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77B52" w14:textId="77777777" w:rsidR="00EA3388" w:rsidRDefault="000E4841">
      <w:pPr>
        <w:ind w:left="3100" w:right="3100"/>
        <w:rPr>
          <w:sz w:val="2"/>
        </w:rPr>
      </w:pPr>
      <w:r>
        <w:pict w14:anchorId="43ED93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76.5pt">
            <v:imagedata r:id="rId6" o:title=""/>
          </v:shape>
        </w:pict>
      </w:r>
    </w:p>
    <w:p w14:paraId="3852A4FF" w14:textId="77777777" w:rsidR="00EA3388" w:rsidRDefault="00EA3388">
      <w:pPr>
        <w:spacing w:after="160" w:line="240" w:lineRule="exact"/>
      </w:pPr>
    </w:p>
    <w:tbl>
      <w:tblPr>
        <w:tblW w:w="0" w:type="auto"/>
        <w:tblLayout w:type="fixed"/>
        <w:tblLook w:val="04A0" w:firstRow="1" w:lastRow="0" w:firstColumn="1" w:lastColumn="0" w:noHBand="0" w:noVBand="1"/>
      </w:tblPr>
      <w:tblGrid>
        <w:gridCol w:w="9620"/>
      </w:tblGrid>
      <w:tr w:rsidR="00EA3388" w14:paraId="29F9E2DF" w14:textId="77777777">
        <w:tc>
          <w:tcPr>
            <w:tcW w:w="9620" w:type="dxa"/>
            <w:shd w:val="clear" w:color="666553" w:fill="666553"/>
            <w:tcMar>
              <w:top w:w="30" w:type="dxa"/>
              <w:left w:w="0" w:type="dxa"/>
              <w:bottom w:w="0" w:type="dxa"/>
              <w:right w:w="0" w:type="dxa"/>
            </w:tcMar>
            <w:vAlign w:val="center"/>
          </w:tcPr>
          <w:p w14:paraId="5590AAEB" w14:textId="77777777" w:rsidR="00EA3388" w:rsidRDefault="0043113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72815542" w14:textId="77777777" w:rsidR="00EA3388" w:rsidRDefault="00431132">
      <w:pPr>
        <w:spacing w:line="240" w:lineRule="exact"/>
      </w:pPr>
      <w:r>
        <w:t xml:space="preserve"> </w:t>
      </w:r>
    </w:p>
    <w:p w14:paraId="66B0B36B" w14:textId="77777777" w:rsidR="00EA3388" w:rsidRDefault="00EA3388">
      <w:pPr>
        <w:spacing w:after="120" w:line="240" w:lineRule="exact"/>
      </w:pPr>
    </w:p>
    <w:p w14:paraId="23E0062F" w14:textId="77777777" w:rsidR="00EA3388" w:rsidRDefault="0043113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645A0BA5" w14:textId="77777777" w:rsidR="00EA3388" w:rsidRPr="001621E9" w:rsidRDefault="00EA3388">
      <w:pPr>
        <w:spacing w:line="240" w:lineRule="exact"/>
        <w:rPr>
          <w:lang w:val="fr-FR"/>
        </w:rPr>
      </w:pPr>
    </w:p>
    <w:p w14:paraId="6D7D9939" w14:textId="77777777" w:rsidR="00EA3388" w:rsidRPr="001621E9" w:rsidRDefault="00EA3388">
      <w:pPr>
        <w:spacing w:line="240" w:lineRule="exact"/>
        <w:rPr>
          <w:lang w:val="fr-FR"/>
        </w:rPr>
      </w:pPr>
    </w:p>
    <w:p w14:paraId="066C0936" w14:textId="77777777" w:rsidR="00EA3388" w:rsidRPr="001621E9" w:rsidRDefault="00EA3388">
      <w:pPr>
        <w:spacing w:line="240" w:lineRule="exact"/>
        <w:rPr>
          <w:lang w:val="fr-FR"/>
        </w:rPr>
      </w:pPr>
    </w:p>
    <w:p w14:paraId="79AA0680" w14:textId="77777777" w:rsidR="00EA3388" w:rsidRPr="001621E9" w:rsidRDefault="00EA3388">
      <w:pPr>
        <w:spacing w:line="240" w:lineRule="exact"/>
        <w:rPr>
          <w:lang w:val="fr-FR"/>
        </w:rPr>
      </w:pPr>
    </w:p>
    <w:p w14:paraId="0AC84AF3" w14:textId="77777777" w:rsidR="00EA3388" w:rsidRPr="001621E9" w:rsidRDefault="00EA3388">
      <w:pPr>
        <w:spacing w:line="240" w:lineRule="exact"/>
        <w:rPr>
          <w:lang w:val="fr-FR"/>
        </w:rPr>
      </w:pPr>
    </w:p>
    <w:p w14:paraId="40EFF5DD" w14:textId="77777777" w:rsidR="00EA3388" w:rsidRPr="001621E9" w:rsidRDefault="00EA3388">
      <w:pPr>
        <w:spacing w:line="240" w:lineRule="exact"/>
        <w:rPr>
          <w:lang w:val="fr-FR"/>
        </w:rPr>
      </w:pPr>
    </w:p>
    <w:p w14:paraId="50B7F1DB" w14:textId="77777777" w:rsidR="00EA3388" w:rsidRPr="001621E9" w:rsidRDefault="00EA3388">
      <w:pPr>
        <w:spacing w:line="240" w:lineRule="exact"/>
        <w:rPr>
          <w:lang w:val="fr-FR"/>
        </w:rPr>
      </w:pPr>
    </w:p>
    <w:p w14:paraId="3BC63ED8" w14:textId="77777777" w:rsidR="00EA3388" w:rsidRPr="001621E9" w:rsidRDefault="00EA3388">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EA3388" w:rsidRPr="000E4841" w14:paraId="39DBB58F"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F65A79B" w14:textId="77777777" w:rsidR="00EA3388" w:rsidRDefault="0043113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Entretien et dépannage de l'éclairage public de l'Université Paris-Saclay</w:t>
            </w:r>
          </w:p>
        </w:tc>
      </w:tr>
    </w:tbl>
    <w:p w14:paraId="3CD0F708" w14:textId="77777777" w:rsidR="00EA3388" w:rsidRPr="001621E9" w:rsidRDefault="00431132">
      <w:pPr>
        <w:spacing w:line="240" w:lineRule="exact"/>
        <w:rPr>
          <w:lang w:val="fr-FR"/>
        </w:rPr>
      </w:pPr>
      <w:r w:rsidRPr="001621E9">
        <w:rPr>
          <w:lang w:val="fr-FR"/>
        </w:rPr>
        <w:t xml:space="preserve"> </w:t>
      </w:r>
    </w:p>
    <w:p w14:paraId="37A1BDB5" w14:textId="77777777" w:rsidR="00EA3388" w:rsidRPr="001621E9" w:rsidRDefault="00EA3388">
      <w:pPr>
        <w:spacing w:line="240" w:lineRule="exact"/>
        <w:rPr>
          <w:lang w:val="fr-FR"/>
        </w:rPr>
      </w:pPr>
    </w:p>
    <w:p w14:paraId="52F78D63" w14:textId="77777777" w:rsidR="00EA3388" w:rsidRPr="001621E9" w:rsidRDefault="00EA3388">
      <w:pPr>
        <w:spacing w:line="240" w:lineRule="exact"/>
        <w:rPr>
          <w:lang w:val="fr-FR"/>
        </w:rPr>
      </w:pPr>
    </w:p>
    <w:p w14:paraId="7DF7F77D" w14:textId="77777777" w:rsidR="00EA3388" w:rsidRPr="001621E9" w:rsidRDefault="00EA3388">
      <w:pPr>
        <w:spacing w:line="240" w:lineRule="exact"/>
        <w:rPr>
          <w:lang w:val="fr-FR"/>
        </w:rPr>
      </w:pPr>
    </w:p>
    <w:p w14:paraId="2CDE5F29" w14:textId="77777777" w:rsidR="00EA3388" w:rsidRPr="001621E9" w:rsidRDefault="00EA3388">
      <w:pPr>
        <w:spacing w:line="240" w:lineRule="exact"/>
        <w:rPr>
          <w:lang w:val="fr-FR"/>
        </w:rPr>
      </w:pPr>
    </w:p>
    <w:p w14:paraId="69F57F55" w14:textId="77777777" w:rsidR="00EA3388" w:rsidRPr="001621E9" w:rsidRDefault="00EA3388">
      <w:pPr>
        <w:spacing w:after="40" w:line="240" w:lineRule="exact"/>
        <w:rPr>
          <w:lang w:val="fr-FR"/>
        </w:rPr>
      </w:pPr>
    </w:p>
    <w:p w14:paraId="0A22DF1C" w14:textId="77777777" w:rsidR="00EA3388" w:rsidRDefault="00431132">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p w14:paraId="1DCAE49E" w14:textId="77777777" w:rsidR="001621E9" w:rsidRDefault="001621E9">
      <w:pPr>
        <w:spacing w:after="40" w:line="240" w:lineRule="exact"/>
      </w:pP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1621E9" w14:paraId="041F79F1" w14:textId="77777777" w:rsidTr="00AB0926">
        <w:trPr>
          <w:trHeight w:val="90"/>
        </w:trPr>
        <w:tc>
          <w:tcPr>
            <w:tcW w:w="1940" w:type="dxa"/>
            <w:vMerge w:val="restart"/>
            <w:tcMar>
              <w:top w:w="0" w:type="dxa"/>
              <w:left w:w="0" w:type="dxa"/>
              <w:bottom w:w="0" w:type="dxa"/>
              <w:right w:w="0" w:type="dxa"/>
            </w:tcMar>
            <w:vAlign w:val="center"/>
          </w:tcPr>
          <w:p w14:paraId="0BB13FF8" w14:textId="77777777" w:rsidR="001621E9" w:rsidRDefault="001621E9" w:rsidP="00AB0926">
            <w:pPr>
              <w:rPr>
                <w:rFonts w:ascii="Trebuchet MS" w:eastAsia="Trebuchet MS" w:hAnsi="Trebuchet MS" w:cs="Trebuchet MS"/>
                <w:b/>
                <w:color w:val="000000"/>
                <w:lang w:val="fr-FR"/>
              </w:rPr>
            </w:pPr>
            <w:r>
              <w:rPr>
                <w:rFonts w:ascii="Trebuchet MS" w:eastAsia="Trebuchet MS" w:hAnsi="Trebuchet MS" w:cs="Trebuchet MS"/>
                <w:b/>
                <w:color w:val="000000"/>
                <w:lang w:val="fr-FR"/>
              </w:rPr>
              <w:t>MARCHE N°</w:t>
            </w:r>
          </w:p>
        </w:tc>
        <w:tc>
          <w:tcPr>
            <w:tcW w:w="23" w:type="dxa"/>
            <w:tcMar>
              <w:top w:w="0" w:type="dxa"/>
              <w:left w:w="0" w:type="dxa"/>
              <w:bottom w:w="0" w:type="dxa"/>
              <w:right w:w="0" w:type="dxa"/>
            </w:tcMar>
          </w:tcPr>
          <w:p w14:paraId="29EFB3E9" w14:textId="77777777" w:rsidR="001621E9" w:rsidRDefault="001621E9" w:rsidP="00AB0926">
            <w:pPr>
              <w:rPr>
                <w:sz w:val="2"/>
              </w:rPr>
            </w:pPr>
          </w:p>
        </w:tc>
        <w:tc>
          <w:tcPr>
            <w:tcW w:w="420" w:type="dxa"/>
            <w:tcMar>
              <w:top w:w="0" w:type="dxa"/>
              <w:left w:w="0" w:type="dxa"/>
              <w:bottom w:w="0" w:type="dxa"/>
              <w:right w:w="0" w:type="dxa"/>
            </w:tcMar>
          </w:tcPr>
          <w:p w14:paraId="6BD5A891" w14:textId="77777777" w:rsidR="001621E9" w:rsidRDefault="001621E9" w:rsidP="00AB0926">
            <w:pPr>
              <w:rPr>
                <w:sz w:val="2"/>
              </w:rPr>
            </w:pPr>
          </w:p>
        </w:tc>
        <w:tc>
          <w:tcPr>
            <w:tcW w:w="420" w:type="dxa"/>
            <w:tcMar>
              <w:top w:w="0" w:type="dxa"/>
              <w:left w:w="0" w:type="dxa"/>
              <w:bottom w:w="0" w:type="dxa"/>
              <w:right w:w="0" w:type="dxa"/>
            </w:tcMar>
          </w:tcPr>
          <w:p w14:paraId="7EB0A1FB" w14:textId="77777777" w:rsidR="001621E9" w:rsidRDefault="001621E9" w:rsidP="00AB0926">
            <w:pPr>
              <w:rPr>
                <w:sz w:val="2"/>
              </w:rPr>
            </w:pPr>
          </w:p>
        </w:tc>
        <w:tc>
          <w:tcPr>
            <w:tcW w:w="420" w:type="dxa"/>
            <w:tcMar>
              <w:top w:w="0" w:type="dxa"/>
              <w:left w:w="0" w:type="dxa"/>
              <w:bottom w:w="0" w:type="dxa"/>
              <w:right w:w="0" w:type="dxa"/>
            </w:tcMar>
          </w:tcPr>
          <w:p w14:paraId="59431C2F" w14:textId="77777777" w:rsidR="001621E9" w:rsidRDefault="001621E9" w:rsidP="00AB0926">
            <w:pPr>
              <w:rPr>
                <w:sz w:val="2"/>
              </w:rPr>
            </w:pPr>
          </w:p>
        </w:tc>
        <w:tc>
          <w:tcPr>
            <w:tcW w:w="420" w:type="dxa"/>
            <w:tcMar>
              <w:top w:w="0" w:type="dxa"/>
              <w:left w:w="0" w:type="dxa"/>
              <w:bottom w:w="0" w:type="dxa"/>
              <w:right w:w="0" w:type="dxa"/>
            </w:tcMar>
          </w:tcPr>
          <w:p w14:paraId="7E9D169B" w14:textId="77777777" w:rsidR="001621E9" w:rsidRDefault="001621E9" w:rsidP="00AB0926">
            <w:pPr>
              <w:rPr>
                <w:sz w:val="2"/>
              </w:rPr>
            </w:pPr>
          </w:p>
        </w:tc>
        <w:tc>
          <w:tcPr>
            <w:tcW w:w="420" w:type="dxa"/>
            <w:tcMar>
              <w:top w:w="0" w:type="dxa"/>
              <w:left w:w="0" w:type="dxa"/>
              <w:bottom w:w="0" w:type="dxa"/>
              <w:right w:w="0" w:type="dxa"/>
            </w:tcMar>
          </w:tcPr>
          <w:p w14:paraId="6B7928D9" w14:textId="77777777" w:rsidR="001621E9" w:rsidRDefault="001621E9" w:rsidP="00AB0926">
            <w:pPr>
              <w:rPr>
                <w:sz w:val="2"/>
              </w:rPr>
            </w:pPr>
          </w:p>
        </w:tc>
        <w:tc>
          <w:tcPr>
            <w:tcW w:w="420" w:type="dxa"/>
            <w:tcMar>
              <w:top w:w="0" w:type="dxa"/>
              <w:left w:w="0" w:type="dxa"/>
              <w:bottom w:w="0" w:type="dxa"/>
              <w:right w:w="0" w:type="dxa"/>
            </w:tcMar>
          </w:tcPr>
          <w:p w14:paraId="22210671" w14:textId="77777777" w:rsidR="001621E9" w:rsidRDefault="001621E9" w:rsidP="00AB0926">
            <w:pPr>
              <w:rPr>
                <w:sz w:val="2"/>
              </w:rPr>
            </w:pPr>
          </w:p>
        </w:tc>
        <w:tc>
          <w:tcPr>
            <w:tcW w:w="420" w:type="dxa"/>
            <w:tcMar>
              <w:top w:w="0" w:type="dxa"/>
              <w:left w:w="0" w:type="dxa"/>
              <w:bottom w:w="0" w:type="dxa"/>
              <w:right w:w="0" w:type="dxa"/>
            </w:tcMar>
          </w:tcPr>
          <w:p w14:paraId="6800EF65" w14:textId="77777777" w:rsidR="001621E9" w:rsidRDefault="001621E9" w:rsidP="00AB0926">
            <w:pPr>
              <w:rPr>
                <w:sz w:val="2"/>
              </w:rPr>
            </w:pPr>
          </w:p>
        </w:tc>
        <w:tc>
          <w:tcPr>
            <w:tcW w:w="420" w:type="dxa"/>
            <w:tcMar>
              <w:top w:w="0" w:type="dxa"/>
              <w:left w:w="0" w:type="dxa"/>
              <w:bottom w:w="0" w:type="dxa"/>
              <w:right w:w="0" w:type="dxa"/>
            </w:tcMar>
          </w:tcPr>
          <w:p w14:paraId="06ECE770" w14:textId="77777777" w:rsidR="001621E9" w:rsidRDefault="001621E9" w:rsidP="00AB0926">
            <w:pPr>
              <w:rPr>
                <w:sz w:val="2"/>
              </w:rPr>
            </w:pPr>
          </w:p>
        </w:tc>
        <w:tc>
          <w:tcPr>
            <w:tcW w:w="420" w:type="dxa"/>
            <w:tcMar>
              <w:top w:w="0" w:type="dxa"/>
              <w:left w:w="0" w:type="dxa"/>
              <w:bottom w:w="0" w:type="dxa"/>
              <w:right w:w="0" w:type="dxa"/>
            </w:tcMar>
          </w:tcPr>
          <w:p w14:paraId="49775CD3" w14:textId="77777777" w:rsidR="001621E9" w:rsidRDefault="001621E9" w:rsidP="00AB0926">
            <w:pPr>
              <w:rPr>
                <w:sz w:val="2"/>
              </w:rPr>
            </w:pPr>
          </w:p>
        </w:tc>
        <w:tc>
          <w:tcPr>
            <w:tcW w:w="420" w:type="dxa"/>
            <w:tcMar>
              <w:top w:w="0" w:type="dxa"/>
              <w:left w:w="0" w:type="dxa"/>
              <w:bottom w:w="0" w:type="dxa"/>
              <w:right w:w="0" w:type="dxa"/>
            </w:tcMar>
          </w:tcPr>
          <w:p w14:paraId="0330D9C8" w14:textId="77777777" w:rsidR="001621E9" w:rsidRDefault="001621E9" w:rsidP="00AB0926">
            <w:pPr>
              <w:rPr>
                <w:sz w:val="2"/>
              </w:rPr>
            </w:pPr>
          </w:p>
        </w:tc>
      </w:tr>
      <w:tr w:rsidR="001621E9" w14:paraId="61BC910E" w14:textId="77777777" w:rsidTr="00AB0926">
        <w:trPr>
          <w:trHeight w:val="252"/>
        </w:trPr>
        <w:tc>
          <w:tcPr>
            <w:tcW w:w="1940" w:type="dxa"/>
            <w:vMerge/>
            <w:tcMar>
              <w:top w:w="0" w:type="dxa"/>
              <w:left w:w="0" w:type="dxa"/>
              <w:bottom w:w="0" w:type="dxa"/>
              <w:right w:w="0" w:type="dxa"/>
            </w:tcMar>
          </w:tcPr>
          <w:p w14:paraId="4695D371" w14:textId="77777777" w:rsidR="001621E9" w:rsidRDefault="001621E9" w:rsidP="00AB0926"/>
        </w:tc>
        <w:tc>
          <w:tcPr>
            <w:tcW w:w="23" w:type="dxa"/>
            <w:tcMar>
              <w:top w:w="0" w:type="dxa"/>
              <w:left w:w="0" w:type="dxa"/>
              <w:bottom w:w="0" w:type="dxa"/>
              <w:right w:w="0" w:type="dxa"/>
            </w:tcMar>
          </w:tcPr>
          <w:p w14:paraId="7CDD6C0E" w14:textId="77777777" w:rsidR="001621E9" w:rsidRDefault="001621E9" w:rsidP="00AB0926">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55875A15" w14:textId="77777777" w:rsidR="001621E9" w:rsidRDefault="001621E9" w:rsidP="00AB092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497C15A" w14:textId="77777777" w:rsidR="001621E9" w:rsidRDefault="001621E9" w:rsidP="00AB092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CE17EDA" w14:textId="77777777" w:rsidR="001621E9" w:rsidRDefault="001621E9" w:rsidP="00AB092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1CC2CEA" w14:textId="77777777" w:rsidR="001621E9" w:rsidRDefault="001621E9" w:rsidP="00AB092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0E3DDEE" w14:textId="77777777" w:rsidR="001621E9" w:rsidRDefault="001621E9" w:rsidP="00AB092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0C5D3E5" w14:textId="77777777" w:rsidR="001621E9" w:rsidRDefault="001621E9" w:rsidP="00AB092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05EC943" w14:textId="77777777" w:rsidR="001621E9" w:rsidRDefault="001621E9" w:rsidP="00AB092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F5BFDB5" w14:textId="77777777" w:rsidR="001621E9" w:rsidRDefault="001621E9" w:rsidP="00AB092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720F7F2" w14:textId="77777777" w:rsidR="001621E9" w:rsidRDefault="001621E9" w:rsidP="00AB092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6D4EE08" w14:textId="77777777" w:rsidR="001621E9" w:rsidRDefault="001621E9" w:rsidP="00AB0926">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bl>
    <w:p w14:paraId="0B128897" w14:textId="264E1D68" w:rsidR="00EA3388" w:rsidRDefault="00431132">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EA3388" w14:paraId="0525E247" w14:textId="77777777">
        <w:trPr>
          <w:trHeight w:val="346"/>
        </w:trPr>
        <w:tc>
          <w:tcPr>
            <w:tcW w:w="1940" w:type="dxa"/>
            <w:tcMar>
              <w:top w:w="0" w:type="dxa"/>
              <w:left w:w="0" w:type="dxa"/>
              <w:bottom w:w="0" w:type="dxa"/>
              <w:right w:w="0" w:type="dxa"/>
            </w:tcMar>
            <w:vAlign w:val="center"/>
          </w:tcPr>
          <w:p w14:paraId="610EBCB4" w14:textId="77777777" w:rsidR="00EA3388" w:rsidRDefault="00431132">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0D6A39E8" w14:textId="77777777" w:rsidR="00EA3388" w:rsidRDefault="00EA3388">
            <w:pPr>
              <w:rPr>
                <w:sz w:val="2"/>
              </w:rPr>
            </w:pPr>
          </w:p>
        </w:tc>
        <w:tc>
          <w:tcPr>
            <w:tcW w:w="4200" w:type="dxa"/>
            <w:tcMar>
              <w:top w:w="0" w:type="dxa"/>
              <w:left w:w="0" w:type="dxa"/>
              <w:bottom w:w="0" w:type="dxa"/>
              <w:right w:w="0" w:type="dxa"/>
            </w:tcMar>
            <w:vAlign w:val="center"/>
          </w:tcPr>
          <w:p w14:paraId="3F3C3E11" w14:textId="77777777" w:rsidR="00EA3388" w:rsidRDefault="00431132">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196677F1" w14:textId="77777777" w:rsidR="00EA3388" w:rsidRDefault="00431132">
      <w:pPr>
        <w:spacing w:line="240" w:lineRule="exact"/>
      </w:pPr>
      <w:r>
        <w:t xml:space="preserve"> </w:t>
      </w:r>
    </w:p>
    <w:p w14:paraId="0B140A3B" w14:textId="77777777" w:rsidR="00EA3388" w:rsidRDefault="00EA3388">
      <w:pPr>
        <w:spacing w:after="100" w:line="240" w:lineRule="exact"/>
      </w:pPr>
    </w:p>
    <w:p w14:paraId="1AD93D52" w14:textId="77777777" w:rsidR="00EA3388" w:rsidRDefault="0043113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25946ADF" w14:textId="77777777" w:rsidR="00EA3388" w:rsidRDefault="0043113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49D4C08E" w14:textId="77777777" w:rsidR="00EA3388" w:rsidRDefault="0043113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01EBF5BC" w14:textId="77777777" w:rsidR="00EA3388" w:rsidRDefault="00EA3388">
      <w:pPr>
        <w:spacing w:line="279" w:lineRule="exact"/>
        <w:jc w:val="center"/>
        <w:rPr>
          <w:rFonts w:ascii="Trebuchet MS" w:eastAsia="Trebuchet MS" w:hAnsi="Trebuchet MS" w:cs="Trebuchet MS"/>
          <w:color w:val="000000"/>
          <w:lang w:val="fr-FR"/>
        </w:rPr>
        <w:sectPr w:rsidR="00EA3388">
          <w:pgSz w:w="11900" w:h="16840"/>
          <w:pgMar w:top="1400" w:right="1140" w:bottom="1440" w:left="1140" w:header="1400" w:footer="1440" w:gutter="0"/>
          <w:cols w:space="708"/>
        </w:sectPr>
      </w:pPr>
    </w:p>
    <w:p w14:paraId="543EE139" w14:textId="77777777" w:rsidR="00EA3388" w:rsidRDefault="00EA3388">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EA3388" w14:paraId="0E85C8AF" w14:textId="77777777" w:rsidTr="001621E9">
        <w:trPr>
          <w:trHeight w:val="436"/>
        </w:trPr>
        <w:tc>
          <w:tcPr>
            <w:tcW w:w="9600" w:type="dxa"/>
            <w:gridSpan w:val="3"/>
            <w:tcBorders>
              <w:top w:val="single" w:sz="2" w:space="0" w:color="000000"/>
              <w:left w:val="single" w:sz="2" w:space="0" w:color="000000"/>
              <w:right w:val="single" w:sz="2" w:space="0" w:color="000000"/>
            </w:tcBorders>
            <w:shd w:val="clear" w:color="auto" w:fill="993366"/>
            <w:tcMar>
              <w:top w:w="0" w:type="dxa"/>
              <w:left w:w="0" w:type="dxa"/>
              <w:bottom w:w="0" w:type="dxa"/>
              <w:right w:w="0" w:type="dxa"/>
            </w:tcMar>
            <w:vAlign w:val="center"/>
          </w:tcPr>
          <w:p w14:paraId="0B531CD5" w14:textId="77777777" w:rsidR="00EA3388" w:rsidRDefault="00431132">
            <w:pPr>
              <w:pStyle w:val="Titletable"/>
              <w:jc w:val="center"/>
              <w:rPr>
                <w:lang w:val="fr-FR"/>
              </w:rPr>
            </w:pPr>
            <w:r>
              <w:rPr>
                <w:lang w:val="fr-FR"/>
              </w:rPr>
              <w:t>L'ESSENTIEL DE L'ACTE D'ENGAGEMENT</w:t>
            </w:r>
          </w:p>
        </w:tc>
      </w:tr>
      <w:tr w:rsidR="00EA3388" w:rsidRPr="000E4841" w14:paraId="5876017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70A8FB" w14:textId="77777777" w:rsidR="00EA3388" w:rsidRDefault="00EA3388">
            <w:pPr>
              <w:spacing w:line="140" w:lineRule="exact"/>
              <w:rPr>
                <w:sz w:val="14"/>
              </w:rPr>
            </w:pPr>
          </w:p>
          <w:p w14:paraId="260F82FF" w14:textId="77777777" w:rsidR="00EA3388" w:rsidRDefault="000E4841">
            <w:pPr>
              <w:ind w:left="420"/>
              <w:rPr>
                <w:sz w:val="2"/>
              </w:rPr>
            </w:pPr>
            <w:r>
              <w:pict w14:anchorId="0C32A82B">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2133FF" w14:textId="77777777" w:rsidR="00EA3388" w:rsidRDefault="0043113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D4A2CA" w14:textId="77777777" w:rsidR="00EA3388" w:rsidRDefault="0043113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Entretien et dépannage de l'éclairage public de l'Université Paris-Saclay</w:t>
            </w:r>
          </w:p>
        </w:tc>
      </w:tr>
      <w:tr w:rsidR="00EA3388" w14:paraId="5F484A7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230327" w14:textId="77777777" w:rsidR="00EA3388" w:rsidRPr="001621E9" w:rsidRDefault="00EA3388">
            <w:pPr>
              <w:spacing w:line="140" w:lineRule="exact"/>
              <w:rPr>
                <w:sz w:val="14"/>
                <w:lang w:val="fr-FR"/>
              </w:rPr>
            </w:pPr>
          </w:p>
          <w:p w14:paraId="543CCF9A" w14:textId="77777777" w:rsidR="00EA3388" w:rsidRDefault="000E4841">
            <w:pPr>
              <w:ind w:left="420"/>
              <w:rPr>
                <w:sz w:val="2"/>
              </w:rPr>
            </w:pPr>
            <w:r>
              <w:pict w14:anchorId="0E6A362B">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51805" w14:textId="77777777" w:rsidR="00EA3388" w:rsidRDefault="0043113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A73FD3" w14:textId="77777777" w:rsidR="00EA3388" w:rsidRDefault="0043113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EA3388" w14:paraId="0E0CC7A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5E3FCD" w14:textId="77777777" w:rsidR="00EA3388" w:rsidRDefault="00EA3388">
            <w:pPr>
              <w:spacing w:line="140" w:lineRule="exact"/>
              <w:rPr>
                <w:sz w:val="14"/>
              </w:rPr>
            </w:pPr>
          </w:p>
          <w:p w14:paraId="01C283A1" w14:textId="77777777" w:rsidR="00EA3388" w:rsidRDefault="000E4841">
            <w:pPr>
              <w:ind w:left="420"/>
              <w:rPr>
                <w:sz w:val="2"/>
              </w:rPr>
            </w:pPr>
            <w:r>
              <w:pict w14:anchorId="1BACBA1C">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572F" w14:textId="77777777" w:rsidR="00EA3388" w:rsidRDefault="0043113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5D798C" w14:textId="77777777" w:rsidR="00EA3388" w:rsidRDefault="0043113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EA3388" w:rsidRPr="000E4841" w14:paraId="2B33153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550D32" w14:textId="77777777" w:rsidR="00EA3388" w:rsidRDefault="00EA3388">
            <w:pPr>
              <w:spacing w:line="140" w:lineRule="exact"/>
              <w:rPr>
                <w:sz w:val="14"/>
              </w:rPr>
            </w:pPr>
          </w:p>
          <w:p w14:paraId="28E7E65F" w14:textId="77777777" w:rsidR="00EA3388" w:rsidRDefault="000E4841">
            <w:pPr>
              <w:ind w:left="420"/>
              <w:rPr>
                <w:sz w:val="2"/>
              </w:rPr>
            </w:pPr>
            <w:r>
              <w:pict w14:anchorId="4C6C7746">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7D8E9F" w14:textId="77777777" w:rsidR="00EA3388" w:rsidRDefault="0043113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D547DF" w14:textId="77777777" w:rsidR="00EA3388" w:rsidRDefault="0043113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forfaitaires et prix unitaires</w:t>
            </w:r>
          </w:p>
        </w:tc>
      </w:tr>
      <w:tr w:rsidR="00EA3388" w14:paraId="58348B1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C2E68E" w14:textId="77777777" w:rsidR="00EA3388" w:rsidRPr="001621E9" w:rsidRDefault="00EA3388">
            <w:pPr>
              <w:spacing w:line="140" w:lineRule="exact"/>
              <w:rPr>
                <w:sz w:val="14"/>
                <w:lang w:val="fr-FR"/>
              </w:rPr>
            </w:pPr>
          </w:p>
          <w:p w14:paraId="0D13B92B" w14:textId="77777777" w:rsidR="00EA3388" w:rsidRDefault="000E4841">
            <w:pPr>
              <w:ind w:left="420"/>
              <w:rPr>
                <w:sz w:val="2"/>
              </w:rPr>
            </w:pPr>
            <w:r>
              <w:pict w14:anchorId="78288D9F">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B36975" w14:textId="77777777" w:rsidR="00EA3388" w:rsidRDefault="0043113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E1883E" w14:textId="77777777" w:rsidR="00EA3388" w:rsidRDefault="0043113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EA3388" w14:paraId="5281C1D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C8BFA7" w14:textId="77777777" w:rsidR="00EA3388" w:rsidRDefault="00EA3388">
            <w:pPr>
              <w:spacing w:line="140" w:lineRule="exact"/>
              <w:rPr>
                <w:sz w:val="14"/>
              </w:rPr>
            </w:pPr>
          </w:p>
          <w:p w14:paraId="1A6D62C1" w14:textId="77777777" w:rsidR="00EA3388" w:rsidRDefault="000E4841">
            <w:pPr>
              <w:ind w:left="420"/>
              <w:rPr>
                <w:sz w:val="2"/>
              </w:rPr>
            </w:pPr>
            <w:r>
              <w:pict w14:anchorId="46CDFAC2">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24DF8" w14:textId="77777777" w:rsidR="00EA3388" w:rsidRDefault="0043113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26045A" w14:textId="77777777" w:rsidR="00EA3388" w:rsidRDefault="0043113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EA3388" w14:paraId="3408C0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F64A71" w14:textId="77777777" w:rsidR="00EA3388" w:rsidRDefault="00EA3388">
            <w:pPr>
              <w:spacing w:line="180" w:lineRule="exact"/>
              <w:rPr>
                <w:sz w:val="18"/>
              </w:rPr>
            </w:pPr>
          </w:p>
          <w:p w14:paraId="4192BC20" w14:textId="77777777" w:rsidR="00EA3388" w:rsidRDefault="00CB2AD9">
            <w:pPr>
              <w:ind w:left="420"/>
              <w:rPr>
                <w:sz w:val="2"/>
              </w:rPr>
            </w:pPr>
            <w:r>
              <w:pict w14:anchorId="6719B0D4">
                <v:shape id="_x0000_i1032" type="#_x0000_t75" style="width:18pt;height:12.75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47E0C2" w14:textId="77777777" w:rsidR="00EA3388" w:rsidRDefault="0043113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8630BF" w14:textId="77777777" w:rsidR="00EA3388" w:rsidRDefault="0043113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EA3388" w14:paraId="5433135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D50DB5" w14:textId="77777777" w:rsidR="00EA3388" w:rsidRDefault="00EA3388">
            <w:pPr>
              <w:spacing w:line="140" w:lineRule="exact"/>
              <w:rPr>
                <w:sz w:val="14"/>
              </w:rPr>
            </w:pPr>
          </w:p>
          <w:p w14:paraId="5E7BB690" w14:textId="77777777" w:rsidR="00EA3388" w:rsidRDefault="00CB2AD9">
            <w:pPr>
              <w:ind w:left="420"/>
              <w:rPr>
                <w:sz w:val="2"/>
              </w:rPr>
            </w:pPr>
            <w:r>
              <w:pict w14:anchorId="5FA19260">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179C09" w14:textId="77777777" w:rsidR="00EA3388" w:rsidRDefault="0043113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C9EA6C" w14:textId="77777777" w:rsidR="00EA3388" w:rsidRDefault="0043113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EA3388" w14:paraId="4299E94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78DB59" w14:textId="77777777" w:rsidR="00EA3388" w:rsidRDefault="00EA3388">
            <w:pPr>
              <w:spacing w:line="140" w:lineRule="exact"/>
              <w:rPr>
                <w:sz w:val="14"/>
              </w:rPr>
            </w:pPr>
          </w:p>
          <w:p w14:paraId="2583C5C4" w14:textId="77777777" w:rsidR="00EA3388" w:rsidRDefault="00CB2AD9">
            <w:pPr>
              <w:ind w:left="420"/>
              <w:rPr>
                <w:sz w:val="2"/>
              </w:rPr>
            </w:pPr>
            <w:r>
              <w:pict w14:anchorId="54795327">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46C146" w14:textId="77777777" w:rsidR="00EA3388" w:rsidRDefault="0043113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7188CC" w14:textId="77777777" w:rsidR="00EA3388" w:rsidRDefault="0043113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25981E18" w14:textId="77777777" w:rsidR="00EA3388" w:rsidRDefault="00EA3388">
      <w:pPr>
        <w:sectPr w:rsidR="00EA3388">
          <w:pgSz w:w="11900" w:h="16840"/>
          <w:pgMar w:top="1440" w:right="1160" w:bottom="1440" w:left="1140" w:header="1440" w:footer="1440" w:gutter="0"/>
          <w:cols w:space="708"/>
        </w:sectPr>
      </w:pPr>
    </w:p>
    <w:p w14:paraId="57C74081" w14:textId="77777777" w:rsidR="00EA3388" w:rsidRDefault="0043113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2028123" w14:textId="77777777" w:rsidR="00EA3388" w:rsidRDefault="00EA3388">
      <w:pPr>
        <w:spacing w:after="80" w:line="240" w:lineRule="exact"/>
      </w:pPr>
    </w:p>
    <w:p w14:paraId="288841CF" w14:textId="074AC556" w:rsidR="00FD408A" w:rsidRDefault="00431132">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3281763" w:history="1">
        <w:r w:rsidR="00FD408A" w:rsidRPr="00EA23BA">
          <w:rPr>
            <w:rStyle w:val="Lienhypertexte"/>
            <w:rFonts w:ascii="Trebuchet MS" w:eastAsia="Trebuchet MS" w:hAnsi="Trebuchet MS" w:cs="Trebuchet MS"/>
            <w:noProof/>
            <w:lang w:val="fr-FR"/>
          </w:rPr>
          <w:t>1 - Identification de l'acheteur</w:t>
        </w:r>
        <w:r w:rsidR="00FD408A">
          <w:rPr>
            <w:noProof/>
          </w:rPr>
          <w:tab/>
        </w:r>
        <w:r w:rsidR="00FD408A">
          <w:rPr>
            <w:noProof/>
          </w:rPr>
          <w:fldChar w:fldCharType="begin"/>
        </w:r>
        <w:r w:rsidR="00FD408A">
          <w:rPr>
            <w:noProof/>
          </w:rPr>
          <w:instrText xml:space="preserve"> PAGEREF _Toc193281763 \h </w:instrText>
        </w:r>
        <w:r w:rsidR="00FD408A">
          <w:rPr>
            <w:noProof/>
          </w:rPr>
        </w:r>
        <w:r w:rsidR="00FD408A">
          <w:rPr>
            <w:noProof/>
          </w:rPr>
          <w:fldChar w:fldCharType="separate"/>
        </w:r>
        <w:r w:rsidR="00FD408A">
          <w:rPr>
            <w:noProof/>
          </w:rPr>
          <w:t>4</w:t>
        </w:r>
        <w:r w:rsidR="00FD408A">
          <w:rPr>
            <w:noProof/>
          </w:rPr>
          <w:fldChar w:fldCharType="end"/>
        </w:r>
      </w:hyperlink>
    </w:p>
    <w:p w14:paraId="0E515FCB" w14:textId="3E36AB7D" w:rsidR="00FD408A" w:rsidRDefault="00CB2AD9">
      <w:pPr>
        <w:pStyle w:val="TM1"/>
        <w:tabs>
          <w:tab w:val="right" w:leader="dot" w:pos="9610"/>
        </w:tabs>
        <w:rPr>
          <w:rFonts w:asciiTheme="minorHAnsi" w:eastAsiaTheme="minorEastAsia" w:hAnsiTheme="minorHAnsi" w:cstheme="minorBidi"/>
          <w:noProof/>
          <w:sz w:val="22"/>
          <w:szCs w:val="22"/>
          <w:lang w:val="fr-FR" w:eastAsia="fr-FR"/>
        </w:rPr>
      </w:pPr>
      <w:hyperlink w:anchor="_Toc193281764" w:history="1">
        <w:r w:rsidR="00FD408A" w:rsidRPr="00EA23BA">
          <w:rPr>
            <w:rStyle w:val="Lienhypertexte"/>
            <w:rFonts w:ascii="Trebuchet MS" w:eastAsia="Trebuchet MS" w:hAnsi="Trebuchet MS" w:cs="Trebuchet MS"/>
            <w:noProof/>
            <w:lang w:val="fr-FR"/>
          </w:rPr>
          <w:t>2 - Identification du co-contractant</w:t>
        </w:r>
        <w:r w:rsidR="00FD408A">
          <w:rPr>
            <w:noProof/>
          </w:rPr>
          <w:tab/>
        </w:r>
        <w:r w:rsidR="00FD408A">
          <w:rPr>
            <w:noProof/>
          </w:rPr>
          <w:fldChar w:fldCharType="begin"/>
        </w:r>
        <w:r w:rsidR="00FD408A">
          <w:rPr>
            <w:noProof/>
          </w:rPr>
          <w:instrText xml:space="preserve"> PAGEREF _Toc193281764 \h </w:instrText>
        </w:r>
        <w:r w:rsidR="00FD408A">
          <w:rPr>
            <w:noProof/>
          </w:rPr>
        </w:r>
        <w:r w:rsidR="00FD408A">
          <w:rPr>
            <w:noProof/>
          </w:rPr>
          <w:fldChar w:fldCharType="separate"/>
        </w:r>
        <w:r w:rsidR="00FD408A">
          <w:rPr>
            <w:noProof/>
          </w:rPr>
          <w:t>4</w:t>
        </w:r>
        <w:r w:rsidR="00FD408A">
          <w:rPr>
            <w:noProof/>
          </w:rPr>
          <w:fldChar w:fldCharType="end"/>
        </w:r>
      </w:hyperlink>
    </w:p>
    <w:p w14:paraId="62D4AE0F" w14:textId="575E63E3" w:rsidR="00FD408A" w:rsidRDefault="00CB2AD9">
      <w:pPr>
        <w:pStyle w:val="TM1"/>
        <w:tabs>
          <w:tab w:val="right" w:leader="dot" w:pos="9610"/>
        </w:tabs>
        <w:rPr>
          <w:rFonts w:asciiTheme="minorHAnsi" w:eastAsiaTheme="minorEastAsia" w:hAnsiTheme="minorHAnsi" w:cstheme="minorBidi"/>
          <w:noProof/>
          <w:sz w:val="22"/>
          <w:szCs w:val="22"/>
          <w:lang w:val="fr-FR" w:eastAsia="fr-FR"/>
        </w:rPr>
      </w:pPr>
      <w:hyperlink w:anchor="_Toc193281765" w:history="1">
        <w:r w:rsidR="00FD408A" w:rsidRPr="00EA23BA">
          <w:rPr>
            <w:rStyle w:val="Lienhypertexte"/>
            <w:rFonts w:ascii="Trebuchet MS" w:eastAsia="Trebuchet MS" w:hAnsi="Trebuchet MS" w:cs="Trebuchet MS"/>
            <w:noProof/>
            <w:lang w:val="fr-FR"/>
          </w:rPr>
          <w:t>3 - Dispositions générales</w:t>
        </w:r>
        <w:r w:rsidR="00FD408A">
          <w:rPr>
            <w:noProof/>
          </w:rPr>
          <w:tab/>
        </w:r>
        <w:r w:rsidR="00FD408A">
          <w:rPr>
            <w:noProof/>
          </w:rPr>
          <w:fldChar w:fldCharType="begin"/>
        </w:r>
        <w:r w:rsidR="00FD408A">
          <w:rPr>
            <w:noProof/>
          </w:rPr>
          <w:instrText xml:space="preserve"> PAGEREF _Toc193281765 \h </w:instrText>
        </w:r>
        <w:r w:rsidR="00FD408A">
          <w:rPr>
            <w:noProof/>
          </w:rPr>
        </w:r>
        <w:r w:rsidR="00FD408A">
          <w:rPr>
            <w:noProof/>
          </w:rPr>
          <w:fldChar w:fldCharType="separate"/>
        </w:r>
        <w:r w:rsidR="00FD408A">
          <w:rPr>
            <w:noProof/>
          </w:rPr>
          <w:t>5</w:t>
        </w:r>
        <w:r w:rsidR="00FD408A">
          <w:rPr>
            <w:noProof/>
          </w:rPr>
          <w:fldChar w:fldCharType="end"/>
        </w:r>
      </w:hyperlink>
    </w:p>
    <w:p w14:paraId="142661F3" w14:textId="05F6F347" w:rsidR="00FD408A" w:rsidRDefault="00CB2AD9">
      <w:pPr>
        <w:pStyle w:val="TM2"/>
        <w:tabs>
          <w:tab w:val="right" w:leader="dot" w:pos="9610"/>
        </w:tabs>
        <w:rPr>
          <w:rFonts w:asciiTheme="minorHAnsi" w:eastAsiaTheme="minorEastAsia" w:hAnsiTheme="minorHAnsi" w:cstheme="minorBidi"/>
          <w:noProof/>
          <w:sz w:val="22"/>
          <w:szCs w:val="22"/>
          <w:lang w:val="fr-FR" w:eastAsia="fr-FR"/>
        </w:rPr>
      </w:pPr>
      <w:hyperlink w:anchor="_Toc193281766" w:history="1">
        <w:r w:rsidR="00FD408A" w:rsidRPr="00EA23BA">
          <w:rPr>
            <w:rStyle w:val="Lienhypertexte"/>
            <w:rFonts w:ascii="Trebuchet MS" w:eastAsia="Trebuchet MS" w:hAnsi="Trebuchet MS" w:cs="Trebuchet MS"/>
            <w:noProof/>
            <w:lang w:val="fr-FR"/>
          </w:rPr>
          <w:t>3.1 - Objet</w:t>
        </w:r>
        <w:r w:rsidR="00FD408A">
          <w:rPr>
            <w:noProof/>
          </w:rPr>
          <w:tab/>
        </w:r>
        <w:r w:rsidR="00FD408A">
          <w:rPr>
            <w:noProof/>
          </w:rPr>
          <w:fldChar w:fldCharType="begin"/>
        </w:r>
        <w:r w:rsidR="00FD408A">
          <w:rPr>
            <w:noProof/>
          </w:rPr>
          <w:instrText xml:space="preserve"> PAGEREF _Toc193281766 \h </w:instrText>
        </w:r>
        <w:r w:rsidR="00FD408A">
          <w:rPr>
            <w:noProof/>
          </w:rPr>
        </w:r>
        <w:r w:rsidR="00FD408A">
          <w:rPr>
            <w:noProof/>
          </w:rPr>
          <w:fldChar w:fldCharType="separate"/>
        </w:r>
        <w:r w:rsidR="00FD408A">
          <w:rPr>
            <w:noProof/>
          </w:rPr>
          <w:t>5</w:t>
        </w:r>
        <w:r w:rsidR="00FD408A">
          <w:rPr>
            <w:noProof/>
          </w:rPr>
          <w:fldChar w:fldCharType="end"/>
        </w:r>
      </w:hyperlink>
    </w:p>
    <w:p w14:paraId="1F885B5B" w14:textId="1B12204B" w:rsidR="00FD408A" w:rsidRDefault="00CB2AD9">
      <w:pPr>
        <w:pStyle w:val="TM2"/>
        <w:tabs>
          <w:tab w:val="right" w:leader="dot" w:pos="9610"/>
        </w:tabs>
        <w:rPr>
          <w:rFonts w:asciiTheme="minorHAnsi" w:eastAsiaTheme="minorEastAsia" w:hAnsiTheme="minorHAnsi" w:cstheme="minorBidi"/>
          <w:noProof/>
          <w:sz w:val="22"/>
          <w:szCs w:val="22"/>
          <w:lang w:val="fr-FR" w:eastAsia="fr-FR"/>
        </w:rPr>
      </w:pPr>
      <w:hyperlink w:anchor="_Toc193281767" w:history="1">
        <w:r w:rsidR="00FD408A" w:rsidRPr="00EA23BA">
          <w:rPr>
            <w:rStyle w:val="Lienhypertexte"/>
            <w:rFonts w:ascii="Trebuchet MS" w:eastAsia="Trebuchet MS" w:hAnsi="Trebuchet MS" w:cs="Trebuchet MS"/>
            <w:noProof/>
            <w:lang w:val="fr-FR"/>
          </w:rPr>
          <w:t>3.2 - Mode de passation</w:t>
        </w:r>
        <w:r w:rsidR="00FD408A">
          <w:rPr>
            <w:noProof/>
          </w:rPr>
          <w:tab/>
        </w:r>
        <w:r w:rsidR="00FD408A">
          <w:rPr>
            <w:noProof/>
          </w:rPr>
          <w:fldChar w:fldCharType="begin"/>
        </w:r>
        <w:r w:rsidR="00FD408A">
          <w:rPr>
            <w:noProof/>
          </w:rPr>
          <w:instrText xml:space="preserve"> PAGEREF _Toc193281767 \h </w:instrText>
        </w:r>
        <w:r w:rsidR="00FD408A">
          <w:rPr>
            <w:noProof/>
          </w:rPr>
        </w:r>
        <w:r w:rsidR="00FD408A">
          <w:rPr>
            <w:noProof/>
          </w:rPr>
          <w:fldChar w:fldCharType="separate"/>
        </w:r>
        <w:r w:rsidR="00FD408A">
          <w:rPr>
            <w:noProof/>
          </w:rPr>
          <w:t>6</w:t>
        </w:r>
        <w:r w:rsidR="00FD408A">
          <w:rPr>
            <w:noProof/>
          </w:rPr>
          <w:fldChar w:fldCharType="end"/>
        </w:r>
      </w:hyperlink>
    </w:p>
    <w:p w14:paraId="4D256EC0" w14:textId="25ECF383" w:rsidR="00FD408A" w:rsidRDefault="00CB2AD9">
      <w:pPr>
        <w:pStyle w:val="TM2"/>
        <w:tabs>
          <w:tab w:val="right" w:leader="dot" w:pos="9610"/>
        </w:tabs>
        <w:rPr>
          <w:rFonts w:asciiTheme="minorHAnsi" w:eastAsiaTheme="minorEastAsia" w:hAnsiTheme="minorHAnsi" w:cstheme="minorBidi"/>
          <w:noProof/>
          <w:sz w:val="22"/>
          <w:szCs w:val="22"/>
          <w:lang w:val="fr-FR" w:eastAsia="fr-FR"/>
        </w:rPr>
      </w:pPr>
      <w:hyperlink w:anchor="_Toc193281768" w:history="1">
        <w:r w:rsidR="00FD408A" w:rsidRPr="00EA23BA">
          <w:rPr>
            <w:rStyle w:val="Lienhypertexte"/>
            <w:rFonts w:ascii="Trebuchet MS" w:eastAsia="Trebuchet MS" w:hAnsi="Trebuchet MS" w:cs="Trebuchet MS"/>
            <w:noProof/>
            <w:lang w:val="fr-FR"/>
          </w:rPr>
          <w:t>3.3 - Forme du marché</w:t>
        </w:r>
        <w:r w:rsidR="00FD408A">
          <w:rPr>
            <w:noProof/>
          </w:rPr>
          <w:tab/>
        </w:r>
        <w:r w:rsidR="00FD408A">
          <w:rPr>
            <w:noProof/>
          </w:rPr>
          <w:fldChar w:fldCharType="begin"/>
        </w:r>
        <w:r w:rsidR="00FD408A">
          <w:rPr>
            <w:noProof/>
          </w:rPr>
          <w:instrText xml:space="preserve"> PAGEREF _Toc193281768 \h </w:instrText>
        </w:r>
        <w:r w:rsidR="00FD408A">
          <w:rPr>
            <w:noProof/>
          </w:rPr>
        </w:r>
        <w:r w:rsidR="00FD408A">
          <w:rPr>
            <w:noProof/>
          </w:rPr>
          <w:fldChar w:fldCharType="separate"/>
        </w:r>
        <w:r w:rsidR="00FD408A">
          <w:rPr>
            <w:noProof/>
          </w:rPr>
          <w:t>6</w:t>
        </w:r>
        <w:r w:rsidR="00FD408A">
          <w:rPr>
            <w:noProof/>
          </w:rPr>
          <w:fldChar w:fldCharType="end"/>
        </w:r>
      </w:hyperlink>
    </w:p>
    <w:p w14:paraId="30169A89" w14:textId="546A1B66" w:rsidR="00FD408A" w:rsidRDefault="00CB2AD9">
      <w:pPr>
        <w:pStyle w:val="TM1"/>
        <w:tabs>
          <w:tab w:val="right" w:leader="dot" w:pos="9610"/>
        </w:tabs>
        <w:rPr>
          <w:rFonts w:asciiTheme="minorHAnsi" w:eastAsiaTheme="minorEastAsia" w:hAnsiTheme="minorHAnsi" w:cstheme="minorBidi"/>
          <w:noProof/>
          <w:sz w:val="22"/>
          <w:szCs w:val="22"/>
          <w:lang w:val="fr-FR" w:eastAsia="fr-FR"/>
        </w:rPr>
      </w:pPr>
      <w:hyperlink w:anchor="_Toc193281769" w:history="1">
        <w:r w:rsidR="00FD408A" w:rsidRPr="00EA23BA">
          <w:rPr>
            <w:rStyle w:val="Lienhypertexte"/>
            <w:rFonts w:ascii="Trebuchet MS" w:eastAsia="Trebuchet MS" w:hAnsi="Trebuchet MS" w:cs="Trebuchet MS"/>
            <w:noProof/>
            <w:lang w:val="fr-FR"/>
          </w:rPr>
          <w:t>4 - Prix</w:t>
        </w:r>
        <w:r w:rsidR="00FD408A">
          <w:rPr>
            <w:noProof/>
          </w:rPr>
          <w:tab/>
        </w:r>
        <w:r w:rsidR="00FD408A">
          <w:rPr>
            <w:noProof/>
          </w:rPr>
          <w:fldChar w:fldCharType="begin"/>
        </w:r>
        <w:r w:rsidR="00FD408A">
          <w:rPr>
            <w:noProof/>
          </w:rPr>
          <w:instrText xml:space="preserve"> PAGEREF _Toc193281769 \h </w:instrText>
        </w:r>
        <w:r w:rsidR="00FD408A">
          <w:rPr>
            <w:noProof/>
          </w:rPr>
        </w:r>
        <w:r w:rsidR="00FD408A">
          <w:rPr>
            <w:noProof/>
          </w:rPr>
          <w:fldChar w:fldCharType="separate"/>
        </w:r>
        <w:r w:rsidR="00FD408A">
          <w:rPr>
            <w:noProof/>
          </w:rPr>
          <w:t>6</w:t>
        </w:r>
        <w:r w:rsidR="00FD408A">
          <w:rPr>
            <w:noProof/>
          </w:rPr>
          <w:fldChar w:fldCharType="end"/>
        </w:r>
      </w:hyperlink>
    </w:p>
    <w:p w14:paraId="6E334AFD" w14:textId="25A41707" w:rsidR="00FD408A" w:rsidRDefault="00CB2AD9">
      <w:pPr>
        <w:pStyle w:val="TM1"/>
        <w:tabs>
          <w:tab w:val="right" w:leader="dot" w:pos="9610"/>
        </w:tabs>
        <w:rPr>
          <w:rFonts w:asciiTheme="minorHAnsi" w:eastAsiaTheme="minorEastAsia" w:hAnsiTheme="minorHAnsi" w:cstheme="minorBidi"/>
          <w:noProof/>
          <w:sz w:val="22"/>
          <w:szCs w:val="22"/>
          <w:lang w:val="fr-FR" w:eastAsia="fr-FR"/>
        </w:rPr>
      </w:pPr>
      <w:hyperlink w:anchor="_Toc193281770" w:history="1">
        <w:r w:rsidR="00FD408A" w:rsidRPr="00EA23BA">
          <w:rPr>
            <w:rStyle w:val="Lienhypertexte"/>
            <w:rFonts w:ascii="Trebuchet MS" w:eastAsia="Trebuchet MS" w:hAnsi="Trebuchet MS" w:cs="Trebuchet MS"/>
            <w:noProof/>
            <w:lang w:val="fr-FR"/>
          </w:rPr>
          <w:t>5 - Durée et Délais d'exécution</w:t>
        </w:r>
        <w:r w:rsidR="00FD408A">
          <w:rPr>
            <w:noProof/>
          </w:rPr>
          <w:tab/>
        </w:r>
        <w:r w:rsidR="00FD408A">
          <w:rPr>
            <w:noProof/>
          </w:rPr>
          <w:fldChar w:fldCharType="begin"/>
        </w:r>
        <w:r w:rsidR="00FD408A">
          <w:rPr>
            <w:noProof/>
          </w:rPr>
          <w:instrText xml:space="preserve"> PAGEREF _Toc193281770 \h </w:instrText>
        </w:r>
        <w:r w:rsidR="00FD408A">
          <w:rPr>
            <w:noProof/>
          </w:rPr>
        </w:r>
        <w:r w:rsidR="00FD408A">
          <w:rPr>
            <w:noProof/>
          </w:rPr>
          <w:fldChar w:fldCharType="separate"/>
        </w:r>
        <w:r w:rsidR="00FD408A">
          <w:rPr>
            <w:noProof/>
          </w:rPr>
          <w:t>6</w:t>
        </w:r>
        <w:r w:rsidR="00FD408A">
          <w:rPr>
            <w:noProof/>
          </w:rPr>
          <w:fldChar w:fldCharType="end"/>
        </w:r>
      </w:hyperlink>
    </w:p>
    <w:p w14:paraId="40D0C837" w14:textId="7CBA92DE" w:rsidR="00FD408A" w:rsidRDefault="00CB2AD9">
      <w:pPr>
        <w:pStyle w:val="TM1"/>
        <w:tabs>
          <w:tab w:val="right" w:leader="dot" w:pos="9610"/>
        </w:tabs>
        <w:rPr>
          <w:rFonts w:asciiTheme="minorHAnsi" w:eastAsiaTheme="minorEastAsia" w:hAnsiTheme="minorHAnsi" w:cstheme="minorBidi"/>
          <w:noProof/>
          <w:sz w:val="22"/>
          <w:szCs w:val="22"/>
          <w:lang w:val="fr-FR" w:eastAsia="fr-FR"/>
        </w:rPr>
      </w:pPr>
      <w:hyperlink w:anchor="_Toc193281771" w:history="1">
        <w:r w:rsidR="00FD408A" w:rsidRPr="00EA23BA">
          <w:rPr>
            <w:rStyle w:val="Lienhypertexte"/>
            <w:rFonts w:ascii="Trebuchet MS" w:eastAsia="Trebuchet MS" w:hAnsi="Trebuchet MS" w:cs="Trebuchet MS"/>
            <w:noProof/>
            <w:lang w:val="fr-FR"/>
          </w:rPr>
          <w:t>6 - Paiement</w:t>
        </w:r>
        <w:r w:rsidR="00FD408A">
          <w:rPr>
            <w:noProof/>
          </w:rPr>
          <w:tab/>
        </w:r>
        <w:r w:rsidR="00FD408A">
          <w:rPr>
            <w:noProof/>
          </w:rPr>
          <w:fldChar w:fldCharType="begin"/>
        </w:r>
        <w:r w:rsidR="00FD408A">
          <w:rPr>
            <w:noProof/>
          </w:rPr>
          <w:instrText xml:space="preserve"> PAGEREF _Toc193281771 \h </w:instrText>
        </w:r>
        <w:r w:rsidR="00FD408A">
          <w:rPr>
            <w:noProof/>
          </w:rPr>
        </w:r>
        <w:r w:rsidR="00FD408A">
          <w:rPr>
            <w:noProof/>
          </w:rPr>
          <w:fldChar w:fldCharType="separate"/>
        </w:r>
        <w:r w:rsidR="00FD408A">
          <w:rPr>
            <w:noProof/>
          </w:rPr>
          <w:t>7</w:t>
        </w:r>
        <w:r w:rsidR="00FD408A">
          <w:rPr>
            <w:noProof/>
          </w:rPr>
          <w:fldChar w:fldCharType="end"/>
        </w:r>
      </w:hyperlink>
    </w:p>
    <w:p w14:paraId="249DCD02" w14:textId="0364DEBB" w:rsidR="00FD408A" w:rsidRDefault="00CB2AD9">
      <w:pPr>
        <w:pStyle w:val="TM1"/>
        <w:tabs>
          <w:tab w:val="right" w:leader="dot" w:pos="9610"/>
        </w:tabs>
        <w:rPr>
          <w:rFonts w:asciiTheme="minorHAnsi" w:eastAsiaTheme="minorEastAsia" w:hAnsiTheme="minorHAnsi" w:cstheme="minorBidi"/>
          <w:noProof/>
          <w:sz w:val="22"/>
          <w:szCs w:val="22"/>
          <w:lang w:val="fr-FR" w:eastAsia="fr-FR"/>
        </w:rPr>
      </w:pPr>
      <w:hyperlink w:anchor="_Toc193281772" w:history="1">
        <w:r w:rsidR="00FD408A" w:rsidRPr="00EA23BA">
          <w:rPr>
            <w:rStyle w:val="Lienhypertexte"/>
            <w:rFonts w:ascii="Trebuchet MS" w:eastAsia="Trebuchet MS" w:hAnsi="Trebuchet MS" w:cs="Trebuchet MS"/>
            <w:noProof/>
            <w:lang w:val="fr-FR"/>
          </w:rPr>
          <w:t>7 - Avance</w:t>
        </w:r>
        <w:r w:rsidR="00FD408A">
          <w:rPr>
            <w:noProof/>
          </w:rPr>
          <w:tab/>
        </w:r>
        <w:r w:rsidR="00FD408A">
          <w:rPr>
            <w:noProof/>
          </w:rPr>
          <w:fldChar w:fldCharType="begin"/>
        </w:r>
        <w:r w:rsidR="00FD408A">
          <w:rPr>
            <w:noProof/>
          </w:rPr>
          <w:instrText xml:space="preserve"> PAGEREF _Toc193281772 \h </w:instrText>
        </w:r>
        <w:r w:rsidR="00FD408A">
          <w:rPr>
            <w:noProof/>
          </w:rPr>
        </w:r>
        <w:r w:rsidR="00FD408A">
          <w:rPr>
            <w:noProof/>
          </w:rPr>
          <w:fldChar w:fldCharType="separate"/>
        </w:r>
        <w:r w:rsidR="00FD408A">
          <w:rPr>
            <w:noProof/>
          </w:rPr>
          <w:t>7</w:t>
        </w:r>
        <w:r w:rsidR="00FD408A">
          <w:rPr>
            <w:noProof/>
          </w:rPr>
          <w:fldChar w:fldCharType="end"/>
        </w:r>
      </w:hyperlink>
    </w:p>
    <w:p w14:paraId="54CE9633" w14:textId="3D5D355A" w:rsidR="00FD408A" w:rsidRDefault="00CB2AD9">
      <w:pPr>
        <w:pStyle w:val="TM1"/>
        <w:tabs>
          <w:tab w:val="right" w:leader="dot" w:pos="9610"/>
        </w:tabs>
        <w:rPr>
          <w:rFonts w:asciiTheme="minorHAnsi" w:eastAsiaTheme="minorEastAsia" w:hAnsiTheme="minorHAnsi" w:cstheme="minorBidi"/>
          <w:noProof/>
          <w:sz w:val="22"/>
          <w:szCs w:val="22"/>
          <w:lang w:val="fr-FR" w:eastAsia="fr-FR"/>
        </w:rPr>
      </w:pPr>
      <w:hyperlink w:anchor="_Toc193281773" w:history="1">
        <w:r w:rsidR="00FD408A" w:rsidRPr="00EA23BA">
          <w:rPr>
            <w:rStyle w:val="Lienhypertexte"/>
            <w:rFonts w:ascii="Trebuchet MS" w:eastAsia="Trebuchet MS" w:hAnsi="Trebuchet MS" w:cs="Trebuchet MS"/>
            <w:noProof/>
            <w:lang w:val="fr-FR"/>
          </w:rPr>
          <w:t>8 - Engagement relatif à l'action d'insertion sociale et de performance environnementale</w:t>
        </w:r>
        <w:r w:rsidR="00FD408A">
          <w:rPr>
            <w:noProof/>
          </w:rPr>
          <w:tab/>
        </w:r>
        <w:r w:rsidR="00FD408A">
          <w:rPr>
            <w:noProof/>
          </w:rPr>
          <w:fldChar w:fldCharType="begin"/>
        </w:r>
        <w:r w:rsidR="00FD408A">
          <w:rPr>
            <w:noProof/>
          </w:rPr>
          <w:instrText xml:space="preserve"> PAGEREF _Toc193281773 \h </w:instrText>
        </w:r>
        <w:r w:rsidR="00FD408A">
          <w:rPr>
            <w:noProof/>
          </w:rPr>
        </w:r>
        <w:r w:rsidR="00FD408A">
          <w:rPr>
            <w:noProof/>
          </w:rPr>
          <w:fldChar w:fldCharType="separate"/>
        </w:r>
        <w:r w:rsidR="00FD408A">
          <w:rPr>
            <w:noProof/>
          </w:rPr>
          <w:t>8</w:t>
        </w:r>
        <w:r w:rsidR="00FD408A">
          <w:rPr>
            <w:noProof/>
          </w:rPr>
          <w:fldChar w:fldCharType="end"/>
        </w:r>
      </w:hyperlink>
    </w:p>
    <w:p w14:paraId="1464FF84" w14:textId="45B14CAF" w:rsidR="00FD408A" w:rsidRDefault="00CB2AD9">
      <w:pPr>
        <w:pStyle w:val="TM1"/>
        <w:tabs>
          <w:tab w:val="right" w:leader="dot" w:pos="9610"/>
        </w:tabs>
        <w:rPr>
          <w:rFonts w:asciiTheme="minorHAnsi" w:eastAsiaTheme="minorEastAsia" w:hAnsiTheme="minorHAnsi" w:cstheme="minorBidi"/>
          <w:noProof/>
          <w:sz w:val="22"/>
          <w:szCs w:val="22"/>
          <w:lang w:val="fr-FR" w:eastAsia="fr-FR"/>
        </w:rPr>
      </w:pPr>
      <w:hyperlink w:anchor="_Toc193281774" w:history="1">
        <w:r w:rsidR="00FD408A" w:rsidRPr="00EA23BA">
          <w:rPr>
            <w:rStyle w:val="Lienhypertexte"/>
            <w:rFonts w:ascii="Trebuchet MS" w:eastAsia="Trebuchet MS" w:hAnsi="Trebuchet MS" w:cs="Trebuchet MS"/>
            <w:noProof/>
            <w:lang w:val="fr-FR"/>
          </w:rPr>
          <w:t>9 - Nomenclature(s)</w:t>
        </w:r>
        <w:r w:rsidR="00FD408A">
          <w:rPr>
            <w:noProof/>
          </w:rPr>
          <w:tab/>
        </w:r>
        <w:r w:rsidR="00FD408A">
          <w:rPr>
            <w:noProof/>
          </w:rPr>
          <w:fldChar w:fldCharType="begin"/>
        </w:r>
        <w:r w:rsidR="00FD408A">
          <w:rPr>
            <w:noProof/>
          </w:rPr>
          <w:instrText xml:space="preserve"> PAGEREF _Toc193281774 \h </w:instrText>
        </w:r>
        <w:r w:rsidR="00FD408A">
          <w:rPr>
            <w:noProof/>
          </w:rPr>
        </w:r>
        <w:r w:rsidR="00FD408A">
          <w:rPr>
            <w:noProof/>
          </w:rPr>
          <w:fldChar w:fldCharType="separate"/>
        </w:r>
        <w:r w:rsidR="00FD408A">
          <w:rPr>
            <w:noProof/>
          </w:rPr>
          <w:t>8</w:t>
        </w:r>
        <w:r w:rsidR="00FD408A">
          <w:rPr>
            <w:noProof/>
          </w:rPr>
          <w:fldChar w:fldCharType="end"/>
        </w:r>
      </w:hyperlink>
    </w:p>
    <w:p w14:paraId="01AB2E65" w14:textId="7F7E3A31" w:rsidR="00FD408A" w:rsidRDefault="00CB2AD9">
      <w:pPr>
        <w:pStyle w:val="TM1"/>
        <w:tabs>
          <w:tab w:val="right" w:leader="dot" w:pos="9610"/>
        </w:tabs>
        <w:rPr>
          <w:rFonts w:asciiTheme="minorHAnsi" w:eastAsiaTheme="minorEastAsia" w:hAnsiTheme="minorHAnsi" w:cstheme="minorBidi"/>
          <w:noProof/>
          <w:sz w:val="22"/>
          <w:szCs w:val="22"/>
          <w:lang w:val="fr-FR" w:eastAsia="fr-FR"/>
        </w:rPr>
      </w:pPr>
      <w:hyperlink w:anchor="_Toc193281775" w:history="1">
        <w:r w:rsidR="00FD408A" w:rsidRPr="00EA23BA">
          <w:rPr>
            <w:rStyle w:val="Lienhypertexte"/>
            <w:rFonts w:ascii="Trebuchet MS" w:eastAsia="Trebuchet MS" w:hAnsi="Trebuchet MS" w:cs="Trebuchet MS"/>
            <w:noProof/>
            <w:lang w:val="fr-FR"/>
          </w:rPr>
          <w:t>10 - Signature</w:t>
        </w:r>
        <w:r w:rsidR="00FD408A">
          <w:rPr>
            <w:noProof/>
          </w:rPr>
          <w:tab/>
        </w:r>
        <w:r w:rsidR="00FD408A">
          <w:rPr>
            <w:noProof/>
          </w:rPr>
          <w:fldChar w:fldCharType="begin"/>
        </w:r>
        <w:r w:rsidR="00FD408A">
          <w:rPr>
            <w:noProof/>
          </w:rPr>
          <w:instrText xml:space="preserve"> PAGEREF _Toc193281775 \h </w:instrText>
        </w:r>
        <w:r w:rsidR="00FD408A">
          <w:rPr>
            <w:noProof/>
          </w:rPr>
        </w:r>
        <w:r w:rsidR="00FD408A">
          <w:rPr>
            <w:noProof/>
          </w:rPr>
          <w:fldChar w:fldCharType="separate"/>
        </w:r>
        <w:r w:rsidR="00FD408A">
          <w:rPr>
            <w:noProof/>
          </w:rPr>
          <w:t>8</w:t>
        </w:r>
        <w:r w:rsidR="00FD408A">
          <w:rPr>
            <w:noProof/>
          </w:rPr>
          <w:fldChar w:fldCharType="end"/>
        </w:r>
      </w:hyperlink>
    </w:p>
    <w:p w14:paraId="1F1F7817" w14:textId="04FBD7B6" w:rsidR="00FD408A" w:rsidRDefault="00CB2AD9">
      <w:pPr>
        <w:pStyle w:val="TM1"/>
        <w:tabs>
          <w:tab w:val="right" w:leader="dot" w:pos="9610"/>
        </w:tabs>
        <w:rPr>
          <w:rFonts w:asciiTheme="minorHAnsi" w:eastAsiaTheme="minorEastAsia" w:hAnsiTheme="minorHAnsi" w:cstheme="minorBidi"/>
          <w:noProof/>
          <w:sz w:val="22"/>
          <w:szCs w:val="22"/>
          <w:lang w:val="fr-FR" w:eastAsia="fr-FR"/>
        </w:rPr>
      </w:pPr>
      <w:hyperlink w:anchor="_Toc193281776" w:history="1">
        <w:r w:rsidR="00FD408A" w:rsidRPr="00EA23BA">
          <w:rPr>
            <w:rStyle w:val="Lienhypertexte"/>
            <w:rFonts w:ascii="Trebuchet MS" w:eastAsia="Trebuchet MS" w:hAnsi="Trebuchet MS" w:cs="Trebuchet MS"/>
            <w:noProof/>
            <w:lang w:val="fr-FR"/>
          </w:rPr>
          <w:t>ANNEXE N° 1 : DÉSIGNATION DES CO-TRAITANTS ET RÉPARTITION DES PRESTATIONS</w:t>
        </w:r>
        <w:r w:rsidR="00FD408A">
          <w:rPr>
            <w:noProof/>
          </w:rPr>
          <w:tab/>
        </w:r>
        <w:r w:rsidR="00FD408A">
          <w:rPr>
            <w:noProof/>
          </w:rPr>
          <w:fldChar w:fldCharType="begin"/>
        </w:r>
        <w:r w:rsidR="00FD408A">
          <w:rPr>
            <w:noProof/>
          </w:rPr>
          <w:instrText xml:space="preserve"> PAGEREF _Toc193281776 \h </w:instrText>
        </w:r>
        <w:r w:rsidR="00FD408A">
          <w:rPr>
            <w:noProof/>
          </w:rPr>
        </w:r>
        <w:r w:rsidR="00FD408A">
          <w:rPr>
            <w:noProof/>
          </w:rPr>
          <w:fldChar w:fldCharType="separate"/>
        </w:r>
        <w:r w:rsidR="00FD408A">
          <w:rPr>
            <w:noProof/>
          </w:rPr>
          <w:t>11</w:t>
        </w:r>
        <w:r w:rsidR="00FD408A">
          <w:rPr>
            <w:noProof/>
          </w:rPr>
          <w:fldChar w:fldCharType="end"/>
        </w:r>
      </w:hyperlink>
    </w:p>
    <w:p w14:paraId="7305541B" w14:textId="154EC1F5" w:rsidR="00EA3388" w:rsidRDefault="00431132">
      <w:pPr>
        <w:spacing w:after="100"/>
        <w:rPr>
          <w:rFonts w:ascii="Trebuchet MS" w:eastAsia="Trebuchet MS" w:hAnsi="Trebuchet MS" w:cs="Trebuchet MS"/>
          <w:color w:val="000000"/>
          <w:sz w:val="22"/>
          <w:lang w:val="fr-FR"/>
        </w:rPr>
        <w:sectPr w:rsidR="00EA3388">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2E788F1D" w14:textId="77777777" w:rsidR="00EA3388" w:rsidRDefault="00431132" w:rsidP="001621E9">
      <w:pPr>
        <w:pStyle w:val="Titre1"/>
        <w:shd w:val="clear" w:color="auto" w:fill="993366"/>
        <w:rPr>
          <w:rFonts w:ascii="Trebuchet MS" w:eastAsia="Trebuchet MS" w:hAnsi="Trebuchet MS" w:cs="Trebuchet MS"/>
          <w:color w:val="FFFFFF"/>
          <w:sz w:val="28"/>
          <w:lang w:val="fr-FR"/>
        </w:rPr>
      </w:pPr>
      <w:bookmarkStart w:id="0" w:name="ArtL1_AE-3-A2"/>
      <w:bookmarkStart w:id="1" w:name="_Toc193281763"/>
      <w:bookmarkEnd w:id="0"/>
      <w:r>
        <w:rPr>
          <w:rFonts w:ascii="Trebuchet MS" w:eastAsia="Trebuchet MS" w:hAnsi="Trebuchet MS" w:cs="Trebuchet MS"/>
          <w:color w:val="FFFFFF"/>
          <w:sz w:val="28"/>
          <w:lang w:val="fr-FR"/>
        </w:rPr>
        <w:lastRenderedPageBreak/>
        <w:t>1 - Identification de l'acheteur</w:t>
      </w:r>
      <w:bookmarkEnd w:id="1"/>
    </w:p>
    <w:p w14:paraId="62171663" w14:textId="77777777" w:rsidR="00EA3388" w:rsidRPr="001621E9" w:rsidRDefault="00431132">
      <w:pPr>
        <w:spacing w:line="60" w:lineRule="exact"/>
        <w:rPr>
          <w:sz w:val="6"/>
          <w:lang w:val="fr-FR"/>
        </w:rPr>
      </w:pPr>
      <w:r w:rsidRPr="001621E9">
        <w:rPr>
          <w:lang w:val="fr-FR"/>
        </w:rPr>
        <w:t xml:space="preserve"> </w:t>
      </w:r>
    </w:p>
    <w:p w14:paraId="2AC2BF6A" w14:textId="77777777" w:rsidR="00EA3388" w:rsidRDefault="00431132">
      <w:pPr>
        <w:pStyle w:val="ParagrapheIndent1"/>
        <w:spacing w:after="240"/>
        <w:jc w:val="both"/>
        <w:rPr>
          <w:color w:val="000000"/>
          <w:lang w:val="fr-FR"/>
        </w:rPr>
      </w:pPr>
      <w:r>
        <w:rPr>
          <w:color w:val="000000"/>
          <w:lang w:val="fr-FR"/>
        </w:rPr>
        <w:t>Nom de l'organisme : Université Paris-Saclay</w:t>
      </w:r>
    </w:p>
    <w:p w14:paraId="0C360B1F" w14:textId="77777777" w:rsidR="00EA3388" w:rsidRDefault="00431132">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10554DED" w14:textId="77777777" w:rsidR="00EA3388" w:rsidRDefault="00431132">
      <w:pPr>
        <w:pStyle w:val="ParagrapheIndent1"/>
        <w:spacing w:after="240"/>
        <w:jc w:val="both"/>
        <w:rPr>
          <w:color w:val="000000"/>
          <w:lang w:val="fr-FR"/>
        </w:rPr>
      </w:pPr>
      <w:r>
        <w:rPr>
          <w:color w:val="000000"/>
          <w:lang w:val="fr-FR"/>
        </w:rPr>
        <w:t>Ordonnateur : Monsieur Camille GALAP, Président de l’Université Paris-Saclay</w:t>
      </w:r>
    </w:p>
    <w:p w14:paraId="339B3046" w14:textId="77777777" w:rsidR="00EA3388" w:rsidRDefault="00431132">
      <w:pPr>
        <w:pStyle w:val="ParagrapheIndent1"/>
        <w:spacing w:after="240"/>
        <w:jc w:val="both"/>
        <w:rPr>
          <w:color w:val="000000"/>
          <w:lang w:val="fr-FR"/>
        </w:rPr>
      </w:pPr>
      <w:r>
        <w:rPr>
          <w:color w:val="000000"/>
          <w:lang w:val="fr-FR"/>
        </w:rPr>
        <w:t>Comptable assignataire des paiements : Agent comptable de l'Université Paris-Saclay</w:t>
      </w:r>
    </w:p>
    <w:p w14:paraId="6397C997" w14:textId="77777777" w:rsidR="00EA3388" w:rsidRDefault="00431132" w:rsidP="001621E9">
      <w:pPr>
        <w:pStyle w:val="Titre1"/>
        <w:shd w:val="clear" w:color="auto" w:fill="993366"/>
        <w:rPr>
          <w:rFonts w:ascii="Trebuchet MS" w:eastAsia="Trebuchet MS" w:hAnsi="Trebuchet MS" w:cs="Trebuchet MS"/>
          <w:color w:val="FFFFFF"/>
          <w:sz w:val="28"/>
          <w:lang w:val="fr-FR"/>
        </w:rPr>
      </w:pPr>
      <w:bookmarkStart w:id="2" w:name="ArtL1_AE-3-A3"/>
      <w:bookmarkStart w:id="3" w:name="_Toc193281764"/>
      <w:bookmarkEnd w:id="2"/>
      <w:r>
        <w:rPr>
          <w:rFonts w:ascii="Trebuchet MS" w:eastAsia="Trebuchet MS" w:hAnsi="Trebuchet MS" w:cs="Trebuchet MS"/>
          <w:color w:val="FFFFFF"/>
          <w:sz w:val="28"/>
          <w:lang w:val="fr-FR"/>
        </w:rPr>
        <w:t>2 - Identification du co-contractant</w:t>
      </w:r>
      <w:bookmarkEnd w:id="3"/>
    </w:p>
    <w:p w14:paraId="511D8FBA" w14:textId="77777777" w:rsidR="00EA3388" w:rsidRPr="001621E9" w:rsidRDefault="00431132">
      <w:pPr>
        <w:spacing w:line="60" w:lineRule="exact"/>
        <w:rPr>
          <w:sz w:val="6"/>
          <w:lang w:val="fr-FR"/>
        </w:rPr>
      </w:pPr>
      <w:r w:rsidRPr="001621E9">
        <w:rPr>
          <w:lang w:val="fr-FR"/>
        </w:rPr>
        <w:t xml:space="preserve"> </w:t>
      </w:r>
    </w:p>
    <w:p w14:paraId="761FC5A8" w14:textId="77777777" w:rsidR="00EA3388" w:rsidRDefault="00431132">
      <w:pPr>
        <w:pStyle w:val="ParagrapheIndent1"/>
        <w:spacing w:after="240" w:line="232"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n° 2024-A100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EA3388" w14:paraId="10303CAA" w14:textId="77777777">
        <w:trPr>
          <w:trHeight w:val="202"/>
        </w:trPr>
        <w:tc>
          <w:tcPr>
            <w:tcW w:w="240" w:type="dxa"/>
            <w:tcMar>
              <w:top w:w="0" w:type="dxa"/>
              <w:left w:w="0" w:type="dxa"/>
              <w:bottom w:w="0" w:type="dxa"/>
              <w:right w:w="0" w:type="dxa"/>
            </w:tcMar>
          </w:tcPr>
          <w:p w14:paraId="3BEEBE3C" w14:textId="77777777" w:rsidR="00EA3388" w:rsidRDefault="000E4841">
            <w:pPr>
              <w:rPr>
                <w:sz w:val="2"/>
              </w:rPr>
            </w:pPr>
            <w:r>
              <w:pict w14:anchorId="4D77D6AF">
                <v:shape id="_x0000_i1035" type="#_x0000_t75" style="width:12pt;height:12pt">
                  <v:imagedata r:id="rId16" o:title=""/>
                </v:shape>
              </w:pict>
            </w:r>
          </w:p>
        </w:tc>
        <w:tc>
          <w:tcPr>
            <w:tcW w:w="200" w:type="dxa"/>
            <w:tcMar>
              <w:top w:w="0" w:type="dxa"/>
              <w:left w:w="0" w:type="dxa"/>
              <w:bottom w:w="0" w:type="dxa"/>
              <w:right w:w="0" w:type="dxa"/>
            </w:tcMar>
          </w:tcPr>
          <w:p w14:paraId="5104D58B" w14:textId="77777777" w:rsidR="00EA3388" w:rsidRDefault="00EA3388">
            <w:pPr>
              <w:rPr>
                <w:sz w:val="2"/>
              </w:rPr>
            </w:pPr>
          </w:p>
        </w:tc>
        <w:tc>
          <w:tcPr>
            <w:tcW w:w="9180" w:type="dxa"/>
            <w:gridSpan w:val="3"/>
            <w:tcMar>
              <w:top w:w="0" w:type="dxa"/>
              <w:left w:w="0" w:type="dxa"/>
              <w:bottom w:w="0" w:type="dxa"/>
              <w:right w:w="0" w:type="dxa"/>
            </w:tcMar>
          </w:tcPr>
          <w:p w14:paraId="72FEAB64" w14:textId="77777777" w:rsidR="00EA3388" w:rsidRDefault="00431132">
            <w:pPr>
              <w:pStyle w:val="ParagrapheIndent1"/>
              <w:jc w:val="both"/>
              <w:rPr>
                <w:color w:val="000000"/>
                <w:lang w:val="fr-FR"/>
              </w:rPr>
            </w:pPr>
            <w:r>
              <w:rPr>
                <w:color w:val="000000"/>
                <w:lang w:val="fr-FR"/>
              </w:rPr>
              <w:t>Le signataire (Candidat individuel),</w:t>
            </w:r>
          </w:p>
          <w:p w14:paraId="418115DB" w14:textId="1FFAC906" w:rsidR="001621E9" w:rsidRPr="001621E9" w:rsidRDefault="001621E9" w:rsidP="001621E9">
            <w:pPr>
              <w:rPr>
                <w:lang w:val="fr-FR"/>
              </w:rPr>
            </w:pPr>
          </w:p>
        </w:tc>
      </w:tr>
      <w:tr w:rsidR="00EA3388" w14:paraId="6E469F0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9411E3"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7EF9EC" w14:textId="77777777" w:rsidR="00EA3388" w:rsidRDefault="00EA3388">
            <w:pPr>
              <w:pStyle w:val="saisieClientCel"/>
              <w:rPr>
                <w:rFonts w:ascii="Trebuchet MS" w:eastAsia="Trebuchet MS" w:hAnsi="Trebuchet MS" w:cs="Trebuchet MS"/>
                <w:color w:val="000000"/>
                <w:lang w:val="fr-FR"/>
              </w:rPr>
            </w:pPr>
          </w:p>
        </w:tc>
      </w:tr>
      <w:tr w:rsidR="00EA3388" w14:paraId="00989DA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4F0C7C"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9EB528" w14:textId="77777777" w:rsidR="00EA3388" w:rsidRDefault="00EA3388">
            <w:pPr>
              <w:pStyle w:val="saisieClientCel"/>
              <w:rPr>
                <w:rFonts w:ascii="Trebuchet MS" w:eastAsia="Trebuchet MS" w:hAnsi="Trebuchet MS" w:cs="Trebuchet MS"/>
                <w:color w:val="000000"/>
                <w:lang w:val="fr-FR"/>
              </w:rPr>
            </w:pPr>
          </w:p>
        </w:tc>
      </w:tr>
    </w:tbl>
    <w:p w14:paraId="79E47BCF" w14:textId="77777777" w:rsidR="00EA3388" w:rsidRDefault="0043113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EA3388" w:rsidRPr="000E4841" w14:paraId="4DF64EC8" w14:textId="77777777">
        <w:trPr>
          <w:trHeight w:val="202"/>
        </w:trPr>
        <w:tc>
          <w:tcPr>
            <w:tcW w:w="240" w:type="dxa"/>
            <w:tcMar>
              <w:top w:w="0" w:type="dxa"/>
              <w:left w:w="0" w:type="dxa"/>
              <w:bottom w:w="0" w:type="dxa"/>
              <w:right w:w="0" w:type="dxa"/>
            </w:tcMar>
          </w:tcPr>
          <w:p w14:paraId="4D6EAF3B" w14:textId="77777777" w:rsidR="00EA3388" w:rsidRDefault="000E4841">
            <w:pPr>
              <w:rPr>
                <w:sz w:val="2"/>
              </w:rPr>
            </w:pPr>
            <w:r>
              <w:pict w14:anchorId="0973D769">
                <v:shape id="_x0000_i1036" type="#_x0000_t75" style="width:12pt;height:12pt">
                  <v:imagedata r:id="rId16" o:title=""/>
                </v:shape>
              </w:pict>
            </w:r>
          </w:p>
        </w:tc>
        <w:tc>
          <w:tcPr>
            <w:tcW w:w="200" w:type="dxa"/>
            <w:tcMar>
              <w:top w:w="0" w:type="dxa"/>
              <w:left w:w="0" w:type="dxa"/>
              <w:bottom w:w="0" w:type="dxa"/>
              <w:right w:w="0" w:type="dxa"/>
            </w:tcMar>
          </w:tcPr>
          <w:p w14:paraId="2A45598E" w14:textId="77777777" w:rsidR="00EA3388" w:rsidRDefault="00EA3388">
            <w:pPr>
              <w:rPr>
                <w:sz w:val="2"/>
              </w:rPr>
            </w:pPr>
          </w:p>
        </w:tc>
        <w:tc>
          <w:tcPr>
            <w:tcW w:w="9180" w:type="dxa"/>
            <w:gridSpan w:val="3"/>
            <w:tcMar>
              <w:top w:w="0" w:type="dxa"/>
              <w:left w:w="0" w:type="dxa"/>
              <w:bottom w:w="0" w:type="dxa"/>
              <w:right w:w="0" w:type="dxa"/>
            </w:tcMar>
          </w:tcPr>
          <w:p w14:paraId="7CFB7830" w14:textId="43D872BC" w:rsidR="00EA3388" w:rsidRDefault="001621E9">
            <w:pPr>
              <w:pStyle w:val="ParagrapheIndent1"/>
              <w:jc w:val="both"/>
              <w:rPr>
                <w:color w:val="000000"/>
                <w:lang w:val="fr-FR"/>
              </w:rPr>
            </w:pPr>
            <w:r>
              <w:rPr>
                <w:color w:val="000000"/>
                <w:lang w:val="fr-FR"/>
              </w:rPr>
              <w:t>M’engage</w:t>
            </w:r>
            <w:r w:rsidR="00431132">
              <w:rPr>
                <w:color w:val="000000"/>
                <w:lang w:val="fr-FR"/>
              </w:rPr>
              <w:t xml:space="preserve"> sur la base de mon offre et pour mon propre compte ;</w:t>
            </w:r>
          </w:p>
          <w:p w14:paraId="41895E60" w14:textId="2F020EB8" w:rsidR="001621E9" w:rsidRPr="001621E9" w:rsidRDefault="001621E9" w:rsidP="001621E9">
            <w:pPr>
              <w:rPr>
                <w:lang w:val="fr-FR"/>
              </w:rPr>
            </w:pPr>
          </w:p>
        </w:tc>
      </w:tr>
      <w:tr w:rsidR="00EA3388" w:rsidRPr="000E4841" w14:paraId="5CA5CB50"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393A8D" w14:textId="77777777" w:rsidR="00EA3388" w:rsidRDefault="0043113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8822A5" w14:textId="77777777" w:rsidR="00EA3388" w:rsidRDefault="00EA3388">
            <w:pPr>
              <w:pStyle w:val="saisieClientCel"/>
              <w:rPr>
                <w:rFonts w:ascii="Trebuchet MS" w:eastAsia="Trebuchet MS" w:hAnsi="Trebuchet MS" w:cs="Trebuchet MS"/>
                <w:color w:val="000000"/>
                <w:lang w:val="fr-FR"/>
              </w:rPr>
            </w:pPr>
          </w:p>
        </w:tc>
      </w:tr>
      <w:tr w:rsidR="00EA3388" w14:paraId="35E7033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759ED1"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5AA133" w14:textId="77777777" w:rsidR="00EA3388" w:rsidRDefault="00EA3388">
            <w:pPr>
              <w:pStyle w:val="saisieClientCel"/>
              <w:rPr>
                <w:rFonts w:ascii="Trebuchet MS" w:eastAsia="Trebuchet MS" w:hAnsi="Trebuchet MS" w:cs="Trebuchet MS"/>
                <w:color w:val="000000"/>
                <w:lang w:val="fr-FR"/>
              </w:rPr>
            </w:pPr>
          </w:p>
        </w:tc>
      </w:tr>
      <w:tr w:rsidR="00EA3388" w14:paraId="48D879E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73E93D"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C7BE33" w14:textId="77777777" w:rsidR="00EA3388" w:rsidRDefault="00EA3388">
            <w:pPr>
              <w:pStyle w:val="saisieClientCel"/>
              <w:rPr>
                <w:rFonts w:ascii="Trebuchet MS" w:eastAsia="Trebuchet MS" w:hAnsi="Trebuchet MS" w:cs="Trebuchet MS"/>
                <w:color w:val="000000"/>
                <w:lang w:val="fr-FR"/>
              </w:rPr>
            </w:pPr>
          </w:p>
        </w:tc>
      </w:tr>
      <w:tr w:rsidR="00EA3388" w14:paraId="1D8F650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C86DED"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2DF7FD" w14:textId="77777777" w:rsidR="00EA3388" w:rsidRDefault="00EA3388">
            <w:pPr>
              <w:pStyle w:val="saisieClientCel"/>
              <w:rPr>
                <w:rFonts w:ascii="Trebuchet MS" w:eastAsia="Trebuchet MS" w:hAnsi="Trebuchet MS" w:cs="Trebuchet MS"/>
                <w:color w:val="000000"/>
                <w:lang w:val="fr-FR"/>
              </w:rPr>
            </w:pPr>
          </w:p>
        </w:tc>
      </w:tr>
      <w:tr w:rsidR="00EA3388" w14:paraId="12013FC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2469C8"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FAF121" w14:textId="77777777" w:rsidR="00EA3388" w:rsidRDefault="00EA3388">
            <w:pPr>
              <w:pStyle w:val="saisieClientCel"/>
              <w:rPr>
                <w:rFonts w:ascii="Trebuchet MS" w:eastAsia="Trebuchet MS" w:hAnsi="Trebuchet MS" w:cs="Trebuchet MS"/>
                <w:color w:val="000000"/>
                <w:lang w:val="fr-FR"/>
              </w:rPr>
            </w:pPr>
          </w:p>
        </w:tc>
      </w:tr>
      <w:tr w:rsidR="00EA3388" w14:paraId="16C4F40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F979E2"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C5A7D9" w14:textId="77777777" w:rsidR="00EA3388" w:rsidRDefault="00EA3388">
            <w:pPr>
              <w:pStyle w:val="saisieClientCel"/>
              <w:rPr>
                <w:rFonts w:ascii="Trebuchet MS" w:eastAsia="Trebuchet MS" w:hAnsi="Trebuchet MS" w:cs="Trebuchet MS"/>
                <w:color w:val="000000"/>
                <w:lang w:val="fr-FR"/>
              </w:rPr>
            </w:pPr>
          </w:p>
        </w:tc>
      </w:tr>
      <w:tr w:rsidR="00EA3388" w14:paraId="0AA4B9A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D22289" w14:textId="77777777" w:rsidR="00EA3388" w:rsidRDefault="0043113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83AD86" w14:textId="77777777" w:rsidR="00EA3388" w:rsidRDefault="00EA3388">
            <w:pPr>
              <w:pStyle w:val="saisieClientCel"/>
              <w:rPr>
                <w:rFonts w:ascii="Trebuchet MS" w:eastAsia="Trebuchet MS" w:hAnsi="Trebuchet MS" w:cs="Trebuchet MS"/>
                <w:color w:val="000000"/>
                <w:lang w:val="fr-FR"/>
              </w:rPr>
            </w:pPr>
          </w:p>
        </w:tc>
      </w:tr>
    </w:tbl>
    <w:p w14:paraId="6C7342E9" w14:textId="77777777" w:rsidR="00EA3388" w:rsidRDefault="0043113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EA3388" w:rsidRPr="000E4841" w14:paraId="49EDFD71" w14:textId="77777777">
        <w:trPr>
          <w:trHeight w:val="202"/>
        </w:trPr>
        <w:tc>
          <w:tcPr>
            <w:tcW w:w="240" w:type="dxa"/>
            <w:tcMar>
              <w:top w:w="0" w:type="dxa"/>
              <w:left w:w="0" w:type="dxa"/>
              <w:bottom w:w="0" w:type="dxa"/>
              <w:right w:w="0" w:type="dxa"/>
            </w:tcMar>
          </w:tcPr>
          <w:p w14:paraId="1CDADF88" w14:textId="77777777" w:rsidR="00EA3388" w:rsidRDefault="000E4841">
            <w:pPr>
              <w:rPr>
                <w:sz w:val="2"/>
              </w:rPr>
            </w:pPr>
            <w:r>
              <w:pict w14:anchorId="3C1B96D6">
                <v:shape id="_x0000_i1037" type="#_x0000_t75" style="width:12pt;height:12pt">
                  <v:imagedata r:id="rId16" o:title=""/>
                </v:shape>
              </w:pict>
            </w:r>
          </w:p>
        </w:tc>
        <w:tc>
          <w:tcPr>
            <w:tcW w:w="200" w:type="dxa"/>
            <w:tcMar>
              <w:top w:w="0" w:type="dxa"/>
              <w:left w:w="0" w:type="dxa"/>
              <w:bottom w:w="0" w:type="dxa"/>
              <w:right w:w="0" w:type="dxa"/>
            </w:tcMar>
          </w:tcPr>
          <w:p w14:paraId="13BE13B0" w14:textId="77777777" w:rsidR="00EA3388" w:rsidRDefault="00EA3388">
            <w:pPr>
              <w:rPr>
                <w:sz w:val="2"/>
              </w:rPr>
            </w:pPr>
          </w:p>
        </w:tc>
        <w:tc>
          <w:tcPr>
            <w:tcW w:w="9180" w:type="dxa"/>
            <w:gridSpan w:val="3"/>
            <w:tcMar>
              <w:top w:w="0" w:type="dxa"/>
              <w:left w:w="0" w:type="dxa"/>
              <w:bottom w:w="0" w:type="dxa"/>
              <w:right w:w="0" w:type="dxa"/>
            </w:tcMar>
          </w:tcPr>
          <w:p w14:paraId="2D3574B1" w14:textId="77777777" w:rsidR="00EA3388" w:rsidRDefault="00431132">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7E061203" w14:textId="61B6645F" w:rsidR="001621E9" w:rsidRPr="001621E9" w:rsidRDefault="001621E9" w:rsidP="001621E9">
            <w:pPr>
              <w:rPr>
                <w:lang w:val="fr-FR"/>
              </w:rPr>
            </w:pPr>
          </w:p>
        </w:tc>
      </w:tr>
      <w:tr w:rsidR="00EA3388" w:rsidRPr="000E4841" w14:paraId="7365D05C"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20B7BC" w14:textId="77777777" w:rsidR="00EA3388" w:rsidRDefault="0043113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357F69" w14:textId="77777777" w:rsidR="00EA3388" w:rsidRDefault="00EA3388">
            <w:pPr>
              <w:pStyle w:val="saisieClientCel"/>
              <w:rPr>
                <w:rFonts w:ascii="Trebuchet MS" w:eastAsia="Trebuchet MS" w:hAnsi="Trebuchet MS" w:cs="Trebuchet MS"/>
                <w:color w:val="000000"/>
                <w:lang w:val="fr-FR"/>
              </w:rPr>
            </w:pPr>
          </w:p>
        </w:tc>
      </w:tr>
      <w:tr w:rsidR="00EA3388" w14:paraId="5C6A378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F744DF"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19E4C5" w14:textId="77777777" w:rsidR="00EA3388" w:rsidRDefault="00EA3388">
            <w:pPr>
              <w:pStyle w:val="saisieClientCel"/>
              <w:rPr>
                <w:rFonts w:ascii="Trebuchet MS" w:eastAsia="Trebuchet MS" w:hAnsi="Trebuchet MS" w:cs="Trebuchet MS"/>
                <w:color w:val="000000"/>
                <w:lang w:val="fr-FR"/>
              </w:rPr>
            </w:pPr>
          </w:p>
        </w:tc>
      </w:tr>
      <w:tr w:rsidR="00EA3388" w14:paraId="1086B7C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E10756"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E37184" w14:textId="77777777" w:rsidR="00EA3388" w:rsidRDefault="00EA3388">
            <w:pPr>
              <w:pStyle w:val="saisieClientCel"/>
              <w:rPr>
                <w:rFonts w:ascii="Trebuchet MS" w:eastAsia="Trebuchet MS" w:hAnsi="Trebuchet MS" w:cs="Trebuchet MS"/>
                <w:color w:val="000000"/>
                <w:lang w:val="fr-FR"/>
              </w:rPr>
            </w:pPr>
          </w:p>
        </w:tc>
      </w:tr>
      <w:tr w:rsidR="00EA3388" w14:paraId="0273D5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4563E7"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164C24" w14:textId="77777777" w:rsidR="00EA3388" w:rsidRDefault="00EA3388">
            <w:pPr>
              <w:pStyle w:val="saisieClientCel"/>
              <w:rPr>
                <w:rFonts w:ascii="Trebuchet MS" w:eastAsia="Trebuchet MS" w:hAnsi="Trebuchet MS" w:cs="Trebuchet MS"/>
                <w:color w:val="000000"/>
                <w:lang w:val="fr-FR"/>
              </w:rPr>
            </w:pPr>
          </w:p>
        </w:tc>
      </w:tr>
      <w:tr w:rsidR="00EA3388" w14:paraId="7C30339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E1A3B6"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5237B6" w14:textId="77777777" w:rsidR="00EA3388" w:rsidRDefault="00EA3388">
            <w:pPr>
              <w:pStyle w:val="saisieClientCel"/>
              <w:rPr>
                <w:rFonts w:ascii="Trebuchet MS" w:eastAsia="Trebuchet MS" w:hAnsi="Trebuchet MS" w:cs="Trebuchet MS"/>
                <w:color w:val="000000"/>
                <w:lang w:val="fr-FR"/>
              </w:rPr>
            </w:pPr>
          </w:p>
        </w:tc>
      </w:tr>
      <w:tr w:rsidR="00EA3388" w14:paraId="49321CF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38B020"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C9AE56" w14:textId="77777777" w:rsidR="00EA3388" w:rsidRDefault="00EA3388">
            <w:pPr>
              <w:pStyle w:val="saisieClientCel"/>
              <w:rPr>
                <w:rFonts w:ascii="Trebuchet MS" w:eastAsia="Trebuchet MS" w:hAnsi="Trebuchet MS" w:cs="Trebuchet MS"/>
                <w:color w:val="000000"/>
                <w:lang w:val="fr-FR"/>
              </w:rPr>
            </w:pPr>
          </w:p>
        </w:tc>
      </w:tr>
    </w:tbl>
    <w:p w14:paraId="228E1629" w14:textId="77777777" w:rsidR="00EA3388" w:rsidRDefault="00EA3388">
      <w:pPr>
        <w:sectPr w:rsidR="00EA3388">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EA3388" w14:paraId="5FD81D84"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F4E1FC" w14:textId="77777777" w:rsidR="00EA3388" w:rsidRDefault="0043113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8E5824" w14:textId="77777777" w:rsidR="00EA3388" w:rsidRDefault="00EA3388">
            <w:pPr>
              <w:pStyle w:val="saisieClientCel"/>
              <w:rPr>
                <w:rFonts w:ascii="Trebuchet MS" w:eastAsia="Trebuchet MS" w:hAnsi="Trebuchet MS" w:cs="Trebuchet MS"/>
                <w:color w:val="000000"/>
                <w:lang w:val="fr-FR"/>
              </w:rPr>
            </w:pPr>
          </w:p>
        </w:tc>
      </w:tr>
    </w:tbl>
    <w:p w14:paraId="00F132E3" w14:textId="77777777" w:rsidR="00EA3388" w:rsidRDefault="0043113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EA3388" w14:paraId="01E2937F" w14:textId="77777777">
        <w:trPr>
          <w:trHeight w:val="202"/>
        </w:trPr>
        <w:tc>
          <w:tcPr>
            <w:tcW w:w="240" w:type="dxa"/>
            <w:tcMar>
              <w:top w:w="0" w:type="dxa"/>
              <w:left w:w="0" w:type="dxa"/>
              <w:bottom w:w="0" w:type="dxa"/>
              <w:right w:w="0" w:type="dxa"/>
            </w:tcMar>
          </w:tcPr>
          <w:p w14:paraId="4039F173" w14:textId="77777777" w:rsidR="00EA3388" w:rsidRDefault="000E4841">
            <w:pPr>
              <w:rPr>
                <w:sz w:val="2"/>
              </w:rPr>
            </w:pPr>
            <w:r>
              <w:pict w14:anchorId="0976525B">
                <v:shape id="_x0000_i1038" type="#_x0000_t75" style="width:12pt;height:12pt">
                  <v:imagedata r:id="rId16" o:title=""/>
                </v:shape>
              </w:pict>
            </w:r>
          </w:p>
        </w:tc>
        <w:tc>
          <w:tcPr>
            <w:tcW w:w="200" w:type="dxa"/>
            <w:tcMar>
              <w:top w:w="0" w:type="dxa"/>
              <w:left w:w="0" w:type="dxa"/>
              <w:bottom w:w="0" w:type="dxa"/>
              <w:right w:w="0" w:type="dxa"/>
            </w:tcMar>
          </w:tcPr>
          <w:p w14:paraId="09F0B175" w14:textId="77777777" w:rsidR="00EA3388" w:rsidRDefault="00EA3388">
            <w:pPr>
              <w:rPr>
                <w:sz w:val="2"/>
              </w:rPr>
            </w:pPr>
          </w:p>
        </w:tc>
        <w:tc>
          <w:tcPr>
            <w:tcW w:w="9180" w:type="dxa"/>
            <w:gridSpan w:val="3"/>
            <w:tcMar>
              <w:top w:w="0" w:type="dxa"/>
              <w:left w:w="0" w:type="dxa"/>
              <w:bottom w:w="0" w:type="dxa"/>
              <w:right w:w="0" w:type="dxa"/>
            </w:tcMar>
          </w:tcPr>
          <w:p w14:paraId="51649473" w14:textId="77777777" w:rsidR="00EA3388" w:rsidRDefault="00431132">
            <w:pPr>
              <w:pStyle w:val="ParagrapheIndent1"/>
              <w:jc w:val="both"/>
              <w:rPr>
                <w:color w:val="000000"/>
                <w:lang w:val="fr-FR"/>
              </w:rPr>
            </w:pPr>
            <w:r>
              <w:rPr>
                <w:color w:val="000000"/>
                <w:lang w:val="fr-FR"/>
              </w:rPr>
              <w:t>Le mandataire (Candidat groupé),</w:t>
            </w:r>
          </w:p>
          <w:p w14:paraId="71D48AED" w14:textId="76CA7E84" w:rsidR="001621E9" w:rsidRPr="001621E9" w:rsidRDefault="001621E9" w:rsidP="001621E9">
            <w:pPr>
              <w:rPr>
                <w:lang w:val="fr-FR"/>
              </w:rPr>
            </w:pPr>
          </w:p>
        </w:tc>
      </w:tr>
      <w:tr w:rsidR="00EA3388" w14:paraId="632B174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412A1A"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F925C8" w14:textId="77777777" w:rsidR="00EA3388" w:rsidRDefault="00EA3388">
            <w:pPr>
              <w:pStyle w:val="saisieClientCel"/>
              <w:rPr>
                <w:rFonts w:ascii="Trebuchet MS" w:eastAsia="Trebuchet MS" w:hAnsi="Trebuchet MS" w:cs="Trebuchet MS"/>
                <w:color w:val="000000"/>
                <w:lang w:val="fr-FR"/>
              </w:rPr>
            </w:pPr>
          </w:p>
        </w:tc>
      </w:tr>
      <w:tr w:rsidR="00EA3388" w14:paraId="0E8CED7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293D1D"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1A4319" w14:textId="77777777" w:rsidR="00EA3388" w:rsidRDefault="00EA3388">
            <w:pPr>
              <w:pStyle w:val="saisieClientCel"/>
              <w:rPr>
                <w:rFonts w:ascii="Trebuchet MS" w:eastAsia="Trebuchet MS" w:hAnsi="Trebuchet MS" w:cs="Trebuchet MS"/>
                <w:color w:val="000000"/>
                <w:lang w:val="fr-FR"/>
              </w:rPr>
            </w:pPr>
          </w:p>
        </w:tc>
      </w:tr>
    </w:tbl>
    <w:p w14:paraId="4F7E26AC" w14:textId="77777777" w:rsidR="00EA3388" w:rsidRDefault="00431132">
      <w:pPr>
        <w:spacing w:after="20" w:line="240" w:lineRule="exact"/>
      </w:pPr>
      <w:r>
        <w:t xml:space="preserve"> </w:t>
      </w:r>
    </w:p>
    <w:p w14:paraId="359E82C8" w14:textId="77777777" w:rsidR="00EA3388" w:rsidRDefault="00431132">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1D0BF485" w14:textId="77777777" w:rsidR="00EA3388" w:rsidRDefault="00EA3388">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A3388" w14:paraId="1E874540" w14:textId="77777777">
        <w:trPr>
          <w:trHeight w:val="202"/>
        </w:trPr>
        <w:tc>
          <w:tcPr>
            <w:tcW w:w="240" w:type="dxa"/>
            <w:tcMar>
              <w:top w:w="0" w:type="dxa"/>
              <w:left w:w="0" w:type="dxa"/>
              <w:bottom w:w="0" w:type="dxa"/>
              <w:right w:w="0" w:type="dxa"/>
            </w:tcMar>
          </w:tcPr>
          <w:p w14:paraId="6EB05F31" w14:textId="77777777" w:rsidR="00EA3388" w:rsidRDefault="000E4841">
            <w:pPr>
              <w:rPr>
                <w:sz w:val="2"/>
              </w:rPr>
            </w:pPr>
            <w:r>
              <w:pict w14:anchorId="1B4232E5">
                <v:shape id="_x0000_i1039" type="#_x0000_t75" style="width:12pt;height:12pt">
                  <v:imagedata r:id="rId16" o:title=""/>
                </v:shape>
              </w:pict>
            </w:r>
          </w:p>
        </w:tc>
        <w:tc>
          <w:tcPr>
            <w:tcW w:w="200" w:type="dxa"/>
            <w:tcMar>
              <w:top w:w="0" w:type="dxa"/>
              <w:left w:w="0" w:type="dxa"/>
              <w:bottom w:w="0" w:type="dxa"/>
              <w:right w:w="0" w:type="dxa"/>
            </w:tcMar>
          </w:tcPr>
          <w:p w14:paraId="7F40C293" w14:textId="77777777" w:rsidR="00EA3388" w:rsidRDefault="00EA3388">
            <w:pPr>
              <w:rPr>
                <w:sz w:val="2"/>
              </w:rPr>
            </w:pPr>
          </w:p>
        </w:tc>
        <w:tc>
          <w:tcPr>
            <w:tcW w:w="9180" w:type="dxa"/>
            <w:tcMar>
              <w:top w:w="0" w:type="dxa"/>
              <w:left w:w="0" w:type="dxa"/>
              <w:bottom w:w="0" w:type="dxa"/>
              <w:right w:w="0" w:type="dxa"/>
            </w:tcMar>
          </w:tcPr>
          <w:p w14:paraId="72757144" w14:textId="77777777" w:rsidR="00EA3388" w:rsidRDefault="00431132">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4678725B" w14:textId="77777777" w:rsidR="00EA3388" w:rsidRDefault="0043113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A3388" w14:paraId="2B7D18FD" w14:textId="77777777">
        <w:trPr>
          <w:trHeight w:val="202"/>
        </w:trPr>
        <w:tc>
          <w:tcPr>
            <w:tcW w:w="240" w:type="dxa"/>
            <w:tcMar>
              <w:top w:w="0" w:type="dxa"/>
              <w:left w:w="0" w:type="dxa"/>
              <w:bottom w:w="0" w:type="dxa"/>
              <w:right w:w="0" w:type="dxa"/>
            </w:tcMar>
          </w:tcPr>
          <w:p w14:paraId="15C7D930" w14:textId="77777777" w:rsidR="00EA3388" w:rsidRDefault="000E4841">
            <w:pPr>
              <w:rPr>
                <w:sz w:val="2"/>
              </w:rPr>
            </w:pPr>
            <w:r>
              <w:pict w14:anchorId="55A739C1">
                <v:shape id="_x0000_i1040" type="#_x0000_t75" style="width:12pt;height:12pt">
                  <v:imagedata r:id="rId16" o:title=""/>
                </v:shape>
              </w:pict>
            </w:r>
          </w:p>
        </w:tc>
        <w:tc>
          <w:tcPr>
            <w:tcW w:w="200" w:type="dxa"/>
            <w:tcMar>
              <w:top w:w="0" w:type="dxa"/>
              <w:left w:w="0" w:type="dxa"/>
              <w:bottom w:w="0" w:type="dxa"/>
              <w:right w:w="0" w:type="dxa"/>
            </w:tcMar>
          </w:tcPr>
          <w:p w14:paraId="2EE3CEE5" w14:textId="77777777" w:rsidR="00EA3388" w:rsidRDefault="00EA3388">
            <w:pPr>
              <w:rPr>
                <w:sz w:val="2"/>
              </w:rPr>
            </w:pPr>
          </w:p>
        </w:tc>
        <w:tc>
          <w:tcPr>
            <w:tcW w:w="9180" w:type="dxa"/>
            <w:tcMar>
              <w:top w:w="0" w:type="dxa"/>
              <w:left w:w="0" w:type="dxa"/>
              <w:bottom w:w="0" w:type="dxa"/>
              <w:right w:w="0" w:type="dxa"/>
            </w:tcMar>
          </w:tcPr>
          <w:p w14:paraId="7484F377" w14:textId="77777777" w:rsidR="00EA3388" w:rsidRDefault="00431132">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79346604" w14:textId="77777777" w:rsidR="00EA3388" w:rsidRDefault="0043113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EA3388" w:rsidRPr="000E4841" w14:paraId="07C39D71" w14:textId="77777777">
        <w:trPr>
          <w:trHeight w:val="202"/>
        </w:trPr>
        <w:tc>
          <w:tcPr>
            <w:tcW w:w="240" w:type="dxa"/>
            <w:tcMar>
              <w:top w:w="0" w:type="dxa"/>
              <w:left w:w="0" w:type="dxa"/>
              <w:bottom w:w="0" w:type="dxa"/>
              <w:right w:w="0" w:type="dxa"/>
            </w:tcMar>
          </w:tcPr>
          <w:p w14:paraId="6A3AABED" w14:textId="77777777" w:rsidR="00EA3388" w:rsidRDefault="000E4841">
            <w:pPr>
              <w:rPr>
                <w:sz w:val="2"/>
              </w:rPr>
            </w:pPr>
            <w:r>
              <w:pict w14:anchorId="0B5F94A8">
                <v:shape id="_x0000_i1041" type="#_x0000_t75" style="width:12pt;height:12pt">
                  <v:imagedata r:id="rId16" o:title=""/>
                </v:shape>
              </w:pict>
            </w:r>
          </w:p>
        </w:tc>
        <w:tc>
          <w:tcPr>
            <w:tcW w:w="200" w:type="dxa"/>
            <w:tcMar>
              <w:top w:w="0" w:type="dxa"/>
              <w:left w:w="0" w:type="dxa"/>
              <w:bottom w:w="0" w:type="dxa"/>
              <w:right w:w="0" w:type="dxa"/>
            </w:tcMar>
          </w:tcPr>
          <w:p w14:paraId="67E28254" w14:textId="77777777" w:rsidR="00EA3388" w:rsidRDefault="00EA3388">
            <w:pPr>
              <w:rPr>
                <w:sz w:val="2"/>
              </w:rPr>
            </w:pPr>
          </w:p>
        </w:tc>
        <w:tc>
          <w:tcPr>
            <w:tcW w:w="9180" w:type="dxa"/>
            <w:tcMar>
              <w:top w:w="0" w:type="dxa"/>
              <w:left w:w="0" w:type="dxa"/>
              <w:bottom w:w="0" w:type="dxa"/>
              <w:right w:w="0" w:type="dxa"/>
            </w:tcMar>
          </w:tcPr>
          <w:p w14:paraId="77AECB8B" w14:textId="77777777" w:rsidR="00EA3388" w:rsidRDefault="00431132">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767BBAF5" w14:textId="77777777" w:rsidR="00EA3388" w:rsidRPr="001621E9" w:rsidRDefault="00431132">
      <w:pPr>
        <w:spacing w:line="240" w:lineRule="exact"/>
        <w:rPr>
          <w:lang w:val="fr-FR"/>
        </w:rPr>
      </w:pPr>
      <w:r w:rsidRPr="001621E9">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EA3388" w:rsidRPr="000E4841" w14:paraId="2046970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C05114" w14:textId="77777777" w:rsidR="00EA3388" w:rsidRDefault="0043113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F31A5A" w14:textId="77777777" w:rsidR="00EA3388" w:rsidRDefault="00EA3388">
            <w:pPr>
              <w:pStyle w:val="saisieClientCel"/>
              <w:rPr>
                <w:rFonts w:ascii="Trebuchet MS" w:eastAsia="Trebuchet MS" w:hAnsi="Trebuchet MS" w:cs="Trebuchet MS"/>
                <w:color w:val="000000"/>
                <w:lang w:val="fr-FR"/>
              </w:rPr>
            </w:pPr>
          </w:p>
        </w:tc>
      </w:tr>
      <w:tr w:rsidR="00EA3388" w14:paraId="751A183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1BF6ED"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DCBBB5" w14:textId="77777777" w:rsidR="00EA3388" w:rsidRDefault="00EA3388">
            <w:pPr>
              <w:pStyle w:val="saisieClientCel"/>
              <w:rPr>
                <w:rFonts w:ascii="Trebuchet MS" w:eastAsia="Trebuchet MS" w:hAnsi="Trebuchet MS" w:cs="Trebuchet MS"/>
                <w:color w:val="000000"/>
                <w:lang w:val="fr-FR"/>
              </w:rPr>
            </w:pPr>
          </w:p>
        </w:tc>
      </w:tr>
      <w:tr w:rsidR="00EA3388" w14:paraId="528E11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210EB8"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3E56A0" w14:textId="77777777" w:rsidR="00EA3388" w:rsidRDefault="00EA3388">
            <w:pPr>
              <w:pStyle w:val="saisieClientCel"/>
              <w:rPr>
                <w:rFonts w:ascii="Trebuchet MS" w:eastAsia="Trebuchet MS" w:hAnsi="Trebuchet MS" w:cs="Trebuchet MS"/>
                <w:color w:val="000000"/>
                <w:lang w:val="fr-FR"/>
              </w:rPr>
            </w:pPr>
          </w:p>
        </w:tc>
      </w:tr>
      <w:tr w:rsidR="00EA3388" w14:paraId="35E2BB9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3A2391"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7349CA" w14:textId="77777777" w:rsidR="00EA3388" w:rsidRDefault="00EA3388">
            <w:pPr>
              <w:pStyle w:val="saisieClientCel"/>
              <w:rPr>
                <w:rFonts w:ascii="Trebuchet MS" w:eastAsia="Trebuchet MS" w:hAnsi="Trebuchet MS" w:cs="Trebuchet MS"/>
                <w:color w:val="000000"/>
                <w:lang w:val="fr-FR"/>
              </w:rPr>
            </w:pPr>
          </w:p>
        </w:tc>
      </w:tr>
      <w:tr w:rsidR="00EA3388" w14:paraId="7FE3B7F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43C807"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5DA085" w14:textId="77777777" w:rsidR="00EA3388" w:rsidRDefault="00EA3388">
            <w:pPr>
              <w:pStyle w:val="saisieClientCel"/>
              <w:rPr>
                <w:rFonts w:ascii="Trebuchet MS" w:eastAsia="Trebuchet MS" w:hAnsi="Trebuchet MS" w:cs="Trebuchet MS"/>
                <w:color w:val="000000"/>
                <w:lang w:val="fr-FR"/>
              </w:rPr>
            </w:pPr>
          </w:p>
        </w:tc>
      </w:tr>
      <w:tr w:rsidR="00EA3388" w14:paraId="55081DF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15CB5C" w14:textId="77777777" w:rsidR="00EA3388" w:rsidRDefault="0043113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277034" w14:textId="77777777" w:rsidR="00EA3388" w:rsidRDefault="00EA3388">
            <w:pPr>
              <w:pStyle w:val="saisieClientCel"/>
              <w:rPr>
                <w:rFonts w:ascii="Trebuchet MS" w:eastAsia="Trebuchet MS" w:hAnsi="Trebuchet MS" w:cs="Trebuchet MS"/>
                <w:color w:val="000000"/>
                <w:lang w:val="fr-FR"/>
              </w:rPr>
            </w:pPr>
          </w:p>
        </w:tc>
      </w:tr>
      <w:tr w:rsidR="00EA3388" w14:paraId="30C0F708"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721A25" w14:textId="77777777" w:rsidR="00EA3388" w:rsidRDefault="0043113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1C4A0" w14:textId="77777777" w:rsidR="00EA3388" w:rsidRDefault="00EA3388">
            <w:pPr>
              <w:pStyle w:val="saisieClientCel"/>
              <w:rPr>
                <w:rFonts w:ascii="Trebuchet MS" w:eastAsia="Trebuchet MS" w:hAnsi="Trebuchet MS" w:cs="Trebuchet MS"/>
                <w:color w:val="000000"/>
                <w:lang w:val="fr-FR"/>
              </w:rPr>
            </w:pPr>
          </w:p>
        </w:tc>
      </w:tr>
    </w:tbl>
    <w:p w14:paraId="75D1BDA1" w14:textId="77777777" w:rsidR="00EA3388" w:rsidRDefault="00431132">
      <w:pPr>
        <w:spacing w:after="20" w:line="240" w:lineRule="exact"/>
      </w:pPr>
      <w:r>
        <w:t xml:space="preserve"> </w:t>
      </w:r>
    </w:p>
    <w:p w14:paraId="0A64AD85" w14:textId="77777777" w:rsidR="00EA3388" w:rsidRDefault="00431132">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3618DAC" w14:textId="77777777" w:rsidR="00EA3388" w:rsidRDefault="00EA3388">
      <w:pPr>
        <w:pStyle w:val="ParagrapheIndent1"/>
        <w:spacing w:line="232" w:lineRule="exact"/>
        <w:jc w:val="both"/>
        <w:rPr>
          <w:color w:val="000000"/>
          <w:lang w:val="fr-FR"/>
        </w:rPr>
      </w:pPr>
    </w:p>
    <w:p w14:paraId="6084EED3" w14:textId="77777777" w:rsidR="00EA3388" w:rsidRDefault="00431132">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66CB11B5" w14:textId="77777777" w:rsidR="00EA3388" w:rsidRDefault="00431132">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17732CAA" w14:textId="77777777" w:rsidR="00EA3388" w:rsidRDefault="00431132" w:rsidP="001621E9">
      <w:pPr>
        <w:pStyle w:val="Titre1"/>
        <w:shd w:val="clear" w:color="auto" w:fill="993366"/>
        <w:rPr>
          <w:rFonts w:ascii="Trebuchet MS" w:eastAsia="Trebuchet MS" w:hAnsi="Trebuchet MS" w:cs="Trebuchet MS"/>
          <w:color w:val="FFFFFF"/>
          <w:sz w:val="28"/>
          <w:lang w:val="fr-FR"/>
        </w:rPr>
      </w:pPr>
      <w:bookmarkStart w:id="4" w:name="ArtL1_AE-3-A4"/>
      <w:bookmarkStart w:id="5" w:name="_Toc193281765"/>
      <w:bookmarkEnd w:id="4"/>
      <w:r>
        <w:rPr>
          <w:rFonts w:ascii="Trebuchet MS" w:eastAsia="Trebuchet MS" w:hAnsi="Trebuchet MS" w:cs="Trebuchet MS"/>
          <w:color w:val="FFFFFF"/>
          <w:sz w:val="28"/>
          <w:lang w:val="fr-FR"/>
        </w:rPr>
        <w:t>3 - Dispositions générales</w:t>
      </w:r>
      <w:bookmarkEnd w:id="5"/>
    </w:p>
    <w:p w14:paraId="38853C6A" w14:textId="77777777" w:rsidR="00EA3388" w:rsidRPr="001621E9" w:rsidRDefault="00431132">
      <w:pPr>
        <w:spacing w:line="60" w:lineRule="exact"/>
        <w:rPr>
          <w:sz w:val="6"/>
          <w:lang w:val="fr-FR"/>
        </w:rPr>
      </w:pPr>
      <w:r w:rsidRPr="001621E9">
        <w:rPr>
          <w:lang w:val="fr-FR"/>
        </w:rPr>
        <w:t xml:space="preserve"> </w:t>
      </w:r>
    </w:p>
    <w:p w14:paraId="6A6B935C" w14:textId="77777777" w:rsidR="00EA3388" w:rsidRDefault="00431132">
      <w:pPr>
        <w:pStyle w:val="Titre2"/>
        <w:ind w:left="280"/>
        <w:rPr>
          <w:rFonts w:ascii="Trebuchet MS" w:eastAsia="Trebuchet MS" w:hAnsi="Trebuchet MS" w:cs="Trebuchet MS"/>
          <w:i w:val="0"/>
          <w:color w:val="000000"/>
          <w:sz w:val="24"/>
          <w:lang w:val="fr-FR"/>
        </w:rPr>
      </w:pPr>
      <w:bookmarkStart w:id="6" w:name="ArtL2_AE-3-A4.1"/>
      <w:bookmarkStart w:id="7" w:name="_Toc193281766"/>
      <w:bookmarkEnd w:id="6"/>
      <w:r>
        <w:rPr>
          <w:rFonts w:ascii="Trebuchet MS" w:eastAsia="Trebuchet MS" w:hAnsi="Trebuchet MS" w:cs="Trebuchet MS"/>
          <w:i w:val="0"/>
          <w:color w:val="000000"/>
          <w:sz w:val="24"/>
          <w:lang w:val="fr-FR"/>
        </w:rPr>
        <w:t>3.1 - Objet</w:t>
      </w:r>
      <w:bookmarkEnd w:id="7"/>
    </w:p>
    <w:p w14:paraId="3C011CFE" w14:textId="01B150F8" w:rsidR="00EA3388" w:rsidRDefault="00EA3388">
      <w:pPr>
        <w:pStyle w:val="ParagrapheIndent2"/>
        <w:spacing w:line="232" w:lineRule="exact"/>
        <w:jc w:val="both"/>
        <w:rPr>
          <w:color w:val="000000"/>
          <w:lang w:val="fr-FR"/>
        </w:rPr>
      </w:pPr>
    </w:p>
    <w:p w14:paraId="11C21DAF" w14:textId="77777777" w:rsidR="00EA3388" w:rsidRDefault="00431132">
      <w:pPr>
        <w:pStyle w:val="ParagrapheIndent2"/>
        <w:spacing w:line="232" w:lineRule="exact"/>
        <w:jc w:val="both"/>
        <w:rPr>
          <w:color w:val="000000"/>
          <w:lang w:val="fr-FR"/>
        </w:rPr>
      </w:pPr>
      <w:r>
        <w:rPr>
          <w:color w:val="000000"/>
          <w:lang w:val="fr-FR"/>
        </w:rPr>
        <w:t>Entretien et dépannage de l'éclairage public de l'Université Paris-Saclay</w:t>
      </w:r>
    </w:p>
    <w:p w14:paraId="5EF97B25" w14:textId="77777777" w:rsidR="00EA3388" w:rsidRDefault="00EA3388">
      <w:pPr>
        <w:pStyle w:val="ParagrapheIndent2"/>
        <w:spacing w:line="232" w:lineRule="exact"/>
        <w:jc w:val="both"/>
        <w:rPr>
          <w:color w:val="000000"/>
          <w:lang w:val="fr-FR"/>
        </w:rPr>
      </w:pPr>
    </w:p>
    <w:p w14:paraId="23F6199A" w14:textId="1F37D28B" w:rsidR="00EA3388" w:rsidRDefault="001621E9">
      <w:pPr>
        <w:pStyle w:val="ParagrapheIndent2"/>
        <w:spacing w:after="120" w:line="232" w:lineRule="exact"/>
        <w:jc w:val="both"/>
        <w:rPr>
          <w:color w:val="000000"/>
          <w:lang w:val="fr-FR"/>
        </w:rPr>
        <w:sectPr w:rsidR="00EA3388">
          <w:footerReference w:type="default" r:id="rId18"/>
          <w:pgSz w:w="11900" w:h="16840"/>
          <w:pgMar w:top="1140" w:right="1140" w:bottom="1140" w:left="1140" w:header="1140" w:footer="1140" w:gutter="0"/>
          <w:cols w:space="708"/>
        </w:sectPr>
      </w:pPr>
      <w:r>
        <w:rPr>
          <w:color w:val="000000"/>
          <w:lang w:val="fr-FR"/>
        </w:rPr>
        <w:t xml:space="preserve">Le présent Acte d'Engagement concerne : </w:t>
      </w:r>
      <w:r w:rsidR="00431132">
        <w:rPr>
          <w:color w:val="000000"/>
          <w:lang w:val="fr-FR"/>
        </w:rPr>
        <w:t xml:space="preserve">les prestations d’entretien, de maintenance et de dépannage des réseaux et des dispositifs d’éclairages publics (sur mat, sur crosse, en façade de bâtiment, bornes basses, au sol), d’éclairages sportifs extérieurs, d’éclairages du petit chemin qui longe le parking du bâtiment 620 jusqu’à centrale Supélec (ce chemin comporte 19 lampadaires que le titulaire devra repérer et intégrer dans le nouveau plan) et de la signalisation lumineuse (feux tricolores notamment) des 3 Campus de l’Université </w:t>
      </w:r>
      <w:r w:rsidR="00431132">
        <w:rPr>
          <w:color w:val="000000"/>
          <w:lang w:val="fr-FR"/>
        </w:rPr>
        <w:cr/>
      </w:r>
    </w:p>
    <w:p w14:paraId="3340F6A6" w14:textId="77777777" w:rsidR="00EA3388" w:rsidRDefault="00431132">
      <w:pPr>
        <w:pStyle w:val="ParagrapheIndent2"/>
        <w:spacing w:after="240"/>
        <w:jc w:val="both"/>
        <w:rPr>
          <w:color w:val="000000"/>
          <w:lang w:val="fr-FR"/>
        </w:rPr>
      </w:pPr>
      <w:r>
        <w:rPr>
          <w:color w:val="000000"/>
          <w:lang w:val="fr-FR"/>
        </w:rPr>
        <w:lastRenderedPageBreak/>
        <w:t>Paris-Saclay.</w:t>
      </w:r>
    </w:p>
    <w:p w14:paraId="5E42FFA4" w14:textId="77777777" w:rsidR="00EA3388" w:rsidRDefault="00431132">
      <w:pPr>
        <w:pStyle w:val="Titre2"/>
        <w:ind w:left="280"/>
        <w:rPr>
          <w:rFonts w:ascii="Trebuchet MS" w:eastAsia="Trebuchet MS" w:hAnsi="Trebuchet MS" w:cs="Trebuchet MS"/>
          <w:i w:val="0"/>
          <w:color w:val="000000"/>
          <w:sz w:val="24"/>
          <w:lang w:val="fr-FR"/>
        </w:rPr>
      </w:pPr>
      <w:bookmarkStart w:id="8" w:name="ArtL2_AE-3-A4.2"/>
      <w:bookmarkStart w:id="9" w:name="_Toc193281767"/>
      <w:bookmarkEnd w:id="8"/>
      <w:r>
        <w:rPr>
          <w:rFonts w:ascii="Trebuchet MS" w:eastAsia="Trebuchet MS" w:hAnsi="Trebuchet MS" w:cs="Trebuchet MS"/>
          <w:i w:val="0"/>
          <w:color w:val="000000"/>
          <w:sz w:val="24"/>
          <w:lang w:val="fr-FR"/>
        </w:rPr>
        <w:t>3.2 - Mode de passation</w:t>
      </w:r>
      <w:bookmarkEnd w:id="9"/>
    </w:p>
    <w:p w14:paraId="4B561F67" w14:textId="77777777" w:rsidR="00EA3388" w:rsidRDefault="00431132">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41FF90AE" w14:textId="414F30B3" w:rsidR="00EA3388" w:rsidRDefault="00431132">
      <w:pPr>
        <w:pStyle w:val="Titre2"/>
        <w:ind w:left="280"/>
        <w:rPr>
          <w:rFonts w:ascii="Trebuchet MS" w:eastAsia="Trebuchet MS" w:hAnsi="Trebuchet MS" w:cs="Trebuchet MS"/>
          <w:i w:val="0"/>
          <w:color w:val="000000"/>
          <w:sz w:val="24"/>
          <w:lang w:val="fr-FR"/>
        </w:rPr>
      </w:pPr>
      <w:bookmarkStart w:id="10" w:name="ArtL2_AE-3-A4.3"/>
      <w:bookmarkStart w:id="11" w:name="_Toc193281768"/>
      <w:bookmarkEnd w:id="10"/>
      <w:r>
        <w:rPr>
          <w:rFonts w:ascii="Trebuchet MS" w:eastAsia="Trebuchet MS" w:hAnsi="Trebuchet MS" w:cs="Trebuchet MS"/>
          <w:i w:val="0"/>
          <w:color w:val="000000"/>
          <w:sz w:val="24"/>
          <w:lang w:val="fr-FR"/>
        </w:rPr>
        <w:t xml:space="preserve">3.3 - Forme </w:t>
      </w:r>
      <w:r w:rsidR="001621E9">
        <w:rPr>
          <w:rFonts w:ascii="Trebuchet MS" w:eastAsia="Trebuchet MS" w:hAnsi="Trebuchet MS" w:cs="Trebuchet MS"/>
          <w:i w:val="0"/>
          <w:color w:val="000000"/>
          <w:sz w:val="24"/>
          <w:lang w:val="fr-FR"/>
        </w:rPr>
        <w:t>du marché</w:t>
      </w:r>
      <w:bookmarkEnd w:id="11"/>
    </w:p>
    <w:p w14:paraId="3D1EF5C7" w14:textId="77777777" w:rsidR="001621E9" w:rsidRDefault="001621E9" w:rsidP="001621E9">
      <w:pPr>
        <w:rPr>
          <w:rFonts w:ascii="Trebuchet MS" w:hAnsi="Trebuchet MS"/>
          <w:sz w:val="20"/>
          <w:szCs w:val="20"/>
          <w:lang w:val="fr-FR"/>
        </w:rPr>
      </w:pPr>
      <w:bookmarkStart w:id="12" w:name="ArtL1_AE-3-A5"/>
      <w:bookmarkStart w:id="13" w:name="_Hlk169788547"/>
      <w:bookmarkEnd w:id="12"/>
      <w:r>
        <w:rPr>
          <w:rFonts w:ascii="Trebuchet MS" w:hAnsi="Trebuchet MS"/>
          <w:sz w:val="20"/>
          <w:szCs w:val="20"/>
          <w:lang w:val="fr-FR"/>
        </w:rPr>
        <w:t xml:space="preserve">Il s’agit d’un marché public mixte </w:t>
      </w:r>
      <w:r w:rsidRPr="00502A75">
        <w:rPr>
          <w:rFonts w:ascii="Trebuchet MS" w:hAnsi="Trebuchet MS"/>
          <w:sz w:val="20"/>
          <w:szCs w:val="20"/>
          <w:lang w:val="fr-FR"/>
        </w:rPr>
        <w:t>avec une partie forfaitaire et une partie à prix unitaires à bons de commande</w:t>
      </w:r>
      <w:r>
        <w:rPr>
          <w:rFonts w:ascii="Trebuchet MS" w:hAnsi="Trebuchet MS"/>
          <w:sz w:val="20"/>
          <w:szCs w:val="20"/>
          <w:lang w:val="fr-FR"/>
        </w:rPr>
        <w:t>.</w:t>
      </w:r>
    </w:p>
    <w:bookmarkEnd w:id="13"/>
    <w:p w14:paraId="67C7AC15" w14:textId="77777777" w:rsidR="001621E9" w:rsidRPr="00DA15B1" w:rsidRDefault="001621E9" w:rsidP="001621E9">
      <w:pPr>
        <w:rPr>
          <w:rFonts w:eastAsia="Trebuchet MS"/>
          <w:lang w:val="fr-FR"/>
        </w:rPr>
      </w:pPr>
    </w:p>
    <w:p w14:paraId="722184D5" w14:textId="77777777" w:rsidR="001621E9" w:rsidRDefault="001621E9" w:rsidP="001621E9">
      <w:pPr>
        <w:pStyle w:val="ParagrapheIndent2"/>
        <w:spacing w:after="240" w:line="232" w:lineRule="exact"/>
        <w:jc w:val="both"/>
        <w:rPr>
          <w:color w:val="000000"/>
          <w:lang w:val="fr-FR"/>
        </w:rPr>
      </w:pPr>
      <w:r>
        <w:rPr>
          <w:color w:val="000000"/>
          <w:lang w:val="fr-FR"/>
        </w:rPr>
        <w:t>Il est conclu avec un montant maximum de 500 000€ sur sa durée totale et est passé en application des articles L2125-1 1°, R. 2162-1 à R. 2162-6, R. 2162-13 et R. 2162-14 du Code de la commande publique. Il donnera lieu à l'émission de bons de commande.</w:t>
      </w:r>
    </w:p>
    <w:p w14:paraId="2B7ECE3F" w14:textId="77777777" w:rsidR="00EA3388" w:rsidRDefault="00431132" w:rsidP="001621E9">
      <w:pPr>
        <w:pStyle w:val="Titre1"/>
        <w:shd w:val="clear" w:color="auto" w:fill="993366"/>
        <w:rPr>
          <w:rFonts w:ascii="Trebuchet MS" w:eastAsia="Trebuchet MS" w:hAnsi="Trebuchet MS" w:cs="Trebuchet MS"/>
          <w:color w:val="FFFFFF"/>
          <w:sz w:val="28"/>
          <w:lang w:val="fr-FR"/>
        </w:rPr>
      </w:pPr>
      <w:bookmarkStart w:id="14" w:name="_Toc193281769"/>
      <w:r>
        <w:rPr>
          <w:rFonts w:ascii="Trebuchet MS" w:eastAsia="Trebuchet MS" w:hAnsi="Trebuchet MS" w:cs="Trebuchet MS"/>
          <w:color w:val="FFFFFF"/>
          <w:sz w:val="28"/>
          <w:lang w:val="fr-FR"/>
        </w:rPr>
        <w:t>4 - Prix</w:t>
      </w:r>
      <w:bookmarkEnd w:id="14"/>
    </w:p>
    <w:p w14:paraId="3ABB04DA" w14:textId="77777777" w:rsidR="00EA3388" w:rsidRPr="001621E9" w:rsidRDefault="00431132">
      <w:pPr>
        <w:spacing w:line="60" w:lineRule="exact"/>
        <w:rPr>
          <w:sz w:val="6"/>
          <w:lang w:val="fr-FR"/>
        </w:rPr>
      </w:pPr>
      <w:r w:rsidRPr="001621E9">
        <w:rPr>
          <w:lang w:val="fr-FR"/>
        </w:rPr>
        <w:t xml:space="preserve"> </w:t>
      </w:r>
    </w:p>
    <w:p w14:paraId="6668B0A4" w14:textId="77777777" w:rsidR="001621E9" w:rsidRDefault="00431132">
      <w:pPr>
        <w:pStyle w:val="ParagrapheIndent1"/>
        <w:spacing w:line="232" w:lineRule="exact"/>
        <w:jc w:val="both"/>
        <w:rPr>
          <w:color w:val="000000"/>
          <w:lang w:val="fr-FR"/>
        </w:rPr>
      </w:pPr>
      <w:r>
        <w:rPr>
          <w:color w:val="000000"/>
          <w:lang w:val="fr-FR"/>
        </w:rPr>
        <w:t xml:space="preserve">Les prestations seront rémunérées à la fois par application de prix forfaitaires et par application aux quantités réellement exécutées des prix unitaires fixés dans le bordereau des prix. Les prix forfaitaires et l'évaluation des prestations à exécuter sur la base des prix unitaires sont précisés dans le tableau </w:t>
      </w:r>
    </w:p>
    <w:p w14:paraId="33B6015A" w14:textId="2F302E30" w:rsidR="00EA3388" w:rsidRDefault="00431132">
      <w:pPr>
        <w:pStyle w:val="ParagrapheIndent1"/>
        <w:spacing w:line="232" w:lineRule="exact"/>
        <w:jc w:val="both"/>
        <w:rPr>
          <w:color w:val="000000"/>
          <w:lang w:val="fr-FR"/>
        </w:rPr>
      </w:pPr>
      <w:proofErr w:type="gramStart"/>
      <w:r>
        <w:rPr>
          <w:color w:val="000000"/>
          <w:lang w:val="fr-FR"/>
        </w:rPr>
        <w:t>ci</w:t>
      </w:r>
      <w:proofErr w:type="gramEnd"/>
      <w:r>
        <w:rPr>
          <w:color w:val="000000"/>
          <w:lang w:val="fr-FR"/>
        </w:rPr>
        <w:t>-après :</w:t>
      </w:r>
    </w:p>
    <w:p w14:paraId="685EB196" w14:textId="77777777" w:rsidR="00EA3388" w:rsidRDefault="00EA3388">
      <w:pPr>
        <w:pStyle w:val="ParagrapheIndent1"/>
        <w:spacing w:line="232" w:lineRule="exact"/>
        <w:jc w:val="both"/>
        <w:rPr>
          <w:color w:val="000000"/>
          <w:lang w:val="fr-FR"/>
        </w:rPr>
      </w:pPr>
    </w:p>
    <w:p w14:paraId="13CFA3CF" w14:textId="77777777" w:rsidR="00EA3388" w:rsidRDefault="00431132">
      <w:pPr>
        <w:pStyle w:val="ParagrapheIndent1"/>
        <w:spacing w:line="232" w:lineRule="exact"/>
        <w:jc w:val="both"/>
        <w:rPr>
          <w:color w:val="000000"/>
          <w:lang w:val="fr-FR"/>
        </w:rPr>
      </w:pPr>
      <w:proofErr w:type="gramStart"/>
      <w:r>
        <w:rPr>
          <w:b/>
          <w:color w:val="000000"/>
          <w:lang w:val="fr-FR"/>
        </w:rPr>
        <w:t>pour</w:t>
      </w:r>
      <w:proofErr w:type="gramEnd"/>
      <w:r>
        <w:rPr>
          <w:b/>
          <w:color w:val="000000"/>
          <w:lang w:val="fr-FR"/>
        </w:rPr>
        <w:t xml:space="preserve"> la solution de base </w:t>
      </w:r>
      <w:r>
        <w:rPr>
          <w:b/>
          <w:color w:val="000000"/>
          <w:sz w:val="16"/>
          <w:vertAlign w:val="superscript"/>
          <w:lang w:val="fr-FR"/>
        </w:rPr>
        <w:t>1</w:t>
      </w:r>
      <w:r>
        <w:rPr>
          <w:b/>
          <w:color w:val="000000"/>
          <w:lang w:val="fr-FR"/>
        </w:rPr>
        <w:t xml:space="preserve"> :</w:t>
      </w:r>
    </w:p>
    <w:p w14:paraId="1FCBE749" w14:textId="77777777" w:rsidR="00EA3388" w:rsidRDefault="00EA3388">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EA3388" w14:paraId="04933F0C" w14:textId="77777777">
        <w:trPr>
          <w:trHeight w:val="292"/>
        </w:trPr>
        <w:tc>
          <w:tcPr>
            <w:tcW w:w="2400" w:type="dxa"/>
            <w:tcMar>
              <w:top w:w="0" w:type="dxa"/>
              <w:left w:w="0" w:type="dxa"/>
              <w:bottom w:w="0" w:type="dxa"/>
              <w:right w:w="0" w:type="dxa"/>
            </w:tcMar>
          </w:tcPr>
          <w:p w14:paraId="6C74A000" w14:textId="77777777" w:rsidR="00EA3388" w:rsidRDefault="0043113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512B20F3" w14:textId="77777777" w:rsidR="00EA3388" w:rsidRDefault="0043113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E9BFB57" w14:textId="77777777" w:rsidR="00EA3388" w:rsidRDefault="00EA3388">
            <w:pPr>
              <w:rPr>
                <w:sz w:val="2"/>
              </w:rPr>
            </w:pPr>
          </w:p>
        </w:tc>
        <w:tc>
          <w:tcPr>
            <w:tcW w:w="4760" w:type="dxa"/>
            <w:tcMar>
              <w:top w:w="0" w:type="dxa"/>
              <w:left w:w="0" w:type="dxa"/>
              <w:bottom w:w="0" w:type="dxa"/>
              <w:right w:w="0" w:type="dxa"/>
            </w:tcMar>
          </w:tcPr>
          <w:p w14:paraId="41063C7B" w14:textId="77777777" w:rsidR="00EA3388" w:rsidRDefault="0043113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74B0889" w14:textId="77777777" w:rsidR="00EA3388" w:rsidRDefault="0043113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EA3388" w14:paraId="0DA222B4" w14:textId="77777777">
        <w:trPr>
          <w:trHeight w:val="292"/>
        </w:trPr>
        <w:tc>
          <w:tcPr>
            <w:tcW w:w="2400" w:type="dxa"/>
            <w:tcMar>
              <w:top w:w="0" w:type="dxa"/>
              <w:left w:w="0" w:type="dxa"/>
              <w:bottom w:w="0" w:type="dxa"/>
              <w:right w:w="0" w:type="dxa"/>
            </w:tcMar>
          </w:tcPr>
          <w:p w14:paraId="1FE66995" w14:textId="77777777" w:rsidR="00EA3388" w:rsidRDefault="0043113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656D31C6" w14:textId="77777777" w:rsidR="00EA3388" w:rsidRDefault="0043113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91B5F0F" w14:textId="77777777" w:rsidR="00EA3388" w:rsidRDefault="00EA3388">
            <w:pPr>
              <w:rPr>
                <w:sz w:val="2"/>
              </w:rPr>
            </w:pPr>
          </w:p>
        </w:tc>
        <w:tc>
          <w:tcPr>
            <w:tcW w:w="4760" w:type="dxa"/>
            <w:tcMar>
              <w:top w:w="0" w:type="dxa"/>
              <w:left w:w="0" w:type="dxa"/>
              <w:bottom w:w="0" w:type="dxa"/>
              <w:right w:w="0" w:type="dxa"/>
            </w:tcMar>
            <w:vAlign w:val="center"/>
          </w:tcPr>
          <w:p w14:paraId="1A1A8C08" w14:textId="77777777" w:rsidR="00EA3388" w:rsidRDefault="0043113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77AD09F" w14:textId="77777777" w:rsidR="00EA3388" w:rsidRDefault="0043113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EA3388" w14:paraId="71A0B4D5" w14:textId="77777777">
        <w:trPr>
          <w:trHeight w:val="292"/>
        </w:trPr>
        <w:tc>
          <w:tcPr>
            <w:tcW w:w="2400" w:type="dxa"/>
            <w:tcMar>
              <w:top w:w="0" w:type="dxa"/>
              <w:left w:w="0" w:type="dxa"/>
              <w:bottom w:w="0" w:type="dxa"/>
              <w:right w:w="0" w:type="dxa"/>
            </w:tcMar>
          </w:tcPr>
          <w:p w14:paraId="201A1D0C" w14:textId="77777777" w:rsidR="00EA3388" w:rsidRDefault="0043113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24D91E0B" w14:textId="77777777" w:rsidR="00EA3388" w:rsidRDefault="0043113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86246D1" w14:textId="77777777" w:rsidR="00EA3388" w:rsidRDefault="00EA3388">
            <w:pPr>
              <w:rPr>
                <w:sz w:val="2"/>
              </w:rPr>
            </w:pPr>
          </w:p>
        </w:tc>
        <w:tc>
          <w:tcPr>
            <w:tcW w:w="4760" w:type="dxa"/>
            <w:tcMar>
              <w:top w:w="0" w:type="dxa"/>
              <w:left w:w="0" w:type="dxa"/>
              <w:bottom w:w="0" w:type="dxa"/>
              <w:right w:w="0" w:type="dxa"/>
            </w:tcMar>
            <w:vAlign w:val="center"/>
          </w:tcPr>
          <w:p w14:paraId="2D4389F5" w14:textId="77777777" w:rsidR="00EA3388" w:rsidRDefault="0043113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310412A" w14:textId="77777777" w:rsidR="00EA3388" w:rsidRDefault="0043113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EA3388" w14:paraId="58500FE9" w14:textId="77777777">
        <w:trPr>
          <w:trHeight w:val="292"/>
        </w:trPr>
        <w:tc>
          <w:tcPr>
            <w:tcW w:w="2400" w:type="dxa"/>
            <w:tcMar>
              <w:top w:w="0" w:type="dxa"/>
              <w:left w:w="0" w:type="dxa"/>
              <w:bottom w:w="0" w:type="dxa"/>
              <w:right w:w="0" w:type="dxa"/>
            </w:tcMar>
          </w:tcPr>
          <w:p w14:paraId="3D4641A5" w14:textId="77777777" w:rsidR="00EA3388" w:rsidRDefault="0043113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4B5130EE" w14:textId="77777777" w:rsidR="00EA3388" w:rsidRDefault="0043113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4CEFA13" w14:textId="77777777" w:rsidR="00EA3388" w:rsidRDefault="00EA3388">
            <w:pPr>
              <w:rPr>
                <w:sz w:val="2"/>
              </w:rPr>
            </w:pPr>
          </w:p>
        </w:tc>
        <w:tc>
          <w:tcPr>
            <w:tcW w:w="6080" w:type="dxa"/>
            <w:gridSpan w:val="2"/>
            <w:tcMar>
              <w:top w:w="0" w:type="dxa"/>
              <w:left w:w="0" w:type="dxa"/>
              <w:bottom w:w="0" w:type="dxa"/>
              <w:right w:w="0" w:type="dxa"/>
            </w:tcMar>
            <w:vAlign w:val="center"/>
          </w:tcPr>
          <w:p w14:paraId="135C55B1" w14:textId="77777777" w:rsidR="00EA3388" w:rsidRDefault="0043113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127F48B8" w14:textId="77777777" w:rsidR="00EA3388" w:rsidRDefault="00431132">
      <w:pPr>
        <w:spacing w:before="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381583F9" w14:textId="4801F430" w:rsidR="00EA3388" w:rsidRDefault="00EA3388">
      <w:pPr>
        <w:spacing w:line="240" w:lineRule="exact"/>
      </w:pPr>
    </w:p>
    <w:p w14:paraId="3288ADE0" w14:textId="77777777" w:rsidR="001621E9" w:rsidRDefault="001621E9" w:rsidP="001621E9">
      <w:pPr>
        <w:pStyle w:val="ParagrapheIndent1"/>
        <w:spacing w:line="232" w:lineRule="exact"/>
        <w:jc w:val="both"/>
        <w:rPr>
          <w:color w:val="000000"/>
          <w:lang w:val="fr-FR"/>
        </w:rPr>
      </w:pPr>
      <w:r>
        <w:rPr>
          <w:color w:val="000000"/>
          <w:lang w:val="fr-FR"/>
        </w:rPr>
        <w:t>Le montant total des prestations pour la durée de l'accord-cadre est défini(e) comme suit :</w:t>
      </w:r>
    </w:p>
    <w:p w14:paraId="40833049" w14:textId="77777777" w:rsidR="001621E9" w:rsidRPr="00AC71AC" w:rsidRDefault="001621E9" w:rsidP="001621E9">
      <w:pPr>
        <w:spacing w:after="120" w:line="240" w:lineRule="exact"/>
        <w:rPr>
          <w:rFonts w:ascii="Trebuchet MS" w:eastAsia="Trebuchet MS" w:hAnsi="Trebuchet MS" w:cs="Trebuchet MS"/>
          <w:color w:val="000000"/>
          <w:sz w:val="20"/>
          <w:lang w:val="fr-FR"/>
        </w:rPr>
      </w:pPr>
    </w:p>
    <w:tbl>
      <w:tblPr>
        <w:tblW w:w="0" w:type="auto"/>
        <w:tblInd w:w="3000" w:type="dxa"/>
        <w:tblLayout w:type="fixed"/>
        <w:tblLook w:val="04A0" w:firstRow="1" w:lastRow="0" w:firstColumn="1" w:lastColumn="0" w:noHBand="0" w:noVBand="1"/>
      </w:tblPr>
      <w:tblGrid>
        <w:gridCol w:w="1000"/>
        <w:gridCol w:w="2600"/>
      </w:tblGrid>
      <w:tr w:rsidR="001621E9" w:rsidRPr="00AC71AC" w14:paraId="061232BE" w14:textId="77777777" w:rsidTr="00AB0926">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E0260F" w14:textId="77777777" w:rsidR="001621E9" w:rsidRPr="00AC71AC" w:rsidRDefault="001621E9" w:rsidP="00AB0926">
            <w:pPr>
              <w:spacing w:after="120" w:line="240" w:lineRule="exact"/>
              <w:jc w:val="center"/>
              <w:rPr>
                <w:rFonts w:ascii="Trebuchet MS" w:eastAsia="Trebuchet MS" w:hAnsi="Trebuchet MS" w:cs="Trebuchet MS"/>
                <w:color w:val="000000"/>
                <w:sz w:val="20"/>
                <w:lang w:val="fr-FR"/>
              </w:rPr>
            </w:pPr>
            <w:r w:rsidRPr="00AC71AC">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20B024" w14:textId="77777777" w:rsidR="001621E9" w:rsidRPr="004D269D" w:rsidRDefault="001621E9" w:rsidP="00AB0926">
            <w:pPr>
              <w:spacing w:after="120" w:line="240" w:lineRule="exact"/>
              <w:jc w:val="center"/>
              <w:rPr>
                <w:rFonts w:ascii="Trebuchet MS" w:eastAsia="Trebuchet MS" w:hAnsi="Trebuchet MS" w:cs="Trebuchet MS"/>
                <w:color w:val="000000"/>
                <w:sz w:val="20"/>
                <w:highlight w:val="yellow"/>
                <w:lang w:val="fr-FR"/>
              </w:rPr>
            </w:pPr>
            <w:r w:rsidRPr="00822709">
              <w:rPr>
                <w:rFonts w:ascii="Trebuchet MS" w:eastAsia="Trebuchet MS" w:hAnsi="Trebuchet MS" w:cs="Trebuchet MS"/>
                <w:color w:val="000000"/>
                <w:sz w:val="20"/>
                <w:lang w:val="fr-FR"/>
              </w:rPr>
              <w:t xml:space="preserve">Maximum </w:t>
            </w:r>
            <w:r>
              <w:rPr>
                <w:rFonts w:ascii="Trebuchet MS" w:eastAsia="Trebuchet MS" w:hAnsi="Trebuchet MS" w:cs="Trebuchet MS"/>
                <w:color w:val="000000"/>
                <w:sz w:val="20"/>
                <w:lang w:val="fr-FR"/>
              </w:rPr>
              <w:t>HT</w:t>
            </w:r>
          </w:p>
        </w:tc>
      </w:tr>
      <w:tr w:rsidR="001621E9" w:rsidRPr="00AC71AC" w14:paraId="0114B88A" w14:textId="77777777" w:rsidTr="00AB0926">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15874" w14:textId="77777777" w:rsidR="001621E9" w:rsidRPr="00AC71AC" w:rsidRDefault="001621E9" w:rsidP="00AB0926">
            <w:pPr>
              <w:spacing w:after="120" w:line="240"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ans</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1AFAD0" w14:textId="4EB148FE" w:rsidR="001621E9" w:rsidRPr="00AC71AC" w:rsidRDefault="001621E9" w:rsidP="00AB0926">
            <w:pPr>
              <w:spacing w:after="120" w:line="240"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500 000 €</w:t>
            </w:r>
          </w:p>
        </w:tc>
      </w:tr>
      <w:tr w:rsidR="001621E9" w:rsidRPr="00AC71AC" w14:paraId="7162DD01" w14:textId="77777777" w:rsidTr="00AB0926">
        <w:trPr>
          <w:trHeight w:val="346"/>
        </w:trPr>
        <w:tc>
          <w:tcPr>
            <w:tcW w:w="10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2F82861" w14:textId="77777777" w:rsidR="001621E9" w:rsidRPr="00AC71AC" w:rsidRDefault="001621E9" w:rsidP="00AB0926">
            <w:pPr>
              <w:spacing w:after="120" w:line="240" w:lineRule="exact"/>
              <w:jc w:val="center"/>
              <w:rPr>
                <w:rFonts w:ascii="Trebuchet MS" w:eastAsia="Trebuchet MS" w:hAnsi="Trebuchet MS" w:cs="Trebuchet MS"/>
                <w:color w:val="000000"/>
                <w:sz w:val="20"/>
                <w:lang w:val="fr-FR"/>
              </w:rPr>
            </w:pPr>
            <w:r w:rsidRPr="00AC71AC">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531C517" w14:textId="6DB43F11" w:rsidR="001621E9" w:rsidRPr="00AC71AC" w:rsidRDefault="001621E9" w:rsidP="00AB0926">
            <w:pPr>
              <w:spacing w:after="120" w:line="240"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500 000 €</w:t>
            </w:r>
          </w:p>
        </w:tc>
      </w:tr>
    </w:tbl>
    <w:p w14:paraId="0E01B546" w14:textId="77777777" w:rsidR="001621E9" w:rsidRDefault="001621E9">
      <w:pPr>
        <w:spacing w:line="240" w:lineRule="exact"/>
      </w:pPr>
    </w:p>
    <w:p w14:paraId="2C74CC16" w14:textId="77777777" w:rsidR="00EA3388" w:rsidRDefault="00EA3388">
      <w:pPr>
        <w:spacing w:line="240" w:lineRule="exact"/>
      </w:pPr>
    </w:p>
    <w:p w14:paraId="17C63FA9" w14:textId="77777777" w:rsidR="00EA3388" w:rsidRDefault="00431132" w:rsidP="001621E9">
      <w:pPr>
        <w:pStyle w:val="Titre1"/>
        <w:shd w:val="clear" w:color="auto" w:fill="993366"/>
        <w:rPr>
          <w:rFonts w:ascii="Trebuchet MS" w:eastAsia="Trebuchet MS" w:hAnsi="Trebuchet MS" w:cs="Trebuchet MS"/>
          <w:color w:val="FFFFFF"/>
          <w:sz w:val="28"/>
          <w:lang w:val="fr-FR"/>
        </w:rPr>
      </w:pPr>
      <w:bookmarkStart w:id="15" w:name="ArtL1_AE-3-A6"/>
      <w:bookmarkStart w:id="16" w:name="_Toc193281770"/>
      <w:bookmarkEnd w:id="15"/>
      <w:r>
        <w:rPr>
          <w:rFonts w:ascii="Trebuchet MS" w:eastAsia="Trebuchet MS" w:hAnsi="Trebuchet MS" w:cs="Trebuchet MS"/>
          <w:color w:val="FFFFFF"/>
          <w:sz w:val="28"/>
          <w:lang w:val="fr-FR"/>
        </w:rPr>
        <w:t>5 - Durée et Délais d'exécution</w:t>
      </w:r>
      <w:bookmarkEnd w:id="16"/>
    </w:p>
    <w:p w14:paraId="2B84FDCE" w14:textId="77777777" w:rsidR="00EA3388" w:rsidRDefault="00431132">
      <w:pPr>
        <w:spacing w:line="60" w:lineRule="exact"/>
        <w:rPr>
          <w:sz w:val="6"/>
        </w:rPr>
      </w:pPr>
      <w:r>
        <w:t xml:space="preserve"> </w:t>
      </w:r>
    </w:p>
    <w:p w14:paraId="60606584" w14:textId="77777777" w:rsidR="001621E9" w:rsidRDefault="001621E9" w:rsidP="001621E9">
      <w:pPr>
        <w:pStyle w:val="ParagrapheIndent2"/>
        <w:spacing w:after="240"/>
        <w:jc w:val="both"/>
        <w:rPr>
          <w:color w:val="000000"/>
          <w:lang w:val="fr-FR"/>
        </w:rPr>
      </w:pPr>
      <w:bookmarkStart w:id="17" w:name="ArtL1_AE-3-A8"/>
      <w:bookmarkEnd w:id="17"/>
      <w:r>
        <w:rPr>
          <w:color w:val="000000"/>
          <w:lang w:val="fr-FR"/>
        </w:rPr>
        <w:t>La durée du marché est de 4 ans à compter de sa notification.</w:t>
      </w:r>
    </w:p>
    <w:p w14:paraId="6D236333" w14:textId="77777777" w:rsidR="001621E9" w:rsidRDefault="001621E9" w:rsidP="001621E9">
      <w:pPr>
        <w:pStyle w:val="ParagrapheIndent2"/>
        <w:spacing w:after="240"/>
        <w:jc w:val="both"/>
        <w:rPr>
          <w:color w:val="000000"/>
          <w:lang w:val="fr-FR"/>
        </w:rPr>
      </w:pPr>
      <w:r>
        <w:rPr>
          <w:color w:val="000000"/>
          <w:lang w:val="fr-FR"/>
        </w:rPr>
        <w:t>L'exécution des prestations débute à compter de la date de notification du contrat.</w:t>
      </w:r>
    </w:p>
    <w:p w14:paraId="01A18B1A" w14:textId="292CD73A" w:rsidR="001621E9" w:rsidRDefault="001621E9" w:rsidP="001621E9">
      <w:pPr>
        <w:pStyle w:val="ParagrapheIndent2"/>
        <w:spacing w:line="232" w:lineRule="exact"/>
        <w:jc w:val="both"/>
        <w:rPr>
          <w:color w:val="000000"/>
          <w:lang w:val="fr-FR"/>
        </w:rPr>
      </w:pPr>
      <w:r>
        <w:rPr>
          <w:color w:val="000000"/>
          <w:lang w:val="fr-FR"/>
        </w:rPr>
        <w:t>Délais d'exécution :</w:t>
      </w:r>
    </w:p>
    <w:p w14:paraId="38499B1F" w14:textId="055F3BA9" w:rsidR="000E4841" w:rsidRPr="000E4841" w:rsidRDefault="000E4841" w:rsidP="000E4841">
      <w:pPr>
        <w:rPr>
          <w:lang w:val="fr-FR"/>
        </w:rPr>
      </w:pPr>
      <w:r w:rsidRPr="007D3560">
        <w:rPr>
          <w:rFonts w:ascii="Trebuchet MS" w:eastAsia="Trebuchet MS" w:hAnsi="Trebuchet MS" w:cs="Trebuchet MS"/>
          <w:color w:val="000000"/>
          <w:sz w:val="20"/>
          <w:lang w:val="fr-FR"/>
        </w:rPr>
        <w:t xml:space="preserve">- délai d’organisation de réunions de travail : </w:t>
      </w:r>
      <w:r>
        <w:rPr>
          <w:rFonts w:ascii="Trebuchet MS" w:eastAsia="Trebuchet MS" w:hAnsi="Trebuchet MS" w:cs="Trebuchet MS"/>
          <w:color w:val="000000"/>
          <w:sz w:val="20"/>
          <w:lang w:val="fr-FR"/>
        </w:rPr>
        <w:t>1 par an et par site</w:t>
      </w:r>
    </w:p>
    <w:p w14:paraId="2D620364" w14:textId="5774DFDE" w:rsidR="001621E9" w:rsidRDefault="001621E9" w:rsidP="001621E9">
      <w:pPr>
        <w:pStyle w:val="ParagrapheIndent2"/>
        <w:spacing w:line="232" w:lineRule="exact"/>
        <w:jc w:val="both"/>
        <w:rPr>
          <w:color w:val="000000"/>
          <w:lang w:val="fr-FR"/>
        </w:rPr>
      </w:pPr>
      <w:r>
        <w:rPr>
          <w:color w:val="000000"/>
          <w:lang w:val="fr-FR"/>
        </w:rPr>
        <w:t xml:space="preserve">-Délai maximum de réalisation d’un état des lieux d'entrée écrit contradictoire exhaustif et photographique de l’ensemble des installations des 3 Campus : </w:t>
      </w:r>
      <w:r w:rsidR="00960824">
        <w:rPr>
          <w:color w:val="000000"/>
          <w:lang w:val="fr-FR"/>
        </w:rPr>
        <w:t>50</w:t>
      </w:r>
      <w:r>
        <w:rPr>
          <w:color w:val="000000"/>
          <w:lang w:val="fr-FR"/>
        </w:rPr>
        <w:t xml:space="preserve"> jours à compter de la date de notification du marché.</w:t>
      </w:r>
    </w:p>
    <w:p w14:paraId="2428EDD8" w14:textId="1ACC23CD" w:rsidR="001621E9" w:rsidRDefault="001621E9" w:rsidP="001621E9">
      <w:pPr>
        <w:pStyle w:val="ParagrapheIndent2"/>
        <w:spacing w:line="232" w:lineRule="exact"/>
        <w:jc w:val="both"/>
        <w:rPr>
          <w:color w:val="000000"/>
          <w:lang w:val="fr-FR"/>
        </w:rPr>
      </w:pPr>
      <w:r>
        <w:rPr>
          <w:color w:val="000000"/>
          <w:lang w:val="fr-FR"/>
        </w:rPr>
        <w:t>-Délai maximum de remise des installations en parfait état d’entretien et de fonctionnement :</w:t>
      </w:r>
      <w:r w:rsidR="00960824">
        <w:rPr>
          <w:color w:val="000000"/>
          <w:lang w:val="fr-FR"/>
        </w:rPr>
        <w:t xml:space="preserve"> 30 jours avant la fin du marché</w:t>
      </w:r>
    </w:p>
    <w:p w14:paraId="513946A1" w14:textId="77777777" w:rsidR="001621E9" w:rsidRDefault="001621E9" w:rsidP="001621E9">
      <w:pPr>
        <w:pStyle w:val="ParagrapheIndent2"/>
        <w:spacing w:line="232" w:lineRule="exact"/>
        <w:jc w:val="both"/>
        <w:rPr>
          <w:color w:val="000000"/>
          <w:lang w:val="fr-FR"/>
        </w:rPr>
      </w:pPr>
      <w:r>
        <w:rPr>
          <w:color w:val="000000"/>
          <w:lang w:val="fr-FR"/>
        </w:rPr>
        <w:t>- Délai maximum en cas de défaut constaté sur les installations : 15 jours calendaires à compter de la date du constat</w:t>
      </w:r>
    </w:p>
    <w:p w14:paraId="1D5777CD" w14:textId="77777777" w:rsidR="001621E9" w:rsidRDefault="001621E9" w:rsidP="001621E9">
      <w:pPr>
        <w:pStyle w:val="ParagrapheIndent2"/>
        <w:spacing w:line="232" w:lineRule="exact"/>
        <w:jc w:val="both"/>
        <w:rPr>
          <w:color w:val="000000"/>
          <w:lang w:val="fr-FR"/>
        </w:rPr>
      </w:pPr>
      <w:r>
        <w:rPr>
          <w:color w:val="000000"/>
          <w:lang w:val="fr-FR"/>
        </w:rPr>
        <w:t>-Délai maximum de réalisation de l'état des lieux de sortie : 3 mois avant la fin du marché</w:t>
      </w:r>
    </w:p>
    <w:p w14:paraId="3F9BC572" w14:textId="77777777" w:rsidR="001621E9" w:rsidRDefault="001621E9" w:rsidP="001621E9">
      <w:pPr>
        <w:pStyle w:val="ParagrapheIndent2"/>
        <w:spacing w:after="20" w:line="232" w:lineRule="exact"/>
        <w:jc w:val="both"/>
        <w:rPr>
          <w:color w:val="000000"/>
          <w:lang w:val="fr-FR"/>
        </w:rPr>
        <w:sectPr w:rsidR="001621E9">
          <w:footerReference w:type="default" r:id="rId19"/>
          <w:pgSz w:w="11900" w:h="16840"/>
          <w:pgMar w:top="1140" w:right="1140" w:bottom="1140" w:left="1140" w:header="1140" w:footer="1140" w:gutter="0"/>
          <w:cols w:space="708"/>
        </w:sectPr>
      </w:pPr>
    </w:p>
    <w:p w14:paraId="55F27550" w14:textId="77777777" w:rsidR="001621E9" w:rsidRDefault="001621E9" w:rsidP="001621E9">
      <w:pPr>
        <w:pStyle w:val="ParagrapheIndent2"/>
        <w:spacing w:line="232" w:lineRule="exact"/>
        <w:jc w:val="both"/>
        <w:rPr>
          <w:color w:val="000000"/>
          <w:lang w:val="fr-FR"/>
        </w:rPr>
      </w:pPr>
      <w:r>
        <w:rPr>
          <w:color w:val="000000"/>
          <w:lang w:val="fr-FR"/>
        </w:rPr>
        <w:lastRenderedPageBreak/>
        <w:t>- Délai maximum de remise par écrit de l'état des lieux de sortie : 2 mois avant la fin du marché</w:t>
      </w:r>
    </w:p>
    <w:p w14:paraId="08BD6A03" w14:textId="6B273228" w:rsidR="00872B36" w:rsidRDefault="00872B36" w:rsidP="00872B36">
      <w:pPr>
        <w:pStyle w:val="ParagrapheIndent2"/>
        <w:spacing w:line="232" w:lineRule="exact"/>
        <w:jc w:val="both"/>
        <w:rPr>
          <w:color w:val="000000"/>
          <w:lang w:val="fr-FR"/>
        </w:rPr>
      </w:pPr>
      <w:r>
        <w:rPr>
          <w:color w:val="000000"/>
          <w:lang w:val="fr-FR"/>
        </w:rPr>
        <w:t>- Délai maximum de remise de devis :</w:t>
      </w:r>
      <w:r w:rsidR="00960824">
        <w:rPr>
          <w:color w:val="000000"/>
          <w:lang w:val="fr-FR"/>
        </w:rPr>
        <w:t xml:space="preserve"> 72 heures à compter de la demande </w:t>
      </w:r>
    </w:p>
    <w:p w14:paraId="59BC08F6" w14:textId="64A032B6" w:rsidR="00960824" w:rsidRPr="00960824" w:rsidRDefault="00960824" w:rsidP="00960824">
      <w:pPr>
        <w:pStyle w:val="ParagrapheIndent2"/>
        <w:spacing w:line="232" w:lineRule="exact"/>
        <w:jc w:val="both"/>
        <w:rPr>
          <w:color w:val="000000"/>
          <w:lang w:val="fr-FR"/>
        </w:rPr>
      </w:pPr>
      <w:r>
        <w:rPr>
          <w:color w:val="000000"/>
          <w:lang w:val="fr-FR"/>
        </w:rPr>
        <w:t xml:space="preserve">- Délai maximum de rdv sur site : 5 jours à compter de la demande </w:t>
      </w:r>
    </w:p>
    <w:p w14:paraId="6598B4B4" w14:textId="3D1BD2AD" w:rsidR="00872B36" w:rsidRDefault="00872B36" w:rsidP="00872B36">
      <w:pPr>
        <w:pStyle w:val="ParagrapheIndent2"/>
        <w:spacing w:after="240" w:line="232" w:lineRule="exact"/>
        <w:rPr>
          <w:color w:val="000000"/>
          <w:lang w:val="fr-FR"/>
        </w:rPr>
      </w:pPr>
      <w:r>
        <w:rPr>
          <w:color w:val="000000"/>
          <w:lang w:val="fr-FR"/>
        </w:rPr>
        <w:t>- Délai maximum d'intervention</w:t>
      </w:r>
      <w:r w:rsidR="00960824">
        <w:rPr>
          <w:color w:val="000000"/>
          <w:lang w:val="fr-FR"/>
        </w:rPr>
        <w:t xml:space="preserve"> normale </w:t>
      </w:r>
      <w:r>
        <w:rPr>
          <w:color w:val="000000"/>
          <w:lang w:val="fr-FR"/>
        </w:rPr>
        <w:t xml:space="preserve">:   </w:t>
      </w:r>
      <w:r w:rsidR="00960824">
        <w:rPr>
          <w:color w:val="000000"/>
          <w:lang w:val="fr-FR"/>
        </w:rPr>
        <w:t>1 mois après la date de remise du bon de commande</w:t>
      </w:r>
      <w:r>
        <w:rPr>
          <w:color w:val="000000"/>
          <w:lang w:val="fr-FR"/>
        </w:rPr>
        <w:t xml:space="preserve">                                                                                </w:t>
      </w:r>
      <w:r w:rsidR="00960824">
        <w:rPr>
          <w:color w:val="000000"/>
          <w:lang w:val="fr-FR"/>
        </w:rPr>
        <w:t xml:space="preserve">                </w:t>
      </w:r>
      <w:r>
        <w:rPr>
          <w:color w:val="000000"/>
          <w:lang w:val="fr-FR"/>
        </w:rPr>
        <w:t>- Délai maximum d'intervention urgente :</w:t>
      </w:r>
      <w:r w:rsidR="00960824">
        <w:rPr>
          <w:color w:val="000000"/>
          <w:lang w:val="fr-FR"/>
        </w:rPr>
        <w:t xml:space="preserve"> 4 heur</w:t>
      </w:r>
      <w:r w:rsidR="00AB4BAD">
        <w:rPr>
          <w:color w:val="000000"/>
          <w:lang w:val="fr-FR"/>
        </w:rPr>
        <w:t>e</w:t>
      </w:r>
      <w:r w:rsidR="00960824">
        <w:rPr>
          <w:color w:val="000000"/>
          <w:lang w:val="fr-FR"/>
        </w:rPr>
        <w:t xml:space="preserve">s à compter de l’appel confirmé par </w:t>
      </w:r>
      <w:proofErr w:type="gramStart"/>
      <w:r w:rsidR="00960824">
        <w:rPr>
          <w:color w:val="000000"/>
          <w:lang w:val="fr-FR"/>
        </w:rPr>
        <w:t>E.mail</w:t>
      </w:r>
      <w:proofErr w:type="gramEnd"/>
    </w:p>
    <w:p w14:paraId="5829C744" w14:textId="1EA10F34" w:rsidR="001621E9" w:rsidRDefault="001621E9" w:rsidP="001621E9">
      <w:pPr>
        <w:pStyle w:val="ParagrapheIndent2"/>
        <w:spacing w:after="240" w:line="232" w:lineRule="exact"/>
        <w:jc w:val="both"/>
        <w:rPr>
          <w:color w:val="000000"/>
          <w:lang w:val="fr-FR"/>
        </w:rPr>
      </w:pPr>
      <w:r>
        <w:rPr>
          <w:color w:val="000000"/>
          <w:lang w:val="fr-FR"/>
        </w:rPr>
        <w:t>Une prolongation du délai d'exécution peut être accordée par le pouvoir adjudicateur dans les conditions de l'article 13.3 du CCAG-FCS.</w:t>
      </w:r>
    </w:p>
    <w:p w14:paraId="2494349F" w14:textId="77777777" w:rsidR="003C3CA6" w:rsidRDefault="003C3CA6" w:rsidP="003C3CA6">
      <w:pPr>
        <w:pStyle w:val="ParagrapheIndent1"/>
        <w:spacing w:line="232" w:lineRule="exact"/>
        <w:jc w:val="both"/>
        <w:rPr>
          <w:color w:val="000000"/>
          <w:lang w:val="fr-FR"/>
        </w:rPr>
      </w:pPr>
      <w:r>
        <w:rPr>
          <w:color w:val="000000"/>
          <w:lang w:val="fr-FR"/>
        </w:rPr>
        <w:t>En cas d'urgence, le pouvoir adjudicateur pourra contacter les personnes désignées ci-après qui devront être en mesure de répondre et de satisfaire à leur demande 24 heures sur 24 :</w:t>
      </w:r>
    </w:p>
    <w:p w14:paraId="64B37474" w14:textId="77777777" w:rsidR="003C3CA6" w:rsidRDefault="003C3CA6" w:rsidP="003C3CA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3000"/>
        <w:gridCol w:w="1800"/>
        <w:gridCol w:w="3800"/>
      </w:tblGrid>
      <w:tr w:rsidR="003C3CA6" w14:paraId="745BE0E2" w14:textId="77777777" w:rsidTr="00AB0926">
        <w:trPr>
          <w:trHeight w:val="292"/>
        </w:trPr>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8764ED" w14:textId="77777777" w:rsidR="003C3CA6" w:rsidRDefault="003C3CA6" w:rsidP="00AB092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37A953" w14:textId="77777777" w:rsidR="003C3CA6" w:rsidRDefault="003C3CA6" w:rsidP="00AB092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Téléphone</w:t>
            </w:r>
          </w:p>
        </w:tc>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6784BB" w14:textId="77777777" w:rsidR="003C3CA6" w:rsidRDefault="003C3CA6" w:rsidP="00AB092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Autres renseignements</w:t>
            </w:r>
          </w:p>
        </w:tc>
      </w:tr>
      <w:tr w:rsidR="003C3CA6" w14:paraId="407D522E" w14:textId="77777777" w:rsidTr="00AB0926">
        <w:trPr>
          <w:trHeight w:val="1066"/>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000"/>
            </w:tblGrid>
            <w:tr w:rsidR="003C3CA6" w14:paraId="3E236447" w14:textId="77777777" w:rsidTr="00AB0926">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3CF2DF9" w14:textId="77777777" w:rsidR="003C3CA6" w:rsidRDefault="003C3CA6" w:rsidP="00AB0926">
                  <w:pPr>
                    <w:pStyle w:val="tableTD"/>
                    <w:jc w:val="center"/>
                    <w:rPr>
                      <w:color w:val="000000"/>
                      <w:lang w:val="fr-FR"/>
                    </w:rPr>
                  </w:pPr>
                  <w:r>
                    <w:rPr>
                      <w:color w:val="000000"/>
                      <w:lang w:val="fr-FR"/>
                    </w:rPr>
                    <w:t>................................</w:t>
                  </w:r>
                </w:p>
              </w:tc>
            </w:tr>
            <w:tr w:rsidR="003C3CA6" w14:paraId="737A80CF" w14:textId="77777777" w:rsidTr="00AB0926">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ECAC1D2" w14:textId="77777777" w:rsidR="003C3CA6" w:rsidRDefault="003C3CA6" w:rsidP="00AB0926">
                  <w:pPr>
                    <w:pStyle w:val="tableTD"/>
                    <w:jc w:val="center"/>
                    <w:rPr>
                      <w:color w:val="000000"/>
                      <w:lang w:val="fr-FR"/>
                    </w:rPr>
                  </w:pPr>
                  <w:r>
                    <w:rPr>
                      <w:color w:val="000000"/>
                      <w:lang w:val="fr-FR"/>
                    </w:rPr>
                    <w:t>................................</w:t>
                  </w:r>
                </w:p>
              </w:tc>
            </w:tr>
            <w:tr w:rsidR="003C3CA6" w14:paraId="1C8CA8EE" w14:textId="77777777" w:rsidTr="00AB0926">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DAC7837" w14:textId="77777777" w:rsidR="003C3CA6" w:rsidRDefault="003C3CA6" w:rsidP="00AB0926">
                  <w:pPr>
                    <w:pStyle w:val="tableTD"/>
                    <w:jc w:val="center"/>
                    <w:rPr>
                      <w:color w:val="000000"/>
                      <w:lang w:val="fr-FR"/>
                    </w:rPr>
                  </w:pPr>
                  <w:r>
                    <w:rPr>
                      <w:color w:val="000000"/>
                      <w:lang w:val="fr-FR"/>
                    </w:rPr>
                    <w:t>................................</w:t>
                  </w:r>
                </w:p>
              </w:tc>
            </w:tr>
          </w:tbl>
          <w:p w14:paraId="5B3968DC" w14:textId="77777777" w:rsidR="003C3CA6" w:rsidRDefault="003C3CA6" w:rsidP="00AB0926">
            <w:pPr>
              <w:jc w:val="center"/>
              <w:rPr>
                <w:sz w:val="2"/>
              </w:rPr>
            </w:pPr>
            <w:r>
              <w:rPr>
                <w:rFonts w:ascii="Trebuchet MS" w:eastAsia="Trebuchet MS" w:hAnsi="Trebuchet MS" w:cs="Trebuchet MS"/>
                <w:color w:val="000000"/>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800"/>
            </w:tblGrid>
            <w:tr w:rsidR="003C3CA6" w14:paraId="60F1E80C" w14:textId="77777777" w:rsidTr="00AB0926">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447894D1" w14:textId="77777777" w:rsidR="003C3CA6" w:rsidRDefault="003C3CA6" w:rsidP="00AB0926">
                  <w:pPr>
                    <w:pStyle w:val="tableTD"/>
                    <w:jc w:val="center"/>
                    <w:rPr>
                      <w:color w:val="000000"/>
                      <w:lang w:val="fr-FR"/>
                    </w:rPr>
                  </w:pPr>
                  <w:r>
                    <w:rPr>
                      <w:color w:val="000000"/>
                      <w:lang w:val="fr-FR"/>
                    </w:rPr>
                    <w:t>..................</w:t>
                  </w:r>
                </w:p>
              </w:tc>
            </w:tr>
            <w:tr w:rsidR="003C3CA6" w14:paraId="6AB4E706" w14:textId="77777777" w:rsidTr="00AB0926">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B5FF132" w14:textId="77777777" w:rsidR="003C3CA6" w:rsidRDefault="003C3CA6" w:rsidP="00AB0926">
                  <w:pPr>
                    <w:pStyle w:val="tableTD"/>
                    <w:jc w:val="center"/>
                    <w:rPr>
                      <w:color w:val="000000"/>
                      <w:lang w:val="fr-FR"/>
                    </w:rPr>
                  </w:pPr>
                  <w:r>
                    <w:rPr>
                      <w:color w:val="000000"/>
                      <w:lang w:val="fr-FR"/>
                    </w:rPr>
                    <w:t>..................</w:t>
                  </w:r>
                </w:p>
              </w:tc>
            </w:tr>
            <w:tr w:rsidR="003C3CA6" w14:paraId="2D1A42B5" w14:textId="77777777" w:rsidTr="00AB0926">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390FC58B" w14:textId="77777777" w:rsidR="003C3CA6" w:rsidRDefault="003C3CA6" w:rsidP="00AB0926">
                  <w:pPr>
                    <w:pStyle w:val="tableTD"/>
                    <w:jc w:val="center"/>
                    <w:rPr>
                      <w:color w:val="000000"/>
                      <w:lang w:val="fr-FR"/>
                    </w:rPr>
                  </w:pPr>
                  <w:r>
                    <w:rPr>
                      <w:color w:val="000000"/>
                      <w:lang w:val="fr-FR"/>
                    </w:rPr>
                    <w:t>..................</w:t>
                  </w:r>
                </w:p>
              </w:tc>
            </w:tr>
          </w:tbl>
          <w:p w14:paraId="637DF218" w14:textId="77777777" w:rsidR="003C3CA6" w:rsidRDefault="003C3CA6" w:rsidP="00AB0926">
            <w:pPr>
              <w:jc w:val="center"/>
              <w:rPr>
                <w:sz w:val="2"/>
              </w:rPr>
            </w:pPr>
            <w:r>
              <w:rPr>
                <w:rFonts w:ascii="Trebuchet MS" w:eastAsia="Trebuchet MS" w:hAnsi="Trebuchet MS" w:cs="Trebuchet MS"/>
                <w:color w:val="000000"/>
                <w:sz w:val="20"/>
                <w:lang w:val="fr-FR"/>
              </w:rPr>
              <w:t>..................</w:t>
            </w:r>
          </w:p>
        </w:tc>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3800"/>
            </w:tblGrid>
            <w:tr w:rsidR="003C3CA6" w14:paraId="0977C168" w14:textId="77777777" w:rsidTr="00AB0926">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71BD6279" w14:textId="77777777" w:rsidR="003C3CA6" w:rsidRDefault="003C3CA6" w:rsidP="00AB0926">
                  <w:pPr>
                    <w:pStyle w:val="tableTD"/>
                    <w:jc w:val="center"/>
                    <w:rPr>
                      <w:color w:val="000000"/>
                      <w:lang w:val="fr-FR"/>
                    </w:rPr>
                  </w:pPr>
                  <w:r>
                    <w:rPr>
                      <w:color w:val="000000"/>
                      <w:lang w:val="fr-FR"/>
                    </w:rPr>
                    <w:t>.........................................</w:t>
                  </w:r>
                </w:p>
              </w:tc>
            </w:tr>
            <w:tr w:rsidR="003C3CA6" w14:paraId="019C6249" w14:textId="77777777" w:rsidTr="00AB0926">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52437996" w14:textId="77777777" w:rsidR="003C3CA6" w:rsidRDefault="003C3CA6" w:rsidP="00AB0926">
                  <w:pPr>
                    <w:pStyle w:val="tableTD"/>
                    <w:jc w:val="center"/>
                    <w:rPr>
                      <w:color w:val="000000"/>
                      <w:lang w:val="fr-FR"/>
                    </w:rPr>
                  </w:pPr>
                  <w:r>
                    <w:rPr>
                      <w:color w:val="000000"/>
                      <w:lang w:val="fr-FR"/>
                    </w:rPr>
                    <w:t>.........................................</w:t>
                  </w:r>
                </w:p>
              </w:tc>
            </w:tr>
            <w:tr w:rsidR="003C3CA6" w14:paraId="4CB09F34" w14:textId="77777777" w:rsidTr="00AB0926">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773487C" w14:textId="77777777" w:rsidR="003C3CA6" w:rsidRDefault="003C3CA6" w:rsidP="00AB0926">
                  <w:pPr>
                    <w:pStyle w:val="tableTD"/>
                    <w:jc w:val="center"/>
                    <w:rPr>
                      <w:color w:val="000000"/>
                      <w:lang w:val="fr-FR"/>
                    </w:rPr>
                  </w:pPr>
                  <w:r>
                    <w:rPr>
                      <w:color w:val="000000"/>
                      <w:lang w:val="fr-FR"/>
                    </w:rPr>
                    <w:t>.........................................</w:t>
                  </w:r>
                </w:p>
              </w:tc>
            </w:tr>
          </w:tbl>
          <w:p w14:paraId="2ED8713F" w14:textId="77777777" w:rsidR="003C3CA6" w:rsidRDefault="003C3CA6" w:rsidP="00AB0926">
            <w:pPr>
              <w:jc w:val="center"/>
              <w:rPr>
                <w:sz w:val="2"/>
              </w:rPr>
            </w:pPr>
            <w:r>
              <w:rPr>
                <w:rFonts w:ascii="Trebuchet MS" w:eastAsia="Trebuchet MS" w:hAnsi="Trebuchet MS" w:cs="Trebuchet MS"/>
                <w:color w:val="000000"/>
                <w:sz w:val="20"/>
                <w:lang w:val="fr-FR"/>
              </w:rPr>
              <w:t>.........................................</w:t>
            </w:r>
          </w:p>
        </w:tc>
      </w:tr>
    </w:tbl>
    <w:p w14:paraId="23D10407" w14:textId="77777777" w:rsidR="003C3CA6" w:rsidRPr="003C3CA6" w:rsidRDefault="003C3CA6" w:rsidP="003C3CA6">
      <w:pPr>
        <w:rPr>
          <w:lang w:val="fr-FR"/>
        </w:rPr>
      </w:pPr>
    </w:p>
    <w:p w14:paraId="0F64D6E2" w14:textId="77777777" w:rsidR="00EA3388" w:rsidRDefault="00431132" w:rsidP="001621E9">
      <w:pPr>
        <w:pStyle w:val="Titre1"/>
        <w:shd w:val="clear" w:color="auto" w:fill="993366"/>
        <w:rPr>
          <w:rFonts w:ascii="Trebuchet MS" w:eastAsia="Trebuchet MS" w:hAnsi="Trebuchet MS" w:cs="Trebuchet MS"/>
          <w:color w:val="FFFFFF"/>
          <w:sz w:val="28"/>
          <w:lang w:val="fr-FR"/>
        </w:rPr>
      </w:pPr>
      <w:bookmarkStart w:id="18" w:name="_Toc193281771"/>
      <w:r>
        <w:rPr>
          <w:rFonts w:ascii="Trebuchet MS" w:eastAsia="Trebuchet MS" w:hAnsi="Trebuchet MS" w:cs="Trebuchet MS"/>
          <w:color w:val="FFFFFF"/>
          <w:sz w:val="28"/>
          <w:lang w:val="fr-FR"/>
        </w:rPr>
        <w:t>6 - Paiement</w:t>
      </w:r>
      <w:bookmarkEnd w:id="18"/>
    </w:p>
    <w:p w14:paraId="2A945AE5" w14:textId="77777777" w:rsidR="00EA3388" w:rsidRPr="001621E9" w:rsidRDefault="00431132">
      <w:pPr>
        <w:spacing w:line="60" w:lineRule="exact"/>
        <w:rPr>
          <w:sz w:val="6"/>
          <w:lang w:val="fr-FR"/>
        </w:rPr>
      </w:pPr>
      <w:r w:rsidRPr="001621E9">
        <w:rPr>
          <w:lang w:val="fr-FR"/>
        </w:rPr>
        <w:t xml:space="preserve"> </w:t>
      </w:r>
    </w:p>
    <w:p w14:paraId="186FBEE9" w14:textId="77777777" w:rsidR="00EA3388" w:rsidRDefault="00431132">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11FBC192" w14:textId="77777777" w:rsidR="00EA3388" w:rsidRDefault="00EA3388">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3C3CA6" w14:paraId="1F09EDC9" w14:textId="77777777" w:rsidTr="00AB09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F56EB9" w14:textId="77777777" w:rsidR="003C3CA6" w:rsidRDefault="003C3CA6" w:rsidP="00AB092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A55DBC" w14:textId="77777777" w:rsidR="003C3CA6" w:rsidRDefault="003C3CA6" w:rsidP="00AB0926">
            <w:pPr>
              <w:pStyle w:val="saisieClientCel"/>
              <w:rPr>
                <w:rFonts w:ascii="Trebuchet MS" w:eastAsia="Trebuchet MS" w:hAnsi="Trebuchet MS" w:cs="Trebuchet MS"/>
                <w:color w:val="000000"/>
                <w:lang w:val="fr-FR"/>
              </w:rPr>
            </w:pPr>
          </w:p>
        </w:tc>
      </w:tr>
      <w:tr w:rsidR="003C3CA6" w14:paraId="3DF6C237" w14:textId="77777777" w:rsidTr="00AB09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F3EE7E" w14:textId="77777777" w:rsidR="003C3CA6" w:rsidRDefault="003C3CA6" w:rsidP="00AB092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1133A2" w14:textId="77777777" w:rsidR="003C3CA6" w:rsidRDefault="003C3CA6" w:rsidP="00AB0926">
            <w:pPr>
              <w:pStyle w:val="saisieClientCel"/>
              <w:rPr>
                <w:rFonts w:ascii="Trebuchet MS" w:eastAsia="Trebuchet MS" w:hAnsi="Trebuchet MS" w:cs="Trebuchet MS"/>
                <w:color w:val="000000"/>
                <w:lang w:val="fr-FR"/>
              </w:rPr>
            </w:pPr>
          </w:p>
        </w:tc>
      </w:tr>
      <w:tr w:rsidR="003C3CA6" w14:paraId="516AB1D6" w14:textId="77777777" w:rsidTr="00AB09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859531" w14:textId="77777777" w:rsidR="003C3CA6" w:rsidRDefault="003C3CA6" w:rsidP="00AB092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B95125" w14:textId="77777777" w:rsidR="003C3CA6" w:rsidRDefault="003C3CA6" w:rsidP="00AB0926">
            <w:pPr>
              <w:pStyle w:val="saisieClientCel"/>
              <w:rPr>
                <w:rFonts w:ascii="Trebuchet MS" w:eastAsia="Trebuchet MS" w:hAnsi="Trebuchet MS" w:cs="Trebuchet MS"/>
                <w:color w:val="000000"/>
                <w:lang w:val="fr-FR"/>
              </w:rPr>
            </w:pPr>
          </w:p>
        </w:tc>
      </w:tr>
      <w:tr w:rsidR="003C3CA6" w14:paraId="7ECFEF34" w14:textId="77777777" w:rsidTr="00AB09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353DD5" w14:textId="77777777" w:rsidR="003C3CA6" w:rsidRDefault="003C3CA6" w:rsidP="00AB092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91B4BF" w14:textId="77777777" w:rsidR="003C3CA6" w:rsidRDefault="003C3CA6" w:rsidP="00AB0926">
            <w:pPr>
              <w:pStyle w:val="saisieClientCel"/>
              <w:rPr>
                <w:rFonts w:ascii="Trebuchet MS" w:eastAsia="Trebuchet MS" w:hAnsi="Trebuchet MS" w:cs="Trebuchet MS"/>
                <w:color w:val="000000"/>
                <w:lang w:val="fr-FR"/>
              </w:rPr>
            </w:pPr>
          </w:p>
        </w:tc>
      </w:tr>
      <w:tr w:rsidR="003C3CA6" w14:paraId="5B70CE23" w14:textId="77777777" w:rsidTr="00AB09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18ACB5" w14:textId="77777777" w:rsidR="003C3CA6" w:rsidRDefault="003C3CA6" w:rsidP="00AB092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A65752" w14:textId="77777777" w:rsidR="003C3CA6" w:rsidRDefault="003C3CA6" w:rsidP="00AB0926">
            <w:pPr>
              <w:pStyle w:val="saisieClientCel"/>
              <w:rPr>
                <w:rFonts w:ascii="Trebuchet MS" w:eastAsia="Trebuchet MS" w:hAnsi="Trebuchet MS" w:cs="Trebuchet MS"/>
                <w:color w:val="000000"/>
                <w:lang w:val="fr-FR"/>
              </w:rPr>
            </w:pPr>
          </w:p>
        </w:tc>
      </w:tr>
      <w:tr w:rsidR="003C3CA6" w14:paraId="66436A7F" w14:textId="77777777" w:rsidTr="00AB09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A0FD8B" w14:textId="77777777" w:rsidR="003C3CA6" w:rsidRDefault="003C3CA6" w:rsidP="00AB092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2B7564" w14:textId="77777777" w:rsidR="003C3CA6" w:rsidRDefault="003C3CA6" w:rsidP="00AB0926">
            <w:pPr>
              <w:pStyle w:val="saisieClientCel"/>
              <w:rPr>
                <w:rFonts w:ascii="Trebuchet MS" w:eastAsia="Trebuchet MS" w:hAnsi="Trebuchet MS" w:cs="Trebuchet MS"/>
                <w:color w:val="000000"/>
                <w:lang w:val="fr-FR"/>
              </w:rPr>
            </w:pPr>
          </w:p>
        </w:tc>
      </w:tr>
      <w:tr w:rsidR="003C3CA6" w14:paraId="20F15BC2" w14:textId="77777777" w:rsidTr="00AB09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597CED" w14:textId="77777777" w:rsidR="003C3CA6" w:rsidRDefault="003C3CA6" w:rsidP="00AB092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1A746D" w14:textId="77777777" w:rsidR="003C3CA6" w:rsidRDefault="003C3CA6" w:rsidP="00AB0926">
            <w:pPr>
              <w:pStyle w:val="saisieClientCel"/>
              <w:rPr>
                <w:rFonts w:ascii="Trebuchet MS" w:eastAsia="Trebuchet MS" w:hAnsi="Trebuchet MS" w:cs="Trebuchet MS"/>
                <w:color w:val="000000"/>
                <w:lang w:val="fr-FR"/>
              </w:rPr>
            </w:pPr>
          </w:p>
        </w:tc>
      </w:tr>
      <w:tr w:rsidR="003C3CA6" w14:paraId="777A234B" w14:textId="77777777" w:rsidTr="00AB09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59D301" w14:textId="77777777" w:rsidR="003C3CA6" w:rsidRDefault="003C3CA6" w:rsidP="00AB092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00A9AD" w14:textId="77777777" w:rsidR="003C3CA6" w:rsidRDefault="003C3CA6" w:rsidP="00AB0926">
            <w:pPr>
              <w:pStyle w:val="saisieClientCel"/>
              <w:rPr>
                <w:rFonts w:ascii="Trebuchet MS" w:eastAsia="Trebuchet MS" w:hAnsi="Trebuchet MS" w:cs="Trebuchet MS"/>
                <w:color w:val="000000"/>
                <w:lang w:val="fr-FR"/>
              </w:rPr>
            </w:pPr>
          </w:p>
        </w:tc>
      </w:tr>
      <w:tr w:rsidR="003C3CA6" w14:paraId="6E643F11" w14:textId="77777777" w:rsidTr="00AB092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A8DF19" w14:textId="77777777" w:rsidR="003C3CA6" w:rsidRDefault="003C3CA6" w:rsidP="00AB0926">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837676" w14:textId="77777777" w:rsidR="003C3CA6" w:rsidRDefault="003C3CA6" w:rsidP="00AB0926">
            <w:pPr>
              <w:pStyle w:val="saisieClientCel"/>
              <w:rPr>
                <w:rFonts w:ascii="Trebuchet MS" w:eastAsia="Trebuchet MS" w:hAnsi="Trebuchet MS" w:cs="Trebuchet MS"/>
                <w:color w:val="000000"/>
                <w:lang w:val="fr-FR"/>
              </w:rPr>
            </w:pPr>
          </w:p>
        </w:tc>
      </w:tr>
    </w:tbl>
    <w:p w14:paraId="505324D9" w14:textId="77777777" w:rsidR="00EA3388" w:rsidRDefault="00431132">
      <w:pPr>
        <w:spacing w:line="20" w:lineRule="exact"/>
        <w:rPr>
          <w:sz w:val="2"/>
        </w:rPr>
      </w:pPr>
      <w:r>
        <w:t xml:space="preserve"> </w:t>
      </w:r>
    </w:p>
    <w:p w14:paraId="46A32757" w14:textId="77777777" w:rsidR="00EA3388" w:rsidRDefault="00431132">
      <w:pPr>
        <w:spacing w:after="20" w:line="240" w:lineRule="exact"/>
      </w:pPr>
      <w:r>
        <w:t xml:space="preserve"> </w:t>
      </w:r>
    </w:p>
    <w:p w14:paraId="7C290021" w14:textId="77777777" w:rsidR="00EA3388" w:rsidRDefault="00431132">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BF6F5C9" w14:textId="77777777" w:rsidR="00EA3388" w:rsidRDefault="00EA3388">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EA3388" w:rsidRPr="000E4841" w14:paraId="3876719E" w14:textId="77777777">
        <w:trPr>
          <w:trHeight w:val="202"/>
        </w:trPr>
        <w:tc>
          <w:tcPr>
            <w:tcW w:w="240" w:type="dxa"/>
            <w:tcMar>
              <w:top w:w="0" w:type="dxa"/>
              <w:left w:w="0" w:type="dxa"/>
              <w:bottom w:w="0" w:type="dxa"/>
              <w:right w:w="0" w:type="dxa"/>
            </w:tcMar>
          </w:tcPr>
          <w:p w14:paraId="5C400D57" w14:textId="77777777" w:rsidR="00EA3388" w:rsidRDefault="000E4841">
            <w:pPr>
              <w:rPr>
                <w:sz w:val="2"/>
              </w:rPr>
            </w:pPr>
            <w:r>
              <w:pict w14:anchorId="6CD6A7F4">
                <v:shape id="_x0000_i1042" type="#_x0000_t75" style="width:12pt;height:12pt">
                  <v:imagedata r:id="rId16" o:title=""/>
                </v:shape>
              </w:pict>
            </w:r>
          </w:p>
        </w:tc>
        <w:tc>
          <w:tcPr>
            <w:tcW w:w="200" w:type="dxa"/>
            <w:tcMar>
              <w:top w:w="0" w:type="dxa"/>
              <w:left w:w="0" w:type="dxa"/>
              <w:bottom w:w="0" w:type="dxa"/>
              <w:right w:w="0" w:type="dxa"/>
            </w:tcMar>
          </w:tcPr>
          <w:p w14:paraId="204C9CF9" w14:textId="77777777" w:rsidR="00EA3388" w:rsidRDefault="00EA3388">
            <w:pPr>
              <w:rPr>
                <w:sz w:val="2"/>
              </w:rPr>
            </w:pPr>
          </w:p>
        </w:tc>
        <w:tc>
          <w:tcPr>
            <w:tcW w:w="9180" w:type="dxa"/>
            <w:tcMar>
              <w:top w:w="0" w:type="dxa"/>
              <w:left w:w="0" w:type="dxa"/>
              <w:bottom w:w="0" w:type="dxa"/>
              <w:right w:w="0" w:type="dxa"/>
            </w:tcMar>
          </w:tcPr>
          <w:p w14:paraId="362EB22E" w14:textId="77777777" w:rsidR="00EA3388" w:rsidRDefault="00431132">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32F18B3F" w14:textId="77777777" w:rsidR="00EA3388" w:rsidRPr="001621E9" w:rsidRDefault="00431132">
      <w:pPr>
        <w:spacing w:line="240" w:lineRule="exact"/>
        <w:rPr>
          <w:lang w:val="fr-FR"/>
        </w:rPr>
      </w:pPr>
      <w:r w:rsidRPr="001621E9">
        <w:rPr>
          <w:lang w:val="fr-FR"/>
        </w:rPr>
        <w:t xml:space="preserve"> </w:t>
      </w:r>
    </w:p>
    <w:tbl>
      <w:tblPr>
        <w:tblW w:w="0" w:type="auto"/>
        <w:tblLayout w:type="fixed"/>
        <w:tblLook w:val="04A0" w:firstRow="1" w:lastRow="0" w:firstColumn="1" w:lastColumn="0" w:noHBand="0" w:noVBand="1"/>
      </w:tblPr>
      <w:tblGrid>
        <w:gridCol w:w="240"/>
        <w:gridCol w:w="200"/>
        <w:gridCol w:w="9180"/>
      </w:tblGrid>
      <w:tr w:rsidR="00EA3388" w:rsidRPr="000E4841" w14:paraId="2CF0CB17" w14:textId="77777777">
        <w:trPr>
          <w:trHeight w:val="202"/>
        </w:trPr>
        <w:tc>
          <w:tcPr>
            <w:tcW w:w="240" w:type="dxa"/>
            <w:tcMar>
              <w:top w:w="0" w:type="dxa"/>
              <w:left w:w="0" w:type="dxa"/>
              <w:bottom w:w="0" w:type="dxa"/>
              <w:right w:w="0" w:type="dxa"/>
            </w:tcMar>
          </w:tcPr>
          <w:p w14:paraId="7777C959" w14:textId="77777777" w:rsidR="00EA3388" w:rsidRDefault="000E4841">
            <w:pPr>
              <w:rPr>
                <w:sz w:val="2"/>
              </w:rPr>
            </w:pPr>
            <w:r>
              <w:pict w14:anchorId="01F61AF4">
                <v:shape id="_x0000_i1043" type="#_x0000_t75" style="width:12pt;height:12pt">
                  <v:imagedata r:id="rId16" o:title=""/>
                </v:shape>
              </w:pict>
            </w:r>
          </w:p>
        </w:tc>
        <w:tc>
          <w:tcPr>
            <w:tcW w:w="200" w:type="dxa"/>
            <w:tcMar>
              <w:top w:w="0" w:type="dxa"/>
              <w:left w:w="0" w:type="dxa"/>
              <w:bottom w:w="0" w:type="dxa"/>
              <w:right w:w="0" w:type="dxa"/>
            </w:tcMar>
          </w:tcPr>
          <w:p w14:paraId="497456E3" w14:textId="77777777" w:rsidR="00EA3388" w:rsidRDefault="00EA3388">
            <w:pPr>
              <w:rPr>
                <w:sz w:val="2"/>
              </w:rPr>
            </w:pPr>
          </w:p>
        </w:tc>
        <w:tc>
          <w:tcPr>
            <w:tcW w:w="9180" w:type="dxa"/>
            <w:vMerge w:val="restart"/>
            <w:tcMar>
              <w:top w:w="0" w:type="dxa"/>
              <w:left w:w="0" w:type="dxa"/>
              <w:bottom w:w="0" w:type="dxa"/>
              <w:right w:w="0" w:type="dxa"/>
            </w:tcMar>
          </w:tcPr>
          <w:p w14:paraId="0F36308A" w14:textId="77777777" w:rsidR="00EA3388" w:rsidRDefault="00431132">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EA3388" w:rsidRPr="000E4841" w14:paraId="161C01F5" w14:textId="77777777">
        <w:trPr>
          <w:trHeight w:val="184"/>
        </w:trPr>
        <w:tc>
          <w:tcPr>
            <w:tcW w:w="240" w:type="dxa"/>
            <w:tcMar>
              <w:top w:w="0" w:type="dxa"/>
              <w:left w:w="0" w:type="dxa"/>
              <w:bottom w:w="0" w:type="dxa"/>
              <w:right w:w="0" w:type="dxa"/>
            </w:tcMar>
          </w:tcPr>
          <w:p w14:paraId="2CAC0A99" w14:textId="77777777" w:rsidR="00EA3388" w:rsidRPr="001621E9" w:rsidRDefault="00EA3388">
            <w:pPr>
              <w:rPr>
                <w:sz w:val="2"/>
                <w:lang w:val="fr-FR"/>
              </w:rPr>
            </w:pPr>
          </w:p>
        </w:tc>
        <w:tc>
          <w:tcPr>
            <w:tcW w:w="200" w:type="dxa"/>
            <w:tcMar>
              <w:top w:w="0" w:type="dxa"/>
              <w:left w:w="0" w:type="dxa"/>
              <w:bottom w:w="0" w:type="dxa"/>
              <w:right w:w="0" w:type="dxa"/>
            </w:tcMar>
          </w:tcPr>
          <w:p w14:paraId="5F1F4FDE" w14:textId="77777777" w:rsidR="00EA3388" w:rsidRPr="001621E9" w:rsidRDefault="00EA3388">
            <w:pPr>
              <w:rPr>
                <w:sz w:val="2"/>
                <w:lang w:val="fr-FR"/>
              </w:rPr>
            </w:pPr>
          </w:p>
        </w:tc>
        <w:tc>
          <w:tcPr>
            <w:tcW w:w="9180" w:type="dxa"/>
            <w:vMerge/>
            <w:tcMar>
              <w:top w:w="0" w:type="dxa"/>
              <w:left w:w="0" w:type="dxa"/>
              <w:bottom w:w="0" w:type="dxa"/>
              <w:right w:w="0" w:type="dxa"/>
            </w:tcMar>
          </w:tcPr>
          <w:p w14:paraId="4F47F201" w14:textId="77777777" w:rsidR="00EA3388" w:rsidRPr="001621E9" w:rsidRDefault="00EA3388">
            <w:pPr>
              <w:rPr>
                <w:lang w:val="fr-FR"/>
              </w:rPr>
            </w:pPr>
          </w:p>
        </w:tc>
      </w:tr>
    </w:tbl>
    <w:p w14:paraId="4B83D591" w14:textId="77777777" w:rsidR="00EA3388" w:rsidRDefault="00EA3388">
      <w:pPr>
        <w:pStyle w:val="ParagrapheIndent1"/>
        <w:spacing w:line="232" w:lineRule="exact"/>
        <w:jc w:val="both"/>
        <w:rPr>
          <w:color w:val="000000"/>
          <w:lang w:val="fr-FR"/>
        </w:rPr>
      </w:pPr>
    </w:p>
    <w:p w14:paraId="1BA4F30B" w14:textId="16D463D8" w:rsidR="00EA3388" w:rsidRDefault="00431132">
      <w:pPr>
        <w:pStyle w:val="ParagrapheIndent1"/>
        <w:spacing w:after="240" w:line="232" w:lineRule="exact"/>
        <w:jc w:val="both"/>
        <w:rPr>
          <w:color w:val="000000"/>
          <w:lang w:val="fr-FR"/>
        </w:rPr>
      </w:pPr>
      <w:r>
        <w:rPr>
          <w:b/>
          <w:color w:val="000000"/>
          <w:lang w:val="fr-FR"/>
        </w:rPr>
        <w:t>Nota :</w:t>
      </w:r>
      <w:r w:rsidR="003C3CA6">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220CBEE5" w14:textId="77777777" w:rsidR="00EA3388" w:rsidRDefault="00431132" w:rsidP="003C3CA6">
      <w:pPr>
        <w:pStyle w:val="Titre1"/>
        <w:shd w:val="clear" w:color="auto" w:fill="993366"/>
        <w:rPr>
          <w:rFonts w:ascii="Trebuchet MS" w:eastAsia="Trebuchet MS" w:hAnsi="Trebuchet MS" w:cs="Trebuchet MS"/>
          <w:color w:val="FFFFFF"/>
          <w:sz w:val="28"/>
          <w:lang w:val="fr-FR"/>
        </w:rPr>
      </w:pPr>
      <w:bookmarkStart w:id="19" w:name="ArtL1_AE-3-A9"/>
      <w:bookmarkStart w:id="20" w:name="_Toc193281772"/>
      <w:bookmarkEnd w:id="19"/>
      <w:r>
        <w:rPr>
          <w:rFonts w:ascii="Trebuchet MS" w:eastAsia="Trebuchet MS" w:hAnsi="Trebuchet MS" w:cs="Trebuchet MS"/>
          <w:color w:val="FFFFFF"/>
          <w:sz w:val="28"/>
          <w:lang w:val="fr-FR"/>
        </w:rPr>
        <w:t>7 - Avance</w:t>
      </w:r>
      <w:bookmarkEnd w:id="20"/>
    </w:p>
    <w:p w14:paraId="5E041F1F" w14:textId="77777777" w:rsidR="00EA3388" w:rsidRPr="001621E9" w:rsidRDefault="00431132">
      <w:pPr>
        <w:spacing w:line="60" w:lineRule="exact"/>
        <w:rPr>
          <w:sz w:val="6"/>
          <w:lang w:val="fr-FR"/>
        </w:rPr>
      </w:pPr>
      <w:r w:rsidRPr="001621E9">
        <w:rPr>
          <w:lang w:val="fr-FR"/>
        </w:rPr>
        <w:t xml:space="preserve"> </w:t>
      </w:r>
    </w:p>
    <w:p w14:paraId="256E45D0" w14:textId="77777777" w:rsidR="003C3CA6" w:rsidRDefault="003C3CA6" w:rsidP="003C3CA6">
      <w:pPr>
        <w:pStyle w:val="ParagrapheIndent1"/>
        <w:spacing w:line="232" w:lineRule="exact"/>
        <w:jc w:val="both"/>
        <w:rPr>
          <w:color w:val="000000"/>
          <w:lang w:val="fr-FR"/>
        </w:rPr>
      </w:pPr>
      <w:bookmarkStart w:id="21" w:name="ArtL1_AE-3-A10"/>
      <w:bookmarkEnd w:id="21"/>
      <w:r>
        <w:rPr>
          <w:color w:val="000000"/>
          <w:lang w:val="fr-FR"/>
        </w:rPr>
        <w:t>Le candidat souhaite bénéficier de l'avance (cocher la case correspondante) :</w:t>
      </w:r>
    </w:p>
    <w:p w14:paraId="1278F7AF" w14:textId="77777777" w:rsidR="003C3CA6" w:rsidRDefault="003C3CA6" w:rsidP="003C3CA6">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C3CA6" w14:paraId="77FA1C7F" w14:textId="77777777" w:rsidTr="00AB0926">
        <w:trPr>
          <w:trHeight w:val="202"/>
        </w:trPr>
        <w:tc>
          <w:tcPr>
            <w:tcW w:w="240" w:type="dxa"/>
            <w:tcMar>
              <w:top w:w="0" w:type="dxa"/>
              <w:left w:w="0" w:type="dxa"/>
              <w:bottom w:w="0" w:type="dxa"/>
              <w:right w:w="0" w:type="dxa"/>
            </w:tcMar>
          </w:tcPr>
          <w:p w14:paraId="45C2B41D" w14:textId="4AFA7854" w:rsidR="003C3CA6" w:rsidRDefault="003C3CA6" w:rsidP="00AB0926">
            <w:pPr>
              <w:rPr>
                <w:sz w:val="2"/>
              </w:rPr>
            </w:pPr>
            <w:r>
              <w:rPr>
                <w:noProof/>
              </w:rPr>
              <w:lastRenderedPageBreak/>
              <w:drawing>
                <wp:inline distT="0" distB="0" distL="0" distR="0" wp14:anchorId="635BC0A9" wp14:editId="10A5FD7E">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9849792" w14:textId="77777777" w:rsidR="003C3CA6" w:rsidRDefault="003C3CA6" w:rsidP="00AB0926">
            <w:pPr>
              <w:rPr>
                <w:sz w:val="2"/>
              </w:rPr>
            </w:pPr>
          </w:p>
        </w:tc>
        <w:tc>
          <w:tcPr>
            <w:tcW w:w="9180" w:type="dxa"/>
            <w:tcMar>
              <w:top w:w="0" w:type="dxa"/>
              <w:left w:w="0" w:type="dxa"/>
              <w:bottom w:w="0" w:type="dxa"/>
              <w:right w:w="0" w:type="dxa"/>
            </w:tcMar>
          </w:tcPr>
          <w:p w14:paraId="4EB7B07A" w14:textId="77777777" w:rsidR="003C3CA6" w:rsidRDefault="003C3CA6" w:rsidP="00AB0926">
            <w:pPr>
              <w:pStyle w:val="ParagrapheIndent1"/>
              <w:jc w:val="both"/>
              <w:rPr>
                <w:color w:val="000000"/>
                <w:lang w:val="fr-FR"/>
              </w:rPr>
            </w:pPr>
            <w:r>
              <w:rPr>
                <w:color w:val="000000"/>
                <w:lang w:val="fr-FR"/>
              </w:rPr>
              <w:t>NON</w:t>
            </w:r>
          </w:p>
        </w:tc>
      </w:tr>
    </w:tbl>
    <w:p w14:paraId="51242EB8" w14:textId="77777777" w:rsidR="003C3CA6" w:rsidRDefault="003C3CA6" w:rsidP="003C3CA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C3CA6" w14:paraId="6309877E" w14:textId="77777777" w:rsidTr="00AB0926">
        <w:trPr>
          <w:trHeight w:val="202"/>
        </w:trPr>
        <w:tc>
          <w:tcPr>
            <w:tcW w:w="240" w:type="dxa"/>
            <w:tcMar>
              <w:top w:w="0" w:type="dxa"/>
              <w:left w:w="0" w:type="dxa"/>
              <w:bottom w:w="0" w:type="dxa"/>
              <w:right w:w="0" w:type="dxa"/>
            </w:tcMar>
          </w:tcPr>
          <w:p w14:paraId="742128F9" w14:textId="1D95ED97" w:rsidR="003C3CA6" w:rsidRDefault="003C3CA6" w:rsidP="00AB0926">
            <w:pPr>
              <w:rPr>
                <w:sz w:val="2"/>
              </w:rPr>
            </w:pPr>
            <w:r>
              <w:rPr>
                <w:noProof/>
              </w:rPr>
              <w:drawing>
                <wp:inline distT="0" distB="0" distL="0" distR="0" wp14:anchorId="51FB0150" wp14:editId="60865C75">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72DDA62" w14:textId="77777777" w:rsidR="003C3CA6" w:rsidRDefault="003C3CA6" w:rsidP="00AB0926">
            <w:pPr>
              <w:rPr>
                <w:sz w:val="2"/>
              </w:rPr>
            </w:pPr>
          </w:p>
        </w:tc>
        <w:tc>
          <w:tcPr>
            <w:tcW w:w="9180" w:type="dxa"/>
            <w:tcMar>
              <w:top w:w="0" w:type="dxa"/>
              <w:left w:w="0" w:type="dxa"/>
              <w:bottom w:w="0" w:type="dxa"/>
              <w:right w:w="0" w:type="dxa"/>
            </w:tcMar>
          </w:tcPr>
          <w:p w14:paraId="751FBA3D" w14:textId="77777777" w:rsidR="003C3CA6" w:rsidRDefault="003C3CA6" w:rsidP="00AB0926">
            <w:pPr>
              <w:pStyle w:val="ParagrapheIndent1"/>
              <w:jc w:val="both"/>
              <w:rPr>
                <w:color w:val="000000"/>
                <w:lang w:val="fr-FR"/>
              </w:rPr>
            </w:pPr>
            <w:r>
              <w:rPr>
                <w:color w:val="000000"/>
                <w:lang w:val="fr-FR"/>
              </w:rPr>
              <w:t>OUI</w:t>
            </w:r>
          </w:p>
          <w:p w14:paraId="5D38B1CA" w14:textId="77777777" w:rsidR="003C3CA6" w:rsidRPr="00D62B6D" w:rsidRDefault="003C3CA6" w:rsidP="00AB0926">
            <w:pPr>
              <w:rPr>
                <w:lang w:val="fr-FR"/>
              </w:rPr>
            </w:pPr>
          </w:p>
        </w:tc>
      </w:tr>
    </w:tbl>
    <w:p w14:paraId="7F9FE94D" w14:textId="77777777" w:rsidR="003C3CA6" w:rsidRDefault="003C3CA6" w:rsidP="003C3CA6">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0815C1B8" w14:textId="246D7032" w:rsidR="00EA3388" w:rsidRDefault="00431132" w:rsidP="003C3CA6">
      <w:pPr>
        <w:pStyle w:val="Titre1"/>
        <w:shd w:val="clear" w:color="auto" w:fill="993366"/>
        <w:rPr>
          <w:rFonts w:ascii="Trebuchet MS" w:eastAsia="Trebuchet MS" w:hAnsi="Trebuchet MS" w:cs="Trebuchet MS"/>
          <w:color w:val="FFFFFF"/>
          <w:sz w:val="28"/>
          <w:lang w:val="fr-FR"/>
        </w:rPr>
      </w:pPr>
      <w:bookmarkStart w:id="22" w:name="_Toc193281773"/>
      <w:r>
        <w:rPr>
          <w:rFonts w:ascii="Trebuchet MS" w:eastAsia="Trebuchet MS" w:hAnsi="Trebuchet MS" w:cs="Trebuchet MS"/>
          <w:color w:val="FFFFFF"/>
          <w:sz w:val="28"/>
          <w:lang w:val="fr-FR"/>
        </w:rPr>
        <w:t>8 - Engagement relatif à l'action d'insertion sociale</w:t>
      </w:r>
      <w:r w:rsidR="003C3CA6">
        <w:rPr>
          <w:rFonts w:ascii="Trebuchet MS" w:eastAsia="Trebuchet MS" w:hAnsi="Trebuchet MS" w:cs="Trebuchet MS"/>
          <w:color w:val="FFFFFF"/>
          <w:sz w:val="28"/>
          <w:lang w:val="fr-FR"/>
        </w:rPr>
        <w:t xml:space="preserve"> et de performance environnementale</w:t>
      </w:r>
      <w:bookmarkEnd w:id="22"/>
    </w:p>
    <w:p w14:paraId="45B553A9" w14:textId="77777777" w:rsidR="00EA3388" w:rsidRPr="001621E9" w:rsidRDefault="00431132">
      <w:pPr>
        <w:spacing w:line="60" w:lineRule="exact"/>
        <w:rPr>
          <w:sz w:val="6"/>
          <w:lang w:val="fr-FR"/>
        </w:rPr>
      </w:pPr>
      <w:r w:rsidRPr="001621E9">
        <w:rPr>
          <w:lang w:val="fr-FR"/>
        </w:rPr>
        <w:t xml:space="preserve"> </w:t>
      </w:r>
    </w:p>
    <w:p w14:paraId="7DF88A67" w14:textId="77777777" w:rsidR="003C3CA6" w:rsidRPr="00084DA2" w:rsidRDefault="003C3CA6" w:rsidP="003C3CA6">
      <w:pPr>
        <w:pStyle w:val="ParagrapheIndent1"/>
        <w:spacing w:line="232" w:lineRule="exact"/>
        <w:jc w:val="both"/>
        <w:rPr>
          <w:color w:val="000000"/>
          <w:lang w:val="fr-FR"/>
        </w:rPr>
      </w:pPr>
      <w:bookmarkStart w:id="23" w:name="ArtL1_AE-3-A11"/>
      <w:bookmarkEnd w:id="23"/>
      <w:r w:rsidRPr="00084DA2">
        <w:rPr>
          <w:rFonts w:ascii="Calibri" w:hAnsi="Calibri" w:cs="Calibri"/>
          <w:sz w:val="22"/>
          <w:szCs w:val="22"/>
          <w:lang w:val="fr-FR"/>
        </w:rPr>
        <w:t>Dans le cadre de la politique de développement durable de</w:t>
      </w:r>
      <w:r>
        <w:rPr>
          <w:rFonts w:ascii="Calibri" w:hAnsi="Calibri" w:cs="Calibri"/>
          <w:sz w:val="22"/>
          <w:szCs w:val="22"/>
          <w:lang w:val="fr-FR"/>
        </w:rPr>
        <w:t xml:space="preserve"> l’Université Paris Saclay</w:t>
      </w:r>
      <w:r w:rsidRPr="00084DA2">
        <w:rPr>
          <w:rFonts w:ascii="Calibri" w:hAnsi="Calibri" w:cs="Calibri"/>
          <w:sz w:val="22"/>
          <w:szCs w:val="22"/>
          <w:lang w:val="fr-FR"/>
        </w:rPr>
        <w:t>,</w:t>
      </w:r>
      <w:r>
        <w:rPr>
          <w:rFonts w:ascii="Calibri" w:hAnsi="Calibri" w:cs="Calibri"/>
          <w:sz w:val="22"/>
          <w:szCs w:val="22"/>
          <w:lang w:val="fr-FR"/>
        </w:rPr>
        <w:t xml:space="preserve"> et </w:t>
      </w:r>
      <w:r w:rsidRPr="00D62B6D">
        <w:rPr>
          <w:rFonts w:ascii="Calibri" w:hAnsi="Calibri" w:cs="Calibri"/>
          <w:sz w:val="22"/>
          <w:szCs w:val="22"/>
          <w:lang w:val="fr-FR"/>
        </w:rPr>
        <w:t xml:space="preserve">la passation d'un </w:t>
      </w:r>
      <w:r>
        <w:rPr>
          <w:rFonts w:ascii="Calibri" w:hAnsi="Calibri" w:cs="Calibri"/>
          <w:sz w:val="22"/>
          <w:szCs w:val="22"/>
          <w:lang w:val="fr-FR"/>
        </w:rPr>
        <w:t>accord-cadre relatif aux travaux et à</w:t>
      </w:r>
      <w:r w:rsidRPr="00D62B6D">
        <w:rPr>
          <w:rFonts w:ascii="Calibri" w:hAnsi="Calibri" w:cs="Calibri"/>
          <w:sz w:val="22"/>
          <w:szCs w:val="22"/>
          <w:lang w:val="fr-FR"/>
        </w:rPr>
        <w:t xml:space="preserve"> la fourniture </w:t>
      </w:r>
      <w:r>
        <w:rPr>
          <w:rFonts w:ascii="Calibri" w:hAnsi="Calibri" w:cs="Calibri"/>
          <w:sz w:val="22"/>
          <w:szCs w:val="22"/>
          <w:lang w:val="fr-FR"/>
        </w:rPr>
        <w:t xml:space="preserve">de matériel </w:t>
      </w:r>
      <w:r w:rsidRPr="00D62B6D">
        <w:rPr>
          <w:rFonts w:ascii="Calibri" w:hAnsi="Calibri" w:cs="Calibri"/>
          <w:sz w:val="22"/>
          <w:szCs w:val="22"/>
          <w:lang w:val="fr-FR"/>
        </w:rPr>
        <w:t>d'électricité basse tension, il est essentiel d'intégrer des critères de développement durable afin de répondre aux exigences légales et de promouvoir des pratiques respectueuses</w:t>
      </w:r>
      <w:r>
        <w:rPr>
          <w:rFonts w:ascii="Calibri" w:hAnsi="Calibri" w:cs="Calibri"/>
          <w:sz w:val="22"/>
          <w:szCs w:val="22"/>
          <w:lang w:val="fr-FR"/>
        </w:rPr>
        <w:t xml:space="preserve"> de l’environnement. Il est impératif que le candidat</w:t>
      </w:r>
      <w:r w:rsidRPr="00084DA2">
        <w:rPr>
          <w:rFonts w:ascii="Calibri" w:hAnsi="Calibri" w:cs="Calibri"/>
          <w:sz w:val="22"/>
          <w:szCs w:val="22"/>
          <w:lang w:val="fr-FR"/>
        </w:rPr>
        <w:t xml:space="preserve"> respecte </w:t>
      </w:r>
      <w:r>
        <w:rPr>
          <w:rFonts w:ascii="Calibri" w:hAnsi="Calibri" w:cs="Calibri"/>
          <w:sz w:val="22"/>
          <w:szCs w:val="22"/>
          <w:lang w:val="fr-FR"/>
        </w:rPr>
        <w:t>l</w:t>
      </w:r>
      <w:r w:rsidRPr="00084DA2">
        <w:rPr>
          <w:rFonts w:ascii="Calibri" w:hAnsi="Calibri" w:cs="Calibri"/>
          <w:sz w:val="22"/>
          <w:szCs w:val="22"/>
          <w:lang w:val="fr-FR"/>
        </w:rPr>
        <w:t xml:space="preserve">es critères environnementaux et sociaux </w:t>
      </w:r>
      <w:r>
        <w:rPr>
          <w:rFonts w:ascii="Calibri" w:hAnsi="Calibri" w:cs="Calibri"/>
          <w:sz w:val="22"/>
          <w:szCs w:val="22"/>
          <w:lang w:val="fr-FR"/>
        </w:rPr>
        <w:t>énoncés au Règlement de la Consultation</w:t>
      </w:r>
      <w:r w:rsidRPr="00084DA2">
        <w:rPr>
          <w:rFonts w:ascii="Calibri" w:hAnsi="Calibri" w:cs="Calibri"/>
          <w:sz w:val="22"/>
          <w:szCs w:val="22"/>
          <w:lang w:val="fr-FR"/>
        </w:rPr>
        <w:t>.</w:t>
      </w:r>
    </w:p>
    <w:p w14:paraId="42E29A76" w14:textId="77777777" w:rsidR="003C3CA6" w:rsidRDefault="003C3CA6" w:rsidP="003C3CA6">
      <w:pPr>
        <w:pStyle w:val="ParagrapheIndent1"/>
        <w:spacing w:line="232" w:lineRule="exact"/>
        <w:jc w:val="both"/>
        <w:rPr>
          <w:color w:val="000000"/>
          <w:lang w:val="fr-FR"/>
        </w:rPr>
      </w:pPr>
    </w:p>
    <w:p w14:paraId="0A4C8340" w14:textId="77777777" w:rsidR="003C3CA6" w:rsidRDefault="003C3CA6" w:rsidP="003C3CA6">
      <w:pPr>
        <w:pStyle w:val="ParagrapheIndent1"/>
        <w:spacing w:line="232" w:lineRule="exact"/>
        <w:jc w:val="both"/>
        <w:rPr>
          <w:color w:val="000000"/>
          <w:lang w:val="fr-FR"/>
        </w:rPr>
      </w:pPr>
      <w:r>
        <w:rPr>
          <w:color w:val="000000"/>
          <w:lang w:val="fr-FR"/>
        </w:rPr>
        <w:t>Le candidat déclare avoir pris connaissance des dispositions du Cahier des clauses particulières relatives à aux actions obligatoires d'insertion en faveur de personnes rencontrant des difficultés sociales et/ou d'insertion professionnelle et aux actions relatives à la performance environnementale.</w:t>
      </w:r>
    </w:p>
    <w:p w14:paraId="3453F4AF" w14:textId="77777777" w:rsidR="003C3CA6" w:rsidRDefault="003C3CA6" w:rsidP="003C3CA6">
      <w:pPr>
        <w:pStyle w:val="ParagrapheIndent1"/>
        <w:spacing w:line="232" w:lineRule="exact"/>
        <w:jc w:val="both"/>
        <w:rPr>
          <w:color w:val="000000"/>
          <w:lang w:val="fr-FR"/>
        </w:rPr>
      </w:pPr>
    </w:p>
    <w:p w14:paraId="13DEAD87" w14:textId="77777777" w:rsidR="003C3CA6" w:rsidRDefault="003C3CA6" w:rsidP="003C3CA6">
      <w:pPr>
        <w:pStyle w:val="ParagrapheIndent1"/>
        <w:spacing w:after="240" w:line="232" w:lineRule="exact"/>
        <w:jc w:val="both"/>
        <w:rPr>
          <w:color w:val="000000"/>
          <w:lang w:val="fr-FR"/>
        </w:rPr>
      </w:pPr>
      <w:r>
        <w:rPr>
          <w:color w:val="000000"/>
          <w:lang w:val="fr-FR"/>
        </w:rPr>
        <w:t>Pour assurer la mise en œuvre de l'action d'insertion, il s'engage à réserver, dans l'exécution et sur la durée du marché public, un nombre d'heures d'insertion au moins égal à celui figurant dans son cadre de mémoire technique.</w:t>
      </w:r>
    </w:p>
    <w:p w14:paraId="5E508E86" w14:textId="77777777" w:rsidR="00EA3388" w:rsidRDefault="00431132" w:rsidP="003C3CA6">
      <w:pPr>
        <w:pStyle w:val="Titre1"/>
        <w:shd w:val="clear" w:color="auto" w:fill="993366"/>
        <w:rPr>
          <w:rFonts w:ascii="Trebuchet MS" w:eastAsia="Trebuchet MS" w:hAnsi="Trebuchet MS" w:cs="Trebuchet MS"/>
          <w:color w:val="FFFFFF"/>
          <w:sz w:val="28"/>
          <w:lang w:val="fr-FR"/>
        </w:rPr>
      </w:pPr>
      <w:bookmarkStart w:id="24" w:name="_Toc193281774"/>
      <w:r>
        <w:rPr>
          <w:rFonts w:ascii="Trebuchet MS" w:eastAsia="Trebuchet MS" w:hAnsi="Trebuchet MS" w:cs="Trebuchet MS"/>
          <w:color w:val="FFFFFF"/>
          <w:sz w:val="28"/>
          <w:lang w:val="fr-FR"/>
        </w:rPr>
        <w:t>9 - Nomenclature(s)</w:t>
      </w:r>
      <w:bookmarkEnd w:id="24"/>
    </w:p>
    <w:p w14:paraId="5378809F" w14:textId="77777777" w:rsidR="00EA3388" w:rsidRPr="001621E9" w:rsidRDefault="00431132">
      <w:pPr>
        <w:spacing w:line="60" w:lineRule="exact"/>
        <w:rPr>
          <w:sz w:val="6"/>
          <w:lang w:val="fr-FR"/>
        </w:rPr>
      </w:pPr>
      <w:r w:rsidRPr="001621E9">
        <w:rPr>
          <w:lang w:val="fr-FR"/>
        </w:rPr>
        <w:t xml:space="preserve"> </w:t>
      </w:r>
    </w:p>
    <w:p w14:paraId="50EB3AB6" w14:textId="77777777" w:rsidR="00EA3388" w:rsidRDefault="00431132">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6B3847FC" w14:textId="77777777" w:rsidR="00EA3388" w:rsidRDefault="00EA3388">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EA3388" w14:paraId="47E0B900"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2E6FA7" w14:textId="77777777" w:rsidR="00EA3388" w:rsidRDefault="0043113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7E4318" w14:textId="77777777" w:rsidR="00EA3388" w:rsidRDefault="0043113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EA3388" w:rsidRPr="000E4841" w14:paraId="5704A69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260135" w14:textId="77777777" w:rsidR="00EA3388" w:rsidRDefault="0043113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50232000-0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8F751" w14:textId="77777777" w:rsidR="00EA3388" w:rsidRDefault="0043113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Entretien d'installations d'éclairage public et de feux de signalisation</w:t>
            </w:r>
          </w:p>
        </w:tc>
      </w:tr>
      <w:tr w:rsidR="00EA3388" w14:paraId="3EEC051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7778E5" w14:textId="77777777" w:rsidR="00EA3388" w:rsidRDefault="0043113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34928500-3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65D011" w14:textId="77777777" w:rsidR="00EA3388" w:rsidRDefault="0043113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Équipement d'éclairage public</w:t>
            </w:r>
          </w:p>
        </w:tc>
      </w:tr>
      <w:tr w:rsidR="00EA3388" w14:paraId="7533229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B8F20" w14:textId="77777777" w:rsidR="00EA3388" w:rsidRDefault="0043113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34993000-4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FECE0A" w14:textId="77777777" w:rsidR="00EA3388" w:rsidRDefault="0043113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Éclairage public</w:t>
            </w:r>
          </w:p>
        </w:tc>
      </w:tr>
      <w:tr w:rsidR="00EA3388" w:rsidRPr="000E4841" w14:paraId="32BE8DD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C29CDF" w14:textId="77777777" w:rsidR="00EA3388" w:rsidRDefault="0043113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45316110-9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0902D5" w14:textId="77777777" w:rsidR="00EA3388" w:rsidRDefault="0043113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Installation de matériel d'éclairage public</w:t>
            </w:r>
          </w:p>
        </w:tc>
      </w:tr>
      <w:tr w:rsidR="00EA3388" w:rsidRPr="000E4841" w14:paraId="25928F3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53DFCC" w14:textId="77777777" w:rsidR="00EA3388" w:rsidRDefault="0043113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50232100-1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BD7085" w14:textId="77777777" w:rsidR="00EA3388" w:rsidRDefault="0043113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d'entretien de l'éclairage public</w:t>
            </w:r>
          </w:p>
        </w:tc>
      </w:tr>
    </w:tbl>
    <w:p w14:paraId="028DC060" w14:textId="77777777" w:rsidR="00EA3388" w:rsidRPr="001621E9" w:rsidRDefault="00431132">
      <w:pPr>
        <w:spacing w:after="20" w:line="240" w:lineRule="exact"/>
        <w:rPr>
          <w:lang w:val="fr-FR"/>
        </w:rPr>
      </w:pPr>
      <w:r w:rsidRPr="001621E9">
        <w:rPr>
          <w:lang w:val="fr-FR"/>
        </w:rPr>
        <w:t xml:space="preserve"> </w:t>
      </w:r>
    </w:p>
    <w:p w14:paraId="1319D29B" w14:textId="77777777" w:rsidR="00EA3388" w:rsidRDefault="00431132" w:rsidP="003C3CA6">
      <w:pPr>
        <w:pStyle w:val="Titre1"/>
        <w:shd w:val="clear" w:color="auto" w:fill="993366"/>
        <w:rPr>
          <w:rFonts w:ascii="Trebuchet MS" w:eastAsia="Trebuchet MS" w:hAnsi="Trebuchet MS" w:cs="Trebuchet MS"/>
          <w:color w:val="FFFFFF"/>
          <w:sz w:val="28"/>
          <w:lang w:val="fr-FR"/>
        </w:rPr>
      </w:pPr>
      <w:bookmarkStart w:id="25" w:name="ArtL1_AE-3-A14"/>
      <w:bookmarkStart w:id="26" w:name="_Toc193281775"/>
      <w:bookmarkEnd w:id="25"/>
      <w:r>
        <w:rPr>
          <w:rFonts w:ascii="Trebuchet MS" w:eastAsia="Trebuchet MS" w:hAnsi="Trebuchet MS" w:cs="Trebuchet MS"/>
          <w:color w:val="FFFFFF"/>
          <w:sz w:val="28"/>
          <w:lang w:val="fr-FR"/>
        </w:rPr>
        <w:t>10 - Signature</w:t>
      </w:r>
      <w:bookmarkEnd w:id="26"/>
    </w:p>
    <w:p w14:paraId="60B152D6" w14:textId="77777777" w:rsidR="00EA3388" w:rsidRPr="001621E9" w:rsidRDefault="00431132">
      <w:pPr>
        <w:spacing w:line="60" w:lineRule="exact"/>
        <w:rPr>
          <w:sz w:val="6"/>
          <w:lang w:val="fr-FR"/>
        </w:rPr>
      </w:pPr>
      <w:r w:rsidRPr="001621E9">
        <w:rPr>
          <w:lang w:val="fr-FR"/>
        </w:rPr>
        <w:t xml:space="preserve"> </w:t>
      </w:r>
    </w:p>
    <w:p w14:paraId="0DC3B403" w14:textId="77777777" w:rsidR="00EA3388" w:rsidRDefault="00EA3388">
      <w:pPr>
        <w:pStyle w:val="ParagrapheIndent1"/>
        <w:spacing w:line="232" w:lineRule="exact"/>
        <w:jc w:val="both"/>
        <w:rPr>
          <w:color w:val="000000"/>
          <w:lang w:val="fr-FR"/>
        </w:rPr>
      </w:pPr>
    </w:p>
    <w:p w14:paraId="27DD8985" w14:textId="77777777" w:rsidR="00EA3388" w:rsidRDefault="00431132">
      <w:pPr>
        <w:pStyle w:val="ParagrapheIndent1"/>
        <w:spacing w:line="232" w:lineRule="exact"/>
        <w:jc w:val="both"/>
        <w:rPr>
          <w:color w:val="000000"/>
          <w:lang w:val="fr-FR"/>
        </w:rPr>
      </w:pPr>
      <w:r>
        <w:rPr>
          <w:b/>
          <w:color w:val="000000"/>
          <w:u w:val="single"/>
          <w:lang w:val="fr-FR"/>
        </w:rPr>
        <w:t>ENGAGEMENT DU CANDIDAT</w:t>
      </w:r>
    </w:p>
    <w:p w14:paraId="78F17028" w14:textId="77777777" w:rsidR="00EA3388" w:rsidRDefault="00EA3388">
      <w:pPr>
        <w:pStyle w:val="ParagrapheIndent1"/>
        <w:spacing w:line="232" w:lineRule="exact"/>
        <w:jc w:val="both"/>
        <w:rPr>
          <w:color w:val="000000"/>
          <w:lang w:val="fr-FR"/>
        </w:rPr>
      </w:pPr>
    </w:p>
    <w:p w14:paraId="24C9DEC9" w14:textId="7D2A03EE" w:rsidR="00EA3388" w:rsidRDefault="00431132">
      <w:pPr>
        <w:pStyle w:val="ParagrapheIndent1"/>
        <w:spacing w:line="23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6F747A71" w14:textId="77777777" w:rsidR="00EA3388" w:rsidRDefault="00EA3388">
      <w:pPr>
        <w:pStyle w:val="ParagrapheIndent1"/>
        <w:spacing w:line="232" w:lineRule="exact"/>
        <w:jc w:val="both"/>
        <w:rPr>
          <w:color w:val="000000"/>
          <w:lang w:val="fr-FR"/>
        </w:rPr>
      </w:pPr>
    </w:p>
    <w:p w14:paraId="628A2E72" w14:textId="77777777" w:rsidR="00EA3388" w:rsidRDefault="00431132">
      <w:pPr>
        <w:pStyle w:val="ParagrapheIndent1"/>
        <w:spacing w:line="232" w:lineRule="exact"/>
        <w:jc w:val="both"/>
        <w:rPr>
          <w:color w:val="000000"/>
          <w:lang w:val="fr-FR"/>
        </w:rPr>
      </w:pPr>
      <w:r>
        <w:rPr>
          <w:color w:val="000000"/>
          <w:lang w:val="fr-FR"/>
        </w:rPr>
        <w:t>Fait en un seul original</w:t>
      </w:r>
    </w:p>
    <w:p w14:paraId="6A24ACBE" w14:textId="77777777" w:rsidR="00EA3388" w:rsidRDefault="00431132">
      <w:pPr>
        <w:pStyle w:val="style1010"/>
        <w:spacing w:line="232" w:lineRule="exact"/>
        <w:ind w:right="20"/>
        <w:jc w:val="center"/>
        <w:rPr>
          <w:color w:val="000000"/>
          <w:lang w:val="fr-FR"/>
        </w:rPr>
      </w:pPr>
      <w:r>
        <w:rPr>
          <w:color w:val="000000"/>
          <w:lang w:val="fr-FR"/>
        </w:rPr>
        <w:t>A .............................................</w:t>
      </w:r>
    </w:p>
    <w:p w14:paraId="1C03F35B" w14:textId="77777777" w:rsidR="00EA3388" w:rsidRDefault="00431132">
      <w:pPr>
        <w:pStyle w:val="style1010"/>
        <w:spacing w:line="232" w:lineRule="exact"/>
        <w:ind w:right="20"/>
        <w:jc w:val="center"/>
        <w:rPr>
          <w:color w:val="000000"/>
          <w:lang w:val="fr-FR"/>
        </w:rPr>
      </w:pPr>
      <w:r>
        <w:rPr>
          <w:color w:val="000000"/>
          <w:lang w:val="fr-FR"/>
        </w:rPr>
        <w:t>Le .............................................</w:t>
      </w:r>
    </w:p>
    <w:p w14:paraId="5E9BA6F9" w14:textId="77777777" w:rsidR="00EA3388" w:rsidRDefault="00EA3388">
      <w:pPr>
        <w:pStyle w:val="style1010"/>
        <w:spacing w:line="232" w:lineRule="exact"/>
        <w:ind w:right="20"/>
        <w:jc w:val="center"/>
        <w:rPr>
          <w:color w:val="000000"/>
          <w:lang w:val="fr-FR"/>
        </w:rPr>
      </w:pPr>
    </w:p>
    <w:p w14:paraId="14619226" w14:textId="77777777" w:rsidR="00EA3388" w:rsidRDefault="00431132">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E3080A9" w14:textId="77777777" w:rsidR="00EA3388" w:rsidRDefault="00EA3388">
      <w:pPr>
        <w:pStyle w:val="style1010"/>
        <w:spacing w:line="232" w:lineRule="exact"/>
        <w:ind w:right="20"/>
        <w:jc w:val="center"/>
        <w:rPr>
          <w:color w:val="000000"/>
          <w:lang w:val="fr-FR"/>
        </w:rPr>
      </w:pPr>
    </w:p>
    <w:p w14:paraId="25C4D0D4" w14:textId="77777777" w:rsidR="00EA3388" w:rsidRDefault="00EA3388">
      <w:pPr>
        <w:pStyle w:val="style1010"/>
        <w:spacing w:line="232" w:lineRule="exact"/>
        <w:ind w:right="20"/>
        <w:jc w:val="center"/>
        <w:rPr>
          <w:color w:val="000000"/>
          <w:lang w:val="fr-FR"/>
        </w:rPr>
      </w:pPr>
    </w:p>
    <w:p w14:paraId="0A8C0B31" w14:textId="77777777" w:rsidR="00EA3388" w:rsidRDefault="00EA3388">
      <w:pPr>
        <w:pStyle w:val="style1010"/>
        <w:spacing w:line="232" w:lineRule="exact"/>
        <w:ind w:right="20"/>
        <w:jc w:val="center"/>
        <w:rPr>
          <w:color w:val="000000"/>
          <w:lang w:val="fr-FR"/>
        </w:rPr>
      </w:pPr>
    </w:p>
    <w:p w14:paraId="399616CA" w14:textId="77777777" w:rsidR="00EA3388" w:rsidRDefault="00EA3388">
      <w:pPr>
        <w:pStyle w:val="style1010"/>
        <w:spacing w:line="232" w:lineRule="exact"/>
        <w:ind w:right="20"/>
        <w:jc w:val="center"/>
        <w:rPr>
          <w:color w:val="000000"/>
          <w:lang w:val="fr-FR"/>
        </w:rPr>
      </w:pPr>
    </w:p>
    <w:p w14:paraId="4DF521DE" w14:textId="77777777" w:rsidR="00EA3388" w:rsidRDefault="00EA3388">
      <w:pPr>
        <w:pStyle w:val="style1010"/>
        <w:spacing w:line="232" w:lineRule="exact"/>
        <w:ind w:right="20"/>
        <w:jc w:val="center"/>
        <w:rPr>
          <w:color w:val="000000"/>
          <w:lang w:val="fr-FR"/>
        </w:rPr>
      </w:pPr>
    </w:p>
    <w:p w14:paraId="50211D5C" w14:textId="77777777" w:rsidR="00EA3388" w:rsidRDefault="00EA3388">
      <w:pPr>
        <w:pStyle w:val="style1010"/>
        <w:spacing w:after="240" w:line="232" w:lineRule="exact"/>
        <w:ind w:right="20"/>
        <w:jc w:val="center"/>
        <w:rPr>
          <w:color w:val="000000"/>
          <w:lang w:val="fr-FR"/>
        </w:rPr>
      </w:pPr>
    </w:p>
    <w:p w14:paraId="217038DA" w14:textId="77777777" w:rsidR="00EA3388" w:rsidRDefault="00431132">
      <w:pPr>
        <w:pStyle w:val="ParagrapheIndent1"/>
        <w:spacing w:after="240"/>
        <w:jc w:val="both"/>
        <w:rPr>
          <w:b/>
          <w:color w:val="000000"/>
          <w:u w:val="single"/>
          <w:lang w:val="fr-FR"/>
        </w:rPr>
      </w:pPr>
      <w:r>
        <w:rPr>
          <w:b/>
          <w:color w:val="000000"/>
          <w:u w:val="single"/>
          <w:lang w:val="fr-FR"/>
        </w:rPr>
        <w:t>ACCEPTATION DE L'OFFRE PAR LE POUVOIR ADJUDICATEUR</w:t>
      </w:r>
    </w:p>
    <w:p w14:paraId="6941C248" w14:textId="77777777" w:rsidR="00EA3388" w:rsidRDefault="00431132">
      <w:pPr>
        <w:pStyle w:val="ParagrapheIndent1"/>
        <w:spacing w:line="232" w:lineRule="exact"/>
        <w:jc w:val="both"/>
        <w:rPr>
          <w:color w:val="000000"/>
          <w:lang w:val="fr-FR"/>
        </w:rPr>
      </w:pPr>
      <w:r>
        <w:rPr>
          <w:color w:val="000000"/>
          <w:lang w:val="fr-FR"/>
        </w:rPr>
        <w:t>Le montant global de l'offre acceptée par le pouvoir adjudicateur est porté à :</w:t>
      </w:r>
    </w:p>
    <w:p w14:paraId="1AC7421D" w14:textId="77777777" w:rsidR="00EA3388" w:rsidRDefault="00EA3388">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3C3CA6" w14:paraId="51A9139F" w14:textId="77777777" w:rsidTr="00AB0926">
        <w:trPr>
          <w:trHeight w:val="292"/>
        </w:trPr>
        <w:tc>
          <w:tcPr>
            <w:tcW w:w="2400" w:type="dxa"/>
            <w:tcMar>
              <w:top w:w="0" w:type="dxa"/>
              <w:left w:w="0" w:type="dxa"/>
              <w:bottom w:w="0" w:type="dxa"/>
              <w:right w:w="0" w:type="dxa"/>
            </w:tcMar>
          </w:tcPr>
          <w:p w14:paraId="0E0AFCC9" w14:textId="77777777" w:rsidR="003C3CA6" w:rsidRDefault="003C3CA6" w:rsidP="00AB092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56905162" w14:textId="77777777" w:rsidR="003C3CA6" w:rsidRDefault="003C3CA6" w:rsidP="00AB092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98EF670" w14:textId="77777777" w:rsidR="003C3CA6" w:rsidRDefault="003C3CA6" w:rsidP="00AB0926">
            <w:pPr>
              <w:rPr>
                <w:sz w:val="2"/>
              </w:rPr>
            </w:pPr>
          </w:p>
        </w:tc>
        <w:tc>
          <w:tcPr>
            <w:tcW w:w="4760" w:type="dxa"/>
            <w:tcMar>
              <w:top w:w="0" w:type="dxa"/>
              <w:left w:w="0" w:type="dxa"/>
              <w:bottom w:w="0" w:type="dxa"/>
              <w:right w:w="0" w:type="dxa"/>
            </w:tcMar>
          </w:tcPr>
          <w:p w14:paraId="7C911EB8" w14:textId="77777777" w:rsidR="003C3CA6" w:rsidRDefault="003C3CA6" w:rsidP="00AB092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65478BF" w14:textId="77777777" w:rsidR="003C3CA6" w:rsidRDefault="003C3CA6" w:rsidP="00AB092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3C3CA6" w14:paraId="110EDBDB" w14:textId="77777777" w:rsidTr="00AB0926">
        <w:trPr>
          <w:trHeight w:val="292"/>
        </w:trPr>
        <w:tc>
          <w:tcPr>
            <w:tcW w:w="2400" w:type="dxa"/>
            <w:tcMar>
              <w:top w:w="0" w:type="dxa"/>
              <w:left w:w="0" w:type="dxa"/>
              <w:bottom w:w="0" w:type="dxa"/>
              <w:right w:w="0" w:type="dxa"/>
            </w:tcMar>
          </w:tcPr>
          <w:p w14:paraId="5E62AB9A" w14:textId="77777777" w:rsidR="003C3CA6" w:rsidRDefault="003C3CA6" w:rsidP="00AB092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0A5E21EB" w14:textId="77777777" w:rsidR="003C3CA6" w:rsidRDefault="003C3CA6" w:rsidP="00AB092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5847E838" w14:textId="77777777" w:rsidR="003C3CA6" w:rsidRDefault="003C3CA6" w:rsidP="00AB0926">
            <w:pPr>
              <w:rPr>
                <w:sz w:val="2"/>
              </w:rPr>
            </w:pPr>
          </w:p>
        </w:tc>
        <w:tc>
          <w:tcPr>
            <w:tcW w:w="4760" w:type="dxa"/>
            <w:tcMar>
              <w:top w:w="0" w:type="dxa"/>
              <w:left w:w="0" w:type="dxa"/>
              <w:bottom w:w="0" w:type="dxa"/>
              <w:right w:w="0" w:type="dxa"/>
            </w:tcMar>
            <w:vAlign w:val="center"/>
          </w:tcPr>
          <w:p w14:paraId="59A4A0DB" w14:textId="77777777" w:rsidR="003C3CA6" w:rsidRDefault="003C3CA6" w:rsidP="00AB092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BBBDCB5" w14:textId="77777777" w:rsidR="003C3CA6" w:rsidRDefault="003C3CA6" w:rsidP="00AB092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3C3CA6" w14:paraId="04FBA649" w14:textId="77777777" w:rsidTr="00AB0926">
        <w:trPr>
          <w:trHeight w:val="292"/>
        </w:trPr>
        <w:tc>
          <w:tcPr>
            <w:tcW w:w="2400" w:type="dxa"/>
            <w:tcMar>
              <w:top w:w="0" w:type="dxa"/>
              <w:left w:w="0" w:type="dxa"/>
              <w:bottom w:w="0" w:type="dxa"/>
              <w:right w:w="0" w:type="dxa"/>
            </w:tcMar>
          </w:tcPr>
          <w:p w14:paraId="02151AB5" w14:textId="77777777" w:rsidR="003C3CA6" w:rsidRDefault="003C3CA6" w:rsidP="00AB092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7EAE436E" w14:textId="77777777" w:rsidR="003C3CA6" w:rsidRDefault="003C3CA6" w:rsidP="00AB092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E5DBD35" w14:textId="77777777" w:rsidR="003C3CA6" w:rsidRDefault="003C3CA6" w:rsidP="00AB0926">
            <w:pPr>
              <w:rPr>
                <w:sz w:val="2"/>
              </w:rPr>
            </w:pPr>
          </w:p>
        </w:tc>
        <w:tc>
          <w:tcPr>
            <w:tcW w:w="4760" w:type="dxa"/>
            <w:tcMar>
              <w:top w:w="0" w:type="dxa"/>
              <w:left w:w="0" w:type="dxa"/>
              <w:bottom w:w="0" w:type="dxa"/>
              <w:right w:w="0" w:type="dxa"/>
            </w:tcMar>
            <w:vAlign w:val="center"/>
          </w:tcPr>
          <w:p w14:paraId="6D30A0E6" w14:textId="77777777" w:rsidR="003C3CA6" w:rsidRDefault="003C3CA6" w:rsidP="00AB092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D998120" w14:textId="77777777" w:rsidR="003C3CA6" w:rsidRDefault="003C3CA6" w:rsidP="00AB092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3C3CA6" w14:paraId="4779C5B1" w14:textId="77777777" w:rsidTr="00AB0926">
        <w:trPr>
          <w:trHeight w:val="292"/>
        </w:trPr>
        <w:tc>
          <w:tcPr>
            <w:tcW w:w="2400" w:type="dxa"/>
            <w:tcMar>
              <w:top w:w="0" w:type="dxa"/>
              <w:left w:w="0" w:type="dxa"/>
              <w:bottom w:w="0" w:type="dxa"/>
              <w:right w:w="0" w:type="dxa"/>
            </w:tcMar>
          </w:tcPr>
          <w:p w14:paraId="4526E329" w14:textId="77777777" w:rsidR="003C3CA6" w:rsidRDefault="003C3CA6" w:rsidP="00AB092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7FE56EE9" w14:textId="77777777" w:rsidR="003C3CA6" w:rsidRDefault="003C3CA6" w:rsidP="00AB0926">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FDCEABD" w14:textId="77777777" w:rsidR="003C3CA6" w:rsidRDefault="003C3CA6" w:rsidP="00AB0926">
            <w:pPr>
              <w:rPr>
                <w:sz w:val="2"/>
              </w:rPr>
            </w:pPr>
          </w:p>
        </w:tc>
        <w:tc>
          <w:tcPr>
            <w:tcW w:w="6080" w:type="dxa"/>
            <w:gridSpan w:val="2"/>
            <w:tcMar>
              <w:top w:w="0" w:type="dxa"/>
              <w:left w:w="0" w:type="dxa"/>
              <w:bottom w:w="0" w:type="dxa"/>
              <w:right w:w="0" w:type="dxa"/>
            </w:tcMar>
            <w:vAlign w:val="center"/>
          </w:tcPr>
          <w:p w14:paraId="79262581" w14:textId="77777777" w:rsidR="003C3CA6" w:rsidRDefault="003C3CA6" w:rsidP="00AB0926">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25A1ECA5" w14:textId="77777777" w:rsidR="003C3CA6" w:rsidRDefault="003C3CA6" w:rsidP="003C3CA6">
      <w:pPr>
        <w:spacing w:before="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50004B82" w14:textId="77777777" w:rsidR="003C3CA6" w:rsidRDefault="003C3CA6" w:rsidP="003C3CA6">
      <w:pPr>
        <w:spacing w:line="240" w:lineRule="exact"/>
      </w:pPr>
    </w:p>
    <w:p w14:paraId="365DA4B3" w14:textId="77777777" w:rsidR="003C3CA6" w:rsidRDefault="003C3CA6" w:rsidP="003C3CA6">
      <w:pPr>
        <w:pStyle w:val="ParagrapheIndent1"/>
        <w:spacing w:line="232" w:lineRule="exact"/>
        <w:jc w:val="both"/>
        <w:rPr>
          <w:color w:val="000000"/>
          <w:lang w:val="fr-FR"/>
        </w:rPr>
      </w:pPr>
      <w:r>
        <w:rPr>
          <w:color w:val="000000"/>
          <w:lang w:val="fr-FR"/>
        </w:rPr>
        <w:t>Le montant total des prestations pour la durée de l'accord-cadre est défini(e) comme suit :</w:t>
      </w:r>
    </w:p>
    <w:p w14:paraId="41844523" w14:textId="77777777" w:rsidR="003C3CA6" w:rsidRPr="00AC71AC" w:rsidRDefault="003C3CA6" w:rsidP="003C3CA6">
      <w:pPr>
        <w:spacing w:after="120" w:line="240" w:lineRule="exact"/>
        <w:rPr>
          <w:rFonts w:ascii="Trebuchet MS" w:eastAsia="Trebuchet MS" w:hAnsi="Trebuchet MS" w:cs="Trebuchet MS"/>
          <w:color w:val="000000"/>
          <w:sz w:val="20"/>
          <w:lang w:val="fr-FR"/>
        </w:rPr>
      </w:pPr>
    </w:p>
    <w:tbl>
      <w:tblPr>
        <w:tblW w:w="0" w:type="auto"/>
        <w:tblInd w:w="3000" w:type="dxa"/>
        <w:tblLayout w:type="fixed"/>
        <w:tblLook w:val="04A0" w:firstRow="1" w:lastRow="0" w:firstColumn="1" w:lastColumn="0" w:noHBand="0" w:noVBand="1"/>
      </w:tblPr>
      <w:tblGrid>
        <w:gridCol w:w="1000"/>
        <w:gridCol w:w="2600"/>
      </w:tblGrid>
      <w:tr w:rsidR="003C3CA6" w:rsidRPr="00AC71AC" w14:paraId="0B67CB7F" w14:textId="77777777" w:rsidTr="00AB0926">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5D2EF4" w14:textId="77777777" w:rsidR="003C3CA6" w:rsidRPr="00AC71AC" w:rsidRDefault="003C3CA6" w:rsidP="00AB0926">
            <w:pPr>
              <w:spacing w:after="120" w:line="240" w:lineRule="exact"/>
              <w:jc w:val="center"/>
              <w:rPr>
                <w:rFonts w:ascii="Trebuchet MS" w:eastAsia="Trebuchet MS" w:hAnsi="Trebuchet MS" w:cs="Trebuchet MS"/>
                <w:color w:val="000000"/>
                <w:sz w:val="20"/>
                <w:lang w:val="fr-FR"/>
              </w:rPr>
            </w:pPr>
            <w:r w:rsidRPr="00AC71AC">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DEF4F3" w14:textId="77777777" w:rsidR="003C3CA6" w:rsidRPr="004D269D" w:rsidRDefault="003C3CA6" w:rsidP="00AB0926">
            <w:pPr>
              <w:spacing w:after="120" w:line="240" w:lineRule="exact"/>
              <w:jc w:val="center"/>
              <w:rPr>
                <w:rFonts w:ascii="Trebuchet MS" w:eastAsia="Trebuchet MS" w:hAnsi="Trebuchet MS" w:cs="Trebuchet MS"/>
                <w:color w:val="000000"/>
                <w:sz w:val="20"/>
                <w:highlight w:val="yellow"/>
                <w:lang w:val="fr-FR"/>
              </w:rPr>
            </w:pPr>
            <w:r w:rsidRPr="00822709">
              <w:rPr>
                <w:rFonts w:ascii="Trebuchet MS" w:eastAsia="Trebuchet MS" w:hAnsi="Trebuchet MS" w:cs="Trebuchet MS"/>
                <w:color w:val="000000"/>
                <w:sz w:val="20"/>
                <w:lang w:val="fr-FR"/>
              </w:rPr>
              <w:t xml:space="preserve">Maximum </w:t>
            </w:r>
            <w:r>
              <w:rPr>
                <w:rFonts w:ascii="Trebuchet MS" w:eastAsia="Trebuchet MS" w:hAnsi="Trebuchet MS" w:cs="Trebuchet MS"/>
                <w:color w:val="000000"/>
                <w:sz w:val="20"/>
                <w:lang w:val="fr-FR"/>
              </w:rPr>
              <w:t>HT</w:t>
            </w:r>
          </w:p>
        </w:tc>
      </w:tr>
      <w:tr w:rsidR="003C3CA6" w:rsidRPr="00AC71AC" w14:paraId="096686BC" w14:textId="77777777" w:rsidTr="00AB0926">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F689F9" w14:textId="77777777" w:rsidR="003C3CA6" w:rsidRPr="00AC71AC" w:rsidRDefault="003C3CA6" w:rsidP="00AB0926">
            <w:pPr>
              <w:spacing w:after="120" w:line="240"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ans</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17F032" w14:textId="77777777" w:rsidR="003C3CA6" w:rsidRPr="00AC71AC" w:rsidRDefault="003C3CA6" w:rsidP="00AB0926">
            <w:pPr>
              <w:spacing w:after="120" w:line="240"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500 000 €</w:t>
            </w:r>
          </w:p>
        </w:tc>
      </w:tr>
      <w:tr w:rsidR="003C3CA6" w:rsidRPr="00AC71AC" w14:paraId="0C30582D" w14:textId="77777777" w:rsidTr="00AB0926">
        <w:trPr>
          <w:trHeight w:val="346"/>
        </w:trPr>
        <w:tc>
          <w:tcPr>
            <w:tcW w:w="10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D4B823C" w14:textId="77777777" w:rsidR="003C3CA6" w:rsidRPr="00AC71AC" w:rsidRDefault="003C3CA6" w:rsidP="00AB0926">
            <w:pPr>
              <w:spacing w:after="120" w:line="240" w:lineRule="exact"/>
              <w:jc w:val="center"/>
              <w:rPr>
                <w:rFonts w:ascii="Trebuchet MS" w:eastAsia="Trebuchet MS" w:hAnsi="Trebuchet MS" w:cs="Trebuchet MS"/>
                <w:color w:val="000000"/>
                <w:sz w:val="20"/>
                <w:lang w:val="fr-FR"/>
              </w:rPr>
            </w:pPr>
            <w:r w:rsidRPr="00AC71AC">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4D00A85" w14:textId="77777777" w:rsidR="003C3CA6" w:rsidRPr="00AC71AC" w:rsidRDefault="003C3CA6" w:rsidP="00AB0926">
            <w:pPr>
              <w:spacing w:after="120" w:line="240"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500 000 €</w:t>
            </w:r>
          </w:p>
        </w:tc>
      </w:tr>
    </w:tbl>
    <w:p w14:paraId="37F15D90" w14:textId="77777777" w:rsidR="003C3CA6" w:rsidRDefault="003C3CA6">
      <w:pPr>
        <w:pStyle w:val="ParagrapheIndent1"/>
        <w:spacing w:line="232" w:lineRule="exact"/>
        <w:jc w:val="both"/>
        <w:rPr>
          <w:color w:val="000000"/>
        </w:rPr>
      </w:pPr>
    </w:p>
    <w:p w14:paraId="58823D4C" w14:textId="126E9907" w:rsidR="00EA3388" w:rsidRDefault="00431132">
      <w:pPr>
        <w:pStyle w:val="ParagrapheIndent1"/>
        <w:spacing w:line="232" w:lineRule="exact"/>
        <w:jc w:val="both"/>
        <w:rPr>
          <w:color w:val="000000"/>
          <w:lang w:val="fr-FR"/>
        </w:rPr>
      </w:pPr>
      <w:r>
        <w:rPr>
          <w:color w:val="000000"/>
          <w:lang w:val="fr-FR"/>
        </w:rPr>
        <w:t>La présente offre est acceptée</w:t>
      </w:r>
    </w:p>
    <w:p w14:paraId="1776676D" w14:textId="77777777" w:rsidR="00EA3388" w:rsidRDefault="00EA3388">
      <w:pPr>
        <w:pStyle w:val="ParagrapheIndent1"/>
        <w:spacing w:line="232" w:lineRule="exact"/>
        <w:jc w:val="both"/>
        <w:rPr>
          <w:color w:val="000000"/>
          <w:lang w:val="fr-FR"/>
        </w:rPr>
      </w:pPr>
    </w:p>
    <w:p w14:paraId="346A79C5" w14:textId="77777777" w:rsidR="00EA3388" w:rsidRDefault="00431132">
      <w:pPr>
        <w:pStyle w:val="style1010"/>
        <w:spacing w:line="232" w:lineRule="exact"/>
        <w:ind w:right="20"/>
        <w:jc w:val="center"/>
        <w:rPr>
          <w:color w:val="000000"/>
          <w:lang w:val="fr-FR"/>
        </w:rPr>
      </w:pPr>
      <w:r>
        <w:rPr>
          <w:color w:val="000000"/>
          <w:lang w:val="fr-FR"/>
        </w:rPr>
        <w:t>A .............................................</w:t>
      </w:r>
    </w:p>
    <w:p w14:paraId="112B2657" w14:textId="77777777" w:rsidR="00EA3388" w:rsidRDefault="00431132">
      <w:pPr>
        <w:pStyle w:val="style1010"/>
        <w:spacing w:line="232" w:lineRule="exact"/>
        <w:ind w:right="20"/>
        <w:jc w:val="center"/>
        <w:rPr>
          <w:color w:val="000000"/>
          <w:lang w:val="fr-FR"/>
        </w:rPr>
      </w:pPr>
      <w:r>
        <w:rPr>
          <w:color w:val="000000"/>
          <w:lang w:val="fr-FR"/>
        </w:rPr>
        <w:t>Le .............................................</w:t>
      </w:r>
    </w:p>
    <w:p w14:paraId="744FA2D8" w14:textId="77777777" w:rsidR="003C3CA6" w:rsidRDefault="003C3CA6">
      <w:pPr>
        <w:pStyle w:val="style1010"/>
        <w:spacing w:line="232" w:lineRule="exact"/>
        <w:ind w:right="20"/>
        <w:jc w:val="center"/>
        <w:rPr>
          <w:color w:val="000000"/>
          <w:lang w:val="fr-FR"/>
        </w:rPr>
      </w:pPr>
    </w:p>
    <w:p w14:paraId="4B30267B" w14:textId="77777777" w:rsidR="00EA3388" w:rsidRDefault="00431132">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11412776" w14:textId="77777777" w:rsidR="00EA3388" w:rsidRDefault="00EA3388">
      <w:pPr>
        <w:pStyle w:val="style1010"/>
        <w:spacing w:line="232" w:lineRule="exact"/>
        <w:ind w:right="20"/>
        <w:jc w:val="center"/>
        <w:rPr>
          <w:color w:val="000000"/>
          <w:lang w:val="fr-FR"/>
        </w:rPr>
      </w:pPr>
    </w:p>
    <w:p w14:paraId="0B938721" w14:textId="77777777" w:rsidR="00EA3388" w:rsidRDefault="00EA3388">
      <w:pPr>
        <w:pStyle w:val="style1010"/>
        <w:spacing w:line="232" w:lineRule="exact"/>
        <w:ind w:right="20"/>
        <w:jc w:val="center"/>
        <w:rPr>
          <w:color w:val="000000"/>
          <w:lang w:val="fr-FR"/>
        </w:rPr>
      </w:pPr>
    </w:p>
    <w:p w14:paraId="35B3A560" w14:textId="77777777" w:rsidR="00EA3388" w:rsidRDefault="00EA3388">
      <w:pPr>
        <w:pStyle w:val="style1010"/>
        <w:spacing w:line="232" w:lineRule="exact"/>
        <w:ind w:right="20"/>
        <w:jc w:val="center"/>
        <w:rPr>
          <w:color w:val="000000"/>
          <w:lang w:val="fr-FR"/>
        </w:rPr>
      </w:pPr>
    </w:p>
    <w:p w14:paraId="47DC2A0B" w14:textId="77777777" w:rsidR="00EA3388" w:rsidRDefault="00EA3388">
      <w:pPr>
        <w:pStyle w:val="style1010"/>
        <w:spacing w:line="232" w:lineRule="exact"/>
        <w:ind w:right="20"/>
        <w:jc w:val="center"/>
        <w:rPr>
          <w:color w:val="000000"/>
          <w:lang w:val="fr-FR"/>
        </w:rPr>
      </w:pPr>
    </w:p>
    <w:p w14:paraId="6445BD7D" w14:textId="77777777" w:rsidR="00EA3388" w:rsidRDefault="00EA3388">
      <w:pPr>
        <w:pStyle w:val="style1010"/>
        <w:spacing w:line="232" w:lineRule="exact"/>
        <w:ind w:right="20"/>
        <w:jc w:val="center"/>
        <w:rPr>
          <w:color w:val="000000"/>
          <w:lang w:val="fr-FR"/>
        </w:rPr>
      </w:pPr>
    </w:p>
    <w:p w14:paraId="100F52F4" w14:textId="77777777" w:rsidR="003C3CA6" w:rsidRDefault="003C3CA6" w:rsidP="003C3CA6">
      <w:pPr>
        <w:pStyle w:val="ParagrapheIndent1"/>
        <w:spacing w:line="232" w:lineRule="exact"/>
        <w:jc w:val="both"/>
        <w:rPr>
          <w:b/>
          <w:color w:val="000000"/>
          <w:u w:val="single"/>
          <w:lang w:val="fr-FR"/>
        </w:rPr>
      </w:pPr>
      <w:r>
        <w:rPr>
          <w:color w:val="000000"/>
          <w:lang w:val="fr-FR"/>
        </w:rPr>
        <w:br w:type="page"/>
      </w:r>
      <w:r>
        <w:rPr>
          <w:b/>
          <w:color w:val="000000"/>
          <w:u w:val="single"/>
          <w:lang w:val="fr-FR"/>
        </w:rPr>
        <w:lastRenderedPageBreak/>
        <w:t>NANTISSEMENT OU CESSION DE CREANCES</w:t>
      </w:r>
    </w:p>
    <w:p w14:paraId="36EE1E87" w14:textId="77777777" w:rsidR="003C3CA6" w:rsidRPr="00385910" w:rsidRDefault="003C3CA6" w:rsidP="003C3CA6">
      <w:pPr>
        <w:rPr>
          <w:lang w:val="fr-FR"/>
        </w:rPr>
      </w:pPr>
    </w:p>
    <w:p w14:paraId="6815EA3F" w14:textId="77777777" w:rsidR="003C3CA6" w:rsidRDefault="003C3CA6" w:rsidP="003C3CA6">
      <w:pPr>
        <w:pStyle w:val="ParagrapheIndent1"/>
        <w:spacing w:line="232" w:lineRule="exact"/>
        <w:jc w:val="both"/>
        <w:rPr>
          <w:color w:val="000000"/>
          <w:lang w:val="fr-FR"/>
        </w:rPr>
      </w:pPr>
    </w:p>
    <w:p w14:paraId="2BC85E7C" w14:textId="77777777" w:rsidR="003C3CA6" w:rsidRDefault="003C3CA6" w:rsidP="003C3CA6">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p w14:paraId="40DD8E98" w14:textId="77777777" w:rsidR="003C3CA6" w:rsidRPr="00ED1220" w:rsidRDefault="003C3CA6" w:rsidP="003C3CA6">
      <w:pPr>
        <w:rPr>
          <w:lang w:val="fr-FR"/>
        </w:rPr>
      </w:pPr>
    </w:p>
    <w:tbl>
      <w:tblPr>
        <w:tblW w:w="0" w:type="auto"/>
        <w:tblLayout w:type="fixed"/>
        <w:tblLook w:val="04A0" w:firstRow="1" w:lastRow="0" w:firstColumn="1" w:lastColumn="0" w:noHBand="0" w:noVBand="1"/>
      </w:tblPr>
      <w:tblGrid>
        <w:gridCol w:w="240"/>
        <w:gridCol w:w="236"/>
        <w:gridCol w:w="9144"/>
      </w:tblGrid>
      <w:tr w:rsidR="003C3CA6" w14:paraId="26B11D61" w14:textId="77777777" w:rsidTr="00AB0926">
        <w:trPr>
          <w:trHeight w:val="225"/>
        </w:trPr>
        <w:tc>
          <w:tcPr>
            <w:tcW w:w="240" w:type="dxa"/>
            <w:tcMar>
              <w:top w:w="0" w:type="dxa"/>
              <w:left w:w="0" w:type="dxa"/>
              <w:bottom w:w="0" w:type="dxa"/>
              <w:right w:w="0" w:type="dxa"/>
            </w:tcMar>
          </w:tcPr>
          <w:p w14:paraId="0EB42501" w14:textId="77777777" w:rsidR="003C3CA6" w:rsidRDefault="003C3CA6" w:rsidP="00AB0926">
            <w:pPr>
              <w:rPr>
                <w:sz w:val="2"/>
              </w:rPr>
            </w:pPr>
            <w:r>
              <w:rPr>
                <w:noProof/>
                <w:lang w:val="fr-FR" w:eastAsia="fr-FR"/>
              </w:rPr>
              <w:drawing>
                <wp:inline distT="0" distB="0" distL="0" distR="0" wp14:anchorId="26B73528" wp14:editId="5D7EF841">
                  <wp:extent cx="152400" cy="1524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36" w:type="dxa"/>
            <w:tcMar>
              <w:top w:w="0" w:type="dxa"/>
              <w:left w:w="0" w:type="dxa"/>
              <w:bottom w:w="0" w:type="dxa"/>
              <w:right w:w="0" w:type="dxa"/>
            </w:tcMar>
          </w:tcPr>
          <w:p w14:paraId="2FFC4B4A" w14:textId="77777777" w:rsidR="003C3CA6" w:rsidRDefault="003C3CA6" w:rsidP="00AB0926">
            <w:pPr>
              <w:rPr>
                <w:sz w:val="2"/>
              </w:rPr>
            </w:pPr>
          </w:p>
        </w:tc>
        <w:tc>
          <w:tcPr>
            <w:tcW w:w="9144" w:type="dxa"/>
            <w:vMerge w:val="restart"/>
            <w:tcMar>
              <w:top w:w="0" w:type="dxa"/>
              <w:left w:w="0" w:type="dxa"/>
              <w:bottom w:w="0" w:type="dxa"/>
              <w:right w:w="0" w:type="dxa"/>
            </w:tcMar>
          </w:tcPr>
          <w:p w14:paraId="7CE12AFF" w14:textId="77777777" w:rsidR="003C3CA6" w:rsidRDefault="003C3CA6" w:rsidP="00AB0926">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653B8606" w14:textId="77777777" w:rsidR="003C3CA6" w:rsidRPr="00A16D0F" w:rsidRDefault="003C3CA6" w:rsidP="00AB0926">
            <w:pPr>
              <w:pStyle w:val="ParagrapheIndent1"/>
              <w:spacing w:line="232" w:lineRule="exact"/>
              <w:jc w:val="both"/>
              <w:rPr>
                <w:color w:val="000000"/>
                <w:lang w:val="fr-FR"/>
              </w:rPr>
            </w:pPr>
            <w:r>
              <w:rPr>
                <w:color w:val="000000"/>
                <w:lang w:val="fr-FR"/>
              </w:rPr>
              <w:t>..........................................................................................................................</w:t>
            </w:r>
          </w:p>
          <w:p w14:paraId="37918B17" w14:textId="77777777" w:rsidR="003C3CA6" w:rsidRPr="00A16D0F" w:rsidRDefault="003C3CA6" w:rsidP="00AB0926">
            <w:pPr>
              <w:pStyle w:val="ParagrapheIndent1"/>
              <w:spacing w:line="232" w:lineRule="exact"/>
              <w:jc w:val="both"/>
              <w:rPr>
                <w:color w:val="000000"/>
                <w:lang w:val="fr-FR"/>
              </w:rPr>
            </w:pPr>
            <w:r>
              <w:rPr>
                <w:color w:val="000000"/>
                <w:lang w:val="fr-FR"/>
              </w:rPr>
              <w:t xml:space="preserve">.......................................................................................................................... </w:t>
            </w:r>
          </w:p>
          <w:p w14:paraId="6591D54F" w14:textId="77777777" w:rsidR="003C3CA6" w:rsidRPr="00A16D0F" w:rsidRDefault="003C3CA6" w:rsidP="00AB0926">
            <w:pPr>
              <w:pStyle w:val="ParagrapheIndent1"/>
              <w:spacing w:line="232" w:lineRule="exact"/>
              <w:jc w:val="both"/>
              <w:rPr>
                <w:color w:val="000000"/>
                <w:lang w:val="fr-FR"/>
              </w:rPr>
            </w:pPr>
            <w:r>
              <w:rPr>
                <w:color w:val="000000"/>
                <w:lang w:val="fr-FR"/>
              </w:rPr>
              <w:t>............................................................................................................................</w:t>
            </w:r>
          </w:p>
        </w:tc>
      </w:tr>
      <w:tr w:rsidR="003C3CA6" w14:paraId="7279F288" w14:textId="77777777" w:rsidTr="00AB0926">
        <w:trPr>
          <w:trHeight w:val="425"/>
        </w:trPr>
        <w:tc>
          <w:tcPr>
            <w:tcW w:w="240" w:type="dxa"/>
            <w:tcMar>
              <w:top w:w="0" w:type="dxa"/>
              <w:left w:w="0" w:type="dxa"/>
              <w:bottom w:w="0" w:type="dxa"/>
              <w:right w:w="0" w:type="dxa"/>
            </w:tcMar>
          </w:tcPr>
          <w:p w14:paraId="73C0D85E" w14:textId="77777777" w:rsidR="003C3CA6" w:rsidRDefault="003C3CA6" w:rsidP="00AB0926">
            <w:pPr>
              <w:rPr>
                <w:sz w:val="2"/>
              </w:rPr>
            </w:pPr>
          </w:p>
        </w:tc>
        <w:tc>
          <w:tcPr>
            <w:tcW w:w="236" w:type="dxa"/>
            <w:tcMar>
              <w:top w:w="0" w:type="dxa"/>
              <w:left w:w="0" w:type="dxa"/>
              <w:bottom w:w="0" w:type="dxa"/>
              <w:right w:w="0" w:type="dxa"/>
            </w:tcMar>
          </w:tcPr>
          <w:p w14:paraId="48398EF3" w14:textId="77777777" w:rsidR="003C3CA6" w:rsidRDefault="003C3CA6" w:rsidP="00AB0926">
            <w:pPr>
              <w:rPr>
                <w:sz w:val="2"/>
              </w:rPr>
            </w:pPr>
          </w:p>
        </w:tc>
        <w:tc>
          <w:tcPr>
            <w:tcW w:w="9144" w:type="dxa"/>
            <w:vMerge/>
            <w:tcMar>
              <w:top w:w="0" w:type="dxa"/>
              <w:left w:w="0" w:type="dxa"/>
              <w:bottom w:w="0" w:type="dxa"/>
              <w:right w:w="0" w:type="dxa"/>
            </w:tcMar>
          </w:tcPr>
          <w:p w14:paraId="632DE368" w14:textId="77777777" w:rsidR="003C3CA6" w:rsidRDefault="003C3CA6" w:rsidP="00AB0926"/>
        </w:tc>
      </w:tr>
    </w:tbl>
    <w:p w14:paraId="4B5A3EDF" w14:textId="77777777" w:rsidR="003C3CA6" w:rsidRDefault="003C3CA6" w:rsidP="003C3CA6">
      <w:pPr>
        <w:spacing w:line="240" w:lineRule="exact"/>
      </w:pPr>
    </w:p>
    <w:tbl>
      <w:tblPr>
        <w:tblW w:w="0" w:type="auto"/>
        <w:tblLayout w:type="fixed"/>
        <w:tblLook w:val="04A0" w:firstRow="1" w:lastRow="0" w:firstColumn="1" w:lastColumn="0" w:noHBand="0" w:noVBand="1"/>
      </w:tblPr>
      <w:tblGrid>
        <w:gridCol w:w="240"/>
        <w:gridCol w:w="200"/>
        <w:gridCol w:w="9180"/>
      </w:tblGrid>
      <w:tr w:rsidR="003C3CA6" w14:paraId="525C504D" w14:textId="77777777" w:rsidTr="00AB0926">
        <w:trPr>
          <w:trHeight w:val="225"/>
        </w:trPr>
        <w:tc>
          <w:tcPr>
            <w:tcW w:w="240" w:type="dxa"/>
            <w:tcMar>
              <w:top w:w="0" w:type="dxa"/>
              <w:left w:w="0" w:type="dxa"/>
              <w:bottom w:w="0" w:type="dxa"/>
              <w:right w:w="0" w:type="dxa"/>
            </w:tcMar>
          </w:tcPr>
          <w:p w14:paraId="602AC767" w14:textId="77777777" w:rsidR="003C3CA6" w:rsidRDefault="003C3CA6" w:rsidP="00AB0926">
            <w:pPr>
              <w:rPr>
                <w:sz w:val="2"/>
              </w:rPr>
            </w:pPr>
            <w:r>
              <w:rPr>
                <w:noProof/>
                <w:lang w:val="fr-FR" w:eastAsia="fr-FR"/>
              </w:rPr>
              <w:drawing>
                <wp:inline distT="0" distB="0" distL="0" distR="0" wp14:anchorId="6B06B359" wp14:editId="7B1B4016">
                  <wp:extent cx="152400" cy="15240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430A4D0" w14:textId="77777777" w:rsidR="003C3CA6" w:rsidRDefault="003C3CA6" w:rsidP="00AB0926">
            <w:pPr>
              <w:rPr>
                <w:sz w:val="2"/>
              </w:rPr>
            </w:pPr>
          </w:p>
        </w:tc>
        <w:tc>
          <w:tcPr>
            <w:tcW w:w="9180" w:type="dxa"/>
            <w:vMerge w:val="restart"/>
            <w:tcMar>
              <w:top w:w="0" w:type="dxa"/>
              <w:left w:w="0" w:type="dxa"/>
              <w:bottom w:w="0" w:type="dxa"/>
              <w:right w:w="0" w:type="dxa"/>
            </w:tcMar>
          </w:tcPr>
          <w:p w14:paraId="392FBD11" w14:textId="77777777" w:rsidR="003C3CA6" w:rsidRDefault="003C3CA6" w:rsidP="00AB0926">
            <w:pPr>
              <w:pStyle w:val="ParagrapheIndent1"/>
              <w:spacing w:line="232" w:lineRule="exact"/>
              <w:jc w:val="both"/>
              <w:rPr>
                <w:color w:val="000000"/>
                <w:lang w:val="fr-FR"/>
              </w:rPr>
            </w:pPr>
            <w:r>
              <w:rPr>
                <w:color w:val="000000"/>
                <w:lang w:val="fr-FR"/>
              </w:rPr>
              <w:t>La totalité du bon de commande n° ........afférent au marché (indiquer le montant en chiffres et lettres) :</w:t>
            </w:r>
          </w:p>
          <w:p w14:paraId="77751887" w14:textId="77777777" w:rsidR="003C3CA6" w:rsidRPr="00A16D0F" w:rsidRDefault="003C3CA6" w:rsidP="00AB0926">
            <w:pPr>
              <w:pStyle w:val="ParagrapheIndent1"/>
              <w:spacing w:line="232" w:lineRule="exact"/>
              <w:jc w:val="both"/>
              <w:rPr>
                <w:color w:val="000000"/>
                <w:lang w:val="fr-FR"/>
              </w:rPr>
            </w:pPr>
            <w:r>
              <w:rPr>
                <w:color w:val="000000"/>
                <w:lang w:val="fr-FR"/>
              </w:rPr>
              <w:t>..........................................................................................................................</w:t>
            </w:r>
          </w:p>
          <w:p w14:paraId="623AEDB3" w14:textId="77777777" w:rsidR="003C3CA6" w:rsidRPr="00A16D0F" w:rsidRDefault="003C3CA6" w:rsidP="00AB0926">
            <w:pPr>
              <w:pStyle w:val="ParagrapheIndent1"/>
              <w:spacing w:line="232" w:lineRule="exact"/>
              <w:jc w:val="both"/>
              <w:rPr>
                <w:color w:val="000000"/>
                <w:lang w:val="fr-FR"/>
              </w:rPr>
            </w:pPr>
            <w:r>
              <w:rPr>
                <w:color w:val="000000"/>
                <w:lang w:val="fr-FR"/>
              </w:rPr>
              <w:t xml:space="preserve">.......................................................................................................................... </w:t>
            </w:r>
          </w:p>
          <w:p w14:paraId="09BDD335" w14:textId="77777777" w:rsidR="003C3CA6" w:rsidRDefault="003C3CA6" w:rsidP="00AB0926">
            <w:pPr>
              <w:pStyle w:val="ParagrapheIndent1"/>
              <w:spacing w:line="232" w:lineRule="exact"/>
              <w:jc w:val="both"/>
              <w:rPr>
                <w:color w:val="000000"/>
                <w:lang w:val="fr-FR"/>
              </w:rPr>
            </w:pPr>
            <w:r>
              <w:rPr>
                <w:color w:val="000000"/>
                <w:lang w:val="fr-FR"/>
              </w:rPr>
              <w:t>...........................................................................................................................</w:t>
            </w:r>
          </w:p>
        </w:tc>
      </w:tr>
      <w:tr w:rsidR="003C3CA6" w14:paraId="7159B0DF" w14:textId="77777777" w:rsidTr="00AB0926">
        <w:trPr>
          <w:trHeight w:val="665"/>
        </w:trPr>
        <w:tc>
          <w:tcPr>
            <w:tcW w:w="240" w:type="dxa"/>
            <w:tcMar>
              <w:top w:w="0" w:type="dxa"/>
              <w:left w:w="0" w:type="dxa"/>
              <w:bottom w:w="0" w:type="dxa"/>
              <w:right w:w="0" w:type="dxa"/>
            </w:tcMar>
          </w:tcPr>
          <w:p w14:paraId="3A816EB8" w14:textId="77777777" w:rsidR="003C3CA6" w:rsidRDefault="003C3CA6" w:rsidP="00AB0926">
            <w:pPr>
              <w:rPr>
                <w:sz w:val="2"/>
              </w:rPr>
            </w:pPr>
          </w:p>
        </w:tc>
        <w:tc>
          <w:tcPr>
            <w:tcW w:w="200" w:type="dxa"/>
            <w:tcMar>
              <w:top w:w="0" w:type="dxa"/>
              <w:left w:w="0" w:type="dxa"/>
              <w:bottom w:w="0" w:type="dxa"/>
              <w:right w:w="0" w:type="dxa"/>
            </w:tcMar>
          </w:tcPr>
          <w:p w14:paraId="12814D08" w14:textId="77777777" w:rsidR="003C3CA6" w:rsidRDefault="003C3CA6" w:rsidP="00AB0926">
            <w:pPr>
              <w:rPr>
                <w:sz w:val="2"/>
              </w:rPr>
            </w:pPr>
          </w:p>
        </w:tc>
        <w:tc>
          <w:tcPr>
            <w:tcW w:w="9180" w:type="dxa"/>
            <w:vMerge/>
            <w:tcMar>
              <w:top w:w="0" w:type="dxa"/>
              <w:left w:w="0" w:type="dxa"/>
              <w:bottom w:w="0" w:type="dxa"/>
              <w:right w:w="0" w:type="dxa"/>
            </w:tcMar>
          </w:tcPr>
          <w:p w14:paraId="0574EAA0" w14:textId="77777777" w:rsidR="003C3CA6" w:rsidRDefault="003C3CA6" w:rsidP="00AB0926"/>
        </w:tc>
      </w:tr>
    </w:tbl>
    <w:p w14:paraId="18E3566C" w14:textId="77777777" w:rsidR="003C3CA6" w:rsidRDefault="003C3CA6" w:rsidP="003C3CA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C3CA6" w14:paraId="2F6906DE" w14:textId="77777777" w:rsidTr="00AB0926">
        <w:trPr>
          <w:trHeight w:val="225"/>
        </w:trPr>
        <w:tc>
          <w:tcPr>
            <w:tcW w:w="240" w:type="dxa"/>
            <w:tcMar>
              <w:top w:w="0" w:type="dxa"/>
              <w:left w:w="0" w:type="dxa"/>
              <w:bottom w:w="0" w:type="dxa"/>
              <w:right w:w="0" w:type="dxa"/>
            </w:tcMar>
          </w:tcPr>
          <w:p w14:paraId="64772701" w14:textId="77777777" w:rsidR="003C3CA6" w:rsidRDefault="003C3CA6" w:rsidP="00AB0926">
            <w:pPr>
              <w:rPr>
                <w:sz w:val="2"/>
              </w:rPr>
            </w:pPr>
            <w:r>
              <w:rPr>
                <w:noProof/>
                <w:lang w:val="fr-FR" w:eastAsia="fr-FR"/>
              </w:rPr>
              <w:drawing>
                <wp:inline distT="0" distB="0" distL="0" distR="0" wp14:anchorId="5F76756A" wp14:editId="5E835339">
                  <wp:extent cx="152400" cy="1524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A202CED" w14:textId="77777777" w:rsidR="003C3CA6" w:rsidRDefault="003C3CA6" w:rsidP="00AB0926">
            <w:pPr>
              <w:rPr>
                <w:sz w:val="2"/>
              </w:rPr>
            </w:pPr>
          </w:p>
        </w:tc>
        <w:tc>
          <w:tcPr>
            <w:tcW w:w="9180" w:type="dxa"/>
            <w:vMerge w:val="restart"/>
            <w:tcMar>
              <w:top w:w="0" w:type="dxa"/>
              <w:left w:w="0" w:type="dxa"/>
              <w:bottom w:w="0" w:type="dxa"/>
              <w:right w:w="0" w:type="dxa"/>
            </w:tcMar>
          </w:tcPr>
          <w:p w14:paraId="4F685896" w14:textId="77777777" w:rsidR="003C3CA6" w:rsidRDefault="003C3CA6" w:rsidP="00AB0926">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11B602F" w14:textId="77777777" w:rsidR="003C3CA6" w:rsidRPr="00A16D0F" w:rsidRDefault="003C3CA6" w:rsidP="00AB0926">
            <w:pPr>
              <w:pStyle w:val="ParagrapheIndent1"/>
              <w:spacing w:line="232" w:lineRule="exact"/>
              <w:jc w:val="both"/>
              <w:rPr>
                <w:color w:val="000000"/>
                <w:lang w:val="fr-FR"/>
              </w:rPr>
            </w:pPr>
            <w:r>
              <w:rPr>
                <w:color w:val="000000"/>
                <w:lang w:val="fr-FR"/>
              </w:rPr>
              <w:t>..........................................................................................................................</w:t>
            </w:r>
          </w:p>
          <w:p w14:paraId="4245E848" w14:textId="77777777" w:rsidR="003C3CA6" w:rsidRPr="00A16D0F" w:rsidRDefault="003C3CA6" w:rsidP="00AB0926">
            <w:pPr>
              <w:pStyle w:val="ParagrapheIndent1"/>
              <w:spacing w:line="232" w:lineRule="exact"/>
              <w:jc w:val="both"/>
              <w:rPr>
                <w:color w:val="000000"/>
                <w:lang w:val="fr-FR"/>
              </w:rPr>
            </w:pPr>
            <w:r>
              <w:rPr>
                <w:color w:val="000000"/>
                <w:lang w:val="fr-FR"/>
              </w:rPr>
              <w:t xml:space="preserve">.......................................................................................................................... </w:t>
            </w:r>
          </w:p>
          <w:p w14:paraId="0EECD9B7" w14:textId="77777777" w:rsidR="003C3CA6" w:rsidRDefault="003C3CA6" w:rsidP="00AB0926">
            <w:pPr>
              <w:pStyle w:val="ParagrapheIndent1"/>
              <w:spacing w:line="232" w:lineRule="exact"/>
              <w:jc w:val="both"/>
              <w:rPr>
                <w:color w:val="000000"/>
                <w:lang w:val="fr-FR"/>
              </w:rPr>
            </w:pPr>
            <w:r>
              <w:rPr>
                <w:color w:val="000000"/>
                <w:lang w:val="fr-FR"/>
              </w:rPr>
              <w:t>...........................................................................................................................</w:t>
            </w:r>
          </w:p>
        </w:tc>
      </w:tr>
      <w:tr w:rsidR="003C3CA6" w14:paraId="50DBEEE8" w14:textId="77777777" w:rsidTr="00AB0926">
        <w:trPr>
          <w:trHeight w:val="665"/>
        </w:trPr>
        <w:tc>
          <w:tcPr>
            <w:tcW w:w="240" w:type="dxa"/>
            <w:tcMar>
              <w:top w:w="0" w:type="dxa"/>
              <w:left w:w="0" w:type="dxa"/>
              <w:bottom w:w="0" w:type="dxa"/>
              <w:right w:w="0" w:type="dxa"/>
            </w:tcMar>
          </w:tcPr>
          <w:p w14:paraId="6B392DC4" w14:textId="77777777" w:rsidR="003C3CA6" w:rsidRDefault="003C3CA6" w:rsidP="00AB0926">
            <w:pPr>
              <w:rPr>
                <w:sz w:val="2"/>
              </w:rPr>
            </w:pPr>
          </w:p>
        </w:tc>
        <w:tc>
          <w:tcPr>
            <w:tcW w:w="200" w:type="dxa"/>
            <w:tcMar>
              <w:top w:w="0" w:type="dxa"/>
              <w:left w:w="0" w:type="dxa"/>
              <w:bottom w:w="0" w:type="dxa"/>
              <w:right w:w="0" w:type="dxa"/>
            </w:tcMar>
          </w:tcPr>
          <w:p w14:paraId="0B9D9E1C" w14:textId="77777777" w:rsidR="003C3CA6" w:rsidRDefault="003C3CA6" w:rsidP="00AB0926">
            <w:pPr>
              <w:rPr>
                <w:sz w:val="2"/>
              </w:rPr>
            </w:pPr>
          </w:p>
        </w:tc>
        <w:tc>
          <w:tcPr>
            <w:tcW w:w="9180" w:type="dxa"/>
            <w:vMerge/>
            <w:tcMar>
              <w:top w:w="0" w:type="dxa"/>
              <w:left w:w="0" w:type="dxa"/>
              <w:bottom w:w="0" w:type="dxa"/>
              <w:right w:w="0" w:type="dxa"/>
            </w:tcMar>
          </w:tcPr>
          <w:p w14:paraId="38C74CD9" w14:textId="77777777" w:rsidR="003C3CA6" w:rsidRDefault="003C3CA6" w:rsidP="00AB0926"/>
        </w:tc>
      </w:tr>
    </w:tbl>
    <w:p w14:paraId="20691E76" w14:textId="77777777" w:rsidR="003C3CA6" w:rsidRDefault="003C3CA6" w:rsidP="003C3CA6">
      <w:pPr>
        <w:spacing w:line="240" w:lineRule="exact"/>
      </w:pPr>
    </w:p>
    <w:tbl>
      <w:tblPr>
        <w:tblW w:w="0" w:type="auto"/>
        <w:tblLayout w:type="fixed"/>
        <w:tblLook w:val="04A0" w:firstRow="1" w:lastRow="0" w:firstColumn="1" w:lastColumn="0" w:noHBand="0" w:noVBand="1"/>
      </w:tblPr>
      <w:tblGrid>
        <w:gridCol w:w="240"/>
        <w:gridCol w:w="200"/>
        <w:gridCol w:w="9180"/>
      </w:tblGrid>
      <w:tr w:rsidR="003C3CA6" w14:paraId="76AA83A6" w14:textId="77777777" w:rsidTr="00AB0926">
        <w:trPr>
          <w:trHeight w:val="225"/>
        </w:trPr>
        <w:tc>
          <w:tcPr>
            <w:tcW w:w="240" w:type="dxa"/>
            <w:tcMar>
              <w:top w:w="0" w:type="dxa"/>
              <w:left w:w="0" w:type="dxa"/>
              <w:bottom w:w="0" w:type="dxa"/>
              <w:right w:w="0" w:type="dxa"/>
            </w:tcMar>
          </w:tcPr>
          <w:p w14:paraId="7BC26915" w14:textId="77777777" w:rsidR="003C3CA6" w:rsidRDefault="003C3CA6" w:rsidP="00AB0926">
            <w:pPr>
              <w:rPr>
                <w:sz w:val="2"/>
              </w:rPr>
            </w:pPr>
            <w:r>
              <w:rPr>
                <w:noProof/>
                <w:lang w:val="fr-FR" w:eastAsia="fr-FR"/>
              </w:rPr>
              <w:drawing>
                <wp:inline distT="0" distB="0" distL="0" distR="0" wp14:anchorId="6F1CAB3D" wp14:editId="39E234D4">
                  <wp:extent cx="152400" cy="15240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46511F" w14:textId="77777777" w:rsidR="003C3CA6" w:rsidRDefault="003C3CA6" w:rsidP="00AB0926">
            <w:pPr>
              <w:rPr>
                <w:sz w:val="2"/>
              </w:rPr>
            </w:pPr>
          </w:p>
        </w:tc>
        <w:tc>
          <w:tcPr>
            <w:tcW w:w="9180" w:type="dxa"/>
            <w:vMerge w:val="restart"/>
            <w:tcMar>
              <w:top w:w="0" w:type="dxa"/>
              <w:left w:w="0" w:type="dxa"/>
              <w:bottom w:w="0" w:type="dxa"/>
              <w:right w:w="0" w:type="dxa"/>
            </w:tcMar>
          </w:tcPr>
          <w:p w14:paraId="60A31443" w14:textId="77777777" w:rsidR="003C3CA6" w:rsidRDefault="003C3CA6" w:rsidP="00AB0926">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6B4D2DDF" w14:textId="77777777" w:rsidR="003C3CA6" w:rsidRPr="00A16D0F" w:rsidRDefault="003C3CA6" w:rsidP="00AB0926">
            <w:pPr>
              <w:pStyle w:val="ParagrapheIndent1"/>
              <w:spacing w:line="232" w:lineRule="exact"/>
              <w:jc w:val="both"/>
              <w:rPr>
                <w:color w:val="000000"/>
                <w:lang w:val="fr-FR"/>
              </w:rPr>
            </w:pPr>
            <w:r>
              <w:rPr>
                <w:color w:val="000000"/>
                <w:lang w:val="fr-FR"/>
              </w:rPr>
              <w:t>..........................................................................................................................</w:t>
            </w:r>
          </w:p>
          <w:p w14:paraId="0AE5B48F" w14:textId="77777777" w:rsidR="003C3CA6" w:rsidRPr="00A16D0F" w:rsidRDefault="003C3CA6" w:rsidP="00AB0926">
            <w:pPr>
              <w:pStyle w:val="ParagrapheIndent1"/>
              <w:spacing w:line="232" w:lineRule="exact"/>
              <w:jc w:val="both"/>
              <w:rPr>
                <w:color w:val="000000"/>
                <w:lang w:val="fr-FR"/>
              </w:rPr>
            </w:pPr>
            <w:r>
              <w:rPr>
                <w:color w:val="000000"/>
                <w:lang w:val="fr-FR"/>
              </w:rPr>
              <w:t xml:space="preserve">.......................................................................................................................... </w:t>
            </w:r>
          </w:p>
          <w:p w14:paraId="294C7ED5" w14:textId="77777777" w:rsidR="003C3CA6" w:rsidRDefault="003C3CA6" w:rsidP="00AB0926">
            <w:pPr>
              <w:pStyle w:val="ParagrapheIndent1"/>
              <w:spacing w:line="232" w:lineRule="exact"/>
              <w:jc w:val="both"/>
              <w:rPr>
                <w:color w:val="000000"/>
                <w:lang w:val="fr-FR"/>
              </w:rPr>
            </w:pPr>
            <w:r>
              <w:rPr>
                <w:color w:val="000000"/>
                <w:lang w:val="fr-FR"/>
              </w:rPr>
              <w:t>...........................................................................................................................</w:t>
            </w:r>
          </w:p>
        </w:tc>
      </w:tr>
      <w:tr w:rsidR="003C3CA6" w14:paraId="3364F10A" w14:textId="77777777" w:rsidTr="00AB0926">
        <w:trPr>
          <w:trHeight w:val="425"/>
        </w:trPr>
        <w:tc>
          <w:tcPr>
            <w:tcW w:w="240" w:type="dxa"/>
            <w:tcMar>
              <w:top w:w="0" w:type="dxa"/>
              <w:left w:w="0" w:type="dxa"/>
              <w:bottom w:w="0" w:type="dxa"/>
              <w:right w:w="0" w:type="dxa"/>
            </w:tcMar>
          </w:tcPr>
          <w:p w14:paraId="06896215" w14:textId="77777777" w:rsidR="003C3CA6" w:rsidRDefault="003C3CA6" w:rsidP="00AB0926">
            <w:pPr>
              <w:rPr>
                <w:sz w:val="2"/>
              </w:rPr>
            </w:pPr>
          </w:p>
        </w:tc>
        <w:tc>
          <w:tcPr>
            <w:tcW w:w="200" w:type="dxa"/>
            <w:tcMar>
              <w:top w:w="0" w:type="dxa"/>
              <w:left w:w="0" w:type="dxa"/>
              <w:bottom w:w="0" w:type="dxa"/>
              <w:right w:w="0" w:type="dxa"/>
            </w:tcMar>
          </w:tcPr>
          <w:p w14:paraId="5F846CF5" w14:textId="77777777" w:rsidR="003C3CA6" w:rsidRDefault="003C3CA6" w:rsidP="00AB0926">
            <w:pPr>
              <w:rPr>
                <w:sz w:val="2"/>
              </w:rPr>
            </w:pPr>
          </w:p>
        </w:tc>
        <w:tc>
          <w:tcPr>
            <w:tcW w:w="9180" w:type="dxa"/>
            <w:vMerge/>
            <w:tcMar>
              <w:top w:w="0" w:type="dxa"/>
              <w:left w:w="0" w:type="dxa"/>
              <w:bottom w:w="0" w:type="dxa"/>
              <w:right w:w="0" w:type="dxa"/>
            </w:tcMar>
          </w:tcPr>
          <w:p w14:paraId="7654EF15" w14:textId="77777777" w:rsidR="003C3CA6" w:rsidRDefault="003C3CA6" w:rsidP="00AB0926"/>
        </w:tc>
      </w:tr>
    </w:tbl>
    <w:p w14:paraId="427FE293" w14:textId="77777777" w:rsidR="003C3CA6" w:rsidRDefault="003C3CA6" w:rsidP="003C3CA6">
      <w:pPr>
        <w:pStyle w:val="ParagrapheIndent1"/>
        <w:jc w:val="both"/>
        <w:rPr>
          <w:color w:val="000000"/>
          <w:lang w:val="fr-FR"/>
        </w:rPr>
      </w:pPr>
    </w:p>
    <w:p w14:paraId="3F24085B" w14:textId="77777777" w:rsidR="003C3CA6" w:rsidRDefault="003C3CA6" w:rsidP="003C3CA6">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w:t>
      </w:r>
      <w:r w:rsidRPr="00A16D0F">
        <w:rPr>
          <w:color w:val="000000"/>
          <w:lang w:val="fr-FR"/>
        </w:rPr>
        <w:t xml:space="preserve"> </w:t>
      </w:r>
      <w:r>
        <w:rPr>
          <w:color w:val="000000"/>
          <w:lang w:val="fr-FR"/>
        </w:rPr>
        <w:t>........................................en qualité de :</w:t>
      </w:r>
    </w:p>
    <w:p w14:paraId="64615490" w14:textId="77777777" w:rsidR="003C3CA6" w:rsidRPr="00A16D0F" w:rsidRDefault="003C3CA6" w:rsidP="003C3CA6">
      <w:pPr>
        <w:rPr>
          <w:lang w:val="fr-FR"/>
        </w:rPr>
      </w:pPr>
    </w:p>
    <w:tbl>
      <w:tblPr>
        <w:tblW w:w="0" w:type="auto"/>
        <w:tblLayout w:type="fixed"/>
        <w:tblLook w:val="04A0" w:firstRow="1" w:lastRow="0" w:firstColumn="1" w:lastColumn="0" w:noHBand="0" w:noVBand="1"/>
      </w:tblPr>
      <w:tblGrid>
        <w:gridCol w:w="240"/>
        <w:gridCol w:w="200"/>
        <w:gridCol w:w="9180"/>
      </w:tblGrid>
      <w:tr w:rsidR="003C3CA6" w14:paraId="3E38D22E" w14:textId="77777777" w:rsidTr="00AB0926">
        <w:trPr>
          <w:trHeight w:val="225"/>
        </w:trPr>
        <w:tc>
          <w:tcPr>
            <w:tcW w:w="240" w:type="dxa"/>
            <w:tcMar>
              <w:top w:w="0" w:type="dxa"/>
              <w:left w:w="0" w:type="dxa"/>
              <w:bottom w:w="0" w:type="dxa"/>
              <w:right w:w="0" w:type="dxa"/>
            </w:tcMar>
          </w:tcPr>
          <w:p w14:paraId="04F5F96C" w14:textId="77777777" w:rsidR="003C3CA6" w:rsidRDefault="003C3CA6" w:rsidP="00AB0926">
            <w:pPr>
              <w:rPr>
                <w:sz w:val="2"/>
              </w:rPr>
            </w:pPr>
            <w:r>
              <w:rPr>
                <w:noProof/>
                <w:lang w:val="fr-FR" w:eastAsia="fr-FR"/>
              </w:rPr>
              <w:drawing>
                <wp:inline distT="0" distB="0" distL="0" distR="0" wp14:anchorId="3611719F" wp14:editId="5640BAF9">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B6E674B" w14:textId="77777777" w:rsidR="003C3CA6" w:rsidRDefault="003C3CA6" w:rsidP="00AB0926">
            <w:pPr>
              <w:rPr>
                <w:sz w:val="2"/>
              </w:rPr>
            </w:pPr>
          </w:p>
        </w:tc>
        <w:tc>
          <w:tcPr>
            <w:tcW w:w="9180" w:type="dxa"/>
            <w:tcMar>
              <w:top w:w="0" w:type="dxa"/>
              <w:left w:w="0" w:type="dxa"/>
              <w:bottom w:w="0" w:type="dxa"/>
              <w:right w:w="0" w:type="dxa"/>
            </w:tcMar>
          </w:tcPr>
          <w:p w14:paraId="057D97E5" w14:textId="77777777" w:rsidR="003C3CA6" w:rsidRDefault="003C3CA6" w:rsidP="00AB0926">
            <w:pPr>
              <w:pStyle w:val="ParagrapheIndent1"/>
              <w:jc w:val="both"/>
              <w:rPr>
                <w:color w:val="000000"/>
                <w:lang w:val="fr-FR"/>
              </w:rPr>
            </w:pPr>
            <w:r>
              <w:rPr>
                <w:color w:val="000000"/>
                <w:lang w:val="fr-FR"/>
              </w:rPr>
              <w:t>Membre d'un groupement d'entreprise</w:t>
            </w:r>
          </w:p>
        </w:tc>
      </w:tr>
      <w:tr w:rsidR="003C3CA6" w14:paraId="788947E2" w14:textId="77777777" w:rsidTr="00AB0926">
        <w:trPr>
          <w:trHeight w:val="225"/>
        </w:trPr>
        <w:tc>
          <w:tcPr>
            <w:tcW w:w="240" w:type="dxa"/>
            <w:tcMar>
              <w:top w:w="0" w:type="dxa"/>
              <w:left w:w="0" w:type="dxa"/>
              <w:bottom w:w="0" w:type="dxa"/>
              <w:right w:w="0" w:type="dxa"/>
            </w:tcMar>
          </w:tcPr>
          <w:p w14:paraId="24E40C13" w14:textId="77777777" w:rsidR="003C3CA6" w:rsidRDefault="003C3CA6" w:rsidP="00AB0926">
            <w:pPr>
              <w:rPr>
                <w:sz w:val="2"/>
              </w:rPr>
            </w:pPr>
            <w:r>
              <w:rPr>
                <w:noProof/>
                <w:lang w:val="fr-FR" w:eastAsia="fr-FR"/>
              </w:rPr>
              <w:drawing>
                <wp:inline distT="0" distB="0" distL="0" distR="0" wp14:anchorId="0C51D6F9" wp14:editId="3AB0D33E">
                  <wp:extent cx="152400" cy="15240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AFF4D1" w14:textId="77777777" w:rsidR="003C3CA6" w:rsidRDefault="003C3CA6" w:rsidP="00AB0926">
            <w:pPr>
              <w:rPr>
                <w:sz w:val="2"/>
              </w:rPr>
            </w:pPr>
          </w:p>
        </w:tc>
        <w:tc>
          <w:tcPr>
            <w:tcW w:w="9180" w:type="dxa"/>
            <w:tcMar>
              <w:top w:w="0" w:type="dxa"/>
              <w:left w:w="0" w:type="dxa"/>
              <w:bottom w:w="0" w:type="dxa"/>
              <w:right w:w="0" w:type="dxa"/>
            </w:tcMar>
          </w:tcPr>
          <w:p w14:paraId="084FCD72" w14:textId="77777777" w:rsidR="003C3CA6" w:rsidRDefault="003C3CA6" w:rsidP="00AB0926">
            <w:pPr>
              <w:pStyle w:val="ParagrapheIndent1"/>
              <w:jc w:val="both"/>
              <w:rPr>
                <w:color w:val="000000"/>
                <w:lang w:val="fr-FR"/>
              </w:rPr>
            </w:pPr>
            <w:r>
              <w:rPr>
                <w:color w:val="000000"/>
                <w:lang w:val="fr-FR"/>
              </w:rPr>
              <w:t>Sous-traitant</w:t>
            </w:r>
          </w:p>
        </w:tc>
      </w:tr>
    </w:tbl>
    <w:p w14:paraId="45978F27" w14:textId="77777777" w:rsidR="003C3CA6" w:rsidRDefault="003C3CA6" w:rsidP="003C3CA6">
      <w:pPr>
        <w:pStyle w:val="style1010"/>
        <w:spacing w:line="232" w:lineRule="exact"/>
        <w:ind w:right="20"/>
        <w:jc w:val="center"/>
        <w:rPr>
          <w:color w:val="000000"/>
          <w:lang w:val="fr-FR"/>
        </w:rPr>
      </w:pPr>
    </w:p>
    <w:p w14:paraId="625BB44A" w14:textId="77777777" w:rsidR="003C3CA6" w:rsidRDefault="003C3CA6" w:rsidP="003C3CA6">
      <w:pPr>
        <w:pStyle w:val="style1010"/>
        <w:spacing w:line="232" w:lineRule="exact"/>
        <w:ind w:right="20"/>
        <w:jc w:val="center"/>
        <w:rPr>
          <w:color w:val="000000"/>
          <w:lang w:val="fr-FR"/>
        </w:rPr>
      </w:pPr>
    </w:p>
    <w:p w14:paraId="73207503" w14:textId="77777777" w:rsidR="003C3CA6" w:rsidRDefault="003C3CA6" w:rsidP="003C3CA6">
      <w:pPr>
        <w:pStyle w:val="style1010"/>
        <w:spacing w:after="240" w:line="232" w:lineRule="exact"/>
        <w:ind w:right="20"/>
        <w:jc w:val="center"/>
        <w:rPr>
          <w:color w:val="000000"/>
          <w:lang w:val="fr-FR"/>
        </w:rPr>
      </w:pPr>
    </w:p>
    <w:p w14:paraId="3F35F724" w14:textId="77777777" w:rsidR="003C3CA6" w:rsidRPr="008E22DF" w:rsidRDefault="003C3CA6" w:rsidP="003C3CA6">
      <w:pPr>
        <w:spacing w:line="240" w:lineRule="exact"/>
        <w:rPr>
          <w:lang w:val="fr-FR"/>
        </w:rPr>
      </w:pPr>
    </w:p>
    <w:p w14:paraId="1456EE15" w14:textId="77777777" w:rsidR="003C3CA6" w:rsidRDefault="003C3CA6" w:rsidP="003C3CA6">
      <w:pPr>
        <w:pStyle w:val="style1010"/>
        <w:spacing w:line="232" w:lineRule="exact"/>
        <w:ind w:right="20"/>
        <w:jc w:val="center"/>
        <w:rPr>
          <w:color w:val="000000"/>
          <w:lang w:val="fr-FR"/>
        </w:rPr>
      </w:pPr>
      <w:r>
        <w:rPr>
          <w:color w:val="000000"/>
          <w:lang w:val="fr-FR"/>
        </w:rPr>
        <w:t>A .............................................</w:t>
      </w:r>
    </w:p>
    <w:p w14:paraId="65F85279" w14:textId="77777777" w:rsidR="003C3CA6" w:rsidRDefault="003C3CA6" w:rsidP="003C3CA6">
      <w:pPr>
        <w:pStyle w:val="style1010"/>
        <w:spacing w:after="240" w:line="232" w:lineRule="exact"/>
        <w:ind w:right="20"/>
        <w:jc w:val="center"/>
        <w:rPr>
          <w:color w:val="000000"/>
          <w:lang w:val="fr-FR"/>
        </w:rPr>
      </w:pPr>
      <w:r>
        <w:rPr>
          <w:color w:val="000000"/>
          <w:lang w:val="fr-FR"/>
        </w:rPr>
        <w:t>Le .............................................</w:t>
      </w:r>
    </w:p>
    <w:p w14:paraId="2B5E93F2" w14:textId="0280EAAA" w:rsidR="00EA3388" w:rsidRDefault="00EA3388" w:rsidP="003C3CA6">
      <w:pPr>
        <w:pStyle w:val="style1010"/>
        <w:spacing w:line="232" w:lineRule="exact"/>
        <w:ind w:right="20"/>
        <w:rPr>
          <w:color w:val="000000"/>
          <w:lang w:val="fr-FR"/>
        </w:rPr>
      </w:pPr>
    </w:p>
    <w:p w14:paraId="665E70F8" w14:textId="77777777" w:rsidR="00EA3388" w:rsidRDefault="00431132">
      <w:pPr>
        <w:pStyle w:val="style1010"/>
        <w:spacing w:line="232" w:lineRule="exact"/>
        <w:ind w:right="20"/>
        <w:jc w:val="center"/>
        <w:rPr>
          <w:color w:val="000000"/>
          <w:sz w:val="16"/>
          <w:vertAlign w:val="superscript"/>
          <w:lang w:val="fr-FR"/>
        </w:rPr>
        <w:sectPr w:rsidR="00EA3388">
          <w:footerReference w:type="default" r:id="rId21"/>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020D3ED" w14:textId="77777777" w:rsidR="00EA3388" w:rsidRDefault="00431132" w:rsidP="003C3CA6">
      <w:pPr>
        <w:pStyle w:val="Titre1"/>
        <w:shd w:val="clear" w:color="auto" w:fill="993366"/>
        <w:jc w:val="center"/>
        <w:rPr>
          <w:rFonts w:ascii="Trebuchet MS" w:eastAsia="Trebuchet MS" w:hAnsi="Trebuchet MS" w:cs="Trebuchet MS"/>
          <w:color w:val="FFFFFF"/>
          <w:sz w:val="28"/>
          <w:lang w:val="fr-FR"/>
        </w:rPr>
      </w:pPr>
      <w:bookmarkStart w:id="27" w:name="ArtL1_A-CT"/>
      <w:bookmarkStart w:id="28" w:name="_Toc193281776"/>
      <w:bookmarkEnd w:id="27"/>
      <w:r>
        <w:rPr>
          <w:rFonts w:ascii="Trebuchet MS" w:eastAsia="Trebuchet MS" w:hAnsi="Trebuchet MS" w:cs="Trebuchet MS"/>
          <w:color w:val="FFFFFF"/>
          <w:sz w:val="28"/>
          <w:lang w:val="fr-FR"/>
        </w:rPr>
        <w:lastRenderedPageBreak/>
        <w:t>ANNEXE N° 1 : DÉSIGNATION DES CO-TRAITANTS ET RÉPARTITION DES PRESTATIONS</w:t>
      </w:r>
      <w:bookmarkEnd w:id="28"/>
    </w:p>
    <w:p w14:paraId="166F1247" w14:textId="77777777" w:rsidR="00EA3388" w:rsidRPr="001621E9" w:rsidRDefault="00431132">
      <w:pPr>
        <w:spacing w:after="60" w:line="240" w:lineRule="exact"/>
        <w:rPr>
          <w:lang w:val="fr-FR"/>
        </w:rPr>
      </w:pPr>
      <w:r w:rsidRPr="001621E9">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EA3388" w14:paraId="131081D0"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1CE5D7" w14:textId="77777777" w:rsidR="00EA3388" w:rsidRDefault="0043113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AA3DD9" w14:textId="77777777" w:rsidR="00EA3388" w:rsidRDefault="0043113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139862" w14:textId="77777777" w:rsidR="00EA3388" w:rsidRDefault="0043113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C9A677" w14:textId="77777777" w:rsidR="00EA3388" w:rsidRDefault="00431132">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4C040C48" w14:textId="77777777" w:rsidR="00EA3388" w:rsidRDefault="00431132">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57F2F5" w14:textId="77777777" w:rsidR="00EA3388" w:rsidRDefault="0043113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EA3388" w14:paraId="7F0764D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50D61C"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732F04C"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83984D4"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1A97E1A"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E57710E" w14:textId="77777777" w:rsidR="00EA3388" w:rsidRDefault="00EA3388">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8F61D" w14:textId="77777777" w:rsidR="00EA3388" w:rsidRDefault="00EA338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2669B6" w14:textId="77777777" w:rsidR="00EA3388" w:rsidRDefault="00EA338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B24748" w14:textId="77777777" w:rsidR="00EA3388" w:rsidRDefault="00EA338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6558AB" w14:textId="77777777" w:rsidR="00EA3388" w:rsidRDefault="00EA3388"/>
        </w:tc>
      </w:tr>
      <w:tr w:rsidR="00EA3388" w14:paraId="5833785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4B2AB"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437423C"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6F4B1CA"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45582DB"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F89B152" w14:textId="77777777" w:rsidR="00EA3388" w:rsidRDefault="00EA3388">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64859C" w14:textId="77777777" w:rsidR="00EA3388" w:rsidRDefault="00EA338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667DF2" w14:textId="77777777" w:rsidR="00EA3388" w:rsidRDefault="00EA338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FAA9AB" w14:textId="77777777" w:rsidR="00EA3388" w:rsidRDefault="00EA338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4BEF99" w14:textId="77777777" w:rsidR="00EA3388" w:rsidRDefault="00EA3388"/>
        </w:tc>
      </w:tr>
      <w:tr w:rsidR="00EA3388" w14:paraId="0FE12F9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C0DC0"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2C8536C"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A351373"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1380BFB"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E306790" w14:textId="77777777" w:rsidR="00EA3388" w:rsidRDefault="00EA3388">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01CED0" w14:textId="77777777" w:rsidR="00EA3388" w:rsidRDefault="00EA338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67D0AF" w14:textId="77777777" w:rsidR="00EA3388" w:rsidRDefault="00EA338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BDC295" w14:textId="77777777" w:rsidR="00EA3388" w:rsidRDefault="00EA338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DEB562" w14:textId="77777777" w:rsidR="00EA3388" w:rsidRDefault="00EA3388"/>
        </w:tc>
      </w:tr>
      <w:tr w:rsidR="00EA3388" w14:paraId="61FD9DF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105"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A8457BE"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226CF38"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5E85DDB"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E654B1E" w14:textId="77777777" w:rsidR="00EA3388" w:rsidRDefault="00EA3388">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FF65FC" w14:textId="77777777" w:rsidR="00EA3388" w:rsidRDefault="00EA338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F85535" w14:textId="77777777" w:rsidR="00EA3388" w:rsidRDefault="00EA338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E991DD" w14:textId="77777777" w:rsidR="00EA3388" w:rsidRDefault="00EA338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8DD3A8" w14:textId="77777777" w:rsidR="00EA3388" w:rsidRDefault="00EA3388"/>
        </w:tc>
      </w:tr>
      <w:tr w:rsidR="00EA3388" w14:paraId="3F493FC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A2B119"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1710324"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7926DF7"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791A087" w14:textId="77777777" w:rsidR="00EA3388" w:rsidRDefault="0043113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8C8485D" w14:textId="77777777" w:rsidR="00EA3388" w:rsidRDefault="00EA3388">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8CF225" w14:textId="77777777" w:rsidR="00EA3388" w:rsidRDefault="00EA338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3277E5" w14:textId="77777777" w:rsidR="00EA3388" w:rsidRDefault="00EA338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2E48CE" w14:textId="77777777" w:rsidR="00EA3388" w:rsidRDefault="00EA338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AC0505" w14:textId="77777777" w:rsidR="00EA3388" w:rsidRDefault="00EA3388"/>
        </w:tc>
      </w:tr>
      <w:tr w:rsidR="00EA3388" w14:paraId="3A73E096"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214AAD" w14:textId="77777777" w:rsidR="00EA3388" w:rsidRDefault="00EA3388"/>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3AD053" w14:textId="77777777" w:rsidR="00EA3388" w:rsidRDefault="00431132">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56D532" w14:textId="77777777" w:rsidR="00EA3388" w:rsidRDefault="00EA3388"/>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3DBF39" w14:textId="77777777" w:rsidR="00EA3388" w:rsidRDefault="00EA3388"/>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DDC24D" w14:textId="77777777" w:rsidR="00EA3388" w:rsidRDefault="00EA3388"/>
        </w:tc>
      </w:tr>
    </w:tbl>
    <w:p w14:paraId="0A7BA174" w14:textId="77777777" w:rsidR="00EA3388" w:rsidRDefault="00EA3388"/>
    <w:sectPr w:rsidR="00EA3388">
      <w:footerReference w:type="default" r:id="rId2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E52D0" w14:textId="77777777" w:rsidR="00CB2AD9" w:rsidRDefault="00CB2AD9">
      <w:r>
        <w:separator/>
      </w:r>
    </w:p>
  </w:endnote>
  <w:endnote w:type="continuationSeparator" w:id="0">
    <w:p w14:paraId="1E0D8E25" w14:textId="77777777" w:rsidR="00CB2AD9" w:rsidRDefault="00CB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CFBAD" w14:textId="77777777" w:rsidR="00EA3388" w:rsidRDefault="00EA3388">
    <w:pPr>
      <w:spacing w:line="240" w:lineRule="exact"/>
    </w:pPr>
  </w:p>
  <w:tbl>
    <w:tblPr>
      <w:tblW w:w="0" w:type="auto"/>
      <w:tblLayout w:type="fixed"/>
      <w:tblLook w:val="04A0" w:firstRow="1" w:lastRow="0" w:firstColumn="1" w:lastColumn="0" w:noHBand="0" w:noVBand="1"/>
    </w:tblPr>
    <w:tblGrid>
      <w:gridCol w:w="5220"/>
      <w:gridCol w:w="4400"/>
    </w:tblGrid>
    <w:tr w:rsidR="00EA3388" w14:paraId="1F9D4F19" w14:textId="77777777">
      <w:trPr>
        <w:trHeight w:val="245"/>
      </w:trPr>
      <w:tc>
        <w:tcPr>
          <w:tcW w:w="5220" w:type="dxa"/>
          <w:tcMar>
            <w:top w:w="0" w:type="dxa"/>
            <w:left w:w="0" w:type="dxa"/>
            <w:bottom w:w="0" w:type="dxa"/>
            <w:right w:w="0" w:type="dxa"/>
          </w:tcMar>
          <w:vAlign w:val="center"/>
        </w:tcPr>
        <w:p w14:paraId="440FFBD5" w14:textId="77777777" w:rsidR="00EA3388" w:rsidRDefault="0043113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2024-A100</w:t>
          </w:r>
        </w:p>
      </w:tc>
      <w:tc>
        <w:tcPr>
          <w:tcW w:w="4400" w:type="dxa"/>
          <w:tcMar>
            <w:top w:w="0" w:type="dxa"/>
            <w:left w:w="0" w:type="dxa"/>
            <w:bottom w:w="0" w:type="dxa"/>
            <w:right w:w="0" w:type="dxa"/>
          </w:tcMar>
          <w:vAlign w:val="center"/>
        </w:tcPr>
        <w:p w14:paraId="343CE801" w14:textId="77777777" w:rsidR="00EA3388" w:rsidRDefault="0043113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AAFA5" w14:textId="77777777" w:rsidR="00EA3388" w:rsidRDefault="00431132">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76F11758" w14:textId="77777777" w:rsidR="00EA3388" w:rsidRPr="001621E9" w:rsidRDefault="00EA3388">
    <w:pPr>
      <w:spacing w:after="160" w:line="240" w:lineRule="exact"/>
      <w:rPr>
        <w:lang w:val="fr-FR"/>
      </w:rPr>
    </w:pPr>
  </w:p>
  <w:p w14:paraId="1A1972F9" w14:textId="77777777" w:rsidR="00EA3388" w:rsidRPr="001621E9" w:rsidRDefault="00EA3388">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EA3388" w14:paraId="696221F7" w14:textId="77777777">
      <w:trPr>
        <w:trHeight w:val="245"/>
      </w:trPr>
      <w:tc>
        <w:tcPr>
          <w:tcW w:w="5220" w:type="dxa"/>
          <w:tcMar>
            <w:top w:w="0" w:type="dxa"/>
            <w:left w:w="0" w:type="dxa"/>
            <w:bottom w:w="0" w:type="dxa"/>
            <w:right w:w="0" w:type="dxa"/>
          </w:tcMar>
          <w:vAlign w:val="center"/>
        </w:tcPr>
        <w:p w14:paraId="5D5C726D" w14:textId="77777777" w:rsidR="00EA3388" w:rsidRDefault="0043113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2024-A100</w:t>
          </w:r>
        </w:p>
      </w:tc>
      <w:tc>
        <w:tcPr>
          <w:tcW w:w="4400" w:type="dxa"/>
          <w:tcMar>
            <w:top w:w="0" w:type="dxa"/>
            <w:left w:w="0" w:type="dxa"/>
            <w:bottom w:w="0" w:type="dxa"/>
            <w:right w:w="0" w:type="dxa"/>
          </w:tcMar>
          <w:vAlign w:val="center"/>
        </w:tcPr>
        <w:p w14:paraId="3E9EB3BD" w14:textId="77777777" w:rsidR="00EA3388" w:rsidRDefault="0043113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E570A" w14:textId="77777777" w:rsidR="001621E9" w:rsidRDefault="001621E9">
    <w:pPr>
      <w:spacing w:line="240" w:lineRule="exact"/>
    </w:pPr>
  </w:p>
  <w:tbl>
    <w:tblPr>
      <w:tblW w:w="0" w:type="auto"/>
      <w:tblLayout w:type="fixed"/>
      <w:tblLook w:val="04A0" w:firstRow="1" w:lastRow="0" w:firstColumn="1" w:lastColumn="0" w:noHBand="0" w:noVBand="1"/>
    </w:tblPr>
    <w:tblGrid>
      <w:gridCol w:w="5220"/>
      <w:gridCol w:w="4400"/>
    </w:tblGrid>
    <w:tr w:rsidR="001621E9" w14:paraId="7D90C35E" w14:textId="77777777">
      <w:trPr>
        <w:trHeight w:val="245"/>
      </w:trPr>
      <w:tc>
        <w:tcPr>
          <w:tcW w:w="5220" w:type="dxa"/>
          <w:tcMar>
            <w:top w:w="0" w:type="dxa"/>
            <w:left w:w="0" w:type="dxa"/>
            <w:bottom w:w="0" w:type="dxa"/>
            <w:right w:w="0" w:type="dxa"/>
          </w:tcMar>
          <w:vAlign w:val="center"/>
        </w:tcPr>
        <w:p w14:paraId="67EE0494" w14:textId="77777777" w:rsidR="001621E9" w:rsidRDefault="001621E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2024-A100</w:t>
          </w:r>
        </w:p>
      </w:tc>
      <w:tc>
        <w:tcPr>
          <w:tcW w:w="4400" w:type="dxa"/>
          <w:tcMar>
            <w:top w:w="0" w:type="dxa"/>
            <w:left w:w="0" w:type="dxa"/>
            <w:bottom w:w="0" w:type="dxa"/>
            <w:right w:w="0" w:type="dxa"/>
          </w:tcMar>
          <w:vAlign w:val="center"/>
        </w:tcPr>
        <w:p w14:paraId="31329BD3" w14:textId="77777777" w:rsidR="001621E9" w:rsidRDefault="001621E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388E4" w14:textId="77777777" w:rsidR="00EA3388" w:rsidRDefault="00431132">
    <w:pPr>
      <w:pStyle w:val="PiedDePage"/>
      <w:rPr>
        <w:color w:val="000000"/>
        <w:sz w:val="16"/>
        <w:lang w:val="fr-FR"/>
      </w:rPr>
    </w:pPr>
    <w:r>
      <w:rPr>
        <w:color w:val="000000"/>
        <w:sz w:val="16"/>
        <w:lang w:val="fr-FR"/>
      </w:rPr>
      <w:t xml:space="preserve">(1)  Date et signature originales </w:t>
    </w:r>
  </w:p>
  <w:p w14:paraId="0FE763C1" w14:textId="77777777" w:rsidR="00EA3388" w:rsidRDefault="00EA3388">
    <w:pPr>
      <w:spacing w:after="160" w:line="240" w:lineRule="exact"/>
    </w:pPr>
  </w:p>
  <w:p w14:paraId="3AEA9D2F" w14:textId="77777777" w:rsidR="00EA3388" w:rsidRDefault="00EA3388">
    <w:pPr>
      <w:spacing w:line="240" w:lineRule="exact"/>
    </w:pPr>
  </w:p>
  <w:tbl>
    <w:tblPr>
      <w:tblW w:w="0" w:type="auto"/>
      <w:tblLayout w:type="fixed"/>
      <w:tblLook w:val="04A0" w:firstRow="1" w:lastRow="0" w:firstColumn="1" w:lastColumn="0" w:noHBand="0" w:noVBand="1"/>
    </w:tblPr>
    <w:tblGrid>
      <w:gridCol w:w="5220"/>
      <w:gridCol w:w="4400"/>
    </w:tblGrid>
    <w:tr w:rsidR="00EA3388" w14:paraId="1718B665" w14:textId="77777777">
      <w:trPr>
        <w:trHeight w:val="245"/>
      </w:trPr>
      <w:tc>
        <w:tcPr>
          <w:tcW w:w="5220" w:type="dxa"/>
          <w:tcMar>
            <w:top w:w="0" w:type="dxa"/>
            <w:left w:w="0" w:type="dxa"/>
            <w:bottom w:w="0" w:type="dxa"/>
            <w:right w:w="0" w:type="dxa"/>
          </w:tcMar>
          <w:vAlign w:val="center"/>
        </w:tcPr>
        <w:p w14:paraId="559CE525" w14:textId="77777777" w:rsidR="00EA3388" w:rsidRDefault="0043113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2024-A100</w:t>
          </w:r>
        </w:p>
      </w:tc>
      <w:tc>
        <w:tcPr>
          <w:tcW w:w="4400" w:type="dxa"/>
          <w:tcMar>
            <w:top w:w="0" w:type="dxa"/>
            <w:left w:w="0" w:type="dxa"/>
            <w:bottom w:w="0" w:type="dxa"/>
            <w:right w:w="0" w:type="dxa"/>
          </w:tcMar>
          <w:vAlign w:val="center"/>
        </w:tcPr>
        <w:p w14:paraId="7F0FAACF" w14:textId="77777777" w:rsidR="00EA3388" w:rsidRDefault="0043113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EA3388" w14:paraId="5B8A9206" w14:textId="77777777">
      <w:trPr>
        <w:trHeight w:val="385"/>
      </w:trPr>
      <w:tc>
        <w:tcPr>
          <w:tcW w:w="9000" w:type="dxa"/>
          <w:tcMar>
            <w:top w:w="0" w:type="dxa"/>
            <w:left w:w="0" w:type="dxa"/>
            <w:bottom w:w="0" w:type="dxa"/>
            <w:right w:w="0" w:type="dxa"/>
          </w:tcMar>
          <w:vAlign w:val="center"/>
        </w:tcPr>
        <w:p w14:paraId="43E94291" w14:textId="77777777" w:rsidR="00EA3388" w:rsidRDefault="0043113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2024-A100</w:t>
          </w:r>
        </w:p>
      </w:tc>
      <w:tc>
        <w:tcPr>
          <w:tcW w:w="5560" w:type="dxa"/>
          <w:tcMar>
            <w:top w:w="0" w:type="dxa"/>
            <w:left w:w="0" w:type="dxa"/>
            <w:bottom w:w="0" w:type="dxa"/>
            <w:right w:w="0" w:type="dxa"/>
          </w:tcMar>
          <w:vAlign w:val="center"/>
        </w:tcPr>
        <w:p w14:paraId="66AB7A95" w14:textId="77777777" w:rsidR="00EA3388" w:rsidRDefault="0043113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19103" w14:textId="77777777" w:rsidR="00CB2AD9" w:rsidRDefault="00CB2AD9">
      <w:r>
        <w:separator/>
      </w:r>
    </w:p>
  </w:footnote>
  <w:footnote w:type="continuationSeparator" w:id="0">
    <w:p w14:paraId="5AE2EAD0" w14:textId="77777777" w:rsidR="00CB2AD9" w:rsidRDefault="00CB2A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EA3388"/>
    <w:rsid w:val="000C6D1D"/>
    <w:rsid w:val="000E4841"/>
    <w:rsid w:val="001621E9"/>
    <w:rsid w:val="00236944"/>
    <w:rsid w:val="003C3CA6"/>
    <w:rsid w:val="00431132"/>
    <w:rsid w:val="006D012A"/>
    <w:rsid w:val="00872B36"/>
    <w:rsid w:val="00895FDF"/>
    <w:rsid w:val="00960824"/>
    <w:rsid w:val="00AB4BAD"/>
    <w:rsid w:val="00CB2AD9"/>
    <w:rsid w:val="00EA3388"/>
    <w:rsid w:val="00FD40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540FD7"/>
  <w15:docId w15:val="{E38D0C70-D1A8-4F4C-B815-A9B9DC35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semiHidden/>
    <w:unhideWhenUsed/>
    <w:rsid w:val="001621E9"/>
    <w:rPr>
      <w:sz w:val="16"/>
      <w:szCs w:val="16"/>
    </w:rPr>
  </w:style>
  <w:style w:type="paragraph" w:styleId="Commentaire">
    <w:name w:val="annotation text"/>
    <w:basedOn w:val="Normal"/>
    <w:link w:val="CommentaireCar"/>
    <w:semiHidden/>
    <w:unhideWhenUsed/>
    <w:rsid w:val="001621E9"/>
    <w:rPr>
      <w:sz w:val="20"/>
      <w:szCs w:val="20"/>
    </w:rPr>
  </w:style>
  <w:style w:type="character" w:customStyle="1" w:styleId="CommentaireCar">
    <w:name w:val="Commentaire Car"/>
    <w:basedOn w:val="Policepardfaut"/>
    <w:link w:val="Commentaire"/>
    <w:semiHidden/>
    <w:rsid w:val="00162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706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2410</Words>
  <Characters>13257</Characters>
  <Application>Microsoft Office Word</Application>
  <DocSecurity>0</DocSecurity>
  <Lines>110</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Laetitia Echelard</cp:lastModifiedBy>
  <cp:revision>8</cp:revision>
  <dcterms:created xsi:type="dcterms:W3CDTF">2025-03-19T11:53:00Z</dcterms:created>
  <dcterms:modified xsi:type="dcterms:W3CDTF">2025-03-25T06:34:00Z</dcterms:modified>
</cp:coreProperties>
</file>