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E2743" w14:textId="77777777" w:rsidR="007D1C3A" w:rsidRPr="00D27F8E" w:rsidRDefault="00D27F8E" w:rsidP="00412191">
      <w:pPr>
        <w:ind w:right="-25"/>
        <w:rPr>
          <w:rFonts w:ascii="Arial Narrow" w:hAnsi="Arial Narrow" w:cs="Arial Narrow"/>
          <w:b/>
          <w:bCs/>
          <w:sz w:val="24"/>
          <w:szCs w:val="24"/>
        </w:rPr>
      </w:pPr>
      <w:r>
        <w:rPr>
          <w:rFonts w:ascii="Arial" w:hAnsi="Arial" w:cs="Arial"/>
          <w:noProof/>
          <w:sz w:val="22"/>
          <w:szCs w:val="22"/>
        </w:rPr>
        <w:drawing>
          <wp:inline distT="0" distB="0" distL="0" distR="0" wp14:anchorId="52D279A1" wp14:editId="6F90EAC1">
            <wp:extent cx="1743710" cy="987425"/>
            <wp:effectExtent l="0" t="0" r="889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710" cy="987425"/>
                    </a:xfrm>
                    <a:prstGeom prst="rect">
                      <a:avLst/>
                    </a:prstGeom>
                    <a:noFill/>
                  </pic:spPr>
                </pic:pic>
              </a:graphicData>
            </a:graphic>
          </wp:inline>
        </w:drawing>
      </w:r>
    </w:p>
    <w:p w14:paraId="0A251746" w14:textId="77777777" w:rsidR="007D1C3A" w:rsidRDefault="007D1C3A" w:rsidP="00412191">
      <w:pPr>
        <w:pBdr>
          <w:bottom w:val="single" w:sz="4" w:space="1" w:color="000000"/>
        </w:pBdr>
        <w:ind w:right="-25"/>
        <w:jc w:val="center"/>
        <w:rPr>
          <w:rFonts w:ascii="Arial Narrow" w:hAnsi="Arial Narrow"/>
          <w:sz w:val="32"/>
        </w:rPr>
      </w:pPr>
    </w:p>
    <w:p w14:paraId="5E286C70" w14:textId="77777777" w:rsidR="000C797D" w:rsidRDefault="000C797D" w:rsidP="00412191">
      <w:pPr>
        <w:pBdr>
          <w:bottom w:val="single" w:sz="4" w:space="1" w:color="000000"/>
        </w:pBdr>
        <w:ind w:right="-25"/>
        <w:jc w:val="center"/>
        <w:rPr>
          <w:rFonts w:ascii="Arial Narrow" w:hAnsi="Arial Narrow"/>
          <w:sz w:val="32"/>
        </w:rPr>
      </w:pPr>
    </w:p>
    <w:p w14:paraId="7EDBEF9D" w14:textId="77777777" w:rsidR="000C797D" w:rsidRDefault="000C797D" w:rsidP="00412191">
      <w:pPr>
        <w:pBdr>
          <w:bottom w:val="single" w:sz="4" w:space="1" w:color="000000"/>
        </w:pBdr>
        <w:ind w:right="-25"/>
        <w:jc w:val="center"/>
        <w:rPr>
          <w:rFonts w:ascii="Arial Narrow" w:hAnsi="Arial Narrow"/>
          <w:sz w:val="32"/>
        </w:rPr>
      </w:pPr>
    </w:p>
    <w:p w14:paraId="77489D41" w14:textId="77777777" w:rsidR="000C797D" w:rsidRDefault="000C797D" w:rsidP="00412191">
      <w:pPr>
        <w:pBdr>
          <w:bottom w:val="single" w:sz="4" w:space="1" w:color="000000"/>
        </w:pBdr>
        <w:ind w:right="-25"/>
        <w:jc w:val="center"/>
        <w:rPr>
          <w:rFonts w:ascii="Arial Narrow" w:hAnsi="Arial Narrow"/>
          <w:sz w:val="32"/>
        </w:rPr>
      </w:pPr>
    </w:p>
    <w:p w14:paraId="4BFA9B6A" w14:textId="3D59984A" w:rsidR="00E376D4" w:rsidRDefault="000C797D" w:rsidP="00412191">
      <w:pPr>
        <w:pBdr>
          <w:bottom w:val="single" w:sz="4" w:space="1" w:color="000000"/>
        </w:pBdr>
        <w:ind w:right="-25"/>
        <w:jc w:val="center"/>
        <w:rPr>
          <w:rFonts w:ascii="Arial Narrow" w:hAnsi="Arial Narrow"/>
          <w:sz w:val="32"/>
        </w:rPr>
      </w:pPr>
      <w:r>
        <w:rPr>
          <w:rFonts w:ascii="Arial Narrow" w:hAnsi="Arial Narrow"/>
          <w:sz w:val="32"/>
        </w:rPr>
        <w:t>ACCORD CADRE</w:t>
      </w:r>
      <w:r w:rsidR="00E376D4">
        <w:rPr>
          <w:rFonts w:ascii="Arial Narrow" w:hAnsi="Arial Narrow"/>
          <w:sz w:val="32"/>
        </w:rPr>
        <w:t xml:space="preserve"> n° </w:t>
      </w:r>
      <w:r>
        <w:rPr>
          <w:rFonts w:ascii="Arial Narrow" w:hAnsi="Arial Narrow"/>
          <w:sz w:val="32"/>
        </w:rPr>
        <w:t>202</w:t>
      </w:r>
      <w:r w:rsidR="002B31B2">
        <w:rPr>
          <w:rFonts w:ascii="Arial Narrow" w:hAnsi="Arial Narrow"/>
          <w:sz w:val="32"/>
        </w:rPr>
        <w:t>5-22</w:t>
      </w:r>
    </w:p>
    <w:p w14:paraId="68291A2E" w14:textId="77777777" w:rsidR="00E376D4" w:rsidRDefault="00E376D4" w:rsidP="00412191">
      <w:pPr>
        <w:pBdr>
          <w:bottom w:val="single" w:sz="4" w:space="1" w:color="000000"/>
        </w:pBdr>
        <w:ind w:right="-25"/>
        <w:jc w:val="center"/>
        <w:rPr>
          <w:rFonts w:ascii="Arial Narrow" w:hAnsi="Arial Narrow"/>
          <w:sz w:val="32"/>
        </w:rPr>
      </w:pPr>
    </w:p>
    <w:p w14:paraId="0BDE4D67" w14:textId="1D4BAC90" w:rsidR="007D1C3A" w:rsidRDefault="000C797D" w:rsidP="00412191">
      <w:pPr>
        <w:pBdr>
          <w:bottom w:val="single" w:sz="4" w:space="1" w:color="000000"/>
        </w:pBdr>
        <w:ind w:right="-25"/>
        <w:jc w:val="center"/>
        <w:rPr>
          <w:rFonts w:ascii="Arial Narrow" w:hAnsi="Arial Narrow"/>
          <w:sz w:val="32"/>
        </w:rPr>
      </w:pPr>
      <w:r w:rsidRPr="002E2B9D">
        <w:rPr>
          <w:rFonts w:ascii="Arial Narrow" w:hAnsi="Arial Narrow"/>
          <w:sz w:val="32"/>
        </w:rPr>
        <w:t>Réalisation d’études qualitatives, quantitatives, de conception d’intervention et d’évaluation d’impact auprès de différents publics dans le domaine de la santé, et suivi de terrain</w:t>
      </w:r>
      <w:r w:rsidR="005A471B">
        <w:rPr>
          <w:rFonts w:ascii="Arial Narrow" w:hAnsi="Arial Narrow"/>
          <w:sz w:val="32"/>
        </w:rPr>
        <w:t>s</w:t>
      </w:r>
      <w:bookmarkStart w:id="0" w:name="_GoBack"/>
      <w:bookmarkEnd w:id="0"/>
      <w:r w:rsidRPr="002E2B9D">
        <w:rPr>
          <w:rFonts w:ascii="Arial Narrow" w:hAnsi="Arial Narrow"/>
          <w:sz w:val="32"/>
        </w:rPr>
        <w:t xml:space="preserve"> d’études</w:t>
      </w:r>
    </w:p>
    <w:p w14:paraId="6A4C111A" w14:textId="77777777" w:rsidR="00D27F8E" w:rsidRDefault="00D27F8E" w:rsidP="00412191">
      <w:pPr>
        <w:pBdr>
          <w:bottom w:val="single" w:sz="4" w:space="1" w:color="000000"/>
        </w:pBdr>
        <w:ind w:right="-25"/>
        <w:jc w:val="center"/>
        <w:rPr>
          <w:rFonts w:ascii="Arial Narrow" w:hAnsi="Arial Narrow"/>
          <w:sz w:val="32"/>
        </w:rPr>
      </w:pPr>
    </w:p>
    <w:p w14:paraId="0339047D" w14:textId="77777777" w:rsidR="007D1C3A" w:rsidRDefault="007D1C3A" w:rsidP="00412191">
      <w:pPr>
        <w:rPr>
          <w:rFonts w:ascii="Arial Narrow" w:hAnsi="Arial Narrow"/>
          <w:b/>
          <w:sz w:val="28"/>
        </w:rPr>
      </w:pPr>
    </w:p>
    <w:p w14:paraId="3D6DF46B" w14:textId="77777777" w:rsidR="007D1C3A" w:rsidRPr="0027376E" w:rsidRDefault="007D1C3A" w:rsidP="00412191">
      <w:pPr>
        <w:ind w:right="-25"/>
        <w:jc w:val="both"/>
        <w:rPr>
          <w:rFonts w:ascii="Arial Narrow" w:hAnsi="Arial Narrow"/>
          <w:sz w:val="28"/>
          <w:szCs w:val="28"/>
        </w:rPr>
      </w:pPr>
    </w:p>
    <w:p w14:paraId="3E4691E1" w14:textId="77777777" w:rsidR="007D1C3A" w:rsidRPr="0027376E" w:rsidRDefault="0027376E" w:rsidP="00412191">
      <w:pPr>
        <w:jc w:val="center"/>
        <w:rPr>
          <w:rFonts w:ascii="Arial Narrow" w:hAnsi="Arial Narrow"/>
          <w:b/>
          <w:sz w:val="28"/>
          <w:szCs w:val="28"/>
        </w:rPr>
      </w:pPr>
      <w:r w:rsidRPr="0027376E">
        <w:rPr>
          <w:rFonts w:ascii="Arial Narrow" w:hAnsi="Arial Narrow"/>
          <w:b/>
          <w:sz w:val="28"/>
          <w:szCs w:val="28"/>
        </w:rPr>
        <w:t>Lot n°2</w:t>
      </w:r>
    </w:p>
    <w:p w14:paraId="34572986" w14:textId="00D0603B" w:rsidR="007D1C3A" w:rsidRPr="0027376E" w:rsidRDefault="0027376E" w:rsidP="00412191">
      <w:pPr>
        <w:jc w:val="center"/>
        <w:rPr>
          <w:sz w:val="28"/>
          <w:szCs w:val="28"/>
        </w:rPr>
      </w:pPr>
      <w:r w:rsidRPr="0027376E">
        <w:rPr>
          <w:rFonts w:ascii="Arial Narrow" w:hAnsi="Arial Narrow"/>
          <w:b/>
          <w:sz w:val="28"/>
          <w:szCs w:val="28"/>
        </w:rPr>
        <w:t xml:space="preserve">Réalisation d’études quantitatives </w:t>
      </w:r>
      <w:r w:rsidR="009F2600">
        <w:rPr>
          <w:rFonts w:ascii="Arial Narrow" w:hAnsi="Arial Narrow"/>
          <w:b/>
          <w:sz w:val="28"/>
          <w:szCs w:val="28"/>
        </w:rPr>
        <w:t xml:space="preserve">non aléatoires </w:t>
      </w:r>
      <w:r w:rsidRPr="0027376E">
        <w:rPr>
          <w:rFonts w:ascii="Arial Narrow" w:hAnsi="Arial Narrow"/>
          <w:b/>
          <w:i/>
          <w:sz w:val="28"/>
          <w:szCs w:val="28"/>
        </w:rPr>
        <w:t>ad hoc ou omnibus</w:t>
      </w:r>
      <w:r w:rsidRPr="0027376E">
        <w:rPr>
          <w:rFonts w:ascii="Arial Narrow" w:hAnsi="Arial Narrow"/>
          <w:b/>
          <w:sz w:val="28"/>
          <w:szCs w:val="28"/>
        </w:rPr>
        <w:t xml:space="preserve"> auprès de différents publics dans le domaine de la santé</w:t>
      </w:r>
    </w:p>
    <w:p w14:paraId="0EE0C9C8" w14:textId="77777777" w:rsidR="007D1C3A" w:rsidRPr="0027376E" w:rsidRDefault="007D1C3A" w:rsidP="00412191">
      <w:pPr>
        <w:jc w:val="center"/>
        <w:rPr>
          <w:rFonts w:ascii="Arial Narrow" w:hAnsi="Arial Narrow"/>
          <w:b/>
          <w:sz w:val="28"/>
          <w:szCs w:val="28"/>
        </w:rPr>
      </w:pPr>
    </w:p>
    <w:p w14:paraId="60A9B7CD" w14:textId="77777777" w:rsidR="007D1C3A" w:rsidRDefault="007D1C3A" w:rsidP="00412191">
      <w:pPr>
        <w:rPr>
          <w:rFonts w:ascii="Arial Narrow" w:hAnsi="Arial Narrow"/>
          <w:b/>
          <w:sz w:val="28"/>
        </w:rPr>
      </w:pPr>
    </w:p>
    <w:p w14:paraId="7869D25D" w14:textId="77777777" w:rsidR="003653BA" w:rsidRDefault="0027376E" w:rsidP="00412191">
      <w:pPr>
        <w:jc w:val="center"/>
        <w:rPr>
          <w:rFonts w:ascii="Arial Narrow" w:hAnsi="Arial Narrow"/>
          <w:b/>
          <w:sz w:val="28"/>
        </w:rPr>
      </w:pPr>
      <w:r>
        <w:rPr>
          <w:rFonts w:ascii="Arial Narrow" w:hAnsi="Arial Narrow"/>
          <w:b/>
          <w:sz w:val="28"/>
        </w:rPr>
        <w:t>Annexe financière</w:t>
      </w:r>
      <w:r w:rsidR="003B58E5">
        <w:rPr>
          <w:rFonts w:ascii="Arial Narrow" w:hAnsi="Arial Narrow"/>
          <w:b/>
          <w:sz w:val="28"/>
        </w:rPr>
        <w:t xml:space="preserve"> </w:t>
      </w:r>
    </w:p>
    <w:p w14:paraId="69FD0B83" w14:textId="6D9D0BD1" w:rsidR="007D1C3A" w:rsidRDefault="003653BA" w:rsidP="00412191">
      <w:pPr>
        <w:jc w:val="center"/>
        <w:rPr>
          <w:rFonts w:ascii="Arial Narrow" w:hAnsi="Arial Narrow"/>
          <w:b/>
          <w:sz w:val="28"/>
        </w:rPr>
      </w:pPr>
      <w:r>
        <w:rPr>
          <w:rFonts w:ascii="Arial Narrow" w:hAnsi="Arial Narrow"/>
          <w:b/>
          <w:sz w:val="28"/>
        </w:rPr>
        <w:t xml:space="preserve">Délais </w:t>
      </w:r>
      <w:r>
        <w:rPr>
          <w:rFonts w:ascii="Arial Narrow" w:hAnsi="Arial Narrow"/>
          <w:b/>
          <w:sz w:val="28"/>
        </w:rPr>
        <w:br/>
      </w:r>
      <w:r w:rsidR="003B58E5">
        <w:rPr>
          <w:rFonts w:ascii="Arial Narrow" w:hAnsi="Arial Narrow"/>
          <w:b/>
          <w:sz w:val="28"/>
        </w:rPr>
        <w:t>et Equipe dédiée</w:t>
      </w:r>
    </w:p>
    <w:p w14:paraId="2BAF8AD7" w14:textId="77777777" w:rsidR="007D1C3A" w:rsidRDefault="007D1C3A" w:rsidP="00412191">
      <w:pPr>
        <w:pageBreakBefore/>
        <w:jc w:val="center"/>
        <w:rPr>
          <w:rFonts w:ascii="Arial Narrow" w:hAnsi="Arial Narrow"/>
        </w:rPr>
      </w:pPr>
    </w:p>
    <w:p w14:paraId="086E2350" w14:textId="77777777" w:rsidR="007D1C3A" w:rsidRPr="001F50D1" w:rsidRDefault="0027376E" w:rsidP="00412191">
      <w:pPr>
        <w:rPr>
          <w:rFonts w:ascii="Arial Narrow" w:hAnsi="Arial Narrow"/>
          <w:sz w:val="24"/>
          <w:szCs w:val="24"/>
        </w:rPr>
      </w:pPr>
      <w:r w:rsidRPr="001F50D1">
        <w:rPr>
          <w:rFonts w:ascii="Arial Narrow" w:hAnsi="Arial Narrow"/>
          <w:b/>
          <w:sz w:val="24"/>
          <w:szCs w:val="24"/>
        </w:rPr>
        <w:t>SOMMAIRE : LISTE DES TABLEAUX</w:t>
      </w:r>
    </w:p>
    <w:p w14:paraId="044D794D" w14:textId="77777777" w:rsidR="007D1C3A" w:rsidRPr="001F50D1" w:rsidRDefault="0027376E" w:rsidP="00412191">
      <w:pPr>
        <w:rPr>
          <w:rFonts w:ascii="Arial Narrow" w:hAnsi="Arial Narrow"/>
          <w:sz w:val="24"/>
          <w:szCs w:val="24"/>
        </w:rPr>
      </w:pPr>
      <w:r w:rsidRPr="001F50D1">
        <w:rPr>
          <w:rFonts w:ascii="Arial Narrow" w:hAnsi="Arial Narrow"/>
          <w:b/>
          <w:sz w:val="24"/>
          <w:szCs w:val="24"/>
        </w:rPr>
        <w:t>Enquêtes hétéro-administrées</w:t>
      </w:r>
      <w:r w:rsidR="007759E3" w:rsidRPr="001F50D1">
        <w:rPr>
          <w:rFonts w:ascii="Arial Narrow" w:hAnsi="Arial Narrow"/>
          <w:b/>
          <w:sz w:val="24"/>
          <w:szCs w:val="24"/>
        </w:rPr>
        <w:t xml:space="preserve"> - </w:t>
      </w:r>
      <w:r w:rsidRPr="001F50D1">
        <w:rPr>
          <w:rFonts w:ascii="Arial Narrow" w:hAnsi="Arial Narrow"/>
          <w:b/>
          <w:color w:val="0000FF"/>
          <w:sz w:val="24"/>
          <w:szCs w:val="24"/>
        </w:rPr>
        <w:t xml:space="preserve">page </w:t>
      </w:r>
      <w:r w:rsidR="001F50D1" w:rsidRPr="001F50D1">
        <w:rPr>
          <w:rFonts w:ascii="Arial Narrow" w:hAnsi="Arial Narrow"/>
          <w:b/>
          <w:color w:val="0000FF"/>
          <w:sz w:val="24"/>
          <w:szCs w:val="24"/>
        </w:rPr>
        <w:t>4</w:t>
      </w:r>
    </w:p>
    <w:p w14:paraId="2B332C28" w14:textId="5EB964AE"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1.1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par téléphone, auprès du grand public en France </w:t>
      </w:r>
      <w:r w:rsidR="00FC2F76">
        <w:rPr>
          <w:rFonts w:ascii="Arial Narrow" w:hAnsi="Arial Narrow"/>
          <w:sz w:val="24"/>
          <w:szCs w:val="24"/>
        </w:rPr>
        <w:t>hexagonale</w:t>
      </w:r>
      <w:r w:rsidRPr="001F50D1">
        <w:rPr>
          <w:rFonts w:ascii="Arial Narrow" w:hAnsi="Arial Narrow"/>
          <w:sz w:val="24"/>
          <w:szCs w:val="24"/>
        </w:rPr>
        <w:t xml:space="preserve"> </w:t>
      </w:r>
    </w:p>
    <w:p w14:paraId="6531C250"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Tableau 1.2</w:t>
      </w:r>
      <w:r w:rsidR="007759E3" w:rsidRPr="001F50D1">
        <w:rPr>
          <w:rFonts w:ascii="Arial Narrow" w:hAnsi="Arial Narrow"/>
          <w:sz w:val="24"/>
          <w:szCs w:val="24"/>
        </w:rPr>
        <w:t xml:space="preserve"> </w:t>
      </w:r>
      <w:r w:rsidRPr="001F50D1">
        <w:rPr>
          <w:rFonts w:ascii="Arial Narrow" w:hAnsi="Arial Narrow"/>
          <w:sz w:val="24"/>
          <w:szCs w:val="24"/>
        </w:rPr>
        <w:t xml:space="preserve">: Enquête </w:t>
      </w:r>
      <w:r w:rsidR="00D16386" w:rsidRPr="001F50D1">
        <w:rPr>
          <w:rFonts w:ascii="Arial Narrow" w:hAnsi="Arial Narrow"/>
          <w:i/>
          <w:sz w:val="24"/>
          <w:szCs w:val="24"/>
        </w:rPr>
        <w:t>ad hoc</w:t>
      </w:r>
      <w:r w:rsidRPr="001F50D1">
        <w:rPr>
          <w:rFonts w:ascii="Arial Narrow" w:hAnsi="Arial Narrow"/>
          <w:i/>
          <w:sz w:val="24"/>
          <w:szCs w:val="24"/>
        </w:rPr>
        <w:t xml:space="preserve"> </w:t>
      </w:r>
      <w:r w:rsidRPr="001F50D1">
        <w:rPr>
          <w:rFonts w:ascii="Arial Narrow" w:hAnsi="Arial Narrow"/>
          <w:sz w:val="24"/>
          <w:szCs w:val="24"/>
        </w:rPr>
        <w:t xml:space="preserve">par quotas, par téléphone, auprès du grand public en départements </w:t>
      </w:r>
      <w:r w:rsidR="008D1006" w:rsidRPr="001F50D1">
        <w:rPr>
          <w:rFonts w:ascii="Arial Narrow" w:hAnsi="Arial Narrow"/>
          <w:sz w:val="24"/>
          <w:szCs w:val="24"/>
        </w:rPr>
        <w:t xml:space="preserve">et régions </w:t>
      </w:r>
      <w:r w:rsidRPr="001F50D1">
        <w:rPr>
          <w:rFonts w:ascii="Arial Narrow" w:hAnsi="Arial Narrow"/>
          <w:sz w:val="24"/>
          <w:szCs w:val="24"/>
        </w:rPr>
        <w:t xml:space="preserve">d’Outre-mer </w:t>
      </w:r>
    </w:p>
    <w:p w14:paraId="40F8515A" w14:textId="09584F4A"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1.3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par téléphone, auprès de publics spécifiques en France </w:t>
      </w:r>
      <w:r w:rsidR="00FC2F76">
        <w:rPr>
          <w:rFonts w:ascii="Arial Narrow" w:hAnsi="Arial Narrow"/>
          <w:sz w:val="24"/>
          <w:szCs w:val="24"/>
        </w:rPr>
        <w:t>hexagonale</w:t>
      </w:r>
      <w:r w:rsidRPr="001F50D1">
        <w:rPr>
          <w:rFonts w:ascii="Arial Narrow" w:hAnsi="Arial Narrow"/>
          <w:sz w:val="24"/>
          <w:szCs w:val="24"/>
        </w:rPr>
        <w:t xml:space="preserve"> </w:t>
      </w:r>
    </w:p>
    <w:p w14:paraId="1155BED1"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1.4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par téléphone, auprès de publics spécifiques en départements </w:t>
      </w:r>
      <w:r w:rsidR="008D1006" w:rsidRPr="001F50D1">
        <w:rPr>
          <w:rFonts w:ascii="Arial Narrow" w:hAnsi="Arial Narrow"/>
          <w:sz w:val="24"/>
          <w:szCs w:val="24"/>
        </w:rPr>
        <w:t xml:space="preserve">et régions </w:t>
      </w:r>
      <w:r w:rsidRPr="001F50D1">
        <w:rPr>
          <w:rFonts w:ascii="Arial Narrow" w:hAnsi="Arial Narrow"/>
          <w:sz w:val="24"/>
          <w:szCs w:val="24"/>
        </w:rPr>
        <w:t xml:space="preserve">d’Outre-mer </w:t>
      </w:r>
    </w:p>
    <w:p w14:paraId="21861897" w14:textId="1BE688D3"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1.5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par téléphone, sur fichiers fournis avec numéros de téléphone renseignés en France </w:t>
      </w:r>
      <w:r w:rsidR="00FC2F76">
        <w:rPr>
          <w:rFonts w:ascii="Arial Narrow" w:hAnsi="Arial Narrow"/>
          <w:sz w:val="24"/>
          <w:szCs w:val="24"/>
        </w:rPr>
        <w:t>hexagonale</w:t>
      </w:r>
      <w:r w:rsidRPr="001F50D1">
        <w:rPr>
          <w:rFonts w:ascii="Arial Narrow" w:hAnsi="Arial Narrow"/>
          <w:sz w:val="24"/>
          <w:szCs w:val="24"/>
        </w:rPr>
        <w:t xml:space="preserve"> </w:t>
      </w:r>
    </w:p>
    <w:p w14:paraId="306A2954"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1.6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par téléphone, sur fichiers fournis avec numéros de téléphone renseignés en départements </w:t>
      </w:r>
      <w:r w:rsidR="008D1006" w:rsidRPr="001F50D1">
        <w:rPr>
          <w:rFonts w:ascii="Arial Narrow" w:hAnsi="Arial Narrow"/>
          <w:sz w:val="24"/>
          <w:szCs w:val="24"/>
        </w:rPr>
        <w:t xml:space="preserve">et régions </w:t>
      </w:r>
      <w:r w:rsidRPr="001F50D1">
        <w:rPr>
          <w:rFonts w:ascii="Arial Narrow" w:hAnsi="Arial Narrow"/>
          <w:sz w:val="24"/>
          <w:szCs w:val="24"/>
        </w:rPr>
        <w:t xml:space="preserve">d’Outre-mer </w:t>
      </w:r>
    </w:p>
    <w:p w14:paraId="73C05880" w14:textId="761BD04E"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1.7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en face à face, auprès du grand public en France </w:t>
      </w:r>
      <w:r w:rsidR="00FC2F76">
        <w:rPr>
          <w:rFonts w:ascii="Arial Narrow" w:hAnsi="Arial Narrow"/>
          <w:sz w:val="24"/>
          <w:szCs w:val="24"/>
        </w:rPr>
        <w:t>hexagonale</w:t>
      </w:r>
    </w:p>
    <w:p w14:paraId="3510104D"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1.8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en face à face, auprès du grand public en départements </w:t>
      </w:r>
      <w:r w:rsidR="008D1006" w:rsidRPr="001F50D1">
        <w:rPr>
          <w:rFonts w:ascii="Arial Narrow" w:hAnsi="Arial Narrow"/>
          <w:sz w:val="24"/>
          <w:szCs w:val="24"/>
        </w:rPr>
        <w:t xml:space="preserve">et régions </w:t>
      </w:r>
      <w:r w:rsidRPr="001F50D1">
        <w:rPr>
          <w:rFonts w:ascii="Arial Narrow" w:hAnsi="Arial Narrow"/>
          <w:sz w:val="24"/>
          <w:szCs w:val="24"/>
        </w:rPr>
        <w:t>d’Outre-mer</w:t>
      </w:r>
    </w:p>
    <w:p w14:paraId="444E1FBB" w14:textId="24132F62"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1.9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en face à face, auprès de publics spécifiques en France </w:t>
      </w:r>
      <w:r w:rsidR="00FC2F76">
        <w:rPr>
          <w:rFonts w:ascii="Arial Narrow" w:hAnsi="Arial Narrow"/>
          <w:sz w:val="24"/>
          <w:szCs w:val="24"/>
        </w:rPr>
        <w:t>hexagonale</w:t>
      </w:r>
    </w:p>
    <w:p w14:paraId="042426E6"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1.10 : Enquête </w:t>
      </w:r>
      <w:r w:rsidR="00D16386" w:rsidRPr="001F50D1">
        <w:rPr>
          <w:rFonts w:ascii="Arial Narrow" w:hAnsi="Arial Narrow"/>
          <w:i/>
          <w:sz w:val="24"/>
          <w:szCs w:val="24"/>
        </w:rPr>
        <w:t>ad hoc</w:t>
      </w:r>
      <w:r w:rsidRPr="001F50D1">
        <w:rPr>
          <w:rFonts w:ascii="Arial Narrow" w:hAnsi="Arial Narrow"/>
          <w:sz w:val="24"/>
          <w:szCs w:val="24"/>
        </w:rPr>
        <w:t xml:space="preserve"> par quotas, en face à face, auprès de publics spécifiques en départements </w:t>
      </w:r>
      <w:r w:rsidR="008D1006" w:rsidRPr="001F50D1">
        <w:rPr>
          <w:rFonts w:ascii="Arial Narrow" w:hAnsi="Arial Narrow"/>
          <w:sz w:val="24"/>
          <w:szCs w:val="24"/>
        </w:rPr>
        <w:t xml:space="preserve">et régions </w:t>
      </w:r>
      <w:r w:rsidRPr="001F50D1">
        <w:rPr>
          <w:rFonts w:ascii="Arial Narrow" w:hAnsi="Arial Narrow"/>
          <w:sz w:val="24"/>
          <w:szCs w:val="24"/>
        </w:rPr>
        <w:t>d’Outre-mer</w:t>
      </w:r>
    </w:p>
    <w:p w14:paraId="79F4F07C" w14:textId="0F0D7D93" w:rsidR="00CB0965" w:rsidRPr="001F50D1" w:rsidRDefault="00CB0965" w:rsidP="00412191">
      <w:pPr>
        <w:rPr>
          <w:rFonts w:ascii="Arial Narrow" w:hAnsi="Arial Narrow"/>
          <w:sz w:val="24"/>
          <w:szCs w:val="24"/>
        </w:rPr>
      </w:pPr>
      <w:r w:rsidRPr="001F50D1">
        <w:rPr>
          <w:rFonts w:ascii="Arial Narrow" w:hAnsi="Arial Narrow"/>
          <w:sz w:val="24"/>
          <w:szCs w:val="24"/>
        </w:rPr>
        <w:t xml:space="preserve">Tableau 1.11 : Enquête </w:t>
      </w:r>
      <w:r w:rsidRPr="001F50D1">
        <w:rPr>
          <w:rFonts w:ascii="Arial Narrow" w:hAnsi="Arial Narrow"/>
          <w:i/>
          <w:sz w:val="24"/>
          <w:szCs w:val="24"/>
        </w:rPr>
        <w:t>ad hoc</w:t>
      </w:r>
      <w:r w:rsidRPr="001F50D1">
        <w:rPr>
          <w:rFonts w:ascii="Arial Narrow" w:hAnsi="Arial Narrow"/>
          <w:sz w:val="24"/>
          <w:szCs w:val="24"/>
        </w:rPr>
        <w:t xml:space="preserve"> par quotas, </w:t>
      </w:r>
      <w:r w:rsidR="002F09EC" w:rsidRPr="001F50D1">
        <w:rPr>
          <w:rFonts w:ascii="Arial Narrow" w:hAnsi="Arial Narrow"/>
          <w:sz w:val="24"/>
          <w:szCs w:val="24"/>
        </w:rPr>
        <w:t xml:space="preserve">en face à face </w:t>
      </w:r>
      <w:r w:rsidRPr="001F50D1">
        <w:rPr>
          <w:rFonts w:ascii="Arial Narrow" w:hAnsi="Arial Narrow"/>
          <w:sz w:val="24"/>
          <w:szCs w:val="24"/>
        </w:rPr>
        <w:t xml:space="preserve">en visio-conférence, auprès du grand public en France </w:t>
      </w:r>
      <w:r w:rsidR="00FC2F76">
        <w:rPr>
          <w:rFonts w:ascii="Arial Narrow" w:hAnsi="Arial Narrow"/>
          <w:sz w:val="24"/>
          <w:szCs w:val="24"/>
        </w:rPr>
        <w:t>hexagonale</w:t>
      </w:r>
    </w:p>
    <w:p w14:paraId="44BAC852" w14:textId="77777777" w:rsidR="00CB0965" w:rsidRPr="001F50D1" w:rsidRDefault="00CB0965" w:rsidP="00412191">
      <w:pPr>
        <w:rPr>
          <w:rFonts w:ascii="Arial Narrow" w:hAnsi="Arial Narrow"/>
          <w:sz w:val="24"/>
          <w:szCs w:val="24"/>
        </w:rPr>
      </w:pPr>
      <w:r w:rsidRPr="001F50D1">
        <w:rPr>
          <w:rFonts w:ascii="Arial Narrow" w:hAnsi="Arial Narrow"/>
          <w:sz w:val="24"/>
          <w:szCs w:val="24"/>
        </w:rPr>
        <w:t xml:space="preserve">Tableau 1.12 : Enquête </w:t>
      </w:r>
      <w:r w:rsidRPr="001F50D1">
        <w:rPr>
          <w:rFonts w:ascii="Arial Narrow" w:hAnsi="Arial Narrow"/>
          <w:i/>
          <w:sz w:val="24"/>
          <w:szCs w:val="24"/>
        </w:rPr>
        <w:t>ad hoc</w:t>
      </w:r>
      <w:r w:rsidRPr="001F50D1">
        <w:rPr>
          <w:rFonts w:ascii="Arial Narrow" w:hAnsi="Arial Narrow"/>
          <w:sz w:val="24"/>
          <w:szCs w:val="24"/>
        </w:rPr>
        <w:t xml:space="preserve"> par quotas</w:t>
      </w:r>
      <w:r w:rsidR="002F09EC" w:rsidRPr="001F50D1">
        <w:rPr>
          <w:rFonts w:ascii="Arial Narrow" w:hAnsi="Arial Narrow"/>
          <w:sz w:val="24"/>
          <w:szCs w:val="24"/>
        </w:rPr>
        <w:t>,</w:t>
      </w:r>
      <w:r w:rsidRPr="001F50D1">
        <w:rPr>
          <w:rFonts w:ascii="Arial Narrow" w:hAnsi="Arial Narrow"/>
          <w:sz w:val="24"/>
          <w:szCs w:val="24"/>
        </w:rPr>
        <w:t xml:space="preserve"> </w:t>
      </w:r>
      <w:r w:rsidR="002F09EC" w:rsidRPr="001F50D1">
        <w:rPr>
          <w:rFonts w:ascii="Arial Narrow" w:hAnsi="Arial Narrow"/>
          <w:sz w:val="24"/>
          <w:szCs w:val="24"/>
        </w:rPr>
        <w:t>en face à face en visio-conférence</w:t>
      </w:r>
      <w:r w:rsidRPr="001F50D1">
        <w:rPr>
          <w:rFonts w:ascii="Arial Narrow" w:hAnsi="Arial Narrow"/>
          <w:sz w:val="24"/>
          <w:szCs w:val="24"/>
        </w:rPr>
        <w:t xml:space="preserve">, auprès du grand public en départements </w:t>
      </w:r>
      <w:r w:rsidR="008D1006" w:rsidRPr="001F50D1">
        <w:rPr>
          <w:rFonts w:ascii="Arial Narrow" w:hAnsi="Arial Narrow"/>
          <w:sz w:val="24"/>
          <w:szCs w:val="24"/>
        </w:rPr>
        <w:t xml:space="preserve">et régions </w:t>
      </w:r>
      <w:r w:rsidRPr="001F50D1">
        <w:rPr>
          <w:rFonts w:ascii="Arial Narrow" w:hAnsi="Arial Narrow"/>
          <w:sz w:val="24"/>
          <w:szCs w:val="24"/>
        </w:rPr>
        <w:t>d’Outre-mer</w:t>
      </w:r>
    </w:p>
    <w:p w14:paraId="4CA3D49E" w14:textId="13972202" w:rsidR="00CB0965" w:rsidRPr="001F50D1" w:rsidRDefault="00CB0965" w:rsidP="00412191">
      <w:pPr>
        <w:rPr>
          <w:rFonts w:ascii="Arial Narrow" w:hAnsi="Arial Narrow"/>
          <w:sz w:val="24"/>
          <w:szCs w:val="24"/>
        </w:rPr>
      </w:pPr>
      <w:r w:rsidRPr="001F50D1">
        <w:rPr>
          <w:rFonts w:ascii="Arial Narrow" w:hAnsi="Arial Narrow"/>
          <w:sz w:val="24"/>
          <w:szCs w:val="24"/>
        </w:rPr>
        <w:t xml:space="preserve">Tableau 1.13 : Enquête </w:t>
      </w:r>
      <w:r w:rsidRPr="001F50D1">
        <w:rPr>
          <w:rFonts w:ascii="Arial Narrow" w:hAnsi="Arial Narrow"/>
          <w:i/>
          <w:sz w:val="24"/>
          <w:szCs w:val="24"/>
        </w:rPr>
        <w:t>ad hoc</w:t>
      </w:r>
      <w:r w:rsidRPr="001F50D1">
        <w:rPr>
          <w:rFonts w:ascii="Arial Narrow" w:hAnsi="Arial Narrow"/>
          <w:sz w:val="24"/>
          <w:szCs w:val="24"/>
        </w:rPr>
        <w:t xml:space="preserve"> par quotas, </w:t>
      </w:r>
      <w:r w:rsidR="002F09EC" w:rsidRPr="001F50D1">
        <w:rPr>
          <w:rFonts w:ascii="Arial Narrow" w:hAnsi="Arial Narrow"/>
          <w:sz w:val="24"/>
          <w:szCs w:val="24"/>
        </w:rPr>
        <w:t>en face à face en visio-conférence</w:t>
      </w:r>
      <w:r w:rsidRPr="001F50D1">
        <w:rPr>
          <w:rFonts w:ascii="Arial Narrow" w:hAnsi="Arial Narrow"/>
          <w:sz w:val="24"/>
          <w:szCs w:val="24"/>
        </w:rPr>
        <w:t xml:space="preserve">, auprès de publics spécifiques en France </w:t>
      </w:r>
      <w:r w:rsidR="00FC2F76">
        <w:rPr>
          <w:rFonts w:ascii="Arial Narrow" w:hAnsi="Arial Narrow"/>
          <w:sz w:val="24"/>
          <w:szCs w:val="24"/>
        </w:rPr>
        <w:t>hexagonale</w:t>
      </w:r>
    </w:p>
    <w:p w14:paraId="4420A1A4" w14:textId="5A5E251C" w:rsidR="00CB0965" w:rsidRDefault="00CB0965" w:rsidP="00412191">
      <w:pPr>
        <w:rPr>
          <w:rFonts w:ascii="Arial Narrow" w:hAnsi="Arial Narrow"/>
          <w:sz w:val="24"/>
          <w:szCs w:val="24"/>
        </w:rPr>
      </w:pPr>
      <w:r w:rsidRPr="001F50D1">
        <w:rPr>
          <w:rFonts w:ascii="Arial Narrow" w:hAnsi="Arial Narrow"/>
          <w:sz w:val="24"/>
          <w:szCs w:val="24"/>
        </w:rPr>
        <w:t xml:space="preserve">Tableau 1.14 : Enquête </w:t>
      </w:r>
      <w:r w:rsidRPr="001F50D1">
        <w:rPr>
          <w:rFonts w:ascii="Arial Narrow" w:hAnsi="Arial Narrow"/>
          <w:i/>
          <w:sz w:val="24"/>
          <w:szCs w:val="24"/>
        </w:rPr>
        <w:t>ad hoc</w:t>
      </w:r>
      <w:r w:rsidRPr="001F50D1">
        <w:rPr>
          <w:rFonts w:ascii="Arial Narrow" w:hAnsi="Arial Narrow"/>
          <w:sz w:val="24"/>
          <w:szCs w:val="24"/>
        </w:rPr>
        <w:t xml:space="preserve"> par quotas, </w:t>
      </w:r>
      <w:r w:rsidR="002F09EC" w:rsidRPr="001F50D1">
        <w:rPr>
          <w:rFonts w:ascii="Arial Narrow" w:hAnsi="Arial Narrow"/>
          <w:sz w:val="24"/>
          <w:szCs w:val="24"/>
        </w:rPr>
        <w:t>en face à face en visio-conférence</w:t>
      </w:r>
      <w:r w:rsidRPr="001F50D1">
        <w:rPr>
          <w:rFonts w:ascii="Arial Narrow" w:hAnsi="Arial Narrow"/>
          <w:sz w:val="24"/>
          <w:szCs w:val="24"/>
        </w:rPr>
        <w:t xml:space="preserve">, auprès de publics spécifiques en départements </w:t>
      </w:r>
      <w:r w:rsidR="008D1006" w:rsidRPr="001F50D1">
        <w:rPr>
          <w:rFonts w:ascii="Arial Narrow" w:hAnsi="Arial Narrow"/>
          <w:sz w:val="24"/>
          <w:szCs w:val="24"/>
        </w:rPr>
        <w:t xml:space="preserve">et régions </w:t>
      </w:r>
      <w:r w:rsidRPr="001F50D1">
        <w:rPr>
          <w:rFonts w:ascii="Arial Narrow" w:hAnsi="Arial Narrow"/>
          <w:sz w:val="24"/>
          <w:szCs w:val="24"/>
        </w:rPr>
        <w:t>d’Outre-mer</w:t>
      </w:r>
    </w:p>
    <w:p w14:paraId="68C28ACC" w14:textId="2A30B1FB" w:rsidR="00FC2F76" w:rsidRDefault="00FC2F76" w:rsidP="00412191">
      <w:pPr>
        <w:rPr>
          <w:rFonts w:ascii="Arial Narrow" w:hAnsi="Arial Narrow"/>
          <w:sz w:val="24"/>
          <w:szCs w:val="24"/>
        </w:rPr>
      </w:pPr>
      <w:r>
        <w:rPr>
          <w:rFonts w:ascii="Arial Narrow" w:hAnsi="Arial Narrow"/>
          <w:sz w:val="24"/>
          <w:szCs w:val="24"/>
        </w:rPr>
        <w:t xml:space="preserve">Tableau 1.15 : </w:t>
      </w:r>
      <w:r w:rsidRPr="001F50D1">
        <w:rPr>
          <w:rFonts w:ascii="Arial Narrow" w:hAnsi="Arial Narrow"/>
          <w:sz w:val="24"/>
          <w:szCs w:val="24"/>
        </w:rPr>
        <w:t xml:space="preserve">Enquête </w:t>
      </w:r>
      <w:r w:rsidRPr="001F50D1">
        <w:rPr>
          <w:rFonts w:ascii="Arial Narrow" w:hAnsi="Arial Narrow"/>
          <w:i/>
          <w:sz w:val="24"/>
          <w:szCs w:val="24"/>
        </w:rPr>
        <w:t>ad hoc</w:t>
      </w:r>
      <w:r w:rsidRPr="001F50D1">
        <w:rPr>
          <w:rFonts w:ascii="Arial Narrow" w:hAnsi="Arial Narrow"/>
          <w:sz w:val="24"/>
          <w:szCs w:val="24"/>
        </w:rPr>
        <w:t xml:space="preserve"> par quotas, en face à face en visio-conférence, </w:t>
      </w:r>
      <w:r>
        <w:rPr>
          <w:rFonts w:ascii="Arial Narrow" w:hAnsi="Arial Narrow"/>
          <w:sz w:val="24"/>
          <w:szCs w:val="24"/>
        </w:rPr>
        <w:t>sur fichiers fournis en France hexagonale</w:t>
      </w:r>
    </w:p>
    <w:p w14:paraId="2928BD35" w14:textId="5F25ABEF" w:rsidR="00FC2F76" w:rsidRPr="001F50D1" w:rsidRDefault="00FC2F76" w:rsidP="00412191">
      <w:pPr>
        <w:rPr>
          <w:rFonts w:ascii="Arial Narrow" w:hAnsi="Arial Narrow"/>
          <w:sz w:val="24"/>
          <w:szCs w:val="24"/>
        </w:rPr>
      </w:pPr>
      <w:r>
        <w:rPr>
          <w:rFonts w:ascii="Arial Narrow" w:hAnsi="Arial Narrow"/>
          <w:sz w:val="24"/>
          <w:szCs w:val="24"/>
        </w:rPr>
        <w:t xml:space="preserve">Tableau 1.16 : </w:t>
      </w:r>
      <w:r w:rsidRPr="001F50D1">
        <w:rPr>
          <w:rFonts w:ascii="Arial Narrow" w:hAnsi="Arial Narrow"/>
          <w:sz w:val="24"/>
          <w:szCs w:val="24"/>
        </w:rPr>
        <w:t xml:space="preserve">Enquête </w:t>
      </w:r>
      <w:r w:rsidRPr="001F50D1">
        <w:rPr>
          <w:rFonts w:ascii="Arial Narrow" w:hAnsi="Arial Narrow"/>
          <w:i/>
          <w:sz w:val="24"/>
          <w:szCs w:val="24"/>
        </w:rPr>
        <w:t>ad hoc</w:t>
      </w:r>
      <w:r w:rsidRPr="001F50D1">
        <w:rPr>
          <w:rFonts w:ascii="Arial Narrow" w:hAnsi="Arial Narrow"/>
          <w:sz w:val="24"/>
          <w:szCs w:val="24"/>
        </w:rPr>
        <w:t xml:space="preserve"> par quotas, en face à face en visio-conférence, </w:t>
      </w:r>
      <w:r>
        <w:rPr>
          <w:rFonts w:ascii="Arial Narrow" w:hAnsi="Arial Narrow"/>
          <w:sz w:val="24"/>
          <w:szCs w:val="24"/>
        </w:rPr>
        <w:t>sur fichiers fournis dans les départements et régions d’Outre-mer</w:t>
      </w:r>
    </w:p>
    <w:p w14:paraId="32E5EE2A" w14:textId="31FB7E45" w:rsidR="008D1006" w:rsidRPr="001F50D1" w:rsidRDefault="008D1006" w:rsidP="00412191">
      <w:pPr>
        <w:rPr>
          <w:rFonts w:ascii="Arial Narrow" w:hAnsi="Arial Narrow"/>
          <w:sz w:val="24"/>
          <w:szCs w:val="24"/>
        </w:rPr>
      </w:pPr>
      <w:r w:rsidRPr="001F50D1">
        <w:rPr>
          <w:rFonts w:ascii="Arial Narrow" w:hAnsi="Arial Narrow"/>
          <w:sz w:val="24"/>
          <w:szCs w:val="24"/>
        </w:rPr>
        <w:t>Tableau 1.1</w:t>
      </w:r>
      <w:r w:rsidR="00FC2F76">
        <w:rPr>
          <w:rFonts w:ascii="Arial Narrow" w:hAnsi="Arial Narrow"/>
          <w:sz w:val="24"/>
          <w:szCs w:val="24"/>
        </w:rPr>
        <w:t>7</w:t>
      </w:r>
      <w:r w:rsidRPr="001F50D1">
        <w:rPr>
          <w:rFonts w:ascii="Arial Narrow" w:hAnsi="Arial Narrow"/>
          <w:sz w:val="24"/>
          <w:szCs w:val="24"/>
        </w:rPr>
        <w:t xml:space="preserve"> : Enquête par </w:t>
      </w:r>
      <w:r w:rsidRPr="001F50D1">
        <w:rPr>
          <w:rFonts w:ascii="Arial Narrow" w:hAnsi="Arial Narrow"/>
          <w:i/>
          <w:sz w:val="24"/>
          <w:szCs w:val="24"/>
        </w:rPr>
        <w:t>omnibus</w:t>
      </w:r>
      <w:r w:rsidRPr="001F50D1">
        <w:rPr>
          <w:rFonts w:ascii="Arial Narrow" w:hAnsi="Arial Narrow"/>
          <w:sz w:val="24"/>
          <w:szCs w:val="24"/>
        </w:rPr>
        <w:t xml:space="preserve"> par quotas, par téléphone, auprès du grand public en France </w:t>
      </w:r>
      <w:r w:rsidR="00FC2F76">
        <w:rPr>
          <w:rFonts w:ascii="Arial Narrow" w:hAnsi="Arial Narrow"/>
          <w:sz w:val="24"/>
          <w:szCs w:val="24"/>
        </w:rPr>
        <w:t>hexagonale</w:t>
      </w:r>
    </w:p>
    <w:p w14:paraId="39EE9614" w14:textId="4D13182A" w:rsidR="007D1C3A" w:rsidRPr="001F50D1" w:rsidRDefault="0027376E" w:rsidP="00412191">
      <w:pPr>
        <w:rPr>
          <w:rFonts w:ascii="Arial Narrow" w:hAnsi="Arial Narrow"/>
          <w:sz w:val="24"/>
          <w:szCs w:val="24"/>
        </w:rPr>
      </w:pPr>
      <w:r w:rsidRPr="001F50D1">
        <w:rPr>
          <w:rFonts w:ascii="Arial Narrow" w:hAnsi="Arial Narrow"/>
          <w:sz w:val="24"/>
          <w:szCs w:val="24"/>
        </w:rPr>
        <w:t>Tableau 1.1</w:t>
      </w:r>
      <w:r w:rsidR="00FC2F76">
        <w:rPr>
          <w:rFonts w:ascii="Arial Narrow" w:hAnsi="Arial Narrow"/>
          <w:sz w:val="24"/>
          <w:szCs w:val="24"/>
        </w:rPr>
        <w:t>8</w:t>
      </w:r>
      <w:r w:rsidR="007759E3" w:rsidRPr="001F50D1">
        <w:rPr>
          <w:rFonts w:ascii="Arial Narrow" w:hAnsi="Arial Narrow"/>
          <w:sz w:val="24"/>
          <w:szCs w:val="24"/>
        </w:rPr>
        <w:t xml:space="preserve"> </w:t>
      </w:r>
      <w:r w:rsidRPr="001F50D1">
        <w:rPr>
          <w:rFonts w:ascii="Arial Narrow" w:hAnsi="Arial Narrow"/>
          <w:sz w:val="24"/>
          <w:szCs w:val="24"/>
        </w:rPr>
        <w:t xml:space="preserve">: Enquête par </w:t>
      </w:r>
      <w:r w:rsidRPr="001F50D1">
        <w:rPr>
          <w:rFonts w:ascii="Arial Narrow" w:hAnsi="Arial Narrow"/>
          <w:i/>
          <w:sz w:val="24"/>
          <w:szCs w:val="24"/>
        </w:rPr>
        <w:t>omnibus</w:t>
      </w:r>
      <w:r w:rsidRPr="001F50D1">
        <w:rPr>
          <w:rFonts w:ascii="Arial Narrow" w:hAnsi="Arial Narrow"/>
          <w:sz w:val="24"/>
          <w:szCs w:val="24"/>
        </w:rPr>
        <w:t xml:space="preserve"> par quotas, en face à face, auprès du grand public en France </w:t>
      </w:r>
      <w:r w:rsidR="00FC2F76">
        <w:rPr>
          <w:rFonts w:ascii="Arial Narrow" w:hAnsi="Arial Narrow"/>
          <w:sz w:val="24"/>
          <w:szCs w:val="24"/>
        </w:rPr>
        <w:t>hexagonale</w:t>
      </w:r>
    </w:p>
    <w:p w14:paraId="1100486C" w14:textId="4D9A955B" w:rsidR="008D1006" w:rsidRPr="001F50D1" w:rsidRDefault="008D1006" w:rsidP="00412191">
      <w:pPr>
        <w:rPr>
          <w:rFonts w:ascii="Arial Narrow" w:hAnsi="Arial Narrow"/>
          <w:sz w:val="24"/>
          <w:szCs w:val="24"/>
        </w:rPr>
      </w:pPr>
      <w:r w:rsidRPr="001F50D1">
        <w:rPr>
          <w:rFonts w:ascii="Arial Narrow" w:hAnsi="Arial Narrow"/>
          <w:sz w:val="24"/>
          <w:szCs w:val="24"/>
        </w:rPr>
        <w:t>Tableau 1.1</w:t>
      </w:r>
      <w:r w:rsidR="00FC2F76">
        <w:rPr>
          <w:rFonts w:ascii="Arial Narrow" w:hAnsi="Arial Narrow"/>
          <w:sz w:val="24"/>
          <w:szCs w:val="24"/>
        </w:rPr>
        <w:t>9</w:t>
      </w:r>
      <w:r w:rsidRPr="001F50D1">
        <w:rPr>
          <w:rFonts w:ascii="Arial Narrow" w:hAnsi="Arial Narrow"/>
          <w:sz w:val="24"/>
          <w:szCs w:val="24"/>
        </w:rPr>
        <w:t xml:space="preserve"> : Enquête par </w:t>
      </w:r>
      <w:r w:rsidRPr="001F50D1">
        <w:rPr>
          <w:rFonts w:ascii="Arial Narrow" w:hAnsi="Arial Narrow"/>
          <w:i/>
          <w:sz w:val="24"/>
          <w:szCs w:val="24"/>
        </w:rPr>
        <w:t>omnibus</w:t>
      </w:r>
      <w:r w:rsidRPr="001F50D1">
        <w:rPr>
          <w:rFonts w:ascii="Arial Narrow" w:hAnsi="Arial Narrow"/>
          <w:sz w:val="24"/>
          <w:szCs w:val="24"/>
        </w:rPr>
        <w:t xml:space="preserve"> par quotas, </w:t>
      </w:r>
      <w:r w:rsidR="002F09EC" w:rsidRPr="001F50D1">
        <w:rPr>
          <w:rFonts w:ascii="Arial Narrow" w:hAnsi="Arial Narrow"/>
          <w:sz w:val="24"/>
          <w:szCs w:val="24"/>
        </w:rPr>
        <w:t>en face à face en visio-conférence</w:t>
      </w:r>
      <w:r w:rsidRPr="001F50D1">
        <w:rPr>
          <w:rFonts w:ascii="Arial Narrow" w:hAnsi="Arial Narrow"/>
          <w:sz w:val="24"/>
          <w:szCs w:val="24"/>
        </w:rPr>
        <w:t xml:space="preserve">, auprès du grand public en France </w:t>
      </w:r>
      <w:r w:rsidR="00FC2F76">
        <w:rPr>
          <w:rFonts w:ascii="Arial Narrow" w:hAnsi="Arial Narrow"/>
          <w:sz w:val="24"/>
          <w:szCs w:val="24"/>
        </w:rPr>
        <w:t>hexagonale</w:t>
      </w:r>
    </w:p>
    <w:p w14:paraId="52E711D4" w14:textId="77777777" w:rsidR="007D1C3A" w:rsidRPr="001F50D1" w:rsidRDefault="007D1C3A" w:rsidP="00412191">
      <w:pPr>
        <w:rPr>
          <w:rFonts w:ascii="Arial Narrow" w:hAnsi="Arial Narrow"/>
          <w:sz w:val="24"/>
          <w:szCs w:val="24"/>
        </w:rPr>
      </w:pPr>
    </w:p>
    <w:p w14:paraId="05A3CD82" w14:textId="3CB1D821" w:rsidR="007D1C3A" w:rsidRPr="001F50D1" w:rsidRDefault="0027376E" w:rsidP="00412191">
      <w:pPr>
        <w:rPr>
          <w:rFonts w:ascii="Arial Narrow" w:hAnsi="Arial Narrow"/>
          <w:sz w:val="24"/>
          <w:szCs w:val="24"/>
        </w:rPr>
      </w:pPr>
      <w:r w:rsidRPr="001F50D1">
        <w:rPr>
          <w:rFonts w:ascii="Arial Narrow" w:hAnsi="Arial Narrow"/>
          <w:b/>
          <w:sz w:val="24"/>
          <w:szCs w:val="24"/>
        </w:rPr>
        <w:t>Enquêtes auto-administrées</w:t>
      </w:r>
      <w:r w:rsidR="007759E3" w:rsidRPr="001F50D1">
        <w:rPr>
          <w:rFonts w:ascii="Arial Narrow" w:hAnsi="Arial Narrow"/>
          <w:b/>
          <w:sz w:val="24"/>
          <w:szCs w:val="24"/>
        </w:rPr>
        <w:t xml:space="preserve"> -</w:t>
      </w:r>
      <w:r w:rsidRPr="001F50D1">
        <w:rPr>
          <w:rFonts w:ascii="Arial Narrow" w:hAnsi="Arial Narrow"/>
          <w:b/>
          <w:sz w:val="24"/>
          <w:szCs w:val="24"/>
        </w:rPr>
        <w:t xml:space="preserve"> </w:t>
      </w:r>
      <w:r w:rsidR="00E376D4" w:rsidRPr="001F50D1">
        <w:rPr>
          <w:rFonts w:ascii="Arial Narrow" w:hAnsi="Arial Narrow"/>
          <w:b/>
          <w:color w:val="0000FF"/>
          <w:sz w:val="24"/>
          <w:szCs w:val="24"/>
        </w:rPr>
        <w:t xml:space="preserve">page </w:t>
      </w:r>
      <w:r w:rsidR="001F50D1" w:rsidRPr="001F50D1">
        <w:rPr>
          <w:rFonts w:ascii="Arial Narrow" w:hAnsi="Arial Narrow"/>
          <w:b/>
          <w:color w:val="0000FF"/>
          <w:sz w:val="24"/>
          <w:szCs w:val="24"/>
        </w:rPr>
        <w:t>3</w:t>
      </w:r>
      <w:r w:rsidR="00144C17">
        <w:rPr>
          <w:rFonts w:ascii="Arial Narrow" w:hAnsi="Arial Narrow"/>
          <w:b/>
          <w:color w:val="0000FF"/>
          <w:sz w:val="24"/>
          <w:szCs w:val="24"/>
        </w:rPr>
        <w:t>5</w:t>
      </w:r>
    </w:p>
    <w:p w14:paraId="780F9F62"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Tableau</w:t>
      </w:r>
      <w:r w:rsidR="00D42469" w:rsidRPr="001F50D1">
        <w:rPr>
          <w:rFonts w:ascii="Arial Narrow" w:hAnsi="Arial Narrow"/>
          <w:sz w:val="24"/>
          <w:szCs w:val="24"/>
        </w:rPr>
        <w:t xml:space="preserve"> 2.1 : Enquête par quotas, auto-a</w:t>
      </w:r>
      <w:r w:rsidRPr="001F50D1">
        <w:rPr>
          <w:rFonts w:ascii="Arial Narrow" w:hAnsi="Arial Narrow"/>
          <w:sz w:val="24"/>
          <w:szCs w:val="24"/>
        </w:rPr>
        <w:t>dministrée sur questionnaire papier</w:t>
      </w:r>
    </w:p>
    <w:p w14:paraId="0A62646C" w14:textId="3E60AAC9" w:rsidR="007D1C3A" w:rsidRPr="001F50D1" w:rsidRDefault="0027376E" w:rsidP="00412191">
      <w:pPr>
        <w:rPr>
          <w:rFonts w:ascii="Arial Narrow" w:hAnsi="Arial Narrow"/>
          <w:sz w:val="24"/>
          <w:szCs w:val="24"/>
        </w:rPr>
      </w:pPr>
      <w:r w:rsidRPr="001F50D1">
        <w:rPr>
          <w:rFonts w:ascii="Arial Narrow" w:hAnsi="Arial Narrow"/>
          <w:sz w:val="24"/>
          <w:szCs w:val="24"/>
        </w:rPr>
        <w:t>Tableau</w:t>
      </w:r>
      <w:r w:rsidR="00D42469" w:rsidRPr="001F50D1">
        <w:rPr>
          <w:rFonts w:ascii="Arial Narrow" w:hAnsi="Arial Narrow"/>
          <w:sz w:val="24"/>
          <w:szCs w:val="24"/>
        </w:rPr>
        <w:t xml:space="preserve"> 2.2 : Enquête par quotas, auto-a</w:t>
      </w:r>
      <w:r w:rsidRPr="001F50D1">
        <w:rPr>
          <w:rFonts w:ascii="Arial Narrow" w:hAnsi="Arial Narrow"/>
          <w:sz w:val="24"/>
          <w:szCs w:val="24"/>
        </w:rPr>
        <w:t xml:space="preserve">dministrée sur ordinateur ou tous autres éléments multimédias, auprès du grand public en France </w:t>
      </w:r>
      <w:r w:rsidR="00FC2F76">
        <w:rPr>
          <w:rFonts w:ascii="Arial Narrow" w:hAnsi="Arial Narrow"/>
          <w:sz w:val="24"/>
          <w:szCs w:val="24"/>
        </w:rPr>
        <w:t>hexagonale</w:t>
      </w:r>
    </w:p>
    <w:p w14:paraId="7BB33369"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Tableau 2.3 : Enquête par quotas, auto</w:t>
      </w:r>
      <w:r w:rsidR="00D42469" w:rsidRPr="001F50D1">
        <w:rPr>
          <w:rFonts w:ascii="Arial Narrow" w:hAnsi="Arial Narrow"/>
          <w:sz w:val="24"/>
          <w:szCs w:val="24"/>
        </w:rPr>
        <w:t>-</w:t>
      </w:r>
      <w:r w:rsidRPr="001F50D1">
        <w:rPr>
          <w:rFonts w:ascii="Arial Narrow" w:hAnsi="Arial Narrow"/>
          <w:sz w:val="24"/>
          <w:szCs w:val="24"/>
        </w:rPr>
        <w:t xml:space="preserve">administrée sur ordinateur ou tous autres éléments multimédias, auprès du grand public, en départements </w:t>
      </w:r>
      <w:r w:rsidR="008D1006" w:rsidRPr="001F50D1">
        <w:rPr>
          <w:rFonts w:ascii="Arial Narrow" w:hAnsi="Arial Narrow"/>
          <w:sz w:val="24"/>
          <w:szCs w:val="24"/>
        </w:rPr>
        <w:t xml:space="preserve">et régions </w:t>
      </w:r>
      <w:r w:rsidRPr="001F50D1">
        <w:rPr>
          <w:rFonts w:ascii="Arial Narrow" w:hAnsi="Arial Narrow"/>
          <w:sz w:val="24"/>
          <w:szCs w:val="24"/>
        </w:rPr>
        <w:t>d’Outre-mer</w:t>
      </w:r>
    </w:p>
    <w:p w14:paraId="24C83B7B" w14:textId="1D84BBFC" w:rsidR="007D1C3A" w:rsidRPr="001F50D1" w:rsidRDefault="0027376E" w:rsidP="00412191">
      <w:pPr>
        <w:rPr>
          <w:rFonts w:ascii="Arial Narrow" w:hAnsi="Arial Narrow"/>
          <w:sz w:val="24"/>
          <w:szCs w:val="24"/>
        </w:rPr>
      </w:pPr>
      <w:r w:rsidRPr="001F50D1">
        <w:rPr>
          <w:rFonts w:ascii="Arial Narrow" w:hAnsi="Arial Narrow"/>
          <w:sz w:val="24"/>
          <w:szCs w:val="24"/>
        </w:rPr>
        <w:t>Tableau 2.4 : Enquête par quotas, auto</w:t>
      </w:r>
      <w:r w:rsidR="00D42469" w:rsidRPr="001F50D1">
        <w:rPr>
          <w:rFonts w:ascii="Arial Narrow" w:hAnsi="Arial Narrow"/>
          <w:sz w:val="24"/>
          <w:szCs w:val="24"/>
        </w:rPr>
        <w:t>-</w:t>
      </w:r>
      <w:r w:rsidRPr="001F50D1">
        <w:rPr>
          <w:rFonts w:ascii="Arial Narrow" w:hAnsi="Arial Narrow"/>
          <w:sz w:val="24"/>
          <w:szCs w:val="24"/>
        </w:rPr>
        <w:t xml:space="preserve">administrée sur ordinateur ou tous autres éléments multimédias, auprès de publics spécifiques en France </w:t>
      </w:r>
      <w:r w:rsidR="00FC2F76">
        <w:rPr>
          <w:rFonts w:ascii="Arial Narrow" w:hAnsi="Arial Narrow"/>
          <w:sz w:val="24"/>
          <w:szCs w:val="24"/>
        </w:rPr>
        <w:t>hexagonale</w:t>
      </w:r>
    </w:p>
    <w:p w14:paraId="309EACBC"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Tableau 2.5 : Enquête par quotas, auto</w:t>
      </w:r>
      <w:r w:rsidR="00D42469" w:rsidRPr="001F50D1">
        <w:rPr>
          <w:rFonts w:ascii="Arial Narrow" w:hAnsi="Arial Narrow"/>
          <w:sz w:val="24"/>
          <w:szCs w:val="24"/>
        </w:rPr>
        <w:t>-</w:t>
      </w:r>
      <w:r w:rsidRPr="001F50D1">
        <w:rPr>
          <w:rFonts w:ascii="Arial Narrow" w:hAnsi="Arial Narrow"/>
          <w:sz w:val="24"/>
          <w:szCs w:val="24"/>
        </w:rPr>
        <w:t xml:space="preserve">administrée sur ordinateur ou tous autres éléments multimédias, auprès de publics spécifiques en départements </w:t>
      </w:r>
      <w:r w:rsidR="008D1006" w:rsidRPr="001F50D1">
        <w:rPr>
          <w:rFonts w:ascii="Arial Narrow" w:hAnsi="Arial Narrow"/>
          <w:sz w:val="24"/>
          <w:szCs w:val="24"/>
        </w:rPr>
        <w:t xml:space="preserve">et régions </w:t>
      </w:r>
      <w:r w:rsidRPr="001F50D1">
        <w:rPr>
          <w:rFonts w:ascii="Arial Narrow" w:hAnsi="Arial Narrow"/>
          <w:sz w:val="24"/>
          <w:szCs w:val="24"/>
        </w:rPr>
        <w:t>d’Outre-mer</w:t>
      </w:r>
    </w:p>
    <w:p w14:paraId="525573F9" w14:textId="77777777" w:rsidR="007D1C3A" w:rsidRPr="001F50D1" w:rsidRDefault="0027376E" w:rsidP="00412191">
      <w:pPr>
        <w:rPr>
          <w:rFonts w:ascii="Arial Narrow" w:hAnsi="Arial Narrow"/>
          <w:sz w:val="24"/>
          <w:szCs w:val="24"/>
        </w:rPr>
      </w:pPr>
      <w:r w:rsidRPr="001F50D1">
        <w:rPr>
          <w:rFonts w:ascii="Arial Narrow" w:hAnsi="Arial Narrow"/>
          <w:sz w:val="24"/>
          <w:szCs w:val="24"/>
        </w:rPr>
        <w:t xml:space="preserve">Tableau 2.6 : Enquête </w:t>
      </w:r>
      <w:r w:rsidRPr="001F50D1">
        <w:rPr>
          <w:rFonts w:ascii="Arial Narrow" w:hAnsi="Arial Narrow"/>
          <w:i/>
          <w:sz w:val="24"/>
          <w:szCs w:val="24"/>
        </w:rPr>
        <w:t>ad hoc</w:t>
      </w:r>
      <w:r w:rsidRPr="001F50D1">
        <w:rPr>
          <w:rFonts w:ascii="Arial Narrow" w:hAnsi="Arial Narrow"/>
          <w:sz w:val="24"/>
          <w:szCs w:val="24"/>
        </w:rPr>
        <w:t xml:space="preserve"> auto</w:t>
      </w:r>
      <w:r w:rsidR="00D42469" w:rsidRPr="001F50D1">
        <w:rPr>
          <w:rFonts w:ascii="Arial Narrow" w:hAnsi="Arial Narrow"/>
          <w:sz w:val="24"/>
          <w:szCs w:val="24"/>
        </w:rPr>
        <w:t>-</w:t>
      </w:r>
      <w:r w:rsidRPr="001F50D1">
        <w:rPr>
          <w:rFonts w:ascii="Arial Narrow" w:hAnsi="Arial Narrow"/>
          <w:sz w:val="24"/>
          <w:szCs w:val="24"/>
        </w:rPr>
        <w:t xml:space="preserve">administrée par Internet, sur fichiers d’adresses mail </w:t>
      </w:r>
      <w:r w:rsidR="00D42469" w:rsidRPr="001F50D1">
        <w:rPr>
          <w:rFonts w:ascii="Arial Narrow" w:hAnsi="Arial Narrow"/>
          <w:sz w:val="24"/>
          <w:szCs w:val="24"/>
        </w:rPr>
        <w:t>préexistant</w:t>
      </w:r>
      <w:r w:rsidRPr="001F50D1">
        <w:rPr>
          <w:rFonts w:ascii="Arial Narrow" w:hAnsi="Arial Narrow"/>
          <w:sz w:val="24"/>
          <w:szCs w:val="24"/>
        </w:rPr>
        <w:t xml:space="preserve"> (transmis par Santé publique France ou issus d’une précédente étude)</w:t>
      </w:r>
      <w:r w:rsidR="00D27F8E" w:rsidRPr="001F50D1">
        <w:rPr>
          <w:rFonts w:ascii="Arial Narrow" w:hAnsi="Arial Narrow"/>
          <w:sz w:val="24"/>
          <w:szCs w:val="24"/>
        </w:rPr>
        <w:t xml:space="preserve"> ou </w:t>
      </w:r>
      <w:r w:rsidRPr="001F50D1">
        <w:rPr>
          <w:rFonts w:ascii="Arial Narrow" w:hAnsi="Arial Narrow"/>
          <w:sz w:val="24"/>
          <w:szCs w:val="24"/>
        </w:rPr>
        <w:t xml:space="preserve">recrutement sur site internet géré par Santé publique </w:t>
      </w:r>
      <w:r w:rsidR="001F50D1" w:rsidRPr="001F50D1">
        <w:rPr>
          <w:rFonts w:ascii="Arial Narrow" w:hAnsi="Arial Narrow"/>
          <w:sz w:val="24"/>
          <w:szCs w:val="24"/>
        </w:rPr>
        <w:t>France</w:t>
      </w:r>
    </w:p>
    <w:p w14:paraId="334F02D5" w14:textId="77777777" w:rsidR="001F50D1" w:rsidRPr="001F50D1" w:rsidRDefault="001F50D1" w:rsidP="001F50D1">
      <w:pPr>
        <w:rPr>
          <w:rFonts w:ascii="Arial Narrow" w:hAnsi="Arial Narrow"/>
          <w:sz w:val="24"/>
          <w:szCs w:val="24"/>
        </w:rPr>
      </w:pPr>
      <w:r w:rsidRPr="001F50D1">
        <w:rPr>
          <w:rFonts w:ascii="Arial Narrow" w:hAnsi="Arial Narrow"/>
          <w:sz w:val="24"/>
          <w:szCs w:val="24"/>
        </w:rPr>
        <w:t xml:space="preserve">Tableau 2.7 : Enquête </w:t>
      </w:r>
      <w:r w:rsidRPr="001F50D1">
        <w:rPr>
          <w:rFonts w:ascii="Arial Narrow" w:hAnsi="Arial Narrow"/>
          <w:i/>
          <w:sz w:val="24"/>
          <w:szCs w:val="24"/>
        </w:rPr>
        <w:t>ad hoc</w:t>
      </w:r>
      <w:r w:rsidRPr="001F50D1">
        <w:rPr>
          <w:rFonts w:ascii="Arial Narrow" w:hAnsi="Arial Narrow"/>
          <w:sz w:val="24"/>
          <w:szCs w:val="24"/>
        </w:rPr>
        <w:t xml:space="preserve"> auto-administrée par internet, avec recrutement via les réseaux sociaux (ou plateformes, forums, blogs, etc.)</w:t>
      </w:r>
    </w:p>
    <w:p w14:paraId="792C6404" w14:textId="07E874EE" w:rsidR="007D1C3A" w:rsidRPr="001F50D1" w:rsidRDefault="00D27F8E" w:rsidP="00412191">
      <w:pPr>
        <w:rPr>
          <w:rFonts w:ascii="Arial Narrow" w:hAnsi="Arial Narrow"/>
          <w:sz w:val="24"/>
          <w:szCs w:val="24"/>
        </w:rPr>
      </w:pPr>
      <w:r w:rsidRPr="001F50D1">
        <w:rPr>
          <w:rFonts w:ascii="Arial Narrow" w:hAnsi="Arial Narrow"/>
          <w:sz w:val="24"/>
          <w:szCs w:val="24"/>
        </w:rPr>
        <w:lastRenderedPageBreak/>
        <w:t>Tableau 2.</w:t>
      </w:r>
      <w:r w:rsidR="001F50D1" w:rsidRPr="001F50D1">
        <w:rPr>
          <w:rFonts w:ascii="Arial Narrow" w:hAnsi="Arial Narrow"/>
          <w:sz w:val="24"/>
          <w:szCs w:val="24"/>
        </w:rPr>
        <w:t>8</w:t>
      </w:r>
      <w:r w:rsidR="0027376E" w:rsidRPr="001F50D1">
        <w:rPr>
          <w:rFonts w:ascii="Arial Narrow" w:hAnsi="Arial Narrow"/>
          <w:sz w:val="24"/>
          <w:szCs w:val="24"/>
        </w:rPr>
        <w:t xml:space="preserve"> : Enquête </w:t>
      </w:r>
      <w:r w:rsidR="00D16386" w:rsidRPr="001F50D1">
        <w:rPr>
          <w:rFonts w:ascii="Arial Narrow" w:hAnsi="Arial Narrow"/>
          <w:i/>
          <w:sz w:val="24"/>
          <w:szCs w:val="24"/>
        </w:rPr>
        <w:t>ad hoc</w:t>
      </w:r>
      <w:r w:rsidR="00A57779" w:rsidRPr="001F50D1">
        <w:rPr>
          <w:rFonts w:ascii="Arial Narrow" w:hAnsi="Arial Narrow"/>
          <w:i/>
          <w:sz w:val="24"/>
          <w:szCs w:val="24"/>
        </w:rPr>
        <w:t xml:space="preserve"> </w:t>
      </w:r>
      <w:r w:rsidR="00585141" w:rsidRPr="00672CDD">
        <w:rPr>
          <w:rFonts w:ascii="Arial Narrow" w:hAnsi="Arial Narrow"/>
          <w:sz w:val="24"/>
          <w:szCs w:val="24"/>
        </w:rPr>
        <w:t>par quotas</w:t>
      </w:r>
      <w:r w:rsidR="00585141">
        <w:rPr>
          <w:rFonts w:ascii="Arial Narrow" w:hAnsi="Arial Narrow"/>
          <w:i/>
          <w:sz w:val="24"/>
          <w:szCs w:val="24"/>
        </w:rPr>
        <w:t xml:space="preserve"> </w:t>
      </w:r>
      <w:r w:rsidR="0027376E" w:rsidRPr="001F50D1">
        <w:rPr>
          <w:rFonts w:ascii="Arial Narrow" w:hAnsi="Arial Narrow"/>
          <w:sz w:val="24"/>
          <w:szCs w:val="24"/>
        </w:rPr>
        <w:t>auto</w:t>
      </w:r>
      <w:r w:rsidR="00D42469" w:rsidRPr="001F50D1">
        <w:rPr>
          <w:rFonts w:ascii="Arial Narrow" w:hAnsi="Arial Narrow"/>
          <w:sz w:val="24"/>
          <w:szCs w:val="24"/>
        </w:rPr>
        <w:t>-</w:t>
      </w:r>
      <w:r w:rsidR="0027376E" w:rsidRPr="001F50D1">
        <w:rPr>
          <w:rFonts w:ascii="Arial Narrow" w:hAnsi="Arial Narrow"/>
          <w:sz w:val="24"/>
          <w:szCs w:val="24"/>
        </w:rPr>
        <w:t>administrée par internet</w:t>
      </w:r>
      <w:r w:rsidR="007759E3" w:rsidRPr="001F50D1">
        <w:rPr>
          <w:rFonts w:ascii="Arial Narrow" w:hAnsi="Arial Narrow"/>
          <w:sz w:val="24"/>
          <w:szCs w:val="24"/>
        </w:rPr>
        <w:t>,</w:t>
      </w:r>
      <w:r w:rsidR="0027376E" w:rsidRPr="001F50D1">
        <w:rPr>
          <w:rFonts w:ascii="Arial Narrow" w:hAnsi="Arial Narrow"/>
          <w:sz w:val="24"/>
          <w:szCs w:val="24"/>
        </w:rPr>
        <w:t xml:space="preserve"> </w:t>
      </w:r>
      <w:r w:rsidR="00BC3AC6" w:rsidRPr="001F50D1">
        <w:rPr>
          <w:rFonts w:ascii="Arial Narrow" w:hAnsi="Arial Narrow"/>
          <w:sz w:val="24"/>
          <w:szCs w:val="24"/>
        </w:rPr>
        <w:t xml:space="preserve">à partir d’un </w:t>
      </w:r>
      <w:r w:rsidR="0027376E" w:rsidRPr="001F50D1">
        <w:rPr>
          <w:rFonts w:ascii="Arial Narrow" w:hAnsi="Arial Narrow"/>
          <w:sz w:val="24"/>
          <w:szCs w:val="24"/>
        </w:rPr>
        <w:t>panel</w:t>
      </w:r>
    </w:p>
    <w:p w14:paraId="3705E7F6" w14:textId="77777777" w:rsidR="00D27F8E" w:rsidRPr="001F50D1" w:rsidRDefault="00D27F8E" w:rsidP="00412191">
      <w:pPr>
        <w:rPr>
          <w:rFonts w:ascii="Arial Narrow" w:hAnsi="Arial Narrow"/>
          <w:sz w:val="24"/>
          <w:szCs w:val="24"/>
        </w:rPr>
      </w:pPr>
      <w:r w:rsidRPr="001F50D1">
        <w:rPr>
          <w:rFonts w:ascii="Arial Narrow" w:hAnsi="Arial Narrow"/>
          <w:sz w:val="24"/>
          <w:szCs w:val="24"/>
        </w:rPr>
        <w:t>Tableau 2.</w:t>
      </w:r>
      <w:r w:rsidR="001F50D1" w:rsidRPr="001F50D1">
        <w:rPr>
          <w:rFonts w:ascii="Arial Narrow" w:hAnsi="Arial Narrow"/>
          <w:sz w:val="24"/>
          <w:szCs w:val="24"/>
        </w:rPr>
        <w:t>9</w:t>
      </w:r>
      <w:r w:rsidR="0027376E" w:rsidRPr="001F50D1">
        <w:rPr>
          <w:rFonts w:ascii="Arial Narrow" w:hAnsi="Arial Narrow"/>
          <w:sz w:val="24"/>
          <w:szCs w:val="24"/>
        </w:rPr>
        <w:t xml:space="preserve"> : </w:t>
      </w:r>
      <w:r w:rsidRPr="001F50D1">
        <w:rPr>
          <w:rFonts w:ascii="Arial Narrow" w:hAnsi="Arial Narrow"/>
          <w:sz w:val="24"/>
          <w:szCs w:val="24"/>
        </w:rPr>
        <w:t>Constitution, gestion et interrogation d’un panel propriétaire Santé publique France à partir de vagues d’enquêtes</w:t>
      </w:r>
    </w:p>
    <w:p w14:paraId="78A0A19B" w14:textId="77777777" w:rsidR="00D27F8E" w:rsidRPr="001F50D1" w:rsidRDefault="00D27F8E" w:rsidP="00412191">
      <w:pPr>
        <w:rPr>
          <w:rFonts w:ascii="Arial Narrow" w:hAnsi="Arial Narrow"/>
          <w:sz w:val="24"/>
          <w:szCs w:val="24"/>
        </w:rPr>
      </w:pPr>
      <w:r w:rsidRPr="001F50D1">
        <w:rPr>
          <w:rFonts w:ascii="Arial Narrow" w:hAnsi="Arial Narrow"/>
          <w:sz w:val="24"/>
          <w:szCs w:val="24"/>
        </w:rPr>
        <w:t>Tableau 2.</w:t>
      </w:r>
      <w:r w:rsidR="00FD43F7" w:rsidRPr="001F50D1">
        <w:rPr>
          <w:rFonts w:ascii="Arial Narrow" w:hAnsi="Arial Narrow"/>
          <w:sz w:val="24"/>
          <w:szCs w:val="24"/>
        </w:rPr>
        <w:t>1</w:t>
      </w:r>
      <w:r w:rsidR="001F50D1" w:rsidRPr="001F50D1">
        <w:rPr>
          <w:rFonts w:ascii="Arial Narrow" w:hAnsi="Arial Narrow"/>
          <w:sz w:val="24"/>
          <w:szCs w:val="24"/>
        </w:rPr>
        <w:t>0</w:t>
      </w:r>
      <w:r w:rsidRPr="001F50D1">
        <w:rPr>
          <w:rFonts w:ascii="Arial Narrow" w:hAnsi="Arial Narrow"/>
          <w:sz w:val="24"/>
          <w:szCs w:val="24"/>
        </w:rPr>
        <w:t> : Animation d’une communauté propriétaire Santé publique France en ligne</w:t>
      </w:r>
    </w:p>
    <w:p w14:paraId="45649DF6" w14:textId="77777777" w:rsidR="008D1006" w:rsidRPr="001F50D1" w:rsidRDefault="008D1006" w:rsidP="00412191">
      <w:pPr>
        <w:rPr>
          <w:rFonts w:ascii="Arial Narrow" w:hAnsi="Arial Narrow"/>
          <w:sz w:val="24"/>
          <w:szCs w:val="24"/>
        </w:rPr>
      </w:pPr>
      <w:r w:rsidRPr="001F50D1">
        <w:rPr>
          <w:rFonts w:ascii="Arial Narrow" w:hAnsi="Arial Narrow"/>
          <w:sz w:val="24"/>
          <w:szCs w:val="24"/>
        </w:rPr>
        <w:t>Tableau 2.</w:t>
      </w:r>
      <w:r w:rsidR="00FD43F7" w:rsidRPr="001F50D1">
        <w:rPr>
          <w:rFonts w:ascii="Arial Narrow" w:hAnsi="Arial Narrow"/>
          <w:sz w:val="24"/>
          <w:szCs w:val="24"/>
        </w:rPr>
        <w:t>1</w:t>
      </w:r>
      <w:r w:rsidR="001F50D1" w:rsidRPr="001F50D1">
        <w:rPr>
          <w:rFonts w:ascii="Arial Narrow" w:hAnsi="Arial Narrow"/>
          <w:sz w:val="24"/>
          <w:szCs w:val="24"/>
        </w:rPr>
        <w:t>1</w:t>
      </w:r>
      <w:r w:rsidRPr="001F50D1">
        <w:rPr>
          <w:rFonts w:ascii="Arial Narrow" w:hAnsi="Arial Narrow"/>
          <w:sz w:val="24"/>
          <w:szCs w:val="24"/>
        </w:rPr>
        <w:t> : Animation d’une communauté non propriétaire de Santé publique France en ligne</w:t>
      </w:r>
    </w:p>
    <w:p w14:paraId="435C0CC1" w14:textId="28A45843" w:rsidR="00D27F8E" w:rsidRDefault="00D27F8E" w:rsidP="00412191">
      <w:pPr>
        <w:rPr>
          <w:rFonts w:ascii="Arial Narrow" w:hAnsi="Arial Narrow"/>
          <w:sz w:val="24"/>
          <w:szCs w:val="24"/>
        </w:rPr>
      </w:pPr>
      <w:r w:rsidRPr="001F50D1">
        <w:rPr>
          <w:rFonts w:ascii="Arial Narrow" w:hAnsi="Arial Narrow"/>
          <w:sz w:val="24"/>
          <w:szCs w:val="24"/>
        </w:rPr>
        <w:t>Tableau 2.1</w:t>
      </w:r>
      <w:r w:rsidR="00EF174B">
        <w:rPr>
          <w:rFonts w:ascii="Arial Narrow" w:hAnsi="Arial Narrow"/>
          <w:sz w:val="24"/>
          <w:szCs w:val="24"/>
        </w:rPr>
        <w:t>2</w:t>
      </w:r>
      <w:r w:rsidRPr="001F50D1">
        <w:rPr>
          <w:rFonts w:ascii="Arial Narrow" w:hAnsi="Arial Narrow"/>
          <w:sz w:val="24"/>
          <w:szCs w:val="24"/>
        </w:rPr>
        <w:t> : Enquête par SMS auto administrée</w:t>
      </w:r>
    </w:p>
    <w:p w14:paraId="44AB1931" w14:textId="1B9A0F19" w:rsidR="00EF174B" w:rsidRPr="001F50D1" w:rsidRDefault="00EF174B" w:rsidP="00EF174B">
      <w:pPr>
        <w:rPr>
          <w:rFonts w:ascii="Arial Narrow" w:hAnsi="Arial Narrow"/>
          <w:sz w:val="24"/>
          <w:szCs w:val="24"/>
        </w:rPr>
      </w:pPr>
      <w:r w:rsidRPr="001F50D1">
        <w:rPr>
          <w:rFonts w:ascii="Arial Narrow" w:hAnsi="Arial Narrow"/>
          <w:sz w:val="24"/>
          <w:szCs w:val="24"/>
        </w:rPr>
        <w:t>Tableau 2.1</w:t>
      </w:r>
      <w:r>
        <w:rPr>
          <w:rFonts w:ascii="Arial Narrow" w:hAnsi="Arial Narrow"/>
          <w:sz w:val="24"/>
          <w:szCs w:val="24"/>
        </w:rPr>
        <w:t>3</w:t>
      </w:r>
      <w:r w:rsidRPr="001F50D1">
        <w:rPr>
          <w:rFonts w:ascii="Arial Narrow" w:hAnsi="Arial Narrow"/>
          <w:sz w:val="24"/>
          <w:szCs w:val="24"/>
        </w:rPr>
        <w:t> : Prestations complémentaires aux enquêtes auto administrées sur ordinateur et par internet</w:t>
      </w:r>
    </w:p>
    <w:p w14:paraId="17292FB0" w14:textId="77777777" w:rsidR="00EF174B" w:rsidRPr="001F50D1" w:rsidRDefault="00EF174B" w:rsidP="00412191">
      <w:pPr>
        <w:rPr>
          <w:rFonts w:ascii="Arial Narrow" w:hAnsi="Arial Narrow"/>
          <w:sz w:val="24"/>
          <w:szCs w:val="24"/>
        </w:rPr>
      </w:pPr>
    </w:p>
    <w:p w14:paraId="3D6227CC" w14:textId="77777777" w:rsidR="007D1C3A" w:rsidRPr="001F50D1" w:rsidRDefault="007D1C3A" w:rsidP="00412191">
      <w:pPr>
        <w:rPr>
          <w:rFonts w:ascii="Arial Narrow" w:hAnsi="Arial Narrow"/>
          <w:sz w:val="24"/>
          <w:szCs w:val="24"/>
        </w:rPr>
      </w:pPr>
    </w:p>
    <w:p w14:paraId="799D9539" w14:textId="77777777" w:rsidR="007D1C3A" w:rsidRPr="001F50D1" w:rsidRDefault="0027376E" w:rsidP="00412191">
      <w:pPr>
        <w:rPr>
          <w:rFonts w:ascii="Arial Narrow" w:hAnsi="Arial Narrow"/>
          <w:sz w:val="24"/>
          <w:szCs w:val="24"/>
        </w:rPr>
      </w:pPr>
      <w:r w:rsidRPr="001F50D1">
        <w:rPr>
          <w:rFonts w:ascii="Arial Narrow" w:hAnsi="Arial Narrow"/>
          <w:b/>
          <w:sz w:val="24"/>
          <w:szCs w:val="24"/>
        </w:rPr>
        <w:t>Autres tableaux</w:t>
      </w:r>
      <w:r w:rsidR="007759E3" w:rsidRPr="001F50D1">
        <w:rPr>
          <w:rFonts w:ascii="Arial Narrow" w:hAnsi="Arial Narrow"/>
          <w:b/>
          <w:sz w:val="24"/>
          <w:szCs w:val="24"/>
        </w:rPr>
        <w:t xml:space="preserve"> -</w:t>
      </w:r>
      <w:r w:rsidRPr="001F50D1">
        <w:rPr>
          <w:rFonts w:ascii="Arial Narrow" w:hAnsi="Arial Narrow"/>
          <w:b/>
          <w:sz w:val="24"/>
          <w:szCs w:val="24"/>
        </w:rPr>
        <w:t xml:space="preserve"> </w:t>
      </w:r>
      <w:r w:rsidR="00E376D4" w:rsidRPr="001F50D1">
        <w:rPr>
          <w:rFonts w:ascii="Arial Narrow" w:hAnsi="Arial Narrow"/>
          <w:b/>
          <w:color w:val="0000FF"/>
          <w:sz w:val="24"/>
          <w:szCs w:val="24"/>
        </w:rPr>
        <w:t xml:space="preserve">page </w:t>
      </w:r>
      <w:r w:rsidR="001F50D1" w:rsidRPr="001F50D1">
        <w:rPr>
          <w:rFonts w:ascii="Arial Narrow" w:hAnsi="Arial Narrow"/>
          <w:b/>
          <w:color w:val="0000FF"/>
          <w:sz w:val="24"/>
          <w:szCs w:val="24"/>
        </w:rPr>
        <w:t>57</w:t>
      </w:r>
    </w:p>
    <w:p w14:paraId="2D729CED" w14:textId="77777777" w:rsidR="00D27F8E" w:rsidRPr="001F50D1" w:rsidRDefault="00D27F8E" w:rsidP="00412191">
      <w:pPr>
        <w:rPr>
          <w:rFonts w:ascii="Arial Narrow" w:hAnsi="Arial Narrow"/>
          <w:sz w:val="24"/>
          <w:szCs w:val="24"/>
        </w:rPr>
      </w:pPr>
      <w:r w:rsidRPr="001F50D1">
        <w:rPr>
          <w:rFonts w:ascii="Arial Narrow" w:hAnsi="Arial Narrow"/>
          <w:sz w:val="24"/>
          <w:szCs w:val="24"/>
        </w:rPr>
        <w:t>Tableau 3 : Hébergement de données d’études auprès d’un hébergeur agréé de données de santé</w:t>
      </w:r>
    </w:p>
    <w:p w14:paraId="57CDE1AA" w14:textId="3FEECC67" w:rsidR="00277C2D" w:rsidRPr="008A19DC" w:rsidRDefault="00277C2D" w:rsidP="00277C2D">
      <w:pPr>
        <w:rPr>
          <w:rFonts w:ascii="Arial Narrow" w:hAnsi="Arial Narrow"/>
          <w:sz w:val="24"/>
          <w:szCs w:val="24"/>
        </w:rPr>
      </w:pPr>
      <w:r w:rsidRPr="008A19DC">
        <w:rPr>
          <w:rFonts w:ascii="Arial Narrow" w:hAnsi="Arial Narrow"/>
          <w:sz w:val="24"/>
          <w:szCs w:val="24"/>
        </w:rPr>
        <w:t xml:space="preserve">Tableau </w:t>
      </w:r>
      <w:r>
        <w:rPr>
          <w:rFonts w:ascii="Arial Narrow" w:hAnsi="Arial Narrow"/>
          <w:sz w:val="24"/>
          <w:szCs w:val="24"/>
        </w:rPr>
        <w:t>4</w:t>
      </w:r>
      <w:r w:rsidRPr="008A19DC">
        <w:rPr>
          <w:rFonts w:ascii="Arial Narrow" w:hAnsi="Arial Narrow"/>
          <w:sz w:val="24"/>
          <w:szCs w:val="24"/>
        </w:rPr>
        <w:t xml:space="preserve"> : Programmation et test de questionnaire</w:t>
      </w:r>
      <w:r w:rsidR="0094102D">
        <w:rPr>
          <w:rFonts w:ascii="Arial Narrow" w:hAnsi="Arial Narrow"/>
          <w:sz w:val="24"/>
          <w:szCs w:val="24"/>
        </w:rPr>
        <w:t xml:space="preserve"> sans recueil de données</w:t>
      </w:r>
    </w:p>
    <w:p w14:paraId="20FAF542" w14:textId="6DA5CC31" w:rsidR="003C45D5" w:rsidRPr="001F50D1" w:rsidRDefault="003C45D5" w:rsidP="00412191">
      <w:pPr>
        <w:rPr>
          <w:rFonts w:ascii="Arial Narrow" w:hAnsi="Arial Narrow"/>
          <w:sz w:val="24"/>
          <w:szCs w:val="24"/>
        </w:rPr>
      </w:pPr>
      <w:r w:rsidRPr="001F50D1">
        <w:rPr>
          <w:rFonts w:ascii="Arial Narrow" w:hAnsi="Arial Narrow"/>
          <w:sz w:val="24"/>
          <w:szCs w:val="24"/>
        </w:rPr>
        <w:t xml:space="preserve">Tableau </w:t>
      </w:r>
      <w:r w:rsidR="00277C2D">
        <w:rPr>
          <w:rFonts w:ascii="Arial Narrow" w:hAnsi="Arial Narrow"/>
          <w:sz w:val="24"/>
          <w:szCs w:val="24"/>
        </w:rPr>
        <w:t>5</w:t>
      </w:r>
      <w:r w:rsidRPr="001F50D1">
        <w:rPr>
          <w:rFonts w:ascii="Arial Narrow" w:hAnsi="Arial Narrow"/>
          <w:sz w:val="24"/>
          <w:szCs w:val="24"/>
        </w:rPr>
        <w:t xml:space="preserve"> : </w:t>
      </w:r>
      <w:r w:rsidR="00D42469" w:rsidRPr="001F50D1">
        <w:rPr>
          <w:rFonts w:ascii="Arial Narrow" w:hAnsi="Arial Narrow"/>
          <w:sz w:val="24"/>
          <w:szCs w:val="24"/>
        </w:rPr>
        <w:t>Envoi de matériel aux personnes interrogées et suivi de l’envoi de ce matériel</w:t>
      </w:r>
    </w:p>
    <w:p w14:paraId="569FB18D" w14:textId="26E017D8" w:rsidR="007D1C3A" w:rsidRPr="001F50D1" w:rsidRDefault="003C45D5" w:rsidP="00412191">
      <w:pPr>
        <w:rPr>
          <w:rFonts w:ascii="Arial Narrow" w:hAnsi="Arial Narrow"/>
          <w:sz w:val="24"/>
          <w:szCs w:val="24"/>
        </w:rPr>
      </w:pPr>
      <w:r w:rsidRPr="001F50D1">
        <w:rPr>
          <w:rFonts w:ascii="Arial Narrow" w:hAnsi="Arial Narrow"/>
          <w:sz w:val="24"/>
          <w:szCs w:val="24"/>
        </w:rPr>
        <w:t xml:space="preserve">Tableau </w:t>
      </w:r>
      <w:r w:rsidR="00277C2D">
        <w:rPr>
          <w:rFonts w:ascii="Arial Narrow" w:hAnsi="Arial Narrow"/>
          <w:sz w:val="24"/>
          <w:szCs w:val="24"/>
        </w:rPr>
        <w:t>6</w:t>
      </w:r>
      <w:r w:rsidR="0027376E" w:rsidRPr="001F50D1">
        <w:rPr>
          <w:rFonts w:ascii="Arial Narrow" w:hAnsi="Arial Narrow"/>
          <w:sz w:val="24"/>
          <w:szCs w:val="24"/>
        </w:rPr>
        <w:t xml:space="preserve"> : Rapport d’étude, synthèse et présentation orale des résultats</w:t>
      </w:r>
    </w:p>
    <w:p w14:paraId="476B607D" w14:textId="4B7EEC06" w:rsidR="007D1C3A" w:rsidRPr="001F50D1" w:rsidRDefault="003C45D5" w:rsidP="00412191">
      <w:pPr>
        <w:rPr>
          <w:rFonts w:ascii="Arial Narrow" w:hAnsi="Arial Narrow"/>
          <w:sz w:val="24"/>
          <w:szCs w:val="24"/>
        </w:rPr>
      </w:pPr>
      <w:r w:rsidRPr="001F50D1">
        <w:rPr>
          <w:rFonts w:ascii="Arial Narrow" w:hAnsi="Arial Narrow"/>
          <w:sz w:val="24"/>
          <w:szCs w:val="24"/>
        </w:rPr>
        <w:t xml:space="preserve">Tableau </w:t>
      </w:r>
      <w:r w:rsidR="00277C2D">
        <w:rPr>
          <w:rFonts w:ascii="Arial Narrow" w:hAnsi="Arial Narrow"/>
          <w:sz w:val="24"/>
          <w:szCs w:val="24"/>
        </w:rPr>
        <w:t>7</w:t>
      </w:r>
      <w:r w:rsidR="0027376E" w:rsidRPr="001F50D1">
        <w:rPr>
          <w:rFonts w:ascii="Arial Narrow" w:hAnsi="Arial Narrow"/>
          <w:sz w:val="24"/>
          <w:szCs w:val="24"/>
        </w:rPr>
        <w:t> : Analyses statistiques multivariées et rapport d’études complémentaires</w:t>
      </w:r>
    </w:p>
    <w:p w14:paraId="7D617552" w14:textId="0A91C4EB" w:rsidR="007D1C3A" w:rsidRPr="001F50D1" w:rsidRDefault="003C45D5" w:rsidP="00412191">
      <w:pPr>
        <w:rPr>
          <w:rFonts w:ascii="Arial Narrow" w:hAnsi="Arial Narrow"/>
          <w:sz w:val="24"/>
          <w:szCs w:val="24"/>
        </w:rPr>
      </w:pPr>
      <w:r w:rsidRPr="001F50D1">
        <w:rPr>
          <w:rFonts w:ascii="Arial Narrow" w:hAnsi="Arial Narrow"/>
          <w:sz w:val="24"/>
          <w:szCs w:val="24"/>
        </w:rPr>
        <w:t xml:space="preserve">Tableau </w:t>
      </w:r>
      <w:r w:rsidR="00277C2D">
        <w:rPr>
          <w:rFonts w:ascii="Arial Narrow" w:hAnsi="Arial Narrow"/>
          <w:sz w:val="24"/>
          <w:szCs w:val="24"/>
        </w:rPr>
        <w:t>8</w:t>
      </w:r>
      <w:r w:rsidR="0027376E" w:rsidRPr="001F50D1">
        <w:rPr>
          <w:rFonts w:ascii="Arial Narrow" w:hAnsi="Arial Narrow"/>
          <w:sz w:val="24"/>
          <w:szCs w:val="24"/>
        </w:rPr>
        <w:t> : Brief complémentaire des enquêteurs</w:t>
      </w:r>
    </w:p>
    <w:p w14:paraId="1EDEC9CB" w14:textId="41CB1639" w:rsidR="007D1C3A" w:rsidRPr="001F50D1" w:rsidRDefault="00277C2D" w:rsidP="00412191">
      <w:pPr>
        <w:rPr>
          <w:rFonts w:ascii="Arial Narrow" w:hAnsi="Arial Narrow"/>
          <w:sz w:val="24"/>
          <w:szCs w:val="24"/>
        </w:rPr>
      </w:pPr>
      <w:r>
        <w:rPr>
          <w:rFonts w:ascii="Arial Narrow" w:hAnsi="Arial Narrow"/>
          <w:sz w:val="24"/>
          <w:szCs w:val="24"/>
        </w:rPr>
        <w:t>Tableau 9</w:t>
      </w:r>
      <w:r w:rsidR="0027376E" w:rsidRPr="001F50D1">
        <w:rPr>
          <w:rFonts w:ascii="Arial Narrow" w:hAnsi="Arial Narrow"/>
          <w:sz w:val="24"/>
          <w:szCs w:val="24"/>
        </w:rPr>
        <w:t> : Délais de réalisation</w:t>
      </w:r>
    </w:p>
    <w:p w14:paraId="63F04616" w14:textId="218B19DC" w:rsidR="007D1C3A" w:rsidRPr="001F50D1" w:rsidRDefault="00277C2D" w:rsidP="00412191">
      <w:pPr>
        <w:rPr>
          <w:rFonts w:ascii="Arial Narrow" w:hAnsi="Arial Narrow"/>
          <w:sz w:val="24"/>
          <w:szCs w:val="24"/>
        </w:rPr>
      </w:pPr>
      <w:r>
        <w:rPr>
          <w:rFonts w:ascii="Arial Narrow" w:hAnsi="Arial Narrow"/>
          <w:sz w:val="24"/>
          <w:szCs w:val="24"/>
        </w:rPr>
        <w:t>Tableau 10</w:t>
      </w:r>
      <w:r w:rsidR="0027376E" w:rsidRPr="001F50D1">
        <w:rPr>
          <w:rFonts w:ascii="Arial Narrow" w:hAnsi="Arial Narrow"/>
          <w:sz w:val="24"/>
          <w:szCs w:val="24"/>
        </w:rPr>
        <w:t> : Incentives</w:t>
      </w:r>
    </w:p>
    <w:p w14:paraId="13BDB5ED" w14:textId="73673C34" w:rsidR="007D1C3A" w:rsidRPr="001F50D1" w:rsidRDefault="00277C2D" w:rsidP="00412191">
      <w:pPr>
        <w:rPr>
          <w:rFonts w:ascii="Arial Narrow" w:hAnsi="Arial Narrow"/>
          <w:bCs/>
          <w:sz w:val="24"/>
          <w:szCs w:val="24"/>
        </w:rPr>
      </w:pPr>
      <w:r>
        <w:rPr>
          <w:rFonts w:ascii="Arial Narrow" w:hAnsi="Arial Narrow"/>
          <w:bCs/>
          <w:sz w:val="24"/>
          <w:szCs w:val="24"/>
        </w:rPr>
        <w:t>Tableau 11</w:t>
      </w:r>
      <w:r w:rsidR="0027376E" w:rsidRPr="001F50D1">
        <w:rPr>
          <w:rFonts w:ascii="Arial Narrow" w:hAnsi="Arial Narrow"/>
          <w:bCs/>
          <w:sz w:val="24"/>
          <w:szCs w:val="24"/>
        </w:rPr>
        <w:t> : Mise à disposition d’outils d’enregistrement et analyse des données recueillies</w:t>
      </w:r>
    </w:p>
    <w:p w14:paraId="4C536FC7" w14:textId="77777777" w:rsidR="008A19DC" w:rsidRDefault="008A19DC" w:rsidP="00412191">
      <w:pPr>
        <w:rPr>
          <w:rFonts w:ascii="Arial Narrow" w:hAnsi="Arial Narrow"/>
          <w:b/>
          <w:bCs/>
          <w:sz w:val="24"/>
          <w:szCs w:val="24"/>
        </w:rPr>
      </w:pPr>
    </w:p>
    <w:p w14:paraId="05911306" w14:textId="77777777" w:rsidR="00AD3973" w:rsidRPr="001F50D1" w:rsidRDefault="00AD3973" w:rsidP="00412191">
      <w:pPr>
        <w:rPr>
          <w:rFonts w:ascii="Arial Narrow" w:hAnsi="Arial Narrow"/>
          <w:b/>
          <w:bCs/>
          <w:sz w:val="24"/>
          <w:szCs w:val="24"/>
        </w:rPr>
      </w:pPr>
      <w:r w:rsidRPr="001F50D1">
        <w:rPr>
          <w:rFonts w:ascii="Arial Narrow" w:hAnsi="Arial Narrow"/>
          <w:b/>
          <w:bCs/>
          <w:sz w:val="24"/>
          <w:szCs w:val="24"/>
        </w:rPr>
        <w:t>Composition de l’équipe dédiée</w:t>
      </w:r>
      <w:r w:rsidR="007759E3" w:rsidRPr="001F50D1">
        <w:rPr>
          <w:rFonts w:ascii="Arial Narrow" w:hAnsi="Arial Narrow"/>
          <w:b/>
          <w:bCs/>
          <w:sz w:val="24"/>
          <w:szCs w:val="24"/>
        </w:rPr>
        <w:t xml:space="preserve"> - </w:t>
      </w:r>
      <w:r w:rsidRPr="001F50D1">
        <w:rPr>
          <w:rFonts w:ascii="Arial Narrow" w:hAnsi="Arial Narrow"/>
          <w:b/>
          <w:color w:val="0000FF"/>
          <w:sz w:val="24"/>
          <w:szCs w:val="24"/>
        </w:rPr>
        <w:t xml:space="preserve">page </w:t>
      </w:r>
      <w:r w:rsidR="001F50D1" w:rsidRPr="001F50D1">
        <w:rPr>
          <w:rFonts w:ascii="Arial Narrow" w:hAnsi="Arial Narrow"/>
          <w:b/>
          <w:color w:val="0000FF"/>
          <w:sz w:val="24"/>
          <w:szCs w:val="24"/>
        </w:rPr>
        <w:t>62</w:t>
      </w:r>
    </w:p>
    <w:p w14:paraId="29937B7D" w14:textId="77777777" w:rsidR="00AD3973" w:rsidRPr="001F50D1" w:rsidRDefault="00AD3973" w:rsidP="00412191">
      <w:pPr>
        <w:rPr>
          <w:rFonts w:ascii="Arial Narrow" w:hAnsi="Arial Narrow"/>
          <w:bCs/>
          <w:sz w:val="24"/>
          <w:szCs w:val="24"/>
        </w:rPr>
        <w:sectPr w:rsidR="00AD3973" w:rsidRPr="001F50D1" w:rsidSect="00AD3973">
          <w:headerReference w:type="default" r:id="rId9"/>
          <w:footerReference w:type="default" r:id="rId10"/>
          <w:pgSz w:w="16838" w:h="11906" w:orient="landscape"/>
          <w:pgMar w:top="1078" w:right="1418" w:bottom="1276" w:left="1418" w:header="709" w:footer="709" w:gutter="0"/>
          <w:cols w:space="720"/>
        </w:sectPr>
      </w:pPr>
    </w:p>
    <w:p w14:paraId="19F527A1" w14:textId="779877BF" w:rsidR="007D1C3A" w:rsidRPr="005F4D8A" w:rsidRDefault="0027376E" w:rsidP="001C3406">
      <w:pPr>
        <w:pStyle w:val="Lgende"/>
        <w:numPr>
          <w:ilvl w:val="0"/>
          <w:numId w:val="7"/>
        </w:numPr>
        <w:spacing w:before="0" w:after="0"/>
      </w:pPr>
      <w:r w:rsidRPr="005F4D8A">
        <w:lastRenderedPageBreak/>
        <w:t xml:space="preserve">Enquêtes hétéro-administrées     </w:t>
      </w:r>
    </w:p>
    <w:p w14:paraId="6CFE0E52" w14:textId="77777777" w:rsidR="007D1C3A" w:rsidRDefault="007D1C3A" w:rsidP="00412191">
      <w:pPr>
        <w:rPr>
          <w:rFonts w:ascii="Arial" w:hAnsi="Arial"/>
          <w:b/>
          <w:bCs/>
          <w:sz w:val="24"/>
        </w:rPr>
      </w:pPr>
    </w:p>
    <w:p w14:paraId="697860E3" w14:textId="2485C044" w:rsidR="007D1C3A" w:rsidRDefault="0027376E" w:rsidP="00412191">
      <w:pPr>
        <w:pStyle w:val="Lgende"/>
        <w:spacing w:before="0" w:after="0"/>
      </w:pPr>
      <w:r>
        <w:t xml:space="preserve">Tableau 1.1 : Enquête </w:t>
      </w:r>
      <w:r>
        <w:rPr>
          <w:i/>
        </w:rPr>
        <w:t>ad hoc</w:t>
      </w:r>
      <w:r>
        <w:t xml:space="preserve"> par quotas, par téléphone, auprès du grand public en France </w:t>
      </w:r>
      <w:r w:rsidR="00FC2F76">
        <w:t>hexagonale</w:t>
      </w:r>
      <w:r>
        <w:t xml:space="preserve"> (en €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014379" w14:paraId="105B5567" w14:textId="77777777" w:rsidTr="0005510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9E378" w14:textId="77777777" w:rsidR="00014379" w:rsidRDefault="00014379"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847DD" w14:textId="446A113C" w:rsidR="00014379" w:rsidRDefault="00014379" w:rsidP="00412191">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r w:rsidR="0055128E">
              <w:rPr>
                <w:rFonts w:ascii="Arial Narrow" w:hAnsi="Arial Narrow"/>
                <w:sz w:val="20"/>
                <w:szCs w:val="20"/>
              </w:rPr>
              <w:t xml:space="preserv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B7E3"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047B2"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w:t>
            </w:r>
            <w:r w:rsidR="00B47986">
              <w:rPr>
                <w:rFonts w:ascii="Arial Narrow" w:hAnsi="Arial Narrow"/>
                <w:sz w:val="20"/>
                <w:szCs w:val="20"/>
              </w:rPr>
              <w:t xml:space="preserve">ou égal </w:t>
            </w:r>
            <w:r>
              <w:rPr>
                <w:rFonts w:ascii="Arial Narrow" w:hAnsi="Arial Narrow"/>
                <w:sz w:val="20"/>
                <w:szCs w:val="20"/>
              </w:rPr>
              <w:t xml:space="preserve">à 2001 </w:t>
            </w:r>
          </w:p>
        </w:tc>
      </w:tr>
      <w:tr w:rsidR="00014379" w14:paraId="6D34BC90" w14:textId="77777777" w:rsidTr="0005510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80CD0" w14:textId="77777777" w:rsidR="00014379" w:rsidRDefault="00014379" w:rsidP="00412191">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04A79" w14:textId="77777777" w:rsidR="00014379" w:rsidRDefault="00014379"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5E5A9"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(a)</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87F34" w14:textId="77777777" w:rsidR="00014379" w:rsidRDefault="00014379" w:rsidP="00412191">
            <w:pPr>
              <w:pStyle w:val="NormalWeb"/>
              <w:spacing w:before="0" w:after="0"/>
              <w:rPr>
                <w:rFonts w:ascii="Arial Narrow" w:hAnsi="Arial Narrow"/>
                <w:sz w:val="20"/>
                <w:szCs w:val="20"/>
              </w:rPr>
            </w:pPr>
          </w:p>
        </w:tc>
      </w:tr>
      <w:tr w:rsidR="00014379" w14:paraId="63F67A03" w14:textId="77777777" w:rsidTr="0005510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2D5E1"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0843CC11" w14:textId="77777777" w:rsidR="00014379" w:rsidRDefault="00014379"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86BEA" w14:textId="77777777" w:rsidR="00014379" w:rsidRDefault="00014379"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AB46" w14:textId="77777777" w:rsidR="00014379" w:rsidRDefault="00014379"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79045" w14:textId="77777777" w:rsidR="00014379" w:rsidRDefault="00014379" w:rsidP="00412191">
            <w:pPr>
              <w:pStyle w:val="NormalWeb"/>
              <w:spacing w:before="0" w:after="0"/>
              <w:rPr>
                <w:rFonts w:ascii="Arial Narrow" w:hAnsi="Arial Narrow"/>
                <w:sz w:val="20"/>
                <w:szCs w:val="20"/>
              </w:rPr>
            </w:pPr>
          </w:p>
        </w:tc>
      </w:tr>
      <w:tr w:rsidR="00014379" w14:paraId="739E18B0" w14:textId="77777777" w:rsidTr="0005510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3A1DB" w14:textId="77777777" w:rsidR="00014379" w:rsidRDefault="00014379" w:rsidP="00412191">
            <w:pPr>
              <w:pStyle w:val="NormalWeb"/>
              <w:spacing w:before="0" w:after="0"/>
            </w:pPr>
            <w:r>
              <w:rPr>
                <w:rFonts w:ascii="Arial Narrow" w:hAnsi="Arial Narrow"/>
                <w:sz w:val="20"/>
                <w:szCs w:val="20"/>
              </w:rPr>
              <w:t xml:space="preserve">Forfait questionnaire d’historique professionnel (voir annexe </w:t>
            </w:r>
            <w:r w:rsidR="00055106">
              <w:rPr>
                <w:rFonts w:ascii="Arial Narrow" w:hAnsi="Arial Narrow"/>
                <w:sz w:val="20"/>
                <w:szCs w:val="20"/>
              </w:rPr>
              <w:t>2</w:t>
            </w:r>
            <w:r>
              <w:rPr>
                <w:rFonts w:ascii="Arial Narrow" w:hAnsi="Arial Narrow"/>
                <w:sz w:val="20"/>
                <w:szCs w:val="20"/>
              </w:rPr>
              <w:t>)</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4FD16" w14:textId="77777777" w:rsidR="00014379" w:rsidRDefault="00014379"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E2D7B" w14:textId="77777777" w:rsidR="00014379" w:rsidRDefault="00014379"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39529" w14:textId="77777777" w:rsidR="00014379" w:rsidRDefault="00014379" w:rsidP="00412191">
            <w:pPr>
              <w:pStyle w:val="NormalWeb"/>
              <w:spacing w:before="0" w:after="0"/>
              <w:rPr>
                <w:rFonts w:ascii="Arial Narrow" w:hAnsi="Arial Narrow"/>
                <w:sz w:val="20"/>
                <w:szCs w:val="20"/>
              </w:rPr>
            </w:pPr>
          </w:p>
        </w:tc>
      </w:tr>
      <w:tr w:rsidR="00014379" w14:paraId="0B1A5317" w14:textId="77777777" w:rsidTr="0005510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60D21"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261C3" w14:textId="77777777" w:rsidR="00014379" w:rsidRDefault="00014379" w:rsidP="00412191">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D4736" w14:textId="77777777" w:rsidR="00014379" w:rsidRDefault="00014379"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1C680"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(b)</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8D4D9" w14:textId="77777777" w:rsidR="00014379" w:rsidRDefault="00014379" w:rsidP="00412191">
            <w:pPr>
              <w:pStyle w:val="NormalWeb"/>
              <w:spacing w:before="0" w:after="0"/>
              <w:rPr>
                <w:rFonts w:ascii="Arial Narrow" w:hAnsi="Arial Narrow"/>
                <w:sz w:val="20"/>
                <w:szCs w:val="20"/>
              </w:rPr>
            </w:pPr>
          </w:p>
        </w:tc>
      </w:tr>
      <w:tr w:rsidR="00014379" w14:paraId="04124AEB" w14:textId="77777777" w:rsidTr="0005510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24D0F" w14:textId="77777777" w:rsidR="00014379" w:rsidRDefault="00014379"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2F8A9" w14:textId="77777777" w:rsidR="00014379" w:rsidRDefault="00014379" w:rsidP="00412191">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A5EC8" w14:textId="77777777" w:rsidR="00014379" w:rsidRDefault="00014379"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3145F"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(c)</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141B2" w14:textId="77777777" w:rsidR="00014379" w:rsidRDefault="00014379" w:rsidP="00412191">
            <w:pPr>
              <w:pStyle w:val="NormalWeb"/>
              <w:spacing w:before="0" w:after="0"/>
              <w:rPr>
                <w:rFonts w:ascii="Arial Narrow" w:hAnsi="Arial Narrow"/>
                <w:sz w:val="20"/>
                <w:szCs w:val="20"/>
              </w:rPr>
            </w:pPr>
          </w:p>
        </w:tc>
      </w:tr>
      <w:tr w:rsidR="00014379" w14:paraId="3CF1DC4B" w14:textId="77777777" w:rsidTr="0005510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0D996" w14:textId="77777777" w:rsidR="00014379" w:rsidRDefault="00014379"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81C86"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AE9AB" w14:textId="77777777" w:rsidR="00014379" w:rsidRDefault="00014379"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30650"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(d)</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5F698" w14:textId="77777777" w:rsidR="00014379" w:rsidRDefault="00014379" w:rsidP="00412191">
            <w:pPr>
              <w:pStyle w:val="NormalWeb"/>
              <w:spacing w:before="0" w:after="0"/>
              <w:rPr>
                <w:rFonts w:ascii="Arial Narrow" w:hAnsi="Arial Narrow"/>
                <w:sz w:val="20"/>
                <w:szCs w:val="20"/>
              </w:rPr>
            </w:pPr>
          </w:p>
        </w:tc>
      </w:tr>
    </w:tbl>
    <w:p w14:paraId="259CF021" w14:textId="77777777" w:rsidR="007D1C3A" w:rsidRPr="00C5449E" w:rsidRDefault="002075DF" w:rsidP="00412191">
      <w:pPr>
        <w:pStyle w:val="NormalWeb"/>
        <w:spacing w:before="0" w:after="0"/>
        <w:rPr>
          <w:rFonts w:ascii="Arial Narrow" w:hAnsi="Arial Narrow" w:cs="Arial"/>
          <w:sz w:val="20"/>
          <w:szCs w:val="20"/>
        </w:rPr>
      </w:pPr>
      <w:r w:rsidRPr="00C5449E">
        <w:rPr>
          <w:rFonts w:ascii="Arial Narrow" w:hAnsi="Arial Narrow" w:cs="Arial"/>
          <w:sz w:val="20"/>
          <w:szCs w:val="20"/>
        </w:rPr>
        <w:t>Exemple : pour une enquête auprès d’un échantillon représentatif de 1000 personnes âgées de 15 ans et plus, comportant 50 unité questions dont 4 questions ouvertes (3 incluses dans le forfait + 1 supplémentaire), le coût est égal à : 1000*(a + 10*b + 10*c + d)</w:t>
      </w:r>
    </w:p>
    <w:p w14:paraId="10B4F563" w14:textId="77777777" w:rsidR="002075DF" w:rsidRDefault="002075DF" w:rsidP="00412191">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B47986" w14:paraId="464A3289" w14:textId="77777777" w:rsidTr="00CB636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690D0" w14:textId="77777777" w:rsidR="00B47986" w:rsidRDefault="00B47986" w:rsidP="00412191">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E37BC" w14:textId="77777777" w:rsidR="00B47986" w:rsidRDefault="00B47986" w:rsidP="00412191">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CD54D" w14:textId="77777777" w:rsidR="00B47986" w:rsidRDefault="00B47986" w:rsidP="00412191">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FD90B" w14:textId="77777777" w:rsidR="00B47986" w:rsidRDefault="00B47986" w:rsidP="00412191">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69964E64" w14:textId="77777777" w:rsidR="00B47986" w:rsidRDefault="00B47986" w:rsidP="00412191">
            <w:pPr>
              <w:pStyle w:val="NormalWeb"/>
              <w:spacing w:before="0" w:after="0"/>
              <w:rPr>
                <w:rFonts w:ascii="Arial Narrow" w:hAnsi="Arial Narrow"/>
                <w:sz w:val="20"/>
                <w:szCs w:val="20"/>
              </w:rPr>
            </w:pPr>
          </w:p>
        </w:tc>
      </w:tr>
      <w:tr w:rsidR="00014379" w14:paraId="612F1592" w14:textId="77777777" w:rsidTr="00CB636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1944D"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32258" w14:textId="77777777" w:rsidR="00014379" w:rsidRDefault="00014379" w:rsidP="00412191">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951AD" w14:textId="77777777" w:rsidR="00014379" w:rsidRDefault="00014379" w:rsidP="00412191">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F2D2B" w14:textId="77777777" w:rsidR="00014379" w:rsidRDefault="00014379" w:rsidP="00412191">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2A4A3DC" w14:textId="77777777" w:rsidR="00014379" w:rsidRDefault="00014379" w:rsidP="00412191">
            <w:pPr>
              <w:pStyle w:val="NormalWeb"/>
              <w:spacing w:before="0" w:after="0"/>
              <w:rPr>
                <w:rFonts w:ascii="Arial Narrow" w:hAnsi="Arial Narrow"/>
                <w:sz w:val="20"/>
                <w:szCs w:val="20"/>
              </w:rPr>
            </w:pPr>
          </w:p>
        </w:tc>
      </w:tr>
      <w:tr w:rsidR="00014379" w14:paraId="08B4ADB4" w14:textId="77777777" w:rsidTr="00CB636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B7C65"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02048" w14:textId="77777777" w:rsidR="00014379" w:rsidRDefault="00014379" w:rsidP="00412191">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35216" w14:textId="77777777" w:rsidR="00014379" w:rsidRDefault="00014379" w:rsidP="00412191">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0C700" w14:textId="77777777" w:rsidR="00014379" w:rsidRDefault="00014379" w:rsidP="00412191">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342EF689" w14:textId="77777777" w:rsidR="00014379" w:rsidRDefault="00014379" w:rsidP="00412191">
            <w:pPr>
              <w:pStyle w:val="NormalWeb"/>
              <w:spacing w:before="0" w:after="0"/>
              <w:rPr>
                <w:rFonts w:ascii="Arial Narrow" w:hAnsi="Arial Narrow"/>
                <w:sz w:val="20"/>
                <w:szCs w:val="20"/>
              </w:rPr>
            </w:pPr>
          </w:p>
        </w:tc>
      </w:tr>
      <w:tr w:rsidR="00014379" w14:paraId="54D51990" w14:textId="77777777" w:rsidTr="00CB636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89441" w14:textId="77777777" w:rsidR="00014379" w:rsidRDefault="00014379" w:rsidP="00412191">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C4E7E" w14:textId="77777777" w:rsidR="00014379" w:rsidRDefault="00014379" w:rsidP="00412191">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BF92F" w14:textId="77777777" w:rsidR="00014379" w:rsidRDefault="00014379" w:rsidP="00412191">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36FDE" w14:textId="77777777" w:rsidR="00014379" w:rsidRDefault="00014379" w:rsidP="00412191">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9F771C9" w14:textId="77777777" w:rsidR="00014379" w:rsidRDefault="00014379" w:rsidP="00412191">
            <w:pPr>
              <w:pStyle w:val="NormalWeb"/>
              <w:spacing w:before="0" w:after="0"/>
              <w:rPr>
                <w:rFonts w:ascii="Arial Narrow" w:hAnsi="Arial Narrow"/>
                <w:sz w:val="20"/>
                <w:szCs w:val="20"/>
              </w:rPr>
            </w:pPr>
          </w:p>
        </w:tc>
      </w:tr>
      <w:tr w:rsidR="00014379" w14:paraId="0F76AE39" w14:textId="77777777" w:rsidTr="00CB6363">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29896" w14:textId="77777777" w:rsidR="00014379" w:rsidRDefault="00014379" w:rsidP="00412191">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45BDB" w14:textId="77777777" w:rsidR="00014379" w:rsidRDefault="00014379" w:rsidP="00412191">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49E39" w14:textId="77777777" w:rsidR="00014379" w:rsidRDefault="00014379" w:rsidP="00412191">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6DD5B" w14:textId="77777777" w:rsidR="00014379" w:rsidRDefault="00014379" w:rsidP="00412191">
            <w:pPr>
              <w:pStyle w:val="NormalWeb"/>
              <w:spacing w:before="0" w:after="0"/>
              <w:rPr>
                <w:rFonts w:ascii="Arial Narrow" w:hAnsi="Arial Narrow"/>
                <w:sz w:val="20"/>
                <w:szCs w:val="20"/>
              </w:rPr>
            </w:pPr>
          </w:p>
        </w:tc>
      </w:tr>
    </w:tbl>
    <w:p w14:paraId="57068318" w14:textId="77777777" w:rsidR="007D1C3A" w:rsidRDefault="007D1C3A" w:rsidP="00412191">
      <w:pPr>
        <w:pStyle w:val="NormalWeb"/>
        <w:tabs>
          <w:tab w:val="left" w:pos="3535"/>
          <w:tab w:val="left" w:pos="7070"/>
          <w:tab w:val="left" w:pos="10606"/>
        </w:tabs>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1767"/>
        <w:gridCol w:w="1508"/>
        <w:gridCol w:w="1509"/>
        <w:gridCol w:w="1509"/>
        <w:gridCol w:w="1508"/>
        <w:gridCol w:w="1509"/>
        <w:gridCol w:w="1509"/>
        <w:gridCol w:w="1509"/>
      </w:tblGrid>
      <w:tr w:rsidR="00F27E38" w14:paraId="7CAE3A82" w14:textId="77777777" w:rsidTr="00F27E38">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00703"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9C905"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 4%</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190DF"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F7C7F"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0AE6"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6EFA5"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481D4"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589A5"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F27E38" w14:paraId="01CF181E" w14:textId="77777777" w:rsidTr="00F27E38">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77693"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CCE3B"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06554"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C34B0"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E105D"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6A41D"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2CEB0"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03432"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c>
      </w:tr>
    </w:tbl>
    <w:p w14:paraId="00DCE1FD" w14:textId="77777777" w:rsidR="007D1C3A" w:rsidRDefault="007D1C3A" w:rsidP="00412191">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7D1C3A" w14:paraId="30C7F78E" w14:textId="77777777" w:rsidTr="00F27E38">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6450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3357F" w14:textId="77777777" w:rsidR="007D1C3A" w:rsidRDefault="007D1C3A" w:rsidP="00412191">
            <w:pPr>
              <w:pStyle w:val="NormalWeb"/>
              <w:spacing w:before="0" w:after="0"/>
              <w:rPr>
                <w:rFonts w:ascii="Arial Narrow" w:hAnsi="Arial Narrow"/>
                <w:sz w:val="20"/>
                <w:szCs w:val="20"/>
              </w:rPr>
            </w:pPr>
          </w:p>
        </w:tc>
      </w:tr>
    </w:tbl>
    <w:p w14:paraId="0270DD71" w14:textId="77777777" w:rsidR="007D1C3A" w:rsidRDefault="007D1C3A" w:rsidP="00412191">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7D1C3A" w14:paraId="44F4036F" w14:textId="77777777" w:rsidTr="00F27E38">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BE186" w14:textId="77777777" w:rsidR="007D1C3A" w:rsidRDefault="0027376E" w:rsidP="00412191">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w:t>
            </w:r>
            <w:r w:rsidR="00055106">
              <w:rPr>
                <w:rFonts w:ascii="Arial Narrow" w:hAnsi="Arial Narrow"/>
                <w:sz w:val="20"/>
                <w:szCs w:val="20"/>
              </w:rPr>
              <w:t xml:space="preserve"> </w:t>
            </w:r>
            <w:r w:rsidR="005E61CA">
              <w:rPr>
                <w:rFonts w:ascii="Arial Narrow" w:hAnsi="Arial Narrow"/>
                <w:sz w:val="20"/>
                <w:szCs w:val="20"/>
              </w:rPr>
              <w:t>et les suivantes</w:t>
            </w:r>
            <w:r w:rsidR="00055106">
              <w:rPr>
                <w:rFonts w:ascii="Arial Narrow" w:hAnsi="Arial Narrow"/>
                <w:sz w:val="20"/>
                <w:szCs w:val="20"/>
              </w:rPr>
              <w:t xml:space="preserve"> </w:t>
            </w:r>
            <w:r w:rsidR="002C4809">
              <w:rPr>
                <w:rFonts w:ascii="Arial Narrow" w:hAnsi="Arial Narrow"/>
                <w:sz w:val="20"/>
                <w:szCs w:val="20"/>
              </w:rPr>
              <w:t xml:space="preserve">sur échantillon différent </w:t>
            </w:r>
            <w:r>
              <w:rPr>
                <w:rFonts w:ascii="Arial Narrow" w:hAnsi="Arial Narrow"/>
                <w:sz w:val="20"/>
                <w:szCs w:val="20"/>
              </w:rPr>
              <w:t>(par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7ACFB" w14:textId="77777777" w:rsidR="007D1C3A" w:rsidRDefault="007D1C3A" w:rsidP="00412191">
            <w:pPr>
              <w:pStyle w:val="NormalWeb"/>
              <w:spacing w:before="0" w:after="0"/>
              <w:rPr>
                <w:rFonts w:ascii="Arial Narrow" w:hAnsi="Arial Narrow"/>
                <w:sz w:val="20"/>
                <w:szCs w:val="20"/>
              </w:rPr>
            </w:pPr>
          </w:p>
        </w:tc>
      </w:tr>
    </w:tbl>
    <w:p w14:paraId="603482AD" w14:textId="77777777" w:rsidR="00055106" w:rsidRDefault="00055106" w:rsidP="00412191"/>
    <w:tbl>
      <w:tblPr>
        <w:tblW w:w="12328" w:type="dxa"/>
        <w:tblCellMar>
          <w:left w:w="10" w:type="dxa"/>
          <w:right w:w="10" w:type="dxa"/>
        </w:tblCellMar>
        <w:tblLook w:val="0000" w:firstRow="0" w:lastRow="0" w:firstColumn="0" w:lastColumn="0" w:noHBand="0" w:noVBand="0"/>
      </w:tblPr>
      <w:tblGrid>
        <w:gridCol w:w="6658"/>
        <w:gridCol w:w="5670"/>
      </w:tblGrid>
      <w:tr w:rsidR="009B1077" w:rsidRPr="009B1077" w14:paraId="3835FED0" w14:textId="77777777" w:rsidTr="00F27E38">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62061" w14:textId="77777777" w:rsidR="009B1077" w:rsidRPr="009B1077" w:rsidRDefault="0074569D" w:rsidP="00412191">
            <w:pPr>
              <w:rPr>
                <w:sz w:val="24"/>
                <w:szCs w:val="24"/>
              </w:rPr>
            </w:pPr>
            <w:r>
              <w:rPr>
                <w:rFonts w:ascii="Arial Narrow" w:hAnsi="Arial Narrow"/>
              </w:rPr>
              <w:t>Réduction en % pour une 2ème vague identique</w:t>
            </w:r>
            <w:r w:rsidR="009B1077" w:rsidRPr="009B1077">
              <w:rPr>
                <w:rFonts w:ascii="Arial Narrow" w:hAnsi="Arial Narrow"/>
              </w:rPr>
              <w:t xml:space="preserve"> et les suivantes</w:t>
            </w:r>
            <w:r w:rsidR="009B1077">
              <w:rPr>
                <w:rFonts w:ascii="Arial Narrow" w:hAnsi="Arial Narrow"/>
              </w:rPr>
              <w:t xml:space="preserve"> sur </w:t>
            </w:r>
            <w:r w:rsidR="005E33AC">
              <w:rPr>
                <w:rFonts w:ascii="Arial Narrow" w:hAnsi="Arial Narrow"/>
              </w:rPr>
              <w:t>le même échantillon</w:t>
            </w:r>
            <w:r w:rsidR="009B1077">
              <w:rPr>
                <w:rFonts w:ascii="Arial Narrow" w:hAnsi="Arial Narrow"/>
              </w:rPr>
              <w:t xml:space="preserve"> (suivi lo</w:t>
            </w:r>
            <w:r w:rsidR="005E33AC">
              <w:rPr>
                <w:rFonts w:ascii="Arial Narrow" w:hAnsi="Arial Narrow"/>
              </w:rPr>
              <w:t>ngitudinal</w:t>
            </w:r>
            <w:r w:rsidR="009B1077">
              <w:rPr>
                <w:rFonts w:ascii="Arial Narrow" w:hAnsi="Arial Narrow"/>
              </w:rPr>
              <w:t>, cohorte)</w:t>
            </w:r>
            <w:r w:rsidR="009B1077"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51AE8" w14:textId="77777777" w:rsidR="009B1077" w:rsidRPr="009B1077" w:rsidRDefault="009B1077" w:rsidP="00412191">
            <w:pPr>
              <w:rPr>
                <w:rFonts w:ascii="Arial Narrow" w:hAnsi="Arial Narrow"/>
              </w:rPr>
            </w:pPr>
          </w:p>
        </w:tc>
      </w:tr>
    </w:tbl>
    <w:p w14:paraId="0A7D44D0" w14:textId="77777777" w:rsidR="00055106" w:rsidRDefault="00055106" w:rsidP="00412191"/>
    <w:tbl>
      <w:tblPr>
        <w:tblW w:w="12328" w:type="dxa"/>
        <w:tblCellMar>
          <w:left w:w="10" w:type="dxa"/>
          <w:right w:w="10" w:type="dxa"/>
        </w:tblCellMar>
        <w:tblLook w:val="0000" w:firstRow="0" w:lastRow="0" w:firstColumn="0" w:lastColumn="0" w:noHBand="0" w:noVBand="0"/>
      </w:tblPr>
      <w:tblGrid>
        <w:gridCol w:w="6658"/>
        <w:gridCol w:w="5670"/>
      </w:tblGrid>
      <w:tr w:rsidR="00055106" w14:paraId="45319AC5" w14:textId="77777777" w:rsidTr="00C56A1A">
        <w:trPr>
          <w:trHeight w:val="571"/>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58B79" w14:textId="3A2DAE72" w:rsidR="00055106" w:rsidRPr="005F4D8A" w:rsidRDefault="0055128E" w:rsidP="0055128E">
            <w:pPr>
              <w:rPr>
                <w:rFonts w:ascii="Arial Narrow" w:hAnsi="Arial Narrow" w:cs="Arial"/>
              </w:rPr>
            </w:pPr>
            <w:r>
              <w:rPr>
                <w:rFonts w:ascii="Arial Narrow" w:hAnsi="Arial Narrow" w:cs="Arial"/>
              </w:rPr>
              <w:t xml:space="preserve">Pourcentage de réduction </w:t>
            </w:r>
            <w:r w:rsidR="00055106" w:rsidRPr="005F4D8A">
              <w:rPr>
                <w:rFonts w:ascii="Arial Narrow" w:hAnsi="Arial Narrow" w:cs="Arial"/>
              </w:rPr>
              <w:t xml:space="preserve">appliqué en cas d’enquêteurs </w:t>
            </w:r>
            <w:r w:rsidR="00EC6700">
              <w:rPr>
                <w:rFonts w:ascii="Arial Narrow" w:hAnsi="Arial Narrow" w:cs="Arial"/>
              </w:rPr>
              <w:t>offshore (</w:t>
            </w:r>
            <w:r w:rsidR="00055106" w:rsidRPr="005F4D8A">
              <w:rPr>
                <w:rFonts w:ascii="Arial Narrow" w:hAnsi="Arial Narrow" w:cs="Arial"/>
              </w:rPr>
              <w:t xml:space="preserve">localisés hors de France </w:t>
            </w:r>
            <w:r w:rsidR="00FC2F76">
              <w:rPr>
                <w:rFonts w:ascii="Arial Narrow" w:hAnsi="Arial Narrow" w:cs="Arial"/>
              </w:rPr>
              <w:t>hexagonale</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4655D" w14:textId="77777777" w:rsidR="00055106" w:rsidRDefault="00055106" w:rsidP="00412191"/>
        </w:tc>
      </w:tr>
    </w:tbl>
    <w:p w14:paraId="1B0B5D66" w14:textId="6BC6C1DC" w:rsidR="00055106" w:rsidRDefault="00055106" w:rsidP="00412191"/>
    <w:p w14:paraId="4308186C" w14:textId="77777777" w:rsidR="00C5449E" w:rsidRDefault="00C5449E" w:rsidP="00412191"/>
    <w:p w14:paraId="1E0ABFC3" w14:textId="77777777" w:rsidR="007D1C3A" w:rsidRDefault="007D1C3A" w:rsidP="00412191">
      <w:pPr>
        <w:pageBreakBefore/>
      </w:pPr>
    </w:p>
    <w:p w14:paraId="1D6B6E0A" w14:textId="0C91792F" w:rsidR="005F4D8A" w:rsidRDefault="0027376E" w:rsidP="00412191">
      <w:pPr>
        <w:pStyle w:val="Lgende"/>
        <w:spacing w:before="0" w:after="0"/>
      </w:pPr>
      <w:r w:rsidRPr="005F4D8A">
        <w:t xml:space="preserve">Enquêtes hétéro-administrées    </w:t>
      </w:r>
    </w:p>
    <w:p w14:paraId="3D693313" w14:textId="77777777" w:rsidR="007D1C3A" w:rsidRPr="005F4D8A" w:rsidRDefault="0027376E" w:rsidP="00412191">
      <w:pPr>
        <w:pStyle w:val="Lgende"/>
        <w:spacing w:before="0" w:after="0"/>
      </w:pPr>
      <w:r w:rsidRPr="005F4D8A">
        <w:t xml:space="preserve"> </w:t>
      </w:r>
    </w:p>
    <w:p w14:paraId="07D937A6" w14:textId="77777777" w:rsidR="005E61CA" w:rsidRDefault="005E61CA" w:rsidP="00412191">
      <w:pPr>
        <w:pStyle w:val="Lgende"/>
        <w:spacing w:before="0" w:after="0"/>
      </w:pPr>
      <w:r>
        <w:t xml:space="preserve">Tableau 1.2: Enquête </w:t>
      </w:r>
      <w:r>
        <w:rPr>
          <w:i/>
        </w:rPr>
        <w:t>ad hoc</w:t>
      </w:r>
      <w:r>
        <w:t xml:space="preserve"> par quotas, par téléphone, auprès du grand public en départements et régions d’outre-mer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412191" w14:paraId="39D2A086" w14:textId="77777777" w:rsidTr="00412191">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88351" w14:textId="77777777" w:rsidR="00412191" w:rsidRDefault="00412191"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2941E" w14:textId="65C1D50F" w:rsidR="00412191" w:rsidRDefault="00412191" w:rsidP="00412191">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r w:rsidR="0055128E">
              <w:rPr>
                <w:rFonts w:ascii="Arial Narrow" w:hAnsi="Arial Narrow"/>
                <w:sz w:val="20"/>
                <w:szCs w:val="20"/>
              </w:rPr>
              <w:t xml:space="preserv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906A2" w14:textId="77777777" w:rsidR="00412191" w:rsidRDefault="00412191" w:rsidP="00412191">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0567C" w14:textId="77777777" w:rsidR="00412191" w:rsidRDefault="00412191" w:rsidP="00412191">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412191" w14:paraId="17BD9799" w14:textId="77777777" w:rsidTr="00412191">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50779" w14:textId="77777777" w:rsidR="00412191" w:rsidRDefault="00412191" w:rsidP="00412191">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CA226" w14:textId="77777777" w:rsidR="00412191" w:rsidRDefault="00412191"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54295" w14:textId="77777777" w:rsidR="00412191" w:rsidRDefault="00412191"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7F924" w14:textId="77777777" w:rsidR="00412191" w:rsidRDefault="00412191" w:rsidP="00412191">
            <w:pPr>
              <w:pStyle w:val="NormalWeb"/>
              <w:spacing w:before="0" w:after="0"/>
              <w:rPr>
                <w:rFonts w:ascii="Arial Narrow" w:hAnsi="Arial Narrow"/>
                <w:sz w:val="20"/>
                <w:szCs w:val="20"/>
              </w:rPr>
            </w:pPr>
          </w:p>
        </w:tc>
      </w:tr>
      <w:tr w:rsidR="00412191" w14:paraId="1FFEAFAF" w14:textId="77777777" w:rsidTr="00412191">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80ED" w14:textId="77777777" w:rsidR="00412191" w:rsidRDefault="00412191" w:rsidP="00412191">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06F7F4B8" w14:textId="77777777" w:rsidR="00412191" w:rsidRDefault="00412191"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3EA8B" w14:textId="77777777" w:rsidR="00412191" w:rsidRDefault="00412191"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9BD14" w14:textId="77777777" w:rsidR="00412191" w:rsidRDefault="00412191"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74F01" w14:textId="77777777" w:rsidR="00412191" w:rsidRDefault="00412191" w:rsidP="00412191">
            <w:pPr>
              <w:pStyle w:val="NormalWeb"/>
              <w:spacing w:before="0" w:after="0"/>
              <w:rPr>
                <w:rFonts w:ascii="Arial Narrow" w:hAnsi="Arial Narrow"/>
                <w:sz w:val="20"/>
                <w:szCs w:val="20"/>
              </w:rPr>
            </w:pPr>
          </w:p>
        </w:tc>
      </w:tr>
      <w:tr w:rsidR="00412191" w14:paraId="3E56A37D" w14:textId="77777777" w:rsidTr="00412191">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689A5" w14:textId="77777777" w:rsidR="00412191" w:rsidRDefault="00412191" w:rsidP="00412191">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33D6" w14:textId="77777777" w:rsidR="00412191" w:rsidRDefault="00412191"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0A215" w14:textId="77777777" w:rsidR="00412191" w:rsidRDefault="00412191"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6FDE2" w14:textId="77777777" w:rsidR="00412191" w:rsidRDefault="00412191" w:rsidP="00412191">
            <w:pPr>
              <w:pStyle w:val="NormalWeb"/>
              <w:spacing w:before="0" w:after="0"/>
              <w:rPr>
                <w:rFonts w:ascii="Arial Narrow" w:hAnsi="Arial Narrow"/>
                <w:sz w:val="20"/>
                <w:szCs w:val="20"/>
              </w:rPr>
            </w:pPr>
          </w:p>
        </w:tc>
      </w:tr>
      <w:tr w:rsidR="00412191" w14:paraId="27031509" w14:textId="77777777" w:rsidTr="00412191">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ACAD4" w14:textId="77777777" w:rsidR="00412191" w:rsidRDefault="00412191" w:rsidP="00412191">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3E761" w14:textId="77777777" w:rsidR="00412191" w:rsidRDefault="00412191" w:rsidP="00412191">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04F34" w14:textId="77777777" w:rsidR="00412191" w:rsidRDefault="00412191"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B44FF" w14:textId="77777777" w:rsidR="00412191" w:rsidRDefault="00412191"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2D2EF" w14:textId="77777777" w:rsidR="00412191" w:rsidRDefault="00412191" w:rsidP="00412191">
            <w:pPr>
              <w:pStyle w:val="NormalWeb"/>
              <w:spacing w:before="0" w:after="0"/>
              <w:rPr>
                <w:rFonts w:ascii="Arial Narrow" w:hAnsi="Arial Narrow"/>
                <w:sz w:val="20"/>
                <w:szCs w:val="20"/>
              </w:rPr>
            </w:pPr>
          </w:p>
        </w:tc>
      </w:tr>
      <w:tr w:rsidR="00412191" w14:paraId="293D4F93" w14:textId="77777777" w:rsidTr="00412191">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AB790" w14:textId="77777777" w:rsidR="00412191" w:rsidRDefault="00412191"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0D91F" w14:textId="77777777" w:rsidR="00412191" w:rsidRDefault="00412191" w:rsidP="00412191">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62A85" w14:textId="77777777" w:rsidR="00412191" w:rsidRDefault="00412191"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9E2E5" w14:textId="77777777" w:rsidR="00412191" w:rsidRDefault="00412191"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235F8" w14:textId="77777777" w:rsidR="00412191" w:rsidRDefault="00412191" w:rsidP="00412191">
            <w:pPr>
              <w:pStyle w:val="NormalWeb"/>
              <w:spacing w:before="0" w:after="0"/>
              <w:rPr>
                <w:rFonts w:ascii="Arial Narrow" w:hAnsi="Arial Narrow"/>
                <w:sz w:val="20"/>
                <w:szCs w:val="20"/>
              </w:rPr>
            </w:pPr>
          </w:p>
        </w:tc>
      </w:tr>
      <w:tr w:rsidR="00412191" w14:paraId="047E8986" w14:textId="77777777" w:rsidTr="00412191">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28422" w14:textId="77777777" w:rsidR="00412191" w:rsidRDefault="00412191"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3DC00" w14:textId="77777777" w:rsidR="00412191" w:rsidRDefault="00412191" w:rsidP="00412191">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BC90F" w14:textId="77777777" w:rsidR="00412191" w:rsidRDefault="00412191"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D3538" w14:textId="77777777" w:rsidR="00412191" w:rsidRDefault="00412191"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F66FB" w14:textId="77777777" w:rsidR="00412191" w:rsidRDefault="00412191" w:rsidP="00412191">
            <w:pPr>
              <w:pStyle w:val="NormalWeb"/>
              <w:spacing w:before="0" w:after="0"/>
              <w:rPr>
                <w:rFonts w:ascii="Arial Narrow" w:hAnsi="Arial Narrow"/>
                <w:sz w:val="20"/>
                <w:szCs w:val="20"/>
              </w:rPr>
            </w:pPr>
          </w:p>
        </w:tc>
      </w:tr>
    </w:tbl>
    <w:p w14:paraId="056E8119" w14:textId="77777777" w:rsidR="00F27E38" w:rsidRDefault="00F27E38" w:rsidP="00F27E38">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F27E38" w14:paraId="4253C20C"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B3E05" w14:textId="77777777" w:rsidR="00F27E38" w:rsidRDefault="00F27E38"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750E1"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6CCBC"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3205"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2540CF0C" w14:textId="77777777" w:rsidR="00F27E38" w:rsidRDefault="00F27E38" w:rsidP="00BC3AC6">
            <w:pPr>
              <w:pStyle w:val="NormalWeb"/>
              <w:spacing w:before="0" w:after="0"/>
              <w:rPr>
                <w:rFonts w:ascii="Arial Narrow" w:hAnsi="Arial Narrow"/>
                <w:sz w:val="20"/>
                <w:szCs w:val="20"/>
              </w:rPr>
            </w:pPr>
          </w:p>
        </w:tc>
      </w:tr>
      <w:tr w:rsidR="00F27E38" w14:paraId="31EFBE80"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8132A"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3ECB4"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C82F2"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83152"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08B8BB22" w14:textId="77777777" w:rsidR="00F27E38" w:rsidRDefault="00F27E38" w:rsidP="00BC3AC6">
            <w:pPr>
              <w:pStyle w:val="NormalWeb"/>
              <w:spacing w:before="0" w:after="0"/>
              <w:rPr>
                <w:rFonts w:ascii="Arial Narrow" w:hAnsi="Arial Narrow"/>
                <w:sz w:val="20"/>
                <w:szCs w:val="20"/>
              </w:rPr>
            </w:pPr>
          </w:p>
        </w:tc>
      </w:tr>
      <w:tr w:rsidR="00F27E38" w14:paraId="63254E84"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C025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305F9"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8DBAE"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05ADB"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512A69AF" w14:textId="77777777" w:rsidR="00F27E38" w:rsidRDefault="00F27E38" w:rsidP="00BC3AC6">
            <w:pPr>
              <w:pStyle w:val="NormalWeb"/>
              <w:spacing w:before="0" w:after="0"/>
              <w:rPr>
                <w:rFonts w:ascii="Arial Narrow" w:hAnsi="Arial Narrow"/>
                <w:sz w:val="20"/>
                <w:szCs w:val="20"/>
              </w:rPr>
            </w:pPr>
          </w:p>
        </w:tc>
      </w:tr>
      <w:tr w:rsidR="00F27E38" w14:paraId="3447182A"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20608"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E1FD8"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8917D"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23117"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C22208A" w14:textId="77777777" w:rsidR="00F27E38" w:rsidRDefault="00F27E38" w:rsidP="00BC3AC6">
            <w:pPr>
              <w:pStyle w:val="NormalWeb"/>
              <w:spacing w:before="0" w:after="0"/>
              <w:rPr>
                <w:rFonts w:ascii="Arial Narrow" w:hAnsi="Arial Narrow"/>
                <w:sz w:val="20"/>
                <w:szCs w:val="20"/>
              </w:rPr>
            </w:pPr>
          </w:p>
        </w:tc>
      </w:tr>
      <w:tr w:rsidR="00F27E38" w14:paraId="3C8BAD44"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6C86B" w14:textId="77777777" w:rsidR="00F27E38" w:rsidRDefault="00F27E38"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37D73" w14:textId="77777777" w:rsidR="00F27E38" w:rsidRDefault="00F27E38"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070AE"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F9D20" w14:textId="77777777" w:rsidR="00F27E38" w:rsidRDefault="00F27E38" w:rsidP="00BC3AC6">
            <w:pPr>
              <w:pStyle w:val="NormalWeb"/>
              <w:spacing w:before="0" w:after="0"/>
              <w:rPr>
                <w:rFonts w:ascii="Arial Narrow" w:hAnsi="Arial Narrow"/>
                <w:sz w:val="20"/>
                <w:szCs w:val="20"/>
              </w:rPr>
            </w:pPr>
          </w:p>
        </w:tc>
      </w:tr>
    </w:tbl>
    <w:p w14:paraId="5582DEF8" w14:textId="77777777" w:rsidR="00F27E38" w:rsidRDefault="00F27E38" w:rsidP="00F27E38">
      <w:pPr>
        <w:pStyle w:val="NormalWeb"/>
        <w:tabs>
          <w:tab w:val="left" w:pos="3535"/>
          <w:tab w:val="left" w:pos="7070"/>
          <w:tab w:val="left" w:pos="10606"/>
        </w:tabs>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1767"/>
        <w:gridCol w:w="1508"/>
        <w:gridCol w:w="1509"/>
        <w:gridCol w:w="1509"/>
        <w:gridCol w:w="1508"/>
        <w:gridCol w:w="1509"/>
        <w:gridCol w:w="1509"/>
        <w:gridCol w:w="1509"/>
      </w:tblGrid>
      <w:tr w:rsidR="00F27E38" w14:paraId="7CFB3E8B" w14:textId="77777777" w:rsidTr="00F27E38">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0C50F"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498AE"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 4%</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228F3"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9AEAB"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EBF65"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16767"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8887F"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9652D"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F27E38" w14:paraId="3D6A259B" w14:textId="77777777" w:rsidTr="00F27E38">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B5A79"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AB716"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EACBE"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5E87D"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4D9BA"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19801"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11343"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CD452"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r>
    </w:tbl>
    <w:p w14:paraId="2C3180A7" w14:textId="77777777" w:rsidR="00F27E38" w:rsidRDefault="00F27E38" w:rsidP="00F27E38">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F27E38" w14:paraId="2399B92E"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15C3D"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C5445" w14:textId="77777777" w:rsidR="00F27E38" w:rsidRDefault="00F27E38" w:rsidP="00BC3AC6">
            <w:pPr>
              <w:pStyle w:val="NormalWeb"/>
              <w:spacing w:before="0" w:after="0"/>
              <w:rPr>
                <w:rFonts w:ascii="Arial Narrow" w:hAnsi="Arial Narrow"/>
                <w:sz w:val="20"/>
                <w:szCs w:val="20"/>
              </w:rPr>
            </w:pPr>
          </w:p>
        </w:tc>
      </w:tr>
    </w:tbl>
    <w:p w14:paraId="5B61E995" w14:textId="77777777" w:rsidR="00F27E38" w:rsidRDefault="00F27E38" w:rsidP="00F27E38">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F27E38" w14:paraId="47EE7A63"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AEB18" w14:textId="77777777" w:rsidR="00F27E38" w:rsidRDefault="00F27E38"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w:t>
            </w:r>
            <w:r w:rsidR="002C4809">
              <w:rPr>
                <w:rFonts w:ascii="Arial Narrow" w:hAnsi="Arial Narrow"/>
                <w:sz w:val="20"/>
                <w:szCs w:val="20"/>
              </w:rPr>
              <w:t xml:space="preserve">sur échantillon différent </w:t>
            </w:r>
            <w:r>
              <w:rPr>
                <w:rFonts w:ascii="Arial Narrow" w:hAnsi="Arial Narrow"/>
                <w:sz w:val="20"/>
                <w:szCs w:val="20"/>
              </w:rPr>
              <w:t>(par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9DC20" w14:textId="77777777" w:rsidR="00F27E38" w:rsidRDefault="00F27E38" w:rsidP="00BC3AC6">
            <w:pPr>
              <w:pStyle w:val="NormalWeb"/>
              <w:spacing w:before="0" w:after="0"/>
              <w:rPr>
                <w:rFonts w:ascii="Arial Narrow" w:hAnsi="Arial Narrow"/>
                <w:sz w:val="20"/>
                <w:szCs w:val="20"/>
              </w:rPr>
            </w:pPr>
          </w:p>
        </w:tc>
      </w:tr>
    </w:tbl>
    <w:p w14:paraId="22D9FBBD" w14:textId="77777777" w:rsidR="00F27E38" w:rsidRDefault="00F27E38" w:rsidP="00F27E38"/>
    <w:tbl>
      <w:tblPr>
        <w:tblW w:w="12328" w:type="dxa"/>
        <w:tblCellMar>
          <w:left w:w="10" w:type="dxa"/>
          <w:right w:w="10" w:type="dxa"/>
        </w:tblCellMar>
        <w:tblLook w:val="0000" w:firstRow="0" w:lastRow="0" w:firstColumn="0" w:lastColumn="0" w:noHBand="0" w:noVBand="0"/>
      </w:tblPr>
      <w:tblGrid>
        <w:gridCol w:w="6658"/>
        <w:gridCol w:w="5670"/>
      </w:tblGrid>
      <w:tr w:rsidR="00F27E38" w:rsidRPr="009B1077" w14:paraId="6F7CD432"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B37FC" w14:textId="77777777" w:rsidR="00F27E38" w:rsidRPr="009B1077" w:rsidRDefault="0074569D" w:rsidP="00BC3AC6">
            <w:pPr>
              <w:rPr>
                <w:sz w:val="24"/>
                <w:szCs w:val="24"/>
              </w:rPr>
            </w:pPr>
            <w:r>
              <w:rPr>
                <w:rFonts w:ascii="Arial Narrow" w:hAnsi="Arial Narrow"/>
              </w:rPr>
              <w:t>Réduction en % pour une 2ème vague identique</w:t>
            </w:r>
            <w:r w:rsidR="00F27E38" w:rsidRPr="009B1077">
              <w:rPr>
                <w:rFonts w:ascii="Arial Narrow" w:hAnsi="Arial Narrow"/>
              </w:rPr>
              <w:t xml:space="preserve"> et les suivantes</w:t>
            </w:r>
            <w:r w:rsidR="00F27E38">
              <w:rPr>
                <w:rFonts w:ascii="Arial Narrow" w:hAnsi="Arial Narrow"/>
              </w:rPr>
              <w:t xml:space="preserve"> sur le même échantillon (suivi longitudinal, cohorte)</w:t>
            </w:r>
            <w:r w:rsidR="00F27E38"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F8C79" w14:textId="77777777" w:rsidR="00F27E38" w:rsidRPr="009B1077" w:rsidRDefault="00F27E38" w:rsidP="00BC3AC6">
            <w:pPr>
              <w:rPr>
                <w:rFonts w:ascii="Arial Narrow" w:hAnsi="Arial Narrow"/>
              </w:rPr>
            </w:pPr>
          </w:p>
        </w:tc>
      </w:tr>
    </w:tbl>
    <w:p w14:paraId="22E584FE" w14:textId="77777777" w:rsidR="00F27E38" w:rsidRDefault="00F27E38" w:rsidP="00F27E38"/>
    <w:tbl>
      <w:tblPr>
        <w:tblW w:w="12328" w:type="dxa"/>
        <w:tblCellMar>
          <w:left w:w="10" w:type="dxa"/>
          <w:right w:w="10" w:type="dxa"/>
        </w:tblCellMar>
        <w:tblLook w:val="0000" w:firstRow="0" w:lastRow="0" w:firstColumn="0" w:lastColumn="0" w:noHBand="0" w:noVBand="0"/>
      </w:tblPr>
      <w:tblGrid>
        <w:gridCol w:w="6658"/>
        <w:gridCol w:w="5670"/>
      </w:tblGrid>
      <w:tr w:rsidR="00F27E38" w14:paraId="7DF80250"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BBD71" w14:textId="058A18AB" w:rsidR="00F27E38" w:rsidRPr="005F4D8A" w:rsidRDefault="0055128E" w:rsidP="0055128E">
            <w:pPr>
              <w:rPr>
                <w:rFonts w:ascii="Arial Narrow" w:hAnsi="Arial Narrow" w:cs="Arial"/>
              </w:rPr>
            </w:pPr>
            <w:r>
              <w:rPr>
                <w:rFonts w:ascii="Arial Narrow" w:hAnsi="Arial Narrow" w:cs="Arial"/>
              </w:rPr>
              <w:t>Pourcentage</w:t>
            </w:r>
            <w:r w:rsidR="00EC6700" w:rsidRPr="00EC6700">
              <w:rPr>
                <w:rFonts w:ascii="Arial Narrow" w:hAnsi="Arial Narrow" w:cs="Arial"/>
              </w:rPr>
              <w:t xml:space="preserve"> </w:t>
            </w:r>
            <w:r>
              <w:rPr>
                <w:rFonts w:ascii="Arial Narrow" w:hAnsi="Arial Narrow" w:cs="Arial"/>
              </w:rPr>
              <w:t xml:space="preserve">de réduction </w:t>
            </w:r>
            <w:r w:rsidR="00EC6700" w:rsidRPr="00EC6700">
              <w:rPr>
                <w:rFonts w:ascii="Arial Narrow" w:hAnsi="Arial Narrow" w:cs="Arial"/>
              </w:rPr>
              <w:t xml:space="preserve">appliqué en cas d’enquêteurs offshore (localisés hors de France </w:t>
            </w:r>
            <w:r w:rsidR="00FC2F76">
              <w:rPr>
                <w:rFonts w:ascii="Arial Narrow" w:hAnsi="Arial Narrow" w:cs="Arial"/>
              </w:rPr>
              <w:t>hexagonale</w:t>
            </w:r>
            <w:r w:rsidR="00EC6700" w:rsidRPr="00EC6700">
              <w:rPr>
                <w:rFonts w:ascii="Arial Narrow" w:hAnsi="Arial Narrow" w:cs="Arial"/>
              </w:rPr>
              <w:t xml:space="preserve"> ou département</w:t>
            </w:r>
            <w:r w:rsidR="00EC6700">
              <w:rPr>
                <w:rFonts w:ascii="Arial Narrow" w:hAnsi="Arial Narrow" w:cs="Arial"/>
              </w:rPr>
              <w:t>s</w:t>
            </w:r>
            <w:r w:rsidR="00EC6700" w:rsidRPr="00EC6700">
              <w:rPr>
                <w:rFonts w:ascii="Arial Narrow" w:hAnsi="Arial Narrow" w:cs="Arial"/>
              </w:rPr>
              <w:t xml:space="preserve"> et régions d’outre-mer</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F8897" w14:textId="77777777" w:rsidR="00F27E38" w:rsidRDefault="00F27E38" w:rsidP="00BC3AC6"/>
        </w:tc>
      </w:tr>
    </w:tbl>
    <w:p w14:paraId="2E7DA1C3" w14:textId="77777777" w:rsidR="00F27E38" w:rsidRDefault="00F27E38" w:rsidP="00412191">
      <w:pPr>
        <w:pStyle w:val="Lgende"/>
        <w:spacing w:before="0" w:after="0"/>
      </w:pPr>
    </w:p>
    <w:p w14:paraId="24B3827E" w14:textId="77777777" w:rsidR="00F27E38" w:rsidRDefault="00F27E38">
      <w:pPr>
        <w:suppressAutoHyphens w:val="0"/>
        <w:spacing w:after="200" w:line="276" w:lineRule="auto"/>
        <w:rPr>
          <w:rFonts w:ascii="Arial" w:hAnsi="Arial"/>
          <w:b/>
          <w:bCs/>
          <w:sz w:val="24"/>
        </w:rPr>
      </w:pPr>
      <w:r>
        <w:br w:type="page"/>
      </w:r>
    </w:p>
    <w:p w14:paraId="15A1EEA6" w14:textId="77777777" w:rsidR="007D1C3A" w:rsidRPr="005F4D8A" w:rsidRDefault="0027376E" w:rsidP="00412191">
      <w:pPr>
        <w:pStyle w:val="Lgende"/>
        <w:spacing w:before="0" w:after="0"/>
      </w:pPr>
      <w:r w:rsidRPr="005F4D8A">
        <w:lastRenderedPageBreak/>
        <w:t xml:space="preserve">Enquêtes hétéro-administrées     </w:t>
      </w:r>
    </w:p>
    <w:p w14:paraId="004D05BD" w14:textId="77777777" w:rsidR="007D1C3A" w:rsidRDefault="007D1C3A" w:rsidP="00412191">
      <w:pPr>
        <w:pStyle w:val="Lgende"/>
        <w:spacing w:before="0" w:after="0"/>
      </w:pPr>
    </w:p>
    <w:p w14:paraId="25E1D650" w14:textId="1DE11604" w:rsidR="007D1C3A" w:rsidRDefault="0027376E" w:rsidP="00412191">
      <w:pPr>
        <w:pStyle w:val="Lgende"/>
        <w:spacing w:before="0" w:after="0"/>
      </w:pPr>
      <w:r>
        <w:t xml:space="preserve">Tableau 1.3 : Enquête </w:t>
      </w:r>
      <w:r>
        <w:rPr>
          <w:i/>
        </w:rPr>
        <w:t>ad hoc</w:t>
      </w:r>
      <w:r>
        <w:t xml:space="preserve"> par quotas, par téléphone, auprès de publics spécifiques en France </w:t>
      </w:r>
      <w:r w:rsidR="00FC2F76">
        <w:t>hexagonale</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F27E38" w14:paraId="430F1B5E"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78CCF" w14:textId="77777777" w:rsidR="00F27E38" w:rsidRDefault="00F27E38"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1CFF1"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33C3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A313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F27E38" w14:paraId="1DBA474F"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9BFD0" w14:textId="77777777" w:rsidR="00F27E38" w:rsidRDefault="00F27E38"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06028"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5D751"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210C5" w14:textId="77777777" w:rsidR="00F27E38" w:rsidRDefault="00F27E38" w:rsidP="00BC3AC6">
            <w:pPr>
              <w:pStyle w:val="NormalWeb"/>
              <w:spacing w:before="0" w:after="0"/>
              <w:rPr>
                <w:rFonts w:ascii="Arial Narrow" w:hAnsi="Arial Narrow"/>
                <w:sz w:val="20"/>
                <w:szCs w:val="20"/>
              </w:rPr>
            </w:pPr>
          </w:p>
        </w:tc>
      </w:tr>
      <w:tr w:rsidR="00F27E38" w14:paraId="27B2E483"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E7134"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725980A6" w14:textId="77777777" w:rsidR="00F27E38" w:rsidRDefault="00F27E38"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95950"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43963"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A7762" w14:textId="77777777" w:rsidR="00F27E38" w:rsidRDefault="00F27E38" w:rsidP="00BC3AC6">
            <w:pPr>
              <w:pStyle w:val="NormalWeb"/>
              <w:spacing w:before="0" w:after="0"/>
              <w:rPr>
                <w:rFonts w:ascii="Arial Narrow" w:hAnsi="Arial Narrow"/>
                <w:sz w:val="20"/>
                <w:szCs w:val="20"/>
              </w:rPr>
            </w:pPr>
          </w:p>
        </w:tc>
      </w:tr>
      <w:tr w:rsidR="00F27E38" w14:paraId="2D8580F2"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53D73" w14:textId="77777777" w:rsidR="00F27E38" w:rsidRDefault="00F27E38"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31FAC"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DA7B"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48815" w14:textId="77777777" w:rsidR="00F27E38" w:rsidRDefault="00F27E38" w:rsidP="00BC3AC6">
            <w:pPr>
              <w:pStyle w:val="NormalWeb"/>
              <w:spacing w:before="0" w:after="0"/>
              <w:rPr>
                <w:rFonts w:ascii="Arial Narrow" w:hAnsi="Arial Narrow"/>
                <w:sz w:val="20"/>
                <w:szCs w:val="20"/>
              </w:rPr>
            </w:pPr>
          </w:p>
        </w:tc>
      </w:tr>
      <w:tr w:rsidR="00F27E38" w14:paraId="29D1BACB"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08C5E"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5E4CB" w14:textId="77777777" w:rsidR="00F27E38" w:rsidRDefault="00F27E38"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EFED"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F2912"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76670" w14:textId="77777777" w:rsidR="00F27E38" w:rsidRDefault="00F27E38" w:rsidP="00BC3AC6">
            <w:pPr>
              <w:pStyle w:val="NormalWeb"/>
              <w:spacing w:before="0" w:after="0"/>
              <w:rPr>
                <w:rFonts w:ascii="Arial Narrow" w:hAnsi="Arial Narrow"/>
                <w:sz w:val="20"/>
                <w:szCs w:val="20"/>
              </w:rPr>
            </w:pPr>
          </w:p>
        </w:tc>
      </w:tr>
      <w:tr w:rsidR="00F27E38" w14:paraId="4F916AFF"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7CAFF" w14:textId="77777777" w:rsidR="00F27E38" w:rsidRDefault="00F27E38"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37CE4" w14:textId="77777777" w:rsidR="00F27E38" w:rsidRDefault="00F27E38"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B122B"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4BF35"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827F2" w14:textId="77777777" w:rsidR="00F27E38" w:rsidRDefault="00F27E38" w:rsidP="00BC3AC6">
            <w:pPr>
              <w:pStyle w:val="NormalWeb"/>
              <w:spacing w:before="0" w:after="0"/>
              <w:rPr>
                <w:rFonts w:ascii="Arial Narrow" w:hAnsi="Arial Narrow"/>
                <w:sz w:val="20"/>
                <w:szCs w:val="20"/>
              </w:rPr>
            </w:pPr>
          </w:p>
        </w:tc>
      </w:tr>
      <w:tr w:rsidR="00F27E38" w14:paraId="3AB66392"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28AB0" w14:textId="77777777" w:rsidR="00F27E38" w:rsidRDefault="00F27E38"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F3170"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89C09"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6D2F8"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85BCB" w14:textId="77777777" w:rsidR="00F27E38" w:rsidRDefault="00F27E38" w:rsidP="00BC3AC6">
            <w:pPr>
              <w:pStyle w:val="NormalWeb"/>
              <w:spacing w:before="0" w:after="0"/>
              <w:rPr>
                <w:rFonts w:ascii="Arial Narrow" w:hAnsi="Arial Narrow"/>
                <w:sz w:val="20"/>
                <w:szCs w:val="20"/>
              </w:rPr>
            </w:pPr>
          </w:p>
        </w:tc>
      </w:tr>
    </w:tbl>
    <w:p w14:paraId="0216B661" w14:textId="77777777" w:rsidR="00F27E38" w:rsidRDefault="00F27E38" w:rsidP="00F27E38">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F27E38" w14:paraId="53D76EBC"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F4EA7" w14:textId="77777777" w:rsidR="00F27E38" w:rsidRDefault="00F27E38"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24FA"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C602B"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00D3"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35568920" w14:textId="77777777" w:rsidR="00F27E38" w:rsidRDefault="00F27E38" w:rsidP="00BC3AC6">
            <w:pPr>
              <w:pStyle w:val="NormalWeb"/>
              <w:spacing w:before="0" w:after="0"/>
              <w:rPr>
                <w:rFonts w:ascii="Arial Narrow" w:hAnsi="Arial Narrow"/>
                <w:sz w:val="20"/>
                <w:szCs w:val="20"/>
              </w:rPr>
            </w:pPr>
          </w:p>
        </w:tc>
      </w:tr>
      <w:tr w:rsidR="00F27E38" w14:paraId="71415F1D"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0018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79314"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2237B"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80EE2"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09FE5D7" w14:textId="77777777" w:rsidR="00F27E38" w:rsidRDefault="00F27E38" w:rsidP="00BC3AC6">
            <w:pPr>
              <w:pStyle w:val="NormalWeb"/>
              <w:spacing w:before="0" w:after="0"/>
              <w:rPr>
                <w:rFonts w:ascii="Arial Narrow" w:hAnsi="Arial Narrow"/>
                <w:sz w:val="20"/>
                <w:szCs w:val="20"/>
              </w:rPr>
            </w:pPr>
          </w:p>
        </w:tc>
      </w:tr>
      <w:tr w:rsidR="00F27E38" w14:paraId="38596AF9"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ADEF5"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84DED"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22662"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75AA9"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17DF629" w14:textId="77777777" w:rsidR="00F27E38" w:rsidRDefault="00F27E38" w:rsidP="00BC3AC6">
            <w:pPr>
              <w:pStyle w:val="NormalWeb"/>
              <w:spacing w:before="0" w:after="0"/>
              <w:rPr>
                <w:rFonts w:ascii="Arial Narrow" w:hAnsi="Arial Narrow"/>
                <w:sz w:val="20"/>
                <w:szCs w:val="20"/>
              </w:rPr>
            </w:pPr>
          </w:p>
        </w:tc>
      </w:tr>
      <w:tr w:rsidR="00F27E38" w14:paraId="1EFB53D3"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99165"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BBFB6"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671CB"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8804B"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7DE875A" w14:textId="77777777" w:rsidR="00F27E38" w:rsidRDefault="00F27E38" w:rsidP="00BC3AC6">
            <w:pPr>
              <w:pStyle w:val="NormalWeb"/>
              <w:spacing w:before="0" w:after="0"/>
              <w:rPr>
                <w:rFonts w:ascii="Arial Narrow" w:hAnsi="Arial Narrow"/>
                <w:sz w:val="20"/>
                <w:szCs w:val="20"/>
              </w:rPr>
            </w:pPr>
          </w:p>
        </w:tc>
      </w:tr>
      <w:tr w:rsidR="00F27E38" w14:paraId="7ABA08F4"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B8E1C" w14:textId="77777777" w:rsidR="00F27E38" w:rsidRDefault="00F27E38"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79473" w14:textId="77777777" w:rsidR="00F27E38" w:rsidRDefault="00F27E38"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6D62B"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31A06" w14:textId="77777777" w:rsidR="00F27E38" w:rsidRDefault="00F27E38" w:rsidP="00BC3AC6">
            <w:pPr>
              <w:pStyle w:val="NormalWeb"/>
              <w:spacing w:before="0" w:after="0"/>
              <w:rPr>
                <w:rFonts w:ascii="Arial Narrow" w:hAnsi="Arial Narrow"/>
                <w:sz w:val="20"/>
                <w:szCs w:val="20"/>
              </w:rPr>
            </w:pPr>
          </w:p>
        </w:tc>
      </w:tr>
    </w:tbl>
    <w:p w14:paraId="4DF6825C"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p w14:paraId="04F3D7DF"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de recrutement par individu en fonction de la difficulté à joindre la bonne personne au sein d’une structure, estimé le cas échéant par l’étude pilote et calculé à la fin du terrain</w:t>
      </w:r>
    </w:p>
    <w:tbl>
      <w:tblPr>
        <w:tblW w:w="12328"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354"/>
      </w:tblGrid>
      <w:tr w:rsidR="007D1C3A" w14:paraId="2B484A9D" w14:textId="77777777" w:rsidTr="00F27E38">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D2E53"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6F55B"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F5750"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554D3"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42EC5"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308D2"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61E2E"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0A5E6"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94491"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7D1C3A" w14:paraId="19AFFF5C" w14:textId="77777777" w:rsidTr="00F27E38">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33E02"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E8573" w14:textId="77777777" w:rsidR="007D1C3A" w:rsidRDefault="007D1C3A" w:rsidP="00412191">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28BDA"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C2CCB"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F58AA"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94167"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F0FD8"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F9C05"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161C2"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r>
    </w:tbl>
    <w:p w14:paraId="0FE42286"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p w14:paraId="3E0D27B3" w14:textId="77777777" w:rsidR="00F27E38" w:rsidRDefault="00F27E38" w:rsidP="00412191">
      <w:pPr>
        <w:pStyle w:val="NormalWeb"/>
        <w:tabs>
          <w:tab w:val="left" w:pos="3535"/>
          <w:tab w:val="left" w:pos="7070"/>
          <w:tab w:val="left" w:pos="10606"/>
        </w:tabs>
        <w:spacing w:before="0" w:after="0"/>
        <w:rPr>
          <w:rFonts w:ascii="Arial Narrow" w:hAnsi="Arial Narrow"/>
          <w:sz w:val="20"/>
          <w:szCs w:val="20"/>
        </w:rPr>
      </w:pPr>
    </w:p>
    <w:p w14:paraId="19B8E0A3" w14:textId="77777777" w:rsidR="00F27E38" w:rsidRDefault="00F27E38" w:rsidP="00412191">
      <w:pPr>
        <w:pStyle w:val="NormalWeb"/>
        <w:tabs>
          <w:tab w:val="left" w:pos="3535"/>
          <w:tab w:val="left" w:pos="7070"/>
          <w:tab w:val="left" w:pos="10606"/>
        </w:tabs>
        <w:spacing w:before="0" w:after="0"/>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6658"/>
        <w:gridCol w:w="5670"/>
      </w:tblGrid>
      <w:tr w:rsidR="00F27E38" w14:paraId="15498AAA"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E8230"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55563" w14:textId="77777777" w:rsidR="00F27E38" w:rsidRDefault="00F27E38" w:rsidP="00BC3AC6">
            <w:pPr>
              <w:pStyle w:val="NormalWeb"/>
              <w:spacing w:before="0" w:after="0"/>
              <w:rPr>
                <w:rFonts w:ascii="Arial Narrow" w:hAnsi="Arial Narrow"/>
                <w:sz w:val="20"/>
                <w:szCs w:val="20"/>
              </w:rPr>
            </w:pPr>
          </w:p>
        </w:tc>
      </w:tr>
    </w:tbl>
    <w:p w14:paraId="41594B1D" w14:textId="77777777" w:rsidR="00F27E38" w:rsidRDefault="00F27E38" w:rsidP="00F27E38">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F27E38" w14:paraId="4BE16C9F"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36996" w14:textId="77777777" w:rsidR="00F27E38" w:rsidRDefault="00F27E38"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w:t>
            </w:r>
            <w:r w:rsidR="002C4809">
              <w:rPr>
                <w:rFonts w:ascii="Arial Narrow" w:hAnsi="Arial Narrow"/>
                <w:sz w:val="20"/>
                <w:szCs w:val="20"/>
              </w:rPr>
              <w:t xml:space="preserve">sur échantillon différent </w:t>
            </w:r>
            <w:r>
              <w:rPr>
                <w:rFonts w:ascii="Arial Narrow" w:hAnsi="Arial Narrow"/>
                <w:sz w:val="20"/>
                <w:szCs w:val="20"/>
              </w:rPr>
              <w:t>(par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64F00" w14:textId="77777777" w:rsidR="00F27E38" w:rsidRDefault="00F27E38" w:rsidP="00BC3AC6">
            <w:pPr>
              <w:pStyle w:val="NormalWeb"/>
              <w:spacing w:before="0" w:after="0"/>
              <w:rPr>
                <w:rFonts w:ascii="Arial Narrow" w:hAnsi="Arial Narrow"/>
                <w:sz w:val="20"/>
                <w:szCs w:val="20"/>
              </w:rPr>
            </w:pPr>
          </w:p>
        </w:tc>
      </w:tr>
    </w:tbl>
    <w:p w14:paraId="2210DD64" w14:textId="77777777" w:rsidR="00F27E38" w:rsidRDefault="00F27E38" w:rsidP="00F27E38"/>
    <w:tbl>
      <w:tblPr>
        <w:tblW w:w="12328" w:type="dxa"/>
        <w:tblCellMar>
          <w:left w:w="10" w:type="dxa"/>
          <w:right w:w="10" w:type="dxa"/>
        </w:tblCellMar>
        <w:tblLook w:val="0000" w:firstRow="0" w:lastRow="0" w:firstColumn="0" w:lastColumn="0" w:noHBand="0" w:noVBand="0"/>
      </w:tblPr>
      <w:tblGrid>
        <w:gridCol w:w="6658"/>
        <w:gridCol w:w="5670"/>
      </w:tblGrid>
      <w:tr w:rsidR="00F27E38" w:rsidRPr="009B1077" w14:paraId="5F590AB5"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9FFB2" w14:textId="77777777" w:rsidR="00F27E38" w:rsidRPr="009B1077" w:rsidRDefault="0074569D" w:rsidP="00BC3AC6">
            <w:pPr>
              <w:rPr>
                <w:sz w:val="24"/>
                <w:szCs w:val="24"/>
              </w:rPr>
            </w:pPr>
            <w:r>
              <w:rPr>
                <w:rFonts w:ascii="Arial Narrow" w:hAnsi="Arial Narrow"/>
              </w:rPr>
              <w:t>Réduction en % pour une 2ème vague identique</w:t>
            </w:r>
            <w:r w:rsidR="00F27E38" w:rsidRPr="009B1077">
              <w:rPr>
                <w:rFonts w:ascii="Arial Narrow" w:hAnsi="Arial Narrow"/>
              </w:rPr>
              <w:t xml:space="preserve"> et les suivantes</w:t>
            </w:r>
            <w:r w:rsidR="00F27E38">
              <w:rPr>
                <w:rFonts w:ascii="Arial Narrow" w:hAnsi="Arial Narrow"/>
              </w:rPr>
              <w:t xml:space="preserve"> sur le même échantillon (suivi longitudinal, cohorte)</w:t>
            </w:r>
            <w:r w:rsidR="00F27E38"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33C9D" w14:textId="77777777" w:rsidR="00F27E38" w:rsidRPr="009B1077" w:rsidRDefault="00F27E38" w:rsidP="00BC3AC6">
            <w:pPr>
              <w:rPr>
                <w:rFonts w:ascii="Arial Narrow" w:hAnsi="Arial Narrow"/>
              </w:rPr>
            </w:pPr>
          </w:p>
        </w:tc>
      </w:tr>
    </w:tbl>
    <w:p w14:paraId="75FC9A04" w14:textId="77777777" w:rsidR="00F27E38" w:rsidRDefault="00F27E38" w:rsidP="00F27E38"/>
    <w:tbl>
      <w:tblPr>
        <w:tblW w:w="12328" w:type="dxa"/>
        <w:tblCellMar>
          <w:left w:w="10" w:type="dxa"/>
          <w:right w:w="10" w:type="dxa"/>
        </w:tblCellMar>
        <w:tblLook w:val="0000" w:firstRow="0" w:lastRow="0" w:firstColumn="0" w:lastColumn="0" w:noHBand="0" w:noVBand="0"/>
      </w:tblPr>
      <w:tblGrid>
        <w:gridCol w:w="6658"/>
        <w:gridCol w:w="5670"/>
      </w:tblGrid>
      <w:tr w:rsidR="00F27E38" w14:paraId="16B35142"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D8A9A" w14:textId="5F164C47" w:rsidR="00F27E38" w:rsidRPr="005F4D8A" w:rsidRDefault="0055128E" w:rsidP="0055128E">
            <w:pPr>
              <w:rPr>
                <w:rFonts w:ascii="Arial Narrow" w:hAnsi="Arial Narrow" w:cs="Arial"/>
              </w:rPr>
            </w:pPr>
            <w:r>
              <w:rPr>
                <w:rFonts w:ascii="Arial Narrow" w:hAnsi="Arial Narrow" w:cs="Arial"/>
              </w:rPr>
              <w:t>Pourcentage</w:t>
            </w:r>
            <w:r w:rsidR="00EC6700" w:rsidRPr="00EC6700">
              <w:rPr>
                <w:rFonts w:ascii="Arial Narrow" w:hAnsi="Arial Narrow" w:cs="Arial"/>
              </w:rPr>
              <w:t xml:space="preserve"> </w:t>
            </w:r>
            <w:r>
              <w:rPr>
                <w:rFonts w:ascii="Arial Narrow" w:hAnsi="Arial Narrow" w:cs="Arial"/>
              </w:rPr>
              <w:t xml:space="preserve">de réduction </w:t>
            </w:r>
            <w:r w:rsidR="00EC6700" w:rsidRPr="00EC6700">
              <w:rPr>
                <w:rFonts w:ascii="Arial Narrow" w:hAnsi="Arial Narrow" w:cs="Arial"/>
              </w:rPr>
              <w:t xml:space="preserve">appliqué en cas d’enquêteurs offshore (localisés hors de France </w:t>
            </w:r>
            <w:r w:rsidR="00FC2F76">
              <w:rPr>
                <w:rFonts w:ascii="Arial Narrow" w:hAnsi="Arial Narrow" w:cs="Arial"/>
              </w:rPr>
              <w:t>hexagonale</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3F96" w14:textId="77777777" w:rsidR="00F27E38" w:rsidRDefault="00F27E38" w:rsidP="00BC3AC6"/>
        </w:tc>
      </w:tr>
    </w:tbl>
    <w:p w14:paraId="78411CE0" w14:textId="77777777" w:rsidR="005E61CA" w:rsidRDefault="005E61CA" w:rsidP="00412191">
      <w:pPr>
        <w:pStyle w:val="Lgende"/>
        <w:spacing w:before="0" w:after="0"/>
      </w:pPr>
    </w:p>
    <w:p w14:paraId="74FDBDA6" w14:textId="77777777" w:rsidR="00F27E38" w:rsidRDefault="00F27E38">
      <w:pPr>
        <w:suppressAutoHyphens w:val="0"/>
        <w:spacing w:after="200" w:line="276" w:lineRule="auto"/>
        <w:rPr>
          <w:rFonts w:ascii="Arial" w:hAnsi="Arial"/>
          <w:b/>
          <w:bCs/>
          <w:sz w:val="24"/>
        </w:rPr>
      </w:pPr>
      <w:r>
        <w:br w:type="page"/>
      </w:r>
    </w:p>
    <w:p w14:paraId="4561884F" w14:textId="77777777" w:rsidR="007D1C3A" w:rsidRPr="007F6A9A" w:rsidRDefault="0027376E" w:rsidP="00412191">
      <w:pPr>
        <w:pStyle w:val="Lgende"/>
        <w:spacing w:before="0" w:after="0"/>
      </w:pPr>
      <w:r w:rsidRPr="007F6A9A">
        <w:lastRenderedPageBreak/>
        <w:t xml:space="preserve">Enquêtes hétéro-administrées     </w:t>
      </w:r>
    </w:p>
    <w:p w14:paraId="49B7140B" w14:textId="77777777" w:rsidR="007D1C3A" w:rsidRDefault="007D1C3A" w:rsidP="00412191">
      <w:pPr>
        <w:pStyle w:val="Lgende"/>
        <w:spacing w:before="0" w:after="0"/>
        <w:rPr>
          <w:rFonts w:ascii="Arial Narrow" w:hAnsi="Arial Narrow"/>
        </w:rPr>
      </w:pPr>
    </w:p>
    <w:p w14:paraId="0F88BF91" w14:textId="77777777" w:rsidR="007D1C3A" w:rsidRDefault="0027376E" w:rsidP="00412191">
      <w:pPr>
        <w:pStyle w:val="Lgende"/>
        <w:spacing w:before="0" w:after="0"/>
      </w:pPr>
      <w:r>
        <w:t xml:space="preserve">Tableau 1.4 : Enquête </w:t>
      </w:r>
      <w:r>
        <w:rPr>
          <w:i/>
        </w:rPr>
        <w:t>ad hoc</w:t>
      </w:r>
      <w:r>
        <w:t xml:space="preserve"> par quotas, par téléphone, auprès de publics spécifiques </w:t>
      </w:r>
      <w:r w:rsidR="00573975">
        <w:t>en départements et régions d’outre-mer</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F27E38" w14:paraId="01798475"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9E1CA" w14:textId="77777777" w:rsidR="00F27E38" w:rsidRDefault="00F27E38"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7BA21"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C633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75660"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F27E38" w14:paraId="3377FC8B"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B3F57" w14:textId="77777777" w:rsidR="00F27E38" w:rsidRDefault="00F27E38"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9C758"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15F09"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7B92E" w14:textId="77777777" w:rsidR="00F27E38" w:rsidRDefault="00F27E38" w:rsidP="00BC3AC6">
            <w:pPr>
              <w:pStyle w:val="NormalWeb"/>
              <w:spacing w:before="0" w:after="0"/>
              <w:rPr>
                <w:rFonts w:ascii="Arial Narrow" w:hAnsi="Arial Narrow"/>
                <w:sz w:val="20"/>
                <w:szCs w:val="20"/>
              </w:rPr>
            </w:pPr>
          </w:p>
        </w:tc>
      </w:tr>
      <w:tr w:rsidR="00F27E38" w14:paraId="75142058"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02A74"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76096254" w14:textId="77777777" w:rsidR="00F27E38" w:rsidRDefault="00F27E38"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E2793"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1245E"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D0E8D" w14:textId="77777777" w:rsidR="00F27E38" w:rsidRDefault="00F27E38" w:rsidP="00BC3AC6">
            <w:pPr>
              <w:pStyle w:val="NormalWeb"/>
              <w:spacing w:before="0" w:after="0"/>
              <w:rPr>
                <w:rFonts w:ascii="Arial Narrow" w:hAnsi="Arial Narrow"/>
                <w:sz w:val="20"/>
                <w:szCs w:val="20"/>
              </w:rPr>
            </w:pPr>
          </w:p>
        </w:tc>
      </w:tr>
      <w:tr w:rsidR="00F27E38" w14:paraId="5E7331E0"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9CA1B" w14:textId="77777777" w:rsidR="00F27E38" w:rsidRDefault="00F27E38"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B2447"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BBA05"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C1FF8" w14:textId="77777777" w:rsidR="00F27E38" w:rsidRDefault="00F27E38" w:rsidP="00BC3AC6">
            <w:pPr>
              <w:pStyle w:val="NormalWeb"/>
              <w:spacing w:before="0" w:after="0"/>
              <w:rPr>
                <w:rFonts w:ascii="Arial Narrow" w:hAnsi="Arial Narrow"/>
                <w:sz w:val="20"/>
                <w:szCs w:val="20"/>
              </w:rPr>
            </w:pPr>
          </w:p>
        </w:tc>
      </w:tr>
      <w:tr w:rsidR="00F27E38" w14:paraId="431B3A2F"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D54D7"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C7640" w14:textId="77777777" w:rsidR="00F27E38" w:rsidRDefault="00F27E38"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14D4A"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EFA22"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EB38E" w14:textId="77777777" w:rsidR="00F27E38" w:rsidRDefault="00F27E38" w:rsidP="00BC3AC6">
            <w:pPr>
              <w:pStyle w:val="NormalWeb"/>
              <w:spacing w:before="0" w:after="0"/>
              <w:rPr>
                <w:rFonts w:ascii="Arial Narrow" w:hAnsi="Arial Narrow"/>
                <w:sz w:val="20"/>
                <w:szCs w:val="20"/>
              </w:rPr>
            </w:pPr>
          </w:p>
        </w:tc>
      </w:tr>
      <w:tr w:rsidR="00F27E38" w14:paraId="076FD964"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3F0A0" w14:textId="77777777" w:rsidR="00F27E38" w:rsidRDefault="00F27E38"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CB8A" w14:textId="77777777" w:rsidR="00F27E38" w:rsidRDefault="00F27E38"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76DC9"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B8D36"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53E9D" w14:textId="77777777" w:rsidR="00F27E38" w:rsidRDefault="00F27E38" w:rsidP="00BC3AC6">
            <w:pPr>
              <w:pStyle w:val="NormalWeb"/>
              <w:spacing w:before="0" w:after="0"/>
              <w:rPr>
                <w:rFonts w:ascii="Arial Narrow" w:hAnsi="Arial Narrow"/>
                <w:sz w:val="20"/>
                <w:szCs w:val="20"/>
              </w:rPr>
            </w:pPr>
          </w:p>
        </w:tc>
      </w:tr>
      <w:tr w:rsidR="00F27E38" w14:paraId="391F7852"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38853" w14:textId="77777777" w:rsidR="00F27E38" w:rsidRDefault="00F27E38"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1BE6D"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3597A" w14:textId="77777777" w:rsidR="00F27E38" w:rsidRDefault="00F27E38"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C7D27" w14:textId="77777777" w:rsidR="00F27E38" w:rsidRDefault="00F27E38"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A2738" w14:textId="77777777" w:rsidR="00F27E38" w:rsidRDefault="00F27E38" w:rsidP="00BC3AC6">
            <w:pPr>
              <w:pStyle w:val="NormalWeb"/>
              <w:spacing w:before="0" w:after="0"/>
              <w:rPr>
                <w:rFonts w:ascii="Arial Narrow" w:hAnsi="Arial Narrow"/>
                <w:sz w:val="20"/>
                <w:szCs w:val="20"/>
              </w:rPr>
            </w:pPr>
          </w:p>
        </w:tc>
      </w:tr>
    </w:tbl>
    <w:p w14:paraId="0757A7A0" w14:textId="77777777" w:rsidR="00F27E38" w:rsidRDefault="00F27E38" w:rsidP="00F27E38">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F27E38" w14:paraId="021E2B9F"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63B1" w14:textId="77777777" w:rsidR="00F27E38" w:rsidRDefault="00F27E38"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B4A7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5079B"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1A4B1"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7D27FCE7" w14:textId="77777777" w:rsidR="00F27E38" w:rsidRDefault="00F27E38" w:rsidP="00BC3AC6">
            <w:pPr>
              <w:pStyle w:val="NormalWeb"/>
              <w:spacing w:before="0" w:after="0"/>
              <w:rPr>
                <w:rFonts w:ascii="Arial Narrow" w:hAnsi="Arial Narrow"/>
                <w:sz w:val="20"/>
                <w:szCs w:val="20"/>
              </w:rPr>
            </w:pPr>
          </w:p>
        </w:tc>
      </w:tr>
      <w:tr w:rsidR="00F27E38" w14:paraId="53A2C984"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C366C"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0A7E6"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60B27"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6C6E3"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758C5A2" w14:textId="77777777" w:rsidR="00F27E38" w:rsidRDefault="00F27E38" w:rsidP="00BC3AC6">
            <w:pPr>
              <w:pStyle w:val="NormalWeb"/>
              <w:spacing w:before="0" w:after="0"/>
              <w:rPr>
                <w:rFonts w:ascii="Arial Narrow" w:hAnsi="Arial Narrow"/>
                <w:sz w:val="20"/>
                <w:szCs w:val="20"/>
              </w:rPr>
            </w:pPr>
          </w:p>
        </w:tc>
      </w:tr>
      <w:tr w:rsidR="00F27E38" w14:paraId="47D4C385"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9BBD9"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84714"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9C89"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11E8B"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BCD8E30" w14:textId="77777777" w:rsidR="00F27E38" w:rsidRDefault="00F27E38" w:rsidP="00BC3AC6">
            <w:pPr>
              <w:pStyle w:val="NormalWeb"/>
              <w:spacing w:before="0" w:after="0"/>
              <w:rPr>
                <w:rFonts w:ascii="Arial Narrow" w:hAnsi="Arial Narrow"/>
                <w:sz w:val="20"/>
                <w:szCs w:val="20"/>
              </w:rPr>
            </w:pPr>
          </w:p>
        </w:tc>
      </w:tr>
      <w:tr w:rsidR="00F27E38" w14:paraId="088E8C68"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975D"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4A0A7" w14:textId="77777777" w:rsidR="00F27E38" w:rsidRDefault="00F27E38"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406A8"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0024C" w14:textId="77777777" w:rsidR="00F27E38" w:rsidRDefault="00F27E38"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774D7FA" w14:textId="77777777" w:rsidR="00F27E38" w:rsidRDefault="00F27E38" w:rsidP="00BC3AC6">
            <w:pPr>
              <w:pStyle w:val="NormalWeb"/>
              <w:spacing w:before="0" w:after="0"/>
              <w:rPr>
                <w:rFonts w:ascii="Arial Narrow" w:hAnsi="Arial Narrow"/>
                <w:sz w:val="20"/>
                <w:szCs w:val="20"/>
              </w:rPr>
            </w:pPr>
          </w:p>
        </w:tc>
      </w:tr>
      <w:tr w:rsidR="00F27E38" w14:paraId="0CB3F294"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D2B8D" w14:textId="77777777" w:rsidR="00F27E38" w:rsidRDefault="00F27E38"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C9BCA" w14:textId="77777777" w:rsidR="00F27E38" w:rsidRDefault="00F27E38"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14683" w14:textId="77777777" w:rsidR="00F27E38" w:rsidRDefault="00F27E38"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D6EC" w14:textId="77777777" w:rsidR="00F27E38" w:rsidRDefault="00F27E38" w:rsidP="00BC3AC6">
            <w:pPr>
              <w:pStyle w:val="NormalWeb"/>
              <w:spacing w:before="0" w:after="0"/>
              <w:rPr>
                <w:rFonts w:ascii="Arial Narrow" w:hAnsi="Arial Narrow"/>
                <w:sz w:val="20"/>
                <w:szCs w:val="20"/>
              </w:rPr>
            </w:pPr>
          </w:p>
        </w:tc>
      </w:tr>
    </w:tbl>
    <w:p w14:paraId="6E6DDF3F"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p w14:paraId="081A58AB"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de recrutement par individu en fonction de la difficulté à joindre la bonne personne au sein d’une structure, estimé le cas échéant par l’étude pilote et calculé à la fin du terrain</w:t>
      </w:r>
    </w:p>
    <w:tbl>
      <w:tblPr>
        <w:tblW w:w="12328"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354"/>
      </w:tblGrid>
      <w:tr w:rsidR="00F27E38" w14:paraId="42C94993"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8576F"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F29D3"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437BB"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ABDA1"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981EA"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998DD"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A5298"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F51CE"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23BB4"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F27E38" w14:paraId="1523CB8C"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8566F"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8A57C" w14:textId="77777777" w:rsidR="00F27E38" w:rsidRDefault="00F27E38" w:rsidP="00BC3AC6">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1529F"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B9008"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13688"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5DF04"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96D9A"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7BEC"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4D172" w14:textId="77777777" w:rsidR="00F27E38" w:rsidRDefault="00F27E38" w:rsidP="00BC3AC6">
            <w:pPr>
              <w:pStyle w:val="NormalWeb"/>
              <w:tabs>
                <w:tab w:val="left" w:pos="3535"/>
                <w:tab w:val="left" w:pos="7070"/>
                <w:tab w:val="left" w:pos="10606"/>
              </w:tabs>
              <w:spacing w:before="0" w:after="0"/>
              <w:rPr>
                <w:rFonts w:ascii="Arial Narrow" w:hAnsi="Arial Narrow"/>
                <w:sz w:val="20"/>
                <w:szCs w:val="20"/>
              </w:rPr>
            </w:pPr>
          </w:p>
        </w:tc>
      </w:tr>
    </w:tbl>
    <w:p w14:paraId="19447821"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p w14:paraId="72C13B4A" w14:textId="77777777" w:rsidR="00F27E38" w:rsidRDefault="00F27E38" w:rsidP="00F27E38">
      <w:pPr>
        <w:pStyle w:val="NormalWeb"/>
        <w:tabs>
          <w:tab w:val="left" w:pos="3535"/>
          <w:tab w:val="left" w:pos="7070"/>
          <w:tab w:val="left" w:pos="10606"/>
        </w:tabs>
        <w:spacing w:before="0" w:after="0"/>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6658"/>
        <w:gridCol w:w="5670"/>
      </w:tblGrid>
      <w:tr w:rsidR="00F27E38" w14:paraId="696B30FD"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C73A6" w14:textId="77777777" w:rsidR="00F27E38" w:rsidRDefault="00F27E38"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DAB8E" w14:textId="77777777" w:rsidR="00F27E38" w:rsidRDefault="00F27E38" w:rsidP="00BC3AC6">
            <w:pPr>
              <w:pStyle w:val="NormalWeb"/>
              <w:spacing w:before="0" w:after="0"/>
              <w:rPr>
                <w:rFonts w:ascii="Arial Narrow" w:hAnsi="Arial Narrow"/>
                <w:sz w:val="20"/>
                <w:szCs w:val="20"/>
              </w:rPr>
            </w:pPr>
          </w:p>
        </w:tc>
      </w:tr>
    </w:tbl>
    <w:p w14:paraId="504341E9" w14:textId="77777777" w:rsidR="00F27E38" w:rsidRDefault="00F27E38" w:rsidP="00F27E38">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F27E38" w14:paraId="7E8274AB"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465FB" w14:textId="77777777" w:rsidR="00F27E38" w:rsidRDefault="00F27E38"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w:t>
            </w:r>
            <w:r w:rsidR="002C4809">
              <w:rPr>
                <w:rFonts w:ascii="Arial Narrow" w:hAnsi="Arial Narrow"/>
                <w:sz w:val="20"/>
                <w:szCs w:val="20"/>
              </w:rPr>
              <w:t xml:space="preserve">sur échantillon différent </w:t>
            </w:r>
            <w:r>
              <w:rPr>
                <w:rFonts w:ascii="Arial Narrow" w:hAnsi="Arial Narrow"/>
                <w:sz w:val="20"/>
                <w:szCs w:val="20"/>
              </w:rPr>
              <w:t>(par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91BF6" w14:textId="77777777" w:rsidR="00F27E38" w:rsidRDefault="00F27E38" w:rsidP="00BC3AC6">
            <w:pPr>
              <w:pStyle w:val="NormalWeb"/>
              <w:spacing w:before="0" w:after="0"/>
              <w:rPr>
                <w:rFonts w:ascii="Arial Narrow" w:hAnsi="Arial Narrow"/>
                <w:sz w:val="20"/>
                <w:szCs w:val="20"/>
              </w:rPr>
            </w:pPr>
          </w:p>
        </w:tc>
      </w:tr>
    </w:tbl>
    <w:p w14:paraId="6DC2CF2F" w14:textId="77777777" w:rsidR="00F27E38" w:rsidRDefault="00F27E38" w:rsidP="00F27E38"/>
    <w:tbl>
      <w:tblPr>
        <w:tblW w:w="12328" w:type="dxa"/>
        <w:tblCellMar>
          <w:left w:w="10" w:type="dxa"/>
          <w:right w:w="10" w:type="dxa"/>
        </w:tblCellMar>
        <w:tblLook w:val="0000" w:firstRow="0" w:lastRow="0" w:firstColumn="0" w:lastColumn="0" w:noHBand="0" w:noVBand="0"/>
      </w:tblPr>
      <w:tblGrid>
        <w:gridCol w:w="6658"/>
        <w:gridCol w:w="5670"/>
      </w:tblGrid>
      <w:tr w:rsidR="00F27E38" w:rsidRPr="009B1077" w14:paraId="3701367E"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34312" w14:textId="77777777" w:rsidR="00F27E38" w:rsidRPr="009B1077" w:rsidRDefault="0074569D" w:rsidP="00BC3AC6">
            <w:pPr>
              <w:rPr>
                <w:sz w:val="24"/>
                <w:szCs w:val="24"/>
              </w:rPr>
            </w:pPr>
            <w:r>
              <w:rPr>
                <w:rFonts w:ascii="Arial Narrow" w:hAnsi="Arial Narrow"/>
              </w:rPr>
              <w:t>Réduction en % pour une 2ème vague identique</w:t>
            </w:r>
            <w:r w:rsidR="00F27E38" w:rsidRPr="009B1077">
              <w:rPr>
                <w:rFonts w:ascii="Arial Narrow" w:hAnsi="Arial Narrow"/>
              </w:rPr>
              <w:t xml:space="preserve"> et les suivantes</w:t>
            </w:r>
            <w:r w:rsidR="00F27E38">
              <w:rPr>
                <w:rFonts w:ascii="Arial Narrow" w:hAnsi="Arial Narrow"/>
              </w:rPr>
              <w:t xml:space="preserve"> sur le même échantillon (suivi longitudinal, cohorte)</w:t>
            </w:r>
            <w:r w:rsidR="00F27E38"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0F343" w14:textId="77777777" w:rsidR="00F27E38" w:rsidRPr="009B1077" w:rsidRDefault="00F27E38" w:rsidP="00BC3AC6">
            <w:pPr>
              <w:rPr>
                <w:rFonts w:ascii="Arial Narrow" w:hAnsi="Arial Narrow"/>
              </w:rPr>
            </w:pPr>
          </w:p>
        </w:tc>
      </w:tr>
    </w:tbl>
    <w:p w14:paraId="449461DB" w14:textId="77777777" w:rsidR="00F27E38" w:rsidRDefault="00F27E38" w:rsidP="00F27E38"/>
    <w:tbl>
      <w:tblPr>
        <w:tblW w:w="12328" w:type="dxa"/>
        <w:tblCellMar>
          <w:left w:w="10" w:type="dxa"/>
          <w:right w:w="10" w:type="dxa"/>
        </w:tblCellMar>
        <w:tblLook w:val="0000" w:firstRow="0" w:lastRow="0" w:firstColumn="0" w:lastColumn="0" w:noHBand="0" w:noVBand="0"/>
      </w:tblPr>
      <w:tblGrid>
        <w:gridCol w:w="6658"/>
        <w:gridCol w:w="5670"/>
      </w:tblGrid>
      <w:tr w:rsidR="00F27E38" w14:paraId="364719F9"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ADF7C" w14:textId="75791BCD" w:rsidR="00F27E38" w:rsidRPr="005F4D8A" w:rsidRDefault="0055128E" w:rsidP="0055128E">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sidR="00EC6700" w:rsidRPr="00EC6700">
              <w:rPr>
                <w:rFonts w:ascii="Arial Narrow" w:hAnsi="Arial Narrow" w:cs="Arial"/>
              </w:rPr>
              <w:t xml:space="preserve"> ou département</w:t>
            </w:r>
            <w:r w:rsidR="00EC6700">
              <w:rPr>
                <w:rFonts w:ascii="Arial Narrow" w:hAnsi="Arial Narrow" w:cs="Arial"/>
              </w:rPr>
              <w:t>s</w:t>
            </w:r>
            <w:r w:rsidR="00EC6700" w:rsidRPr="00EC6700">
              <w:rPr>
                <w:rFonts w:ascii="Arial Narrow" w:hAnsi="Arial Narrow" w:cs="Arial"/>
              </w:rPr>
              <w:t xml:space="preserve"> et régions d’outre-mer</w:t>
            </w:r>
            <w:r>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C521F" w14:textId="77777777" w:rsidR="00F27E38" w:rsidRDefault="00F27E38" w:rsidP="00BC3AC6"/>
        </w:tc>
      </w:tr>
    </w:tbl>
    <w:p w14:paraId="60BC2D76" w14:textId="77777777" w:rsidR="00F27E38" w:rsidRDefault="00F27E38" w:rsidP="00F27E38">
      <w:pPr>
        <w:pStyle w:val="Lgende"/>
        <w:spacing w:before="0" w:after="0"/>
      </w:pPr>
    </w:p>
    <w:p w14:paraId="2E28F710" w14:textId="77777777" w:rsidR="007D1C3A" w:rsidRDefault="007D1C3A" w:rsidP="00412191"/>
    <w:p w14:paraId="749AE991" w14:textId="77777777" w:rsidR="00F27E38" w:rsidRDefault="00F27E38">
      <w:pPr>
        <w:suppressAutoHyphens w:val="0"/>
        <w:spacing w:after="200" w:line="276" w:lineRule="auto"/>
        <w:rPr>
          <w:rFonts w:ascii="Arial" w:hAnsi="Arial"/>
          <w:b/>
          <w:bCs/>
          <w:sz w:val="24"/>
        </w:rPr>
      </w:pPr>
      <w:r>
        <w:br w:type="page"/>
      </w:r>
    </w:p>
    <w:p w14:paraId="75FF47D3" w14:textId="77777777" w:rsidR="007D1C3A" w:rsidRPr="007F6A9A" w:rsidRDefault="0027376E" w:rsidP="00412191">
      <w:pPr>
        <w:pStyle w:val="Lgende"/>
        <w:spacing w:before="0" w:after="0"/>
      </w:pPr>
      <w:r w:rsidRPr="007F6A9A">
        <w:lastRenderedPageBreak/>
        <w:t xml:space="preserve">Enquêtes hétéro-administrées     </w:t>
      </w:r>
    </w:p>
    <w:p w14:paraId="5D735612" w14:textId="77777777" w:rsidR="009C355E" w:rsidRDefault="009C355E" w:rsidP="00412191">
      <w:pPr>
        <w:pStyle w:val="Lgende"/>
        <w:spacing w:before="0" w:after="0"/>
      </w:pPr>
    </w:p>
    <w:p w14:paraId="2CB9EA73" w14:textId="422C89C6" w:rsidR="007D1C3A" w:rsidRDefault="0027376E" w:rsidP="00412191">
      <w:pPr>
        <w:pStyle w:val="Lgende"/>
        <w:spacing w:before="0" w:after="0"/>
      </w:pPr>
      <w:r>
        <w:t xml:space="preserve">Tableau 1.5 : Enquête </w:t>
      </w:r>
      <w:r w:rsidRPr="009B58D6">
        <w:rPr>
          <w:i/>
        </w:rPr>
        <w:t>ad hoc</w:t>
      </w:r>
      <w:r>
        <w:t xml:space="preserve"> par quotas, par téléphone, sur fichiers fournis avec numéros de téléphone renseignés en France </w:t>
      </w:r>
      <w:r w:rsidR="00FC2F76">
        <w:t>hexagonale</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9C355E" w14:paraId="5E27D2A7"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4058E" w14:textId="77777777" w:rsidR="009C355E" w:rsidRDefault="009C355E"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6193C"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30E5B"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A80B2"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9C355E" w14:paraId="6571DB3F"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92E08" w14:textId="77777777" w:rsidR="009C355E" w:rsidRDefault="009C355E"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7A8D3"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457CD"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959AB" w14:textId="77777777" w:rsidR="009C355E" w:rsidRDefault="009C355E" w:rsidP="00BC3AC6">
            <w:pPr>
              <w:pStyle w:val="NormalWeb"/>
              <w:spacing w:before="0" w:after="0"/>
              <w:rPr>
                <w:rFonts w:ascii="Arial Narrow" w:hAnsi="Arial Narrow"/>
                <w:sz w:val="20"/>
                <w:szCs w:val="20"/>
              </w:rPr>
            </w:pPr>
          </w:p>
        </w:tc>
      </w:tr>
      <w:tr w:rsidR="009C355E" w14:paraId="73341778"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4EFD4"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5EA18017" w14:textId="77777777" w:rsidR="009C355E" w:rsidRDefault="009C355E"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BD7A8"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D380C"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C137A" w14:textId="77777777" w:rsidR="009C355E" w:rsidRDefault="009C355E" w:rsidP="00BC3AC6">
            <w:pPr>
              <w:pStyle w:val="NormalWeb"/>
              <w:spacing w:before="0" w:after="0"/>
              <w:rPr>
                <w:rFonts w:ascii="Arial Narrow" w:hAnsi="Arial Narrow"/>
                <w:sz w:val="20"/>
                <w:szCs w:val="20"/>
              </w:rPr>
            </w:pPr>
          </w:p>
        </w:tc>
      </w:tr>
      <w:tr w:rsidR="009C355E" w14:paraId="65B8C74B"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542DE" w14:textId="77777777" w:rsidR="009C355E" w:rsidRDefault="009C355E"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30442"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72800"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6618B" w14:textId="77777777" w:rsidR="009C355E" w:rsidRDefault="009C355E" w:rsidP="00BC3AC6">
            <w:pPr>
              <w:pStyle w:val="NormalWeb"/>
              <w:spacing w:before="0" w:after="0"/>
              <w:rPr>
                <w:rFonts w:ascii="Arial Narrow" w:hAnsi="Arial Narrow"/>
                <w:sz w:val="20"/>
                <w:szCs w:val="20"/>
              </w:rPr>
            </w:pPr>
          </w:p>
        </w:tc>
      </w:tr>
      <w:tr w:rsidR="009C355E" w14:paraId="63C8D959"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2721E"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0DBFD" w14:textId="77777777" w:rsidR="009C355E" w:rsidRDefault="009C355E"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452C0"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7616C"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145A0" w14:textId="77777777" w:rsidR="009C355E" w:rsidRDefault="009C355E" w:rsidP="00BC3AC6">
            <w:pPr>
              <w:pStyle w:val="NormalWeb"/>
              <w:spacing w:before="0" w:after="0"/>
              <w:rPr>
                <w:rFonts w:ascii="Arial Narrow" w:hAnsi="Arial Narrow"/>
                <w:sz w:val="20"/>
                <w:szCs w:val="20"/>
              </w:rPr>
            </w:pPr>
          </w:p>
        </w:tc>
      </w:tr>
      <w:tr w:rsidR="009C355E" w14:paraId="673CBC6C"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71D73" w14:textId="77777777" w:rsidR="009C355E" w:rsidRDefault="009C355E"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190C1" w14:textId="77777777" w:rsidR="009C355E" w:rsidRDefault="009C355E"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B1D00"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43728"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4CF2D" w14:textId="77777777" w:rsidR="009C355E" w:rsidRDefault="009C355E" w:rsidP="00BC3AC6">
            <w:pPr>
              <w:pStyle w:val="NormalWeb"/>
              <w:spacing w:before="0" w:after="0"/>
              <w:rPr>
                <w:rFonts w:ascii="Arial Narrow" w:hAnsi="Arial Narrow"/>
                <w:sz w:val="20"/>
                <w:szCs w:val="20"/>
              </w:rPr>
            </w:pPr>
          </w:p>
        </w:tc>
      </w:tr>
      <w:tr w:rsidR="009C355E" w14:paraId="2D186B66"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57B97" w14:textId="77777777" w:rsidR="009C355E" w:rsidRDefault="009C355E"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30919"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0FB99"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0C545"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CB3BF" w14:textId="77777777" w:rsidR="009C355E" w:rsidRDefault="009C355E" w:rsidP="00BC3AC6">
            <w:pPr>
              <w:pStyle w:val="NormalWeb"/>
              <w:spacing w:before="0" w:after="0"/>
              <w:rPr>
                <w:rFonts w:ascii="Arial Narrow" w:hAnsi="Arial Narrow"/>
                <w:sz w:val="20"/>
                <w:szCs w:val="20"/>
              </w:rPr>
            </w:pPr>
          </w:p>
        </w:tc>
      </w:tr>
    </w:tbl>
    <w:p w14:paraId="1CDCE6B2" w14:textId="77777777" w:rsidR="009C355E" w:rsidRDefault="009C355E" w:rsidP="009C355E">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9C355E" w14:paraId="007ECF8C"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B0ECF" w14:textId="77777777" w:rsidR="009C355E" w:rsidRDefault="009C355E"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3F45E"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27378"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49AB5"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290002F9" w14:textId="77777777" w:rsidR="009C355E" w:rsidRDefault="009C355E" w:rsidP="00BC3AC6">
            <w:pPr>
              <w:pStyle w:val="NormalWeb"/>
              <w:spacing w:before="0" w:after="0"/>
              <w:rPr>
                <w:rFonts w:ascii="Arial Narrow" w:hAnsi="Arial Narrow"/>
                <w:sz w:val="20"/>
                <w:szCs w:val="20"/>
              </w:rPr>
            </w:pPr>
          </w:p>
        </w:tc>
      </w:tr>
      <w:tr w:rsidR="009C355E" w14:paraId="412274F4"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CD1B"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554D5" w14:textId="77777777" w:rsidR="009C355E" w:rsidRDefault="009C355E"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4546C"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777B8" w14:textId="77777777" w:rsidR="009C355E" w:rsidRDefault="009C355E"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2B8A86F" w14:textId="77777777" w:rsidR="009C355E" w:rsidRDefault="009C355E" w:rsidP="00BC3AC6">
            <w:pPr>
              <w:pStyle w:val="NormalWeb"/>
              <w:spacing w:before="0" w:after="0"/>
              <w:rPr>
                <w:rFonts w:ascii="Arial Narrow" w:hAnsi="Arial Narrow"/>
                <w:sz w:val="20"/>
                <w:szCs w:val="20"/>
              </w:rPr>
            </w:pPr>
          </w:p>
        </w:tc>
      </w:tr>
      <w:tr w:rsidR="009C355E" w14:paraId="0A381AE3"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D8B2E"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15C0B" w14:textId="77777777" w:rsidR="009C355E" w:rsidRDefault="009C355E"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50742"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45327" w14:textId="77777777" w:rsidR="009C355E" w:rsidRDefault="009C355E"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18D6F9C1" w14:textId="77777777" w:rsidR="009C355E" w:rsidRDefault="009C355E" w:rsidP="00BC3AC6">
            <w:pPr>
              <w:pStyle w:val="NormalWeb"/>
              <w:spacing w:before="0" w:after="0"/>
              <w:rPr>
                <w:rFonts w:ascii="Arial Narrow" w:hAnsi="Arial Narrow"/>
                <w:sz w:val="20"/>
                <w:szCs w:val="20"/>
              </w:rPr>
            </w:pPr>
          </w:p>
        </w:tc>
      </w:tr>
      <w:tr w:rsidR="009C355E" w14:paraId="254CA7D7"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C2BAA"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3F140" w14:textId="77777777" w:rsidR="009C355E" w:rsidRDefault="009C355E"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AEB94"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C89F9" w14:textId="77777777" w:rsidR="009C355E" w:rsidRDefault="009C355E"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1995DD04" w14:textId="77777777" w:rsidR="009C355E" w:rsidRDefault="009C355E" w:rsidP="00BC3AC6">
            <w:pPr>
              <w:pStyle w:val="NormalWeb"/>
              <w:spacing w:before="0" w:after="0"/>
              <w:rPr>
                <w:rFonts w:ascii="Arial Narrow" w:hAnsi="Arial Narrow"/>
                <w:sz w:val="20"/>
                <w:szCs w:val="20"/>
              </w:rPr>
            </w:pPr>
          </w:p>
        </w:tc>
      </w:tr>
      <w:tr w:rsidR="009C355E" w14:paraId="109A00FC"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F9E3A" w14:textId="77777777" w:rsidR="009C355E" w:rsidRDefault="009C355E"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5D69D" w14:textId="77777777" w:rsidR="009C355E" w:rsidRDefault="009C355E"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6F9B6"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68932" w14:textId="77777777" w:rsidR="009C355E" w:rsidRDefault="009C355E" w:rsidP="00BC3AC6">
            <w:pPr>
              <w:pStyle w:val="NormalWeb"/>
              <w:spacing w:before="0" w:after="0"/>
              <w:rPr>
                <w:rFonts w:ascii="Arial Narrow" w:hAnsi="Arial Narrow"/>
                <w:sz w:val="20"/>
                <w:szCs w:val="20"/>
              </w:rPr>
            </w:pPr>
          </w:p>
        </w:tc>
      </w:tr>
    </w:tbl>
    <w:p w14:paraId="7F247166" w14:textId="77777777" w:rsidR="009C355E" w:rsidRDefault="009C355E">
      <w:pPr>
        <w:suppressAutoHyphens w:val="0"/>
        <w:spacing w:after="200" w:line="276" w:lineRule="auto"/>
        <w:rPr>
          <w:rFonts w:ascii="Arial" w:hAnsi="Arial"/>
          <w:b/>
          <w:bCs/>
          <w:sz w:val="24"/>
        </w:rPr>
      </w:pPr>
    </w:p>
    <w:p w14:paraId="341F5C8D" w14:textId="77777777" w:rsidR="009C355E" w:rsidRDefault="009C355E">
      <w:pPr>
        <w:suppressAutoHyphens w:val="0"/>
        <w:spacing w:after="200" w:line="276" w:lineRule="auto"/>
        <w:rPr>
          <w:rFonts w:ascii="Arial" w:hAnsi="Arial"/>
          <w:b/>
          <w:bCs/>
          <w:sz w:val="24"/>
        </w:rPr>
      </w:pPr>
      <w:r>
        <w:br w:type="page"/>
      </w:r>
    </w:p>
    <w:p w14:paraId="322E68DC" w14:textId="77777777" w:rsidR="009C355E" w:rsidRDefault="009C355E" w:rsidP="009C355E">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9C355E" w14:paraId="4CC2139E" w14:textId="77777777" w:rsidTr="009C355E">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99F62"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le fichier fourni n’est pas renseigné (coût par adresse)</w:t>
            </w:r>
          </w:p>
          <w:p w14:paraId="09E435D1" w14:textId="77777777" w:rsidR="009C355E" w:rsidRPr="009C355E" w:rsidRDefault="009C355E" w:rsidP="00BC3AC6">
            <w:pPr>
              <w:pStyle w:val="NormalWeb"/>
              <w:spacing w:before="0" w:after="0"/>
              <w:rPr>
                <w:rFonts w:ascii="Arial Narrow" w:hAnsi="Arial Narrow"/>
                <w:sz w:val="20"/>
                <w:szCs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143C8" w14:textId="77777777" w:rsidR="009C355E" w:rsidRDefault="009C355E" w:rsidP="00BC3AC6">
            <w:pPr>
              <w:pStyle w:val="NormalWeb"/>
              <w:spacing w:before="0" w:after="0"/>
              <w:rPr>
                <w:rFonts w:ascii="Arial Narrow" w:hAnsi="Arial Narrow"/>
                <w:sz w:val="20"/>
                <w:szCs w:val="20"/>
              </w:rPr>
            </w:pPr>
          </w:p>
        </w:tc>
      </w:tr>
    </w:tbl>
    <w:p w14:paraId="4C776492" w14:textId="77777777" w:rsidR="009C355E" w:rsidRDefault="009C355E" w:rsidP="009C355E"/>
    <w:tbl>
      <w:tblPr>
        <w:tblW w:w="12328" w:type="dxa"/>
        <w:tblCellMar>
          <w:left w:w="10" w:type="dxa"/>
          <w:right w:w="10" w:type="dxa"/>
        </w:tblCellMar>
        <w:tblLook w:val="0000" w:firstRow="0" w:lastRow="0" w:firstColumn="0" w:lastColumn="0" w:noHBand="0" w:noVBand="0"/>
      </w:tblPr>
      <w:tblGrid>
        <w:gridCol w:w="6658"/>
        <w:gridCol w:w="5670"/>
      </w:tblGrid>
      <w:tr w:rsidR="009C355E" w14:paraId="3174A0A3"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A1C85"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C7DF" w14:textId="77777777" w:rsidR="009C355E" w:rsidRDefault="009C355E" w:rsidP="00BC3AC6">
            <w:pPr>
              <w:pStyle w:val="NormalWeb"/>
              <w:spacing w:before="0" w:after="0"/>
              <w:rPr>
                <w:rFonts w:ascii="Arial Narrow" w:hAnsi="Arial Narrow"/>
                <w:sz w:val="20"/>
                <w:szCs w:val="20"/>
              </w:rPr>
            </w:pPr>
          </w:p>
        </w:tc>
      </w:tr>
    </w:tbl>
    <w:p w14:paraId="624352F9" w14:textId="77777777" w:rsidR="009C355E" w:rsidRPr="009C355E" w:rsidRDefault="009C355E" w:rsidP="009C355E"/>
    <w:tbl>
      <w:tblPr>
        <w:tblW w:w="12328" w:type="dxa"/>
        <w:tblCellMar>
          <w:left w:w="10" w:type="dxa"/>
          <w:right w:w="10" w:type="dxa"/>
        </w:tblCellMar>
        <w:tblLook w:val="0000" w:firstRow="0" w:lastRow="0" w:firstColumn="0" w:lastColumn="0" w:noHBand="0" w:noVBand="0"/>
      </w:tblPr>
      <w:tblGrid>
        <w:gridCol w:w="6658"/>
        <w:gridCol w:w="5670"/>
      </w:tblGrid>
      <w:tr w:rsidR="009C355E" w14:paraId="0EA73889"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2F86B" w14:textId="77777777" w:rsidR="009C355E" w:rsidRDefault="009C355E"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w:t>
            </w:r>
            <w:r w:rsidR="002C4809">
              <w:rPr>
                <w:rFonts w:ascii="Arial Narrow" w:hAnsi="Arial Narrow"/>
                <w:sz w:val="20"/>
                <w:szCs w:val="20"/>
              </w:rPr>
              <w:t xml:space="preserve">sur échantillon différent </w:t>
            </w:r>
            <w:r>
              <w:rPr>
                <w:rFonts w:ascii="Arial Narrow" w:hAnsi="Arial Narrow"/>
                <w:sz w:val="20"/>
                <w:szCs w:val="20"/>
              </w:rPr>
              <w:t>(par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0F22A" w14:textId="77777777" w:rsidR="009C355E" w:rsidRDefault="009C355E" w:rsidP="00BC3AC6">
            <w:pPr>
              <w:pStyle w:val="NormalWeb"/>
              <w:spacing w:before="0" w:after="0"/>
              <w:rPr>
                <w:rFonts w:ascii="Arial Narrow" w:hAnsi="Arial Narrow"/>
                <w:sz w:val="20"/>
                <w:szCs w:val="20"/>
              </w:rPr>
            </w:pPr>
          </w:p>
        </w:tc>
      </w:tr>
    </w:tbl>
    <w:p w14:paraId="40309C3D" w14:textId="77777777" w:rsidR="009C355E" w:rsidRDefault="009C355E" w:rsidP="009C355E"/>
    <w:tbl>
      <w:tblPr>
        <w:tblW w:w="12328" w:type="dxa"/>
        <w:tblCellMar>
          <w:left w:w="10" w:type="dxa"/>
          <w:right w:w="10" w:type="dxa"/>
        </w:tblCellMar>
        <w:tblLook w:val="0000" w:firstRow="0" w:lastRow="0" w:firstColumn="0" w:lastColumn="0" w:noHBand="0" w:noVBand="0"/>
      </w:tblPr>
      <w:tblGrid>
        <w:gridCol w:w="6658"/>
        <w:gridCol w:w="5670"/>
      </w:tblGrid>
      <w:tr w:rsidR="009C355E" w:rsidRPr="009B1077" w14:paraId="66DBEC29"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69A0B" w14:textId="77777777" w:rsidR="009C355E" w:rsidRPr="009B1077" w:rsidRDefault="0074569D" w:rsidP="00BC3AC6">
            <w:pPr>
              <w:rPr>
                <w:sz w:val="24"/>
                <w:szCs w:val="24"/>
              </w:rPr>
            </w:pPr>
            <w:r>
              <w:rPr>
                <w:rFonts w:ascii="Arial Narrow" w:hAnsi="Arial Narrow"/>
              </w:rPr>
              <w:t>Réduction en % pour une 2ème vague identique</w:t>
            </w:r>
            <w:r w:rsidR="009C355E" w:rsidRPr="009B1077">
              <w:rPr>
                <w:rFonts w:ascii="Arial Narrow" w:hAnsi="Arial Narrow"/>
              </w:rPr>
              <w:t xml:space="preserve"> et les suivantes</w:t>
            </w:r>
            <w:r w:rsidR="009C355E">
              <w:rPr>
                <w:rFonts w:ascii="Arial Narrow" w:hAnsi="Arial Narrow"/>
              </w:rPr>
              <w:t xml:space="preserve"> sur le même échantillon (suivi longitudinal, cohorte)</w:t>
            </w:r>
            <w:r w:rsidR="009C355E"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04F37" w14:textId="77777777" w:rsidR="009C355E" w:rsidRPr="009B1077" w:rsidRDefault="009C355E" w:rsidP="00BC3AC6">
            <w:pPr>
              <w:rPr>
                <w:rFonts w:ascii="Arial Narrow" w:hAnsi="Arial Narrow"/>
              </w:rPr>
            </w:pPr>
          </w:p>
        </w:tc>
      </w:tr>
    </w:tbl>
    <w:p w14:paraId="1DFFD26A" w14:textId="77777777" w:rsidR="007D1C3A" w:rsidRDefault="007D1C3A" w:rsidP="00412191">
      <w:pPr>
        <w:pStyle w:val="NormalWeb"/>
        <w:tabs>
          <w:tab w:val="left" w:pos="3535"/>
          <w:tab w:val="left" w:pos="7070"/>
          <w:tab w:val="left" w:pos="10606"/>
        </w:tabs>
        <w:spacing w:before="0" w:after="0"/>
        <w:rPr>
          <w:rFonts w:ascii="Arial Narrow" w:hAnsi="Arial Narrow"/>
        </w:rPr>
      </w:pPr>
    </w:p>
    <w:p w14:paraId="7A37E719" w14:textId="77777777" w:rsidR="007D1C3A" w:rsidRDefault="007D1C3A" w:rsidP="00412191">
      <w:pPr>
        <w:pageBreakBefore/>
      </w:pPr>
    </w:p>
    <w:p w14:paraId="4DA9ABEF" w14:textId="77777777" w:rsidR="007D1C3A" w:rsidRPr="007F6A9A" w:rsidRDefault="0027376E" w:rsidP="00412191">
      <w:pPr>
        <w:pStyle w:val="Lgende"/>
        <w:spacing w:before="0" w:after="0"/>
      </w:pPr>
      <w:r w:rsidRPr="007F6A9A">
        <w:t xml:space="preserve">Enquêtes hétéro-administrées     </w:t>
      </w:r>
    </w:p>
    <w:p w14:paraId="0135C16D" w14:textId="77777777" w:rsidR="007D1C3A" w:rsidRDefault="007D1C3A" w:rsidP="00412191">
      <w:pPr>
        <w:pStyle w:val="Lgende"/>
        <w:spacing w:before="0" w:after="0"/>
        <w:rPr>
          <w:rFonts w:ascii="Arial Narrow" w:hAnsi="Arial Narrow"/>
        </w:rPr>
      </w:pPr>
    </w:p>
    <w:p w14:paraId="064A1EA9" w14:textId="77777777" w:rsidR="007D1C3A" w:rsidRDefault="0027376E" w:rsidP="00412191">
      <w:pPr>
        <w:pStyle w:val="Lgende"/>
        <w:spacing w:before="0" w:after="0"/>
      </w:pPr>
      <w:r>
        <w:t xml:space="preserve">Tableau 1.6 : Enquête </w:t>
      </w:r>
      <w:r>
        <w:rPr>
          <w:i/>
        </w:rPr>
        <w:t>ad hoc</w:t>
      </w:r>
      <w:r>
        <w:t xml:space="preserve"> par quotas, par téléphone, sur fichiers fournis avec numéros de téléphone renseignés </w:t>
      </w:r>
      <w:r w:rsidR="00573975">
        <w:t>en départements et régions d’outre-mer</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9C355E" w14:paraId="4CD89C0F"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6E560" w14:textId="77777777" w:rsidR="009C355E" w:rsidRDefault="009C355E"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A911D"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DDC13"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0BD3D"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9C355E" w14:paraId="544067AA"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7CF8E" w14:textId="77777777" w:rsidR="009C355E" w:rsidRDefault="009C355E"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247D6"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AC0FF"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AD1D4" w14:textId="77777777" w:rsidR="009C355E" w:rsidRDefault="009C355E" w:rsidP="00BC3AC6">
            <w:pPr>
              <w:pStyle w:val="NormalWeb"/>
              <w:spacing w:before="0" w:after="0"/>
              <w:rPr>
                <w:rFonts w:ascii="Arial Narrow" w:hAnsi="Arial Narrow"/>
                <w:sz w:val="20"/>
                <w:szCs w:val="20"/>
              </w:rPr>
            </w:pPr>
          </w:p>
        </w:tc>
      </w:tr>
      <w:tr w:rsidR="009C355E" w14:paraId="4C631607"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5C0B2"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344E41A2" w14:textId="77777777" w:rsidR="009C355E" w:rsidRDefault="009C355E"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8BCF1"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54244"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C06F0" w14:textId="77777777" w:rsidR="009C355E" w:rsidRDefault="009C355E" w:rsidP="00BC3AC6">
            <w:pPr>
              <w:pStyle w:val="NormalWeb"/>
              <w:spacing w:before="0" w:after="0"/>
              <w:rPr>
                <w:rFonts w:ascii="Arial Narrow" w:hAnsi="Arial Narrow"/>
                <w:sz w:val="20"/>
                <w:szCs w:val="20"/>
              </w:rPr>
            </w:pPr>
          </w:p>
        </w:tc>
      </w:tr>
      <w:tr w:rsidR="009C355E" w14:paraId="38AF6EC3"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0F984" w14:textId="77777777" w:rsidR="009C355E" w:rsidRDefault="009C355E"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0F0CF"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2DCFD"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49AB2" w14:textId="77777777" w:rsidR="009C355E" w:rsidRDefault="009C355E" w:rsidP="00BC3AC6">
            <w:pPr>
              <w:pStyle w:val="NormalWeb"/>
              <w:spacing w:before="0" w:after="0"/>
              <w:rPr>
                <w:rFonts w:ascii="Arial Narrow" w:hAnsi="Arial Narrow"/>
                <w:sz w:val="20"/>
                <w:szCs w:val="20"/>
              </w:rPr>
            </w:pPr>
          </w:p>
        </w:tc>
      </w:tr>
      <w:tr w:rsidR="009C355E" w14:paraId="2D5A08C4"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90F59"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EA15F" w14:textId="77777777" w:rsidR="009C355E" w:rsidRDefault="009C355E"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1A3C3"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4390C"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D4699" w14:textId="77777777" w:rsidR="009C355E" w:rsidRDefault="009C355E" w:rsidP="00BC3AC6">
            <w:pPr>
              <w:pStyle w:val="NormalWeb"/>
              <w:spacing w:before="0" w:after="0"/>
              <w:rPr>
                <w:rFonts w:ascii="Arial Narrow" w:hAnsi="Arial Narrow"/>
                <w:sz w:val="20"/>
                <w:szCs w:val="20"/>
              </w:rPr>
            </w:pPr>
          </w:p>
        </w:tc>
      </w:tr>
      <w:tr w:rsidR="009C355E" w14:paraId="2D22F3F1"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F0EFB" w14:textId="77777777" w:rsidR="009C355E" w:rsidRDefault="009C355E"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EB3D6" w14:textId="77777777" w:rsidR="009C355E" w:rsidRDefault="009C355E"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5EDF0"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5D7D3"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55FA4" w14:textId="77777777" w:rsidR="009C355E" w:rsidRDefault="009C355E" w:rsidP="00BC3AC6">
            <w:pPr>
              <w:pStyle w:val="NormalWeb"/>
              <w:spacing w:before="0" w:after="0"/>
              <w:rPr>
                <w:rFonts w:ascii="Arial Narrow" w:hAnsi="Arial Narrow"/>
                <w:sz w:val="20"/>
                <w:szCs w:val="20"/>
              </w:rPr>
            </w:pPr>
          </w:p>
        </w:tc>
      </w:tr>
      <w:tr w:rsidR="009C355E" w14:paraId="3BF9B9F4"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52477" w14:textId="77777777" w:rsidR="009C355E" w:rsidRDefault="009C355E"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4C0BF"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33F38" w14:textId="77777777" w:rsidR="009C355E" w:rsidRDefault="009C355E"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D2D66" w14:textId="77777777" w:rsidR="009C355E" w:rsidRDefault="009C355E"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364AB" w14:textId="77777777" w:rsidR="009C355E" w:rsidRDefault="009C355E" w:rsidP="00BC3AC6">
            <w:pPr>
              <w:pStyle w:val="NormalWeb"/>
              <w:spacing w:before="0" w:after="0"/>
              <w:rPr>
                <w:rFonts w:ascii="Arial Narrow" w:hAnsi="Arial Narrow"/>
                <w:sz w:val="20"/>
                <w:szCs w:val="20"/>
              </w:rPr>
            </w:pPr>
          </w:p>
        </w:tc>
      </w:tr>
    </w:tbl>
    <w:p w14:paraId="765FAA91" w14:textId="77777777" w:rsidR="009C355E" w:rsidRDefault="009C355E" w:rsidP="009C355E">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9C355E" w14:paraId="00E830BB"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F7037" w14:textId="77777777" w:rsidR="009C355E" w:rsidRDefault="009C355E"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0CB6C"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88EC0"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95583"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2F523C83" w14:textId="77777777" w:rsidR="009C355E" w:rsidRDefault="009C355E" w:rsidP="00BC3AC6">
            <w:pPr>
              <w:pStyle w:val="NormalWeb"/>
              <w:spacing w:before="0" w:after="0"/>
              <w:rPr>
                <w:rFonts w:ascii="Arial Narrow" w:hAnsi="Arial Narrow"/>
                <w:sz w:val="20"/>
                <w:szCs w:val="20"/>
              </w:rPr>
            </w:pPr>
          </w:p>
        </w:tc>
      </w:tr>
      <w:tr w:rsidR="009C355E" w14:paraId="684D95EF"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21FD1"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B835E" w14:textId="77777777" w:rsidR="009C355E" w:rsidRDefault="009C355E"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BAEC6"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CC50F" w14:textId="77777777" w:rsidR="009C355E" w:rsidRDefault="009C355E"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7AB0B646" w14:textId="77777777" w:rsidR="009C355E" w:rsidRDefault="009C355E" w:rsidP="00BC3AC6">
            <w:pPr>
              <w:pStyle w:val="NormalWeb"/>
              <w:spacing w:before="0" w:after="0"/>
              <w:rPr>
                <w:rFonts w:ascii="Arial Narrow" w:hAnsi="Arial Narrow"/>
                <w:sz w:val="20"/>
                <w:szCs w:val="20"/>
              </w:rPr>
            </w:pPr>
          </w:p>
        </w:tc>
      </w:tr>
      <w:tr w:rsidR="009C355E" w14:paraId="1B42123D"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DF16E"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3C941" w14:textId="77777777" w:rsidR="009C355E" w:rsidRDefault="009C355E"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C703E"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AEC1E" w14:textId="77777777" w:rsidR="009C355E" w:rsidRDefault="009C355E"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5DE0FC76" w14:textId="77777777" w:rsidR="009C355E" w:rsidRDefault="009C355E" w:rsidP="00BC3AC6">
            <w:pPr>
              <w:pStyle w:val="NormalWeb"/>
              <w:spacing w:before="0" w:after="0"/>
              <w:rPr>
                <w:rFonts w:ascii="Arial Narrow" w:hAnsi="Arial Narrow"/>
                <w:sz w:val="20"/>
                <w:szCs w:val="20"/>
              </w:rPr>
            </w:pPr>
          </w:p>
        </w:tc>
      </w:tr>
      <w:tr w:rsidR="009C355E" w14:paraId="79189519"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270B2"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A41E4" w14:textId="77777777" w:rsidR="009C355E" w:rsidRDefault="009C355E"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EB0E0"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47489" w14:textId="77777777" w:rsidR="009C355E" w:rsidRDefault="009C355E"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677B2F1" w14:textId="77777777" w:rsidR="009C355E" w:rsidRDefault="009C355E" w:rsidP="00BC3AC6">
            <w:pPr>
              <w:pStyle w:val="NormalWeb"/>
              <w:spacing w:before="0" w:after="0"/>
              <w:rPr>
                <w:rFonts w:ascii="Arial Narrow" w:hAnsi="Arial Narrow"/>
                <w:sz w:val="20"/>
                <w:szCs w:val="20"/>
              </w:rPr>
            </w:pPr>
          </w:p>
        </w:tc>
      </w:tr>
      <w:tr w:rsidR="009C355E" w14:paraId="4ABC9255"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CE036" w14:textId="77777777" w:rsidR="009C355E" w:rsidRDefault="009C355E"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4278" w14:textId="77777777" w:rsidR="009C355E" w:rsidRDefault="009C355E"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CE10B" w14:textId="77777777" w:rsidR="009C355E" w:rsidRDefault="009C355E"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2289B" w14:textId="77777777" w:rsidR="009C355E" w:rsidRDefault="009C355E" w:rsidP="00BC3AC6">
            <w:pPr>
              <w:pStyle w:val="NormalWeb"/>
              <w:spacing w:before="0" w:after="0"/>
              <w:rPr>
                <w:rFonts w:ascii="Arial Narrow" w:hAnsi="Arial Narrow"/>
                <w:sz w:val="20"/>
                <w:szCs w:val="20"/>
              </w:rPr>
            </w:pPr>
          </w:p>
        </w:tc>
      </w:tr>
    </w:tbl>
    <w:p w14:paraId="3F46A06B" w14:textId="77777777" w:rsidR="009C355E" w:rsidRDefault="009C355E" w:rsidP="009C355E">
      <w:pPr>
        <w:suppressAutoHyphens w:val="0"/>
        <w:spacing w:after="200" w:line="276" w:lineRule="auto"/>
        <w:rPr>
          <w:rFonts w:ascii="Arial" w:hAnsi="Arial"/>
          <w:b/>
          <w:bCs/>
          <w:sz w:val="24"/>
        </w:rPr>
      </w:pPr>
    </w:p>
    <w:p w14:paraId="13850509" w14:textId="77777777" w:rsidR="009C355E" w:rsidRDefault="009C355E" w:rsidP="009C355E">
      <w:pPr>
        <w:suppressAutoHyphens w:val="0"/>
        <w:spacing w:after="200" w:line="276" w:lineRule="auto"/>
        <w:rPr>
          <w:rFonts w:ascii="Arial" w:hAnsi="Arial"/>
          <w:b/>
          <w:bCs/>
          <w:sz w:val="24"/>
        </w:rPr>
      </w:pPr>
      <w:r>
        <w:br w:type="page"/>
      </w:r>
    </w:p>
    <w:p w14:paraId="711EEDC7" w14:textId="77777777" w:rsidR="009C355E" w:rsidRDefault="009C355E" w:rsidP="009C355E">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9C355E" w14:paraId="6F933998"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4DE62"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Supplément si le fichier fourni n’est pas renseigné (coût par adresse)</w:t>
            </w:r>
          </w:p>
          <w:p w14:paraId="4C242F71" w14:textId="77777777" w:rsidR="009C355E" w:rsidRPr="009C355E" w:rsidRDefault="009C355E" w:rsidP="00BC3AC6">
            <w:pPr>
              <w:pStyle w:val="NormalWeb"/>
              <w:spacing w:before="0" w:after="0"/>
              <w:rPr>
                <w:rFonts w:ascii="Arial Narrow" w:hAnsi="Arial Narrow"/>
                <w:sz w:val="20"/>
                <w:szCs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CD3BA" w14:textId="77777777" w:rsidR="009C355E" w:rsidRDefault="009C355E" w:rsidP="00BC3AC6">
            <w:pPr>
              <w:pStyle w:val="NormalWeb"/>
              <w:spacing w:before="0" w:after="0"/>
              <w:rPr>
                <w:rFonts w:ascii="Arial Narrow" w:hAnsi="Arial Narrow"/>
                <w:sz w:val="20"/>
                <w:szCs w:val="20"/>
              </w:rPr>
            </w:pPr>
          </w:p>
        </w:tc>
      </w:tr>
    </w:tbl>
    <w:p w14:paraId="7E1570CE" w14:textId="77777777" w:rsidR="009C355E" w:rsidRDefault="009C355E" w:rsidP="009C355E"/>
    <w:tbl>
      <w:tblPr>
        <w:tblW w:w="12328" w:type="dxa"/>
        <w:tblCellMar>
          <w:left w:w="10" w:type="dxa"/>
          <w:right w:w="10" w:type="dxa"/>
        </w:tblCellMar>
        <w:tblLook w:val="0000" w:firstRow="0" w:lastRow="0" w:firstColumn="0" w:lastColumn="0" w:noHBand="0" w:noVBand="0"/>
      </w:tblPr>
      <w:tblGrid>
        <w:gridCol w:w="6658"/>
        <w:gridCol w:w="5670"/>
      </w:tblGrid>
      <w:tr w:rsidR="009C355E" w14:paraId="339F5A27"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580F4" w14:textId="77777777" w:rsidR="009C355E" w:rsidRDefault="009C355E" w:rsidP="00BC3AC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0DCB1" w14:textId="77777777" w:rsidR="009C355E" w:rsidRDefault="009C355E" w:rsidP="00BC3AC6">
            <w:pPr>
              <w:pStyle w:val="NormalWeb"/>
              <w:spacing w:before="0" w:after="0"/>
              <w:rPr>
                <w:rFonts w:ascii="Arial Narrow" w:hAnsi="Arial Narrow"/>
                <w:sz w:val="20"/>
                <w:szCs w:val="20"/>
              </w:rPr>
            </w:pPr>
          </w:p>
        </w:tc>
      </w:tr>
    </w:tbl>
    <w:p w14:paraId="03525A92" w14:textId="77777777" w:rsidR="009C355E" w:rsidRPr="009C355E" w:rsidRDefault="009C355E" w:rsidP="009C355E"/>
    <w:tbl>
      <w:tblPr>
        <w:tblW w:w="12328" w:type="dxa"/>
        <w:tblCellMar>
          <w:left w:w="10" w:type="dxa"/>
          <w:right w:w="10" w:type="dxa"/>
        </w:tblCellMar>
        <w:tblLook w:val="0000" w:firstRow="0" w:lastRow="0" w:firstColumn="0" w:lastColumn="0" w:noHBand="0" w:noVBand="0"/>
      </w:tblPr>
      <w:tblGrid>
        <w:gridCol w:w="6658"/>
        <w:gridCol w:w="5670"/>
      </w:tblGrid>
      <w:tr w:rsidR="009C355E" w14:paraId="2B015D16"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942B2" w14:textId="77777777" w:rsidR="009C355E" w:rsidRDefault="009C355E"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w:t>
            </w:r>
            <w:r w:rsidR="002C4809">
              <w:rPr>
                <w:rFonts w:ascii="Arial Narrow" w:hAnsi="Arial Narrow"/>
                <w:sz w:val="20"/>
                <w:szCs w:val="20"/>
              </w:rPr>
              <w:t xml:space="preserve">sur échantillon différent </w:t>
            </w:r>
            <w:r>
              <w:rPr>
                <w:rFonts w:ascii="Arial Narrow" w:hAnsi="Arial Narrow"/>
                <w:sz w:val="20"/>
                <w:szCs w:val="20"/>
              </w:rPr>
              <w:t>(par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06E3A" w14:textId="77777777" w:rsidR="009C355E" w:rsidRDefault="009C355E" w:rsidP="00BC3AC6">
            <w:pPr>
              <w:pStyle w:val="NormalWeb"/>
              <w:spacing w:before="0" w:after="0"/>
              <w:rPr>
                <w:rFonts w:ascii="Arial Narrow" w:hAnsi="Arial Narrow"/>
                <w:sz w:val="20"/>
                <w:szCs w:val="20"/>
              </w:rPr>
            </w:pPr>
          </w:p>
        </w:tc>
      </w:tr>
    </w:tbl>
    <w:p w14:paraId="6E5CDE28" w14:textId="77777777" w:rsidR="009C355E" w:rsidRDefault="009C355E" w:rsidP="009C355E"/>
    <w:tbl>
      <w:tblPr>
        <w:tblW w:w="12328" w:type="dxa"/>
        <w:tblCellMar>
          <w:left w:w="10" w:type="dxa"/>
          <w:right w:w="10" w:type="dxa"/>
        </w:tblCellMar>
        <w:tblLook w:val="0000" w:firstRow="0" w:lastRow="0" w:firstColumn="0" w:lastColumn="0" w:noHBand="0" w:noVBand="0"/>
      </w:tblPr>
      <w:tblGrid>
        <w:gridCol w:w="6658"/>
        <w:gridCol w:w="5670"/>
      </w:tblGrid>
      <w:tr w:rsidR="009C355E" w:rsidRPr="009B1077" w14:paraId="505108A8"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39FD3" w14:textId="77777777" w:rsidR="009C355E" w:rsidRPr="009B1077" w:rsidRDefault="0074569D" w:rsidP="00BC3AC6">
            <w:pPr>
              <w:rPr>
                <w:sz w:val="24"/>
                <w:szCs w:val="24"/>
              </w:rPr>
            </w:pPr>
            <w:r>
              <w:rPr>
                <w:rFonts w:ascii="Arial Narrow" w:hAnsi="Arial Narrow"/>
              </w:rPr>
              <w:t>Réduction en % pour une 2ème vague identique</w:t>
            </w:r>
            <w:r w:rsidR="009C355E" w:rsidRPr="009B1077">
              <w:rPr>
                <w:rFonts w:ascii="Arial Narrow" w:hAnsi="Arial Narrow"/>
              </w:rPr>
              <w:t xml:space="preserve"> et les suivantes</w:t>
            </w:r>
            <w:r w:rsidR="009C355E">
              <w:rPr>
                <w:rFonts w:ascii="Arial Narrow" w:hAnsi="Arial Narrow"/>
              </w:rPr>
              <w:t xml:space="preserve"> sur le même échantillon (suivi longitudinal, cohorte)</w:t>
            </w:r>
            <w:r w:rsidR="009C355E"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74A7B" w14:textId="77777777" w:rsidR="009C355E" w:rsidRPr="009B1077" w:rsidRDefault="009C355E" w:rsidP="00BC3AC6">
            <w:pPr>
              <w:rPr>
                <w:rFonts w:ascii="Arial Narrow" w:hAnsi="Arial Narrow"/>
              </w:rPr>
            </w:pPr>
          </w:p>
        </w:tc>
      </w:tr>
    </w:tbl>
    <w:p w14:paraId="4FC5E2CE" w14:textId="77777777" w:rsidR="007D1C3A" w:rsidRDefault="007D1C3A" w:rsidP="00412191"/>
    <w:p w14:paraId="759AE781" w14:textId="77777777" w:rsidR="007D1C3A" w:rsidRDefault="007D1C3A" w:rsidP="00412191">
      <w:pPr>
        <w:pageBreakBefore/>
      </w:pPr>
    </w:p>
    <w:p w14:paraId="52B02491" w14:textId="77777777" w:rsidR="007D1C3A" w:rsidRDefault="007D1C3A" w:rsidP="00412191"/>
    <w:p w14:paraId="4A77AD4F" w14:textId="77777777" w:rsidR="007D1C3A" w:rsidRPr="009B58D6" w:rsidRDefault="0027376E" w:rsidP="00412191">
      <w:pPr>
        <w:pStyle w:val="Lgende"/>
        <w:spacing w:before="0" w:after="0"/>
      </w:pPr>
      <w:r w:rsidRPr="009B58D6">
        <w:t xml:space="preserve">Enquêtes hétéro-administrées     </w:t>
      </w:r>
    </w:p>
    <w:p w14:paraId="6C409959" w14:textId="77777777" w:rsidR="007D1C3A" w:rsidRDefault="007D1C3A" w:rsidP="00412191">
      <w:pPr>
        <w:pStyle w:val="Lgende"/>
        <w:spacing w:before="0" w:after="0"/>
        <w:rPr>
          <w:rFonts w:ascii="Arial Narrow" w:hAnsi="Arial Narrow"/>
        </w:rPr>
      </w:pPr>
    </w:p>
    <w:p w14:paraId="0547C985" w14:textId="41AE45F9" w:rsidR="007D1C3A" w:rsidRDefault="0027376E" w:rsidP="00412191">
      <w:pPr>
        <w:pStyle w:val="Lgende"/>
        <w:spacing w:before="0" w:after="0"/>
      </w:pPr>
      <w:r>
        <w:t xml:space="preserve">Tableau 1.7 : Enquête </w:t>
      </w:r>
      <w:r>
        <w:rPr>
          <w:i/>
        </w:rPr>
        <w:t>ad hoc</w:t>
      </w:r>
      <w:r>
        <w:t xml:space="preserve"> par quotas, en face à face, auprès du grand public en France </w:t>
      </w:r>
      <w:r w:rsidR="00FC2F76">
        <w:t>hexagonale</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2C4809" w14:paraId="1350AE8E"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AB33B"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AB5F3"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30B1C"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E174D"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2C4809" w14:paraId="2DEEA4DF"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53F4D" w14:textId="77777777" w:rsidR="002C4809" w:rsidRDefault="002C4809"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A2BEA"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379AB"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F3771" w14:textId="77777777" w:rsidR="002C4809" w:rsidRDefault="002C4809" w:rsidP="00BC3AC6">
            <w:pPr>
              <w:pStyle w:val="NormalWeb"/>
              <w:spacing w:before="0" w:after="0"/>
              <w:rPr>
                <w:rFonts w:ascii="Arial Narrow" w:hAnsi="Arial Narrow"/>
                <w:sz w:val="20"/>
                <w:szCs w:val="20"/>
              </w:rPr>
            </w:pPr>
          </w:p>
        </w:tc>
      </w:tr>
      <w:tr w:rsidR="002C4809" w14:paraId="6DBF7D58"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7C90B"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72287027"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37B1C"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6AD39"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04B8F" w14:textId="77777777" w:rsidR="002C4809" w:rsidRDefault="002C4809" w:rsidP="00BC3AC6">
            <w:pPr>
              <w:pStyle w:val="NormalWeb"/>
              <w:spacing w:before="0" w:after="0"/>
              <w:rPr>
                <w:rFonts w:ascii="Arial Narrow" w:hAnsi="Arial Narrow"/>
                <w:sz w:val="20"/>
                <w:szCs w:val="20"/>
              </w:rPr>
            </w:pPr>
          </w:p>
        </w:tc>
      </w:tr>
      <w:tr w:rsidR="002C4809" w14:paraId="639F27CD"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89559" w14:textId="77777777" w:rsidR="002C4809" w:rsidRDefault="002C4809"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66541"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73400"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29F1F" w14:textId="77777777" w:rsidR="002C4809" w:rsidRDefault="002C4809" w:rsidP="00BC3AC6">
            <w:pPr>
              <w:pStyle w:val="NormalWeb"/>
              <w:spacing w:before="0" w:after="0"/>
              <w:rPr>
                <w:rFonts w:ascii="Arial Narrow" w:hAnsi="Arial Narrow"/>
                <w:sz w:val="20"/>
                <w:szCs w:val="20"/>
              </w:rPr>
            </w:pPr>
          </w:p>
        </w:tc>
      </w:tr>
      <w:tr w:rsidR="002C4809" w14:paraId="20BCC6FA"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6BE82"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775AA" w14:textId="77777777" w:rsidR="002C4809" w:rsidRDefault="002C4809"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9DF16"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03126"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A56B2" w14:textId="77777777" w:rsidR="002C4809" w:rsidRDefault="002C4809" w:rsidP="00BC3AC6">
            <w:pPr>
              <w:pStyle w:val="NormalWeb"/>
              <w:spacing w:before="0" w:after="0"/>
              <w:rPr>
                <w:rFonts w:ascii="Arial Narrow" w:hAnsi="Arial Narrow"/>
                <w:sz w:val="20"/>
                <w:szCs w:val="20"/>
              </w:rPr>
            </w:pPr>
          </w:p>
        </w:tc>
      </w:tr>
      <w:tr w:rsidR="002C4809" w14:paraId="7E9CCDF0"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A3645"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0B98D" w14:textId="77777777" w:rsidR="002C4809" w:rsidRDefault="002C4809"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B30CF"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C6632"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93C57" w14:textId="77777777" w:rsidR="002C4809" w:rsidRDefault="002C4809" w:rsidP="00BC3AC6">
            <w:pPr>
              <w:pStyle w:val="NormalWeb"/>
              <w:spacing w:before="0" w:after="0"/>
              <w:rPr>
                <w:rFonts w:ascii="Arial Narrow" w:hAnsi="Arial Narrow"/>
                <w:sz w:val="20"/>
                <w:szCs w:val="20"/>
              </w:rPr>
            </w:pPr>
          </w:p>
        </w:tc>
      </w:tr>
      <w:tr w:rsidR="002C4809" w14:paraId="1B51A66D"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56599"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790B2"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6EF01"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BDA3E"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07769" w14:textId="77777777" w:rsidR="002C4809" w:rsidRDefault="002C4809" w:rsidP="00BC3AC6">
            <w:pPr>
              <w:pStyle w:val="NormalWeb"/>
              <w:spacing w:before="0" w:after="0"/>
              <w:rPr>
                <w:rFonts w:ascii="Arial Narrow" w:hAnsi="Arial Narrow"/>
                <w:sz w:val="20"/>
                <w:szCs w:val="20"/>
              </w:rPr>
            </w:pPr>
          </w:p>
        </w:tc>
      </w:tr>
    </w:tbl>
    <w:p w14:paraId="266A6EAE" w14:textId="77777777" w:rsidR="002C4809" w:rsidRDefault="002C4809" w:rsidP="002C4809">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2C4809" w14:paraId="78FEA607"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4D3D7" w14:textId="77777777" w:rsidR="002C4809" w:rsidRDefault="002C4809"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FB5A7"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87347"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39B2"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10611F69" w14:textId="77777777" w:rsidR="002C4809" w:rsidRDefault="002C4809" w:rsidP="00BC3AC6">
            <w:pPr>
              <w:pStyle w:val="NormalWeb"/>
              <w:spacing w:before="0" w:after="0"/>
              <w:rPr>
                <w:rFonts w:ascii="Arial Narrow" w:hAnsi="Arial Narrow"/>
                <w:sz w:val="20"/>
                <w:szCs w:val="20"/>
              </w:rPr>
            </w:pPr>
          </w:p>
        </w:tc>
      </w:tr>
      <w:tr w:rsidR="002C4809" w14:paraId="36123E90"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46529"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9B13B"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10E62"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1994B"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36E2CE54" w14:textId="77777777" w:rsidR="002C4809" w:rsidRDefault="002C4809" w:rsidP="00BC3AC6">
            <w:pPr>
              <w:pStyle w:val="NormalWeb"/>
              <w:spacing w:before="0" w:after="0"/>
              <w:rPr>
                <w:rFonts w:ascii="Arial Narrow" w:hAnsi="Arial Narrow"/>
                <w:sz w:val="20"/>
                <w:szCs w:val="20"/>
              </w:rPr>
            </w:pPr>
          </w:p>
        </w:tc>
      </w:tr>
      <w:tr w:rsidR="002C4809" w14:paraId="60EB1758"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6F02D"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8F4B2"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01E5E"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BD7C"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98726DF" w14:textId="77777777" w:rsidR="002C4809" w:rsidRDefault="002C4809" w:rsidP="00BC3AC6">
            <w:pPr>
              <w:pStyle w:val="NormalWeb"/>
              <w:spacing w:before="0" w:after="0"/>
              <w:rPr>
                <w:rFonts w:ascii="Arial Narrow" w:hAnsi="Arial Narrow"/>
                <w:sz w:val="20"/>
                <w:szCs w:val="20"/>
              </w:rPr>
            </w:pPr>
          </w:p>
        </w:tc>
      </w:tr>
      <w:tr w:rsidR="002C4809" w14:paraId="7E3808CC"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B7F1C"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81D7B"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FB606"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6E2D1"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5AF82F36" w14:textId="77777777" w:rsidR="002C4809" w:rsidRDefault="002C4809" w:rsidP="00BC3AC6">
            <w:pPr>
              <w:pStyle w:val="NormalWeb"/>
              <w:spacing w:before="0" w:after="0"/>
              <w:rPr>
                <w:rFonts w:ascii="Arial Narrow" w:hAnsi="Arial Narrow"/>
                <w:sz w:val="20"/>
                <w:szCs w:val="20"/>
              </w:rPr>
            </w:pPr>
          </w:p>
        </w:tc>
      </w:tr>
      <w:tr w:rsidR="002C4809" w14:paraId="7E2F29F7"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686AD" w14:textId="77777777" w:rsidR="002C4809" w:rsidRDefault="002C4809"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96B65" w14:textId="77777777" w:rsidR="002C4809" w:rsidRDefault="002C4809"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9E5A5"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BD09E" w14:textId="77777777" w:rsidR="002C4809" w:rsidRDefault="002C4809" w:rsidP="00BC3AC6">
            <w:pPr>
              <w:pStyle w:val="NormalWeb"/>
              <w:spacing w:before="0" w:after="0"/>
              <w:rPr>
                <w:rFonts w:ascii="Arial Narrow" w:hAnsi="Arial Narrow"/>
                <w:sz w:val="20"/>
                <w:szCs w:val="20"/>
              </w:rPr>
            </w:pPr>
          </w:p>
        </w:tc>
      </w:tr>
    </w:tbl>
    <w:p w14:paraId="7269F093" w14:textId="77777777" w:rsidR="002C4809" w:rsidRDefault="002C4809" w:rsidP="002C4809">
      <w:pPr>
        <w:pStyle w:val="NormalWeb"/>
        <w:tabs>
          <w:tab w:val="left" w:pos="3535"/>
          <w:tab w:val="left" w:pos="7070"/>
          <w:tab w:val="left" w:pos="10606"/>
        </w:tabs>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1767"/>
        <w:gridCol w:w="1508"/>
        <w:gridCol w:w="1509"/>
        <w:gridCol w:w="1509"/>
        <w:gridCol w:w="1508"/>
        <w:gridCol w:w="1509"/>
        <w:gridCol w:w="1509"/>
        <w:gridCol w:w="1509"/>
      </w:tblGrid>
      <w:tr w:rsidR="002C4809" w14:paraId="75EE6E7A"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1D61"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6F452"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 4%</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7BEB6"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C2C8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5EE4B"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A19E"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BF34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1C710"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2C4809" w14:paraId="72A3374F"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12AF7"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A2E41"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D5C5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D3313"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D5133"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0B737"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1A0D6"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3DBC6"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r>
    </w:tbl>
    <w:p w14:paraId="7A8DBF9E" w14:textId="77777777" w:rsidR="002C4809" w:rsidRDefault="002C4809" w:rsidP="002C4809">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25E0A566"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CFC39"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4D8DE" w14:textId="77777777" w:rsidR="002C4809" w:rsidRDefault="002C4809" w:rsidP="00BC3AC6">
            <w:pPr>
              <w:pStyle w:val="NormalWeb"/>
              <w:spacing w:before="0" w:after="0"/>
              <w:rPr>
                <w:rFonts w:ascii="Arial Narrow" w:hAnsi="Arial Narrow"/>
                <w:sz w:val="20"/>
                <w:szCs w:val="20"/>
              </w:rPr>
            </w:pPr>
          </w:p>
        </w:tc>
      </w:tr>
    </w:tbl>
    <w:p w14:paraId="36361159" w14:textId="77777777" w:rsidR="002C4809" w:rsidRDefault="002C4809" w:rsidP="002C4809">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5662E02D"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44E42" w14:textId="77777777" w:rsidR="002C4809" w:rsidRDefault="002C4809"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B2C63" w14:textId="77777777" w:rsidR="002C4809" w:rsidRDefault="002C4809" w:rsidP="00BC3AC6">
            <w:pPr>
              <w:pStyle w:val="NormalWeb"/>
              <w:spacing w:before="0" w:after="0"/>
              <w:rPr>
                <w:rFonts w:ascii="Arial Narrow" w:hAnsi="Arial Narrow"/>
                <w:sz w:val="20"/>
                <w:szCs w:val="20"/>
              </w:rPr>
            </w:pPr>
          </w:p>
        </w:tc>
      </w:tr>
    </w:tbl>
    <w:p w14:paraId="2A3F1543" w14:textId="77777777" w:rsidR="002C4809" w:rsidRDefault="002C4809" w:rsidP="002C4809"/>
    <w:tbl>
      <w:tblPr>
        <w:tblW w:w="12328" w:type="dxa"/>
        <w:tblCellMar>
          <w:left w:w="10" w:type="dxa"/>
          <w:right w:w="10" w:type="dxa"/>
        </w:tblCellMar>
        <w:tblLook w:val="0000" w:firstRow="0" w:lastRow="0" w:firstColumn="0" w:lastColumn="0" w:noHBand="0" w:noVBand="0"/>
      </w:tblPr>
      <w:tblGrid>
        <w:gridCol w:w="6658"/>
        <w:gridCol w:w="5670"/>
      </w:tblGrid>
      <w:tr w:rsidR="002C4809" w:rsidRPr="009B1077" w14:paraId="2A872336"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F68EE" w14:textId="77777777" w:rsidR="002C4809" w:rsidRPr="009B1077" w:rsidRDefault="0074569D" w:rsidP="00BC3AC6">
            <w:pPr>
              <w:rPr>
                <w:sz w:val="24"/>
                <w:szCs w:val="24"/>
              </w:rPr>
            </w:pPr>
            <w:r>
              <w:rPr>
                <w:rFonts w:ascii="Arial Narrow" w:hAnsi="Arial Narrow"/>
              </w:rPr>
              <w:t>Réduction en % pour une 2ème vague identique</w:t>
            </w:r>
            <w:r w:rsidR="002C4809" w:rsidRPr="009B1077">
              <w:rPr>
                <w:rFonts w:ascii="Arial Narrow" w:hAnsi="Arial Narrow"/>
              </w:rPr>
              <w:t xml:space="preserve"> et les suivantes</w:t>
            </w:r>
            <w:r w:rsidR="002C4809">
              <w:rPr>
                <w:rFonts w:ascii="Arial Narrow" w:hAnsi="Arial Narrow"/>
              </w:rPr>
              <w:t xml:space="preserve"> sur le même échantillon (suivi longitudinal, cohorte)</w:t>
            </w:r>
            <w:r w:rsidR="002C4809"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95824" w14:textId="77777777" w:rsidR="002C4809" w:rsidRPr="009B1077" w:rsidRDefault="002C4809" w:rsidP="00BC3AC6">
            <w:pPr>
              <w:rPr>
                <w:rFonts w:ascii="Arial Narrow" w:hAnsi="Arial Narrow"/>
              </w:rPr>
            </w:pPr>
          </w:p>
        </w:tc>
      </w:tr>
    </w:tbl>
    <w:p w14:paraId="1D5EA90F" w14:textId="77777777" w:rsidR="002C4809" w:rsidRDefault="002C4809" w:rsidP="002C4809">
      <w:pPr>
        <w:suppressAutoHyphens w:val="0"/>
        <w:spacing w:after="200" w:line="276" w:lineRule="auto"/>
        <w:rPr>
          <w:rFonts w:ascii="Arial" w:hAnsi="Arial"/>
          <w:b/>
          <w:bCs/>
          <w:sz w:val="24"/>
        </w:rPr>
      </w:pPr>
      <w:r>
        <w:br w:type="page"/>
      </w:r>
    </w:p>
    <w:p w14:paraId="53886124" w14:textId="77777777" w:rsidR="007D1C3A" w:rsidRDefault="007D1C3A" w:rsidP="00412191">
      <w:pPr>
        <w:pStyle w:val="Lgende"/>
        <w:pageBreakBefore/>
        <w:spacing w:before="0" w:after="0"/>
        <w:rPr>
          <w:rFonts w:ascii="Arial Narrow" w:hAnsi="Arial Narrow"/>
        </w:rPr>
      </w:pPr>
    </w:p>
    <w:p w14:paraId="320380DD" w14:textId="77777777" w:rsidR="007D1C3A" w:rsidRPr="009B58D6" w:rsidRDefault="0027376E" w:rsidP="00412191">
      <w:pPr>
        <w:pStyle w:val="Lgende"/>
        <w:spacing w:before="0" w:after="0"/>
      </w:pPr>
      <w:r w:rsidRPr="009B58D6">
        <w:t xml:space="preserve">Enquêtes hétéro-administrées     </w:t>
      </w:r>
    </w:p>
    <w:p w14:paraId="4B736F82" w14:textId="77777777" w:rsidR="007D1C3A" w:rsidRDefault="007D1C3A" w:rsidP="00412191">
      <w:pPr>
        <w:pStyle w:val="Lgende"/>
        <w:spacing w:before="0" w:after="0"/>
        <w:rPr>
          <w:rFonts w:ascii="Arial Narrow" w:hAnsi="Arial Narrow"/>
        </w:rPr>
      </w:pPr>
    </w:p>
    <w:p w14:paraId="2689A42C" w14:textId="77777777" w:rsidR="007D1C3A" w:rsidRDefault="0027376E" w:rsidP="00412191">
      <w:pPr>
        <w:pStyle w:val="Lgende"/>
        <w:spacing w:before="0" w:after="0"/>
      </w:pPr>
      <w:r>
        <w:t xml:space="preserve">Tableau 1.8 : Enquête </w:t>
      </w:r>
      <w:r>
        <w:rPr>
          <w:i/>
        </w:rPr>
        <w:t>ad hoc</w:t>
      </w:r>
      <w:r>
        <w:t xml:space="preserve"> par quotas, en face à face, auprès du grand public </w:t>
      </w:r>
      <w:r w:rsidR="00573975">
        <w:t>en départements et régions d’outre-mer</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2C4809" w14:paraId="7A01719B"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BEC94"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F8CE9"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D8163"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99C64"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2C4809" w14:paraId="5397A714"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039E0" w14:textId="77777777" w:rsidR="002C4809" w:rsidRDefault="002C4809"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915E1"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9017F"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B5E25" w14:textId="77777777" w:rsidR="002C4809" w:rsidRDefault="002C4809" w:rsidP="00BC3AC6">
            <w:pPr>
              <w:pStyle w:val="NormalWeb"/>
              <w:spacing w:before="0" w:after="0"/>
              <w:rPr>
                <w:rFonts w:ascii="Arial Narrow" w:hAnsi="Arial Narrow"/>
                <w:sz w:val="20"/>
                <w:szCs w:val="20"/>
              </w:rPr>
            </w:pPr>
          </w:p>
        </w:tc>
      </w:tr>
      <w:tr w:rsidR="002C4809" w14:paraId="17F02BB1"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18AFF"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7C6E4594"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0432A"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D7A99"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51F57" w14:textId="77777777" w:rsidR="002C4809" w:rsidRDefault="002C4809" w:rsidP="00BC3AC6">
            <w:pPr>
              <w:pStyle w:val="NormalWeb"/>
              <w:spacing w:before="0" w:after="0"/>
              <w:rPr>
                <w:rFonts w:ascii="Arial Narrow" w:hAnsi="Arial Narrow"/>
                <w:sz w:val="20"/>
                <w:szCs w:val="20"/>
              </w:rPr>
            </w:pPr>
          </w:p>
        </w:tc>
      </w:tr>
      <w:tr w:rsidR="002C4809" w14:paraId="30A6D9C2"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8EC08" w14:textId="77777777" w:rsidR="002C4809" w:rsidRDefault="002C4809"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3DAB9"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AFA18"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538B" w14:textId="77777777" w:rsidR="002C4809" w:rsidRDefault="002C4809" w:rsidP="00BC3AC6">
            <w:pPr>
              <w:pStyle w:val="NormalWeb"/>
              <w:spacing w:before="0" w:after="0"/>
              <w:rPr>
                <w:rFonts w:ascii="Arial Narrow" w:hAnsi="Arial Narrow"/>
                <w:sz w:val="20"/>
                <w:szCs w:val="20"/>
              </w:rPr>
            </w:pPr>
          </w:p>
        </w:tc>
      </w:tr>
      <w:tr w:rsidR="002C4809" w14:paraId="233070A6"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CAE4A"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6F2F1" w14:textId="77777777" w:rsidR="002C4809" w:rsidRDefault="002C4809"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3123E"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FB6C1"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2E8F8" w14:textId="77777777" w:rsidR="002C4809" w:rsidRDefault="002C4809" w:rsidP="00BC3AC6">
            <w:pPr>
              <w:pStyle w:val="NormalWeb"/>
              <w:spacing w:before="0" w:after="0"/>
              <w:rPr>
                <w:rFonts w:ascii="Arial Narrow" w:hAnsi="Arial Narrow"/>
                <w:sz w:val="20"/>
                <w:szCs w:val="20"/>
              </w:rPr>
            </w:pPr>
          </w:p>
        </w:tc>
      </w:tr>
      <w:tr w:rsidR="002C4809" w14:paraId="1E85B12E"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5E6234"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A2CD3" w14:textId="77777777" w:rsidR="002C4809" w:rsidRDefault="002C4809"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65C84"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800D4"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4ACCA" w14:textId="77777777" w:rsidR="002C4809" w:rsidRDefault="002C4809" w:rsidP="00BC3AC6">
            <w:pPr>
              <w:pStyle w:val="NormalWeb"/>
              <w:spacing w:before="0" w:after="0"/>
              <w:rPr>
                <w:rFonts w:ascii="Arial Narrow" w:hAnsi="Arial Narrow"/>
                <w:sz w:val="20"/>
                <w:szCs w:val="20"/>
              </w:rPr>
            </w:pPr>
          </w:p>
        </w:tc>
      </w:tr>
      <w:tr w:rsidR="002C4809" w14:paraId="245A6E12"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AE57D"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2B398"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09720"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7659"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3185D" w14:textId="77777777" w:rsidR="002C4809" w:rsidRDefault="002C4809" w:rsidP="00BC3AC6">
            <w:pPr>
              <w:pStyle w:val="NormalWeb"/>
              <w:spacing w:before="0" w:after="0"/>
              <w:rPr>
                <w:rFonts w:ascii="Arial Narrow" w:hAnsi="Arial Narrow"/>
                <w:sz w:val="20"/>
                <w:szCs w:val="20"/>
              </w:rPr>
            </w:pPr>
          </w:p>
        </w:tc>
      </w:tr>
    </w:tbl>
    <w:p w14:paraId="3C3D6A8D" w14:textId="77777777" w:rsidR="002C4809" w:rsidRDefault="002C4809" w:rsidP="002C4809">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2C4809" w14:paraId="2C64C279"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D7E0A" w14:textId="77777777" w:rsidR="002C4809" w:rsidRDefault="002C4809"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8FECE"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3EF03"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53F8C"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1DF3C8A2" w14:textId="77777777" w:rsidR="002C4809" w:rsidRDefault="002C4809" w:rsidP="00BC3AC6">
            <w:pPr>
              <w:pStyle w:val="NormalWeb"/>
              <w:spacing w:before="0" w:after="0"/>
              <w:rPr>
                <w:rFonts w:ascii="Arial Narrow" w:hAnsi="Arial Narrow"/>
                <w:sz w:val="20"/>
                <w:szCs w:val="20"/>
              </w:rPr>
            </w:pPr>
          </w:p>
        </w:tc>
      </w:tr>
      <w:tr w:rsidR="002C4809" w14:paraId="4CF524B6"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56AB5"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7ED"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46E3B"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58A93"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5A320BA2" w14:textId="77777777" w:rsidR="002C4809" w:rsidRDefault="002C4809" w:rsidP="00BC3AC6">
            <w:pPr>
              <w:pStyle w:val="NormalWeb"/>
              <w:spacing w:before="0" w:after="0"/>
              <w:rPr>
                <w:rFonts w:ascii="Arial Narrow" w:hAnsi="Arial Narrow"/>
                <w:sz w:val="20"/>
                <w:szCs w:val="20"/>
              </w:rPr>
            </w:pPr>
          </w:p>
        </w:tc>
      </w:tr>
      <w:tr w:rsidR="002C4809" w14:paraId="12E63AE2"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E324E"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CD286"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51FA5"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BC2ED"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0DA1CA9A" w14:textId="77777777" w:rsidR="002C4809" w:rsidRDefault="002C4809" w:rsidP="00BC3AC6">
            <w:pPr>
              <w:pStyle w:val="NormalWeb"/>
              <w:spacing w:before="0" w:after="0"/>
              <w:rPr>
                <w:rFonts w:ascii="Arial Narrow" w:hAnsi="Arial Narrow"/>
                <w:sz w:val="20"/>
                <w:szCs w:val="20"/>
              </w:rPr>
            </w:pPr>
          </w:p>
        </w:tc>
      </w:tr>
      <w:tr w:rsidR="002C4809" w14:paraId="0F3A21AD"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DA7C6"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A2F31"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169F4"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A98EC"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5B59630F" w14:textId="77777777" w:rsidR="002C4809" w:rsidRDefault="002C4809" w:rsidP="00BC3AC6">
            <w:pPr>
              <w:pStyle w:val="NormalWeb"/>
              <w:spacing w:before="0" w:after="0"/>
              <w:rPr>
                <w:rFonts w:ascii="Arial Narrow" w:hAnsi="Arial Narrow"/>
                <w:sz w:val="20"/>
                <w:szCs w:val="20"/>
              </w:rPr>
            </w:pPr>
          </w:p>
        </w:tc>
      </w:tr>
      <w:tr w:rsidR="002C4809" w14:paraId="130C03CF"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A9A8D" w14:textId="77777777" w:rsidR="002C4809" w:rsidRDefault="002C4809"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7EF9C" w14:textId="77777777" w:rsidR="002C4809" w:rsidRDefault="002C4809"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00C16"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C8EB9" w14:textId="77777777" w:rsidR="002C4809" w:rsidRDefault="002C4809" w:rsidP="00BC3AC6">
            <w:pPr>
              <w:pStyle w:val="NormalWeb"/>
              <w:spacing w:before="0" w:after="0"/>
              <w:rPr>
                <w:rFonts w:ascii="Arial Narrow" w:hAnsi="Arial Narrow"/>
                <w:sz w:val="20"/>
                <w:szCs w:val="20"/>
              </w:rPr>
            </w:pPr>
          </w:p>
        </w:tc>
      </w:tr>
    </w:tbl>
    <w:p w14:paraId="4EFAE34E" w14:textId="77777777" w:rsidR="002C4809" w:rsidRDefault="002C4809" w:rsidP="002C4809">
      <w:pPr>
        <w:pStyle w:val="NormalWeb"/>
        <w:tabs>
          <w:tab w:val="left" w:pos="3535"/>
          <w:tab w:val="left" w:pos="7070"/>
          <w:tab w:val="left" w:pos="10606"/>
        </w:tabs>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1767"/>
        <w:gridCol w:w="1508"/>
        <w:gridCol w:w="1509"/>
        <w:gridCol w:w="1509"/>
        <w:gridCol w:w="1508"/>
        <w:gridCol w:w="1509"/>
        <w:gridCol w:w="1509"/>
        <w:gridCol w:w="1509"/>
      </w:tblGrid>
      <w:tr w:rsidR="002C4809" w14:paraId="16A79014"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F0FA4"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7B410"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 4%</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3871A"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2E09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FBDBA"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E687A"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AFD58"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5D775"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2C4809" w14:paraId="31C07793"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F0A4F"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B57A2"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DC103"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25DCB"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4F616"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16C74"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A7C66"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3423B"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r>
    </w:tbl>
    <w:p w14:paraId="3FB80756" w14:textId="77777777" w:rsidR="002C4809" w:rsidRDefault="002C4809" w:rsidP="002C4809">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01C4D03E"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E4C48"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1180E" w14:textId="77777777" w:rsidR="002C4809" w:rsidRDefault="002C4809" w:rsidP="00BC3AC6">
            <w:pPr>
              <w:pStyle w:val="NormalWeb"/>
              <w:spacing w:before="0" w:after="0"/>
              <w:rPr>
                <w:rFonts w:ascii="Arial Narrow" w:hAnsi="Arial Narrow"/>
                <w:sz w:val="20"/>
                <w:szCs w:val="20"/>
              </w:rPr>
            </w:pPr>
          </w:p>
        </w:tc>
      </w:tr>
    </w:tbl>
    <w:p w14:paraId="7675975D" w14:textId="77777777" w:rsidR="002C4809" w:rsidRDefault="002C4809" w:rsidP="002C4809">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271EA33F"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CB783" w14:textId="77777777" w:rsidR="002C4809" w:rsidRDefault="002C4809"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8D635" w14:textId="77777777" w:rsidR="002C4809" w:rsidRDefault="002C4809" w:rsidP="00BC3AC6">
            <w:pPr>
              <w:pStyle w:val="NormalWeb"/>
              <w:spacing w:before="0" w:after="0"/>
              <w:rPr>
                <w:rFonts w:ascii="Arial Narrow" w:hAnsi="Arial Narrow"/>
                <w:sz w:val="20"/>
                <w:szCs w:val="20"/>
              </w:rPr>
            </w:pPr>
          </w:p>
        </w:tc>
      </w:tr>
    </w:tbl>
    <w:p w14:paraId="5D696241" w14:textId="77777777" w:rsidR="002C4809" w:rsidRDefault="002C4809" w:rsidP="002C4809"/>
    <w:tbl>
      <w:tblPr>
        <w:tblW w:w="12328" w:type="dxa"/>
        <w:tblCellMar>
          <w:left w:w="10" w:type="dxa"/>
          <w:right w:w="10" w:type="dxa"/>
        </w:tblCellMar>
        <w:tblLook w:val="0000" w:firstRow="0" w:lastRow="0" w:firstColumn="0" w:lastColumn="0" w:noHBand="0" w:noVBand="0"/>
      </w:tblPr>
      <w:tblGrid>
        <w:gridCol w:w="6658"/>
        <w:gridCol w:w="5670"/>
      </w:tblGrid>
      <w:tr w:rsidR="002C4809" w:rsidRPr="009B1077" w14:paraId="51B07F12"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B448F" w14:textId="77777777" w:rsidR="002C4809" w:rsidRPr="009B1077" w:rsidRDefault="0074569D" w:rsidP="00BC3AC6">
            <w:pPr>
              <w:rPr>
                <w:sz w:val="24"/>
                <w:szCs w:val="24"/>
              </w:rPr>
            </w:pPr>
            <w:r>
              <w:rPr>
                <w:rFonts w:ascii="Arial Narrow" w:hAnsi="Arial Narrow"/>
              </w:rPr>
              <w:t>Réduction en % pour une 2ème vague identique</w:t>
            </w:r>
            <w:r w:rsidR="002C4809" w:rsidRPr="009B1077">
              <w:rPr>
                <w:rFonts w:ascii="Arial Narrow" w:hAnsi="Arial Narrow"/>
              </w:rPr>
              <w:t xml:space="preserve"> et les suivantes</w:t>
            </w:r>
            <w:r w:rsidR="002C4809">
              <w:rPr>
                <w:rFonts w:ascii="Arial Narrow" w:hAnsi="Arial Narrow"/>
              </w:rPr>
              <w:t xml:space="preserve"> sur le même échantillon (suivi longitudinal, cohorte)</w:t>
            </w:r>
            <w:r w:rsidR="002C4809"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1FFD6" w14:textId="77777777" w:rsidR="002C4809" w:rsidRPr="009B1077" w:rsidRDefault="002C4809" w:rsidP="00BC3AC6">
            <w:pPr>
              <w:rPr>
                <w:rFonts w:ascii="Arial Narrow" w:hAnsi="Arial Narrow"/>
              </w:rPr>
            </w:pPr>
          </w:p>
        </w:tc>
      </w:tr>
    </w:tbl>
    <w:p w14:paraId="7B07B691" w14:textId="77777777" w:rsidR="002C4809" w:rsidRDefault="002C4809" w:rsidP="002C4809">
      <w:pPr>
        <w:suppressAutoHyphens w:val="0"/>
        <w:spacing w:after="200" w:line="276" w:lineRule="auto"/>
        <w:rPr>
          <w:rFonts w:ascii="Arial" w:hAnsi="Arial"/>
          <w:b/>
          <w:bCs/>
          <w:sz w:val="24"/>
        </w:rPr>
      </w:pPr>
      <w:r>
        <w:br w:type="page"/>
      </w:r>
    </w:p>
    <w:p w14:paraId="71F3E17E" w14:textId="77777777" w:rsidR="007D1C3A" w:rsidRDefault="007D1C3A" w:rsidP="00412191">
      <w:pPr>
        <w:pStyle w:val="NormalWeb"/>
        <w:pageBreakBefore/>
        <w:spacing w:before="0" w:after="0"/>
        <w:rPr>
          <w:rFonts w:ascii="Arial Narrow" w:hAnsi="Arial Narrow"/>
        </w:rPr>
      </w:pPr>
    </w:p>
    <w:p w14:paraId="341E92B0" w14:textId="77777777" w:rsidR="007D1C3A" w:rsidRPr="009B58D6" w:rsidRDefault="0027376E" w:rsidP="00412191">
      <w:pPr>
        <w:pStyle w:val="Lgende"/>
        <w:spacing w:before="0" w:after="0"/>
      </w:pPr>
      <w:r w:rsidRPr="009B58D6">
        <w:t xml:space="preserve">Enquêtes hétéro-administrées     </w:t>
      </w:r>
    </w:p>
    <w:p w14:paraId="13EE43C8" w14:textId="77777777" w:rsidR="007D1C3A" w:rsidRDefault="007D1C3A" w:rsidP="00412191">
      <w:pPr>
        <w:pStyle w:val="Lgende"/>
        <w:spacing w:before="0" w:after="0"/>
      </w:pPr>
    </w:p>
    <w:p w14:paraId="36AAFAF7" w14:textId="55BF4184" w:rsidR="007D1C3A" w:rsidRDefault="0027376E" w:rsidP="00412191">
      <w:pPr>
        <w:pStyle w:val="Lgende"/>
        <w:spacing w:before="0" w:after="0"/>
      </w:pPr>
      <w:r>
        <w:t xml:space="preserve">Tableau 1.9 : Enquête </w:t>
      </w:r>
      <w:r>
        <w:rPr>
          <w:i/>
        </w:rPr>
        <w:t xml:space="preserve">ad hoc </w:t>
      </w:r>
      <w:r>
        <w:t xml:space="preserve">par quotas, en face à face, auprès de publics spécifiques en France </w:t>
      </w:r>
      <w:r w:rsidR="00FC2F76">
        <w:t>hexagonale</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2C4809" w14:paraId="7F8C56AD"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AF1E"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D067D"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EB52A"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8D83C"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2C4809" w14:paraId="1613F431"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625BB" w14:textId="77777777" w:rsidR="002C4809" w:rsidRDefault="002C4809"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24C94"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094D7"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AFC75" w14:textId="77777777" w:rsidR="002C4809" w:rsidRDefault="002C4809" w:rsidP="00BC3AC6">
            <w:pPr>
              <w:pStyle w:val="NormalWeb"/>
              <w:spacing w:before="0" w:after="0"/>
              <w:rPr>
                <w:rFonts w:ascii="Arial Narrow" w:hAnsi="Arial Narrow"/>
                <w:sz w:val="20"/>
                <w:szCs w:val="20"/>
              </w:rPr>
            </w:pPr>
          </w:p>
        </w:tc>
      </w:tr>
      <w:tr w:rsidR="002C4809" w14:paraId="79775AE2"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BAD8E"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078DEB71"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E1322"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0EB52"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09F2D" w14:textId="77777777" w:rsidR="002C4809" w:rsidRDefault="002C4809" w:rsidP="00BC3AC6">
            <w:pPr>
              <w:pStyle w:val="NormalWeb"/>
              <w:spacing w:before="0" w:after="0"/>
              <w:rPr>
                <w:rFonts w:ascii="Arial Narrow" w:hAnsi="Arial Narrow"/>
                <w:sz w:val="20"/>
                <w:szCs w:val="20"/>
              </w:rPr>
            </w:pPr>
          </w:p>
        </w:tc>
      </w:tr>
      <w:tr w:rsidR="002C4809" w14:paraId="75B89F1C"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692A0" w14:textId="77777777" w:rsidR="002C4809" w:rsidRDefault="002C4809"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3EE27"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4028B"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26711" w14:textId="77777777" w:rsidR="002C4809" w:rsidRDefault="002C4809" w:rsidP="00BC3AC6">
            <w:pPr>
              <w:pStyle w:val="NormalWeb"/>
              <w:spacing w:before="0" w:after="0"/>
              <w:rPr>
                <w:rFonts w:ascii="Arial Narrow" w:hAnsi="Arial Narrow"/>
                <w:sz w:val="20"/>
                <w:szCs w:val="20"/>
              </w:rPr>
            </w:pPr>
          </w:p>
        </w:tc>
      </w:tr>
      <w:tr w:rsidR="002C4809" w14:paraId="67CACAC4"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CEE42"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D21D5" w14:textId="77777777" w:rsidR="002C4809" w:rsidRDefault="002C4809"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7C9A2"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F4336"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25605" w14:textId="77777777" w:rsidR="002C4809" w:rsidRDefault="002C4809" w:rsidP="00BC3AC6">
            <w:pPr>
              <w:pStyle w:val="NormalWeb"/>
              <w:spacing w:before="0" w:after="0"/>
              <w:rPr>
                <w:rFonts w:ascii="Arial Narrow" w:hAnsi="Arial Narrow"/>
                <w:sz w:val="20"/>
                <w:szCs w:val="20"/>
              </w:rPr>
            </w:pPr>
          </w:p>
        </w:tc>
      </w:tr>
      <w:tr w:rsidR="002C4809" w14:paraId="56317D16"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1AFF2"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7C296" w14:textId="77777777" w:rsidR="002C4809" w:rsidRDefault="002C4809"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0CF02"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24364"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07A2" w14:textId="77777777" w:rsidR="002C4809" w:rsidRDefault="002C4809" w:rsidP="00BC3AC6">
            <w:pPr>
              <w:pStyle w:val="NormalWeb"/>
              <w:spacing w:before="0" w:after="0"/>
              <w:rPr>
                <w:rFonts w:ascii="Arial Narrow" w:hAnsi="Arial Narrow"/>
                <w:sz w:val="20"/>
                <w:szCs w:val="20"/>
              </w:rPr>
            </w:pPr>
          </w:p>
        </w:tc>
      </w:tr>
      <w:tr w:rsidR="002C4809" w14:paraId="179902BE"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8876A"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FD6DB"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2783C"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B6620"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9824F" w14:textId="77777777" w:rsidR="002C4809" w:rsidRDefault="002C4809" w:rsidP="00BC3AC6">
            <w:pPr>
              <w:pStyle w:val="NormalWeb"/>
              <w:spacing w:before="0" w:after="0"/>
              <w:rPr>
                <w:rFonts w:ascii="Arial Narrow" w:hAnsi="Arial Narrow"/>
                <w:sz w:val="20"/>
                <w:szCs w:val="20"/>
              </w:rPr>
            </w:pPr>
          </w:p>
        </w:tc>
      </w:tr>
    </w:tbl>
    <w:p w14:paraId="640AF808" w14:textId="77777777" w:rsidR="002C4809" w:rsidRDefault="002C4809" w:rsidP="002C4809">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2C4809" w14:paraId="0DA32EE4"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A2FEA" w14:textId="77777777" w:rsidR="002C4809" w:rsidRDefault="002C4809"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CD1CA"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90B8C"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CD98B"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5532819C" w14:textId="77777777" w:rsidR="002C4809" w:rsidRDefault="002C4809" w:rsidP="00BC3AC6">
            <w:pPr>
              <w:pStyle w:val="NormalWeb"/>
              <w:spacing w:before="0" w:after="0"/>
              <w:rPr>
                <w:rFonts w:ascii="Arial Narrow" w:hAnsi="Arial Narrow"/>
                <w:sz w:val="20"/>
                <w:szCs w:val="20"/>
              </w:rPr>
            </w:pPr>
          </w:p>
        </w:tc>
      </w:tr>
      <w:tr w:rsidR="002C4809" w14:paraId="2033F462"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AA5E9"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BC79D"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5C86D"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6B0C5"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3D487818" w14:textId="77777777" w:rsidR="002C4809" w:rsidRDefault="002C4809" w:rsidP="00BC3AC6">
            <w:pPr>
              <w:pStyle w:val="NormalWeb"/>
              <w:spacing w:before="0" w:after="0"/>
              <w:rPr>
                <w:rFonts w:ascii="Arial Narrow" w:hAnsi="Arial Narrow"/>
                <w:sz w:val="20"/>
                <w:szCs w:val="20"/>
              </w:rPr>
            </w:pPr>
          </w:p>
        </w:tc>
      </w:tr>
      <w:tr w:rsidR="002C4809" w14:paraId="39C9127E"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307E8"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FA84"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16C60"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77139"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B3F6316" w14:textId="77777777" w:rsidR="002C4809" w:rsidRDefault="002C4809" w:rsidP="00BC3AC6">
            <w:pPr>
              <w:pStyle w:val="NormalWeb"/>
              <w:spacing w:before="0" w:after="0"/>
              <w:rPr>
                <w:rFonts w:ascii="Arial Narrow" w:hAnsi="Arial Narrow"/>
                <w:sz w:val="20"/>
                <w:szCs w:val="20"/>
              </w:rPr>
            </w:pPr>
          </w:p>
        </w:tc>
      </w:tr>
      <w:tr w:rsidR="002C4809" w14:paraId="18A9A3F0"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73AE5"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B5C33"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CF7DB"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D528B"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2A46B00" w14:textId="77777777" w:rsidR="002C4809" w:rsidRDefault="002C4809" w:rsidP="00BC3AC6">
            <w:pPr>
              <w:pStyle w:val="NormalWeb"/>
              <w:spacing w:before="0" w:after="0"/>
              <w:rPr>
                <w:rFonts w:ascii="Arial Narrow" w:hAnsi="Arial Narrow"/>
                <w:sz w:val="20"/>
                <w:szCs w:val="20"/>
              </w:rPr>
            </w:pPr>
          </w:p>
        </w:tc>
      </w:tr>
      <w:tr w:rsidR="002C4809" w14:paraId="27EBED06"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2E5DC" w14:textId="77777777" w:rsidR="002C4809" w:rsidRDefault="002C4809"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9012F" w14:textId="77777777" w:rsidR="002C4809" w:rsidRDefault="002C4809"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673A"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7FF5B" w14:textId="77777777" w:rsidR="002C4809" w:rsidRDefault="002C4809" w:rsidP="00BC3AC6">
            <w:pPr>
              <w:pStyle w:val="NormalWeb"/>
              <w:spacing w:before="0" w:after="0"/>
              <w:rPr>
                <w:rFonts w:ascii="Arial Narrow" w:hAnsi="Arial Narrow"/>
                <w:sz w:val="20"/>
                <w:szCs w:val="20"/>
              </w:rPr>
            </w:pPr>
          </w:p>
        </w:tc>
      </w:tr>
    </w:tbl>
    <w:p w14:paraId="20F0C40B"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p>
    <w:p w14:paraId="4F9D9633"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de recrutement par individu en fonction de la difficulté à joindre la bonne personne au sein d’une structure, estimé le cas échéant par l’étude pilote et calculé à la fin du terrain</w:t>
      </w:r>
    </w:p>
    <w:tbl>
      <w:tblPr>
        <w:tblW w:w="12328"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354"/>
      </w:tblGrid>
      <w:tr w:rsidR="002C4809" w14:paraId="1369E436"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80D8F"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D262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E76A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B74A9"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73883"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FBE24"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E6B5B"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95AB2"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95A4C"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2C4809" w14:paraId="4A928315"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4B3D9"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46992" w14:textId="77777777" w:rsidR="002C4809" w:rsidRDefault="002C4809" w:rsidP="00BC3AC6">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2C26E"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DF3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5E281"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F4350"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5FC60"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FBE12"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BB885"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r>
    </w:tbl>
    <w:p w14:paraId="71BBA261"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p>
    <w:p w14:paraId="465156B4"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p>
    <w:p w14:paraId="39780DC9"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22E6406D"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B59C0E"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09C3A" w14:textId="77777777" w:rsidR="002C4809" w:rsidRDefault="002C4809" w:rsidP="00BC3AC6">
            <w:pPr>
              <w:pStyle w:val="NormalWeb"/>
              <w:spacing w:before="0" w:after="0"/>
              <w:rPr>
                <w:rFonts w:ascii="Arial Narrow" w:hAnsi="Arial Narrow"/>
                <w:sz w:val="20"/>
                <w:szCs w:val="20"/>
              </w:rPr>
            </w:pPr>
          </w:p>
        </w:tc>
      </w:tr>
    </w:tbl>
    <w:p w14:paraId="764269E4" w14:textId="77777777" w:rsidR="002C4809" w:rsidRDefault="002C4809" w:rsidP="002C4809">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31C9B9DC"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536ED" w14:textId="77777777" w:rsidR="002C4809" w:rsidRDefault="002C4809"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91FE7" w14:textId="77777777" w:rsidR="002C4809" w:rsidRDefault="002C4809" w:rsidP="00BC3AC6">
            <w:pPr>
              <w:pStyle w:val="NormalWeb"/>
              <w:spacing w:before="0" w:after="0"/>
              <w:rPr>
                <w:rFonts w:ascii="Arial Narrow" w:hAnsi="Arial Narrow"/>
                <w:sz w:val="20"/>
                <w:szCs w:val="20"/>
              </w:rPr>
            </w:pPr>
          </w:p>
        </w:tc>
      </w:tr>
    </w:tbl>
    <w:p w14:paraId="22EBF7B4" w14:textId="77777777" w:rsidR="002C4809" w:rsidRDefault="002C4809" w:rsidP="002C4809"/>
    <w:tbl>
      <w:tblPr>
        <w:tblW w:w="12328" w:type="dxa"/>
        <w:tblCellMar>
          <w:left w:w="10" w:type="dxa"/>
          <w:right w:w="10" w:type="dxa"/>
        </w:tblCellMar>
        <w:tblLook w:val="0000" w:firstRow="0" w:lastRow="0" w:firstColumn="0" w:lastColumn="0" w:noHBand="0" w:noVBand="0"/>
      </w:tblPr>
      <w:tblGrid>
        <w:gridCol w:w="6658"/>
        <w:gridCol w:w="5670"/>
      </w:tblGrid>
      <w:tr w:rsidR="002C4809" w:rsidRPr="009B1077" w14:paraId="09DFBCA8"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A7281" w14:textId="77777777" w:rsidR="002C4809" w:rsidRPr="009B1077" w:rsidRDefault="0074569D" w:rsidP="00BC3AC6">
            <w:pPr>
              <w:rPr>
                <w:sz w:val="24"/>
                <w:szCs w:val="24"/>
              </w:rPr>
            </w:pPr>
            <w:r>
              <w:rPr>
                <w:rFonts w:ascii="Arial Narrow" w:hAnsi="Arial Narrow"/>
              </w:rPr>
              <w:t>Réduction en % pour une 2ème vague identique</w:t>
            </w:r>
            <w:r w:rsidR="002C4809" w:rsidRPr="009B1077">
              <w:rPr>
                <w:rFonts w:ascii="Arial Narrow" w:hAnsi="Arial Narrow"/>
              </w:rPr>
              <w:t xml:space="preserve"> et les suivantes</w:t>
            </w:r>
            <w:r w:rsidR="002C4809">
              <w:rPr>
                <w:rFonts w:ascii="Arial Narrow" w:hAnsi="Arial Narrow"/>
              </w:rPr>
              <w:t xml:space="preserve"> sur le même échantillon (suivi longitudinal, cohorte)</w:t>
            </w:r>
            <w:r w:rsidR="002C4809"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7AEF5" w14:textId="77777777" w:rsidR="002C4809" w:rsidRPr="009B1077" w:rsidRDefault="002C4809" w:rsidP="00BC3AC6">
            <w:pPr>
              <w:rPr>
                <w:rFonts w:ascii="Arial Narrow" w:hAnsi="Arial Narrow"/>
              </w:rPr>
            </w:pPr>
          </w:p>
        </w:tc>
      </w:tr>
    </w:tbl>
    <w:p w14:paraId="67552FBA" w14:textId="77777777" w:rsidR="007D1C3A" w:rsidRDefault="007D1C3A" w:rsidP="00412191">
      <w:pPr>
        <w:pageBreakBefore/>
      </w:pPr>
    </w:p>
    <w:p w14:paraId="4A14E356" w14:textId="77777777" w:rsidR="009B58D6" w:rsidRDefault="0027376E" w:rsidP="00412191">
      <w:pPr>
        <w:pStyle w:val="Lgende"/>
        <w:spacing w:before="0" w:after="0"/>
      </w:pPr>
      <w:r w:rsidRPr="009B58D6">
        <w:t xml:space="preserve">Enquêtes hétéro-administrées  </w:t>
      </w:r>
    </w:p>
    <w:p w14:paraId="1E62423F" w14:textId="77777777" w:rsidR="007D1C3A" w:rsidRPr="009B58D6" w:rsidRDefault="0027376E" w:rsidP="00412191">
      <w:pPr>
        <w:pStyle w:val="Lgende"/>
        <w:spacing w:before="0" w:after="0"/>
      </w:pPr>
      <w:r w:rsidRPr="009B58D6">
        <w:t xml:space="preserve">   </w:t>
      </w:r>
    </w:p>
    <w:p w14:paraId="3A9422DC" w14:textId="77777777" w:rsidR="007D1C3A" w:rsidRDefault="0027376E" w:rsidP="00412191">
      <w:pPr>
        <w:pStyle w:val="Lgende"/>
        <w:spacing w:before="0" w:after="0"/>
      </w:pPr>
      <w:r>
        <w:t xml:space="preserve">Tableau 1.10 : Enquête </w:t>
      </w:r>
      <w:r>
        <w:rPr>
          <w:i/>
        </w:rPr>
        <w:t>ad hoc</w:t>
      </w:r>
      <w:r>
        <w:t xml:space="preserve"> par quotas, en face à face, auprès de publics spécifiques </w:t>
      </w:r>
      <w:r w:rsidR="00573975">
        <w:t>en départements et régions d’outre-mer</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2C4809" w14:paraId="16F60B7E"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A1FB2"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EDE54"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44795"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AFDC3"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2C4809" w14:paraId="2E76E25A"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39898" w14:textId="77777777" w:rsidR="002C4809" w:rsidRDefault="002C4809"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1E56D"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B30C8"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B4C9C" w14:textId="77777777" w:rsidR="002C4809" w:rsidRDefault="002C4809" w:rsidP="00BC3AC6">
            <w:pPr>
              <w:pStyle w:val="NormalWeb"/>
              <w:spacing w:before="0" w:after="0"/>
              <w:rPr>
                <w:rFonts w:ascii="Arial Narrow" w:hAnsi="Arial Narrow"/>
                <w:sz w:val="20"/>
                <w:szCs w:val="20"/>
              </w:rPr>
            </w:pPr>
          </w:p>
        </w:tc>
      </w:tr>
      <w:tr w:rsidR="002C4809" w14:paraId="10960372"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65CD5"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37B40B74" w14:textId="77777777" w:rsidR="002C4809" w:rsidRDefault="002C4809"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84433"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D10F3"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00B7F" w14:textId="77777777" w:rsidR="002C4809" w:rsidRDefault="002C4809" w:rsidP="00BC3AC6">
            <w:pPr>
              <w:pStyle w:val="NormalWeb"/>
              <w:spacing w:before="0" w:after="0"/>
              <w:rPr>
                <w:rFonts w:ascii="Arial Narrow" w:hAnsi="Arial Narrow"/>
                <w:sz w:val="20"/>
                <w:szCs w:val="20"/>
              </w:rPr>
            </w:pPr>
          </w:p>
        </w:tc>
      </w:tr>
      <w:tr w:rsidR="002C4809" w14:paraId="45010D6A"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EED00" w14:textId="77777777" w:rsidR="002C4809" w:rsidRDefault="002C4809"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708DE"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C0DC1"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88E89" w14:textId="77777777" w:rsidR="002C4809" w:rsidRDefault="002C4809" w:rsidP="00BC3AC6">
            <w:pPr>
              <w:pStyle w:val="NormalWeb"/>
              <w:spacing w:before="0" w:after="0"/>
              <w:rPr>
                <w:rFonts w:ascii="Arial Narrow" w:hAnsi="Arial Narrow"/>
                <w:sz w:val="20"/>
                <w:szCs w:val="20"/>
              </w:rPr>
            </w:pPr>
          </w:p>
        </w:tc>
      </w:tr>
      <w:tr w:rsidR="002C4809" w14:paraId="1F88E93E"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C67DC"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94048" w14:textId="77777777" w:rsidR="002C4809" w:rsidRDefault="002C4809"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F06E"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BA9D7"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7CF1" w14:textId="77777777" w:rsidR="002C4809" w:rsidRDefault="002C4809" w:rsidP="00BC3AC6">
            <w:pPr>
              <w:pStyle w:val="NormalWeb"/>
              <w:spacing w:before="0" w:after="0"/>
              <w:rPr>
                <w:rFonts w:ascii="Arial Narrow" w:hAnsi="Arial Narrow"/>
                <w:sz w:val="20"/>
                <w:szCs w:val="20"/>
              </w:rPr>
            </w:pPr>
          </w:p>
        </w:tc>
      </w:tr>
      <w:tr w:rsidR="002C4809" w14:paraId="3AA566EC"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8B222"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6AE8C" w14:textId="77777777" w:rsidR="002C4809" w:rsidRDefault="002C4809"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315C9"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7B38E"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05263" w14:textId="77777777" w:rsidR="002C4809" w:rsidRDefault="002C4809" w:rsidP="00BC3AC6">
            <w:pPr>
              <w:pStyle w:val="NormalWeb"/>
              <w:spacing w:before="0" w:after="0"/>
              <w:rPr>
                <w:rFonts w:ascii="Arial Narrow" w:hAnsi="Arial Narrow"/>
                <w:sz w:val="20"/>
                <w:szCs w:val="20"/>
              </w:rPr>
            </w:pPr>
          </w:p>
        </w:tc>
      </w:tr>
      <w:tr w:rsidR="002C4809" w14:paraId="23D876B8"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A4618" w14:textId="77777777" w:rsidR="002C4809" w:rsidRDefault="002C4809"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0092B"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C999B" w14:textId="77777777" w:rsidR="002C4809" w:rsidRDefault="002C4809"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D80C2" w14:textId="77777777" w:rsidR="002C4809" w:rsidRDefault="002C4809"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18E2E" w14:textId="77777777" w:rsidR="002C4809" w:rsidRDefault="002C4809" w:rsidP="00BC3AC6">
            <w:pPr>
              <w:pStyle w:val="NormalWeb"/>
              <w:spacing w:before="0" w:after="0"/>
              <w:rPr>
                <w:rFonts w:ascii="Arial Narrow" w:hAnsi="Arial Narrow"/>
                <w:sz w:val="20"/>
                <w:szCs w:val="20"/>
              </w:rPr>
            </w:pPr>
          </w:p>
        </w:tc>
      </w:tr>
    </w:tbl>
    <w:p w14:paraId="424F3BFF" w14:textId="77777777" w:rsidR="002C4809" w:rsidRDefault="002C4809" w:rsidP="002C4809">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2C4809" w14:paraId="1A93B544"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D8697" w14:textId="77777777" w:rsidR="002C4809" w:rsidRDefault="002C4809"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150B5"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2015A"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AAC1E"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2D89CD3F" w14:textId="77777777" w:rsidR="002C4809" w:rsidRDefault="002C4809" w:rsidP="00BC3AC6">
            <w:pPr>
              <w:pStyle w:val="NormalWeb"/>
              <w:spacing w:before="0" w:after="0"/>
              <w:rPr>
                <w:rFonts w:ascii="Arial Narrow" w:hAnsi="Arial Narrow"/>
                <w:sz w:val="20"/>
                <w:szCs w:val="20"/>
              </w:rPr>
            </w:pPr>
          </w:p>
        </w:tc>
      </w:tr>
      <w:tr w:rsidR="002C4809" w14:paraId="70456799"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C134"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9B704"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EE719"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49156"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9384F42" w14:textId="77777777" w:rsidR="002C4809" w:rsidRDefault="002C4809" w:rsidP="00BC3AC6">
            <w:pPr>
              <w:pStyle w:val="NormalWeb"/>
              <w:spacing w:before="0" w:after="0"/>
              <w:rPr>
                <w:rFonts w:ascii="Arial Narrow" w:hAnsi="Arial Narrow"/>
                <w:sz w:val="20"/>
                <w:szCs w:val="20"/>
              </w:rPr>
            </w:pPr>
          </w:p>
        </w:tc>
      </w:tr>
      <w:tr w:rsidR="002C4809" w14:paraId="1A8540E6"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44382"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E8D80"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70E9C"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86FD6"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5B70D47" w14:textId="77777777" w:rsidR="002C4809" w:rsidRDefault="002C4809" w:rsidP="00BC3AC6">
            <w:pPr>
              <w:pStyle w:val="NormalWeb"/>
              <w:spacing w:before="0" w:after="0"/>
              <w:rPr>
                <w:rFonts w:ascii="Arial Narrow" w:hAnsi="Arial Narrow"/>
                <w:sz w:val="20"/>
                <w:szCs w:val="20"/>
              </w:rPr>
            </w:pPr>
          </w:p>
        </w:tc>
      </w:tr>
      <w:tr w:rsidR="002C4809" w14:paraId="45C43D1E"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784CF"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EB716" w14:textId="77777777" w:rsidR="002C4809" w:rsidRDefault="002C4809"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2C88B"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45895" w14:textId="77777777" w:rsidR="002C4809" w:rsidRDefault="002C4809"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1A72F09" w14:textId="77777777" w:rsidR="002C4809" w:rsidRDefault="002C4809" w:rsidP="00BC3AC6">
            <w:pPr>
              <w:pStyle w:val="NormalWeb"/>
              <w:spacing w:before="0" w:after="0"/>
              <w:rPr>
                <w:rFonts w:ascii="Arial Narrow" w:hAnsi="Arial Narrow"/>
                <w:sz w:val="20"/>
                <w:szCs w:val="20"/>
              </w:rPr>
            </w:pPr>
          </w:p>
        </w:tc>
      </w:tr>
      <w:tr w:rsidR="002C4809" w14:paraId="6AA61027"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9815E" w14:textId="77777777" w:rsidR="002C4809" w:rsidRDefault="002C4809"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4A1FB" w14:textId="77777777" w:rsidR="002C4809" w:rsidRDefault="002C4809"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6E1D1" w14:textId="77777777" w:rsidR="002C4809" w:rsidRDefault="002C4809"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1DB47" w14:textId="77777777" w:rsidR="002C4809" w:rsidRDefault="002C4809" w:rsidP="00BC3AC6">
            <w:pPr>
              <w:pStyle w:val="NormalWeb"/>
              <w:spacing w:before="0" w:after="0"/>
              <w:rPr>
                <w:rFonts w:ascii="Arial Narrow" w:hAnsi="Arial Narrow"/>
                <w:sz w:val="20"/>
                <w:szCs w:val="20"/>
              </w:rPr>
            </w:pPr>
          </w:p>
        </w:tc>
      </w:tr>
    </w:tbl>
    <w:p w14:paraId="7FC68E71"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p>
    <w:p w14:paraId="7F5382ED"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de recrutement par individu en fonction de la difficulté à joindre la bonne personne au sein d’une structure, estimé le cas échéant par l’étude pilote et calculé à la fin du terrain</w:t>
      </w:r>
    </w:p>
    <w:tbl>
      <w:tblPr>
        <w:tblW w:w="12328"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354"/>
      </w:tblGrid>
      <w:tr w:rsidR="002C4809" w14:paraId="4C1EC41B"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2C44B"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1575F"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1C775"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D9538"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24448"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26E2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97D07"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E56BA"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1E79A"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2C4809" w14:paraId="48734D7D"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60C62"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5FDDE" w14:textId="77777777" w:rsidR="002C4809" w:rsidRDefault="002C4809" w:rsidP="00BC3AC6">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9078F"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3F7F3"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C20FC"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A391D"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DF802"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042D6"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0EAFA" w14:textId="77777777" w:rsidR="002C4809" w:rsidRDefault="002C4809" w:rsidP="00BC3AC6">
            <w:pPr>
              <w:pStyle w:val="NormalWeb"/>
              <w:tabs>
                <w:tab w:val="left" w:pos="3535"/>
                <w:tab w:val="left" w:pos="7070"/>
                <w:tab w:val="left" w:pos="10606"/>
              </w:tabs>
              <w:spacing w:before="0" w:after="0"/>
              <w:rPr>
                <w:rFonts w:ascii="Arial Narrow" w:hAnsi="Arial Narrow"/>
                <w:sz w:val="20"/>
                <w:szCs w:val="20"/>
              </w:rPr>
            </w:pPr>
          </w:p>
        </w:tc>
      </w:tr>
    </w:tbl>
    <w:p w14:paraId="0A7097FE" w14:textId="77777777" w:rsidR="002C4809" w:rsidRDefault="002C4809" w:rsidP="002C4809">
      <w:pPr>
        <w:pStyle w:val="NormalWeb"/>
        <w:tabs>
          <w:tab w:val="left" w:pos="3535"/>
          <w:tab w:val="left" w:pos="7070"/>
          <w:tab w:val="left" w:pos="10606"/>
        </w:tabs>
        <w:spacing w:before="0" w:after="0"/>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6502BD35"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3AE1D" w14:textId="77777777" w:rsidR="002C4809" w:rsidRDefault="002C4809"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B42EA" w14:textId="77777777" w:rsidR="002C4809" w:rsidRDefault="002C4809" w:rsidP="00BC3AC6">
            <w:pPr>
              <w:pStyle w:val="NormalWeb"/>
              <w:spacing w:before="0" w:after="0"/>
              <w:rPr>
                <w:rFonts w:ascii="Arial Narrow" w:hAnsi="Arial Narrow"/>
                <w:sz w:val="20"/>
                <w:szCs w:val="20"/>
              </w:rPr>
            </w:pPr>
          </w:p>
        </w:tc>
      </w:tr>
    </w:tbl>
    <w:p w14:paraId="35218EEC" w14:textId="77777777" w:rsidR="002C4809" w:rsidRDefault="002C4809" w:rsidP="002C4809">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2C4809" w14:paraId="2D786518"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4B718" w14:textId="77777777" w:rsidR="002C4809" w:rsidRDefault="002C4809" w:rsidP="002C4809">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0F8E0" w14:textId="77777777" w:rsidR="002C4809" w:rsidRDefault="002C4809" w:rsidP="00BC3AC6">
            <w:pPr>
              <w:pStyle w:val="NormalWeb"/>
              <w:spacing w:before="0" w:after="0"/>
              <w:rPr>
                <w:rFonts w:ascii="Arial Narrow" w:hAnsi="Arial Narrow"/>
                <w:sz w:val="20"/>
                <w:szCs w:val="20"/>
              </w:rPr>
            </w:pPr>
          </w:p>
        </w:tc>
      </w:tr>
    </w:tbl>
    <w:p w14:paraId="7ECB1AA3" w14:textId="77777777" w:rsidR="002C4809" w:rsidRDefault="002C4809" w:rsidP="002C4809"/>
    <w:tbl>
      <w:tblPr>
        <w:tblW w:w="12328" w:type="dxa"/>
        <w:tblCellMar>
          <w:left w:w="10" w:type="dxa"/>
          <w:right w:w="10" w:type="dxa"/>
        </w:tblCellMar>
        <w:tblLook w:val="0000" w:firstRow="0" w:lastRow="0" w:firstColumn="0" w:lastColumn="0" w:noHBand="0" w:noVBand="0"/>
      </w:tblPr>
      <w:tblGrid>
        <w:gridCol w:w="6658"/>
        <w:gridCol w:w="5670"/>
      </w:tblGrid>
      <w:tr w:rsidR="002C4809" w:rsidRPr="009B1077" w14:paraId="7E533D22"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9E603" w14:textId="77777777" w:rsidR="002C4809" w:rsidRPr="009B1077" w:rsidRDefault="0074569D" w:rsidP="00BC3AC6">
            <w:pPr>
              <w:rPr>
                <w:sz w:val="24"/>
                <w:szCs w:val="24"/>
              </w:rPr>
            </w:pPr>
            <w:r>
              <w:rPr>
                <w:rFonts w:ascii="Arial Narrow" w:hAnsi="Arial Narrow"/>
              </w:rPr>
              <w:t>Réduction en % pour une 2ème vague identique</w:t>
            </w:r>
            <w:r w:rsidR="002C4809" w:rsidRPr="009B1077">
              <w:rPr>
                <w:rFonts w:ascii="Arial Narrow" w:hAnsi="Arial Narrow"/>
              </w:rPr>
              <w:t xml:space="preserve"> et les suivantes</w:t>
            </w:r>
            <w:r w:rsidR="002C4809">
              <w:rPr>
                <w:rFonts w:ascii="Arial Narrow" w:hAnsi="Arial Narrow"/>
              </w:rPr>
              <w:t xml:space="preserve"> sur le même échantillon (suivi longitudinal, cohorte)</w:t>
            </w:r>
            <w:r w:rsidR="002C4809"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9D23C" w14:textId="77777777" w:rsidR="002C4809" w:rsidRPr="009B1077" w:rsidRDefault="002C4809" w:rsidP="00BC3AC6">
            <w:pPr>
              <w:rPr>
                <w:rFonts w:ascii="Arial Narrow" w:hAnsi="Arial Narrow"/>
              </w:rPr>
            </w:pPr>
          </w:p>
        </w:tc>
      </w:tr>
    </w:tbl>
    <w:p w14:paraId="5A5D2C93" w14:textId="77777777" w:rsidR="002C4809" w:rsidRDefault="002C4809" w:rsidP="00412191">
      <w:pPr>
        <w:suppressAutoHyphens w:val="0"/>
        <w:spacing w:line="276" w:lineRule="auto"/>
        <w:rPr>
          <w:rFonts w:ascii="Arial" w:hAnsi="Arial"/>
          <w:b/>
          <w:bCs/>
          <w:sz w:val="24"/>
        </w:rPr>
      </w:pPr>
    </w:p>
    <w:p w14:paraId="4383DA8B" w14:textId="77777777" w:rsidR="002C4809" w:rsidRDefault="002C4809">
      <w:pPr>
        <w:suppressAutoHyphens w:val="0"/>
        <w:spacing w:after="200" w:line="276" w:lineRule="auto"/>
        <w:rPr>
          <w:rFonts w:ascii="Arial" w:hAnsi="Arial"/>
          <w:b/>
          <w:bCs/>
          <w:sz w:val="24"/>
        </w:rPr>
      </w:pPr>
      <w:r>
        <w:rPr>
          <w:rFonts w:ascii="Arial" w:hAnsi="Arial"/>
          <w:b/>
          <w:bCs/>
          <w:sz w:val="24"/>
        </w:rPr>
        <w:br w:type="page"/>
      </w:r>
    </w:p>
    <w:p w14:paraId="3463E9DA" w14:textId="2541398D" w:rsidR="00EE00F2" w:rsidRDefault="00EE00F2" w:rsidP="00EE00F2">
      <w:pPr>
        <w:pStyle w:val="Lgende"/>
        <w:spacing w:before="0" w:after="0"/>
      </w:pPr>
      <w:r>
        <w:lastRenderedPageBreak/>
        <w:t xml:space="preserve">Tableau 1.11 : Enquête </w:t>
      </w:r>
      <w:r>
        <w:rPr>
          <w:i/>
        </w:rPr>
        <w:t>ad hoc</w:t>
      </w:r>
      <w:r>
        <w:t xml:space="preserve"> par quotas, en face à face en visio-conférence, auprès du grand public en France </w:t>
      </w:r>
      <w:r w:rsidR="00FC2F76">
        <w:t>hexagonale</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EE00F2" w14:paraId="71C3DDAF"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F247D"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7B682"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19707"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BE6D9"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EE00F2" w14:paraId="149B33A8"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C6E07" w14:textId="77777777" w:rsidR="00EE00F2" w:rsidRDefault="00EE00F2"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5A1F1"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25227"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6641C" w14:textId="77777777" w:rsidR="00EE00F2" w:rsidRDefault="00EE00F2" w:rsidP="00BC3AC6">
            <w:pPr>
              <w:pStyle w:val="NormalWeb"/>
              <w:spacing w:before="0" w:after="0"/>
              <w:rPr>
                <w:rFonts w:ascii="Arial Narrow" w:hAnsi="Arial Narrow"/>
                <w:sz w:val="20"/>
                <w:szCs w:val="20"/>
              </w:rPr>
            </w:pPr>
          </w:p>
        </w:tc>
      </w:tr>
      <w:tr w:rsidR="00EE00F2" w14:paraId="12947D41"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97153"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681D46F4"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7FB9F"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CDBB3"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5532C" w14:textId="77777777" w:rsidR="00EE00F2" w:rsidRDefault="00EE00F2" w:rsidP="00BC3AC6">
            <w:pPr>
              <w:pStyle w:val="NormalWeb"/>
              <w:spacing w:before="0" w:after="0"/>
              <w:rPr>
                <w:rFonts w:ascii="Arial Narrow" w:hAnsi="Arial Narrow"/>
                <w:sz w:val="20"/>
                <w:szCs w:val="20"/>
              </w:rPr>
            </w:pPr>
          </w:p>
        </w:tc>
      </w:tr>
      <w:tr w:rsidR="00EE00F2" w14:paraId="109236C7"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5D7EA" w14:textId="77777777" w:rsidR="00EE00F2" w:rsidRDefault="00EE00F2"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919C7"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EC51A"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C602B" w14:textId="77777777" w:rsidR="00EE00F2" w:rsidRDefault="00EE00F2" w:rsidP="00BC3AC6">
            <w:pPr>
              <w:pStyle w:val="NormalWeb"/>
              <w:spacing w:before="0" w:after="0"/>
              <w:rPr>
                <w:rFonts w:ascii="Arial Narrow" w:hAnsi="Arial Narrow"/>
                <w:sz w:val="20"/>
                <w:szCs w:val="20"/>
              </w:rPr>
            </w:pPr>
          </w:p>
        </w:tc>
      </w:tr>
      <w:tr w:rsidR="00EE00F2" w14:paraId="42F47E18"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C2C03"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14004" w14:textId="77777777" w:rsidR="00EE00F2" w:rsidRDefault="00EE00F2"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19386"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54CC1"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E501F" w14:textId="77777777" w:rsidR="00EE00F2" w:rsidRDefault="00EE00F2" w:rsidP="00BC3AC6">
            <w:pPr>
              <w:pStyle w:val="NormalWeb"/>
              <w:spacing w:before="0" w:after="0"/>
              <w:rPr>
                <w:rFonts w:ascii="Arial Narrow" w:hAnsi="Arial Narrow"/>
                <w:sz w:val="20"/>
                <w:szCs w:val="20"/>
              </w:rPr>
            </w:pPr>
          </w:p>
        </w:tc>
      </w:tr>
      <w:tr w:rsidR="00EE00F2" w14:paraId="455F087C"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6277A"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5351B" w14:textId="77777777" w:rsidR="00EE00F2" w:rsidRDefault="00EE00F2"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3914"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1A03D"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D1443" w14:textId="77777777" w:rsidR="00EE00F2" w:rsidRDefault="00EE00F2" w:rsidP="00BC3AC6">
            <w:pPr>
              <w:pStyle w:val="NormalWeb"/>
              <w:spacing w:before="0" w:after="0"/>
              <w:rPr>
                <w:rFonts w:ascii="Arial Narrow" w:hAnsi="Arial Narrow"/>
                <w:sz w:val="20"/>
                <w:szCs w:val="20"/>
              </w:rPr>
            </w:pPr>
          </w:p>
        </w:tc>
      </w:tr>
      <w:tr w:rsidR="00EE00F2" w14:paraId="6B5FD366"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55516"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E173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E6EBA"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AC12C"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1622A" w14:textId="77777777" w:rsidR="00EE00F2" w:rsidRDefault="00EE00F2" w:rsidP="00BC3AC6">
            <w:pPr>
              <w:pStyle w:val="NormalWeb"/>
              <w:spacing w:before="0" w:after="0"/>
              <w:rPr>
                <w:rFonts w:ascii="Arial Narrow" w:hAnsi="Arial Narrow"/>
                <w:sz w:val="20"/>
                <w:szCs w:val="20"/>
              </w:rPr>
            </w:pPr>
          </w:p>
        </w:tc>
      </w:tr>
    </w:tbl>
    <w:p w14:paraId="563DF0B5" w14:textId="77777777" w:rsidR="00EE00F2" w:rsidRDefault="00EE00F2" w:rsidP="00EE00F2">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EE00F2" w14:paraId="0041E29A"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824F3" w14:textId="77777777" w:rsidR="00EE00F2" w:rsidRDefault="00EE00F2"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E45E8"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800"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15EFF"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790642E9" w14:textId="77777777" w:rsidR="00EE00F2" w:rsidRDefault="00EE00F2" w:rsidP="00BC3AC6">
            <w:pPr>
              <w:pStyle w:val="NormalWeb"/>
              <w:spacing w:before="0" w:after="0"/>
              <w:rPr>
                <w:rFonts w:ascii="Arial Narrow" w:hAnsi="Arial Narrow"/>
                <w:sz w:val="20"/>
                <w:szCs w:val="20"/>
              </w:rPr>
            </w:pPr>
          </w:p>
        </w:tc>
      </w:tr>
      <w:tr w:rsidR="00EE00F2" w14:paraId="622396B7"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EEE75"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EE768"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04E09"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E6D28"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25E9915" w14:textId="77777777" w:rsidR="00EE00F2" w:rsidRDefault="00EE00F2" w:rsidP="00BC3AC6">
            <w:pPr>
              <w:pStyle w:val="NormalWeb"/>
              <w:spacing w:before="0" w:after="0"/>
              <w:rPr>
                <w:rFonts w:ascii="Arial Narrow" w:hAnsi="Arial Narrow"/>
                <w:sz w:val="20"/>
                <w:szCs w:val="20"/>
              </w:rPr>
            </w:pPr>
          </w:p>
        </w:tc>
      </w:tr>
      <w:tr w:rsidR="00EE00F2" w14:paraId="58B76C78"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CD64"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91FD0"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64806"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609BC"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36E05F5E" w14:textId="77777777" w:rsidR="00EE00F2" w:rsidRDefault="00EE00F2" w:rsidP="00BC3AC6">
            <w:pPr>
              <w:pStyle w:val="NormalWeb"/>
              <w:spacing w:before="0" w:after="0"/>
              <w:rPr>
                <w:rFonts w:ascii="Arial Narrow" w:hAnsi="Arial Narrow"/>
                <w:sz w:val="20"/>
                <w:szCs w:val="20"/>
              </w:rPr>
            </w:pPr>
          </w:p>
        </w:tc>
      </w:tr>
      <w:tr w:rsidR="00EE00F2" w14:paraId="688E8583"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910D6"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7A208"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FE0E6"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3C926"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01D8785F" w14:textId="77777777" w:rsidR="00EE00F2" w:rsidRDefault="00EE00F2" w:rsidP="00BC3AC6">
            <w:pPr>
              <w:pStyle w:val="NormalWeb"/>
              <w:spacing w:before="0" w:after="0"/>
              <w:rPr>
                <w:rFonts w:ascii="Arial Narrow" w:hAnsi="Arial Narrow"/>
                <w:sz w:val="20"/>
                <w:szCs w:val="20"/>
              </w:rPr>
            </w:pPr>
          </w:p>
        </w:tc>
      </w:tr>
      <w:tr w:rsidR="00EE00F2" w14:paraId="1F793491" w14:textId="77777777" w:rsidTr="00634956">
        <w:trPr>
          <w:gridAfter w:val="1"/>
          <w:wAfter w:w="26" w:type="dxa"/>
          <w:trHeight w:val="567"/>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4EADA" w14:textId="77777777" w:rsidR="00EE00F2" w:rsidRDefault="00EE00F2"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28C21" w14:textId="77777777" w:rsidR="00EE00F2" w:rsidRDefault="00EE00F2"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6AD26"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D5881" w14:textId="77777777" w:rsidR="00EE00F2" w:rsidRDefault="00EE00F2" w:rsidP="00BC3AC6">
            <w:pPr>
              <w:pStyle w:val="NormalWeb"/>
              <w:spacing w:before="0" w:after="0"/>
              <w:rPr>
                <w:rFonts w:ascii="Arial Narrow" w:hAnsi="Arial Narrow"/>
                <w:sz w:val="20"/>
                <w:szCs w:val="20"/>
              </w:rPr>
            </w:pPr>
          </w:p>
        </w:tc>
      </w:tr>
    </w:tbl>
    <w:p w14:paraId="07E26124" w14:textId="77777777" w:rsidR="00EE00F2" w:rsidRDefault="00EE00F2" w:rsidP="00EE00F2">
      <w:pPr>
        <w:pStyle w:val="NormalWeb"/>
        <w:tabs>
          <w:tab w:val="left" w:pos="3535"/>
          <w:tab w:val="left" w:pos="7070"/>
          <w:tab w:val="left" w:pos="10606"/>
        </w:tabs>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1767"/>
        <w:gridCol w:w="1508"/>
        <w:gridCol w:w="1509"/>
        <w:gridCol w:w="1509"/>
        <w:gridCol w:w="1508"/>
        <w:gridCol w:w="1509"/>
        <w:gridCol w:w="1509"/>
        <w:gridCol w:w="1509"/>
      </w:tblGrid>
      <w:tr w:rsidR="00EE00F2" w14:paraId="46AD302B"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559FA"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992A0"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 4%</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AF6EA"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F5356"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CEC7A"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8BCD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0761E"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02EB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EE00F2" w14:paraId="6F0BF4C2"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DCDF7"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36F98"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D0598"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C56E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FE9F0"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E713B"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AC47E"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0EA5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r>
    </w:tbl>
    <w:p w14:paraId="38B9A3CC" w14:textId="77777777" w:rsidR="00EE00F2" w:rsidRDefault="00EE00F2" w:rsidP="00EE00F2">
      <w:pPr>
        <w:pStyle w:val="Lgende"/>
        <w:spacing w:before="0" w:after="0"/>
      </w:pPr>
    </w:p>
    <w:p w14:paraId="44CDA38C" w14:textId="77777777" w:rsidR="00BC3AC6" w:rsidRDefault="00BC3AC6" w:rsidP="00BC3AC6"/>
    <w:p w14:paraId="200814EB" w14:textId="77777777" w:rsidR="00BC3AC6" w:rsidRDefault="00BC3AC6" w:rsidP="00BC3AC6"/>
    <w:p w14:paraId="711733CA" w14:textId="77777777" w:rsidR="00BC3AC6" w:rsidRDefault="00BC3AC6" w:rsidP="00BC3AC6"/>
    <w:p w14:paraId="222AC3F8" w14:textId="77777777" w:rsidR="00BC3AC6" w:rsidRPr="00BC3AC6" w:rsidRDefault="00BC3AC6" w:rsidP="00BC3AC6"/>
    <w:tbl>
      <w:tblPr>
        <w:tblW w:w="12328" w:type="dxa"/>
        <w:tblCellMar>
          <w:left w:w="10" w:type="dxa"/>
          <w:right w:w="10" w:type="dxa"/>
        </w:tblCellMar>
        <w:tblLook w:val="0000" w:firstRow="0" w:lastRow="0" w:firstColumn="0" w:lastColumn="0" w:noHBand="0" w:noVBand="0"/>
      </w:tblPr>
      <w:tblGrid>
        <w:gridCol w:w="6658"/>
        <w:gridCol w:w="5670"/>
      </w:tblGrid>
      <w:tr w:rsidR="00BC3AC6" w14:paraId="1D326337"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CD709" w14:textId="77777777" w:rsidR="00BC3AC6" w:rsidRDefault="00BC3AC6" w:rsidP="00BC3AC6">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25B38" w14:textId="77777777" w:rsidR="00BC3AC6" w:rsidRDefault="00BC3AC6" w:rsidP="00BC3AC6">
            <w:pPr>
              <w:pStyle w:val="NormalWeb"/>
              <w:spacing w:before="0" w:after="0"/>
              <w:rPr>
                <w:rFonts w:ascii="Arial Narrow" w:hAnsi="Arial Narrow"/>
                <w:sz w:val="20"/>
                <w:szCs w:val="20"/>
              </w:rPr>
            </w:pPr>
          </w:p>
        </w:tc>
      </w:tr>
    </w:tbl>
    <w:p w14:paraId="3114EFBA" w14:textId="77777777" w:rsidR="00BC3AC6" w:rsidRDefault="00BC3AC6" w:rsidP="00BC3AC6">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BC3AC6" w14:paraId="758A918D"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D75A2" w14:textId="77777777" w:rsidR="00BC3AC6" w:rsidRDefault="00BC3AC6"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9121" w14:textId="77777777" w:rsidR="00BC3AC6" w:rsidRDefault="00BC3AC6" w:rsidP="00BC3AC6">
            <w:pPr>
              <w:pStyle w:val="NormalWeb"/>
              <w:spacing w:before="0" w:after="0"/>
              <w:rPr>
                <w:rFonts w:ascii="Arial Narrow" w:hAnsi="Arial Narrow"/>
                <w:sz w:val="20"/>
                <w:szCs w:val="20"/>
              </w:rPr>
            </w:pPr>
          </w:p>
        </w:tc>
      </w:tr>
    </w:tbl>
    <w:p w14:paraId="5FFEC402" w14:textId="77777777" w:rsidR="00BC3AC6" w:rsidRDefault="00BC3AC6" w:rsidP="00BC3AC6"/>
    <w:tbl>
      <w:tblPr>
        <w:tblW w:w="12328" w:type="dxa"/>
        <w:tblCellMar>
          <w:left w:w="10" w:type="dxa"/>
          <w:right w:w="10" w:type="dxa"/>
        </w:tblCellMar>
        <w:tblLook w:val="0000" w:firstRow="0" w:lastRow="0" w:firstColumn="0" w:lastColumn="0" w:noHBand="0" w:noVBand="0"/>
      </w:tblPr>
      <w:tblGrid>
        <w:gridCol w:w="6658"/>
        <w:gridCol w:w="5670"/>
      </w:tblGrid>
      <w:tr w:rsidR="00BC3AC6" w:rsidRPr="009B1077" w14:paraId="3CD3DF8C"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26F3F" w14:textId="77777777" w:rsidR="00BC3AC6" w:rsidRPr="009B1077" w:rsidRDefault="0074569D" w:rsidP="00BC3AC6">
            <w:pPr>
              <w:rPr>
                <w:sz w:val="24"/>
                <w:szCs w:val="24"/>
              </w:rPr>
            </w:pPr>
            <w:r>
              <w:rPr>
                <w:rFonts w:ascii="Arial Narrow" w:hAnsi="Arial Narrow"/>
              </w:rPr>
              <w:t>Réduction en % pour une 2ème vague identique</w:t>
            </w:r>
            <w:r w:rsidR="00BC3AC6" w:rsidRPr="009B1077">
              <w:rPr>
                <w:rFonts w:ascii="Arial Narrow" w:hAnsi="Arial Narrow"/>
              </w:rPr>
              <w:t xml:space="preserve"> et les suivantes</w:t>
            </w:r>
            <w:r w:rsidR="00BC3AC6">
              <w:rPr>
                <w:rFonts w:ascii="Arial Narrow" w:hAnsi="Arial Narrow"/>
              </w:rPr>
              <w:t xml:space="preserve"> sur le même échantillon (suivi longitudinal, cohorte)</w:t>
            </w:r>
            <w:r w:rsidR="00BC3AC6"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29AA8" w14:textId="77777777" w:rsidR="00BC3AC6" w:rsidRPr="009B1077" w:rsidRDefault="00BC3AC6" w:rsidP="00BC3AC6">
            <w:pPr>
              <w:rPr>
                <w:rFonts w:ascii="Arial Narrow" w:hAnsi="Arial Narrow"/>
              </w:rPr>
            </w:pPr>
          </w:p>
        </w:tc>
      </w:tr>
    </w:tbl>
    <w:p w14:paraId="2733C066" w14:textId="77777777" w:rsidR="00BC3AC6" w:rsidRDefault="00BC3AC6" w:rsidP="00BC3AC6"/>
    <w:tbl>
      <w:tblPr>
        <w:tblW w:w="12328" w:type="dxa"/>
        <w:tblCellMar>
          <w:left w:w="10" w:type="dxa"/>
          <w:right w:w="10" w:type="dxa"/>
        </w:tblCellMar>
        <w:tblLook w:val="0000" w:firstRow="0" w:lastRow="0" w:firstColumn="0" w:lastColumn="0" w:noHBand="0" w:noVBand="0"/>
      </w:tblPr>
      <w:tblGrid>
        <w:gridCol w:w="6658"/>
        <w:gridCol w:w="5670"/>
      </w:tblGrid>
      <w:tr w:rsidR="00BC3AC6" w14:paraId="4587DB09"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8C7EC" w14:textId="52498C78" w:rsidR="00BC3AC6" w:rsidRPr="005F4D8A" w:rsidRDefault="0055128E" w:rsidP="0055128E">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A6B6B" w14:textId="77777777" w:rsidR="00BC3AC6" w:rsidRDefault="00BC3AC6" w:rsidP="00BC3AC6"/>
        </w:tc>
      </w:tr>
    </w:tbl>
    <w:p w14:paraId="07EAC915" w14:textId="77777777" w:rsidR="00EE00F2" w:rsidRDefault="00EE00F2" w:rsidP="00EE00F2">
      <w:pPr>
        <w:suppressAutoHyphens w:val="0"/>
        <w:spacing w:after="200" w:line="276" w:lineRule="auto"/>
        <w:rPr>
          <w:rFonts w:ascii="Arial" w:hAnsi="Arial"/>
          <w:b/>
          <w:bCs/>
          <w:sz w:val="24"/>
        </w:rPr>
      </w:pPr>
      <w:r>
        <w:br w:type="page"/>
      </w:r>
    </w:p>
    <w:p w14:paraId="5530D1D1" w14:textId="77777777" w:rsidR="00EE00F2" w:rsidRDefault="00EE00F2" w:rsidP="00EE00F2">
      <w:pPr>
        <w:pStyle w:val="Lgende"/>
        <w:pageBreakBefore/>
        <w:spacing w:before="0" w:after="0"/>
        <w:rPr>
          <w:rFonts w:ascii="Arial Narrow" w:hAnsi="Arial Narrow"/>
        </w:rPr>
      </w:pPr>
    </w:p>
    <w:p w14:paraId="4CEE18B0" w14:textId="77777777" w:rsidR="00EE00F2" w:rsidRPr="009B58D6" w:rsidRDefault="00EE00F2" w:rsidP="00EE00F2">
      <w:pPr>
        <w:pStyle w:val="Lgende"/>
        <w:spacing w:before="0" w:after="0"/>
      </w:pPr>
      <w:r w:rsidRPr="009B58D6">
        <w:t xml:space="preserve">Enquêtes hétéro-administrées     </w:t>
      </w:r>
    </w:p>
    <w:p w14:paraId="65360901" w14:textId="77777777" w:rsidR="00EE00F2" w:rsidRDefault="00EE00F2" w:rsidP="00EE00F2">
      <w:pPr>
        <w:pStyle w:val="Lgende"/>
        <w:spacing w:before="0" w:after="0"/>
        <w:rPr>
          <w:rFonts w:ascii="Arial Narrow" w:hAnsi="Arial Narrow"/>
        </w:rPr>
      </w:pPr>
    </w:p>
    <w:p w14:paraId="650448DF" w14:textId="77777777" w:rsidR="00EE00F2" w:rsidRDefault="00EE00F2" w:rsidP="00EE00F2">
      <w:pPr>
        <w:pStyle w:val="Lgende"/>
        <w:spacing w:before="0" w:after="0"/>
      </w:pPr>
      <w:r>
        <w:t xml:space="preserve">Tableau 1.12 : Enquête </w:t>
      </w:r>
      <w:r>
        <w:rPr>
          <w:i/>
        </w:rPr>
        <w:t>ad hoc</w:t>
      </w:r>
      <w:r>
        <w:t xml:space="preserve"> par quotas, en face à face en visio-conférence, auprès du grand public en départements et régions d’outre-mer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EE00F2" w14:paraId="7A99D857"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C8739"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C8B59"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A8FB4"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7B2F9"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EE00F2" w14:paraId="212DD634"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D724B" w14:textId="77777777" w:rsidR="00EE00F2" w:rsidRDefault="00EE00F2"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6AEA4"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6AC1C"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5828A" w14:textId="77777777" w:rsidR="00EE00F2" w:rsidRDefault="00EE00F2" w:rsidP="00BC3AC6">
            <w:pPr>
              <w:pStyle w:val="NormalWeb"/>
              <w:spacing w:before="0" w:after="0"/>
              <w:rPr>
                <w:rFonts w:ascii="Arial Narrow" w:hAnsi="Arial Narrow"/>
                <w:sz w:val="20"/>
                <w:szCs w:val="20"/>
              </w:rPr>
            </w:pPr>
          </w:p>
        </w:tc>
      </w:tr>
      <w:tr w:rsidR="00EE00F2" w14:paraId="1C714378"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F5C35"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0F015CDC"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42449"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0DF7C"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A5F28" w14:textId="77777777" w:rsidR="00EE00F2" w:rsidRDefault="00EE00F2" w:rsidP="00BC3AC6">
            <w:pPr>
              <w:pStyle w:val="NormalWeb"/>
              <w:spacing w:before="0" w:after="0"/>
              <w:rPr>
                <w:rFonts w:ascii="Arial Narrow" w:hAnsi="Arial Narrow"/>
                <w:sz w:val="20"/>
                <w:szCs w:val="20"/>
              </w:rPr>
            </w:pPr>
          </w:p>
        </w:tc>
      </w:tr>
      <w:tr w:rsidR="00EE00F2" w14:paraId="738ED0AB"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62670" w14:textId="77777777" w:rsidR="00EE00F2" w:rsidRDefault="00EE00F2"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D7A57"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B4BC7"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6C19F" w14:textId="77777777" w:rsidR="00EE00F2" w:rsidRDefault="00EE00F2" w:rsidP="00BC3AC6">
            <w:pPr>
              <w:pStyle w:val="NormalWeb"/>
              <w:spacing w:before="0" w:after="0"/>
              <w:rPr>
                <w:rFonts w:ascii="Arial Narrow" w:hAnsi="Arial Narrow"/>
                <w:sz w:val="20"/>
                <w:szCs w:val="20"/>
              </w:rPr>
            </w:pPr>
          </w:p>
        </w:tc>
      </w:tr>
      <w:tr w:rsidR="00EE00F2" w14:paraId="6B95952A"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81D24"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2D303" w14:textId="77777777" w:rsidR="00EE00F2" w:rsidRDefault="00EE00F2"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5C0E7"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63B35"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A1932" w14:textId="77777777" w:rsidR="00EE00F2" w:rsidRDefault="00EE00F2" w:rsidP="00BC3AC6">
            <w:pPr>
              <w:pStyle w:val="NormalWeb"/>
              <w:spacing w:before="0" w:after="0"/>
              <w:rPr>
                <w:rFonts w:ascii="Arial Narrow" w:hAnsi="Arial Narrow"/>
                <w:sz w:val="20"/>
                <w:szCs w:val="20"/>
              </w:rPr>
            </w:pPr>
          </w:p>
        </w:tc>
      </w:tr>
      <w:tr w:rsidR="00EE00F2" w14:paraId="1035E3C8"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862B8"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00D6D" w14:textId="77777777" w:rsidR="00EE00F2" w:rsidRDefault="00EE00F2"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FED9C"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B3970"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4745" w14:textId="77777777" w:rsidR="00EE00F2" w:rsidRDefault="00EE00F2" w:rsidP="00BC3AC6">
            <w:pPr>
              <w:pStyle w:val="NormalWeb"/>
              <w:spacing w:before="0" w:after="0"/>
              <w:rPr>
                <w:rFonts w:ascii="Arial Narrow" w:hAnsi="Arial Narrow"/>
                <w:sz w:val="20"/>
                <w:szCs w:val="20"/>
              </w:rPr>
            </w:pPr>
          </w:p>
        </w:tc>
      </w:tr>
      <w:tr w:rsidR="00EE00F2" w14:paraId="107FC073"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02E98"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86D3D"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385EB"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54A28"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ACCCF" w14:textId="77777777" w:rsidR="00EE00F2" w:rsidRDefault="00EE00F2" w:rsidP="00BC3AC6">
            <w:pPr>
              <w:pStyle w:val="NormalWeb"/>
              <w:spacing w:before="0" w:after="0"/>
              <w:rPr>
                <w:rFonts w:ascii="Arial Narrow" w:hAnsi="Arial Narrow"/>
                <w:sz w:val="20"/>
                <w:szCs w:val="20"/>
              </w:rPr>
            </w:pPr>
          </w:p>
        </w:tc>
      </w:tr>
    </w:tbl>
    <w:p w14:paraId="1006A571" w14:textId="77777777" w:rsidR="00EE00F2" w:rsidRDefault="00EE00F2" w:rsidP="00EE00F2">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EE00F2" w14:paraId="5AAABD82"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5AA3A" w14:textId="77777777" w:rsidR="00EE00F2" w:rsidRDefault="00EE00F2"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06C87"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061BD"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82A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21FBF9CC" w14:textId="77777777" w:rsidR="00EE00F2" w:rsidRDefault="00EE00F2" w:rsidP="00BC3AC6">
            <w:pPr>
              <w:pStyle w:val="NormalWeb"/>
              <w:spacing w:before="0" w:after="0"/>
              <w:rPr>
                <w:rFonts w:ascii="Arial Narrow" w:hAnsi="Arial Narrow"/>
                <w:sz w:val="20"/>
                <w:szCs w:val="20"/>
              </w:rPr>
            </w:pPr>
          </w:p>
        </w:tc>
      </w:tr>
      <w:tr w:rsidR="00EE00F2" w14:paraId="79A2DF36"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4F91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5EC63"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A4870"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9CC8E"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1DF9223A" w14:textId="77777777" w:rsidR="00EE00F2" w:rsidRDefault="00EE00F2" w:rsidP="00BC3AC6">
            <w:pPr>
              <w:pStyle w:val="NormalWeb"/>
              <w:spacing w:before="0" w:after="0"/>
              <w:rPr>
                <w:rFonts w:ascii="Arial Narrow" w:hAnsi="Arial Narrow"/>
                <w:sz w:val="20"/>
                <w:szCs w:val="20"/>
              </w:rPr>
            </w:pPr>
          </w:p>
        </w:tc>
      </w:tr>
      <w:tr w:rsidR="00EE00F2" w14:paraId="062AA635"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1A24"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9DD47"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AAC8F"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B387"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F262A1E" w14:textId="77777777" w:rsidR="00EE00F2" w:rsidRDefault="00EE00F2" w:rsidP="00BC3AC6">
            <w:pPr>
              <w:pStyle w:val="NormalWeb"/>
              <w:spacing w:before="0" w:after="0"/>
              <w:rPr>
                <w:rFonts w:ascii="Arial Narrow" w:hAnsi="Arial Narrow"/>
                <w:sz w:val="20"/>
                <w:szCs w:val="20"/>
              </w:rPr>
            </w:pPr>
          </w:p>
        </w:tc>
      </w:tr>
      <w:tr w:rsidR="00EE00F2" w14:paraId="734D8C55"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6E28C"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DDD8B"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8D851"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F6575"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4B03FEAA" w14:textId="77777777" w:rsidR="00EE00F2" w:rsidRDefault="00EE00F2" w:rsidP="00BC3AC6">
            <w:pPr>
              <w:pStyle w:val="NormalWeb"/>
              <w:spacing w:before="0" w:after="0"/>
              <w:rPr>
                <w:rFonts w:ascii="Arial Narrow" w:hAnsi="Arial Narrow"/>
                <w:sz w:val="20"/>
                <w:szCs w:val="20"/>
              </w:rPr>
            </w:pPr>
          </w:p>
        </w:tc>
      </w:tr>
      <w:tr w:rsidR="00EE00F2" w14:paraId="4E503D7F"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D8B26" w14:textId="77777777" w:rsidR="00EE00F2" w:rsidRDefault="00EE00F2"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FE46D" w14:textId="77777777" w:rsidR="00EE00F2" w:rsidRDefault="00EE00F2"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B2F92"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CD0BA" w14:textId="77777777" w:rsidR="00EE00F2" w:rsidRDefault="00EE00F2" w:rsidP="00BC3AC6">
            <w:pPr>
              <w:pStyle w:val="NormalWeb"/>
              <w:spacing w:before="0" w:after="0"/>
              <w:rPr>
                <w:rFonts w:ascii="Arial Narrow" w:hAnsi="Arial Narrow"/>
                <w:sz w:val="20"/>
                <w:szCs w:val="20"/>
              </w:rPr>
            </w:pPr>
          </w:p>
        </w:tc>
      </w:tr>
    </w:tbl>
    <w:p w14:paraId="77540760" w14:textId="6B94CFE4" w:rsidR="00EE00F2" w:rsidRDefault="00EE00F2" w:rsidP="00EE00F2">
      <w:pPr>
        <w:pStyle w:val="NormalWeb"/>
        <w:tabs>
          <w:tab w:val="left" w:pos="3535"/>
          <w:tab w:val="left" w:pos="7070"/>
          <w:tab w:val="left" w:pos="10606"/>
        </w:tabs>
        <w:spacing w:before="0" w:after="0"/>
        <w:rPr>
          <w:rFonts w:ascii="Arial Narrow" w:hAnsi="Arial Narrow"/>
        </w:rPr>
      </w:pPr>
    </w:p>
    <w:p w14:paraId="46F84B39" w14:textId="2EE3943B" w:rsidR="00634956" w:rsidRDefault="00634956" w:rsidP="00EE00F2">
      <w:pPr>
        <w:pStyle w:val="NormalWeb"/>
        <w:tabs>
          <w:tab w:val="left" w:pos="3535"/>
          <w:tab w:val="left" w:pos="7070"/>
          <w:tab w:val="left" w:pos="10606"/>
        </w:tabs>
        <w:spacing w:before="0" w:after="0"/>
        <w:rPr>
          <w:rFonts w:ascii="Arial Narrow" w:hAnsi="Arial Narrow"/>
        </w:rPr>
      </w:pPr>
    </w:p>
    <w:p w14:paraId="6BBA5AF8" w14:textId="37836C6F" w:rsidR="00634956" w:rsidRDefault="00634956" w:rsidP="00EE00F2">
      <w:pPr>
        <w:pStyle w:val="NormalWeb"/>
        <w:tabs>
          <w:tab w:val="left" w:pos="3535"/>
          <w:tab w:val="left" w:pos="7070"/>
          <w:tab w:val="left" w:pos="10606"/>
        </w:tabs>
        <w:spacing w:before="0" w:after="0"/>
        <w:rPr>
          <w:rFonts w:ascii="Arial Narrow" w:hAnsi="Arial Narrow"/>
        </w:rPr>
      </w:pPr>
    </w:p>
    <w:p w14:paraId="47E3A402" w14:textId="73245239" w:rsidR="00634956" w:rsidRDefault="00634956" w:rsidP="00EE00F2">
      <w:pPr>
        <w:pStyle w:val="NormalWeb"/>
        <w:tabs>
          <w:tab w:val="left" w:pos="3535"/>
          <w:tab w:val="left" w:pos="7070"/>
          <w:tab w:val="left" w:pos="10606"/>
        </w:tabs>
        <w:spacing w:before="0" w:after="0"/>
        <w:rPr>
          <w:rFonts w:ascii="Arial Narrow" w:hAnsi="Arial Narrow"/>
        </w:rPr>
      </w:pPr>
    </w:p>
    <w:p w14:paraId="5373379D" w14:textId="568C0124" w:rsidR="00634956" w:rsidRDefault="00634956" w:rsidP="00EE00F2">
      <w:pPr>
        <w:pStyle w:val="NormalWeb"/>
        <w:tabs>
          <w:tab w:val="left" w:pos="3535"/>
          <w:tab w:val="left" w:pos="7070"/>
          <w:tab w:val="left" w:pos="10606"/>
        </w:tabs>
        <w:spacing w:before="0" w:after="0"/>
        <w:rPr>
          <w:rFonts w:ascii="Arial Narrow" w:hAnsi="Arial Narrow"/>
        </w:rPr>
      </w:pPr>
    </w:p>
    <w:p w14:paraId="5414AF06" w14:textId="77777777" w:rsidR="00634956" w:rsidRDefault="00634956" w:rsidP="00EE00F2">
      <w:pPr>
        <w:pStyle w:val="NormalWeb"/>
        <w:tabs>
          <w:tab w:val="left" w:pos="3535"/>
          <w:tab w:val="left" w:pos="7070"/>
          <w:tab w:val="left" w:pos="10606"/>
        </w:tabs>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1767"/>
        <w:gridCol w:w="1508"/>
        <w:gridCol w:w="1509"/>
        <w:gridCol w:w="1509"/>
        <w:gridCol w:w="1508"/>
        <w:gridCol w:w="1509"/>
        <w:gridCol w:w="1509"/>
        <w:gridCol w:w="1509"/>
      </w:tblGrid>
      <w:tr w:rsidR="00EE00F2" w14:paraId="5DF1DE12"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BF0B3"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DE28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 4%</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97890"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32CD0"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B152E"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87BF2"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7E4E2"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47038"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EE00F2" w14:paraId="6B57CF69" w14:textId="77777777" w:rsidTr="00BC3AC6">
        <w:tc>
          <w:tcPr>
            <w:tcW w:w="1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14E8E"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F544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13EEC"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7CBBC"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FC9A3"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719A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EFDCB"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B3974"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r>
    </w:tbl>
    <w:p w14:paraId="22BCD8CC" w14:textId="77777777" w:rsidR="00EE00F2" w:rsidRDefault="00EE00F2" w:rsidP="00EE00F2">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EE00F2" w14:paraId="0D08F717"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5C215"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36D68" w14:textId="77777777" w:rsidR="00EE00F2" w:rsidRDefault="00EE00F2" w:rsidP="00BC3AC6">
            <w:pPr>
              <w:pStyle w:val="NormalWeb"/>
              <w:spacing w:before="0" w:after="0"/>
              <w:rPr>
                <w:rFonts w:ascii="Arial Narrow" w:hAnsi="Arial Narrow"/>
                <w:sz w:val="20"/>
                <w:szCs w:val="20"/>
              </w:rPr>
            </w:pPr>
          </w:p>
        </w:tc>
      </w:tr>
    </w:tbl>
    <w:p w14:paraId="2BFBEBB3" w14:textId="77777777" w:rsidR="00EE00F2" w:rsidRDefault="00EE00F2" w:rsidP="00EE00F2">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EE00F2" w14:paraId="23877550"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DEA4C" w14:textId="77777777" w:rsidR="00EE00F2" w:rsidRDefault="00EE00F2"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24F42" w14:textId="77777777" w:rsidR="00EE00F2" w:rsidRDefault="00EE00F2" w:rsidP="00BC3AC6">
            <w:pPr>
              <w:pStyle w:val="NormalWeb"/>
              <w:spacing w:before="0" w:after="0"/>
              <w:rPr>
                <w:rFonts w:ascii="Arial Narrow" w:hAnsi="Arial Narrow"/>
                <w:sz w:val="20"/>
                <w:szCs w:val="20"/>
              </w:rPr>
            </w:pPr>
          </w:p>
        </w:tc>
      </w:tr>
    </w:tbl>
    <w:p w14:paraId="1EAC4BD7" w14:textId="77777777" w:rsidR="00EE00F2" w:rsidRDefault="00EE00F2" w:rsidP="00EE00F2"/>
    <w:tbl>
      <w:tblPr>
        <w:tblW w:w="12328" w:type="dxa"/>
        <w:tblCellMar>
          <w:left w:w="10" w:type="dxa"/>
          <w:right w:w="10" w:type="dxa"/>
        </w:tblCellMar>
        <w:tblLook w:val="0000" w:firstRow="0" w:lastRow="0" w:firstColumn="0" w:lastColumn="0" w:noHBand="0" w:noVBand="0"/>
      </w:tblPr>
      <w:tblGrid>
        <w:gridCol w:w="6658"/>
        <w:gridCol w:w="5670"/>
      </w:tblGrid>
      <w:tr w:rsidR="00EE00F2" w:rsidRPr="009B1077" w14:paraId="489DFA77"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63F69" w14:textId="77777777" w:rsidR="00EE00F2" w:rsidRPr="009B1077" w:rsidRDefault="0074569D" w:rsidP="00BC3AC6">
            <w:pPr>
              <w:rPr>
                <w:sz w:val="24"/>
                <w:szCs w:val="24"/>
              </w:rPr>
            </w:pPr>
            <w:r>
              <w:rPr>
                <w:rFonts w:ascii="Arial Narrow" w:hAnsi="Arial Narrow"/>
              </w:rPr>
              <w:t>Réduction en % pour une 2ème vague identique</w:t>
            </w:r>
            <w:r w:rsidR="00EE00F2" w:rsidRPr="009B1077">
              <w:rPr>
                <w:rFonts w:ascii="Arial Narrow" w:hAnsi="Arial Narrow"/>
              </w:rPr>
              <w:t xml:space="preserve"> et les suivantes</w:t>
            </w:r>
            <w:r w:rsidR="00EE00F2">
              <w:rPr>
                <w:rFonts w:ascii="Arial Narrow" w:hAnsi="Arial Narrow"/>
              </w:rPr>
              <w:t xml:space="preserve"> sur le même échantillon (suivi longitudinal, cohorte)</w:t>
            </w:r>
            <w:r w:rsidR="00EE00F2"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B83D9" w14:textId="77777777" w:rsidR="00EE00F2" w:rsidRPr="009B1077" w:rsidRDefault="00EE00F2" w:rsidP="00BC3AC6">
            <w:pPr>
              <w:rPr>
                <w:rFonts w:ascii="Arial Narrow" w:hAnsi="Arial Narrow"/>
              </w:rPr>
            </w:pPr>
          </w:p>
        </w:tc>
      </w:tr>
    </w:tbl>
    <w:p w14:paraId="6F9E90E0" w14:textId="77777777" w:rsidR="00BC3AC6" w:rsidRDefault="00BC3AC6" w:rsidP="00BC3AC6"/>
    <w:tbl>
      <w:tblPr>
        <w:tblW w:w="12328" w:type="dxa"/>
        <w:tblCellMar>
          <w:left w:w="10" w:type="dxa"/>
          <w:right w:w="10" w:type="dxa"/>
        </w:tblCellMar>
        <w:tblLook w:val="0000" w:firstRow="0" w:lastRow="0" w:firstColumn="0" w:lastColumn="0" w:noHBand="0" w:noVBand="0"/>
      </w:tblPr>
      <w:tblGrid>
        <w:gridCol w:w="6658"/>
        <w:gridCol w:w="5670"/>
      </w:tblGrid>
      <w:tr w:rsidR="00BC3AC6" w14:paraId="4ADACB9B"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8E5ED" w14:textId="6A9EC4E9" w:rsidR="00BC3AC6" w:rsidRPr="005F4D8A" w:rsidRDefault="0055128E" w:rsidP="006E09B9">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sidR="00EC6700" w:rsidRPr="00EC6700">
              <w:rPr>
                <w:rFonts w:ascii="Arial Narrow" w:hAnsi="Arial Narrow" w:cs="Arial"/>
              </w:rPr>
              <w:t xml:space="preserve"> ou département et régions d’outre-mer</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97504" w14:textId="77777777" w:rsidR="00BC3AC6" w:rsidRDefault="00BC3AC6" w:rsidP="00BC3AC6"/>
        </w:tc>
      </w:tr>
    </w:tbl>
    <w:p w14:paraId="46C1D924" w14:textId="77777777" w:rsidR="00EE00F2" w:rsidRDefault="00EE00F2" w:rsidP="00EE00F2">
      <w:pPr>
        <w:suppressAutoHyphens w:val="0"/>
        <w:spacing w:after="200" w:line="276" w:lineRule="auto"/>
        <w:rPr>
          <w:rFonts w:ascii="Arial" w:hAnsi="Arial"/>
          <w:b/>
          <w:bCs/>
          <w:sz w:val="24"/>
        </w:rPr>
      </w:pPr>
      <w:r>
        <w:br w:type="page"/>
      </w:r>
    </w:p>
    <w:p w14:paraId="15B42022" w14:textId="77777777" w:rsidR="00EE00F2" w:rsidRDefault="00EE00F2" w:rsidP="00EE00F2">
      <w:pPr>
        <w:pStyle w:val="NormalWeb"/>
        <w:pageBreakBefore/>
        <w:spacing w:before="0" w:after="0"/>
        <w:rPr>
          <w:rFonts w:ascii="Arial Narrow" w:hAnsi="Arial Narrow"/>
        </w:rPr>
      </w:pPr>
    </w:p>
    <w:p w14:paraId="3A417AF7" w14:textId="77777777" w:rsidR="00EE00F2" w:rsidRPr="009B58D6" w:rsidRDefault="00EE00F2" w:rsidP="00EE00F2">
      <w:pPr>
        <w:pStyle w:val="Lgende"/>
        <w:spacing w:before="0" w:after="0"/>
      </w:pPr>
      <w:r w:rsidRPr="009B58D6">
        <w:t xml:space="preserve">Enquêtes hétéro-administrées     </w:t>
      </w:r>
    </w:p>
    <w:p w14:paraId="7D171B8F" w14:textId="77777777" w:rsidR="00EE00F2" w:rsidRDefault="00EE00F2" w:rsidP="00EE00F2">
      <w:pPr>
        <w:pStyle w:val="Lgende"/>
        <w:spacing w:before="0" w:after="0"/>
      </w:pPr>
    </w:p>
    <w:p w14:paraId="7A89483D" w14:textId="67F51F5F" w:rsidR="00EE00F2" w:rsidRDefault="00EE00F2" w:rsidP="00EE00F2">
      <w:pPr>
        <w:pStyle w:val="Lgende"/>
        <w:spacing w:before="0" w:after="0"/>
      </w:pPr>
      <w:r>
        <w:t xml:space="preserve">Tableau 1.13 : Enquête </w:t>
      </w:r>
      <w:r>
        <w:rPr>
          <w:i/>
        </w:rPr>
        <w:t xml:space="preserve">ad hoc </w:t>
      </w:r>
      <w:r>
        <w:t xml:space="preserve">par quotas, en face à face en visio-conférence, auprès de publics spécifiques en France </w:t>
      </w:r>
      <w:r w:rsidR="00FC2F76">
        <w:t>hexagonale</w:t>
      </w:r>
      <w:r>
        <w:t xml:space="preserv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EE00F2" w14:paraId="62268139"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53FC5"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C7343"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E8D36"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091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EE00F2" w14:paraId="07ADE831"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8408D" w14:textId="77777777" w:rsidR="00EE00F2" w:rsidRDefault="00EE00F2"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15343"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41CDD"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416DD" w14:textId="77777777" w:rsidR="00EE00F2" w:rsidRDefault="00EE00F2" w:rsidP="00BC3AC6">
            <w:pPr>
              <w:pStyle w:val="NormalWeb"/>
              <w:spacing w:before="0" w:after="0"/>
              <w:rPr>
                <w:rFonts w:ascii="Arial Narrow" w:hAnsi="Arial Narrow"/>
                <w:sz w:val="20"/>
                <w:szCs w:val="20"/>
              </w:rPr>
            </w:pPr>
          </w:p>
        </w:tc>
      </w:tr>
      <w:tr w:rsidR="00EE00F2" w14:paraId="11E3486D"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535A"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6ED77C55"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9C482"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4A456"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173C7" w14:textId="77777777" w:rsidR="00EE00F2" w:rsidRDefault="00EE00F2" w:rsidP="00BC3AC6">
            <w:pPr>
              <w:pStyle w:val="NormalWeb"/>
              <w:spacing w:before="0" w:after="0"/>
              <w:rPr>
                <w:rFonts w:ascii="Arial Narrow" w:hAnsi="Arial Narrow"/>
                <w:sz w:val="20"/>
                <w:szCs w:val="20"/>
              </w:rPr>
            </w:pPr>
          </w:p>
        </w:tc>
      </w:tr>
      <w:tr w:rsidR="00EE00F2" w14:paraId="24E58AD0"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E3ABD" w14:textId="77777777" w:rsidR="00EE00F2" w:rsidRDefault="00EE00F2"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046E4"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C77B1"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87321" w14:textId="77777777" w:rsidR="00EE00F2" w:rsidRDefault="00EE00F2" w:rsidP="00BC3AC6">
            <w:pPr>
              <w:pStyle w:val="NormalWeb"/>
              <w:spacing w:before="0" w:after="0"/>
              <w:rPr>
                <w:rFonts w:ascii="Arial Narrow" w:hAnsi="Arial Narrow"/>
                <w:sz w:val="20"/>
                <w:szCs w:val="20"/>
              </w:rPr>
            </w:pPr>
          </w:p>
        </w:tc>
      </w:tr>
      <w:tr w:rsidR="00EE00F2" w14:paraId="14024E80"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B0E87"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91706" w14:textId="77777777" w:rsidR="00EE00F2" w:rsidRDefault="00EE00F2"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5340B"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A754A"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29C47" w14:textId="77777777" w:rsidR="00EE00F2" w:rsidRDefault="00EE00F2" w:rsidP="00BC3AC6">
            <w:pPr>
              <w:pStyle w:val="NormalWeb"/>
              <w:spacing w:before="0" w:after="0"/>
              <w:rPr>
                <w:rFonts w:ascii="Arial Narrow" w:hAnsi="Arial Narrow"/>
                <w:sz w:val="20"/>
                <w:szCs w:val="20"/>
              </w:rPr>
            </w:pPr>
          </w:p>
        </w:tc>
      </w:tr>
      <w:tr w:rsidR="00EE00F2" w14:paraId="6F4E47F6"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A3DF9"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83925" w14:textId="77777777" w:rsidR="00EE00F2" w:rsidRDefault="00EE00F2"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5296B"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2B3B4"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4E552" w14:textId="77777777" w:rsidR="00EE00F2" w:rsidRDefault="00EE00F2" w:rsidP="00BC3AC6">
            <w:pPr>
              <w:pStyle w:val="NormalWeb"/>
              <w:spacing w:before="0" w:after="0"/>
              <w:rPr>
                <w:rFonts w:ascii="Arial Narrow" w:hAnsi="Arial Narrow"/>
                <w:sz w:val="20"/>
                <w:szCs w:val="20"/>
              </w:rPr>
            </w:pPr>
          </w:p>
        </w:tc>
      </w:tr>
      <w:tr w:rsidR="00EE00F2" w14:paraId="38CF193C"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BAC05"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2F4D7"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9859"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C69AC"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AF13" w14:textId="77777777" w:rsidR="00EE00F2" w:rsidRDefault="00EE00F2" w:rsidP="00BC3AC6">
            <w:pPr>
              <w:pStyle w:val="NormalWeb"/>
              <w:spacing w:before="0" w:after="0"/>
              <w:rPr>
                <w:rFonts w:ascii="Arial Narrow" w:hAnsi="Arial Narrow"/>
                <w:sz w:val="20"/>
                <w:szCs w:val="20"/>
              </w:rPr>
            </w:pPr>
          </w:p>
        </w:tc>
      </w:tr>
    </w:tbl>
    <w:p w14:paraId="7C07E883" w14:textId="77777777" w:rsidR="00EE00F2" w:rsidRDefault="00EE00F2" w:rsidP="00EE00F2">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EE00F2" w14:paraId="22BB02E9"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FE200" w14:textId="77777777" w:rsidR="00EE00F2" w:rsidRDefault="00EE00F2" w:rsidP="00BC3AC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DEFF2"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AD780"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A395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3197AC55" w14:textId="77777777" w:rsidR="00EE00F2" w:rsidRDefault="00EE00F2" w:rsidP="00BC3AC6">
            <w:pPr>
              <w:pStyle w:val="NormalWeb"/>
              <w:spacing w:before="0" w:after="0"/>
              <w:rPr>
                <w:rFonts w:ascii="Arial Narrow" w:hAnsi="Arial Narrow"/>
                <w:sz w:val="20"/>
                <w:szCs w:val="20"/>
              </w:rPr>
            </w:pPr>
          </w:p>
        </w:tc>
      </w:tr>
      <w:tr w:rsidR="00EE00F2" w14:paraId="7D63AA6A"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B69CD"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6D069"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63E90"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ADBCD"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079F17E0" w14:textId="77777777" w:rsidR="00EE00F2" w:rsidRDefault="00EE00F2" w:rsidP="00BC3AC6">
            <w:pPr>
              <w:pStyle w:val="NormalWeb"/>
              <w:spacing w:before="0" w:after="0"/>
              <w:rPr>
                <w:rFonts w:ascii="Arial Narrow" w:hAnsi="Arial Narrow"/>
                <w:sz w:val="20"/>
                <w:szCs w:val="20"/>
              </w:rPr>
            </w:pPr>
          </w:p>
        </w:tc>
      </w:tr>
      <w:tr w:rsidR="00EE00F2" w14:paraId="750BC1E2"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D8DA1"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F53B3"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AB764"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6E78"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E0C9DB9" w14:textId="77777777" w:rsidR="00EE00F2" w:rsidRDefault="00EE00F2" w:rsidP="00BC3AC6">
            <w:pPr>
              <w:pStyle w:val="NormalWeb"/>
              <w:spacing w:before="0" w:after="0"/>
              <w:rPr>
                <w:rFonts w:ascii="Arial Narrow" w:hAnsi="Arial Narrow"/>
                <w:sz w:val="20"/>
                <w:szCs w:val="20"/>
              </w:rPr>
            </w:pPr>
          </w:p>
        </w:tc>
      </w:tr>
      <w:tr w:rsidR="00EE00F2" w14:paraId="0E81A2C1" w14:textId="77777777" w:rsidTr="00BC3AC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9F442"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C7D3E" w14:textId="77777777" w:rsidR="00EE00F2" w:rsidRDefault="00EE00F2" w:rsidP="00BC3AC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D7144"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F0AF4"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DA42DE6" w14:textId="77777777" w:rsidR="00EE00F2" w:rsidRDefault="00EE00F2" w:rsidP="00BC3AC6">
            <w:pPr>
              <w:pStyle w:val="NormalWeb"/>
              <w:spacing w:before="0" w:after="0"/>
              <w:rPr>
                <w:rFonts w:ascii="Arial Narrow" w:hAnsi="Arial Narrow"/>
                <w:sz w:val="20"/>
                <w:szCs w:val="20"/>
              </w:rPr>
            </w:pPr>
          </w:p>
        </w:tc>
      </w:tr>
      <w:tr w:rsidR="00EE00F2" w14:paraId="2170380E" w14:textId="77777777" w:rsidTr="00BC3AC6">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D838F" w14:textId="77777777" w:rsidR="00EE00F2" w:rsidRDefault="00EE00F2"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CB654" w14:textId="77777777" w:rsidR="00EE00F2" w:rsidRDefault="00EE00F2" w:rsidP="00BC3AC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B82E4"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93E84" w14:textId="77777777" w:rsidR="00EE00F2" w:rsidRDefault="00EE00F2" w:rsidP="00BC3AC6">
            <w:pPr>
              <w:pStyle w:val="NormalWeb"/>
              <w:spacing w:before="0" w:after="0"/>
              <w:rPr>
                <w:rFonts w:ascii="Arial Narrow" w:hAnsi="Arial Narrow"/>
                <w:sz w:val="20"/>
                <w:szCs w:val="20"/>
              </w:rPr>
            </w:pPr>
          </w:p>
        </w:tc>
      </w:tr>
    </w:tbl>
    <w:p w14:paraId="69232C5A"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p w14:paraId="05696C8A"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de recrutement par individu en fonction de la difficulté à joindre la bonne personne au sein d’une structure, estimé le cas échéant par l’étude pilote et calculé à la fin du terrain</w:t>
      </w:r>
    </w:p>
    <w:tbl>
      <w:tblPr>
        <w:tblW w:w="12328"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354"/>
      </w:tblGrid>
      <w:tr w:rsidR="00EE00F2" w14:paraId="211FD52A"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5969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E078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296A3"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9BC96"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4AA5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8DD3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B9DF6"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7C06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E228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EE00F2" w14:paraId="201F15A8"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160B5"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7DF4A" w14:textId="77777777" w:rsidR="00EE00F2" w:rsidRDefault="00EE00F2" w:rsidP="00BC3AC6">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DE41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30CE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0AFA"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90BD6"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7E39D"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3D3D3"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2450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r>
    </w:tbl>
    <w:p w14:paraId="638E8806"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p w14:paraId="6E053EA5"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p w14:paraId="5A41326E"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6658"/>
        <w:gridCol w:w="5670"/>
      </w:tblGrid>
      <w:tr w:rsidR="00EE00F2" w14:paraId="52820F37"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894C8"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088F0" w14:textId="77777777" w:rsidR="00EE00F2" w:rsidRDefault="00EE00F2" w:rsidP="00BC3AC6">
            <w:pPr>
              <w:pStyle w:val="NormalWeb"/>
              <w:spacing w:before="0" w:after="0"/>
              <w:rPr>
                <w:rFonts w:ascii="Arial Narrow" w:hAnsi="Arial Narrow"/>
                <w:sz w:val="20"/>
                <w:szCs w:val="20"/>
              </w:rPr>
            </w:pPr>
          </w:p>
        </w:tc>
      </w:tr>
    </w:tbl>
    <w:p w14:paraId="628E9B60" w14:textId="77777777" w:rsidR="00EE00F2" w:rsidRDefault="00EE00F2" w:rsidP="00EE00F2">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EE00F2" w14:paraId="3B613E84"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BAF62" w14:textId="77777777" w:rsidR="00EE00F2" w:rsidRDefault="00EE00F2"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3FF98" w14:textId="77777777" w:rsidR="00EE00F2" w:rsidRDefault="00EE00F2" w:rsidP="00BC3AC6">
            <w:pPr>
              <w:pStyle w:val="NormalWeb"/>
              <w:spacing w:before="0" w:after="0"/>
              <w:rPr>
                <w:rFonts w:ascii="Arial Narrow" w:hAnsi="Arial Narrow"/>
                <w:sz w:val="20"/>
                <w:szCs w:val="20"/>
              </w:rPr>
            </w:pPr>
          </w:p>
        </w:tc>
      </w:tr>
    </w:tbl>
    <w:p w14:paraId="1CA80EB2" w14:textId="77777777" w:rsidR="00EE00F2" w:rsidRDefault="00EE00F2" w:rsidP="00EE00F2"/>
    <w:tbl>
      <w:tblPr>
        <w:tblW w:w="12328" w:type="dxa"/>
        <w:tblCellMar>
          <w:left w:w="10" w:type="dxa"/>
          <w:right w:w="10" w:type="dxa"/>
        </w:tblCellMar>
        <w:tblLook w:val="0000" w:firstRow="0" w:lastRow="0" w:firstColumn="0" w:lastColumn="0" w:noHBand="0" w:noVBand="0"/>
      </w:tblPr>
      <w:tblGrid>
        <w:gridCol w:w="6658"/>
        <w:gridCol w:w="5670"/>
      </w:tblGrid>
      <w:tr w:rsidR="00EE00F2" w:rsidRPr="009B1077" w14:paraId="4400A6CA"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873BD" w14:textId="77777777" w:rsidR="00EE00F2" w:rsidRPr="009B1077" w:rsidRDefault="0074569D" w:rsidP="00BC3AC6">
            <w:pPr>
              <w:rPr>
                <w:sz w:val="24"/>
                <w:szCs w:val="24"/>
              </w:rPr>
            </w:pPr>
            <w:r>
              <w:rPr>
                <w:rFonts w:ascii="Arial Narrow" w:hAnsi="Arial Narrow"/>
              </w:rPr>
              <w:t>Réduction en % pour une 2ème vague identique</w:t>
            </w:r>
            <w:r w:rsidR="00EE00F2" w:rsidRPr="009B1077">
              <w:rPr>
                <w:rFonts w:ascii="Arial Narrow" w:hAnsi="Arial Narrow"/>
              </w:rPr>
              <w:t xml:space="preserve"> et les suivantes</w:t>
            </w:r>
            <w:r w:rsidR="00EE00F2">
              <w:rPr>
                <w:rFonts w:ascii="Arial Narrow" w:hAnsi="Arial Narrow"/>
              </w:rPr>
              <w:t xml:space="preserve"> sur le même échantillon (suivi longitudinal, cohorte)</w:t>
            </w:r>
            <w:r w:rsidR="00EE00F2"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D18E3" w14:textId="77777777" w:rsidR="00EE00F2" w:rsidRPr="009B1077" w:rsidRDefault="00EE00F2" w:rsidP="00BC3AC6">
            <w:pPr>
              <w:rPr>
                <w:rFonts w:ascii="Arial Narrow" w:hAnsi="Arial Narrow"/>
              </w:rPr>
            </w:pPr>
          </w:p>
        </w:tc>
      </w:tr>
    </w:tbl>
    <w:p w14:paraId="680B638E" w14:textId="77777777" w:rsidR="00BC3AC6" w:rsidRDefault="00BC3AC6" w:rsidP="00BC3AC6"/>
    <w:tbl>
      <w:tblPr>
        <w:tblW w:w="12328" w:type="dxa"/>
        <w:tblCellMar>
          <w:left w:w="10" w:type="dxa"/>
          <w:right w:w="10" w:type="dxa"/>
        </w:tblCellMar>
        <w:tblLook w:val="0000" w:firstRow="0" w:lastRow="0" w:firstColumn="0" w:lastColumn="0" w:noHBand="0" w:noVBand="0"/>
      </w:tblPr>
      <w:tblGrid>
        <w:gridCol w:w="6658"/>
        <w:gridCol w:w="5670"/>
      </w:tblGrid>
      <w:tr w:rsidR="00BC3AC6" w14:paraId="54417B8E"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2611" w14:textId="31E3DF7D" w:rsidR="00BC3AC6" w:rsidRPr="005F4D8A" w:rsidRDefault="0055128E" w:rsidP="0055128E">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C07BB" w14:textId="77777777" w:rsidR="00BC3AC6" w:rsidRDefault="00BC3AC6" w:rsidP="00BC3AC6"/>
        </w:tc>
      </w:tr>
    </w:tbl>
    <w:p w14:paraId="6F2DE2B4" w14:textId="77777777" w:rsidR="00BC3AC6" w:rsidRDefault="00BC3AC6" w:rsidP="00EE00F2">
      <w:pPr>
        <w:pStyle w:val="Lgende"/>
        <w:spacing w:before="0" w:after="0"/>
      </w:pPr>
    </w:p>
    <w:p w14:paraId="4E5F17B7" w14:textId="77777777" w:rsidR="00BC3AC6" w:rsidRDefault="00BC3AC6" w:rsidP="00EE00F2">
      <w:pPr>
        <w:pStyle w:val="Lgende"/>
        <w:spacing w:before="0" w:after="0"/>
      </w:pPr>
    </w:p>
    <w:p w14:paraId="311D98EE" w14:textId="77777777" w:rsidR="00BC3AC6" w:rsidRDefault="00BC3AC6">
      <w:pPr>
        <w:suppressAutoHyphens w:val="0"/>
        <w:spacing w:after="200" w:line="276" w:lineRule="auto"/>
        <w:rPr>
          <w:rFonts w:ascii="Arial" w:hAnsi="Arial"/>
          <w:b/>
          <w:bCs/>
          <w:sz w:val="24"/>
        </w:rPr>
      </w:pPr>
      <w:r>
        <w:br w:type="page"/>
      </w:r>
    </w:p>
    <w:p w14:paraId="5780A6F2" w14:textId="77777777" w:rsidR="00EE00F2" w:rsidRDefault="00EE00F2" w:rsidP="00EE00F2">
      <w:pPr>
        <w:pStyle w:val="Lgende"/>
        <w:spacing w:before="0" w:after="0"/>
      </w:pPr>
      <w:r w:rsidRPr="009B58D6">
        <w:lastRenderedPageBreak/>
        <w:t xml:space="preserve">Enquêtes hétéro-administrées  </w:t>
      </w:r>
    </w:p>
    <w:p w14:paraId="7D916C80" w14:textId="77777777" w:rsidR="00EE00F2" w:rsidRPr="009B58D6" w:rsidRDefault="00EE00F2" w:rsidP="00EE00F2">
      <w:pPr>
        <w:pStyle w:val="Lgende"/>
        <w:spacing w:before="0" w:after="0"/>
      </w:pPr>
      <w:r w:rsidRPr="009B58D6">
        <w:t xml:space="preserve">   </w:t>
      </w:r>
    </w:p>
    <w:p w14:paraId="4EFC5B7E" w14:textId="77777777" w:rsidR="00EE00F2" w:rsidRDefault="00EE00F2" w:rsidP="00EE00F2">
      <w:pPr>
        <w:pStyle w:val="Lgende"/>
        <w:spacing w:before="0" w:after="0"/>
      </w:pPr>
      <w:r>
        <w:t xml:space="preserve">Tableau 1.14 : Enquête </w:t>
      </w:r>
      <w:r>
        <w:rPr>
          <w:i/>
        </w:rPr>
        <w:t>ad hoc</w:t>
      </w:r>
      <w:r>
        <w:t xml:space="preserve"> par quotas, en face à face en visio-conférence, auprès de publics spécifiques en départements et régions d’outre-mer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EE00F2" w14:paraId="2CA7DFA4" w14:textId="77777777" w:rsidTr="00BC3AC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EC751"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14065" w14:textId="6CEF7ED6"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057F4"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B0FB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EE00F2" w14:paraId="533D2DC9"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B548B" w14:textId="77777777" w:rsidR="00EE00F2" w:rsidRDefault="00EE00F2" w:rsidP="00BC3AC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73AA7"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1F090"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67A42" w14:textId="77777777" w:rsidR="00EE00F2" w:rsidRDefault="00EE00F2" w:rsidP="00BC3AC6">
            <w:pPr>
              <w:pStyle w:val="NormalWeb"/>
              <w:spacing w:before="0" w:after="0"/>
              <w:rPr>
                <w:rFonts w:ascii="Arial Narrow" w:hAnsi="Arial Narrow"/>
                <w:sz w:val="20"/>
                <w:szCs w:val="20"/>
              </w:rPr>
            </w:pPr>
          </w:p>
        </w:tc>
      </w:tr>
      <w:tr w:rsidR="00EE00F2" w14:paraId="6F375B88"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262DD"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7567B93C" w14:textId="77777777" w:rsidR="00EE00F2" w:rsidRDefault="00EE00F2" w:rsidP="00BC3AC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A23DE"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EB2DE"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0E9D5" w14:textId="77777777" w:rsidR="00EE00F2" w:rsidRDefault="00EE00F2" w:rsidP="00BC3AC6">
            <w:pPr>
              <w:pStyle w:val="NormalWeb"/>
              <w:spacing w:before="0" w:after="0"/>
              <w:rPr>
                <w:rFonts w:ascii="Arial Narrow" w:hAnsi="Arial Narrow"/>
                <w:sz w:val="20"/>
                <w:szCs w:val="20"/>
              </w:rPr>
            </w:pPr>
          </w:p>
        </w:tc>
      </w:tr>
      <w:tr w:rsidR="00EE00F2" w14:paraId="080D9169" w14:textId="77777777" w:rsidTr="00BC3AC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F515D" w14:textId="77777777" w:rsidR="00EE00F2" w:rsidRDefault="00EE00F2" w:rsidP="00BC3AC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1386B"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E66B1"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67E07" w14:textId="77777777" w:rsidR="00EE00F2" w:rsidRDefault="00EE00F2" w:rsidP="00BC3AC6">
            <w:pPr>
              <w:pStyle w:val="NormalWeb"/>
              <w:spacing w:before="0" w:after="0"/>
              <w:rPr>
                <w:rFonts w:ascii="Arial Narrow" w:hAnsi="Arial Narrow"/>
                <w:sz w:val="20"/>
                <w:szCs w:val="20"/>
              </w:rPr>
            </w:pPr>
          </w:p>
        </w:tc>
      </w:tr>
      <w:tr w:rsidR="00EE00F2" w14:paraId="22F44637" w14:textId="77777777" w:rsidTr="00BC3AC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02BD6"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E572E" w14:textId="77777777" w:rsidR="00EE00F2" w:rsidRDefault="00EE00F2" w:rsidP="00BC3AC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36085"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A9BDE"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6D6A" w14:textId="77777777" w:rsidR="00EE00F2" w:rsidRDefault="00EE00F2" w:rsidP="00BC3AC6">
            <w:pPr>
              <w:pStyle w:val="NormalWeb"/>
              <w:spacing w:before="0" w:after="0"/>
              <w:rPr>
                <w:rFonts w:ascii="Arial Narrow" w:hAnsi="Arial Narrow"/>
                <w:sz w:val="20"/>
                <w:szCs w:val="20"/>
              </w:rPr>
            </w:pPr>
          </w:p>
        </w:tc>
      </w:tr>
      <w:tr w:rsidR="00EE00F2" w14:paraId="3FE50EBD"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66322"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5B6D8" w14:textId="77777777" w:rsidR="00EE00F2" w:rsidRDefault="00EE00F2" w:rsidP="00BC3AC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42561"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ADAD2"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9894D" w14:textId="77777777" w:rsidR="00EE00F2" w:rsidRDefault="00EE00F2" w:rsidP="00BC3AC6">
            <w:pPr>
              <w:pStyle w:val="NormalWeb"/>
              <w:spacing w:before="0" w:after="0"/>
              <w:rPr>
                <w:rFonts w:ascii="Arial Narrow" w:hAnsi="Arial Narrow"/>
                <w:sz w:val="20"/>
                <w:szCs w:val="20"/>
              </w:rPr>
            </w:pPr>
          </w:p>
        </w:tc>
      </w:tr>
      <w:tr w:rsidR="00EE00F2" w14:paraId="3E37CEF5" w14:textId="77777777" w:rsidTr="00BC3AC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3323D" w14:textId="77777777" w:rsidR="00EE00F2" w:rsidRDefault="00EE00F2" w:rsidP="00BC3AC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B363C"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C811B" w14:textId="77777777" w:rsidR="00EE00F2" w:rsidRDefault="00EE00F2" w:rsidP="00BC3AC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8C19" w14:textId="77777777" w:rsidR="00EE00F2" w:rsidRDefault="00EE00F2" w:rsidP="00BC3AC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88A20" w14:textId="77777777" w:rsidR="00EE00F2" w:rsidRDefault="00EE00F2" w:rsidP="00BC3AC6">
            <w:pPr>
              <w:pStyle w:val="NormalWeb"/>
              <w:spacing w:before="0" w:after="0"/>
              <w:rPr>
                <w:rFonts w:ascii="Arial Narrow" w:hAnsi="Arial Narrow"/>
                <w:sz w:val="20"/>
                <w:szCs w:val="20"/>
              </w:rPr>
            </w:pPr>
          </w:p>
        </w:tc>
      </w:tr>
    </w:tbl>
    <w:p w14:paraId="7E0B650B" w14:textId="77777777" w:rsidR="00EE00F2" w:rsidRDefault="00EE00F2" w:rsidP="00EE00F2">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2279"/>
        <w:gridCol w:w="2330"/>
        <w:gridCol w:w="26"/>
      </w:tblGrid>
      <w:tr w:rsidR="00EE00F2" w14:paraId="50073E5F" w14:textId="77777777" w:rsidTr="0080299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0413F" w14:textId="77777777" w:rsidR="00EE00F2" w:rsidRDefault="00EE00F2" w:rsidP="00BC3AC6">
            <w:pPr>
              <w:pStyle w:val="NormalWeb"/>
              <w:spacing w:before="0" w:after="0"/>
              <w:rPr>
                <w:rFonts w:ascii="Arial Narrow" w:hAnsi="Arial Narrow"/>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3D73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538B2"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CCFF7"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6943259F" w14:textId="77777777" w:rsidR="00EE00F2" w:rsidRDefault="00EE00F2" w:rsidP="00BC3AC6">
            <w:pPr>
              <w:pStyle w:val="NormalWeb"/>
              <w:spacing w:before="0" w:after="0"/>
              <w:rPr>
                <w:rFonts w:ascii="Arial Narrow" w:hAnsi="Arial Narrow"/>
                <w:sz w:val="20"/>
                <w:szCs w:val="20"/>
              </w:rPr>
            </w:pPr>
          </w:p>
        </w:tc>
      </w:tr>
      <w:tr w:rsidR="00EE00F2" w14:paraId="3DC266C6" w14:textId="77777777" w:rsidTr="0080299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094C9"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8A76D" w14:textId="77777777" w:rsidR="00EE00F2" w:rsidRDefault="00EE00F2" w:rsidP="00BC3AC6">
            <w:pPr>
              <w:pStyle w:val="NormalWeb"/>
              <w:spacing w:before="0" w:after="0"/>
              <w:rPr>
                <w:rFonts w:ascii="Arial Narrow" w:hAnsi="Arial Narrow"/>
                <w:sz w:val="20"/>
                <w:szCs w:val="20"/>
              </w:rPr>
            </w:pP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BFA94"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8F4E1"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7E7731E7" w14:textId="77777777" w:rsidR="00EE00F2" w:rsidRDefault="00EE00F2" w:rsidP="00BC3AC6">
            <w:pPr>
              <w:pStyle w:val="NormalWeb"/>
              <w:spacing w:before="0" w:after="0"/>
              <w:rPr>
                <w:rFonts w:ascii="Arial Narrow" w:hAnsi="Arial Narrow"/>
                <w:sz w:val="20"/>
                <w:szCs w:val="20"/>
              </w:rPr>
            </w:pPr>
          </w:p>
        </w:tc>
      </w:tr>
      <w:tr w:rsidR="00EE00F2" w14:paraId="6BA66838" w14:textId="77777777" w:rsidTr="0080299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D9D82"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06D6C" w14:textId="77777777" w:rsidR="00EE00F2" w:rsidRDefault="00EE00F2" w:rsidP="00BC3AC6">
            <w:pPr>
              <w:pStyle w:val="NormalWeb"/>
              <w:spacing w:before="0" w:after="0"/>
              <w:rPr>
                <w:rFonts w:ascii="Arial Narrow" w:hAnsi="Arial Narrow"/>
                <w:sz w:val="20"/>
                <w:szCs w:val="20"/>
              </w:rPr>
            </w:pP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2C956"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2C0CF"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1E8B9380" w14:textId="77777777" w:rsidR="00EE00F2" w:rsidRDefault="00EE00F2" w:rsidP="00BC3AC6">
            <w:pPr>
              <w:pStyle w:val="NormalWeb"/>
              <w:spacing w:before="0" w:after="0"/>
              <w:rPr>
                <w:rFonts w:ascii="Arial Narrow" w:hAnsi="Arial Narrow"/>
                <w:sz w:val="20"/>
                <w:szCs w:val="20"/>
              </w:rPr>
            </w:pPr>
          </w:p>
        </w:tc>
      </w:tr>
      <w:tr w:rsidR="00EE00F2" w14:paraId="6FAB206F" w14:textId="77777777" w:rsidTr="00802993">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1A90"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CE7A6" w14:textId="77777777" w:rsidR="00EE00F2" w:rsidRDefault="00EE00F2" w:rsidP="00BC3AC6">
            <w:pPr>
              <w:pStyle w:val="NormalWeb"/>
              <w:spacing w:before="0" w:after="0"/>
              <w:rPr>
                <w:rFonts w:ascii="Arial Narrow" w:hAnsi="Arial Narrow"/>
                <w:sz w:val="20"/>
                <w:szCs w:val="20"/>
              </w:rPr>
            </w:pP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F7CE9"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7B390" w14:textId="77777777" w:rsidR="00EE00F2" w:rsidRDefault="00EE00F2" w:rsidP="00BC3AC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29B068A4" w14:textId="77777777" w:rsidR="00EE00F2" w:rsidRDefault="00EE00F2" w:rsidP="00BC3AC6">
            <w:pPr>
              <w:pStyle w:val="NormalWeb"/>
              <w:spacing w:before="0" w:after="0"/>
              <w:rPr>
                <w:rFonts w:ascii="Arial Narrow" w:hAnsi="Arial Narrow"/>
                <w:sz w:val="20"/>
                <w:szCs w:val="20"/>
              </w:rPr>
            </w:pPr>
          </w:p>
        </w:tc>
      </w:tr>
      <w:tr w:rsidR="00EE00F2" w14:paraId="4A906FAA" w14:textId="77777777" w:rsidTr="00802993">
        <w:trPr>
          <w:gridAfter w:val="1"/>
          <w:wAfter w:w="26" w:type="dxa"/>
          <w:trHeight w:val="409"/>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83FC2" w14:textId="77777777" w:rsidR="00EE00F2" w:rsidRDefault="00EE00F2" w:rsidP="00BC3AC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2ABA6" w14:textId="77777777" w:rsidR="00EE00F2" w:rsidRDefault="00EE00F2" w:rsidP="00BC3AC6">
            <w:pPr>
              <w:pStyle w:val="NormalWeb"/>
              <w:spacing w:before="0" w:after="0"/>
              <w:rPr>
                <w:rFonts w:ascii="Arial Narrow" w:hAnsi="Arial Narrow"/>
                <w:sz w:val="20"/>
                <w:szCs w:val="20"/>
              </w:rPr>
            </w:pP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E5A8" w14:textId="77777777" w:rsidR="00EE00F2" w:rsidRDefault="00EE00F2" w:rsidP="00BC3AC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A3C84" w14:textId="77777777" w:rsidR="00EE00F2" w:rsidRDefault="00EE00F2" w:rsidP="00BC3AC6">
            <w:pPr>
              <w:pStyle w:val="NormalWeb"/>
              <w:spacing w:before="0" w:after="0"/>
              <w:rPr>
                <w:rFonts w:ascii="Arial Narrow" w:hAnsi="Arial Narrow"/>
                <w:sz w:val="20"/>
                <w:szCs w:val="20"/>
              </w:rPr>
            </w:pPr>
          </w:p>
        </w:tc>
      </w:tr>
    </w:tbl>
    <w:p w14:paraId="2218B330"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p w14:paraId="289EF787"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de recrutement par individu en fonction de la difficulté à joindre la bonne personne au sein d’une structure, estimé le cas échéant par l’étude pilote et calculé à la fin du terrain</w:t>
      </w:r>
    </w:p>
    <w:tbl>
      <w:tblPr>
        <w:tblW w:w="12328"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354"/>
      </w:tblGrid>
      <w:tr w:rsidR="00EE00F2" w14:paraId="74C80FC3"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ACDA2"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FA6A7"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369A"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074E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2B723"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88A0A"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470A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3B54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D439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EE00F2" w14:paraId="59BB0FB6" w14:textId="77777777" w:rsidTr="00BC3AC6">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1A659"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77D92" w14:textId="77777777" w:rsidR="00EE00F2" w:rsidRDefault="00EE00F2" w:rsidP="00BC3AC6">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930B1"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DCA4D"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690D6"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F49AB"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9FC7E"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8194F"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FB3A2" w14:textId="77777777" w:rsidR="00EE00F2" w:rsidRDefault="00EE00F2" w:rsidP="00BC3AC6">
            <w:pPr>
              <w:pStyle w:val="NormalWeb"/>
              <w:tabs>
                <w:tab w:val="left" w:pos="3535"/>
                <w:tab w:val="left" w:pos="7070"/>
                <w:tab w:val="left" w:pos="10606"/>
              </w:tabs>
              <w:spacing w:before="0" w:after="0"/>
              <w:rPr>
                <w:rFonts w:ascii="Arial Narrow" w:hAnsi="Arial Narrow"/>
                <w:sz w:val="20"/>
                <w:szCs w:val="20"/>
              </w:rPr>
            </w:pPr>
          </w:p>
        </w:tc>
      </w:tr>
    </w:tbl>
    <w:p w14:paraId="7856AC5B"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p w14:paraId="301F06D6"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p w14:paraId="31560940" w14:textId="77777777" w:rsidR="00EE00F2" w:rsidRDefault="00EE00F2" w:rsidP="00EE00F2">
      <w:pPr>
        <w:pStyle w:val="NormalWeb"/>
        <w:tabs>
          <w:tab w:val="left" w:pos="3535"/>
          <w:tab w:val="left" w:pos="7070"/>
          <w:tab w:val="left" w:pos="10606"/>
        </w:tabs>
        <w:spacing w:before="0" w:after="0"/>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6658"/>
        <w:gridCol w:w="5670"/>
      </w:tblGrid>
      <w:tr w:rsidR="00EE00F2" w14:paraId="53AAD74E"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D96FE" w14:textId="77777777" w:rsidR="00EE00F2" w:rsidRDefault="00EE00F2" w:rsidP="00BC3AC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677B3" w14:textId="77777777" w:rsidR="00EE00F2" w:rsidRDefault="00EE00F2" w:rsidP="00BC3AC6">
            <w:pPr>
              <w:pStyle w:val="NormalWeb"/>
              <w:spacing w:before="0" w:after="0"/>
              <w:rPr>
                <w:rFonts w:ascii="Arial Narrow" w:hAnsi="Arial Narrow"/>
                <w:sz w:val="20"/>
                <w:szCs w:val="20"/>
              </w:rPr>
            </w:pPr>
          </w:p>
        </w:tc>
      </w:tr>
    </w:tbl>
    <w:p w14:paraId="5C12BDE6" w14:textId="77777777" w:rsidR="00EE00F2" w:rsidRDefault="00EE00F2" w:rsidP="00EE00F2">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EE00F2" w14:paraId="340C0065"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C1657" w14:textId="77777777" w:rsidR="00EE00F2" w:rsidRDefault="00EE00F2"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1F620" w14:textId="77777777" w:rsidR="00EE00F2" w:rsidRDefault="00EE00F2" w:rsidP="00BC3AC6">
            <w:pPr>
              <w:pStyle w:val="NormalWeb"/>
              <w:spacing w:before="0" w:after="0"/>
              <w:rPr>
                <w:rFonts w:ascii="Arial Narrow" w:hAnsi="Arial Narrow"/>
                <w:sz w:val="20"/>
                <w:szCs w:val="20"/>
              </w:rPr>
            </w:pPr>
          </w:p>
        </w:tc>
      </w:tr>
    </w:tbl>
    <w:p w14:paraId="4B77E334" w14:textId="77777777" w:rsidR="00EE00F2" w:rsidRDefault="00EE00F2" w:rsidP="00EE00F2"/>
    <w:tbl>
      <w:tblPr>
        <w:tblW w:w="12328" w:type="dxa"/>
        <w:tblCellMar>
          <w:left w:w="10" w:type="dxa"/>
          <w:right w:w="10" w:type="dxa"/>
        </w:tblCellMar>
        <w:tblLook w:val="0000" w:firstRow="0" w:lastRow="0" w:firstColumn="0" w:lastColumn="0" w:noHBand="0" w:noVBand="0"/>
      </w:tblPr>
      <w:tblGrid>
        <w:gridCol w:w="6658"/>
        <w:gridCol w:w="5670"/>
      </w:tblGrid>
      <w:tr w:rsidR="00EE00F2" w:rsidRPr="009B1077" w14:paraId="362585B9"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42ACA" w14:textId="77777777" w:rsidR="00EE00F2" w:rsidRPr="009B1077" w:rsidRDefault="0074569D" w:rsidP="00BC3AC6">
            <w:pPr>
              <w:rPr>
                <w:sz w:val="24"/>
                <w:szCs w:val="24"/>
              </w:rPr>
            </w:pPr>
            <w:r>
              <w:rPr>
                <w:rFonts w:ascii="Arial Narrow" w:hAnsi="Arial Narrow"/>
              </w:rPr>
              <w:t>Réduction en % pour une 2ème vague identique</w:t>
            </w:r>
            <w:r w:rsidR="00EE00F2" w:rsidRPr="009B1077">
              <w:rPr>
                <w:rFonts w:ascii="Arial Narrow" w:hAnsi="Arial Narrow"/>
              </w:rPr>
              <w:t xml:space="preserve"> et les suivantes</w:t>
            </w:r>
            <w:r w:rsidR="00EE00F2">
              <w:rPr>
                <w:rFonts w:ascii="Arial Narrow" w:hAnsi="Arial Narrow"/>
              </w:rPr>
              <w:t xml:space="preserve"> sur le même échantillon (suivi longitudinal, cohorte)</w:t>
            </w:r>
            <w:r w:rsidR="00EE00F2"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A6C9D" w14:textId="77777777" w:rsidR="00EE00F2" w:rsidRPr="009B1077" w:rsidRDefault="00EE00F2" w:rsidP="00BC3AC6">
            <w:pPr>
              <w:rPr>
                <w:rFonts w:ascii="Arial Narrow" w:hAnsi="Arial Narrow"/>
              </w:rPr>
            </w:pPr>
          </w:p>
        </w:tc>
      </w:tr>
    </w:tbl>
    <w:p w14:paraId="5887D702" w14:textId="77777777" w:rsidR="00EE00F2" w:rsidRDefault="00EE00F2" w:rsidP="00EE00F2">
      <w:pPr>
        <w:suppressAutoHyphens w:val="0"/>
        <w:spacing w:line="276" w:lineRule="auto"/>
        <w:rPr>
          <w:rFonts w:ascii="Arial" w:hAnsi="Arial"/>
          <w:b/>
          <w:bCs/>
          <w:sz w:val="24"/>
        </w:rPr>
      </w:pPr>
    </w:p>
    <w:tbl>
      <w:tblPr>
        <w:tblW w:w="12328" w:type="dxa"/>
        <w:tblCellMar>
          <w:left w:w="10" w:type="dxa"/>
          <w:right w:w="10" w:type="dxa"/>
        </w:tblCellMar>
        <w:tblLook w:val="0000" w:firstRow="0" w:lastRow="0" w:firstColumn="0" w:lastColumn="0" w:noHBand="0" w:noVBand="0"/>
      </w:tblPr>
      <w:tblGrid>
        <w:gridCol w:w="6658"/>
        <w:gridCol w:w="5670"/>
      </w:tblGrid>
      <w:tr w:rsidR="00BC3AC6" w14:paraId="03038CA2" w14:textId="77777777" w:rsidTr="00BC3AC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04888" w14:textId="0E018F43" w:rsidR="00BC3AC6" w:rsidRPr="005F4D8A" w:rsidRDefault="0055128E" w:rsidP="006E09B9">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sidR="00EC6700" w:rsidRPr="00EC6700">
              <w:rPr>
                <w:rFonts w:ascii="Arial Narrow" w:hAnsi="Arial Narrow" w:cs="Arial"/>
              </w:rPr>
              <w:t xml:space="preserve"> ou départements et régions d’outre-mer</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B7D53" w14:textId="77777777" w:rsidR="00BC3AC6" w:rsidRDefault="00BC3AC6" w:rsidP="00BC3AC6"/>
        </w:tc>
      </w:tr>
    </w:tbl>
    <w:p w14:paraId="3A36CE29" w14:textId="77777777" w:rsidR="00BC3AC6" w:rsidRDefault="00BC3AC6" w:rsidP="00EE00F2">
      <w:pPr>
        <w:suppressAutoHyphens w:val="0"/>
        <w:spacing w:line="276" w:lineRule="auto"/>
        <w:rPr>
          <w:rFonts w:ascii="Arial" w:hAnsi="Arial"/>
          <w:b/>
          <w:bCs/>
          <w:sz w:val="24"/>
        </w:rPr>
      </w:pPr>
    </w:p>
    <w:p w14:paraId="638FD449" w14:textId="6BB85FFD" w:rsidR="00EE00F2" w:rsidRDefault="00EE00F2" w:rsidP="00EE00F2">
      <w:pPr>
        <w:suppressAutoHyphens w:val="0"/>
        <w:spacing w:after="200" w:line="276" w:lineRule="auto"/>
        <w:rPr>
          <w:rFonts w:ascii="Arial" w:hAnsi="Arial"/>
          <w:b/>
          <w:bCs/>
          <w:sz w:val="24"/>
        </w:rPr>
      </w:pPr>
      <w:r>
        <w:rPr>
          <w:rFonts w:ascii="Arial" w:hAnsi="Arial"/>
          <w:b/>
          <w:bCs/>
          <w:sz w:val="24"/>
        </w:rPr>
        <w:br w:type="page"/>
      </w:r>
    </w:p>
    <w:p w14:paraId="29E3C453" w14:textId="7F260D5C" w:rsidR="00FC2F76" w:rsidRDefault="00FC2F76" w:rsidP="00FC2F76">
      <w:pPr>
        <w:pStyle w:val="Lgende"/>
        <w:spacing w:before="0" w:after="0"/>
      </w:pPr>
      <w:r>
        <w:lastRenderedPageBreak/>
        <w:t xml:space="preserve">Tableau 1.15 : Enquête </w:t>
      </w:r>
      <w:r>
        <w:rPr>
          <w:i/>
        </w:rPr>
        <w:t>ad hoc</w:t>
      </w:r>
      <w:r>
        <w:t xml:space="preserve"> par quotas, en face à face en visio-conférence, sur fichiers fournis en France hexagonale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FC2F76" w14:paraId="19753FB2" w14:textId="77777777" w:rsidTr="00FC2F76">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F64F8" w14:textId="77777777" w:rsidR="00FC2F76" w:rsidRDefault="00FC2F76" w:rsidP="00FC2F7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13623"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6D7D2"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27DEA"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FC2F76" w14:paraId="1B97A312" w14:textId="77777777" w:rsidTr="00FC2F7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9404B" w14:textId="77777777" w:rsidR="00FC2F76" w:rsidRDefault="00FC2F76" w:rsidP="00FC2F76">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452AA" w14:textId="77777777" w:rsidR="00FC2F76" w:rsidRDefault="00FC2F76" w:rsidP="00FC2F7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4204B" w14:textId="77777777" w:rsidR="00FC2F76" w:rsidRDefault="00FC2F76" w:rsidP="00FC2F7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7C399" w14:textId="77777777" w:rsidR="00FC2F76" w:rsidRDefault="00FC2F76" w:rsidP="00FC2F76">
            <w:pPr>
              <w:pStyle w:val="NormalWeb"/>
              <w:spacing w:before="0" w:after="0"/>
              <w:rPr>
                <w:rFonts w:ascii="Arial Narrow" w:hAnsi="Arial Narrow"/>
                <w:sz w:val="20"/>
                <w:szCs w:val="20"/>
              </w:rPr>
            </w:pPr>
          </w:p>
        </w:tc>
      </w:tr>
      <w:tr w:rsidR="00FC2F76" w14:paraId="18089E27" w14:textId="77777777" w:rsidTr="00FC2F7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79EE4"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737750E4" w14:textId="77777777" w:rsidR="00FC2F76" w:rsidRDefault="00FC2F76" w:rsidP="00FC2F76">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72048" w14:textId="77777777" w:rsidR="00FC2F76" w:rsidRDefault="00FC2F76" w:rsidP="00FC2F7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E41E5" w14:textId="77777777" w:rsidR="00FC2F76" w:rsidRDefault="00FC2F76" w:rsidP="00FC2F7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2E2EE" w14:textId="77777777" w:rsidR="00FC2F76" w:rsidRDefault="00FC2F76" w:rsidP="00FC2F76">
            <w:pPr>
              <w:pStyle w:val="NormalWeb"/>
              <w:spacing w:before="0" w:after="0"/>
              <w:rPr>
                <w:rFonts w:ascii="Arial Narrow" w:hAnsi="Arial Narrow"/>
                <w:sz w:val="20"/>
                <w:szCs w:val="20"/>
              </w:rPr>
            </w:pPr>
          </w:p>
        </w:tc>
      </w:tr>
      <w:tr w:rsidR="00FC2F76" w14:paraId="0620887B" w14:textId="77777777" w:rsidTr="00FC2F76">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801E8" w14:textId="77777777" w:rsidR="00FC2F76" w:rsidRDefault="00FC2F76" w:rsidP="00FC2F76">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DDC8C" w14:textId="77777777" w:rsidR="00FC2F76" w:rsidRDefault="00FC2F76" w:rsidP="00FC2F7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2DAB4" w14:textId="77777777" w:rsidR="00FC2F76" w:rsidRDefault="00FC2F76" w:rsidP="00FC2F7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CD7D3" w14:textId="77777777" w:rsidR="00FC2F76" w:rsidRDefault="00FC2F76" w:rsidP="00FC2F76">
            <w:pPr>
              <w:pStyle w:val="NormalWeb"/>
              <w:spacing w:before="0" w:after="0"/>
              <w:rPr>
                <w:rFonts w:ascii="Arial Narrow" w:hAnsi="Arial Narrow"/>
                <w:sz w:val="20"/>
                <w:szCs w:val="20"/>
              </w:rPr>
            </w:pPr>
          </w:p>
        </w:tc>
      </w:tr>
      <w:tr w:rsidR="00FC2F76" w14:paraId="186378EC" w14:textId="77777777" w:rsidTr="00FC2F76">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08D75"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F92E0" w14:textId="77777777" w:rsidR="00FC2F76" w:rsidRDefault="00FC2F76" w:rsidP="00FC2F76">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27F40" w14:textId="77777777" w:rsidR="00FC2F76" w:rsidRDefault="00FC2F76" w:rsidP="00FC2F7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8BF52" w14:textId="77777777" w:rsidR="00FC2F76" w:rsidRDefault="00FC2F76" w:rsidP="00FC2F7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09D69" w14:textId="77777777" w:rsidR="00FC2F76" w:rsidRDefault="00FC2F76" w:rsidP="00FC2F76">
            <w:pPr>
              <w:pStyle w:val="NormalWeb"/>
              <w:spacing w:before="0" w:after="0"/>
              <w:rPr>
                <w:rFonts w:ascii="Arial Narrow" w:hAnsi="Arial Narrow"/>
                <w:sz w:val="20"/>
                <w:szCs w:val="20"/>
              </w:rPr>
            </w:pPr>
          </w:p>
        </w:tc>
      </w:tr>
      <w:tr w:rsidR="00FC2F76" w14:paraId="2A7BE057" w14:textId="77777777" w:rsidTr="00FC2F7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2BCEB" w14:textId="77777777" w:rsidR="00FC2F76" w:rsidRDefault="00FC2F76" w:rsidP="00FC2F7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64C47" w14:textId="77777777" w:rsidR="00FC2F76" w:rsidRDefault="00FC2F76" w:rsidP="00FC2F76">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90F84" w14:textId="77777777" w:rsidR="00FC2F76" w:rsidRDefault="00FC2F76" w:rsidP="00FC2F7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1EFB" w14:textId="77777777" w:rsidR="00FC2F76" w:rsidRDefault="00FC2F76" w:rsidP="00FC2F7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26FE7" w14:textId="77777777" w:rsidR="00FC2F76" w:rsidRDefault="00FC2F76" w:rsidP="00FC2F76">
            <w:pPr>
              <w:pStyle w:val="NormalWeb"/>
              <w:spacing w:before="0" w:after="0"/>
              <w:rPr>
                <w:rFonts w:ascii="Arial Narrow" w:hAnsi="Arial Narrow"/>
                <w:sz w:val="20"/>
                <w:szCs w:val="20"/>
              </w:rPr>
            </w:pPr>
          </w:p>
        </w:tc>
      </w:tr>
      <w:tr w:rsidR="00FC2F76" w14:paraId="1BC88510" w14:textId="77777777" w:rsidTr="00FC2F76">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A20FA" w14:textId="77777777" w:rsidR="00FC2F76" w:rsidRDefault="00FC2F76" w:rsidP="00FC2F76">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FF994"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665D4" w14:textId="77777777" w:rsidR="00FC2F76" w:rsidRDefault="00FC2F76" w:rsidP="00FC2F76">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3F4B" w14:textId="77777777" w:rsidR="00FC2F76" w:rsidRDefault="00FC2F76" w:rsidP="00FC2F76">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212D1" w14:textId="77777777" w:rsidR="00FC2F76" w:rsidRDefault="00FC2F76" w:rsidP="00FC2F76">
            <w:pPr>
              <w:pStyle w:val="NormalWeb"/>
              <w:spacing w:before="0" w:after="0"/>
              <w:rPr>
                <w:rFonts w:ascii="Arial Narrow" w:hAnsi="Arial Narrow"/>
                <w:sz w:val="20"/>
                <w:szCs w:val="20"/>
              </w:rPr>
            </w:pPr>
          </w:p>
        </w:tc>
      </w:tr>
    </w:tbl>
    <w:p w14:paraId="76A585F0" w14:textId="77777777" w:rsidR="00FC2F76" w:rsidRDefault="00FC2F76" w:rsidP="00FC2F76">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FC2F76" w14:paraId="21984D5B" w14:textId="77777777" w:rsidTr="00FC2F7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031D6" w14:textId="77777777" w:rsidR="00FC2F76" w:rsidRDefault="00FC2F76" w:rsidP="00FC2F76">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4BD13"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6760A"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B4C4D"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0BBB0AC1" w14:textId="77777777" w:rsidR="00FC2F76" w:rsidRDefault="00FC2F76" w:rsidP="00FC2F76">
            <w:pPr>
              <w:pStyle w:val="NormalWeb"/>
              <w:spacing w:before="0" w:after="0"/>
              <w:rPr>
                <w:rFonts w:ascii="Arial Narrow" w:hAnsi="Arial Narrow"/>
                <w:sz w:val="20"/>
                <w:szCs w:val="20"/>
              </w:rPr>
            </w:pPr>
          </w:p>
        </w:tc>
      </w:tr>
      <w:tr w:rsidR="00FC2F76" w14:paraId="12C198A6" w14:textId="77777777" w:rsidTr="00FC2F7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5B39"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7845" w14:textId="77777777" w:rsidR="00FC2F76" w:rsidRDefault="00FC2F76" w:rsidP="00FC2F7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6AB89" w14:textId="77777777" w:rsidR="00FC2F76" w:rsidRDefault="00FC2F76" w:rsidP="00FC2F7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F70A7" w14:textId="77777777" w:rsidR="00FC2F76" w:rsidRDefault="00FC2F76" w:rsidP="00FC2F7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76616DE3" w14:textId="77777777" w:rsidR="00FC2F76" w:rsidRDefault="00FC2F76" w:rsidP="00FC2F76">
            <w:pPr>
              <w:pStyle w:val="NormalWeb"/>
              <w:spacing w:before="0" w:after="0"/>
              <w:rPr>
                <w:rFonts w:ascii="Arial Narrow" w:hAnsi="Arial Narrow"/>
                <w:sz w:val="20"/>
                <w:szCs w:val="20"/>
              </w:rPr>
            </w:pPr>
          </w:p>
        </w:tc>
      </w:tr>
      <w:tr w:rsidR="00FC2F76" w14:paraId="483F1399" w14:textId="77777777" w:rsidTr="00FC2F7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E376"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7E077" w14:textId="77777777" w:rsidR="00FC2F76" w:rsidRDefault="00FC2F76" w:rsidP="00FC2F7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EA5C" w14:textId="77777777" w:rsidR="00FC2F76" w:rsidRDefault="00FC2F76" w:rsidP="00FC2F7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D7695" w14:textId="77777777" w:rsidR="00FC2F76" w:rsidRDefault="00FC2F76" w:rsidP="00FC2F7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0CDAFD96" w14:textId="77777777" w:rsidR="00FC2F76" w:rsidRDefault="00FC2F76" w:rsidP="00FC2F76">
            <w:pPr>
              <w:pStyle w:val="NormalWeb"/>
              <w:spacing w:before="0" w:after="0"/>
              <w:rPr>
                <w:rFonts w:ascii="Arial Narrow" w:hAnsi="Arial Narrow"/>
                <w:sz w:val="20"/>
                <w:szCs w:val="20"/>
              </w:rPr>
            </w:pPr>
          </w:p>
        </w:tc>
      </w:tr>
      <w:tr w:rsidR="00FC2F76" w14:paraId="68D7FF96" w14:textId="77777777" w:rsidTr="00FC2F76">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9F96"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A1083" w14:textId="77777777" w:rsidR="00FC2F76" w:rsidRDefault="00FC2F76" w:rsidP="00FC2F76">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85553" w14:textId="77777777" w:rsidR="00FC2F76" w:rsidRDefault="00FC2F76" w:rsidP="00FC2F7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DFB8F" w14:textId="77777777" w:rsidR="00FC2F76" w:rsidRDefault="00FC2F76" w:rsidP="00FC2F76">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F3895CE" w14:textId="77777777" w:rsidR="00FC2F76" w:rsidRDefault="00FC2F76" w:rsidP="00FC2F76">
            <w:pPr>
              <w:pStyle w:val="NormalWeb"/>
              <w:spacing w:before="0" w:after="0"/>
              <w:rPr>
                <w:rFonts w:ascii="Arial Narrow" w:hAnsi="Arial Narrow"/>
                <w:sz w:val="20"/>
                <w:szCs w:val="20"/>
              </w:rPr>
            </w:pPr>
          </w:p>
        </w:tc>
      </w:tr>
      <w:tr w:rsidR="00FC2F76" w14:paraId="72629C57" w14:textId="77777777" w:rsidTr="00FC2F76">
        <w:trPr>
          <w:gridAfter w:val="1"/>
          <w:wAfter w:w="26" w:type="dxa"/>
          <w:trHeight w:val="567"/>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51228" w14:textId="77777777" w:rsidR="00FC2F76" w:rsidRDefault="00FC2F76" w:rsidP="00FC2F76">
            <w:pPr>
              <w:pStyle w:val="NormalWeb"/>
              <w:spacing w:before="0" w:after="0"/>
            </w:pPr>
            <w:r>
              <w:rPr>
                <w:rFonts w:ascii="Arial Narrow" w:hAnsi="Arial Narrow"/>
                <w:sz w:val="20"/>
                <w:szCs w:val="20"/>
              </w:rPr>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65B41" w14:textId="77777777" w:rsidR="00FC2F76" w:rsidRDefault="00FC2F76" w:rsidP="00FC2F7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79477" w14:textId="77777777" w:rsidR="00FC2F76" w:rsidRDefault="00FC2F76" w:rsidP="00FC2F7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7A0D9" w14:textId="77777777" w:rsidR="00FC2F76" w:rsidRDefault="00FC2F76" w:rsidP="00FC2F76">
            <w:pPr>
              <w:pStyle w:val="NormalWeb"/>
              <w:spacing w:before="0" w:after="0"/>
              <w:rPr>
                <w:rFonts w:ascii="Arial Narrow" w:hAnsi="Arial Narrow"/>
                <w:sz w:val="20"/>
                <w:szCs w:val="20"/>
              </w:rPr>
            </w:pPr>
          </w:p>
        </w:tc>
      </w:tr>
      <w:tr w:rsidR="00585141" w14:paraId="7186EE0C" w14:textId="77777777" w:rsidTr="00FC2F76">
        <w:trPr>
          <w:gridAfter w:val="1"/>
          <w:wAfter w:w="26" w:type="dxa"/>
          <w:trHeight w:val="567"/>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A0048" w14:textId="1C7B4B79" w:rsidR="00585141" w:rsidRDefault="00585141" w:rsidP="00FC2F76">
            <w:pPr>
              <w:pStyle w:val="NormalWeb"/>
              <w:spacing w:before="0" w:after="0"/>
              <w:rPr>
                <w:rFonts w:ascii="Arial Narrow" w:hAnsi="Arial Narrow"/>
                <w:sz w:val="20"/>
                <w:szCs w:val="20"/>
              </w:rPr>
            </w:pPr>
            <w:r>
              <w:rPr>
                <w:rFonts w:ascii="Arial Narrow" w:hAnsi="Arial Narrow"/>
                <w:sz w:val="20"/>
                <w:szCs w:val="20"/>
              </w:rPr>
              <w:t>Supplément si le fichier fourni n’est pas renseigné (coût par adresse)</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9A079" w14:textId="77777777" w:rsidR="00585141" w:rsidRDefault="00585141" w:rsidP="00FC2F76">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E2564" w14:textId="77777777" w:rsidR="00585141" w:rsidRDefault="00585141" w:rsidP="00FC2F76">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D223B" w14:textId="77777777" w:rsidR="00585141" w:rsidRDefault="00585141" w:rsidP="00FC2F76">
            <w:pPr>
              <w:pStyle w:val="NormalWeb"/>
              <w:spacing w:before="0" w:after="0"/>
              <w:rPr>
                <w:rFonts w:ascii="Arial Narrow" w:hAnsi="Arial Narrow"/>
                <w:sz w:val="20"/>
                <w:szCs w:val="20"/>
              </w:rPr>
            </w:pPr>
          </w:p>
        </w:tc>
      </w:tr>
    </w:tbl>
    <w:p w14:paraId="4C14AB05" w14:textId="77777777" w:rsidR="00FC2F76" w:rsidRDefault="00FC2F76" w:rsidP="00FC2F76">
      <w:pPr>
        <w:pStyle w:val="NormalWeb"/>
        <w:tabs>
          <w:tab w:val="left" w:pos="3535"/>
          <w:tab w:val="left" w:pos="7070"/>
          <w:tab w:val="left" w:pos="10606"/>
        </w:tabs>
        <w:spacing w:before="0" w:after="0"/>
        <w:rPr>
          <w:rFonts w:ascii="Arial Narrow" w:hAnsi="Arial Narrow"/>
        </w:rPr>
      </w:pPr>
    </w:p>
    <w:p w14:paraId="06A33AB3" w14:textId="77777777" w:rsidR="00FC2F76" w:rsidRPr="00BC3AC6" w:rsidRDefault="00FC2F76" w:rsidP="00FC2F76"/>
    <w:tbl>
      <w:tblPr>
        <w:tblW w:w="12328" w:type="dxa"/>
        <w:tblCellMar>
          <w:left w:w="10" w:type="dxa"/>
          <w:right w:w="10" w:type="dxa"/>
        </w:tblCellMar>
        <w:tblLook w:val="0000" w:firstRow="0" w:lastRow="0" w:firstColumn="0" w:lastColumn="0" w:noHBand="0" w:noVBand="0"/>
      </w:tblPr>
      <w:tblGrid>
        <w:gridCol w:w="6658"/>
        <w:gridCol w:w="5670"/>
      </w:tblGrid>
      <w:tr w:rsidR="00FC2F76" w14:paraId="23D783A6" w14:textId="77777777" w:rsidTr="00FC2F7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F9F06" w14:textId="77777777" w:rsidR="00FC2F76" w:rsidRDefault="00FC2F76" w:rsidP="00FC2F76">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47348" w14:textId="77777777" w:rsidR="00FC2F76" w:rsidRDefault="00FC2F76" w:rsidP="00FC2F76">
            <w:pPr>
              <w:pStyle w:val="NormalWeb"/>
              <w:spacing w:before="0" w:after="0"/>
              <w:rPr>
                <w:rFonts w:ascii="Arial Narrow" w:hAnsi="Arial Narrow"/>
                <w:sz w:val="20"/>
                <w:szCs w:val="20"/>
              </w:rPr>
            </w:pPr>
          </w:p>
        </w:tc>
      </w:tr>
    </w:tbl>
    <w:p w14:paraId="1DE23FC3" w14:textId="77777777" w:rsidR="00FC2F76" w:rsidRDefault="00FC2F76" w:rsidP="00FC2F76">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FC2F76" w14:paraId="5B540A48" w14:textId="77777777" w:rsidTr="00FC2F7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4E81F" w14:textId="77777777" w:rsidR="00FC2F76" w:rsidRDefault="00FC2F76" w:rsidP="00FC2F7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99D4B" w14:textId="77777777" w:rsidR="00FC2F76" w:rsidRDefault="00FC2F76" w:rsidP="00FC2F76">
            <w:pPr>
              <w:pStyle w:val="NormalWeb"/>
              <w:spacing w:before="0" w:after="0"/>
              <w:rPr>
                <w:rFonts w:ascii="Arial Narrow" w:hAnsi="Arial Narrow"/>
                <w:sz w:val="20"/>
                <w:szCs w:val="20"/>
              </w:rPr>
            </w:pPr>
          </w:p>
        </w:tc>
      </w:tr>
    </w:tbl>
    <w:p w14:paraId="421B434C" w14:textId="77777777" w:rsidR="00FC2F76" w:rsidRDefault="00FC2F76" w:rsidP="00FC2F76"/>
    <w:tbl>
      <w:tblPr>
        <w:tblW w:w="12328" w:type="dxa"/>
        <w:tblCellMar>
          <w:left w:w="10" w:type="dxa"/>
          <w:right w:w="10" w:type="dxa"/>
        </w:tblCellMar>
        <w:tblLook w:val="0000" w:firstRow="0" w:lastRow="0" w:firstColumn="0" w:lastColumn="0" w:noHBand="0" w:noVBand="0"/>
      </w:tblPr>
      <w:tblGrid>
        <w:gridCol w:w="6658"/>
        <w:gridCol w:w="5670"/>
      </w:tblGrid>
      <w:tr w:rsidR="00FC2F76" w:rsidRPr="009B1077" w14:paraId="1DD68A49" w14:textId="77777777" w:rsidTr="00FC2F7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19DF7" w14:textId="77777777" w:rsidR="00FC2F76" w:rsidRPr="009B1077" w:rsidRDefault="00FC2F76" w:rsidP="00FC2F76">
            <w:pPr>
              <w:rPr>
                <w:sz w:val="24"/>
                <w:szCs w:val="24"/>
              </w:rPr>
            </w:pPr>
            <w:r>
              <w:rPr>
                <w:rFonts w:ascii="Arial Narrow" w:hAnsi="Arial Narrow"/>
              </w:rPr>
              <w:t>Réduction en % pour une 2ème vague identique</w:t>
            </w:r>
            <w:r w:rsidRPr="009B1077">
              <w:rPr>
                <w:rFonts w:ascii="Arial Narrow" w:hAnsi="Arial Narrow"/>
              </w:rPr>
              <w:t xml:space="preserve"> et les suivantes</w:t>
            </w:r>
            <w:r>
              <w:rPr>
                <w:rFonts w:ascii="Arial Narrow" w:hAnsi="Arial Narrow"/>
              </w:rPr>
              <w:t xml:space="preserve"> sur le même échantillon (suivi longitudinal, cohorte)</w:t>
            </w:r>
            <w:r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5E107" w14:textId="77777777" w:rsidR="00FC2F76" w:rsidRPr="009B1077" w:rsidRDefault="00FC2F76" w:rsidP="00FC2F76">
            <w:pPr>
              <w:rPr>
                <w:rFonts w:ascii="Arial Narrow" w:hAnsi="Arial Narrow"/>
              </w:rPr>
            </w:pPr>
          </w:p>
        </w:tc>
      </w:tr>
    </w:tbl>
    <w:p w14:paraId="4A83C399" w14:textId="77777777" w:rsidR="00FC2F76" w:rsidRDefault="00FC2F76" w:rsidP="00FC2F76"/>
    <w:tbl>
      <w:tblPr>
        <w:tblW w:w="12328" w:type="dxa"/>
        <w:tblCellMar>
          <w:left w:w="10" w:type="dxa"/>
          <w:right w:w="10" w:type="dxa"/>
        </w:tblCellMar>
        <w:tblLook w:val="0000" w:firstRow="0" w:lastRow="0" w:firstColumn="0" w:lastColumn="0" w:noHBand="0" w:noVBand="0"/>
      </w:tblPr>
      <w:tblGrid>
        <w:gridCol w:w="6658"/>
        <w:gridCol w:w="5670"/>
      </w:tblGrid>
      <w:tr w:rsidR="00FC2F76" w14:paraId="79124B17" w14:textId="77777777" w:rsidTr="00FC2F76">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39D73" w14:textId="77777777" w:rsidR="00FC2F76" w:rsidRPr="005F4D8A" w:rsidRDefault="00FC2F76" w:rsidP="00FC2F76">
            <w:pPr>
              <w:rPr>
                <w:rFonts w:ascii="Arial Narrow" w:hAnsi="Arial Narrow" w:cs="Arial"/>
              </w:rPr>
            </w:pPr>
            <w:r>
              <w:rPr>
                <w:rFonts w:ascii="Arial Narrow" w:hAnsi="Arial Narrow" w:cs="Arial"/>
              </w:rPr>
              <w:t>Pourcentage de réduction</w:t>
            </w:r>
            <w:r w:rsidRPr="00EC6700">
              <w:rPr>
                <w:rFonts w:ascii="Arial Narrow" w:hAnsi="Arial Narrow" w:cs="Arial"/>
              </w:rPr>
              <w:t xml:space="preserve"> appliqué en cas d’enquêteurs offshore (localisés hors de France </w:t>
            </w:r>
            <w:r>
              <w:rPr>
                <w:rFonts w:ascii="Arial Narrow" w:hAnsi="Arial Narrow" w:cs="Arial"/>
              </w:rPr>
              <w:t>hexagonale)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0897" w14:textId="77777777" w:rsidR="00FC2F76" w:rsidRDefault="00FC2F76" w:rsidP="00FC2F76"/>
        </w:tc>
      </w:tr>
    </w:tbl>
    <w:p w14:paraId="0D427D4F" w14:textId="77777777" w:rsidR="00585141" w:rsidRDefault="00585141" w:rsidP="00FC2F76">
      <w:pPr>
        <w:suppressAutoHyphens w:val="0"/>
        <w:spacing w:after="200" w:line="276" w:lineRule="auto"/>
      </w:pPr>
    </w:p>
    <w:p w14:paraId="679F8057" w14:textId="77777777" w:rsidR="00585141" w:rsidRDefault="00585141" w:rsidP="00FC2F76">
      <w:pPr>
        <w:suppressAutoHyphens w:val="0"/>
        <w:spacing w:after="200" w:line="276" w:lineRule="auto"/>
      </w:pPr>
    </w:p>
    <w:p w14:paraId="78A07504" w14:textId="513217DE" w:rsidR="00585141" w:rsidRDefault="00585141" w:rsidP="00585141">
      <w:pPr>
        <w:pStyle w:val="Lgende"/>
        <w:spacing w:before="0" w:after="0"/>
      </w:pPr>
      <w:r>
        <w:t xml:space="preserve">Tableau 1.16 : Enquête </w:t>
      </w:r>
      <w:r>
        <w:rPr>
          <w:i/>
        </w:rPr>
        <w:t>ad hoc</w:t>
      </w:r>
      <w:r>
        <w:t xml:space="preserve"> par quotas, en face à face en visio-conférence, sur fichiers fournis en départements et régions d’Outre-mer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585141" w14:paraId="0597539F" w14:textId="77777777" w:rsidTr="002B31B2">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60959" w14:textId="77777777" w:rsidR="00585141" w:rsidRDefault="00585141" w:rsidP="002B31B2">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16E93"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BF60A"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AA20B"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r>
      <w:tr w:rsidR="00585141" w14:paraId="1CC276C3" w14:textId="77777777" w:rsidTr="002B31B2">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FA327" w14:textId="77777777" w:rsidR="00585141" w:rsidRDefault="00585141" w:rsidP="002B31B2">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2BEF8" w14:textId="77777777" w:rsidR="00585141" w:rsidRDefault="00585141"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52BF4" w14:textId="77777777" w:rsidR="00585141" w:rsidRDefault="00585141"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3ECDC" w14:textId="77777777" w:rsidR="00585141" w:rsidRDefault="00585141" w:rsidP="002B31B2">
            <w:pPr>
              <w:pStyle w:val="NormalWeb"/>
              <w:spacing w:before="0" w:after="0"/>
              <w:rPr>
                <w:rFonts w:ascii="Arial Narrow" w:hAnsi="Arial Narrow"/>
                <w:sz w:val="20"/>
                <w:szCs w:val="20"/>
              </w:rPr>
            </w:pPr>
          </w:p>
        </w:tc>
      </w:tr>
      <w:tr w:rsidR="00585141" w14:paraId="050C4105" w14:textId="77777777" w:rsidTr="002B31B2">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2CB36"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624AD58B" w14:textId="77777777" w:rsidR="00585141" w:rsidRDefault="00585141" w:rsidP="002B31B2">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F2A4F" w14:textId="77777777" w:rsidR="00585141" w:rsidRDefault="00585141"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6F95B" w14:textId="77777777" w:rsidR="00585141" w:rsidRDefault="00585141"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8FE30" w14:textId="77777777" w:rsidR="00585141" w:rsidRDefault="00585141" w:rsidP="002B31B2">
            <w:pPr>
              <w:pStyle w:val="NormalWeb"/>
              <w:spacing w:before="0" w:after="0"/>
              <w:rPr>
                <w:rFonts w:ascii="Arial Narrow" w:hAnsi="Arial Narrow"/>
                <w:sz w:val="20"/>
                <w:szCs w:val="20"/>
              </w:rPr>
            </w:pPr>
          </w:p>
        </w:tc>
      </w:tr>
      <w:tr w:rsidR="00585141" w14:paraId="7C0980E8" w14:textId="77777777" w:rsidTr="002B31B2">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71E87" w14:textId="77777777" w:rsidR="00585141" w:rsidRDefault="00585141" w:rsidP="002B31B2">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B0658" w14:textId="77777777" w:rsidR="00585141" w:rsidRDefault="00585141"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F4DFD" w14:textId="77777777" w:rsidR="00585141" w:rsidRDefault="00585141"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FABAB" w14:textId="77777777" w:rsidR="00585141" w:rsidRDefault="00585141" w:rsidP="002B31B2">
            <w:pPr>
              <w:pStyle w:val="NormalWeb"/>
              <w:spacing w:before="0" w:after="0"/>
              <w:rPr>
                <w:rFonts w:ascii="Arial Narrow" w:hAnsi="Arial Narrow"/>
                <w:sz w:val="20"/>
                <w:szCs w:val="20"/>
              </w:rPr>
            </w:pPr>
          </w:p>
        </w:tc>
      </w:tr>
      <w:tr w:rsidR="00585141" w14:paraId="4674BE0F" w14:textId="77777777" w:rsidTr="002B31B2">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3308E"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A7D31" w14:textId="77777777" w:rsidR="00585141" w:rsidRDefault="00585141" w:rsidP="002B31B2">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1B730" w14:textId="77777777" w:rsidR="00585141" w:rsidRDefault="00585141"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D85FB" w14:textId="77777777" w:rsidR="00585141" w:rsidRDefault="00585141"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9A3FB" w14:textId="77777777" w:rsidR="00585141" w:rsidRDefault="00585141" w:rsidP="002B31B2">
            <w:pPr>
              <w:pStyle w:val="NormalWeb"/>
              <w:spacing w:before="0" w:after="0"/>
              <w:rPr>
                <w:rFonts w:ascii="Arial Narrow" w:hAnsi="Arial Narrow"/>
                <w:sz w:val="20"/>
                <w:szCs w:val="20"/>
              </w:rPr>
            </w:pPr>
          </w:p>
        </w:tc>
      </w:tr>
      <w:tr w:rsidR="00585141" w14:paraId="4BA05BD1" w14:textId="77777777" w:rsidTr="002B31B2">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C122E" w14:textId="77777777" w:rsidR="00585141" w:rsidRDefault="00585141" w:rsidP="002B31B2">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2222F" w14:textId="77777777" w:rsidR="00585141" w:rsidRDefault="00585141" w:rsidP="002B31B2">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65D1C" w14:textId="77777777" w:rsidR="00585141" w:rsidRDefault="00585141"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ED4B5" w14:textId="77777777" w:rsidR="00585141" w:rsidRDefault="00585141"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32648" w14:textId="77777777" w:rsidR="00585141" w:rsidRDefault="00585141" w:rsidP="002B31B2">
            <w:pPr>
              <w:pStyle w:val="NormalWeb"/>
              <w:spacing w:before="0" w:after="0"/>
              <w:rPr>
                <w:rFonts w:ascii="Arial Narrow" w:hAnsi="Arial Narrow"/>
                <w:sz w:val="20"/>
                <w:szCs w:val="20"/>
              </w:rPr>
            </w:pPr>
          </w:p>
        </w:tc>
      </w:tr>
      <w:tr w:rsidR="00585141" w14:paraId="089A2C6F" w14:textId="77777777" w:rsidTr="002B31B2">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F3B96" w14:textId="77777777" w:rsidR="00585141" w:rsidRDefault="00585141" w:rsidP="002B31B2">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DE174"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EF190" w14:textId="77777777" w:rsidR="00585141" w:rsidRDefault="00585141"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5F3A8" w14:textId="77777777" w:rsidR="00585141" w:rsidRDefault="00585141"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65C6" w14:textId="77777777" w:rsidR="00585141" w:rsidRDefault="00585141" w:rsidP="002B31B2">
            <w:pPr>
              <w:pStyle w:val="NormalWeb"/>
              <w:spacing w:before="0" w:after="0"/>
              <w:rPr>
                <w:rFonts w:ascii="Arial Narrow" w:hAnsi="Arial Narrow"/>
                <w:sz w:val="20"/>
                <w:szCs w:val="20"/>
              </w:rPr>
            </w:pPr>
          </w:p>
        </w:tc>
      </w:tr>
    </w:tbl>
    <w:p w14:paraId="1DA74716" w14:textId="77777777" w:rsidR="00585141" w:rsidRDefault="00585141" w:rsidP="00585141">
      <w:pPr>
        <w:pStyle w:val="NormalWeb"/>
        <w:spacing w:before="0" w:after="0"/>
        <w:rPr>
          <w:rFonts w:ascii="Arial Narrow" w:hAnsi="Arial Narrow"/>
          <w:i/>
          <w:sz w:val="20"/>
          <w:szCs w:val="20"/>
        </w:rPr>
      </w:pPr>
    </w:p>
    <w:tbl>
      <w:tblPr>
        <w:tblW w:w="12424" w:type="dxa"/>
        <w:tblCellMar>
          <w:left w:w="10" w:type="dxa"/>
          <w:right w:w="10" w:type="dxa"/>
        </w:tblCellMar>
        <w:tblLook w:val="0000" w:firstRow="0" w:lastRow="0" w:firstColumn="0" w:lastColumn="0" w:noHBand="0" w:noVBand="0"/>
      </w:tblPr>
      <w:tblGrid>
        <w:gridCol w:w="5538"/>
        <w:gridCol w:w="2251"/>
        <w:gridCol w:w="14"/>
        <w:gridCol w:w="2265"/>
        <w:gridCol w:w="2330"/>
        <w:gridCol w:w="26"/>
      </w:tblGrid>
      <w:tr w:rsidR="00585141" w14:paraId="1E8A3F2E" w14:textId="77777777" w:rsidTr="002B31B2">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EE9A4" w14:textId="77777777" w:rsidR="00585141" w:rsidRDefault="00585141" w:rsidP="002B31B2">
            <w:pPr>
              <w:pStyle w:val="NormalWeb"/>
              <w:spacing w:before="0" w:after="0"/>
              <w:rPr>
                <w:rFonts w:ascii="Arial Narrow" w:hAnsi="Arial Narrow"/>
                <w:sz w:val="20"/>
                <w:szCs w:val="20"/>
              </w:rPr>
            </w:pP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5F978"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02F9C"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comprise entre 1001 et 2000 </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F444B"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 xml:space="preserve">Par interview réalisée quand la taille de l’échantillon est supérieure ou égal à 2001 </w:t>
            </w:r>
          </w:p>
        </w:tc>
        <w:tc>
          <w:tcPr>
            <w:tcW w:w="26" w:type="dxa"/>
            <w:shd w:val="clear" w:color="auto" w:fill="auto"/>
            <w:tcMar>
              <w:top w:w="0" w:type="dxa"/>
              <w:left w:w="10" w:type="dxa"/>
              <w:bottom w:w="0" w:type="dxa"/>
              <w:right w:w="10" w:type="dxa"/>
            </w:tcMar>
          </w:tcPr>
          <w:p w14:paraId="668BDC2B" w14:textId="77777777" w:rsidR="00585141" w:rsidRDefault="00585141" w:rsidP="002B31B2">
            <w:pPr>
              <w:pStyle w:val="NormalWeb"/>
              <w:spacing w:before="0" w:after="0"/>
              <w:rPr>
                <w:rFonts w:ascii="Arial Narrow" w:hAnsi="Arial Narrow"/>
                <w:sz w:val="20"/>
                <w:szCs w:val="20"/>
              </w:rPr>
            </w:pPr>
          </w:p>
        </w:tc>
      </w:tr>
      <w:tr w:rsidR="00585141" w14:paraId="520F626B" w14:textId="77777777" w:rsidTr="002B31B2">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68E38"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Supplément si lettre annonce avec impression couleur et affranchissement au tarif lettre en vigueur (par lettre)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AD142" w14:textId="77777777" w:rsidR="00585141" w:rsidRDefault="00585141" w:rsidP="002B31B2">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AC5C9" w14:textId="77777777" w:rsidR="00585141" w:rsidRDefault="00585141" w:rsidP="002B31B2">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2B70B" w14:textId="77777777" w:rsidR="00585141" w:rsidRDefault="00585141" w:rsidP="002B31B2">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6D64E0C2" w14:textId="77777777" w:rsidR="00585141" w:rsidRDefault="00585141" w:rsidP="002B31B2">
            <w:pPr>
              <w:pStyle w:val="NormalWeb"/>
              <w:spacing w:before="0" w:after="0"/>
              <w:rPr>
                <w:rFonts w:ascii="Arial Narrow" w:hAnsi="Arial Narrow"/>
                <w:sz w:val="20"/>
                <w:szCs w:val="20"/>
              </w:rPr>
            </w:pPr>
          </w:p>
        </w:tc>
      </w:tr>
      <w:tr w:rsidR="00585141" w14:paraId="351E3F89" w14:textId="77777777" w:rsidTr="002B31B2">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F8B19"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Supplément si enquêteur  médecin</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80AF6" w14:textId="77777777" w:rsidR="00585141" w:rsidRDefault="00585141" w:rsidP="002B31B2">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940C8" w14:textId="77777777" w:rsidR="00585141" w:rsidRDefault="00585141" w:rsidP="002B31B2">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70216" w14:textId="77777777" w:rsidR="00585141" w:rsidRDefault="00585141" w:rsidP="002B31B2">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7CB7E021" w14:textId="77777777" w:rsidR="00585141" w:rsidRDefault="00585141" w:rsidP="002B31B2">
            <w:pPr>
              <w:pStyle w:val="NormalWeb"/>
              <w:spacing w:before="0" w:after="0"/>
              <w:rPr>
                <w:rFonts w:ascii="Arial Narrow" w:hAnsi="Arial Narrow"/>
                <w:sz w:val="20"/>
                <w:szCs w:val="20"/>
              </w:rPr>
            </w:pPr>
          </w:p>
        </w:tc>
      </w:tr>
      <w:tr w:rsidR="00585141" w14:paraId="05E9E847" w14:textId="77777777" w:rsidTr="002B31B2">
        <w:trPr>
          <w:trHeight w:val="465"/>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833D3"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Supplément si enquêteur autre professionnel de santé (infirmier, diététicien, psychologue…)</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9034F" w14:textId="77777777" w:rsidR="00585141" w:rsidRDefault="00585141" w:rsidP="002B31B2">
            <w:pPr>
              <w:pStyle w:val="NormalWeb"/>
              <w:spacing w:before="0" w:after="0"/>
              <w:rPr>
                <w:rFonts w:ascii="Arial Narrow" w:hAnsi="Arial Narrow"/>
                <w:sz w:val="20"/>
                <w:szCs w:val="20"/>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0EFDA" w14:textId="77777777" w:rsidR="00585141" w:rsidRDefault="00585141" w:rsidP="002B31B2">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E454E" w14:textId="77777777" w:rsidR="00585141" w:rsidRDefault="00585141" w:rsidP="002B31B2">
            <w:pPr>
              <w:pStyle w:val="NormalWeb"/>
              <w:spacing w:before="0" w:after="0"/>
              <w:rPr>
                <w:rFonts w:ascii="Arial Narrow" w:hAnsi="Arial Narrow"/>
                <w:sz w:val="20"/>
                <w:szCs w:val="20"/>
              </w:rPr>
            </w:pPr>
          </w:p>
        </w:tc>
        <w:tc>
          <w:tcPr>
            <w:tcW w:w="26" w:type="dxa"/>
            <w:shd w:val="clear" w:color="auto" w:fill="auto"/>
            <w:tcMar>
              <w:top w:w="0" w:type="dxa"/>
              <w:left w:w="10" w:type="dxa"/>
              <w:bottom w:w="0" w:type="dxa"/>
              <w:right w:w="10" w:type="dxa"/>
            </w:tcMar>
          </w:tcPr>
          <w:p w14:paraId="3EE58346" w14:textId="77777777" w:rsidR="00585141" w:rsidRDefault="00585141" w:rsidP="002B31B2">
            <w:pPr>
              <w:pStyle w:val="NormalWeb"/>
              <w:spacing w:before="0" w:after="0"/>
              <w:rPr>
                <w:rFonts w:ascii="Arial Narrow" w:hAnsi="Arial Narrow"/>
                <w:sz w:val="20"/>
                <w:szCs w:val="20"/>
              </w:rPr>
            </w:pPr>
          </w:p>
        </w:tc>
      </w:tr>
      <w:tr w:rsidR="00585141" w14:paraId="681FB842" w14:textId="77777777" w:rsidTr="002B31B2">
        <w:trPr>
          <w:gridAfter w:val="1"/>
          <w:wAfter w:w="26" w:type="dxa"/>
          <w:trHeight w:val="567"/>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0A915" w14:textId="77777777" w:rsidR="00585141" w:rsidRDefault="00585141" w:rsidP="002B31B2">
            <w:pPr>
              <w:pStyle w:val="NormalWeb"/>
              <w:spacing w:before="0" w:after="0"/>
            </w:pPr>
            <w:r>
              <w:rPr>
                <w:rFonts w:ascii="Arial Narrow" w:hAnsi="Arial Narrow"/>
                <w:sz w:val="20"/>
                <w:szCs w:val="20"/>
              </w:rPr>
              <w:lastRenderedPageBreak/>
              <w:t>Surcoût de mise à disposition autre enquêteur spécialisé (connaissance communautaire, langue des signes…) ou bilingues</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37ACC" w14:textId="77777777" w:rsidR="00585141" w:rsidRDefault="00585141" w:rsidP="002B31B2">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ABACD" w14:textId="77777777" w:rsidR="00585141" w:rsidRDefault="00585141" w:rsidP="002B31B2">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D2A61" w14:textId="77777777" w:rsidR="00585141" w:rsidRDefault="00585141" w:rsidP="002B31B2">
            <w:pPr>
              <w:pStyle w:val="NormalWeb"/>
              <w:spacing w:before="0" w:after="0"/>
              <w:rPr>
                <w:rFonts w:ascii="Arial Narrow" w:hAnsi="Arial Narrow"/>
                <w:sz w:val="20"/>
                <w:szCs w:val="20"/>
              </w:rPr>
            </w:pPr>
          </w:p>
        </w:tc>
      </w:tr>
      <w:tr w:rsidR="00585141" w14:paraId="2DBD6092" w14:textId="77777777" w:rsidTr="002B31B2">
        <w:trPr>
          <w:gridAfter w:val="1"/>
          <w:wAfter w:w="26" w:type="dxa"/>
          <w:trHeight w:val="567"/>
        </w:trPr>
        <w:tc>
          <w:tcPr>
            <w:tcW w:w="5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CA0D5"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Supplément si le fichier fourni n’est pas renseigné (coût par adresse)</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2D196" w14:textId="77777777" w:rsidR="00585141" w:rsidRDefault="00585141" w:rsidP="002B31B2">
            <w:pPr>
              <w:pStyle w:val="NormalWeb"/>
              <w:spacing w:before="0" w:after="0"/>
              <w:rPr>
                <w:rFonts w:ascii="Arial Narrow" w:hAnsi="Arial Narrow"/>
                <w:sz w:val="20"/>
                <w:szCs w:val="20"/>
              </w:rPr>
            </w:pPr>
          </w:p>
        </w:tc>
        <w:tc>
          <w:tcPr>
            <w:tcW w:w="2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F48E6" w14:textId="77777777" w:rsidR="00585141" w:rsidRDefault="00585141" w:rsidP="002B31B2">
            <w:pPr>
              <w:pStyle w:val="NormalWeb"/>
              <w:spacing w:before="0" w:after="0"/>
              <w:rPr>
                <w:rFonts w:ascii="Arial Narrow" w:hAnsi="Arial Narrow"/>
                <w:sz w:val="20"/>
                <w:szCs w:val="20"/>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C7E7E" w14:textId="77777777" w:rsidR="00585141" w:rsidRDefault="00585141" w:rsidP="002B31B2">
            <w:pPr>
              <w:pStyle w:val="NormalWeb"/>
              <w:spacing w:before="0" w:after="0"/>
              <w:rPr>
                <w:rFonts w:ascii="Arial Narrow" w:hAnsi="Arial Narrow"/>
                <w:sz w:val="20"/>
                <w:szCs w:val="20"/>
              </w:rPr>
            </w:pPr>
          </w:p>
        </w:tc>
      </w:tr>
    </w:tbl>
    <w:p w14:paraId="552E8EBD" w14:textId="77777777" w:rsidR="00585141" w:rsidRDefault="00585141" w:rsidP="00585141">
      <w:pPr>
        <w:pStyle w:val="NormalWeb"/>
        <w:tabs>
          <w:tab w:val="left" w:pos="3535"/>
          <w:tab w:val="left" w:pos="7070"/>
          <w:tab w:val="left" w:pos="10606"/>
        </w:tabs>
        <w:spacing w:before="0" w:after="0"/>
        <w:rPr>
          <w:rFonts w:ascii="Arial Narrow" w:hAnsi="Arial Narrow"/>
        </w:rPr>
      </w:pPr>
    </w:p>
    <w:p w14:paraId="7626D05C" w14:textId="77777777" w:rsidR="00585141" w:rsidRPr="00BC3AC6" w:rsidRDefault="00585141" w:rsidP="00585141"/>
    <w:tbl>
      <w:tblPr>
        <w:tblW w:w="12328" w:type="dxa"/>
        <w:tblCellMar>
          <w:left w:w="10" w:type="dxa"/>
          <w:right w:w="10" w:type="dxa"/>
        </w:tblCellMar>
        <w:tblLook w:val="0000" w:firstRow="0" w:lastRow="0" w:firstColumn="0" w:lastColumn="0" w:noHBand="0" w:noVBand="0"/>
      </w:tblPr>
      <w:tblGrid>
        <w:gridCol w:w="6658"/>
        <w:gridCol w:w="5670"/>
      </w:tblGrid>
      <w:tr w:rsidR="00585141" w14:paraId="1E8BDD7C" w14:textId="77777777" w:rsidTr="002B31B2">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4423F" w14:textId="77777777" w:rsidR="00585141" w:rsidRDefault="00585141" w:rsidP="002B31B2">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E493A" w14:textId="77777777" w:rsidR="00585141" w:rsidRDefault="00585141" w:rsidP="002B31B2">
            <w:pPr>
              <w:pStyle w:val="NormalWeb"/>
              <w:spacing w:before="0" w:after="0"/>
              <w:rPr>
                <w:rFonts w:ascii="Arial Narrow" w:hAnsi="Arial Narrow"/>
                <w:sz w:val="20"/>
                <w:szCs w:val="20"/>
              </w:rPr>
            </w:pPr>
          </w:p>
        </w:tc>
      </w:tr>
    </w:tbl>
    <w:p w14:paraId="76BCA65A" w14:textId="77777777" w:rsidR="00585141" w:rsidRDefault="00585141" w:rsidP="00585141">
      <w:pPr>
        <w:pStyle w:val="Lgende"/>
        <w:spacing w:before="0" w:after="0"/>
      </w:pPr>
    </w:p>
    <w:tbl>
      <w:tblPr>
        <w:tblW w:w="12328" w:type="dxa"/>
        <w:tblCellMar>
          <w:left w:w="10" w:type="dxa"/>
          <w:right w:w="10" w:type="dxa"/>
        </w:tblCellMar>
        <w:tblLook w:val="0000" w:firstRow="0" w:lastRow="0" w:firstColumn="0" w:lastColumn="0" w:noHBand="0" w:noVBand="0"/>
      </w:tblPr>
      <w:tblGrid>
        <w:gridCol w:w="6658"/>
        <w:gridCol w:w="5670"/>
      </w:tblGrid>
      <w:tr w:rsidR="00585141" w14:paraId="47DDDB96" w14:textId="77777777" w:rsidTr="002B31B2">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6AF66" w14:textId="77777777" w:rsidR="00585141" w:rsidRDefault="00585141" w:rsidP="002B31B2">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3BAB1" w14:textId="77777777" w:rsidR="00585141" w:rsidRDefault="00585141" w:rsidP="002B31B2">
            <w:pPr>
              <w:pStyle w:val="NormalWeb"/>
              <w:spacing w:before="0" w:after="0"/>
              <w:rPr>
                <w:rFonts w:ascii="Arial Narrow" w:hAnsi="Arial Narrow"/>
                <w:sz w:val="20"/>
                <w:szCs w:val="20"/>
              </w:rPr>
            </w:pPr>
          </w:p>
        </w:tc>
      </w:tr>
    </w:tbl>
    <w:p w14:paraId="253DE7AE" w14:textId="77777777" w:rsidR="00585141" w:rsidRDefault="00585141" w:rsidP="00585141"/>
    <w:tbl>
      <w:tblPr>
        <w:tblW w:w="12328" w:type="dxa"/>
        <w:tblCellMar>
          <w:left w:w="10" w:type="dxa"/>
          <w:right w:w="10" w:type="dxa"/>
        </w:tblCellMar>
        <w:tblLook w:val="0000" w:firstRow="0" w:lastRow="0" w:firstColumn="0" w:lastColumn="0" w:noHBand="0" w:noVBand="0"/>
      </w:tblPr>
      <w:tblGrid>
        <w:gridCol w:w="6658"/>
        <w:gridCol w:w="5670"/>
      </w:tblGrid>
      <w:tr w:rsidR="00585141" w:rsidRPr="009B1077" w14:paraId="04564006" w14:textId="77777777" w:rsidTr="002B31B2">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DBE0D" w14:textId="77777777" w:rsidR="00585141" w:rsidRPr="009B1077" w:rsidRDefault="00585141" w:rsidP="002B31B2">
            <w:pPr>
              <w:rPr>
                <w:sz w:val="24"/>
                <w:szCs w:val="24"/>
              </w:rPr>
            </w:pPr>
            <w:r>
              <w:rPr>
                <w:rFonts w:ascii="Arial Narrow" w:hAnsi="Arial Narrow"/>
              </w:rPr>
              <w:t>Réduction en % pour une 2ème vague identique</w:t>
            </w:r>
            <w:r w:rsidRPr="009B1077">
              <w:rPr>
                <w:rFonts w:ascii="Arial Narrow" w:hAnsi="Arial Narrow"/>
              </w:rPr>
              <w:t xml:space="preserve"> et les suivantes</w:t>
            </w:r>
            <w:r>
              <w:rPr>
                <w:rFonts w:ascii="Arial Narrow" w:hAnsi="Arial Narrow"/>
              </w:rPr>
              <w:t xml:space="preserve"> sur le même échantillon (suivi longitudinal, cohorte)</w:t>
            </w:r>
            <w:r w:rsidRPr="009B1077">
              <w:rPr>
                <w:rFonts w:ascii="Arial Narrow" w:hAnsi="Arial Narrow"/>
              </w:rPr>
              <w:t xml:space="preserve">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0C946" w14:textId="77777777" w:rsidR="00585141" w:rsidRPr="009B1077" w:rsidRDefault="00585141" w:rsidP="002B31B2">
            <w:pPr>
              <w:rPr>
                <w:rFonts w:ascii="Arial Narrow" w:hAnsi="Arial Narrow"/>
              </w:rPr>
            </w:pPr>
          </w:p>
        </w:tc>
      </w:tr>
    </w:tbl>
    <w:p w14:paraId="7BE2E57E" w14:textId="77777777" w:rsidR="00585141" w:rsidRDefault="00585141" w:rsidP="00585141"/>
    <w:tbl>
      <w:tblPr>
        <w:tblW w:w="12328" w:type="dxa"/>
        <w:tblCellMar>
          <w:left w:w="10" w:type="dxa"/>
          <w:right w:w="10" w:type="dxa"/>
        </w:tblCellMar>
        <w:tblLook w:val="0000" w:firstRow="0" w:lastRow="0" w:firstColumn="0" w:lastColumn="0" w:noHBand="0" w:noVBand="0"/>
      </w:tblPr>
      <w:tblGrid>
        <w:gridCol w:w="6658"/>
        <w:gridCol w:w="5670"/>
      </w:tblGrid>
      <w:tr w:rsidR="00585141" w14:paraId="4A383BEB" w14:textId="77777777" w:rsidTr="002B31B2">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AFF45" w14:textId="77777777" w:rsidR="00585141" w:rsidRPr="005F4D8A" w:rsidRDefault="00585141" w:rsidP="002B31B2">
            <w:pPr>
              <w:rPr>
                <w:rFonts w:ascii="Arial Narrow" w:hAnsi="Arial Narrow" w:cs="Arial"/>
              </w:rPr>
            </w:pPr>
            <w:r>
              <w:rPr>
                <w:rFonts w:ascii="Arial Narrow" w:hAnsi="Arial Narrow" w:cs="Arial"/>
              </w:rPr>
              <w:t>Pourcentage de réduction</w:t>
            </w:r>
            <w:r w:rsidRPr="00EC6700">
              <w:rPr>
                <w:rFonts w:ascii="Arial Narrow" w:hAnsi="Arial Narrow" w:cs="Arial"/>
              </w:rPr>
              <w:t xml:space="preserve"> appliqué en cas d’enquêteurs offshore (localisés hors de France </w:t>
            </w:r>
            <w:r>
              <w:rPr>
                <w:rFonts w:ascii="Arial Narrow" w:hAnsi="Arial Narrow" w:cs="Arial"/>
              </w:rPr>
              <w:t>hexagonale)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FD481" w14:textId="77777777" w:rsidR="00585141" w:rsidRDefault="00585141" w:rsidP="002B31B2"/>
        </w:tc>
      </w:tr>
    </w:tbl>
    <w:p w14:paraId="4DD7A113" w14:textId="4A4C2E78" w:rsidR="00FC2F76" w:rsidRDefault="00FC2F76" w:rsidP="00FC2F76">
      <w:pPr>
        <w:suppressAutoHyphens w:val="0"/>
        <w:spacing w:after="200" w:line="276" w:lineRule="auto"/>
        <w:rPr>
          <w:rFonts w:ascii="Arial" w:hAnsi="Arial"/>
          <w:b/>
          <w:bCs/>
          <w:sz w:val="24"/>
        </w:rPr>
      </w:pPr>
      <w:r>
        <w:br w:type="page"/>
      </w:r>
    </w:p>
    <w:p w14:paraId="1B475A02" w14:textId="77777777" w:rsidR="00FC2F76" w:rsidRDefault="00FC2F76" w:rsidP="00EE00F2">
      <w:pPr>
        <w:suppressAutoHyphens w:val="0"/>
        <w:spacing w:after="200" w:line="276" w:lineRule="auto"/>
        <w:rPr>
          <w:rFonts w:ascii="Arial" w:hAnsi="Arial"/>
          <w:b/>
          <w:bCs/>
          <w:sz w:val="24"/>
        </w:rPr>
      </w:pPr>
    </w:p>
    <w:p w14:paraId="1FCFD9C0" w14:textId="77777777" w:rsidR="007D1C3A" w:rsidRPr="00BC3AC6" w:rsidRDefault="0027376E" w:rsidP="00412191">
      <w:pPr>
        <w:pStyle w:val="Lgende"/>
        <w:spacing w:before="0" w:after="0"/>
      </w:pPr>
      <w:r w:rsidRPr="00BC3AC6">
        <w:t xml:space="preserve">Enquêtes hétéro-administrées     </w:t>
      </w:r>
    </w:p>
    <w:p w14:paraId="03E15D71" w14:textId="77777777" w:rsidR="009B58D6" w:rsidRPr="00BC3AC6" w:rsidRDefault="009B58D6" w:rsidP="00412191"/>
    <w:p w14:paraId="77CA5E7C" w14:textId="293AB43F" w:rsidR="00EF11C3" w:rsidRDefault="00EF11C3" w:rsidP="00412191">
      <w:pPr>
        <w:pStyle w:val="Lgende"/>
        <w:spacing w:before="0" w:after="0"/>
      </w:pPr>
      <w:r w:rsidRPr="00BC3AC6">
        <w:t>Tableau 1.1</w:t>
      </w:r>
      <w:r w:rsidR="00585141">
        <w:t>7</w:t>
      </w:r>
      <w:r w:rsidRPr="00BC3AC6">
        <w:t xml:space="preserve"> : Enquête par </w:t>
      </w:r>
      <w:r w:rsidRPr="00BC3AC6">
        <w:rPr>
          <w:i/>
        </w:rPr>
        <w:t>omnibus</w:t>
      </w:r>
      <w:r w:rsidRPr="00BC3AC6">
        <w:t xml:space="preserve"> par quotas, par téléphone, auprès du grand public en France </w:t>
      </w:r>
      <w:r w:rsidR="00FC2F76">
        <w:t>hexagonale</w:t>
      </w:r>
      <w:r w:rsidRPr="00BC3AC6">
        <w:t xml:space="preserve"> (€HT)</w:t>
      </w:r>
    </w:p>
    <w:p w14:paraId="457FC7F8" w14:textId="77777777" w:rsidR="001C3406" w:rsidRPr="001C3406" w:rsidRDefault="001C3406" w:rsidP="00C56A1A"/>
    <w:tbl>
      <w:tblPr>
        <w:tblW w:w="12328" w:type="dxa"/>
        <w:tblCellMar>
          <w:left w:w="10" w:type="dxa"/>
          <w:right w:w="10" w:type="dxa"/>
        </w:tblCellMar>
        <w:tblLook w:val="0000" w:firstRow="0" w:lastRow="0" w:firstColumn="0" w:lastColumn="0" w:noHBand="0" w:noVBand="0"/>
      </w:tblPr>
      <w:tblGrid>
        <w:gridCol w:w="4954"/>
        <w:gridCol w:w="2458"/>
        <w:gridCol w:w="2458"/>
        <w:gridCol w:w="2458"/>
      </w:tblGrid>
      <w:tr w:rsidR="00EF11C3" w14:paraId="11F92B44" w14:textId="77777777" w:rsidTr="00BC3AC6">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7C238"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2ABE5" w14:textId="77777777" w:rsidR="00EF11C3" w:rsidRDefault="00EF11C3" w:rsidP="001C3406">
            <w:pPr>
              <w:pStyle w:val="NormalWeb"/>
              <w:spacing w:before="0" w:after="0"/>
              <w:jc w:val="center"/>
              <w:rPr>
                <w:rFonts w:ascii="Arial Narrow" w:hAnsi="Arial Narrow"/>
                <w:sz w:val="20"/>
                <w:szCs w:val="20"/>
              </w:rPr>
            </w:pPr>
            <w:r>
              <w:rPr>
                <w:rFonts w:ascii="Arial Narrow" w:hAnsi="Arial Narrow"/>
                <w:sz w:val="20"/>
                <w:szCs w:val="20"/>
              </w:rPr>
              <w:t>Par vague d’environ 1000 personnes interrogées</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949F6" w14:textId="77777777" w:rsidR="00EF11C3" w:rsidRDefault="00EF11C3" w:rsidP="001C3406">
            <w:pPr>
              <w:pStyle w:val="NormalWeb"/>
              <w:spacing w:before="0" w:after="0"/>
              <w:jc w:val="center"/>
              <w:rPr>
                <w:rFonts w:ascii="Arial Narrow" w:hAnsi="Arial Narrow"/>
                <w:sz w:val="20"/>
                <w:szCs w:val="20"/>
              </w:rPr>
            </w:pPr>
            <w:r>
              <w:rPr>
                <w:rFonts w:ascii="Arial Narrow" w:hAnsi="Arial Narrow"/>
                <w:sz w:val="20"/>
                <w:szCs w:val="20"/>
              </w:rPr>
              <w:t>Par interview réalisée quand seulement une partie de la vague est interrogée (&lt; 1000)</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706B5" w14:textId="77777777" w:rsidR="00EF11C3" w:rsidRDefault="00EF11C3" w:rsidP="001C3406">
            <w:pPr>
              <w:pStyle w:val="NormalWeb"/>
              <w:spacing w:before="0" w:after="0"/>
              <w:jc w:val="center"/>
              <w:rPr>
                <w:rFonts w:ascii="Arial Narrow" w:hAnsi="Arial Narrow"/>
                <w:sz w:val="20"/>
                <w:szCs w:val="20"/>
              </w:rPr>
            </w:pPr>
            <w:r>
              <w:rPr>
                <w:rFonts w:ascii="Arial Narrow" w:hAnsi="Arial Narrow"/>
                <w:sz w:val="20"/>
                <w:szCs w:val="20"/>
              </w:rPr>
              <w:t>Par interview réalisée quand les mêmes questions sont répétées sur plusieurs vagues (sans limite de taille globale d’échantillon)</w:t>
            </w:r>
          </w:p>
        </w:tc>
      </w:tr>
      <w:tr w:rsidR="00EF11C3" w14:paraId="56FC2224" w14:textId="77777777" w:rsidTr="00BC3AC6">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D9D8E" w14:textId="77777777" w:rsidR="00EF11C3" w:rsidRDefault="00EF11C3" w:rsidP="00412191">
            <w:pPr>
              <w:pStyle w:val="NormalWeb"/>
              <w:spacing w:before="0" w:after="0"/>
            </w:pPr>
            <w:r>
              <w:rPr>
                <w:rFonts w:ascii="Arial Narrow" w:hAnsi="Arial Narrow"/>
                <w:sz w:val="20"/>
                <w:szCs w:val="20"/>
              </w:rPr>
              <w:t>Coût par unité-question ouverte ou fermée jusqu’à la 10</w:t>
            </w:r>
            <w:r>
              <w:rPr>
                <w:rFonts w:ascii="Arial Narrow" w:hAnsi="Arial Narrow"/>
                <w:sz w:val="20"/>
                <w:szCs w:val="20"/>
                <w:vertAlign w:val="superscript"/>
              </w:rPr>
              <w:t xml:space="preserve">ème </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21FDD"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D1B81"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502E0" w14:textId="77777777" w:rsidR="00EF11C3" w:rsidRDefault="00EF11C3" w:rsidP="00412191">
            <w:pPr>
              <w:pStyle w:val="NormalWeb"/>
              <w:spacing w:before="0" w:after="0"/>
              <w:rPr>
                <w:rFonts w:ascii="Arial Narrow" w:hAnsi="Arial Narrow"/>
                <w:sz w:val="20"/>
                <w:szCs w:val="20"/>
              </w:rPr>
            </w:pPr>
          </w:p>
        </w:tc>
      </w:tr>
      <w:tr w:rsidR="00EF11C3" w14:paraId="3A22F5A1" w14:textId="77777777" w:rsidTr="00BC3AC6">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6A5F5" w14:textId="77777777" w:rsidR="00EF11C3" w:rsidRDefault="00EF11C3" w:rsidP="00412191">
            <w:pPr>
              <w:pStyle w:val="NormalWeb"/>
              <w:spacing w:before="0" w:after="0"/>
            </w:pPr>
            <w:r>
              <w:rPr>
                <w:rFonts w:ascii="Arial Narrow" w:hAnsi="Arial Narrow"/>
                <w:sz w:val="20"/>
                <w:szCs w:val="20"/>
              </w:rPr>
              <w:t>Coût par unité-question ouverte ou fermée au-delà de la 10</w:t>
            </w:r>
            <w:r>
              <w:rPr>
                <w:rFonts w:ascii="Arial Narrow" w:hAnsi="Arial Narrow"/>
                <w:sz w:val="20"/>
                <w:szCs w:val="20"/>
                <w:vertAlign w:val="superscript"/>
              </w:rPr>
              <w:t>ème</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96A8A"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9155C"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5538B" w14:textId="77777777" w:rsidR="00EF11C3" w:rsidRDefault="00EF11C3" w:rsidP="00412191">
            <w:pPr>
              <w:pStyle w:val="NormalWeb"/>
              <w:spacing w:before="0" w:after="0"/>
              <w:rPr>
                <w:rFonts w:ascii="Arial Narrow" w:hAnsi="Arial Narrow"/>
                <w:sz w:val="20"/>
                <w:szCs w:val="20"/>
              </w:rPr>
            </w:pPr>
          </w:p>
        </w:tc>
      </w:tr>
      <w:tr w:rsidR="00EF11C3" w14:paraId="0C26F10A" w14:textId="77777777" w:rsidTr="00BC3AC6">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5FE52" w14:textId="77777777" w:rsidR="00EF11C3" w:rsidRDefault="00EF11C3" w:rsidP="00412191">
            <w:pPr>
              <w:pStyle w:val="NormalWeb"/>
              <w:spacing w:before="0" w:after="0"/>
              <w:rPr>
                <w:rFonts w:ascii="Arial Narrow" w:hAnsi="Arial Narrow"/>
                <w:sz w:val="20"/>
                <w:szCs w:val="20"/>
              </w:rPr>
            </w:pPr>
            <w:r>
              <w:rPr>
                <w:rFonts w:ascii="Arial Narrow" w:hAnsi="Arial Narrow"/>
                <w:sz w:val="20"/>
                <w:szCs w:val="20"/>
              </w:rPr>
              <w:t>Codage d’une question ouverte</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A9204"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07173" w14:textId="77777777" w:rsidR="00EF11C3" w:rsidRDefault="00EF11C3" w:rsidP="00412191">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D4C5A" w14:textId="77777777" w:rsidR="00EF11C3" w:rsidRDefault="00EF11C3" w:rsidP="00412191">
            <w:pPr>
              <w:pStyle w:val="NormalWeb"/>
              <w:spacing w:before="0" w:after="0"/>
              <w:rPr>
                <w:rFonts w:ascii="Arial Narrow" w:hAnsi="Arial Narrow"/>
                <w:sz w:val="20"/>
                <w:szCs w:val="20"/>
              </w:rPr>
            </w:pPr>
          </w:p>
        </w:tc>
      </w:tr>
    </w:tbl>
    <w:p w14:paraId="4CF9C607" w14:textId="77777777" w:rsidR="00EF11C3" w:rsidRDefault="00EF11C3" w:rsidP="00412191">
      <w:pPr>
        <w:pStyle w:val="Lgende"/>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6658"/>
        <w:gridCol w:w="5670"/>
      </w:tblGrid>
      <w:tr w:rsidR="00BC3AC6" w14:paraId="20C49C2B" w14:textId="77777777" w:rsidTr="00BC3AC6">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ED9A1" w14:textId="77777777" w:rsidR="00BC3AC6" w:rsidRDefault="00BC3AC6"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FBC39" w14:textId="77777777" w:rsidR="00BC3AC6" w:rsidRDefault="00BC3AC6" w:rsidP="00BC3AC6">
            <w:pPr>
              <w:pStyle w:val="NormalWeb"/>
              <w:spacing w:before="0" w:after="0"/>
              <w:rPr>
                <w:rFonts w:ascii="Arial Narrow" w:hAnsi="Arial Narrow"/>
                <w:sz w:val="20"/>
                <w:szCs w:val="20"/>
              </w:rPr>
            </w:pPr>
          </w:p>
        </w:tc>
      </w:tr>
    </w:tbl>
    <w:p w14:paraId="31A7DFB6" w14:textId="77777777" w:rsidR="00BC3AC6" w:rsidRDefault="00BC3AC6" w:rsidP="00BC3AC6"/>
    <w:tbl>
      <w:tblPr>
        <w:tblW w:w="12328" w:type="dxa"/>
        <w:tblCellMar>
          <w:left w:w="10" w:type="dxa"/>
          <w:right w:w="10" w:type="dxa"/>
        </w:tblCellMar>
        <w:tblLook w:val="0000" w:firstRow="0" w:lastRow="0" w:firstColumn="0" w:lastColumn="0" w:noHBand="0" w:noVBand="0"/>
      </w:tblPr>
      <w:tblGrid>
        <w:gridCol w:w="6658"/>
        <w:gridCol w:w="5670"/>
      </w:tblGrid>
      <w:tr w:rsidR="00BC3AC6" w14:paraId="708BF0A0" w14:textId="77777777" w:rsidTr="00C56A1A">
        <w:trPr>
          <w:trHeight w:val="533"/>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048A" w14:textId="4C219C98" w:rsidR="00BC3AC6" w:rsidRPr="005F4D8A" w:rsidRDefault="0055128E" w:rsidP="006E09B9">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sidR="008246AC">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0D72F" w14:textId="77777777" w:rsidR="00BC3AC6" w:rsidRDefault="00BC3AC6" w:rsidP="00BC3AC6"/>
        </w:tc>
      </w:tr>
    </w:tbl>
    <w:p w14:paraId="439B2010" w14:textId="77777777" w:rsidR="00EF11C3" w:rsidRDefault="00EF11C3" w:rsidP="00412191">
      <w:pPr>
        <w:suppressAutoHyphens w:val="0"/>
        <w:spacing w:line="276" w:lineRule="auto"/>
        <w:rPr>
          <w:rFonts w:ascii="Arial" w:hAnsi="Arial"/>
          <w:b/>
          <w:bCs/>
          <w:sz w:val="24"/>
        </w:rPr>
      </w:pPr>
      <w:r>
        <w:br w:type="page"/>
      </w:r>
    </w:p>
    <w:p w14:paraId="3129DC0E" w14:textId="77777777" w:rsidR="00EF11C3" w:rsidRDefault="00EF11C3" w:rsidP="00412191">
      <w:pPr>
        <w:pStyle w:val="Lgende"/>
        <w:spacing w:before="0" w:after="0"/>
      </w:pPr>
      <w:r w:rsidRPr="009B58D6">
        <w:lastRenderedPageBreak/>
        <w:t xml:space="preserve">Enquêtes hétéro-administrées     </w:t>
      </w:r>
    </w:p>
    <w:p w14:paraId="2DEBE18D" w14:textId="77777777" w:rsidR="00EF11C3" w:rsidRDefault="00EF11C3" w:rsidP="00412191">
      <w:pPr>
        <w:pStyle w:val="Lgende"/>
        <w:spacing w:before="0" w:after="0"/>
      </w:pPr>
    </w:p>
    <w:p w14:paraId="4D38973E" w14:textId="3A7BF560" w:rsidR="007D1C3A" w:rsidRDefault="0027376E" w:rsidP="00412191">
      <w:pPr>
        <w:pStyle w:val="Lgende"/>
        <w:spacing w:before="0" w:after="0"/>
      </w:pPr>
      <w:r>
        <w:t>Tableau 1.1</w:t>
      </w:r>
      <w:r w:rsidR="00585141">
        <w:t>8</w:t>
      </w:r>
      <w:r>
        <w:t xml:space="preserve">: Enquête par </w:t>
      </w:r>
      <w:r>
        <w:rPr>
          <w:i/>
        </w:rPr>
        <w:t>omnibus</w:t>
      </w:r>
      <w:r>
        <w:t xml:space="preserve"> par quotas, en face à face, auprès du grand public en France </w:t>
      </w:r>
      <w:r w:rsidR="00FC2F76">
        <w:t>hexagonale</w:t>
      </w:r>
      <w:r>
        <w:t xml:space="preserve"> (€HT)</w:t>
      </w:r>
    </w:p>
    <w:tbl>
      <w:tblPr>
        <w:tblW w:w="12328" w:type="dxa"/>
        <w:tblCellMar>
          <w:left w:w="10" w:type="dxa"/>
          <w:right w:w="10" w:type="dxa"/>
        </w:tblCellMar>
        <w:tblLook w:val="0000" w:firstRow="0" w:lastRow="0" w:firstColumn="0" w:lastColumn="0" w:noHBand="0" w:noVBand="0"/>
      </w:tblPr>
      <w:tblGrid>
        <w:gridCol w:w="4954"/>
        <w:gridCol w:w="2458"/>
        <w:gridCol w:w="2458"/>
        <w:gridCol w:w="2458"/>
      </w:tblGrid>
      <w:tr w:rsidR="00BC3AC6" w14:paraId="4DF3A2DF" w14:textId="77777777" w:rsidTr="00BC3AC6">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F0822"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7B553" w14:textId="77777777" w:rsidR="00BC3AC6" w:rsidRDefault="00BC3AC6" w:rsidP="00BC3AC6">
            <w:pPr>
              <w:pStyle w:val="NormalWeb"/>
              <w:spacing w:before="0" w:after="0"/>
              <w:rPr>
                <w:rFonts w:ascii="Arial Narrow" w:hAnsi="Arial Narrow"/>
                <w:sz w:val="20"/>
                <w:szCs w:val="20"/>
              </w:rPr>
            </w:pPr>
            <w:r>
              <w:rPr>
                <w:rFonts w:ascii="Arial Narrow" w:hAnsi="Arial Narrow"/>
                <w:sz w:val="20"/>
                <w:szCs w:val="20"/>
              </w:rPr>
              <w:t>Par vague d’environ 1000 personnes interrogées</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41B19" w14:textId="77777777" w:rsidR="00BC3AC6" w:rsidRDefault="00BC3AC6" w:rsidP="00BC3AC6">
            <w:pPr>
              <w:pStyle w:val="NormalWeb"/>
              <w:spacing w:before="0" w:after="0"/>
              <w:rPr>
                <w:rFonts w:ascii="Arial Narrow" w:hAnsi="Arial Narrow"/>
                <w:sz w:val="20"/>
                <w:szCs w:val="20"/>
              </w:rPr>
            </w:pPr>
            <w:r>
              <w:rPr>
                <w:rFonts w:ascii="Arial Narrow" w:hAnsi="Arial Narrow"/>
                <w:sz w:val="20"/>
                <w:szCs w:val="20"/>
              </w:rPr>
              <w:t>Par interview réalisée quand seulement une partie de la vague est interrogée (&lt; 1000)</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08824" w14:textId="77777777" w:rsidR="00BC3AC6" w:rsidRDefault="00BC3AC6" w:rsidP="00BC3AC6">
            <w:pPr>
              <w:pStyle w:val="NormalWeb"/>
              <w:spacing w:before="0" w:after="0"/>
              <w:rPr>
                <w:rFonts w:ascii="Arial Narrow" w:hAnsi="Arial Narrow"/>
                <w:sz w:val="20"/>
                <w:szCs w:val="20"/>
              </w:rPr>
            </w:pPr>
            <w:r>
              <w:rPr>
                <w:rFonts w:ascii="Arial Narrow" w:hAnsi="Arial Narrow"/>
                <w:sz w:val="20"/>
                <w:szCs w:val="20"/>
              </w:rPr>
              <w:t>Par interview réalisée quand les mêmes questions sont répétées sur plusieurs vagues (sans limite de taille globale d’échantillon)</w:t>
            </w:r>
          </w:p>
        </w:tc>
      </w:tr>
      <w:tr w:rsidR="00BC3AC6" w14:paraId="4FA9F39D" w14:textId="77777777" w:rsidTr="00BC3AC6">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C1E08" w14:textId="77777777" w:rsidR="00BC3AC6" w:rsidRDefault="00BC3AC6" w:rsidP="00BC3AC6">
            <w:pPr>
              <w:pStyle w:val="NormalWeb"/>
              <w:spacing w:before="0" w:after="0"/>
            </w:pPr>
            <w:r>
              <w:rPr>
                <w:rFonts w:ascii="Arial Narrow" w:hAnsi="Arial Narrow"/>
                <w:sz w:val="20"/>
                <w:szCs w:val="20"/>
              </w:rPr>
              <w:t>Coût par unité-question ouverte ou fermée jusqu’à la 10</w:t>
            </w:r>
            <w:r>
              <w:rPr>
                <w:rFonts w:ascii="Arial Narrow" w:hAnsi="Arial Narrow"/>
                <w:sz w:val="20"/>
                <w:szCs w:val="20"/>
                <w:vertAlign w:val="superscript"/>
              </w:rPr>
              <w:t xml:space="preserve">ème </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44A"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F2B3E"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AB3A1" w14:textId="77777777" w:rsidR="00BC3AC6" w:rsidRDefault="00BC3AC6" w:rsidP="00BC3AC6">
            <w:pPr>
              <w:pStyle w:val="NormalWeb"/>
              <w:spacing w:before="0" w:after="0"/>
              <w:rPr>
                <w:rFonts w:ascii="Arial Narrow" w:hAnsi="Arial Narrow"/>
                <w:sz w:val="20"/>
                <w:szCs w:val="20"/>
              </w:rPr>
            </w:pPr>
          </w:p>
        </w:tc>
      </w:tr>
      <w:tr w:rsidR="00BC3AC6" w14:paraId="70B70BE4" w14:textId="77777777" w:rsidTr="00BC3AC6">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3BCDB" w14:textId="77777777" w:rsidR="00BC3AC6" w:rsidRDefault="00BC3AC6" w:rsidP="00BC3AC6">
            <w:pPr>
              <w:pStyle w:val="NormalWeb"/>
              <w:spacing w:before="0" w:after="0"/>
            </w:pPr>
            <w:r>
              <w:rPr>
                <w:rFonts w:ascii="Arial Narrow" w:hAnsi="Arial Narrow"/>
                <w:sz w:val="20"/>
                <w:szCs w:val="20"/>
              </w:rPr>
              <w:t>Coût par unité-question ouverte ou fermée au-delà de la 10</w:t>
            </w:r>
            <w:r>
              <w:rPr>
                <w:rFonts w:ascii="Arial Narrow" w:hAnsi="Arial Narrow"/>
                <w:sz w:val="20"/>
                <w:szCs w:val="20"/>
                <w:vertAlign w:val="superscript"/>
              </w:rPr>
              <w:t>ème</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0E9D6"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78D22"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E3BC1" w14:textId="77777777" w:rsidR="00BC3AC6" w:rsidRDefault="00BC3AC6" w:rsidP="00BC3AC6">
            <w:pPr>
              <w:pStyle w:val="NormalWeb"/>
              <w:spacing w:before="0" w:after="0"/>
              <w:rPr>
                <w:rFonts w:ascii="Arial Narrow" w:hAnsi="Arial Narrow"/>
                <w:sz w:val="20"/>
                <w:szCs w:val="20"/>
              </w:rPr>
            </w:pPr>
          </w:p>
        </w:tc>
      </w:tr>
      <w:tr w:rsidR="00BC3AC6" w14:paraId="3F649292" w14:textId="77777777" w:rsidTr="00BC3AC6">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00D2F" w14:textId="77777777" w:rsidR="00BC3AC6" w:rsidRDefault="00BC3AC6" w:rsidP="00BC3AC6">
            <w:pPr>
              <w:pStyle w:val="NormalWeb"/>
              <w:spacing w:before="0" w:after="0"/>
              <w:rPr>
                <w:rFonts w:ascii="Arial Narrow" w:hAnsi="Arial Narrow"/>
                <w:sz w:val="20"/>
                <w:szCs w:val="20"/>
              </w:rPr>
            </w:pPr>
            <w:r>
              <w:rPr>
                <w:rFonts w:ascii="Arial Narrow" w:hAnsi="Arial Narrow"/>
                <w:sz w:val="20"/>
                <w:szCs w:val="20"/>
              </w:rPr>
              <w:t>Codage d’une question ouverte</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69885"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5F4FE" w14:textId="77777777" w:rsidR="00BC3AC6" w:rsidRDefault="00BC3AC6" w:rsidP="00BC3AC6">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4837A" w14:textId="77777777" w:rsidR="00BC3AC6" w:rsidRDefault="00BC3AC6" w:rsidP="00BC3AC6">
            <w:pPr>
              <w:pStyle w:val="NormalWeb"/>
              <w:spacing w:before="0" w:after="0"/>
              <w:rPr>
                <w:rFonts w:ascii="Arial Narrow" w:hAnsi="Arial Narrow"/>
                <w:sz w:val="20"/>
                <w:szCs w:val="20"/>
              </w:rPr>
            </w:pPr>
          </w:p>
        </w:tc>
      </w:tr>
    </w:tbl>
    <w:p w14:paraId="1057CE2C" w14:textId="77777777" w:rsidR="00BC3AC6" w:rsidRDefault="00BC3AC6" w:rsidP="00BC3AC6">
      <w:pPr>
        <w:pStyle w:val="Lgende"/>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7366"/>
        <w:gridCol w:w="4962"/>
      </w:tblGrid>
      <w:tr w:rsidR="00BC3AC6" w14:paraId="0C32FE6A" w14:textId="77777777" w:rsidTr="00144E1A">
        <w:trPr>
          <w:trHeight w:val="402"/>
        </w:trPr>
        <w:tc>
          <w:tcPr>
            <w:tcW w:w="7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D38D7" w14:textId="77777777" w:rsidR="00BC3AC6" w:rsidRDefault="00BC3AC6" w:rsidP="00BC3AC6">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A5531" w14:textId="77777777" w:rsidR="00BC3AC6" w:rsidRDefault="00BC3AC6" w:rsidP="00BC3AC6">
            <w:pPr>
              <w:pStyle w:val="NormalWeb"/>
              <w:spacing w:before="0" w:after="0"/>
              <w:rPr>
                <w:rFonts w:ascii="Arial Narrow" w:hAnsi="Arial Narrow"/>
                <w:sz w:val="20"/>
                <w:szCs w:val="20"/>
              </w:rPr>
            </w:pPr>
          </w:p>
        </w:tc>
      </w:tr>
    </w:tbl>
    <w:p w14:paraId="1B56D22C" w14:textId="77777777" w:rsidR="00BC3AC6" w:rsidRPr="00BC3AC6" w:rsidRDefault="00BC3AC6" w:rsidP="00BC3AC6"/>
    <w:p w14:paraId="6CC99528" w14:textId="77777777" w:rsidR="007D1C3A" w:rsidRDefault="007D1C3A" w:rsidP="00412191">
      <w:pPr>
        <w:pStyle w:val="Lgende"/>
        <w:pageBreakBefore/>
        <w:spacing w:before="0" w:after="0"/>
        <w:rPr>
          <w:rFonts w:ascii="Arial Narrow" w:hAnsi="Arial Narrow"/>
        </w:rPr>
      </w:pPr>
    </w:p>
    <w:p w14:paraId="0C6C220F" w14:textId="77777777" w:rsidR="009B58D6" w:rsidRDefault="0027376E" w:rsidP="00412191">
      <w:pPr>
        <w:pStyle w:val="Lgende"/>
        <w:spacing w:before="0" w:after="0"/>
      </w:pPr>
      <w:r w:rsidRPr="009B58D6">
        <w:t xml:space="preserve">Enquêtes hétéro-administrées </w:t>
      </w:r>
    </w:p>
    <w:p w14:paraId="2B635D1C" w14:textId="77777777" w:rsidR="007D1C3A" w:rsidRPr="009B58D6" w:rsidRDefault="0027376E" w:rsidP="00412191">
      <w:pPr>
        <w:pStyle w:val="Lgende"/>
        <w:spacing w:before="0" w:after="0"/>
      </w:pPr>
      <w:r w:rsidRPr="009B58D6">
        <w:t xml:space="preserve">    </w:t>
      </w:r>
    </w:p>
    <w:p w14:paraId="1DF7D5D6" w14:textId="35553341" w:rsidR="007D1C3A" w:rsidRDefault="0027376E" w:rsidP="00412191">
      <w:pPr>
        <w:pStyle w:val="Lgende"/>
        <w:spacing w:before="0" w:after="0"/>
      </w:pPr>
      <w:r>
        <w:t>Tableau 1.1</w:t>
      </w:r>
      <w:r w:rsidR="00585141">
        <w:t>9</w:t>
      </w:r>
      <w:r>
        <w:t xml:space="preserve"> : Enquête par </w:t>
      </w:r>
      <w:r w:rsidRPr="009B58D6">
        <w:rPr>
          <w:i/>
        </w:rPr>
        <w:t>omnibus</w:t>
      </w:r>
      <w:r>
        <w:t xml:space="preserve"> par quotas, </w:t>
      </w:r>
      <w:r w:rsidR="00EF11C3">
        <w:t>en face à face en visio-conférence</w:t>
      </w:r>
      <w:r>
        <w:t xml:space="preserve">, auprès du grand public en France </w:t>
      </w:r>
      <w:r w:rsidR="00FC2F76">
        <w:t>hexagonale</w:t>
      </w:r>
      <w:r>
        <w:t xml:space="preserve"> (€HT)</w:t>
      </w:r>
    </w:p>
    <w:tbl>
      <w:tblPr>
        <w:tblW w:w="12328" w:type="dxa"/>
        <w:tblCellMar>
          <w:left w:w="10" w:type="dxa"/>
          <w:right w:w="10" w:type="dxa"/>
        </w:tblCellMar>
        <w:tblLook w:val="0000" w:firstRow="0" w:lastRow="0" w:firstColumn="0" w:lastColumn="0" w:noHBand="0" w:noVBand="0"/>
      </w:tblPr>
      <w:tblGrid>
        <w:gridCol w:w="4954"/>
        <w:gridCol w:w="2458"/>
        <w:gridCol w:w="2458"/>
        <w:gridCol w:w="2458"/>
      </w:tblGrid>
      <w:tr w:rsidR="00AF2D5E" w14:paraId="43A93CC1" w14:textId="77777777" w:rsidTr="002E4B27">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34457"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19008" w14:textId="77777777" w:rsidR="00AF2D5E" w:rsidRDefault="00AF2D5E" w:rsidP="002E4B27">
            <w:pPr>
              <w:pStyle w:val="NormalWeb"/>
              <w:spacing w:before="0" w:after="0"/>
              <w:rPr>
                <w:rFonts w:ascii="Arial Narrow" w:hAnsi="Arial Narrow"/>
                <w:sz w:val="20"/>
                <w:szCs w:val="20"/>
              </w:rPr>
            </w:pPr>
            <w:r>
              <w:rPr>
                <w:rFonts w:ascii="Arial Narrow" w:hAnsi="Arial Narrow"/>
                <w:sz w:val="20"/>
                <w:szCs w:val="20"/>
              </w:rPr>
              <w:t>Par vague d’environ 1000 personnes interrogées</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F2EE3" w14:textId="77777777" w:rsidR="00AF2D5E" w:rsidRDefault="00AF2D5E" w:rsidP="002E4B27">
            <w:pPr>
              <w:pStyle w:val="NormalWeb"/>
              <w:spacing w:before="0" w:after="0"/>
              <w:rPr>
                <w:rFonts w:ascii="Arial Narrow" w:hAnsi="Arial Narrow"/>
                <w:sz w:val="20"/>
                <w:szCs w:val="20"/>
              </w:rPr>
            </w:pPr>
            <w:r>
              <w:rPr>
                <w:rFonts w:ascii="Arial Narrow" w:hAnsi="Arial Narrow"/>
                <w:sz w:val="20"/>
                <w:szCs w:val="20"/>
              </w:rPr>
              <w:t>Par interview réalisée quand seulement une partie de la vague est interrogée (&lt; 1000)</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6AC36" w14:textId="77777777" w:rsidR="00AF2D5E" w:rsidRDefault="00AF2D5E" w:rsidP="002E4B27">
            <w:pPr>
              <w:pStyle w:val="NormalWeb"/>
              <w:spacing w:before="0" w:after="0"/>
              <w:rPr>
                <w:rFonts w:ascii="Arial Narrow" w:hAnsi="Arial Narrow"/>
                <w:sz w:val="20"/>
                <w:szCs w:val="20"/>
              </w:rPr>
            </w:pPr>
            <w:r>
              <w:rPr>
                <w:rFonts w:ascii="Arial Narrow" w:hAnsi="Arial Narrow"/>
                <w:sz w:val="20"/>
                <w:szCs w:val="20"/>
              </w:rPr>
              <w:t>Par interview réalisée quand les mêmes questions sont répétées sur plusieurs vagues (sans limite de taille globale d’échantillon)</w:t>
            </w:r>
          </w:p>
        </w:tc>
      </w:tr>
      <w:tr w:rsidR="00AF2D5E" w14:paraId="2D14528C" w14:textId="77777777" w:rsidTr="002E4B27">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C873D" w14:textId="77777777" w:rsidR="00AF2D5E" w:rsidRDefault="00AF2D5E" w:rsidP="002E4B27">
            <w:pPr>
              <w:pStyle w:val="NormalWeb"/>
              <w:spacing w:before="0" w:after="0"/>
            </w:pPr>
            <w:r>
              <w:rPr>
                <w:rFonts w:ascii="Arial Narrow" w:hAnsi="Arial Narrow"/>
                <w:sz w:val="20"/>
                <w:szCs w:val="20"/>
              </w:rPr>
              <w:t>Coût par unité-question ouverte ou fermée jusqu’à la 10</w:t>
            </w:r>
            <w:r>
              <w:rPr>
                <w:rFonts w:ascii="Arial Narrow" w:hAnsi="Arial Narrow"/>
                <w:sz w:val="20"/>
                <w:szCs w:val="20"/>
                <w:vertAlign w:val="superscript"/>
              </w:rPr>
              <w:t xml:space="preserve">ème </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D0D46"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2EF4D"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331A4" w14:textId="77777777" w:rsidR="00AF2D5E" w:rsidRDefault="00AF2D5E" w:rsidP="002E4B27">
            <w:pPr>
              <w:pStyle w:val="NormalWeb"/>
              <w:spacing w:before="0" w:after="0"/>
              <w:rPr>
                <w:rFonts w:ascii="Arial Narrow" w:hAnsi="Arial Narrow"/>
                <w:sz w:val="20"/>
                <w:szCs w:val="20"/>
              </w:rPr>
            </w:pPr>
          </w:p>
        </w:tc>
      </w:tr>
      <w:tr w:rsidR="00AF2D5E" w14:paraId="6AF79D4E" w14:textId="77777777" w:rsidTr="002E4B27">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F82F9" w14:textId="77777777" w:rsidR="00AF2D5E" w:rsidRDefault="00AF2D5E" w:rsidP="002E4B27">
            <w:pPr>
              <w:pStyle w:val="NormalWeb"/>
              <w:spacing w:before="0" w:after="0"/>
            </w:pPr>
            <w:r>
              <w:rPr>
                <w:rFonts w:ascii="Arial Narrow" w:hAnsi="Arial Narrow"/>
                <w:sz w:val="20"/>
                <w:szCs w:val="20"/>
              </w:rPr>
              <w:t>Coût par unité-question ouverte ou fermée au-delà de la 10</w:t>
            </w:r>
            <w:r>
              <w:rPr>
                <w:rFonts w:ascii="Arial Narrow" w:hAnsi="Arial Narrow"/>
                <w:sz w:val="20"/>
                <w:szCs w:val="20"/>
                <w:vertAlign w:val="superscript"/>
              </w:rPr>
              <w:t>ème</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07A8E"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A42DF"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44212" w14:textId="77777777" w:rsidR="00AF2D5E" w:rsidRDefault="00AF2D5E" w:rsidP="002E4B27">
            <w:pPr>
              <w:pStyle w:val="NormalWeb"/>
              <w:spacing w:before="0" w:after="0"/>
              <w:rPr>
                <w:rFonts w:ascii="Arial Narrow" w:hAnsi="Arial Narrow"/>
                <w:sz w:val="20"/>
                <w:szCs w:val="20"/>
              </w:rPr>
            </w:pPr>
          </w:p>
        </w:tc>
      </w:tr>
      <w:tr w:rsidR="00AF2D5E" w14:paraId="3649B9D3" w14:textId="77777777" w:rsidTr="002E4B27">
        <w:trPr>
          <w:trHeight w:val="409"/>
        </w:trPr>
        <w:tc>
          <w:tcPr>
            <w:tcW w:w="4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AA16A" w14:textId="77777777" w:rsidR="00AF2D5E" w:rsidRDefault="00AF2D5E" w:rsidP="002E4B27">
            <w:pPr>
              <w:pStyle w:val="NormalWeb"/>
              <w:spacing w:before="0" w:after="0"/>
              <w:rPr>
                <w:rFonts w:ascii="Arial Narrow" w:hAnsi="Arial Narrow"/>
                <w:sz w:val="20"/>
                <w:szCs w:val="20"/>
              </w:rPr>
            </w:pPr>
            <w:r>
              <w:rPr>
                <w:rFonts w:ascii="Arial Narrow" w:hAnsi="Arial Narrow"/>
                <w:sz w:val="20"/>
                <w:szCs w:val="20"/>
              </w:rPr>
              <w:t>Codage d’une question ouverte</w:t>
            </w: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F1E87"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2CB4D" w14:textId="77777777" w:rsidR="00AF2D5E" w:rsidRDefault="00AF2D5E" w:rsidP="002E4B27">
            <w:pPr>
              <w:pStyle w:val="NormalWeb"/>
              <w:spacing w:before="0" w:after="0"/>
              <w:rPr>
                <w:rFonts w:ascii="Arial Narrow" w:hAnsi="Arial Narrow"/>
                <w:sz w:val="20"/>
                <w:szCs w:val="20"/>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E33E4" w14:textId="77777777" w:rsidR="00AF2D5E" w:rsidRDefault="00AF2D5E" w:rsidP="002E4B27">
            <w:pPr>
              <w:pStyle w:val="NormalWeb"/>
              <w:spacing w:before="0" w:after="0"/>
              <w:rPr>
                <w:rFonts w:ascii="Arial Narrow" w:hAnsi="Arial Narrow"/>
                <w:sz w:val="20"/>
                <w:szCs w:val="20"/>
              </w:rPr>
            </w:pPr>
          </w:p>
        </w:tc>
      </w:tr>
    </w:tbl>
    <w:p w14:paraId="456AA134" w14:textId="77777777" w:rsidR="00AF2D5E" w:rsidRDefault="00AF2D5E" w:rsidP="00AF2D5E">
      <w:pPr>
        <w:pStyle w:val="Lgende"/>
        <w:spacing w:before="0" w:after="0"/>
        <w:rPr>
          <w:rFonts w:ascii="Arial Narrow" w:hAnsi="Arial Narrow"/>
        </w:rPr>
      </w:pPr>
    </w:p>
    <w:tbl>
      <w:tblPr>
        <w:tblW w:w="12328" w:type="dxa"/>
        <w:tblCellMar>
          <w:left w:w="10" w:type="dxa"/>
          <w:right w:w="10" w:type="dxa"/>
        </w:tblCellMar>
        <w:tblLook w:val="0000" w:firstRow="0" w:lastRow="0" w:firstColumn="0" w:lastColumn="0" w:noHBand="0" w:noVBand="0"/>
      </w:tblPr>
      <w:tblGrid>
        <w:gridCol w:w="6658"/>
        <w:gridCol w:w="5670"/>
      </w:tblGrid>
      <w:tr w:rsidR="00AF2D5E" w14:paraId="52C3ADCE" w14:textId="77777777" w:rsidTr="002E4B27">
        <w:trPr>
          <w:trHeight w:val="402"/>
        </w:trPr>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721A8" w14:textId="77777777" w:rsidR="00AF2D5E" w:rsidRDefault="00AF2D5E" w:rsidP="002E4B27">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2F4BC" w14:textId="77777777" w:rsidR="00AF2D5E" w:rsidRDefault="00AF2D5E" w:rsidP="002E4B27">
            <w:pPr>
              <w:pStyle w:val="NormalWeb"/>
              <w:spacing w:before="0" w:after="0"/>
              <w:rPr>
                <w:rFonts w:ascii="Arial Narrow" w:hAnsi="Arial Narrow"/>
                <w:sz w:val="20"/>
                <w:szCs w:val="20"/>
              </w:rPr>
            </w:pPr>
          </w:p>
        </w:tc>
      </w:tr>
    </w:tbl>
    <w:p w14:paraId="37EFAC0D" w14:textId="77777777" w:rsidR="00AF2D5E" w:rsidRDefault="00AF2D5E" w:rsidP="00AF2D5E"/>
    <w:tbl>
      <w:tblPr>
        <w:tblW w:w="12328" w:type="dxa"/>
        <w:tblCellMar>
          <w:left w:w="10" w:type="dxa"/>
          <w:right w:w="10" w:type="dxa"/>
        </w:tblCellMar>
        <w:tblLook w:val="0000" w:firstRow="0" w:lastRow="0" w:firstColumn="0" w:lastColumn="0" w:noHBand="0" w:noVBand="0"/>
      </w:tblPr>
      <w:tblGrid>
        <w:gridCol w:w="6658"/>
        <w:gridCol w:w="5670"/>
      </w:tblGrid>
      <w:tr w:rsidR="00AF2D5E" w14:paraId="4E2F835A" w14:textId="77777777" w:rsidTr="002E4B27">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83E00" w14:textId="209C0FD8" w:rsidR="00AF2D5E" w:rsidRPr="005F4D8A" w:rsidRDefault="0055128E" w:rsidP="006E09B9">
            <w:pPr>
              <w:rPr>
                <w:rFonts w:ascii="Arial Narrow" w:hAnsi="Arial Narrow" w:cs="Arial"/>
              </w:rPr>
            </w:pPr>
            <w:r>
              <w:rPr>
                <w:rFonts w:ascii="Arial Narrow" w:hAnsi="Arial Narrow" w:cs="Arial"/>
              </w:rPr>
              <w:t>Pourcentage de réduction</w:t>
            </w:r>
            <w:r w:rsidR="00EC6700" w:rsidRPr="00EC6700">
              <w:rPr>
                <w:rFonts w:ascii="Arial Narrow" w:hAnsi="Arial Narrow" w:cs="Arial"/>
              </w:rPr>
              <w:t xml:space="preserve"> appliqué en cas d’enquêteurs offshore (localisés hors de France </w:t>
            </w:r>
            <w:r w:rsidR="00FC2F76">
              <w:rPr>
                <w:rFonts w:ascii="Arial Narrow" w:hAnsi="Arial Narrow" w:cs="Arial"/>
              </w:rPr>
              <w:t>hexagonale</w:t>
            </w:r>
            <w:r>
              <w:rPr>
                <w:rFonts w:ascii="Arial Narrow" w:hAnsi="Arial Narrow" w:cs="Arial"/>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F4038" w14:textId="77777777" w:rsidR="00AF2D5E" w:rsidRDefault="00AF2D5E" w:rsidP="002E4B27"/>
        </w:tc>
      </w:tr>
    </w:tbl>
    <w:p w14:paraId="0FCF054A" w14:textId="77777777" w:rsidR="00AF2D5E" w:rsidRDefault="00AF2D5E" w:rsidP="00AF2D5E">
      <w:pPr>
        <w:suppressAutoHyphens w:val="0"/>
        <w:spacing w:line="276" w:lineRule="auto"/>
        <w:rPr>
          <w:rFonts w:ascii="Arial" w:hAnsi="Arial"/>
          <w:b/>
          <w:bCs/>
          <w:sz w:val="24"/>
        </w:rPr>
      </w:pPr>
      <w:r>
        <w:br w:type="page"/>
      </w:r>
    </w:p>
    <w:p w14:paraId="140AA973" w14:textId="3821CF7C" w:rsidR="007D1C3A" w:rsidRDefault="00634956" w:rsidP="00412191">
      <w:pPr>
        <w:pStyle w:val="Lgende"/>
        <w:spacing w:before="0" w:after="0"/>
      </w:pPr>
      <w:r>
        <w:lastRenderedPageBreak/>
        <w:t xml:space="preserve">2. </w:t>
      </w:r>
      <w:r w:rsidR="0027376E">
        <w:t>Enquêtes auto-administrées</w:t>
      </w:r>
    </w:p>
    <w:p w14:paraId="781351C7" w14:textId="77777777" w:rsidR="007D1C3A" w:rsidRDefault="007D1C3A" w:rsidP="00412191">
      <w:pPr>
        <w:rPr>
          <w:rFonts w:ascii="Arial Narrow" w:hAnsi="Arial Narrow"/>
          <w:sz w:val="24"/>
          <w:szCs w:val="24"/>
        </w:rPr>
      </w:pPr>
    </w:p>
    <w:p w14:paraId="1835378E" w14:textId="77777777" w:rsidR="007D1C3A" w:rsidRDefault="007D1C3A" w:rsidP="00412191">
      <w:pPr>
        <w:rPr>
          <w:rFonts w:ascii="Arial Narrow" w:hAnsi="Arial Narrow"/>
        </w:rPr>
      </w:pPr>
    </w:p>
    <w:p w14:paraId="4CA10A97" w14:textId="77777777" w:rsidR="007D1C3A" w:rsidRDefault="007D1C3A" w:rsidP="00412191">
      <w:pPr>
        <w:rPr>
          <w:rFonts w:ascii="Arial Narrow" w:hAnsi="Arial Narrow"/>
        </w:rPr>
      </w:pPr>
    </w:p>
    <w:p w14:paraId="5920320C" w14:textId="77777777" w:rsidR="007D1C3A" w:rsidRDefault="0027376E" w:rsidP="00C56A1A">
      <w:pPr>
        <w:jc w:val="both"/>
      </w:pPr>
      <w:r>
        <w:rPr>
          <w:rFonts w:ascii="Arial Narrow" w:hAnsi="Arial Narrow"/>
          <w:b/>
          <w:sz w:val="24"/>
          <w:szCs w:val="24"/>
        </w:rPr>
        <w:t>Enquête auto-administrée sur questionnaire papier</w:t>
      </w:r>
      <w:r>
        <w:rPr>
          <w:rFonts w:ascii="Arial Narrow" w:hAnsi="Arial Narrow"/>
          <w:sz w:val="24"/>
          <w:szCs w:val="24"/>
        </w:rPr>
        <w:t> : il s’agit d’une enquête dans laquelle les interviewés remplissent eux-mêmes le questionnaire imprimé sur papier. Ce questionnaire peut être soit remis sur place par l’enquêteur à l’interviewé pour qu’il le remplisse, soit envoyé par courrier postal par le Titulaire. Dans ce deuxième cas, il n’y a donc pas de recours à des enquêteurs. En revanche, il faut prévoir un dispositif qui vise à obtenir un maximum de participation (envoi d’enveloppes-réponse préaffranchies, envoi de courrier de relance, etc.).</w:t>
      </w:r>
    </w:p>
    <w:p w14:paraId="432CE57A" w14:textId="77777777" w:rsidR="007D1C3A" w:rsidRDefault="007D1C3A" w:rsidP="00C56A1A">
      <w:pPr>
        <w:pStyle w:val="Lgende"/>
        <w:spacing w:before="0" w:after="0"/>
        <w:jc w:val="both"/>
      </w:pPr>
    </w:p>
    <w:p w14:paraId="2C6C6179" w14:textId="77777777" w:rsidR="007D1C3A" w:rsidRDefault="0027376E" w:rsidP="00C56A1A">
      <w:pPr>
        <w:jc w:val="both"/>
      </w:pPr>
      <w:r w:rsidRPr="00AF2D5E">
        <w:rPr>
          <w:rFonts w:ascii="Arial Narrow" w:hAnsi="Arial Narrow"/>
          <w:b/>
          <w:sz w:val="24"/>
          <w:szCs w:val="24"/>
        </w:rPr>
        <w:t>Enquête auto-administrée sur ordinateur ou tous autres éléments multimédias</w:t>
      </w:r>
      <w:r>
        <w:rPr>
          <w:rFonts w:ascii="Arial Narrow" w:hAnsi="Arial Narrow"/>
          <w:sz w:val="24"/>
          <w:szCs w:val="24"/>
        </w:rPr>
        <w:t xml:space="preserve"> : il s’agit d’une enquête dans laquelle les interviewés remplissent eux-mêmes le questionnaire sur un ordinateur ou un autre élément multimédia et mis à disposition par le Titulaire via un enquêteur ou une autre personne habilitée. Par exemple, il peut s’agir du remplissage</w:t>
      </w:r>
      <w:r>
        <w:rPr>
          <w:rFonts w:ascii="Arial Narrow" w:hAnsi="Arial Narrow"/>
        </w:rPr>
        <w:t xml:space="preserve"> </w:t>
      </w:r>
      <w:r>
        <w:rPr>
          <w:rFonts w:ascii="Arial Narrow" w:hAnsi="Arial Narrow"/>
          <w:sz w:val="24"/>
          <w:szCs w:val="24"/>
        </w:rPr>
        <w:t>sur un lieu déterminé d’un questionnaire par les personnels ou personnes fréquentant ce lieu (enseignants, élèves, détenus, patients en hôpital, etc.). En cas de présence d’un enquêteur, celui-ci ne pose pas lui-même les questions mais peut éventuellement aider la personne en cas de problèmes informatiques. L’enquêteur ne doit pas expliquer une question au-delà des consignes « enquêteurs » signalées dans le questionnaire (comme dans une enquête hétéro-administrée).</w:t>
      </w:r>
    </w:p>
    <w:p w14:paraId="54E424DD" w14:textId="77777777" w:rsidR="007D1C3A" w:rsidRDefault="0027376E" w:rsidP="00C56A1A">
      <w:pPr>
        <w:jc w:val="both"/>
        <w:rPr>
          <w:rFonts w:ascii="Arial Narrow" w:hAnsi="Arial Narrow"/>
          <w:sz w:val="24"/>
          <w:szCs w:val="24"/>
        </w:rPr>
      </w:pPr>
      <w:r>
        <w:rPr>
          <w:rFonts w:ascii="Arial Narrow" w:hAnsi="Arial Narrow"/>
          <w:sz w:val="24"/>
          <w:szCs w:val="24"/>
        </w:rPr>
        <w:t>Ce type d’enquête est donc totalement distinct d’une enquête où un enquêteur présent en un lieu déterminé interroge l’interviewé en enregistrant ses réponses sur son ordinateur de travail.</w:t>
      </w:r>
    </w:p>
    <w:p w14:paraId="4F671E2E" w14:textId="77777777" w:rsidR="007D1C3A" w:rsidRDefault="0027376E" w:rsidP="00C56A1A">
      <w:pPr>
        <w:jc w:val="both"/>
      </w:pPr>
      <w:r>
        <w:rPr>
          <w:rFonts w:ascii="Arial Narrow" w:hAnsi="Arial Narrow"/>
          <w:sz w:val="24"/>
          <w:szCs w:val="24"/>
        </w:rPr>
        <w:t>Le remplissage du questionnaire par l’interviewé ne passe pas ici par une connexion internet (voir « enquête par internet » ci-dessous)</w:t>
      </w:r>
    </w:p>
    <w:p w14:paraId="41FDBA21" w14:textId="77777777" w:rsidR="007D1C3A" w:rsidRDefault="007D1C3A" w:rsidP="00C56A1A">
      <w:pPr>
        <w:jc w:val="both"/>
        <w:rPr>
          <w:rFonts w:ascii="Arial Narrow" w:hAnsi="Arial Narrow"/>
          <w:b/>
          <w:sz w:val="24"/>
          <w:szCs w:val="24"/>
        </w:rPr>
      </w:pPr>
    </w:p>
    <w:p w14:paraId="3DDA61A6" w14:textId="77777777" w:rsidR="007D1C3A" w:rsidRDefault="0027376E" w:rsidP="00C56A1A">
      <w:pPr>
        <w:jc w:val="both"/>
      </w:pPr>
      <w:r>
        <w:rPr>
          <w:rFonts w:ascii="Arial Narrow" w:hAnsi="Arial Narrow"/>
          <w:b/>
          <w:sz w:val="24"/>
          <w:szCs w:val="24"/>
        </w:rPr>
        <w:t>Enquête auto-administrée sur internet</w:t>
      </w:r>
      <w:r>
        <w:rPr>
          <w:rFonts w:ascii="Arial Narrow" w:hAnsi="Arial Narrow"/>
          <w:sz w:val="24"/>
          <w:szCs w:val="24"/>
        </w:rPr>
        <w:t> : il s’agit d’une enquête dans laquelle les interviewés remplissent eux-mêmes un questionnaire en se connectant sur Internet depuis l’ordinateur de leur choix (à leur domicile, etc.). Il peut s’agir d’enquêtes où les internautes visitant un site Internet sont directement sollicités pour répondre à un questionnaire en ligne sur ce site, ou bien d’enquêtes où des individus sont sollicités par mail pour répondre à un questionnaire en ligne. Dans ce second cas, l’échantillon d’individus est constitué à partir d’un fichier d’adresses mail : soit ce fichier est fourni par Santé publique France, soit le Titulaire a recours à ses propres fichiers ou encore achète un fichier pour Santé publique France.</w:t>
      </w:r>
    </w:p>
    <w:p w14:paraId="7DE0F917" w14:textId="77777777" w:rsidR="007D1C3A" w:rsidRDefault="007D1C3A" w:rsidP="00412191">
      <w:pPr>
        <w:rPr>
          <w:rFonts w:ascii="Arial Narrow" w:hAnsi="Arial Narrow"/>
          <w:sz w:val="24"/>
          <w:szCs w:val="24"/>
        </w:rPr>
      </w:pPr>
    </w:p>
    <w:p w14:paraId="3AC0D4C0" w14:textId="77777777" w:rsidR="007D1C3A" w:rsidRDefault="0027376E" w:rsidP="00412191">
      <w:r>
        <w:rPr>
          <w:rFonts w:ascii="Arial Narrow" w:hAnsi="Arial Narrow"/>
          <w:b/>
          <w:sz w:val="24"/>
          <w:szCs w:val="24"/>
        </w:rPr>
        <w:t>Enquête Flash auto-administrée</w:t>
      </w:r>
      <w:r>
        <w:rPr>
          <w:rFonts w:ascii="Arial Narrow" w:hAnsi="Arial Narrow"/>
          <w:sz w:val="24"/>
          <w:szCs w:val="24"/>
        </w:rPr>
        <w:t> : Enquête sur mobile, via des messages textes, comprenant moins de 5 questions à réponses fermées.</w:t>
      </w:r>
    </w:p>
    <w:p w14:paraId="12AEAB16" w14:textId="77777777" w:rsidR="00677B24" w:rsidRDefault="00677B24" w:rsidP="00412191">
      <w:pPr>
        <w:pStyle w:val="Lgende"/>
        <w:spacing w:before="0" w:after="0"/>
      </w:pPr>
    </w:p>
    <w:p w14:paraId="51E61C98" w14:textId="77777777" w:rsidR="00677B24" w:rsidRDefault="00677B24" w:rsidP="00412191">
      <w:pPr>
        <w:pStyle w:val="Lgende"/>
        <w:spacing w:before="0" w:after="0"/>
      </w:pPr>
    </w:p>
    <w:p w14:paraId="03E3D681" w14:textId="77777777" w:rsidR="00677B24" w:rsidRDefault="00677B24" w:rsidP="00412191">
      <w:pPr>
        <w:pStyle w:val="Lgende"/>
        <w:spacing w:before="0" w:after="0"/>
      </w:pPr>
    </w:p>
    <w:p w14:paraId="56A8B9D3" w14:textId="77777777" w:rsidR="00677B24" w:rsidRDefault="00677B24" w:rsidP="00412191">
      <w:pPr>
        <w:suppressAutoHyphens w:val="0"/>
        <w:spacing w:line="276" w:lineRule="auto"/>
        <w:rPr>
          <w:rFonts w:ascii="Arial" w:hAnsi="Arial"/>
          <w:b/>
          <w:bCs/>
          <w:sz w:val="24"/>
        </w:rPr>
      </w:pPr>
      <w:r>
        <w:br w:type="page"/>
      </w:r>
    </w:p>
    <w:p w14:paraId="21EDBEE0" w14:textId="6B07A573" w:rsidR="00677B24" w:rsidRDefault="00634956" w:rsidP="00412191">
      <w:pPr>
        <w:pStyle w:val="Lgende"/>
        <w:spacing w:before="0" w:after="0"/>
      </w:pPr>
      <w:r>
        <w:lastRenderedPageBreak/>
        <w:t xml:space="preserve">2. </w:t>
      </w:r>
      <w:r w:rsidR="00677B24">
        <w:t xml:space="preserve">Enquêtes auto-administrées </w:t>
      </w:r>
    </w:p>
    <w:p w14:paraId="38C06E71" w14:textId="77777777" w:rsidR="00677B24" w:rsidRDefault="00677B24" w:rsidP="00412191">
      <w:pPr>
        <w:pStyle w:val="Lgende"/>
        <w:spacing w:before="0" w:after="0"/>
      </w:pPr>
    </w:p>
    <w:p w14:paraId="4959C170" w14:textId="0E050C9E" w:rsidR="007D1C3A" w:rsidRDefault="0027376E" w:rsidP="00412191">
      <w:pPr>
        <w:pStyle w:val="Lgende"/>
        <w:spacing w:before="0" w:after="0"/>
      </w:pPr>
      <w:r w:rsidRPr="00677B24">
        <w:t>Tableau 2.1 : Enquête par quotas, auto</w:t>
      </w:r>
      <w:r w:rsidR="00D42469" w:rsidRPr="00677B24">
        <w:t>-</w:t>
      </w:r>
      <w:r w:rsidRPr="00677B24">
        <w:t>administrée sur questionnaire papier (€ HT)</w:t>
      </w:r>
    </w:p>
    <w:p w14:paraId="72C1B321" w14:textId="77777777" w:rsidR="0058458C" w:rsidRPr="0058458C" w:rsidRDefault="0058458C" w:rsidP="00C56A1A"/>
    <w:tbl>
      <w:tblPr>
        <w:tblW w:w="12469" w:type="dxa"/>
        <w:tblCellMar>
          <w:left w:w="10" w:type="dxa"/>
          <w:right w:w="10" w:type="dxa"/>
        </w:tblCellMar>
        <w:tblLook w:val="0000" w:firstRow="0" w:lastRow="0" w:firstColumn="0" w:lastColumn="0" w:noHBand="0" w:noVBand="0"/>
      </w:tblPr>
      <w:tblGrid>
        <w:gridCol w:w="7792"/>
        <w:gridCol w:w="4677"/>
      </w:tblGrid>
      <w:tr w:rsidR="007D1C3A" w14:paraId="581EBCF2" w14:textId="77777777" w:rsidTr="00AF2D5E">
        <w:trPr>
          <w:trHeight w:val="551"/>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EBE1B" w14:textId="77777777" w:rsidR="007D1C3A" w:rsidRDefault="0027376E" w:rsidP="00412191">
            <w:pPr>
              <w:pStyle w:val="NormalWeb"/>
              <w:spacing w:before="0" w:after="0"/>
            </w:pPr>
            <w:r>
              <w:rPr>
                <w:rFonts w:ascii="Arial Narrow" w:hAnsi="Arial Narrow"/>
                <w:b/>
              </w:rPr>
              <w:t>Edition et mise en forme de questionnaire papier en vue de l’impression</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FD22C" w14:textId="77777777" w:rsidR="007D1C3A" w:rsidRDefault="007D1C3A" w:rsidP="00412191">
            <w:pPr>
              <w:pStyle w:val="NormalWeb"/>
              <w:tabs>
                <w:tab w:val="left" w:pos="1260"/>
                <w:tab w:val="left" w:pos="7070"/>
                <w:tab w:val="left" w:pos="10606"/>
              </w:tabs>
              <w:spacing w:before="0" w:after="0"/>
              <w:rPr>
                <w:rFonts w:ascii="Arial Narrow" w:hAnsi="Arial Narrow"/>
                <w:sz w:val="20"/>
                <w:szCs w:val="20"/>
                <w:u w:val="single"/>
              </w:rPr>
            </w:pPr>
          </w:p>
        </w:tc>
      </w:tr>
      <w:tr w:rsidR="007D1C3A" w:rsidRPr="00AF2D5E" w14:paraId="75E571C3" w14:textId="77777777" w:rsidTr="00AF2D5E">
        <w:trPr>
          <w:trHeight w:val="551"/>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37D63" w14:textId="77777777" w:rsidR="007D1C3A" w:rsidRDefault="0027376E" w:rsidP="00AF2D5E">
            <w:pPr>
              <w:pStyle w:val="NormalWeb"/>
              <w:spacing w:before="0" w:after="0"/>
              <w:rPr>
                <w:rFonts w:ascii="Arial Narrow" w:hAnsi="Arial Narrow"/>
                <w:sz w:val="20"/>
                <w:szCs w:val="20"/>
              </w:rPr>
            </w:pPr>
            <w:r>
              <w:rPr>
                <w:rFonts w:ascii="Arial Narrow" w:hAnsi="Arial Narrow"/>
                <w:sz w:val="20"/>
                <w:szCs w:val="20"/>
              </w:rPr>
              <w:t>Forfait pour 5 pages de questionnaire</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E00E6" w14:textId="77777777" w:rsidR="007D1C3A" w:rsidRPr="00AF2D5E" w:rsidRDefault="007D1C3A" w:rsidP="00AF2D5E">
            <w:pPr>
              <w:pStyle w:val="NormalWeb"/>
              <w:spacing w:before="0" w:after="0"/>
              <w:rPr>
                <w:rFonts w:ascii="Arial Narrow" w:hAnsi="Arial Narrow"/>
                <w:sz w:val="20"/>
                <w:szCs w:val="20"/>
              </w:rPr>
            </w:pPr>
          </w:p>
        </w:tc>
      </w:tr>
      <w:tr w:rsidR="007D1C3A" w:rsidRPr="00AF2D5E" w14:paraId="1C8E5C02" w14:textId="77777777" w:rsidTr="00AF2D5E">
        <w:trPr>
          <w:trHeight w:val="551"/>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A2991" w14:textId="77777777" w:rsidR="007D1C3A" w:rsidRDefault="0027376E" w:rsidP="00AF2D5E">
            <w:pPr>
              <w:pStyle w:val="NormalWeb"/>
              <w:spacing w:before="0" w:after="0"/>
              <w:rPr>
                <w:rFonts w:ascii="Arial Narrow" w:hAnsi="Arial Narrow"/>
                <w:sz w:val="20"/>
                <w:szCs w:val="20"/>
              </w:rPr>
            </w:pPr>
            <w:r>
              <w:rPr>
                <w:rFonts w:ascii="Arial Narrow" w:hAnsi="Arial Narrow"/>
                <w:sz w:val="20"/>
                <w:szCs w:val="20"/>
              </w:rPr>
              <w:t>Par page supplémentaire</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996E2" w14:textId="77777777" w:rsidR="007D1C3A" w:rsidRPr="00AF2D5E" w:rsidRDefault="007D1C3A" w:rsidP="00AF2D5E">
            <w:pPr>
              <w:pStyle w:val="NormalWeb"/>
              <w:spacing w:before="0" w:after="0"/>
              <w:rPr>
                <w:rFonts w:ascii="Arial Narrow" w:hAnsi="Arial Narrow"/>
                <w:sz w:val="20"/>
                <w:szCs w:val="20"/>
              </w:rPr>
            </w:pPr>
          </w:p>
        </w:tc>
      </w:tr>
    </w:tbl>
    <w:p w14:paraId="1C6C6E9A" w14:textId="77777777" w:rsidR="007D1C3A" w:rsidRPr="00AF2D5E" w:rsidRDefault="007D1C3A" w:rsidP="00AF2D5E">
      <w:pPr>
        <w:pStyle w:val="NormalWeb"/>
        <w:spacing w:before="0" w:after="0"/>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2871"/>
        <w:gridCol w:w="2436"/>
        <w:gridCol w:w="1790"/>
        <w:gridCol w:w="1791"/>
        <w:gridCol w:w="1790"/>
        <w:gridCol w:w="1791"/>
      </w:tblGrid>
      <w:tr w:rsidR="00491F2A" w14:paraId="13EFDE45" w14:textId="77777777" w:rsidTr="0042194F">
        <w:tc>
          <w:tcPr>
            <w:tcW w:w="5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BD46E" w14:textId="77777777" w:rsidR="00491F2A" w:rsidRDefault="00491F2A" w:rsidP="00412191">
            <w:pPr>
              <w:pStyle w:val="NormalWeb"/>
              <w:spacing w:before="0" w:after="0"/>
              <w:rPr>
                <w:rFonts w:ascii="Arial Narrow" w:hAnsi="Arial Narrow"/>
                <w:b/>
              </w:rPr>
            </w:pPr>
            <w:r>
              <w:rPr>
                <w:rFonts w:ascii="Arial Narrow" w:hAnsi="Arial Narrow"/>
                <w:b/>
              </w:rPr>
              <w:t>Impression/envoi des questionnaires</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12234" w14:textId="77777777" w:rsidR="00491F2A" w:rsidRDefault="00491F2A" w:rsidP="0042194F">
            <w:pPr>
              <w:pStyle w:val="NormalWeb"/>
              <w:spacing w:before="0" w:after="0"/>
              <w:rPr>
                <w:rFonts w:ascii="Arial Narrow" w:hAnsi="Arial Narrow"/>
                <w:sz w:val="20"/>
                <w:szCs w:val="20"/>
              </w:rPr>
            </w:pPr>
            <w:r>
              <w:rPr>
                <w:rFonts w:ascii="Arial Narrow" w:hAnsi="Arial Narrow"/>
                <w:sz w:val="20"/>
                <w:szCs w:val="20"/>
              </w:rPr>
              <w:t xml:space="preserve">Par questionnaire envoyé quand le nombre de questionnaires envoyés est inférieur ou égal à </w:t>
            </w:r>
            <w:r w:rsidR="0042194F">
              <w:rPr>
                <w:rFonts w:ascii="Arial Narrow" w:hAnsi="Arial Narrow"/>
                <w:sz w:val="20"/>
                <w:szCs w:val="20"/>
              </w:rPr>
              <w:t>400</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9FF1B" w14:textId="77777777" w:rsidR="00491F2A" w:rsidRDefault="00491F2A" w:rsidP="0042194F">
            <w:pPr>
              <w:pStyle w:val="NormalWeb"/>
              <w:spacing w:before="0" w:after="0"/>
              <w:rPr>
                <w:rFonts w:ascii="Arial Narrow" w:hAnsi="Arial Narrow"/>
                <w:sz w:val="20"/>
                <w:szCs w:val="20"/>
              </w:rPr>
            </w:pPr>
            <w:r>
              <w:rPr>
                <w:rFonts w:ascii="Arial Narrow" w:hAnsi="Arial Narrow"/>
                <w:sz w:val="20"/>
                <w:szCs w:val="20"/>
              </w:rPr>
              <w:t xml:space="preserve">Par questionnaire envoyé quand le nombre de questionnaires envoyés est compris entre </w:t>
            </w:r>
            <w:r w:rsidR="0042194F">
              <w:rPr>
                <w:rFonts w:ascii="Arial Narrow" w:hAnsi="Arial Narrow"/>
                <w:sz w:val="20"/>
                <w:szCs w:val="20"/>
              </w:rPr>
              <w:t>40</w:t>
            </w:r>
            <w:r>
              <w:rPr>
                <w:rFonts w:ascii="Arial Narrow" w:hAnsi="Arial Narrow"/>
                <w:sz w:val="20"/>
                <w:szCs w:val="20"/>
              </w:rPr>
              <w:t xml:space="preserve">1 et </w:t>
            </w:r>
            <w:r w:rsidR="0042194F">
              <w:rPr>
                <w:rFonts w:ascii="Arial Narrow" w:hAnsi="Arial Narrow"/>
                <w:sz w:val="20"/>
                <w:szCs w:val="20"/>
              </w:rPr>
              <w:t>1000</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C7CF5" w14:textId="77777777" w:rsidR="00491F2A" w:rsidRDefault="0042194F" w:rsidP="0042194F">
            <w:pPr>
              <w:pStyle w:val="NormalWeb"/>
              <w:spacing w:before="0" w:after="0"/>
              <w:rPr>
                <w:rFonts w:ascii="Arial Narrow" w:hAnsi="Arial Narrow"/>
                <w:sz w:val="20"/>
                <w:szCs w:val="20"/>
              </w:rPr>
            </w:pPr>
            <w:r>
              <w:rPr>
                <w:rFonts w:ascii="Arial Narrow" w:hAnsi="Arial Narrow"/>
                <w:sz w:val="20"/>
                <w:szCs w:val="20"/>
              </w:rPr>
              <w:t>Par questionnaire envoyé quand le nombre de questionnaires envoyés est compris entre 1001 et 5000</w:t>
            </w:r>
          </w:p>
        </w:tc>
        <w:tc>
          <w:tcPr>
            <w:tcW w:w="1791" w:type="dxa"/>
            <w:tcBorders>
              <w:top w:val="single" w:sz="4" w:space="0" w:color="000000"/>
              <w:left w:val="single" w:sz="4" w:space="0" w:color="000000"/>
              <w:bottom w:val="single" w:sz="4" w:space="0" w:color="000000"/>
              <w:right w:val="single" w:sz="4" w:space="0" w:color="000000"/>
            </w:tcBorders>
          </w:tcPr>
          <w:p w14:paraId="1952AE27" w14:textId="77777777" w:rsidR="00491F2A" w:rsidRDefault="0042194F" w:rsidP="00412191">
            <w:pPr>
              <w:pStyle w:val="NormalWeb"/>
              <w:spacing w:before="0" w:after="0"/>
              <w:rPr>
                <w:rFonts w:ascii="Arial Narrow" w:hAnsi="Arial Narrow"/>
                <w:sz w:val="20"/>
                <w:szCs w:val="20"/>
              </w:rPr>
            </w:pPr>
            <w:r>
              <w:rPr>
                <w:rFonts w:ascii="Arial Narrow" w:hAnsi="Arial Narrow"/>
                <w:sz w:val="20"/>
                <w:szCs w:val="20"/>
              </w:rPr>
              <w:t>Par questionnaire envoyé quand le nombre de questionnaires envoyés  est supérieur ou égale à 5001</w:t>
            </w:r>
          </w:p>
        </w:tc>
      </w:tr>
      <w:tr w:rsidR="00491F2A" w14:paraId="40E1DAF0" w14:textId="77777777" w:rsidTr="0042194F">
        <w:trPr>
          <w:trHeight w:val="332"/>
        </w:trPr>
        <w:tc>
          <w:tcPr>
            <w:tcW w:w="28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EB735" w14:textId="77777777" w:rsidR="00491F2A" w:rsidRDefault="00491F2A" w:rsidP="00412191">
            <w:pPr>
              <w:pStyle w:val="NormalWeb"/>
              <w:spacing w:before="0" w:after="0"/>
            </w:pPr>
            <w:r>
              <w:rPr>
                <w:rFonts w:ascii="Arial Narrow" w:hAnsi="Arial Narrow" w:cs="Arial"/>
                <w:color w:val="000000"/>
                <w:sz w:val="20"/>
                <w:szCs w:val="20"/>
              </w:rPr>
              <w:t>Impression d’un questionnaire A4 recto verso noir et blanc (avec fourniture papier)</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76AA9" w14:textId="77777777" w:rsidR="00491F2A" w:rsidRDefault="00491F2A" w:rsidP="00412191">
            <w:pPr>
              <w:pStyle w:val="NormalWeb"/>
              <w:spacing w:before="0" w:after="0"/>
              <w:rPr>
                <w:rFonts w:ascii="Arial Narrow" w:hAnsi="Arial Narrow"/>
                <w:color w:val="000000"/>
                <w:sz w:val="20"/>
                <w:szCs w:val="20"/>
                <w:lang w:val="it-IT"/>
              </w:rPr>
            </w:pPr>
            <w:r>
              <w:rPr>
                <w:rFonts w:ascii="Arial Narrow" w:hAnsi="Arial Narrow"/>
                <w:color w:val="000000"/>
                <w:sz w:val="20"/>
                <w:szCs w:val="20"/>
                <w:lang w:val="it-IT"/>
              </w:rPr>
              <w:t>Pour le 1er volet A4 recto-verso</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3995B"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F083B" w14:textId="77777777" w:rsidR="00491F2A" w:rsidRDefault="00491F2A" w:rsidP="00412191">
            <w:pPr>
              <w:pStyle w:val="NormalWeb"/>
              <w:spacing w:before="0" w:after="0"/>
              <w:rPr>
                <w:rFonts w:ascii="Arial Narrow" w:hAnsi="Arial Narrow"/>
                <w:sz w:val="20"/>
                <w:szCs w:val="20"/>
                <w:lang w:val="it-IT"/>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BA6E8"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tcPr>
          <w:p w14:paraId="2E8F0C91" w14:textId="77777777" w:rsidR="00491F2A" w:rsidRDefault="00491F2A" w:rsidP="00412191">
            <w:pPr>
              <w:pStyle w:val="NormalWeb"/>
              <w:spacing w:before="0" w:after="0"/>
              <w:rPr>
                <w:rFonts w:ascii="Arial Narrow" w:hAnsi="Arial Narrow"/>
                <w:sz w:val="20"/>
                <w:szCs w:val="20"/>
                <w:lang w:val="it-IT"/>
              </w:rPr>
            </w:pPr>
          </w:p>
        </w:tc>
      </w:tr>
      <w:tr w:rsidR="00491F2A" w14:paraId="5A0F1A61" w14:textId="77777777" w:rsidTr="0042194F">
        <w:trPr>
          <w:trHeight w:val="331"/>
        </w:trPr>
        <w:tc>
          <w:tcPr>
            <w:tcW w:w="28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8EEDF" w14:textId="77777777" w:rsidR="00491F2A" w:rsidRDefault="00491F2A" w:rsidP="00412191">
            <w:pPr>
              <w:pStyle w:val="NormalWeb"/>
              <w:spacing w:before="0" w:after="0"/>
              <w:rPr>
                <w:rFonts w:ascii="Arial Narrow" w:hAnsi="Arial Narrow" w:cs="Arial"/>
                <w:color w:val="000000"/>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0B802" w14:textId="77777777" w:rsidR="00491F2A" w:rsidRDefault="00491F2A" w:rsidP="00412191">
            <w:pPr>
              <w:pStyle w:val="NormalWeb"/>
              <w:spacing w:before="0" w:after="0"/>
              <w:rPr>
                <w:rFonts w:ascii="Arial Narrow" w:hAnsi="Arial Narrow"/>
                <w:color w:val="000000"/>
                <w:sz w:val="20"/>
                <w:szCs w:val="20"/>
                <w:lang w:val="it-IT"/>
              </w:rPr>
            </w:pPr>
            <w:r>
              <w:rPr>
                <w:rFonts w:ascii="Arial Narrow" w:hAnsi="Arial Narrow"/>
                <w:color w:val="000000"/>
                <w:sz w:val="20"/>
                <w:szCs w:val="20"/>
                <w:lang w:val="it-IT"/>
              </w:rPr>
              <w:t>Par volet supplémentaire*</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FD3C8"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C7C31" w14:textId="77777777" w:rsidR="00491F2A" w:rsidRDefault="00491F2A" w:rsidP="00412191">
            <w:pPr>
              <w:pStyle w:val="NormalWeb"/>
              <w:spacing w:before="0" w:after="0"/>
              <w:rPr>
                <w:rFonts w:ascii="Arial Narrow" w:hAnsi="Arial Narrow"/>
                <w:sz w:val="20"/>
                <w:szCs w:val="20"/>
                <w:lang w:val="it-IT"/>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54A27"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tcPr>
          <w:p w14:paraId="428A98A7" w14:textId="77777777" w:rsidR="00491F2A" w:rsidRDefault="00491F2A" w:rsidP="00412191">
            <w:pPr>
              <w:pStyle w:val="NormalWeb"/>
              <w:spacing w:before="0" w:after="0"/>
              <w:rPr>
                <w:rFonts w:ascii="Arial Narrow" w:hAnsi="Arial Narrow"/>
                <w:sz w:val="20"/>
                <w:szCs w:val="20"/>
                <w:lang w:val="it-IT"/>
              </w:rPr>
            </w:pPr>
          </w:p>
        </w:tc>
      </w:tr>
      <w:tr w:rsidR="00491F2A" w14:paraId="4EFCFD5C" w14:textId="77777777" w:rsidTr="0042194F">
        <w:trPr>
          <w:trHeight w:val="332"/>
        </w:trPr>
        <w:tc>
          <w:tcPr>
            <w:tcW w:w="28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3E1AB" w14:textId="77777777" w:rsidR="00491F2A" w:rsidRDefault="00491F2A" w:rsidP="00412191">
            <w:pPr>
              <w:pStyle w:val="NormalWeb"/>
              <w:spacing w:before="0" w:after="0"/>
            </w:pPr>
            <w:r>
              <w:rPr>
                <w:rFonts w:ascii="Arial Narrow" w:hAnsi="Arial Narrow" w:cs="Arial"/>
                <w:color w:val="000000"/>
                <w:sz w:val="20"/>
                <w:szCs w:val="20"/>
              </w:rPr>
              <w:t>Impression d’un questionnaire A4 recto verso couleur (avec fourniture papier)</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C36" w14:textId="77777777" w:rsidR="00491F2A" w:rsidRDefault="00491F2A" w:rsidP="00412191">
            <w:pPr>
              <w:pStyle w:val="NormalWeb"/>
              <w:spacing w:before="0" w:after="0"/>
              <w:rPr>
                <w:rFonts w:ascii="Arial Narrow" w:hAnsi="Arial Narrow"/>
                <w:color w:val="000000"/>
                <w:sz w:val="20"/>
                <w:szCs w:val="20"/>
                <w:lang w:val="it-IT"/>
              </w:rPr>
            </w:pPr>
            <w:r>
              <w:rPr>
                <w:rFonts w:ascii="Arial Narrow" w:hAnsi="Arial Narrow"/>
                <w:color w:val="000000"/>
                <w:sz w:val="20"/>
                <w:szCs w:val="20"/>
                <w:lang w:val="it-IT"/>
              </w:rPr>
              <w:t>Pour le 1er volet A4 recto-verso</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81B36"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8A70E" w14:textId="77777777" w:rsidR="00491F2A" w:rsidRDefault="00491F2A" w:rsidP="00412191">
            <w:pPr>
              <w:pStyle w:val="NormalWeb"/>
              <w:spacing w:before="0" w:after="0"/>
              <w:rPr>
                <w:rFonts w:ascii="Arial Narrow" w:hAnsi="Arial Narrow"/>
                <w:sz w:val="20"/>
                <w:szCs w:val="20"/>
                <w:lang w:val="it-IT"/>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DA606"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tcPr>
          <w:p w14:paraId="13C6DC45" w14:textId="77777777" w:rsidR="00491F2A" w:rsidRDefault="00491F2A" w:rsidP="00412191">
            <w:pPr>
              <w:pStyle w:val="NormalWeb"/>
              <w:spacing w:before="0" w:after="0"/>
              <w:rPr>
                <w:rFonts w:ascii="Arial Narrow" w:hAnsi="Arial Narrow"/>
                <w:sz w:val="20"/>
                <w:szCs w:val="20"/>
                <w:lang w:val="it-IT"/>
              </w:rPr>
            </w:pPr>
          </w:p>
        </w:tc>
      </w:tr>
      <w:tr w:rsidR="00491F2A" w14:paraId="1F241404" w14:textId="77777777" w:rsidTr="0042194F">
        <w:trPr>
          <w:trHeight w:val="331"/>
        </w:trPr>
        <w:tc>
          <w:tcPr>
            <w:tcW w:w="28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09866" w14:textId="77777777" w:rsidR="00491F2A" w:rsidRDefault="00491F2A" w:rsidP="00412191">
            <w:pPr>
              <w:pStyle w:val="NormalWeb"/>
              <w:spacing w:before="0" w:after="0"/>
              <w:rPr>
                <w:rFonts w:ascii="Arial Narrow" w:hAnsi="Arial Narrow" w:cs="Arial"/>
                <w:color w:val="000000"/>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3630F" w14:textId="77777777" w:rsidR="00491F2A" w:rsidRDefault="00491F2A" w:rsidP="00412191">
            <w:pPr>
              <w:pStyle w:val="NormalWeb"/>
              <w:spacing w:before="0" w:after="0"/>
              <w:rPr>
                <w:rFonts w:ascii="Arial Narrow" w:hAnsi="Arial Narrow"/>
                <w:color w:val="000000"/>
                <w:sz w:val="20"/>
                <w:szCs w:val="20"/>
                <w:lang w:val="it-IT"/>
              </w:rPr>
            </w:pPr>
            <w:r>
              <w:rPr>
                <w:rFonts w:ascii="Arial Narrow" w:hAnsi="Arial Narrow"/>
                <w:color w:val="000000"/>
                <w:sz w:val="20"/>
                <w:szCs w:val="20"/>
                <w:lang w:val="it-IT"/>
              </w:rPr>
              <w:t>Par volet supplémentaire*</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C26C4"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811D5" w14:textId="77777777" w:rsidR="00491F2A" w:rsidRDefault="00491F2A" w:rsidP="00412191">
            <w:pPr>
              <w:pStyle w:val="NormalWeb"/>
              <w:spacing w:before="0" w:after="0"/>
              <w:rPr>
                <w:rFonts w:ascii="Arial Narrow" w:hAnsi="Arial Narrow"/>
                <w:sz w:val="20"/>
                <w:szCs w:val="20"/>
                <w:lang w:val="it-IT"/>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0F00B" w14:textId="77777777" w:rsidR="00491F2A" w:rsidRDefault="00491F2A" w:rsidP="00412191">
            <w:pPr>
              <w:pStyle w:val="NormalWeb"/>
              <w:spacing w:before="0" w:after="0"/>
              <w:rPr>
                <w:rFonts w:ascii="Arial Narrow" w:hAnsi="Arial Narrow"/>
                <w:sz w:val="20"/>
                <w:szCs w:val="20"/>
                <w:lang w:val="it-IT"/>
              </w:rPr>
            </w:pPr>
          </w:p>
        </w:tc>
        <w:tc>
          <w:tcPr>
            <w:tcW w:w="1791" w:type="dxa"/>
            <w:tcBorders>
              <w:top w:val="single" w:sz="4" w:space="0" w:color="000000"/>
              <w:left w:val="single" w:sz="4" w:space="0" w:color="000000"/>
              <w:bottom w:val="single" w:sz="4" w:space="0" w:color="000000"/>
              <w:right w:val="single" w:sz="4" w:space="0" w:color="000000"/>
            </w:tcBorders>
          </w:tcPr>
          <w:p w14:paraId="73B5C3C3" w14:textId="77777777" w:rsidR="00491F2A" w:rsidRDefault="00491F2A" w:rsidP="00412191">
            <w:pPr>
              <w:pStyle w:val="NormalWeb"/>
              <w:spacing w:before="0" w:after="0"/>
              <w:rPr>
                <w:rFonts w:ascii="Arial Narrow" w:hAnsi="Arial Narrow"/>
                <w:sz w:val="20"/>
                <w:szCs w:val="20"/>
                <w:lang w:val="it-IT"/>
              </w:rPr>
            </w:pPr>
          </w:p>
        </w:tc>
      </w:tr>
      <w:tr w:rsidR="00491F2A" w14:paraId="06AABB67" w14:textId="77777777" w:rsidTr="0042194F">
        <w:trPr>
          <w:trHeight w:val="332"/>
        </w:trPr>
        <w:tc>
          <w:tcPr>
            <w:tcW w:w="5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0A0D0" w14:textId="77777777" w:rsidR="00491F2A" w:rsidRDefault="00491F2A" w:rsidP="00412191">
            <w:pPr>
              <w:pStyle w:val="NormalWeb"/>
              <w:spacing w:before="0" w:after="0"/>
            </w:pPr>
            <w:r>
              <w:rPr>
                <w:rFonts w:ascii="Arial Narrow" w:hAnsi="Arial Narrow" w:cs="Arial"/>
                <w:color w:val="000000"/>
                <w:sz w:val="20"/>
                <w:szCs w:val="20"/>
              </w:rPr>
              <w:t>Impression d’une lettre annonce personnalisée (A4 recto couleur)</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630B7"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7BE91" w14:textId="77777777" w:rsidR="00491F2A" w:rsidRDefault="00491F2A" w:rsidP="00412191">
            <w:pPr>
              <w:pStyle w:val="NormalWeb"/>
              <w:spacing w:before="0" w:after="0"/>
              <w:rPr>
                <w:rFonts w:ascii="Arial Narrow" w:hAnsi="Arial Narrow"/>
                <w:sz w:val="20"/>
                <w:szCs w:val="20"/>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66B4E"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tcPr>
          <w:p w14:paraId="5D2F9D19" w14:textId="77777777" w:rsidR="00491F2A" w:rsidRDefault="00491F2A" w:rsidP="00412191">
            <w:pPr>
              <w:pStyle w:val="NormalWeb"/>
              <w:spacing w:before="0" w:after="0"/>
              <w:rPr>
                <w:rFonts w:ascii="Arial Narrow" w:hAnsi="Arial Narrow"/>
                <w:sz w:val="20"/>
                <w:szCs w:val="20"/>
              </w:rPr>
            </w:pPr>
          </w:p>
        </w:tc>
      </w:tr>
      <w:tr w:rsidR="00491F2A" w14:paraId="1D37CCCF" w14:textId="77777777" w:rsidTr="0042194F">
        <w:trPr>
          <w:trHeight w:val="332"/>
        </w:trPr>
        <w:tc>
          <w:tcPr>
            <w:tcW w:w="5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4006F" w14:textId="77777777" w:rsidR="00491F2A" w:rsidRDefault="00491F2A" w:rsidP="00412191">
            <w:pPr>
              <w:pStyle w:val="NormalWeb"/>
              <w:spacing w:before="0" w:after="0"/>
              <w:rPr>
                <w:rFonts w:ascii="Arial Narrow" w:hAnsi="Arial Narrow" w:cs="Arial"/>
                <w:color w:val="000000"/>
                <w:sz w:val="20"/>
                <w:szCs w:val="20"/>
              </w:rPr>
            </w:pPr>
            <w:r>
              <w:rPr>
                <w:rFonts w:ascii="Arial Narrow" w:hAnsi="Arial Narrow" w:cs="Arial"/>
                <w:color w:val="000000"/>
                <w:sz w:val="20"/>
                <w:szCs w:val="20"/>
              </w:rPr>
              <w:t>Impression enveloppes porteuses</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18DFE"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14A27" w14:textId="77777777" w:rsidR="00491F2A" w:rsidRDefault="00491F2A" w:rsidP="00412191">
            <w:pPr>
              <w:pStyle w:val="NormalWeb"/>
              <w:spacing w:before="0" w:after="0"/>
              <w:rPr>
                <w:rFonts w:ascii="Arial Narrow" w:hAnsi="Arial Narrow"/>
                <w:sz w:val="20"/>
                <w:szCs w:val="20"/>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67DD4"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tcPr>
          <w:p w14:paraId="7A7608AD" w14:textId="77777777" w:rsidR="00491F2A" w:rsidRDefault="00491F2A" w:rsidP="00412191">
            <w:pPr>
              <w:pStyle w:val="NormalWeb"/>
              <w:spacing w:before="0" w:after="0"/>
              <w:rPr>
                <w:rFonts w:ascii="Arial Narrow" w:hAnsi="Arial Narrow"/>
                <w:sz w:val="20"/>
                <w:szCs w:val="20"/>
              </w:rPr>
            </w:pPr>
          </w:p>
        </w:tc>
      </w:tr>
      <w:tr w:rsidR="00491F2A" w14:paraId="3CB361DA" w14:textId="77777777" w:rsidTr="0042194F">
        <w:trPr>
          <w:trHeight w:val="332"/>
        </w:trPr>
        <w:tc>
          <w:tcPr>
            <w:tcW w:w="5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8F3B3" w14:textId="77777777" w:rsidR="00491F2A" w:rsidRDefault="00491F2A" w:rsidP="00412191">
            <w:pPr>
              <w:pStyle w:val="NormalWeb"/>
              <w:spacing w:before="0" w:after="0"/>
            </w:pPr>
            <w:r>
              <w:rPr>
                <w:rFonts w:ascii="Arial Narrow" w:hAnsi="Arial Narrow" w:cs="Arial"/>
                <w:color w:val="000000"/>
                <w:sz w:val="20"/>
                <w:szCs w:val="20"/>
              </w:rPr>
              <w:t>Impression enveloppes T</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9CCFA"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98071" w14:textId="77777777" w:rsidR="00491F2A" w:rsidRDefault="00491F2A" w:rsidP="00412191">
            <w:pPr>
              <w:pStyle w:val="NormalWeb"/>
              <w:spacing w:before="0" w:after="0"/>
              <w:rPr>
                <w:rFonts w:ascii="Arial Narrow" w:hAnsi="Arial Narrow"/>
                <w:sz w:val="20"/>
                <w:szCs w:val="20"/>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14A63"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tcPr>
          <w:p w14:paraId="72BFA1E9" w14:textId="77777777" w:rsidR="00491F2A" w:rsidRDefault="00491F2A" w:rsidP="00412191">
            <w:pPr>
              <w:pStyle w:val="NormalWeb"/>
              <w:spacing w:before="0" w:after="0"/>
              <w:rPr>
                <w:rFonts w:ascii="Arial Narrow" w:hAnsi="Arial Narrow"/>
                <w:sz w:val="20"/>
                <w:szCs w:val="20"/>
              </w:rPr>
            </w:pPr>
          </w:p>
        </w:tc>
      </w:tr>
      <w:tr w:rsidR="00491F2A" w14:paraId="0F5FB2FD" w14:textId="77777777" w:rsidTr="0042194F">
        <w:trPr>
          <w:trHeight w:val="331"/>
        </w:trPr>
        <w:tc>
          <w:tcPr>
            <w:tcW w:w="5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DCBED" w14:textId="77777777" w:rsidR="00491F2A" w:rsidRDefault="00491F2A" w:rsidP="00412191">
            <w:pPr>
              <w:pStyle w:val="NormalWeb"/>
              <w:spacing w:before="0" w:after="0"/>
            </w:pPr>
            <w:r>
              <w:rPr>
                <w:rFonts w:ascii="Arial Narrow" w:hAnsi="Arial Narrow" w:cs="Arial"/>
                <w:color w:val="000000"/>
                <w:sz w:val="20"/>
                <w:szCs w:val="20"/>
              </w:rPr>
              <w:t xml:space="preserve">Pliage, mise sous enveloppe, dépôt en poste </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513DF"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82482" w14:textId="77777777" w:rsidR="00491F2A" w:rsidRDefault="00491F2A" w:rsidP="00412191">
            <w:pPr>
              <w:pStyle w:val="NormalWeb"/>
              <w:spacing w:before="0" w:after="0"/>
              <w:rPr>
                <w:rFonts w:ascii="Arial Narrow" w:hAnsi="Arial Narrow"/>
                <w:sz w:val="20"/>
                <w:szCs w:val="20"/>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D688B" w14:textId="77777777" w:rsidR="00491F2A" w:rsidRDefault="00491F2A" w:rsidP="00412191">
            <w:pPr>
              <w:pStyle w:val="NormalWeb"/>
              <w:spacing w:before="0" w:after="0"/>
              <w:rPr>
                <w:rFonts w:ascii="Arial Narrow" w:hAnsi="Arial Narrow"/>
                <w:sz w:val="20"/>
                <w:szCs w:val="20"/>
              </w:rPr>
            </w:pPr>
          </w:p>
        </w:tc>
        <w:tc>
          <w:tcPr>
            <w:tcW w:w="1791" w:type="dxa"/>
            <w:tcBorders>
              <w:top w:val="single" w:sz="4" w:space="0" w:color="000000"/>
              <w:left w:val="single" w:sz="4" w:space="0" w:color="000000"/>
              <w:bottom w:val="single" w:sz="4" w:space="0" w:color="000000"/>
              <w:right w:val="single" w:sz="4" w:space="0" w:color="000000"/>
            </w:tcBorders>
          </w:tcPr>
          <w:p w14:paraId="64E063C0" w14:textId="77777777" w:rsidR="00491F2A" w:rsidRDefault="00491F2A" w:rsidP="00412191">
            <w:pPr>
              <w:pStyle w:val="NormalWeb"/>
              <w:spacing w:before="0" w:after="0"/>
              <w:rPr>
                <w:rFonts w:ascii="Arial Narrow" w:hAnsi="Arial Narrow"/>
                <w:sz w:val="20"/>
                <w:szCs w:val="20"/>
              </w:rPr>
            </w:pPr>
          </w:p>
        </w:tc>
      </w:tr>
      <w:tr w:rsidR="0042194F" w14:paraId="6520E165" w14:textId="77777777" w:rsidTr="0042194F">
        <w:trPr>
          <w:trHeight w:val="389"/>
        </w:trPr>
        <w:tc>
          <w:tcPr>
            <w:tcW w:w="5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25F83" w14:textId="77777777" w:rsidR="0042194F" w:rsidRDefault="0042194F" w:rsidP="00412191">
            <w:pPr>
              <w:pStyle w:val="NormalWeb"/>
              <w:spacing w:before="0" w:after="0"/>
            </w:pPr>
            <w:r>
              <w:rPr>
                <w:rFonts w:ascii="Arial Narrow" w:hAnsi="Arial Narrow" w:cs="Arial"/>
                <w:color w:val="000000"/>
                <w:sz w:val="20"/>
                <w:szCs w:val="20"/>
              </w:rPr>
              <w:t>Affranchissement envoi courrier (tarif lettre)</w:t>
            </w:r>
          </w:p>
        </w:tc>
        <w:tc>
          <w:tcPr>
            <w:tcW w:w="716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708FF" w14:textId="77777777" w:rsidR="0042194F" w:rsidRDefault="0042194F" w:rsidP="00412191">
            <w:pPr>
              <w:pStyle w:val="NormalWeb"/>
              <w:spacing w:before="0" w:after="0"/>
              <w:rPr>
                <w:rFonts w:ascii="Arial Narrow" w:hAnsi="Arial Narrow"/>
                <w:sz w:val="20"/>
                <w:szCs w:val="20"/>
              </w:rPr>
            </w:pPr>
            <w:r>
              <w:rPr>
                <w:rFonts w:ascii="Arial Narrow" w:hAnsi="Arial Narrow"/>
                <w:sz w:val="20"/>
                <w:szCs w:val="20"/>
              </w:rPr>
              <w:t>Sur la base des tarifs postaux en vigueur.  Paiement sur remise des justificatifs (nombre d’envois, poids, tarif utilisé)</w:t>
            </w:r>
          </w:p>
        </w:tc>
      </w:tr>
    </w:tbl>
    <w:p w14:paraId="3973D9D3" w14:textId="77777777" w:rsidR="007D1C3A" w:rsidRDefault="007D1C3A" w:rsidP="00412191">
      <w:pPr>
        <w:pStyle w:val="NormalWeb"/>
        <w:tabs>
          <w:tab w:val="left" w:pos="3535"/>
          <w:tab w:val="left" w:pos="7070"/>
          <w:tab w:val="left" w:pos="10606"/>
        </w:tabs>
        <w:spacing w:before="0" w:after="0"/>
        <w:rPr>
          <w:rFonts w:ascii="Arial Narrow" w:hAnsi="Arial Narrow"/>
          <w:sz w:val="16"/>
          <w:szCs w:val="16"/>
        </w:rPr>
      </w:pPr>
    </w:p>
    <w:p w14:paraId="2C785057" w14:textId="77777777" w:rsidR="007D1C3A" w:rsidRDefault="007D1C3A" w:rsidP="00412191">
      <w:pPr>
        <w:pStyle w:val="NormalWeb"/>
        <w:tabs>
          <w:tab w:val="left" w:pos="3535"/>
          <w:tab w:val="left" w:pos="7070"/>
          <w:tab w:val="left" w:pos="10606"/>
        </w:tabs>
        <w:spacing w:before="0" w:after="0"/>
        <w:rPr>
          <w:rFonts w:ascii="Arial Narrow" w:hAnsi="Arial Narrow"/>
          <w:sz w:val="16"/>
          <w:szCs w:val="16"/>
        </w:rPr>
      </w:pPr>
    </w:p>
    <w:p w14:paraId="1EAEE789" w14:textId="77777777" w:rsidR="00F57B65" w:rsidRDefault="00F57B65" w:rsidP="00412191">
      <w:pPr>
        <w:pStyle w:val="NormalWeb"/>
        <w:tabs>
          <w:tab w:val="left" w:pos="3535"/>
          <w:tab w:val="left" w:pos="7070"/>
          <w:tab w:val="left" w:pos="10606"/>
        </w:tabs>
        <w:spacing w:before="0" w:after="0"/>
        <w:rPr>
          <w:rFonts w:ascii="Arial Narrow" w:hAnsi="Arial Narrow"/>
          <w:sz w:val="16"/>
          <w:szCs w:val="16"/>
        </w:rPr>
      </w:pPr>
      <w:r>
        <w:rPr>
          <w:rFonts w:ascii="Arial Narrow" w:hAnsi="Arial Narrow"/>
          <w:sz w:val="16"/>
          <w:szCs w:val="16"/>
        </w:rPr>
        <w:br w:type="column"/>
      </w:r>
    </w:p>
    <w:tbl>
      <w:tblPr>
        <w:tblW w:w="12469" w:type="dxa"/>
        <w:tblCellMar>
          <w:left w:w="10" w:type="dxa"/>
          <w:right w:w="10" w:type="dxa"/>
        </w:tblCellMar>
        <w:tblLook w:val="0000" w:firstRow="0" w:lastRow="0" w:firstColumn="0" w:lastColumn="0" w:noHBand="0" w:noVBand="0"/>
      </w:tblPr>
      <w:tblGrid>
        <w:gridCol w:w="2810"/>
        <w:gridCol w:w="2389"/>
        <w:gridCol w:w="1817"/>
        <w:gridCol w:w="1818"/>
        <w:gridCol w:w="1817"/>
        <w:gridCol w:w="1818"/>
      </w:tblGrid>
      <w:tr w:rsidR="0042194F" w14:paraId="1F527FB6" w14:textId="77777777" w:rsidTr="0042194F">
        <w:trPr>
          <w:trHeight w:val="353"/>
        </w:trPr>
        <w:tc>
          <w:tcPr>
            <w:tcW w:w="51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522A6" w14:textId="77777777" w:rsidR="0042194F" w:rsidRDefault="0042194F" w:rsidP="0042194F">
            <w:pPr>
              <w:pStyle w:val="NormalWeb"/>
              <w:spacing w:before="0" w:after="0"/>
              <w:rPr>
                <w:rFonts w:ascii="Arial Narrow" w:hAnsi="Arial Narrow"/>
                <w:b/>
              </w:rPr>
            </w:pPr>
            <w:r>
              <w:rPr>
                <w:rFonts w:ascii="Arial Narrow" w:hAnsi="Arial Narrow"/>
                <w:b/>
              </w:rPr>
              <w:t>Traitement des questionnaires remplis</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F16C3" w14:textId="77777777" w:rsidR="0042194F" w:rsidRDefault="0042194F" w:rsidP="0042194F">
            <w:pPr>
              <w:pStyle w:val="NormalWeb"/>
              <w:spacing w:before="0" w:after="0"/>
              <w:rPr>
                <w:rFonts w:ascii="Arial Narrow" w:hAnsi="Arial Narrow"/>
                <w:sz w:val="20"/>
                <w:szCs w:val="20"/>
              </w:rPr>
            </w:pPr>
            <w:r>
              <w:rPr>
                <w:rFonts w:ascii="Arial Narrow" w:hAnsi="Arial Narrow"/>
                <w:sz w:val="20"/>
                <w:szCs w:val="20"/>
              </w:rPr>
              <w:t>Par questionnaire rempli quand le nombre de questionnaires remplis est inférieur ou égal à 400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93C97" w14:textId="77777777" w:rsidR="0042194F" w:rsidRDefault="0042194F" w:rsidP="0042194F">
            <w:pPr>
              <w:pStyle w:val="NormalWeb"/>
              <w:spacing w:before="0" w:after="0"/>
              <w:rPr>
                <w:rFonts w:ascii="Arial Narrow" w:hAnsi="Arial Narrow"/>
                <w:sz w:val="20"/>
                <w:szCs w:val="20"/>
              </w:rPr>
            </w:pPr>
            <w:r>
              <w:rPr>
                <w:rFonts w:ascii="Arial Narrow" w:hAnsi="Arial Narrow"/>
                <w:sz w:val="20"/>
                <w:szCs w:val="20"/>
              </w:rPr>
              <w:t>Par questionnaire rempli quand le nombre de questionnaires remplis est compris entre 401 et 1000</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6292C" w14:textId="77777777" w:rsidR="0042194F" w:rsidRDefault="0042194F" w:rsidP="0042194F">
            <w:pPr>
              <w:pStyle w:val="NormalWeb"/>
              <w:spacing w:before="0" w:after="0"/>
              <w:rPr>
                <w:rFonts w:ascii="Arial Narrow" w:hAnsi="Arial Narrow"/>
                <w:sz w:val="20"/>
                <w:szCs w:val="20"/>
              </w:rPr>
            </w:pPr>
            <w:r>
              <w:rPr>
                <w:rFonts w:ascii="Arial Narrow" w:hAnsi="Arial Narrow"/>
                <w:sz w:val="20"/>
                <w:szCs w:val="20"/>
              </w:rPr>
              <w:t>Par questionnaire rempli quand le nombre de questionnaires remplis est compris entre 1001 et 2000</w:t>
            </w:r>
          </w:p>
        </w:tc>
        <w:tc>
          <w:tcPr>
            <w:tcW w:w="1818" w:type="dxa"/>
            <w:tcBorders>
              <w:top w:val="single" w:sz="4" w:space="0" w:color="000000"/>
              <w:left w:val="single" w:sz="4" w:space="0" w:color="000000"/>
              <w:bottom w:val="single" w:sz="4" w:space="0" w:color="000000"/>
              <w:right w:val="single" w:sz="4" w:space="0" w:color="000000"/>
            </w:tcBorders>
          </w:tcPr>
          <w:p w14:paraId="32165F4B" w14:textId="77777777" w:rsidR="0042194F" w:rsidRDefault="0042194F" w:rsidP="0042194F">
            <w:pPr>
              <w:pStyle w:val="NormalWeb"/>
              <w:spacing w:before="0" w:after="0"/>
              <w:rPr>
                <w:rFonts w:ascii="Arial Narrow" w:hAnsi="Arial Narrow"/>
                <w:sz w:val="20"/>
                <w:szCs w:val="20"/>
              </w:rPr>
            </w:pPr>
            <w:r>
              <w:rPr>
                <w:rFonts w:ascii="Arial Narrow" w:hAnsi="Arial Narrow"/>
                <w:sz w:val="20"/>
                <w:szCs w:val="20"/>
              </w:rPr>
              <w:t>Par questionnaire rempli quand le nombre de questionnaires remplis est supérieur à 2001</w:t>
            </w:r>
          </w:p>
        </w:tc>
      </w:tr>
      <w:tr w:rsidR="0042194F" w14:paraId="7A5F26A7" w14:textId="77777777" w:rsidTr="0042194F">
        <w:trPr>
          <w:trHeight w:val="300"/>
        </w:trPr>
        <w:tc>
          <w:tcPr>
            <w:tcW w:w="51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FA3D30" w14:textId="77777777" w:rsidR="0042194F" w:rsidRDefault="0042194F" w:rsidP="00412191">
            <w:pPr>
              <w:pStyle w:val="NormalWeb"/>
              <w:spacing w:before="0" w:after="0"/>
            </w:pPr>
            <w:r>
              <w:rPr>
                <w:rFonts w:ascii="Arial Narrow" w:hAnsi="Arial Narrow" w:cs="Arial"/>
                <w:color w:val="000000"/>
                <w:sz w:val="20"/>
                <w:szCs w:val="20"/>
              </w:rPr>
              <w:t>Affranchissement retour enveloppe T</w:t>
            </w:r>
          </w:p>
        </w:tc>
        <w:tc>
          <w:tcPr>
            <w:tcW w:w="727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A2CA3" w14:textId="77777777" w:rsidR="0042194F" w:rsidRDefault="0042194F" w:rsidP="00412191">
            <w:pPr>
              <w:pStyle w:val="NormalWeb"/>
              <w:spacing w:before="0" w:after="0"/>
              <w:rPr>
                <w:rFonts w:ascii="Arial Narrow" w:hAnsi="Arial Narrow"/>
                <w:sz w:val="20"/>
                <w:szCs w:val="20"/>
              </w:rPr>
            </w:pPr>
            <w:r>
              <w:rPr>
                <w:rFonts w:ascii="Arial Narrow" w:hAnsi="Arial Narrow"/>
                <w:sz w:val="20"/>
                <w:szCs w:val="20"/>
              </w:rPr>
              <w:t>Sur la base des tarifs postaux en vigueur.  Paiement sur remise des justificatifs (nombre d’envois,  poids, tarif utilisé)</w:t>
            </w:r>
          </w:p>
        </w:tc>
      </w:tr>
      <w:tr w:rsidR="0042194F" w14:paraId="52CA5171" w14:textId="77777777" w:rsidTr="0042194F">
        <w:trPr>
          <w:trHeight w:val="300"/>
        </w:trPr>
        <w:tc>
          <w:tcPr>
            <w:tcW w:w="51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AD2C6" w14:textId="77777777" w:rsidR="0042194F" w:rsidRDefault="0042194F" w:rsidP="00412191">
            <w:pPr>
              <w:pStyle w:val="NormalWeb"/>
              <w:spacing w:before="0" w:after="0"/>
            </w:pPr>
            <w:r>
              <w:rPr>
                <w:rFonts w:ascii="Arial Narrow" w:hAnsi="Arial Narrow" w:cs="Arial"/>
                <w:color w:val="000000"/>
                <w:sz w:val="20"/>
                <w:szCs w:val="20"/>
              </w:rPr>
              <w:t>Gestion des retours d’enveloppe T</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4C461"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E9DE6"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C402C"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123693A1" w14:textId="77777777" w:rsidR="0042194F" w:rsidRDefault="0042194F" w:rsidP="00412191">
            <w:pPr>
              <w:pStyle w:val="NormalWeb"/>
              <w:spacing w:before="0" w:after="0"/>
              <w:rPr>
                <w:rFonts w:ascii="Arial Narrow" w:hAnsi="Arial Narrow"/>
                <w:sz w:val="20"/>
                <w:szCs w:val="20"/>
              </w:rPr>
            </w:pPr>
          </w:p>
        </w:tc>
      </w:tr>
      <w:tr w:rsidR="0042194F" w14:paraId="5C04360C" w14:textId="77777777" w:rsidTr="0042194F">
        <w:trPr>
          <w:trHeight w:val="300"/>
        </w:trPr>
        <w:tc>
          <w:tcPr>
            <w:tcW w:w="2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3409B" w14:textId="77777777" w:rsidR="0042194F" w:rsidRDefault="0042194F" w:rsidP="00412191">
            <w:pPr>
              <w:pStyle w:val="NormalWeb"/>
              <w:spacing w:before="0" w:after="0"/>
              <w:rPr>
                <w:rFonts w:ascii="Arial Narrow" w:hAnsi="Arial Narrow"/>
                <w:color w:val="000000"/>
                <w:sz w:val="20"/>
                <w:szCs w:val="20"/>
                <w:lang w:val="it-IT"/>
              </w:rPr>
            </w:pPr>
            <w:r>
              <w:rPr>
                <w:rFonts w:ascii="Arial Narrow" w:hAnsi="Arial Narrow"/>
                <w:color w:val="000000"/>
                <w:sz w:val="20"/>
                <w:szCs w:val="20"/>
                <w:lang w:val="it-IT"/>
              </w:rPr>
              <w:t>Création du masque de saisie (1)</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24B02" w14:textId="77777777" w:rsidR="0042194F" w:rsidRDefault="0042194F" w:rsidP="00412191">
            <w:pPr>
              <w:pStyle w:val="NormalWeb"/>
              <w:spacing w:before="0" w:after="0"/>
            </w:pPr>
            <w:r>
              <w:rPr>
                <w:rFonts w:ascii="Arial Narrow" w:hAnsi="Arial Narrow"/>
                <w:color w:val="000000"/>
                <w:sz w:val="20"/>
                <w:szCs w:val="20"/>
                <w:lang w:val="it-IT"/>
              </w:rPr>
              <w:t>Pour le 1er volet A4 recto-verso</w:t>
            </w:r>
          </w:p>
        </w:tc>
        <w:tc>
          <w:tcPr>
            <w:tcW w:w="727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45740" w14:textId="77777777" w:rsidR="0042194F" w:rsidRDefault="0042194F" w:rsidP="00412191">
            <w:pPr>
              <w:rPr>
                <w:rFonts w:ascii="Arial Narrow" w:hAnsi="Arial Narrow"/>
              </w:rPr>
            </w:pPr>
          </w:p>
        </w:tc>
      </w:tr>
      <w:tr w:rsidR="0042194F" w14:paraId="1A02DD51" w14:textId="77777777" w:rsidTr="0042194F">
        <w:trPr>
          <w:trHeight w:val="300"/>
        </w:trPr>
        <w:tc>
          <w:tcPr>
            <w:tcW w:w="2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A57AE" w14:textId="77777777" w:rsidR="0042194F" w:rsidRDefault="0042194F" w:rsidP="00412191">
            <w:pPr>
              <w:rPr>
                <w:rFonts w:ascii="Arial Narrow" w:hAnsi="Arial Narrow"/>
                <w:color w:val="000000"/>
                <w:lang w:val="it-IT"/>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28893" w14:textId="77777777" w:rsidR="0042194F" w:rsidRDefault="0042194F" w:rsidP="00412191">
            <w:pPr>
              <w:pStyle w:val="Signaturelectronique"/>
            </w:pPr>
            <w:r>
              <w:rPr>
                <w:rFonts w:ascii="Arial Narrow" w:hAnsi="Arial Narrow"/>
                <w:color w:val="000000"/>
                <w:lang w:val="it-IT"/>
              </w:rPr>
              <w:t>Par volet supplémentaire*</w:t>
            </w:r>
          </w:p>
        </w:tc>
        <w:tc>
          <w:tcPr>
            <w:tcW w:w="727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E4B7C" w14:textId="77777777" w:rsidR="0042194F" w:rsidRDefault="0042194F" w:rsidP="00412191">
            <w:pPr>
              <w:pStyle w:val="NormalWeb"/>
              <w:spacing w:before="0" w:after="0"/>
              <w:rPr>
                <w:rFonts w:ascii="Arial Narrow" w:hAnsi="Arial Narrow"/>
                <w:sz w:val="20"/>
                <w:szCs w:val="20"/>
              </w:rPr>
            </w:pPr>
          </w:p>
        </w:tc>
      </w:tr>
      <w:tr w:rsidR="0042194F" w14:paraId="4355C117" w14:textId="77777777" w:rsidTr="0042194F">
        <w:trPr>
          <w:trHeight w:val="300"/>
        </w:trPr>
        <w:tc>
          <w:tcPr>
            <w:tcW w:w="2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13D45" w14:textId="77777777" w:rsidR="0042194F" w:rsidRDefault="0042194F" w:rsidP="00412191">
            <w:pPr>
              <w:rPr>
                <w:rFonts w:ascii="Arial Narrow" w:hAnsi="Arial Narrow"/>
                <w:color w:val="000000"/>
                <w:lang w:val="it-IT"/>
              </w:rPr>
            </w:pPr>
            <w:r>
              <w:rPr>
                <w:rFonts w:ascii="Arial Narrow" w:hAnsi="Arial Narrow"/>
                <w:color w:val="000000"/>
                <w:lang w:val="it-IT"/>
              </w:rPr>
              <w:t>Saisie automatisée (optique)</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87FE6" w14:textId="77777777" w:rsidR="0042194F" w:rsidRDefault="0042194F" w:rsidP="00412191">
            <w:pPr>
              <w:pStyle w:val="Signaturelectronique"/>
              <w:rPr>
                <w:rFonts w:ascii="Arial Narrow" w:hAnsi="Arial Narrow"/>
                <w:color w:val="000000"/>
                <w:lang w:val="it-IT"/>
              </w:rPr>
            </w:pPr>
            <w:r>
              <w:rPr>
                <w:rFonts w:ascii="Arial Narrow" w:hAnsi="Arial Narrow"/>
                <w:color w:val="000000"/>
                <w:lang w:val="it-IT"/>
              </w:rPr>
              <w:t>Pour le 1er volet A4 recto-verso</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F498A"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14:paraId="4A14E256"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E3BE7B8"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7B353596" w14:textId="77777777" w:rsidR="0042194F" w:rsidRDefault="0042194F" w:rsidP="00412191">
            <w:pPr>
              <w:pStyle w:val="NormalWeb"/>
              <w:spacing w:before="0" w:after="0"/>
              <w:rPr>
                <w:rFonts w:ascii="Arial Narrow" w:hAnsi="Arial Narrow"/>
                <w:sz w:val="20"/>
                <w:szCs w:val="20"/>
              </w:rPr>
            </w:pPr>
          </w:p>
        </w:tc>
      </w:tr>
      <w:tr w:rsidR="0042194F" w14:paraId="4764C37F" w14:textId="77777777" w:rsidTr="0042194F">
        <w:trPr>
          <w:trHeight w:val="300"/>
        </w:trPr>
        <w:tc>
          <w:tcPr>
            <w:tcW w:w="2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D6419" w14:textId="77777777" w:rsidR="0042194F" w:rsidRDefault="0042194F" w:rsidP="00412191">
            <w:pPr>
              <w:rPr>
                <w:rFonts w:ascii="Arial Narrow" w:hAnsi="Arial Narrow"/>
                <w:color w:val="000000"/>
                <w:lang w:val="it-IT"/>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5FDA2" w14:textId="77777777" w:rsidR="0042194F" w:rsidRDefault="0042194F" w:rsidP="00412191">
            <w:pPr>
              <w:pStyle w:val="Signaturelectronique"/>
              <w:rPr>
                <w:rFonts w:ascii="Arial Narrow" w:hAnsi="Arial Narrow"/>
                <w:color w:val="000000"/>
                <w:lang w:val="it-IT"/>
              </w:rPr>
            </w:pPr>
            <w:r>
              <w:rPr>
                <w:rFonts w:ascii="Arial Narrow" w:hAnsi="Arial Narrow"/>
                <w:color w:val="000000"/>
                <w:lang w:val="it-IT"/>
              </w:rPr>
              <w:t>Par volet supplémentaire*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FEE92"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14:paraId="77A00BC9"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51F1196D"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29694ABB" w14:textId="77777777" w:rsidR="0042194F" w:rsidRDefault="0042194F" w:rsidP="00412191">
            <w:pPr>
              <w:pStyle w:val="NormalWeb"/>
              <w:spacing w:before="0" w:after="0"/>
              <w:rPr>
                <w:rFonts w:ascii="Arial Narrow" w:hAnsi="Arial Narrow"/>
                <w:sz w:val="20"/>
                <w:szCs w:val="20"/>
              </w:rPr>
            </w:pPr>
          </w:p>
        </w:tc>
      </w:tr>
      <w:tr w:rsidR="0042194F" w14:paraId="2468B5E2" w14:textId="77777777" w:rsidTr="0042194F">
        <w:trPr>
          <w:trHeight w:val="300"/>
        </w:trPr>
        <w:tc>
          <w:tcPr>
            <w:tcW w:w="2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CB7A0" w14:textId="77777777" w:rsidR="0042194F" w:rsidRDefault="0042194F" w:rsidP="00412191">
            <w:r>
              <w:rPr>
                <w:rFonts w:ascii="Arial Narrow" w:hAnsi="Arial Narrow" w:cs="Arial"/>
                <w:color w:val="000000"/>
              </w:rPr>
              <w:t>Relecture – saisie manuelle simple des questionnaires – par un agent non spécialisé</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D62D3" w14:textId="77777777" w:rsidR="0042194F" w:rsidRDefault="0042194F" w:rsidP="00412191">
            <w:pPr>
              <w:pStyle w:val="Signaturelectronique"/>
            </w:pPr>
            <w:r>
              <w:rPr>
                <w:rFonts w:ascii="Arial Narrow" w:hAnsi="Arial Narrow"/>
                <w:color w:val="000000"/>
                <w:lang w:val="it-IT"/>
              </w:rPr>
              <w:t>Pour le 1er volet A4 recto-verso</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4E922"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14:paraId="37C084D5"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6FB4C428"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04D61823" w14:textId="77777777" w:rsidR="0042194F" w:rsidRDefault="0042194F" w:rsidP="00412191">
            <w:pPr>
              <w:pStyle w:val="NormalWeb"/>
              <w:spacing w:before="0" w:after="0"/>
              <w:rPr>
                <w:rFonts w:ascii="Arial Narrow" w:hAnsi="Arial Narrow"/>
                <w:sz w:val="20"/>
                <w:szCs w:val="20"/>
              </w:rPr>
            </w:pPr>
          </w:p>
        </w:tc>
      </w:tr>
      <w:tr w:rsidR="0042194F" w14:paraId="521E622C" w14:textId="77777777" w:rsidTr="0042194F">
        <w:trPr>
          <w:trHeight w:val="300"/>
        </w:trPr>
        <w:tc>
          <w:tcPr>
            <w:tcW w:w="2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6574C" w14:textId="77777777" w:rsidR="0042194F" w:rsidRDefault="0042194F" w:rsidP="00412191">
            <w:pPr>
              <w:rPr>
                <w:rFonts w:ascii="Arial Narrow" w:hAnsi="Arial Narrow"/>
                <w:color w:val="000000"/>
                <w:lang w:val="it-IT"/>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FE14A" w14:textId="77777777" w:rsidR="0042194F" w:rsidRDefault="0042194F" w:rsidP="00412191">
            <w:pPr>
              <w:pStyle w:val="Signaturelectronique"/>
            </w:pPr>
            <w:r>
              <w:rPr>
                <w:rFonts w:ascii="Arial Narrow" w:hAnsi="Arial Narrow"/>
                <w:color w:val="000000"/>
                <w:lang w:val="it-IT"/>
              </w:rPr>
              <w:t>Par volet supplémentaire*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2B630"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14:paraId="76E43543"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2BDC45C6"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3C6D8F47" w14:textId="77777777" w:rsidR="0042194F" w:rsidRDefault="0042194F" w:rsidP="00412191">
            <w:pPr>
              <w:pStyle w:val="NormalWeb"/>
              <w:spacing w:before="0" w:after="0"/>
              <w:rPr>
                <w:rFonts w:ascii="Arial Narrow" w:hAnsi="Arial Narrow"/>
                <w:sz w:val="20"/>
                <w:szCs w:val="20"/>
              </w:rPr>
            </w:pPr>
          </w:p>
        </w:tc>
      </w:tr>
      <w:tr w:rsidR="0042194F" w14:paraId="27601600" w14:textId="77777777" w:rsidTr="0042194F">
        <w:trPr>
          <w:trHeight w:val="300"/>
        </w:trPr>
        <w:tc>
          <w:tcPr>
            <w:tcW w:w="2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9017B" w14:textId="77777777" w:rsidR="0042194F" w:rsidRDefault="0042194F" w:rsidP="00412191">
            <w:r>
              <w:rPr>
                <w:rFonts w:ascii="Arial Narrow" w:hAnsi="Arial Narrow" w:cs="Arial"/>
                <w:color w:val="000000"/>
              </w:rPr>
              <w:t xml:space="preserve">Relecture – double saisie manuelle indépendante des questionnaires– par un agent non spécialisé </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AC12C" w14:textId="77777777" w:rsidR="0042194F" w:rsidRDefault="0042194F" w:rsidP="00412191">
            <w:pPr>
              <w:pStyle w:val="Signaturelectronique"/>
            </w:pPr>
            <w:r>
              <w:rPr>
                <w:rFonts w:ascii="Arial Narrow" w:hAnsi="Arial Narrow"/>
                <w:color w:val="000000"/>
                <w:lang w:val="it-IT"/>
              </w:rPr>
              <w:t>Pour le 1er volet A4 recto-verso</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187A2"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14:paraId="007D12BE"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5944C209"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3DD4CA42" w14:textId="77777777" w:rsidR="0042194F" w:rsidRDefault="0042194F" w:rsidP="00412191">
            <w:pPr>
              <w:pStyle w:val="NormalWeb"/>
              <w:spacing w:before="0" w:after="0"/>
              <w:rPr>
                <w:rFonts w:ascii="Arial Narrow" w:hAnsi="Arial Narrow"/>
                <w:sz w:val="20"/>
                <w:szCs w:val="20"/>
              </w:rPr>
            </w:pPr>
          </w:p>
        </w:tc>
      </w:tr>
      <w:tr w:rsidR="0042194F" w14:paraId="371ECBA0" w14:textId="77777777" w:rsidTr="0042194F">
        <w:trPr>
          <w:trHeight w:val="300"/>
        </w:trPr>
        <w:tc>
          <w:tcPr>
            <w:tcW w:w="2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8D78A" w14:textId="77777777" w:rsidR="0042194F" w:rsidRDefault="0042194F" w:rsidP="00412191">
            <w:pPr>
              <w:rPr>
                <w:rFonts w:ascii="Arial Narrow" w:hAnsi="Arial Narrow"/>
                <w:color w:val="000000"/>
                <w:lang w:val="it-IT"/>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B1A54C" w14:textId="77777777" w:rsidR="0042194F" w:rsidRDefault="0042194F" w:rsidP="00412191">
            <w:pPr>
              <w:pStyle w:val="Signaturelectronique"/>
            </w:pPr>
            <w:r>
              <w:rPr>
                <w:rFonts w:ascii="Arial Narrow" w:hAnsi="Arial Narrow"/>
                <w:color w:val="000000"/>
                <w:lang w:val="it-IT"/>
              </w:rPr>
              <w:t>Par volet supplémentaire*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F1820"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14:paraId="08ED29FE"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0D70A8C1"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36069F6C" w14:textId="77777777" w:rsidR="0042194F" w:rsidRDefault="0042194F" w:rsidP="00412191">
            <w:pPr>
              <w:pStyle w:val="NormalWeb"/>
              <w:spacing w:before="0" w:after="0"/>
              <w:rPr>
                <w:rFonts w:ascii="Arial Narrow" w:hAnsi="Arial Narrow"/>
                <w:sz w:val="20"/>
                <w:szCs w:val="20"/>
              </w:rPr>
            </w:pPr>
          </w:p>
        </w:tc>
      </w:tr>
      <w:tr w:rsidR="0042194F" w14:paraId="20D92452" w14:textId="77777777" w:rsidTr="0042194F">
        <w:trPr>
          <w:trHeight w:val="300"/>
        </w:trPr>
        <w:tc>
          <w:tcPr>
            <w:tcW w:w="2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76875A" w14:textId="77777777" w:rsidR="0042194F" w:rsidRDefault="0042194F" w:rsidP="00412191">
            <w:pPr>
              <w:pStyle w:val="NormalWeb"/>
              <w:spacing w:before="0" w:after="0"/>
            </w:pPr>
            <w:r>
              <w:rPr>
                <w:rFonts w:ascii="Arial Narrow" w:hAnsi="Arial Narrow" w:cs="Arial"/>
                <w:color w:val="000000"/>
                <w:sz w:val="20"/>
                <w:szCs w:val="20"/>
              </w:rPr>
              <w:t>Relecture et recodage – saisie manuelle simple des questionnaires – par un professionnel de santé</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35372" w14:textId="77777777" w:rsidR="0042194F" w:rsidRDefault="0042194F" w:rsidP="00412191">
            <w:pPr>
              <w:pStyle w:val="NormalWeb"/>
              <w:spacing w:before="0" w:after="0"/>
            </w:pPr>
            <w:r>
              <w:rPr>
                <w:rFonts w:ascii="Arial Narrow" w:hAnsi="Arial Narrow"/>
                <w:color w:val="000000"/>
                <w:sz w:val="20"/>
                <w:szCs w:val="20"/>
                <w:lang w:val="it-IT"/>
              </w:rPr>
              <w:t>Pour le 1er volet A4 recto-verso</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52EC0"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F82FF"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1453B"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5B09C50B" w14:textId="77777777" w:rsidR="0042194F" w:rsidRDefault="0042194F" w:rsidP="00412191">
            <w:pPr>
              <w:pStyle w:val="NormalWeb"/>
              <w:spacing w:before="0" w:after="0"/>
              <w:rPr>
                <w:rFonts w:ascii="Arial Narrow" w:hAnsi="Arial Narrow"/>
                <w:sz w:val="20"/>
                <w:szCs w:val="20"/>
              </w:rPr>
            </w:pPr>
          </w:p>
        </w:tc>
      </w:tr>
      <w:tr w:rsidR="0042194F" w14:paraId="74DC390A" w14:textId="77777777" w:rsidTr="0042194F">
        <w:trPr>
          <w:trHeight w:val="300"/>
        </w:trPr>
        <w:tc>
          <w:tcPr>
            <w:tcW w:w="2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311CA" w14:textId="77777777" w:rsidR="0042194F" w:rsidRDefault="0042194F" w:rsidP="00412191">
            <w:pPr>
              <w:pStyle w:val="NormalWeb"/>
              <w:spacing w:before="0" w:after="0"/>
              <w:rPr>
                <w:rFonts w:ascii="Arial Narrow" w:hAnsi="Arial Narrow" w:cs="Arial"/>
                <w:color w:val="000000"/>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E4E79" w14:textId="77777777" w:rsidR="0042194F" w:rsidRDefault="0042194F" w:rsidP="00412191">
            <w:pPr>
              <w:pStyle w:val="NormalWeb"/>
              <w:spacing w:before="0" w:after="0"/>
            </w:pPr>
            <w:r>
              <w:rPr>
                <w:rFonts w:ascii="Arial Narrow" w:hAnsi="Arial Narrow"/>
                <w:color w:val="000000"/>
                <w:sz w:val="20"/>
                <w:szCs w:val="20"/>
                <w:lang w:val="it-IT"/>
              </w:rPr>
              <w:t>Par volet supplémentaire*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53480"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BE35A"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DA6CB"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06F4B54F" w14:textId="77777777" w:rsidR="0042194F" w:rsidRDefault="0042194F" w:rsidP="00412191">
            <w:pPr>
              <w:pStyle w:val="NormalWeb"/>
              <w:spacing w:before="0" w:after="0"/>
              <w:rPr>
                <w:rFonts w:ascii="Arial Narrow" w:hAnsi="Arial Narrow"/>
                <w:sz w:val="20"/>
                <w:szCs w:val="20"/>
              </w:rPr>
            </w:pPr>
          </w:p>
        </w:tc>
      </w:tr>
      <w:tr w:rsidR="0042194F" w14:paraId="487C641D" w14:textId="77777777" w:rsidTr="0042194F">
        <w:trPr>
          <w:trHeight w:val="300"/>
        </w:trPr>
        <w:tc>
          <w:tcPr>
            <w:tcW w:w="2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52E51" w14:textId="77777777" w:rsidR="0042194F" w:rsidRDefault="0042194F" w:rsidP="00412191">
            <w:pPr>
              <w:pStyle w:val="NormalWeb"/>
              <w:spacing w:before="0" w:after="0"/>
            </w:pPr>
            <w:r>
              <w:rPr>
                <w:rFonts w:ascii="Arial Narrow" w:hAnsi="Arial Narrow" w:cs="Arial"/>
                <w:color w:val="000000"/>
                <w:sz w:val="20"/>
                <w:szCs w:val="20"/>
              </w:rPr>
              <w:t xml:space="preserve">Relecture et recodage – double saisie manuelle indépendante des questionnaires– par un professionnel de santé </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EB2AA" w14:textId="77777777" w:rsidR="0042194F" w:rsidRDefault="0042194F" w:rsidP="00412191">
            <w:pPr>
              <w:pStyle w:val="NormalWeb"/>
              <w:spacing w:before="0" w:after="0"/>
            </w:pPr>
            <w:r>
              <w:rPr>
                <w:rFonts w:ascii="Arial Narrow" w:hAnsi="Arial Narrow"/>
                <w:color w:val="000000"/>
                <w:sz w:val="20"/>
                <w:szCs w:val="20"/>
                <w:lang w:val="it-IT"/>
              </w:rPr>
              <w:t>Pour le 1er volet A4 recto-verso</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90A69"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1324B"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31A0C"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7FBB1E0A" w14:textId="77777777" w:rsidR="0042194F" w:rsidRDefault="0042194F" w:rsidP="00412191">
            <w:pPr>
              <w:pStyle w:val="NormalWeb"/>
              <w:spacing w:before="0" w:after="0"/>
              <w:rPr>
                <w:rFonts w:ascii="Arial Narrow" w:hAnsi="Arial Narrow"/>
                <w:sz w:val="20"/>
                <w:szCs w:val="20"/>
              </w:rPr>
            </w:pPr>
          </w:p>
        </w:tc>
      </w:tr>
      <w:tr w:rsidR="0042194F" w14:paraId="222BE89A" w14:textId="77777777" w:rsidTr="0042194F">
        <w:trPr>
          <w:trHeight w:val="300"/>
        </w:trPr>
        <w:tc>
          <w:tcPr>
            <w:tcW w:w="2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97763" w14:textId="77777777" w:rsidR="0042194F" w:rsidRDefault="0042194F" w:rsidP="00412191">
            <w:pPr>
              <w:pStyle w:val="NormalWeb"/>
              <w:spacing w:before="0" w:after="0"/>
              <w:rPr>
                <w:rFonts w:ascii="Arial Narrow" w:hAnsi="Arial Narrow" w:cs="Arial"/>
                <w:color w:val="000000"/>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5FC69" w14:textId="77777777" w:rsidR="0042194F" w:rsidRDefault="0042194F" w:rsidP="00412191">
            <w:pPr>
              <w:pStyle w:val="NormalWeb"/>
              <w:spacing w:before="0" w:after="0"/>
            </w:pPr>
            <w:r>
              <w:rPr>
                <w:rFonts w:ascii="Arial Narrow" w:hAnsi="Arial Narrow"/>
                <w:color w:val="000000"/>
                <w:sz w:val="20"/>
                <w:szCs w:val="20"/>
                <w:lang w:val="it-IT"/>
              </w:rPr>
              <w:t>Par volet supplémentaire*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1341E"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932EB"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36146"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340796AB" w14:textId="77777777" w:rsidR="0042194F" w:rsidRDefault="0042194F" w:rsidP="00412191">
            <w:pPr>
              <w:pStyle w:val="NormalWeb"/>
              <w:spacing w:before="0" w:after="0"/>
              <w:rPr>
                <w:rFonts w:ascii="Arial Narrow" w:hAnsi="Arial Narrow"/>
                <w:sz w:val="20"/>
                <w:szCs w:val="20"/>
              </w:rPr>
            </w:pPr>
          </w:p>
        </w:tc>
      </w:tr>
      <w:tr w:rsidR="0042194F" w14:paraId="06C63FAF" w14:textId="77777777" w:rsidTr="0042194F">
        <w:trPr>
          <w:trHeight w:val="300"/>
        </w:trPr>
        <w:tc>
          <w:tcPr>
            <w:tcW w:w="51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7248E" w14:textId="77777777" w:rsidR="0042194F" w:rsidRDefault="0042194F" w:rsidP="00412191">
            <w:pPr>
              <w:pStyle w:val="NormalWeb"/>
              <w:spacing w:before="0" w:after="0"/>
            </w:pPr>
            <w:r>
              <w:rPr>
                <w:rFonts w:ascii="Arial Narrow" w:hAnsi="Arial Narrow" w:cs="Arial"/>
                <w:color w:val="000000"/>
                <w:sz w:val="20"/>
                <w:szCs w:val="20"/>
              </w:rPr>
              <w:t>Codage d’une question ouverte</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20F70"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709D7" w14:textId="77777777" w:rsidR="0042194F" w:rsidRDefault="0042194F" w:rsidP="00412191">
            <w:pPr>
              <w:pStyle w:val="NormalWeb"/>
              <w:spacing w:before="0" w:after="0"/>
              <w:rPr>
                <w:rFonts w:ascii="Arial Narrow" w:hAnsi="Arial Narrow"/>
                <w:sz w:val="20"/>
                <w:szCs w:val="20"/>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141E3" w14:textId="77777777" w:rsidR="0042194F" w:rsidRDefault="0042194F" w:rsidP="00412191">
            <w:pPr>
              <w:pStyle w:val="NormalWeb"/>
              <w:spacing w:before="0" w:after="0"/>
              <w:rPr>
                <w:rFonts w:ascii="Arial Narrow" w:hAnsi="Arial Narrow"/>
                <w:sz w:val="20"/>
                <w:szCs w:val="20"/>
              </w:rPr>
            </w:pPr>
          </w:p>
        </w:tc>
        <w:tc>
          <w:tcPr>
            <w:tcW w:w="1818" w:type="dxa"/>
            <w:tcBorders>
              <w:top w:val="single" w:sz="4" w:space="0" w:color="000000"/>
              <w:left w:val="single" w:sz="4" w:space="0" w:color="000000"/>
              <w:bottom w:val="single" w:sz="4" w:space="0" w:color="000000"/>
              <w:right w:val="single" w:sz="4" w:space="0" w:color="000000"/>
            </w:tcBorders>
          </w:tcPr>
          <w:p w14:paraId="4F7997ED" w14:textId="77777777" w:rsidR="0042194F" w:rsidRDefault="0042194F" w:rsidP="00412191">
            <w:pPr>
              <w:pStyle w:val="NormalWeb"/>
              <w:spacing w:before="0" w:after="0"/>
              <w:rPr>
                <w:rFonts w:ascii="Arial Narrow" w:hAnsi="Arial Narrow"/>
                <w:sz w:val="20"/>
                <w:szCs w:val="20"/>
              </w:rPr>
            </w:pPr>
          </w:p>
        </w:tc>
      </w:tr>
    </w:tbl>
    <w:p w14:paraId="7E85D537" w14:textId="77777777" w:rsidR="007D1C3A" w:rsidRPr="002004D5"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 volet supplémentaire = A4 recto-verso</w:t>
      </w:r>
    </w:p>
    <w:p w14:paraId="6F51AB78" w14:textId="77777777" w:rsidR="007D1C3A" w:rsidRPr="00384D7B" w:rsidRDefault="0042194F" w:rsidP="0042194F">
      <w:pPr>
        <w:pStyle w:val="NormalWeb"/>
        <w:tabs>
          <w:tab w:val="left" w:pos="1260"/>
          <w:tab w:val="left" w:pos="7070"/>
          <w:tab w:val="left" w:pos="10606"/>
        </w:tabs>
        <w:spacing w:before="0" w:after="0"/>
        <w:rPr>
          <w:rFonts w:ascii="Arial Narrow" w:hAnsi="Arial Narrow"/>
          <w:sz w:val="20"/>
          <w:szCs w:val="20"/>
        </w:rPr>
      </w:pPr>
      <w:r>
        <w:rPr>
          <w:rFonts w:ascii="Arial Narrow" w:hAnsi="Arial Narrow"/>
          <w:sz w:val="20"/>
          <w:szCs w:val="20"/>
        </w:rPr>
        <w:t xml:space="preserve">(1) </w:t>
      </w:r>
      <w:r w:rsidR="00384D7B" w:rsidRPr="00384D7B">
        <w:rPr>
          <w:rFonts w:ascii="Arial Narrow" w:hAnsi="Arial Narrow"/>
          <w:sz w:val="20"/>
          <w:szCs w:val="20"/>
        </w:rPr>
        <w:t>Prix forfaitaire indépendant du nombre de questionnaires remplis.</w:t>
      </w:r>
    </w:p>
    <w:p w14:paraId="2B2C0A9D" w14:textId="77777777" w:rsidR="0042194F" w:rsidRDefault="0027376E" w:rsidP="00412191">
      <w:pPr>
        <w:pStyle w:val="NormalWeb"/>
        <w:tabs>
          <w:tab w:val="left" w:pos="1260"/>
          <w:tab w:val="left" w:pos="7070"/>
          <w:tab w:val="left" w:pos="10606"/>
        </w:tabs>
        <w:spacing w:before="0" w:after="0"/>
        <w:ind w:left="1260" w:hanging="1260"/>
        <w:rPr>
          <w:rFonts w:ascii="Arial Narrow" w:hAnsi="Arial Narrow"/>
          <w:sz w:val="20"/>
          <w:szCs w:val="20"/>
        </w:rPr>
      </w:pPr>
      <w:r>
        <w:rPr>
          <w:rFonts w:ascii="Arial Narrow" w:hAnsi="Arial Narrow"/>
          <w:sz w:val="20"/>
          <w:szCs w:val="20"/>
          <w:u w:val="single"/>
        </w:rPr>
        <w:t>Remarques</w:t>
      </w:r>
      <w:r>
        <w:rPr>
          <w:rFonts w:ascii="Arial Narrow" w:hAnsi="Arial Narrow"/>
          <w:sz w:val="20"/>
          <w:szCs w:val="20"/>
        </w:rPr>
        <w:t xml:space="preserve"> : </w:t>
      </w:r>
      <w:r>
        <w:rPr>
          <w:rFonts w:ascii="Arial Narrow" w:hAnsi="Arial Narrow"/>
          <w:sz w:val="20"/>
          <w:szCs w:val="20"/>
        </w:rPr>
        <w:tab/>
      </w:r>
    </w:p>
    <w:p w14:paraId="539FF1CA" w14:textId="77777777" w:rsidR="007D1C3A" w:rsidRDefault="0027376E" w:rsidP="0042194F">
      <w:pPr>
        <w:pStyle w:val="NormalWeb"/>
        <w:tabs>
          <w:tab w:val="left" w:pos="0"/>
          <w:tab w:val="left" w:pos="7070"/>
          <w:tab w:val="left" w:pos="10606"/>
        </w:tabs>
        <w:spacing w:before="0" w:after="0"/>
      </w:pPr>
      <w:r>
        <w:rPr>
          <w:rFonts w:ascii="Arial Narrow" w:hAnsi="Arial Narrow"/>
          <w:sz w:val="20"/>
          <w:szCs w:val="20"/>
        </w:rPr>
        <w:t>- Le taux de réponse (nombre de questionnaires remplis/nombre de questionnaires envoyés) pourra être estimé à l’aide d’une phase pilote, dont le coût sera établi à partir de la grille</w:t>
      </w:r>
      <w:r w:rsidR="0042194F">
        <w:rPr>
          <w:rFonts w:ascii="Arial Narrow" w:hAnsi="Arial Narrow"/>
          <w:sz w:val="20"/>
          <w:szCs w:val="20"/>
        </w:rPr>
        <w:t xml:space="preserve"> </w:t>
      </w:r>
      <w:r>
        <w:rPr>
          <w:rFonts w:ascii="Arial Narrow" w:hAnsi="Arial Narrow"/>
          <w:sz w:val="20"/>
          <w:szCs w:val="20"/>
        </w:rPr>
        <w:t xml:space="preserve">« Impression/envoi des questionnaires ». </w:t>
      </w:r>
    </w:p>
    <w:p w14:paraId="3A0BBA89" w14:textId="77777777" w:rsidR="007D1C3A" w:rsidRDefault="0027376E" w:rsidP="00412191">
      <w:pPr>
        <w:pStyle w:val="NormalWeb"/>
        <w:tabs>
          <w:tab w:val="left" w:pos="1260"/>
          <w:tab w:val="left" w:pos="7070"/>
          <w:tab w:val="left" w:pos="10606"/>
        </w:tabs>
        <w:spacing w:before="0" w:after="0"/>
      </w:pPr>
      <w:r>
        <w:rPr>
          <w:rFonts w:ascii="Arial Narrow" w:hAnsi="Arial Narrow"/>
          <w:sz w:val="20"/>
          <w:szCs w:val="20"/>
        </w:rPr>
        <w:t>- Le coût des éventuelles relances sera établi à partir de la grille « Impression/envoi des questionnaires ».</w:t>
      </w:r>
    </w:p>
    <w:p w14:paraId="6EFFDFAD" w14:textId="77777777" w:rsidR="007D1C3A" w:rsidRDefault="007D1C3A" w:rsidP="00412191">
      <w:pPr>
        <w:pStyle w:val="NormalWeb"/>
        <w:tabs>
          <w:tab w:val="left" w:pos="1260"/>
          <w:tab w:val="left" w:pos="7070"/>
          <w:tab w:val="left" w:pos="10606"/>
        </w:tabs>
        <w:spacing w:before="0" w:after="0"/>
        <w:rPr>
          <w:rFonts w:ascii="Arial Narrow" w:hAnsi="Arial Narrow"/>
          <w:sz w:val="20"/>
          <w:szCs w:val="20"/>
        </w:rPr>
      </w:pPr>
    </w:p>
    <w:p w14:paraId="6934DBBE" w14:textId="77777777" w:rsidR="0042194F" w:rsidRDefault="0042194F">
      <w:pPr>
        <w:suppressAutoHyphens w:val="0"/>
        <w:spacing w:after="200" w:line="276" w:lineRule="auto"/>
        <w:rPr>
          <w:rFonts w:ascii="Arial" w:hAnsi="Arial"/>
          <w:b/>
          <w:bCs/>
          <w:sz w:val="24"/>
        </w:rPr>
      </w:pPr>
      <w:r>
        <w:br w:type="page"/>
      </w:r>
    </w:p>
    <w:p w14:paraId="2BDEF772" w14:textId="77777777" w:rsidR="00677B24" w:rsidRDefault="00677B24" w:rsidP="00412191">
      <w:pPr>
        <w:pStyle w:val="Lgende"/>
        <w:spacing w:before="0" w:after="0"/>
      </w:pPr>
      <w:r>
        <w:lastRenderedPageBreak/>
        <w:t>Enquêtes auto-administrées</w:t>
      </w:r>
    </w:p>
    <w:p w14:paraId="23C787B7" w14:textId="77777777" w:rsidR="00677B24" w:rsidRDefault="00677B24" w:rsidP="00412191">
      <w:pPr>
        <w:pStyle w:val="Lgende"/>
        <w:spacing w:before="0" w:after="0"/>
      </w:pPr>
    </w:p>
    <w:p w14:paraId="38AE2CE8" w14:textId="1E189309" w:rsidR="007D1C3A" w:rsidRDefault="0027376E" w:rsidP="00412191">
      <w:pPr>
        <w:pStyle w:val="Lgende"/>
        <w:spacing w:before="0" w:after="0"/>
      </w:pPr>
      <w:r>
        <w:t>Tableau 2.2 : Enquête par quotas, auto</w:t>
      </w:r>
      <w:r w:rsidR="00D42469">
        <w:t>-</w:t>
      </w:r>
      <w:r>
        <w:t xml:space="preserve">administrée sur ordinateur ou tous autres éléments multimédias, auprès du grand public en France </w:t>
      </w:r>
      <w:r w:rsidR="00FC2F76">
        <w:t>hexagonale</w:t>
      </w:r>
      <w:r>
        <w:t xml:space="preserve"> (€HT)</w:t>
      </w:r>
    </w:p>
    <w:tbl>
      <w:tblPr>
        <w:tblW w:w="12469" w:type="dxa"/>
        <w:tblCellMar>
          <w:left w:w="10" w:type="dxa"/>
          <w:right w:w="10" w:type="dxa"/>
        </w:tblCellMar>
        <w:tblLook w:val="0000" w:firstRow="0" w:lastRow="0" w:firstColumn="0" w:lastColumn="0" w:noHBand="0" w:noVBand="0"/>
      </w:tblPr>
      <w:tblGrid>
        <w:gridCol w:w="1032"/>
        <w:gridCol w:w="4514"/>
        <w:gridCol w:w="1384"/>
        <w:gridCol w:w="1385"/>
        <w:gridCol w:w="1384"/>
        <w:gridCol w:w="1385"/>
        <w:gridCol w:w="1385"/>
      </w:tblGrid>
      <w:tr w:rsidR="007D1C3A" w14:paraId="3CD29FA8" w14:textId="77777777" w:rsidTr="0042194F">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D8751" w14:textId="77777777" w:rsidR="007D1C3A" w:rsidRDefault="007D1C3A" w:rsidP="00412191">
            <w:pPr>
              <w:pStyle w:val="NormalWeb"/>
              <w:spacing w:before="0" w:after="0"/>
              <w:rPr>
                <w:rFonts w:ascii="Arial Narrow" w:hAnsi="Arial Narrow"/>
                <w:sz w:val="20"/>
                <w:szCs w:val="20"/>
              </w:rPr>
            </w:pP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CE964"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w:t>
            </w:r>
          </w:p>
        </w:tc>
      </w:tr>
      <w:tr w:rsidR="007D1C3A" w14:paraId="7802F9A1" w14:textId="77777777" w:rsidTr="0042194F">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3D375"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43122"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est inférieure ou égale à 400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DA21F"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est comprise entre 401 et 1000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13EA8"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est comprise entre 1001 et 2000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D676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est comprise entre 2001 et 4000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B4D95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Est supérieure à 4001</w:t>
            </w:r>
          </w:p>
        </w:tc>
      </w:tr>
      <w:tr w:rsidR="007D1C3A" w14:paraId="1B5A27DC" w14:textId="77777777" w:rsidTr="0042194F">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F8E93" w14:textId="77777777" w:rsidR="007D1C3A" w:rsidRDefault="0027376E" w:rsidP="00A57779">
            <w:pPr>
              <w:pStyle w:val="NormalWeb"/>
              <w:spacing w:before="0" w:after="0"/>
              <w:rPr>
                <w:rFonts w:ascii="Arial Narrow" w:hAnsi="Arial Narrow"/>
                <w:sz w:val="20"/>
                <w:szCs w:val="20"/>
              </w:rPr>
            </w:pPr>
            <w:r>
              <w:rPr>
                <w:rFonts w:ascii="Arial Narrow" w:hAnsi="Arial Narrow"/>
                <w:sz w:val="20"/>
                <w:szCs w:val="20"/>
              </w:rPr>
              <w:t xml:space="preserve">Forfait : questionnaire de </w:t>
            </w:r>
            <w:r w:rsidR="00A57779">
              <w:rPr>
                <w:rFonts w:ascii="Arial Narrow" w:hAnsi="Arial Narrow"/>
                <w:sz w:val="20"/>
                <w:szCs w:val="20"/>
              </w:rPr>
              <w:t>30</w:t>
            </w:r>
            <w:r>
              <w:rPr>
                <w:rFonts w:ascii="Arial Narrow" w:hAnsi="Arial Narrow"/>
                <w:sz w:val="20"/>
                <w:szCs w:val="20"/>
              </w:rPr>
              <w:t xml:space="preserve"> unités-questions et codage de </w:t>
            </w:r>
            <w:r w:rsidR="00A57779">
              <w:rPr>
                <w:rFonts w:ascii="Arial Narrow" w:hAnsi="Arial Narrow"/>
                <w:sz w:val="20"/>
                <w:szCs w:val="20"/>
              </w:rPr>
              <w:t>3</w:t>
            </w:r>
            <w:r>
              <w:rPr>
                <w:rFonts w:ascii="Arial Narrow" w:hAnsi="Arial Narrow"/>
                <w:sz w:val="20"/>
                <w:szCs w:val="20"/>
              </w:rPr>
              <w:t xml:space="preserve"> questions ouvertes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D6543"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2763B"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EACCC"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7CF25"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B2B1C2" w14:textId="77777777" w:rsidR="007D1C3A" w:rsidRDefault="007D1C3A" w:rsidP="00412191">
            <w:pPr>
              <w:pStyle w:val="NormalWeb"/>
              <w:spacing w:before="0" w:after="0"/>
              <w:rPr>
                <w:rFonts w:ascii="Arial Narrow" w:hAnsi="Arial Narrow"/>
                <w:sz w:val="20"/>
                <w:szCs w:val="20"/>
              </w:rPr>
            </w:pPr>
          </w:p>
        </w:tc>
      </w:tr>
      <w:tr w:rsidR="007D1C3A" w14:paraId="40427CF8" w14:textId="77777777" w:rsidTr="0042194F">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7E83A"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Forfait : renseignements signalétiques (voir annexe 1)</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4F9F2"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5A2F0"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8ABDA"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59BCC"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668D2A" w14:textId="77777777" w:rsidR="007D1C3A" w:rsidRDefault="007D1C3A" w:rsidP="00412191">
            <w:pPr>
              <w:pStyle w:val="NormalWeb"/>
              <w:spacing w:before="0" w:after="0"/>
              <w:rPr>
                <w:rFonts w:ascii="Arial Narrow" w:hAnsi="Arial Narrow"/>
                <w:sz w:val="20"/>
                <w:szCs w:val="20"/>
              </w:rPr>
            </w:pPr>
          </w:p>
        </w:tc>
      </w:tr>
      <w:tr w:rsidR="007D1C3A" w14:paraId="7386F934" w14:textId="77777777" w:rsidTr="0042194F">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1018C" w14:textId="77777777" w:rsidR="007D1C3A" w:rsidRDefault="0027376E" w:rsidP="00A57779">
            <w:pPr>
              <w:pStyle w:val="NormalWeb"/>
              <w:spacing w:before="0" w:after="0"/>
            </w:pPr>
            <w:r>
              <w:rPr>
                <w:rFonts w:ascii="Arial Narrow" w:hAnsi="Arial Narrow"/>
                <w:sz w:val="20"/>
                <w:szCs w:val="20"/>
              </w:rPr>
              <w:t xml:space="preserve">Forfait questionnaire d’historique professionnel (voir annexe </w:t>
            </w:r>
            <w:r w:rsidR="00A57779">
              <w:rPr>
                <w:rFonts w:ascii="Arial Narrow" w:hAnsi="Arial Narrow"/>
                <w:sz w:val="20"/>
                <w:szCs w:val="20"/>
              </w:rPr>
              <w:t>2</w:t>
            </w:r>
            <w:r>
              <w:rPr>
                <w:rFonts w:ascii="Arial Narrow" w:hAnsi="Arial Narrow"/>
                <w:sz w:val="20"/>
                <w:szCs w:val="20"/>
              </w:rPr>
              <w:t>)</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52E53"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F1784"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61C6A"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CD2D7"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D1751E" w14:textId="77777777" w:rsidR="007D1C3A" w:rsidRDefault="007D1C3A" w:rsidP="00412191">
            <w:pPr>
              <w:pStyle w:val="NormalWeb"/>
              <w:spacing w:before="0" w:after="0"/>
              <w:rPr>
                <w:rFonts w:ascii="Arial Narrow" w:hAnsi="Arial Narrow"/>
                <w:sz w:val="20"/>
                <w:szCs w:val="20"/>
              </w:rPr>
            </w:pPr>
          </w:p>
        </w:tc>
      </w:tr>
      <w:tr w:rsidR="007D1C3A" w14:paraId="31D39C9B" w14:textId="77777777" w:rsidTr="0042194F">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34318"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1A54B" w14:textId="77777777" w:rsidR="007D1C3A" w:rsidRDefault="0027376E" w:rsidP="00412191">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F0338"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B2E12"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34142"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B36D9"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E413AC" w14:textId="77777777" w:rsidR="007D1C3A" w:rsidRDefault="007D1C3A" w:rsidP="00412191">
            <w:pPr>
              <w:pStyle w:val="NormalWeb"/>
              <w:spacing w:before="0" w:after="0"/>
              <w:rPr>
                <w:rFonts w:ascii="Arial Narrow" w:hAnsi="Arial Narrow"/>
                <w:sz w:val="20"/>
                <w:szCs w:val="20"/>
              </w:rPr>
            </w:pPr>
          </w:p>
        </w:tc>
      </w:tr>
      <w:tr w:rsidR="007D1C3A" w14:paraId="293A8322" w14:textId="77777777" w:rsidTr="0042194F">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BA82C" w14:textId="77777777" w:rsidR="007D1C3A" w:rsidRDefault="007D1C3A"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F6CDD" w14:textId="77777777" w:rsidR="007D1C3A" w:rsidRDefault="0027376E" w:rsidP="00412191">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01BB3"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36B76"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E41A5"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91E20"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057A87" w14:textId="77777777" w:rsidR="007D1C3A" w:rsidRDefault="007D1C3A" w:rsidP="00412191">
            <w:pPr>
              <w:pStyle w:val="NormalWeb"/>
              <w:spacing w:before="0" w:after="0"/>
              <w:rPr>
                <w:rFonts w:ascii="Arial Narrow" w:hAnsi="Arial Narrow"/>
                <w:sz w:val="20"/>
                <w:szCs w:val="20"/>
              </w:rPr>
            </w:pPr>
          </w:p>
        </w:tc>
      </w:tr>
      <w:tr w:rsidR="007D1C3A" w14:paraId="25F4926A" w14:textId="77777777" w:rsidTr="0042194F">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56D05" w14:textId="77777777" w:rsidR="007D1C3A" w:rsidRDefault="007D1C3A"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41F1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9EA76"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46552" w14:textId="77777777" w:rsidR="007D1C3A" w:rsidRDefault="007D1C3A" w:rsidP="00412191">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FB3F5"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7AE8B" w14:textId="77777777" w:rsidR="007D1C3A" w:rsidRDefault="007D1C3A" w:rsidP="00412191">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9003F4" w14:textId="77777777" w:rsidR="007D1C3A" w:rsidRDefault="007D1C3A" w:rsidP="00412191">
            <w:pPr>
              <w:pStyle w:val="NormalWeb"/>
              <w:spacing w:before="0" w:after="0"/>
              <w:rPr>
                <w:rFonts w:ascii="Arial Narrow" w:hAnsi="Arial Narrow"/>
                <w:sz w:val="20"/>
                <w:szCs w:val="20"/>
              </w:rPr>
            </w:pPr>
          </w:p>
        </w:tc>
      </w:tr>
    </w:tbl>
    <w:p w14:paraId="32A1C034" w14:textId="77777777" w:rsidR="007D1C3A" w:rsidRDefault="007D1C3A" w:rsidP="00412191"/>
    <w:tbl>
      <w:tblPr>
        <w:tblW w:w="12469" w:type="dxa"/>
        <w:tblCellMar>
          <w:left w:w="10" w:type="dxa"/>
          <w:right w:w="10" w:type="dxa"/>
        </w:tblCellMar>
        <w:tblLook w:val="0000" w:firstRow="0" w:lastRow="0" w:firstColumn="0" w:lastColumn="0" w:noHBand="0" w:noVBand="0"/>
      </w:tblPr>
      <w:tblGrid>
        <w:gridCol w:w="1740"/>
        <w:gridCol w:w="1532"/>
        <w:gridCol w:w="1533"/>
        <w:gridCol w:w="1533"/>
        <w:gridCol w:w="1532"/>
        <w:gridCol w:w="1533"/>
        <w:gridCol w:w="1533"/>
        <w:gridCol w:w="1533"/>
      </w:tblGrid>
      <w:tr w:rsidR="007D1C3A" w14:paraId="2D150656" w14:textId="77777777" w:rsidTr="0042194F">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7609D"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12B7"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&lt;4%</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4F2B7"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272E"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BDB3D"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69098"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60477"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61CA1"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7D1C3A" w14:paraId="0931DCB2" w14:textId="77777777" w:rsidTr="0042194F">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0CD6A" w14:textId="77777777" w:rsidR="007D1C3A" w:rsidRDefault="0027376E" w:rsidP="00412191">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50984" w14:textId="77777777" w:rsidR="007D1C3A" w:rsidRDefault="007D1C3A" w:rsidP="00412191">
            <w:pPr>
              <w:tabs>
                <w:tab w:val="left" w:pos="3535"/>
                <w:tab w:val="left" w:pos="7070"/>
                <w:tab w:val="left" w:pos="10606"/>
              </w:tabs>
              <w:rPr>
                <w:rFonts w:ascii="Arial Narrow" w:hAnsi="Arial Narrow"/>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AD4A9"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D2AB7"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C87B8"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F847F"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AD021"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F7394" w14:textId="77777777" w:rsidR="007D1C3A" w:rsidRDefault="007D1C3A" w:rsidP="00412191">
            <w:pPr>
              <w:pStyle w:val="NormalWeb"/>
              <w:tabs>
                <w:tab w:val="left" w:pos="3535"/>
                <w:tab w:val="left" w:pos="7070"/>
                <w:tab w:val="left" w:pos="10606"/>
              </w:tabs>
              <w:spacing w:before="0" w:after="0"/>
              <w:rPr>
                <w:rFonts w:ascii="Arial Narrow" w:hAnsi="Arial Narrow"/>
                <w:sz w:val="20"/>
                <w:szCs w:val="20"/>
              </w:rPr>
            </w:pPr>
          </w:p>
        </w:tc>
      </w:tr>
    </w:tbl>
    <w:p w14:paraId="58EC49BE" w14:textId="77777777" w:rsidR="007D1C3A" w:rsidRDefault="007D1C3A" w:rsidP="00412191">
      <w:pPr>
        <w:pStyle w:val="NormalWeb"/>
        <w:tabs>
          <w:tab w:val="left" w:pos="4700"/>
          <w:tab w:val="left" w:pos="8109"/>
        </w:tabs>
        <w:spacing w:before="0" w:after="0"/>
        <w:ind w:left="-846"/>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7D1C3A" w14:paraId="3668D1E4" w14:textId="77777777" w:rsidTr="0042194F">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5D6E3" w14:textId="77777777" w:rsidR="007D1C3A" w:rsidRPr="0074569D" w:rsidRDefault="0027376E" w:rsidP="00412191">
            <w:pPr>
              <w:pStyle w:val="NormalWeb"/>
              <w:spacing w:before="0" w:after="0"/>
              <w:rPr>
                <w:rFonts w:ascii="Arial Narrow" w:hAnsi="Arial Narrow"/>
                <w:sz w:val="20"/>
                <w:szCs w:val="20"/>
              </w:rPr>
            </w:pPr>
            <w:r w:rsidRPr="0074569D">
              <w:rPr>
                <w:rFonts w:ascii="Arial Narrow" w:hAnsi="Arial Narrow"/>
                <w:sz w:val="20"/>
                <w:szCs w:val="20"/>
              </w:rPr>
              <w:t>Surcoût si présence d’un enquêteur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ACA3" w14:textId="77777777" w:rsidR="007D1C3A" w:rsidRDefault="007D1C3A" w:rsidP="00412191">
            <w:pPr>
              <w:pStyle w:val="NormalWeb"/>
              <w:spacing w:before="0" w:after="0"/>
              <w:rPr>
                <w:rFonts w:ascii="Arial Narrow" w:hAnsi="Arial Narrow"/>
                <w:sz w:val="20"/>
                <w:szCs w:val="20"/>
              </w:rPr>
            </w:pPr>
          </w:p>
        </w:tc>
      </w:tr>
      <w:tr w:rsidR="007D1C3A" w14:paraId="382C0319" w14:textId="77777777" w:rsidTr="0042194F">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8E826" w14:textId="77777777" w:rsidR="007D1C3A" w:rsidRPr="0074569D" w:rsidRDefault="0027376E" w:rsidP="00412191">
            <w:pPr>
              <w:pStyle w:val="NormalWeb"/>
              <w:spacing w:before="0" w:after="0"/>
              <w:rPr>
                <w:rFonts w:ascii="Arial Narrow" w:hAnsi="Arial Narrow"/>
                <w:sz w:val="20"/>
                <w:szCs w:val="20"/>
              </w:rPr>
            </w:pPr>
            <w:r w:rsidRPr="0074569D">
              <w:rPr>
                <w:rFonts w:ascii="Arial Narrow" w:hAnsi="Arial Narrow"/>
                <w:sz w:val="20"/>
                <w:szCs w:val="20"/>
              </w:rPr>
              <w:t>Surcoût si présence d’un enquêteur (par journée de présence en horaire de nuit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EEF37" w14:textId="77777777" w:rsidR="007D1C3A" w:rsidRDefault="007D1C3A" w:rsidP="00412191">
            <w:pPr>
              <w:pStyle w:val="NormalWeb"/>
              <w:spacing w:before="0" w:after="0"/>
              <w:rPr>
                <w:rFonts w:ascii="Arial Narrow" w:hAnsi="Arial Narrow"/>
                <w:sz w:val="20"/>
                <w:szCs w:val="20"/>
              </w:rPr>
            </w:pPr>
          </w:p>
        </w:tc>
      </w:tr>
      <w:tr w:rsidR="007D1C3A" w14:paraId="3C6ECD4A" w14:textId="77777777" w:rsidTr="0042194F">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FA223" w14:textId="77777777" w:rsidR="007D1C3A" w:rsidRPr="0074569D" w:rsidRDefault="0027376E" w:rsidP="00412191">
            <w:pPr>
              <w:pStyle w:val="NormalWeb"/>
              <w:spacing w:before="0" w:after="0"/>
              <w:rPr>
                <w:rFonts w:ascii="Arial Narrow" w:hAnsi="Arial Narrow"/>
                <w:sz w:val="20"/>
                <w:szCs w:val="20"/>
              </w:rPr>
            </w:pPr>
            <w:r w:rsidRPr="0074569D">
              <w:rPr>
                <w:rFonts w:ascii="Arial Narrow" w:hAnsi="Arial Narrow"/>
                <w:sz w:val="20"/>
                <w:szCs w:val="20"/>
              </w:rPr>
              <w:t>Surcoût si présence d’un enquêteur spécialisé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BDA34" w14:textId="77777777" w:rsidR="007D1C3A" w:rsidRDefault="007D1C3A" w:rsidP="00412191">
            <w:pPr>
              <w:pStyle w:val="NormalWeb"/>
              <w:spacing w:before="0" w:after="0"/>
              <w:rPr>
                <w:rFonts w:ascii="Arial Narrow" w:hAnsi="Arial Narrow"/>
                <w:sz w:val="20"/>
                <w:szCs w:val="20"/>
              </w:rPr>
            </w:pPr>
          </w:p>
        </w:tc>
      </w:tr>
    </w:tbl>
    <w:p w14:paraId="01C665E8" w14:textId="77777777" w:rsidR="007D1C3A" w:rsidRDefault="007D1C3A" w:rsidP="00412191">
      <w:pPr>
        <w:pStyle w:val="NormalWeb"/>
        <w:tabs>
          <w:tab w:val="left" w:pos="4700"/>
          <w:tab w:val="left" w:pos="8109"/>
        </w:tabs>
        <w:spacing w:before="0" w:after="0"/>
        <w:ind w:left="-846"/>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7D1C3A" w14:paraId="08ECF0E1" w14:textId="77777777" w:rsidTr="0042194F">
        <w:trPr>
          <w:trHeight w:val="565"/>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0167A"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Surcoût pour la mise à disposition de matériel informatique (par jour et par unité)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B0BB5" w14:textId="77777777" w:rsidR="007D1C3A" w:rsidRDefault="007D1C3A" w:rsidP="00412191">
            <w:pPr>
              <w:pStyle w:val="NormalWeb"/>
              <w:spacing w:before="0" w:after="0"/>
              <w:rPr>
                <w:rFonts w:ascii="Arial Narrow" w:hAnsi="Arial Narrow"/>
                <w:sz w:val="20"/>
                <w:szCs w:val="20"/>
              </w:rPr>
            </w:pPr>
          </w:p>
        </w:tc>
      </w:tr>
    </w:tbl>
    <w:p w14:paraId="04E19E37" w14:textId="77777777" w:rsidR="007D1C3A" w:rsidRDefault="007D1C3A" w:rsidP="00412191">
      <w:pPr>
        <w:pStyle w:val="NormalWeb"/>
        <w:tabs>
          <w:tab w:val="left" w:pos="4700"/>
          <w:tab w:val="left" w:pos="8109"/>
        </w:tabs>
        <w:spacing w:before="0" w:after="0"/>
        <w:ind w:left="-846"/>
        <w:rPr>
          <w:rFonts w:ascii="Arial Narrow" w:hAnsi="Arial Narrow"/>
          <w:sz w:val="20"/>
          <w:szCs w:val="20"/>
        </w:rPr>
      </w:pPr>
    </w:p>
    <w:p w14:paraId="5E7F597A" w14:textId="77777777" w:rsidR="007D1C3A" w:rsidRDefault="007D1C3A" w:rsidP="00412191">
      <w:pPr>
        <w:pStyle w:val="NormalWeb"/>
        <w:tabs>
          <w:tab w:val="left" w:pos="4700"/>
          <w:tab w:val="left" w:pos="8109"/>
        </w:tabs>
        <w:spacing w:before="0" w:after="0"/>
        <w:ind w:left="-846"/>
        <w:rPr>
          <w:rFonts w:ascii="Arial Narrow" w:hAnsi="Arial Narrow"/>
          <w:sz w:val="20"/>
          <w:szCs w:val="20"/>
        </w:rPr>
      </w:pPr>
    </w:p>
    <w:p w14:paraId="569891AF" w14:textId="77777777" w:rsidR="0042194F" w:rsidRDefault="0042194F" w:rsidP="00412191">
      <w:pPr>
        <w:pStyle w:val="NormalWeb"/>
        <w:tabs>
          <w:tab w:val="left" w:pos="4700"/>
          <w:tab w:val="left" w:pos="8109"/>
        </w:tabs>
        <w:spacing w:before="0" w:after="0"/>
        <w:ind w:left="-846"/>
        <w:rPr>
          <w:rFonts w:ascii="Arial Narrow" w:hAnsi="Arial Narrow"/>
          <w:sz w:val="20"/>
          <w:szCs w:val="20"/>
        </w:rPr>
      </w:pPr>
    </w:p>
    <w:p w14:paraId="3619C3C9" w14:textId="77777777" w:rsidR="00802993" w:rsidRDefault="00802993" w:rsidP="00412191">
      <w:pPr>
        <w:pStyle w:val="NormalWeb"/>
        <w:tabs>
          <w:tab w:val="left" w:pos="4700"/>
          <w:tab w:val="left" w:pos="8109"/>
        </w:tabs>
        <w:spacing w:before="0" w:after="0"/>
        <w:ind w:left="-846"/>
        <w:rPr>
          <w:rFonts w:ascii="Arial Narrow" w:hAnsi="Arial Narrow"/>
          <w:sz w:val="20"/>
          <w:szCs w:val="20"/>
        </w:rPr>
      </w:pPr>
    </w:p>
    <w:p w14:paraId="1578CE5D" w14:textId="77777777" w:rsidR="0042194F" w:rsidRDefault="0042194F" w:rsidP="00412191">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7D1C3A" w14:paraId="044AE6D8"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17F2E"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8E6CC" w14:textId="77777777" w:rsidR="007D1C3A" w:rsidRDefault="007D1C3A" w:rsidP="00412191">
            <w:pPr>
              <w:pStyle w:val="NormalWeb"/>
              <w:spacing w:before="0" w:after="0"/>
              <w:rPr>
                <w:rFonts w:ascii="Arial Narrow" w:hAnsi="Arial Narrow"/>
                <w:sz w:val="20"/>
                <w:szCs w:val="20"/>
              </w:rPr>
            </w:pPr>
          </w:p>
        </w:tc>
      </w:tr>
    </w:tbl>
    <w:p w14:paraId="4886B1ED" w14:textId="77777777" w:rsidR="007D1C3A" w:rsidRDefault="007D1C3A" w:rsidP="00412191">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42194F" w14:paraId="31C49C11"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4B98C" w14:textId="77777777" w:rsidR="0042194F" w:rsidRDefault="0042194F" w:rsidP="002E4B27">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F11A5" w14:textId="77777777" w:rsidR="0042194F" w:rsidRDefault="0042194F" w:rsidP="002E4B27">
            <w:pPr>
              <w:pStyle w:val="NormalWeb"/>
              <w:spacing w:before="0" w:after="0"/>
              <w:rPr>
                <w:rFonts w:ascii="Arial Narrow" w:hAnsi="Arial Narrow"/>
                <w:sz w:val="20"/>
                <w:szCs w:val="20"/>
              </w:rPr>
            </w:pPr>
          </w:p>
        </w:tc>
      </w:tr>
    </w:tbl>
    <w:p w14:paraId="5EA409B2" w14:textId="77777777" w:rsidR="0042194F" w:rsidRDefault="0042194F" w:rsidP="0042194F"/>
    <w:tbl>
      <w:tblPr>
        <w:tblW w:w="12328" w:type="dxa"/>
        <w:tblCellMar>
          <w:left w:w="10" w:type="dxa"/>
          <w:right w:w="10" w:type="dxa"/>
        </w:tblCellMar>
        <w:tblLook w:val="0000" w:firstRow="0" w:lastRow="0" w:firstColumn="0" w:lastColumn="0" w:noHBand="0" w:noVBand="0"/>
      </w:tblPr>
      <w:tblGrid>
        <w:gridCol w:w="7933"/>
        <w:gridCol w:w="4395"/>
      </w:tblGrid>
      <w:tr w:rsidR="0042194F" w:rsidRPr="009B1077" w14:paraId="78A9EF2B"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4E37B" w14:textId="77777777" w:rsidR="0042194F" w:rsidRPr="009B1077" w:rsidRDefault="0074569D" w:rsidP="002E4B27">
            <w:pPr>
              <w:rPr>
                <w:sz w:val="24"/>
                <w:szCs w:val="24"/>
              </w:rPr>
            </w:pPr>
            <w:r>
              <w:rPr>
                <w:rFonts w:ascii="Arial Narrow" w:hAnsi="Arial Narrow"/>
              </w:rPr>
              <w:t>Réduction en % pour une 2ème vague identique</w:t>
            </w:r>
            <w:r w:rsidR="0042194F" w:rsidRPr="009B1077">
              <w:rPr>
                <w:rFonts w:ascii="Arial Narrow" w:hAnsi="Arial Narrow"/>
              </w:rPr>
              <w:t xml:space="preserve"> et les suivantes</w:t>
            </w:r>
            <w:r w:rsidR="0042194F">
              <w:rPr>
                <w:rFonts w:ascii="Arial Narrow" w:hAnsi="Arial Narrow"/>
              </w:rPr>
              <w:t xml:space="preserve"> sur le même échantillon (suivi longitudinal, cohorte)</w:t>
            </w:r>
            <w:r w:rsidR="0042194F" w:rsidRPr="009B1077">
              <w:rPr>
                <w:rFonts w:ascii="Arial Narrow" w:hAnsi="Arial Narrow"/>
              </w:rPr>
              <w:t xml:space="preserve">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7BC26" w14:textId="77777777" w:rsidR="0042194F" w:rsidRPr="009B1077" w:rsidRDefault="0042194F" w:rsidP="002E4B27">
            <w:pPr>
              <w:rPr>
                <w:rFonts w:ascii="Arial Narrow" w:hAnsi="Arial Narrow"/>
              </w:rPr>
            </w:pPr>
          </w:p>
        </w:tc>
      </w:tr>
    </w:tbl>
    <w:p w14:paraId="2A493E15" w14:textId="77777777" w:rsidR="0042194F" w:rsidRDefault="0042194F" w:rsidP="0042194F">
      <w:pPr>
        <w:suppressAutoHyphens w:val="0"/>
        <w:spacing w:line="276" w:lineRule="auto"/>
        <w:rPr>
          <w:rFonts w:ascii="Arial" w:hAnsi="Arial"/>
          <w:b/>
          <w:bCs/>
          <w:sz w:val="24"/>
        </w:rPr>
      </w:pPr>
    </w:p>
    <w:p w14:paraId="56DF700A" w14:textId="77777777" w:rsidR="00677B24" w:rsidRDefault="0027376E" w:rsidP="00412191">
      <w:pPr>
        <w:pStyle w:val="Lgende"/>
        <w:pageBreakBefore/>
        <w:spacing w:before="0" w:after="0"/>
      </w:pPr>
      <w:r>
        <w:lastRenderedPageBreak/>
        <w:t xml:space="preserve"> </w:t>
      </w:r>
    </w:p>
    <w:p w14:paraId="54DA0340" w14:textId="77777777" w:rsidR="00677B24" w:rsidRDefault="00677B24" w:rsidP="00412191">
      <w:pPr>
        <w:pStyle w:val="Lgende"/>
        <w:spacing w:before="0" w:after="0"/>
      </w:pPr>
      <w:r>
        <w:t>Enquêtes auto-administrées</w:t>
      </w:r>
    </w:p>
    <w:p w14:paraId="4ABBA35D" w14:textId="77777777" w:rsidR="00677B24" w:rsidRDefault="00677B24" w:rsidP="00412191">
      <w:pPr>
        <w:pStyle w:val="Lgende"/>
        <w:spacing w:before="0" w:after="0"/>
      </w:pPr>
    </w:p>
    <w:p w14:paraId="1B76FCF5" w14:textId="77777777" w:rsidR="007D1C3A" w:rsidRDefault="0027376E" w:rsidP="00412191">
      <w:pPr>
        <w:pStyle w:val="Lgende"/>
        <w:spacing w:before="0" w:after="0"/>
      </w:pPr>
      <w:r>
        <w:t>Tableau 2.3 : Enquête par quotas, auto</w:t>
      </w:r>
      <w:r w:rsidR="00D42469">
        <w:t>-</w:t>
      </w:r>
      <w:r>
        <w:t xml:space="preserve">administrée sur ordinateur ou tous autres éléments multimédias, auprès du grand public, </w:t>
      </w:r>
      <w:r w:rsidR="00573975">
        <w:t>en départements et régions d’outre-mer</w:t>
      </w:r>
      <w:r>
        <w:t xml:space="preserve"> (€HT)</w:t>
      </w:r>
    </w:p>
    <w:tbl>
      <w:tblPr>
        <w:tblW w:w="12469" w:type="dxa"/>
        <w:tblCellMar>
          <w:left w:w="10" w:type="dxa"/>
          <w:right w:w="10" w:type="dxa"/>
        </w:tblCellMar>
        <w:tblLook w:val="0000" w:firstRow="0" w:lastRow="0" w:firstColumn="0" w:lastColumn="0" w:noHBand="0" w:noVBand="0"/>
      </w:tblPr>
      <w:tblGrid>
        <w:gridCol w:w="1032"/>
        <w:gridCol w:w="4514"/>
        <w:gridCol w:w="1384"/>
        <w:gridCol w:w="1385"/>
        <w:gridCol w:w="1384"/>
        <w:gridCol w:w="1385"/>
        <w:gridCol w:w="1385"/>
      </w:tblGrid>
      <w:tr w:rsidR="00D732C0" w14:paraId="3A41E4CA" w14:textId="77777777" w:rsidTr="002E4B27">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2F222" w14:textId="77777777" w:rsidR="00D732C0" w:rsidRDefault="00D732C0" w:rsidP="002E4B27">
            <w:pPr>
              <w:pStyle w:val="NormalWeb"/>
              <w:spacing w:before="0" w:after="0"/>
              <w:rPr>
                <w:rFonts w:ascii="Arial Narrow" w:hAnsi="Arial Narrow"/>
                <w:sz w:val="20"/>
                <w:szCs w:val="20"/>
              </w:rPr>
            </w:pP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FE5DB"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w:t>
            </w:r>
          </w:p>
        </w:tc>
      </w:tr>
      <w:tr w:rsidR="00D732C0" w14:paraId="54366329" w14:textId="77777777" w:rsidTr="002E4B27">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2F83F"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A3AB6"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inférieure ou égale à 400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B504D"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401 et 1000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4814C"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1001 et 2000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12CF6"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2001 et 4000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667F83"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supérieure à 4001</w:t>
            </w:r>
          </w:p>
        </w:tc>
      </w:tr>
      <w:tr w:rsidR="00D732C0" w14:paraId="49FDCCF1"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6F9EE" w14:textId="77777777" w:rsidR="00D732C0" w:rsidRDefault="00D732C0" w:rsidP="00A57779">
            <w:pPr>
              <w:pStyle w:val="NormalWeb"/>
              <w:spacing w:before="0" w:after="0"/>
              <w:rPr>
                <w:rFonts w:ascii="Arial Narrow" w:hAnsi="Arial Narrow"/>
                <w:sz w:val="20"/>
                <w:szCs w:val="20"/>
              </w:rPr>
            </w:pPr>
            <w:r>
              <w:rPr>
                <w:rFonts w:ascii="Arial Narrow" w:hAnsi="Arial Narrow"/>
                <w:sz w:val="20"/>
                <w:szCs w:val="20"/>
              </w:rPr>
              <w:t xml:space="preserve">Forfait : questionnaire de </w:t>
            </w:r>
            <w:r w:rsidR="00A57779">
              <w:rPr>
                <w:rFonts w:ascii="Arial Narrow" w:hAnsi="Arial Narrow"/>
                <w:sz w:val="20"/>
                <w:szCs w:val="20"/>
              </w:rPr>
              <w:t>30</w:t>
            </w:r>
            <w:r>
              <w:rPr>
                <w:rFonts w:ascii="Arial Narrow" w:hAnsi="Arial Narrow"/>
                <w:sz w:val="20"/>
                <w:szCs w:val="20"/>
              </w:rPr>
              <w:t xml:space="preserve"> unités-questions et codage de </w:t>
            </w:r>
            <w:r w:rsidR="00A57779">
              <w:rPr>
                <w:rFonts w:ascii="Arial Narrow" w:hAnsi="Arial Narrow"/>
                <w:sz w:val="20"/>
                <w:szCs w:val="20"/>
              </w:rPr>
              <w:t>3</w:t>
            </w:r>
            <w:r>
              <w:rPr>
                <w:rFonts w:ascii="Arial Narrow" w:hAnsi="Arial Narrow"/>
                <w:sz w:val="20"/>
                <w:szCs w:val="20"/>
              </w:rPr>
              <w:t xml:space="preserve"> questions ouvertes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F0330"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A3F93"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5BCE7"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C9CDE"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0ADE44" w14:textId="77777777" w:rsidR="00D732C0" w:rsidRDefault="00D732C0" w:rsidP="002E4B27">
            <w:pPr>
              <w:pStyle w:val="NormalWeb"/>
              <w:spacing w:before="0" w:after="0"/>
              <w:rPr>
                <w:rFonts w:ascii="Arial Narrow" w:hAnsi="Arial Narrow"/>
                <w:sz w:val="20"/>
                <w:szCs w:val="20"/>
              </w:rPr>
            </w:pPr>
          </w:p>
        </w:tc>
      </w:tr>
      <w:tr w:rsidR="00D732C0" w14:paraId="5DEF8FAA"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C0528"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Forfait : renseignements signalétiques (voir annexe 1)</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E8D9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A0329"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83607"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D873B"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F9B05C" w14:textId="77777777" w:rsidR="00D732C0" w:rsidRDefault="00D732C0" w:rsidP="002E4B27">
            <w:pPr>
              <w:pStyle w:val="NormalWeb"/>
              <w:spacing w:before="0" w:after="0"/>
              <w:rPr>
                <w:rFonts w:ascii="Arial Narrow" w:hAnsi="Arial Narrow"/>
                <w:sz w:val="20"/>
                <w:szCs w:val="20"/>
              </w:rPr>
            </w:pPr>
          </w:p>
        </w:tc>
      </w:tr>
      <w:tr w:rsidR="00D732C0" w14:paraId="46988298"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74938" w14:textId="77777777" w:rsidR="00D732C0" w:rsidRDefault="00D732C0" w:rsidP="00A57779">
            <w:pPr>
              <w:pStyle w:val="NormalWeb"/>
              <w:spacing w:before="0" w:after="0"/>
            </w:pPr>
            <w:r>
              <w:rPr>
                <w:rFonts w:ascii="Arial Narrow" w:hAnsi="Arial Narrow"/>
                <w:sz w:val="20"/>
                <w:szCs w:val="20"/>
              </w:rPr>
              <w:t xml:space="preserve">Forfait questionnaire d’historique professionnel (voir annexe </w:t>
            </w:r>
            <w:r w:rsidR="00A57779">
              <w:rPr>
                <w:rFonts w:ascii="Arial Narrow" w:hAnsi="Arial Narrow"/>
                <w:sz w:val="20"/>
                <w:szCs w:val="20"/>
              </w:rPr>
              <w:t>2</w:t>
            </w:r>
            <w:r>
              <w:rPr>
                <w:rFonts w:ascii="Arial Narrow" w:hAnsi="Arial Narrow"/>
                <w:sz w:val="20"/>
                <w:szCs w:val="20"/>
              </w:rPr>
              <w:t>)</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0C8B9"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16A2D"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31BAF"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9F286"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C9D260" w14:textId="77777777" w:rsidR="00D732C0" w:rsidRDefault="00D732C0" w:rsidP="002E4B27">
            <w:pPr>
              <w:pStyle w:val="NormalWeb"/>
              <w:spacing w:before="0" w:after="0"/>
              <w:rPr>
                <w:rFonts w:ascii="Arial Narrow" w:hAnsi="Arial Narrow"/>
                <w:sz w:val="20"/>
                <w:szCs w:val="20"/>
              </w:rPr>
            </w:pPr>
          </w:p>
        </w:tc>
      </w:tr>
      <w:tr w:rsidR="00D732C0" w14:paraId="484B86A2" w14:textId="77777777" w:rsidTr="002E4B27">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6D343"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3AD92" w14:textId="77777777" w:rsidR="00D732C0" w:rsidRDefault="00D732C0" w:rsidP="002E4B27">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69A06"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FA5CF"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8B09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979F"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278CA6" w14:textId="77777777" w:rsidR="00D732C0" w:rsidRDefault="00D732C0" w:rsidP="002E4B27">
            <w:pPr>
              <w:pStyle w:val="NormalWeb"/>
              <w:spacing w:before="0" w:after="0"/>
              <w:rPr>
                <w:rFonts w:ascii="Arial Narrow" w:hAnsi="Arial Narrow"/>
                <w:sz w:val="20"/>
                <w:szCs w:val="20"/>
              </w:rPr>
            </w:pPr>
          </w:p>
        </w:tc>
      </w:tr>
      <w:tr w:rsidR="00D732C0" w14:paraId="3115E936" w14:textId="77777777" w:rsidTr="002E4B27">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8D5E3" w14:textId="77777777" w:rsidR="00D732C0" w:rsidRDefault="00D732C0" w:rsidP="002E4B27">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2218E" w14:textId="77777777" w:rsidR="00D732C0" w:rsidRDefault="00D732C0" w:rsidP="002E4B27">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E385A"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4A09A"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1E77F"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ACBC8"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987D90" w14:textId="77777777" w:rsidR="00D732C0" w:rsidRDefault="00D732C0" w:rsidP="002E4B27">
            <w:pPr>
              <w:pStyle w:val="NormalWeb"/>
              <w:spacing w:before="0" w:after="0"/>
              <w:rPr>
                <w:rFonts w:ascii="Arial Narrow" w:hAnsi="Arial Narrow"/>
                <w:sz w:val="20"/>
                <w:szCs w:val="20"/>
              </w:rPr>
            </w:pPr>
          </w:p>
        </w:tc>
      </w:tr>
      <w:tr w:rsidR="00D732C0" w14:paraId="2F53514E" w14:textId="77777777" w:rsidTr="002E4B27">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085AC" w14:textId="77777777" w:rsidR="00D732C0" w:rsidRDefault="00D732C0" w:rsidP="002E4B27">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4F526"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D683B"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46677"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BC490"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0A047"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61A713" w14:textId="77777777" w:rsidR="00D732C0" w:rsidRDefault="00D732C0" w:rsidP="002E4B27">
            <w:pPr>
              <w:pStyle w:val="NormalWeb"/>
              <w:spacing w:before="0" w:after="0"/>
              <w:rPr>
                <w:rFonts w:ascii="Arial Narrow" w:hAnsi="Arial Narrow"/>
                <w:sz w:val="20"/>
                <w:szCs w:val="20"/>
              </w:rPr>
            </w:pPr>
          </w:p>
        </w:tc>
      </w:tr>
    </w:tbl>
    <w:p w14:paraId="2A62E92A" w14:textId="77777777" w:rsidR="00D732C0" w:rsidRDefault="00D732C0" w:rsidP="00D732C0"/>
    <w:tbl>
      <w:tblPr>
        <w:tblW w:w="12469" w:type="dxa"/>
        <w:tblCellMar>
          <w:left w:w="10" w:type="dxa"/>
          <w:right w:w="10" w:type="dxa"/>
        </w:tblCellMar>
        <w:tblLook w:val="0000" w:firstRow="0" w:lastRow="0" w:firstColumn="0" w:lastColumn="0" w:noHBand="0" w:noVBand="0"/>
      </w:tblPr>
      <w:tblGrid>
        <w:gridCol w:w="1740"/>
        <w:gridCol w:w="1532"/>
        <w:gridCol w:w="1533"/>
        <w:gridCol w:w="1533"/>
        <w:gridCol w:w="1532"/>
        <w:gridCol w:w="1533"/>
        <w:gridCol w:w="1533"/>
        <w:gridCol w:w="1533"/>
      </w:tblGrid>
      <w:tr w:rsidR="00D732C0" w14:paraId="3FBAA3A7" w14:textId="77777777" w:rsidTr="002E4B27">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7C334"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Taux de pénétration</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87EA6"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&lt;4%</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FA18F"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E382"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5D608"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0C8A7"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E56AE"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41-60%</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02AE7"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61-80%</w:t>
            </w:r>
          </w:p>
        </w:tc>
      </w:tr>
      <w:tr w:rsidR="00D732C0" w14:paraId="3EDFD28F" w14:textId="77777777" w:rsidTr="002E4B27">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51F4C"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E9A74" w14:textId="77777777" w:rsidR="00D732C0" w:rsidRDefault="00D732C0" w:rsidP="002E4B27">
            <w:pPr>
              <w:tabs>
                <w:tab w:val="left" w:pos="3535"/>
                <w:tab w:val="left" w:pos="7070"/>
                <w:tab w:val="left" w:pos="10606"/>
              </w:tabs>
              <w:rPr>
                <w:rFonts w:ascii="Arial Narrow" w:hAnsi="Arial Narrow"/>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800B9"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095F7"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61FFC"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5FF1B"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892B0"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048A6"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r>
    </w:tbl>
    <w:p w14:paraId="2B9D9204"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D732C0" w14:paraId="7589D527"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763AA" w14:textId="77777777" w:rsidR="00D732C0" w:rsidRPr="0074569D" w:rsidRDefault="00D732C0" w:rsidP="002E4B27">
            <w:pPr>
              <w:pStyle w:val="NormalWeb"/>
              <w:spacing w:before="0" w:after="0"/>
              <w:rPr>
                <w:rFonts w:ascii="Arial Narrow" w:hAnsi="Arial Narrow"/>
                <w:sz w:val="20"/>
                <w:szCs w:val="20"/>
              </w:rPr>
            </w:pPr>
            <w:r w:rsidRPr="0074569D">
              <w:rPr>
                <w:rFonts w:ascii="Arial Narrow" w:hAnsi="Arial Narrow"/>
                <w:sz w:val="20"/>
                <w:szCs w:val="20"/>
              </w:rPr>
              <w:t>Surcoût si présence d’un enquêteur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76425" w14:textId="77777777" w:rsidR="00D732C0" w:rsidRDefault="00D732C0" w:rsidP="002E4B27">
            <w:pPr>
              <w:pStyle w:val="NormalWeb"/>
              <w:spacing w:before="0" w:after="0"/>
              <w:rPr>
                <w:rFonts w:ascii="Arial Narrow" w:hAnsi="Arial Narrow"/>
                <w:sz w:val="20"/>
                <w:szCs w:val="20"/>
              </w:rPr>
            </w:pPr>
          </w:p>
        </w:tc>
      </w:tr>
      <w:tr w:rsidR="00D732C0" w14:paraId="0A23EF33"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320CB" w14:textId="77777777" w:rsidR="00D732C0" w:rsidRPr="0074569D" w:rsidRDefault="00D732C0" w:rsidP="002E4B27">
            <w:pPr>
              <w:pStyle w:val="NormalWeb"/>
              <w:spacing w:before="0" w:after="0"/>
              <w:rPr>
                <w:rFonts w:ascii="Arial Narrow" w:hAnsi="Arial Narrow"/>
                <w:sz w:val="20"/>
                <w:szCs w:val="20"/>
              </w:rPr>
            </w:pPr>
            <w:r w:rsidRPr="0074569D">
              <w:rPr>
                <w:rFonts w:ascii="Arial Narrow" w:hAnsi="Arial Narrow"/>
                <w:sz w:val="20"/>
                <w:szCs w:val="20"/>
              </w:rPr>
              <w:t>Surcoût si présence d’un enquêteur (par journée de présence en horaire de nuit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DEDAE" w14:textId="77777777" w:rsidR="00D732C0" w:rsidRDefault="00D732C0" w:rsidP="002E4B27">
            <w:pPr>
              <w:pStyle w:val="NormalWeb"/>
              <w:spacing w:before="0" w:after="0"/>
              <w:rPr>
                <w:rFonts w:ascii="Arial Narrow" w:hAnsi="Arial Narrow"/>
                <w:sz w:val="20"/>
                <w:szCs w:val="20"/>
              </w:rPr>
            </w:pPr>
          </w:p>
        </w:tc>
      </w:tr>
      <w:tr w:rsidR="00D732C0" w14:paraId="5866F402"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C39D7" w14:textId="77777777" w:rsidR="00D732C0" w:rsidRPr="0074569D" w:rsidRDefault="00D732C0" w:rsidP="002E4B27">
            <w:pPr>
              <w:pStyle w:val="NormalWeb"/>
              <w:spacing w:before="0" w:after="0"/>
              <w:rPr>
                <w:rFonts w:ascii="Arial Narrow" w:hAnsi="Arial Narrow"/>
                <w:sz w:val="20"/>
                <w:szCs w:val="20"/>
              </w:rPr>
            </w:pPr>
            <w:r w:rsidRPr="0074569D">
              <w:rPr>
                <w:rFonts w:ascii="Arial Narrow" w:hAnsi="Arial Narrow"/>
                <w:sz w:val="20"/>
                <w:szCs w:val="20"/>
              </w:rPr>
              <w:t>Surcoût si présence d’un enquêteur spécialisé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3BD6E" w14:textId="77777777" w:rsidR="00D732C0" w:rsidRDefault="00D732C0" w:rsidP="002E4B27">
            <w:pPr>
              <w:pStyle w:val="NormalWeb"/>
              <w:spacing w:before="0" w:after="0"/>
              <w:rPr>
                <w:rFonts w:ascii="Arial Narrow" w:hAnsi="Arial Narrow"/>
                <w:sz w:val="20"/>
                <w:szCs w:val="20"/>
              </w:rPr>
            </w:pPr>
          </w:p>
        </w:tc>
      </w:tr>
    </w:tbl>
    <w:p w14:paraId="00ABE2C6"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D732C0" w14:paraId="7A95B563" w14:textId="77777777" w:rsidTr="002E4B27">
        <w:trPr>
          <w:trHeight w:val="565"/>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76493"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Surcoût pour la mise à disposition de matériel informatique (par jour et par unité)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A4068" w14:textId="77777777" w:rsidR="00D732C0" w:rsidRDefault="00D732C0" w:rsidP="002E4B27">
            <w:pPr>
              <w:pStyle w:val="NormalWeb"/>
              <w:spacing w:before="0" w:after="0"/>
              <w:rPr>
                <w:rFonts w:ascii="Arial Narrow" w:hAnsi="Arial Narrow"/>
                <w:sz w:val="20"/>
                <w:szCs w:val="20"/>
              </w:rPr>
            </w:pPr>
          </w:p>
        </w:tc>
      </w:tr>
    </w:tbl>
    <w:p w14:paraId="5C5C8E79"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65D2AD5E"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5E51E130"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0638D9D0"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D732C0" w14:paraId="3C06EC6F"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8BF34"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C0209" w14:textId="77777777" w:rsidR="00D732C0" w:rsidRDefault="00D732C0" w:rsidP="002E4B27">
            <w:pPr>
              <w:pStyle w:val="NormalWeb"/>
              <w:spacing w:before="0" w:after="0"/>
              <w:rPr>
                <w:rFonts w:ascii="Arial Narrow" w:hAnsi="Arial Narrow"/>
                <w:sz w:val="20"/>
                <w:szCs w:val="20"/>
              </w:rPr>
            </w:pPr>
          </w:p>
        </w:tc>
      </w:tr>
    </w:tbl>
    <w:p w14:paraId="70A93E01"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D732C0" w14:paraId="013A943E"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CAAD8" w14:textId="77777777" w:rsidR="00D732C0" w:rsidRDefault="00D732C0" w:rsidP="002E4B27">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2EB53" w14:textId="77777777" w:rsidR="00D732C0" w:rsidRDefault="00D732C0" w:rsidP="002E4B27">
            <w:pPr>
              <w:pStyle w:val="NormalWeb"/>
              <w:spacing w:before="0" w:after="0"/>
              <w:rPr>
                <w:rFonts w:ascii="Arial Narrow" w:hAnsi="Arial Narrow"/>
                <w:sz w:val="20"/>
                <w:szCs w:val="20"/>
              </w:rPr>
            </w:pPr>
          </w:p>
        </w:tc>
      </w:tr>
    </w:tbl>
    <w:p w14:paraId="3F55ADC5" w14:textId="77777777" w:rsidR="00D732C0" w:rsidRDefault="00D732C0" w:rsidP="00D732C0"/>
    <w:tbl>
      <w:tblPr>
        <w:tblW w:w="12328" w:type="dxa"/>
        <w:tblCellMar>
          <w:left w:w="10" w:type="dxa"/>
          <w:right w:w="10" w:type="dxa"/>
        </w:tblCellMar>
        <w:tblLook w:val="0000" w:firstRow="0" w:lastRow="0" w:firstColumn="0" w:lastColumn="0" w:noHBand="0" w:noVBand="0"/>
      </w:tblPr>
      <w:tblGrid>
        <w:gridCol w:w="7933"/>
        <w:gridCol w:w="4395"/>
      </w:tblGrid>
      <w:tr w:rsidR="00D732C0" w:rsidRPr="009B1077" w14:paraId="7FA53B10"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82E97" w14:textId="77777777" w:rsidR="00D732C0" w:rsidRPr="009B1077" w:rsidRDefault="0074569D" w:rsidP="002E4B27">
            <w:pPr>
              <w:rPr>
                <w:sz w:val="24"/>
                <w:szCs w:val="24"/>
              </w:rPr>
            </w:pPr>
            <w:r>
              <w:rPr>
                <w:rFonts w:ascii="Arial Narrow" w:hAnsi="Arial Narrow"/>
              </w:rPr>
              <w:t>Réduction en % pour une 2ème vague identique</w:t>
            </w:r>
            <w:r w:rsidR="00D732C0" w:rsidRPr="009B1077">
              <w:rPr>
                <w:rFonts w:ascii="Arial Narrow" w:hAnsi="Arial Narrow"/>
              </w:rPr>
              <w:t xml:space="preserve"> et les suivantes</w:t>
            </w:r>
            <w:r w:rsidR="00D732C0">
              <w:rPr>
                <w:rFonts w:ascii="Arial Narrow" w:hAnsi="Arial Narrow"/>
              </w:rPr>
              <w:t xml:space="preserve"> sur le même échantillon (suivi longitudinal, cohorte)</w:t>
            </w:r>
            <w:r w:rsidR="00D732C0" w:rsidRPr="009B1077">
              <w:rPr>
                <w:rFonts w:ascii="Arial Narrow" w:hAnsi="Arial Narrow"/>
              </w:rPr>
              <w:t xml:space="preserve">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03BDC" w14:textId="77777777" w:rsidR="00D732C0" w:rsidRPr="009B1077" w:rsidRDefault="00D732C0" w:rsidP="002E4B27">
            <w:pPr>
              <w:rPr>
                <w:rFonts w:ascii="Arial Narrow" w:hAnsi="Arial Narrow"/>
              </w:rPr>
            </w:pPr>
          </w:p>
        </w:tc>
      </w:tr>
    </w:tbl>
    <w:p w14:paraId="00D7D458" w14:textId="77777777" w:rsidR="00D732C0" w:rsidRDefault="00D732C0" w:rsidP="00D732C0">
      <w:pPr>
        <w:suppressAutoHyphens w:val="0"/>
        <w:spacing w:line="276" w:lineRule="auto"/>
        <w:rPr>
          <w:rFonts w:ascii="Arial" w:hAnsi="Arial"/>
          <w:b/>
          <w:bCs/>
          <w:sz w:val="24"/>
        </w:rPr>
      </w:pPr>
    </w:p>
    <w:p w14:paraId="72F9ED70" w14:textId="77777777" w:rsidR="00677B24" w:rsidRDefault="00677B24" w:rsidP="00412191">
      <w:pPr>
        <w:suppressAutoHyphens w:val="0"/>
        <w:spacing w:line="276" w:lineRule="auto"/>
        <w:rPr>
          <w:rFonts w:ascii="Arial" w:hAnsi="Arial"/>
          <w:b/>
          <w:bCs/>
          <w:sz w:val="24"/>
        </w:rPr>
      </w:pPr>
      <w:r>
        <w:br w:type="page"/>
      </w:r>
    </w:p>
    <w:p w14:paraId="7916C7BD" w14:textId="77777777" w:rsidR="00677B24" w:rsidRDefault="00677B24" w:rsidP="00412191">
      <w:pPr>
        <w:pStyle w:val="Lgende"/>
        <w:spacing w:before="0" w:after="0"/>
      </w:pPr>
      <w:r>
        <w:lastRenderedPageBreak/>
        <w:t>Enquêtes auto-administrées</w:t>
      </w:r>
    </w:p>
    <w:p w14:paraId="79F9922C" w14:textId="77777777" w:rsidR="00677B24" w:rsidRDefault="00677B24" w:rsidP="00412191">
      <w:pPr>
        <w:pStyle w:val="Lgende"/>
        <w:spacing w:before="0" w:after="0"/>
      </w:pPr>
    </w:p>
    <w:p w14:paraId="76698D34" w14:textId="2FCD7146" w:rsidR="007D1C3A" w:rsidRDefault="0027376E" w:rsidP="00412191">
      <w:pPr>
        <w:pStyle w:val="Lgende"/>
        <w:spacing w:before="0" w:after="0"/>
      </w:pPr>
      <w:r>
        <w:t>Tableau 2.4 : Enquête par quotas, auto</w:t>
      </w:r>
      <w:r w:rsidR="00D42469">
        <w:t>-</w:t>
      </w:r>
      <w:r>
        <w:t xml:space="preserve">administrée sur ordinateur ou tous autres éléments multimédias, auprès de publics spécifiques en France </w:t>
      </w:r>
      <w:r w:rsidR="00FC2F76">
        <w:t>hexagonale</w:t>
      </w:r>
      <w:r>
        <w:t xml:space="preserve"> (€HT)</w:t>
      </w:r>
    </w:p>
    <w:p w14:paraId="61000758" w14:textId="77777777" w:rsidR="0058458C" w:rsidRPr="0058458C" w:rsidRDefault="0058458C" w:rsidP="00C56A1A"/>
    <w:tbl>
      <w:tblPr>
        <w:tblW w:w="12469" w:type="dxa"/>
        <w:tblCellMar>
          <w:left w:w="10" w:type="dxa"/>
          <w:right w:w="10" w:type="dxa"/>
        </w:tblCellMar>
        <w:tblLook w:val="0000" w:firstRow="0" w:lastRow="0" w:firstColumn="0" w:lastColumn="0" w:noHBand="0" w:noVBand="0"/>
      </w:tblPr>
      <w:tblGrid>
        <w:gridCol w:w="1032"/>
        <w:gridCol w:w="4514"/>
        <w:gridCol w:w="1384"/>
        <w:gridCol w:w="1385"/>
        <w:gridCol w:w="1384"/>
        <w:gridCol w:w="1385"/>
        <w:gridCol w:w="1385"/>
      </w:tblGrid>
      <w:tr w:rsidR="00D732C0" w14:paraId="6D547786" w14:textId="77777777" w:rsidTr="002E4B27">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B0165" w14:textId="77777777" w:rsidR="00D732C0" w:rsidRDefault="00D732C0" w:rsidP="002E4B27">
            <w:pPr>
              <w:pStyle w:val="NormalWeb"/>
              <w:spacing w:before="0" w:after="0"/>
              <w:rPr>
                <w:rFonts w:ascii="Arial Narrow" w:hAnsi="Arial Narrow"/>
                <w:sz w:val="20"/>
                <w:szCs w:val="20"/>
              </w:rPr>
            </w:pP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16320"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w:t>
            </w:r>
          </w:p>
        </w:tc>
      </w:tr>
      <w:tr w:rsidR="00D732C0" w14:paraId="73DFFBFB" w14:textId="77777777" w:rsidTr="002E4B27">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A32A9"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65549"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inférieure ou égale à 400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2ADD5"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401 et 1000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395D4"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1001 et 2000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7AA80"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2001 et 4000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B4CB17"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supérieure</w:t>
            </w:r>
            <w:r w:rsidR="00A57779">
              <w:rPr>
                <w:rFonts w:ascii="Arial Narrow" w:hAnsi="Arial Narrow"/>
                <w:sz w:val="20"/>
                <w:szCs w:val="20"/>
              </w:rPr>
              <w:t xml:space="preserve"> ou égale</w:t>
            </w:r>
            <w:r>
              <w:rPr>
                <w:rFonts w:ascii="Arial Narrow" w:hAnsi="Arial Narrow"/>
                <w:sz w:val="20"/>
                <w:szCs w:val="20"/>
              </w:rPr>
              <w:t xml:space="preserve"> à 4001</w:t>
            </w:r>
          </w:p>
        </w:tc>
      </w:tr>
      <w:tr w:rsidR="00D732C0" w14:paraId="635E8165"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2C916" w14:textId="77777777" w:rsidR="00D732C0" w:rsidRDefault="00D732C0" w:rsidP="00A57779">
            <w:pPr>
              <w:pStyle w:val="NormalWeb"/>
              <w:spacing w:before="0" w:after="0"/>
              <w:rPr>
                <w:rFonts w:ascii="Arial Narrow" w:hAnsi="Arial Narrow"/>
                <w:sz w:val="20"/>
                <w:szCs w:val="20"/>
              </w:rPr>
            </w:pPr>
            <w:r>
              <w:rPr>
                <w:rFonts w:ascii="Arial Narrow" w:hAnsi="Arial Narrow"/>
                <w:sz w:val="20"/>
                <w:szCs w:val="20"/>
              </w:rPr>
              <w:t xml:space="preserve">Forfait : questionnaire de </w:t>
            </w:r>
            <w:r w:rsidR="00A57779">
              <w:rPr>
                <w:rFonts w:ascii="Arial Narrow" w:hAnsi="Arial Narrow"/>
                <w:sz w:val="20"/>
                <w:szCs w:val="20"/>
              </w:rPr>
              <w:t>30</w:t>
            </w:r>
            <w:r>
              <w:rPr>
                <w:rFonts w:ascii="Arial Narrow" w:hAnsi="Arial Narrow"/>
                <w:sz w:val="20"/>
                <w:szCs w:val="20"/>
              </w:rPr>
              <w:t xml:space="preserve"> unités-questions et codage de </w:t>
            </w:r>
            <w:r w:rsidR="00A57779">
              <w:rPr>
                <w:rFonts w:ascii="Arial Narrow" w:hAnsi="Arial Narrow"/>
                <w:sz w:val="20"/>
                <w:szCs w:val="20"/>
              </w:rPr>
              <w:t>3</w:t>
            </w:r>
            <w:r>
              <w:rPr>
                <w:rFonts w:ascii="Arial Narrow" w:hAnsi="Arial Narrow"/>
                <w:sz w:val="20"/>
                <w:szCs w:val="20"/>
              </w:rPr>
              <w:t xml:space="preserve"> questions ouvertes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94968"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1CA5D"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D1260"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6B66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3F8859" w14:textId="77777777" w:rsidR="00D732C0" w:rsidRDefault="00D732C0" w:rsidP="002E4B27">
            <w:pPr>
              <w:pStyle w:val="NormalWeb"/>
              <w:spacing w:before="0" w:after="0"/>
              <w:rPr>
                <w:rFonts w:ascii="Arial Narrow" w:hAnsi="Arial Narrow"/>
                <w:sz w:val="20"/>
                <w:szCs w:val="20"/>
              </w:rPr>
            </w:pPr>
          </w:p>
        </w:tc>
      </w:tr>
      <w:tr w:rsidR="00D732C0" w14:paraId="277A2798"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6DFFA"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Forfait : renseignements signalétiques (voir annexe 1)</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B3CF5"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E5340"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CACB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9F89C"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93719C" w14:textId="77777777" w:rsidR="00D732C0" w:rsidRDefault="00D732C0" w:rsidP="002E4B27">
            <w:pPr>
              <w:pStyle w:val="NormalWeb"/>
              <w:spacing w:before="0" w:after="0"/>
              <w:rPr>
                <w:rFonts w:ascii="Arial Narrow" w:hAnsi="Arial Narrow"/>
                <w:sz w:val="20"/>
                <w:szCs w:val="20"/>
              </w:rPr>
            </w:pPr>
          </w:p>
        </w:tc>
      </w:tr>
      <w:tr w:rsidR="00D732C0" w14:paraId="2773C547"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DB55C" w14:textId="77777777" w:rsidR="00D732C0" w:rsidRDefault="00D732C0" w:rsidP="00A57779">
            <w:pPr>
              <w:pStyle w:val="NormalWeb"/>
              <w:spacing w:before="0" w:after="0"/>
            </w:pPr>
            <w:r>
              <w:rPr>
                <w:rFonts w:ascii="Arial Narrow" w:hAnsi="Arial Narrow"/>
                <w:sz w:val="20"/>
                <w:szCs w:val="20"/>
              </w:rPr>
              <w:t xml:space="preserve">Forfait questionnaire d’historique professionnel (voir annexe </w:t>
            </w:r>
            <w:r w:rsidR="00A57779">
              <w:rPr>
                <w:rFonts w:ascii="Arial Narrow" w:hAnsi="Arial Narrow"/>
                <w:sz w:val="20"/>
                <w:szCs w:val="20"/>
              </w:rPr>
              <w:t>2</w:t>
            </w:r>
            <w:r>
              <w:rPr>
                <w:rFonts w:ascii="Arial Narrow" w:hAnsi="Arial Narrow"/>
                <w:sz w:val="20"/>
                <w:szCs w:val="20"/>
              </w:rPr>
              <w:t>)</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33450"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82C8"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80276"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30724"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65B23E" w14:textId="77777777" w:rsidR="00D732C0" w:rsidRDefault="00D732C0" w:rsidP="002E4B27">
            <w:pPr>
              <w:pStyle w:val="NormalWeb"/>
              <w:spacing w:before="0" w:after="0"/>
              <w:rPr>
                <w:rFonts w:ascii="Arial Narrow" w:hAnsi="Arial Narrow"/>
                <w:sz w:val="20"/>
                <w:szCs w:val="20"/>
              </w:rPr>
            </w:pPr>
          </w:p>
        </w:tc>
      </w:tr>
      <w:tr w:rsidR="00D732C0" w14:paraId="21636970" w14:textId="77777777" w:rsidTr="002E4B27">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40F29"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64D9E" w14:textId="77777777" w:rsidR="00D732C0" w:rsidRDefault="00D732C0" w:rsidP="002E4B27">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C894D"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C462F"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D529E"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72D3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7DC10B" w14:textId="77777777" w:rsidR="00D732C0" w:rsidRDefault="00D732C0" w:rsidP="002E4B27">
            <w:pPr>
              <w:pStyle w:val="NormalWeb"/>
              <w:spacing w:before="0" w:after="0"/>
              <w:rPr>
                <w:rFonts w:ascii="Arial Narrow" w:hAnsi="Arial Narrow"/>
                <w:sz w:val="20"/>
                <w:szCs w:val="20"/>
              </w:rPr>
            </w:pPr>
          </w:p>
        </w:tc>
      </w:tr>
      <w:tr w:rsidR="00D732C0" w14:paraId="69E1709B" w14:textId="77777777" w:rsidTr="002E4B27">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0A821" w14:textId="77777777" w:rsidR="00D732C0" w:rsidRDefault="00D732C0" w:rsidP="002E4B27">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EEDE7" w14:textId="77777777" w:rsidR="00D732C0" w:rsidRDefault="00D732C0" w:rsidP="002E4B27">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990C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33426"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46F3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A9F64"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218B14" w14:textId="77777777" w:rsidR="00D732C0" w:rsidRDefault="00D732C0" w:rsidP="002E4B27">
            <w:pPr>
              <w:pStyle w:val="NormalWeb"/>
              <w:spacing w:before="0" w:after="0"/>
              <w:rPr>
                <w:rFonts w:ascii="Arial Narrow" w:hAnsi="Arial Narrow"/>
                <w:sz w:val="20"/>
                <w:szCs w:val="20"/>
              </w:rPr>
            </w:pPr>
          </w:p>
        </w:tc>
      </w:tr>
      <w:tr w:rsidR="00D732C0" w14:paraId="32C754AA" w14:textId="77777777" w:rsidTr="002E4B27">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9CB32" w14:textId="77777777" w:rsidR="00D732C0" w:rsidRDefault="00D732C0" w:rsidP="002E4B27">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4EB51"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7E6F"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3337A"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AB048"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96F49"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6EEEAD" w14:textId="77777777" w:rsidR="00D732C0" w:rsidRDefault="00D732C0" w:rsidP="002E4B27">
            <w:pPr>
              <w:pStyle w:val="NormalWeb"/>
              <w:spacing w:before="0" w:after="0"/>
              <w:rPr>
                <w:rFonts w:ascii="Arial Narrow" w:hAnsi="Arial Narrow"/>
                <w:sz w:val="20"/>
                <w:szCs w:val="20"/>
              </w:rPr>
            </w:pPr>
          </w:p>
        </w:tc>
      </w:tr>
    </w:tbl>
    <w:p w14:paraId="2407D43A" w14:textId="77777777" w:rsidR="007D1C3A" w:rsidRDefault="007D1C3A" w:rsidP="00412191"/>
    <w:p w14:paraId="5B658012" w14:textId="77777777" w:rsidR="00D732C0" w:rsidRDefault="00D732C0" w:rsidP="00D732C0">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Coût du recrutement par individu en fonction de la difficulté à recruter les bonnes personnes au sein d’une structure, estimé le cas échéant par l’étude pilote et calculé à la fin du terrain. Ce coût inclut le cas échéant une prise de contact préalable avec la structure.</w:t>
      </w:r>
    </w:p>
    <w:tbl>
      <w:tblPr>
        <w:tblW w:w="12469"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495"/>
      </w:tblGrid>
      <w:tr w:rsidR="00D732C0" w14:paraId="4DBF9C5E" w14:textId="77777777" w:rsidTr="004F7600">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F2BEC"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4E076"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40601"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72703"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05EFA"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88233"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AF26"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72FBA"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ED434"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D732C0" w14:paraId="4BF979E4" w14:textId="77777777" w:rsidTr="004F7600">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E94F2"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4D6BD" w14:textId="77777777" w:rsidR="00D732C0" w:rsidRDefault="00D732C0" w:rsidP="002E4B27">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EEDCC"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57C7B"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55E91"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99919"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3254E"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AF748"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D45BF"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r>
    </w:tbl>
    <w:p w14:paraId="3CC600F0" w14:textId="77777777" w:rsidR="00D732C0" w:rsidRDefault="00D732C0" w:rsidP="00D732C0">
      <w:pPr>
        <w:pStyle w:val="NormalWeb"/>
        <w:tabs>
          <w:tab w:val="left" w:pos="3535"/>
          <w:tab w:val="left" w:pos="7070"/>
          <w:tab w:val="left" w:pos="10606"/>
        </w:tabs>
        <w:spacing w:before="0" w:after="0"/>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D732C0" w14:paraId="3CF4179C"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EBA40" w14:textId="77777777" w:rsidR="00D732C0" w:rsidRPr="00A57779" w:rsidRDefault="00D732C0" w:rsidP="002E4B27">
            <w:pPr>
              <w:pStyle w:val="NormalWeb"/>
              <w:spacing w:before="0" w:after="0"/>
              <w:rPr>
                <w:rFonts w:ascii="Arial Narrow" w:hAnsi="Arial Narrow"/>
                <w:sz w:val="20"/>
                <w:szCs w:val="20"/>
              </w:rPr>
            </w:pPr>
            <w:r w:rsidRPr="00A57779">
              <w:rPr>
                <w:rFonts w:ascii="Arial Narrow" w:hAnsi="Arial Narrow"/>
                <w:sz w:val="20"/>
                <w:szCs w:val="20"/>
              </w:rPr>
              <w:t>Surcoût si présence d’un enquêteur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BF288" w14:textId="77777777" w:rsidR="00D732C0" w:rsidRDefault="00D732C0" w:rsidP="002E4B27">
            <w:pPr>
              <w:pStyle w:val="NormalWeb"/>
              <w:spacing w:before="0" w:after="0"/>
              <w:rPr>
                <w:rFonts w:ascii="Arial Narrow" w:hAnsi="Arial Narrow"/>
                <w:sz w:val="20"/>
                <w:szCs w:val="20"/>
              </w:rPr>
            </w:pPr>
          </w:p>
        </w:tc>
      </w:tr>
      <w:tr w:rsidR="00D732C0" w14:paraId="12B72901"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A8B18" w14:textId="77777777" w:rsidR="00D732C0" w:rsidRPr="00A57779" w:rsidRDefault="00D732C0" w:rsidP="002E4B27">
            <w:pPr>
              <w:pStyle w:val="NormalWeb"/>
              <w:spacing w:before="0" w:after="0"/>
              <w:rPr>
                <w:rFonts w:ascii="Arial Narrow" w:hAnsi="Arial Narrow"/>
                <w:sz w:val="20"/>
                <w:szCs w:val="20"/>
              </w:rPr>
            </w:pPr>
            <w:r w:rsidRPr="00A57779">
              <w:rPr>
                <w:rFonts w:ascii="Arial Narrow" w:hAnsi="Arial Narrow"/>
                <w:sz w:val="20"/>
                <w:szCs w:val="20"/>
              </w:rPr>
              <w:t>Surcoût si présence d’un enquêteur (par journée de présence en horaire de nuit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7063E" w14:textId="77777777" w:rsidR="00D732C0" w:rsidRDefault="00D732C0" w:rsidP="002E4B27">
            <w:pPr>
              <w:pStyle w:val="NormalWeb"/>
              <w:spacing w:before="0" w:after="0"/>
              <w:rPr>
                <w:rFonts w:ascii="Arial Narrow" w:hAnsi="Arial Narrow"/>
                <w:sz w:val="20"/>
                <w:szCs w:val="20"/>
              </w:rPr>
            </w:pPr>
          </w:p>
        </w:tc>
      </w:tr>
      <w:tr w:rsidR="00D732C0" w14:paraId="0E348F7E"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CD2D9" w14:textId="77777777" w:rsidR="00D732C0" w:rsidRPr="00A57779" w:rsidRDefault="00D732C0" w:rsidP="002E4B27">
            <w:pPr>
              <w:pStyle w:val="NormalWeb"/>
              <w:spacing w:before="0" w:after="0"/>
              <w:rPr>
                <w:rFonts w:ascii="Arial Narrow" w:hAnsi="Arial Narrow"/>
                <w:sz w:val="20"/>
                <w:szCs w:val="20"/>
              </w:rPr>
            </w:pPr>
            <w:r w:rsidRPr="00A57779">
              <w:rPr>
                <w:rFonts w:ascii="Arial Narrow" w:hAnsi="Arial Narrow"/>
                <w:sz w:val="20"/>
                <w:szCs w:val="20"/>
              </w:rPr>
              <w:t>Surcoût si présence d’un enquêteur spécialisé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18D3F" w14:textId="77777777" w:rsidR="00D732C0" w:rsidRDefault="00D732C0" w:rsidP="002E4B27">
            <w:pPr>
              <w:pStyle w:val="NormalWeb"/>
              <w:spacing w:before="0" w:after="0"/>
              <w:rPr>
                <w:rFonts w:ascii="Arial Narrow" w:hAnsi="Arial Narrow"/>
                <w:sz w:val="20"/>
                <w:szCs w:val="20"/>
              </w:rPr>
            </w:pPr>
          </w:p>
        </w:tc>
      </w:tr>
    </w:tbl>
    <w:p w14:paraId="117193F1"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D732C0" w14:paraId="2F17C47C" w14:textId="77777777" w:rsidTr="002E4B27">
        <w:trPr>
          <w:trHeight w:val="565"/>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53CBF"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Surcoût pour la mise à disposition de matériel informatique (par jour et par unité)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84E10" w14:textId="77777777" w:rsidR="00D732C0" w:rsidRDefault="00D732C0" w:rsidP="002E4B27">
            <w:pPr>
              <w:pStyle w:val="NormalWeb"/>
              <w:spacing w:before="0" w:after="0"/>
              <w:rPr>
                <w:rFonts w:ascii="Arial Narrow" w:hAnsi="Arial Narrow"/>
                <w:sz w:val="20"/>
                <w:szCs w:val="20"/>
              </w:rPr>
            </w:pPr>
          </w:p>
        </w:tc>
      </w:tr>
    </w:tbl>
    <w:p w14:paraId="3DD98883"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5D56DDA8"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68826E97"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6ED97AA8"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D732C0" w14:paraId="51D609EA"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37D23"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Prix d’une phase pilote auprès de 20 à 30 personnes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4762A" w14:textId="77777777" w:rsidR="00D732C0" w:rsidRDefault="00D732C0" w:rsidP="002E4B27">
            <w:pPr>
              <w:pStyle w:val="NormalWeb"/>
              <w:spacing w:before="0" w:after="0"/>
              <w:rPr>
                <w:rFonts w:ascii="Arial Narrow" w:hAnsi="Arial Narrow"/>
                <w:sz w:val="20"/>
                <w:szCs w:val="20"/>
              </w:rPr>
            </w:pPr>
          </w:p>
        </w:tc>
      </w:tr>
    </w:tbl>
    <w:p w14:paraId="1B473BFD"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D732C0" w14:paraId="2E1873B0"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5148E" w14:textId="77777777" w:rsidR="00D732C0" w:rsidRDefault="00D732C0" w:rsidP="002E4B27">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2558B" w14:textId="77777777" w:rsidR="00D732C0" w:rsidRDefault="00D732C0" w:rsidP="002E4B27">
            <w:pPr>
              <w:pStyle w:val="NormalWeb"/>
              <w:spacing w:before="0" w:after="0"/>
              <w:rPr>
                <w:rFonts w:ascii="Arial Narrow" w:hAnsi="Arial Narrow"/>
                <w:sz w:val="20"/>
                <w:szCs w:val="20"/>
              </w:rPr>
            </w:pPr>
          </w:p>
        </w:tc>
      </w:tr>
    </w:tbl>
    <w:p w14:paraId="7B1AF7A2" w14:textId="77777777" w:rsidR="00D732C0" w:rsidRDefault="00D732C0" w:rsidP="00D732C0"/>
    <w:tbl>
      <w:tblPr>
        <w:tblW w:w="12328" w:type="dxa"/>
        <w:tblCellMar>
          <w:left w:w="10" w:type="dxa"/>
          <w:right w:w="10" w:type="dxa"/>
        </w:tblCellMar>
        <w:tblLook w:val="0000" w:firstRow="0" w:lastRow="0" w:firstColumn="0" w:lastColumn="0" w:noHBand="0" w:noVBand="0"/>
      </w:tblPr>
      <w:tblGrid>
        <w:gridCol w:w="7933"/>
        <w:gridCol w:w="4395"/>
      </w:tblGrid>
      <w:tr w:rsidR="00D732C0" w:rsidRPr="009B1077" w14:paraId="3BF67EC0"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AF3BE" w14:textId="77777777" w:rsidR="00D732C0" w:rsidRPr="009B1077" w:rsidRDefault="0074569D" w:rsidP="002E4B27">
            <w:pPr>
              <w:rPr>
                <w:sz w:val="24"/>
                <w:szCs w:val="24"/>
              </w:rPr>
            </w:pPr>
            <w:r>
              <w:rPr>
                <w:rFonts w:ascii="Arial Narrow" w:hAnsi="Arial Narrow"/>
              </w:rPr>
              <w:t>Réduction en % pour une 2ème vague identique</w:t>
            </w:r>
            <w:r w:rsidR="00D732C0" w:rsidRPr="009B1077">
              <w:rPr>
                <w:rFonts w:ascii="Arial Narrow" w:hAnsi="Arial Narrow"/>
              </w:rPr>
              <w:t xml:space="preserve"> et les suivantes</w:t>
            </w:r>
            <w:r w:rsidR="00D732C0">
              <w:rPr>
                <w:rFonts w:ascii="Arial Narrow" w:hAnsi="Arial Narrow"/>
              </w:rPr>
              <w:t xml:space="preserve"> sur le même échantillon (suivi longitudinal, cohorte)</w:t>
            </w:r>
            <w:r w:rsidR="00D732C0" w:rsidRPr="009B1077">
              <w:rPr>
                <w:rFonts w:ascii="Arial Narrow" w:hAnsi="Arial Narrow"/>
              </w:rPr>
              <w:t xml:space="preserve">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59D75" w14:textId="77777777" w:rsidR="00D732C0" w:rsidRPr="009B1077" w:rsidRDefault="00D732C0" w:rsidP="002E4B27">
            <w:pPr>
              <w:rPr>
                <w:rFonts w:ascii="Arial Narrow" w:hAnsi="Arial Narrow"/>
              </w:rPr>
            </w:pPr>
          </w:p>
        </w:tc>
      </w:tr>
    </w:tbl>
    <w:p w14:paraId="7A695F24" w14:textId="77777777" w:rsidR="00677B24" w:rsidRDefault="00677B24" w:rsidP="00412191">
      <w:pPr>
        <w:suppressAutoHyphens w:val="0"/>
        <w:spacing w:line="276" w:lineRule="auto"/>
        <w:rPr>
          <w:rFonts w:ascii="Arial" w:hAnsi="Arial"/>
          <w:b/>
          <w:bCs/>
          <w:sz w:val="24"/>
        </w:rPr>
      </w:pPr>
      <w:r>
        <w:br w:type="page"/>
      </w:r>
    </w:p>
    <w:p w14:paraId="3773EEA6" w14:textId="77777777" w:rsidR="00677B24" w:rsidRDefault="00677B24" w:rsidP="00412191">
      <w:pPr>
        <w:pStyle w:val="Lgende"/>
        <w:spacing w:before="0" w:after="0"/>
      </w:pPr>
      <w:r>
        <w:lastRenderedPageBreak/>
        <w:t>Enquêtes auto-administrées</w:t>
      </w:r>
    </w:p>
    <w:p w14:paraId="759738D5" w14:textId="77777777" w:rsidR="00677B24" w:rsidRDefault="00677B24" w:rsidP="00412191">
      <w:pPr>
        <w:pStyle w:val="Lgende"/>
        <w:spacing w:before="0" w:after="0"/>
      </w:pPr>
    </w:p>
    <w:p w14:paraId="456C3E1D" w14:textId="77777777" w:rsidR="007D1C3A" w:rsidRDefault="0027376E" w:rsidP="00412191">
      <w:pPr>
        <w:pStyle w:val="Lgende"/>
        <w:spacing w:before="0" w:after="0"/>
      </w:pPr>
      <w:r>
        <w:t>Tableau 2.5 : Enquête par quotas, auto</w:t>
      </w:r>
      <w:r w:rsidR="00D42469">
        <w:t>-</w:t>
      </w:r>
      <w:r>
        <w:t xml:space="preserve">administrée sur ordinateur ou tous autres éléments multimédias, auprès de publics spécifiques </w:t>
      </w:r>
      <w:r w:rsidR="00573975">
        <w:t>en départements et régions d’outre-mer</w:t>
      </w:r>
      <w:r>
        <w:t xml:space="preserve"> (€HT)</w:t>
      </w:r>
    </w:p>
    <w:tbl>
      <w:tblPr>
        <w:tblW w:w="12469" w:type="dxa"/>
        <w:tblCellMar>
          <w:left w:w="10" w:type="dxa"/>
          <w:right w:w="10" w:type="dxa"/>
        </w:tblCellMar>
        <w:tblLook w:val="0000" w:firstRow="0" w:lastRow="0" w:firstColumn="0" w:lastColumn="0" w:noHBand="0" w:noVBand="0"/>
      </w:tblPr>
      <w:tblGrid>
        <w:gridCol w:w="1032"/>
        <w:gridCol w:w="4514"/>
        <w:gridCol w:w="1384"/>
        <w:gridCol w:w="1385"/>
        <w:gridCol w:w="1384"/>
        <w:gridCol w:w="1385"/>
        <w:gridCol w:w="1385"/>
      </w:tblGrid>
      <w:tr w:rsidR="00D732C0" w14:paraId="61AFEA7D" w14:textId="77777777" w:rsidTr="002E4B27">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7A664" w14:textId="77777777" w:rsidR="00D732C0" w:rsidRDefault="00D732C0" w:rsidP="002E4B27">
            <w:pPr>
              <w:pStyle w:val="NormalWeb"/>
              <w:spacing w:before="0" w:after="0"/>
              <w:rPr>
                <w:rFonts w:ascii="Arial Narrow" w:hAnsi="Arial Narrow"/>
                <w:sz w:val="20"/>
                <w:szCs w:val="20"/>
              </w:rPr>
            </w:pP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72B96"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Par interview réalisée quand la taille de l’échantillon…</w:t>
            </w:r>
          </w:p>
        </w:tc>
      </w:tr>
      <w:tr w:rsidR="00D732C0" w14:paraId="57BCA974" w14:textId="77777777" w:rsidTr="002E4B27">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3A4D0"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68C83"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inférieure ou égale à 400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96C56"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401 et 1000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DE48D"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1001 et 2000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5CFBD"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est comprise entre 2001 et 4000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4F4953"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 xml:space="preserve">Est supérieure </w:t>
            </w:r>
            <w:r w:rsidR="00A57779">
              <w:rPr>
                <w:rFonts w:ascii="Arial Narrow" w:hAnsi="Arial Narrow"/>
                <w:sz w:val="20"/>
                <w:szCs w:val="20"/>
              </w:rPr>
              <w:t xml:space="preserve">ou égale </w:t>
            </w:r>
            <w:r>
              <w:rPr>
                <w:rFonts w:ascii="Arial Narrow" w:hAnsi="Arial Narrow"/>
                <w:sz w:val="20"/>
                <w:szCs w:val="20"/>
              </w:rPr>
              <w:t>à 4001</w:t>
            </w:r>
          </w:p>
        </w:tc>
      </w:tr>
      <w:tr w:rsidR="00D732C0" w14:paraId="17A2FFA4"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D98BC" w14:textId="77777777" w:rsidR="00D732C0" w:rsidRDefault="00D732C0" w:rsidP="00A57779">
            <w:pPr>
              <w:pStyle w:val="NormalWeb"/>
              <w:spacing w:before="0" w:after="0"/>
              <w:rPr>
                <w:rFonts w:ascii="Arial Narrow" w:hAnsi="Arial Narrow"/>
                <w:sz w:val="20"/>
                <w:szCs w:val="20"/>
              </w:rPr>
            </w:pPr>
            <w:r>
              <w:rPr>
                <w:rFonts w:ascii="Arial Narrow" w:hAnsi="Arial Narrow"/>
                <w:sz w:val="20"/>
                <w:szCs w:val="20"/>
              </w:rPr>
              <w:t xml:space="preserve">Forfait : questionnaire de </w:t>
            </w:r>
            <w:r w:rsidR="00A57779">
              <w:rPr>
                <w:rFonts w:ascii="Arial Narrow" w:hAnsi="Arial Narrow"/>
                <w:sz w:val="20"/>
                <w:szCs w:val="20"/>
              </w:rPr>
              <w:t>30</w:t>
            </w:r>
            <w:r>
              <w:rPr>
                <w:rFonts w:ascii="Arial Narrow" w:hAnsi="Arial Narrow"/>
                <w:sz w:val="20"/>
                <w:szCs w:val="20"/>
              </w:rPr>
              <w:t xml:space="preserve"> unités-questions et codage de </w:t>
            </w:r>
            <w:r w:rsidR="00A57779">
              <w:rPr>
                <w:rFonts w:ascii="Arial Narrow" w:hAnsi="Arial Narrow"/>
                <w:sz w:val="20"/>
                <w:szCs w:val="20"/>
              </w:rPr>
              <w:t>3</w:t>
            </w:r>
            <w:r>
              <w:rPr>
                <w:rFonts w:ascii="Arial Narrow" w:hAnsi="Arial Narrow"/>
                <w:sz w:val="20"/>
                <w:szCs w:val="20"/>
              </w:rPr>
              <w:t xml:space="preserve"> questions ouvertes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5D15"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4C0FA"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C0232"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D2E07"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CB91BE" w14:textId="77777777" w:rsidR="00D732C0" w:rsidRDefault="00D732C0" w:rsidP="002E4B27">
            <w:pPr>
              <w:pStyle w:val="NormalWeb"/>
              <w:spacing w:before="0" w:after="0"/>
              <w:rPr>
                <w:rFonts w:ascii="Arial Narrow" w:hAnsi="Arial Narrow"/>
                <w:sz w:val="20"/>
                <w:szCs w:val="20"/>
              </w:rPr>
            </w:pPr>
          </w:p>
        </w:tc>
      </w:tr>
      <w:tr w:rsidR="00D732C0" w14:paraId="099556C5"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5F358"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Forfait : renseignements signalétiques (voir annexe 1)</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55CB9"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2F24F"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69705"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C57E3"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34545E" w14:textId="77777777" w:rsidR="00D732C0" w:rsidRDefault="00D732C0" w:rsidP="002E4B27">
            <w:pPr>
              <w:pStyle w:val="NormalWeb"/>
              <w:spacing w:before="0" w:after="0"/>
              <w:rPr>
                <w:rFonts w:ascii="Arial Narrow" w:hAnsi="Arial Narrow"/>
                <w:sz w:val="20"/>
                <w:szCs w:val="20"/>
              </w:rPr>
            </w:pPr>
          </w:p>
        </w:tc>
      </w:tr>
      <w:tr w:rsidR="00D732C0" w14:paraId="72B5774C" w14:textId="77777777" w:rsidTr="002E4B27">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E7506" w14:textId="77777777" w:rsidR="00D732C0" w:rsidRDefault="00D732C0" w:rsidP="00A57779">
            <w:pPr>
              <w:pStyle w:val="NormalWeb"/>
              <w:spacing w:before="0" w:after="0"/>
            </w:pPr>
            <w:r>
              <w:rPr>
                <w:rFonts w:ascii="Arial Narrow" w:hAnsi="Arial Narrow"/>
                <w:sz w:val="20"/>
                <w:szCs w:val="20"/>
              </w:rPr>
              <w:t xml:space="preserve">Forfait questionnaire d’historique professionnel (voir annexe </w:t>
            </w:r>
            <w:r w:rsidR="00A57779">
              <w:rPr>
                <w:rFonts w:ascii="Arial Narrow" w:hAnsi="Arial Narrow"/>
                <w:sz w:val="20"/>
                <w:szCs w:val="20"/>
              </w:rPr>
              <w:t>2</w:t>
            </w:r>
            <w:r>
              <w:rPr>
                <w:rFonts w:ascii="Arial Narrow" w:hAnsi="Arial Narrow"/>
                <w:sz w:val="20"/>
                <w:szCs w:val="20"/>
              </w:rPr>
              <w:t>)</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C2D28"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D14C0"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1CC96"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2713B"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4EBD01" w14:textId="77777777" w:rsidR="00D732C0" w:rsidRDefault="00D732C0" w:rsidP="002E4B27">
            <w:pPr>
              <w:pStyle w:val="NormalWeb"/>
              <w:spacing w:before="0" w:after="0"/>
              <w:rPr>
                <w:rFonts w:ascii="Arial Narrow" w:hAnsi="Arial Narrow"/>
                <w:sz w:val="20"/>
                <w:szCs w:val="20"/>
              </w:rPr>
            </w:pPr>
          </w:p>
        </w:tc>
      </w:tr>
      <w:tr w:rsidR="00D732C0" w14:paraId="167438C7" w14:textId="77777777" w:rsidTr="002E4B27">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E97B2"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E4F85" w14:textId="77777777" w:rsidR="00D732C0" w:rsidRDefault="00D732C0" w:rsidP="002E4B27">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8293"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71266"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9BA74"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2E775"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463BE2" w14:textId="77777777" w:rsidR="00D732C0" w:rsidRDefault="00D732C0" w:rsidP="002E4B27">
            <w:pPr>
              <w:pStyle w:val="NormalWeb"/>
              <w:spacing w:before="0" w:after="0"/>
              <w:rPr>
                <w:rFonts w:ascii="Arial Narrow" w:hAnsi="Arial Narrow"/>
                <w:sz w:val="20"/>
                <w:szCs w:val="20"/>
              </w:rPr>
            </w:pPr>
          </w:p>
        </w:tc>
      </w:tr>
      <w:tr w:rsidR="00D732C0" w14:paraId="106FAF72" w14:textId="77777777" w:rsidTr="002E4B27">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2DE86" w14:textId="77777777" w:rsidR="00D732C0" w:rsidRDefault="00D732C0" w:rsidP="002E4B27">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F5EF3" w14:textId="77777777" w:rsidR="00D732C0" w:rsidRDefault="00D732C0" w:rsidP="002E4B27">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A4074"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79A7A"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E16DB"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FB5E9"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4B28A47" w14:textId="77777777" w:rsidR="00D732C0" w:rsidRDefault="00D732C0" w:rsidP="002E4B27">
            <w:pPr>
              <w:pStyle w:val="NormalWeb"/>
              <w:spacing w:before="0" w:after="0"/>
              <w:rPr>
                <w:rFonts w:ascii="Arial Narrow" w:hAnsi="Arial Narrow"/>
                <w:sz w:val="20"/>
                <w:szCs w:val="20"/>
              </w:rPr>
            </w:pPr>
          </w:p>
        </w:tc>
      </w:tr>
      <w:tr w:rsidR="00D732C0" w14:paraId="24D240BA" w14:textId="77777777" w:rsidTr="002E4B27">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A603D" w14:textId="77777777" w:rsidR="00D732C0" w:rsidRDefault="00D732C0" w:rsidP="002E4B27">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AC400"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E048C"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152D0" w14:textId="77777777" w:rsidR="00D732C0" w:rsidRDefault="00D732C0" w:rsidP="002E4B27">
            <w:pPr>
              <w:pStyle w:val="NormalWeb"/>
              <w:spacing w:before="0" w:after="0"/>
              <w:rPr>
                <w:rFonts w:ascii="Arial Narrow" w:hAnsi="Arial Narrow"/>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2DB3D"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19FA7" w14:textId="77777777" w:rsidR="00D732C0" w:rsidRDefault="00D732C0" w:rsidP="002E4B27">
            <w:pPr>
              <w:pStyle w:val="NormalWeb"/>
              <w:spacing w:before="0" w:after="0"/>
              <w:rPr>
                <w:rFonts w:ascii="Arial Narrow" w:hAnsi="Arial Narrow"/>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46CA78" w14:textId="77777777" w:rsidR="00D732C0" w:rsidRDefault="00D732C0" w:rsidP="002E4B27">
            <w:pPr>
              <w:pStyle w:val="NormalWeb"/>
              <w:spacing w:before="0" w:after="0"/>
              <w:rPr>
                <w:rFonts w:ascii="Arial Narrow" w:hAnsi="Arial Narrow"/>
                <w:sz w:val="20"/>
                <w:szCs w:val="20"/>
              </w:rPr>
            </w:pPr>
          </w:p>
        </w:tc>
      </w:tr>
    </w:tbl>
    <w:p w14:paraId="3109DEF6" w14:textId="77777777" w:rsidR="00D732C0" w:rsidRDefault="00D732C0" w:rsidP="00D732C0"/>
    <w:p w14:paraId="62BB5077" w14:textId="77777777" w:rsidR="00D732C0" w:rsidRDefault="00D732C0" w:rsidP="00D732C0">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Coût du recrutement par individu en fonction de la difficulté à recruter les bonnes personnes au sein d’une structure, estimé le cas échéant par l’étude pilote et calculé à la fin du terrain. Ce coût inclut le cas échéant une prise de contact préalable avec la structure.</w:t>
      </w:r>
    </w:p>
    <w:tbl>
      <w:tblPr>
        <w:tblW w:w="12469" w:type="dxa"/>
        <w:tblCellMar>
          <w:left w:w="10" w:type="dxa"/>
          <w:right w:w="10" w:type="dxa"/>
        </w:tblCellMar>
        <w:tblLook w:val="0000" w:firstRow="0" w:lastRow="0" w:firstColumn="0" w:lastColumn="0" w:noHBand="0" w:noVBand="0"/>
      </w:tblPr>
      <w:tblGrid>
        <w:gridCol w:w="1498"/>
        <w:gridCol w:w="1353"/>
        <w:gridCol w:w="1354"/>
        <w:gridCol w:w="1354"/>
        <w:gridCol w:w="1354"/>
        <w:gridCol w:w="1353"/>
        <w:gridCol w:w="1354"/>
        <w:gridCol w:w="1354"/>
        <w:gridCol w:w="1495"/>
      </w:tblGrid>
      <w:tr w:rsidR="00D732C0" w14:paraId="43E18D50" w14:textId="77777777" w:rsidTr="004F7600">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AE1E9"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Durée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98B14"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3-5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9332A"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6-10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CB53C"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11-20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1BCFB"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21-30 minutes</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B9829"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31-40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958D4"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41-50 minutes</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18147"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51-60 minutes</w:t>
            </w: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9467B"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60-80 minutes</w:t>
            </w:r>
          </w:p>
        </w:tc>
      </w:tr>
      <w:tr w:rsidR="00D732C0" w14:paraId="4DCC69B1" w14:textId="77777777" w:rsidTr="004F7600">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70B7B"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r>
              <w:rPr>
                <w:rFonts w:ascii="Arial Narrow" w:hAnsi="Arial Narrow"/>
                <w:sz w:val="20"/>
                <w:szCs w:val="20"/>
              </w:rPr>
              <w:t>Surcoût par individu (€HT)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04A39" w14:textId="77777777" w:rsidR="00D732C0" w:rsidRDefault="00D732C0" w:rsidP="002E4B27">
            <w:pPr>
              <w:tabs>
                <w:tab w:val="left" w:pos="3535"/>
                <w:tab w:val="left" w:pos="7070"/>
                <w:tab w:val="left" w:pos="10606"/>
              </w:tabs>
              <w:rPr>
                <w:rFonts w:ascii="Arial Narrow" w:hAnsi="Arial Narrow"/>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C2CB3"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B8726"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C9885"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3E661"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9FCB2"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FF55B"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482D7" w14:textId="77777777" w:rsidR="00D732C0" w:rsidRDefault="00D732C0" w:rsidP="002E4B27">
            <w:pPr>
              <w:pStyle w:val="NormalWeb"/>
              <w:tabs>
                <w:tab w:val="left" w:pos="3535"/>
                <w:tab w:val="left" w:pos="7070"/>
                <w:tab w:val="left" w:pos="10606"/>
              </w:tabs>
              <w:spacing w:before="0" w:after="0"/>
              <w:rPr>
                <w:rFonts w:ascii="Arial Narrow" w:hAnsi="Arial Narrow"/>
                <w:sz w:val="20"/>
                <w:szCs w:val="20"/>
              </w:rPr>
            </w:pPr>
          </w:p>
        </w:tc>
      </w:tr>
    </w:tbl>
    <w:p w14:paraId="35FF813F" w14:textId="77777777" w:rsidR="00D732C0" w:rsidRDefault="00D732C0" w:rsidP="00D732C0">
      <w:pPr>
        <w:pStyle w:val="NormalWeb"/>
        <w:tabs>
          <w:tab w:val="left" w:pos="3535"/>
          <w:tab w:val="left" w:pos="7070"/>
          <w:tab w:val="left" w:pos="10606"/>
        </w:tabs>
        <w:spacing w:before="0" w:after="0"/>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D732C0" w14:paraId="455AAAC2"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E0E7A" w14:textId="77777777" w:rsidR="00D732C0" w:rsidRPr="00A57779" w:rsidRDefault="00D732C0" w:rsidP="002E4B27">
            <w:pPr>
              <w:pStyle w:val="NormalWeb"/>
              <w:spacing w:before="0" w:after="0"/>
              <w:rPr>
                <w:rFonts w:ascii="Arial Narrow" w:hAnsi="Arial Narrow"/>
                <w:sz w:val="20"/>
                <w:szCs w:val="20"/>
              </w:rPr>
            </w:pPr>
            <w:r w:rsidRPr="00A57779">
              <w:rPr>
                <w:rFonts w:ascii="Arial Narrow" w:hAnsi="Arial Narrow"/>
                <w:sz w:val="20"/>
                <w:szCs w:val="20"/>
              </w:rPr>
              <w:t>Surcoût si présence d’un enquêteur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E27D4" w14:textId="77777777" w:rsidR="00D732C0" w:rsidRDefault="00D732C0" w:rsidP="002E4B27">
            <w:pPr>
              <w:pStyle w:val="NormalWeb"/>
              <w:spacing w:before="0" w:after="0"/>
              <w:rPr>
                <w:rFonts w:ascii="Arial Narrow" w:hAnsi="Arial Narrow"/>
                <w:sz w:val="20"/>
                <w:szCs w:val="20"/>
              </w:rPr>
            </w:pPr>
          </w:p>
        </w:tc>
      </w:tr>
      <w:tr w:rsidR="00D732C0" w14:paraId="697140BA"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5BDE7" w14:textId="77777777" w:rsidR="00D732C0" w:rsidRPr="00A57779" w:rsidRDefault="00D732C0" w:rsidP="002E4B27">
            <w:pPr>
              <w:pStyle w:val="NormalWeb"/>
              <w:spacing w:before="0" w:after="0"/>
              <w:rPr>
                <w:rFonts w:ascii="Arial Narrow" w:hAnsi="Arial Narrow"/>
                <w:sz w:val="20"/>
                <w:szCs w:val="20"/>
              </w:rPr>
            </w:pPr>
            <w:r w:rsidRPr="00A57779">
              <w:rPr>
                <w:rFonts w:ascii="Arial Narrow" w:hAnsi="Arial Narrow"/>
                <w:sz w:val="20"/>
                <w:szCs w:val="20"/>
              </w:rPr>
              <w:t>Surcoût si présence d’un enquêteur (par journée de présence en horaire de nuit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31032" w14:textId="77777777" w:rsidR="00D732C0" w:rsidRDefault="00D732C0" w:rsidP="002E4B27">
            <w:pPr>
              <w:pStyle w:val="NormalWeb"/>
              <w:spacing w:before="0" w:after="0"/>
              <w:rPr>
                <w:rFonts w:ascii="Arial Narrow" w:hAnsi="Arial Narrow"/>
                <w:sz w:val="20"/>
                <w:szCs w:val="20"/>
              </w:rPr>
            </w:pPr>
          </w:p>
        </w:tc>
      </w:tr>
      <w:tr w:rsidR="00D732C0" w14:paraId="001C986D" w14:textId="77777777" w:rsidTr="002E4B27">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D156F" w14:textId="77777777" w:rsidR="00D732C0" w:rsidRPr="00A57779" w:rsidRDefault="00D732C0" w:rsidP="002E4B27">
            <w:pPr>
              <w:pStyle w:val="NormalWeb"/>
              <w:spacing w:before="0" w:after="0"/>
              <w:rPr>
                <w:rFonts w:ascii="Arial Narrow" w:hAnsi="Arial Narrow"/>
                <w:sz w:val="20"/>
                <w:szCs w:val="20"/>
              </w:rPr>
            </w:pPr>
            <w:r w:rsidRPr="00A57779">
              <w:rPr>
                <w:rFonts w:ascii="Arial Narrow" w:hAnsi="Arial Narrow"/>
                <w:sz w:val="20"/>
                <w:szCs w:val="20"/>
              </w:rPr>
              <w:t>Surcoût si présence d’un enquêteur spécialisé (par journée de présence en horaire de jour et par enquêteur, incluant les frais de déplacement éventuels)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C1273" w14:textId="77777777" w:rsidR="00D732C0" w:rsidRDefault="00D732C0" w:rsidP="002E4B27">
            <w:pPr>
              <w:pStyle w:val="NormalWeb"/>
              <w:spacing w:before="0" w:after="0"/>
              <w:rPr>
                <w:rFonts w:ascii="Arial Narrow" w:hAnsi="Arial Narrow"/>
                <w:sz w:val="20"/>
                <w:szCs w:val="20"/>
              </w:rPr>
            </w:pPr>
          </w:p>
        </w:tc>
      </w:tr>
    </w:tbl>
    <w:p w14:paraId="64104E7C"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469" w:type="dxa"/>
        <w:tblCellMar>
          <w:left w:w="10" w:type="dxa"/>
          <w:right w:w="10" w:type="dxa"/>
        </w:tblCellMar>
        <w:tblLook w:val="0000" w:firstRow="0" w:lastRow="0" w:firstColumn="0" w:lastColumn="0" w:noHBand="0" w:noVBand="0"/>
      </w:tblPr>
      <w:tblGrid>
        <w:gridCol w:w="7933"/>
        <w:gridCol w:w="4536"/>
      </w:tblGrid>
      <w:tr w:rsidR="00D732C0" w14:paraId="5482546F" w14:textId="77777777" w:rsidTr="002E4B27">
        <w:trPr>
          <w:trHeight w:val="565"/>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FD06D"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t>Surcoût pour la mise à disposition de matériel informatique (par jour et par unité)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BC49B" w14:textId="77777777" w:rsidR="00D732C0" w:rsidRDefault="00D732C0" w:rsidP="002E4B27">
            <w:pPr>
              <w:pStyle w:val="NormalWeb"/>
              <w:spacing w:before="0" w:after="0"/>
              <w:rPr>
                <w:rFonts w:ascii="Arial Narrow" w:hAnsi="Arial Narrow"/>
                <w:sz w:val="20"/>
                <w:szCs w:val="20"/>
              </w:rPr>
            </w:pPr>
          </w:p>
        </w:tc>
      </w:tr>
    </w:tbl>
    <w:p w14:paraId="26EE1658"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16DBF6A7"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0F921F7D"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p w14:paraId="73CEC870"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D732C0" w14:paraId="370639F0"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C5C35" w14:textId="77777777" w:rsidR="00D732C0" w:rsidRDefault="00D732C0" w:rsidP="002E4B27">
            <w:pPr>
              <w:pStyle w:val="NormalWeb"/>
              <w:spacing w:before="0" w:after="0"/>
              <w:rPr>
                <w:rFonts w:ascii="Arial Narrow" w:hAnsi="Arial Narrow"/>
                <w:sz w:val="20"/>
                <w:szCs w:val="20"/>
              </w:rPr>
            </w:pPr>
            <w:r>
              <w:rPr>
                <w:rFonts w:ascii="Arial Narrow" w:hAnsi="Arial Narrow"/>
                <w:sz w:val="20"/>
                <w:szCs w:val="20"/>
              </w:rPr>
              <w:lastRenderedPageBreak/>
              <w:t>Prix d’une phase pilote auprès de 20 à 30 personnes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A5045" w14:textId="77777777" w:rsidR="00D732C0" w:rsidRDefault="00D732C0" w:rsidP="002E4B27">
            <w:pPr>
              <w:pStyle w:val="NormalWeb"/>
              <w:spacing w:before="0" w:after="0"/>
              <w:rPr>
                <w:rFonts w:ascii="Arial Narrow" w:hAnsi="Arial Narrow"/>
                <w:sz w:val="20"/>
                <w:szCs w:val="20"/>
              </w:rPr>
            </w:pPr>
          </w:p>
        </w:tc>
      </w:tr>
    </w:tbl>
    <w:p w14:paraId="04E981FC" w14:textId="77777777" w:rsidR="00D732C0" w:rsidRDefault="00D732C0" w:rsidP="00D732C0">
      <w:pPr>
        <w:pStyle w:val="NormalWeb"/>
        <w:tabs>
          <w:tab w:val="left" w:pos="4700"/>
          <w:tab w:val="left" w:pos="8109"/>
        </w:tabs>
        <w:spacing w:before="0" w:after="0"/>
        <w:ind w:left="-846"/>
        <w:rPr>
          <w:rFonts w:ascii="Arial Narrow" w:hAnsi="Arial Narrow"/>
          <w:sz w:val="20"/>
          <w:szCs w:val="20"/>
        </w:rPr>
      </w:pPr>
    </w:p>
    <w:tbl>
      <w:tblPr>
        <w:tblW w:w="12328" w:type="dxa"/>
        <w:tblCellMar>
          <w:left w:w="10" w:type="dxa"/>
          <w:right w:w="10" w:type="dxa"/>
        </w:tblCellMar>
        <w:tblLook w:val="0000" w:firstRow="0" w:lastRow="0" w:firstColumn="0" w:lastColumn="0" w:noHBand="0" w:noVBand="0"/>
      </w:tblPr>
      <w:tblGrid>
        <w:gridCol w:w="7933"/>
        <w:gridCol w:w="4395"/>
      </w:tblGrid>
      <w:tr w:rsidR="00D732C0" w14:paraId="791E66C9"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C5334" w14:textId="77777777" w:rsidR="00D732C0" w:rsidRDefault="00D732C0" w:rsidP="002E4B27">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09D45" w14:textId="77777777" w:rsidR="00D732C0" w:rsidRDefault="00D732C0" w:rsidP="002E4B27">
            <w:pPr>
              <w:pStyle w:val="NormalWeb"/>
              <w:spacing w:before="0" w:after="0"/>
              <w:rPr>
                <w:rFonts w:ascii="Arial Narrow" w:hAnsi="Arial Narrow"/>
                <w:sz w:val="20"/>
                <w:szCs w:val="20"/>
              </w:rPr>
            </w:pPr>
          </w:p>
        </w:tc>
      </w:tr>
    </w:tbl>
    <w:p w14:paraId="1E5A1DA4" w14:textId="77777777" w:rsidR="00D732C0" w:rsidRDefault="00D732C0" w:rsidP="00D732C0"/>
    <w:tbl>
      <w:tblPr>
        <w:tblW w:w="12328" w:type="dxa"/>
        <w:tblCellMar>
          <w:left w:w="10" w:type="dxa"/>
          <w:right w:w="10" w:type="dxa"/>
        </w:tblCellMar>
        <w:tblLook w:val="0000" w:firstRow="0" w:lastRow="0" w:firstColumn="0" w:lastColumn="0" w:noHBand="0" w:noVBand="0"/>
      </w:tblPr>
      <w:tblGrid>
        <w:gridCol w:w="7933"/>
        <w:gridCol w:w="4395"/>
      </w:tblGrid>
      <w:tr w:rsidR="00D732C0" w:rsidRPr="009B1077" w14:paraId="1384E56F" w14:textId="77777777" w:rsidTr="00802993">
        <w:trPr>
          <w:trHeight w:val="402"/>
        </w:trPr>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FD05C" w14:textId="77777777" w:rsidR="00D732C0" w:rsidRPr="009B1077" w:rsidRDefault="0074569D" w:rsidP="002E4B27">
            <w:pPr>
              <w:rPr>
                <w:sz w:val="24"/>
                <w:szCs w:val="24"/>
              </w:rPr>
            </w:pPr>
            <w:r>
              <w:rPr>
                <w:rFonts w:ascii="Arial Narrow" w:hAnsi="Arial Narrow"/>
              </w:rPr>
              <w:t>Réduction en % pour une 2ème vague identique</w:t>
            </w:r>
            <w:r w:rsidR="00D732C0" w:rsidRPr="009B1077">
              <w:rPr>
                <w:rFonts w:ascii="Arial Narrow" w:hAnsi="Arial Narrow"/>
              </w:rPr>
              <w:t xml:space="preserve"> et les suivantes</w:t>
            </w:r>
            <w:r w:rsidR="00D732C0">
              <w:rPr>
                <w:rFonts w:ascii="Arial Narrow" w:hAnsi="Arial Narrow"/>
              </w:rPr>
              <w:t xml:space="preserve"> sur le même échantillon (suivi longitudinal, cohorte)</w:t>
            </w:r>
            <w:r w:rsidR="00D732C0" w:rsidRPr="009B1077">
              <w:rPr>
                <w:rFonts w:ascii="Arial Narrow" w:hAnsi="Arial Narrow"/>
              </w:rPr>
              <w:t xml:space="preserve"> (par rapport à une enquête isolée)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8FA3D" w14:textId="77777777" w:rsidR="00D732C0" w:rsidRPr="009B1077" w:rsidRDefault="00D732C0" w:rsidP="002E4B27">
            <w:pPr>
              <w:rPr>
                <w:rFonts w:ascii="Arial Narrow" w:hAnsi="Arial Narrow"/>
              </w:rPr>
            </w:pPr>
          </w:p>
        </w:tc>
      </w:tr>
    </w:tbl>
    <w:p w14:paraId="6C6293AF" w14:textId="38629050" w:rsidR="00677B24" w:rsidRDefault="0027376E" w:rsidP="00412191">
      <w:pPr>
        <w:pStyle w:val="Lgende"/>
        <w:spacing w:before="0" w:after="0"/>
      </w:pPr>
      <w:r>
        <w:br w:type="column"/>
      </w:r>
      <w:bookmarkStart w:id="1" w:name="internet"/>
      <w:bookmarkEnd w:id="1"/>
      <w:r w:rsidR="00677B24">
        <w:lastRenderedPageBreak/>
        <w:t>Enquêtes auto-administrées</w:t>
      </w:r>
    </w:p>
    <w:p w14:paraId="1CC8A1E7" w14:textId="77777777" w:rsidR="00677B24" w:rsidRDefault="00677B24" w:rsidP="00412191">
      <w:pPr>
        <w:pStyle w:val="Lgende"/>
        <w:spacing w:before="0" w:after="0"/>
      </w:pPr>
    </w:p>
    <w:p w14:paraId="57F7E22C" w14:textId="77777777" w:rsidR="007D1C3A" w:rsidRDefault="0027376E" w:rsidP="00412191">
      <w:pPr>
        <w:pStyle w:val="Lgende"/>
        <w:spacing w:before="0" w:after="0"/>
      </w:pPr>
      <w:r>
        <w:t>Tableau 2.6 : Enquête ad hoc auto</w:t>
      </w:r>
      <w:r w:rsidR="00D42469">
        <w:t>-</w:t>
      </w:r>
      <w:r>
        <w:t xml:space="preserve">administrée par internet, sur fichier d’adresses mail </w:t>
      </w:r>
      <w:r w:rsidR="00D42469">
        <w:t>préexistant</w:t>
      </w:r>
      <w:r>
        <w:t xml:space="preserve"> (transmis par Santé publique France ou issu d’une précédente étude) ou recrutement sur site internet géré par Santé publique France (€</w:t>
      </w:r>
      <w:r w:rsidR="002004D5">
        <w:t xml:space="preserve"> </w:t>
      </w:r>
      <w:r>
        <w:t>HT)</w:t>
      </w:r>
    </w:p>
    <w:tbl>
      <w:tblPr>
        <w:tblW w:w="12328" w:type="dxa"/>
        <w:tblCellMar>
          <w:left w:w="10" w:type="dxa"/>
          <w:right w:w="10" w:type="dxa"/>
        </w:tblCellMar>
        <w:tblLook w:val="0000" w:firstRow="0" w:lastRow="0" w:firstColumn="0" w:lastColumn="0" w:noHBand="0" w:noVBand="0"/>
      </w:tblPr>
      <w:tblGrid>
        <w:gridCol w:w="8676"/>
        <w:gridCol w:w="3652"/>
      </w:tblGrid>
      <w:tr w:rsidR="0074569D" w14:paraId="6734E11A"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CA838" w14:textId="77777777" w:rsidR="0074569D" w:rsidRDefault="0074569D" w:rsidP="00412191">
            <w:pPr>
              <w:pStyle w:val="NormalWeb"/>
              <w:spacing w:before="0" w:after="0"/>
              <w:rPr>
                <w:rFonts w:ascii="Arial Narrow" w:hAnsi="Arial Narrow"/>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E5E50" w14:textId="77777777" w:rsidR="0074569D" w:rsidRPr="0074569D" w:rsidRDefault="0074569D" w:rsidP="00412191">
            <w:pPr>
              <w:pStyle w:val="NormalWeb"/>
              <w:spacing w:before="0" w:after="0"/>
              <w:rPr>
                <w:rFonts w:ascii="Arial Narrow" w:hAnsi="Arial Narrow" w:cs="Arial"/>
                <w:i/>
                <w:sz w:val="20"/>
                <w:szCs w:val="20"/>
              </w:rPr>
            </w:pPr>
            <w:r w:rsidRPr="0074569D">
              <w:rPr>
                <w:rFonts w:ascii="Arial Narrow" w:hAnsi="Arial Narrow" w:cs="Arial"/>
                <w:i/>
                <w:sz w:val="20"/>
                <w:szCs w:val="20"/>
              </w:rPr>
              <w:t>Coût forfaitaire indépendant de la taille de l’échantillon</w:t>
            </w:r>
          </w:p>
        </w:tc>
      </w:tr>
      <w:tr w:rsidR="0074569D" w14:paraId="3E976909"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C8B91"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Mise en place informatique : développement, programmation, hébergement de l’enquête et mise en ligne</w:t>
            </w: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333CF" w14:textId="77777777" w:rsidR="0074569D" w:rsidRPr="0074569D" w:rsidRDefault="0074569D" w:rsidP="00412191">
            <w:pPr>
              <w:pStyle w:val="NormalWeb"/>
              <w:spacing w:before="0" w:after="0"/>
              <w:rPr>
                <w:rFonts w:ascii="Arial Narrow" w:hAnsi="Arial Narrow" w:cs="Arial"/>
                <w:i/>
                <w:sz w:val="20"/>
                <w:szCs w:val="20"/>
              </w:rPr>
            </w:pPr>
          </w:p>
        </w:tc>
      </w:tr>
      <w:tr w:rsidR="0074569D" w14:paraId="635E499F"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55A22"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Constitution du questionnaire (par unité question)</w:t>
            </w:r>
          </w:p>
          <w:p w14:paraId="4F7F985A" w14:textId="77777777" w:rsidR="0074569D" w:rsidRPr="0074569D" w:rsidRDefault="0074569D" w:rsidP="00412191">
            <w:pPr>
              <w:pStyle w:val="NormalWeb"/>
              <w:spacing w:before="0" w:after="0"/>
              <w:rPr>
                <w:rFonts w:ascii="Arial Narrow" w:hAnsi="Arial Narrow" w:cs="Arial"/>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491E7" w14:textId="77777777" w:rsidR="0074569D" w:rsidRPr="0074569D" w:rsidRDefault="0074569D" w:rsidP="00412191">
            <w:pPr>
              <w:pStyle w:val="NormalWeb"/>
              <w:spacing w:before="0" w:after="0"/>
              <w:rPr>
                <w:rFonts w:ascii="Arial Narrow" w:hAnsi="Arial Narrow" w:cs="Arial"/>
                <w:i/>
                <w:sz w:val="20"/>
                <w:szCs w:val="20"/>
              </w:rPr>
            </w:pPr>
          </w:p>
        </w:tc>
      </w:tr>
      <w:tr w:rsidR="0074569D" w14:paraId="6AED8BF7"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7F905"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Création et gestion d’un espace personnel associé à l’enquête (identifiant, mot de passe, récupération des identifiants, hors informations enregistrées)</w:t>
            </w: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2641" w14:textId="77777777" w:rsidR="0074569D" w:rsidRPr="0074569D" w:rsidRDefault="0074569D" w:rsidP="00412191">
            <w:pPr>
              <w:pStyle w:val="NormalWeb"/>
              <w:spacing w:before="0" w:after="0"/>
              <w:rPr>
                <w:rFonts w:ascii="Arial Narrow" w:hAnsi="Arial Narrow" w:cs="Arial"/>
                <w:i/>
                <w:sz w:val="20"/>
                <w:szCs w:val="20"/>
              </w:rPr>
            </w:pPr>
          </w:p>
        </w:tc>
      </w:tr>
      <w:tr w:rsidR="0074569D" w14:paraId="07663A38"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F6257" w14:textId="305665EB"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Réalisation d’une phase pilote (routage de mail, A/B Testing, split sample, etc)</w:t>
            </w:r>
          </w:p>
          <w:p w14:paraId="6D0C74C0" w14:textId="77777777" w:rsidR="0074569D" w:rsidRPr="0074569D" w:rsidRDefault="0074569D" w:rsidP="00412191">
            <w:pPr>
              <w:pStyle w:val="NormalWeb"/>
              <w:spacing w:before="0" w:after="0"/>
              <w:rPr>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7DF17" w14:textId="77777777" w:rsidR="0074569D" w:rsidRPr="0074569D" w:rsidRDefault="0074569D" w:rsidP="00412191">
            <w:pPr>
              <w:pStyle w:val="NormalWeb"/>
              <w:spacing w:before="0" w:after="0"/>
              <w:rPr>
                <w:rFonts w:ascii="Arial Narrow" w:hAnsi="Arial Narrow" w:cs="Arial"/>
                <w:i/>
                <w:sz w:val="20"/>
                <w:szCs w:val="20"/>
              </w:rPr>
            </w:pPr>
          </w:p>
        </w:tc>
      </w:tr>
      <w:tr w:rsidR="0074569D" w14:paraId="440F6512"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4270B"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Envoi des mails d’invitation à participer</w:t>
            </w:r>
          </w:p>
          <w:p w14:paraId="20EAD3C0" w14:textId="77777777" w:rsidR="0074569D" w:rsidRPr="0074569D" w:rsidRDefault="0074569D" w:rsidP="00412191">
            <w:pPr>
              <w:pStyle w:val="NormalWeb"/>
              <w:spacing w:before="0" w:after="0"/>
              <w:rPr>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A1EE0" w14:textId="77777777" w:rsidR="0074569D" w:rsidRPr="0074569D" w:rsidRDefault="0074569D" w:rsidP="00412191">
            <w:pPr>
              <w:pStyle w:val="NormalWeb"/>
              <w:spacing w:before="0" w:after="0"/>
              <w:rPr>
                <w:rFonts w:ascii="Arial Narrow" w:hAnsi="Arial Narrow" w:cs="Arial"/>
                <w:i/>
                <w:sz w:val="20"/>
                <w:szCs w:val="20"/>
              </w:rPr>
            </w:pPr>
          </w:p>
        </w:tc>
      </w:tr>
      <w:tr w:rsidR="0074569D" w14:paraId="2161AE63"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53A62"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Par relance</w:t>
            </w:r>
          </w:p>
          <w:p w14:paraId="66BD8915" w14:textId="77777777" w:rsidR="0074569D" w:rsidRPr="0074569D" w:rsidRDefault="0074569D" w:rsidP="00412191">
            <w:pPr>
              <w:pStyle w:val="NormalWeb"/>
              <w:spacing w:before="0" w:after="0"/>
              <w:rPr>
                <w:rFonts w:ascii="Arial Narrow" w:hAnsi="Arial Narrow" w:cs="Arial"/>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0CF69" w14:textId="77777777" w:rsidR="0074569D" w:rsidRPr="0074569D" w:rsidRDefault="0074569D" w:rsidP="00412191">
            <w:pPr>
              <w:pStyle w:val="NormalWeb"/>
              <w:spacing w:before="0" w:after="0"/>
              <w:rPr>
                <w:rFonts w:ascii="Arial Narrow" w:hAnsi="Arial Narrow" w:cs="Arial"/>
                <w:i/>
                <w:sz w:val="20"/>
                <w:szCs w:val="20"/>
              </w:rPr>
            </w:pPr>
          </w:p>
        </w:tc>
      </w:tr>
      <w:tr w:rsidR="0074569D" w14:paraId="457C2070"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BCB21"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Gestion des spams et des bounces</w:t>
            </w:r>
          </w:p>
          <w:p w14:paraId="315C8F8D" w14:textId="77777777" w:rsidR="0074569D" w:rsidRPr="0074569D" w:rsidRDefault="0074569D" w:rsidP="00412191">
            <w:pPr>
              <w:pStyle w:val="NormalWeb"/>
              <w:spacing w:before="0" w:after="0"/>
              <w:rPr>
                <w:rFonts w:ascii="Arial Narrow" w:hAnsi="Arial Narrow" w:cs="Arial"/>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BD08A" w14:textId="77777777" w:rsidR="0074569D" w:rsidRPr="0074569D" w:rsidRDefault="0074569D" w:rsidP="00412191">
            <w:pPr>
              <w:pStyle w:val="NormalWeb"/>
              <w:spacing w:before="0" w:after="0"/>
              <w:rPr>
                <w:rFonts w:ascii="Arial Narrow" w:hAnsi="Arial Narrow" w:cs="Arial"/>
                <w:i/>
                <w:sz w:val="20"/>
                <w:szCs w:val="20"/>
              </w:rPr>
            </w:pPr>
          </w:p>
        </w:tc>
      </w:tr>
      <w:tr w:rsidR="0074569D" w14:paraId="08E820C2"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4E84"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Nettoyage de la base</w:t>
            </w:r>
          </w:p>
          <w:p w14:paraId="6ED1F205" w14:textId="77777777" w:rsidR="0074569D" w:rsidRPr="0074569D" w:rsidRDefault="0074569D" w:rsidP="00412191">
            <w:pPr>
              <w:pStyle w:val="NormalWeb"/>
              <w:spacing w:before="0" w:after="0"/>
              <w:rPr>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EA261" w14:textId="77777777" w:rsidR="0074569D" w:rsidRPr="0074569D" w:rsidRDefault="0074569D" w:rsidP="00412191">
            <w:pPr>
              <w:pStyle w:val="NormalWeb"/>
              <w:spacing w:before="0" w:after="0"/>
              <w:rPr>
                <w:rFonts w:ascii="Arial Narrow" w:hAnsi="Arial Narrow" w:cs="Arial"/>
                <w:i/>
                <w:sz w:val="20"/>
                <w:szCs w:val="20"/>
              </w:rPr>
            </w:pPr>
          </w:p>
        </w:tc>
      </w:tr>
      <w:tr w:rsidR="0074569D" w14:paraId="198336B3"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D6AD2" w14:textId="77777777" w:rsidR="0074569D" w:rsidRPr="0074569D" w:rsidRDefault="0074569D" w:rsidP="00412191">
            <w:pPr>
              <w:pStyle w:val="NormalWeb"/>
              <w:spacing w:before="0" w:after="0"/>
              <w:rPr>
                <w:rFonts w:ascii="Arial Narrow" w:hAnsi="Arial Narrow" w:cs="Arial"/>
                <w:sz w:val="20"/>
                <w:szCs w:val="20"/>
              </w:rPr>
            </w:pPr>
            <w:r w:rsidRPr="0074569D">
              <w:rPr>
                <w:rFonts w:ascii="Arial Narrow" w:hAnsi="Arial Narrow" w:cs="Arial"/>
                <w:sz w:val="20"/>
                <w:szCs w:val="20"/>
              </w:rPr>
              <w:t>Analyse et redressement</w:t>
            </w:r>
          </w:p>
          <w:p w14:paraId="6B37EAE7" w14:textId="77777777" w:rsidR="0074569D" w:rsidRPr="0074569D" w:rsidRDefault="0074569D" w:rsidP="00412191">
            <w:pPr>
              <w:pStyle w:val="NormalWeb"/>
              <w:spacing w:before="0" w:after="0"/>
              <w:rPr>
                <w:sz w:val="20"/>
                <w:szCs w:val="20"/>
              </w:rPr>
            </w:pP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BA058" w14:textId="77777777" w:rsidR="0074569D" w:rsidRPr="0074569D" w:rsidRDefault="0074569D" w:rsidP="00412191">
            <w:pPr>
              <w:pStyle w:val="NormalWeb"/>
              <w:spacing w:before="0" w:after="0"/>
              <w:rPr>
                <w:rFonts w:ascii="Arial Narrow" w:hAnsi="Arial Narrow" w:cs="Arial"/>
                <w:i/>
                <w:sz w:val="20"/>
                <w:szCs w:val="20"/>
              </w:rPr>
            </w:pPr>
          </w:p>
        </w:tc>
      </w:tr>
      <w:tr w:rsidR="00CC5D10" w14:paraId="3E2EB3AF" w14:textId="77777777" w:rsidTr="0074569D">
        <w:trPr>
          <w:trHeight w:val="483"/>
        </w:trPr>
        <w:tc>
          <w:tcPr>
            <w:tcW w:w="86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4AEDD" w14:textId="408E3A55" w:rsidR="00CC5D10" w:rsidRPr="0074569D" w:rsidRDefault="00CC5D10" w:rsidP="00412191">
            <w:pPr>
              <w:pStyle w:val="NormalWeb"/>
              <w:spacing w:before="0" w:after="0"/>
              <w:rPr>
                <w:rFonts w:ascii="Arial Narrow" w:hAnsi="Arial Narrow" w:cs="Arial"/>
                <w:sz w:val="20"/>
                <w:szCs w:val="20"/>
              </w:rPr>
            </w:pPr>
            <w:r>
              <w:rPr>
                <w:rFonts w:ascii="Arial Narrow" w:hAnsi="Arial Narrow" w:cs="Arial"/>
                <w:sz w:val="20"/>
                <w:szCs w:val="20"/>
              </w:rPr>
              <w:t>Surcoût pour constitution d’un questionnaire en langue étrangère (par unité question)</w:t>
            </w:r>
          </w:p>
        </w:tc>
        <w:tc>
          <w:tcPr>
            <w:tcW w:w="3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52DE7" w14:textId="77777777" w:rsidR="00CC5D10" w:rsidRPr="0074569D" w:rsidRDefault="00CC5D10" w:rsidP="00412191">
            <w:pPr>
              <w:pStyle w:val="NormalWeb"/>
              <w:spacing w:before="0" w:after="0"/>
              <w:rPr>
                <w:rFonts w:ascii="Arial Narrow" w:hAnsi="Arial Narrow" w:cs="Arial"/>
                <w:i/>
                <w:sz w:val="20"/>
                <w:szCs w:val="20"/>
              </w:rPr>
            </w:pPr>
          </w:p>
        </w:tc>
      </w:tr>
    </w:tbl>
    <w:p w14:paraId="59D625A0" w14:textId="77777777" w:rsidR="007D1C3A" w:rsidRDefault="007D1C3A" w:rsidP="00412191"/>
    <w:tbl>
      <w:tblPr>
        <w:tblW w:w="12328" w:type="dxa"/>
        <w:tblCellMar>
          <w:left w:w="10" w:type="dxa"/>
          <w:right w:w="10" w:type="dxa"/>
        </w:tblCellMar>
        <w:tblLook w:val="0000" w:firstRow="0" w:lastRow="0" w:firstColumn="0" w:lastColumn="0" w:noHBand="0" w:noVBand="0"/>
      </w:tblPr>
      <w:tblGrid>
        <w:gridCol w:w="8642"/>
        <w:gridCol w:w="3686"/>
      </w:tblGrid>
      <w:tr w:rsidR="007D1C3A" w:rsidRPr="002004D5" w14:paraId="6CE4A18C" w14:textId="77777777" w:rsidTr="00D43575">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E5899" w14:textId="77777777" w:rsidR="007D1C3A" w:rsidRPr="0074569D" w:rsidRDefault="0027376E" w:rsidP="00412191">
            <w:pPr>
              <w:rPr>
                <w:rFonts w:ascii="Arial Narrow" w:hAnsi="Arial Narrow"/>
              </w:rPr>
            </w:pPr>
            <w:r w:rsidRPr="0074569D">
              <w:rPr>
                <w:rFonts w:ascii="Arial Narrow" w:hAnsi="Arial Narrow"/>
              </w:rPr>
              <w:t>Codage d’une questio</w:t>
            </w:r>
            <w:r w:rsidR="0074569D">
              <w:rPr>
                <w:rFonts w:ascii="Arial Narrow" w:hAnsi="Arial Narrow"/>
              </w:rPr>
              <w:t>n ouverte – prix par recodage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9A785" w14:textId="77777777" w:rsidR="007D1C3A" w:rsidRDefault="007D1C3A" w:rsidP="00412191">
            <w:pPr>
              <w:rPr>
                <w:rFonts w:ascii="Arial Narrow" w:hAnsi="Arial Narrow"/>
              </w:rPr>
            </w:pPr>
          </w:p>
          <w:p w14:paraId="37AC6D29" w14:textId="77777777" w:rsidR="001F08DE" w:rsidRPr="002004D5" w:rsidRDefault="001F08DE" w:rsidP="00412191">
            <w:pPr>
              <w:rPr>
                <w:rFonts w:ascii="Arial Narrow" w:hAnsi="Arial Narrow"/>
              </w:rPr>
            </w:pPr>
          </w:p>
        </w:tc>
      </w:tr>
    </w:tbl>
    <w:p w14:paraId="1A166808" w14:textId="77777777" w:rsidR="007D1C3A" w:rsidRDefault="007D1C3A" w:rsidP="00412191">
      <w:pPr>
        <w:pStyle w:val="Lgende"/>
        <w:spacing w:before="0" w:after="0"/>
      </w:pPr>
    </w:p>
    <w:tbl>
      <w:tblPr>
        <w:tblW w:w="12328" w:type="dxa"/>
        <w:tblCellMar>
          <w:left w:w="10" w:type="dxa"/>
          <w:right w:w="10" w:type="dxa"/>
        </w:tblCellMar>
        <w:tblLook w:val="0000" w:firstRow="0" w:lastRow="0" w:firstColumn="0" w:lastColumn="0" w:noHBand="0" w:noVBand="0"/>
      </w:tblPr>
      <w:tblGrid>
        <w:gridCol w:w="8642"/>
        <w:gridCol w:w="3686"/>
      </w:tblGrid>
      <w:tr w:rsidR="0074569D" w14:paraId="48157269" w14:textId="77777777" w:rsidTr="00D43575">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1AB3C" w14:textId="77777777" w:rsidR="0074569D" w:rsidRDefault="0074569D" w:rsidP="002E4B27">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2FCB5" w14:textId="77777777" w:rsidR="0074569D" w:rsidRDefault="0074569D" w:rsidP="002E4B27">
            <w:pPr>
              <w:pStyle w:val="NormalWeb"/>
              <w:spacing w:before="0" w:after="0"/>
              <w:rPr>
                <w:rFonts w:ascii="Arial Narrow" w:hAnsi="Arial Narrow"/>
                <w:sz w:val="20"/>
                <w:szCs w:val="20"/>
              </w:rPr>
            </w:pPr>
          </w:p>
        </w:tc>
      </w:tr>
    </w:tbl>
    <w:p w14:paraId="79D30AFF" w14:textId="77777777" w:rsidR="0074569D" w:rsidRDefault="0074569D" w:rsidP="0074569D"/>
    <w:tbl>
      <w:tblPr>
        <w:tblW w:w="12328" w:type="dxa"/>
        <w:tblCellMar>
          <w:left w:w="10" w:type="dxa"/>
          <w:right w:w="10" w:type="dxa"/>
        </w:tblCellMar>
        <w:tblLook w:val="0000" w:firstRow="0" w:lastRow="0" w:firstColumn="0" w:lastColumn="0" w:noHBand="0" w:noVBand="0"/>
      </w:tblPr>
      <w:tblGrid>
        <w:gridCol w:w="8642"/>
        <w:gridCol w:w="3686"/>
      </w:tblGrid>
      <w:tr w:rsidR="0074569D" w:rsidRPr="009B1077" w14:paraId="40D20933" w14:textId="77777777" w:rsidTr="00D43575">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9C536" w14:textId="77777777" w:rsidR="0074569D" w:rsidRPr="009B1077" w:rsidRDefault="0074569D" w:rsidP="002E4B27">
            <w:pPr>
              <w:rPr>
                <w:sz w:val="24"/>
                <w:szCs w:val="24"/>
              </w:rPr>
            </w:pPr>
            <w:r>
              <w:rPr>
                <w:rFonts w:ascii="Arial Narrow" w:hAnsi="Arial Narrow"/>
              </w:rPr>
              <w:t>Réduction en % pour une 2ème vague identique</w:t>
            </w:r>
            <w:r w:rsidRPr="009B1077">
              <w:rPr>
                <w:rFonts w:ascii="Arial Narrow" w:hAnsi="Arial Narrow"/>
              </w:rPr>
              <w:t xml:space="preserve"> et les suivantes</w:t>
            </w:r>
            <w:r>
              <w:rPr>
                <w:rFonts w:ascii="Arial Narrow" w:hAnsi="Arial Narrow"/>
              </w:rPr>
              <w:t xml:space="preserve"> sur le même échantillon (suivi longitudinal, cohorte)</w:t>
            </w:r>
            <w:r w:rsidRPr="009B1077">
              <w:rPr>
                <w:rFonts w:ascii="Arial Narrow" w:hAnsi="Arial Narrow"/>
              </w:rPr>
              <w:t xml:space="preserve"> (par rapport à une enquête isolée)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F63BB" w14:textId="77777777" w:rsidR="0074569D" w:rsidRPr="009B1077" w:rsidRDefault="0074569D" w:rsidP="002E4B27">
            <w:pPr>
              <w:rPr>
                <w:rFonts w:ascii="Arial Narrow" w:hAnsi="Arial Narrow"/>
              </w:rPr>
            </w:pPr>
          </w:p>
        </w:tc>
      </w:tr>
    </w:tbl>
    <w:p w14:paraId="54B7C490" w14:textId="77777777" w:rsidR="007D1C3A" w:rsidRDefault="007D1C3A" w:rsidP="00412191"/>
    <w:p w14:paraId="28FCBCC1" w14:textId="77777777" w:rsidR="00524336" w:rsidRDefault="00524336">
      <w:pPr>
        <w:suppressAutoHyphens w:val="0"/>
        <w:spacing w:after="200" w:line="276" w:lineRule="auto"/>
        <w:rPr>
          <w:rFonts w:ascii="Arial" w:hAnsi="Arial"/>
          <w:b/>
          <w:bCs/>
          <w:sz w:val="24"/>
        </w:rPr>
      </w:pPr>
      <w:r>
        <w:br w:type="page"/>
      </w:r>
    </w:p>
    <w:p w14:paraId="02E1F5EF" w14:textId="77777777" w:rsidR="007D1C3A" w:rsidRDefault="00524336" w:rsidP="00524336">
      <w:pPr>
        <w:pStyle w:val="Lgende"/>
        <w:spacing w:before="0" w:after="0"/>
      </w:pPr>
      <w:r>
        <w:lastRenderedPageBreak/>
        <w:t>Enquêtes auto-administrées</w:t>
      </w:r>
    </w:p>
    <w:p w14:paraId="31A47FAE" w14:textId="77777777" w:rsidR="00524336" w:rsidRDefault="00524336" w:rsidP="00524336">
      <w:pPr>
        <w:pStyle w:val="Lgende"/>
        <w:spacing w:before="0" w:after="0"/>
      </w:pPr>
    </w:p>
    <w:p w14:paraId="0EC31659" w14:textId="5E88528A" w:rsidR="00524336" w:rsidRDefault="00524336" w:rsidP="00524336">
      <w:pPr>
        <w:pStyle w:val="Lgende"/>
        <w:spacing w:before="0" w:after="0"/>
      </w:pPr>
      <w:r>
        <w:t>Tableau 2.</w:t>
      </w:r>
      <w:r w:rsidR="001F50D1">
        <w:t>7</w:t>
      </w:r>
      <w:r>
        <w:t xml:space="preserve"> : Enquête ad hoc auto-administrée par internet, avec recrutement via les réseaux sociaux (</w:t>
      </w:r>
      <w:r w:rsidRPr="002E4B27">
        <w:t>ou plateformes, forums, blogs, etc.)</w:t>
      </w:r>
      <w:r>
        <w:t xml:space="preserve"> (€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B02910" w14:paraId="0DB0309F" w14:textId="77777777" w:rsidTr="002B31B2">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355C6" w14:textId="77777777" w:rsidR="00B02910" w:rsidRDefault="00B02910" w:rsidP="002B31B2">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E2FC5" w14:textId="77777777" w:rsidR="00B02910" w:rsidRDefault="00B02910" w:rsidP="002B31B2">
            <w:pPr>
              <w:pStyle w:val="NormalWeb"/>
              <w:spacing w:before="0" w:after="0"/>
              <w:jc w:val="center"/>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B842B" w14:textId="77777777" w:rsidR="00B02910" w:rsidRDefault="00B02910" w:rsidP="002B31B2">
            <w:pPr>
              <w:pStyle w:val="NormalWeb"/>
              <w:spacing w:before="0" w:after="0"/>
              <w:jc w:val="center"/>
              <w:rPr>
                <w:rFonts w:ascii="Arial Narrow" w:hAnsi="Arial Narrow"/>
                <w:sz w:val="20"/>
                <w:szCs w:val="20"/>
              </w:rPr>
            </w:pPr>
            <w:r>
              <w:rPr>
                <w:rFonts w:ascii="Arial Narrow" w:hAnsi="Arial Narrow"/>
                <w:sz w:val="20"/>
                <w:szCs w:val="20"/>
              </w:rPr>
              <w:t>Par interview réalisée quand la taille de l’échantillon est comprise entre 1001 et 2000</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A12CD" w14:textId="77777777" w:rsidR="00B02910" w:rsidRDefault="00B02910" w:rsidP="002B31B2">
            <w:pPr>
              <w:pStyle w:val="NormalWeb"/>
              <w:spacing w:before="0" w:after="0"/>
              <w:jc w:val="center"/>
              <w:rPr>
                <w:rFonts w:ascii="Arial Narrow" w:hAnsi="Arial Narrow"/>
                <w:sz w:val="20"/>
                <w:szCs w:val="20"/>
              </w:rPr>
            </w:pPr>
            <w:r>
              <w:rPr>
                <w:rFonts w:ascii="Arial Narrow" w:hAnsi="Arial Narrow"/>
                <w:sz w:val="20"/>
                <w:szCs w:val="20"/>
              </w:rPr>
              <w:t>Par interview réalisée quand la taille de l’échantillon est supérieure ou égal à 2001</w:t>
            </w:r>
          </w:p>
        </w:tc>
      </w:tr>
      <w:tr w:rsidR="00B02910" w14:paraId="10D1BEB7" w14:textId="77777777" w:rsidTr="002B31B2">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5F7B0" w14:textId="77777777" w:rsidR="00B02910" w:rsidRDefault="00B02910" w:rsidP="002B31B2">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BF00F" w14:textId="77777777" w:rsidR="00B02910" w:rsidRDefault="00B02910"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5301D" w14:textId="77777777" w:rsidR="00B02910" w:rsidRDefault="00B02910"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39902" w14:textId="77777777" w:rsidR="00B02910" w:rsidRDefault="00B02910" w:rsidP="002B31B2">
            <w:pPr>
              <w:pStyle w:val="NormalWeb"/>
              <w:spacing w:before="0" w:after="0"/>
              <w:rPr>
                <w:rFonts w:ascii="Arial Narrow" w:hAnsi="Arial Narrow"/>
                <w:sz w:val="20"/>
                <w:szCs w:val="20"/>
              </w:rPr>
            </w:pPr>
          </w:p>
        </w:tc>
      </w:tr>
      <w:tr w:rsidR="00B02910" w14:paraId="68738FC3" w14:textId="77777777" w:rsidTr="002B31B2">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E35EA"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3FB73E21" w14:textId="77777777" w:rsidR="00B02910" w:rsidRDefault="00B02910" w:rsidP="002B31B2">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755F2" w14:textId="77777777" w:rsidR="00B02910" w:rsidRDefault="00B02910"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1C94" w14:textId="77777777" w:rsidR="00B02910" w:rsidRDefault="00B02910"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A1064" w14:textId="77777777" w:rsidR="00B02910" w:rsidRDefault="00B02910" w:rsidP="002B31B2">
            <w:pPr>
              <w:pStyle w:val="NormalWeb"/>
              <w:spacing w:before="0" w:after="0"/>
              <w:rPr>
                <w:rFonts w:ascii="Arial Narrow" w:hAnsi="Arial Narrow"/>
                <w:sz w:val="20"/>
                <w:szCs w:val="20"/>
              </w:rPr>
            </w:pPr>
          </w:p>
        </w:tc>
      </w:tr>
      <w:tr w:rsidR="00B02910" w14:paraId="4B3E39C9" w14:textId="77777777" w:rsidTr="002B31B2">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F17F6" w14:textId="77777777" w:rsidR="00B02910" w:rsidRDefault="00B02910" w:rsidP="002B31B2">
            <w:pPr>
              <w:pStyle w:val="NormalWeb"/>
              <w:spacing w:before="0" w:after="0"/>
            </w:pPr>
            <w:r>
              <w:rPr>
                <w:rFonts w:ascii="Arial Narrow" w:hAnsi="Arial Narrow"/>
                <w:sz w:val="20"/>
                <w:szCs w:val="20"/>
              </w:rPr>
              <w:t>Forfait questionnaire d’historique professionnel (voir annexe 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71654" w14:textId="77777777" w:rsidR="00B02910" w:rsidRDefault="00B02910"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065D0" w14:textId="77777777" w:rsidR="00B02910" w:rsidRDefault="00B02910"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EB97A" w14:textId="77777777" w:rsidR="00B02910" w:rsidRDefault="00B02910" w:rsidP="002B31B2">
            <w:pPr>
              <w:pStyle w:val="NormalWeb"/>
              <w:spacing w:before="0" w:after="0"/>
              <w:rPr>
                <w:rFonts w:ascii="Arial Narrow" w:hAnsi="Arial Narrow"/>
                <w:sz w:val="20"/>
                <w:szCs w:val="20"/>
              </w:rPr>
            </w:pPr>
          </w:p>
        </w:tc>
      </w:tr>
      <w:tr w:rsidR="00B02910" w14:paraId="28419EB4" w14:textId="77777777" w:rsidTr="002B31B2">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BC443"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51BEC" w14:textId="77777777" w:rsidR="00B02910" w:rsidRDefault="00B02910" w:rsidP="002B31B2">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D27EB" w14:textId="77777777" w:rsidR="00B02910" w:rsidRDefault="00B02910"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12D86" w14:textId="77777777" w:rsidR="00B02910" w:rsidRDefault="00B02910"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C4EA4" w14:textId="77777777" w:rsidR="00B02910" w:rsidRDefault="00B02910" w:rsidP="002B31B2">
            <w:pPr>
              <w:pStyle w:val="NormalWeb"/>
              <w:spacing w:before="0" w:after="0"/>
              <w:rPr>
                <w:rFonts w:ascii="Arial Narrow" w:hAnsi="Arial Narrow"/>
                <w:sz w:val="20"/>
                <w:szCs w:val="20"/>
              </w:rPr>
            </w:pPr>
          </w:p>
        </w:tc>
      </w:tr>
      <w:tr w:rsidR="00B02910" w14:paraId="4131924A" w14:textId="77777777" w:rsidTr="002B31B2">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230E9" w14:textId="77777777" w:rsidR="00B02910" w:rsidRDefault="00B02910" w:rsidP="002B31B2">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B4C76" w14:textId="77777777" w:rsidR="00B02910" w:rsidRDefault="00B02910" w:rsidP="002B31B2">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12169" w14:textId="77777777" w:rsidR="00B02910" w:rsidRDefault="00B02910"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B8B1D" w14:textId="77777777" w:rsidR="00B02910" w:rsidRDefault="00B02910"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CCCC" w14:textId="77777777" w:rsidR="00B02910" w:rsidRDefault="00B02910" w:rsidP="002B31B2">
            <w:pPr>
              <w:pStyle w:val="NormalWeb"/>
              <w:spacing w:before="0" w:after="0"/>
              <w:rPr>
                <w:rFonts w:ascii="Arial Narrow" w:hAnsi="Arial Narrow"/>
                <w:sz w:val="20"/>
                <w:szCs w:val="20"/>
              </w:rPr>
            </w:pPr>
          </w:p>
        </w:tc>
      </w:tr>
      <w:tr w:rsidR="00B02910" w14:paraId="668D544A" w14:textId="77777777" w:rsidTr="002B31B2">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5F51B" w14:textId="77777777" w:rsidR="00B02910" w:rsidRDefault="00B02910" w:rsidP="002B31B2">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8C694"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6F755" w14:textId="77777777" w:rsidR="00B02910" w:rsidRDefault="00B02910" w:rsidP="002B31B2">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B2A02" w14:textId="77777777" w:rsidR="00B02910" w:rsidRDefault="00B02910" w:rsidP="002B31B2">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7560F" w14:textId="77777777" w:rsidR="00B02910" w:rsidRDefault="00B02910" w:rsidP="002B31B2">
            <w:pPr>
              <w:pStyle w:val="NormalWeb"/>
              <w:spacing w:before="0" w:after="0"/>
              <w:rPr>
                <w:rFonts w:ascii="Arial Narrow" w:hAnsi="Arial Narrow"/>
                <w:sz w:val="20"/>
                <w:szCs w:val="20"/>
              </w:rPr>
            </w:pPr>
          </w:p>
        </w:tc>
      </w:tr>
    </w:tbl>
    <w:p w14:paraId="7F056CCC" w14:textId="77777777" w:rsidR="00B02910" w:rsidRDefault="00B02910" w:rsidP="00B02910">
      <w:pPr>
        <w:rPr>
          <w:rFonts w:ascii="Arial" w:hAnsi="Arial" w:cs="Arial"/>
        </w:rPr>
      </w:pPr>
    </w:p>
    <w:tbl>
      <w:tblPr>
        <w:tblW w:w="12323" w:type="dxa"/>
        <w:tblCellMar>
          <w:left w:w="10" w:type="dxa"/>
          <w:right w:w="10" w:type="dxa"/>
        </w:tblCellMar>
        <w:tblLook w:val="0000" w:firstRow="0" w:lastRow="0" w:firstColumn="0" w:lastColumn="0" w:noHBand="0" w:noVBand="0"/>
      </w:tblPr>
      <w:tblGrid>
        <w:gridCol w:w="3591"/>
        <w:gridCol w:w="1247"/>
        <w:gridCol w:w="1247"/>
        <w:gridCol w:w="1248"/>
        <w:gridCol w:w="1247"/>
        <w:gridCol w:w="1248"/>
        <w:gridCol w:w="1247"/>
        <w:gridCol w:w="1248"/>
      </w:tblGrid>
      <w:tr w:rsidR="00B02910" w14:paraId="632B1028" w14:textId="77777777" w:rsidTr="002B31B2">
        <w:tc>
          <w:tcPr>
            <w:tcW w:w="35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E2BC2DA" w14:textId="77777777" w:rsidR="00B02910" w:rsidRDefault="00B02910" w:rsidP="002B31B2">
            <w:pPr>
              <w:pStyle w:val="NormalWeb"/>
              <w:spacing w:before="0" w:after="0"/>
              <w:rPr>
                <w:b/>
              </w:rPr>
            </w:pPr>
          </w:p>
        </w:tc>
        <w:tc>
          <w:tcPr>
            <w:tcW w:w="8732" w:type="dxa"/>
            <w:gridSpan w:val="7"/>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FDED8AC" w14:textId="77777777" w:rsidR="00B02910" w:rsidRDefault="00B02910" w:rsidP="002B31B2">
            <w:pPr>
              <w:pStyle w:val="NormalWeb"/>
              <w:spacing w:before="0" w:after="0"/>
            </w:pPr>
            <w:r>
              <w:rPr>
                <w:rFonts w:ascii="Arial Narrow" w:hAnsi="Arial Narrow"/>
                <w:sz w:val="20"/>
                <w:szCs w:val="20"/>
              </w:rPr>
              <w:t>Questionnaire de</w:t>
            </w:r>
          </w:p>
        </w:tc>
      </w:tr>
      <w:tr w:rsidR="00B02910" w14:paraId="179EAE07" w14:textId="77777777" w:rsidTr="002B31B2">
        <w:trPr>
          <w:trHeight w:val="557"/>
        </w:trPr>
        <w:tc>
          <w:tcPr>
            <w:tcW w:w="35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617A7ED" w14:textId="74265E3D" w:rsidR="00B02910" w:rsidRDefault="00B02910" w:rsidP="002B31B2">
            <w:pPr>
              <w:pStyle w:val="NormalWeb"/>
              <w:spacing w:before="0" w:after="0"/>
              <w:rPr>
                <w:rFonts w:ascii="Arial Narrow" w:hAnsi="Arial Narrow"/>
                <w:b/>
                <w:sz w:val="20"/>
                <w:szCs w:val="20"/>
              </w:rPr>
            </w:pPr>
            <w:r>
              <w:rPr>
                <w:rFonts w:ascii="Arial Narrow" w:hAnsi="Arial Narrow"/>
                <w:b/>
                <w:sz w:val="20"/>
                <w:szCs w:val="20"/>
              </w:rPr>
              <w:t>Pour l</w:t>
            </w:r>
            <w:r w:rsidRPr="002004D5">
              <w:rPr>
                <w:rFonts w:ascii="Arial Narrow" w:hAnsi="Arial Narrow"/>
                <w:b/>
                <w:sz w:val="20"/>
                <w:szCs w:val="20"/>
              </w:rPr>
              <w:t xml:space="preserve">es </w:t>
            </w:r>
            <w:r>
              <w:rPr>
                <w:rFonts w:ascii="Arial Narrow" w:hAnsi="Arial Narrow"/>
                <w:b/>
                <w:sz w:val="20"/>
                <w:szCs w:val="20"/>
              </w:rPr>
              <w:t>répondants</w:t>
            </w:r>
          </w:p>
          <w:p w14:paraId="5491D6F5" w14:textId="77777777" w:rsidR="00B02910" w:rsidRDefault="00B02910" w:rsidP="002B31B2">
            <w:pPr>
              <w:pStyle w:val="NormalWeb"/>
              <w:spacing w:before="0" w:after="0"/>
              <w:ind w:hanging="538"/>
            </w:pPr>
          </w:p>
        </w:tc>
        <w:tc>
          <w:tcPr>
            <w:tcW w:w="124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9F0671E"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5 minutes et moins</w:t>
            </w:r>
          </w:p>
        </w:tc>
        <w:tc>
          <w:tcPr>
            <w:tcW w:w="124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6B0DC3E"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5 à 10 minutes</w:t>
            </w:r>
          </w:p>
        </w:tc>
        <w:tc>
          <w:tcPr>
            <w:tcW w:w="1248"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9FDF132"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10 à 15 minutes</w:t>
            </w:r>
          </w:p>
        </w:tc>
        <w:tc>
          <w:tcPr>
            <w:tcW w:w="124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E1AC742"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15 à 25 minutes</w:t>
            </w:r>
          </w:p>
        </w:tc>
        <w:tc>
          <w:tcPr>
            <w:tcW w:w="1248"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45AFC61"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25 à 35   minutes</w:t>
            </w:r>
          </w:p>
        </w:tc>
        <w:tc>
          <w:tcPr>
            <w:tcW w:w="1247"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190E111"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35 à 45   minutes</w:t>
            </w:r>
          </w:p>
        </w:tc>
        <w:tc>
          <w:tcPr>
            <w:tcW w:w="1248"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E171C1F"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plus de 45 minutes</w:t>
            </w:r>
          </w:p>
        </w:tc>
      </w:tr>
      <w:tr w:rsidR="00B02910" w14:paraId="5CF1D10E" w14:textId="77777777" w:rsidTr="002B31B2">
        <w:trPr>
          <w:trHeight w:val="409"/>
        </w:trPr>
        <w:tc>
          <w:tcPr>
            <w:tcW w:w="359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D86F113" w14:textId="77777777" w:rsidR="00B02910" w:rsidRDefault="00B02910" w:rsidP="002B31B2">
            <w:pPr>
              <w:pStyle w:val="NormalWeb"/>
              <w:spacing w:before="0" w:after="0"/>
            </w:pPr>
            <w:r>
              <w:rPr>
                <w:rFonts w:ascii="Arial Narrow" w:hAnsi="Arial Narrow"/>
                <w:sz w:val="20"/>
                <w:szCs w:val="20"/>
              </w:rPr>
              <w:t>Incentive par interviewé répondant</w:t>
            </w: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CDB3805" w14:textId="77777777" w:rsidR="00B02910" w:rsidRDefault="00B02910" w:rsidP="002B31B2">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1011B05" w14:textId="77777777" w:rsidR="00B02910" w:rsidRDefault="00B02910" w:rsidP="002B31B2">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2764464" w14:textId="77777777" w:rsidR="00B02910" w:rsidRDefault="00B02910" w:rsidP="002B31B2">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E2A854D" w14:textId="77777777" w:rsidR="00B02910" w:rsidRDefault="00B02910" w:rsidP="002B31B2">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30489934" w14:textId="77777777" w:rsidR="00B02910" w:rsidRDefault="00B02910" w:rsidP="002B31B2">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0" w:type="dxa"/>
              <w:bottom w:w="0" w:type="dxa"/>
              <w:right w:w="0" w:type="dxa"/>
            </w:tcMar>
          </w:tcPr>
          <w:p w14:paraId="6C2A20E3" w14:textId="77777777" w:rsidR="00B02910" w:rsidRDefault="00B02910" w:rsidP="002B31B2">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273CA77B" w14:textId="77777777" w:rsidR="00B02910" w:rsidRDefault="00B02910" w:rsidP="002B31B2">
            <w:pPr>
              <w:rPr>
                <w:rFonts w:ascii="Arial Narrow" w:hAnsi="Arial Narrow" w:cs="Calibri"/>
              </w:rPr>
            </w:pPr>
          </w:p>
        </w:tc>
      </w:tr>
      <w:tr w:rsidR="00B02910" w14:paraId="3B28627E" w14:textId="77777777" w:rsidTr="002B31B2">
        <w:trPr>
          <w:trHeight w:val="409"/>
        </w:trPr>
        <w:tc>
          <w:tcPr>
            <w:tcW w:w="359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3EDE8D7"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Mise en place informatique : développement (adaptatif ordinateur de bureau, tablette et smartphone), programmation, hébergement de l’enquête et mise en ligne</w:t>
            </w: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90A6962" w14:textId="77777777" w:rsidR="00B02910" w:rsidRDefault="00B02910" w:rsidP="002B31B2">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F798FF2" w14:textId="77777777" w:rsidR="00B02910" w:rsidRDefault="00B02910" w:rsidP="002B31B2">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5940B5C" w14:textId="77777777" w:rsidR="00B02910" w:rsidRDefault="00B02910" w:rsidP="002B31B2">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B84971A" w14:textId="77777777" w:rsidR="00B02910" w:rsidRDefault="00B02910" w:rsidP="002B31B2">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78A56947" w14:textId="77777777" w:rsidR="00B02910" w:rsidRDefault="00B02910" w:rsidP="002B31B2">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0" w:type="dxa"/>
              <w:bottom w:w="0" w:type="dxa"/>
              <w:right w:w="0" w:type="dxa"/>
            </w:tcMar>
          </w:tcPr>
          <w:p w14:paraId="7CC4C8C4" w14:textId="77777777" w:rsidR="00B02910" w:rsidRDefault="00B02910" w:rsidP="002B31B2">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245710B3" w14:textId="77777777" w:rsidR="00B02910" w:rsidRDefault="00B02910" w:rsidP="002B31B2">
            <w:pPr>
              <w:rPr>
                <w:rFonts w:ascii="Arial Narrow" w:hAnsi="Arial Narrow" w:cs="Calibri"/>
              </w:rPr>
            </w:pPr>
          </w:p>
        </w:tc>
      </w:tr>
      <w:tr w:rsidR="00B02910" w14:paraId="45709636" w14:textId="77777777" w:rsidTr="002B31B2">
        <w:trPr>
          <w:trHeight w:val="409"/>
        </w:trPr>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74FD9" w14:textId="77777777" w:rsidR="00B02910" w:rsidRDefault="00B02910" w:rsidP="002B31B2">
            <w:pPr>
              <w:pStyle w:val="NormalWeb"/>
              <w:spacing w:before="0" w:after="0"/>
              <w:rPr>
                <w:rFonts w:ascii="Arial Narrow" w:hAnsi="Arial Narrow"/>
                <w:sz w:val="20"/>
                <w:szCs w:val="20"/>
              </w:rPr>
            </w:pPr>
            <w:r>
              <w:rPr>
                <w:rFonts w:ascii="Arial Narrow" w:hAnsi="Arial Narrow"/>
                <w:sz w:val="20"/>
                <w:szCs w:val="20"/>
              </w:rPr>
              <w:t>Réalisation d’une phase pilote</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EE3AB" w14:textId="77777777" w:rsidR="00B02910" w:rsidRDefault="00B02910" w:rsidP="002B31B2">
            <w:pPr>
              <w:rPr>
                <w:rFonts w:ascii="Arial Narrow" w:hAnsi="Arial Narrow" w:cs="Calibri"/>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0D48F" w14:textId="77777777" w:rsidR="00B02910" w:rsidRDefault="00B02910" w:rsidP="002B31B2">
            <w:pPr>
              <w:rPr>
                <w:rFonts w:ascii="Arial Narrow" w:hAnsi="Arial Narrow" w:cs="Calibri"/>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7700D" w14:textId="77777777" w:rsidR="00B02910" w:rsidRDefault="00B02910" w:rsidP="002B31B2">
            <w:pPr>
              <w:rPr>
                <w:rFonts w:ascii="Arial Narrow" w:hAnsi="Arial Narrow" w:cs="Calibri"/>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29777" w14:textId="77777777" w:rsidR="00B02910" w:rsidRDefault="00B02910" w:rsidP="002B31B2">
            <w:pPr>
              <w:rPr>
                <w:rFonts w:ascii="Arial Narrow" w:hAnsi="Arial Narrow" w:cs="Calibri"/>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0963B4" w14:textId="77777777" w:rsidR="00B02910" w:rsidRDefault="00B02910" w:rsidP="002B31B2">
            <w:pPr>
              <w:rPr>
                <w:rFonts w:ascii="Arial Narrow" w:hAnsi="Arial Narrow" w:cs="Calibri"/>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42E86C" w14:textId="77777777" w:rsidR="00B02910" w:rsidRDefault="00B02910" w:rsidP="002B31B2">
            <w:pPr>
              <w:rPr>
                <w:rFonts w:ascii="Arial Narrow" w:hAnsi="Arial Narrow" w:cs="Calibri"/>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DB76FC" w14:textId="77777777" w:rsidR="00B02910" w:rsidRDefault="00B02910" w:rsidP="002B31B2">
            <w:pPr>
              <w:rPr>
                <w:rFonts w:ascii="Arial Narrow" w:hAnsi="Arial Narrow" w:cs="Calibri"/>
              </w:rPr>
            </w:pPr>
          </w:p>
        </w:tc>
      </w:tr>
    </w:tbl>
    <w:p w14:paraId="0B3F686B" w14:textId="77777777" w:rsidR="00B02910" w:rsidRDefault="00B02910" w:rsidP="00B02910">
      <w:pPr>
        <w:spacing w:line="276" w:lineRule="auto"/>
        <w:rPr>
          <w:b/>
          <w:sz w:val="24"/>
          <w:szCs w:val="24"/>
        </w:rPr>
      </w:pPr>
    </w:p>
    <w:p w14:paraId="499F7BE1" w14:textId="77777777" w:rsidR="00B02910" w:rsidRDefault="00B02910" w:rsidP="00B02910"/>
    <w:tbl>
      <w:tblPr>
        <w:tblW w:w="12328" w:type="dxa"/>
        <w:tblCellMar>
          <w:left w:w="10" w:type="dxa"/>
          <w:right w:w="10" w:type="dxa"/>
        </w:tblCellMar>
        <w:tblLook w:val="0000" w:firstRow="0" w:lastRow="0" w:firstColumn="0" w:lastColumn="0" w:noHBand="0" w:noVBand="0"/>
      </w:tblPr>
      <w:tblGrid>
        <w:gridCol w:w="8642"/>
        <w:gridCol w:w="3686"/>
      </w:tblGrid>
      <w:tr w:rsidR="00B02910" w14:paraId="648D8BF2" w14:textId="77777777" w:rsidTr="002B31B2">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3A7482" w14:textId="77777777" w:rsidR="00B02910" w:rsidRDefault="00B02910" w:rsidP="002B31B2">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483B5" w14:textId="77777777" w:rsidR="00B02910" w:rsidRDefault="00B02910" w:rsidP="002B31B2">
            <w:pPr>
              <w:pStyle w:val="NormalWeb"/>
              <w:spacing w:before="0" w:after="0"/>
              <w:rPr>
                <w:rFonts w:ascii="Arial Narrow" w:hAnsi="Arial Narrow"/>
                <w:sz w:val="20"/>
                <w:szCs w:val="20"/>
              </w:rPr>
            </w:pPr>
          </w:p>
        </w:tc>
      </w:tr>
    </w:tbl>
    <w:p w14:paraId="253EB0E9" w14:textId="77777777" w:rsidR="00B02910" w:rsidRDefault="00B02910" w:rsidP="00B02910"/>
    <w:tbl>
      <w:tblPr>
        <w:tblW w:w="12328" w:type="dxa"/>
        <w:tblCellMar>
          <w:left w:w="10" w:type="dxa"/>
          <w:right w:w="10" w:type="dxa"/>
        </w:tblCellMar>
        <w:tblLook w:val="0000" w:firstRow="0" w:lastRow="0" w:firstColumn="0" w:lastColumn="0" w:noHBand="0" w:noVBand="0"/>
      </w:tblPr>
      <w:tblGrid>
        <w:gridCol w:w="8642"/>
        <w:gridCol w:w="3686"/>
      </w:tblGrid>
      <w:tr w:rsidR="00B02910" w:rsidRPr="009B1077" w14:paraId="31205A11" w14:textId="77777777" w:rsidTr="002B31B2">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5A6FE" w14:textId="77777777" w:rsidR="00B02910" w:rsidRPr="009B1077" w:rsidRDefault="00B02910" w:rsidP="002B31B2">
            <w:pPr>
              <w:rPr>
                <w:sz w:val="24"/>
                <w:szCs w:val="24"/>
              </w:rPr>
            </w:pPr>
            <w:r>
              <w:rPr>
                <w:rFonts w:ascii="Arial Narrow" w:hAnsi="Arial Narrow"/>
              </w:rPr>
              <w:t>Réduction en % pour une 2ème vague identique</w:t>
            </w:r>
            <w:r w:rsidRPr="009B1077">
              <w:rPr>
                <w:rFonts w:ascii="Arial Narrow" w:hAnsi="Arial Narrow"/>
              </w:rPr>
              <w:t xml:space="preserve"> et les suivantes</w:t>
            </w:r>
            <w:r>
              <w:rPr>
                <w:rFonts w:ascii="Arial Narrow" w:hAnsi="Arial Narrow"/>
              </w:rPr>
              <w:t xml:space="preserve"> sur le même échantillon (suivi longitudinal, cohorte)</w:t>
            </w:r>
            <w:r w:rsidRPr="009B1077">
              <w:rPr>
                <w:rFonts w:ascii="Arial Narrow" w:hAnsi="Arial Narrow"/>
              </w:rPr>
              <w:t xml:space="preserve"> (par rapport à une enquête isolée)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461FF" w14:textId="77777777" w:rsidR="00B02910" w:rsidRPr="009B1077" w:rsidRDefault="00B02910" w:rsidP="002B31B2">
            <w:pPr>
              <w:rPr>
                <w:rFonts w:ascii="Arial Narrow" w:hAnsi="Arial Narrow"/>
              </w:rPr>
            </w:pPr>
          </w:p>
        </w:tc>
      </w:tr>
    </w:tbl>
    <w:p w14:paraId="412BFD44" w14:textId="77777777" w:rsidR="00B02910" w:rsidRDefault="00B02910" w:rsidP="00B02910">
      <w:pPr>
        <w:suppressAutoHyphens w:val="0"/>
        <w:spacing w:line="276" w:lineRule="auto"/>
        <w:rPr>
          <w:rFonts w:ascii="Arial" w:hAnsi="Arial"/>
          <w:b/>
          <w:bCs/>
          <w:sz w:val="24"/>
        </w:rPr>
      </w:pPr>
      <w:r>
        <w:lastRenderedPageBreak/>
        <w:br w:type="page"/>
      </w:r>
    </w:p>
    <w:p w14:paraId="4E24B035" w14:textId="77777777" w:rsidR="00524336" w:rsidRDefault="00524336" w:rsidP="00524336"/>
    <w:p w14:paraId="7088BFBC" w14:textId="77777777" w:rsidR="00524336" w:rsidRDefault="00524336">
      <w:pPr>
        <w:suppressAutoHyphens w:val="0"/>
        <w:spacing w:after="200" w:line="276" w:lineRule="auto"/>
        <w:rPr>
          <w:rFonts w:ascii="Arial" w:hAnsi="Arial"/>
          <w:b/>
          <w:bCs/>
          <w:sz w:val="24"/>
        </w:rPr>
      </w:pPr>
      <w:r>
        <w:br w:type="page"/>
      </w:r>
    </w:p>
    <w:p w14:paraId="4930915F" w14:textId="77777777" w:rsidR="00677B24" w:rsidRDefault="00677B24" w:rsidP="00412191">
      <w:pPr>
        <w:pStyle w:val="Lgende"/>
        <w:spacing w:before="0" w:after="0"/>
      </w:pPr>
      <w:r>
        <w:lastRenderedPageBreak/>
        <w:t>Enquêtes auto-administrées</w:t>
      </w:r>
    </w:p>
    <w:p w14:paraId="6745CFF0" w14:textId="77777777" w:rsidR="00677B24" w:rsidRDefault="00677B24" w:rsidP="00412191">
      <w:pPr>
        <w:pStyle w:val="Lgende"/>
        <w:spacing w:before="0" w:after="0"/>
      </w:pPr>
    </w:p>
    <w:p w14:paraId="7C470FA3" w14:textId="77777777" w:rsidR="007D1C3A" w:rsidRDefault="0027376E" w:rsidP="00412191">
      <w:pPr>
        <w:pStyle w:val="Lgende"/>
        <w:spacing w:before="0" w:after="0"/>
      </w:pPr>
      <w:r>
        <w:t>Tableau 2.</w:t>
      </w:r>
      <w:r w:rsidR="001F50D1">
        <w:t>8</w:t>
      </w:r>
      <w:r>
        <w:t xml:space="preserve"> : Enquête ad hoc </w:t>
      </w:r>
      <w:r w:rsidR="00A57779">
        <w:t xml:space="preserve">par quotas </w:t>
      </w:r>
      <w:r>
        <w:t>auto</w:t>
      </w:r>
      <w:r w:rsidR="00D42469">
        <w:t>-</w:t>
      </w:r>
      <w:r>
        <w:t xml:space="preserve">administrée par internet, </w:t>
      </w:r>
      <w:r w:rsidR="00A509BB">
        <w:t xml:space="preserve">à partir d’un </w:t>
      </w:r>
      <w:r>
        <w:t>panel (€HT)</w:t>
      </w:r>
    </w:p>
    <w:tbl>
      <w:tblPr>
        <w:tblW w:w="12354" w:type="dxa"/>
        <w:tblCellMar>
          <w:left w:w="10" w:type="dxa"/>
          <w:right w:w="10" w:type="dxa"/>
        </w:tblCellMar>
        <w:tblLook w:val="0000" w:firstRow="0" w:lastRow="0" w:firstColumn="0" w:lastColumn="0" w:noHBand="0" w:noVBand="0"/>
      </w:tblPr>
      <w:tblGrid>
        <w:gridCol w:w="1032"/>
        <w:gridCol w:w="4514"/>
        <w:gridCol w:w="2254"/>
        <w:gridCol w:w="2283"/>
        <w:gridCol w:w="2271"/>
      </w:tblGrid>
      <w:tr w:rsidR="00055106" w14:paraId="6F08A62F" w14:textId="77777777" w:rsidTr="00412191">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FDE2B" w14:textId="77777777" w:rsidR="00055106" w:rsidRDefault="00055106"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AFE7F" w14:textId="77777777" w:rsidR="00055106" w:rsidRDefault="00055106" w:rsidP="009F1F40">
            <w:pPr>
              <w:pStyle w:val="NormalWeb"/>
              <w:spacing w:before="0" w:after="0"/>
              <w:jc w:val="center"/>
              <w:rPr>
                <w:rFonts w:ascii="Arial Narrow" w:hAnsi="Arial Narrow"/>
                <w:sz w:val="20"/>
                <w:szCs w:val="20"/>
              </w:rPr>
            </w:pPr>
            <w:r>
              <w:rPr>
                <w:rFonts w:ascii="Arial Narrow" w:hAnsi="Arial Narrow"/>
                <w:sz w:val="20"/>
                <w:szCs w:val="20"/>
              </w:rPr>
              <w:t>Par interview réalisée quand la taille de l’échantillon est inférieure ou égale à 1000</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23709" w14:textId="3911D472" w:rsidR="00055106" w:rsidRDefault="00055106" w:rsidP="009F1F40">
            <w:pPr>
              <w:pStyle w:val="NormalWeb"/>
              <w:spacing w:before="0" w:after="0"/>
              <w:jc w:val="center"/>
              <w:rPr>
                <w:rFonts w:ascii="Arial Narrow" w:hAnsi="Arial Narrow"/>
                <w:sz w:val="20"/>
                <w:szCs w:val="20"/>
              </w:rPr>
            </w:pPr>
            <w:r>
              <w:rPr>
                <w:rFonts w:ascii="Arial Narrow" w:hAnsi="Arial Narrow"/>
                <w:sz w:val="20"/>
                <w:szCs w:val="20"/>
              </w:rPr>
              <w:t>Par interview réalisée quand la taille de l’échantillon est comprise entre 1001 et 2000</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6397F" w14:textId="7C0FF80C" w:rsidR="00055106" w:rsidRDefault="00055106" w:rsidP="009F1F40">
            <w:pPr>
              <w:pStyle w:val="NormalWeb"/>
              <w:spacing w:before="0" w:after="0"/>
              <w:jc w:val="center"/>
              <w:rPr>
                <w:rFonts w:ascii="Arial Narrow" w:hAnsi="Arial Narrow"/>
                <w:sz w:val="20"/>
                <w:szCs w:val="20"/>
              </w:rPr>
            </w:pPr>
            <w:r>
              <w:rPr>
                <w:rFonts w:ascii="Arial Narrow" w:hAnsi="Arial Narrow"/>
                <w:sz w:val="20"/>
                <w:szCs w:val="20"/>
              </w:rPr>
              <w:t>Par interview réalisée quand la taille de l’échantillon est supérieure ou égal à 2001</w:t>
            </w:r>
          </w:p>
        </w:tc>
      </w:tr>
      <w:tr w:rsidR="00055106" w14:paraId="7B7EB0BB" w14:textId="77777777" w:rsidTr="00412191">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C4C3D" w14:textId="77777777" w:rsidR="00055106" w:rsidRDefault="00055106" w:rsidP="00412191">
            <w:pPr>
              <w:pStyle w:val="NormalWeb"/>
              <w:spacing w:before="0" w:after="0"/>
            </w:pPr>
            <w:r>
              <w:rPr>
                <w:rFonts w:ascii="Arial Narrow" w:hAnsi="Arial Narrow"/>
                <w:sz w:val="20"/>
                <w:szCs w:val="20"/>
              </w:rPr>
              <w:t>Forfait questionnaire incluant 30 unités-questions et le codage de 3 questions ouvertes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5A10B" w14:textId="77777777" w:rsidR="00055106" w:rsidRDefault="00055106"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FF783" w14:textId="77777777" w:rsidR="00055106" w:rsidRDefault="00055106"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75899" w14:textId="77777777" w:rsidR="00055106" w:rsidRDefault="00055106" w:rsidP="00412191">
            <w:pPr>
              <w:pStyle w:val="NormalWeb"/>
              <w:spacing w:before="0" w:after="0"/>
              <w:rPr>
                <w:rFonts w:ascii="Arial Narrow" w:hAnsi="Arial Narrow"/>
                <w:sz w:val="20"/>
                <w:szCs w:val="20"/>
              </w:rPr>
            </w:pPr>
          </w:p>
        </w:tc>
      </w:tr>
      <w:tr w:rsidR="00055106" w14:paraId="0B360A43" w14:textId="77777777" w:rsidTr="00412191">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EFD41" w14:textId="77777777" w:rsidR="00055106" w:rsidRDefault="00055106" w:rsidP="00412191">
            <w:pPr>
              <w:pStyle w:val="NormalWeb"/>
              <w:spacing w:before="0" w:after="0"/>
              <w:rPr>
                <w:rFonts w:ascii="Arial Narrow" w:hAnsi="Arial Narrow"/>
                <w:sz w:val="20"/>
                <w:szCs w:val="20"/>
              </w:rPr>
            </w:pPr>
            <w:r>
              <w:rPr>
                <w:rFonts w:ascii="Arial Narrow" w:hAnsi="Arial Narrow"/>
                <w:sz w:val="20"/>
                <w:szCs w:val="20"/>
              </w:rPr>
              <w:t xml:space="preserve">Forfait : renseignements signalétiques (voir annexe 1) </w:t>
            </w:r>
          </w:p>
          <w:p w14:paraId="5F568240" w14:textId="77777777" w:rsidR="00055106" w:rsidRDefault="00055106"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FB0B6" w14:textId="77777777" w:rsidR="00055106" w:rsidRDefault="00055106"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AF953" w14:textId="77777777" w:rsidR="00055106" w:rsidRDefault="00055106"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BE2BB" w14:textId="77777777" w:rsidR="00055106" w:rsidRDefault="00055106" w:rsidP="00412191">
            <w:pPr>
              <w:pStyle w:val="NormalWeb"/>
              <w:spacing w:before="0" w:after="0"/>
              <w:rPr>
                <w:rFonts w:ascii="Arial Narrow" w:hAnsi="Arial Narrow"/>
                <w:sz w:val="20"/>
                <w:szCs w:val="20"/>
              </w:rPr>
            </w:pPr>
          </w:p>
        </w:tc>
      </w:tr>
      <w:tr w:rsidR="00055106" w14:paraId="243718BA" w14:textId="77777777" w:rsidTr="00412191">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45627" w14:textId="77777777" w:rsidR="00055106" w:rsidRDefault="00055106" w:rsidP="00412191">
            <w:pPr>
              <w:pStyle w:val="NormalWeb"/>
              <w:spacing w:before="0" w:after="0"/>
            </w:pPr>
            <w:r>
              <w:rPr>
                <w:rFonts w:ascii="Arial Narrow" w:hAnsi="Arial Narrow"/>
                <w:sz w:val="20"/>
                <w:szCs w:val="20"/>
              </w:rPr>
              <w:t>Forfait questionnaire d’histori</w:t>
            </w:r>
            <w:r w:rsidR="00844180">
              <w:rPr>
                <w:rFonts w:ascii="Arial Narrow" w:hAnsi="Arial Narrow"/>
                <w:sz w:val="20"/>
                <w:szCs w:val="20"/>
              </w:rPr>
              <w:t>que professionnel (voir annexe 2</w:t>
            </w:r>
            <w:r>
              <w:rPr>
                <w:rFonts w:ascii="Arial Narrow" w:hAnsi="Arial Narrow"/>
                <w:sz w:val="20"/>
                <w:szCs w:val="20"/>
              </w:rPr>
              <w:t>)</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9D747" w14:textId="77777777" w:rsidR="00055106" w:rsidRDefault="00055106"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4B914" w14:textId="77777777" w:rsidR="00055106" w:rsidRDefault="00055106"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CF886" w14:textId="77777777" w:rsidR="00055106" w:rsidRDefault="00055106" w:rsidP="00412191">
            <w:pPr>
              <w:pStyle w:val="NormalWeb"/>
              <w:spacing w:before="0" w:after="0"/>
              <w:rPr>
                <w:rFonts w:ascii="Arial Narrow" w:hAnsi="Arial Narrow"/>
                <w:sz w:val="20"/>
                <w:szCs w:val="20"/>
              </w:rPr>
            </w:pPr>
          </w:p>
        </w:tc>
      </w:tr>
      <w:tr w:rsidR="00055106" w14:paraId="1E4A20C5" w14:textId="77777777" w:rsidTr="00412191">
        <w:trPr>
          <w:trHeight w:val="409"/>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C6E8F" w14:textId="77777777" w:rsidR="00055106" w:rsidRDefault="00055106" w:rsidP="00412191">
            <w:pPr>
              <w:pStyle w:val="NormalWeb"/>
              <w:spacing w:before="0" w:after="0"/>
              <w:rPr>
                <w:rFonts w:ascii="Arial Narrow" w:hAnsi="Arial Narrow"/>
                <w:sz w:val="20"/>
                <w:szCs w:val="20"/>
              </w:rPr>
            </w:pPr>
            <w:r>
              <w:rPr>
                <w:rFonts w:ascii="Arial Narrow" w:hAnsi="Arial Narrow"/>
                <w:sz w:val="20"/>
                <w:szCs w:val="20"/>
              </w:rPr>
              <w:t>Au-delà du forfait :</w:t>
            </w: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A5FBC" w14:textId="77777777" w:rsidR="00055106" w:rsidRDefault="00055106" w:rsidP="00412191">
            <w:pPr>
              <w:pStyle w:val="NormalWeb"/>
              <w:spacing w:before="0" w:after="0"/>
            </w:pPr>
            <w:r>
              <w:rPr>
                <w:rFonts w:ascii="Arial Narrow" w:hAnsi="Arial Narrow"/>
                <w:sz w:val="20"/>
                <w:szCs w:val="20"/>
              </w:rPr>
              <w:t>Coût par unité-question supplémentaire ouverte ou fermée jusqu’à la 10</w:t>
            </w:r>
            <w:r>
              <w:rPr>
                <w:rFonts w:ascii="Arial Narrow" w:hAnsi="Arial Narrow"/>
                <w:sz w:val="20"/>
                <w:szCs w:val="20"/>
                <w:vertAlign w:val="superscript"/>
              </w:rPr>
              <w:t xml:space="preserve">ème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6578" w14:textId="77777777" w:rsidR="00055106" w:rsidRDefault="00055106"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C92F3" w14:textId="77777777" w:rsidR="00055106" w:rsidRDefault="00055106"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E2C66" w14:textId="77777777" w:rsidR="00055106" w:rsidRDefault="00055106" w:rsidP="00412191">
            <w:pPr>
              <w:pStyle w:val="NormalWeb"/>
              <w:spacing w:before="0" w:after="0"/>
              <w:rPr>
                <w:rFonts w:ascii="Arial Narrow" w:hAnsi="Arial Narrow"/>
                <w:sz w:val="20"/>
                <w:szCs w:val="20"/>
              </w:rPr>
            </w:pPr>
          </w:p>
        </w:tc>
      </w:tr>
      <w:tr w:rsidR="00055106" w14:paraId="6829E078" w14:textId="77777777" w:rsidTr="00412191">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7E5A2" w14:textId="77777777" w:rsidR="00055106" w:rsidRDefault="00055106"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136F2" w14:textId="77777777" w:rsidR="00055106" w:rsidRDefault="00055106" w:rsidP="00412191">
            <w:pPr>
              <w:pStyle w:val="NormalWeb"/>
              <w:spacing w:before="0" w:after="0"/>
            </w:pPr>
            <w:r>
              <w:rPr>
                <w:rFonts w:ascii="Arial Narrow" w:hAnsi="Arial Narrow"/>
                <w:sz w:val="20"/>
                <w:szCs w:val="20"/>
              </w:rPr>
              <w:t>Coût par unité-question supplémentaire ouverte ou fermée au-delà de la 10</w:t>
            </w:r>
            <w:r>
              <w:rPr>
                <w:rFonts w:ascii="Arial Narrow" w:hAnsi="Arial Narrow"/>
                <w:sz w:val="20"/>
                <w:szCs w:val="20"/>
                <w:vertAlign w:val="superscript"/>
              </w:rPr>
              <w:t>ème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59324" w14:textId="77777777" w:rsidR="00055106" w:rsidRDefault="00055106"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AB2E2" w14:textId="77777777" w:rsidR="00055106" w:rsidRDefault="00055106"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D43AC" w14:textId="77777777" w:rsidR="00055106" w:rsidRDefault="00055106" w:rsidP="00412191">
            <w:pPr>
              <w:pStyle w:val="NormalWeb"/>
              <w:spacing w:before="0" w:after="0"/>
              <w:rPr>
                <w:rFonts w:ascii="Arial Narrow" w:hAnsi="Arial Narrow"/>
                <w:sz w:val="20"/>
                <w:szCs w:val="20"/>
              </w:rPr>
            </w:pPr>
          </w:p>
        </w:tc>
      </w:tr>
      <w:tr w:rsidR="00055106" w14:paraId="6F4B6FFB" w14:textId="77777777" w:rsidTr="00412191">
        <w:trPr>
          <w:trHeight w:val="409"/>
        </w:trPr>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54445" w14:textId="77777777" w:rsidR="00055106" w:rsidRDefault="00055106" w:rsidP="00412191">
            <w:pPr>
              <w:pStyle w:val="NormalWeb"/>
              <w:spacing w:before="0" w:after="0"/>
              <w:rPr>
                <w:rFonts w:ascii="Arial Narrow" w:hAnsi="Arial Narrow"/>
                <w:sz w:val="20"/>
                <w:szCs w:val="20"/>
              </w:rPr>
            </w:pPr>
          </w:p>
        </w:tc>
        <w:tc>
          <w:tcPr>
            <w:tcW w:w="4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8DB63" w14:textId="77777777" w:rsidR="00055106" w:rsidRDefault="00055106" w:rsidP="00412191">
            <w:pPr>
              <w:pStyle w:val="NormalWeb"/>
              <w:spacing w:before="0" w:after="0"/>
              <w:rPr>
                <w:rFonts w:ascii="Arial Narrow" w:hAnsi="Arial Narrow"/>
                <w:sz w:val="20"/>
                <w:szCs w:val="20"/>
              </w:rPr>
            </w:pPr>
            <w:r>
              <w:rPr>
                <w:rFonts w:ascii="Arial Narrow" w:hAnsi="Arial Narrow"/>
                <w:sz w:val="20"/>
                <w:szCs w:val="20"/>
              </w:rPr>
              <w:t>Codage d’une question ouverte supplémentaire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55A60" w14:textId="77777777" w:rsidR="00055106" w:rsidRDefault="00055106"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906EB" w14:textId="77777777" w:rsidR="00055106" w:rsidRDefault="00055106"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B2A89" w14:textId="77777777" w:rsidR="00055106" w:rsidRDefault="00055106" w:rsidP="00412191">
            <w:pPr>
              <w:pStyle w:val="NormalWeb"/>
              <w:spacing w:before="0" w:after="0"/>
              <w:rPr>
                <w:rFonts w:ascii="Arial Narrow" w:hAnsi="Arial Narrow"/>
                <w:sz w:val="20"/>
                <w:szCs w:val="20"/>
              </w:rPr>
            </w:pPr>
          </w:p>
        </w:tc>
      </w:tr>
      <w:tr w:rsidR="000F4F7A" w14:paraId="6AA33A17" w14:textId="77777777" w:rsidTr="000F4F7A">
        <w:trPr>
          <w:trHeight w:val="477"/>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3E273" w14:textId="77777777" w:rsidR="000F4F7A" w:rsidRDefault="000F4F7A" w:rsidP="00412191">
            <w:pPr>
              <w:pStyle w:val="NormalWeb"/>
              <w:spacing w:before="0" w:after="0"/>
              <w:rPr>
                <w:rFonts w:ascii="Arial Narrow" w:hAnsi="Arial Narrow"/>
                <w:sz w:val="20"/>
                <w:szCs w:val="20"/>
              </w:rPr>
            </w:pPr>
            <w:r w:rsidRPr="002004D5">
              <w:rPr>
                <w:rFonts w:ascii="Arial Narrow" w:hAnsi="Arial Narrow"/>
                <w:sz w:val="20"/>
                <w:szCs w:val="20"/>
              </w:rPr>
              <w:t>Relances des participants par mail (2 relances)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32FC4" w14:textId="77777777" w:rsidR="000F4F7A" w:rsidRDefault="000F4F7A"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C51CF" w14:textId="77777777" w:rsidR="000F4F7A" w:rsidRDefault="000F4F7A"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B69B5" w14:textId="77777777" w:rsidR="000F4F7A" w:rsidRDefault="000F4F7A" w:rsidP="00412191">
            <w:pPr>
              <w:pStyle w:val="NormalWeb"/>
              <w:spacing w:before="0" w:after="0"/>
              <w:rPr>
                <w:rFonts w:ascii="Arial Narrow" w:hAnsi="Arial Narrow"/>
                <w:sz w:val="20"/>
                <w:szCs w:val="20"/>
              </w:rPr>
            </w:pPr>
          </w:p>
        </w:tc>
      </w:tr>
      <w:tr w:rsidR="000F4F7A" w14:paraId="1659BD85" w14:textId="77777777" w:rsidTr="00BB2E9B">
        <w:trPr>
          <w:trHeight w:val="409"/>
        </w:trPr>
        <w:tc>
          <w:tcPr>
            <w:tcW w:w="5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86F6E" w14:textId="77777777" w:rsidR="000F4F7A" w:rsidRPr="002004D5" w:rsidRDefault="000F4F7A" w:rsidP="000F4F7A">
            <w:pPr>
              <w:pStyle w:val="NormalWeb"/>
              <w:spacing w:before="0" w:after="0"/>
              <w:rPr>
                <w:rFonts w:ascii="Arial Narrow" w:hAnsi="Arial Narrow"/>
                <w:sz w:val="20"/>
                <w:szCs w:val="20"/>
              </w:rPr>
            </w:pPr>
            <w:r w:rsidRPr="002004D5">
              <w:rPr>
                <w:rFonts w:ascii="Arial Narrow" w:hAnsi="Arial Narrow"/>
                <w:sz w:val="20"/>
                <w:szCs w:val="20"/>
              </w:rPr>
              <w:t>Mise en place d’un Ad-tracking</w:t>
            </w:r>
          </w:p>
          <w:p w14:paraId="5FD79817" w14:textId="77777777" w:rsidR="000F4F7A" w:rsidRDefault="000F4F7A" w:rsidP="00412191">
            <w:pPr>
              <w:pStyle w:val="NormalWeb"/>
              <w:spacing w:before="0" w:after="0"/>
              <w:rPr>
                <w:rFonts w:ascii="Arial Narrow" w:hAnsi="Arial Narrow"/>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28EFB" w14:textId="77777777" w:rsidR="000F4F7A" w:rsidRDefault="000F4F7A" w:rsidP="00412191">
            <w:pPr>
              <w:pStyle w:val="NormalWeb"/>
              <w:spacing w:before="0" w:after="0"/>
              <w:rPr>
                <w:rFonts w:ascii="Arial Narrow" w:hAnsi="Arial Narrow"/>
                <w:sz w:val="20"/>
                <w:szCs w:val="20"/>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43137" w14:textId="77777777" w:rsidR="000F4F7A" w:rsidRDefault="000F4F7A" w:rsidP="00412191">
            <w:pPr>
              <w:pStyle w:val="NormalWeb"/>
              <w:spacing w:before="0" w:after="0"/>
              <w:rPr>
                <w:rFonts w:ascii="Arial Narrow" w:hAnsi="Arial Narrow"/>
                <w:sz w:val="20"/>
                <w:szCs w:val="20"/>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0D28A" w14:textId="77777777" w:rsidR="000F4F7A" w:rsidRDefault="000F4F7A" w:rsidP="00412191">
            <w:pPr>
              <w:pStyle w:val="NormalWeb"/>
              <w:spacing w:before="0" w:after="0"/>
              <w:rPr>
                <w:rFonts w:ascii="Arial Narrow" w:hAnsi="Arial Narrow"/>
                <w:sz w:val="20"/>
                <w:szCs w:val="20"/>
              </w:rPr>
            </w:pPr>
          </w:p>
        </w:tc>
      </w:tr>
    </w:tbl>
    <w:p w14:paraId="0BC85270" w14:textId="77777777" w:rsidR="00055106" w:rsidRDefault="00055106" w:rsidP="00412191">
      <w:pPr>
        <w:rPr>
          <w:rFonts w:ascii="Arial" w:hAnsi="Arial" w:cs="Arial"/>
        </w:rPr>
      </w:pPr>
    </w:p>
    <w:tbl>
      <w:tblPr>
        <w:tblW w:w="12323" w:type="dxa"/>
        <w:tblCellMar>
          <w:left w:w="10" w:type="dxa"/>
          <w:right w:w="10" w:type="dxa"/>
        </w:tblCellMar>
        <w:tblLook w:val="0000" w:firstRow="0" w:lastRow="0" w:firstColumn="0" w:lastColumn="0" w:noHBand="0" w:noVBand="0"/>
      </w:tblPr>
      <w:tblGrid>
        <w:gridCol w:w="3591"/>
        <w:gridCol w:w="1247"/>
        <w:gridCol w:w="1247"/>
        <w:gridCol w:w="1248"/>
        <w:gridCol w:w="1247"/>
        <w:gridCol w:w="1248"/>
        <w:gridCol w:w="1247"/>
        <w:gridCol w:w="1248"/>
      </w:tblGrid>
      <w:tr w:rsidR="007D1C3A" w14:paraId="053E3E40" w14:textId="77777777" w:rsidTr="00F014E3">
        <w:tc>
          <w:tcPr>
            <w:tcW w:w="35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F0F523B" w14:textId="77777777" w:rsidR="007D1C3A" w:rsidRDefault="007D1C3A" w:rsidP="00412191">
            <w:pPr>
              <w:pStyle w:val="NormalWeb"/>
              <w:spacing w:before="0" w:after="0"/>
              <w:rPr>
                <w:b/>
              </w:rPr>
            </w:pPr>
          </w:p>
        </w:tc>
        <w:tc>
          <w:tcPr>
            <w:tcW w:w="8732" w:type="dxa"/>
            <w:gridSpan w:val="7"/>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9D2561C" w14:textId="77777777" w:rsidR="007D1C3A" w:rsidRDefault="0027376E" w:rsidP="00412191">
            <w:pPr>
              <w:pStyle w:val="NormalWeb"/>
              <w:spacing w:before="0" w:after="0"/>
            </w:pPr>
            <w:r>
              <w:rPr>
                <w:rFonts w:ascii="Arial Narrow" w:hAnsi="Arial Narrow"/>
                <w:sz w:val="20"/>
                <w:szCs w:val="20"/>
              </w:rPr>
              <w:t>Questionnaire de</w:t>
            </w:r>
          </w:p>
        </w:tc>
      </w:tr>
      <w:tr w:rsidR="007D1C3A" w14:paraId="365EA058" w14:textId="77777777" w:rsidTr="00F014E3">
        <w:trPr>
          <w:trHeight w:val="557"/>
        </w:trPr>
        <w:tc>
          <w:tcPr>
            <w:tcW w:w="35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FE6DB11" w14:textId="77777777" w:rsidR="007D1C3A" w:rsidRDefault="00E77EFB" w:rsidP="00F014E3">
            <w:pPr>
              <w:pStyle w:val="NormalWeb"/>
              <w:spacing w:before="0" w:after="0"/>
              <w:rPr>
                <w:rFonts w:ascii="Arial Narrow" w:hAnsi="Arial Narrow"/>
                <w:b/>
                <w:sz w:val="20"/>
                <w:szCs w:val="20"/>
              </w:rPr>
            </w:pPr>
            <w:r>
              <w:rPr>
                <w:rFonts w:ascii="Arial Narrow" w:hAnsi="Arial Narrow"/>
                <w:b/>
                <w:sz w:val="20"/>
                <w:szCs w:val="20"/>
              </w:rPr>
              <w:t>Pour l</w:t>
            </w:r>
            <w:r w:rsidR="0027376E" w:rsidRPr="002004D5">
              <w:rPr>
                <w:rFonts w:ascii="Arial Narrow" w:hAnsi="Arial Narrow"/>
                <w:b/>
                <w:sz w:val="20"/>
                <w:szCs w:val="20"/>
              </w:rPr>
              <w:t>es cibles qualifiées dans le fichier (100%</w:t>
            </w:r>
            <w:r w:rsidR="00F014E3">
              <w:rPr>
                <w:rFonts w:ascii="Arial Narrow" w:hAnsi="Arial Narrow"/>
                <w:b/>
                <w:sz w:val="20"/>
                <w:szCs w:val="20"/>
              </w:rPr>
              <w:t xml:space="preserve"> </w:t>
            </w:r>
            <w:r w:rsidR="0027376E" w:rsidRPr="002004D5">
              <w:rPr>
                <w:rFonts w:ascii="Arial Narrow" w:hAnsi="Arial Narrow"/>
                <w:b/>
                <w:sz w:val="20"/>
                <w:szCs w:val="20"/>
              </w:rPr>
              <w:t>taux de pénétration)</w:t>
            </w:r>
          </w:p>
          <w:p w14:paraId="166EEF66" w14:textId="77777777" w:rsidR="00E908F7" w:rsidRDefault="00E908F7" w:rsidP="00412191">
            <w:pPr>
              <w:pStyle w:val="NormalWeb"/>
              <w:spacing w:before="0" w:after="0"/>
              <w:ind w:hanging="538"/>
            </w:pPr>
          </w:p>
        </w:tc>
        <w:tc>
          <w:tcPr>
            <w:tcW w:w="124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8E2D5D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5 minutes et moins</w:t>
            </w:r>
          </w:p>
        </w:tc>
        <w:tc>
          <w:tcPr>
            <w:tcW w:w="124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131DB36"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5 à 10 minutes</w:t>
            </w:r>
          </w:p>
        </w:tc>
        <w:tc>
          <w:tcPr>
            <w:tcW w:w="1248"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0B3A57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10 à 15 minutes</w:t>
            </w:r>
          </w:p>
        </w:tc>
        <w:tc>
          <w:tcPr>
            <w:tcW w:w="124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6DFDA5E"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15 à 25 minutes</w:t>
            </w:r>
          </w:p>
        </w:tc>
        <w:tc>
          <w:tcPr>
            <w:tcW w:w="1248"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4C8FF98"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25 à 35 </w:t>
            </w:r>
            <w:r w:rsidR="00F014E3">
              <w:rPr>
                <w:rFonts w:ascii="Arial Narrow" w:hAnsi="Arial Narrow"/>
                <w:sz w:val="20"/>
                <w:szCs w:val="20"/>
              </w:rPr>
              <w:t xml:space="preserve">  </w:t>
            </w:r>
            <w:r>
              <w:rPr>
                <w:rFonts w:ascii="Arial Narrow" w:hAnsi="Arial Narrow"/>
                <w:sz w:val="20"/>
                <w:szCs w:val="20"/>
              </w:rPr>
              <w:t>minutes</w:t>
            </w:r>
          </w:p>
        </w:tc>
        <w:tc>
          <w:tcPr>
            <w:tcW w:w="1247"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E0253F1"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35 à 45 </w:t>
            </w:r>
            <w:r w:rsidR="00F014E3">
              <w:rPr>
                <w:rFonts w:ascii="Arial Narrow" w:hAnsi="Arial Narrow"/>
                <w:sz w:val="20"/>
                <w:szCs w:val="20"/>
              </w:rPr>
              <w:t xml:space="preserve">  </w:t>
            </w:r>
            <w:r>
              <w:rPr>
                <w:rFonts w:ascii="Arial Narrow" w:hAnsi="Arial Narrow"/>
                <w:sz w:val="20"/>
                <w:szCs w:val="20"/>
              </w:rPr>
              <w:t>minutes</w:t>
            </w:r>
          </w:p>
        </w:tc>
        <w:tc>
          <w:tcPr>
            <w:tcW w:w="1248"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A5B29C8"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plus de 45 minutes</w:t>
            </w:r>
          </w:p>
        </w:tc>
      </w:tr>
      <w:tr w:rsidR="007D1C3A" w14:paraId="77B886C8" w14:textId="77777777" w:rsidTr="00F014E3">
        <w:trPr>
          <w:trHeight w:val="409"/>
        </w:trPr>
        <w:tc>
          <w:tcPr>
            <w:tcW w:w="359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73A1CC5" w14:textId="77777777" w:rsidR="007D1C3A" w:rsidRDefault="0027376E" w:rsidP="00412191">
            <w:pPr>
              <w:pStyle w:val="NormalWeb"/>
              <w:spacing w:before="0" w:after="0"/>
            </w:pPr>
            <w:r>
              <w:rPr>
                <w:rFonts w:ascii="Arial Narrow" w:hAnsi="Arial Narrow"/>
                <w:sz w:val="20"/>
                <w:szCs w:val="20"/>
              </w:rPr>
              <w:t>Incentive par interviewé répondant</w:t>
            </w: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B6E9260" w14:textId="77777777" w:rsidR="007D1C3A" w:rsidRDefault="007D1C3A"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BF23A6E" w14:textId="77777777" w:rsidR="007D1C3A" w:rsidRDefault="007D1C3A"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6B8415D" w14:textId="77777777" w:rsidR="007D1C3A" w:rsidRDefault="007D1C3A"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5B0577D" w14:textId="77777777" w:rsidR="007D1C3A" w:rsidRDefault="007D1C3A"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691933EB" w14:textId="77777777" w:rsidR="007D1C3A" w:rsidRDefault="007D1C3A"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0" w:type="dxa"/>
              <w:bottom w:w="0" w:type="dxa"/>
              <w:right w:w="0" w:type="dxa"/>
            </w:tcMar>
          </w:tcPr>
          <w:p w14:paraId="06E9B297" w14:textId="77777777" w:rsidR="007D1C3A" w:rsidRDefault="007D1C3A"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4E74F3C4" w14:textId="77777777" w:rsidR="007D1C3A" w:rsidRDefault="007D1C3A" w:rsidP="00412191">
            <w:pPr>
              <w:rPr>
                <w:rFonts w:ascii="Arial Narrow" w:hAnsi="Arial Narrow" w:cs="Calibri"/>
              </w:rPr>
            </w:pPr>
          </w:p>
        </w:tc>
      </w:tr>
      <w:tr w:rsidR="00D43575" w14:paraId="449B5531" w14:textId="77777777" w:rsidTr="00F014E3">
        <w:trPr>
          <w:trHeight w:val="409"/>
        </w:trPr>
        <w:tc>
          <w:tcPr>
            <w:tcW w:w="359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D17AC06" w14:textId="77777777" w:rsidR="00D43575" w:rsidRDefault="00D43575" w:rsidP="00412191">
            <w:pPr>
              <w:pStyle w:val="NormalWeb"/>
              <w:spacing w:before="0" w:after="0"/>
              <w:rPr>
                <w:rFonts w:ascii="Arial Narrow" w:hAnsi="Arial Narrow"/>
                <w:sz w:val="20"/>
                <w:szCs w:val="20"/>
              </w:rPr>
            </w:pPr>
            <w:r>
              <w:rPr>
                <w:rFonts w:ascii="Arial Narrow" w:hAnsi="Arial Narrow"/>
                <w:sz w:val="20"/>
                <w:szCs w:val="20"/>
              </w:rPr>
              <w:t>Mise en place informatique : développement (adaptatif ordinateur de bureau, tablette et smartphone), programmation, hébergement de l’enquête et mise en ligne</w:t>
            </w: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2F6EAC" w14:textId="77777777" w:rsidR="00D43575" w:rsidRDefault="00D43575"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6B58625" w14:textId="77777777" w:rsidR="00D43575" w:rsidRDefault="00D43575"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CE7DBC1" w14:textId="77777777" w:rsidR="00D43575" w:rsidRDefault="00D43575"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5E682A8" w14:textId="77777777" w:rsidR="00D43575" w:rsidRDefault="00D43575"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572F577F" w14:textId="77777777" w:rsidR="00D43575" w:rsidRDefault="00D43575"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0" w:type="dxa"/>
              <w:bottom w:w="0" w:type="dxa"/>
              <w:right w:w="0" w:type="dxa"/>
            </w:tcMar>
          </w:tcPr>
          <w:p w14:paraId="4E3C95A0" w14:textId="77777777" w:rsidR="00D43575" w:rsidRDefault="00D43575"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054509F3" w14:textId="77777777" w:rsidR="00D43575" w:rsidRDefault="00D43575" w:rsidP="00412191">
            <w:pPr>
              <w:rPr>
                <w:rFonts w:ascii="Arial Narrow" w:hAnsi="Arial Narrow" w:cs="Calibri"/>
              </w:rPr>
            </w:pPr>
          </w:p>
        </w:tc>
      </w:tr>
      <w:tr w:rsidR="004D1D0A" w14:paraId="44F54B55" w14:textId="77777777" w:rsidTr="00F014E3">
        <w:trPr>
          <w:trHeight w:val="409"/>
        </w:trPr>
        <w:tc>
          <w:tcPr>
            <w:tcW w:w="359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6A02C0F" w14:textId="0CC99CA5" w:rsidR="004D1D0A" w:rsidRDefault="004D1D0A" w:rsidP="004D1D0A">
            <w:pPr>
              <w:pStyle w:val="NormalWeb"/>
              <w:spacing w:before="0" w:after="0"/>
              <w:rPr>
                <w:rFonts w:ascii="Arial Narrow" w:hAnsi="Arial Narrow"/>
                <w:sz w:val="20"/>
                <w:szCs w:val="20"/>
              </w:rPr>
            </w:pPr>
            <w:r>
              <w:rPr>
                <w:rFonts w:ascii="Arial Narrow" w:hAnsi="Arial Narrow" w:cs="Arial"/>
                <w:sz w:val="20"/>
                <w:szCs w:val="20"/>
              </w:rPr>
              <w:t xml:space="preserve">Surcoût pour constitution d’un questionnaire en langue étrangère </w:t>
            </w: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9C72073" w14:textId="77777777" w:rsidR="004D1D0A" w:rsidRDefault="004D1D0A"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734D648" w14:textId="77777777" w:rsidR="004D1D0A" w:rsidRDefault="004D1D0A"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10D87C2" w14:textId="77777777" w:rsidR="004D1D0A" w:rsidRDefault="004D1D0A"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F1E0421" w14:textId="77777777" w:rsidR="004D1D0A" w:rsidRDefault="004D1D0A"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2D913A22" w14:textId="77777777" w:rsidR="004D1D0A" w:rsidRDefault="004D1D0A" w:rsidP="00412191">
            <w:pPr>
              <w:rPr>
                <w:rFonts w:ascii="Arial Narrow" w:hAnsi="Arial Narrow" w:cs="Calibri"/>
              </w:rPr>
            </w:pPr>
          </w:p>
        </w:tc>
        <w:tc>
          <w:tcPr>
            <w:tcW w:w="1247" w:type="dxa"/>
            <w:tcBorders>
              <w:bottom w:val="single" w:sz="8" w:space="0" w:color="000000"/>
              <w:right w:val="single" w:sz="8" w:space="0" w:color="000000"/>
            </w:tcBorders>
            <w:shd w:val="clear" w:color="auto" w:fill="auto"/>
            <w:tcMar>
              <w:top w:w="0" w:type="dxa"/>
              <w:left w:w="0" w:type="dxa"/>
              <w:bottom w:w="0" w:type="dxa"/>
              <w:right w:w="0" w:type="dxa"/>
            </w:tcMar>
          </w:tcPr>
          <w:p w14:paraId="37700384" w14:textId="77777777" w:rsidR="004D1D0A" w:rsidRDefault="004D1D0A" w:rsidP="00412191">
            <w:pPr>
              <w:rPr>
                <w:rFonts w:ascii="Arial Narrow" w:hAnsi="Arial Narrow" w:cs="Calibri"/>
              </w:rPr>
            </w:pPr>
          </w:p>
        </w:tc>
        <w:tc>
          <w:tcPr>
            <w:tcW w:w="1248" w:type="dxa"/>
            <w:tcBorders>
              <w:bottom w:val="single" w:sz="8" w:space="0" w:color="000000"/>
              <w:right w:val="single" w:sz="8" w:space="0" w:color="000000"/>
            </w:tcBorders>
            <w:shd w:val="clear" w:color="auto" w:fill="auto"/>
            <w:tcMar>
              <w:top w:w="0" w:type="dxa"/>
              <w:left w:w="0" w:type="dxa"/>
              <w:bottom w:w="0" w:type="dxa"/>
              <w:right w:w="0" w:type="dxa"/>
            </w:tcMar>
          </w:tcPr>
          <w:p w14:paraId="5F43BEA3" w14:textId="77777777" w:rsidR="004D1D0A" w:rsidRDefault="004D1D0A" w:rsidP="00412191">
            <w:pPr>
              <w:rPr>
                <w:rFonts w:ascii="Arial Narrow" w:hAnsi="Arial Narrow" w:cs="Calibri"/>
              </w:rPr>
            </w:pPr>
          </w:p>
        </w:tc>
      </w:tr>
      <w:tr w:rsidR="007D1C3A" w14:paraId="5E4392DD" w14:textId="77777777" w:rsidTr="00F014E3">
        <w:trPr>
          <w:trHeight w:val="409"/>
        </w:trPr>
        <w:tc>
          <w:tcPr>
            <w:tcW w:w="35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00F32"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Réalisation d’une phase pilote</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3B532" w14:textId="77777777" w:rsidR="007D1C3A" w:rsidRDefault="007D1C3A" w:rsidP="00412191">
            <w:pPr>
              <w:rPr>
                <w:rFonts w:ascii="Arial Narrow" w:hAnsi="Arial Narrow" w:cs="Calibri"/>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B3CAC" w14:textId="77777777" w:rsidR="007D1C3A" w:rsidRDefault="007D1C3A" w:rsidP="00412191">
            <w:pPr>
              <w:rPr>
                <w:rFonts w:ascii="Arial Narrow" w:hAnsi="Arial Narrow" w:cs="Calibri"/>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4F7A" w14:textId="77777777" w:rsidR="007D1C3A" w:rsidRDefault="007D1C3A" w:rsidP="00412191">
            <w:pPr>
              <w:rPr>
                <w:rFonts w:ascii="Arial Narrow" w:hAnsi="Arial Narrow" w:cs="Calibri"/>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CCF9D" w14:textId="77777777" w:rsidR="007D1C3A" w:rsidRDefault="007D1C3A" w:rsidP="00412191">
            <w:pPr>
              <w:rPr>
                <w:rFonts w:ascii="Arial Narrow" w:hAnsi="Arial Narrow" w:cs="Calibri"/>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D5A123" w14:textId="77777777" w:rsidR="007D1C3A" w:rsidRDefault="007D1C3A" w:rsidP="00412191">
            <w:pPr>
              <w:rPr>
                <w:rFonts w:ascii="Arial Narrow" w:hAnsi="Arial Narrow" w:cs="Calibri"/>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939328" w14:textId="77777777" w:rsidR="007D1C3A" w:rsidRDefault="007D1C3A" w:rsidP="00412191">
            <w:pPr>
              <w:rPr>
                <w:rFonts w:ascii="Arial Narrow" w:hAnsi="Arial Narrow" w:cs="Calibri"/>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813E66" w14:textId="77777777" w:rsidR="007D1C3A" w:rsidRDefault="007D1C3A" w:rsidP="00412191">
            <w:pPr>
              <w:rPr>
                <w:rFonts w:ascii="Arial Narrow" w:hAnsi="Arial Narrow" w:cs="Calibri"/>
              </w:rPr>
            </w:pPr>
          </w:p>
        </w:tc>
      </w:tr>
    </w:tbl>
    <w:p w14:paraId="616610E2" w14:textId="77777777" w:rsidR="002004D5" w:rsidRDefault="002004D5" w:rsidP="00412191">
      <w:pPr>
        <w:spacing w:line="276" w:lineRule="auto"/>
        <w:rPr>
          <w:b/>
          <w:sz w:val="24"/>
          <w:szCs w:val="24"/>
        </w:rPr>
      </w:pPr>
    </w:p>
    <w:p w14:paraId="23A29DD2" w14:textId="77777777" w:rsidR="001F50D1" w:rsidRDefault="001F50D1" w:rsidP="00412191">
      <w:pPr>
        <w:spacing w:line="276" w:lineRule="auto"/>
        <w:rPr>
          <w:b/>
          <w:sz w:val="24"/>
          <w:szCs w:val="24"/>
        </w:rPr>
      </w:pPr>
    </w:p>
    <w:p w14:paraId="308D5476" w14:textId="77777777" w:rsidR="001F50D1" w:rsidRDefault="001F50D1" w:rsidP="00412191">
      <w:pPr>
        <w:spacing w:line="276" w:lineRule="auto"/>
        <w:rPr>
          <w:b/>
          <w:sz w:val="24"/>
          <w:szCs w:val="24"/>
        </w:rPr>
      </w:pPr>
    </w:p>
    <w:tbl>
      <w:tblPr>
        <w:tblW w:w="12323" w:type="dxa"/>
        <w:tblCellMar>
          <w:left w:w="10" w:type="dxa"/>
          <w:right w:w="10" w:type="dxa"/>
        </w:tblCellMar>
        <w:tblLook w:val="0000" w:firstRow="0" w:lastRow="0" w:firstColumn="0" w:lastColumn="0" w:noHBand="0" w:noVBand="0"/>
      </w:tblPr>
      <w:tblGrid>
        <w:gridCol w:w="3618"/>
        <w:gridCol w:w="1243"/>
        <w:gridCol w:w="1244"/>
        <w:gridCol w:w="1243"/>
        <w:gridCol w:w="1244"/>
        <w:gridCol w:w="1243"/>
        <w:gridCol w:w="1244"/>
        <w:gridCol w:w="1244"/>
      </w:tblGrid>
      <w:tr w:rsidR="007D1C3A" w14:paraId="76005579" w14:textId="77777777" w:rsidTr="00F014E3">
        <w:tc>
          <w:tcPr>
            <w:tcW w:w="361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8EDFE2C" w14:textId="77777777" w:rsidR="007D1C3A" w:rsidRDefault="0027376E" w:rsidP="00412191">
            <w:pPr>
              <w:pStyle w:val="NormalWeb"/>
              <w:spacing w:before="0" w:after="0"/>
            </w:pPr>
            <w:r>
              <w:rPr>
                <w:rFonts w:ascii="Arial Narrow" w:hAnsi="Arial Narrow"/>
                <w:b/>
                <w:sz w:val="20"/>
                <w:szCs w:val="20"/>
              </w:rPr>
              <w:t>Taux de pénétration pour des cibles plus complexes non qualifiées dans le fichier nécessitant donc un screening préalable</w:t>
            </w:r>
          </w:p>
        </w:tc>
        <w:tc>
          <w:tcPr>
            <w:tcW w:w="124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D3CA684"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&lt;4%</w:t>
            </w:r>
          </w:p>
        </w:tc>
        <w:tc>
          <w:tcPr>
            <w:tcW w:w="1244"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ACCE93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5-10%</w:t>
            </w:r>
          </w:p>
        </w:tc>
        <w:tc>
          <w:tcPr>
            <w:tcW w:w="124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21B1BCC"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11-20%</w:t>
            </w:r>
          </w:p>
        </w:tc>
        <w:tc>
          <w:tcPr>
            <w:tcW w:w="1244"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5064BE2"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21-30%</w:t>
            </w:r>
          </w:p>
        </w:tc>
        <w:tc>
          <w:tcPr>
            <w:tcW w:w="124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D99F0B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31-40%</w:t>
            </w:r>
          </w:p>
        </w:tc>
        <w:tc>
          <w:tcPr>
            <w:tcW w:w="1244"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5B4B7F5"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41-60%</w:t>
            </w:r>
          </w:p>
        </w:tc>
        <w:tc>
          <w:tcPr>
            <w:tcW w:w="1244"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102082B"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61-80%</w:t>
            </w:r>
          </w:p>
        </w:tc>
      </w:tr>
      <w:tr w:rsidR="007D1C3A" w14:paraId="01295843" w14:textId="77777777" w:rsidTr="00F014E3">
        <w:tc>
          <w:tcPr>
            <w:tcW w:w="3618" w:type="dxa"/>
            <w:tcBorders>
              <w:left w:val="single" w:sz="8" w:space="0" w:color="000000"/>
              <w:right w:val="single" w:sz="8" w:space="0" w:color="000000"/>
            </w:tcBorders>
            <w:shd w:val="clear" w:color="auto" w:fill="auto"/>
            <w:tcMar>
              <w:top w:w="0" w:type="dxa"/>
              <w:left w:w="108" w:type="dxa"/>
              <w:bottom w:w="0" w:type="dxa"/>
              <w:right w:w="108" w:type="dxa"/>
            </w:tcMar>
          </w:tcPr>
          <w:p w14:paraId="05DC0CE7" w14:textId="77777777" w:rsidR="007D1C3A" w:rsidRDefault="0027376E" w:rsidP="00412191">
            <w:pPr>
              <w:pStyle w:val="NormalWeb"/>
              <w:spacing w:before="0" w:after="0"/>
            </w:pPr>
            <w:r>
              <w:rPr>
                <w:rFonts w:ascii="Arial Narrow" w:hAnsi="Arial Narrow"/>
                <w:sz w:val="20"/>
                <w:szCs w:val="20"/>
              </w:rPr>
              <w:t>Surcoût par individu (€HT)</w:t>
            </w:r>
          </w:p>
        </w:tc>
        <w:tc>
          <w:tcPr>
            <w:tcW w:w="1243" w:type="dxa"/>
            <w:tcBorders>
              <w:right w:val="single" w:sz="8" w:space="0" w:color="000000"/>
            </w:tcBorders>
            <w:shd w:val="clear" w:color="auto" w:fill="auto"/>
            <w:tcMar>
              <w:top w:w="0" w:type="dxa"/>
              <w:left w:w="108" w:type="dxa"/>
              <w:bottom w:w="0" w:type="dxa"/>
              <w:right w:w="108" w:type="dxa"/>
            </w:tcMar>
            <w:vAlign w:val="center"/>
          </w:tcPr>
          <w:p w14:paraId="65E7BCD4" w14:textId="77777777" w:rsidR="007D1C3A" w:rsidRDefault="007D1C3A" w:rsidP="00412191">
            <w:pPr>
              <w:rPr>
                <w:rFonts w:ascii="Arial Narrow" w:hAnsi="Arial Narrow" w:cs="Calibri"/>
              </w:rPr>
            </w:pPr>
          </w:p>
        </w:tc>
        <w:tc>
          <w:tcPr>
            <w:tcW w:w="1244" w:type="dxa"/>
            <w:tcBorders>
              <w:right w:val="single" w:sz="8" w:space="0" w:color="000000"/>
            </w:tcBorders>
            <w:shd w:val="clear" w:color="auto" w:fill="auto"/>
            <w:tcMar>
              <w:top w:w="0" w:type="dxa"/>
              <w:left w:w="108" w:type="dxa"/>
              <w:bottom w:w="0" w:type="dxa"/>
              <w:right w:w="108" w:type="dxa"/>
            </w:tcMar>
            <w:vAlign w:val="center"/>
          </w:tcPr>
          <w:p w14:paraId="0643F2BA" w14:textId="77777777" w:rsidR="007D1C3A" w:rsidRDefault="007D1C3A" w:rsidP="00412191">
            <w:pPr>
              <w:rPr>
                <w:rFonts w:ascii="Arial Narrow" w:hAnsi="Arial Narrow" w:cs="Calibri"/>
              </w:rPr>
            </w:pPr>
          </w:p>
        </w:tc>
        <w:tc>
          <w:tcPr>
            <w:tcW w:w="1243" w:type="dxa"/>
            <w:tcBorders>
              <w:right w:val="single" w:sz="8" w:space="0" w:color="000000"/>
            </w:tcBorders>
            <w:shd w:val="clear" w:color="auto" w:fill="auto"/>
            <w:tcMar>
              <w:top w:w="0" w:type="dxa"/>
              <w:left w:w="108" w:type="dxa"/>
              <w:bottom w:w="0" w:type="dxa"/>
              <w:right w:w="108" w:type="dxa"/>
            </w:tcMar>
            <w:vAlign w:val="center"/>
          </w:tcPr>
          <w:p w14:paraId="77C377A6" w14:textId="77777777" w:rsidR="007D1C3A" w:rsidRDefault="007D1C3A" w:rsidP="00412191">
            <w:pPr>
              <w:rPr>
                <w:rFonts w:ascii="Arial Narrow" w:hAnsi="Arial Narrow" w:cs="Calibri"/>
              </w:rPr>
            </w:pPr>
          </w:p>
        </w:tc>
        <w:tc>
          <w:tcPr>
            <w:tcW w:w="1244" w:type="dxa"/>
            <w:tcBorders>
              <w:right w:val="single" w:sz="8" w:space="0" w:color="000000"/>
            </w:tcBorders>
            <w:shd w:val="clear" w:color="auto" w:fill="auto"/>
            <w:tcMar>
              <w:top w:w="0" w:type="dxa"/>
              <w:left w:w="108" w:type="dxa"/>
              <w:bottom w:w="0" w:type="dxa"/>
              <w:right w:w="108" w:type="dxa"/>
            </w:tcMar>
            <w:vAlign w:val="center"/>
          </w:tcPr>
          <w:p w14:paraId="20D21058" w14:textId="77777777" w:rsidR="007D1C3A" w:rsidRDefault="007D1C3A" w:rsidP="00412191">
            <w:pPr>
              <w:rPr>
                <w:rFonts w:ascii="Arial Narrow" w:hAnsi="Arial Narrow" w:cs="Calibri"/>
              </w:rPr>
            </w:pPr>
          </w:p>
        </w:tc>
        <w:tc>
          <w:tcPr>
            <w:tcW w:w="1243" w:type="dxa"/>
            <w:tcBorders>
              <w:right w:val="single" w:sz="8" w:space="0" w:color="000000"/>
            </w:tcBorders>
            <w:shd w:val="clear" w:color="auto" w:fill="auto"/>
            <w:tcMar>
              <w:top w:w="0" w:type="dxa"/>
              <w:left w:w="108" w:type="dxa"/>
              <w:bottom w:w="0" w:type="dxa"/>
              <w:right w:w="108" w:type="dxa"/>
            </w:tcMar>
            <w:vAlign w:val="center"/>
          </w:tcPr>
          <w:p w14:paraId="35C9CF52" w14:textId="77777777" w:rsidR="007D1C3A" w:rsidRDefault="007D1C3A" w:rsidP="00412191">
            <w:pPr>
              <w:rPr>
                <w:rFonts w:ascii="Arial Narrow" w:hAnsi="Arial Narrow" w:cs="Calibri"/>
              </w:rPr>
            </w:pPr>
          </w:p>
        </w:tc>
        <w:tc>
          <w:tcPr>
            <w:tcW w:w="1244" w:type="dxa"/>
            <w:tcBorders>
              <w:right w:val="single" w:sz="8" w:space="0" w:color="000000"/>
            </w:tcBorders>
            <w:shd w:val="clear" w:color="auto" w:fill="auto"/>
            <w:tcMar>
              <w:top w:w="0" w:type="dxa"/>
              <w:left w:w="108" w:type="dxa"/>
              <w:bottom w:w="0" w:type="dxa"/>
              <w:right w:w="108" w:type="dxa"/>
            </w:tcMar>
            <w:vAlign w:val="center"/>
          </w:tcPr>
          <w:p w14:paraId="1A233DFB" w14:textId="77777777" w:rsidR="007D1C3A" w:rsidRDefault="007D1C3A" w:rsidP="00412191">
            <w:pPr>
              <w:rPr>
                <w:rFonts w:ascii="Arial Narrow" w:hAnsi="Arial Narrow" w:cs="Calibri"/>
              </w:rPr>
            </w:pPr>
          </w:p>
        </w:tc>
        <w:tc>
          <w:tcPr>
            <w:tcW w:w="1244" w:type="dxa"/>
            <w:tcBorders>
              <w:right w:val="single" w:sz="8" w:space="0" w:color="000000"/>
            </w:tcBorders>
            <w:shd w:val="clear" w:color="auto" w:fill="auto"/>
            <w:tcMar>
              <w:top w:w="0" w:type="dxa"/>
              <w:left w:w="108" w:type="dxa"/>
              <w:bottom w:w="0" w:type="dxa"/>
              <w:right w:w="108" w:type="dxa"/>
            </w:tcMar>
            <w:vAlign w:val="center"/>
          </w:tcPr>
          <w:p w14:paraId="550D7AB5" w14:textId="77777777" w:rsidR="007D1C3A" w:rsidRDefault="007D1C3A" w:rsidP="00412191">
            <w:pPr>
              <w:rPr>
                <w:rFonts w:ascii="Arial Narrow" w:hAnsi="Arial Narrow" w:cs="Calibri"/>
              </w:rPr>
            </w:pPr>
          </w:p>
        </w:tc>
      </w:tr>
      <w:tr w:rsidR="007D1C3A" w14:paraId="2AF3B346" w14:textId="77777777" w:rsidTr="00F014E3">
        <w:tc>
          <w:tcPr>
            <w:tcW w:w="3618"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A2BA209" w14:textId="77777777" w:rsidR="007D1C3A" w:rsidRDefault="007D1C3A" w:rsidP="00412191">
            <w:pPr>
              <w:pStyle w:val="NormalWeb"/>
              <w:spacing w:before="0" w:after="0"/>
              <w:rPr>
                <w:rFonts w:ascii="Arial Narrow" w:hAnsi="Arial Narrow"/>
                <w:sz w:val="20"/>
                <w:szCs w:val="20"/>
              </w:rPr>
            </w:pPr>
          </w:p>
        </w:tc>
        <w:tc>
          <w:tcPr>
            <w:tcW w:w="1243"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6F406BD" w14:textId="77777777" w:rsidR="007D1C3A" w:rsidRDefault="007D1C3A" w:rsidP="00412191">
            <w:pPr>
              <w:rPr>
                <w:rFonts w:ascii="Arial Narrow" w:hAnsi="Arial Narrow" w:cs="Calibri"/>
              </w:rPr>
            </w:pPr>
          </w:p>
        </w:tc>
        <w:tc>
          <w:tcPr>
            <w:tcW w:w="124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AB37357" w14:textId="77777777" w:rsidR="007D1C3A" w:rsidRDefault="007D1C3A" w:rsidP="00412191">
            <w:pPr>
              <w:rPr>
                <w:rFonts w:ascii="Arial Narrow" w:hAnsi="Arial Narrow" w:cs="Calibri"/>
              </w:rPr>
            </w:pPr>
          </w:p>
        </w:tc>
        <w:tc>
          <w:tcPr>
            <w:tcW w:w="1243"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15C9757" w14:textId="77777777" w:rsidR="007D1C3A" w:rsidRDefault="007D1C3A" w:rsidP="00412191">
            <w:pPr>
              <w:rPr>
                <w:rFonts w:ascii="Arial Narrow" w:hAnsi="Arial Narrow" w:cs="Calibri"/>
              </w:rPr>
            </w:pPr>
          </w:p>
        </w:tc>
        <w:tc>
          <w:tcPr>
            <w:tcW w:w="124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826AA11" w14:textId="77777777" w:rsidR="007D1C3A" w:rsidRDefault="007D1C3A" w:rsidP="00412191">
            <w:pPr>
              <w:rPr>
                <w:rFonts w:ascii="Arial Narrow" w:hAnsi="Arial Narrow" w:cs="Calibri"/>
              </w:rPr>
            </w:pPr>
          </w:p>
        </w:tc>
        <w:tc>
          <w:tcPr>
            <w:tcW w:w="1243"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E571043" w14:textId="77777777" w:rsidR="007D1C3A" w:rsidRDefault="007D1C3A" w:rsidP="00412191">
            <w:pPr>
              <w:rPr>
                <w:rFonts w:ascii="Arial Narrow" w:hAnsi="Arial Narrow" w:cs="Calibri"/>
              </w:rPr>
            </w:pPr>
          </w:p>
        </w:tc>
        <w:tc>
          <w:tcPr>
            <w:tcW w:w="124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D17BC20" w14:textId="77777777" w:rsidR="007D1C3A" w:rsidRDefault="007D1C3A" w:rsidP="00412191">
            <w:pPr>
              <w:rPr>
                <w:rFonts w:ascii="Arial Narrow" w:hAnsi="Arial Narrow" w:cs="Calibri"/>
              </w:rPr>
            </w:pPr>
          </w:p>
        </w:tc>
        <w:tc>
          <w:tcPr>
            <w:tcW w:w="124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298CCC0" w14:textId="77777777" w:rsidR="007D1C3A" w:rsidRDefault="007D1C3A" w:rsidP="00412191">
            <w:pPr>
              <w:rPr>
                <w:rFonts w:ascii="Arial Narrow" w:hAnsi="Arial Narrow" w:cs="Calibri"/>
              </w:rPr>
            </w:pPr>
          </w:p>
        </w:tc>
      </w:tr>
    </w:tbl>
    <w:p w14:paraId="62314FE1" w14:textId="511C1C34" w:rsidR="007D1C3A" w:rsidRDefault="007D1C3A" w:rsidP="00412191"/>
    <w:tbl>
      <w:tblPr>
        <w:tblW w:w="12328" w:type="dxa"/>
        <w:tblCellMar>
          <w:left w:w="10" w:type="dxa"/>
          <w:right w:w="10" w:type="dxa"/>
        </w:tblCellMar>
        <w:tblLook w:val="0000" w:firstRow="0" w:lastRow="0" w:firstColumn="0" w:lastColumn="0" w:noHBand="0" w:noVBand="0"/>
      </w:tblPr>
      <w:tblGrid>
        <w:gridCol w:w="8642"/>
        <w:gridCol w:w="3686"/>
      </w:tblGrid>
      <w:tr w:rsidR="00585141" w14:paraId="55314D44" w14:textId="77777777" w:rsidTr="00585141">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B54B1" w14:textId="75E282C7" w:rsidR="00585141" w:rsidRPr="00585141" w:rsidRDefault="00C825CA" w:rsidP="00585141">
            <w:pPr>
              <w:pStyle w:val="NormalWeb"/>
              <w:spacing w:before="0" w:after="0"/>
              <w:rPr>
                <w:rFonts w:ascii="Arial Narrow" w:hAnsi="Arial Narrow"/>
                <w:sz w:val="20"/>
                <w:szCs w:val="20"/>
              </w:rPr>
            </w:pPr>
            <w:r>
              <w:rPr>
                <w:rFonts w:ascii="Arial Narrow" w:hAnsi="Arial Narrow"/>
                <w:sz w:val="20"/>
                <w:szCs w:val="20"/>
              </w:rPr>
              <w:t>échantillon sur</w:t>
            </w:r>
            <w:r w:rsidR="00585141">
              <w:rPr>
                <w:rFonts w:ascii="Arial Narrow" w:hAnsi="Arial Narrow"/>
                <w:sz w:val="20"/>
                <w:szCs w:val="20"/>
              </w:rPr>
              <w:t xml:space="preserve"> panel dans un pays étranger (€HT)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D07CD" w14:textId="2D57467B" w:rsidR="00585141" w:rsidRPr="00E90393" w:rsidRDefault="006E5D36" w:rsidP="002B31B2">
            <w:pPr>
              <w:pStyle w:val="NormalWeb"/>
              <w:spacing w:before="0" w:after="0"/>
              <w:rPr>
                <w:rFonts w:ascii="Arial Narrow" w:hAnsi="Arial Narrow"/>
                <w:i/>
                <w:sz w:val="20"/>
                <w:szCs w:val="20"/>
              </w:rPr>
            </w:pPr>
            <w:r w:rsidRPr="00E90393">
              <w:rPr>
                <w:rFonts w:ascii="Arial Narrow" w:hAnsi="Arial Narrow"/>
                <w:i/>
                <w:sz w:val="20"/>
                <w:szCs w:val="20"/>
              </w:rPr>
              <w:t xml:space="preserve">Sur devis </w:t>
            </w:r>
          </w:p>
        </w:tc>
      </w:tr>
      <w:tr w:rsidR="00841A93" w14:paraId="486CD404" w14:textId="77777777" w:rsidTr="002E4B27">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26792" w14:textId="77777777" w:rsidR="00841A93" w:rsidRDefault="00841A93" w:rsidP="00841A93">
            <w:pPr>
              <w:pStyle w:val="NormalWeb"/>
              <w:spacing w:before="0" w:after="0"/>
            </w:pPr>
            <w:r>
              <w:rPr>
                <w:rFonts w:ascii="Arial Narrow" w:hAnsi="Arial Narrow"/>
                <w:sz w:val="20"/>
                <w:szCs w:val="20"/>
              </w:rPr>
              <w:t>Réduction en % pour une 2</w:t>
            </w:r>
            <w:r>
              <w:rPr>
                <w:rFonts w:ascii="Arial Narrow" w:hAnsi="Arial Narrow"/>
                <w:sz w:val="20"/>
                <w:szCs w:val="20"/>
                <w:vertAlign w:val="superscript"/>
              </w:rPr>
              <w:t>ème</w:t>
            </w:r>
            <w:r>
              <w:rPr>
                <w:rFonts w:ascii="Arial Narrow" w:hAnsi="Arial Narrow"/>
                <w:sz w:val="20"/>
                <w:szCs w:val="20"/>
              </w:rPr>
              <w:t xml:space="preserve"> vague identique et les suivantes sur échantillon différent (par rapport à une enquête isolée)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C170A" w14:textId="77777777" w:rsidR="00841A93" w:rsidRDefault="00841A93" w:rsidP="00841A93">
            <w:pPr>
              <w:pStyle w:val="NormalWeb"/>
              <w:spacing w:before="0" w:after="0"/>
              <w:rPr>
                <w:rFonts w:ascii="Arial Narrow" w:hAnsi="Arial Narrow"/>
                <w:sz w:val="20"/>
                <w:szCs w:val="20"/>
              </w:rPr>
            </w:pPr>
          </w:p>
        </w:tc>
      </w:tr>
    </w:tbl>
    <w:p w14:paraId="120E8130" w14:textId="77777777" w:rsidR="00802993" w:rsidRDefault="00802993" w:rsidP="00802993"/>
    <w:tbl>
      <w:tblPr>
        <w:tblW w:w="12328" w:type="dxa"/>
        <w:tblCellMar>
          <w:left w:w="10" w:type="dxa"/>
          <w:right w:w="10" w:type="dxa"/>
        </w:tblCellMar>
        <w:tblLook w:val="0000" w:firstRow="0" w:lastRow="0" w:firstColumn="0" w:lastColumn="0" w:noHBand="0" w:noVBand="0"/>
      </w:tblPr>
      <w:tblGrid>
        <w:gridCol w:w="8642"/>
        <w:gridCol w:w="3686"/>
      </w:tblGrid>
      <w:tr w:rsidR="00802993" w:rsidRPr="009B1077" w14:paraId="07D282D5" w14:textId="77777777" w:rsidTr="002E4B27">
        <w:trPr>
          <w:trHeight w:val="402"/>
        </w:trPr>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EB8D9" w14:textId="77777777" w:rsidR="00802993" w:rsidRPr="009B1077" w:rsidRDefault="00802993" w:rsidP="002E4B27">
            <w:pPr>
              <w:rPr>
                <w:sz w:val="24"/>
                <w:szCs w:val="24"/>
              </w:rPr>
            </w:pPr>
            <w:r>
              <w:rPr>
                <w:rFonts w:ascii="Arial Narrow" w:hAnsi="Arial Narrow"/>
              </w:rPr>
              <w:t>Réduction en % pour une 2ème vague identique</w:t>
            </w:r>
            <w:r w:rsidRPr="009B1077">
              <w:rPr>
                <w:rFonts w:ascii="Arial Narrow" w:hAnsi="Arial Narrow"/>
              </w:rPr>
              <w:t xml:space="preserve"> et les suivantes</w:t>
            </w:r>
            <w:r>
              <w:rPr>
                <w:rFonts w:ascii="Arial Narrow" w:hAnsi="Arial Narrow"/>
              </w:rPr>
              <w:t xml:space="preserve"> sur le même échantillon (suivi longitudinal, cohorte)</w:t>
            </w:r>
            <w:r w:rsidRPr="009B1077">
              <w:rPr>
                <w:rFonts w:ascii="Arial Narrow" w:hAnsi="Arial Narrow"/>
              </w:rPr>
              <w:t xml:space="preserve"> (par rapport à une enquête isolée)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62F55" w14:textId="77777777" w:rsidR="00802993" w:rsidRPr="009B1077" w:rsidRDefault="00802993" w:rsidP="002E4B27">
            <w:pPr>
              <w:rPr>
                <w:rFonts w:ascii="Arial Narrow" w:hAnsi="Arial Narrow"/>
              </w:rPr>
            </w:pPr>
          </w:p>
        </w:tc>
      </w:tr>
    </w:tbl>
    <w:p w14:paraId="31F1ECA3" w14:textId="77777777" w:rsidR="00677B24" w:rsidRDefault="00677B24" w:rsidP="00412191">
      <w:pPr>
        <w:suppressAutoHyphens w:val="0"/>
        <w:spacing w:line="276" w:lineRule="auto"/>
        <w:rPr>
          <w:rFonts w:ascii="Arial" w:hAnsi="Arial"/>
          <w:b/>
          <w:bCs/>
          <w:sz w:val="24"/>
        </w:rPr>
      </w:pPr>
      <w:r>
        <w:br w:type="page"/>
      </w:r>
    </w:p>
    <w:p w14:paraId="290FF917" w14:textId="77777777" w:rsidR="00923072" w:rsidRDefault="00923072" w:rsidP="00E77EFB">
      <w:pPr>
        <w:pStyle w:val="Lgende"/>
        <w:spacing w:before="0" w:after="0"/>
      </w:pPr>
      <w:r>
        <w:lastRenderedPageBreak/>
        <w:t>Enquêtes auto-administrées</w:t>
      </w:r>
    </w:p>
    <w:p w14:paraId="64D3B2F5" w14:textId="77777777" w:rsidR="00E77EFB" w:rsidRDefault="00E77EFB" w:rsidP="00412191">
      <w:pPr>
        <w:pStyle w:val="Lgende"/>
        <w:spacing w:before="0" w:after="0"/>
      </w:pPr>
    </w:p>
    <w:p w14:paraId="28854569" w14:textId="77777777" w:rsidR="007D1C3A" w:rsidRDefault="0027376E" w:rsidP="00412191">
      <w:pPr>
        <w:pStyle w:val="Lgende"/>
        <w:spacing w:before="0" w:after="0"/>
      </w:pPr>
      <w:r>
        <w:t>Tableau 2.</w:t>
      </w:r>
      <w:r w:rsidR="00923072">
        <w:t>9</w:t>
      </w:r>
      <w:r>
        <w:t xml:space="preserve"> : Constitution, gestion et interrogation d’un panel propriétaire </w:t>
      </w:r>
      <w:r w:rsidR="002004D5">
        <w:t>Santé publique France</w:t>
      </w:r>
      <w:r>
        <w:t xml:space="preserve"> à partir de vagues d’enquêtes (voir tableaux correspondants) (€HT)</w:t>
      </w:r>
    </w:p>
    <w:p w14:paraId="1BC48FE8" w14:textId="77777777" w:rsidR="00923072" w:rsidRDefault="00923072" w:rsidP="00412191">
      <w:pPr>
        <w:pStyle w:val="Lgende"/>
        <w:spacing w:before="0" w:after="0"/>
      </w:pPr>
    </w:p>
    <w:p w14:paraId="5ED18B0D" w14:textId="77777777" w:rsidR="007D1C3A" w:rsidRDefault="0027376E" w:rsidP="00412191">
      <w:pPr>
        <w:pStyle w:val="Lgende"/>
        <w:spacing w:before="0" w:after="0"/>
      </w:pPr>
      <w:r>
        <w:t>Constitution et gestion</w:t>
      </w:r>
    </w:p>
    <w:tbl>
      <w:tblPr>
        <w:tblW w:w="12611" w:type="dxa"/>
        <w:tblCellMar>
          <w:left w:w="10" w:type="dxa"/>
          <w:right w:w="10" w:type="dxa"/>
        </w:tblCellMar>
        <w:tblLook w:val="0000" w:firstRow="0" w:lastRow="0" w:firstColumn="0" w:lastColumn="0" w:noHBand="0" w:noVBand="0"/>
      </w:tblPr>
      <w:tblGrid>
        <w:gridCol w:w="9448"/>
        <w:gridCol w:w="3163"/>
      </w:tblGrid>
      <w:tr w:rsidR="007D1C3A" w14:paraId="6F0CE8C7" w14:textId="77777777" w:rsidTr="00E77EFB">
        <w:tc>
          <w:tcPr>
            <w:tcW w:w="9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04E69" w14:textId="77777777" w:rsidR="007D1C3A" w:rsidRDefault="0027376E" w:rsidP="00412191">
            <w:pPr>
              <w:pStyle w:val="Paragraphedeliste"/>
              <w:spacing w:before="0" w:after="0"/>
              <w:rPr>
                <w:rFonts w:ascii="Arial Narrow" w:hAnsi="Arial Narrow" w:cs="Arial"/>
                <w:b/>
                <w:sz w:val="20"/>
                <w:szCs w:val="20"/>
              </w:rPr>
            </w:pPr>
            <w:r>
              <w:rPr>
                <w:rFonts w:ascii="Arial Narrow" w:hAnsi="Arial Narrow" w:cs="Arial"/>
                <w:b/>
                <w:sz w:val="20"/>
                <w:szCs w:val="20"/>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CE011" w14:textId="701E1BE3" w:rsidR="007D1C3A" w:rsidRDefault="0027376E" w:rsidP="00412191">
            <w:pPr>
              <w:pStyle w:val="Paragraphedeliste"/>
              <w:spacing w:before="0" w:after="0"/>
              <w:rPr>
                <w:rFonts w:ascii="Arial Narrow" w:hAnsi="Arial Narrow" w:cs="Arial"/>
                <w:b/>
                <w:sz w:val="20"/>
                <w:szCs w:val="20"/>
              </w:rPr>
            </w:pPr>
            <w:r>
              <w:rPr>
                <w:rFonts w:ascii="Arial Narrow" w:hAnsi="Arial Narrow" w:cs="Arial"/>
                <w:b/>
                <w:sz w:val="20"/>
                <w:szCs w:val="20"/>
              </w:rPr>
              <w:t>Forfait annuel</w:t>
            </w:r>
          </w:p>
        </w:tc>
      </w:tr>
      <w:tr w:rsidR="007D1C3A" w14:paraId="4A06E186" w14:textId="77777777" w:rsidTr="00D43575">
        <w:trPr>
          <w:trHeight w:val="511"/>
        </w:trPr>
        <w:tc>
          <w:tcPr>
            <w:tcW w:w="9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B1D31" w14:textId="77777777" w:rsidR="007D1C3A" w:rsidRDefault="0027376E" w:rsidP="00412191">
            <w:pPr>
              <w:pStyle w:val="Paragraphedeliste"/>
              <w:spacing w:before="0" w:after="0"/>
              <w:rPr>
                <w:rFonts w:ascii="Arial Narrow" w:hAnsi="Arial Narrow" w:cs="Arial"/>
                <w:sz w:val="20"/>
                <w:szCs w:val="20"/>
              </w:rPr>
            </w:pPr>
            <w:r>
              <w:rPr>
                <w:rFonts w:ascii="Arial Narrow" w:hAnsi="Arial Narrow" w:cs="Arial"/>
                <w:sz w:val="20"/>
                <w:szCs w:val="20"/>
              </w:rPr>
              <w:t>Définition : Expertise conseil méthodologique sur la définition du périmètre du panel – recommandations</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BC73B" w14:textId="77777777" w:rsidR="007D1C3A" w:rsidRDefault="007D1C3A" w:rsidP="00412191">
            <w:pPr>
              <w:pStyle w:val="Paragraphedeliste"/>
              <w:spacing w:before="0" w:after="0"/>
              <w:rPr>
                <w:rFonts w:ascii="Arial Narrow" w:hAnsi="Arial Narrow" w:cs="Arial"/>
                <w:sz w:val="20"/>
                <w:szCs w:val="20"/>
              </w:rPr>
            </w:pPr>
          </w:p>
        </w:tc>
      </w:tr>
    </w:tbl>
    <w:p w14:paraId="0506A946" w14:textId="77777777" w:rsidR="00E77EFB" w:rsidRDefault="00E77EFB" w:rsidP="00E77EFB">
      <w:pPr>
        <w:rPr>
          <w:rFonts w:ascii="Arial Narrow" w:hAnsi="Arial Narrow" w:cs="Arial"/>
          <w:szCs w:val="18"/>
        </w:rPr>
      </w:pPr>
    </w:p>
    <w:p w14:paraId="6B98A2DE" w14:textId="77777777" w:rsidR="007D1C3A" w:rsidRDefault="0027376E" w:rsidP="00E77EFB">
      <w:pPr>
        <w:rPr>
          <w:rFonts w:ascii="Arial Narrow" w:hAnsi="Arial Narrow" w:cs="Arial"/>
          <w:szCs w:val="18"/>
        </w:rPr>
      </w:pPr>
      <w:r w:rsidRPr="00E77EFB">
        <w:rPr>
          <w:rFonts w:ascii="Arial Narrow" w:hAnsi="Arial Narrow" w:cs="Arial"/>
          <w:szCs w:val="18"/>
        </w:rPr>
        <w:t>Le recrutement du panel s’effectuant par l’ajout de question(s) dans une vague d’enquêtes, son coût est intégré da</w:t>
      </w:r>
      <w:r w:rsidR="00D43575">
        <w:rPr>
          <w:rFonts w:ascii="Arial Narrow" w:hAnsi="Arial Narrow" w:cs="Arial"/>
          <w:szCs w:val="18"/>
        </w:rPr>
        <w:t>ns celui de la vague concernée.</w:t>
      </w:r>
    </w:p>
    <w:p w14:paraId="59AD0094" w14:textId="77777777" w:rsidR="00D43575" w:rsidRPr="00E77EFB" w:rsidRDefault="00D43575" w:rsidP="00E77EFB">
      <w:pPr>
        <w:rPr>
          <w:rFonts w:ascii="Arial Narrow" w:hAnsi="Arial Narrow" w:cs="Arial"/>
          <w:szCs w:val="18"/>
        </w:rPr>
      </w:pPr>
    </w:p>
    <w:tbl>
      <w:tblPr>
        <w:tblW w:w="12611" w:type="dxa"/>
        <w:tblCellMar>
          <w:left w:w="10" w:type="dxa"/>
          <w:right w:w="10" w:type="dxa"/>
        </w:tblCellMar>
        <w:tblLook w:val="0000" w:firstRow="0" w:lastRow="0" w:firstColumn="0" w:lastColumn="0" w:noHBand="0" w:noVBand="0"/>
      </w:tblPr>
      <w:tblGrid>
        <w:gridCol w:w="9493"/>
        <w:gridCol w:w="3118"/>
      </w:tblGrid>
      <w:tr w:rsidR="007D1C3A" w14:paraId="362EFDD5" w14:textId="77777777" w:rsidTr="00E77EFB">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C1730"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Gestion – animation du panel</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27C15" w14:textId="529D655C" w:rsidR="007D1C3A" w:rsidRDefault="0027376E" w:rsidP="00412191">
            <w:pPr>
              <w:pStyle w:val="Paragraphedeliste"/>
              <w:spacing w:before="0" w:after="0"/>
              <w:rPr>
                <w:rFonts w:ascii="Arial Narrow" w:hAnsi="Arial Narrow" w:cs="Arial"/>
                <w:b/>
                <w:sz w:val="20"/>
                <w:szCs w:val="18"/>
              </w:rPr>
            </w:pPr>
            <w:r>
              <w:rPr>
                <w:rFonts w:ascii="Arial Narrow" w:hAnsi="Arial Narrow" w:cs="Arial"/>
                <w:b/>
                <w:sz w:val="20"/>
                <w:szCs w:val="18"/>
              </w:rPr>
              <w:t>Coût unitaire par panéliste</w:t>
            </w:r>
            <w:r w:rsidR="009F1F40">
              <w:rPr>
                <w:rFonts w:ascii="Arial Narrow" w:hAnsi="Arial Narrow" w:cs="Arial"/>
                <w:b/>
                <w:sz w:val="20"/>
                <w:szCs w:val="18"/>
              </w:rPr>
              <w:t xml:space="preserve"> </w:t>
            </w:r>
          </w:p>
        </w:tc>
      </w:tr>
      <w:tr w:rsidR="007D1C3A" w14:paraId="61B5300A" w14:textId="77777777" w:rsidTr="00E77EFB">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CA3CE"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Frais annuel d’entretien de la base des panélistes (gestion de la base de données, actualisation des données des panélistes, envoi d’un e-mailing mensuel et d’une lettre d’information semestrielle, gestion d’une hot line téléphone et mail)</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4DDFF" w14:textId="77777777" w:rsidR="007D1C3A" w:rsidRDefault="007D1C3A" w:rsidP="00412191">
            <w:pPr>
              <w:pStyle w:val="Paragraphedeliste"/>
              <w:spacing w:before="0" w:after="0"/>
              <w:rPr>
                <w:rFonts w:ascii="Arial Narrow" w:hAnsi="Arial Narrow" w:cs="Arial"/>
                <w:sz w:val="20"/>
                <w:szCs w:val="18"/>
              </w:rPr>
            </w:pPr>
          </w:p>
        </w:tc>
      </w:tr>
    </w:tbl>
    <w:p w14:paraId="7F00D681" w14:textId="77777777" w:rsidR="00923072" w:rsidRDefault="00923072" w:rsidP="00412191">
      <w:pPr>
        <w:pStyle w:val="Lgende"/>
        <w:spacing w:before="0" w:after="0"/>
        <w:rPr>
          <w:rFonts w:ascii="Arial Narrow" w:hAnsi="Arial Narrow"/>
          <w:sz w:val="28"/>
        </w:rPr>
      </w:pPr>
    </w:p>
    <w:p w14:paraId="5E322220" w14:textId="77777777" w:rsidR="007D1C3A" w:rsidRDefault="0027376E" w:rsidP="00412191">
      <w:pPr>
        <w:pStyle w:val="Lgende"/>
        <w:spacing w:before="0" w:after="0"/>
        <w:rPr>
          <w:rFonts w:ascii="Arial Narrow" w:hAnsi="Arial Narrow"/>
          <w:sz w:val="28"/>
        </w:rPr>
      </w:pPr>
      <w:r>
        <w:rPr>
          <w:rFonts w:ascii="Arial Narrow" w:hAnsi="Arial Narrow"/>
          <w:sz w:val="28"/>
        </w:rPr>
        <w:t>Interrogation</w:t>
      </w:r>
    </w:p>
    <w:tbl>
      <w:tblPr>
        <w:tblW w:w="12611" w:type="dxa"/>
        <w:tblCellMar>
          <w:left w:w="10" w:type="dxa"/>
          <w:right w:w="10" w:type="dxa"/>
        </w:tblCellMar>
        <w:tblLook w:val="0000" w:firstRow="0" w:lastRow="0" w:firstColumn="0" w:lastColumn="0" w:noHBand="0" w:noVBand="0"/>
      </w:tblPr>
      <w:tblGrid>
        <w:gridCol w:w="9493"/>
        <w:gridCol w:w="3118"/>
      </w:tblGrid>
      <w:tr w:rsidR="007D1C3A" w14:paraId="63CACFBE"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40ADA" w14:textId="77777777" w:rsidR="007D1C3A" w:rsidRDefault="0027376E" w:rsidP="00412191">
            <w:pPr>
              <w:pStyle w:val="NormalWeb"/>
              <w:spacing w:before="0" w:after="0"/>
              <w:rPr>
                <w:rFonts w:ascii="Arial Narrow" w:hAnsi="Arial Narrow" w:cs="Arial"/>
                <w:b/>
                <w:sz w:val="20"/>
                <w:szCs w:val="18"/>
              </w:rPr>
            </w:pPr>
            <w:r>
              <w:rPr>
                <w:rFonts w:ascii="Arial Narrow" w:hAnsi="Arial Narrow" w:cs="Arial"/>
                <w:b/>
                <w:sz w:val="20"/>
                <w:szCs w:val="18"/>
              </w:rPr>
              <w:t>ENQUETE EN LIGNE AUPRES DES PANELISTES</w:t>
            </w:r>
          </w:p>
          <w:p w14:paraId="6731363E" w14:textId="77777777" w:rsidR="007D1C3A" w:rsidRDefault="0027376E" w:rsidP="00412191">
            <w:pPr>
              <w:pStyle w:val="NormalWeb"/>
              <w:spacing w:before="0" w:after="0"/>
              <w:rPr>
                <w:rFonts w:ascii="Arial Narrow" w:hAnsi="Arial Narrow" w:cs="Arial"/>
                <w:b/>
                <w:sz w:val="20"/>
                <w:szCs w:val="18"/>
              </w:rPr>
            </w:pPr>
            <w:r>
              <w:rPr>
                <w:rFonts w:ascii="Arial Narrow" w:hAnsi="Arial Narrow" w:cs="Arial"/>
                <w:b/>
                <w:sz w:val="20"/>
                <w:szCs w:val="18"/>
              </w:rPr>
              <w:t>(enquête ad hoc, ou baromètre vague 1 ou cohorte vague 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DBB0" w14:textId="2D4531C7" w:rsidR="007D1C3A" w:rsidRPr="009F1F40" w:rsidRDefault="0027376E" w:rsidP="00412191">
            <w:pPr>
              <w:pStyle w:val="NormalWeb"/>
              <w:spacing w:before="0" w:after="0"/>
              <w:rPr>
                <w:rFonts w:ascii="Arial Narrow" w:hAnsi="Arial Narrow" w:cs="Arial"/>
                <w:b/>
                <w:sz w:val="20"/>
                <w:szCs w:val="18"/>
              </w:rPr>
            </w:pPr>
            <w:r w:rsidRPr="009F1F40">
              <w:rPr>
                <w:rFonts w:ascii="Arial Narrow" w:hAnsi="Arial Narrow" w:cs="Arial"/>
                <w:b/>
                <w:sz w:val="20"/>
                <w:szCs w:val="18"/>
              </w:rPr>
              <w:t xml:space="preserve">Coût forfaitaire par enquête quelle que soit la taille de l’échantillon </w:t>
            </w:r>
          </w:p>
        </w:tc>
      </w:tr>
      <w:tr w:rsidR="007D1C3A" w14:paraId="38BCC27F"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09FEF"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Mise en place informatique, développement, programmation et hébergement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493F4" w14:textId="77777777" w:rsidR="007D1C3A" w:rsidRDefault="007D1C3A" w:rsidP="00412191">
            <w:pPr>
              <w:pStyle w:val="NormalWeb"/>
              <w:spacing w:before="0" w:after="0"/>
              <w:rPr>
                <w:rFonts w:ascii="Arial Narrow" w:hAnsi="Arial Narrow" w:cs="Arial"/>
                <w:i/>
                <w:sz w:val="20"/>
                <w:szCs w:val="18"/>
              </w:rPr>
            </w:pPr>
          </w:p>
        </w:tc>
      </w:tr>
      <w:tr w:rsidR="007D1C3A" w14:paraId="4E47C273"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E4739"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Constitution du questionnaire Par unité question</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F1B51" w14:textId="77777777" w:rsidR="007D1C3A" w:rsidRDefault="007D1C3A" w:rsidP="00412191">
            <w:pPr>
              <w:pStyle w:val="NormalWeb"/>
              <w:spacing w:before="0" w:after="0"/>
              <w:rPr>
                <w:rFonts w:ascii="Arial Narrow" w:hAnsi="Arial Narrow" w:cs="Arial"/>
                <w:i/>
                <w:sz w:val="20"/>
                <w:szCs w:val="18"/>
              </w:rPr>
            </w:pPr>
          </w:p>
        </w:tc>
      </w:tr>
      <w:tr w:rsidR="007D1C3A" w14:paraId="51284E5D"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B8F51"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Pilote : routage de mail A/B Testing – split sample</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F297" w14:textId="77777777" w:rsidR="007D1C3A" w:rsidRDefault="007D1C3A" w:rsidP="00412191">
            <w:pPr>
              <w:pStyle w:val="NormalWeb"/>
              <w:spacing w:before="0" w:after="0"/>
              <w:rPr>
                <w:rFonts w:ascii="Arial Narrow" w:hAnsi="Arial Narrow" w:cs="Arial"/>
                <w:i/>
                <w:sz w:val="20"/>
                <w:szCs w:val="18"/>
              </w:rPr>
            </w:pPr>
          </w:p>
        </w:tc>
      </w:tr>
      <w:tr w:rsidR="007D1C3A" w14:paraId="7A82E6A6"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338E1"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Envoi des mails d’invitation à participer</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9C337" w14:textId="77777777" w:rsidR="007D1C3A" w:rsidRDefault="007D1C3A" w:rsidP="00412191">
            <w:pPr>
              <w:pStyle w:val="NormalWeb"/>
              <w:spacing w:before="0" w:after="0"/>
              <w:rPr>
                <w:rFonts w:ascii="Arial Narrow" w:hAnsi="Arial Narrow" w:cs="Arial"/>
                <w:i/>
                <w:sz w:val="20"/>
                <w:szCs w:val="18"/>
              </w:rPr>
            </w:pPr>
          </w:p>
        </w:tc>
      </w:tr>
      <w:tr w:rsidR="007D1C3A" w14:paraId="4CEAAF78"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76E10"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Par relance</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603C1" w14:textId="77777777" w:rsidR="007D1C3A" w:rsidRDefault="007D1C3A" w:rsidP="00412191">
            <w:pPr>
              <w:pStyle w:val="NormalWeb"/>
              <w:spacing w:before="0" w:after="0"/>
              <w:rPr>
                <w:rFonts w:ascii="Arial Narrow" w:hAnsi="Arial Narrow" w:cs="Arial"/>
                <w:i/>
                <w:sz w:val="20"/>
                <w:szCs w:val="18"/>
              </w:rPr>
            </w:pPr>
          </w:p>
        </w:tc>
      </w:tr>
      <w:tr w:rsidR="007D1C3A" w14:paraId="0E8C014A"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A7CD0"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Gestion des spams et des bounces</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318D2" w14:textId="77777777" w:rsidR="007D1C3A" w:rsidRDefault="007D1C3A" w:rsidP="00412191">
            <w:pPr>
              <w:pStyle w:val="NormalWeb"/>
              <w:spacing w:before="0" w:after="0"/>
              <w:rPr>
                <w:rFonts w:ascii="Arial Narrow" w:hAnsi="Arial Narrow" w:cs="Arial"/>
                <w:i/>
                <w:sz w:val="20"/>
                <w:szCs w:val="18"/>
              </w:rPr>
            </w:pPr>
          </w:p>
        </w:tc>
      </w:tr>
      <w:tr w:rsidR="007D1C3A" w14:paraId="66D93E51"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A34EC"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Nettoyage de la base</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D0EB1" w14:textId="77777777" w:rsidR="007D1C3A" w:rsidRDefault="007D1C3A" w:rsidP="00412191">
            <w:pPr>
              <w:pStyle w:val="NormalWeb"/>
              <w:spacing w:before="0" w:after="0"/>
              <w:rPr>
                <w:rFonts w:ascii="Arial Narrow" w:hAnsi="Arial Narrow" w:cs="Arial"/>
                <w:i/>
                <w:sz w:val="20"/>
                <w:szCs w:val="18"/>
              </w:rPr>
            </w:pPr>
          </w:p>
        </w:tc>
      </w:tr>
      <w:tr w:rsidR="007D1C3A" w14:paraId="334F433E" w14:textId="77777777" w:rsidTr="00D43575">
        <w:trPr>
          <w:trHeight w:val="459"/>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89519"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Analyse et redressement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CBA99" w14:textId="77777777" w:rsidR="007D1C3A" w:rsidRDefault="007D1C3A" w:rsidP="00412191">
            <w:pPr>
              <w:pStyle w:val="NormalWeb"/>
              <w:spacing w:before="0" w:after="0"/>
              <w:rPr>
                <w:rFonts w:ascii="Arial Narrow" w:hAnsi="Arial Narrow" w:cs="Arial"/>
                <w:i/>
                <w:sz w:val="20"/>
                <w:szCs w:val="18"/>
              </w:rPr>
            </w:pPr>
          </w:p>
        </w:tc>
      </w:tr>
    </w:tbl>
    <w:p w14:paraId="02D37C31" w14:textId="77777777" w:rsidR="007D1C3A" w:rsidRDefault="007D1C3A" w:rsidP="00412191">
      <w:pPr>
        <w:pStyle w:val="Paragraphedeliste"/>
        <w:spacing w:before="0" w:after="0"/>
        <w:rPr>
          <w:rFonts w:ascii="Arial Narrow" w:hAnsi="Arial Narrow" w:cs="Arial"/>
          <w:sz w:val="18"/>
          <w:szCs w:val="16"/>
        </w:rPr>
      </w:pPr>
    </w:p>
    <w:p w14:paraId="06500F0A" w14:textId="77777777" w:rsidR="00D43575" w:rsidRDefault="00D43575" w:rsidP="00412191">
      <w:pPr>
        <w:pStyle w:val="Paragraphedeliste"/>
        <w:spacing w:before="0" w:after="0"/>
        <w:rPr>
          <w:rFonts w:ascii="Arial Narrow" w:hAnsi="Arial Narrow" w:cs="Arial"/>
          <w:sz w:val="18"/>
          <w:szCs w:val="16"/>
        </w:rPr>
      </w:pPr>
    </w:p>
    <w:p w14:paraId="485D9EB1" w14:textId="77777777" w:rsidR="00D43575" w:rsidRDefault="00D43575" w:rsidP="00412191">
      <w:pPr>
        <w:pStyle w:val="Paragraphedeliste"/>
        <w:spacing w:before="0" w:after="0"/>
        <w:rPr>
          <w:rFonts w:ascii="Arial Narrow" w:hAnsi="Arial Narrow" w:cs="Arial"/>
          <w:sz w:val="18"/>
          <w:szCs w:val="16"/>
        </w:rPr>
      </w:pPr>
    </w:p>
    <w:p w14:paraId="4A9DD5A4" w14:textId="77777777" w:rsidR="00D43575" w:rsidRDefault="00D43575" w:rsidP="00412191">
      <w:pPr>
        <w:pStyle w:val="Paragraphedeliste"/>
        <w:spacing w:before="0" w:after="0"/>
        <w:rPr>
          <w:rFonts w:ascii="Arial Narrow" w:hAnsi="Arial Narrow" w:cs="Arial"/>
          <w:sz w:val="18"/>
          <w:szCs w:val="16"/>
        </w:rPr>
      </w:pPr>
    </w:p>
    <w:tbl>
      <w:tblPr>
        <w:tblW w:w="12611" w:type="dxa"/>
        <w:tblCellMar>
          <w:left w:w="10" w:type="dxa"/>
          <w:right w:w="10" w:type="dxa"/>
        </w:tblCellMar>
        <w:tblLook w:val="0000" w:firstRow="0" w:lastRow="0" w:firstColumn="0" w:lastColumn="0" w:noHBand="0" w:noVBand="0"/>
      </w:tblPr>
      <w:tblGrid>
        <w:gridCol w:w="9413"/>
        <w:gridCol w:w="3198"/>
      </w:tblGrid>
      <w:tr w:rsidR="007D1C3A" w14:paraId="4658FA79" w14:textId="77777777" w:rsidTr="00D43575">
        <w:trPr>
          <w:trHeight w:val="459"/>
        </w:trPr>
        <w:tc>
          <w:tcPr>
            <w:tcW w:w="9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9CDF8" w14:textId="77777777" w:rsidR="007D1C3A" w:rsidRDefault="0027376E" w:rsidP="00412191">
            <w:pPr>
              <w:pStyle w:val="NormalWeb"/>
              <w:spacing w:before="0" w:after="0"/>
              <w:rPr>
                <w:rFonts w:ascii="Arial Narrow" w:hAnsi="Arial Narrow" w:cs="Arial"/>
                <w:b/>
                <w:sz w:val="20"/>
                <w:szCs w:val="18"/>
              </w:rPr>
            </w:pPr>
            <w:r>
              <w:rPr>
                <w:rFonts w:ascii="Arial Narrow" w:hAnsi="Arial Narrow" w:cs="Arial"/>
                <w:b/>
                <w:sz w:val="20"/>
                <w:szCs w:val="18"/>
              </w:rPr>
              <w:lastRenderedPageBreak/>
              <w:t>ENQUETE EN LIGNE AUPRES DES PANELISTES</w:t>
            </w:r>
          </w:p>
          <w:p w14:paraId="0CFF7153" w14:textId="77777777" w:rsidR="007D1C3A" w:rsidRDefault="00725E85" w:rsidP="00412191">
            <w:pPr>
              <w:pStyle w:val="NormalWeb"/>
              <w:spacing w:before="0" w:after="0"/>
              <w:rPr>
                <w:rFonts w:ascii="Arial Narrow" w:hAnsi="Arial Narrow" w:cs="Arial"/>
                <w:b/>
                <w:sz w:val="20"/>
                <w:szCs w:val="18"/>
              </w:rPr>
            </w:pPr>
            <w:r>
              <w:rPr>
                <w:rFonts w:ascii="Arial Narrow" w:hAnsi="Arial Narrow" w:cs="Arial"/>
                <w:b/>
                <w:sz w:val="20"/>
                <w:szCs w:val="18"/>
              </w:rPr>
              <w:t>(enquête vague 2 et suivantes</w:t>
            </w:r>
            <w:r w:rsidR="0027376E">
              <w:rPr>
                <w:rFonts w:ascii="Arial Narrow" w:hAnsi="Arial Narrow" w:cs="Arial"/>
                <w:b/>
                <w:sz w:val="20"/>
                <w:szCs w:val="18"/>
              </w:rPr>
              <w:t xml:space="preserve"> de baromètre ou de cohorte)</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B228B" w14:textId="654A71B1" w:rsidR="007D1C3A" w:rsidRPr="009F1F40" w:rsidRDefault="0027376E" w:rsidP="00412191">
            <w:pPr>
              <w:pStyle w:val="NormalWeb"/>
              <w:spacing w:before="0" w:after="0"/>
              <w:rPr>
                <w:rFonts w:ascii="Arial Narrow" w:hAnsi="Arial Narrow" w:cs="Arial"/>
                <w:b/>
                <w:sz w:val="20"/>
                <w:szCs w:val="18"/>
              </w:rPr>
            </w:pPr>
            <w:r w:rsidRPr="009F1F40">
              <w:rPr>
                <w:rFonts w:ascii="Arial Narrow" w:hAnsi="Arial Narrow" w:cs="Arial"/>
                <w:b/>
                <w:sz w:val="20"/>
                <w:szCs w:val="18"/>
              </w:rPr>
              <w:t>Coût forfaitaire par enquête</w:t>
            </w:r>
            <w:r w:rsidR="009F1F40">
              <w:rPr>
                <w:rFonts w:ascii="Arial Narrow" w:hAnsi="Arial Narrow" w:cs="Arial"/>
                <w:b/>
                <w:sz w:val="20"/>
                <w:szCs w:val="18"/>
              </w:rPr>
              <w:t xml:space="preserve"> </w:t>
            </w:r>
          </w:p>
        </w:tc>
      </w:tr>
      <w:tr w:rsidR="007D1C3A" w14:paraId="49299FC5" w14:textId="77777777" w:rsidTr="00D43575">
        <w:trPr>
          <w:trHeight w:val="459"/>
        </w:trPr>
        <w:tc>
          <w:tcPr>
            <w:tcW w:w="9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DD4D6"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Envoi des mails d’invitation à participer</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B10A1" w14:textId="77777777" w:rsidR="007D1C3A" w:rsidRDefault="007D1C3A" w:rsidP="00412191">
            <w:pPr>
              <w:pStyle w:val="NormalWeb"/>
              <w:spacing w:before="0" w:after="0"/>
              <w:rPr>
                <w:rFonts w:ascii="Arial Narrow" w:hAnsi="Arial Narrow" w:cs="Arial"/>
                <w:i/>
                <w:sz w:val="20"/>
                <w:szCs w:val="18"/>
              </w:rPr>
            </w:pPr>
          </w:p>
        </w:tc>
      </w:tr>
      <w:tr w:rsidR="007D1C3A" w14:paraId="4F6C545E" w14:textId="77777777" w:rsidTr="00D43575">
        <w:trPr>
          <w:trHeight w:val="459"/>
        </w:trPr>
        <w:tc>
          <w:tcPr>
            <w:tcW w:w="9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313A5"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Par relance</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591F0" w14:textId="77777777" w:rsidR="007D1C3A" w:rsidRDefault="007D1C3A" w:rsidP="00412191">
            <w:pPr>
              <w:pStyle w:val="NormalWeb"/>
              <w:spacing w:before="0" w:after="0"/>
              <w:rPr>
                <w:rFonts w:ascii="Arial Narrow" w:hAnsi="Arial Narrow" w:cs="Arial"/>
                <w:i/>
                <w:sz w:val="20"/>
                <w:szCs w:val="18"/>
              </w:rPr>
            </w:pPr>
          </w:p>
        </w:tc>
      </w:tr>
      <w:tr w:rsidR="007D1C3A" w14:paraId="2FC7F900" w14:textId="77777777" w:rsidTr="00D43575">
        <w:trPr>
          <w:trHeight w:val="459"/>
        </w:trPr>
        <w:tc>
          <w:tcPr>
            <w:tcW w:w="9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D6C20"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Gestion des spams et des bounces</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9B029" w14:textId="77777777" w:rsidR="007D1C3A" w:rsidRDefault="007D1C3A" w:rsidP="00412191">
            <w:pPr>
              <w:pStyle w:val="NormalWeb"/>
              <w:spacing w:before="0" w:after="0"/>
              <w:rPr>
                <w:rFonts w:ascii="Arial Narrow" w:hAnsi="Arial Narrow" w:cs="Arial"/>
                <w:i/>
                <w:sz w:val="20"/>
                <w:szCs w:val="18"/>
              </w:rPr>
            </w:pPr>
          </w:p>
        </w:tc>
      </w:tr>
      <w:tr w:rsidR="007D1C3A" w14:paraId="5062B10D" w14:textId="77777777" w:rsidTr="00D43575">
        <w:trPr>
          <w:trHeight w:val="459"/>
        </w:trPr>
        <w:tc>
          <w:tcPr>
            <w:tcW w:w="9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84241"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Nettoyage de la base</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27581" w14:textId="77777777" w:rsidR="007D1C3A" w:rsidRDefault="007D1C3A" w:rsidP="00412191">
            <w:pPr>
              <w:pStyle w:val="NormalWeb"/>
              <w:spacing w:before="0" w:after="0"/>
              <w:rPr>
                <w:rFonts w:ascii="Arial Narrow" w:hAnsi="Arial Narrow" w:cs="Arial"/>
                <w:i/>
                <w:sz w:val="20"/>
                <w:szCs w:val="18"/>
              </w:rPr>
            </w:pPr>
          </w:p>
        </w:tc>
      </w:tr>
      <w:tr w:rsidR="007D1C3A" w14:paraId="7E18EDD6" w14:textId="77777777" w:rsidTr="00D43575">
        <w:trPr>
          <w:trHeight w:val="459"/>
        </w:trPr>
        <w:tc>
          <w:tcPr>
            <w:tcW w:w="9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F1BBB" w14:textId="77777777" w:rsidR="007D1C3A" w:rsidRDefault="0027376E" w:rsidP="00412191">
            <w:pPr>
              <w:pStyle w:val="NormalWeb"/>
              <w:spacing w:before="0" w:after="0"/>
              <w:rPr>
                <w:rFonts w:ascii="Arial Narrow" w:hAnsi="Arial Narrow" w:cs="Arial"/>
                <w:sz w:val="20"/>
                <w:szCs w:val="18"/>
              </w:rPr>
            </w:pPr>
            <w:r>
              <w:rPr>
                <w:rFonts w:ascii="Arial Narrow" w:hAnsi="Arial Narrow" w:cs="Arial"/>
                <w:sz w:val="20"/>
                <w:szCs w:val="18"/>
              </w:rPr>
              <w:t>Analyse et redressement</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7D73C" w14:textId="77777777" w:rsidR="007D1C3A" w:rsidRDefault="007D1C3A" w:rsidP="00412191">
            <w:pPr>
              <w:pStyle w:val="NormalWeb"/>
              <w:spacing w:before="0" w:after="0"/>
              <w:rPr>
                <w:rFonts w:ascii="Arial Narrow" w:hAnsi="Arial Narrow" w:cs="Arial"/>
                <w:i/>
                <w:sz w:val="20"/>
                <w:szCs w:val="18"/>
              </w:rPr>
            </w:pPr>
          </w:p>
        </w:tc>
      </w:tr>
    </w:tbl>
    <w:p w14:paraId="1D69312A" w14:textId="77777777" w:rsidR="007D1C3A" w:rsidRDefault="007D1C3A" w:rsidP="00412191">
      <w:pPr>
        <w:pStyle w:val="Paragraphedeliste"/>
        <w:spacing w:before="0" w:after="0"/>
        <w:rPr>
          <w:rFonts w:ascii="Arial Narrow" w:hAnsi="Arial Narrow" w:cs="Arial"/>
          <w:sz w:val="28"/>
        </w:rPr>
      </w:pPr>
    </w:p>
    <w:tbl>
      <w:tblPr>
        <w:tblW w:w="12611" w:type="dxa"/>
        <w:tblCellMar>
          <w:left w:w="10" w:type="dxa"/>
          <w:right w:w="10" w:type="dxa"/>
        </w:tblCellMar>
        <w:tblLook w:val="0000" w:firstRow="0" w:lastRow="0" w:firstColumn="0" w:lastColumn="0" w:noHBand="0" w:noVBand="0"/>
      </w:tblPr>
      <w:tblGrid>
        <w:gridCol w:w="9351"/>
        <w:gridCol w:w="3260"/>
      </w:tblGrid>
      <w:tr w:rsidR="00D43575" w:rsidRPr="002004D5" w14:paraId="2776304D" w14:textId="77777777" w:rsidTr="00802993">
        <w:tc>
          <w:tcPr>
            <w:tcW w:w="9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FED00" w14:textId="77777777" w:rsidR="00D43575" w:rsidRPr="0074569D" w:rsidRDefault="00D43575" w:rsidP="002E4B27">
            <w:pPr>
              <w:rPr>
                <w:rFonts w:ascii="Arial Narrow" w:hAnsi="Arial Narrow"/>
              </w:rPr>
            </w:pPr>
            <w:r w:rsidRPr="0074569D">
              <w:rPr>
                <w:rFonts w:ascii="Arial Narrow" w:hAnsi="Arial Narrow"/>
              </w:rPr>
              <w:t>Codage d’une questio</w:t>
            </w:r>
            <w:r>
              <w:rPr>
                <w:rFonts w:ascii="Arial Narrow" w:hAnsi="Arial Narrow"/>
              </w:rPr>
              <w:t>n ouverte – prix par recodage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4038D" w14:textId="77777777" w:rsidR="00D43575" w:rsidRDefault="00D43575" w:rsidP="002E4B27">
            <w:pPr>
              <w:rPr>
                <w:rFonts w:ascii="Arial Narrow" w:hAnsi="Arial Narrow"/>
              </w:rPr>
            </w:pPr>
          </w:p>
          <w:p w14:paraId="3E88F6F0" w14:textId="77777777" w:rsidR="00D43575" w:rsidRPr="002004D5" w:rsidRDefault="00D43575" w:rsidP="002E4B27">
            <w:pPr>
              <w:rPr>
                <w:rFonts w:ascii="Arial Narrow" w:hAnsi="Arial Narrow"/>
              </w:rPr>
            </w:pPr>
          </w:p>
        </w:tc>
      </w:tr>
    </w:tbl>
    <w:p w14:paraId="7C27CF03" w14:textId="77777777" w:rsidR="00923072" w:rsidRDefault="00923072" w:rsidP="00412191">
      <w:pPr>
        <w:suppressAutoHyphens w:val="0"/>
        <w:spacing w:line="276" w:lineRule="auto"/>
        <w:rPr>
          <w:rFonts w:ascii="Arial" w:hAnsi="Arial"/>
          <w:b/>
          <w:bCs/>
          <w:sz w:val="24"/>
        </w:rPr>
      </w:pPr>
      <w:r>
        <w:br w:type="page"/>
      </w:r>
    </w:p>
    <w:p w14:paraId="1E3DAC83" w14:textId="77777777" w:rsidR="00923072" w:rsidRDefault="00923072" w:rsidP="00412191">
      <w:pPr>
        <w:pStyle w:val="Lgende"/>
        <w:spacing w:before="0" w:after="0"/>
      </w:pPr>
      <w:r>
        <w:lastRenderedPageBreak/>
        <w:t>Enquêtes auto-administrées</w:t>
      </w:r>
    </w:p>
    <w:p w14:paraId="3F0FF256" w14:textId="77777777" w:rsidR="002004D5" w:rsidRDefault="002004D5" w:rsidP="00412191">
      <w:pPr>
        <w:pStyle w:val="Paragraphedeliste"/>
        <w:spacing w:before="0" w:after="0"/>
        <w:rPr>
          <w:rFonts w:ascii="Arial" w:hAnsi="Arial" w:cs="Arial"/>
          <w:b/>
        </w:rPr>
      </w:pPr>
    </w:p>
    <w:p w14:paraId="61D0916D" w14:textId="77777777" w:rsidR="007D1C3A" w:rsidRDefault="00C64BB0" w:rsidP="00412191">
      <w:pPr>
        <w:pStyle w:val="Paragraphedeliste"/>
        <w:spacing w:before="0" w:after="0"/>
        <w:rPr>
          <w:rFonts w:ascii="Arial" w:hAnsi="Arial" w:cs="Arial"/>
          <w:b/>
        </w:rPr>
      </w:pPr>
      <w:r>
        <w:rPr>
          <w:rFonts w:ascii="Arial" w:hAnsi="Arial" w:cs="Arial"/>
          <w:b/>
        </w:rPr>
        <w:t>Tableau 2.</w:t>
      </w:r>
      <w:r w:rsidR="00923072">
        <w:rPr>
          <w:rFonts w:ascii="Arial" w:hAnsi="Arial" w:cs="Arial"/>
          <w:b/>
        </w:rPr>
        <w:t>10</w:t>
      </w:r>
      <w:r w:rsidR="00725E85">
        <w:rPr>
          <w:rFonts w:ascii="Arial" w:hAnsi="Arial" w:cs="Arial"/>
          <w:b/>
        </w:rPr>
        <w:t xml:space="preserve"> : </w:t>
      </w:r>
      <w:r w:rsidR="0027376E">
        <w:rPr>
          <w:rFonts w:ascii="Arial" w:hAnsi="Arial" w:cs="Arial"/>
          <w:b/>
        </w:rPr>
        <w:t>Animation d’une communauté propriétaire Santé publique France en ligne</w:t>
      </w:r>
      <w:r w:rsidR="00D83123">
        <w:rPr>
          <w:rFonts w:ascii="Arial" w:hAnsi="Arial" w:cs="Arial"/>
          <w:b/>
        </w:rPr>
        <w:t xml:space="preserve"> </w:t>
      </w:r>
      <w:r w:rsidR="00D83123" w:rsidRPr="00D83123">
        <w:rPr>
          <w:rFonts w:ascii="Arial" w:hAnsi="Arial" w:cs="Arial"/>
          <w:b/>
        </w:rPr>
        <w:t>(€HT)</w:t>
      </w:r>
    </w:p>
    <w:p w14:paraId="1967E7AE" w14:textId="77777777" w:rsidR="007D1C3A" w:rsidRDefault="007D1C3A" w:rsidP="00412191">
      <w:pPr>
        <w:pStyle w:val="Paragraphedeliste"/>
        <w:spacing w:before="0" w:after="0"/>
        <w:rPr>
          <w:rFonts w:ascii="Arial" w:hAnsi="Arial" w:cs="Arial"/>
        </w:rPr>
      </w:pPr>
    </w:p>
    <w:tbl>
      <w:tblPr>
        <w:tblW w:w="12469" w:type="dxa"/>
        <w:tblCellMar>
          <w:left w:w="10" w:type="dxa"/>
          <w:right w:w="10" w:type="dxa"/>
        </w:tblCellMar>
        <w:tblLook w:val="0000" w:firstRow="0" w:lastRow="0" w:firstColumn="0" w:lastColumn="0" w:noHBand="0" w:noVBand="0"/>
      </w:tblPr>
      <w:tblGrid>
        <w:gridCol w:w="4943"/>
        <w:gridCol w:w="7526"/>
      </w:tblGrid>
      <w:tr w:rsidR="007D1C3A" w14:paraId="58730834"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FB2F6" w14:textId="77777777" w:rsidR="007D1C3A" w:rsidRDefault="007D1C3A" w:rsidP="00412191">
            <w:pPr>
              <w:pStyle w:val="Paragraphedeliste"/>
              <w:spacing w:before="0" w:after="0"/>
              <w:rPr>
                <w:rFonts w:ascii="Arial Narrow" w:hAnsi="Arial Narrow" w:cs="Arial"/>
                <w:sz w:val="20"/>
                <w:szCs w:val="18"/>
              </w:rPr>
            </w:pP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15C69" w14:textId="77777777" w:rsidR="007D1C3A" w:rsidRDefault="0027376E" w:rsidP="00412191">
            <w:pPr>
              <w:pStyle w:val="Paragraphedeliste"/>
              <w:spacing w:before="0" w:after="0"/>
              <w:rPr>
                <w:rFonts w:ascii="Arial Narrow" w:hAnsi="Arial Narrow" w:cs="Arial"/>
                <w:b/>
                <w:sz w:val="20"/>
                <w:szCs w:val="18"/>
              </w:rPr>
            </w:pPr>
            <w:r>
              <w:rPr>
                <w:rFonts w:ascii="Arial Narrow" w:hAnsi="Arial Narrow" w:cs="Arial"/>
                <w:b/>
                <w:sz w:val="20"/>
                <w:szCs w:val="18"/>
              </w:rPr>
              <w:t>Forfait de mise en place</w:t>
            </w:r>
          </w:p>
        </w:tc>
      </w:tr>
      <w:tr w:rsidR="007D1C3A" w14:paraId="6E6B2659"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E877C"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Développement de la plateforme (création, habillage, développement de modules…)</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07CA8" w14:textId="77777777" w:rsidR="007D1C3A" w:rsidRDefault="007D1C3A" w:rsidP="00412191">
            <w:pPr>
              <w:pStyle w:val="Paragraphedeliste"/>
              <w:spacing w:before="0" w:after="0"/>
              <w:rPr>
                <w:rFonts w:ascii="Arial Narrow" w:hAnsi="Arial Narrow" w:cs="Arial"/>
                <w:sz w:val="20"/>
                <w:szCs w:val="18"/>
              </w:rPr>
            </w:pPr>
          </w:p>
        </w:tc>
      </w:tr>
    </w:tbl>
    <w:p w14:paraId="1FAB2510" w14:textId="77777777" w:rsidR="007D1C3A" w:rsidRDefault="007D1C3A" w:rsidP="00412191">
      <w:pPr>
        <w:rPr>
          <w:sz w:val="18"/>
          <w:szCs w:val="18"/>
        </w:rPr>
      </w:pPr>
    </w:p>
    <w:tbl>
      <w:tblPr>
        <w:tblW w:w="12469" w:type="dxa"/>
        <w:tblCellMar>
          <w:left w:w="10" w:type="dxa"/>
          <w:right w:w="10" w:type="dxa"/>
        </w:tblCellMar>
        <w:tblLook w:val="0000" w:firstRow="0" w:lastRow="0" w:firstColumn="0" w:lastColumn="0" w:noHBand="0" w:noVBand="0"/>
      </w:tblPr>
      <w:tblGrid>
        <w:gridCol w:w="4943"/>
        <w:gridCol w:w="7526"/>
      </w:tblGrid>
      <w:tr w:rsidR="007D1C3A" w14:paraId="259DFF7B"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98CB1" w14:textId="77777777" w:rsidR="007D1C3A" w:rsidRDefault="007D1C3A" w:rsidP="00412191">
            <w:pPr>
              <w:pStyle w:val="Paragraphedeliste"/>
              <w:spacing w:before="0" w:after="0"/>
              <w:rPr>
                <w:rFonts w:ascii="Arial Narrow" w:hAnsi="Arial Narrow" w:cs="Arial"/>
                <w:sz w:val="20"/>
                <w:szCs w:val="18"/>
              </w:rPr>
            </w:pP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7066C" w14:textId="77777777" w:rsidR="007D1C3A" w:rsidRDefault="0027376E" w:rsidP="00412191">
            <w:pPr>
              <w:pStyle w:val="Paragraphedeliste"/>
              <w:spacing w:before="0" w:after="0"/>
              <w:rPr>
                <w:rFonts w:ascii="Arial Narrow" w:hAnsi="Arial Narrow" w:cs="Arial"/>
                <w:b/>
                <w:sz w:val="20"/>
                <w:szCs w:val="18"/>
              </w:rPr>
            </w:pPr>
            <w:r>
              <w:rPr>
                <w:rFonts w:ascii="Arial Narrow" w:hAnsi="Arial Narrow" w:cs="Arial"/>
                <w:b/>
                <w:sz w:val="20"/>
                <w:szCs w:val="18"/>
              </w:rPr>
              <w:t>Forfait annuel</w:t>
            </w:r>
          </w:p>
        </w:tc>
      </w:tr>
      <w:tr w:rsidR="007D1C3A" w14:paraId="68EB97B0"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EC589"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Entretien de la plateforme, gestion de licence, hébergement, animation et management de la communauté (hors opérations spéciales).</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CF54F" w14:textId="77777777" w:rsidR="007D1C3A" w:rsidRDefault="007D1C3A" w:rsidP="00412191">
            <w:pPr>
              <w:pStyle w:val="Paragraphedeliste"/>
              <w:spacing w:before="0" w:after="0"/>
              <w:rPr>
                <w:rFonts w:ascii="Arial Narrow" w:hAnsi="Arial Narrow" w:cs="Arial"/>
                <w:sz w:val="20"/>
                <w:szCs w:val="18"/>
              </w:rPr>
            </w:pPr>
          </w:p>
        </w:tc>
      </w:tr>
    </w:tbl>
    <w:p w14:paraId="3127196C" w14:textId="77777777" w:rsidR="007D1C3A" w:rsidRDefault="007D1C3A" w:rsidP="00412191">
      <w:pPr>
        <w:pStyle w:val="Paragraphedeliste"/>
        <w:spacing w:before="0" w:after="0"/>
        <w:rPr>
          <w:rFonts w:ascii="Arial" w:hAnsi="Arial" w:cs="Arial"/>
          <w:sz w:val="18"/>
          <w:szCs w:val="18"/>
        </w:rPr>
      </w:pPr>
    </w:p>
    <w:tbl>
      <w:tblPr>
        <w:tblW w:w="12469" w:type="dxa"/>
        <w:tblCellMar>
          <w:left w:w="10" w:type="dxa"/>
          <w:right w:w="10" w:type="dxa"/>
        </w:tblCellMar>
        <w:tblLook w:val="0000" w:firstRow="0" w:lastRow="0" w:firstColumn="0" w:lastColumn="0" w:noHBand="0" w:noVBand="0"/>
      </w:tblPr>
      <w:tblGrid>
        <w:gridCol w:w="4943"/>
        <w:gridCol w:w="7526"/>
      </w:tblGrid>
      <w:tr w:rsidR="007D1C3A" w14:paraId="14AC8810" w14:textId="77777777" w:rsidTr="00CC30F2">
        <w:trPr>
          <w:trHeight w:val="459"/>
        </w:trPr>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71FF2" w14:textId="77777777" w:rsidR="007D1C3A" w:rsidRDefault="007D1C3A" w:rsidP="00412191">
            <w:pPr>
              <w:pStyle w:val="Paragraphedeliste"/>
              <w:spacing w:before="0" w:after="0"/>
              <w:rPr>
                <w:rFonts w:ascii="Arial Narrow" w:hAnsi="Arial Narrow" w:cs="Arial"/>
                <w:sz w:val="20"/>
                <w:szCs w:val="18"/>
              </w:rPr>
            </w:pP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16D57" w14:textId="77777777" w:rsidR="007D1C3A" w:rsidRDefault="0027376E" w:rsidP="00412191">
            <w:pPr>
              <w:pStyle w:val="Paragraphedeliste"/>
              <w:spacing w:before="0" w:after="0"/>
              <w:rPr>
                <w:rFonts w:ascii="Arial Narrow" w:hAnsi="Arial Narrow" w:cs="Arial"/>
                <w:b/>
                <w:sz w:val="20"/>
                <w:szCs w:val="18"/>
              </w:rPr>
            </w:pPr>
            <w:r>
              <w:rPr>
                <w:rFonts w:ascii="Arial Narrow" w:hAnsi="Arial Narrow" w:cs="Arial"/>
                <w:b/>
                <w:sz w:val="20"/>
                <w:szCs w:val="18"/>
              </w:rPr>
              <w:t>Cout forfaitaire par animation spécifique ou opérations spéciales</w:t>
            </w:r>
          </w:p>
        </w:tc>
      </w:tr>
      <w:tr w:rsidR="007D1C3A" w14:paraId="67EF4941" w14:textId="77777777" w:rsidTr="00CC30F2">
        <w:trPr>
          <w:trHeight w:val="459"/>
        </w:trPr>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C7F0B"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Envoi d’un e-mailing</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2896F" w14:textId="77777777" w:rsidR="007D1C3A" w:rsidRDefault="007D1C3A" w:rsidP="00412191">
            <w:pPr>
              <w:pStyle w:val="Paragraphedeliste"/>
              <w:spacing w:before="0" w:after="0"/>
              <w:rPr>
                <w:rFonts w:ascii="Arial Narrow" w:hAnsi="Arial Narrow" w:cs="Arial"/>
                <w:sz w:val="20"/>
                <w:szCs w:val="18"/>
              </w:rPr>
            </w:pPr>
          </w:p>
        </w:tc>
      </w:tr>
      <w:tr w:rsidR="007D1C3A" w14:paraId="5A922751" w14:textId="77777777" w:rsidTr="00CC30F2">
        <w:trPr>
          <w:trHeight w:val="459"/>
        </w:trPr>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A2BF6"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Mise en ligne d’un nouveau contenu produit par SANTÉ PUBLIQUE FRANCE</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5650C" w14:textId="77777777" w:rsidR="007D1C3A" w:rsidRDefault="007D1C3A" w:rsidP="00412191">
            <w:pPr>
              <w:pStyle w:val="Paragraphedeliste"/>
              <w:spacing w:before="0" w:after="0"/>
              <w:rPr>
                <w:rFonts w:ascii="Arial Narrow" w:hAnsi="Arial Narrow" w:cs="Arial"/>
                <w:sz w:val="20"/>
                <w:szCs w:val="18"/>
              </w:rPr>
            </w:pPr>
          </w:p>
        </w:tc>
      </w:tr>
      <w:tr w:rsidR="007D1C3A" w14:paraId="76B59607" w14:textId="77777777" w:rsidTr="00CC30F2">
        <w:trPr>
          <w:trHeight w:val="459"/>
        </w:trPr>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B43D7" w14:textId="77777777" w:rsidR="007D1C3A" w:rsidRDefault="0027376E" w:rsidP="00412191">
            <w:pPr>
              <w:pStyle w:val="Paragraphedeliste"/>
              <w:spacing w:before="0" w:after="0"/>
              <w:rPr>
                <w:rFonts w:ascii="Arial Narrow" w:hAnsi="Arial Narrow" w:cs="Arial"/>
                <w:sz w:val="20"/>
                <w:szCs w:val="18"/>
              </w:rPr>
            </w:pPr>
            <w:r>
              <w:rPr>
                <w:rFonts w:ascii="Arial Narrow" w:hAnsi="Arial Narrow" w:cs="Arial"/>
                <w:sz w:val="20"/>
                <w:szCs w:val="18"/>
              </w:rPr>
              <w:t>Ouverture et gestion/animation d’un forum ou d’un blog</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65AC8" w14:textId="77777777" w:rsidR="007D1C3A" w:rsidRDefault="007D1C3A" w:rsidP="00412191">
            <w:pPr>
              <w:pStyle w:val="Paragraphedeliste"/>
              <w:spacing w:before="0" w:after="0"/>
              <w:rPr>
                <w:rFonts w:ascii="Arial Narrow" w:hAnsi="Arial Narrow" w:cs="Arial"/>
                <w:sz w:val="20"/>
                <w:szCs w:val="18"/>
              </w:rPr>
            </w:pPr>
          </w:p>
        </w:tc>
      </w:tr>
    </w:tbl>
    <w:p w14:paraId="2F496F8C" w14:textId="77777777" w:rsidR="007D1C3A" w:rsidRDefault="007D1C3A" w:rsidP="00412191"/>
    <w:p w14:paraId="2F492201" w14:textId="77777777" w:rsidR="00923072" w:rsidRDefault="00923072" w:rsidP="00412191">
      <w:pPr>
        <w:suppressAutoHyphens w:val="0"/>
        <w:spacing w:line="276" w:lineRule="auto"/>
        <w:rPr>
          <w:rFonts w:ascii="Arial Narrow" w:hAnsi="Arial Narrow"/>
        </w:rPr>
      </w:pPr>
      <w:r>
        <w:rPr>
          <w:rFonts w:ascii="Arial Narrow" w:hAnsi="Arial Narrow"/>
        </w:rPr>
        <w:br w:type="page"/>
      </w:r>
    </w:p>
    <w:p w14:paraId="23AA5988" w14:textId="77777777" w:rsidR="00923072" w:rsidRDefault="00923072" w:rsidP="00412191">
      <w:pPr>
        <w:pStyle w:val="Lgende"/>
        <w:spacing w:before="0" w:after="0"/>
      </w:pPr>
      <w:r>
        <w:lastRenderedPageBreak/>
        <w:t>Enquêtes auto-administrées</w:t>
      </w:r>
    </w:p>
    <w:p w14:paraId="59396FBA" w14:textId="77777777" w:rsidR="00923072" w:rsidRDefault="00923072" w:rsidP="00412191">
      <w:pPr>
        <w:pStyle w:val="Paragraphedeliste"/>
        <w:spacing w:before="0" w:after="0"/>
        <w:rPr>
          <w:rFonts w:ascii="Arial" w:hAnsi="Arial" w:cs="Arial"/>
          <w:b/>
        </w:rPr>
      </w:pPr>
    </w:p>
    <w:p w14:paraId="0B800AB1" w14:textId="77777777" w:rsidR="00FD43F7" w:rsidRDefault="00FD43F7" w:rsidP="00412191">
      <w:pPr>
        <w:pStyle w:val="Paragraphedeliste"/>
        <w:spacing w:before="0" w:after="0"/>
        <w:rPr>
          <w:rFonts w:ascii="Arial" w:hAnsi="Arial" w:cs="Arial"/>
          <w:b/>
        </w:rPr>
      </w:pPr>
      <w:r w:rsidRPr="00923072">
        <w:rPr>
          <w:rFonts w:ascii="Arial" w:hAnsi="Arial" w:cs="Arial"/>
          <w:b/>
        </w:rPr>
        <w:t>Tableau 2.11 : Animation d’une communauté non propriétaire de Santé publique France en ligne</w:t>
      </w:r>
      <w:r w:rsidR="00D83123">
        <w:rPr>
          <w:rFonts w:ascii="Arial" w:hAnsi="Arial" w:cs="Arial"/>
          <w:b/>
        </w:rPr>
        <w:t xml:space="preserve"> </w:t>
      </w:r>
      <w:r w:rsidR="00D83123" w:rsidRPr="00D83123">
        <w:rPr>
          <w:rFonts w:ascii="Arial" w:hAnsi="Arial" w:cs="Arial"/>
          <w:b/>
        </w:rPr>
        <w:t>(€HT)</w:t>
      </w:r>
    </w:p>
    <w:p w14:paraId="4A26CCCA" w14:textId="77777777" w:rsidR="00D83123" w:rsidRDefault="00D83123" w:rsidP="00412191">
      <w:pPr>
        <w:pStyle w:val="Paragraphedeliste"/>
        <w:spacing w:before="0" w:after="0"/>
        <w:rPr>
          <w:rFonts w:ascii="Arial" w:hAnsi="Arial" w:cs="Arial"/>
          <w:b/>
        </w:rPr>
      </w:pPr>
    </w:p>
    <w:tbl>
      <w:tblPr>
        <w:tblW w:w="13031" w:type="dxa"/>
        <w:tblCellMar>
          <w:left w:w="0" w:type="dxa"/>
          <w:right w:w="0" w:type="dxa"/>
        </w:tblCellMar>
        <w:tblLook w:val="04A0" w:firstRow="1" w:lastRow="0" w:firstColumn="1" w:lastColumn="0" w:noHBand="0" w:noVBand="1"/>
      </w:tblPr>
      <w:tblGrid>
        <w:gridCol w:w="2967"/>
        <w:gridCol w:w="3354"/>
        <w:gridCol w:w="3355"/>
        <w:gridCol w:w="3355"/>
      </w:tblGrid>
      <w:tr w:rsidR="000F4F7A" w14:paraId="165D0FCA" w14:textId="77777777" w:rsidTr="00D84583">
        <w:trPr>
          <w:trHeight w:val="867"/>
        </w:trPr>
        <w:tc>
          <w:tcPr>
            <w:tcW w:w="29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7F8EB2" w14:textId="77777777" w:rsidR="007E6B89" w:rsidRDefault="00D83123" w:rsidP="00CC30F2">
            <w:pPr>
              <w:pStyle w:val="NormalWeb"/>
              <w:rPr>
                <w:rFonts w:ascii="Arial Narrow" w:hAnsi="Arial Narrow"/>
              </w:rPr>
            </w:pPr>
            <w:r w:rsidRPr="00CC30F2">
              <w:rPr>
                <w:rFonts w:ascii="Arial Narrow" w:hAnsi="Arial Narrow"/>
              </w:rPr>
              <w:t>Mise en place d’une communauté participative aup</w:t>
            </w:r>
            <w:r w:rsidR="00CC30F2" w:rsidRPr="00CC30F2">
              <w:rPr>
                <w:rFonts w:ascii="Arial Narrow" w:hAnsi="Arial Narrow"/>
              </w:rPr>
              <w:t>rès d’un public spécifique</w:t>
            </w:r>
            <w:r w:rsidR="007E6B89">
              <w:rPr>
                <w:rFonts w:ascii="Arial Narrow" w:hAnsi="Arial Narrow"/>
              </w:rPr>
              <w:t xml:space="preserve"> </w:t>
            </w:r>
          </w:p>
          <w:p w14:paraId="4D8B4CD4" w14:textId="77BCA049" w:rsidR="000F4F7A" w:rsidRPr="00D83123" w:rsidRDefault="007E6B89" w:rsidP="00CC30F2">
            <w:pPr>
              <w:pStyle w:val="NormalWeb"/>
              <w:rPr>
                <w:rFonts w:ascii="Arial" w:hAnsi="Arial" w:cs="Arial"/>
                <w:b/>
              </w:rPr>
            </w:pPr>
            <w:r>
              <w:rPr>
                <w:rFonts w:ascii="Arial Narrow" w:hAnsi="Arial Narrow"/>
              </w:rPr>
              <w:t xml:space="preserve">Prix par personne et par tranche de sollicitation </w:t>
            </w:r>
          </w:p>
        </w:tc>
        <w:tc>
          <w:tcPr>
            <w:tcW w:w="33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0F4CFC" w14:textId="77777777" w:rsidR="000F4F7A" w:rsidRDefault="000F4F7A">
            <w:pPr>
              <w:pStyle w:val="NormalWeb"/>
              <w:jc w:val="center"/>
              <w:rPr>
                <w:rFonts w:ascii="Arial Narrow" w:hAnsi="Arial Narrow"/>
              </w:rPr>
            </w:pPr>
            <w:r>
              <w:rPr>
                <w:rFonts w:ascii="Arial Narrow" w:hAnsi="Arial Narrow"/>
              </w:rPr>
              <w:t>1 à 5 sollicitations</w:t>
            </w:r>
          </w:p>
        </w:tc>
        <w:tc>
          <w:tcPr>
            <w:tcW w:w="335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A0955F0" w14:textId="77777777" w:rsidR="000F4F7A" w:rsidRDefault="000F4F7A">
            <w:pPr>
              <w:pStyle w:val="NormalWeb"/>
              <w:jc w:val="center"/>
              <w:rPr>
                <w:rFonts w:ascii="Arial Narrow" w:hAnsi="Arial Narrow"/>
              </w:rPr>
            </w:pPr>
            <w:r>
              <w:rPr>
                <w:rFonts w:ascii="Arial Narrow" w:hAnsi="Arial Narrow"/>
              </w:rPr>
              <w:t>6 à 10 sollicitations</w:t>
            </w:r>
          </w:p>
          <w:p w14:paraId="23328B5E" w14:textId="77777777" w:rsidR="000F4F7A" w:rsidRDefault="000F4F7A">
            <w:pPr>
              <w:pStyle w:val="NormalWeb"/>
              <w:jc w:val="center"/>
              <w:rPr>
                <w:rFonts w:ascii="Arial Narrow" w:hAnsi="Arial Narrow"/>
              </w:rPr>
            </w:pPr>
          </w:p>
        </w:tc>
        <w:tc>
          <w:tcPr>
            <w:tcW w:w="33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194AF2" w14:textId="77777777" w:rsidR="000F4F7A" w:rsidRDefault="000F4F7A">
            <w:pPr>
              <w:pStyle w:val="NormalWeb"/>
              <w:jc w:val="center"/>
              <w:rPr>
                <w:rFonts w:ascii="Arial Narrow" w:hAnsi="Arial Narrow"/>
              </w:rPr>
            </w:pPr>
            <w:r>
              <w:rPr>
                <w:rFonts w:ascii="Arial Narrow" w:hAnsi="Arial Narrow"/>
              </w:rPr>
              <w:t>Par sollicitation supplémentaires au-delà de la 10ième</w:t>
            </w:r>
          </w:p>
        </w:tc>
      </w:tr>
      <w:tr w:rsidR="000F4F7A" w14:paraId="38F064A9" w14:textId="77777777" w:rsidTr="00D84583">
        <w:trPr>
          <w:trHeight w:val="283"/>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33851D" w14:textId="7636C83B" w:rsidR="000F4F7A" w:rsidRDefault="007E6B89">
            <w:pPr>
              <w:pStyle w:val="NormalWeb"/>
              <w:rPr>
                <w:rFonts w:ascii="Arial Narrow" w:hAnsi="Arial Narrow"/>
              </w:rPr>
            </w:pPr>
            <w:r>
              <w:rPr>
                <w:rFonts w:ascii="Arial Narrow" w:hAnsi="Arial Narrow"/>
              </w:rPr>
              <w:t>Moins de 401</w:t>
            </w:r>
            <w:r w:rsidR="000F4F7A">
              <w:rPr>
                <w:rFonts w:ascii="Arial Narrow" w:hAnsi="Arial Narrow"/>
              </w:rPr>
              <w:t xml:space="preserve"> personnes</w:t>
            </w:r>
          </w:p>
        </w:tc>
        <w:tc>
          <w:tcPr>
            <w:tcW w:w="3354" w:type="dxa"/>
            <w:tcBorders>
              <w:top w:val="nil"/>
              <w:left w:val="nil"/>
              <w:bottom w:val="single" w:sz="8" w:space="0" w:color="auto"/>
              <w:right w:val="single" w:sz="8" w:space="0" w:color="auto"/>
            </w:tcBorders>
            <w:tcMar>
              <w:top w:w="0" w:type="dxa"/>
              <w:left w:w="108" w:type="dxa"/>
              <w:bottom w:w="0" w:type="dxa"/>
              <w:right w:w="108" w:type="dxa"/>
            </w:tcMar>
          </w:tcPr>
          <w:p w14:paraId="52865D03" w14:textId="3ABCAD51" w:rsidR="000F4F7A" w:rsidRDefault="000F4F7A">
            <w:pPr>
              <w:pStyle w:val="NormalWeb"/>
              <w:jc w:val="center"/>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07AB0DC4" w14:textId="77777777" w:rsidR="000F4F7A" w:rsidRDefault="000F4F7A">
            <w:pPr>
              <w:pStyle w:val="NormalWeb"/>
              <w:jc w:val="center"/>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483BCB3B" w14:textId="77777777" w:rsidR="000F4F7A" w:rsidRDefault="000F4F7A">
            <w:pPr>
              <w:pStyle w:val="NormalWeb"/>
              <w:jc w:val="center"/>
              <w:rPr>
                <w:rFonts w:ascii="Arial Narrow" w:hAnsi="Arial Narrow"/>
              </w:rPr>
            </w:pPr>
          </w:p>
        </w:tc>
      </w:tr>
      <w:tr w:rsidR="000F4F7A" w14:paraId="42A07EF7" w14:textId="77777777" w:rsidTr="00D84583">
        <w:trPr>
          <w:trHeight w:val="283"/>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527325" w14:textId="77777777" w:rsidR="000F4F7A" w:rsidRDefault="00D83123" w:rsidP="00D83123">
            <w:pPr>
              <w:pStyle w:val="NormalWeb"/>
              <w:rPr>
                <w:rFonts w:ascii="Arial Narrow" w:hAnsi="Arial Narrow"/>
              </w:rPr>
            </w:pPr>
            <w:r>
              <w:rPr>
                <w:rFonts w:ascii="Arial Narrow" w:hAnsi="Arial Narrow"/>
              </w:rPr>
              <w:t>401-1000</w:t>
            </w:r>
            <w:r w:rsidR="000F4F7A">
              <w:rPr>
                <w:rFonts w:ascii="Arial Narrow" w:hAnsi="Arial Narrow"/>
              </w:rPr>
              <w:t xml:space="preserve"> personnes</w:t>
            </w:r>
          </w:p>
        </w:tc>
        <w:tc>
          <w:tcPr>
            <w:tcW w:w="3354" w:type="dxa"/>
            <w:tcBorders>
              <w:top w:val="nil"/>
              <w:left w:val="nil"/>
              <w:bottom w:val="single" w:sz="8" w:space="0" w:color="auto"/>
              <w:right w:val="single" w:sz="8" w:space="0" w:color="auto"/>
            </w:tcBorders>
            <w:tcMar>
              <w:top w:w="0" w:type="dxa"/>
              <w:left w:w="108" w:type="dxa"/>
              <w:bottom w:w="0" w:type="dxa"/>
              <w:right w:w="108" w:type="dxa"/>
            </w:tcMar>
          </w:tcPr>
          <w:p w14:paraId="6B1844C8" w14:textId="77777777" w:rsidR="000F4F7A" w:rsidRDefault="000F4F7A">
            <w:pPr>
              <w:pStyle w:val="NormalWeb"/>
              <w:jc w:val="center"/>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1D138DB1" w14:textId="77777777" w:rsidR="000F4F7A" w:rsidRDefault="000F4F7A">
            <w:pPr>
              <w:pStyle w:val="NormalWeb"/>
              <w:jc w:val="center"/>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122F7B79" w14:textId="77777777" w:rsidR="000F4F7A" w:rsidRDefault="000F4F7A">
            <w:pPr>
              <w:pStyle w:val="NormalWeb"/>
              <w:jc w:val="center"/>
              <w:rPr>
                <w:rFonts w:ascii="Arial Narrow" w:hAnsi="Arial Narrow"/>
              </w:rPr>
            </w:pPr>
          </w:p>
        </w:tc>
      </w:tr>
      <w:tr w:rsidR="000F4F7A" w14:paraId="7A80FFBE" w14:textId="77777777" w:rsidTr="00D84583">
        <w:trPr>
          <w:trHeight w:val="283"/>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339170" w14:textId="77777777" w:rsidR="000F4F7A" w:rsidRDefault="00D83123" w:rsidP="00D83123">
            <w:pPr>
              <w:pStyle w:val="NormalWeb"/>
              <w:rPr>
                <w:rFonts w:ascii="Arial Narrow" w:hAnsi="Arial Narrow"/>
              </w:rPr>
            </w:pPr>
            <w:r>
              <w:rPr>
                <w:rFonts w:ascii="Arial Narrow" w:hAnsi="Arial Narrow"/>
              </w:rPr>
              <w:t>1001-2000</w:t>
            </w:r>
            <w:r w:rsidR="000F4F7A">
              <w:rPr>
                <w:rFonts w:ascii="Arial Narrow" w:hAnsi="Arial Narrow"/>
              </w:rPr>
              <w:t xml:space="preserve"> personnes</w:t>
            </w:r>
          </w:p>
        </w:tc>
        <w:tc>
          <w:tcPr>
            <w:tcW w:w="3354" w:type="dxa"/>
            <w:tcBorders>
              <w:top w:val="nil"/>
              <w:left w:val="nil"/>
              <w:bottom w:val="single" w:sz="8" w:space="0" w:color="auto"/>
              <w:right w:val="single" w:sz="8" w:space="0" w:color="auto"/>
            </w:tcBorders>
            <w:tcMar>
              <w:top w:w="0" w:type="dxa"/>
              <w:left w:w="108" w:type="dxa"/>
              <w:bottom w:w="0" w:type="dxa"/>
              <w:right w:w="108" w:type="dxa"/>
            </w:tcMar>
          </w:tcPr>
          <w:p w14:paraId="2F5F4902" w14:textId="77777777" w:rsidR="000F4F7A" w:rsidRDefault="000F4F7A">
            <w:pPr>
              <w:pStyle w:val="NormalWeb"/>
              <w:jc w:val="center"/>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7580AAF7" w14:textId="77777777" w:rsidR="000F4F7A" w:rsidRDefault="000F4F7A">
            <w:pPr>
              <w:pStyle w:val="NormalWeb"/>
              <w:jc w:val="center"/>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642BAC61" w14:textId="77777777" w:rsidR="000F4F7A" w:rsidRDefault="000F4F7A">
            <w:pPr>
              <w:pStyle w:val="NormalWeb"/>
              <w:jc w:val="center"/>
              <w:rPr>
                <w:rFonts w:ascii="Arial Narrow" w:hAnsi="Arial Narrow"/>
              </w:rPr>
            </w:pPr>
          </w:p>
        </w:tc>
      </w:tr>
      <w:tr w:rsidR="000F4F7A" w14:paraId="72D7BE22" w14:textId="77777777" w:rsidTr="00D84583">
        <w:trPr>
          <w:trHeight w:val="405"/>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E01B8D" w14:textId="77777777" w:rsidR="000F4F7A" w:rsidRDefault="000F4F7A" w:rsidP="00D83123">
            <w:pPr>
              <w:pStyle w:val="NormalWeb"/>
              <w:rPr>
                <w:rFonts w:ascii="Arial Narrow" w:hAnsi="Arial Narrow"/>
              </w:rPr>
            </w:pPr>
            <w:r>
              <w:rPr>
                <w:rFonts w:ascii="Arial Narrow" w:hAnsi="Arial Narrow"/>
              </w:rPr>
              <w:t>Par tranche de 10</w:t>
            </w:r>
            <w:r w:rsidR="00D83123">
              <w:rPr>
                <w:rFonts w:ascii="Arial Narrow" w:hAnsi="Arial Narrow"/>
              </w:rPr>
              <w:t>00</w:t>
            </w:r>
            <w:r>
              <w:rPr>
                <w:rFonts w:ascii="Arial Narrow" w:hAnsi="Arial Narrow"/>
              </w:rPr>
              <w:t xml:space="preserve"> personnes au-delà de </w:t>
            </w:r>
            <w:r w:rsidR="00D83123">
              <w:rPr>
                <w:rFonts w:ascii="Arial Narrow" w:hAnsi="Arial Narrow"/>
              </w:rPr>
              <w:t>2001</w:t>
            </w:r>
            <w:r>
              <w:rPr>
                <w:rFonts w:ascii="Arial Narrow" w:hAnsi="Arial Narrow"/>
              </w:rPr>
              <w:t xml:space="preserve"> </w:t>
            </w:r>
          </w:p>
        </w:tc>
        <w:tc>
          <w:tcPr>
            <w:tcW w:w="3354" w:type="dxa"/>
            <w:tcBorders>
              <w:top w:val="nil"/>
              <w:left w:val="nil"/>
              <w:bottom w:val="single" w:sz="8" w:space="0" w:color="auto"/>
              <w:right w:val="single" w:sz="8" w:space="0" w:color="auto"/>
            </w:tcBorders>
            <w:tcMar>
              <w:top w:w="0" w:type="dxa"/>
              <w:left w:w="108" w:type="dxa"/>
              <w:bottom w:w="0" w:type="dxa"/>
              <w:right w:w="108" w:type="dxa"/>
            </w:tcMar>
          </w:tcPr>
          <w:p w14:paraId="4D8DD00E" w14:textId="77777777" w:rsidR="000F4F7A" w:rsidRDefault="000F4F7A">
            <w:pPr>
              <w:pStyle w:val="NormalWeb"/>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54738F23" w14:textId="77777777" w:rsidR="000F4F7A" w:rsidRDefault="000F4F7A">
            <w:pPr>
              <w:pStyle w:val="NormalWeb"/>
              <w:rPr>
                <w:rFonts w:ascii="Arial Narrow" w:hAnsi="Arial Narrow"/>
              </w:rPr>
            </w:pPr>
          </w:p>
        </w:tc>
        <w:tc>
          <w:tcPr>
            <w:tcW w:w="3355" w:type="dxa"/>
            <w:tcBorders>
              <w:top w:val="nil"/>
              <w:left w:val="nil"/>
              <w:bottom w:val="single" w:sz="8" w:space="0" w:color="auto"/>
              <w:right w:val="single" w:sz="8" w:space="0" w:color="auto"/>
            </w:tcBorders>
            <w:tcMar>
              <w:top w:w="0" w:type="dxa"/>
              <w:left w:w="108" w:type="dxa"/>
              <w:bottom w:w="0" w:type="dxa"/>
              <w:right w:w="108" w:type="dxa"/>
            </w:tcMar>
          </w:tcPr>
          <w:p w14:paraId="70471AB0" w14:textId="77777777" w:rsidR="000F4F7A" w:rsidRDefault="000F4F7A">
            <w:pPr>
              <w:pStyle w:val="NormalWeb"/>
              <w:rPr>
                <w:rFonts w:ascii="Arial Narrow" w:hAnsi="Arial Narrow"/>
              </w:rPr>
            </w:pPr>
          </w:p>
        </w:tc>
      </w:tr>
    </w:tbl>
    <w:p w14:paraId="59A60347" w14:textId="77777777" w:rsidR="000F4F7A" w:rsidRDefault="000F4F7A" w:rsidP="00412191">
      <w:pPr>
        <w:pStyle w:val="Paragraphedeliste"/>
        <w:spacing w:before="0" w:after="0"/>
        <w:rPr>
          <w:rFonts w:ascii="Arial" w:hAnsi="Arial" w:cs="Arial"/>
          <w:b/>
        </w:rPr>
      </w:pPr>
    </w:p>
    <w:p w14:paraId="50D8AE68" w14:textId="77777777" w:rsidR="000F4F7A" w:rsidRPr="00923072" w:rsidRDefault="000F4F7A" w:rsidP="00412191">
      <w:pPr>
        <w:pStyle w:val="Paragraphedeliste"/>
        <w:spacing w:before="0" w:after="0"/>
        <w:rPr>
          <w:rFonts w:ascii="Arial" w:hAnsi="Arial" w:cs="Arial"/>
          <w:b/>
        </w:rPr>
      </w:pPr>
    </w:p>
    <w:tbl>
      <w:tblPr>
        <w:tblW w:w="12611" w:type="dxa"/>
        <w:tblCellMar>
          <w:left w:w="10" w:type="dxa"/>
          <w:right w:w="10" w:type="dxa"/>
        </w:tblCellMar>
        <w:tblLook w:val="0000" w:firstRow="0" w:lastRow="0" w:firstColumn="0" w:lastColumn="0" w:noHBand="0" w:noVBand="0"/>
      </w:tblPr>
      <w:tblGrid>
        <w:gridCol w:w="4943"/>
        <w:gridCol w:w="7668"/>
      </w:tblGrid>
      <w:tr w:rsidR="00FD43F7" w14:paraId="26987885"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B00A" w14:textId="77777777" w:rsidR="00FD43F7" w:rsidRDefault="00FD43F7" w:rsidP="00412191">
            <w:pPr>
              <w:pStyle w:val="Paragraphedeliste"/>
              <w:spacing w:before="0" w:after="0"/>
              <w:rPr>
                <w:rFonts w:ascii="Arial Narrow" w:hAnsi="Arial Narrow" w:cs="Arial"/>
                <w:sz w:val="20"/>
                <w:szCs w:val="18"/>
              </w:rPr>
            </w:pP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92474" w14:textId="77777777" w:rsidR="00FD43F7" w:rsidRDefault="00FD43F7" w:rsidP="00412191">
            <w:pPr>
              <w:pStyle w:val="Paragraphedeliste"/>
              <w:spacing w:before="0" w:after="0"/>
              <w:rPr>
                <w:rFonts w:ascii="Arial Narrow" w:hAnsi="Arial Narrow" w:cs="Arial"/>
                <w:b/>
                <w:sz w:val="20"/>
                <w:szCs w:val="18"/>
              </w:rPr>
            </w:pPr>
            <w:r>
              <w:rPr>
                <w:rFonts w:ascii="Arial Narrow" w:hAnsi="Arial Narrow" w:cs="Arial"/>
                <w:b/>
                <w:sz w:val="20"/>
                <w:szCs w:val="18"/>
              </w:rPr>
              <w:t>Forfait de mise en place</w:t>
            </w:r>
          </w:p>
        </w:tc>
      </w:tr>
      <w:tr w:rsidR="00FD43F7" w14:paraId="3DC96133"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43BE4" w14:textId="77777777" w:rsidR="00FD43F7" w:rsidRDefault="00FD43F7" w:rsidP="00412191">
            <w:pPr>
              <w:pStyle w:val="Paragraphedeliste"/>
              <w:spacing w:before="0" w:after="0"/>
              <w:rPr>
                <w:rFonts w:ascii="Arial Narrow" w:hAnsi="Arial Narrow" w:cs="Arial"/>
                <w:sz w:val="20"/>
                <w:szCs w:val="18"/>
              </w:rPr>
            </w:pPr>
            <w:r>
              <w:rPr>
                <w:rFonts w:ascii="Arial Narrow" w:hAnsi="Arial Narrow" w:cs="Arial"/>
                <w:sz w:val="20"/>
                <w:szCs w:val="18"/>
              </w:rPr>
              <w:t>Développement de la plateforme (création, habillage, développement de modules…)</w:t>
            </w: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A6ECC" w14:textId="77777777" w:rsidR="00FD43F7" w:rsidRDefault="00FD43F7" w:rsidP="00412191">
            <w:pPr>
              <w:pStyle w:val="Paragraphedeliste"/>
              <w:spacing w:before="0" w:after="0"/>
              <w:rPr>
                <w:rFonts w:ascii="Arial Narrow" w:hAnsi="Arial Narrow" w:cs="Arial"/>
                <w:sz w:val="20"/>
                <w:szCs w:val="18"/>
              </w:rPr>
            </w:pPr>
          </w:p>
        </w:tc>
      </w:tr>
    </w:tbl>
    <w:p w14:paraId="71A2BA3D" w14:textId="77777777" w:rsidR="00FD43F7" w:rsidRDefault="00FD43F7" w:rsidP="00412191">
      <w:pPr>
        <w:rPr>
          <w:sz w:val="18"/>
          <w:szCs w:val="18"/>
        </w:rPr>
      </w:pPr>
    </w:p>
    <w:tbl>
      <w:tblPr>
        <w:tblW w:w="12611" w:type="dxa"/>
        <w:tblCellMar>
          <w:left w:w="10" w:type="dxa"/>
          <w:right w:w="10" w:type="dxa"/>
        </w:tblCellMar>
        <w:tblLook w:val="0000" w:firstRow="0" w:lastRow="0" w:firstColumn="0" w:lastColumn="0" w:noHBand="0" w:noVBand="0"/>
      </w:tblPr>
      <w:tblGrid>
        <w:gridCol w:w="4943"/>
        <w:gridCol w:w="7668"/>
      </w:tblGrid>
      <w:tr w:rsidR="00FD43F7" w14:paraId="55C08144"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FB8C4" w14:textId="77777777" w:rsidR="00FD43F7" w:rsidRDefault="00FD43F7" w:rsidP="00412191">
            <w:pPr>
              <w:pStyle w:val="Paragraphedeliste"/>
              <w:spacing w:before="0" w:after="0"/>
              <w:rPr>
                <w:rFonts w:ascii="Arial Narrow" w:hAnsi="Arial Narrow" w:cs="Arial"/>
                <w:sz w:val="20"/>
                <w:szCs w:val="18"/>
              </w:rPr>
            </w:pP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FDB64" w14:textId="77777777" w:rsidR="00FD43F7" w:rsidRDefault="00FD43F7" w:rsidP="00412191">
            <w:pPr>
              <w:pStyle w:val="Paragraphedeliste"/>
              <w:spacing w:before="0" w:after="0"/>
              <w:rPr>
                <w:rFonts w:ascii="Arial Narrow" w:hAnsi="Arial Narrow" w:cs="Arial"/>
                <w:b/>
                <w:sz w:val="20"/>
                <w:szCs w:val="18"/>
              </w:rPr>
            </w:pPr>
            <w:r>
              <w:rPr>
                <w:rFonts w:ascii="Arial Narrow" w:hAnsi="Arial Narrow" w:cs="Arial"/>
                <w:b/>
                <w:sz w:val="20"/>
                <w:szCs w:val="18"/>
              </w:rPr>
              <w:t>Forfait annuel</w:t>
            </w:r>
          </w:p>
        </w:tc>
      </w:tr>
      <w:tr w:rsidR="00FD43F7" w14:paraId="0D33497B"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BE3CB" w14:textId="77777777" w:rsidR="00FD43F7" w:rsidRDefault="00FD43F7" w:rsidP="00412191">
            <w:pPr>
              <w:pStyle w:val="Paragraphedeliste"/>
              <w:spacing w:before="0" w:after="0"/>
              <w:rPr>
                <w:rFonts w:ascii="Arial Narrow" w:hAnsi="Arial Narrow" w:cs="Arial"/>
                <w:sz w:val="20"/>
                <w:szCs w:val="18"/>
              </w:rPr>
            </w:pPr>
            <w:r>
              <w:rPr>
                <w:rFonts w:ascii="Arial Narrow" w:hAnsi="Arial Narrow" w:cs="Arial"/>
                <w:sz w:val="20"/>
                <w:szCs w:val="18"/>
              </w:rPr>
              <w:t>Entretien de la plateforme, gestion de licence, hébergement, animation et management de la communauté (hors opérations spéciales).</w:t>
            </w: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ED7A3" w14:textId="77777777" w:rsidR="00FD43F7" w:rsidRDefault="00FD43F7" w:rsidP="00412191">
            <w:pPr>
              <w:pStyle w:val="Paragraphedeliste"/>
              <w:spacing w:before="0" w:after="0"/>
              <w:rPr>
                <w:rFonts w:ascii="Arial Narrow" w:hAnsi="Arial Narrow" w:cs="Arial"/>
                <w:sz w:val="20"/>
                <w:szCs w:val="18"/>
              </w:rPr>
            </w:pPr>
          </w:p>
        </w:tc>
      </w:tr>
    </w:tbl>
    <w:p w14:paraId="0396AF2E" w14:textId="77777777" w:rsidR="00FD43F7" w:rsidRDefault="00FD43F7" w:rsidP="00412191">
      <w:pPr>
        <w:pStyle w:val="Paragraphedeliste"/>
        <w:spacing w:before="0" w:after="0"/>
        <w:rPr>
          <w:rFonts w:ascii="Arial" w:hAnsi="Arial" w:cs="Arial"/>
          <w:sz w:val="18"/>
          <w:szCs w:val="18"/>
        </w:rPr>
      </w:pPr>
    </w:p>
    <w:tbl>
      <w:tblPr>
        <w:tblW w:w="12611" w:type="dxa"/>
        <w:tblCellMar>
          <w:left w:w="10" w:type="dxa"/>
          <w:right w:w="10" w:type="dxa"/>
        </w:tblCellMar>
        <w:tblLook w:val="0000" w:firstRow="0" w:lastRow="0" w:firstColumn="0" w:lastColumn="0" w:noHBand="0" w:noVBand="0"/>
      </w:tblPr>
      <w:tblGrid>
        <w:gridCol w:w="4943"/>
        <w:gridCol w:w="7668"/>
      </w:tblGrid>
      <w:tr w:rsidR="00FD43F7" w14:paraId="2E670D19"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B33BA" w14:textId="77777777" w:rsidR="00FD43F7" w:rsidRDefault="00FD43F7" w:rsidP="00412191">
            <w:pPr>
              <w:pStyle w:val="Paragraphedeliste"/>
              <w:spacing w:before="0" w:after="0"/>
              <w:rPr>
                <w:rFonts w:ascii="Arial Narrow" w:hAnsi="Arial Narrow" w:cs="Arial"/>
                <w:sz w:val="20"/>
                <w:szCs w:val="18"/>
              </w:rPr>
            </w:pP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C535D" w14:textId="77777777" w:rsidR="00FD43F7" w:rsidRDefault="00FD43F7" w:rsidP="00412191">
            <w:pPr>
              <w:pStyle w:val="Paragraphedeliste"/>
              <w:spacing w:before="0" w:after="0"/>
              <w:rPr>
                <w:rFonts w:ascii="Arial Narrow" w:hAnsi="Arial Narrow" w:cs="Arial"/>
                <w:b/>
                <w:sz w:val="20"/>
                <w:szCs w:val="18"/>
              </w:rPr>
            </w:pPr>
            <w:r>
              <w:rPr>
                <w:rFonts w:ascii="Arial Narrow" w:hAnsi="Arial Narrow" w:cs="Arial"/>
                <w:b/>
                <w:sz w:val="20"/>
                <w:szCs w:val="18"/>
              </w:rPr>
              <w:t>Cout forfaitaire par animation spécifique ou opérations spéciales</w:t>
            </w:r>
          </w:p>
        </w:tc>
      </w:tr>
      <w:tr w:rsidR="00FD43F7" w14:paraId="519A65AB"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E4ABA" w14:textId="77777777" w:rsidR="00FD43F7" w:rsidRDefault="00FD43F7" w:rsidP="00412191">
            <w:pPr>
              <w:pStyle w:val="Paragraphedeliste"/>
              <w:spacing w:before="0" w:after="0"/>
              <w:rPr>
                <w:rFonts w:ascii="Arial Narrow" w:hAnsi="Arial Narrow" w:cs="Arial"/>
                <w:sz w:val="20"/>
                <w:szCs w:val="18"/>
              </w:rPr>
            </w:pPr>
            <w:r>
              <w:rPr>
                <w:rFonts w:ascii="Arial Narrow" w:hAnsi="Arial Narrow" w:cs="Arial"/>
                <w:sz w:val="20"/>
                <w:szCs w:val="18"/>
              </w:rPr>
              <w:t>Envoi d’un e-mailing</w:t>
            </w: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5A8D3" w14:textId="77777777" w:rsidR="00FD43F7" w:rsidRDefault="00FD43F7" w:rsidP="00412191">
            <w:pPr>
              <w:pStyle w:val="Paragraphedeliste"/>
              <w:spacing w:before="0" w:after="0"/>
              <w:rPr>
                <w:rFonts w:ascii="Arial Narrow" w:hAnsi="Arial Narrow" w:cs="Arial"/>
                <w:sz w:val="20"/>
                <w:szCs w:val="18"/>
              </w:rPr>
            </w:pPr>
          </w:p>
        </w:tc>
      </w:tr>
      <w:tr w:rsidR="00FD43F7" w14:paraId="55B60578"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B21BF" w14:textId="77777777" w:rsidR="00FD43F7" w:rsidRDefault="00FD43F7" w:rsidP="00412191">
            <w:pPr>
              <w:pStyle w:val="Paragraphedeliste"/>
              <w:spacing w:before="0" w:after="0"/>
              <w:rPr>
                <w:rFonts w:ascii="Arial Narrow" w:hAnsi="Arial Narrow" w:cs="Arial"/>
                <w:sz w:val="20"/>
                <w:szCs w:val="18"/>
              </w:rPr>
            </w:pPr>
            <w:r>
              <w:rPr>
                <w:rFonts w:ascii="Arial Narrow" w:hAnsi="Arial Narrow" w:cs="Arial"/>
                <w:sz w:val="20"/>
                <w:szCs w:val="18"/>
              </w:rPr>
              <w:t>Mise en ligne d’un nouveau contenu produit par SANTÉ PUBLIQUE FRANCE</w:t>
            </w: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A60F3" w14:textId="77777777" w:rsidR="00FD43F7" w:rsidRDefault="00FD43F7" w:rsidP="00412191">
            <w:pPr>
              <w:pStyle w:val="Paragraphedeliste"/>
              <w:spacing w:before="0" w:after="0"/>
              <w:rPr>
                <w:rFonts w:ascii="Arial Narrow" w:hAnsi="Arial Narrow" w:cs="Arial"/>
                <w:sz w:val="20"/>
                <w:szCs w:val="18"/>
              </w:rPr>
            </w:pPr>
          </w:p>
        </w:tc>
      </w:tr>
      <w:tr w:rsidR="00FD43F7" w14:paraId="36C13D41" w14:textId="77777777" w:rsidTr="00CC30F2">
        <w:tc>
          <w:tcPr>
            <w:tcW w:w="4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CB977" w14:textId="77777777" w:rsidR="00FD43F7" w:rsidRDefault="00FD43F7" w:rsidP="00412191">
            <w:pPr>
              <w:pStyle w:val="Paragraphedeliste"/>
              <w:spacing w:before="0" w:after="0"/>
              <w:rPr>
                <w:rFonts w:ascii="Arial Narrow" w:hAnsi="Arial Narrow" w:cs="Arial"/>
                <w:sz w:val="20"/>
                <w:szCs w:val="18"/>
              </w:rPr>
            </w:pPr>
            <w:r>
              <w:rPr>
                <w:rFonts w:ascii="Arial Narrow" w:hAnsi="Arial Narrow" w:cs="Arial"/>
                <w:sz w:val="20"/>
                <w:szCs w:val="18"/>
              </w:rPr>
              <w:t>Ouverture et gestion/animation d’un forum ou d’un blog</w:t>
            </w:r>
          </w:p>
        </w:tc>
        <w:tc>
          <w:tcPr>
            <w:tcW w:w="7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3E125" w14:textId="77777777" w:rsidR="00FD43F7" w:rsidRDefault="00FD43F7" w:rsidP="00412191">
            <w:pPr>
              <w:pStyle w:val="Paragraphedeliste"/>
              <w:spacing w:before="0" w:after="0"/>
              <w:rPr>
                <w:rFonts w:ascii="Arial Narrow" w:hAnsi="Arial Narrow" w:cs="Arial"/>
                <w:sz w:val="20"/>
                <w:szCs w:val="18"/>
              </w:rPr>
            </w:pPr>
          </w:p>
        </w:tc>
      </w:tr>
    </w:tbl>
    <w:p w14:paraId="2E57C759" w14:textId="77777777" w:rsidR="00FD43F7" w:rsidRDefault="00FD43F7" w:rsidP="00412191"/>
    <w:p w14:paraId="788767E9" w14:textId="77777777" w:rsidR="007D1C3A" w:rsidRDefault="007D1C3A" w:rsidP="00412191">
      <w:pPr>
        <w:pageBreakBefore/>
      </w:pPr>
    </w:p>
    <w:p w14:paraId="7DAA59E4" w14:textId="77777777" w:rsidR="002E4B27" w:rsidRDefault="002E4B27" w:rsidP="002E4B27">
      <w:pPr>
        <w:pStyle w:val="Lgende"/>
        <w:spacing w:before="0" w:after="0"/>
      </w:pPr>
      <w:r>
        <w:t>Enquêtes auto-administrées</w:t>
      </w:r>
    </w:p>
    <w:p w14:paraId="0B477099" w14:textId="77777777" w:rsidR="002E4B27" w:rsidRDefault="002E4B27" w:rsidP="002E4B27">
      <w:pPr>
        <w:pStyle w:val="Lgende"/>
        <w:spacing w:before="0" w:after="0"/>
      </w:pPr>
    </w:p>
    <w:p w14:paraId="4EB75F4B" w14:textId="77777777" w:rsidR="002E4B27" w:rsidRPr="00923072" w:rsidRDefault="002E4B27" w:rsidP="002E4B27">
      <w:pPr>
        <w:ind w:right="-284"/>
        <w:rPr>
          <w:rFonts w:ascii="Arial" w:hAnsi="Arial" w:cs="Arial"/>
          <w:b/>
          <w:bCs/>
          <w:sz w:val="24"/>
        </w:rPr>
      </w:pPr>
      <w:r w:rsidRPr="00923072">
        <w:rPr>
          <w:rFonts w:ascii="Arial" w:hAnsi="Arial" w:cs="Arial"/>
          <w:b/>
          <w:bCs/>
          <w:sz w:val="24"/>
        </w:rPr>
        <w:t>Tableau 2.1</w:t>
      </w:r>
      <w:r w:rsidR="001F50D1">
        <w:rPr>
          <w:rFonts w:ascii="Arial" w:hAnsi="Arial" w:cs="Arial"/>
          <w:b/>
          <w:bCs/>
          <w:sz w:val="24"/>
        </w:rPr>
        <w:t>2</w:t>
      </w:r>
      <w:r w:rsidRPr="00923072">
        <w:rPr>
          <w:rFonts w:ascii="Arial" w:hAnsi="Arial" w:cs="Arial"/>
          <w:b/>
          <w:bCs/>
          <w:sz w:val="24"/>
        </w:rPr>
        <w:t> : Enquête par SMS auto-administrée </w:t>
      </w:r>
    </w:p>
    <w:tbl>
      <w:tblPr>
        <w:tblW w:w="12611" w:type="dxa"/>
        <w:tblCellMar>
          <w:left w:w="10" w:type="dxa"/>
          <w:right w:w="10" w:type="dxa"/>
        </w:tblCellMar>
        <w:tblLook w:val="0000" w:firstRow="0" w:lastRow="0" w:firstColumn="0" w:lastColumn="0" w:noHBand="0" w:noVBand="0"/>
      </w:tblPr>
      <w:tblGrid>
        <w:gridCol w:w="6799"/>
        <w:gridCol w:w="1488"/>
        <w:gridCol w:w="1489"/>
        <w:gridCol w:w="1488"/>
        <w:gridCol w:w="1347"/>
      </w:tblGrid>
      <w:tr w:rsidR="002E4B27" w14:paraId="0D160F7F" w14:textId="77777777" w:rsidTr="009E15D9">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FA58C" w14:textId="77777777" w:rsidR="002E4B27" w:rsidRDefault="002E4B27" w:rsidP="002E4B27">
            <w:pPr>
              <w:suppressAutoHyphens w:val="0"/>
              <w:textAlignment w:val="auto"/>
              <w:rPr>
                <w:rFonts w:ascii="Arial Narrow" w:eastAsia="Calibri" w:hAnsi="Arial Narrow"/>
                <w:sz w:val="22"/>
                <w:szCs w:val="22"/>
                <w:lang w:eastAsia="en-US"/>
              </w:rPr>
            </w:pP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DBE1" w14:textId="77777777" w:rsidR="002E4B27" w:rsidRDefault="002E4B27" w:rsidP="002E4B27">
            <w:pPr>
              <w:suppressAutoHyphens w:val="0"/>
              <w:textAlignment w:val="auto"/>
            </w:pPr>
            <w:r>
              <w:rPr>
                <w:rFonts w:ascii="Arial Narrow" w:hAnsi="Arial Narrow"/>
              </w:rPr>
              <w:t>Par interview réalisée quand la taille de l’échantillon est</w:t>
            </w:r>
          </w:p>
        </w:tc>
      </w:tr>
      <w:tr w:rsidR="002E4B27" w14:paraId="2BDD537C" w14:textId="77777777" w:rsidTr="009E15D9">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D3CED" w14:textId="77777777" w:rsidR="002E4B27" w:rsidRDefault="002E4B27" w:rsidP="002E4B27">
            <w:pPr>
              <w:suppressAutoHyphens w:val="0"/>
              <w:textAlignment w:val="auto"/>
              <w:rPr>
                <w:rFonts w:ascii="Arial Narrow" w:eastAsia="Calibri" w:hAnsi="Arial Narrow"/>
                <w:sz w:val="22"/>
                <w:szCs w:val="22"/>
                <w:lang w:eastAsia="en-US"/>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71601" w14:textId="77777777" w:rsidR="002E4B27" w:rsidRDefault="002E4B27" w:rsidP="002E4B27">
            <w:pPr>
              <w:suppressAutoHyphens w:val="0"/>
              <w:textAlignment w:val="auto"/>
            </w:pPr>
            <w:r>
              <w:rPr>
                <w:rFonts w:ascii="Arial Narrow" w:hAnsi="Arial Narrow"/>
              </w:rPr>
              <w:t xml:space="preserve">inférieure ou égale à 400 </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41043" w14:textId="77777777" w:rsidR="002E4B27" w:rsidRDefault="002E4B27" w:rsidP="002E4B27">
            <w:pPr>
              <w:suppressAutoHyphens w:val="0"/>
              <w:textAlignment w:val="auto"/>
            </w:pPr>
            <w:r>
              <w:rPr>
                <w:rFonts w:ascii="Arial Narrow" w:hAnsi="Arial Narrow"/>
              </w:rPr>
              <w:t xml:space="preserve">comprise entre 401 et 1000 </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0A366" w14:textId="77777777" w:rsidR="002E4B27" w:rsidRDefault="002E4B27" w:rsidP="002E4B27">
            <w:pPr>
              <w:suppressAutoHyphens w:val="0"/>
              <w:textAlignment w:val="auto"/>
            </w:pPr>
            <w:r>
              <w:rPr>
                <w:rFonts w:ascii="Arial Narrow" w:hAnsi="Arial Narrow"/>
              </w:rPr>
              <w:t>comprise entre 1001 et 2000</w:t>
            </w: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93759" w14:textId="77777777" w:rsidR="002E4B27" w:rsidRDefault="002E4B27" w:rsidP="002E4B27">
            <w:pPr>
              <w:suppressAutoHyphens w:val="0"/>
              <w:textAlignment w:val="auto"/>
            </w:pPr>
            <w:r>
              <w:rPr>
                <w:rFonts w:ascii="Arial Narrow" w:hAnsi="Arial Narrow"/>
              </w:rPr>
              <w:t xml:space="preserve">Supérieure à 2000 </w:t>
            </w:r>
          </w:p>
        </w:tc>
      </w:tr>
      <w:tr w:rsidR="002E4B27" w14:paraId="6BFD2873" w14:textId="77777777" w:rsidTr="009E15D9">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88327" w14:textId="77777777" w:rsidR="002E4B27" w:rsidRDefault="002E4B27" w:rsidP="002E4B27">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Par question posée à partir de fichiers fournis par Santé publique France</w:t>
            </w:r>
          </w:p>
          <w:p w14:paraId="612C5777" w14:textId="77777777" w:rsidR="002E4B27" w:rsidRDefault="002E4B27" w:rsidP="002E4B27">
            <w:pPr>
              <w:suppressAutoHyphens w:val="0"/>
              <w:textAlignment w:val="auto"/>
              <w:rPr>
                <w:rFonts w:ascii="Arial Narrow" w:eastAsia="Calibri" w:hAnsi="Arial Narrow"/>
                <w:sz w:val="22"/>
                <w:szCs w:val="22"/>
                <w:lang w:eastAsia="en-US"/>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46A6F" w14:textId="77777777" w:rsidR="002E4B27" w:rsidRDefault="002E4B27" w:rsidP="002E4B27">
            <w:pPr>
              <w:suppressAutoHyphens w:val="0"/>
              <w:textAlignment w:val="auto"/>
              <w:rPr>
                <w:rFonts w:ascii="Arial Narrow" w:eastAsia="Calibri" w:hAnsi="Arial Narrow"/>
                <w:sz w:val="22"/>
                <w:szCs w:val="22"/>
                <w:lang w:eastAsia="en-US"/>
              </w:rPr>
            </w:pP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42E57" w14:textId="77777777" w:rsidR="002E4B27" w:rsidRDefault="002E4B27" w:rsidP="002E4B27">
            <w:pPr>
              <w:suppressAutoHyphens w:val="0"/>
              <w:textAlignment w:val="auto"/>
              <w:rPr>
                <w:rFonts w:ascii="Arial Narrow" w:eastAsia="Calibri" w:hAnsi="Arial Narrow"/>
                <w:sz w:val="22"/>
                <w:szCs w:val="22"/>
                <w:lang w:eastAsia="en-US"/>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2AFED" w14:textId="77777777" w:rsidR="002E4B27" w:rsidRDefault="002E4B27" w:rsidP="002E4B27">
            <w:pPr>
              <w:suppressAutoHyphens w:val="0"/>
              <w:textAlignment w:val="auto"/>
              <w:rPr>
                <w:rFonts w:ascii="Arial Narrow" w:eastAsia="Calibri" w:hAnsi="Arial Narrow"/>
                <w:sz w:val="22"/>
                <w:szCs w:val="22"/>
                <w:lang w:eastAsia="en-US"/>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3D55E" w14:textId="77777777" w:rsidR="002E4B27" w:rsidRDefault="002E4B27" w:rsidP="002E4B27">
            <w:pPr>
              <w:suppressAutoHyphens w:val="0"/>
              <w:textAlignment w:val="auto"/>
              <w:rPr>
                <w:rFonts w:ascii="Arial Narrow" w:eastAsia="Calibri" w:hAnsi="Arial Narrow"/>
                <w:sz w:val="22"/>
                <w:szCs w:val="22"/>
                <w:lang w:eastAsia="en-US"/>
              </w:rPr>
            </w:pPr>
          </w:p>
        </w:tc>
      </w:tr>
      <w:tr w:rsidR="002E4B27" w14:paraId="7BC5026D" w14:textId="77777777" w:rsidTr="009E15D9">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5B18C" w14:textId="77777777" w:rsidR="002E4B27" w:rsidRDefault="002E4B27" w:rsidP="002E4B27">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Par question posée sur un échantillon issu d’un panel</w:t>
            </w:r>
          </w:p>
          <w:p w14:paraId="777925BE" w14:textId="77777777" w:rsidR="002E4B27" w:rsidRDefault="002E4B27" w:rsidP="002E4B27">
            <w:pPr>
              <w:suppressAutoHyphens w:val="0"/>
              <w:textAlignment w:val="auto"/>
              <w:rPr>
                <w:rFonts w:ascii="Arial Narrow" w:eastAsia="Calibri" w:hAnsi="Arial Narrow"/>
                <w:sz w:val="22"/>
                <w:szCs w:val="22"/>
                <w:lang w:eastAsia="en-US"/>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9DAB6" w14:textId="77777777" w:rsidR="002E4B27" w:rsidRDefault="002E4B27" w:rsidP="002E4B27">
            <w:pPr>
              <w:suppressAutoHyphens w:val="0"/>
              <w:textAlignment w:val="auto"/>
              <w:rPr>
                <w:rFonts w:ascii="Arial Narrow" w:eastAsia="Calibri" w:hAnsi="Arial Narrow"/>
                <w:sz w:val="22"/>
                <w:szCs w:val="22"/>
                <w:lang w:eastAsia="en-US"/>
              </w:rPr>
            </w:pP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87F82" w14:textId="77777777" w:rsidR="002E4B27" w:rsidRDefault="002E4B27" w:rsidP="002E4B27">
            <w:pPr>
              <w:suppressAutoHyphens w:val="0"/>
              <w:textAlignment w:val="auto"/>
              <w:rPr>
                <w:rFonts w:ascii="Arial Narrow" w:eastAsia="Calibri" w:hAnsi="Arial Narrow"/>
                <w:sz w:val="22"/>
                <w:szCs w:val="22"/>
                <w:lang w:eastAsia="en-US"/>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0A71F" w14:textId="77777777" w:rsidR="002E4B27" w:rsidRDefault="002E4B27" w:rsidP="002E4B27">
            <w:pPr>
              <w:suppressAutoHyphens w:val="0"/>
              <w:textAlignment w:val="auto"/>
              <w:rPr>
                <w:rFonts w:ascii="Arial Narrow" w:eastAsia="Calibri" w:hAnsi="Arial Narrow"/>
                <w:sz w:val="22"/>
                <w:szCs w:val="22"/>
                <w:lang w:eastAsia="en-US"/>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824B5" w14:textId="77777777" w:rsidR="002E4B27" w:rsidRDefault="002E4B27" w:rsidP="002E4B27">
            <w:pPr>
              <w:suppressAutoHyphens w:val="0"/>
              <w:textAlignment w:val="auto"/>
              <w:rPr>
                <w:rFonts w:ascii="Arial Narrow" w:eastAsia="Calibri" w:hAnsi="Arial Narrow"/>
                <w:sz w:val="22"/>
                <w:szCs w:val="22"/>
                <w:lang w:eastAsia="en-US"/>
              </w:rPr>
            </w:pPr>
          </w:p>
        </w:tc>
      </w:tr>
      <w:tr w:rsidR="002E4B27" w14:paraId="70A1DC71" w14:textId="77777777" w:rsidTr="009E15D9">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B0529" w14:textId="77777777" w:rsidR="002E4B27" w:rsidRDefault="002E4B27" w:rsidP="002E4B27">
            <w:pPr>
              <w:suppressAutoHyphens w:val="0"/>
              <w:textAlignment w:val="auto"/>
            </w:pPr>
            <w:r>
              <w:rPr>
                <w:rFonts w:ascii="Arial Narrow" w:eastAsia="Calibri" w:hAnsi="Arial Narrow"/>
                <w:sz w:val="22"/>
                <w:szCs w:val="22"/>
                <w:lang w:eastAsia="en-US"/>
              </w:rPr>
              <w:t>Par question posée sur un échantillon issu d’une autre enquête menée par le prestataire</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1CF95" w14:textId="77777777" w:rsidR="002E4B27" w:rsidRDefault="002E4B27" w:rsidP="002E4B27">
            <w:pPr>
              <w:suppressAutoHyphens w:val="0"/>
              <w:textAlignment w:val="auto"/>
              <w:rPr>
                <w:rFonts w:ascii="Arial Narrow" w:eastAsia="Calibri" w:hAnsi="Arial Narrow"/>
                <w:sz w:val="22"/>
                <w:szCs w:val="22"/>
                <w:lang w:eastAsia="en-US"/>
              </w:rPr>
            </w:pP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5713B" w14:textId="77777777" w:rsidR="002E4B27" w:rsidRDefault="002E4B27" w:rsidP="002E4B27">
            <w:pPr>
              <w:suppressAutoHyphens w:val="0"/>
              <w:textAlignment w:val="auto"/>
              <w:rPr>
                <w:rFonts w:ascii="Arial Narrow" w:eastAsia="Calibri" w:hAnsi="Arial Narrow"/>
                <w:sz w:val="22"/>
                <w:szCs w:val="22"/>
                <w:lang w:eastAsia="en-US"/>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59FB4" w14:textId="77777777" w:rsidR="002E4B27" w:rsidRDefault="002E4B27" w:rsidP="002E4B27">
            <w:pPr>
              <w:suppressAutoHyphens w:val="0"/>
              <w:textAlignment w:val="auto"/>
              <w:rPr>
                <w:rFonts w:ascii="Arial Narrow" w:eastAsia="Calibri" w:hAnsi="Arial Narrow"/>
                <w:sz w:val="22"/>
                <w:szCs w:val="22"/>
                <w:lang w:eastAsia="en-US"/>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C89DD" w14:textId="77777777" w:rsidR="002E4B27" w:rsidRDefault="002E4B27" w:rsidP="002E4B27">
            <w:pPr>
              <w:suppressAutoHyphens w:val="0"/>
              <w:textAlignment w:val="auto"/>
              <w:rPr>
                <w:rFonts w:ascii="Arial Narrow" w:eastAsia="Calibri" w:hAnsi="Arial Narrow"/>
                <w:sz w:val="22"/>
                <w:szCs w:val="22"/>
                <w:lang w:eastAsia="en-US"/>
              </w:rPr>
            </w:pPr>
          </w:p>
        </w:tc>
      </w:tr>
    </w:tbl>
    <w:p w14:paraId="0C92D03E" w14:textId="77777777" w:rsidR="002E4B27" w:rsidRDefault="002E4B27" w:rsidP="002E4B27">
      <w:pPr>
        <w:suppressAutoHyphens w:val="0"/>
        <w:textAlignment w:val="auto"/>
        <w:rPr>
          <w:rFonts w:ascii="Arial Narrow" w:eastAsia="Calibri" w:hAnsi="Arial Narrow"/>
          <w:sz w:val="22"/>
          <w:szCs w:val="22"/>
          <w:lang w:eastAsia="en-US"/>
        </w:rPr>
      </w:pPr>
    </w:p>
    <w:p w14:paraId="774B914B" w14:textId="77777777" w:rsidR="002E4B27" w:rsidRDefault="002E4B27" w:rsidP="002E4B27">
      <w:pPr>
        <w:suppressAutoHyphens w:val="0"/>
        <w:textAlignment w:val="auto"/>
        <w:rPr>
          <w:rFonts w:ascii="Arial Narrow" w:eastAsia="Calibri" w:hAnsi="Arial Narrow"/>
          <w:sz w:val="22"/>
          <w:szCs w:val="22"/>
          <w:lang w:eastAsia="en-US"/>
        </w:rPr>
      </w:pPr>
    </w:p>
    <w:p w14:paraId="2911E1FC" w14:textId="77777777" w:rsidR="002E4B27" w:rsidRDefault="002E4B27">
      <w:pPr>
        <w:suppressAutoHyphens w:val="0"/>
        <w:spacing w:after="200" w:line="276" w:lineRule="auto"/>
        <w:rPr>
          <w:rFonts w:ascii="Arial" w:hAnsi="Arial"/>
          <w:b/>
          <w:bCs/>
          <w:sz w:val="24"/>
        </w:rPr>
      </w:pPr>
      <w:r>
        <w:br w:type="page"/>
      </w:r>
    </w:p>
    <w:p w14:paraId="2E173E37" w14:textId="61B69D19" w:rsidR="00923072" w:rsidRDefault="00923072" w:rsidP="00412191">
      <w:pPr>
        <w:pStyle w:val="Lgende"/>
        <w:spacing w:before="0" w:after="0"/>
      </w:pPr>
      <w:r>
        <w:lastRenderedPageBreak/>
        <w:t>Enquêtes auto-administrées</w:t>
      </w:r>
    </w:p>
    <w:p w14:paraId="35B5BB06" w14:textId="77777777" w:rsidR="009F1F40" w:rsidRPr="009F1F40" w:rsidRDefault="009F1F40" w:rsidP="009F1F40"/>
    <w:p w14:paraId="2B5714B7" w14:textId="0B7A919E" w:rsidR="007D1C3A" w:rsidRDefault="00C64BB0" w:rsidP="00412191">
      <w:pPr>
        <w:ind w:right="-284"/>
        <w:rPr>
          <w:rFonts w:ascii="Arial" w:hAnsi="Arial" w:cs="Arial"/>
          <w:b/>
          <w:bCs/>
          <w:sz w:val="24"/>
        </w:rPr>
      </w:pPr>
      <w:r>
        <w:rPr>
          <w:rFonts w:ascii="Arial" w:hAnsi="Arial" w:cs="Arial"/>
          <w:b/>
          <w:bCs/>
          <w:sz w:val="24"/>
        </w:rPr>
        <w:t>Tableau 2.1</w:t>
      </w:r>
      <w:r w:rsidR="001F50D1">
        <w:rPr>
          <w:rFonts w:ascii="Arial" w:hAnsi="Arial" w:cs="Arial"/>
          <w:b/>
          <w:bCs/>
          <w:sz w:val="24"/>
        </w:rPr>
        <w:t>3</w:t>
      </w:r>
      <w:r w:rsidR="00725E85">
        <w:rPr>
          <w:rFonts w:ascii="Arial" w:hAnsi="Arial" w:cs="Arial"/>
          <w:b/>
          <w:bCs/>
          <w:sz w:val="24"/>
        </w:rPr>
        <w:t xml:space="preserve"> : Prestations </w:t>
      </w:r>
      <w:r w:rsidR="0027376E">
        <w:rPr>
          <w:rFonts w:ascii="Arial" w:hAnsi="Arial" w:cs="Arial"/>
          <w:b/>
          <w:bCs/>
          <w:sz w:val="24"/>
        </w:rPr>
        <w:t>co</w:t>
      </w:r>
      <w:r w:rsidR="00725E85">
        <w:rPr>
          <w:rFonts w:ascii="Arial" w:hAnsi="Arial" w:cs="Arial"/>
          <w:b/>
          <w:bCs/>
          <w:sz w:val="24"/>
        </w:rPr>
        <w:t xml:space="preserve">mplémentaires aux enquêtes </w:t>
      </w:r>
      <w:r>
        <w:rPr>
          <w:rFonts w:ascii="Arial" w:hAnsi="Arial" w:cs="Arial"/>
          <w:b/>
          <w:bCs/>
          <w:sz w:val="24"/>
        </w:rPr>
        <w:t>auto</w:t>
      </w:r>
      <w:r w:rsidR="00D42469">
        <w:rPr>
          <w:rFonts w:ascii="Arial" w:hAnsi="Arial" w:cs="Arial"/>
          <w:b/>
          <w:bCs/>
          <w:sz w:val="24"/>
        </w:rPr>
        <w:t>-</w:t>
      </w:r>
      <w:r>
        <w:rPr>
          <w:rFonts w:ascii="Arial" w:hAnsi="Arial" w:cs="Arial"/>
          <w:b/>
          <w:bCs/>
          <w:sz w:val="24"/>
        </w:rPr>
        <w:t>administrées</w:t>
      </w:r>
      <w:r w:rsidR="0027376E">
        <w:rPr>
          <w:rFonts w:ascii="Arial" w:hAnsi="Arial" w:cs="Arial"/>
          <w:b/>
          <w:bCs/>
          <w:sz w:val="24"/>
        </w:rPr>
        <w:t xml:space="preserve"> sur ordinateur et par internet </w:t>
      </w:r>
      <w:r>
        <w:rPr>
          <w:rFonts w:ascii="Arial" w:hAnsi="Arial" w:cs="Arial"/>
          <w:b/>
          <w:bCs/>
          <w:sz w:val="24"/>
        </w:rPr>
        <w:t>(tableaux 2.2 à 2.</w:t>
      </w:r>
      <w:r w:rsidR="009F1F40">
        <w:rPr>
          <w:rFonts w:ascii="Arial" w:hAnsi="Arial" w:cs="Arial"/>
          <w:b/>
          <w:bCs/>
          <w:sz w:val="24"/>
        </w:rPr>
        <w:t>11</w:t>
      </w:r>
      <w:r w:rsidR="00725E85">
        <w:rPr>
          <w:rFonts w:ascii="Arial" w:hAnsi="Arial" w:cs="Arial"/>
          <w:b/>
          <w:bCs/>
          <w:sz w:val="24"/>
        </w:rPr>
        <w:t>)</w:t>
      </w:r>
    </w:p>
    <w:p w14:paraId="46C28B4B" w14:textId="77777777" w:rsidR="007D1C3A" w:rsidRDefault="007D1C3A" w:rsidP="00412191">
      <w:pPr>
        <w:suppressAutoHyphens w:val="0"/>
        <w:textAlignment w:val="auto"/>
        <w:rPr>
          <w:rFonts w:ascii="Arial Narrow" w:eastAsia="Calibri" w:hAnsi="Arial Narrow"/>
          <w:sz w:val="22"/>
          <w:szCs w:val="22"/>
          <w:lang w:eastAsia="en-US"/>
        </w:rPr>
      </w:pPr>
    </w:p>
    <w:p w14:paraId="30669BC8"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Insertion de supports dans le questionnaire : image, vidéo, audio, document pdf…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24392984"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311D5" w14:textId="77777777" w:rsidR="007D1C3A" w:rsidRDefault="0027376E" w:rsidP="00412191">
            <w:pPr>
              <w:rPr>
                <w:rFonts w:ascii="Arial Narrow" w:hAnsi="Arial Narrow"/>
              </w:rPr>
            </w:pPr>
            <w:r>
              <w:rPr>
                <w:rFonts w:ascii="Arial Narrow" w:hAnsi="Arial Narrow"/>
              </w:rPr>
              <w:t>Coût forfaitaire pour la mise en place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8011D7" w14:textId="77777777" w:rsidR="007D1C3A" w:rsidRDefault="007D1C3A" w:rsidP="00412191">
            <w:pPr>
              <w:rPr>
                <w:rFonts w:ascii="Arial Narrow" w:hAnsi="Arial Narrow"/>
              </w:rPr>
            </w:pPr>
          </w:p>
        </w:tc>
      </w:tr>
      <w:tr w:rsidR="007D1C3A" w14:paraId="4EACEC56"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FA8093" w14:textId="77777777" w:rsidR="007D1C3A" w:rsidRDefault="0027376E" w:rsidP="00412191">
            <w:pPr>
              <w:rPr>
                <w:rFonts w:ascii="Arial Narrow" w:hAnsi="Arial Narrow"/>
              </w:rPr>
            </w:pPr>
            <w:r>
              <w:rPr>
                <w:rFonts w:ascii="Arial Narrow" w:hAnsi="Arial Narrow"/>
              </w:rPr>
              <w:t>Coût par support mis en ligne (image, vidéo, audio, document pdf…)</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235628" w14:textId="77777777" w:rsidR="007D1C3A" w:rsidRDefault="007D1C3A" w:rsidP="00412191">
            <w:pPr>
              <w:spacing w:line="240" w:lineRule="exact"/>
              <w:rPr>
                <w:rFonts w:ascii="Arial Narrow" w:hAnsi="Arial Narrow" w:cs="Arial"/>
                <w:lang w:eastAsia="en-US"/>
              </w:rPr>
            </w:pPr>
          </w:p>
        </w:tc>
      </w:tr>
    </w:tbl>
    <w:p w14:paraId="5AF374BC" w14:textId="77777777" w:rsidR="007D1C3A" w:rsidRDefault="007D1C3A" w:rsidP="00412191">
      <w:pPr>
        <w:suppressAutoHyphens w:val="0"/>
        <w:textAlignment w:val="auto"/>
        <w:rPr>
          <w:rFonts w:ascii="Arial Narrow" w:eastAsia="Calibri" w:hAnsi="Arial Narrow"/>
          <w:sz w:val="22"/>
          <w:szCs w:val="22"/>
          <w:lang w:eastAsia="en-US"/>
        </w:rPr>
      </w:pPr>
    </w:p>
    <w:p w14:paraId="48D233CD"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Création (contenu, visuel) d’une pop-in, pop-up, pop-under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7B80D070"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A21B4" w14:textId="77777777" w:rsidR="007D1C3A" w:rsidRDefault="0027376E" w:rsidP="00D71112">
            <w:pPr>
              <w:suppressAutoHyphens w:val="0"/>
              <w:textAlignment w:val="auto"/>
              <w:rPr>
                <w:rFonts w:ascii="Arial Narrow" w:eastAsia="Calibri" w:hAnsi="Arial Narrow"/>
                <w:lang w:eastAsia="en-US"/>
              </w:rPr>
            </w:pPr>
            <w:r>
              <w:rPr>
                <w:rFonts w:ascii="Arial Narrow" w:eastAsia="Calibri" w:hAnsi="Arial Narrow"/>
                <w:lang w:eastAsia="en-US"/>
              </w:rPr>
              <w:t xml:space="preserve">Coût forfaitaire pour la création d’une pop-in, pop-up, pop-under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8BD540" w14:textId="77777777" w:rsidR="007D1C3A" w:rsidRDefault="007D1C3A" w:rsidP="00412191">
            <w:pPr>
              <w:rPr>
                <w:rFonts w:ascii="Arial Narrow" w:hAnsi="Arial Narrow"/>
              </w:rPr>
            </w:pPr>
          </w:p>
        </w:tc>
      </w:tr>
    </w:tbl>
    <w:p w14:paraId="17C950E0" w14:textId="77777777" w:rsidR="007D1C3A" w:rsidRDefault="007D1C3A" w:rsidP="00412191">
      <w:pPr>
        <w:suppressAutoHyphens w:val="0"/>
        <w:textAlignment w:val="auto"/>
        <w:rPr>
          <w:rFonts w:ascii="Arial Narrow" w:eastAsia="Calibri" w:hAnsi="Arial Narrow"/>
          <w:sz w:val="22"/>
          <w:szCs w:val="22"/>
          <w:lang w:eastAsia="en-US"/>
        </w:rPr>
      </w:pPr>
    </w:p>
    <w:p w14:paraId="21306257"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Création, développement et mise en place d'une charte graphique visuelle spécifique de questionnaire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37BF985B"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396996" w14:textId="77777777" w:rsidR="007D1C3A" w:rsidRDefault="00725E85" w:rsidP="00412191">
            <w:pPr>
              <w:rPr>
                <w:rFonts w:ascii="Arial Narrow" w:hAnsi="Arial Narrow"/>
              </w:rPr>
            </w:pPr>
            <w:r>
              <w:rPr>
                <w:rFonts w:ascii="Arial Narrow" w:hAnsi="Arial Narrow"/>
              </w:rPr>
              <w:t>Coût</w:t>
            </w:r>
            <w:r w:rsidR="0027376E">
              <w:rPr>
                <w:rFonts w:ascii="Arial Narrow" w:hAnsi="Arial Narrow"/>
              </w:rPr>
              <w:t xml:space="preserve"> pour une charte graphique visuelle de questionnaire, à partir d'une maquette de charte graphique déjà prédéterminée par </w:t>
            </w:r>
            <w:r>
              <w:rPr>
                <w:rFonts w:ascii="Arial Narrow" w:hAnsi="Arial Narrow"/>
              </w:rPr>
              <w:t>Santé publique France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94925C" w14:textId="26D1C509" w:rsidR="007D1C3A" w:rsidRDefault="00860F0E" w:rsidP="009F1F40">
            <w:pPr>
              <w:jc w:val="center"/>
            </w:pPr>
            <w:r>
              <w:rPr>
                <w:rFonts w:ascii="Arial Narrow" w:hAnsi="Arial Narrow" w:cs="Arial"/>
                <w:lang w:eastAsia="en-US"/>
              </w:rPr>
              <w:t>Sur devis</w:t>
            </w:r>
          </w:p>
        </w:tc>
      </w:tr>
      <w:tr w:rsidR="007D1C3A" w14:paraId="06558D57"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44B918" w14:textId="77777777" w:rsidR="007D1C3A" w:rsidRDefault="0027376E" w:rsidP="00412191">
            <w:pPr>
              <w:rPr>
                <w:rFonts w:ascii="Arial Narrow" w:hAnsi="Arial Narrow"/>
              </w:rPr>
            </w:pPr>
            <w:r>
              <w:rPr>
                <w:rFonts w:ascii="Arial Narrow" w:hAnsi="Arial Narrow"/>
              </w:rPr>
              <w:t>Coût forfaitaire pour une charte graphique visuelle de questionnaire, à partir de quelques éléments basiques fournis par Santé publique France (logo, couleur, police) intégrable à la solution CAWI habituellement utilisée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7DA5FD" w14:textId="77777777" w:rsidR="007D1C3A" w:rsidRDefault="007D1C3A" w:rsidP="00412191">
            <w:pPr>
              <w:spacing w:line="240" w:lineRule="exact"/>
              <w:rPr>
                <w:rFonts w:ascii="Arial Narrow" w:hAnsi="Arial Narrow" w:cs="Arial"/>
                <w:lang w:eastAsia="en-US"/>
              </w:rPr>
            </w:pPr>
          </w:p>
        </w:tc>
      </w:tr>
      <w:tr w:rsidR="007D1C3A" w14:paraId="1E82F8B3"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1BFF73" w14:textId="77777777" w:rsidR="007D1C3A" w:rsidRDefault="0027376E" w:rsidP="00412191">
            <w:pPr>
              <w:rPr>
                <w:rFonts w:ascii="Arial Narrow" w:hAnsi="Arial Narrow"/>
              </w:rPr>
            </w:pPr>
            <w:r>
              <w:rPr>
                <w:rFonts w:ascii="Arial Narrow" w:hAnsi="Arial Narrow"/>
              </w:rPr>
              <w:t>Développement d’une charte graphique de questionnaire, à partir de quelques éléments basiques fournis par Santé publique France (logo, couleur, police) ne s’intégrant pas à la solution CAWI habituellement utilisée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23A523" w14:textId="77777777" w:rsidR="007D1C3A" w:rsidRDefault="00860F0E" w:rsidP="009F1F40">
            <w:pPr>
              <w:spacing w:line="240" w:lineRule="exact"/>
              <w:jc w:val="center"/>
              <w:rPr>
                <w:rFonts w:ascii="Arial Narrow" w:hAnsi="Arial Narrow" w:cs="Arial"/>
                <w:lang w:eastAsia="en-US"/>
              </w:rPr>
            </w:pPr>
            <w:r>
              <w:rPr>
                <w:rFonts w:ascii="Arial Narrow" w:hAnsi="Arial Narrow" w:cs="Arial"/>
                <w:lang w:eastAsia="en-US"/>
              </w:rPr>
              <w:t>Sur devis</w:t>
            </w:r>
          </w:p>
        </w:tc>
      </w:tr>
      <w:tr w:rsidR="007D1C3A" w14:paraId="702ADDC0"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8B9B5C" w14:textId="77777777" w:rsidR="007D1C3A" w:rsidRDefault="0027376E" w:rsidP="00412191">
            <w:pPr>
              <w:rPr>
                <w:rFonts w:ascii="Arial Narrow" w:hAnsi="Arial Narrow"/>
              </w:rPr>
            </w:pPr>
            <w:r>
              <w:rPr>
                <w:rFonts w:ascii="Arial Narrow" w:hAnsi="Arial Narrow"/>
              </w:rPr>
              <w:t>Développement d’un mini site associé à l’étude. Par page développée.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D3D1F9" w14:textId="77777777" w:rsidR="007D1C3A" w:rsidRDefault="007D1C3A" w:rsidP="00412191">
            <w:pPr>
              <w:spacing w:line="240" w:lineRule="exact"/>
              <w:rPr>
                <w:rFonts w:ascii="Arial Narrow" w:hAnsi="Arial Narrow" w:cs="Arial"/>
                <w:lang w:eastAsia="en-US"/>
              </w:rPr>
            </w:pPr>
          </w:p>
        </w:tc>
      </w:tr>
      <w:tr w:rsidR="00E90393" w14:paraId="7D4B72B2"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9B1BE" w14:textId="60BC6DE9" w:rsidR="00E90393" w:rsidRDefault="00E90393" w:rsidP="00412191">
            <w:pPr>
              <w:rPr>
                <w:rFonts w:ascii="Arial Narrow" w:hAnsi="Arial Narrow"/>
              </w:rPr>
            </w:pPr>
            <w:r>
              <w:rPr>
                <w:rFonts w:ascii="Arial Narrow" w:hAnsi="Arial Narrow"/>
              </w:rPr>
              <w:t>Développement de questionnaire</w:t>
            </w:r>
            <w:r w:rsidR="00FC65B4">
              <w:rPr>
                <w:rFonts w:ascii="Arial Narrow" w:hAnsi="Arial Narrow"/>
              </w:rPr>
              <w:t>s</w:t>
            </w:r>
            <w:r>
              <w:rPr>
                <w:rFonts w:ascii="Arial Narrow" w:hAnsi="Arial Narrow"/>
              </w:rPr>
              <w:t xml:space="preserve"> accessibles à différentes situations de handicap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14A003" w14:textId="22B73280" w:rsidR="00E90393" w:rsidRDefault="00E90393" w:rsidP="00E90393">
            <w:pPr>
              <w:spacing w:line="240" w:lineRule="exact"/>
              <w:jc w:val="center"/>
              <w:rPr>
                <w:rFonts w:ascii="Arial Narrow" w:hAnsi="Arial Narrow" w:cs="Arial"/>
                <w:lang w:eastAsia="en-US"/>
              </w:rPr>
            </w:pPr>
            <w:r>
              <w:rPr>
                <w:rFonts w:ascii="Arial Narrow" w:hAnsi="Arial Narrow" w:cs="Arial"/>
                <w:lang w:eastAsia="en-US"/>
              </w:rPr>
              <w:t>Sur Devis</w:t>
            </w:r>
          </w:p>
        </w:tc>
      </w:tr>
    </w:tbl>
    <w:p w14:paraId="3789F39B" w14:textId="77777777" w:rsidR="007D1C3A" w:rsidRDefault="007D1C3A" w:rsidP="00412191">
      <w:pPr>
        <w:suppressAutoHyphens w:val="0"/>
        <w:textAlignment w:val="auto"/>
        <w:rPr>
          <w:rFonts w:ascii="Arial Narrow" w:eastAsia="Calibri" w:hAnsi="Arial Narrow"/>
          <w:sz w:val="22"/>
          <w:szCs w:val="22"/>
          <w:lang w:eastAsia="en-US"/>
        </w:rPr>
      </w:pPr>
    </w:p>
    <w:p w14:paraId="425347AB"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Extraction et envoi de fichiers de données d’enquête recueillies en cours de terrain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0D6F4B83"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F1341B" w14:textId="77777777" w:rsidR="007D1C3A" w:rsidRDefault="0027376E" w:rsidP="00412191">
            <w:pPr>
              <w:rPr>
                <w:rFonts w:ascii="Arial Narrow" w:hAnsi="Arial Narrow"/>
              </w:rPr>
            </w:pPr>
            <w:r>
              <w:rPr>
                <w:rFonts w:ascii="Arial Narrow" w:hAnsi="Arial Narrow"/>
              </w:rPr>
              <w:t xml:space="preserve">Extraction et envoi d’un fichier de données d’enquête recueillies à destination de </w:t>
            </w:r>
            <w:r w:rsidR="00725E85">
              <w:rPr>
                <w:rFonts w:ascii="Arial Narrow" w:hAnsi="Arial Narrow"/>
              </w:rPr>
              <w:t>Santé publique France</w:t>
            </w:r>
            <w:r>
              <w:rPr>
                <w:rFonts w:ascii="Arial Narrow" w:hAnsi="Arial Narrow"/>
              </w:rPr>
              <w:t xml:space="preserve"> ou d’une autre entité définie par </w:t>
            </w:r>
            <w:r w:rsidR="00725E85">
              <w:rPr>
                <w:rFonts w:ascii="Arial Narrow" w:hAnsi="Arial Narrow"/>
              </w:rPr>
              <w:t>Santé publique France</w:t>
            </w:r>
          </w:p>
          <w:p w14:paraId="3368A023" w14:textId="77777777" w:rsidR="007D1C3A" w:rsidRDefault="0027376E" w:rsidP="00412191">
            <w:pPr>
              <w:rPr>
                <w:rFonts w:ascii="Arial Narrow" w:hAnsi="Arial Narrow"/>
              </w:rPr>
            </w:pPr>
            <w:r>
              <w:rPr>
                <w:rFonts w:ascii="Arial Narrow" w:hAnsi="Arial Narrow"/>
              </w:rPr>
              <w:t>Coût par envoi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D43E9F" w14:textId="77777777" w:rsidR="007D1C3A" w:rsidRDefault="007D1C3A" w:rsidP="00412191">
            <w:pPr>
              <w:rPr>
                <w:rFonts w:ascii="Arial Narrow" w:hAnsi="Arial Narrow"/>
              </w:rPr>
            </w:pPr>
          </w:p>
          <w:p w14:paraId="1C7346C9" w14:textId="77777777" w:rsidR="007D1C3A" w:rsidRDefault="007D1C3A" w:rsidP="00412191">
            <w:pPr>
              <w:rPr>
                <w:rFonts w:ascii="Arial Narrow" w:hAnsi="Arial Narrow"/>
              </w:rPr>
            </w:pPr>
          </w:p>
        </w:tc>
      </w:tr>
    </w:tbl>
    <w:p w14:paraId="01B0A6CD" w14:textId="77777777" w:rsidR="007D1C3A" w:rsidRDefault="007D1C3A" w:rsidP="00412191">
      <w:pPr>
        <w:suppressAutoHyphens w:val="0"/>
        <w:textAlignment w:val="auto"/>
        <w:rPr>
          <w:rFonts w:ascii="Arial Narrow" w:eastAsia="Calibri" w:hAnsi="Arial Narrow"/>
          <w:sz w:val="22"/>
          <w:szCs w:val="22"/>
          <w:lang w:eastAsia="en-US"/>
        </w:rPr>
      </w:pPr>
    </w:p>
    <w:p w14:paraId="70FBC183"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Développement et mise à disposition d’un suivi en ligne d’une enquête auto-administrée sur ordinateur ou internet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2C34D220"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3BC3E5" w14:textId="77777777" w:rsidR="007D1C3A" w:rsidRDefault="0027376E" w:rsidP="00412191">
            <w:pPr>
              <w:rPr>
                <w:rFonts w:ascii="Arial Narrow" w:hAnsi="Arial Narrow"/>
              </w:rPr>
            </w:pPr>
            <w:r>
              <w:rPr>
                <w:rFonts w:ascii="Arial Narrow" w:hAnsi="Arial Narrow"/>
              </w:rPr>
              <w:t>Coût forfaitaire pour un suivi en ligne classique (nombre global de répondants et d’abandons en cours de questionnaire)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D6D1A0" w14:textId="77777777" w:rsidR="007D1C3A" w:rsidRDefault="007D1C3A" w:rsidP="00412191">
            <w:pPr>
              <w:rPr>
                <w:rFonts w:ascii="Arial Narrow" w:hAnsi="Arial Narrow"/>
              </w:rPr>
            </w:pPr>
          </w:p>
        </w:tc>
      </w:tr>
      <w:tr w:rsidR="007D1C3A" w14:paraId="7CCEB6DB"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6DD7CA" w14:textId="77777777" w:rsidR="007D1C3A" w:rsidRDefault="0027376E" w:rsidP="00412191">
            <w:pPr>
              <w:rPr>
                <w:rFonts w:ascii="Arial Narrow" w:hAnsi="Arial Narrow"/>
              </w:rPr>
            </w:pPr>
            <w:r>
              <w:rPr>
                <w:rFonts w:ascii="Arial Narrow" w:hAnsi="Arial Narrow"/>
              </w:rPr>
              <w:t>Coût forfaitaire pour un suivi en ligne spécifique (nombre détaillé de répondants et d’abandons en cours de questionnaire en fonction d’une ou plusieurs variables)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FC22C4" w14:textId="77777777" w:rsidR="007D1C3A" w:rsidRDefault="007D1C3A" w:rsidP="00412191">
            <w:pPr>
              <w:rPr>
                <w:rFonts w:ascii="Arial Narrow" w:hAnsi="Arial Narrow"/>
              </w:rPr>
            </w:pPr>
          </w:p>
        </w:tc>
      </w:tr>
      <w:tr w:rsidR="007D1C3A" w14:paraId="4C4A70A9"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49EC77" w14:textId="77777777" w:rsidR="007D1C3A" w:rsidRDefault="0027376E" w:rsidP="00412191">
            <w:pPr>
              <w:rPr>
                <w:rFonts w:ascii="Arial Narrow" w:hAnsi="Arial Narrow"/>
              </w:rPr>
            </w:pPr>
            <w:r>
              <w:rPr>
                <w:rFonts w:ascii="Arial Narrow" w:hAnsi="Arial Narrow"/>
              </w:rPr>
              <w:t>Coût pour un suivi en ligne sur-mesure avec consultation de données individuelles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016347" w14:textId="77777777" w:rsidR="007D1C3A" w:rsidRDefault="0027376E" w:rsidP="009F1F40">
            <w:pPr>
              <w:jc w:val="center"/>
              <w:rPr>
                <w:rFonts w:ascii="Arial Narrow" w:hAnsi="Arial Narrow"/>
              </w:rPr>
            </w:pPr>
            <w:r>
              <w:rPr>
                <w:rFonts w:ascii="Arial Narrow" w:hAnsi="Arial Narrow"/>
              </w:rPr>
              <w:t>Sur devis</w:t>
            </w:r>
          </w:p>
        </w:tc>
      </w:tr>
    </w:tbl>
    <w:p w14:paraId="5ED0E360" w14:textId="52440B52" w:rsidR="007D1C3A" w:rsidRDefault="007D1C3A" w:rsidP="00412191">
      <w:pPr>
        <w:suppressAutoHyphens w:val="0"/>
        <w:textAlignment w:val="auto"/>
        <w:rPr>
          <w:rFonts w:ascii="Arial Narrow" w:eastAsia="Calibri" w:hAnsi="Arial Narrow"/>
          <w:sz w:val="22"/>
          <w:szCs w:val="22"/>
          <w:lang w:eastAsia="en-US"/>
        </w:rPr>
      </w:pPr>
    </w:p>
    <w:p w14:paraId="17732601" w14:textId="48EBD93A" w:rsidR="009F1F40" w:rsidRDefault="009F1F40" w:rsidP="00412191">
      <w:pPr>
        <w:suppressAutoHyphens w:val="0"/>
        <w:textAlignment w:val="auto"/>
        <w:rPr>
          <w:rFonts w:ascii="Arial Narrow" w:eastAsia="Calibri" w:hAnsi="Arial Narrow"/>
          <w:sz w:val="22"/>
          <w:szCs w:val="22"/>
          <w:lang w:eastAsia="en-US"/>
        </w:rPr>
      </w:pPr>
    </w:p>
    <w:p w14:paraId="1AF96D2D" w14:textId="275CB260" w:rsidR="009F1F40" w:rsidRDefault="009F1F40" w:rsidP="00412191">
      <w:pPr>
        <w:suppressAutoHyphens w:val="0"/>
        <w:textAlignment w:val="auto"/>
        <w:rPr>
          <w:rFonts w:ascii="Arial Narrow" w:eastAsia="Calibri" w:hAnsi="Arial Narrow"/>
          <w:sz w:val="22"/>
          <w:szCs w:val="22"/>
          <w:lang w:eastAsia="en-US"/>
        </w:rPr>
      </w:pPr>
    </w:p>
    <w:p w14:paraId="2A33CDFD" w14:textId="3C94CAE0" w:rsidR="009F1F40" w:rsidRDefault="009F1F40" w:rsidP="00412191">
      <w:pPr>
        <w:suppressAutoHyphens w:val="0"/>
        <w:textAlignment w:val="auto"/>
        <w:rPr>
          <w:rFonts w:ascii="Arial Narrow" w:eastAsia="Calibri" w:hAnsi="Arial Narrow"/>
          <w:sz w:val="22"/>
          <w:szCs w:val="22"/>
          <w:lang w:eastAsia="en-US"/>
        </w:rPr>
      </w:pPr>
    </w:p>
    <w:p w14:paraId="3337D0E3" w14:textId="79333860" w:rsidR="009F1F40" w:rsidRDefault="009F1F40" w:rsidP="00412191">
      <w:pPr>
        <w:suppressAutoHyphens w:val="0"/>
        <w:textAlignment w:val="auto"/>
        <w:rPr>
          <w:rFonts w:ascii="Arial Narrow" w:eastAsia="Calibri" w:hAnsi="Arial Narrow"/>
          <w:sz w:val="22"/>
          <w:szCs w:val="22"/>
          <w:lang w:eastAsia="en-US"/>
        </w:rPr>
      </w:pPr>
    </w:p>
    <w:p w14:paraId="3D06B828" w14:textId="77777777" w:rsidR="009F1F40" w:rsidRDefault="009F1F40" w:rsidP="00412191">
      <w:pPr>
        <w:suppressAutoHyphens w:val="0"/>
        <w:textAlignment w:val="auto"/>
        <w:rPr>
          <w:rFonts w:ascii="Arial Narrow" w:eastAsia="Calibri" w:hAnsi="Arial Narrow"/>
          <w:sz w:val="22"/>
          <w:szCs w:val="22"/>
          <w:lang w:eastAsia="en-US"/>
        </w:rPr>
      </w:pPr>
    </w:p>
    <w:p w14:paraId="0EAFCDDE"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Mise en place d’un certificat SSL pour un questionnaire accessible sous https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16E10CF1" w14:textId="77777777" w:rsidTr="009F1F40">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797805" w14:textId="77777777" w:rsidR="007D1C3A" w:rsidRDefault="0027376E" w:rsidP="00412191">
            <w:pPr>
              <w:rPr>
                <w:rFonts w:ascii="Arial Narrow" w:hAnsi="Arial Narrow"/>
              </w:rPr>
            </w:pPr>
            <w:r>
              <w:rPr>
                <w:rFonts w:ascii="Arial Narrow" w:hAnsi="Arial Narrow"/>
              </w:rPr>
              <w:t>Mise en place d’un certificat SSL pour un questionnaire accessible sous https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FE1E67" w14:textId="77777777" w:rsidR="007D1C3A" w:rsidRDefault="007D1C3A" w:rsidP="00412191">
            <w:pPr>
              <w:rPr>
                <w:rFonts w:ascii="Arial Narrow" w:hAnsi="Arial Narrow"/>
              </w:rPr>
            </w:pPr>
          </w:p>
        </w:tc>
      </w:tr>
    </w:tbl>
    <w:p w14:paraId="52BA43E1" w14:textId="77777777" w:rsidR="007D1C3A" w:rsidRDefault="007D1C3A" w:rsidP="00412191">
      <w:pPr>
        <w:suppressAutoHyphens w:val="0"/>
        <w:textAlignment w:val="auto"/>
        <w:rPr>
          <w:rFonts w:ascii="Arial Narrow" w:eastAsia="Calibri" w:hAnsi="Arial Narrow"/>
          <w:b/>
          <w:sz w:val="22"/>
          <w:szCs w:val="22"/>
          <w:lang w:eastAsia="en-US"/>
        </w:rPr>
      </w:pPr>
    </w:p>
    <w:p w14:paraId="5A5D3B05" w14:textId="77777777" w:rsidR="007D1C3A" w:rsidRDefault="0027376E" w:rsidP="00412191">
      <w:pPr>
        <w:suppressAutoHyphens w:val="0"/>
        <w:textAlignment w:val="auto"/>
        <w:rPr>
          <w:rFonts w:ascii="Arial Narrow" w:eastAsia="Calibri" w:hAnsi="Arial Narrow"/>
          <w:b/>
          <w:sz w:val="22"/>
          <w:szCs w:val="22"/>
          <w:lang w:eastAsia="en-US"/>
        </w:rPr>
      </w:pPr>
      <w:r>
        <w:rPr>
          <w:rFonts w:ascii="Arial Narrow" w:eastAsia="Calibri" w:hAnsi="Arial Narrow"/>
          <w:b/>
          <w:sz w:val="22"/>
          <w:szCs w:val="22"/>
          <w:lang w:eastAsia="en-US"/>
        </w:rPr>
        <w:t>Développement et gestion d’une base de données complémentaire (isolement de données spécifiques au cours d'un recueil) (€HT)</w:t>
      </w:r>
    </w:p>
    <w:tbl>
      <w:tblPr>
        <w:tblW w:w="12469" w:type="dxa"/>
        <w:tblCellMar>
          <w:left w:w="10" w:type="dxa"/>
          <w:right w:w="10" w:type="dxa"/>
        </w:tblCellMar>
        <w:tblLook w:val="0000" w:firstRow="0" w:lastRow="0" w:firstColumn="0" w:lastColumn="0" w:noHBand="0" w:noVBand="0"/>
      </w:tblPr>
      <w:tblGrid>
        <w:gridCol w:w="9067"/>
        <w:gridCol w:w="3402"/>
      </w:tblGrid>
      <w:tr w:rsidR="007D1C3A" w14:paraId="50607EF3" w14:textId="77777777" w:rsidTr="00C56A1A">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AE2295" w14:textId="77777777" w:rsidR="007D1C3A" w:rsidRDefault="0027376E" w:rsidP="00412191">
            <w:pPr>
              <w:rPr>
                <w:rFonts w:ascii="Arial Narrow" w:hAnsi="Arial Narrow"/>
              </w:rPr>
            </w:pPr>
            <w:r>
              <w:rPr>
                <w:rFonts w:ascii="Arial Narrow" w:hAnsi="Arial Narrow"/>
              </w:rPr>
              <w:t>Forfait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7179F5" w14:textId="77777777" w:rsidR="007D1C3A" w:rsidRDefault="007D1C3A" w:rsidP="00412191">
            <w:pPr>
              <w:rPr>
                <w:rFonts w:ascii="Arial Narrow" w:hAnsi="Arial Narrow"/>
              </w:rPr>
            </w:pPr>
          </w:p>
        </w:tc>
      </w:tr>
    </w:tbl>
    <w:p w14:paraId="20F30D0A" w14:textId="4D5B2A78" w:rsidR="007D1C3A" w:rsidRDefault="007D1C3A" w:rsidP="00412191">
      <w:pPr>
        <w:suppressAutoHyphens w:val="0"/>
        <w:textAlignment w:val="auto"/>
        <w:rPr>
          <w:rFonts w:ascii="Arial Narrow" w:eastAsia="Calibri" w:hAnsi="Arial Narrow"/>
          <w:sz w:val="22"/>
          <w:szCs w:val="22"/>
          <w:lang w:eastAsia="en-US"/>
        </w:rPr>
      </w:pPr>
    </w:p>
    <w:p w14:paraId="7F37D7D0" w14:textId="77777777" w:rsidR="00EF174B" w:rsidRDefault="00EF174B" w:rsidP="00EF174B">
      <w:pPr>
        <w:suppressAutoHyphens w:val="0"/>
        <w:textAlignment w:val="auto"/>
        <w:rPr>
          <w:rFonts w:ascii="Arial Narrow" w:eastAsia="Calibri" w:hAnsi="Arial Narrow"/>
          <w:b/>
          <w:sz w:val="22"/>
          <w:szCs w:val="22"/>
          <w:lang w:eastAsia="en-US"/>
        </w:rPr>
      </w:pPr>
      <w:r w:rsidRPr="00660F3E">
        <w:rPr>
          <w:rFonts w:ascii="Arial Narrow" w:eastAsia="Calibri" w:hAnsi="Arial Narrow"/>
          <w:b/>
          <w:sz w:val="22"/>
          <w:szCs w:val="22"/>
          <w:lang w:eastAsia="en-US"/>
        </w:rPr>
        <w:t xml:space="preserve">Développement d’une solution de sécurisation du partage des données multisites et d’anonymisation des données </w:t>
      </w:r>
      <w:r>
        <w:rPr>
          <w:rFonts w:ascii="Arial Narrow" w:eastAsia="Calibri" w:hAnsi="Arial Narrow"/>
          <w:b/>
          <w:sz w:val="22"/>
          <w:szCs w:val="22"/>
          <w:lang w:eastAsia="en-US"/>
        </w:rPr>
        <w:t>(€HT)</w:t>
      </w:r>
    </w:p>
    <w:tbl>
      <w:tblPr>
        <w:tblW w:w="12469" w:type="dxa"/>
        <w:tblCellMar>
          <w:left w:w="10" w:type="dxa"/>
          <w:right w:w="10" w:type="dxa"/>
        </w:tblCellMar>
        <w:tblLook w:val="0000" w:firstRow="0" w:lastRow="0" w:firstColumn="0" w:lastColumn="0" w:noHBand="0" w:noVBand="0"/>
      </w:tblPr>
      <w:tblGrid>
        <w:gridCol w:w="9067"/>
        <w:gridCol w:w="3402"/>
      </w:tblGrid>
      <w:tr w:rsidR="00EF174B" w14:paraId="34264BEB" w14:textId="77777777" w:rsidTr="006E09B9">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5F329D" w14:textId="77777777" w:rsidR="00EF174B" w:rsidRDefault="00EF174B" w:rsidP="006E09B9">
            <w:pPr>
              <w:rPr>
                <w:rFonts w:ascii="Arial Narrow" w:hAnsi="Arial Narrow"/>
              </w:rPr>
            </w:pPr>
            <w:r>
              <w:rPr>
                <w:rFonts w:ascii="Arial Narrow" w:hAnsi="Arial Narrow"/>
              </w:rPr>
              <w:t>Forfait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2561D1" w14:textId="77777777" w:rsidR="00EF174B" w:rsidRDefault="00EF174B" w:rsidP="006E09B9">
            <w:pPr>
              <w:rPr>
                <w:rFonts w:ascii="Arial Narrow" w:hAnsi="Arial Narrow"/>
              </w:rPr>
            </w:pPr>
          </w:p>
        </w:tc>
      </w:tr>
    </w:tbl>
    <w:p w14:paraId="3C3B4AAA" w14:textId="77777777" w:rsidR="00EF174B" w:rsidRDefault="00EF174B" w:rsidP="00EF174B">
      <w:pPr>
        <w:suppressAutoHyphens w:val="0"/>
        <w:textAlignment w:val="auto"/>
        <w:rPr>
          <w:rFonts w:ascii="Arial Narrow" w:eastAsia="Calibri" w:hAnsi="Arial Narrow"/>
          <w:b/>
          <w:sz w:val="22"/>
          <w:szCs w:val="22"/>
          <w:lang w:eastAsia="en-US"/>
        </w:rPr>
      </w:pPr>
    </w:p>
    <w:p w14:paraId="49AC42DC" w14:textId="77777777" w:rsidR="00EF174B" w:rsidRDefault="00EF174B" w:rsidP="00EF174B">
      <w:pPr>
        <w:suppressAutoHyphens w:val="0"/>
        <w:textAlignment w:val="auto"/>
        <w:rPr>
          <w:rFonts w:ascii="Arial Narrow" w:eastAsia="Calibri" w:hAnsi="Arial Narrow"/>
          <w:sz w:val="22"/>
          <w:szCs w:val="22"/>
          <w:lang w:eastAsia="en-US"/>
        </w:rPr>
      </w:pPr>
      <w:r w:rsidRPr="00660F3E">
        <w:rPr>
          <w:rFonts w:ascii="Arial Narrow" w:eastAsia="Calibri" w:hAnsi="Arial Narrow"/>
          <w:b/>
          <w:sz w:val="22"/>
          <w:szCs w:val="22"/>
          <w:lang w:eastAsia="en-US"/>
        </w:rPr>
        <w:t>Suivi, exploitation et maintenance d’un dispositif de plus de 3 mois (€ HT)</w:t>
      </w:r>
    </w:p>
    <w:tbl>
      <w:tblPr>
        <w:tblW w:w="12469" w:type="dxa"/>
        <w:tblCellMar>
          <w:left w:w="10" w:type="dxa"/>
          <w:right w:w="10" w:type="dxa"/>
        </w:tblCellMar>
        <w:tblLook w:val="0000" w:firstRow="0" w:lastRow="0" w:firstColumn="0" w:lastColumn="0" w:noHBand="0" w:noVBand="0"/>
      </w:tblPr>
      <w:tblGrid>
        <w:gridCol w:w="9067"/>
        <w:gridCol w:w="3402"/>
      </w:tblGrid>
      <w:tr w:rsidR="00EF174B" w14:paraId="714843A0" w14:textId="77777777" w:rsidTr="006E09B9">
        <w:trPr>
          <w:trHeight w:val="39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8DC95C" w14:textId="7D90C6B4" w:rsidR="00EF174B" w:rsidRDefault="00700C68" w:rsidP="00700C68">
            <w:pPr>
              <w:rPr>
                <w:rFonts w:ascii="Arial Narrow" w:hAnsi="Arial Narrow"/>
              </w:rPr>
            </w:pPr>
            <w:r>
              <w:rPr>
                <w:rFonts w:ascii="Arial Narrow" w:hAnsi="Arial Narrow"/>
              </w:rPr>
              <w:t>Coût forfaitaire</w:t>
            </w:r>
            <w:r w:rsidR="00C00E99">
              <w:rPr>
                <w:rFonts w:ascii="Arial Narrow" w:hAnsi="Arial Narrow"/>
              </w:rPr>
              <w:t xml:space="preserve"> </w:t>
            </w:r>
            <w:r w:rsidR="00C00E99" w:rsidRPr="00700C68">
              <w:rPr>
                <w:rFonts w:ascii="Arial Narrow" w:hAnsi="Arial Narrow"/>
                <w:u w:val="single"/>
              </w:rPr>
              <w:t>par mois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72CDA7" w14:textId="77777777" w:rsidR="00EF174B" w:rsidRDefault="00EF174B" w:rsidP="006E09B9">
            <w:pPr>
              <w:rPr>
                <w:rFonts w:ascii="Arial Narrow" w:hAnsi="Arial Narrow"/>
              </w:rPr>
            </w:pPr>
          </w:p>
        </w:tc>
      </w:tr>
    </w:tbl>
    <w:p w14:paraId="7C5747A9" w14:textId="77777777" w:rsidR="00EF174B" w:rsidRDefault="00EF174B" w:rsidP="00EF174B">
      <w:pPr>
        <w:suppressAutoHyphens w:val="0"/>
        <w:textAlignment w:val="auto"/>
      </w:pPr>
      <w:r>
        <w:t xml:space="preserve"> </w:t>
      </w:r>
    </w:p>
    <w:p w14:paraId="3D791017" w14:textId="77777777" w:rsidR="00EF174B" w:rsidRDefault="00EF174B" w:rsidP="00412191">
      <w:pPr>
        <w:suppressAutoHyphens w:val="0"/>
        <w:textAlignment w:val="auto"/>
        <w:rPr>
          <w:rFonts w:ascii="Arial Narrow" w:eastAsia="Calibri" w:hAnsi="Arial Narrow"/>
          <w:sz w:val="22"/>
          <w:szCs w:val="22"/>
          <w:lang w:eastAsia="en-US"/>
        </w:rPr>
      </w:pPr>
    </w:p>
    <w:p w14:paraId="27480D87" w14:textId="77777777" w:rsidR="007D1C3A" w:rsidRDefault="007D1C3A" w:rsidP="00412191">
      <w:pPr>
        <w:suppressAutoHyphens w:val="0"/>
        <w:textAlignment w:val="auto"/>
        <w:rPr>
          <w:rFonts w:ascii="Arial Narrow" w:eastAsia="Calibri" w:hAnsi="Arial Narrow"/>
          <w:sz w:val="22"/>
          <w:szCs w:val="22"/>
          <w:lang w:eastAsia="en-US"/>
        </w:rPr>
      </w:pPr>
    </w:p>
    <w:p w14:paraId="123BC62B" w14:textId="77777777" w:rsidR="007D1C3A" w:rsidRPr="00923072" w:rsidRDefault="00923072" w:rsidP="00B7266B">
      <w:pPr>
        <w:pStyle w:val="Lgende"/>
        <w:spacing w:before="0" w:after="0"/>
      </w:pPr>
      <w:r>
        <w:br w:type="page"/>
      </w:r>
      <w:r w:rsidRPr="00923072">
        <w:lastRenderedPageBreak/>
        <w:t>Autres tableaux</w:t>
      </w:r>
    </w:p>
    <w:p w14:paraId="1A2E1619" w14:textId="77777777" w:rsidR="00923072" w:rsidRDefault="00923072" w:rsidP="00412191">
      <w:pPr>
        <w:suppressAutoHyphens w:val="0"/>
        <w:textAlignment w:val="auto"/>
        <w:rPr>
          <w:rFonts w:ascii="Arial" w:eastAsia="Calibri" w:hAnsi="Arial" w:cs="Arial"/>
          <w:b/>
          <w:sz w:val="24"/>
          <w:szCs w:val="24"/>
          <w:lang w:eastAsia="en-US"/>
        </w:rPr>
      </w:pPr>
    </w:p>
    <w:p w14:paraId="75127294" w14:textId="77777777" w:rsidR="007D1C3A" w:rsidRPr="00C64BB0" w:rsidRDefault="0027376E" w:rsidP="00412191">
      <w:pPr>
        <w:suppressAutoHyphens w:val="0"/>
        <w:textAlignment w:val="auto"/>
        <w:rPr>
          <w:rFonts w:ascii="Arial" w:hAnsi="Arial" w:cs="Arial"/>
          <w:b/>
          <w:sz w:val="24"/>
          <w:szCs w:val="24"/>
        </w:rPr>
      </w:pPr>
      <w:r w:rsidRPr="00C64BB0">
        <w:rPr>
          <w:rFonts w:ascii="Arial" w:eastAsia="Calibri" w:hAnsi="Arial" w:cs="Arial"/>
          <w:b/>
          <w:sz w:val="24"/>
          <w:szCs w:val="24"/>
          <w:lang w:eastAsia="en-US"/>
        </w:rPr>
        <w:t xml:space="preserve">Tableau 3 : Hébergement des données d’études auprès d’un hébergeur </w:t>
      </w:r>
      <w:r w:rsidR="00F57B65">
        <w:rPr>
          <w:rFonts w:ascii="Arial" w:eastAsia="Calibri" w:hAnsi="Arial" w:cs="Arial"/>
          <w:b/>
          <w:sz w:val="24"/>
          <w:szCs w:val="24"/>
          <w:lang w:eastAsia="en-US"/>
        </w:rPr>
        <w:t>agréé</w:t>
      </w:r>
      <w:r w:rsidR="00725E85" w:rsidRPr="00C64BB0">
        <w:rPr>
          <w:rFonts w:ascii="Arial" w:eastAsia="Calibri" w:hAnsi="Arial" w:cs="Arial"/>
          <w:b/>
          <w:sz w:val="24"/>
          <w:szCs w:val="24"/>
          <w:lang w:eastAsia="en-US"/>
        </w:rPr>
        <w:t xml:space="preserve"> </w:t>
      </w:r>
      <w:r w:rsidR="00F57B65">
        <w:rPr>
          <w:rFonts w:ascii="Arial" w:eastAsia="Calibri" w:hAnsi="Arial" w:cs="Arial"/>
          <w:b/>
          <w:sz w:val="24"/>
          <w:szCs w:val="24"/>
          <w:lang w:eastAsia="en-US"/>
        </w:rPr>
        <w:t>de données de santé</w:t>
      </w:r>
      <w:r w:rsidR="00725E85" w:rsidRPr="00C64BB0">
        <w:rPr>
          <w:rFonts w:ascii="Arial" w:eastAsia="Calibri" w:hAnsi="Arial" w:cs="Arial"/>
          <w:b/>
          <w:sz w:val="24"/>
          <w:szCs w:val="24"/>
          <w:lang w:eastAsia="en-US"/>
        </w:rPr>
        <w:t xml:space="preserve"> </w:t>
      </w:r>
      <w:r w:rsidRPr="00C64BB0">
        <w:rPr>
          <w:rFonts w:ascii="Arial" w:eastAsia="Calibri" w:hAnsi="Arial" w:cs="Arial"/>
          <w:b/>
          <w:sz w:val="24"/>
          <w:szCs w:val="24"/>
          <w:lang w:eastAsia="en-US"/>
        </w:rPr>
        <w:t>(sur demande de Santé publique France)</w:t>
      </w:r>
    </w:p>
    <w:tbl>
      <w:tblPr>
        <w:tblW w:w="12611" w:type="dxa"/>
        <w:tblCellMar>
          <w:left w:w="10" w:type="dxa"/>
          <w:right w:w="10" w:type="dxa"/>
        </w:tblCellMar>
        <w:tblLook w:val="0000" w:firstRow="0" w:lastRow="0" w:firstColumn="0" w:lastColumn="0" w:noHBand="0" w:noVBand="0"/>
      </w:tblPr>
      <w:tblGrid>
        <w:gridCol w:w="8353"/>
        <w:gridCol w:w="4258"/>
      </w:tblGrid>
      <w:tr w:rsidR="00860F0E" w:rsidRPr="00F57B65" w14:paraId="0248DD4D" w14:textId="77777777" w:rsidTr="00B7266B">
        <w:tc>
          <w:tcPr>
            <w:tcW w:w="8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28C21" w14:textId="77777777" w:rsidR="00860F0E" w:rsidRPr="00F57B65" w:rsidRDefault="00860F0E" w:rsidP="00412191">
            <w:pPr>
              <w:suppressAutoHyphens w:val="0"/>
              <w:textAlignment w:val="auto"/>
              <w:rPr>
                <w:rFonts w:ascii="Arial Narrow" w:eastAsia="Calibri" w:hAnsi="Arial Narrow"/>
                <w:sz w:val="22"/>
                <w:szCs w:val="22"/>
                <w:lang w:eastAsia="en-US"/>
              </w:rPr>
            </w:pP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6AB46" w14:textId="77777777" w:rsidR="00860F0E" w:rsidRDefault="00860F0E" w:rsidP="00412191">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Coût mensuel par tranche de 1 000</w:t>
            </w:r>
          </w:p>
          <w:p w14:paraId="5A657BBD" w14:textId="77777777" w:rsidR="00860F0E" w:rsidRPr="00F57B65" w:rsidRDefault="00860F0E" w:rsidP="00412191">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interviews</w:t>
            </w:r>
            <w:r w:rsidR="002F7142">
              <w:rPr>
                <w:rFonts w:ascii="Arial Narrow" w:eastAsia="Calibri" w:hAnsi="Arial Narrow"/>
                <w:sz w:val="22"/>
                <w:szCs w:val="22"/>
                <w:lang w:eastAsia="en-US"/>
              </w:rPr>
              <w:t xml:space="preserve"> </w:t>
            </w:r>
            <w:r>
              <w:rPr>
                <w:rFonts w:ascii="Arial Narrow" w:eastAsia="Calibri" w:hAnsi="Arial Narrow"/>
                <w:sz w:val="22"/>
                <w:szCs w:val="22"/>
                <w:lang w:eastAsia="en-US"/>
              </w:rPr>
              <w:t>€ HT</w:t>
            </w:r>
          </w:p>
        </w:tc>
      </w:tr>
      <w:tr w:rsidR="00860F0E" w:rsidRPr="00F57B65" w14:paraId="20A6AB5A" w14:textId="77777777" w:rsidTr="00B7266B">
        <w:tc>
          <w:tcPr>
            <w:tcW w:w="8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E8C11" w14:textId="77777777" w:rsidR="00860F0E" w:rsidRPr="00F57B65" w:rsidRDefault="00B7266B" w:rsidP="00412191">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Hébergement des</w:t>
            </w:r>
            <w:r w:rsidR="00860F0E">
              <w:rPr>
                <w:rFonts w:ascii="Arial Narrow" w:eastAsia="Calibri" w:hAnsi="Arial Narrow"/>
                <w:sz w:val="22"/>
                <w:szCs w:val="22"/>
                <w:lang w:eastAsia="en-US"/>
              </w:rPr>
              <w:t xml:space="preserve"> données </w:t>
            </w:r>
            <w:r w:rsidR="002F7142">
              <w:rPr>
                <w:rFonts w:ascii="Arial Narrow" w:eastAsia="Calibri" w:hAnsi="Arial Narrow"/>
                <w:sz w:val="22"/>
                <w:szCs w:val="22"/>
                <w:lang w:eastAsia="en-US"/>
              </w:rPr>
              <w:t xml:space="preserve">d’une étude </w:t>
            </w:r>
            <w:r w:rsidR="00860F0E">
              <w:rPr>
                <w:rFonts w:ascii="Arial Narrow" w:eastAsia="Calibri" w:hAnsi="Arial Narrow"/>
                <w:sz w:val="22"/>
                <w:szCs w:val="22"/>
                <w:lang w:eastAsia="en-US"/>
              </w:rPr>
              <w:t>par un hébergeur agréé de données de santé</w:t>
            </w:r>
          </w:p>
          <w:p w14:paraId="063051C2" w14:textId="77777777" w:rsidR="00860F0E" w:rsidRPr="00F57B65" w:rsidRDefault="00860F0E" w:rsidP="00412191">
            <w:pPr>
              <w:suppressAutoHyphens w:val="0"/>
              <w:textAlignment w:val="auto"/>
              <w:rPr>
                <w:rFonts w:ascii="Arial Narrow" w:eastAsia="Calibri" w:hAnsi="Arial Narrow"/>
                <w:sz w:val="22"/>
                <w:szCs w:val="22"/>
                <w:lang w:eastAsia="en-US"/>
              </w:rPr>
            </w:pP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D20F9" w14:textId="77777777" w:rsidR="00860F0E" w:rsidRPr="00F57B65" w:rsidRDefault="00860F0E" w:rsidP="00412191">
            <w:pPr>
              <w:suppressAutoHyphens w:val="0"/>
              <w:textAlignment w:val="auto"/>
              <w:rPr>
                <w:rFonts w:ascii="Arial Narrow" w:eastAsia="Calibri" w:hAnsi="Arial Narrow"/>
                <w:sz w:val="22"/>
                <w:szCs w:val="22"/>
                <w:lang w:eastAsia="en-US"/>
              </w:rPr>
            </w:pPr>
          </w:p>
        </w:tc>
      </w:tr>
    </w:tbl>
    <w:p w14:paraId="35086CB2" w14:textId="77777777" w:rsidR="00610F37" w:rsidRDefault="00610F37" w:rsidP="00412191"/>
    <w:tbl>
      <w:tblPr>
        <w:tblW w:w="12611" w:type="dxa"/>
        <w:tblCellMar>
          <w:left w:w="10" w:type="dxa"/>
          <w:right w:w="10" w:type="dxa"/>
        </w:tblCellMar>
        <w:tblLook w:val="0000" w:firstRow="0" w:lastRow="0" w:firstColumn="0" w:lastColumn="0" w:noHBand="0" w:noVBand="0"/>
      </w:tblPr>
      <w:tblGrid>
        <w:gridCol w:w="8359"/>
        <w:gridCol w:w="4252"/>
      </w:tblGrid>
      <w:tr w:rsidR="00610F37" w:rsidRPr="00F57B65" w14:paraId="13031D02"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EA9B4" w14:textId="77777777" w:rsidR="00610F37" w:rsidRDefault="00610F37" w:rsidP="00412191">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 xml:space="preserve">Coût </w:t>
            </w:r>
            <w:r w:rsidR="002F7142">
              <w:rPr>
                <w:rFonts w:ascii="Arial Narrow" w:eastAsia="Calibri" w:hAnsi="Arial Narrow"/>
                <w:sz w:val="22"/>
                <w:szCs w:val="22"/>
                <w:lang w:eastAsia="en-US"/>
              </w:rPr>
              <w:t xml:space="preserve">forfaitaire </w:t>
            </w:r>
            <w:r>
              <w:rPr>
                <w:rFonts w:ascii="Arial Narrow" w:eastAsia="Calibri" w:hAnsi="Arial Narrow"/>
                <w:sz w:val="22"/>
                <w:szCs w:val="22"/>
                <w:lang w:eastAsia="en-US"/>
              </w:rPr>
              <w:t xml:space="preserve">de transfert des données d’une étude vers un autre prestataire </w:t>
            </w:r>
            <w:r w:rsidR="00860F0E">
              <w:rPr>
                <w:rFonts w:ascii="Arial Narrow" w:eastAsia="Calibri" w:hAnsi="Arial Narrow"/>
                <w:sz w:val="22"/>
                <w:szCs w:val="22"/>
                <w:lang w:eastAsia="en-US"/>
              </w:rPr>
              <w:t xml:space="preserve">désigné par Santé </w:t>
            </w:r>
            <w:r w:rsidR="002F7142">
              <w:rPr>
                <w:rFonts w:ascii="Arial Narrow" w:eastAsia="Calibri" w:hAnsi="Arial Narrow"/>
                <w:sz w:val="22"/>
                <w:szCs w:val="22"/>
                <w:lang w:eastAsia="en-US"/>
              </w:rPr>
              <w:t>publique France (préparation des données, sécurisation du transfert)</w:t>
            </w:r>
          </w:p>
          <w:p w14:paraId="42012B58" w14:textId="77777777" w:rsidR="00610F37" w:rsidRPr="00F57B65" w:rsidRDefault="00610F37" w:rsidP="00412191">
            <w:pPr>
              <w:suppressAutoHyphens w:val="0"/>
              <w:textAlignment w:val="auto"/>
              <w:rPr>
                <w:rFonts w:ascii="Arial Narrow" w:eastAsia="Calibri" w:hAnsi="Arial Narrow"/>
                <w:sz w:val="22"/>
                <w:szCs w:val="22"/>
                <w:lang w:eastAsia="en-US"/>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8975A" w14:textId="77777777" w:rsidR="00610F37" w:rsidRPr="00F57B65" w:rsidRDefault="00610F37" w:rsidP="00412191">
            <w:pPr>
              <w:suppressAutoHyphens w:val="0"/>
              <w:textAlignment w:val="auto"/>
              <w:rPr>
                <w:rFonts w:ascii="Arial Narrow" w:eastAsia="Calibri" w:hAnsi="Arial Narrow"/>
                <w:sz w:val="22"/>
                <w:szCs w:val="22"/>
                <w:lang w:eastAsia="en-US"/>
              </w:rPr>
            </w:pPr>
            <w:r>
              <w:rPr>
                <w:rFonts w:ascii="Arial Narrow" w:eastAsia="Calibri" w:hAnsi="Arial Narrow"/>
                <w:sz w:val="22"/>
                <w:szCs w:val="22"/>
                <w:lang w:eastAsia="en-US"/>
              </w:rPr>
              <w:t>€ HT</w:t>
            </w:r>
          </w:p>
        </w:tc>
      </w:tr>
    </w:tbl>
    <w:p w14:paraId="797C89E0" w14:textId="77777777" w:rsidR="00B7266B" w:rsidRDefault="00B7266B" w:rsidP="00412191">
      <w:pPr>
        <w:suppressAutoHyphens w:val="0"/>
        <w:textAlignment w:val="auto"/>
        <w:rPr>
          <w:rFonts w:ascii="Arial" w:eastAsia="Calibri" w:hAnsi="Arial" w:cs="Arial"/>
          <w:b/>
          <w:sz w:val="24"/>
          <w:szCs w:val="24"/>
          <w:lang w:eastAsia="en-US"/>
        </w:rPr>
      </w:pPr>
    </w:p>
    <w:p w14:paraId="263DA014" w14:textId="5E1C6970" w:rsidR="00277C2D" w:rsidRDefault="00277C2D" w:rsidP="00277C2D">
      <w:pPr>
        <w:pStyle w:val="Lgende"/>
        <w:spacing w:before="0" w:after="0"/>
      </w:pPr>
      <w:r>
        <w:t xml:space="preserve">Tableau 4 : </w:t>
      </w:r>
      <w:r w:rsidRPr="00BB79E7">
        <w:t>Programmation et test de questionnaire</w:t>
      </w:r>
      <w:r>
        <w:t xml:space="preserve"> </w:t>
      </w:r>
      <w:r w:rsidR="007F3E44">
        <w:t>sans recueil de données</w:t>
      </w:r>
    </w:p>
    <w:tbl>
      <w:tblPr>
        <w:tblW w:w="9120" w:type="dxa"/>
        <w:tblInd w:w="-10" w:type="dxa"/>
        <w:tblCellMar>
          <w:left w:w="0" w:type="dxa"/>
          <w:right w:w="0" w:type="dxa"/>
        </w:tblCellMar>
        <w:tblLook w:val="04A0" w:firstRow="1" w:lastRow="0" w:firstColumn="1" w:lastColumn="0" w:noHBand="0" w:noVBand="1"/>
      </w:tblPr>
      <w:tblGrid>
        <w:gridCol w:w="6640"/>
        <w:gridCol w:w="2480"/>
      </w:tblGrid>
      <w:tr w:rsidR="00277C2D" w14:paraId="070E479C" w14:textId="77777777" w:rsidTr="000C797D">
        <w:trPr>
          <w:trHeight w:val="522"/>
        </w:trPr>
        <w:tc>
          <w:tcPr>
            <w:tcW w:w="6640" w:type="dxa"/>
            <w:vMerge w:val="restart"/>
            <w:tcBorders>
              <w:top w:val="single" w:sz="8" w:space="0" w:color="auto"/>
              <w:left w:val="single" w:sz="8" w:space="0" w:color="auto"/>
              <w:bottom w:val="nil"/>
              <w:right w:val="single" w:sz="8" w:space="0" w:color="auto"/>
            </w:tcBorders>
            <w:tcMar>
              <w:top w:w="0" w:type="dxa"/>
              <w:left w:w="70" w:type="dxa"/>
              <w:bottom w:w="0" w:type="dxa"/>
              <w:right w:w="70" w:type="dxa"/>
            </w:tcMar>
            <w:vAlign w:val="center"/>
            <w:hideMark/>
          </w:tcPr>
          <w:p w14:paraId="2532F80F" w14:textId="77777777" w:rsidR="00277C2D" w:rsidRDefault="00277C2D" w:rsidP="000C797D">
            <w:pPr>
              <w:rPr>
                <w:rFonts w:ascii="Arial Narrow" w:eastAsiaTheme="minorHAnsi" w:hAnsi="Arial Narrow"/>
                <w:b/>
                <w:bCs/>
                <w:i/>
                <w:iCs/>
                <w:color w:val="000000"/>
                <w:sz w:val="24"/>
                <w:szCs w:val="24"/>
              </w:rPr>
            </w:pPr>
            <w:r>
              <w:rPr>
                <w:rFonts w:ascii="Arial Narrow" w:hAnsi="Arial Narrow"/>
                <w:b/>
                <w:bCs/>
                <w:i/>
                <w:iCs/>
                <w:color w:val="000000"/>
                <w:sz w:val="24"/>
                <w:szCs w:val="24"/>
              </w:rPr>
              <w:t> </w:t>
            </w:r>
          </w:p>
        </w:tc>
        <w:tc>
          <w:tcPr>
            <w:tcW w:w="2480" w:type="dxa"/>
            <w:vMerge w:val="restart"/>
            <w:tcBorders>
              <w:top w:val="single" w:sz="8" w:space="0" w:color="auto"/>
              <w:left w:val="nil"/>
              <w:bottom w:val="nil"/>
              <w:right w:val="single" w:sz="8" w:space="0" w:color="auto"/>
            </w:tcBorders>
            <w:tcMar>
              <w:top w:w="0" w:type="dxa"/>
              <w:left w:w="70" w:type="dxa"/>
              <w:bottom w:w="0" w:type="dxa"/>
              <w:right w:w="70" w:type="dxa"/>
            </w:tcMar>
            <w:vAlign w:val="center"/>
            <w:hideMark/>
          </w:tcPr>
          <w:p w14:paraId="2F63144B" w14:textId="77777777" w:rsidR="00277C2D" w:rsidRDefault="00277C2D" w:rsidP="000C797D">
            <w:pPr>
              <w:jc w:val="center"/>
              <w:rPr>
                <w:rFonts w:ascii="Arial Narrow" w:hAnsi="Arial Narrow"/>
                <w:color w:val="000000"/>
                <w:sz w:val="24"/>
                <w:szCs w:val="24"/>
              </w:rPr>
            </w:pPr>
            <w:r>
              <w:rPr>
                <w:rFonts w:ascii="Arial Narrow" w:hAnsi="Arial Narrow"/>
                <w:color w:val="000000"/>
                <w:sz w:val="24"/>
                <w:szCs w:val="24"/>
              </w:rPr>
              <w:t>Prix €HT pour 50 questions</w:t>
            </w:r>
          </w:p>
        </w:tc>
      </w:tr>
      <w:tr w:rsidR="00277C2D" w14:paraId="723EBE4F" w14:textId="77777777" w:rsidTr="000C797D">
        <w:trPr>
          <w:trHeight w:val="464"/>
        </w:trPr>
        <w:tc>
          <w:tcPr>
            <w:tcW w:w="0" w:type="auto"/>
            <w:vMerge/>
            <w:tcBorders>
              <w:top w:val="single" w:sz="8" w:space="0" w:color="auto"/>
              <w:left w:val="single" w:sz="8" w:space="0" w:color="auto"/>
              <w:bottom w:val="nil"/>
              <w:right w:val="single" w:sz="8" w:space="0" w:color="auto"/>
            </w:tcBorders>
            <w:vAlign w:val="center"/>
            <w:hideMark/>
          </w:tcPr>
          <w:p w14:paraId="49DDCE4A" w14:textId="77777777" w:rsidR="00277C2D" w:rsidRDefault="00277C2D" w:rsidP="000C797D">
            <w:pPr>
              <w:rPr>
                <w:rFonts w:ascii="Arial Narrow" w:eastAsiaTheme="minorHAnsi" w:hAnsi="Arial Narrow"/>
                <w:b/>
                <w:bCs/>
                <w:i/>
                <w:iCs/>
                <w:color w:val="000000"/>
                <w:sz w:val="24"/>
                <w:szCs w:val="24"/>
              </w:rPr>
            </w:pPr>
          </w:p>
        </w:tc>
        <w:tc>
          <w:tcPr>
            <w:tcW w:w="0" w:type="auto"/>
            <w:vMerge/>
            <w:tcBorders>
              <w:top w:val="single" w:sz="8" w:space="0" w:color="auto"/>
              <w:left w:val="nil"/>
              <w:bottom w:val="nil"/>
              <w:right w:val="single" w:sz="8" w:space="0" w:color="auto"/>
            </w:tcBorders>
            <w:vAlign w:val="center"/>
            <w:hideMark/>
          </w:tcPr>
          <w:p w14:paraId="5D3FC393" w14:textId="77777777" w:rsidR="00277C2D" w:rsidRDefault="00277C2D" w:rsidP="000C797D">
            <w:pPr>
              <w:rPr>
                <w:rFonts w:ascii="Arial Narrow" w:eastAsiaTheme="minorHAnsi" w:hAnsi="Arial Narrow"/>
                <w:color w:val="000000"/>
                <w:sz w:val="24"/>
                <w:szCs w:val="24"/>
              </w:rPr>
            </w:pPr>
          </w:p>
        </w:tc>
      </w:tr>
      <w:tr w:rsidR="00277C2D" w14:paraId="5F99852E" w14:textId="77777777" w:rsidTr="000C797D">
        <w:trPr>
          <w:trHeight w:val="522"/>
        </w:trPr>
        <w:tc>
          <w:tcPr>
            <w:tcW w:w="6640" w:type="dxa"/>
            <w:tcBorders>
              <w:top w:val="single" w:sz="8" w:space="0" w:color="auto"/>
              <w:left w:val="single" w:sz="8" w:space="0" w:color="auto"/>
              <w:bottom w:val="nil"/>
              <w:right w:val="nil"/>
            </w:tcBorders>
            <w:tcMar>
              <w:top w:w="0" w:type="dxa"/>
              <w:left w:w="70" w:type="dxa"/>
              <w:bottom w:w="0" w:type="dxa"/>
              <w:right w:w="70" w:type="dxa"/>
            </w:tcMar>
            <w:vAlign w:val="center"/>
            <w:hideMark/>
          </w:tcPr>
          <w:p w14:paraId="6C17C9B8"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Programmation et test du questionnaire CATI*</w:t>
            </w:r>
          </w:p>
        </w:tc>
        <w:tc>
          <w:tcPr>
            <w:tcW w:w="2480" w:type="dxa"/>
            <w:tcBorders>
              <w:top w:val="single" w:sz="8" w:space="0" w:color="auto"/>
              <w:left w:val="single" w:sz="8" w:space="0" w:color="auto"/>
              <w:bottom w:val="nil"/>
              <w:right w:val="single" w:sz="8" w:space="0" w:color="auto"/>
            </w:tcBorders>
            <w:tcMar>
              <w:top w:w="0" w:type="dxa"/>
              <w:left w:w="70" w:type="dxa"/>
              <w:bottom w:w="0" w:type="dxa"/>
              <w:right w:w="70" w:type="dxa"/>
            </w:tcMar>
            <w:vAlign w:val="center"/>
            <w:hideMark/>
          </w:tcPr>
          <w:p w14:paraId="67A27CC5"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 </w:t>
            </w:r>
          </w:p>
        </w:tc>
      </w:tr>
      <w:tr w:rsidR="00277C2D" w14:paraId="65595A62" w14:textId="77777777" w:rsidTr="000C797D">
        <w:trPr>
          <w:trHeight w:val="315"/>
        </w:trPr>
        <w:tc>
          <w:tcPr>
            <w:tcW w:w="6640" w:type="dxa"/>
            <w:tcBorders>
              <w:top w:val="nil"/>
              <w:left w:val="single" w:sz="8" w:space="0" w:color="auto"/>
              <w:bottom w:val="nil"/>
              <w:right w:val="nil"/>
            </w:tcBorders>
            <w:tcMar>
              <w:top w:w="0" w:type="dxa"/>
              <w:left w:w="70" w:type="dxa"/>
              <w:bottom w:w="0" w:type="dxa"/>
              <w:right w:w="70" w:type="dxa"/>
            </w:tcMar>
            <w:vAlign w:val="center"/>
            <w:hideMark/>
          </w:tcPr>
          <w:p w14:paraId="1F9719F8"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Programmation et test du questionnaire CAPI*</w:t>
            </w:r>
          </w:p>
        </w:tc>
        <w:tc>
          <w:tcPr>
            <w:tcW w:w="248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2CBF3EC"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 </w:t>
            </w:r>
          </w:p>
        </w:tc>
      </w:tr>
      <w:tr w:rsidR="00277C2D" w14:paraId="3D6FB2D5" w14:textId="77777777" w:rsidTr="000C797D">
        <w:trPr>
          <w:trHeight w:val="522"/>
        </w:trPr>
        <w:tc>
          <w:tcPr>
            <w:tcW w:w="6640" w:type="dxa"/>
            <w:tcBorders>
              <w:top w:val="nil"/>
              <w:left w:val="single" w:sz="8" w:space="0" w:color="auto"/>
              <w:bottom w:val="nil"/>
              <w:right w:val="nil"/>
            </w:tcBorders>
            <w:tcMar>
              <w:top w:w="0" w:type="dxa"/>
              <w:left w:w="70" w:type="dxa"/>
              <w:bottom w:w="0" w:type="dxa"/>
              <w:right w:w="70" w:type="dxa"/>
            </w:tcMar>
            <w:vAlign w:val="center"/>
            <w:hideMark/>
          </w:tcPr>
          <w:p w14:paraId="2FED3D8B"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Programmation et test du questionnaire CAWI*</w:t>
            </w:r>
          </w:p>
        </w:tc>
        <w:tc>
          <w:tcPr>
            <w:tcW w:w="248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3B5EC31B"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 </w:t>
            </w:r>
          </w:p>
        </w:tc>
      </w:tr>
      <w:tr w:rsidR="00277C2D" w14:paraId="69829047" w14:textId="77777777" w:rsidTr="000C797D">
        <w:trPr>
          <w:trHeight w:val="645"/>
        </w:trPr>
        <w:tc>
          <w:tcPr>
            <w:tcW w:w="6640" w:type="dxa"/>
            <w:tcBorders>
              <w:top w:val="nil"/>
              <w:left w:val="single" w:sz="8" w:space="0" w:color="auto"/>
              <w:bottom w:val="single" w:sz="8" w:space="0" w:color="auto"/>
              <w:right w:val="nil"/>
            </w:tcBorders>
            <w:tcMar>
              <w:top w:w="0" w:type="dxa"/>
              <w:left w:w="70" w:type="dxa"/>
              <w:bottom w:w="0" w:type="dxa"/>
              <w:right w:w="70" w:type="dxa"/>
            </w:tcMar>
            <w:vAlign w:val="center"/>
            <w:hideMark/>
          </w:tcPr>
          <w:p w14:paraId="012C6EEC"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 xml:space="preserve">Programmation et test de questionnaire </w:t>
            </w:r>
            <w:r>
              <w:rPr>
                <w:rFonts w:ascii="Arial Narrow" w:hAnsi="Arial Narrow"/>
                <w:b/>
                <w:bCs/>
                <w:color w:val="000000"/>
                <w:sz w:val="24"/>
                <w:szCs w:val="24"/>
              </w:rPr>
              <w:t>multimode</w:t>
            </w:r>
            <w:r>
              <w:rPr>
                <w:rFonts w:ascii="Arial Narrow" w:hAnsi="Arial Narrow"/>
                <w:color w:val="000000"/>
                <w:sz w:val="24"/>
                <w:szCs w:val="24"/>
              </w:rPr>
              <w:t xml:space="preserve"> incluant CATI et/ou CAPI et/ou CAWI / responsive</w:t>
            </w:r>
          </w:p>
        </w:tc>
        <w:tc>
          <w:tcPr>
            <w:tcW w:w="24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A80989" w14:textId="77777777" w:rsidR="00277C2D" w:rsidRDefault="00277C2D" w:rsidP="000C797D">
            <w:pPr>
              <w:rPr>
                <w:rFonts w:ascii="Arial Narrow" w:hAnsi="Arial Narrow"/>
                <w:color w:val="000000"/>
                <w:sz w:val="24"/>
                <w:szCs w:val="24"/>
              </w:rPr>
            </w:pPr>
            <w:r>
              <w:rPr>
                <w:rFonts w:ascii="Arial Narrow" w:hAnsi="Arial Narrow"/>
                <w:color w:val="000000"/>
                <w:sz w:val="24"/>
                <w:szCs w:val="24"/>
              </w:rPr>
              <w:t> </w:t>
            </w:r>
          </w:p>
        </w:tc>
      </w:tr>
      <w:tr w:rsidR="00DE0C29" w14:paraId="128066AB" w14:textId="77777777" w:rsidTr="000C797D">
        <w:trPr>
          <w:trHeight w:val="645"/>
        </w:trPr>
        <w:tc>
          <w:tcPr>
            <w:tcW w:w="6640" w:type="dxa"/>
            <w:tcBorders>
              <w:top w:val="nil"/>
              <w:left w:val="single" w:sz="8" w:space="0" w:color="auto"/>
              <w:bottom w:val="single" w:sz="8" w:space="0" w:color="auto"/>
              <w:right w:val="nil"/>
            </w:tcBorders>
            <w:tcMar>
              <w:top w:w="0" w:type="dxa"/>
              <w:left w:w="70" w:type="dxa"/>
              <w:bottom w:w="0" w:type="dxa"/>
              <w:right w:w="70" w:type="dxa"/>
            </w:tcMar>
            <w:vAlign w:val="center"/>
          </w:tcPr>
          <w:p w14:paraId="0A2DE15A" w14:textId="1E2E0E93" w:rsidR="00DE0C29" w:rsidRDefault="00DE0C29" w:rsidP="004D1D0A">
            <w:pPr>
              <w:rPr>
                <w:rFonts w:ascii="Arial Narrow" w:hAnsi="Arial Narrow"/>
                <w:color w:val="000000"/>
                <w:sz w:val="24"/>
                <w:szCs w:val="24"/>
              </w:rPr>
            </w:pPr>
            <w:r>
              <w:rPr>
                <w:rFonts w:ascii="Arial Narrow" w:hAnsi="Arial Narrow"/>
                <w:color w:val="000000"/>
                <w:sz w:val="24"/>
                <w:szCs w:val="24"/>
              </w:rPr>
              <w:t xml:space="preserve">Surcoût pour </w:t>
            </w:r>
            <w:r w:rsidR="004D1D0A">
              <w:rPr>
                <w:rFonts w:ascii="Arial Narrow" w:hAnsi="Arial Narrow"/>
                <w:color w:val="000000"/>
                <w:sz w:val="24"/>
                <w:szCs w:val="24"/>
              </w:rPr>
              <w:t xml:space="preserve">questionnaire en </w:t>
            </w:r>
            <w:r>
              <w:rPr>
                <w:rFonts w:ascii="Arial Narrow" w:hAnsi="Arial Narrow"/>
                <w:color w:val="000000"/>
                <w:sz w:val="24"/>
                <w:szCs w:val="24"/>
              </w:rPr>
              <w:t>langue étrangère</w:t>
            </w:r>
          </w:p>
        </w:tc>
        <w:tc>
          <w:tcPr>
            <w:tcW w:w="24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D2AEADA" w14:textId="77777777" w:rsidR="00DE0C29" w:rsidRDefault="00DE0C29" w:rsidP="000C797D">
            <w:pPr>
              <w:rPr>
                <w:rFonts w:ascii="Arial Narrow" w:hAnsi="Arial Narrow"/>
                <w:color w:val="000000"/>
                <w:sz w:val="24"/>
                <w:szCs w:val="24"/>
              </w:rPr>
            </w:pPr>
          </w:p>
        </w:tc>
      </w:tr>
      <w:tr w:rsidR="00277C2D" w14:paraId="2090820E" w14:textId="77777777" w:rsidTr="000C797D">
        <w:trPr>
          <w:trHeight w:val="1140"/>
        </w:trPr>
        <w:tc>
          <w:tcPr>
            <w:tcW w:w="9120" w:type="dxa"/>
            <w:gridSpan w:val="2"/>
            <w:tcMar>
              <w:top w:w="0" w:type="dxa"/>
              <w:left w:w="70" w:type="dxa"/>
              <w:bottom w:w="0" w:type="dxa"/>
              <w:right w:w="70" w:type="dxa"/>
            </w:tcMar>
            <w:vAlign w:val="center"/>
            <w:hideMark/>
          </w:tcPr>
          <w:p w14:paraId="50E5F262" w14:textId="2043B7CB" w:rsidR="00277C2D" w:rsidRDefault="00277C2D" w:rsidP="006775C5">
            <w:pPr>
              <w:rPr>
                <w:rFonts w:ascii="Arial Narrow" w:hAnsi="Arial Narrow"/>
                <w:color w:val="000000"/>
                <w:sz w:val="24"/>
                <w:szCs w:val="24"/>
              </w:rPr>
            </w:pPr>
            <w:r>
              <w:rPr>
                <w:rFonts w:ascii="Arial Narrow" w:hAnsi="Arial Narrow"/>
                <w:color w:val="000000"/>
                <w:sz w:val="24"/>
                <w:szCs w:val="24"/>
              </w:rPr>
              <w:t xml:space="preserve">* </w:t>
            </w:r>
            <w:r>
              <w:rPr>
                <w:rFonts w:ascii="Arial Narrow" w:hAnsi="Arial Narrow"/>
                <w:i/>
                <w:iCs/>
                <w:color w:val="000000"/>
                <w:sz w:val="24"/>
                <w:szCs w:val="24"/>
              </w:rPr>
              <w:t>inclut la phase de retravail du questionnaire suite à la phase pilote en cas de modifications mineures. Le questionnaire pourra inclure également de nombreux filtres</w:t>
            </w:r>
            <w:r w:rsidR="006775C5">
              <w:rPr>
                <w:rFonts w:ascii="Arial Narrow" w:hAnsi="Arial Narrow"/>
                <w:i/>
                <w:iCs/>
                <w:color w:val="000000"/>
                <w:sz w:val="24"/>
                <w:szCs w:val="24"/>
              </w:rPr>
              <w:t>.</w:t>
            </w:r>
            <w:r>
              <w:rPr>
                <w:rFonts w:ascii="Arial Narrow" w:hAnsi="Arial Narrow"/>
                <w:i/>
                <w:iCs/>
                <w:color w:val="000000"/>
                <w:sz w:val="24"/>
                <w:szCs w:val="24"/>
              </w:rPr>
              <w:t> </w:t>
            </w:r>
            <w:r w:rsidR="006775C5">
              <w:rPr>
                <w:rFonts w:ascii="Arial Narrow" w:hAnsi="Arial Narrow"/>
                <w:i/>
                <w:iCs/>
                <w:color w:val="000000"/>
                <w:sz w:val="24"/>
                <w:szCs w:val="24"/>
              </w:rPr>
              <w:t>C</w:t>
            </w:r>
            <w:r>
              <w:rPr>
                <w:rFonts w:ascii="Arial Narrow" w:hAnsi="Arial Narrow"/>
                <w:i/>
                <w:iCs/>
                <w:color w:val="000000"/>
                <w:sz w:val="24"/>
                <w:szCs w:val="24"/>
              </w:rPr>
              <w:t xml:space="preserve">ette prestation </w:t>
            </w:r>
            <w:r w:rsidR="006775C5">
              <w:rPr>
                <w:rFonts w:ascii="Arial Narrow" w:hAnsi="Arial Narrow"/>
                <w:i/>
                <w:iCs/>
                <w:color w:val="000000"/>
                <w:sz w:val="24"/>
                <w:szCs w:val="24"/>
              </w:rPr>
              <w:t>correspond à la situation où</w:t>
            </w:r>
            <w:r>
              <w:rPr>
                <w:rFonts w:ascii="Arial Narrow" w:hAnsi="Arial Narrow"/>
                <w:i/>
                <w:iCs/>
                <w:color w:val="000000"/>
                <w:sz w:val="24"/>
                <w:szCs w:val="24"/>
              </w:rPr>
              <w:t xml:space="preserve"> le recueil des données </w:t>
            </w:r>
            <w:r w:rsidR="006775C5">
              <w:rPr>
                <w:rFonts w:ascii="Arial Narrow" w:hAnsi="Arial Narrow"/>
                <w:i/>
                <w:iCs/>
                <w:color w:val="000000"/>
                <w:sz w:val="24"/>
                <w:szCs w:val="24"/>
              </w:rPr>
              <w:t xml:space="preserve">n’est pas </w:t>
            </w:r>
            <w:r>
              <w:rPr>
                <w:rFonts w:ascii="Arial Narrow" w:hAnsi="Arial Narrow"/>
                <w:i/>
                <w:iCs/>
                <w:color w:val="000000"/>
                <w:sz w:val="24"/>
                <w:szCs w:val="24"/>
              </w:rPr>
              <w:t>opéré par le prestataire.</w:t>
            </w:r>
          </w:p>
        </w:tc>
      </w:tr>
    </w:tbl>
    <w:p w14:paraId="1CE23794" w14:textId="2A2F38E0" w:rsidR="007623D4" w:rsidRDefault="007623D4" w:rsidP="00412191">
      <w:pPr>
        <w:suppressAutoHyphens w:val="0"/>
        <w:textAlignment w:val="auto"/>
        <w:rPr>
          <w:rFonts w:ascii="Arial" w:eastAsia="Calibri" w:hAnsi="Arial" w:cs="Arial"/>
          <w:b/>
          <w:sz w:val="24"/>
          <w:szCs w:val="24"/>
          <w:lang w:eastAsia="en-US"/>
        </w:rPr>
      </w:pPr>
    </w:p>
    <w:p w14:paraId="1A3624D1" w14:textId="77777777" w:rsidR="00277C2D" w:rsidRDefault="007623D4" w:rsidP="00412191">
      <w:pPr>
        <w:suppressAutoHyphens w:val="0"/>
        <w:textAlignment w:val="auto"/>
        <w:rPr>
          <w:rFonts w:ascii="Arial" w:eastAsia="Calibri" w:hAnsi="Arial" w:cs="Arial"/>
          <w:b/>
          <w:sz w:val="24"/>
          <w:szCs w:val="24"/>
          <w:lang w:eastAsia="en-US"/>
        </w:rPr>
      </w:pPr>
      <w:r>
        <w:rPr>
          <w:rFonts w:ascii="Arial" w:eastAsia="Calibri" w:hAnsi="Arial" w:cs="Arial"/>
          <w:b/>
          <w:sz w:val="24"/>
          <w:szCs w:val="24"/>
          <w:lang w:eastAsia="en-US"/>
        </w:rPr>
        <w:br w:type="column"/>
      </w:r>
    </w:p>
    <w:p w14:paraId="39C24066" w14:textId="1B975945" w:rsidR="007D1C3A" w:rsidRDefault="00277C2D" w:rsidP="00412191">
      <w:pPr>
        <w:suppressAutoHyphens w:val="0"/>
        <w:textAlignment w:val="auto"/>
        <w:rPr>
          <w:rFonts w:ascii="Arial" w:eastAsia="Calibri" w:hAnsi="Arial" w:cs="Arial"/>
          <w:b/>
          <w:sz w:val="24"/>
          <w:szCs w:val="24"/>
          <w:lang w:eastAsia="en-US"/>
        </w:rPr>
      </w:pPr>
      <w:r>
        <w:rPr>
          <w:rFonts w:ascii="Arial" w:eastAsia="Calibri" w:hAnsi="Arial" w:cs="Arial"/>
          <w:b/>
          <w:sz w:val="24"/>
          <w:szCs w:val="24"/>
          <w:lang w:eastAsia="en-US"/>
        </w:rPr>
        <w:t>Tableau 5</w:t>
      </w:r>
      <w:r w:rsidR="0027376E" w:rsidRPr="00C64BB0">
        <w:rPr>
          <w:rFonts w:ascii="Arial" w:eastAsia="Calibri" w:hAnsi="Arial" w:cs="Arial"/>
          <w:b/>
          <w:sz w:val="24"/>
          <w:szCs w:val="24"/>
          <w:lang w:eastAsia="en-US"/>
        </w:rPr>
        <w:t> : Envoi de matériel</w:t>
      </w:r>
      <w:r w:rsidR="00C64BB0">
        <w:rPr>
          <w:rFonts w:ascii="Arial" w:eastAsia="Calibri" w:hAnsi="Arial" w:cs="Arial"/>
          <w:b/>
          <w:sz w:val="24"/>
          <w:szCs w:val="24"/>
          <w:lang w:eastAsia="en-US"/>
        </w:rPr>
        <w:t xml:space="preserve"> aux </w:t>
      </w:r>
      <w:r w:rsidR="0016540C">
        <w:rPr>
          <w:rFonts w:ascii="Arial" w:eastAsia="Calibri" w:hAnsi="Arial" w:cs="Arial"/>
          <w:b/>
          <w:sz w:val="24"/>
          <w:szCs w:val="24"/>
          <w:lang w:eastAsia="en-US"/>
        </w:rPr>
        <w:t>personnes interrogées et suivi de l’envoi de ce matériel (fourni par Santé publique France)</w:t>
      </w:r>
    </w:p>
    <w:p w14:paraId="18486A2F" w14:textId="77777777" w:rsidR="007623D4" w:rsidRPr="00C64BB0" w:rsidRDefault="007623D4" w:rsidP="00412191">
      <w:pPr>
        <w:suppressAutoHyphens w:val="0"/>
        <w:textAlignment w:val="auto"/>
        <w:rPr>
          <w:rFonts w:ascii="Arial" w:hAnsi="Arial" w:cs="Arial"/>
          <w:b/>
          <w:sz w:val="24"/>
          <w:szCs w:val="24"/>
        </w:rPr>
      </w:pPr>
    </w:p>
    <w:tbl>
      <w:tblPr>
        <w:tblW w:w="12611" w:type="dxa"/>
        <w:tblCellMar>
          <w:left w:w="10" w:type="dxa"/>
          <w:right w:w="10" w:type="dxa"/>
        </w:tblCellMar>
        <w:tblLook w:val="0000" w:firstRow="0" w:lastRow="0" w:firstColumn="0" w:lastColumn="0" w:noHBand="0" w:noVBand="0"/>
      </w:tblPr>
      <w:tblGrid>
        <w:gridCol w:w="8359"/>
        <w:gridCol w:w="4252"/>
      </w:tblGrid>
      <w:tr w:rsidR="007D1C3A" w:rsidRPr="00C64BB0" w14:paraId="34A23A83"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D63CA" w14:textId="77777777" w:rsidR="007D1C3A" w:rsidRPr="00C64BB0" w:rsidRDefault="0027376E" w:rsidP="00412191">
            <w:pPr>
              <w:suppressAutoHyphens w:val="0"/>
              <w:textAlignment w:val="auto"/>
              <w:rPr>
                <w:rFonts w:ascii="Arial Narrow" w:hAnsi="Arial Narrow"/>
                <w:b/>
              </w:rPr>
            </w:pPr>
            <w:r w:rsidRPr="00C64BB0">
              <w:rPr>
                <w:rFonts w:ascii="Arial Narrow" w:hAnsi="Arial Narrow"/>
                <w:b/>
              </w:rPr>
              <w:t xml:space="preserve">Envoi de matériel aux personnes interrogées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A3B50" w14:textId="77777777" w:rsidR="007D1C3A" w:rsidRPr="00C64BB0" w:rsidRDefault="0027376E" w:rsidP="00412191">
            <w:pPr>
              <w:suppressAutoHyphens w:val="0"/>
              <w:textAlignment w:val="auto"/>
              <w:rPr>
                <w:rFonts w:ascii="Arial Narrow" w:hAnsi="Arial Narrow"/>
                <w:b/>
              </w:rPr>
            </w:pPr>
            <w:r w:rsidRPr="00C64BB0">
              <w:rPr>
                <w:rFonts w:ascii="Arial Narrow" w:hAnsi="Arial Narrow"/>
                <w:b/>
              </w:rPr>
              <w:t>Coût unitaire HT par envoi</w:t>
            </w:r>
          </w:p>
        </w:tc>
      </w:tr>
      <w:tr w:rsidR="007D1C3A" w:rsidRPr="00C64BB0" w14:paraId="200A724B"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B943F" w14:textId="77777777" w:rsidR="007D1C3A" w:rsidRPr="00C64BB0" w:rsidRDefault="0027376E" w:rsidP="00412191">
            <w:pPr>
              <w:suppressAutoHyphens w:val="0"/>
              <w:textAlignment w:val="auto"/>
              <w:rPr>
                <w:rFonts w:ascii="Arial Narrow" w:hAnsi="Arial Narrow"/>
              </w:rPr>
            </w:pPr>
            <w:r w:rsidRPr="00C64BB0">
              <w:rPr>
                <w:rFonts w:ascii="Arial Narrow" w:hAnsi="Arial Narrow"/>
              </w:rPr>
              <w:t>Prise en charge des fichiers d’adresse, élaboration des codes d’identification pour anonymisation des données,</w:t>
            </w:r>
            <w:r w:rsidR="00C64BB0">
              <w:rPr>
                <w:rFonts w:ascii="Arial Narrow" w:hAnsi="Arial Narrow"/>
              </w:rPr>
              <w:t xml:space="preserve"> gestion d’une base </w:t>
            </w:r>
            <w:r w:rsidR="0016540C">
              <w:rPr>
                <w:rFonts w:ascii="Arial Narrow" w:hAnsi="Arial Narrow"/>
              </w:rPr>
              <w:t>contact,</w:t>
            </w:r>
            <w:r w:rsidRPr="00C64BB0">
              <w:rPr>
                <w:rFonts w:ascii="Arial Narrow" w:hAnsi="Arial Narrow"/>
              </w:rPr>
              <w:t xml:space="preserve"> édition et collage des étiquettes adresses, préparation et routage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31ADE" w14:textId="77777777" w:rsidR="007D1C3A" w:rsidRPr="00C64BB0" w:rsidRDefault="007D1C3A" w:rsidP="00412191">
            <w:pPr>
              <w:suppressAutoHyphens w:val="0"/>
              <w:textAlignment w:val="auto"/>
              <w:rPr>
                <w:rFonts w:ascii="Arial Narrow" w:hAnsi="Arial Narrow"/>
              </w:rPr>
            </w:pPr>
          </w:p>
        </w:tc>
      </w:tr>
      <w:tr w:rsidR="007D1C3A" w:rsidRPr="00C64BB0" w14:paraId="79287453"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F7133" w14:textId="77777777" w:rsidR="007D1C3A" w:rsidRPr="00C64BB0" w:rsidRDefault="0027376E" w:rsidP="00412191">
            <w:pPr>
              <w:suppressAutoHyphens w:val="0"/>
              <w:textAlignment w:val="auto"/>
              <w:rPr>
                <w:rFonts w:ascii="Arial Narrow" w:hAnsi="Arial Narrow"/>
              </w:rPr>
            </w:pPr>
            <w:r w:rsidRPr="00C64BB0">
              <w:rPr>
                <w:rFonts w:ascii="Arial Narrow" w:hAnsi="Arial Narrow"/>
              </w:rPr>
              <w:t>Affranchissement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69614" w14:textId="77777777" w:rsidR="007D1C3A" w:rsidRPr="00C64BB0" w:rsidRDefault="0027376E" w:rsidP="00412191">
            <w:pPr>
              <w:suppressAutoHyphens w:val="0"/>
              <w:textAlignment w:val="auto"/>
              <w:rPr>
                <w:rFonts w:ascii="Arial Narrow" w:hAnsi="Arial Narrow"/>
              </w:rPr>
            </w:pPr>
            <w:r w:rsidRPr="00C64BB0">
              <w:rPr>
                <w:rFonts w:ascii="Arial Narrow" w:hAnsi="Arial Narrow"/>
              </w:rPr>
              <w:t>Tarif en vigueur selon volume et poids. Paiement sur présentation des justificatifs correspondants.</w:t>
            </w:r>
          </w:p>
        </w:tc>
      </w:tr>
    </w:tbl>
    <w:p w14:paraId="2003861F" w14:textId="77777777" w:rsidR="007D1C3A" w:rsidRPr="00C64BB0" w:rsidRDefault="007D1C3A" w:rsidP="00412191">
      <w:pPr>
        <w:suppressAutoHyphens w:val="0"/>
        <w:textAlignment w:val="auto"/>
        <w:rPr>
          <w:rFonts w:ascii="Arial Narrow" w:hAnsi="Arial Narrow"/>
        </w:rPr>
      </w:pPr>
    </w:p>
    <w:tbl>
      <w:tblPr>
        <w:tblW w:w="12611" w:type="dxa"/>
        <w:tblCellMar>
          <w:left w:w="10" w:type="dxa"/>
          <w:right w:w="10" w:type="dxa"/>
        </w:tblCellMar>
        <w:tblLook w:val="0000" w:firstRow="0" w:lastRow="0" w:firstColumn="0" w:lastColumn="0" w:noHBand="0" w:noVBand="0"/>
      </w:tblPr>
      <w:tblGrid>
        <w:gridCol w:w="8359"/>
        <w:gridCol w:w="4252"/>
      </w:tblGrid>
      <w:tr w:rsidR="007D1C3A" w:rsidRPr="00C64BB0" w14:paraId="48CA1CBE"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D1161" w14:textId="77777777" w:rsidR="007D1C3A" w:rsidRPr="00034F94" w:rsidRDefault="0027376E" w:rsidP="00412191">
            <w:pPr>
              <w:suppressAutoHyphens w:val="0"/>
              <w:textAlignment w:val="auto"/>
              <w:rPr>
                <w:rFonts w:ascii="Arial Narrow" w:hAnsi="Arial Narrow"/>
                <w:b/>
              </w:rPr>
            </w:pPr>
            <w:r w:rsidRPr="00034F94">
              <w:rPr>
                <w:rFonts w:ascii="Arial Narrow" w:hAnsi="Arial Narrow"/>
                <w:b/>
              </w:rPr>
              <w:t>Suivi de l’envoi de matériel</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07FF8" w14:textId="77777777" w:rsidR="007D1C3A" w:rsidRPr="0016540C" w:rsidRDefault="0016540C" w:rsidP="00412191">
            <w:pPr>
              <w:suppressAutoHyphens w:val="0"/>
              <w:textAlignment w:val="auto"/>
              <w:rPr>
                <w:rFonts w:ascii="Arial Narrow" w:hAnsi="Arial Narrow"/>
                <w:b/>
              </w:rPr>
            </w:pPr>
            <w:r>
              <w:rPr>
                <w:rFonts w:ascii="Arial Narrow" w:hAnsi="Arial Narrow"/>
                <w:b/>
              </w:rPr>
              <w:t>Coû</w:t>
            </w:r>
            <w:r w:rsidR="0027376E" w:rsidRPr="0016540C">
              <w:rPr>
                <w:rFonts w:ascii="Arial Narrow" w:hAnsi="Arial Narrow"/>
                <w:b/>
              </w:rPr>
              <w:t>t unitaire HT par personne</w:t>
            </w:r>
          </w:p>
        </w:tc>
      </w:tr>
      <w:tr w:rsidR="007D1C3A" w:rsidRPr="00C64BB0" w14:paraId="1AF5D6A3"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D8216" w14:textId="77777777" w:rsidR="007D1C3A" w:rsidRDefault="0027376E" w:rsidP="00412191">
            <w:pPr>
              <w:suppressAutoHyphens w:val="0"/>
              <w:textAlignment w:val="auto"/>
              <w:rPr>
                <w:rFonts w:ascii="Arial Narrow" w:hAnsi="Arial Narrow"/>
              </w:rPr>
            </w:pPr>
            <w:r w:rsidRPr="00C64BB0">
              <w:rPr>
                <w:rFonts w:ascii="Arial Narrow" w:hAnsi="Arial Narrow"/>
              </w:rPr>
              <w:t>Relances par mail (jusqu’à trois relances)</w:t>
            </w:r>
          </w:p>
          <w:p w14:paraId="5D345065" w14:textId="77777777" w:rsidR="00034F94" w:rsidRPr="00C64BB0" w:rsidRDefault="00034F94" w:rsidP="00412191">
            <w:pPr>
              <w:suppressAutoHyphens w:val="0"/>
              <w:textAlignment w:val="auto"/>
              <w:rPr>
                <w:rFonts w:ascii="Arial Narrow" w:hAnsi="Arial Narrow"/>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D1AB1" w14:textId="77777777" w:rsidR="007D1C3A" w:rsidRPr="00C64BB0" w:rsidRDefault="007D1C3A" w:rsidP="00412191">
            <w:pPr>
              <w:suppressAutoHyphens w:val="0"/>
              <w:textAlignment w:val="auto"/>
              <w:rPr>
                <w:rFonts w:ascii="Arial Narrow" w:hAnsi="Arial Narrow"/>
              </w:rPr>
            </w:pPr>
          </w:p>
        </w:tc>
      </w:tr>
      <w:tr w:rsidR="007D1C3A" w:rsidRPr="00C64BB0" w14:paraId="4EC3D43A" w14:textId="77777777" w:rsidTr="00B7266B">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7F8FD" w14:textId="77777777" w:rsidR="007D1C3A" w:rsidRDefault="0027376E" w:rsidP="00412191">
            <w:pPr>
              <w:suppressAutoHyphens w:val="0"/>
              <w:textAlignment w:val="auto"/>
              <w:rPr>
                <w:rFonts w:ascii="Arial Narrow" w:hAnsi="Arial Narrow"/>
              </w:rPr>
            </w:pPr>
            <w:r w:rsidRPr="00C64BB0">
              <w:rPr>
                <w:rFonts w:ascii="Arial Narrow" w:hAnsi="Arial Narrow"/>
              </w:rPr>
              <w:t>Relances par téléphone (jusqu’à trois relances)</w:t>
            </w:r>
          </w:p>
          <w:p w14:paraId="5257F094" w14:textId="77777777" w:rsidR="00034F94" w:rsidRPr="00C64BB0" w:rsidRDefault="00034F94" w:rsidP="00412191">
            <w:pPr>
              <w:suppressAutoHyphens w:val="0"/>
              <w:textAlignment w:val="auto"/>
              <w:rPr>
                <w:rFonts w:ascii="Arial Narrow" w:hAnsi="Arial Narrow"/>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54279" w14:textId="77777777" w:rsidR="007D1C3A" w:rsidRPr="00C64BB0" w:rsidRDefault="007D1C3A" w:rsidP="00412191">
            <w:pPr>
              <w:suppressAutoHyphens w:val="0"/>
              <w:textAlignment w:val="auto"/>
              <w:rPr>
                <w:rFonts w:ascii="Arial Narrow" w:hAnsi="Arial Narrow"/>
              </w:rPr>
            </w:pPr>
          </w:p>
        </w:tc>
      </w:tr>
    </w:tbl>
    <w:p w14:paraId="6D091F35" w14:textId="77777777" w:rsidR="007623D4" w:rsidRDefault="007623D4" w:rsidP="00412191">
      <w:pPr>
        <w:suppressAutoHyphens w:val="0"/>
        <w:autoSpaceDN/>
        <w:textAlignment w:val="auto"/>
        <w:rPr>
          <w:rFonts w:ascii="Arial Narrow" w:hAnsi="Arial Narrow"/>
          <w:sz w:val="22"/>
          <w:szCs w:val="22"/>
        </w:rPr>
      </w:pPr>
    </w:p>
    <w:p w14:paraId="49B19EB8" w14:textId="5F4B7660" w:rsidR="00C64BB0" w:rsidRDefault="00C64BB0" w:rsidP="00412191">
      <w:pPr>
        <w:suppressAutoHyphens w:val="0"/>
        <w:autoSpaceDN/>
        <w:textAlignment w:val="auto"/>
        <w:rPr>
          <w:rFonts w:ascii="Arial Narrow" w:hAnsi="Arial Narrow"/>
          <w:sz w:val="22"/>
          <w:szCs w:val="22"/>
        </w:rPr>
      </w:pPr>
      <w:r w:rsidRPr="00C64BB0">
        <w:rPr>
          <w:rFonts w:ascii="Arial Narrow" w:hAnsi="Arial Narrow"/>
          <w:sz w:val="22"/>
          <w:szCs w:val="22"/>
        </w:rPr>
        <w:t xml:space="preserve">Par relance, on entend les tentatives de joindre la personne dans un délai de x jours après l’envoi du matériel (délai à définir avec Santé publique France). </w:t>
      </w:r>
    </w:p>
    <w:p w14:paraId="3E22D707" w14:textId="77777777" w:rsidR="00C64BB0" w:rsidRPr="00C64BB0" w:rsidRDefault="00C64BB0" w:rsidP="00412191">
      <w:pPr>
        <w:suppressAutoHyphens w:val="0"/>
        <w:autoSpaceDN/>
        <w:textAlignment w:val="auto"/>
        <w:rPr>
          <w:rFonts w:ascii="Arial Narrow" w:hAnsi="Arial Narrow"/>
          <w:sz w:val="22"/>
          <w:szCs w:val="22"/>
        </w:rPr>
      </w:pPr>
      <w:r w:rsidRPr="00C64BB0">
        <w:rPr>
          <w:rFonts w:ascii="Arial Narrow" w:hAnsi="Arial Narrow"/>
          <w:b/>
          <w:sz w:val="22"/>
          <w:szCs w:val="22"/>
          <w:u w:val="single"/>
        </w:rPr>
        <w:t xml:space="preserve">Une </w:t>
      </w:r>
      <w:r w:rsidRPr="00C64BB0">
        <w:rPr>
          <w:rFonts w:ascii="Arial Narrow" w:hAnsi="Arial Narrow"/>
          <w:sz w:val="22"/>
          <w:szCs w:val="22"/>
        </w:rPr>
        <w:t>relance par mail implique la préparation de la liste des personnes à « relancer », la validation du texte de relance et correspond à l’envoi d’un unique mail.</w:t>
      </w:r>
    </w:p>
    <w:p w14:paraId="59A00DBE" w14:textId="77777777" w:rsidR="00C64BB0" w:rsidRPr="00C64BB0" w:rsidRDefault="00C64BB0" w:rsidP="00412191">
      <w:pPr>
        <w:suppressAutoHyphens w:val="0"/>
        <w:autoSpaceDN/>
        <w:textAlignment w:val="auto"/>
        <w:rPr>
          <w:rFonts w:ascii="Arial Narrow" w:hAnsi="Arial Narrow"/>
          <w:sz w:val="22"/>
          <w:szCs w:val="22"/>
        </w:rPr>
      </w:pPr>
      <w:r w:rsidRPr="00C64BB0">
        <w:rPr>
          <w:rFonts w:ascii="Arial Narrow" w:hAnsi="Arial Narrow"/>
          <w:b/>
          <w:sz w:val="22"/>
          <w:szCs w:val="22"/>
          <w:u w:val="single"/>
        </w:rPr>
        <w:t>Une</w:t>
      </w:r>
      <w:r w:rsidRPr="00C64BB0">
        <w:rPr>
          <w:rFonts w:ascii="Arial Narrow" w:hAnsi="Arial Narrow"/>
          <w:sz w:val="22"/>
          <w:szCs w:val="22"/>
        </w:rPr>
        <w:t xml:space="preserve"> relance par téléphone correspond à la préparation de la liste des personnes à relancer, la validation et l’informatisation du discours de relance, avec possibilité de recueil de données sous forme de questionnaire, et inclut jusqu’à 5 tentatives d’appels téléphoniques en cas de non réponse avec dépôt d’un message sur la messagerie lors de la 5</w:t>
      </w:r>
      <w:r w:rsidRPr="00C64BB0">
        <w:rPr>
          <w:rFonts w:ascii="Arial Narrow" w:hAnsi="Arial Narrow"/>
          <w:sz w:val="22"/>
          <w:szCs w:val="22"/>
          <w:vertAlign w:val="superscript"/>
        </w:rPr>
        <w:t>ème</w:t>
      </w:r>
      <w:r w:rsidRPr="00C64BB0">
        <w:rPr>
          <w:rFonts w:ascii="Arial Narrow" w:hAnsi="Arial Narrow"/>
          <w:sz w:val="22"/>
          <w:szCs w:val="22"/>
        </w:rPr>
        <w:t xml:space="preserve"> et dernière tentative.       </w:t>
      </w:r>
    </w:p>
    <w:p w14:paraId="6C3C28EF" w14:textId="77777777" w:rsidR="00C64BB0" w:rsidRPr="00C64BB0" w:rsidRDefault="00C64BB0" w:rsidP="00412191">
      <w:pPr>
        <w:suppressAutoHyphens w:val="0"/>
        <w:textAlignment w:val="auto"/>
        <w:rPr>
          <w:rFonts w:ascii="Arial Narrow" w:hAnsi="Arial Narrow"/>
        </w:rPr>
      </w:pPr>
    </w:p>
    <w:p w14:paraId="5AFB3CC7" w14:textId="77777777" w:rsidR="00C47BE6" w:rsidRDefault="00C47BE6" w:rsidP="00412191">
      <w:pPr>
        <w:suppressAutoHyphens w:val="0"/>
        <w:spacing w:line="276" w:lineRule="auto"/>
        <w:rPr>
          <w:rFonts w:ascii="Arial" w:hAnsi="Arial"/>
          <w:b/>
          <w:bCs/>
          <w:sz w:val="24"/>
        </w:rPr>
      </w:pPr>
      <w:r>
        <w:br w:type="page"/>
      </w:r>
    </w:p>
    <w:p w14:paraId="7357841E" w14:textId="77777777" w:rsidR="00923072" w:rsidRPr="00923072" w:rsidRDefault="00923072" w:rsidP="00412191">
      <w:pPr>
        <w:pStyle w:val="Lgende"/>
        <w:spacing w:before="0" w:after="0"/>
      </w:pPr>
      <w:r w:rsidRPr="00923072">
        <w:lastRenderedPageBreak/>
        <w:t>Autres tableaux</w:t>
      </w:r>
    </w:p>
    <w:p w14:paraId="7F746D54" w14:textId="77777777" w:rsidR="00923072" w:rsidRDefault="00923072" w:rsidP="00412191">
      <w:pPr>
        <w:pStyle w:val="Lgende"/>
        <w:spacing w:before="0" w:after="0"/>
      </w:pPr>
    </w:p>
    <w:p w14:paraId="3093283A" w14:textId="7E3D7C65" w:rsidR="007D1C3A" w:rsidRDefault="00725E85" w:rsidP="00412191">
      <w:pPr>
        <w:pStyle w:val="Lgende"/>
        <w:spacing w:before="0" w:after="0"/>
      </w:pPr>
      <w:r>
        <w:t xml:space="preserve">Tableau </w:t>
      </w:r>
      <w:r w:rsidR="00277C2D">
        <w:t>6</w:t>
      </w:r>
      <w:r w:rsidR="0027376E">
        <w:t xml:space="preserve"> : Rapport d’étude, synthèse et présentation orale des résultats (*) (€ HT)</w:t>
      </w:r>
    </w:p>
    <w:tbl>
      <w:tblPr>
        <w:tblW w:w="12611" w:type="dxa"/>
        <w:tblCellMar>
          <w:left w:w="10" w:type="dxa"/>
          <w:right w:w="10" w:type="dxa"/>
        </w:tblCellMar>
        <w:tblLook w:val="0000" w:firstRow="0" w:lastRow="0" w:firstColumn="0" w:lastColumn="0" w:noHBand="0" w:noVBand="0"/>
      </w:tblPr>
      <w:tblGrid>
        <w:gridCol w:w="8217"/>
        <w:gridCol w:w="4394"/>
      </w:tblGrid>
      <w:tr w:rsidR="007D1C3A" w14:paraId="00297B39" w14:textId="77777777" w:rsidTr="00B7266B">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B0487"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Remise d’un rapport d’étude</w:t>
            </w:r>
          </w:p>
          <w:p w14:paraId="42695F26" w14:textId="77777777" w:rsidR="00725E85" w:rsidRDefault="00725E85" w:rsidP="00412191">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3FFCE" w14:textId="77777777" w:rsidR="007D1C3A" w:rsidRDefault="007D1C3A" w:rsidP="00412191">
            <w:pPr>
              <w:pStyle w:val="NormalWeb"/>
              <w:spacing w:before="0" w:after="0"/>
              <w:rPr>
                <w:rFonts w:ascii="Arial Narrow" w:hAnsi="Arial Narrow"/>
                <w:sz w:val="20"/>
                <w:szCs w:val="20"/>
              </w:rPr>
            </w:pPr>
          </w:p>
        </w:tc>
      </w:tr>
      <w:tr w:rsidR="007D1C3A" w14:paraId="52C4D774" w14:textId="77777777" w:rsidTr="00B7266B">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8F71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Remise d’une synthèse</w:t>
            </w:r>
          </w:p>
          <w:p w14:paraId="1FDB64AE" w14:textId="77777777" w:rsidR="00725E85" w:rsidRDefault="00725E85" w:rsidP="00412191">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221BB" w14:textId="77777777" w:rsidR="007D1C3A" w:rsidRDefault="007D1C3A" w:rsidP="00412191">
            <w:pPr>
              <w:pStyle w:val="NormalWeb"/>
              <w:spacing w:before="0" w:after="0"/>
              <w:rPr>
                <w:rFonts w:ascii="Arial Narrow" w:hAnsi="Arial Narrow"/>
                <w:sz w:val="20"/>
                <w:szCs w:val="20"/>
              </w:rPr>
            </w:pPr>
          </w:p>
        </w:tc>
      </w:tr>
      <w:tr w:rsidR="007D1C3A" w14:paraId="1D047B26" w14:textId="77777777" w:rsidTr="00B7266B">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A52C8"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Une à 2 présentation(s) orale(s) des résultats</w:t>
            </w:r>
          </w:p>
          <w:p w14:paraId="2996B419" w14:textId="77777777" w:rsidR="00725E85" w:rsidRDefault="00725E85" w:rsidP="00412191">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7FD13" w14:textId="77777777" w:rsidR="007D1C3A" w:rsidRDefault="007D1C3A" w:rsidP="00412191">
            <w:pPr>
              <w:pStyle w:val="NormalWeb"/>
              <w:spacing w:before="0" w:after="0"/>
              <w:rPr>
                <w:rFonts w:ascii="Arial Narrow" w:hAnsi="Arial Narrow"/>
                <w:sz w:val="20"/>
                <w:szCs w:val="20"/>
              </w:rPr>
            </w:pPr>
          </w:p>
        </w:tc>
      </w:tr>
      <w:tr w:rsidR="007D1C3A" w14:paraId="0F32F14E" w14:textId="77777777" w:rsidTr="00B7266B">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531F4"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Remise d’un rapport pour une sous-population</w:t>
            </w:r>
          </w:p>
          <w:p w14:paraId="0C8A2C9E" w14:textId="77777777" w:rsidR="00725E85" w:rsidRDefault="00725E85" w:rsidP="00412191">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E6E1C" w14:textId="77777777" w:rsidR="007D1C3A" w:rsidRDefault="007D1C3A" w:rsidP="00412191">
            <w:pPr>
              <w:pStyle w:val="NormalWeb"/>
              <w:spacing w:before="0" w:after="0"/>
              <w:rPr>
                <w:rFonts w:ascii="Arial Narrow" w:hAnsi="Arial Narrow"/>
                <w:sz w:val="20"/>
                <w:szCs w:val="20"/>
              </w:rPr>
            </w:pPr>
          </w:p>
        </w:tc>
      </w:tr>
      <w:tr w:rsidR="00736D85" w14:paraId="25963C48" w14:textId="77777777" w:rsidTr="00B7266B">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92597" w14:textId="5354E3E4" w:rsidR="00736D85" w:rsidRDefault="004D1D0A" w:rsidP="00412191">
            <w:pPr>
              <w:pStyle w:val="NormalWeb"/>
              <w:spacing w:before="0" w:after="0"/>
              <w:rPr>
                <w:rFonts w:ascii="Arial Narrow" w:hAnsi="Arial Narrow"/>
                <w:sz w:val="20"/>
                <w:szCs w:val="20"/>
              </w:rPr>
            </w:pPr>
            <w:r>
              <w:rPr>
                <w:rFonts w:ascii="Arial Narrow" w:hAnsi="Arial Narrow"/>
                <w:sz w:val="20"/>
                <w:szCs w:val="20"/>
              </w:rPr>
              <w:t>Remise d’un rapport d’étude en anglais</w:t>
            </w:r>
          </w:p>
          <w:p w14:paraId="75EE625D" w14:textId="5A0F4FE7" w:rsidR="00736D85" w:rsidRDefault="00736D85" w:rsidP="00412191">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7A07" w14:textId="77777777" w:rsidR="00736D85" w:rsidRDefault="00736D85" w:rsidP="00412191">
            <w:pPr>
              <w:pStyle w:val="NormalWeb"/>
              <w:spacing w:before="0" w:after="0"/>
              <w:rPr>
                <w:rFonts w:ascii="Arial Narrow" w:hAnsi="Arial Narrow"/>
                <w:sz w:val="20"/>
                <w:szCs w:val="20"/>
              </w:rPr>
            </w:pPr>
          </w:p>
        </w:tc>
      </w:tr>
    </w:tbl>
    <w:p w14:paraId="305FFB9A" w14:textId="77777777" w:rsidR="007D1C3A" w:rsidRDefault="0027376E" w:rsidP="00412191">
      <w:pPr>
        <w:pStyle w:val="Lgende"/>
        <w:spacing w:before="0" w:after="0"/>
        <w:rPr>
          <w:b w:val="0"/>
          <w:sz w:val="22"/>
        </w:rPr>
      </w:pPr>
      <w:r>
        <w:rPr>
          <w:b w:val="0"/>
          <w:sz w:val="22"/>
        </w:rPr>
        <w:t>(*</w:t>
      </w:r>
      <w:r w:rsidR="00E13A8B">
        <w:rPr>
          <w:b w:val="0"/>
          <w:sz w:val="22"/>
        </w:rPr>
        <w:t>) les</w:t>
      </w:r>
      <w:r>
        <w:rPr>
          <w:b w:val="0"/>
          <w:sz w:val="22"/>
        </w:rPr>
        <w:t xml:space="preserve"> définitions des prestations figurent dans le glossaire en annexe du CCTP du lot 2</w:t>
      </w:r>
    </w:p>
    <w:p w14:paraId="6D441A9C" w14:textId="77777777" w:rsidR="00B7266B" w:rsidRDefault="00B7266B" w:rsidP="00412191">
      <w:pPr>
        <w:suppressAutoHyphens w:val="0"/>
        <w:spacing w:line="276" w:lineRule="auto"/>
      </w:pPr>
    </w:p>
    <w:p w14:paraId="68BDC071" w14:textId="2A56C125" w:rsidR="007D1C3A" w:rsidRDefault="00725E85" w:rsidP="00412191">
      <w:pPr>
        <w:pStyle w:val="Lgende"/>
        <w:spacing w:before="0" w:after="0"/>
      </w:pPr>
      <w:r>
        <w:t xml:space="preserve">Tableau </w:t>
      </w:r>
      <w:r w:rsidR="00277C2D">
        <w:t>7</w:t>
      </w:r>
      <w:r w:rsidR="0027376E">
        <w:t xml:space="preserve"> : Analyses statistiques </w:t>
      </w:r>
      <w:r w:rsidR="00BB2E9B">
        <w:t>e</w:t>
      </w:r>
      <w:r w:rsidR="0027376E">
        <w:t>t rapport d’études complémentaires (€HT)</w:t>
      </w:r>
    </w:p>
    <w:tbl>
      <w:tblPr>
        <w:tblW w:w="12611" w:type="dxa"/>
        <w:tblCellMar>
          <w:left w:w="10" w:type="dxa"/>
          <w:right w:w="10" w:type="dxa"/>
        </w:tblCellMar>
        <w:tblLook w:val="0000" w:firstRow="0" w:lastRow="0" w:firstColumn="0" w:lastColumn="0" w:noHBand="0" w:noVBand="0"/>
      </w:tblPr>
      <w:tblGrid>
        <w:gridCol w:w="8217"/>
        <w:gridCol w:w="4394"/>
      </w:tblGrid>
      <w:tr w:rsidR="007D1C3A" w14:paraId="4032B1FC"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8C8CEF" w14:textId="77777777" w:rsidR="007D1C3A" w:rsidRDefault="007D1C3A" w:rsidP="00412191">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079D8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coût par heures d’analyse</w:t>
            </w:r>
          </w:p>
        </w:tc>
      </w:tr>
      <w:tr w:rsidR="00BB2E9B" w14:paraId="20CEA713"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E2F313" w14:textId="77777777" w:rsidR="00BB2E9B" w:rsidRDefault="00BB2E9B" w:rsidP="00BB2E9B">
            <w:pPr>
              <w:pStyle w:val="NormalWeb"/>
              <w:spacing w:before="0" w:after="0"/>
              <w:rPr>
                <w:rFonts w:ascii="Arial Narrow" w:hAnsi="Arial Narrow"/>
                <w:sz w:val="20"/>
                <w:szCs w:val="20"/>
              </w:rPr>
            </w:pPr>
            <w:r>
              <w:rPr>
                <w:rFonts w:ascii="Arial Narrow" w:hAnsi="Arial Narrow"/>
                <w:sz w:val="20"/>
                <w:szCs w:val="20"/>
              </w:rPr>
              <w:t>Tris croisés (en complément de la prestation de base)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941AA2" w14:textId="77777777" w:rsidR="00BB2E9B" w:rsidRDefault="00BB2E9B" w:rsidP="00412191">
            <w:pPr>
              <w:pStyle w:val="NormalWeb"/>
              <w:spacing w:before="0" w:after="0"/>
              <w:rPr>
                <w:rFonts w:ascii="Arial Narrow" w:hAnsi="Arial Narrow"/>
                <w:sz w:val="20"/>
                <w:szCs w:val="20"/>
              </w:rPr>
            </w:pPr>
          </w:p>
        </w:tc>
      </w:tr>
      <w:tr w:rsidR="007D1C3A" w14:paraId="11C89836"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EC3ECC"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Typologie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31E91C" w14:textId="77777777" w:rsidR="007D1C3A" w:rsidRDefault="007D1C3A" w:rsidP="00412191">
            <w:pPr>
              <w:pStyle w:val="NormalWeb"/>
              <w:spacing w:before="0" w:after="0"/>
              <w:rPr>
                <w:rFonts w:ascii="Arial Narrow" w:hAnsi="Arial Narrow"/>
                <w:sz w:val="20"/>
                <w:szCs w:val="20"/>
              </w:rPr>
            </w:pPr>
          </w:p>
        </w:tc>
      </w:tr>
      <w:tr w:rsidR="007D1C3A" w14:paraId="3F30558B"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841C91"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Régression linéaire multiple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48D56D" w14:textId="77777777" w:rsidR="007D1C3A" w:rsidRDefault="007D1C3A" w:rsidP="00412191">
            <w:pPr>
              <w:pStyle w:val="NormalWeb"/>
              <w:spacing w:before="0" w:after="0"/>
              <w:rPr>
                <w:rFonts w:ascii="Arial Narrow" w:hAnsi="Arial Narrow"/>
                <w:sz w:val="20"/>
                <w:szCs w:val="20"/>
              </w:rPr>
            </w:pPr>
          </w:p>
        </w:tc>
      </w:tr>
      <w:tr w:rsidR="007D1C3A" w14:paraId="326BC6B6"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4E900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Régression logistique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F79DC1" w14:textId="77777777" w:rsidR="007D1C3A" w:rsidRDefault="007D1C3A" w:rsidP="00412191">
            <w:pPr>
              <w:pStyle w:val="NormalWeb"/>
              <w:spacing w:before="0" w:after="0"/>
              <w:rPr>
                <w:rFonts w:ascii="Arial Narrow" w:hAnsi="Arial Narrow"/>
                <w:sz w:val="20"/>
                <w:szCs w:val="20"/>
              </w:rPr>
            </w:pPr>
          </w:p>
        </w:tc>
      </w:tr>
      <w:tr w:rsidR="007D1C3A" w14:paraId="24487023"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3068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Autre analyse multivariée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0EAE7A" w14:textId="77777777" w:rsidR="007D1C3A" w:rsidRDefault="007D1C3A" w:rsidP="00412191">
            <w:pPr>
              <w:pStyle w:val="NormalWeb"/>
              <w:spacing w:before="0" w:after="0"/>
              <w:rPr>
                <w:rFonts w:ascii="Arial Narrow" w:hAnsi="Arial Narrow"/>
                <w:sz w:val="20"/>
                <w:szCs w:val="20"/>
              </w:rPr>
            </w:pPr>
          </w:p>
        </w:tc>
      </w:tr>
      <w:tr w:rsidR="004D1D0A" w14:paraId="22054A16"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579149" w14:textId="40120B1B" w:rsidR="004D1D0A" w:rsidRDefault="004D1D0A" w:rsidP="004D1D0A">
            <w:pPr>
              <w:pStyle w:val="NormalWeb"/>
              <w:spacing w:before="0" w:after="0"/>
              <w:rPr>
                <w:rFonts w:ascii="Arial Narrow" w:hAnsi="Arial Narrow"/>
                <w:sz w:val="20"/>
                <w:szCs w:val="20"/>
              </w:rPr>
            </w:pPr>
            <w:r>
              <w:rPr>
                <w:rFonts w:ascii="Arial Narrow" w:hAnsi="Arial Narrow"/>
                <w:sz w:val="20"/>
                <w:szCs w:val="20"/>
              </w:rPr>
              <w:t>Constitution de bases de données agrégées d’indicateurs de différentes études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6D593C" w14:textId="77777777" w:rsidR="004D1D0A" w:rsidRDefault="004D1D0A" w:rsidP="00412191">
            <w:pPr>
              <w:pStyle w:val="NormalWeb"/>
              <w:spacing w:before="0" w:after="0"/>
              <w:rPr>
                <w:rFonts w:ascii="Arial Narrow" w:hAnsi="Arial Narrow"/>
                <w:sz w:val="20"/>
                <w:szCs w:val="20"/>
              </w:rPr>
            </w:pPr>
          </w:p>
        </w:tc>
      </w:tr>
    </w:tbl>
    <w:p w14:paraId="0A02C530" w14:textId="77777777" w:rsidR="007D1C3A" w:rsidRDefault="007D1C3A" w:rsidP="00412191"/>
    <w:tbl>
      <w:tblPr>
        <w:tblW w:w="12611" w:type="dxa"/>
        <w:tblCellMar>
          <w:left w:w="10" w:type="dxa"/>
          <w:right w:w="10" w:type="dxa"/>
        </w:tblCellMar>
        <w:tblLook w:val="0000" w:firstRow="0" w:lastRow="0" w:firstColumn="0" w:lastColumn="0" w:noHBand="0" w:noVBand="0"/>
      </w:tblPr>
      <w:tblGrid>
        <w:gridCol w:w="8217"/>
        <w:gridCol w:w="4394"/>
      </w:tblGrid>
      <w:tr w:rsidR="007D1C3A" w14:paraId="1589FD41"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536714"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Rédaction du rapport présentant les analyses multivariées (&lt;11 pages)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A63D49" w14:textId="77777777" w:rsidR="007D1C3A" w:rsidRDefault="007D1C3A" w:rsidP="00412191">
            <w:pPr>
              <w:pStyle w:val="NormalWeb"/>
              <w:spacing w:before="0" w:after="0"/>
              <w:rPr>
                <w:rFonts w:ascii="Arial Narrow" w:hAnsi="Arial Narrow"/>
                <w:sz w:val="20"/>
                <w:szCs w:val="20"/>
              </w:rPr>
            </w:pPr>
          </w:p>
        </w:tc>
      </w:tr>
      <w:tr w:rsidR="007D1C3A" w14:paraId="202C372A"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C55105"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Rédaction du rapport présentant les analyses multivariées (11 - 20 pages)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C225AD" w14:textId="77777777" w:rsidR="007D1C3A" w:rsidRDefault="007D1C3A" w:rsidP="00412191">
            <w:pPr>
              <w:pStyle w:val="NormalWeb"/>
              <w:spacing w:before="0" w:after="0"/>
              <w:rPr>
                <w:rFonts w:ascii="Arial Narrow" w:hAnsi="Arial Narrow"/>
                <w:sz w:val="20"/>
                <w:szCs w:val="20"/>
              </w:rPr>
            </w:pPr>
          </w:p>
        </w:tc>
      </w:tr>
      <w:tr w:rsidR="007D1C3A" w14:paraId="1185A09F" w14:textId="77777777" w:rsidTr="00B7266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4D0D8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Rédaction du rapport présentant les analyses multivariées (&gt; 20 pages)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0C50D4" w14:textId="77777777" w:rsidR="007D1C3A" w:rsidRDefault="007D1C3A" w:rsidP="00412191">
            <w:pPr>
              <w:pStyle w:val="NormalWeb"/>
              <w:spacing w:before="0" w:after="0"/>
              <w:rPr>
                <w:rFonts w:ascii="Arial Narrow" w:hAnsi="Arial Narrow"/>
                <w:sz w:val="20"/>
                <w:szCs w:val="20"/>
              </w:rPr>
            </w:pPr>
          </w:p>
        </w:tc>
      </w:tr>
    </w:tbl>
    <w:p w14:paraId="4E6FB1CD" w14:textId="77777777" w:rsidR="007D1C3A" w:rsidRDefault="007D1C3A" w:rsidP="00412191">
      <w:pPr>
        <w:pStyle w:val="NormalWeb"/>
        <w:spacing w:before="0" w:after="0"/>
        <w:rPr>
          <w:rFonts w:ascii="Arial Narrow" w:hAnsi="Arial Narrow"/>
        </w:rPr>
      </w:pPr>
    </w:p>
    <w:p w14:paraId="2E04EE99" w14:textId="71F21D45" w:rsidR="00B7266B" w:rsidRDefault="00B7266B" w:rsidP="00B7266B">
      <w:pPr>
        <w:pStyle w:val="Lgende"/>
        <w:spacing w:before="0" w:after="0"/>
      </w:pPr>
      <w:r>
        <w:t xml:space="preserve">Tableau </w:t>
      </w:r>
      <w:r w:rsidR="00277C2D">
        <w:t>8</w:t>
      </w:r>
      <w:r>
        <w:t> : Brief complémentaire des enquêteurs (€HT)</w:t>
      </w:r>
    </w:p>
    <w:tbl>
      <w:tblPr>
        <w:tblW w:w="12611" w:type="dxa"/>
        <w:tblCellMar>
          <w:left w:w="10" w:type="dxa"/>
          <w:right w:w="10" w:type="dxa"/>
        </w:tblCellMar>
        <w:tblLook w:val="0000" w:firstRow="0" w:lastRow="0" w:firstColumn="0" w:lastColumn="0" w:noHBand="0" w:noVBand="0"/>
      </w:tblPr>
      <w:tblGrid>
        <w:gridCol w:w="8217"/>
        <w:gridCol w:w="4394"/>
      </w:tblGrid>
      <w:tr w:rsidR="00B7266B" w14:paraId="7A7C0186" w14:textId="77777777" w:rsidTr="00BB2E9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42375B" w14:textId="77777777" w:rsidR="00B7266B" w:rsidRDefault="00B7266B" w:rsidP="00BB2E9B">
            <w:pPr>
              <w:pStyle w:val="NormalWeb"/>
              <w:spacing w:before="0" w:after="0"/>
              <w:rPr>
                <w:rFonts w:ascii="Arial Narrow" w:hAnsi="Arial Narrow"/>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525462" w14:textId="77777777" w:rsidR="00B7266B" w:rsidRDefault="00B7266B" w:rsidP="00BB2E9B">
            <w:pPr>
              <w:pStyle w:val="NormalWeb"/>
              <w:spacing w:before="0" w:after="0"/>
              <w:rPr>
                <w:rFonts w:ascii="Arial Narrow" w:hAnsi="Arial Narrow"/>
                <w:sz w:val="20"/>
                <w:szCs w:val="20"/>
              </w:rPr>
            </w:pPr>
            <w:r>
              <w:rPr>
                <w:rFonts w:ascii="Arial Narrow" w:hAnsi="Arial Narrow"/>
                <w:sz w:val="20"/>
                <w:szCs w:val="20"/>
              </w:rPr>
              <w:t>Prix par demi-journée de brief complémentaire</w:t>
            </w:r>
          </w:p>
        </w:tc>
      </w:tr>
      <w:tr w:rsidR="00B7266B" w14:paraId="78D9D670" w14:textId="77777777" w:rsidTr="00BB2E9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536E4A" w14:textId="777F5C53" w:rsidR="00B7266B" w:rsidRDefault="00B7266B" w:rsidP="00BB2E9B">
            <w:pPr>
              <w:pStyle w:val="NormalWeb"/>
              <w:spacing w:before="0" w:after="0"/>
              <w:rPr>
                <w:rFonts w:ascii="Arial Narrow" w:hAnsi="Arial Narrow"/>
                <w:sz w:val="20"/>
                <w:szCs w:val="20"/>
              </w:rPr>
            </w:pPr>
            <w:r>
              <w:rPr>
                <w:rFonts w:ascii="Arial Narrow" w:hAnsi="Arial Narrow"/>
                <w:sz w:val="20"/>
                <w:szCs w:val="20"/>
              </w:rPr>
              <w:lastRenderedPageBreak/>
              <w:t xml:space="preserve">Brief complémentaire des enquêteurs en France </w:t>
            </w:r>
            <w:r w:rsidR="00FC2F76">
              <w:rPr>
                <w:rFonts w:ascii="Arial Narrow" w:hAnsi="Arial Narrow"/>
                <w:sz w:val="20"/>
                <w:szCs w:val="20"/>
              </w:rPr>
              <w:t>hexagonale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BAC30E" w14:textId="77777777" w:rsidR="00B7266B" w:rsidRDefault="00B7266B" w:rsidP="00BB2E9B">
            <w:pPr>
              <w:pStyle w:val="NormalWeb"/>
              <w:spacing w:before="0" w:after="0"/>
              <w:rPr>
                <w:rFonts w:ascii="Arial Narrow" w:hAnsi="Arial Narrow"/>
                <w:sz w:val="20"/>
                <w:szCs w:val="20"/>
              </w:rPr>
            </w:pPr>
          </w:p>
        </w:tc>
      </w:tr>
      <w:tr w:rsidR="00B7266B" w14:paraId="47BFA386" w14:textId="77777777" w:rsidTr="00BB2E9B">
        <w:trPr>
          <w:trHeight w:val="397"/>
        </w:trPr>
        <w:tc>
          <w:tcPr>
            <w:tcW w:w="82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047C2D" w14:textId="77777777" w:rsidR="00B7266B" w:rsidRDefault="00B7266B" w:rsidP="00BB2E9B">
            <w:pPr>
              <w:pStyle w:val="NormalWeb"/>
              <w:spacing w:before="0" w:after="0"/>
              <w:rPr>
                <w:rFonts w:ascii="Arial Narrow" w:hAnsi="Arial Narrow"/>
                <w:sz w:val="20"/>
                <w:szCs w:val="20"/>
              </w:rPr>
            </w:pPr>
            <w:r>
              <w:rPr>
                <w:rFonts w:ascii="Arial Narrow" w:hAnsi="Arial Narrow"/>
                <w:sz w:val="20"/>
                <w:szCs w:val="20"/>
              </w:rPr>
              <w:t>Brief complémentaire des enquêteurs dans les départements et régions d’Outre-mer</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1C9CFE" w14:textId="77777777" w:rsidR="00B7266B" w:rsidRDefault="00B7266B" w:rsidP="00BB2E9B">
            <w:pPr>
              <w:pStyle w:val="Car1CarCarCarCarCar"/>
              <w:spacing w:after="0"/>
              <w:rPr>
                <w:rFonts w:ascii="Arial Narrow" w:hAnsi="Arial Narrow"/>
                <w:lang w:val="fr-FR"/>
              </w:rPr>
            </w:pPr>
          </w:p>
        </w:tc>
      </w:tr>
    </w:tbl>
    <w:p w14:paraId="1DF1310F" w14:textId="77777777" w:rsidR="00B7266B" w:rsidRDefault="00B7266B" w:rsidP="00B7266B">
      <w:pPr>
        <w:pStyle w:val="Lgende"/>
        <w:spacing w:before="0" w:after="0"/>
      </w:pPr>
    </w:p>
    <w:p w14:paraId="48F3DD12" w14:textId="77777777" w:rsidR="007D1C3A" w:rsidRDefault="00BB2E9B" w:rsidP="00E13A8B">
      <w:pPr>
        <w:pStyle w:val="Lgende"/>
        <w:spacing w:before="0" w:after="0"/>
      </w:pPr>
      <w:r>
        <w:br w:type="page"/>
      </w:r>
      <w:r w:rsidR="00923072" w:rsidRPr="00923072">
        <w:lastRenderedPageBreak/>
        <w:t>Autres tableaux</w:t>
      </w:r>
      <w:r w:rsidR="00923072">
        <w:t xml:space="preserve"> </w:t>
      </w:r>
    </w:p>
    <w:p w14:paraId="4E74E676" w14:textId="77777777" w:rsidR="007D1C3A" w:rsidRDefault="007D1C3A" w:rsidP="00412191">
      <w:pPr>
        <w:pStyle w:val="Lgende"/>
        <w:spacing w:before="0" w:after="0"/>
      </w:pPr>
    </w:p>
    <w:p w14:paraId="75BA1E6C" w14:textId="64B75C72" w:rsidR="007D1C3A" w:rsidRDefault="0027376E" w:rsidP="00412191">
      <w:pPr>
        <w:pStyle w:val="Lgende"/>
        <w:spacing w:before="0" w:after="0"/>
      </w:pPr>
      <w:r>
        <w:t>Tableau</w:t>
      </w:r>
      <w:r w:rsidR="00C64BB0">
        <w:t xml:space="preserve"> </w:t>
      </w:r>
      <w:r w:rsidR="00277C2D">
        <w:t>9</w:t>
      </w:r>
      <w:r>
        <w:t> : Délais de réalisation (en jours)</w:t>
      </w:r>
    </w:p>
    <w:p w14:paraId="69626032" w14:textId="77777777" w:rsidR="0058458C" w:rsidRPr="0058458C" w:rsidRDefault="0058458C" w:rsidP="00C56A1A"/>
    <w:tbl>
      <w:tblPr>
        <w:tblW w:w="12611" w:type="dxa"/>
        <w:tblCellMar>
          <w:left w:w="10" w:type="dxa"/>
          <w:right w:w="10" w:type="dxa"/>
        </w:tblCellMar>
        <w:tblLook w:val="0000" w:firstRow="0" w:lastRow="0" w:firstColumn="0" w:lastColumn="0" w:noHBand="0" w:noVBand="0"/>
      </w:tblPr>
      <w:tblGrid>
        <w:gridCol w:w="6183"/>
        <w:gridCol w:w="3214"/>
        <w:gridCol w:w="3214"/>
      </w:tblGrid>
      <w:tr w:rsidR="007D1C3A" w14:paraId="5E80CABD" w14:textId="77777777" w:rsidTr="00B7266B">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2E021C" w14:textId="77777777" w:rsidR="007D1C3A" w:rsidRDefault="0027376E" w:rsidP="00412191">
            <w:pPr>
              <w:pStyle w:val="NormalWeb"/>
              <w:spacing w:before="0" w:after="0"/>
              <w:rPr>
                <w:rFonts w:ascii="Arial Narrow" w:hAnsi="Arial Narrow"/>
                <w:b/>
                <w:sz w:val="20"/>
                <w:szCs w:val="20"/>
              </w:rPr>
            </w:pPr>
            <w:r>
              <w:rPr>
                <w:rFonts w:ascii="Arial Narrow" w:hAnsi="Arial Narrow"/>
                <w:b/>
                <w:sz w:val="20"/>
                <w:szCs w:val="20"/>
              </w:rPr>
              <w:t>Si le Titulaire reçoit le bon de commande en t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139CCE"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Situation normale</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7339E5"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Situation d’urgence</w:t>
            </w:r>
          </w:p>
        </w:tc>
      </w:tr>
      <w:tr w:rsidR="007D1C3A" w14:paraId="54CC02D6"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EE8FDC" w14:textId="6C05CA72" w:rsidR="007D1C3A" w:rsidRDefault="0027376E" w:rsidP="00412191">
            <w:pPr>
              <w:pStyle w:val="NormalWeb"/>
              <w:spacing w:before="0" w:after="0"/>
              <w:rPr>
                <w:rFonts w:ascii="Arial Narrow" w:hAnsi="Arial Narrow"/>
                <w:b/>
                <w:sz w:val="20"/>
                <w:szCs w:val="20"/>
              </w:rPr>
            </w:pPr>
            <w:r>
              <w:rPr>
                <w:rFonts w:ascii="Arial Narrow" w:hAnsi="Arial Narrow"/>
                <w:sz w:val="20"/>
                <w:szCs w:val="20"/>
              </w:rPr>
              <w:t xml:space="preserve">Questionnaire posttest-type auprès de 1000 personnes par téléphone en France </w:t>
            </w:r>
            <w:r w:rsidR="00FC2F76">
              <w:rPr>
                <w:rFonts w:ascii="Arial Narrow" w:hAnsi="Arial Narrow"/>
                <w:sz w:val="20"/>
                <w:szCs w:val="20"/>
              </w:rPr>
              <w:t>hexagonale</w:t>
            </w:r>
            <w:r>
              <w:rPr>
                <w:rFonts w:ascii="Arial Narrow" w:hAnsi="Arial Narrow"/>
                <w:sz w:val="20"/>
                <w:szCs w:val="20"/>
              </w:rPr>
              <w:t xml:space="preserve"> (tab. 1.1) : </w:t>
            </w:r>
            <w:r>
              <w:rPr>
                <w:rFonts w:ascii="Arial Narrow" w:hAnsi="Arial Narrow"/>
                <w:b/>
                <w:sz w:val="20"/>
                <w:szCs w:val="20"/>
              </w:rPr>
              <w:t>terrain</w:t>
            </w:r>
          </w:p>
          <w:p w14:paraId="1411AFDC" w14:textId="77777777" w:rsidR="00725E85" w:rsidRDefault="00725E85"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94429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CB997C"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r>
      <w:tr w:rsidR="007D1C3A" w14:paraId="02C89979"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95AEF3" w14:textId="35345FA4" w:rsidR="007D1C3A" w:rsidRDefault="0027376E" w:rsidP="00412191">
            <w:pPr>
              <w:pStyle w:val="NormalWeb"/>
              <w:spacing w:before="0" w:after="0"/>
              <w:rPr>
                <w:rFonts w:ascii="Arial Narrow" w:hAnsi="Arial Narrow"/>
                <w:b/>
                <w:sz w:val="20"/>
                <w:szCs w:val="20"/>
              </w:rPr>
            </w:pPr>
            <w:r>
              <w:rPr>
                <w:rFonts w:ascii="Arial Narrow" w:hAnsi="Arial Narrow"/>
                <w:sz w:val="20"/>
                <w:szCs w:val="20"/>
              </w:rPr>
              <w:t xml:space="preserve">Questionnaire posttest-type auprès de 1000 personnes par téléphone en France </w:t>
            </w:r>
            <w:r w:rsidR="00FC2F76">
              <w:rPr>
                <w:rFonts w:ascii="Arial Narrow" w:hAnsi="Arial Narrow"/>
                <w:sz w:val="20"/>
                <w:szCs w:val="20"/>
              </w:rPr>
              <w:t>hexagonale</w:t>
            </w:r>
            <w:r>
              <w:rPr>
                <w:rFonts w:ascii="Arial Narrow" w:hAnsi="Arial Narrow"/>
                <w:sz w:val="20"/>
                <w:szCs w:val="20"/>
              </w:rPr>
              <w:t xml:space="preserve"> (tab. 3) : </w:t>
            </w:r>
            <w:r>
              <w:rPr>
                <w:rFonts w:ascii="Arial Narrow" w:hAnsi="Arial Narrow"/>
                <w:b/>
                <w:sz w:val="20"/>
                <w:szCs w:val="20"/>
              </w:rPr>
              <w:t>rapport d’étude</w:t>
            </w:r>
          </w:p>
          <w:p w14:paraId="566566A2" w14:textId="77777777" w:rsidR="00725E85" w:rsidRDefault="00725E85"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1F4433"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8808DB"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r>
      <w:tr w:rsidR="007D1C3A" w14:paraId="796B7A49"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B45740" w14:textId="5536A0C9" w:rsidR="007D1C3A" w:rsidRDefault="0027376E" w:rsidP="00412191">
            <w:pPr>
              <w:pStyle w:val="NormalWeb"/>
              <w:spacing w:before="0" w:after="0"/>
              <w:rPr>
                <w:rFonts w:ascii="Arial Narrow" w:hAnsi="Arial Narrow"/>
                <w:b/>
                <w:sz w:val="20"/>
                <w:szCs w:val="20"/>
              </w:rPr>
            </w:pPr>
            <w:r>
              <w:rPr>
                <w:rFonts w:ascii="Arial Narrow" w:hAnsi="Arial Narrow"/>
                <w:sz w:val="20"/>
                <w:szCs w:val="20"/>
              </w:rPr>
              <w:t xml:space="preserve">Questionnaire posttest-type auprès de 1000 personnes par téléphone en France </w:t>
            </w:r>
            <w:r w:rsidR="00FC2F76">
              <w:rPr>
                <w:rFonts w:ascii="Arial Narrow" w:hAnsi="Arial Narrow"/>
                <w:sz w:val="20"/>
                <w:szCs w:val="20"/>
              </w:rPr>
              <w:t>hexagonale</w:t>
            </w:r>
            <w:r>
              <w:rPr>
                <w:rFonts w:ascii="Arial Narrow" w:hAnsi="Arial Narrow"/>
                <w:sz w:val="20"/>
                <w:szCs w:val="20"/>
              </w:rPr>
              <w:t xml:space="preserve"> (tab. 4) : </w:t>
            </w:r>
            <w:r>
              <w:rPr>
                <w:rFonts w:ascii="Arial Narrow" w:hAnsi="Arial Narrow"/>
                <w:b/>
                <w:sz w:val="20"/>
                <w:szCs w:val="20"/>
              </w:rPr>
              <w:t>10 analyses statistiques supplémentaires</w:t>
            </w:r>
          </w:p>
          <w:p w14:paraId="7584171A" w14:textId="77777777" w:rsidR="00725E85" w:rsidRDefault="00725E85"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774404"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794C28"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r>
      <w:tr w:rsidR="007D1C3A" w14:paraId="41B96AC4"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3F47F8" w14:textId="2BC32AB1" w:rsidR="007D1C3A" w:rsidRDefault="0027376E" w:rsidP="00412191">
            <w:pPr>
              <w:pStyle w:val="NormalWeb"/>
              <w:spacing w:before="0" w:after="0"/>
              <w:rPr>
                <w:rFonts w:ascii="Arial Narrow" w:hAnsi="Arial Narrow"/>
                <w:b/>
                <w:sz w:val="20"/>
                <w:szCs w:val="20"/>
              </w:rPr>
            </w:pPr>
            <w:r>
              <w:rPr>
                <w:rFonts w:ascii="Arial Narrow" w:hAnsi="Arial Narrow"/>
                <w:sz w:val="20"/>
                <w:szCs w:val="20"/>
              </w:rPr>
              <w:t xml:space="preserve">Questionnaire posttest-type auprès de 1000 personnes par téléphone en France </w:t>
            </w:r>
            <w:r w:rsidR="00FC2F76">
              <w:rPr>
                <w:rFonts w:ascii="Arial Narrow" w:hAnsi="Arial Narrow"/>
                <w:sz w:val="20"/>
                <w:szCs w:val="20"/>
              </w:rPr>
              <w:t>hexagonale</w:t>
            </w:r>
            <w:r>
              <w:rPr>
                <w:rFonts w:ascii="Arial Narrow" w:hAnsi="Arial Narrow"/>
                <w:sz w:val="20"/>
                <w:szCs w:val="20"/>
              </w:rPr>
              <w:t xml:space="preserve"> (tab. 3) : </w:t>
            </w:r>
            <w:r>
              <w:rPr>
                <w:rFonts w:ascii="Arial Narrow" w:hAnsi="Arial Narrow"/>
                <w:b/>
                <w:sz w:val="20"/>
                <w:szCs w:val="20"/>
              </w:rPr>
              <w:t>présentation orale</w:t>
            </w:r>
          </w:p>
          <w:p w14:paraId="35B8BBE7" w14:textId="77777777" w:rsidR="00725E85" w:rsidRDefault="00725E85"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0D5959"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29694D" w14:textId="77777777" w:rsidR="007D1C3A" w:rsidRDefault="0027376E" w:rsidP="00412191">
            <w:pPr>
              <w:pStyle w:val="NormalWeb"/>
              <w:spacing w:before="0" w:after="0"/>
              <w:rPr>
                <w:rFonts w:ascii="Arial Narrow" w:hAnsi="Arial Narrow"/>
                <w:sz w:val="20"/>
                <w:szCs w:val="20"/>
              </w:rPr>
            </w:pPr>
            <w:r>
              <w:rPr>
                <w:rFonts w:ascii="Arial Narrow" w:hAnsi="Arial Narrow"/>
                <w:sz w:val="20"/>
                <w:szCs w:val="20"/>
              </w:rPr>
              <w:t xml:space="preserve">t + </w:t>
            </w:r>
          </w:p>
        </w:tc>
      </w:tr>
    </w:tbl>
    <w:p w14:paraId="0141B919" w14:textId="77777777" w:rsidR="007D1C3A" w:rsidRDefault="007D1C3A" w:rsidP="00412191">
      <w:pPr>
        <w:pStyle w:val="NormalWeb"/>
        <w:spacing w:before="0" w:after="0"/>
        <w:rPr>
          <w:rFonts w:ascii="Arial Narrow" w:hAnsi="Arial Narrow"/>
        </w:rPr>
      </w:pPr>
    </w:p>
    <w:tbl>
      <w:tblPr>
        <w:tblW w:w="12611" w:type="dxa"/>
        <w:tblCellMar>
          <w:left w:w="10" w:type="dxa"/>
          <w:right w:w="10" w:type="dxa"/>
        </w:tblCellMar>
        <w:tblLook w:val="0000" w:firstRow="0" w:lastRow="0" w:firstColumn="0" w:lastColumn="0" w:noHBand="0" w:noVBand="0"/>
      </w:tblPr>
      <w:tblGrid>
        <w:gridCol w:w="6183"/>
        <w:gridCol w:w="3214"/>
        <w:gridCol w:w="3214"/>
      </w:tblGrid>
      <w:tr w:rsidR="00E26F7E" w14:paraId="5D815C4C" w14:textId="77777777" w:rsidTr="00B7266B">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66AA08" w14:textId="77777777" w:rsidR="00E26F7E" w:rsidRDefault="00E26F7E" w:rsidP="00412191">
            <w:pPr>
              <w:pStyle w:val="NormalWeb"/>
              <w:spacing w:before="0" w:after="0"/>
              <w:rPr>
                <w:rFonts w:ascii="Arial Narrow" w:hAnsi="Arial Narrow"/>
                <w:b/>
                <w:sz w:val="20"/>
                <w:szCs w:val="20"/>
              </w:rPr>
            </w:pPr>
            <w:r>
              <w:rPr>
                <w:rFonts w:ascii="Arial Narrow" w:hAnsi="Arial Narrow"/>
                <w:b/>
                <w:sz w:val="20"/>
                <w:szCs w:val="20"/>
              </w:rPr>
              <w:t>Si le Titulaire reçoit le bon de commande en t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95C65A"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Situation normale</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E76103"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Situation d’urgence</w:t>
            </w:r>
          </w:p>
        </w:tc>
      </w:tr>
      <w:tr w:rsidR="00E26F7E" w14:paraId="02124453"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BEAFE4" w14:textId="7949A2D0" w:rsidR="00E26F7E" w:rsidRDefault="00E26F7E" w:rsidP="00412191">
            <w:pPr>
              <w:pStyle w:val="NormalWeb"/>
              <w:spacing w:before="0" w:after="0"/>
              <w:rPr>
                <w:rFonts w:ascii="Arial Narrow" w:hAnsi="Arial Narrow"/>
                <w:b/>
                <w:sz w:val="20"/>
                <w:szCs w:val="20"/>
              </w:rPr>
            </w:pPr>
            <w:r>
              <w:rPr>
                <w:rFonts w:ascii="Arial Narrow" w:hAnsi="Arial Narrow"/>
                <w:sz w:val="20"/>
                <w:szCs w:val="20"/>
              </w:rPr>
              <w:t xml:space="preserve">Questionnaire auprès de 1000 personnes par internet en France </w:t>
            </w:r>
            <w:r w:rsidR="00FC2F76">
              <w:rPr>
                <w:rFonts w:ascii="Arial Narrow" w:hAnsi="Arial Narrow"/>
                <w:sz w:val="20"/>
                <w:szCs w:val="20"/>
              </w:rPr>
              <w:t>hexagonale</w:t>
            </w:r>
            <w:r>
              <w:rPr>
                <w:rFonts w:ascii="Arial Narrow" w:hAnsi="Arial Narrow"/>
                <w:sz w:val="20"/>
                <w:szCs w:val="20"/>
              </w:rPr>
              <w:t xml:space="preserve">, en Access panel ou panel propriétaire (tab. 1.1) : </w:t>
            </w:r>
            <w:r>
              <w:rPr>
                <w:rFonts w:ascii="Arial Narrow" w:hAnsi="Arial Narrow"/>
                <w:b/>
                <w:sz w:val="20"/>
                <w:szCs w:val="20"/>
              </w:rPr>
              <w:t>terrain</w:t>
            </w:r>
          </w:p>
          <w:p w14:paraId="1C6EA754" w14:textId="77777777" w:rsidR="00E26F7E" w:rsidRDefault="00E26F7E"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1611C3"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B45448"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r>
      <w:tr w:rsidR="00E26F7E" w14:paraId="314C0726"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D3C26D" w14:textId="18F7EF97" w:rsidR="00E26F7E" w:rsidRDefault="00E26F7E" w:rsidP="00412191">
            <w:pPr>
              <w:pStyle w:val="NormalWeb"/>
              <w:spacing w:before="0" w:after="0"/>
              <w:rPr>
                <w:rFonts w:ascii="Arial Narrow" w:hAnsi="Arial Narrow"/>
                <w:b/>
                <w:sz w:val="20"/>
                <w:szCs w:val="20"/>
              </w:rPr>
            </w:pPr>
            <w:r>
              <w:rPr>
                <w:rFonts w:ascii="Arial Narrow" w:hAnsi="Arial Narrow"/>
                <w:sz w:val="20"/>
                <w:szCs w:val="20"/>
              </w:rPr>
              <w:t xml:space="preserve">Questionnaire auprès de 1000 personnes par internet en France </w:t>
            </w:r>
            <w:r w:rsidR="00FC2F76">
              <w:rPr>
                <w:rFonts w:ascii="Arial Narrow" w:hAnsi="Arial Narrow"/>
                <w:sz w:val="20"/>
                <w:szCs w:val="20"/>
              </w:rPr>
              <w:t>hexagonale</w:t>
            </w:r>
            <w:r>
              <w:rPr>
                <w:rFonts w:ascii="Arial Narrow" w:hAnsi="Arial Narrow"/>
                <w:sz w:val="20"/>
                <w:szCs w:val="20"/>
              </w:rPr>
              <w:t xml:space="preserve">, en Access panel ou panel propriétaire (tab. 3) : </w:t>
            </w:r>
            <w:r>
              <w:rPr>
                <w:rFonts w:ascii="Arial Narrow" w:hAnsi="Arial Narrow"/>
                <w:b/>
                <w:sz w:val="20"/>
                <w:szCs w:val="20"/>
              </w:rPr>
              <w:t>rapport d’étude</w:t>
            </w:r>
          </w:p>
          <w:p w14:paraId="03D691C4" w14:textId="77777777" w:rsidR="00E26F7E" w:rsidRDefault="00E26F7E"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A2BF3A"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8F08A8"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r>
      <w:tr w:rsidR="00E26F7E" w14:paraId="60128B24"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BB08C8" w14:textId="7AAF283A" w:rsidR="00E26F7E" w:rsidRDefault="00E26F7E" w:rsidP="00412191">
            <w:pPr>
              <w:pStyle w:val="NormalWeb"/>
              <w:spacing w:before="0" w:after="0"/>
              <w:rPr>
                <w:rFonts w:ascii="Arial Narrow" w:hAnsi="Arial Narrow"/>
                <w:b/>
                <w:sz w:val="20"/>
                <w:szCs w:val="20"/>
              </w:rPr>
            </w:pPr>
            <w:r>
              <w:rPr>
                <w:rFonts w:ascii="Arial Narrow" w:hAnsi="Arial Narrow"/>
                <w:sz w:val="20"/>
                <w:szCs w:val="20"/>
              </w:rPr>
              <w:t xml:space="preserve">Questionnaire auprès de 1000 personnes par internet en France </w:t>
            </w:r>
            <w:r w:rsidR="00FC2F76">
              <w:rPr>
                <w:rFonts w:ascii="Arial Narrow" w:hAnsi="Arial Narrow"/>
                <w:sz w:val="20"/>
                <w:szCs w:val="20"/>
              </w:rPr>
              <w:t>hexagonale</w:t>
            </w:r>
            <w:r>
              <w:rPr>
                <w:rFonts w:ascii="Arial Narrow" w:hAnsi="Arial Narrow"/>
                <w:sz w:val="20"/>
                <w:szCs w:val="20"/>
              </w:rPr>
              <w:t xml:space="preserve">, en Access panel ou panel propriétaire (tab. 4) : </w:t>
            </w:r>
            <w:r>
              <w:rPr>
                <w:rFonts w:ascii="Arial Narrow" w:hAnsi="Arial Narrow"/>
                <w:b/>
                <w:sz w:val="20"/>
                <w:szCs w:val="20"/>
              </w:rPr>
              <w:t>10 analyses statistiques supplémentaires</w:t>
            </w:r>
          </w:p>
          <w:p w14:paraId="3E4CC18A" w14:textId="77777777" w:rsidR="00E26F7E" w:rsidRDefault="00E26F7E"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A99FA7"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5E9F51"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r>
      <w:tr w:rsidR="00E26F7E" w14:paraId="02ED772A" w14:textId="77777777" w:rsidTr="00B7266B">
        <w:trPr>
          <w:trHeight w:val="465"/>
        </w:trPr>
        <w:tc>
          <w:tcPr>
            <w:tcW w:w="61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70BE11" w14:textId="2CA73800" w:rsidR="00E26F7E" w:rsidRDefault="00E26F7E" w:rsidP="00412191">
            <w:pPr>
              <w:pStyle w:val="NormalWeb"/>
              <w:spacing w:before="0" w:after="0"/>
              <w:rPr>
                <w:rFonts w:ascii="Arial Narrow" w:hAnsi="Arial Narrow"/>
                <w:b/>
                <w:sz w:val="20"/>
                <w:szCs w:val="20"/>
              </w:rPr>
            </w:pPr>
            <w:r>
              <w:rPr>
                <w:rFonts w:ascii="Arial Narrow" w:hAnsi="Arial Narrow"/>
                <w:sz w:val="20"/>
                <w:szCs w:val="20"/>
              </w:rPr>
              <w:t xml:space="preserve">Questionnaire auprès de 1000 personnes par internet en France </w:t>
            </w:r>
            <w:r w:rsidR="00FC2F76">
              <w:rPr>
                <w:rFonts w:ascii="Arial Narrow" w:hAnsi="Arial Narrow"/>
                <w:sz w:val="20"/>
                <w:szCs w:val="20"/>
              </w:rPr>
              <w:t>hexagonale</w:t>
            </w:r>
            <w:r>
              <w:rPr>
                <w:rFonts w:ascii="Arial Narrow" w:hAnsi="Arial Narrow"/>
                <w:sz w:val="20"/>
                <w:szCs w:val="20"/>
              </w:rPr>
              <w:t xml:space="preserve">, en Access panel ou panel propriétaire (tab. 3) : </w:t>
            </w:r>
            <w:r>
              <w:rPr>
                <w:rFonts w:ascii="Arial Narrow" w:hAnsi="Arial Narrow"/>
                <w:b/>
                <w:sz w:val="20"/>
                <w:szCs w:val="20"/>
              </w:rPr>
              <w:t>présentation orale</w:t>
            </w:r>
          </w:p>
          <w:p w14:paraId="7A3871C8" w14:textId="77777777" w:rsidR="00E26F7E" w:rsidRDefault="00E26F7E" w:rsidP="00412191">
            <w:pPr>
              <w:pStyle w:val="NormalWeb"/>
              <w:spacing w:before="0" w:after="0"/>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71FD2A"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0A29AC" w14:textId="77777777" w:rsidR="00E26F7E" w:rsidRDefault="00E26F7E" w:rsidP="00412191">
            <w:pPr>
              <w:pStyle w:val="NormalWeb"/>
              <w:spacing w:before="0" w:after="0"/>
              <w:rPr>
                <w:rFonts w:ascii="Arial Narrow" w:hAnsi="Arial Narrow"/>
                <w:sz w:val="20"/>
                <w:szCs w:val="20"/>
              </w:rPr>
            </w:pPr>
            <w:r>
              <w:rPr>
                <w:rFonts w:ascii="Arial Narrow" w:hAnsi="Arial Narrow"/>
                <w:sz w:val="20"/>
                <w:szCs w:val="20"/>
              </w:rPr>
              <w:t xml:space="preserve">t + </w:t>
            </w:r>
          </w:p>
        </w:tc>
      </w:tr>
    </w:tbl>
    <w:p w14:paraId="2A168DA1" w14:textId="77777777" w:rsidR="008664FF" w:rsidRDefault="008664FF" w:rsidP="00412191">
      <w:pPr>
        <w:pStyle w:val="NormalWeb"/>
        <w:tabs>
          <w:tab w:val="left" w:pos="3535"/>
          <w:tab w:val="left" w:pos="7070"/>
          <w:tab w:val="left" w:pos="10606"/>
        </w:tabs>
        <w:spacing w:before="0" w:after="0"/>
        <w:rPr>
          <w:rFonts w:ascii="Arial Narrow" w:hAnsi="Arial Narrow"/>
          <w:sz w:val="22"/>
          <w:szCs w:val="22"/>
        </w:rPr>
      </w:pPr>
    </w:p>
    <w:p w14:paraId="6B014B44" w14:textId="58D48697" w:rsidR="007D1C3A" w:rsidRDefault="0027376E" w:rsidP="00412191">
      <w:pPr>
        <w:pStyle w:val="NormalWeb"/>
        <w:tabs>
          <w:tab w:val="left" w:pos="3535"/>
          <w:tab w:val="left" w:pos="7070"/>
          <w:tab w:val="left" w:pos="10606"/>
        </w:tabs>
        <w:spacing w:before="0" w:after="0"/>
        <w:rPr>
          <w:rFonts w:ascii="Arial Narrow" w:hAnsi="Arial Narrow"/>
          <w:sz w:val="22"/>
          <w:szCs w:val="22"/>
        </w:rPr>
      </w:pPr>
      <w:r w:rsidRPr="00725E85">
        <w:rPr>
          <w:rFonts w:ascii="Arial Narrow" w:hAnsi="Arial Narrow"/>
          <w:sz w:val="22"/>
          <w:szCs w:val="22"/>
        </w:rPr>
        <w:t xml:space="preserve">Les délais de réalisation des prestations sont indiqués sur chaque bon de commande adressé au Titulaire par </w:t>
      </w:r>
      <w:r w:rsidR="00AB22D9">
        <w:rPr>
          <w:rFonts w:ascii="Arial Narrow" w:hAnsi="Arial Narrow"/>
          <w:sz w:val="22"/>
          <w:szCs w:val="22"/>
        </w:rPr>
        <w:t>S</w:t>
      </w:r>
      <w:r w:rsidR="006837A6">
        <w:rPr>
          <w:rFonts w:ascii="Arial Narrow" w:hAnsi="Arial Narrow"/>
          <w:sz w:val="22"/>
          <w:szCs w:val="22"/>
        </w:rPr>
        <w:t>anté publique France</w:t>
      </w:r>
      <w:r w:rsidRPr="00725E85">
        <w:rPr>
          <w:rFonts w:ascii="Arial Narrow" w:hAnsi="Arial Narrow"/>
          <w:sz w:val="22"/>
          <w:szCs w:val="22"/>
        </w:rPr>
        <w:t xml:space="preserve">, conformément au Tableau </w:t>
      </w:r>
      <w:r w:rsidR="00D67A00">
        <w:rPr>
          <w:rFonts w:ascii="Arial Narrow" w:hAnsi="Arial Narrow"/>
          <w:sz w:val="22"/>
          <w:szCs w:val="22"/>
        </w:rPr>
        <w:t>9</w:t>
      </w:r>
      <w:r w:rsidRPr="00725E85">
        <w:rPr>
          <w:rFonts w:ascii="Arial Narrow" w:hAnsi="Arial Narrow"/>
          <w:sz w:val="22"/>
          <w:szCs w:val="22"/>
        </w:rPr>
        <w:t xml:space="preserve">, ou définis conjointement avec </w:t>
      </w:r>
      <w:r w:rsidR="006837A6">
        <w:rPr>
          <w:rFonts w:ascii="Arial Narrow" w:hAnsi="Arial Narrow"/>
          <w:sz w:val="22"/>
          <w:szCs w:val="22"/>
        </w:rPr>
        <w:t>Santé publique France</w:t>
      </w:r>
      <w:r w:rsidRPr="00725E85">
        <w:rPr>
          <w:rFonts w:ascii="Arial Narrow" w:hAnsi="Arial Narrow"/>
          <w:sz w:val="22"/>
          <w:szCs w:val="22"/>
        </w:rPr>
        <w:t xml:space="preserve">. </w:t>
      </w:r>
    </w:p>
    <w:p w14:paraId="2BB154B6" w14:textId="77777777" w:rsidR="006837A6" w:rsidRPr="00725E85" w:rsidRDefault="006837A6" w:rsidP="00412191">
      <w:pPr>
        <w:pStyle w:val="NormalWeb"/>
        <w:tabs>
          <w:tab w:val="left" w:pos="3535"/>
          <w:tab w:val="left" w:pos="7070"/>
          <w:tab w:val="left" w:pos="10606"/>
        </w:tabs>
        <w:spacing w:before="0" w:after="0"/>
        <w:rPr>
          <w:rFonts w:ascii="Arial Narrow" w:hAnsi="Arial Narrow"/>
          <w:sz w:val="22"/>
          <w:szCs w:val="22"/>
        </w:rPr>
      </w:pPr>
    </w:p>
    <w:p w14:paraId="4D0B8EFA" w14:textId="77777777" w:rsidR="007D1C3A" w:rsidRPr="00725E85" w:rsidRDefault="0027376E" w:rsidP="00412191">
      <w:pPr>
        <w:pStyle w:val="NormalWeb"/>
        <w:tabs>
          <w:tab w:val="left" w:pos="3535"/>
          <w:tab w:val="left" w:pos="7070"/>
          <w:tab w:val="left" w:pos="10606"/>
        </w:tabs>
        <w:spacing w:before="0" w:after="0"/>
        <w:rPr>
          <w:sz w:val="22"/>
          <w:szCs w:val="22"/>
        </w:rPr>
      </w:pPr>
      <w:r w:rsidRPr="00725E85">
        <w:rPr>
          <w:rFonts w:ascii="Arial Narrow" w:hAnsi="Arial Narrow"/>
          <w:sz w:val="22"/>
          <w:szCs w:val="22"/>
        </w:rPr>
        <w:t xml:space="preserve">Toute modification relative aux dates ou aux délais ne peut intervenir qu’avec l’accord écrit de </w:t>
      </w:r>
      <w:r w:rsidR="006837A6">
        <w:rPr>
          <w:rFonts w:ascii="Arial Narrow" w:hAnsi="Arial Narrow"/>
          <w:sz w:val="22"/>
          <w:szCs w:val="22"/>
        </w:rPr>
        <w:t>Santé publique France</w:t>
      </w:r>
    </w:p>
    <w:p w14:paraId="4F78E3E3" w14:textId="77777777" w:rsidR="00923072" w:rsidRDefault="00923072" w:rsidP="00412191">
      <w:pPr>
        <w:suppressAutoHyphens w:val="0"/>
        <w:spacing w:line="276" w:lineRule="auto"/>
        <w:rPr>
          <w:rFonts w:ascii="Arial" w:hAnsi="Arial"/>
          <w:b/>
          <w:bCs/>
          <w:sz w:val="24"/>
        </w:rPr>
      </w:pPr>
      <w:r>
        <w:br w:type="page"/>
      </w:r>
    </w:p>
    <w:p w14:paraId="6BCB57D9" w14:textId="77777777" w:rsidR="00923072" w:rsidRDefault="00923072" w:rsidP="00412191">
      <w:pPr>
        <w:pStyle w:val="Lgende"/>
        <w:spacing w:before="0" w:after="0"/>
      </w:pPr>
      <w:r w:rsidRPr="00923072">
        <w:lastRenderedPageBreak/>
        <w:t>Autres tableaux</w:t>
      </w:r>
    </w:p>
    <w:p w14:paraId="72F61E9C" w14:textId="77777777" w:rsidR="00923072" w:rsidRDefault="00923072" w:rsidP="00412191">
      <w:pPr>
        <w:pStyle w:val="Lgende"/>
        <w:spacing w:before="0" w:after="0"/>
      </w:pPr>
    </w:p>
    <w:p w14:paraId="67012D66" w14:textId="4A8BBC0F" w:rsidR="007D1C3A" w:rsidRPr="00C56A1A" w:rsidRDefault="00C64BB0" w:rsidP="00412191">
      <w:pPr>
        <w:pStyle w:val="Lgende"/>
        <w:spacing w:before="0" w:after="0"/>
        <w:rPr>
          <w:rFonts w:ascii="Arial Narrow" w:hAnsi="Arial Narrow"/>
        </w:rPr>
      </w:pPr>
      <w:r w:rsidRPr="00C56A1A">
        <w:rPr>
          <w:rFonts w:ascii="Arial Narrow" w:hAnsi="Arial Narrow"/>
        </w:rPr>
        <w:t xml:space="preserve">Tableau </w:t>
      </w:r>
      <w:r w:rsidR="00277C2D" w:rsidRPr="00C56A1A">
        <w:rPr>
          <w:rFonts w:ascii="Arial Narrow" w:hAnsi="Arial Narrow"/>
        </w:rPr>
        <w:t xml:space="preserve">10 </w:t>
      </w:r>
      <w:r w:rsidR="0027376E" w:rsidRPr="00C56A1A">
        <w:rPr>
          <w:rFonts w:ascii="Arial Narrow" w:hAnsi="Arial Narrow"/>
        </w:rPr>
        <w:t>: Incentives</w:t>
      </w:r>
    </w:p>
    <w:p w14:paraId="33377D18" w14:textId="77777777" w:rsidR="007D1C3A" w:rsidRPr="00C56A1A" w:rsidRDefault="007D1C3A" w:rsidP="00412191">
      <w:pPr>
        <w:rPr>
          <w:rFonts w:ascii="Arial Narrow" w:hAnsi="Arial Narrow"/>
        </w:rPr>
      </w:pPr>
    </w:p>
    <w:p w14:paraId="72C6CFCB" w14:textId="77777777" w:rsidR="006837A6" w:rsidRPr="00C56A1A" w:rsidRDefault="0027376E" w:rsidP="00412191">
      <w:pPr>
        <w:rPr>
          <w:rFonts w:ascii="Arial Narrow" w:hAnsi="Arial Narrow" w:cstheme="minorHAnsi"/>
          <w:sz w:val="22"/>
          <w:szCs w:val="22"/>
        </w:rPr>
      </w:pPr>
      <w:r w:rsidRPr="00C56A1A">
        <w:rPr>
          <w:rFonts w:ascii="Arial Narrow" w:hAnsi="Arial Narrow" w:cstheme="minorHAnsi"/>
          <w:b/>
          <w:sz w:val="22"/>
          <w:szCs w:val="22"/>
        </w:rPr>
        <w:t>Incentives</w:t>
      </w:r>
      <w:r w:rsidRPr="00C56A1A">
        <w:rPr>
          <w:rFonts w:ascii="Arial Narrow" w:hAnsi="Arial Narrow" w:cstheme="minorHAnsi"/>
          <w:sz w:val="22"/>
          <w:szCs w:val="22"/>
        </w:rPr>
        <w:t xml:space="preserve"> : le titulaire peut proposer le dédommagement de professionnels libéraux (médecins généralistes, médecins spécialistes, ...) lorsque la longueur de l’interview le justifie, ainsi que le dédommagement d’interviewés qui acceptent de rentrer dans un panel ou une cohorte pour être interrogés à plusieurs reprises ou de participer à une réunion hors de leur domicile. </w:t>
      </w:r>
    </w:p>
    <w:p w14:paraId="501E82ED" w14:textId="77777777" w:rsidR="006837A6" w:rsidRPr="00C56A1A" w:rsidRDefault="006837A6" w:rsidP="00412191">
      <w:pPr>
        <w:rPr>
          <w:rFonts w:ascii="Arial Narrow" w:hAnsi="Arial Narrow" w:cstheme="minorHAnsi"/>
          <w:sz w:val="22"/>
          <w:szCs w:val="22"/>
        </w:rPr>
      </w:pPr>
    </w:p>
    <w:p w14:paraId="3D919264" w14:textId="77777777" w:rsidR="006837A6" w:rsidRPr="00C56A1A" w:rsidRDefault="0027376E" w:rsidP="00412191">
      <w:pPr>
        <w:rPr>
          <w:rFonts w:ascii="Arial Narrow" w:hAnsi="Arial Narrow" w:cstheme="minorHAnsi"/>
          <w:sz w:val="22"/>
          <w:szCs w:val="22"/>
        </w:rPr>
      </w:pPr>
      <w:r w:rsidRPr="00C56A1A">
        <w:rPr>
          <w:rFonts w:ascii="Arial Narrow" w:hAnsi="Arial Narrow" w:cstheme="minorHAnsi"/>
          <w:sz w:val="22"/>
          <w:szCs w:val="22"/>
        </w:rPr>
        <w:t xml:space="preserve">Le Titulaire adresse le dédommagement à l’interviewé après chaque interview réalisée.  </w:t>
      </w:r>
    </w:p>
    <w:p w14:paraId="14A9ED6F" w14:textId="77777777" w:rsidR="006837A6" w:rsidRPr="00C56A1A" w:rsidRDefault="006837A6" w:rsidP="00412191">
      <w:pPr>
        <w:rPr>
          <w:rFonts w:ascii="Arial Narrow" w:hAnsi="Arial Narrow" w:cstheme="minorHAnsi"/>
          <w:sz w:val="22"/>
          <w:szCs w:val="22"/>
        </w:rPr>
      </w:pPr>
    </w:p>
    <w:p w14:paraId="56066C67" w14:textId="77777777" w:rsidR="006837A6" w:rsidRPr="00C56A1A" w:rsidRDefault="0027376E" w:rsidP="00412191">
      <w:pPr>
        <w:rPr>
          <w:rFonts w:ascii="Arial Narrow" w:hAnsi="Arial Narrow" w:cstheme="minorHAnsi"/>
          <w:sz w:val="22"/>
          <w:szCs w:val="22"/>
        </w:rPr>
      </w:pPr>
      <w:r w:rsidRPr="00C56A1A">
        <w:rPr>
          <w:rFonts w:ascii="Arial Narrow" w:hAnsi="Arial Narrow" w:cstheme="minorHAnsi"/>
          <w:sz w:val="22"/>
          <w:szCs w:val="22"/>
        </w:rPr>
        <w:t xml:space="preserve">L’utilisation de cette prestation est soumise à l’accord de </w:t>
      </w:r>
      <w:r w:rsidR="006837A6" w:rsidRPr="00C56A1A">
        <w:rPr>
          <w:rFonts w:ascii="Arial Narrow" w:hAnsi="Arial Narrow" w:cstheme="minorHAnsi"/>
          <w:sz w:val="22"/>
          <w:szCs w:val="22"/>
        </w:rPr>
        <w:t>Santé publique France</w:t>
      </w:r>
      <w:r w:rsidRPr="00C56A1A">
        <w:rPr>
          <w:rFonts w:ascii="Arial Narrow" w:hAnsi="Arial Narrow" w:cstheme="minorHAnsi"/>
          <w:sz w:val="22"/>
          <w:szCs w:val="22"/>
        </w:rPr>
        <w:t xml:space="preserve">, </w:t>
      </w:r>
      <w:r w:rsidRPr="00C56A1A">
        <w:rPr>
          <w:rFonts w:ascii="Arial Narrow" w:hAnsi="Arial Narrow" w:cstheme="minorHAnsi"/>
          <w:b/>
          <w:sz w:val="22"/>
          <w:szCs w:val="22"/>
        </w:rPr>
        <w:t>préalablement à la réalisation de l’enquête</w:t>
      </w:r>
      <w:r w:rsidRPr="00C56A1A">
        <w:rPr>
          <w:rFonts w:ascii="Arial Narrow" w:hAnsi="Arial Narrow" w:cstheme="minorHAnsi"/>
          <w:sz w:val="22"/>
          <w:szCs w:val="22"/>
        </w:rPr>
        <w:t xml:space="preserve">. </w:t>
      </w:r>
    </w:p>
    <w:p w14:paraId="4F798448" w14:textId="77777777" w:rsidR="006837A6" w:rsidRPr="00C56A1A" w:rsidRDefault="006837A6" w:rsidP="00412191">
      <w:pPr>
        <w:rPr>
          <w:rFonts w:ascii="Arial Narrow" w:hAnsi="Arial Narrow" w:cstheme="minorHAnsi"/>
          <w:sz w:val="22"/>
          <w:szCs w:val="22"/>
        </w:rPr>
      </w:pPr>
    </w:p>
    <w:p w14:paraId="03D4A855" w14:textId="77777777" w:rsidR="007D1C3A" w:rsidRPr="00C56A1A" w:rsidRDefault="0027376E" w:rsidP="00412191">
      <w:pPr>
        <w:rPr>
          <w:rFonts w:ascii="Arial Narrow" w:hAnsi="Arial Narrow" w:cstheme="minorHAnsi"/>
          <w:sz w:val="22"/>
          <w:szCs w:val="22"/>
        </w:rPr>
      </w:pPr>
      <w:r w:rsidRPr="00C56A1A">
        <w:rPr>
          <w:rFonts w:ascii="Arial Narrow" w:hAnsi="Arial Narrow" w:cstheme="minorHAnsi"/>
          <w:sz w:val="22"/>
          <w:szCs w:val="22"/>
        </w:rPr>
        <w:t>Cette prestation figure au bon de commande.</w:t>
      </w:r>
    </w:p>
    <w:p w14:paraId="104A871E" w14:textId="77777777" w:rsidR="007D1C3A" w:rsidRPr="00C56A1A" w:rsidRDefault="007D1C3A" w:rsidP="00412191">
      <w:pPr>
        <w:rPr>
          <w:rFonts w:ascii="Arial Narrow" w:hAnsi="Arial Narrow" w:cstheme="minorHAnsi"/>
          <w:sz w:val="24"/>
          <w:szCs w:val="24"/>
        </w:rPr>
      </w:pPr>
    </w:p>
    <w:tbl>
      <w:tblPr>
        <w:tblW w:w="12611" w:type="dxa"/>
        <w:tblCellMar>
          <w:left w:w="10" w:type="dxa"/>
          <w:right w:w="10" w:type="dxa"/>
        </w:tblCellMar>
        <w:tblLook w:val="0000" w:firstRow="0" w:lastRow="0" w:firstColumn="0" w:lastColumn="0" w:noHBand="0" w:noVBand="0"/>
      </w:tblPr>
      <w:tblGrid>
        <w:gridCol w:w="9351"/>
        <w:gridCol w:w="3260"/>
      </w:tblGrid>
      <w:tr w:rsidR="007D1C3A" w:rsidRPr="007623D4" w14:paraId="3E32E9AF" w14:textId="77777777" w:rsidTr="00B7266B">
        <w:tc>
          <w:tcPr>
            <w:tcW w:w="9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E5342" w14:textId="77777777" w:rsidR="007D1C3A" w:rsidRPr="00C56A1A" w:rsidRDefault="0027376E" w:rsidP="00412191">
            <w:pPr>
              <w:pStyle w:val="NormalWeb"/>
              <w:spacing w:before="0" w:after="0"/>
              <w:rPr>
                <w:rFonts w:ascii="Arial Narrow" w:hAnsi="Arial Narrow" w:cstheme="minorHAnsi"/>
                <w:b/>
                <w:i/>
                <w:sz w:val="22"/>
                <w:szCs w:val="22"/>
              </w:rPr>
            </w:pPr>
            <w:r w:rsidRPr="00C56A1A">
              <w:rPr>
                <w:rFonts w:ascii="Arial Narrow" w:hAnsi="Arial Narrow" w:cstheme="minorHAnsi"/>
                <w:sz w:val="22"/>
                <w:szCs w:val="22"/>
              </w:rPr>
              <w:t xml:space="preserve">Incentive par individu répondant (selon l’investissement demandé et/ou la qualité de l’internaute) </w:t>
            </w:r>
            <w:r w:rsidRPr="00C56A1A">
              <w:rPr>
                <w:rFonts w:ascii="Arial Narrow" w:hAnsi="Arial Narrow" w:cstheme="minorHAnsi"/>
                <w:b/>
                <w:i/>
                <w:sz w:val="22"/>
                <w:szCs w:val="22"/>
                <w:u w:val="single"/>
              </w:rPr>
              <w:t>uniquement</w:t>
            </w:r>
            <w:r w:rsidRPr="00C56A1A">
              <w:rPr>
                <w:rFonts w:ascii="Arial Narrow" w:hAnsi="Arial Narrow" w:cstheme="minorHAnsi"/>
                <w:b/>
                <w:i/>
                <w:sz w:val="22"/>
                <w:szCs w:val="22"/>
              </w:rPr>
              <w:t xml:space="preserve"> à la demande de </w:t>
            </w:r>
            <w:r w:rsidR="006837A6" w:rsidRPr="00C56A1A">
              <w:rPr>
                <w:rFonts w:ascii="Arial Narrow" w:hAnsi="Arial Narrow" w:cstheme="minorHAnsi"/>
                <w:b/>
                <w:i/>
                <w:sz w:val="22"/>
                <w:szCs w:val="22"/>
              </w:rPr>
              <w:t>Santé publique France</w:t>
            </w:r>
          </w:p>
          <w:p w14:paraId="0A3CB7CA" w14:textId="77777777" w:rsidR="006837A6" w:rsidRPr="007623D4" w:rsidRDefault="006837A6" w:rsidP="00412191">
            <w:pPr>
              <w:pStyle w:val="NormalWeb"/>
              <w:spacing w:before="0" w:after="0"/>
              <w:rPr>
                <w:rFonts w:asciiTheme="minorHAnsi" w:hAnsiTheme="minorHAnsi" w:cstheme="minorHAnsi"/>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6552" w14:textId="77777777" w:rsidR="007D1C3A" w:rsidRPr="007623D4" w:rsidRDefault="0027376E" w:rsidP="007623D4">
            <w:pPr>
              <w:pStyle w:val="NormalWeb"/>
              <w:spacing w:before="0" w:after="0"/>
              <w:jc w:val="center"/>
              <w:rPr>
                <w:rFonts w:asciiTheme="minorHAnsi" w:hAnsiTheme="minorHAnsi" w:cstheme="minorHAnsi"/>
                <w:i/>
                <w:sz w:val="20"/>
                <w:szCs w:val="20"/>
              </w:rPr>
            </w:pPr>
            <w:r w:rsidRPr="007623D4">
              <w:rPr>
                <w:rFonts w:asciiTheme="minorHAnsi" w:hAnsiTheme="minorHAnsi" w:cstheme="minorHAnsi"/>
                <w:i/>
                <w:sz w:val="20"/>
                <w:szCs w:val="20"/>
              </w:rPr>
              <w:t>Sur devis</w:t>
            </w:r>
          </w:p>
        </w:tc>
      </w:tr>
    </w:tbl>
    <w:p w14:paraId="423BB1D2" w14:textId="77777777" w:rsidR="007D1C3A" w:rsidRPr="007623D4" w:rsidRDefault="007D1C3A" w:rsidP="00412191">
      <w:pPr>
        <w:rPr>
          <w:rFonts w:asciiTheme="minorHAnsi" w:hAnsiTheme="minorHAnsi" w:cstheme="minorHAnsi"/>
        </w:rPr>
      </w:pPr>
    </w:p>
    <w:p w14:paraId="07219790" w14:textId="220082BD" w:rsidR="007D1C3A" w:rsidRPr="007623D4" w:rsidRDefault="006837A6" w:rsidP="00412191">
      <w:pPr>
        <w:pStyle w:val="Lgende"/>
        <w:spacing w:before="0" w:after="0"/>
        <w:rPr>
          <w:rFonts w:asciiTheme="minorHAnsi" w:hAnsiTheme="minorHAnsi" w:cstheme="minorHAnsi"/>
        </w:rPr>
      </w:pPr>
      <w:r w:rsidRPr="007623D4">
        <w:rPr>
          <w:rFonts w:asciiTheme="minorHAnsi" w:hAnsiTheme="minorHAnsi" w:cstheme="minorHAnsi"/>
        </w:rPr>
        <w:t xml:space="preserve">Tableau </w:t>
      </w:r>
      <w:r w:rsidR="00C64BB0" w:rsidRPr="007623D4">
        <w:rPr>
          <w:rFonts w:asciiTheme="minorHAnsi" w:hAnsiTheme="minorHAnsi" w:cstheme="minorHAnsi"/>
        </w:rPr>
        <w:t>1</w:t>
      </w:r>
      <w:r w:rsidR="00277C2D" w:rsidRPr="007623D4">
        <w:rPr>
          <w:rFonts w:asciiTheme="minorHAnsi" w:hAnsiTheme="minorHAnsi" w:cstheme="minorHAnsi"/>
        </w:rPr>
        <w:t>1</w:t>
      </w:r>
      <w:r w:rsidR="0027376E" w:rsidRPr="007623D4">
        <w:rPr>
          <w:rFonts w:asciiTheme="minorHAnsi" w:hAnsiTheme="minorHAnsi" w:cstheme="minorHAnsi"/>
        </w:rPr>
        <w:t> : Mise à disposition d’outils d’enregistrement et analyse des données recueillies</w:t>
      </w:r>
      <w:r w:rsidR="00E13A8B" w:rsidRPr="007623D4">
        <w:rPr>
          <w:rFonts w:asciiTheme="minorHAnsi" w:hAnsiTheme="minorHAnsi" w:cstheme="minorHAnsi"/>
        </w:rPr>
        <w:t xml:space="preserve"> (*)</w:t>
      </w:r>
    </w:p>
    <w:tbl>
      <w:tblPr>
        <w:tblW w:w="12611" w:type="dxa"/>
        <w:tblCellMar>
          <w:left w:w="10" w:type="dxa"/>
          <w:right w:w="10" w:type="dxa"/>
        </w:tblCellMar>
        <w:tblLook w:val="0000" w:firstRow="0" w:lastRow="0" w:firstColumn="0" w:lastColumn="0" w:noHBand="0" w:noVBand="0"/>
      </w:tblPr>
      <w:tblGrid>
        <w:gridCol w:w="4699"/>
        <w:gridCol w:w="3956"/>
        <w:gridCol w:w="3956"/>
      </w:tblGrid>
      <w:tr w:rsidR="007D1C3A" w:rsidRPr="007623D4" w14:paraId="68F8875E" w14:textId="77777777" w:rsidTr="00B7266B">
        <w:trPr>
          <w:trHeight w:val="459"/>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C033B9" w14:textId="77777777" w:rsidR="007D1C3A" w:rsidRPr="007623D4" w:rsidRDefault="007D1C3A" w:rsidP="00412191">
            <w:pPr>
              <w:pStyle w:val="Lgende"/>
              <w:spacing w:before="0" w:after="0"/>
              <w:rPr>
                <w:rFonts w:asciiTheme="minorHAnsi" w:hAnsiTheme="minorHAnsi" w:cstheme="minorHAnsi"/>
                <w:b w:val="0"/>
                <w:sz w:val="20"/>
              </w:rPr>
            </w:pP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8D13D4" w14:textId="77777777" w:rsidR="007D1C3A" w:rsidRPr="007623D4" w:rsidRDefault="0027376E" w:rsidP="00412191">
            <w:pPr>
              <w:pStyle w:val="Lgende"/>
              <w:spacing w:before="0" w:after="0"/>
              <w:rPr>
                <w:rFonts w:asciiTheme="minorHAnsi" w:hAnsiTheme="minorHAnsi" w:cstheme="minorHAnsi"/>
                <w:b w:val="0"/>
                <w:sz w:val="20"/>
              </w:rPr>
            </w:pPr>
            <w:r w:rsidRPr="007623D4">
              <w:rPr>
                <w:rFonts w:asciiTheme="minorHAnsi" w:hAnsiTheme="minorHAnsi" w:cstheme="minorHAnsi"/>
                <w:b w:val="0"/>
                <w:sz w:val="20"/>
              </w:rPr>
              <w:t>Equipement par enquêté et par tranche de 24 heures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3E7AC4" w14:textId="77777777" w:rsidR="007D1C3A" w:rsidRPr="007623D4" w:rsidRDefault="0027376E" w:rsidP="00412191">
            <w:pPr>
              <w:pStyle w:val="Lgende"/>
              <w:spacing w:before="0" w:after="0"/>
              <w:rPr>
                <w:rFonts w:asciiTheme="minorHAnsi" w:hAnsiTheme="minorHAnsi" w:cstheme="minorHAnsi"/>
                <w:b w:val="0"/>
                <w:sz w:val="20"/>
              </w:rPr>
            </w:pPr>
            <w:r w:rsidRPr="007623D4">
              <w:rPr>
                <w:rFonts w:asciiTheme="minorHAnsi" w:hAnsiTheme="minorHAnsi" w:cstheme="minorHAnsi"/>
                <w:b w:val="0"/>
                <w:sz w:val="20"/>
              </w:rPr>
              <w:t>Analyse des données par tranche de 30 enquêtés - jours</w:t>
            </w:r>
          </w:p>
        </w:tc>
      </w:tr>
      <w:tr w:rsidR="007D1C3A" w:rsidRPr="007623D4" w14:paraId="7D460698" w14:textId="77777777" w:rsidTr="00B7266B">
        <w:trPr>
          <w:trHeight w:val="459"/>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6E1D02" w14:textId="77777777" w:rsidR="007D1C3A" w:rsidRPr="007623D4" w:rsidRDefault="0027376E" w:rsidP="00412191">
            <w:pPr>
              <w:pStyle w:val="NormalWeb"/>
              <w:spacing w:before="0" w:after="0"/>
              <w:rPr>
                <w:rFonts w:asciiTheme="minorHAnsi" w:hAnsiTheme="minorHAnsi" w:cstheme="minorHAnsi"/>
                <w:bCs/>
                <w:sz w:val="20"/>
                <w:szCs w:val="20"/>
              </w:rPr>
            </w:pPr>
            <w:r w:rsidRPr="007623D4">
              <w:rPr>
                <w:rFonts w:asciiTheme="minorHAnsi" w:hAnsiTheme="minorHAnsi" w:cstheme="minorHAnsi"/>
                <w:bCs/>
                <w:sz w:val="20"/>
                <w:szCs w:val="20"/>
              </w:rPr>
              <w:t>Podomètre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5B92DF" w14:textId="77777777" w:rsidR="007D1C3A" w:rsidRPr="007623D4" w:rsidRDefault="007C4A15" w:rsidP="007C4A15">
            <w:pPr>
              <w:pStyle w:val="NormalWeb"/>
              <w:spacing w:before="0" w:after="0"/>
              <w:rPr>
                <w:rFonts w:asciiTheme="minorHAnsi" w:hAnsiTheme="minorHAnsi" w:cstheme="minorHAnsi"/>
                <w:sz w:val="20"/>
              </w:rPr>
            </w:pPr>
            <w:r w:rsidRPr="007623D4">
              <w:rPr>
                <w:rFonts w:asciiTheme="minorHAnsi" w:hAnsiTheme="minorHAnsi" w:cstheme="minorHAnsi"/>
                <w:i/>
                <w:sz w:val="20"/>
                <w:szCs w:val="20"/>
              </w:rPr>
              <w:t>Sur devis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1E30E2"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r>
      <w:tr w:rsidR="007D1C3A" w:rsidRPr="007623D4" w14:paraId="17FD0325" w14:textId="77777777" w:rsidTr="00B7266B">
        <w:trPr>
          <w:trHeight w:val="459"/>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77F3C7" w14:textId="77777777" w:rsidR="007D1C3A" w:rsidRPr="007623D4" w:rsidRDefault="0027376E" w:rsidP="00412191">
            <w:pPr>
              <w:pStyle w:val="NormalWeb"/>
              <w:spacing w:before="0" w:after="0"/>
              <w:rPr>
                <w:rFonts w:asciiTheme="minorHAnsi" w:hAnsiTheme="minorHAnsi" w:cstheme="minorHAnsi"/>
                <w:bCs/>
                <w:sz w:val="20"/>
                <w:szCs w:val="20"/>
              </w:rPr>
            </w:pPr>
            <w:r w:rsidRPr="007623D4">
              <w:rPr>
                <w:rFonts w:asciiTheme="minorHAnsi" w:hAnsiTheme="minorHAnsi" w:cstheme="minorHAnsi"/>
                <w:bCs/>
                <w:sz w:val="20"/>
                <w:szCs w:val="20"/>
              </w:rPr>
              <w:t>Accéléromètre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CFC4D3"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BEC0F4"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r>
      <w:tr w:rsidR="007D1C3A" w:rsidRPr="007623D4" w14:paraId="0F21CD65" w14:textId="77777777" w:rsidTr="00B7266B">
        <w:trPr>
          <w:trHeight w:val="459"/>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6E6640" w14:textId="77777777" w:rsidR="007D1C3A" w:rsidRPr="007623D4" w:rsidRDefault="0027376E" w:rsidP="00412191">
            <w:pPr>
              <w:pStyle w:val="NormalWeb"/>
              <w:spacing w:before="0" w:after="0"/>
              <w:rPr>
                <w:rFonts w:asciiTheme="minorHAnsi" w:hAnsiTheme="minorHAnsi" w:cstheme="minorHAnsi"/>
                <w:bCs/>
                <w:sz w:val="20"/>
                <w:szCs w:val="20"/>
              </w:rPr>
            </w:pPr>
            <w:r w:rsidRPr="007623D4">
              <w:rPr>
                <w:rFonts w:asciiTheme="minorHAnsi" w:hAnsiTheme="minorHAnsi" w:cstheme="minorHAnsi"/>
                <w:bCs/>
                <w:sz w:val="20"/>
                <w:szCs w:val="20"/>
              </w:rPr>
              <w:t>Outil de mesure de positionnement (GPS)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558DDB"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2FAD8D"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r>
      <w:tr w:rsidR="007D1C3A" w:rsidRPr="007623D4" w14:paraId="5359FFEB" w14:textId="77777777" w:rsidTr="00B7266B">
        <w:trPr>
          <w:trHeight w:val="459"/>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D166FF" w14:textId="77777777" w:rsidR="007D1C3A" w:rsidRPr="007623D4" w:rsidRDefault="0027376E" w:rsidP="00412191">
            <w:pPr>
              <w:pStyle w:val="NormalWeb"/>
              <w:spacing w:before="0" w:after="0"/>
              <w:rPr>
                <w:rFonts w:asciiTheme="minorHAnsi" w:hAnsiTheme="minorHAnsi" w:cstheme="minorHAnsi"/>
                <w:bCs/>
                <w:sz w:val="20"/>
                <w:szCs w:val="20"/>
              </w:rPr>
            </w:pPr>
            <w:r w:rsidRPr="007623D4">
              <w:rPr>
                <w:rFonts w:asciiTheme="minorHAnsi" w:hAnsiTheme="minorHAnsi" w:cstheme="minorHAnsi"/>
                <w:bCs/>
                <w:sz w:val="20"/>
                <w:szCs w:val="20"/>
              </w:rPr>
              <w:t>Outil d’enquête mobile (smartphone, tablettes, et équivalents)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690D2A"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2AFDDD"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r>
      <w:tr w:rsidR="007D1C3A" w:rsidRPr="007623D4" w14:paraId="351B5EE3" w14:textId="77777777" w:rsidTr="00B7266B">
        <w:trPr>
          <w:trHeight w:val="459"/>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BBC54B" w14:textId="77777777" w:rsidR="007D1C3A" w:rsidRPr="007623D4" w:rsidRDefault="0027376E" w:rsidP="00412191">
            <w:pPr>
              <w:pStyle w:val="NormalWeb"/>
              <w:spacing w:before="0" w:after="0"/>
              <w:rPr>
                <w:rFonts w:asciiTheme="minorHAnsi" w:hAnsiTheme="minorHAnsi" w:cstheme="minorHAnsi"/>
                <w:bCs/>
                <w:sz w:val="20"/>
                <w:szCs w:val="20"/>
              </w:rPr>
            </w:pPr>
            <w:r w:rsidRPr="007623D4">
              <w:rPr>
                <w:rFonts w:asciiTheme="minorHAnsi" w:hAnsiTheme="minorHAnsi" w:cstheme="minorHAnsi"/>
                <w:bCs/>
                <w:sz w:val="20"/>
                <w:szCs w:val="20"/>
              </w:rPr>
              <w:t>Caméra numérique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8CAFCE"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413857" w14:textId="77777777" w:rsidR="007D1C3A" w:rsidRPr="007623D4" w:rsidRDefault="007C4A15" w:rsidP="007C4A15">
            <w:pPr>
              <w:pStyle w:val="NormalWeb"/>
              <w:spacing w:before="0" w:after="0"/>
              <w:rPr>
                <w:rFonts w:asciiTheme="minorHAnsi" w:hAnsiTheme="minorHAnsi" w:cstheme="minorHAnsi"/>
                <w:i/>
                <w:sz w:val="20"/>
                <w:szCs w:val="20"/>
              </w:rPr>
            </w:pPr>
            <w:r w:rsidRPr="007623D4">
              <w:rPr>
                <w:rFonts w:asciiTheme="minorHAnsi" w:hAnsiTheme="minorHAnsi" w:cstheme="minorHAnsi"/>
                <w:i/>
                <w:sz w:val="20"/>
                <w:szCs w:val="20"/>
              </w:rPr>
              <w:t>Sur devis</w:t>
            </w:r>
          </w:p>
        </w:tc>
      </w:tr>
    </w:tbl>
    <w:p w14:paraId="7613F8E9" w14:textId="77777777" w:rsidR="00B7266B" w:rsidRPr="007623D4" w:rsidRDefault="00E13A8B" w:rsidP="007C4A15">
      <w:pPr>
        <w:suppressAutoHyphens w:val="0"/>
        <w:spacing w:after="200" w:line="276" w:lineRule="auto"/>
        <w:rPr>
          <w:rFonts w:asciiTheme="minorHAnsi" w:hAnsiTheme="minorHAnsi" w:cstheme="minorHAnsi"/>
          <w:b/>
          <w:bCs/>
          <w:sz w:val="24"/>
        </w:rPr>
      </w:pPr>
      <w:r w:rsidRPr="007623D4">
        <w:rPr>
          <w:rFonts w:asciiTheme="minorHAnsi" w:hAnsiTheme="minorHAnsi" w:cstheme="minorHAnsi"/>
        </w:rPr>
        <w:t>(</w:t>
      </w:r>
      <w:r w:rsidR="007C4A15" w:rsidRPr="007623D4">
        <w:rPr>
          <w:rFonts w:asciiTheme="minorHAnsi" w:hAnsiTheme="minorHAnsi" w:cstheme="minorHAnsi"/>
        </w:rPr>
        <w:t>*</w:t>
      </w:r>
      <w:r w:rsidRPr="007623D4">
        <w:rPr>
          <w:rFonts w:asciiTheme="minorHAnsi" w:hAnsiTheme="minorHAnsi" w:cstheme="minorHAnsi"/>
        </w:rPr>
        <w:t>)</w:t>
      </w:r>
      <w:r w:rsidR="007C4A15" w:rsidRPr="007623D4">
        <w:rPr>
          <w:rFonts w:asciiTheme="minorHAnsi" w:hAnsiTheme="minorHAnsi" w:cstheme="minorHAnsi"/>
        </w:rPr>
        <w:t xml:space="preserve"> Le matériel sera choisi par Santé publique France</w:t>
      </w:r>
      <w:r w:rsidR="00B7266B" w:rsidRPr="007623D4">
        <w:rPr>
          <w:rFonts w:asciiTheme="minorHAnsi" w:hAnsiTheme="minorHAnsi" w:cstheme="minorHAnsi"/>
        </w:rPr>
        <w:br w:type="page"/>
      </w:r>
    </w:p>
    <w:p w14:paraId="1CF7FB4F" w14:textId="77777777" w:rsidR="007623D4" w:rsidRDefault="007623D4" w:rsidP="00BB79E7">
      <w:pPr>
        <w:pStyle w:val="Titre1"/>
        <w:rPr>
          <w:rFonts w:ascii="Arial" w:hAnsi="Arial"/>
          <w:b/>
          <w:sz w:val="22"/>
        </w:rPr>
      </w:pPr>
      <w:bookmarkStart w:id="2" w:name="_Toc476644869"/>
    </w:p>
    <w:p w14:paraId="3C20F9BD" w14:textId="77777777" w:rsidR="007623D4" w:rsidRDefault="007623D4" w:rsidP="00BB79E7">
      <w:pPr>
        <w:pStyle w:val="Titre1"/>
        <w:rPr>
          <w:rFonts w:ascii="Arial" w:hAnsi="Arial"/>
          <w:b/>
          <w:sz w:val="22"/>
        </w:rPr>
      </w:pPr>
    </w:p>
    <w:p w14:paraId="677BE409" w14:textId="6EE0AB85" w:rsidR="003B58E5" w:rsidRPr="007623D4" w:rsidRDefault="003B58E5" w:rsidP="007623D4">
      <w:pPr>
        <w:pStyle w:val="Titre1"/>
        <w:jc w:val="center"/>
        <w:rPr>
          <w:rFonts w:ascii="Arial" w:hAnsi="Arial"/>
          <w:b/>
          <w:sz w:val="28"/>
          <w:szCs w:val="28"/>
        </w:rPr>
      </w:pPr>
      <w:r w:rsidRPr="007623D4">
        <w:rPr>
          <w:rFonts w:ascii="Arial" w:hAnsi="Arial"/>
          <w:b/>
          <w:sz w:val="28"/>
          <w:szCs w:val="28"/>
        </w:rPr>
        <w:t>Composition de l’équipe dédiée mise à disposition</w:t>
      </w:r>
      <w:bookmarkEnd w:id="2"/>
    </w:p>
    <w:p w14:paraId="16E81174" w14:textId="77777777" w:rsidR="003B58E5" w:rsidRPr="007623D4" w:rsidRDefault="003B58E5" w:rsidP="007623D4">
      <w:pPr>
        <w:suppressAutoHyphens w:val="0"/>
        <w:autoSpaceDN/>
        <w:jc w:val="center"/>
        <w:textAlignment w:val="auto"/>
        <w:outlineLvl w:val="0"/>
        <w:rPr>
          <w:rFonts w:ascii="Arial" w:hAnsi="Arial"/>
          <w:b/>
          <w:sz w:val="28"/>
          <w:szCs w:val="28"/>
        </w:rPr>
      </w:pPr>
    </w:p>
    <w:p w14:paraId="5FF23CFF" w14:textId="77777777" w:rsidR="003B58E5" w:rsidRPr="00C56A1A" w:rsidRDefault="003B58E5" w:rsidP="007623D4">
      <w:pPr>
        <w:suppressAutoHyphens w:val="0"/>
        <w:autoSpaceDN/>
        <w:jc w:val="center"/>
        <w:textAlignment w:val="auto"/>
        <w:rPr>
          <w:rFonts w:ascii="Arial Narrow" w:hAnsi="Arial Narrow" w:cs="Arial"/>
          <w:sz w:val="24"/>
          <w:szCs w:val="24"/>
        </w:rPr>
      </w:pPr>
      <w:r w:rsidRPr="00C56A1A">
        <w:rPr>
          <w:rFonts w:ascii="Arial Narrow" w:hAnsi="Arial Narrow" w:cs="Arial"/>
          <w:sz w:val="24"/>
          <w:szCs w:val="24"/>
        </w:rPr>
        <w:t>(</w:t>
      </w:r>
      <w:proofErr w:type="gramStart"/>
      <w:r w:rsidRPr="00C56A1A">
        <w:rPr>
          <w:rFonts w:ascii="Arial Narrow" w:hAnsi="Arial Narrow" w:cs="Arial"/>
          <w:sz w:val="24"/>
          <w:szCs w:val="24"/>
        </w:rPr>
        <w:t>nombre</w:t>
      </w:r>
      <w:proofErr w:type="gramEnd"/>
      <w:r w:rsidRPr="00C56A1A">
        <w:rPr>
          <w:rFonts w:ascii="Arial Narrow" w:hAnsi="Arial Narrow" w:cs="Arial"/>
          <w:sz w:val="24"/>
          <w:szCs w:val="24"/>
        </w:rPr>
        <w:t>, formation, expériences, fonction)</w:t>
      </w:r>
    </w:p>
    <w:p w14:paraId="6B1AE2C4" w14:textId="77777777" w:rsidR="003B58E5" w:rsidRPr="007623D4" w:rsidRDefault="003B58E5" w:rsidP="007623D4">
      <w:pPr>
        <w:suppressAutoHyphens w:val="0"/>
        <w:autoSpaceDN/>
        <w:jc w:val="center"/>
        <w:textAlignment w:val="auto"/>
        <w:rPr>
          <w:sz w:val="28"/>
          <w:szCs w:val="28"/>
        </w:rPr>
      </w:pPr>
    </w:p>
    <w:p w14:paraId="017A7B22" w14:textId="77777777" w:rsidR="007D1C3A" w:rsidRPr="007623D4" w:rsidRDefault="007D1C3A" w:rsidP="007623D4">
      <w:pPr>
        <w:jc w:val="center"/>
        <w:rPr>
          <w:sz w:val="28"/>
          <w:szCs w:val="28"/>
        </w:rPr>
      </w:pPr>
    </w:p>
    <w:sectPr w:rsidR="007D1C3A" w:rsidRPr="007623D4" w:rsidSect="00C64BB0">
      <w:headerReference w:type="default" r:id="rId11"/>
      <w:pgSz w:w="16838" w:h="11906" w:orient="landscape"/>
      <w:pgMar w:top="1078" w:right="1245" w:bottom="568" w:left="1418" w:header="283"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AC866" w14:textId="77777777" w:rsidR="00E07FEE" w:rsidRDefault="00E07FEE">
      <w:r>
        <w:separator/>
      </w:r>
    </w:p>
  </w:endnote>
  <w:endnote w:type="continuationSeparator" w:id="0">
    <w:p w14:paraId="078B0545" w14:textId="77777777" w:rsidR="00E07FEE" w:rsidRDefault="00E0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Omega">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621886"/>
      <w:docPartObj>
        <w:docPartGallery w:val="Page Numbers (Bottom of Page)"/>
        <w:docPartUnique/>
      </w:docPartObj>
    </w:sdtPr>
    <w:sdtEndPr/>
    <w:sdtContent>
      <w:p w14:paraId="63FEEF78" w14:textId="3EDAF447" w:rsidR="00E07FEE" w:rsidRDefault="00E07FEE">
        <w:pPr>
          <w:pStyle w:val="Pieddepage"/>
          <w:jc w:val="center"/>
        </w:pPr>
        <w:r>
          <w:fldChar w:fldCharType="begin"/>
        </w:r>
        <w:r>
          <w:instrText>PAGE   \* MERGEFORMAT</w:instrText>
        </w:r>
        <w:r>
          <w:fldChar w:fldCharType="separate"/>
        </w:r>
        <w:r w:rsidR="005A471B">
          <w:rPr>
            <w:noProof/>
          </w:rPr>
          <w:t>22</w:t>
        </w:r>
        <w:r>
          <w:fldChar w:fldCharType="end"/>
        </w:r>
      </w:p>
    </w:sdtContent>
  </w:sdt>
  <w:p w14:paraId="4635B9F7" w14:textId="77777777" w:rsidR="00E07FEE" w:rsidRDefault="00E07F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96720" w14:textId="77777777" w:rsidR="00E07FEE" w:rsidRDefault="00E07FEE">
      <w:r>
        <w:rPr>
          <w:color w:val="000000"/>
        </w:rPr>
        <w:separator/>
      </w:r>
    </w:p>
  </w:footnote>
  <w:footnote w:type="continuationSeparator" w:id="0">
    <w:p w14:paraId="4B4B20EB" w14:textId="77777777" w:rsidR="00E07FEE" w:rsidRDefault="00E07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D1519" w14:textId="77777777" w:rsidR="00E07FEE" w:rsidRDefault="00E07FEE">
    <w:pPr>
      <w:pStyle w:val="En-tte"/>
    </w:pPr>
  </w:p>
  <w:p w14:paraId="673F210B" w14:textId="77777777" w:rsidR="00E07FEE" w:rsidRDefault="00E07F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D8971" w14:textId="77777777" w:rsidR="00E07FEE" w:rsidRDefault="00E07FEE">
    <w:pPr>
      <w:pStyle w:val="En-tte"/>
      <w:jc w:val="right"/>
      <w:rPr>
        <w:rFonts w:ascii="Arial Black" w:hAnsi="Arial Black"/>
        <w:b/>
        <w:color w:val="BFBFB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BCA"/>
    <w:multiLevelType w:val="hybridMultilevel"/>
    <w:tmpl w:val="3E9A2C52"/>
    <w:lvl w:ilvl="0" w:tplc="040C0001">
      <w:numFmt w:val="bullet"/>
      <w:lvlText w:val=""/>
      <w:lvlJc w:val="left"/>
      <w:pPr>
        <w:ind w:left="720" w:hanging="360"/>
      </w:pPr>
      <w:rPr>
        <w:rFonts w:ascii="Symbol" w:eastAsia="Times New Roman" w:hAnsi="Symbol"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E60659"/>
    <w:multiLevelType w:val="hybridMultilevel"/>
    <w:tmpl w:val="57BA0C82"/>
    <w:lvl w:ilvl="0" w:tplc="61B24D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F3666B9"/>
    <w:multiLevelType w:val="hybridMultilevel"/>
    <w:tmpl w:val="7BFCEA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983334"/>
    <w:multiLevelType w:val="hybridMultilevel"/>
    <w:tmpl w:val="5458335C"/>
    <w:lvl w:ilvl="0" w:tplc="040C0001">
      <w:numFmt w:val="bullet"/>
      <w:lvlText w:val=""/>
      <w:lvlJc w:val="left"/>
      <w:pPr>
        <w:ind w:left="720" w:hanging="360"/>
      </w:pPr>
      <w:rPr>
        <w:rFonts w:ascii="Symbol" w:eastAsia="Times New Roman" w:hAnsi="Symbol"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D23EE0"/>
    <w:multiLevelType w:val="hybridMultilevel"/>
    <w:tmpl w:val="572EF192"/>
    <w:lvl w:ilvl="0" w:tplc="3F7CD3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595225F"/>
    <w:multiLevelType w:val="hybridMultilevel"/>
    <w:tmpl w:val="A6741EDC"/>
    <w:lvl w:ilvl="0" w:tplc="5A2846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A7F28B7"/>
    <w:multiLevelType w:val="multilevel"/>
    <w:tmpl w:val="63342620"/>
    <w:styleLink w:val="Style1"/>
    <w:lvl w:ilvl="0">
      <w:start w:val="1"/>
      <w:numFmt w:val="upperLetter"/>
      <w:lvlText w:val="%1)"/>
      <w:lvlJc w:val="left"/>
      <w:pPr>
        <w:ind w:left="360" w:hanging="360"/>
      </w:pPr>
      <w:rPr>
        <w:rFonts w:ascii="Times New Roman" w:hAnsi="Times New Roman"/>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1"/>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C3A"/>
    <w:rsid w:val="00014379"/>
    <w:rsid w:val="00034F94"/>
    <w:rsid w:val="00055106"/>
    <w:rsid w:val="00080805"/>
    <w:rsid w:val="000A64FB"/>
    <w:rsid w:val="000C797D"/>
    <w:rsid w:val="000F4F7A"/>
    <w:rsid w:val="00144C17"/>
    <w:rsid w:val="00144E1A"/>
    <w:rsid w:val="00151341"/>
    <w:rsid w:val="001602D6"/>
    <w:rsid w:val="0016540C"/>
    <w:rsid w:val="00167ACD"/>
    <w:rsid w:val="00180A97"/>
    <w:rsid w:val="001B7DC2"/>
    <w:rsid w:val="001C3406"/>
    <w:rsid w:val="001F08DE"/>
    <w:rsid w:val="001F50D1"/>
    <w:rsid w:val="002004D5"/>
    <w:rsid w:val="002075DF"/>
    <w:rsid w:val="0022135F"/>
    <w:rsid w:val="00264B65"/>
    <w:rsid w:val="0027376E"/>
    <w:rsid w:val="00277C2D"/>
    <w:rsid w:val="00282C54"/>
    <w:rsid w:val="002B31B2"/>
    <w:rsid w:val="002C4809"/>
    <w:rsid w:val="002D3C72"/>
    <w:rsid w:val="002E2B9D"/>
    <w:rsid w:val="002E4B27"/>
    <w:rsid w:val="002F09EC"/>
    <w:rsid w:val="002F7142"/>
    <w:rsid w:val="00311C7D"/>
    <w:rsid w:val="00347087"/>
    <w:rsid w:val="003653BA"/>
    <w:rsid w:val="00371AB2"/>
    <w:rsid w:val="00384D7B"/>
    <w:rsid w:val="00391BE7"/>
    <w:rsid w:val="003947DF"/>
    <w:rsid w:val="003A1388"/>
    <w:rsid w:val="003A66BD"/>
    <w:rsid w:val="003B58E5"/>
    <w:rsid w:val="003C45D5"/>
    <w:rsid w:val="003E444F"/>
    <w:rsid w:val="003F44EB"/>
    <w:rsid w:val="003F6E25"/>
    <w:rsid w:val="00412191"/>
    <w:rsid w:val="0042194F"/>
    <w:rsid w:val="00491F2A"/>
    <w:rsid w:val="004D1D0A"/>
    <w:rsid w:val="004F7600"/>
    <w:rsid w:val="00524336"/>
    <w:rsid w:val="0055128E"/>
    <w:rsid w:val="00555A5F"/>
    <w:rsid w:val="005570C2"/>
    <w:rsid w:val="00573975"/>
    <w:rsid w:val="00583A7E"/>
    <w:rsid w:val="0058458C"/>
    <w:rsid w:val="00585141"/>
    <w:rsid w:val="00590F3C"/>
    <w:rsid w:val="005A2141"/>
    <w:rsid w:val="005A471B"/>
    <w:rsid w:val="005C5C7D"/>
    <w:rsid w:val="005D3EA7"/>
    <w:rsid w:val="005E33AC"/>
    <w:rsid w:val="005E61CA"/>
    <w:rsid w:val="005F4D8A"/>
    <w:rsid w:val="00610F37"/>
    <w:rsid w:val="0061543A"/>
    <w:rsid w:val="00634956"/>
    <w:rsid w:val="006651BA"/>
    <w:rsid w:val="00672CDD"/>
    <w:rsid w:val="006775C5"/>
    <w:rsid w:val="00677B24"/>
    <w:rsid w:val="006837A6"/>
    <w:rsid w:val="006866A3"/>
    <w:rsid w:val="006C2D1C"/>
    <w:rsid w:val="006E09B9"/>
    <w:rsid w:val="006E5D36"/>
    <w:rsid w:val="00700C68"/>
    <w:rsid w:val="00725E85"/>
    <w:rsid w:val="00736D85"/>
    <w:rsid w:val="00737075"/>
    <w:rsid w:val="0074569D"/>
    <w:rsid w:val="007559F8"/>
    <w:rsid w:val="007623D4"/>
    <w:rsid w:val="007747AC"/>
    <w:rsid w:val="007759E3"/>
    <w:rsid w:val="007875A7"/>
    <w:rsid w:val="007C4A15"/>
    <w:rsid w:val="007D1C3A"/>
    <w:rsid w:val="007E1755"/>
    <w:rsid w:val="007E6B89"/>
    <w:rsid w:val="007F3E44"/>
    <w:rsid w:val="007F6A9A"/>
    <w:rsid w:val="00802993"/>
    <w:rsid w:val="008246AC"/>
    <w:rsid w:val="00841A93"/>
    <w:rsid w:val="00844180"/>
    <w:rsid w:val="00860F0E"/>
    <w:rsid w:val="008618B4"/>
    <w:rsid w:val="008664FF"/>
    <w:rsid w:val="00894F9A"/>
    <w:rsid w:val="008A19DC"/>
    <w:rsid w:val="008D1006"/>
    <w:rsid w:val="008F1E49"/>
    <w:rsid w:val="0090080D"/>
    <w:rsid w:val="00912323"/>
    <w:rsid w:val="00913869"/>
    <w:rsid w:val="00923072"/>
    <w:rsid w:val="009232EB"/>
    <w:rsid w:val="0094102D"/>
    <w:rsid w:val="009835C8"/>
    <w:rsid w:val="009A671C"/>
    <w:rsid w:val="009B1077"/>
    <w:rsid w:val="009B58D6"/>
    <w:rsid w:val="009C355E"/>
    <w:rsid w:val="009E15D9"/>
    <w:rsid w:val="009E1DF9"/>
    <w:rsid w:val="009F1F40"/>
    <w:rsid w:val="009F2600"/>
    <w:rsid w:val="00A05AAE"/>
    <w:rsid w:val="00A509BB"/>
    <w:rsid w:val="00A57779"/>
    <w:rsid w:val="00AA32F0"/>
    <w:rsid w:val="00AB22D9"/>
    <w:rsid w:val="00AC797A"/>
    <w:rsid w:val="00AD3973"/>
    <w:rsid w:val="00AF2D5E"/>
    <w:rsid w:val="00B02910"/>
    <w:rsid w:val="00B15D2B"/>
    <w:rsid w:val="00B47986"/>
    <w:rsid w:val="00B50314"/>
    <w:rsid w:val="00B70445"/>
    <w:rsid w:val="00B7266B"/>
    <w:rsid w:val="00BB2E9B"/>
    <w:rsid w:val="00BB79E7"/>
    <w:rsid w:val="00BC110E"/>
    <w:rsid w:val="00BC210B"/>
    <w:rsid w:val="00BC3AC6"/>
    <w:rsid w:val="00BD53A5"/>
    <w:rsid w:val="00C00E99"/>
    <w:rsid w:val="00C16EDA"/>
    <w:rsid w:val="00C3261F"/>
    <w:rsid w:val="00C42B6F"/>
    <w:rsid w:val="00C47BE6"/>
    <w:rsid w:val="00C5449E"/>
    <w:rsid w:val="00C56A1A"/>
    <w:rsid w:val="00C64BB0"/>
    <w:rsid w:val="00C77C38"/>
    <w:rsid w:val="00C825CA"/>
    <w:rsid w:val="00CB0965"/>
    <w:rsid w:val="00CB6363"/>
    <w:rsid w:val="00CC30F2"/>
    <w:rsid w:val="00CC5D10"/>
    <w:rsid w:val="00CF75BF"/>
    <w:rsid w:val="00D16386"/>
    <w:rsid w:val="00D27F8E"/>
    <w:rsid w:val="00D42469"/>
    <w:rsid w:val="00D43575"/>
    <w:rsid w:val="00D67A00"/>
    <w:rsid w:val="00D71112"/>
    <w:rsid w:val="00D732C0"/>
    <w:rsid w:val="00D83123"/>
    <w:rsid w:val="00D84583"/>
    <w:rsid w:val="00D8750A"/>
    <w:rsid w:val="00DA1ACC"/>
    <w:rsid w:val="00DB2D03"/>
    <w:rsid w:val="00DB732A"/>
    <w:rsid w:val="00DC1016"/>
    <w:rsid w:val="00DE0C29"/>
    <w:rsid w:val="00DE399F"/>
    <w:rsid w:val="00E07FEE"/>
    <w:rsid w:val="00E13A8B"/>
    <w:rsid w:val="00E15615"/>
    <w:rsid w:val="00E2577E"/>
    <w:rsid w:val="00E26F7E"/>
    <w:rsid w:val="00E376D4"/>
    <w:rsid w:val="00E77EFB"/>
    <w:rsid w:val="00E90393"/>
    <w:rsid w:val="00E908F7"/>
    <w:rsid w:val="00EA34A9"/>
    <w:rsid w:val="00EC1CC9"/>
    <w:rsid w:val="00EC4066"/>
    <w:rsid w:val="00EC6700"/>
    <w:rsid w:val="00ED5FD7"/>
    <w:rsid w:val="00EE00F2"/>
    <w:rsid w:val="00EF11C3"/>
    <w:rsid w:val="00EF174B"/>
    <w:rsid w:val="00F014E3"/>
    <w:rsid w:val="00F01779"/>
    <w:rsid w:val="00F04DCB"/>
    <w:rsid w:val="00F27E38"/>
    <w:rsid w:val="00F33324"/>
    <w:rsid w:val="00F57B65"/>
    <w:rsid w:val="00FB255C"/>
    <w:rsid w:val="00FC2F76"/>
    <w:rsid w:val="00FC5B2F"/>
    <w:rsid w:val="00FC65B4"/>
    <w:rsid w:val="00FD4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1621F"/>
  <w15:docId w15:val="{67D1E92E-DB36-4D80-A9CC-767218C1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1077"/>
    <w:pPr>
      <w:suppressAutoHyphens/>
      <w:spacing w:after="0" w:line="240" w:lineRule="auto"/>
    </w:pPr>
    <w:rPr>
      <w:rFonts w:ascii="Times New Roman" w:eastAsia="Times New Roman" w:hAnsi="Times New Roman"/>
      <w:sz w:val="20"/>
      <w:szCs w:val="20"/>
      <w:lang w:eastAsia="fr-FR"/>
    </w:rPr>
  </w:style>
  <w:style w:type="paragraph" w:styleId="Titre1">
    <w:name w:val="heading 1"/>
    <w:basedOn w:val="Normal"/>
    <w:next w:val="Normal"/>
    <w:pPr>
      <w:keepNext/>
      <w:outlineLvl w:val="0"/>
    </w:pPr>
    <w:rPr>
      <w:sz w:val="24"/>
    </w:rPr>
  </w:style>
  <w:style w:type="paragraph" w:styleId="Titre7">
    <w:name w:val="heading 7"/>
    <w:basedOn w:val="Normal"/>
    <w:next w:val="Normal"/>
    <w:pPr>
      <w:keepNext/>
      <w:spacing w:line="280" w:lineRule="exact"/>
      <w:ind w:left="4253"/>
      <w:jc w:val="center"/>
      <w:outlineLvl w:val="6"/>
    </w:pPr>
    <w:rPr>
      <w:rFonts w:ascii="Arial" w:hAnsi="Arial" w:cs="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sz w:val="24"/>
      <w:szCs w:val="20"/>
      <w:lang w:eastAsia="fr-FR"/>
    </w:rPr>
  </w:style>
  <w:style w:type="character" w:customStyle="1" w:styleId="Titre7Car">
    <w:name w:val="Titre 7 Car"/>
    <w:basedOn w:val="Policepardfaut"/>
    <w:rPr>
      <w:rFonts w:ascii="Arial" w:eastAsia="Times New Roman" w:hAnsi="Arial" w:cs="Arial"/>
      <w:sz w:val="24"/>
      <w:szCs w:val="20"/>
      <w:lang w:eastAsia="fr-FR"/>
    </w:rPr>
  </w:style>
  <w:style w:type="paragraph" w:styleId="Signaturelectronique">
    <w:name w:val="E-mail Signature"/>
    <w:basedOn w:val="Normal"/>
  </w:style>
  <w:style w:type="character" w:customStyle="1" w:styleId="SignaturelectroniqueCar">
    <w:name w:val="Signature électronique Car"/>
    <w:basedOn w:val="Policepardfaut"/>
    <w:rPr>
      <w:rFonts w:ascii="Times New Roman" w:eastAsia="Times New Roman" w:hAnsi="Times New Roman" w:cs="Times New Roman"/>
      <w:sz w:val="20"/>
      <w:szCs w:val="20"/>
      <w:lang w:eastAsia="fr-FR"/>
    </w:rPr>
  </w:style>
  <w:style w:type="paragraph" w:styleId="NormalWeb">
    <w:name w:val="Normal (Web)"/>
    <w:basedOn w:val="Normal"/>
    <w:uiPriority w:val="99"/>
    <w:pPr>
      <w:spacing w:before="100" w:after="100"/>
    </w:pPr>
    <w:rPr>
      <w:sz w:val="24"/>
      <w:szCs w:val="24"/>
    </w:rPr>
  </w:style>
  <w:style w:type="character" w:styleId="lev">
    <w:name w:val="Strong"/>
    <w:rPr>
      <w:b/>
      <w:bCs/>
    </w:rPr>
  </w:style>
  <w:style w:type="paragraph" w:styleId="Corpsdetexte">
    <w:name w:val="Body Text"/>
    <w:basedOn w:val="Normal"/>
    <w:pPr>
      <w:spacing w:after="120"/>
    </w:pPr>
    <w:rPr>
      <w:rFonts w:ascii="Arial Narrow" w:hAnsi="Arial Narrow"/>
      <w:sz w:val="24"/>
    </w:rPr>
  </w:style>
  <w:style w:type="character" w:customStyle="1" w:styleId="CorpsdetexteCar">
    <w:name w:val="Corps de texte Car"/>
    <w:basedOn w:val="Policepardfaut"/>
    <w:rPr>
      <w:rFonts w:ascii="Arial Narrow" w:eastAsia="Times New Roman" w:hAnsi="Arial Narrow" w:cs="Times New Roman"/>
      <w:sz w:val="24"/>
      <w:szCs w:val="20"/>
      <w:lang w:eastAsia="fr-FR"/>
    </w:rPr>
  </w:style>
  <w:style w:type="paragraph" w:customStyle="1" w:styleId="Style2">
    <w:name w:val="Style2"/>
    <w:basedOn w:val="Corpsdetexte"/>
    <w:next w:val="Corpsdetexte"/>
  </w:style>
  <w:style w:type="paragraph" w:styleId="Lgende">
    <w:name w:val="caption"/>
    <w:basedOn w:val="Normal"/>
    <w:next w:val="Normal"/>
    <w:pPr>
      <w:spacing w:before="120" w:after="120"/>
    </w:pPr>
    <w:rPr>
      <w:rFonts w:ascii="Arial" w:hAnsi="Arial"/>
      <w:b/>
      <w:bCs/>
      <w:sz w:val="24"/>
    </w:rPr>
  </w:style>
  <w:style w:type="paragraph" w:styleId="Commentaire">
    <w:name w:val="annotation text"/>
    <w:basedOn w:val="Normal"/>
  </w:style>
  <w:style w:type="character" w:customStyle="1" w:styleId="CommentaireCar">
    <w:name w:val="Commentaire Car"/>
    <w:basedOn w:val="Policepardfaut"/>
    <w:rPr>
      <w:rFonts w:ascii="Times New Roman" w:eastAsia="Times New Roman" w:hAnsi="Times New Roman" w:cs="Times New Roman"/>
      <w:sz w:val="20"/>
      <w:szCs w:val="20"/>
      <w:lang w:eastAsia="fr-FR"/>
    </w:rPr>
  </w:style>
  <w:style w:type="paragraph" w:styleId="Corpsdetexte2">
    <w:name w:val="Body Text 2"/>
    <w:basedOn w:val="Normal"/>
    <w:pPr>
      <w:spacing w:after="120" w:line="480" w:lineRule="auto"/>
    </w:pPr>
  </w:style>
  <w:style w:type="character" w:customStyle="1" w:styleId="Corpsdetexte2Car">
    <w:name w:val="Corps de texte 2 Car"/>
    <w:basedOn w:val="Policepardfaut"/>
    <w:rPr>
      <w:rFonts w:ascii="Times New Roman" w:eastAsia="Times New Roman" w:hAnsi="Times New Roman" w:cs="Times New Roman"/>
      <w:sz w:val="20"/>
      <w:szCs w:val="20"/>
      <w:lang w:eastAsia="fr-FR"/>
    </w:rPr>
  </w:style>
  <w:style w:type="paragraph" w:styleId="Pieddepage">
    <w:name w:val="footer"/>
    <w:basedOn w:val="Normal"/>
    <w:uiPriority w:val="99"/>
    <w:pPr>
      <w:tabs>
        <w:tab w:val="center" w:pos="4536"/>
        <w:tab w:val="right" w:pos="9072"/>
      </w:tabs>
    </w:pPr>
  </w:style>
  <w:style w:type="character" w:customStyle="1" w:styleId="PieddepageCar">
    <w:name w:val="Pied de page Car"/>
    <w:basedOn w:val="Policepardfaut"/>
    <w:uiPriority w:val="99"/>
    <w:rPr>
      <w:rFonts w:ascii="Times New Roman" w:eastAsia="Times New Roman" w:hAnsi="Times New Roman" w:cs="Times New Roman"/>
      <w:sz w:val="20"/>
      <w:szCs w:val="20"/>
      <w:lang w:eastAsia="fr-FR"/>
    </w:rPr>
  </w:style>
  <w:style w:type="paragraph" w:styleId="En-tte">
    <w:name w:val="header"/>
    <w:basedOn w:val="Normal"/>
    <w:pPr>
      <w:tabs>
        <w:tab w:val="center" w:pos="4536"/>
        <w:tab w:val="right" w:pos="9072"/>
      </w:tabs>
    </w:pPr>
  </w:style>
  <w:style w:type="character" w:customStyle="1" w:styleId="En-tteCar">
    <w:name w:val="En-tête Car"/>
    <w:basedOn w:val="Policepardfaut"/>
    <w:rPr>
      <w:rFonts w:ascii="Times New Roman" w:eastAsia="Times New Roman" w:hAnsi="Times New Roman" w:cs="Times New Roman"/>
      <w:sz w:val="20"/>
      <w:szCs w:val="20"/>
      <w:lang w:eastAsia="fr-FR"/>
    </w:rPr>
  </w:style>
  <w:style w:type="paragraph" w:styleId="Titre">
    <w:name w:val="Title"/>
    <w:basedOn w:val="Normal"/>
    <w:pPr>
      <w:jc w:val="center"/>
    </w:pPr>
    <w:rPr>
      <w:b/>
      <w:sz w:val="28"/>
    </w:rPr>
  </w:style>
  <w:style w:type="character" w:customStyle="1" w:styleId="TitreCar">
    <w:name w:val="Titre Car"/>
    <w:basedOn w:val="Policepardfaut"/>
    <w:rPr>
      <w:rFonts w:ascii="Times New Roman" w:eastAsia="Times New Roman" w:hAnsi="Times New Roman" w:cs="Times New Roman"/>
      <w:b/>
      <w:sz w:val="28"/>
      <w:szCs w:val="20"/>
      <w:lang w:eastAsia="fr-FR"/>
    </w:rPr>
  </w:style>
  <w:style w:type="paragraph" w:styleId="Sous-titre">
    <w:name w:val="Subtitle"/>
    <w:basedOn w:val="Normal"/>
    <w:pPr>
      <w:jc w:val="center"/>
    </w:pPr>
    <w:rPr>
      <w:sz w:val="28"/>
    </w:rPr>
  </w:style>
  <w:style w:type="character" w:customStyle="1" w:styleId="Sous-titreCar">
    <w:name w:val="Sous-titre Car"/>
    <w:basedOn w:val="Policepardfaut"/>
    <w:rPr>
      <w:rFonts w:ascii="Times New Roman" w:eastAsia="Times New Roman" w:hAnsi="Times New Roman" w:cs="Times New Roman"/>
      <w:sz w:val="28"/>
      <w:szCs w:val="20"/>
      <w:lang w:eastAsia="fr-FR"/>
    </w:rPr>
  </w:style>
  <w:style w:type="paragraph" w:styleId="Notedebasdepage">
    <w:name w:val="footnote text"/>
    <w:basedOn w:val="Normal"/>
  </w:style>
  <w:style w:type="character" w:customStyle="1" w:styleId="NotedebasdepageCar">
    <w:name w:val="Note de bas de page Car"/>
    <w:basedOn w:val="Policepardfaut"/>
    <w:rPr>
      <w:rFonts w:ascii="Times New Roman" w:eastAsia="Times New Roman" w:hAnsi="Times New Roman" w:cs="Times New Roman"/>
      <w:sz w:val="20"/>
      <w:szCs w:val="20"/>
      <w:lang w:eastAsia="fr-FR"/>
    </w:rPr>
  </w:style>
  <w:style w:type="paragraph" w:customStyle="1" w:styleId="Normalmpj">
    <w:name w:val="Normal.mpj"/>
    <w:pPr>
      <w:suppressAutoHyphens/>
      <w:spacing w:after="0" w:line="240" w:lineRule="auto"/>
      <w:jc w:val="both"/>
    </w:pPr>
    <w:rPr>
      <w:rFonts w:ascii="CG Omega" w:eastAsia="Times New Roman" w:hAnsi="CG Omega"/>
      <w:sz w:val="24"/>
      <w:szCs w:val="20"/>
      <w:lang w:eastAsia="fr-FR"/>
    </w:rPr>
  </w:style>
  <w:style w:type="paragraph" w:styleId="Textedebulles">
    <w:name w:val="Balloon Text"/>
    <w:basedOn w:val="Normal"/>
    <w:rPr>
      <w:rFonts w:ascii="Tahoma" w:hAnsi="Tahoma" w:cs="Tahoma"/>
      <w:sz w:val="16"/>
      <w:szCs w:val="16"/>
    </w:rPr>
  </w:style>
  <w:style w:type="character" w:customStyle="1" w:styleId="TextedebullesCar">
    <w:name w:val="Texte de bulles Car"/>
    <w:basedOn w:val="Policepardfaut"/>
    <w:rPr>
      <w:rFonts w:ascii="Tahoma" w:eastAsia="Times New Roman" w:hAnsi="Tahoma" w:cs="Tahoma"/>
      <w:sz w:val="16"/>
      <w:szCs w:val="16"/>
      <w:lang w:eastAsia="fr-FR"/>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Times New Roman" w:eastAsia="Times New Roman" w:hAnsi="Times New Roman" w:cs="Times New Roman"/>
      <w:b/>
      <w:bCs/>
      <w:sz w:val="20"/>
      <w:szCs w:val="20"/>
      <w:lang w:eastAsia="fr-FR"/>
    </w:rPr>
  </w:style>
  <w:style w:type="paragraph" w:customStyle="1" w:styleId="Car1CarCarCarCarCar">
    <w:name w:val="Car1 Car Car Car Car Car"/>
    <w:basedOn w:val="Normal"/>
    <w:pPr>
      <w:spacing w:after="160" w:line="240" w:lineRule="exact"/>
    </w:pPr>
    <w:rPr>
      <w:rFonts w:ascii="Verdana" w:hAnsi="Verdana" w:cs="Arial"/>
      <w:lang w:val="en-US" w:eastAsia="en-US"/>
    </w:rPr>
  </w:style>
  <w:style w:type="character" w:styleId="Numrodepage">
    <w:name w:val="page number"/>
    <w:basedOn w:val="Policepardfaut"/>
  </w:style>
  <w:style w:type="paragraph" w:styleId="En-ttedetabledesmatires">
    <w:name w:val="TOC Heading"/>
    <w:basedOn w:val="Titre1"/>
    <w:next w:val="Normal"/>
    <w:pPr>
      <w:keepLines/>
      <w:spacing w:before="480" w:line="276" w:lineRule="auto"/>
    </w:pPr>
    <w:rPr>
      <w:rFonts w:ascii="Cambria" w:eastAsia="MS Gothic" w:hAnsi="Cambria"/>
      <w:b/>
      <w:bCs/>
      <w:color w:val="365F91"/>
      <w:sz w:val="28"/>
      <w:szCs w:val="28"/>
    </w:rPr>
  </w:style>
  <w:style w:type="paragraph" w:styleId="TM1">
    <w:name w:val="toc 1"/>
    <w:basedOn w:val="Normal"/>
    <w:next w:val="Normal"/>
    <w:autoRedefine/>
    <w:pPr>
      <w:spacing w:after="100"/>
    </w:pPr>
  </w:style>
  <w:style w:type="character" w:styleId="Lienhypertexte">
    <w:name w:val="Hyperlink"/>
    <w:rPr>
      <w:color w:val="0000FF"/>
      <w:u w:val="single"/>
    </w:rPr>
  </w:style>
  <w:style w:type="paragraph" w:styleId="Paragraphedeliste">
    <w:name w:val="List Paragraph"/>
    <w:basedOn w:val="Normal"/>
    <w:pPr>
      <w:spacing w:before="100" w:after="100"/>
    </w:pPr>
    <w:rPr>
      <w:sz w:val="24"/>
      <w:szCs w:val="24"/>
    </w:rPr>
  </w:style>
  <w:style w:type="paragraph" w:customStyle="1" w:styleId="Car1CarCarCarCarCar0">
    <w:name w:val="Car1 Car Car Car Car Car"/>
    <w:basedOn w:val="Normal"/>
    <w:pPr>
      <w:spacing w:after="160" w:line="240" w:lineRule="exact"/>
    </w:pPr>
    <w:rPr>
      <w:rFonts w:ascii="Verdana" w:hAnsi="Verdana" w:cs="Arial"/>
      <w:lang w:val="en-US" w:eastAsia="en-US"/>
    </w:rPr>
  </w:style>
  <w:style w:type="paragraph" w:customStyle="1" w:styleId="Car1CarCarCarCarCar1">
    <w:name w:val="Car1 Car Car Car Car Car"/>
    <w:basedOn w:val="Normal"/>
    <w:pPr>
      <w:suppressAutoHyphens w:val="0"/>
      <w:spacing w:after="160" w:line="240" w:lineRule="exact"/>
      <w:textAlignment w:val="auto"/>
    </w:pPr>
    <w:rPr>
      <w:rFonts w:ascii="Verdana" w:hAnsi="Verdana" w:cs="Arial"/>
      <w:lang w:val="en-US" w:eastAsia="en-US"/>
    </w:rPr>
  </w:style>
  <w:style w:type="numbering" w:customStyle="1" w:styleId="Style1">
    <w:name w:val="Style1"/>
    <w:basedOn w:val="Aucuneliste"/>
    <w:pPr>
      <w:numPr>
        <w:numId w:val="1"/>
      </w:numPr>
    </w:pPr>
  </w:style>
  <w:style w:type="paragraph" w:styleId="Rvision">
    <w:name w:val="Revision"/>
    <w:hidden/>
    <w:uiPriority w:val="99"/>
    <w:semiHidden/>
    <w:rsid w:val="007759E3"/>
    <w:pPr>
      <w:autoSpaceDN/>
      <w:spacing w:after="0" w:line="240" w:lineRule="auto"/>
      <w:textAlignment w:val="auto"/>
    </w:pPr>
    <w:rPr>
      <w:rFonts w:ascii="Times New Roman" w:eastAsia="Times New Roman" w:hAnsi="Times New Roman"/>
      <w:sz w:val="20"/>
      <w:szCs w:val="20"/>
      <w:lang w:eastAsia="fr-FR"/>
    </w:rPr>
  </w:style>
  <w:style w:type="table" w:styleId="Grilledutableau">
    <w:name w:val="Table Grid"/>
    <w:basedOn w:val="TableauNormal"/>
    <w:uiPriority w:val="59"/>
    <w:rsid w:val="000F4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17978">
      <w:bodyDiv w:val="1"/>
      <w:marLeft w:val="0"/>
      <w:marRight w:val="0"/>
      <w:marTop w:val="0"/>
      <w:marBottom w:val="0"/>
      <w:divBdr>
        <w:top w:val="none" w:sz="0" w:space="0" w:color="auto"/>
        <w:left w:val="none" w:sz="0" w:space="0" w:color="auto"/>
        <w:bottom w:val="none" w:sz="0" w:space="0" w:color="auto"/>
        <w:right w:val="none" w:sz="0" w:space="0" w:color="auto"/>
      </w:divBdr>
    </w:div>
    <w:div w:id="926961418">
      <w:bodyDiv w:val="1"/>
      <w:marLeft w:val="0"/>
      <w:marRight w:val="0"/>
      <w:marTop w:val="0"/>
      <w:marBottom w:val="0"/>
      <w:divBdr>
        <w:top w:val="none" w:sz="0" w:space="0" w:color="auto"/>
        <w:left w:val="none" w:sz="0" w:space="0" w:color="auto"/>
        <w:bottom w:val="none" w:sz="0" w:space="0" w:color="auto"/>
        <w:right w:val="none" w:sz="0" w:space="0" w:color="auto"/>
      </w:divBdr>
    </w:div>
    <w:div w:id="1002129401">
      <w:bodyDiv w:val="1"/>
      <w:marLeft w:val="0"/>
      <w:marRight w:val="0"/>
      <w:marTop w:val="0"/>
      <w:marBottom w:val="0"/>
      <w:divBdr>
        <w:top w:val="none" w:sz="0" w:space="0" w:color="auto"/>
        <w:left w:val="none" w:sz="0" w:space="0" w:color="auto"/>
        <w:bottom w:val="none" w:sz="0" w:space="0" w:color="auto"/>
        <w:right w:val="none" w:sz="0" w:space="0" w:color="auto"/>
      </w:divBdr>
    </w:div>
    <w:div w:id="1120339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861C6-53DF-4110-88F1-45C4C32E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11361</Words>
  <Characters>62487</Characters>
  <Application>Microsoft Office Word</Application>
  <DocSecurity>0</DocSecurity>
  <Lines>520</Lines>
  <Paragraphs>147</Paragraphs>
  <ScaleCrop>false</ScaleCrop>
  <HeadingPairs>
    <vt:vector size="2" baseType="variant">
      <vt:variant>
        <vt:lpstr>Titre</vt:lpstr>
      </vt:variant>
      <vt:variant>
        <vt:i4>1</vt:i4>
      </vt:variant>
    </vt:vector>
  </HeadingPairs>
  <TitlesOfParts>
    <vt:vector size="1" baseType="lpstr">
      <vt:lpstr/>
    </vt:vector>
  </TitlesOfParts>
  <Company>INPES</Company>
  <LinksUpToDate>false</LinksUpToDate>
  <CharactersWithSpaces>73701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dc:creator>
  <cp:lastModifiedBy>MOREAU Christine</cp:lastModifiedBy>
  <cp:revision>5</cp:revision>
  <cp:lastPrinted>2025-03-04T09:11:00Z</cp:lastPrinted>
  <dcterms:created xsi:type="dcterms:W3CDTF">2025-03-31T07:40:00Z</dcterms:created>
  <dcterms:modified xsi:type="dcterms:W3CDTF">2025-04-01T12:29:00Z</dcterms:modified>
</cp:coreProperties>
</file>