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3E7AC6">
      <w:pPr>
        <w:spacing w:line="249" w:lineRule="exact"/>
        <w:ind w:left="332"/>
        <w:jc w:val="both"/>
        <w:rPr>
          <w:b/>
          <w:sz w:val="18"/>
        </w:rPr>
      </w:pPr>
      <w:hyperlink r:id="rId10">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2162-6</w:t>
        </w:r>
        <w:r w:rsidR="00BD482F">
          <w:rPr>
            <w:b/>
            <w:sz w:val="18"/>
          </w:rPr>
          <w:t>,</w:t>
        </w:r>
      </w:hyperlink>
      <w:r w:rsidR="00BD482F">
        <w:rPr>
          <w:b/>
          <w:spacing w:val="33"/>
          <w:sz w:val="18"/>
        </w:rPr>
        <w:t xml:space="preserve"> </w:t>
      </w:r>
      <w:hyperlink r:id="rId11">
        <w:r w:rsidR="00BD482F">
          <w:rPr>
            <w:b/>
            <w:color w:val="0000FF"/>
            <w:sz w:val="18"/>
            <w:u w:val="single" w:color="0000FF"/>
          </w:rPr>
          <w:t>R. 2162-7</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2162-12</w:t>
        </w:r>
        <w:r w:rsidR="00BD482F">
          <w:rPr>
            <w:b/>
            <w:sz w:val="18"/>
          </w:rPr>
          <w:t>,</w:t>
        </w:r>
      </w:hyperlink>
      <w:r w:rsidR="00BD482F">
        <w:rPr>
          <w:b/>
          <w:spacing w:val="33"/>
          <w:sz w:val="18"/>
        </w:rPr>
        <w:t xml:space="preserve"> </w:t>
      </w:r>
      <w:hyperlink r:id="rId12">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2162-13</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2162-14</w:t>
        </w:r>
      </w:hyperlink>
      <w:r w:rsidR="00BD482F">
        <w:rPr>
          <w:b/>
          <w:color w:val="0000FF"/>
          <w:spacing w:val="31"/>
          <w:sz w:val="18"/>
        </w:rPr>
        <w:t xml:space="preserve"> </w:t>
      </w:r>
      <w:r w:rsidR="00BD482F">
        <w:rPr>
          <w:b/>
          <w:sz w:val="18"/>
        </w:rPr>
        <w:t>et</w:t>
      </w:r>
      <w:r w:rsidR="00BD482F">
        <w:rPr>
          <w:b/>
          <w:spacing w:val="33"/>
          <w:sz w:val="18"/>
        </w:rPr>
        <w:t xml:space="preserve"> </w:t>
      </w:r>
      <w:hyperlink r:id="rId13">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2162-15</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2162-21</w:t>
        </w:r>
      </w:hyperlink>
      <w:r w:rsidR="00BD482F">
        <w:rPr>
          <w:b/>
          <w:color w:val="0000FF"/>
          <w:spacing w:val="32"/>
          <w:sz w:val="18"/>
        </w:rPr>
        <w:t xml:space="preserve"> </w:t>
      </w:r>
      <w:r w:rsidR="00BD482F">
        <w:rPr>
          <w:b/>
          <w:sz w:val="18"/>
        </w:rPr>
        <w:t>(marchés</w:t>
      </w:r>
      <w:r w:rsidR="00BD482F">
        <w:rPr>
          <w:b/>
          <w:spacing w:val="32"/>
          <w:sz w:val="18"/>
        </w:rPr>
        <w:t xml:space="preserve"> </w:t>
      </w:r>
      <w:r w:rsidR="00BD482F">
        <w:rPr>
          <w:b/>
          <w:sz w:val="18"/>
        </w:rPr>
        <w:t>publics</w:t>
      </w:r>
      <w:r w:rsidR="00BD482F">
        <w:rPr>
          <w:b/>
          <w:spacing w:val="35"/>
          <w:sz w:val="18"/>
        </w:rPr>
        <w:t xml:space="preserve"> </w:t>
      </w:r>
      <w:r w:rsidR="00BD482F">
        <w:rPr>
          <w:b/>
          <w:sz w:val="18"/>
        </w:rPr>
        <w:t>autres</w:t>
      </w:r>
      <w:r w:rsidR="00BD482F">
        <w:rPr>
          <w:b/>
          <w:spacing w:val="35"/>
          <w:sz w:val="18"/>
        </w:rPr>
        <w:t xml:space="preserve"> </w:t>
      </w:r>
      <w:r w:rsidR="00BD482F">
        <w:rPr>
          <w:b/>
          <w:sz w:val="18"/>
        </w:rPr>
        <w:t>que</w:t>
      </w:r>
      <w:r w:rsidR="00BD482F">
        <w:rPr>
          <w:b/>
          <w:spacing w:val="32"/>
          <w:sz w:val="18"/>
        </w:rPr>
        <w:t xml:space="preserve"> </w:t>
      </w:r>
      <w:r w:rsidR="00BD482F">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w:t>
      </w:r>
      <w:proofErr w:type="gramStart"/>
      <w:r>
        <w:rPr>
          <w:b/>
          <w:sz w:val="18"/>
        </w:rPr>
        <w:t>dynamiques</w:t>
      </w:r>
      <w:proofErr w:type="gramEnd"/>
      <w:r>
        <w:rPr>
          <w:b/>
          <w:sz w:val="18"/>
        </w:rPr>
        <w:t>,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7CF19E1" w14:textId="77777777" w:rsidR="003E7AC6" w:rsidRPr="00972EC4" w:rsidRDefault="003E7AC6" w:rsidP="003E7AC6">
      <w:pPr>
        <w:ind w:left="332" w:right="761" w:hanging="1"/>
        <w:rPr>
          <w:iCs/>
          <w:sz w:val="18"/>
        </w:rPr>
      </w:pPr>
      <w:r w:rsidRPr="00972EC4">
        <w:rPr>
          <w:iCs/>
          <w:sz w:val="18"/>
        </w:rPr>
        <w:t xml:space="preserve">FOURNITURE D’USTENSILES professionnels FILIERE </w:t>
      </w:r>
      <w:proofErr w:type="spellStart"/>
      <w:r w:rsidRPr="00972EC4">
        <w:rPr>
          <w:iCs/>
          <w:sz w:val="18"/>
        </w:rPr>
        <w:t>métierS</w:t>
      </w:r>
      <w:proofErr w:type="spellEnd"/>
      <w:r w:rsidRPr="00972EC4">
        <w:rPr>
          <w:iCs/>
          <w:sz w:val="18"/>
        </w:rPr>
        <w:t xml:space="preserve"> Restauration</w:t>
      </w:r>
    </w:p>
    <w:p w14:paraId="7F208FA5" w14:textId="77777777" w:rsidR="003E7AC6" w:rsidRPr="00972EC4" w:rsidRDefault="003E7AC6" w:rsidP="003E7AC6">
      <w:pPr>
        <w:ind w:left="332" w:right="761" w:hanging="1"/>
        <w:rPr>
          <w:iCs/>
          <w:sz w:val="18"/>
        </w:rPr>
      </w:pPr>
      <w:r w:rsidRPr="00972EC4">
        <w:rPr>
          <w:iCs/>
          <w:sz w:val="18"/>
        </w:rPr>
        <w:t>MARCHE N° 2025RTPN5026</w:t>
      </w:r>
    </w:p>
    <w:p w14:paraId="3C822F11" w14:textId="77777777" w:rsidR="00763EB2" w:rsidRPr="00DC257E" w:rsidRDefault="00BD482F" w:rsidP="00D65F37">
      <w:pPr>
        <w:ind w:left="426" w:right="761" w:hanging="1"/>
        <w:rPr>
          <w:iCs/>
          <w:sz w:val="18"/>
        </w:rPr>
      </w:pPr>
      <w:r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proofErr w:type="gramStart"/>
      <w:r>
        <w:rPr>
          <w:spacing w:val="-5"/>
          <w:u w:val="single"/>
        </w:rPr>
        <w:t>OU</w:t>
      </w:r>
      <w:proofErr w:type="gramEnd"/>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proofErr w:type="gramStart"/>
      <w:r>
        <w:rPr>
          <w:spacing w:val="-5"/>
          <w:u w:val="single"/>
        </w:rPr>
        <w:t>OU</w:t>
      </w:r>
      <w:proofErr w:type="gramEnd"/>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141CEC"/>
    <w:rsid w:val="00142583"/>
    <w:rsid w:val="001708B6"/>
    <w:rsid w:val="002973DF"/>
    <w:rsid w:val="002D62EF"/>
    <w:rsid w:val="00337120"/>
    <w:rsid w:val="003E7AC6"/>
    <w:rsid w:val="00693C09"/>
    <w:rsid w:val="00763EB2"/>
    <w:rsid w:val="0088708D"/>
    <w:rsid w:val="00905996"/>
    <w:rsid w:val="00940393"/>
    <w:rsid w:val="009C0A01"/>
    <w:rsid w:val="00BD482F"/>
    <w:rsid w:val="00C94233"/>
    <w:rsid w:val="00D35133"/>
    <w:rsid w:val="00D65F37"/>
    <w:rsid w:val="00DC257E"/>
    <w:rsid w:val="00E72AB7"/>
    <w:rsid w:val="00EF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79423">
      <w:bodyDiv w:val="1"/>
      <w:marLeft w:val="0"/>
      <w:marRight w:val="0"/>
      <w:marTop w:val="0"/>
      <w:marBottom w:val="0"/>
      <w:divBdr>
        <w:top w:val="none" w:sz="0" w:space="0" w:color="auto"/>
        <w:left w:val="none" w:sz="0" w:space="0" w:color="auto"/>
        <w:bottom w:val="none" w:sz="0" w:space="0" w:color="auto"/>
        <w:right w:val="none" w:sz="0" w:space="0" w:color="auto"/>
      </w:divBdr>
    </w:div>
    <w:div w:id="9278118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3639</Words>
  <Characters>20017</Characters>
  <Application>Microsoft Office Word</Application>
  <DocSecurity>0</DocSecurity>
  <Lines>166</Lines>
  <Paragraphs>47</Paragraphs>
  <ScaleCrop>false</ScaleCrop>
  <Company>Ministère de l'Economie</Company>
  <LinksUpToDate>false</LinksUpToDate>
  <CharactersWithSpaces>23609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PINCHON Sebastien</cp:lastModifiedBy>
  <cp:revision>14</cp:revision>
  <dcterms:created xsi:type="dcterms:W3CDTF">2024-01-31T14:17:00Z</dcterms:created>
  <dcterms:modified xsi:type="dcterms:W3CDTF">2025-03-14T10:12:00Z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