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4479492D" w:rsidR="009B1CD0" w:rsidRDefault="009B1CD0" w:rsidP="006C4338">
      <w:pPr>
        <w:tabs>
          <w:tab w:val="left" w:pos="851"/>
        </w:tabs>
      </w:pPr>
    </w:p>
    <w:p w14:paraId="7BF91BAF" w14:textId="77777777" w:rsidR="00276080" w:rsidRDefault="0027608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B6" w14:textId="77777777" w:rsidTr="00A4254A">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0F38C793" w:rsidR="009B1CD0" w:rsidRDefault="008E4E92" w:rsidP="005846FB">
      <w:pPr>
        <w:tabs>
          <w:tab w:val="left" w:pos="426"/>
          <w:tab w:val="left" w:pos="851"/>
        </w:tabs>
        <w:jc w:val="both"/>
        <w:rPr>
          <w:rFonts w:ascii="Arial" w:hAnsi="Arial" w:cs="Arial"/>
        </w:rPr>
      </w:pPr>
      <w:r>
        <w:rPr>
          <w:rFonts w:ascii="Arial" w:hAnsi="Arial" w:cs="Arial"/>
        </w:rPr>
        <w:t>Le présent marché</w:t>
      </w:r>
      <w:r w:rsidRPr="008E4E92">
        <w:rPr>
          <w:rFonts w:ascii="Arial" w:hAnsi="Arial" w:cs="Arial"/>
        </w:rPr>
        <w:t xml:space="preserve"> a pour objet des prestations de contrôle de rejet des effluents de laboratoires pour le compte de l’Etablissement Français du Sang Occitanie.</w:t>
      </w:r>
    </w:p>
    <w:p w14:paraId="6F34FC02" w14:textId="496B4A21" w:rsidR="00276080" w:rsidRPr="00276080" w:rsidRDefault="00276080" w:rsidP="00276080">
      <w:pPr>
        <w:pStyle w:val="Paragraphedeliste"/>
        <w:numPr>
          <w:ilvl w:val="0"/>
          <w:numId w:val="11"/>
        </w:numPr>
        <w:tabs>
          <w:tab w:val="left" w:pos="426"/>
          <w:tab w:val="left" w:pos="851"/>
        </w:tabs>
        <w:jc w:val="both"/>
        <w:rPr>
          <w:rFonts w:ascii="Arial" w:hAnsi="Arial" w:cs="Arial"/>
        </w:rPr>
      </w:pPr>
      <w:r w:rsidRPr="00276080">
        <w:rPr>
          <w:rFonts w:ascii="Arial" w:hAnsi="Arial" w:cs="Arial"/>
        </w:rPr>
        <w:t>Lot 1 : contrôle de rejet des effluents de laboratoires des sites situés en ex région Midi-Pyrénées ;</w:t>
      </w:r>
    </w:p>
    <w:p w14:paraId="104D0249" w14:textId="24513EF3" w:rsidR="00276080" w:rsidRPr="00276080" w:rsidRDefault="00276080" w:rsidP="00276080">
      <w:pPr>
        <w:pStyle w:val="Paragraphedeliste"/>
        <w:numPr>
          <w:ilvl w:val="0"/>
          <w:numId w:val="11"/>
        </w:numPr>
        <w:tabs>
          <w:tab w:val="left" w:pos="426"/>
          <w:tab w:val="left" w:pos="851"/>
        </w:tabs>
        <w:jc w:val="both"/>
        <w:rPr>
          <w:rFonts w:ascii="Arial" w:hAnsi="Arial" w:cs="Arial"/>
        </w:rPr>
      </w:pPr>
      <w:r w:rsidRPr="00276080">
        <w:rPr>
          <w:rFonts w:ascii="Arial" w:hAnsi="Arial" w:cs="Arial"/>
        </w:rPr>
        <w:t>Lot 2 : contrôle de rejet des effluents de laboratoires des sites situés en ex région Languedoc-Roussillon.</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1285A2DC" w:rsidR="00A9775B" w:rsidRPr="008E4E92" w:rsidRDefault="00A9775B" w:rsidP="00A9775B">
      <w:pPr>
        <w:tabs>
          <w:tab w:val="left" w:pos="426"/>
        </w:tabs>
        <w:suppressAutoHyphens w:val="0"/>
        <w:spacing w:before="60"/>
        <w:jc w:val="both"/>
        <w:rPr>
          <w:rFonts w:ascii="Arial" w:hAnsi="Arial" w:cs="Arial"/>
          <w:lang w:eastAsia="fr-FR" w:bidi="ml"/>
        </w:rPr>
      </w:pPr>
      <w:r w:rsidRPr="002F32F2">
        <w:rPr>
          <w:rFonts w:ascii="Arial" w:hAnsi="Arial" w:cs="Arial"/>
          <w:lang w:eastAsia="fr-FR" w:bidi="ml"/>
        </w:rPr>
        <w:t>Le</w:t>
      </w:r>
      <w:r w:rsidR="008E4E92" w:rsidRPr="002F32F2">
        <w:rPr>
          <w:rFonts w:ascii="Arial" w:hAnsi="Arial" w:cs="Arial"/>
          <w:lang w:eastAsia="fr-FR" w:bidi="ml"/>
        </w:rPr>
        <w:t>s</w:t>
      </w:r>
      <w:r w:rsidRPr="002F32F2">
        <w:rPr>
          <w:rFonts w:ascii="Arial" w:hAnsi="Arial" w:cs="Arial"/>
          <w:lang w:eastAsia="fr-FR" w:bidi="ml"/>
        </w:rPr>
        <w:t xml:space="preserve"> </w:t>
      </w:r>
      <w:r w:rsidR="005A5FCD" w:rsidRPr="002F32F2">
        <w:rPr>
          <w:rFonts w:ascii="Arial" w:hAnsi="Arial" w:cs="Arial"/>
          <w:lang w:eastAsia="fr-FR" w:bidi="ml"/>
        </w:rPr>
        <w:t>code</w:t>
      </w:r>
      <w:r w:rsidR="008E4E92" w:rsidRPr="002F32F2">
        <w:rPr>
          <w:rFonts w:ascii="Arial" w:hAnsi="Arial" w:cs="Arial"/>
          <w:lang w:eastAsia="fr-FR" w:bidi="ml"/>
        </w:rPr>
        <w:t>s</w:t>
      </w:r>
      <w:r w:rsidRPr="002F32F2">
        <w:rPr>
          <w:rFonts w:ascii="Arial" w:hAnsi="Arial" w:cs="Arial"/>
          <w:lang w:eastAsia="fr-FR" w:bidi="ml"/>
        </w:rPr>
        <w:t xml:space="preserve"> CPV des services du marché </w:t>
      </w:r>
      <w:r w:rsidR="00661A97" w:rsidRPr="002F32F2">
        <w:rPr>
          <w:rFonts w:ascii="Arial" w:hAnsi="Arial" w:cs="Arial"/>
          <w:lang w:eastAsia="fr-FR" w:bidi="ml"/>
        </w:rPr>
        <w:t xml:space="preserve">public </w:t>
      </w:r>
      <w:r w:rsidRPr="002F32F2">
        <w:rPr>
          <w:rFonts w:ascii="Arial" w:hAnsi="Arial" w:cs="Arial"/>
          <w:lang w:eastAsia="fr-FR" w:bidi="ml"/>
        </w:rPr>
        <w:t>sont les suivants :</w:t>
      </w:r>
    </w:p>
    <w:p w14:paraId="6A34C9C2" w14:textId="4F30E684" w:rsidR="00A9775B" w:rsidRDefault="008E4E92" w:rsidP="00A9775B">
      <w:pPr>
        <w:tabs>
          <w:tab w:val="left" w:pos="426"/>
          <w:tab w:val="left" w:pos="851"/>
        </w:tabs>
        <w:suppressAutoHyphens w:val="0"/>
        <w:jc w:val="both"/>
        <w:rPr>
          <w:rFonts w:ascii="Arial" w:hAnsi="Arial" w:cs="Arial"/>
        </w:rPr>
      </w:pPr>
      <w:r w:rsidRPr="008E4E92">
        <w:rPr>
          <w:rFonts w:ascii="Arial" w:hAnsi="Arial" w:cs="Arial"/>
        </w:rPr>
        <w:t>90714000-5 (Contrôle de la conformité aux normes environnementales)</w:t>
      </w:r>
    </w:p>
    <w:p w14:paraId="220827B4" w14:textId="72E5CE6C" w:rsidR="008E4E92" w:rsidRDefault="008E4E92" w:rsidP="00A9775B">
      <w:pPr>
        <w:tabs>
          <w:tab w:val="left" w:pos="426"/>
          <w:tab w:val="left" w:pos="851"/>
        </w:tabs>
        <w:suppressAutoHyphens w:val="0"/>
        <w:jc w:val="both"/>
        <w:rPr>
          <w:rFonts w:ascii="Arial" w:hAnsi="Arial" w:cs="Arial"/>
        </w:rPr>
      </w:pPr>
      <w:r w:rsidRPr="008E4E92">
        <w:rPr>
          <w:rFonts w:ascii="Arial" w:hAnsi="Arial" w:cs="Arial"/>
        </w:rPr>
        <w:t>71600000-4</w:t>
      </w:r>
      <w:r w:rsidRPr="008E4E92">
        <w:rPr>
          <w:rFonts w:ascii="Arial" w:hAnsi="Arial" w:cs="Arial"/>
        </w:rPr>
        <w:tab/>
        <w:t>Services d'essais techniques, services d'analyses et services de conseil</w:t>
      </w:r>
    </w:p>
    <w:p w14:paraId="5ADA6F92" w14:textId="77777777" w:rsidR="008E4E92" w:rsidRPr="00A9775B" w:rsidRDefault="008E4E92" w:rsidP="008E4E92">
      <w:pPr>
        <w:tabs>
          <w:tab w:val="left" w:pos="426"/>
          <w:tab w:val="left" w:pos="851"/>
        </w:tabs>
        <w:suppressAutoHyphens w:val="0"/>
        <w:jc w:val="both"/>
        <w:rPr>
          <w:rFonts w:ascii="Arial" w:hAnsi="Arial" w:cs="Arial"/>
          <w:lang w:eastAsia="fr-FR" w:bidi="ml"/>
        </w:rPr>
      </w:pPr>
      <w:r w:rsidRPr="004E4BF2">
        <w:rPr>
          <w:rFonts w:ascii="Arial" w:hAnsi="Arial" w:cs="Arial"/>
          <w:lang w:eastAsia="fr-FR" w:bidi="ml"/>
        </w:rPr>
        <w:t>71356100-9 - Services de contrôle technique</w:t>
      </w:r>
    </w:p>
    <w:p w14:paraId="7C889F45" w14:textId="08F72542" w:rsidR="008E4E92" w:rsidRDefault="008E4E92" w:rsidP="00A9775B">
      <w:pPr>
        <w:tabs>
          <w:tab w:val="left" w:pos="426"/>
          <w:tab w:val="left" w:pos="851"/>
        </w:tabs>
        <w:suppressAutoHyphens w:val="0"/>
        <w:jc w:val="both"/>
        <w:rPr>
          <w:rFonts w:ascii="Arial" w:hAnsi="Arial" w:cs="Arial"/>
          <w:lang w:eastAsia="fr-FR" w:bidi="ml"/>
        </w:rPr>
      </w:pPr>
    </w:p>
    <w:p w14:paraId="0C5D1A10" w14:textId="77777777" w:rsidR="008E4E92" w:rsidRPr="008E4E92" w:rsidRDefault="008E4E92" w:rsidP="00A9775B">
      <w:pPr>
        <w:tabs>
          <w:tab w:val="left" w:pos="426"/>
          <w:tab w:val="left" w:pos="851"/>
        </w:tabs>
        <w:suppressAutoHyphens w:val="0"/>
        <w:jc w:val="both"/>
        <w:rPr>
          <w:rFonts w:ascii="Arial" w:hAnsi="Arial" w:cs="Arial"/>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9" w14:textId="701CC3F1" w:rsidR="00A9775B" w:rsidRPr="008E4E92" w:rsidRDefault="00A9775B" w:rsidP="008E4E92">
      <w:pPr>
        <w:tabs>
          <w:tab w:val="left" w:pos="426"/>
          <w:tab w:val="left" w:pos="851"/>
        </w:tabs>
        <w:suppressAutoHyphens w:val="0"/>
        <w:contextualSpacing/>
        <w:jc w:val="both"/>
        <w:rPr>
          <w:rFonts w:ascii="Arial" w:hAnsi="Arial" w:cs="Arial"/>
          <w:lang w:eastAsia="fr-FR" w:bidi="ml"/>
        </w:rPr>
      </w:pPr>
      <w:r w:rsidRPr="008E4E92">
        <w:rPr>
          <w:rFonts w:ascii="Arial" w:hAnsi="Arial" w:cs="Arial"/>
          <w:lang w:eastAsia="fr-FR" w:bidi="ml"/>
        </w:rPr>
        <w:t xml:space="preserve">Accord-cadre </w:t>
      </w:r>
      <w:r w:rsidR="003E63B0" w:rsidRPr="008E4E92">
        <w:rPr>
          <w:rFonts w:ascii="Arial" w:hAnsi="Arial" w:cs="Arial"/>
          <w:lang w:eastAsia="fr-FR" w:bidi="ml"/>
        </w:rPr>
        <w:t>avec exécution à</w:t>
      </w:r>
      <w:r w:rsidR="007C0BF5" w:rsidRPr="008E4E92">
        <w:rPr>
          <w:rFonts w:ascii="Arial" w:hAnsi="Arial" w:cs="Arial"/>
          <w:lang w:eastAsia="fr-FR" w:bidi="ml"/>
        </w:rPr>
        <w:t xml:space="preserve"> bons de commande </w:t>
      </w:r>
      <w:r w:rsidRPr="008E4E92">
        <w:rPr>
          <w:rFonts w:ascii="Arial" w:hAnsi="Arial" w:cs="Arial"/>
          <w:lang w:eastAsia="fr-FR" w:bidi="ml"/>
        </w:rPr>
        <w:t>(</w:t>
      </w:r>
      <w:r w:rsidR="00A57DD1" w:rsidRPr="008E4E92">
        <w:rPr>
          <w:rFonts w:ascii="Arial" w:hAnsi="Arial" w:cs="Arial"/>
          <w:lang w:eastAsia="fr-FR" w:bidi="ml"/>
        </w:rPr>
        <w:t>de l’article R</w:t>
      </w:r>
      <w:r w:rsidR="00931D42" w:rsidRPr="008E4E92">
        <w:rPr>
          <w:rFonts w:ascii="Arial" w:hAnsi="Arial" w:cs="Arial"/>
          <w:lang w:eastAsia="fr-FR" w:bidi="ml"/>
        </w:rPr>
        <w:t>2162-1</w:t>
      </w:r>
      <w:r w:rsidR="00A8760E" w:rsidRPr="008E4E92">
        <w:rPr>
          <w:rFonts w:ascii="Arial" w:hAnsi="Arial" w:cs="Arial"/>
          <w:lang w:eastAsia="fr-FR" w:bidi="ml"/>
        </w:rPr>
        <w:t>,</w:t>
      </w:r>
      <w:r w:rsidR="00931D42" w:rsidRPr="008E4E92">
        <w:rPr>
          <w:rFonts w:ascii="Arial" w:hAnsi="Arial" w:cs="Arial"/>
          <w:lang w:eastAsia="fr-FR" w:bidi="ml"/>
        </w:rPr>
        <w:t xml:space="preserve"> R2162-</w:t>
      </w:r>
      <w:r w:rsidR="007C0BF5" w:rsidRPr="008E4E92">
        <w:rPr>
          <w:rFonts w:ascii="Arial" w:hAnsi="Arial" w:cs="Arial"/>
          <w:lang w:eastAsia="fr-FR" w:bidi="ml"/>
        </w:rPr>
        <w:t>2 .</w:t>
      </w:r>
      <w:r w:rsidR="00F759AA" w:rsidRPr="008E4E92">
        <w:rPr>
          <w:rFonts w:ascii="Arial" w:hAnsi="Arial" w:cs="Arial"/>
          <w:lang w:eastAsia="fr-FR" w:bidi="ml"/>
        </w:rPr>
        <w:t>2</w:t>
      </w:r>
      <w:r w:rsidR="00AA05C7" w:rsidRPr="008E4E92">
        <w:rPr>
          <w:rFonts w:ascii="Arial" w:hAnsi="Arial" w:cs="Arial"/>
          <w:vertAlign w:val="superscript"/>
          <w:lang w:eastAsia="fr-FR" w:bidi="ml"/>
        </w:rPr>
        <w:t>ème</w:t>
      </w:r>
      <w:r w:rsidR="005923D2" w:rsidRPr="008E4E92">
        <w:rPr>
          <w:rFonts w:ascii="Arial" w:hAnsi="Arial" w:cs="Arial"/>
          <w:vertAlign w:val="superscript"/>
          <w:lang w:eastAsia="fr-FR" w:bidi="ml"/>
        </w:rPr>
        <w:t xml:space="preserve"> </w:t>
      </w:r>
      <w:r w:rsidR="005923D2" w:rsidRPr="008E4E92">
        <w:rPr>
          <w:rFonts w:ascii="Arial" w:hAnsi="Arial" w:cs="Arial"/>
          <w:lang w:eastAsia="fr-FR" w:bidi="ml"/>
        </w:rPr>
        <w:t>alinéa</w:t>
      </w:r>
      <w:r w:rsidR="00F759AA" w:rsidRPr="008E4E92">
        <w:rPr>
          <w:rFonts w:ascii="Arial" w:hAnsi="Arial" w:cs="Arial"/>
          <w:lang w:eastAsia="fr-FR" w:bidi="ml"/>
        </w:rPr>
        <w:t>,</w:t>
      </w:r>
      <w:r w:rsidR="003E63B0" w:rsidRPr="008E4E92">
        <w:rPr>
          <w:rFonts w:ascii="Arial" w:hAnsi="Arial" w:cs="Arial"/>
          <w:lang w:eastAsia="fr-FR" w:bidi="ml"/>
        </w:rPr>
        <w:t xml:space="preserve"> </w:t>
      </w:r>
      <w:r w:rsidR="00A8760E" w:rsidRPr="008E4E92">
        <w:rPr>
          <w:rFonts w:ascii="Arial" w:hAnsi="Arial" w:cs="Arial"/>
          <w:lang w:eastAsia="fr-FR" w:bidi="ml"/>
        </w:rPr>
        <w:t xml:space="preserve">R2162-4 à 6, </w:t>
      </w:r>
      <w:r w:rsidR="00A57DD1" w:rsidRPr="008E4E92">
        <w:rPr>
          <w:rFonts w:ascii="Arial" w:hAnsi="Arial" w:cs="Arial"/>
          <w:lang w:eastAsia="fr-FR" w:bidi="ml"/>
        </w:rPr>
        <w:t>R</w:t>
      </w:r>
      <w:r w:rsidR="003E63B0" w:rsidRPr="008E4E92">
        <w:rPr>
          <w:rFonts w:ascii="Arial" w:hAnsi="Arial" w:cs="Arial"/>
          <w:lang w:eastAsia="fr-FR" w:bidi="ml"/>
        </w:rPr>
        <w:t>2162-13 et</w:t>
      </w:r>
      <w:r w:rsidR="00A57DD1" w:rsidRPr="008E4E92">
        <w:rPr>
          <w:rFonts w:ascii="Arial" w:hAnsi="Arial" w:cs="Arial"/>
          <w:lang w:eastAsia="fr-FR" w:bidi="ml"/>
        </w:rPr>
        <w:t xml:space="preserve"> R</w:t>
      </w:r>
      <w:r w:rsidR="00A8760E" w:rsidRPr="008E4E92">
        <w:rPr>
          <w:rFonts w:ascii="Arial" w:hAnsi="Arial" w:cs="Arial"/>
          <w:lang w:eastAsia="fr-FR" w:bidi="ml"/>
        </w:rPr>
        <w:t>2162-</w:t>
      </w:r>
      <w:r w:rsidR="007C0BF5" w:rsidRPr="008E4E92">
        <w:rPr>
          <w:rFonts w:ascii="Arial" w:hAnsi="Arial" w:cs="Arial"/>
          <w:lang w:eastAsia="fr-FR" w:bidi="ml"/>
        </w:rPr>
        <w:t>14</w:t>
      </w:r>
      <w:r w:rsidR="009A6717" w:rsidRPr="008E4E92">
        <w:rPr>
          <w:rFonts w:ascii="Arial" w:hAnsi="Arial" w:cs="Arial"/>
          <w:lang w:eastAsia="fr-FR" w:bidi="ml"/>
        </w:rPr>
        <w:t xml:space="preserve"> du </w:t>
      </w:r>
      <w:r w:rsidR="005A5FCD" w:rsidRPr="008E4E92">
        <w:rPr>
          <w:rFonts w:ascii="Arial" w:hAnsi="Arial" w:cs="Arial"/>
          <w:lang w:eastAsia="fr-FR" w:bidi="ml"/>
        </w:rPr>
        <w:t>code de la commande publique</w:t>
      </w:r>
      <w:r w:rsidRPr="008E4E92">
        <w:rPr>
          <w:rFonts w:ascii="Arial" w:hAnsi="Arial" w:cs="Arial"/>
          <w:lang w:eastAsia="fr-FR" w:bidi="ml"/>
        </w:rPr>
        <w:t>)</w:t>
      </w:r>
    </w:p>
    <w:p w14:paraId="6E67F470" w14:textId="77777777" w:rsidR="007C0BF5" w:rsidRPr="008E4E92" w:rsidRDefault="007C0BF5" w:rsidP="007C0BF5">
      <w:pPr>
        <w:tabs>
          <w:tab w:val="left" w:pos="426"/>
          <w:tab w:val="left" w:pos="851"/>
        </w:tabs>
        <w:suppressAutoHyphens w:val="0"/>
        <w:contextualSpacing/>
        <w:jc w:val="both"/>
        <w:rPr>
          <w:rFonts w:ascii="Arial" w:hAnsi="Arial" w:cs="Arial"/>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bookmarkStart w:id="0" w:name="_GoBack"/>
      <w:bookmarkEnd w:id="0"/>
      <w:r w:rsidR="00B87564">
        <w:rPr>
          <w:rFonts w:ascii="Arial" w:hAnsi="Arial" w:cs="Arial"/>
        </w:rPr>
        <w:t xml:space="preserve">…….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8E4E92">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3FA23B7B" w:rsidR="009B1CD0" w:rsidRPr="00E67E3B" w:rsidRDefault="008E4E9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30F85">
        <w:fldChar w:fldCharType="separate"/>
      </w:r>
      <w:r>
        <w:fldChar w:fldCharType="end"/>
      </w:r>
      <w:r w:rsidR="00EC4A56" w:rsidRPr="00E67E3B">
        <w:rPr>
          <w:rFonts w:ascii="Arial" w:hAnsi="Arial" w:cs="Arial"/>
        </w:rPr>
        <w:t xml:space="preserve"> CCP</w:t>
      </w:r>
      <w:r>
        <w:rPr>
          <w:rFonts w:ascii="Arial" w:hAnsi="Arial" w:cs="Arial"/>
        </w:rPr>
        <w:t xml:space="preserve"> et son annexe</w:t>
      </w:r>
    </w:p>
    <w:p w14:paraId="6A34C9EA" w14:textId="17C95B15" w:rsidR="009B1CD0" w:rsidRPr="00E67E3B" w:rsidRDefault="008E4E9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30F85">
        <w:fldChar w:fldCharType="separate"/>
      </w:r>
      <w:r>
        <w:fldChar w:fldCharType="end"/>
      </w:r>
      <w:r w:rsidR="009B1CD0" w:rsidRPr="00E67E3B">
        <w:rPr>
          <w:rFonts w:ascii="Arial" w:hAnsi="Arial" w:cs="Arial"/>
        </w:rPr>
        <w:t xml:space="preserve"> CCAG</w:t>
      </w:r>
      <w:r>
        <w:rPr>
          <w:rFonts w:ascii="Arial" w:hAnsi="Arial" w:cs="Arial"/>
        </w:rPr>
        <w:t>-FCS</w:t>
      </w:r>
    </w:p>
    <w:p w14:paraId="6A34C9EC" w14:textId="0A80CEAB" w:rsidR="009B1CD0" w:rsidRDefault="007D7A65" w:rsidP="00710FD6">
      <w:pPr>
        <w:tabs>
          <w:tab w:val="left" w:pos="851"/>
        </w:tabs>
        <w:spacing w:before="120"/>
        <w:ind w:left="1135" w:hanging="284"/>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009B1CD0">
        <w:rPr>
          <w:rFonts w:ascii="Arial" w:hAnsi="Arial" w:cs="Arial"/>
        </w:rPr>
        <w:t xml:space="preserve"> Autres</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30F8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30F8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B" w14:textId="076D9344" w:rsidR="00A9775B" w:rsidRPr="008E4E92" w:rsidRDefault="008E4E92" w:rsidP="00A9775B">
      <w:pPr>
        <w:tabs>
          <w:tab w:val="left" w:pos="851"/>
        </w:tabs>
        <w:suppressAutoHyphens w:val="0"/>
        <w:spacing w:before="120"/>
        <w:ind w:left="709" w:firstLine="142"/>
        <w:jc w:val="both"/>
        <w:rPr>
          <w:rFonts w:ascii="Arial" w:hAnsi="Arial" w:cs="Arial"/>
          <w:lang w:eastAsia="fr-FR" w:bidi="ml"/>
        </w:rPr>
      </w:pPr>
      <w:r w:rsidRPr="008E4E92">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8E4E92">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8E4E92">
        <w:rPr>
          <w:rFonts w:ascii="Arial" w:hAnsi="Arial" w:cs="Arial"/>
          <w:lang w:eastAsia="fr-FR" w:bidi="ml"/>
        </w:rPr>
        <w:fldChar w:fldCharType="end"/>
      </w:r>
      <w:bookmarkEnd w:id="1"/>
      <w:r w:rsidR="00B05C4B" w:rsidRPr="008E4E92">
        <w:rPr>
          <w:rFonts w:ascii="Arial" w:hAnsi="Arial" w:cs="Arial"/>
          <w:lang w:eastAsia="fr-FR" w:bidi="ml"/>
        </w:rPr>
        <w:t xml:space="preserve"> </w:t>
      </w:r>
      <w:proofErr w:type="gramStart"/>
      <w:r w:rsidR="00B05C4B" w:rsidRPr="008E4E92">
        <w:rPr>
          <w:rFonts w:ascii="Arial" w:hAnsi="Arial" w:cs="Arial"/>
          <w:lang w:eastAsia="fr-FR" w:bidi="ml"/>
        </w:rPr>
        <w:t>les</w:t>
      </w:r>
      <w:proofErr w:type="gramEnd"/>
      <w:r w:rsidR="00A9775B" w:rsidRPr="008E4E92">
        <w:rPr>
          <w:rFonts w:ascii="Arial" w:hAnsi="Arial" w:cs="Arial"/>
          <w:lang w:eastAsia="fr-FR" w:bidi="ml"/>
        </w:rPr>
        <w:t xml:space="preserve"> prix indiqués dans l’annexe financière jointe au présent document,</w:t>
      </w:r>
    </w:p>
    <w:p w14:paraId="6A34CA0D" w14:textId="77777777" w:rsidR="00A9775B" w:rsidRPr="00A9775B" w:rsidRDefault="00A9775B" w:rsidP="008E4E92">
      <w:pPr>
        <w:suppressAutoHyphens w:val="0"/>
        <w:rPr>
          <w:rFonts w:ascii="Arial" w:hAnsi="Arial" w:cs="Arial"/>
          <w:lang w:eastAsia="fr-FR" w:bidi="ml"/>
        </w:rPr>
      </w:pPr>
    </w:p>
    <w:p w14:paraId="49628AF2" w14:textId="3F939D10" w:rsidR="008E4E92" w:rsidRPr="00E600B2" w:rsidRDefault="008E4E92" w:rsidP="008E4E92">
      <w:pPr>
        <w:tabs>
          <w:tab w:val="left" w:pos="426"/>
        </w:tabs>
        <w:suppressAutoHyphens w:val="0"/>
        <w:spacing w:before="60" w:after="60"/>
        <w:jc w:val="both"/>
        <w:rPr>
          <w:rFonts w:ascii="Arial" w:hAnsi="Arial" w:cs="Arial"/>
          <w:lang w:eastAsia="fr-FR" w:bidi="ml"/>
        </w:rPr>
      </w:pPr>
      <w:r w:rsidRPr="00D15410">
        <w:rPr>
          <w:rFonts w:ascii="Arial" w:hAnsi="Arial" w:cs="Arial"/>
          <w:lang w:eastAsia="fr-FR" w:bidi="ml"/>
        </w:rPr>
        <w:t>Cet accord-cadre est conclu avec seulement un maximum (article R.2162-4 2° du Code de la commande publique) : 39 999 € HT</w:t>
      </w:r>
    </w:p>
    <w:p w14:paraId="5E496E95" w14:textId="0265CFB6" w:rsidR="003E63B0" w:rsidRPr="008E4E92" w:rsidRDefault="003E63B0" w:rsidP="008E4E92">
      <w:pPr>
        <w:suppressAutoHyphens w:val="0"/>
        <w:rPr>
          <w:rFonts w:ascii="Arial" w:hAnsi="Arial" w:cs="Arial"/>
          <w:lang w:eastAsia="fr-FR" w:bidi="ml"/>
        </w:rPr>
      </w:pPr>
    </w:p>
    <w:p w14:paraId="521381A0" w14:textId="77777777" w:rsidR="00BD479D" w:rsidRDefault="00BD479D" w:rsidP="008E4E92">
      <w:pPr>
        <w:suppressAutoHyphens w:val="0"/>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Pr="008E4E92" w:rsidRDefault="009B1CD0" w:rsidP="00E47798">
      <w:pPr>
        <w:pStyle w:val="fcasegauche"/>
        <w:tabs>
          <w:tab w:val="left" w:pos="426"/>
          <w:tab w:val="left" w:pos="851"/>
        </w:tabs>
        <w:spacing w:after="0"/>
        <w:ind w:left="0" w:firstLine="0"/>
        <w:jc w:val="left"/>
        <w:rPr>
          <w:rFonts w:ascii="Arial" w:hAnsi="Arial" w:cs="Arial"/>
        </w:rPr>
      </w:pPr>
    </w:p>
    <w:p w14:paraId="6A34CAD4" w14:textId="77777777" w:rsidR="00A14E5B" w:rsidRPr="008E4E92" w:rsidRDefault="00A14E5B" w:rsidP="00E47798">
      <w:pPr>
        <w:pStyle w:val="fcasegauche"/>
        <w:tabs>
          <w:tab w:val="left" w:pos="426"/>
          <w:tab w:val="left" w:pos="851"/>
        </w:tabs>
        <w:spacing w:after="0"/>
        <w:ind w:left="0" w:firstLine="0"/>
        <w:jc w:val="left"/>
        <w:rPr>
          <w:rFonts w:ascii="Arial" w:hAnsi="Arial" w:cs="Arial"/>
        </w:rPr>
      </w:pPr>
    </w:p>
    <w:p w14:paraId="6A34CAD5" w14:textId="77777777" w:rsidR="00A14E5B" w:rsidRPr="008E4E92" w:rsidRDefault="00A14E5B" w:rsidP="00E47798">
      <w:pPr>
        <w:pStyle w:val="fcasegauche"/>
        <w:tabs>
          <w:tab w:val="left" w:pos="426"/>
          <w:tab w:val="left" w:pos="851"/>
        </w:tabs>
        <w:spacing w:after="0"/>
        <w:ind w:left="0" w:firstLine="0"/>
        <w:jc w:val="left"/>
        <w:rPr>
          <w:rFonts w:ascii="Arial" w:hAnsi="Arial" w:cs="Arial"/>
        </w:rPr>
      </w:pPr>
    </w:p>
    <w:p w14:paraId="6A34CAD6" w14:textId="77777777" w:rsidR="009B1CD0" w:rsidRPr="008E4E92" w:rsidRDefault="009B1CD0" w:rsidP="0083205E">
      <w:pPr>
        <w:pStyle w:val="fcasegauche"/>
        <w:tabs>
          <w:tab w:val="left" w:pos="426"/>
          <w:tab w:val="left" w:pos="851"/>
        </w:tabs>
        <w:spacing w:after="0"/>
        <w:ind w:left="0" w:firstLine="0"/>
        <w:jc w:val="left"/>
        <w:rPr>
          <w:rFonts w:ascii="Arial" w:hAnsi="Arial" w:cs="Arial"/>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8E4E92" w:rsidRDefault="003261C6" w:rsidP="008E4E92">
      <w:pPr>
        <w:pStyle w:val="fcasegauche"/>
        <w:tabs>
          <w:tab w:val="left" w:pos="426"/>
          <w:tab w:val="left" w:pos="851"/>
        </w:tabs>
        <w:spacing w:after="0"/>
        <w:ind w:left="0" w:firstLine="0"/>
        <w:jc w:val="left"/>
        <w:rPr>
          <w:rFonts w:ascii="Arial" w:hAnsi="Arial" w:cs="Aria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30F85">
        <w:rPr>
          <w:lang w:eastAsia="fr-FR" w:bidi="ml"/>
        </w:rPr>
      </w:r>
      <w:r w:rsidR="00830F85">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30F85">
        <w:rPr>
          <w:lang w:eastAsia="fr-FR" w:bidi="ml"/>
        </w:rPr>
      </w:r>
      <w:r w:rsidR="00830F85">
        <w:rPr>
          <w:lang w:eastAsia="fr-FR" w:bidi="ml"/>
        </w:rPr>
        <w:fldChar w:fldCharType="separate"/>
      </w:r>
      <w:r w:rsidRPr="003261C6">
        <w:rPr>
          <w:lang w:eastAsia="fr-FR" w:bidi="ml"/>
        </w:rPr>
        <w:fldChar w:fldCharType="end"/>
      </w:r>
      <w:r w:rsidRPr="003261C6">
        <w:rPr>
          <w:lang w:eastAsia="fr-FR" w:bidi="ml"/>
        </w:rPr>
        <w:t xml:space="preserve"> non </w:t>
      </w:r>
    </w:p>
    <w:p w14:paraId="6A34CADB" w14:textId="3F9A225E" w:rsidR="003261C6" w:rsidRPr="003261C6" w:rsidRDefault="003261C6" w:rsidP="003261C6">
      <w:pPr>
        <w:tabs>
          <w:tab w:val="left" w:pos="426"/>
        </w:tabs>
        <w:suppressAutoHyphens w:val="0"/>
        <w:spacing w:after="240"/>
        <w:jc w:val="both"/>
        <w:rPr>
          <w:lang w:eastAsia="fr-FR" w:bidi="ml"/>
        </w:rPr>
      </w:pPr>
      <w:r w:rsidRPr="008E4E92">
        <w:rPr>
          <w:lang w:eastAsia="fr-FR" w:bidi="ml"/>
        </w:rPr>
        <w:t xml:space="preserve">Le </w:t>
      </w:r>
      <w:r w:rsidR="00EC4741" w:rsidRPr="008E4E92">
        <w:rPr>
          <w:lang w:eastAsia="fr-FR" w:bidi="ml"/>
        </w:rPr>
        <w:t>soumissionnaire</w:t>
      </w:r>
      <w:r w:rsidRPr="008E4E92">
        <w:rPr>
          <w:lang w:eastAsia="fr-FR" w:bidi="ml"/>
        </w:rPr>
        <w:t xml:space="preserve"> indique le taux de TVA applicable aux </w:t>
      </w:r>
      <w:r w:rsidR="00EC4741" w:rsidRPr="008E4E92">
        <w:rPr>
          <w:lang w:eastAsia="fr-FR" w:bidi="ml"/>
        </w:rPr>
        <w:t>services o</w:t>
      </w:r>
      <w:r w:rsidRPr="008E4E92">
        <w:rPr>
          <w:lang w:eastAsia="fr-FR" w:bidi="ml"/>
        </w:rPr>
        <w:t>bjets du marché</w:t>
      </w:r>
      <w:r w:rsidR="00EC4741" w:rsidRPr="008E4E92">
        <w:rPr>
          <w:lang w:eastAsia="fr-FR" w:bidi="ml"/>
        </w:rPr>
        <w:t xml:space="preserve"> publics</w:t>
      </w:r>
      <w:r w:rsidRPr="008E4E92">
        <w:rPr>
          <w:lang w:eastAsia="fr-FR" w:bidi="ml"/>
        </w:rPr>
        <w:t xml:space="preserve"> :</w:t>
      </w:r>
      <w:r w:rsidR="008E4E92">
        <w:rPr>
          <w:lang w:eastAsia="fr-FR" w:bidi="ml"/>
        </w:rPr>
        <w:t xml:space="preserve"> </w:t>
      </w:r>
    </w:p>
    <w:p w14:paraId="6A34CADC" w14:textId="05A7DE0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w:t>
      </w:r>
      <w:r w:rsidR="008E4E92">
        <w:rPr>
          <w:lang w:eastAsia="fr-FR" w:bidi="ml"/>
        </w:rPr>
        <w:t xml:space="preserve"> </w:t>
      </w:r>
    </w:p>
    <w:p w14:paraId="6A34CADD" w14:textId="77777777" w:rsidR="003261C6" w:rsidRPr="008E4E92" w:rsidRDefault="003261C6" w:rsidP="008E4E92">
      <w:pPr>
        <w:pStyle w:val="fcasegauche"/>
        <w:tabs>
          <w:tab w:val="left" w:pos="426"/>
          <w:tab w:val="left" w:pos="851"/>
        </w:tabs>
        <w:spacing w:after="0"/>
        <w:ind w:left="0" w:firstLine="0"/>
        <w:jc w:val="left"/>
        <w:rPr>
          <w:rFonts w:ascii="Arial" w:hAnsi="Arial" w:cs="Aria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Pr="008E4E92" w:rsidRDefault="00BD479D" w:rsidP="008E4E92">
      <w:pPr>
        <w:pStyle w:val="fcasegauche"/>
        <w:tabs>
          <w:tab w:val="left" w:pos="426"/>
          <w:tab w:val="left" w:pos="851"/>
        </w:tabs>
        <w:spacing w:after="0"/>
        <w:ind w:left="0" w:firstLine="0"/>
        <w:jc w:val="left"/>
        <w:rPr>
          <w:rFonts w:ascii="Arial" w:hAnsi="Arial" w:cs="Arial"/>
        </w:rPr>
      </w:pPr>
    </w:p>
    <w:p w14:paraId="6A34CAE5" w14:textId="77777777" w:rsidR="009B1CD0" w:rsidRPr="008E4E92" w:rsidRDefault="009B1CD0" w:rsidP="0083205E">
      <w:pPr>
        <w:pStyle w:val="fcasegauche"/>
        <w:tabs>
          <w:tab w:val="left" w:pos="426"/>
          <w:tab w:val="left" w:pos="851"/>
        </w:tabs>
        <w:spacing w:after="0"/>
        <w:ind w:left="0" w:firstLine="0"/>
        <w:jc w:val="left"/>
        <w:rPr>
          <w:rFonts w:ascii="Arial" w:hAnsi="Arial" w:cs="Arial"/>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30F85">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30F85">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EB"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3E4DD84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E4E92">
        <w:rPr>
          <w:rFonts w:ascii="Arial" w:hAnsi="Arial" w:cs="Arial"/>
        </w:rPr>
        <w:t xml:space="preserve">12 </w:t>
      </w:r>
      <w:r>
        <w:rPr>
          <w:rFonts w:ascii="Arial" w:hAnsi="Arial" w:cs="Arial"/>
        </w:rPr>
        <w:t>mois à compter de :</w:t>
      </w:r>
    </w:p>
    <w:p w14:paraId="6A34CAF1" w14:textId="37E0F994" w:rsidR="009B1CD0" w:rsidRPr="00A4254A" w:rsidRDefault="00EC4741" w:rsidP="009B45B9">
      <w:pPr>
        <w:tabs>
          <w:tab w:val="left" w:pos="851"/>
        </w:tabs>
        <w:spacing w:before="120"/>
        <w:ind w:left="567"/>
        <w:jc w:val="both"/>
        <w:rPr>
          <w:rFonts w:ascii="Arial" w:hAnsi="Arial" w:cs="Arial"/>
        </w:rPr>
      </w:pPr>
      <w:r w:rsidRPr="008E4E92">
        <w:tab/>
      </w:r>
      <w:r w:rsidR="00844DAA" w:rsidRPr="008E4E92">
        <w:tab/>
      </w:r>
      <w:r w:rsidR="007D7A65" w:rsidRPr="00A4254A">
        <w:fldChar w:fldCharType="begin">
          <w:ffData>
            <w:name w:val=""/>
            <w:enabled/>
            <w:calcOnExit w:val="0"/>
            <w:checkBox>
              <w:size w:val="20"/>
              <w:default w:val="0"/>
            </w:checkBox>
          </w:ffData>
        </w:fldChar>
      </w:r>
      <w:r w:rsidR="007D7A65" w:rsidRPr="00A4254A">
        <w:instrText xml:space="preserve"> FORMCHECKBOX </w:instrText>
      </w:r>
      <w:r w:rsidR="00830F85">
        <w:fldChar w:fldCharType="separate"/>
      </w:r>
      <w:r w:rsidR="007D7A65" w:rsidRPr="00A4254A">
        <w:fldChar w:fldCharType="end"/>
      </w:r>
      <w:r w:rsidR="009B1CD0" w:rsidRPr="00A4254A">
        <w:rPr>
          <w:rFonts w:ascii="Arial" w:hAnsi="Arial" w:cs="Arial"/>
        </w:rPr>
        <w:tab/>
      </w:r>
      <w:proofErr w:type="gramStart"/>
      <w:r w:rsidR="009B1CD0" w:rsidRPr="00A4254A">
        <w:rPr>
          <w:rFonts w:ascii="Arial" w:hAnsi="Arial" w:cs="Arial"/>
        </w:rPr>
        <w:t>la</w:t>
      </w:r>
      <w:proofErr w:type="gramEnd"/>
      <w:r w:rsidR="009B1CD0" w:rsidRPr="00A4254A">
        <w:rPr>
          <w:rFonts w:ascii="Arial" w:hAnsi="Arial" w:cs="Arial"/>
        </w:rPr>
        <w:t xml:space="preserve"> date de notification </w:t>
      </w:r>
      <w:r w:rsidR="009B1CD0" w:rsidRPr="00A4254A">
        <w:rPr>
          <w:lang w:eastAsia="fr-FR" w:bidi="ml"/>
        </w:rPr>
        <w:t xml:space="preserve">du marché </w:t>
      </w:r>
      <w:r w:rsidRPr="00A4254A">
        <w:rPr>
          <w:lang w:eastAsia="fr-FR" w:bidi="ml"/>
        </w:rPr>
        <w:t>public</w:t>
      </w:r>
      <w:r w:rsidRPr="00A4254A">
        <w:rPr>
          <w:rFonts w:ascii="Arial" w:hAnsi="Arial" w:cs="Arial"/>
        </w:rPr>
        <w:t>.</w:t>
      </w:r>
    </w:p>
    <w:p w14:paraId="4863016A" w14:textId="77F7671A" w:rsidR="00EC4741" w:rsidRPr="00A4254A" w:rsidRDefault="00EC4741" w:rsidP="00A4254A">
      <w:pPr>
        <w:tabs>
          <w:tab w:val="left" w:pos="851"/>
        </w:tabs>
        <w:spacing w:before="120"/>
        <w:ind w:left="567"/>
        <w:jc w:val="both"/>
      </w:pPr>
      <w:r w:rsidRPr="00A4254A">
        <w:tab/>
      </w:r>
      <w:r w:rsidRPr="00A4254A">
        <w:tab/>
      </w:r>
      <w:r w:rsidR="00A4254A" w:rsidRPr="00A073B7">
        <w:fldChar w:fldCharType="begin">
          <w:ffData>
            <w:name w:val=""/>
            <w:enabled/>
            <w:calcOnExit w:val="0"/>
            <w:checkBox>
              <w:size w:val="20"/>
              <w:default w:val="1"/>
            </w:checkBox>
          </w:ffData>
        </w:fldChar>
      </w:r>
      <w:r w:rsidR="00A4254A" w:rsidRPr="00A073B7">
        <w:instrText xml:space="preserve"> FORMCHECKBOX </w:instrText>
      </w:r>
      <w:r w:rsidR="00830F85">
        <w:fldChar w:fldCharType="separate"/>
      </w:r>
      <w:r w:rsidR="00A4254A" w:rsidRPr="00A073B7">
        <w:fldChar w:fldCharType="end"/>
      </w:r>
      <w:r w:rsidRPr="00A073B7">
        <w:tab/>
      </w:r>
      <w:proofErr w:type="gramStart"/>
      <w:r w:rsidRPr="00A073B7">
        <w:t>la</w:t>
      </w:r>
      <w:proofErr w:type="gramEnd"/>
      <w:r w:rsidRPr="00A073B7">
        <w:t xml:space="preserve"> date de début d’exécution indiquée dans les pièces particulières du marché public, lorsqu’elle est postérieure à la date de notification du marché public.</w:t>
      </w:r>
    </w:p>
    <w:p w14:paraId="6A34CAF2" w14:textId="28F13FAE" w:rsidR="009B1CD0" w:rsidRPr="008E4E92" w:rsidRDefault="00844DAA" w:rsidP="008E4E92">
      <w:pPr>
        <w:tabs>
          <w:tab w:val="left" w:pos="851"/>
        </w:tabs>
        <w:spacing w:before="120"/>
        <w:ind w:left="851"/>
        <w:jc w:val="both"/>
        <w:rPr>
          <w:lang w:eastAsia="fr-FR" w:bidi="ml"/>
        </w:rPr>
      </w:pPr>
      <w:r w:rsidRPr="00A4254A">
        <w:tab/>
      </w:r>
      <w:r w:rsidR="007D7A65" w:rsidRPr="00A4254A">
        <w:fldChar w:fldCharType="begin">
          <w:ffData>
            <w:name w:val=""/>
            <w:enabled/>
            <w:calcOnExit w:val="0"/>
            <w:checkBox>
              <w:size w:val="20"/>
              <w:default w:val="0"/>
            </w:checkBox>
          </w:ffData>
        </w:fldChar>
      </w:r>
      <w:r w:rsidR="007D7A65" w:rsidRPr="00A4254A">
        <w:instrText xml:space="preserve"> FORMCHECKBOX </w:instrText>
      </w:r>
      <w:r w:rsidR="00830F85">
        <w:fldChar w:fldCharType="separate"/>
      </w:r>
      <w:r w:rsidR="007D7A65" w:rsidRPr="00A4254A">
        <w:fldChar w:fldCharType="end"/>
      </w:r>
      <w:r w:rsidR="00EC4741" w:rsidRPr="00A4254A">
        <w:tab/>
      </w:r>
      <w:proofErr w:type="gramStart"/>
      <w:r w:rsidR="009737B4" w:rsidRPr="00A4254A">
        <w:rPr>
          <w:rFonts w:ascii="Arial" w:hAnsi="Arial" w:cs="Arial"/>
        </w:rPr>
        <w:t>la</w:t>
      </w:r>
      <w:proofErr w:type="gramEnd"/>
      <w:r w:rsidR="009737B4" w:rsidRPr="00A4254A">
        <w:rPr>
          <w:rFonts w:ascii="Arial" w:hAnsi="Arial" w:cs="Arial"/>
        </w:rPr>
        <w:t xml:space="preserve"> date de notification </w:t>
      </w:r>
      <w:r w:rsidR="009737B4" w:rsidRPr="00A4254A">
        <w:rPr>
          <w:lang w:eastAsia="fr-FR" w:bidi="ml"/>
        </w:rPr>
        <w:t xml:space="preserve">du premier </w:t>
      </w:r>
      <w:r w:rsidR="009B1CD0" w:rsidRPr="00A4254A">
        <w:rPr>
          <w:lang w:eastAsia="fr-FR" w:bidi="ml"/>
        </w:rPr>
        <w:t>ordre de service </w:t>
      </w:r>
      <w:r w:rsidR="009737B4" w:rsidRPr="00A4254A">
        <w:rPr>
          <w:lang w:eastAsia="fr-FR" w:bidi="ml"/>
        </w:rPr>
        <w:t>/ du premier bon de commande / du premier marché subséquent</w:t>
      </w:r>
      <w:r w:rsidR="00EC4741" w:rsidRPr="00A4254A">
        <w:rPr>
          <w:lang w:eastAsia="fr-FR" w:bidi="ml"/>
        </w:rPr>
        <w:t>.</w:t>
      </w:r>
    </w:p>
    <w:p w14:paraId="6A34CAF4"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F5" w14:textId="64045E9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E4E92">
        <w:fldChar w:fldCharType="begin">
          <w:ffData>
            <w:name w:val=""/>
            <w:enabled/>
            <w:calcOnExit w:val="0"/>
            <w:checkBox>
              <w:size w:val="20"/>
              <w:default w:val="1"/>
            </w:checkBox>
          </w:ffData>
        </w:fldChar>
      </w:r>
      <w:r w:rsidR="008E4E92">
        <w:instrText xml:space="preserve"> FORMCHECKBOX </w:instrText>
      </w:r>
      <w:r w:rsidR="00830F85">
        <w:fldChar w:fldCharType="separate"/>
      </w:r>
      <w:r w:rsidR="008E4E92">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30F85">
        <w:fldChar w:fldCharType="separate"/>
      </w:r>
      <w:r w:rsidR="007D7A65">
        <w:fldChar w:fldCharType="end"/>
      </w:r>
      <w:r w:rsidR="00EC4741">
        <w:tab/>
        <w:t>NON</w:t>
      </w:r>
    </w:p>
    <w:p w14:paraId="6A34CAF7" w14:textId="77777777" w:rsidR="009B1CD0" w:rsidRPr="008E4E92" w:rsidRDefault="009B1CD0" w:rsidP="009B45B9">
      <w:pPr>
        <w:tabs>
          <w:tab w:val="left" w:pos="426"/>
          <w:tab w:val="left" w:pos="851"/>
        </w:tabs>
        <w:jc w:val="both"/>
        <w:rPr>
          <w:rFonts w:ascii="Arial" w:hAnsi="Arial" w:cs="Arial"/>
        </w:rPr>
      </w:pPr>
    </w:p>
    <w:p w14:paraId="6A34CAF8" w14:textId="77777777" w:rsidR="009B1CD0" w:rsidRPr="008E4E92" w:rsidRDefault="009B1CD0" w:rsidP="009B45B9">
      <w:pPr>
        <w:tabs>
          <w:tab w:val="left" w:pos="426"/>
          <w:tab w:val="left" w:pos="851"/>
        </w:tabs>
        <w:jc w:val="both"/>
        <w:rPr>
          <w:rFonts w:ascii="Arial" w:hAnsi="Arial" w:cs="Arial"/>
        </w:rPr>
      </w:pPr>
      <w:r w:rsidRPr="008E4E92">
        <w:rPr>
          <w:rFonts w:ascii="Arial" w:hAnsi="Arial" w:cs="Arial"/>
        </w:rPr>
        <w:lastRenderedPageBreak/>
        <w:t>Si oui, préciser :</w:t>
      </w:r>
    </w:p>
    <w:p w14:paraId="6A34CAF9" w14:textId="1E5C59F1" w:rsidR="009B1CD0" w:rsidRPr="008E4E92" w:rsidRDefault="009B1CD0" w:rsidP="009B45B9">
      <w:pPr>
        <w:numPr>
          <w:ilvl w:val="0"/>
          <w:numId w:val="3"/>
        </w:numPr>
        <w:tabs>
          <w:tab w:val="left" w:pos="426"/>
          <w:tab w:val="left" w:pos="851"/>
        </w:tabs>
        <w:spacing w:before="120"/>
        <w:ind w:left="924" w:hanging="357"/>
        <w:jc w:val="both"/>
        <w:rPr>
          <w:rFonts w:ascii="Arial" w:hAnsi="Arial" w:cs="Arial"/>
        </w:rPr>
      </w:pPr>
      <w:r w:rsidRPr="008E4E92">
        <w:rPr>
          <w:rFonts w:ascii="Arial" w:hAnsi="Arial" w:cs="Arial"/>
        </w:rPr>
        <w:t>Nombre de reconduction</w:t>
      </w:r>
      <w:r w:rsidR="00EC4741" w:rsidRPr="008E4E92">
        <w:rPr>
          <w:rFonts w:ascii="Arial" w:hAnsi="Arial" w:cs="Arial"/>
        </w:rPr>
        <w:t>(</w:t>
      </w:r>
      <w:r w:rsidRPr="008E4E92">
        <w:rPr>
          <w:rFonts w:ascii="Arial" w:hAnsi="Arial" w:cs="Arial"/>
        </w:rPr>
        <w:t>s</w:t>
      </w:r>
      <w:r w:rsidR="00EC4741" w:rsidRPr="008E4E92">
        <w:rPr>
          <w:rFonts w:ascii="Arial" w:hAnsi="Arial" w:cs="Arial"/>
        </w:rPr>
        <w:t>)</w:t>
      </w:r>
      <w:r w:rsidRPr="008E4E92">
        <w:rPr>
          <w:rFonts w:ascii="Arial" w:hAnsi="Arial" w:cs="Arial"/>
        </w:rPr>
        <w:t xml:space="preserve"> : </w:t>
      </w:r>
      <w:r w:rsidR="008E4E92">
        <w:rPr>
          <w:rFonts w:ascii="Arial" w:hAnsi="Arial" w:cs="Arial"/>
        </w:rPr>
        <w:t>3</w:t>
      </w:r>
    </w:p>
    <w:p w14:paraId="6A34CAFA" w14:textId="56E34ECD" w:rsidR="009B1CD0" w:rsidRPr="008E4E92" w:rsidRDefault="009B1CD0" w:rsidP="009B45B9">
      <w:pPr>
        <w:numPr>
          <w:ilvl w:val="0"/>
          <w:numId w:val="3"/>
        </w:numPr>
        <w:tabs>
          <w:tab w:val="left" w:pos="426"/>
          <w:tab w:val="left" w:pos="851"/>
        </w:tabs>
        <w:spacing w:before="120"/>
        <w:ind w:left="924" w:hanging="357"/>
        <w:jc w:val="both"/>
        <w:rPr>
          <w:rFonts w:ascii="Arial" w:hAnsi="Arial" w:cs="Arial"/>
          <w:b/>
        </w:rPr>
      </w:pPr>
      <w:r w:rsidRPr="008E4E92">
        <w:rPr>
          <w:rFonts w:ascii="Arial" w:hAnsi="Arial" w:cs="Arial"/>
        </w:rPr>
        <w:t xml:space="preserve">Durée </w:t>
      </w:r>
      <w:r w:rsidR="00B86CA7" w:rsidRPr="008E4E92">
        <w:rPr>
          <w:rFonts w:ascii="Arial" w:hAnsi="Arial" w:cs="Arial"/>
        </w:rPr>
        <w:t>de</w:t>
      </w:r>
      <w:r w:rsidR="00EC4741" w:rsidRPr="008E4E92">
        <w:rPr>
          <w:rFonts w:ascii="Arial" w:hAnsi="Arial" w:cs="Arial"/>
        </w:rPr>
        <w:t xml:space="preserve">s périodes de </w:t>
      </w:r>
      <w:r w:rsidRPr="008E4E92">
        <w:rPr>
          <w:rFonts w:ascii="Arial" w:hAnsi="Arial" w:cs="Arial"/>
        </w:rPr>
        <w:t>reconduction :</w:t>
      </w:r>
      <w:r w:rsidR="008E4E92">
        <w:rPr>
          <w:rFonts w:ascii="Arial" w:hAnsi="Arial" w:cs="Arial"/>
        </w:rPr>
        <w:t xml:space="preserve"> 12 mois</w:t>
      </w:r>
    </w:p>
    <w:p w14:paraId="6A34CAFB"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FC" w14:textId="77777777" w:rsidR="009B1CD0" w:rsidRPr="008E4E92" w:rsidRDefault="009B1CD0" w:rsidP="008E4E92">
      <w:pPr>
        <w:pStyle w:val="fcasegauche"/>
        <w:tabs>
          <w:tab w:val="left" w:pos="426"/>
          <w:tab w:val="left" w:pos="851"/>
        </w:tabs>
        <w:spacing w:after="0"/>
        <w:ind w:left="0" w:firstLine="0"/>
        <w:jc w:val="left"/>
        <w:rPr>
          <w:rFonts w:ascii="Arial" w:hAnsi="Arial" w:cs="Arial"/>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8E4E92" w:rsidRDefault="00AE1C9C" w:rsidP="00AE1C9C">
      <w:pPr>
        <w:tabs>
          <w:tab w:val="left" w:pos="426"/>
        </w:tabs>
        <w:suppressAutoHyphens w:val="0"/>
        <w:jc w:val="both"/>
        <w:rPr>
          <w:rFonts w:ascii="Arial" w:hAnsi="Arial" w:cs="Arial"/>
          <w:lang w:eastAsia="fr-FR" w:bidi="ml"/>
        </w:rPr>
      </w:pPr>
    </w:p>
    <w:p w14:paraId="6A34CAFF" w14:textId="4273B290" w:rsidR="00AE1C9C" w:rsidRPr="008E4E92" w:rsidRDefault="00AE1C9C" w:rsidP="00AE1C9C">
      <w:pPr>
        <w:tabs>
          <w:tab w:val="left" w:pos="426"/>
        </w:tabs>
        <w:suppressAutoHyphens w:val="0"/>
        <w:jc w:val="both"/>
        <w:rPr>
          <w:rFonts w:ascii="Arial" w:hAnsi="Arial" w:cs="Arial"/>
          <w:bCs/>
          <w:lang w:eastAsia="fr-FR" w:bidi="ml"/>
        </w:rPr>
      </w:pPr>
      <w:r w:rsidRPr="008E4E92">
        <w:rPr>
          <w:rFonts w:ascii="Arial" w:hAnsi="Arial" w:cs="Arial"/>
          <w:lang w:eastAsia="fr-FR" w:bidi="ml"/>
        </w:rPr>
        <w:t>Le présent engagement me lie pour le délai de validité des offres indiqué dans le règlement de la consultation</w:t>
      </w:r>
      <w:r w:rsidR="008E4E92" w:rsidRPr="008E4E92">
        <w:rPr>
          <w:rFonts w:ascii="Arial" w:hAnsi="Arial" w:cs="Arial"/>
          <w:lang w:eastAsia="fr-FR" w:bidi="ml"/>
        </w:rPr>
        <w:t>.</w:t>
      </w:r>
    </w:p>
    <w:p w14:paraId="6A34CB00" w14:textId="77777777" w:rsidR="00AE1C9C" w:rsidRPr="008E4E92" w:rsidRDefault="00AE1C9C" w:rsidP="00AE1C9C">
      <w:pPr>
        <w:tabs>
          <w:tab w:val="left" w:pos="426"/>
        </w:tabs>
        <w:suppressAutoHyphens w:val="0"/>
        <w:jc w:val="both"/>
        <w:rPr>
          <w:rFonts w:ascii="Arial" w:hAnsi="Arial" w:cs="Arial"/>
          <w:lang w:eastAsia="fr-FR" w:bidi="ml"/>
        </w:rPr>
      </w:pPr>
    </w:p>
    <w:p w14:paraId="6A34CB01" w14:textId="77777777" w:rsidR="00AE1C9C" w:rsidRPr="008E4E92" w:rsidRDefault="00AE1C9C" w:rsidP="00AE1C9C">
      <w:pPr>
        <w:tabs>
          <w:tab w:val="left" w:pos="426"/>
        </w:tabs>
        <w:suppressAutoHyphens w:val="0"/>
        <w:jc w:val="both"/>
        <w:rPr>
          <w:rFonts w:ascii="Arial" w:hAnsi="Arial" w:cs="Arial"/>
          <w:lang w:eastAsia="fr-FR" w:bidi="ml"/>
        </w:rPr>
      </w:pPr>
    </w:p>
    <w:p w14:paraId="6A34CB02" w14:textId="77777777" w:rsidR="00AE1C9C" w:rsidRPr="008E4E92" w:rsidRDefault="00AE1C9C" w:rsidP="00AE1C9C">
      <w:pPr>
        <w:tabs>
          <w:tab w:val="left" w:pos="426"/>
        </w:tabs>
        <w:suppressAutoHyphens w:val="0"/>
        <w:jc w:val="both"/>
        <w:rPr>
          <w:rFonts w:ascii="Arial" w:hAnsi="Arial" w:cs="Arial"/>
          <w:lang w:eastAsia="fr-FR" w:bidi="ml"/>
        </w:rPr>
      </w:pPr>
    </w:p>
    <w:p w14:paraId="6A34CB03" w14:textId="77777777" w:rsidR="009B1CD0" w:rsidRPr="008E4E92" w:rsidRDefault="009B1CD0" w:rsidP="00B141CA">
      <w:pPr>
        <w:suppressAutoHyphens w:val="0"/>
        <w:jc w:val="both"/>
        <w:rPr>
          <w:rFonts w:ascii="Arial" w:hAnsi="Arial" w:cs="Arial"/>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30F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30F8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6E786184"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8E4E92">
        <w:rPr>
          <w:rFonts w:ascii="Arial" w:hAnsi="Arial" w:cs="Arial"/>
          <w:b/>
          <w:bCs/>
          <w:color w:val="FF0000"/>
        </w:rPr>
        <w:t>ocpm-marches-publics</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E4E92">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0BE42FE" w14:textId="77777777" w:rsidR="008E4E92" w:rsidRDefault="008E4E92" w:rsidP="008E4E92">
      <w:pPr>
        <w:tabs>
          <w:tab w:val="left" w:pos="851"/>
        </w:tabs>
      </w:pPr>
    </w:p>
    <w:p w14:paraId="7E1CEAB4" w14:textId="77777777" w:rsidR="008E4E92" w:rsidRDefault="008E4E92" w:rsidP="008E4E92">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3664F2D4" w14:textId="77777777" w:rsidR="008E4E92" w:rsidRDefault="008E4E92" w:rsidP="008E4E92">
      <w:pPr>
        <w:pStyle w:val="Titre1"/>
        <w:tabs>
          <w:tab w:val="left" w:pos="851"/>
        </w:tabs>
        <w:ind w:left="0"/>
        <w:jc w:val="both"/>
        <w:rPr>
          <w:rFonts w:ascii="Arial" w:hAnsi="Arial" w:cs="Arial"/>
        </w:rPr>
      </w:pPr>
    </w:p>
    <w:p w14:paraId="59C4772C" w14:textId="77777777" w:rsidR="008E4E92" w:rsidRPr="00457557" w:rsidRDefault="008E4E92" w:rsidP="008E4E92">
      <w:pPr>
        <w:pStyle w:val="Paragraphedeliste"/>
        <w:numPr>
          <w:ilvl w:val="0"/>
          <w:numId w:val="2"/>
        </w:numPr>
        <w:jc w:val="center"/>
        <w:rPr>
          <w:rFonts w:ascii="Arial" w:hAnsi="Arial" w:cs="Arial"/>
          <w:lang w:bidi="ml"/>
        </w:rPr>
      </w:pPr>
      <w:r w:rsidRPr="00457557">
        <w:rPr>
          <w:rFonts w:ascii="Arial" w:hAnsi="Arial" w:cs="Arial"/>
          <w:lang w:bidi="ml"/>
        </w:rPr>
        <w:t xml:space="preserve">Établissement Français du Sang </w:t>
      </w:r>
      <w:r>
        <w:rPr>
          <w:rFonts w:ascii="Arial" w:hAnsi="Arial" w:cs="Arial"/>
          <w:lang w:bidi="ml"/>
        </w:rPr>
        <w:t>Occitanie Pyrénées Méditerranée (EFS-OCPM)</w:t>
      </w:r>
    </w:p>
    <w:p w14:paraId="611CA9C0" w14:textId="77777777" w:rsidR="008E4E92" w:rsidRPr="00B86CA7" w:rsidRDefault="008E4E92" w:rsidP="008E4E92">
      <w:pPr>
        <w:pStyle w:val="En-tte"/>
        <w:numPr>
          <w:ilvl w:val="0"/>
          <w:numId w:val="2"/>
        </w:numPr>
        <w:tabs>
          <w:tab w:val="clear" w:pos="4536"/>
          <w:tab w:val="clear" w:pos="9072"/>
        </w:tabs>
        <w:jc w:val="center"/>
        <w:rPr>
          <w:rFonts w:ascii="Arial" w:hAnsi="Arial" w:cs="Arial"/>
          <w:lang w:bidi="ml"/>
        </w:rPr>
      </w:pPr>
      <w:r>
        <w:rPr>
          <w:rFonts w:ascii="Arial" w:hAnsi="Arial" w:cs="Arial"/>
          <w:lang w:bidi="ml"/>
        </w:rPr>
        <w:t>Avenue de Grande Bretagne – BP3210</w:t>
      </w:r>
    </w:p>
    <w:p w14:paraId="23A911A1" w14:textId="77777777" w:rsidR="008E4E92" w:rsidRDefault="008E4E92" w:rsidP="008E4E92">
      <w:pPr>
        <w:pStyle w:val="En-tte"/>
        <w:numPr>
          <w:ilvl w:val="0"/>
          <w:numId w:val="2"/>
        </w:numPr>
        <w:tabs>
          <w:tab w:val="clear" w:pos="4536"/>
          <w:tab w:val="clear" w:pos="9072"/>
        </w:tabs>
        <w:jc w:val="center"/>
        <w:rPr>
          <w:rFonts w:ascii="Arial" w:hAnsi="Arial" w:cs="Arial"/>
          <w:lang w:bidi="ml"/>
        </w:rPr>
      </w:pPr>
      <w:r>
        <w:rPr>
          <w:rFonts w:ascii="Arial" w:hAnsi="Arial" w:cs="Arial"/>
          <w:lang w:bidi="ml"/>
        </w:rPr>
        <w:t>31027 Toulouse Cedex 3</w:t>
      </w:r>
    </w:p>
    <w:p w14:paraId="28161007" w14:textId="77777777" w:rsidR="008E4E92" w:rsidRPr="00B86CA7" w:rsidRDefault="008E4E92" w:rsidP="008E4E92">
      <w:pPr>
        <w:pStyle w:val="En-tte"/>
        <w:numPr>
          <w:ilvl w:val="0"/>
          <w:numId w:val="2"/>
        </w:numPr>
        <w:tabs>
          <w:tab w:val="clear" w:pos="4536"/>
          <w:tab w:val="clear" w:pos="9072"/>
        </w:tabs>
        <w:jc w:val="center"/>
        <w:rPr>
          <w:rFonts w:ascii="Arial" w:hAnsi="Arial" w:cs="Arial"/>
          <w:lang w:bidi="ml"/>
        </w:rPr>
      </w:pPr>
    </w:p>
    <w:p w14:paraId="71719B68" w14:textId="77777777" w:rsidR="008E4E92" w:rsidRDefault="008E4E92" w:rsidP="008E4E92">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2E63CDD5" w14:textId="77777777" w:rsidR="008E4E92" w:rsidRDefault="008E4E92" w:rsidP="008E4E92">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5DC3155" w14:textId="77777777" w:rsidR="008E4E92" w:rsidRPr="00B86CA7" w:rsidRDefault="008E4E92" w:rsidP="008E4E92">
      <w:pPr>
        <w:tabs>
          <w:tab w:val="left" w:pos="851"/>
        </w:tabs>
        <w:jc w:val="both"/>
        <w:rPr>
          <w:rFonts w:ascii="Arial" w:hAnsi="Arial" w:cs="Arial"/>
        </w:rPr>
      </w:pPr>
    </w:p>
    <w:p w14:paraId="2B5D5243" w14:textId="77777777" w:rsidR="008E4E92" w:rsidRPr="00457557" w:rsidRDefault="008E4E92" w:rsidP="008E4E92">
      <w:pPr>
        <w:suppressAutoHyphens w:val="0"/>
        <w:jc w:val="center"/>
        <w:rPr>
          <w:rFonts w:ascii="Arial" w:hAnsi="Arial" w:cs="Arial"/>
          <w:lang w:eastAsia="fr-FR" w:bidi="ml"/>
        </w:rPr>
      </w:pPr>
      <w:r w:rsidRPr="00457557">
        <w:rPr>
          <w:rFonts w:ascii="Arial" w:hAnsi="Arial" w:cs="Arial"/>
          <w:lang w:eastAsia="fr-FR" w:bidi="ml"/>
        </w:rPr>
        <w:t>Monsieur le Directeur de l’EFS OCCITANIE PYRENNEES-MEDITERRANEE</w:t>
      </w:r>
    </w:p>
    <w:p w14:paraId="362999A6" w14:textId="77777777" w:rsidR="008E4E92" w:rsidRDefault="008E4E92" w:rsidP="008E4E92">
      <w:pPr>
        <w:tabs>
          <w:tab w:val="left" w:pos="851"/>
        </w:tabs>
        <w:jc w:val="both"/>
        <w:rPr>
          <w:rFonts w:ascii="Arial" w:hAnsi="Arial" w:cs="Arial"/>
        </w:rPr>
      </w:pPr>
    </w:p>
    <w:p w14:paraId="74F84FD1" w14:textId="77777777" w:rsidR="008E4E92" w:rsidRDefault="008E4E92" w:rsidP="008E4E92">
      <w:pPr>
        <w:tabs>
          <w:tab w:val="left" w:pos="851"/>
        </w:tabs>
        <w:jc w:val="both"/>
        <w:rPr>
          <w:rFonts w:ascii="Arial" w:hAnsi="Arial" w:cs="Arial"/>
        </w:rPr>
      </w:pPr>
    </w:p>
    <w:p w14:paraId="751AEEF2" w14:textId="77777777" w:rsidR="008E4E92" w:rsidRPr="004D4DC6" w:rsidRDefault="008E4E92" w:rsidP="008E4E92">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254DBB04" w14:textId="77777777" w:rsidR="008E4E92" w:rsidRPr="002D03BB" w:rsidRDefault="008E4E92" w:rsidP="008E4E92">
      <w:pPr>
        <w:tabs>
          <w:tab w:val="left" w:pos="851"/>
        </w:tabs>
        <w:jc w:val="both"/>
        <w:rPr>
          <w:rFonts w:ascii="Arial" w:hAnsi="Arial" w:cs="Arial"/>
        </w:rPr>
      </w:pPr>
    </w:p>
    <w:p w14:paraId="320C6118" w14:textId="77777777" w:rsidR="008E4E92" w:rsidRPr="00457557" w:rsidRDefault="008E4E92" w:rsidP="008E4E92">
      <w:pPr>
        <w:suppressAutoHyphens w:val="0"/>
        <w:jc w:val="center"/>
        <w:rPr>
          <w:rFonts w:ascii="Arial" w:hAnsi="Arial" w:cs="Arial"/>
          <w:lang w:eastAsia="fr-FR" w:bidi="ml"/>
        </w:rPr>
      </w:pPr>
      <w:r w:rsidRPr="002D03BB">
        <w:rPr>
          <w:rFonts w:ascii="Arial" w:hAnsi="Arial" w:cs="Arial"/>
        </w:rPr>
        <w:tab/>
      </w:r>
    </w:p>
    <w:p w14:paraId="1FF5AAFD" w14:textId="77777777" w:rsidR="008E4E92" w:rsidRPr="00457557" w:rsidRDefault="008E4E92" w:rsidP="008E4E92">
      <w:pPr>
        <w:suppressAutoHyphens w:val="0"/>
        <w:jc w:val="center"/>
        <w:rPr>
          <w:rFonts w:ascii="Arial" w:hAnsi="Arial" w:cs="Arial"/>
          <w:lang w:eastAsia="fr-FR" w:bidi="ml"/>
        </w:rPr>
      </w:pPr>
      <w:r w:rsidRPr="00457557">
        <w:rPr>
          <w:rFonts w:ascii="Arial" w:hAnsi="Arial" w:cs="Arial"/>
          <w:lang w:eastAsia="fr-FR" w:bidi="ml"/>
        </w:rPr>
        <w:t>Monsieur le Directeur de l’EFS OCCITANIE PYRENNEES-MEDITERRANEE</w:t>
      </w:r>
    </w:p>
    <w:p w14:paraId="2EAD7A83" w14:textId="77777777" w:rsidR="008E4E92" w:rsidRDefault="008E4E92" w:rsidP="008E4E92">
      <w:pPr>
        <w:pStyle w:val="fcase2metab"/>
        <w:ind w:left="0" w:firstLine="0"/>
        <w:jc w:val="center"/>
        <w:rPr>
          <w:rFonts w:ascii="Arial" w:hAnsi="Arial" w:cs="Arial"/>
        </w:rPr>
      </w:pPr>
    </w:p>
    <w:p w14:paraId="5041BBD2" w14:textId="77777777" w:rsidR="008E4E92" w:rsidRDefault="008E4E92" w:rsidP="008E4E92">
      <w:pPr>
        <w:tabs>
          <w:tab w:val="left" w:pos="2679"/>
        </w:tabs>
        <w:jc w:val="both"/>
        <w:rPr>
          <w:rFonts w:ascii="Arial" w:hAnsi="Arial" w:cs="Arial"/>
        </w:rPr>
      </w:pPr>
    </w:p>
    <w:p w14:paraId="04CF4507" w14:textId="77777777" w:rsidR="008E4E92" w:rsidRPr="00EA4CE6" w:rsidRDefault="008E4E92" w:rsidP="008E4E92">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1E97D9F0" w14:textId="77777777" w:rsidR="008E4E92" w:rsidRPr="00EA4CE6" w:rsidRDefault="008E4E92" w:rsidP="008E4E92">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8E4E92" w:rsidRPr="00EA4CE6" w14:paraId="2B573C80" w14:textId="77777777" w:rsidTr="00F6542B">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2908F19" w14:textId="77777777" w:rsidR="008E4E92" w:rsidRPr="00FD3722" w:rsidRDefault="008E4E92" w:rsidP="00F6542B">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ECE93CA" w14:textId="77777777" w:rsidR="008E4E92" w:rsidRPr="00FD3722" w:rsidRDefault="008E4E92" w:rsidP="00F6542B">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160880D4" w14:textId="77777777" w:rsidR="008E4E92" w:rsidRPr="00FD3722" w:rsidRDefault="008E4E92" w:rsidP="00F6542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F4313B0" w14:textId="77777777" w:rsidR="008E4E92" w:rsidRPr="00FD3722" w:rsidRDefault="008E4E92" w:rsidP="00F6542B">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8E4E92" w:rsidRPr="00EA4CE6" w14:paraId="6B26249E" w14:textId="77777777" w:rsidTr="00F6542B">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center"/>
            <w:hideMark/>
          </w:tcPr>
          <w:p w14:paraId="4CB8D41D" w14:textId="77777777" w:rsidR="008E4E92" w:rsidRPr="00FD3722" w:rsidRDefault="008E4E92" w:rsidP="00F6542B">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9AE3FAA" w14:textId="77777777" w:rsidR="008E4E92" w:rsidRPr="00FD3722" w:rsidRDefault="008E4E92" w:rsidP="00F6542B">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left w:val="single" w:sz="8" w:space="0" w:color="FFFFFF"/>
              <w:bottom w:val="single" w:sz="8" w:space="0" w:color="FFFFFF"/>
              <w:right w:val="single" w:sz="8" w:space="0" w:color="FFFFFF"/>
            </w:tcBorders>
            <w:shd w:val="clear" w:color="auto" w:fill="E9EDF4"/>
          </w:tcPr>
          <w:p w14:paraId="5CCD4282" w14:textId="77777777" w:rsidR="008E4E92" w:rsidRPr="00FD3722" w:rsidRDefault="008E4E92" w:rsidP="00F6542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97D68B1" w14:textId="77777777" w:rsidR="008E4E92" w:rsidRPr="00FD3722" w:rsidRDefault="008E4E92" w:rsidP="00F6542B">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bl>
    <w:p w14:paraId="3157A4D4" w14:textId="77777777" w:rsidR="008E4E92" w:rsidRPr="00EA4CE6" w:rsidRDefault="008E4E92" w:rsidP="008E4E92">
      <w:pPr>
        <w:tabs>
          <w:tab w:val="left" w:pos="426"/>
          <w:tab w:val="left" w:pos="851"/>
        </w:tabs>
        <w:suppressAutoHyphens w:val="0"/>
        <w:jc w:val="both"/>
        <w:rPr>
          <w:rFonts w:ascii="Arial" w:hAnsi="Arial" w:cs="Arial"/>
          <w:lang w:eastAsia="fr-FR" w:bidi="ml"/>
        </w:rPr>
      </w:pPr>
    </w:p>
    <w:p w14:paraId="0A5B345B" w14:textId="77777777" w:rsidR="008E4E92" w:rsidRDefault="008E4E92" w:rsidP="008E4E9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7F44AA4" w14:textId="77777777" w:rsidR="008E4E92" w:rsidRDefault="008E4E92" w:rsidP="008E4E92">
      <w:pPr>
        <w:pStyle w:val="fcase2metab"/>
        <w:rPr>
          <w:rFonts w:ascii="Arial" w:hAnsi="Arial" w:cs="Arial"/>
        </w:rPr>
      </w:pPr>
    </w:p>
    <w:p w14:paraId="21E06FA3" w14:textId="77777777" w:rsidR="008E4E92" w:rsidRPr="00EA4CE6" w:rsidRDefault="008E4E92" w:rsidP="008E4E92">
      <w:pPr>
        <w:tabs>
          <w:tab w:val="left" w:pos="426"/>
          <w:tab w:val="left" w:pos="851"/>
        </w:tabs>
        <w:suppressAutoHyphens w:val="0"/>
        <w:jc w:val="center"/>
        <w:rPr>
          <w:rFonts w:ascii="Arial" w:hAnsi="Arial" w:cs="Arial"/>
          <w:lang w:eastAsia="fr-FR" w:bidi="ml"/>
        </w:rPr>
      </w:pPr>
      <w:r>
        <w:t>Madame l’Agent comptable secondaire de l’Établissement Français du Sang désigné ci-dessus</w:t>
      </w:r>
    </w:p>
    <w:p w14:paraId="3A2795EF" w14:textId="77777777" w:rsidR="008E4E92" w:rsidRDefault="008E4E92" w:rsidP="008E4E92">
      <w:pPr>
        <w:pStyle w:val="fcase2metab"/>
        <w:rPr>
          <w:rFonts w:ascii="Arial" w:hAnsi="Arial" w:cs="Arial"/>
        </w:rPr>
      </w:pPr>
    </w:p>
    <w:p w14:paraId="1BAFC3E0" w14:textId="77777777" w:rsidR="008E4E92" w:rsidRPr="00EA4CE6" w:rsidRDefault="008E4E92" w:rsidP="008E4E92">
      <w:pPr>
        <w:tabs>
          <w:tab w:val="left" w:pos="426"/>
          <w:tab w:val="left" w:pos="851"/>
        </w:tabs>
        <w:suppressAutoHyphens w:val="0"/>
        <w:jc w:val="both"/>
        <w:rPr>
          <w:rFonts w:ascii="Arial" w:hAnsi="Arial" w:cs="Arial"/>
          <w:lang w:eastAsia="fr-FR" w:bidi="ml"/>
        </w:rPr>
      </w:pPr>
    </w:p>
    <w:p w14:paraId="40FA17E1" w14:textId="77777777" w:rsidR="008E4E92" w:rsidRDefault="008E4E92" w:rsidP="008E4E9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30F85">
        <w:rPr>
          <w:rFonts w:ascii="Arial" w:hAnsi="Arial" w:cs="Arial"/>
          <w:lang w:eastAsia="fr-FR" w:bidi="ml"/>
        </w:rPr>
      </w:r>
      <w:r w:rsidR="00830F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93CD9D3"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w:t>
      </w:r>
      <w:r w:rsidR="008E4E92">
        <w:rPr>
          <w:rFonts w:ascii="Arial" w:hAnsi="Arial" w:cs="Arial"/>
          <w:lang w:eastAsia="fr-FR" w:bidi="ml"/>
        </w:rPr>
        <w:t xml:space="preserve"> Toulouse</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8E4E92">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78D64FA6" w14:textId="77777777" w:rsidR="001A3AC9" w:rsidRDefault="008E4E92" w:rsidP="00B05C4B">
          <w:pPr>
            <w:jc w:val="center"/>
            <w:rPr>
              <w:rFonts w:ascii="Arial" w:hAnsi="Arial" w:cs="Arial"/>
              <w:b/>
            </w:rPr>
          </w:pPr>
          <w:r>
            <w:rPr>
              <w:rFonts w:ascii="Arial" w:hAnsi="Arial" w:cs="Arial"/>
              <w:b/>
            </w:rPr>
            <w:t>Consultation EFSOCPM267</w:t>
          </w:r>
        </w:p>
        <w:p w14:paraId="6A34CC8D" w14:textId="40D0A043" w:rsidR="008E4E92" w:rsidRDefault="008E4E92" w:rsidP="00B05C4B">
          <w:pPr>
            <w:jc w:val="center"/>
            <w:rPr>
              <w:rFonts w:ascii="Arial" w:hAnsi="Arial" w:cs="Arial"/>
              <w:b/>
            </w:rPr>
          </w:pPr>
          <w:r>
            <w:rPr>
              <w:rFonts w:ascii="Arial" w:hAnsi="Arial" w:cs="Arial"/>
              <w:b/>
            </w:rPr>
            <w:t>Marché n° ________________</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1DBB">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3D1B796"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1DBB">
            <w:rPr>
              <w:rStyle w:val="Numrodepage"/>
              <w:rFonts w:cs="Arial"/>
              <w:b/>
              <w:noProof/>
            </w:rPr>
            <w:t>11</w:t>
          </w:r>
          <w:r>
            <w:rPr>
              <w:rStyle w:val="Numrodepage"/>
              <w:rFonts w:cs="Arial"/>
              <w:b/>
            </w:rPr>
            <w:fldChar w:fldCharType="end"/>
          </w:r>
        </w:p>
      </w:tc>
    </w:tr>
  </w:tbl>
  <w:p w14:paraId="6A34CC93" w14:textId="77777777" w:rsidR="001A3AC9" w:rsidRDefault="001A3AC9" w:rsidP="008E4E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E80AB0"/>
    <w:multiLevelType w:val="hybridMultilevel"/>
    <w:tmpl w:val="4FCA8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76080"/>
    <w:rsid w:val="00281AFD"/>
    <w:rsid w:val="002904AF"/>
    <w:rsid w:val="00293087"/>
    <w:rsid w:val="00293BCF"/>
    <w:rsid w:val="002C04E1"/>
    <w:rsid w:val="002C2CA3"/>
    <w:rsid w:val="002C4B3E"/>
    <w:rsid w:val="002C79D6"/>
    <w:rsid w:val="002D03BB"/>
    <w:rsid w:val="002D4DD8"/>
    <w:rsid w:val="002F32F2"/>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0F85"/>
    <w:rsid w:val="0083205E"/>
    <w:rsid w:val="00844DAA"/>
    <w:rsid w:val="008A7D6D"/>
    <w:rsid w:val="008C04ED"/>
    <w:rsid w:val="008D2C3C"/>
    <w:rsid w:val="008D3A70"/>
    <w:rsid w:val="008E4E92"/>
    <w:rsid w:val="00926CF0"/>
    <w:rsid w:val="00927397"/>
    <w:rsid w:val="00931D42"/>
    <w:rsid w:val="00934503"/>
    <w:rsid w:val="009737B4"/>
    <w:rsid w:val="00983BB6"/>
    <w:rsid w:val="00983FF3"/>
    <w:rsid w:val="009A6717"/>
    <w:rsid w:val="009A70DA"/>
    <w:rsid w:val="009B1CD0"/>
    <w:rsid w:val="009B45B9"/>
    <w:rsid w:val="009C4D62"/>
    <w:rsid w:val="00A073B7"/>
    <w:rsid w:val="00A109CB"/>
    <w:rsid w:val="00A14E5B"/>
    <w:rsid w:val="00A4254A"/>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15410"/>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D40A5993-44F0-4F6C-BDC8-D72F8E2B8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23</TotalTime>
  <Pages>9</Pages>
  <Words>1781</Words>
  <Characters>9798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DE-BRUNIER Amelie</cp:lastModifiedBy>
  <cp:revision>14</cp:revision>
  <cp:lastPrinted>2016-04-08T14:31:00Z</cp:lastPrinted>
  <dcterms:created xsi:type="dcterms:W3CDTF">2019-09-30T12:19:00Z</dcterms:created>
  <dcterms:modified xsi:type="dcterms:W3CDTF">2025-03-13T15:33:00Z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