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97348" w14:textId="65B4F99E" w:rsidR="003E427C" w:rsidRDefault="00F9627A" w:rsidP="00031099">
      <w:pPr>
        <w:pStyle w:val="Titre"/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CADRE DE MEMOIRE TECHNIQUE</w:t>
      </w:r>
    </w:p>
    <w:p w14:paraId="5A5EB430" w14:textId="77777777" w:rsidR="00031099" w:rsidRDefault="00031099" w:rsidP="00031099">
      <w:pPr>
        <w:pStyle w:val="Titre"/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rPr>
          <w:rFonts w:ascii="Arial" w:hAnsi="Arial" w:cs="Arial"/>
          <w:b/>
          <w:sz w:val="28"/>
          <w:szCs w:val="28"/>
        </w:rPr>
      </w:pPr>
    </w:p>
    <w:p w14:paraId="12D4BFB5" w14:textId="2356F76C" w:rsidR="00031099" w:rsidRPr="00031099" w:rsidRDefault="00031099" w:rsidP="00031099">
      <w:pPr>
        <w:pStyle w:val="Titre"/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rPr>
          <w:rFonts w:ascii="Arial" w:hAnsi="Arial" w:cs="Arial"/>
          <w:b/>
          <w:szCs w:val="36"/>
        </w:rPr>
      </w:pPr>
      <w:r w:rsidRPr="00031099">
        <w:rPr>
          <w:rFonts w:ascii="Arial" w:hAnsi="Arial" w:cs="Arial"/>
          <w:b/>
          <w:szCs w:val="36"/>
        </w:rPr>
        <w:t>LOT 1</w:t>
      </w:r>
    </w:p>
    <w:p w14:paraId="6AD91AA8" w14:textId="1E17D1B5" w:rsidR="00031099" w:rsidRPr="00031099" w:rsidRDefault="00031099" w:rsidP="00031099">
      <w:pPr>
        <w:pStyle w:val="Titre"/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rPr>
          <w:rFonts w:ascii="Arial" w:hAnsi="Arial" w:cs="Arial"/>
          <w:b/>
          <w:szCs w:val="36"/>
        </w:rPr>
      </w:pPr>
      <w:r w:rsidRPr="00031099">
        <w:rPr>
          <w:rFonts w:ascii="Arial" w:hAnsi="Arial" w:cs="Arial"/>
          <w:b/>
          <w:szCs w:val="36"/>
        </w:rPr>
        <w:t>COLLECTE, IMPRESSION DE COURRIER DEMATERIALISE, AFFRANCHISSEMENT ET ENVOI DU COURRIER</w:t>
      </w:r>
    </w:p>
    <w:p w14:paraId="55EE4B28" w14:textId="77777777" w:rsidR="00D55E13" w:rsidRDefault="00D55E13" w:rsidP="00F9627A">
      <w:pPr>
        <w:spacing w:before="120"/>
        <w:jc w:val="center"/>
        <w:rPr>
          <w:rFonts w:ascii="Arial" w:hAnsi="Arial" w:cs="Arial"/>
          <w:b/>
          <w:color w:val="C00000"/>
          <w:sz w:val="16"/>
          <w:szCs w:val="16"/>
        </w:rPr>
      </w:pPr>
    </w:p>
    <w:p w14:paraId="1C6861E8" w14:textId="32F4019A" w:rsidR="003E427C" w:rsidRPr="00625299" w:rsidRDefault="00B03DCF" w:rsidP="00F9627A">
      <w:pPr>
        <w:spacing w:before="120"/>
        <w:jc w:val="center"/>
        <w:rPr>
          <w:rFonts w:ascii="Arial" w:hAnsi="Arial" w:cs="Arial"/>
          <w:b/>
          <w:color w:val="C00000"/>
          <w:sz w:val="16"/>
          <w:szCs w:val="16"/>
        </w:rPr>
      </w:pPr>
      <w:r w:rsidRPr="00625299">
        <w:rPr>
          <w:rFonts w:ascii="Arial" w:hAnsi="Arial" w:cs="Arial"/>
          <w:b/>
          <w:color w:val="C00000"/>
          <w:sz w:val="16"/>
          <w:szCs w:val="16"/>
        </w:rPr>
        <w:t>(</w:t>
      </w:r>
      <w:r w:rsidR="004073B2" w:rsidRPr="00625299">
        <w:rPr>
          <w:rFonts w:ascii="Arial" w:hAnsi="Arial" w:cs="Arial"/>
          <w:b/>
          <w:color w:val="C00000"/>
          <w:sz w:val="16"/>
          <w:szCs w:val="16"/>
        </w:rPr>
        <w:t>T</w:t>
      </w:r>
      <w:r w:rsidR="00841421" w:rsidRPr="00625299">
        <w:rPr>
          <w:rFonts w:ascii="Arial" w:hAnsi="Arial" w:cs="Arial"/>
          <w:b/>
          <w:color w:val="C00000"/>
          <w:sz w:val="16"/>
          <w:szCs w:val="16"/>
        </w:rPr>
        <w:t xml:space="preserve">rame à la rédaction du mémoire technique qui doit être </w:t>
      </w:r>
      <w:r w:rsidR="004073B2" w:rsidRPr="00625299">
        <w:rPr>
          <w:rFonts w:ascii="Arial" w:hAnsi="Arial" w:cs="Arial"/>
          <w:b/>
          <w:color w:val="C00000"/>
          <w:sz w:val="16"/>
          <w:szCs w:val="16"/>
        </w:rPr>
        <w:t xml:space="preserve">obligatoirement </w:t>
      </w:r>
      <w:r w:rsidR="00841421" w:rsidRPr="00625299">
        <w:rPr>
          <w:rFonts w:ascii="Arial" w:hAnsi="Arial" w:cs="Arial"/>
          <w:b/>
          <w:color w:val="C00000"/>
          <w:sz w:val="16"/>
          <w:szCs w:val="16"/>
        </w:rPr>
        <w:t>remis dans l’offre sous peine de nullité</w:t>
      </w:r>
      <w:r w:rsidR="004C6A73" w:rsidRPr="00625299">
        <w:rPr>
          <w:rFonts w:ascii="Arial" w:hAnsi="Arial" w:cs="Arial"/>
          <w:b/>
          <w:color w:val="C00000"/>
          <w:sz w:val="16"/>
          <w:szCs w:val="16"/>
        </w:rPr>
        <w:t>)</w:t>
      </w:r>
    </w:p>
    <w:p w14:paraId="6B80B50E" w14:textId="77777777" w:rsidR="003E427C" w:rsidRPr="00625299" w:rsidRDefault="003E427C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horzAnchor="margin" w:tblpY="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27"/>
        <w:gridCol w:w="1412"/>
      </w:tblGrid>
      <w:tr w:rsidR="008213B2" w:rsidRPr="00625299" w14:paraId="08E33986" w14:textId="77777777" w:rsidTr="000F50D6">
        <w:trPr>
          <w:trHeight w:val="558"/>
        </w:trPr>
        <w:tc>
          <w:tcPr>
            <w:tcW w:w="8440" w:type="dxa"/>
            <w:shd w:val="clear" w:color="auto" w:fill="auto"/>
            <w:vAlign w:val="center"/>
            <w:hideMark/>
          </w:tcPr>
          <w:p w14:paraId="5991671E" w14:textId="77777777" w:rsidR="008213B2" w:rsidRPr="00625299" w:rsidRDefault="008213B2" w:rsidP="000F5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bookmarkStart w:id="0" w:name="_Hlk191996088"/>
            <w:r w:rsidRPr="00625299">
              <w:rPr>
                <w:rFonts w:ascii="Arial" w:hAnsi="Arial" w:cs="Arial"/>
                <w:b/>
                <w:bCs/>
                <w:color w:val="000000"/>
              </w:rPr>
              <w:t>Critères de jugement des offres</w:t>
            </w:r>
            <w:bookmarkEnd w:id="0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14:paraId="3A2DC4CA" w14:textId="77777777" w:rsidR="008213B2" w:rsidRPr="00625299" w:rsidRDefault="008213B2" w:rsidP="000F5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25299">
              <w:rPr>
                <w:rFonts w:ascii="Arial" w:hAnsi="Arial" w:cs="Arial"/>
                <w:b/>
                <w:bCs/>
                <w:color w:val="000000"/>
              </w:rPr>
              <w:t>Pondération</w:t>
            </w:r>
          </w:p>
        </w:tc>
      </w:tr>
      <w:tr w:rsidR="008213B2" w:rsidRPr="00625299" w14:paraId="745DEE29" w14:textId="77777777" w:rsidTr="000F50D6">
        <w:trPr>
          <w:trHeight w:val="419"/>
        </w:trPr>
        <w:tc>
          <w:tcPr>
            <w:tcW w:w="0" w:type="auto"/>
            <w:shd w:val="clear" w:color="auto" w:fill="D9D9D9" w:themeFill="background1" w:themeFillShade="D9"/>
            <w:noWrap/>
            <w:vAlign w:val="center"/>
            <w:hideMark/>
          </w:tcPr>
          <w:p w14:paraId="10228FBE" w14:textId="77777777" w:rsidR="008213B2" w:rsidRPr="00625299" w:rsidRDefault="008213B2" w:rsidP="000F5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25299">
              <w:rPr>
                <w:rFonts w:ascii="Arial" w:hAnsi="Arial" w:cs="Arial"/>
                <w:b/>
                <w:bCs/>
                <w:color w:val="000000"/>
              </w:rPr>
              <w:t>Critère « technique »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18F11922" w14:textId="77777777" w:rsidR="008213B2" w:rsidRPr="00625299" w:rsidRDefault="008213B2" w:rsidP="000F5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25299">
              <w:rPr>
                <w:rFonts w:ascii="Arial" w:hAnsi="Arial" w:cs="Arial"/>
                <w:b/>
                <w:bCs/>
                <w:color w:val="000000"/>
              </w:rPr>
              <w:t>30 pts</w:t>
            </w:r>
          </w:p>
        </w:tc>
      </w:tr>
      <w:tr w:rsidR="008213B2" w:rsidRPr="00625299" w14:paraId="223EB851" w14:textId="77777777" w:rsidTr="000F50D6">
        <w:trPr>
          <w:trHeight w:val="249"/>
        </w:trPr>
        <w:tc>
          <w:tcPr>
            <w:tcW w:w="0" w:type="auto"/>
            <w:shd w:val="clear" w:color="auto" w:fill="auto"/>
            <w:vAlign w:val="center"/>
          </w:tcPr>
          <w:p w14:paraId="52869FAB" w14:textId="77777777" w:rsidR="008213B2" w:rsidRPr="00625299" w:rsidRDefault="008213B2" w:rsidP="000F50D6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bookmarkStart w:id="1" w:name="_Hlk192583690"/>
            <w:r w:rsidRPr="00625299">
              <w:rPr>
                <w:rFonts w:ascii="Arial" w:hAnsi="Arial" w:cs="Arial"/>
                <w:b/>
                <w:bCs/>
              </w:rPr>
              <w:t>Qualité des prestations techniques</w:t>
            </w:r>
          </w:p>
          <w:p w14:paraId="11A837DE" w14:textId="77777777" w:rsidR="008213B2" w:rsidRPr="00625299" w:rsidRDefault="008213B2" w:rsidP="000F50D6">
            <w:pPr>
              <w:pStyle w:val="TableParagraph"/>
              <w:spacing w:line="254" w:lineRule="exac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2529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- Méthodologie de mise en place des prestations (prestations d’impression, </w:t>
            </w:r>
            <w:r w:rsidRPr="00625299">
              <w:rPr>
                <w:rFonts w:ascii="Arial" w:hAnsi="Arial" w:cs="Arial"/>
                <w:sz w:val="20"/>
                <w:szCs w:val="20"/>
              </w:rPr>
              <w:t>prestations de mise sous pli, prestations d’affranchissement…).</w:t>
            </w:r>
          </w:p>
          <w:p w14:paraId="7D7403D4" w14:textId="77777777" w:rsidR="008213B2" w:rsidRPr="00625299" w:rsidRDefault="008213B2" w:rsidP="000F50D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</w:rPr>
              <w:t>- Fiabilité des services d’impression, de mise sous pli et d’affranchissement.</w:t>
            </w:r>
          </w:p>
          <w:p w14:paraId="66C3E775" w14:textId="77777777" w:rsidR="008213B2" w:rsidRPr="00625299" w:rsidRDefault="008213B2" w:rsidP="000F50D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</w:rPr>
              <w:t>- Plan de continuité de service et gestion des imprévus (pannes, etc.).</w:t>
            </w:r>
            <w:bookmarkEnd w:id="1"/>
          </w:p>
        </w:tc>
        <w:tc>
          <w:tcPr>
            <w:tcW w:w="0" w:type="auto"/>
            <w:shd w:val="clear" w:color="auto" w:fill="auto"/>
            <w:vAlign w:val="center"/>
          </w:tcPr>
          <w:p w14:paraId="04934EB2" w14:textId="77777777" w:rsidR="008213B2" w:rsidRPr="00625299" w:rsidRDefault="008213B2" w:rsidP="000F50D6">
            <w:pPr>
              <w:jc w:val="center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</w:rPr>
              <w:t>5</w:t>
            </w:r>
          </w:p>
        </w:tc>
      </w:tr>
      <w:tr w:rsidR="008213B2" w:rsidRPr="00625299" w14:paraId="39FDD63E" w14:textId="77777777" w:rsidTr="000F50D6">
        <w:trPr>
          <w:trHeight w:val="249"/>
        </w:trPr>
        <w:tc>
          <w:tcPr>
            <w:tcW w:w="0" w:type="auto"/>
            <w:shd w:val="clear" w:color="auto" w:fill="auto"/>
            <w:vAlign w:val="center"/>
          </w:tcPr>
          <w:p w14:paraId="5B31B100" w14:textId="77777777" w:rsidR="008213B2" w:rsidRPr="00625299" w:rsidRDefault="008213B2" w:rsidP="000F50D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  <w:b/>
                <w:bCs/>
              </w:rPr>
              <w:t>Qualité</w:t>
            </w:r>
            <w:r w:rsidRPr="00625299">
              <w:rPr>
                <w:rFonts w:ascii="Arial" w:hAnsi="Arial" w:cs="Arial"/>
              </w:rPr>
              <w:t xml:space="preserve"> </w:t>
            </w:r>
            <w:r w:rsidRPr="00625299">
              <w:rPr>
                <w:rFonts w:ascii="Arial" w:hAnsi="Arial" w:cs="Arial"/>
                <w:b/>
                <w:bCs/>
              </w:rPr>
              <w:t>de la collecte</w:t>
            </w:r>
          </w:p>
          <w:p w14:paraId="1C6021F9" w14:textId="77777777" w:rsidR="008213B2" w:rsidRPr="00625299" w:rsidRDefault="008213B2" w:rsidP="000F50D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</w:rPr>
              <w:t>- Méthodologie de mise en place de la collecte (horaire, nombre de passage…)</w:t>
            </w:r>
          </w:p>
          <w:p w14:paraId="2F04002F" w14:textId="77777777" w:rsidR="008213B2" w:rsidRPr="00625299" w:rsidRDefault="008213B2" w:rsidP="000F50D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</w:rPr>
              <w:t>- Capacité à assurer la collecte quotidienne dans les délais fixés.</w:t>
            </w:r>
          </w:p>
          <w:p w14:paraId="4787E3CA" w14:textId="77777777" w:rsidR="008213B2" w:rsidRPr="00625299" w:rsidRDefault="008213B2" w:rsidP="000F50D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</w:rPr>
              <w:t>- Plan de continuité de service et gestion des imprévus (retards, absence etc.).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3A989F" w14:textId="77777777" w:rsidR="008213B2" w:rsidRPr="00625299" w:rsidRDefault="008213B2" w:rsidP="000F50D6">
            <w:pPr>
              <w:jc w:val="center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</w:rPr>
              <w:t>10</w:t>
            </w:r>
          </w:p>
        </w:tc>
      </w:tr>
      <w:tr w:rsidR="008213B2" w:rsidRPr="00625299" w14:paraId="30CF08C1" w14:textId="77777777" w:rsidTr="000F50D6">
        <w:trPr>
          <w:trHeight w:val="292"/>
        </w:trPr>
        <w:tc>
          <w:tcPr>
            <w:tcW w:w="0" w:type="auto"/>
            <w:shd w:val="clear" w:color="auto" w:fill="auto"/>
            <w:vAlign w:val="center"/>
          </w:tcPr>
          <w:p w14:paraId="5A10D121" w14:textId="77777777" w:rsidR="008213B2" w:rsidRPr="00625299" w:rsidRDefault="008213B2" w:rsidP="000F50D6">
            <w:pPr>
              <w:jc w:val="both"/>
              <w:rPr>
                <w:rFonts w:ascii="Arial" w:hAnsi="Arial" w:cs="Arial"/>
                <w:b/>
                <w:bCs/>
              </w:rPr>
            </w:pPr>
            <w:r w:rsidRPr="00625299">
              <w:rPr>
                <w:rFonts w:ascii="Arial" w:hAnsi="Arial" w:cs="Arial"/>
                <w:b/>
                <w:bCs/>
              </w:rPr>
              <w:t xml:space="preserve">Indicateurs de performance et </w:t>
            </w:r>
            <w:proofErr w:type="spellStart"/>
            <w:r w:rsidRPr="00625299">
              <w:rPr>
                <w:rFonts w:ascii="Arial" w:hAnsi="Arial" w:cs="Arial"/>
                <w:b/>
                <w:bCs/>
              </w:rPr>
              <w:t>reporting</w:t>
            </w:r>
            <w:proofErr w:type="spellEnd"/>
          </w:p>
          <w:p w14:paraId="5233B933" w14:textId="77777777" w:rsidR="008213B2" w:rsidRPr="00625299" w:rsidRDefault="008213B2" w:rsidP="000F50D6">
            <w:pPr>
              <w:jc w:val="both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</w:rPr>
              <w:t xml:space="preserve">- Capacité à fournir des </w:t>
            </w:r>
            <w:proofErr w:type="spellStart"/>
            <w:r w:rsidRPr="00625299">
              <w:rPr>
                <w:rFonts w:ascii="Arial" w:hAnsi="Arial" w:cs="Arial"/>
              </w:rPr>
              <w:t>reportings</w:t>
            </w:r>
            <w:proofErr w:type="spellEnd"/>
            <w:r w:rsidRPr="00625299">
              <w:rPr>
                <w:rFonts w:ascii="Arial" w:hAnsi="Arial" w:cs="Arial"/>
              </w:rPr>
              <w:t xml:space="preserve"> mensuels précis sur les volumes et la nature des courriers traités.</w:t>
            </w:r>
          </w:p>
          <w:p w14:paraId="2554CE0B" w14:textId="77777777" w:rsidR="008213B2" w:rsidRPr="00625299" w:rsidRDefault="008213B2" w:rsidP="000F50D6">
            <w:pPr>
              <w:jc w:val="both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</w:rPr>
              <w:t>- Mise à disposition d’un outil de suivi et de traçabilité accessible pour le client.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7140C8" w14:textId="77777777" w:rsidR="008213B2" w:rsidRPr="00625299" w:rsidRDefault="008213B2" w:rsidP="000F50D6">
            <w:pPr>
              <w:jc w:val="center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</w:rPr>
              <w:t>5</w:t>
            </w:r>
          </w:p>
        </w:tc>
      </w:tr>
      <w:tr w:rsidR="008213B2" w:rsidRPr="00625299" w14:paraId="2C095EBE" w14:textId="77777777" w:rsidTr="000F50D6">
        <w:trPr>
          <w:trHeight w:val="292"/>
        </w:trPr>
        <w:tc>
          <w:tcPr>
            <w:tcW w:w="0" w:type="auto"/>
            <w:shd w:val="clear" w:color="auto" w:fill="auto"/>
            <w:vAlign w:val="center"/>
          </w:tcPr>
          <w:p w14:paraId="118FB4A0" w14:textId="77777777" w:rsidR="008213B2" w:rsidRPr="00625299" w:rsidRDefault="008213B2" w:rsidP="000F50D6">
            <w:pPr>
              <w:jc w:val="both"/>
              <w:rPr>
                <w:rFonts w:ascii="Arial" w:hAnsi="Arial" w:cs="Arial"/>
                <w:b/>
                <w:bCs/>
              </w:rPr>
            </w:pPr>
            <w:r w:rsidRPr="00625299">
              <w:rPr>
                <w:rFonts w:ascii="Arial" w:hAnsi="Arial" w:cs="Arial"/>
                <w:b/>
                <w:bCs/>
              </w:rPr>
              <w:t>Compétence et expérience du personnel</w:t>
            </w:r>
          </w:p>
          <w:p w14:paraId="51110FCD" w14:textId="77777777" w:rsidR="008213B2" w:rsidRPr="00625299" w:rsidRDefault="008213B2" w:rsidP="000F50D6">
            <w:pPr>
              <w:jc w:val="both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</w:rPr>
              <w:t>- Expérience dans la gestion de services postaux et de massification de courrier.</w:t>
            </w:r>
          </w:p>
          <w:p w14:paraId="169815B9" w14:textId="77777777" w:rsidR="008213B2" w:rsidRPr="00625299" w:rsidRDefault="008213B2" w:rsidP="000F50D6">
            <w:pPr>
              <w:jc w:val="both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</w:rPr>
              <w:t>- Formation et qualifications des équipes affectées à l’exécution des prestations.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862369" w14:textId="77777777" w:rsidR="008213B2" w:rsidRPr="00625299" w:rsidRDefault="008213B2" w:rsidP="000F50D6">
            <w:pPr>
              <w:jc w:val="center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</w:rPr>
              <w:t>5</w:t>
            </w:r>
          </w:p>
        </w:tc>
      </w:tr>
      <w:tr w:rsidR="008213B2" w:rsidRPr="00625299" w14:paraId="3252AEA0" w14:textId="77777777" w:rsidTr="000F50D6">
        <w:trPr>
          <w:trHeight w:val="292"/>
        </w:trPr>
        <w:tc>
          <w:tcPr>
            <w:tcW w:w="0" w:type="auto"/>
            <w:shd w:val="clear" w:color="auto" w:fill="auto"/>
            <w:vAlign w:val="center"/>
          </w:tcPr>
          <w:p w14:paraId="7E847291" w14:textId="77777777" w:rsidR="008213B2" w:rsidRPr="00625299" w:rsidRDefault="008213B2" w:rsidP="000F50D6">
            <w:pPr>
              <w:jc w:val="both"/>
              <w:rPr>
                <w:rFonts w:ascii="Arial" w:hAnsi="Arial" w:cs="Arial"/>
                <w:b/>
                <w:bCs/>
              </w:rPr>
            </w:pPr>
            <w:r w:rsidRPr="00625299">
              <w:rPr>
                <w:rFonts w:ascii="Arial" w:hAnsi="Arial" w:cs="Arial"/>
                <w:b/>
                <w:bCs/>
              </w:rPr>
              <w:t xml:space="preserve">Modalités d’échanges </w:t>
            </w:r>
          </w:p>
          <w:p w14:paraId="3A2C12D2" w14:textId="77777777" w:rsidR="008213B2" w:rsidRPr="00625299" w:rsidRDefault="008213B2" w:rsidP="000F50D6">
            <w:pPr>
              <w:jc w:val="both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</w:rPr>
              <w:t>- Interlocuteur dédié, service après-vente.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DADCBA" w14:textId="77777777" w:rsidR="008213B2" w:rsidRPr="00625299" w:rsidRDefault="008213B2" w:rsidP="000F50D6">
            <w:pPr>
              <w:jc w:val="center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</w:rPr>
              <w:t>5</w:t>
            </w:r>
          </w:p>
        </w:tc>
      </w:tr>
      <w:tr w:rsidR="008213B2" w:rsidRPr="00625299" w14:paraId="3A3A0798" w14:textId="77777777" w:rsidTr="000F50D6">
        <w:trPr>
          <w:trHeight w:val="489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29020EE9" w14:textId="77777777" w:rsidR="008213B2" w:rsidRPr="00625299" w:rsidRDefault="008213B2" w:rsidP="000F5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25299">
              <w:rPr>
                <w:rFonts w:ascii="Arial" w:hAnsi="Arial" w:cs="Arial"/>
                <w:b/>
                <w:bCs/>
                <w:color w:val="000000"/>
              </w:rPr>
              <w:t>Critère « environnementale »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4F02D1DE" w14:textId="77777777" w:rsidR="008213B2" w:rsidRPr="00625299" w:rsidRDefault="008213B2" w:rsidP="000F5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25299">
              <w:rPr>
                <w:rFonts w:ascii="Arial" w:hAnsi="Arial" w:cs="Arial"/>
                <w:b/>
                <w:bCs/>
                <w:color w:val="000000"/>
              </w:rPr>
              <w:t>5 pts</w:t>
            </w:r>
          </w:p>
        </w:tc>
      </w:tr>
      <w:tr w:rsidR="008213B2" w:rsidRPr="00625299" w14:paraId="18908F4B" w14:textId="77777777" w:rsidTr="000F50D6">
        <w:trPr>
          <w:trHeight w:val="83"/>
        </w:trPr>
        <w:tc>
          <w:tcPr>
            <w:tcW w:w="0" w:type="auto"/>
            <w:shd w:val="clear" w:color="auto" w:fill="auto"/>
            <w:vAlign w:val="center"/>
            <w:hideMark/>
          </w:tcPr>
          <w:p w14:paraId="5F4212CE" w14:textId="77777777" w:rsidR="008213B2" w:rsidRPr="00625299" w:rsidRDefault="008213B2" w:rsidP="000F50D6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25299">
              <w:rPr>
                <w:rFonts w:ascii="Arial" w:hAnsi="Arial" w:cs="Arial"/>
                <w:b/>
                <w:bCs/>
                <w:color w:val="000000"/>
              </w:rPr>
              <w:t>Réduction de l’empreinte écologique</w:t>
            </w:r>
          </w:p>
          <w:p w14:paraId="04D858B5" w14:textId="77777777" w:rsidR="008213B2" w:rsidRPr="00625299" w:rsidRDefault="008213B2" w:rsidP="000F50D6">
            <w:pPr>
              <w:jc w:val="both"/>
              <w:rPr>
                <w:rFonts w:ascii="Arial" w:hAnsi="Arial" w:cs="Arial"/>
                <w:color w:val="000000"/>
              </w:rPr>
            </w:pPr>
            <w:r w:rsidRPr="00625299">
              <w:rPr>
                <w:rFonts w:ascii="Arial" w:hAnsi="Arial" w:cs="Arial"/>
                <w:color w:val="000000"/>
              </w:rPr>
              <w:t>- Optimisation des tournées de collecte pour limiter les émissions de CO</w:t>
            </w:r>
            <w:r w:rsidRPr="00625299">
              <w:rPr>
                <w:rFonts w:ascii="Cambria Math" w:hAnsi="Cambria Math" w:cs="Cambria Math"/>
                <w:color w:val="000000"/>
              </w:rPr>
              <w:t>₂</w:t>
            </w:r>
            <w:r w:rsidRPr="00625299">
              <w:rPr>
                <w:rFonts w:ascii="Arial" w:hAnsi="Arial" w:cs="Arial"/>
                <w:color w:val="000000"/>
              </w:rPr>
              <w:t>.</w:t>
            </w:r>
          </w:p>
          <w:p w14:paraId="7ACFD27F" w14:textId="77777777" w:rsidR="008213B2" w:rsidRPr="00625299" w:rsidRDefault="008213B2" w:rsidP="000F50D6">
            <w:pPr>
              <w:jc w:val="both"/>
              <w:rPr>
                <w:rFonts w:ascii="Arial" w:hAnsi="Arial" w:cs="Arial"/>
                <w:color w:val="000000"/>
              </w:rPr>
            </w:pPr>
            <w:r w:rsidRPr="00625299">
              <w:rPr>
                <w:rFonts w:ascii="Arial" w:hAnsi="Arial" w:cs="Arial"/>
                <w:color w:val="000000"/>
              </w:rPr>
              <w:t>- Utilisation de véhicules à faibles émissions ou électriques.</w:t>
            </w:r>
          </w:p>
          <w:p w14:paraId="11CB3B90" w14:textId="77777777" w:rsidR="008213B2" w:rsidRPr="00625299" w:rsidRDefault="008213B2" w:rsidP="000F50D6">
            <w:pPr>
              <w:jc w:val="both"/>
              <w:rPr>
                <w:rFonts w:ascii="Arial" w:hAnsi="Arial" w:cs="Arial"/>
                <w:color w:val="000000"/>
              </w:rPr>
            </w:pPr>
            <w:r w:rsidRPr="00625299">
              <w:rPr>
                <w:rFonts w:ascii="Arial" w:hAnsi="Arial" w:cs="Arial"/>
                <w:color w:val="000000"/>
              </w:rPr>
              <w:t>- Massification et rationalisation des envois pour réduire le volume des transports.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B8CCAB" w14:textId="77777777" w:rsidR="008213B2" w:rsidRPr="00625299" w:rsidRDefault="008213B2" w:rsidP="000F50D6">
            <w:pPr>
              <w:jc w:val="center"/>
              <w:rPr>
                <w:rFonts w:ascii="Arial" w:hAnsi="Arial" w:cs="Arial"/>
                <w:color w:val="000000"/>
              </w:rPr>
            </w:pPr>
            <w:r w:rsidRPr="00625299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213B2" w:rsidRPr="00625299" w14:paraId="00FE2F14" w14:textId="77777777" w:rsidTr="000F50D6">
        <w:trPr>
          <w:trHeight w:val="83"/>
        </w:trPr>
        <w:tc>
          <w:tcPr>
            <w:tcW w:w="0" w:type="auto"/>
            <w:shd w:val="clear" w:color="auto" w:fill="auto"/>
            <w:vAlign w:val="center"/>
          </w:tcPr>
          <w:p w14:paraId="7CD5FB8C" w14:textId="77777777" w:rsidR="008213B2" w:rsidRPr="00625299" w:rsidRDefault="008213B2" w:rsidP="000F50D6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25299">
              <w:rPr>
                <w:rFonts w:ascii="Arial" w:hAnsi="Arial" w:cs="Arial"/>
                <w:b/>
                <w:bCs/>
                <w:color w:val="000000"/>
              </w:rPr>
              <w:t>Gestion responsable des déchets</w:t>
            </w:r>
          </w:p>
          <w:p w14:paraId="382018C1" w14:textId="77777777" w:rsidR="008213B2" w:rsidRPr="00625299" w:rsidRDefault="008213B2" w:rsidP="000F50D6">
            <w:pPr>
              <w:jc w:val="both"/>
              <w:rPr>
                <w:rFonts w:ascii="Arial" w:hAnsi="Arial" w:cs="Arial"/>
                <w:color w:val="000000"/>
              </w:rPr>
            </w:pPr>
            <w:r w:rsidRPr="00625299">
              <w:rPr>
                <w:rFonts w:ascii="Arial" w:hAnsi="Arial" w:cs="Arial"/>
                <w:color w:val="000000"/>
              </w:rPr>
              <w:t>- Mise en place de processus de recyclage pour les supports de tri et de stockage.</w:t>
            </w:r>
          </w:p>
          <w:p w14:paraId="4262775C" w14:textId="77777777" w:rsidR="008213B2" w:rsidRPr="00625299" w:rsidRDefault="008213B2" w:rsidP="000F50D6">
            <w:pPr>
              <w:jc w:val="both"/>
              <w:rPr>
                <w:rFonts w:ascii="Arial" w:hAnsi="Arial" w:cs="Arial"/>
                <w:color w:val="000000"/>
              </w:rPr>
            </w:pPr>
            <w:r w:rsidRPr="00625299">
              <w:rPr>
                <w:rFonts w:ascii="Arial" w:hAnsi="Arial" w:cs="Arial"/>
                <w:color w:val="000000"/>
              </w:rPr>
              <w:t>- Réduction des emballages superflus dans la collecte et le conditionnement du courrier.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89D6B1" w14:textId="77777777" w:rsidR="008213B2" w:rsidRPr="00625299" w:rsidRDefault="008213B2" w:rsidP="000F50D6">
            <w:pPr>
              <w:jc w:val="center"/>
              <w:rPr>
                <w:rFonts w:ascii="Arial" w:hAnsi="Arial" w:cs="Arial"/>
                <w:color w:val="000000"/>
              </w:rPr>
            </w:pPr>
            <w:r w:rsidRPr="00625299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213B2" w:rsidRPr="00625299" w14:paraId="53BACBA1" w14:textId="77777777" w:rsidTr="000F50D6">
        <w:trPr>
          <w:trHeight w:val="464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260BF86" w14:textId="77777777" w:rsidR="008213B2" w:rsidRPr="00625299" w:rsidRDefault="008213B2" w:rsidP="000F50D6">
            <w:pPr>
              <w:jc w:val="center"/>
              <w:rPr>
                <w:rFonts w:ascii="Arial" w:hAnsi="Arial" w:cs="Arial"/>
                <w:color w:val="000000"/>
              </w:rPr>
            </w:pPr>
            <w:r w:rsidRPr="00625299">
              <w:rPr>
                <w:rFonts w:ascii="Arial" w:hAnsi="Arial" w:cs="Arial"/>
                <w:b/>
                <w:bCs/>
                <w:color w:val="000000"/>
              </w:rPr>
              <w:t>Critère « sociale »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4A0466E" w14:textId="77777777" w:rsidR="008213B2" w:rsidRPr="00625299" w:rsidRDefault="008213B2" w:rsidP="000F50D6">
            <w:pPr>
              <w:jc w:val="center"/>
              <w:rPr>
                <w:rFonts w:ascii="Arial" w:hAnsi="Arial" w:cs="Arial"/>
                <w:color w:val="000000"/>
              </w:rPr>
            </w:pPr>
            <w:r w:rsidRPr="00625299">
              <w:rPr>
                <w:rFonts w:ascii="Arial" w:hAnsi="Arial" w:cs="Arial"/>
                <w:b/>
                <w:bCs/>
                <w:color w:val="000000"/>
              </w:rPr>
              <w:t>5 pts</w:t>
            </w:r>
          </w:p>
        </w:tc>
      </w:tr>
      <w:tr w:rsidR="008213B2" w:rsidRPr="00625299" w14:paraId="2BB76605" w14:textId="77777777" w:rsidTr="000F50D6">
        <w:trPr>
          <w:trHeight w:val="83"/>
        </w:trPr>
        <w:tc>
          <w:tcPr>
            <w:tcW w:w="0" w:type="auto"/>
            <w:shd w:val="clear" w:color="auto" w:fill="auto"/>
            <w:vAlign w:val="center"/>
          </w:tcPr>
          <w:p w14:paraId="4022C398" w14:textId="77777777" w:rsidR="008213B2" w:rsidRPr="00625299" w:rsidRDefault="008213B2" w:rsidP="000F50D6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25299">
              <w:rPr>
                <w:rFonts w:ascii="Arial" w:hAnsi="Arial" w:cs="Arial"/>
                <w:b/>
                <w:bCs/>
                <w:color w:val="000000"/>
              </w:rPr>
              <w:t>Promotion de l’emploi et lutte contre l’exclusion</w:t>
            </w:r>
          </w:p>
          <w:p w14:paraId="10B66B79" w14:textId="77777777" w:rsidR="008213B2" w:rsidRPr="00625299" w:rsidRDefault="008213B2" w:rsidP="000F50D6">
            <w:pPr>
              <w:jc w:val="both"/>
              <w:rPr>
                <w:rFonts w:ascii="Arial" w:hAnsi="Arial" w:cs="Arial"/>
                <w:color w:val="000000"/>
              </w:rPr>
            </w:pPr>
            <w:r w:rsidRPr="00625299">
              <w:rPr>
                <w:rFonts w:ascii="Arial" w:hAnsi="Arial" w:cs="Arial"/>
                <w:color w:val="000000"/>
              </w:rPr>
              <w:t>- Engagement à favoriser l’insertion professionnelle des personnes en difficulté (demandeurs d’emploi de longue durée, jeunes peu qualifiés, bénéficiaires de minima sociaux, travailleurs handicapés).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45BED9" w14:textId="77777777" w:rsidR="008213B2" w:rsidRPr="00625299" w:rsidRDefault="008213B2" w:rsidP="000F50D6">
            <w:pPr>
              <w:jc w:val="center"/>
              <w:rPr>
                <w:rFonts w:ascii="Arial" w:hAnsi="Arial" w:cs="Arial"/>
                <w:color w:val="000000"/>
              </w:rPr>
            </w:pPr>
            <w:r w:rsidRPr="00625299">
              <w:rPr>
                <w:rFonts w:ascii="Arial" w:hAnsi="Arial" w:cs="Arial"/>
                <w:color w:val="000000"/>
              </w:rPr>
              <w:t>5</w:t>
            </w:r>
          </w:p>
        </w:tc>
      </w:tr>
    </w:tbl>
    <w:p w14:paraId="43AEC7A2" w14:textId="77777777" w:rsidR="00B03DCF" w:rsidRPr="00625299" w:rsidRDefault="00B03DCF">
      <w:pPr>
        <w:jc w:val="center"/>
        <w:rPr>
          <w:rFonts w:ascii="Arial" w:hAnsi="Arial" w:cs="Arial"/>
          <w:b/>
          <w:sz w:val="22"/>
          <w:szCs w:val="22"/>
        </w:rPr>
      </w:pPr>
    </w:p>
    <w:p w14:paraId="232D5AE9" w14:textId="77777777" w:rsidR="00B03DCF" w:rsidRPr="00625299" w:rsidRDefault="00B03DCF" w:rsidP="004073B2">
      <w:pPr>
        <w:jc w:val="both"/>
        <w:rPr>
          <w:rFonts w:ascii="Arial" w:hAnsi="Arial" w:cs="Arial"/>
          <w:b/>
          <w:sz w:val="22"/>
          <w:szCs w:val="22"/>
        </w:rPr>
      </w:pPr>
    </w:p>
    <w:p w14:paraId="622DA428" w14:textId="7C5501DD" w:rsidR="004073B2" w:rsidRPr="00625299" w:rsidRDefault="004073B2" w:rsidP="00FE434D">
      <w:pPr>
        <w:tabs>
          <w:tab w:val="left" w:pos="1701"/>
        </w:tabs>
        <w:jc w:val="both"/>
        <w:rPr>
          <w:rFonts w:ascii="Arial" w:hAnsi="Arial" w:cs="Arial"/>
          <w:b/>
        </w:rPr>
      </w:pPr>
    </w:p>
    <w:p w14:paraId="643577D0" w14:textId="72426291" w:rsidR="008213B2" w:rsidRPr="00625299" w:rsidRDefault="008213B2" w:rsidP="00FE434D">
      <w:pPr>
        <w:tabs>
          <w:tab w:val="left" w:pos="1701"/>
        </w:tabs>
        <w:jc w:val="both"/>
        <w:rPr>
          <w:rFonts w:ascii="Arial" w:hAnsi="Arial" w:cs="Arial"/>
          <w:b/>
        </w:rPr>
      </w:pPr>
    </w:p>
    <w:p w14:paraId="77CC461D" w14:textId="72AAC709" w:rsidR="008213B2" w:rsidRPr="00625299" w:rsidRDefault="008213B2" w:rsidP="00FE434D">
      <w:pPr>
        <w:tabs>
          <w:tab w:val="left" w:pos="1701"/>
        </w:tabs>
        <w:jc w:val="both"/>
        <w:rPr>
          <w:rFonts w:ascii="Arial" w:hAnsi="Arial" w:cs="Arial"/>
          <w:b/>
        </w:rPr>
      </w:pPr>
    </w:p>
    <w:p w14:paraId="1CA291E4" w14:textId="23C3A7C7" w:rsidR="008213B2" w:rsidRPr="00625299" w:rsidRDefault="008213B2" w:rsidP="00FE434D">
      <w:pPr>
        <w:tabs>
          <w:tab w:val="left" w:pos="1701"/>
        </w:tabs>
        <w:jc w:val="both"/>
        <w:rPr>
          <w:rFonts w:ascii="Arial" w:hAnsi="Arial" w:cs="Arial"/>
          <w:b/>
        </w:rPr>
      </w:pPr>
    </w:p>
    <w:p w14:paraId="24084FDE" w14:textId="6DECB191" w:rsidR="008213B2" w:rsidRPr="00625299" w:rsidRDefault="008213B2" w:rsidP="00FE434D">
      <w:pPr>
        <w:tabs>
          <w:tab w:val="left" w:pos="1701"/>
        </w:tabs>
        <w:jc w:val="both"/>
        <w:rPr>
          <w:rFonts w:ascii="Arial" w:hAnsi="Arial" w:cs="Arial"/>
          <w:b/>
        </w:rPr>
      </w:pPr>
    </w:p>
    <w:p w14:paraId="69F66BC2" w14:textId="2D90E8B0" w:rsidR="00C967BA" w:rsidRPr="00625299" w:rsidRDefault="00C967BA" w:rsidP="00C967BA">
      <w:pPr>
        <w:pStyle w:val="Titre4"/>
        <w:ind w:firstLine="0"/>
        <w:jc w:val="center"/>
        <w:rPr>
          <w:rFonts w:ascii="Arial" w:hAnsi="Arial" w:cs="Arial"/>
          <w:b/>
        </w:rPr>
      </w:pPr>
      <w:r w:rsidRPr="00625299">
        <w:rPr>
          <w:rFonts w:ascii="Arial" w:hAnsi="Arial" w:cs="Arial"/>
          <w:b/>
        </w:rPr>
        <w:lastRenderedPageBreak/>
        <w:t>CE DOCUMENT EST A REMPLIR PAR LE CANDIDAT, de la façon la plus précise possible</w:t>
      </w:r>
    </w:p>
    <w:p w14:paraId="2B3B8167" w14:textId="77777777" w:rsidR="00C967BA" w:rsidRPr="00625299" w:rsidRDefault="00C967BA" w:rsidP="00C967BA">
      <w:pPr>
        <w:rPr>
          <w:rFonts w:ascii="Arial" w:hAnsi="Arial" w:cs="Arial"/>
        </w:rPr>
      </w:pPr>
    </w:p>
    <w:p w14:paraId="5FF2F1B9" w14:textId="20D6AE2E" w:rsidR="008213B2" w:rsidRPr="00625299" w:rsidRDefault="004073B2" w:rsidP="00381178">
      <w:pPr>
        <w:jc w:val="center"/>
        <w:rPr>
          <w:rFonts w:ascii="Arial" w:hAnsi="Arial" w:cs="Arial"/>
          <w:b/>
          <w:caps/>
          <w:color w:val="000000"/>
          <w:sz w:val="24"/>
          <w:szCs w:val="24"/>
        </w:rPr>
      </w:pPr>
      <w:r w:rsidRPr="00625299">
        <w:rPr>
          <w:rFonts w:ascii="Arial" w:hAnsi="Arial" w:cs="Arial"/>
          <w:b/>
          <w:caps/>
          <w:color w:val="000000"/>
          <w:sz w:val="24"/>
          <w:szCs w:val="24"/>
          <w:u w:val="single"/>
        </w:rPr>
        <w:t>Sous-critères 1</w:t>
      </w:r>
      <w:r w:rsidR="00272F99" w:rsidRPr="00625299">
        <w:rPr>
          <w:rFonts w:ascii="Arial" w:hAnsi="Arial" w:cs="Arial"/>
          <w:b/>
          <w:caps/>
          <w:color w:val="000000"/>
          <w:sz w:val="24"/>
          <w:szCs w:val="24"/>
          <w:u w:val="single"/>
        </w:rPr>
        <w:t>.1</w:t>
      </w:r>
      <w:r w:rsidRPr="00625299">
        <w:rPr>
          <w:rFonts w:ascii="Arial" w:hAnsi="Arial" w:cs="Arial"/>
          <w:b/>
          <w:caps/>
          <w:color w:val="000000"/>
          <w:sz w:val="24"/>
          <w:szCs w:val="24"/>
          <w:u w:val="single"/>
        </w:rPr>
        <w:t> </w:t>
      </w:r>
      <w:r w:rsidRPr="00625299">
        <w:rPr>
          <w:rFonts w:ascii="Arial" w:hAnsi="Arial" w:cs="Arial"/>
          <w:b/>
          <w:caps/>
          <w:color w:val="000000"/>
          <w:sz w:val="24"/>
          <w:szCs w:val="24"/>
        </w:rPr>
        <w:t xml:space="preserve">: </w:t>
      </w:r>
      <w:r w:rsidR="008213B2" w:rsidRPr="00625299">
        <w:rPr>
          <w:rFonts w:ascii="Arial" w:hAnsi="Arial" w:cs="Arial"/>
          <w:b/>
          <w:caps/>
          <w:color w:val="000000"/>
          <w:sz w:val="24"/>
          <w:szCs w:val="24"/>
        </w:rPr>
        <w:t>Qualité des prestations techniques</w:t>
      </w:r>
    </w:p>
    <w:p w14:paraId="2EC5AD12" w14:textId="44B000E5" w:rsidR="003E427C" w:rsidRPr="00625299" w:rsidRDefault="003F76EF" w:rsidP="00C967BA">
      <w:pPr>
        <w:tabs>
          <w:tab w:val="left" w:pos="1701"/>
        </w:tabs>
        <w:spacing w:before="120" w:after="120"/>
        <w:jc w:val="center"/>
        <w:rPr>
          <w:rFonts w:ascii="Arial" w:hAnsi="Arial" w:cs="Arial"/>
          <w:b/>
          <w:caps/>
          <w:color w:val="000000"/>
          <w:sz w:val="24"/>
          <w:szCs w:val="24"/>
          <w:u w:val="single"/>
        </w:rPr>
      </w:pPr>
      <w:r w:rsidRPr="00625299">
        <w:rPr>
          <w:rFonts w:ascii="Arial" w:hAnsi="Arial" w:cs="Arial"/>
          <w:b/>
          <w:caps/>
          <w:color w:val="0070C0"/>
          <w:sz w:val="24"/>
          <w:szCs w:val="24"/>
          <w:u w:val="single"/>
        </w:rPr>
        <w:t>(</w:t>
      </w:r>
      <w:r w:rsidR="008213B2" w:rsidRPr="00625299">
        <w:rPr>
          <w:rFonts w:ascii="Arial" w:hAnsi="Arial" w:cs="Arial"/>
          <w:b/>
          <w:caps/>
          <w:color w:val="0070C0"/>
          <w:sz w:val="24"/>
          <w:szCs w:val="24"/>
          <w:u w:val="single"/>
        </w:rPr>
        <w:t xml:space="preserve">5 </w:t>
      </w:r>
      <w:r w:rsidR="00DB0BD9" w:rsidRPr="00625299">
        <w:rPr>
          <w:rFonts w:ascii="Arial" w:hAnsi="Arial" w:cs="Arial"/>
          <w:b/>
          <w:caps/>
          <w:color w:val="0070C0"/>
          <w:sz w:val="24"/>
          <w:szCs w:val="24"/>
          <w:u w:val="single"/>
        </w:rPr>
        <w:t>POINTS)</w:t>
      </w:r>
      <w:r w:rsidR="007B3270" w:rsidRPr="00625299">
        <w:rPr>
          <w:rFonts w:ascii="Arial" w:hAnsi="Arial" w:cs="Arial"/>
          <w:b/>
          <w:caps/>
          <w:color w:val="0070C0"/>
          <w:sz w:val="24"/>
          <w:szCs w:val="24"/>
          <w:u w:val="single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439"/>
      </w:tblGrid>
      <w:tr w:rsidR="008213B2" w:rsidRPr="00625299" w14:paraId="0B39543E" w14:textId="77777777" w:rsidTr="00A55E96">
        <w:tc>
          <w:tcPr>
            <w:tcW w:w="9439" w:type="dxa"/>
          </w:tcPr>
          <w:p w14:paraId="1868E581" w14:textId="6F944564" w:rsidR="008213B2" w:rsidRPr="00625299" w:rsidRDefault="008213B2" w:rsidP="008213B2">
            <w:pPr>
              <w:pStyle w:val="TableParagraph"/>
              <w:spacing w:line="254" w:lineRule="exac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bookmarkStart w:id="2" w:name="_Hlk192584050"/>
            <w:r w:rsidRPr="0062529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Méthodologie de mise en place des prestations (prestations d’impression, </w:t>
            </w:r>
            <w:r w:rsidRPr="00625299">
              <w:rPr>
                <w:rFonts w:ascii="Arial" w:hAnsi="Arial" w:cs="Arial"/>
                <w:sz w:val="20"/>
                <w:szCs w:val="20"/>
              </w:rPr>
              <w:t>prestations de mise sous pli, prestations d’affranchissement…) :</w:t>
            </w:r>
          </w:p>
        </w:tc>
      </w:tr>
      <w:tr w:rsidR="008213B2" w:rsidRPr="00625299" w14:paraId="04BF4BEF" w14:textId="77777777" w:rsidTr="00625299">
        <w:trPr>
          <w:trHeight w:val="1918"/>
        </w:trPr>
        <w:tc>
          <w:tcPr>
            <w:tcW w:w="9439" w:type="dxa"/>
          </w:tcPr>
          <w:p w14:paraId="316181DA" w14:textId="6C3C6433" w:rsidR="008213B2" w:rsidRPr="00625299" w:rsidRDefault="008213B2" w:rsidP="008213B2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625299">
              <w:rPr>
                <w:rFonts w:ascii="Arial" w:hAnsi="Arial" w:cs="Arial"/>
                <w:b/>
                <w:color w:val="000000"/>
              </w:rPr>
              <w:t xml:space="preserve">Réponse </w:t>
            </w:r>
            <w:r w:rsidR="00C967BA" w:rsidRPr="00625299">
              <w:rPr>
                <w:rFonts w:ascii="Arial" w:hAnsi="Arial" w:cs="Arial"/>
                <w:b/>
                <w:color w:val="000000"/>
              </w:rPr>
              <w:t>du candidat :</w:t>
            </w:r>
          </w:p>
        </w:tc>
      </w:tr>
      <w:tr w:rsidR="008213B2" w:rsidRPr="00625299" w14:paraId="1A0C2532" w14:textId="77777777" w:rsidTr="00A55E96">
        <w:tc>
          <w:tcPr>
            <w:tcW w:w="9439" w:type="dxa"/>
          </w:tcPr>
          <w:p w14:paraId="39D0CB18" w14:textId="6039FFED" w:rsidR="008213B2" w:rsidRPr="00625299" w:rsidRDefault="008213B2" w:rsidP="008213B2">
            <w:pPr>
              <w:spacing w:line="276" w:lineRule="auto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</w:rPr>
              <w:t>Fiabilité des services d’impression, de mise sous pli et d’affranchissement :</w:t>
            </w:r>
          </w:p>
        </w:tc>
      </w:tr>
      <w:tr w:rsidR="008213B2" w:rsidRPr="00625299" w14:paraId="7B4CC930" w14:textId="77777777" w:rsidTr="00625299">
        <w:trPr>
          <w:trHeight w:val="2020"/>
        </w:trPr>
        <w:tc>
          <w:tcPr>
            <w:tcW w:w="9439" w:type="dxa"/>
          </w:tcPr>
          <w:p w14:paraId="5EFBC1F5" w14:textId="47926428" w:rsidR="008213B2" w:rsidRPr="00625299" w:rsidRDefault="00C967BA" w:rsidP="008213B2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625299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  <w:tr w:rsidR="008213B2" w:rsidRPr="00625299" w14:paraId="67EE7DA2" w14:textId="77777777" w:rsidTr="00A55E96">
        <w:tc>
          <w:tcPr>
            <w:tcW w:w="9439" w:type="dxa"/>
          </w:tcPr>
          <w:p w14:paraId="4BCF39F0" w14:textId="7BDCC9E3" w:rsidR="008213B2" w:rsidRPr="00625299" w:rsidRDefault="008213B2" w:rsidP="008213B2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625299">
              <w:rPr>
                <w:rFonts w:ascii="Arial" w:hAnsi="Arial" w:cs="Arial"/>
              </w:rPr>
              <w:t>Plan de continuité de service et gestion des imprévus (pannes, etc.) :</w:t>
            </w:r>
          </w:p>
        </w:tc>
      </w:tr>
      <w:tr w:rsidR="008213B2" w:rsidRPr="00625299" w14:paraId="6C799F9D" w14:textId="77777777" w:rsidTr="00625299">
        <w:trPr>
          <w:trHeight w:val="2096"/>
        </w:trPr>
        <w:tc>
          <w:tcPr>
            <w:tcW w:w="9439" w:type="dxa"/>
          </w:tcPr>
          <w:p w14:paraId="43569AB3" w14:textId="2068D76F" w:rsidR="008213B2" w:rsidRPr="00625299" w:rsidRDefault="00C967BA" w:rsidP="008213B2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625299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  <w:bookmarkEnd w:id="2"/>
    </w:tbl>
    <w:p w14:paraId="675C1A8E" w14:textId="77777777" w:rsidR="003E427C" w:rsidRPr="00625299" w:rsidRDefault="003E427C">
      <w:pPr>
        <w:rPr>
          <w:rFonts w:ascii="Arial" w:hAnsi="Arial" w:cs="Arial"/>
          <w:color w:val="000000"/>
          <w:bdr w:val="single" w:sz="4" w:space="0" w:color="auto" w:frame="1"/>
        </w:rPr>
      </w:pPr>
    </w:p>
    <w:p w14:paraId="5373B285" w14:textId="6C3D2EE6" w:rsidR="007B3270" w:rsidRPr="00625299" w:rsidRDefault="004073B2" w:rsidP="007B3270">
      <w:pPr>
        <w:pStyle w:val="Titre9"/>
        <w:spacing w:before="0" w:after="0"/>
        <w:jc w:val="center"/>
        <w:rPr>
          <w:b/>
          <w:caps/>
          <w:color w:val="000000"/>
          <w:sz w:val="32"/>
          <w:szCs w:val="32"/>
          <w:u w:val="single"/>
        </w:rPr>
      </w:pPr>
      <w:bookmarkStart w:id="3" w:name="_Hlk192585574"/>
      <w:r w:rsidRPr="00625299">
        <w:rPr>
          <w:b/>
          <w:caps/>
          <w:color w:val="000000"/>
          <w:sz w:val="24"/>
          <w:szCs w:val="24"/>
          <w:u w:val="single"/>
        </w:rPr>
        <w:t xml:space="preserve">Sous-critères </w:t>
      </w:r>
      <w:r w:rsidR="00272F99" w:rsidRPr="00625299">
        <w:rPr>
          <w:b/>
          <w:caps/>
          <w:color w:val="000000"/>
          <w:sz w:val="24"/>
          <w:szCs w:val="24"/>
          <w:u w:val="single"/>
        </w:rPr>
        <w:t>1.</w:t>
      </w:r>
      <w:r w:rsidRPr="00625299">
        <w:rPr>
          <w:b/>
          <w:caps/>
          <w:color w:val="000000"/>
          <w:sz w:val="24"/>
          <w:szCs w:val="24"/>
          <w:u w:val="single"/>
        </w:rPr>
        <w:t>2 </w:t>
      </w:r>
      <w:r w:rsidRPr="00625299">
        <w:rPr>
          <w:b/>
          <w:caps/>
          <w:color w:val="000000"/>
          <w:sz w:val="24"/>
          <w:szCs w:val="24"/>
        </w:rPr>
        <w:t>:</w:t>
      </w:r>
      <w:r w:rsidRPr="00625299">
        <w:rPr>
          <w:b/>
          <w:caps/>
          <w:color w:val="000000"/>
          <w:sz w:val="32"/>
          <w:szCs w:val="32"/>
        </w:rPr>
        <w:t xml:space="preserve"> </w:t>
      </w:r>
      <w:r w:rsidR="008213B2" w:rsidRPr="00625299">
        <w:rPr>
          <w:b/>
          <w:sz w:val="24"/>
          <w:szCs w:val="24"/>
        </w:rPr>
        <w:t>QUALITE DE LA COLLECTE</w:t>
      </w:r>
    </w:p>
    <w:p w14:paraId="6677C6B6" w14:textId="6156AEEF" w:rsidR="003E427C" w:rsidRPr="00625299" w:rsidRDefault="00BB3694" w:rsidP="00C967BA">
      <w:pPr>
        <w:pStyle w:val="Titre9"/>
        <w:spacing w:before="120" w:after="120"/>
        <w:jc w:val="center"/>
        <w:rPr>
          <w:b/>
          <w:caps/>
          <w:color w:val="0070C0"/>
          <w:sz w:val="24"/>
          <w:szCs w:val="24"/>
          <w:u w:val="single"/>
        </w:rPr>
      </w:pPr>
      <w:r w:rsidRPr="00625299">
        <w:rPr>
          <w:b/>
          <w:caps/>
          <w:color w:val="0070C0"/>
          <w:sz w:val="24"/>
          <w:szCs w:val="24"/>
          <w:u w:val="single"/>
        </w:rPr>
        <w:t>(</w:t>
      </w:r>
      <w:r w:rsidR="008213B2" w:rsidRPr="00625299">
        <w:rPr>
          <w:b/>
          <w:caps/>
          <w:color w:val="0070C0"/>
          <w:sz w:val="24"/>
          <w:szCs w:val="24"/>
          <w:u w:val="single"/>
        </w:rPr>
        <w:t>1</w:t>
      </w:r>
      <w:r w:rsidR="00272F99" w:rsidRPr="00625299">
        <w:rPr>
          <w:b/>
          <w:caps/>
          <w:color w:val="0070C0"/>
          <w:sz w:val="24"/>
          <w:szCs w:val="24"/>
          <w:u w:val="single"/>
        </w:rPr>
        <w:t>0</w:t>
      </w:r>
      <w:r w:rsidR="00381178" w:rsidRPr="00625299">
        <w:rPr>
          <w:b/>
          <w:caps/>
          <w:color w:val="0070C0"/>
          <w:sz w:val="24"/>
          <w:szCs w:val="24"/>
          <w:u w:val="single"/>
        </w:rPr>
        <w:t xml:space="preserve"> </w:t>
      </w:r>
      <w:r w:rsidR="00DB0BD9" w:rsidRPr="00625299">
        <w:rPr>
          <w:b/>
          <w:caps/>
          <w:color w:val="0070C0"/>
          <w:sz w:val="24"/>
          <w:szCs w:val="24"/>
          <w:u w:val="single"/>
        </w:rPr>
        <w:t>POINTS)</w:t>
      </w:r>
      <w:r w:rsidR="007B3270" w:rsidRPr="00625299">
        <w:rPr>
          <w:b/>
          <w:caps/>
          <w:color w:val="0070C0"/>
          <w:sz w:val="24"/>
          <w:szCs w:val="24"/>
          <w:u w:val="single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439"/>
      </w:tblGrid>
      <w:tr w:rsidR="006F6A0F" w:rsidRPr="00625299" w14:paraId="216692CA" w14:textId="77777777" w:rsidTr="000F50D6">
        <w:tc>
          <w:tcPr>
            <w:tcW w:w="9439" w:type="dxa"/>
          </w:tcPr>
          <w:p w14:paraId="2C9313AD" w14:textId="6F174586" w:rsidR="006F6A0F" w:rsidRPr="00625299" w:rsidRDefault="006F6A0F" w:rsidP="000F50D6">
            <w:pPr>
              <w:pStyle w:val="TableParagraph"/>
              <w:spacing w:line="254" w:lineRule="exac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25299">
              <w:rPr>
                <w:rFonts w:ascii="Arial" w:hAnsi="Arial" w:cs="Arial"/>
                <w:sz w:val="20"/>
                <w:szCs w:val="20"/>
              </w:rPr>
              <w:t>Méthodologie de mise en place de la collecte (horaire, nombre de passage…) :</w:t>
            </w:r>
          </w:p>
        </w:tc>
      </w:tr>
      <w:tr w:rsidR="006F6A0F" w:rsidRPr="00625299" w14:paraId="3F3F5D50" w14:textId="77777777" w:rsidTr="00625299">
        <w:trPr>
          <w:trHeight w:val="2215"/>
        </w:trPr>
        <w:tc>
          <w:tcPr>
            <w:tcW w:w="9439" w:type="dxa"/>
          </w:tcPr>
          <w:p w14:paraId="771A1909" w14:textId="77777777" w:rsidR="006F6A0F" w:rsidRPr="00625299" w:rsidRDefault="006F6A0F" w:rsidP="000F50D6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625299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  <w:tr w:rsidR="006F6A0F" w:rsidRPr="00625299" w14:paraId="7781A5A7" w14:textId="77777777" w:rsidTr="000F50D6">
        <w:tc>
          <w:tcPr>
            <w:tcW w:w="9439" w:type="dxa"/>
          </w:tcPr>
          <w:p w14:paraId="7CEBA764" w14:textId="23FAB92D" w:rsidR="006F6A0F" w:rsidRPr="00625299" w:rsidRDefault="006F6A0F" w:rsidP="000F50D6">
            <w:pPr>
              <w:spacing w:line="276" w:lineRule="auto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</w:rPr>
              <w:t>Capacité à assurer la collecte quotidienne dans les délais fixés :</w:t>
            </w:r>
          </w:p>
        </w:tc>
      </w:tr>
      <w:tr w:rsidR="006F6A0F" w:rsidRPr="00625299" w14:paraId="44EDE734" w14:textId="77777777" w:rsidTr="00625299">
        <w:trPr>
          <w:trHeight w:val="1982"/>
        </w:trPr>
        <w:tc>
          <w:tcPr>
            <w:tcW w:w="9439" w:type="dxa"/>
          </w:tcPr>
          <w:p w14:paraId="43BD0176" w14:textId="77777777" w:rsidR="006F6A0F" w:rsidRPr="00625299" w:rsidRDefault="006F6A0F" w:rsidP="000F50D6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625299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  <w:tr w:rsidR="006F6A0F" w:rsidRPr="00625299" w14:paraId="1FBFCECD" w14:textId="77777777" w:rsidTr="000F50D6">
        <w:tc>
          <w:tcPr>
            <w:tcW w:w="9439" w:type="dxa"/>
          </w:tcPr>
          <w:p w14:paraId="75CB9FD6" w14:textId="142DB0CD" w:rsidR="006F6A0F" w:rsidRPr="00625299" w:rsidRDefault="006F6A0F" w:rsidP="000F50D6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625299">
              <w:rPr>
                <w:rFonts w:ascii="Arial" w:hAnsi="Arial" w:cs="Arial"/>
              </w:rPr>
              <w:lastRenderedPageBreak/>
              <w:t>Plan de continuité de service et gestion des imprévus (retards, absence etc.) :</w:t>
            </w:r>
          </w:p>
        </w:tc>
      </w:tr>
      <w:tr w:rsidR="006F6A0F" w:rsidRPr="00625299" w14:paraId="2BAC5DB8" w14:textId="77777777" w:rsidTr="00625299">
        <w:trPr>
          <w:trHeight w:val="1737"/>
        </w:trPr>
        <w:tc>
          <w:tcPr>
            <w:tcW w:w="9439" w:type="dxa"/>
          </w:tcPr>
          <w:p w14:paraId="1C6D6445" w14:textId="77777777" w:rsidR="006F6A0F" w:rsidRPr="00625299" w:rsidRDefault="006F6A0F" w:rsidP="000F50D6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625299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</w:tbl>
    <w:p w14:paraId="5581F4F8" w14:textId="759FA861" w:rsidR="006F6A0F" w:rsidRPr="00625299" w:rsidRDefault="006F6A0F" w:rsidP="006F6A0F">
      <w:pPr>
        <w:rPr>
          <w:rFonts w:ascii="Arial" w:hAnsi="Arial" w:cs="Arial"/>
        </w:rPr>
      </w:pPr>
    </w:p>
    <w:p w14:paraId="090B8CB9" w14:textId="69629E08" w:rsidR="006F6A0F" w:rsidRPr="00625299" w:rsidRDefault="006F6A0F" w:rsidP="006F6A0F">
      <w:pPr>
        <w:rPr>
          <w:rFonts w:ascii="Arial" w:hAnsi="Arial" w:cs="Arial"/>
        </w:rPr>
      </w:pPr>
    </w:p>
    <w:bookmarkEnd w:id="3"/>
    <w:p w14:paraId="14644DEE" w14:textId="77777777" w:rsidR="006F6A0F" w:rsidRPr="00625299" w:rsidRDefault="006F6A0F" w:rsidP="006F6A0F">
      <w:pPr>
        <w:pStyle w:val="Titre9"/>
        <w:spacing w:before="0" w:after="0"/>
        <w:jc w:val="center"/>
        <w:rPr>
          <w:b/>
          <w:caps/>
          <w:color w:val="000000"/>
          <w:sz w:val="24"/>
          <w:szCs w:val="24"/>
        </w:rPr>
      </w:pPr>
      <w:r w:rsidRPr="00625299">
        <w:rPr>
          <w:b/>
          <w:caps/>
          <w:color w:val="000000"/>
          <w:sz w:val="24"/>
          <w:szCs w:val="24"/>
          <w:u w:val="single"/>
        </w:rPr>
        <w:t>Sous-critères 1.3 </w:t>
      </w:r>
      <w:r w:rsidRPr="00625299">
        <w:rPr>
          <w:b/>
          <w:caps/>
          <w:color w:val="000000"/>
          <w:sz w:val="24"/>
          <w:szCs w:val="24"/>
        </w:rPr>
        <w:t>: Indicateurs de performance et reporting</w:t>
      </w:r>
    </w:p>
    <w:p w14:paraId="34B3B599" w14:textId="45F84AB4" w:rsidR="006F6A0F" w:rsidRPr="00625299" w:rsidRDefault="006F6A0F" w:rsidP="006F6A0F">
      <w:pPr>
        <w:pStyle w:val="Titre9"/>
        <w:spacing w:before="120" w:after="120"/>
        <w:jc w:val="center"/>
        <w:rPr>
          <w:b/>
          <w:caps/>
          <w:color w:val="0070C0"/>
          <w:sz w:val="24"/>
          <w:szCs w:val="24"/>
          <w:u w:val="single"/>
        </w:rPr>
      </w:pPr>
      <w:r w:rsidRPr="00625299">
        <w:rPr>
          <w:b/>
          <w:caps/>
          <w:color w:val="0070C0"/>
          <w:sz w:val="24"/>
          <w:szCs w:val="24"/>
          <w:u w:val="single"/>
        </w:rPr>
        <w:t xml:space="preserve">(5 POINTS) </w:t>
      </w:r>
    </w:p>
    <w:p w14:paraId="69076C59" w14:textId="77777777" w:rsidR="006F6A0F" w:rsidRPr="00625299" w:rsidRDefault="006F6A0F" w:rsidP="006F6A0F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439"/>
      </w:tblGrid>
      <w:tr w:rsidR="00A55E96" w:rsidRPr="00625299" w14:paraId="7F479CFF" w14:textId="77777777" w:rsidTr="000F50D6">
        <w:tc>
          <w:tcPr>
            <w:tcW w:w="9439" w:type="dxa"/>
          </w:tcPr>
          <w:p w14:paraId="0DCFFDC8" w14:textId="591C96A6" w:rsidR="00A55E96" w:rsidRPr="00625299" w:rsidRDefault="00A55E96" w:rsidP="000F50D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</w:rPr>
              <w:t xml:space="preserve">Capacité à fournir des </w:t>
            </w:r>
            <w:proofErr w:type="spellStart"/>
            <w:r w:rsidRPr="00625299">
              <w:rPr>
                <w:rFonts w:ascii="Arial" w:hAnsi="Arial" w:cs="Arial"/>
              </w:rPr>
              <w:t>reportings</w:t>
            </w:r>
            <w:proofErr w:type="spellEnd"/>
            <w:r w:rsidRPr="00625299">
              <w:rPr>
                <w:rFonts w:ascii="Arial" w:hAnsi="Arial" w:cs="Arial"/>
              </w:rPr>
              <w:t xml:space="preserve"> mensuels précis sur les volumes et la nature des courriers traités :</w:t>
            </w:r>
          </w:p>
        </w:tc>
      </w:tr>
      <w:tr w:rsidR="00A55E96" w:rsidRPr="00625299" w14:paraId="47622D2A" w14:textId="77777777" w:rsidTr="00A55E96">
        <w:trPr>
          <w:trHeight w:val="2117"/>
        </w:trPr>
        <w:tc>
          <w:tcPr>
            <w:tcW w:w="9439" w:type="dxa"/>
          </w:tcPr>
          <w:p w14:paraId="795EDD71" w14:textId="13DBBEDC" w:rsidR="00A55E96" w:rsidRPr="00625299" w:rsidRDefault="00C967BA" w:rsidP="000F50D6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625299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  <w:tr w:rsidR="00A55E96" w:rsidRPr="00625299" w14:paraId="62475CF6" w14:textId="77777777" w:rsidTr="000F50D6">
        <w:tc>
          <w:tcPr>
            <w:tcW w:w="9439" w:type="dxa"/>
          </w:tcPr>
          <w:p w14:paraId="1C6B7A81" w14:textId="63B9633F" w:rsidR="00A55E96" w:rsidRPr="00625299" w:rsidRDefault="00A55E96" w:rsidP="000F50D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</w:rPr>
              <w:t>Mise à disposition d’un outil de suivi et de traçabilité accessible pour le client :</w:t>
            </w:r>
          </w:p>
        </w:tc>
      </w:tr>
      <w:tr w:rsidR="00A55E96" w:rsidRPr="00625299" w14:paraId="5B16305B" w14:textId="77777777" w:rsidTr="00A55E96">
        <w:trPr>
          <w:trHeight w:val="2247"/>
        </w:trPr>
        <w:tc>
          <w:tcPr>
            <w:tcW w:w="9439" w:type="dxa"/>
          </w:tcPr>
          <w:p w14:paraId="66C628C0" w14:textId="1C5F6441" w:rsidR="00A55E96" w:rsidRPr="00625299" w:rsidRDefault="00C967BA" w:rsidP="000F50D6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625299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</w:tbl>
    <w:p w14:paraId="25C8E1C3" w14:textId="77777777" w:rsidR="006F6A0F" w:rsidRPr="00625299" w:rsidRDefault="006F6A0F" w:rsidP="004073B2">
      <w:pPr>
        <w:pStyle w:val="Titre9"/>
        <w:spacing w:before="0"/>
        <w:jc w:val="center"/>
        <w:rPr>
          <w:b/>
          <w:caps/>
          <w:color w:val="000000"/>
          <w:sz w:val="24"/>
          <w:szCs w:val="24"/>
          <w:u w:val="single"/>
        </w:rPr>
      </w:pPr>
    </w:p>
    <w:p w14:paraId="479F37DF" w14:textId="4CE26EFE" w:rsidR="007B3270" w:rsidRPr="00625299" w:rsidRDefault="004073B2" w:rsidP="004073B2">
      <w:pPr>
        <w:pStyle w:val="Titre9"/>
        <w:spacing w:before="0"/>
        <w:jc w:val="center"/>
        <w:rPr>
          <w:b/>
          <w:caps/>
          <w:color w:val="000000"/>
          <w:sz w:val="24"/>
          <w:szCs w:val="24"/>
          <w:u w:val="single"/>
        </w:rPr>
      </w:pPr>
      <w:r w:rsidRPr="00625299">
        <w:rPr>
          <w:b/>
          <w:caps/>
          <w:color w:val="000000"/>
          <w:sz w:val="24"/>
          <w:szCs w:val="24"/>
          <w:u w:val="single"/>
        </w:rPr>
        <w:t xml:space="preserve">Sous-critères </w:t>
      </w:r>
      <w:r w:rsidR="00272F99" w:rsidRPr="00625299">
        <w:rPr>
          <w:b/>
          <w:caps/>
          <w:color w:val="000000"/>
          <w:sz w:val="24"/>
          <w:szCs w:val="24"/>
          <w:u w:val="single"/>
        </w:rPr>
        <w:t>1.</w:t>
      </w:r>
      <w:r w:rsidRPr="00625299">
        <w:rPr>
          <w:b/>
          <w:caps/>
          <w:color w:val="000000"/>
          <w:sz w:val="24"/>
          <w:szCs w:val="24"/>
          <w:u w:val="single"/>
        </w:rPr>
        <w:t>4 </w:t>
      </w:r>
      <w:r w:rsidRPr="00625299">
        <w:rPr>
          <w:b/>
          <w:caps/>
          <w:color w:val="000000"/>
          <w:sz w:val="24"/>
          <w:szCs w:val="24"/>
        </w:rPr>
        <w:t xml:space="preserve">: </w:t>
      </w:r>
      <w:r w:rsidR="00A55E96" w:rsidRPr="00625299">
        <w:rPr>
          <w:b/>
          <w:sz w:val="24"/>
          <w:szCs w:val="24"/>
        </w:rPr>
        <w:t>COMPETENCE ET EXPERIENCE DU PERSONNEL</w:t>
      </w:r>
    </w:p>
    <w:p w14:paraId="02240D42" w14:textId="24E0219D" w:rsidR="003E427C" w:rsidRPr="00625299" w:rsidRDefault="00841421" w:rsidP="00C967BA">
      <w:pPr>
        <w:pStyle w:val="Titre9"/>
        <w:spacing w:before="120" w:after="120"/>
        <w:jc w:val="center"/>
        <w:rPr>
          <w:b/>
          <w:caps/>
          <w:color w:val="0070C0"/>
          <w:sz w:val="24"/>
          <w:szCs w:val="24"/>
          <w:u w:val="single"/>
        </w:rPr>
      </w:pPr>
      <w:r w:rsidRPr="00625299">
        <w:rPr>
          <w:b/>
          <w:caps/>
          <w:color w:val="0070C0"/>
          <w:sz w:val="24"/>
          <w:szCs w:val="24"/>
          <w:u w:val="single"/>
        </w:rPr>
        <w:t>(</w:t>
      </w:r>
      <w:r w:rsidR="00A55E96" w:rsidRPr="00625299">
        <w:rPr>
          <w:b/>
          <w:caps/>
          <w:color w:val="0070C0"/>
          <w:sz w:val="24"/>
          <w:szCs w:val="24"/>
          <w:u w:val="single"/>
        </w:rPr>
        <w:t>5</w:t>
      </w:r>
      <w:r w:rsidR="00704EF5" w:rsidRPr="00625299">
        <w:rPr>
          <w:b/>
          <w:caps/>
          <w:color w:val="0070C0"/>
          <w:sz w:val="24"/>
          <w:szCs w:val="24"/>
          <w:u w:val="single"/>
        </w:rPr>
        <w:t xml:space="preserve"> </w:t>
      </w:r>
      <w:r w:rsidR="007B3270" w:rsidRPr="00625299">
        <w:rPr>
          <w:b/>
          <w:caps/>
          <w:color w:val="0070C0"/>
          <w:sz w:val="24"/>
          <w:szCs w:val="24"/>
          <w:u w:val="single"/>
        </w:rPr>
        <w:t xml:space="preserve">POINTS)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439"/>
      </w:tblGrid>
      <w:tr w:rsidR="00A55E96" w:rsidRPr="00625299" w14:paraId="59D3DE23" w14:textId="77777777" w:rsidTr="000F50D6">
        <w:tc>
          <w:tcPr>
            <w:tcW w:w="9439" w:type="dxa"/>
          </w:tcPr>
          <w:p w14:paraId="2096F223" w14:textId="3D275B15" w:rsidR="00A55E96" w:rsidRPr="00625299" w:rsidRDefault="00A55E96" w:rsidP="000F50D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</w:rPr>
              <w:t>Expérience dans la gestion de services postaux et de massification de courrier :</w:t>
            </w:r>
          </w:p>
        </w:tc>
      </w:tr>
      <w:tr w:rsidR="00A55E96" w:rsidRPr="00625299" w14:paraId="37725D81" w14:textId="77777777" w:rsidTr="00A55E96">
        <w:trPr>
          <w:trHeight w:val="2035"/>
        </w:trPr>
        <w:tc>
          <w:tcPr>
            <w:tcW w:w="9439" w:type="dxa"/>
          </w:tcPr>
          <w:p w14:paraId="2FFDD21D" w14:textId="19013AA6" w:rsidR="00A55E96" w:rsidRPr="00625299" w:rsidRDefault="00C967BA" w:rsidP="000F50D6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625299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  <w:tr w:rsidR="00A55E96" w:rsidRPr="00625299" w14:paraId="16D8A94C" w14:textId="77777777" w:rsidTr="000F50D6">
        <w:tc>
          <w:tcPr>
            <w:tcW w:w="9439" w:type="dxa"/>
          </w:tcPr>
          <w:p w14:paraId="3979F5D4" w14:textId="2C00BF86" w:rsidR="00A55E96" w:rsidRPr="00625299" w:rsidRDefault="00A55E96" w:rsidP="000F50D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</w:rPr>
              <w:t>Formation et qualifications des équipes affectées à l’exécution des prestations :</w:t>
            </w:r>
          </w:p>
        </w:tc>
      </w:tr>
      <w:tr w:rsidR="00A55E96" w:rsidRPr="00625299" w14:paraId="05FBDD0D" w14:textId="77777777" w:rsidTr="00A55E96">
        <w:trPr>
          <w:trHeight w:val="2117"/>
        </w:trPr>
        <w:tc>
          <w:tcPr>
            <w:tcW w:w="9439" w:type="dxa"/>
          </w:tcPr>
          <w:p w14:paraId="10E395F0" w14:textId="0CDFA037" w:rsidR="00A55E96" w:rsidRPr="00625299" w:rsidRDefault="00C967BA" w:rsidP="000F50D6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625299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</w:tbl>
    <w:p w14:paraId="42431FD3" w14:textId="77777777" w:rsidR="00625299" w:rsidRPr="00625299" w:rsidRDefault="00625299" w:rsidP="00A55E96">
      <w:pPr>
        <w:pStyle w:val="Titre9"/>
        <w:spacing w:before="0"/>
        <w:jc w:val="center"/>
        <w:rPr>
          <w:b/>
          <w:caps/>
          <w:color w:val="000000"/>
          <w:sz w:val="24"/>
          <w:szCs w:val="24"/>
          <w:u w:val="single"/>
        </w:rPr>
      </w:pPr>
    </w:p>
    <w:p w14:paraId="17456ADB" w14:textId="6538773C" w:rsidR="00A55E96" w:rsidRPr="00625299" w:rsidRDefault="00381178" w:rsidP="00A55E96">
      <w:pPr>
        <w:pStyle w:val="Titre9"/>
        <w:spacing w:before="0"/>
        <w:jc w:val="center"/>
        <w:rPr>
          <w:b/>
          <w:sz w:val="24"/>
          <w:szCs w:val="24"/>
        </w:rPr>
      </w:pPr>
      <w:r w:rsidRPr="00625299">
        <w:rPr>
          <w:b/>
          <w:caps/>
          <w:color w:val="000000"/>
          <w:sz w:val="24"/>
          <w:szCs w:val="24"/>
          <w:u w:val="single"/>
        </w:rPr>
        <w:lastRenderedPageBreak/>
        <w:t xml:space="preserve">Sous-critères </w:t>
      </w:r>
      <w:r w:rsidR="00A55E96" w:rsidRPr="00625299">
        <w:rPr>
          <w:b/>
          <w:caps/>
          <w:color w:val="000000"/>
          <w:sz w:val="24"/>
          <w:szCs w:val="24"/>
          <w:u w:val="single"/>
        </w:rPr>
        <w:t>1</w:t>
      </w:r>
      <w:r w:rsidR="00272F99" w:rsidRPr="00625299">
        <w:rPr>
          <w:b/>
          <w:caps/>
          <w:color w:val="000000"/>
          <w:sz w:val="24"/>
          <w:szCs w:val="24"/>
          <w:u w:val="single"/>
        </w:rPr>
        <w:t>.</w:t>
      </w:r>
      <w:r w:rsidR="00A55E96" w:rsidRPr="00625299">
        <w:rPr>
          <w:b/>
          <w:caps/>
          <w:color w:val="000000"/>
          <w:sz w:val="24"/>
          <w:szCs w:val="24"/>
          <w:u w:val="single"/>
        </w:rPr>
        <w:t>5</w:t>
      </w:r>
      <w:r w:rsidRPr="00625299">
        <w:rPr>
          <w:b/>
          <w:caps/>
          <w:color w:val="000000"/>
          <w:sz w:val="24"/>
          <w:szCs w:val="24"/>
          <w:u w:val="single"/>
        </w:rPr>
        <w:t> </w:t>
      </w:r>
      <w:r w:rsidRPr="00625299">
        <w:rPr>
          <w:b/>
          <w:caps/>
          <w:color w:val="000000"/>
          <w:sz w:val="24"/>
          <w:szCs w:val="24"/>
        </w:rPr>
        <w:t xml:space="preserve">: </w:t>
      </w:r>
      <w:r w:rsidR="00A55E96" w:rsidRPr="00625299">
        <w:rPr>
          <w:b/>
          <w:sz w:val="24"/>
          <w:szCs w:val="24"/>
        </w:rPr>
        <w:t xml:space="preserve">MODALITES D’ECHANGES </w:t>
      </w:r>
    </w:p>
    <w:p w14:paraId="64A9754B" w14:textId="380753B8" w:rsidR="00A55E96" w:rsidRPr="00625299" w:rsidRDefault="00381178" w:rsidP="00C967BA">
      <w:pPr>
        <w:pStyle w:val="Titre9"/>
        <w:spacing w:before="120" w:after="120"/>
        <w:jc w:val="center"/>
        <w:rPr>
          <w:b/>
          <w:sz w:val="24"/>
          <w:szCs w:val="24"/>
        </w:rPr>
      </w:pPr>
      <w:r w:rsidRPr="00625299">
        <w:rPr>
          <w:b/>
          <w:caps/>
          <w:color w:val="0070C0"/>
          <w:sz w:val="24"/>
          <w:szCs w:val="24"/>
          <w:u w:val="single"/>
        </w:rPr>
        <w:t xml:space="preserve">(5 POINTS)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439"/>
      </w:tblGrid>
      <w:tr w:rsidR="00A55E96" w:rsidRPr="00625299" w14:paraId="777A00B6" w14:textId="77777777" w:rsidTr="000F50D6">
        <w:tc>
          <w:tcPr>
            <w:tcW w:w="9439" w:type="dxa"/>
          </w:tcPr>
          <w:p w14:paraId="5405A439" w14:textId="5DCCAB9E" w:rsidR="00A55E96" w:rsidRPr="00625299" w:rsidRDefault="00A55E96" w:rsidP="000F50D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</w:rPr>
              <w:t>Interlocuteur dédié, service après-vente :</w:t>
            </w:r>
          </w:p>
        </w:tc>
      </w:tr>
      <w:tr w:rsidR="00A55E96" w:rsidRPr="00625299" w14:paraId="518724F4" w14:textId="77777777" w:rsidTr="00A55E96">
        <w:trPr>
          <w:trHeight w:val="1833"/>
        </w:trPr>
        <w:tc>
          <w:tcPr>
            <w:tcW w:w="9439" w:type="dxa"/>
          </w:tcPr>
          <w:p w14:paraId="1E7A3670" w14:textId="23093D9C" w:rsidR="00A55E96" w:rsidRPr="00625299" w:rsidRDefault="00C967BA" w:rsidP="000F50D6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625299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</w:tbl>
    <w:p w14:paraId="2BA51C86" w14:textId="77777777" w:rsidR="00A55E96" w:rsidRPr="00625299" w:rsidRDefault="00A55E96" w:rsidP="00A55E96">
      <w:pPr>
        <w:rPr>
          <w:rFonts w:ascii="Arial" w:hAnsi="Arial" w:cs="Arial"/>
        </w:rPr>
      </w:pPr>
    </w:p>
    <w:p w14:paraId="1357F690" w14:textId="2D1597AD" w:rsidR="00381178" w:rsidRPr="00625299" w:rsidRDefault="00381178" w:rsidP="00381178">
      <w:pPr>
        <w:pStyle w:val="Titre9"/>
        <w:spacing w:before="0"/>
        <w:jc w:val="center"/>
        <w:rPr>
          <w:b/>
          <w:caps/>
          <w:color w:val="000000"/>
          <w:sz w:val="32"/>
          <w:szCs w:val="32"/>
          <w:u w:val="single"/>
        </w:rPr>
      </w:pPr>
      <w:r w:rsidRPr="00625299">
        <w:rPr>
          <w:b/>
          <w:caps/>
          <w:color w:val="000000"/>
          <w:sz w:val="24"/>
          <w:szCs w:val="24"/>
          <w:u w:val="single"/>
        </w:rPr>
        <w:t xml:space="preserve">Sous-critères </w:t>
      </w:r>
      <w:r w:rsidR="00272F99" w:rsidRPr="00625299">
        <w:rPr>
          <w:b/>
          <w:caps/>
          <w:color w:val="000000"/>
          <w:sz w:val="24"/>
          <w:szCs w:val="24"/>
          <w:u w:val="single"/>
        </w:rPr>
        <w:t>2.</w:t>
      </w:r>
      <w:r w:rsidR="00C967BA" w:rsidRPr="00625299">
        <w:rPr>
          <w:b/>
          <w:caps/>
          <w:color w:val="000000"/>
          <w:sz w:val="24"/>
          <w:szCs w:val="24"/>
          <w:u w:val="single"/>
        </w:rPr>
        <w:t>1</w:t>
      </w:r>
      <w:r w:rsidRPr="00625299">
        <w:rPr>
          <w:b/>
          <w:caps/>
          <w:color w:val="000000"/>
          <w:sz w:val="24"/>
          <w:szCs w:val="24"/>
          <w:u w:val="single"/>
        </w:rPr>
        <w:t> </w:t>
      </w:r>
      <w:r w:rsidRPr="00625299">
        <w:rPr>
          <w:b/>
          <w:caps/>
          <w:color w:val="000000"/>
          <w:sz w:val="24"/>
          <w:szCs w:val="24"/>
        </w:rPr>
        <w:t xml:space="preserve">: </w:t>
      </w:r>
      <w:r w:rsidR="00C967BA" w:rsidRPr="00625299">
        <w:rPr>
          <w:b/>
          <w:sz w:val="24"/>
          <w:szCs w:val="24"/>
        </w:rPr>
        <w:t>REDUCTION DE L’EMPREINTE ECOLOGIQUE</w:t>
      </w:r>
    </w:p>
    <w:p w14:paraId="604759FC" w14:textId="0C238DC4" w:rsidR="00381178" w:rsidRPr="00625299" w:rsidRDefault="00381178" w:rsidP="00C967BA">
      <w:pPr>
        <w:pStyle w:val="Titre9"/>
        <w:spacing w:before="120" w:after="120"/>
        <w:jc w:val="center"/>
        <w:rPr>
          <w:b/>
          <w:sz w:val="24"/>
          <w:szCs w:val="24"/>
        </w:rPr>
      </w:pPr>
      <w:r w:rsidRPr="00625299">
        <w:rPr>
          <w:b/>
          <w:caps/>
          <w:color w:val="0070C0"/>
          <w:sz w:val="24"/>
          <w:szCs w:val="24"/>
          <w:u w:val="single"/>
        </w:rPr>
        <w:t>(</w:t>
      </w:r>
      <w:r w:rsidR="00C967BA" w:rsidRPr="00625299">
        <w:rPr>
          <w:b/>
          <w:caps/>
          <w:color w:val="0070C0"/>
          <w:sz w:val="24"/>
          <w:szCs w:val="24"/>
          <w:u w:val="single"/>
        </w:rPr>
        <w:t>3</w:t>
      </w:r>
      <w:r w:rsidRPr="00625299">
        <w:rPr>
          <w:b/>
          <w:caps/>
          <w:color w:val="0070C0"/>
          <w:sz w:val="24"/>
          <w:szCs w:val="24"/>
          <w:u w:val="single"/>
        </w:rPr>
        <w:t xml:space="preserve"> POINTS)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439"/>
      </w:tblGrid>
      <w:tr w:rsidR="00C967BA" w:rsidRPr="00625299" w14:paraId="369E43C1" w14:textId="77777777" w:rsidTr="000F50D6">
        <w:tc>
          <w:tcPr>
            <w:tcW w:w="9439" w:type="dxa"/>
          </w:tcPr>
          <w:p w14:paraId="0AECB9BD" w14:textId="30A561AD" w:rsidR="00C967BA" w:rsidRPr="00625299" w:rsidRDefault="00C967BA" w:rsidP="000F50D6">
            <w:pPr>
              <w:pStyle w:val="TableParagraph"/>
              <w:spacing w:line="254" w:lineRule="exac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25299">
              <w:rPr>
                <w:rFonts w:ascii="Arial" w:hAnsi="Arial" w:cs="Arial"/>
                <w:color w:val="000000"/>
                <w:sz w:val="20"/>
                <w:szCs w:val="20"/>
              </w:rPr>
              <w:t>Optimisation des tournées de collecte pour limiter les émissions de CO</w:t>
            </w:r>
            <w:r w:rsidRPr="00625299">
              <w:rPr>
                <w:color w:val="000000"/>
                <w:sz w:val="20"/>
                <w:szCs w:val="20"/>
              </w:rPr>
              <w:t>₂</w:t>
            </w:r>
            <w:r w:rsidRPr="0062529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6252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C967BA" w:rsidRPr="00625299" w14:paraId="617863C7" w14:textId="77777777" w:rsidTr="00C967BA">
        <w:trPr>
          <w:trHeight w:val="2131"/>
        </w:trPr>
        <w:tc>
          <w:tcPr>
            <w:tcW w:w="9439" w:type="dxa"/>
          </w:tcPr>
          <w:p w14:paraId="709A1083" w14:textId="29A929E4" w:rsidR="00C967BA" w:rsidRPr="00625299" w:rsidRDefault="00C967BA" w:rsidP="000F50D6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625299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  <w:tr w:rsidR="00C967BA" w:rsidRPr="00625299" w14:paraId="196E6AB6" w14:textId="77777777" w:rsidTr="000F50D6">
        <w:tc>
          <w:tcPr>
            <w:tcW w:w="9439" w:type="dxa"/>
          </w:tcPr>
          <w:p w14:paraId="6298C29A" w14:textId="051A3091" w:rsidR="00C967BA" w:rsidRPr="00625299" w:rsidRDefault="00C967BA" w:rsidP="000F50D6">
            <w:pPr>
              <w:spacing w:line="276" w:lineRule="auto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  <w:color w:val="000000"/>
              </w:rPr>
              <w:t>Utilisation de véhicules à faibles émissions ou électriques :</w:t>
            </w:r>
          </w:p>
        </w:tc>
      </w:tr>
      <w:tr w:rsidR="00C967BA" w:rsidRPr="00625299" w14:paraId="78D4906C" w14:textId="77777777" w:rsidTr="00C967BA">
        <w:trPr>
          <w:trHeight w:val="1965"/>
        </w:trPr>
        <w:tc>
          <w:tcPr>
            <w:tcW w:w="9439" w:type="dxa"/>
          </w:tcPr>
          <w:p w14:paraId="3C0076A6" w14:textId="24FD6166" w:rsidR="00C967BA" w:rsidRPr="00625299" w:rsidRDefault="00C967BA" w:rsidP="000F50D6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625299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  <w:tr w:rsidR="00C967BA" w:rsidRPr="00625299" w14:paraId="0759B844" w14:textId="77777777" w:rsidTr="000F50D6">
        <w:tc>
          <w:tcPr>
            <w:tcW w:w="9439" w:type="dxa"/>
          </w:tcPr>
          <w:p w14:paraId="0DB58270" w14:textId="7E02A317" w:rsidR="00C967BA" w:rsidRPr="00625299" w:rsidRDefault="00C967BA" w:rsidP="000F50D6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625299">
              <w:rPr>
                <w:rFonts w:ascii="Arial" w:hAnsi="Arial" w:cs="Arial"/>
              </w:rPr>
              <w:t>Massification et rationalisation des envois pour réduire le volume des transports :</w:t>
            </w:r>
          </w:p>
        </w:tc>
      </w:tr>
      <w:tr w:rsidR="00625299" w:rsidRPr="00625299" w14:paraId="21CB2ACB" w14:textId="77777777" w:rsidTr="00C967BA">
        <w:trPr>
          <w:trHeight w:val="2007"/>
        </w:trPr>
        <w:tc>
          <w:tcPr>
            <w:tcW w:w="9439" w:type="dxa"/>
          </w:tcPr>
          <w:p w14:paraId="17FEB750" w14:textId="64CC660D" w:rsidR="00625299" w:rsidRPr="00625299" w:rsidRDefault="00625299" w:rsidP="00625299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625299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</w:tbl>
    <w:p w14:paraId="03082CC1" w14:textId="1073E6EE" w:rsidR="00381178" w:rsidRDefault="00381178">
      <w:pPr>
        <w:rPr>
          <w:rFonts w:ascii="Arial" w:hAnsi="Arial" w:cs="Arial"/>
          <w:b/>
          <w:i/>
          <w:sz w:val="24"/>
          <w:u w:val="single"/>
        </w:rPr>
      </w:pPr>
    </w:p>
    <w:p w14:paraId="35FE4E1A" w14:textId="0377E43F" w:rsidR="00C967BA" w:rsidRPr="00625299" w:rsidRDefault="00C967BA" w:rsidP="00C967BA">
      <w:pPr>
        <w:pStyle w:val="Titre9"/>
        <w:spacing w:before="0"/>
        <w:jc w:val="center"/>
        <w:rPr>
          <w:b/>
          <w:caps/>
          <w:color w:val="000000"/>
          <w:sz w:val="32"/>
          <w:szCs w:val="32"/>
          <w:u w:val="single"/>
        </w:rPr>
      </w:pPr>
      <w:r w:rsidRPr="00625299">
        <w:rPr>
          <w:b/>
          <w:caps/>
          <w:color w:val="000000"/>
          <w:sz w:val="24"/>
          <w:szCs w:val="24"/>
          <w:u w:val="single"/>
        </w:rPr>
        <w:t>Sous-critères 2.2 </w:t>
      </w:r>
      <w:r w:rsidRPr="00625299">
        <w:rPr>
          <w:b/>
          <w:caps/>
          <w:color w:val="000000"/>
          <w:sz w:val="24"/>
          <w:szCs w:val="24"/>
        </w:rPr>
        <w:t xml:space="preserve">: </w:t>
      </w:r>
      <w:r w:rsidRPr="00625299">
        <w:rPr>
          <w:b/>
          <w:sz w:val="24"/>
          <w:szCs w:val="24"/>
        </w:rPr>
        <w:t>GESTION RESPONSABLE DES DECHETS</w:t>
      </w:r>
    </w:p>
    <w:p w14:paraId="780708FE" w14:textId="29276206" w:rsidR="00C967BA" w:rsidRPr="00625299" w:rsidRDefault="00C967BA" w:rsidP="00C967BA">
      <w:pPr>
        <w:pStyle w:val="Titre9"/>
        <w:spacing w:before="120" w:after="120"/>
        <w:jc w:val="center"/>
        <w:rPr>
          <w:b/>
          <w:sz w:val="24"/>
          <w:szCs w:val="24"/>
        </w:rPr>
      </w:pPr>
      <w:r w:rsidRPr="00625299">
        <w:rPr>
          <w:b/>
          <w:caps/>
          <w:color w:val="0070C0"/>
          <w:sz w:val="24"/>
          <w:szCs w:val="24"/>
          <w:u w:val="single"/>
        </w:rPr>
        <w:t xml:space="preserve">(2 POINTS)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439"/>
      </w:tblGrid>
      <w:tr w:rsidR="00C967BA" w:rsidRPr="00625299" w14:paraId="77765245" w14:textId="77777777" w:rsidTr="000F50D6">
        <w:tc>
          <w:tcPr>
            <w:tcW w:w="9439" w:type="dxa"/>
          </w:tcPr>
          <w:p w14:paraId="40F0F867" w14:textId="1528016E" w:rsidR="00C967BA" w:rsidRPr="00625299" w:rsidRDefault="00C967BA" w:rsidP="000F50D6">
            <w:pPr>
              <w:pStyle w:val="TableParagraph"/>
              <w:spacing w:line="254" w:lineRule="exac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25299">
              <w:rPr>
                <w:rFonts w:ascii="Arial" w:hAnsi="Arial" w:cs="Arial"/>
                <w:color w:val="000000"/>
                <w:sz w:val="20"/>
                <w:szCs w:val="20"/>
              </w:rPr>
              <w:t xml:space="preserve">Mise en place de processus de recyclage pour les supports de tri et de stockage </w:t>
            </w:r>
            <w:r w:rsidRPr="006252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C967BA" w:rsidRPr="00625299" w14:paraId="3ACFE9B6" w14:textId="77777777" w:rsidTr="000F50D6">
        <w:trPr>
          <w:trHeight w:val="2131"/>
        </w:trPr>
        <w:tc>
          <w:tcPr>
            <w:tcW w:w="9439" w:type="dxa"/>
          </w:tcPr>
          <w:p w14:paraId="113F0C84" w14:textId="77777777" w:rsidR="00C967BA" w:rsidRPr="00625299" w:rsidRDefault="00C967BA" w:rsidP="000F50D6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625299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  <w:tr w:rsidR="00C967BA" w:rsidRPr="00625299" w14:paraId="713FD58F" w14:textId="77777777" w:rsidTr="000F50D6">
        <w:tc>
          <w:tcPr>
            <w:tcW w:w="9439" w:type="dxa"/>
          </w:tcPr>
          <w:p w14:paraId="5545C914" w14:textId="4D8953F8" w:rsidR="00C967BA" w:rsidRPr="00625299" w:rsidRDefault="00C967BA" w:rsidP="000F50D6">
            <w:pPr>
              <w:spacing w:line="276" w:lineRule="auto"/>
              <w:rPr>
                <w:rFonts w:ascii="Arial" w:hAnsi="Arial" w:cs="Arial"/>
              </w:rPr>
            </w:pPr>
            <w:r w:rsidRPr="00625299">
              <w:rPr>
                <w:rFonts w:ascii="Arial" w:hAnsi="Arial" w:cs="Arial"/>
                <w:color w:val="000000"/>
              </w:rPr>
              <w:lastRenderedPageBreak/>
              <w:t>Réduction des emballages superflus dans la collecte et le conditionnement du courrier :</w:t>
            </w:r>
          </w:p>
        </w:tc>
      </w:tr>
      <w:tr w:rsidR="00C967BA" w:rsidRPr="00625299" w14:paraId="09BDB78B" w14:textId="77777777" w:rsidTr="000F50D6">
        <w:trPr>
          <w:trHeight w:val="1965"/>
        </w:trPr>
        <w:tc>
          <w:tcPr>
            <w:tcW w:w="9439" w:type="dxa"/>
          </w:tcPr>
          <w:p w14:paraId="38F0D239" w14:textId="77777777" w:rsidR="00C967BA" w:rsidRPr="00625299" w:rsidRDefault="00C967BA" w:rsidP="000F50D6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625299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</w:tbl>
    <w:p w14:paraId="6BA9A3AE" w14:textId="2C24996B" w:rsidR="00381178" w:rsidRPr="00625299" w:rsidRDefault="00381178">
      <w:pPr>
        <w:rPr>
          <w:rFonts w:ascii="Arial" w:hAnsi="Arial" w:cs="Arial"/>
          <w:b/>
          <w:i/>
          <w:sz w:val="24"/>
          <w:u w:val="single"/>
        </w:rPr>
      </w:pPr>
    </w:p>
    <w:p w14:paraId="0F5CBB67" w14:textId="2A9F1208" w:rsidR="00C967BA" w:rsidRPr="00625299" w:rsidRDefault="00C967BA" w:rsidP="00C967BA">
      <w:pPr>
        <w:pStyle w:val="Titre9"/>
        <w:spacing w:before="0"/>
        <w:jc w:val="center"/>
        <w:rPr>
          <w:b/>
          <w:caps/>
          <w:color w:val="000000"/>
          <w:sz w:val="32"/>
          <w:szCs w:val="32"/>
          <w:u w:val="single"/>
        </w:rPr>
      </w:pPr>
      <w:r w:rsidRPr="00625299">
        <w:rPr>
          <w:b/>
          <w:caps/>
          <w:color w:val="000000"/>
          <w:sz w:val="24"/>
          <w:szCs w:val="24"/>
          <w:u w:val="single"/>
        </w:rPr>
        <w:t>Sous-critères 3.1 </w:t>
      </w:r>
      <w:r w:rsidRPr="00625299">
        <w:rPr>
          <w:b/>
          <w:caps/>
          <w:color w:val="000000"/>
          <w:sz w:val="24"/>
          <w:szCs w:val="24"/>
        </w:rPr>
        <w:t xml:space="preserve">: </w:t>
      </w:r>
      <w:r w:rsidRPr="00625299">
        <w:rPr>
          <w:b/>
          <w:sz w:val="24"/>
          <w:szCs w:val="24"/>
        </w:rPr>
        <w:t>PROMOTION DE L’EMPLOI ET LUTTE CONTRE</w:t>
      </w:r>
      <w:r w:rsidR="00565E6A" w:rsidRPr="00625299">
        <w:rPr>
          <w:b/>
          <w:sz w:val="24"/>
          <w:szCs w:val="24"/>
        </w:rPr>
        <w:t xml:space="preserve"> </w:t>
      </w:r>
      <w:r w:rsidRPr="00625299">
        <w:rPr>
          <w:b/>
          <w:sz w:val="24"/>
          <w:szCs w:val="24"/>
        </w:rPr>
        <w:t>L’EXCLUSION</w:t>
      </w:r>
    </w:p>
    <w:p w14:paraId="738E071A" w14:textId="1AD7B0A7" w:rsidR="00C967BA" w:rsidRDefault="00C967BA" w:rsidP="00C967BA">
      <w:pPr>
        <w:pStyle w:val="Titre9"/>
        <w:spacing w:before="120" w:after="120"/>
        <w:jc w:val="center"/>
        <w:rPr>
          <w:b/>
          <w:caps/>
          <w:color w:val="0070C0"/>
          <w:sz w:val="24"/>
          <w:szCs w:val="24"/>
          <w:u w:val="single"/>
        </w:rPr>
      </w:pPr>
      <w:r w:rsidRPr="00625299">
        <w:rPr>
          <w:b/>
          <w:caps/>
          <w:color w:val="0070C0"/>
          <w:sz w:val="24"/>
          <w:szCs w:val="24"/>
          <w:u w:val="single"/>
        </w:rPr>
        <w:t>(</w:t>
      </w:r>
      <w:r w:rsidR="00565E6A" w:rsidRPr="00625299">
        <w:rPr>
          <w:b/>
          <w:caps/>
          <w:color w:val="0070C0"/>
          <w:sz w:val="24"/>
          <w:szCs w:val="24"/>
          <w:u w:val="single"/>
        </w:rPr>
        <w:t>5</w:t>
      </w:r>
      <w:r w:rsidRPr="00625299">
        <w:rPr>
          <w:b/>
          <w:caps/>
          <w:color w:val="0070C0"/>
          <w:sz w:val="24"/>
          <w:szCs w:val="24"/>
          <w:u w:val="single"/>
        </w:rPr>
        <w:t xml:space="preserve"> POINTS) </w:t>
      </w:r>
    </w:p>
    <w:p w14:paraId="5FA0C784" w14:textId="77777777" w:rsidR="00625299" w:rsidRPr="00625299" w:rsidRDefault="00625299" w:rsidP="0062529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439"/>
      </w:tblGrid>
      <w:tr w:rsidR="00C967BA" w:rsidRPr="00625299" w14:paraId="3ED61A92" w14:textId="77777777" w:rsidTr="000F50D6">
        <w:tc>
          <w:tcPr>
            <w:tcW w:w="9439" w:type="dxa"/>
          </w:tcPr>
          <w:p w14:paraId="2AB3627D" w14:textId="15628D4F" w:rsidR="00C967BA" w:rsidRPr="00625299" w:rsidRDefault="00565E6A" w:rsidP="000F50D6">
            <w:pPr>
              <w:pStyle w:val="TableParagraph"/>
              <w:spacing w:line="254" w:lineRule="exac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25299">
              <w:rPr>
                <w:rFonts w:ascii="Arial" w:hAnsi="Arial" w:cs="Arial"/>
                <w:color w:val="000000"/>
                <w:sz w:val="20"/>
                <w:szCs w:val="20"/>
              </w:rPr>
              <w:t>Engagement à favoriser l’insertion professionnelle des personnes en difficulté (demandeurs d’emploi de longue durée, jeunes peu qualifiés, bénéficiaires de minima sociaux, travailleurs handicapés) :</w:t>
            </w:r>
          </w:p>
        </w:tc>
      </w:tr>
      <w:tr w:rsidR="00C967BA" w:rsidRPr="00625299" w14:paraId="69B7BC4C" w14:textId="77777777" w:rsidTr="000F50D6">
        <w:trPr>
          <w:trHeight w:val="2131"/>
        </w:trPr>
        <w:tc>
          <w:tcPr>
            <w:tcW w:w="9439" w:type="dxa"/>
          </w:tcPr>
          <w:p w14:paraId="36C61F9E" w14:textId="77777777" w:rsidR="00C967BA" w:rsidRPr="00625299" w:rsidRDefault="00C967BA" w:rsidP="000F50D6">
            <w:pPr>
              <w:tabs>
                <w:tab w:val="left" w:pos="1701"/>
              </w:tabs>
              <w:rPr>
                <w:rFonts w:ascii="Arial" w:hAnsi="Arial" w:cs="Arial"/>
                <w:b/>
                <w:caps/>
                <w:color w:val="000000"/>
                <w:u w:val="single"/>
              </w:rPr>
            </w:pPr>
            <w:r w:rsidRPr="00625299">
              <w:rPr>
                <w:rFonts w:ascii="Arial" w:hAnsi="Arial" w:cs="Arial"/>
                <w:b/>
                <w:color w:val="000000"/>
              </w:rPr>
              <w:t>Réponse du candidat :</w:t>
            </w:r>
          </w:p>
        </w:tc>
      </w:tr>
    </w:tbl>
    <w:p w14:paraId="131E6030" w14:textId="77777777" w:rsidR="00C967BA" w:rsidRPr="00625299" w:rsidRDefault="00C967BA">
      <w:pPr>
        <w:rPr>
          <w:rFonts w:ascii="Arial" w:hAnsi="Arial" w:cs="Arial"/>
          <w:b/>
          <w:i/>
          <w:sz w:val="24"/>
          <w:u w:val="single"/>
        </w:rPr>
      </w:pPr>
    </w:p>
    <w:sectPr w:rsidR="00C967BA" w:rsidRPr="00625299">
      <w:footerReference w:type="default" r:id="rId8"/>
      <w:pgSz w:w="11907" w:h="16840" w:code="9"/>
      <w:pgMar w:top="1077" w:right="1304" w:bottom="794" w:left="1304" w:header="624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A9C25" w14:textId="77777777" w:rsidR="00AA1647" w:rsidRDefault="00AA1647">
      <w:r>
        <w:separator/>
      </w:r>
    </w:p>
  </w:endnote>
  <w:endnote w:type="continuationSeparator" w:id="0">
    <w:p w14:paraId="4602FCAC" w14:textId="77777777" w:rsidR="00AA1647" w:rsidRDefault="00AA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7230"/>
      <w:gridCol w:w="1275"/>
    </w:tblGrid>
    <w:tr w:rsidR="003E427C" w14:paraId="046F9A95" w14:textId="77777777" w:rsidTr="00F9627A">
      <w:trPr>
        <w:trHeight w:val="269"/>
      </w:trPr>
      <w:tc>
        <w:tcPr>
          <w:tcW w:w="1771" w:type="dxa"/>
        </w:tcPr>
        <w:p w14:paraId="63A44511" w14:textId="6F0C5C6A" w:rsidR="003E427C" w:rsidRPr="00C0298F" w:rsidRDefault="00625299" w:rsidP="00B3773E">
          <w:pPr>
            <w:pStyle w:val="Pieddepage"/>
            <w:rPr>
              <w:rFonts w:ascii="Arial" w:hAnsi="Arial" w:cs="Arial"/>
              <w:highlight w:val="yellow"/>
            </w:rPr>
          </w:pPr>
          <w:r w:rsidRPr="00C0298F">
            <w:rPr>
              <w:rFonts w:ascii="Arial" w:hAnsi="Arial" w:cs="Arial"/>
            </w:rPr>
            <w:t>Marché 202</w:t>
          </w:r>
          <w:r w:rsidR="006146B2">
            <w:rPr>
              <w:rFonts w:ascii="Arial" w:hAnsi="Arial" w:cs="Arial"/>
            </w:rPr>
            <w:t>5</w:t>
          </w:r>
          <w:r w:rsidR="00272F99" w:rsidRPr="00C0298F">
            <w:rPr>
              <w:rFonts w:ascii="Arial" w:hAnsi="Arial" w:cs="Arial"/>
            </w:rPr>
            <w:t>_</w:t>
          </w:r>
          <w:r w:rsidR="006146B2">
            <w:rPr>
              <w:rFonts w:ascii="Arial" w:hAnsi="Arial" w:cs="Arial"/>
            </w:rPr>
            <w:t>02</w:t>
          </w:r>
        </w:p>
      </w:tc>
      <w:tc>
        <w:tcPr>
          <w:tcW w:w="7230" w:type="dxa"/>
        </w:tcPr>
        <w:p w14:paraId="2FFA7751" w14:textId="77777777" w:rsidR="003E427C" w:rsidRPr="00C0298F" w:rsidRDefault="00B03DCF" w:rsidP="00883BFE">
          <w:pPr>
            <w:pStyle w:val="Pieddepage"/>
            <w:rPr>
              <w:rFonts w:ascii="Arial" w:hAnsi="Arial" w:cs="Arial"/>
            </w:rPr>
          </w:pPr>
          <w:r w:rsidRPr="00C0298F">
            <w:rPr>
              <w:rFonts w:ascii="Arial" w:hAnsi="Arial" w:cs="Arial"/>
            </w:rPr>
            <w:t>Cadre de mémoire te</w:t>
          </w:r>
          <w:r w:rsidR="004C6A73" w:rsidRPr="00C0298F">
            <w:rPr>
              <w:rFonts w:ascii="Arial" w:hAnsi="Arial" w:cs="Arial"/>
            </w:rPr>
            <w:t>chnique</w:t>
          </w:r>
          <w:r w:rsidR="002039D4">
            <w:rPr>
              <w:rFonts w:ascii="Arial" w:hAnsi="Arial" w:cs="Arial"/>
            </w:rPr>
            <w:t xml:space="preserve"> lot 1</w:t>
          </w:r>
          <w:r w:rsidR="004C6A73" w:rsidRPr="00C0298F">
            <w:rPr>
              <w:rFonts w:ascii="Arial" w:hAnsi="Arial" w:cs="Arial"/>
            </w:rPr>
            <w:t xml:space="preserve"> </w:t>
          </w:r>
          <w:r w:rsidR="00970887" w:rsidRPr="00C0298F">
            <w:rPr>
              <w:rFonts w:ascii="Arial" w:hAnsi="Arial" w:cs="Arial"/>
            </w:rPr>
            <w:t>-</w:t>
          </w:r>
          <w:r w:rsidR="00F9627A" w:rsidRPr="00C0298F">
            <w:rPr>
              <w:rFonts w:ascii="Arial" w:hAnsi="Arial" w:cs="Arial"/>
            </w:rPr>
            <w:t xml:space="preserve"> </w:t>
          </w:r>
          <w:r w:rsidR="002039D4">
            <w:rPr>
              <w:rFonts w:ascii="Arial" w:hAnsi="Arial" w:cs="Arial"/>
            </w:rPr>
            <w:t xml:space="preserve">Annexe 1 </w:t>
          </w:r>
          <w:r w:rsidR="00970887" w:rsidRPr="00C0298F">
            <w:rPr>
              <w:rFonts w:ascii="Arial" w:hAnsi="Arial" w:cs="Arial"/>
            </w:rPr>
            <w:t>au CC</w:t>
          </w:r>
          <w:r w:rsidR="00C0298F">
            <w:rPr>
              <w:rFonts w:ascii="Arial" w:hAnsi="Arial" w:cs="Arial"/>
            </w:rPr>
            <w:t>A</w:t>
          </w:r>
          <w:r w:rsidR="00970887" w:rsidRPr="00C0298F">
            <w:rPr>
              <w:rFonts w:ascii="Arial" w:hAnsi="Arial" w:cs="Arial"/>
            </w:rPr>
            <w:t>P</w:t>
          </w:r>
        </w:p>
      </w:tc>
      <w:tc>
        <w:tcPr>
          <w:tcW w:w="1275" w:type="dxa"/>
        </w:tcPr>
        <w:p w14:paraId="36C0259C" w14:textId="77777777" w:rsidR="003E427C" w:rsidRDefault="003E427C">
          <w:pPr>
            <w:pStyle w:val="Pieddepage"/>
            <w:jc w:val="center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2039D4">
            <w:rPr>
              <w:rStyle w:val="Numrodepage"/>
              <w:noProof/>
            </w:rPr>
            <w:t>7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 xml:space="preserve"> /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2039D4">
            <w:rPr>
              <w:rStyle w:val="Numrodepage"/>
              <w:noProof/>
            </w:rPr>
            <w:t>7</w:t>
          </w:r>
          <w:r>
            <w:rPr>
              <w:rStyle w:val="Numrodepage"/>
            </w:rPr>
            <w:fldChar w:fldCharType="end"/>
          </w:r>
        </w:p>
      </w:tc>
    </w:tr>
  </w:tbl>
  <w:p w14:paraId="4889EF7D" w14:textId="77777777" w:rsidR="003E427C" w:rsidRDefault="003E427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9338F" w14:textId="77777777" w:rsidR="00AA1647" w:rsidRDefault="00AA1647">
      <w:r>
        <w:separator/>
      </w:r>
    </w:p>
  </w:footnote>
  <w:footnote w:type="continuationSeparator" w:id="0">
    <w:p w14:paraId="2B276B9E" w14:textId="77777777" w:rsidR="00AA1647" w:rsidRDefault="00AA1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06D7B"/>
    <w:multiLevelType w:val="hybridMultilevel"/>
    <w:tmpl w:val="26CA8526"/>
    <w:lvl w:ilvl="0" w:tplc="2C0EA172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82F96"/>
    <w:multiLevelType w:val="hybridMultilevel"/>
    <w:tmpl w:val="8D6605C4"/>
    <w:lvl w:ilvl="0" w:tplc="2D4C32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1BC61F9"/>
    <w:multiLevelType w:val="hybridMultilevel"/>
    <w:tmpl w:val="F70C232E"/>
    <w:lvl w:ilvl="0" w:tplc="1AF6BB24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5500"/>
    <w:rsid w:val="00024B1F"/>
    <w:rsid w:val="00031099"/>
    <w:rsid w:val="00033159"/>
    <w:rsid w:val="000402A6"/>
    <w:rsid w:val="00045762"/>
    <w:rsid w:val="00047A85"/>
    <w:rsid w:val="000505F5"/>
    <w:rsid w:val="00053179"/>
    <w:rsid w:val="0008757E"/>
    <w:rsid w:val="000B00ED"/>
    <w:rsid w:val="000B470C"/>
    <w:rsid w:val="000E33A4"/>
    <w:rsid w:val="00140181"/>
    <w:rsid w:val="001475F9"/>
    <w:rsid w:val="001B0A6B"/>
    <w:rsid w:val="001C70FC"/>
    <w:rsid w:val="001E5893"/>
    <w:rsid w:val="002039D4"/>
    <w:rsid w:val="00204107"/>
    <w:rsid w:val="002062F6"/>
    <w:rsid w:val="002418D6"/>
    <w:rsid w:val="0024487B"/>
    <w:rsid w:val="00265A67"/>
    <w:rsid w:val="00272F99"/>
    <w:rsid w:val="002945B8"/>
    <w:rsid w:val="002C038D"/>
    <w:rsid w:val="002C1D4B"/>
    <w:rsid w:val="002D5A25"/>
    <w:rsid w:val="0032142C"/>
    <w:rsid w:val="00340CB2"/>
    <w:rsid w:val="003616C6"/>
    <w:rsid w:val="00381178"/>
    <w:rsid w:val="00393440"/>
    <w:rsid w:val="003B2809"/>
    <w:rsid w:val="003E427C"/>
    <w:rsid w:val="003F76EF"/>
    <w:rsid w:val="004073B2"/>
    <w:rsid w:val="00412957"/>
    <w:rsid w:val="00412B74"/>
    <w:rsid w:val="00456C7F"/>
    <w:rsid w:val="00464E38"/>
    <w:rsid w:val="00471F43"/>
    <w:rsid w:val="0048700D"/>
    <w:rsid w:val="004C1A9A"/>
    <w:rsid w:val="004C6A73"/>
    <w:rsid w:val="00541954"/>
    <w:rsid w:val="00552B9A"/>
    <w:rsid w:val="00565E6A"/>
    <w:rsid w:val="00575C65"/>
    <w:rsid w:val="005850A3"/>
    <w:rsid w:val="0058557B"/>
    <w:rsid w:val="005A2E50"/>
    <w:rsid w:val="005C75E8"/>
    <w:rsid w:val="005D71D0"/>
    <w:rsid w:val="005E53D3"/>
    <w:rsid w:val="006146B2"/>
    <w:rsid w:val="0061549C"/>
    <w:rsid w:val="00625299"/>
    <w:rsid w:val="006320CE"/>
    <w:rsid w:val="00675839"/>
    <w:rsid w:val="006B22E6"/>
    <w:rsid w:val="006D349D"/>
    <w:rsid w:val="006F6A0F"/>
    <w:rsid w:val="0070460C"/>
    <w:rsid w:val="00704EF5"/>
    <w:rsid w:val="00760FFA"/>
    <w:rsid w:val="007B2484"/>
    <w:rsid w:val="007B3270"/>
    <w:rsid w:val="007E5500"/>
    <w:rsid w:val="008213B2"/>
    <w:rsid w:val="00841421"/>
    <w:rsid w:val="00850000"/>
    <w:rsid w:val="00883BFE"/>
    <w:rsid w:val="00922610"/>
    <w:rsid w:val="009405EB"/>
    <w:rsid w:val="00970887"/>
    <w:rsid w:val="00982045"/>
    <w:rsid w:val="00996D82"/>
    <w:rsid w:val="009E58FA"/>
    <w:rsid w:val="00A04046"/>
    <w:rsid w:val="00A22CAA"/>
    <w:rsid w:val="00A55E96"/>
    <w:rsid w:val="00A66337"/>
    <w:rsid w:val="00A847A8"/>
    <w:rsid w:val="00AA1647"/>
    <w:rsid w:val="00AC14BA"/>
    <w:rsid w:val="00AC2FC0"/>
    <w:rsid w:val="00B03DCF"/>
    <w:rsid w:val="00B3773E"/>
    <w:rsid w:val="00B437FA"/>
    <w:rsid w:val="00B4724A"/>
    <w:rsid w:val="00B772A9"/>
    <w:rsid w:val="00BB3694"/>
    <w:rsid w:val="00BF29D6"/>
    <w:rsid w:val="00C0298F"/>
    <w:rsid w:val="00C07234"/>
    <w:rsid w:val="00C967BA"/>
    <w:rsid w:val="00D02EDC"/>
    <w:rsid w:val="00D47B60"/>
    <w:rsid w:val="00D52316"/>
    <w:rsid w:val="00D55E13"/>
    <w:rsid w:val="00D57502"/>
    <w:rsid w:val="00DB0BD9"/>
    <w:rsid w:val="00DD3A0E"/>
    <w:rsid w:val="00DF5754"/>
    <w:rsid w:val="00DF6FDD"/>
    <w:rsid w:val="00E053C2"/>
    <w:rsid w:val="00E16F3B"/>
    <w:rsid w:val="00E547F6"/>
    <w:rsid w:val="00E83CB4"/>
    <w:rsid w:val="00E85982"/>
    <w:rsid w:val="00E9614B"/>
    <w:rsid w:val="00E9707C"/>
    <w:rsid w:val="00EA4570"/>
    <w:rsid w:val="00ED6F00"/>
    <w:rsid w:val="00EF21F2"/>
    <w:rsid w:val="00F36ACE"/>
    <w:rsid w:val="00F9627A"/>
    <w:rsid w:val="00FE434D"/>
    <w:rsid w:val="00FE49F5"/>
    <w:rsid w:val="00FF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667AA02A"/>
  <w15:docId w15:val="{457936AD-3C6F-49AE-85A4-230D6BBC6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CB4"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link w:val="Titre4Car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Trebuchet MS" w:hAnsi="Trebuchet MS"/>
      <w:b/>
      <w:bCs/>
      <w:i/>
      <w:color w:val="000000"/>
      <w:sz w:val="22"/>
      <w:szCs w:val="22"/>
    </w:rPr>
  </w:style>
  <w:style w:type="paragraph" w:styleId="Titre9">
    <w:name w:val="heading 9"/>
    <w:basedOn w:val="Normal"/>
    <w:next w:val="Normal"/>
    <w:link w:val="Titre9Car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semiHidden/>
    <w:pPr>
      <w:jc w:val="both"/>
    </w:pPr>
    <w:rPr>
      <w:sz w:val="24"/>
    </w:rPr>
  </w:style>
  <w:style w:type="paragraph" w:styleId="Corpsdetexte3">
    <w:name w:val="Body Text 3"/>
    <w:basedOn w:val="Normal"/>
    <w:semiHidden/>
    <w:pPr>
      <w:spacing w:line="360" w:lineRule="auto"/>
      <w:jc w:val="both"/>
    </w:pPr>
    <w:rPr>
      <w:color w:val="FF0000"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normal">
    <w:name w:val="Normal Indent"/>
    <w:basedOn w:val="Normal"/>
    <w:semiHidden/>
    <w:pPr>
      <w:ind w:left="708"/>
    </w:pPr>
  </w:style>
  <w:style w:type="paragraph" w:styleId="Notedebasdepage">
    <w:name w:val="footnote text"/>
    <w:basedOn w:val="Normal"/>
    <w:semiHidden/>
  </w:style>
  <w:style w:type="paragraph" w:styleId="Titre">
    <w:name w:val="Title"/>
    <w:basedOn w:val="Normal"/>
    <w:qFormat/>
    <w:pPr>
      <w:jc w:val="center"/>
    </w:pPr>
    <w:rPr>
      <w:rFonts w:ascii="Trebuchet MS" w:hAnsi="Trebuchet MS"/>
      <w:sz w:val="36"/>
    </w:rPr>
  </w:style>
  <w:style w:type="paragraph" w:styleId="Sous-titre">
    <w:name w:val="Subtitle"/>
    <w:basedOn w:val="Normal"/>
    <w:qFormat/>
    <w:pPr>
      <w:jc w:val="center"/>
    </w:pPr>
    <w:rPr>
      <w:rFonts w:ascii="Trebuchet MS" w:hAnsi="Trebuchet MS"/>
      <w:b/>
      <w:sz w:val="28"/>
      <w:szCs w:val="22"/>
    </w:rPr>
  </w:style>
  <w:style w:type="character" w:styleId="Marquedecommentaire">
    <w:name w:val="annotation reference"/>
    <w:uiPriority w:val="99"/>
    <w:semiHidden/>
    <w:unhideWhenUsed/>
    <w:rsid w:val="006D349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349D"/>
  </w:style>
  <w:style w:type="character" w:customStyle="1" w:styleId="CommentaireCar">
    <w:name w:val="Commentaire Car"/>
    <w:basedOn w:val="Policepardfaut"/>
    <w:link w:val="Commentaire"/>
    <w:uiPriority w:val="99"/>
    <w:semiHidden/>
    <w:rsid w:val="006D349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349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D349D"/>
    <w:rPr>
      <w:b/>
      <w:bCs/>
    </w:rPr>
  </w:style>
  <w:style w:type="character" w:customStyle="1" w:styleId="Titre4Car">
    <w:name w:val="Titre 4 Car"/>
    <w:link w:val="Titre4"/>
    <w:rsid w:val="004073B2"/>
    <w:rPr>
      <w:color w:val="000000"/>
      <w:sz w:val="24"/>
    </w:rPr>
  </w:style>
  <w:style w:type="character" w:customStyle="1" w:styleId="Titre9Car">
    <w:name w:val="Titre 9 Car"/>
    <w:link w:val="Titre9"/>
    <w:rsid w:val="004073B2"/>
    <w:rPr>
      <w:rFonts w:ascii="Arial" w:hAnsi="Arial" w:cs="Arial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272F99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8213B2"/>
    <w:pPr>
      <w:widowControl w:val="0"/>
      <w:autoSpaceDE w:val="0"/>
      <w:autoSpaceDN w:val="0"/>
      <w:ind w:left="110"/>
    </w:pPr>
    <w:rPr>
      <w:rFonts w:ascii="Cambria Math" w:eastAsia="Cambria Math" w:hAnsi="Cambria Math" w:cs="Cambria Math"/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unhideWhenUsed/>
    <w:rsid w:val="00821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xpression%20des%20Besoins\Expression%20des%20besoins\CCP-RC-AE\ACTEN.3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C5369-A43D-41A7-9605-5E285A787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ACTEN.3</Template>
  <TotalTime>100</TotalTime>
  <Pages>5</Pages>
  <Words>726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creator>ACHA</dc:creator>
  <cp:lastModifiedBy>Hanane Fartout</cp:lastModifiedBy>
  <cp:revision>22</cp:revision>
  <cp:lastPrinted>2024-04-03T09:56:00Z</cp:lastPrinted>
  <dcterms:created xsi:type="dcterms:W3CDTF">2024-04-04T12:36:00Z</dcterms:created>
  <dcterms:modified xsi:type="dcterms:W3CDTF">2025-03-12T15:10:00Z</dcterms:modified>
</cp:coreProperties>
</file>