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36344">
      <w:pPr>
        <w:widowControl w:val="0"/>
        <w:autoSpaceDE w:val="0"/>
        <w:autoSpaceDN w:val="0"/>
        <w:adjustRightInd w:val="0"/>
        <w:spacing w:after="0" w:line="240" w:lineRule="auto"/>
        <w:ind w:left="117" w:right="111"/>
        <w:rPr>
          <w:rFonts w:ascii="Arial" w:hAnsi="Arial" w:cs="Arial"/>
          <w:color w:val="000000"/>
          <w:sz w:val="2"/>
          <w:szCs w:val="2"/>
        </w:rPr>
      </w:pPr>
    </w:p>
    <w:tbl>
      <w:tblPr>
        <w:tblW w:w="15377" w:type="dxa"/>
        <w:tblInd w:w="9" w:type="dxa"/>
        <w:tblLayout w:type="fixed"/>
        <w:tblCellMar>
          <w:left w:w="0" w:type="dxa"/>
          <w:right w:w="0" w:type="dxa"/>
        </w:tblCellMar>
        <w:tblLook w:val="0000" w:firstRow="0" w:lastRow="0" w:firstColumn="0" w:lastColumn="0" w:noHBand="0" w:noVBand="0"/>
      </w:tblPr>
      <w:tblGrid>
        <w:gridCol w:w="3085"/>
        <w:gridCol w:w="3085"/>
        <w:gridCol w:w="3085"/>
        <w:gridCol w:w="3119"/>
        <w:gridCol w:w="3003"/>
      </w:tblGrid>
      <w:tr w:rsidR="00836344" w:rsidTr="00836344">
        <w:tblPrEx>
          <w:tblCellMar>
            <w:top w:w="0" w:type="dxa"/>
            <w:left w:w="0" w:type="dxa"/>
            <w:bottom w:w="0" w:type="dxa"/>
            <w:right w:w="0" w:type="dxa"/>
          </w:tblCellMar>
        </w:tblPrEx>
        <w:tc>
          <w:tcPr>
            <w:tcW w:w="3085" w:type="dxa"/>
            <w:tcBorders>
              <w:top w:val="nil"/>
              <w:left w:val="nil"/>
              <w:bottom w:val="nil"/>
              <w:right w:val="nil"/>
            </w:tcBorders>
            <w:shd w:val="clear" w:color="auto" w:fill="FFFFFF"/>
          </w:tcPr>
          <w:p w:rsidR="00836344" w:rsidRDefault="00836344" w:rsidP="00836344">
            <w:pPr>
              <w:pStyle w:val="Sansinterligne"/>
              <w:tabs>
                <w:tab w:val="left" w:pos="6237"/>
              </w:tabs>
              <w:jc w:val="both"/>
              <w:rPr>
                <w:rFonts w:ascii="Arial" w:hAnsi="Arial" w:cs="Arial"/>
                <w:b/>
                <w:color w:val="005291"/>
                <w:sz w:val="20"/>
                <w:szCs w:val="20"/>
              </w:rPr>
            </w:pPr>
            <w:r w:rsidRPr="008350AB">
              <w:rPr>
                <w:noProof/>
                <w:lang w:eastAsia="fr-FR"/>
              </w:rPr>
              <w:drawing>
                <wp:inline distT="0" distB="0" distL="0" distR="0" wp14:anchorId="6C0E70B1" wp14:editId="01061431">
                  <wp:extent cx="1428750" cy="650017"/>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6721" cy="653643"/>
                          </a:xfrm>
                          <a:prstGeom prst="rect">
                            <a:avLst/>
                          </a:prstGeom>
                          <a:noFill/>
                          <a:ln>
                            <a:noFill/>
                          </a:ln>
                        </pic:spPr>
                      </pic:pic>
                    </a:graphicData>
                  </a:graphic>
                </wp:inline>
              </w:drawing>
            </w:r>
          </w:p>
          <w:p w:rsidR="00836344" w:rsidRPr="00312088" w:rsidRDefault="00836344" w:rsidP="00836344">
            <w:pPr>
              <w:pStyle w:val="Sansinterligne"/>
              <w:tabs>
                <w:tab w:val="left" w:pos="6237"/>
              </w:tabs>
              <w:jc w:val="both"/>
              <w:rPr>
                <w:rFonts w:ascii="Arial" w:hAnsi="Arial" w:cs="Arial"/>
                <w:b/>
                <w:color w:val="005291"/>
                <w:sz w:val="20"/>
                <w:szCs w:val="20"/>
              </w:rPr>
            </w:pPr>
            <w:r w:rsidRPr="00312088">
              <w:rPr>
                <w:rFonts w:ascii="Arial" w:hAnsi="Arial" w:cs="Arial"/>
                <w:b/>
                <w:color w:val="005291"/>
                <w:sz w:val="20"/>
                <w:szCs w:val="20"/>
              </w:rPr>
              <w:t>Université d’Évry</w:t>
            </w:r>
            <w:r>
              <w:rPr>
                <w:rFonts w:ascii="Arial" w:hAnsi="Arial" w:cs="Arial"/>
                <w:b/>
                <w:color w:val="005291"/>
                <w:sz w:val="20"/>
                <w:szCs w:val="20"/>
              </w:rPr>
              <w:t xml:space="preserve"> Val d’Essonne</w:t>
            </w:r>
          </w:p>
          <w:p w:rsidR="00836344" w:rsidRDefault="00836344" w:rsidP="00836344">
            <w:pPr>
              <w:pStyle w:val="Sansinterligne"/>
              <w:tabs>
                <w:tab w:val="left" w:pos="6237"/>
              </w:tabs>
              <w:jc w:val="both"/>
              <w:rPr>
                <w:rFonts w:ascii="Arial" w:hAnsi="Arial" w:cs="Arial"/>
                <w:sz w:val="20"/>
                <w:szCs w:val="20"/>
              </w:rPr>
            </w:pPr>
            <w:r w:rsidRPr="00312088">
              <w:rPr>
                <w:rFonts w:ascii="Arial" w:hAnsi="Arial" w:cs="Arial"/>
                <w:sz w:val="20"/>
                <w:szCs w:val="20"/>
              </w:rPr>
              <w:t xml:space="preserve">Direction des Affaires </w:t>
            </w:r>
            <w:r>
              <w:rPr>
                <w:rFonts w:ascii="Arial" w:hAnsi="Arial" w:cs="Arial"/>
                <w:sz w:val="20"/>
                <w:szCs w:val="20"/>
              </w:rPr>
              <w:t>Financières</w:t>
            </w:r>
          </w:p>
          <w:p w:rsidR="00836344" w:rsidRPr="00312088" w:rsidRDefault="00836344" w:rsidP="00836344">
            <w:pPr>
              <w:pStyle w:val="Sansinterligne"/>
              <w:tabs>
                <w:tab w:val="left" w:pos="6237"/>
              </w:tabs>
              <w:jc w:val="both"/>
              <w:rPr>
                <w:rFonts w:ascii="Arial" w:hAnsi="Arial" w:cs="Arial"/>
                <w:sz w:val="20"/>
                <w:szCs w:val="20"/>
              </w:rPr>
            </w:pPr>
            <w:r>
              <w:rPr>
                <w:rFonts w:ascii="Arial" w:hAnsi="Arial" w:cs="Arial"/>
                <w:sz w:val="20"/>
                <w:szCs w:val="20"/>
              </w:rPr>
              <w:t>Pôle achats et marchés publics</w:t>
            </w:r>
          </w:p>
          <w:p w:rsidR="00836344" w:rsidRPr="00312088" w:rsidRDefault="00836344" w:rsidP="00836344">
            <w:pPr>
              <w:pStyle w:val="Sansinterligne"/>
              <w:tabs>
                <w:tab w:val="left" w:pos="6237"/>
              </w:tabs>
              <w:jc w:val="both"/>
              <w:rPr>
                <w:rFonts w:ascii="Arial" w:hAnsi="Arial" w:cs="Arial"/>
                <w:sz w:val="20"/>
                <w:szCs w:val="20"/>
              </w:rPr>
            </w:pPr>
            <w:r w:rsidRPr="00312088">
              <w:rPr>
                <w:rFonts w:ascii="Arial" w:hAnsi="Arial" w:cs="Arial"/>
                <w:sz w:val="20"/>
                <w:szCs w:val="20"/>
              </w:rPr>
              <w:t>Bâtiment Île-de-France</w:t>
            </w:r>
          </w:p>
          <w:p w:rsidR="00836344" w:rsidRPr="00312088" w:rsidRDefault="00836344" w:rsidP="00836344">
            <w:pPr>
              <w:pStyle w:val="Sansinterligne"/>
              <w:tabs>
                <w:tab w:val="left" w:pos="6237"/>
              </w:tabs>
              <w:jc w:val="both"/>
              <w:rPr>
                <w:rFonts w:ascii="Arial" w:hAnsi="Arial" w:cs="Arial"/>
                <w:sz w:val="20"/>
                <w:szCs w:val="20"/>
              </w:rPr>
            </w:pPr>
            <w:r w:rsidRPr="00312088">
              <w:rPr>
                <w:rFonts w:ascii="Arial" w:hAnsi="Arial" w:cs="Arial"/>
                <w:sz w:val="20"/>
                <w:szCs w:val="20"/>
              </w:rPr>
              <w:t>23 boulevard François Mitterrand</w:t>
            </w:r>
          </w:p>
          <w:p w:rsidR="00836344" w:rsidRPr="00312088" w:rsidRDefault="00836344" w:rsidP="00836344">
            <w:pPr>
              <w:pStyle w:val="Sansinterligne"/>
              <w:tabs>
                <w:tab w:val="left" w:pos="6237"/>
              </w:tabs>
              <w:jc w:val="both"/>
              <w:rPr>
                <w:rFonts w:ascii="Arial" w:hAnsi="Arial" w:cs="Arial"/>
                <w:sz w:val="20"/>
                <w:szCs w:val="20"/>
              </w:rPr>
            </w:pPr>
            <w:r w:rsidRPr="00312088">
              <w:rPr>
                <w:rFonts w:ascii="Arial" w:hAnsi="Arial" w:cs="Arial"/>
                <w:sz w:val="20"/>
                <w:szCs w:val="20"/>
              </w:rPr>
              <w:t>91025 Évry-Courcouronnes Cedex</w:t>
            </w:r>
          </w:p>
          <w:p w:rsidR="00836344" w:rsidRDefault="00836344" w:rsidP="00836344">
            <w:pPr>
              <w:widowControl w:val="0"/>
              <w:autoSpaceDE w:val="0"/>
              <w:autoSpaceDN w:val="0"/>
              <w:adjustRightInd w:val="0"/>
              <w:spacing w:after="0" w:line="240" w:lineRule="auto"/>
              <w:rPr>
                <w:rFonts w:ascii="Arial" w:hAnsi="Arial" w:cs="Arial"/>
                <w:sz w:val="24"/>
                <w:szCs w:val="24"/>
              </w:rPr>
            </w:pPr>
          </w:p>
        </w:tc>
        <w:tc>
          <w:tcPr>
            <w:tcW w:w="3085" w:type="dxa"/>
            <w:tcBorders>
              <w:top w:val="nil"/>
              <w:left w:val="nil"/>
              <w:bottom w:val="nil"/>
              <w:right w:val="nil"/>
            </w:tcBorders>
            <w:shd w:val="clear" w:color="auto" w:fill="FFFFFF"/>
          </w:tcPr>
          <w:p w:rsidR="00836344" w:rsidRDefault="00836344" w:rsidP="00836344">
            <w:pPr>
              <w:widowControl w:val="0"/>
              <w:autoSpaceDE w:val="0"/>
              <w:autoSpaceDN w:val="0"/>
              <w:adjustRightInd w:val="0"/>
              <w:spacing w:after="0" w:line="240" w:lineRule="auto"/>
              <w:rPr>
                <w:rFonts w:ascii="Arial" w:hAnsi="Arial" w:cs="Arial"/>
                <w:sz w:val="24"/>
                <w:szCs w:val="24"/>
              </w:rPr>
            </w:pPr>
          </w:p>
        </w:tc>
        <w:tc>
          <w:tcPr>
            <w:tcW w:w="3085" w:type="dxa"/>
            <w:tcBorders>
              <w:top w:val="nil"/>
              <w:left w:val="nil"/>
              <w:bottom w:val="nil"/>
              <w:right w:val="nil"/>
            </w:tcBorders>
            <w:shd w:val="clear" w:color="auto" w:fill="FFFFFF"/>
          </w:tcPr>
          <w:p w:rsidR="00836344" w:rsidRDefault="00836344" w:rsidP="00836344">
            <w:pPr>
              <w:widowControl w:val="0"/>
              <w:tabs>
                <w:tab w:val="left" w:pos="392"/>
              </w:tabs>
              <w:autoSpaceDE w:val="0"/>
              <w:autoSpaceDN w:val="0"/>
              <w:adjustRightInd w:val="0"/>
              <w:spacing w:after="0" w:line="240" w:lineRule="auto"/>
              <w:ind w:left="108" w:right="103"/>
              <w:rPr>
                <w:rFonts w:ascii="Arial" w:hAnsi="Arial" w:cs="Arial"/>
                <w:sz w:val="24"/>
                <w:szCs w:val="24"/>
              </w:rPr>
            </w:pPr>
          </w:p>
        </w:tc>
        <w:tc>
          <w:tcPr>
            <w:tcW w:w="3119" w:type="dxa"/>
            <w:tcBorders>
              <w:top w:val="nil"/>
              <w:left w:val="nil"/>
              <w:bottom w:val="nil"/>
              <w:right w:val="nil"/>
            </w:tcBorders>
            <w:shd w:val="clear" w:color="auto" w:fill="FFFFFF"/>
          </w:tcPr>
          <w:p w:rsidR="00836344" w:rsidRDefault="00836344" w:rsidP="00836344">
            <w:pPr>
              <w:widowControl w:val="0"/>
              <w:autoSpaceDE w:val="0"/>
              <w:autoSpaceDN w:val="0"/>
              <w:adjustRightInd w:val="0"/>
              <w:spacing w:after="0" w:line="240" w:lineRule="auto"/>
              <w:rPr>
                <w:rFonts w:ascii="Arial" w:hAnsi="Arial" w:cs="Arial"/>
                <w:sz w:val="24"/>
                <w:szCs w:val="24"/>
              </w:rPr>
            </w:pPr>
          </w:p>
        </w:tc>
        <w:tc>
          <w:tcPr>
            <w:tcW w:w="3003" w:type="dxa"/>
            <w:tcBorders>
              <w:top w:val="nil"/>
              <w:left w:val="nil"/>
              <w:bottom w:val="nil"/>
              <w:right w:val="nil"/>
            </w:tcBorders>
            <w:shd w:val="clear" w:color="auto" w:fill="FFFFFF"/>
          </w:tcPr>
          <w:p w:rsidR="00836344" w:rsidRDefault="00836344" w:rsidP="00836344">
            <w:pPr>
              <w:widowControl w:val="0"/>
              <w:autoSpaceDE w:val="0"/>
              <w:autoSpaceDN w:val="0"/>
              <w:adjustRightInd w:val="0"/>
              <w:spacing w:after="0" w:line="240" w:lineRule="auto"/>
              <w:rPr>
                <w:rFonts w:ascii="Arial" w:hAnsi="Arial" w:cs="Arial"/>
                <w:sz w:val="24"/>
                <w:szCs w:val="24"/>
              </w:rPr>
            </w:pPr>
          </w:p>
        </w:tc>
      </w:tr>
    </w:tbl>
    <w:p w:rsidR="00000000" w:rsidRDefault="0083634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rsidR="00000000" w:rsidRDefault="00836344">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9" w:type="dxa"/>
        <w:shd w:val="clear" w:color="auto" w:fill="0070C0"/>
        <w:tblLayout w:type="fixed"/>
        <w:tblCellMar>
          <w:left w:w="0" w:type="dxa"/>
          <w:right w:w="0" w:type="dxa"/>
        </w:tblCellMar>
        <w:tblLook w:val="0000" w:firstRow="0" w:lastRow="0" w:firstColumn="0" w:lastColumn="0" w:noHBand="0" w:noVBand="0"/>
      </w:tblPr>
      <w:tblGrid>
        <w:gridCol w:w="4644"/>
        <w:gridCol w:w="4577"/>
      </w:tblGrid>
      <w:tr w:rsidR="00836344" w:rsidTr="006714EE">
        <w:tblPrEx>
          <w:tblCellMar>
            <w:top w:w="0" w:type="dxa"/>
            <w:left w:w="0" w:type="dxa"/>
            <w:bottom w:w="0" w:type="dxa"/>
            <w:right w:w="0" w:type="dxa"/>
          </w:tblCellMar>
        </w:tblPrEx>
        <w:tc>
          <w:tcPr>
            <w:tcW w:w="4644" w:type="dxa"/>
            <w:tcBorders>
              <w:top w:val="nil"/>
              <w:left w:val="nil"/>
              <w:bottom w:val="nil"/>
              <w:right w:val="nil"/>
            </w:tcBorders>
            <w:shd w:val="clear" w:color="auto" w:fill="0070C0"/>
            <w:vAlign w:val="center"/>
          </w:tcPr>
          <w:p w:rsidR="00836344" w:rsidRDefault="00836344" w:rsidP="006714EE">
            <w:pPr>
              <w:widowControl w:val="0"/>
              <w:autoSpaceDE w:val="0"/>
              <w:autoSpaceDN w:val="0"/>
              <w:adjustRightInd w:val="0"/>
              <w:spacing w:after="0" w:line="240" w:lineRule="auto"/>
              <w:ind w:left="108" w:right="104"/>
              <w:rPr>
                <w:rFonts w:ascii="Arial" w:hAnsi="Arial" w:cs="Arial"/>
                <w:color w:val="FFFFFF"/>
                <w:sz w:val="28"/>
                <w:szCs w:val="28"/>
              </w:rPr>
            </w:pPr>
            <w:r>
              <w:rPr>
                <w:rFonts w:ascii="Arial" w:hAnsi="Arial" w:cs="Arial"/>
                <w:color w:val="FFFFFF"/>
                <w:sz w:val="28"/>
                <w:szCs w:val="28"/>
              </w:rPr>
              <w:t>Université d'Evry Val d'Essonne</w:t>
            </w:r>
          </w:p>
          <w:p w:rsidR="00836344" w:rsidRDefault="00836344" w:rsidP="006714EE">
            <w:pPr>
              <w:widowControl w:val="0"/>
              <w:autoSpaceDE w:val="0"/>
              <w:autoSpaceDN w:val="0"/>
              <w:adjustRightInd w:val="0"/>
              <w:spacing w:after="0" w:line="240" w:lineRule="auto"/>
              <w:ind w:left="108" w:right="104"/>
              <w:rPr>
                <w:rFonts w:ascii="Arial" w:hAnsi="Arial" w:cs="Arial"/>
                <w:sz w:val="24"/>
                <w:szCs w:val="24"/>
              </w:rPr>
            </w:pPr>
            <w:r w:rsidRPr="00181723">
              <w:rPr>
                <w:rFonts w:ascii="Arial" w:hAnsi="Arial" w:cs="Arial"/>
                <w:color w:val="FFFFFF"/>
              </w:rPr>
              <w:t>Direction du Patrimoine et des Moyens Généraux</w:t>
            </w:r>
          </w:p>
        </w:tc>
        <w:tc>
          <w:tcPr>
            <w:tcW w:w="4577" w:type="dxa"/>
            <w:tcBorders>
              <w:top w:val="nil"/>
              <w:left w:val="nil"/>
              <w:bottom w:val="nil"/>
              <w:right w:val="nil"/>
            </w:tcBorders>
            <w:shd w:val="clear" w:color="auto" w:fill="0070C0"/>
            <w:vAlign w:val="center"/>
          </w:tcPr>
          <w:p w:rsidR="00836344" w:rsidRDefault="00836344" w:rsidP="006714EE">
            <w:pPr>
              <w:widowControl w:val="0"/>
              <w:autoSpaceDE w:val="0"/>
              <w:autoSpaceDN w:val="0"/>
              <w:adjustRightInd w:val="0"/>
              <w:spacing w:after="0" w:line="240" w:lineRule="auto"/>
              <w:ind w:left="112" w:right="87"/>
              <w:jc w:val="right"/>
              <w:rPr>
                <w:rFonts w:ascii="Arial" w:hAnsi="Arial" w:cs="Arial"/>
                <w:color w:val="000000"/>
                <w:sz w:val="28"/>
                <w:szCs w:val="28"/>
              </w:rPr>
            </w:pPr>
          </w:p>
          <w:p w:rsidR="00836344" w:rsidRDefault="00836344" w:rsidP="006714EE">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rsidR="00836344" w:rsidRDefault="00836344" w:rsidP="006714EE">
            <w:pPr>
              <w:widowControl w:val="0"/>
              <w:autoSpaceDE w:val="0"/>
              <w:autoSpaceDN w:val="0"/>
              <w:adjustRightInd w:val="0"/>
              <w:spacing w:after="0" w:line="240" w:lineRule="auto"/>
              <w:ind w:left="112" w:right="87"/>
              <w:jc w:val="right"/>
              <w:rPr>
                <w:rFonts w:ascii="Arial" w:hAnsi="Arial" w:cs="Arial"/>
                <w:color w:val="000000"/>
              </w:rPr>
            </w:pPr>
            <w:r>
              <w:rPr>
                <w:rFonts w:ascii="Arial" w:hAnsi="Arial" w:cs="Arial"/>
                <w:color w:val="000000"/>
              </w:rPr>
              <w:t>ACCORD-CADRE DE SERVICES</w:t>
            </w:r>
          </w:p>
          <w:p w:rsidR="00836344" w:rsidRDefault="00836344" w:rsidP="006714EE">
            <w:pPr>
              <w:widowControl w:val="0"/>
              <w:autoSpaceDE w:val="0"/>
              <w:autoSpaceDN w:val="0"/>
              <w:adjustRightInd w:val="0"/>
              <w:spacing w:after="0" w:line="240" w:lineRule="auto"/>
              <w:ind w:left="112" w:right="87"/>
              <w:jc w:val="right"/>
              <w:rPr>
                <w:rFonts w:ascii="Arial" w:hAnsi="Arial" w:cs="Arial"/>
                <w:sz w:val="24"/>
                <w:szCs w:val="24"/>
              </w:rPr>
            </w:pPr>
          </w:p>
        </w:tc>
      </w:tr>
    </w:tbl>
    <w:p w:rsidR="00836344" w:rsidRDefault="00836344" w:rsidP="00836344">
      <w:pPr>
        <w:widowControl w:val="0"/>
        <w:autoSpaceDE w:val="0"/>
        <w:autoSpaceDN w:val="0"/>
        <w:adjustRightInd w:val="0"/>
        <w:spacing w:after="0" w:line="240" w:lineRule="auto"/>
        <w:ind w:left="117" w:right="111"/>
        <w:rPr>
          <w:rFonts w:ascii="Arial" w:hAnsi="Arial" w:cs="Arial"/>
          <w:color w:val="000000"/>
          <w:sz w:val="20"/>
          <w:szCs w:val="20"/>
        </w:rPr>
      </w:pPr>
    </w:p>
    <w:p w:rsidR="00836344" w:rsidRDefault="00836344" w:rsidP="00836344">
      <w:pPr>
        <w:widowControl w:val="0"/>
        <w:autoSpaceDE w:val="0"/>
        <w:autoSpaceDN w:val="0"/>
        <w:adjustRightInd w:val="0"/>
        <w:spacing w:after="0" w:line="240" w:lineRule="auto"/>
        <w:ind w:left="117" w:right="111"/>
        <w:rPr>
          <w:rFonts w:ascii="Arial" w:hAnsi="Arial" w:cs="Arial"/>
          <w:color w:val="000000"/>
          <w:sz w:val="20"/>
          <w:szCs w:val="20"/>
        </w:rPr>
      </w:pPr>
    </w:p>
    <w:p w:rsidR="00836344" w:rsidRDefault="00836344" w:rsidP="00836344">
      <w:pPr>
        <w:widowControl w:val="0"/>
        <w:autoSpaceDE w:val="0"/>
        <w:autoSpaceDN w:val="0"/>
        <w:adjustRightInd w:val="0"/>
        <w:spacing w:after="0" w:line="240" w:lineRule="auto"/>
        <w:ind w:left="117" w:right="111"/>
        <w:rPr>
          <w:rFonts w:ascii="Arial" w:hAnsi="Arial" w:cs="Arial"/>
          <w:color w:val="000000"/>
          <w:sz w:val="20"/>
          <w:szCs w:val="20"/>
        </w:rPr>
      </w:pPr>
    </w:p>
    <w:p w:rsidR="00836344" w:rsidRDefault="00836344" w:rsidP="00836344">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1125"/>
        <w:gridCol w:w="236"/>
        <w:gridCol w:w="6872"/>
      </w:tblGrid>
      <w:tr w:rsidR="00836344" w:rsidTr="006714EE">
        <w:tblPrEx>
          <w:tblCellMar>
            <w:top w:w="0" w:type="dxa"/>
            <w:left w:w="0" w:type="dxa"/>
            <w:bottom w:w="0" w:type="dxa"/>
            <w:right w:w="0" w:type="dxa"/>
          </w:tblCellMar>
        </w:tblPrEx>
        <w:tc>
          <w:tcPr>
            <w:tcW w:w="1125" w:type="dxa"/>
            <w:shd w:val="clear" w:color="auto" w:fill="FFFFFF"/>
          </w:tcPr>
          <w:p w:rsidR="00836344" w:rsidRDefault="00836344" w:rsidP="006714EE">
            <w:pPr>
              <w:widowControl w:val="0"/>
              <w:autoSpaceDE w:val="0"/>
              <w:autoSpaceDN w:val="0"/>
              <w:adjustRightInd w:val="0"/>
              <w:spacing w:after="0" w:line="240" w:lineRule="auto"/>
              <w:ind w:left="108" w:right="95"/>
              <w:rPr>
                <w:rFonts w:ascii="Arial" w:hAnsi="Arial" w:cs="Arial"/>
                <w:sz w:val="24"/>
                <w:szCs w:val="24"/>
              </w:rPr>
            </w:pPr>
            <w:r>
              <w:rPr>
                <w:rFonts w:ascii="Arial" w:hAnsi="Arial" w:cs="Arial"/>
                <w:color w:val="000000"/>
              </w:rPr>
              <w:t xml:space="preserve"> </w:t>
            </w:r>
          </w:p>
        </w:tc>
        <w:tc>
          <w:tcPr>
            <w:tcW w:w="236" w:type="dxa"/>
            <w:shd w:val="clear" w:color="auto" w:fill="FFFFFF"/>
          </w:tcPr>
          <w:p w:rsidR="00836344" w:rsidRDefault="00836344" w:rsidP="006714EE">
            <w:pPr>
              <w:widowControl w:val="0"/>
              <w:autoSpaceDE w:val="0"/>
              <w:autoSpaceDN w:val="0"/>
              <w:adjustRightInd w:val="0"/>
              <w:spacing w:after="0" w:line="240" w:lineRule="auto"/>
              <w:ind w:left="108" w:right="95"/>
              <w:rPr>
                <w:rFonts w:ascii="Arial" w:hAnsi="Arial" w:cs="Arial"/>
                <w:sz w:val="24"/>
                <w:szCs w:val="24"/>
              </w:rPr>
            </w:pPr>
          </w:p>
        </w:tc>
        <w:tc>
          <w:tcPr>
            <w:tcW w:w="6872" w:type="dxa"/>
            <w:shd w:val="clear" w:color="auto" w:fill="FFFFFF"/>
          </w:tcPr>
          <w:p w:rsidR="00836344" w:rsidRDefault="00836344" w:rsidP="006714EE">
            <w:pPr>
              <w:widowControl w:val="0"/>
              <w:autoSpaceDE w:val="0"/>
              <w:autoSpaceDN w:val="0"/>
              <w:adjustRightInd w:val="0"/>
              <w:spacing w:after="0" w:line="240" w:lineRule="auto"/>
              <w:ind w:left="18" w:right="87"/>
              <w:jc w:val="center"/>
              <w:rPr>
                <w:rFonts w:ascii="Arial" w:hAnsi="Arial" w:cs="Arial"/>
                <w:sz w:val="24"/>
                <w:szCs w:val="24"/>
              </w:rPr>
            </w:pPr>
            <w:r>
              <w:rPr>
                <w:rFonts w:ascii="Arial" w:hAnsi="Arial" w:cs="Arial"/>
                <w:color w:val="404040"/>
                <w:sz w:val="60"/>
                <w:szCs w:val="60"/>
              </w:rPr>
              <w:t>Prestation de Curage Dégorgement et entretien des installations de relevage</w:t>
            </w:r>
          </w:p>
        </w:tc>
      </w:tr>
    </w:tbl>
    <w:p w:rsidR="00000000" w:rsidRDefault="00836344">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836344">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836344">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836344">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836344">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shd w:val="clear" w:color="auto" w:fill="0070C0"/>
        <w:tblLayout w:type="fixed"/>
        <w:tblCellMar>
          <w:left w:w="0" w:type="dxa"/>
          <w:right w:w="0" w:type="dxa"/>
        </w:tblCellMar>
        <w:tblLook w:val="0000" w:firstRow="0" w:lastRow="0" w:firstColumn="0" w:lastColumn="0" w:noHBand="0" w:noVBand="0"/>
      </w:tblPr>
      <w:tblGrid>
        <w:gridCol w:w="9288"/>
      </w:tblGrid>
      <w:tr w:rsidR="00000000" w:rsidTr="00836344">
        <w:tblPrEx>
          <w:tblCellMar>
            <w:top w:w="0" w:type="dxa"/>
            <w:left w:w="0" w:type="dxa"/>
            <w:bottom w:w="0" w:type="dxa"/>
            <w:right w:w="0" w:type="dxa"/>
          </w:tblCellMar>
        </w:tblPrEx>
        <w:tc>
          <w:tcPr>
            <w:tcW w:w="9288" w:type="dxa"/>
            <w:tcBorders>
              <w:top w:val="single" w:sz="12" w:space="0" w:color="7F7F7F"/>
              <w:left w:val="single" w:sz="12" w:space="0" w:color="7F7F7F"/>
              <w:bottom w:val="single" w:sz="12" w:space="0" w:color="7F7F7F"/>
              <w:right w:val="single" w:sz="12" w:space="0" w:color="7F7F7F"/>
            </w:tcBorders>
            <w:shd w:val="clear" w:color="auto" w:fill="0070C0"/>
          </w:tcPr>
          <w:p w:rsidR="00000000" w:rsidRDefault="00836344">
            <w:pPr>
              <w:widowControl w:val="0"/>
              <w:autoSpaceDE w:val="0"/>
              <w:autoSpaceDN w:val="0"/>
              <w:adjustRightInd w:val="0"/>
              <w:spacing w:after="0" w:line="240" w:lineRule="auto"/>
              <w:ind w:left="108" w:right="100"/>
              <w:jc w:val="center"/>
              <w:rPr>
                <w:rFonts w:ascii="Arial" w:hAnsi="Arial" w:cs="Arial"/>
                <w:color w:val="000000"/>
                <w:sz w:val="24"/>
                <w:szCs w:val="24"/>
              </w:rPr>
            </w:pPr>
          </w:p>
          <w:p w:rsidR="00000000" w:rsidRDefault="00836344">
            <w:pPr>
              <w:widowControl w:val="0"/>
              <w:autoSpaceDE w:val="0"/>
              <w:autoSpaceDN w:val="0"/>
              <w:adjustRightInd w:val="0"/>
              <w:spacing w:after="0" w:line="240" w:lineRule="auto"/>
              <w:ind w:left="108" w:right="100"/>
              <w:jc w:val="center"/>
              <w:rPr>
                <w:rFonts w:ascii="Arial" w:hAnsi="Arial" w:cs="Arial"/>
                <w:b/>
                <w:bCs/>
                <w:color w:val="FFFFFF"/>
                <w:sz w:val="40"/>
                <w:szCs w:val="40"/>
              </w:rPr>
            </w:pPr>
            <w:r>
              <w:rPr>
                <w:rFonts w:ascii="Arial" w:hAnsi="Arial" w:cs="Arial"/>
                <w:b/>
                <w:bCs/>
                <w:color w:val="FFFFFF"/>
                <w:sz w:val="40"/>
                <w:szCs w:val="40"/>
              </w:rPr>
              <w:t>CADRE DE R</w:t>
            </w:r>
            <w:r>
              <w:rPr>
                <w:rFonts w:ascii="Arial" w:hAnsi="Arial" w:cs="Arial"/>
                <w:b/>
                <w:bCs/>
                <w:color w:val="FFFFFF"/>
                <w:sz w:val="40"/>
                <w:szCs w:val="40"/>
              </w:rPr>
              <w:t>É</w:t>
            </w:r>
            <w:r>
              <w:rPr>
                <w:rFonts w:ascii="Arial" w:hAnsi="Arial" w:cs="Arial"/>
                <w:b/>
                <w:bCs/>
                <w:color w:val="FFFFFF"/>
                <w:sz w:val="40"/>
                <w:szCs w:val="40"/>
              </w:rPr>
              <w:t>PONSE</w:t>
            </w:r>
          </w:p>
          <w:p w:rsidR="00000000" w:rsidRDefault="00836344">
            <w:pPr>
              <w:widowControl w:val="0"/>
              <w:autoSpaceDE w:val="0"/>
              <w:autoSpaceDN w:val="0"/>
              <w:adjustRightInd w:val="0"/>
              <w:spacing w:after="0" w:line="240" w:lineRule="auto"/>
              <w:ind w:left="108" w:right="100"/>
              <w:jc w:val="center"/>
              <w:rPr>
                <w:rFonts w:ascii="Arial" w:hAnsi="Arial" w:cs="Arial"/>
                <w:sz w:val="24"/>
                <w:szCs w:val="24"/>
              </w:rPr>
            </w:pPr>
          </w:p>
        </w:tc>
      </w:tr>
    </w:tbl>
    <w:p w:rsidR="00000000" w:rsidRDefault="00836344">
      <w:pPr>
        <w:widowControl w:val="0"/>
        <w:autoSpaceDE w:val="0"/>
        <w:autoSpaceDN w:val="0"/>
        <w:adjustRightInd w:val="0"/>
        <w:spacing w:after="0" w:line="240" w:lineRule="auto"/>
        <w:ind w:left="117" w:right="111"/>
        <w:rPr>
          <w:rFonts w:ascii="Arial" w:hAnsi="Arial" w:cs="Arial"/>
          <w:color w:val="000000"/>
          <w:sz w:val="20"/>
          <w:szCs w:val="20"/>
        </w:rPr>
      </w:pPr>
    </w:p>
    <w:p w:rsidR="00000000" w:rsidRDefault="00836344">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794"/>
        <w:gridCol w:w="5532"/>
      </w:tblGrid>
      <w:tr w:rsidR="00000000">
        <w:tblPrEx>
          <w:tblCellMar>
            <w:top w:w="0" w:type="dxa"/>
            <w:left w:w="0" w:type="dxa"/>
            <w:bottom w:w="0" w:type="dxa"/>
            <w:right w:w="0" w:type="dxa"/>
          </w:tblCellMar>
        </w:tblPrEx>
        <w:tc>
          <w:tcPr>
            <w:tcW w:w="3794" w:type="dxa"/>
            <w:tcBorders>
              <w:top w:val="nil"/>
              <w:left w:val="nil"/>
              <w:bottom w:val="nil"/>
              <w:right w:val="single" w:sz="12" w:space="0" w:color="595959"/>
            </w:tcBorders>
            <w:shd w:val="clear" w:color="auto" w:fill="FFFFFF"/>
          </w:tcPr>
          <w:p w:rsidR="00000000" w:rsidRDefault="00836344">
            <w:pPr>
              <w:widowControl w:val="0"/>
              <w:autoSpaceDE w:val="0"/>
              <w:autoSpaceDN w:val="0"/>
              <w:adjustRightInd w:val="0"/>
              <w:spacing w:after="0" w:line="240" w:lineRule="auto"/>
              <w:ind w:left="117" w:right="111"/>
              <w:rPr>
                <w:rFonts w:ascii="Arial" w:hAnsi="Arial" w:cs="Arial"/>
                <w:sz w:val="24"/>
                <w:szCs w:val="24"/>
              </w:rPr>
            </w:pPr>
          </w:p>
        </w:tc>
        <w:tc>
          <w:tcPr>
            <w:tcW w:w="5532" w:type="dxa"/>
            <w:tcBorders>
              <w:top w:val="single" w:sz="12" w:space="0" w:color="595959"/>
              <w:left w:val="single" w:sz="12" w:space="0" w:color="595959"/>
              <w:bottom w:val="single" w:sz="12" w:space="0" w:color="595959"/>
              <w:right w:val="single" w:sz="12" w:space="0" w:color="595959"/>
            </w:tcBorders>
            <w:shd w:val="clear" w:color="auto" w:fill="DADADA"/>
          </w:tcPr>
          <w:p w:rsidR="00000000" w:rsidRDefault="00836344">
            <w:pPr>
              <w:widowControl w:val="0"/>
              <w:autoSpaceDE w:val="0"/>
              <w:autoSpaceDN w:val="0"/>
              <w:adjustRightInd w:val="0"/>
              <w:spacing w:before="60" w:after="60" w:line="240" w:lineRule="auto"/>
              <w:ind w:left="122" w:right="82"/>
              <w:rPr>
                <w:rFonts w:ascii="Arial" w:hAnsi="Arial" w:cs="Arial"/>
                <w:sz w:val="24"/>
                <w:szCs w:val="24"/>
              </w:rPr>
            </w:pPr>
            <w:r>
              <w:rPr>
                <w:rFonts w:ascii="Arial" w:hAnsi="Arial" w:cs="Arial"/>
                <w:color w:val="000000"/>
              </w:rPr>
              <w:t>Consultation n</w:t>
            </w:r>
            <w:r>
              <w:rPr>
                <w:rFonts w:ascii="Arial" w:hAnsi="Arial" w:cs="Arial"/>
                <w:color w:val="000000"/>
              </w:rPr>
              <w:t>°</w:t>
            </w:r>
            <w:r>
              <w:rPr>
                <w:rFonts w:ascii="Arial" w:hAnsi="Arial" w:cs="Arial"/>
                <w:color w:val="000000"/>
              </w:rPr>
              <w:t>25.004</w:t>
            </w:r>
          </w:p>
        </w:tc>
      </w:tr>
    </w:tbl>
    <w:p w:rsidR="00000000" w:rsidRDefault="00836344">
      <w:pPr>
        <w:keepLines/>
        <w:widowControl w:val="0"/>
        <w:tabs>
          <w:tab w:val="left" w:pos="392"/>
        </w:tabs>
        <w:autoSpaceDE w:val="0"/>
        <w:autoSpaceDN w:val="0"/>
        <w:adjustRightInd w:val="0"/>
        <w:spacing w:after="0" w:line="240" w:lineRule="auto"/>
        <w:ind w:left="1965" w:right="111"/>
        <w:jc w:val="both"/>
        <w:rPr>
          <w:rFonts w:ascii="Arial" w:hAnsi="Arial" w:cs="Arial"/>
          <w:color w:val="000000"/>
          <w:sz w:val="14"/>
          <w:szCs w:val="14"/>
        </w:rPr>
      </w:pPr>
      <w:r>
        <w:rPr>
          <w:rFonts w:ascii="Arial" w:hAnsi="Arial" w:cs="Arial"/>
          <w:sz w:val="24"/>
          <w:szCs w:val="24"/>
        </w:rPr>
        <w:br w:type="page"/>
      </w:r>
    </w:p>
    <w:p w:rsidR="00000000" w:rsidRDefault="00836344">
      <w:pPr>
        <w:widowControl w:val="0"/>
        <w:autoSpaceDE w:val="0"/>
        <w:autoSpaceDN w:val="0"/>
        <w:adjustRightInd w:val="0"/>
        <w:spacing w:after="0" w:line="240" w:lineRule="auto"/>
        <w:ind w:left="-167" w:right="111"/>
        <w:rPr>
          <w:rFonts w:ascii="Arial" w:hAnsi="Arial" w:cs="Arial"/>
          <w:color w:val="000000"/>
          <w:sz w:val="20"/>
          <w:szCs w:val="20"/>
        </w:rPr>
      </w:pPr>
    </w:p>
    <w:p w:rsidR="00000000" w:rsidRDefault="00836344">
      <w:pPr>
        <w:widowControl w:val="0"/>
        <w:autoSpaceDE w:val="0"/>
        <w:autoSpaceDN w:val="0"/>
        <w:adjustRightInd w:val="0"/>
        <w:spacing w:after="0" w:line="240" w:lineRule="auto"/>
        <w:ind w:left="-167" w:right="111"/>
        <w:rPr>
          <w:rFonts w:ascii="Arial" w:hAnsi="Arial" w:cs="Arial"/>
          <w:sz w:val="24"/>
          <w:szCs w:val="24"/>
        </w:rPr>
      </w:pPr>
      <w:r>
        <w:rPr>
          <w:rFonts w:ascii="Arial" w:hAnsi="Arial" w:cs="Arial"/>
          <w:b/>
          <w:bCs/>
          <w:color w:val="FF9900"/>
          <w:sz w:val="24"/>
          <w:szCs w:val="24"/>
        </w:rPr>
        <w:t>■</w:t>
      </w:r>
      <w:r>
        <w:rPr>
          <w:rFonts w:ascii="Arial" w:hAnsi="Arial" w:cs="Arial"/>
          <w:b/>
          <w:bCs/>
          <w:color w:val="000000"/>
          <w:sz w:val="24"/>
          <w:szCs w:val="24"/>
        </w:rPr>
        <w:t xml:space="preserve"> Crit</w:t>
      </w:r>
      <w:r>
        <w:rPr>
          <w:rFonts w:ascii="Arial" w:hAnsi="Arial" w:cs="Arial"/>
          <w:b/>
          <w:bCs/>
          <w:color w:val="000000"/>
          <w:sz w:val="24"/>
          <w:szCs w:val="24"/>
        </w:rPr>
        <w:t>è</w:t>
      </w:r>
      <w:r>
        <w:rPr>
          <w:rFonts w:ascii="Arial" w:hAnsi="Arial" w:cs="Arial"/>
          <w:b/>
          <w:bCs/>
          <w:color w:val="000000"/>
          <w:sz w:val="24"/>
          <w:szCs w:val="24"/>
        </w:rPr>
        <w:t>res d</w:t>
      </w:r>
      <w:r>
        <w:rPr>
          <w:rFonts w:ascii="Arial" w:hAnsi="Arial" w:cs="Arial"/>
          <w:b/>
          <w:bCs/>
          <w:color w:val="000000"/>
          <w:sz w:val="24"/>
          <w:szCs w:val="24"/>
        </w:rPr>
        <w:t>’</w:t>
      </w:r>
      <w:r>
        <w:rPr>
          <w:rFonts w:ascii="Arial" w:hAnsi="Arial" w:cs="Arial"/>
          <w:b/>
          <w:bCs/>
          <w:color w:val="000000"/>
          <w:sz w:val="24"/>
          <w:szCs w:val="24"/>
        </w:rPr>
        <w:t>attribution</w:t>
      </w:r>
    </w:p>
    <w:p w:rsidR="00000000" w:rsidRDefault="00836344">
      <w:pPr>
        <w:widowControl w:val="0"/>
        <w:autoSpaceDE w:val="0"/>
        <w:autoSpaceDN w:val="0"/>
        <w:adjustRightInd w:val="0"/>
        <w:spacing w:after="0" w:line="240" w:lineRule="auto"/>
        <w:ind w:left="117" w:right="111"/>
        <w:rPr>
          <w:rFonts w:ascii="Arial" w:hAnsi="Arial" w:cs="Arial"/>
          <w:color w:val="000000"/>
          <w:sz w:val="12"/>
          <w:szCs w:val="12"/>
        </w:rPr>
      </w:pPr>
    </w:p>
    <w:p w:rsidR="00836344" w:rsidRPr="00836344" w:rsidRDefault="00836344" w:rsidP="00836344">
      <w:pPr>
        <w:widowControl w:val="0"/>
        <w:autoSpaceDE w:val="0"/>
        <w:autoSpaceDN w:val="0"/>
        <w:adjustRightInd w:val="0"/>
        <w:spacing w:after="0" w:line="240" w:lineRule="auto"/>
        <w:ind w:left="117" w:right="111"/>
        <w:rPr>
          <w:rFonts w:ascii="Arial" w:hAnsi="Arial" w:cs="Arial"/>
          <w:color w:val="000000"/>
          <w:sz w:val="20"/>
          <w:szCs w:val="20"/>
        </w:rPr>
      </w:pPr>
      <w:r w:rsidRPr="00836344">
        <w:rPr>
          <w:rFonts w:ascii="Arial" w:hAnsi="Arial" w:cs="Arial"/>
          <w:color w:val="000000"/>
          <w:sz w:val="20"/>
          <w:szCs w:val="20"/>
        </w:rPr>
        <w:t>L’objectif du présent document est d’obtenir de chaque soumissionnaire des informations précises concernant leur offre. Il s'agit d'un cadre normalisé de présentation des offres. Il doit faciliter le choix de l’offre la plus adaptée aux attentes l’Université d’Evry Val d’Essonne.</w:t>
      </w:r>
    </w:p>
    <w:p w:rsidR="00836344" w:rsidRPr="00836344" w:rsidRDefault="00836344" w:rsidP="00836344">
      <w:pPr>
        <w:widowControl w:val="0"/>
        <w:autoSpaceDE w:val="0"/>
        <w:autoSpaceDN w:val="0"/>
        <w:adjustRightInd w:val="0"/>
        <w:spacing w:after="0" w:line="240" w:lineRule="auto"/>
        <w:ind w:left="117" w:right="111"/>
        <w:rPr>
          <w:rFonts w:ascii="Arial" w:hAnsi="Arial" w:cs="Arial"/>
          <w:color w:val="000000"/>
          <w:sz w:val="20"/>
          <w:szCs w:val="20"/>
        </w:rPr>
      </w:pPr>
    </w:p>
    <w:p w:rsidR="00836344" w:rsidRPr="00836344" w:rsidRDefault="00836344" w:rsidP="00836344">
      <w:pPr>
        <w:widowControl w:val="0"/>
        <w:autoSpaceDE w:val="0"/>
        <w:autoSpaceDN w:val="0"/>
        <w:adjustRightInd w:val="0"/>
        <w:spacing w:after="0" w:line="240" w:lineRule="auto"/>
        <w:ind w:left="117" w:right="111"/>
        <w:rPr>
          <w:rFonts w:ascii="Arial" w:hAnsi="Arial" w:cs="Arial"/>
          <w:color w:val="000000"/>
          <w:sz w:val="20"/>
          <w:szCs w:val="20"/>
        </w:rPr>
      </w:pPr>
      <w:r w:rsidRPr="00836344">
        <w:rPr>
          <w:rFonts w:ascii="Arial" w:hAnsi="Arial" w:cs="Arial"/>
          <w:color w:val="000000"/>
          <w:sz w:val="20"/>
          <w:szCs w:val="20"/>
        </w:rPr>
        <w:t>Chaque candidat reprendra dans les tableaux qui suivent les principales caractéristiques de son offre.</w:t>
      </w:r>
    </w:p>
    <w:p w:rsidR="00836344" w:rsidRPr="00836344" w:rsidRDefault="00836344" w:rsidP="00836344">
      <w:pPr>
        <w:widowControl w:val="0"/>
        <w:autoSpaceDE w:val="0"/>
        <w:autoSpaceDN w:val="0"/>
        <w:adjustRightInd w:val="0"/>
        <w:spacing w:after="0" w:line="240" w:lineRule="auto"/>
        <w:ind w:left="117" w:right="111"/>
        <w:rPr>
          <w:rFonts w:ascii="Arial" w:hAnsi="Arial" w:cs="Arial"/>
          <w:b/>
          <w:color w:val="000000"/>
          <w:sz w:val="20"/>
          <w:szCs w:val="20"/>
        </w:rPr>
      </w:pPr>
    </w:p>
    <w:p w:rsidR="00836344" w:rsidRDefault="00836344" w:rsidP="00836344">
      <w:pPr>
        <w:widowControl w:val="0"/>
        <w:shd w:val="clear" w:color="auto" w:fill="D9D9D9" w:themeFill="background1" w:themeFillShade="D9"/>
        <w:autoSpaceDE w:val="0"/>
        <w:autoSpaceDN w:val="0"/>
        <w:adjustRightInd w:val="0"/>
        <w:spacing w:after="0" w:line="240" w:lineRule="auto"/>
        <w:ind w:left="117" w:right="111"/>
        <w:rPr>
          <w:rFonts w:ascii="Arial" w:hAnsi="Arial" w:cs="Arial"/>
          <w:b/>
          <w:color w:val="000000"/>
          <w:sz w:val="20"/>
          <w:szCs w:val="20"/>
        </w:rPr>
      </w:pPr>
      <w:r w:rsidRPr="00836344">
        <w:rPr>
          <w:rFonts w:ascii="Arial" w:hAnsi="Arial" w:cs="Arial"/>
          <w:b/>
          <w:color w:val="000000"/>
          <w:sz w:val="20"/>
          <w:szCs w:val="20"/>
        </w:rPr>
        <w:t>Le cadre de réponse est un document contractuel. Il doit être obligatoirement compléter intégralement sans renvoi à quelconque documents techniques. Le candidat est informé que tout élément non renseigné ou renvoi au mémoire technique, permettant à l’acheteur de juger l’offre rendra celle-ci irrégulière.</w:t>
      </w:r>
    </w:p>
    <w:p w:rsidR="00836344" w:rsidRPr="00836344" w:rsidRDefault="00836344" w:rsidP="00836344">
      <w:pPr>
        <w:widowControl w:val="0"/>
        <w:autoSpaceDE w:val="0"/>
        <w:autoSpaceDN w:val="0"/>
        <w:adjustRightInd w:val="0"/>
        <w:spacing w:after="0" w:line="240" w:lineRule="auto"/>
        <w:ind w:left="117" w:right="111"/>
        <w:rPr>
          <w:rFonts w:ascii="Arial" w:hAnsi="Arial" w:cs="Arial"/>
          <w:b/>
          <w:color w:val="000000"/>
          <w:sz w:val="20"/>
          <w:szCs w:val="20"/>
        </w:rPr>
      </w:pPr>
    </w:p>
    <w:p w:rsidR="00000000" w:rsidRDefault="00836344">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167" w:type="dxa"/>
        <w:tblLayout w:type="fixed"/>
        <w:tblCellMar>
          <w:left w:w="0" w:type="dxa"/>
          <w:right w:w="0" w:type="dxa"/>
        </w:tblCellMar>
        <w:tblLook w:val="0000" w:firstRow="0" w:lastRow="0" w:firstColumn="0" w:lastColumn="0" w:noHBand="0" w:noVBand="0"/>
      </w:tblPr>
      <w:tblGrid>
        <w:gridCol w:w="4414"/>
        <w:gridCol w:w="5403"/>
      </w:tblGrid>
      <w:tr w:rsidR="00000000">
        <w:tblPrEx>
          <w:tblCellMar>
            <w:top w:w="0" w:type="dxa"/>
            <w:left w:w="0" w:type="dxa"/>
            <w:bottom w:w="0" w:type="dxa"/>
            <w:right w:w="0" w:type="dxa"/>
          </w:tblCellMar>
        </w:tblPrEx>
        <w:trPr>
          <w:cantSplit/>
          <w:tblHeader/>
        </w:trPr>
        <w:tc>
          <w:tcPr>
            <w:tcW w:w="4414" w:type="dxa"/>
            <w:tcBorders>
              <w:top w:val="nil"/>
              <w:left w:val="nil"/>
              <w:bottom w:val="single" w:sz="6" w:space="0" w:color="D9D9D9"/>
              <w:right w:val="nil"/>
            </w:tcBorders>
            <w:shd w:val="clear" w:color="auto" w:fill="595959"/>
            <w:vAlign w:val="center"/>
          </w:tcPr>
          <w:p w:rsidR="00000000" w:rsidRDefault="00836344">
            <w:pPr>
              <w:keepLines/>
              <w:widowControl w:val="0"/>
              <w:autoSpaceDE w:val="0"/>
              <w:autoSpaceDN w:val="0"/>
              <w:adjustRightInd w:val="0"/>
              <w:spacing w:before="60" w:after="60" w:line="240" w:lineRule="auto"/>
              <w:ind w:left="108" w:right="94"/>
              <w:jc w:val="center"/>
              <w:rPr>
                <w:rFonts w:ascii="Arial" w:hAnsi="Arial" w:cs="Arial"/>
                <w:sz w:val="24"/>
                <w:szCs w:val="24"/>
              </w:rPr>
            </w:pPr>
            <w:r>
              <w:rPr>
                <w:rFonts w:ascii="Arial" w:hAnsi="Arial" w:cs="Arial"/>
                <w:color w:val="FFFFFF"/>
                <w:sz w:val="20"/>
                <w:szCs w:val="20"/>
              </w:rPr>
              <w:t>Crit</w:t>
            </w:r>
            <w:r>
              <w:rPr>
                <w:rFonts w:ascii="Arial" w:hAnsi="Arial" w:cs="Arial"/>
                <w:color w:val="FFFFFF"/>
                <w:sz w:val="20"/>
                <w:szCs w:val="20"/>
              </w:rPr>
              <w:t>è</w:t>
            </w:r>
            <w:r>
              <w:rPr>
                <w:rFonts w:ascii="Arial" w:hAnsi="Arial" w:cs="Arial"/>
                <w:color w:val="FFFFFF"/>
                <w:sz w:val="20"/>
                <w:szCs w:val="20"/>
              </w:rPr>
              <w:t>re</w:t>
            </w:r>
          </w:p>
        </w:tc>
        <w:tc>
          <w:tcPr>
            <w:tcW w:w="5403" w:type="dxa"/>
            <w:tcBorders>
              <w:top w:val="nil"/>
              <w:left w:val="nil"/>
              <w:bottom w:val="single" w:sz="6" w:space="0" w:color="D9D9D9"/>
              <w:right w:val="nil"/>
            </w:tcBorders>
            <w:shd w:val="clear" w:color="auto" w:fill="595959"/>
          </w:tcPr>
          <w:p w:rsidR="00000000" w:rsidRDefault="00836344">
            <w:pPr>
              <w:keepLines/>
              <w:widowControl w:val="0"/>
              <w:autoSpaceDE w:val="0"/>
              <w:autoSpaceDN w:val="0"/>
              <w:adjustRightInd w:val="0"/>
              <w:spacing w:before="60" w:after="60" w:line="240" w:lineRule="auto"/>
              <w:ind w:left="122" w:right="91"/>
              <w:jc w:val="center"/>
              <w:rPr>
                <w:rFonts w:ascii="Arial" w:hAnsi="Arial" w:cs="Arial"/>
                <w:sz w:val="24"/>
                <w:szCs w:val="24"/>
              </w:rPr>
            </w:pPr>
            <w:r>
              <w:rPr>
                <w:rFonts w:ascii="Arial" w:hAnsi="Arial" w:cs="Arial"/>
                <w:color w:val="FFFFFF"/>
                <w:sz w:val="20"/>
                <w:szCs w:val="20"/>
              </w:rPr>
              <w:t>Compl</w:t>
            </w:r>
            <w:r>
              <w:rPr>
                <w:rFonts w:ascii="Arial" w:hAnsi="Arial" w:cs="Arial"/>
                <w:color w:val="FFFFFF"/>
                <w:sz w:val="20"/>
                <w:szCs w:val="20"/>
              </w:rPr>
              <w:t>é</w:t>
            </w:r>
            <w:r>
              <w:rPr>
                <w:rFonts w:ascii="Arial" w:hAnsi="Arial" w:cs="Arial"/>
                <w:color w:val="FFFFFF"/>
                <w:sz w:val="20"/>
                <w:szCs w:val="20"/>
              </w:rPr>
              <w:t>ment</w:t>
            </w: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836344">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1</w:t>
            </w:r>
            <w:r>
              <w:rPr>
                <w:rFonts w:ascii="Arial" w:hAnsi="Arial" w:cs="Arial"/>
                <w:color w:val="000000"/>
                <w:sz w:val="18"/>
                <w:szCs w:val="18"/>
              </w:rPr>
              <w:t xml:space="preserve">. </w:t>
            </w:r>
            <w:r>
              <w:rPr>
                <w:rFonts w:ascii="Arial" w:hAnsi="Arial" w:cs="Arial"/>
                <w:b/>
                <w:bCs/>
                <w:color w:val="000000"/>
                <w:sz w:val="18"/>
                <w:szCs w:val="18"/>
              </w:rPr>
              <w:t>Prix</w:t>
            </w:r>
            <w:r>
              <w:rPr>
                <w:rFonts w:ascii="Arial" w:hAnsi="Arial" w:cs="Arial"/>
                <w:color w:val="000000"/>
                <w:sz w:val="18"/>
                <w:szCs w:val="18"/>
              </w:rPr>
              <w:t xml:space="preserve"> (coef. 50)</w:t>
            </w:r>
          </w:p>
        </w:tc>
        <w:tc>
          <w:tcPr>
            <w:tcW w:w="5403"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6"/>
                <w:szCs w:val="6"/>
              </w:rPr>
            </w:pPr>
          </w:p>
          <w:p w:rsidR="00000000" w:rsidRDefault="00836344">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8"/>
                <w:szCs w:val="18"/>
              </w:rPr>
              <w:t>Le crit</w:t>
            </w:r>
            <w:r>
              <w:rPr>
                <w:rFonts w:ascii="Arial" w:hAnsi="Arial" w:cs="Arial"/>
                <w:color w:val="000000"/>
                <w:sz w:val="18"/>
                <w:szCs w:val="18"/>
              </w:rPr>
              <w:t>è</w:t>
            </w:r>
            <w:r>
              <w:rPr>
                <w:rFonts w:ascii="Arial" w:hAnsi="Arial" w:cs="Arial"/>
                <w:color w:val="000000"/>
                <w:sz w:val="18"/>
                <w:szCs w:val="18"/>
              </w:rPr>
              <w:t xml:space="preserve">re </w:t>
            </w:r>
            <w:r>
              <w:rPr>
                <w:rFonts w:ascii="Arial" w:hAnsi="Arial" w:cs="Arial"/>
                <w:color w:val="000000"/>
                <w:sz w:val="18"/>
                <w:szCs w:val="18"/>
              </w:rPr>
              <w:t>«</w:t>
            </w:r>
            <w:r>
              <w:rPr>
                <w:rFonts w:ascii="Arial" w:hAnsi="Arial" w:cs="Arial"/>
                <w:color w:val="000000"/>
                <w:sz w:val="18"/>
                <w:szCs w:val="18"/>
              </w:rPr>
              <w:t xml:space="preserve"> Prix des prestations </w:t>
            </w:r>
            <w:r>
              <w:rPr>
                <w:rFonts w:ascii="Arial" w:hAnsi="Arial" w:cs="Arial"/>
                <w:color w:val="000000"/>
                <w:sz w:val="18"/>
                <w:szCs w:val="18"/>
              </w:rPr>
              <w:t>»</w:t>
            </w:r>
            <w:r>
              <w:rPr>
                <w:rFonts w:ascii="Arial" w:hAnsi="Arial" w:cs="Arial"/>
                <w:color w:val="000000"/>
                <w:sz w:val="18"/>
                <w:szCs w:val="18"/>
              </w:rPr>
              <w:t>, not</w:t>
            </w:r>
            <w:r>
              <w:rPr>
                <w:rFonts w:ascii="Arial" w:hAnsi="Arial" w:cs="Arial"/>
                <w:color w:val="000000"/>
                <w:sz w:val="18"/>
                <w:szCs w:val="18"/>
              </w:rPr>
              <w:t>é</w:t>
            </w:r>
            <w:r>
              <w:rPr>
                <w:rFonts w:ascii="Arial" w:hAnsi="Arial" w:cs="Arial"/>
                <w:color w:val="000000"/>
                <w:sz w:val="18"/>
                <w:szCs w:val="18"/>
              </w:rPr>
              <w:t xml:space="preserve"> sur 30points, sera appr</w:t>
            </w:r>
            <w:r>
              <w:rPr>
                <w:rFonts w:ascii="Arial" w:hAnsi="Arial" w:cs="Arial"/>
                <w:color w:val="000000"/>
                <w:sz w:val="18"/>
                <w:szCs w:val="18"/>
              </w:rPr>
              <w:t>é</w:t>
            </w:r>
            <w:r>
              <w:rPr>
                <w:rFonts w:ascii="Arial" w:hAnsi="Arial" w:cs="Arial"/>
                <w:color w:val="000000"/>
                <w:sz w:val="18"/>
                <w:szCs w:val="18"/>
              </w:rPr>
              <w:t>ci</w:t>
            </w:r>
            <w:r>
              <w:rPr>
                <w:rFonts w:ascii="Arial" w:hAnsi="Arial" w:cs="Arial"/>
                <w:color w:val="000000"/>
                <w:sz w:val="18"/>
                <w:szCs w:val="18"/>
              </w:rPr>
              <w:t>é</w:t>
            </w:r>
            <w:r>
              <w:rPr>
                <w:rFonts w:ascii="Arial" w:hAnsi="Arial" w:cs="Arial"/>
                <w:color w:val="000000"/>
                <w:sz w:val="18"/>
                <w:szCs w:val="18"/>
              </w:rPr>
              <w:t xml:space="preserve"> au regard du montant total TTC indiqu</w:t>
            </w:r>
            <w:r>
              <w:rPr>
                <w:rFonts w:ascii="Arial" w:hAnsi="Arial" w:cs="Arial"/>
                <w:color w:val="000000"/>
                <w:sz w:val="18"/>
                <w:szCs w:val="18"/>
              </w:rPr>
              <w:t>é</w:t>
            </w:r>
            <w:r>
              <w:rPr>
                <w:rFonts w:ascii="Arial" w:hAnsi="Arial" w:cs="Arial"/>
                <w:color w:val="000000"/>
                <w:sz w:val="18"/>
                <w:szCs w:val="18"/>
              </w:rPr>
              <w:t xml:space="preserve"> dans le DQE ci-joint </w:t>
            </w:r>
            <w:r>
              <w:rPr>
                <w:rFonts w:ascii="Arial" w:hAnsi="Arial" w:cs="Arial"/>
                <w:color w:val="000000"/>
                <w:sz w:val="18"/>
                <w:szCs w:val="18"/>
              </w:rPr>
              <w:t>à</w:t>
            </w:r>
            <w:r>
              <w:rPr>
                <w:rFonts w:ascii="Arial" w:hAnsi="Arial" w:cs="Arial"/>
                <w:color w:val="000000"/>
                <w:sz w:val="18"/>
                <w:szCs w:val="18"/>
              </w:rPr>
              <w:t xml:space="preserve"> la consultation.</w:t>
            </w:r>
            <w:r>
              <w:rPr>
                <w:rFonts w:ascii="Arial" w:hAnsi="Arial" w:cs="Arial"/>
                <w:sz w:val="24"/>
                <w:szCs w:val="24"/>
              </w:rPr>
              <w:br/>
            </w:r>
            <w:r>
              <w:rPr>
                <w:rFonts w:ascii="Arial" w:hAnsi="Arial" w:cs="Arial"/>
                <w:sz w:val="24"/>
                <w:szCs w:val="24"/>
              </w:rPr>
              <w:br/>
            </w:r>
            <w:r>
              <w:rPr>
                <w:rFonts w:ascii="Arial" w:hAnsi="Arial" w:cs="Arial"/>
                <w:color w:val="000000"/>
                <w:sz w:val="18"/>
                <w:szCs w:val="18"/>
              </w:rPr>
              <w:t>Il sera appr</w:t>
            </w:r>
            <w:r>
              <w:rPr>
                <w:rFonts w:ascii="Arial" w:hAnsi="Arial" w:cs="Arial"/>
                <w:color w:val="000000"/>
                <w:sz w:val="18"/>
                <w:szCs w:val="18"/>
              </w:rPr>
              <w:t>é</w:t>
            </w:r>
            <w:r>
              <w:rPr>
                <w:rFonts w:ascii="Arial" w:hAnsi="Arial" w:cs="Arial"/>
                <w:color w:val="000000"/>
                <w:sz w:val="18"/>
                <w:szCs w:val="18"/>
              </w:rPr>
              <w:t>ci</w:t>
            </w:r>
            <w:r>
              <w:rPr>
                <w:rFonts w:ascii="Arial" w:hAnsi="Arial" w:cs="Arial"/>
                <w:color w:val="000000"/>
                <w:sz w:val="18"/>
                <w:szCs w:val="18"/>
              </w:rPr>
              <w:t>é</w:t>
            </w:r>
            <w:r>
              <w:rPr>
                <w:rFonts w:ascii="Arial" w:hAnsi="Arial" w:cs="Arial"/>
                <w:color w:val="000000"/>
                <w:sz w:val="18"/>
                <w:szCs w:val="18"/>
              </w:rPr>
              <w:t xml:space="preserve"> par rapport </w:t>
            </w:r>
            <w:r>
              <w:rPr>
                <w:rFonts w:ascii="Arial" w:hAnsi="Arial" w:cs="Arial"/>
                <w:color w:val="000000"/>
                <w:sz w:val="18"/>
                <w:szCs w:val="18"/>
              </w:rPr>
              <w:t>à</w:t>
            </w:r>
            <w:r>
              <w:rPr>
                <w:rFonts w:ascii="Arial" w:hAnsi="Arial" w:cs="Arial"/>
                <w:color w:val="000000"/>
                <w:sz w:val="18"/>
                <w:szCs w:val="18"/>
              </w:rPr>
              <w:t xml:space="preserve"> l</w:t>
            </w:r>
            <w:r>
              <w:rPr>
                <w:rFonts w:ascii="Arial" w:hAnsi="Arial" w:cs="Arial"/>
                <w:color w:val="000000"/>
                <w:sz w:val="18"/>
                <w:szCs w:val="18"/>
              </w:rPr>
              <w:t>’</w:t>
            </w:r>
            <w:r>
              <w:rPr>
                <w:rFonts w:ascii="Arial" w:hAnsi="Arial" w:cs="Arial"/>
                <w:color w:val="000000"/>
                <w:sz w:val="18"/>
                <w:szCs w:val="18"/>
              </w:rPr>
              <w:t>offre la moins disante, selon la formule suivante :</w:t>
            </w:r>
            <w:r>
              <w:rPr>
                <w:rFonts w:ascii="Arial" w:hAnsi="Arial" w:cs="Arial"/>
                <w:sz w:val="24"/>
                <w:szCs w:val="24"/>
              </w:rPr>
              <w:br/>
            </w:r>
            <w:r>
              <w:rPr>
                <w:rFonts w:ascii="Arial" w:hAnsi="Arial" w:cs="Arial"/>
                <w:color w:val="000000"/>
                <w:sz w:val="18"/>
                <w:szCs w:val="18"/>
              </w:rPr>
              <w:t>Note = 30xMOMD/MOJ</w:t>
            </w:r>
            <w:r>
              <w:rPr>
                <w:rFonts w:ascii="Arial" w:hAnsi="Arial" w:cs="Arial"/>
                <w:sz w:val="24"/>
                <w:szCs w:val="24"/>
              </w:rPr>
              <w:br/>
            </w:r>
            <w:r>
              <w:rPr>
                <w:rFonts w:ascii="Arial" w:hAnsi="Arial" w:cs="Arial"/>
                <w:color w:val="000000"/>
                <w:sz w:val="18"/>
                <w:szCs w:val="18"/>
              </w:rPr>
              <w:t>Dans laquelle :</w:t>
            </w:r>
            <w:r>
              <w:rPr>
                <w:rFonts w:ascii="Arial" w:hAnsi="Arial" w:cs="Arial"/>
                <w:sz w:val="24"/>
                <w:szCs w:val="24"/>
              </w:rPr>
              <w:br/>
            </w:r>
            <w:r>
              <w:rPr>
                <w:rFonts w:ascii="Arial" w:hAnsi="Arial" w:cs="Arial"/>
                <w:color w:val="000000"/>
                <w:sz w:val="18"/>
                <w:szCs w:val="18"/>
              </w:rPr>
              <w:t>- MOMD : Montant de l</w:t>
            </w:r>
            <w:r>
              <w:rPr>
                <w:rFonts w:ascii="Arial" w:hAnsi="Arial" w:cs="Arial"/>
                <w:color w:val="000000"/>
                <w:sz w:val="18"/>
                <w:szCs w:val="18"/>
              </w:rPr>
              <w:t>’</w:t>
            </w:r>
            <w:r>
              <w:rPr>
                <w:rFonts w:ascii="Arial" w:hAnsi="Arial" w:cs="Arial"/>
                <w:color w:val="000000"/>
                <w:sz w:val="18"/>
                <w:szCs w:val="18"/>
              </w:rPr>
              <w:t>offre la moins disante</w:t>
            </w:r>
            <w:r>
              <w:rPr>
                <w:rFonts w:ascii="Arial" w:hAnsi="Arial" w:cs="Arial"/>
                <w:sz w:val="24"/>
                <w:szCs w:val="24"/>
              </w:rPr>
              <w:br/>
            </w:r>
            <w:r>
              <w:rPr>
                <w:rFonts w:ascii="Arial" w:hAnsi="Arial" w:cs="Arial"/>
                <w:color w:val="000000"/>
                <w:sz w:val="18"/>
                <w:szCs w:val="18"/>
              </w:rPr>
              <w:t>- MOJ : Montant de l</w:t>
            </w:r>
            <w:r>
              <w:rPr>
                <w:rFonts w:ascii="Arial" w:hAnsi="Arial" w:cs="Arial"/>
                <w:color w:val="000000"/>
                <w:sz w:val="18"/>
                <w:szCs w:val="18"/>
              </w:rPr>
              <w:t>’</w:t>
            </w:r>
            <w:r>
              <w:rPr>
                <w:rFonts w:ascii="Arial" w:hAnsi="Arial" w:cs="Arial"/>
                <w:color w:val="000000"/>
                <w:sz w:val="18"/>
                <w:szCs w:val="18"/>
              </w:rPr>
              <w:t>offre jug</w:t>
            </w:r>
            <w:r>
              <w:rPr>
                <w:rFonts w:ascii="Arial" w:hAnsi="Arial" w:cs="Arial"/>
                <w:color w:val="000000"/>
                <w:sz w:val="18"/>
                <w:szCs w:val="18"/>
              </w:rPr>
              <w:t>é</w:t>
            </w:r>
            <w:r>
              <w:rPr>
                <w:rFonts w:ascii="Arial" w:hAnsi="Arial" w:cs="Arial"/>
                <w:color w:val="000000"/>
                <w:sz w:val="18"/>
                <w:szCs w:val="18"/>
              </w:rPr>
              <w:t>e.</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sz w:val="24"/>
                <w:szCs w:val="24"/>
              </w:rPr>
            </w:pPr>
            <w:r>
              <w:rPr>
                <w:rFonts w:ascii="Arial" w:hAnsi="Arial" w:cs="Arial"/>
                <w:i/>
                <w:iCs/>
                <w:color w:val="000000"/>
                <w:sz w:val="18"/>
                <w:szCs w:val="18"/>
              </w:rPr>
              <w:t>A compl</w:t>
            </w:r>
            <w:r>
              <w:rPr>
                <w:rFonts w:ascii="Arial" w:hAnsi="Arial" w:cs="Arial"/>
                <w:i/>
                <w:iCs/>
                <w:color w:val="000000"/>
                <w:sz w:val="18"/>
                <w:szCs w:val="18"/>
              </w:rPr>
              <w:t>é</w:t>
            </w:r>
            <w:r>
              <w:rPr>
                <w:rFonts w:ascii="Arial" w:hAnsi="Arial" w:cs="Arial"/>
                <w:i/>
                <w:iCs/>
                <w:color w:val="000000"/>
                <w:sz w:val="18"/>
                <w:szCs w:val="18"/>
              </w:rPr>
              <w:t>ter dans les documents financiers</w:t>
            </w: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836344">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2</w:t>
            </w:r>
            <w:r>
              <w:rPr>
                <w:rFonts w:ascii="Arial" w:hAnsi="Arial" w:cs="Arial"/>
                <w:color w:val="000000"/>
                <w:sz w:val="18"/>
                <w:szCs w:val="18"/>
              </w:rPr>
              <w:t xml:space="preserve">. </w:t>
            </w:r>
            <w:r>
              <w:rPr>
                <w:rFonts w:ascii="Arial" w:hAnsi="Arial" w:cs="Arial"/>
                <w:b/>
                <w:bCs/>
                <w:color w:val="000000"/>
                <w:sz w:val="18"/>
                <w:szCs w:val="18"/>
              </w:rPr>
              <w:t>Valeur technique</w:t>
            </w:r>
            <w:r>
              <w:rPr>
                <w:rFonts w:ascii="Arial" w:hAnsi="Arial" w:cs="Arial"/>
                <w:color w:val="000000"/>
                <w:sz w:val="18"/>
                <w:szCs w:val="18"/>
              </w:rPr>
              <w:t xml:space="preserve"> (</w:t>
            </w:r>
            <w:r>
              <w:rPr>
                <w:rFonts w:ascii="Arial" w:hAnsi="Arial" w:cs="Arial"/>
                <w:color w:val="000000"/>
                <w:sz w:val="18"/>
                <w:szCs w:val="18"/>
              </w:rPr>
              <w:t>coef. 30)</w:t>
            </w:r>
          </w:p>
        </w:tc>
        <w:tc>
          <w:tcPr>
            <w:tcW w:w="5403"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6"/>
                <w:szCs w:val="6"/>
              </w:rPr>
            </w:pPr>
          </w:p>
          <w:p w:rsidR="00000000" w:rsidRDefault="00836344">
            <w:pPr>
              <w:widowControl w:val="0"/>
              <w:autoSpaceDE w:val="0"/>
              <w:autoSpaceDN w:val="0"/>
              <w:adjustRightInd w:val="0"/>
              <w:spacing w:after="0" w:line="240" w:lineRule="auto"/>
              <w:ind w:left="122" w:right="91"/>
              <w:rPr>
                <w:rFonts w:ascii="Arial" w:hAnsi="Arial" w:cs="Arial"/>
                <w:color w:val="000000"/>
                <w:sz w:val="18"/>
                <w:szCs w:val="18"/>
              </w:rPr>
            </w:pP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sz w:val="24"/>
                <w:szCs w:val="24"/>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 xml:space="preserve">ponse </w:t>
            </w:r>
            <w:r>
              <w:rPr>
                <w:rFonts w:ascii="Arial" w:hAnsi="Arial" w:cs="Arial"/>
                <w:i/>
                <w:iCs/>
                <w:color w:val="000000"/>
                <w:sz w:val="18"/>
                <w:szCs w:val="18"/>
              </w:rPr>
              <w:t>à</w:t>
            </w:r>
            <w:r>
              <w:rPr>
                <w:rFonts w:ascii="Arial" w:hAnsi="Arial" w:cs="Arial"/>
                <w:i/>
                <w:iCs/>
                <w:color w:val="000000"/>
                <w:sz w:val="18"/>
                <w:szCs w:val="18"/>
              </w:rPr>
              <w:t xml:space="preserve"> d</w:t>
            </w:r>
            <w:r>
              <w:rPr>
                <w:rFonts w:ascii="Arial" w:hAnsi="Arial" w:cs="Arial"/>
                <w:i/>
                <w:iCs/>
                <w:color w:val="000000"/>
                <w:sz w:val="18"/>
                <w:szCs w:val="18"/>
              </w:rPr>
              <w:t>é</w:t>
            </w:r>
            <w:r>
              <w:rPr>
                <w:rFonts w:ascii="Arial" w:hAnsi="Arial" w:cs="Arial"/>
                <w:i/>
                <w:iCs/>
                <w:color w:val="000000"/>
                <w:sz w:val="18"/>
                <w:szCs w:val="18"/>
              </w:rPr>
              <w:t>tailler par sous-crit</w:t>
            </w:r>
            <w:r>
              <w:rPr>
                <w:rFonts w:ascii="Arial" w:hAnsi="Arial" w:cs="Arial"/>
                <w:i/>
                <w:iCs/>
                <w:color w:val="000000"/>
                <w:sz w:val="18"/>
                <w:szCs w:val="18"/>
              </w:rPr>
              <w:t>è</w:t>
            </w:r>
            <w:r>
              <w:rPr>
                <w:rFonts w:ascii="Arial" w:hAnsi="Arial" w:cs="Arial"/>
                <w:i/>
                <w:iCs/>
                <w:color w:val="000000"/>
                <w:sz w:val="18"/>
                <w:szCs w:val="18"/>
              </w:rPr>
              <w:t>re</w:t>
            </w:r>
            <w:r>
              <w:rPr>
                <w:rFonts w:ascii="Arial" w:hAnsi="Arial" w:cs="Arial"/>
                <w:i/>
                <w:iCs/>
                <w:color w:val="000000"/>
                <w:sz w:val="18"/>
                <w:szCs w:val="18"/>
              </w:rPr>
              <w:t> </w:t>
            </w:r>
            <w:r>
              <w:rPr>
                <w:rFonts w:ascii="Arial" w:hAnsi="Arial" w:cs="Arial"/>
                <w:i/>
                <w:iCs/>
                <w:color w:val="000000"/>
                <w:sz w:val="18"/>
                <w:szCs w:val="18"/>
              </w:rPr>
              <w:t>:</w:t>
            </w: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M</w:t>
            </w:r>
            <w:r>
              <w:rPr>
                <w:rFonts w:ascii="Arial" w:hAnsi="Arial" w:cs="Arial"/>
                <w:b/>
                <w:bCs/>
                <w:color w:val="000000"/>
                <w:sz w:val="16"/>
                <w:szCs w:val="16"/>
              </w:rPr>
              <w:t>é</w:t>
            </w:r>
            <w:r>
              <w:rPr>
                <w:rFonts w:ascii="Arial" w:hAnsi="Arial" w:cs="Arial"/>
                <w:b/>
                <w:bCs/>
                <w:color w:val="000000"/>
                <w:sz w:val="16"/>
                <w:szCs w:val="16"/>
              </w:rPr>
              <w:t xml:space="preserve">thodologie mise en </w:t>
            </w:r>
            <w:r>
              <w:rPr>
                <w:rFonts w:ascii="Arial" w:hAnsi="Arial" w:cs="Arial"/>
                <w:b/>
                <w:bCs/>
                <w:color w:val="000000"/>
                <w:sz w:val="16"/>
                <w:szCs w:val="16"/>
              </w:rPr>
              <w:t>œ</w:t>
            </w:r>
            <w:r>
              <w:rPr>
                <w:rFonts w:ascii="Arial" w:hAnsi="Arial" w:cs="Arial"/>
                <w:b/>
                <w:bCs/>
                <w:color w:val="000000"/>
                <w:sz w:val="16"/>
                <w:szCs w:val="16"/>
              </w:rPr>
              <w:t>uvre pour assurer la qualit</w:t>
            </w:r>
            <w:r>
              <w:rPr>
                <w:rFonts w:ascii="Arial" w:hAnsi="Arial" w:cs="Arial"/>
                <w:b/>
                <w:bCs/>
                <w:color w:val="000000"/>
                <w:sz w:val="16"/>
                <w:szCs w:val="16"/>
              </w:rPr>
              <w:t>é</w:t>
            </w:r>
            <w:r>
              <w:rPr>
                <w:rFonts w:ascii="Arial" w:hAnsi="Arial" w:cs="Arial"/>
                <w:b/>
                <w:bCs/>
                <w:color w:val="000000"/>
                <w:sz w:val="16"/>
                <w:szCs w:val="16"/>
              </w:rPr>
              <w:t xml:space="preserve"> des interventions selon les r</w:t>
            </w:r>
            <w:r>
              <w:rPr>
                <w:rFonts w:ascii="Arial" w:hAnsi="Arial" w:cs="Arial"/>
                <w:b/>
                <w:bCs/>
                <w:color w:val="000000"/>
                <w:sz w:val="16"/>
                <w:szCs w:val="16"/>
              </w:rPr>
              <w:t>è</w:t>
            </w:r>
            <w:r>
              <w:rPr>
                <w:rFonts w:ascii="Arial" w:hAnsi="Arial" w:cs="Arial"/>
                <w:b/>
                <w:bCs/>
                <w:color w:val="000000"/>
                <w:sz w:val="16"/>
                <w:szCs w:val="16"/>
              </w:rPr>
              <w:t>gles de l</w:t>
            </w:r>
            <w:r>
              <w:rPr>
                <w:rFonts w:ascii="Arial" w:hAnsi="Arial" w:cs="Arial"/>
                <w:b/>
                <w:bCs/>
                <w:color w:val="000000"/>
                <w:sz w:val="16"/>
                <w:szCs w:val="16"/>
              </w:rPr>
              <w:t>’</w:t>
            </w:r>
            <w:r>
              <w:rPr>
                <w:rFonts w:ascii="Arial" w:hAnsi="Arial" w:cs="Arial"/>
                <w:b/>
                <w:bCs/>
                <w:color w:val="000000"/>
                <w:sz w:val="16"/>
                <w:szCs w:val="16"/>
              </w:rPr>
              <w:t>art-comprenant toutes justifications et observations de l</w:t>
            </w:r>
            <w:r>
              <w:rPr>
                <w:rFonts w:ascii="Arial" w:hAnsi="Arial" w:cs="Arial"/>
                <w:b/>
                <w:bCs/>
                <w:color w:val="000000"/>
                <w:sz w:val="16"/>
                <w:szCs w:val="16"/>
              </w:rPr>
              <w:t>’</w:t>
            </w:r>
            <w:r>
              <w:rPr>
                <w:rFonts w:ascii="Arial" w:hAnsi="Arial" w:cs="Arial"/>
                <w:b/>
                <w:bCs/>
                <w:color w:val="000000"/>
                <w:sz w:val="16"/>
                <w:szCs w:val="16"/>
              </w:rPr>
              <w:t>entrepreneur</w:t>
            </w:r>
            <w:r>
              <w:rPr>
                <w:rFonts w:ascii="Arial" w:hAnsi="Arial" w:cs="Arial"/>
                <w:color w:val="000000"/>
                <w:sz w:val="16"/>
                <w:szCs w:val="16"/>
              </w:rPr>
              <w:t xml:space="preserve"> (10 pts)</w:t>
            </w: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836344">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Ce crit</w:t>
            </w:r>
            <w:r>
              <w:rPr>
                <w:rFonts w:ascii="Arial" w:hAnsi="Arial" w:cs="Arial"/>
                <w:color w:val="000000"/>
                <w:sz w:val="16"/>
                <w:szCs w:val="16"/>
              </w:rPr>
              <w:t>è</w:t>
            </w:r>
            <w:r>
              <w:rPr>
                <w:rFonts w:ascii="Arial" w:hAnsi="Arial" w:cs="Arial"/>
                <w:color w:val="000000"/>
                <w:sz w:val="16"/>
                <w:szCs w:val="16"/>
              </w:rPr>
              <w:t>re sera appr</w:t>
            </w:r>
            <w:r>
              <w:rPr>
                <w:rFonts w:ascii="Arial" w:hAnsi="Arial" w:cs="Arial"/>
                <w:color w:val="000000"/>
                <w:sz w:val="16"/>
                <w:szCs w:val="16"/>
              </w:rPr>
              <w:t>é</w:t>
            </w:r>
            <w:r>
              <w:rPr>
                <w:rFonts w:ascii="Arial" w:hAnsi="Arial" w:cs="Arial"/>
                <w:color w:val="000000"/>
                <w:sz w:val="16"/>
                <w:szCs w:val="16"/>
              </w:rPr>
              <w:t>ci</w:t>
            </w:r>
            <w:r>
              <w:rPr>
                <w:rFonts w:ascii="Arial" w:hAnsi="Arial" w:cs="Arial"/>
                <w:color w:val="000000"/>
                <w:sz w:val="16"/>
                <w:szCs w:val="16"/>
              </w:rPr>
              <w:t>é</w:t>
            </w:r>
            <w:r>
              <w:rPr>
                <w:rFonts w:ascii="Arial" w:hAnsi="Arial" w:cs="Arial"/>
                <w:color w:val="000000"/>
                <w:sz w:val="16"/>
                <w:szCs w:val="16"/>
              </w:rPr>
              <w:t xml:space="preserve"> au vu de la description  m</w:t>
            </w:r>
            <w:r>
              <w:rPr>
                <w:rFonts w:ascii="Arial" w:hAnsi="Arial" w:cs="Arial"/>
                <w:color w:val="000000"/>
                <w:sz w:val="16"/>
                <w:szCs w:val="16"/>
              </w:rPr>
              <w:t>é</w:t>
            </w:r>
            <w:r>
              <w:rPr>
                <w:rFonts w:ascii="Arial" w:hAnsi="Arial" w:cs="Arial"/>
                <w:color w:val="000000"/>
                <w:sz w:val="16"/>
                <w:szCs w:val="16"/>
              </w:rPr>
              <w:t>thodologique d</w:t>
            </w:r>
            <w:r>
              <w:rPr>
                <w:rFonts w:ascii="Arial" w:hAnsi="Arial" w:cs="Arial"/>
                <w:color w:val="000000"/>
                <w:sz w:val="16"/>
                <w:szCs w:val="16"/>
              </w:rPr>
              <w:t>é</w:t>
            </w:r>
            <w:r>
              <w:rPr>
                <w:rFonts w:ascii="Arial" w:hAnsi="Arial" w:cs="Arial"/>
                <w:color w:val="000000"/>
                <w:sz w:val="16"/>
                <w:szCs w:val="16"/>
              </w:rPr>
              <w:t>taill</w:t>
            </w:r>
            <w:r>
              <w:rPr>
                <w:rFonts w:ascii="Arial" w:hAnsi="Arial" w:cs="Arial"/>
                <w:color w:val="000000"/>
                <w:sz w:val="16"/>
                <w:szCs w:val="16"/>
              </w:rPr>
              <w:t>é</w:t>
            </w:r>
            <w:r>
              <w:rPr>
                <w:rFonts w:ascii="Arial" w:hAnsi="Arial" w:cs="Arial"/>
                <w:color w:val="000000"/>
                <w:sz w:val="16"/>
                <w:szCs w:val="16"/>
              </w:rPr>
              <w:t>e dans le cadre technique du candidat (organisation des interventions, moyens g</w:t>
            </w:r>
            <w:r>
              <w:rPr>
                <w:rFonts w:ascii="Arial" w:hAnsi="Arial" w:cs="Arial"/>
                <w:color w:val="000000"/>
                <w:sz w:val="16"/>
                <w:szCs w:val="16"/>
              </w:rPr>
              <w:t>é</w:t>
            </w:r>
            <w:r>
              <w:rPr>
                <w:rFonts w:ascii="Arial" w:hAnsi="Arial" w:cs="Arial"/>
                <w:color w:val="000000"/>
                <w:sz w:val="16"/>
                <w:szCs w:val="16"/>
              </w:rPr>
              <w:t>n</w:t>
            </w:r>
            <w:r>
              <w:rPr>
                <w:rFonts w:ascii="Arial" w:hAnsi="Arial" w:cs="Arial"/>
                <w:color w:val="000000"/>
                <w:sz w:val="16"/>
                <w:szCs w:val="16"/>
              </w:rPr>
              <w:t>é</w:t>
            </w:r>
            <w:r>
              <w:rPr>
                <w:rFonts w:ascii="Arial" w:hAnsi="Arial" w:cs="Arial"/>
                <w:color w:val="000000"/>
                <w:sz w:val="16"/>
                <w:szCs w:val="16"/>
              </w:rPr>
              <w:t xml:space="preserve">raux mis en </w:t>
            </w:r>
            <w:r>
              <w:rPr>
                <w:rFonts w:ascii="Arial" w:hAnsi="Arial" w:cs="Arial"/>
                <w:color w:val="000000"/>
                <w:sz w:val="16"/>
                <w:szCs w:val="16"/>
              </w:rPr>
              <w:t>œ</w:t>
            </w:r>
            <w:r>
              <w:rPr>
                <w:rFonts w:ascii="Arial" w:hAnsi="Arial" w:cs="Arial"/>
                <w:color w:val="000000"/>
                <w:sz w:val="16"/>
                <w:szCs w:val="16"/>
              </w:rPr>
              <w:t>uvre pour assurer l</w:t>
            </w:r>
            <w:r>
              <w:rPr>
                <w:rFonts w:ascii="Arial" w:hAnsi="Arial" w:cs="Arial"/>
                <w:color w:val="000000"/>
                <w:sz w:val="16"/>
                <w:szCs w:val="16"/>
              </w:rPr>
              <w:t>’</w:t>
            </w:r>
            <w:r>
              <w:rPr>
                <w:rFonts w:ascii="Arial" w:hAnsi="Arial" w:cs="Arial"/>
                <w:color w:val="000000"/>
                <w:sz w:val="16"/>
                <w:szCs w:val="16"/>
              </w:rPr>
              <w:t>hygi</w:t>
            </w:r>
            <w:r>
              <w:rPr>
                <w:rFonts w:ascii="Arial" w:hAnsi="Arial" w:cs="Arial"/>
                <w:color w:val="000000"/>
                <w:sz w:val="16"/>
                <w:szCs w:val="16"/>
              </w:rPr>
              <w:t>è</w:t>
            </w:r>
            <w:r>
              <w:rPr>
                <w:rFonts w:ascii="Arial" w:hAnsi="Arial" w:cs="Arial"/>
                <w:color w:val="000000"/>
                <w:sz w:val="16"/>
                <w:szCs w:val="16"/>
              </w:rPr>
              <w:t>ne et la s</w:t>
            </w:r>
            <w:r>
              <w:rPr>
                <w:rFonts w:ascii="Arial" w:hAnsi="Arial" w:cs="Arial"/>
                <w:color w:val="000000"/>
                <w:sz w:val="16"/>
                <w:szCs w:val="16"/>
              </w:rPr>
              <w:t>é</w:t>
            </w:r>
            <w:r>
              <w:rPr>
                <w:rFonts w:ascii="Arial" w:hAnsi="Arial" w:cs="Arial"/>
                <w:color w:val="000000"/>
                <w:sz w:val="16"/>
                <w:szCs w:val="16"/>
              </w:rPr>
              <w:t>curit</w:t>
            </w:r>
            <w:r>
              <w:rPr>
                <w:rFonts w:ascii="Arial" w:hAnsi="Arial" w:cs="Arial"/>
                <w:color w:val="000000"/>
                <w:sz w:val="16"/>
                <w:szCs w:val="16"/>
              </w:rPr>
              <w:t>é</w:t>
            </w:r>
            <w:r>
              <w:rPr>
                <w:rFonts w:ascii="Arial" w:hAnsi="Arial" w:cs="Arial"/>
                <w:color w:val="000000"/>
                <w:sz w:val="16"/>
                <w:szCs w:val="16"/>
              </w:rPr>
              <w:t xml:space="preserve"> ainsi qu</w:t>
            </w:r>
            <w:r>
              <w:rPr>
                <w:rFonts w:ascii="Arial" w:hAnsi="Arial" w:cs="Arial"/>
                <w:color w:val="000000"/>
                <w:sz w:val="16"/>
                <w:szCs w:val="16"/>
              </w:rPr>
              <w:t>’</w:t>
            </w:r>
            <w:r>
              <w:rPr>
                <w:rFonts w:ascii="Arial" w:hAnsi="Arial" w:cs="Arial"/>
                <w:color w:val="000000"/>
                <w:sz w:val="16"/>
                <w:szCs w:val="16"/>
              </w:rPr>
              <w:t>un chantier propre, le planning pr</w:t>
            </w:r>
            <w:r>
              <w:rPr>
                <w:rFonts w:ascii="Arial" w:hAnsi="Arial" w:cs="Arial"/>
                <w:color w:val="000000"/>
                <w:sz w:val="16"/>
                <w:szCs w:val="16"/>
              </w:rPr>
              <w:t>é</w:t>
            </w:r>
            <w:r>
              <w:rPr>
                <w:rFonts w:ascii="Arial" w:hAnsi="Arial" w:cs="Arial"/>
                <w:color w:val="000000"/>
                <w:sz w:val="16"/>
                <w:szCs w:val="16"/>
              </w:rPr>
              <w:t>visionnel de la maintenan</w:t>
            </w:r>
            <w:r>
              <w:rPr>
                <w:rFonts w:ascii="Arial" w:hAnsi="Arial" w:cs="Arial"/>
                <w:color w:val="000000"/>
                <w:sz w:val="16"/>
                <w:szCs w:val="16"/>
              </w:rPr>
              <w:t>ce)</w:t>
            </w:r>
            <w:r>
              <w:rPr>
                <w:rFonts w:ascii="Arial" w:hAnsi="Arial" w:cs="Arial"/>
                <w:sz w:val="24"/>
                <w:szCs w:val="24"/>
              </w:rPr>
              <w:br/>
            </w:r>
            <w:r>
              <w:rPr>
                <w:rFonts w:ascii="Arial" w:hAnsi="Arial" w:cs="Arial"/>
                <w:sz w:val="24"/>
                <w:szCs w:val="24"/>
              </w:rPr>
              <w:br/>
            </w:r>
            <w:r>
              <w:rPr>
                <w:rFonts w:ascii="Arial" w:hAnsi="Arial" w:cs="Arial"/>
                <w:color w:val="000000"/>
                <w:sz w:val="16"/>
                <w:szCs w:val="16"/>
              </w:rPr>
              <w:t>Le sous-crit</w:t>
            </w:r>
            <w:r>
              <w:rPr>
                <w:rFonts w:ascii="Arial" w:hAnsi="Arial" w:cs="Arial"/>
                <w:color w:val="000000"/>
                <w:sz w:val="16"/>
                <w:szCs w:val="16"/>
              </w:rPr>
              <w:t>è</w:t>
            </w:r>
            <w:r>
              <w:rPr>
                <w:rFonts w:ascii="Arial" w:hAnsi="Arial" w:cs="Arial"/>
                <w:color w:val="000000"/>
                <w:sz w:val="16"/>
                <w:szCs w:val="16"/>
              </w:rPr>
              <w:t>re sera not</w:t>
            </w:r>
            <w:r>
              <w:rPr>
                <w:rFonts w:ascii="Arial" w:hAnsi="Arial" w:cs="Arial"/>
                <w:color w:val="000000"/>
                <w:sz w:val="16"/>
                <w:szCs w:val="16"/>
              </w:rPr>
              <w:t>é</w:t>
            </w:r>
            <w:r>
              <w:rPr>
                <w:rFonts w:ascii="Arial" w:hAnsi="Arial" w:cs="Arial"/>
                <w:color w:val="000000"/>
                <w:sz w:val="16"/>
                <w:szCs w:val="16"/>
              </w:rPr>
              <w:t xml:space="preserve"> comme suit :</w:t>
            </w:r>
            <w:r>
              <w:rPr>
                <w:rFonts w:ascii="Arial" w:hAnsi="Arial" w:cs="Arial"/>
                <w:sz w:val="24"/>
                <w:szCs w:val="24"/>
              </w:rPr>
              <w:br/>
            </w:r>
            <w:r>
              <w:rPr>
                <w:rFonts w:ascii="Arial" w:hAnsi="Arial" w:cs="Arial"/>
                <w:color w:val="000000"/>
                <w:sz w:val="16"/>
                <w:szCs w:val="16"/>
              </w:rPr>
              <w:t>0 : Non notable</w:t>
            </w:r>
            <w:r>
              <w:rPr>
                <w:rFonts w:ascii="Arial" w:hAnsi="Arial" w:cs="Arial"/>
                <w:sz w:val="24"/>
                <w:szCs w:val="24"/>
              </w:rPr>
              <w:br/>
            </w:r>
            <w:r>
              <w:rPr>
                <w:rFonts w:ascii="Arial" w:hAnsi="Arial" w:cs="Arial"/>
                <w:color w:val="000000"/>
                <w:sz w:val="16"/>
                <w:szCs w:val="16"/>
              </w:rPr>
              <w:t>1/10 : M</w:t>
            </w:r>
            <w:r>
              <w:rPr>
                <w:rFonts w:ascii="Arial" w:hAnsi="Arial" w:cs="Arial"/>
                <w:color w:val="000000"/>
                <w:sz w:val="16"/>
                <w:szCs w:val="16"/>
              </w:rPr>
              <w:t>é</w:t>
            </w:r>
            <w:r>
              <w:rPr>
                <w:rFonts w:ascii="Arial" w:hAnsi="Arial" w:cs="Arial"/>
                <w:color w:val="000000"/>
                <w:sz w:val="16"/>
                <w:szCs w:val="16"/>
              </w:rPr>
              <w:t xml:space="preserve">diocre </w:t>
            </w:r>
            <w:r>
              <w:rPr>
                <w:rFonts w:ascii="Arial" w:hAnsi="Arial" w:cs="Arial"/>
                <w:sz w:val="24"/>
                <w:szCs w:val="24"/>
              </w:rPr>
              <w:br/>
            </w:r>
            <w:r>
              <w:rPr>
                <w:rFonts w:ascii="Arial" w:hAnsi="Arial" w:cs="Arial"/>
                <w:color w:val="000000"/>
                <w:sz w:val="16"/>
                <w:szCs w:val="16"/>
              </w:rPr>
              <w:t xml:space="preserve">2/10 : Insuffisant </w:t>
            </w:r>
            <w:r>
              <w:rPr>
                <w:rFonts w:ascii="Arial" w:hAnsi="Arial" w:cs="Arial"/>
                <w:sz w:val="24"/>
                <w:szCs w:val="24"/>
              </w:rPr>
              <w:br/>
            </w:r>
            <w:r>
              <w:rPr>
                <w:rFonts w:ascii="Arial" w:hAnsi="Arial" w:cs="Arial"/>
                <w:color w:val="000000"/>
                <w:sz w:val="16"/>
                <w:szCs w:val="16"/>
              </w:rPr>
              <w:t>3/10 : Passable</w:t>
            </w:r>
            <w:r>
              <w:rPr>
                <w:rFonts w:ascii="Arial" w:hAnsi="Arial" w:cs="Arial"/>
                <w:sz w:val="24"/>
                <w:szCs w:val="24"/>
              </w:rPr>
              <w:br/>
            </w:r>
            <w:r>
              <w:rPr>
                <w:rFonts w:ascii="Arial" w:hAnsi="Arial" w:cs="Arial"/>
                <w:color w:val="000000"/>
                <w:sz w:val="16"/>
                <w:szCs w:val="16"/>
              </w:rPr>
              <w:t>4/10 : Moyen</w:t>
            </w:r>
            <w:r>
              <w:rPr>
                <w:rFonts w:ascii="Arial" w:hAnsi="Arial" w:cs="Arial"/>
                <w:sz w:val="24"/>
                <w:szCs w:val="24"/>
              </w:rPr>
              <w:br/>
            </w:r>
            <w:r>
              <w:rPr>
                <w:rFonts w:ascii="Arial" w:hAnsi="Arial" w:cs="Arial"/>
                <w:color w:val="000000"/>
                <w:sz w:val="16"/>
                <w:szCs w:val="16"/>
              </w:rPr>
              <w:t>5/10 : Satisfaisant</w:t>
            </w:r>
            <w:r>
              <w:rPr>
                <w:rFonts w:ascii="Arial" w:hAnsi="Arial" w:cs="Arial"/>
                <w:sz w:val="24"/>
                <w:szCs w:val="24"/>
              </w:rPr>
              <w:br/>
            </w:r>
            <w:r>
              <w:rPr>
                <w:rFonts w:ascii="Arial" w:hAnsi="Arial" w:cs="Arial"/>
                <w:color w:val="000000"/>
                <w:sz w:val="16"/>
                <w:szCs w:val="16"/>
              </w:rPr>
              <w:t>6/10 : Bon</w:t>
            </w:r>
            <w:r>
              <w:rPr>
                <w:rFonts w:ascii="Arial" w:hAnsi="Arial" w:cs="Arial"/>
                <w:sz w:val="24"/>
                <w:szCs w:val="24"/>
              </w:rPr>
              <w:br/>
            </w:r>
            <w:r>
              <w:rPr>
                <w:rFonts w:ascii="Arial" w:hAnsi="Arial" w:cs="Arial"/>
                <w:color w:val="000000"/>
                <w:sz w:val="16"/>
                <w:szCs w:val="16"/>
              </w:rPr>
              <w:t>7/10 : Honorable</w:t>
            </w:r>
            <w:r>
              <w:rPr>
                <w:rFonts w:ascii="Arial" w:hAnsi="Arial" w:cs="Arial"/>
                <w:sz w:val="24"/>
                <w:szCs w:val="24"/>
              </w:rPr>
              <w:br/>
            </w:r>
            <w:r>
              <w:rPr>
                <w:rFonts w:ascii="Arial" w:hAnsi="Arial" w:cs="Arial"/>
                <w:color w:val="000000"/>
                <w:sz w:val="16"/>
                <w:szCs w:val="16"/>
              </w:rPr>
              <w:t>8/10 : Tr</w:t>
            </w:r>
            <w:r>
              <w:rPr>
                <w:rFonts w:ascii="Arial" w:hAnsi="Arial" w:cs="Arial"/>
                <w:color w:val="000000"/>
                <w:sz w:val="16"/>
                <w:szCs w:val="16"/>
              </w:rPr>
              <w:t>è</w:t>
            </w:r>
            <w:r>
              <w:rPr>
                <w:rFonts w:ascii="Arial" w:hAnsi="Arial" w:cs="Arial"/>
                <w:color w:val="000000"/>
                <w:sz w:val="16"/>
                <w:szCs w:val="16"/>
              </w:rPr>
              <w:t xml:space="preserve">s bon </w:t>
            </w:r>
            <w:r>
              <w:rPr>
                <w:rFonts w:ascii="Arial" w:hAnsi="Arial" w:cs="Arial"/>
                <w:sz w:val="24"/>
                <w:szCs w:val="24"/>
              </w:rPr>
              <w:br/>
            </w:r>
            <w:r>
              <w:rPr>
                <w:rFonts w:ascii="Arial" w:hAnsi="Arial" w:cs="Arial"/>
                <w:color w:val="000000"/>
                <w:sz w:val="16"/>
                <w:szCs w:val="16"/>
              </w:rPr>
              <w:t>9/10 : Remarquable</w:t>
            </w:r>
            <w:r>
              <w:rPr>
                <w:rFonts w:ascii="Arial" w:hAnsi="Arial" w:cs="Arial"/>
                <w:sz w:val="24"/>
                <w:szCs w:val="24"/>
              </w:rPr>
              <w:br/>
            </w:r>
            <w:r>
              <w:rPr>
                <w:rFonts w:ascii="Arial" w:hAnsi="Arial" w:cs="Arial"/>
                <w:color w:val="000000"/>
                <w:sz w:val="16"/>
                <w:szCs w:val="16"/>
              </w:rPr>
              <w:t xml:space="preserve">10/10 : Excellent </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000000" w:rsidRDefault="00836344">
            <w:pPr>
              <w:widowControl w:val="0"/>
              <w:autoSpaceDE w:val="0"/>
              <w:autoSpaceDN w:val="0"/>
              <w:adjustRightInd w:val="0"/>
              <w:spacing w:after="0" w:line="240" w:lineRule="auto"/>
              <w:ind w:left="433" w:right="91"/>
              <w:rPr>
                <w:rFonts w:ascii="Arial" w:hAnsi="Arial" w:cs="Arial"/>
                <w:sz w:val="24"/>
                <w:szCs w:val="24"/>
              </w:rPr>
            </w:pP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Les moyens mat</w:t>
            </w:r>
            <w:r>
              <w:rPr>
                <w:rFonts w:ascii="Arial" w:hAnsi="Arial" w:cs="Arial"/>
                <w:b/>
                <w:bCs/>
                <w:color w:val="000000"/>
                <w:sz w:val="16"/>
                <w:szCs w:val="16"/>
              </w:rPr>
              <w:t>é</w:t>
            </w:r>
            <w:r>
              <w:rPr>
                <w:rFonts w:ascii="Arial" w:hAnsi="Arial" w:cs="Arial"/>
                <w:b/>
                <w:bCs/>
                <w:color w:val="000000"/>
                <w:sz w:val="16"/>
                <w:szCs w:val="16"/>
              </w:rPr>
              <w:t>riels, techniques d</w:t>
            </w:r>
            <w:r>
              <w:rPr>
                <w:rFonts w:ascii="Arial" w:hAnsi="Arial" w:cs="Arial"/>
                <w:b/>
                <w:bCs/>
                <w:color w:val="000000"/>
                <w:sz w:val="16"/>
                <w:szCs w:val="16"/>
              </w:rPr>
              <w:t>é</w:t>
            </w:r>
            <w:r>
              <w:rPr>
                <w:rFonts w:ascii="Arial" w:hAnsi="Arial" w:cs="Arial"/>
                <w:b/>
                <w:bCs/>
                <w:color w:val="000000"/>
                <w:sz w:val="16"/>
                <w:szCs w:val="16"/>
              </w:rPr>
              <w:t>di</w:t>
            </w:r>
            <w:r>
              <w:rPr>
                <w:rFonts w:ascii="Arial" w:hAnsi="Arial" w:cs="Arial"/>
                <w:b/>
                <w:bCs/>
                <w:color w:val="000000"/>
                <w:sz w:val="16"/>
                <w:szCs w:val="16"/>
              </w:rPr>
              <w:t>é</w:t>
            </w:r>
            <w:r>
              <w:rPr>
                <w:rFonts w:ascii="Arial" w:hAnsi="Arial" w:cs="Arial"/>
                <w:b/>
                <w:bCs/>
                <w:color w:val="000000"/>
                <w:sz w:val="16"/>
                <w:szCs w:val="16"/>
              </w:rPr>
              <w:t>es au pr</w:t>
            </w:r>
            <w:r>
              <w:rPr>
                <w:rFonts w:ascii="Arial" w:hAnsi="Arial" w:cs="Arial"/>
                <w:b/>
                <w:bCs/>
                <w:color w:val="000000"/>
                <w:sz w:val="16"/>
                <w:szCs w:val="16"/>
              </w:rPr>
              <w:t>é</w:t>
            </w:r>
            <w:r>
              <w:rPr>
                <w:rFonts w:ascii="Arial" w:hAnsi="Arial" w:cs="Arial"/>
                <w:b/>
                <w:bCs/>
                <w:color w:val="000000"/>
                <w:sz w:val="16"/>
                <w:szCs w:val="16"/>
              </w:rPr>
              <w:t>sent march</w:t>
            </w:r>
            <w:r>
              <w:rPr>
                <w:rFonts w:ascii="Arial" w:hAnsi="Arial" w:cs="Arial"/>
                <w:b/>
                <w:bCs/>
                <w:color w:val="000000"/>
                <w:sz w:val="16"/>
                <w:szCs w:val="16"/>
              </w:rPr>
              <w:t>é</w:t>
            </w:r>
            <w:r>
              <w:rPr>
                <w:rFonts w:ascii="Arial" w:hAnsi="Arial" w:cs="Arial"/>
                <w:color w:val="000000"/>
                <w:sz w:val="16"/>
                <w:szCs w:val="16"/>
              </w:rPr>
              <w:t xml:space="preserve"> (10 pts)</w:t>
            </w: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836344">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Appr</w:t>
            </w:r>
            <w:r>
              <w:rPr>
                <w:rFonts w:ascii="Arial" w:hAnsi="Arial" w:cs="Arial"/>
                <w:color w:val="000000"/>
                <w:sz w:val="16"/>
                <w:szCs w:val="16"/>
              </w:rPr>
              <w:t>é</w:t>
            </w:r>
            <w:r>
              <w:rPr>
                <w:rFonts w:ascii="Arial" w:hAnsi="Arial" w:cs="Arial"/>
                <w:color w:val="000000"/>
                <w:sz w:val="16"/>
                <w:szCs w:val="16"/>
              </w:rPr>
              <w:t>ci</w:t>
            </w:r>
            <w:r>
              <w:rPr>
                <w:rFonts w:ascii="Arial" w:hAnsi="Arial" w:cs="Arial"/>
                <w:color w:val="000000"/>
                <w:sz w:val="16"/>
                <w:szCs w:val="16"/>
              </w:rPr>
              <w:t>é</w:t>
            </w:r>
            <w:r>
              <w:rPr>
                <w:rFonts w:ascii="Arial" w:hAnsi="Arial" w:cs="Arial"/>
                <w:color w:val="000000"/>
                <w:sz w:val="16"/>
                <w:szCs w:val="16"/>
              </w:rPr>
              <w:t xml:space="preserve"> au regard des r</w:t>
            </w:r>
            <w:r>
              <w:rPr>
                <w:rFonts w:ascii="Arial" w:hAnsi="Arial" w:cs="Arial"/>
                <w:color w:val="000000"/>
                <w:sz w:val="16"/>
                <w:szCs w:val="16"/>
              </w:rPr>
              <w:t>é</w:t>
            </w:r>
            <w:r>
              <w:rPr>
                <w:rFonts w:ascii="Arial" w:hAnsi="Arial" w:cs="Arial"/>
                <w:color w:val="000000"/>
                <w:sz w:val="16"/>
                <w:szCs w:val="16"/>
              </w:rPr>
              <w:t>ponses apport</w:t>
            </w:r>
            <w:r>
              <w:rPr>
                <w:rFonts w:ascii="Arial" w:hAnsi="Arial" w:cs="Arial"/>
                <w:color w:val="000000"/>
                <w:sz w:val="16"/>
                <w:szCs w:val="16"/>
              </w:rPr>
              <w:t>é</w:t>
            </w:r>
            <w:r>
              <w:rPr>
                <w:rFonts w:ascii="Arial" w:hAnsi="Arial" w:cs="Arial"/>
                <w:color w:val="000000"/>
                <w:sz w:val="16"/>
                <w:szCs w:val="16"/>
              </w:rPr>
              <w:t>es dans le cadre technique du candidat (moyens mat</w:t>
            </w:r>
            <w:r>
              <w:rPr>
                <w:rFonts w:ascii="Arial" w:hAnsi="Arial" w:cs="Arial"/>
                <w:color w:val="000000"/>
                <w:sz w:val="16"/>
                <w:szCs w:val="16"/>
              </w:rPr>
              <w:t>é</w:t>
            </w:r>
            <w:r>
              <w:rPr>
                <w:rFonts w:ascii="Arial" w:hAnsi="Arial" w:cs="Arial"/>
                <w:color w:val="000000"/>
                <w:sz w:val="16"/>
                <w:szCs w:val="16"/>
              </w:rPr>
              <w:t>riels, techniques, qualification, formations et habilitations du personnel d</w:t>
            </w:r>
            <w:r>
              <w:rPr>
                <w:rFonts w:ascii="Arial" w:hAnsi="Arial" w:cs="Arial"/>
                <w:color w:val="000000"/>
                <w:sz w:val="16"/>
                <w:szCs w:val="16"/>
              </w:rPr>
              <w:t>é</w:t>
            </w:r>
            <w:r>
              <w:rPr>
                <w:rFonts w:ascii="Arial" w:hAnsi="Arial" w:cs="Arial"/>
                <w:color w:val="000000"/>
                <w:sz w:val="16"/>
                <w:szCs w:val="16"/>
              </w:rPr>
              <w:t>di</w:t>
            </w:r>
            <w:r>
              <w:rPr>
                <w:rFonts w:ascii="Arial" w:hAnsi="Arial" w:cs="Arial"/>
                <w:color w:val="000000"/>
                <w:sz w:val="16"/>
                <w:szCs w:val="16"/>
              </w:rPr>
              <w:t>é</w:t>
            </w:r>
            <w:r>
              <w:rPr>
                <w:rFonts w:ascii="Arial" w:hAnsi="Arial" w:cs="Arial"/>
                <w:color w:val="000000"/>
                <w:sz w:val="16"/>
                <w:szCs w:val="16"/>
              </w:rPr>
              <w:t xml:space="preserve"> au march</w:t>
            </w:r>
            <w:r>
              <w:rPr>
                <w:rFonts w:ascii="Arial" w:hAnsi="Arial" w:cs="Arial"/>
                <w:color w:val="000000"/>
                <w:sz w:val="16"/>
                <w:szCs w:val="16"/>
              </w:rPr>
              <w:t>é</w:t>
            </w:r>
            <w:r>
              <w:rPr>
                <w:rFonts w:ascii="Arial" w:hAnsi="Arial" w:cs="Arial"/>
                <w:color w:val="000000"/>
                <w:sz w:val="16"/>
                <w:szCs w:val="16"/>
              </w:rPr>
              <w:t>)</w:t>
            </w:r>
            <w:r>
              <w:rPr>
                <w:rFonts w:ascii="Arial" w:hAnsi="Arial" w:cs="Arial"/>
                <w:sz w:val="24"/>
                <w:szCs w:val="24"/>
              </w:rPr>
              <w:br/>
            </w:r>
            <w:r>
              <w:rPr>
                <w:rFonts w:ascii="Arial" w:hAnsi="Arial" w:cs="Arial"/>
                <w:sz w:val="24"/>
                <w:szCs w:val="24"/>
              </w:rPr>
              <w:br/>
            </w:r>
            <w:r>
              <w:rPr>
                <w:rFonts w:ascii="Arial" w:hAnsi="Arial" w:cs="Arial"/>
                <w:color w:val="000000"/>
                <w:sz w:val="16"/>
                <w:szCs w:val="16"/>
              </w:rPr>
              <w:t>Le</w:t>
            </w:r>
            <w:r>
              <w:rPr>
                <w:rFonts w:ascii="Arial" w:hAnsi="Arial" w:cs="Arial"/>
                <w:color w:val="000000"/>
                <w:sz w:val="16"/>
                <w:szCs w:val="16"/>
              </w:rPr>
              <w:t xml:space="preserve"> sous-crit</w:t>
            </w:r>
            <w:r>
              <w:rPr>
                <w:rFonts w:ascii="Arial" w:hAnsi="Arial" w:cs="Arial"/>
                <w:color w:val="000000"/>
                <w:sz w:val="16"/>
                <w:szCs w:val="16"/>
              </w:rPr>
              <w:t>è</w:t>
            </w:r>
            <w:r>
              <w:rPr>
                <w:rFonts w:ascii="Arial" w:hAnsi="Arial" w:cs="Arial"/>
                <w:color w:val="000000"/>
                <w:sz w:val="16"/>
                <w:szCs w:val="16"/>
              </w:rPr>
              <w:t>re sera not</w:t>
            </w:r>
            <w:r>
              <w:rPr>
                <w:rFonts w:ascii="Arial" w:hAnsi="Arial" w:cs="Arial"/>
                <w:color w:val="000000"/>
                <w:sz w:val="16"/>
                <w:szCs w:val="16"/>
              </w:rPr>
              <w:t>é</w:t>
            </w:r>
            <w:r>
              <w:rPr>
                <w:rFonts w:ascii="Arial" w:hAnsi="Arial" w:cs="Arial"/>
                <w:color w:val="000000"/>
                <w:sz w:val="16"/>
                <w:szCs w:val="16"/>
              </w:rPr>
              <w:t xml:space="preserve"> comme suit :</w:t>
            </w:r>
            <w:r>
              <w:rPr>
                <w:rFonts w:ascii="Arial" w:hAnsi="Arial" w:cs="Arial"/>
                <w:sz w:val="24"/>
                <w:szCs w:val="24"/>
              </w:rPr>
              <w:br/>
            </w:r>
            <w:r>
              <w:rPr>
                <w:rFonts w:ascii="Arial" w:hAnsi="Arial" w:cs="Arial"/>
                <w:color w:val="000000"/>
                <w:sz w:val="16"/>
                <w:szCs w:val="16"/>
              </w:rPr>
              <w:t>0 : Non notable</w:t>
            </w:r>
            <w:r>
              <w:rPr>
                <w:rFonts w:ascii="Arial" w:hAnsi="Arial" w:cs="Arial"/>
                <w:sz w:val="24"/>
                <w:szCs w:val="24"/>
              </w:rPr>
              <w:br/>
            </w:r>
            <w:r>
              <w:rPr>
                <w:rFonts w:ascii="Arial" w:hAnsi="Arial" w:cs="Arial"/>
                <w:color w:val="000000"/>
                <w:sz w:val="16"/>
                <w:szCs w:val="16"/>
              </w:rPr>
              <w:t>1/10 : M</w:t>
            </w:r>
            <w:r>
              <w:rPr>
                <w:rFonts w:ascii="Arial" w:hAnsi="Arial" w:cs="Arial"/>
                <w:color w:val="000000"/>
                <w:sz w:val="16"/>
                <w:szCs w:val="16"/>
              </w:rPr>
              <w:t>é</w:t>
            </w:r>
            <w:r>
              <w:rPr>
                <w:rFonts w:ascii="Arial" w:hAnsi="Arial" w:cs="Arial"/>
                <w:color w:val="000000"/>
                <w:sz w:val="16"/>
                <w:szCs w:val="16"/>
              </w:rPr>
              <w:t xml:space="preserve">diocre </w:t>
            </w:r>
            <w:r>
              <w:rPr>
                <w:rFonts w:ascii="Arial" w:hAnsi="Arial" w:cs="Arial"/>
                <w:sz w:val="24"/>
                <w:szCs w:val="24"/>
              </w:rPr>
              <w:br/>
            </w:r>
            <w:r>
              <w:rPr>
                <w:rFonts w:ascii="Arial" w:hAnsi="Arial" w:cs="Arial"/>
                <w:color w:val="000000"/>
                <w:sz w:val="16"/>
                <w:szCs w:val="16"/>
              </w:rPr>
              <w:t xml:space="preserve">2/10 : Insuffisant </w:t>
            </w:r>
            <w:r>
              <w:rPr>
                <w:rFonts w:ascii="Arial" w:hAnsi="Arial" w:cs="Arial"/>
                <w:sz w:val="24"/>
                <w:szCs w:val="24"/>
              </w:rPr>
              <w:br/>
            </w:r>
            <w:r>
              <w:rPr>
                <w:rFonts w:ascii="Arial" w:hAnsi="Arial" w:cs="Arial"/>
                <w:color w:val="000000"/>
                <w:sz w:val="16"/>
                <w:szCs w:val="16"/>
              </w:rPr>
              <w:t>3/10 : Passable</w:t>
            </w:r>
            <w:r>
              <w:rPr>
                <w:rFonts w:ascii="Arial" w:hAnsi="Arial" w:cs="Arial"/>
                <w:sz w:val="24"/>
                <w:szCs w:val="24"/>
              </w:rPr>
              <w:br/>
            </w:r>
            <w:r>
              <w:rPr>
                <w:rFonts w:ascii="Arial" w:hAnsi="Arial" w:cs="Arial"/>
                <w:color w:val="000000"/>
                <w:sz w:val="16"/>
                <w:szCs w:val="16"/>
              </w:rPr>
              <w:t>4/10 : Moyen</w:t>
            </w:r>
            <w:r>
              <w:rPr>
                <w:rFonts w:ascii="Arial" w:hAnsi="Arial" w:cs="Arial"/>
                <w:sz w:val="24"/>
                <w:szCs w:val="24"/>
              </w:rPr>
              <w:br/>
            </w:r>
            <w:r>
              <w:rPr>
                <w:rFonts w:ascii="Arial" w:hAnsi="Arial" w:cs="Arial"/>
                <w:color w:val="000000"/>
                <w:sz w:val="16"/>
                <w:szCs w:val="16"/>
              </w:rPr>
              <w:t>5/10 : Satisfaisant</w:t>
            </w:r>
            <w:r>
              <w:rPr>
                <w:rFonts w:ascii="Arial" w:hAnsi="Arial" w:cs="Arial"/>
                <w:sz w:val="24"/>
                <w:szCs w:val="24"/>
              </w:rPr>
              <w:br/>
            </w:r>
            <w:r>
              <w:rPr>
                <w:rFonts w:ascii="Arial" w:hAnsi="Arial" w:cs="Arial"/>
                <w:color w:val="000000"/>
                <w:sz w:val="16"/>
                <w:szCs w:val="16"/>
              </w:rPr>
              <w:t>6/10 : Bon</w:t>
            </w:r>
            <w:r>
              <w:rPr>
                <w:rFonts w:ascii="Arial" w:hAnsi="Arial" w:cs="Arial"/>
                <w:sz w:val="24"/>
                <w:szCs w:val="24"/>
              </w:rPr>
              <w:br/>
            </w:r>
            <w:r>
              <w:rPr>
                <w:rFonts w:ascii="Arial" w:hAnsi="Arial" w:cs="Arial"/>
                <w:color w:val="000000"/>
                <w:sz w:val="16"/>
                <w:szCs w:val="16"/>
              </w:rPr>
              <w:t>7/10 : Honorable</w:t>
            </w:r>
            <w:r>
              <w:rPr>
                <w:rFonts w:ascii="Arial" w:hAnsi="Arial" w:cs="Arial"/>
                <w:sz w:val="24"/>
                <w:szCs w:val="24"/>
              </w:rPr>
              <w:br/>
            </w:r>
            <w:r>
              <w:rPr>
                <w:rFonts w:ascii="Arial" w:hAnsi="Arial" w:cs="Arial"/>
                <w:color w:val="000000"/>
                <w:sz w:val="16"/>
                <w:szCs w:val="16"/>
              </w:rPr>
              <w:t>8/10 : Tr</w:t>
            </w:r>
            <w:r>
              <w:rPr>
                <w:rFonts w:ascii="Arial" w:hAnsi="Arial" w:cs="Arial"/>
                <w:color w:val="000000"/>
                <w:sz w:val="16"/>
                <w:szCs w:val="16"/>
              </w:rPr>
              <w:t>è</w:t>
            </w:r>
            <w:r>
              <w:rPr>
                <w:rFonts w:ascii="Arial" w:hAnsi="Arial" w:cs="Arial"/>
                <w:color w:val="000000"/>
                <w:sz w:val="16"/>
                <w:szCs w:val="16"/>
              </w:rPr>
              <w:t xml:space="preserve">s bon </w:t>
            </w:r>
            <w:r>
              <w:rPr>
                <w:rFonts w:ascii="Arial" w:hAnsi="Arial" w:cs="Arial"/>
                <w:sz w:val="24"/>
                <w:szCs w:val="24"/>
              </w:rPr>
              <w:br/>
            </w:r>
            <w:r>
              <w:rPr>
                <w:rFonts w:ascii="Arial" w:hAnsi="Arial" w:cs="Arial"/>
                <w:color w:val="000000"/>
                <w:sz w:val="16"/>
                <w:szCs w:val="16"/>
              </w:rPr>
              <w:t>9/10 : Remarquable</w:t>
            </w:r>
            <w:r>
              <w:rPr>
                <w:rFonts w:ascii="Arial" w:hAnsi="Arial" w:cs="Arial"/>
                <w:sz w:val="24"/>
                <w:szCs w:val="24"/>
              </w:rPr>
              <w:br/>
            </w:r>
            <w:r>
              <w:rPr>
                <w:rFonts w:ascii="Arial" w:hAnsi="Arial" w:cs="Arial"/>
                <w:color w:val="000000"/>
                <w:sz w:val="16"/>
                <w:szCs w:val="16"/>
              </w:rPr>
              <w:t xml:space="preserve">10/10 : Excellent </w:t>
            </w:r>
          </w:p>
        </w:tc>
        <w:bookmarkStart w:id="0" w:name="_GoBack"/>
        <w:bookmarkEnd w:id="0"/>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000000" w:rsidRDefault="00836344">
            <w:pPr>
              <w:widowControl w:val="0"/>
              <w:autoSpaceDE w:val="0"/>
              <w:autoSpaceDN w:val="0"/>
              <w:adjustRightInd w:val="0"/>
              <w:spacing w:after="0" w:line="240" w:lineRule="auto"/>
              <w:ind w:left="433" w:right="91"/>
              <w:rPr>
                <w:rFonts w:ascii="Arial" w:hAnsi="Arial" w:cs="Arial"/>
                <w:sz w:val="24"/>
                <w:szCs w:val="24"/>
              </w:rPr>
            </w:pP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lastRenderedPageBreak/>
              <w:t xml:space="preserve">- </w:t>
            </w:r>
            <w:r>
              <w:rPr>
                <w:rFonts w:ascii="Arial" w:hAnsi="Arial" w:cs="Arial"/>
                <w:b/>
                <w:bCs/>
                <w:color w:val="000000"/>
                <w:sz w:val="16"/>
                <w:szCs w:val="16"/>
              </w:rPr>
              <w:t>Les moyens humains d</w:t>
            </w:r>
            <w:r>
              <w:rPr>
                <w:rFonts w:ascii="Arial" w:hAnsi="Arial" w:cs="Arial"/>
                <w:b/>
                <w:bCs/>
                <w:color w:val="000000"/>
                <w:sz w:val="16"/>
                <w:szCs w:val="16"/>
              </w:rPr>
              <w:t>é</w:t>
            </w:r>
            <w:r>
              <w:rPr>
                <w:rFonts w:ascii="Arial" w:hAnsi="Arial" w:cs="Arial"/>
                <w:b/>
                <w:bCs/>
                <w:color w:val="000000"/>
                <w:sz w:val="16"/>
                <w:szCs w:val="16"/>
              </w:rPr>
              <w:t>di</w:t>
            </w:r>
            <w:r>
              <w:rPr>
                <w:rFonts w:ascii="Arial" w:hAnsi="Arial" w:cs="Arial"/>
                <w:b/>
                <w:bCs/>
                <w:color w:val="000000"/>
                <w:sz w:val="16"/>
                <w:szCs w:val="16"/>
              </w:rPr>
              <w:t>é</w:t>
            </w:r>
            <w:r>
              <w:rPr>
                <w:rFonts w:ascii="Arial" w:hAnsi="Arial" w:cs="Arial"/>
                <w:b/>
                <w:bCs/>
                <w:color w:val="000000"/>
                <w:sz w:val="16"/>
                <w:szCs w:val="16"/>
              </w:rPr>
              <w:t>es au pr</w:t>
            </w:r>
            <w:r>
              <w:rPr>
                <w:rFonts w:ascii="Arial" w:hAnsi="Arial" w:cs="Arial"/>
                <w:b/>
                <w:bCs/>
                <w:color w:val="000000"/>
                <w:sz w:val="16"/>
                <w:szCs w:val="16"/>
              </w:rPr>
              <w:t>é</w:t>
            </w:r>
            <w:r>
              <w:rPr>
                <w:rFonts w:ascii="Arial" w:hAnsi="Arial" w:cs="Arial"/>
                <w:b/>
                <w:bCs/>
                <w:color w:val="000000"/>
                <w:sz w:val="16"/>
                <w:szCs w:val="16"/>
              </w:rPr>
              <w:t>sent march</w:t>
            </w:r>
            <w:r>
              <w:rPr>
                <w:rFonts w:ascii="Arial" w:hAnsi="Arial" w:cs="Arial"/>
                <w:b/>
                <w:bCs/>
                <w:color w:val="000000"/>
                <w:sz w:val="16"/>
                <w:szCs w:val="16"/>
              </w:rPr>
              <w:t>é</w:t>
            </w:r>
            <w:r>
              <w:rPr>
                <w:rFonts w:ascii="Arial" w:hAnsi="Arial" w:cs="Arial"/>
                <w:color w:val="000000"/>
                <w:sz w:val="16"/>
                <w:szCs w:val="16"/>
              </w:rPr>
              <w:t xml:space="preserve"> (10 pts)</w:t>
            </w: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836344">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Appr</w:t>
            </w:r>
            <w:r>
              <w:rPr>
                <w:rFonts w:ascii="Arial" w:hAnsi="Arial" w:cs="Arial"/>
                <w:color w:val="000000"/>
                <w:sz w:val="16"/>
                <w:szCs w:val="16"/>
              </w:rPr>
              <w:t>é</w:t>
            </w:r>
            <w:r>
              <w:rPr>
                <w:rFonts w:ascii="Arial" w:hAnsi="Arial" w:cs="Arial"/>
                <w:color w:val="000000"/>
                <w:sz w:val="16"/>
                <w:szCs w:val="16"/>
              </w:rPr>
              <w:t>ci</w:t>
            </w:r>
            <w:r>
              <w:rPr>
                <w:rFonts w:ascii="Arial" w:hAnsi="Arial" w:cs="Arial"/>
                <w:color w:val="000000"/>
                <w:sz w:val="16"/>
                <w:szCs w:val="16"/>
              </w:rPr>
              <w:t>é</w:t>
            </w:r>
            <w:r>
              <w:rPr>
                <w:rFonts w:ascii="Arial" w:hAnsi="Arial" w:cs="Arial"/>
                <w:color w:val="000000"/>
                <w:sz w:val="16"/>
                <w:szCs w:val="16"/>
              </w:rPr>
              <w:t xml:space="preserve"> au regard des r</w:t>
            </w:r>
            <w:r>
              <w:rPr>
                <w:rFonts w:ascii="Arial" w:hAnsi="Arial" w:cs="Arial"/>
                <w:color w:val="000000"/>
                <w:sz w:val="16"/>
                <w:szCs w:val="16"/>
              </w:rPr>
              <w:t>é</w:t>
            </w:r>
            <w:r>
              <w:rPr>
                <w:rFonts w:ascii="Arial" w:hAnsi="Arial" w:cs="Arial"/>
                <w:color w:val="000000"/>
                <w:sz w:val="16"/>
                <w:szCs w:val="16"/>
              </w:rPr>
              <w:t>ponses apport</w:t>
            </w:r>
            <w:r>
              <w:rPr>
                <w:rFonts w:ascii="Arial" w:hAnsi="Arial" w:cs="Arial"/>
                <w:color w:val="000000"/>
                <w:sz w:val="16"/>
                <w:szCs w:val="16"/>
              </w:rPr>
              <w:t>é</w:t>
            </w:r>
            <w:r>
              <w:rPr>
                <w:rFonts w:ascii="Arial" w:hAnsi="Arial" w:cs="Arial"/>
                <w:color w:val="000000"/>
                <w:sz w:val="16"/>
                <w:szCs w:val="16"/>
              </w:rPr>
              <w:t>es dans le cadre technique du candidat</w:t>
            </w:r>
            <w:r>
              <w:rPr>
                <w:rFonts w:ascii="Arial" w:hAnsi="Arial" w:cs="Arial"/>
                <w:sz w:val="24"/>
                <w:szCs w:val="24"/>
              </w:rPr>
              <w:br/>
            </w:r>
            <w:r>
              <w:rPr>
                <w:rFonts w:ascii="Arial" w:hAnsi="Arial" w:cs="Arial"/>
                <w:sz w:val="24"/>
                <w:szCs w:val="24"/>
              </w:rPr>
              <w:br/>
            </w:r>
            <w:r>
              <w:rPr>
                <w:rFonts w:ascii="Arial" w:hAnsi="Arial" w:cs="Arial"/>
                <w:color w:val="000000"/>
                <w:sz w:val="16"/>
                <w:szCs w:val="16"/>
              </w:rPr>
              <w:t>Le sous-crit</w:t>
            </w:r>
            <w:r>
              <w:rPr>
                <w:rFonts w:ascii="Arial" w:hAnsi="Arial" w:cs="Arial"/>
                <w:color w:val="000000"/>
                <w:sz w:val="16"/>
                <w:szCs w:val="16"/>
              </w:rPr>
              <w:t>è</w:t>
            </w:r>
            <w:r>
              <w:rPr>
                <w:rFonts w:ascii="Arial" w:hAnsi="Arial" w:cs="Arial"/>
                <w:color w:val="000000"/>
                <w:sz w:val="16"/>
                <w:szCs w:val="16"/>
              </w:rPr>
              <w:t>re sera not</w:t>
            </w:r>
            <w:r>
              <w:rPr>
                <w:rFonts w:ascii="Arial" w:hAnsi="Arial" w:cs="Arial"/>
                <w:color w:val="000000"/>
                <w:sz w:val="16"/>
                <w:szCs w:val="16"/>
              </w:rPr>
              <w:t>é</w:t>
            </w:r>
            <w:r>
              <w:rPr>
                <w:rFonts w:ascii="Arial" w:hAnsi="Arial" w:cs="Arial"/>
                <w:color w:val="000000"/>
                <w:sz w:val="16"/>
                <w:szCs w:val="16"/>
              </w:rPr>
              <w:t xml:space="preserve"> comme suit :</w:t>
            </w:r>
            <w:r>
              <w:rPr>
                <w:rFonts w:ascii="Arial" w:hAnsi="Arial" w:cs="Arial"/>
                <w:sz w:val="24"/>
                <w:szCs w:val="24"/>
              </w:rPr>
              <w:br/>
            </w:r>
            <w:r>
              <w:rPr>
                <w:rFonts w:ascii="Arial" w:hAnsi="Arial" w:cs="Arial"/>
                <w:color w:val="000000"/>
                <w:sz w:val="16"/>
                <w:szCs w:val="16"/>
              </w:rPr>
              <w:t>0 : Non notable</w:t>
            </w:r>
            <w:r>
              <w:rPr>
                <w:rFonts w:ascii="Arial" w:hAnsi="Arial" w:cs="Arial"/>
                <w:sz w:val="24"/>
                <w:szCs w:val="24"/>
              </w:rPr>
              <w:br/>
            </w:r>
            <w:r>
              <w:rPr>
                <w:rFonts w:ascii="Arial" w:hAnsi="Arial" w:cs="Arial"/>
                <w:color w:val="000000"/>
                <w:sz w:val="16"/>
                <w:szCs w:val="16"/>
              </w:rPr>
              <w:t>1/10 : M</w:t>
            </w:r>
            <w:r>
              <w:rPr>
                <w:rFonts w:ascii="Arial" w:hAnsi="Arial" w:cs="Arial"/>
                <w:color w:val="000000"/>
                <w:sz w:val="16"/>
                <w:szCs w:val="16"/>
              </w:rPr>
              <w:t>é</w:t>
            </w:r>
            <w:r>
              <w:rPr>
                <w:rFonts w:ascii="Arial" w:hAnsi="Arial" w:cs="Arial"/>
                <w:color w:val="000000"/>
                <w:sz w:val="16"/>
                <w:szCs w:val="16"/>
              </w:rPr>
              <w:t xml:space="preserve">diocre </w:t>
            </w:r>
            <w:r>
              <w:rPr>
                <w:rFonts w:ascii="Arial" w:hAnsi="Arial" w:cs="Arial"/>
                <w:sz w:val="24"/>
                <w:szCs w:val="24"/>
              </w:rPr>
              <w:br/>
            </w:r>
            <w:r>
              <w:rPr>
                <w:rFonts w:ascii="Arial" w:hAnsi="Arial" w:cs="Arial"/>
                <w:color w:val="000000"/>
                <w:sz w:val="16"/>
                <w:szCs w:val="16"/>
              </w:rPr>
              <w:t xml:space="preserve">2/10 : Insuffisant </w:t>
            </w:r>
            <w:r>
              <w:rPr>
                <w:rFonts w:ascii="Arial" w:hAnsi="Arial" w:cs="Arial"/>
                <w:sz w:val="24"/>
                <w:szCs w:val="24"/>
              </w:rPr>
              <w:br/>
            </w:r>
            <w:r>
              <w:rPr>
                <w:rFonts w:ascii="Arial" w:hAnsi="Arial" w:cs="Arial"/>
                <w:color w:val="000000"/>
                <w:sz w:val="16"/>
                <w:szCs w:val="16"/>
              </w:rPr>
              <w:t>3/10 : Passable</w:t>
            </w:r>
            <w:r>
              <w:rPr>
                <w:rFonts w:ascii="Arial" w:hAnsi="Arial" w:cs="Arial"/>
                <w:sz w:val="24"/>
                <w:szCs w:val="24"/>
              </w:rPr>
              <w:br/>
            </w:r>
            <w:r>
              <w:rPr>
                <w:rFonts w:ascii="Arial" w:hAnsi="Arial" w:cs="Arial"/>
                <w:color w:val="000000"/>
                <w:sz w:val="16"/>
                <w:szCs w:val="16"/>
              </w:rPr>
              <w:t>4/10 : Moyen</w:t>
            </w:r>
            <w:r>
              <w:rPr>
                <w:rFonts w:ascii="Arial" w:hAnsi="Arial" w:cs="Arial"/>
                <w:sz w:val="24"/>
                <w:szCs w:val="24"/>
              </w:rPr>
              <w:br/>
            </w:r>
            <w:r>
              <w:rPr>
                <w:rFonts w:ascii="Arial" w:hAnsi="Arial" w:cs="Arial"/>
                <w:color w:val="000000"/>
                <w:sz w:val="16"/>
                <w:szCs w:val="16"/>
              </w:rPr>
              <w:t>5/10 : Satisfaisant</w:t>
            </w:r>
            <w:r>
              <w:rPr>
                <w:rFonts w:ascii="Arial" w:hAnsi="Arial" w:cs="Arial"/>
                <w:sz w:val="24"/>
                <w:szCs w:val="24"/>
              </w:rPr>
              <w:br/>
            </w:r>
            <w:r>
              <w:rPr>
                <w:rFonts w:ascii="Arial" w:hAnsi="Arial" w:cs="Arial"/>
                <w:color w:val="000000"/>
                <w:sz w:val="16"/>
                <w:szCs w:val="16"/>
              </w:rPr>
              <w:t>6/10 : Bon</w:t>
            </w:r>
            <w:r>
              <w:rPr>
                <w:rFonts w:ascii="Arial" w:hAnsi="Arial" w:cs="Arial"/>
                <w:sz w:val="24"/>
                <w:szCs w:val="24"/>
              </w:rPr>
              <w:br/>
            </w:r>
            <w:r>
              <w:rPr>
                <w:rFonts w:ascii="Arial" w:hAnsi="Arial" w:cs="Arial"/>
                <w:color w:val="000000"/>
                <w:sz w:val="16"/>
                <w:szCs w:val="16"/>
              </w:rPr>
              <w:t>7/10 : Honorable</w:t>
            </w:r>
            <w:r>
              <w:rPr>
                <w:rFonts w:ascii="Arial" w:hAnsi="Arial" w:cs="Arial"/>
                <w:sz w:val="24"/>
                <w:szCs w:val="24"/>
              </w:rPr>
              <w:br/>
            </w:r>
            <w:r>
              <w:rPr>
                <w:rFonts w:ascii="Arial" w:hAnsi="Arial" w:cs="Arial"/>
                <w:color w:val="000000"/>
                <w:sz w:val="16"/>
                <w:szCs w:val="16"/>
              </w:rPr>
              <w:t>8/10 : Tr</w:t>
            </w:r>
            <w:r>
              <w:rPr>
                <w:rFonts w:ascii="Arial" w:hAnsi="Arial" w:cs="Arial"/>
                <w:color w:val="000000"/>
                <w:sz w:val="16"/>
                <w:szCs w:val="16"/>
              </w:rPr>
              <w:t>è</w:t>
            </w:r>
            <w:r>
              <w:rPr>
                <w:rFonts w:ascii="Arial" w:hAnsi="Arial" w:cs="Arial"/>
                <w:color w:val="000000"/>
                <w:sz w:val="16"/>
                <w:szCs w:val="16"/>
              </w:rPr>
              <w:t xml:space="preserve">s bon </w:t>
            </w:r>
            <w:r>
              <w:rPr>
                <w:rFonts w:ascii="Arial" w:hAnsi="Arial" w:cs="Arial"/>
                <w:sz w:val="24"/>
                <w:szCs w:val="24"/>
              </w:rPr>
              <w:br/>
            </w:r>
            <w:r>
              <w:rPr>
                <w:rFonts w:ascii="Arial" w:hAnsi="Arial" w:cs="Arial"/>
                <w:color w:val="000000"/>
                <w:sz w:val="16"/>
                <w:szCs w:val="16"/>
              </w:rPr>
              <w:t>9/10 : Remarquable</w:t>
            </w:r>
            <w:r>
              <w:rPr>
                <w:rFonts w:ascii="Arial" w:hAnsi="Arial" w:cs="Arial"/>
                <w:sz w:val="24"/>
                <w:szCs w:val="24"/>
              </w:rPr>
              <w:br/>
            </w:r>
            <w:r>
              <w:rPr>
                <w:rFonts w:ascii="Arial" w:hAnsi="Arial" w:cs="Arial"/>
                <w:color w:val="000000"/>
                <w:sz w:val="16"/>
                <w:szCs w:val="16"/>
              </w:rPr>
              <w:t xml:space="preserve">10/10 : Excellent </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000000" w:rsidRDefault="00836344">
            <w:pPr>
              <w:widowControl w:val="0"/>
              <w:autoSpaceDE w:val="0"/>
              <w:autoSpaceDN w:val="0"/>
              <w:adjustRightInd w:val="0"/>
              <w:spacing w:after="0" w:line="240" w:lineRule="auto"/>
              <w:ind w:left="433" w:right="91"/>
              <w:rPr>
                <w:rFonts w:ascii="Arial" w:hAnsi="Arial" w:cs="Arial"/>
                <w:sz w:val="24"/>
                <w:szCs w:val="24"/>
              </w:rPr>
            </w:pP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836344">
            <w:pPr>
              <w:widowControl w:val="0"/>
              <w:autoSpaceDE w:val="0"/>
              <w:autoSpaceDN w:val="0"/>
              <w:adjustRightInd w:val="0"/>
              <w:spacing w:before="60" w:after="60" w:line="240" w:lineRule="auto"/>
              <w:ind w:left="108" w:right="94"/>
              <w:rPr>
                <w:rFonts w:ascii="Arial" w:hAnsi="Arial" w:cs="Arial"/>
                <w:sz w:val="24"/>
                <w:szCs w:val="24"/>
              </w:rPr>
            </w:pPr>
            <w:r>
              <w:rPr>
                <w:rFonts w:ascii="Arial" w:hAnsi="Arial" w:cs="Arial"/>
                <w:b/>
                <w:bCs/>
                <w:color w:val="000000"/>
                <w:sz w:val="18"/>
                <w:szCs w:val="18"/>
              </w:rPr>
              <w:t>3</w:t>
            </w:r>
            <w:r>
              <w:rPr>
                <w:rFonts w:ascii="Arial" w:hAnsi="Arial" w:cs="Arial"/>
                <w:color w:val="000000"/>
                <w:sz w:val="18"/>
                <w:szCs w:val="18"/>
              </w:rPr>
              <w:t xml:space="preserve">. </w:t>
            </w:r>
            <w:r>
              <w:rPr>
                <w:rFonts w:ascii="Arial" w:hAnsi="Arial" w:cs="Arial"/>
                <w:b/>
                <w:bCs/>
                <w:color w:val="000000"/>
                <w:sz w:val="18"/>
                <w:szCs w:val="18"/>
              </w:rPr>
              <w:t>D</w:t>
            </w:r>
            <w:r>
              <w:rPr>
                <w:rFonts w:ascii="Arial" w:hAnsi="Arial" w:cs="Arial"/>
                <w:b/>
                <w:bCs/>
                <w:color w:val="000000"/>
                <w:sz w:val="18"/>
                <w:szCs w:val="18"/>
              </w:rPr>
              <w:t>é</w:t>
            </w:r>
            <w:r>
              <w:rPr>
                <w:rFonts w:ascii="Arial" w:hAnsi="Arial" w:cs="Arial"/>
                <w:b/>
                <w:bCs/>
                <w:color w:val="000000"/>
                <w:sz w:val="18"/>
                <w:szCs w:val="18"/>
              </w:rPr>
              <w:t>lai d'ex</w:t>
            </w:r>
            <w:r>
              <w:rPr>
                <w:rFonts w:ascii="Arial" w:hAnsi="Arial" w:cs="Arial"/>
                <w:b/>
                <w:bCs/>
                <w:color w:val="000000"/>
                <w:sz w:val="18"/>
                <w:szCs w:val="18"/>
              </w:rPr>
              <w:t>é</w:t>
            </w:r>
            <w:r>
              <w:rPr>
                <w:rFonts w:ascii="Arial" w:hAnsi="Arial" w:cs="Arial"/>
                <w:b/>
                <w:bCs/>
                <w:color w:val="000000"/>
                <w:sz w:val="18"/>
                <w:szCs w:val="18"/>
              </w:rPr>
              <w:t>cution</w:t>
            </w:r>
            <w:r>
              <w:rPr>
                <w:rFonts w:ascii="Arial" w:hAnsi="Arial" w:cs="Arial"/>
                <w:color w:val="000000"/>
                <w:sz w:val="18"/>
                <w:szCs w:val="18"/>
              </w:rPr>
              <w:t xml:space="preserve"> (coef. 20)</w:t>
            </w:r>
          </w:p>
        </w:tc>
        <w:tc>
          <w:tcPr>
            <w:tcW w:w="5403" w:type="dxa"/>
            <w:tcBorders>
              <w:top w:val="single" w:sz="6" w:space="0" w:color="D9D9D9"/>
              <w:left w:val="single" w:sz="6" w:space="0" w:color="D9D9D9"/>
              <w:bottom w:val="single" w:sz="6" w:space="0" w:color="D9D9D9"/>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6"/>
                <w:szCs w:val="6"/>
              </w:rPr>
            </w:pPr>
          </w:p>
          <w:p w:rsidR="00000000" w:rsidRDefault="00836344">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8"/>
                <w:szCs w:val="18"/>
              </w:rPr>
              <w:t>D</w:t>
            </w:r>
            <w:r>
              <w:rPr>
                <w:rFonts w:ascii="Arial" w:hAnsi="Arial" w:cs="Arial"/>
                <w:color w:val="000000"/>
                <w:sz w:val="18"/>
                <w:szCs w:val="18"/>
              </w:rPr>
              <w:t>é</w:t>
            </w:r>
            <w:r>
              <w:rPr>
                <w:rFonts w:ascii="Arial" w:hAnsi="Arial" w:cs="Arial"/>
                <w:color w:val="000000"/>
                <w:sz w:val="18"/>
                <w:szCs w:val="18"/>
              </w:rPr>
              <w:t>lai d'ex</w:t>
            </w:r>
            <w:r>
              <w:rPr>
                <w:rFonts w:ascii="Arial" w:hAnsi="Arial" w:cs="Arial"/>
                <w:color w:val="000000"/>
                <w:sz w:val="18"/>
                <w:szCs w:val="18"/>
              </w:rPr>
              <w:t>é</w:t>
            </w:r>
            <w:r>
              <w:rPr>
                <w:rFonts w:ascii="Arial" w:hAnsi="Arial" w:cs="Arial"/>
                <w:color w:val="000000"/>
                <w:sz w:val="18"/>
                <w:szCs w:val="18"/>
              </w:rPr>
              <w:t>cution</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sz w:val="24"/>
                <w:szCs w:val="24"/>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 xml:space="preserve">ponse </w:t>
            </w:r>
            <w:r>
              <w:rPr>
                <w:rFonts w:ascii="Arial" w:hAnsi="Arial" w:cs="Arial"/>
                <w:i/>
                <w:iCs/>
                <w:color w:val="000000"/>
                <w:sz w:val="18"/>
                <w:szCs w:val="18"/>
              </w:rPr>
              <w:t>à</w:t>
            </w:r>
            <w:r>
              <w:rPr>
                <w:rFonts w:ascii="Arial" w:hAnsi="Arial" w:cs="Arial"/>
                <w:i/>
                <w:iCs/>
                <w:color w:val="000000"/>
                <w:sz w:val="18"/>
                <w:szCs w:val="18"/>
              </w:rPr>
              <w:t xml:space="preserve"> d</w:t>
            </w:r>
            <w:r>
              <w:rPr>
                <w:rFonts w:ascii="Arial" w:hAnsi="Arial" w:cs="Arial"/>
                <w:i/>
                <w:iCs/>
                <w:color w:val="000000"/>
                <w:sz w:val="18"/>
                <w:szCs w:val="18"/>
              </w:rPr>
              <w:t>é</w:t>
            </w:r>
            <w:r>
              <w:rPr>
                <w:rFonts w:ascii="Arial" w:hAnsi="Arial" w:cs="Arial"/>
                <w:i/>
                <w:iCs/>
                <w:color w:val="000000"/>
                <w:sz w:val="18"/>
                <w:szCs w:val="18"/>
              </w:rPr>
              <w:t>tailler par sous-crit</w:t>
            </w:r>
            <w:r>
              <w:rPr>
                <w:rFonts w:ascii="Arial" w:hAnsi="Arial" w:cs="Arial"/>
                <w:i/>
                <w:iCs/>
                <w:color w:val="000000"/>
                <w:sz w:val="18"/>
                <w:szCs w:val="18"/>
              </w:rPr>
              <w:t>è</w:t>
            </w:r>
            <w:r>
              <w:rPr>
                <w:rFonts w:ascii="Arial" w:hAnsi="Arial" w:cs="Arial"/>
                <w:i/>
                <w:iCs/>
                <w:color w:val="000000"/>
                <w:sz w:val="18"/>
                <w:szCs w:val="18"/>
              </w:rPr>
              <w:t>re</w:t>
            </w:r>
            <w:r>
              <w:rPr>
                <w:rFonts w:ascii="Arial" w:hAnsi="Arial" w:cs="Arial"/>
                <w:i/>
                <w:iCs/>
                <w:color w:val="000000"/>
                <w:sz w:val="18"/>
                <w:szCs w:val="18"/>
              </w:rPr>
              <w:t> </w:t>
            </w:r>
            <w:r>
              <w:rPr>
                <w:rFonts w:ascii="Arial" w:hAnsi="Arial" w:cs="Arial"/>
                <w:i/>
                <w:iCs/>
                <w:color w:val="000000"/>
                <w:sz w:val="18"/>
                <w:szCs w:val="18"/>
              </w:rPr>
              <w:t>:</w:t>
            </w: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D</w:t>
            </w:r>
            <w:r>
              <w:rPr>
                <w:rFonts w:ascii="Arial" w:hAnsi="Arial" w:cs="Arial"/>
                <w:b/>
                <w:bCs/>
                <w:color w:val="000000"/>
                <w:sz w:val="16"/>
                <w:szCs w:val="16"/>
              </w:rPr>
              <w:t>é</w:t>
            </w:r>
            <w:r>
              <w:rPr>
                <w:rFonts w:ascii="Arial" w:hAnsi="Arial" w:cs="Arial"/>
                <w:b/>
                <w:bCs/>
                <w:color w:val="000000"/>
                <w:sz w:val="16"/>
                <w:szCs w:val="16"/>
              </w:rPr>
              <w:t>lai normal</w:t>
            </w:r>
            <w:r>
              <w:rPr>
                <w:rFonts w:ascii="Arial" w:hAnsi="Arial" w:cs="Arial"/>
                <w:color w:val="000000"/>
                <w:sz w:val="16"/>
                <w:szCs w:val="16"/>
              </w:rPr>
              <w:t xml:space="preserve"> (10 pts)</w:t>
            </w: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836344">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Appr</w:t>
            </w:r>
            <w:r>
              <w:rPr>
                <w:rFonts w:ascii="Arial" w:hAnsi="Arial" w:cs="Arial"/>
                <w:color w:val="000000"/>
                <w:sz w:val="16"/>
                <w:szCs w:val="16"/>
              </w:rPr>
              <w:t>é</w:t>
            </w:r>
            <w:r>
              <w:rPr>
                <w:rFonts w:ascii="Arial" w:hAnsi="Arial" w:cs="Arial"/>
                <w:color w:val="000000"/>
                <w:sz w:val="16"/>
                <w:szCs w:val="16"/>
              </w:rPr>
              <w:t>ci</w:t>
            </w:r>
            <w:r>
              <w:rPr>
                <w:rFonts w:ascii="Arial" w:hAnsi="Arial" w:cs="Arial"/>
                <w:color w:val="000000"/>
                <w:sz w:val="16"/>
                <w:szCs w:val="16"/>
              </w:rPr>
              <w:t>é</w:t>
            </w:r>
            <w:r>
              <w:rPr>
                <w:rFonts w:ascii="Arial" w:hAnsi="Arial" w:cs="Arial"/>
                <w:color w:val="000000"/>
                <w:sz w:val="16"/>
                <w:szCs w:val="16"/>
              </w:rPr>
              <w:t xml:space="preserve"> au regard des r</w:t>
            </w:r>
            <w:r>
              <w:rPr>
                <w:rFonts w:ascii="Arial" w:hAnsi="Arial" w:cs="Arial"/>
                <w:color w:val="000000"/>
                <w:sz w:val="16"/>
                <w:szCs w:val="16"/>
              </w:rPr>
              <w:t>é</w:t>
            </w:r>
            <w:r>
              <w:rPr>
                <w:rFonts w:ascii="Arial" w:hAnsi="Arial" w:cs="Arial"/>
                <w:color w:val="000000"/>
                <w:sz w:val="16"/>
                <w:szCs w:val="16"/>
              </w:rPr>
              <w:t>ponses apport</w:t>
            </w:r>
            <w:r>
              <w:rPr>
                <w:rFonts w:ascii="Arial" w:hAnsi="Arial" w:cs="Arial"/>
                <w:color w:val="000000"/>
                <w:sz w:val="16"/>
                <w:szCs w:val="16"/>
              </w:rPr>
              <w:t>é</w:t>
            </w:r>
            <w:r>
              <w:rPr>
                <w:rFonts w:ascii="Arial" w:hAnsi="Arial" w:cs="Arial"/>
                <w:color w:val="000000"/>
                <w:sz w:val="16"/>
                <w:szCs w:val="16"/>
              </w:rPr>
              <w:t>es dans le cadre de r</w:t>
            </w:r>
            <w:r>
              <w:rPr>
                <w:rFonts w:ascii="Arial" w:hAnsi="Arial" w:cs="Arial"/>
                <w:color w:val="000000"/>
                <w:sz w:val="16"/>
                <w:szCs w:val="16"/>
              </w:rPr>
              <w:t>é</w:t>
            </w:r>
            <w:r>
              <w:rPr>
                <w:rFonts w:ascii="Arial" w:hAnsi="Arial" w:cs="Arial"/>
                <w:color w:val="000000"/>
                <w:sz w:val="16"/>
                <w:szCs w:val="16"/>
              </w:rPr>
              <w:t>ponse.</w:t>
            </w:r>
            <w:r>
              <w:rPr>
                <w:rFonts w:ascii="Arial" w:hAnsi="Arial" w:cs="Arial"/>
                <w:sz w:val="24"/>
                <w:szCs w:val="24"/>
              </w:rPr>
              <w:br/>
            </w:r>
            <w:r>
              <w:rPr>
                <w:rFonts w:ascii="Arial" w:hAnsi="Arial" w:cs="Arial"/>
                <w:sz w:val="24"/>
                <w:szCs w:val="24"/>
              </w:rPr>
              <w:br/>
            </w:r>
            <w:r>
              <w:rPr>
                <w:rFonts w:ascii="Arial" w:hAnsi="Arial" w:cs="Arial"/>
                <w:color w:val="000000"/>
                <w:sz w:val="16"/>
                <w:szCs w:val="16"/>
              </w:rPr>
              <w:t>Le sous-crit</w:t>
            </w:r>
            <w:r>
              <w:rPr>
                <w:rFonts w:ascii="Arial" w:hAnsi="Arial" w:cs="Arial"/>
                <w:color w:val="000000"/>
                <w:sz w:val="16"/>
                <w:szCs w:val="16"/>
              </w:rPr>
              <w:t>è</w:t>
            </w:r>
            <w:r>
              <w:rPr>
                <w:rFonts w:ascii="Arial" w:hAnsi="Arial" w:cs="Arial"/>
                <w:color w:val="000000"/>
                <w:sz w:val="16"/>
                <w:szCs w:val="16"/>
              </w:rPr>
              <w:t>re sera not</w:t>
            </w:r>
            <w:r>
              <w:rPr>
                <w:rFonts w:ascii="Arial" w:hAnsi="Arial" w:cs="Arial"/>
                <w:color w:val="000000"/>
                <w:sz w:val="16"/>
                <w:szCs w:val="16"/>
              </w:rPr>
              <w:t>é</w:t>
            </w:r>
            <w:r>
              <w:rPr>
                <w:rFonts w:ascii="Arial" w:hAnsi="Arial" w:cs="Arial"/>
                <w:color w:val="000000"/>
                <w:sz w:val="16"/>
                <w:szCs w:val="16"/>
              </w:rPr>
              <w:t xml:space="preserve"> comme suit :</w:t>
            </w:r>
            <w:r>
              <w:rPr>
                <w:rFonts w:ascii="Arial" w:hAnsi="Arial" w:cs="Arial"/>
                <w:sz w:val="24"/>
                <w:szCs w:val="24"/>
              </w:rPr>
              <w:br/>
            </w:r>
            <w:r>
              <w:rPr>
                <w:rFonts w:ascii="Arial" w:hAnsi="Arial" w:cs="Arial"/>
                <w:color w:val="000000"/>
                <w:sz w:val="16"/>
                <w:szCs w:val="16"/>
              </w:rPr>
              <w:t>0 : Non notable</w:t>
            </w:r>
            <w:r>
              <w:rPr>
                <w:rFonts w:ascii="Arial" w:hAnsi="Arial" w:cs="Arial"/>
                <w:sz w:val="24"/>
                <w:szCs w:val="24"/>
              </w:rPr>
              <w:br/>
            </w:r>
            <w:r>
              <w:rPr>
                <w:rFonts w:ascii="Arial" w:hAnsi="Arial" w:cs="Arial"/>
                <w:color w:val="000000"/>
                <w:sz w:val="16"/>
                <w:szCs w:val="16"/>
              </w:rPr>
              <w:t>1/10 : M</w:t>
            </w:r>
            <w:r>
              <w:rPr>
                <w:rFonts w:ascii="Arial" w:hAnsi="Arial" w:cs="Arial"/>
                <w:color w:val="000000"/>
                <w:sz w:val="16"/>
                <w:szCs w:val="16"/>
              </w:rPr>
              <w:t>é</w:t>
            </w:r>
            <w:r>
              <w:rPr>
                <w:rFonts w:ascii="Arial" w:hAnsi="Arial" w:cs="Arial"/>
                <w:color w:val="000000"/>
                <w:sz w:val="16"/>
                <w:szCs w:val="16"/>
              </w:rPr>
              <w:t xml:space="preserve">diocre </w:t>
            </w:r>
            <w:r>
              <w:rPr>
                <w:rFonts w:ascii="Arial" w:hAnsi="Arial" w:cs="Arial"/>
                <w:sz w:val="24"/>
                <w:szCs w:val="24"/>
              </w:rPr>
              <w:br/>
            </w:r>
            <w:r>
              <w:rPr>
                <w:rFonts w:ascii="Arial" w:hAnsi="Arial" w:cs="Arial"/>
                <w:color w:val="000000"/>
                <w:sz w:val="16"/>
                <w:szCs w:val="16"/>
              </w:rPr>
              <w:t xml:space="preserve">2/10 : Insuffisant </w:t>
            </w:r>
            <w:r>
              <w:rPr>
                <w:rFonts w:ascii="Arial" w:hAnsi="Arial" w:cs="Arial"/>
                <w:sz w:val="24"/>
                <w:szCs w:val="24"/>
              </w:rPr>
              <w:br/>
            </w:r>
            <w:r>
              <w:rPr>
                <w:rFonts w:ascii="Arial" w:hAnsi="Arial" w:cs="Arial"/>
                <w:color w:val="000000"/>
                <w:sz w:val="16"/>
                <w:szCs w:val="16"/>
              </w:rPr>
              <w:t>3/10 : Passable</w:t>
            </w:r>
            <w:r>
              <w:rPr>
                <w:rFonts w:ascii="Arial" w:hAnsi="Arial" w:cs="Arial"/>
                <w:sz w:val="24"/>
                <w:szCs w:val="24"/>
              </w:rPr>
              <w:br/>
            </w:r>
            <w:r>
              <w:rPr>
                <w:rFonts w:ascii="Arial" w:hAnsi="Arial" w:cs="Arial"/>
                <w:color w:val="000000"/>
                <w:sz w:val="16"/>
                <w:szCs w:val="16"/>
              </w:rPr>
              <w:t>4/10 : Moyen</w:t>
            </w:r>
            <w:r>
              <w:rPr>
                <w:rFonts w:ascii="Arial" w:hAnsi="Arial" w:cs="Arial"/>
                <w:sz w:val="24"/>
                <w:szCs w:val="24"/>
              </w:rPr>
              <w:br/>
            </w:r>
            <w:r>
              <w:rPr>
                <w:rFonts w:ascii="Arial" w:hAnsi="Arial" w:cs="Arial"/>
                <w:color w:val="000000"/>
                <w:sz w:val="16"/>
                <w:szCs w:val="16"/>
              </w:rPr>
              <w:t>5/10 : Satisfaisant</w:t>
            </w:r>
            <w:r>
              <w:rPr>
                <w:rFonts w:ascii="Arial" w:hAnsi="Arial" w:cs="Arial"/>
                <w:sz w:val="24"/>
                <w:szCs w:val="24"/>
              </w:rPr>
              <w:br/>
            </w:r>
            <w:r>
              <w:rPr>
                <w:rFonts w:ascii="Arial" w:hAnsi="Arial" w:cs="Arial"/>
                <w:color w:val="000000"/>
                <w:sz w:val="16"/>
                <w:szCs w:val="16"/>
              </w:rPr>
              <w:t>6/10 : Bon</w:t>
            </w:r>
            <w:r>
              <w:rPr>
                <w:rFonts w:ascii="Arial" w:hAnsi="Arial" w:cs="Arial"/>
                <w:sz w:val="24"/>
                <w:szCs w:val="24"/>
              </w:rPr>
              <w:br/>
            </w:r>
            <w:r>
              <w:rPr>
                <w:rFonts w:ascii="Arial" w:hAnsi="Arial" w:cs="Arial"/>
                <w:color w:val="000000"/>
                <w:sz w:val="16"/>
                <w:szCs w:val="16"/>
              </w:rPr>
              <w:t>7/10 : Honorable</w:t>
            </w:r>
            <w:r>
              <w:rPr>
                <w:rFonts w:ascii="Arial" w:hAnsi="Arial" w:cs="Arial"/>
                <w:sz w:val="24"/>
                <w:szCs w:val="24"/>
              </w:rPr>
              <w:br/>
            </w:r>
            <w:r>
              <w:rPr>
                <w:rFonts w:ascii="Arial" w:hAnsi="Arial" w:cs="Arial"/>
                <w:color w:val="000000"/>
                <w:sz w:val="16"/>
                <w:szCs w:val="16"/>
              </w:rPr>
              <w:t>8/10 : Tr</w:t>
            </w:r>
            <w:r>
              <w:rPr>
                <w:rFonts w:ascii="Arial" w:hAnsi="Arial" w:cs="Arial"/>
                <w:color w:val="000000"/>
                <w:sz w:val="16"/>
                <w:szCs w:val="16"/>
              </w:rPr>
              <w:t>è</w:t>
            </w:r>
            <w:r>
              <w:rPr>
                <w:rFonts w:ascii="Arial" w:hAnsi="Arial" w:cs="Arial"/>
                <w:color w:val="000000"/>
                <w:sz w:val="16"/>
                <w:szCs w:val="16"/>
              </w:rPr>
              <w:t xml:space="preserve">s bon </w:t>
            </w:r>
            <w:r>
              <w:rPr>
                <w:rFonts w:ascii="Arial" w:hAnsi="Arial" w:cs="Arial"/>
                <w:sz w:val="24"/>
                <w:szCs w:val="24"/>
              </w:rPr>
              <w:br/>
            </w:r>
            <w:r>
              <w:rPr>
                <w:rFonts w:ascii="Arial" w:hAnsi="Arial" w:cs="Arial"/>
                <w:color w:val="000000"/>
                <w:sz w:val="16"/>
                <w:szCs w:val="16"/>
              </w:rPr>
              <w:t>9/10 : Re</w:t>
            </w:r>
            <w:r>
              <w:rPr>
                <w:rFonts w:ascii="Arial" w:hAnsi="Arial" w:cs="Arial"/>
                <w:color w:val="000000"/>
                <w:sz w:val="16"/>
                <w:szCs w:val="16"/>
              </w:rPr>
              <w:t>marquable</w:t>
            </w:r>
            <w:r>
              <w:rPr>
                <w:rFonts w:ascii="Arial" w:hAnsi="Arial" w:cs="Arial"/>
                <w:sz w:val="24"/>
                <w:szCs w:val="24"/>
              </w:rPr>
              <w:br/>
            </w:r>
            <w:r>
              <w:rPr>
                <w:rFonts w:ascii="Arial" w:hAnsi="Arial" w:cs="Arial"/>
                <w:color w:val="000000"/>
                <w:sz w:val="16"/>
                <w:szCs w:val="16"/>
              </w:rPr>
              <w:t xml:space="preserve">10/10 : Excellent </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000000" w:rsidRDefault="00836344">
            <w:pPr>
              <w:widowControl w:val="0"/>
              <w:autoSpaceDE w:val="0"/>
              <w:autoSpaceDN w:val="0"/>
              <w:adjustRightInd w:val="0"/>
              <w:spacing w:after="0" w:line="240" w:lineRule="auto"/>
              <w:ind w:left="433" w:right="91"/>
              <w:rPr>
                <w:rFonts w:ascii="Arial" w:hAnsi="Arial" w:cs="Arial"/>
                <w:sz w:val="24"/>
                <w:szCs w:val="24"/>
              </w:rPr>
            </w:pPr>
          </w:p>
        </w:tc>
      </w:tr>
      <w:tr w:rsidR="00000000">
        <w:tblPrEx>
          <w:tblCellMar>
            <w:top w:w="0" w:type="dxa"/>
            <w:left w:w="0" w:type="dxa"/>
            <w:bottom w:w="0" w:type="dxa"/>
            <w:right w:w="0" w:type="dxa"/>
          </w:tblCellMar>
        </w:tblPrEx>
        <w:tc>
          <w:tcPr>
            <w:tcW w:w="4414"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before="40" w:after="40" w:line="240" w:lineRule="auto"/>
              <w:ind w:left="675" w:right="94"/>
              <w:rPr>
                <w:rFonts w:ascii="Arial" w:hAnsi="Arial" w:cs="Arial"/>
                <w:sz w:val="24"/>
                <w:szCs w:val="24"/>
              </w:rPr>
            </w:pPr>
            <w:r>
              <w:rPr>
                <w:rFonts w:ascii="Arial" w:hAnsi="Arial" w:cs="Arial"/>
                <w:color w:val="000000"/>
                <w:sz w:val="16"/>
                <w:szCs w:val="16"/>
              </w:rPr>
              <w:t xml:space="preserve">- </w:t>
            </w:r>
            <w:r>
              <w:rPr>
                <w:rFonts w:ascii="Arial" w:hAnsi="Arial" w:cs="Arial"/>
                <w:b/>
                <w:bCs/>
                <w:color w:val="000000"/>
                <w:sz w:val="16"/>
                <w:szCs w:val="16"/>
              </w:rPr>
              <w:t>D</w:t>
            </w:r>
            <w:r>
              <w:rPr>
                <w:rFonts w:ascii="Arial" w:hAnsi="Arial" w:cs="Arial"/>
                <w:b/>
                <w:bCs/>
                <w:color w:val="000000"/>
                <w:sz w:val="16"/>
                <w:szCs w:val="16"/>
              </w:rPr>
              <w:t>é</w:t>
            </w:r>
            <w:r>
              <w:rPr>
                <w:rFonts w:ascii="Arial" w:hAnsi="Arial" w:cs="Arial"/>
                <w:b/>
                <w:bCs/>
                <w:color w:val="000000"/>
                <w:sz w:val="16"/>
                <w:szCs w:val="16"/>
              </w:rPr>
              <w:t>lai urgent</w:t>
            </w:r>
            <w:r>
              <w:rPr>
                <w:rFonts w:ascii="Arial" w:hAnsi="Arial" w:cs="Arial"/>
                <w:color w:val="000000"/>
                <w:sz w:val="16"/>
                <w:szCs w:val="16"/>
              </w:rPr>
              <w:t xml:space="preserve"> (10 pts)</w:t>
            </w:r>
          </w:p>
        </w:tc>
        <w:tc>
          <w:tcPr>
            <w:tcW w:w="5403" w:type="dxa"/>
            <w:tcBorders>
              <w:top w:val="single" w:sz="6" w:space="0" w:color="D9D9D9"/>
              <w:left w:val="single" w:sz="6" w:space="0" w:color="D9D9D9"/>
              <w:bottom w:val="single" w:sz="8" w:space="0" w:color="FFC000"/>
              <w:right w:val="single" w:sz="6" w:space="0" w:color="D9D9D9"/>
            </w:tcBorders>
            <w:shd w:val="clear" w:color="auto" w:fill="F2F2F2"/>
          </w:tcPr>
          <w:p w:rsidR="00000000" w:rsidRDefault="00836344">
            <w:pPr>
              <w:widowControl w:val="0"/>
              <w:autoSpaceDE w:val="0"/>
              <w:autoSpaceDN w:val="0"/>
              <w:adjustRightInd w:val="0"/>
              <w:spacing w:after="0" w:line="240" w:lineRule="auto"/>
              <w:ind w:left="122" w:right="91"/>
              <w:rPr>
                <w:rFonts w:ascii="Arial" w:hAnsi="Arial" w:cs="Arial"/>
                <w:color w:val="000000"/>
                <w:sz w:val="4"/>
                <w:szCs w:val="4"/>
              </w:rPr>
            </w:pPr>
          </w:p>
          <w:p w:rsidR="00000000" w:rsidRDefault="00836344">
            <w:pPr>
              <w:widowControl w:val="0"/>
              <w:autoSpaceDE w:val="0"/>
              <w:autoSpaceDN w:val="0"/>
              <w:adjustRightInd w:val="0"/>
              <w:spacing w:after="0" w:line="240" w:lineRule="auto"/>
              <w:ind w:left="122" w:right="91"/>
              <w:rPr>
                <w:rFonts w:ascii="Arial" w:hAnsi="Arial" w:cs="Arial"/>
                <w:sz w:val="24"/>
                <w:szCs w:val="24"/>
              </w:rPr>
            </w:pPr>
            <w:r>
              <w:rPr>
                <w:rFonts w:ascii="Arial" w:hAnsi="Arial" w:cs="Arial"/>
                <w:color w:val="000000"/>
                <w:sz w:val="16"/>
                <w:szCs w:val="16"/>
              </w:rPr>
              <w:t>Appr</w:t>
            </w:r>
            <w:r>
              <w:rPr>
                <w:rFonts w:ascii="Arial" w:hAnsi="Arial" w:cs="Arial"/>
                <w:color w:val="000000"/>
                <w:sz w:val="16"/>
                <w:szCs w:val="16"/>
              </w:rPr>
              <w:t>é</w:t>
            </w:r>
            <w:r>
              <w:rPr>
                <w:rFonts w:ascii="Arial" w:hAnsi="Arial" w:cs="Arial"/>
                <w:color w:val="000000"/>
                <w:sz w:val="16"/>
                <w:szCs w:val="16"/>
              </w:rPr>
              <w:t>ci</w:t>
            </w:r>
            <w:r>
              <w:rPr>
                <w:rFonts w:ascii="Arial" w:hAnsi="Arial" w:cs="Arial"/>
                <w:color w:val="000000"/>
                <w:sz w:val="16"/>
                <w:szCs w:val="16"/>
              </w:rPr>
              <w:t>é</w:t>
            </w:r>
            <w:r>
              <w:rPr>
                <w:rFonts w:ascii="Arial" w:hAnsi="Arial" w:cs="Arial"/>
                <w:color w:val="000000"/>
                <w:sz w:val="16"/>
                <w:szCs w:val="16"/>
              </w:rPr>
              <w:t xml:space="preserve"> au regard des r</w:t>
            </w:r>
            <w:r>
              <w:rPr>
                <w:rFonts w:ascii="Arial" w:hAnsi="Arial" w:cs="Arial"/>
                <w:color w:val="000000"/>
                <w:sz w:val="16"/>
                <w:szCs w:val="16"/>
              </w:rPr>
              <w:t>é</w:t>
            </w:r>
            <w:r>
              <w:rPr>
                <w:rFonts w:ascii="Arial" w:hAnsi="Arial" w:cs="Arial"/>
                <w:color w:val="000000"/>
                <w:sz w:val="16"/>
                <w:szCs w:val="16"/>
              </w:rPr>
              <w:t>ponses apport</w:t>
            </w:r>
            <w:r>
              <w:rPr>
                <w:rFonts w:ascii="Arial" w:hAnsi="Arial" w:cs="Arial"/>
                <w:color w:val="000000"/>
                <w:sz w:val="16"/>
                <w:szCs w:val="16"/>
              </w:rPr>
              <w:t>é</w:t>
            </w:r>
            <w:r>
              <w:rPr>
                <w:rFonts w:ascii="Arial" w:hAnsi="Arial" w:cs="Arial"/>
                <w:color w:val="000000"/>
                <w:sz w:val="16"/>
                <w:szCs w:val="16"/>
              </w:rPr>
              <w:t>es dans le cadre de r</w:t>
            </w:r>
            <w:r>
              <w:rPr>
                <w:rFonts w:ascii="Arial" w:hAnsi="Arial" w:cs="Arial"/>
                <w:color w:val="000000"/>
                <w:sz w:val="16"/>
                <w:szCs w:val="16"/>
              </w:rPr>
              <w:t>é</w:t>
            </w:r>
            <w:r>
              <w:rPr>
                <w:rFonts w:ascii="Arial" w:hAnsi="Arial" w:cs="Arial"/>
                <w:color w:val="000000"/>
                <w:sz w:val="16"/>
                <w:szCs w:val="16"/>
              </w:rPr>
              <w:t>ponse.</w:t>
            </w:r>
            <w:r>
              <w:rPr>
                <w:rFonts w:ascii="Arial" w:hAnsi="Arial" w:cs="Arial"/>
                <w:sz w:val="24"/>
                <w:szCs w:val="24"/>
              </w:rPr>
              <w:br/>
            </w:r>
            <w:r>
              <w:rPr>
                <w:rFonts w:ascii="Arial" w:hAnsi="Arial" w:cs="Arial"/>
                <w:sz w:val="24"/>
                <w:szCs w:val="24"/>
              </w:rPr>
              <w:br/>
            </w:r>
            <w:r>
              <w:rPr>
                <w:rFonts w:ascii="Arial" w:hAnsi="Arial" w:cs="Arial"/>
                <w:color w:val="000000"/>
                <w:sz w:val="16"/>
                <w:szCs w:val="16"/>
              </w:rPr>
              <w:t>Le sous-crit</w:t>
            </w:r>
            <w:r>
              <w:rPr>
                <w:rFonts w:ascii="Arial" w:hAnsi="Arial" w:cs="Arial"/>
                <w:color w:val="000000"/>
                <w:sz w:val="16"/>
                <w:szCs w:val="16"/>
              </w:rPr>
              <w:t>è</w:t>
            </w:r>
            <w:r>
              <w:rPr>
                <w:rFonts w:ascii="Arial" w:hAnsi="Arial" w:cs="Arial"/>
                <w:color w:val="000000"/>
                <w:sz w:val="16"/>
                <w:szCs w:val="16"/>
              </w:rPr>
              <w:t>re sera not</w:t>
            </w:r>
            <w:r>
              <w:rPr>
                <w:rFonts w:ascii="Arial" w:hAnsi="Arial" w:cs="Arial"/>
                <w:color w:val="000000"/>
                <w:sz w:val="16"/>
                <w:szCs w:val="16"/>
              </w:rPr>
              <w:t>é</w:t>
            </w:r>
            <w:r>
              <w:rPr>
                <w:rFonts w:ascii="Arial" w:hAnsi="Arial" w:cs="Arial"/>
                <w:color w:val="000000"/>
                <w:sz w:val="16"/>
                <w:szCs w:val="16"/>
              </w:rPr>
              <w:t xml:space="preserve"> comme suit :</w:t>
            </w:r>
            <w:r>
              <w:rPr>
                <w:rFonts w:ascii="Arial" w:hAnsi="Arial" w:cs="Arial"/>
                <w:sz w:val="24"/>
                <w:szCs w:val="24"/>
              </w:rPr>
              <w:br/>
            </w:r>
            <w:r>
              <w:rPr>
                <w:rFonts w:ascii="Arial" w:hAnsi="Arial" w:cs="Arial"/>
                <w:color w:val="000000"/>
                <w:sz w:val="16"/>
                <w:szCs w:val="16"/>
              </w:rPr>
              <w:t>0 : Non notable</w:t>
            </w:r>
            <w:r>
              <w:rPr>
                <w:rFonts w:ascii="Arial" w:hAnsi="Arial" w:cs="Arial"/>
                <w:sz w:val="24"/>
                <w:szCs w:val="24"/>
              </w:rPr>
              <w:br/>
            </w:r>
            <w:r>
              <w:rPr>
                <w:rFonts w:ascii="Arial" w:hAnsi="Arial" w:cs="Arial"/>
                <w:color w:val="000000"/>
                <w:sz w:val="16"/>
                <w:szCs w:val="16"/>
              </w:rPr>
              <w:t>1/10 : M</w:t>
            </w:r>
            <w:r>
              <w:rPr>
                <w:rFonts w:ascii="Arial" w:hAnsi="Arial" w:cs="Arial"/>
                <w:color w:val="000000"/>
                <w:sz w:val="16"/>
                <w:szCs w:val="16"/>
              </w:rPr>
              <w:t>é</w:t>
            </w:r>
            <w:r>
              <w:rPr>
                <w:rFonts w:ascii="Arial" w:hAnsi="Arial" w:cs="Arial"/>
                <w:color w:val="000000"/>
                <w:sz w:val="16"/>
                <w:szCs w:val="16"/>
              </w:rPr>
              <w:t xml:space="preserve">diocre </w:t>
            </w:r>
            <w:r>
              <w:rPr>
                <w:rFonts w:ascii="Arial" w:hAnsi="Arial" w:cs="Arial"/>
                <w:sz w:val="24"/>
                <w:szCs w:val="24"/>
              </w:rPr>
              <w:br/>
            </w:r>
            <w:r>
              <w:rPr>
                <w:rFonts w:ascii="Arial" w:hAnsi="Arial" w:cs="Arial"/>
                <w:color w:val="000000"/>
                <w:sz w:val="16"/>
                <w:szCs w:val="16"/>
              </w:rPr>
              <w:t xml:space="preserve">2/10 : Insuffisant </w:t>
            </w:r>
            <w:r>
              <w:rPr>
                <w:rFonts w:ascii="Arial" w:hAnsi="Arial" w:cs="Arial"/>
                <w:sz w:val="24"/>
                <w:szCs w:val="24"/>
              </w:rPr>
              <w:br/>
            </w:r>
            <w:r>
              <w:rPr>
                <w:rFonts w:ascii="Arial" w:hAnsi="Arial" w:cs="Arial"/>
                <w:color w:val="000000"/>
                <w:sz w:val="16"/>
                <w:szCs w:val="16"/>
              </w:rPr>
              <w:t>3/10 : Passable</w:t>
            </w:r>
            <w:r>
              <w:rPr>
                <w:rFonts w:ascii="Arial" w:hAnsi="Arial" w:cs="Arial"/>
                <w:sz w:val="24"/>
                <w:szCs w:val="24"/>
              </w:rPr>
              <w:br/>
            </w:r>
            <w:r>
              <w:rPr>
                <w:rFonts w:ascii="Arial" w:hAnsi="Arial" w:cs="Arial"/>
                <w:color w:val="000000"/>
                <w:sz w:val="16"/>
                <w:szCs w:val="16"/>
              </w:rPr>
              <w:t>4/10 : Moyen</w:t>
            </w:r>
            <w:r>
              <w:rPr>
                <w:rFonts w:ascii="Arial" w:hAnsi="Arial" w:cs="Arial"/>
                <w:sz w:val="24"/>
                <w:szCs w:val="24"/>
              </w:rPr>
              <w:br/>
            </w:r>
            <w:r>
              <w:rPr>
                <w:rFonts w:ascii="Arial" w:hAnsi="Arial" w:cs="Arial"/>
                <w:color w:val="000000"/>
                <w:sz w:val="16"/>
                <w:szCs w:val="16"/>
              </w:rPr>
              <w:t>5/10 : Satisfaisant</w:t>
            </w:r>
            <w:r>
              <w:rPr>
                <w:rFonts w:ascii="Arial" w:hAnsi="Arial" w:cs="Arial"/>
                <w:sz w:val="24"/>
                <w:szCs w:val="24"/>
              </w:rPr>
              <w:br/>
            </w:r>
            <w:r>
              <w:rPr>
                <w:rFonts w:ascii="Arial" w:hAnsi="Arial" w:cs="Arial"/>
                <w:color w:val="000000"/>
                <w:sz w:val="16"/>
                <w:szCs w:val="16"/>
              </w:rPr>
              <w:t>6/10 : Bon</w:t>
            </w:r>
            <w:r>
              <w:rPr>
                <w:rFonts w:ascii="Arial" w:hAnsi="Arial" w:cs="Arial"/>
                <w:sz w:val="24"/>
                <w:szCs w:val="24"/>
              </w:rPr>
              <w:br/>
            </w:r>
            <w:r>
              <w:rPr>
                <w:rFonts w:ascii="Arial" w:hAnsi="Arial" w:cs="Arial"/>
                <w:color w:val="000000"/>
                <w:sz w:val="16"/>
                <w:szCs w:val="16"/>
              </w:rPr>
              <w:t>7/10 : Honorable</w:t>
            </w:r>
            <w:r>
              <w:rPr>
                <w:rFonts w:ascii="Arial" w:hAnsi="Arial" w:cs="Arial"/>
                <w:sz w:val="24"/>
                <w:szCs w:val="24"/>
              </w:rPr>
              <w:br/>
            </w:r>
            <w:r>
              <w:rPr>
                <w:rFonts w:ascii="Arial" w:hAnsi="Arial" w:cs="Arial"/>
                <w:color w:val="000000"/>
                <w:sz w:val="16"/>
                <w:szCs w:val="16"/>
              </w:rPr>
              <w:t>8/10 : Tr</w:t>
            </w:r>
            <w:r>
              <w:rPr>
                <w:rFonts w:ascii="Arial" w:hAnsi="Arial" w:cs="Arial"/>
                <w:color w:val="000000"/>
                <w:sz w:val="16"/>
                <w:szCs w:val="16"/>
              </w:rPr>
              <w:t>è</w:t>
            </w:r>
            <w:r>
              <w:rPr>
                <w:rFonts w:ascii="Arial" w:hAnsi="Arial" w:cs="Arial"/>
                <w:color w:val="000000"/>
                <w:sz w:val="16"/>
                <w:szCs w:val="16"/>
              </w:rPr>
              <w:t xml:space="preserve">s bon </w:t>
            </w:r>
            <w:r>
              <w:rPr>
                <w:rFonts w:ascii="Arial" w:hAnsi="Arial" w:cs="Arial"/>
                <w:sz w:val="24"/>
                <w:szCs w:val="24"/>
              </w:rPr>
              <w:br/>
            </w:r>
            <w:r>
              <w:rPr>
                <w:rFonts w:ascii="Arial" w:hAnsi="Arial" w:cs="Arial"/>
                <w:color w:val="000000"/>
                <w:sz w:val="16"/>
                <w:szCs w:val="16"/>
              </w:rPr>
              <w:t>9/10 : Remarquable</w:t>
            </w:r>
            <w:r>
              <w:rPr>
                <w:rFonts w:ascii="Arial" w:hAnsi="Arial" w:cs="Arial"/>
                <w:sz w:val="24"/>
                <w:szCs w:val="24"/>
              </w:rPr>
              <w:br/>
            </w:r>
            <w:r>
              <w:rPr>
                <w:rFonts w:ascii="Arial" w:hAnsi="Arial" w:cs="Arial"/>
                <w:color w:val="000000"/>
                <w:sz w:val="16"/>
                <w:szCs w:val="16"/>
              </w:rPr>
              <w:t xml:space="preserve">10/10 : Excellent </w:t>
            </w:r>
          </w:p>
        </w:tc>
      </w:tr>
      <w:tr w:rsidR="00000000">
        <w:tblPrEx>
          <w:tblCellMar>
            <w:top w:w="0" w:type="dxa"/>
            <w:left w:w="0" w:type="dxa"/>
            <w:bottom w:w="0" w:type="dxa"/>
            <w:right w:w="0" w:type="dxa"/>
          </w:tblCellMar>
        </w:tblPrEx>
        <w:tc>
          <w:tcPr>
            <w:tcW w:w="9817" w:type="dxa"/>
            <w:gridSpan w:val="2"/>
            <w:tcBorders>
              <w:top w:val="single" w:sz="8" w:space="0" w:color="FFC000"/>
              <w:left w:val="single" w:sz="8" w:space="0" w:color="FFC000"/>
              <w:bottom w:val="single" w:sz="8" w:space="0" w:color="FFC000"/>
              <w:right w:val="single" w:sz="8" w:space="0" w:color="FFC000"/>
            </w:tcBorders>
            <w:shd w:val="clear" w:color="auto" w:fill="FFFFFF"/>
          </w:tcPr>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R</w:t>
            </w:r>
            <w:r>
              <w:rPr>
                <w:rFonts w:ascii="Arial" w:hAnsi="Arial" w:cs="Arial"/>
                <w:i/>
                <w:iCs/>
                <w:color w:val="000000"/>
                <w:sz w:val="18"/>
                <w:szCs w:val="18"/>
              </w:rPr>
              <w:t>é</w:t>
            </w:r>
            <w:r>
              <w:rPr>
                <w:rFonts w:ascii="Arial" w:hAnsi="Arial" w:cs="Arial"/>
                <w:i/>
                <w:iCs/>
                <w:color w:val="000000"/>
                <w:sz w:val="18"/>
                <w:szCs w:val="18"/>
              </w:rPr>
              <w:t>ponse du candidat</w:t>
            </w:r>
            <w:r>
              <w:rPr>
                <w:rFonts w:ascii="Arial" w:hAnsi="Arial" w:cs="Arial"/>
                <w:i/>
                <w:iCs/>
                <w:color w:val="000000"/>
                <w:sz w:val="18"/>
                <w:szCs w:val="18"/>
              </w:rPr>
              <w:t> </w:t>
            </w:r>
            <w:r>
              <w:rPr>
                <w:rFonts w:ascii="Arial" w:hAnsi="Arial" w:cs="Arial"/>
                <w:i/>
                <w:iCs/>
                <w:color w:val="000000"/>
                <w:sz w:val="18"/>
                <w:szCs w:val="18"/>
              </w:rPr>
              <w:t>:</w:t>
            </w:r>
          </w:p>
          <w:p w:rsidR="00000000" w:rsidRDefault="00836344">
            <w:pPr>
              <w:widowControl w:val="0"/>
              <w:autoSpaceDE w:val="0"/>
              <w:autoSpaceDN w:val="0"/>
              <w:adjustRightInd w:val="0"/>
              <w:spacing w:after="0" w:line="240" w:lineRule="auto"/>
              <w:ind w:left="433" w:right="91"/>
              <w:rPr>
                <w:rFonts w:ascii="Arial" w:hAnsi="Arial" w:cs="Arial"/>
                <w:i/>
                <w:iCs/>
                <w:color w:val="000000"/>
                <w:sz w:val="18"/>
                <w:szCs w:val="18"/>
              </w:rPr>
            </w:pPr>
            <w:r>
              <w:rPr>
                <w:rFonts w:ascii="Arial" w:hAnsi="Arial" w:cs="Arial"/>
                <w:i/>
                <w:iCs/>
                <w:color w:val="000000"/>
                <w:sz w:val="18"/>
                <w:szCs w:val="18"/>
              </w:rPr>
              <w:t xml:space="preserve"> </w:t>
            </w:r>
          </w:p>
          <w:p w:rsidR="00000000" w:rsidRDefault="00836344">
            <w:pPr>
              <w:widowControl w:val="0"/>
              <w:autoSpaceDE w:val="0"/>
              <w:autoSpaceDN w:val="0"/>
              <w:adjustRightInd w:val="0"/>
              <w:spacing w:after="0" w:line="240" w:lineRule="auto"/>
              <w:ind w:left="433" w:right="91"/>
              <w:rPr>
                <w:rFonts w:ascii="Arial" w:hAnsi="Arial" w:cs="Arial"/>
                <w:sz w:val="24"/>
                <w:szCs w:val="24"/>
              </w:rPr>
            </w:pPr>
          </w:p>
        </w:tc>
      </w:tr>
    </w:tbl>
    <w:p w:rsidR="00000000" w:rsidRDefault="00836344">
      <w:pPr>
        <w:widowControl w:val="0"/>
        <w:autoSpaceDE w:val="0"/>
        <w:autoSpaceDN w:val="0"/>
        <w:adjustRightInd w:val="0"/>
        <w:spacing w:after="0" w:line="240" w:lineRule="auto"/>
        <w:ind w:left="117" w:right="111" w:hanging="284"/>
        <w:rPr>
          <w:rFonts w:ascii="Arial" w:hAnsi="Arial" w:cs="Arial"/>
          <w:sz w:val="24"/>
          <w:szCs w:val="24"/>
        </w:rPr>
      </w:pPr>
      <w:bookmarkStart w:id="1" w:name="page_total_master0"/>
      <w:bookmarkStart w:id="2" w:name="page_total"/>
      <w:bookmarkEnd w:id="1"/>
      <w:bookmarkEnd w:id="2"/>
    </w:p>
    <w:sectPr w:rsidR="00000000" w:rsidSect="00836344">
      <w:footerReference w:type="default" r:id="rId8"/>
      <w:pgSz w:w="11900" w:h="16820"/>
      <w:pgMar w:top="840" w:right="985"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36344">
      <w:pPr>
        <w:spacing w:after="0" w:line="240" w:lineRule="auto"/>
      </w:pPr>
      <w:r>
        <w:separator/>
      </w:r>
    </w:p>
  </w:endnote>
  <w:endnote w:type="continuationSeparator" w:id="0">
    <w:p w:rsidR="00000000" w:rsidRDefault="008363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Helvetica"/>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000000">
      <w:tblPrEx>
        <w:tblCellMar>
          <w:top w:w="0" w:type="dxa"/>
          <w:left w:w="0" w:type="dxa"/>
          <w:bottom w:w="0" w:type="dxa"/>
          <w:right w:w="0" w:type="dxa"/>
        </w:tblCellMar>
      </w:tblPrEx>
      <w:tc>
        <w:tcPr>
          <w:tcW w:w="8330" w:type="dxa"/>
          <w:tcBorders>
            <w:top w:val="single" w:sz="4" w:space="0" w:color="595959"/>
            <w:left w:val="nil"/>
            <w:bottom w:val="nil"/>
            <w:right w:val="nil"/>
          </w:tcBorders>
          <w:shd w:val="clear" w:color="auto" w:fill="FFFFFF"/>
          <w:vAlign w:val="center"/>
        </w:tcPr>
        <w:p w:rsidR="00000000" w:rsidRDefault="00836344">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sidRPr="00BC2A82">
            <w:rPr>
              <w:noProof/>
            </w:rPr>
            <w:drawing>
              <wp:inline distT="0" distB="0" distL="0" distR="0">
                <wp:extent cx="6124575" cy="381000"/>
                <wp:effectExtent l="0" t="0" r="0" b="0"/>
                <wp:docPr id="19"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381000"/>
                        </a:xfrm>
                        <a:prstGeom prst="rect">
                          <a:avLst/>
                        </a:prstGeom>
                        <a:noFill/>
                        <a:ln>
                          <a:noFill/>
                        </a:ln>
                      </pic:spPr>
                    </pic:pic>
                  </a:graphicData>
                </a:graphic>
              </wp:inline>
            </w:drawing>
          </w:r>
          <w:r>
            <w:rPr>
              <w:rFonts w:ascii="Arial" w:hAnsi="Arial" w:cs="Arial"/>
              <w:color w:val="5A5A5A"/>
              <w:sz w:val="16"/>
              <w:szCs w:val="16"/>
            </w:rPr>
            <w:t>Consultation n</w:t>
          </w:r>
          <w:r>
            <w:rPr>
              <w:rFonts w:ascii="Arial" w:hAnsi="Arial" w:cs="Arial"/>
              <w:color w:val="5A5A5A"/>
              <w:sz w:val="16"/>
              <w:szCs w:val="16"/>
            </w:rPr>
            <w:t>°</w:t>
          </w:r>
          <w:r>
            <w:rPr>
              <w:rFonts w:ascii="Arial" w:hAnsi="Arial" w:cs="Arial"/>
              <w:color w:val="5A5A5A"/>
              <w:sz w:val="16"/>
              <w:szCs w:val="16"/>
            </w:rPr>
            <w:t>25.004</w:t>
          </w:r>
          <w:r>
            <w:rPr>
              <w:rFonts w:ascii="Arial" w:hAnsi="Arial" w:cs="Arial"/>
              <w:color w:val="5A5A5A"/>
              <w:sz w:val="16"/>
              <w:szCs w:val="16"/>
            </w:rPr>
            <w:tab/>
            <w:t>Cadre de r</w:t>
          </w:r>
          <w:r>
            <w:rPr>
              <w:rFonts w:ascii="Arial" w:hAnsi="Arial" w:cs="Arial"/>
              <w:color w:val="5A5A5A"/>
              <w:sz w:val="16"/>
              <w:szCs w:val="16"/>
            </w:rPr>
            <w:t>é</w:t>
          </w:r>
          <w:r>
            <w:rPr>
              <w:rFonts w:ascii="Arial" w:hAnsi="Arial" w:cs="Arial"/>
              <w:color w:val="5A5A5A"/>
              <w:sz w:val="16"/>
              <w:szCs w:val="16"/>
            </w:rPr>
            <w:t>ponse</w:t>
          </w:r>
          <w:r>
            <w:rPr>
              <w:rFonts w:ascii="Arial" w:hAnsi="Arial" w:cs="Arial"/>
              <w:color w:val="5A5A5A"/>
              <w:sz w:val="16"/>
              <w:szCs w:val="16"/>
            </w:rPr>
            <w:tab/>
          </w:r>
        </w:p>
      </w:tc>
      <w:tc>
        <w:tcPr>
          <w:tcW w:w="1059" w:type="dxa"/>
          <w:tcBorders>
            <w:top w:val="single" w:sz="4" w:space="0" w:color="595959"/>
            <w:left w:val="nil"/>
            <w:bottom w:val="nil"/>
            <w:right w:val="nil"/>
          </w:tcBorders>
          <w:shd w:val="clear" w:color="auto" w:fill="595959"/>
          <w:vAlign w:val="center"/>
        </w:tcPr>
        <w:p w:rsidR="00000000" w:rsidRDefault="00836344">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noProof/>
              <w:color w:val="FFFFFF"/>
              <w:sz w:val="16"/>
              <w:szCs w:val="16"/>
            </w:rPr>
            <w:t>3</w:t>
          </w:r>
          <w:r>
            <w:rPr>
              <w:rFonts w:ascii="Arial" w:hAnsi="Arial" w:cs="Arial"/>
              <w:color w:val="FFFFFF"/>
              <w:sz w:val="16"/>
              <w:szCs w:val="16"/>
            </w:rPr>
            <w:fldChar w:fldCharType="end"/>
          </w:r>
        </w:p>
      </w:tc>
    </w:tr>
  </w:tbl>
  <w:p w:rsidR="00000000" w:rsidRDefault="00836344">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36344">
      <w:pPr>
        <w:spacing w:after="0" w:line="240" w:lineRule="auto"/>
      </w:pPr>
      <w:r>
        <w:separator/>
      </w:r>
    </w:p>
  </w:footnote>
  <w:footnote w:type="continuationSeparator" w:id="0">
    <w:p w:rsidR="00000000" w:rsidRDefault="008363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5"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6"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num w:numId="1">
    <w:abstractNumId w:val="0"/>
  </w:num>
  <w:num w:numId="2">
    <w:abstractNumId w:val="0"/>
  </w:num>
  <w:num w:numId="3">
    <w:abstractNumId w:val="5"/>
  </w:num>
  <w:num w:numId="4">
    <w:abstractNumId w:val="0"/>
  </w:num>
  <w:num w:numId="5">
    <w:abstractNumId w:val="0"/>
  </w:num>
  <w:num w:numId="6">
    <w:abstractNumId w:val="6"/>
  </w:num>
  <w:num w:numId="7">
    <w:abstractNumId w:val="5"/>
  </w:num>
  <w:num w:numId="8">
    <w:abstractNumId w:val="5"/>
  </w:num>
  <w:num w:numId="9">
    <w:abstractNumId w:val="5"/>
  </w:num>
  <w:num w:numId="10">
    <w:abstractNumId w:val="5"/>
  </w:num>
  <w:num w:numId="11">
    <w:abstractNumId w:val="0"/>
  </w:num>
  <w:num w:numId="12">
    <w:abstractNumId w:val="0"/>
  </w:num>
  <w:num w:numId="13">
    <w:abstractNumId w:val="0"/>
  </w:num>
  <w:num w:numId="14">
    <w:abstractNumId w:val="5"/>
  </w:num>
  <w:num w:numId="15">
    <w:abstractNumId w:val="5"/>
  </w:num>
  <w:num w:numId="16">
    <w:abstractNumId w:val="5"/>
  </w:num>
  <w:num w:numId="17">
    <w:abstractNumId w:val="5"/>
  </w:num>
  <w:num w:numId="18">
    <w:abstractNumId w:val="0"/>
  </w:num>
  <w:num w:numId="19">
    <w:abstractNumId w:val="0"/>
  </w:num>
  <w:num w:numId="20">
    <w:abstractNumId w:val="5"/>
  </w:num>
  <w:num w:numId="21">
    <w:abstractNumId w:val="1"/>
  </w:num>
  <w:num w:numId="22">
    <w:abstractNumId w:val="4"/>
  </w:num>
  <w:num w:numId="23">
    <w:abstractNumId w:val="5"/>
  </w:num>
  <w:num w:numId="24">
    <w:abstractNumId w:val="2"/>
  </w:num>
  <w:num w:numId="25">
    <w:abstractNumId w:val="5"/>
  </w:num>
  <w:num w:numId="26">
    <w:abstractNumId w:val="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344"/>
    <w:rsid w:val="008363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413FD7"/>
  <w14:defaultImageDpi w14:val="0"/>
  <w15:docId w15:val="{B6C529F3-B493-4D25-86FE-D2104E58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36344"/>
    <w:pPr>
      <w:spacing w:after="0" w:line="240" w:lineRule="auto"/>
    </w:pPr>
    <w:rPr>
      <w:rFonts w:cs="Times New Roman"/>
      <w:lang w:eastAsia="en-US"/>
    </w:rPr>
  </w:style>
  <w:style w:type="paragraph" w:styleId="En-tte">
    <w:name w:val="header"/>
    <w:basedOn w:val="Normal"/>
    <w:link w:val="En-tteCar"/>
    <w:uiPriority w:val="99"/>
    <w:unhideWhenUsed/>
    <w:rsid w:val="00836344"/>
    <w:pPr>
      <w:tabs>
        <w:tab w:val="center" w:pos="4536"/>
        <w:tab w:val="right" w:pos="9072"/>
      </w:tabs>
    </w:pPr>
  </w:style>
  <w:style w:type="character" w:customStyle="1" w:styleId="En-tteCar">
    <w:name w:val="En-tête Car"/>
    <w:basedOn w:val="Policepardfaut"/>
    <w:link w:val="En-tte"/>
    <w:uiPriority w:val="99"/>
    <w:rsid w:val="00836344"/>
  </w:style>
  <w:style w:type="paragraph" w:styleId="Pieddepage">
    <w:name w:val="footer"/>
    <w:basedOn w:val="Normal"/>
    <w:link w:val="PieddepageCar"/>
    <w:uiPriority w:val="99"/>
    <w:unhideWhenUsed/>
    <w:rsid w:val="00836344"/>
    <w:pPr>
      <w:tabs>
        <w:tab w:val="center" w:pos="4536"/>
        <w:tab w:val="right" w:pos="9072"/>
      </w:tabs>
    </w:pPr>
  </w:style>
  <w:style w:type="character" w:customStyle="1" w:styleId="PieddepageCar">
    <w:name w:val="Pied de page Car"/>
    <w:basedOn w:val="Policepardfaut"/>
    <w:link w:val="Pieddepage"/>
    <w:uiPriority w:val="99"/>
    <w:rsid w:val="00836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625</Words>
  <Characters>3442</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marinette khetache</dc:creator>
  <cp:keywords/>
  <dc:description>Generated by Oracle BI Publisher 10.1.3.4.2</dc:description>
  <cp:lastModifiedBy>marinette khetache</cp:lastModifiedBy>
  <cp:revision>2</cp:revision>
  <dcterms:created xsi:type="dcterms:W3CDTF">2025-02-27T09:50:00Z</dcterms:created>
  <dcterms:modified xsi:type="dcterms:W3CDTF">2025-02-27T09:50:00Z</dcterms:modified>
</cp:coreProperties>
</file>