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F6C11" w:rsidRDefault="00EF6F66">
      <w:pPr>
        <w:pStyle w:val="FicheTitre"/>
        <w:rPr>
          <w:rFonts w:cs="Arial Narrow"/>
          <w:b w:val="0"/>
          <w:bCs/>
          <w:spacing w:val="50"/>
          <w:szCs w:val="17"/>
        </w:rPr>
      </w:pPr>
      <w:r>
        <w:rPr>
          <w:noProof/>
        </w:rPr>
        <w:drawing>
          <wp:anchor distT="0" distB="0" distL="114300" distR="114300" simplePos="0" relativeHeight="251659264" behindDoc="0" locked="0" layoutInCell="1" allowOverlap="1">
            <wp:simplePos x="0" y="0"/>
            <wp:positionH relativeFrom="margin">
              <wp:posOffset>3810</wp:posOffset>
            </wp:positionH>
            <wp:positionV relativeFrom="paragraph">
              <wp:posOffset>92075</wp:posOffset>
            </wp:positionV>
            <wp:extent cx="1732280" cy="1320800"/>
            <wp:effectExtent l="0" t="0" r="0" b="0"/>
            <wp:wrapNone/>
            <wp:docPr id="1" name="Image 3" descr="C:\Users\alexandrelau\AppData\Local\Microsoft\Windows\INetCache\Content.Word\Logo_du_Ministère_de_l'Intérieur_(2020).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Users\alexandrelau\AppData\Local\Microsoft\Windows\INetCache\Content.Word\Logo_du_Ministère_de_l'Intérieur_(2020).sv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2280" cy="1320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6C11" w:rsidRDefault="008F6C11">
      <w:pPr>
        <w:pStyle w:val="FicheTitre"/>
        <w:rPr>
          <w:rFonts w:cs="Arial Narrow"/>
          <w:b w:val="0"/>
          <w:bCs/>
          <w:spacing w:val="50"/>
          <w:szCs w:val="17"/>
        </w:rPr>
      </w:pPr>
    </w:p>
    <w:tbl>
      <w:tblPr>
        <w:tblW w:w="9889" w:type="dxa"/>
        <w:tblLayout w:type="fixed"/>
        <w:tblLook w:val="0000" w:firstRow="0" w:lastRow="0" w:firstColumn="0" w:lastColumn="0" w:noHBand="0" w:noVBand="0"/>
      </w:tblPr>
      <w:tblGrid>
        <w:gridCol w:w="9039"/>
        <w:gridCol w:w="850"/>
      </w:tblGrid>
      <w:tr w:rsidR="008F6C11">
        <w:tc>
          <w:tcPr>
            <w:tcW w:w="9039" w:type="dxa"/>
            <w:shd w:val="clear" w:color="auto" w:fill="465F9D"/>
          </w:tcPr>
          <w:p w:rsidR="008F6C11" w:rsidRDefault="005E56C3">
            <w:pPr>
              <w:pStyle w:val="Titre8"/>
              <w:tabs>
                <w:tab w:val="right" w:pos="9639"/>
              </w:tabs>
              <w:spacing w:before="120" w:after="120"/>
              <w:rPr>
                <w:rFonts w:ascii="Marianne" w:hAnsi="Marianne" w:cs="Marianne"/>
                <w:caps/>
                <w:color w:val="FFFFFF"/>
                <w:sz w:val="28"/>
                <w:szCs w:val="28"/>
              </w:rPr>
            </w:pPr>
            <w:r>
              <w:rPr>
                <w:rFonts w:ascii="Marianne" w:hAnsi="Marianne" w:cs="Marianne"/>
                <w:b w:val="0"/>
                <w:caps/>
                <w:color w:val="FFFFFF"/>
              </w:rPr>
              <w:t>MARCHES PUBLICS</w:t>
            </w:r>
          </w:p>
          <w:p w:rsidR="008F6C11" w:rsidRDefault="005E56C3">
            <w:pPr>
              <w:pStyle w:val="Titre8"/>
              <w:tabs>
                <w:tab w:val="right" w:pos="9639"/>
              </w:tabs>
              <w:rPr>
                <w:rFonts w:ascii="Marianne" w:hAnsi="Marianne" w:cs="Marianne"/>
                <w:color w:val="FFFFFF"/>
                <w:sz w:val="28"/>
                <w:szCs w:val="28"/>
              </w:rPr>
            </w:pPr>
            <w:r>
              <w:rPr>
                <w:rFonts w:ascii="Marianne" w:hAnsi="Marianne" w:cs="Marianne"/>
                <w:caps/>
                <w:color w:val="FFFFFF"/>
                <w:sz w:val="28"/>
                <w:szCs w:val="28"/>
              </w:rPr>
              <w:t>DECLARATION DU candidat INDIVIDUEL</w:t>
            </w:r>
          </w:p>
          <w:p w:rsidR="008F6C11" w:rsidRDefault="005E56C3">
            <w:pPr>
              <w:spacing w:before="120" w:after="120"/>
              <w:jc w:val="center"/>
              <w:rPr>
                <w:caps/>
                <w:color w:val="FFFFFF"/>
                <w:sz w:val="28"/>
                <w:szCs w:val="28"/>
              </w:rPr>
            </w:pPr>
            <w:r>
              <w:rPr>
                <w:rFonts w:ascii="Marianne" w:hAnsi="Marianne" w:cs="Arial"/>
                <w:b/>
                <w:color w:val="FFFFFF"/>
                <w:sz w:val="28"/>
                <w:szCs w:val="28"/>
              </w:rPr>
              <w:t>OU DU MEMBRE DU GROUPEMENT</w:t>
            </w:r>
            <w:r>
              <w:rPr>
                <w:rStyle w:val="Appelnotedebasdep"/>
                <w:rFonts w:ascii="Marianne" w:hAnsi="Marianne" w:cs="Marianne"/>
                <w:b/>
                <w:color w:val="FFFFFF"/>
                <w:sz w:val="28"/>
                <w:szCs w:val="28"/>
              </w:rPr>
              <w:footnoteReference w:id="1"/>
            </w:r>
          </w:p>
        </w:tc>
        <w:tc>
          <w:tcPr>
            <w:tcW w:w="850" w:type="dxa"/>
            <w:shd w:val="clear" w:color="auto" w:fill="465F9D"/>
          </w:tcPr>
          <w:p w:rsidR="008F6C11" w:rsidRDefault="005E56C3">
            <w:pPr>
              <w:pStyle w:val="Titre8"/>
              <w:numPr>
                <w:ilvl w:val="0"/>
                <w:numId w:val="0"/>
              </w:numPr>
              <w:tabs>
                <w:tab w:val="left" w:pos="0"/>
                <w:tab w:val="right" w:pos="9639"/>
              </w:tabs>
              <w:spacing w:before="120" w:after="120"/>
              <w:jc w:val="left"/>
              <w:rPr>
                <w:rFonts w:ascii="Marianne" w:hAnsi="Marianne" w:cs="Marianne"/>
                <w:color w:val="FFFFFF"/>
              </w:rPr>
            </w:pPr>
            <w:r>
              <w:rPr>
                <w:rFonts w:ascii="Marianne" w:hAnsi="Marianne" w:cs="Marianne"/>
                <w:caps/>
                <w:color w:val="FFFFFF"/>
                <w:sz w:val="28"/>
                <w:szCs w:val="28"/>
              </w:rPr>
              <w:t>DC2</w:t>
            </w:r>
          </w:p>
        </w:tc>
      </w:tr>
    </w:tbl>
    <w:p w:rsidR="008F6C11" w:rsidRDefault="008F6C11">
      <w:pPr>
        <w:jc w:val="both"/>
        <w:rPr>
          <w:rFonts w:ascii="Arial" w:hAnsi="Arial" w:cs="Arial"/>
        </w:rPr>
      </w:pPr>
    </w:p>
    <w:p w:rsidR="008F6C11" w:rsidRDefault="005E56C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8F6C11" w:rsidRDefault="005E56C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8F6C11" w:rsidRDefault="008F6C11">
      <w:pPr>
        <w:rPr>
          <w:rFonts w:ascii="Marianne" w:hAnsi="Marianne" w:cs="Marianne"/>
          <w:b/>
          <w:i/>
          <w:sz w:val="18"/>
          <w:szCs w:val="18"/>
        </w:rPr>
      </w:pPr>
    </w:p>
    <w:p w:rsidR="008F6C11" w:rsidRDefault="005E56C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8F6C11" w:rsidRDefault="008F6C11">
      <w:pPr>
        <w:rPr>
          <w:rFonts w:ascii="Marianne" w:hAnsi="Marianne" w:cs="Marianne"/>
          <w:sz w:val="18"/>
          <w:szCs w:val="18"/>
        </w:rPr>
      </w:pPr>
    </w:p>
    <w:p w:rsidR="008F6C11" w:rsidRDefault="005E56C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8F6C11" w:rsidRDefault="008F6C11">
      <w:pPr>
        <w:jc w:val="both"/>
        <w:rPr>
          <w:rFonts w:ascii="Marianne" w:hAnsi="Marianne" w:cs="Arial"/>
          <w:i/>
          <w:iCs/>
          <w:sz w:val="18"/>
          <w:szCs w:val="18"/>
        </w:rPr>
      </w:pPr>
    </w:p>
    <w:p w:rsidR="008F6C11" w:rsidRPr="00A75F14" w:rsidRDefault="005E56C3" w:rsidP="003167DB">
      <w:pPr>
        <w:pStyle w:val="Titre2"/>
        <w:jc w:val="both"/>
        <w:rPr>
          <w:rFonts w:ascii="Marianne" w:hAnsi="Marianne" w:cs="Arial"/>
          <w:i/>
          <w:iCs/>
          <w:sz w:val="18"/>
          <w:szCs w:val="18"/>
        </w:rPr>
      </w:pPr>
      <w:r w:rsidRPr="00A75F14">
        <w:rPr>
          <w:rFonts w:ascii="Marianne" w:hAnsi="Marianne" w:cs="Arial"/>
          <w:b w:val="0"/>
          <w:i/>
          <w:sz w:val="18"/>
          <w:szCs w:val="18"/>
        </w:rPr>
        <w:t xml:space="preserve">Il est rappelé qu’en application du code de la commande publique, et notamment ses </w:t>
      </w:r>
      <w:hyperlink r:id="rId9">
        <w:r w:rsidRPr="00A75F14">
          <w:rPr>
            <w:rStyle w:val="Lienhypertexte"/>
            <w:rFonts w:ascii="Marianne" w:hAnsi="Marianne" w:cs="Arial"/>
            <w:i/>
            <w:sz w:val="18"/>
            <w:szCs w:val="18"/>
          </w:rPr>
          <w:t>articles</w:t>
        </w:r>
        <w:r w:rsidRPr="00A75F14">
          <w:rPr>
            <w:rStyle w:val="Lienhypertexte"/>
            <w:rFonts w:ascii="Calibri" w:hAnsi="Calibri" w:cs="Calibri"/>
            <w:i/>
            <w:sz w:val="18"/>
            <w:szCs w:val="18"/>
          </w:rPr>
          <w:t> </w:t>
        </w:r>
        <w:r w:rsidRPr="00A75F14">
          <w:rPr>
            <w:rStyle w:val="Lienhypertexte"/>
            <w:rFonts w:ascii="Marianne" w:hAnsi="Marianne" w:cs="Arial"/>
            <w:i/>
            <w:sz w:val="18"/>
            <w:szCs w:val="18"/>
          </w:rPr>
          <w:t>L.</w:t>
        </w:r>
        <w:r w:rsidRPr="00A75F14">
          <w:rPr>
            <w:rStyle w:val="Lienhypertexte"/>
            <w:rFonts w:ascii="Calibri" w:hAnsi="Calibri" w:cs="Calibri"/>
            <w:i/>
            <w:sz w:val="18"/>
            <w:szCs w:val="18"/>
          </w:rPr>
          <w:t> </w:t>
        </w:r>
        <w:r w:rsidRPr="00A75F14">
          <w:rPr>
            <w:rStyle w:val="Lienhypertexte"/>
            <w:rFonts w:ascii="Marianne" w:hAnsi="Marianne" w:cs="Arial"/>
            <w:i/>
            <w:sz w:val="18"/>
            <w:szCs w:val="18"/>
          </w:rPr>
          <w:t>1110-1</w:t>
        </w:r>
      </w:hyperlink>
      <w:r w:rsidRPr="00A75F14">
        <w:rPr>
          <w:rFonts w:ascii="Marianne" w:hAnsi="Marianne" w:cs="Arial"/>
          <w:b w:val="0"/>
          <w:i/>
          <w:sz w:val="18"/>
          <w:szCs w:val="18"/>
        </w:rPr>
        <w:t xml:space="preserve">, et </w:t>
      </w:r>
      <w:hyperlink r:id="rId10">
        <w:r w:rsidRPr="00A75F14">
          <w:rPr>
            <w:rStyle w:val="Lienhypertexte"/>
            <w:rFonts w:ascii="Marianne" w:hAnsi="Marianne" w:cs="Arial"/>
            <w:i/>
            <w:sz w:val="18"/>
            <w:szCs w:val="18"/>
          </w:rPr>
          <w:t>R.</w:t>
        </w:r>
        <w:r w:rsidRPr="00A75F14">
          <w:rPr>
            <w:rStyle w:val="Lienhypertexte"/>
            <w:rFonts w:ascii="Calibri" w:hAnsi="Calibri" w:cs="Calibri"/>
            <w:i/>
            <w:sz w:val="18"/>
            <w:szCs w:val="18"/>
          </w:rPr>
          <w:t> </w:t>
        </w:r>
        <w:r w:rsidRPr="00A75F14">
          <w:rPr>
            <w:rStyle w:val="Lienhypertexte"/>
            <w:rFonts w:ascii="Marianne" w:hAnsi="Marianne" w:cs="Arial"/>
            <w:i/>
            <w:sz w:val="18"/>
            <w:szCs w:val="18"/>
          </w:rPr>
          <w:t xml:space="preserve">2162-1 </w:t>
        </w:r>
        <w:r w:rsidRPr="00A75F14">
          <w:rPr>
            <w:rStyle w:val="Lienhypertexte"/>
            <w:rFonts w:ascii="Marianne" w:hAnsi="Marianne" w:cs="Marianne"/>
            <w:i/>
            <w:sz w:val="18"/>
            <w:szCs w:val="18"/>
          </w:rPr>
          <w:t>à</w:t>
        </w:r>
        <w:r w:rsidRPr="00A75F14">
          <w:rPr>
            <w:rStyle w:val="Lienhypertexte"/>
            <w:rFonts w:ascii="Marianne" w:hAnsi="Marianne" w:cs="Arial"/>
            <w:i/>
            <w:sz w:val="18"/>
            <w:szCs w:val="18"/>
          </w:rPr>
          <w:t xml:space="preserve"> R.</w:t>
        </w:r>
        <w:r w:rsidRPr="00A75F14">
          <w:rPr>
            <w:rStyle w:val="Lienhypertexte"/>
            <w:rFonts w:ascii="Calibri" w:hAnsi="Calibri" w:cs="Calibri"/>
            <w:i/>
            <w:sz w:val="18"/>
            <w:szCs w:val="18"/>
          </w:rPr>
          <w:t> </w:t>
        </w:r>
        <w:r w:rsidRPr="00A75F14">
          <w:rPr>
            <w:rStyle w:val="Lienhypertexte"/>
            <w:rFonts w:ascii="Marianne" w:hAnsi="Marianne" w:cs="Arial"/>
            <w:i/>
            <w:sz w:val="18"/>
            <w:szCs w:val="18"/>
          </w:rPr>
          <w:t>2162-6</w:t>
        </w:r>
      </w:hyperlink>
      <w:r w:rsidRPr="00A75F14">
        <w:rPr>
          <w:rFonts w:ascii="Marianne" w:hAnsi="Marianne" w:cs="Arial"/>
          <w:b w:val="0"/>
          <w:i/>
          <w:sz w:val="18"/>
          <w:szCs w:val="18"/>
        </w:rPr>
        <w:t xml:space="preserve">, </w:t>
      </w:r>
      <w:hyperlink r:id="rId11">
        <w:r w:rsidRPr="00A75F14">
          <w:rPr>
            <w:rStyle w:val="Lienhypertexte"/>
            <w:rFonts w:ascii="Marianne" w:hAnsi="Marianne" w:cs="Arial"/>
            <w:i/>
            <w:sz w:val="18"/>
            <w:szCs w:val="18"/>
          </w:rPr>
          <w:t>R.</w:t>
        </w:r>
        <w:r w:rsidRPr="00A75F14">
          <w:rPr>
            <w:rStyle w:val="Lienhypertexte"/>
            <w:rFonts w:ascii="Calibri" w:hAnsi="Calibri" w:cs="Calibri"/>
            <w:i/>
            <w:sz w:val="18"/>
            <w:szCs w:val="18"/>
          </w:rPr>
          <w:t> </w:t>
        </w:r>
        <w:r w:rsidRPr="00A75F14">
          <w:rPr>
            <w:rStyle w:val="Lienhypertexte"/>
            <w:rFonts w:ascii="Marianne" w:hAnsi="Marianne" w:cs="Arial"/>
            <w:i/>
            <w:sz w:val="18"/>
            <w:szCs w:val="18"/>
          </w:rPr>
          <w:t xml:space="preserve">2162-7 </w:t>
        </w:r>
        <w:r w:rsidRPr="00A75F14">
          <w:rPr>
            <w:rStyle w:val="Lienhypertexte"/>
            <w:rFonts w:ascii="Marianne" w:hAnsi="Marianne" w:cs="Marianne"/>
            <w:i/>
            <w:sz w:val="18"/>
            <w:szCs w:val="18"/>
          </w:rPr>
          <w:t>à</w:t>
        </w:r>
        <w:r w:rsidRPr="00A75F14">
          <w:rPr>
            <w:rStyle w:val="Lienhypertexte"/>
            <w:rFonts w:ascii="Calibri" w:hAnsi="Calibri" w:cs="Calibri"/>
            <w:i/>
            <w:sz w:val="18"/>
            <w:szCs w:val="18"/>
          </w:rPr>
          <w:t> </w:t>
        </w:r>
        <w:r w:rsidRPr="00A75F14">
          <w:rPr>
            <w:rStyle w:val="Lienhypertexte"/>
            <w:rFonts w:ascii="Marianne" w:hAnsi="Marianne" w:cs="Arial"/>
            <w:i/>
            <w:sz w:val="18"/>
            <w:szCs w:val="18"/>
          </w:rPr>
          <w:t>R.</w:t>
        </w:r>
        <w:r w:rsidRPr="00A75F14">
          <w:rPr>
            <w:rStyle w:val="Lienhypertexte"/>
            <w:rFonts w:ascii="Calibri" w:hAnsi="Calibri" w:cs="Calibri"/>
            <w:i/>
            <w:sz w:val="18"/>
            <w:szCs w:val="18"/>
          </w:rPr>
          <w:t> </w:t>
        </w:r>
        <w:r w:rsidRPr="00A75F14">
          <w:rPr>
            <w:rStyle w:val="Lienhypertexte"/>
            <w:rFonts w:ascii="Marianne" w:hAnsi="Marianne" w:cs="Arial"/>
            <w:i/>
            <w:sz w:val="18"/>
            <w:szCs w:val="18"/>
          </w:rPr>
          <w:t>2162-12</w:t>
        </w:r>
      </w:hyperlink>
      <w:r w:rsidRPr="00A75F14">
        <w:rPr>
          <w:rFonts w:ascii="Marianne" w:hAnsi="Marianne" w:cs="Arial"/>
          <w:b w:val="0"/>
          <w:i/>
          <w:sz w:val="18"/>
          <w:szCs w:val="18"/>
        </w:rPr>
        <w:t xml:space="preserve">, </w:t>
      </w:r>
      <w:hyperlink r:id="rId12">
        <w:r w:rsidRPr="00A75F14">
          <w:rPr>
            <w:rStyle w:val="Lienhypertexte"/>
            <w:rFonts w:ascii="Marianne" w:hAnsi="Marianne" w:cs="Arial"/>
            <w:i/>
            <w:sz w:val="18"/>
            <w:szCs w:val="18"/>
          </w:rPr>
          <w:t>R.</w:t>
        </w:r>
        <w:r w:rsidRPr="00A75F14">
          <w:rPr>
            <w:rStyle w:val="Lienhypertexte"/>
            <w:rFonts w:ascii="Calibri" w:hAnsi="Calibri" w:cs="Calibri"/>
            <w:i/>
            <w:sz w:val="18"/>
            <w:szCs w:val="18"/>
          </w:rPr>
          <w:t> </w:t>
        </w:r>
        <w:r w:rsidRPr="00A75F14">
          <w:rPr>
            <w:rStyle w:val="Lienhypertexte"/>
            <w:rFonts w:ascii="Marianne" w:hAnsi="Marianne" w:cs="Arial"/>
            <w:i/>
            <w:sz w:val="18"/>
            <w:szCs w:val="18"/>
          </w:rPr>
          <w:t xml:space="preserve">2162-13 </w:t>
        </w:r>
        <w:r w:rsidRPr="00A75F14">
          <w:rPr>
            <w:rStyle w:val="Lienhypertexte"/>
            <w:rFonts w:ascii="Marianne" w:hAnsi="Marianne" w:cs="Marianne"/>
            <w:i/>
            <w:sz w:val="18"/>
            <w:szCs w:val="18"/>
          </w:rPr>
          <w:t>à</w:t>
        </w:r>
        <w:r w:rsidRPr="00A75F14">
          <w:rPr>
            <w:rStyle w:val="Lienhypertexte"/>
            <w:rFonts w:ascii="Calibri" w:hAnsi="Calibri" w:cs="Calibri"/>
            <w:i/>
            <w:sz w:val="18"/>
            <w:szCs w:val="18"/>
          </w:rPr>
          <w:t> </w:t>
        </w:r>
        <w:r w:rsidRPr="00A75F14">
          <w:rPr>
            <w:rStyle w:val="Lienhypertexte"/>
            <w:rFonts w:ascii="Marianne" w:hAnsi="Marianne" w:cs="Arial"/>
            <w:i/>
            <w:sz w:val="18"/>
            <w:szCs w:val="18"/>
          </w:rPr>
          <w:t>R.</w:t>
        </w:r>
        <w:r w:rsidRPr="00A75F14">
          <w:rPr>
            <w:rStyle w:val="Lienhypertexte"/>
            <w:rFonts w:ascii="Calibri" w:hAnsi="Calibri" w:cs="Calibri"/>
            <w:i/>
            <w:sz w:val="18"/>
            <w:szCs w:val="18"/>
          </w:rPr>
          <w:t> </w:t>
        </w:r>
        <w:r w:rsidRPr="00A75F14">
          <w:rPr>
            <w:rStyle w:val="Lienhypertexte"/>
            <w:rFonts w:ascii="Marianne" w:hAnsi="Marianne" w:cs="Arial"/>
            <w:i/>
            <w:sz w:val="18"/>
            <w:szCs w:val="18"/>
          </w:rPr>
          <w:t>2162-14</w:t>
        </w:r>
      </w:hyperlink>
      <w:r w:rsidRPr="00A75F14">
        <w:rPr>
          <w:rFonts w:ascii="Marianne" w:hAnsi="Marianne" w:cs="Arial"/>
          <w:b w:val="0"/>
          <w:i/>
          <w:sz w:val="18"/>
          <w:szCs w:val="18"/>
        </w:rPr>
        <w:t xml:space="preserve"> et </w:t>
      </w:r>
      <w:hyperlink r:id="rId13">
        <w:r w:rsidRPr="00A75F14">
          <w:rPr>
            <w:rStyle w:val="Lienhypertexte"/>
            <w:rFonts w:ascii="Marianne" w:hAnsi="Marianne" w:cs="Arial"/>
            <w:i/>
            <w:sz w:val="18"/>
            <w:szCs w:val="18"/>
          </w:rPr>
          <w:t>R.</w:t>
        </w:r>
        <w:r w:rsidRPr="00A75F14">
          <w:rPr>
            <w:rStyle w:val="Lienhypertexte"/>
            <w:rFonts w:ascii="Calibri" w:hAnsi="Calibri" w:cs="Calibri"/>
            <w:i/>
            <w:sz w:val="18"/>
            <w:szCs w:val="18"/>
          </w:rPr>
          <w:t> </w:t>
        </w:r>
        <w:r w:rsidRPr="00A75F14">
          <w:rPr>
            <w:rStyle w:val="Lienhypertexte"/>
            <w:rFonts w:ascii="Marianne" w:hAnsi="Marianne" w:cs="Arial"/>
            <w:i/>
            <w:sz w:val="18"/>
            <w:szCs w:val="18"/>
          </w:rPr>
          <w:t xml:space="preserve">2162-15 </w:t>
        </w:r>
        <w:r w:rsidRPr="00A75F14">
          <w:rPr>
            <w:rStyle w:val="Lienhypertexte"/>
            <w:rFonts w:ascii="Marianne" w:hAnsi="Marianne" w:cs="Marianne"/>
            <w:i/>
            <w:sz w:val="18"/>
            <w:szCs w:val="18"/>
          </w:rPr>
          <w:t>à</w:t>
        </w:r>
        <w:r w:rsidRPr="00A75F14">
          <w:rPr>
            <w:rStyle w:val="Lienhypertexte"/>
            <w:rFonts w:ascii="Calibri" w:hAnsi="Calibri" w:cs="Calibri"/>
            <w:i/>
            <w:sz w:val="18"/>
            <w:szCs w:val="18"/>
          </w:rPr>
          <w:t> </w:t>
        </w:r>
        <w:r w:rsidRPr="00A75F14">
          <w:rPr>
            <w:rStyle w:val="Lienhypertexte"/>
            <w:rFonts w:ascii="Marianne" w:hAnsi="Marianne" w:cs="Arial"/>
            <w:i/>
            <w:sz w:val="18"/>
            <w:szCs w:val="18"/>
          </w:rPr>
          <w:t>R.</w:t>
        </w:r>
        <w:r w:rsidRPr="00A75F14">
          <w:rPr>
            <w:rStyle w:val="Lienhypertexte"/>
            <w:rFonts w:ascii="Calibri" w:hAnsi="Calibri" w:cs="Calibri"/>
            <w:i/>
            <w:sz w:val="18"/>
            <w:szCs w:val="18"/>
          </w:rPr>
          <w:t> </w:t>
        </w:r>
        <w:r w:rsidRPr="00A75F14">
          <w:rPr>
            <w:rStyle w:val="Lienhypertexte"/>
            <w:rFonts w:ascii="Marianne" w:hAnsi="Marianne" w:cs="Arial"/>
            <w:i/>
            <w:sz w:val="18"/>
            <w:szCs w:val="18"/>
          </w:rPr>
          <w:t>2162-21</w:t>
        </w:r>
      </w:hyperlink>
      <w:r w:rsidRPr="00A75F14">
        <w:rPr>
          <w:rFonts w:ascii="Marianne" w:hAnsi="Marianne" w:cs="Arial"/>
          <w:b w:val="0"/>
          <w:i/>
          <w:sz w:val="18"/>
          <w:szCs w:val="18"/>
        </w:rPr>
        <w:t xml:space="preserve"> (marchés publics autres que de défense ou de sécurité), ainsi que </w:t>
      </w:r>
      <w:hyperlink r:id="rId14">
        <w:r w:rsidRPr="00A75F14">
          <w:rPr>
            <w:rStyle w:val="Lienhypertexte"/>
            <w:rFonts w:ascii="Marianne" w:hAnsi="Marianne" w:cs="Arial"/>
            <w:i/>
            <w:sz w:val="18"/>
            <w:szCs w:val="18"/>
          </w:rPr>
          <w:t>R.</w:t>
        </w:r>
        <w:r w:rsidRPr="00A75F14">
          <w:rPr>
            <w:rStyle w:val="Lienhypertexte"/>
            <w:rFonts w:ascii="Calibri" w:hAnsi="Calibri" w:cs="Calibri"/>
            <w:i/>
            <w:sz w:val="18"/>
            <w:szCs w:val="18"/>
          </w:rPr>
          <w:t> </w:t>
        </w:r>
        <w:r w:rsidRPr="00A75F14">
          <w:rPr>
            <w:rStyle w:val="Lienhypertexte"/>
            <w:rFonts w:ascii="Marianne" w:hAnsi="Marianne" w:cs="Arial"/>
            <w:i/>
            <w:sz w:val="18"/>
            <w:szCs w:val="18"/>
          </w:rPr>
          <w:t xml:space="preserve">23612-1 </w:t>
        </w:r>
        <w:r w:rsidRPr="00A75F14">
          <w:rPr>
            <w:rStyle w:val="Lienhypertexte"/>
            <w:rFonts w:ascii="Marianne" w:hAnsi="Marianne" w:cs="Marianne"/>
            <w:i/>
            <w:sz w:val="18"/>
            <w:szCs w:val="18"/>
          </w:rPr>
          <w:t>à</w:t>
        </w:r>
        <w:r w:rsidRPr="00A75F14">
          <w:rPr>
            <w:rStyle w:val="Lienhypertexte"/>
            <w:rFonts w:ascii="Marianne" w:hAnsi="Marianne" w:cs="Arial"/>
            <w:i/>
            <w:sz w:val="18"/>
            <w:szCs w:val="18"/>
          </w:rPr>
          <w:t xml:space="preserve"> R.</w:t>
        </w:r>
        <w:r w:rsidRPr="00A75F14">
          <w:rPr>
            <w:rStyle w:val="Lienhypertexte"/>
            <w:rFonts w:ascii="Calibri" w:hAnsi="Calibri" w:cs="Calibri"/>
            <w:i/>
            <w:sz w:val="18"/>
            <w:szCs w:val="18"/>
          </w:rPr>
          <w:t> </w:t>
        </w:r>
        <w:r w:rsidRPr="00A75F14">
          <w:rPr>
            <w:rStyle w:val="Lienhypertexte"/>
            <w:rFonts w:ascii="Marianne" w:hAnsi="Marianne" w:cs="Arial"/>
            <w:i/>
            <w:sz w:val="18"/>
            <w:szCs w:val="18"/>
          </w:rPr>
          <w:t>2362-6</w:t>
        </w:r>
      </w:hyperlink>
      <w:r w:rsidRPr="00A75F14">
        <w:rPr>
          <w:rFonts w:ascii="Marianne" w:hAnsi="Marianne" w:cs="Arial"/>
          <w:b w:val="0"/>
          <w:i/>
          <w:sz w:val="18"/>
          <w:szCs w:val="18"/>
        </w:rPr>
        <w:t xml:space="preserve">, </w:t>
      </w:r>
      <w:hyperlink r:id="rId15">
        <w:r w:rsidRPr="00A75F14">
          <w:rPr>
            <w:rStyle w:val="Lienhypertexte"/>
            <w:rFonts w:ascii="Marianne" w:hAnsi="Marianne" w:cs="Arial"/>
            <w:i/>
            <w:sz w:val="18"/>
            <w:szCs w:val="18"/>
          </w:rPr>
          <w:t>R.</w:t>
        </w:r>
        <w:r w:rsidRPr="00A75F14">
          <w:rPr>
            <w:rStyle w:val="Lienhypertexte"/>
            <w:rFonts w:ascii="Calibri" w:hAnsi="Calibri" w:cs="Calibri"/>
            <w:i/>
            <w:sz w:val="18"/>
            <w:szCs w:val="18"/>
          </w:rPr>
          <w:t> </w:t>
        </w:r>
        <w:r w:rsidRPr="00A75F14">
          <w:rPr>
            <w:rStyle w:val="Lienhypertexte"/>
            <w:rFonts w:ascii="Marianne" w:hAnsi="Marianne" w:cs="Arial"/>
            <w:i/>
            <w:sz w:val="18"/>
            <w:szCs w:val="18"/>
          </w:rPr>
          <w:t>2362-7</w:t>
        </w:r>
      </w:hyperlink>
      <w:r w:rsidRPr="00A75F14">
        <w:rPr>
          <w:rFonts w:ascii="Marianne" w:hAnsi="Marianne" w:cs="Arial"/>
          <w:b w:val="0"/>
          <w:i/>
          <w:sz w:val="18"/>
          <w:szCs w:val="18"/>
        </w:rPr>
        <w:t xml:space="preserve">, </w:t>
      </w:r>
      <w:hyperlink r:id="rId16">
        <w:r w:rsidRPr="00A75F14">
          <w:rPr>
            <w:rStyle w:val="Lienhypertexte"/>
            <w:rFonts w:ascii="Marianne" w:hAnsi="Marianne" w:cs="Arial"/>
            <w:i/>
            <w:sz w:val="18"/>
            <w:szCs w:val="18"/>
          </w:rPr>
          <w:t>R.</w:t>
        </w:r>
        <w:r w:rsidRPr="00A75F14">
          <w:rPr>
            <w:rStyle w:val="Lienhypertexte"/>
            <w:rFonts w:ascii="Calibri" w:hAnsi="Calibri" w:cs="Calibri"/>
            <w:i/>
            <w:sz w:val="18"/>
            <w:szCs w:val="18"/>
          </w:rPr>
          <w:t> </w:t>
        </w:r>
        <w:r w:rsidRPr="00A75F14">
          <w:rPr>
            <w:rStyle w:val="Lienhypertexte"/>
            <w:rFonts w:ascii="Marianne" w:hAnsi="Marianne" w:cs="Arial"/>
            <w:i/>
            <w:sz w:val="18"/>
            <w:szCs w:val="18"/>
          </w:rPr>
          <w:t>2362-8</w:t>
        </w:r>
      </w:hyperlink>
      <w:r w:rsidRPr="00A75F14">
        <w:rPr>
          <w:rFonts w:ascii="Marianne" w:hAnsi="Marianne" w:cs="Arial"/>
          <w:b w:val="0"/>
          <w:i/>
          <w:sz w:val="18"/>
          <w:szCs w:val="18"/>
        </w:rPr>
        <w:t xml:space="preserve">, </w:t>
      </w:r>
      <w:hyperlink r:id="rId17">
        <w:r w:rsidRPr="00A75F14">
          <w:rPr>
            <w:rStyle w:val="Lienhypertexte"/>
            <w:rFonts w:ascii="Marianne" w:hAnsi="Marianne" w:cs="Arial"/>
            <w:i/>
            <w:sz w:val="18"/>
            <w:szCs w:val="18"/>
          </w:rPr>
          <w:t>R.</w:t>
        </w:r>
        <w:r w:rsidRPr="00A75F14">
          <w:rPr>
            <w:rStyle w:val="Lienhypertexte"/>
            <w:rFonts w:ascii="Calibri" w:hAnsi="Calibri" w:cs="Calibri"/>
            <w:i/>
            <w:sz w:val="18"/>
            <w:szCs w:val="18"/>
          </w:rPr>
          <w:t> </w:t>
        </w:r>
        <w:r w:rsidRPr="00A75F14">
          <w:rPr>
            <w:rStyle w:val="Lienhypertexte"/>
            <w:rFonts w:ascii="Marianne" w:hAnsi="Marianne" w:cs="Arial"/>
            <w:i/>
            <w:sz w:val="18"/>
            <w:szCs w:val="18"/>
          </w:rPr>
          <w:t xml:space="preserve">2362-9 </w:t>
        </w:r>
        <w:r w:rsidRPr="00A75F14">
          <w:rPr>
            <w:rStyle w:val="Lienhypertexte"/>
            <w:rFonts w:ascii="Marianne" w:hAnsi="Marianne" w:cs="Marianne"/>
            <w:i/>
            <w:sz w:val="18"/>
            <w:szCs w:val="18"/>
          </w:rPr>
          <w:t>à</w:t>
        </w:r>
        <w:r w:rsidRPr="00A75F14">
          <w:rPr>
            <w:rStyle w:val="Lienhypertexte"/>
            <w:rFonts w:ascii="Calibri" w:hAnsi="Calibri" w:cs="Calibri"/>
            <w:i/>
            <w:sz w:val="18"/>
            <w:szCs w:val="18"/>
          </w:rPr>
          <w:t> </w:t>
        </w:r>
        <w:r w:rsidRPr="00A75F14">
          <w:rPr>
            <w:rStyle w:val="Lienhypertexte"/>
            <w:rFonts w:ascii="Marianne" w:hAnsi="Marianne" w:cs="Arial"/>
            <w:i/>
            <w:sz w:val="18"/>
            <w:szCs w:val="18"/>
          </w:rPr>
          <w:t>R.</w:t>
        </w:r>
        <w:r w:rsidRPr="00A75F14">
          <w:rPr>
            <w:rStyle w:val="Lienhypertexte"/>
            <w:rFonts w:ascii="Calibri" w:hAnsi="Calibri" w:cs="Calibri"/>
            <w:i/>
            <w:sz w:val="18"/>
            <w:szCs w:val="18"/>
          </w:rPr>
          <w:t> </w:t>
        </w:r>
        <w:r w:rsidRPr="00A75F14">
          <w:rPr>
            <w:rStyle w:val="Lienhypertexte"/>
            <w:rFonts w:ascii="Marianne" w:hAnsi="Marianne" w:cs="Arial"/>
            <w:i/>
            <w:sz w:val="18"/>
            <w:szCs w:val="18"/>
          </w:rPr>
          <w:t>2362-12</w:t>
        </w:r>
      </w:hyperlink>
      <w:r w:rsidRPr="00A75F14">
        <w:rPr>
          <w:rFonts w:ascii="Marianne" w:hAnsi="Marianne" w:cs="Arial"/>
          <w:b w:val="0"/>
          <w:i/>
          <w:sz w:val="18"/>
          <w:szCs w:val="18"/>
        </w:rPr>
        <w:t>, et</w:t>
      </w:r>
      <w:r w:rsidRPr="00A75F14">
        <w:rPr>
          <w:rFonts w:ascii="Calibri" w:hAnsi="Calibri" w:cs="Calibri"/>
          <w:b w:val="0"/>
          <w:i/>
          <w:sz w:val="18"/>
          <w:szCs w:val="18"/>
        </w:rPr>
        <w:t> </w:t>
      </w:r>
      <w:hyperlink r:id="rId18">
        <w:r w:rsidRPr="00A75F14">
          <w:rPr>
            <w:rStyle w:val="Lienhypertexte"/>
            <w:rFonts w:ascii="Marianne" w:hAnsi="Marianne" w:cs="Arial"/>
            <w:i/>
            <w:sz w:val="18"/>
            <w:szCs w:val="18"/>
          </w:rPr>
          <w:t>R.</w:t>
        </w:r>
        <w:r w:rsidRPr="00A75F14">
          <w:rPr>
            <w:rStyle w:val="Lienhypertexte"/>
            <w:rFonts w:ascii="Calibri" w:hAnsi="Calibri" w:cs="Calibri"/>
            <w:i/>
            <w:sz w:val="18"/>
            <w:szCs w:val="18"/>
          </w:rPr>
          <w:t> </w:t>
        </w:r>
        <w:r w:rsidRPr="00A75F14">
          <w:rPr>
            <w:rStyle w:val="Lienhypertexte"/>
            <w:rFonts w:ascii="Marianne" w:hAnsi="Marianne" w:cs="Arial"/>
            <w:i/>
            <w:sz w:val="18"/>
            <w:szCs w:val="18"/>
          </w:rPr>
          <w:t xml:space="preserve">2362-13 </w:t>
        </w:r>
        <w:r w:rsidRPr="00A75F14">
          <w:rPr>
            <w:rStyle w:val="Lienhypertexte"/>
            <w:rFonts w:ascii="Marianne" w:hAnsi="Marianne" w:cs="Marianne"/>
            <w:i/>
            <w:sz w:val="18"/>
            <w:szCs w:val="18"/>
          </w:rPr>
          <w:t>à</w:t>
        </w:r>
        <w:r w:rsidRPr="00A75F14">
          <w:rPr>
            <w:rStyle w:val="Lienhypertexte"/>
            <w:rFonts w:ascii="Calibri" w:hAnsi="Calibri" w:cs="Calibri"/>
            <w:i/>
            <w:sz w:val="18"/>
            <w:szCs w:val="18"/>
          </w:rPr>
          <w:t> </w:t>
        </w:r>
        <w:r w:rsidRPr="00A75F14">
          <w:rPr>
            <w:rStyle w:val="Lienhypertexte"/>
            <w:rFonts w:ascii="Marianne" w:hAnsi="Marianne" w:cs="Arial"/>
            <w:i/>
            <w:sz w:val="18"/>
            <w:szCs w:val="18"/>
          </w:rPr>
          <w:t>R.</w:t>
        </w:r>
        <w:r w:rsidRPr="00A75F14">
          <w:rPr>
            <w:rStyle w:val="Lienhypertexte"/>
            <w:rFonts w:ascii="Calibri" w:hAnsi="Calibri" w:cs="Calibri"/>
            <w:i/>
            <w:sz w:val="18"/>
            <w:szCs w:val="18"/>
          </w:rPr>
          <w:t> </w:t>
        </w:r>
        <w:r w:rsidRPr="00A75F14">
          <w:rPr>
            <w:rStyle w:val="Lienhypertexte"/>
            <w:rFonts w:ascii="Marianne" w:hAnsi="Marianne" w:cs="Arial"/>
            <w:i/>
            <w:sz w:val="18"/>
            <w:szCs w:val="18"/>
          </w:rPr>
          <w:t>2362-18</w:t>
        </w:r>
      </w:hyperlink>
      <w:r w:rsidRPr="00A75F14">
        <w:rPr>
          <w:rFonts w:ascii="Marianne" w:hAnsi="Marianne" w:cs="Arial"/>
          <w:b w:val="0"/>
          <w:i/>
          <w:sz w:val="18"/>
          <w:szCs w:val="18"/>
        </w:rPr>
        <w:t xml:space="preserve"> (marchés de défense ou de sécurité), le vocable de «</w:t>
      </w:r>
      <w:r w:rsidRPr="00A75F14">
        <w:rPr>
          <w:rFonts w:ascii="Calibri" w:hAnsi="Calibri" w:cs="Calibri"/>
          <w:b w:val="0"/>
          <w:i/>
          <w:sz w:val="18"/>
          <w:szCs w:val="18"/>
        </w:rPr>
        <w:t> </w:t>
      </w:r>
      <w:r w:rsidRPr="00A75F14">
        <w:rPr>
          <w:rFonts w:ascii="Marianne" w:hAnsi="Marianne" w:cs="Arial"/>
          <w:b w:val="0"/>
          <w:i/>
          <w:sz w:val="18"/>
          <w:szCs w:val="18"/>
        </w:rPr>
        <w:t>march</w:t>
      </w:r>
      <w:r w:rsidRPr="00A75F14">
        <w:rPr>
          <w:rFonts w:ascii="Marianne" w:hAnsi="Marianne" w:cs="Marianne"/>
          <w:b w:val="0"/>
          <w:i/>
          <w:sz w:val="18"/>
          <w:szCs w:val="18"/>
        </w:rPr>
        <w:t>é</w:t>
      </w:r>
      <w:r w:rsidRPr="00A75F14">
        <w:rPr>
          <w:rFonts w:ascii="Marianne" w:hAnsi="Marianne" w:cs="Arial"/>
          <w:b w:val="0"/>
          <w:i/>
          <w:sz w:val="18"/>
          <w:szCs w:val="18"/>
        </w:rPr>
        <w:t xml:space="preserve"> public</w:t>
      </w:r>
      <w:r w:rsidRPr="00A75F14">
        <w:rPr>
          <w:rFonts w:ascii="Calibri" w:hAnsi="Calibri" w:cs="Calibri"/>
          <w:b w:val="0"/>
          <w:i/>
          <w:sz w:val="18"/>
          <w:szCs w:val="18"/>
        </w:rPr>
        <w:t> </w:t>
      </w:r>
      <w:r w:rsidRPr="00A75F14">
        <w:rPr>
          <w:rFonts w:ascii="Marianne" w:hAnsi="Marianne" w:cs="Marianne"/>
          <w:b w:val="0"/>
          <w:i/>
          <w:sz w:val="18"/>
          <w:szCs w:val="18"/>
        </w:rPr>
        <w:t>»</w:t>
      </w:r>
      <w:r w:rsidRPr="00A75F14">
        <w:rPr>
          <w:rFonts w:ascii="Marianne" w:hAnsi="Marianne" w:cs="Arial"/>
          <w:b w:val="0"/>
          <w:i/>
          <w:sz w:val="18"/>
          <w:szCs w:val="18"/>
        </w:rPr>
        <w:t xml:space="preserve"> recouvre aussi les march</w:t>
      </w:r>
      <w:r w:rsidRPr="00A75F14">
        <w:rPr>
          <w:rFonts w:ascii="Marianne" w:hAnsi="Marianne" w:cs="Marianne"/>
          <w:b w:val="0"/>
          <w:i/>
          <w:sz w:val="18"/>
          <w:szCs w:val="18"/>
        </w:rPr>
        <w:t>é</w:t>
      </w:r>
      <w:r w:rsidRPr="00A75F14">
        <w:rPr>
          <w:rFonts w:ascii="Marianne" w:hAnsi="Marianne" w:cs="Arial"/>
          <w:b w:val="0"/>
          <w:i/>
          <w:sz w:val="18"/>
          <w:szCs w:val="18"/>
        </w:rPr>
        <w:t>s de partenariat et les march</w:t>
      </w:r>
      <w:r w:rsidRPr="00A75F14">
        <w:rPr>
          <w:rFonts w:ascii="Marianne" w:hAnsi="Marianne" w:cs="Marianne"/>
          <w:b w:val="0"/>
          <w:i/>
          <w:sz w:val="18"/>
          <w:szCs w:val="18"/>
        </w:rPr>
        <w:t>é</w:t>
      </w:r>
      <w:r w:rsidRPr="00A75F14">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8F6C11" w:rsidRDefault="008F6C11">
      <w:pPr>
        <w:rPr>
          <w:rFonts w:ascii="Marianne" w:hAnsi="Marianne" w:cs="Arial"/>
          <w:i/>
          <w:iCs/>
          <w:sz w:val="18"/>
          <w:szCs w:val="18"/>
        </w:rPr>
      </w:pPr>
    </w:p>
    <w:tbl>
      <w:tblPr>
        <w:tblW w:w="9710" w:type="dxa"/>
        <w:tblLayout w:type="fixed"/>
        <w:tblCellMar>
          <w:left w:w="71" w:type="dxa"/>
          <w:right w:w="71" w:type="dxa"/>
        </w:tblCellMar>
        <w:tblLook w:val="0000" w:firstRow="0" w:lastRow="0" w:firstColumn="0" w:lastColumn="0" w:noHBand="0" w:noVBand="0"/>
      </w:tblPr>
      <w:tblGrid>
        <w:gridCol w:w="9710"/>
      </w:tblGrid>
      <w:tr w:rsidR="008F6C11">
        <w:tc>
          <w:tcPr>
            <w:tcW w:w="9710" w:type="dxa"/>
            <w:shd w:val="clear" w:color="auto" w:fill="465F9D"/>
          </w:tcPr>
          <w:p w:rsidR="008F6C11" w:rsidRDefault="005E56C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8F6C11" w:rsidRDefault="005E56C3">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8F6C11" w:rsidRDefault="008F6C11">
      <w:pPr>
        <w:rPr>
          <w:rFonts w:ascii="Marianne" w:hAnsi="Marianne" w:cs="Arial"/>
          <w:b/>
          <w:bCs/>
          <w:sz w:val="18"/>
        </w:rPr>
      </w:pPr>
    </w:p>
    <w:p w:rsidR="00A75F14" w:rsidRPr="004C2A2A" w:rsidRDefault="00A75F14" w:rsidP="00A75F14">
      <w:pPr>
        <w:pStyle w:val="En-tte"/>
        <w:tabs>
          <w:tab w:val="clear" w:pos="4536"/>
          <w:tab w:val="clear" w:pos="9072"/>
        </w:tabs>
        <w:jc w:val="center"/>
        <w:rPr>
          <w:rFonts w:ascii="Marianne" w:hAnsi="Marianne"/>
          <w:i/>
        </w:rPr>
      </w:pPr>
      <w:r w:rsidRPr="004C2A2A">
        <w:rPr>
          <w:rStyle w:val="Accentuation"/>
          <w:rFonts w:ascii="Marianne" w:hAnsi="Marianne"/>
          <w:sz w:val="22"/>
          <w:szCs w:val="22"/>
        </w:rPr>
        <w:t>Ministère de l’Intérieur</w:t>
      </w:r>
    </w:p>
    <w:p w:rsidR="00A75F14" w:rsidRPr="004C2A2A" w:rsidRDefault="00A75F14" w:rsidP="00A75F14">
      <w:pPr>
        <w:pStyle w:val="Corpsdetexte2"/>
        <w:spacing w:after="0" w:line="240" w:lineRule="auto"/>
        <w:jc w:val="center"/>
        <w:rPr>
          <w:rFonts w:ascii="Marianne" w:hAnsi="Marianne"/>
          <w:i/>
        </w:rPr>
      </w:pPr>
      <w:r w:rsidRPr="004C2A2A">
        <w:rPr>
          <w:rStyle w:val="Accentuation"/>
          <w:rFonts w:ascii="Marianne" w:hAnsi="Marianne"/>
          <w:sz w:val="22"/>
          <w:szCs w:val="22"/>
        </w:rPr>
        <w:t>Secrétariat Général</w:t>
      </w:r>
    </w:p>
    <w:p w:rsidR="00A75F14" w:rsidRPr="004C2A2A" w:rsidRDefault="00A75F14" w:rsidP="00A75F14">
      <w:pPr>
        <w:pStyle w:val="Corpsdetexte2"/>
        <w:spacing w:after="0" w:line="240" w:lineRule="auto"/>
        <w:jc w:val="center"/>
        <w:rPr>
          <w:rFonts w:ascii="Marianne" w:hAnsi="Marianne"/>
          <w:i/>
        </w:rPr>
      </w:pPr>
      <w:r w:rsidRPr="004C2A2A">
        <w:rPr>
          <w:rStyle w:val="Accentuation"/>
          <w:rFonts w:ascii="Marianne" w:hAnsi="Marianne"/>
          <w:sz w:val="22"/>
          <w:szCs w:val="22"/>
        </w:rPr>
        <w:t>Direction de l’évaluation de la performance, de l’achat, des finances et de l’immobilier</w:t>
      </w:r>
    </w:p>
    <w:p w:rsidR="00A75F14" w:rsidRPr="004C2A2A" w:rsidRDefault="00A75F14" w:rsidP="00A75F14">
      <w:pPr>
        <w:pStyle w:val="Corpsdetexte2"/>
        <w:spacing w:after="0" w:line="240" w:lineRule="auto"/>
        <w:jc w:val="center"/>
        <w:rPr>
          <w:rFonts w:ascii="Marianne" w:hAnsi="Marianne"/>
          <w:i/>
        </w:rPr>
      </w:pPr>
      <w:r w:rsidRPr="004C2A2A">
        <w:rPr>
          <w:rStyle w:val="Accentuation"/>
          <w:rFonts w:ascii="Marianne" w:hAnsi="Marianne"/>
          <w:sz w:val="22"/>
          <w:szCs w:val="22"/>
        </w:rPr>
        <w:t>Service de l’achat, de l’innovation et de la logistique du ministère de l’intérieur</w:t>
      </w:r>
    </w:p>
    <w:p w:rsidR="00A75F14" w:rsidRPr="004C2A2A" w:rsidRDefault="00A75F14" w:rsidP="00A75F14">
      <w:pPr>
        <w:pStyle w:val="Corpsdetexte2"/>
        <w:spacing w:after="0" w:line="240" w:lineRule="auto"/>
        <w:jc w:val="center"/>
        <w:rPr>
          <w:rFonts w:ascii="Marianne" w:hAnsi="Marianne"/>
          <w:i/>
        </w:rPr>
      </w:pPr>
      <w:r w:rsidRPr="004C2A2A">
        <w:rPr>
          <w:rStyle w:val="Accentuation"/>
          <w:rFonts w:ascii="Marianne" w:hAnsi="Marianne"/>
          <w:sz w:val="22"/>
          <w:szCs w:val="22"/>
        </w:rPr>
        <w:t>Sous-direction de l’achat et du suivi de l’exécution des marchés</w:t>
      </w:r>
    </w:p>
    <w:p w:rsidR="00A75F14" w:rsidRDefault="00A75F14" w:rsidP="00A75F14">
      <w:pPr>
        <w:pStyle w:val="Corpsdetexte2"/>
        <w:spacing w:after="0" w:line="240" w:lineRule="auto"/>
        <w:jc w:val="center"/>
        <w:rPr>
          <w:rStyle w:val="Accentuation"/>
          <w:rFonts w:ascii="Marianne" w:hAnsi="Marianne"/>
          <w:i w:val="0"/>
          <w:sz w:val="22"/>
          <w:szCs w:val="22"/>
        </w:rPr>
      </w:pPr>
      <w:r w:rsidRPr="004C2A2A">
        <w:rPr>
          <w:rStyle w:val="Accentuation"/>
          <w:rFonts w:ascii="Marianne" w:hAnsi="Marianne"/>
          <w:sz w:val="22"/>
          <w:szCs w:val="22"/>
        </w:rPr>
        <w:t>Place Beauvau - 75800 PARIS cedex 08</w:t>
      </w:r>
    </w:p>
    <w:p w:rsidR="008F6C11" w:rsidRDefault="008F6C11">
      <w:pPr>
        <w:jc w:val="both"/>
        <w:rPr>
          <w:rFonts w:ascii="Marianne" w:hAnsi="Marianne" w:cs="Arial"/>
          <w:b/>
          <w:bCs/>
        </w:rPr>
      </w:pPr>
    </w:p>
    <w:tbl>
      <w:tblPr>
        <w:tblW w:w="9852" w:type="dxa"/>
        <w:tblLayout w:type="fixed"/>
        <w:tblCellMar>
          <w:left w:w="71" w:type="dxa"/>
          <w:right w:w="71" w:type="dxa"/>
        </w:tblCellMar>
        <w:tblLook w:val="0000" w:firstRow="0" w:lastRow="0" w:firstColumn="0" w:lastColumn="0" w:noHBand="0" w:noVBand="0"/>
      </w:tblPr>
      <w:tblGrid>
        <w:gridCol w:w="9852"/>
      </w:tblGrid>
      <w:tr w:rsidR="008F6C11">
        <w:tc>
          <w:tcPr>
            <w:tcW w:w="9852" w:type="dxa"/>
            <w:shd w:val="clear" w:color="auto" w:fill="465F9D"/>
          </w:tcPr>
          <w:p w:rsidR="008F6C11" w:rsidRDefault="005E56C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8F6C11" w:rsidRDefault="005E56C3">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A75F14" w:rsidRDefault="00A75F14">
      <w:pPr>
        <w:pStyle w:val="fcase1ertab"/>
        <w:tabs>
          <w:tab w:val="clear" w:pos="426"/>
          <w:tab w:val="left" w:pos="0"/>
        </w:tabs>
        <w:spacing w:before="120"/>
        <w:ind w:left="0" w:firstLine="0"/>
        <w:rPr>
          <w:rFonts w:ascii="Marianne" w:hAnsi="Marianne" w:cs="Arial"/>
          <w:i/>
          <w:sz w:val="16"/>
          <w:szCs w:val="16"/>
        </w:rPr>
      </w:pPr>
    </w:p>
    <w:p w:rsidR="0026438F" w:rsidRDefault="0026438F" w:rsidP="0026438F">
      <w:pPr>
        <w:rPr>
          <w:rFonts w:ascii="Arial" w:hAnsi="Arial" w:cs="Arial"/>
          <w:b/>
          <w:bCs/>
        </w:rPr>
      </w:pPr>
      <w:r w:rsidRPr="00913921">
        <w:rPr>
          <w:rFonts w:ascii="Arial" w:hAnsi="Arial" w:cs="Arial"/>
          <w:b/>
          <w:bCs/>
        </w:rPr>
        <w:t>Acquisition d’équipements (tenu</w:t>
      </w:r>
      <w:r>
        <w:rPr>
          <w:rFonts w:ascii="Arial" w:hAnsi="Arial" w:cs="Arial"/>
          <w:b/>
          <w:bCs/>
        </w:rPr>
        <w:t xml:space="preserve">es et casques) de déminage </w:t>
      </w:r>
      <w:r w:rsidR="001039F7">
        <w:rPr>
          <w:rFonts w:ascii="Arial" w:hAnsi="Arial" w:cs="Arial"/>
          <w:b/>
          <w:bCs/>
        </w:rPr>
        <w:t xml:space="preserve">au </w:t>
      </w:r>
      <w:bookmarkStart w:id="0" w:name="_GoBack"/>
      <w:bookmarkEnd w:id="0"/>
      <w:r w:rsidR="00C85556">
        <w:rPr>
          <w:rFonts w:ascii="Arial" w:hAnsi="Arial" w:cs="Arial"/>
          <w:b/>
          <w:bCs/>
        </w:rPr>
        <w:t xml:space="preserve">profit </w:t>
      </w:r>
      <w:r w:rsidR="00C85556" w:rsidRPr="00913921">
        <w:rPr>
          <w:rFonts w:ascii="Arial" w:hAnsi="Arial" w:cs="Arial"/>
          <w:b/>
          <w:bCs/>
        </w:rPr>
        <w:t>de</w:t>
      </w:r>
      <w:r w:rsidRPr="00913921">
        <w:rPr>
          <w:rFonts w:ascii="Arial" w:hAnsi="Arial" w:cs="Arial"/>
          <w:b/>
          <w:bCs/>
        </w:rPr>
        <w:t xml:space="preserve"> la Direction Générale de la Sécurité Civile et de la Gestion des Crises.</w:t>
      </w:r>
    </w:p>
    <w:p w:rsidR="008F6C11" w:rsidRDefault="008F6C11">
      <w:pPr>
        <w:pStyle w:val="fcase1ertab"/>
        <w:tabs>
          <w:tab w:val="clear" w:pos="426"/>
          <w:tab w:val="left" w:pos="0"/>
        </w:tabs>
        <w:spacing w:before="120"/>
        <w:ind w:left="0" w:firstLine="0"/>
        <w:rPr>
          <w:rFonts w:ascii="Marianne" w:hAnsi="Marianne" w:cs="Arial"/>
          <w:i/>
          <w:sz w:val="16"/>
          <w:szCs w:val="16"/>
        </w:rPr>
      </w:pPr>
    </w:p>
    <w:p w:rsidR="008F6C11" w:rsidRDefault="008F6C11">
      <w:pPr>
        <w:pStyle w:val="fcase1ertab"/>
        <w:tabs>
          <w:tab w:val="clear" w:pos="426"/>
          <w:tab w:val="left" w:pos="0"/>
        </w:tabs>
        <w:spacing w:before="120"/>
        <w:ind w:left="0" w:firstLine="0"/>
        <w:rPr>
          <w:rFonts w:ascii="Marianne" w:hAnsi="Marianne" w:cs="Arial"/>
          <w:i/>
          <w:sz w:val="16"/>
          <w:szCs w:val="16"/>
        </w:rPr>
      </w:pPr>
    </w:p>
    <w:p w:rsidR="008F6C11" w:rsidRDefault="008F6C11">
      <w:pPr>
        <w:pStyle w:val="fcase1ertab"/>
        <w:tabs>
          <w:tab w:val="clear" w:pos="426"/>
          <w:tab w:val="left" w:pos="0"/>
        </w:tabs>
        <w:spacing w:before="120"/>
        <w:ind w:left="0" w:firstLine="0"/>
        <w:rPr>
          <w:rFonts w:ascii="Marianne" w:hAnsi="Marianne" w:cs="Arial"/>
          <w:bCs/>
          <w:i/>
          <w:sz w:val="16"/>
          <w:szCs w:val="16"/>
        </w:rPr>
      </w:pPr>
    </w:p>
    <w:tbl>
      <w:tblPr>
        <w:tblW w:w="9852" w:type="dxa"/>
        <w:tblLayout w:type="fixed"/>
        <w:tblCellMar>
          <w:left w:w="71" w:type="dxa"/>
          <w:right w:w="71" w:type="dxa"/>
        </w:tblCellMar>
        <w:tblLook w:val="0000" w:firstRow="0" w:lastRow="0" w:firstColumn="0" w:lastColumn="0" w:noHBand="0" w:noVBand="0"/>
      </w:tblPr>
      <w:tblGrid>
        <w:gridCol w:w="9852"/>
      </w:tblGrid>
      <w:tr w:rsidR="008F6C11">
        <w:tc>
          <w:tcPr>
            <w:tcW w:w="9852" w:type="dxa"/>
            <w:shd w:val="clear" w:color="auto" w:fill="465F9D"/>
          </w:tcPr>
          <w:p w:rsidR="008F6C11" w:rsidRDefault="005E56C3">
            <w:pPr>
              <w:tabs>
                <w:tab w:val="left" w:pos="-142"/>
                <w:tab w:val="left" w:pos="4111"/>
              </w:tabs>
              <w:jc w:val="both"/>
              <w:rPr>
                <w:rFonts w:ascii="Marianne" w:hAnsi="Marianne" w:cs="Marianne"/>
                <w:color w:val="FFFFFF"/>
              </w:rPr>
            </w:pPr>
            <w:r>
              <w:rPr>
                <w:rFonts w:ascii="Marianne" w:hAnsi="Marianne" w:cs="Arial"/>
                <w:b/>
                <w:bCs/>
                <w:color w:val="FFFFFF"/>
                <w:sz w:val="22"/>
                <w:szCs w:val="22"/>
              </w:rPr>
              <w:t>C - Identification du candidat individuel ou du membre du groupement</w:t>
            </w:r>
          </w:p>
        </w:tc>
      </w:tr>
    </w:tbl>
    <w:p w:rsidR="008F6C11" w:rsidRDefault="008F6C11">
      <w:pPr>
        <w:pStyle w:val="Titre9"/>
        <w:numPr>
          <w:ilvl w:val="0"/>
          <w:numId w:val="0"/>
        </w:numPr>
        <w:rPr>
          <w:rFonts w:ascii="Marianne" w:hAnsi="Marianne" w:cs="Marianne"/>
          <w:i w:val="0"/>
          <w:sz w:val="20"/>
        </w:rPr>
      </w:pPr>
    </w:p>
    <w:p w:rsidR="008F6C11" w:rsidRDefault="005E56C3">
      <w:pPr>
        <w:pStyle w:val="Titre9"/>
        <w:numPr>
          <w:ilvl w:val="0"/>
          <w:numId w:val="0"/>
        </w:numPr>
        <w:rPr>
          <w:rFonts w:ascii="Marianne" w:hAnsi="Marianne" w:cs="Marianne"/>
          <w:i w:val="0"/>
          <w:iCs w:val="0"/>
          <w:sz w:val="20"/>
          <w:szCs w:val="20"/>
        </w:rPr>
      </w:pPr>
      <w:r>
        <w:rPr>
          <w:rFonts w:ascii="Marianne" w:hAnsi="Marianne" w:cs="Marianne"/>
          <w:b/>
          <w:bCs/>
          <w:i w:val="0"/>
          <w:iCs w:val="0"/>
          <w:sz w:val="22"/>
          <w:szCs w:val="22"/>
        </w:rPr>
        <w:t>C1 - Cas général</w:t>
      </w:r>
    </w:p>
    <w:p w:rsidR="008F6C11" w:rsidRDefault="008F6C11">
      <w:pPr>
        <w:pStyle w:val="Titre9"/>
        <w:ind w:left="0"/>
        <w:jc w:val="both"/>
        <w:rPr>
          <w:rFonts w:ascii="Marianne" w:hAnsi="Marianne" w:cs="Marianne"/>
          <w:i w:val="0"/>
          <w:iCs w:val="0"/>
          <w:sz w:val="20"/>
          <w:szCs w:val="20"/>
        </w:rPr>
      </w:pPr>
    </w:p>
    <w:p w:rsidR="008F6C11" w:rsidRDefault="005E56C3">
      <w:pPr>
        <w:pStyle w:val="Titre9"/>
        <w:ind w:left="0"/>
        <w:jc w:val="both"/>
        <w:rPr>
          <w:rFonts w:ascii="Marianne" w:hAnsi="Marianne" w:cs="Marianne"/>
          <w:b/>
          <w:bCs/>
        </w:rPr>
      </w:pPr>
      <w:r>
        <w:rPr>
          <w:rFonts w:ascii="Wingdings" w:hAnsi="Wingdings" w:cs="Wingdings"/>
          <w:i w:val="0"/>
          <w:color w:val="66CCFF"/>
          <w:spacing w:val="-10"/>
          <w:position w:val="-1"/>
          <w:sz w:val="22"/>
        </w:rPr>
        <w:sym w:font="Wingdings" w:char="F06E"/>
      </w:r>
      <w:r>
        <w:rPr>
          <w:rFonts w:ascii="Wingdings" w:eastAsia="Wingdings" w:hAnsi="Wingdings" w:cs="Wingdings"/>
          <w:i w:val="0"/>
          <w:color w:val="66CCFF"/>
          <w:spacing w:val="-10"/>
          <w:position w:val="-1"/>
          <w:sz w:val="22"/>
        </w:rPr>
        <w:sym w:font="Wingdings" w:char="0020"/>
      </w:r>
      <w:r>
        <w:rPr>
          <w:rFonts w:ascii="Marianne" w:hAnsi="Marianne" w:cs="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cs="Marianne"/>
          <w:sz w:val="20"/>
          <w:szCs w:val="20"/>
        </w:rPr>
        <w:t xml:space="preserve"> </w:t>
      </w:r>
      <w:r>
        <w:rPr>
          <w:rFonts w:ascii="Marianne" w:hAnsi="Marianne" w:cs="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cs="Marianne"/>
          <w:i w:val="0"/>
          <w:sz w:val="20"/>
          <w:szCs w:val="20"/>
        </w:rPr>
        <w:t xml:space="preserve"> :</w:t>
      </w:r>
    </w:p>
    <w:p w:rsidR="008F6C11" w:rsidRDefault="008F6C11">
      <w:pPr>
        <w:jc w:val="both"/>
        <w:rPr>
          <w:rFonts w:ascii="Marianne" w:hAnsi="Marianne" w:cs="Arial"/>
          <w:b/>
          <w:bCs/>
        </w:rPr>
      </w:pPr>
    </w:p>
    <w:p w:rsidR="008F6C11" w:rsidRDefault="005E56C3">
      <w:pPr>
        <w:pStyle w:val="Titre9"/>
        <w:numPr>
          <w:ilvl w:val="0"/>
          <w:numId w:val="3"/>
        </w:numPr>
        <w:jc w:val="both"/>
        <w:rPr>
          <w:rFonts w:ascii="Marianne" w:hAnsi="Marianne" w:cs="Marianne"/>
          <w:sz w:val="20"/>
          <w:szCs w:val="20"/>
        </w:rPr>
      </w:pPr>
      <w:r>
        <w:rPr>
          <w:rFonts w:ascii="Marianne" w:hAnsi="Marianne" w:cs="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cs="Marianne"/>
          <w:sz w:val="20"/>
          <w:szCs w:val="20"/>
        </w:rPr>
        <w:t>:</w:t>
      </w:r>
    </w:p>
    <w:p w:rsidR="008F6C11" w:rsidRDefault="008F6C11">
      <w:pPr>
        <w:rPr>
          <w:rFonts w:ascii="Marianne" w:hAnsi="Marianne" w:cs="Marianne"/>
        </w:rPr>
      </w:pPr>
    </w:p>
    <w:p w:rsidR="008F6C11" w:rsidRDefault="008F6C11">
      <w:pPr>
        <w:rPr>
          <w:rFonts w:ascii="Marianne" w:hAnsi="Marianne" w:cs="Marianne"/>
        </w:rPr>
      </w:pPr>
    </w:p>
    <w:p w:rsidR="008F6C11" w:rsidRDefault="005E56C3">
      <w:pPr>
        <w:pStyle w:val="Titre9"/>
        <w:numPr>
          <w:ilvl w:val="0"/>
          <w:numId w:val="3"/>
        </w:numPr>
        <w:jc w:val="both"/>
        <w:rPr>
          <w:rFonts w:ascii="Marianne" w:hAnsi="Marianne" w:cs="Marianne"/>
          <w:sz w:val="20"/>
          <w:szCs w:val="20"/>
        </w:rPr>
      </w:pPr>
      <w:r>
        <w:rPr>
          <w:rFonts w:ascii="Marianne" w:hAnsi="Marianne" w:cs="Marianne"/>
          <w:sz w:val="20"/>
          <w:szCs w:val="20"/>
        </w:rPr>
        <w:t>Adresses postale et du siège social (si elle est différente de l’adresse postale)</w:t>
      </w:r>
      <w:r>
        <w:rPr>
          <w:rFonts w:ascii="Calibri" w:hAnsi="Calibri" w:cs="Calibri"/>
          <w:sz w:val="20"/>
          <w:szCs w:val="20"/>
        </w:rPr>
        <w:t> </w:t>
      </w:r>
      <w:r>
        <w:rPr>
          <w:rFonts w:ascii="Marianne" w:hAnsi="Marianne" w:cs="Marianne"/>
          <w:sz w:val="20"/>
          <w:szCs w:val="20"/>
        </w:rPr>
        <w:t>:</w:t>
      </w:r>
    </w:p>
    <w:p w:rsidR="008F6C11" w:rsidRDefault="008F6C11">
      <w:pPr>
        <w:rPr>
          <w:rFonts w:ascii="Marianne" w:hAnsi="Marianne" w:cs="Marianne"/>
        </w:rPr>
      </w:pPr>
    </w:p>
    <w:p w:rsidR="008F6C11" w:rsidRDefault="008F6C11">
      <w:pPr>
        <w:rPr>
          <w:rFonts w:ascii="Marianne" w:hAnsi="Marianne" w:cs="Marianne"/>
        </w:rPr>
      </w:pPr>
    </w:p>
    <w:p w:rsidR="008F6C11" w:rsidRDefault="005E56C3">
      <w:pPr>
        <w:pStyle w:val="Titre9"/>
        <w:numPr>
          <w:ilvl w:val="0"/>
          <w:numId w:val="3"/>
        </w:numPr>
        <w:jc w:val="both"/>
        <w:rPr>
          <w:rFonts w:ascii="Marianne" w:hAnsi="Marianne" w:cs="Marianne"/>
          <w:sz w:val="20"/>
          <w:szCs w:val="20"/>
        </w:rPr>
      </w:pPr>
      <w:r>
        <w:rPr>
          <w:rFonts w:ascii="Marianne" w:hAnsi="Marianne" w:cs="Marianne"/>
          <w:sz w:val="20"/>
          <w:szCs w:val="20"/>
        </w:rPr>
        <w:t>Adresse électronique</w:t>
      </w:r>
      <w:r>
        <w:rPr>
          <w:rFonts w:ascii="Calibri" w:hAnsi="Calibri" w:cs="Calibri"/>
          <w:sz w:val="20"/>
          <w:szCs w:val="20"/>
        </w:rPr>
        <w:t> </w:t>
      </w:r>
      <w:r>
        <w:rPr>
          <w:rFonts w:ascii="Marianne" w:hAnsi="Marianne" w:cs="Marianne"/>
          <w:sz w:val="20"/>
          <w:szCs w:val="20"/>
        </w:rPr>
        <w:t>:</w:t>
      </w:r>
    </w:p>
    <w:p w:rsidR="008F6C11" w:rsidRDefault="008F6C11">
      <w:pPr>
        <w:rPr>
          <w:rFonts w:ascii="Marianne" w:hAnsi="Marianne" w:cs="Marianne"/>
        </w:rPr>
      </w:pPr>
    </w:p>
    <w:p w:rsidR="008F6C11" w:rsidRDefault="008F6C11">
      <w:pPr>
        <w:rPr>
          <w:rFonts w:ascii="Marianne" w:hAnsi="Marianne" w:cs="Marianne"/>
        </w:rPr>
      </w:pPr>
    </w:p>
    <w:p w:rsidR="008F6C11" w:rsidRDefault="005E56C3">
      <w:pPr>
        <w:pStyle w:val="Titre9"/>
        <w:numPr>
          <w:ilvl w:val="0"/>
          <w:numId w:val="3"/>
        </w:numPr>
        <w:jc w:val="both"/>
        <w:rPr>
          <w:rFonts w:ascii="Marianne" w:hAnsi="Marianne" w:cs="Marianne"/>
          <w:sz w:val="20"/>
          <w:szCs w:val="20"/>
        </w:rPr>
      </w:pPr>
      <w:r>
        <w:rPr>
          <w:rFonts w:ascii="Marianne" w:hAnsi="Marianne" w:cs="Marianne"/>
          <w:sz w:val="20"/>
          <w:szCs w:val="20"/>
        </w:rPr>
        <w:t>Numéros de téléphone et de télécopie</w:t>
      </w:r>
      <w:r>
        <w:rPr>
          <w:rFonts w:ascii="Calibri" w:hAnsi="Calibri" w:cs="Calibri"/>
          <w:sz w:val="20"/>
          <w:szCs w:val="20"/>
        </w:rPr>
        <w:t> </w:t>
      </w:r>
      <w:r>
        <w:rPr>
          <w:rFonts w:ascii="Marianne" w:hAnsi="Marianne" w:cs="Marianne"/>
          <w:sz w:val="20"/>
          <w:szCs w:val="20"/>
        </w:rPr>
        <w:t>:</w:t>
      </w:r>
    </w:p>
    <w:p w:rsidR="008F6C11" w:rsidRDefault="008F6C11">
      <w:pPr>
        <w:rPr>
          <w:rFonts w:ascii="Marianne" w:hAnsi="Marianne" w:cs="Marianne"/>
        </w:rPr>
      </w:pPr>
    </w:p>
    <w:p w:rsidR="008F6C11" w:rsidRDefault="008F6C11">
      <w:pPr>
        <w:rPr>
          <w:rFonts w:ascii="Marianne" w:hAnsi="Marianne" w:cs="Marianne"/>
        </w:rPr>
      </w:pPr>
    </w:p>
    <w:p w:rsidR="008F6C11" w:rsidRDefault="005E56C3">
      <w:pPr>
        <w:pStyle w:val="Titre9"/>
        <w:numPr>
          <w:ilvl w:val="0"/>
          <w:numId w:val="3"/>
        </w:numPr>
        <w:jc w:val="both"/>
        <w:rPr>
          <w:rFonts w:ascii="Marianne" w:hAnsi="Marianne" w:cs="Marianne"/>
          <w:b/>
          <w:bCs/>
        </w:rPr>
      </w:pPr>
      <w:r>
        <w:rPr>
          <w:rFonts w:ascii="Marianne" w:hAnsi="Marianne" w:cs="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cs="Marianne"/>
          <w:sz w:val="20"/>
          <w:szCs w:val="20"/>
        </w:rPr>
        <w:t>:</w:t>
      </w:r>
    </w:p>
    <w:p w:rsidR="008F6C11" w:rsidRDefault="008F6C11">
      <w:pPr>
        <w:rPr>
          <w:rFonts w:ascii="Marianne" w:hAnsi="Marianne" w:cs="Marianne"/>
          <w:b/>
          <w:bCs/>
        </w:rPr>
      </w:pPr>
    </w:p>
    <w:p w:rsidR="008F6C11" w:rsidRDefault="008F6C11">
      <w:pPr>
        <w:rPr>
          <w:rFonts w:ascii="Marianne" w:hAnsi="Marianne" w:cs="Marianne"/>
        </w:rPr>
      </w:pPr>
    </w:p>
    <w:p w:rsidR="008F6C11" w:rsidRDefault="005E56C3">
      <w:pPr>
        <w:jc w:val="both"/>
      </w:pPr>
      <w:r>
        <w:rPr>
          <w:rFonts w:ascii="Wingdings" w:hAnsi="Wingdings" w:cs="Wingdings"/>
          <w:color w:val="66CCFF"/>
          <w:spacing w:val="-10"/>
          <w:position w:val="-1"/>
          <w:sz w:val="22"/>
        </w:rPr>
        <w:sym w:font="Wingdings" w:char="F06E"/>
      </w:r>
      <w:r>
        <w:rPr>
          <w:rFonts w:ascii="Wingdings" w:hAnsi="Wingdings" w:cs="Wingdings"/>
          <w:color w:val="66CCFF"/>
          <w:spacing w:val="-10"/>
          <w:position w:val="-1"/>
          <w:sz w:val="22"/>
        </w:rPr>
        <w:sym w:font="Wingdings" w:char="F020"/>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8F6C11" w:rsidRDefault="008F6C11">
      <w:pPr>
        <w:jc w:val="both"/>
        <w:rPr>
          <w:rFonts w:ascii="Marianne" w:hAnsi="Marianne" w:cs="Arial"/>
          <w:b/>
          <w:bCs/>
        </w:rPr>
      </w:pPr>
    </w:p>
    <w:p w:rsidR="008F6C11" w:rsidRDefault="008F6C11">
      <w:pPr>
        <w:jc w:val="both"/>
        <w:rPr>
          <w:rFonts w:ascii="Marianne" w:hAnsi="Marianne" w:cs="Arial"/>
          <w:b/>
          <w:bCs/>
        </w:rPr>
      </w:pPr>
    </w:p>
    <w:p w:rsidR="008F6C11" w:rsidRDefault="005E56C3">
      <w:pPr>
        <w:jc w:val="both"/>
      </w:pPr>
      <w:r>
        <w:rPr>
          <w:rFonts w:ascii="Wingdings" w:hAnsi="Wingdings" w:cs="Wingdings"/>
          <w:color w:val="66CCFF"/>
          <w:spacing w:val="-10"/>
          <w:position w:val="-1"/>
          <w:sz w:val="22"/>
        </w:rPr>
        <w:sym w:font="Wingdings" w:char="F06E"/>
      </w:r>
      <w:r>
        <w:rPr>
          <w:rFonts w:ascii="Wingdings" w:hAnsi="Wingdings" w:cs="Wingdings"/>
          <w:color w:val="66CCFF"/>
          <w:spacing w:val="-10"/>
          <w:position w:val="-1"/>
          <w:sz w:val="22"/>
        </w:rPr>
        <w:sym w:font="Wingdings" w:char="F020"/>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9">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0">
        <w:r w:rsidRPr="001039F7">
          <w:rPr>
            <w:rStyle w:val="Lienhypertexte"/>
            <w:rFonts w:ascii="Marianne" w:hAnsi="Marianne" w:cs="Arial"/>
          </w:rPr>
          <w:t>Art.</w:t>
        </w:r>
        <w:r w:rsidRPr="001039F7">
          <w:rPr>
            <w:rStyle w:val="Lienhypertexte"/>
            <w:rFonts w:ascii="Calibri" w:hAnsi="Calibri" w:cs="Calibri"/>
          </w:rPr>
          <w:t> </w:t>
        </w:r>
        <w:r w:rsidRPr="001039F7">
          <w:rPr>
            <w:rStyle w:val="Lienhypertexte"/>
            <w:rFonts w:ascii="Marianne" w:hAnsi="Marianne" w:cs="Arial"/>
          </w:rPr>
          <w:t>R.</w:t>
        </w:r>
        <w:r w:rsidRPr="001039F7">
          <w:rPr>
            <w:rStyle w:val="Lienhypertexte"/>
            <w:rFonts w:ascii="Calibri" w:hAnsi="Calibri" w:cs="Calibri"/>
          </w:rPr>
          <w:t> </w:t>
        </w:r>
        <w:r w:rsidRPr="001039F7">
          <w:rPr>
            <w:rStyle w:val="Lienhypertexte"/>
            <w:rFonts w:ascii="Marianne" w:hAnsi="Marianne" w:cs="Arial"/>
          </w:rPr>
          <w:t>2151-13</w:t>
        </w:r>
      </w:hyperlink>
      <w:r w:rsidRPr="001039F7">
        <w:rPr>
          <w:rStyle w:val="Lienhypertexte"/>
          <w:rFonts w:cs="Arial"/>
        </w:rPr>
        <w:t xml:space="preserve"> </w:t>
      </w:r>
      <w:r>
        <w:rPr>
          <w:rFonts w:ascii="Marianne" w:hAnsi="Marianne" w:cs="Arial"/>
        </w:rPr>
        <w:t xml:space="preserve">et </w:t>
      </w:r>
      <w:hyperlink r:id="rId2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8F6C11" w:rsidRDefault="008F6C11">
      <w:pPr>
        <w:jc w:val="both"/>
        <w:rPr>
          <w:rFonts w:ascii="Marianne" w:hAnsi="Marianne" w:cs="Arial"/>
        </w:rPr>
      </w:pPr>
    </w:p>
    <w:p w:rsidR="008F6C11" w:rsidRDefault="00C85556">
      <w:pPr>
        <w:ind w:left="567"/>
        <w:jc w:val="both"/>
      </w:pPr>
      <w:sdt>
        <w:sdtPr>
          <w:rPr>
            <w:rFonts w:ascii="Marianne" w:hAnsi="Marianne" w:cs="Arial"/>
          </w:rPr>
          <w:id w:val="-238565835"/>
          <w14:checkbox>
            <w14:checked w14:val="0"/>
            <w14:checkedState w14:val="2612" w14:font="MS Gothic"/>
            <w14:uncheckedState w14:val="2610" w14:font="MS Gothic"/>
          </w14:checkbox>
        </w:sdtPr>
        <w:sdtEndPr/>
        <w:sdtContent>
          <w:r w:rsidR="009B45AE">
            <w:rPr>
              <w:rFonts w:ascii="MS Gothic" w:eastAsia="MS Gothic" w:hAnsi="MS Gothic" w:cs="Arial" w:hint="eastAsia"/>
            </w:rPr>
            <w:t>☐</w:t>
          </w:r>
        </w:sdtContent>
      </w:sdt>
      <w:r w:rsidR="009B45AE">
        <w:rPr>
          <w:rFonts w:ascii="Marianne" w:hAnsi="Marianne" w:cs="Arial"/>
        </w:rPr>
        <w:t xml:space="preserve">  </w:t>
      </w:r>
      <w:r w:rsidR="005E56C3">
        <w:rPr>
          <w:rFonts w:ascii="Marianne" w:hAnsi="Marianne" w:cs="Arial"/>
        </w:rPr>
        <w:t>Oui</w:t>
      </w:r>
    </w:p>
    <w:p w:rsidR="008F6C11" w:rsidRDefault="008F6C11">
      <w:pPr>
        <w:ind w:left="567"/>
        <w:jc w:val="both"/>
        <w:rPr>
          <w:rFonts w:ascii="Marianne" w:hAnsi="Marianne" w:cs="Arial"/>
        </w:rPr>
      </w:pPr>
    </w:p>
    <w:p w:rsidR="008F6C11" w:rsidRDefault="00C85556">
      <w:pPr>
        <w:ind w:left="567"/>
        <w:jc w:val="both"/>
        <w:rPr>
          <w:rFonts w:ascii="Marianne" w:hAnsi="Marianne" w:cs="Arial"/>
        </w:rPr>
      </w:pPr>
      <w:sdt>
        <w:sdtPr>
          <w:rPr>
            <w:rFonts w:ascii="Marianne" w:hAnsi="Marianne" w:cs="Arial"/>
          </w:rPr>
          <w:id w:val="825161522"/>
          <w14:checkbox>
            <w14:checked w14:val="0"/>
            <w14:checkedState w14:val="2612" w14:font="MS Gothic"/>
            <w14:uncheckedState w14:val="2610" w14:font="MS Gothic"/>
          </w14:checkbox>
        </w:sdtPr>
        <w:sdtEndPr/>
        <w:sdtContent>
          <w:r w:rsidR="009B45AE">
            <w:rPr>
              <w:rFonts w:ascii="MS Gothic" w:eastAsia="MS Gothic" w:hAnsi="MS Gothic" w:cs="Arial" w:hint="eastAsia"/>
            </w:rPr>
            <w:t>☐</w:t>
          </w:r>
        </w:sdtContent>
      </w:sdt>
      <w:r w:rsidR="009B45AE">
        <w:rPr>
          <w:rFonts w:ascii="Marianne" w:hAnsi="Marianne" w:cs="Arial"/>
        </w:rPr>
        <w:t xml:space="preserve">  </w:t>
      </w:r>
      <w:r w:rsidR="005E56C3">
        <w:rPr>
          <w:rFonts w:ascii="Marianne" w:hAnsi="Marianne" w:cs="Arial"/>
        </w:rPr>
        <w:t>Non</w:t>
      </w:r>
    </w:p>
    <w:p w:rsidR="008F6C11" w:rsidRDefault="008F6C11">
      <w:pPr>
        <w:ind w:left="567"/>
        <w:jc w:val="both"/>
        <w:rPr>
          <w:rFonts w:ascii="Marianne" w:hAnsi="Marianne" w:cs="Arial"/>
          <w:bCs/>
          <w:sz w:val="22"/>
        </w:rPr>
      </w:pPr>
    </w:p>
    <w:p w:rsidR="008F6C11" w:rsidRDefault="005E56C3">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8F6C11" w:rsidRDefault="005E56C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2">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3">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4">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5">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6">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8F6C11" w:rsidRDefault="005E56C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cs="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8F6C11" w:rsidRDefault="005E56C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7">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8F6C11" w:rsidRDefault="008F6C11">
      <w:pPr>
        <w:spacing w:before="120"/>
        <w:jc w:val="both"/>
        <w:rPr>
          <w:rFonts w:ascii="Marianne" w:hAnsi="Marianne" w:cs="Arial"/>
          <w:i/>
          <w:iCs/>
          <w:sz w:val="22"/>
          <w:szCs w:val="18"/>
        </w:rPr>
      </w:pPr>
    </w:p>
    <w:p w:rsidR="008F6C11" w:rsidRDefault="008F6C11">
      <w:pPr>
        <w:rPr>
          <w:rFonts w:ascii="Marianne" w:hAnsi="Marianne" w:cs="Arial"/>
          <w:vanish/>
          <w:sz w:val="22"/>
        </w:rPr>
      </w:pPr>
    </w:p>
    <w:tbl>
      <w:tblPr>
        <w:tblW w:w="9782" w:type="dxa"/>
        <w:jc w:val="center"/>
        <w:tblLayout w:type="fixed"/>
        <w:tblLook w:val="0000" w:firstRow="0" w:lastRow="0" w:firstColumn="0" w:lastColumn="0" w:noHBand="0" w:noVBand="0"/>
      </w:tblPr>
      <w:tblGrid>
        <w:gridCol w:w="1986"/>
        <w:gridCol w:w="2551"/>
        <w:gridCol w:w="5245"/>
      </w:tblGrid>
      <w:tr w:rsidR="008F6C11">
        <w:trPr>
          <w:trHeight w:val="540"/>
          <w:jc w:val="center"/>
        </w:trPr>
        <w:tc>
          <w:tcPr>
            <w:tcW w:w="1986"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8F6C11" w:rsidRDefault="005E56C3">
            <w:pPr>
              <w:spacing w:before="96" w:after="96"/>
            </w:pPr>
            <w:r>
              <w:rPr>
                <w:rFonts w:ascii="Marianne" w:hAnsi="Marianne" w:cs="Arial"/>
                <w:b/>
              </w:rPr>
              <w:t>Type de marché réservé</w:t>
            </w:r>
          </w:p>
        </w:tc>
        <w:tc>
          <w:tcPr>
            <w:tcW w:w="2551"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8F6C11" w:rsidRDefault="005E56C3">
            <w:pPr>
              <w:spacing w:before="96" w:after="96"/>
            </w:pPr>
            <w:r>
              <w:rPr>
                <w:rFonts w:ascii="Marianne" w:hAnsi="Marianne" w:cs="Arial"/>
                <w:b/>
              </w:rPr>
              <w:t>Type de structure</w:t>
            </w:r>
          </w:p>
        </w:tc>
        <w:tc>
          <w:tcPr>
            <w:tcW w:w="5245"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8F6C11" w:rsidRDefault="005E56C3">
            <w:pPr>
              <w:spacing w:before="96" w:after="96"/>
            </w:pPr>
            <w:r>
              <w:rPr>
                <w:rFonts w:ascii="Marianne" w:hAnsi="Marianne" w:cs="Arial"/>
                <w:b/>
              </w:rPr>
              <w:t>Eléments permettant la vérification des conditions propres à chaque marché réservé</w:t>
            </w:r>
          </w:p>
        </w:tc>
      </w:tr>
      <w:tr w:rsidR="008F6C11">
        <w:trPr>
          <w:trHeight w:val="2218"/>
          <w:jc w:val="center"/>
        </w:trPr>
        <w:tc>
          <w:tcPr>
            <w:tcW w:w="1986" w:type="dxa"/>
            <w:vMerge w:val="restart"/>
            <w:tcBorders>
              <w:top w:val="single" w:sz="4" w:space="0" w:color="000000"/>
              <w:left w:val="single" w:sz="4" w:space="0" w:color="000000"/>
              <w:bottom w:val="single" w:sz="4" w:space="0" w:color="000000"/>
              <w:right w:val="single" w:sz="4" w:space="0" w:color="000000"/>
            </w:tcBorders>
            <w:vAlign w:val="center"/>
          </w:tcPr>
          <w:p w:rsidR="008F6C11" w:rsidRDefault="005E56C3">
            <w:pPr>
              <w:spacing w:before="96"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top w:val="single" w:sz="4" w:space="0" w:color="000000"/>
              <w:left w:val="single" w:sz="4" w:space="0" w:color="000000"/>
              <w:right w:val="single" w:sz="4" w:space="0" w:color="000000"/>
            </w:tcBorders>
            <w:vAlign w:val="center"/>
          </w:tcPr>
          <w:p w:rsidR="008F6C11" w:rsidRDefault="00C85556">
            <w:pPr>
              <w:spacing w:before="96" w:after="96"/>
              <w:rPr>
                <w:rFonts w:ascii="Marianne" w:hAnsi="Marianne" w:cs="Arial"/>
              </w:rPr>
            </w:pPr>
            <w:sdt>
              <w:sdtPr>
                <w:id w:val="995916876"/>
                <w14:checkbox>
                  <w14:checked w14:val="0"/>
                  <w14:checkedState w14:val="2612" w14:font="MS Gothic"/>
                  <w14:uncheckedState w14:val="2610" w14:font="MS Gothic"/>
                </w14:checkbox>
              </w:sdtPr>
              <w:sdtEndPr/>
              <w:sdtContent>
                <w:r w:rsidR="005D689A">
                  <w:rPr>
                    <w:rFonts w:ascii="MS Gothic" w:eastAsia="MS Gothic" w:hAnsi="MS Gothic" w:hint="eastAsia"/>
                  </w:rPr>
                  <w:t>☐</w:t>
                </w:r>
              </w:sdtContent>
            </w:sdt>
            <w:r w:rsidR="005D689A">
              <w:t xml:space="preserve">  </w:t>
            </w:r>
            <w:r w:rsidR="005E56C3">
              <w:rPr>
                <w:rFonts w:ascii="Marianne" w:hAnsi="Marianne" w:cs="Arial"/>
              </w:rPr>
              <w:t>Structure d’insertion par l’activité économique (</w:t>
            </w:r>
            <w:hyperlink r:id="rId28">
              <w:r w:rsidR="005E56C3">
                <w:rPr>
                  <w:rStyle w:val="Lienhypertexte"/>
                  <w:rFonts w:ascii="Marianne" w:hAnsi="Marianne" w:cs="Arial"/>
                  <w:sz w:val="16"/>
                  <w:szCs w:val="16"/>
                </w:rPr>
                <w:t>article L.5132-4</w:t>
              </w:r>
            </w:hyperlink>
            <w:r w:rsidR="005E56C3">
              <w:rPr>
                <w:rFonts w:ascii="Marianne" w:hAnsi="Marianne" w:cs="Arial"/>
                <w:sz w:val="16"/>
                <w:szCs w:val="16"/>
              </w:rPr>
              <w:t xml:space="preserve"> du code du travail) </w:t>
            </w:r>
            <w:r w:rsidR="005E56C3">
              <w:rPr>
                <w:rFonts w:ascii="Marianne" w:hAnsi="Marianne" w:cs="Arial"/>
              </w:rPr>
              <w:t>ou structure équivalente</w:t>
            </w:r>
          </w:p>
        </w:tc>
        <w:tc>
          <w:tcPr>
            <w:tcW w:w="5245" w:type="dxa"/>
            <w:tcBorders>
              <w:top w:val="single" w:sz="4" w:space="0" w:color="000000"/>
              <w:left w:val="single" w:sz="4" w:space="0" w:color="000000"/>
              <w:right w:val="single" w:sz="4" w:space="0" w:color="000000"/>
            </w:tcBorders>
          </w:tcPr>
          <w:p w:rsidR="008F6C11" w:rsidRDefault="005E56C3">
            <w:pPr>
              <w:spacing w:before="96" w:after="96"/>
              <w:ind w:left="170" w:right="170"/>
              <w:jc w:val="both"/>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F6C11" w:rsidRDefault="005E56C3">
            <w:pPr>
              <w:numPr>
                <w:ilvl w:val="0"/>
                <w:numId w:val="2"/>
              </w:numPr>
              <w:spacing w:before="96" w:after="96"/>
              <w:ind w:right="170"/>
              <w:jc w:val="both"/>
              <w:rPr>
                <w:rFonts w:ascii="Marianne" w:hAnsi="Marianne" w:cs="Arial"/>
                <w:sz w:val="12"/>
                <w:szCs w:val="16"/>
              </w:rPr>
            </w:pPr>
            <w:r>
              <w:rPr>
                <w:rFonts w:ascii="Marianne" w:hAnsi="Marianne" w:cs="Arial"/>
                <w:sz w:val="12"/>
                <w:szCs w:val="16"/>
              </w:rPr>
              <w:t>Adresse internet :</w:t>
            </w:r>
          </w:p>
          <w:p w:rsidR="008F6C11" w:rsidRDefault="008F6C11">
            <w:pPr>
              <w:spacing w:before="96" w:after="96"/>
              <w:ind w:left="170" w:right="170"/>
              <w:jc w:val="both"/>
              <w:rPr>
                <w:rFonts w:ascii="Marianne" w:hAnsi="Marianne" w:cs="Arial"/>
                <w:sz w:val="12"/>
                <w:szCs w:val="16"/>
              </w:rPr>
            </w:pPr>
          </w:p>
          <w:p w:rsidR="008F6C11" w:rsidRDefault="008F6C11">
            <w:pPr>
              <w:spacing w:before="96" w:after="96"/>
              <w:ind w:left="170" w:right="170"/>
              <w:jc w:val="both"/>
              <w:rPr>
                <w:rFonts w:ascii="Marianne" w:hAnsi="Marianne" w:cs="Arial"/>
                <w:sz w:val="12"/>
                <w:szCs w:val="16"/>
              </w:rPr>
            </w:pPr>
          </w:p>
          <w:p w:rsidR="008F6C11" w:rsidRDefault="008F6C11">
            <w:pPr>
              <w:spacing w:before="96" w:after="96"/>
              <w:ind w:left="170" w:right="170"/>
              <w:jc w:val="both"/>
              <w:rPr>
                <w:rFonts w:ascii="Marianne" w:hAnsi="Marianne" w:cs="Arial"/>
                <w:sz w:val="12"/>
                <w:szCs w:val="16"/>
              </w:rPr>
            </w:pPr>
          </w:p>
          <w:p w:rsidR="008F6C11" w:rsidRDefault="005E56C3">
            <w:pPr>
              <w:numPr>
                <w:ilvl w:val="0"/>
                <w:numId w:val="2"/>
              </w:numPr>
              <w:spacing w:before="96" w:after="96"/>
              <w:ind w:right="170"/>
              <w:jc w:val="both"/>
              <w:rPr>
                <w:rFonts w:ascii="Marianne" w:hAnsi="Marianne" w:cs="Arial"/>
                <w:sz w:val="12"/>
                <w:szCs w:val="16"/>
              </w:rPr>
            </w:pPr>
            <w:r>
              <w:rPr>
                <w:rFonts w:ascii="Marianne" w:hAnsi="Marianne" w:cs="Arial"/>
                <w:sz w:val="12"/>
                <w:szCs w:val="16"/>
              </w:rPr>
              <w:t>Renseignements nécessaires pour y accéder :</w:t>
            </w:r>
          </w:p>
          <w:p w:rsidR="008F6C11" w:rsidRDefault="008F6C11">
            <w:pPr>
              <w:spacing w:before="96" w:after="96"/>
              <w:ind w:right="170"/>
              <w:rPr>
                <w:rFonts w:ascii="Marianne" w:hAnsi="Marianne" w:cs="Arial"/>
                <w:sz w:val="12"/>
                <w:szCs w:val="16"/>
              </w:rPr>
            </w:pPr>
          </w:p>
          <w:p w:rsidR="008F6C11" w:rsidRDefault="008F6C11">
            <w:pPr>
              <w:spacing w:before="96" w:after="96"/>
              <w:ind w:right="170"/>
              <w:rPr>
                <w:rFonts w:ascii="Marianne" w:hAnsi="Marianne" w:cs="Arial"/>
                <w:sz w:val="12"/>
                <w:szCs w:val="16"/>
              </w:rPr>
            </w:pPr>
          </w:p>
          <w:p w:rsidR="008F6C11" w:rsidRDefault="008F6C11">
            <w:pPr>
              <w:spacing w:before="96" w:after="96"/>
              <w:ind w:right="170"/>
              <w:rPr>
                <w:rFonts w:ascii="Marianne" w:hAnsi="Marianne" w:cs="Arial"/>
                <w:sz w:val="12"/>
                <w:szCs w:val="16"/>
              </w:rPr>
            </w:pPr>
          </w:p>
        </w:tc>
      </w:tr>
      <w:tr w:rsidR="008F6C11">
        <w:trPr>
          <w:trHeight w:val="3555"/>
          <w:jc w:val="center"/>
        </w:trPr>
        <w:tc>
          <w:tcPr>
            <w:tcW w:w="1986" w:type="dxa"/>
            <w:vMerge/>
            <w:tcBorders>
              <w:top w:val="single" w:sz="4" w:space="0" w:color="000000"/>
              <w:left w:val="single" w:sz="4" w:space="0" w:color="000000"/>
              <w:bottom w:val="single" w:sz="4" w:space="0" w:color="000000"/>
              <w:right w:val="single" w:sz="4" w:space="0" w:color="000000"/>
            </w:tcBorders>
            <w:vAlign w:val="center"/>
          </w:tcPr>
          <w:p w:rsidR="008F6C11" w:rsidRDefault="008F6C11">
            <w:pPr>
              <w:snapToGrid w:val="0"/>
              <w:spacing w:before="96" w:after="96"/>
              <w:rPr>
                <w:rFonts w:ascii="Marianne" w:hAnsi="Marianne" w:cs="Arial"/>
                <w:sz w:val="12"/>
                <w:szCs w:val="16"/>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8F6C11" w:rsidRDefault="00C85556">
            <w:pPr>
              <w:spacing w:before="96" w:after="96"/>
              <w:rPr>
                <w:rFonts w:ascii="Marianne" w:hAnsi="Marianne" w:cs="Arial"/>
              </w:rPr>
            </w:pPr>
            <w:sdt>
              <w:sdtPr>
                <w:rPr>
                  <w:rFonts w:ascii="Marianne" w:hAnsi="Marianne" w:cs="Arial"/>
                </w:rPr>
                <w:id w:val="-386423102"/>
                <w14:checkbox>
                  <w14:checked w14:val="0"/>
                  <w14:checkedState w14:val="2612" w14:font="MS Gothic"/>
                  <w14:uncheckedState w14:val="2610" w14:font="MS Gothic"/>
                </w14:checkbox>
              </w:sdtPr>
              <w:sdtEndPr/>
              <w:sdtContent>
                <w:r w:rsidR="00923FDD">
                  <w:rPr>
                    <w:rFonts w:ascii="MS Gothic" w:eastAsia="MS Gothic" w:hAnsi="MS Gothic" w:cs="Arial" w:hint="eastAsia"/>
                  </w:rPr>
                  <w:t>☐</w:t>
                </w:r>
              </w:sdtContent>
            </w:sdt>
            <w:r w:rsidR="00923FDD">
              <w:rPr>
                <w:rFonts w:ascii="Marianne" w:hAnsi="Marianne" w:cs="Arial"/>
              </w:rPr>
              <w:t xml:space="preserve">  </w:t>
            </w:r>
            <w:r w:rsidR="005E56C3">
              <w:rPr>
                <w:rFonts w:ascii="Marianne" w:hAnsi="Marianne" w:cs="Arial"/>
              </w:rPr>
              <w:t xml:space="preserve">Entreprise adaptée </w:t>
            </w:r>
            <w:r w:rsidR="005E56C3">
              <w:rPr>
                <w:rFonts w:ascii="Marianne" w:hAnsi="Marianne" w:cs="Arial"/>
                <w:sz w:val="16"/>
                <w:szCs w:val="16"/>
              </w:rPr>
              <w:t>(</w:t>
            </w:r>
            <w:hyperlink r:id="rId29">
              <w:r w:rsidR="005E56C3">
                <w:rPr>
                  <w:rStyle w:val="Lienhypertexte"/>
                  <w:rFonts w:ascii="Marianne" w:hAnsi="Marianne" w:cs="Arial"/>
                  <w:sz w:val="16"/>
                  <w:szCs w:val="16"/>
                </w:rPr>
                <w:t>article L. 5213-13</w:t>
              </w:r>
            </w:hyperlink>
            <w:r w:rsidR="005E56C3">
              <w:rPr>
                <w:rFonts w:ascii="Marianne" w:hAnsi="Marianne" w:cs="Arial"/>
                <w:sz w:val="16"/>
                <w:szCs w:val="16"/>
              </w:rPr>
              <w:t xml:space="preserve"> du code du travail)</w:t>
            </w:r>
            <w:r w:rsidR="005E56C3">
              <w:rPr>
                <w:rFonts w:ascii="Marianne" w:hAnsi="Marianne" w:cs="Marianne"/>
              </w:rPr>
              <w:t xml:space="preserve"> </w:t>
            </w:r>
            <w:r w:rsidR="005E56C3">
              <w:rPr>
                <w:rFonts w:ascii="Marianne" w:hAnsi="Marianne" w:cs="Arial"/>
              </w:rPr>
              <w:t>ou structure équivalente</w:t>
            </w:r>
          </w:p>
        </w:tc>
        <w:tc>
          <w:tcPr>
            <w:tcW w:w="5245" w:type="dxa"/>
            <w:tcBorders>
              <w:top w:val="single" w:sz="4" w:space="0" w:color="000000"/>
              <w:left w:val="single" w:sz="4" w:space="0" w:color="000000"/>
              <w:bottom w:val="single" w:sz="4" w:space="0" w:color="000000"/>
              <w:right w:val="single" w:sz="4" w:space="0" w:color="000000"/>
            </w:tcBorders>
          </w:tcPr>
          <w:p w:rsidR="008F6C11" w:rsidRDefault="005E56C3">
            <w:pPr>
              <w:spacing w:before="96"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F6C11" w:rsidRDefault="005E56C3">
            <w:pPr>
              <w:numPr>
                <w:ilvl w:val="0"/>
                <w:numId w:val="2"/>
              </w:numPr>
              <w:spacing w:before="96" w:after="96"/>
              <w:ind w:right="170"/>
              <w:jc w:val="both"/>
              <w:rPr>
                <w:rFonts w:ascii="Marianne" w:hAnsi="Marianne" w:cs="Arial"/>
                <w:sz w:val="12"/>
                <w:szCs w:val="16"/>
              </w:rPr>
            </w:pPr>
            <w:r>
              <w:rPr>
                <w:rFonts w:ascii="Marianne" w:hAnsi="Marianne" w:cs="Arial"/>
                <w:sz w:val="12"/>
                <w:szCs w:val="16"/>
              </w:rPr>
              <w:t>Adresse internet :</w:t>
            </w:r>
          </w:p>
          <w:p w:rsidR="008F6C11" w:rsidRDefault="008F6C11">
            <w:pPr>
              <w:spacing w:before="96" w:after="96"/>
              <w:ind w:left="170" w:right="170"/>
              <w:jc w:val="both"/>
              <w:rPr>
                <w:rFonts w:ascii="Marianne" w:hAnsi="Marianne" w:cs="Arial"/>
                <w:sz w:val="12"/>
                <w:szCs w:val="16"/>
              </w:rPr>
            </w:pPr>
          </w:p>
          <w:p w:rsidR="008F6C11" w:rsidRDefault="008F6C11">
            <w:pPr>
              <w:spacing w:before="96" w:after="96"/>
              <w:ind w:left="170" w:right="170"/>
              <w:jc w:val="both"/>
              <w:rPr>
                <w:rFonts w:ascii="Marianne" w:hAnsi="Marianne" w:cs="Arial"/>
                <w:sz w:val="12"/>
                <w:szCs w:val="16"/>
              </w:rPr>
            </w:pPr>
          </w:p>
          <w:p w:rsidR="008F6C11" w:rsidRDefault="008F6C11">
            <w:pPr>
              <w:spacing w:before="96" w:after="96"/>
              <w:ind w:left="170" w:right="170"/>
              <w:jc w:val="both"/>
              <w:rPr>
                <w:rFonts w:ascii="Marianne" w:hAnsi="Marianne" w:cs="Arial"/>
                <w:sz w:val="12"/>
                <w:szCs w:val="16"/>
              </w:rPr>
            </w:pPr>
          </w:p>
          <w:p w:rsidR="008F6C11" w:rsidRDefault="005E56C3">
            <w:pPr>
              <w:numPr>
                <w:ilvl w:val="0"/>
                <w:numId w:val="2"/>
              </w:numPr>
              <w:spacing w:before="96" w:after="96"/>
              <w:ind w:right="170"/>
              <w:jc w:val="both"/>
              <w:rPr>
                <w:rFonts w:ascii="Marianne" w:hAnsi="Marianne" w:cs="Arial"/>
                <w:sz w:val="12"/>
                <w:szCs w:val="16"/>
              </w:rPr>
            </w:pPr>
            <w:r>
              <w:rPr>
                <w:rFonts w:ascii="Marianne" w:hAnsi="Marianne" w:cs="Arial"/>
                <w:sz w:val="12"/>
                <w:szCs w:val="16"/>
              </w:rPr>
              <w:t>Renseignements nécessaires pour y accéder :</w:t>
            </w:r>
          </w:p>
          <w:p w:rsidR="008F6C11" w:rsidRDefault="008F6C11">
            <w:pPr>
              <w:spacing w:before="96" w:after="96"/>
              <w:ind w:right="170"/>
              <w:rPr>
                <w:rFonts w:ascii="Marianne" w:hAnsi="Marianne" w:cs="Arial"/>
                <w:sz w:val="12"/>
                <w:szCs w:val="16"/>
              </w:rPr>
            </w:pPr>
          </w:p>
          <w:p w:rsidR="008F6C11" w:rsidRDefault="008F6C11">
            <w:pPr>
              <w:spacing w:before="96" w:after="96"/>
              <w:ind w:right="170"/>
              <w:rPr>
                <w:rFonts w:ascii="Marianne" w:hAnsi="Marianne" w:cs="Arial"/>
                <w:sz w:val="12"/>
                <w:szCs w:val="16"/>
              </w:rPr>
            </w:pPr>
          </w:p>
          <w:p w:rsidR="008F6C11" w:rsidRDefault="008F6C11">
            <w:pPr>
              <w:spacing w:before="96" w:after="96"/>
              <w:ind w:right="170"/>
              <w:rPr>
                <w:rFonts w:ascii="Marianne" w:hAnsi="Marianne" w:cs="Arial"/>
                <w:sz w:val="12"/>
                <w:szCs w:val="16"/>
              </w:rPr>
            </w:pPr>
          </w:p>
        </w:tc>
      </w:tr>
      <w:tr w:rsidR="008F6C11">
        <w:trPr>
          <w:trHeight w:val="4455"/>
          <w:jc w:val="center"/>
        </w:trPr>
        <w:tc>
          <w:tcPr>
            <w:tcW w:w="1986" w:type="dxa"/>
            <w:vMerge/>
            <w:tcBorders>
              <w:top w:val="single" w:sz="4" w:space="0" w:color="000000"/>
              <w:left w:val="single" w:sz="4" w:space="0" w:color="000000"/>
              <w:bottom w:val="single" w:sz="4" w:space="0" w:color="000000"/>
              <w:right w:val="single" w:sz="4" w:space="0" w:color="000000"/>
            </w:tcBorders>
            <w:vAlign w:val="center"/>
          </w:tcPr>
          <w:p w:rsidR="008F6C11" w:rsidRDefault="008F6C11">
            <w:pPr>
              <w:snapToGrid w:val="0"/>
              <w:spacing w:before="96" w:after="96"/>
              <w:rPr>
                <w:rFonts w:ascii="Marianne" w:hAnsi="Marianne" w:cs="Arial"/>
                <w:sz w:val="12"/>
                <w:szCs w:val="16"/>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8F6C11" w:rsidRDefault="00C85556">
            <w:pPr>
              <w:spacing w:before="96" w:after="96"/>
            </w:pPr>
            <w:sdt>
              <w:sdtPr>
                <w:id w:val="-747653817"/>
                <w14:checkbox>
                  <w14:checked w14:val="0"/>
                  <w14:checkedState w14:val="2612" w14:font="MS Gothic"/>
                  <w14:uncheckedState w14:val="2610" w14:font="MS Gothic"/>
                </w14:checkbox>
              </w:sdtPr>
              <w:sdtEndPr/>
              <w:sdtContent>
                <w:r w:rsidR="00923FDD">
                  <w:rPr>
                    <w:rFonts w:ascii="MS Gothic" w:eastAsia="MS Gothic" w:hAnsi="MS Gothic" w:hint="eastAsia"/>
                  </w:rPr>
                  <w:t>☐</w:t>
                </w:r>
              </w:sdtContent>
            </w:sdt>
            <w:r w:rsidR="00923FDD">
              <w:t xml:space="preserve">  </w:t>
            </w:r>
            <w:r w:rsidR="005E56C3">
              <w:rPr>
                <w:rFonts w:ascii="Marianne" w:hAnsi="Marianne" w:cs="Arial"/>
              </w:rPr>
              <w:t xml:space="preserve">Etablissement et service d’aide pas le travail </w:t>
            </w:r>
            <w:r w:rsidR="005E56C3">
              <w:rPr>
                <w:rFonts w:ascii="Marianne" w:hAnsi="Marianne" w:cs="Arial"/>
                <w:sz w:val="16"/>
              </w:rPr>
              <w:t>(</w:t>
            </w:r>
            <w:hyperlink r:id="rId30">
              <w:r w:rsidR="005E56C3">
                <w:rPr>
                  <w:rStyle w:val="Lienhypertexte"/>
                  <w:rFonts w:ascii="Marianne" w:hAnsi="Marianne" w:cs="Arial"/>
                  <w:sz w:val="16"/>
                  <w:szCs w:val="16"/>
                </w:rPr>
                <w:t>articles L. 344-2 et s</w:t>
              </w:r>
            </w:hyperlink>
            <w:r w:rsidR="005E56C3">
              <w:rPr>
                <w:rFonts w:ascii="Marianne" w:hAnsi="Marianne" w:cs="Arial"/>
                <w:sz w:val="16"/>
                <w:szCs w:val="16"/>
              </w:rPr>
              <w:t>. du code de l’action sociale et des familles)</w:t>
            </w:r>
            <w:r w:rsidR="005E56C3">
              <w:rPr>
                <w:rFonts w:ascii="Marianne" w:hAnsi="Marianne" w:cs="Arial"/>
              </w:rPr>
              <w:t xml:space="preserve">  ou</w:t>
            </w:r>
            <w:r w:rsidR="005E56C3">
              <w:rPr>
                <w:rFonts w:ascii="Marianne" w:eastAsia="MS Gothic;ＭＳ ゴシック" w:hAnsi="Marianne" w:cs="Arial"/>
              </w:rPr>
              <w:t xml:space="preserve"> s</w:t>
            </w:r>
            <w:r w:rsidR="005E56C3">
              <w:rPr>
                <w:rFonts w:ascii="Marianne" w:hAnsi="Marianne" w:cs="Arial"/>
              </w:rPr>
              <w:t>tructure équivalente</w:t>
            </w:r>
          </w:p>
        </w:tc>
        <w:tc>
          <w:tcPr>
            <w:tcW w:w="5245" w:type="dxa"/>
            <w:tcBorders>
              <w:top w:val="single" w:sz="4" w:space="0" w:color="000000"/>
              <w:left w:val="single" w:sz="4" w:space="0" w:color="000000"/>
              <w:bottom w:val="single" w:sz="4" w:space="0" w:color="000000"/>
              <w:right w:val="single" w:sz="4" w:space="0" w:color="000000"/>
            </w:tcBorders>
          </w:tcPr>
          <w:p w:rsidR="008F6C11" w:rsidRDefault="005E56C3">
            <w:pPr>
              <w:spacing w:before="96" w:after="96"/>
              <w:ind w:left="170" w:right="170"/>
              <w:jc w:val="both"/>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F6C11" w:rsidRDefault="005E56C3">
            <w:pPr>
              <w:numPr>
                <w:ilvl w:val="0"/>
                <w:numId w:val="2"/>
              </w:numPr>
              <w:spacing w:before="96" w:after="96"/>
              <w:ind w:right="170"/>
              <w:jc w:val="both"/>
              <w:rPr>
                <w:rFonts w:ascii="Marianne" w:hAnsi="Marianne" w:cs="Arial"/>
                <w:sz w:val="12"/>
                <w:szCs w:val="16"/>
              </w:rPr>
            </w:pPr>
            <w:r>
              <w:rPr>
                <w:rFonts w:ascii="Marianne" w:hAnsi="Marianne" w:cs="Arial"/>
                <w:sz w:val="12"/>
                <w:szCs w:val="16"/>
              </w:rPr>
              <w:t>Adresse internet :</w:t>
            </w:r>
          </w:p>
          <w:p w:rsidR="008F6C11" w:rsidRDefault="008F6C11">
            <w:pPr>
              <w:spacing w:before="96" w:after="96"/>
              <w:ind w:left="170" w:right="170"/>
              <w:jc w:val="both"/>
              <w:rPr>
                <w:rFonts w:ascii="Marianne" w:hAnsi="Marianne" w:cs="Arial"/>
                <w:sz w:val="12"/>
                <w:szCs w:val="16"/>
              </w:rPr>
            </w:pPr>
          </w:p>
          <w:p w:rsidR="008F6C11" w:rsidRDefault="008F6C11">
            <w:pPr>
              <w:spacing w:before="96" w:after="96"/>
              <w:ind w:left="170" w:right="170"/>
              <w:jc w:val="both"/>
              <w:rPr>
                <w:rFonts w:ascii="Marianne" w:hAnsi="Marianne" w:cs="Arial"/>
                <w:sz w:val="12"/>
                <w:szCs w:val="16"/>
              </w:rPr>
            </w:pPr>
          </w:p>
          <w:p w:rsidR="008F6C11" w:rsidRDefault="008F6C11">
            <w:pPr>
              <w:spacing w:before="96" w:after="96"/>
              <w:ind w:left="170" w:right="170"/>
              <w:jc w:val="both"/>
              <w:rPr>
                <w:rFonts w:ascii="Marianne" w:hAnsi="Marianne" w:cs="Arial"/>
                <w:sz w:val="12"/>
                <w:szCs w:val="16"/>
              </w:rPr>
            </w:pPr>
          </w:p>
          <w:p w:rsidR="008F6C11" w:rsidRDefault="005E56C3">
            <w:pPr>
              <w:numPr>
                <w:ilvl w:val="0"/>
                <w:numId w:val="2"/>
              </w:numPr>
              <w:spacing w:before="96" w:after="96"/>
              <w:ind w:right="170"/>
              <w:jc w:val="both"/>
              <w:rPr>
                <w:rFonts w:ascii="Marianne" w:hAnsi="Marianne" w:cs="Arial"/>
                <w:sz w:val="12"/>
                <w:szCs w:val="16"/>
              </w:rPr>
            </w:pPr>
            <w:r>
              <w:rPr>
                <w:rFonts w:ascii="Marianne" w:hAnsi="Marianne" w:cs="Arial"/>
                <w:sz w:val="12"/>
                <w:szCs w:val="16"/>
              </w:rPr>
              <w:t>Renseignements nécessaires pour y accéder :</w:t>
            </w:r>
          </w:p>
          <w:p w:rsidR="008F6C11" w:rsidRDefault="008F6C11">
            <w:pPr>
              <w:spacing w:before="96" w:after="96"/>
              <w:ind w:right="170"/>
              <w:rPr>
                <w:rFonts w:ascii="Marianne" w:hAnsi="Marianne" w:cs="Arial"/>
                <w:sz w:val="12"/>
                <w:szCs w:val="16"/>
              </w:rPr>
            </w:pPr>
          </w:p>
          <w:p w:rsidR="008F6C11" w:rsidRDefault="008F6C11">
            <w:pPr>
              <w:spacing w:before="96" w:after="96"/>
              <w:ind w:right="170"/>
              <w:rPr>
                <w:rFonts w:ascii="Marianne" w:hAnsi="Marianne" w:cs="Arial"/>
                <w:sz w:val="12"/>
                <w:szCs w:val="16"/>
              </w:rPr>
            </w:pPr>
          </w:p>
          <w:p w:rsidR="008F6C11" w:rsidRDefault="008F6C11">
            <w:pPr>
              <w:spacing w:before="96" w:after="96"/>
              <w:ind w:right="170"/>
              <w:rPr>
                <w:rFonts w:ascii="Marianne" w:hAnsi="Marianne" w:cs="Arial"/>
                <w:sz w:val="12"/>
                <w:szCs w:val="16"/>
              </w:rPr>
            </w:pPr>
          </w:p>
        </w:tc>
      </w:tr>
      <w:tr w:rsidR="008F6C11">
        <w:trPr>
          <w:trHeight w:val="1785"/>
          <w:jc w:val="center"/>
        </w:trPr>
        <w:tc>
          <w:tcPr>
            <w:tcW w:w="1986" w:type="dxa"/>
            <w:tcBorders>
              <w:top w:val="single" w:sz="4" w:space="0" w:color="000000"/>
              <w:left w:val="single" w:sz="4" w:space="0" w:color="000000"/>
              <w:bottom w:val="single" w:sz="4" w:space="0" w:color="000000"/>
              <w:right w:val="single" w:sz="4" w:space="0" w:color="000000"/>
            </w:tcBorders>
            <w:vAlign w:val="center"/>
          </w:tcPr>
          <w:p w:rsidR="008F6C11" w:rsidRDefault="005E56C3">
            <w:pPr>
              <w:spacing w:before="96"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tcBorders>
              <w:top w:val="single" w:sz="4" w:space="0" w:color="000000"/>
              <w:left w:val="single" w:sz="4" w:space="0" w:color="000000"/>
              <w:bottom w:val="single" w:sz="4" w:space="0" w:color="000000"/>
              <w:right w:val="single" w:sz="4" w:space="0" w:color="000000"/>
            </w:tcBorders>
            <w:vAlign w:val="center"/>
          </w:tcPr>
          <w:p w:rsidR="008F6C11" w:rsidRDefault="00C85556">
            <w:pPr>
              <w:spacing w:before="96" w:after="96"/>
              <w:rPr>
                <w:rFonts w:ascii="Marianne" w:hAnsi="Marianne" w:cs="Arial"/>
              </w:rPr>
            </w:pPr>
            <w:sdt>
              <w:sdtPr>
                <w:id w:val="-716900140"/>
                <w14:checkbox>
                  <w14:checked w14:val="0"/>
                  <w14:checkedState w14:val="2612" w14:font="MS Gothic"/>
                  <w14:uncheckedState w14:val="2610" w14:font="MS Gothic"/>
                </w14:checkbox>
              </w:sdtPr>
              <w:sdtEndPr/>
              <w:sdtContent>
                <w:r w:rsidR="00923FDD">
                  <w:rPr>
                    <w:rFonts w:ascii="MS Gothic" w:eastAsia="MS Gothic" w:hAnsi="MS Gothic" w:hint="eastAsia"/>
                  </w:rPr>
                  <w:t>☐</w:t>
                </w:r>
              </w:sdtContent>
            </w:sdt>
            <w:r w:rsidR="00923FDD">
              <w:t xml:space="preserve">  </w:t>
            </w:r>
            <w:r w:rsidR="005E56C3">
              <w:rPr>
                <w:rFonts w:ascii="Marianne" w:hAnsi="Marianne" w:cs="Arial"/>
              </w:rPr>
              <w:t xml:space="preserve">Entreprise de l’économie sociale et solidaire </w:t>
            </w:r>
            <w:r w:rsidR="005E56C3">
              <w:rPr>
                <w:rFonts w:ascii="Marianne" w:hAnsi="Marianne" w:cs="Arial"/>
                <w:sz w:val="16"/>
                <w:szCs w:val="16"/>
              </w:rPr>
              <w:t>(</w:t>
            </w:r>
            <w:hyperlink r:id="rId31">
              <w:r w:rsidR="005E56C3">
                <w:rPr>
                  <w:rStyle w:val="Lienhypertexte"/>
                  <w:rFonts w:ascii="Marianne" w:hAnsi="Marianne" w:cs="Arial"/>
                  <w:sz w:val="16"/>
                  <w:szCs w:val="16"/>
                </w:rPr>
                <w:t>article 1</w:t>
              </w:r>
              <w:r w:rsidR="005E56C3">
                <w:rPr>
                  <w:rStyle w:val="Lienhypertexte"/>
                  <w:rFonts w:ascii="Marianne" w:hAnsi="Marianne" w:cs="Arial"/>
                  <w:sz w:val="16"/>
                  <w:szCs w:val="16"/>
                  <w:vertAlign w:val="superscript"/>
                </w:rPr>
                <w:t>er</w:t>
              </w:r>
            </w:hyperlink>
            <w:r w:rsidR="005E56C3">
              <w:rPr>
                <w:rFonts w:ascii="Marianne" w:hAnsi="Marianne" w:cs="Arial"/>
                <w:sz w:val="16"/>
                <w:szCs w:val="16"/>
              </w:rPr>
              <w:t xml:space="preserve"> de la loi 2014-856 du 31 juillet 2014) </w:t>
            </w:r>
            <w:r w:rsidR="005E56C3">
              <w:rPr>
                <w:rFonts w:ascii="Marianne" w:hAnsi="Marianne" w:cs="Arial"/>
              </w:rPr>
              <w:t>ou structure équivalente</w:t>
            </w:r>
          </w:p>
        </w:tc>
        <w:tc>
          <w:tcPr>
            <w:tcW w:w="5245" w:type="dxa"/>
            <w:tcBorders>
              <w:top w:val="single" w:sz="4" w:space="0" w:color="000000"/>
              <w:left w:val="single" w:sz="4" w:space="0" w:color="000000"/>
              <w:bottom w:val="single" w:sz="4" w:space="0" w:color="000000"/>
              <w:right w:val="single" w:sz="4" w:space="0" w:color="000000"/>
            </w:tcBorders>
          </w:tcPr>
          <w:p w:rsidR="008F6C11" w:rsidRDefault="005E56C3">
            <w:pPr>
              <w:spacing w:before="96" w:after="96"/>
              <w:ind w:left="170" w:right="170"/>
              <w:jc w:val="both"/>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F6C11" w:rsidRDefault="005E56C3">
            <w:pPr>
              <w:numPr>
                <w:ilvl w:val="0"/>
                <w:numId w:val="2"/>
              </w:numPr>
              <w:spacing w:before="96" w:after="96"/>
              <w:ind w:right="170"/>
              <w:jc w:val="both"/>
              <w:rPr>
                <w:rFonts w:ascii="Marianne" w:hAnsi="Marianne" w:cs="Arial"/>
                <w:sz w:val="12"/>
                <w:szCs w:val="16"/>
              </w:rPr>
            </w:pPr>
            <w:r>
              <w:rPr>
                <w:rFonts w:ascii="Marianne" w:hAnsi="Marianne" w:cs="Arial"/>
                <w:sz w:val="12"/>
                <w:szCs w:val="16"/>
              </w:rPr>
              <w:t>Adresse internet :</w:t>
            </w:r>
          </w:p>
          <w:p w:rsidR="008F6C11" w:rsidRDefault="008F6C11">
            <w:pPr>
              <w:spacing w:before="96" w:after="96"/>
              <w:ind w:left="170" w:right="170"/>
              <w:jc w:val="both"/>
              <w:rPr>
                <w:rFonts w:ascii="Marianne" w:hAnsi="Marianne" w:cs="Arial"/>
                <w:sz w:val="12"/>
                <w:szCs w:val="16"/>
              </w:rPr>
            </w:pPr>
          </w:p>
          <w:p w:rsidR="008F6C11" w:rsidRDefault="008F6C11">
            <w:pPr>
              <w:spacing w:before="96" w:after="96"/>
              <w:ind w:left="170" w:right="170"/>
              <w:jc w:val="both"/>
              <w:rPr>
                <w:rFonts w:ascii="Marianne" w:hAnsi="Marianne" w:cs="Arial"/>
                <w:sz w:val="12"/>
                <w:szCs w:val="16"/>
              </w:rPr>
            </w:pPr>
          </w:p>
          <w:p w:rsidR="008F6C11" w:rsidRDefault="008F6C11">
            <w:pPr>
              <w:spacing w:before="96" w:after="96"/>
              <w:ind w:left="170" w:right="170"/>
              <w:jc w:val="both"/>
              <w:rPr>
                <w:rFonts w:ascii="Marianne" w:hAnsi="Marianne" w:cs="Arial"/>
                <w:sz w:val="12"/>
                <w:szCs w:val="16"/>
              </w:rPr>
            </w:pPr>
          </w:p>
          <w:p w:rsidR="008F6C11" w:rsidRDefault="005E56C3">
            <w:pPr>
              <w:numPr>
                <w:ilvl w:val="0"/>
                <w:numId w:val="2"/>
              </w:numPr>
              <w:spacing w:before="96" w:after="96"/>
              <w:ind w:right="170"/>
              <w:jc w:val="both"/>
              <w:rPr>
                <w:rFonts w:ascii="Marianne" w:hAnsi="Marianne" w:cs="Arial"/>
                <w:sz w:val="12"/>
                <w:szCs w:val="16"/>
              </w:rPr>
            </w:pPr>
            <w:r>
              <w:rPr>
                <w:rFonts w:ascii="Marianne" w:hAnsi="Marianne" w:cs="Arial"/>
                <w:sz w:val="12"/>
                <w:szCs w:val="16"/>
              </w:rPr>
              <w:t>Renseignements nécessaires pour y accéder :</w:t>
            </w:r>
          </w:p>
          <w:p w:rsidR="008F6C11" w:rsidRDefault="008F6C11">
            <w:pPr>
              <w:spacing w:before="96" w:after="96"/>
              <w:ind w:right="170"/>
              <w:rPr>
                <w:rFonts w:ascii="Marianne" w:hAnsi="Marianne" w:cs="Arial"/>
                <w:sz w:val="12"/>
                <w:szCs w:val="16"/>
              </w:rPr>
            </w:pPr>
          </w:p>
          <w:p w:rsidR="008F6C11" w:rsidRDefault="008F6C11">
            <w:pPr>
              <w:spacing w:before="96" w:after="96"/>
              <w:ind w:right="170"/>
              <w:rPr>
                <w:rFonts w:ascii="Marianne" w:hAnsi="Marianne" w:cs="Arial"/>
                <w:sz w:val="12"/>
                <w:szCs w:val="16"/>
              </w:rPr>
            </w:pPr>
          </w:p>
          <w:p w:rsidR="008F6C11" w:rsidRDefault="008F6C11">
            <w:pPr>
              <w:spacing w:before="96" w:after="96"/>
              <w:ind w:right="170"/>
              <w:rPr>
                <w:rFonts w:ascii="Marianne" w:hAnsi="Marianne" w:cs="Arial"/>
                <w:sz w:val="12"/>
                <w:szCs w:val="16"/>
              </w:rPr>
            </w:pPr>
          </w:p>
        </w:tc>
      </w:tr>
      <w:tr w:rsidR="008F6C11">
        <w:trPr>
          <w:trHeight w:val="3615"/>
          <w:jc w:val="center"/>
        </w:trPr>
        <w:tc>
          <w:tcPr>
            <w:tcW w:w="1986" w:type="dxa"/>
            <w:tcBorders>
              <w:top w:val="single" w:sz="4" w:space="0" w:color="000000"/>
              <w:left w:val="single" w:sz="4" w:space="0" w:color="000000"/>
              <w:bottom w:val="single" w:sz="4" w:space="0" w:color="000000"/>
              <w:right w:val="single" w:sz="4" w:space="0" w:color="000000"/>
            </w:tcBorders>
            <w:vAlign w:val="center"/>
          </w:tcPr>
          <w:p w:rsidR="008F6C11" w:rsidRDefault="005E56C3">
            <w:pPr>
              <w:spacing w:before="96"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tcBorders>
              <w:top w:val="single" w:sz="4" w:space="0" w:color="000000"/>
              <w:left w:val="single" w:sz="4" w:space="0" w:color="000000"/>
              <w:bottom w:val="single" w:sz="4" w:space="0" w:color="000000"/>
              <w:right w:val="single" w:sz="4" w:space="0" w:color="000000"/>
            </w:tcBorders>
            <w:vAlign w:val="center"/>
          </w:tcPr>
          <w:p w:rsidR="008F6C11" w:rsidRDefault="00C85556">
            <w:pPr>
              <w:spacing w:before="96" w:after="96"/>
              <w:rPr>
                <w:rFonts w:ascii="Marianne" w:hAnsi="Marianne" w:cs="Arial"/>
              </w:rPr>
            </w:pPr>
            <w:sdt>
              <w:sdtPr>
                <w:id w:val="946284048"/>
                <w14:checkbox>
                  <w14:checked w14:val="0"/>
                  <w14:checkedState w14:val="2612" w14:font="MS Gothic"/>
                  <w14:uncheckedState w14:val="2610" w14:font="MS Gothic"/>
                </w14:checkbox>
              </w:sdtPr>
              <w:sdtEndPr/>
              <w:sdtContent>
                <w:r w:rsidR="00923FDD">
                  <w:rPr>
                    <w:rFonts w:ascii="MS Gothic" w:eastAsia="MS Gothic" w:hAnsi="MS Gothic" w:hint="eastAsia"/>
                  </w:rPr>
                  <w:t>☐</w:t>
                </w:r>
              </w:sdtContent>
            </w:sdt>
            <w:r w:rsidR="00923FDD">
              <w:t xml:space="preserve">  </w:t>
            </w:r>
            <w:r w:rsidR="005E56C3">
              <w:rPr>
                <w:rFonts w:ascii="Marianne" w:hAnsi="Marianne" w:cs="Arial"/>
              </w:rPr>
              <w:t>Opérateur économique prévoyant d’exécuter le marché dans le cadre d’activités de production de biens et de services réalisés en établissement pénitentiaire</w:t>
            </w:r>
          </w:p>
        </w:tc>
        <w:tc>
          <w:tcPr>
            <w:tcW w:w="5245" w:type="dxa"/>
            <w:tcBorders>
              <w:top w:val="single" w:sz="4" w:space="0" w:color="000000"/>
              <w:left w:val="single" w:sz="4" w:space="0" w:color="000000"/>
              <w:bottom w:val="single" w:sz="4" w:space="0" w:color="000000"/>
              <w:right w:val="single" w:sz="4" w:space="0" w:color="000000"/>
            </w:tcBorders>
          </w:tcPr>
          <w:p w:rsidR="008F6C11" w:rsidRDefault="005E56C3">
            <w:pPr>
              <w:spacing w:before="96" w:after="96"/>
              <w:ind w:left="170" w:right="170"/>
              <w:jc w:val="both"/>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F6C11" w:rsidRDefault="005E56C3">
            <w:pPr>
              <w:numPr>
                <w:ilvl w:val="0"/>
                <w:numId w:val="2"/>
              </w:numPr>
              <w:spacing w:before="96" w:after="96"/>
              <w:ind w:right="170"/>
              <w:jc w:val="both"/>
              <w:rPr>
                <w:rFonts w:ascii="Marianne" w:hAnsi="Marianne" w:cs="Arial"/>
                <w:sz w:val="12"/>
                <w:szCs w:val="16"/>
              </w:rPr>
            </w:pPr>
            <w:r>
              <w:rPr>
                <w:rFonts w:ascii="Marianne" w:hAnsi="Marianne" w:cs="Arial"/>
                <w:sz w:val="12"/>
                <w:szCs w:val="16"/>
              </w:rPr>
              <w:t>Adresse internet :</w:t>
            </w:r>
          </w:p>
          <w:p w:rsidR="008F6C11" w:rsidRDefault="008F6C11">
            <w:pPr>
              <w:spacing w:before="96" w:after="96"/>
              <w:ind w:left="170" w:right="170"/>
              <w:jc w:val="both"/>
              <w:rPr>
                <w:rFonts w:ascii="Marianne" w:hAnsi="Marianne" w:cs="Arial"/>
                <w:sz w:val="12"/>
                <w:szCs w:val="16"/>
              </w:rPr>
            </w:pPr>
          </w:p>
          <w:p w:rsidR="008F6C11" w:rsidRDefault="008F6C11">
            <w:pPr>
              <w:spacing w:before="96" w:after="96"/>
              <w:ind w:left="170" w:right="170"/>
              <w:jc w:val="both"/>
              <w:rPr>
                <w:rFonts w:ascii="Marianne" w:hAnsi="Marianne" w:cs="Arial"/>
                <w:sz w:val="12"/>
                <w:szCs w:val="16"/>
              </w:rPr>
            </w:pPr>
          </w:p>
          <w:p w:rsidR="008F6C11" w:rsidRDefault="008F6C11">
            <w:pPr>
              <w:spacing w:before="96" w:after="96"/>
              <w:ind w:left="170" w:right="170"/>
              <w:jc w:val="both"/>
              <w:rPr>
                <w:rFonts w:ascii="Marianne" w:hAnsi="Marianne" w:cs="Arial"/>
                <w:sz w:val="12"/>
                <w:szCs w:val="16"/>
              </w:rPr>
            </w:pPr>
          </w:p>
          <w:p w:rsidR="008F6C11" w:rsidRDefault="005E56C3">
            <w:pPr>
              <w:numPr>
                <w:ilvl w:val="0"/>
                <w:numId w:val="2"/>
              </w:numPr>
              <w:spacing w:before="96" w:after="96"/>
              <w:ind w:right="170"/>
              <w:jc w:val="both"/>
              <w:rPr>
                <w:rFonts w:ascii="Marianne" w:hAnsi="Marianne" w:cs="Arial"/>
                <w:sz w:val="12"/>
                <w:szCs w:val="16"/>
              </w:rPr>
            </w:pPr>
            <w:r>
              <w:rPr>
                <w:rFonts w:ascii="Marianne" w:hAnsi="Marianne" w:cs="Arial"/>
                <w:sz w:val="12"/>
                <w:szCs w:val="16"/>
              </w:rPr>
              <w:t>Renseignements nécessaires pour y accéder :</w:t>
            </w:r>
          </w:p>
          <w:p w:rsidR="008F6C11" w:rsidRDefault="008F6C11">
            <w:pPr>
              <w:spacing w:before="96" w:after="96"/>
              <w:ind w:right="170"/>
              <w:rPr>
                <w:rFonts w:ascii="Marianne" w:hAnsi="Marianne" w:cs="Arial"/>
                <w:sz w:val="12"/>
                <w:szCs w:val="16"/>
              </w:rPr>
            </w:pPr>
          </w:p>
          <w:p w:rsidR="008F6C11" w:rsidRDefault="008F6C11">
            <w:pPr>
              <w:spacing w:before="96" w:after="96"/>
              <w:ind w:right="170"/>
              <w:rPr>
                <w:rFonts w:ascii="Marianne" w:hAnsi="Marianne" w:cs="Arial"/>
                <w:sz w:val="12"/>
                <w:szCs w:val="16"/>
              </w:rPr>
            </w:pPr>
          </w:p>
          <w:p w:rsidR="008F6C11" w:rsidRDefault="008F6C11">
            <w:pPr>
              <w:spacing w:before="96" w:after="96"/>
              <w:ind w:right="170"/>
              <w:rPr>
                <w:rFonts w:ascii="Marianne" w:hAnsi="Marianne" w:cs="Arial"/>
                <w:sz w:val="12"/>
                <w:szCs w:val="16"/>
              </w:rPr>
            </w:pPr>
          </w:p>
        </w:tc>
      </w:tr>
    </w:tbl>
    <w:p w:rsidR="008F6C11" w:rsidRDefault="008F6C11">
      <w:pPr>
        <w:tabs>
          <w:tab w:val="left" w:pos="-142"/>
          <w:tab w:val="left" w:pos="4111"/>
        </w:tabs>
        <w:rPr>
          <w:rFonts w:ascii="Marianne" w:hAnsi="Marianne" w:cs="Arial"/>
          <w:b/>
          <w:bCs/>
          <w:sz w:val="22"/>
          <w:szCs w:val="22"/>
        </w:rPr>
      </w:pPr>
    </w:p>
    <w:p w:rsidR="008F6C11" w:rsidRDefault="005E56C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8F6C11" w:rsidRDefault="008F6C11">
      <w:pPr>
        <w:keepNext/>
        <w:tabs>
          <w:tab w:val="left" w:pos="-142"/>
          <w:tab w:val="left" w:pos="4111"/>
        </w:tabs>
        <w:jc w:val="both"/>
        <w:rPr>
          <w:rFonts w:ascii="Marianne" w:hAnsi="Marianne" w:cs="Arial"/>
          <w:b/>
          <w:bCs/>
          <w:sz w:val="22"/>
          <w:szCs w:val="22"/>
        </w:rPr>
      </w:pPr>
    </w:p>
    <w:p w:rsidR="008F6C11" w:rsidRDefault="005E56C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s="Wingdings"/>
          <w:color w:val="66CCFF"/>
          <w:spacing w:val="-10"/>
          <w:position w:val="-1"/>
          <w:sz w:val="22"/>
        </w:rPr>
        <w:sym w:font="Wingdings" w:char="F06E"/>
      </w:r>
      <w:r w:rsidR="00923FDD">
        <w:rPr>
          <w:rFonts w:ascii="Wingdings" w:hAnsi="Wingdings" w:cs="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2">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3">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8F6C11" w:rsidRDefault="008F6C11">
      <w:pPr>
        <w:pStyle w:val="En-tte"/>
        <w:tabs>
          <w:tab w:val="clear" w:pos="4536"/>
          <w:tab w:val="clear" w:pos="9072"/>
          <w:tab w:val="left" w:pos="0"/>
          <w:tab w:val="left" w:pos="2160"/>
        </w:tabs>
        <w:jc w:val="both"/>
        <w:rPr>
          <w:rFonts w:ascii="Marianne" w:hAnsi="Marianne" w:cs="Arial"/>
          <w:i/>
          <w:iCs/>
          <w:sz w:val="16"/>
          <w:szCs w:val="16"/>
        </w:rPr>
      </w:pPr>
    </w:p>
    <w:p w:rsidR="008F6C11" w:rsidRDefault="005E56C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8F6C11" w:rsidRDefault="008F6C11">
      <w:pPr>
        <w:pStyle w:val="En-tte"/>
        <w:tabs>
          <w:tab w:val="clear" w:pos="4536"/>
          <w:tab w:val="clear" w:pos="9072"/>
          <w:tab w:val="left" w:pos="2160"/>
        </w:tabs>
        <w:ind w:left="284"/>
        <w:jc w:val="both"/>
        <w:rPr>
          <w:rFonts w:ascii="Marianne" w:hAnsi="Marianne" w:cs="Arial"/>
          <w:iCs/>
          <w:sz w:val="16"/>
          <w:szCs w:val="18"/>
        </w:rPr>
      </w:pPr>
    </w:p>
    <w:p w:rsidR="008F6C11" w:rsidRDefault="008F6C11">
      <w:pPr>
        <w:pStyle w:val="En-tte"/>
        <w:tabs>
          <w:tab w:val="clear" w:pos="4536"/>
          <w:tab w:val="clear" w:pos="9072"/>
          <w:tab w:val="left" w:pos="2160"/>
        </w:tabs>
        <w:ind w:left="284"/>
        <w:jc w:val="both"/>
        <w:rPr>
          <w:rFonts w:ascii="Marianne" w:hAnsi="Marianne" w:cs="Arial"/>
          <w:iCs/>
          <w:sz w:val="16"/>
          <w:szCs w:val="18"/>
        </w:rPr>
      </w:pPr>
    </w:p>
    <w:p w:rsidR="008F6C11" w:rsidRDefault="008F6C11">
      <w:pPr>
        <w:pStyle w:val="En-tte"/>
        <w:tabs>
          <w:tab w:val="clear" w:pos="4536"/>
          <w:tab w:val="clear" w:pos="9072"/>
          <w:tab w:val="left" w:pos="2160"/>
        </w:tabs>
        <w:ind w:left="284"/>
        <w:jc w:val="both"/>
        <w:rPr>
          <w:rFonts w:ascii="Marianne" w:hAnsi="Marianne" w:cs="Arial"/>
          <w:iCs/>
          <w:sz w:val="16"/>
          <w:szCs w:val="18"/>
        </w:rPr>
      </w:pPr>
    </w:p>
    <w:p w:rsidR="008F6C11" w:rsidRDefault="008F6C11">
      <w:pPr>
        <w:pStyle w:val="En-tte"/>
        <w:tabs>
          <w:tab w:val="clear" w:pos="4536"/>
          <w:tab w:val="clear" w:pos="9072"/>
          <w:tab w:val="left" w:pos="2160"/>
        </w:tabs>
        <w:ind w:left="284"/>
        <w:jc w:val="both"/>
        <w:rPr>
          <w:rFonts w:ascii="Marianne" w:hAnsi="Marianne" w:cs="Arial"/>
          <w:iCs/>
          <w:sz w:val="16"/>
          <w:szCs w:val="18"/>
        </w:rPr>
      </w:pPr>
    </w:p>
    <w:p w:rsidR="008F6C11" w:rsidRDefault="005E56C3">
      <w:pPr>
        <w:pStyle w:val="En-tte"/>
        <w:tabs>
          <w:tab w:val="clear" w:pos="4536"/>
          <w:tab w:val="clear" w:pos="9072"/>
          <w:tab w:val="left" w:pos="2160"/>
        </w:tabs>
        <w:ind w:left="284"/>
        <w:jc w:val="both"/>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8F6C11" w:rsidRDefault="005E56C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8F6C11" w:rsidRDefault="008F6C11">
      <w:pPr>
        <w:pStyle w:val="En-tte"/>
        <w:tabs>
          <w:tab w:val="clear" w:pos="4536"/>
          <w:tab w:val="clear" w:pos="9072"/>
          <w:tab w:val="left" w:pos="2160"/>
        </w:tabs>
        <w:ind w:left="284"/>
        <w:jc w:val="both"/>
        <w:rPr>
          <w:rFonts w:ascii="Marianne" w:hAnsi="Marianne" w:cs="Arial"/>
          <w:i/>
          <w:iCs/>
          <w:sz w:val="16"/>
          <w:szCs w:val="18"/>
        </w:rPr>
      </w:pPr>
    </w:p>
    <w:p w:rsidR="008F6C11" w:rsidRDefault="008F6C11">
      <w:pPr>
        <w:pStyle w:val="En-tte"/>
        <w:tabs>
          <w:tab w:val="clear" w:pos="4536"/>
          <w:tab w:val="clear" w:pos="9072"/>
          <w:tab w:val="left" w:pos="2160"/>
        </w:tabs>
        <w:ind w:left="284"/>
        <w:jc w:val="both"/>
        <w:rPr>
          <w:rFonts w:ascii="Marianne" w:hAnsi="Marianne" w:cs="Arial"/>
          <w:iCs/>
          <w:sz w:val="16"/>
          <w:szCs w:val="18"/>
        </w:rPr>
      </w:pPr>
    </w:p>
    <w:p w:rsidR="008F6C11" w:rsidRDefault="008F6C11">
      <w:pPr>
        <w:pStyle w:val="En-tte"/>
        <w:tabs>
          <w:tab w:val="clear" w:pos="4536"/>
          <w:tab w:val="clear" w:pos="9072"/>
          <w:tab w:val="left" w:pos="2160"/>
        </w:tabs>
        <w:ind w:left="284"/>
        <w:jc w:val="both"/>
        <w:rPr>
          <w:rFonts w:ascii="Marianne" w:hAnsi="Marianne" w:cs="Arial"/>
          <w:iCs/>
          <w:sz w:val="16"/>
          <w:szCs w:val="18"/>
        </w:rPr>
      </w:pPr>
    </w:p>
    <w:p w:rsidR="008F6C11" w:rsidRDefault="005E56C3">
      <w:pPr>
        <w:pStyle w:val="En-tte"/>
        <w:tabs>
          <w:tab w:val="left" w:pos="2160"/>
        </w:tabs>
        <w:ind w:left="284"/>
        <w:jc w:val="both"/>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8F6C11" w:rsidRDefault="008F6C11">
      <w:pPr>
        <w:pStyle w:val="En-tte"/>
        <w:tabs>
          <w:tab w:val="left" w:pos="2160"/>
        </w:tabs>
        <w:ind w:left="284"/>
        <w:jc w:val="both"/>
        <w:rPr>
          <w:rFonts w:ascii="Marianne" w:hAnsi="Marianne" w:cs="Arial"/>
          <w:iCs/>
          <w:sz w:val="16"/>
          <w:szCs w:val="18"/>
        </w:rPr>
      </w:pPr>
    </w:p>
    <w:p w:rsidR="008F6C11" w:rsidRDefault="005E56C3">
      <w:pPr>
        <w:pStyle w:val="En-tte"/>
        <w:ind w:left="993"/>
        <w:jc w:val="both"/>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8F6C11" w:rsidRDefault="008F6C11">
      <w:pPr>
        <w:pStyle w:val="En-tte"/>
        <w:ind w:left="993"/>
        <w:jc w:val="both"/>
        <w:rPr>
          <w:rFonts w:ascii="Marianne" w:hAnsi="Marianne" w:cs="Arial"/>
          <w:iCs/>
          <w:sz w:val="16"/>
          <w:szCs w:val="18"/>
        </w:rPr>
      </w:pPr>
    </w:p>
    <w:p w:rsidR="008F6C11" w:rsidRDefault="008F6C11">
      <w:pPr>
        <w:pStyle w:val="En-tte"/>
        <w:ind w:left="993"/>
        <w:jc w:val="both"/>
        <w:rPr>
          <w:rFonts w:ascii="Marianne" w:hAnsi="Marianne" w:cs="Arial"/>
          <w:iCs/>
          <w:sz w:val="16"/>
          <w:szCs w:val="18"/>
        </w:rPr>
      </w:pPr>
    </w:p>
    <w:p w:rsidR="008F6C11" w:rsidRDefault="005E56C3">
      <w:pPr>
        <w:pStyle w:val="En-tte"/>
        <w:tabs>
          <w:tab w:val="left" w:pos="0"/>
          <w:tab w:val="left" w:pos="2160"/>
        </w:tabs>
        <w:ind w:left="993"/>
        <w:jc w:val="both"/>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8F6C11" w:rsidRDefault="008F6C11">
      <w:pPr>
        <w:pStyle w:val="En-tte"/>
        <w:tabs>
          <w:tab w:val="left" w:pos="0"/>
          <w:tab w:val="left" w:pos="2160"/>
        </w:tabs>
        <w:ind w:left="993"/>
        <w:jc w:val="both"/>
        <w:rPr>
          <w:rFonts w:ascii="Marianne" w:hAnsi="Marianne" w:cs="Arial"/>
          <w:iCs/>
          <w:sz w:val="16"/>
          <w:szCs w:val="18"/>
        </w:rPr>
      </w:pPr>
    </w:p>
    <w:p w:rsidR="008F6C11" w:rsidRDefault="008F6C11">
      <w:pPr>
        <w:pStyle w:val="En-tte"/>
        <w:tabs>
          <w:tab w:val="left" w:pos="0"/>
          <w:tab w:val="left" w:pos="2160"/>
        </w:tabs>
        <w:ind w:left="993"/>
        <w:jc w:val="both"/>
        <w:rPr>
          <w:rFonts w:ascii="Marianne" w:hAnsi="Marianne" w:cs="Arial"/>
          <w:iCs/>
          <w:sz w:val="16"/>
          <w:szCs w:val="18"/>
        </w:rPr>
      </w:pPr>
    </w:p>
    <w:p w:rsidR="008F6C11" w:rsidRDefault="008F6C11">
      <w:pPr>
        <w:pStyle w:val="En-tte"/>
        <w:tabs>
          <w:tab w:val="left" w:pos="0"/>
          <w:tab w:val="left" w:pos="2160"/>
        </w:tabs>
        <w:ind w:left="993"/>
        <w:jc w:val="both"/>
        <w:rPr>
          <w:rFonts w:ascii="Arial" w:hAnsi="Arial" w:cs="Arial"/>
          <w:iCs/>
          <w:sz w:val="16"/>
          <w:szCs w:val="18"/>
        </w:rPr>
      </w:pPr>
    </w:p>
    <w:p w:rsidR="008F6C11" w:rsidRDefault="008F6C11">
      <w:pPr>
        <w:pStyle w:val="En-tte"/>
        <w:tabs>
          <w:tab w:val="left" w:pos="0"/>
          <w:tab w:val="left" w:pos="2160"/>
        </w:tabs>
        <w:ind w:left="993"/>
        <w:jc w:val="both"/>
        <w:rPr>
          <w:rFonts w:ascii="Arial" w:hAnsi="Arial" w:cs="Arial"/>
          <w:iCs/>
          <w:sz w:val="16"/>
          <w:szCs w:val="18"/>
        </w:rPr>
      </w:pPr>
    </w:p>
    <w:p w:rsidR="008F6C11" w:rsidRDefault="005E56C3">
      <w:pPr>
        <w:pStyle w:val="En-tte"/>
        <w:tabs>
          <w:tab w:val="clear" w:pos="4536"/>
          <w:tab w:val="clear" w:pos="9072"/>
          <w:tab w:val="left" w:pos="0"/>
          <w:tab w:val="left" w:pos="2160"/>
        </w:tabs>
        <w:jc w:val="both"/>
        <w:rPr>
          <w:rFonts w:ascii="Marianne" w:hAnsi="Marianne" w:cs="Arial"/>
          <w:i/>
          <w:iCs/>
          <w:szCs w:val="18"/>
        </w:rPr>
      </w:pPr>
      <w:r>
        <w:rPr>
          <w:rFonts w:ascii="Wingdings" w:hAnsi="Wingdings" w:cs="Wingdings"/>
          <w:color w:val="66CCFF"/>
          <w:spacing w:val="-10"/>
          <w:position w:val="-1"/>
          <w:sz w:val="22"/>
        </w:rPr>
        <w:sym w:font="Wingdings" w:char="F06E"/>
      </w:r>
      <w:r>
        <w:rPr>
          <w:rFonts w:eastAsia="Arial"/>
          <w:i/>
          <w:spacing w:val="-10"/>
          <w:position w:val="-1"/>
          <w:sz w:val="22"/>
        </w:rPr>
        <w:t> </w:t>
      </w:r>
      <w:r w:rsidR="00923FDD">
        <w:rPr>
          <w:rFonts w:eastAsia="Arial"/>
          <w:i/>
          <w:spacing w:val="-10"/>
          <w:position w:val="-1"/>
          <w:sz w:val="22"/>
        </w:rPr>
        <w:t xml:space="preserve">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4">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8F6C11" w:rsidRDefault="008F6C11">
      <w:pPr>
        <w:pStyle w:val="En-tte"/>
        <w:tabs>
          <w:tab w:val="clear" w:pos="4536"/>
          <w:tab w:val="clear" w:pos="9072"/>
          <w:tab w:val="left" w:pos="0"/>
          <w:tab w:val="left" w:pos="2160"/>
        </w:tabs>
        <w:jc w:val="both"/>
        <w:rPr>
          <w:rFonts w:ascii="Marianne" w:hAnsi="Marianne" w:cs="Arial"/>
          <w:i/>
          <w:iCs/>
          <w:sz w:val="18"/>
          <w:szCs w:val="18"/>
        </w:rPr>
      </w:pPr>
    </w:p>
    <w:p w:rsidR="008F6C11" w:rsidRDefault="00C85556">
      <w:pPr>
        <w:ind w:left="567"/>
        <w:jc w:val="both"/>
        <w:rPr>
          <w:rFonts w:ascii="Marianne" w:hAnsi="Marianne" w:cs="Arial"/>
          <w:sz w:val="18"/>
        </w:rPr>
      </w:pPr>
      <w:sdt>
        <w:sdtPr>
          <w:id w:val="-2017997957"/>
          <w14:checkbox>
            <w14:checked w14:val="0"/>
            <w14:checkedState w14:val="2612" w14:font="MS Gothic"/>
            <w14:uncheckedState w14:val="2610" w14:font="MS Gothic"/>
          </w14:checkbox>
        </w:sdtPr>
        <w:sdtEndPr/>
        <w:sdtContent>
          <w:r w:rsidR="00923FDD">
            <w:rPr>
              <w:rFonts w:ascii="MS Gothic" w:eastAsia="MS Gothic" w:hAnsi="MS Gothic" w:hint="eastAsia"/>
            </w:rPr>
            <w:t>☐</w:t>
          </w:r>
        </w:sdtContent>
      </w:sdt>
      <w:r w:rsidR="00923FDD">
        <w:t xml:space="preserve">  </w:t>
      </w:r>
      <w:r w:rsidR="005E56C3">
        <w:rPr>
          <w:rFonts w:ascii="Marianne" w:hAnsi="Marianne" w:cs="Arial"/>
          <w:sz w:val="18"/>
        </w:rPr>
        <w:t>Le candidat déclare sur l’honneur satisfaire à l’ensemble des conditions de participation requises par l’acheteur.</w:t>
      </w:r>
    </w:p>
    <w:p w:rsidR="008F6C11" w:rsidRDefault="005E56C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8F6C11" w:rsidRDefault="008F6C11">
      <w:pPr>
        <w:pStyle w:val="En-tte"/>
        <w:tabs>
          <w:tab w:val="clear" w:pos="4536"/>
          <w:tab w:val="clear" w:pos="9072"/>
          <w:tab w:val="left" w:pos="0"/>
          <w:tab w:val="left" w:pos="2160"/>
        </w:tabs>
        <w:jc w:val="both"/>
        <w:rPr>
          <w:rFonts w:ascii="Marianne" w:hAnsi="Marianne" w:cs="Arial"/>
          <w:i/>
          <w:iCs/>
          <w:sz w:val="18"/>
          <w:szCs w:val="18"/>
        </w:rPr>
      </w:pPr>
    </w:p>
    <w:p w:rsidR="008F6C11" w:rsidRDefault="008F6C11">
      <w:pPr>
        <w:tabs>
          <w:tab w:val="left" w:pos="-142"/>
          <w:tab w:val="left" w:pos="4111"/>
        </w:tabs>
        <w:rPr>
          <w:rFonts w:ascii="Marianne" w:hAnsi="Marianne" w:cs="Arial"/>
          <w:b/>
          <w:bCs/>
          <w:i/>
          <w:iCs/>
          <w:sz w:val="22"/>
          <w:szCs w:val="22"/>
        </w:rPr>
      </w:pPr>
    </w:p>
    <w:tbl>
      <w:tblPr>
        <w:tblW w:w="9747" w:type="dxa"/>
        <w:tblLayout w:type="fixed"/>
        <w:tblLook w:val="0000" w:firstRow="0" w:lastRow="0" w:firstColumn="0" w:lastColumn="0" w:noHBand="0" w:noVBand="0"/>
      </w:tblPr>
      <w:tblGrid>
        <w:gridCol w:w="9747"/>
      </w:tblGrid>
      <w:tr w:rsidR="008F6C11">
        <w:trPr>
          <w:trHeight w:val="629"/>
        </w:trPr>
        <w:tc>
          <w:tcPr>
            <w:tcW w:w="9747" w:type="dxa"/>
            <w:shd w:val="clear" w:color="auto" w:fill="465F9D"/>
          </w:tcPr>
          <w:p w:rsidR="008F6C11" w:rsidRDefault="005E56C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8F6C11" w:rsidRDefault="008F6C11">
      <w:pPr>
        <w:tabs>
          <w:tab w:val="left" w:pos="-142"/>
          <w:tab w:val="left" w:pos="4111"/>
        </w:tabs>
        <w:rPr>
          <w:rFonts w:ascii="Marianne" w:hAnsi="Marianne" w:cs="Arial"/>
          <w:b/>
          <w:bCs/>
          <w:sz w:val="22"/>
          <w:szCs w:val="22"/>
        </w:rPr>
      </w:pPr>
    </w:p>
    <w:p w:rsidR="008F6C11" w:rsidRDefault="005E56C3">
      <w:pPr>
        <w:pStyle w:val="En-tte"/>
        <w:tabs>
          <w:tab w:val="clear" w:pos="4536"/>
          <w:tab w:val="clear" w:pos="9072"/>
          <w:tab w:val="left" w:pos="0"/>
          <w:tab w:val="left" w:pos="2160"/>
        </w:tabs>
        <w:jc w:val="center"/>
      </w:pPr>
      <w:r>
        <w:rPr>
          <w:rFonts w:ascii="Marianne" w:hAnsi="Marianne" w:cs="Arial"/>
          <w:i/>
          <w:iCs/>
          <w:szCs w:val="18"/>
        </w:rPr>
        <w:t>Le candidat ne fournit que les renseignements demandés par l’acheteur au titre de l’aptitude à exercer l’activité professionnelle.</w:t>
      </w:r>
    </w:p>
    <w:p w:rsidR="008F6C11" w:rsidRDefault="005E56C3">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8F6C11" w:rsidRDefault="008F6C11">
      <w:pPr>
        <w:rPr>
          <w:rFonts w:ascii="Marianne" w:hAnsi="Marianne" w:cs="Arial"/>
          <w:b/>
          <w:bCs/>
          <w:sz w:val="22"/>
        </w:rPr>
      </w:pPr>
    </w:p>
    <w:p w:rsidR="008F6C11" w:rsidRDefault="005E56C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8F6C11" w:rsidRDefault="008F6C11">
      <w:pPr>
        <w:jc w:val="both"/>
        <w:rPr>
          <w:rFonts w:ascii="Marianne" w:hAnsi="Marianne" w:cs="Arial"/>
          <w:b/>
          <w:bCs/>
          <w:i/>
          <w:sz w:val="18"/>
          <w:szCs w:val="22"/>
        </w:rPr>
      </w:pPr>
    </w:p>
    <w:p w:rsidR="008F6C11" w:rsidRDefault="008F6C11">
      <w:pPr>
        <w:jc w:val="both"/>
        <w:rPr>
          <w:rFonts w:ascii="Marianne" w:hAnsi="Marianne" w:cs="Arial"/>
          <w:i/>
          <w:sz w:val="18"/>
        </w:rPr>
      </w:pPr>
    </w:p>
    <w:p w:rsidR="008F6C11" w:rsidRDefault="008F6C11">
      <w:pPr>
        <w:jc w:val="both"/>
        <w:rPr>
          <w:rFonts w:ascii="Marianne" w:hAnsi="Marianne" w:cs="Arial"/>
          <w:i/>
          <w:sz w:val="18"/>
        </w:rPr>
      </w:pPr>
    </w:p>
    <w:p w:rsidR="008F6C11" w:rsidRDefault="008F6C11">
      <w:pPr>
        <w:jc w:val="both"/>
        <w:rPr>
          <w:rFonts w:ascii="Marianne" w:hAnsi="Marianne" w:cs="Arial"/>
          <w:i/>
          <w:sz w:val="18"/>
        </w:rPr>
      </w:pPr>
    </w:p>
    <w:p w:rsidR="008F6C11" w:rsidRDefault="008F6C11">
      <w:pPr>
        <w:jc w:val="both"/>
        <w:rPr>
          <w:rFonts w:ascii="Marianne" w:hAnsi="Marianne" w:cs="Arial"/>
          <w:i/>
          <w:sz w:val="18"/>
        </w:rPr>
      </w:pPr>
    </w:p>
    <w:p w:rsidR="008F6C11" w:rsidRDefault="008F6C11">
      <w:pPr>
        <w:jc w:val="both"/>
        <w:rPr>
          <w:rFonts w:ascii="Marianne" w:hAnsi="Marianne" w:cs="Arial"/>
          <w:i/>
          <w:sz w:val="18"/>
        </w:rPr>
      </w:pPr>
    </w:p>
    <w:p w:rsidR="008F6C11" w:rsidRDefault="008F6C11">
      <w:pPr>
        <w:jc w:val="both"/>
        <w:rPr>
          <w:rFonts w:ascii="Marianne" w:hAnsi="Marianne" w:cs="Arial"/>
          <w:i/>
          <w:sz w:val="18"/>
        </w:rPr>
      </w:pPr>
    </w:p>
    <w:p w:rsidR="008F6C11" w:rsidRDefault="005E56C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8F6C11" w:rsidRDefault="008F6C11">
      <w:pPr>
        <w:jc w:val="both"/>
        <w:rPr>
          <w:rFonts w:ascii="Marianne" w:hAnsi="Marianne" w:cs="Arial"/>
          <w:b/>
          <w:bCs/>
          <w:i/>
          <w:sz w:val="18"/>
          <w:szCs w:val="22"/>
        </w:rPr>
      </w:pPr>
    </w:p>
    <w:p w:rsidR="008F6C11" w:rsidRDefault="008F6C11">
      <w:pPr>
        <w:jc w:val="both"/>
        <w:rPr>
          <w:rFonts w:ascii="Marianne" w:hAnsi="Marianne" w:cs="Arial"/>
          <w:i/>
          <w:sz w:val="18"/>
        </w:rPr>
      </w:pPr>
    </w:p>
    <w:p w:rsidR="008F6C11" w:rsidRDefault="008F6C11">
      <w:pPr>
        <w:jc w:val="both"/>
        <w:rPr>
          <w:rFonts w:ascii="Marianne" w:hAnsi="Marianne" w:cs="Arial"/>
          <w:i/>
          <w:sz w:val="18"/>
        </w:rPr>
      </w:pPr>
    </w:p>
    <w:p w:rsidR="008F6C11" w:rsidRDefault="008F6C11">
      <w:pPr>
        <w:jc w:val="both"/>
        <w:rPr>
          <w:rFonts w:ascii="Marianne" w:hAnsi="Marianne" w:cs="Arial"/>
          <w:i/>
          <w:sz w:val="18"/>
        </w:rPr>
      </w:pPr>
    </w:p>
    <w:p w:rsidR="008F6C11" w:rsidRDefault="008F6C11">
      <w:pPr>
        <w:jc w:val="both"/>
        <w:rPr>
          <w:rFonts w:ascii="Marianne" w:hAnsi="Marianne" w:cs="Arial"/>
          <w:i/>
          <w:sz w:val="18"/>
        </w:rPr>
      </w:pPr>
    </w:p>
    <w:p w:rsidR="008F6C11" w:rsidRDefault="008F6C11">
      <w:pPr>
        <w:jc w:val="both"/>
        <w:rPr>
          <w:rFonts w:ascii="Marianne" w:hAnsi="Marianne" w:cs="Arial"/>
          <w:i/>
          <w:sz w:val="18"/>
        </w:rPr>
      </w:pPr>
    </w:p>
    <w:p w:rsidR="008F6C11" w:rsidRDefault="008F6C11">
      <w:pPr>
        <w:jc w:val="both"/>
        <w:rPr>
          <w:rFonts w:ascii="Marianne" w:hAnsi="Marianne" w:cs="Arial"/>
          <w:i/>
          <w:sz w:val="18"/>
        </w:rPr>
      </w:pPr>
    </w:p>
    <w:p w:rsidR="008F6C11" w:rsidRDefault="008F6C11">
      <w:pPr>
        <w:jc w:val="both"/>
        <w:rPr>
          <w:rFonts w:ascii="Marianne" w:hAnsi="Marianne" w:cs="Arial"/>
          <w:i/>
          <w:sz w:val="18"/>
        </w:rPr>
      </w:pPr>
    </w:p>
    <w:p w:rsidR="008F6C11" w:rsidRDefault="008F6C11">
      <w:pPr>
        <w:pStyle w:val="En-tte"/>
        <w:tabs>
          <w:tab w:val="clear" w:pos="4536"/>
          <w:tab w:val="clear" w:pos="9072"/>
          <w:tab w:val="left" w:pos="0"/>
          <w:tab w:val="left" w:pos="2160"/>
        </w:tabs>
        <w:jc w:val="both"/>
        <w:rPr>
          <w:rFonts w:ascii="Marianne" w:hAnsi="Marianne" w:cs="Arial"/>
          <w:i/>
          <w:sz w:val="18"/>
        </w:rPr>
      </w:pPr>
    </w:p>
    <w:p w:rsidR="008F6C11" w:rsidRDefault="008F6C11">
      <w:pPr>
        <w:pStyle w:val="En-tte"/>
        <w:tabs>
          <w:tab w:val="clear" w:pos="4536"/>
          <w:tab w:val="clear" w:pos="9072"/>
          <w:tab w:val="left" w:pos="0"/>
          <w:tab w:val="left" w:pos="2160"/>
        </w:tabs>
        <w:jc w:val="both"/>
        <w:rPr>
          <w:rFonts w:ascii="Marianne" w:hAnsi="Marianne" w:cs="Arial"/>
          <w:b/>
          <w:bCs/>
          <w:i/>
          <w:sz w:val="22"/>
          <w:szCs w:val="22"/>
        </w:rPr>
      </w:pPr>
    </w:p>
    <w:p w:rsidR="008F6C11" w:rsidRDefault="005E56C3">
      <w:pPr>
        <w:pStyle w:val="En-tte"/>
        <w:tabs>
          <w:tab w:val="clear" w:pos="4536"/>
          <w:tab w:val="clear" w:pos="9072"/>
          <w:tab w:val="left" w:pos="0"/>
          <w:tab w:val="left" w:pos="2160"/>
        </w:tabs>
        <w:jc w:val="both"/>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5">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F6C11" w:rsidRDefault="005E56C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F6C11" w:rsidRDefault="008F6C11">
      <w:pPr>
        <w:jc w:val="both"/>
        <w:rPr>
          <w:rFonts w:ascii="Marianne" w:hAnsi="Marianne" w:cs="Arial"/>
          <w:i/>
          <w:sz w:val="18"/>
        </w:rPr>
      </w:pPr>
    </w:p>
    <w:p w:rsidR="008F6C11" w:rsidRDefault="005E56C3">
      <w:pPr>
        <w:ind w:left="284"/>
        <w:jc w:val="both"/>
      </w:pPr>
      <w:r>
        <w:rPr>
          <w:rFonts w:ascii="Marianne" w:hAnsi="Marianne" w:cs="Arial"/>
          <w:sz w:val="16"/>
        </w:rPr>
        <w:t>- Adresse(s) internet</w:t>
      </w:r>
      <w:r>
        <w:rPr>
          <w:rFonts w:ascii="Calibri" w:hAnsi="Calibri" w:cs="Calibri"/>
          <w:sz w:val="16"/>
        </w:rPr>
        <w:t> </w:t>
      </w:r>
      <w:r>
        <w:rPr>
          <w:rFonts w:ascii="Marianne" w:hAnsi="Marianne" w:cs="Arial"/>
          <w:sz w:val="16"/>
        </w:rPr>
        <w:t>:</w:t>
      </w:r>
    </w:p>
    <w:p w:rsidR="008F6C11" w:rsidRDefault="008F6C11">
      <w:pPr>
        <w:ind w:left="284"/>
        <w:jc w:val="both"/>
        <w:rPr>
          <w:rFonts w:ascii="Marianne" w:hAnsi="Marianne" w:cs="Arial"/>
          <w:sz w:val="16"/>
        </w:rPr>
      </w:pPr>
    </w:p>
    <w:p w:rsidR="008F6C11" w:rsidRDefault="008F6C11">
      <w:pPr>
        <w:ind w:left="284"/>
        <w:jc w:val="both"/>
        <w:rPr>
          <w:rFonts w:ascii="Marianne" w:hAnsi="Marianne" w:cs="Arial"/>
          <w:sz w:val="16"/>
        </w:rPr>
      </w:pPr>
    </w:p>
    <w:p w:rsidR="008F6C11" w:rsidRDefault="008F6C11">
      <w:pPr>
        <w:ind w:left="284"/>
        <w:jc w:val="both"/>
        <w:rPr>
          <w:rFonts w:ascii="Marianne" w:hAnsi="Marianne" w:cs="Arial"/>
          <w:sz w:val="16"/>
        </w:rPr>
      </w:pPr>
    </w:p>
    <w:p w:rsidR="008F6C11" w:rsidRDefault="005E56C3">
      <w:pPr>
        <w:ind w:left="284"/>
        <w:jc w:val="both"/>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F6C11" w:rsidRDefault="008F6C11">
      <w:pPr>
        <w:ind w:left="284"/>
        <w:jc w:val="both"/>
        <w:rPr>
          <w:rFonts w:ascii="Marianne" w:hAnsi="Marianne" w:cs="Arial"/>
          <w:sz w:val="16"/>
        </w:rPr>
      </w:pPr>
    </w:p>
    <w:p w:rsidR="008F6C11" w:rsidRDefault="008F6C11">
      <w:pPr>
        <w:ind w:left="284"/>
        <w:jc w:val="both"/>
        <w:rPr>
          <w:rFonts w:ascii="Marianne" w:hAnsi="Marianne" w:cs="Arial"/>
          <w:sz w:val="16"/>
        </w:rPr>
      </w:pPr>
    </w:p>
    <w:p w:rsidR="008F6C11" w:rsidRDefault="008F6C11">
      <w:pPr>
        <w:ind w:left="284"/>
        <w:jc w:val="both"/>
        <w:rPr>
          <w:rFonts w:ascii="Marianne" w:hAnsi="Marianne" w:cs="Arial"/>
          <w:sz w:val="16"/>
        </w:rPr>
      </w:pPr>
    </w:p>
    <w:p w:rsidR="008F6C11" w:rsidRDefault="008F6C11">
      <w:pPr>
        <w:ind w:left="284"/>
        <w:jc w:val="both"/>
        <w:rPr>
          <w:rFonts w:ascii="Marianne" w:hAnsi="Marianne" w:cs="Arial"/>
          <w:sz w:val="16"/>
        </w:rPr>
      </w:pPr>
    </w:p>
    <w:p w:rsidR="008F6C11" w:rsidRDefault="008F6C11">
      <w:pPr>
        <w:ind w:left="284"/>
        <w:jc w:val="both"/>
        <w:rPr>
          <w:rFonts w:ascii="Marianne" w:hAnsi="Marianne" w:cs="Arial"/>
          <w:sz w:val="16"/>
        </w:rPr>
      </w:pPr>
    </w:p>
    <w:tbl>
      <w:tblPr>
        <w:tblW w:w="9994" w:type="dxa"/>
        <w:tblLayout w:type="fixed"/>
        <w:tblCellMar>
          <w:left w:w="71" w:type="dxa"/>
          <w:right w:w="71" w:type="dxa"/>
        </w:tblCellMar>
        <w:tblLook w:val="0000" w:firstRow="0" w:lastRow="0" w:firstColumn="0" w:lastColumn="0" w:noHBand="0" w:noVBand="0"/>
      </w:tblPr>
      <w:tblGrid>
        <w:gridCol w:w="9994"/>
      </w:tblGrid>
      <w:tr w:rsidR="008F6C11">
        <w:trPr>
          <w:trHeight w:val="653"/>
        </w:trPr>
        <w:tc>
          <w:tcPr>
            <w:tcW w:w="9994" w:type="dxa"/>
            <w:shd w:val="clear" w:color="auto" w:fill="465F9D"/>
          </w:tcPr>
          <w:p w:rsidR="008F6C11" w:rsidRDefault="005E56C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8F6C11" w:rsidRDefault="008F6C11">
      <w:pPr>
        <w:pStyle w:val="En-tte"/>
        <w:tabs>
          <w:tab w:val="clear" w:pos="4536"/>
          <w:tab w:val="clear" w:pos="9072"/>
          <w:tab w:val="left" w:pos="0"/>
          <w:tab w:val="left" w:pos="2160"/>
        </w:tabs>
        <w:jc w:val="both"/>
        <w:rPr>
          <w:rFonts w:ascii="Marianne" w:hAnsi="Marianne" w:cs="Arial"/>
          <w:i/>
          <w:iCs/>
          <w:sz w:val="18"/>
          <w:szCs w:val="18"/>
        </w:rPr>
      </w:pPr>
    </w:p>
    <w:p w:rsidR="008F6C11" w:rsidRDefault="005E56C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8F6C11" w:rsidRDefault="008F6C11">
      <w:pPr>
        <w:ind w:left="284"/>
        <w:rPr>
          <w:rFonts w:ascii="Marianne" w:hAnsi="Marianne" w:cs="Arial"/>
        </w:rPr>
      </w:pPr>
    </w:p>
    <w:p w:rsidR="008F6C11" w:rsidRDefault="005E56C3">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8F6C11" w:rsidRDefault="008F6C11">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8F6C11">
        <w:trPr>
          <w:trHeight w:val="737"/>
        </w:trPr>
        <w:tc>
          <w:tcPr>
            <w:tcW w:w="2566" w:type="dxa"/>
            <w:tcBorders>
              <w:top w:val="single" w:sz="8" w:space="0" w:color="000000"/>
              <w:left w:val="single" w:sz="8" w:space="0" w:color="000000"/>
              <w:bottom w:val="single" w:sz="4" w:space="0" w:color="000000"/>
            </w:tcBorders>
          </w:tcPr>
          <w:p w:rsidR="008F6C11" w:rsidRDefault="008F6C11">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tcPr>
          <w:p w:rsidR="008F6C11" w:rsidRDefault="005E56C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tcPr>
          <w:p w:rsidR="008F6C11" w:rsidRDefault="005E56C3">
            <w:pPr>
              <w:tabs>
                <w:tab w:val="left" w:pos="864"/>
              </w:tabs>
              <w:snapToGrid w:val="0"/>
              <w:spacing w:before="60" w:after="60"/>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tcPr>
          <w:p w:rsidR="008F6C11" w:rsidRDefault="005E56C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8F6C11">
        <w:trPr>
          <w:trHeight w:val="737"/>
        </w:trPr>
        <w:tc>
          <w:tcPr>
            <w:tcW w:w="2566" w:type="dxa"/>
            <w:tcBorders>
              <w:top w:val="single" w:sz="4" w:space="0" w:color="000000"/>
              <w:left w:val="single" w:sz="8" w:space="0" w:color="000000"/>
              <w:bottom w:val="single" w:sz="8" w:space="0" w:color="000000"/>
            </w:tcBorders>
          </w:tcPr>
          <w:p w:rsidR="008F6C11" w:rsidRDefault="005E56C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rsidR="008F6C11" w:rsidRDefault="008F6C11">
            <w:pPr>
              <w:tabs>
                <w:tab w:val="left" w:pos="864"/>
              </w:tabs>
              <w:snapToGrid w:val="0"/>
              <w:spacing w:before="120" w:after="120"/>
              <w:rPr>
                <w:rFonts w:ascii="Marianne" w:hAnsi="Marianne" w:cs="Arial"/>
                <w:sz w:val="16"/>
                <w:szCs w:val="16"/>
              </w:rPr>
            </w:pPr>
          </w:p>
          <w:p w:rsidR="008F6C11" w:rsidRDefault="008F6C11">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tcPr>
          <w:p w:rsidR="008F6C11" w:rsidRDefault="008F6C11">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tcPr>
          <w:p w:rsidR="008F6C11" w:rsidRDefault="008F6C11">
            <w:pPr>
              <w:tabs>
                <w:tab w:val="left" w:pos="864"/>
              </w:tabs>
              <w:snapToGrid w:val="0"/>
              <w:spacing w:before="120" w:after="120"/>
              <w:jc w:val="right"/>
              <w:rPr>
                <w:rFonts w:ascii="Marianne" w:hAnsi="Marianne" w:cs="Arial"/>
                <w:sz w:val="16"/>
                <w:szCs w:val="16"/>
              </w:rPr>
            </w:pPr>
          </w:p>
        </w:tc>
      </w:tr>
      <w:tr w:rsidR="008F6C11">
        <w:trPr>
          <w:trHeight w:val="737"/>
        </w:trPr>
        <w:tc>
          <w:tcPr>
            <w:tcW w:w="2566" w:type="dxa"/>
            <w:tcBorders>
              <w:left w:val="single" w:sz="8" w:space="0" w:color="000000"/>
              <w:bottom w:val="single" w:sz="8" w:space="0" w:color="000000"/>
            </w:tcBorders>
          </w:tcPr>
          <w:p w:rsidR="008F6C11" w:rsidRDefault="005E56C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tcPr>
          <w:p w:rsidR="008F6C11" w:rsidRDefault="008F6C11">
            <w:pPr>
              <w:tabs>
                <w:tab w:val="left" w:pos="864"/>
              </w:tabs>
              <w:snapToGrid w:val="0"/>
              <w:spacing w:before="120" w:after="120"/>
              <w:rPr>
                <w:rFonts w:ascii="Marianne" w:hAnsi="Marianne" w:cs="Arial"/>
                <w:sz w:val="16"/>
                <w:szCs w:val="16"/>
              </w:rPr>
            </w:pPr>
          </w:p>
          <w:p w:rsidR="008F6C11" w:rsidRDefault="005E56C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tcPr>
          <w:p w:rsidR="008F6C11" w:rsidRDefault="008F6C11">
            <w:pPr>
              <w:tabs>
                <w:tab w:val="left" w:pos="864"/>
              </w:tabs>
              <w:snapToGrid w:val="0"/>
              <w:spacing w:before="120" w:after="120"/>
              <w:jc w:val="right"/>
              <w:rPr>
                <w:rFonts w:ascii="Marianne" w:hAnsi="Marianne" w:cs="Arial"/>
                <w:sz w:val="16"/>
                <w:szCs w:val="16"/>
              </w:rPr>
            </w:pPr>
          </w:p>
          <w:p w:rsidR="008F6C11" w:rsidRDefault="005E56C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tcPr>
          <w:p w:rsidR="008F6C11" w:rsidRDefault="008F6C11">
            <w:pPr>
              <w:tabs>
                <w:tab w:val="left" w:pos="864"/>
              </w:tabs>
              <w:snapToGrid w:val="0"/>
              <w:spacing w:before="120" w:after="120"/>
              <w:jc w:val="right"/>
              <w:rPr>
                <w:rFonts w:ascii="Marianne" w:hAnsi="Marianne" w:cs="Arial"/>
                <w:sz w:val="16"/>
                <w:szCs w:val="16"/>
              </w:rPr>
            </w:pPr>
          </w:p>
          <w:p w:rsidR="008F6C11" w:rsidRDefault="005E56C3">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8F6C11" w:rsidRDefault="008F6C11">
      <w:pPr>
        <w:tabs>
          <w:tab w:val="left" w:pos="864"/>
        </w:tabs>
        <w:jc w:val="both"/>
        <w:rPr>
          <w:rFonts w:ascii="Marianne" w:hAnsi="Marianne" w:cs="Arial"/>
        </w:rPr>
      </w:pPr>
    </w:p>
    <w:p w:rsidR="008F6C11" w:rsidRDefault="005E56C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8F6C11" w:rsidRDefault="008F6C11">
      <w:pPr>
        <w:tabs>
          <w:tab w:val="left" w:pos="864"/>
        </w:tabs>
        <w:jc w:val="both"/>
        <w:rPr>
          <w:rFonts w:ascii="Marianne" w:hAnsi="Marianne" w:cs="Arial"/>
        </w:rPr>
      </w:pPr>
    </w:p>
    <w:p w:rsidR="008F6C11" w:rsidRDefault="005E56C3">
      <w:pPr>
        <w:tabs>
          <w:tab w:val="left" w:pos="864"/>
        </w:tabs>
        <w:ind w:left="567"/>
        <w:jc w:val="both"/>
        <w:rPr>
          <w:rFonts w:ascii="Marianne" w:hAnsi="Marianne" w:cs="Arial"/>
        </w:rPr>
      </w:pPr>
      <w:r>
        <w:rPr>
          <w:rFonts w:ascii="Marianne" w:hAnsi="Marianne" w:cs="Arial"/>
        </w:rPr>
        <w:t>……./…………./……</w:t>
      </w:r>
    </w:p>
    <w:p w:rsidR="008F6C11" w:rsidRDefault="008F6C11">
      <w:pPr>
        <w:tabs>
          <w:tab w:val="left" w:pos="864"/>
        </w:tabs>
        <w:jc w:val="both"/>
        <w:rPr>
          <w:rFonts w:ascii="Marianne" w:hAnsi="Marianne" w:cs="Arial"/>
        </w:rPr>
      </w:pPr>
    </w:p>
    <w:p w:rsidR="008F6C11" w:rsidRDefault="005E56C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8F6C11" w:rsidRDefault="005E56C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8F6C11" w:rsidRDefault="005E56C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8F6C11" w:rsidRDefault="008F6C11">
      <w:pPr>
        <w:tabs>
          <w:tab w:val="left" w:pos="864"/>
        </w:tabs>
        <w:jc w:val="both"/>
        <w:rPr>
          <w:rFonts w:ascii="Marianne" w:hAnsi="Marianne" w:cs="Arial"/>
          <w:iCs/>
        </w:rPr>
      </w:pPr>
    </w:p>
    <w:p w:rsidR="008F6C11" w:rsidRDefault="00C85556">
      <w:pPr>
        <w:ind w:left="567"/>
        <w:jc w:val="both"/>
      </w:pPr>
      <w:sdt>
        <w:sdtPr>
          <w:id w:val="-1647658961"/>
          <w14:checkbox>
            <w14:checked w14:val="0"/>
            <w14:checkedState w14:val="2612" w14:font="MS Gothic"/>
            <w14:uncheckedState w14:val="2610" w14:font="MS Gothic"/>
          </w14:checkbox>
        </w:sdtPr>
        <w:sdtEndPr/>
        <w:sdtContent>
          <w:r w:rsidR="00923FDD">
            <w:rPr>
              <w:rFonts w:ascii="MS Gothic" w:eastAsia="MS Gothic" w:hAnsi="MS Gothic" w:hint="eastAsia"/>
            </w:rPr>
            <w:t>☐</w:t>
          </w:r>
        </w:sdtContent>
      </w:sdt>
      <w:r w:rsidR="00923FDD">
        <w:t xml:space="preserve">  </w:t>
      </w:r>
      <w:r w:rsidR="005E56C3">
        <w:rPr>
          <w:rFonts w:ascii="Marianne" w:hAnsi="Marianne" w:cs="Arial"/>
          <w:sz w:val="18"/>
        </w:rPr>
        <w:t>En cochant cette case, le candidat déclare qu’il aura souscrit un contrat d’assurance le couvrant au regard de la responsabilité décennale (</w:t>
      </w:r>
      <w:hyperlink r:id="rId36">
        <w:r w:rsidR="005E56C3">
          <w:rPr>
            <w:rStyle w:val="Lienhypertexte"/>
            <w:rFonts w:ascii="Marianne" w:hAnsi="Marianne" w:cs="Arial"/>
            <w:sz w:val="18"/>
          </w:rPr>
          <w:t>article</w:t>
        </w:r>
        <w:r w:rsidR="005E56C3">
          <w:rPr>
            <w:rStyle w:val="Lienhypertexte"/>
            <w:rFonts w:ascii="Calibri" w:hAnsi="Calibri" w:cs="Calibri"/>
            <w:sz w:val="18"/>
          </w:rPr>
          <w:t> </w:t>
        </w:r>
        <w:r w:rsidR="005E56C3">
          <w:rPr>
            <w:rStyle w:val="Lienhypertexte"/>
            <w:rFonts w:ascii="Marianne" w:hAnsi="Marianne" w:cs="Arial"/>
            <w:sz w:val="18"/>
          </w:rPr>
          <w:t>L.</w:t>
        </w:r>
        <w:r w:rsidR="005E56C3">
          <w:rPr>
            <w:rStyle w:val="Lienhypertexte"/>
            <w:rFonts w:ascii="Calibri" w:hAnsi="Calibri" w:cs="Calibri"/>
            <w:sz w:val="18"/>
          </w:rPr>
          <w:t> </w:t>
        </w:r>
        <w:r w:rsidR="005E56C3">
          <w:rPr>
            <w:rStyle w:val="Lienhypertexte"/>
            <w:rFonts w:ascii="Marianne" w:hAnsi="Marianne" w:cs="Arial"/>
            <w:sz w:val="18"/>
          </w:rPr>
          <w:t>241-1</w:t>
        </w:r>
      </w:hyperlink>
      <w:r w:rsidR="005E56C3">
        <w:rPr>
          <w:rFonts w:ascii="Marianne" w:hAnsi="Marianne" w:cs="Arial"/>
          <w:sz w:val="18"/>
        </w:rPr>
        <w:t xml:space="preserve"> du code des assurances).</w:t>
      </w:r>
    </w:p>
    <w:p w:rsidR="008F6C11" w:rsidRDefault="005E56C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8F6C11" w:rsidRDefault="008F6C11">
      <w:pPr>
        <w:pStyle w:val="En-tte"/>
        <w:tabs>
          <w:tab w:val="clear" w:pos="4536"/>
          <w:tab w:val="clear" w:pos="9072"/>
          <w:tab w:val="left" w:pos="0"/>
          <w:tab w:val="left" w:pos="2160"/>
        </w:tabs>
        <w:jc w:val="both"/>
        <w:rPr>
          <w:rFonts w:ascii="Marianne" w:hAnsi="Marianne" w:cs="Arial"/>
          <w:i/>
          <w:iCs/>
          <w:sz w:val="18"/>
          <w:szCs w:val="18"/>
        </w:rPr>
      </w:pPr>
    </w:p>
    <w:p w:rsidR="008F6C11" w:rsidRDefault="005E56C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8F6C11" w:rsidRDefault="008F6C11">
      <w:pPr>
        <w:tabs>
          <w:tab w:val="left" w:pos="864"/>
        </w:tabs>
        <w:jc w:val="both"/>
        <w:rPr>
          <w:rFonts w:ascii="Marianne" w:hAnsi="Marianne" w:cs="Arial"/>
          <w:iCs/>
        </w:rPr>
      </w:pPr>
    </w:p>
    <w:p w:rsidR="008F6C11" w:rsidRDefault="005E56C3">
      <w:pPr>
        <w:jc w:val="both"/>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8F6C11" w:rsidRDefault="005E56C3">
      <w:r>
        <w:rPr>
          <w:rFonts w:ascii="Marianne" w:hAnsi="Marianne" w:cs="Arial"/>
          <w:i/>
          <w:sz w:val="16"/>
        </w:rPr>
        <w:t>(Si l’adresse et les renseignements sont identiques à ceux fournis plus haut se contenter de renvoyer à la rubrique concernée)</w:t>
      </w:r>
    </w:p>
    <w:p w:rsidR="008F6C11" w:rsidRDefault="008F6C11">
      <w:pPr>
        <w:rPr>
          <w:rFonts w:ascii="Marianne" w:hAnsi="Marianne" w:cs="Arial"/>
          <w:i/>
          <w:sz w:val="18"/>
        </w:rPr>
      </w:pPr>
    </w:p>
    <w:p w:rsidR="008F6C11" w:rsidRDefault="005E56C3">
      <w:pPr>
        <w:ind w:left="284"/>
      </w:pPr>
      <w:r>
        <w:rPr>
          <w:rFonts w:ascii="Marianne" w:hAnsi="Marianne" w:cs="Arial"/>
          <w:sz w:val="16"/>
        </w:rPr>
        <w:t>- Adresse internet</w:t>
      </w:r>
      <w:r>
        <w:rPr>
          <w:rFonts w:ascii="Calibri" w:hAnsi="Calibri" w:cs="Calibri"/>
          <w:sz w:val="16"/>
        </w:rPr>
        <w:t> </w:t>
      </w:r>
      <w:r>
        <w:rPr>
          <w:rFonts w:ascii="Marianne" w:hAnsi="Marianne" w:cs="Arial"/>
          <w:sz w:val="16"/>
        </w:rPr>
        <w:t>:</w:t>
      </w:r>
    </w:p>
    <w:p w:rsidR="008F6C11" w:rsidRDefault="008F6C11">
      <w:pPr>
        <w:ind w:left="284"/>
        <w:rPr>
          <w:rFonts w:ascii="Marianne" w:hAnsi="Marianne" w:cs="Arial"/>
          <w:sz w:val="16"/>
        </w:rPr>
      </w:pPr>
    </w:p>
    <w:p w:rsidR="008F6C11" w:rsidRDefault="008F6C11">
      <w:pPr>
        <w:ind w:left="284"/>
        <w:rPr>
          <w:rFonts w:ascii="Marianne" w:hAnsi="Marianne" w:cs="Arial"/>
          <w:sz w:val="16"/>
        </w:rPr>
      </w:pPr>
    </w:p>
    <w:p w:rsidR="008F6C11" w:rsidRDefault="008F6C11">
      <w:pPr>
        <w:ind w:left="284"/>
        <w:rPr>
          <w:rFonts w:ascii="Marianne" w:hAnsi="Marianne" w:cs="Arial"/>
          <w:sz w:val="16"/>
        </w:rPr>
      </w:pPr>
    </w:p>
    <w:p w:rsidR="008F6C11" w:rsidRDefault="005E56C3">
      <w:pPr>
        <w:ind w:left="284"/>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F6C11" w:rsidRDefault="008F6C11">
      <w:pPr>
        <w:ind w:left="284"/>
        <w:rPr>
          <w:rFonts w:ascii="Marianne" w:hAnsi="Marianne" w:cs="Arial"/>
          <w:sz w:val="16"/>
        </w:rPr>
      </w:pPr>
    </w:p>
    <w:p w:rsidR="008F6C11" w:rsidRDefault="008F6C11">
      <w:pPr>
        <w:ind w:left="284"/>
        <w:rPr>
          <w:rFonts w:ascii="Marianne" w:hAnsi="Marianne" w:cs="Arial"/>
        </w:rPr>
      </w:pPr>
    </w:p>
    <w:p w:rsidR="008F6C11" w:rsidRDefault="008F6C11">
      <w:pPr>
        <w:ind w:left="284"/>
        <w:rPr>
          <w:rFonts w:ascii="Marianne" w:hAnsi="Marianne" w:cs="Arial"/>
        </w:rPr>
      </w:pPr>
    </w:p>
    <w:p w:rsidR="008F6C11" w:rsidRDefault="008F6C11">
      <w:pPr>
        <w:rPr>
          <w:rFonts w:ascii="Marianne" w:hAnsi="Marianne" w:cs="Arial"/>
        </w:rPr>
      </w:pPr>
    </w:p>
    <w:tbl>
      <w:tblPr>
        <w:tblW w:w="9852" w:type="dxa"/>
        <w:tblLayout w:type="fixed"/>
        <w:tblCellMar>
          <w:left w:w="71" w:type="dxa"/>
          <w:right w:w="71" w:type="dxa"/>
        </w:tblCellMar>
        <w:tblLook w:val="0000" w:firstRow="0" w:lastRow="0" w:firstColumn="0" w:lastColumn="0" w:noHBand="0" w:noVBand="0"/>
      </w:tblPr>
      <w:tblGrid>
        <w:gridCol w:w="9852"/>
      </w:tblGrid>
      <w:tr w:rsidR="008F6C11">
        <w:tc>
          <w:tcPr>
            <w:tcW w:w="9852" w:type="dxa"/>
            <w:shd w:val="clear" w:color="auto" w:fill="465F9D"/>
          </w:tcPr>
          <w:p w:rsidR="008F6C11" w:rsidRDefault="005E56C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8F6C11" w:rsidRDefault="008F6C11">
      <w:pPr>
        <w:pStyle w:val="En-tte"/>
        <w:tabs>
          <w:tab w:val="clear" w:pos="4536"/>
          <w:tab w:val="clear" w:pos="9072"/>
          <w:tab w:val="left" w:pos="0"/>
          <w:tab w:val="left" w:pos="2160"/>
        </w:tabs>
        <w:jc w:val="both"/>
        <w:rPr>
          <w:rFonts w:ascii="Marianne" w:hAnsi="Marianne" w:cs="Arial"/>
          <w:i/>
          <w:iCs/>
          <w:sz w:val="18"/>
          <w:szCs w:val="18"/>
        </w:rPr>
      </w:pPr>
    </w:p>
    <w:p w:rsidR="008F6C11" w:rsidRDefault="005E56C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8F6C11" w:rsidRDefault="008F6C11">
      <w:pPr>
        <w:pStyle w:val="En-tte"/>
        <w:tabs>
          <w:tab w:val="clear" w:pos="4536"/>
          <w:tab w:val="clear" w:pos="9072"/>
          <w:tab w:val="left" w:pos="0"/>
          <w:tab w:val="left" w:pos="2160"/>
        </w:tabs>
        <w:jc w:val="both"/>
        <w:rPr>
          <w:rFonts w:ascii="Marianne" w:hAnsi="Marianne" w:cs="Arial"/>
          <w:i/>
          <w:iCs/>
          <w:sz w:val="18"/>
          <w:szCs w:val="18"/>
        </w:rPr>
      </w:pPr>
    </w:p>
    <w:p w:rsidR="008F6C11" w:rsidRDefault="005E56C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8F6C11" w:rsidRDefault="008F6C11">
      <w:pPr>
        <w:pStyle w:val="En-tte"/>
        <w:tabs>
          <w:tab w:val="clear" w:pos="4536"/>
          <w:tab w:val="clear" w:pos="9072"/>
          <w:tab w:val="left" w:pos="864"/>
        </w:tabs>
        <w:rPr>
          <w:rFonts w:ascii="Marianne" w:hAnsi="Marianne" w:cs="Arial"/>
          <w:b/>
          <w:bCs/>
          <w:sz w:val="22"/>
          <w:szCs w:val="22"/>
        </w:rPr>
      </w:pPr>
    </w:p>
    <w:p w:rsidR="008F6C11" w:rsidRDefault="008F6C11">
      <w:pPr>
        <w:pStyle w:val="En-tte"/>
        <w:tabs>
          <w:tab w:val="clear" w:pos="4536"/>
          <w:tab w:val="clear" w:pos="9072"/>
          <w:tab w:val="left" w:pos="864"/>
        </w:tabs>
        <w:rPr>
          <w:rFonts w:ascii="Marianne" w:hAnsi="Marianne" w:cs="Arial"/>
        </w:rPr>
      </w:pPr>
    </w:p>
    <w:p w:rsidR="008F6C11" w:rsidRDefault="008F6C11">
      <w:pPr>
        <w:pStyle w:val="En-tte"/>
        <w:tabs>
          <w:tab w:val="clear" w:pos="4536"/>
          <w:tab w:val="clear" w:pos="9072"/>
          <w:tab w:val="left" w:pos="864"/>
        </w:tabs>
        <w:rPr>
          <w:rFonts w:ascii="Marianne" w:hAnsi="Marianne" w:cs="Arial"/>
        </w:rPr>
      </w:pPr>
    </w:p>
    <w:p w:rsidR="008F6C11" w:rsidRDefault="008F6C11">
      <w:pPr>
        <w:pStyle w:val="En-tte"/>
        <w:tabs>
          <w:tab w:val="clear" w:pos="4536"/>
          <w:tab w:val="clear" w:pos="9072"/>
          <w:tab w:val="left" w:pos="864"/>
        </w:tabs>
        <w:rPr>
          <w:rFonts w:ascii="Marianne" w:hAnsi="Marianne" w:cs="Arial"/>
        </w:rPr>
      </w:pPr>
    </w:p>
    <w:p w:rsidR="008F6C11" w:rsidRDefault="008F6C11">
      <w:pPr>
        <w:pStyle w:val="En-tte"/>
        <w:tabs>
          <w:tab w:val="clear" w:pos="4536"/>
          <w:tab w:val="clear" w:pos="9072"/>
          <w:tab w:val="left" w:pos="864"/>
        </w:tabs>
        <w:rPr>
          <w:rFonts w:ascii="Marianne" w:hAnsi="Marianne" w:cs="Arial"/>
        </w:rPr>
      </w:pPr>
    </w:p>
    <w:p w:rsidR="008F6C11" w:rsidRDefault="005E56C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F6C11" w:rsidRDefault="008F6C11">
      <w:pPr>
        <w:pStyle w:val="En-tte"/>
        <w:tabs>
          <w:tab w:val="clear" w:pos="4536"/>
          <w:tab w:val="clear" w:pos="9072"/>
          <w:tab w:val="left" w:pos="864"/>
        </w:tabs>
        <w:rPr>
          <w:rFonts w:ascii="Marianne" w:hAnsi="Marianne" w:cs="Arial"/>
          <w:iCs/>
        </w:rPr>
      </w:pPr>
    </w:p>
    <w:p w:rsidR="008F6C11" w:rsidRDefault="005E56C3">
      <w:pPr>
        <w:pStyle w:val="En-tte"/>
        <w:tabs>
          <w:tab w:val="left" w:pos="864"/>
        </w:tabs>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8F6C11" w:rsidRDefault="005E56C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F6C11" w:rsidRDefault="008F6C11">
      <w:pPr>
        <w:pStyle w:val="En-tte"/>
        <w:tabs>
          <w:tab w:val="left" w:pos="864"/>
        </w:tabs>
        <w:rPr>
          <w:rFonts w:ascii="Marianne" w:hAnsi="Marianne" w:cs="Arial"/>
          <w:i/>
          <w:sz w:val="16"/>
        </w:rPr>
      </w:pPr>
    </w:p>
    <w:p w:rsidR="008F6C11" w:rsidRDefault="005E56C3">
      <w:pPr>
        <w:ind w:left="284"/>
        <w:rPr>
          <w:rFonts w:ascii="Marianne" w:hAnsi="Marianne" w:cs="Arial"/>
          <w:sz w:val="16"/>
        </w:rPr>
      </w:pPr>
      <w:r>
        <w:rPr>
          <w:rFonts w:ascii="Marianne" w:hAnsi="Marianne" w:cs="Arial"/>
          <w:sz w:val="16"/>
        </w:rPr>
        <w:t>- Adresse internet :</w:t>
      </w:r>
    </w:p>
    <w:p w:rsidR="008F6C11" w:rsidRDefault="008F6C11">
      <w:pPr>
        <w:pStyle w:val="En-tte"/>
        <w:tabs>
          <w:tab w:val="left" w:pos="864"/>
        </w:tabs>
        <w:rPr>
          <w:rFonts w:ascii="Marianne" w:hAnsi="Marianne" w:cs="Arial"/>
          <w:sz w:val="16"/>
        </w:rPr>
      </w:pPr>
    </w:p>
    <w:p w:rsidR="008F6C11" w:rsidRDefault="008F6C11">
      <w:pPr>
        <w:pStyle w:val="En-tte"/>
        <w:tabs>
          <w:tab w:val="left" w:pos="864"/>
        </w:tabs>
        <w:rPr>
          <w:rFonts w:ascii="Marianne" w:hAnsi="Marianne" w:cs="Arial"/>
        </w:rPr>
      </w:pPr>
    </w:p>
    <w:p w:rsidR="008F6C11" w:rsidRDefault="005E56C3">
      <w:pPr>
        <w:ind w:left="284"/>
        <w:rPr>
          <w:rFonts w:ascii="Marianne" w:hAnsi="Marianne" w:cs="Arial"/>
          <w:sz w:val="16"/>
        </w:rPr>
      </w:pPr>
      <w:r>
        <w:rPr>
          <w:rFonts w:ascii="Marianne" w:hAnsi="Marianne" w:cs="Arial"/>
          <w:sz w:val="16"/>
        </w:rPr>
        <w:t>- Renseignements nécessaires pour y accéder :</w:t>
      </w:r>
    </w:p>
    <w:p w:rsidR="008F6C11" w:rsidRDefault="008F6C11">
      <w:pPr>
        <w:ind w:left="284"/>
        <w:rPr>
          <w:rFonts w:ascii="Marianne" w:hAnsi="Marianne" w:cs="Arial"/>
          <w:sz w:val="16"/>
        </w:rPr>
      </w:pPr>
    </w:p>
    <w:p w:rsidR="008F6C11" w:rsidRDefault="008F6C11">
      <w:pPr>
        <w:ind w:left="284"/>
        <w:rPr>
          <w:rFonts w:ascii="Marianne" w:hAnsi="Marianne" w:cs="Arial"/>
          <w:sz w:val="16"/>
        </w:rPr>
      </w:pPr>
    </w:p>
    <w:p w:rsidR="008F6C11" w:rsidRDefault="008F6C11">
      <w:pPr>
        <w:pStyle w:val="En-tte"/>
        <w:tabs>
          <w:tab w:val="left" w:pos="864"/>
        </w:tabs>
        <w:rPr>
          <w:rFonts w:ascii="Marianne" w:hAnsi="Marianne" w:cs="Arial"/>
        </w:rPr>
      </w:pPr>
    </w:p>
    <w:tbl>
      <w:tblPr>
        <w:tblW w:w="9710" w:type="dxa"/>
        <w:tblLayout w:type="fixed"/>
        <w:tblCellMar>
          <w:left w:w="71" w:type="dxa"/>
          <w:right w:w="71" w:type="dxa"/>
        </w:tblCellMar>
        <w:tblLook w:val="0000" w:firstRow="0" w:lastRow="0" w:firstColumn="0" w:lastColumn="0" w:noHBand="0" w:noVBand="0"/>
      </w:tblPr>
      <w:tblGrid>
        <w:gridCol w:w="9710"/>
      </w:tblGrid>
      <w:tr w:rsidR="008F6C11">
        <w:trPr>
          <w:trHeight w:val="712"/>
        </w:trPr>
        <w:tc>
          <w:tcPr>
            <w:tcW w:w="9710" w:type="dxa"/>
            <w:shd w:val="clear" w:color="auto" w:fill="465F9D"/>
          </w:tcPr>
          <w:p w:rsidR="008F6C11" w:rsidRDefault="005E56C3">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8F6C11" w:rsidRDefault="005E56C3">
      <w:pPr>
        <w:tabs>
          <w:tab w:val="left" w:pos="576"/>
        </w:tabs>
        <w:spacing w:before="120"/>
        <w:jc w:val="both"/>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39">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0">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8F6C11" w:rsidRDefault="005E56C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8F6C11" w:rsidRDefault="008F6C11">
      <w:pPr>
        <w:tabs>
          <w:tab w:val="left" w:pos="576"/>
        </w:tabs>
        <w:rPr>
          <w:rFonts w:ascii="Marianne" w:hAnsi="Marianne" w:cs="Arial"/>
          <w:iCs/>
        </w:rPr>
      </w:pPr>
    </w:p>
    <w:p w:rsidR="008F6C11" w:rsidRDefault="005E56C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8F6C11" w:rsidRDefault="005E56C3">
      <w:pPr>
        <w:jc w:val="both"/>
        <w:rPr>
          <w:rFonts w:ascii="Marianne" w:hAnsi="Marianne" w:cs="Arial"/>
          <w:i/>
          <w:iCs/>
          <w:sz w:val="18"/>
          <w:szCs w:val="18"/>
        </w:rPr>
      </w:pPr>
      <w:r>
        <w:rPr>
          <w:rFonts w:ascii="Marianne" w:hAnsi="Marianne" w:cs="Arial"/>
          <w:i/>
          <w:iCs/>
          <w:sz w:val="18"/>
          <w:szCs w:val="18"/>
        </w:rPr>
        <w:t>(Adapter le tableau autant que nécessaire)</w:t>
      </w:r>
    </w:p>
    <w:p w:rsidR="008F6C11" w:rsidRDefault="008F6C11">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8F6C11">
        <w:trPr>
          <w:trHeight w:val="1200"/>
        </w:trPr>
        <w:tc>
          <w:tcPr>
            <w:tcW w:w="832" w:type="dxa"/>
            <w:tcBorders>
              <w:top w:val="single" w:sz="4" w:space="0" w:color="000000"/>
              <w:left w:val="single" w:sz="4" w:space="0" w:color="000000"/>
              <w:bottom w:val="single" w:sz="4" w:space="0" w:color="000000"/>
            </w:tcBorders>
            <w:vAlign w:val="center"/>
          </w:tcPr>
          <w:p w:rsidR="008F6C11" w:rsidRDefault="005E56C3">
            <w:pPr>
              <w:jc w:val="center"/>
              <w:rPr>
                <w:rFonts w:ascii="Marianne" w:hAnsi="Marianne" w:cs="Arial"/>
                <w:b/>
              </w:rPr>
            </w:pPr>
            <w:r>
              <w:rPr>
                <w:rFonts w:ascii="Marianne" w:hAnsi="Marianne" w:cs="Arial"/>
                <w:b/>
              </w:rPr>
              <w:t>N°</w:t>
            </w:r>
          </w:p>
          <w:p w:rsidR="008F6C11" w:rsidRDefault="005E56C3">
            <w:pPr>
              <w:jc w:val="center"/>
              <w:rPr>
                <w:rFonts w:ascii="Marianne" w:hAnsi="Marianne" w:cs="Arial"/>
                <w:b/>
              </w:rPr>
            </w:pPr>
            <w:proofErr w:type="gramStart"/>
            <w:r>
              <w:rPr>
                <w:rFonts w:ascii="Marianne" w:hAnsi="Marianne" w:cs="Arial"/>
                <w:b/>
              </w:rPr>
              <w:t>du</w:t>
            </w:r>
            <w:proofErr w:type="gramEnd"/>
          </w:p>
          <w:p w:rsidR="008F6C11" w:rsidRDefault="005E56C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vAlign w:val="center"/>
          </w:tcPr>
          <w:p w:rsidR="008F6C11" w:rsidRDefault="005E56C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vAlign w:val="center"/>
          </w:tcPr>
          <w:p w:rsidR="008F6C11" w:rsidRDefault="005E56C3">
            <w:pPr>
              <w:jc w:val="center"/>
              <w:rPr>
                <w:rFonts w:ascii="Marianne" w:hAnsi="Marianne" w:cs="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8F6C11">
        <w:trPr>
          <w:trHeight w:val="1021"/>
        </w:trPr>
        <w:tc>
          <w:tcPr>
            <w:tcW w:w="832" w:type="dxa"/>
            <w:tcBorders>
              <w:top w:val="single" w:sz="4" w:space="0" w:color="000000"/>
              <w:left w:val="single" w:sz="4" w:space="0" w:color="000000"/>
            </w:tcBorders>
            <w:shd w:val="clear" w:color="auto" w:fill="B4C6E7"/>
          </w:tcPr>
          <w:p w:rsidR="008F6C11" w:rsidRDefault="008F6C11">
            <w:pPr>
              <w:snapToGrid w:val="0"/>
              <w:jc w:val="both"/>
              <w:rPr>
                <w:rFonts w:ascii="Marianne" w:hAnsi="Marianne" w:cs="Arial"/>
                <w:b/>
                <w:bCs/>
              </w:rPr>
            </w:pPr>
          </w:p>
        </w:tc>
        <w:tc>
          <w:tcPr>
            <w:tcW w:w="4394" w:type="dxa"/>
            <w:tcBorders>
              <w:top w:val="single" w:sz="4" w:space="0" w:color="000000"/>
              <w:left w:val="single" w:sz="4" w:space="0" w:color="000000"/>
            </w:tcBorders>
            <w:shd w:val="clear" w:color="auto" w:fill="B4C6E7"/>
          </w:tcPr>
          <w:p w:rsidR="008F6C11" w:rsidRDefault="008F6C11">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8F6C11" w:rsidRDefault="008F6C11">
            <w:pPr>
              <w:snapToGrid w:val="0"/>
              <w:jc w:val="both"/>
              <w:rPr>
                <w:rFonts w:ascii="Marianne" w:hAnsi="Marianne" w:cs="Arial"/>
              </w:rPr>
            </w:pPr>
          </w:p>
        </w:tc>
      </w:tr>
      <w:tr w:rsidR="008F6C11">
        <w:trPr>
          <w:trHeight w:val="1021"/>
        </w:trPr>
        <w:tc>
          <w:tcPr>
            <w:tcW w:w="832" w:type="dxa"/>
            <w:tcBorders>
              <w:left w:val="single" w:sz="4" w:space="0" w:color="000000"/>
            </w:tcBorders>
          </w:tcPr>
          <w:p w:rsidR="008F6C11" w:rsidRDefault="008F6C11">
            <w:pPr>
              <w:snapToGrid w:val="0"/>
              <w:jc w:val="both"/>
              <w:rPr>
                <w:rFonts w:ascii="Marianne" w:hAnsi="Marianne" w:cs="Arial"/>
              </w:rPr>
            </w:pPr>
          </w:p>
        </w:tc>
        <w:tc>
          <w:tcPr>
            <w:tcW w:w="4394" w:type="dxa"/>
            <w:tcBorders>
              <w:left w:val="single" w:sz="4" w:space="0" w:color="000000"/>
            </w:tcBorders>
          </w:tcPr>
          <w:p w:rsidR="008F6C11" w:rsidRDefault="008F6C11">
            <w:pPr>
              <w:snapToGrid w:val="0"/>
              <w:jc w:val="both"/>
              <w:rPr>
                <w:rFonts w:ascii="Marianne" w:hAnsi="Marianne" w:cs="Arial"/>
              </w:rPr>
            </w:pPr>
          </w:p>
        </w:tc>
        <w:tc>
          <w:tcPr>
            <w:tcW w:w="4678" w:type="dxa"/>
            <w:tcBorders>
              <w:left w:val="single" w:sz="4" w:space="0" w:color="000000"/>
              <w:right w:val="single" w:sz="4" w:space="0" w:color="000000"/>
            </w:tcBorders>
          </w:tcPr>
          <w:p w:rsidR="008F6C11" w:rsidRDefault="008F6C11">
            <w:pPr>
              <w:snapToGrid w:val="0"/>
              <w:jc w:val="both"/>
              <w:rPr>
                <w:rFonts w:ascii="Marianne" w:hAnsi="Marianne" w:cs="Arial"/>
              </w:rPr>
            </w:pPr>
          </w:p>
        </w:tc>
      </w:tr>
      <w:tr w:rsidR="008F6C11">
        <w:trPr>
          <w:trHeight w:val="1021"/>
        </w:trPr>
        <w:tc>
          <w:tcPr>
            <w:tcW w:w="832" w:type="dxa"/>
            <w:tcBorders>
              <w:left w:val="single" w:sz="4" w:space="0" w:color="000000"/>
            </w:tcBorders>
            <w:shd w:val="clear" w:color="auto" w:fill="B4C6E7"/>
          </w:tcPr>
          <w:p w:rsidR="008F6C11" w:rsidRDefault="008F6C11">
            <w:pPr>
              <w:snapToGrid w:val="0"/>
              <w:jc w:val="both"/>
              <w:rPr>
                <w:rFonts w:ascii="Marianne" w:hAnsi="Marianne" w:cs="Arial"/>
              </w:rPr>
            </w:pPr>
          </w:p>
        </w:tc>
        <w:tc>
          <w:tcPr>
            <w:tcW w:w="4394" w:type="dxa"/>
            <w:tcBorders>
              <w:left w:val="single" w:sz="4" w:space="0" w:color="000000"/>
            </w:tcBorders>
            <w:shd w:val="clear" w:color="auto" w:fill="B4C6E7"/>
          </w:tcPr>
          <w:p w:rsidR="008F6C11" w:rsidRDefault="008F6C11">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F6C11" w:rsidRDefault="008F6C11">
            <w:pPr>
              <w:snapToGrid w:val="0"/>
              <w:jc w:val="both"/>
              <w:rPr>
                <w:rFonts w:ascii="Marianne" w:hAnsi="Marianne" w:cs="Arial"/>
              </w:rPr>
            </w:pPr>
          </w:p>
        </w:tc>
      </w:tr>
      <w:tr w:rsidR="008F6C11">
        <w:trPr>
          <w:trHeight w:val="1021"/>
        </w:trPr>
        <w:tc>
          <w:tcPr>
            <w:tcW w:w="832" w:type="dxa"/>
            <w:tcBorders>
              <w:left w:val="single" w:sz="4" w:space="0" w:color="000000"/>
            </w:tcBorders>
          </w:tcPr>
          <w:p w:rsidR="008F6C11" w:rsidRDefault="008F6C11">
            <w:pPr>
              <w:snapToGrid w:val="0"/>
              <w:jc w:val="both"/>
              <w:rPr>
                <w:rFonts w:ascii="Marianne" w:hAnsi="Marianne" w:cs="Arial"/>
              </w:rPr>
            </w:pPr>
          </w:p>
        </w:tc>
        <w:tc>
          <w:tcPr>
            <w:tcW w:w="4394" w:type="dxa"/>
            <w:tcBorders>
              <w:left w:val="single" w:sz="4" w:space="0" w:color="000000"/>
            </w:tcBorders>
          </w:tcPr>
          <w:p w:rsidR="008F6C11" w:rsidRDefault="008F6C11">
            <w:pPr>
              <w:snapToGrid w:val="0"/>
              <w:jc w:val="both"/>
              <w:rPr>
                <w:rFonts w:ascii="Marianne" w:hAnsi="Marianne" w:cs="Arial"/>
              </w:rPr>
            </w:pPr>
          </w:p>
        </w:tc>
        <w:tc>
          <w:tcPr>
            <w:tcW w:w="4678" w:type="dxa"/>
            <w:tcBorders>
              <w:left w:val="single" w:sz="4" w:space="0" w:color="000000"/>
              <w:right w:val="single" w:sz="4" w:space="0" w:color="000000"/>
            </w:tcBorders>
          </w:tcPr>
          <w:p w:rsidR="008F6C11" w:rsidRDefault="008F6C11">
            <w:pPr>
              <w:snapToGrid w:val="0"/>
              <w:jc w:val="both"/>
              <w:rPr>
                <w:rFonts w:ascii="Marianne" w:hAnsi="Marianne" w:cs="Arial"/>
              </w:rPr>
            </w:pPr>
          </w:p>
        </w:tc>
      </w:tr>
      <w:tr w:rsidR="008F6C11">
        <w:trPr>
          <w:trHeight w:val="1021"/>
        </w:trPr>
        <w:tc>
          <w:tcPr>
            <w:tcW w:w="832" w:type="dxa"/>
            <w:tcBorders>
              <w:left w:val="single" w:sz="4" w:space="0" w:color="000000"/>
            </w:tcBorders>
            <w:shd w:val="clear" w:color="auto" w:fill="B4C6E7"/>
          </w:tcPr>
          <w:p w:rsidR="008F6C11" w:rsidRDefault="008F6C11">
            <w:pPr>
              <w:snapToGrid w:val="0"/>
              <w:jc w:val="both"/>
              <w:rPr>
                <w:rFonts w:ascii="Marianne" w:hAnsi="Marianne" w:cs="Arial"/>
                <w:sz w:val="18"/>
                <w:szCs w:val="18"/>
              </w:rPr>
            </w:pPr>
          </w:p>
        </w:tc>
        <w:tc>
          <w:tcPr>
            <w:tcW w:w="4394" w:type="dxa"/>
            <w:tcBorders>
              <w:left w:val="single" w:sz="4" w:space="0" w:color="000000"/>
            </w:tcBorders>
            <w:shd w:val="clear" w:color="auto" w:fill="B4C6E7"/>
          </w:tcPr>
          <w:p w:rsidR="008F6C11" w:rsidRDefault="008F6C11">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F6C11" w:rsidRDefault="008F6C11">
            <w:pPr>
              <w:snapToGrid w:val="0"/>
              <w:jc w:val="both"/>
              <w:rPr>
                <w:rFonts w:ascii="Marianne" w:hAnsi="Marianne" w:cs="Arial"/>
              </w:rPr>
            </w:pPr>
          </w:p>
        </w:tc>
      </w:tr>
      <w:tr w:rsidR="008F6C11">
        <w:trPr>
          <w:trHeight w:val="1021"/>
        </w:trPr>
        <w:tc>
          <w:tcPr>
            <w:tcW w:w="832" w:type="dxa"/>
            <w:tcBorders>
              <w:left w:val="single" w:sz="4" w:space="0" w:color="000000"/>
            </w:tcBorders>
          </w:tcPr>
          <w:p w:rsidR="008F6C11" w:rsidRDefault="008F6C11">
            <w:pPr>
              <w:snapToGrid w:val="0"/>
              <w:jc w:val="both"/>
              <w:rPr>
                <w:rFonts w:ascii="Marianne" w:hAnsi="Marianne" w:cs="Arial"/>
              </w:rPr>
            </w:pPr>
          </w:p>
        </w:tc>
        <w:tc>
          <w:tcPr>
            <w:tcW w:w="4394" w:type="dxa"/>
            <w:tcBorders>
              <w:left w:val="single" w:sz="4" w:space="0" w:color="000000"/>
            </w:tcBorders>
          </w:tcPr>
          <w:p w:rsidR="008F6C11" w:rsidRDefault="008F6C11">
            <w:pPr>
              <w:snapToGrid w:val="0"/>
              <w:jc w:val="both"/>
              <w:rPr>
                <w:rFonts w:ascii="Marianne" w:hAnsi="Marianne" w:cs="Arial"/>
              </w:rPr>
            </w:pPr>
          </w:p>
        </w:tc>
        <w:tc>
          <w:tcPr>
            <w:tcW w:w="4678" w:type="dxa"/>
            <w:tcBorders>
              <w:left w:val="single" w:sz="4" w:space="0" w:color="000000"/>
              <w:right w:val="single" w:sz="4" w:space="0" w:color="000000"/>
            </w:tcBorders>
          </w:tcPr>
          <w:p w:rsidR="008F6C11" w:rsidRDefault="008F6C11">
            <w:pPr>
              <w:snapToGrid w:val="0"/>
              <w:jc w:val="both"/>
              <w:rPr>
                <w:rFonts w:ascii="Marianne" w:hAnsi="Marianne" w:cs="Arial"/>
              </w:rPr>
            </w:pPr>
          </w:p>
        </w:tc>
      </w:tr>
      <w:tr w:rsidR="008F6C11">
        <w:trPr>
          <w:trHeight w:val="1021"/>
        </w:trPr>
        <w:tc>
          <w:tcPr>
            <w:tcW w:w="832" w:type="dxa"/>
            <w:tcBorders>
              <w:left w:val="single" w:sz="4" w:space="0" w:color="000000"/>
            </w:tcBorders>
            <w:shd w:val="clear" w:color="auto" w:fill="B4C6E7"/>
          </w:tcPr>
          <w:p w:rsidR="008F6C11" w:rsidRDefault="008F6C11">
            <w:pPr>
              <w:snapToGrid w:val="0"/>
              <w:jc w:val="both"/>
              <w:rPr>
                <w:rFonts w:ascii="Marianne" w:hAnsi="Marianne" w:cs="Arial"/>
                <w:sz w:val="18"/>
                <w:szCs w:val="18"/>
              </w:rPr>
            </w:pPr>
          </w:p>
        </w:tc>
        <w:tc>
          <w:tcPr>
            <w:tcW w:w="4394" w:type="dxa"/>
            <w:tcBorders>
              <w:left w:val="single" w:sz="4" w:space="0" w:color="000000"/>
            </w:tcBorders>
            <w:shd w:val="clear" w:color="auto" w:fill="B4C6E7"/>
          </w:tcPr>
          <w:p w:rsidR="008F6C11" w:rsidRDefault="008F6C11">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F6C11" w:rsidRDefault="008F6C11">
            <w:pPr>
              <w:snapToGrid w:val="0"/>
              <w:jc w:val="both"/>
              <w:rPr>
                <w:rFonts w:ascii="Marianne" w:hAnsi="Marianne" w:cs="Arial"/>
              </w:rPr>
            </w:pPr>
          </w:p>
        </w:tc>
      </w:tr>
    </w:tbl>
    <w:p w:rsidR="008F6C11" w:rsidRDefault="008F6C11">
      <w:pPr>
        <w:pStyle w:val="En-tte"/>
        <w:tabs>
          <w:tab w:val="clear" w:pos="4536"/>
          <w:tab w:val="clear" w:pos="9072"/>
          <w:tab w:val="left" w:pos="864"/>
        </w:tabs>
        <w:rPr>
          <w:rFonts w:ascii="Marianne" w:hAnsi="Marianne" w:cs="Arial"/>
          <w:sz w:val="18"/>
          <w:szCs w:val="18"/>
        </w:rPr>
      </w:pPr>
    </w:p>
    <w:p w:rsidR="008F6C11" w:rsidRDefault="008F6C11">
      <w:pPr>
        <w:pStyle w:val="En-tte"/>
        <w:tabs>
          <w:tab w:val="clear" w:pos="4536"/>
          <w:tab w:val="clear" w:pos="9072"/>
          <w:tab w:val="left" w:pos="864"/>
        </w:tabs>
        <w:rPr>
          <w:rFonts w:ascii="Marianne" w:hAnsi="Marianne" w:cs="Arial"/>
          <w:sz w:val="18"/>
          <w:szCs w:val="18"/>
        </w:rPr>
      </w:pPr>
    </w:p>
    <w:p w:rsidR="008F6C11" w:rsidRDefault="008F6C11">
      <w:pPr>
        <w:pStyle w:val="En-tte"/>
        <w:tabs>
          <w:tab w:val="clear" w:pos="4536"/>
          <w:tab w:val="clear" w:pos="9072"/>
          <w:tab w:val="left" w:pos="864"/>
        </w:tabs>
        <w:rPr>
          <w:rFonts w:ascii="Marianne" w:hAnsi="Marianne" w:cs="Arial"/>
          <w:sz w:val="18"/>
          <w:szCs w:val="18"/>
        </w:rPr>
      </w:pPr>
    </w:p>
    <w:tbl>
      <w:tblPr>
        <w:tblW w:w="9852" w:type="dxa"/>
        <w:tblLayout w:type="fixed"/>
        <w:tblCellMar>
          <w:left w:w="71" w:type="dxa"/>
          <w:right w:w="71" w:type="dxa"/>
        </w:tblCellMar>
        <w:tblLook w:val="0000" w:firstRow="0" w:lastRow="0" w:firstColumn="0" w:lastColumn="0" w:noHBand="0" w:noVBand="0"/>
      </w:tblPr>
      <w:tblGrid>
        <w:gridCol w:w="9852"/>
      </w:tblGrid>
      <w:tr w:rsidR="008F6C11">
        <w:trPr>
          <w:trHeight w:val="407"/>
        </w:trPr>
        <w:tc>
          <w:tcPr>
            <w:tcW w:w="9852" w:type="dxa"/>
            <w:shd w:val="clear" w:color="auto" w:fill="465F9D"/>
          </w:tcPr>
          <w:p w:rsidR="008F6C11" w:rsidRDefault="005E56C3">
            <w:pPr>
              <w:pStyle w:val="En-tte"/>
              <w:rPr>
                <w:rFonts w:ascii="Marianne" w:hAnsi="Marianne" w:cs="Arial"/>
                <w:color w:val="FFFFFF"/>
                <w:spacing w:val="-10"/>
              </w:rPr>
            </w:pPr>
            <w:r>
              <w:rPr>
                <w:rFonts w:ascii="Marianne" w:hAnsi="Marianne" w:cs="Arial"/>
                <w:b/>
                <w:bCs/>
                <w:color w:val="FFFFFF"/>
                <w:sz w:val="22"/>
                <w:szCs w:val="22"/>
              </w:rPr>
              <w:t>I - Renseignements spécifiques aux marchés publics de défense ou de sécurité</w:t>
            </w:r>
          </w:p>
        </w:tc>
      </w:tr>
    </w:tbl>
    <w:p w:rsidR="008F6C11" w:rsidRDefault="008F6C11">
      <w:pPr>
        <w:tabs>
          <w:tab w:val="left" w:pos="426"/>
        </w:tabs>
        <w:jc w:val="both"/>
        <w:rPr>
          <w:rFonts w:ascii="Marianne" w:hAnsi="Marianne" w:cs="Arial"/>
          <w:spacing w:val="-10"/>
        </w:rPr>
      </w:pPr>
    </w:p>
    <w:p w:rsidR="008F6C11" w:rsidRDefault="005E56C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8F6C11" w:rsidRDefault="008F6C11">
      <w:pPr>
        <w:tabs>
          <w:tab w:val="left" w:pos="426"/>
        </w:tabs>
        <w:jc w:val="both"/>
        <w:rPr>
          <w:rFonts w:ascii="Marianne" w:hAnsi="Marianne" w:cs="Arial"/>
          <w:spacing w:val="-10"/>
        </w:rPr>
      </w:pPr>
    </w:p>
    <w:p w:rsidR="008F6C11" w:rsidRDefault="008F6C11">
      <w:pPr>
        <w:tabs>
          <w:tab w:val="left" w:pos="426"/>
        </w:tabs>
        <w:jc w:val="both"/>
        <w:rPr>
          <w:rFonts w:ascii="Marianne" w:hAnsi="Marianne" w:cs="Arial"/>
          <w:spacing w:val="-10"/>
        </w:rPr>
      </w:pPr>
    </w:p>
    <w:p w:rsidR="008F6C11" w:rsidRDefault="008F6C11">
      <w:pPr>
        <w:tabs>
          <w:tab w:val="left" w:pos="426"/>
        </w:tabs>
        <w:jc w:val="both"/>
        <w:rPr>
          <w:rFonts w:ascii="Marianne" w:hAnsi="Marianne" w:cs="Arial"/>
          <w:spacing w:val="-10"/>
        </w:rPr>
      </w:pPr>
    </w:p>
    <w:p w:rsidR="008F6C11" w:rsidRDefault="008F6C11">
      <w:pPr>
        <w:tabs>
          <w:tab w:val="left" w:pos="426"/>
        </w:tabs>
        <w:jc w:val="both"/>
        <w:rPr>
          <w:rFonts w:ascii="Marianne" w:hAnsi="Marianne" w:cs="Arial"/>
          <w:spacing w:val="-10"/>
        </w:rPr>
      </w:pPr>
    </w:p>
    <w:p w:rsidR="008F6C11" w:rsidRDefault="008F6C11">
      <w:pPr>
        <w:tabs>
          <w:tab w:val="left" w:pos="426"/>
        </w:tabs>
        <w:jc w:val="both"/>
        <w:rPr>
          <w:rFonts w:ascii="Marianne" w:hAnsi="Marianne" w:cs="Arial"/>
          <w:spacing w:val="-10"/>
        </w:rPr>
      </w:pPr>
    </w:p>
    <w:p w:rsidR="008F6C11" w:rsidRDefault="008F6C11">
      <w:pPr>
        <w:tabs>
          <w:tab w:val="left" w:pos="426"/>
        </w:tabs>
        <w:jc w:val="both"/>
        <w:rPr>
          <w:rFonts w:ascii="Marianne" w:hAnsi="Marianne" w:cs="Arial"/>
          <w:spacing w:val="-10"/>
        </w:rPr>
      </w:pPr>
    </w:p>
    <w:p w:rsidR="008F6C11" w:rsidRDefault="008F6C11">
      <w:pPr>
        <w:tabs>
          <w:tab w:val="left" w:pos="426"/>
        </w:tabs>
        <w:jc w:val="both"/>
        <w:rPr>
          <w:rFonts w:ascii="Marianne" w:hAnsi="Marianne" w:cs="Arial"/>
          <w:spacing w:val="-10"/>
        </w:rPr>
      </w:pPr>
    </w:p>
    <w:p w:rsidR="008F6C11" w:rsidRDefault="008F6C11">
      <w:pPr>
        <w:tabs>
          <w:tab w:val="left" w:pos="426"/>
        </w:tabs>
        <w:jc w:val="both"/>
        <w:rPr>
          <w:rFonts w:ascii="Marianne" w:hAnsi="Marianne" w:cs="Arial"/>
          <w:spacing w:val="-10"/>
        </w:rPr>
      </w:pPr>
    </w:p>
    <w:p w:rsidR="008F6C11" w:rsidRDefault="008F6C11">
      <w:pPr>
        <w:tabs>
          <w:tab w:val="left" w:pos="426"/>
        </w:tabs>
        <w:jc w:val="both"/>
        <w:rPr>
          <w:rFonts w:ascii="Marianne" w:hAnsi="Marianne" w:cs="Arial"/>
          <w:spacing w:val="-10"/>
        </w:rPr>
      </w:pPr>
    </w:p>
    <w:p w:rsidR="008F6C11" w:rsidRDefault="008F6C11">
      <w:pPr>
        <w:tabs>
          <w:tab w:val="left" w:pos="426"/>
        </w:tabs>
        <w:jc w:val="both"/>
        <w:rPr>
          <w:rFonts w:ascii="Marianne" w:hAnsi="Marianne" w:cs="Arial"/>
          <w:spacing w:val="-10"/>
        </w:rPr>
      </w:pPr>
    </w:p>
    <w:p w:rsidR="008F6C11" w:rsidRDefault="005E56C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8F6C11" w:rsidRDefault="008F6C11">
      <w:pPr>
        <w:tabs>
          <w:tab w:val="left" w:pos="426"/>
        </w:tabs>
        <w:jc w:val="both"/>
        <w:rPr>
          <w:rFonts w:ascii="Marianne" w:hAnsi="Marianne" w:cs="Arial"/>
          <w:spacing w:val="-10"/>
          <w:sz w:val="22"/>
          <w:szCs w:val="22"/>
        </w:rPr>
      </w:pPr>
    </w:p>
    <w:p w:rsidR="008F6C11" w:rsidRDefault="008F6C11">
      <w:pPr>
        <w:tabs>
          <w:tab w:val="left" w:pos="426"/>
        </w:tabs>
        <w:jc w:val="both"/>
        <w:rPr>
          <w:rFonts w:ascii="Marianne" w:hAnsi="Marianne" w:cs="Arial"/>
          <w:spacing w:val="-10"/>
          <w:sz w:val="22"/>
          <w:szCs w:val="22"/>
        </w:rPr>
      </w:pPr>
    </w:p>
    <w:p w:rsidR="008F6C11" w:rsidRDefault="008F6C11">
      <w:pPr>
        <w:tabs>
          <w:tab w:val="left" w:pos="426"/>
        </w:tabs>
        <w:jc w:val="both"/>
        <w:rPr>
          <w:rFonts w:ascii="Marianne" w:hAnsi="Marianne" w:cs="Arial"/>
          <w:spacing w:val="-10"/>
          <w:sz w:val="22"/>
          <w:szCs w:val="22"/>
        </w:rPr>
      </w:pPr>
    </w:p>
    <w:p w:rsidR="008F6C11" w:rsidRDefault="008F6C11">
      <w:pPr>
        <w:tabs>
          <w:tab w:val="left" w:pos="426"/>
        </w:tabs>
        <w:jc w:val="both"/>
        <w:rPr>
          <w:rFonts w:ascii="Marianne" w:hAnsi="Marianne" w:cs="Arial"/>
          <w:spacing w:val="-10"/>
          <w:sz w:val="22"/>
          <w:szCs w:val="22"/>
        </w:rPr>
      </w:pPr>
    </w:p>
    <w:p w:rsidR="008F6C11" w:rsidRDefault="008F6C11">
      <w:pPr>
        <w:tabs>
          <w:tab w:val="left" w:pos="426"/>
        </w:tabs>
        <w:jc w:val="both"/>
        <w:rPr>
          <w:rFonts w:ascii="Marianne" w:hAnsi="Marianne" w:cs="Arial"/>
          <w:spacing w:val="-10"/>
          <w:sz w:val="22"/>
          <w:szCs w:val="22"/>
        </w:rPr>
      </w:pPr>
    </w:p>
    <w:p w:rsidR="008F6C11" w:rsidRDefault="008F6C11">
      <w:pPr>
        <w:tabs>
          <w:tab w:val="left" w:pos="426"/>
        </w:tabs>
        <w:jc w:val="both"/>
        <w:rPr>
          <w:rFonts w:ascii="Marianne" w:hAnsi="Marianne" w:cs="Arial"/>
          <w:spacing w:val="-10"/>
          <w:sz w:val="22"/>
          <w:szCs w:val="22"/>
        </w:rPr>
      </w:pPr>
    </w:p>
    <w:p w:rsidR="008F6C11" w:rsidRDefault="008F6C11">
      <w:pPr>
        <w:tabs>
          <w:tab w:val="left" w:pos="426"/>
        </w:tabs>
        <w:jc w:val="both"/>
        <w:rPr>
          <w:rFonts w:ascii="Marianne" w:hAnsi="Marianne" w:cs="Arial"/>
          <w:spacing w:val="-10"/>
          <w:sz w:val="22"/>
          <w:szCs w:val="22"/>
        </w:rPr>
      </w:pPr>
    </w:p>
    <w:p w:rsidR="008F6C11" w:rsidRDefault="008F6C11">
      <w:pPr>
        <w:tabs>
          <w:tab w:val="left" w:pos="426"/>
        </w:tabs>
        <w:jc w:val="both"/>
        <w:rPr>
          <w:rFonts w:ascii="Marianne" w:hAnsi="Marianne" w:cs="Arial"/>
          <w:spacing w:val="-10"/>
          <w:sz w:val="22"/>
          <w:szCs w:val="22"/>
        </w:rPr>
      </w:pPr>
    </w:p>
    <w:p w:rsidR="008F6C11" w:rsidRDefault="008F6C11">
      <w:pPr>
        <w:tabs>
          <w:tab w:val="left" w:pos="426"/>
        </w:tabs>
        <w:jc w:val="both"/>
        <w:rPr>
          <w:rFonts w:ascii="Marianne" w:hAnsi="Marianne" w:cs="Arial"/>
          <w:spacing w:val="-10"/>
          <w:sz w:val="22"/>
          <w:szCs w:val="22"/>
        </w:rPr>
      </w:pPr>
    </w:p>
    <w:p w:rsidR="008F6C11" w:rsidRDefault="008F6C11">
      <w:pPr>
        <w:tabs>
          <w:tab w:val="left" w:pos="426"/>
        </w:tabs>
        <w:jc w:val="both"/>
        <w:rPr>
          <w:rFonts w:ascii="Marianne" w:hAnsi="Marianne" w:cs="Arial"/>
          <w:spacing w:val="-10"/>
          <w:sz w:val="22"/>
          <w:szCs w:val="22"/>
        </w:rPr>
      </w:pPr>
    </w:p>
    <w:p w:rsidR="008F6C11" w:rsidRDefault="008F6C11">
      <w:pPr>
        <w:tabs>
          <w:tab w:val="left" w:pos="426"/>
        </w:tabs>
        <w:jc w:val="both"/>
        <w:rPr>
          <w:rFonts w:ascii="Marianne" w:hAnsi="Marianne" w:cs="Arial"/>
          <w:spacing w:val="-10"/>
          <w:sz w:val="22"/>
          <w:szCs w:val="22"/>
        </w:rPr>
      </w:pPr>
    </w:p>
    <w:p w:rsidR="008F6C11" w:rsidRDefault="008F6C11">
      <w:pPr>
        <w:tabs>
          <w:tab w:val="left" w:pos="426"/>
        </w:tabs>
        <w:jc w:val="both"/>
        <w:rPr>
          <w:rFonts w:ascii="Marianne" w:hAnsi="Marianne" w:cs="Arial"/>
          <w:spacing w:val="-10"/>
          <w:sz w:val="22"/>
          <w:szCs w:val="22"/>
        </w:rPr>
      </w:pPr>
    </w:p>
    <w:p w:rsidR="008F6C11" w:rsidRDefault="008F6C11">
      <w:pPr>
        <w:tabs>
          <w:tab w:val="left" w:pos="426"/>
        </w:tabs>
        <w:jc w:val="both"/>
        <w:rPr>
          <w:rFonts w:ascii="Marianne" w:hAnsi="Marianne" w:cs="Arial"/>
          <w:spacing w:val="-10"/>
          <w:sz w:val="22"/>
          <w:szCs w:val="22"/>
        </w:rPr>
      </w:pPr>
    </w:p>
    <w:p w:rsidR="008F6C11" w:rsidRDefault="008F6C11">
      <w:pPr>
        <w:tabs>
          <w:tab w:val="left" w:pos="426"/>
        </w:tabs>
        <w:jc w:val="both"/>
        <w:rPr>
          <w:rFonts w:ascii="Marianne" w:hAnsi="Marianne" w:cs="Arial"/>
          <w:spacing w:val="-10"/>
          <w:sz w:val="22"/>
          <w:szCs w:val="22"/>
        </w:rPr>
      </w:pPr>
    </w:p>
    <w:p w:rsidR="008F6C11" w:rsidRDefault="008F6C11">
      <w:pPr>
        <w:tabs>
          <w:tab w:val="left" w:pos="426"/>
        </w:tabs>
        <w:jc w:val="both"/>
        <w:rPr>
          <w:rFonts w:ascii="Marianne" w:hAnsi="Marianne" w:cs="Arial"/>
          <w:spacing w:val="-10"/>
          <w:sz w:val="22"/>
          <w:szCs w:val="22"/>
        </w:rPr>
      </w:pPr>
    </w:p>
    <w:p w:rsidR="008F6C11" w:rsidRDefault="008F6C11">
      <w:pPr>
        <w:tabs>
          <w:tab w:val="left" w:pos="426"/>
        </w:tabs>
        <w:jc w:val="both"/>
        <w:rPr>
          <w:rFonts w:ascii="Marianne" w:hAnsi="Marianne" w:cs="Arial"/>
          <w:spacing w:val="-10"/>
          <w:sz w:val="22"/>
          <w:szCs w:val="22"/>
        </w:rPr>
      </w:pPr>
    </w:p>
    <w:sectPr w:rsidR="008F6C11" w:rsidSect="00A75F14">
      <w:footerReference w:type="default" r:id="rId41"/>
      <w:type w:val="continuous"/>
      <w:pgSz w:w="11906" w:h="16838"/>
      <w:pgMar w:top="567" w:right="1134" w:bottom="1417" w:left="1134" w:header="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34B2" w:rsidRDefault="005E56C3">
      <w:r>
        <w:separator/>
      </w:r>
    </w:p>
  </w:endnote>
  <w:endnote w:type="continuationSeparator" w:id="0">
    <w:p w:rsidR="002C34B2" w:rsidRDefault="005E5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NSimSun">
    <w:panose1 w:val="02010609030101010101"/>
    <w:charset w:val="86"/>
    <w:family w:val="modern"/>
    <w:pitch w:val="fixed"/>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0"/>
    <w:family w:val="auto"/>
    <w:pitch w:val="variable"/>
  </w:font>
  <w:font w:name="Andale Sans UI">
    <w:altName w:val="Times New Roman"/>
    <w:charset w:val="00"/>
    <w:family w:val="auto"/>
    <w:pitch w:val="variable"/>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Gothic;ＭＳ ゴシック">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53" w:type="dxa"/>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8F6C11">
      <w:trPr>
        <w:tblHeader/>
      </w:trPr>
      <w:tc>
        <w:tcPr>
          <w:tcW w:w="3513" w:type="dxa"/>
          <w:shd w:val="clear" w:color="auto" w:fill="66CCFF"/>
        </w:tcPr>
        <w:p w:rsidR="008F6C11" w:rsidRDefault="005E56C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8F6C11" w:rsidRPr="008828E0" w:rsidRDefault="00A245F8">
          <w:pPr>
            <w:shd w:val="clear" w:color="auto" w:fill="66CCFF"/>
            <w:snapToGrid w:val="0"/>
            <w:jc w:val="center"/>
            <w:rPr>
              <w:rFonts w:ascii="Marianne" w:hAnsi="Marianne" w:cs="Arial"/>
              <w:b/>
              <w:bCs/>
            </w:rPr>
          </w:pPr>
          <w:r>
            <w:rPr>
              <w:rFonts w:ascii="Marianne" w:hAnsi="Marianne" w:cs="Arial"/>
              <w:b/>
              <w:iCs/>
            </w:rPr>
            <w:t>Acqui</w:t>
          </w:r>
          <w:r w:rsidR="0026438F">
            <w:rPr>
              <w:rFonts w:ascii="Marianne" w:hAnsi="Marianne" w:cs="Arial"/>
              <w:b/>
              <w:iCs/>
            </w:rPr>
            <w:t>sition d’équipement</w:t>
          </w:r>
          <w:r w:rsidR="00F572FC">
            <w:rPr>
              <w:rFonts w:ascii="Marianne" w:hAnsi="Marianne" w:cs="Arial"/>
              <w:b/>
              <w:iCs/>
            </w:rPr>
            <w:t>s</w:t>
          </w:r>
          <w:r w:rsidR="0026438F">
            <w:rPr>
              <w:rFonts w:ascii="Marianne" w:hAnsi="Marianne" w:cs="Arial"/>
              <w:b/>
              <w:iCs/>
            </w:rPr>
            <w:t xml:space="preserve"> de déminage</w:t>
          </w:r>
          <w:r w:rsidR="00F572FC">
            <w:rPr>
              <w:rFonts w:ascii="Marianne" w:hAnsi="Marianne" w:cs="Arial"/>
              <w:b/>
              <w:iCs/>
            </w:rPr>
            <w:t xml:space="preserve"> (tenue et casque)</w:t>
          </w:r>
        </w:p>
      </w:tc>
      <w:tc>
        <w:tcPr>
          <w:tcW w:w="900" w:type="dxa"/>
          <w:shd w:val="clear" w:color="auto" w:fill="66CCFF"/>
        </w:tcPr>
        <w:p w:rsidR="008F6C11" w:rsidRDefault="005E56C3">
          <w:pPr>
            <w:shd w:val="clear" w:color="auto" w:fill="66CCFF"/>
            <w:snapToGrid w:val="0"/>
            <w:jc w:val="right"/>
            <w:rPr>
              <w:rFonts w:ascii="Marianne" w:hAnsi="Marianne" w:cs="Marianne"/>
            </w:rPr>
          </w:pPr>
          <w:r>
            <w:rPr>
              <w:rFonts w:ascii="Marianne" w:hAnsi="Marianne" w:cs="Arial"/>
              <w:b/>
              <w:bCs/>
            </w:rPr>
            <w:t xml:space="preserve">Page :     </w:t>
          </w:r>
        </w:p>
      </w:tc>
      <w:tc>
        <w:tcPr>
          <w:tcW w:w="540" w:type="dxa"/>
          <w:shd w:val="clear" w:color="auto" w:fill="66CCFF"/>
        </w:tcPr>
        <w:p w:rsidR="008F6C11" w:rsidRDefault="005E56C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C85556">
            <w:rPr>
              <w:rStyle w:val="Numrodepage"/>
              <w:rFonts w:ascii="Marianne" w:hAnsi="Marianne" w:cs="Arial"/>
              <w:b/>
              <w:noProof/>
            </w:rPr>
            <w:t>8</w:t>
          </w:r>
          <w:r>
            <w:rPr>
              <w:rStyle w:val="Numrodepage"/>
              <w:rFonts w:ascii="Marianne" w:hAnsi="Marianne" w:cs="Arial"/>
              <w:b/>
            </w:rPr>
            <w:fldChar w:fldCharType="end"/>
          </w:r>
        </w:p>
      </w:tc>
      <w:tc>
        <w:tcPr>
          <w:tcW w:w="180" w:type="dxa"/>
          <w:shd w:val="clear" w:color="auto" w:fill="66CCFF"/>
        </w:tcPr>
        <w:p w:rsidR="008F6C11" w:rsidRDefault="005E56C3">
          <w:pPr>
            <w:shd w:val="clear" w:color="auto" w:fill="66CCFF"/>
            <w:snapToGrid w:val="0"/>
            <w:jc w:val="center"/>
            <w:rPr>
              <w:rFonts w:ascii="Marianne" w:hAnsi="Marianne" w:cs="Marianne"/>
            </w:rPr>
          </w:pPr>
          <w:r>
            <w:rPr>
              <w:rFonts w:ascii="Marianne" w:hAnsi="Marianne" w:cs="Arial"/>
              <w:b/>
              <w:bCs/>
            </w:rPr>
            <w:t>/</w:t>
          </w:r>
        </w:p>
      </w:tc>
      <w:tc>
        <w:tcPr>
          <w:tcW w:w="540" w:type="dxa"/>
          <w:shd w:val="clear" w:color="auto" w:fill="66CCFF"/>
        </w:tcPr>
        <w:p w:rsidR="008F6C11" w:rsidRDefault="005E56C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 ARABIC </w:instrText>
          </w:r>
          <w:r>
            <w:rPr>
              <w:rStyle w:val="Numrodepage"/>
              <w:rFonts w:ascii="Marianne" w:hAnsi="Marianne" w:cs="Arial"/>
              <w:b/>
            </w:rPr>
            <w:fldChar w:fldCharType="separate"/>
          </w:r>
          <w:r w:rsidR="00C85556">
            <w:rPr>
              <w:rStyle w:val="Numrodepage"/>
              <w:rFonts w:ascii="Marianne" w:hAnsi="Marianne" w:cs="Arial"/>
              <w:b/>
              <w:noProof/>
            </w:rPr>
            <w:t>8</w:t>
          </w:r>
          <w:r>
            <w:rPr>
              <w:rStyle w:val="Numrodepage"/>
              <w:rFonts w:ascii="Marianne" w:hAnsi="Marianne" w:cs="Arial"/>
              <w:b/>
            </w:rPr>
            <w:fldChar w:fldCharType="end"/>
          </w:r>
        </w:p>
      </w:tc>
    </w:tr>
  </w:tbl>
  <w:p w:rsidR="008F6C11" w:rsidRDefault="008F6C11">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C11" w:rsidRDefault="005E56C3">
      <w:pPr>
        <w:rPr>
          <w:sz w:val="12"/>
        </w:rPr>
      </w:pPr>
      <w:r>
        <w:separator/>
      </w:r>
    </w:p>
  </w:footnote>
  <w:footnote w:type="continuationSeparator" w:id="0">
    <w:p w:rsidR="008F6C11" w:rsidRDefault="005E56C3">
      <w:pPr>
        <w:rPr>
          <w:sz w:val="12"/>
        </w:rPr>
      </w:pPr>
      <w:r>
        <w:continuationSeparator/>
      </w:r>
    </w:p>
  </w:footnote>
  <w:footnote w:id="1">
    <w:p w:rsidR="008F6C11" w:rsidRDefault="005E56C3">
      <w:pPr>
        <w:pStyle w:val="Notedebasdepage"/>
      </w:pPr>
      <w:r>
        <w:rPr>
          <w:rStyle w:val="Caractresdenotedebasdepage"/>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8F6C11" w:rsidRDefault="005E56C3">
      <w:pPr>
        <w:pStyle w:val="Notedebasdepage"/>
      </w:pPr>
      <w:r>
        <w:rPr>
          <w:rStyle w:val="Caractresdenotedebasdepage"/>
        </w:rPr>
        <w:footnoteRef/>
      </w:r>
      <w:r>
        <w:rPr>
          <w:rFonts w:ascii="Garamond" w:hAnsi="Garamond" w:cs="Garamond"/>
          <w:sz w:val="16"/>
          <w:szCs w:val="16"/>
        </w:rPr>
        <w:t xml:space="preserve"> </w:t>
      </w:r>
      <w:r>
        <w:rPr>
          <w:rFonts w:ascii="Garamond" w:hAnsi="Garamond" w:cs="Arial"/>
          <w:sz w:val="16"/>
          <w:szCs w:val="16"/>
        </w:rPr>
        <w:t>En cas de candidature individuelle, le renseignement de cette rubrique est inutile.</w:t>
      </w:r>
    </w:p>
  </w:footnote>
  <w:footnote w:id="3">
    <w:p w:rsidR="008F6C11" w:rsidRDefault="005E56C3">
      <w:pPr>
        <w:pStyle w:val="Notedebasdepage"/>
      </w:pPr>
      <w:r>
        <w:rPr>
          <w:rStyle w:val="Caractresdenotedebasdepage"/>
        </w:rPr>
        <w:footnoteRef/>
      </w:r>
      <w:r>
        <w:rPr>
          <w:rFonts w:ascii="Garamond" w:hAnsi="Garamond" w:cs="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8F6C11" w:rsidRDefault="005E56C3">
      <w:pPr>
        <w:jc w:val="both"/>
      </w:pPr>
      <w:r>
        <w:rPr>
          <w:rStyle w:val="Caractresdenotedebasdepage"/>
        </w:rPr>
        <w:footnoteRef/>
      </w:r>
      <w:r>
        <w:rPr>
          <w:rFonts w:ascii="Garamond" w:hAnsi="Garamond" w:cs="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cs="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8118FA"/>
    <w:multiLevelType w:val="multilevel"/>
    <w:tmpl w:val="C94E5CE0"/>
    <w:lvl w:ilvl="0">
      <w:start w:val="1"/>
      <w:numFmt w:val="bullet"/>
      <w:lvlText w:val=""/>
      <w:lvlJc w:val="left"/>
      <w:pPr>
        <w:tabs>
          <w:tab w:val="num" w:pos="0"/>
        </w:tabs>
        <w:ind w:left="720" w:hanging="360"/>
      </w:pPr>
      <w:rPr>
        <w:rFonts w:ascii="Wingdings" w:hAnsi="Wingdings" w:cs="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71C2350"/>
    <w:multiLevelType w:val="multilevel"/>
    <w:tmpl w:val="D360B5D0"/>
    <w:lvl w:ilvl="0">
      <w:numFmt w:val="bullet"/>
      <w:lvlText w:val="-"/>
      <w:lvlJc w:val="left"/>
      <w:pPr>
        <w:tabs>
          <w:tab w:val="num" w:pos="0"/>
        </w:tabs>
        <w:ind w:left="53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CF433E8"/>
    <w:multiLevelType w:val="multilevel"/>
    <w:tmpl w:val="0868BFC0"/>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proofState w:spelling="clean" w:grammar="clean"/>
  <w:defaultTabStop w:val="567"/>
  <w:autoHyphenation/>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C11"/>
    <w:rsid w:val="001039F7"/>
    <w:rsid w:val="00253AD3"/>
    <w:rsid w:val="0026438F"/>
    <w:rsid w:val="002C34B2"/>
    <w:rsid w:val="003B5069"/>
    <w:rsid w:val="005D689A"/>
    <w:rsid w:val="005E56C3"/>
    <w:rsid w:val="006D3161"/>
    <w:rsid w:val="007F261E"/>
    <w:rsid w:val="0085754B"/>
    <w:rsid w:val="008828E0"/>
    <w:rsid w:val="008F6C11"/>
    <w:rsid w:val="00923FDD"/>
    <w:rsid w:val="009B45AE"/>
    <w:rsid w:val="00A245F8"/>
    <w:rsid w:val="00A75F14"/>
    <w:rsid w:val="00C85556"/>
    <w:rsid w:val="00EF6F66"/>
    <w:rsid w:val="00F572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41103F3"/>
  <w15:docId w15:val="{B27F7F0F-E411-4D55-B7EE-A4276053B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arianne" w:eastAsia="NSimSun" w:hAnsi="Marianne" w:cs="Arial"/>
        <w:sz w:val="24"/>
        <w:szCs w:val="24"/>
        <w:lang w:val="fr-FR"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sz w:val="20"/>
      <w:szCs w:val="20"/>
      <w:lang w:bidi="ar-SA"/>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Pr>
      <w:rFonts w:cs="Times New Roman"/>
    </w:rPr>
  </w:style>
  <w:style w:type="character" w:customStyle="1" w:styleId="WW8Num2z0">
    <w:name w:val="WW8Num2z0"/>
    <w:qFormat/>
    <w:rPr>
      <w:rFonts w:ascii="Courier New" w:hAnsi="Courier New" w:cs="Courier New"/>
    </w:rPr>
  </w:style>
  <w:style w:type="character" w:customStyle="1" w:styleId="WW8Num3z0">
    <w:name w:val="WW8Num3z0"/>
    <w:qFormat/>
    <w:rPr>
      <w:rFonts w:ascii="Courier New" w:hAnsi="Courier New" w:cs="Courier New"/>
    </w:rPr>
  </w:style>
  <w:style w:type="character" w:customStyle="1" w:styleId="WW8Num4z0">
    <w:name w:val="WW8Num4z0"/>
    <w:qFormat/>
    <w:rPr>
      <w:rFonts w:ascii="Arial" w:eastAsia="Times New Roman" w:hAnsi="Arial" w:cs="Aria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4z3">
    <w:name w:val="WW8Num4z3"/>
    <w:qFormat/>
    <w:rPr>
      <w:rFonts w:ascii="Symbol" w:hAnsi="Symbol" w:cs="Symbol"/>
    </w:rPr>
  </w:style>
  <w:style w:type="character" w:customStyle="1" w:styleId="WW8Num5z0">
    <w:name w:val="WW8Num5z0"/>
    <w:qFormat/>
    <w:rPr>
      <w:rFonts w:cs="Times New Roman"/>
    </w:rPr>
  </w:style>
  <w:style w:type="character" w:customStyle="1" w:styleId="WW8Num5z8">
    <w:name w:val="WW8Num5z8"/>
    <w:qFormat/>
    <w:rPr>
      <w:rFonts w:ascii="Courier New" w:hAnsi="Courier New" w:cs="Courier New"/>
    </w:rPr>
  </w:style>
  <w:style w:type="character" w:customStyle="1" w:styleId="WW8Num6z0">
    <w:name w:val="WW8Num6z0"/>
    <w:qFormat/>
    <w:rPr>
      <w:rFonts w:ascii="Arial" w:eastAsia="Times New Roman" w:hAnsi="Arial" w:cs="Arial"/>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rPr>
      <w:rFonts w:ascii="Calibri" w:eastAsia="Calibri" w:hAnsi="Calibri" w:cs="Calibri"/>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style>
  <w:style w:type="character" w:customStyle="1" w:styleId="WW8Num9z0">
    <w:name w:val="WW8Num9z0"/>
    <w:qFormat/>
    <w:rPr>
      <w:rFonts w:ascii="Wingdings" w:hAnsi="Wingdings" w:cs="Wingdings"/>
    </w:rPr>
  </w:style>
  <w:style w:type="character" w:customStyle="1" w:styleId="WW8Num9z1">
    <w:name w:val="WW8Num9z1"/>
    <w:qFormat/>
    <w:rPr>
      <w:rFonts w:ascii="Courier New" w:hAnsi="Courier New" w:cs="Courier New"/>
    </w:rPr>
  </w:style>
  <w:style w:type="character" w:customStyle="1" w:styleId="WW8Num9z3">
    <w:name w:val="WW8Num9z3"/>
    <w:qFormat/>
    <w:rPr>
      <w:rFonts w:ascii="Symbol" w:hAnsi="Symbol" w:cs="Symbol"/>
    </w:rPr>
  </w:style>
  <w:style w:type="character" w:customStyle="1" w:styleId="WW8Num10z0">
    <w:name w:val="WW8Num10z0"/>
    <w:qFormat/>
    <w:rPr>
      <w:rFonts w:ascii="Symbol" w:hAnsi="Symbol" w:cs="Symbol"/>
    </w:rPr>
  </w:style>
  <w:style w:type="character" w:customStyle="1" w:styleId="WW8Num5z1">
    <w:name w:val="WW8Num5z1"/>
    <w:qFormat/>
    <w:rPr>
      <w:rFonts w:ascii="Symbol" w:hAnsi="Symbol" w:cs="Symbol"/>
    </w:rPr>
  </w:style>
  <w:style w:type="character" w:customStyle="1" w:styleId="WW8Num5z2">
    <w:name w:val="WW8Num5z2"/>
    <w:qFormat/>
    <w:rPr>
      <w:rFonts w:ascii="Wingdings" w:hAnsi="Wingdings" w:cs="Wingdings"/>
    </w:rPr>
  </w:style>
  <w:style w:type="character" w:customStyle="1" w:styleId="WW8Num8z1">
    <w:name w:val="WW8Num8z1"/>
    <w:qFormat/>
    <w:rPr>
      <w:rFonts w:ascii="Symbol" w:hAnsi="Symbol" w:cs="Symbol"/>
    </w:rPr>
  </w:style>
  <w:style w:type="character" w:customStyle="1" w:styleId="WW8Num8z2">
    <w:name w:val="WW8Num8z2"/>
    <w:qFormat/>
    <w:rPr>
      <w:rFonts w:ascii="Wingdings" w:hAnsi="Wingdings" w:cs="Wingdings"/>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3z0">
    <w:name w:val="WW8Num13z0"/>
    <w:qFormat/>
    <w:rPr>
      <w:rFonts w:ascii="Arial" w:eastAsia="Times New Roman" w:hAnsi="Arial" w:cs="Arial"/>
      <w:sz w:val="18"/>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3z3">
    <w:name w:val="WW8Num13z3"/>
    <w:qFormat/>
    <w:rPr>
      <w:rFonts w:ascii="Symbol" w:hAnsi="Symbol" w:cs="Symbol"/>
    </w:rPr>
  </w:style>
  <w:style w:type="character" w:customStyle="1" w:styleId="WW8Num14z0">
    <w:name w:val="WW8Num14z0"/>
    <w:qFormat/>
    <w:rPr>
      <w:rFonts w:cs="Times New Roman"/>
      <w:b/>
      <w:bCs/>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4z3">
    <w:name w:val="WW8Num14z3"/>
    <w:qFormat/>
    <w:rPr>
      <w:rFonts w:ascii="Symbol" w:hAnsi="Symbol" w:cs="Symbol"/>
    </w:rPr>
  </w:style>
  <w:style w:type="character" w:customStyle="1" w:styleId="WW8Num15z0">
    <w:name w:val="WW8Num15z0"/>
    <w:qFormat/>
    <w:rPr>
      <w:rFonts w:ascii="Arial" w:eastAsia="Times New Roman" w:hAnsi="Arial" w:cs="Aria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Policepardfaut1">
    <w:name w:val="Police par défaut1"/>
    <w:qFormat/>
  </w:style>
  <w:style w:type="character" w:customStyle="1" w:styleId="Titre1Car">
    <w:name w:val="Titre 1 Car"/>
    <w:qFormat/>
    <w:rPr>
      <w:rFonts w:ascii="Cambria" w:eastAsia="Times New Roman" w:hAnsi="Cambria" w:cs="Times New Roman"/>
      <w:b/>
      <w:bCs/>
      <w:kern w:val="2"/>
      <w:sz w:val="32"/>
      <w:szCs w:val="32"/>
    </w:rPr>
  </w:style>
  <w:style w:type="character" w:customStyle="1" w:styleId="Titre2Car">
    <w:name w:val="Titre 2 Car"/>
    <w:qFormat/>
    <w:rPr>
      <w:rFonts w:ascii="Cambria" w:eastAsia="Times New Roman" w:hAnsi="Cambria" w:cs="Times New Roman"/>
      <w:b/>
      <w:bCs/>
      <w:i/>
      <w:iCs/>
      <w:sz w:val="28"/>
      <w:szCs w:val="28"/>
    </w:rPr>
  </w:style>
  <w:style w:type="character" w:customStyle="1" w:styleId="Titre3Car">
    <w:name w:val="Titre 3 Car"/>
    <w:qFormat/>
    <w:rPr>
      <w:rFonts w:ascii="Cambria" w:eastAsia="Times New Roman" w:hAnsi="Cambria" w:cs="Times New Roman"/>
      <w:b/>
      <w:bCs/>
      <w:sz w:val="26"/>
      <w:szCs w:val="26"/>
    </w:rPr>
  </w:style>
  <w:style w:type="character" w:customStyle="1" w:styleId="Titre4Car">
    <w:name w:val="Titre 4 Car"/>
    <w:qFormat/>
    <w:rPr>
      <w:rFonts w:ascii="Calibri" w:eastAsia="Times New Roman" w:hAnsi="Calibri" w:cs="Times New Roman"/>
      <w:b/>
      <w:bCs/>
      <w:sz w:val="28"/>
      <w:szCs w:val="28"/>
    </w:rPr>
  </w:style>
  <w:style w:type="character" w:customStyle="1" w:styleId="Titre5Car">
    <w:name w:val="Titre 5 Car"/>
    <w:qFormat/>
    <w:rPr>
      <w:rFonts w:ascii="Calibri" w:eastAsia="Times New Roman" w:hAnsi="Calibri" w:cs="Times New Roman"/>
      <w:b/>
      <w:bCs/>
      <w:i/>
      <w:iCs/>
      <w:sz w:val="26"/>
      <w:szCs w:val="26"/>
    </w:rPr>
  </w:style>
  <w:style w:type="character" w:customStyle="1" w:styleId="Titre8Car">
    <w:name w:val="Titre 8 Car"/>
    <w:qFormat/>
    <w:rPr>
      <w:rFonts w:ascii="Calibri" w:eastAsia="Times New Roman" w:hAnsi="Calibri" w:cs="Times New Roman"/>
      <w:i/>
      <w:iCs/>
      <w:sz w:val="24"/>
      <w:szCs w:val="24"/>
    </w:rPr>
  </w:style>
  <w:style w:type="character" w:customStyle="1" w:styleId="Titre9Car">
    <w:name w:val="Titre 9 Car"/>
    <w:qFormat/>
    <w:rPr>
      <w:rFonts w:ascii="Cambria" w:eastAsia="Times New Roman" w:hAnsi="Cambria" w:cs="Times New Roman"/>
    </w:rPr>
  </w:style>
  <w:style w:type="character" w:customStyle="1" w:styleId="TextedebullesCar">
    <w:name w:val="Texte de bulles Car"/>
    <w:qFormat/>
    <w:rPr>
      <w:rFonts w:ascii="Tahoma" w:hAnsi="Tahoma" w:cs="Tahoma"/>
      <w:sz w:val="16"/>
      <w:szCs w:val="16"/>
    </w:rPr>
  </w:style>
  <w:style w:type="character" w:customStyle="1" w:styleId="CorpsdetexteCar">
    <w:name w:val="Corps de texte Car"/>
    <w:qFormat/>
    <w:rPr>
      <w:sz w:val="20"/>
      <w:szCs w:val="20"/>
    </w:rPr>
  </w:style>
  <w:style w:type="character" w:customStyle="1" w:styleId="En-tteCar">
    <w:name w:val="En-tête Car"/>
    <w:qFormat/>
    <w:rPr>
      <w:sz w:val="20"/>
      <w:szCs w:val="20"/>
    </w:rPr>
  </w:style>
  <w:style w:type="character" w:customStyle="1" w:styleId="PieddepageCar">
    <w:name w:val="Pied de page Car"/>
    <w:qFormat/>
    <w:rPr>
      <w:sz w:val="20"/>
      <w:szCs w:val="20"/>
    </w:rPr>
  </w:style>
  <w:style w:type="character" w:customStyle="1" w:styleId="NotedebasdepageCar">
    <w:name w:val="Note de bas de page Car"/>
    <w:qFormat/>
    <w:rPr>
      <w:sz w:val="20"/>
      <w:szCs w:val="20"/>
    </w:rPr>
  </w:style>
  <w:style w:type="character" w:styleId="Numrodepage">
    <w:name w:val="page number"/>
    <w:rPr>
      <w:rFonts w:cs="Times New Roman"/>
    </w:rPr>
  </w:style>
  <w:style w:type="character" w:customStyle="1" w:styleId="Marquedecommentaire1">
    <w:name w:val="Marque de commentaire1"/>
    <w:qFormat/>
    <w:rPr>
      <w:rFonts w:cs="Times New Roman"/>
      <w:sz w:val="16"/>
      <w:szCs w:val="16"/>
    </w:rPr>
  </w:style>
  <w:style w:type="character" w:customStyle="1" w:styleId="CommentaireCar">
    <w:name w:val="Commentaire Car"/>
    <w:qFormat/>
    <w:rPr>
      <w:sz w:val="20"/>
      <w:szCs w:val="20"/>
    </w:rPr>
  </w:style>
  <w:style w:type="character" w:customStyle="1" w:styleId="ObjetducommentaireCar">
    <w:name w:val="Objet du commentaire Car"/>
    <w:qFormat/>
    <w:rPr>
      <w:b/>
      <w:bCs/>
      <w:sz w:val="20"/>
      <w:szCs w:val="20"/>
    </w:rPr>
  </w:style>
  <w:style w:type="character" w:customStyle="1" w:styleId="Caractresdenotedebasdepage">
    <w:name w:val="Caractères de note de bas de page"/>
    <w:qFormat/>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customStyle="1" w:styleId="Caractresdenotedefin">
    <w:name w:val="Caractères de note de fin"/>
    <w:qFormat/>
    <w:rPr>
      <w:vertAlign w:val="superscript"/>
    </w:rPr>
  </w:style>
  <w:style w:type="character" w:customStyle="1" w:styleId="WW-Caractresdenotedefin">
    <w:name w:val="WW-Caractères de note de fin"/>
    <w:qFormat/>
  </w:style>
  <w:style w:type="character" w:styleId="Marquedecommentaire">
    <w:name w:val="annotation reference"/>
    <w:qFormat/>
    <w:rPr>
      <w:sz w:val="16"/>
      <w:szCs w:val="16"/>
    </w:rPr>
  </w:style>
  <w:style w:type="character" w:customStyle="1" w:styleId="CommentaireCar1">
    <w:name w:val="Commentaire Car1"/>
    <w:qFormat/>
    <w:rPr>
      <w:lang w:eastAsia="zh-CN"/>
    </w:rPr>
  </w:style>
  <w:style w:type="character" w:styleId="Lienhypertextesuivivisit">
    <w:name w:val="FollowedHyperlink"/>
    <w:rPr>
      <w:color w:val="800080"/>
      <w:u w:val="single"/>
    </w:rPr>
  </w:style>
  <w:style w:type="character" w:customStyle="1" w:styleId="FicheTitreCar">
    <w:name w:val="Fiche Titre Car"/>
    <w:qFormat/>
    <w:rPr>
      <w:rFonts w:ascii="Arial Narrow" w:hAnsi="Arial Narrow" w:cs="Arial"/>
      <w:b/>
      <w:smallCaps/>
      <w:color w:val="7030A0"/>
      <w:spacing w:val="30"/>
      <w:sz w:val="17"/>
      <w:lang w:val="fr-FR" w:eastAsia="fr-FR"/>
    </w:rPr>
  </w:style>
  <w:style w:type="character" w:customStyle="1" w:styleId="Corpsdutexte22">
    <w:name w:val="Corps du texte (22)"/>
    <w:qFormat/>
    <w:rPr>
      <w:rFonts w:ascii="Arial Narrow" w:hAnsi="Arial Narrow" w:cs="Arial Narrow"/>
      <w:b/>
      <w:bCs/>
      <w:strike w:val="0"/>
      <w:dstrike w:val="0"/>
      <w:spacing w:val="50"/>
      <w:w w:val="100"/>
      <w:sz w:val="17"/>
      <w:szCs w:val="17"/>
      <w:u w:val="none"/>
    </w:rPr>
  </w:style>
  <w:style w:type="character" w:customStyle="1" w:styleId="00MariannedebasePDCar">
    <w:name w:val="00_Marianne de base_PD Car"/>
    <w:qFormat/>
    <w:rPr>
      <w:rFonts w:ascii="Marianne" w:hAnsi="Marianne" w:cs="Marianne"/>
    </w:rPr>
  </w:style>
  <w:style w:type="character" w:customStyle="1" w:styleId="SansinterligneCar">
    <w:name w:val="Sans interligne Car"/>
    <w:qFormat/>
    <w:rPr>
      <w:rFonts w:ascii="Calibri" w:eastAsia="Calibri" w:hAnsi="Calibri" w:cs="Calibri"/>
      <w:sz w:val="22"/>
      <w:szCs w:val="22"/>
    </w:rPr>
  </w:style>
  <w:style w:type="character" w:styleId="Appeldenotedefin">
    <w:name w:val="endnote reference"/>
    <w:rPr>
      <w:vertAlign w:val="superscript"/>
    </w:rPr>
  </w:style>
  <w:style w:type="paragraph" w:styleId="Titre">
    <w:name w:val="Title"/>
    <w:basedOn w:val="Normal"/>
    <w:next w:val="Corpsdetexte"/>
    <w:qFormat/>
    <w:pPr>
      <w:keepNext/>
      <w:spacing w:before="240" w:after="120"/>
    </w:pPr>
    <w:rPr>
      <w:rFonts w:ascii="Marianne" w:eastAsia="Microsoft YaHei" w:hAnsi="Marianne" w:cs="Ari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qFormat/>
    <w:pPr>
      <w:suppressLineNumbers/>
    </w:pPr>
    <w:rPr>
      <w:rFonts w:cs="Mangal"/>
    </w:rPr>
  </w:style>
  <w:style w:type="paragraph" w:customStyle="1" w:styleId="Titre10">
    <w:name w:val="Titre1"/>
    <w:basedOn w:val="Normal"/>
    <w:next w:val="Corpsdetexte"/>
    <w:qFormat/>
    <w:pPr>
      <w:keepNext/>
      <w:spacing w:before="240" w:after="120"/>
    </w:pPr>
    <w:rPr>
      <w:rFonts w:ascii="Arial" w:eastAsia="Microsoft YaHei" w:hAnsi="Arial" w:cs="Mangal"/>
      <w:sz w:val="28"/>
      <w:szCs w:val="28"/>
    </w:rPr>
  </w:style>
  <w:style w:type="paragraph" w:styleId="Textedebulles">
    <w:name w:val="Balloon Text"/>
    <w:basedOn w:val="Normal"/>
    <w:qFormat/>
    <w:rPr>
      <w:rFonts w:ascii="Tahoma" w:hAnsi="Tahoma" w:cs="Tahoma"/>
      <w:sz w:val="16"/>
      <w:szCs w:val="16"/>
    </w:rPr>
  </w:style>
  <w:style w:type="paragraph" w:customStyle="1" w:styleId="Lgende1">
    <w:name w:val="Légende1"/>
    <w:basedOn w:val="Normal"/>
    <w:next w:val="Normal"/>
    <w:qFormat/>
    <w:pPr>
      <w:spacing w:before="60" w:after="60"/>
    </w:pPr>
    <w:rPr>
      <w:i/>
      <w:iCs/>
      <w:sz w:val="16"/>
      <w:szCs w:val="16"/>
    </w:rPr>
  </w:style>
  <w:style w:type="paragraph" w:customStyle="1" w:styleId="HeaderandFooter">
    <w:name w:val="Header and Footer"/>
    <w:basedOn w:val="Normal"/>
    <w:qFormat/>
    <w:pPr>
      <w:suppressLineNumbers/>
      <w:tabs>
        <w:tab w:val="center" w:pos="4819"/>
        <w:tab w:val="right" w:pos="9638"/>
      </w:tabs>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qFormat/>
    <w:pPr>
      <w:tabs>
        <w:tab w:val="left" w:pos="426"/>
      </w:tabs>
      <w:ind w:left="680" w:hanging="680"/>
      <w:jc w:val="both"/>
    </w:pPr>
  </w:style>
  <w:style w:type="paragraph" w:customStyle="1" w:styleId="Corpsdetexte21">
    <w:name w:val="Corps de texte 21"/>
    <w:basedOn w:val="Normal"/>
    <w:qFormat/>
    <w:pPr>
      <w:jc w:val="both"/>
    </w:pPr>
    <w:rPr>
      <w:i/>
      <w:iCs/>
      <w:sz w:val="16"/>
      <w:szCs w:val="16"/>
    </w:rPr>
  </w:style>
  <w:style w:type="paragraph" w:styleId="Notedebasdepage">
    <w:name w:val="footnote text"/>
    <w:basedOn w:val="Normal"/>
  </w:style>
  <w:style w:type="paragraph" w:customStyle="1" w:styleId="Commentaire1">
    <w:name w:val="Commentaire1"/>
    <w:basedOn w:val="Normal"/>
    <w:qFormat/>
  </w:style>
  <w:style w:type="paragraph" w:styleId="Objetducommentaire">
    <w:name w:val="annotation subject"/>
    <w:basedOn w:val="Commentaire1"/>
    <w:next w:val="Commentaire1"/>
    <w:qFormat/>
    <w:rPr>
      <w:b/>
      <w:bCs/>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styleId="Commentaire">
    <w:name w:val="annotation text"/>
    <w:basedOn w:val="Normal"/>
    <w:qFormat/>
  </w:style>
  <w:style w:type="paragraph" w:styleId="Rvision">
    <w:name w:val="Revision"/>
    <w:qFormat/>
    <w:rPr>
      <w:rFonts w:ascii="Times New Roman" w:eastAsia="Times New Roman" w:hAnsi="Times New Roman" w:cs="Times New Roman"/>
      <w:sz w:val="20"/>
      <w:szCs w:val="20"/>
      <w:lang w:bidi="ar-SA"/>
    </w:rPr>
  </w:style>
  <w:style w:type="paragraph" w:customStyle="1" w:styleId="FicheTitre">
    <w:name w:val="Fiche Titre"/>
    <w:basedOn w:val="Normal"/>
    <w:qFormat/>
    <w:pPr>
      <w:tabs>
        <w:tab w:val="left" w:pos="720"/>
      </w:tabs>
      <w:suppressAutoHyphens w:val="0"/>
      <w:spacing w:before="960" w:after="120" w:line="220" w:lineRule="exact"/>
      <w:ind w:left="714" w:hanging="357"/>
      <w:jc w:val="both"/>
    </w:pPr>
    <w:rPr>
      <w:rFonts w:ascii="Arial Narrow" w:hAnsi="Arial Narrow" w:cs="Arial"/>
      <w:b/>
      <w:smallCaps/>
      <w:color w:val="7030A0"/>
      <w:spacing w:val="30"/>
      <w:sz w:val="17"/>
      <w:lang w:eastAsia="fr-FR"/>
    </w:rPr>
  </w:style>
  <w:style w:type="paragraph" w:styleId="Paragraphedeliste">
    <w:name w:val="List Paragraph"/>
    <w:basedOn w:val="Normal"/>
    <w:qFormat/>
    <w:pPr>
      <w:suppressAutoHyphens w:val="0"/>
      <w:ind w:left="720"/>
    </w:pPr>
    <w:rPr>
      <w:rFonts w:ascii="Calibri" w:eastAsia="Calibri" w:hAnsi="Calibri" w:cs="Calibri"/>
      <w:sz w:val="22"/>
      <w:szCs w:val="22"/>
    </w:rPr>
  </w:style>
  <w:style w:type="paragraph" w:customStyle="1" w:styleId="00MariannedebasePD">
    <w:name w:val="00_Marianne de base_PD"/>
    <w:qFormat/>
    <w:pPr>
      <w:keepLines/>
      <w:spacing w:before="120" w:after="120"/>
      <w:jc w:val="both"/>
    </w:pPr>
    <w:rPr>
      <w:rFonts w:eastAsia="Times New Roman" w:cs="Marianne"/>
      <w:sz w:val="20"/>
      <w:szCs w:val="20"/>
      <w:lang w:bidi="ar-SA"/>
    </w:rPr>
  </w:style>
  <w:style w:type="paragraph" w:styleId="Sansinterligne">
    <w:name w:val="No Spacing"/>
    <w:qFormat/>
    <w:rPr>
      <w:rFonts w:ascii="Calibri" w:eastAsia="Calibri" w:hAnsi="Calibri" w:cs="Calibri"/>
      <w:sz w:val="22"/>
      <w:szCs w:val="22"/>
      <w:lang w:bidi="ar-SA"/>
    </w:rPr>
  </w:style>
  <w:style w:type="paragraph" w:customStyle="1" w:styleId="Contenudecadre">
    <w:name w:val="Contenu de cadre"/>
    <w:basedOn w:val="Normal"/>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paragraph" w:styleId="Corpsdetexte2">
    <w:name w:val="Body Text 2"/>
    <w:basedOn w:val="Normal"/>
    <w:link w:val="Corpsdetexte2Car1"/>
    <w:uiPriority w:val="99"/>
    <w:semiHidden/>
    <w:unhideWhenUsed/>
    <w:rsid w:val="00A75F14"/>
    <w:pPr>
      <w:spacing w:after="120" w:line="480" w:lineRule="auto"/>
    </w:pPr>
  </w:style>
  <w:style w:type="character" w:customStyle="1" w:styleId="Corpsdetexte2Car">
    <w:name w:val="Corps de texte 2 Car"/>
    <w:basedOn w:val="Policepardfaut"/>
    <w:uiPriority w:val="99"/>
    <w:semiHidden/>
    <w:rsid w:val="00A75F14"/>
    <w:rPr>
      <w:rFonts w:ascii="Times New Roman" w:eastAsia="Times New Roman" w:hAnsi="Times New Roman" w:cs="Times New Roman"/>
      <w:sz w:val="20"/>
      <w:szCs w:val="20"/>
      <w:lang w:bidi="ar-SA"/>
    </w:rPr>
  </w:style>
  <w:style w:type="character" w:customStyle="1" w:styleId="Corpsdetexte2Car1">
    <w:name w:val="Corps de texte 2 Car1"/>
    <w:link w:val="Corpsdetexte2"/>
    <w:uiPriority w:val="99"/>
    <w:semiHidden/>
    <w:rsid w:val="00A75F14"/>
    <w:rPr>
      <w:rFonts w:ascii="Times New Roman" w:eastAsia="Times New Roman" w:hAnsi="Times New Roman" w:cs="Times New Roman"/>
      <w:sz w:val="20"/>
      <w:szCs w:val="20"/>
      <w:lang w:bidi="ar-SA"/>
    </w:rPr>
  </w:style>
  <w:style w:type="character" w:styleId="Accentuation">
    <w:name w:val="Emphasis"/>
    <w:rsid w:val="00A75F14"/>
    <w:rPr>
      <w:i/>
      <w:iCs/>
    </w:rPr>
  </w:style>
  <w:style w:type="paragraph" w:customStyle="1" w:styleId="Standard">
    <w:name w:val="Standard"/>
    <w:basedOn w:val="Normal"/>
    <w:rsid w:val="00A75F14"/>
    <w:pPr>
      <w:autoSpaceDN w:val="0"/>
      <w:textAlignment w:val="baseline"/>
    </w:pPr>
    <w:rPr>
      <w:rFonts w:eastAsia="Andale Sans UI" w:cs="Tahoma"/>
      <w:kern w:val="3"/>
      <w:sz w:val="24"/>
      <w:lang w:bidi="hi-IN"/>
    </w:rPr>
  </w:style>
  <w:style w:type="character" w:styleId="Textedelespacerserv">
    <w:name w:val="Placeholder Text"/>
    <w:basedOn w:val="Policepardfaut"/>
    <w:uiPriority w:val="99"/>
    <w:semiHidden/>
    <w:rsid w:val="00923FD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4500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codes/article_lc/LEGIARTI000046449697" TargetMode="External"/><Relationship Id="rId32"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codes/article_lc/LEGIARTI000037703523" TargetMode="External"/><Relationship Id="rId28" Type="http://schemas.openxmlformats.org/officeDocument/2006/relationships/hyperlink" Target="https://www.legifrance.gouv.fr/affichCodeArticle.do?cidTexte=LEGITEXT000006072050&amp;idArticle=LEGIARTI000006903498" TargetMode="External"/><Relationship Id="rId36"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eur-lex.europa.eu/LexUriServ/LexUriServ.do?uri=OJ:L:2003:124:0036:0041:fr:PDF" TargetMode="External"/><Relationship Id="rId3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codes/article_lc/LEGIARTI000037703521/" TargetMode="External"/><Relationship Id="rId27"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3"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2F78C3-00AA-464C-9989-26A726F34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3680</Words>
  <Characters>20242</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DSIC</Company>
  <LinksUpToDate>false</LinksUpToDate>
  <CharactersWithSpaces>23875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cp:keywords/>
  <dc:description/>
  <cp:lastModifiedBy>WIENCEK Barbara</cp:lastModifiedBy>
  <cp:revision>6</cp:revision>
  <dcterms:created xsi:type="dcterms:W3CDTF">2024-12-06T13:27:00Z</dcterms:created>
  <dcterms:modified xsi:type="dcterms:W3CDTF">2025-02-25T10:26:00Z</dcterms:modified>
  <dc:language>fr-FR</dc:language>
</cp:coreProperties>
</file>