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CF1CA4">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CF1CA4"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2A21F920" w14:textId="77777777" w:rsidR="00CF1CA4" w:rsidRDefault="00CF1CA4" w:rsidP="000E5659">
      <w:pPr>
        <w:widowControl/>
        <w:autoSpaceDE/>
        <w:autoSpaceDN/>
        <w:jc w:val="center"/>
        <w:rPr>
          <w:rFonts w:eastAsia="Times New Roman"/>
          <w:b/>
          <w:sz w:val="24"/>
          <w:szCs w:val="24"/>
        </w:rPr>
      </w:pPr>
      <w:r w:rsidRPr="00CF1CA4">
        <w:rPr>
          <w:rFonts w:eastAsia="Times New Roman"/>
          <w:b/>
          <w:sz w:val="24"/>
          <w:szCs w:val="24"/>
        </w:rPr>
        <w:t xml:space="preserve">BRICY (45) - Base Aérienne 123 - </w:t>
      </w:r>
      <w:r>
        <w:rPr>
          <w:rFonts w:eastAsia="Times New Roman"/>
          <w:b/>
          <w:sz w:val="24"/>
          <w:szCs w:val="24"/>
        </w:rPr>
        <w:t>Création d’un hangar métallique</w:t>
      </w:r>
    </w:p>
    <w:p w14:paraId="55F3D709" w14:textId="5C9DBB29" w:rsidR="000E5659" w:rsidRPr="00F5081C" w:rsidRDefault="00CF1CA4" w:rsidP="000E5659">
      <w:pPr>
        <w:widowControl/>
        <w:autoSpaceDE/>
        <w:autoSpaceDN/>
        <w:jc w:val="center"/>
        <w:rPr>
          <w:rFonts w:eastAsia="Calibri" w:cs="Times New Roman"/>
          <w:sz w:val="20"/>
          <w:highlight w:val="yellow"/>
        </w:rPr>
      </w:pPr>
      <w:bookmarkStart w:id="0" w:name="_GoBack"/>
      <w:bookmarkEnd w:id="0"/>
      <w:r w:rsidRPr="00CF1CA4">
        <w:rPr>
          <w:rFonts w:eastAsia="Times New Roman"/>
          <w:b/>
          <w:sz w:val="24"/>
          <w:szCs w:val="24"/>
        </w:rPr>
        <w:t>pour la récupération des eaux usées pour les aéronefs</w:t>
      </w:r>
    </w:p>
    <w:p w14:paraId="068D4D23" w14:textId="77777777"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r w:rsidRPr="00F86257">
              <w:rPr>
                <w:b/>
                <w:highlight w:val="yellow"/>
              </w:rPr>
              <w:t xml:space="preserve">concernée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F1CA4">
        <w:rPr>
          <w:rFonts w:cs="Arial"/>
          <w:sz w:val="20"/>
          <w:szCs w:val="20"/>
        </w:rPr>
      </w:r>
      <w:r w:rsidR="00CF1CA4">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F1CA4">
        <w:rPr>
          <w:rFonts w:cs="Arial"/>
          <w:sz w:val="20"/>
          <w:szCs w:val="20"/>
        </w:rPr>
      </w:r>
      <w:r w:rsidR="00CF1CA4">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CF1CA4">
        <w:rPr>
          <w:rFonts w:cs="Arial"/>
          <w:sz w:val="20"/>
          <w:szCs w:val="20"/>
        </w:rPr>
      </w:r>
      <w:r w:rsidR="00CF1CA4">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 xml:space="preserve">l’exemplaire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577C8FBA"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F1CA4">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577C8FBA"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F1CA4">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5F9CBD33"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F1CA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5F9CBD33"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F1CA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A1EBC"/>
    <w:rsid w:val="00616230"/>
    <w:rsid w:val="006367F5"/>
    <w:rsid w:val="0064201E"/>
    <w:rsid w:val="006E59B1"/>
    <w:rsid w:val="00765EB0"/>
    <w:rsid w:val="007F4A04"/>
    <w:rsid w:val="008E4787"/>
    <w:rsid w:val="0090707C"/>
    <w:rsid w:val="00A02B22"/>
    <w:rsid w:val="00A4597C"/>
    <w:rsid w:val="00AB44AD"/>
    <w:rsid w:val="00B3750D"/>
    <w:rsid w:val="00BE476D"/>
    <w:rsid w:val="00C4421B"/>
    <w:rsid w:val="00CF1CA4"/>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9</Pages>
  <Words>3757</Words>
  <Characters>20669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RENOUX Christelle SECR ADMI CLAS SUP</cp:lastModifiedBy>
  <cp:revision>21</cp:revision>
  <dcterms:created xsi:type="dcterms:W3CDTF">2024-01-09T09:15:00Z</dcterms:created>
  <dcterms:modified xsi:type="dcterms:W3CDTF">2025-04-24T15:04:00Z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