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23CE7C7C" w14:textId="77777777" w:rsidR="00392F1C" w:rsidRPr="0006068D" w:rsidRDefault="0019451A" w:rsidP="00392F1C">
      <w:pPr>
        <w:pStyle w:val="u"/>
        <w:overflowPunct/>
        <w:autoSpaceDE/>
        <w:autoSpaceDN/>
        <w:adjustRightInd/>
        <w:spacing w:before="120"/>
        <w:ind w:left="0"/>
        <w:textAlignment w:val="auto"/>
        <w:rPr>
          <w:rFonts w:asciiTheme="minorHAnsi" w:hAnsiTheme="minorHAnsi" w:cstheme="minorHAnsi"/>
          <w:szCs w:val="22"/>
        </w:rPr>
      </w:pPr>
      <w:r w:rsidRPr="0019451A">
        <w:rPr>
          <w:rFonts w:asciiTheme="minorHAnsi" w:hAnsiTheme="minorHAnsi" w:cs="Arial"/>
        </w:rPr>
        <w:t xml:space="preserve">La consultation s’inscrit dans le cadre du </w:t>
      </w:r>
      <w:r w:rsidRPr="0019451A">
        <w:rPr>
          <w:rFonts w:asciiTheme="minorHAnsi" w:hAnsiTheme="minorHAnsi" w:cs="Arial"/>
          <w:b/>
          <w:bCs/>
        </w:rPr>
        <w:t xml:space="preserve">projet Plateforme Urbaine au Cameroun </w:t>
      </w:r>
      <w:r w:rsidRPr="0019451A">
        <w:rPr>
          <w:rFonts w:asciiTheme="minorHAnsi" w:hAnsiTheme="minorHAnsi" w:cs="Arial"/>
        </w:rPr>
        <w:t xml:space="preserve">et porte sur la passation d’un contrat de service pour </w:t>
      </w:r>
      <w:r w:rsidR="00392F1C" w:rsidRPr="009009F8">
        <w:rPr>
          <w:rFonts w:asciiTheme="minorHAnsi" w:hAnsiTheme="minorHAnsi" w:cstheme="minorHAnsi"/>
          <w:szCs w:val="22"/>
        </w:rPr>
        <w:t>« </w:t>
      </w:r>
      <w:r w:rsidR="00392F1C" w:rsidRPr="009E0FCD">
        <w:rPr>
          <w:rFonts w:asciiTheme="minorHAnsi" w:hAnsiTheme="minorHAnsi" w:cstheme="minorHAnsi"/>
          <w:i/>
          <w:szCs w:val="22"/>
        </w:rPr>
        <w:t>la conception et le d</w:t>
      </w:r>
      <w:r w:rsidR="00392F1C" w:rsidRPr="004E5A0F">
        <w:rPr>
          <w:rFonts w:asciiTheme="minorHAnsi" w:hAnsiTheme="minorHAnsi" w:cstheme="minorHAnsi"/>
          <w:i/>
          <w:szCs w:val="22"/>
        </w:rPr>
        <w:t>éveloppement d’un Système d’Information Géographique (SIG) Communal Open Source</w:t>
      </w:r>
      <w:r w:rsidR="00392F1C">
        <w:rPr>
          <w:rFonts w:asciiTheme="minorHAnsi" w:hAnsiTheme="minorHAnsi" w:cstheme="minorHAnsi"/>
          <w:i/>
          <w:szCs w:val="22"/>
        </w:rPr>
        <w:t xml:space="preserve"> » ou </w:t>
      </w:r>
      <w:r w:rsidR="00392F1C" w:rsidRPr="009E0FCD">
        <w:rPr>
          <w:rFonts w:asciiTheme="minorHAnsi" w:hAnsiTheme="minorHAnsi" w:cstheme="minorHAnsi"/>
          <w:szCs w:val="22"/>
        </w:rPr>
        <w:t>SIGCOM</w:t>
      </w:r>
      <w:r w:rsidR="00392F1C">
        <w:rPr>
          <w:rFonts w:asciiTheme="minorHAnsi" w:hAnsiTheme="minorHAnsi" w:cstheme="minorHAnsi"/>
          <w:szCs w:val="22"/>
        </w:rPr>
        <w:t xml:space="preserve">, </w:t>
      </w:r>
      <w:proofErr w:type="spellStart"/>
      <w:r w:rsidR="00392F1C" w:rsidRPr="00F159C4">
        <w:rPr>
          <w:rFonts w:asciiTheme="minorHAnsi" w:hAnsiTheme="minorHAnsi" w:cs="Arial"/>
        </w:rPr>
        <w:t>réplicable</w:t>
      </w:r>
      <w:proofErr w:type="spellEnd"/>
      <w:r w:rsidR="00392F1C" w:rsidRPr="00F159C4">
        <w:rPr>
          <w:rFonts w:asciiTheme="minorHAnsi" w:hAnsiTheme="minorHAnsi" w:cs="Arial"/>
        </w:rPr>
        <w:t xml:space="preserve"> sur les 374 communes et communautés urbaines du Cameroun.</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w:t>
      </w:r>
      <w:proofErr w:type="gramStart"/>
      <w:r w:rsidRPr="00826461">
        <w:rPr>
          <w:rFonts w:asciiTheme="minorHAnsi" w:hAnsiTheme="minorHAnsi" w:cs="Arial"/>
          <w:sz w:val="22"/>
          <w:highlight w:val="lightGray"/>
        </w:rPr>
        <w:t>européen</w:t>
      </w:r>
      <w:proofErr w:type="gramEnd"/>
      <w:r w:rsidRPr="00826461">
        <w:rPr>
          <w:rFonts w:asciiTheme="minorHAnsi" w:hAnsiTheme="minorHAnsi" w:cs="Arial"/>
          <w:sz w:val="22"/>
          <w:highlight w:val="lightGray"/>
        </w:rPr>
        <w:t xml:space="preserve">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74DDA716" w14:textId="2070F92A" w:rsidR="00392F1C" w:rsidRPr="002570A2" w:rsidRDefault="0094346F" w:rsidP="00392F1C">
      <w:pPr>
        <w:pStyle w:val="u"/>
        <w:overflowPunct/>
        <w:autoSpaceDE/>
        <w:autoSpaceDN/>
        <w:adjustRightInd/>
        <w:spacing w:before="120"/>
        <w:ind w:left="0"/>
        <w:textAlignment w:val="auto"/>
        <w:rPr>
          <w:rFonts w:asciiTheme="minorHAnsi" w:hAnsiTheme="minorHAnsi" w:cstheme="minorHAnsi"/>
          <w:b/>
          <w:szCs w:val="22"/>
        </w:rPr>
      </w:pPr>
      <w:r w:rsidRPr="00891B43">
        <w:rPr>
          <w:rFonts w:asciiTheme="minorHAnsi" w:hAnsiTheme="minorHAnsi" w:cs="Arial"/>
        </w:rPr>
        <w:t xml:space="preserve">La </w:t>
      </w:r>
      <w:r w:rsidR="002E1114">
        <w:rPr>
          <w:rFonts w:asciiTheme="minorHAnsi" w:hAnsiTheme="minorHAnsi" w:cs="Arial"/>
        </w:rPr>
        <w:t xml:space="preserve">présente </w:t>
      </w:r>
      <w:r w:rsidRPr="00891B43">
        <w:rPr>
          <w:rFonts w:asciiTheme="minorHAnsi" w:hAnsiTheme="minorHAnsi" w:cs="Arial"/>
        </w:rPr>
        <w:t xml:space="preserve">candidature </w:t>
      </w:r>
      <w:r w:rsidR="002E1114">
        <w:rPr>
          <w:rFonts w:asciiTheme="minorHAnsi" w:hAnsiTheme="minorHAnsi" w:cs="Arial"/>
        </w:rPr>
        <w:t xml:space="preserve">est </w:t>
      </w:r>
      <w:r w:rsidRPr="00891B43">
        <w:rPr>
          <w:rFonts w:asciiTheme="minorHAnsi" w:hAnsiTheme="minorHAnsi" w:cs="Arial"/>
        </w:rPr>
        <w:t>présentée</w:t>
      </w:r>
      <w:r w:rsidR="000E4245" w:rsidRPr="00891B43">
        <w:rPr>
          <w:rFonts w:asciiTheme="minorHAnsi" w:hAnsiTheme="minorHAnsi" w:cs="Arial"/>
        </w:rPr>
        <w:t xml:space="preserve"> </w:t>
      </w:r>
      <w:r w:rsidR="002E1114">
        <w:rPr>
          <w:rFonts w:asciiTheme="minorHAnsi" w:hAnsiTheme="minorHAnsi" w:cs="Arial"/>
        </w:rPr>
        <w:t>da</w:t>
      </w:r>
      <w:r w:rsidR="00F9002F">
        <w:rPr>
          <w:rFonts w:asciiTheme="minorHAnsi" w:hAnsiTheme="minorHAnsi" w:cs="Arial"/>
        </w:rPr>
        <w:t>ns le cadre de la consultation en vue d</w:t>
      </w:r>
      <w:r w:rsidR="00392F1C">
        <w:rPr>
          <w:rFonts w:asciiTheme="minorHAnsi" w:hAnsiTheme="minorHAnsi" w:cs="Arial"/>
        </w:rPr>
        <w:t xml:space="preserve">e </w:t>
      </w:r>
      <w:r w:rsidR="00392F1C" w:rsidRPr="002570A2">
        <w:rPr>
          <w:rFonts w:asciiTheme="minorHAnsi" w:hAnsiTheme="minorHAnsi" w:cstheme="minorHAnsi"/>
          <w:b/>
          <w:i/>
          <w:szCs w:val="22"/>
        </w:rPr>
        <w:t xml:space="preserve">la conception et le développement d’un Système d’Information Géographique (SIG) Communal Open Source » ou </w:t>
      </w:r>
      <w:r w:rsidR="00392F1C" w:rsidRPr="002570A2">
        <w:rPr>
          <w:rFonts w:asciiTheme="minorHAnsi" w:hAnsiTheme="minorHAnsi" w:cstheme="minorHAnsi"/>
          <w:b/>
          <w:szCs w:val="22"/>
        </w:rPr>
        <w:t xml:space="preserve">SIGCOM, </w:t>
      </w:r>
      <w:proofErr w:type="spellStart"/>
      <w:r w:rsidR="00392F1C" w:rsidRPr="002570A2">
        <w:rPr>
          <w:rFonts w:asciiTheme="minorHAnsi" w:hAnsiTheme="minorHAnsi" w:cs="Arial"/>
          <w:b/>
        </w:rPr>
        <w:t>réplicable</w:t>
      </w:r>
      <w:proofErr w:type="spellEnd"/>
      <w:r w:rsidR="00392F1C" w:rsidRPr="002570A2">
        <w:rPr>
          <w:rFonts w:asciiTheme="minorHAnsi" w:hAnsiTheme="minorHAnsi" w:cs="Arial"/>
          <w:b/>
        </w:rPr>
        <w:t xml:space="preserve"> sur les 374 communes et communautés urbaines du Cameroun.</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AB104DC" w:rsidR="00C43FF9" w:rsidRDefault="003930DF"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EF5269">
        <w:rPr>
          <w:rFonts w:asciiTheme="minorHAnsi" w:hAnsiTheme="minorHAnsi" w:cs="Arial"/>
          <w:sz w:val="22"/>
        </w:rPr>
        <w:t>sur toutes d</w:t>
      </w:r>
      <w:r w:rsidR="00EF5269" w:rsidRPr="006B1CDE">
        <w:rPr>
          <w:rFonts w:asciiTheme="minorHAnsi" w:hAnsiTheme="minorHAnsi" w:cs="Arial"/>
          <w:sz w:val="22"/>
        </w:rPr>
        <w:t xml:space="preserve">éclarations </w:t>
      </w:r>
      <w:r w:rsidR="00EF5269">
        <w:rPr>
          <w:rFonts w:asciiTheme="minorHAnsi" w:hAnsiTheme="minorHAnsi" w:cs="Arial"/>
          <w:sz w:val="22"/>
        </w:rPr>
        <w:t>permettant d’établir son chiffre</w:t>
      </w:r>
      <w:r w:rsidR="00EF5269" w:rsidRPr="006B1CDE">
        <w:rPr>
          <w:rFonts w:asciiTheme="minorHAnsi" w:hAnsiTheme="minorHAnsi" w:cs="Arial"/>
          <w:sz w:val="22"/>
        </w:rPr>
        <w:t xml:space="preserve"> d'affaires </w:t>
      </w:r>
      <w:r w:rsidR="00EF5269">
        <w:rPr>
          <w:rFonts w:asciiTheme="minorHAnsi" w:hAnsiTheme="minorHAnsi" w:cs="Arial"/>
          <w:sz w:val="22"/>
        </w:rPr>
        <w:t>sur l</w:t>
      </w:r>
      <w:r w:rsidR="00EF5269" w:rsidRPr="006B1CDE">
        <w:rPr>
          <w:rFonts w:asciiTheme="minorHAnsi" w:hAnsiTheme="minorHAnsi" w:cs="Arial"/>
          <w:sz w:val="22"/>
        </w:rPr>
        <w:t>es troi</w:t>
      </w:r>
      <w:r w:rsidR="00EF5269">
        <w:rPr>
          <w:rFonts w:asciiTheme="minorHAnsi" w:hAnsiTheme="minorHAnsi" w:cs="Arial"/>
          <w:sz w:val="22"/>
        </w:rPr>
        <w:t>s derniers exercices comptables</w:t>
      </w:r>
      <w:r w:rsidRPr="00F94C76">
        <w:rPr>
          <w:rFonts w:asciiTheme="minorHAnsi" w:hAnsiTheme="minorHAnsi" w:cs="Arial"/>
          <w:sz w:val="22"/>
        </w:rPr>
        <w:t>.</w:t>
      </w:r>
    </w:p>
    <w:p w14:paraId="741470C5" w14:textId="25D81C48" w:rsidR="002570A2" w:rsidRDefault="002570A2" w:rsidP="00891B43">
      <w:pPr>
        <w:spacing w:before="120" w:line="240" w:lineRule="auto"/>
        <w:jc w:val="both"/>
        <w:rPr>
          <w:rFonts w:asciiTheme="minorHAnsi" w:hAnsiTheme="minorHAnsi" w:cs="Arial"/>
          <w:sz w:val="22"/>
        </w:rPr>
      </w:pPr>
    </w:p>
    <w:p w14:paraId="6EC1AE93" w14:textId="77777777" w:rsidR="002570A2" w:rsidRPr="0064446E" w:rsidRDefault="002570A2" w:rsidP="00891B43">
      <w:pPr>
        <w:spacing w:before="120" w:line="240" w:lineRule="auto"/>
        <w:jc w:val="both"/>
        <w:rPr>
          <w:rFonts w:asciiTheme="minorHAnsi" w:hAnsiTheme="minorHAnsi" w:cs="Arial"/>
          <w:i/>
          <w:sz w:val="22"/>
        </w:rPr>
      </w:pP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7F5C700" w14:textId="77777777" w:rsidR="002570A2" w:rsidRDefault="002570A2" w:rsidP="002570A2">
      <w:pPr>
        <w:spacing w:line="276" w:lineRule="auto"/>
        <w:rPr>
          <w:rFonts w:asciiTheme="minorHAnsi" w:hAnsiTheme="minorHAnsi" w:cs="Arial"/>
          <w:sz w:val="22"/>
        </w:rPr>
      </w:pPr>
    </w:p>
    <w:p w14:paraId="28F0CF59" w14:textId="038D1F48" w:rsidR="00E730D4" w:rsidRPr="00E730D4" w:rsidRDefault="00E730D4" w:rsidP="002570A2">
      <w:pPr>
        <w:spacing w:line="276" w:lineRule="auto"/>
        <w:rPr>
          <w:rFonts w:asciiTheme="minorHAnsi" w:hAnsiTheme="minorHAnsi" w:cs="Arial"/>
          <w:sz w:val="22"/>
        </w:rPr>
      </w:pPr>
      <w:r w:rsidRPr="00E730D4">
        <w:rPr>
          <w:rFonts w:asciiTheme="minorHAnsi" w:hAnsiTheme="minorHAnsi" w:cs="Arial"/>
          <w:sz w:val="22"/>
        </w:rPr>
        <w:t>La capacité technique et professionnelle du candidat sera appréciée sur la base des renseignements portant sur sa capacité à mettre en œuvre pouvant qualifier l’éligibilité de la candidature tels que définis dans le règlement de la consultation, à savoir :</w:t>
      </w:r>
    </w:p>
    <w:p w14:paraId="394F50E4" w14:textId="77777777" w:rsidR="00E730D4" w:rsidRPr="00E730D4" w:rsidRDefault="00E730D4" w:rsidP="002570A2">
      <w:pPr>
        <w:numPr>
          <w:ilvl w:val="0"/>
          <w:numId w:val="18"/>
        </w:numPr>
        <w:spacing w:line="276" w:lineRule="auto"/>
        <w:rPr>
          <w:rFonts w:asciiTheme="minorHAnsi" w:hAnsiTheme="minorHAnsi" w:cs="Arial"/>
          <w:sz w:val="22"/>
        </w:rPr>
      </w:pPr>
      <w:r w:rsidRPr="00E730D4">
        <w:rPr>
          <w:rFonts w:asciiTheme="minorHAnsi" w:hAnsiTheme="minorHAnsi" w:cs="Arial"/>
          <w:sz w:val="22"/>
        </w:rPr>
        <w:t>Un descriptif des moyens humains répondant aux conditions de participation décrites ci-après</w:t>
      </w:r>
    </w:p>
    <w:p w14:paraId="32DF0036" w14:textId="77777777" w:rsidR="00E730D4" w:rsidRPr="00E730D4" w:rsidRDefault="00E730D4" w:rsidP="002570A2">
      <w:pPr>
        <w:numPr>
          <w:ilvl w:val="1"/>
          <w:numId w:val="18"/>
        </w:numPr>
        <w:spacing w:line="276" w:lineRule="auto"/>
        <w:rPr>
          <w:rFonts w:asciiTheme="minorHAnsi" w:hAnsiTheme="minorHAnsi" w:cs="Arial"/>
          <w:sz w:val="22"/>
        </w:rPr>
      </w:pPr>
      <w:r w:rsidRPr="00E730D4">
        <w:rPr>
          <w:rFonts w:asciiTheme="minorHAnsi" w:hAnsiTheme="minorHAnsi" w:cs="Arial"/>
          <w:sz w:val="22"/>
        </w:rPr>
        <w:t>Déclaration indiquant les effectifs actuels de l'entreprise et l’importance du personnel d’encadrement ;</w:t>
      </w:r>
    </w:p>
    <w:p w14:paraId="3017F91A" w14:textId="77777777" w:rsidR="00E730D4" w:rsidRPr="00E730D4" w:rsidRDefault="00E730D4" w:rsidP="002570A2">
      <w:pPr>
        <w:numPr>
          <w:ilvl w:val="0"/>
          <w:numId w:val="18"/>
        </w:numPr>
        <w:spacing w:line="276" w:lineRule="auto"/>
        <w:rPr>
          <w:rFonts w:asciiTheme="minorHAnsi" w:hAnsiTheme="minorHAnsi" w:cs="Arial"/>
          <w:sz w:val="22"/>
        </w:rPr>
      </w:pPr>
      <w:r w:rsidRPr="00E730D4">
        <w:rPr>
          <w:rFonts w:asciiTheme="minorHAnsi" w:hAnsiTheme="minorHAnsi" w:cs="Arial"/>
          <w:sz w:val="22"/>
        </w:rPr>
        <w:t>Un descriptif des moyens techniques répondant aux conditions de participation décrites ci-après</w:t>
      </w:r>
    </w:p>
    <w:p w14:paraId="22BC19FD" w14:textId="77777777" w:rsidR="00E730D4" w:rsidRPr="00E730D4" w:rsidRDefault="00E730D4" w:rsidP="002570A2">
      <w:pPr>
        <w:numPr>
          <w:ilvl w:val="1"/>
          <w:numId w:val="18"/>
        </w:numPr>
        <w:spacing w:line="276" w:lineRule="auto"/>
        <w:rPr>
          <w:rFonts w:asciiTheme="minorHAnsi" w:hAnsiTheme="minorHAnsi" w:cs="Arial"/>
          <w:sz w:val="22"/>
        </w:rPr>
      </w:pPr>
      <w:r w:rsidRPr="00E730D4">
        <w:rPr>
          <w:rFonts w:asciiTheme="minorHAnsi" w:hAnsiTheme="minorHAnsi" w:cs="Arial"/>
          <w:sz w:val="22"/>
        </w:rPr>
        <w:t>Liste de références en rapport avec l’objet du marché sur des chantiers de taille similaire indiquant le nom et les coordonnées téléphoniques d’un contact référent,</w:t>
      </w:r>
    </w:p>
    <w:p w14:paraId="32D7CD7F" w14:textId="1CA7B605" w:rsidR="008D2EC6" w:rsidRPr="00261F13" w:rsidRDefault="00E730D4" w:rsidP="002570A2">
      <w:pPr>
        <w:spacing w:before="120" w:line="276" w:lineRule="auto"/>
        <w:jc w:val="both"/>
        <w:rPr>
          <w:rFonts w:asciiTheme="minorHAnsi" w:hAnsiTheme="minorHAnsi" w:cs="Arial"/>
          <w:b/>
          <w:sz w:val="28"/>
          <w:szCs w:val="28"/>
          <w:u w:val="single"/>
        </w:rPr>
      </w:pPr>
      <w:r w:rsidRPr="00E730D4" w:rsidDel="00E730D4">
        <w:rPr>
          <w:rFonts w:asciiTheme="minorHAnsi" w:hAnsiTheme="minorHAnsi" w:cs="Arial"/>
          <w:sz w:val="22"/>
        </w:rPr>
        <w:t xml:space="preserve"> </w:t>
      </w:r>
      <w:r w:rsidR="008D2EC6"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bookmarkStart w:id="0" w:name="_GoBack"/>
      <w:bookmarkEnd w:id="0"/>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67669"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pt;height:669.9pt" o:ole="">
            <v:imagedata r:id="rId17" o:title=""/>
          </v:shape>
          <o:OLEObject Type="Embed" ProgID="Excel.Sheet.12" ShapeID="_x0000_i1025" DrawAspect="Content" ObjectID="_1802516440"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2B6EBE" w14:textId="77777777" w:rsidR="00967669" w:rsidRDefault="00967669">
      <w:r>
        <w:separator/>
      </w:r>
    </w:p>
  </w:endnote>
  <w:endnote w:type="continuationSeparator" w:id="0">
    <w:p w14:paraId="54F72B9D" w14:textId="77777777" w:rsidR="00967669" w:rsidRDefault="00967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7726E44"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2570A2">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2570A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5EBD683"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570A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570A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967669"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0253D6" w14:textId="77777777" w:rsidR="00967669" w:rsidRDefault="00967669">
      <w:r>
        <w:separator/>
      </w:r>
    </w:p>
  </w:footnote>
  <w:footnote w:type="continuationSeparator" w:id="0">
    <w:p w14:paraId="2E001251" w14:textId="77777777" w:rsidR="00967669" w:rsidRDefault="0096766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EE95E0F"/>
    <w:multiLevelType w:val="hybridMultilevel"/>
    <w:tmpl w:val="53728F52"/>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5"/>
  </w:num>
  <w:num w:numId="11">
    <w:abstractNumId w:val="3"/>
  </w:num>
  <w:num w:numId="12">
    <w:abstractNumId w:val="15"/>
  </w:num>
  <w:num w:numId="13">
    <w:abstractNumId w:val="33"/>
  </w:num>
  <w:num w:numId="14">
    <w:abstractNumId w:val="29"/>
  </w:num>
  <w:num w:numId="15">
    <w:abstractNumId w:val="39"/>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8"/>
  </w:num>
  <w:num w:numId="32">
    <w:abstractNumId w:val="32"/>
  </w:num>
  <w:num w:numId="33">
    <w:abstractNumId w:val="38"/>
  </w:num>
  <w:num w:numId="34">
    <w:abstractNumId w:val="36"/>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40"/>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3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26D9"/>
    <w:rsid w:val="00143F6C"/>
    <w:rsid w:val="001447A2"/>
    <w:rsid w:val="001452A7"/>
    <w:rsid w:val="00150BDA"/>
    <w:rsid w:val="00155173"/>
    <w:rsid w:val="00155319"/>
    <w:rsid w:val="001557FD"/>
    <w:rsid w:val="00155830"/>
    <w:rsid w:val="00156735"/>
    <w:rsid w:val="001570D6"/>
    <w:rsid w:val="00160AC2"/>
    <w:rsid w:val="001626FF"/>
    <w:rsid w:val="00162E51"/>
    <w:rsid w:val="0016305A"/>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451A"/>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1F12"/>
    <w:rsid w:val="00252551"/>
    <w:rsid w:val="002526ED"/>
    <w:rsid w:val="002531FB"/>
    <w:rsid w:val="002570A2"/>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4A8"/>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62B"/>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1C"/>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38AB"/>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2F4F"/>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2A3E"/>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669"/>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847"/>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1B64"/>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0D4"/>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5269"/>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002F"/>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Feuille_de_calcul_Microsoft_Excel.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698846-B33B-40B5-9BFE-2614DDBF5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1675</Words>
  <Characters>9215</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10869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cecile.haller</cp:lastModifiedBy>
  <cp:revision>2</cp:revision>
  <cp:lastPrinted>2016-03-24T23:23:00Z</cp:lastPrinted>
  <dcterms:created xsi:type="dcterms:W3CDTF">2025-03-03T13:14:00Z</dcterms:created>
  <dcterms:modified xsi:type="dcterms:W3CDTF">2025-03-03T13:14:00Z</dcterms:modified>
</cp:coreProperties>
</file>