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8535" w14:textId="77777777" w:rsidR="006151C8" w:rsidRDefault="006151C8" w:rsidP="006151C8">
      <w:pPr>
        <w:jc w:val="center"/>
      </w:pPr>
      <w:r w:rsidRPr="006151C8">
        <w:rPr>
          <w:noProof/>
          <w:sz w:val="32"/>
          <w:szCs w:val="32"/>
        </w:rPr>
        <w:drawing>
          <wp:inline distT="0" distB="0" distL="0" distR="0" wp14:anchorId="6516E14E" wp14:editId="39CE4E4B">
            <wp:extent cx="1447800" cy="108077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3333E" w14:textId="20B5758D" w:rsidR="006151C8" w:rsidRDefault="00A97383" w:rsidP="006151C8">
      <w:pPr>
        <w:pStyle w:val="Corpsdetexte21"/>
        <w:numPr>
          <w:ilvl w:val="0"/>
          <w:numId w:val="1"/>
        </w:numPr>
        <w:tabs>
          <w:tab w:val="clear" w:pos="0"/>
        </w:tabs>
        <w:spacing w:before="720" w:after="360"/>
        <w:jc w:val="center"/>
        <w:rPr>
          <w:rFonts w:ascii="Antique Olv (W1)" w:hAnsi="Antique Olv (W1)"/>
          <w:b/>
          <w:szCs w:val="24"/>
        </w:rPr>
      </w:pPr>
      <w:r>
        <w:rPr>
          <w:rFonts w:ascii="Antique Olv (W1)" w:hAnsi="Antique Olv (W1)"/>
          <w:b/>
          <w:szCs w:val="24"/>
          <w:u w:val="single"/>
        </w:rPr>
        <w:t xml:space="preserve">AOO </w:t>
      </w:r>
      <w:r w:rsidR="006151C8" w:rsidRPr="003D17B9">
        <w:rPr>
          <w:rFonts w:ascii="Antique Olv (W1)" w:hAnsi="Antique Olv (W1)"/>
          <w:b/>
          <w:szCs w:val="24"/>
          <w:u w:val="single"/>
        </w:rPr>
        <w:t>202</w:t>
      </w:r>
      <w:r w:rsidR="0058068C">
        <w:rPr>
          <w:rFonts w:ascii="Antique Olv (W1)" w:hAnsi="Antique Olv (W1)"/>
          <w:b/>
          <w:szCs w:val="24"/>
          <w:u w:val="single"/>
        </w:rPr>
        <w:t>5</w:t>
      </w:r>
      <w:r w:rsidR="006151C8" w:rsidRPr="003D17B9">
        <w:rPr>
          <w:rFonts w:ascii="Antique Olv (W1)" w:hAnsi="Antique Olv (W1)"/>
          <w:b/>
          <w:szCs w:val="24"/>
          <w:u w:val="single"/>
        </w:rPr>
        <w:t>/</w:t>
      </w:r>
      <w:r w:rsidR="006151C8">
        <w:rPr>
          <w:rFonts w:ascii="Antique Olv (W1)" w:hAnsi="Antique Olv (W1)"/>
          <w:b/>
          <w:szCs w:val="24"/>
          <w:u w:val="single"/>
        </w:rPr>
        <w:t>0</w:t>
      </w:r>
      <w:r w:rsidR="0058068C">
        <w:rPr>
          <w:rFonts w:ascii="Antique Olv (W1)" w:hAnsi="Antique Olv (W1)"/>
          <w:b/>
          <w:szCs w:val="24"/>
          <w:u w:val="single"/>
        </w:rPr>
        <w:t>6</w:t>
      </w:r>
      <w:r w:rsidR="006151C8" w:rsidRPr="003D17B9">
        <w:rPr>
          <w:rFonts w:ascii="Antique Olv (W1)" w:hAnsi="Antique Olv (W1)"/>
          <w:b/>
          <w:szCs w:val="24"/>
        </w:rPr>
        <w:t xml:space="preserve"> : </w:t>
      </w:r>
      <w:r w:rsidR="006151C8">
        <w:rPr>
          <w:rFonts w:ascii="Antique Olv (W1)" w:hAnsi="Antique Olv (W1)"/>
          <w:b/>
          <w:szCs w:val="24"/>
        </w:rPr>
        <w:t>PRESTATIONS D’</w:t>
      </w:r>
      <w:r w:rsidR="0058068C">
        <w:rPr>
          <w:rFonts w:ascii="Antique Olv (W1)" w:hAnsi="Antique Olv (W1)"/>
          <w:b/>
          <w:szCs w:val="24"/>
        </w:rPr>
        <w:t xml:space="preserve">EVALUATION / </w:t>
      </w:r>
      <w:r w:rsidR="006151C8">
        <w:rPr>
          <w:rFonts w:ascii="Antique Olv (W1)" w:hAnsi="Antique Olv (W1)"/>
          <w:b/>
          <w:szCs w:val="24"/>
        </w:rPr>
        <w:t xml:space="preserve">ASSESSMENT CENTER POUR LE COMPTE DE L’URSSAF ILE DE FRANCE </w:t>
      </w:r>
    </w:p>
    <w:p w14:paraId="6661CE6D" w14:textId="395BC77C" w:rsidR="006151C8" w:rsidRDefault="006151C8" w:rsidP="006151C8">
      <w:pPr>
        <w:widowControl w:val="0"/>
        <w:autoSpaceDE w:val="0"/>
        <w:autoSpaceDN w:val="0"/>
        <w:adjustRightInd w:val="0"/>
        <w:spacing w:after="120" w:line="240" w:lineRule="auto"/>
        <w:ind w:left="-591" w:right="111"/>
        <w:jc w:val="center"/>
        <w:rPr>
          <w:rFonts w:ascii="Antique Olv (W1)" w:hAnsi="Antique Olv (W1)" w:cs="Arial"/>
          <w:b/>
          <w:bCs/>
          <w:color w:val="000000"/>
          <w:sz w:val="24"/>
          <w:szCs w:val="24"/>
        </w:rPr>
      </w:pPr>
      <w:r>
        <w:rPr>
          <w:rFonts w:ascii="Antique Olv (W1)" w:hAnsi="Antique Olv (W1)" w:cs="Arial"/>
          <w:b/>
          <w:bCs/>
          <w:color w:val="000000"/>
          <w:sz w:val="24"/>
          <w:szCs w:val="24"/>
        </w:rPr>
        <w:t>BORDEREAU DE</w:t>
      </w:r>
      <w:r w:rsidR="00E833C1">
        <w:rPr>
          <w:rFonts w:ascii="Antique Olv (W1)" w:hAnsi="Antique Olv (W1)" w:cs="Arial"/>
          <w:b/>
          <w:bCs/>
          <w:color w:val="000000"/>
          <w:sz w:val="24"/>
          <w:szCs w:val="24"/>
        </w:rPr>
        <w:t>S</w:t>
      </w:r>
      <w:r>
        <w:rPr>
          <w:rFonts w:ascii="Antique Olv (W1)" w:hAnsi="Antique Olv (W1)" w:cs="Arial"/>
          <w:b/>
          <w:bCs/>
          <w:color w:val="000000"/>
          <w:sz w:val="24"/>
          <w:szCs w:val="24"/>
        </w:rPr>
        <w:t xml:space="preserve"> PRIX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0"/>
        <w:gridCol w:w="38"/>
        <w:gridCol w:w="1204"/>
        <w:gridCol w:w="25"/>
        <w:gridCol w:w="1180"/>
        <w:gridCol w:w="16"/>
        <w:gridCol w:w="1229"/>
      </w:tblGrid>
      <w:tr w:rsidR="00DC02E4" w:rsidRPr="00F508D4" w14:paraId="2BD89CC4" w14:textId="77777777" w:rsidTr="001B5006">
        <w:trPr>
          <w:trHeight w:val="1215"/>
        </w:trPr>
        <w:tc>
          <w:tcPr>
            <w:tcW w:w="29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56BA" w14:textId="77777777" w:rsidR="00DC02E4" w:rsidRPr="00F508D4" w:rsidRDefault="00DC02E4" w:rsidP="008174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>Prestations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de base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DB50" w14:textId="77777777" w:rsidR="00DC02E4" w:rsidRPr="00F508D4" w:rsidRDefault="00DC02E4" w:rsidP="00DC02E4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>Prix forfaitaire HT en euros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5950" w14:textId="77777777" w:rsidR="00DC02E4" w:rsidRPr="00F508D4" w:rsidRDefault="00DC02E4" w:rsidP="00DC02E4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>TVA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83651" w14:textId="77777777" w:rsidR="00DC02E4" w:rsidRPr="00F508D4" w:rsidRDefault="00DC02E4" w:rsidP="00DC02E4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>Prix forfaitaire TTC en euros</w:t>
            </w:r>
          </w:p>
        </w:tc>
      </w:tr>
      <w:tr w:rsidR="00DC02E4" w:rsidRPr="00F508D4" w14:paraId="76C3EF13" w14:textId="77777777" w:rsidTr="001B5006">
        <w:trPr>
          <w:trHeight w:val="40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CECA" w14:textId="155F215C" w:rsidR="00DC02E4" w:rsidRPr="00F508D4" w:rsidRDefault="00974B00" w:rsidP="008174E9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 xml:space="preserve">Evaluation / </w:t>
            </w:r>
            <w:r w:rsidR="00E833C1">
              <w:rPr>
                <w:rFonts w:ascii="Arial" w:hAnsi="Arial" w:cs="Arial"/>
                <w:b/>
                <w:bCs/>
                <w:color w:val="000000"/>
              </w:rPr>
              <w:t>A</w:t>
            </w:r>
            <w:r w:rsidRPr="00F508D4">
              <w:rPr>
                <w:rFonts w:ascii="Arial" w:hAnsi="Arial" w:cs="Arial"/>
                <w:b/>
                <w:bCs/>
                <w:color w:val="000000"/>
              </w:rPr>
              <w:t xml:space="preserve">ssessment Center </w:t>
            </w:r>
            <w:r>
              <w:rPr>
                <w:rFonts w:ascii="Arial" w:hAnsi="Arial" w:cs="Arial"/>
                <w:b/>
                <w:bCs/>
                <w:color w:val="000000"/>
              </w:rPr>
              <w:t>en distanciel</w:t>
            </w:r>
            <w:r w:rsidRPr="00F508D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DC02E4" w:rsidRPr="00F508D4" w14:paraId="2DD87F73" w14:textId="77777777" w:rsidTr="001B5006">
        <w:trPr>
          <w:trHeight w:val="402"/>
        </w:trPr>
        <w:tc>
          <w:tcPr>
            <w:tcW w:w="29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A7FC" w14:textId="5B30D440" w:rsidR="00DC02E4" w:rsidRPr="00F508D4" w:rsidRDefault="00974B00" w:rsidP="008174E9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Agent de direction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099" w14:textId="77777777" w:rsidR="00DC02E4" w:rsidRPr="00F508D4" w:rsidRDefault="00DC02E4" w:rsidP="008174E9">
            <w:pPr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DD15" w14:textId="77777777" w:rsidR="00DC02E4" w:rsidRPr="00F508D4" w:rsidRDefault="00DC02E4" w:rsidP="008174E9">
            <w:pPr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474FA" w14:textId="77777777" w:rsidR="00DC02E4" w:rsidRPr="00F508D4" w:rsidRDefault="00DC02E4" w:rsidP="008174E9">
            <w:pPr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C02E4" w:rsidRPr="00F508D4" w14:paraId="31CFBF74" w14:textId="77777777" w:rsidTr="001B5006">
        <w:trPr>
          <w:trHeight w:val="402"/>
        </w:trPr>
        <w:tc>
          <w:tcPr>
            <w:tcW w:w="29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3671" w14:textId="246B76AE" w:rsidR="00DC02E4" w:rsidRPr="00F508D4" w:rsidRDefault="00E833C1" w:rsidP="008174E9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Cadre encadrant (</w:t>
            </w:r>
            <w:r w:rsidR="00974B00">
              <w:rPr>
                <w:rFonts w:ascii="Arial" w:hAnsi="Arial" w:cs="Arial"/>
                <w:color w:val="000000"/>
              </w:rPr>
              <w:t>M</w:t>
            </w:r>
            <w:r w:rsidR="00DC02E4" w:rsidRPr="00F508D4">
              <w:rPr>
                <w:rFonts w:ascii="Arial" w:hAnsi="Arial" w:cs="Arial"/>
                <w:color w:val="000000"/>
              </w:rPr>
              <w:t xml:space="preserve">anager </w:t>
            </w:r>
            <w:r w:rsidR="00974B00">
              <w:rPr>
                <w:rFonts w:ascii="Arial" w:hAnsi="Arial" w:cs="Arial"/>
                <w:color w:val="000000"/>
              </w:rPr>
              <w:t>stratégique</w:t>
            </w:r>
            <w:r>
              <w:rPr>
                <w:rFonts w:ascii="Arial" w:hAnsi="Arial" w:cs="Arial"/>
                <w:color w:val="000000"/>
              </w:rPr>
              <w:t xml:space="preserve"> &amp; opérationnel)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7AD3" w14:textId="77777777" w:rsidR="00DC02E4" w:rsidRPr="00F508D4" w:rsidRDefault="00DC02E4" w:rsidP="008174E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A819" w14:textId="77777777" w:rsidR="00DC02E4" w:rsidRPr="00F508D4" w:rsidRDefault="00DC02E4" w:rsidP="008174E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4B0CF" w14:textId="77777777" w:rsidR="00DC02E4" w:rsidRPr="00F508D4" w:rsidRDefault="00DC02E4" w:rsidP="008174E9">
            <w:pPr>
              <w:rPr>
                <w:rFonts w:ascii="Arial" w:hAnsi="Arial" w:cs="Arial"/>
                <w:color w:val="000000"/>
              </w:rPr>
            </w:pPr>
          </w:p>
        </w:tc>
      </w:tr>
      <w:tr w:rsidR="00974B00" w:rsidRPr="00F508D4" w14:paraId="27A204F8" w14:textId="77777777" w:rsidTr="001B5006">
        <w:trPr>
          <w:trHeight w:val="402"/>
        </w:trPr>
        <w:tc>
          <w:tcPr>
            <w:tcW w:w="29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A87D" w14:textId="6C71A86D" w:rsidR="00974B00" w:rsidRDefault="00974B00" w:rsidP="008174E9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Cadre technique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A5CA" w14:textId="77777777" w:rsidR="00974B00" w:rsidRPr="00F508D4" w:rsidRDefault="00974B00" w:rsidP="008174E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232E" w14:textId="77777777" w:rsidR="00974B00" w:rsidRPr="00F508D4" w:rsidRDefault="00974B00" w:rsidP="008174E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F6BA8" w14:textId="77777777" w:rsidR="00974B00" w:rsidRPr="00F508D4" w:rsidRDefault="00974B00" w:rsidP="008174E9">
            <w:pPr>
              <w:rPr>
                <w:rFonts w:ascii="Arial" w:hAnsi="Arial" w:cs="Arial"/>
                <w:color w:val="000000"/>
              </w:rPr>
            </w:pPr>
          </w:p>
        </w:tc>
      </w:tr>
      <w:tr w:rsidR="0058068C" w:rsidRPr="00F508D4" w14:paraId="0154FB2B" w14:textId="77777777" w:rsidTr="001B5006">
        <w:trPr>
          <w:trHeight w:val="40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09A1C" w14:textId="04277F86" w:rsidR="0058068C" w:rsidRPr="00F508D4" w:rsidRDefault="00974B00" w:rsidP="0058068C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 xml:space="preserve">Evaluation / </w:t>
            </w:r>
            <w:r w:rsidR="00E833C1">
              <w:rPr>
                <w:rFonts w:ascii="Arial" w:hAnsi="Arial" w:cs="Arial"/>
                <w:b/>
                <w:bCs/>
                <w:color w:val="000000"/>
              </w:rPr>
              <w:t>A</w:t>
            </w:r>
            <w:r w:rsidRPr="00F508D4">
              <w:rPr>
                <w:rFonts w:ascii="Arial" w:hAnsi="Arial" w:cs="Arial"/>
                <w:b/>
                <w:bCs/>
                <w:color w:val="000000"/>
              </w:rPr>
              <w:t>ssessment Center dans les locaux du titulaire</w:t>
            </w:r>
          </w:p>
        </w:tc>
      </w:tr>
      <w:tr w:rsidR="0034713B" w:rsidRPr="00F508D4" w14:paraId="3C40F047" w14:textId="77777777" w:rsidTr="001B5006">
        <w:trPr>
          <w:trHeight w:val="402"/>
        </w:trPr>
        <w:tc>
          <w:tcPr>
            <w:tcW w:w="29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719E" w14:textId="1B327D8F" w:rsidR="00974B00" w:rsidRPr="00F508D4" w:rsidRDefault="00974B00" w:rsidP="00974B00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Agent de direction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A2EC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6207C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590C7D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</w:tr>
      <w:tr w:rsidR="0034713B" w:rsidRPr="00F508D4" w14:paraId="71EA6D7B" w14:textId="77777777" w:rsidTr="001B5006">
        <w:trPr>
          <w:trHeight w:val="402"/>
        </w:trPr>
        <w:tc>
          <w:tcPr>
            <w:tcW w:w="29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E79E" w14:textId="2D580C89" w:rsidR="00974B00" w:rsidRPr="00F508D4" w:rsidRDefault="00E833C1" w:rsidP="00974B00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Cadre encadrant (M</w:t>
            </w:r>
            <w:r w:rsidRPr="00F508D4">
              <w:rPr>
                <w:rFonts w:ascii="Arial" w:hAnsi="Arial" w:cs="Arial"/>
                <w:color w:val="000000"/>
              </w:rPr>
              <w:t xml:space="preserve">anager </w:t>
            </w:r>
            <w:r>
              <w:rPr>
                <w:rFonts w:ascii="Arial" w:hAnsi="Arial" w:cs="Arial"/>
                <w:color w:val="000000"/>
              </w:rPr>
              <w:t>stratégique &amp; opérationnel)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953A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C370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9172B6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</w:tr>
      <w:tr w:rsidR="00974B00" w:rsidRPr="00F508D4" w14:paraId="3CFC6265" w14:textId="77777777" w:rsidTr="001B5006">
        <w:trPr>
          <w:trHeight w:val="402"/>
        </w:trPr>
        <w:tc>
          <w:tcPr>
            <w:tcW w:w="29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5FC1" w14:textId="4D6C46D3" w:rsidR="00974B00" w:rsidRPr="00F508D4" w:rsidRDefault="00974B00" w:rsidP="00974B00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Cadre technique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6A39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D0E4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4D9FE9" w14:textId="77777777" w:rsidR="00974B00" w:rsidRPr="00F508D4" w:rsidRDefault="00974B00" w:rsidP="00974B00">
            <w:pPr>
              <w:rPr>
                <w:rFonts w:ascii="Arial" w:hAnsi="Arial" w:cs="Arial"/>
                <w:color w:val="000000"/>
              </w:rPr>
            </w:pPr>
          </w:p>
        </w:tc>
      </w:tr>
      <w:tr w:rsidR="0058068C" w:rsidRPr="00F508D4" w14:paraId="40CA465D" w14:textId="77777777" w:rsidTr="001B5006">
        <w:trPr>
          <w:trHeight w:val="40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8B8C" w14:textId="4B42B21B" w:rsidR="0058068C" w:rsidRPr="00F508D4" w:rsidRDefault="0058068C" w:rsidP="005806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8D4">
              <w:rPr>
                <w:rFonts w:ascii="Arial" w:hAnsi="Arial" w:cs="Arial"/>
                <w:b/>
                <w:bCs/>
                <w:color w:val="000000"/>
              </w:rPr>
              <w:t xml:space="preserve">Evaluation / </w:t>
            </w:r>
            <w:r w:rsidR="00E833C1">
              <w:rPr>
                <w:rFonts w:ascii="Arial" w:hAnsi="Arial" w:cs="Arial"/>
                <w:b/>
                <w:bCs/>
                <w:color w:val="000000"/>
              </w:rPr>
              <w:t>A</w:t>
            </w:r>
            <w:r w:rsidRPr="00F508D4">
              <w:rPr>
                <w:rFonts w:ascii="Arial" w:hAnsi="Arial" w:cs="Arial"/>
                <w:b/>
                <w:bCs/>
                <w:color w:val="000000"/>
              </w:rPr>
              <w:t>ssessment Center dans les locaux de l’Urssaf IDF</w:t>
            </w:r>
          </w:p>
        </w:tc>
      </w:tr>
      <w:tr w:rsidR="00B523F0" w:rsidRPr="00F508D4" w14:paraId="6DB2605F" w14:textId="77777777" w:rsidTr="001B5006">
        <w:trPr>
          <w:trHeight w:val="402"/>
        </w:trPr>
        <w:tc>
          <w:tcPr>
            <w:tcW w:w="298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22B9" w14:textId="09F2FF43" w:rsidR="00B523F0" w:rsidRPr="00F508D4" w:rsidRDefault="00B523F0" w:rsidP="00B523F0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Agent de direction</w:t>
            </w:r>
          </w:p>
        </w:tc>
        <w:tc>
          <w:tcPr>
            <w:tcW w:w="6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CAE1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F201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9E927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  <w:r w:rsidRPr="00F508D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523F0" w:rsidRPr="00F508D4" w14:paraId="543C3F20" w14:textId="77777777" w:rsidTr="001B5006">
        <w:trPr>
          <w:trHeight w:val="402"/>
        </w:trPr>
        <w:tc>
          <w:tcPr>
            <w:tcW w:w="298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093B" w14:textId="22873DD5" w:rsidR="00B523F0" w:rsidRPr="00F508D4" w:rsidRDefault="00E833C1" w:rsidP="00B523F0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Cadre encadrant (M</w:t>
            </w:r>
            <w:r w:rsidRPr="00F508D4">
              <w:rPr>
                <w:rFonts w:ascii="Arial" w:hAnsi="Arial" w:cs="Arial"/>
                <w:color w:val="000000"/>
              </w:rPr>
              <w:t xml:space="preserve">anager </w:t>
            </w:r>
            <w:r>
              <w:rPr>
                <w:rFonts w:ascii="Arial" w:hAnsi="Arial" w:cs="Arial"/>
                <w:color w:val="000000"/>
              </w:rPr>
              <w:t>stratégique &amp; opérationnel)</w:t>
            </w:r>
          </w:p>
        </w:tc>
        <w:tc>
          <w:tcPr>
            <w:tcW w:w="6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0BD9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E87EE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1984B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</w:p>
        </w:tc>
      </w:tr>
      <w:tr w:rsidR="00B523F0" w:rsidRPr="00F508D4" w14:paraId="0871549C" w14:textId="77777777" w:rsidTr="001B5006">
        <w:trPr>
          <w:trHeight w:val="402"/>
        </w:trPr>
        <w:tc>
          <w:tcPr>
            <w:tcW w:w="298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9F2E" w14:textId="028CADA6" w:rsidR="00B523F0" w:rsidRPr="00F508D4" w:rsidRDefault="00B523F0" w:rsidP="00B523F0">
            <w:p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Cadre technique</w:t>
            </w:r>
          </w:p>
        </w:tc>
        <w:tc>
          <w:tcPr>
            <w:tcW w:w="6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6D51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B2D0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3AF1A" w14:textId="77777777" w:rsidR="00B523F0" w:rsidRPr="00F508D4" w:rsidRDefault="00B523F0" w:rsidP="00B523F0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2E0DDE53" w14:textId="77777777" w:rsidR="006435F5" w:rsidRDefault="006151C8" w:rsidP="00974B00">
      <w:pPr>
        <w:spacing w:before="240" w:after="120"/>
      </w:pPr>
      <w:r w:rsidRPr="00F508D4">
        <w:rPr>
          <w:rFonts w:ascii="Arial" w:hAnsi="Arial" w:cs="Arial"/>
        </w:rPr>
        <w:t>Les prix comprennent l’ensemble des actions à mener indiquer dans le Cahier des Clauses Particulières, aucun supplément ne pourra être demandé.</w:t>
      </w:r>
    </w:p>
    <w:sectPr w:rsidR="00643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tique Olv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1394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C8"/>
    <w:rsid w:val="001B5006"/>
    <w:rsid w:val="0034713B"/>
    <w:rsid w:val="0058068C"/>
    <w:rsid w:val="006151C8"/>
    <w:rsid w:val="006435F5"/>
    <w:rsid w:val="00974B00"/>
    <w:rsid w:val="00A97383"/>
    <w:rsid w:val="00B523F0"/>
    <w:rsid w:val="00DC02E4"/>
    <w:rsid w:val="00E8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F3D1"/>
  <w15:chartTrackingRefBased/>
  <w15:docId w15:val="{3E29F7AF-AC38-4EEF-BD38-CBC3DAE4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rsid w:val="006151C8"/>
    <w:pPr>
      <w:suppressAutoHyphens/>
      <w:spacing w:after="240" w:line="240" w:lineRule="auto"/>
      <w:ind w:left="1758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RENARD Christian (Ile-de-France)</dc:creator>
  <cp:keywords/>
  <dc:description/>
  <cp:lastModifiedBy>RENARD Christian (Ile-de-France)</cp:lastModifiedBy>
  <cp:revision>8</cp:revision>
  <dcterms:created xsi:type="dcterms:W3CDTF">2020-12-29T10:37:00Z</dcterms:created>
  <dcterms:modified xsi:type="dcterms:W3CDTF">2025-03-10T09:46:00Z</dcterms:modified>
</cp:coreProperties>
</file>