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75A40" w14:textId="77777777" w:rsidR="00D64BA3" w:rsidRDefault="00D64BA3">
      <w:pPr>
        <w:rPr>
          <w:rFonts w:ascii="Arial" w:hAnsi="Arial" w:cs="Arial"/>
          <w:b/>
          <w:sz w:val="22"/>
          <w:szCs w:val="22"/>
        </w:rPr>
      </w:pPr>
    </w:p>
    <w:p w14:paraId="142E2351" w14:textId="77777777" w:rsidR="00036165" w:rsidRPr="000131B5" w:rsidRDefault="00036165" w:rsidP="000361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90D9AA4" w14:textId="77777777" w:rsidR="00036165" w:rsidRPr="00036165" w:rsidRDefault="00FA17FD" w:rsidP="000361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CADRE DE MEMOIRE TECHNIQUE</w:t>
      </w:r>
    </w:p>
    <w:p w14:paraId="29F2529B" w14:textId="77777777" w:rsidR="00036165" w:rsidRPr="00283EAA" w:rsidRDefault="00036165" w:rsidP="000361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14:paraId="5057D3A8" w14:textId="77777777" w:rsidR="00036165" w:rsidRPr="00283EAA" w:rsidRDefault="00036165" w:rsidP="000361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 w:rsidRPr="00283EAA">
        <w:rPr>
          <w:rFonts w:ascii="Arial" w:hAnsi="Arial" w:cs="Arial"/>
          <w:sz w:val="28"/>
          <w:szCs w:val="28"/>
        </w:rPr>
        <w:t>Consultation n°</w:t>
      </w:r>
      <w:r w:rsidRPr="00283EAA">
        <w:rPr>
          <w:rFonts w:ascii="Trebuchet MS" w:hAnsi="Trebuchet MS"/>
          <w:sz w:val="28"/>
          <w:szCs w:val="28"/>
        </w:rPr>
        <w:t xml:space="preserve"> </w:t>
      </w:r>
      <w:r w:rsidR="00FA17FD">
        <w:rPr>
          <w:rFonts w:ascii="Arial" w:hAnsi="Arial" w:cs="Arial"/>
          <w:sz w:val="28"/>
          <w:szCs w:val="28"/>
        </w:rPr>
        <w:t>24</w:t>
      </w:r>
      <w:r w:rsidR="009D5BB9">
        <w:rPr>
          <w:rFonts w:ascii="Arial" w:hAnsi="Arial" w:cs="Arial"/>
          <w:sz w:val="28"/>
          <w:szCs w:val="28"/>
        </w:rPr>
        <w:t>-AOO-0</w:t>
      </w:r>
      <w:r w:rsidR="00FA17FD">
        <w:rPr>
          <w:rFonts w:ascii="Arial" w:hAnsi="Arial" w:cs="Arial"/>
          <w:sz w:val="28"/>
          <w:szCs w:val="28"/>
        </w:rPr>
        <w:t>17</w:t>
      </w:r>
    </w:p>
    <w:p w14:paraId="545FBB95" w14:textId="77777777" w:rsidR="00036165" w:rsidRPr="00283EAA" w:rsidRDefault="00036165" w:rsidP="000361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14:paraId="77AC1E04" w14:textId="77777777" w:rsidR="00036165" w:rsidRDefault="00036165" w:rsidP="000361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Prestations de commissariat aux comptes</w:t>
      </w:r>
    </w:p>
    <w:p w14:paraId="210865F5" w14:textId="77777777" w:rsidR="00036165" w:rsidRPr="00283EAA" w:rsidRDefault="00036165" w:rsidP="000361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14:paraId="5A3C2E10" w14:textId="77777777" w:rsidR="00036165" w:rsidRPr="00283EAA" w:rsidRDefault="00036165" w:rsidP="000361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14:paraId="51BFEF48" w14:textId="77777777" w:rsidR="00036165" w:rsidRDefault="00036165" w:rsidP="000361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APPEL D’OFFRES OUVERT</w:t>
      </w:r>
      <w:r w:rsidRPr="00CE5613">
        <w:rPr>
          <w:rFonts w:ascii="Arial" w:hAnsi="Arial" w:cs="Arial"/>
          <w:sz w:val="28"/>
          <w:szCs w:val="28"/>
        </w:rPr>
        <w:t xml:space="preserve"> </w:t>
      </w:r>
      <w:r w:rsidRPr="00283EAA">
        <w:rPr>
          <w:rFonts w:ascii="Arial" w:hAnsi="Arial" w:cs="Arial"/>
          <w:sz w:val="28"/>
          <w:szCs w:val="28"/>
        </w:rPr>
        <w:t xml:space="preserve">– Marché de </w:t>
      </w:r>
      <w:r w:rsidR="001E6A1D">
        <w:rPr>
          <w:rFonts w:ascii="Arial" w:hAnsi="Arial" w:cs="Arial"/>
          <w:sz w:val="28"/>
          <w:szCs w:val="28"/>
        </w:rPr>
        <w:t>Prestations Intellectuelles</w:t>
      </w:r>
    </w:p>
    <w:p w14:paraId="4B4B8455" w14:textId="77777777" w:rsidR="00036165" w:rsidRPr="00283EAA" w:rsidRDefault="00036165" w:rsidP="0003616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14:paraId="2B208F4A" w14:textId="77777777" w:rsidR="00036165" w:rsidRPr="000131B5" w:rsidRDefault="00036165" w:rsidP="0003616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B25DEA1" w14:textId="77777777" w:rsidR="0049141C" w:rsidRPr="00D64BA3" w:rsidRDefault="0049141C" w:rsidP="00E91B2F">
      <w:pPr>
        <w:rPr>
          <w:rFonts w:ascii="Arial" w:hAnsi="Arial" w:cs="Arial"/>
          <w:b/>
          <w:sz w:val="28"/>
          <w:szCs w:val="28"/>
        </w:rPr>
      </w:pPr>
    </w:p>
    <w:p w14:paraId="16DA8AAD" w14:textId="77777777" w:rsidR="0049141C" w:rsidRDefault="0049141C">
      <w:pPr>
        <w:rPr>
          <w:rFonts w:ascii="Arial" w:hAnsi="Arial" w:cs="Arial"/>
          <w:sz w:val="20"/>
          <w:szCs w:val="20"/>
        </w:rPr>
      </w:pPr>
    </w:p>
    <w:p w14:paraId="5906CD90" w14:textId="77777777" w:rsidR="0049141C" w:rsidRDefault="0049141C">
      <w:pPr>
        <w:rPr>
          <w:rFonts w:ascii="Arial" w:hAnsi="Arial" w:cs="Arial"/>
          <w:sz w:val="20"/>
          <w:szCs w:val="20"/>
        </w:rPr>
      </w:pPr>
    </w:p>
    <w:p w14:paraId="7508E86C" w14:textId="77777777" w:rsidR="00797A0F" w:rsidRDefault="00797A0F" w:rsidP="00EE3EBA">
      <w:pPr>
        <w:jc w:val="center"/>
        <w:rPr>
          <w:rFonts w:ascii="Arial" w:hAnsi="Arial" w:cs="Arial"/>
          <w:sz w:val="20"/>
          <w:szCs w:val="20"/>
        </w:rPr>
        <w:sectPr w:rsidR="00797A0F" w:rsidSect="00036165">
          <w:headerReference w:type="default" r:id="rId11"/>
          <w:footerReference w:type="default" r:id="rId12"/>
          <w:pgSz w:w="11906" w:h="16838"/>
          <w:pgMar w:top="2290" w:right="1417" w:bottom="1417" w:left="1417" w:header="708" w:footer="375" w:gutter="0"/>
          <w:cols w:space="708"/>
          <w:docGrid w:linePitch="360"/>
        </w:sectPr>
      </w:pPr>
    </w:p>
    <w:p w14:paraId="71C972A3" w14:textId="77777777" w:rsidR="0049141C" w:rsidRPr="00D90B3E" w:rsidRDefault="00797A0F" w:rsidP="00797A0F">
      <w:pPr>
        <w:rPr>
          <w:rFonts w:ascii="Arial" w:hAnsi="Arial" w:cs="Arial"/>
          <w:b/>
          <w:sz w:val="22"/>
          <w:szCs w:val="22"/>
          <w:u w:val="single"/>
        </w:rPr>
      </w:pPr>
      <w:r w:rsidRPr="00D90B3E">
        <w:rPr>
          <w:rFonts w:ascii="Arial" w:hAnsi="Arial" w:cs="Arial"/>
          <w:b/>
          <w:sz w:val="22"/>
          <w:szCs w:val="22"/>
          <w:u w:val="single"/>
        </w:rPr>
        <w:lastRenderedPageBreak/>
        <w:t>OFFRE DU CANDIDAT :</w:t>
      </w:r>
    </w:p>
    <w:p w14:paraId="583FDDB6" w14:textId="77777777" w:rsidR="00797A0F" w:rsidRPr="00965F5F" w:rsidRDefault="00797A0F" w:rsidP="00797A0F">
      <w:pPr>
        <w:rPr>
          <w:rFonts w:ascii="Arial" w:hAnsi="Arial" w:cs="Arial"/>
          <w:sz w:val="20"/>
          <w:szCs w:val="20"/>
        </w:rPr>
      </w:pPr>
    </w:p>
    <w:p w14:paraId="25296AC2" w14:textId="081E0B6C" w:rsidR="00797A0F" w:rsidRPr="001E6A1D" w:rsidRDefault="00797A0F" w:rsidP="00C8697B">
      <w:pPr>
        <w:jc w:val="both"/>
        <w:rPr>
          <w:rFonts w:ascii="Arial" w:hAnsi="Arial" w:cs="Arial"/>
          <w:sz w:val="20"/>
          <w:szCs w:val="20"/>
        </w:rPr>
      </w:pPr>
      <w:r w:rsidRPr="00965F5F">
        <w:rPr>
          <w:rFonts w:ascii="Arial" w:hAnsi="Arial" w:cs="Arial"/>
          <w:sz w:val="20"/>
          <w:szCs w:val="20"/>
        </w:rPr>
        <w:t>L’offre du candidat doit impérativem</w:t>
      </w:r>
      <w:r w:rsidR="00C8697B" w:rsidRPr="00965F5F">
        <w:rPr>
          <w:rFonts w:ascii="Arial" w:hAnsi="Arial" w:cs="Arial"/>
          <w:sz w:val="20"/>
          <w:szCs w:val="20"/>
        </w:rPr>
        <w:t xml:space="preserve">ent être </w:t>
      </w:r>
      <w:r w:rsidR="009D5BB9" w:rsidRPr="00965F5F">
        <w:rPr>
          <w:rFonts w:ascii="Arial" w:hAnsi="Arial" w:cs="Arial"/>
          <w:sz w:val="20"/>
          <w:szCs w:val="20"/>
        </w:rPr>
        <w:t>inscrite</w:t>
      </w:r>
      <w:r w:rsidR="009D5BB9">
        <w:rPr>
          <w:rFonts w:ascii="Arial" w:hAnsi="Arial" w:cs="Arial"/>
          <w:sz w:val="20"/>
          <w:szCs w:val="20"/>
        </w:rPr>
        <w:t>,</w:t>
      </w:r>
      <w:r w:rsidR="00C8697B" w:rsidRPr="00965F5F">
        <w:rPr>
          <w:rFonts w:ascii="Arial" w:hAnsi="Arial" w:cs="Arial"/>
          <w:sz w:val="20"/>
          <w:szCs w:val="20"/>
        </w:rPr>
        <w:t xml:space="preserve"> </w:t>
      </w:r>
      <w:r w:rsidR="00C8697B" w:rsidRPr="000208EA">
        <w:rPr>
          <w:rFonts w:ascii="Arial" w:hAnsi="Arial" w:cs="Arial"/>
          <w:b/>
          <w:sz w:val="20"/>
          <w:szCs w:val="20"/>
        </w:rPr>
        <w:t>sous peine d’élimination</w:t>
      </w:r>
      <w:r w:rsidR="00067693">
        <w:rPr>
          <w:rFonts w:ascii="Arial" w:hAnsi="Arial" w:cs="Arial"/>
          <w:sz w:val="20"/>
          <w:szCs w:val="20"/>
        </w:rPr>
        <w:t>,</w:t>
      </w:r>
      <w:r w:rsidR="00C8697B" w:rsidRPr="00965F5F">
        <w:rPr>
          <w:rFonts w:ascii="Arial" w:hAnsi="Arial" w:cs="Arial"/>
          <w:sz w:val="20"/>
          <w:szCs w:val="20"/>
        </w:rPr>
        <w:t xml:space="preserve"> </w:t>
      </w:r>
      <w:r w:rsidRPr="00965F5F">
        <w:rPr>
          <w:rFonts w:ascii="Arial" w:hAnsi="Arial" w:cs="Arial"/>
          <w:sz w:val="20"/>
          <w:szCs w:val="20"/>
        </w:rPr>
        <w:t>dans le c</w:t>
      </w:r>
      <w:r w:rsidR="009F71C5">
        <w:rPr>
          <w:rFonts w:ascii="Arial" w:hAnsi="Arial" w:cs="Arial"/>
          <w:sz w:val="20"/>
          <w:szCs w:val="20"/>
        </w:rPr>
        <w:t xml:space="preserve">adre de </w:t>
      </w:r>
      <w:r w:rsidR="005C1B47">
        <w:rPr>
          <w:rFonts w:ascii="Arial" w:hAnsi="Arial" w:cs="Arial"/>
          <w:sz w:val="20"/>
          <w:szCs w:val="20"/>
        </w:rPr>
        <w:t>mémoire technique</w:t>
      </w:r>
      <w:r w:rsidR="009F71C5">
        <w:rPr>
          <w:rFonts w:ascii="Arial" w:hAnsi="Arial" w:cs="Arial"/>
          <w:sz w:val="20"/>
          <w:szCs w:val="20"/>
        </w:rPr>
        <w:t xml:space="preserve"> ci-</w:t>
      </w:r>
      <w:r w:rsidR="009F71C5" w:rsidRPr="001E6A1D">
        <w:rPr>
          <w:rFonts w:ascii="Arial" w:hAnsi="Arial" w:cs="Arial"/>
          <w:sz w:val="20"/>
          <w:szCs w:val="20"/>
        </w:rPr>
        <w:t xml:space="preserve">dessous, conformément à </w:t>
      </w:r>
      <w:r w:rsidR="009F71C5" w:rsidRPr="00590A6D">
        <w:rPr>
          <w:rFonts w:ascii="Arial" w:hAnsi="Arial" w:cs="Arial"/>
          <w:sz w:val="20"/>
          <w:szCs w:val="20"/>
          <w:highlight w:val="yellow"/>
        </w:rPr>
        <w:t xml:space="preserve">l’article </w:t>
      </w:r>
      <w:r w:rsidR="00E20514">
        <w:rPr>
          <w:rFonts w:ascii="Arial" w:hAnsi="Arial" w:cs="Arial"/>
          <w:sz w:val="20"/>
          <w:szCs w:val="20"/>
          <w:highlight w:val="yellow"/>
        </w:rPr>
        <w:t>5.1</w:t>
      </w:r>
      <w:r w:rsidR="009F71C5" w:rsidRPr="001E6A1D">
        <w:rPr>
          <w:rFonts w:ascii="Arial" w:hAnsi="Arial" w:cs="Arial"/>
          <w:sz w:val="20"/>
          <w:szCs w:val="20"/>
        </w:rPr>
        <w:t xml:space="preserve"> du règlement de la consultation (partie « contenu de l’offre »).</w:t>
      </w:r>
    </w:p>
    <w:p w14:paraId="40F14D92" w14:textId="77777777" w:rsidR="00FF26A8" w:rsidRDefault="00FF26A8" w:rsidP="00797A0F">
      <w:pPr>
        <w:rPr>
          <w:rFonts w:ascii="Arial" w:hAnsi="Arial" w:cs="Arial"/>
          <w:sz w:val="20"/>
          <w:szCs w:val="20"/>
        </w:rPr>
      </w:pPr>
    </w:p>
    <w:p w14:paraId="0439C39E" w14:textId="77777777" w:rsidR="00FF26A8" w:rsidRDefault="00FF26A8" w:rsidP="00797A0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tableaux doivent être renseignés :</w:t>
      </w:r>
    </w:p>
    <w:p w14:paraId="37123541" w14:textId="77777777" w:rsidR="00FF26A8" w:rsidRDefault="00FF26A8" w:rsidP="00797A0F">
      <w:pPr>
        <w:rPr>
          <w:rFonts w:ascii="Arial" w:hAnsi="Arial" w:cs="Arial"/>
          <w:sz w:val="20"/>
          <w:szCs w:val="20"/>
        </w:rPr>
      </w:pPr>
    </w:p>
    <w:p w14:paraId="5091C293" w14:textId="77777777" w:rsidR="00FF26A8" w:rsidRDefault="00FF26A8" w:rsidP="00FF26A8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Dans l’ordre,</w:t>
      </w:r>
    </w:p>
    <w:p w14:paraId="02E25194" w14:textId="77777777" w:rsidR="00FF26A8" w:rsidRDefault="009F71C5" w:rsidP="00FF26A8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façon claire et synthétique.</w:t>
      </w:r>
    </w:p>
    <w:p w14:paraId="3F605BE1" w14:textId="77777777" w:rsidR="00FF26A8" w:rsidRDefault="00FF26A8" w:rsidP="00797A0F">
      <w:pPr>
        <w:rPr>
          <w:rFonts w:ascii="Arial" w:hAnsi="Arial" w:cs="Arial"/>
          <w:sz w:val="20"/>
          <w:szCs w:val="20"/>
        </w:rPr>
      </w:pPr>
    </w:p>
    <w:p w14:paraId="6EB19AA8" w14:textId="77777777" w:rsidR="00FF26A8" w:rsidRDefault="00FF26A8" w:rsidP="00797A0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plus des règles générales pour le cadre de réponse :</w:t>
      </w:r>
    </w:p>
    <w:p w14:paraId="2E8720A9" w14:textId="77777777" w:rsidR="006C7E38" w:rsidRDefault="006C7E38" w:rsidP="00797A0F">
      <w:pPr>
        <w:rPr>
          <w:rFonts w:ascii="Arial" w:hAnsi="Arial" w:cs="Arial"/>
          <w:sz w:val="20"/>
          <w:szCs w:val="20"/>
        </w:rPr>
      </w:pPr>
    </w:p>
    <w:p w14:paraId="10FCB02A" w14:textId="77777777" w:rsidR="00FF26A8" w:rsidRDefault="00FF26A8" w:rsidP="006C7E38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 renvois sont autorisés</w:t>
      </w:r>
      <w:r w:rsidR="006C7E38">
        <w:rPr>
          <w:rFonts w:ascii="Arial" w:hAnsi="Arial" w:cs="Arial"/>
          <w:sz w:val="20"/>
          <w:szCs w:val="20"/>
        </w:rPr>
        <w:t xml:space="preserve"> à des documents fournis par le candidat lorsque cette possibilité est mentionnée.</w:t>
      </w:r>
    </w:p>
    <w:p w14:paraId="48FEFAA6" w14:textId="77777777" w:rsidR="006C7E38" w:rsidRDefault="006C7E38" w:rsidP="006C7E38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Toute zone non informée est considérée par défaut comme non conforme.</w:t>
      </w:r>
    </w:p>
    <w:p w14:paraId="78E27F67" w14:textId="77777777" w:rsidR="006C7E38" w:rsidRDefault="006C7E38" w:rsidP="00797A0F">
      <w:pPr>
        <w:rPr>
          <w:rFonts w:ascii="Arial" w:hAnsi="Arial" w:cs="Arial"/>
          <w:sz w:val="20"/>
          <w:szCs w:val="20"/>
        </w:rPr>
      </w:pPr>
    </w:p>
    <w:p w14:paraId="243E8F1A" w14:textId="77777777" w:rsidR="006C7E38" w:rsidRDefault="006C7E38" w:rsidP="00797A0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L’offre du candidat doit intégrer l’ensemble des dispositions contenues dans les différents documents du dossier de consultation.</w:t>
      </w:r>
    </w:p>
    <w:p w14:paraId="0F049584" w14:textId="77777777" w:rsidR="006C7E38" w:rsidRDefault="006C7E38" w:rsidP="00797A0F">
      <w:pPr>
        <w:rPr>
          <w:rFonts w:ascii="Arial" w:hAnsi="Arial" w:cs="Arial"/>
          <w:sz w:val="20"/>
          <w:szCs w:val="20"/>
        </w:rPr>
      </w:pPr>
    </w:p>
    <w:p w14:paraId="3DE89DDA" w14:textId="77777777" w:rsidR="006C7E38" w:rsidRDefault="006C7E38" w:rsidP="00797A0F">
      <w:pPr>
        <w:rPr>
          <w:rFonts w:ascii="Arial" w:hAnsi="Arial" w:cs="Arial"/>
          <w:sz w:val="20"/>
          <w:szCs w:val="20"/>
        </w:rPr>
      </w:pPr>
    </w:p>
    <w:p w14:paraId="1FFC972E" w14:textId="77777777" w:rsidR="006C7E38" w:rsidRDefault="006C7E38" w:rsidP="00797A0F">
      <w:pPr>
        <w:rPr>
          <w:rFonts w:ascii="Arial" w:hAnsi="Arial" w:cs="Arial"/>
          <w:sz w:val="20"/>
          <w:szCs w:val="20"/>
        </w:rPr>
      </w:pPr>
    </w:p>
    <w:p w14:paraId="3840712A" w14:textId="77777777" w:rsidR="00F9000E" w:rsidRDefault="00F9000E" w:rsidP="00797A0F">
      <w:pPr>
        <w:rPr>
          <w:rFonts w:ascii="Arial" w:hAnsi="Arial" w:cs="Arial"/>
          <w:sz w:val="20"/>
          <w:szCs w:val="20"/>
        </w:rPr>
        <w:sectPr w:rsidR="00F9000E" w:rsidSect="00036165">
          <w:pgSz w:w="11906" w:h="16838"/>
          <w:pgMar w:top="2290" w:right="1417" w:bottom="1417" w:left="1417" w:header="708" w:footer="708" w:gutter="0"/>
          <w:cols w:space="708"/>
          <w:docGrid w:linePitch="360"/>
        </w:sectPr>
      </w:pPr>
    </w:p>
    <w:p w14:paraId="1B422D9B" w14:textId="28923C98" w:rsidR="00F9127E" w:rsidRPr="002E19F1" w:rsidRDefault="00F9127E" w:rsidP="00E91B2F">
      <w:pPr>
        <w:jc w:val="both"/>
        <w:rPr>
          <w:rFonts w:ascii="Arial" w:hAnsi="Arial" w:cs="Arial"/>
          <w:b/>
        </w:rPr>
      </w:pPr>
      <w:r w:rsidRPr="002E19F1">
        <w:rPr>
          <w:rFonts w:ascii="Arial" w:hAnsi="Arial" w:cs="Arial"/>
          <w:b/>
        </w:rPr>
        <w:lastRenderedPageBreak/>
        <w:t>Point n°1</w:t>
      </w:r>
      <w:r w:rsidR="00FD3BFF" w:rsidRPr="002E19F1">
        <w:rPr>
          <w:rFonts w:ascii="Arial" w:hAnsi="Arial" w:cs="Arial"/>
          <w:b/>
        </w:rPr>
        <w:t xml:space="preserve"> - </w:t>
      </w:r>
      <w:r w:rsidR="00590A6D" w:rsidRPr="002E19F1">
        <w:rPr>
          <w:rFonts w:ascii="Arial" w:hAnsi="Arial" w:cs="Arial"/>
          <w:b/>
        </w:rPr>
        <w:t xml:space="preserve">Compréhension des missions et enjeux majeurs et évolutions stratégiques de la CAMIEG </w:t>
      </w:r>
      <w:r w:rsidR="009D5BB9" w:rsidRPr="002E19F1">
        <w:rPr>
          <w:rFonts w:ascii="Arial" w:hAnsi="Arial" w:cs="Arial"/>
          <w:b/>
          <w:sz w:val="20"/>
          <w:szCs w:val="20"/>
        </w:rPr>
        <w:t>(à compléter par le candidat avec possibilité de renvoi à des documents joints</w:t>
      </w:r>
      <w:r w:rsidR="0047474D" w:rsidRPr="002E19F1">
        <w:rPr>
          <w:rFonts w:ascii="Arial" w:hAnsi="Arial" w:cs="Arial"/>
          <w:b/>
          <w:sz w:val="20"/>
          <w:szCs w:val="20"/>
        </w:rPr>
        <w:t>. Afin de faciliter l’analyse des offres, ces renvois doivent être limités autant que possible.</w:t>
      </w:r>
      <w:r w:rsidR="009D5BB9" w:rsidRPr="002E19F1">
        <w:rPr>
          <w:rFonts w:ascii="Arial" w:hAnsi="Arial" w:cs="Arial"/>
          <w:b/>
          <w:sz w:val="20"/>
          <w:szCs w:val="20"/>
        </w:rPr>
        <w:t>)</w:t>
      </w:r>
    </w:p>
    <w:p w14:paraId="54DC4283" w14:textId="483EAB10" w:rsidR="00F9127E" w:rsidRPr="0092415B" w:rsidRDefault="001E6A1D" w:rsidP="00E91B2F">
      <w:pPr>
        <w:jc w:val="both"/>
        <w:rPr>
          <w:rFonts w:ascii="Arial" w:hAnsi="Arial" w:cs="Arial"/>
          <w:b/>
        </w:rPr>
      </w:pPr>
      <w:r w:rsidRPr="002E19F1">
        <w:rPr>
          <w:rFonts w:ascii="Arial" w:hAnsi="Arial" w:cs="Arial"/>
          <w:b/>
        </w:rPr>
        <w:t>Il est attendu du candidat qu’il démontr</w:t>
      </w:r>
      <w:r w:rsidR="00C40F8E" w:rsidRPr="002E19F1">
        <w:rPr>
          <w:rFonts w:ascii="Arial" w:hAnsi="Arial" w:cs="Arial"/>
          <w:b/>
        </w:rPr>
        <w:t>e</w:t>
      </w:r>
      <w:r w:rsidRPr="002E19F1">
        <w:rPr>
          <w:rFonts w:ascii="Arial" w:hAnsi="Arial" w:cs="Arial"/>
          <w:b/>
        </w:rPr>
        <w:t xml:space="preserve"> </w:t>
      </w:r>
      <w:r w:rsidR="007F53F0" w:rsidRPr="002E19F1">
        <w:rPr>
          <w:rFonts w:ascii="Arial" w:hAnsi="Arial" w:cs="Arial"/>
          <w:b/>
        </w:rPr>
        <w:t xml:space="preserve">sa connaissance de </w:t>
      </w:r>
      <w:r w:rsidRPr="002E19F1">
        <w:rPr>
          <w:rFonts w:ascii="Arial" w:hAnsi="Arial" w:cs="Arial"/>
          <w:b/>
        </w:rPr>
        <w:t>la spécificité de l’environnement dans lequel ses équipes vont travailler</w:t>
      </w:r>
      <w:r w:rsidR="00590A6D" w:rsidRPr="002E19F1">
        <w:rPr>
          <w:rFonts w:ascii="Arial" w:hAnsi="Arial" w:cs="Arial"/>
          <w:b/>
        </w:rPr>
        <w:t>, des spécificités d’un organisme de sécurité sociale (</w:t>
      </w:r>
      <w:r w:rsidR="00590A6D" w:rsidRPr="002E19F1">
        <w:rPr>
          <w:rFonts w:ascii="Arial" w:hAnsi="Arial" w:cs="Arial"/>
          <w:bCs/>
          <w:i/>
          <w:iCs/>
        </w:rPr>
        <w:t>séparation des tâches, spécificités comptables, cadre règlementaire du contrôle interne, etc</w:t>
      </w:r>
      <w:r w:rsidR="00590A6D" w:rsidRPr="002E19F1">
        <w:rPr>
          <w:rFonts w:ascii="Arial" w:hAnsi="Arial" w:cs="Arial"/>
          <w:b/>
        </w:rPr>
        <w:t>) et des enjeux principaux de l’organisme à</w:t>
      </w:r>
      <w:r w:rsidR="00EE472B" w:rsidRPr="002E19F1">
        <w:rPr>
          <w:rFonts w:ascii="Arial" w:hAnsi="Arial" w:cs="Arial"/>
          <w:b/>
        </w:rPr>
        <w:t xml:space="preserve"> </w:t>
      </w:r>
      <w:r w:rsidR="00590A6D" w:rsidRPr="002E19F1">
        <w:rPr>
          <w:rFonts w:ascii="Arial" w:hAnsi="Arial" w:cs="Arial"/>
          <w:b/>
        </w:rPr>
        <w:t>court, moyen et long terme.</w:t>
      </w:r>
    </w:p>
    <w:p w14:paraId="20F08611" w14:textId="77777777" w:rsidR="00F9127E" w:rsidRDefault="00F9127E" w:rsidP="00797A0F">
      <w:pPr>
        <w:rPr>
          <w:rFonts w:ascii="Arial" w:hAnsi="Arial" w:cs="Arial"/>
          <w:b/>
        </w:rPr>
      </w:pPr>
    </w:p>
    <w:tbl>
      <w:tblPr>
        <w:tblW w:w="0" w:type="auto"/>
        <w:tblInd w:w="-38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8"/>
      </w:tblGrid>
      <w:tr w:rsidR="00F9127E" w:rsidRPr="004B234C" w14:paraId="1D74C9F8" w14:textId="77777777" w:rsidTr="004B234C">
        <w:trPr>
          <w:trHeight w:val="289"/>
        </w:trPr>
        <w:tc>
          <w:tcPr>
            <w:tcW w:w="8508" w:type="dxa"/>
            <w:tcBorders>
              <w:bottom w:val="single" w:sz="4" w:space="0" w:color="auto"/>
            </w:tcBorders>
            <w:shd w:val="clear" w:color="auto" w:fill="auto"/>
          </w:tcPr>
          <w:p w14:paraId="4653F1EC" w14:textId="77777777" w:rsidR="00F9127E" w:rsidRPr="004B234C" w:rsidRDefault="00F9127E" w:rsidP="00F9127E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381E336C" w14:textId="77777777" w:rsidTr="004B234C">
        <w:trPr>
          <w:trHeight w:val="328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7503C4" w14:textId="77777777" w:rsidR="00F9127E" w:rsidRPr="004B234C" w:rsidRDefault="00F9127E" w:rsidP="00F9127E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28DC8247" w14:textId="77777777" w:rsidTr="004B234C">
        <w:trPr>
          <w:trHeight w:val="305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A77911" w14:textId="77777777" w:rsidR="00F9127E" w:rsidRPr="004B234C" w:rsidRDefault="00F9127E" w:rsidP="00F9127E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4E299598" w14:textId="77777777" w:rsidTr="004B234C">
        <w:trPr>
          <w:trHeight w:val="302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7EB66F" w14:textId="77777777" w:rsidR="00F9127E" w:rsidRPr="004B234C" w:rsidRDefault="00F9127E" w:rsidP="00F9127E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7BDE5E84" w14:textId="77777777" w:rsidTr="004B234C">
        <w:trPr>
          <w:trHeight w:val="342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5CB6D2" w14:textId="77777777" w:rsidR="00F9127E" w:rsidRPr="004B234C" w:rsidRDefault="00F9127E" w:rsidP="00F9127E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633EBF8D" w14:textId="77777777" w:rsidTr="004B234C">
        <w:trPr>
          <w:trHeight w:val="305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DCF20E" w14:textId="77777777" w:rsidR="00F9127E" w:rsidRPr="004B234C" w:rsidRDefault="00F9127E" w:rsidP="00F9127E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454BD6D1" w14:textId="77777777" w:rsidTr="004B234C">
        <w:trPr>
          <w:trHeight w:val="269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477476" w14:textId="77777777" w:rsidR="00F9127E" w:rsidRPr="004B234C" w:rsidRDefault="00F9127E" w:rsidP="00F9127E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17631E6A" w14:textId="77777777" w:rsidTr="004B234C">
        <w:trPr>
          <w:trHeight w:val="325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7CE4D3" w14:textId="77777777" w:rsidR="00F9127E" w:rsidRPr="004B234C" w:rsidRDefault="00F9127E" w:rsidP="00F9127E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1F1E3F0C" w14:textId="77777777" w:rsidTr="004B234C">
        <w:trPr>
          <w:trHeight w:val="294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927EFB" w14:textId="77777777" w:rsidR="00F9127E" w:rsidRPr="004B234C" w:rsidRDefault="00F9127E" w:rsidP="00F9127E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5E870FA2" w14:textId="77777777" w:rsidTr="004B234C">
        <w:trPr>
          <w:trHeight w:val="258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657D5C" w14:textId="77777777" w:rsidR="00F9127E" w:rsidRPr="004B234C" w:rsidRDefault="00F9127E" w:rsidP="00F9127E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19484190" w14:textId="77777777" w:rsidTr="004B234C">
        <w:trPr>
          <w:trHeight w:val="282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6F9230" w14:textId="77777777" w:rsidR="00F9127E" w:rsidRPr="004B234C" w:rsidRDefault="00F9127E" w:rsidP="00F9127E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3EAFE1BE" w14:textId="77777777" w:rsidTr="004B234C">
        <w:trPr>
          <w:trHeight w:val="282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07EA30" w14:textId="77777777" w:rsidR="00F9127E" w:rsidRPr="004B234C" w:rsidRDefault="00F9127E" w:rsidP="00F9127E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0D071226" w14:textId="77777777" w:rsidTr="004B234C">
        <w:trPr>
          <w:trHeight w:val="342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74199A" w14:textId="77777777" w:rsidR="00F9127E" w:rsidRPr="004B234C" w:rsidRDefault="00F9127E" w:rsidP="00F9127E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0CBDED48" w14:textId="77777777" w:rsidTr="004B234C">
        <w:trPr>
          <w:trHeight w:val="354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4FF02E" w14:textId="77777777" w:rsidR="00F9127E" w:rsidRPr="004B234C" w:rsidRDefault="00F9127E" w:rsidP="00F9127E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7998EA70" w14:textId="77777777" w:rsidTr="004B234C">
        <w:trPr>
          <w:trHeight w:val="342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448B17" w14:textId="77777777" w:rsidR="00F9127E" w:rsidRPr="004B234C" w:rsidRDefault="00F9127E" w:rsidP="00F9127E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51D07D9D" w14:textId="77777777" w:rsidTr="004B234C">
        <w:trPr>
          <w:trHeight w:val="289"/>
        </w:trPr>
        <w:tc>
          <w:tcPr>
            <w:tcW w:w="8508" w:type="dxa"/>
            <w:tcBorders>
              <w:bottom w:val="single" w:sz="4" w:space="0" w:color="auto"/>
            </w:tcBorders>
            <w:shd w:val="clear" w:color="auto" w:fill="auto"/>
          </w:tcPr>
          <w:p w14:paraId="7A66B8E7" w14:textId="77777777" w:rsidR="00F9127E" w:rsidRPr="004B234C" w:rsidRDefault="00F9127E" w:rsidP="004B234C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495B6B27" w14:textId="77777777" w:rsidTr="004B234C">
        <w:trPr>
          <w:trHeight w:val="328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FC813" w14:textId="77777777" w:rsidR="00F9127E" w:rsidRPr="004B234C" w:rsidRDefault="00F9127E" w:rsidP="004B234C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208BA81C" w14:textId="77777777" w:rsidTr="004B234C">
        <w:trPr>
          <w:trHeight w:val="305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2A805F" w14:textId="77777777" w:rsidR="00F9127E" w:rsidRPr="004B234C" w:rsidRDefault="00F9127E" w:rsidP="004B234C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77C4139F" w14:textId="77777777" w:rsidTr="004B234C">
        <w:trPr>
          <w:trHeight w:val="302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BD0DB8" w14:textId="77777777" w:rsidR="00F9127E" w:rsidRPr="004B234C" w:rsidRDefault="00F9127E" w:rsidP="004B234C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66EFA6B3" w14:textId="77777777" w:rsidTr="004B234C">
        <w:trPr>
          <w:trHeight w:val="342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31BB6A" w14:textId="77777777" w:rsidR="00F9127E" w:rsidRPr="004B234C" w:rsidRDefault="00F9127E" w:rsidP="004B234C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78DC2587" w14:textId="77777777" w:rsidTr="004B234C">
        <w:trPr>
          <w:trHeight w:val="305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DB0F06" w14:textId="77777777" w:rsidR="00F9127E" w:rsidRPr="004B234C" w:rsidRDefault="00F9127E" w:rsidP="004B234C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6C9BD8A1" w14:textId="77777777" w:rsidTr="004B234C">
        <w:trPr>
          <w:trHeight w:val="269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98AFC5" w14:textId="77777777" w:rsidR="00F9127E" w:rsidRPr="004B234C" w:rsidRDefault="00F9127E" w:rsidP="004B234C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73365E4A" w14:textId="77777777" w:rsidTr="004B234C">
        <w:trPr>
          <w:trHeight w:val="325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D27DF1" w14:textId="77777777" w:rsidR="00F9127E" w:rsidRPr="004B234C" w:rsidRDefault="00F9127E" w:rsidP="004B234C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3F987A9A" w14:textId="77777777" w:rsidTr="004B234C">
        <w:trPr>
          <w:trHeight w:val="294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CC31A0" w14:textId="77777777" w:rsidR="00F9127E" w:rsidRPr="004B234C" w:rsidRDefault="00F9127E" w:rsidP="004B234C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51F681CA" w14:textId="77777777" w:rsidTr="004B234C">
        <w:trPr>
          <w:trHeight w:val="258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A4379E" w14:textId="77777777" w:rsidR="00F9127E" w:rsidRPr="004B234C" w:rsidRDefault="00F9127E" w:rsidP="004B234C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75645C6C" w14:textId="77777777" w:rsidTr="004B234C">
        <w:trPr>
          <w:trHeight w:val="282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DDF09B" w14:textId="77777777" w:rsidR="00F9127E" w:rsidRPr="004B234C" w:rsidRDefault="00F9127E" w:rsidP="004B234C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2F59013B" w14:textId="77777777" w:rsidTr="004B234C">
        <w:trPr>
          <w:trHeight w:val="282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3A8DA7" w14:textId="77777777" w:rsidR="00F9127E" w:rsidRPr="004B234C" w:rsidRDefault="00F9127E" w:rsidP="004B234C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4B7E895E" w14:textId="77777777" w:rsidTr="004B234C">
        <w:trPr>
          <w:trHeight w:val="342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910BCE" w14:textId="77777777" w:rsidR="00F9127E" w:rsidRPr="004B234C" w:rsidRDefault="00F9127E" w:rsidP="004B234C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5F04DC46" w14:textId="77777777" w:rsidTr="004B234C">
        <w:trPr>
          <w:trHeight w:val="354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68C971" w14:textId="77777777" w:rsidR="00F9127E" w:rsidRPr="004B234C" w:rsidRDefault="00F9127E" w:rsidP="004B234C">
            <w:pPr>
              <w:rPr>
                <w:rFonts w:ascii="Arial" w:hAnsi="Arial" w:cs="Arial"/>
                <w:b/>
              </w:rPr>
            </w:pPr>
          </w:p>
        </w:tc>
      </w:tr>
      <w:tr w:rsidR="00F9127E" w:rsidRPr="004B234C" w14:paraId="4286F3E6" w14:textId="77777777" w:rsidTr="004B234C">
        <w:trPr>
          <w:trHeight w:val="342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835CAB" w14:textId="77777777" w:rsidR="00F9127E" w:rsidRPr="004B234C" w:rsidRDefault="00F9127E" w:rsidP="004B234C">
            <w:pPr>
              <w:rPr>
                <w:rFonts w:ascii="Arial" w:hAnsi="Arial" w:cs="Arial"/>
                <w:b/>
              </w:rPr>
            </w:pPr>
          </w:p>
        </w:tc>
      </w:tr>
    </w:tbl>
    <w:p w14:paraId="4E4787FC" w14:textId="77777777" w:rsidR="00F9127E" w:rsidRDefault="00F9127E" w:rsidP="00F9127E">
      <w:pPr>
        <w:rPr>
          <w:rFonts w:ascii="Arial" w:hAnsi="Arial" w:cs="Arial"/>
          <w:b/>
        </w:rPr>
      </w:pPr>
    </w:p>
    <w:p w14:paraId="5198812B" w14:textId="7D4DA390" w:rsidR="000B732B" w:rsidRDefault="000B732B" w:rsidP="00797A0F">
      <w:pPr>
        <w:rPr>
          <w:rFonts w:ascii="Arial" w:hAnsi="Arial" w:cs="Arial"/>
          <w:b/>
        </w:rPr>
      </w:pPr>
    </w:p>
    <w:p w14:paraId="62A01E6B" w14:textId="77777777" w:rsidR="000B732B" w:rsidRDefault="000B732B" w:rsidP="00797A0F">
      <w:pPr>
        <w:rPr>
          <w:rFonts w:ascii="Arial" w:hAnsi="Arial" w:cs="Arial"/>
          <w:b/>
        </w:rPr>
      </w:pPr>
    </w:p>
    <w:p w14:paraId="0A3A3ABD" w14:textId="66E05825" w:rsidR="00D90B3E" w:rsidRPr="009D4452" w:rsidRDefault="000A2BD7" w:rsidP="003B4EB9">
      <w:pPr>
        <w:jc w:val="both"/>
        <w:rPr>
          <w:rFonts w:ascii="Arial" w:hAnsi="Arial" w:cs="Arial"/>
          <w:b/>
        </w:rPr>
      </w:pPr>
      <w:r w:rsidRPr="009D4452">
        <w:rPr>
          <w:rFonts w:ascii="Arial" w:hAnsi="Arial" w:cs="Arial"/>
          <w:b/>
        </w:rPr>
        <w:t>Point n°2</w:t>
      </w:r>
      <w:r w:rsidR="00FD3BFF" w:rsidRPr="009D4452">
        <w:rPr>
          <w:rFonts w:ascii="Arial" w:hAnsi="Arial" w:cs="Arial"/>
          <w:b/>
        </w:rPr>
        <w:t xml:space="preserve"> - </w:t>
      </w:r>
      <w:r w:rsidR="001F5709" w:rsidRPr="009D4452">
        <w:rPr>
          <w:rFonts w:ascii="Arial" w:hAnsi="Arial" w:cs="Arial"/>
          <w:b/>
        </w:rPr>
        <w:t xml:space="preserve">Compétence et expérience de l’équipe dédiée à la réalisation, sa pérennité (turn over limité des équipes), expérience dans la certification d’organismes de sécurité sociale </w:t>
      </w:r>
      <w:r w:rsidR="00D90B3E" w:rsidRPr="009D4452">
        <w:rPr>
          <w:rFonts w:ascii="Arial" w:hAnsi="Arial" w:cs="Arial"/>
          <w:b/>
        </w:rPr>
        <w:t xml:space="preserve">Structure équipe et </w:t>
      </w:r>
      <w:r w:rsidR="00C40F8E" w:rsidRPr="009D4452">
        <w:rPr>
          <w:rFonts w:ascii="Arial" w:hAnsi="Arial" w:cs="Arial"/>
          <w:b/>
        </w:rPr>
        <w:t>missions</w:t>
      </w:r>
      <w:r w:rsidR="00D90B3E" w:rsidRPr="009D4452">
        <w:rPr>
          <w:rFonts w:ascii="Arial" w:hAnsi="Arial" w:cs="Arial"/>
          <w:b/>
        </w:rPr>
        <w:t xml:space="preserve"> </w:t>
      </w:r>
      <w:r w:rsidR="008647AD" w:rsidRPr="009D4452">
        <w:rPr>
          <w:rFonts w:ascii="Arial" w:hAnsi="Arial" w:cs="Arial"/>
          <w:b/>
        </w:rPr>
        <w:t xml:space="preserve">des </w:t>
      </w:r>
      <w:r w:rsidR="00D90B3E" w:rsidRPr="009D4452">
        <w:rPr>
          <w:rFonts w:ascii="Arial" w:hAnsi="Arial" w:cs="Arial"/>
          <w:b/>
        </w:rPr>
        <w:t xml:space="preserve">intervenants </w:t>
      </w:r>
      <w:r w:rsidR="00D90B3E" w:rsidRPr="009D4452">
        <w:rPr>
          <w:rFonts w:ascii="Arial" w:hAnsi="Arial" w:cs="Arial"/>
          <w:b/>
          <w:sz w:val="20"/>
          <w:szCs w:val="20"/>
        </w:rPr>
        <w:t xml:space="preserve">(à renseigner par le candidat avec </w:t>
      </w:r>
      <w:r w:rsidR="000208EA" w:rsidRPr="009D4452">
        <w:rPr>
          <w:rFonts w:ascii="Arial" w:hAnsi="Arial" w:cs="Arial"/>
          <w:b/>
          <w:sz w:val="20"/>
          <w:szCs w:val="20"/>
        </w:rPr>
        <w:t>obligation d’envoi des CV</w:t>
      </w:r>
      <w:r w:rsidR="00D90B3E" w:rsidRPr="009D4452">
        <w:rPr>
          <w:rFonts w:ascii="Arial" w:hAnsi="Arial" w:cs="Arial"/>
          <w:b/>
          <w:sz w:val="20"/>
          <w:szCs w:val="20"/>
        </w:rPr>
        <w:t>)</w:t>
      </w:r>
      <w:r w:rsidR="00B32534" w:rsidRPr="009D4452">
        <w:rPr>
          <w:rFonts w:ascii="Arial" w:hAnsi="Arial" w:cs="Arial"/>
          <w:b/>
          <w:sz w:val="20"/>
          <w:szCs w:val="20"/>
        </w:rPr>
        <w:t> :</w:t>
      </w:r>
    </w:p>
    <w:p w14:paraId="76EC1596" w14:textId="77777777" w:rsidR="00D90B3E" w:rsidRPr="009D4452" w:rsidRDefault="00D90B3E" w:rsidP="00797A0F">
      <w:pPr>
        <w:rPr>
          <w:rFonts w:ascii="Arial" w:hAnsi="Arial" w:cs="Arial"/>
          <w:sz w:val="20"/>
          <w:szCs w:val="20"/>
        </w:rPr>
      </w:pPr>
    </w:p>
    <w:p w14:paraId="0E057AC3" w14:textId="77777777" w:rsidR="0030128C" w:rsidRPr="009D4452" w:rsidRDefault="0030128C" w:rsidP="00797A0F">
      <w:pPr>
        <w:rPr>
          <w:rFonts w:ascii="Arial" w:hAnsi="Arial" w:cs="Arial"/>
          <w:sz w:val="20"/>
          <w:szCs w:val="20"/>
        </w:rPr>
      </w:pPr>
    </w:p>
    <w:p w14:paraId="4472C9D7" w14:textId="761991D2" w:rsidR="0030128C" w:rsidRDefault="0030128C" w:rsidP="00797A0F">
      <w:pPr>
        <w:rPr>
          <w:rFonts w:ascii="Arial" w:hAnsi="Arial" w:cs="Arial"/>
          <w:sz w:val="20"/>
          <w:szCs w:val="20"/>
        </w:rPr>
      </w:pPr>
      <w:r w:rsidRPr="009D4452">
        <w:rPr>
          <w:rFonts w:ascii="Arial" w:hAnsi="Arial" w:cs="Arial"/>
          <w:b/>
        </w:rPr>
        <w:t>Compétence et expérience de l’équipe dédiée</w:t>
      </w:r>
      <w:r w:rsidR="00EE472B">
        <w:rPr>
          <w:rFonts w:ascii="Arial" w:hAnsi="Arial" w:cs="Arial"/>
          <w:b/>
        </w:rPr>
        <w:t xml:space="preserve"> </w:t>
      </w:r>
    </w:p>
    <w:p w14:paraId="1FF41B12" w14:textId="77777777" w:rsidR="0030128C" w:rsidRDefault="0030128C" w:rsidP="00797A0F">
      <w:pPr>
        <w:rPr>
          <w:rFonts w:ascii="Arial" w:hAnsi="Arial" w:cs="Arial"/>
          <w:sz w:val="20"/>
          <w:szCs w:val="20"/>
        </w:rPr>
      </w:pPr>
    </w:p>
    <w:tbl>
      <w:tblPr>
        <w:tblW w:w="10270" w:type="dxa"/>
        <w:tblInd w:w="-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2"/>
        <w:gridCol w:w="1772"/>
        <w:gridCol w:w="2237"/>
        <w:gridCol w:w="2240"/>
        <w:gridCol w:w="2249"/>
      </w:tblGrid>
      <w:tr w:rsidR="00C40F8E" w:rsidRPr="004B234C" w14:paraId="2B2BFDE5" w14:textId="77777777" w:rsidTr="002026EE">
        <w:trPr>
          <w:trHeight w:val="851"/>
        </w:trPr>
        <w:tc>
          <w:tcPr>
            <w:tcW w:w="1772" w:type="dxa"/>
            <w:shd w:val="clear" w:color="auto" w:fill="auto"/>
            <w:vAlign w:val="center"/>
          </w:tcPr>
          <w:p w14:paraId="5A050CC8" w14:textId="77777777" w:rsidR="00C40F8E" w:rsidRPr="00E6269D" w:rsidRDefault="0009208C" w:rsidP="002153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269D">
              <w:rPr>
                <w:rFonts w:ascii="Arial" w:hAnsi="Arial" w:cs="Arial"/>
                <w:b/>
                <w:sz w:val="20"/>
                <w:szCs w:val="20"/>
              </w:rPr>
              <w:t>PROFIL DES</w:t>
            </w:r>
          </w:p>
          <w:p w14:paraId="0EC84713" w14:textId="77777777" w:rsidR="00C40F8E" w:rsidRPr="00E6269D" w:rsidRDefault="0009208C" w:rsidP="002153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269D">
              <w:rPr>
                <w:rFonts w:ascii="Arial" w:hAnsi="Arial" w:cs="Arial"/>
                <w:b/>
                <w:sz w:val="20"/>
                <w:szCs w:val="20"/>
              </w:rPr>
              <w:t>INTERVENANTS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345B6564" w14:textId="77777777" w:rsidR="006A5B20" w:rsidRPr="00E6269D" w:rsidRDefault="0009208C" w:rsidP="002153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269D">
              <w:rPr>
                <w:rFonts w:ascii="Arial" w:hAnsi="Arial" w:cs="Arial"/>
                <w:b/>
                <w:sz w:val="20"/>
                <w:szCs w:val="20"/>
              </w:rPr>
              <w:t xml:space="preserve">NOMS DES </w:t>
            </w:r>
            <w:r w:rsidR="00C40F8E" w:rsidRPr="00E6269D">
              <w:rPr>
                <w:rFonts w:ascii="Arial" w:hAnsi="Arial" w:cs="Arial"/>
                <w:b/>
                <w:sz w:val="20"/>
                <w:szCs w:val="20"/>
              </w:rPr>
              <w:t>INTERVENANTS</w:t>
            </w:r>
          </w:p>
        </w:tc>
        <w:tc>
          <w:tcPr>
            <w:tcW w:w="2237" w:type="dxa"/>
            <w:vAlign w:val="center"/>
          </w:tcPr>
          <w:p w14:paraId="314D7DBA" w14:textId="77777777" w:rsidR="00C40F8E" w:rsidRPr="00E6269D" w:rsidRDefault="00C40F8E" w:rsidP="00B93B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269D">
              <w:rPr>
                <w:rFonts w:ascii="Arial" w:hAnsi="Arial" w:cs="Arial"/>
                <w:b/>
                <w:sz w:val="20"/>
                <w:szCs w:val="20"/>
              </w:rPr>
              <w:t>DESCRIPTIF MISSION</w:t>
            </w:r>
          </w:p>
        </w:tc>
        <w:tc>
          <w:tcPr>
            <w:tcW w:w="2240" w:type="dxa"/>
            <w:vAlign w:val="center"/>
          </w:tcPr>
          <w:p w14:paraId="04DD1E98" w14:textId="77777777" w:rsidR="00C40F8E" w:rsidRPr="00E6269D" w:rsidRDefault="00C40F8E" w:rsidP="00B93B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269D">
              <w:rPr>
                <w:rFonts w:ascii="Arial" w:hAnsi="Arial" w:cs="Arial"/>
                <w:b/>
                <w:sz w:val="20"/>
                <w:szCs w:val="20"/>
              </w:rPr>
              <w:t>ORGANISME CONCERNE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31EB4E6A" w14:textId="77777777" w:rsidR="00C40F8E" w:rsidRPr="00E6269D" w:rsidRDefault="00C40F8E" w:rsidP="00B93B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269D">
              <w:rPr>
                <w:rFonts w:ascii="Arial" w:hAnsi="Arial" w:cs="Arial"/>
                <w:b/>
                <w:sz w:val="20"/>
                <w:szCs w:val="20"/>
              </w:rPr>
              <w:t>DUREE ET DATE REALISATION</w:t>
            </w:r>
          </w:p>
        </w:tc>
      </w:tr>
      <w:tr w:rsidR="00C40F8E" w:rsidRPr="004B234C" w14:paraId="652538C5" w14:textId="77777777" w:rsidTr="002026EE">
        <w:trPr>
          <w:trHeight w:val="851"/>
        </w:trPr>
        <w:tc>
          <w:tcPr>
            <w:tcW w:w="1772" w:type="dxa"/>
            <w:shd w:val="clear" w:color="auto" w:fill="auto"/>
            <w:vAlign w:val="center"/>
          </w:tcPr>
          <w:p w14:paraId="51B7F54F" w14:textId="77777777" w:rsidR="00C40F8E" w:rsidRPr="00215A93" w:rsidRDefault="00C40F8E" w:rsidP="00B32534">
            <w:pPr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14:paraId="194ABD9B" w14:textId="77777777" w:rsidR="00C40F8E" w:rsidRPr="004B234C" w:rsidRDefault="00C40F8E" w:rsidP="00B32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7" w:type="dxa"/>
          </w:tcPr>
          <w:p w14:paraId="635897FB" w14:textId="77777777" w:rsidR="00C40F8E" w:rsidRPr="004B234C" w:rsidRDefault="00C40F8E" w:rsidP="00B32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0" w:type="dxa"/>
          </w:tcPr>
          <w:p w14:paraId="58CB6C9F" w14:textId="77777777" w:rsidR="00C40F8E" w:rsidRPr="004B234C" w:rsidRDefault="00C40F8E" w:rsidP="00B32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0F12F3F2" w14:textId="77777777" w:rsidR="00C40F8E" w:rsidRPr="004B234C" w:rsidRDefault="00C40F8E" w:rsidP="00B325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0F8E" w:rsidRPr="004B234C" w14:paraId="484D7E51" w14:textId="77777777" w:rsidTr="002026EE">
        <w:trPr>
          <w:trHeight w:val="851"/>
        </w:trPr>
        <w:tc>
          <w:tcPr>
            <w:tcW w:w="1772" w:type="dxa"/>
            <w:shd w:val="clear" w:color="auto" w:fill="auto"/>
            <w:vAlign w:val="center"/>
          </w:tcPr>
          <w:p w14:paraId="5FFFBDB3" w14:textId="77777777" w:rsidR="00C40F8E" w:rsidRPr="004B234C" w:rsidRDefault="00C40F8E" w:rsidP="00B32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14:paraId="711D5796" w14:textId="77777777" w:rsidR="00C40F8E" w:rsidRPr="004B234C" w:rsidRDefault="00C40F8E" w:rsidP="00B32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7" w:type="dxa"/>
          </w:tcPr>
          <w:p w14:paraId="0DB61459" w14:textId="77777777" w:rsidR="00C40F8E" w:rsidRPr="004B234C" w:rsidRDefault="00C40F8E" w:rsidP="00B32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0" w:type="dxa"/>
          </w:tcPr>
          <w:p w14:paraId="1D3761BE" w14:textId="77777777" w:rsidR="00C40F8E" w:rsidRPr="004B234C" w:rsidRDefault="00C40F8E" w:rsidP="00B32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70AD6D78" w14:textId="77777777" w:rsidR="00C40F8E" w:rsidRPr="004B234C" w:rsidRDefault="00C40F8E" w:rsidP="00B325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0F8E" w:rsidRPr="004B234C" w14:paraId="2E5D64BD" w14:textId="77777777" w:rsidTr="002026EE">
        <w:trPr>
          <w:trHeight w:val="851"/>
        </w:trPr>
        <w:tc>
          <w:tcPr>
            <w:tcW w:w="1772" w:type="dxa"/>
            <w:shd w:val="clear" w:color="auto" w:fill="auto"/>
            <w:vAlign w:val="center"/>
          </w:tcPr>
          <w:p w14:paraId="5FF3CEA7" w14:textId="77777777" w:rsidR="00C40F8E" w:rsidRPr="004B234C" w:rsidRDefault="00C40F8E" w:rsidP="00B32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14:paraId="274BC5B8" w14:textId="77777777" w:rsidR="00C40F8E" w:rsidRPr="004B234C" w:rsidRDefault="00C40F8E" w:rsidP="00B32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7" w:type="dxa"/>
          </w:tcPr>
          <w:p w14:paraId="20ECF0A6" w14:textId="77777777" w:rsidR="00C40F8E" w:rsidRPr="004B234C" w:rsidRDefault="00C40F8E" w:rsidP="00B32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0" w:type="dxa"/>
          </w:tcPr>
          <w:p w14:paraId="3CD8CAC0" w14:textId="77777777" w:rsidR="00C40F8E" w:rsidRPr="004B234C" w:rsidRDefault="00C40F8E" w:rsidP="00B32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63E6F54D" w14:textId="77777777" w:rsidR="00C40F8E" w:rsidRPr="004B234C" w:rsidRDefault="00C40F8E" w:rsidP="00B325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0F8E" w:rsidRPr="004B234C" w14:paraId="39D62068" w14:textId="77777777" w:rsidTr="002026EE">
        <w:trPr>
          <w:trHeight w:val="851"/>
        </w:trPr>
        <w:tc>
          <w:tcPr>
            <w:tcW w:w="1772" w:type="dxa"/>
            <w:shd w:val="clear" w:color="auto" w:fill="auto"/>
            <w:vAlign w:val="center"/>
          </w:tcPr>
          <w:p w14:paraId="4FEE715D" w14:textId="77777777" w:rsidR="00C40F8E" w:rsidRPr="004B234C" w:rsidRDefault="00C40F8E" w:rsidP="00B32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14:paraId="097FDA4D" w14:textId="77777777" w:rsidR="00C40F8E" w:rsidRPr="004B234C" w:rsidRDefault="00C40F8E" w:rsidP="00B32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7" w:type="dxa"/>
          </w:tcPr>
          <w:p w14:paraId="08E66377" w14:textId="77777777" w:rsidR="00C40F8E" w:rsidRPr="004B234C" w:rsidRDefault="00C40F8E" w:rsidP="00B32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0" w:type="dxa"/>
          </w:tcPr>
          <w:p w14:paraId="09827525" w14:textId="77777777" w:rsidR="00C40F8E" w:rsidRPr="004B234C" w:rsidRDefault="00C40F8E" w:rsidP="00B325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6CD4C6A9" w14:textId="77777777" w:rsidR="00C40F8E" w:rsidRPr="004B234C" w:rsidRDefault="00C40F8E" w:rsidP="00B325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3F0" w:rsidRPr="004B234C" w14:paraId="2D2130E2" w14:textId="77777777" w:rsidTr="002026EE">
        <w:trPr>
          <w:trHeight w:val="851"/>
        </w:trPr>
        <w:tc>
          <w:tcPr>
            <w:tcW w:w="1772" w:type="dxa"/>
            <w:shd w:val="clear" w:color="auto" w:fill="auto"/>
            <w:vAlign w:val="center"/>
          </w:tcPr>
          <w:p w14:paraId="3EC63E54" w14:textId="77777777" w:rsidR="007F53F0" w:rsidRPr="004B234C" w:rsidRDefault="007F53F0" w:rsidP="000A2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5651FC6C" w14:textId="77777777" w:rsidR="007F53F0" w:rsidRPr="004B234C" w:rsidRDefault="007F53F0" w:rsidP="000A2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7" w:type="dxa"/>
          </w:tcPr>
          <w:p w14:paraId="224DA842" w14:textId="77777777" w:rsidR="007F53F0" w:rsidRPr="004B234C" w:rsidRDefault="007F53F0" w:rsidP="000A2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0" w:type="dxa"/>
          </w:tcPr>
          <w:p w14:paraId="183CAA78" w14:textId="77777777" w:rsidR="007F53F0" w:rsidRPr="004B234C" w:rsidRDefault="007F53F0" w:rsidP="000A2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6A6483CD" w14:textId="77777777" w:rsidR="007F53F0" w:rsidRPr="004B234C" w:rsidRDefault="007F53F0" w:rsidP="000A2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3F0" w:rsidRPr="004B234C" w14:paraId="51F98110" w14:textId="77777777" w:rsidTr="002026EE">
        <w:trPr>
          <w:trHeight w:val="851"/>
        </w:trPr>
        <w:tc>
          <w:tcPr>
            <w:tcW w:w="1772" w:type="dxa"/>
            <w:shd w:val="clear" w:color="auto" w:fill="auto"/>
            <w:vAlign w:val="center"/>
          </w:tcPr>
          <w:p w14:paraId="6D5D06AC" w14:textId="77777777" w:rsidR="007F53F0" w:rsidRPr="004B234C" w:rsidRDefault="007F53F0" w:rsidP="000A2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24D5D3A5" w14:textId="77777777" w:rsidR="007F53F0" w:rsidRPr="004B234C" w:rsidRDefault="007F53F0" w:rsidP="000A2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7" w:type="dxa"/>
          </w:tcPr>
          <w:p w14:paraId="3A252ECB" w14:textId="77777777" w:rsidR="007F53F0" w:rsidRPr="004B234C" w:rsidRDefault="007F53F0" w:rsidP="000A2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0" w:type="dxa"/>
          </w:tcPr>
          <w:p w14:paraId="3F80F105" w14:textId="77777777" w:rsidR="007F53F0" w:rsidRPr="004B234C" w:rsidRDefault="007F53F0" w:rsidP="000A2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50AB2D66" w14:textId="77777777" w:rsidR="007F53F0" w:rsidRPr="004B234C" w:rsidRDefault="007F53F0" w:rsidP="000A2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3F0" w:rsidRPr="004B234C" w14:paraId="6F039CAB" w14:textId="77777777" w:rsidTr="002026EE">
        <w:trPr>
          <w:trHeight w:val="851"/>
        </w:trPr>
        <w:tc>
          <w:tcPr>
            <w:tcW w:w="1772" w:type="dxa"/>
            <w:shd w:val="clear" w:color="auto" w:fill="auto"/>
            <w:vAlign w:val="center"/>
          </w:tcPr>
          <w:p w14:paraId="6BD928F0" w14:textId="77777777" w:rsidR="007F53F0" w:rsidRPr="004B234C" w:rsidRDefault="007F53F0" w:rsidP="000A2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05046F22" w14:textId="77777777" w:rsidR="007F53F0" w:rsidRPr="004B234C" w:rsidRDefault="007F53F0" w:rsidP="000A2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7" w:type="dxa"/>
          </w:tcPr>
          <w:p w14:paraId="16282D37" w14:textId="77777777" w:rsidR="007F53F0" w:rsidRPr="004B234C" w:rsidRDefault="007F53F0" w:rsidP="000A2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0" w:type="dxa"/>
          </w:tcPr>
          <w:p w14:paraId="1E5B63DC" w14:textId="77777777" w:rsidR="007F53F0" w:rsidRPr="004B234C" w:rsidRDefault="007F53F0" w:rsidP="000A2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9" w:type="dxa"/>
            <w:shd w:val="clear" w:color="auto" w:fill="auto"/>
            <w:vAlign w:val="center"/>
          </w:tcPr>
          <w:p w14:paraId="3312B056" w14:textId="77777777" w:rsidR="007F53F0" w:rsidRPr="004B234C" w:rsidRDefault="007F53F0" w:rsidP="000A2B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9E4C9F" w14:textId="77777777" w:rsidR="00D90B3E" w:rsidRDefault="00C40F8E" w:rsidP="00C40F8E">
      <w:pPr>
        <w:ind w:left="-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Vous pouvez utiliser plusieurs lignes pour les missions d’un intervenant.</w:t>
      </w:r>
    </w:p>
    <w:p w14:paraId="6BEE5D61" w14:textId="77777777" w:rsidR="00D90B3E" w:rsidRDefault="00D90B3E" w:rsidP="00797A0F">
      <w:pPr>
        <w:rPr>
          <w:rFonts w:ascii="Arial" w:hAnsi="Arial" w:cs="Arial"/>
          <w:sz w:val="20"/>
          <w:szCs w:val="20"/>
        </w:rPr>
      </w:pPr>
    </w:p>
    <w:p w14:paraId="3281488D" w14:textId="638992DA" w:rsidR="00B32534" w:rsidRPr="009D4452" w:rsidRDefault="002026EE" w:rsidP="00AD156A">
      <w:pPr>
        <w:rPr>
          <w:rFonts w:ascii="Arial" w:hAnsi="Arial" w:cs="Arial"/>
          <w:b/>
        </w:rPr>
      </w:pPr>
      <w:r w:rsidRPr="009D4452">
        <w:rPr>
          <w:rFonts w:ascii="Arial" w:hAnsi="Arial" w:cs="Arial"/>
          <w:b/>
        </w:rPr>
        <w:t xml:space="preserve">Turn over des </w:t>
      </w:r>
      <w:r w:rsidR="00AD156A" w:rsidRPr="009D4452">
        <w:rPr>
          <w:rFonts w:ascii="Arial" w:hAnsi="Arial" w:cs="Arial"/>
          <w:b/>
        </w:rPr>
        <w:t>auditeurs amenés à réaliser les missions</w:t>
      </w:r>
    </w:p>
    <w:p w14:paraId="24C91BDF" w14:textId="77777777" w:rsidR="007F53F0" w:rsidRPr="009D4452" w:rsidRDefault="007F53F0" w:rsidP="00C40F8E">
      <w:pPr>
        <w:ind w:left="720"/>
        <w:rPr>
          <w:rFonts w:ascii="Arial" w:hAnsi="Arial" w:cs="Arial"/>
          <w:b/>
        </w:rPr>
      </w:pPr>
    </w:p>
    <w:p w14:paraId="66842B81" w14:textId="77777777" w:rsidR="00AD156A" w:rsidRPr="009D4452" w:rsidRDefault="00AD156A" w:rsidP="00C40F8E">
      <w:pPr>
        <w:ind w:left="720"/>
        <w:rPr>
          <w:rFonts w:ascii="Arial" w:hAnsi="Arial" w:cs="Arial"/>
          <w:b/>
        </w:rPr>
      </w:pPr>
    </w:p>
    <w:p w14:paraId="1589E026" w14:textId="77777777" w:rsidR="00AD156A" w:rsidRPr="009D4452" w:rsidRDefault="00AD156A" w:rsidP="00C40F8E">
      <w:pPr>
        <w:ind w:left="720"/>
        <w:rPr>
          <w:rFonts w:ascii="Arial" w:hAnsi="Arial" w:cs="Arial"/>
          <w:b/>
        </w:rPr>
      </w:pPr>
    </w:p>
    <w:p w14:paraId="7DAE15F8" w14:textId="77777777" w:rsidR="00AD156A" w:rsidRPr="009D4452" w:rsidRDefault="00AD156A" w:rsidP="00C40F8E">
      <w:pPr>
        <w:ind w:left="720"/>
        <w:rPr>
          <w:rFonts w:ascii="Arial" w:hAnsi="Arial" w:cs="Arial"/>
          <w:b/>
        </w:rPr>
      </w:pPr>
    </w:p>
    <w:p w14:paraId="4E3E2307" w14:textId="77777777" w:rsidR="00AD156A" w:rsidRPr="009D4452" w:rsidRDefault="00AD156A" w:rsidP="00C40F8E">
      <w:pPr>
        <w:ind w:left="720"/>
        <w:rPr>
          <w:rFonts w:ascii="Arial" w:hAnsi="Arial" w:cs="Arial"/>
          <w:b/>
        </w:rPr>
      </w:pPr>
    </w:p>
    <w:p w14:paraId="69A1F925" w14:textId="77777777" w:rsidR="00AD156A" w:rsidRPr="009D4452" w:rsidRDefault="00AD156A" w:rsidP="00C40F8E">
      <w:pPr>
        <w:ind w:left="720"/>
        <w:rPr>
          <w:rFonts w:ascii="Arial" w:hAnsi="Arial" w:cs="Arial"/>
          <w:b/>
        </w:rPr>
      </w:pPr>
    </w:p>
    <w:p w14:paraId="79BCD731" w14:textId="69526FC1" w:rsidR="00AD156A" w:rsidRDefault="00AD156A" w:rsidP="0030128C">
      <w:pPr>
        <w:rPr>
          <w:rFonts w:ascii="Arial" w:hAnsi="Arial" w:cs="Arial"/>
          <w:b/>
        </w:rPr>
      </w:pPr>
      <w:r w:rsidRPr="009D4452">
        <w:rPr>
          <w:rFonts w:ascii="Arial" w:hAnsi="Arial" w:cs="Arial"/>
          <w:b/>
        </w:rPr>
        <w:t>Expérience dans la certification d’organismes de sécurité</w:t>
      </w:r>
      <w:r w:rsidR="0030128C" w:rsidRPr="009D4452">
        <w:rPr>
          <w:rFonts w:ascii="Arial" w:hAnsi="Arial" w:cs="Arial"/>
          <w:b/>
        </w:rPr>
        <w:t xml:space="preserve"> sociale</w:t>
      </w:r>
    </w:p>
    <w:p w14:paraId="6097927D" w14:textId="61928E4F" w:rsidR="00AD156A" w:rsidRDefault="00AD156A" w:rsidP="00C40F8E">
      <w:pPr>
        <w:ind w:left="720"/>
        <w:rPr>
          <w:rFonts w:ascii="Arial" w:hAnsi="Arial" w:cs="Arial"/>
          <w:b/>
        </w:rPr>
      </w:pPr>
    </w:p>
    <w:p w14:paraId="4E6A4C15" w14:textId="7CFF6463" w:rsidR="002E19F1" w:rsidRDefault="002E19F1" w:rsidP="00C40F8E">
      <w:pPr>
        <w:ind w:left="720"/>
        <w:rPr>
          <w:rFonts w:ascii="Arial" w:hAnsi="Arial" w:cs="Arial"/>
          <w:b/>
        </w:rPr>
      </w:pPr>
    </w:p>
    <w:p w14:paraId="6CBB1D94" w14:textId="77777777" w:rsidR="002E19F1" w:rsidRDefault="002E19F1" w:rsidP="00C40F8E">
      <w:pPr>
        <w:ind w:left="720"/>
        <w:rPr>
          <w:rFonts w:ascii="Arial" w:hAnsi="Arial" w:cs="Arial"/>
          <w:b/>
        </w:rPr>
      </w:pPr>
    </w:p>
    <w:p w14:paraId="54BDA649" w14:textId="2E6F5672" w:rsidR="00AD156A" w:rsidRDefault="002E19F1" w:rsidP="002E19F1">
      <w:pPr>
        <w:rPr>
          <w:rFonts w:ascii="Arial" w:hAnsi="Arial" w:cs="Arial"/>
          <w:b/>
        </w:rPr>
      </w:pPr>
      <w:r w:rsidRPr="009D4452">
        <w:rPr>
          <w:rFonts w:ascii="Arial" w:hAnsi="Arial" w:cs="Arial"/>
          <w:b/>
        </w:rPr>
        <w:lastRenderedPageBreak/>
        <w:t>Commissaire aux comptes suppléant chargé de remplacer le commissaire aux comptes titulaire</w:t>
      </w:r>
    </w:p>
    <w:p w14:paraId="656082DA" w14:textId="77777777" w:rsidR="00AD156A" w:rsidRDefault="00AD156A" w:rsidP="00C40F8E">
      <w:pPr>
        <w:ind w:left="720"/>
        <w:rPr>
          <w:rFonts w:ascii="Arial" w:hAnsi="Arial" w:cs="Arial"/>
          <w:b/>
        </w:rPr>
      </w:pPr>
    </w:p>
    <w:p w14:paraId="523EFAE6" w14:textId="6C592686" w:rsidR="007F53F0" w:rsidRDefault="007F53F0" w:rsidP="00C40F8E">
      <w:pPr>
        <w:ind w:left="720"/>
        <w:rPr>
          <w:rFonts w:ascii="Arial" w:hAnsi="Arial" w:cs="Arial"/>
          <w:b/>
        </w:rPr>
      </w:pPr>
    </w:p>
    <w:p w14:paraId="3327DA0B" w14:textId="20646209" w:rsidR="002E19F1" w:rsidRDefault="002E19F1" w:rsidP="00C40F8E">
      <w:pPr>
        <w:ind w:left="720"/>
        <w:rPr>
          <w:rFonts w:ascii="Arial" w:hAnsi="Arial" w:cs="Arial"/>
          <w:b/>
        </w:rPr>
      </w:pPr>
    </w:p>
    <w:p w14:paraId="4611A878" w14:textId="303C6793" w:rsidR="002E19F1" w:rsidRDefault="002E19F1" w:rsidP="00C40F8E">
      <w:pPr>
        <w:ind w:left="720"/>
        <w:rPr>
          <w:rFonts w:ascii="Arial" w:hAnsi="Arial" w:cs="Arial"/>
          <w:b/>
        </w:rPr>
      </w:pPr>
    </w:p>
    <w:p w14:paraId="185E50BD" w14:textId="20F4D2BF" w:rsidR="002E19F1" w:rsidRDefault="002E19F1" w:rsidP="00C40F8E">
      <w:pPr>
        <w:ind w:left="720"/>
        <w:rPr>
          <w:rFonts w:ascii="Arial" w:hAnsi="Arial" w:cs="Arial"/>
          <w:b/>
        </w:rPr>
      </w:pPr>
    </w:p>
    <w:p w14:paraId="6B45BA9B" w14:textId="783A6C10" w:rsidR="002E19F1" w:rsidRDefault="002E19F1" w:rsidP="00C40F8E">
      <w:pPr>
        <w:ind w:left="720"/>
        <w:rPr>
          <w:rFonts w:ascii="Arial" w:hAnsi="Arial" w:cs="Arial"/>
          <w:b/>
        </w:rPr>
      </w:pPr>
    </w:p>
    <w:p w14:paraId="74508910" w14:textId="1A439668" w:rsidR="002E19F1" w:rsidRDefault="002E19F1" w:rsidP="00C40F8E">
      <w:pPr>
        <w:ind w:left="720"/>
        <w:rPr>
          <w:rFonts w:ascii="Arial" w:hAnsi="Arial" w:cs="Arial"/>
          <w:b/>
        </w:rPr>
      </w:pPr>
    </w:p>
    <w:p w14:paraId="2DEDE561" w14:textId="475DFBD7" w:rsidR="002E19F1" w:rsidRDefault="002E19F1" w:rsidP="00C40F8E">
      <w:pPr>
        <w:ind w:left="720"/>
        <w:rPr>
          <w:rFonts w:ascii="Arial" w:hAnsi="Arial" w:cs="Arial"/>
          <w:b/>
        </w:rPr>
      </w:pPr>
    </w:p>
    <w:p w14:paraId="7B935266" w14:textId="7F428837" w:rsidR="002E19F1" w:rsidRDefault="002E19F1" w:rsidP="00C40F8E">
      <w:pPr>
        <w:ind w:left="720"/>
        <w:rPr>
          <w:rFonts w:ascii="Arial" w:hAnsi="Arial" w:cs="Arial"/>
          <w:b/>
        </w:rPr>
      </w:pPr>
    </w:p>
    <w:p w14:paraId="36709EFE" w14:textId="1CDFE6C0" w:rsidR="002E19F1" w:rsidRDefault="002E19F1" w:rsidP="00C40F8E">
      <w:pPr>
        <w:ind w:left="720"/>
        <w:rPr>
          <w:rFonts w:ascii="Arial" w:hAnsi="Arial" w:cs="Arial"/>
          <w:b/>
        </w:rPr>
      </w:pPr>
    </w:p>
    <w:p w14:paraId="54A40653" w14:textId="1746ED6E" w:rsidR="002E19F1" w:rsidRDefault="002E19F1" w:rsidP="00C40F8E">
      <w:pPr>
        <w:ind w:left="720"/>
        <w:rPr>
          <w:rFonts w:ascii="Arial" w:hAnsi="Arial" w:cs="Arial"/>
          <w:b/>
        </w:rPr>
      </w:pPr>
    </w:p>
    <w:p w14:paraId="170F6570" w14:textId="3301CC32" w:rsidR="002E19F1" w:rsidRDefault="002E19F1" w:rsidP="00C40F8E">
      <w:pPr>
        <w:ind w:left="720"/>
        <w:rPr>
          <w:rFonts w:ascii="Arial" w:hAnsi="Arial" w:cs="Arial"/>
          <w:b/>
        </w:rPr>
      </w:pPr>
    </w:p>
    <w:p w14:paraId="6703568E" w14:textId="79F6492F" w:rsidR="002E19F1" w:rsidRDefault="002E19F1" w:rsidP="00C40F8E">
      <w:pPr>
        <w:ind w:left="720"/>
        <w:rPr>
          <w:rFonts w:ascii="Arial" w:hAnsi="Arial" w:cs="Arial"/>
          <w:b/>
        </w:rPr>
      </w:pPr>
    </w:p>
    <w:p w14:paraId="78628C01" w14:textId="5D556082" w:rsidR="002E19F1" w:rsidRDefault="002E19F1" w:rsidP="00C40F8E">
      <w:pPr>
        <w:ind w:left="720"/>
        <w:rPr>
          <w:rFonts w:ascii="Arial" w:hAnsi="Arial" w:cs="Arial"/>
          <w:b/>
        </w:rPr>
      </w:pPr>
    </w:p>
    <w:p w14:paraId="2F644C25" w14:textId="5D3EBEF9" w:rsidR="002E19F1" w:rsidRDefault="002E19F1" w:rsidP="00C40F8E">
      <w:pPr>
        <w:ind w:left="720"/>
        <w:rPr>
          <w:rFonts w:ascii="Arial" w:hAnsi="Arial" w:cs="Arial"/>
          <w:b/>
        </w:rPr>
      </w:pPr>
    </w:p>
    <w:p w14:paraId="4B313039" w14:textId="010ACA58" w:rsidR="002E19F1" w:rsidRDefault="002E19F1" w:rsidP="00C40F8E">
      <w:pPr>
        <w:ind w:left="720"/>
        <w:rPr>
          <w:rFonts w:ascii="Arial" w:hAnsi="Arial" w:cs="Arial"/>
          <w:b/>
        </w:rPr>
      </w:pPr>
    </w:p>
    <w:p w14:paraId="16014872" w14:textId="0A81B727" w:rsidR="002E19F1" w:rsidRDefault="002E19F1" w:rsidP="00C40F8E">
      <w:pPr>
        <w:ind w:left="720"/>
        <w:rPr>
          <w:rFonts w:ascii="Arial" w:hAnsi="Arial" w:cs="Arial"/>
          <w:b/>
        </w:rPr>
      </w:pPr>
    </w:p>
    <w:p w14:paraId="2D5BF975" w14:textId="414F03AF" w:rsidR="002E19F1" w:rsidRDefault="002E19F1" w:rsidP="00C40F8E">
      <w:pPr>
        <w:ind w:left="720"/>
        <w:rPr>
          <w:rFonts w:ascii="Arial" w:hAnsi="Arial" w:cs="Arial"/>
          <w:b/>
        </w:rPr>
      </w:pPr>
    </w:p>
    <w:p w14:paraId="0F4D2060" w14:textId="2258047E" w:rsidR="002E19F1" w:rsidRDefault="002E19F1" w:rsidP="00C40F8E">
      <w:pPr>
        <w:ind w:left="720"/>
        <w:rPr>
          <w:rFonts w:ascii="Arial" w:hAnsi="Arial" w:cs="Arial"/>
          <w:b/>
        </w:rPr>
      </w:pPr>
    </w:p>
    <w:p w14:paraId="25B12786" w14:textId="384BCF8A" w:rsidR="002E19F1" w:rsidRDefault="002E19F1" w:rsidP="00C40F8E">
      <w:pPr>
        <w:ind w:left="720"/>
        <w:rPr>
          <w:rFonts w:ascii="Arial" w:hAnsi="Arial" w:cs="Arial"/>
          <w:b/>
        </w:rPr>
      </w:pPr>
    </w:p>
    <w:p w14:paraId="4F65A0BF" w14:textId="531CD59B" w:rsidR="002E19F1" w:rsidRDefault="002E19F1" w:rsidP="00C40F8E">
      <w:pPr>
        <w:ind w:left="720"/>
        <w:rPr>
          <w:rFonts w:ascii="Arial" w:hAnsi="Arial" w:cs="Arial"/>
          <w:b/>
        </w:rPr>
      </w:pPr>
    </w:p>
    <w:p w14:paraId="143B893B" w14:textId="7926FE66" w:rsidR="002E19F1" w:rsidRDefault="002E19F1" w:rsidP="00C40F8E">
      <w:pPr>
        <w:ind w:left="720"/>
        <w:rPr>
          <w:rFonts w:ascii="Arial" w:hAnsi="Arial" w:cs="Arial"/>
          <w:b/>
        </w:rPr>
      </w:pPr>
    </w:p>
    <w:p w14:paraId="67FA916E" w14:textId="18023F6A" w:rsidR="002E19F1" w:rsidRDefault="002E19F1" w:rsidP="00C40F8E">
      <w:pPr>
        <w:ind w:left="720"/>
        <w:rPr>
          <w:rFonts w:ascii="Arial" w:hAnsi="Arial" w:cs="Arial"/>
          <w:b/>
        </w:rPr>
      </w:pPr>
    </w:p>
    <w:p w14:paraId="29477A1C" w14:textId="25A3814E" w:rsidR="002E19F1" w:rsidRDefault="002E19F1" w:rsidP="00C40F8E">
      <w:pPr>
        <w:ind w:left="720"/>
        <w:rPr>
          <w:rFonts w:ascii="Arial" w:hAnsi="Arial" w:cs="Arial"/>
          <w:b/>
        </w:rPr>
      </w:pPr>
    </w:p>
    <w:p w14:paraId="0CA454D2" w14:textId="5912B59D" w:rsidR="002E19F1" w:rsidRDefault="002E19F1" w:rsidP="00C40F8E">
      <w:pPr>
        <w:ind w:left="720"/>
        <w:rPr>
          <w:rFonts w:ascii="Arial" w:hAnsi="Arial" w:cs="Arial"/>
          <w:b/>
        </w:rPr>
      </w:pPr>
    </w:p>
    <w:p w14:paraId="3DCE40AC" w14:textId="0197302E" w:rsidR="002E19F1" w:rsidRDefault="002E19F1" w:rsidP="00C40F8E">
      <w:pPr>
        <w:ind w:left="720"/>
        <w:rPr>
          <w:rFonts w:ascii="Arial" w:hAnsi="Arial" w:cs="Arial"/>
          <w:b/>
        </w:rPr>
      </w:pPr>
    </w:p>
    <w:p w14:paraId="201FF35C" w14:textId="46715C52" w:rsidR="002E19F1" w:rsidRDefault="002E19F1" w:rsidP="00C40F8E">
      <w:pPr>
        <w:ind w:left="720"/>
        <w:rPr>
          <w:rFonts w:ascii="Arial" w:hAnsi="Arial" w:cs="Arial"/>
          <w:b/>
        </w:rPr>
      </w:pPr>
    </w:p>
    <w:p w14:paraId="05EF8117" w14:textId="5134108B" w:rsidR="002E19F1" w:rsidRDefault="002E19F1" w:rsidP="00C40F8E">
      <w:pPr>
        <w:ind w:left="720"/>
        <w:rPr>
          <w:rFonts w:ascii="Arial" w:hAnsi="Arial" w:cs="Arial"/>
          <w:b/>
        </w:rPr>
      </w:pPr>
    </w:p>
    <w:p w14:paraId="556B7591" w14:textId="5FCC4EBD" w:rsidR="002E19F1" w:rsidRDefault="002E19F1" w:rsidP="00C40F8E">
      <w:pPr>
        <w:ind w:left="720"/>
        <w:rPr>
          <w:rFonts w:ascii="Arial" w:hAnsi="Arial" w:cs="Arial"/>
          <w:b/>
        </w:rPr>
      </w:pPr>
    </w:p>
    <w:p w14:paraId="3BF5845F" w14:textId="62F2F8DA" w:rsidR="002E19F1" w:rsidRDefault="002E19F1" w:rsidP="00C40F8E">
      <w:pPr>
        <w:ind w:left="720"/>
        <w:rPr>
          <w:rFonts w:ascii="Arial" w:hAnsi="Arial" w:cs="Arial"/>
          <w:b/>
        </w:rPr>
      </w:pPr>
    </w:p>
    <w:p w14:paraId="1E41A295" w14:textId="4891D396" w:rsidR="002E19F1" w:rsidRDefault="002E19F1" w:rsidP="00C40F8E">
      <w:pPr>
        <w:ind w:left="720"/>
        <w:rPr>
          <w:rFonts w:ascii="Arial" w:hAnsi="Arial" w:cs="Arial"/>
          <w:b/>
        </w:rPr>
      </w:pPr>
    </w:p>
    <w:p w14:paraId="1D6F01CC" w14:textId="33F5C1E5" w:rsidR="002E19F1" w:rsidRDefault="002E19F1" w:rsidP="00C40F8E">
      <w:pPr>
        <w:ind w:left="720"/>
        <w:rPr>
          <w:rFonts w:ascii="Arial" w:hAnsi="Arial" w:cs="Arial"/>
          <w:b/>
        </w:rPr>
      </w:pPr>
    </w:p>
    <w:p w14:paraId="761C2F60" w14:textId="5F8EC332" w:rsidR="002E19F1" w:rsidRDefault="002E19F1" w:rsidP="00C40F8E">
      <w:pPr>
        <w:ind w:left="720"/>
        <w:rPr>
          <w:rFonts w:ascii="Arial" w:hAnsi="Arial" w:cs="Arial"/>
          <w:b/>
        </w:rPr>
      </w:pPr>
    </w:p>
    <w:p w14:paraId="02E34A35" w14:textId="3683F7F2" w:rsidR="002E19F1" w:rsidRDefault="002E19F1" w:rsidP="00C40F8E">
      <w:pPr>
        <w:ind w:left="720"/>
        <w:rPr>
          <w:rFonts w:ascii="Arial" w:hAnsi="Arial" w:cs="Arial"/>
          <w:b/>
        </w:rPr>
      </w:pPr>
    </w:p>
    <w:p w14:paraId="7FCBE2B7" w14:textId="024E2C39" w:rsidR="002E19F1" w:rsidRDefault="002E19F1" w:rsidP="00C40F8E">
      <w:pPr>
        <w:ind w:left="720"/>
        <w:rPr>
          <w:rFonts w:ascii="Arial" w:hAnsi="Arial" w:cs="Arial"/>
          <w:b/>
        </w:rPr>
      </w:pPr>
    </w:p>
    <w:p w14:paraId="0C033FCE" w14:textId="21FC8118" w:rsidR="002E19F1" w:rsidRDefault="002E19F1" w:rsidP="00C40F8E">
      <w:pPr>
        <w:ind w:left="720"/>
        <w:rPr>
          <w:rFonts w:ascii="Arial" w:hAnsi="Arial" w:cs="Arial"/>
          <w:b/>
        </w:rPr>
      </w:pPr>
    </w:p>
    <w:p w14:paraId="6EF13A93" w14:textId="0AF25B01" w:rsidR="002E19F1" w:rsidRDefault="002E19F1" w:rsidP="00C40F8E">
      <w:pPr>
        <w:ind w:left="720"/>
        <w:rPr>
          <w:rFonts w:ascii="Arial" w:hAnsi="Arial" w:cs="Arial"/>
          <w:b/>
        </w:rPr>
      </w:pPr>
    </w:p>
    <w:p w14:paraId="0E99F8BA" w14:textId="44DD250B" w:rsidR="002E19F1" w:rsidRDefault="002E19F1" w:rsidP="00C40F8E">
      <w:pPr>
        <w:ind w:left="720"/>
        <w:rPr>
          <w:rFonts w:ascii="Arial" w:hAnsi="Arial" w:cs="Arial"/>
          <w:b/>
        </w:rPr>
      </w:pPr>
    </w:p>
    <w:p w14:paraId="72E2E3F2" w14:textId="2060DBD6" w:rsidR="002E19F1" w:rsidRDefault="002E19F1" w:rsidP="00C40F8E">
      <w:pPr>
        <w:ind w:left="720"/>
        <w:rPr>
          <w:rFonts w:ascii="Arial" w:hAnsi="Arial" w:cs="Arial"/>
          <w:b/>
        </w:rPr>
      </w:pPr>
    </w:p>
    <w:p w14:paraId="3EDE63F4" w14:textId="4CB91948" w:rsidR="002E19F1" w:rsidRDefault="002E19F1" w:rsidP="00C40F8E">
      <w:pPr>
        <w:ind w:left="720"/>
        <w:rPr>
          <w:rFonts w:ascii="Arial" w:hAnsi="Arial" w:cs="Arial"/>
          <w:b/>
        </w:rPr>
      </w:pPr>
    </w:p>
    <w:p w14:paraId="740BB9DB" w14:textId="77777777" w:rsidR="002E19F1" w:rsidRDefault="002E19F1" w:rsidP="00C40F8E">
      <w:pPr>
        <w:ind w:left="720"/>
        <w:rPr>
          <w:rFonts w:ascii="Arial" w:hAnsi="Arial" w:cs="Arial"/>
          <w:b/>
        </w:rPr>
      </w:pPr>
    </w:p>
    <w:p w14:paraId="552C2EEF" w14:textId="77777777" w:rsidR="007F53F0" w:rsidRDefault="007F53F0" w:rsidP="00C40F8E">
      <w:pPr>
        <w:ind w:left="720"/>
        <w:rPr>
          <w:rFonts w:ascii="Arial" w:hAnsi="Arial" w:cs="Arial"/>
          <w:b/>
        </w:rPr>
      </w:pPr>
    </w:p>
    <w:p w14:paraId="1B115773" w14:textId="77777777" w:rsidR="007F53F0" w:rsidRDefault="007F53F0" w:rsidP="00C40F8E">
      <w:pPr>
        <w:ind w:left="720"/>
        <w:rPr>
          <w:rFonts w:ascii="Arial" w:hAnsi="Arial" w:cs="Arial"/>
          <w:b/>
        </w:rPr>
      </w:pPr>
    </w:p>
    <w:p w14:paraId="5FD813CC" w14:textId="07D1E8B5" w:rsidR="000A2BD7" w:rsidRDefault="000A2BD7" w:rsidP="003B4EB9">
      <w:pPr>
        <w:jc w:val="both"/>
        <w:rPr>
          <w:rFonts w:ascii="Arial" w:hAnsi="Arial" w:cs="Arial"/>
          <w:sz w:val="20"/>
          <w:szCs w:val="20"/>
        </w:rPr>
      </w:pPr>
      <w:r w:rsidRPr="0073314D">
        <w:rPr>
          <w:rFonts w:ascii="Arial" w:hAnsi="Arial" w:cs="Arial"/>
          <w:b/>
        </w:rPr>
        <w:lastRenderedPageBreak/>
        <w:t>Point n°3</w:t>
      </w:r>
      <w:r w:rsidR="00527DDA" w:rsidRPr="0073314D">
        <w:rPr>
          <w:rFonts w:ascii="Arial" w:hAnsi="Arial" w:cs="Arial"/>
          <w:b/>
        </w:rPr>
        <w:t xml:space="preserve"> - </w:t>
      </w:r>
      <w:r w:rsidR="001B710F" w:rsidRPr="001B710F">
        <w:rPr>
          <w:rFonts w:ascii="Arial" w:hAnsi="Arial" w:cs="Arial"/>
          <w:b/>
        </w:rPr>
        <w:t>Modalités organisationnelles pour assurer la réalisation de la mission</w:t>
      </w:r>
    </w:p>
    <w:p w14:paraId="4F825B2D" w14:textId="56F0AAEF" w:rsidR="006F3D23" w:rsidRPr="00D867A5" w:rsidRDefault="000A2BD7" w:rsidP="006F3D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candidat doit</w:t>
      </w:r>
      <w:r w:rsidRPr="00D867A5">
        <w:rPr>
          <w:rFonts w:ascii="Arial" w:hAnsi="Arial" w:cs="Arial"/>
          <w:sz w:val="22"/>
          <w:szCs w:val="22"/>
        </w:rPr>
        <w:t xml:space="preserve"> donner toute indication sur les thématiques, périodicité, ainsi que le nombre d’heures consacrées à chacun d’eux, avec une éventuelle répartition par </w:t>
      </w:r>
      <w:r w:rsidR="00E6269D">
        <w:rPr>
          <w:rFonts w:ascii="Arial" w:hAnsi="Arial" w:cs="Arial"/>
          <w:sz w:val="22"/>
          <w:szCs w:val="22"/>
        </w:rPr>
        <w:t>intervenants</w:t>
      </w:r>
      <w:r w:rsidRPr="00D867A5">
        <w:rPr>
          <w:rFonts w:ascii="Arial" w:hAnsi="Arial" w:cs="Arial"/>
          <w:sz w:val="22"/>
          <w:szCs w:val="22"/>
        </w:rPr>
        <w:t>.</w:t>
      </w:r>
      <w:r w:rsidR="006F3D23" w:rsidRPr="006F3D23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6F3D23" w:rsidRPr="00B44999">
        <w:rPr>
          <w:rFonts w:ascii="Arial" w:hAnsi="Arial" w:cs="Arial"/>
          <w:sz w:val="22"/>
          <w:szCs w:val="22"/>
          <w:highlight w:val="yellow"/>
        </w:rPr>
        <w:t>Il devra préciser sa méthodologie d'audit (techniques d'échantillonnage, les procédures de contrôle, outils utilisés, audit des contrôles embarqués, audit des circuits de validation)</w:t>
      </w:r>
    </w:p>
    <w:p w14:paraId="7F7C65FB" w14:textId="77777777" w:rsidR="000A2BD7" w:rsidRPr="00D867A5" w:rsidRDefault="000A2BD7" w:rsidP="003B4EB9">
      <w:pPr>
        <w:jc w:val="both"/>
        <w:rPr>
          <w:rFonts w:ascii="Arial" w:hAnsi="Arial" w:cs="Arial"/>
          <w:sz w:val="22"/>
          <w:szCs w:val="22"/>
        </w:rPr>
      </w:pPr>
    </w:p>
    <w:p w14:paraId="62613C1A" w14:textId="77777777" w:rsidR="000A2BD7" w:rsidRDefault="000A2BD7" w:rsidP="000A2BD7">
      <w:pPr>
        <w:rPr>
          <w:rFonts w:ascii="Arial" w:hAnsi="Arial" w:cs="Arial"/>
          <w:sz w:val="20"/>
          <w:szCs w:val="20"/>
        </w:rPr>
      </w:pPr>
    </w:p>
    <w:p w14:paraId="474B9D44" w14:textId="77777777" w:rsidR="000A2BD7" w:rsidRDefault="000A2BD7" w:rsidP="000A2BD7">
      <w:pPr>
        <w:rPr>
          <w:rFonts w:ascii="Arial" w:hAnsi="Arial" w:cs="Arial"/>
          <w:sz w:val="20"/>
          <w:szCs w:val="2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2880"/>
      </w:tblGrid>
      <w:tr w:rsidR="000A2BD7" w:rsidRPr="004B234C" w14:paraId="1C8E44C3" w14:textId="77777777" w:rsidTr="00C52188">
        <w:trPr>
          <w:trHeight w:val="851"/>
        </w:trPr>
        <w:tc>
          <w:tcPr>
            <w:tcW w:w="6048" w:type="dxa"/>
            <w:shd w:val="clear" w:color="auto" w:fill="auto"/>
          </w:tcPr>
          <w:p w14:paraId="3ADD2227" w14:textId="77777777" w:rsidR="000A2BD7" w:rsidRPr="004B234C" w:rsidRDefault="000A2BD7" w:rsidP="00C52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7413F3" w14:textId="77777777" w:rsidR="000A2BD7" w:rsidRPr="004B234C" w:rsidRDefault="000A2BD7" w:rsidP="00C52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2E2CB1" w14:textId="77777777" w:rsidR="000A2BD7" w:rsidRPr="004B234C" w:rsidRDefault="000A2BD7" w:rsidP="00C52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234C">
              <w:rPr>
                <w:rFonts w:ascii="Arial" w:hAnsi="Arial" w:cs="Arial"/>
                <w:b/>
                <w:sz w:val="20"/>
                <w:szCs w:val="20"/>
              </w:rPr>
              <w:t>PROGRAMME DE TRAVAIL PROPOSE POUR</w:t>
            </w:r>
          </w:p>
          <w:p w14:paraId="56754CDA" w14:textId="77777777" w:rsidR="000A2BD7" w:rsidRPr="004B234C" w:rsidRDefault="000A2BD7" w:rsidP="00C52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234C">
              <w:rPr>
                <w:rFonts w:ascii="Arial" w:hAnsi="Arial" w:cs="Arial"/>
                <w:b/>
                <w:sz w:val="20"/>
                <w:szCs w:val="20"/>
              </w:rPr>
              <w:t>UN EXERCICE TYPE</w:t>
            </w:r>
          </w:p>
        </w:tc>
        <w:tc>
          <w:tcPr>
            <w:tcW w:w="2880" w:type="dxa"/>
            <w:shd w:val="clear" w:color="auto" w:fill="auto"/>
          </w:tcPr>
          <w:p w14:paraId="6D123D21" w14:textId="77777777" w:rsidR="000A2BD7" w:rsidRPr="004B234C" w:rsidRDefault="000A2BD7" w:rsidP="00C52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C01771" w14:textId="77777777" w:rsidR="000A2BD7" w:rsidRPr="004B234C" w:rsidRDefault="000A2BD7" w:rsidP="00C52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234C">
              <w:rPr>
                <w:rFonts w:ascii="Arial" w:hAnsi="Arial" w:cs="Arial"/>
                <w:b/>
                <w:sz w:val="20"/>
                <w:szCs w:val="20"/>
              </w:rPr>
              <w:t>HEURES DE TRAVAIL ESTIMEES PAR PROFIL D’INTERVENANTS</w:t>
            </w:r>
          </w:p>
          <w:p w14:paraId="37503F04" w14:textId="77777777" w:rsidR="000A2BD7" w:rsidRPr="004B234C" w:rsidRDefault="000A2BD7" w:rsidP="00C5218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2BD7" w:rsidRPr="004B234C" w14:paraId="386F339E" w14:textId="77777777" w:rsidTr="00C52188">
        <w:trPr>
          <w:trHeight w:val="851"/>
        </w:trPr>
        <w:tc>
          <w:tcPr>
            <w:tcW w:w="6048" w:type="dxa"/>
            <w:shd w:val="clear" w:color="auto" w:fill="auto"/>
          </w:tcPr>
          <w:p w14:paraId="18F0AB2F" w14:textId="77777777" w:rsidR="000A2BD7" w:rsidRPr="004B234C" w:rsidRDefault="000A2BD7" w:rsidP="00C521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63E3E258" w14:textId="77777777" w:rsidR="000A2BD7" w:rsidRPr="004B234C" w:rsidRDefault="000A2BD7" w:rsidP="00C521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2BD7" w:rsidRPr="004B234C" w14:paraId="33D5C16E" w14:textId="77777777" w:rsidTr="00C52188">
        <w:trPr>
          <w:trHeight w:val="851"/>
        </w:trPr>
        <w:tc>
          <w:tcPr>
            <w:tcW w:w="6048" w:type="dxa"/>
            <w:shd w:val="clear" w:color="auto" w:fill="auto"/>
          </w:tcPr>
          <w:p w14:paraId="1D1C1296" w14:textId="77777777" w:rsidR="000A2BD7" w:rsidRPr="004B234C" w:rsidRDefault="000A2BD7" w:rsidP="00C521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5901C454" w14:textId="77777777" w:rsidR="000A2BD7" w:rsidRPr="004B234C" w:rsidRDefault="000A2BD7" w:rsidP="00C521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2BD7" w:rsidRPr="004B234C" w14:paraId="7C6B180C" w14:textId="77777777" w:rsidTr="00C52188">
        <w:trPr>
          <w:trHeight w:val="851"/>
        </w:trPr>
        <w:tc>
          <w:tcPr>
            <w:tcW w:w="6048" w:type="dxa"/>
            <w:shd w:val="clear" w:color="auto" w:fill="auto"/>
          </w:tcPr>
          <w:p w14:paraId="2A6A568E" w14:textId="77777777" w:rsidR="000A2BD7" w:rsidRPr="004B234C" w:rsidRDefault="000A2BD7" w:rsidP="00C521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4C8744E6" w14:textId="77777777" w:rsidR="000A2BD7" w:rsidRPr="004B234C" w:rsidRDefault="000A2BD7" w:rsidP="00C521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2BD7" w:rsidRPr="004B234C" w14:paraId="43F720EF" w14:textId="77777777" w:rsidTr="00C52188">
        <w:trPr>
          <w:trHeight w:val="851"/>
        </w:trPr>
        <w:tc>
          <w:tcPr>
            <w:tcW w:w="6048" w:type="dxa"/>
            <w:shd w:val="clear" w:color="auto" w:fill="auto"/>
          </w:tcPr>
          <w:p w14:paraId="3386852A" w14:textId="77777777" w:rsidR="000A2BD7" w:rsidRPr="004B234C" w:rsidRDefault="000A2BD7" w:rsidP="00C521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4AAF5906" w14:textId="77777777" w:rsidR="000A2BD7" w:rsidRPr="004B234C" w:rsidRDefault="000A2BD7" w:rsidP="00C521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2BD7" w:rsidRPr="004B234C" w14:paraId="4DF15CF0" w14:textId="77777777" w:rsidTr="00C52188">
        <w:trPr>
          <w:trHeight w:val="851"/>
        </w:trPr>
        <w:tc>
          <w:tcPr>
            <w:tcW w:w="6048" w:type="dxa"/>
            <w:shd w:val="clear" w:color="auto" w:fill="auto"/>
          </w:tcPr>
          <w:p w14:paraId="7AB73DEC" w14:textId="77777777" w:rsidR="000A2BD7" w:rsidRPr="004B234C" w:rsidRDefault="000A2BD7" w:rsidP="00C521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62CF836A" w14:textId="77777777" w:rsidR="000A2BD7" w:rsidRPr="004B234C" w:rsidRDefault="000A2BD7" w:rsidP="00C521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2BD7" w:rsidRPr="004B234C" w14:paraId="69847E4A" w14:textId="77777777" w:rsidTr="00C52188">
        <w:trPr>
          <w:trHeight w:val="851"/>
        </w:trPr>
        <w:tc>
          <w:tcPr>
            <w:tcW w:w="6048" w:type="dxa"/>
            <w:shd w:val="clear" w:color="auto" w:fill="auto"/>
          </w:tcPr>
          <w:p w14:paraId="3F873E73" w14:textId="77777777" w:rsidR="000A2BD7" w:rsidRPr="004B234C" w:rsidRDefault="000A2BD7" w:rsidP="00C521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4273A4C2" w14:textId="77777777" w:rsidR="000A2BD7" w:rsidRPr="004B234C" w:rsidRDefault="000A2BD7" w:rsidP="00C521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2BD7" w:rsidRPr="004B234C" w14:paraId="1FB98FB6" w14:textId="77777777" w:rsidTr="00C52188">
        <w:trPr>
          <w:trHeight w:val="851"/>
        </w:trPr>
        <w:tc>
          <w:tcPr>
            <w:tcW w:w="6048" w:type="dxa"/>
            <w:shd w:val="clear" w:color="auto" w:fill="auto"/>
          </w:tcPr>
          <w:p w14:paraId="1AEDD898" w14:textId="77777777" w:rsidR="000A2BD7" w:rsidRPr="004B234C" w:rsidRDefault="000A2BD7" w:rsidP="00C521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319AEE6D" w14:textId="77777777" w:rsidR="000A2BD7" w:rsidRPr="004B234C" w:rsidRDefault="000A2BD7" w:rsidP="00C521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2BD7" w:rsidRPr="004B234C" w14:paraId="5CEA1BFC" w14:textId="77777777" w:rsidTr="00C52188">
        <w:trPr>
          <w:trHeight w:val="851"/>
        </w:trPr>
        <w:tc>
          <w:tcPr>
            <w:tcW w:w="6048" w:type="dxa"/>
            <w:shd w:val="clear" w:color="auto" w:fill="auto"/>
          </w:tcPr>
          <w:p w14:paraId="2CCAF0DE" w14:textId="77777777" w:rsidR="000A2BD7" w:rsidRPr="004B234C" w:rsidRDefault="000A2BD7" w:rsidP="00C521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00872D86" w14:textId="77777777" w:rsidR="000A2BD7" w:rsidRPr="004B234C" w:rsidRDefault="000A2BD7" w:rsidP="00C521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2BD7" w:rsidRPr="004B234C" w14:paraId="62C54F9A" w14:textId="77777777" w:rsidTr="00C52188">
        <w:trPr>
          <w:trHeight w:val="851"/>
        </w:trPr>
        <w:tc>
          <w:tcPr>
            <w:tcW w:w="6048" w:type="dxa"/>
            <w:shd w:val="clear" w:color="auto" w:fill="auto"/>
          </w:tcPr>
          <w:p w14:paraId="1C407621" w14:textId="77777777" w:rsidR="000A2BD7" w:rsidRPr="004B234C" w:rsidRDefault="000A2BD7" w:rsidP="00C521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70009E49" w14:textId="77777777" w:rsidR="000A2BD7" w:rsidRPr="004B234C" w:rsidRDefault="000A2BD7" w:rsidP="00C521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2BD7" w:rsidRPr="004B234C" w14:paraId="5CF1B1F3" w14:textId="77777777" w:rsidTr="00C52188">
        <w:trPr>
          <w:trHeight w:val="851"/>
        </w:trPr>
        <w:tc>
          <w:tcPr>
            <w:tcW w:w="6048" w:type="dxa"/>
            <w:shd w:val="clear" w:color="auto" w:fill="auto"/>
          </w:tcPr>
          <w:p w14:paraId="468BB52A" w14:textId="77777777" w:rsidR="000A2BD7" w:rsidRPr="004B234C" w:rsidRDefault="000A2BD7" w:rsidP="00C5218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78B1ED83" w14:textId="77777777" w:rsidR="000A2BD7" w:rsidRPr="004B234C" w:rsidRDefault="000A2BD7" w:rsidP="00C521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449EC1" w14:textId="5DC017C4" w:rsidR="00B32534" w:rsidRPr="009D4452" w:rsidRDefault="003B65A3" w:rsidP="00FE0944">
      <w:pPr>
        <w:rPr>
          <w:rFonts w:ascii="Arial" w:hAnsi="Arial" w:cs="Arial"/>
          <w:b/>
        </w:rPr>
      </w:pPr>
      <w:r w:rsidRPr="009D4452">
        <w:rPr>
          <w:rFonts w:ascii="Arial" w:hAnsi="Arial" w:cs="Arial"/>
          <w:b/>
        </w:rPr>
        <w:t xml:space="preserve">Autres éléments de nature organisationnel (planning d’intervention, </w:t>
      </w:r>
      <w:r w:rsidR="003E0589" w:rsidRPr="009D4452">
        <w:rPr>
          <w:rFonts w:ascii="Arial" w:hAnsi="Arial" w:cs="Arial"/>
          <w:b/>
        </w:rPr>
        <w:t xml:space="preserve">modalité de réalisation des audits, etc…) </w:t>
      </w:r>
    </w:p>
    <w:p w14:paraId="008885DE" w14:textId="77777777" w:rsidR="003E0589" w:rsidRDefault="003E0589" w:rsidP="00FE0944">
      <w:pPr>
        <w:rPr>
          <w:rFonts w:ascii="Arial" w:hAnsi="Arial" w:cs="Arial"/>
          <w:b/>
          <w:highlight w:val="green"/>
        </w:rPr>
      </w:pPr>
    </w:p>
    <w:p w14:paraId="3D4F69CD" w14:textId="77777777" w:rsidR="003E0589" w:rsidRDefault="003E0589" w:rsidP="2DAF8B55">
      <w:pPr>
        <w:rPr>
          <w:rFonts w:ascii="Arial" w:hAnsi="Arial" w:cs="Arial"/>
          <w:b/>
          <w:bCs/>
          <w:highlight w:val="green"/>
        </w:rPr>
      </w:pPr>
    </w:p>
    <w:p w14:paraId="537C1BE2" w14:textId="50E4349C" w:rsidR="2DAF8B55" w:rsidRDefault="2DAF8B55" w:rsidP="2DAF8B55">
      <w:pPr>
        <w:rPr>
          <w:rFonts w:ascii="Arial" w:hAnsi="Arial" w:cs="Arial"/>
          <w:b/>
          <w:bCs/>
          <w:highlight w:val="green"/>
        </w:rPr>
      </w:pPr>
    </w:p>
    <w:p w14:paraId="7E2F17E8" w14:textId="03B33CA4" w:rsidR="3CDBBF34" w:rsidRPr="009D4452" w:rsidRDefault="3CDBBF34" w:rsidP="2DAF8B55">
      <w:pPr>
        <w:tabs>
          <w:tab w:val="num" w:pos="1620"/>
          <w:tab w:val="left" w:pos="8505"/>
        </w:tabs>
        <w:spacing w:line="259" w:lineRule="auto"/>
        <w:jc w:val="both"/>
        <w:rPr>
          <w:rFonts w:ascii="Arial" w:hAnsi="Arial" w:cs="Arial"/>
          <w:b/>
          <w:bCs/>
        </w:rPr>
      </w:pPr>
      <w:r w:rsidRPr="009D4452">
        <w:rPr>
          <w:rFonts w:ascii="Arial" w:hAnsi="Arial" w:cs="Arial"/>
          <w:b/>
          <w:bCs/>
        </w:rPr>
        <w:t>Point spécifique sur la réalisation audit sur le système d’information (IT)</w:t>
      </w:r>
    </w:p>
    <w:p w14:paraId="582CB154" w14:textId="14AE9F8D" w:rsidR="2DAF8B55" w:rsidRDefault="2DAF8B55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0A2BA45D" w14:textId="70CFE49D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72825AC9" w14:textId="2C1889CB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446B0664" w14:textId="5354E365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7AA46EF5" w14:textId="4DA85539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4DDA3BE1" w14:textId="6E7731E5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6DC20F08" w14:textId="09DC928B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6DEE8DD9" w14:textId="422E2B5E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0042851A" w14:textId="2F639A45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1B2211F9" w14:textId="0FAFE2FF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69A3FE91" w14:textId="54BE6783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2795FD49" w14:textId="1CE6B456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59A10AD4" w14:textId="7CD82FED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0CB39EB9" w14:textId="2EF53365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0FC178D2" w14:textId="4A4CDBCE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01995D42" w14:textId="588F5DDA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0F106497" w14:textId="18C514EB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5BC04087" w14:textId="685C2DB4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33524CE6" w14:textId="433F7409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74536651" w14:textId="7858A41F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7B9D357D" w14:textId="6E7D840D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603FE81F" w14:textId="52DE015D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29E72F51" w14:textId="44F64474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36AD0170" w14:textId="3B3C0039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07E14D2C" w14:textId="7D55BDF4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5D654395" w14:textId="4868BF72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75855E77" w14:textId="3566A425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3DB3FA1B" w14:textId="05BE7B66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7790B4F8" w14:textId="2D551C14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352308C7" w14:textId="5A759721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6C33AE51" w14:textId="66F0FFA0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468B8C78" w14:textId="07970A50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4873639F" w14:textId="04869028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3954FD10" w14:textId="0F7B3717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04FD31C5" w14:textId="2304B3FD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0679AFC7" w14:textId="2F961F96" w:rsidR="00117130" w:rsidRDefault="00117130" w:rsidP="2DAF8B55">
      <w:pPr>
        <w:spacing w:line="259" w:lineRule="auto"/>
        <w:ind w:firstLine="540"/>
        <w:jc w:val="both"/>
        <w:rPr>
          <w:rFonts w:ascii="Arial" w:hAnsi="Arial" w:cs="Arial"/>
          <w:b/>
          <w:bCs/>
        </w:rPr>
      </w:pPr>
    </w:p>
    <w:p w14:paraId="09B2B9A7" w14:textId="1433F524" w:rsidR="003E0589" w:rsidRPr="009D4452" w:rsidRDefault="003E0589" w:rsidP="00FE0944">
      <w:pPr>
        <w:rPr>
          <w:rFonts w:ascii="Arial" w:hAnsi="Arial" w:cs="Arial"/>
          <w:b/>
        </w:rPr>
      </w:pPr>
    </w:p>
    <w:p w14:paraId="2B814B21" w14:textId="77777777" w:rsidR="003E0589" w:rsidRPr="009D4452" w:rsidRDefault="003E0589" w:rsidP="00FE0944">
      <w:pPr>
        <w:rPr>
          <w:rFonts w:ascii="Arial" w:hAnsi="Arial" w:cs="Arial"/>
          <w:b/>
        </w:rPr>
      </w:pPr>
    </w:p>
    <w:p w14:paraId="226F6951" w14:textId="014F9D83" w:rsidR="003E0589" w:rsidRDefault="003E0589" w:rsidP="000C03FE">
      <w:pPr>
        <w:jc w:val="both"/>
        <w:rPr>
          <w:rFonts w:ascii="Arial" w:hAnsi="Arial" w:cs="Arial"/>
          <w:bCs/>
        </w:rPr>
      </w:pPr>
      <w:r w:rsidRPr="009D4452">
        <w:rPr>
          <w:rFonts w:ascii="Arial" w:hAnsi="Arial" w:cs="Arial"/>
          <w:b/>
        </w:rPr>
        <w:lastRenderedPageBreak/>
        <w:t>Po</w:t>
      </w:r>
      <w:bookmarkStart w:id="0" w:name="_GoBack"/>
      <w:bookmarkEnd w:id="0"/>
      <w:r w:rsidRPr="009D4452">
        <w:rPr>
          <w:rFonts w:ascii="Arial" w:hAnsi="Arial" w:cs="Arial"/>
          <w:b/>
        </w:rPr>
        <w:t>int n°</w:t>
      </w:r>
      <w:r w:rsidR="000C03FE" w:rsidRPr="009D4452">
        <w:rPr>
          <w:rFonts w:ascii="Arial" w:hAnsi="Arial" w:cs="Arial"/>
          <w:b/>
        </w:rPr>
        <w:t>4</w:t>
      </w:r>
      <w:r w:rsidRPr="009D4452">
        <w:rPr>
          <w:rFonts w:ascii="Arial" w:hAnsi="Arial" w:cs="Arial"/>
          <w:b/>
        </w:rPr>
        <w:t xml:space="preserve"> - </w:t>
      </w:r>
      <w:r w:rsidR="000C03FE" w:rsidRPr="009D4452">
        <w:rPr>
          <w:rFonts w:ascii="Arial" w:hAnsi="Arial" w:cs="Arial"/>
          <w:b/>
        </w:rPr>
        <w:t>Les modalités de prise en charge du premier exercice comptable</w:t>
      </w:r>
      <w:r w:rsidR="00BD2028" w:rsidRPr="009D4452">
        <w:rPr>
          <w:rFonts w:ascii="Arial" w:hAnsi="Arial" w:cs="Arial"/>
          <w:b/>
        </w:rPr>
        <w:t xml:space="preserve"> dans un contexte de changement majeur pour l’organisation des équipes</w:t>
      </w:r>
      <w:r w:rsidR="000C03FE" w:rsidRPr="009D4452">
        <w:rPr>
          <w:rFonts w:ascii="Arial" w:hAnsi="Arial" w:cs="Arial"/>
          <w:b/>
        </w:rPr>
        <w:t xml:space="preserve">. </w:t>
      </w:r>
      <w:r w:rsidR="000C03FE" w:rsidRPr="009D4452">
        <w:rPr>
          <w:rFonts w:ascii="Arial" w:hAnsi="Arial" w:cs="Arial"/>
          <w:bCs/>
        </w:rPr>
        <w:t>Il est attendu dans ce paragraphe, l</w:t>
      </w:r>
      <w:r w:rsidR="008A625C" w:rsidRPr="009D4452">
        <w:rPr>
          <w:rFonts w:ascii="Arial" w:hAnsi="Arial" w:cs="Arial"/>
          <w:bCs/>
        </w:rPr>
        <w:t>a méthodologie qui sera mise en œuvre pour la « découverte » de l’organisme, les modalités d’adaptation au contexte de l’exercice 2025 (changement de PGI au 23/10/2025</w:t>
      </w:r>
      <w:r w:rsidR="001B1CD1" w:rsidRPr="009D4452">
        <w:rPr>
          <w:rFonts w:ascii="Arial" w:hAnsi="Arial" w:cs="Arial"/>
          <w:bCs/>
        </w:rPr>
        <w:t>, mise en œuvre du projet ROC).</w:t>
      </w:r>
    </w:p>
    <w:p w14:paraId="34C3A70B" w14:textId="72DCC31A" w:rsidR="00BD2028" w:rsidRDefault="00BD2028" w:rsidP="000C03FE">
      <w:pPr>
        <w:jc w:val="both"/>
        <w:rPr>
          <w:rFonts w:ascii="Arial" w:hAnsi="Arial" w:cs="Arial"/>
          <w:bCs/>
        </w:rPr>
      </w:pPr>
    </w:p>
    <w:p w14:paraId="2AD20074" w14:textId="77777777" w:rsidR="00BD2028" w:rsidRDefault="00BD2028" w:rsidP="000C03FE">
      <w:pPr>
        <w:jc w:val="both"/>
        <w:rPr>
          <w:rFonts w:ascii="Arial" w:hAnsi="Arial" w:cs="Arial"/>
          <w:bCs/>
        </w:rPr>
      </w:pPr>
    </w:p>
    <w:p w14:paraId="352E8F97" w14:textId="77777777" w:rsidR="001B1CD1" w:rsidRDefault="001B1CD1" w:rsidP="000C03FE">
      <w:pPr>
        <w:jc w:val="both"/>
        <w:rPr>
          <w:rFonts w:ascii="Arial" w:hAnsi="Arial" w:cs="Arial"/>
          <w:bCs/>
        </w:rPr>
      </w:pPr>
    </w:p>
    <w:tbl>
      <w:tblPr>
        <w:tblW w:w="0" w:type="auto"/>
        <w:tblInd w:w="-38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8"/>
      </w:tblGrid>
      <w:tr w:rsidR="001B1CD1" w:rsidRPr="004B234C" w14:paraId="64F5E70F" w14:textId="77777777" w:rsidTr="001C4757">
        <w:trPr>
          <w:trHeight w:val="289"/>
        </w:trPr>
        <w:tc>
          <w:tcPr>
            <w:tcW w:w="8508" w:type="dxa"/>
            <w:tcBorders>
              <w:bottom w:val="single" w:sz="4" w:space="0" w:color="auto"/>
            </w:tcBorders>
            <w:shd w:val="clear" w:color="auto" w:fill="auto"/>
          </w:tcPr>
          <w:p w14:paraId="4067B0C9" w14:textId="77777777" w:rsidR="001B1CD1" w:rsidRPr="004B234C" w:rsidRDefault="001B1CD1" w:rsidP="001C4757">
            <w:pPr>
              <w:rPr>
                <w:rFonts w:ascii="Arial" w:hAnsi="Arial" w:cs="Arial"/>
                <w:b/>
              </w:rPr>
            </w:pPr>
          </w:p>
        </w:tc>
      </w:tr>
      <w:tr w:rsidR="001B1CD1" w:rsidRPr="004B234C" w14:paraId="595CE03B" w14:textId="77777777" w:rsidTr="001C4757">
        <w:trPr>
          <w:trHeight w:val="328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AE14B3" w14:textId="77777777" w:rsidR="001B1CD1" w:rsidRPr="004B234C" w:rsidRDefault="001B1CD1" w:rsidP="001C4757">
            <w:pPr>
              <w:rPr>
                <w:rFonts w:ascii="Arial" w:hAnsi="Arial" w:cs="Arial"/>
                <w:b/>
              </w:rPr>
            </w:pPr>
          </w:p>
        </w:tc>
      </w:tr>
      <w:tr w:rsidR="001B1CD1" w:rsidRPr="004B234C" w14:paraId="0833BD74" w14:textId="77777777" w:rsidTr="001C4757">
        <w:trPr>
          <w:trHeight w:val="305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132307" w14:textId="77777777" w:rsidR="001B1CD1" w:rsidRPr="004B234C" w:rsidRDefault="001B1CD1" w:rsidP="001C4757">
            <w:pPr>
              <w:rPr>
                <w:rFonts w:ascii="Arial" w:hAnsi="Arial" w:cs="Arial"/>
                <w:b/>
              </w:rPr>
            </w:pPr>
          </w:p>
        </w:tc>
      </w:tr>
      <w:tr w:rsidR="001B1CD1" w:rsidRPr="004B234C" w14:paraId="15638207" w14:textId="77777777" w:rsidTr="001C4757">
        <w:trPr>
          <w:trHeight w:val="302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F7D2EC" w14:textId="77777777" w:rsidR="001B1CD1" w:rsidRPr="004B234C" w:rsidRDefault="001B1CD1" w:rsidP="001C4757">
            <w:pPr>
              <w:rPr>
                <w:rFonts w:ascii="Arial" w:hAnsi="Arial" w:cs="Arial"/>
                <w:b/>
              </w:rPr>
            </w:pPr>
          </w:p>
        </w:tc>
      </w:tr>
      <w:tr w:rsidR="001B1CD1" w:rsidRPr="004B234C" w14:paraId="38F24BA3" w14:textId="77777777" w:rsidTr="001C4757">
        <w:trPr>
          <w:trHeight w:val="342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7FF54D" w14:textId="77777777" w:rsidR="001B1CD1" w:rsidRPr="004B234C" w:rsidRDefault="001B1CD1" w:rsidP="001C4757">
            <w:pPr>
              <w:rPr>
                <w:rFonts w:ascii="Arial" w:hAnsi="Arial" w:cs="Arial"/>
                <w:b/>
              </w:rPr>
            </w:pPr>
          </w:p>
        </w:tc>
      </w:tr>
      <w:tr w:rsidR="001B1CD1" w:rsidRPr="004B234C" w14:paraId="0B5848ED" w14:textId="77777777" w:rsidTr="001C4757">
        <w:trPr>
          <w:trHeight w:val="305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4C7CB0" w14:textId="77777777" w:rsidR="001B1CD1" w:rsidRPr="004B234C" w:rsidRDefault="001B1CD1" w:rsidP="001C4757">
            <w:pPr>
              <w:rPr>
                <w:rFonts w:ascii="Arial" w:hAnsi="Arial" w:cs="Arial"/>
                <w:b/>
              </w:rPr>
            </w:pPr>
          </w:p>
        </w:tc>
      </w:tr>
      <w:tr w:rsidR="001B1CD1" w:rsidRPr="004B234C" w14:paraId="73ADA086" w14:textId="77777777" w:rsidTr="001C4757">
        <w:trPr>
          <w:trHeight w:val="269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F26F88" w14:textId="77777777" w:rsidR="001B1CD1" w:rsidRPr="004B234C" w:rsidRDefault="001B1CD1" w:rsidP="001C4757">
            <w:pPr>
              <w:rPr>
                <w:rFonts w:ascii="Arial" w:hAnsi="Arial" w:cs="Arial"/>
                <w:b/>
              </w:rPr>
            </w:pPr>
          </w:p>
        </w:tc>
      </w:tr>
      <w:tr w:rsidR="001B1CD1" w:rsidRPr="004B234C" w14:paraId="423BACCF" w14:textId="77777777" w:rsidTr="001C4757">
        <w:trPr>
          <w:trHeight w:val="325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F43900" w14:textId="77777777" w:rsidR="001B1CD1" w:rsidRPr="004B234C" w:rsidRDefault="001B1CD1" w:rsidP="001C4757">
            <w:pPr>
              <w:rPr>
                <w:rFonts w:ascii="Arial" w:hAnsi="Arial" w:cs="Arial"/>
                <w:b/>
              </w:rPr>
            </w:pPr>
          </w:p>
        </w:tc>
      </w:tr>
      <w:tr w:rsidR="001B1CD1" w:rsidRPr="004B234C" w14:paraId="627AE2F2" w14:textId="77777777" w:rsidTr="001C4757">
        <w:trPr>
          <w:trHeight w:val="294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616C0D" w14:textId="77777777" w:rsidR="001B1CD1" w:rsidRPr="004B234C" w:rsidRDefault="001B1CD1" w:rsidP="001C4757">
            <w:pPr>
              <w:rPr>
                <w:rFonts w:ascii="Arial" w:hAnsi="Arial" w:cs="Arial"/>
                <w:b/>
              </w:rPr>
            </w:pPr>
          </w:p>
        </w:tc>
      </w:tr>
      <w:tr w:rsidR="001B1CD1" w:rsidRPr="004B234C" w14:paraId="731CF0D2" w14:textId="77777777" w:rsidTr="001C4757">
        <w:trPr>
          <w:trHeight w:val="258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614EE9" w14:textId="77777777" w:rsidR="001B1CD1" w:rsidRPr="004B234C" w:rsidRDefault="001B1CD1" w:rsidP="001C4757">
            <w:pPr>
              <w:rPr>
                <w:rFonts w:ascii="Arial" w:hAnsi="Arial" w:cs="Arial"/>
                <w:b/>
              </w:rPr>
            </w:pPr>
          </w:p>
        </w:tc>
      </w:tr>
      <w:tr w:rsidR="001B1CD1" w:rsidRPr="004B234C" w14:paraId="61D1E92C" w14:textId="77777777" w:rsidTr="001C4757">
        <w:trPr>
          <w:trHeight w:val="282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4FA0A0" w14:textId="77777777" w:rsidR="001B1CD1" w:rsidRPr="004B234C" w:rsidRDefault="001B1CD1" w:rsidP="001C4757">
            <w:pPr>
              <w:rPr>
                <w:rFonts w:ascii="Arial" w:hAnsi="Arial" w:cs="Arial"/>
                <w:b/>
              </w:rPr>
            </w:pPr>
          </w:p>
        </w:tc>
      </w:tr>
      <w:tr w:rsidR="001B1CD1" w:rsidRPr="004B234C" w14:paraId="7577E48D" w14:textId="77777777" w:rsidTr="001C4757">
        <w:trPr>
          <w:trHeight w:val="282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EB2F06" w14:textId="77777777" w:rsidR="001B1CD1" w:rsidRPr="004B234C" w:rsidRDefault="001B1CD1" w:rsidP="001C4757">
            <w:pPr>
              <w:rPr>
                <w:rFonts w:ascii="Arial" w:hAnsi="Arial" w:cs="Arial"/>
                <w:b/>
              </w:rPr>
            </w:pPr>
          </w:p>
        </w:tc>
      </w:tr>
      <w:tr w:rsidR="001B1CD1" w:rsidRPr="004B234C" w14:paraId="5DCBB737" w14:textId="77777777" w:rsidTr="001C4757">
        <w:trPr>
          <w:trHeight w:val="342"/>
        </w:trPr>
        <w:tc>
          <w:tcPr>
            <w:tcW w:w="8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87DA3B" w14:textId="77777777" w:rsidR="001B1CD1" w:rsidRPr="004B234C" w:rsidRDefault="001B1CD1" w:rsidP="001C4757">
            <w:pPr>
              <w:rPr>
                <w:rFonts w:ascii="Arial" w:hAnsi="Arial" w:cs="Arial"/>
                <w:b/>
              </w:rPr>
            </w:pPr>
          </w:p>
        </w:tc>
      </w:tr>
    </w:tbl>
    <w:p w14:paraId="0D3F77BA" w14:textId="77777777" w:rsidR="001B1CD1" w:rsidRPr="008A625C" w:rsidRDefault="001B1CD1" w:rsidP="000C03FE">
      <w:pPr>
        <w:jc w:val="both"/>
        <w:rPr>
          <w:rFonts w:ascii="Arial" w:hAnsi="Arial" w:cs="Arial"/>
          <w:bCs/>
        </w:rPr>
      </w:pPr>
    </w:p>
    <w:sectPr w:rsidR="001B1CD1" w:rsidRPr="008A625C" w:rsidSect="00036165">
      <w:pgSz w:w="11906" w:h="16838"/>
      <w:pgMar w:top="2290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68B2608" w16cid:durableId="2AB3B0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69DC6" w14:textId="77777777" w:rsidR="008B1094" w:rsidRDefault="008B1094">
      <w:r>
        <w:separator/>
      </w:r>
    </w:p>
  </w:endnote>
  <w:endnote w:type="continuationSeparator" w:id="0">
    <w:p w14:paraId="3CE08DD4" w14:textId="77777777" w:rsidR="008B1094" w:rsidRDefault="008B1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70B07" w14:textId="3C9A794E" w:rsidR="001955FB" w:rsidRPr="00583CF5" w:rsidRDefault="001955FB" w:rsidP="00036165">
    <w:pPr>
      <w:pStyle w:val="Pieddepage"/>
      <w:rPr>
        <w:rFonts w:ascii="Arial" w:hAnsi="Arial" w:cs="Arial"/>
        <w:color w:val="808080"/>
      </w:rPr>
    </w:pPr>
    <w:r w:rsidRPr="00583CF5">
      <w:rPr>
        <w:rFonts w:ascii="Arial" w:hAnsi="Arial" w:cs="Arial"/>
        <w:b/>
        <w:sz w:val="16"/>
        <w:szCs w:val="16"/>
      </w:rPr>
      <w:t>Caisse d’Assurance Maladie des Industries Électrique</w:t>
    </w:r>
    <w:r>
      <w:rPr>
        <w:rFonts w:ascii="Arial" w:hAnsi="Arial" w:cs="Arial"/>
        <w:b/>
        <w:sz w:val="16"/>
        <w:szCs w:val="16"/>
      </w:rPr>
      <w:t>s</w:t>
    </w:r>
    <w:r w:rsidRPr="00583CF5">
      <w:rPr>
        <w:rFonts w:ascii="Arial" w:hAnsi="Arial" w:cs="Arial"/>
        <w:b/>
        <w:sz w:val="16"/>
        <w:szCs w:val="16"/>
      </w:rPr>
      <w:t xml:space="preserve"> et Gazière</w:t>
    </w:r>
    <w:r>
      <w:rPr>
        <w:rFonts w:ascii="Arial" w:hAnsi="Arial" w:cs="Arial"/>
        <w:b/>
        <w:sz w:val="16"/>
        <w:szCs w:val="16"/>
      </w:rPr>
      <w:t>s</w:t>
    </w:r>
    <w:r w:rsidRPr="00425C10">
      <w:rPr>
        <w:rFonts w:ascii="Arial" w:hAnsi="Arial" w:cs="Arial"/>
        <w:b/>
        <w:color w:val="4D4D4D"/>
        <w:sz w:val="16"/>
        <w:szCs w:val="16"/>
      </w:rPr>
      <w:t xml:space="preserve"> </w:t>
    </w:r>
    <w:r>
      <w:rPr>
        <w:rFonts w:ascii="Arial" w:hAnsi="Arial" w:cs="Arial"/>
        <w:b/>
        <w:color w:val="4D4D4D"/>
        <w:sz w:val="16"/>
        <w:szCs w:val="16"/>
      </w:rPr>
      <w:t xml:space="preserve"> </w:t>
    </w:r>
    <w:r>
      <w:rPr>
        <w:rFonts w:ascii="Arial" w:hAnsi="Arial" w:cs="Arial"/>
        <w:b/>
        <w:color w:val="4D4D4D"/>
        <w:sz w:val="16"/>
        <w:szCs w:val="16"/>
      </w:rPr>
      <w:tab/>
    </w:r>
    <w:r w:rsidRPr="00583CF5">
      <w:rPr>
        <w:rFonts w:ascii="Arial" w:hAnsi="Arial" w:cs="Arial"/>
        <w:b/>
        <w:color w:val="4D4D4D"/>
        <w:sz w:val="16"/>
        <w:szCs w:val="16"/>
      </w:rPr>
      <w:t xml:space="preserve">Page </w:t>
    </w:r>
    <w:r w:rsidRPr="00583CF5">
      <w:rPr>
        <w:rFonts w:ascii="Arial" w:hAnsi="Arial" w:cs="Arial"/>
        <w:b/>
        <w:color w:val="4D4D4D"/>
        <w:sz w:val="16"/>
        <w:szCs w:val="16"/>
      </w:rPr>
      <w:fldChar w:fldCharType="begin"/>
    </w:r>
    <w:r w:rsidRPr="00583CF5">
      <w:rPr>
        <w:rFonts w:ascii="Arial" w:hAnsi="Arial" w:cs="Arial"/>
        <w:b/>
        <w:color w:val="4D4D4D"/>
        <w:sz w:val="16"/>
        <w:szCs w:val="16"/>
      </w:rPr>
      <w:instrText xml:space="preserve"> PAGE </w:instrText>
    </w:r>
    <w:r w:rsidRPr="00583CF5">
      <w:rPr>
        <w:rFonts w:ascii="Arial" w:hAnsi="Arial" w:cs="Arial"/>
        <w:b/>
        <w:color w:val="4D4D4D"/>
        <w:sz w:val="16"/>
        <w:szCs w:val="16"/>
      </w:rPr>
      <w:fldChar w:fldCharType="separate"/>
    </w:r>
    <w:r w:rsidR="006F3D23">
      <w:rPr>
        <w:rFonts w:ascii="Arial" w:hAnsi="Arial" w:cs="Arial"/>
        <w:b/>
        <w:noProof/>
        <w:color w:val="4D4D4D"/>
        <w:sz w:val="16"/>
        <w:szCs w:val="16"/>
      </w:rPr>
      <w:t>7</w:t>
    </w:r>
    <w:r w:rsidRPr="00583CF5">
      <w:rPr>
        <w:rFonts w:ascii="Arial" w:hAnsi="Arial" w:cs="Arial"/>
        <w:b/>
        <w:color w:val="4D4D4D"/>
        <w:sz w:val="16"/>
        <w:szCs w:val="16"/>
      </w:rPr>
      <w:fldChar w:fldCharType="end"/>
    </w:r>
    <w:r w:rsidRPr="00583CF5">
      <w:rPr>
        <w:rFonts w:ascii="Arial" w:hAnsi="Arial" w:cs="Arial"/>
        <w:b/>
        <w:color w:val="4D4D4D"/>
        <w:sz w:val="16"/>
        <w:szCs w:val="16"/>
      </w:rPr>
      <w:t xml:space="preserve"> sur </w:t>
    </w:r>
    <w:r w:rsidRPr="00583CF5">
      <w:rPr>
        <w:rFonts w:ascii="Arial" w:hAnsi="Arial" w:cs="Arial"/>
        <w:b/>
        <w:color w:val="4D4D4D"/>
        <w:sz w:val="16"/>
        <w:szCs w:val="16"/>
      </w:rPr>
      <w:fldChar w:fldCharType="begin"/>
    </w:r>
    <w:r w:rsidRPr="00583CF5">
      <w:rPr>
        <w:rFonts w:ascii="Arial" w:hAnsi="Arial" w:cs="Arial"/>
        <w:b/>
        <w:color w:val="4D4D4D"/>
        <w:sz w:val="16"/>
        <w:szCs w:val="16"/>
      </w:rPr>
      <w:instrText xml:space="preserve"> NUMPAGES </w:instrText>
    </w:r>
    <w:r w:rsidRPr="00583CF5">
      <w:rPr>
        <w:rFonts w:ascii="Arial" w:hAnsi="Arial" w:cs="Arial"/>
        <w:b/>
        <w:color w:val="4D4D4D"/>
        <w:sz w:val="16"/>
        <w:szCs w:val="16"/>
      </w:rPr>
      <w:fldChar w:fldCharType="separate"/>
    </w:r>
    <w:r w:rsidR="006F3D23">
      <w:rPr>
        <w:rFonts w:ascii="Arial" w:hAnsi="Arial" w:cs="Arial"/>
        <w:b/>
        <w:noProof/>
        <w:color w:val="4D4D4D"/>
        <w:sz w:val="16"/>
        <w:szCs w:val="16"/>
      </w:rPr>
      <w:t>8</w:t>
    </w:r>
    <w:r w:rsidRPr="00583CF5">
      <w:rPr>
        <w:rFonts w:ascii="Arial" w:hAnsi="Arial" w:cs="Arial"/>
        <w:b/>
        <w:color w:val="4D4D4D"/>
        <w:sz w:val="16"/>
        <w:szCs w:val="16"/>
      </w:rPr>
      <w:fldChar w:fldCharType="end"/>
    </w:r>
  </w:p>
  <w:p w14:paraId="05EECCF6" w14:textId="77777777" w:rsidR="001955FB" w:rsidRPr="00583CF5" w:rsidRDefault="00D42F3C" w:rsidP="00036165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11, rue de rosny</w:t>
    </w:r>
    <w:r w:rsidR="001955FB" w:rsidRPr="00583CF5">
      <w:rPr>
        <w:rFonts w:ascii="Arial" w:hAnsi="Arial" w:cs="Arial"/>
        <w:sz w:val="16"/>
        <w:szCs w:val="16"/>
      </w:rPr>
      <w:t>, 93100 Montreuil-sous-Bois</w:t>
    </w:r>
  </w:p>
  <w:p w14:paraId="35399C6F" w14:textId="77777777" w:rsidR="001955FB" w:rsidRPr="00583CF5" w:rsidRDefault="001955FB" w:rsidP="00036165">
    <w:pPr>
      <w:rPr>
        <w:rFonts w:ascii="Arial" w:hAnsi="Arial" w:cs="Arial"/>
        <w:sz w:val="16"/>
        <w:szCs w:val="16"/>
      </w:rPr>
    </w:pPr>
    <w:r w:rsidRPr="00583CF5">
      <w:rPr>
        <w:rFonts w:ascii="Arial" w:hAnsi="Arial" w:cs="Arial"/>
        <w:sz w:val="16"/>
        <w:szCs w:val="16"/>
      </w:rPr>
      <w:t xml:space="preserve">Fax : 01 77 93 </w:t>
    </w:r>
    <w:r>
      <w:rPr>
        <w:rFonts w:ascii="Arial" w:hAnsi="Arial" w:cs="Arial"/>
        <w:sz w:val="16"/>
        <w:szCs w:val="16"/>
      </w:rPr>
      <w:t>55 00</w:t>
    </w:r>
  </w:p>
  <w:p w14:paraId="7E332876" w14:textId="77777777" w:rsidR="001955FB" w:rsidRPr="00583CF5" w:rsidRDefault="001955FB" w:rsidP="00036165">
    <w:pPr>
      <w:pStyle w:val="Pieddepage"/>
      <w:rPr>
        <w:rFonts w:ascii="Arial" w:hAnsi="Arial" w:cs="Arial"/>
        <w:b/>
        <w:color w:val="4D4D4D"/>
        <w:sz w:val="16"/>
        <w:szCs w:val="16"/>
      </w:rPr>
    </w:pPr>
    <w:r w:rsidRPr="00583CF5">
      <w:rPr>
        <w:rFonts w:ascii="Arial" w:hAnsi="Arial" w:cs="Arial"/>
        <w:b/>
        <w:color w:val="4D4D4D"/>
        <w:sz w:val="16"/>
        <w:szCs w:val="16"/>
      </w:rPr>
      <w:t>camieg.fr</w:t>
    </w:r>
  </w:p>
  <w:p w14:paraId="0BA4246A" w14:textId="77777777" w:rsidR="001955FB" w:rsidRDefault="001955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D3683" w14:textId="77777777" w:rsidR="008B1094" w:rsidRDefault="008B1094">
      <w:r>
        <w:separator/>
      </w:r>
    </w:p>
  </w:footnote>
  <w:footnote w:type="continuationSeparator" w:id="0">
    <w:p w14:paraId="55216AE9" w14:textId="77777777" w:rsidR="008B1094" w:rsidRDefault="008B1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01674" w14:textId="77777777" w:rsidR="001955FB" w:rsidRDefault="008B1094">
    <w:pPr>
      <w:pStyle w:val="En-tte"/>
    </w:pPr>
    <w:r>
      <w:rPr>
        <w:noProof/>
      </w:rPr>
      <w:pict w14:anchorId="3E9130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.35pt;margin-top:43.15pt;width:133.25pt;height:64.9pt;z-index:1;mso-position-vertical-relative:page" o:allowoverlap="f">
          <v:imagedata r:id="rId1" o:title="logoCAMIEG"/>
          <w10:wrap anchory="page"/>
          <w10:anchorlock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4B6F"/>
    <w:multiLevelType w:val="hybridMultilevel"/>
    <w:tmpl w:val="3274F9BE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F49CF"/>
    <w:multiLevelType w:val="hybridMultilevel"/>
    <w:tmpl w:val="856E4CE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50616"/>
    <w:multiLevelType w:val="hybridMultilevel"/>
    <w:tmpl w:val="765289C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E2E1B"/>
    <w:multiLevelType w:val="hybridMultilevel"/>
    <w:tmpl w:val="DCA2B96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626D3"/>
    <w:multiLevelType w:val="hybridMultilevel"/>
    <w:tmpl w:val="BEB0F2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272D1A"/>
    <w:multiLevelType w:val="hybridMultilevel"/>
    <w:tmpl w:val="EDFC78A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141C"/>
    <w:rsid w:val="00002CD9"/>
    <w:rsid w:val="000154AE"/>
    <w:rsid w:val="000208EA"/>
    <w:rsid w:val="00022171"/>
    <w:rsid w:val="00033203"/>
    <w:rsid w:val="00035304"/>
    <w:rsid w:val="00036165"/>
    <w:rsid w:val="00062570"/>
    <w:rsid w:val="00067693"/>
    <w:rsid w:val="0007571F"/>
    <w:rsid w:val="0009208C"/>
    <w:rsid w:val="000A2BD7"/>
    <w:rsid w:val="000B46B2"/>
    <w:rsid w:val="000B732B"/>
    <w:rsid w:val="000C03FE"/>
    <w:rsid w:val="000D1F9E"/>
    <w:rsid w:val="000F1623"/>
    <w:rsid w:val="000F5768"/>
    <w:rsid w:val="000F5B47"/>
    <w:rsid w:val="00117130"/>
    <w:rsid w:val="001955FB"/>
    <w:rsid w:val="001B1CD1"/>
    <w:rsid w:val="001B6665"/>
    <w:rsid w:val="001B710F"/>
    <w:rsid w:val="001E6A1D"/>
    <w:rsid w:val="001F5709"/>
    <w:rsid w:val="002026EE"/>
    <w:rsid w:val="0020735D"/>
    <w:rsid w:val="002153AA"/>
    <w:rsid w:val="00215A93"/>
    <w:rsid w:val="002178F9"/>
    <w:rsid w:val="002331A3"/>
    <w:rsid w:val="00235FEE"/>
    <w:rsid w:val="00244443"/>
    <w:rsid w:val="00256BD8"/>
    <w:rsid w:val="002906C9"/>
    <w:rsid w:val="002E19F1"/>
    <w:rsid w:val="0030128C"/>
    <w:rsid w:val="00343432"/>
    <w:rsid w:val="00367EDA"/>
    <w:rsid w:val="00370120"/>
    <w:rsid w:val="003758F9"/>
    <w:rsid w:val="003B4EB9"/>
    <w:rsid w:val="003B65A3"/>
    <w:rsid w:val="003E0589"/>
    <w:rsid w:val="00462FAA"/>
    <w:rsid w:val="00466F88"/>
    <w:rsid w:val="004735B0"/>
    <w:rsid w:val="0047474D"/>
    <w:rsid w:val="004769B3"/>
    <w:rsid w:val="00483B3E"/>
    <w:rsid w:val="0049141C"/>
    <w:rsid w:val="004B234C"/>
    <w:rsid w:val="004B3F59"/>
    <w:rsid w:val="004B5EF3"/>
    <w:rsid w:val="004C1728"/>
    <w:rsid w:val="00527DDA"/>
    <w:rsid w:val="005551A6"/>
    <w:rsid w:val="00590A6D"/>
    <w:rsid w:val="005A0E6F"/>
    <w:rsid w:val="005C1B47"/>
    <w:rsid w:val="005E5679"/>
    <w:rsid w:val="005F7017"/>
    <w:rsid w:val="00627545"/>
    <w:rsid w:val="006315E0"/>
    <w:rsid w:val="00636E25"/>
    <w:rsid w:val="00651203"/>
    <w:rsid w:val="00665CFF"/>
    <w:rsid w:val="006752D3"/>
    <w:rsid w:val="006A5B20"/>
    <w:rsid w:val="006B7467"/>
    <w:rsid w:val="006C201A"/>
    <w:rsid w:val="006C7E38"/>
    <w:rsid w:val="006D741B"/>
    <w:rsid w:val="006F25D6"/>
    <w:rsid w:val="006F3D23"/>
    <w:rsid w:val="0071180C"/>
    <w:rsid w:val="0073314D"/>
    <w:rsid w:val="00736847"/>
    <w:rsid w:val="00791A16"/>
    <w:rsid w:val="00797A0F"/>
    <w:rsid w:val="007F53F0"/>
    <w:rsid w:val="008647AD"/>
    <w:rsid w:val="008659F9"/>
    <w:rsid w:val="008A129D"/>
    <w:rsid w:val="008A3A1B"/>
    <w:rsid w:val="008A625C"/>
    <w:rsid w:val="008B1094"/>
    <w:rsid w:val="00900329"/>
    <w:rsid w:val="00920ED3"/>
    <w:rsid w:val="00922768"/>
    <w:rsid w:val="0092415B"/>
    <w:rsid w:val="0094263A"/>
    <w:rsid w:val="00947A32"/>
    <w:rsid w:val="00953578"/>
    <w:rsid w:val="00965F5F"/>
    <w:rsid w:val="00972F13"/>
    <w:rsid w:val="00980131"/>
    <w:rsid w:val="009916AC"/>
    <w:rsid w:val="009A7EDB"/>
    <w:rsid w:val="009D4452"/>
    <w:rsid w:val="009D5BB9"/>
    <w:rsid w:val="009F71C5"/>
    <w:rsid w:val="00A13C9F"/>
    <w:rsid w:val="00A17164"/>
    <w:rsid w:val="00A21A2E"/>
    <w:rsid w:val="00A6691B"/>
    <w:rsid w:val="00A90D51"/>
    <w:rsid w:val="00A96645"/>
    <w:rsid w:val="00AD156A"/>
    <w:rsid w:val="00AE5549"/>
    <w:rsid w:val="00AF083A"/>
    <w:rsid w:val="00B13999"/>
    <w:rsid w:val="00B17541"/>
    <w:rsid w:val="00B32534"/>
    <w:rsid w:val="00B54235"/>
    <w:rsid w:val="00B92E9A"/>
    <w:rsid w:val="00B93B5B"/>
    <w:rsid w:val="00BA76DF"/>
    <w:rsid w:val="00BC1FC2"/>
    <w:rsid w:val="00BD2028"/>
    <w:rsid w:val="00BF2D73"/>
    <w:rsid w:val="00C1233D"/>
    <w:rsid w:val="00C218A3"/>
    <w:rsid w:val="00C40F8E"/>
    <w:rsid w:val="00C52188"/>
    <w:rsid w:val="00C62B36"/>
    <w:rsid w:val="00C73BA2"/>
    <w:rsid w:val="00C8697B"/>
    <w:rsid w:val="00C9166E"/>
    <w:rsid w:val="00CA0E9C"/>
    <w:rsid w:val="00CB2708"/>
    <w:rsid w:val="00CE70FB"/>
    <w:rsid w:val="00D07D14"/>
    <w:rsid w:val="00D41128"/>
    <w:rsid w:val="00D42F3C"/>
    <w:rsid w:val="00D64BA3"/>
    <w:rsid w:val="00D90B3E"/>
    <w:rsid w:val="00DA3C0D"/>
    <w:rsid w:val="00DE4C65"/>
    <w:rsid w:val="00DF013C"/>
    <w:rsid w:val="00E01014"/>
    <w:rsid w:val="00E20514"/>
    <w:rsid w:val="00E312EE"/>
    <w:rsid w:val="00E6269D"/>
    <w:rsid w:val="00E91B2F"/>
    <w:rsid w:val="00ED054B"/>
    <w:rsid w:val="00ED2E2F"/>
    <w:rsid w:val="00EE2DCB"/>
    <w:rsid w:val="00EE3EBA"/>
    <w:rsid w:val="00EE472B"/>
    <w:rsid w:val="00F04142"/>
    <w:rsid w:val="00F4073E"/>
    <w:rsid w:val="00F4263A"/>
    <w:rsid w:val="00F55B85"/>
    <w:rsid w:val="00F66060"/>
    <w:rsid w:val="00F9000E"/>
    <w:rsid w:val="00F9127E"/>
    <w:rsid w:val="00F97605"/>
    <w:rsid w:val="00FA17FD"/>
    <w:rsid w:val="00FA3743"/>
    <w:rsid w:val="00FB2BC2"/>
    <w:rsid w:val="00FD0201"/>
    <w:rsid w:val="00FD3BFF"/>
    <w:rsid w:val="00FE0944"/>
    <w:rsid w:val="00FE7C9F"/>
    <w:rsid w:val="00FF0285"/>
    <w:rsid w:val="00FF26A8"/>
    <w:rsid w:val="2DAF8B55"/>
    <w:rsid w:val="3CDBB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EDAC3B4"/>
  <w15:chartTrackingRefBased/>
  <w15:docId w15:val="{71C61ABE-C079-4C02-8F22-F3553CB96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13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03616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036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036165"/>
    <w:rPr>
      <w:sz w:val="24"/>
      <w:szCs w:val="24"/>
      <w:lang w:val="fr-FR" w:eastAsia="fr-FR" w:bidi="ar-SA"/>
    </w:rPr>
  </w:style>
  <w:style w:type="character" w:styleId="Marquedecommentaire">
    <w:name w:val="annotation reference"/>
    <w:rsid w:val="00D42F3C"/>
    <w:rPr>
      <w:sz w:val="16"/>
      <w:szCs w:val="16"/>
    </w:rPr>
  </w:style>
  <w:style w:type="paragraph" w:styleId="Commentaire">
    <w:name w:val="annotation text"/>
    <w:basedOn w:val="Normal"/>
    <w:link w:val="CommentaireCar"/>
    <w:rsid w:val="00D42F3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42F3C"/>
  </w:style>
  <w:style w:type="paragraph" w:styleId="Objetducommentaire">
    <w:name w:val="annotation subject"/>
    <w:basedOn w:val="Commentaire"/>
    <w:next w:val="Commentaire"/>
    <w:link w:val="ObjetducommentaireCar"/>
    <w:rsid w:val="00D42F3C"/>
    <w:rPr>
      <w:b/>
      <w:bCs/>
    </w:rPr>
  </w:style>
  <w:style w:type="character" w:customStyle="1" w:styleId="ObjetducommentaireCar">
    <w:name w:val="Objet du commentaire Car"/>
    <w:link w:val="Objetducommentaire"/>
    <w:rsid w:val="00D42F3C"/>
    <w:rPr>
      <w:b/>
      <w:bCs/>
    </w:rPr>
  </w:style>
  <w:style w:type="paragraph" w:styleId="Textedebulles">
    <w:name w:val="Balloon Text"/>
    <w:basedOn w:val="Normal"/>
    <w:link w:val="TextedebullesCar"/>
    <w:rsid w:val="00D42F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D42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44E17A0FD572418468A3ADF54D9A7A" ma:contentTypeVersion="4" ma:contentTypeDescription="Crée un document." ma:contentTypeScope="" ma:versionID="e39d75666995e27d066ca93692d654af">
  <xsd:schema xmlns:xsd="http://www.w3.org/2001/XMLSchema" xmlns:xs="http://www.w3.org/2001/XMLSchema" xmlns:p="http://schemas.microsoft.com/office/2006/metadata/properties" xmlns:ns2="de295110-b80c-4a96-872e-570cd10201d0" targetNamespace="http://schemas.microsoft.com/office/2006/metadata/properties" ma:root="true" ma:fieldsID="85473503a4e4a35d9eaa207a36d5ab0f" ns2:_="">
    <xsd:import namespace="de295110-b80c-4a96-872e-570cd10201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295110-b80c-4a96-872e-570cd10201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AFDE8-3296-42D3-B4AD-15453C91DF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5CBBD1-A084-44E4-9C3C-7AB4584764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38736-4244-4A65-BE1E-F1D2A46F4DC0}"/>
</file>

<file path=customXml/itemProps4.xml><?xml version="1.0" encoding="utf-8"?>
<ds:datastoreItem xmlns:ds="http://schemas.openxmlformats.org/officeDocument/2006/customXml" ds:itemID="{D7DCA2E6-6326-43C8-9E86-E249C1CE2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557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Caisse d’Assurance maladie</vt:lpstr>
    </vt:vector>
  </TitlesOfParts>
  <Company>CAMIEG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Caisse d’Assurance maladie</dc:title>
  <dc:subject/>
  <dc:creator>CHAUVOT-04635</dc:creator>
  <cp:keywords/>
  <cp:lastModifiedBy>Amenan KOFFI</cp:lastModifiedBy>
  <cp:revision>19</cp:revision>
  <cp:lastPrinted>2019-01-16T06:39:00Z</cp:lastPrinted>
  <dcterms:created xsi:type="dcterms:W3CDTF">2024-11-22T15:51:00Z</dcterms:created>
  <dcterms:modified xsi:type="dcterms:W3CDTF">2025-03-04T09:23:00Z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0x010100F144E17A0FD572418468A3ADF54D9A7A</vt:lpwstr>
  </property>
</Properties>
</file>