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DBC" w:rsidRPr="00662DBC" w:rsidRDefault="00662DBC" w:rsidP="00662DBC">
      <w:pPr>
        <w:spacing w:after="0" w:line="240" w:lineRule="auto"/>
        <w:jc w:val="center"/>
        <w:rPr>
          <w:rFonts w:ascii="Arial" w:eastAsia="Times New Roman" w:hAnsi="Arial" w:cs="Arial"/>
          <w:b/>
          <w:sz w:val="28"/>
          <w:szCs w:val="20"/>
          <w:lang w:eastAsia="fr-FR"/>
        </w:rPr>
      </w:pPr>
    </w:p>
    <w:p w:rsidR="00662DBC" w:rsidRPr="00662DBC" w:rsidRDefault="00662DBC" w:rsidP="00662DBC">
      <w:pPr>
        <w:spacing w:after="0" w:line="240" w:lineRule="auto"/>
        <w:jc w:val="center"/>
        <w:rPr>
          <w:rFonts w:cstheme="minorHAnsi"/>
          <w:b/>
          <w:sz w:val="32"/>
          <w:szCs w:val="28"/>
        </w:rPr>
      </w:pPr>
    </w:p>
    <w:p w:rsidR="00662DBC" w:rsidRPr="00662DBC" w:rsidRDefault="00662DBC" w:rsidP="00662DBC">
      <w:pPr>
        <w:spacing w:after="0" w:line="240" w:lineRule="auto"/>
        <w:jc w:val="center"/>
        <w:rPr>
          <w:rFonts w:cstheme="minorHAnsi"/>
          <w:b/>
          <w:sz w:val="32"/>
          <w:szCs w:val="28"/>
        </w:rPr>
      </w:pPr>
    </w:p>
    <w:p w:rsidR="00662DBC" w:rsidRPr="00662DBC" w:rsidRDefault="00205B1B" w:rsidP="00662DBC">
      <w:pPr>
        <w:spacing w:after="0" w:line="240" w:lineRule="auto"/>
        <w:jc w:val="center"/>
        <w:rPr>
          <w:rFonts w:cstheme="minorHAnsi"/>
          <w:b/>
          <w:sz w:val="32"/>
          <w:szCs w:val="28"/>
        </w:rPr>
      </w:pPr>
      <w:r>
        <w:rPr>
          <w:rFonts w:cstheme="minorHAnsi"/>
          <w:b/>
          <w:sz w:val="32"/>
          <w:szCs w:val="28"/>
        </w:rPr>
        <w:t>Hôpitaux</w:t>
      </w:r>
      <w:r w:rsidR="00662DBC" w:rsidRPr="00662DBC">
        <w:rPr>
          <w:rFonts w:cstheme="minorHAnsi"/>
          <w:b/>
          <w:sz w:val="32"/>
          <w:szCs w:val="28"/>
        </w:rPr>
        <w:t xml:space="preserve"> </w:t>
      </w:r>
      <w:r w:rsidR="005C5982">
        <w:rPr>
          <w:rFonts w:cstheme="minorHAnsi"/>
          <w:b/>
          <w:sz w:val="32"/>
          <w:szCs w:val="28"/>
        </w:rPr>
        <w:t>Hainaut-Cambrésis</w:t>
      </w:r>
    </w:p>
    <w:p w:rsidR="00662DBC" w:rsidRPr="00662DBC" w:rsidRDefault="00662DBC" w:rsidP="00662DBC">
      <w:pPr>
        <w:spacing w:after="0" w:line="240" w:lineRule="auto"/>
        <w:jc w:val="center"/>
        <w:rPr>
          <w:rFonts w:cstheme="minorHAnsi"/>
        </w:rPr>
      </w:pPr>
    </w:p>
    <w:p w:rsidR="00662DBC" w:rsidRPr="00662DBC" w:rsidRDefault="00662DBC" w:rsidP="00662DBC">
      <w:pPr>
        <w:spacing w:after="0" w:line="240" w:lineRule="auto"/>
        <w:jc w:val="center"/>
        <w:rPr>
          <w:rFonts w:cstheme="minorHAnsi"/>
          <w:b/>
          <w:sz w:val="24"/>
        </w:rPr>
      </w:pPr>
      <w:r w:rsidRPr="00662DBC">
        <w:rPr>
          <w:rFonts w:cstheme="minorHAnsi"/>
          <w:b/>
          <w:sz w:val="24"/>
        </w:rPr>
        <w:t xml:space="preserve">Etablissement support : </w:t>
      </w:r>
    </w:p>
    <w:p w:rsidR="00662DBC" w:rsidRPr="00662DBC" w:rsidRDefault="00662DBC" w:rsidP="00662DBC">
      <w:pPr>
        <w:spacing w:after="0" w:line="240" w:lineRule="auto"/>
        <w:jc w:val="center"/>
        <w:rPr>
          <w:rFonts w:cstheme="minorHAnsi"/>
          <w:b/>
          <w:sz w:val="24"/>
        </w:rPr>
      </w:pPr>
    </w:p>
    <w:p w:rsidR="00662DBC" w:rsidRPr="00662DBC" w:rsidRDefault="00662DBC" w:rsidP="00662DBC">
      <w:pPr>
        <w:spacing w:after="0" w:line="240" w:lineRule="auto"/>
        <w:jc w:val="center"/>
        <w:rPr>
          <w:rFonts w:cstheme="minorHAnsi"/>
          <w:b/>
          <w:szCs w:val="20"/>
        </w:rPr>
      </w:pPr>
      <w:r w:rsidRPr="00662DBC">
        <w:rPr>
          <w:rFonts w:cstheme="minorHAnsi"/>
          <w:b/>
          <w:szCs w:val="20"/>
        </w:rPr>
        <w:t xml:space="preserve">CENTRE HOSPITALIER </w:t>
      </w:r>
      <w:r w:rsidR="005C5982">
        <w:rPr>
          <w:rFonts w:cstheme="minorHAnsi"/>
          <w:b/>
          <w:szCs w:val="20"/>
        </w:rPr>
        <w:t>DE VALENCIENNES</w:t>
      </w:r>
    </w:p>
    <w:p w:rsidR="00662DBC" w:rsidRPr="00662DBC" w:rsidRDefault="00205B1B" w:rsidP="00662DBC">
      <w:pPr>
        <w:spacing w:after="0" w:line="240" w:lineRule="auto"/>
        <w:jc w:val="center"/>
        <w:rPr>
          <w:rFonts w:cstheme="minorHAnsi"/>
          <w:b/>
          <w:szCs w:val="20"/>
        </w:rPr>
      </w:pPr>
      <w:r>
        <w:rPr>
          <w:rFonts w:cstheme="minorHAnsi"/>
          <w:b/>
          <w:szCs w:val="20"/>
        </w:rPr>
        <w:t>Pôle Services</w:t>
      </w:r>
    </w:p>
    <w:p w:rsidR="00662DBC" w:rsidRPr="00662DBC" w:rsidRDefault="005C5982" w:rsidP="00662DBC">
      <w:pPr>
        <w:spacing w:after="0" w:line="240" w:lineRule="auto"/>
        <w:jc w:val="center"/>
        <w:rPr>
          <w:rFonts w:cstheme="minorHAnsi"/>
          <w:b/>
          <w:szCs w:val="20"/>
        </w:rPr>
      </w:pPr>
      <w:r>
        <w:rPr>
          <w:rFonts w:cstheme="minorHAnsi"/>
          <w:b/>
          <w:szCs w:val="20"/>
        </w:rPr>
        <w:t xml:space="preserve">114 Avenue </w:t>
      </w:r>
      <w:proofErr w:type="spellStart"/>
      <w:r>
        <w:rPr>
          <w:rFonts w:cstheme="minorHAnsi"/>
          <w:b/>
          <w:szCs w:val="20"/>
        </w:rPr>
        <w:t>Désandrouin</w:t>
      </w:r>
      <w:proofErr w:type="spellEnd"/>
    </w:p>
    <w:p w:rsidR="00662DBC" w:rsidRPr="00662DBC" w:rsidRDefault="005C5982" w:rsidP="00662DBC">
      <w:pPr>
        <w:spacing w:after="0" w:line="240" w:lineRule="auto"/>
        <w:jc w:val="center"/>
        <w:rPr>
          <w:rFonts w:cstheme="minorHAnsi"/>
          <w:b/>
          <w:szCs w:val="20"/>
        </w:rPr>
      </w:pPr>
      <w:r>
        <w:rPr>
          <w:rFonts w:cstheme="minorHAnsi"/>
          <w:b/>
          <w:szCs w:val="20"/>
        </w:rPr>
        <w:t>59300 Valenciennes</w:t>
      </w:r>
    </w:p>
    <w:p w:rsidR="00662DBC" w:rsidRPr="00662DBC" w:rsidRDefault="00662DBC" w:rsidP="00662DBC">
      <w:pPr>
        <w:spacing w:after="0" w:line="240" w:lineRule="auto"/>
        <w:jc w:val="center"/>
        <w:rPr>
          <w:rFonts w:cstheme="minorHAnsi"/>
          <w:b/>
          <w:szCs w:val="20"/>
        </w:rPr>
      </w:pPr>
      <w:r w:rsidRPr="00662DBC">
        <w:rPr>
          <w:rFonts w:cstheme="minorHAnsi"/>
          <w:b/>
          <w:szCs w:val="20"/>
        </w:rPr>
        <w:t xml:space="preserve">Téléphone : 03 </w:t>
      </w:r>
      <w:r w:rsidR="005C5982">
        <w:rPr>
          <w:rFonts w:cstheme="minorHAnsi"/>
          <w:b/>
          <w:szCs w:val="20"/>
        </w:rPr>
        <w:t xml:space="preserve">27 14 33 63 </w:t>
      </w:r>
    </w:p>
    <w:p w:rsidR="00662DBC" w:rsidRPr="00662DBC" w:rsidRDefault="00662DBC" w:rsidP="00662DBC">
      <w:pPr>
        <w:spacing w:after="0" w:line="240" w:lineRule="auto"/>
        <w:jc w:val="center"/>
        <w:rPr>
          <w:rFonts w:cstheme="minorHAnsi"/>
          <w:b/>
          <w:szCs w:val="20"/>
        </w:rPr>
      </w:pPr>
      <w:r w:rsidRPr="00662DBC">
        <w:rPr>
          <w:rFonts w:cstheme="minorHAnsi"/>
          <w:b/>
          <w:szCs w:val="20"/>
        </w:rPr>
        <w:t>Fax : 03 80 29 35 00</w:t>
      </w:r>
    </w:p>
    <w:p w:rsidR="00662DBC" w:rsidRPr="00662DBC" w:rsidRDefault="00662DBC" w:rsidP="00662DBC">
      <w:pPr>
        <w:spacing w:after="0" w:line="240" w:lineRule="auto"/>
        <w:jc w:val="center"/>
        <w:rPr>
          <w:rFonts w:ascii="Arial" w:eastAsia="Times New Roman" w:hAnsi="Arial" w:cs="Arial"/>
          <w:b/>
          <w:sz w:val="28"/>
          <w:szCs w:val="20"/>
          <w:u w:val="single"/>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r w:rsidRPr="00662DBC">
        <w:rPr>
          <w:rFonts w:ascii="Times New Roman" w:eastAsia="Times New Roman" w:hAnsi="Times New Roman" w:cstheme="minorHAnsi"/>
          <w:noProof/>
          <w:sz w:val="20"/>
          <w:szCs w:val="20"/>
          <w:lang w:eastAsia="fr-FR"/>
        </w:rPr>
        <mc:AlternateContent>
          <mc:Choice Requires="wps">
            <w:drawing>
              <wp:anchor distT="0" distB="0" distL="114300" distR="114300" simplePos="0" relativeHeight="251659264" behindDoc="0" locked="0" layoutInCell="1" allowOverlap="1" wp14:anchorId="7F8CBC3B" wp14:editId="551E2642">
                <wp:simplePos x="0" y="0"/>
                <wp:positionH relativeFrom="margin">
                  <wp:posOffset>92710</wp:posOffset>
                </wp:positionH>
                <wp:positionV relativeFrom="paragraph">
                  <wp:posOffset>15875</wp:posOffset>
                </wp:positionV>
                <wp:extent cx="6362700" cy="1980000"/>
                <wp:effectExtent l="19050" t="19050" r="19050" b="2032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1980000"/>
                        </a:xfrm>
                        <a:prstGeom prst="rect">
                          <a:avLst/>
                        </a:prstGeom>
                        <a:solidFill>
                          <a:sysClr val="window" lastClr="FFFFFF"/>
                        </a:solidFill>
                        <a:ln w="28575" cap="flat" cmpd="sng" algn="ctr">
                          <a:solidFill>
                            <a:srgbClr val="5B9BD5">
                              <a:shade val="50000"/>
                            </a:srgbClr>
                          </a:solidFill>
                          <a:prstDash val="solid"/>
                          <a:miter lim="800000"/>
                        </a:ln>
                        <a:effectLst/>
                      </wps:spPr>
                      <wps:txbx>
                        <w:txbxContent>
                          <w:p w:rsidR="00662DBC" w:rsidRPr="00662DBC" w:rsidRDefault="00662DBC" w:rsidP="00662DBC">
                            <w:pPr>
                              <w:spacing w:after="0" w:line="240" w:lineRule="auto"/>
                              <w:jc w:val="center"/>
                              <w:rPr>
                                <w:rFonts w:ascii="Calibri" w:eastAsia="Times New Roman" w:hAnsi="Calibri" w:cs="Calibri"/>
                                <w:b/>
                                <w:bCs/>
                                <w:color w:val="000000"/>
                                <w:sz w:val="40"/>
                                <w:szCs w:val="40"/>
                                <w:lang w:eastAsia="fr-FR"/>
                              </w:rPr>
                            </w:pPr>
                            <w:r w:rsidRPr="00662DBC">
                              <w:rPr>
                                <w:rFonts w:ascii="Calibri" w:eastAsia="Times New Roman" w:hAnsi="Calibri" w:cs="Calibri"/>
                                <w:b/>
                                <w:bCs/>
                                <w:color w:val="000000"/>
                                <w:sz w:val="40"/>
                                <w:szCs w:val="40"/>
                                <w:lang w:eastAsia="fr-FR"/>
                              </w:rPr>
                              <w:t>MARCHE PUBLIC DE FOURNITURES COURANTES</w:t>
                            </w:r>
                          </w:p>
                          <w:p w:rsidR="00662DBC" w:rsidRPr="00662DBC" w:rsidRDefault="00662DBC" w:rsidP="00662DBC">
                            <w:pPr>
                              <w:spacing w:after="0" w:line="240" w:lineRule="auto"/>
                              <w:jc w:val="center"/>
                              <w:rPr>
                                <w:rFonts w:ascii="Calibri" w:eastAsia="Times New Roman" w:hAnsi="Calibri" w:cs="Calibri"/>
                                <w:b/>
                                <w:bCs/>
                                <w:color w:val="000000"/>
                                <w:sz w:val="36"/>
                                <w:szCs w:val="40"/>
                                <w:lang w:eastAsia="fr-FR"/>
                              </w:rPr>
                            </w:pPr>
                            <w:bookmarkStart w:id="0" w:name="_Hlk117599104"/>
                          </w:p>
                          <w:p w:rsidR="00514645" w:rsidRDefault="00692BA6" w:rsidP="00662DBC">
                            <w:pPr>
                              <w:spacing w:after="0" w:line="240" w:lineRule="auto"/>
                              <w:jc w:val="center"/>
                              <w:rPr>
                                <w:rFonts w:ascii="Calibri" w:eastAsia="Times New Roman" w:hAnsi="Calibri" w:cs="Calibri"/>
                                <w:b/>
                                <w:bCs/>
                                <w:color w:val="000000"/>
                                <w:sz w:val="36"/>
                                <w:szCs w:val="40"/>
                                <w:lang w:eastAsia="fr-FR"/>
                              </w:rPr>
                            </w:pPr>
                            <w:bookmarkStart w:id="1" w:name="_Hlk117599762"/>
                            <w:bookmarkStart w:id="2" w:name="_Hlk117599763"/>
                            <w:bookmarkEnd w:id="0"/>
                            <w:r>
                              <w:rPr>
                                <w:rFonts w:ascii="Calibri" w:eastAsia="Times New Roman" w:hAnsi="Calibri" w:cs="Calibri"/>
                                <w:b/>
                                <w:bCs/>
                                <w:color w:val="000000"/>
                                <w:sz w:val="36"/>
                                <w:szCs w:val="40"/>
                                <w:lang w:eastAsia="fr-FR"/>
                              </w:rPr>
                              <w:t>Fourniture</w:t>
                            </w:r>
                            <w:r w:rsidR="00514645" w:rsidRPr="00514645">
                              <w:rPr>
                                <w:rFonts w:ascii="Calibri" w:eastAsia="Times New Roman" w:hAnsi="Calibri" w:cs="Calibri"/>
                                <w:b/>
                                <w:bCs/>
                                <w:color w:val="000000"/>
                                <w:sz w:val="36"/>
                                <w:szCs w:val="40"/>
                                <w:lang w:eastAsia="fr-FR"/>
                              </w:rPr>
                              <w:t xml:space="preserve"> de goodies / cadeaux promotionnels</w:t>
                            </w:r>
                          </w:p>
                          <w:p w:rsidR="00662DBC" w:rsidRPr="00662DBC" w:rsidRDefault="00C62F6A" w:rsidP="00662DBC">
                            <w:pPr>
                              <w:spacing w:after="0" w:line="240" w:lineRule="auto"/>
                              <w:jc w:val="center"/>
                              <w:rPr>
                                <w:rFonts w:ascii="Calibri" w:eastAsia="Times New Roman" w:hAnsi="Calibri" w:cs="Calibri"/>
                                <w:b/>
                                <w:bCs/>
                                <w:color w:val="000000"/>
                                <w:sz w:val="40"/>
                                <w:szCs w:val="40"/>
                                <w:lang w:eastAsia="fr-FR"/>
                              </w:rPr>
                            </w:pPr>
                            <w:r>
                              <w:rPr>
                                <w:rFonts w:ascii="Calibri" w:eastAsia="Times New Roman" w:hAnsi="Calibri" w:cs="Calibri"/>
                                <w:b/>
                                <w:bCs/>
                                <w:color w:val="000000"/>
                                <w:sz w:val="40"/>
                                <w:szCs w:val="40"/>
                                <w:lang w:eastAsia="fr-FR"/>
                              </w:rPr>
                              <w:t>2025</w:t>
                            </w:r>
                            <w:r w:rsidR="00205B1B">
                              <w:rPr>
                                <w:rFonts w:ascii="Calibri" w:eastAsia="Times New Roman" w:hAnsi="Calibri" w:cs="Calibri"/>
                                <w:b/>
                                <w:bCs/>
                                <w:color w:val="000000"/>
                                <w:sz w:val="40"/>
                                <w:szCs w:val="40"/>
                                <w:lang w:eastAsia="fr-FR"/>
                              </w:rPr>
                              <w:t>0023</w:t>
                            </w:r>
                          </w:p>
                          <w:bookmarkEnd w:id="1"/>
                          <w:bookmarkEnd w:id="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CBC3B" id="Rectangle 1" o:spid="_x0000_s1026" style="position:absolute;margin-left:7.3pt;margin-top:1.25pt;width:501pt;height:15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" fillcolor="window" strokecolor="#41719c" strokeweight="2.25pt">
                <v:path arrowok="t"/>
                <v:textbox>
                  <w:txbxContent>
                    <w:p w:rsidR="00662DBC" w:rsidRPr="00662DBC" w:rsidRDefault="00662DBC" w:rsidP="00662DBC">
                      <w:pPr>
                        <w:spacing w:after="0" w:line="240" w:lineRule="auto"/>
                        <w:jc w:val="center"/>
                        <w:rPr>
                          <w:rFonts w:ascii="Calibri" w:eastAsia="Times New Roman" w:hAnsi="Calibri" w:cs="Calibri"/>
                          <w:b/>
                          <w:bCs/>
                          <w:color w:val="000000"/>
                          <w:sz w:val="40"/>
                          <w:szCs w:val="40"/>
                          <w:lang w:eastAsia="fr-FR"/>
                        </w:rPr>
                      </w:pPr>
                      <w:r w:rsidRPr="00662DBC">
                        <w:rPr>
                          <w:rFonts w:ascii="Calibri" w:eastAsia="Times New Roman" w:hAnsi="Calibri" w:cs="Calibri"/>
                          <w:b/>
                          <w:bCs/>
                          <w:color w:val="000000"/>
                          <w:sz w:val="40"/>
                          <w:szCs w:val="40"/>
                          <w:lang w:eastAsia="fr-FR"/>
                        </w:rPr>
                        <w:t>MARCHE PUBLIC DE FOURNITURES COURANTES</w:t>
                      </w:r>
                    </w:p>
                    <w:p w:rsidR="00662DBC" w:rsidRPr="00662DBC" w:rsidRDefault="00662DBC" w:rsidP="00662DBC">
                      <w:pPr>
                        <w:spacing w:after="0" w:line="240" w:lineRule="auto"/>
                        <w:jc w:val="center"/>
                        <w:rPr>
                          <w:rFonts w:ascii="Calibri" w:eastAsia="Times New Roman" w:hAnsi="Calibri" w:cs="Calibri"/>
                          <w:b/>
                          <w:bCs/>
                          <w:color w:val="000000"/>
                          <w:sz w:val="36"/>
                          <w:szCs w:val="40"/>
                          <w:lang w:eastAsia="fr-FR"/>
                        </w:rPr>
                      </w:pPr>
                      <w:bookmarkStart w:id="3" w:name="_Hlk117599104"/>
                    </w:p>
                    <w:p w:rsidR="00514645" w:rsidRDefault="00692BA6" w:rsidP="00662DBC">
                      <w:pPr>
                        <w:spacing w:after="0" w:line="240" w:lineRule="auto"/>
                        <w:jc w:val="center"/>
                        <w:rPr>
                          <w:rFonts w:ascii="Calibri" w:eastAsia="Times New Roman" w:hAnsi="Calibri" w:cs="Calibri"/>
                          <w:b/>
                          <w:bCs/>
                          <w:color w:val="000000"/>
                          <w:sz w:val="36"/>
                          <w:szCs w:val="40"/>
                          <w:lang w:eastAsia="fr-FR"/>
                        </w:rPr>
                      </w:pPr>
                      <w:bookmarkStart w:id="4" w:name="_Hlk117599762"/>
                      <w:bookmarkStart w:id="5" w:name="_Hlk117599763"/>
                      <w:bookmarkEnd w:id="3"/>
                      <w:r>
                        <w:rPr>
                          <w:rFonts w:ascii="Calibri" w:eastAsia="Times New Roman" w:hAnsi="Calibri" w:cs="Calibri"/>
                          <w:b/>
                          <w:bCs/>
                          <w:color w:val="000000"/>
                          <w:sz w:val="36"/>
                          <w:szCs w:val="40"/>
                          <w:lang w:eastAsia="fr-FR"/>
                        </w:rPr>
                        <w:t>Fourniture</w:t>
                      </w:r>
                      <w:r w:rsidR="00514645" w:rsidRPr="00514645">
                        <w:rPr>
                          <w:rFonts w:ascii="Calibri" w:eastAsia="Times New Roman" w:hAnsi="Calibri" w:cs="Calibri"/>
                          <w:b/>
                          <w:bCs/>
                          <w:color w:val="000000"/>
                          <w:sz w:val="36"/>
                          <w:szCs w:val="40"/>
                          <w:lang w:eastAsia="fr-FR"/>
                        </w:rPr>
                        <w:t xml:space="preserve"> de goodies / cadeaux promotionnels</w:t>
                      </w:r>
                    </w:p>
                    <w:p w:rsidR="00662DBC" w:rsidRPr="00662DBC" w:rsidRDefault="00C62F6A" w:rsidP="00662DBC">
                      <w:pPr>
                        <w:spacing w:after="0" w:line="240" w:lineRule="auto"/>
                        <w:jc w:val="center"/>
                        <w:rPr>
                          <w:rFonts w:ascii="Calibri" w:eastAsia="Times New Roman" w:hAnsi="Calibri" w:cs="Calibri"/>
                          <w:b/>
                          <w:bCs/>
                          <w:color w:val="000000"/>
                          <w:sz w:val="40"/>
                          <w:szCs w:val="40"/>
                          <w:lang w:eastAsia="fr-FR"/>
                        </w:rPr>
                      </w:pPr>
                      <w:r>
                        <w:rPr>
                          <w:rFonts w:ascii="Calibri" w:eastAsia="Times New Roman" w:hAnsi="Calibri" w:cs="Calibri"/>
                          <w:b/>
                          <w:bCs/>
                          <w:color w:val="000000"/>
                          <w:sz w:val="40"/>
                          <w:szCs w:val="40"/>
                          <w:lang w:eastAsia="fr-FR"/>
                        </w:rPr>
                        <w:t>2025</w:t>
                      </w:r>
                      <w:r w:rsidR="00205B1B">
                        <w:rPr>
                          <w:rFonts w:ascii="Calibri" w:eastAsia="Times New Roman" w:hAnsi="Calibri" w:cs="Calibri"/>
                          <w:b/>
                          <w:bCs/>
                          <w:color w:val="000000"/>
                          <w:sz w:val="40"/>
                          <w:szCs w:val="40"/>
                          <w:lang w:eastAsia="fr-FR"/>
                        </w:rPr>
                        <w:t>0023</w:t>
                      </w:r>
                    </w:p>
                    <w:bookmarkEnd w:id="4"/>
                    <w:bookmarkEnd w:id="5"/>
                  </w:txbxContent>
                </v:textbox>
                <w10:wrap anchorx="margin"/>
              </v:rect>
            </w:pict>
          </mc:Fallback>
        </mc:AlternateContent>
      </w: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jc w:val="center"/>
        <w:rPr>
          <w:rFonts w:ascii="Times New Roman" w:eastAsia="Times New Roman" w:hAnsi="Times New Roman" w:cstheme="minorHAnsi"/>
          <w:b/>
          <w:sz w:val="20"/>
          <w:szCs w:val="20"/>
          <w:lang w:eastAsia="fr-FR"/>
        </w:rPr>
      </w:pPr>
    </w:p>
    <w:p w:rsidR="00662DBC" w:rsidRPr="00662DBC" w:rsidRDefault="00662DBC" w:rsidP="00662DBC">
      <w:pPr>
        <w:spacing w:after="0" w:line="240" w:lineRule="auto"/>
        <w:jc w:val="center"/>
        <w:rPr>
          <w:rFonts w:ascii="Times New Roman" w:eastAsia="Times New Roman" w:hAnsi="Times New Roman" w:cstheme="minorHAnsi"/>
          <w:b/>
          <w:sz w:val="40"/>
          <w:szCs w:val="40"/>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ind w:right="207"/>
        <w:rPr>
          <w:rFonts w:ascii="Calibri" w:eastAsia="Arial" w:hAnsi="Calibri" w:cs="Calibri"/>
          <w:b/>
          <w:sz w:val="20"/>
          <w:szCs w:val="20"/>
          <w:lang w:eastAsia="fr-FR"/>
        </w:rPr>
      </w:pPr>
    </w:p>
    <w:p w:rsidR="00662DBC" w:rsidRPr="00662DBC" w:rsidRDefault="00662DBC" w:rsidP="00662DBC">
      <w:pPr>
        <w:spacing w:after="0" w:line="240" w:lineRule="auto"/>
        <w:ind w:right="207"/>
        <w:rPr>
          <w:rFonts w:ascii="Calibri" w:eastAsia="Arial" w:hAnsi="Calibri" w:cs="Calibri"/>
          <w:b/>
          <w:sz w:val="20"/>
          <w:szCs w:val="20"/>
          <w:lang w:eastAsia="fr-FR"/>
        </w:rPr>
      </w:pPr>
    </w:p>
    <w:p w:rsidR="00662DBC" w:rsidRPr="00662DBC" w:rsidRDefault="00662DBC" w:rsidP="00662DBC">
      <w:pPr>
        <w:spacing w:after="0" w:line="240" w:lineRule="auto"/>
        <w:ind w:right="207"/>
        <w:rPr>
          <w:rFonts w:ascii="Calibri" w:eastAsia="Arial" w:hAnsi="Calibri" w:cs="Calibri"/>
          <w:b/>
          <w:sz w:val="20"/>
          <w:szCs w:val="20"/>
          <w:lang w:eastAsia="fr-FR"/>
        </w:rPr>
      </w:pPr>
    </w:p>
    <w:p w:rsidR="00662DBC" w:rsidRPr="005C5982" w:rsidRDefault="00662DBC" w:rsidP="00662DBC">
      <w:pPr>
        <w:pBdr>
          <w:top w:val="single" w:sz="4" w:space="1" w:color="auto"/>
          <w:left w:val="single" w:sz="4" w:space="4" w:color="auto"/>
          <w:bottom w:val="single" w:sz="4" w:space="1" w:color="auto"/>
          <w:right w:val="single" w:sz="4" w:space="4" w:color="auto"/>
        </w:pBdr>
        <w:shd w:val="clear" w:color="auto" w:fill="002060"/>
        <w:spacing w:after="0" w:line="259" w:lineRule="auto"/>
        <w:ind w:left="195" w:right="207"/>
        <w:jc w:val="center"/>
        <w:rPr>
          <w:rFonts w:ascii="Calibri" w:eastAsia="Arial" w:hAnsi="Calibri" w:cs="Calibri"/>
          <w:b/>
          <w:noProof/>
          <w:sz w:val="36"/>
          <w:szCs w:val="44"/>
          <w:lang w:eastAsia="fr-FR"/>
        </w:rPr>
      </w:pPr>
      <w:r w:rsidRPr="005C5982">
        <w:rPr>
          <w:rFonts w:ascii="Calibri" w:eastAsia="Arial" w:hAnsi="Calibri" w:cs="Calibri"/>
          <w:b/>
          <w:noProof/>
          <w:sz w:val="36"/>
          <w:szCs w:val="44"/>
          <w:lang w:eastAsia="fr-FR"/>
        </w:rPr>
        <w:t>ANNEXE N°</w:t>
      </w:r>
      <w:r w:rsidR="005C5982" w:rsidRPr="005C5982">
        <w:rPr>
          <w:rFonts w:ascii="Calibri" w:eastAsia="Arial" w:hAnsi="Calibri" w:cs="Calibri"/>
          <w:b/>
          <w:noProof/>
          <w:sz w:val="36"/>
          <w:szCs w:val="44"/>
          <w:lang w:eastAsia="fr-FR"/>
        </w:rPr>
        <w:t>2</w:t>
      </w:r>
      <w:r w:rsidRPr="005C5982">
        <w:rPr>
          <w:rFonts w:ascii="Calibri" w:eastAsia="Arial" w:hAnsi="Calibri" w:cs="Calibri"/>
          <w:b/>
          <w:noProof/>
          <w:sz w:val="36"/>
          <w:szCs w:val="44"/>
          <w:lang w:eastAsia="fr-FR"/>
        </w:rPr>
        <w:t xml:space="preserve"> AU CAHIER DES CLAUSES </w:t>
      </w:r>
      <w:r w:rsidR="005C5982" w:rsidRPr="005C5982">
        <w:rPr>
          <w:rFonts w:ascii="Calibri" w:eastAsia="Arial" w:hAnsi="Calibri" w:cs="Calibri"/>
          <w:b/>
          <w:noProof/>
          <w:sz w:val="36"/>
          <w:szCs w:val="44"/>
          <w:lang w:eastAsia="fr-FR"/>
        </w:rPr>
        <w:t xml:space="preserve">TECHNIQUE </w:t>
      </w:r>
      <w:r w:rsidRPr="005C5982">
        <w:rPr>
          <w:rFonts w:ascii="Calibri" w:eastAsia="Arial" w:hAnsi="Calibri" w:cs="Calibri"/>
          <w:b/>
          <w:noProof/>
          <w:sz w:val="36"/>
          <w:szCs w:val="44"/>
          <w:lang w:eastAsia="fr-FR"/>
        </w:rPr>
        <w:t>PARTICULIERES</w:t>
      </w:r>
    </w:p>
    <w:p w:rsidR="00662DBC" w:rsidRPr="005C5982" w:rsidRDefault="00662DBC" w:rsidP="00662DBC">
      <w:pPr>
        <w:pBdr>
          <w:top w:val="single" w:sz="4" w:space="1" w:color="auto"/>
          <w:left w:val="single" w:sz="4" w:space="4" w:color="auto"/>
          <w:bottom w:val="single" w:sz="4" w:space="1" w:color="auto"/>
          <w:right w:val="single" w:sz="4" w:space="4" w:color="auto"/>
        </w:pBdr>
        <w:shd w:val="clear" w:color="auto" w:fill="002060"/>
        <w:spacing w:after="0" w:line="259" w:lineRule="auto"/>
        <w:ind w:left="195" w:right="207"/>
        <w:jc w:val="center"/>
        <w:rPr>
          <w:rFonts w:ascii="Calibri" w:eastAsia="Arial" w:hAnsi="Calibri" w:cs="Calibri"/>
          <w:b/>
          <w:noProof/>
          <w:sz w:val="36"/>
          <w:szCs w:val="44"/>
          <w:lang w:eastAsia="fr-FR"/>
        </w:rPr>
      </w:pPr>
      <w:r w:rsidRPr="005C5982">
        <w:rPr>
          <w:rFonts w:ascii="Calibri" w:eastAsia="Arial" w:hAnsi="Calibri" w:cs="Calibri"/>
          <w:b/>
          <w:noProof/>
          <w:sz w:val="36"/>
          <w:szCs w:val="44"/>
          <w:lang w:eastAsia="fr-FR"/>
        </w:rPr>
        <w:t>QUESTIONNAIRE DE DEVELOPPEMENT DURABLE</w:t>
      </w: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jc w:val="center"/>
        <w:rPr>
          <w:rFonts w:ascii="Times New Roman" w:eastAsia="Times New Roman" w:hAnsi="Times New Roman" w:cstheme="minorHAnsi"/>
          <w:b/>
          <w:sz w:val="32"/>
          <w:szCs w:val="32"/>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662DBC" w:rsidRPr="00662DBC" w:rsidRDefault="00662DBC" w:rsidP="00662DBC">
      <w:pPr>
        <w:spacing w:after="0" w:line="240" w:lineRule="auto"/>
        <w:rPr>
          <w:rFonts w:ascii="Times New Roman" w:eastAsia="Times New Roman" w:hAnsi="Times New Roman" w:cstheme="minorHAnsi"/>
          <w:sz w:val="20"/>
          <w:szCs w:val="20"/>
          <w:lang w:eastAsia="fr-FR"/>
        </w:rPr>
      </w:pPr>
    </w:p>
    <w:p w:rsidR="00A43C9C" w:rsidRDefault="00A43C9C" w:rsidP="00A43C9C">
      <w:pPr>
        <w:spacing w:after="0"/>
        <w:rPr>
          <w:b/>
          <w:sz w:val="24"/>
          <w:szCs w:val="24"/>
          <w:u w:val="single"/>
        </w:rPr>
      </w:pPr>
      <w:r w:rsidRPr="00A43C9C">
        <w:rPr>
          <w:b/>
          <w:sz w:val="24"/>
          <w:szCs w:val="24"/>
          <w:u w:val="single"/>
        </w:rPr>
        <w:t xml:space="preserve">PRECISION PREALABLE : </w:t>
      </w:r>
    </w:p>
    <w:p w:rsidR="00B731BD" w:rsidRPr="00B731BD" w:rsidRDefault="00B731BD" w:rsidP="00205B1B">
      <w:pPr>
        <w:pStyle w:val="NormalWeb"/>
        <w:jc w:val="both"/>
        <w:rPr>
          <w:rFonts w:ascii="Calibri Light" w:hAnsi="Calibri Light" w:cs="Calibri Light"/>
          <w:sz w:val="22"/>
        </w:rPr>
      </w:pPr>
      <w:r w:rsidRPr="00B731BD">
        <w:rPr>
          <w:rStyle w:val="lev"/>
          <w:rFonts w:ascii="Calibri Light" w:hAnsi="Calibri Light" w:cs="Calibri Light"/>
          <w:sz w:val="22"/>
        </w:rPr>
        <w:t>Les réponses à ce questionnaire doivent porter spécifiquement sur votre structure locale ou nationale et les prestations liées à cette consultation, et non sur votre politique générale.</w:t>
      </w:r>
    </w:p>
    <w:p w:rsidR="00B731BD" w:rsidRDefault="00B731BD" w:rsidP="00205B1B">
      <w:pPr>
        <w:pStyle w:val="NormalWeb"/>
        <w:jc w:val="both"/>
        <w:rPr>
          <w:rFonts w:ascii="Calibri Light" w:hAnsi="Calibri Light" w:cs="Calibri Light"/>
        </w:rPr>
      </w:pPr>
      <w:r w:rsidRPr="00B731BD">
        <w:rPr>
          <w:rFonts w:ascii="Calibri Light" w:hAnsi="Calibri Light" w:cs="Calibri Light"/>
          <w:sz w:val="22"/>
        </w:rPr>
        <w:t>L'ensemble de la réponse, y compris les documents joints, devra être rédigé en français. Toute réponse non conforme ou incomplète ne sera pas prise en compte</w:t>
      </w:r>
      <w:r w:rsidRPr="00B731BD">
        <w:rPr>
          <w:rFonts w:ascii="Calibri Light" w:hAnsi="Calibri Light" w:cs="Calibri Light"/>
        </w:rPr>
        <w:t>.</w:t>
      </w:r>
    </w:p>
    <w:p w:rsidR="00222273" w:rsidRPr="00222273" w:rsidRDefault="00222273" w:rsidP="00222273">
      <w:pPr>
        <w:pStyle w:val="NormalWeb"/>
        <w:jc w:val="both"/>
        <w:rPr>
          <w:rFonts w:ascii="Calibri Light" w:hAnsi="Calibri Light" w:cs="Calibri Light"/>
          <w:sz w:val="22"/>
        </w:rPr>
      </w:pPr>
      <w:r w:rsidRPr="00222273">
        <w:rPr>
          <w:rFonts w:ascii="Calibri Light" w:hAnsi="Calibri Light" w:cs="Calibri Light"/>
          <w:sz w:val="22"/>
        </w:rPr>
        <w:t>Il est noté que le candidat d</w:t>
      </w:r>
      <w:r>
        <w:rPr>
          <w:rFonts w:ascii="Calibri Light" w:hAnsi="Calibri Light" w:cs="Calibri Light"/>
          <w:sz w:val="22"/>
        </w:rPr>
        <w:t>oit apporter ses réponses dans c</w:t>
      </w:r>
      <w:r w:rsidRPr="00222273">
        <w:rPr>
          <w:rFonts w:ascii="Calibri Light" w:hAnsi="Calibri Light" w:cs="Calibri Light"/>
          <w:sz w:val="22"/>
        </w:rPr>
        <w:t>e cadre de réponse. Le candidat peut joindre un mémoire technique comprenant les dispositions que l’entreprise se propose d’adopter pour l’exécution du marché. Toutefois, en cas de complément au cadre de réponse, il est demandé au candidat de préciser le numéro de page concernée dans son mémoire technique.</w:t>
      </w:r>
    </w:p>
    <w:p w:rsidR="00222273" w:rsidRPr="00222273" w:rsidRDefault="00222273" w:rsidP="00205B1B">
      <w:pPr>
        <w:pStyle w:val="NormalWeb"/>
        <w:jc w:val="both"/>
        <w:rPr>
          <w:rFonts w:ascii="Calibri Light" w:hAnsi="Calibri Light" w:cs="Calibri Light"/>
          <w:sz w:val="22"/>
        </w:rPr>
      </w:pPr>
      <w:bookmarkStart w:id="6" w:name="_GoBack"/>
      <w:bookmarkEnd w:id="6"/>
    </w:p>
    <w:p w:rsidR="00205B1B" w:rsidRPr="00205B1B" w:rsidRDefault="00205B1B" w:rsidP="00205B1B">
      <w:pPr>
        <w:pStyle w:val="NormalWeb"/>
        <w:jc w:val="both"/>
        <w:rPr>
          <w:rFonts w:ascii="Calibri Light" w:hAnsi="Calibri Light" w:cs="Calibri Light"/>
          <w:sz w:val="22"/>
        </w:rPr>
      </w:pPr>
    </w:p>
    <w:tbl>
      <w:tblPr>
        <w:tblStyle w:val="Grilledutableau"/>
        <w:tblpPr w:leftFromText="141" w:rightFromText="141" w:vertAnchor="text" w:horzAnchor="margin" w:tblpY="680"/>
        <w:tblW w:w="10458" w:type="dxa"/>
        <w:tblLayout w:type="fixed"/>
        <w:tblLook w:val="04A0" w:firstRow="1" w:lastRow="0" w:firstColumn="1" w:lastColumn="0" w:noHBand="0" w:noVBand="1"/>
      </w:tblPr>
      <w:tblGrid>
        <w:gridCol w:w="10458"/>
      </w:tblGrid>
      <w:tr w:rsidR="00A3458A" w:rsidTr="008B2CD1">
        <w:trPr>
          <w:trHeight w:val="414"/>
        </w:trPr>
        <w:tc>
          <w:tcPr>
            <w:tcW w:w="10458" w:type="dxa"/>
            <w:tcBorders>
              <w:bottom w:val="single" w:sz="4" w:space="0" w:color="auto"/>
            </w:tcBorders>
            <w:shd w:val="clear" w:color="auto" w:fill="1F497D" w:themeFill="text2"/>
            <w:vAlign w:val="center"/>
          </w:tcPr>
          <w:p w:rsidR="00A3458A" w:rsidRPr="009669A1" w:rsidRDefault="00A3458A" w:rsidP="00A3458A">
            <w:pPr>
              <w:jc w:val="center"/>
              <w:rPr>
                <w:rFonts w:cstheme="minorHAnsi"/>
                <w:b/>
                <w:color w:val="002060"/>
              </w:rPr>
            </w:pPr>
            <w:r w:rsidRPr="009669A1">
              <w:rPr>
                <w:rFonts w:cstheme="minorHAnsi"/>
                <w:b/>
                <w:color w:val="FFFFFF" w:themeColor="background1"/>
              </w:rPr>
              <w:t>L</w:t>
            </w:r>
            <w:r>
              <w:rPr>
                <w:rFonts w:cstheme="minorHAnsi"/>
                <w:b/>
                <w:color w:val="FFFFFF" w:themeColor="background1"/>
              </w:rPr>
              <w:t xml:space="preserve">ABELS ET CERTIFICATIONS </w:t>
            </w:r>
            <w:r w:rsidR="00694ADC">
              <w:rPr>
                <w:rFonts w:cstheme="minorHAnsi"/>
                <w:b/>
                <w:color w:val="FFFFFF" w:themeColor="background1"/>
              </w:rPr>
              <w:t>/ ou équivalent</w:t>
            </w:r>
          </w:p>
        </w:tc>
      </w:tr>
      <w:tr w:rsidR="00A3458A" w:rsidTr="008B2CD1">
        <w:trPr>
          <w:trHeight w:val="764"/>
        </w:trPr>
        <w:tc>
          <w:tcPr>
            <w:tcW w:w="10458" w:type="dxa"/>
            <w:tcBorders>
              <w:bottom w:val="single" w:sz="4" w:space="0" w:color="auto"/>
            </w:tcBorders>
            <w:shd w:val="clear" w:color="auto" w:fill="DBE5F1" w:themeFill="accent1" w:themeFillTint="33"/>
            <w:vAlign w:val="center"/>
          </w:tcPr>
          <w:p w:rsidR="00A3458A" w:rsidRPr="00A43C9C" w:rsidRDefault="00A3458A" w:rsidP="00A3458A">
            <w:pPr>
              <w:jc w:val="both"/>
              <w:rPr>
                <w:rFonts w:cstheme="minorHAnsi"/>
                <w:b/>
              </w:rPr>
            </w:pPr>
            <w:r w:rsidRPr="00AC6F55">
              <w:rPr>
                <w:rFonts w:cstheme="minorHAnsi"/>
                <w:b/>
                <w:color w:val="002060"/>
              </w:rPr>
              <w:t>Votre entreprise possède-t-elle des certifications ou labels environnementaux reconnus ?</w:t>
            </w:r>
          </w:p>
        </w:tc>
      </w:tr>
      <w:tr w:rsidR="00A3458A" w:rsidTr="008B2CD1">
        <w:trPr>
          <w:trHeight w:val="764"/>
        </w:trPr>
        <w:tc>
          <w:tcPr>
            <w:tcW w:w="10458" w:type="dxa"/>
            <w:tcBorders>
              <w:bottom w:val="single" w:sz="4" w:space="0" w:color="auto"/>
            </w:tcBorders>
            <w:shd w:val="clear" w:color="auto" w:fill="auto"/>
            <w:vAlign w:val="center"/>
          </w:tcPr>
          <w:p w:rsidR="00A3458A" w:rsidRDefault="00222273" w:rsidP="00A3458A">
            <w:pPr>
              <w:jc w:val="both"/>
              <w:rPr>
                <w:rFonts w:eastAsia="Times New Roman" w:cstheme="minorHAnsi"/>
                <w:color w:val="000000"/>
                <w:lang w:eastAsia="fr-FR"/>
              </w:rPr>
            </w:pPr>
            <w:sdt>
              <w:sdtPr>
                <w:rPr>
                  <w:rFonts w:eastAsia="Times New Roman" w:cstheme="minorHAnsi"/>
                  <w:color w:val="000000"/>
                  <w:lang w:eastAsia="fr-FR"/>
                </w:rPr>
                <w:id w:val="1954669871"/>
                <w14:checkbox>
                  <w14:checked w14:val="0"/>
                  <w14:checkedState w14:val="2612" w14:font="MS Gothic"/>
                  <w14:uncheckedState w14:val="2610" w14:font="MS Gothic"/>
                </w14:checkbox>
              </w:sdtPr>
              <w:sdtEndPr/>
              <w:sdtContent>
                <w:r w:rsidR="00A3458A">
                  <w:rPr>
                    <w:rFonts w:ascii="MS Gothic" w:eastAsia="MS Gothic" w:hAnsi="MS Gothic" w:cstheme="minorHAnsi" w:hint="eastAsia"/>
                    <w:color w:val="000000"/>
                    <w:lang w:eastAsia="fr-FR"/>
                  </w:rPr>
                  <w:t>☐</w:t>
                </w:r>
              </w:sdtContent>
            </w:sdt>
            <w:r w:rsidR="00A3458A" w:rsidRPr="00A43C9C">
              <w:rPr>
                <w:rFonts w:eastAsia="Times New Roman" w:cstheme="minorHAnsi"/>
                <w:color w:val="000000"/>
                <w:lang w:eastAsia="fr-FR"/>
              </w:rPr>
              <w:t xml:space="preserve"> </w:t>
            </w:r>
            <w:r w:rsidR="00A3458A" w:rsidRPr="00AC6F55">
              <w:rPr>
                <w:rFonts w:eastAsia="Times New Roman" w:cstheme="minorHAnsi"/>
                <w:color w:val="000000"/>
                <w:lang w:eastAsia="fr-FR"/>
              </w:rPr>
              <w:t>Oui</w:t>
            </w:r>
          </w:p>
          <w:p w:rsidR="00A3458A" w:rsidRPr="00A43C9C" w:rsidRDefault="00222273" w:rsidP="00A3458A">
            <w:pPr>
              <w:jc w:val="both"/>
              <w:rPr>
                <w:rFonts w:eastAsia="Times New Roman" w:cstheme="minorHAnsi"/>
                <w:color w:val="000000"/>
                <w:lang w:eastAsia="fr-FR"/>
              </w:rPr>
            </w:pPr>
            <w:sdt>
              <w:sdtPr>
                <w:rPr>
                  <w:rFonts w:eastAsia="Times New Roman" w:cstheme="minorHAnsi"/>
                  <w:color w:val="000000"/>
                  <w:lang w:eastAsia="fr-FR"/>
                </w:rPr>
                <w:id w:val="-1537656449"/>
                <w14:checkbox>
                  <w14:checked w14:val="0"/>
                  <w14:checkedState w14:val="2612" w14:font="MS Gothic"/>
                  <w14:uncheckedState w14:val="2610" w14:font="MS Gothic"/>
                </w14:checkbox>
              </w:sdtPr>
              <w:sdtEndPr/>
              <w:sdtContent>
                <w:r w:rsidR="00A3458A">
                  <w:rPr>
                    <w:rFonts w:ascii="MS Gothic" w:eastAsia="MS Gothic" w:hAnsi="MS Gothic" w:cstheme="minorHAnsi" w:hint="eastAsia"/>
                    <w:color w:val="000000"/>
                    <w:lang w:eastAsia="fr-FR"/>
                  </w:rPr>
                  <w:t>☐</w:t>
                </w:r>
              </w:sdtContent>
            </w:sdt>
            <w:r w:rsidR="00A3458A" w:rsidRPr="00A43C9C">
              <w:rPr>
                <w:rFonts w:eastAsia="Times New Roman" w:cstheme="minorHAnsi"/>
                <w:color w:val="000000"/>
                <w:lang w:eastAsia="fr-FR"/>
              </w:rPr>
              <w:t xml:space="preserve"> </w:t>
            </w:r>
            <w:r w:rsidR="00A3458A" w:rsidRPr="00AC6F55">
              <w:rPr>
                <w:rFonts w:eastAsia="Times New Roman" w:cstheme="minorHAnsi"/>
                <w:color w:val="000000"/>
                <w:lang w:eastAsia="fr-FR"/>
              </w:rPr>
              <w:t>Non</w:t>
            </w:r>
          </w:p>
          <w:p w:rsidR="00A3458A" w:rsidRPr="00A43C9C" w:rsidRDefault="00A3458A" w:rsidP="00A3458A">
            <w:pPr>
              <w:jc w:val="both"/>
              <w:rPr>
                <w:rFonts w:cstheme="minorHAnsi"/>
              </w:rPr>
            </w:pPr>
          </w:p>
        </w:tc>
      </w:tr>
      <w:tr w:rsidR="00A3458A" w:rsidTr="008B2CD1">
        <w:trPr>
          <w:trHeight w:val="764"/>
        </w:trPr>
        <w:tc>
          <w:tcPr>
            <w:tcW w:w="10458" w:type="dxa"/>
            <w:tcBorders>
              <w:bottom w:val="single" w:sz="4" w:space="0" w:color="auto"/>
            </w:tcBorders>
            <w:shd w:val="clear" w:color="auto" w:fill="DBE5F1" w:themeFill="accent1" w:themeFillTint="33"/>
            <w:vAlign w:val="center"/>
          </w:tcPr>
          <w:p w:rsidR="00A3458A" w:rsidRDefault="00A3458A" w:rsidP="00A3458A">
            <w:pPr>
              <w:jc w:val="both"/>
              <w:rPr>
                <w:rFonts w:cstheme="minorHAnsi"/>
                <w:b/>
                <w:color w:val="002060"/>
              </w:rPr>
            </w:pPr>
            <w:r w:rsidRPr="00AC6F55">
              <w:rPr>
                <w:rFonts w:cstheme="minorHAnsi"/>
                <w:b/>
                <w:color w:val="002060"/>
              </w:rPr>
              <w:t>Si oui, précisez les certifications et labels obtenus</w:t>
            </w:r>
            <w:r w:rsidR="00694ADC">
              <w:rPr>
                <w:rFonts w:cstheme="minorHAnsi"/>
                <w:b/>
                <w:color w:val="002060"/>
              </w:rPr>
              <w:t xml:space="preserve"> ou leurs équivalents</w:t>
            </w:r>
          </w:p>
          <w:p w:rsidR="00A3458A" w:rsidRPr="009669A1" w:rsidRDefault="00A3458A" w:rsidP="00A3458A">
            <w:pPr>
              <w:jc w:val="both"/>
              <w:rPr>
                <w:rFonts w:cstheme="minorHAnsi"/>
                <w:b/>
                <w:strike/>
                <w:color w:val="002060"/>
              </w:rPr>
            </w:pPr>
          </w:p>
        </w:tc>
      </w:tr>
      <w:tr w:rsidR="00A3458A" w:rsidTr="008B2CD1">
        <w:trPr>
          <w:trHeight w:val="764"/>
        </w:trPr>
        <w:tc>
          <w:tcPr>
            <w:tcW w:w="10458" w:type="dxa"/>
            <w:tcBorders>
              <w:bottom w:val="single" w:sz="4" w:space="0" w:color="auto"/>
            </w:tcBorders>
            <w:shd w:val="clear" w:color="auto" w:fill="auto"/>
            <w:vAlign w:val="center"/>
          </w:tcPr>
          <w:p w:rsidR="00A3458A" w:rsidRPr="00AC6F55" w:rsidRDefault="00A3458A" w:rsidP="00A3458A">
            <w:pPr>
              <w:pStyle w:val="Titre3"/>
              <w:spacing w:before="0"/>
              <w:outlineLvl w:val="2"/>
              <w:rPr>
                <w:sz w:val="20"/>
              </w:rPr>
            </w:pPr>
            <w:r w:rsidRPr="00AC6F55">
              <w:rPr>
                <w:rStyle w:val="lev"/>
                <w:b w:val="0"/>
                <w:bCs w:val="0"/>
                <w:sz w:val="20"/>
              </w:rPr>
              <w:t>Justificatifs à fournir :</w:t>
            </w:r>
          </w:p>
          <w:p w:rsidR="00A3458A" w:rsidRPr="00AC6F55" w:rsidRDefault="00A3458A" w:rsidP="00A3458A">
            <w:pPr>
              <w:numPr>
                <w:ilvl w:val="0"/>
                <w:numId w:val="8"/>
              </w:numPr>
              <w:spacing w:after="100" w:afterAutospacing="1"/>
              <w:rPr>
                <w:sz w:val="18"/>
              </w:rPr>
            </w:pPr>
            <w:r w:rsidRPr="00AC6F55">
              <w:rPr>
                <w:sz w:val="18"/>
              </w:rPr>
              <w:t>Copie des certificats ou attestations en cours de validité.</w:t>
            </w:r>
          </w:p>
          <w:p w:rsidR="00A3458A" w:rsidRPr="00AC6F55" w:rsidRDefault="00A3458A" w:rsidP="00A3458A">
            <w:pPr>
              <w:numPr>
                <w:ilvl w:val="0"/>
                <w:numId w:val="8"/>
              </w:numPr>
              <w:spacing w:after="100" w:afterAutospacing="1"/>
              <w:rPr>
                <w:sz w:val="18"/>
              </w:rPr>
            </w:pPr>
            <w:r w:rsidRPr="00AC6F55">
              <w:rPr>
                <w:sz w:val="18"/>
              </w:rPr>
              <w:t>Description des engagements et actions mises en place dans le cadre de ces certifications (dans le mémoire technique).</w:t>
            </w:r>
          </w:p>
          <w:p w:rsidR="00A3458A" w:rsidRPr="00A43C9C" w:rsidRDefault="00A3458A" w:rsidP="00A3458A">
            <w:pPr>
              <w:jc w:val="both"/>
              <w:rPr>
                <w:rFonts w:cstheme="minorHAnsi"/>
              </w:rPr>
            </w:pPr>
          </w:p>
          <w:p w:rsidR="00A3458A" w:rsidRPr="00A43C9C" w:rsidRDefault="00A3458A" w:rsidP="00A3458A">
            <w:pPr>
              <w:jc w:val="both"/>
              <w:rPr>
                <w:rFonts w:cstheme="minorHAnsi"/>
              </w:rPr>
            </w:pPr>
          </w:p>
        </w:tc>
      </w:tr>
      <w:tr w:rsidR="00A3458A" w:rsidTr="008B2CD1">
        <w:trPr>
          <w:trHeight w:val="414"/>
        </w:trPr>
        <w:tc>
          <w:tcPr>
            <w:tcW w:w="10458" w:type="dxa"/>
            <w:tcBorders>
              <w:bottom w:val="single" w:sz="4" w:space="0" w:color="auto"/>
            </w:tcBorders>
            <w:shd w:val="clear" w:color="auto" w:fill="1F497D" w:themeFill="text2"/>
            <w:vAlign w:val="center"/>
          </w:tcPr>
          <w:p w:rsidR="00A3458A" w:rsidRDefault="00A3458A" w:rsidP="00A3458A">
            <w:pPr>
              <w:jc w:val="center"/>
              <w:rPr>
                <w:rFonts w:cstheme="minorHAnsi"/>
                <w:b/>
                <w:color w:val="002060"/>
              </w:rPr>
            </w:pPr>
            <w:r w:rsidRPr="00A0675F">
              <w:rPr>
                <w:rFonts w:cstheme="minorHAnsi"/>
                <w:b/>
                <w:color w:val="FFFFFF" w:themeColor="background1"/>
              </w:rPr>
              <w:t>REDUCTION DES</w:t>
            </w:r>
            <w:r>
              <w:rPr>
                <w:rFonts w:cstheme="minorHAnsi"/>
                <w:b/>
                <w:color w:val="FFFFFF" w:themeColor="background1"/>
              </w:rPr>
              <w:t xml:space="preserve"> EMBALLAGES ET</w:t>
            </w:r>
            <w:r w:rsidRPr="00A0675F">
              <w:rPr>
                <w:rFonts w:cstheme="minorHAnsi"/>
                <w:b/>
                <w:color w:val="FFFFFF" w:themeColor="background1"/>
              </w:rPr>
              <w:t xml:space="preserve"> DECHETS</w:t>
            </w:r>
          </w:p>
        </w:tc>
      </w:tr>
      <w:tr w:rsidR="00A3458A" w:rsidTr="008B2CD1">
        <w:trPr>
          <w:trHeight w:val="722"/>
        </w:trPr>
        <w:tc>
          <w:tcPr>
            <w:tcW w:w="10458" w:type="dxa"/>
            <w:tcBorders>
              <w:bottom w:val="single" w:sz="4" w:space="0" w:color="auto"/>
            </w:tcBorders>
            <w:shd w:val="clear" w:color="auto" w:fill="DBE5F1" w:themeFill="accent1" w:themeFillTint="33"/>
            <w:vAlign w:val="center"/>
          </w:tcPr>
          <w:p w:rsidR="00A3458A" w:rsidRDefault="00A3458A" w:rsidP="00A3458A">
            <w:pPr>
              <w:jc w:val="both"/>
              <w:rPr>
                <w:rFonts w:cstheme="minorHAnsi"/>
                <w:b/>
                <w:color w:val="002060"/>
              </w:rPr>
            </w:pPr>
            <w:r>
              <w:rPr>
                <w:rFonts w:cstheme="minorHAnsi"/>
                <w:b/>
                <w:color w:val="002060"/>
              </w:rPr>
              <w:t xml:space="preserve">Quelle est votre politique en matière de réduction des déchets et notamment des emballages de la production à la livraison ? </w:t>
            </w:r>
          </w:p>
          <w:p w:rsidR="00A3458A" w:rsidRPr="006D1B3F" w:rsidRDefault="00A3458A" w:rsidP="00A3458A">
            <w:pPr>
              <w:jc w:val="both"/>
              <w:rPr>
                <w:rFonts w:cstheme="minorHAnsi"/>
                <w:b/>
                <w:color w:val="002060"/>
              </w:rPr>
            </w:pPr>
            <w:r>
              <w:rPr>
                <w:rFonts w:cstheme="minorHAnsi"/>
                <w:b/>
                <w:color w:val="002060"/>
              </w:rPr>
              <w:t xml:space="preserve">(Emballage minimaux, matériaux composables, recyclables …) </w:t>
            </w:r>
          </w:p>
        </w:tc>
      </w:tr>
      <w:tr w:rsidR="00A3458A" w:rsidTr="008B2CD1">
        <w:trPr>
          <w:trHeight w:val="722"/>
        </w:trPr>
        <w:tc>
          <w:tcPr>
            <w:tcW w:w="10458" w:type="dxa"/>
            <w:shd w:val="clear" w:color="auto" w:fill="FFFFFF" w:themeFill="background1"/>
            <w:vAlign w:val="center"/>
          </w:tcPr>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A3458A" w:rsidRDefault="00A3458A" w:rsidP="00A3458A">
            <w:pPr>
              <w:jc w:val="both"/>
              <w:rPr>
                <w:rFonts w:cstheme="minorHAnsi"/>
                <w:b/>
                <w:color w:val="002060"/>
              </w:rPr>
            </w:pPr>
          </w:p>
          <w:p w:rsidR="00692BA6" w:rsidRPr="006D1B3F" w:rsidRDefault="00692BA6" w:rsidP="00A3458A">
            <w:pPr>
              <w:jc w:val="both"/>
              <w:rPr>
                <w:rFonts w:cstheme="minorHAnsi"/>
                <w:b/>
                <w:color w:val="002060"/>
              </w:rPr>
            </w:pPr>
          </w:p>
        </w:tc>
      </w:tr>
      <w:tr w:rsidR="00694ADC" w:rsidTr="008B2CD1">
        <w:trPr>
          <w:trHeight w:val="468"/>
        </w:trPr>
        <w:tc>
          <w:tcPr>
            <w:tcW w:w="10458" w:type="dxa"/>
            <w:shd w:val="clear" w:color="auto" w:fill="17365D" w:themeFill="text2" w:themeFillShade="BF"/>
            <w:vAlign w:val="center"/>
          </w:tcPr>
          <w:p w:rsidR="00694ADC" w:rsidRDefault="00694ADC" w:rsidP="00694ADC">
            <w:pPr>
              <w:jc w:val="center"/>
              <w:rPr>
                <w:rFonts w:cstheme="minorHAnsi"/>
                <w:b/>
                <w:color w:val="002060"/>
              </w:rPr>
            </w:pPr>
            <w:r>
              <w:rPr>
                <w:rFonts w:cstheme="minorHAnsi"/>
                <w:b/>
                <w:color w:val="FFFFFF" w:themeColor="background1"/>
              </w:rPr>
              <w:t>PROCESS DE COMMANDE</w:t>
            </w:r>
          </w:p>
        </w:tc>
      </w:tr>
      <w:tr w:rsidR="00694ADC" w:rsidTr="008B2CD1">
        <w:trPr>
          <w:trHeight w:val="468"/>
        </w:trPr>
        <w:tc>
          <w:tcPr>
            <w:tcW w:w="10458" w:type="dxa"/>
            <w:shd w:val="clear" w:color="auto" w:fill="C6D9F1" w:themeFill="text2" w:themeFillTint="33"/>
            <w:vAlign w:val="center"/>
          </w:tcPr>
          <w:p w:rsidR="00694ADC" w:rsidRPr="008B2CD1" w:rsidRDefault="00694ADC" w:rsidP="008B2CD1">
            <w:pPr>
              <w:rPr>
                <w:rFonts w:cstheme="minorHAnsi"/>
                <w:b/>
                <w:color w:val="1F497D" w:themeColor="text2"/>
              </w:rPr>
            </w:pPr>
            <w:r w:rsidRPr="008B2CD1">
              <w:rPr>
                <w:rFonts w:cstheme="minorHAnsi"/>
                <w:b/>
                <w:color w:val="17365D" w:themeColor="text2" w:themeShade="BF"/>
              </w:rPr>
              <w:t xml:space="preserve">Pouvez-vous détailler </w:t>
            </w:r>
            <w:r w:rsidR="008B2CD1">
              <w:rPr>
                <w:rFonts w:cstheme="minorHAnsi"/>
                <w:b/>
                <w:color w:val="17365D" w:themeColor="text2" w:themeShade="BF"/>
              </w:rPr>
              <w:t>comment son</w:t>
            </w:r>
            <w:r w:rsidRPr="008B2CD1">
              <w:rPr>
                <w:rFonts w:cstheme="minorHAnsi"/>
                <w:b/>
                <w:color w:val="17365D" w:themeColor="text2" w:themeShade="BF"/>
              </w:rPr>
              <w:t>t géré</w:t>
            </w:r>
            <w:r w:rsidR="008B2CD1">
              <w:rPr>
                <w:rFonts w:cstheme="minorHAnsi"/>
                <w:b/>
                <w:color w:val="17365D" w:themeColor="text2" w:themeShade="BF"/>
              </w:rPr>
              <w:t>s</w:t>
            </w:r>
            <w:r w:rsidRPr="008B2CD1">
              <w:rPr>
                <w:rFonts w:cstheme="minorHAnsi"/>
                <w:b/>
                <w:color w:val="17365D" w:themeColor="text2" w:themeShade="BF"/>
              </w:rPr>
              <w:t xml:space="preserve"> le </w:t>
            </w:r>
            <w:r w:rsidRPr="008B2CD1">
              <w:rPr>
                <w:rFonts w:cstheme="minorHAnsi"/>
                <w:b/>
                <w:color w:val="17365D" w:themeColor="text2" w:themeShade="BF"/>
                <w:shd w:val="clear" w:color="auto" w:fill="C6D9F1" w:themeFill="text2" w:themeFillTint="33"/>
              </w:rPr>
              <w:t xml:space="preserve">suivi de commande, les délais de traitement des demandes, les </w:t>
            </w:r>
            <w:r w:rsidR="008B2CD1" w:rsidRPr="008B2CD1">
              <w:rPr>
                <w:rFonts w:cstheme="minorHAnsi"/>
                <w:b/>
                <w:color w:val="17365D" w:themeColor="text2" w:themeShade="BF"/>
                <w:shd w:val="clear" w:color="auto" w:fill="C6D9F1" w:themeFill="text2" w:themeFillTint="33"/>
              </w:rPr>
              <w:t>interlocuteurs</w:t>
            </w:r>
            <w:r w:rsidR="008B2CD1">
              <w:rPr>
                <w:rFonts w:cstheme="minorHAnsi"/>
                <w:b/>
                <w:color w:val="17365D" w:themeColor="text2" w:themeShade="BF"/>
                <w:shd w:val="clear" w:color="auto" w:fill="C6D9F1" w:themeFill="text2" w:themeFillTint="33"/>
              </w:rPr>
              <w:t>,</w:t>
            </w:r>
            <w:r w:rsidRPr="008B2CD1">
              <w:rPr>
                <w:rFonts w:cstheme="minorHAnsi"/>
                <w:b/>
                <w:color w:val="17365D" w:themeColor="text2" w:themeShade="BF"/>
                <w:shd w:val="clear" w:color="auto" w:fill="C6D9F1" w:themeFill="text2" w:themeFillTint="33"/>
              </w:rPr>
              <w:t xml:space="preserve"> </w:t>
            </w:r>
            <w:r w:rsidR="008B2CD1" w:rsidRPr="008B2CD1">
              <w:rPr>
                <w:rFonts w:cstheme="minorHAnsi"/>
                <w:b/>
                <w:color w:val="17365D" w:themeColor="text2" w:themeShade="BF"/>
                <w:shd w:val="clear" w:color="auto" w:fill="C6D9F1" w:themeFill="text2" w:themeFillTint="33"/>
              </w:rPr>
              <w:t>le SAV</w:t>
            </w:r>
            <w:r w:rsidR="008B2CD1">
              <w:rPr>
                <w:rFonts w:cstheme="minorHAnsi"/>
                <w:b/>
                <w:color w:val="17365D" w:themeColor="text2" w:themeShade="BF"/>
                <w:shd w:val="clear" w:color="auto" w:fill="C6D9F1" w:themeFill="text2" w:themeFillTint="33"/>
              </w:rPr>
              <w:t>….</w:t>
            </w:r>
          </w:p>
        </w:tc>
      </w:tr>
      <w:tr w:rsidR="008B2CD1" w:rsidTr="008B2CD1">
        <w:trPr>
          <w:trHeight w:val="3300"/>
        </w:trPr>
        <w:tc>
          <w:tcPr>
            <w:tcW w:w="10458" w:type="dxa"/>
            <w:tcBorders>
              <w:bottom w:val="single" w:sz="4" w:space="0" w:color="auto"/>
            </w:tcBorders>
            <w:shd w:val="clear" w:color="auto" w:fill="FFFFFF" w:themeFill="background1"/>
            <w:vAlign w:val="center"/>
          </w:tcPr>
          <w:p w:rsidR="008B2CD1" w:rsidRPr="008B2CD1" w:rsidRDefault="008B2CD1" w:rsidP="008B2CD1">
            <w:pPr>
              <w:rPr>
                <w:rFonts w:cstheme="minorHAnsi"/>
                <w:b/>
                <w:color w:val="17365D" w:themeColor="text2" w:themeShade="BF"/>
              </w:rPr>
            </w:pPr>
          </w:p>
        </w:tc>
      </w:tr>
    </w:tbl>
    <w:p w:rsidR="00662DBC" w:rsidRDefault="00662DBC" w:rsidP="008B2CD1">
      <w:pPr>
        <w:rPr>
          <w:color w:val="FF0000"/>
        </w:rPr>
      </w:pPr>
    </w:p>
    <w:p w:rsidR="00662DBC" w:rsidRPr="00694ADC" w:rsidRDefault="00662DBC" w:rsidP="008B2CD1">
      <w:pPr>
        <w:spacing w:after="0" w:line="240" w:lineRule="auto"/>
        <w:rPr>
          <w:rFonts w:cstheme="minorHAnsi"/>
          <w:b/>
          <w:color w:val="FFFFFF" w:themeColor="background1"/>
        </w:rPr>
      </w:pPr>
    </w:p>
    <w:p w:rsidR="009C2465" w:rsidRDefault="00312B02" w:rsidP="00662DBC">
      <w:pPr>
        <w:jc w:val="both"/>
      </w:pPr>
      <w:r>
        <w:t xml:space="preserve"> </w:t>
      </w:r>
    </w:p>
    <w:sectPr w:rsidR="009C2465" w:rsidSect="00C0007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CA1" w:rsidRDefault="00536CA1" w:rsidP="004C1324">
      <w:pPr>
        <w:spacing w:after="0" w:line="240" w:lineRule="auto"/>
      </w:pPr>
      <w:r>
        <w:separator/>
      </w:r>
    </w:p>
  </w:endnote>
  <w:endnote w:type="continuationSeparator" w:id="0">
    <w:p w:rsidR="00536CA1" w:rsidRDefault="00536CA1" w:rsidP="004C1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478621"/>
      <w:docPartObj>
        <w:docPartGallery w:val="Page Numbers (Bottom of Page)"/>
        <w:docPartUnique/>
      </w:docPartObj>
    </w:sdtPr>
    <w:sdtEndPr/>
    <w:sdtContent>
      <w:p w:rsidR="00164C78" w:rsidRDefault="00164C78">
        <w:pPr>
          <w:pStyle w:val="Pieddepage"/>
          <w:jc w:val="center"/>
        </w:pPr>
      </w:p>
      <w:p w:rsidR="004C1324" w:rsidRDefault="004C1324">
        <w:pPr>
          <w:pStyle w:val="Pieddepage"/>
          <w:jc w:val="center"/>
        </w:pPr>
        <w:r>
          <w:fldChar w:fldCharType="begin"/>
        </w:r>
        <w:r>
          <w:instrText>PAGE   \* MERGEFORMAT</w:instrText>
        </w:r>
        <w:r>
          <w:fldChar w:fldCharType="separate"/>
        </w:r>
        <w:r w:rsidR="00222273">
          <w:rPr>
            <w:noProof/>
          </w:rPr>
          <w:t>2</w:t>
        </w:r>
        <w:r>
          <w:fldChar w:fldCharType="end"/>
        </w:r>
      </w:p>
    </w:sdtContent>
  </w:sdt>
  <w:p w:rsidR="004C1324" w:rsidRDefault="004C13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CA1" w:rsidRDefault="00536CA1" w:rsidP="004C1324">
      <w:pPr>
        <w:spacing w:after="0" w:line="240" w:lineRule="auto"/>
      </w:pPr>
      <w:r>
        <w:separator/>
      </w:r>
    </w:p>
  </w:footnote>
  <w:footnote w:type="continuationSeparator" w:id="0">
    <w:p w:rsidR="00536CA1" w:rsidRDefault="00536CA1" w:rsidP="004C13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6F9F"/>
    <w:multiLevelType w:val="hybridMultilevel"/>
    <w:tmpl w:val="6B3A1EA0"/>
    <w:lvl w:ilvl="0" w:tplc="12B4E4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095967"/>
    <w:multiLevelType w:val="hybridMultilevel"/>
    <w:tmpl w:val="2C92347C"/>
    <w:lvl w:ilvl="0" w:tplc="12B4E4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F516ED"/>
    <w:multiLevelType w:val="hybridMultilevel"/>
    <w:tmpl w:val="5FD4C15C"/>
    <w:lvl w:ilvl="0" w:tplc="12B4E4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C85E93"/>
    <w:multiLevelType w:val="multilevel"/>
    <w:tmpl w:val="F4C8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9603D0"/>
    <w:multiLevelType w:val="hybridMultilevel"/>
    <w:tmpl w:val="38825F10"/>
    <w:lvl w:ilvl="0" w:tplc="6F3482B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EF35C8"/>
    <w:multiLevelType w:val="hybridMultilevel"/>
    <w:tmpl w:val="F6746088"/>
    <w:lvl w:ilvl="0" w:tplc="09FE9B30">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0E70C3"/>
    <w:multiLevelType w:val="hybridMultilevel"/>
    <w:tmpl w:val="E32C90F0"/>
    <w:lvl w:ilvl="0" w:tplc="3DECE2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0104E4"/>
    <w:multiLevelType w:val="hybridMultilevel"/>
    <w:tmpl w:val="4CE663AC"/>
    <w:lvl w:ilvl="0" w:tplc="12B4E40E">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6"/>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B02"/>
    <w:rsid w:val="00036097"/>
    <w:rsid w:val="00037CAE"/>
    <w:rsid w:val="00066A09"/>
    <w:rsid w:val="00067D6C"/>
    <w:rsid w:val="0008185B"/>
    <w:rsid w:val="00083D05"/>
    <w:rsid w:val="000A2058"/>
    <w:rsid w:val="000A78B6"/>
    <w:rsid w:val="000C33E2"/>
    <w:rsid w:val="000F08C9"/>
    <w:rsid w:val="000F6211"/>
    <w:rsid w:val="00115FCC"/>
    <w:rsid w:val="00130F88"/>
    <w:rsid w:val="00137E37"/>
    <w:rsid w:val="00160C5B"/>
    <w:rsid w:val="00164C78"/>
    <w:rsid w:val="00167DF5"/>
    <w:rsid w:val="00192A5C"/>
    <w:rsid w:val="001A382F"/>
    <w:rsid w:val="001B64F6"/>
    <w:rsid w:val="001D7267"/>
    <w:rsid w:val="001E0163"/>
    <w:rsid w:val="0020059D"/>
    <w:rsid w:val="00205B1B"/>
    <w:rsid w:val="00210E5E"/>
    <w:rsid w:val="00211ACD"/>
    <w:rsid w:val="00222273"/>
    <w:rsid w:val="00224731"/>
    <w:rsid w:val="0022650A"/>
    <w:rsid w:val="0024246D"/>
    <w:rsid w:val="002478E6"/>
    <w:rsid w:val="00265C67"/>
    <w:rsid w:val="002971E9"/>
    <w:rsid w:val="002B0B23"/>
    <w:rsid w:val="002B0D66"/>
    <w:rsid w:val="002C407F"/>
    <w:rsid w:val="00312B02"/>
    <w:rsid w:val="00377861"/>
    <w:rsid w:val="003B031F"/>
    <w:rsid w:val="003B1A19"/>
    <w:rsid w:val="003C3FBB"/>
    <w:rsid w:val="003E6C30"/>
    <w:rsid w:val="003F137E"/>
    <w:rsid w:val="00403C92"/>
    <w:rsid w:val="0042581A"/>
    <w:rsid w:val="0043700D"/>
    <w:rsid w:val="00452C75"/>
    <w:rsid w:val="00457090"/>
    <w:rsid w:val="00457778"/>
    <w:rsid w:val="00464734"/>
    <w:rsid w:val="004649A3"/>
    <w:rsid w:val="00493E01"/>
    <w:rsid w:val="004C1324"/>
    <w:rsid w:val="004D70AB"/>
    <w:rsid w:val="004F0078"/>
    <w:rsid w:val="00514645"/>
    <w:rsid w:val="00532792"/>
    <w:rsid w:val="00532E57"/>
    <w:rsid w:val="00536CA1"/>
    <w:rsid w:val="00564504"/>
    <w:rsid w:val="00567989"/>
    <w:rsid w:val="0057023C"/>
    <w:rsid w:val="00580550"/>
    <w:rsid w:val="005A4FC5"/>
    <w:rsid w:val="005C5982"/>
    <w:rsid w:val="005F28C3"/>
    <w:rsid w:val="006003B7"/>
    <w:rsid w:val="00606662"/>
    <w:rsid w:val="006072A6"/>
    <w:rsid w:val="00615249"/>
    <w:rsid w:val="00621995"/>
    <w:rsid w:val="00653957"/>
    <w:rsid w:val="00654EF1"/>
    <w:rsid w:val="00662DBC"/>
    <w:rsid w:val="00664DE3"/>
    <w:rsid w:val="0069153A"/>
    <w:rsid w:val="006916DC"/>
    <w:rsid w:val="00692BA6"/>
    <w:rsid w:val="00694ADC"/>
    <w:rsid w:val="006B123D"/>
    <w:rsid w:val="006C314A"/>
    <w:rsid w:val="006D1B3F"/>
    <w:rsid w:val="006F5232"/>
    <w:rsid w:val="00746EB1"/>
    <w:rsid w:val="00756830"/>
    <w:rsid w:val="007723A2"/>
    <w:rsid w:val="007818F5"/>
    <w:rsid w:val="00782D63"/>
    <w:rsid w:val="007D1EB2"/>
    <w:rsid w:val="007F2D63"/>
    <w:rsid w:val="00806E80"/>
    <w:rsid w:val="00823BEF"/>
    <w:rsid w:val="00824052"/>
    <w:rsid w:val="008437CE"/>
    <w:rsid w:val="00876357"/>
    <w:rsid w:val="008776FB"/>
    <w:rsid w:val="00895BD8"/>
    <w:rsid w:val="008B2CD1"/>
    <w:rsid w:val="008E044D"/>
    <w:rsid w:val="00900F16"/>
    <w:rsid w:val="0090297F"/>
    <w:rsid w:val="009349DC"/>
    <w:rsid w:val="00944861"/>
    <w:rsid w:val="00960D52"/>
    <w:rsid w:val="009669A1"/>
    <w:rsid w:val="00973C08"/>
    <w:rsid w:val="00982B2B"/>
    <w:rsid w:val="0099045B"/>
    <w:rsid w:val="009C1C80"/>
    <w:rsid w:val="009C2465"/>
    <w:rsid w:val="009C68B9"/>
    <w:rsid w:val="009D2B35"/>
    <w:rsid w:val="009D3FEE"/>
    <w:rsid w:val="009D7D2D"/>
    <w:rsid w:val="00A0675F"/>
    <w:rsid w:val="00A12BC7"/>
    <w:rsid w:val="00A3458A"/>
    <w:rsid w:val="00A416A7"/>
    <w:rsid w:val="00A43C9C"/>
    <w:rsid w:val="00A73D79"/>
    <w:rsid w:val="00A77640"/>
    <w:rsid w:val="00A91CD9"/>
    <w:rsid w:val="00AA24BE"/>
    <w:rsid w:val="00AB63E6"/>
    <w:rsid w:val="00AC289E"/>
    <w:rsid w:val="00AC6F55"/>
    <w:rsid w:val="00AD7A01"/>
    <w:rsid w:val="00AF344C"/>
    <w:rsid w:val="00B05FA6"/>
    <w:rsid w:val="00B320C1"/>
    <w:rsid w:val="00B51ED3"/>
    <w:rsid w:val="00B62BA6"/>
    <w:rsid w:val="00B731BD"/>
    <w:rsid w:val="00B9333C"/>
    <w:rsid w:val="00BA637A"/>
    <w:rsid w:val="00BF397A"/>
    <w:rsid w:val="00C00070"/>
    <w:rsid w:val="00C0368B"/>
    <w:rsid w:val="00C60B64"/>
    <w:rsid w:val="00C62F6A"/>
    <w:rsid w:val="00C77302"/>
    <w:rsid w:val="00C83FAD"/>
    <w:rsid w:val="00C9169B"/>
    <w:rsid w:val="00CC7F73"/>
    <w:rsid w:val="00CE47BC"/>
    <w:rsid w:val="00D11217"/>
    <w:rsid w:val="00D6581E"/>
    <w:rsid w:val="00DB4795"/>
    <w:rsid w:val="00DC6EBF"/>
    <w:rsid w:val="00DE45FE"/>
    <w:rsid w:val="00DF4DDA"/>
    <w:rsid w:val="00DF5DF5"/>
    <w:rsid w:val="00E2172F"/>
    <w:rsid w:val="00E438A9"/>
    <w:rsid w:val="00E45F64"/>
    <w:rsid w:val="00E62BFA"/>
    <w:rsid w:val="00E642E8"/>
    <w:rsid w:val="00E73F09"/>
    <w:rsid w:val="00E745DE"/>
    <w:rsid w:val="00E80B6A"/>
    <w:rsid w:val="00E922C0"/>
    <w:rsid w:val="00EE1962"/>
    <w:rsid w:val="00F161FD"/>
    <w:rsid w:val="00F2732C"/>
    <w:rsid w:val="00F33393"/>
    <w:rsid w:val="00F4764C"/>
    <w:rsid w:val="00F976CD"/>
    <w:rsid w:val="00FC4C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945B3A"/>
  <w15:docId w15:val="{79046819-CD4B-4FBD-9A46-6CF23DCE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semiHidden/>
    <w:unhideWhenUsed/>
    <w:qFormat/>
    <w:rsid w:val="00192A5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192A5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9"/>
    <w:qFormat/>
    <w:rsid w:val="002C407F"/>
    <w:pPr>
      <w:keepNext/>
      <w:spacing w:after="0" w:line="240" w:lineRule="auto"/>
      <w:jc w:val="center"/>
      <w:outlineLvl w:val="4"/>
    </w:pPr>
    <w:rPr>
      <w:rFonts w:ascii="Times" w:eastAsia="Times New Roman" w:hAnsi="Times" w:cs="Times New Roman"/>
      <w:b/>
      <w:bCs/>
      <w:sz w:val="20"/>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A78B6"/>
    <w:rPr>
      <w:color w:val="0000FF" w:themeColor="hyperlink"/>
      <w:u w:val="single"/>
    </w:rPr>
  </w:style>
  <w:style w:type="paragraph" w:styleId="Paragraphedeliste">
    <w:name w:val="List Paragraph"/>
    <w:basedOn w:val="Normal"/>
    <w:uiPriority w:val="34"/>
    <w:qFormat/>
    <w:rsid w:val="000A78B6"/>
    <w:pPr>
      <w:ind w:left="720"/>
      <w:contextualSpacing/>
    </w:pPr>
  </w:style>
  <w:style w:type="paragraph" w:styleId="Textedebulles">
    <w:name w:val="Balloon Text"/>
    <w:basedOn w:val="Normal"/>
    <w:link w:val="TextedebullesCar"/>
    <w:uiPriority w:val="99"/>
    <w:semiHidden/>
    <w:unhideWhenUsed/>
    <w:rsid w:val="005A4F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4FC5"/>
    <w:rPr>
      <w:rFonts w:ascii="Tahoma" w:hAnsi="Tahoma" w:cs="Tahoma"/>
      <w:sz w:val="16"/>
      <w:szCs w:val="16"/>
    </w:rPr>
  </w:style>
  <w:style w:type="paragraph" w:styleId="En-tte">
    <w:name w:val="header"/>
    <w:basedOn w:val="Normal"/>
    <w:link w:val="En-tteCar"/>
    <w:uiPriority w:val="99"/>
    <w:unhideWhenUsed/>
    <w:rsid w:val="004C1324"/>
    <w:pPr>
      <w:tabs>
        <w:tab w:val="center" w:pos="4536"/>
        <w:tab w:val="right" w:pos="9072"/>
      </w:tabs>
      <w:spacing w:after="0" w:line="240" w:lineRule="auto"/>
    </w:pPr>
  </w:style>
  <w:style w:type="character" w:customStyle="1" w:styleId="En-tteCar">
    <w:name w:val="En-tête Car"/>
    <w:basedOn w:val="Policepardfaut"/>
    <w:link w:val="En-tte"/>
    <w:uiPriority w:val="99"/>
    <w:rsid w:val="004C1324"/>
  </w:style>
  <w:style w:type="paragraph" w:styleId="Pieddepage">
    <w:name w:val="footer"/>
    <w:basedOn w:val="Normal"/>
    <w:link w:val="PieddepageCar"/>
    <w:uiPriority w:val="99"/>
    <w:unhideWhenUsed/>
    <w:rsid w:val="004C13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1324"/>
  </w:style>
  <w:style w:type="character" w:styleId="Textedelespacerserv">
    <w:name w:val="Placeholder Text"/>
    <w:basedOn w:val="Policepardfaut"/>
    <w:uiPriority w:val="99"/>
    <w:semiHidden/>
    <w:rsid w:val="00B9333C"/>
    <w:rPr>
      <w:color w:val="808080"/>
    </w:rPr>
  </w:style>
  <w:style w:type="character" w:customStyle="1" w:styleId="Titre5Car">
    <w:name w:val="Titre 5 Car"/>
    <w:basedOn w:val="Policepardfaut"/>
    <w:link w:val="Titre5"/>
    <w:uiPriority w:val="99"/>
    <w:rsid w:val="002C407F"/>
    <w:rPr>
      <w:rFonts w:ascii="Times" w:eastAsia="Times New Roman" w:hAnsi="Times" w:cs="Times New Roman"/>
      <w:b/>
      <w:bCs/>
      <w:sz w:val="20"/>
      <w:szCs w:val="24"/>
      <w:u w:val="single"/>
      <w:lang w:eastAsia="fr-FR"/>
    </w:rPr>
  </w:style>
  <w:style w:type="paragraph" w:customStyle="1" w:styleId="Titresection">
    <w:name w:val="Titre section"/>
    <w:basedOn w:val="Normal"/>
    <w:uiPriority w:val="99"/>
    <w:rsid w:val="002C407F"/>
    <w:pPr>
      <w:keepNext/>
      <w:keepLines/>
      <w:tabs>
        <w:tab w:val="left" w:pos="1701"/>
      </w:tabs>
      <w:suppressAutoHyphens/>
      <w:spacing w:before="240" w:after="80" w:line="240" w:lineRule="auto"/>
      <w:jc w:val="both"/>
    </w:pPr>
    <w:rPr>
      <w:rFonts w:ascii="Arial" w:eastAsia="Times New Roman" w:hAnsi="Arial" w:cs="Arial"/>
      <w:b/>
      <w:bCs/>
      <w:kern w:val="28"/>
      <w:sz w:val="28"/>
      <w:szCs w:val="28"/>
      <w:lang w:eastAsia="fr-FR"/>
    </w:rPr>
  </w:style>
  <w:style w:type="character" w:customStyle="1" w:styleId="Titre3Car">
    <w:name w:val="Titre 3 Car"/>
    <w:basedOn w:val="Policepardfaut"/>
    <w:link w:val="Titre3"/>
    <w:uiPriority w:val="9"/>
    <w:semiHidden/>
    <w:rsid w:val="00192A5C"/>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192A5C"/>
    <w:rPr>
      <w:rFonts w:asciiTheme="majorHAnsi" w:eastAsiaTheme="majorEastAsia" w:hAnsiTheme="majorHAnsi" w:cstheme="majorBidi"/>
      <w:i/>
      <w:iCs/>
      <w:color w:val="365F91" w:themeColor="accent1" w:themeShade="BF"/>
    </w:rPr>
  </w:style>
  <w:style w:type="character" w:customStyle="1" w:styleId="fontstyle01">
    <w:name w:val="fontstyle01"/>
    <w:basedOn w:val="Policepardfaut"/>
    <w:rsid w:val="00662DBC"/>
    <w:rPr>
      <w:rFonts w:ascii="ArialMT" w:hAnsi="ArialMT" w:hint="default"/>
      <w:b w:val="0"/>
      <w:bCs w:val="0"/>
      <w:i w:val="0"/>
      <w:iCs w:val="0"/>
      <w:color w:val="000000"/>
      <w:sz w:val="22"/>
      <w:szCs w:val="22"/>
    </w:rPr>
  </w:style>
  <w:style w:type="paragraph" w:styleId="NormalWeb">
    <w:name w:val="Normal (Web)"/>
    <w:basedOn w:val="Normal"/>
    <w:uiPriority w:val="99"/>
    <w:semiHidden/>
    <w:unhideWhenUsed/>
    <w:rsid w:val="00B731B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731BD"/>
    <w:rPr>
      <w:b/>
      <w:bCs/>
    </w:rPr>
  </w:style>
  <w:style w:type="character" w:styleId="Accentuation">
    <w:name w:val="Emphasis"/>
    <w:basedOn w:val="Policepardfaut"/>
    <w:uiPriority w:val="20"/>
    <w:qFormat/>
    <w:rsid w:val="00AC6F55"/>
    <w:rPr>
      <w:i/>
      <w:iCs/>
    </w:rPr>
  </w:style>
  <w:style w:type="paragraph" w:customStyle="1" w:styleId="ParagrapheIndent2">
    <w:name w:val="ParagrapheIndent2"/>
    <w:basedOn w:val="Normal"/>
    <w:next w:val="Normal"/>
    <w:qFormat/>
    <w:rsid w:val="00222273"/>
    <w:pPr>
      <w:spacing w:after="0" w:line="240" w:lineRule="auto"/>
    </w:pPr>
    <w:rPr>
      <w:rFonts w:ascii="Calibri" w:eastAsia="Calibri" w:hAnsi="Calibri" w:cs="Calibri"/>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183657">
      <w:bodyDiv w:val="1"/>
      <w:marLeft w:val="0"/>
      <w:marRight w:val="0"/>
      <w:marTop w:val="0"/>
      <w:marBottom w:val="0"/>
      <w:divBdr>
        <w:top w:val="none" w:sz="0" w:space="0" w:color="auto"/>
        <w:left w:val="none" w:sz="0" w:space="0" w:color="auto"/>
        <w:bottom w:val="none" w:sz="0" w:space="0" w:color="auto"/>
        <w:right w:val="none" w:sz="0" w:space="0" w:color="auto"/>
      </w:divBdr>
    </w:div>
    <w:div w:id="1043361291">
      <w:bodyDiv w:val="1"/>
      <w:marLeft w:val="0"/>
      <w:marRight w:val="0"/>
      <w:marTop w:val="0"/>
      <w:marBottom w:val="0"/>
      <w:divBdr>
        <w:top w:val="none" w:sz="0" w:space="0" w:color="auto"/>
        <w:left w:val="none" w:sz="0" w:space="0" w:color="auto"/>
        <w:bottom w:val="none" w:sz="0" w:space="0" w:color="auto"/>
        <w:right w:val="none" w:sz="0" w:space="0" w:color="auto"/>
      </w:divBdr>
    </w:div>
    <w:div w:id="1185709258">
      <w:bodyDiv w:val="1"/>
      <w:marLeft w:val="0"/>
      <w:marRight w:val="0"/>
      <w:marTop w:val="0"/>
      <w:marBottom w:val="0"/>
      <w:divBdr>
        <w:top w:val="none" w:sz="0" w:space="0" w:color="auto"/>
        <w:left w:val="none" w:sz="0" w:space="0" w:color="auto"/>
        <w:bottom w:val="none" w:sz="0" w:space="0" w:color="auto"/>
        <w:right w:val="none" w:sz="0" w:space="0" w:color="auto"/>
      </w:divBdr>
    </w:div>
    <w:div w:id="1289627637">
      <w:bodyDiv w:val="1"/>
      <w:marLeft w:val="0"/>
      <w:marRight w:val="0"/>
      <w:marTop w:val="0"/>
      <w:marBottom w:val="0"/>
      <w:divBdr>
        <w:top w:val="none" w:sz="0" w:space="0" w:color="auto"/>
        <w:left w:val="none" w:sz="0" w:space="0" w:color="auto"/>
        <w:bottom w:val="none" w:sz="0" w:space="0" w:color="auto"/>
        <w:right w:val="none" w:sz="0" w:space="0" w:color="auto"/>
      </w:divBdr>
      <w:divsChild>
        <w:div w:id="1531647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3E65-6878-4DC5-BE72-6D095DAFB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289</Words>
  <Characters>1595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CHR ORLEANS</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NAGEOTTE Herve</dc:creator>
  <cp:lastModifiedBy>PLICHON, Laura</cp:lastModifiedBy>
  <cp:revision>17</cp:revision>
  <cp:lastPrinted>2022-04-22T06:33:00Z</cp:lastPrinted>
  <dcterms:created xsi:type="dcterms:W3CDTF">2024-10-14T20:08:00Z</dcterms:created>
  <dcterms:modified xsi:type="dcterms:W3CDTF">2025-03-10T13:06:00Z</dcterms:modified>
</cp:coreProperties>
</file>