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33652372" wp14:editId="4A0D9E29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83539F" w:rsidRDefault="0083539F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8B4233" w:rsidRDefault="008B4233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:rsidR="00C76749" w:rsidRDefault="00C76749" w:rsidP="00C76749"/>
    <w:p w:rsidR="00D51B36" w:rsidRDefault="00D51B36" w:rsidP="00C76749"/>
    <w:p w:rsidR="00D51B36" w:rsidRPr="00C76749" w:rsidRDefault="00D51B36" w:rsidP="00C76749"/>
    <w:p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5E6EE1" w:rsidRPr="00C17399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6A5E65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:rsidR="005E6EE1" w:rsidRDefault="005E6EE1" w:rsidP="005E6EE1">
      <w:pPr>
        <w:keepNext/>
        <w:shd w:val="clear" w:color="auto" w:fill="DBE5F1" w:themeFill="accent1" w:themeFillTint="33"/>
        <w:tabs>
          <w:tab w:val="left" w:pos="183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77F98" w:rsidRDefault="00577F98" w:rsidP="005E6EE1">
      <w:pPr>
        <w:keepNext/>
        <w:shd w:val="clear" w:color="auto" w:fill="DBE5F1" w:themeFill="accent1" w:themeFillTint="33"/>
        <w:tabs>
          <w:tab w:val="left" w:pos="183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E6EE1" w:rsidRPr="007F09A3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2"/>
          <w:szCs w:val="22"/>
        </w:rPr>
      </w:pPr>
    </w:p>
    <w:p w:rsidR="00577F98" w:rsidRPr="007F09A3" w:rsidRDefault="00577F98" w:rsidP="00577F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mallCaps/>
          <w:color w:val="4F81BD" w:themeColor="accent1"/>
          <w:sz w:val="28"/>
          <w:szCs w:val="22"/>
        </w:rPr>
      </w:pPr>
      <w:r w:rsidRPr="007F09A3">
        <w:rPr>
          <w:rFonts w:ascii="Calibri" w:hAnsi="Calibri" w:cs="Calibri"/>
          <w:b/>
          <w:bCs/>
          <w:smallCaps/>
          <w:color w:val="4F81BD" w:themeColor="accent1"/>
          <w:sz w:val="28"/>
          <w:szCs w:val="22"/>
        </w:rPr>
        <w:t>acquisition - maintenance de fauteuils dentaires et leurs matériels périphériques pour les centres de santé dentaire de la camp de paris</w:t>
      </w:r>
    </w:p>
    <w:p w:rsidR="00577F98" w:rsidRPr="007F09A3" w:rsidRDefault="00577F98" w:rsidP="00577F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mallCaps/>
          <w:color w:val="4F81BD" w:themeColor="accent1"/>
          <w:sz w:val="22"/>
          <w:szCs w:val="22"/>
        </w:rPr>
      </w:pPr>
      <w:r w:rsidRPr="007F09A3">
        <w:rPr>
          <w:rFonts w:ascii="Calibri" w:hAnsi="Calibri" w:cs="Calibri"/>
          <w:b/>
          <w:bCs/>
          <w:smallCaps/>
          <w:color w:val="4F81BD" w:themeColor="accent1"/>
          <w:sz w:val="22"/>
          <w:szCs w:val="22"/>
        </w:rPr>
        <w:t>2 LOTS</w:t>
      </w:r>
    </w:p>
    <w:p w:rsidR="00577F98" w:rsidRPr="007F09A3" w:rsidRDefault="00577F98" w:rsidP="00577F9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77F98" w:rsidRPr="007F09A3" w:rsidRDefault="00577F98" w:rsidP="007F09A3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 w:themeColor="accent1"/>
          <w:sz w:val="22"/>
          <w:szCs w:val="22"/>
        </w:rPr>
      </w:pPr>
      <w:r w:rsidRPr="007F09A3">
        <w:rPr>
          <w:rFonts w:ascii="Calibri" w:hAnsi="Calibri" w:cs="Calibri"/>
          <w:b/>
          <w:bCs/>
          <w:color w:val="4F81BD" w:themeColor="accent1"/>
          <w:sz w:val="22"/>
          <w:szCs w:val="22"/>
        </w:rPr>
        <w:t xml:space="preserve">LOT N°1 </w:t>
      </w:r>
      <w:r w:rsidR="007F09A3" w:rsidRPr="007F09A3">
        <w:rPr>
          <w:rFonts w:ascii="Calibri" w:hAnsi="Calibri" w:cs="Calibri"/>
          <w:b/>
          <w:bCs/>
          <w:color w:val="4F81BD" w:themeColor="accent1"/>
          <w:sz w:val="22"/>
          <w:szCs w:val="22"/>
        </w:rPr>
        <w:t xml:space="preserve">- </w:t>
      </w:r>
      <w:r w:rsidRPr="007F09A3">
        <w:rPr>
          <w:rFonts w:ascii="Calibri" w:hAnsi="Calibri" w:cs="Calibri"/>
          <w:b/>
          <w:bCs/>
          <w:color w:val="4F81BD" w:themeColor="accent1"/>
          <w:sz w:val="22"/>
          <w:szCs w:val="22"/>
        </w:rPr>
        <w:t>ACQUISITION ET MAINTENANCE DE FAUTEUILS</w:t>
      </w:r>
      <w:r w:rsidR="007F09A3" w:rsidRPr="007F09A3">
        <w:rPr>
          <w:rFonts w:ascii="Calibri" w:hAnsi="Calibri" w:cs="Calibri"/>
          <w:b/>
          <w:bCs/>
          <w:color w:val="4F81BD" w:themeColor="accent1"/>
          <w:sz w:val="22"/>
          <w:szCs w:val="22"/>
        </w:rPr>
        <w:t xml:space="preserve"> DENTAIRES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Consultation n°</w:t>
      </w:r>
      <w:r w:rsidR="00577F98">
        <w:rPr>
          <w:rFonts w:ascii="Arial" w:hAnsi="Arial" w:cs="Arial"/>
          <w:b/>
          <w:bCs/>
          <w:sz w:val="22"/>
          <w:szCs w:val="22"/>
        </w:rPr>
        <w:t>25-C-004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C74B4" w:rsidRPr="002F6B71" w:rsidRDefault="005C74B4" w:rsidP="00AC640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2F6B71">
        <w:rPr>
          <w:rFonts w:ascii="Calibri" w:hAnsi="Calibri" w:cs="Calibri"/>
          <w:b/>
          <w:bCs/>
          <w:sz w:val="24"/>
          <w:szCs w:val="24"/>
        </w:rPr>
        <w:t>Procédure formalisée en application des articl</w:t>
      </w:r>
      <w:r>
        <w:rPr>
          <w:rFonts w:ascii="Calibri" w:hAnsi="Calibri" w:cs="Calibri"/>
          <w:b/>
          <w:bCs/>
          <w:sz w:val="24"/>
          <w:szCs w:val="24"/>
        </w:rPr>
        <w:t>es L2124-2, R2161-2</w:t>
      </w:r>
      <w:r w:rsidRPr="002F6B71">
        <w:rPr>
          <w:rFonts w:ascii="Calibri" w:hAnsi="Calibri" w:cs="Calibri"/>
          <w:b/>
          <w:bCs/>
          <w:sz w:val="24"/>
          <w:szCs w:val="24"/>
        </w:rPr>
        <w:t xml:space="preserve"> à R2161-5 du Code de la commande publique</w:t>
      </w:r>
    </w:p>
    <w:p w:rsidR="005C74B4" w:rsidRPr="002A2757" w:rsidRDefault="005C74B4" w:rsidP="00AC640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4546A"/>
          <w:sz w:val="22"/>
          <w:szCs w:val="22"/>
        </w:rPr>
      </w:pPr>
    </w:p>
    <w:p w:rsidR="005C74B4" w:rsidRPr="00D80849" w:rsidRDefault="005C74B4" w:rsidP="005C74B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73B44A0E" wp14:editId="6689EA0D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EF047D">
        <w:rPr>
          <w:rFonts w:ascii="Calibri" w:hAnsi="Calibri" w:cs="Calibri"/>
          <w:b/>
          <w:sz w:val="22"/>
          <w:szCs w:val="22"/>
        </w:rPr>
        <w:t>55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:rsidR="00D51B36" w:rsidRDefault="00B06763" w:rsidP="00D51B36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7F09A3" w:rsidRDefault="005025C6" w:rsidP="00D51B36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color w:val="FFFFFF" w:themeColor="background1"/>
        </w:rPr>
      </w:pPr>
      <w:r>
        <w:rPr>
          <w:rFonts w:ascii="Calibri" w:hAnsi="Calibri" w:cs="Calibri"/>
          <w:b/>
          <w:color w:val="FFFFFF" w:themeColor="background1"/>
          <w:sz w:val="22"/>
          <w:szCs w:val="22"/>
        </w:rPr>
        <w:t xml:space="preserve">Méthodologie et </w:t>
      </w:r>
      <w:r w:rsidR="007F09A3">
        <w:rPr>
          <w:rFonts w:ascii="Calibri" w:hAnsi="Calibri" w:cs="Calibri"/>
          <w:b/>
          <w:color w:val="FFFFFF" w:themeColor="background1"/>
          <w:sz w:val="22"/>
          <w:szCs w:val="22"/>
        </w:rPr>
        <w:t>fiches techniques :</w:t>
      </w:r>
      <w:r w:rsidR="00EF047D" w:rsidRPr="00EF047D">
        <w:rPr>
          <w:rFonts w:ascii="Calibri" w:hAnsi="Calibri" w:cs="Calibri"/>
          <w:b/>
          <w:color w:val="FFFFFF" w:themeColor="background1"/>
          <w:sz w:val="22"/>
          <w:szCs w:val="22"/>
        </w:rPr>
        <w:t xml:space="preserve"> </w:t>
      </w:r>
      <w:r w:rsidR="007F09A3">
        <w:rPr>
          <w:rFonts w:ascii="Calibri" w:hAnsi="Calibri" w:cs="Calibri"/>
          <w:b/>
          <w:color w:val="FFFFFF" w:themeColor="background1"/>
          <w:sz w:val="22"/>
          <w:szCs w:val="22"/>
        </w:rPr>
        <w:t>l</w:t>
      </w:r>
      <w:r w:rsidR="00EF047D" w:rsidRPr="00EF047D">
        <w:rPr>
          <w:rFonts w:ascii="Calibri" w:hAnsi="Calibri" w:cs="Calibri"/>
          <w:b/>
          <w:color w:val="FFFFFF" w:themeColor="background1"/>
          <w:sz w:val="22"/>
          <w:szCs w:val="22"/>
        </w:rPr>
        <w:t>’ergonomie et l’adéquation des performances techniques du matériel proposé pour répondre aux objectifs médicaux des centres de santé dentaire</w:t>
      </w:r>
    </w:p>
    <w:p w:rsidR="00B06763" w:rsidRDefault="0048168E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:rsidR="00D51B36" w:rsidRDefault="007B19C2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B06763" w:rsidRPr="00EF047D" w:rsidRDefault="005025C6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D51B36">
        <w:rPr>
          <w:rFonts w:ascii="Calibri" w:hAnsi="Calibri" w:cs="Calibri"/>
          <w:b/>
          <w:color w:val="FFFFFF" w:themeColor="background1"/>
          <w:sz w:val="22"/>
          <w:szCs w:val="22"/>
        </w:rPr>
        <w:t>Contenu et capacité à prendre en charge la maintenance préventive et curative (liste des points de contrôle sur chaque matériel, consommables compris, périodicité...) et délais d’intervention associés</w:t>
      </w:r>
      <w:r w:rsidRP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 w:rsidRP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 w:rsidRP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2E4D3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20</w:t>
      </w:r>
      <w:r w:rsidR="00231B15" w:rsidRPr="00EF047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8C37B5" w:rsidRPr="00EF047D" w:rsidRDefault="008C37B5" w:rsidP="0055597C">
      <w:pPr>
        <w:rPr>
          <w:rFonts w:ascii="Calibri" w:hAnsi="Calibri" w:cs="Calibri"/>
          <w:b/>
          <w:color w:val="FFFFFF" w:themeColor="background1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09301A" w:rsidRDefault="0009301A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D51B36" w:rsidRDefault="005E6EE1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1.3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7F09A3" w:rsidRDefault="005025C6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color w:val="FFFFFF" w:themeColor="background1"/>
          <w:sz w:val="22"/>
          <w:szCs w:val="22"/>
        </w:rPr>
        <w:t>Délais de livraison et d’installation des fauteuils</w:t>
      </w:r>
    </w:p>
    <w:p w:rsidR="005E6EE1" w:rsidRPr="002E4D32" w:rsidRDefault="005E6EE1" w:rsidP="005E6EE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2E4D3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2E4D3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10</w:t>
      </w:r>
      <w:r w:rsidRPr="002E4D3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5E6EE1" w:rsidRDefault="005E6EE1" w:rsidP="005E6EE1">
      <w:pPr>
        <w:rPr>
          <w:rFonts w:ascii="Calibri" w:hAnsi="Calibri" w:cs="Calibri"/>
          <w:sz w:val="22"/>
          <w:szCs w:val="22"/>
        </w:rPr>
      </w:pPr>
    </w:p>
    <w:p w:rsidR="005E6EE1" w:rsidRDefault="005E6EE1" w:rsidP="005E6E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5E6EE1" w:rsidRDefault="005E6EE1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5E6EE1" w:rsidRDefault="005E6EE1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D51B36" w:rsidRDefault="00702818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1.4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7F09A3" w:rsidRDefault="005025C6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color w:val="FFFFFF" w:themeColor="background1"/>
          <w:sz w:val="22"/>
          <w:szCs w:val="22"/>
        </w:rPr>
        <w:t>Contenu et d</w:t>
      </w:r>
      <w:r w:rsidR="00702818">
        <w:rPr>
          <w:rFonts w:ascii="Calibri" w:hAnsi="Calibri" w:cs="Calibri"/>
          <w:b/>
          <w:color w:val="FFFFFF" w:themeColor="background1"/>
          <w:sz w:val="22"/>
          <w:szCs w:val="22"/>
        </w:rPr>
        <w:t>urée de la</w:t>
      </w:r>
      <w:r>
        <w:rPr>
          <w:rFonts w:ascii="Calibri" w:hAnsi="Calibri" w:cs="Calibri"/>
          <w:b/>
          <w:color w:val="FFFFFF" w:themeColor="background1"/>
          <w:sz w:val="22"/>
          <w:szCs w:val="22"/>
        </w:rPr>
        <w:t xml:space="preserve"> garantie</w:t>
      </w:r>
    </w:p>
    <w:p w:rsidR="00702818" w:rsidRPr="002E4D32" w:rsidRDefault="00702818" w:rsidP="0070281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2E4D3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Pr="002E4D3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5 %</w:t>
      </w:r>
    </w:p>
    <w:p w:rsidR="00702818" w:rsidRDefault="00702818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702818" w:rsidRDefault="007F09A3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7F09A3" w:rsidRDefault="007F09A3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702818" w:rsidRDefault="00702818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7F09A3">
        <w:rPr>
          <w:rFonts w:ascii="Calibri" w:hAnsi="Calibri" w:cs="Calibri"/>
          <w:b/>
          <w:sz w:val="22"/>
          <w:szCs w:val="22"/>
        </w:rPr>
        <w:t>VALEUR</w:t>
      </w:r>
      <w:r w:rsidR="006A5E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F09A3">
        <w:rPr>
          <w:rFonts w:ascii="Calibri" w:hAnsi="Calibri" w:cs="Calibri"/>
          <w:b/>
          <w:bCs/>
          <w:sz w:val="22"/>
          <w:szCs w:val="22"/>
        </w:rPr>
        <w:t>RSO</w:t>
      </w:r>
      <w:r w:rsidR="006A5E65" w:rsidRPr="005C7D6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EF047D">
        <w:rPr>
          <w:rFonts w:ascii="Calibri" w:hAnsi="Calibri" w:cs="Calibri"/>
          <w:b/>
          <w:sz w:val="22"/>
          <w:szCs w:val="22"/>
        </w:rPr>
        <w:t>5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:rsidR="00D51B36" w:rsidRDefault="00553BDB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</w:t>
      </w:r>
      <w:r w:rsidR="008C37B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5025C6" w:rsidRPr="005025C6" w:rsidRDefault="005025C6" w:rsidP="00D51B3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5025C6">
        <w:rPr>
          <w:rFonts w:asciiTheme="minorHAnsi" w:hAnsiTheme="minorHAnsi" w:cstheme="minorHAnsi"/>
          <w:b/>
          <w:color w:val="FFFFFF" w:themeColor="background1"/>
          <w:sz w:val="22"/>
          <w:szCs w:val="22"/>
        </w:rPr>
        <w:t>Actions mises en œuvre par le candidat dans le domaine environnemental (gestions des déchets et consommables associés, reprise du fauteuil une fois obsolète)</w:t>
      </w:r>
      <w:r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553BDB" w:rsidRPr="005025C6" w:rsidRDefault="005025C6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7F09A3"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C37B5"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 w:rsidR="00553BDB" w:rsidRPr="005025C6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Default="00231B15" w:rsidP="00BB03E2">
      <w:pPr>
        <w:rPr>
          <w:rFonts w:ascii="Calibri" w:hAnsi="Calibri" w:cs="Calibri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2" w:name="Texte5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bookmarkStart w:id="3" w:name="_GoBack"/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bookmarkEnd w:id="3"/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6A5E65" w:rsidRPr="00606756" w:rsidRDefault="006A5E65" w:rsidP="00250717">
      <w:pPr>
        <w:rPr>
          <w:rFonts w:ascii="Calibri" w:hAnsi="Calibri" w:cs="Calibri"/>
          <w:sz w:val="22"/>
          <w:szCs w:val="22"/>
        </w:rPr>
      </w:pPr>
    </w:p>
    <w:p w:rsidR="006A5E65" w:rsidRDefault="006A5E65" w:rsidP="006A5E65">
      <w:pPr>
        <w:rPr>
          <w:rFonts w:ascii="Calibri" w:hAnsi="Calibri" w:cs="Calibri"/>
          <w:szCs w:val="22"/>
        </w:rPr>
      </w:pPr>
    </w:p>
    <w:p w:rsidR="006A5E65" w:rsidRPr="00606756" w:rsidRDefault="006A5E65" w:rsidP="006A5E65">
      <w:pPr>
        <w:rPr>
          <w:rFonts w:ascii="Calibri" w:hAnsi="Calibri" w:cs="Calibri"/>
          <w:sz w:val="22"/>
          <w:szCs w:val="22"/>
        </w:rPr>
      </w:pPr>
    </w:p>
    <w:sectPr w:rsidR="006A5E65" w:rsidRPr="00606756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16" w:rsidRDefault="00B41A16">
      <w:r>
        <w:separator/>
      </w:r>
    </w:p>
  </w:endnote>
  <w:endnote w:type="continuationSeparator" w:id="0">
    <w:p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AC6404">
              <w:rPr>
                <w:rFonts w:ascii="Calibri" w:hAnsi="Calibri" w:cs="Tahoma"/>
                <w:sz w:val="18"/>
              </w:rPr>
              <w:t>1</w:t>
            </w:r>
            <w:r>
              <w:rPr>
                <w:rFonts w:ascii="Calibri" w:hAnsi="Calibri" w:cs="Tahoma"/>
                <w:sz w:val="18"/>
              </w:rPr>
              <w:t xml:space="preserve"> </w:t>
            </w:r>
            <w:r w:rsidR="00D51B36">
              <w:rPr>
                <w:rFonts w:ascii="Calibri" w:hAnsi="Calibri" w:cs="Tahoma"/>
                <w:sz w:val="18"/>
              </w:rPr>
              <w:t>CC</w:t>
            </w:r>
            <w:r w:rsidR="005E6EE1">
              <w:rPr>
                <w:rFonts w:ascii="Calibri" w:hAnsi="Calibri" w:cs="Tahoma"/>
                <w:sz w:val="18"/>
              </w:rPr>
              <w:t>TP</w:t>
            </w:r>
            <w:r>
              <w:rPr>
                <w:rFonts w:ascii="Calibri" w:hAnsi="Calibri" w:cs="Tahoma"/>
                <w:sz w:val="18"/>
              </w:rPr>
              <w:t xml:space="preserve"> – Cadre de réponse technique </w:t>
            </w:r>
            <w:r w:rsidR="005E6EE1">
              <w:rPr>
                <w:rFonts w:ascii="Calibri" w:hAnsi="Calibri" w:cs="Tahoma"/>
                <w:sz w:val="18"/>
              </w:rPr>
              <w:t>–</w:t>
            </w:r>
            <w:r>
              <w:rPr>
                <w:rFonts w:ascii="Calibri" w:hAnsi="Calibri" w:cs="Tahoma"/>
                <w:sz w:val="18"/>
              </w:rPr>
              <w:t xml:space="preserve">Numéro de consultation : </w:t>
            </w:r>
            <w:r w:rsidR="00840BFC">
              <w:rPr>
                <w:rFonts w:ascii="Calibri" w:hAnsi="Calibri" w:cs="Tahoma"/>
                <w:sz w:val="18"/>
              </w:rPr>
              <w:t>25-C-004</w:t>
            </w:r>
          </w:p>
          <w:p w:rsidR="005E6EE1" w:rsidRPr="007F09A3" w:rsidRDefault="007F09A3" w:rsidP="005E6EE1">
            <w:pPr>
              <w:ind w:left="-68" w:right="-425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Acquisition et </w:t>
            </w:r>
            <w:r w:rsidR="00840BFC" w:rsidRPr="007F09A3">
              <w:rPr>
                <w:rFonts w:ascii="Calibri" w:hAnsi="Calibri" w:cs="Calibri"/>
                <w:sz w:val="18"/>
                <w:szCs w:val="18"/>
              </w:rPr>
              <w:t>maintenance de fauteuils dentaires et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de</w:t>
            </w:r>
            <w:r w:rsidR="00840BFC" w:rsidRPr="007F09A3">
              <w:rPr>
                <w:rFonts w:ascii="Calibri" w:hAnsi="Calibri" w:cs="Calibri"/>
                <w:sz w:val="18"/>
                <w:szCs w:val="18"/>
              </w:rPr>
              <w:t xml:space="preserve"> leurs matériels périphérique</w:t>
            </w:r>
            <w:r>
              <w:rPr>
                <w:rFonts w:ascii="Calibri" w:hAnsi="Calibri" w:cs="Calibri"/>
                <w:sz w:val="18"/>
                <w:szCs w:val="18"/>
              </w:rPr>
              <w:t>s pour les centres dentaires (</w:t>
            </w:r>
            <w:r w:rsidR="00840BFC" w:rsidRPr="007F09A3">
              <w:rPr>
                <w:rFonts w:ascii="Calibri" w:hAnsi="Calibri" w:cs="Calibri"/>
                <w:sz w:val="18"/>
                <w:szCs w:val="18"/>
              </w:rPr>
              <w:t>2 lots</w:t>
            </w:r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  <w:p w:rsidR="00043099" w:rsidRPr="004049A7" w:rsidRDefault="004049A7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  <w:t xml:space="preserve">      </w:t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D51B36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D51B36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16" w:rsidRDefault="00B41A16">
      <w:r>
        <w:separator/>
      </w:r>
    </w:p>
  </w:footnote>
  <w:footnote w:type="continuationSeparator" w:id="0">
    <w:p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F5858D8"/>
    <w:multiLevelType w:val="hybridMultilevel"/>
    <w:tmpl w:val="0D4EC7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VlwhG8Qay5Ff2CGB7aEz8c7x4Sk78phlXkqUEk6/3wjCW/W5B7cMANZM7SWXnAoI43Rmxb7Cu1PA+gxyh7Hpw==" w:salt="8UlSfcEkstgKScZaOTI8G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9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52405"/>
    <w:rsid w:val="001601AB"/>
    <w:rsid w:val="0016248F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E3278"/>
    <w:rsid w:val="002E4D32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3494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25C6"/>
    <w:rsid w:val="0050564D"/>
    <w:rsid w:val="00516F6B"/>
    <w:rsid w:val="005178F9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77F98"/>
    <w:rsid w:val="005810B1"/>
    <w:rsid w:val="0058164A"/>
    <w:rsid w:val="005B5F97"/>
    <w:rsid w:val="005B646E"/>
    <w:rsid w:val="005C3190"/>
    <w:rsid w:val="005C74B4"/>
    <w:rsid w:val="005C7D63"/>
    <w:rsid w:val="005E0260"/>
    <w:rsid w:val="005E6EE1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A5E65"/>
    <w:rsid w:val="006B1753"/>
    <w:rsid w:val="006B3DB8"/>
    <w:rsid w:val="006B5A5A"/>
    <w:rsid w:val="006C689C"/>
    <w:rsid w:val="006D395C"/>
    <w:rsid w:val="006D5B19"/>
    <w:rsid w:val="006E2A38"/>
    <w:rsid w:val="006E39D2"/>
    <w:rsid w:val="006F2FAC"/>
    <w:rsid w:val="006F49B8"/>
    <w:rsid w:val="00702101"/>
    <w:rsid w:val="00702818"/>
    <w:rsid w:val="00706D5B"/>
    <w:rsid w:val="007111D1"/>
    <w:rsid w:val="007204A1"/>
    <w:rsid w:val="00723C1F"/>
    <w:rsid w:val="007270EC"/>
    <w:rsid w:val="00727AC3"/>
    <w:rsid w:val="00730D66"/>
    <w:rsid w:val="00736EF6"/>
    <w:rsid w:val="00741752"/>
    <w:rsid w:val="00745E62"/>
    <w:rsid w:val="00746DCE"/>
    <w:rsid w:val="0075036D"/>
    <w:rsid w:val="007544A4"/>
    <w:rsid w:val="0076125F"/>
    <w:rsid w:val="0076155C"/>
    <w:rsid w:val="0077431B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09A3"/>
    <w:rsid w:val="007F1F3F"/>
    <w:rsid w:val="007F5A00"/>
    <w:rsid w:val="007F6B45"/>
    <w:rsid w:val="00802290"/>
    <w:rsid w:val="00820427"/>
    <w:rsid w:val="00820B9F"/>
    <w:rsid w:val="0083049E"/>
    <w:rsid w:val="00832707"/>
    <w:rsid w:val="0083366E"/>
    <w:rsid w:val="0083539F"/>
    <w:rsid w:val="00840BFC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B4233"/>
    <w:rsid w:val="008C1E9D"/>
    <w:rsid w:val="008C2C83"/>
    <w:rsid w:val="008C3770"/>
    <w:rsid w:val="008C37B5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C6404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1B36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EF047D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/>
    <o:shapelayout v:ext="edit">
      <o:idmap v:ext="edit" data="1"/>
    </o:shapelayout>
  </w:shapeDefaults>
  <w:decimalSymbol w:val=","/>
  <w:listSeparator w:val=";"/>
  <w14:docId w14:val="253B7B11"/>
  <w15:docId w15:val="{20214402-BA66-4E10-B0FB-587D54E8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371B9-0B02-4AB0-93E1-F2DF30D9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23</cp:revision>
  <cp:lastPrinted>2018-01-03T13:37:00Z</cp:lastPrinted>
  <dcterms:created xsi:type="dcterms:W3CDTF">2023-07-04T13:13:00Z</dcterms:created>
  <dcterms:modified xsi:type="dcterms:W3CDTF">2025-04-07T11:16:00Z</dcterms:modified>
</cp:coreProperties>
</file>