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Default="007411D9">
      <w:pPr>
        <w:rPr>
          <w:rFonts w:ascii="Arial" w:hAnsi="Arial" w:cs="Arial"/>
          <w:b/>
          <w:bCs/>
        </w:rPr>
      </w:pPr>
    </w:p>
    <w:p w:rsidR="007411D9" w:rsidRPr="000A4EEC" w:rsidRDefault="000A4EEC">
      <w:pPr>
        <w:rPr>
          <w:rFonts w:ascii="Arial" w:hAnsi="Arial" w:cs="Arial"/>
          <w:b/>
          <w:bCs/>
          <w:kern w:val="28"/>
          <w:sz w:val="22"/>
          <w:szCs w:val="22"/>
          <w:lang w:eastAsia="fr-FR"/>
        </w:rPr>
      </w:pPr>
      <w:bookmarkStart w:id="0" w:name="_GoBack"/>
      <w:r w:rsidRPr="000A4EEC">
        <w:rPr>
          <w:rFonts w:ascii="Arial" w:hAnsi="Arial" w:cs="Arial"/>
          <w:b/>
          <w:bCs/>
          <w:kern w:val="28"/>
          <w:sz w:val="22"/>
          <w:szCs w:val="22"/>
          <w:lang w:eastAsia="fr-FR"/>
        </w:rPr>
        <w:t>Fourniture de fluides médicaux et médico–techniques</w:t>
      </w:r>
      <w:r w:rsidR="00891ABA">
        <w:rPr>
          <w:rFonts w:ascii="Arial" w:hAnsi="Arial" w:cs="Arial"/>
          <w:b/>
          <w:bCs/>
          <w:kern w:val="28"/>
          <w:sz w:val="22"/>
          <w:szCs w:val="22"/>
          <w:lang w:eastAsia="fr-FR"/>
        </w:rPr>
        <w:t xml:space="preserve"> - </w:t>
      </w:r>
      <w:r w:rsidR="00891ABA" w:rsidRPr="00891ABA">
        <w:rPr>
          <w:rFonts w:ascii="Arial" w:hAnsi="Arial" w:cs="Arial"/>
          <w:b/>
          <w:bCs/>
          <w:kern w:val="28"/>
          <w:sz w:val="22"/>
          <w:szCs w:val="22"/>
          <w:lang w:eastAsia="fr-FR"/>
        </w:rPr>
        <w:t>2 lots : installation et location de sources d’attente et de secours et fourniture d’Azote vrac médical liquéfié</w:t>
      </w:r>
      <w:r w:rsidR="00891ABA" w:rsidRPr="000A4EEC">
        <w:rPr>
          <w:rFonts w:ascii="Arial" w:hAnsi="Arial" w:cs="Arial"/>
          <w:b/>
          <w:bCs/>
          <w:kern w:val="28"/>
          <w:sz w:val="22"/>
          <w:szCs w:val="22"/>
          <w:lang w:eastAsia="fr-FR"/>
        </w:rPr>
        <w:t xml:space="preserve"> </w:t>
      </w:r>
    </w:p>
    <w:bookmarkEnd w:id="0"/>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891ABA">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891ABA"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891ABA" w:rsidP="00184AEF">
      <w:pPr>
        <w:ind w:left="993" w:hanging="426"/>
        <w:jc w:val="both"/>
        <w:rPr>
          <w:rFonts w:ascii="Arial" w:hAnsi="Arial" w:cs="Arial"/>
        </w:rPr>
      </w:pPr>
      <w:sdt>
        <w:sdtPr>
          <w:id w:val="-437456661"/>
          <w14:checkbox>
            <w14:checked w14:val="1"/>
            <w14:checkedState w14:val="2612" w14:font="MS Gothic"/>
            <w14:uncheckedState w14:val="2610" w14:font="MS Gothic"/>
          </w14:checkbox>
        </w:sdtPr>
        <w:sdtEndPr/>
        <w:sdtContent>
          <w:r w:rsidR="000A4EEC">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891ABA">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891ABA">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891ABA">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891ABA">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891ABA">
        <w:rPr>
          <w:highlight w:val="yellow"/>
        </w:rPr>
      </w:r>
      <w:r w:rsidR="00891ABA">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891ABA">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891ABA">
          <w:pPr>
            <w:jc w:val="center"/>
            <w:rPr>
              <w:rFonts w:ascii="Arial" w:hAnsi="Arial" w:cs="Arial"/>
              <w:b/>
              <w:bCs/>
            </w:rPr>
          </w:pPr>
          <w:r>
            <w:rPr>
              <w:rFonts w:ascii="Arial" w:hAnsi="Arial" w:cs="Arial"/>
              <w:b/>
              <w:i/>
              <w:iCs/>
            </w:rPr>
            <w:t>AOO-25029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91ABA">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91ABA">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A4EEC"/>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1ABA"/>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D2CE27"/>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B2AF0-273C-4427-AD05-5CC8C71FE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1529</Words>
  <Characters>8411</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9921</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6</cp:revision>
  <cp:lastPrinted>2016-11-02T13:51:00Z</cp:lastPrinted>
  <dcterms:created xsi:type="dcterms:W3CDTF">2020-02-28T13:59:00Z</dcterms:created>
  <dcterms:modified xsi:type="dcterms:W3CDTF">2025-03-07T13:52:00Z</dcterms:modified>
</cp:coreProperties>
</file>