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1E718F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1E718F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1E718F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3BA8E4C4" w14:textId="77777777" w:rsidR="002C59F9" w:rsidRPr="001E718F" w:rsidRDefault="002C59F9" w:rsidP="002B603F">
      <w:pPr>
        <w:spacing w:before="120"/>
        <w:jc w:val="center"/>
        <w:rPr>
          <w:rFonts w:ascii="Marianne" w:hAnsi="Marianne" w:cs="Arial"/>
          <w:sz w:val="18"/>
          <w:szCs w:val="18"/>
        </w:rPr>
      </w:pPr>
    </w:p>
    <w:p w14:paraId="5B04F45B" w14:textId="77777777" w:rsidR="00777A25" w:rsidRPr="001E718F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C21036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APPEL D’OFFRES OUVERT EUROPEEN</w:t>
      </w:r>
    </w:p>
    <w:p w14:paraId="6AF4DF6D" w14:textId="77777777" w:rsidR="00AE72C0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(passé en application des articles L.2113-10 et R.2113-1, L.2124-2 et R.2124-2, R.2161-2 à R.2161-5 </w:t>
      </w:r>
    </w:p>
    <w:p w14:paraId="300FC9DE" w14:textId="4F2C4385" w:rsidR="00F71DBD" w:rsidRPr="00AE72C0" w:rsidRDefault="00AE72C0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du Code de la commande publique)</w:t>
      </w:r>
    </w:p>
    <w:p w14:paraId="3CB39B35" w14:textId="44115857" w:rsidR="000C49E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Cs/>
          <w:i/>
          <w:iCs/>
          <w:sz w:val="18"/>
          <w:szCs w:val="18"/>
        </w:rPr>
      </w:pPr>
      <w:r w:rsidRPr="001E718F">
        <w:rPr>
          <w:rFonts w:ascii="Marianne" w:hAnsi="Marianne"/>
          <w:bCs/>
          <w:i/>
          <w:iCs/>
          <w:sz w:val="18"/>
          <w:szCs w:val="18"/>
        </w:rPr>
        <w:t>___________________________________________________________________________________________________</w:t>
      </w:r>
    </w:p>
    <w:p w14:paraId="1EF12C18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9A299" w14:textId="649AFDD2" w:rsidR="00E6596E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ACCORD-CADRE 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DE TRAVAUX</w:t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n°</w:t>
      </w:r>
      <w:r w:rsidR="00E6596E" w:rsidRPr="001E718F">
        <w:rPr>
          <w:rFonts w:ascii="Marianne" w:hAnsi="Marianne" w:cs="Arial"/>
          <w:b/>
          <w:bCs/>
          <w:sz w:val="18"/>
          <w:szCs w:val="18"/>
        </w:rPr>
        <w:t>202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5-85</w:t>
      </w:r>
      <w:r w:rsidR="00AE72C0">
        <w:rPr>
          <w:rFonts w:ascii="Marianne" w:hAnsi="Marianne" w:cs="Arial"/>
          <w:b/>
          <w:bCs/>
          <w:sz w:val="18"/>
          <w:szCs w:val="18"/>
        </w:rPr>
        <w:t>3</w:t>
      </w:r>
      <w:r w:rsidR="00956411" w:rsidRPr="001E718F">
        <w:rPr>
          <w:rFonts w:ascii="Marianne" w:hAnsi="Marianne" w:cs="Arial"/>
          <w:b/>
          <w:bCs/>
          <w:sz w:val="18"/>
          <w:szCs w:val="18"/>
        </w:rPr>
        <w:t>0-02</w:t>
      </w:r>
    </w:p>
    <w:p w14:paraId="55022555" w14:textId="77777777" w:rsidR="00956411" w:rsidRPr="001E718F" w:rsidRDefault="00956411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9B4E9B6" w14:textId="537038EA" w:rsidR="00E6596E" w:rsidRPr="001E718F" w:rsidRDefault="00AE72C0" w:rsidP="0095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AE72C0">
        <w:rPr>
          <w:rFonts w:ascii="Marianne" w:hAnsi="Marianne" w:cs="Arial"/>
          <w:b/>
          <w:bCs/>
          <w:sz w:val="18"/>
          <w:szCs w:val="18"/>
        </w:rPr>
        <w:t>TRAVAUX DIVERS D’ENTRETIEN ET DE CREATION DE ROUTES FORESTIERES ET D’INFRASTRUCTURES DANS LES FORETS DOMANIALES DE L’AGENCE TERRITORIALE D’ALENCON</w:t>
      </w:r>
    </w:p>
    <w:p w14:paraId="6AE971B0" w14:textId="77777777" w:rsidR="00B42AF6" w:rsidRPr="001E718F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18BB6473" w14:textId="1B9357B1" w:rsidR="00B42AF6" w:rsidRPr="001E718F" w:rsidRDefault="00B42AF6" w:rsidP="00AE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Lot n° 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>1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– A1</w:t>
      </w:r>
      <w:r w:rsidR="009F355C" w:rsidRPr="001E718F">
        <w:rPr>
          <w:rFonts w:ascii="Marianne" w:hAnsi="Marianne" w:cs="Arial"/>
          <w:b/>
          <w:bCs/>
          <w:sz w:val="18"/>
          <w:szCs w:val="18"/>
        </w:rPr>
        <w:t xml:space="preserve"> – </w:t>
      </w:r>
      <w:r w:rsidR="00AE72C0" w:rsidRPr="00AE72C0">
        <w:rPr>
          <w:rFonts w:ascii="Marianne" w:hAnsi="Marianne" w:cs="Arial"/>
          <w:b/>
          <w:bCs/>
          <w:sz w:val="18"/>
          <w:szCs w:val="18"/>
        </w:rPr>
        <w:t>Travaux de création de routes et d'infrastructures</w:t>
      </w:r>
      <w:r w:rsidR="00AE72C0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AE72C0" w:rsidRPr="00AE72C0">
        <w:rPr>
          <w:rFonts w:ascii="Marianne" w:hAnsi="Marianne" w:cs="Arial"/>
          <w:b/>
          <w:bCs/>
          <w:sz w:val="18"/>
          <w:szCs w:val="18"/>
        </w:rPr>
        <w:t>UT PERCHE</w:t>
      </w:r>
    </w:p>
    <w:p w14:paraId="3F47EEB7" w14:textId="77777777" w:rsidR="00E6596E" w:rsidRPr="001E718F" w:rsidRDefault="00E6596E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E8EB314" w14:textId="77777777" w:rsidR="00B42AF6" w:rsidRPr="001E718F" w:rsidRDefault="00B42AF6" w:rsidP="00A3324A">
      <w:pPr>
        <w:jc w:val="center"/>
        <w:rPr>
          <w:rFonts w:ascii="Marianne" w:hAnsi="Marianne" w:cs="Arial"/>
          <w:sz w:val="18"/>
          <w:szCs w:val="18"/>
        </w:rPr>
      </w:pPr>
    </w:p>
    <w:p w14:paraId="00CDF0B9" w14:textId="2B23916C" w:rsidR="00534C3D" w:rsidRPr="001E718F" w:rsidRDefault="002C59F9" w:rsidP="00A3324A">
      <w:pPr>
        <w:jc w:val="center"/>
        <w:rPr>
          <w:rFonts w:ascii="Marianne" w:hAnsi="Marianne"/>
          <w:b/>
        </w:rPr>
      </w:pPr>
      <w:r w:rsidRPr="001E718F">
        <w:rPr>
          <w:rFonts w:ascii="Marianne" w:hAnsi="Marianne" w:cs="Arial"/>
          <w:b/>
          <w:bCs/>
          <w:position w:val="-44"/>
        </w:rPr>
        <w:t xml:space="preserve">ACTE D'ENGAGEMENT </w:t>
      </w:r>
      <w:r w:rsidRPr="001E718F">
        <w:rPr>
          <w:rFonts w:ascii="Marianne" w:hAnsi="Marianne" w:cs="Arial"/>
          <w:b/>
          <w:bCs/>
          <w:position w:val="-44"/>
        </w:rPr>
        <w:br/>
      </w:r>
    </w:p>
    <w:p w14:paraId="7798A9B8" w14:textId="77777777" w:rsidR="002B603F" w:rsidRPr="001E718F" w:rsidRDefault="002B603F" w:rsidP="00F656CC">
      <w:pPr>
        <w:jc w:val="both"/>
        <w:rPr>
          <w:rFonts w:ascii="Marianne" w:hAnsi="Marianne"/>
          <w:b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1E718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A. Objet de la consultation </w:t>
            </w:r>
          </w:p>
        </w:tc>
      </w:tr>
    </w:tbl>
    <w:p w14:paraId="363D46D5" w14:textId="77777777" w:rsidR="00020FB7" w:rsidRPr="001E718F" w:rsidRDefault="00020FB7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79C3E4D" w14:textId="46F6B8F3" w:rsidR="00F71DBD" w:rsidRPr="001E718F" w:rsidRDefault="00AE72C0" w:rsidP="009F355C">
      <w:pPr>
        <w:jc w:val="both"/>
        <w:rPr>
          <w:rFonts w:ascii="Marianne" w:hAnsi="Marianne" w:cs="Arial"/>
          <w:color w:val="000000"/>
          <w:sz w:val="18"/>
          <w:szCs w:val="18"/>
        </w:rPr>
      </w:pPr>
      <w:r w:rsidRPr="00AE72C0">
        <w:rPr>
          <w:rFonts w:ascii="Marianne" w:hAnsi="Marianne" w:cs="Arial"/>
          <w:color w:val="000000"/>
          <w:sz w:val="18"/>
          <w:szCs w:val="18"/>
        </w:rPr>
        <w:t>Le présent accord-cadre concerne l'exécution de travaux d’infrastructures dans les forêts domaniales de l’agence territoriale d’Alençon et porte sur l’entretien et la création de routes forestières.</w:t>
      </w:r>
    </w:p>
    <w:p w14:paraId="628068EE" w14:textId="77777777" w:rsidR="00B42AF6" w:rsidRPr="001E718F" w:rsidRDefault="00B42AF6" w:rsidP="002B603F">
      <w:pPr>
        <w:rPr>
          <w:rFonts w:ascii="Marianne" w:hAnsi="Marianne" w:cs="Arial"/>
          <w:color w:val="000000"/>
          <w:sz w:val="18"/>
          <w:szCs w:val="18"/>
        </w:rPr>
      </w:pPr>
    </w:p>
    <w:p w14:paraId="21ACC00D" w14:textId="77777777" w:rsidR="00874F84" w:rsidRPr="001E718F" w:rsidRDefault="00874F84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1E718F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41F720B4" w:rsidR="002B603F" w:rsidRPr="001E718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B. 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I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dentification </w:t>
            </w:r>
            <w:r w:rsidR="00501C5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pouvoir adjudicateur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224EBAD" w14:textId="77777777" w:rsidR="002E710A" w:rsidRPr="001E718F" w:rsidRDefault="002E710A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0E53A6CF" w14:textId="5127E264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E718F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1E718F" w:rsidRDefault="002B603F" w:rsidP="002C59F9">
      <w:pPr>
        <w:rPr>
          <w:rFonts w:ascii="Marianne" w:hAnsi="Marianne" w:cs="Arial"/>
          <w:sz w:val="18"/>
          <w:szCs w:val="18"/>
        </w:rPr>
      </w:pPr>
    </w:p>
    <w:p w14:paraId="26EA0BCA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Office National des Forêts</w:t>
      </w:r>
    </w:p>
    <w:p w14:paraId="7BD30F9C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 xml:space="preserve">Direction territoriale de Seine-Nord                                        </w:t>
      </w:r>
    </w:p>
    <w:p w14:paraId="6D085B43" w14:textId="6B0ABB98" w:rsidR="00F71DBD" w:rsidRPr="001E718F" w:rsidRDefault="00E6596E" w:rsidP="00E6596E">
      <w:pPr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Boulevard de Constance – 77300 Fontainebleau</w:t>
      </w:r>
    </w:p>
    <w:p w14:paraId="3AD8FB98" w14:textId="77777777" w:rsidR="00BA1D10" w:rsidRPr="001E718F" w:rsidRDefault="00BA1D10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6B05C775" w14:textId="2F1DC83E" w:rsidR="00BA1D10" w:rsidRPr="001E718F" w:rsidRDefault="00AE72C0" w:rsidP="00E6596E">
      <w:pPr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Agence Territoriale d’Alençon</w:t>
      </w:r>
    </w:p>
    <w:p w14:paraId="1FC36D04" w14:textId="2B78114C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36 rue Saint Blaise</w:t>
      </w:r>
    </w:p>
    <w:p w14:paraId="46A7069F" w14:textId="08C63FEA" w:rsidR="00BA1D10" w:rsidRPr="001E718F" w:rsidRDefault="00AE72C0" w:rsidP="00E6596E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61000 ALENCON</w:t>
      </w:r>
    </w:p>
    <w:p w14:paraId="7BF463F0" w14:textId="77777777" w:rsidR="00E6596E" w:rsidRPr="001E718F" w:rsidRDefault="00E6596E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14E52BC6" w14:textId="77777777" w:rsidR="00C61EBB" w:rsidRPr="001E718F" w:rsidRDefault="00C61EBB" w:rsidP="00E6596E">
      <w:pPr>
        <w:rPr>
          <w:rFonts w:ascii="Marianne" w:hAnsi="Marianne" w:cs="Arial"/>
          <w:b/>
          <w:bCs/>
          <w:sz w:val="18"/>
          <w:szCs w:val="18"/>
        </w:rPr>
      </w:pPr>
    </w:p>
    <w:p w14:paraId="589EE715" w14:textId="585BF304" w:rsidR="00C61EBB" w:rsidRPr="001E718F" w:rsidRDefault="00C61EBB" w:rsidP="00C61EBB">
      <w:pPr>
        <w:widowContro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 xml:space="preserve"> par </w:t>
      </w:r>
      <w:r w:rsidR="009F355C" w:rsidRPr="001E718F">
        <w:rPr>
          <w:rFonts w:ascii="Marianne" w:hAnsi="Marianne" w:cs="Arial"/>
          <w:sz w:val="18"/>
          <w:szCs w:val="18"/>
        </w:rPr>
        <w:t>Madame Valérie METRICH-HECQUET, Directrice Générale de l’Office National des Forêts.</w:t>
      </w:r>
    </w:p>
    <w:p w14:paraId="7D6943A1" w14:textId="77777777" w:rsidR="009F355C" w:rsidRPr="001E718F" w:rsidRDefault="009F355C" w:rsidP="00C61EBB">
      <w:pPr>
        <w:widowControl w:val="0"/>
        <w:rPr>
          <w:rFonts w:ascii="Marianne" w:hAnsi="Marianne" w:cs="Arial"/>
          <w:sz w:val="18"/>
          <w:szCs w:val="18"/>
        </w:rPr>
      </w:pPr>
    </w:p>
    <w:p w14:paraId="40E8DD16" w14:textId="77777777" w:rsidR="00F71DBD" w:rsidRPr="001E718F" w:rsidRDefault="00F71DBD" w:rsidP="00F71DB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1EA94079" w14:textId="110FD15A" w:rsidR="0035392F" w:rsidRPr="001E718F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35392F" w:rsidRPr="001E718F">
        <w:rPr>
          <w:rFonts w:ascii="Marianne" w:hAnsi="Marianne" w:cs="Arial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1E718F">
        <w:rPr>
          <w:rFonts w:ascii="Marianne" w:hAnsi="Marianne" w:cs="Arial"/>
          <w:sz w:val="18"/>
          <w:szCs w:val="18"/>
        </w:rPr>
        <w:t xml:space="preserve"> : </w:t>
      </w:r>
    </w:p>
    <w:p w14:paraId="5B1B13E0" w14:textId="77777777" w:rsidR="00C61EBB" w:rsidRPr="001E718F" w:rsidRDefault="00C61EBB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18"/>
        </w:rPr>
      </w:pPr>
    </w:p>
    <w:p w14:paraId="006DCF0F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Monsieur Romain DECOURCELLE</w:t>
      </w:r>
    </w:p>
    <w:p w14:paraId="0FAD324B" w14:textId="6B4FC9A6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Responsable Territorial Achats</w:t>
      </w:r>
    </w:p>
    <w:p w14:paraId="026F1170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Boulevard de Constance</w:t>
      </w:r>
    </w:p>
    <w:p w14:paraId="79FC986A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77300 Fontainebleau</w:t>
      </w:r>
    </w:p>
    <w:p w14:paraId="6A700ED6" w14:textId="77777777" w:rsidR="00AE72C0" w:rsidRPr="00AE72C0" w:rsidRDefault="00AE72C0" w:rsidP="00AE72C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>Téléphone : 06.22.69.91.24</w:t>
      </w:r>
    </w:p>
    <w:p w14:paraId="6291A903" w14:textId="67F60553" w:rsidR="00C61EBB" w:rsidRPr="00AE72C0" w:rsidRDefault="00AE72C0" w:rsidP="00AE72C0">
      <w:pPr>
        <w:jc w:val="center"/>
        <w:rPr>
          <w:rFonts w:ascii="Marianne" w:hAnsi="Marianne" w:cs="Arial"/>
          <w:sz w:val="18"/>
          <w:szCs w:val="18"/>
        </w:rPr>
      </w:pPr>
      <w:r w:rsidRPr="00AE72C0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AE72C0">
          <w:rPr>
            <w:rStyle w:val="Lienhypertexte"/>
            <w:rFonts w:ascii="Marianne" w:hAnsi="Marianne" w:cs="Arial"/>
            <w:sz w:val="18"/>
            <w:szCs w:val="18"/>
          </w:rPr>
          <w:t>romain.decourcelle@onf.fr</w:t>
        </w:r>
      </w:hyperlink>
      <w:r w:rsidR="00C61EBB" w:rsidRPr="00AE72C0">
        <w:rPr>
          <w:rFonts w:ascii="Marianne" w:hAnsi="Marianne" w:cs="Arial"/>
          <w:sz w:val="18"/>
          <w:szCs w:val="18"/>
        </w:rPr>
        <w:t xml:space="preserve"> </w:t>
      </w:r>
    </w:p>
    <w:p w14:paraId="38A968E9" w14:textId="77777777" w:rsidR="00E54345" w:rsidRPr="001E718F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</w:pPr>
    </w:p>
    <w:p w14:paraId="6A5DA8A8" w14:textId="3556A96A" w:rsidR="00501C58" w:rsidRPr="001E718F" w:rsidRDefault="00501C58" w:rsidP="002C59F9">
      <w:pPr>
        <w:spacing w:before="60"/>
        <w:jc w:val="both"/>
        <w:rPr>
          <w:rFonts w:ascii="Marianne" w:hAnsi="Marianne" w:cs="Arial"/>
          <w:sz w:val="18"/>
          <w:szCs w:val="18"/>
          <w:highlight w:val="cyan"/>
          <w:u w:val="single"/>
        </w:rPr>
      </w:pPr>
      <w:r w:rsidRPr="001E718F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E718F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  <w:u w:val="single"/>
        </w:rPr>
        <w:t>Désignation, adresse, numéro de téléphone du comptable assignataire</w:t>
      </w:r>
      <w:r w:rsidRPr="001E718F">
        <w:rPr>
          <w:rFonts w:ascii="Marianne" w:hAnsi="Marianne" w:cs="Arial"/>
          <w:sz w:val="18"/>
          <w:szCs w:val="18"/>
        </w:rPr>
        <w:t xml:space="preserve"> :</w:t>
      </w:r>
      <w:r w:rsidR="00950012" w:rsidRPr="001E718F">
        <w:rPr>
          <w:rFonts w:ascii="Marianne" w:hAnsi="Marianne" w:cs="Arial"/>
          <w:sz w:val="18"/>
          <w:szCs w:val="18"/>
        </w:rPr>
        <w:t xml:space="preserve"> </w:t>
      </w:r>
      <w:r w:rsidR="00E41701" w:rsidRPr="001E718F">
        <w:rPr>
          <w:rFonts w:ascii="Marianne" w:hAnsi="Marianne" w:cs="Arial"/>
          <w:sz w:val="18"/>
          <w:szCs w:val="18"/>
        </w:rPr>
        <w:t xml:space="preserve">Agent </w:t>
      </w:r>
      <w:r w:rsidR="00874F84" w:rsidRPr="001E718F">
        <w:rPr>
          <w:rFonts w:ascii="Marianne" w:hAnsi="Marianne" w:cs="Arial"/>
          <w:sz w:val="18"/>
          <w:szCs w:val="18"/>
        </w:rPr>
        <w:t>c</w:t>
      </w:r>
      <w:r w:rsidR="00E41701" w:rsidRPr="001E718F">
        <w:rPr>
          <w:rFonts w:ascii="Marianne" w:hAnsi="Marianne" w:cs="Arial"/>
          <w:sz w:val="18"/>
          <w:szCs w:val="18"/>
        </w:rPr>
        <w:t xml:space="preserve">omptable </w:t>
      </w:r>
      <w:r w:rsidR="00874F84" w:rsidRPr="001E718F">
        <w:rPr>
          <w:rFonts w:ascii="Marianne" w:hAnsi="Marianne" w:cs="Arial"/>
          <w:sz w:val="18"/>
          <w:szCs w:val="18"/>
        </w:rPr>
        <w:t>s</w:t>
      </w:r>
      <w:r w:rsidR="00E41701" w:rsidRPr="001E718F">
        <w:rPr>
          <w:rFonts w:ascii="Marianne" w:hAnsi="Marianne" w:cs="Arial"/>
          <w:sz w:val="18"/>
          <w:szCs w:val="18"/>
        </w:rPr>
        <w:t xml:space="preserve">econdaire au siège de la Direction </w:t>
      </w:r>
      <w:r w:rsidR="00874F84" w:rsidRPr="001E718F">
        <w:rPr>
          <w:rFonts w:ascii="Marianne" w:hAnsi="Marianne" w:cs="Arial"/>
          <w:sz w:val="18"/>
          <w:szCs w:val="18"/>
        </w:rPr>
        <w:t>t</w:t>
      </w:r>
      <w:r w:rsidR="00E41701" w:rsidRPr="001E718F">
        <w:rPr>
          <w:rFonts w:ascii="Marianne" w:hAnsi="Marianne" w:cs="Arial"/>
          <w:sz w:val="18"/>
          <w:szCs w:val="18"/>
        </w:rPr>
        <w:t>erritoriale.</w:t>
      </w:r>
    </w:p>
    <w:p w14:paraId="58D54F0B" w14:textId="353BE87F" w:rsidR="00DF635B" w:rsidRPr="001E718F" w:rsidRDefault="00DF635B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5653203C" w14:textId="4E087E4E" w:rsidR="00B42AF6" w:rsidRPr="001E718F" w:rsidRDefault="00B42AF6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p w14:paraId="26E7E2CF" w14:textId="77777777" w:rsidR="009F355C" w:rsidRPr="001E718F" w:rsidRDefault="009F355C" w:rsidP="002C59F9">
      <w:pPr>
        <w:spacing w:before="60"/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1E718F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5CB1913D" w:rsidR="003C0EEA" w:rsidRPr="001E718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C. </w:t>
            </w:r>
            <w:r w:rsidR="008B1B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  <w:r w:rsidR="00577B8D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ontractant</w:t>
            </w:r>
          </w:p>
        </w:tc>
      </w:tr>
    </w:tbl>
    <w:p w14:paraId="73541629" w14:textId="77777777" w:rsidR="003C0EEA" w:rsidRPr="001E718F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BE31DA0" w14:textId="77777777" w:rsidR="003C0EEA" w:rsidRPr="001E718F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Nom de l’opérateur économique</w:t>
      </w:r>
      <w:r w:rsidRPr="001E718F">
        <w:rPr>
          <w:rFonts w:ascii="Calibri" w:hAnsi="Calibri" w:cs="Calibri"/>
          <w:b/>
          <w:sz w:val="18"/>
          <w:szCs w:val="18"/>
        </w:rPr>
        <w:t> </w:t>
      </w:r>
      <w:r w:rsidRPr="001E718F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E718F">
        <w:rPr>
          <w:rFonts w:ascii="Marianne" w:hAnsi="Marianne" w:cs="Marianne"/>
          <w:b/>
          <w:sz w:val="18"/>
          <w:szCs w:val="18"/>
        </w:rPr>
        <w:t>à</w:t>
      </w:r>
      <w:r w:rsidRPr="001E718F">
        <w:rPr>
          <w:rFonts w:ascii="Marianne" w:hAnsi="Marianne" w:cs="Arial"/>
          <w:b/>
          <w:sz w:val="18"/>
          <w:szCs w:val="18"/>
        </w:rPr>
        <w:t xml:space="preserve"> compl</w:t>
      </w:r>
      <w:r w:rsidRPr="001E718F">
        <w:rPr>
          <w:rFonts w:ascii="Marianne" w:hAnsi="Marianne" w:cs="Marianne"/>
          <w:b/>
          <w:sz w:val="18"/>
          <w:szCs w:val="18"/>
        </w:rPr>
        <w:t>é</w:t>
      </w:r>
      <w:r w:rsidRPr="001E718F">
        <w:rPr>
          <w:rFonts w:ascii="Marianne" w:hAnsi="Marianne" w:cs="Arial"/>
          <w:b/>
          <w:sz w:val="18"/>
          <w:szCs w:val="18"/>
        </w:rPr>
        <w:t>ter) :</w:t>
      </w:r>
    </w:p>
    <w:p w14:paraId="52F47158" w14:textId="3ED4F620" w:rsidR="003C0EEA" w:rsidRPr="001E718F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718F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E718F">
        <w:rPr>
          <w:rFonts w:ascii="Calibri" w:hAnsi="Calibri" w:cs="Calibri"/>
          <w:bCs/>
          <w:sz w:val="18"/>
          <w:szCs w:val="18"/>
        </w:rPr>
        <w:t> </w:t>
      </w:r>
      <w:r w:rsidRPr="001E718F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E718F">
        <w:rPr>
          <w:rFonts w:ascii="Marianne" w:hAnsi="Marianne" w:cs="Marianne"/>
          <w:bCs/>
          <w:sz w:val="18"/>
          <w:szCs w:val="18"/>
        </w:rPr>
        <w:t>…………</w:t>
      </w:r>
      <w:r w:rsidR="00F51EFA" w:rsidRPr="001E718F">
        <w:rPr>
          <w:rFonts w:ascii="Marianne" w:hAnsi="Marianne" w:cs="Arial"/>
          <w:bCs/>
          <w:sz w:val="18"/>
          <w:szCs w:val="18"/>
        </w:rPr>
        <w:t>………………………………………………..</w:t>
      </w:r>
      <w:r w:rsidRPr="001E718F">
        <w:rPr>
          <w:rFonts w:ascii="Marianne" w:hAnsi="Marianne" w:cs="Arial"/>
          <w:bCs/>
          <w:sz w:val="18"/>
          <w:szCs w:val="18"/>
        </w:rPr>
        <w:t>.</w:t>
      </w:r>
    </w:p>
    <w:p w14:paraId="06AD1E4E" w14:textId="68277009" w:rsidR="003C0EEA" w:rsidRPr="001E718F" w:rsidRDefault="00A45A3E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Adresse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BD1A08" w14:textId="77777777" w:rsidR="008D397D" w:rsidRPr="001E718F" w:rsidRDefault="008D397D" w:rsidP="008D397D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3A7047F0" w14:textId="3FC57242" w:rsidR="003C0EEA" w:rsidRPr="001E718F" w:rsidRDefault="003C0EEA" w:rsidP="00F51EFA">
      <w:pPr>
        <w:autoSpaceDE w:val="0"/>
        <w:autoSpaceDN w:val="0"/>
        <w:adjustRightInd w:val="0"/>
        <w:spacing w:after="12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Représenté par M</w:t>
      </w:r>
      <w:r w:rsidR="0093171C" w:rsidRPr="001E718F">
        <w:rPr>
          <w:rFonts w:ascii="Marianne" w:hAnsi="Marianne" w:cs="Arial"/>
          <w:sz w:val="18"/>
          <w:szCs w:val="18"/>
        </w:rPr>
        <w:t>/Mme</w:t>
      </w:r>
      <w:r w:rsidRPr="001E718F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284E989A" w14:textId="47A29DC9" w:rsidR="00F51EFA" w:rsidRPr="001E718F" w:rsidRDefault="00F51EF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Mail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Marianne"/>
          <w:sz w:val="18"/>
          <w:szCs w:val="18"/>
        </w:rPr>
        <w:t>…………………………………………………………</w:t>
      </w:r>
      <w:r w:rsidR="00181FF4" w:rsidRPr="001E718F">
        <w:rPr>
          <w:rFonts w:ascii="Marianne" w:hAnsi="Marianne" w:cs="Arial"/>
          <w:sz w:val="18"/>
          <w:szCs w:val="18"/>
        </w:rPr>
        <w:t xml:space="preserve">    n° téléphone</w:t>
      </w:r>
      <w:r w:rsidR="00181FF4" w:rsidRPr="001E718F">
        <w:rPr>
          <w:rFonts w:ascii="Calibri" w:hAnsi="Calibri" w:cs="Calibri"/>
          <w:sz w:val="18"/>
          <w:szCs w:val="18"/>
        </w:rPr>
        <w:t> </w:t>
      </w:r>
      <w:r w:rsidR="00181FF4" w:rsidRPr="001E718F">
        <w:rPr>
          <w:rFonts w:ascii="Marianne" w:hAnsi="Marianne" w:cs="Arial"/>
          <w:sz w:val="18"/>
          <w:szCs w:val="18"/>
        </w:rPr>
        <w:t xml:space="preserve">: </w:t>
      </w:r>
      <w:r w:rsidRPr="001E718F">
        <w:rPr>
          <w:rFonts w:ascii="Marianne" w:hAnsi="Marianne" w:cs="Arial"/>
          <w:sz w:val="18"/>
          <w:szCs w:val="18"/>
        </w:rPr>
        <w:t>…………</w:t>
      </w:r>
      <w:r w:rsidR="00181FF4" w:rsidRPr="001E718F">
        <w:rPr>
          <w:rFonts w:ascii="Marianne" w:hAnsi="Marianne" w:cs="Arial"/>
          <w:sz w:val="18"/>
          <w:szCs w:val="18"/>
        </w:rPr>
        <w:t>…………….</w:t>
      </w:r>
    </w:p>
    <w:p w14:paraId="03778C8D" w14:textId="77777777" w:rsidR="00A45A3E" w:rsidRPr="001E718F" w:rsidRDefault="00A45A3E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</w:p>
    <w:p w14:paraId="7BCCB9EB" w14:textId="4B3396CC" w:rsidR="003C0EEA" w:rsidRPr="001E718F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  <w:u w:val="single"/>
        </w:rPr>
        <w:t>Le cas échéant</w:t>
      </w:r>
      <w:r w:rsidRPr="001E718F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E718F">
        <w:rPr>
          <w:rFonts w:ascii="Marianne" w:hAnsi="Marianne" w:cs="Arial"/>
          <w:sz w:val="18"/>
          <w:szCs w:val="18"/>
        </w:rPr>
        <w:t xml:space="preserve">comme </w:t>
      </w:r>
      <w:r w:rsidRPr="001E718F">
        <w:rPr>
          <w:rFonts w:ascii="Marianne" w:hAnsi="Marianne" w:cs="Arial"/>
          <w:b/>
          <w:sz w:val="18"/>
          <w:szCs w:val="18"/>
        </w:rPr>
        <w:t>sous-traitant(s)</w:t>
      </w:r>
      <w:r w:rsidRPr="001E718F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Pr="001E718F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se pr</w:t>
      </w:r>
      <w:r w:rsidRPr="001E718F">
        <w:rPr>
          <w:rFonts w:ascii="Marianne" w:hAnsi="Marianne" w:cs="Marianne"/>
          <w:sz w:val="18"/>
          <w:szCs w:val="18"/>
        </w:rPr>
        <w:t>é</w:t>
      </w:r>
      <w:r w:rsidRPr="001E718F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E718F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fldChar w:fldCharType="begin"/>
      </w:r>
      <w:r w:rsidRPr="001E718F">
        <w:rPr>
          <w:rFonts w:ascii="Marianne" w:hAnsi="Marianne" w:cs="Arial"/>
          <w:sz w:val="18"/>
          <w:szCs w:val="18"/>
        </w:rPr>
        <w:instrText xml:space="preserve"> FORMCHECKBOX _</w:instrText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Marianne" w:hAnsi="Marianne" w:cs="Arial"/>
          <w:sz w:val="18"/>
          <w:szCs w:val="18"/>
        </w:rPr>
        <w:t xml:space="preserve"> </w:t>
      </w:r>
      <w:r w:rsidRPr="001E718F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sz w:val="18"/>
          <w:szCs w:val="18"/>
        </w:rPr>
        <w:instrText xml:space="preserve"> FORMCHECKBOX </w:instrText>
      </w:r>
      <w:r w:rsidRPr="001E718F">
        <w:rPr>
          <w:rFonts w:ascii="Marianne" w:hAnsi="Marianne" w:cs="Arial"/>
          <w:sz w:val="18"/>
          <w:szCs w:val="18"/>
        </w:rPr>
      </w:r>
      <w:r w:rsidRPr="001E718F">
        <w:rPr>
          <w:rFonts w:ascii="Marianne" w:hAnsi="Marianne" w:cs="Arial"/>
          <w:sz w:val="18"/>
          <w:szCs w:val="18"/>
        </w:rPr>
        <w:fldChar w:fldCharType="separate"/>
      </w:r>
      <w:r w:rsidRPr="001E718F">
        <w:rPr>
          <w:rFonts w:ascii="Marianne" w:hAnsi="Marianne" w:cs="Arial"/>
          <w:sz w:val="18"/>
          <w:szCs w:val="18"/>
        </w:rPr>
        <w:fldChar w:fldCharType="end"/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1-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1A16916D" w14:textId="4B33E8B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1342D55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7F8E5AEB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198873A0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sz w:val="18"/>
          <w:szCs w:val="18"/>
        </w:rPr>
        <w:t>2 -</w:t>
      </w:r>
      <w:r w:rsidRPr="001E718F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de la société (dénomination, forme juridique)__________________________________________ </w:t>
      </w:r>
    </w:p>
    <w:p w14:paraId="7C85DFCD" w14:textId="58E9769D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au Capital de__________________________ dont le siège social est à ______________________</w:t>
      </w:r>
    </w:p>
    <w:p w14:paraId="6105E0CD" w14:textId="77777777" w:rsidR="00F51EF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6E7B60E" w14:textId="15866CBA" w:rsidR="003C0EEA" w:rsidRPr="001E718F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immatriculée comme suit :</w:t>
      </w:r>
    </w:p>
    <w:p w14:paraId="72401737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E718F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1E718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58B8EFFA" w:rsidR="003C0EEA" w:rsidRPr="001E718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1E718F">
        <w:rPr>
          <w:rFonts w:ascii="Calibri" w:hAnsi="Calibri" w:cs="Calibri"/>
          <w:sz w:val="18"/>
          <w:szCs w:val="18"/>
        </w:rPr>
        <w:t> </w:t>
      </w:r>
    </w:p>
    <w:p w14:paraId="4B149E7C" w14:textId="77777777" w:rsidR="003C0EEA" w:rsidRPr="001E718F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E718F">
        <w:rPr>
          <w:rFonts w:ascii="Marianne" w:hAnsi="Marianne" w:cs="Arial"/>
          <w:sz w:val="18"/>
          <w:szCs w:val="18"/>
        </w:rPr>
        <w:t>au marché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1E718F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1E718F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1E718F">
        <w:rPr>
          <w:rFonts w:ascii="Marianne" w:hAnsi="Marianne" w:cs="Arial"/>
          <w:sz w:val="18"/>
          <w:szCs w:val="18"/>
        </w:rPr>
        <w:t>9</w:t>
      </w:r>
      <w:r w:rsidRPr="001E718F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37DB9053" w14:textId="08EF4866" w:rsidR="00B47B89" w:rsidRPr="001E718F" w:rsidRDefault="00B47B89" w:rsidP="00DF635B">
      <w:pPr>
        <w:jc w:val="both"/>
        <w:rPr>
          <w:rFonts w:ascii="Marianne" w:hAnsi="Marianne" w:cs="Arial"/>
          <w:sz w:val="18"/>
          <w:szCs w:val="18"/>
        </w:rPr>
      </w:pPr>
    </w:p>
    <w:p w14:paraId="5EB93324" w14:textId="01EBCDDD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4E454C55" w14:textId="538E49CC" w:rsidR="00B42AF6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029B474" w14:textId="77777777" w:rsid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47A95C55" w14:textId="77777777" w:rsidR="001E718F" w:rsidRPr="001E718F" w:rsidRDefault="001E718F" w:rsidP="00DF635B">
      <w:pPr>
        <w:jc w:val="both"/>
        <w:rPr>
          <w:rFonts w:ascii="Marianne" w:hAnsi="Marianne" w:cs="Arial"/>
          <w:sz w:val="18"/>
          <w:szCs w:val="18"/>
        </w:rPr>
      </w:pPr>
    </w:p>
    <w:p w14:paraId="14B1FDB0" w14:textId="0B5E15F8" w:rsidR="00B42AF6" w:rsidRPr="001E718F" w:rsidRDefault="00B42AF6" w:rsidP="00DF635B">
      <w:pPr>
        <w:jc w:val="both"/>
        <w:rPr>
          <w:rFonts w:ascii="Marianne" w:hAnsi="Marianne" w:cs="Arial"/>
          <w:sz w:val="18"/>
          <w:szCs w:val="18"/>
        </w:rPr>
      </w:pPr>
    </w:p>
    <w:p w14:paraId="29019B86" w14:textId="77777777" w:rsidR="009F355C" w:rsidRPr="001E718F" w:rsidRDefault="009F355C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1E718F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E33E2D" w:rsidR="002C060A" w:rsidRPr="001E718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color w:val="000000" w:themeColor="text1"/>
                <w:sz w:val="18"/>
                <w:szCs w:val="18"/>
              </w:rPr>
              <w:t>D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32B0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 Forme, </w:t>
            </w:r>
            <w:r w:rsidR="009108DF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Montant - 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Prix   </w:t>
            </w:r>
          </w:p>
        </w:tc>
      </w:tr>
    </w:tbl>
    <w:p w14:paraId="030E3A20" w14:textId="77777777" w:rsidR="002C060A" w:rsidRPr="001E718F" w:rsidRDefault="002C060A" w:rsidP="002C060A">
      <w:pPr>
        <w:rPr>
          <w:rFonts w:ascii="Marianne" w:hAnsi="Marianne" w:cs="Arial"/>
          <w:b/>
          <w:bCs/>
          <w:color w:val="000000" w:themeColor="text1"/>
          <w:sz w:val="18"/>
          <w:szCs w:val="18"/>
        </w:rPr>
      </w:pPr>
    </w:p>
    <w:p w14:paraId="50CC9371" w14:textId="4C68803B" w:rsidR="00E544E7" w:rsidRPr="001E718F" w:rsidRDefault="00E544E7" w:rsidP="00E544E7">
      <w:pPr>
        <w:spacing w:before="120" w:after="120"/>
        <w:rPr>
          <w:rFonts w:ascii="Marianne" w:hAnsi="Marianne" w:cs="Arial"/>
          <w:color w:val="385623" w:themeColor="accent6" w:themeShade="8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D.1 – Montant de l’accord-cadre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 xml:space="preserve"> applicable à la durée du marché</w:t>
      </w:r>
      <w:r w:rsidR="00432B06" w:rsidRPr="001E718F"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  <w:t> </w:t>
      </w:r>
      <w:r w:rsidR="00432B06" w:rsidRPr="001E718F">
        <w:rPr>
          <w:rFonts w:ascii="Marianne" w:hAnsi="Marianne" w:cs="Arial"/>
          <w:b/>
          <w:bCs/>
          <w:color w:val="385623" w:themeColor="accent6" w:themeShade="80"/>
          <w:sz w:val="18"/>
          <w:szCs w:val="18"/>
        </w:rPr>
        <w:t>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992"/>
        <w:gridCol w:w="1917"/>
        <w:gridCol w:w="1783"/>
      </w:tblGrid>
      <w:tr w:rsidR="00AE72C0" w:rsidRPr="00595A36" w14:paraId="3EC9DDAF" w14:textId="77777777" w:rsidTr="00AE72C0">
        <w:trPr>
          <w:trHeight w:val="359"/>
          <w:tblHeader/>
        </w:trPr>
        <w:tc>
          <w:tcPr>
            <w:tcW w:w="704" w:type="dxa"/>
            <w:vAlign w:val="center"/>
          </w:tcPr>
          <w:p w14:paraId="4901325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992" w:type="dxa"/>
            <w:vAlign w:val="center"/>
          </w:tcPr>
          <w:p w14:paraId="4DF63CFA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Objet</w:t>
            </w:r>
          </w:p>
        </w:tc>
        <w:tc>
          <w:tcPr>
            <w:tcW w:w="1917" w:type="dxa"/>
            <w:vAlign w:val="center"/>
          </w:tcPr>
          <w:p w14:paraId="7A8E342F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Minimum</w:t>
            </w:r>
          </w:p>
          <w:p w14:paraId="3C74E875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  <w:tc>
          <w:tcPr>
            <w:tcW w:w="1783" w:type="dxa"/>
            <w:vAlign w:val="center"/>
          </w:tcPr>
          <w:p w14:paraId="6C06B43B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Maximum</w:t>
            </w:r>
          </w:p>
          <w:p w14:paraId="583D3292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595A36">
              <w:rPr>
                <w:rFonts w:ascii="Marianne" w:hAnsi="Marianne" w:cs="Arial"/>
                <w:b/>
                <w:bCs/>
                <w:sz w:val="16"/>
                <w:szCs w:val="16"/>
              </w:rPr>
              <w:t>annuel € HT</w:t>
            </w:r>
          </w:p>
        </w:tc>
      </w:tr>
      <w:tr w:rsidR="00AE72C0" w:rsidRPr="00595A36" w14:paraId="649E2363" w14:textId="77777777" w:rsidTr="00AE72C0">
        <w:tc>
          <w:tcPr>
            <w:tcW w:w="704" w:type="dxa"/>
          </w:tcPr>
          <w:p w14:paraId="614A69D3" w14:textId="77777777" w:rsidR="00AE72C0" w:rsidRPr="00595A36" w:rsidRDefault="00AE72C0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1 - A1</w:t>
            </w:r>
          </w:p>
        </w:tc>
        <w:tc>
          <w:tcPr>
            <w:tcW w:w="4992" w:type="dxa"/>
          </w:tcPr>
          <w:p w14:paraId="7ECAA907" w14:textId="77777777" w:rsidR="00AE72C0" w:rsidRPr="00595A36" w:rsidRDefault="00AE72C0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Travaux de création de routes et d'infrastructures</w:t>
            </w:r>
          </w:p>
          <w:p w14:paraId="3FC36888" w14:textId="77777777" w:rsidR="00AE72C0" w:rsidRPr="00595A36" w:rsidRDefault="00AE72C0" w:rsidP="00B232D6">
            <w:pPr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UT PERCHE</w:t>
            </w:r>
          </w:p>
        </w:tc>
        <w:tc>
          <w:tcPr>
            <w:tcW w:w="1917" w:type="dxa"/>
          </w:tcPr>
          <w:p w14:paraId="468DEDF7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-</w:t>
            </w:r>
          </w:p>
        </w:tc>
        <w:tc>
          <w:tcPr>
            <w:tcW w:w="1783" w:type="dxa"/>
            <w:shd w:val="clear" w:color="auto" w:fill="auto"/>
          </w:tcPr>
          <w:p w14:paraId="4DEEFE49" w14:textId="77777777" w:rsidR="00AE72C0" w:rsidRPr="00595A36" w:rsidRDefault="00AE72C0" w:rsidP="00B232D6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595A36">
              <w:rPr>
                <w:rFonts w:ascii="Marianne" w:hAnsi="Marianne" w:cs="Arial"/>
                <w:sz w:val="16"/>
                <w:szCs w:val="16"/>
              </w:rPr>
              <w:t>350</w:t>
            </w:r>
            <w:r w:rsidRPr="00595A36">
              <w:rPr>
                <w:rFonts w:ascii="Calibri" w:hAnsi="Calibri" w:cs="Calibri"/>
                <w:sz w:val="16"/>
                <w:szCs w:val="16"/>
              </w:rPr>
              <w:t> </w:t>
            </w:r>
            <w:r w:rsidRPr="00595A36">
              <w:rPr>
                <w:rFonts w:ascii="Marianne" w:hAnsi="Marianne" w:cs="Arial"/>
                <w:sz w:val="16"/>
                <w:szCs w:val="16"/>
              </w:rPr>
              <w:t>000 €</w:t>
            </w:r>
          </w:p>
        </w:tc>
      </w:tr>
    </w:tbl>
    <w:p w14:paraId="1D4A5DE7" w14:textId="77777777" w:rsidR="00AE72C0" w:rsidRPr="001E718F" w:rsidRDefault="00AE72C0" w:rsidP="00C61EBB">
      <w:pPr>
        <w:jc w:val="center"/>
        <w:rPr>
          <w:rFonts w:ascii="Marianne" w:hAnsi="Marianne" w:cs="Arial"/>
          <w:sz w:val="20"/>
          <w:szCs w:val="20"/>
        </w:rPr>
      </w:pPr>
    </w:p>
    <w:p w14:paraId="58B6AEBB" w14:textId="65DB8976" w:rsidR="00432B06" w:rsidRPr="001E718F" w:rsidRDefault="00432B06" w:rsidP="00432B06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D.2 – Forme de l’accord-cadre</w:t>
      </w:r>
    </w:p>
    <w:p w14:paraId="735A291A" w14:textId="0F1AC9B6" w:rsidR="00432B06" w:rsidRDefault="00432B06" w:rsidP="00432B06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Il s’agit d’un accord-cadre </w:t>
      </w:r>
      <w:r w:rsidR="00AE72C0">
        <w:rPr>
          <w:rFonts w:ascii="Marianne" w:hAnsi="Marianne" w:cs="Arial"/>
          <w:sz w:val="18"/>
          <w:szCs w:val="18"/>
        </w:rPr>
        <w:t xml:space="preserve">multi-attributaires </w:t>
      </w:r>
      <w:r w:rsidRPr="001E718F">
        <w:rPr>
          <w:rFonts w:ascii="Marianne" w:hAnsi="Marianne" w:cs="Arial"/>
          <w:sz w:val="18"/>
          <w:szCs w:val="18"/>
        </w:rPr>
        <w:t>à marchés subséquents en application des articles L.2162-1 et R.2162-1 à R.2162-12 du code de la commande publique.</w:t>
      </w:r>
    </w:p>
    <w:p w14:paraId="6A16D958" w14:textId="77777777" w:rsidR="00AE72C0" w:rsidRPr="001E718F" w:rsidRDefault="00AE72C0" w:rsidP="00432B06">
      <w:pPr>
        <w:pStyle w:val="texte1"/>
        <w:rPr>
          <w:rFonts w:ascii="Marianne" w:hAnsi="Marianne" w:cs="Arial"/>
          <w:i/>
          <w:sz w:val="18"/>
          <w:szCs w:val="18"/>
        </w:rPr>
      </w:pPr>
    </w:p>
    <w:p w14:paraId="0DE6F5BD" w14:textId="29538B21" w:rsidR="00E544E7" w:rsidRPr="001E718F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>D.</w:t>
      </w:r>
      <w:r w:rsidR="00432B06" w:rsidRPr="001E718F">
        <w:rPr>
          <w:rFonts w:ascii="Marianne" w:hAnsi="Marianne" w:cs="Arial"/>
          <w:b/>
          <w:bCs/>
          <w:color w:val="006600"/>
          <w:sz w:val="18"/>
          <w:szCs w:val="18"/>
        </w:rPr>
        <w:t>3</w:t>
      </w:r>
      <w:r w:rsidRPr="001E718F">
        <w:rPr>
          <w:rFonts w:ascii="Marianne" w:hAnsi="Marianne" w:cs="Arial"/>
          <w:b/>
          <w:bCs/>
          <w:color w:val="006600"/>
          <w:sz w:val="18"/>
          <w:szCs w:val="18"/>
        </w:rPr>
        <w:t xml:space="preserve"> – Prix arrêtés par l’accord-cadre</w:t>
      </w:r>
      <w:r w:rsidRPr="001E718F">
        <w:rPr>
          <w:rFonts w:ascii="Calibri" w:hAnsi="Calibri" w:cs="Calibri"/>
          <w:b/>
          <w:bCs/>
          <w:color w:val="006600"/>
          <w:sz w:val="18"/>
          <w:szCs w:val="18"/>
        </w:rPr>
        <w:t> </w:t>
      </w:r>
    </w:p>
    <w:p w14:paraId="7AA1F81C" w14:textId="11B8F8E7" w:rsidR="0010685A" w:rsidRPr="001E718F" w:rsidRDefault="0010685A" w:rsidP="0010685A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Les prix seront fixés par les documents contractuels demandés au stade des marchés subséquents (cf. acte d'engagement et pièces financières de chaque marché subséquent).</w:t>
      </w:r>
    </w:p>
    <w:p w14:paraId="4A3BFE92" w14:textId="77777777" w:rsidR="0010685A" w:rsidRPr="001E718F" w:rsidRDefault="0010685A" w:rsidP="002B603F">
      <w:pPr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5748737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1E718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E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Avance </w:t>
            </w:r>
          </w:p>
        </w:tc>
      </w:tr>
    </w:tbl>
    <w:p w14:paraId="6E0B6F1F" w14:textId="77777777" w:rsidR="00AE72C0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  <w:highlight w:val="yellow"/>
        </w:rPr>
      </w:pPr>
    </w:p>
    <w:p w14:paraId="723094C8" w14:textId="637E94F6" w:rsidR="00514934" w:rsidRDefault="0010685A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Sans objet</w:t>
      </w:r>
      <w:r w:rsidR="00AE72C0" w:rsidRPr="00AE72C0">
        <w:rPr>
          <w:rFonts w:ascii="Marianne" w:hAnsi="Marianne" w:cs="Arial"/>
          <w:bCs/>
          <w:sz w:val="18"/>
          <w:szCs w:val="18"/>
        </w:rPr>
        <w:t xml:space="preserve"> à ce stade.</w:t>
      </w:r>
    </w:p>
    <w:p w14:paraId="028B3A88" w14:textId="77777777" w:rsidR="00AE72C0" w:rsidRPr="001E718F" w:rsidRDefault="00AE72C0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1E718F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1E718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bookmarkStart w:id="0" w:name="_Hlk121819361"/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A3324A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F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Durée </w:t>
            </w:r>
            <w:r w:rsidR="00AD0996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– Délais d’exécution</w:t>
            </w:r>
          </w:p>
        </w:tc>
      </w:tr>
      <w:bookmarkEnd w:id="0"/>
    </w:tbl>
    <w:p w14:paraId="758D3753" w14:textId="77777777" w:rsidR="00FC5AE2" w:rsidRPr="001E718F" w:rsidRDefault="00FC5AE2" w:rsidP="00FC5AE2">
      <w:pPr>
        <w:rPr>
          <w:rFonts w:ascii="Marianne" w:hAnsi="Marianne" w:cs="Arial"/>
          <w:b/>
          <w:sz w:val="18"/>
          <w:szCs w:val="18"/>
          <w:highlight w:val="cyan"/>
        </w:rPr>
      </w:pPr>
    </w:p>
    <w:p w14:paraId="6BAC8F5C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 xml:space="preserve">L’accord-cadre prend effet à compter de sa date de notification pour une durée de 12 mois. </w:t>
      </w:r>
    </w:p>
    <w:p w14:paraId="5604B52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0DA5A4CF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Il est renouvelable 3 (trois) fois par tacite reconduction et par période d'une année sans que sa durée totale ne puisse excéder 4 (quatre) ans.</w:t>
      </w:r>
    </w:p>
    <w:p w14:paraId="26B0494E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53F90057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128EDCA1" w14:textId="77777777" w:rsidR="00AE72C0" w:rsidRPr="00AE72C0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</w:p>
    <w:p w14:paraId="3308EE0B" w14:textId="0DB2C9DC" w:rsidR="00667DFB" w:rsidRPr="001E718F" w:rsidRDefault="00AE72C0" w:rsidP="00AE72C0">
      <w:pPr>
        <w:jc w:val="both"/>
        <w:rPr>
          <w:rFonts w:ascii="Marianne" w:hAnsi="Marianne" w:cs="Arial"/>
          <w:bCs/>
          <w:sz w:val="18"/>
          <w:szCs w:val="18"/>
        </w:rPr>
      </w:pPr>
      <w:r w:rsidRPr="00AE72C0">
        <w:rPr>
          <w:rFonts w:ascii="Marianne" w:hAnsi="Marianne" w:cs="Arial"/>
          <w:bCs/>
          <w:sz w:val="18"/>
          <w:szCs w:val="18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6AEA6086" w14:textId="77777777" w:rsidR="001E718F" w:rsidRPr="001E718F" w:rsidRDefault="001E718F" w:rsidP="00C61EBB">
      <w:pPr>
        <w:spacing w:before="120" w:after="120"/>
        <w:jc w:val="both"/>
        <w:rPr>
          <w:rFonts w:ascii="Marianne" w:hAnsi="Marianne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1E718F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572D6EAB" w:rsidR="0093171C" w:rsidRPr="001E718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</w:pP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Pr="001E718F">
              <w:rPr>
                <w:rFonts w:ascii="Marianne" w:hAnsi="Marianne" w:cs="Arial"/>
                <w:color w:val="000000" w:themeColor="text1"/>
                <w:sz w:val="18"/>
                <w:szCs w:val="18"/>
              </w:rPr>
              <w:br w:type="page"/>
            </w:r>
            <w:r w:rsidR="009F355C"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1E718F">
              <w:rPr>
                <w:rFonts w:ascii="Marianne" w:hAnsi="Marianne" w:cs="Arial"/>
                <w:b/>
                <w:bCs/>
                <w:color w:val="000000" w:themeColor="text1"/>
                <w:sz w:val="18"/>
                <w:szCs w:val="18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633C99F1" w14:textId="77777777" w:rsidR="0000134A" w:rsidRPr="001E718F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</w:t>
      </w:r>
      <w:r w:rsidR="002B603F" w:rsidRPr="001E718F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1E718F">
        <w:rPr>
          <w:rFonts w:ascii="Marianne" w:hAnsi="Marianne" w:cs="Arial"/>
          <w:sz w:val="18"/>
          <w:szCs w:val="18"/>
        </w:rPr>
        <w:t>.</w:t>
      </w:r>
    </w:p>
    <w:p w14:paraId="2053C9D8" w14:textId="77777777" w:rsidR="002B603F" w:rsidRPr="001E718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E718F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1E718F" w:rsidRDefault="002B603F" w:rsidP="00812312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Prestations exécutées par les membres</w:t>
            </w:r>
            <w:r w:rsidR="00812312" w:rsidRPr="001E718F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1E718F">
              <w:rPr>
                <w:rFonts w:ascii="Marianne" w:hAnsi="Marianne" w:cs="Arial"/>
                <w:sz w:val="18"/>
                <w:szCs w:val="18"/>
              </w:rPr>
              <w:t>du groupement conjoint</w:t>
            </w:r>
          </w:p>
        </w:tc>
      </w:tr>
      <w:tr w:rsidR="002B603F" w:rsidRPr="001E718F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de la prestation</w:t>
            </w:r>
          </w:p>
        </w:tc>
      </w:tr>
      <w:tr w:rsidR="002B603F" w:rsidRPr="001E718F" w14:paraId="696C7981" w14:textId="77777777" w:rsidTr="000F1C88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E718F" w14:paraId="67B482F1" w14:textId="77777777" w:rsidTr="000F1C88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173CE0E5" w:rsidR="002B603F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777E3A5F" w14:textId="77777777" w:rsidR="00AE72C0" w:rsidRPr="001E718F" w:rsidRDefault="00AE72C0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3FBD829D" w:rsidR="00964D5E" w:rsidRPr="001E718F" w:rsidRDefault="009F355C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lastRenderedPageBreak/>
        <w:t>H</w:t>
      </w:r>
      <w:r w:rsidR="00964D5E" w:rsidRPr="001E718F">
        <w:rPr>
          <w:rFonts w:ascii="Marianne" w:hAnsi="Marianne" w:cs="Arial"/>
          <w:b/>
          <w:bCs/>
          <w:sz w:val="18"/>
          <w:szCs w:val="18"/>
        </w:rPr>
        <w:t>. Compte(s) à créditer</w:t>
      </w:r>
    </w:p>
    <w:p w14:paraId="0053788A" w14:textId="77777777" w:rsidR="002B603F" w:rsidRPr="001E718F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589CA579" w14:textId="77777777" w:rsidR="0035392F" w:rsidRPr="001E718F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E72C0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TITULAIRE ou MANDATAIRE COMMUN en cas de groupement d'entreprises</w:t>
            </w:r>
          </w:p>
        </w:tc>
      </w:tr>
      <w:tr w:rsidR="0035392F" w:rsidRPr="00AE72C0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du compte ouvert au nom de</w:t>
            </w:r>
            <w:r w:rsidRPr="00AE72C0">
              <w:rPr>
                <w:rFonts w:ascii="Calibri" w:hAnsi="Calibri" w:cs="Calibri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sz w:val="16"/>
                <w:szCs w:val="16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AE72C0">
              <w:rPr>
                <w:rFonts w:ascii="Marianne" w:hAnsi="Marianne" w:cs="Arial"/>
                <w:sz w:val="16"/>
                <w:szCs w:val="16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35392F" w:rsidRPr="00AE72C0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- clé RIB</w:t>
            </w:r>
          </w:p>
        </w:tc>
      </w:tr>
      <w:tr w:rsidR="0035392F" w:rsidRPr="00AE72C0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</w:p>
        </w:tc>
      </w:tr>
      <w:tr w:rsidR="0035392F" w:rsidRPr="00AE72C0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E72C0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6"/>
                <w:szCs w:val="16"/>
              </w:rPr>
            </w:pP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>IBAN</w:t>
            </w:r>
            <w:r w:rsidRPr="00AE72C0">
              <w:rPr>
                <w:rFonts w:ascii="Calibri" w:hAnsi="Calibri" w:cs="Calibri"/>
                <w:position w:val="6"/>
                <w:sz w:val="16"/>
                <w:szCs w:val="16"/>
              </w:rPr>
              <w:t> </w:t>
            </w:r>
            <w:r w:rsidRPr="00AE72C0">
              <w:rPr>
                <w:rFonts w:ascii="Marianne" w:hAnsi="Marianne" w:cs="Arial"/>
                <w:position w:val="6"/>
                <w:sz w:val="16"/>
                <w:szCs w:val="16"/>
              </w:rPr>
              <w:t xml:space="preserve">: </w:t>
            </w:r>
          </w:p>
        </w:tc>
      </w:tr>
    </w:tbl>
    <w:p w14:paraId="34D08558" w14:textId="77777777" w:rsidR="0035392F" w:rsidRPr="001E718F" w:rsidRDefault="0035392F" w:rsidP="0035392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Ce cadre doit </w:t>
      </w:r>
      <w:r w:rsidRPr="001E718F">
        <w:rPr>
          <w:rFonts w:ascii="Marianne" w:hAnsi="Marianne" w:cs="Arial"/>
          <w:sz w:val="18"/>
          <w:szCs w:val="18"/>
          <w:u w:val="single"/>
        </w:rPr>
        <w:t>obligatoirement</w:t>
      </w:r>
      <w:r w:rsidRPr="001E718F">
        <w:rPr>
          <w:rFonts w:ascii="Marianne" w:hAnsi="Marianne" w:cs="Arial"/>
          <w:sz w:val="18"/>
          <w:szCs w:val="18"/>
        </w:rPr>
        <w:t xml:space="preserve"> être complété.</w:t>
      </w:r>
    </w:p>
    <w:p w14:paraId="3E9851AB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C50571C" w14:textId="77777777" w:rsidR="00D83738" w:rsidRPr="001E718F" w:rsidRDefault="00D83738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7406693" w14:textId="25A77A77" w:rsidR="00D83738" w:rsidRPr="001E718F" w:rsidRDefault="00D83738" w:rsidP="00D8373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I. Sous-traitance</w:t>
      </w:r>
    </w:p>
    <w:p w14:paraId="2CAC0E30" w14:textId="77777777" w:rsidR="00D83738" w:rsidRPr="001E718F" w:rsidRDefault="00D83738" w:rsidP="00D83738">
      <w:pPr>
        <w:tabs>
          <w:tab w:val="left" w:pos="5040"/>
        </w:tabs>
        <w:rPr>
          <w:rFonts w:ascii="Marianne" w:hAnsi="Marianne" w:cs="Arial"/>
          <w:b/>
          <w:bCs/>
          <w:sz w:val="18"/>
          <w:szCs w:val="18"/>
        </w:rPr>
      </w:pPr>
    </w:p>
    <w:p w14:paraId="3665262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1755DF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EA3991C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 xml:space="preserve">La notification de l’accord-cadre emporte acceptation du (des) sous-traitant(s) et agrément de ses (leurs) conditions de paiement. </w:t>
      </w:r>
    </w:p>
    <w:p w14:paraId="1535BE16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49CA0FA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montant total des prestations que le candidat envisage de sous-traiter est de :</w:t>
      </w:r>
    </w:p>
    <w:p w14:paraId="67C78CAD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D6CB138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HT :</w:t>
      </w:r>
    </w:p>
    <w:p w14:paraId="7DD7B284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56E877D9" w14:textId="77777777" w:rsidR="00D83738" w:rsidRPr="001E718F" w:rsidRDefault="00D83738" w:rsidP="00D83738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Montant en Euros TTC :</w:t>
      </w:r>
    </w:p>
    <w:p w14:paraId="02F2D842" w14:textId="72BE9BB1" w:rsidR="00F361E1" w:rsidRDefault="00F361E1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7CADAF52" w14:textId="77777777" w:rsidR="00AE72C0" w:rsidRPr="001E718F" w:rsidRDefault="00AE72C0" w:rsidP="002B603F">
      <w:pPr>
        <w:widowControl w:val="0"/>
        <w:jc w:val="both"/>
        <w:rPr>
          <w:rFonts w:ascii="Marianne" w:hAnsi="Marianne" w:cs="Arial"/>
          <w:sz w:val="18"/>
          <w:szCs w:val="18"/>
        </w:rPr>
      </w:pPr>
    </w:p>
    <w:p w14:paraId="395F16B9" w14:textId="60E6B65D" w:rsidR="002B603F" w:rsidRPr="001E718F" w:rsidRDefault="00D8373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</w:rPr>
        <w:t>J.</w:t>
      </w:r>
      <w:r w:rsidR="002B603F" w:rsidRPr="001E718F">
        <w:rPr>
          <w:rFonts w:ascii="Marianne" w:hAnsi="Marianne" w:cs="Arial"/>
          <w:b/>
          <w:bCs/>
          <w:sz w:val="18"/>
          <w:szCs w:val="18"/>
        </w:rPr>
        <w:t xml:space="preserve"> Signature de l'offre par le candidat </w:t>
      </w:r>
    </w:p>
    <w:p w14:paraId="291404D5" w14:textId="77777777" w:rsidR="002B603F" w:rsidRPr="001E718F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1E718F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E718F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9"/>
        <w:gridCol w:w="2497"/>
        <w:gridCol w:w="2740"/>
      </w:tblGrid>
      <w:tr w:rsidR="002B603F" w:rsidRPr="001E718F" w14:paraId="234BEFCC" w14:textId="77777777" w:rsidTr="00AE72C0">
        <w:tc>
          <w:tcPr>
            <w:tcW w:w="2213" w:type="pct"/>
            <w:vAlign w:val="center"/>
          </w:tcPr>
          <w:p w14:paraId="0FACDFD8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1329" w:type="pct"/>
            <w:vAlign w:val="center"/>
          </w:tcPr>
          <w:p w14:paraId="7A5206A5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1458" w:type="pct"/>
            <w:vAlign w:val="center"/>
          </w:tcPr>
          <w:p w14:paraId="37D5E200" w14:textId="77777777" w:rsidR="002B603F" w:rsidRPr="001E718F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E718F" w14:paraId="28E47473" w14:textId="77777777" w:rsidTr="00AE72C0">
        <w:trPr>
          <w:trHeight w:val="826"/>
        </w:trPr>
        <w:tc>
          <w:tcPr>
            <w:tcW w:w="2213" w:type="pct"/>
            <w:tcBorders>
              <w:bottom w:val="nil"/>
            </w:tcBorders>
            <w:shd w:val="solid" w:color="CCECFF" w:fill="auto"/>
          </w:tcPr>
          <w:p w14:paraId="333B17C3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bottom w:val="nil"/>
            </w:tcBorders>
            <w:shd w:val="solid" w:color="CCECFF" w:fill="auto"/>
          </w:tcPr>
          <w:p w14:paraId="7D0B6595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bottom w:val="nil"/>
            </w:tcBorders>
            <w:shd w:val="solid" w:color="CCECFF" w:fill="auto"/>
          </w:tcPr>
          <w:p w14:paraId="39450BD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E718F" w14:paraId="6EF4BC4B" w14:textId="77777777" w:rsidTr="00AE72C0">
        <w:trPr>
          <w:trHeight w:val="1021"/>
        </w:trPr>
        <w:tc>
          <w:tcPr>
            <w:tcW w:w="2213" w:type="pct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1458" w:type="pct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E718F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93C1D26" w14:textId="4EA6C825" w:rsidR="002B603F" w:rsidRPr="001E718F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5CA4F0E4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AD78E38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E764A6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4909373A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54758062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BA040E5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374C75A1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A893429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2A6C16D3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2C6D6C9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776F3B65" w14:textId="77777777" w:rsidR="003E65F7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657BDA91" w14:textId="77777777" w:rsidR="00AE72C0" w:rsidRPr="001E718F" w:rsidRDefault="00AE72C0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0C7A22CE" w14:textId="77777777" w:rsidR="003E65F7" w:rsidRPr="001E718F" w:rsidRDefault="003E65F7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p w14:paraId="149246BB" w14:textId="77777777" w:rsidR="00D83738" w:rsidRPr="001E718F" w:rsidRDefault="00D83738" w:rsidP="00F71DBD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71DBD" w:rsidRPr="001E718F" w14:paraId="654A8310" w14:textId="77777777" w:rsidTr="002E4663">
        <w:tc>
          <w:tcPr>
            <w:tcW w:w="9693" w:type="dxa"/>
            <w:shd w:val="clear" w:color="FFFF00" w:fill="auto"/>
          </w:tcPr>
          <w:p w14:paraId="29957231" w14:textId="014D8EBA" w:rsidR="00F71DBD" w:rsidRPr="001E718F" w:rsidRDefault="00F71DBD" w:rsidP="002E46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lastRenderedPageBreak/>
              <w:br w:type="page"/>
            </w:r>
            <w:r w:rsidRPr="001E718F">
              <w:rPr>
                <w:rFonts w:ascii="Marianne" w:hAnsi="Marianne" w:cs="Arial"/>
                <w:sz w:val="18"/>
                <w:szCs w:val="18"/>
              </w:rPr>
              <w:br w:type="page"/>
            </w:r>
            <w:r w:rsidR="00D83738"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>K</w:t>
            </w:r>
            <w:r w:rsidR="00777A25" w:rsidRPr="001E718F">
              <w:rPr>
                <w:rFonts w:ascii="Marianne" w:hAnsi="Marianne" w:cs="Calibri"/>
                <w:b/>
                <w:bCs/>
                <w:sz w:val="18"/>
                <w:szCs w:val="18"/>
              </w:rPr>
              <w:t>.</w:t>
            </w:r>
            <w:r w:rsidRPr="001E718F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Décision du pouvoir adjudicateur </w:t>
            </w:r>
          </w:p>
        </w:tc>
      </w:tr>
    </w:tbl>
    <w:p w14:paraId="7692DEAA" w14:textId="77777777" w:rsidR="00F71DBD" w:rsidRPr="001E718F" w:rsidRDefault="00F71DBD" w:rsidP="00F71DBD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98FAC7C" w14:textId="7509DE61" w:rsidR="00667DFB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Pour valoir acte d’engagement, la présente offre est acceptée</w:t>
      </w:r>
      <w:r w:rsidR="00C61EBB" w:rsidRPr="001E718F">
        <w:rPr>
          <w:rFonts w:ascii="Marianne" w:hAnsi="Marianne" w:cs="Arial"/>
          <w:sz w:val="18"/>
          <w:szCs w:val="18"/>
        </w:rPr>
        <w:t>.</w:t>
      </w:r>
    </w:p>
    <w:p w14:paraId="6B77ECF1" w14:textId="77777777" w:rsidR="00667DFB" w:rsidRPr="001E718F" w:rsidRDefault="00667DFB" w:rsidP="00F71DBD">
      <w:pPr>
        <w:jc w:val="both"/>
        <w:rPr>
          <w:rFonts w:ascii="Marianne" w:hAnsi="Marianne" w:cs="Arial"/>
          <w:sz w:val="18"/>
          <w:szCs w:val="18"/>
        </w:rPr>
      </w:pPr>
    </w:p>
    <w:p w14:paraId="06760C49" w14:textId="47D903E9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>Elle est complétée par les annexes suivantes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 xml:space="preserve">: </w:t>
      </w:r>
    </w:p>
    <w:p w14:paraId="79C202B1" w14:textId="5D991EF5" w:rsidR="00F71DBD" w:rsidRPr="001E718F" w:rsidRDefault="00F71DBD" w:rsidP="00F71DBD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1E718F">
        <w:rPr>
          <w:rFonts w:ascii="Marianne" w:hAnsi="Marianne" w:cs="Arial"/>
          <w:i/>
          <w:iCs/>
          <w:sz w:val="18"/>
          <w:szCs w:val="18"/>
        </w:rPr>
        <w:t>(</w:t>
      </w:r>
      <w:r w:rsidR="00AE72C0" w:rsidRPr="001E718F">
        <w:rPr>
          <w:rFonts w:ascii="Marianne" w:hAnsi="Marianne" w:cs="Arial"/>
          <w:i/>
          <w:iCs/>
          <w:sz w:val="18"/>
          <w:szCs w:val="18"/>
        </w:rPr>
        <w:t>Cocher</w:t>
      </w:r>
      <w:r w:rsidRPr="001E718F">
        <w:rPr>
          <w:rFonts w:ascii="Marianne" w:hAnsi="Marianne" w:cs="Arial"/>
          <w:i/>
          <w:iCs/>
          <w:sz w:val="18"/>
          <w:szCs w:val="18"/>
        </w:rPr>
        <w:t xml:space="preserve"> la case correspondante) </w:t>
      </w:r>
    </w:p>
    <w:p w14:paraId="22EE26A8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</w:p>
    <w:p w14:paraId="7B2A43DA" w14:textId="25A860C3" w:rsidR="00A96960" w:rsidRPr="001E718F" w:rsidRDefault="00A96960" w:rsidP="00A96960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 … relative à la présentation d’un sous-traitant (ou DC4)</w:t>
      </w:r>
      <w:r w:rsidRPr="001E718F">
        <w:rPr>
          <w:rFonts w:ascii="Calibri" w:hAnsi="Calibri" w:cs="Calibri"/>
          <w:sz w:val="18"/>
          <w:szCs w:val="18"/>
        </w:rPr>
        <w:t> </w:t>
      </w:r>
      <w:r w:rsidRPr="001E718F">
        <w:rPr>
          <w:rFonts w:ascii="Marianne" w:hAnsi="Marianne" w:cs="Arial"/>
          <w:sz w:val="18"/>
          <w:szCs w:val="18"/>
        </w:rPr>
        <w:t>;</w:t>
      </w:r>
    </w:p>
    <w:p w14:paraId="30E47A9F" w14:textId="77777777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sz w:val="18"/>
          <w:szCs w:val="18"/>
        </w:rPr>
        <w:t xml:space="preserve"> </w:t>
      </w:r>
    </w:p>
    <w:p w14:paraId="484103F2" w14:textId="4794ECD6" w:rsidR="00F71DBD" w:rsidRPr="001E718F" w:rsidRDefault="00F71DBD" w:rsidP="00F71DBD">
      <w:pPr>
        <w:jc w:val="both"/>
        <w:rPr>
          <w:rFonts w:ascii="Marianne" w:hAnsi="Marianne" w:cs="Arial"/>
          <w:sz w:val="18"/>
          <w:szCs w:val="18"/>
        </w:rPr>
      </w:pP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instrText xml:space="preserve"> FORMCHECKBOX </w:instrText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separate"/>
      </w:r>
      <w:r w:rsidRPr="001E718F">
        <w:rPr>
          <w:rFonts w:ascii="Marianne" w:hAnsi="Marianne" w:cs="Arial"/>
          <w:b/>
          <w:bCs/>
          <w:sz w:val="18"/>
          <w:szCs w:val="18"/>
          <w:highlight w:val="lightGray"/>
        </w:rPr>
        <w:fldChar w:fldCharType="end"/>
      </w:r>
      <w:r w:rsidRPr="001E718F">
        <w:rPr>
          <w:rFonts w:ascii="Marianne" w:hAnsi="Marianne" w:cs="Arial"/>
          <w:b/>
          <w:bCs/>
          <w:sz w:val="18"/>
          <w:szCs w:val="18"/>
        </w:rPr>
        <w:t xml:space="preserve">  </w:t>
      </w:r>
      <w:r w:rsidRPr="001E718F">
        <w:rPr>
          <w:rFonts w:ascii="Marianne" w:hAnsi="Marianne" w:cs="Arial"/>
          <w:sz w:val="18"/>
          <w:szCs w:val="18"/>
        </w:rPr>
        <w:t>Annexe n°… relative à la mise au point de l’accord-cad</w:t>
      </w:r>
      <w:bookmarkStart w:id="1" w:name="_Toc227665335"/>
      <w:r w:rsidRPr="001E718F">
        <w:rPr>
          <w:rFonts w:ascii="Marianne" w:hAnsi="Marianne" w:cs="Arial"/>
          <w:sz w:val="18"/>
          <w:szCs w:val="18"/>
        </w:rPr>
        <w:t>re</w:t>
      </w:r>
      <w:r w:rsidR="00A96960" w:rsidRPr="001E718F">
        <w:rPr>
          <w:rFonts w:ascii="Marianne" w:hAnsi="Marianne" w:cs="Arial"/>
          <w:sz w:val="18"/>
          <w:szCs w:val="18"/>
        </w:rPr>
        <w:t>.</w:t>
      </w:r>
    </w:p>
    <w:p w14:paraId="22EA4EE8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C5EFF3F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311"/>
      </w:tblGrid>
      <w:tr w:rsidR="003E65F7" w:rsidRPr="001E718F" w14:paraId="08849969" w14:textId="77777777" w:rsidTr="00954763">
        <w:trPr>
          <w:trHeight w:val="391"/>
        </w:trPr>
        <w:tc>
          <w:tcPr>
            <w:tcW w:w="9252" w:type="dxa"/>
            <w:gridSpan w:val="2"/>
            <w:vAlign w:val="center"/>
          </w:tcPr>
          <w:p w14:paraId="160CEA48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1E718F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de la Directrice Générale</w:t>
            </w:r>
          </w:p>
        </w:tc>
      </w:tr>
      <w:tr w:rsidR="003E65F7" w:rsidRPr="001E718F" w14:paraId="3946FDCC" w14:textId="77777777" w:rsidTr="00954763">
        <w:trPr>
          <w:trHeight w:val="1131"/>
        </w:trPr>
        <w:tc>
          <w:tcPr>
            <w:tcW w:w="3941" w:type="dxa"/>
            <w:vAlign w:val="center"/>
          </w:tcPr>
          <w:p w14:paraId="61FE0F09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Fait à………., le ………………….</w:t>
            </w:r>
          </w:p>
        </w:tc>
        <w:tc>
          <w:tcPr>
            <w:tcW w:w="5311" w:type="dxa"/>
            <w:vAlign w:val="center"/>
          </w:tcPr>
          <w:p w14:paraId="6A93A77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D8C0F8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13C16E4" w14:textId="77777777" w:rsidR="003E65F7" w:rsidRPr="001E718F" w:rsidRDefault="003E65F7" w:rsidP="0095476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E718F">
              <w:rPr>
                <w:rFonts w:ascii="Marianne" w:hAnsi="Marianne" w:cs="Arial"/>
                <w:sz w:val="18"/>
                <w:szCs w:val="18"/>
              </w:rPr>
              <w:t>Valérie METRICH-HECQUET</w:t>
            </w:r>
          </w:p>
        </w:tc>
      </w:tr>
    </w:tbl>
    <w:p w14:paraId="6462940C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24C8694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7A93E032" w14:textId="77777777" w:rsidR="003E65F7" w:rsidRPr="001E718F" w:rsidRDefault="003E65F7" w:rsidP="00F71DBD">
      <w:pPr>
        <w:jc w:val="both"/>
        <w:rPr>
          <w:rFonts w:ascii="Marianne" w:hAnsi="Marianne" w:cs="Arial"/>
          <w:sz w:val="18"/>
          <w:szCs w:val="18"/>
        </w:rPr>
      </w:pPr>
    </w:p>
    <w:p w14:paraId="4B867760" w14:textId="77777777" w:rsidR="00D83738" w:rsidRPr="001E718F" w:rsidRDefault="00D83738" w:rsidP="003E65F7">
      <w:pPr>
        <w:jc w:val="center"/>
        <w:rPr>
          <w:rFonts w:ascii="Marianne" w:hAnsi="Marianne"/>
          <w:b/>
          <w:sz w:val="18"/>
          <w:szCs w:val="18"/>
        </w:rPr>
      </w:pPr>
    </w:p>
    <w:p w14:paraId="636FFBF5" w14:textId="77777777" w:rsidR="003E65F7" w:rsidRPr="001E718F" w:rsidRDefault="003E65F7" w:rsidP="003E65F7">
      <w:pPr>
        <w:shd w:val="clear" w:color="auto" w:fill="FFFFFF"/>
        <w:spacing w:before="100" w:beforeAutospacing="1" w:after="100" w:afterAutospacing="1"/>
        <w:jc w:val="center"/>
        <w:rPr>
          <w:rFonts w:ascii="Marianne" w:hAnsi="Marianne" w:cs="Arial"/>
          <w:b/>
          <w:bCs/>
          <w:color w:val="000000"/>
          <w:sz w:val="18"/>
          <w:szCs w:val="18"/>
        </w:rPr>
      </w:pPr>
      <w:r w:rsidRPr="001E718F">
        <w:rPr>
          <w:rFonts w:ascii="Marianne" w:hAnsi="Marianne" w:cs="Arial"/>
          <w:b/>
          <w:bCs/>
          <w:color w:val="000000"/>
          <w:sz w:val="18"/>
          <w:szCs w:val="18"/>
        </w:rPr>
        <w:t>Etat et ses établissements : visa ou avis du contrôleur financier ou du contrôleur d'Etat</w:t>
      </w:r>
    </w:p>
    <w:p w14:paraId="5A21CD67" w14:textId="77777777" w:rsidR="003E65F7" w:rsidRPr="001E718F" w:rsidRDefault="003E65F7" w:rsidP="003E65F7">
      <w:pPr>
        <w:tabs>
          <w:tab w:val="left" w:pos="2550"/>
        </w:tabs>
        <w:rPr>
          <w:rFonts w:ascii="Marianne" w:hAnsi="Marianne"/>
          <w:sz w:val="20"/>
        </w:rPr>
      </w:pPr>
    </w:p>
    <w:p w14:paraId="5DD1DBBB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56E783AD" w14:textId="77777777" w:rsidR="003E65F7" w:rsidRPr="001E718F" w:rsidRDefault="003E65F7" w:rsidP="003E65F7">
      <w:pPr>
        <w:jc w:val="right"/>
        <w:rPr>
          <w:rFonts w:ascii="Marianne" w:hAnsi="Marianne"/>
          <w:sz w:val="20"/>
        </w:rPr>
      </w:pPr>
    </w:p>
    <w:p w14:paraId="0AB36F86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Le Contrôle général économique et financier</w:t>
      </w:r>
    </w:p>
    <w:p w14:paraId="20CA1BD5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049A7E0B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</w:p>
    <w:p w14:paraId="35E2204C" w14:textId="77777777" w:rsidR="003E65F7" w:rsidRPr="001E718F" w:rsidRDefault="003E65F7" w:rsidP="003E65F7">
      <w:pPr>
        <w:jc w:val="right"/>
        <w:rPr>
          <w:rFonts w:ascii="Marianne" w:hAnsi="Marianne"/>
          <w:sz w:val="18"/>
          <w:szCs w:val="18"/>
        </w:rPr>
      </w:pPr>
      <w:r w:rsidRPr="001E718F">
        <w:rPr>
          <w:rFonts w:ascii="Marianne" w:hAnsi="Marianne"/>
          <w:sz w:val="18"/>
          <w:szCs w:val="18"/>
        </w:rPr>
        <w:t>Jocelyne SOUSSAN-COANTIC</w:t>
      </w:r>
    </w:p>
    <w:p w14:paraId="3EFDD535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2AE924AD" w14:textId="77777777" w:rsidR="003E65F7" w:rsidRPr="001E718F" w:rsidRDefault="003E65F7" w:rsidP="003E65F7">
      <w:pPr>
        <w:rPr>
          <w:rFonts w:ascii="Marianne" w:hAnsi="Marianne"/>
          <w:sz w:val="20"/>
        </w:rPr>
      </w:pPr>
    </w:p>
    <w:p w14:paraId="009E77B8" w14:textId="77777777" w:rsidR="00D83738" w:rsidRPr="001E718F" w:rsidRDefault="00D83738" w:rsidP="00D83738">
      <w:pPr>
        <w:jc w:val="both"/>
        <w:rPr>
          <w:rFonts w:ascii="Marianne" w:hAnsi="Marianne"/>
          <w:b/>
          <w:sz w:val="18"/>
          <w:szCs w:val="18"/>
        </w:rPr>
      </w:pPr>
    </w:p>
    <w:p w14:paraId="3FB60BB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215CA6F3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76C302F2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B16B59C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p w14:paraId="05C0C26D" w14:textId="77777777" w:rsidR="00D83738" w:rsidRPr="001E718F" w:rsidRDefault="00D83738" w:rsidP="00F71DBD">
      <w:pPr>
        <w:jc w:val="both"/>
        <w:rPr>
          <w:rFonts w:ascii="Marianne" w:hAnsi="Marianne" w:cs="Arial"/>
          <w:sz w:val="18"/>
          <w:szCs w:val="18"/>
        </w:rPr>
      </w:pPr>
    </w:p>
    <w:bookmarkEnd w:id="1"/>
    <w:p w14:paraId="6D4FCF3B" w14:textId="549FC228" w:rsidR="00FA1F90" w:rsidRPr="001E718F" w:rsidRDefault="00FA1F90" w:rsidP="00F71DBD">
      <w:pPr>
        <w:jc w:val="both"/>
        <w:rPr>
          <w:rFonts w:ascii="Marianne" w:hAnsi="Marianne"/>
          <w:sz w:val="18"/>
          <w:szCs w:val="18"/>
        </w:rPr>
      </w:pPr>
    </w:p>
    <w:p w14:paraId="739A9030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3D5031A9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6D1A37C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587F9971" w14:textId="77777777" w:rsidR="00D83738" w:rsidRPr="001E718F" w:rsidRDefault="00D83738" w:rsidP="00F71DBD">
      <w:pPr>
        <w:jc w:val="both"/>
        <w:rPr>
          <w:rFonts w:ascii="Marianne" w:hAnsi="Marianne"/>
          <w:sz w:val="18"/>
          <w:szCs w:val="18"/>
        </w:rPr>
      </w:pPr>
    </w:p>
    <w:p w14:paraId="0FE869AD" w14:textId="622ACFF6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1F790076" w14:textId="00137E85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6E96B05" w14:textId="43BB42DC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p w14:paraId="0200C138" w14:textId="720133B1" w:rsidR="00CB67BF" w:rsidRPr="001E718F" w:rsidRDefault="00CB67BF" w:rsidP="00F71DBD">
      <w:pPr>
        <w:jc w:val="both"/>
        <w:rPr>
          <w:rFonts w:ascii="Marianne" w:hAnsi="Marianne"/>
          <w:sz w:val="18"/>
          <w:szCs w:val="18"/>
        </w:rPr>
      </w:pPr>
    </w:p>
    <w:sectPr w:rsidR="00CB67BF" w:rsidRPr="001E718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87793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 w:rsidR="00C61EBB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5-85</w:t>
          </w:r>
          <w:r w:rsidR="00AE72C0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3</w:t>
          </w:r>
          <w:r w:rsidR="00956411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0-02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271636F5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Acte d'engagement</w:t>
          </w:r>
          <w:r w:rsidR="00AE72C0">
            <w:rPr>
              <w:rFonts w:ascii="Arial" w:hAnsi="Arial" w:cs="Arial"/>
              <w:b/>
              <w:bCs/>
              <w:sz w:val="18"/>
              <w:szCs w:val="18"/>
            </w:rPr>
            <w:t xml:space="preserve"> – Lot 1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0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9"/>
  </w:num>
  <w:num w:numId="6" w16cid:durableId="401684691">
    <w:abstractNumId w:val="12"/>
  </w:num>
  <w:num w:numId="7" w16cid:durableId="701563913">
    <w:abstractNumId w:val="5"/>
  </w:num>
  <w:num w:numId="8" w16cid:durableId="208230838">
    <w:abstractNumId w:val="8"/>
  </w:num>
  <w:num w:numId="9" w16cid:durableId="73403639">
    <w:abstractNumId w:val="13"/>
  </w:num>
  <w:num w:numId="10" w16cid:durableId="487285514">
    <w:abstractNumId w:val="11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6"/>
  </w:num>
  <w:num w:numId="14" w16cid:durableId="1843003838">
    <w:abstractNumId w:val="14"/>
  </w:num>
  <w:num w:numId="15" w16cid:durableId="1149133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4A65"/>
    <w:rsid w:val="00105330"/>
    <w:rsid w:val="0010685A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9DC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18F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5F7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0C71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B0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4C87"/>
    <w:rsid w:val="00485A22"/>
    <w:rsid w:val="00486A87"/>
    <w:rsid w:val="00491B17"/>
    <w:rsid w:val="00491EC7"/>
    <w:rsid w:val="00492139"/>
    <w:rsid w:val="0049238F"/>
    <w:rsid w:val="00493340"/>
    <w:rsid w:val="00494416"/>
    <w:rsid w:val="00495024"/>
    <w:rsid w:val="004A4401"/>
    <w:rsid w:val="004A4E65"/>
    <w:rsid w:val="004A5D02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934"/>
    <w:rsid w:val="00515EBC"/>
    <w:rsid w:val="0051614D"/>
    <w:rsid w:val="00516CD8"/>
    <w:rsid w:val="0051713B"/>
    <w:rsid w:val="005229C5"/>
    <w:rsid w:val="00522C60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3899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097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9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34A"/>
    <w:rsid w:val="0066665A"/>
    <w:rsid w:val="00666A8B"/>
    <w:rsid w:val="00667DFB"/>
    <w:rsid w:val="006704C1"/>
    <w:rsid w:val="0067120D"/>
    <w:rsid w:val="00675486"/>
    <w:rsid w:val="00675D09"/>
    <w:rsid w:val="006817C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C2A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C7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16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55DB"/>
    <w:rsid w:val="008001AF"/>
    <w:rsid w:val="00800745"/>
    <w:rsid w:val="00801C4C"/>
    <w:rsid w:val="00801C9A"/>
    <w:rsid w:val="008038C5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2E8C"/>
    <w:rsid w:val="008832B7"/>
    <w:rsid w:val="00883756"/>
    <w:rsid w:val="00884CC9"/>
    <w:rsid w:val="00884DDD"/>
    <w:rsid w:val="0088733D"/>
    <w:rsid w:val="0089038B"/>
    <w:rsid w:val="008913D8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3C5"/>
    <w:rsid w:val="008D397D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411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55C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093"/>
    <w:rsid w:val="00A266CD"/>
    <w:rsid w:val="00A267F2"/>
    <w:rsid w:val="00A3324A"/>
    <w:rsid w:val="00A338CC"/>
    <w:rsid w:val="00A34291"/>
    <w:rsid w:val="00A35133"/>
    <w:rsid w:val="00A36690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960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2C0"/>
    <w:rsid w:val="00AE7737"/>
    <w:rsid w:val="00AF40B4"/>
    <w:rsid w:val="00AF4225"/>
    <w:rsid w:val="00AF4E26"/>
    <w:rsid w:val="00B00762"/>
    <w:rsid w:val="00B03AC4"/>
    <w:rsid w:val="00B05DEE"/>
    <w:rsid w:val="00B11086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1D10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F1561"/>
    <w:rsid w:val="00BF3878"/>
    <w:rsid w:val="00BF574C"/>
    <w:rsid w:val="00BF5E5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EBB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97D63"/>
    <w:rsid w:val="00CA2651"/>
    <w:rsid w:val="00CA36BD"/>
    <w:rsid w:val="00CA38CE"/>
    <w:rsid w:val="00CA43A8"/>
    <w:rsid w:val="00CA74ED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9DE"/>
    <w:rsid w:val="00D75ADA"/>
    <w:rsid w:val="00D7632A"/>
    <w:rsid w:val="00D80867"/>
    <w:rsid w:val="00D80968"/>
    <w:rsid w:val="00D81964"/>
    <w:rsid w:val="00D82BCC"/>
    <w:rsid w:val="00D83738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596E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87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1084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11</cp:revision>
  <cp:lastPrinted>2017-01-17T16:38:00Z</cp:lastPrinted>
  <dcterms:created xsi:type="dcterms:W3CDTF">2025-01-20T08:39:00Z</dcterms:created>
  <dcterms:modified xsi:type="dcterms:W3CDTF">2025-03-05T15:44:00Z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