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1E718F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1E718F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1E718F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3BA8E4C4" w14:textId="77777777" w:rsidR="002C59F9" w:rsidRPr="001E718F" w:rsidRDefault="002C59F9" w:rsidP="002B603F">
      <w:pPr>
        <w:spacing w:before="120"/>
        <w:jc w:val="center"/>
        <w:rPr>
          <w:rFonts w:ascii="Marianne" w:hAnsi="Marianne" w:cs="Arial"/>
          <w:sz w:val="18"/>
          <w:szCs w:val="18"/>
        </w:rPr>
      </w:pPr>
    </w:p>
    <w:p w14:paraId="5B04F45B" w14:textId="77777777" w:rsidR="00777A25" w:rsidRPr="001E718F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C21036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APPEL D’OFFRES OUVERT EUROPEEN</w:t>
      </w:r>
    </w:p>
    <w:p w14:paraId="6AF4DF6D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(passé en application des articles L.2113-10 et R.2113-1, L.2124-2 et R.2124-2, R.2161-2 à R.2161-5 </w:t>
      </w:r>
    </w:p>
    <w:p w14:paraId="300FC9DE" w14:textId="4F2C4385" w:rsidR="00F71DBD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du Code de la commande publique)</w:t>
      </w:r>
    </w:p>
    <w:p w14:paraId="3CB39B35" w14:textId="44115857" w:rsidR="000C49E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Cs/>
          <w:i/>
          <w:iCs/>
          <w:sz w:val="18"/>
          <w:szCs w:val="18"/>
        </w:rPr>
      </w:pPr>
      <w:r w:rsidRPr="001E718F">
        <w:rPr>
          <w:rFonts w:ascii="Marianne" w:hAnsi="Marianne"/>
          <w:bCs/>
          <w:i/>
          <w:iCs/>
          <w:sz w:val="18"/>
          <w:szCs w:val="18"/>
        </w:rPr>
        <w:t>___________________________________________________________________________________________________</w:t>
      </w:r>
    </w:p>
    <w:p w14:paraId="1EF12C18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9A299" w14:textId="649AFDD2" w:rsidR="00E6596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ACCORD-CADRE 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DE TRAVAUX</w:t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n°</w:t>
      </w:r>
      <w:r w:rsidR="00E6596E" w:rsidRPr="001E718F">
        <w:rPr>
          <w:rFonts w:ascii="Marianne" w:hAnsi="Marianne" w:cs="Arial"/>
          <w:b/>
          <w:bCs/>
          <w:sz w:val="18"/>
          <w:szCs w:val="18"/>
        </w:rPr>
        <w:t>202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5-85</w:t>
      </w:r>
      <w:r w:rsidR="00AE72C0">
        <w:rPr>
          <w:rFonts w:ascii="Marianne" w:hAnsi="Marianne" w:cs="Arial"/>
          <w:b/>
          <w:bCs/>
          <w:sz w:val="18"/>
          <w:szCs w:val="18"/>
        </w:rPr>
        <w:t>3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0-02</w:t>
      </w:r>
    </w:p>
    <w:p w14:paraId="55022555" w14:textId="77777777" w:rsidR="00956411" w:rsidRPr="001E718F" w:rsidRDefault="00956411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9B4E9B6" w14:textId="537038EA" w:rsidR="00E6596E" w:rsidRPr="001E718F" w:rsidRDefault="00AE72C0" w:rsidP="0095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TRAVAUX DIVERS D’ENTRETIEN ET DE CREATION DE ROUTES FORESTIERES ET D’INFRASTRUCTURES DANS LES FORETS DOMANIALES DE L’AGENCE TERRITORIALE D’ALENCON</w:t>
      </w:r>
    </w:p>
    <w:p w14:paraId="6AE971B0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18BB6473" w14:textId="0D1D1C68" w:rsidR="00B42AF6" w:rsidRPr="001E718F" w:rsidRDefault="00B42AF6" w:rsidP="00151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Lot n° </w:t>
      </w:r>
      <w:r w:rsidR="00151786">
        <w:rPr>
          <w:rFonts w:ascii="Marianne" w:hAnsi="Marianne" w:cs="Arial"/>
          <w:b/>
          <w:bCs/>
          <w:sz w:val="18"/>
          <w:szCs w:val="18"/>
        </w:rPr>
        <w:t>2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– A</w:t>
      </w:r>
      <w:r w:rsidR="00151786">
        <w:rPr>
          <w:rFonts w:ascii="Marianne" w:hAnsi="Marianne" w:cs="Arial"/>
          <w:b/>
          <w:bCs/>
          <w:sz w:val="18"/>
          <w:szCs w:val="18"/>
        </w:rPr>
        <w:t>2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151786" w:rsidRPr="00151786">
        <w:rPr>
          <w:rFonts w:ascii="Marianne" w:hAnsi="Marianne" w:cs="Arial"/>
          <w:b/>
          <w:bCs/>
          <w:sz w:val="18"/>
          <w:szCs w:val="18"/>
        </w:rPr>
        <w:t>Travaux de création de routes et d'infrastructures</w:t>
      </w:r>
      <w:r w:rsidR="00151786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151786" w:rsidRPr="00151786">
        <w:rPr>
          <w:rFonts w:ascii="Marianne" w:hAnsi="Marianne" w:cs="Arial"/>
          <w:b/>
          <w:bCs/>
          <w:sz w:val="18"/>
          <w:szCs w:val="18"/>
        </w:rPr>
        <w:t>UT ALENCON</w:t>
      </w:r>
    </w:p>
    <w:p w14:paraId="3F47EEB7" w14:textId="77777777" w:rsidR="00E6596E" w:rsidRPr="001E718F" w:rsidRDefault="00E6596E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E8EB314" w14:textId="77777777" w:rsidR="00B42AF6" w:rsidRPr="001E718F" w:rsidRDefault="00B42AF6" w:rsidP="00A3324A">
      <w:pPr>
        <w:jc w:val="center"/>
        <w:rPr>
          <w:rFonts w:ascii="Marianne" w:hAnsi="Marianne" w:cs="Arial"/>
          <w:sz w:val="18"/>
          <w:szCs w:val="18"/>
        </w:rPr>
      </w:pPr>
    </w:p>
    <w:p w14:paraId="00CDF0B9" w14:textId="2B23916C" w:rsidR="00534C3D" w:rsidRPr="001E718F" w:rsidRDefault="002C59F9" w:rsidP="00A3324A">
      <w:pPr>
        <w:jc w:val="center"/>
        <w:rPr>
          <w:rFonts w:ascii="Marianne" w:hAnsi="Marianne"/>
          <w:b/>
        </w:rPr>
      </w:pPr>
      <w:r w:rsidRPr="001E718F">
        <w:rPr>
          <w:rFonts w:ascii="Marianne" w:hAnsi="Marianne" w:cs="Arial"/>
          <w:b/>
          <w:bCs/>
          <w:position w:val="-44"/>
        </w:rPr>
        <w:t xml:space="preserve">ACTE D'ENGAGEMENT </w:t>
      </w:r>
      <w:r w:rsidRPr="001E718F">
        <w:rPr>
          <w:rFonts w:ascii="Marianne" w:hAnsi="Marianne" w:cs="Arial"/>
          <w:b/>
          <w:bCs/>
          <w:position w:val="-44"/>
        </w:rPr>
        <w:br/>
      </w:r>
    </w:p>
    <w:p w14:paraId="7798A9B8" w14:textId="77777777" w:rsidR="002B603F" w:rsidRPr="001E718F" w:rsidRDefault="002B603F" w:rsidP="00F656CC">
      <w:pPr>
        <w:jc w:val="both"/>
        <w:rPr>
          <w:rFonts w:ascii="Marianne" w:hAnsi="Marianne"/>
          <w:b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1E718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A. Objet de la consultation </w:t>
            </w:r>
          </w:p>
        </w:tc>
      </w:tr>
    </w:tbl>
    <w:p w14:paraId="363D46D5" w14:textId="77777777" w:rsidR="00020FB7" w:rsidRPr="001E718F" w:rsidRDefault="00020FB7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79C3E4D" w14:textId="46F6B8F3" w:rsidR="00F71DBD" w:rsidRPr="001E718F" w:rsidRDefault="00AE72C0" w:rsidP="009F355C">
      <w:pPr>
        <w:jc w:val="both"/>
        <w:rPr>
          <w:rFonts w:ascii="Marianne" w:hAnsi="Marianne" w:cs="Arial"/>
          <w:color w:val="000000"/>
          <w:sz w:val="18"/>
          <w:szCs w:val="18"/>
        </w:rPr>
      </w:pPr>
      <w:r w:rsidRPr="00AE72C0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628068EE" w14:textId="77777777" w:rsidR="00B42AF6" w:rsidRPr="001E718F" w:rsidRDefault="00B42AF6" w:rsidP="002B603F">
      <w:pPr>
        <w:rPr>
          <w:rFonts w:ascii="Marianne" w:hAnsi="Marianne" w:cs="Arial"/>
          <w:color w:val="000000"/>
          <w:sz w:val="18"/>
          <w:szCs w:val="18"/>
        </w:rPr>
      </w:pPr>
    </w:p>
    <w:p w14:paraId="21ACC00D" w14:textId="77777777" w:rsidR="00874F84" w:rsidRPr="001E718F" w:rsidRDefault="00874F84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41F720B4" w:rsidR="002B603F" w:rsidRPr="001E718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B. 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I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dentification </w:t>
            </w:r>
            <w:r w:rsidR="00501C5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pouvoir adjudicateur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224EBAD" w14:textId="77777777" w:rsidR="002E710A" w:rsidRPr="001E718F" w:rsidRDefault="002E710A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0E53A6CF" w14:textId="5127E264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E718F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1E718F" w:rsidRDefault="002B603F" w:rsidP="002C59F9">
      <w:pPr>
        <w:rPr>
          <w:rFonts w:ascii="Marianne" w:hAnsi="Marianne" w:cs="Arial"/>
          <w:sz w:val="18"/>
          <w:szCs w:val="18"/>
        </w:rPr>
      </w:pPr>
    </w:p>
    <w:p w14:paraId="26EA0BCA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Office National des Forêts</w:t>
      </w:r>
    </w:p>
    <w:p w14:paraId="7BD30F9C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Direction territoriale de </w:t>
      </w:r>
      <w:proofErr w:type="spellStart"/>
      <w:r w:rsidRPr="001E718F">
        <w:rPr>
          <w:rFonts w:ascii="Marianne" w:hAnsi="Marianne" w:cs="Arial"/>
          <w:b/>
          <w:bCs/>
          <w:sz w:val="18"/>
          <w:szCs w:val="18"/>
        </w:rPr>
        <w:t>Seine-Nord</w:t>
      </w:r>
      <w:proofErr w:type="spellEnd"/>
      <w:r w:rsidRPr="001E718F">
        <w:rPr>
          <w:rFonts w:ascii="Marianne" w:hAnsi="Marianne" w:cs="Arial"/>
          <w:b/>
          <w:bCs/>
          <w:sz w:val="18"/>
          <w:szCs w:val="18"/>
        </w:rPr>
        <w:t xml:space="preserve">                                        </w:t>
      </w:r>
    </w:p>
    <w:p w14:paraId="6D085B43" w14:textId="6B0ABB98" w:rsidR="00F71DBD" w:rsidRPr="001E718F" w:rsidRDefault="00E6596E" w:rsidP="00E6596E">
      <w:pPr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Boulevard de Constance – 77300 Fontainebleau</w:t>
      </w:r>
    </w:p>
    <w:p w14:paraId="3AD8FB98" w14:textId="77777777" w:rsidR="00BA1D10" w:rsidRPr="001E718F" w:rsidRDefault="00BA1D10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6B05C775" w14:textId="2F1DC83E" w:rsidR="00BA1D10" w:rsidRPr="001E718F" w:rsidRDefault="00AE72C0" w:rsidP="00E6596E">
      <w:pPr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Agence Territoriale d’Alençon</w:t>
      </w:r>
    </w:p>
    <w:p w14:paraId="1FC36D04" w14:textId="2B78114C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36 rue Saint Blaise</w:t>
      </w:r>
    </w:p>
    <w:p w14:paraId="46A7069F" w14:textId="08C63FEA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61000 ALENCON</w:t>
      </w:r>
    </w:p>
    <w:p w14:paraId="7BF463F0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14E52BC6" w14:textId="77777777" w:rsidR="00C61EBB" w:rsidRPr="001E718F" w:rsidRDefault="00C61EBB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589EE715" w14:textId="585BF304" w:rsidR="00C61EBB" w:rsidRPr="001E718F" w:rsidRDefault="00C61EBB" w:rsidP="00C61EBB">
      <w:pPr>
        <w:widowContro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 xml:space="preserve"> par </w:t>
      </w:r>
      <w:r w:rsidR="009F355C" w:rsidRPr="001E718F">
        <w:rPr>
          <w:rFonts w:ascii="Marianne" w:hAnsi="Marianne" w:cs="Arial"/>
          <w:sz w:val="18"/>
          <w:szCs w:val="18"/>
        </w:rPr>
        <w:t>Madame Valérie METRICH-HECQUET, Directrice Générale de l’Office National des Forêts.</w:t>
      </w:r>
    </w:p>
    <w:p w14:paraId="7D6943A1" w14:textId="77777777" w:rsidR="009F355C" w:rsidRPr="001E718F" w:rsidRDefault="009F355C" w:rsidP="00C61EBB">
      <w:pPr>
        <w:widowControl w:val="0"/>
        <w:rPr>
          <w:rFonts w:ascii="Marianne" w:hAnsi="Marianne" w:cs="Arial"/>
          <w:sz w:val="18"/>
          <w:szCs w:val="18"/>
        </w:rPr>
      </w:pPr>
    </w:p>
    <w:p w14:paraId="40E8DD16" w14:textId="77777777" w:rsidR="00F71DBD" w:rsidRPr="001E718F" w:rsidRDefault="00F71DBD" w:rsidP="00F71DB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1EA94079" w14:textId="110FD15A" w:rsidR="0035392F" w:rsidRPr="001E718F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35392F" w:rsidRPr="001E718F">
        <w:rPr>
          <w:rFonts w:ascii="Marianne" w:hAnsi="Marianne" w:cs="Arial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1E718F">
        <w:rPr>
          <w:rFonts w:ascii="Marianne" w:hAnsi="Marianne" w:cs="Arial"/>
          <w:sz w:val="18"/>
          <w:szCs w:val="18"/>
        </w:rPr>
        <w:t xml:space="preserve"> : </w:t>
      </w:r>
    </w:p>
    <w:p w14:paraId="5B1B13E0" w14:textId="77777777" w:rsidR="00C61EBB" w:rsidRPr="001E718F" w:rsidRDefault="00C61EBB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06DCF0F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Monsieur Romain DECOURCELLE</w:t>
      </w:r>
    </w:p>
    <w:p w14:paraId="0FAD324B" w14:textId="6B4FC9A6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Responsable Territorial Achats</w:t>
      </w:r>
    </w:p>
    <w:p w14:paraId="026F1170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Boulevard de Constance</w:t>
      </w:r>
    </w:p>
    <w:p w14:paraId="79FC986A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77300 Fontainebleau</w:t>
      </w:r>
    </w:p>
    <w:p w14:paraId="6A700ED6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Téléphone : 06.22.69.91.24</w:t>
      </w:r>
    </w:p>
    <w:p w14:paraId="6291A903" w14:textId="67F60553" w:rsidR="00C61EBB" w:rsidRPr="00AE72C0" w:rsidRDefault="00AE72C0" w:rsidP="00AE72C0">
      <w:pPr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AE72C0">
          <w:rPr>
            <w:rStyle w:val="Lienhypertexte"/>
            <w:rFonts w:ascii="Marianne" w:hAnsi="Marianne" w:cs="Arial"/>
            <w:sz w:val="18"/>
            <w:szCs w:val="18"/>
          </w:rPr>
          <w:t>romain.decourcelle@onf.fr</w:t>
        </w:r>
      </w:hyperlink>
      <w:r w:rsidR="00C61EBB" w:rsidRPr="00AE72C0">
        <w:rPr>
          <w:rFonts w:ascii="Marianne" w:hAnsi="Marianne" w:cs="Arial"/>
          <w:sz w:val="18"/>
          <w:szCs w:val="18"/>
        </w:rPr>
        <w:t xml:space="preserve"> </w:t>
      </w:r>
    </w:p>
    <w:p w14:paraId="38A968E9" w14:textId="77777777" w:rsidR="00E54345" w:rsidRPr="001E718F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6A5DA8A8" w14:textId="3556A96A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highlight w:val="cyan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Désignation, adresse, numéro de téléphone du comptable assignataire</w:t>
      </w:r>
      <w:r w:rsidRPr="001E718F">
        <w:rPr>
          <w:rFonts w:ascii="Marianne" w:hAnsi="Marianne" w:cs="Arial"/>
          <w:sz w:val="18"/>
          <w:szCs w:val="18"/>
        </w:rPr>
        <w:t xml:space="preserve"> :</w:t>
      </w:r>
      <w:r w:rsidR="00950012" w:rsidRPr="001E718F">
        <w:rPr>
          <w:rFonts w:ascii="Marianne" w:hAnsi="Marianne" w:cs="Arial"/>
          <w:sz w:val="18"/>
          <w:szCs w:val="18"/>
        </w:rPr>
        <w:t xml:space="preserve"> </w:t>
      </w:r>
      <w:r w:rsidR="00E41701" w:rsidRPr="001E718F">
        <w:rPr>
          <w:rFonts w:ascii="Marianne" w:hAnsi="Marianne" w:cs="Arial"/>
          <w:sz w:val="18"/>
          <w:szCs w:val="18"/>
        </w:rPr>
        <w:t xml:space="preserve">Agent </w:t>
      </w:r>
      <w:r w:rsidR="00874F84" w:rsidRPr="001E718F">
        <w:rPr>
          <w:rFonts w:ascii="Marianne" w:hAnsi="Marianne" w:cs="Arial"/>
          <w:sz w:val="18"/>
          <w:szCs w:val="18"/>
        </w:rPr>
        <w:t>c</w:t>
      </w:r>
      <w:r w:rsidR="00E41701" w:rsidRPr="001E718F">
        <w:rPr>
          <w:rFonts w:ascii="Marianne" w:hAnsi="Marianne" w:cs="Arial"/>
          <w:sz w:val="18"/>
          <w:szCs w:val="18"/>
        </w:rPr>
        <w:t xml:space="preserve">omptable </w:t>
      </w:r>
      <w:r w:rsidR="00874F84" w:rsidRPr="001E718F">
        <w:rPr>
          <w:rFonts w:ascii="Marianne" w:hAnsi="Marianne" w:cs="Arial"/>
          <w:sz w:val="18"/>
          <w:szCs w:val="18"/>
        </w:rPr>
        <w:t>s</w:t>
      </w:r>
      <w:r w:rsidR="00E41701" w:rsidRPr="001E718F">
        <w:rPr>
          <w:rFonts w:ascii="Marianne" w:hAnsi="Marianne" w:cs="Arial"/>
          <w:sz w:val="18"/>
          <w:szCs w:val="18"/>
        </w:rPr>
        <w:t xml:space="preserve">econdaire au siège de la Direction </w:t>
      </w:r>
      <w:r w:rsidR="00874F84" w:rsidRPr="001E718F">
        <w:rPr>
          <w:rFonts w:ascii="Marianne" w:hAnsi="Marianne" w:cs="Arial"/>
          <w:sz w:val="18"/>
          <w:szCs w:val="18"/>
        </w:rPr>
        <w:t>t</w:t>
      </w:r>
      <w:r w:rsidR="00E41701" w:rsidRPr="001E718F">
        <w:rPr>
          <w:rFonts w:ascii="Marianne" w:hAnsi="Marianne" w:cs="Arial"/>
          <w:sz w:val="18"/>
          <w:szCs w:val="18"/>
        </w:rPr>
        <w:t>erritoriale.</w:t>
      </w:r>
    </w:p>
    <w:p w14:paraId="58D54F0B" w14:textId="353BE87F" w:rsidR="00DF635B" w:rsidRPr="001E718F" w:rsidRDefault="00DF635B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5653203C" w14:textId="4E087E4E" w:rsidR="00B42AF6" w:rsidRPr="001E718F" w:rsidRDefault="00B42AF6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26E7E2CF" w14:textId="77777777" w:rsidR="009F355C" w:rsidRPr="001E718F" w:rsidRDefault="009F355C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1E718F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5CB1913D" w:rsidR="003C0EEA" w:rsidRPr="001E718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C. </w:t>
            </w:r>
            <w:r w:rsidR="008B1B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ontractant</w:t>
            </w:r>
          </w:p>
        </w:tc>
      </w:tr>
    </w:tbl>
    <w:p w14:paraId="73541629" w14:textId="77777777" w:rsidR="003C0EEA" w:rsidRPr="001E718F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BE31DA0" w14:textId="77777777" w:rsidR="003C0EEA" w:rsidRPr="001E718F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Nom de l’opérateur économique</w:t>
      </w:r>
      <w:r w:rsidRPr="001E718F">
        <w:rPr>
          <w:rFonts w:ascii="Calibri" w:hAnsi="Calibri" w:cs="Calibri"/>
          <w:b/>
          <w:sz w:val="18"/>
          <w:szCs w:val="18"/>
        </w:rPr>
        <w:t> </w:t>
      </w:r>
      <w:r w:rsidRPr="001E718F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E718F">
        <w:rPr>
          <w:rFonts w:ascii="Marianne" w:hAnsi="Marianne" w:cs="Marianne"/>
          <w:b/>
          <w:sz w:val="18"/>
          <w:szCs w:val="18"/>
        </w:rPr>
        <w:t>à</w:t>
      </w:r>
      <w:r w:rsidRPr="001E718F">
        <w:rPr>
          <w:rFonts w:ascii="Marianne" w:hAnsi="Marianne" w:cs="Arial"/>
          <w:b/>
          <w:sz w:val="18"/>
          <w:szCs w:val="18"/>
        </w:rPr>
        <w:t xml:space="preserve"> compl</w:t>
      </w:r>
      <w:r w:rsidRPr="001E718F">
        <w:rPr>
          <w:rFonts w:ascii="Marianne" w:hAnsi="Marianne" w:cs="Marianne"/>
          <w:b/>
          <w:sz w:val="18"/>
          <w:szCs w:val="18"/>
        </w:rPr>
        <w:t>é</w:t>
      </w:r>
      <w:r w:rsidRPr="001E718F">
        <w:rPr>
          <w:rFonts w:ascii="Marianne" w:hAnsi="Marianne" w:cs="Arial"/>
          <w:b/>
          <w:sz w:val="18"/>
          <w:szCs w:val="18"/>
        </w:rPr>
        <w:t>ter) :</w:t>
      </w:r>
    </w:p>
    <w:p w14:paraId="52F47158" w14:textId="3ED4F620" w:rsidR="003C0EEA" w:rsidRPr="001E718F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718F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E718F">
        <w:rPr>
          <w:rFonts w:ascii="Calibri" w:hAnsi="Calibri" w:cs="Calibri"/>
          <w:bCs/>
          <w:sz w:val="18"/>
          <w:szCs w:val="18"/>
        </w:rPr>
        <w:t> </w:t>
      </w:r>
      <w:r w:rsidRPr="001E718F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E718F">
        <w:rPr>
          <w:rFonts w:ascii="Marianne" w:hAnsi="Marianne" w:cs="Marianne"/>
          <w:bCs/>
          <w:sz w:val="18"/>
          <w:szCs w:val="18"/>
        </w:rPr>
        <w:t>…………</w:t>
      </w:r>
      <w:r w:rsidR="00F51EFA" w:rsidRPr="001E718F">
        <w:rPr>
          <w:rFonts w:ascii="Marianne" w:hAnsi="Marianne" w:cs="Arial"/>
          <w:bCs/>
          <w:sz w:val="18"/>
          <w:szCs w:val="18"/>
        </w:rPr>
        <w:t>………………………………………………..</w:t>
      </w:r>
      <w:r w:rsidRPr="001E718F">
        <w:rPr>
          <w:rFonts w:ascii="Marianne" w:hAnsi="Marianne" w:cs="Arial"/>
          <w:bCs/>
          <w:sz w:val="18"/>
          <w:szCs w:val="18"/>
        </w:rPr>
        <w:t>.</w:t>
      </w:r>
    </w:p>
    <w:p w14:paraId="06AD1E4E" w14:textId="68277009" w:rsidR="003C0EEA" w:rsidRPr="001E718F" w:rsidRDefault="00A45A3E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Adresse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BD1A08" w14:textId="77777777" w:rsidR="008D397D" w:rsidRPr="001E718F" w:rsidRDefault="008D397D" w:rsidP="008D397D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3A7047F0" w14:textId="3FC57242" w:rsidR="003C0EEA" w:rsidRPr="001E718F" w:rsidRDefault="003C0EEA" w:rsidP="00F51EFA">
      <w:pPr>
        <w:autoSpaceDE w:val="0"/>
        <w:autoSpaceDN w:val="0"/>
        <w:adjustRightInd w:val="0"/>
        <w:spacing w:after="12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Représenté par M</w:t>
      </w:r>
      <w:r w:rsidR="0093171C" w:rsidRPr="001E718F">
        <w:rPr>
          <w:rFonts w:ascii="Marianne" w:hAnsi="Marianne" w:cs="Arial"/>
          <w:sz w:val="18"/>
          <w:szCs w:val="18"/>
        </w:rPr>
        <w:t>/Mme</w:t>
      </w:r>
      <w:r w:rsidRPr="001E718F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284E989A" w14:textId="47A29DC9" w:rsidR="00F51EFA" w:rsidRPr="001E718F" w:rsidRDefault="00F51EF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Mail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</w:t>
      </w:r>
      <w:r w:rsidR="00181FF4" w:rsidRPr="001E718F">
        <w:rPr>
          <w:rFonts w:ascii="Marianne" w:hAnsi="Marianne" w:cs="Arial"/>
          <w:sz w:val="18"/>
          <w:szCs w:val="18"/>
        </w:rPr>
        <w:t xml:space="preserve">    n° téléphone</w:t>
      </w:r>
      <w:r w:rsidR="00181FF4" w:rsidRPr="001E718F">
        <w:rPr>
          <w:rFonts w:ascii="Calibri" w:hAnsi="Calibri" w:cs="Calibri"/>
          <w:sz w:val="18"/>
          <w:szCs w:val="18"/>
        </w:rPr>
        <w:t> </w:t>
      </w:r>
      <w:r w:rsidR="00181FF4"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Arial"/>
          <w:sz w:val="18"/>
          <w:szCs w:val="18"/>
        </w:rPr>
        <w:t>…………</w:t>
      </w:r>
      <w:r w:rsidR="00181FF4" w:rsidRPr="001E718F">
        <w:rPr>
          <w:rFonts w:ascii="Marianne" w:hAnsi="Marianne" w:cs="Arial"/>
          <w:sz w:val="18"/>
          <w:szCs w:val="18"/>
        </w:rPr>
        <w:t>…………….</w:t>
      </w:r>
    </w:p>
    <w:p w14:paraId="03778C8D" w14:textId="77777777" w:rsidR="00A45A3E" w:rsidRPr="001E718F" w:rsidRDefault="00A45A3E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7BCCB9EB" w14:textId="4B3396CC" w:rsidR="003C0EEA" w:rsidRPr="001E718F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  <w:u w:val="single"/>
        </w:rPr>
        <w:t>Le cas échéant</w:t>
      </w:r>
      <w:r w:rsidRPr="001E718F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E718F">
        <w:rPr>
          <w:rFonts w:ascii="Marianne" w:hAnsi="Marianne" w:cs="Arial"/>
          <w:sz w:val="18"/>
          <w:szCs w:val="18"/>
        </w:rPr>
        <w:t xml:space="preserve">comme </w:t>
      </w:r>
      <w:r w:rsidRPr="001E718F">
        <w:rPr>
          <w:rFonts w:ascii="Marianne" w:hAnsi="Marianne" w:cs="Arial"/>
          <w:b/>
          <w:sz w:val="18"/>
          <w:szCs w:val="18"/>
        </w:rPr>
        <w:t>sous-traitant(s)</w:t>
      </w:r>
      <w:r w:rsidRPr="001E718F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Pr="001E718F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se 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1-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1A16916D" w14:textId="4B33E8B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1342D55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7F8E5AE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198873A0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2 -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7C85DFCD" w14:textId="58E9769D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6105E0CD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6E7B60E" w14:textId="15866CBA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72401737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E718F">
        <w:rPr>
          <w:rFonts w:ascii="Marianne" w:hAnsi="Marianne" w:cs="Arial"/>
          <w:sz w:val="18"/>
          <w:szCs w:val="18"/>
        </w:rPr>
        <w:t>Siren</w:t>
      </w:r>
      <w:proofErr w:type="spellEnd"/>
      <w:r w:rsidRPr="001E718F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1E718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58B8EFFA" w:rsidR="003C0EEA" w:rsidRPr="001E718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1E718F">
        <w:rPr>
          <w:rFonts w:ascii="Calibri" w:hAnsi="Calibri" w:cs="Calibri"/>
          <w:sz w:val="18"/>
          <w:szCs w:val="18"/>
        </w:rPr>
        <w:t> </w:t>
      </w:r>
    </w:p>
    <w:p w14:paraId="4B149E7C" w14:textId="77777777" w:rsidR="003C0EEA" w:rsidRPr="001E718F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E718F">
        <w:rPr>
          <w:rFonts w:ascii="Marianne" w:hAnsi="Marianne" w:cs="Arial"/>
          <w:sz w:val="18"/>
          <w:szCs w:val="18"/>
        </w:rPr>
        <w:t>au marché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1E718F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1E718F">
        <w:rPr>
          <w:rFonts w:ascii="Marianne" w:hAnsi="Marianne" w:cs="Arial"/>
          <w:sz w:val="18"/>
          <w:szCs w:val="18"/>
        </w:rPr>
        <w:t>9</w:t>
      </w:r>
      <w:r w:rsidRPr="001E718F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37DB9053" w14:textId="08EF4866" w:rsidR="00B47B89" w:rsidRPr="001E718F" w:rsidRDefault="00B47B89" w:rsidP="00DF635B">
      <w:pPr>
        <w:jc w:val="both"/>
        <w:rPr>
          <w:rFonts w:ascii="Marianne" w:hAnsi="Marianne" w:cs="Arial"/>
          <w:sz w:val="18"/>
          <w:szCs w:val="18"/>
        </w:rPr>
      </w:pPr>
    </w:p>
    <w:p w14:paraId="5EB93324" w14:textId="01EBCDDD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4E454C55" w14:textId="538E49CC" w:rsidR="00B42AF6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029B474" w14:textId="77777777" w:rsid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47A95C55" w14:textId="77777777" w:rsidR="001E718F" w:rsidRP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14B1FDB0" w14:textId="0B5E15F8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9019B86" w14:textId="77777777" w:rsidR="009F355C" w:rsidRPr="001E718F" w:rsidRDefault="009F355C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1E718F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E33E2D" w:rsidR="002C060A" w:rsidRPr="001E718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color w:val="000000" w:themeColor="text1"/>
                <w:sz w:val="18"/>
                <w:szCs w:val="18"/>
              </w:rPr>
              <w:t>D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32B0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 Forme, </w:t>
            </w:r>
            <w:r w:rsidR="009108DF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Montant - 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Prix   </w:t>
            </w:r>
          </w:p>
        </w:tc>
      </w:tr>
    </w:tbl>
    <w:p w14:paraId="030E3A20" w14:textId="77777777" w:rsidR="002C060A" w:rsidRPr="001E718F" w:rsidRDefault="002C060A" w:rsidP="002C060A">
      <w:pPr>
        <w:rPr>
          <w:rFonts w:ascii="Marianne" w:hAnsi="Marianne" w:cs="Arial"/>
          <w:b/>
          <w:bCs/>
          <w:color w:val="000000" w:themeColor="text1"/>
          <w:sz w:val="18"/>
          <w:szCs w:val="18"/>
        </w:rPr>
      </w:pPr>
    </w:p>
    <w:p w14:paraId="50CC9371" w14:textId="4C68803B" w:rsidR="00E544E7" w:rsidRPr="001E718F" w:rsidRDefault="00E544E7" w:rsidP="00E544E7">
      <w:pPr>
        <w:spacing w:before="120" w:after="120"/>
        <w:rPr>
          <w:rFonts w:ascii="Marianne" w:hAnsi="Marianne" w:cs="Arial"/>
          <w:color w:val="385623" w:themeColor="accent6" w:themeShade="8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D.1 – Montant de l’accord-cadre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 xml:space="preserve"> applicable à la durée du marché</w:t>
      </w:r>
      <w:r w:rsidR="00432B06" w:rsidRPr="001E718F"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  <w:t> 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992"/>
        <w:gridCol w:w="1917"/>
        <w:gridCol w:w="1783"/>
      </w:tblGrid>
      <w:tr w:rsidR="00AE72C0" w:rsidRPr="00595A36" w14:paraId="3EC9DDAF" w14:textId="77777777" w:rsidTr="00151786">
        <w:trPr>
          <w:trHeight w:val="359"/>
          <w:tblHeader/>
        </w:trPr>
        <w:tc>
          <w:tcPr>
            <w:tcW w:w="704" w:type="dxa"/>
            <w:vAlign w:val="center"/>
          </w:tcPr>
          <w:p w14:paraId="4901325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992" w:type="dxa"/>
            <w:vAlign w:val="center"/>
          </w:tcPr>
          <w:p w14:paraId="4DF63CFA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Objet</w:t>
            </w:r>
          </w:p>
        </w:tc>
        <w:tc>
          <w:tcPr>
            <w:tcW w:w="1917" w:type="dxa"/>
            <w:vAlign w:val="center"/>
          </w:tcPr>
          <w:p w14:paraId="7A8E342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Minimum</w:t>
            </w:r>
          </w:p>
          <w:p w14:paraId="3C74E875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  <w:tc>
          <w:tcPr>
            <w:tcW w:w="1783" w:type="dxa"/>
            <w:vAlign w:val="center"/>
          </w:tcPr>
          <w:p w14:paraId="6C06B43B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Maximum</w:t>
            </w:r>
          </w:p>
          <w:p w14:paraId="583D3292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</w:tr>
      <w:tr w:rsidR="00151786" w:rsidRPr="00595A36" w14:paraId="51810986" w14:textId="77777777" w:rsidTr="00151786">
        <w:tc>
          <w:tcPr>
            <w:tcW w:w="704" w:type="dxa"/>
          </w:tcPr>
          <w:p w14:paraId="4A8F4D04" w14:textId="77777777" w:rsidR="00151786" w:rsidRPr="00595A36" w:rsidRDefault="00151786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2 - A2</w:t>
            </w:r>
          </w:p>
        </w:tc>
        <w:tc>
          <w:tcPr>
            <w:tcW w:w="4992" w:type="dxa"/>
          </w:tcPr>
          <w:p w14:paraId="768A682B" w14:textId="77777777" w:rsidR="00151786" w:rsidRPr="00595A36" w:rsidRDefault="00151786" w:rsidP="00B232D6">
            <w:pPr>
              <w:rPr>
                <w:rFonts w:ascii="Marianne" w:hAnsi="Marianne" w:cs="Arial"/>
                <w:sz w:val="16"/>
                <w:szCs w:val="16"/>
              </w:rPr>
            </w:pPr>
            <w:bookmarkStart w:id="0" w:name="_Hlk192085533"/>
            <w:r w:rsidRPr="00595A36">
              <w:rPr>
                <w:rFonts w:ascii="Marianne" w:hAnsi="Marianne" w:cs="Arial"/>
                <w:sz w:val="16"/>
                <w:szCs w:val="16"/>
              </w:rPr>
              <w:t>Travaux de création de routes et d'infrastructures</w:t>
            </w:r>
          </w:p>
          <w:p w14:paraId="36CB3208" w14:textId="77777777" w:rsidR="00151786" w:rsidRPr="00595A36" w:rsidRDefault="00151786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UT ALENCON</w:t>
            </w:r>
            <w:bookmarkEnd w:id="0"/>
          </w:p>
        </w:tc>
        <w:tc>
          <w:tcPr>
            <w:tcW w:w="1917" w:type="dxa"/>
          </w:tcPr>
          <w:p w14:paraId="2C4B32DA" w14:textId="77777777" w:rsidR="00151786" w:rsidRPr="00595A36" w:rsidRDefault="00151786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-</w:t>
            </w:r>
          </w:p>
        </w:tc>
        <w:tc>
          <w:tcPr>
            <w:tcW w:w="1783" w:type="dxa"/>
          </w:tcPr>
          <w:p w14:paraId="5BEA95C8" w14:textId="77777777" w:rsidR="00151786" w:rsidRPr="00595A36" w:rsidRDefault="00151786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350</w:t>
            </w:r>
            <w:r w:rsidRPr="00595A36">
              <w:rPr>
                <w:rFonts w:ascii="Calibri" w:hAnsi="Calibri" w:cs="Calibri"/>
                <w:sz w:val="16"/>
                <w:szCs w:val="16"/>
              </w:rPr>
              <w:t> </w:t>
            </w:r>
            <w:r w:rsidRPr="00595A36">
              <w:rPr>
                <w:rFonts w:ascii="Marianne" w:hAnsi="Marianne" w:cs="Arial"/>
                <w:sz w:val="16"/>
                <w:szCs w:val="16"/>
              </w:rPr>
              <w:t>000 €</w:t>
            </w:r>
          </w:p>
        </w:tc>
      </w:tr>
    </w:tbl>
    <w:p w14:paraId="1D4A5DE7" w14:textId="77777777" w:rsidR="00AE72C0" w:rsidRPr="001E718F" w:rsidRDefault="00AE72C0" w:rsidP="00C61EBB">
      <w:pPr>
        <w:jc w:val="center"/>
        <w:rPr>
          <w:rFonts w:ascii="Marianne" w:hAnsi="Marianne" w:cs="Arial"/>
          <w:sz w:val="20"/>
          <w:szCs w:val="20"/>
        </w:rPr>
      </w:pPr>
    </w:p>
    <w:p w14:paraId="58B6AEBB" w14:textId="65DB8976" w:rsidR="00432B06" w:rsidRPr="001E718F" w:rsidRDefault="00432B06" w:rsidP="00432B06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D.2 – Forme de l’accord-cadre</w:t>
      </w:r>
    </w:p>
    <w:p w14:paraId="735A291A" w14:textId="0F1AC9B6" w:rsidR="00432B06" w:rsidRDefault="00432B06" w:rsidP="00432B06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Il s’agit d’un accord-cadre </w:t>
      </w:r>
      <w:r w:rsidR="00AE72C0">
        <w:rPr>
          <w:rFonts w:ascii="Marianne" w:hAnsi="Marianne" w:cs="Arial"/>
          <w:sz w:val="18"/>
          <w:szCs w:val="18"/>
        </w:rPr>
        <w:t xml:space="preserve">multi-attributaires </w:t>
      </w:r>
      <w:r w:rsidRPr="001E718F">
        <w:rPr>
          <w:rFonts w:ascii="Marianne" w:hAnsi="Marianne" w:cs="Arial"/>
          <w:sz w:val="18"/>
          <w:szCs w:val="18"/>
        </w:rPr>
        <w:t>à marchés subséquents en application des articles L.2162-1 et R.2162-1 à R.2162-12 du code de la commande publique.</w:t>
      </w:r>
    </w:p>
    <w:p w14:paraId="6A16D958" w14:textId="77777777" w:rsidR="00AE72C0" w:rsidRPr="001E718F" w:rsidRDefault="00AE72C0" w:rsidP="00432B06">
      <w:pPr>
        <w:pStyle w:val="texte1"/>
        <w:rPr>
          <w:rFonts w:ascii="Marianne" w:hAnsi="Marianne" w:cs="Arial"/>
          <w:i/>
          <w:sz w:val="18"/>
          <w:szCs w:val="18"/>
        </w:rPr>
      </w:pPr>
    </w:p>
    <w:p w14:paraId="0DE6F5BD" w14:textId="29538B21" w:rsidR="00E544E7" w:rsidRPr="001E718F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</w:t>
      </w:r>
      <w:r w:rsidR="00432B06" w:rsidRPr="001E718F">
        <w:rPr>
          <w:rFonts w:ascii="Marianne" w:hAnsi="Marianne" w:cs="Arial"/>
          <w:b/>
          <w:bCs/>
          <w:color w:val="006600"/>
          <w:sz w:val="18"/>
          <w:szCs w:val="18"/>
        </w:rPr>
        <w:t>3</w:t>
      </w: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 xml:space="preserve"> – Prix arrêtés par l’accord-cadre</w:t>
      </w:r>
      <w:r w:rsidRPr="001E718F">
        <w:rPr>
          <w:rFonts w:ascii="Calibri" w:hAnsi="Calibri" w:cs="Calibri"/>
          <w:b/>
          <w:bCs/>
          <w:color w:val="006600"/>
          <w:sz w:val="18"/>
          <w:szCs w:val="18"/>
        </w:rPr>
        <w:t> </w:t>
      </w:r>
    </w:p>
    <w:p w14:paraId="7AA1F81C" w14:textId="11B8F8E7" w:rsidR="0010685A" w:rsidRPr="001E718F" w:rsidRDefault="0010685A" w:rsidP="0010685A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Les prix seront fixés par les documents contractuels demandés au stade des marchés subséquents (cf. acte d'engagement et pièces financières de chaque marché subséquent).</w:t>
      </w:r>
    </w:p>
    <w:p w14:paraId="4A3BFE92" w14:textId="77777777" w:rsidR="0010685A" w:rsidRPr="001E718F" w:rsidRDefault="0010685A" w:rsidP="002B603F">
      <w:pPr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5748737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1E718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E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Avance </w:t>
            </w:r>
          </w:p>
        </w:tc>
      </w:tr>
    </w:tbl>
    <w:p w14:paraId="6E0B6F1F" w14:textId="77777777" w:rsidR="00AE72C0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  <w:highlight w:val="yellow"/>
        </w:rPr>
      </w:pPr>
    </w:p>
    <w:p w14:paraId="723094C8" w14:textId="637E94F6" w:rsidR="00514934" w:rsidRDefault="0010685A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Sans objet</w:t>
      </w:r>
      <w:r w:rsidR="00AE72C0" w:rsidRPr="00AE72C0">
        <w:rPr>
          <w:rFonts w:ascii="Marianne" w:hAnsi="Marianne" w:cs="Arial"/>
          <w:bCs/>
          <w:sz w:val="18"/>
          <w:szCs w:val="18"/>
        </w:rPr>
        <w:t xml:space="preserve"> à ce stade.</w:t>
      </w:r>
    </w:p>
    <w:p w14:paraId="028B3A88" w14:textId="77777777" w:rsidR="00AE72C0" w:rsidRPr="001E718F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1E718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bookmarkStart w:id="1" w:name="_Hlk121819361"/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F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Durée </w:t>
            </w:r>
            <w:r w:rsidR="00AD099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– Délais d’exécution</w:t>
            </w:r>
          </w:p>
        </w:tc>
      </w:tr>
      <w:bookmarkEnd w:id="1"/>
    </w:tbl>
    <w:p w14:paraId="758D3753" w14:textId="77777777" w:rsidR="00FC5AE2" w:rsidRPr="001E718F" w:rsidRDefault="00FC5AE2" w:rsidP="00FC5AE2">
      <w:pPr>
        <w:rPr>
          <w:rFonts w:ascii="Marianne" w:hAnsi="Marianne" w:cs="Arial"/>
          <w:b/>
          <w:sz w:val="18"/>
          <w:szCs w:val="18"/>
          <w:highlight w:val="cyan"/>
        </w:rPr>
      </w:pPr>
    </w:p>
    <w:p w14:paraId="6BAC8F5C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 xml:space="preserve">L’accord-cadre prend effet à compter de sa date de notification pour une durée de 12 mois. </w:t>
      </w:r>
    </w:p>
    <w:p w14:paraId="5604B52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0DA5A4CF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Il est renouvelable 3 (trois) fois par tacite reconduction et par période d'une année sans que sa durée totale ne puisse excéder 4 (quatre) ans.</w:t>
      </w:r>
    </w:p>
    <w:p w14:paraId="26B0494E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53F90057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128EDCA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3308EE0B" w14:textId="0DB2C9DC" w:rsidR="00667DFB" w:rsidRPr="001E718F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6AEA6086" w14:textId="77777777" w:rsidR="001E718F" w:rsidRPr="001E718F" w:rsidRDefault="001E718F" w:rsidP="00C61EBB">
      <w:pPr>
        <w:spacing w:before="120" w:after="120"/>
        <w:jc w:val="both"/>
        <w:rPr>
          <w:rFonts w:ascii="Marianne" w:hAnsi="Marianne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1E718F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572D6EAB" w:rsidR="0093171C" w:rsidRPr="001E718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9F355C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633C99F1" w14:textId="77777777" w:rsidR="0000134A" w:rsidRPr="001E718F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</w:t>
      </w:r>
      <w:r w:rsidR="002B603F" w:rsidRPr="001E718F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053C9D8" w14:textId="77777777" w:rsidR="002B603F" w:rsidRPr="001E718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E718F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1E718F" w:rsidRDefault="002B603F" w:rsidP="00812312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Prestations exécutées par les membres</w:t>
            </w:r>
            <w:r w:rsidR="00812312" w:rsidRPr="001E718F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1E718F">
              <w:rPr>
                <w:rFonts w:ascii="Marianne" w:hAnsi="Marianne" w:cs="Arial"/>
                <w:sz w:val="18"/>
                <w:szCs w:val="18"/>
              </w:rPr>
              <w:t>du groupement conjoint</w:t>
            </w:r>
          </w:p>
        </w:tc>
      </w:tr>
      <w:tr w:rsidR="002B603F" w:rsidRPr="001E718F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de la prestation</w:t>
            </w:r>
          </w:p>
        </w:tc>
      </w:tr>
      <w:tr w:rsidR="002B603F" w:rsidRPr="001E718F" w14:paraId="696C7981" w14:textId="77777777" w:rsidTr="000F1C88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E718F" w14:paraId="67B482F1" w14:textId="77777777" w:rsidTr="000F1C88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173CE0E5" w:rsidR="002B603F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777E3A5F" w14:textId="77777777" w:rsidR="00AE72C0" w:rsidRPr="001E718F" w:rsidRDefault="00AE72C0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3FBD829D" w:rsidR="00964D5E" w:rsidRPr="001E718F" w:rsidRDefault="009F355C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lastRenderedPageBreak/>
        <w:t>H</w:t>
      </w:r>
      <w:r w:rsidR="00964D5E" w:rsidRPr="001E718F">
        <w:rPr>
          <w:rFonts w:ascii="Marianne" w:hAnsi="Marianne" w:cs="Arial"/>
          <w:b/>
          <w:bCs/>
          <w:sz w:val="18"/>
          <w:szCs w:val="18"/>
        </w:rPr>
        <w:t>. Compte(s) à créditer</w:t>
      </w:r>
    </w:p>
    <w:p w14:paraId="0053788A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589CA579" w14:textId="77777777" w:rsidR="0035392F" w:rsidRPr="001E718F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E72C0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TITULAIRE ou MANDATAIRE COMMUN en cas de groupement d'entreprises</w:t>
            </w:r>
          </w:p>
        </w:tc>
      </w:tr>
      <w:tr w:rsidR="0035392F" w:rsidRPr="00AE72C0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du compte ouvert au nom de</w:t>
            </w:r>
            <w:r w:rsidRPr="00AE72C0">
              <w:rPr>
                <w:rFonts w:ascii="Calibri" w:hAnsi="Calibri" w:cs="Calibri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sz w:val="16"/>
                <w:szCs w:val="16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clé RIB</w:t>
            </w:r>
          </w:p>
        </w:tc>
      </w:tr>
      <w:tr w:rsidR="0035392F" w:rsidRPr="00AE72C0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</w:tr>
      <w:tr w:rsidR="0035392F" w:rsidRPr="00AE72C0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IBAN</w:t>
            </w:r>
            <w:r w:rsidRPr="00AE72C0">
              <w:rPr>
                <w:rFonts w:ascii="Calibri" w:hAnsi="Calibri" w:cs="Calibri"/>
                <w:position w:val="6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 xml:space="preserve">: </w:t>
            </w:r>
          </w:p>
        </w:tc>
      </w:tr>
    </w:tbl>
    <w:p w14:paraId="34D08558" w14:textId="77777777" w:rsidR="0035392F" w:rsidRPr="001E718F" w:rsidRDefault="0035392F" w:rsidP="0035392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Ce cadre doit </w:t>
      </w:r>
      <w:r w:rsidRPr="001E718F">
        <w:rPr>
          <w:rFonts w:ascii="Marianne" w:hAnsi="Marianne" w:cs="Arial"/>
          <w:sz w:val="18"/>
          <w:szCs w:val="18"/>
          <w:u w:val="single"/>
        </w:rPr>
        <w:t>obligatoirement</w:t>
      </w:r>
      <w:r w:rsidRPr="001E718F">
        <w:rPr>
          <w:rFonts w:ascii="Marianne" w:hAnsi="Marianne" w:cs="Arial"/>
          <w:sz w:val="18"/>
          <w:szCs w:val="18"/>
        </w:rPr>
        <w:t xml:space="preserve"> être complété.</w:t>
      </w:r>
    </w:p>
    <w:p w14:paraId="3E9851AB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C50571C" w14:textId="77777777" w:rsidR="00D83738" w:rsidRPr="001E718F" w:rsidRDefault="00D83738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7406693" w14:textId="25A77A77" w:rsidR="00D83738" w:rsidRPr="001E718F" w:rsidRDefault="00D83738" w:rsidP="00D8373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I. Sous-traitance</w:t>
      </w:r>
    </w:p>
    <w:p w14:paraId="2CAC0E30" w14:textId="77777777" w:rsidR="00D83738" w:rsidRPr="001E718F" w:rsidRDefault="00D83738" w:rsidP="00D83738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3665262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1755DF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EA3991C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 xml:space="preserve">La notification de l’accord-cadre emporte acceptation du (des) sous-traitant(s) et agrément de ses (leurs) conditions de paiement. </w:t>
      </w:r>
    </w:p>
    <w:p w14:paraId="1535BE1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49CA0FA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montant total des prestations que le candidat envisage de sous-traiter est de :</w:t>
      </w:r>
    </w:p>
    <w:p w14:paraId="67C78CA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D6CB13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HT :</w:t>
      </w:r>
    </w:p>
    <w:p w14:paraId="7DD7B284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56E877D9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TTC :</w:t>
      </w:r>
    </w:p>
    <w:p w14:paraId="02F2D842" w14:textId="72BE9BB1" w:rsidR="00F361E1" w:rsidRDefault="00F361E1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7CADAF52" w14:textId="77777777" w:rsidR="00AE72C0" w:rsidRPr="001E718F" w:rsidRDefault="00AE72C0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395F16B9" w14:textId="60E6B65D" w:rsidR="002B603F" w:rsidRPr="001E718F" w:rsidRDefault="00D8373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J.</w:t>
      </w:r>
      <w:r w:rsidR="002B603F" w:rsidRPr="001E718F">
        <w:rPr>
          <w:rFonts w:ascii="Marianne" w:hAnsi="Marianne" w:cs="Arial"/>
          <w:b/>
          <w:bCs/>
          <w:sz w:val="18"/>
          <w:szCs w:val="18"/>
        </w:rPr>
        <w:t xml:space="preserve"> Signature de l'offre par le candidat </w:t>
      </w:r>
    </w:p>
    <w:p w14:paraId="291404D5" w14:textId="77777777" w:rsidR="002B603F" w:rsidRPr="001E718F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E718F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9"/>
        <w:gridCol w:w="2497"/>
        <w:gridCol w:w="2740"/>
      </w:tblGrid>
      <w:tr w:rsidR="002B603F" w:rsidRPr="001E718F" w14:paraId="234BEFCC" w14:textId="77777777" w:rsidTr="00AE72C0">
        <w:tc>
          <w:tcPr>
            <w:tcW w:w="2213" w:type="pct"/>
            <w:vAlign w:val="center"/>
          </w:tcPr>
          <w:p w14:paraId="0FACDFD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1329" w:type="pct"/>
            <w:vAlign w:val="center"/>
          </w:tcPr>
          <w:p w14:paraId="7A5206A5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1458" w:type="pct"/>
            <w:vAlign w:val="center"/>
          </w:tcPr>
          <w:p w14:paraId="37D5E20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E718F" w14:paraId="28E47473" w14:textId="77777777" w:rsidTr="00AE72C0">
        <w:trPr>
          <w:trHeight w:val="826"/>
        </w:trPr>
        <w:tc>
          <w:tcPr>
            <w:tcW w:w="2213" w:type="pct"/>
            <w:tcBorders>
              <w:bottom w:val="nil"/>
            </w:tcBorders>
            <w:shd w:val="solid" w:color="CCECFF" w:fill="auto"/>
          </w:tcPr>
          <w:p w14:paraId="333B17C3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bottom w:val="nil"/>
            </w:tcBorders>
            <w:shd w:val="solid" w:color="CCECFF" w:fill="auto"/>
          </w:tcPr>
          <w:p w14:paraId="7D0B6595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bottom w:val="nil"/>
            </w:tcBorders>
            <w:shd w:val="solid" w:color="CCECFF" w:fill="auto"/>
          </w:tcPr>
          <w:p w14:paraId="39450BD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E718F" w14:paraId="6EF4BC4B" w14:textId="77777777" w:rsidTr="00AE72C0">
        <w:trPr>
          <w:trHeight w:val="1021"/>
        </w:trPr>
        <w:tc>
          <w:tcPr>
            <w:tcW w:w="2213" w:type="pct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93C1D26" w14:textId="4EA6C825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5CA4F0E4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AD78E38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E764A6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4909373A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4758062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BA040E5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74C75A1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A893429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2A6C16D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2C6D6C9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776F3B65" w14:textId="77777777" w:rsidR="003E65F7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657BDA91" w14:textId="77777777" w:rsidR="00AE72C0" w:rsidRPr="001E718F" w:rsidRDefault="00AE72C0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C7A22CE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49246BB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71DBD" w:rsidRPr="001E718F" w14:paraId="654A8310" w14:textId="77777777" w:rsidTr="002E4663">
        <w:tc>
          <w:tcPr>
            <w:tcW w:w="9693" w:type="dxa"/>
            <w:shd w:val="clear" w:color="FFFF00" w:fill="auto"/>
          </w:tcPr>
          <w:p w14:paraId="29957231" w14:textId="014D8EBA" w:rsidR="00F71DBD" w:rsidRPr="001E718F" w:rsidRDefault="00F71DBD" w:rsidP="002E46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lastRenderedPageBreak/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="00D837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K</w:t>
            </w:r>
            <w:r w:rsidR="00777A25" w:rsidRPr="001E718F">
              <w:rPr>
                <w:rFonts w:ascii="Marianne" w:hAnsi="Marianne" w:cs="Calibri"/>
                <w:b/>
                <w:bCs/>
                <w:sz w:val="18"/>
                <w:szCs w:val="18"/>
              </w:rPr>
              <w:t>.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Décision du pouvoir adjudicateur </w:t>
            </w:r>
          </w:p>
        </w:tc>
      </w:tr>
    </w:tbl>
    <w:p w14:paraId="7692DEAA" w14:textId="77777777" w:rsidR="00F71DBD" w:rsidRPr="001E718F" w:rsidRDefault="00F71DBD" w:rsidP="00F71DBD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98FAC7C" w14:textId="7509DE61" w:rsidR="00667DFB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Pour valoir acte d’engagement, la présente offre est acceptée</w:t>
      </w:r>
      <w:r w:rsidR="00C61EBB" w:rsidRPr="001E718F">
        <w:rPr>
          <w:rFonts w:ascii="Marianne" w:hAnsi="Marianne" w:cs="Arial"/>
          <w:sz w:val="18"/>
          <w:szCs w:val="18"/>
        </w:rPr>
        <w:t>.</w:t>
      </w:r>
    </w:p>
    <w:p w14:paraId="6B77ECF1" w14:textId="77777777" w:rsidR="00667DFB" w:rsidRPr="001E718F" w:rsidRDefault="00667DFB" w:rsidP="00F71DBD">
      <w:pPr>
        <w:jc w:val="both"/>
        <w:rPr>
          <w:rFonts w:ascii="Marianne" w:hAnsi="Marianne" w:cs="Arial"/>
          <w:sz w:val="18"/>
          <w:szCs w:val="18"/>
        </w:rPr>
      </w:pPr>
    </w:p>
    <w:p w14:paraId="06760C49" w14:textId="47D903E9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Elle est complétée par les annexes suivantes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</w:p>
    <w:p w14:paraId="79C202B1" w14:textId="5D991EF5" w:rsidR="00F71DBD" w:rsidRPr="001E718F" w:rsidRDefault="00F71DBD" w:rsidP="00F71DBD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1E718F">
        <w:rPr>
          <w:rFonts w:ascii="Marianne" w:hAnsi="Marianne" w:cs="Arial"/>
          <w:i/>
          <w:iCs/>
          <w:sz w:val="18"/>
          <w:szCs w:val="18"/>
        </w:rPr>
        <w:t>(</w:t>
      </w:r>
      <w:r w:rsidR="00AE72C0" w:rsidRPr="001E718F">
        <w:rPr>
          <w:rFonts w:ascii="Marianne" w:hAnsi="Marianne" w:cs="Arial"/>
          <w:i/>
          <w:iCs/>
          <w:sz w:val="18"/>
          <w:szCs w:val="18"/>
        </w:rPr>
        <w:t>Cocher</w:t>
      </w:r>
      <w:r w:rsidRPr="001E718F">
        <w:rPr>
          <w:rFonts w:ascii="Marianne" w:hAnsi="Marianne" w:cs="Arial"/>
          <w:i/>
          <w:iCs/>
          <w:sz w:val="18"/>
          <w:szCs w:val="18"/>
        </w:rPr>
        <w:t xml:space="preserve"> la case correspondante) </w:t>
      </w:r>
    </w:p>
    <w:p w14:paraId="22EE26A8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</w:p>
    <w:p w14:paraId="7B2A43DA" w14:textId="25A860C3" w:rsidR="00A96960" w:rsidRPr="001E718F" w:rsidRDefault="00A96960" w:rsidP="00A96960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 … relative à la présentation d’un sous-traitant (ou DC4)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30E47A9F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 </w:t>
      </w:r>
    </w:p>
    <w:p w14:paraId="484103F2" w14:textId="4794ECD6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n°… relative à la mise au point de l’accord-cad</w:t>
      </w:r>
      <w:bookmarkStart w:id="2" w:name="_Toc227665335"/>
      <w:r w:rsidRPr="001E718F">
        <w:rPr>
          <w:rFonts w:ascii="Marianne" w:hAnsi="Marianne" w:cs="Arial"/>
          <w:sz w:val="18"/>
          <w:szCs w:val="18"/>
        </w:rPr>
        <w:t>re</w:t>
      </w:r>
      <w:r w:rsidR="00A96960" w:rsidRPr="001E718F">
        <w:rPr>
          <w:rFonts w:ascii="Marianne" w:hAnsi="Marianne" w:cs="Arial"/>
          <w:sz w:val="18"/>
          <w:szCs w:val="18"/>
        </w:rPr>
        <w:t>.</w:t>
      </w:r>
    </w:p>
    <w:p w14:paraId="22EA4EE8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C5EFF3F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311"/>
      </w:tblGrid>
      <w:tr w:rsidR="003E65F7" w:rsidRPr="001E718F" w14:paraId="08849969" w14:textId="77777777" w:rsidTr="00954763">
        <w:trPr>
          <w:trHeight w:val="391"/>
        </w:trPr>
        <w:tc>
          <w:tcPr>
            <w:tcW w:w="9252" w:type="dxa"/>
            <w:gridSpan w:val="2"/>
            <w:vAlign w:val="center"/>
          </w:tcPr>
          <w:p w14:paraId="160CEA48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de la Directrice Générale</w:t>
            </w:r>
          </w:p>
        </w:tc>
      </w:tr>
      <w:tr w:rsidR="003E65F7" w:rsidRPr="001E718F" w14:paraId="3946FDCC" w14:textId="77777777" w:rsidTr="00954763">
        <w:trPr>
          <w:trHeight w:val="1131"/>
        </w:trPr>
        <w:tc>
          <w:tcPr>
            <w:tcW w:w="3941" w:type="dxa"/>
            <w:vAlign w:val="center"/>
          </w:tcPr>
          <w:p w14:paraId="61FE0F09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Fait à………., le ………………….</w:t>
            </w:r>
          </w:p>
        </w:tc>
        <w:tc>
          <w:tcPr>
            <w:tcW w:w="5311" w:type="dxa"/>
            <w:vAlign w:val="center"/>
          </w:tcPr>
          <w:p w14:paraId="6A93A77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D8C0F8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13C16E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Valérie METRICH-HECQUET</w:t>
            </w:r>
          </w:p>
        </w:tc>
      </w:tr>
    </w:tbl>
    <w:p w14:paraId="6462940C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24C8694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7A93E03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4B867760" w14:textId="77777777" w:rsidR="00D83738" w:rsidRPr="001E718F" w:rsidRDefault="00D83738" w:rsidP="003E65F7">
      <w:pPr>
        <w:jc w:val="center"/>
        <w:rPr>
          <w:rFonts w:ascii="Marianne" w:hAnsi="Marianne"/>
          <w:b/>
          <w:sz w:val="18"/>
          <w:szCs w:val="18"/>
        </w:rPr>
      </w:pPr>
    </w:p>
    <w:p w14:paraId="636FFBF5" w14:textId="77777777" w:rsidR="003E65F7" w:rsidRPr="001E718F" w:rsidRDefault="003E65F7" w:rsidP="003E65F7">
      <w:pPr>
        <w:shd w:val="clear" w:color="auto" w:fill="FFFFFF"/>
        <w:spacing w:before="100" w:beforeAutospacing="1" w:after="100" w:afterAutospacing="1"/>
        <w:jc w:val="center"/>
        <w:rPr>
          <w:rFonts w:ascii="Marianne" w:hAnsi="Marianne" w:cs="Arial"/>
          <w:b/>
          <w:bCs/>
          <w:color w:val="0000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0000"/>
          <w:sz w:val="18"/>
          <w:szCs w:val="18"/>
        </w:rPr>
        <w:t>Etat et ses établissements : visa ou avis du contrôleur financier ou du contrôleur d'Etat</w:t>
      </w:r>
    </w:p>
    <w:p w14:paraId="5A21CD67" w14:textId="77777777" w:rsidR="003E65F7" w:rsidRPr="001E718F" w:rsidRDefault="003E65F7" w:rsidP="003E65F7">
      <w:pPr>
        <w:tabs>
          <w:tab w:val="left" w:pos="2550"/>
        </w:tabs>
        <w:rPr>
          <w:rFonts w:ascii="Marianne" w:hAnsi="Marianne"/>
          <w:sz w:val="20"/>
        </w:rPr>
      </w:pPr>
    </w:p>
    <w:p w14:paraId="5DD1DBBB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56E783AD" w14:textId="77777777" w:rsidR="003E65F7" w:rsidRPr="001E718F" w:rsidRDefault="003E65F7" w:rsidP="003E65F7">
      <w:pPr>
        <w:jc w:val="right"/>
        <w:rPr>
          <w:rFonts w:ascii="Marianne" w:hAnsi="Marianne"/>
          <w:sz w:val="20"/>
        </w:rPr>
      </w:pPr>
    </w:p>
    <w:p w14:paraId="0AB36F86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Contrôle général économique et financier</w:t>
      </w:r>
    </w:p>
    <w:p w14:paraId="20CA1BD5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049A7E0B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35E2204C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Jocelyne SOUSSAN-COANTIC</w:t>
      </w:r>
    </w:p>
    <w:p w14:paraId="3EFDD535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2AE924AD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009E77B8" w14:textId="77777777" w:rsidR="00D83738" w:rsidRPr="001E718F" w:rsidRDefault="00D83738" w:rsidP="00D83738">
      <w:pPr>
        <w:jc w:val="both"/>
        <w:rPr>
          <w:rFonts w:ascii="Marianne" w:hAnsi="Marianne"/>
          <w:b/>
          <w:sz w:val="18"/>
          <w:szCs w:val="18"/>
        </w:rPr>
      </w:pPr>
    </w:p>
    <w:p w14:paraId="3FB60BB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215CA6F3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76C302F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B16B59C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5C0C26D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bookmarkEnd w:id="2"/>
    <w:p w14:paraId="6D4FCF3B" w14:textId="549FC228" w:rsidR="00FA1F90" w:rsidRPr="001E718F" w:rsidRDefault="00FA1F90" w:rsidP="00F71DBD">
      <w:pPr>
        <w:jc w:val="both"/>
        <w:rPr>
          <w:rFonts w:ascii="Marianne" w:hAnsi="Marianne"/>
          <w:sz w:val="18"/>
          <w:szCs w:val="18"/>
        </w:rPr>
      </w:pPr>
    </w:p>
    <w:p w14:paraId="739A9030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3D5031A9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6D1A37C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587F9971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FE869AD" w14:textId="622ACFF6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1F790076" w14:textId="00137E85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6E96B05" w14:textId="43BB42DC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200C138" w14:textId="720133B1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sectPr w:rsidR="00CB67BF" w:rsidRPr="001E718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87793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 w:rsidR="00C61EBB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5-85</w:t>
          </w:r>
          <w:r w:rsidR="00AE72C0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3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0-02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2F6F4F9E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Acte d'engagement</w:t>
          </w:r>
          <w:r w:rsidR="00AE72C0">
            <w:rPr>
              <w:rFonts w:ascii="Arial" w:hAnsi="Arial" w:cs="Arial"/>
              <w:b/>
              <w:bCs/>
              <w:sz w:val="18"/>
              <w:szCs w:val="18"/>
            </w:rPr>
            <w:t xml:space="preserve"> – Lot </w:t>
          </w:r>
          <w:r w:rsidR="00151786">
            <w:rPr>
              <w:rFonts w:ascii="Arial" w:hAnsi="Arial" w:cs="Arial"/>
              <w:b/>
              <w:bCs/>
              <w:sz w:val="18"/>
              <w:szCs w:val="18"/>
            </w:rPr>
            <w:t>2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0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9"/>
  </w:num>
  <w:num w:numId="6" w16cid:durableId="401684691">
    <w:abstractNumId w:val="12"/>
  </w:num>
  <w:num w:numId="7" w16cid:durableId="701563913">
    <w:abstractNumId w:val="5"/>
  </w:num>
  <w:num w:numId="8" w16cid:durableId="208230838">
    <w:abstractNumId w:val="8"/>
  </w:num>
  <w:num w:numId="9" w16cid:durableId="73403639">
    <w:abstractNumId w:val="13"/>
  </w:num>
  <w:num w:numId="10" w16cid:durableId="487285514">
    <w:abstractNumId w:val="11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6"/>
  </w:num>
  <w:num w:numId="14" w16cid:durableId="1843003838">
    <w:abstractNumId w:val="14"/>
  </w:num>
  <w:num w:numId="15" w16cid:durableId="1149133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1803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4A65"/>
    <w:rsid w:val="00105330"/>
    <w:rsid w:val="0010685A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1786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9DC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18F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5F7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0C71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B0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4C87"/>
    <w:rsid w:val="00485A22"/>
    <w:rsid w:val="00486A87"/>
    <w:rsid w:val="00491B17"/>
    <w:rsid w:val="00491EC7"/>
    <w:rsid w:val="00492139"/>
    <w:rsid w:val="0049238F"/>
    <w:rsid w:val="00493340"/>
    <w:rsid w:val="00494416"/>
    <w:rsid w:val="00495024"/>
    <w:rsid w:val="004A4401"/>
    <w:rsid w:val="004A4E65"/>
    <w:rsid w:val="004A5D02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934"/>
    <w:rsid w:val="00515EBC"/>
    <w:rsid w:val="0051614D"/>
    <w:rsid w:val="00516CD8"/>
    <w:rsid w:val="0051713B"/>
    <w:rsid w:val="005229C5"/>
    <w:rsid w:val="00522C60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3899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097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9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34A"/>
    <w:rsid w:val="0066665A"/>
    <w:rsid w:val="00666A8B"/>
    <w:rsid w:val="00667DFB"/>
    <w:rsid w:val="006704C1"/>
    <w:rsid w:val="0067120D"/>
    <w:rsid w:val="00675486"/>
    <w:rsid w:val="00675D09"/>
    <w:rsid w:val="006817C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C2A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C7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16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55DB"/>
    <w:rsid w:val="008001AF"/>
    <w:rsid w:val="00800745"/>
    <w:rsid w:val="00801C4C"/>
    <w:rsid w:val="00801C9A"/>
    <w:rsid w:val="008038C5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2E8C"/>
    <w:rsid w:val="008832B7"/>
    <w:rsid w:val="00883756"/>
    <w:rsid w:val="00884CC9"/>
    <w:rsid w:val="00884DDD"/>
    <w:rsid w:val="0088733D"/>
    <w:rsid w:val="0089038B"/>
    <w:rsid w:val="008913D8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3C5"/>
    <w:rsid w:val="008D397D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411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55C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093"/>
    <w:rsid w:val="00A266CD"/>
    <w:rsid w:val="00A267F2"/>
    <w:rsid w:val="00A3324A"/>
    <w:rsid w:val="00A338CC"/>
    <w:rsid w:val="00A34291"/>
    <w:rsid w:val="00A35133"/>
    <w:rsid w:val="00A36690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960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2C0"/>
    <w:rsid w:val="00AE7737"/>
    <w:rsid w:val="00AF40B4"/>
    <w:rsid w:val="00AF4225"/>
    <w:rsid w:val="00AF4E26"/>
    <w:rsid w:val="00B00762"/>
    <w:rsid w:val="00B03AC4"/>
    <w:rsid w:val="00B05DEE"/>
    <w:rsid w:val="00B11086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1D10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F1561"/>
    <w:rsid w:val="00BF3878"/>
    <w:rsid w:val="00BF574C"/>
    <w:rsid w:val="00BF5E5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EBB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97D63"/>
    <w:rsid w:val="00CA2651"/>
    <w:rsid w:val="00CA36BD"/>
    <w:rsid w:val="00CA38CE"/>
    <w:rsid w:val="00CA43A8"/>
    <w:rsid w:val="00CA74ED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9DE"/>
    <w:rsid w:val="00D75ADA"/>
    <w:rsid w:val="00D7632A"/>
    <w:rsid w:val="00D80867"/>
    <w:rsid w:val="00D80968"/>
    <w:rsid w:val="00D81964"/>
    <w:rsid w:val="00D82BCC"/>
    <w:rsid w:val="00D83738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0E82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596E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87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1084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2017-01-17T16:38:00Z</cp:lastPrinted>
  <dcterms:created xsi:type="dcterms:W3CDTF">2025-03-05T15:44:00Z</dcterms:created>
  <dcterms:modified xsi:type="dcterms:W3CDTF">2025-03-05T15:54:00Z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