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7B0FEC88">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59E880C0" w14:textId="77777777" w:rsidR="0040359C" w:rsidRDefault="0040359C" w:rsidP="0040359C">
      <w:pPr>
        <w:rPr>
          <w:rFonts w:ascii="Calibri" w:eastAsiaTheme="minorEastAsia" w:hAnsi="Calibri" w:cs="Calibri"/>
          <w:b/>
          <w:bCs/>
          <w:color w:val="4D4D4D" w:themeColor="text1"/>
          <w:sz w:val="40"/>
          <w:szCs w:val="40"/>
          <w:lang w:eastAsia="fr-FR"/>
        </w:rPr>
      </w:pPr>
    </w:p>
    <w:p w14:paraId="2A5D94FC" w14:textId="604B62BE" w:rsidR="001342D1" w:rsidRPr="001342D1" w:rsidRDefault="00264540"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r w:rsidRPr="00264540">
        <w:rPr>
          <w:rFonts w:ascii="Calibri" w:eastAsiaTheme="minorEastAsia" w:hAnsi="Calibri" w:cs="Calibri"/>
          <w:b/>
          <w:bCs/>
          <w:color w:val="4D4D4D" w:themeColor="text1"/>
          <w:sz w:val="48"/>
          <w:szCs w:val="48"/>
          <w:lang w:eastAsia="fr-FR"/>
        </w:rPr>
        <w:t>PRESTATIONS DE FORMATION A DESTINATION DE REPRENEURS POTENTIELS DE PME/PMI</w:t>
      </w: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5124752C" w14:textId="77777777" w:rsidR="00490086" w:rsidRDefault="00490086"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D964AC0" w14:textId="67F2BDDA" w:rsidR="00490086" w:rsidRDefault="00490086"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666A391F" w14:textId="77777777" w:rsidR="00490086" w:rsidRDefault="00490086"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57181F6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sidRPr="009768C6">
        <w:rPr>
          <w:rFonts w:ascii="Calibri" w:eastAsiaTheme="minorEastAsia" w:hAnsi="Calibri" w:cs="Calibri"/>
          <w:i/>
          <w:iCs/>
          <w:sz w:val="28"/>
          <w:szCs w:val="28"/>
          <w:lang w:eastAsia="fr-FR"/>
        </w:rPr>
        <w:t xml:space="preserve">Réf.marché : </w:t>
      </w:r>
      <w:r w:rsidR="00D669A3" w:rsidRPr="009768C6">
        <w:rPr>
          <w:rFonts w:ascii="Calibri" w:eastAsiaTheme="minorEastAsia" w:hAnsi="Calibri" w:cs="Calibri"/>
          <w:i/>
          <w:iCs/>
          <w:sz w:val="28"/>
          <w:szCs w:val="28"/>
          <w:lang w:eastAsia="fr-FR"/>
        </w:rPr>
        <w:t>CCIR-</w:t>
      </w:r>
      <w:r w:rsidR="00DB74B7" w:rsidRPr="009768C6">
        <w:rPr>
          <w:rFonts w:ascii="Calibri" w:eastAsiaTheme="minorEastAsia" w:hAnsi="Calibri" w:cs="Calibri"/>
          <w:i/>
          <w:iCs/>
          <w:sz w:val="28"/>
          <w:szCs w:val="28"/>
          <w:lang w:eastAsia="fr-FR"/>
        </w:rPr>
        <w:t>DR</w:t>
      </w:r>
      <w:r w:rsidR="00891B89">
        <w:rPr>
          <w:rFonts w:ascii="Calibri" w:eastAsiaTheme="minorEastAsia" w:hAnsi="Calibri" w:cs="Calibri"/>
          <w:i/>
          <w:iCs/>
          <w:sz w:val="28"/>
          <w:szCs w:val="28"/>
          <w:lang w:eastAsia="fr-FR"/>
        </w:rPr>
        <w:t>E</w:t>
      </w:r>
      <w:r w:rsidR="00DB74B7" w:rsidRPr="009768C6">
        <w:rPr>
          <w:rFonts w:ascii="Calibri" w:eastAsiaTheme="minorEastAsia" w:hAnsi="Calibri" w:cs="Calibri"/>
          <w:i/>
          <w:iCs/>
          <w:sz w:val="28"/>
          <w:szCs w:val="28"/>
          <w:lang w:eastAsia="fr-FR"/>
        </w:rPr>
        <w:t>-202</w:t>
      </w:r>
      <w:r w:rsidR="00891B89">
        <w:rPr>
          <w:rFonts w:ascii="Calibri" w:eastAsiaTheme="minorEastAsia" w:hAnsi="Calibri" w:cs="Calibri"/>
          <w:i/>
          <w:iCs/>
          <w:sz w:val="28"/>
          <w:szCs w:val="28"/>
          <w:lang w:eastAsia="fr-FR"/>
        </w:rPr>
        <w:t>5</w:t>
      </w:r>
      <w:r w:rsidR="000A59AD" w:rsidRPr="009768C6">
        <w:rPr>
          <w:rFonts w:ascii="Calibri" w:eastAsiaTheme="minorEastAsia" w:hAnsi="Calibri" w:cs="Calibri"/>
          <w:i/>
          <w:iCs/>
          <w:sz w:val="28"/>
          <w:szCs w:val="28"/>
          <w:lang w:eastAsia="fr-FR"/>
        </w:rPr>
        <w:t>-</w:t>
      </w:r>
      <w:r w:rsidR="008832E9">
        <w:rPr>
          <w:rFonts w:ascii="Calibri" w:eastAsiaTheme="minorEastAsia" w:hAnsi="Calibri" w:cs="Calibri"/>
          <w:i/>
          <w:iCs/>
          <w:sz w:val="28"/>
          <w:szCs w:val="28"/>
          <w:lang w:eastAsia="fr-FR"/>
        </w:rPr>
        <w:t>09</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7443CBEA" w14:textId="77777777" w:rsidR="00490086" w:rsidRDefault="00490086"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56A1030" w14:textId="61DCF22E"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2F832B56" w14:textId="7A00C788" w:rsidR="00DB74B7" w:rsidRPr="009768C6" w:rsidRDefault="006106F9" w:rsidP="00DB74B7">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MARDI 08</w:t>
      </w:r>
      <w:r w:rsidR="00C45201">
        <w:rPr>
          <w:rFonts w:ascii="Calibri" w:eastAsia="Calibri" w:hAnsi="Calibri" w:cs="Arial"/>
          <w:b/>
          <w:color w:val="00B0F0"/>
          <w:sz w:val="28"/>
          <w:szCs w:val="24"/>
        </w:rPr>
        <w:t xml:space="preserve"> AVRIL</w:t>
      </w:r>
      <w:r w:rsidR="00891B89">
        <w:rPr>
          <w:rFonts w:ascii="Calibri" w:eastAsia="Calibri" w:hAnsi="Calibri" w:cs="Arial"/>
          <w:b/>
          <w:color w:val="00B0F0"/>
          <w:sz w:val="28"/>
          <w:szCs w:val="24"/>
        </w:rPr>
        <w:t xml:space="preserve"> 2025</w:t>
      </w:r>
      <w:r w:rsidR="00DB74B7" w:rsidRPr="009768C6">
        <w:rPr>
          <w:rFonts w:ascii="Calibri" w:eastAsia="Calibri" w:hAnsi="Calibri" w:cs="Arial"/>
          <w:b/>
          <w:color w:val="00B0F0"/>
          <w:sz w:val="28"/>
          <w:szCs w:val="24"/>
        </w:rPr>
        <w:t xml:space="preserve"> A 12H00</w:t>
      </w:r>
    </w:p>
    <w:p w14:paraId="39D0FAD9" w14:textId="77777777" w:rsidR="00490086" w:rsidRDefault="00490086" w:rsidP="00490086">
      <w:pPr>
        <w:autoSpaceDE w:val="0"/>
        <w:autoSpaceDN w:val="0"/>
        <w:adjustRightInd w:val="0"/>
        <w:spacing w:before="170" w:after="0" w:line="288" w:lineRule="auto"/>
        <w:textAlignment w:val="center"/>
        <w:rPr>
          <w:rFonts w:ascii="Calibri" w:eastAsiaTheme="minorEastAsia" w:hAnsi="Calibri" w:cs="Calibri"/>
          <w:sz w:val="28"/>
          <w:szCs w:val="28"/>
          <w:lang w:eastAsia="fr-FR"/>
        </w:rPr>
      </w:pP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p>
    <w:p w14:paraId="32C88F4A" w14:textId="59E4EC43" w:rsidR="005B5257" w:rsidRPr="00490086" w:rsidRDefault="00490086" w:rsidP="00490086">
      <w:pPr>
        <w:autoSpaceDE w:val="0"/>
        <w:autoSpaceDN w:val="0"/>
        <w:adjustRightInd w:val="0"/>
        <w:spacing w:before="170" w:after="0" w:line="288" w:lineRule="auto"/>
        <w:textAlignment w:val="center"/>
        <w:rPr>
          <w:rFonts w:ascii="Calibri" w:eastAsiaTheme="minorEastAsia" w:hAnsi="Calibri" w:cs="Calibri"/>
          <w:sz w:val="40"/>
          <w:szCs w:val="40"/>
          <w:lang w:eastAsia="fr-FR"/>
        </w:rPr>
      </w:pP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t xml:space="preserve">  </w:t>
      </w:r>
      <w:r>
        <w:rPr>
          <w:rFonts w:ascii="Calibri" w:eastAsiaTheme="minorEastAsia" w:hAnsi="Calibri" w:cs="Calibri"/>
          <w:sz w:val="28"/>
          <w:szCs w:val="28"/>
          <w:lang w:eastAsia="fr-FR"/>
        </w:rPr>
        <w:tab/>
      </w:r>
      <w:r>
        <w:rPr>
          <w:rFonts w:ascii="Calibri" w:eastAsiaTheme="minorEastAsia" w:hAnsi="Calibri" w:cs="Calibri"/>
          <w:sz w:val="28"/>
          <w:szCs w:val="28"/>
          <w:lang w:eastAsia="fr-FR"/>
        </w:rPr>
        <w:tab/>
        <w:t xml:space="preserve">    </w:t>
      </w:r>
      <w:r w:rsidRPr="00490086">
        <w:rPr>
          <w:rFonts w:ascii="Calibri" w:eastAsiaTheme="minorEastAsia" w:hAnsi="Calibri" w:cs="Calibri"/>
          <w:color w:val="FFFFFF" w:themeColor="background2"/>
          <w:sz w:val="40"/>
          <w:szCs w:val="40"/>
          <w:lang w:eastAsia="fr-FR"/>
        </w:rPr>
        <w:t>202</w:t>
      </w:r>
      <w:r w:rsidR="00891B89">
        <w:rPr>
          <w:rFonts w:ascii="Calibri" w:eastAsiaTheme="minorEastAsia" w:hAnsi="Calibri" w:cs="Calibri"/>
          <w:color w:val="FFFFFF" w:themeColor="background2"/>
          <w:sz w:val="40"/>
          <w:szCs w:val="40"/>
          <w:lang w:eastAsia="fr-FR"/>
        </w:rPr>
        <w:t>5</w:t>
      </w: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57A09862" w14:textId="77777777" w:rsidR="00BB31F9" w:rsidRDefault="00D0048D" w:rsidP="00BB31F9">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4702C6D6" w:rsidR="00D0048D" w:rsidRPr="00BB31F9" w:rsidRDefault="00D0048D" w:rsidP="00BB31F9">
      <w:pPr>
        <w:spacing w:before="120" w:after="240"/>
        <w:rPr>
          <w:rFonts w:eastAsia="Times New Roman" w:cstheme="minorHAnsi"/>
          <w:iCs/>
          <w:color w:val="auto"/>
          <w:szCs w:val="20"/>
        </w:rPr>
      </w:pPr>
      <w:r w:rsidRPr="00D0048D">
        <w:rPr>
          <w:rFonts w:eastAsia="Times New Roman" w:cstheme="minorHAnsi"/>
          <w:b/>
          <w:color w:val="auto"/>
          <w:szCs w:val="20"/>
          <w:lang w:eastAsia="fr-FR"/>
        </w:rPr>
        <w:t>Et, d’autre part</w:t>
      </w:r>
    </w:p>
    <w:p w14:paraId="778BFE1A" w14:textId="77777777" w:rsidR="007B279F" w:rsidRPr="00EF5D94" w:rsidRDefault="007B279F" w:rsidP="007B279F">
      <w:pPr>
        <w:numPr>
          <w:ilvl w:val="0"/>
          <w:numId w:val="4"/>
        </w:numPr>
        <w:suppressAutoHyphens/>
        <w:spacing w:before="120" w:after="120" w:line="240" w:lineRule="auto"/>
        <w:rPr>
          <w:rFonts w:eastAsia="Times New Roman" w:cstheme="minorHAnsi"/>
          <w:color w:val="00417B"/>
          <w:szCs w:val="20"/>
          <w:lang w:eastAsia="fr-FR"/>
        </w:rPr>
      </w:pPr>
      <w:r w:rsidRPr="00EF5D94">
        <w:rPr>
          <w:rFonts w:eastAsia="Times New Roman" w:cstheme="minorHAnsi"/>
          <w:color w:val="00417B"/>
          <w:szCs w:val="20"/>
          <w:lang w:eastAsia="fr-FR"/>
        </w:rPr>
        <w:t xml:space="preserve">Je soussigné </w:t>
      </w:r>
      <w:r w:rsidRPr="00EF5D94">
        <w:rPr>
          <w:rStyle w:val="lev"/>
          <w:color w:val="00417B"/>
        </w:rPr>
        <w:fldChar w:fldCharType="begin">
          <w:ffData>
            <w:name w:val="Texte2"/>
            <w:enabled/>
            <w:calcOnExit w:val="0"/>
            <w:textInput>
              <w:type w:val="number"/>
              <w:default w:val=".................................................................................................................................................."/>
            </w:textInput>
          </w:ffData>
        </w:fldChar>
      </w:r>
      <w:bookmarkStart w:id="0" w:name="Texte2"/>
      <w:r w:rsidRPr="00EF5D94">
        <w:rPr>
          <w:rStyle w:val="lev"/>
          <w:color w:val="00417B"/>
        </w:rPr>
        <w:instrText xml:space="preserve"> FORMTEXT </w:instrText>
      </w:r>
      <w:r w:rsidRPr="00EF5D94">
        <w:rPr>
          <w:rStyle w:val="lev"/>
          <w:color w:val="00417B"/>
        </w:rPr>
      </w:r>
      <w:r w:rsidRPr="00EF5D94">
        <w:rPr>
          <w:rStyle w:val="lev"/>
          <w:color w:val="00417B"/>
        </w:rPr>
        <w:fldChar w:fldCharType="separate"/>
      </w:r>
      <w:r w:rsidRPr="00EF5D94">
        <w:rPr>
          <w:rStyle w:val="lev"/>
          <w:noProof/>
          <w:color w:val="00417B"/>
        </w:rPr>
        <w:t>..................................................................................................................................................</w:t>
      </w:r>
      <w:r w:rsidRPr="00EF5D94">
        <w:rPr>
          <w:rStyle w:val="lev"/>
          <w:color w:val="00417B"/>
        </w:rPr>
        <w:fldChar w:fldCharType="end"/>
      </w:r>
      <w:bookmarkEnd w:id="0"/>
    </w:p>
    <w:p w14:paraId="50A0262D" w14:textId="77777777" w:rsidR="007B279F" w:rsidRPr="00EF5D94" w:rsidRDefault="007B279F" w:rsidP="007B279F">
      <w:pPr>
        <w:spacing w:before="120" w:after="120" w:line="240" w:lineRule="auto"/>
        <w:rPr>
          <w:rFonts w:eastAsia="Times New Roman" w:cstheme="minorHAnsi"/>
          <w:color w:val="00417B"/>
          <w:szCs w:val="20"/>
          <w:lang w:eastAsia="fr-FR"/>
        </w:rPr>
      </w:pPr>
      <w:r w:rsidRPr="00EF5D94">
        <w:rPr>
          <w:rFonts w:eastAsia="Times New Roman" w:cstheme="minorHAnsi"/>
          <w:color w:val="00417B"/>
          <w:szCs w:val="20"/>
          <w:lang w:eastAsia="fr-FR"/>
        </w:rPr>
        <w:t>Agissant :</w:t>
      </w:r>
    </w:p>
    <w:p w14:paraId="2AE57A92" w14:textId="77777777" w:rsidR="007B279F" w:rsidRPr="00EF5D94" w:rsidRDefault="007B279F" w:rsidP="007B279F">
      <w:pPr>
        <w:spacing w:before="120" w:after="120" w:line="240" w:lineRule="auto"/>
        <w:rPr>
          <w:rFonts w:eastAsia="Times New Roman" w:cstheme="minorHAnsi"/>
          <w:color w:val="00417B"/>
          <w:szCs w:val="20"/>
          <w:lang w:eastAsia="fr-FR"/>
        </w:rPr>
      </w:pPr>
      <w:r w:rsidRPr="00EF5D94">
        <w:rPr>
          <w:rFonts w:eastAsia="Times New Roman" w:cstheme="minorHAnsi"/>
          <w:color w:val="00417B"/>
          <w:szCs w:val="20"/>
          <w:lang w:eastAsia="fr-FR"/>
        </w:rPr>
        <w:sym w:font="Wingdings" w:char="F071"/>
      </w:r>
      <w:r w:rsidRPr="00EF5D94">
        <w:rPr>
          <w:rFonts w:eastAsia="Times New Roman" w:cstheme="minorHAnsi"/>
          <w:color w:val="00417B"/>
          <w:szCs w:val="20"/>
          <w:lang w:eastAsia="fr-FR"/>
        </w:rPr>
        <w:t xml:space="preserve"> En mon nom personnel </w:t>
      </w:r>
    </w:p>
    <w:p w14:paraId="409BEDEF" w14:textId="77777777" w:rsidR="007B279F" w:rsidRPr="00EF5D94" w:rsidRDefault="007B279F" w:rsidP="007B279F">
      <w:pPr>
        <w:spacing w:before="120" w:after="120" w:line="240" w:lineRule="auto"/>
        <w:rPr>
          <w:rFonts w:eastAsia="Times New Roman" w:cstheme="minorHAnsi"/>
          <w:color w:val="00417B"/>
          <w:szCs w:val="20"/>
          <w:lang w:eastAsia="fr-FR"/>
        </w:rPr>
      </w:pPr>
      <w:r w:rsidRPr="00EF5D94">
        <w:rPr>
          <w:rFonts w:eastAsia="Times New Roman" w:cstheme="minorHAnsi"/>
          <w:color w:val="00417B"/>
          <w:szCs w:val="20"/>
          <w:lang w:eastAsia="fr-FR"/>
        </w:rPr>
        <w:sym w:font="Wingdings" w:char="F071"/>
      </w:r>
      <w:r w:rsidRPr="00EF5D94">
        <w:rPr>
          <w:rFonts w:eastAsia="Times New Roman" w:cstheme="minorHAnsi"/>
          <w:color w:val="00417B"/>
          <w:szCs w:val="20"/>
          <w:lang w:eastAsia="fr-FR"/>
        </w:rPr>
        <w:t xml:space="preserve"> Au nom et pour le compte de la société</w:t>
      </w:r>
      <w:r w:rsidRPr="00EF5D94">
        <w:rPr>
          <w:rStyle w:val="lev"/>
          <w:color w:val="00417B"/>
        </w:rPr>
        <w:fldChar w:fldCharType="begin">
          <w:ffData>
            <w:name w:val=""/>
            <w:enabled/>
            <w:calcOnExit w:val="0"/>
            <w:textInput>
              <w:type w:val="number"/>
              <w:default w:val="................................................................................................................"/>
            </w:textInput>
          </w:ffData>
        </w:fldChar>
      </w:r>
      <w:r w:rsidRPr="00EF5D94">
        <w:rPr>
          <w:rStyle w:val="lev"/>
          <w:color w:val="00417B"/>
        </w:rPr>
        <w:instrText xml:space="preserve"> FORMTEXT </w:instrText>
      </w:r>
      <w:r w:rsidRPr="00EF5D94">
        <w:rPr>
          <w:rStyle w:val="lev"/>
          <w:color w:val="00417B"/>
        </w:rPr>
      </w:r>
      <w:r w:rsidRPr="00EF5D94">
        <w:rPr>
          <w:rStyle w:val="lev"/>
          <w:color w:val="00417B"/>
        </w:rPr>
        <w:fldChar w:fldCharType="separate"/>
      </w:r>
      <w:r w:rsidRPr="00EF5D94">
        <w:rPr>
          <w:rStyle w:val="lev"/>
          <w:noProof/>
          <w:color w:val="00417B"/>
        </w:rPr>
        <w:t>................................................................................................................</w:t>
      </w:r>
      <w:r w:rsidRPr="00EF5D94">
        <w:rPr>
          <w:rStyle w:val="lev"/>
          <w:color w:val="00417B"/>
        </w:rPr>
        <w:fldChar w:fldCharType="end"/>
      </w:r>
    </w:p>
    <w:p w14:paraId="3903BAD3" w14:textId="77777777" w:rsidR="007B279F" w:rsidRPr="00EF5D94" w:rsidRDefault="007B279F" w:rsidP="007B279F">
      <w:pPr>
        <w:spacing w:before="120" w:after="120" w:line="240" w:lineRule="auto"/>
        <w:rPr>
          <w:rFonts w:eastAsia="Times New Roman" w:cstheme="minorHAnsi"/>
          <w:color w:val="00417B"/>
          <w:szCs w:val="20"/>
          <w:lang w:eastAsia="fr-FR"/>
        </w:rPr>
      </w:pPr>
      <w:r w:rsidRPr="00EF5D94">
        <w:rPr>
          <w:rFonts w:eastAsia="Times New Roman" w:cstheme="minorHAnsi"/>
          <w:color w:val="00417B"/>
          <w:szCs w:val="20"/>
          <w:lang w:eastAsia="fr-FR"/>
        </w:rPr>
        <w:t xml:space="preserve">Domiciliée à : </w:t>
      </w:r>
      <w:r w:rsidRPr="00EF5D94">
        <w:rPr>
          <w:rStyle w:val="lev"/>
          <w:color w:val="00417B"/>
        </w:rPr>
        <w:fldChar w:fldCharType="begin">
          <w:ffData>
            <w:name w:val=""/>
            <w:enabled/>
            <w:calcOnExit w:val="0"/>
            <w:textInput>
              <w:type w:val="number"/>
              <w:default w:val="............................................................................................................................................................"/>
            </w:textInput>
          </w:ffData>
        </w:fldChar>
      </w:r>
      <w:r w:rsidRPr="00EF5D94">
        <w:rPr>
          <w:rStyle w:val="lev"/>
          <w:color w:val="00417B"/>
        </w:rPr>
        <w:instrText xml:space="preserve"> FORMTEXT </w:instrText>
      </w:r>
      <w:r w:rsidRPr="00EF5D94">
        <w:rPr>
          <w:rStyle w:val="lev"/>
          <w:color w:val="00417B"/>
        </w:rPr>
      </w:r>
      <w:r w:rsidRPr="00EF5D94">
        <w:rPr>
          <w:rStyle w:val="lev"/>
          <w:color w:val="00417B"/>
        </w:rPr>
        <w:fldChar w:fldCharType="separate"/>
      </w:r>
      <w:r w:rsidRPr="00EF5D94">
        <w:rPr>
          <w:rStyle w:val="lev"/>
          <w:noProof/>
          <w:color w:val="00417B"/>
        </w:rPr>
        <w:t>............................................................................................................................................................</w:t>
      </w:r>
      <w:r w:rsidRPr="00EF5D94">
        <w:rPr>
          <w:rStyle w:val="lev"/>
          <w:color w:val="00417B"/>
        </w:rPr>
        <w:fldChar w:fldCharType="end"/>
      </w:r>
    </w:p>
    <w:p w14:paraId="5F22F1B0" w14:textId="77777777" w:rsidR="007B279F" w:rsidRPr="00EF5D94" w:rsidRDefault="007B279F" w:rsidP="007B279F">
      <w:pPr>
        <w:spacing w:before="120" w:after="120" w:line="240" w:lineRule="auto"/>
        <w:rPr>
          <w:rStyle w:val="lev"/>
          <w:color w:val="00417B"/>
        </w:rPr>
      </w:pPr>
      <w:r w:rsidRPr="00EF5D94">
        <w:rPr>
          <w:rFonts w:eastAsia="Times New Roman" w:cstheme="minorHAnsi"/>
          <w:color w:val="00417B"/>
          <w:szCs w:val="20"/>
          <w:lang w:eastAsia="fr-FR"/>
        </w:rPr>
        <w:t xml:space="preserve">Ayant son siège social à : </w:t>
      </w:r>
      <w:r w:rsidRPr="00EF5D94">
        <w:rPr>
          <w:rStyle w:val="lev"/>
          <w:color w:val="00417B"/>
        </w:rPr>
        <w:fldChar w:fldCharType="begin">
          <w:ffData>
            <w:name w:val=""/>
            <w:enabled/>
            <w:calcOnExit w:val="0"/>
            <w:textInput>
              <w:type w:val="number"/>
              <w:default w:val="............................................................................................................................................"/>
            </w:textInput>
          </w:ffData>
        </w:fldChar>
      </w:r>
      <w:r w:rsidRPr="00EF5D94">
        <w:rPr>
          <w:rStyle w:val="lev"/>
          <w:color w:val="00417B"/>
        </w:rPr>
        <w:instrText xml:space="preserve"> FORMTEXT </w:instrText>
      </w:r>
      <w:r w:rsidRPr="00EF5D94">
        <w:rPr>
          <w:rStyle w:val="lev"/>
          <w:color w:val="00417B"/>
        </w:rPr>
      </w:r>
      <w:r w:rsidRPr="00EF5D94">
        <w:rPr>
          <w:rStyle w:val="lev"/>
          <w:color w:val="00417B"/>
        </w:rPr>
        <w:fldChar w:fldCharType="separate"/>
      </w:r>
      <w:r w:rsidRPr="00EF5D94">
        <w:rPr>
          <w:rStyle w:val="lev"/>
          <w:noProof/>
          <w:color w:val="00417B"/>
        </w:rPr>
        <w:t>............................................................................................................................................</w:t>
      </w:r>
      <w:r w:rsidRPr="00EF5D94">
        <w:rPr>
          <w:rStyle w:val="lev"/>
          <w:color w:val="00417B"/>
        </w:rPr>
        <w:fldChar w:fldCharType="end"/>
      </w:r>
    </w:p>
    <w:p w14:paraId="5A9EE040" w14:textId="77777777" w:rsidR="007B279F" w:rsidRPr="00EF5D94" w:rsidRDefault="007B279F" w:rsidP="007B279F">
      <w:pPr>
        <w:spacing w:before="120" w:after="120" w:line="240" w:lineRule="auto"/>
        <w:rPr>
          <w:rFonts w:eastAsia="Times New Roman" w:cstheme="minorHAnsi"/>
          <w:color w:val="00417B"/>
          <w:szCs w:val="20"/>
          <w:lang w:eastAsia="fr-FR"/>
        </w:rPr>
      </w:pPr>
      <w:r w:rsidRPr="00EF5D94">
        <w:rPr>
          <w:rStyle w:val="lev"/>
          <w:color w:val="00417B"/>
        </w:rPr>
        <w:fldChar w:fldCharType="begin">
          <w:ffData>
            <w:name w:val=""/>
            <w:enabled/>
            <w:calcOnExit w:val="0"/>
            <w:textInput>
              <w:type w:val="number"/>
              <w:default w:val="..................................................................................................................................................................................."/>
            </w:textInput>
          </w:ffData>
        </w:fldChar>
      </w:r>
      <w:r w:rsidRPr="00EF5D94">
        <w:rPr>
          <w:rStyle w:val="lev"/>
          <w:color w:val="00417B"/>
        </w:rPr>
        <w:instrText xml:space="preserve"> FORMTEXT </w:instrText>
      </w:r>
      <w:r w:rsidRPr="00EF5D94">
        <w:rPr>
          <w:rStyle w:val="lev"/>
          <w:color w:val="00417B"/>
        </w:rPr>
      </w:r>
      <w:r w:rsidRPr="00EF5D94">
        <w:rPr>
          <w:rStyle w:val="lev"/>
          <w:color w:val="00417B"/>
        </w:rPr>
        <w:fldChar w:fldCharType="separate"/>
      </w:r>
      <w:r w:rsidRPr="00EF5D94">
        <w:rPr>
          <w:rStyle w:val="lev"/>
          <w:noProof/>
          <w:color w:val="00417B"/>
        </w:rPr>
        <w:t>...................................................................................................................................................................................</w:t>
      </w:r>
      <w:r w:rsidRPr="00EF5D94">
        <w:rPr>
          <w:rStyle w:val="lev"/>
          <w:color w:val="00417B"/>
        </w:rPr>
        <w:fldChar w:fldCharType="end"/>
      </w:r>
    </w:p>
    <w:p w14:paraId="1C0DE5FF" w14:textId="77777777" w:rsidR="007B279F" w:rsidRPr="00CC76AC" w:rsidRDefault="007B279F" w:rsidP="007B279F">
      <w:pPr>
        <w:tabs>
          <w:tab w:val="left" w:leader="dot" w:pos="4536"/>
        </w:tabs>
        <w:spacing w:before="120" w:after="120" w:line="240" w:lineRule="auto"/>
        <w:jc w:val="both"/>
        <w:rPr>
          <w:rFonts w:cstheme="minorHAnsi"/>
          <w:color w:val="00417B"/>
          <w:szCs w:val="20"/>
          <w:lang w:eastAsia="fr-FR"/>
        </w:rPr>
      </w:pPr>
      <w:r w:rsidRPr="00CC76AC">
        <w:rPr>
          <w:rFonts w:cstheme="minorHAnsi"/>
          <w:color w:val="00417B"/>
          <w:szCs w:val="20"/>
          <w:lang w:eastAsia="fr-FR"/>
        </w:rPr>
        <w:t>Numéro d’identité SIRET de la société mère / siège social </w:t>
      </w:r>
      <w:r w:rsidRPr="00CC76AC">
        <w:rPr>
          <w:rStyle w:val="lev"/>
          <w:noProof/>
          <w:color w:val="00417B"/>
          <w:highlight w:val="lightGray"/>
        </w:rPr>
        <w:t>………………………………………………………………………………………….</w:t>
      </w:r>
    </w:p>
    <w:p w14:paraId="5C3D2CF2" w14:textId="77777777" w:rsidR="007B279F" w:rsidRPr="00CC76AC" w:rsidRDefault="007B279F" w:rsidP="007B279F">
      <w:pPr>
        <w:tabs>
          <w:tab w:val="left" w:leader="dot" w:pos="4536"/>
        </w:tabs>
        <w:spacing w:before="120" w:after="120" w:line="240" w:lineRule="auto"/>
        <w:jc w:val="both"/>
        <w:rPr>
          <w:rFonts w:cstheme="minorHAnsi"/>
          <w:color w:val="00417B"/>
          <w:szCs w:val="20"/>
          <w:lang w:eastAsia="fr-FR"/>
        </w:rPr>
      </w:pPr>
      <w:r w:rsidRPr="00CC76AC">
        <w:rPr>
          <w:rFonts w:cstheme="minorHAnsi"/>
          <w:color w:val="00417B"/>
          <w:szCs w:val="20"/>
          <w:lang w:eastAsia="fr-FR"/>
        </w:rPr>
        <w:t>Numéro SIRET de l’Etablissement qui exécute les prestations (si différent)</w:t>
      </w:r>
      <w:r w:rsidRPr="00CC76AC">
        <w:rPr>
          <w:rFonts w:cstheme="minorHAnsi"/>
          <w:b/>
          <w:bCs/>
          <w:color w:val="00417B"/>
          <w:szCs w:val="20"/>
          <w:lang w:eastAsia="fr-FR"/>
        </w:rPr>
        <w:t> </w:t>
      </w:r>
      <w:r w:rsidRPr="00CC76AC">
        <w:rPr>
          <w:rFonts w:cstheme="minorHAnsi"/>
          <w:b/>
          <w:bCs/>
          <w:color w:val="00417B"/>
          <w:szCs w:val="20"/>
          <w:highlight w:val="lightGray"/>
          <w:lang w:eastAsia="fr-FR"/>
        </w:rPr>
        <w:t>…………………………………………………………………</w:t>
      </w:r>
    </w:p>
    <w:p w14:paraId="31F21A6E" w14:textId="77777777" w:rsidR="007B279F" w:rsidRPr="00CC76AC" w:rsidRDefault="007B279F" w:rsidP="007B279F">
      <w:pPr>
        <w:tabs>
          <w:tab w:val="left" w:leader="dot" w:pos="4536"/>
        </w:tabs>
        <w:spacing w:before="120" w:after="120" w:line="240" w:lineRule="auto"/>
        <w:jc w:val="both"/>
        <w:rPr>
          <w:rFonts w:cstheme="minorHAnsi"/>
          <w:color w:val="00417B"/>
          <w:szCs w:val="20"/>
          <w:lang w:eastAsia="fr-FR"/>
        </w:rPr>
      </w:pPr>
      <w:r w:rsidRPr="00CC76AC">
        <w:rPr>
          <w:rFonts w:cstheme="minorHAnsi"/>
          <w:color w:val="00417B"/>
          <w:szCs w:val="20"/>
          <w:lang w:eastAsia="fr-FR"/>
        </w:rPr>
        <w:t>Numéro SIRET de l’Etablissement chargé de la facturation (si différent) </w:t>
      </w:r>
      <w:r w:rsidRPr="00CC76AC">
        <w:rPr>
          <w:rFonts w:cstheme="minorHAnsi"/>
          <w:b/>
          <w:bCs/>
          <w:color w:val="00417B"/>
          <w:szCs w:val="20"/>
          <w:highlight w:val="lightGray"/>
          <w:lang w:eastAsia="fr-FR"/>
        </w:rPr>
        <w:t>………………………………………………………………………</w:t>
      </w:r>
    </w:p>
    <w:p w14:paraId="35767BC2" w14:textId="332BC4F6"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1AF9BEAA" w14:textId="115EC4AF" w:rsidR="00AF76E7" w:rsidRPr="000A59AD" w:rsidRDefault="00AF76E7" w:rsidP="00AF76E7">
      <w:pPr>
        <w:pStyle w:val="EM2007-Normaljustifi"/>
        <w:rPr>
          <w:rFonts w:asciiTheme="minorHAnsi" w:hAnsiTheme="minorHAnsi" w:cstheme="minorHAnsi"/>
          <w:color w:val="auto"/>
        </w:rPr>
      </w:pPr>
      <w:r w:rsidRPr="000A59AD">
        <w:rPr>
          <w:rFonts w:asciiTheme="minorHAnsi" w:hAnsiTheme="minorHAnsi" w:cstheme="minorHAnsi"/>
          <w:color w:val="auto"/>
        </w:rPr>
        <w:t xml:space="preserve">Après avoir pris connaissance du </w:t>
      </w:r>
      <w:r w:rsidR="00264540">
        <w:rPr>
          <w:rFonts w:asciiTheme="minorHAnsi" w:hAnsiTheme="minorHAnsi" w:cstheme="minorHAnsi"/>
          <w:color w:val="auto"/>
        </w:rPr>
        <w:t>CCP</w:t>
      </w:r>
      <w:r w:rsidRPr="000A59AD">
        <w:rPr>
          <w:rFonts w:asciiTheme="minorHAnsi" w:hAnsiTheme="minorHAnsi" w:cstheme="minorHAnsi"/>
          <w:color w:val="auto"/>
        </w:rPr>
        <w:t xml:space="preserve"> et des pièces qui y sont mentionnées et conformément à leurs clauses et stipulations,</w:t>
      </w:r>
    </w:p>
    <w:p w14:paraId="7A14370D" w14:textId="77777777" w:rsidR="00AF76E7" w:rsidRPr="000A59AD" w:rsidRDefault="00AF76E7" w:rsidP="00AF76E7">
      <w:pPr>
        <w:pStyle w:val="EM2007-Normaljustifi"/>
        <w:rPr>
          <w:rFonts w:asciiTheme="minorHAnsi" w:hAnsiTheme="minorHAnsi" w:cstheme="minorHAnsi"/>
          <w:color w:val="auto"/>
        </w:rPr>
      </w:pPr>
    </w:p>
    <w:p w14:paraId="5AC8383C" w14:textId="77777777" w:rsidR="005103BB" w:rsidRPr="005103BB" w:rsidRDefault="005103BB" w:rsidP="005103BB">
      <w:pPr>
        <w:pStyle w:val="EM2007-Normaljustifi"/>
        <w:rPr>
          <w:rFonts w:asciiTheme="minorHAnsi" w:hAnsiTheme="minorHAnsi" w:cstheme="minorHAnsi"/>
          <w:color w:val="auto"/>
        </w:rPr>
      </w:pPr>
      <w:r w:rsidRPr="005103BB">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4E224477" w14:textId="77777777" w:rsidR="005103BB" w:rsidRPr="005103BB" w:rsidRDefault="005103BB" w:rsidP="005103BB">
      <w:pPr>
        <w:pStyle w:val="EM2007-Normaljustifi"/>
        <w:rPr>
          <w:rFonts w:asciiTheme="minorHAnsi" w:hAnsiTheme="minorHAnsi" w:cstheme="minorHAnsi"/>
          <w:color w:val="auto"/>
        </w:rPr>
      </w:pPr>
      <w:r w:rsidRPr="005103BB">
        <w:rPr>
          <w:rFonts w:asciiTheme="minorHAnsi" w:hAnsiTheme="minorHAnsi" w:cstheme="minorHAnsi"/>
          <w:color w:val="auto"/>
        </w:rPr>
        <w:t>La signature de l’acte d’engagement emporte l’acceptation de l’ensemble des documents contractuels visés au CCAP, ainsi que du CCAP.</w:t>
      </w:r>
    </w:p>
    <w:p w14:paraId="13A96DF0" w14:textId="77777777" w:rsidR="005103BB" w:rsidRPr="005103BB" w:rsidRDefault="005103BB" w:rsidP="005103BB">
      <w:pPr>
        <w:pStyle w:val="EM2007-Normaljustifi"/>
        <w:rPr>
          <w:rFonts w:asciiTheme="minorHAnsi" w:hAnsiTheme="minorHAnsi" w:cstheme="minorHAnsi"/>
          <w:color w:val="auto"/>
        </w:rPr>
      </w:pPr>
    </w:p>
    <w:p w14:paraId="65EB4875" w14:textId="77777777" w:rsidR="005103BB" w:rsidRPr="005103BB" w:rsidRDefault="005103BB" w:rsidP="005103BB">
      <w:pPr>
        <w:pStyle w:val="EM2007-Normaljustifi"/>
        <w:rPr>
          <w:rFonts w:asciiTheme="minorHAnsi" w:hAnsiTheme="minorHAnsi" w:cstheme="minorHAnsi"/>
          <w:color w:val="auto"/>
        </w:rPr>
      </w:pPr>
      <w:r w:rsidRPr="005103BB">
        <w:rPr>
          <w:rFonts w:asciiTheme="minorHAnsi" w:hAnsiTheme="minorHAnsi" w:cstheme="minorHAnsi"/>
          <w:color w:val="auto"/>
        </w:rPr>
        <w:lastRenderedPageBreak/>
        <w:t>Je m'engage (ou j'engage le groupement dont je suis mandataire), sur la base de mon offre (ou de l'offre du groupement), exprimée en euros, établie sur la base des conditions économiques fixées au mois M0, mois de la date de fixation du prix (date de remise de l’offre).</w:t>
      </w:r>
    </w:p>
    <w:p w14:paraId="51437856" w14:textId="77777777" w:rsidR="00AF76E7" w:rsidRPr="000A59AD" w:rsidRDefault="00AF76E7" w:rsidP="00AF76E7">
      <w:pPr>
        <w:pStyle w:val="EM2007-Normaljustifi"/>
        <w:rPr>
          <w:rFonts w:asciiTheme="minorHAnsi" w:hAnsiTheme="minorHAnsi" w:cstheme="minorHAnsi"/>
          <w:color w:val="auto"/>
        </w:rPr>
      </w:pPr>
    </w:p>
    <w:p w14:paraId="44B635D7" w14:textId="040ED1FA" w:rsidR="00B70784" w:rsidRPr="000A59AD" w:rsidRDefault="00AF76E7" w:rsidP="006D3153">
      <w:pPr>
        <w:spacing w:after="0" w:line="240" w:lineRule="auto"/>
        <w:jc w:val="both"/>
        <w:rPr>
          <w:rFonts w:cstheme="minorHAnsi"/>
          <w:color w:val="auto"/>
          <w:szCs w:val="20"/>
        </w:rPr>
      </w:pPr>
      <w:r w:rsidRPr="000A59AD">
        <w:rPr>
          <w:rFonts w:cstheme="minorHAnsi"/>
          <w:color w:val="auto"/>
          <w:szCs w:val="20"/>
        </w:rPr>
        <w:t>Le présent engagement me lie pour le délai de validité des offres indiqué dans le règlement de la consultation.</w:t>
      </w:r>
    </w:p>
    <w:p w14:paraId="1D0FA031" w14:textId="77777777" w:rsidR="000A59AD" w:rsidRPr="00441CDB" w:rsidRDefault="000A59AD" w:rsidP="006D3153">
      <w:pPr>
        <w:spacing w:after="0" w:line="240" w:lineRule="auto"/>
        <w:jc w:val="both"/>
        <w:rPr>
          <w:rFonts w:cstheme="minorHAnsi"/>
          <w:color w:val="00417B"/>
          <w:szCs w:val="20"/>
        </w:rPr>
      </w:pPr>
    </w:p>
    <w:p w14:paraId="230864C3" w14:textId="2ABD9534" w:rsidR="006D3153" w:rsidRDefault="006D3153" w:rsidP="00FC33E4">
      <w:pPr>
        <w:pStyle w:val="ARTICLE"/>
        <w:spacing w:after="120"/>
        <w:ind w:hanging="720"/>
        <w:outlineLvl w:val="0"/>
      </w:pPr>
      <w:r w:rsidRPr="006D3153">
        <w:t>OBJET DE LA CONSULTATION</w:t>
      </w:r>
    </w:p>
    <w:p w14:paraId="454BFC4E" w14:textId="77777777" w:rsidR="003C7B9A" w:rsidRDefault="003C7B9A" w:rsidP="00AA5843">
      <w:pPr>
        <w:pStyle w:val="Sous-titrecyan"/>
        <w:rPr>
          <w:rFonts w:asciiTheme="minorHAnsi" w:eastAsiaTheme="minorHAnsi" w:hAnsiTheme="minorHAnsi"/>
          <w:color w:val="262626" w:themeColor="text1" w:themeShade="80"/>
          <w:sz w:val="20"/>
          <w:szCs w:val="20"/>
        </w:rPr>
      </w:pPr>
    </w:p>
    <w:p w14:paraId="1D33B61B" w14:textId="03C269F9" w:rsidR="00441CDB" w:rsidRPr="000A59AD" w:rsidRDefault="00441CDB" w:rsidP="00AA5843">
      <w:pPr>
        <w:autoSpaceDE w:val="0"/>
        <w:autoSpaceDN w:val="0"/>
        <w:adjustRightInd w:val="0"/>
        <w:jc w:val="both"/>
        <w:rPr>
          <w:b/>
          <w:color w:val="auto"/>
          <w:szCs w:val="20"/>
        </w:rPr>
      </w:pPr>
      <w:bookmarkStart w:id="13" w:name="_Toc72652885"/>
      <w:r w:rsidRPr="000A59AD">
        <w:rPr>
          <w:b/>
          <w:color w:val="auto"/>
          <w:szCs w:val="20"/>
        </w:rPr>
        <w:t>3.1 O</w:t>
      </w:r>
      <w:r w:rsidR="00BA77C6">
        <w:rPr>
          <w:b/>
          <w:color w:val="auto"/>
          <w:szCs w:val="20"/>
        </w:rPr>
        <w:t>BJET</w:t>
      </w:r>
    </w:p>
    <w:bookmarkEnd w:id="13"/>
    <w:p w14:paraId="19E31890" w14:textId="77777777" w:rsidR="00264540" w:rsidRDefault="00264540" w:rsidP="00264540">
      <w:pPr>
        <w:jc w:val="both"/>
        <w:rPr>
          <w:rFonts w:cs="Arial"/>
          <w:szCs w:val="20"/>
        </w:rPr>
      </w:pPr>
      <w:r w:rsidRPr="000452C8">
        <w:rPr>
          <w:rFonts w:cs="Arial"/>
          <w:szCs w:val="20"/>
        </w:rPr>
        <w:t>Le présent marché a pour objet la sélection des prestataires appelés à déployer une formation à destination de repreneurs potentiels de PME/PMI.</w:t>
      </w:r>
    </w:p>
    <w:p w14:paraId="38320423" w14:textId="7224756E" w:rsidR="00264540" w:rsidRDefault="00264540" w:rsidP="00264540">
      <w:pPr>
        <w:jc w:val="both"/>
        <w:rPr>
          <w:rFonts w:cs="Arial"/>
          <w:szCs w:val="20"/>
        </w:rPr>
      </w:pPr>
      <w:r w:rsidRPr="000452C8">
        <w:rPr>
          <w:rFonts w:cs="Arial"/>
          <w:szCs w:val="20"/>
        </w:rPr>
        <w:t>Dans le cadre de ses actions en faveur de la reprise d’entreprise</w:t>
      </w:r>
      <w:r w:rsidR="0012193E">
        <w:rPr>
          <w:rFonts w:cs="Arial"/>
          <w:szCs w:val="20"/>
        </w:rPr>
        <w:t xml:space="preserve">, </w:t>
      </w:r>
      <w:r w:rsidRPr="000452C8">
        <w:rPr>
          <w:rFonts w:cs="Arial"/>
          <w:szCs w:val="20"/>
        </w:rPr>
        <w:t xml:space="preserve">la CCI de région Hauts-de-France propose aux candidats repreneurs PME/PMI, une formation à la reprise d’entreprise, sous forme d’ateliers courts leur permettant de consolider leur projet personnel d’acquisition d’une entreprise et de partager l’expérience avec des personnes engagées dans la même démarche de reprise d’entreprise. </w:t>
      </w:r>
    </w:p>
    <w:p w14:paraId="6F581B6A" w14:textId="6EE563A2" w:rsidR="00684D31" w:rsidRPr="00987778" w:rsidRDefault="00264540" w:rsidP="00987778">
      <w:pPr>
        <w:jc w:val="both"/>
        <w:rPr>
          <w:rFonts w:cs="Arial"/>
          <w:b/>
          <w:szCs w:val="20"/>
        </w:rPr>
      </w:pPr>
      <w:r>
        <w:rPr>
          <w:rFonts w:cs="Arial"/>
          <w:szCs w:val="20"/>
        </w:rPr>
        <w:t xml:space="preserve">L’objectif est </w:t>
      </w:r>
      <w:r w:rsidRPr="000452C8">
        <w:rPr>
          <w:rFonts w:cs="Arial"/>
          <w:szCs w:val="20"/>
        </w:rPr>
        <w:t>d’accompagner le repreneur dans la validation de sa démarche et la définition de son projet de reprise,</w:t>
      </w:r>
      <w:r w:rsidR="00956379">
        <w:rPr>
          <w:rFonts w:cs="Arial"/>
          <w:szCs w:val="20"/>
        </w:rPr>
        <w:t xml:space="preserve"> </w:t>
      </w:r>
      <w:r w:rsidRPr="000452C8">
        <w:rPr>
          <w:rFonts w:cs="Arial"/>
          <w:szCs w:val="20"/>
        </w:rPr>
        <w:t xml:space="preserve">de travailler sur l’ensemble des étapes d’une reprise d’une PME/PMI, de permettre aux participants d’acquérir </w:t>
      </w:r>
      <w:r w:rsidR="00823798" w:rsidRPr="000452C8">
        <w:rPr>
          <w:rFonts w:cs="Arial"/>
          <w:szCs w:val="20"/>
        </w:rPr>
        <w:t>les compétences minimums</w:t>
      </w:r>
      <w:r w:rsidRPr="000452C8">
        <w:rPr>
          <w:rFonts w:cs="Arial"/>
          <w:szCs w:val="20"/>
        </w:rPr>
        <w:t xml:space="preserve"> nécessaires pour préparer un projet de reprise d’entreprise et analyser des entreprises à reprendre en tenant compte du processus complet d’une reprise, du cont</w:t>
      </w:r>
      <w:r>
        <w:rPr>
          <w:rFonts w:cs="Arial"/>
          <w:szCs w:val="20"/>
        </w:rPr>
        <w:t>exte local et de ses ressources</w:t>
      </w:r>
      <w:r w:rsidRPr="00C922F8">
        <w:rPr>
          <w:rFonts w:cs="Arial"/>
          <w:b/>
          <w:szCs w:val="20"/>
        </w:rPr>
        <w:t>.</w:t>
      </w:r>
    </w:p>
    <w:p w14:paraId="2220AE57" w14:textId="463C1487" w:rsidR="00684D31" w:rsidRPr="000A59AD" w:rsidRDefault="00A77215" w:rsidP="003C7B9A">
      <w:pPr>
        <w:autoSpaceDE w:val="0"/>
        <w:autoSpaceDN w:val="0"/>
        <w:adjustRightInd w:val="0"/>
        <w:spacing w:after="240"/>
        <w:jc w:val="both"/>
        <w:rPr>
          <w:rFonts w:cstheme="minorHAnsi"/>
          <w:b/>
          <w:color w:val="auto"/>
          <w:szCs w:val="20"/>
        </w:rPr>
      </w:pPr>
      <w:r>
        <w:rPr>
          <w:rFonts w:cstheme="minorHAnsi"/>
          <w:b/>
          <w:color w:val="auto"/>
          <w:szCs w:val="20"/>
        </w:rPr>
        <w:t>3.</w:t>
      </w:r>
      <w:r w:rsidR="00987778">
        <w:rPr>
          <w:rFonts w:cstheme="minorHAnsi"/>
          <w:b/>
          <w:color w:val="auto"/>
          <w:szCs w:val="20"/>
        </w:rPr>
        <w:t>2</w:t>
      </w:r>
      <w:r w:rsidR="000A59AD">
        <w:rPr>
          <w:rFonts w:cstheme="minorHAnsi"/>
          <w:b/>
          <w:color w:val="auto"/>
          <w:szCs w:val="20"/>
        </w:rPr>
        <w:t xml:space="preserve"> PROCEDURE ET</w:t>
      </w:r>
      <w:r w:rsidR="00684D31" w:rsidRPr="000A59AD">
        <w:rPr>
          <w:rFonts w:cstheme="minorHAnsi"/>
          <w:b/>
          <w:color w:val="auto"/>
          <w:szCs w:val="20"/>
        </w:rPr>
        <w:t xml:space="preserve"> FORME DU MARCHE</w:t>
      </w:r>
    </w:p>
    <w:p w14:paraId="2B2A63C2" w14:textId="77777777" w:rsidR="00264540" w:rsidRPr="009768C6"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9768C6">
        <w:rPr>
          <w:rFonts w:asciiTheme="minorHAnsi" w:eastAsiaTheme="minorHAnsi" w:hAnsiTheme="minorHAnsi"/>
          <w:color w:val="262626" w:themeColor="text1" w:themeShade="80"/>
          <w:sz w:val="20"/>
          <w:lang w:eastAsia="en-US"/>
        </w:rPr>
        <w:t>Le marché est passé selon une procédure adaptée conformément aux dispositions de l’article R2123-1 du code de la commande publique</w:t>
      </w:r>
    </w:p>
    <w:p w14:paraId="326A3A37" w14:textId="628B2A00" w:rsidR="004E0E0E" w:rsidRPr="00EE3C0A" w:rsidRDefault="004E0E0E" w:rsidP="004E0E0E">
      <w:pPr>
        <w:pStyle w:val="RedTxt"/>
        <w:spacing w:after="240"/>
        <w:jc w:val="both"/>
        <w:rPr>
          <w:rFonts w:asciiTheme="minorHAnsi" w:eastAsiaTheme="minorHAnsi" w:hAnsiTheme="minorHAnsi"/>
          <w:color w:val="262626" w:themeColor="text1" w:themeShade="80"/>
          <w:sz w:val="20"/>
          <w:lang w:eastAsia="en-US"/>
        </w:rPr>
      </w:pPr>
      <w:r w:rsidRPr="00EE3C0A">
        <w:rPr>
          <w:rFonts w:asciiTheme="minorHAnsi" w:eastAsiaTheme="minorHAnsi" w:hAnsiTheme="minorHAnsi"/>
          <w:color w:val="262626" w:themeColor="text1" w:themeShade="80"/>
          <w:sz w:val="20"/>
          <w:lang w:eastAsia="en-US"/>
        </w:rPr>
        <w:t xml:space="preserve">La présente consultation prend la forme d’un accord-cadre à bons de commande multi-attributaire sans montant minimum et avec un montant maximum de </w:t>
      </w:r>
      <w:r w:rsidR="005E143F">
        <w:rPr>
          <w:rFonts w:asciiTheme="minorHAnsi" w:eastAsiaTheme="minorHAnsi" w:hAnsiTheme="minorHAnsi"/>
          <w:color w:val="262626" w:themeColor="text1" w:themeShade="80"/>
          <w:sz w:val="20"/>
          <w:lang w:eastAsia="en-US"/>
        </w:rPr>
        <w:t>3</w:t>
      </w:r>
      <w:r w:rsidRPr="00EE3C0A">
        <w:rPr>
          <w:rFonts w:asciiTheme="minorHAnsi" w:eastAsiaTheme="minorHAnsi" w:hAnsiTheme="minorHAnsi"/>
          <w:color w:val="262626" w:themeColor="text1" w:themeShade="80"/>
          <w:sz w:val="20"/>
          <w:lang w:eastAsia="en-US"/>
        </w:rPr>
        <w:t>0 000 € HT par an</w:t>
      </w:r>
      <w:r w:rsidR="00987778">
        <w:rPr>
          <w:rFonts w:asciiTheme="minorHAnsi" w:eastAsiaTheme="minorHAnsi" w:hAnsiTheme="minorHAnsi"/>
          <w:color w:val="262626" w:themeColor="text1" w:themeShade="80"/>
          <w:sz w:val="20"/>
          <w:lang w:eastAsia="en-US"/>
        </w:rPr>
        <w:t xml:space="preserve">, </w:t>
      </w:r>
      <w:r w:rsidRPr="00EE3C0A">
        <w:rPr>
          <w:rFonts w:asciiTheme="minorHAnsi" w:eastAsiaTheme="minorHAnsi" w:hAnsiTheme="minorHAnsi"/>
          <w:color w:val="262626" w:themeColor="text1" w:themeShade="80"/>
          <w:sz w:val="20"/>
          <w:lang w:eastAsia="en-US"/>
        </w:rPr>
        <w:t xml:space="preserve">soit </w:t>
      </w:r>
      <w:r w:rsidR="005E143F">
        <w:rPr>
          <w:rFonts w:asciiTheme="minorHAnsi" w:eastAsiaTheme="minorHAnsi" w:hAnsiTheme="minorHAnsi"/>
          <w:color w:val="262626" w:themeColor="text1" w:themeShade="80"/>
          <w:sz w:val="20"/>
          <w:lang w:eastAsia="en-US"/>
        </w:rPr>
        <w:t>12</w:t>
      </w:r>
      <w:r w:rsidRPr="00EE3C0A">
        <w:rPr>
          <w:rFonts w:asciiTheme="minorHAnsi" w:eastAsiaTheme="minorHAnsi" w:hAnsiTheme="minorHAnsi"/>
          <w:color w:val="262626" w:themeColor="text1" w:themeShade="80"/>
          <w:sz w:val="20"/>
          <w:lang w:eastAsia="en-US"/>
        </w:rPr>
        <w:t xml:space="preserve">0 000 € HT sur la durée </w:t>
      </w:r>
      <w:r w:rsidR="00987778">
        <w:rPr>
          <w:rFonts w:asciiTheme="minorHAnsi" w:eastAsiaTheme="minorHAnsi" w:hAnsiTheme="minorHAnsi"/>
          <w:color w:val="262626" w:themeColor="text1" w:themeShade="80"/>
          <w:sz w:val="20"/>
          <w:lang w:eastAsia="en-US"/>
        </w:rPr>
        <w:t>maximale</w:t>
      </w:r>
      <w:r w:rsidRPr="00EE3C0A">
        <w:rPr>
          <w:rFonts w:asciiTheme="minorHAnsi" w:eastAsiaTheme="minorHAnsi" w:hAnsiTheme="minorHAnsi"/>
          <w:color w:val="262626" w:themeColor="text1" w:themeShade="80"/>
          <w:sz w:val="20"/>
          <w:lang w:eastAsia="en-US"/>
        </w:rPr>
        <w:t xml:space="preserve"> de l’accord-cadre.</w:t>
      </w:r>
    </w:p>
    <w:p w14:paraId="3BC38E3D" w14:textId="77777777" w:rsidR="00264540" w:rsidRPr="009768C6"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9768C6">
        <w:rPr>
          <w:rFonts w:asciiTheme="minorHAnsi" w:eastAsiaTheme="minorHAnsi" w:hAnsiTheme="minorHAnsi"/>
          <w:color w:val="262626" w:themeColor="text1" w:themeShade="80"/>
          <w:sz w:val="20"/>
          <w:lang w:eastAsia="en-US"/>
        </w:rPr>
        <w:t>Le nombre de candidat retenu dans le cadre de ce marché est fixé à 3 maximum (sous réserve d’un nombre suffisant de réponse)</w:t>
      </w:r>
    </w:p>
    <w:p w14:paraId="5834A156" w14:textId="1177D908" w:rsidR="00264540" w:rsidRPr="009768C6" w:rsidRDefault="00264540" w:rsidP="00264540">
      <w:pPr>
        <w:pStyle w:val="RedTxt"/>
        <w:autoSpaceDE w:val="0"/>
        <w:autoSpaceDN w:val="0"/>
        <w:adjustRightInd w:val="0"/>
        <w:spacing w:after="240"/>
        <w:jc w:val="both"/>
        <w:rPr>
          <w:rFonts w:asciiTheme="minorHAnsi" w:eastAsiaTheme="minorHAnsi" w:hAnsiTheme="minorHAnsi"/>
          <w:color w:val="262626" w:themeColor="text1" w:themeShade="80"/>
          <w:sz w:val="20"/>
          <w:lang w:eastAsia="en-US"/>
        </w:rPr>
      </w:pPr>
      <w:r w:rsidRPr="009768C6">
        <w:rPr>
          <w:rFonts w:asciiTheme="minorHAnsi" w:eastAsiaTheme="minorHAnsi" w:hAnsiTheme="minorHAnsi"/>
          <w:color w:val="262626" w:themeColor="text1" w:themeShade="80"/>
          <w:sz w:val="20"/>
          <w:lang w:eastAsia="en-US"/>
        </w:rPr>
        <w:t xml:space="preserve">Le bon de commande sera attribué selon la méthode dite « à tour de rôle ». L’attribution des bons de commande se fera à tour de rôle en fonction de l’ordre de classement </w:t>
      </w:r>
      <w:r w:rsidR="00987778">
        <w:rPr>
          <w:rFonts w:asciiTheme="minorHAnsi" w:eastAsiaTheme="minorHAnsi" w:hAnsiTheme="minorHAnsi"/>
          <w:color w:val="262626" w:themeColor="text1" w:themeShade="80"/>
          <w:sz w:val="20"/>
          <w:lang w:eastAsia="en-US"/>
        </w:rPr>
        <w:t>établi lors de</w:t>
      </w:r>
      <w:r w:rsidRPr="009768C6">
        <w:rPr>
          <w:rFonts w:asciiTheme="minorHAnsi" w:eastAsiaTheme="minorHAnsi" w:hAnsiTheme="minorHAnsi"/>
          <w:color w:val="262626" w:themeColor="text1" w:themeShade="80"/>
          <w:sz w:val="20"/>
          <w:lang w:eastAsia="en-US"/>
        </w:rPr>
        <w:t xml:space="preserve"> l’analyse des offres. </w:t>
      </w:r>
    </w:p>
    <w:p w14:paraId="761E3EA6" w14:textId="2ABBF5B2" w:rsidR="00264540" w:rsidRDefault="00264540" w:rsidP="00264540">
      <w:pPr>
        <w:pStyle w:val="RedTxt"/>
        <w:spacing w:after="240"/>
        <w:jc w:val="both"/>
        <w:rPr>
          <w:rFonts w:asciiTheme="minorHAnsi" w:eastAsiaTheme="minorHAnsi" w:hAnsiTheme="minorHAnsi"/>
          <w:color w:val="262626" w:themeColor="text1" w:themeShade="80"/>
          <w:sz w:val="20"/>
          <w:lang w:eastAsia="en-US"/>
        </w:rPr>
      </w:pPr>
      <w:r w:rsidRPr="009768C6">
        <w:rPr>
          <w:rFonts w:asciiTheme="minorHAnsi" w:eastAsiaTheme="minorHAnsi" w:hAnsiTheme="minorHAnsi"/>
          <w:color w:val="262626" w:themeColor="text1" w:themeShade="80"/>
          <w:sz w:val="20"/>
          <w:lang w:eastAsia="en-US"/>
        </w:rPr>
        <w:t>Toutefois si un titulaire se voit confier un bon de commande mais que sa charge de travail ne lui permet pas d’honorer la mission, il devra en informer sans délai le pouvoir adjudicateur. La mission sera alors attribuée à l’entreprise suivante.</w:t>
      </w:r>
    </w:p>
    <w:p w14:paraId="38F022B4" w14:textId="77777777" w:rsidR="000A62D8" w:rsidRPr="000A62D8" w:rsidRDefault="000A62D8" w:rsidP="000A62D8">
      <w:pPr>
        <w:autoSpaceDE w:val="0"/>
        <w:autoSpaceDN w:val="0"/>
        <w:adjustRightInd w:val="0"/>
        <w:spacing w:before="120" w:after="0" w:line="240" w:lineRule="auto"/>
        <w:jc w:val="both"/>
        <w:rPr>
          <w:rFonts w:cs="Times New Roman"/>
          <w:szCs w:val="20"/>
        </w:rPr>
      </w:pPr>
      <w:r w:rsidRPr="000A62D8">
        <w:rPr>
          <w:rFonts w:cs="Times New Roman"/>
          <w:szCs w:val="20"/>
        </w:rPr>
        <w:t xml:space="preserve">Les candidats sont informés que le pouvoir adjudicateur, peut, conformément à l’article R 2185-1 du code de la commande publique, décider à tout moment de déclarer sans suite la procédure pour des motifs d’intérêt général. </w:t>
      </w:r>
    </w:p>
    <w:p w14:paraId="4C0DB7AB" w14:textId="77777777" w:rsidR="003C7B9A" w:rsidRPr="00441CDB" w:rsidRDefault="003C7B9A" w:rsidP="00AA5843">
      <w:pPr>
        <w:autoSpaceDE w:val="0"/>
        <w:autoSpaceDN w:val="0"/>
        <w:adjustRightInd w:val="0"/>
        <w:spacing w:after="0" w:line="240" w:lineRule="auto"/>
        <w:jc w:val="both"/>
        <w:rPr>
          <w:rFonts w:cstheme="minorHAnsi"/>
          <w:szCs w:val="20"/>
        </w:rPr>
      </w:pPr>
    </w:p>
    <w:p w14:paraId="6724F700" w14:textId="00EC6EA8" w:rsidR="00441CDB" w:rsidRPr="000A59AD" w:rsidRDefault="00FC33E4" w:rsidP="000A59AD">
      <w:pPr>
        <w:pStyle w:val="ARTICLE"/>
        <w:spacing w:after="120"/>
        <w:ind w:hanging="720"/>
        <w:outlineLvl w:val="0"/>
        <w:rPr>
          <w:szCs w:val="20"/>
        </w:rPr>
      </w:pPr>
      <w:r>
        <w:rPr>
          <w:szCs w:val="20"/>
        </w:rPr>
        <w:t>DUREE DU MARCHE</w:t>
      </w:r>
    </w:p>
    <w:p w14:paraId="180DF6AE" w14:textId="77777777" w:rsidR="00C45201" w:rsidRDefault="00C45201" w:rsidP="00C45201">
      <w:pPr>
        <w:spacing w:after="120"/>
        <w:jc w:val="both"/>
        <w:rPr>
          <w:rFonts w:cs="Arial"/>
          <w:szCs w:val="20"/>
        </w:rPr>
      </w:pPr>
      <w:bookmarkStart w:id="14" w:name="_Hlk191461481"/>
      <w:r w:rsidRPr="00593EE7">
        <w:rPr>
          <w:rFonts w:cs="Arial"/>
          <w:szCs w:val="20"/>
        </w:rPr>
        <w:t xml:space="preserve">Le marché prend effet à compter </w:t>
      </w:r>
      <w:r>
        <w:rPr>
          <w:rFonts w:cs="Arial"/>
          <w:szCs w:val="20"/>
        </w:rPr>
        <w:t>du 25 avril 2025 pour une durée ferme de 12 mois ou à compter de sa notification si elle intervient ultérieurement. Le cas échéant, la date de prise d’effet du contrat fera l’objet d’une mise au point lors de l’attribution, dans l’acte d’engagement.</w:t>
      </w:r>
    </w:p>
    <w:p w14:paraId="575FFA30" w14:textId="77777777" w:rsidR="00C45201" w:rsidRDefault="00C45201" w:rsidP="00DB74B7">
      <w:pPr>
        <w:spacing w:after="120"/>
        <w:jc w:val="both"/>
        <w:rPr>
          <w:rFonts w:cs="Arial"/>
          <w:szCs w:val="20"/>
        </w:rPr>
      </w:pPr>
    </w:p>
    <w:p w14:paraId="5769262C" w14:textId="51196C63" w:rsidR="00C31280" w:rsidRPr="001C7CAB" w:rsidRDefault="00C31280" w:rsidP="00DB74B7">
      <w:pPr>
        <w:spacing w:after="120"/>
        <w:jc w:val="both"/>
        <w:rPr>
          <w:rFonts w:cs="Arial"/>
          <w:szCs w:val="20"/>
        </w:rPr>
      </w:pPr>
      <w:r w:rsidRPr="00593EE7">
        <w:rPr>
          <w:rFonts w:cs="Arial"/>
          <w:szCs w:val="20"/>
        </w:rPr>
        <w:lastRenderedPageBreak/>
        <w:t xml:space="preserve">Ce dernier sera reconductible maximum </w:t>
      </w:r>
      <w:r w:rsidR="00EA4171">
        <w:rPr>
          <w:rFonts w:cs="Arial"/>
          <w:szCs w:val="20"/>
        </w:rPr>
        <w:t>3</w:t>
      </w:r>
      <w:r w:rsidRPr="00593EE7">
        <w:rPr>
          <w:rFonts w:cs="Arial"/>
          <w:szCs w:val="20"/>
        </w:rPr>
        <w:t xml:space="preserve"> fois </w:t>
      </w:r>
      <w:r w:rsidR="008E0221">
        <w:rPr>
          <w:rFonts w:cs="Arial"/>
          <w:szCs w:val="20"/>
        </w:rPr>
        <w:t xml:space="preserve">par tacite reconduction </w:t>
      </w:r>
      <w:r w:rsidRPr="00593EE7">
        <w:rPr>
          <w:rFonts w:cs="Arial"/>
          <w:szCs w:val="20"/>
        </w:rPr>
        <w:t xml:space="preserve">pour une durée </w:t>
      </w:r>
      <w:r>
        <w:rPr>
          <w:rFonts w:cs="Arial"/>
          <w:szCs w:val="20"/>
        </w:rPr>
        <w:t>12 mois</w:t>
      </w:r>
      <w:r w:rsidRPr="00593EE7">
        <w:rPr>
          <w:rFonts w:cs="Arial"/>
          <w:szCs w:val="20"/>
        </w:rPr>
        <w:t xml:space="preserve"> sauf dénonciation au minimum </w:t>
      </w:r>
      <w:r w:rsidR="00EA4171">
        <w:rPr>
          <w:rFonts w:cs="Arial"/>
          <w:szCs w:val="20"/>
        </w:rPr>
        <w:t>3</w:t>
      </w:r>
      <w:r w:rsidRPr="00593EE7">
        <w:rPr>
          <w:rFonts w:cs="Arial"/>
          <w:szCs w:val="20"/>
        </w:rPr>
        <w:t xml:space="preserve"> mois avant la date </w:t>
      </w:r>
      <w:r w:rsidR="008E0221">
        <w:rPr>
          <w:rFonts w:cs="Arial"/>
          <w:szCs w:val="20"/>
        </w:rPr>
        <w:t>anniversaire du marché.</w:t>
      </w:r>
      <w:r>
        <w:rPr>
          <w:rFonts w:cs="Arial"/>
          <w:szCs w:val="20"/>
        </w:rPr>
        <w:t xml:space="preserve">  </w:t>
      </w:r>
      <w:bookmarkEnd w:id="14"/>
    </w:p>
    <w:p w14:paraId="4A842321" w14:textId="77777777" w:rsidR="00570C20" w:rsidRPr="00DB74B7" w:rsidRDefault="00570C20" w:rsidP="00AA5843">
      <w:pPr>
        <w:spacing w:after="0" w:line="240" w:lineRule="auto"/>
        <w:jc w:val="both"/>
        <w:rPr>
          <w:rFonts w:eastAsia="Arial Unicode MS" w:cs="Arial"/>
          <w:kern w:val="22"/>
          <w:szCs w:val="20"/>
          <w:lang w:eastAsia="fr-FR"/>
        </w:rPr>
      </w:pPr>
    </w:p>
    <w:p w14:paraId="7FB3ED1D" w14:textId="11373452" w:rsidR="00391410" w:rsidRPr="00971ECA" w:rsidRDefault="00391410" w:rsidP="00971ECA">
      <w:pPr>
        <w:pStyle w:val="ARTICLE"/>
        <w:spacing w:after="120"/>
        <w:ind w:hanging="720"/>
        <w:outlineLvl w:val="0"/>
        <w:rPr>
          <w:szCs w:val="20"/>
        </w:rPr>
      </w:pPr>
      <w:r>
        <w:rPr>
          <w:szCs w:val="20"/>
        </w:rPr>
        <w:t>PRIX</w:t>
      </w:r>
      <w:r w:rsidR="00D669A3">
        <w:rPr>
          <w:szCs w:val="20"/>
        </w:rPr>
        <w:t xml:space="preserve"> – CONTENU – VARIATION DU PRIX</w:t>
      </w:r>
    </w:p>
    <w:p w14:paraId="2ED27630" w14:textId="6000095D" w:rsidR="0055508B" w:rsidRPr="008B6E93" w:rsidRDefault="004E20E9" w:rsidP="009E7CFE">
      <w:pPr>
        <w:autoSpaceDE w:val="0"/>
        <w:autoSpaceDN w:val="0"/>
        <w:adjustRightInd w:val="0"/>
        <w:spacing w:after="0" w:line="240" w:lineRule="auto"/>
        <w:jc w:val="both"/>
        <w:rPr>
          <w:rFonts w:cstheme="minorHAnsi"/>
          <w:color w:val="auto"/>
          <w:szCs w:val="20"/>
        </w:rPr>
      </w:pPr>
      <w:r w:rsidRPr="008B6E93">
        <w:rPr>
          <w:rFonts w:cstheme="minorHAnsi"/>
          <w:color w:val="auto"/>
          <w:szCs w:val="20"/>
        </w:rPr>
        <w:t xml:space="preserve">Les modalités de détermination du prix, de révision et d’actualisation </w:t>
      </w:r>
      <w:r w:rsidR="00DB74B7" w:rsidRPr="008B6E93">
        <w:rPr>
          <w:rFonts w:cstheme="minorHAnsi"/>
          <w:color w:val="auto"/>
          <w:szCs w:val="20"/>
        </w:rPr>
        <w:t>sont fixées dans le cadre du CC</w:t>
      </w:r>
      <w:r w:rsidRPr="008B6E93">
        <w:rPr>
          <w:rFonts w:cstheme="minorHAnsi"/>
          <w:color w:val="auto"/>
          <w:szCs w:val="20"/>
        </w:rPr>
        <w:t xml:space="preserve">P. </w:t>
      </w:r>
    </w:p>
    <w:p w14:paraId="55567055" w14:textId="77777777" w:rsidR="004E20E9" w:rsidRPr="008B6E93" w:rsidRDefault="004E20E9" w:rsidP="009E7CFE">
      <w:pPr>
        <w:autoSpaceDE w:val="0"/>
        <w:autoSpaceDN w:val="0"/>
        <w:adjustRightInd w:val="0"/>
        <w:spacing w:after="0" w:line="240" w:lineRule="auto"/>
        <w:jc w:val="both"/>
        <w:rPr>
          <w:rFonts w:cstheme="minorHAnsi"/>
          <w:color w:val="auto"/>
          <w:szCs w:val="20"/>
        </w:rPr>
      </w:pPr>
    </w:p>
    <w:p w14:paraId="7F3E9CB6" w14:textId="62862D9A" w:rsidR="00D53656" w:rsidRDefault="00971ECA" w:rsidP="00C523E8">
      <w:pPr>
        <w:autoSpaceDE w:val="0"/>
        <w:autoSpaceDN w:val="0"/>
        <w:adjustRightInd w:val="0"/>
        <w:spacing w:after="0" w:line="240" w:lineRule="auto"/>
        <w:jc w:val="both"/>
        <w:rPr>
          <w:rFonts w:cstheme="minorHAnsi"/>
          <w:color w:val="auto"/>
          <w:szCs w:val="20"/>
        </w:rPr>
      </w:pPr>
      <w:r w:rsidRPr="008B6E93">
        <w:rPr>
          <w:rFonts w:cstheme="minorHAnsi"/>
          <w:color w:val="auto"/>
          <w:szCs w:val="20"/>
        </w:rPr>
        <w:t>Le</w:t>
      </w:r>
      <w:r w:rsidR="00807566" w:rsidRPr="008B6E93">
        <w:rPr>
          <w:rFonts w:cstheme="minorHAnsi"/>
          <w:color w:val="auto"/>
          <w:szCs w:val="20"/>
        </w:rPr>
        <w:t>s prestatio</w:t>
      </w:r>
      <w:r w:rsidR="00A77215" w:rsidRPr="008B6E93">
        <w:rPr>
          <w:rFonts w:cstheme="minorHAnsi"/>
          <w:color w:val="auto"/>
          <w:szCs w:val="20"/>
        </w:rPr>
        <w:t xml:space="preserve">ns </w:t>
      </w:r>
      <w:r w:rsidR="00A77215" w:rsidRPr="00CA648A">
        <w:rPr>
          <w:rFonts w:cstheme="minorHAnsi"/>
          <w:color w:val="auto"/>
          <w:szCs w:val="20"/>
        </w:rPr>
        <w:t>sont rémunérées s</w:t>
      </w:r>
      <w:r w:rsidR="00807566" w:rsidRPr="00CA648A">
        <w:rPr>
          <w:rFonts w:cstheme="minorHAnsi"/>
          <w:color w:val="auto"/>
          <w:szCs w:val="20"/>
        </w:rPr>
        <w:t xml:space="preserve">elon un </w:t>
      </w:r>
      <w:r w:rsidR="00CA648A" w:rsidRPr="00CA648A">
        <w:rPr>
          <w:rFonts w:cstheme="minorHAnsi"/>
          <w:color w:val="auto"/>
          <w:szCs w:val="20"/>
        </w:rPr>
        <w:t xml:space="preserve">coût </w:t>
      </w:r>
      <w:r w:rsidR="00DB74B7" w:rsidRPr="00CA648A">
        <w:rPr>
          <w:rFonts w:cstheme="minorHAnsi"/>
          <w:color w:val="auto"/>
          <w:szCs w:val="20"/>
        </w:rPr>
        <w:t>unitaire</w:t>
      </w:r>
      <w:r w:rsidR="00CA648A" w:rsidRPr="00CA648A">
        <w:rPr>
          <w:rFonts w:cstheme="minorHAnsi"/>
          <w:color w:val="auto"/>
          <w:szCs w:val="20"/>
        </w:rPr>
        <w:t xml:space="preserve"> par session</w:t>
      </w:r>
      <w:r w:rsidR="00DB74B7" w:rsidRPr="00CA648A">
        <w:rPr>
          <w:rFonts w:cstheme="minorHAnsi"/>
          <w:color w:val="auto"/>
          <w:szCs w:val="20"/>
        </w:rPr>
        <w:t> :</w:t>
      </w:r>
    </w:p>
    <w:p w14:paraId="2BEFD8C1" w14:textId="77777777" w:rsidR="00D53656" w:rsidRPr="00D65544" w:rsidRDefault="00D53656" w:rsidP="00D53656">
      <w:pPr>
        <w:keepLines/>
        <w:widowControl w:val="0"/>
        <w:tabs>
          <w:tab w:val="left" w:pos="1702"/>
          <w:tab w:val="left" w:pos="7088"/>
          <w:tab w:val="left" w:pos="8930"/>
        </w:tabs>
        <w:spacing w:after="0" w:line="240" w:lineRule="auto"/>
        <w:ind w:right="-1"/>
        <w:jc w:val="both"/>
        <w:rPr>
          <w:rStyle w:val="lev"/>
          <w:b w:val="0"/>
          <w:color w:val="004379"/>
          <w:szCs w:val="20"/>
        </w:rPr>
      </w:pPr>
    </w:p>
    <w:tbl>
      <w:tblPr>
        <w:tblStyle w:val="Tableausimple11"/>
        <w:tblW w:w="8613" w:type="dxa"/>
        <w:jc w:val="center"/>
        <w:tblLook w:val="04A0" w:firstRow="1" w:lastRow="0" w:firstColumn="1" w:lastColumn="0" w:noHBand="0" w:noVBand="1"/>
      </w:tblPr>
      <w:tblGrid>
        <w:gridCol w:w="4077"/>
        <w:gridCol w:w="4536"/>
      </w:tblGrid>
      <w:tr w:rsidR="008B6E93" w:rsidRPr="001C424B" w14:paraId="0B8992AC" w14:textId="77777777" w:rsidTr="00DB74B7">
        <w:trPr>
          <w:cnfStyle w:val="100000000000" w:firstRow="1" w:lastRow="0" w:firstColumn="0" w:lastColumn="0" w:oddVBand="0" w:evenVBand="0" w:oddHBand="0"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4077" w:type="dxa"/>
            <w:shd w:val="clear" w:color="auto" w:fill="auto"/>
            <w:vAlign w:val="center"/>
          </w:tcPr>
          <w:p w14:paraId="2F67C355" w14:textId="56C29203" w:rsidR="008B6E93" w:rsidRPr="008B6E93" w:rsidRDefault="00264540" w:rsidP="008B6E93">
            <w:pPr>
              <w:tabs>
                <w:tab w:val="left" w:pos="8080"/>
              </w:tabs>
              <w:spacing w:before="120" w:after="120" w:line="240" w:lineRule="auto"/>
              <w:jc w:val="center"/>
              <w:rPr>
                <w:rFonts w:ascii="Arial" w:hAnsi="Arial" w:cs="Arial"/>
                <w:color w:val="009FE3" w:themeColor="text2"/>
                <w:sz w:val="18"/>
                <w:szCs w:val="18"/>
              </w:rPr>
            </w:pPr>
            <w:r w:rsidRPr="00264540">
              <w:rPr>
                <w:rFonts w:ascii="Arial" w:hAnsi="Arial" w:cs="Arial"/>
                <w:color w:val="009FE3" w:themeColor="text2"/>
                <w:sz w:val="18"/>
                <w:szCs w:val="18"/>
              </w:rPr>
              <w:t xml:space="preserve">COUT DE LA FORMATION </w:t>
            </w:r>
            <w:r>
              <w:rPr>
                <w:rFonts w:ascii="Arial" w:hAnsi="Arial" w:cs="Arial"/>
                <w:color w:val="009FE3" w:themeColor="text2"/>
                <w:sz w:val="18"/>
                <w:szCs w:val="18"/>
              </w:rPr>
              <w:t xml:space="preserve">HT </w:t>
            </w:r>
            <w:r w:rsidRPr="00264540">
              <w:rPr>
                <w:rFonts w:ascii="Arial" w:hAnsi="Arial" w:cs="Arial"/>
                <w:color w:val="009FE3" w:themeColor="text2"/>
                <w:sz w:val="18"/>
                <w:szCs w:val="18"/>
              </w:rPr>
              <w:t>PAR SESSION DE FORMATION (soit 5 jours)</w:t>
            </w:r>
          </w:p>
        </w:tc>
        <w:tc>
          <w:tcPr>
            <w:tcW w:w="4536" w:type="dxa"/>
            <w:shd w:val="clear" w:color="auto" w:fill="auto"/>
            <w:vAlign w:val="center"/>
          </w:tcPr>
          <w:p w14:paraId="3ABD4EEC" w14:textId="43652952" w:rsidR="008B6E93" w:rsidRPr="008B6E93" w:rsidRDefault="00264540" w:rsidP="008B6E93">
            <w:pPr>
              <w:tabs>
                <w:tab w:val="left" w:pos="8080"/>
              </w:tabs>
              <w:spacing w:before="120" w:after="120" w:line="240" w:lineRule="auto"/>
              <w:ind w:right="-64"/>
              <w:jc w:val="center"/>
              <w:cnfStyle w:val="100000000000" w:firstRow="1" w:lastRow="0" w:firstColumn="0" w:lastColumn="0" w:oddVBand="0" w:evenVBand="0" w:oddHBand="0" w:evenHBand="0" w:firstRowFirstColumn="0" w:firstRowLastColumn="0" w:lastRowFirstColumn="0" w:lastRowLastColumn="0"/>
              <w:rPr>
                <w:rFonts w:ascii="Arial" w:hAnsi="Arial" w:cs="Arial"/>
                <w:color w:val="009FE3" w:themeColor="text2"/>
                <w:sz w:val="18"/>
                <w:szCs w:val="18"/>
              </w:rPr>
            </w:pPr>
            <w:r w:rsidRPr="00264540">
              <w:rPr>
                <w:rFonts w:ascii="Arial" w:hAnsi="Arial" w:cs="Arial"/>
                <w:color w:val="009FE3" w:themeColor="text2"/>
                <w:sz w:val="18"/>
                <w:szCs w:val="18"/>
              </w:rPr>
              <w:t>COUT DE LA FORMATION</w:t>
            </w:r>
            <w:r>
              <w:rPr>
                <w:rFonts w:ascii="Arial" w:hAnsi="Arial" w:cs="Arial"/>
                <w:color w:val="009FE3" w:themeColor="text2"/>
                <w:sz w:val="18"/>
                <w:szCs w:val="18"/>
              </w:rPr>
              <w:t xml:space="preserve"> TTC</w:t>
            </w:r>
            <w:r w:rsidRPr="00264540">
              <w:rPr>
                <w:rFonts w:ascii="Arial" w:hAnsi="Arial" w:cs="Arial"/>
                <w:color w:val="009FE3" w:themeColor="text2"/>
                <w:sz w:val="18"/>
                <w:szCs w:val="18"/>
              </w:rPr>
              <w:t xml:space="preserve"> PAR SESSION DE FORMATION (soit 5 jours)</w:t>
            </w:r>
          </w:p>
        </w:tc>
      </w:tr>
      <w:tr w:rsidR="008B6E93" w:rsidRPr="001C424B" w14:paraId="108A48F2" w14:textId="77777777" w:rsidTr="00DB74B7">
        <w:trPr>
          <w:cnfStyle w:val="000000100000" w:firstRow="0" w:lastRow="0" w:firstColumn="0" w:lastColumn="0" w:oddVBand="0" w:evenVBand="0" w:oddHBand="1" w:evenHBand="0" w:firstRowFirstColumn="0" w:firstRowLastColumn="0" w:lastRowFirstColumn="0" w:lastRowLastColumn="0"/>
          <w:trHeight w:val="405"/>
          <w:jc w:val="center"/>
        </w:trPr>
        <w:tc>
          <w:tcPr>
            <w:cnfStyle w:val="001000000000" w:firstRow="0" w:lastRow="0" w:firstColumn="1" w:lastColumn="0" w:oddVBand="0" w:evenVBand="0" w:oddHBand="0" w:evenHBand="0" w:firstRowFirstColumn="0" w:firstRowLastColumn="0" w:lastRowFirstColumn="0" w:lastRowLastColumn="0"/>
            <w:tcW w:w="4077" w:type="dxa"/>
            <w:shd w:val="clear" w:color="auto" w:fill="auto"/>
            <w:vAlign w:val="center"/>
          </w:tcPr>
          <w:p w14:paraId="09544A42" w14:textId="71D98020" w:rsidR="008B6E93" w:rsidRPr="008B6E93" w:rsidRDefault="008B6E93" w:rsidP="008B6E93">
            <w:pPr>
              <w:tabs>
                <w:tab w:val="left" w:pos="8080"/>
              </w:tabs>
              <w:spacing w:before="120" w:after="120" w:line="240" w:lineRule="auto"/>
              <w:jc w:val="right"/>
              <w:rPr>
                <w:rFonts w:ascii="Arial" w:hAnsi="Arial" w:cs="Arial"/>
                <w:color w:val="009FE3" w:themeColor="text2"/>
                <w:sz w:val="18"/>
                <w:szCs w:val="18"/>
              </w:rPr>
            </w:pPr>
            <w:r w:rsidRPr="008B6E93">
              <w:rPr>
                <w:rFonts w:ascii="Arial" w:hAnsi="Arial" w:cs="Arial"/>
                <w:color w:val="009FE3" w:themeColor="text2"/>
                <w:sz w:val="18"/>
                <w:szCs w:val="18"/>
              </w:rPr>
              <w:t>€HT</w:t>
            </w:r>
          </w:p>
        </w:tc>
        <w:tc>
          <w:tcPr>
            <w:tcW w:w="4536" w:type="dxa"/>
            <w:shd w:val="clear" w:color="auto" w:fill="auto"/>
            <w:vAlign w:val="center"/>
          </w:tcPr>
          <w:p w14:paraId="01B17962" w14:textId="40153067" w:rsidR="008B6E93" w:rsidRPr="008B6E93" w:rsidRDefault="008B6E93" w:rsidP="008B6E93">
            <w:pPr>
              <w:tabs>
                <w:tab w:val="left" w:pos="8080"/>
              </w:tabs>
              <w:spacing w:before="120" w:after="120" w:line="240" w:lineRule="auto"/>
              <w:ind w:right="-64"/>
              <w:jc w:val="right"/>
              <w:cnfStyle w:val="000000100000" w:firstRow="0" w:lastRow="0" w:firstColumn="0" w:lastColumn="0" w:oddVBand="0" w:evenVBand="0" w:oddHBand="1" w:evenHBand="0" w:firstRowFirstColumn="0" w:firstRowLastColumn="0" w:lastRowFirstColumn="0" w:lastRowLastColumn="0"/>
              <w:rPr>
                <w:rFonts w:ascii="Arial" w:hAnsi="Arial" w:cs="Arial"/>
                <w:b/>
                <w:color w:val="009FE3" w:themeColor="text2"/>
                <w:sz w:val="18"/>
                <w:szCs w:val="18"/>
              </w:rPr>
            </w:pPr>
            <w:r w:rsidRPr="008B6E93">
              <w:rPr>
                <w:rFonts w:ascii="Arial" w:hAnsi="Arial" w:cs="Arial"/>
                <w:b/>
                <w:color w:val="009FE3" w:themeColor="text2"/>
                <w:sz w:val="18"/>
                <w:szCs w:val="18"/>
              </w:rPr>
              <w:t>€TTC</w:t>
            </w:r>
          </w:p>
        </w:tc>
      </w:tr>
    </w:tbl>
    <w:p w14:paraId="6B06CEF6" w14:textId="553ECF1B" w:rsidR="00D53656" w:rsidRDefault="00D53656" w:rsidP="00AA5843">
      <w:pPr>
        <w:spacing w:after="0" w:line="240" w:lineRule="auto"/>
        <w:ind w:right="-77"/>
        <w:rPr>
          <w:rFonts w:cstheme="minorHAnsi"/>
          <w:color w:val="auto"/>
          <w:szCs w:val="20"/>
        </w:rPr>
      </w:pPr>
    </w:p>
    <w:p w14:paraId="659C217D" w14:textId="77777777" w:rsidR="000B7A55" w:rsidRDefault="000B7A55" w:rsidP="00AA5843">
      <w:pPr>
        <w:spacing w:after="0" w:line="240" w:lineRule="auto"/>
        <w:ind w:right="-77"/>
        <w:rPr>
          <w:rFonts w:cstheme="minorHAnsi"/>
          <w:color w:val="auto"/>
          <w:szCs w:val="20"/>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327C4BC6"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 xml:space="preserve">.1 -Répartition des paiements en cas de groupement conjoint </w:t>
      </w:r>
    </w:p>
    <w:p w14:paraId="5ACF26E6" w14:textId="77777777" w:rsidR="006D0285" w:rsidRPr="009402CB" w:rsidRDefault="006D0285" w:rsidP="006D0285">
      <w:pPr>
        <w:spacing w:before="120"/>
        <w:jc w:val="both"/>
        <w:rPr>
          <w:rFonts w:cstheme="minorHAnsi"/>
          <w:i/>
          <w:iCs/>
          <w:color w:val="00417B"/>
          <w:szCs w:val="20"/>
        </w:rPr>
      </w:pPr>
      <w:r w:rsidRPr="009402CB">
        <w:rPr>
          <w:rFonts w:cstheme="minorHAnsi"/>
          <w:i/>
          <w:iCs/>
          <w:color w:val="00417B"/>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9402CB" w:rsidRPr="009402CB" w14:paraId="64CF26FC" w14:textId="77777777" w:rsidTr="00101A96">
        <w:trPr>
          <w:trHeight w:val="693"/>
        </w:trPr>
        <w:tc>
          <w:tcPr>
            <w:tcW w:w="4361" w:type="dxa"/>
            <w:vAlign w:val="center"/>
          </w:tcPr>
          <w:p w14:paraId="58143CFD"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Désignation des membres du groupement conjoint</w:t>
            </w:r>
          </w:p>
        </w:tc>
        <w:tc>
          <w:tcPr>
            <w:tcW w:w="5812" w:type="dxa"/>
            <w:gridSpan w:val="2"/>
            <w:vAlign w:val="center"/>
          </w:tcPr>
          <w:p w14:paraId="1B74A448" w14:textId="77777777" w:rsidR="006D0285" w:rsidRPr="009402CB" w:rsidRDefault="006D0285" w:rsidP="00101A96">
            <w:pPr>
              <w:spacing w:after="0"/>
              <w:jc w:val="center"/>
              <w:rPr>
                <w:rFonts w:cstheme="minorHAnsi"/>
                <w:b/>
                <w:color w:val="00417B"/>
                <w:szCs w:val="20"/>
                <w:lang w:eastAsia="zh-CN"/>
              </w:rPr>
            </w:pPr>
            <w:r w:rsidRPr="009402CB">
              <w:rPr>
                <w:rFonts w:cstheme="minorHAnsi"/>
                <w:b/>
                <w:color w:val="00417B"/>
                <w:szCs w:val="20"/>
              </w:rPr>
              <w:t>Prestations exécutées par les membres du groupement conjoint</w:t>
            </w:r>
          </w:p>
        </w:tc>
      </w:tr>
      <w:tr w:rsidR="009402CB" w:rsidRPr="009402CB" w14:paraId="53CF65EF" w14:textId="77777777" w:rsidTr="00101A96">
        <w:trPr>
          <w:trHeight w:val="693"/>
        </w:trPr>
        <w:tc>
          <w:tcPr>
            <w:tcW w:w="4361" w:type="dxa"/>
          </w:tcPr>
          <w:p w14:paraId="7A1780AA" w14:textId="77777777" w:rsidR="006D0285" w:rsidRPr="009402CB" w:rsidRDefault="006D0285" w:rsidP="00101A96">
            <w:pPr>
              <w:spacing w:after="0"/>
              <w:jc w:val="center"/>
              <w:rPr>
                <w:rFonts w:cstheme="minorHAnsi"/>
                <w:b/>
                <w:color w:val="00417B"/>
                <w:szCs w:val="20"/>
              </w:rPr>
            </w:pPr>
          </w:p>
        </w:tc>
        <w:tc>
          <w:tcPr>
            <w:tcW w:w="3544" w:type="dxa"/>
            <w:vAlign w:val="center"/>
          </w:tcPr>
          <w:p w14:paraId="72AFE1E8"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Nature de la prestation</w:t>
            </w:r>
          </w:p>
        </w:tc>
        <w:tc>
          <w:tcPr>
            <w:tcW w:w="2268" w:type="dxa"/>
            <w:vAlign w:val="center"/>
          </w:tcPr>
          <w:p w14:paraId="607A6DB3" w14:textId="77777777" w:rsidR="006D0285" w:rsidRPr="009402CB" w:rsidRDefault="006D0285" w:rsidP="00101A96">
            <w:pPr>
              <w:spacing w:after="0"/>
              <w:jc w:val="center"/>
              <w:rPr>
                <w:rFonts w:cstheme="minorHAnsi"/>
                <w:b/>
                <w:color w:val="00417B"/>
                <w:szCs w:val="20"/>
              </w:rPr>
            </w:pPr>
            <w:r w:rsidRPr="009402CB">
              <w:rPr>
                <w:rFonts w:cstheme="minorHAnsi"/>
                <w:b/>
                <w:color w:val="00417B"/>
                <w:szCs w:val="20"/>
              </w:rPr>
              <w:t>Montant HT de la prestation</w:t>
            </w:r>
          </w:p>
        </w:tc>
      </w:tr>
      <w:tr w:rsidR="009402CB" w:rsidRPr="009402CB" w14:paraId="0150BCE0" w14:textId="77777777" w:rsidTr="00101A96">
        <w:trPr>
          <w:trHeight w:val="693"/>
        </w:trPr>
        <w:tc>
          <w:tcPr>
            <w:tcW w:w="4361" w:type="dxa"/>
            <w:shd w:val="clear" w:color="auto" w:fill="D3F2F3" w:themeFill="accent1" w:themeFillTint="33"/>
          </w:tcPr>
          <w:p w14:paraId="56866FF8" w14:textId="77777777" w:rsidR="006D0285" w:rsidRPr="009402CB" w:rsidRDefault="006D0285" w:rsidP="00101A96">
            <w:pPr>
              <w:spacing w:after="0"/>
              <w:jc w:val="center"/>
              <w:rPr>
                <w:rFonts w:cstheme="minorHAnsi"/>
                <w:b/>
                <w:color w:val="00417B"/>
                <w:szCs w:val="20"/>
              </w:rPr>
            </w:pPr>
          </w:p>
        </w:tc>
        <w:tc>
          <w:tcPr>
            <w:tcW w:w="3544" w:type="dxa"/>
            <w:shd w:val="clear" w:color="auto" w:fill="D3F2F3" w:themeFill="accent1" w:themeFillTint="33"/>
          </w:tcPr>
          <w:p w14:paraId="7E825761" w14:textId="77777777" w:rsidR="006D0285" w:rsidRPr="009402CB" w:rsidRDefault="006D0285" w:rsidP="00101A96">
            <w:pPr>
              <w:spacing w:after="0"/>
              <w:rPr>
                <w:rFonts w:cstheme="minorHAnsi"/>
                <w:b/>
                <w:color w:val="00417B"/>
                <w:szCs w:val="20"/>
              </w:rPr>
            </w:pPr>
          </w:p>
        </w:tc>
        <w:tc>
          <w:tcPr>
            <w:tcW w:w="2268" w:type="dxa"/>
            <w:shd w:val="clear" w:color="auto" w:fill="D3F2F3" w:themeFill="accent1" w:themeFillTint="33"/>
          </w:tcPr>
          <w:p w14:paraId="695F1FB8" w14:textId="77777777" w:rsidR="006D0285" w:rsidRPr="009402CB" w:rsidRDefault="006D0285" w:rsidP="00101A96">
            <w:pPr>
              <w:spacing w:after="0"/>
              <w:rPr>
                <w:rFonts w:cstheme="minorHAnsi"/>
                <w:b/>
                <w:color w:val="00417B"/>
                <w:szCs w:val="20"/>
              </w:rPr>
            </w:pPr>
          </w:p>
        </w:tc>
      </w:tr>
      <w:tr w:rsidR="009402CB" w:rsidRPr="009402CB" w14:paraId="6F90729F" w14:textId="77777777" w:rsidTr="00101A96">
        <w:trPr>
          <w:trHeight w:val="693"/>
        </w:trPr>
        <w:tc>
          <w:tcPr>
            <w:tcW w:w="4361" w:type="dxa"/>
          </w:tcPr>
          <w:p w14:paraId="116A877D" w14:textId="77777777" w:rsidR="006D0285" w:rsidRPr="009402CB" w:rsidRDefault="006D0285" w:rsidP="00101A96">
            <w:pPr>
              <w:spacing w:after="0"/>
              <w:jc w:val="center"/>
              <w:rPr>
                <w:rFonts w:cstheme="minorHAnsi"/>
                <w:b/>
                <w:color w:val="00417B"/>
                <w:szCs w:val="20"/>
              </w:rPr>
            </w:pPr>
          </w:p>
        </w:tc>
        <w:tc>
          <w:tcPr>
            <w:tcW w:w="3544" w:type="dxa"/>
          </w:tcPr>
          <w:p w14:paraId="3EDC7D09" w14:textId="77777777" w:rsidR="006D0285" w:rsidRPr="009402CB" w:rsidRDefault="006D0285" w:rsidP="00101A96">
            <w:pPr>
              <w:spacing w:after="0"/>
              <w:rPr>
                <w:rFonts w:cstheme="minorHAnsi"/>
                <w:b/>
                <w:color w:val="00417B"/>
                <w:szCs w:val="20"/>
              </w:rPr>
            </w:pPr>
          </w:p>
        </w:tc>
        <w:tc>
          <w:tcPr>
            <w:tcW w:w="2268" w:type="dxa"/>
          </w:tcPr>
          <w:p w14:paraId="2BB59135" w14:textId="77777777" w:rsidR="006D0285" w:rsidRPr="009402CB" w:rsidRDefault="006D0285" w:rsidP="00101A96">
            <w:pPr>
              <w:spacing w:after="0"/>
              <w:rPr>
                <w:rFonts w:cstheme="minorHAnsi"/>
                <w:b/>
                <w:color w:val="00417B"/>
                <w:szCs w:val="20"/>
              </w:rPr>
            </w:pPr>
          </w:p>
        </w:tc>
      </w:tr>
      <w:tr w:rsidR="009402CB" w:rsidRPr="009402CB" w14:paraId="2F01023F" w14:textId="77777777" w:rsidTr="00101A96">
        <w:trPr>
          <w:trHeight w:val="693"/>
        </w:trPr>
        <w:tc>
          <w:tcPr>
            <w:tcW w:w="4361" w:type="dxa"/>
            <w:shd w:val="clear" w:color="auto" w:fill="EDB8D5" w:themeFill="accent5" w:themeFillTint="66"/>
          </w:tcPr>
          <w:p w14:paraId="138A2BD6" w14:textId="77777777" w:rsidR="006D0285" w:rsidRPr="009402CB" w:rsidRDefault="006D0285" w:rsidP="00101A96">
            <w:pPr>
              <w:spacing w:after="0"/>
              <w:jc w:val="center"/>
              <w:rPr>
                <w:rFonts w:cstheme="minorHAnsi"/>
                <w:b/>
                <w:color w:val="00417B"/>
                <w:szCs w:val="20"/>
              </w:rPr>
            </w:pPr>
          </w:p>
        </w:tc>
        <w:tc>
          <w:tcPr>
            <w:tcW w:w="3544" w:type="dxa"/>
            <w:shd w:val="clear" w:color="auto" w:fill="EDB8D5" w:themeFill="accent5" w:themeFillTint="66"/>
          </w:tcPr>
          <w:p w14:paraId="36C05DC6" w14:textId="77777777" w:rsidR="006D0285" w:rsidRPr="009402CB" w:rsidRDefault="006D0285" w:rsidP="00101A96">
            <w:pPr>
              <w:spacing w:after="0"/>
              <w:rPr>
                <w:rFonts w:cstheme="minorHAnsi"/>
                <w:b/>
                <w:color w:val="00417B"/>
                <w:szCs w:val="20"/>
              </w:rPr>
            </w:pPr>
          </w:p>
        </w:tc>
        <w:tc>
          <w:tcPr>
            <w:tcW w:w="2268" w:type="dxa"/>
            <w:shd w:val="clear" w:color="auto" w:fill="EDB8D5" w:themeFill="accent5" w:themeFillTint="66"/>
          </w:tcPr>
          <w:p w14:paraId="0CDA5524" w14:textId="77777777" w:rsidR="006D0285" w:rsidRPr="009402CB" w:rsidRDefault="006D0285" w:rsidP="00101A96">
            <w:pPr>
              <w:spacing w:after="0"/>
              <w:rPr>
                <w:rFonts w:cstheme="minorHAnsi"/>
                <w:b/>
                <w:color w:val="00417B"/>
                <w:szCs w:val="20"/>
              </w:rPr>
            </w:pPr>
          </w:p>
        </w:tc>
      </w:tr>
    </w:tbl>
    <w:p w14:paraId="405093B8" w14:textId="77777777" w:rsidR="00570C20" w:rsidRPr="00CA5E73" w:rsidRDefault="00570C20" w:rsidP="00646D8D">
      <w:pPr>
        <w:tabs>
          <w:tab w:val="left" w:pos="426"/>
        </w:tabs>
        <w:suppressAutoHyphens/>
        <w:spacing w:after="0" w:line="240" w:lineRule="auto"/>
        <w:jc w:val="both"/>
        <w:rPr>
          <w:rFonts w:eastAsia="Times New Roman" w:cstheme="minorHAnsi"/>
          <w:b/>
          <w:color w:val="auto"/>
          <w:szCs w:val="20"/>
          <w:lang w:eastAsia="zh-CN"/>
        </w:rPr>
      </w:pPr>
    </w:p>
    <w:p w14:paraId="64B04EAE" w14:textId="2395DF28" w:rsidR="006D0285" w:rsidRPr="00391410" w:rsidRDefault="00D669A3"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6</w:t>
      </w:r>
      <w:r w:rsidR="006D0285" w:rsidRPr="00391410">
        <w:rPr>
          <w:rFonts w:ascii="Calibri" w:eastAsia="Calibri" w:hAnsi="Calibri" w:cs="Arial"/>
          <w:color w:val="00B0F0"/>
          <w:szCs w:val="20"/>
          <w:u w:val="single"/>
        </w:rPr>
        <w:t>.2–Sous-traitance</w:t>
      </w:r>
    </w:p>
    <w:p w14:paraId="5AC762E5" w14:textId="3163FDE3"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n’envisage/n’envisageons pas de </w:t>
      </w:r>
      <w:r w:rsidR="00646D8D" w:rsidRPr="009402CB">
        <w:rPr>
          <w:rFonts w:eastAsia="Times New Roman" w:cstheme="minorHAnsi"/>
          <w:color w:val="00417B"/>
          <w:szCs w:val="20"/>
          <w:lang w:eastAsia="zh-CN"/>
        </w:rPr>
        <w:t>sous-traiter</w:t>
      </w:r>
      <w:r w:rsidRPr="009402CB">
        <w:rPr>
          <w:rFonts w:eastAsia="Times New Roman" w:cstheme="minorHAnsi"/>
          <w:color w:val="00417B"/>
          <w:szCs w:val="20"/>
          <w:lang w:eastAsia="zh-CN"/>
        </w:rPr>
        <w:t xml:space="preserve"> une partie des prestations prévues au marché</w:t>
      </w:r>
    </w:p>
    <w:p w14:paraId="2E29C46F" w14:textId="4810DE8A" w:rsidR="006D0285" w:rsidRPr="009402CB" w:rsidRDefault="006D0285" w:rsidP="006D0285">
      <w:pPr>
        <w:tabs>
          <w:tab w:val="left" w:pos="426"/>
        </w:tabs>
        <w:suppressAutoHyphens/>
        <w:spacing w:before="120" w:after="120" w:line="240" w:lineRule="auto"/>
        <w:rPr>
          <w:rStyle w:val="lev"/>
          <w:rFonts w:eastAsia="Times New Roman" w:cstheme="minorHAnsi"/>
          <w:b w:val="0"/>
          <w:bCs w:val="0"/>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Je/nous envisage/envisageons de </w:t>
      </w:r>
      <w:r w:rsidR="00646D8D" w:rsidRPr="009402CB">
        <w:rPr>
          <w:rFonts w:eastAsia="Times New Roman" w:cstheme="minorHAnsi"/>
          <w:color w:val="00417B"/>
          <w:szCs w:val="20"/>
          <w:lang w:eastAsia="zh-CN"/>
        </w:rPr>
        <w:t>sous-traiter</w:t>
      </w:r>
      <w:r w:rsidRPr="009402CB">
        <w:rPr>
          <w:rFonts w:eastAsia="Times New Roman" w:cstheme="minorHAnsi"/>
          <w:color w:val="00417B"/>
          <w:szCs w:val="20"/>
          <w:lang w:eastAsia="zh-CN"/>
        </w:rPr>
        <w:t xml:space="preserve"> une partie des prestations prévues au marché</w:t>
      </w:r>
    </w:p>
    <w:p w14:paraId="1361969E" w14:textId="77777777" w:rsidR="006D0285" w:rsidRPr="009402CB" w:rsidRDefault="006D0285" w:rsidP="006D0285">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9402CB" w:rsidRPr="009402CB"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r w:rsidR="009402CB" w:rsidRPr="009402CB"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9402CB" w:rsidRDefault="006D0285" w:rsidP="00101A96">
            <w:pPr>
              <w:pStyle w:val="RedTxt"/>
              <w:spacing w:before="60" w:after="60"/>
              <w:ind w:right="606"/>
              <w:jc w:val="right"/>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w:t>
            </w:r>
          </w:p>
        </w:tc>
      </w:tr>
      <w:tr w:rsidR="00CA5E73" w:rsidRPr="009402CB"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9402CB" w:rsidRDefault="006D0285" w:rsidP="00101A96">
            <w:pPr>
              <w:pStyle w:val="RedTxt"/>
              <w:spacing w:before="60" w:after="60"/>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color w:val="00417B"/>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9402CB" w:rsidRDefault="006D0285" w:rsidP="00101A96">
            <w:pPr>
              <w:pStyle w:val="RedTxt"/>
              <w:spacing w:before="60" w:after="60"/>
              <w:jc w:val="center"/>
              <w:rPr>
                <w:rStyle w:val="lev"/>
                <w:rFonts w:asciiTheme="minorHAnsi" w:eastAsia="Calibri" w:hAnsiTheme="minorHAnsi" w:cstheme="minorHAnsi"/>
                <w:b w:val="0"/>
                <w:color w:val="00417B"/>
                <w:sz w:val="20"/>
                <w:lang w:eastAsia="en-US"/>
              </w:rPr>
            </w:pPr>
            <w:r w:rsidRPr="009402CB">
              <w:rPr>
                <w:rStyle w:val="lev"/>
                <w:rFonts w:asciiTheme="minorHAnsi" w:eastAsia="Calibri" w:hAnsiTheme="minorHAnsi" w:cstheme="minorHAnsi"/>
                <w:b w:val="0"/>
                <w:color w:val="00417B"/>
                <w:sz w:val="20"/>
                <w:lang w:eastAsia="en-US"/>
              </w:rPr>
              <w:fldChar w:fldCharType="begin">
                <w:ffData>
                  <w:name w:val="Texte2"/>
                  <w:enabled/>
                  <w:calcOnExit w:val="0"/>
                  <w:textInput>
                    <w:type w:val="number"/>
                    <w:default w:val="..........................................."/>
                  </w:textInput>
                </w:ffData>
              </w:fldChar>
            </w:r>
            <w:r w:rsidRPr="009402CB">
              <w:rPr>
                <w:rStyle w:val="lev"/>
                <w:rFonts w:asciiTheme="minorHAnsi" w:eastAsia="Calibri" w:hAnsiTheme="minorHAnsi" w:cstheme="minorHAnsi"/>
                <w:color w:val="00417B"/>
                <w:sz w:val="20"/>
                <w:lang w:eastAsia="en-US"/>
              </w:rPr>
              <w:instrText xml:space="preserve"> FORMTEXT </w:instrText>
            </w:r>
            <w:r w:rsidRPr="009402CB">
              <w:rPr>
                <w:rStyle w:val="lev"/>
                <w:rFonts w:asciiTheme="minorHAnsi" w:eastAsia="Calibri" w:hAnsiTheme="minorHAnsi" w:cstheme="minorHAnsi"/>
                <w:b w:val="0"/>
                <w:color w:val="00417B"/>
                <w:sz w:val="20"/>
                <w:lang w:eastAsia="en-US"/>
              </w:rPr>
            </w:r>
            <w:r w:rsidRPr="009402CB">
              <w:rPr>
                <w:rStyle w:val="lev"/>
                <w:rFonts w:asciiTheme="minorHAnsi" w:eastAsia="Calibri" w:hAnsiTheme="minorHAnsi" w:cstheme="minorHAnsi"/>
                <w:b w:val="0"/>
                <w:color w:val="00417B"/>
                <w:sz w:val="20"/>
                <w:lang w:eastAsia="en-US"/>
              </w:rPr>
              <w:fldChar w:fldCharType="separate"/>
            </w:r>
            <w:r w:rsidRPr="009402CB">
              <w:rPr>
                <w:rStyle w:val="lev"/>
                <w:rFonts w:asciiTheme="minorHAnsi" w:eastAsia="Calibri" w:hAnsiTheme="minorHAnsi" w:cstheme="minorHAnsi"/>
                <w:color w:val="00417B"/>
                <w:sz w:val="20"/>
                <w:lang w:eastAsia="en-US"/>
              </w:rPr>
              <w:t>...........................................</w:t>
            </w:r>
            <w:r w:rsidRPr="009402CB">
              <w:rPr>
                <w:rStyle w:val="lev"/>
                <w:rFonts w:asciiTheme="minorHAnsi" w:eastAsia="Calibri" w:hAnsiTheme="minorHAnsi" w:cstheme="minorHAnsi"/>
                <w:b w:val="0"/>
                <w:color w:val="00417B"/>
                <w:sz w:val="20"/>
                <w:lang w:eastAsia="en-US"/>
              </w:rPr>
              <w:fldChar w:fldCharType="end"/>
            </w:r>
            <w:r w:rsidRPr="009402CB">
              <w:rPr>
                <w:rStyle w:val="lev"/>
                <w:rFonts w:asciiTheme="minorHAnsi" w:eastAsia="Calibri" w:hAnsiTheme="minorHAnsi" w:cstheme="minorHAnsi"/>
                <w:color w:val="00417B"/>
                <w:sz w:val="20"/>
                <w:lang w:eastAsia="en-US"/>
              </w:rPr>
              <w:t xml:space="preserve"> euros</w:t>
            </w:r>
          </w:p>
        </w:tc>
      </w:tr>
    </w:tbl>
    <w:p w14:paraId="24CF18AA" w14:textId="77777777" w:rsidR="006D0285" w:rsidRPr="009402CB" w:rsidRDefault="006D0285" w:rsidP="006D0285">
      <w:pPr>
        <w:pStyle w:val="RedTxt"/>
        <w:spacing w:before="60"/>
        <w:rPr>
          <w:rStyle w:val="TEXTEBLEU"/>
          <w:rFonts w:asciiTheme="minorHAnsi" w:eastAsia="Calibri" w:hAnsiTheme="minorHAnsi" w:cstheme="minorHAnsi"/>
          <w:color w:val="00417B"/>
          <w:szCs w:val="20"/>
          <w:lang w:eastAsia="en-US"/>
        </w:rPr>
      </w:pPr>
    </w:p>
    <w:p w14:paraId="37F1F7AB" w14:textId="77777777" w:rsidR="006D0285" w:rsidRPr="00CA5E73" w:rsidRDefault="006D0285" w:rsidP="006D0285">
      <w:pPr>
        <w:pStyle w:val="RedTxt"/>
        <w:spacing w:before="60"/>
        <w:rPr>
          <w:rStyle w:val="lev"/>
          <w:rFonts w:asciiTheme="minorHAnsi" w:eastAsia="Calibri" w:hAnsiTheme="minorHAnsi" w:cstheme="minorHAnsi"/>
          <w:b w:val="0"/>
          <w:color w:val="auto"/>
          <w:sz w:val="20"/>
          <w:lang w:eastAsia="en-US"/>
        </w:rPr>
      </w:pPr>
      <w:r w:rsidRPr="009402CB">
        <w:rPr>
          <w:rStyle w:val="lev"/>
          <w:rFonts w:asciiTheme="minorHAnsi" w:eastAsia="Calibri" w:hAnsiTheme="minorHAnsi" w:cstheme="minorHAnsi"/>
          <w:color w:val="00417B"/>
          <w:sz w:val="20"/>
          <w:lang w:eastAsia="en-US"/>
        </w:rPr>
        <w:t>Montant global TTC (en lettres) : ……………………………………………………………………………</w:t>
      </w:r>
      <w:r w:rsidRPr="00CA5E73">
        <w:rPr>
          <w:rStyle w:val="lev"/>
          <w:rFonts w:asciiTheme="minorHAnsi" w:eastAsia="Calibri" w:hAnsiTheme="minorHAnsi" w:cstheme="minorHAnsi"/>
          <w:color w:val="auto"/>
          <w:sz w:val="20"/>
          <w:lang w:eastAsia="en-US"/>
        </w:rPr>
        <w:t>…</w:t>
      </w:r>
    </w:p>
    <w:p w14:paraId="6A0DA633" w14:textId="7CC5DC3A" w:rsidR="006D0285" w:rsidRDefault="006D0285" w:rsidP="006D0285">
      <w:pPr>
        <w:tabs>
          <w:tab w:val="left" w:pos="3005"/>
        </w:tabs>
      </w:pPr>
    </w:p>
    <w:p w14:paraId="78DA41EC" w14:textId="77777777" w:rsidR="007F355E" w:rsidRDefault="007F355E" w:rsidP="006D0285">
      <w:pPr>
        <w:tabs>
          <w:tab w:val="left" w:pos="3005"/>
        </w:tabs>
      </w:pPr>
    </w:p>
    <w:p w14:paraId="1819E8D3" w14:textId="77337C4A" w:rsidR="00CA5E73" w:rsidRPr="00CA5E73" w:rsidRDefault="00CA5E73" w:rsidP="00CA5E73">
      <w:pPr>
        <w:pStyle w:val="ARTICLE"/>
        <w:spacing w:after="120"/>
        <w:ind w:hanging="720"/>
        <w:outlineLvl w:val="0"/>
      </w:pPr>
      <w:r w:rsidRPr="00CA5E73">
        <w:t>PAIEMENT - AVANCE</w:t>
      </w:r>
    </w:p>
    <w:p w14:paraId="3463C53D" w14:textId="036B8BCC" w:rsidR="00CA5E73" w:rsidRPr="00391410" w:rsidRDefault="00D669A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.1 - Compte (s) à créditer (candidat seul / mandataire du groupement / compte unique) :</w:t>
      </w:r>
    </w:p>
    <w:p w14:paraId="729275E5" w14:textId="77777777" w:rsidR="00CA5E73" w:rsidRPr="009402CB" w:rsidRDefault="00CA5E73" w:rsidP="00990583">
      <w:pPr>
        <w:pStyle w:val="Paragraphedeliste"/>
        <w:numPr>
          <w:ilvl w:val="0"/>
          <w:numId w:val="5"/>
        </w:numPr>
        <w:tabs>
          <w:tab w:val="left" w:pos="426"/>
        </w:tabs>
        <w:suppressAutoHyphens/>
        <w:spacing w:after="240" w:line="240" w:lineRule="auto"/>
        <w:contextualSpacing w:val="0"/>
        <w:jc w:val="both"/>
        <w:rPr>
          <w:rFonts w:asciiTheme="minorHAnsi" w:hAnsiTheme="minorHAnsi" w:cstheme="minorHAnsi"/>
          <w:b/>
          <w:color w:val="00417B"/>
          <w:sz w:val="20"/>
          <w:szCs w:val="20"/>
          <w:lang w:eastAsia="zh-CN"/>
        </w:rPr>
      </w:pPr>
      <w:r w:rsidRPr="009402CB">
        <w:rPr>
          <w:rFonts w:asciiTheme="minorHAnsi" w:hAnsiTheme="minorHAnsi" w:cstheme="minorHAnsi"/>
          <w:b/>
          <w:i/>
          <w:color w:val="00417B"/>
          <w:sz w:val="20"/>
          <w:szCs w:val="20"/>
          <w:lang w:eastAsia="zh-CN"/>
        </w:rPr>
        <w:t>Joindre un ou des relevé(s) d’identité bancaire ou postal.</w:t>
      </w:r>
    </w:p>
    <w:p w14:paraId="77C1CFFE" w14:textId="1C4F127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00646D8D">
        <w:rPr>
          <w:rFonts w:eastAsia="Times New Roman" w:cstheme="minorHAnsi"/>
          <w:color w:val="00417B"/>
          <w:szCs w:val="20"/>
          <w:lang w:eastAsia="fr-FR"/>
        </w:rPr>
        <w:t xml:space="preserve"> </w:t>
      </w:r>
      <w:r w:rsidRPr="009402CB">
        <w:rPr>
          <w:rFonts w:eastAsia="Times New Roman" w:cstheme="minorHAnsi"/>
          <w:color w:val="00417B"/>
          <w:szCs w:val="20"/>
          <w:lang w:eastAsia="zh-CN"/>
        </w:rPr>
        <w:t>Nom de l’établissement bancaire :</w:t>
      </w:r>
    </w:p>
    <w:p w14:paraId="200896DB" w14:textId="2084310E"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00646D8D">
        <w:rPr>
          <w:rFonts w:eastAsia="Times New Roman" w:cstheme="minorHAnsi"/>
          <w:color w:val="00417B"/>
          <w:szCs w:val="20"/>
          <w:lang w:eastAsia="fr-FR"/>
        </w:rPr>
        <w:t xml:space="preserve"> </w:t>
      </w:r>
      <w:r w:rsidRPr="009402CB">
        <w:rPr>
          <w:rFonts w:eastAsia="Times New Roman" w:cstheme="minorHAnsi"/>
          <w:color w:val="00417B"/>
          <w:szCs w:val="20"/>
          <w:lang w:eastAsia="zh-CN"/>
        </w:rPr>
        <w:t>Numéro de compte :</w:t>
      </w:r>
    </w:p>
    <w:p w14:paraId="666DB089" w14:textId="191A61A5" w:rsidR="00391410" w:rsidRPr="00391410" w:rsidRDefault="00CA5E73" w:rsidP="00CA5E73">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7.2 - Compte (s) à créditer en cas de groupement conjoint :</w:t>
      </w:r>
    </w:p>
    <w:p w14:paraId="75CF8470"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Wingdings" w:cstheme="minorHAnsi"/>
          <w:b/>
          <w:color w:val="00417B"/>
          <w:spacing w:val="-10"/>
          <w:szCs w:val="20"/>
          <w:lang w:eastAsia="zh-CN"/>
        </w:rPr>
        <w:t xml:space="preserve">En cas de groupement conjoint, </w:t>
      </w:r>
      <w:r w:rsidRPr="009402CB">
        <w:rPr>
          <w:rFonts w:eastAsia="Times New Roman" w:cstheme="minorHAnsi"/>
          <w:color w:val="00417B"/>
          <w:szCs w:val="20"/>
          <w:lang w:eastAsia="zh-CN"/>
        </w:rPr>
        <w:t xml:space="preserve">les paiements sont à effectuer sur : </w:t>
      </w:r>
    </w:p>
    <w:p w14:paraId="3518B313"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r w:rsidRPr="009402CB">
        <w:rPr>
          <w:rFonts w:eastAsia="Times New Roman" w:cstheme="minorHAnsi"/>
          <w:color w:val="00417B"/>
          <w:szCs w:val="20"/>
          <w:lang w:eastAsia="zh-CN"/>
        </w:rPr>
        <w:t xml:space="preserve">(cocher la case correspondante) </w:t>
      </w:r>
    </w:p>
    <w:p w14:paraId="0F9AB972" w14:textId="77777777" w:rsidR="00CA5E73" w:rsidRPr="009402CB" w:rsidRDefault="00CA5E73" w:rsidP="00CA5E73">
      <w:pPr>
        <w:tabs>
          <w:tab w:val="left" w:pos="426"/>
        </w:tabs>
        <w:suppressAutoHyphens/>
        <w:spacing w:after="0" w:line="240" w:lineRule="auto"/>
        <w:rPr>
          <w:rFonts w:eastAsia="Times New Roman" w:cstheme="minorHAnsi"/>
          <w:color w:val="00417B"/>
          <w:szCs w:val="20"/>
          <w:lang w:eastAsia="zh-CN"/>
        </w:rPr>
      </w:pPr>
    </w:p>
    <w:p w14:paraId="3DC90037" w14:textId="2E3A1669"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 compte du m</w:t>
      </w:r>
      <w:r w:rsidR="00D669A3" w:rsidRPr="009402CB">
        <w:rPr>
          <w:rFonts w:eastAsia="Times New Roman" w:cstheme="minorHAnsi"/>
          <w:color w:val="00417B"/>
          <w:szCs w:val="20"/>
          <w:lang w:eastAsia="zh-CN"/>
        </w:rPr>
        <w:t>andataire (compte référence au 7</w:t>
      </w:r>
      <w:r w:rsidRPr="009402CB">
        <w:rPr>
          <w:rFonts w:eastAsia="Times New Roman" w:cstheme="minorHAnsi"/>
          <w:color w:val="00417B"/>
          <w:szCs w:val="20"/>
          <w:lang w:eastAsia="zh-CN"/>
        </w:rPr>
        <w:t>.1)</w:t>
      </w:r>
    </w:p>
    <w:p w14:paraId="631A017D" w14:textId="47785FA7"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Un compte unique ouvert au nom du groupement (compte référencé au </w:t>
      </w:r>
      <w:r w:rsidR="00D669A3" w:rsidRPr="009402CB">
        <w:rPr>
          <w:rFonts w:eastAsia="Times New Roman" w:cstheme="minorHAnsi"/>
          <w:color w:val="00417B"/>
          <w:szCs w:val="20"/>
          <w:lang w:eastAsia="zh-CN"/>
        </w:rPr>
        <w:t>7</w:t>
      </w:r>
      <w:r w:rsidRPr="009402CB">
        <w:rPr>
          <w:rFonts w:eastAsia="Times New Roman" w:cstheme="minorHAnsi"/>
          <w:color w:val="00417B"/>
          <w:szCs w:val="20"/>
          <w:lang w:eastAsia="zh-CN"/>
        </w:rPr>
        <w:t>.1)</w:t>
      </w:r>
    </w:p>
    <w:p w14:paraId="6A9E0756" w14:textId="763527F6" w:rsidR="00CA5E73" w:rsidRPr="009402CB" w:rsidRDefault="00CA5E73" w:rsidP="00CA5E73">
      <w:pPr>
        <w:tabs>
          <w:tab w:val="left" w:pos="426"/>
        </w:tabs>
        <w:suppressAutoHyphens/>
        <w:spacing w:before="120" w:after="240" w:line="240" w:lineRule="auto"/>
        <w:rPr>
          <w:rFonts w:eastAsia="Times New Roman" w:cstheme="minorHAnsi"/>
          <w:color w:val="00417B"/>
          <w:szCs w:val="20"/>
          <w:lang w:eastAsia="zh-CN"/>
        </w:rPr>
      </w:pP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 xml:space="preserve"> Les comptes de chaque cotraitant définies ci-dessous et selon la r</w:t>
      </w:r>
      <w:r w:rsidR="00D669A3" w:rsidRPr="009402CB">
        <w:rPr>
          <w:rFonts w:eastAsia="Times New Roman" w:cstheme="minorHAnsi"/>
          <w:color w:val="00417B"/>
          <w:szCs w:val="20"/>
          <w:lang w:eastAsia="zh-CN"/>
        </w:rPr>
        <w:t>épartition définie à l’article 6</w:t>
      </w:r>
      <w:r w:rsidRPr="009402CB">
        <w:rPr>
          <w:rFonts w:eastAsia="Times New Roman" w:cstheme="minorHAnsi"/>
          <w:color w:val="00417B"/>
          <w:szCs w:val="20"/>
          <w:lang w:eastAsia="zh-CN"/>
        </w:rPr>
        <w:t xml:space="preserve">.1 et/ou annexé : </w:t>
      </w:r>
    </w:p>
    <w:p w14:paraId="4B8C665A" w14:textId="0A5AA70D"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00646D8D">
        <w:rPr>
          <w:rFonts w:eastAsia="Times New Roman" w:cstheme="minorHAnsi"/>
          <w:color w:val="00417B"/>
          <w:szCs w:val="20"/>
          <w:lang w:eastAsia="fr-FR"/>
        </w:rPr>
        <w:t xml:space="preserve"> </w:t>
      </w:r>
      <w:r w:rsidRPr="009402CB">
        <w:rPr>
          <w:rFonts w:eastAsia="Times New Roman" w:cstheme="minorHAnsi"/>
          <w:color w:val="00417B"/>
          <w:szCs w:val="20"/>
          <w:lang w:eastAsia="zh-CN"/>
        </w:rPr>
        <w:t>Nom de l’établissement bancaire :</w:t>
      </w:r>
    </w:p>
    <w:p w14:paraId="643F6B0D" w14:textId="52C763B4" w:rsidR="00CA5E73" w:rsidRPr="009402CB" w:rsidRDefault="00CA5E73" w:rsidP="00CA5E73">
      <w:pPr>
        <w:tabs>
          <w:tab w:val="left" w:pos="426"/>
        </w:tabs>
        <w:suppressAutoHyphens/>
        <w:spacing w:before="120" w:after="120" w:line="240" w:lineRule="auto"/>
        <w:rPr>
          <w:rFonts w:eastAsia="Times New Roman" w:cstheme="minorHAnsi"/>
          <w:color w:val="00417B"/>
          <w:szCs w:val="20"/>
          <w:lang w:eastAsia="zh-CN"/>
        </w:rPr>
      </w:pPr>
      <w:r w:rsidRPr="009402CB">
        <w:rPr>
          <w:rFonts w:eastAsia="Times New Roman" w:cstheme="minorHAnsi"/>
          <w:color w:val="00417B"/>
          <w:szCs w:val="20"/>
          <w:lang w:eastAsia="fr-FR"/>
        </w:rPr>
        <w:tab/>
      </w:r>
      <w:r w:rsidRPr="009402CB">
        <w:rPr>
          <w:rFonts w:eastAsia="Times New Roman" w:cstheme="minorHAnsi"/>
          <w:color w:val="00417B"/>
          <w:szCs w:val="20"/>
          <w:lang w:eastAsia="fr-FR"/>
        </w:rPr>
        <w:sym w:font="Wingdings" w:char="F06F"/>
      </w:r>
      <w:r w:rsidR="00646D8D">
        <w:rPr>
          <w:rFonts w:eastAsia="Times New Roman" w:cstheme="minorHAnsi"/>
          <w:color w:val="00417B"/>
          <w:szCs w:val="20"/>
          <w:lang w:eastAsia="fr-FR"/>
        </w:rPr>
        <w:t xml:space="preserve"> </w:t>
      </w:r>
      <w:r w:rsidRPr="009402CB">
        <w:rPr>
          <w:rFonts w:eastAsia="Times New Roman" w:cstheme="minorHAnsi"/>
          <w:color w:val="00417B"/>
          <w:szCs w:val="20"/>
          <w:lang w:eastAsia="zh-CN"/>
        </w:rPr>
        <w:t>Numéro de compte :</w:t>
      </w:r>
    </w:p>
    <w:p w14:paraId="01F89DEF" w14:textId="6B6F6109" w:rsidR="00CA5E73"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7</w:t>
      </w:r>
      <w:r w:rsidR="00CA5E73" w:rsidRPr="00391410">
        <w:rPr>
          <w:rFonts w:ascii="Calibri" w:eastAsia="Calibri" w:hAnsi="Calibri" w:cs="Arial"/>
          <w:color w:val="00B0F0"/>
          <w:szCs w:val="20"/>
          <w:u w:val="single"/>
        </w:rPr>
        <w:t xml:space="preserve">.3– Avance </w:t>
      </w:r>
      <w:r w:rsidR="00391410" w:rsidRPr="00391410">
        <w:rPr>
          <w:rFonts w:ascii="Calibri" w:eastAsia="Calibri" w:hAnsi="Calibri" w:cs="Arial"/>
          <w:color w:val="00B0F0"/>
          <w:szCs w:val="20"/>
          <w:u w:val="single"/>
        </w:rPr>
        <w:t>(</w:t>
      </w:r>
      <w:r w:rsidR="00D669A3" w:rsidRPr="00391410">
        <w:rPr>
          <w:rFonts w:ascii="Calibri" w:eastAsia="Calibri" w:hAnsi="Calibri" w:cs="Arial"/>
          <w:color w:val="00B0F0"/>
          <w:szCs w:val="20"/>
          <w:u w:val="single"/>
        </w:rPr>
        <w:t>articles R2191-7 et R2191-16 du Code de la Commande Publique)</w:t>
      </w:r>
    </w:p>
    <w:p w14:paraId="39CF7BEB" w14:textId="77777777" w:rsidR="00CA5E73" w:rsidRPr="009402CB" w:rsidRDefault="00CA5E73" w:rsidP="00CA5E73">
      <w:pPr>
        <w:tabs>
          <w:tab w:val="left" w:pos="426"/>
        </w:tabs>
        <w:suppressAutoHyphens/>
        <w:spacing w:after="0" w:line="240" w:lineRule="auto"/>
        <w:rPr>
          <w:rFonts w:eastAsia="Times New Roman" w:cstheme="minorHAnsi"/>
          <w:i/>
          <w:color w:val="00417B"/>
          <w:szCs w:val="20"/>
          <w:lang w:eastAsia="zh-CN"/>
        </w:rPr>
      </w:pPr>
      <w:r w:rsidRPr="009402CB">
        <w:rPr>
          <w:rFonts w:eastAsia="Times New Roman" w:cstheme="minorHAnsi"/>
          <w:color w:val="00417B"/>
          <w:szCs w:val="20"/>
          <w:lang w:eastAsia="zh-CN"/>
        </w:rPr>
        <w:t>Je renonce au bénéfice de l'avance :</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zh-CN"/>
        </w:rPr>
        <w:tab/>
        <w:t>NON</w:t>
      </w:r>
      <w:r w:rsidRPr="009402CB">
        <w:rPr>
          <w:rFonts w:eastAsia="Times New Roman" w:cstheme="minorHAnsi"/>
          <w:color w:val="00417B"/>
          <w:szCs w:val="20"/>
          <w:lang w:eastAsia="zh-CN"/>
        </w:rPr>
        <w:tab/>
      </w:r>
      <w:r w:rsidRPr="009402CB">
        <w:rPr>
          <w:rFonts w:eastAsia="Times New Roman" w:cstheme="minorHAnsi"/>
          <w:color w:val="00417B"/>
          <w:szCs w:val="20"/>
          <w:lang w:eastAsia="zh-CN"/>
        </w:rPr>
        <w:tab/>
      </w:r>
      <w:r w:rsidRPr="009402CB">
        <w:rPr>
          <w:rFonts w:eastAsia="Times New Roman" w:cstheme="minorHAnsi"/>
          <w:color w:val="00417B"/>
          <w:szCs w:val="20"/>
          <w:lang w:eastAsia="fr-FR"/>
        </w:rPr>
        <w:sym w:font="Wingdings" w:char="F06F"/>
      </w:r>
      <w:r w:rsidRPr="009402CB">
        <w:rPr>
          <w:rFonts w:eastAsia="Times New Roman" w:cstheme="minorHAnsi"/>
          <w:color w:val="00417B"/>
          <w:szCs w:val="20"/>
          <w:lang w:eastAsia="fr-FR"/>
        </w:rPr>
        <w:tab/>
      </w:r>
      <w:r w:rsidRPr="009402CB">
        <w:rPr>
          <w:rFonts w:eastAsia="Times New Roman" w:cstheme="minorHAnsi"/>
          <w:color w:val="00417B"/>
          <w:szCs w:val="20"/>
          <w:lang w:eastAsia="zh-CN"/>
        </w:rPr>
        <w:t>OUI</w:t>
      </w:r>
    </w:p>
    <w:p w14:paraId="4D9E9268" w14:textId="4291E818" w:rsidR="00CA5E73" w:rsidRPr="009402CB" w:rsidRDefault="00CA5E73" w:rsidP="00CA5E73">
      <w:pPr>
        <w:tabs>
          <w:tab w:val="left" w:pos="3005"/>
        </w:tabs>
        <w:rPr>
          <w:rFonts w:eastAsia="Times New Roman" w:cstheme="minorHAnsi"/>
          <w:i/>
          <w:color w:val="00417B"/>
          <w:szCs w:val="20"/>
          <w:lang w:eastAsia="zh-CN"/>
        </w:rPr>
      </w:pPr>
      <w:r w:rsidRPr="009402CB">
        <w:rPr>
          <w:rFonts w:eastAsia="Times New Roman" w:cstheme="minorHAnsi"/>
          <w:i/>
          <w:color w:val="00417B"/>
          <w:szCs w:val="20"/>
          <w:lang w:eastAsia="zh-CN"/>
        </w:rPr>
        <w:t>(Cocher la case correspondante.)</w:t>
      </w:r>
    </w:p>
    <w:p w14:paraId="7281BB4E" w14:textId="06958E38" w:rsidR="00751DFC" w:rsidRDefault="00751DFC" w:rsidP="00CA5E73">
      <w:pPr>
        <w:tabs>
          <w:tab w:val="left" w:pos="3005"/>
        </w:tabs>
        <w:rPr>
          <w:rFonts w:eastAsia="Times New Roman" w:cstheme="minorHAnsi"/>
          <w:i/>
          <w:color w:val="auto"/>
          <w:szCs w:val="20"/>
          <w:lang w:eastAsia="zh-CN"/>
        </w:rPr>
      </w:pPr>
    </w:p>
    <w:p w14:paraId="3FE8FC34" w14:textId="77777777" w:rsidR="004E20E9" w:rsidRDefault="004E20E9" w:rsidP="00CA5E73">
      <w:pPr>
        <w:tabs>
          <w:tab w:val="left" w:pos="3005"/>
        </w:tabs>
        <w:rPr>
          <w:rFonts w:eastAsia="Times New Roman" w:cstheme="minorHAnsi"/>
          <w:i/>
          <w:color w:val="auto"/>
          <w:szCs w:val="20"/>
          <w:lang w:eastAsia="zh-CN"/>
        </w:rPr>
      </w:pPr>
    </w:p>
    <w:p w14:paraId="68201DB2" w14:textId="77777777" w:rsidR="004E20E9" w:rsidRDefault="004E20E9" w:rsidP="00CA5E73">
      <w:pPr>
        <w:tabs>
          <w:tab w:val="left" w:pos="3005"/>
        </w:tabs>
        <w:rPr>
          <w:rFonts w:eastAsia="Times New Roman" w:cstheme="minorHAnsi"/>
          <w:i/>
          <w:color w:val="auto"/>
          <w:szCs w:val="20"/>
          <w:lang w:eastAsia="zh-CN"/>
        </w:rPr>
      </w:pPr>
    </w:p>
    <w:p w14:paraId="760E3F7E" w14:textId="77777777" w:rsidR="00567627" w:rsidRDefault="00567627" w:rsidP="00CA5E73">
      <w:pPr>
        <w:tabs>
          <w:tab w:val="left" w:pos="3005"/>
        </w:tabs>
        <w:rPr>
          <w:rFonts w:eastAsia="Times New Roman" w:cstheme="minorHAnsi"/>
          <w:i/>
          <w:color w:val="auto"/>
          <w:szCs w:val="20"/>
          <w:lang w:eastAsia="zh-CN"/>
        </w:rPr>
      </w:pPr>
    </w:p>
    <w:p w14:paraId="6904AF60" w14:textId="77777777" w:rsidR="00567627" w:rsidRDefault="00567627" w:rsidP="00CA5E73">
      <w:pPr>
        <w:tabs>
          <w:tab w:val="left" w:pos="3005"/>
        </w:tabs>
        <w:rPr>
          <w:rFonts w:eastAsia="Times New Roman" w:cstheme="minorHAnsi"/>
          <w:i/>
          <w:color w:val="auto"/>
          <w:szCs w:val="20"/>
          <w:lang w:eastAsia="zh-CN"/>
        </w:rPr>
      </w:pPr>
    </w:p>
    <w:p w14:paraId="5C2AD0BC" w14:textId="77777777" w:rsidR="00264540" w:rsidRDefault="00264540" w:rsidP="00CA5E73">
      <w:pPr>
        <w:tabs>
          <w:tab w:val="left" w:pos="3005"/>
        </w:tabs>
        <w:rPr>
          <w:rFonts w:eastAsia="Times New Roman" w:cstheme="minorHAnsi"/>
          <w:i/>
          <w:color w:val="auto"/>
          <w:szCs w:val="20"/>
          <w:lang w:eastAsia="zh-CN"/>
        </w:rPr>
      </w:pPr>
    </w:p>
    <w:p w14:paraId="71969E86" w14:textId="77777777" w:rsidR="00264540" w:rsidRDefault="00264540" w:rsidP="00CA5E73">
      <w:pPr>
        <w:tabs>
          <w:tab w:val="left" w:pos="3005"/>
        </w:tabs>
        <w:rPr>
          <w:rFonts w:eastAsia="Times New Roman" w:cstheme="minorHAnsi"/>
          <w:i/>
          <w:color w:val="auto"/>
          <w:szCs w:val="20"/>
          <w:lang w:eastAsia="zh-CN"/>
        </w:rPr>
      </w:pPr>
    </w:p>
    <w:p w14:paraId="33202875" w14:textId="77777777" w:rsidR="004E20E9" w:rsidRDefault="004E20E9" w:rsidP="00CA5E73">
      <w:pPr>
        <w:tabs>
          <w:tab w:val="left" w:pos="3005"/>
        </w:tabs>
        <w:rPr>
          <w:rFonts w:eastAsia="Times New Roman" w:cstheme="minorHAnsi"/>
          <w:i/>
          <w:color w:val="auto"/>
          <w:szCs w:val="20"/>
          <w:lang w:eastAsia="zh-CN"/>
        </w:rPr>
      </w:pPr>
    </w:p>
    <w:p w14:paraId="73BCCE77" w14:textId="77777777" w:rsidR="004E20E9" w:rsidRDefault="004E20E9" w:rsidP="00CA5E73">
      <w:pPr>
        <w:tabs>
          <w:tab w:val="left" w:pos="3005"/>
        </w:tabs>
        <w:rPr>
          <w:rFonts w:eastAsia="Times New Roman" w:cstheme="minorHAnsi"/>
          <w:i/>
          <w:color w:val="auto"/>
          <w:szCs w:val="20"/>
          <w:lang w:eastAsia="zh-CN"/>
        </w:rPr>
      </w:pPr>
    </w:p>
    <w:p w14:paraId="360E3645" w14:textId="77777777" w:rsidR="00646D8D" w:rsidRDefault="00646D8D" w:rsidP="00CA5E73">
      <w:pPr>
        <w:tabs>
          <w:tab w:val="left" w:pos="3005"/>
        </w:tabs>
        <w:rPr>
          <w:rFonts w:eastAsia="Times New Roman" w:cstheme="minorHAnsi"/>
          <w:i/>
          <w:color w:val="auto"/>
          <w:szCs w:val="20"/>
          <w:lang w:eastAsia="zh-CN"/>
        </w:rPr>
      </w:pPr>
    </w:p>
    <w:p w14:paraId="5A44BBCC" w14:textId="77777777" w:rsidR="00646D8D" w:rsidRDefault="00646D8D" w:rsidP="00CA5E73">
      <w:pPr>
        <w:tabs>
          <w:tab w:val="left" w:pos="3005"/>
        </w:tabs>
        <w:rPr>
          <w:rFonts w:eastAsia="Times New Roman" w:cstheme="minorHAnsi"/>
          <w:i/>
          <w:color w:val="auto"/>
          <w:szCs w:val="20"/>
          <w:lang w:eastAsia="zh-CN"/>
        </w:rPr>
      </w:pPr>
    </w:p>
    <w:p w14:paraId="2A83A20C" w14:textId="77777777" w:rsidR="007F355E" w:rsidRDefault="007F355E" w:rsidP="00CA5E73">
      <w:pPr>
        <w:tabs>
          <w:tab w:val="left" w:pos="3005"/>
        </w:tabs>
        <w:rPr>
          <w:rFonts w:eastAsia="Times New Roman" w:cstheme="minorHAnsi"/>
          <w:i/>
          <w:color w:val="auto"/>
          <w:szCs w:val="20"/>
          <w:lang w:eastAsia="zh-CN"/>
        </w:rPr>
      </w:pPr>
    </w:p>
    <w:p w14:paraId="0755B4DA" w14:textId="77777777" w:rsidR="007F355E" w:rsidRDefault="007F355E" w:rsidP="00CA5E73">
      <w:pPr>
        <w:tabs>
          <w:tab w:val="left" w:pos="3005"/>
        </w:tabs>
        <w:rPr>
          <w:rFonts w:eastAsia="Times New Roman" w:cstheme="minorHAnsi"/>
          <w:i/>
          <w:color w:val="auto"/>
          <w:szCs w:val="20"/>
          <w:lang w:eastAsia="zh-CN"/>
        </w:rPr>
      </w:pPr>
    </w:p>
    <w:p w14:paraId="327DB3BD" w14:textId="7890891C" w:rsidR="00751DFC" w:rsidRDefault="00751DFC" w:rsidP="00751DFC">
      <w:pPr>
        <w:pStyle w:val="ARTICLE"/>
        <w:spacing w:after="120"/>
        <w:ind w:hanging="720"/>
        <w:outlineLvl w:val="0"/>
      </w:pPr>
      <w:r w:rsidRPr="00751DFC">
        <w:t>SIGNATURE DES PARTIES</w:t>
      </w:r>
    </w:p>
    <w:p w14:paraId="3DFA925A" w14:textId="143293BD"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8.1 – Signature du contractant</w:t>
      </w:r>
    </w:p>
    <w:p w14:paraId="50CD6B79" w14:textId="3E34C065"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95770B">
        <w:rPr>
          <w:rFonts w:eastAsia="Times New Roman" w:cstheme="minorHAnsi"/>
          <w:b/>
          <w:color w:val="auto"/>
          <w:szCs w:val="20"/>
        </w:rPr>
        <w:t>Fait en un seul original</w:t>
      </w:r>
    </w:p>
    <w:p w14:paraId="73A0E6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5C883FDF" w:rsidR="00751DFC" w:rsidRPr="0095770B" w:rsidRDefault="00751DFC" w:rsidP="00D1006D">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5103"/>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A ……………………………………………....</w:t>
      </w:r>
      <w:r w:rsidR="00D1006D" w:rsidRPr="0095770B">
        <w:rPr>
          <w:rFonts w:eastAsia="Times New Roman" w:cstheme="minorHAnsi"/>
          <w:b/>
          <w:color w:val="auto"/>
          <w:szCs w:val="20"/>
        </w:rPr>
        <w:t>…………………………………………</w:t>
      </w:r>
      <w:r w:rsidRPr="0095770B">
        <w:rPr>
          <w:rFonts w:eastAsia="Times New Roman" w:cstheme="minorHAnsi"/>
          <w:b/>
          <w:color w:val="auto"/>
          <w:szCs w:val="20"/>
        </w:rPr>
        <w:t xml:space="preserve"> Le ………………………………………….</w:t>
      </w:r>
    </w:p>
    <w:p w14:paraId="2F34F15E"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 xml:space="preserve">NOM et prénom du signataire : </w:t>
      </w:r>
    </w:p>
    <w:p w14:paraId="69F125FD"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95770B">
        <w:rPr>
          <w:rFonts w:eastAsia="Times New Roman" w:cstheme="minorHAnsi"/>
          <w:b/>
          <w:color w:val="auto"/>
          <w:szCs w:val="20"/>
        </w:rPr>
        <w:t>Signature électronique</w:t>
      </w:r>
    </w:p>
    <w:p w14:paraId="5830700A"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5471E0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456D532"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23DA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025FCA87"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35D21144"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95770B">
        <w:rPr>
          <w:rFonts w:eastAsia="Times New Roman" w:cstheme="minorHAnsi"/>
          <w:i/>
          <w:color w:val="auto"/>
          <w:sz w:val="16"/>
          <w:szCs w:val="20"/>
        </w:rPr>
        <w:t>*le signataire doit avoir le pouvoir d’engager la personne qu’il représente</w:t>
      </w:r>
    </w:p>
    <w:p w14:paraId="4925D545" w14:textId="77777777" w:rsidR="00751DFC" w:rsidRPr="0095770B"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95770B">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751DFC" w:rsidRDefault="00751DFC" w:rsidP="00751DFC">
      <w:pPr>
        <w:rPr>
          <w:rFonts w:eastAsia="Times New Roman" w:cstheme="minorHAnsi"/>
          <w:color w:val="auto"/>
          <w:szCs w:val="20"/>
        </w:rPr>
      </w:pPr>
    </w:p>
    <w:p w14:paraId="795671C4" w14:textId="23703700" w:rsidR="00751DFC" w:rsidRDefault="00751DFC" w:rsidP="00751DFC">
      <w:pPr>
        <w:tabs>
          <w:tab w:val="left" w:pos="1753"/>
        </w:tabs>
        <w:rPr>
          <w:rFonts w:cstheme="minorHAnsi"/>
          <w:color w:val="auto"/>
          <w:szCs w:val="20"/>
        </w:rPr>
      </w:pPr>
    </w:p>
    <w:p w14:paraId="22FABA51" w14:textId="6D097405" w:rsidR="00751DFC" w:rsidRDefault="00751DFC" w:rsidP="00751DFC">
      <w:pPr>
        <w:tabs>
          <w:tab w:val="left" w:pos="1753"/>
        </w:tabs>
        <w:rPr>
          <w:rFonts w:cstheme="minorHAnsi"/>
          <w:color w:val="auto"/>
          <w:szCs w:val="20"/>
        </w:rPr>
      </w:pPr>
    </w:p>
    <w:p w14:paraId="1EB4C2C1" w14:textId="23E3E790" w:rsidR="00751DFC" w:rsidRDefault="00751DFC" w:rsidP="00751DFC">
      <w:pPr>
        <w:tabs>
          <w:tab w:val="left" w:pos="1753"/>
        </w:tabs>
        <w:rPr>
          <w:rFonts w:cstheme="minorHAnsi"/>
          <w:color w:val="auto"/>
          <w:szCs w:val="20"/>
        </w:rPr>
      </w:pPr>
    </w:p>
    <w:p w14:paraId="7C0FAAFC" w14:textId="77777777" w:rsidR="004E20E9" w:rsidRDefault="004E20E9" w:rsidP="00751DFC">
      <w:pPr>
        <w:tabs>
          <w:tab w:val="left" w:pos="1753"/>
        </w:tabs>
        <w:rPr>
          <w:rFonts w:cstheme="minorHAnsi"/>
          <w:color w:val="auto"/>
          <w:szCs w:val="20"/>
        </w:rPr>
      </w:pPr>
    </w:p>
    <w:p w14:paraId="001F914B" w14:textId="77777777" w:rsidR="004E20E9" w:rsidRDefault="004E20E9" w:rsidP="00751DFC">
      <w:pPr>
        <w:tabs>
          <w:tab w:val="left" w:pos="1753"/>
        </w:tabs>
        <w:rPr>
          <w:rFonts w:cstheme="minorHAnsi"/>
          <w:color w:val="auto"/>
          <w:szCs w:val="20"/>
        </w:rPr>
      </w:pPr>
    </w:p>
    <w:p w14:paraId="56159494" w14:textId="77777777" w:rsidR="004E20E9" w:rsidRDefault="004E20E9" w:rsidP="00751DFC">
      <w:pPr>
        <w:tabs>
          <w:tab w:val="left" w:pos="1753"/>
        </w:tabs>
        <w:rPr>
          <w:rFonts w:cstheme="minorHAnsi"/>
          <w:color w:val="auto"/>
          <w:szCs w:val="20"/>
        </w:rPr>
      </w:pPr>
    </w:p>
    <w:p w14:paraId="14F1E3A9" w14:textId="77777777" w:rsidR="004E20E9" w:rsidRDefault="004E20E9" w:rsidP="00751DFC">
      <w:pPr>
        <w:tabs>
          <w:tab w:val="left" w:pos="1753"/>
        </w:tabs>
        <w:rPr>
          <w:rFonts w:cstheme="minorHAnsi"/>
          <w:color w:val="auto"/>
          <w:szCs w:val="20"/>
        </w:rPr>
      </w:pPr>
    </w:p>
    <w:p w14:paraId="1EB78FDB" w14:textId="77777777" w:rsidR="004E20E9" w:rsidRDefault="004E20E9" w:rsidP="00751DFC">
      <w:pPr>
        <w:tabs>
          <w:tab w:val="left" w:pos="1753"/>
        </w:tabs>
        <w:rPr>
          <w:rFonts w:cstheme="minorHAnsi"/>
          <w:color w:val="auto"/>
          <w:szCs w:val="20"/>
        </w:rPr>
      </w:pPr>
    </w:p>
    <w:p w14:paraId="031686A6" w14:textId="77777777" w:rsidR="004E20E9" w:rsidRDefault="004E20E9" w:rsidP="00751DFC">
      <w:pPr>
        <w:tabs>
          <w:tab w:val="left" w:pos="1753"/>
        </w:tabs>
        <w:rPr>
          <w:rFonts w:cstheme="minorHAnsi"/>
          <w:color w:val="auto"/>
          <w:szCs w:val="20"/>
        </w:rPr>
      </w:pPr>
    </w:p>
    <w:p w14:paraId="123849BA" w14:textId="77777777" w:rsidR="004E20E9" w:rsidRDefault="004E20E9" w:rsidP="00751DFC">
      <w:pPr>
        <w:tabs>
          <w:tab w:val="left" w:pos="1753"/>
        </w:tabs>
        <w:rPr>
          <w:rFonts w:cstheme="minorHAnsi"/>
          <w:color w:val="auto"/>
          <w:szCs w:val="20"/>
        </w:rPr>
      </w:pPr>
    </w:p>
    <w:p w14:paraId="147119A0" w14:textId="77777777" w:rsidR="004E20E9" w:rsidRDefault="004E20E9" w:rsidP="00751DFC">
      <w:pPr>
        <w:tabs>
          <w:tab w:val="left" w:pos="1753"/>
        </w:tabs>
        <w:rPr>
          <w:rFonts w:cstheme="minorHAnsi"/>
          <w:color w:val="auto"/>
          <w:szCs w:val="20"/>
        </w:rPr>
      </w:pPr>
    </w:p>
    <w:p w14:paraId="51F0CA51" w14:textId="77777777" w:rsidR="004E20E9" w:rsidRDefault="004E20E9" w:rsidP="00751DFC">
      <w:pPr>
        <w:tabs>
          <w:tab w:val="left" w:pos="1753"/>
        </w:tabs>
        <w:rPr>
          <w:rFonts w:cstheme="minorHAnsi"/>
          <w:color w:val="auto"/>
          <w:szCs w:val="20"/>
        </w:rPr>
      </w:pPr>
    </w:p>
    <w:p w14:paraId="1D8E724D" w14:textId="77777777" w:rsidR="004E20E9" w:rsidRDefault="004E20E9" w:rsidP="00751DFC">
      <w:pPr>
        <w:tabs>
          <w:tab w:val="left" w:pos="1753"/>
        </w:tabs>
        <w:rPr>
          <w:rFonts w:cstheme="minorHAnsi"/>
          <w:color w:val="auto"/>
          <w:szCs w:val="20"/>
        </w:rPr>
      </w:pPr>
    </w:p>
    <w:p w14:paraId="1F25CB82" w14:textId="77777777" w:rsidR="004E20E9" w:rsidRDefault="004E20E9" w:rsidP="00751DFC">
      <w:pPr>
        <w:tabs>
          <w:tab w:val="left" w:pos="1753"/>
        </w:tabs>
        <w:rPr>
          <w:rFonts w:cstheme="minorHAnsi"/>
          <w:color w:val="auto"/>
          <w:szCs w:val="20"/>
        </w:rPr>
      </w:pPr>
    </w:p>
    <w:p w14:paraId="0C12D22E" w14:textId="1679EF4F" w:rsidR="00751DFC" w:rsidRPr="00391410" w:rsidRDefault="00751DFC" w:rsidP="00391410">
      <w:pPr>
        <w:tabs>
          <w:tab w:val="left" w:pos="426"/>
        </w:tabs>
        <w:suppressAutoHyphens/>
        <w:spacing w:before="240" w:after="120" w:line="240" w:lineRule="auto"/>
        <w:jc w:val="both"/>
        <w:rPr>
          <w:rFonts w:ascii="Calibri" w:eastAsia="Calibri" w:hAnsi="Calibri" w:cs="Arial"/>
          <w:color w:val="00B0F0"/>
          <w:szCs w:val="20"/>
          <w:u w:val="single"/>
        </w:rPr>
      </w:pPr>
      <w:r w:rsidRPr="00391410">
        <w:rPr>
          <w:rFonts w:ascii="Calibri" w:eastAsia="Calibri" w:hAnsi="Calibri" w:cs="Arial"/>
          <w:color w:val="00B0F0"/>
          <w:szCs w:val="20"/>
          <w:u w:val="single"/>
        </w:rPr>
        <w:t>8.2 – Décision et signature du Pouvoir Adjudicateur</w:t>
      </w:r>
    </w:p>
    <w:p w14:paraId="21D40F24" w14:textId="55830008" w:rsidR="00751DFC" w:rsidRPr="00751DFC" w:rsidRDefault="00751DFC"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w:t>
      </w:r>
    </w:p>
    <w:p w14:paraId="4915EA0E" w14:textId="635D6511"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w:t>
      </w:r>
      <w:r w:rsidR="00570C20">
        <w:rPr>
          <w:rFonts w:eastAsia="Times New Roman" w:cstheme="minorHAnsi"/>
          <w:b/>
          <w:color w:val="auto"/>
          <w:szCs w:val="20"/>
        </w:rPr>
        <w:t>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13EFACD"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w:t>
      </w:r>
      <w:r w:rsidR="00E072E7" w:rsidRPr="00751DFC">
        <w:rPr>
          <w:rFonts w:eastAsia="Times New Roman" w:cstheme="minorHAnsi"/>
          <w:b/>
          <w:color w:val="auto"/>
          <w:szCs w:val="20"/>
        </w:rPr>
        <w:t>……………………………</w:t>
      </w:r>
      <w:r w:rsidR="00E072E7">
        <w:rPr>
          <w:rFonts w:eastAsia="Times New Roman" w:cstheme="minorHAnsi"/>
          <w:b/>
          <w:color w:val="auto"/>
          <w:szCs w:val="20"/>
        </w:rPr>
        <w:t>…………..</w:t>
      </w:r>
      <w:r w:rsidR="00E072E7" w:rsidRPr="00751DFC">
        <w:rPr>
          <w:rFonts w:eastAsia="Times New Roman" w:cstheme="minorHAnsi"/>
          <w:b/>
          <w:color w:val="auto"/>
          <w:szCs w:val="20"/>
        </w:rPr>
        <w:t>.</w:t>
      </w:r>
      <w:r w:rsidRPr="00751DFC">
        <w:rPr>
          <w:rFonts w:eastAsia="Times New Roman" w:cstheme="minorHAnsi"/>
          <w:b/>
          <w:color w:val="auto"/>
          <w:szCs w:val="20"/>
        </w:rPr>
        <w:t>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77777777"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9CACC7" w14:textId="77777777" w:rsidR="003579E7" w:rsidRDefault="003579E7" w:rsidP="00C93BCB">
      <w:pPr>
        <w:spacing w:after="0" w:line="240" w:lineRule="auto"/>
      </w:pPr>
      <w:r>
        <w:separator/>
      </w:r>
    </w:p>
  </w:endnote>
  <w:endnote w:type="continuationSeparator" w:id="0">
    <w:p w14:paraId="76991CE6" w14:textId="77777777" w:rsidR="003579E7" w:rsidRDefault="003579E7"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3366D32C" w:rsidR="0095034D" w:rsidRPr="00064C81" w:rsidRDefault="00751DFC" w:rsidP="00F92813">
    <w:pPr>
      <w:pStyle w:val="Pieddepage"/>
      <w:rPr>
        <w:color w:val="4D4D4D" w:themeColor="text1"/>
      </w:rPr>
    </w:pPr>
    <w:r w:rsidRPr="009768C6">
      <w:rPr>
        <w:rStyle w:val="Numrodepage"/>
        <w:rFonts w:ascii="Arial" w:hAnsi="Arial" w:cs="Arial"/>
        <w:color w:val="4D4D4D" w:themeColor="text1"/>
        <w:sz w:val="18"/>
        <w:szCs w:val="18"/>
      </w:rPr>
      <w:t>A</w:t>
    </w:r>
    <w:r w:rsidR="00D669A3" w:rsidRPr="009768C6">
      <w:rPr>
        <w:rStyle w:val="Numrodepage"/>
        <w:rFonts w:ascii="Arial" w:hAnsi="Arial" w:cs="Arial"/>
        <w:color w:val="4D4D4D" w:themeColor="text1"/>
        <w:sz w:val="18"/>
        <w:szCs w:val="18"/>
      </w:rPr>
      <w:t>E CCIR-</w:t>
    </w:r>
    <w:r w:rsidR="009768C6" w:rsidRPr="009768C6">
      <w:rPr>
        <w:rStyle w:val="Numrodepage"/>
        <w:rFonts w:ascii="Arial" w:hAnsi="Arial" w:cs="Arial"/>
        <w:color w:val="4D4D4D" w:themeColor="text1"/>
        <w:sz w:val="18"/>
        <w:szCs w:val="18"/>
      </w:rPr>
      <w:t>DR</w:t>
    </w:r>
    <w:r w:rsidR="00891B89">
      <w:rPr>
        <w:rStyle w:val="Numrodepage"/>
        <w:rFonts w:ascii="Arial" w:hAnsi="Arial" w:cs="Arial"/>
        <w:color w:val="4D4D4D" w:themeColor="text1"/>
        <w:sz w:val="18"/>
        <w:szCs w:val="18"/>
      </w:rPr>
      <w:t>E</w:t>
    </w:r>
    <w:r w:rsidR="009768C6" w:rsidRPr="009768C6">
      <w:rPr>
        <w:rStyle w:val="Numrodepage"/>
        <w:rFonts w:ascii="Arial" w:hAnsi="Arial" w:cs="Arial"/>
        <w:color w:val="4D4D4D" w:themeColor="text1"/>
        <w:sz w:val="18"/>
        <w:szCs w:val="18"/>
      </w:rPr>
      <w:t>-202</w:t>
    </w:r>
    <w:r w:rsidR="00891B89">
      <w:rPr>
        <w:rStyle w:val="Numrodepage"/>
        <w:rFonts w:ascii="Arial" w:hAnsi="Arial" w:cs="Arial"/>
        <w:color w:val="4D4D4D" w:themeColor="text1"/>
        <w:sz w:val="18"/>
        <w:szCs w:val="18"/>
      </w:rPr>
      <w:t>5</w:t>
    </w:r>
    <w:r w:rsidR="009768C6" w:rsidRPr="009768C6">
      <w:rPr>
        <w:rStyle w:val="Numrodepage"/>
        <w:rFonts w:ascii="Arial" w:hAnsi="Arial" w:cs="Arial"/>
        <w:color w:val="4D4D4D" w:themeColor="text1"/>
        <w:sz w:val="18"/>
        <w:szCs w:val="18"/>
      </w:rPr>
      <w:t>-</w:t>
    </w:r>
    <w:r w:rsidR="008832E9">
      <w:rPr>
        <w:rStyle w:val="Numrodepage"/>
        <w:rFonts w:ascii="Arial" w:hAnsi="Arial" w:cs="Arial"/>
        <w:color w:val="4D4D4D" w:themeColor="text1"/>
        <w:sz w:val="18"/>
        <w:szCs w:val="18"/>
      </w:rPr>
      <w:t>09</w:t>
    </w:r>
    <w:r w:rsidR="0095034D" w:rsidRPr="009768C6">
      <w:rPr>
        <w:rStyle w:val="Numrodepage"/>
        <w:rFonts w:ascii="Arial" w:hAnsi="Arial" w:cs="Arial"/>
        <w:color w:val="4D4D4D" w:themeColor="text1"/>
        <w:sz w:val="18"/>
        <w:szCs w:val="18"/>
      </w:rPr>
      <w:tab/>
    </w:r>
    <w:r w:rsidR="0095034D" w:rsidRPr="009768C6">
      <w:rPr>
        <w:rStyle w:val="Numrodepage"/>
        <w:rFonts w:ascii="Arial" w:hAnsi="Arial" w:cs="Arial"/>
        <w:color w:val="4D4D4D" w:themeColor="text1"/>
        <w:sz w:val="18"/>
        <w:szCs w:val="18"/>
      </w:rPr>
      <w:tab/>
    </w:r>
    <w:r w:rsidR="0095034D" w:rsidRPr="009768C6">
      <w:rPr>
        <w:rStyle w:val="Numrodepage"/>
        <w:rFonts w:ascii="Arial" w:hAnsi="Arial" w:cs="Arial"/>
        <w:color w:val="4D4D4D" w:themeColor="text1"/>
        <w:sz w:val="18"/>
        <w:szCs w:val="18"/>
      </w:rPr>
      <w:tab/>
      <w:t xml:space="preserve">P. </w:t>
    </w:r>
    <w:r w:rsidR="0095034D" w:rsidRPr="009768C6">
      <w:rPr>
        <w:rStyle w:val="Numrodepage"/>
        <w:rFonts w:ascii="Arial" w:hAnsi="Arial" w:cs="Arial"/>
        <w:color w:val="4D4D4D" w:themeColor="text1"/>
        <w:sz w:val="18"/>
        <w:szCs w:val="18"/>
      </w:rPr>
      <w:fldChar w:fldCharType="begin"/>
    </w:r>
    <w:r w:rsidR="0095034D" w:rsidRPr="009768C6">
      <w:rPr>
        <w:rStyle w:val="Numrodepage"/>
        <w:rFonts w:ascii="Arial" w:hAnsi="Arial" w:cs="Arial"/>
        <w:color w:val="4D4D4D" w:themeColor="text1"/>
        <w:sz w:val="18"/>
        <w:szCs w:val="18"/>
      </w:rPr>
      <w:instrText xml:space="preserve"> PAGE </w:instrText>
    </w:r>
    <w:r w:rsidR="0095034D" w:rsidRPr="009768C6">
      <w:rPr>
        <w:rStyle w:val="Numrodepage"/>
        <w:rFonts w:ascii="Arial" w:hAnsi="Arial" w:cs="Arial"/>
        <w:color w:val="4D4D4D" w:themeColor="text1"/>
        <w:sz w:val="18"/>
        <w:szCs w:val="18"/>
      </w:rPr>
      <w:fldChar w:fldCharType="separate"/>
    </w:r>
    <w:r w:rsidR="0052298C">
      <w:rPr>
        <w:rStyle w:val="Numrodepage"/>
        <w:rFonts w:ascii="Arial" w:hAnsi="Arial" w:cs="Arial"/>
        <w:noProof/>
        <w:color w:val="4D4D4D" w:themeColor="text1"/>
        <w:sz w:val="18"/>
        <w:szCs w:val="18"/>
      </w:rPr>
      <w:t>8</w:t>
    </w:r>
    <w:r w:rsidR="0095034D" w:rsidRPr="009768C6">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24A776" w14:textId="77777777" w:rsidR="003579E7" w:rsidRDefault="003579E7" w:rsidP="00C93BCB">
      <w:pPr>
        <w:spacing w:after="0" w:line="240" w:lineRule="auto"/>
      </w:pPr>
      <w:r>
        <w:separator/>
      </w:r>
    </w:p>
  </w:footnote>
  <w:footnote w:type="continuationSeparator" w:id="0">
    <w:p w14:paraId="7069CB6B" w14:textId="77777777" w:rsidR="003579E7" w:rsidRDefault="003579E7"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1436E"/>
    <w:multiLevelType w:val="hybridMultilevel"/>
    <w:tmpl w:val="211A46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0C44FB7"/>
    <w:multiLevelType w:val="hybridMultilevel"/>
    <w:tmpl w:val="A95EEA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7"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0"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88807A7"/>
    <w:multiLevelType w:val="hybridMultilevel"/>
    <w:tmpl w:val="8C4E21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0"/>
  </w:num>
  <w:num w:numId="4">
    <w:abstractNumId w:val="2"/>
  </w:num>
  <w:num w:numId="5">
    <w:abstractNumId w:val="12"/>
  </w:num>
  <w:num w:numId="6">
    <w:abstractNumId w:val="5"/>
  </w:num>
  <w:num w:numId="7">
    <w:abstractNumId w:val="9"/>
  </w:num>
  <w:num w:numId="8">
    <w:abstractNumId w:val="1"/>
  </w:num>
  <w:num w:numId="9">
    <w:abstractNumId w:val="8"/>
  </w:num>
  <w:num w:numId="10">
    <w:abstractNumId w:val="13"/>
  </w:num>
  <w:num w:numId="11">
    <w:abstractNumId w:val="6"/>
  </w:num>
  <w:num w:numId="12">
    <w:abstractNumId w:val="7"/>
  </w:num>
  <w:num w:numId="13">
    <w:abstractNumId w:val="0"/>
  </w:num>
  <w:num w:numId="14">
    <w:abstractNumId w:val="14"/>
  </w:num>
  <w:num w:numId="15">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675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91C10"/>
    <w:rsid w:val="000A0DBC"/>
    <w:rsid w:val="000A59AD"/>
    <w:rsid w:val="000A62D8"/>
    <w:rsid w:val="000A7F79"/>
    <w:rsid w:val="000B0C48"/>
    <w:rsid w:val="000B1288"/>
    <w:rsid w:val="000B7A55"/>
    <w:rsid w:val="000C0D01"/>
    <w:rsid w:val="000C7363"/>
    <w:rsid w:val="000E2BA6"/>
    <w:rsid w:val="000E6497"/>
    <w:rsid w:val="000E6E6B"/>
    <w:rsid w:val="000F2D2C"/>
    <w:rsid w:val="00104AD8"/>
    <w:rsid w:val="00112788"/>
    <w:rsid w:val="001207B0"/>
    <w:rsid w:val="0012193E"/>
    <w:rsid w:val="0012666A"/>
    <w:rsid w:val="001342D1"/>
    <w:rsid w:val="00136D09"/>
    <w:rsid w:val="001467F2"/>
    <w:rsid w:val="00174CC0"/>
    <w:rsid w:val="00192593"/>
    <w:rsid w:val="001C7CAB"/>
    <w:rsid w:val="001E48B5"/>
    <w:rsid w:val="001E6F14"/>
    <w:rsid w:val="001F243D"/>
    <w:rsid w:val="0021335B"/>
    <w:rsid w:val="00216D5E"/>
    <w:rsid w:val="00252610"/>
    <w:rsid w:val="00264540"/>
    <w:rsid w:val="002B0F58"/>
    <w:rsid w:val="002B1438"/>
    <w:rsid w:val="002B185D"/>
    <w:rsid w:val="002B6028"/>
    <w:rsid w:val="002C4E85"/>
    <w:rsid w:val="002C6146"/>
    <w:rsid w:val="002E3D31"/>
    <w:rsid w:val="002E7FC2"/>
    <w:rsid w:val="003579E7"/>
    <w:rsid w:val="00391410"/>
    <w:rsid w:val="00395701"/>
    <w:rsid w:val="003A3E35"/>
    <w:rsid w:val="003C7B9A"/>
    <w:rsid w:val="003D3836"/>
    <w:rsid w:val="003E2BBC"/>
    <w:rsid w:val="003F4CD7"/>
    <w:rsid w:val="003F75A7"/>
    <w:rsid w:val="0040359C"/>
    <w:rsid w:val="004044B6"/>
    <w:rsid w:val="00414274"/>
    <w:rsid w:val="00433049"/>
    <w:rsid w:val="00441CDB"/>
    <w:rsid w:val="00443274"/>
    <w:rsid w:val="00444320"/>
    <w:rsid w:val="00471618"/>
    <w:rsid w:val="004767EE"/>
    <w:rsid w:val="004821A1"/>
    <w:rsid w:val="00484940"/>
    <w:rsid w:val="00486888"/>
    <w:rsid w:val="00490086"/>
    <w:rsid w:val="004A04FC"/>
    <w:rsid w:val="004C4B42"/>
    <w:rsid w:val="004C58C0"/>
    <w:rsid w:val="004D7DA1"/>
    <w:rsid w:val="004E0E0E"/>
    <w:rsid w:val="004E20E9"/>
    <w:rsid w:val="005103BB"/>
    <w:rsid w:val="005110ED"/>
    <w:rsid w:val="005118C3"/>
    <w:rsid w:val="0052298C"/>
    <w:rsid w:val="00524973"/>
    <w:rsid w:val="005326A5"/>
    <w:rsid w:val="00534325"/>
    <w:rsid w:val="005407ED"/>
    <w:rsid w:val="0055508B"/>
    <w:rsid w:val="00566DDE"/>
    <w:rsid w:val="00567627"/>
    <w:rsid w:val="00570C20"/>
    <w:rsid w:val="005919F4"/>
    <w:rsid w:val="005A6FE3"/>
    <w:rsid w:val="005B07F4"/>
    <w:rsid w:val="005B5257"/>
    <w:rsid w:val="005B6B75"/>
    <w:rsid w:val="005D7E42"/>
    <w:rsid w:val="005E143F"/>
    <w:rsid w:val="005E6C72"/>
    <w:rsid w:val="006106F9"/>
    <w:rsid w:val="00627BD7"/>
    <w:rsid w:val="00644F16"/>
    <w:rsid w:val="00646D8D"/>
    <w:rsid w:val="00656437"/>
    <w:rsid w:val="0066164B"/>
    <w:rsid w:val="0066236F"/>
    <w:rsid w:val="00677ABC"/>
    <w:rsid w:val="00684AF1"/>
    <w:rsid w:val="00684D31"/>
    <w:rsid w:val="006C3C9C"/>
    <w:rsid w:val="006D0285"/>
    <w:rsid w:val="006D3153"/>
    <w:rsid w:val="006E20DD"/>
    <w:rsid w:val="006F18AD"/>
    <w:rsid w:val="00720AE7"/>
    <w:rsid w:val="00720CFF"/>
    <w:rsid w:val="007221CE"/>
    <w:rsid w:val="007244ED"/>
    <w:rsid w:val="0075196D"/>
    <w:rsid w:val="00751DFC"/>
    <w:rsid w:val="0075296A"/>
    <w:rsid w:val="00752F76"/>
    <w:rsid w:val="007546D9"/>
    <w:rsid w:val="007565BE"/>
    <w:rsid w:val="00763690"/>
    <w:rsid w:val="00772044"/>
    <w:rsid w:val="00775B05"/>
    <w:rsid w:val="007871CB"/>
    <w:rsid w:val="007B279F"/>
    <w:rsid w:val="007B3ACB"/>
    <w:rsid w:val="007C4994"/>
    <w:rsid w:val="007F355E"/>
    <w:rsid w:val="008053FC"/>
    <w:rsid w:val="00807159"/>
    <w:rsid w:val="00807566"/>
    <w:rsid w:val="00810AE8"/>
    <w:rsid w:val="00812F12"/>
    <w:rsid w:val="00821D4E"/>
    <w:rsid w:val="00823798"/>
    <w:rsid w:val="008257D4"/>
    <w:rsid w:val="00831DE8"/>
    <w:rsid w:val="00837163"/>
    <w:rsid w:val="00847AE0"/>
    <w:rsid w:val="0085061F"/>
    <w:rsid w:val="00852580"/>
    <w:rsid w:val="00861890"/>
    <w:rsid w:val="00872D2C"/>
    <w:rsid w:val="008762F8"/>
    <w:rsid w:val="008769E8"/>
    <w:rsid w:val="00882674"/>
    <w:rsid w:val="008832E9"/>
    <w:rsid w:val="00891B89"/>
    <w:rsid w:val="00895818"/>
    <w:rsid w:val="008B6E93"/>
    <w:rsid w:val="008C26EC"/>
    <w:rsid w:val="008C5212"/>
    <w:rsid w:val="008E0221"/>
    <w:rsid w:val="008F107F"/>
    <w:rsid w:val="00911223"/>
    <w:rsid w:val="00915D4A"/>
    <w:rsid w:val="00927089"/>
    <w:rsid w:val="00933810"/>
    <w:rsid w:val="009402CB"/>
    <w:rsid w:val="0095034D"/>
    <w:rsid w:val="00952698"/>
    <w:rsid w:val="00956379"/>
    <w:rsid w:val="0095770B"/>
    <w:rsid w:val="0096694D"/>
    <w:rsid w:val="00971ECA"/>
    <w:rsid w:val="009768C6"/>
    <w:rsid w:val="00987778"/>
    <w:rsid w:val="00990583"/>
    <w:rsid w:val="00994155"/>
    <w:rsid w:val="009D0294"/>
    <w:rsid w:val="009D722C"/>
    <w:rsid w:val="009E6430"/>
    <w:rsid w:val="009E7CFE"/>
    <w:rsid w:val="009F20D6"/>
    <w:rsid w:val="009F3D40"/>
    <w:rsid w:val="00A037A5"/>
    <w:rsid w:val="00A23A05"/>
    <w:rsid w:val="00A31B7A"/>
    <w:rsid w:val="00A40990"/>
    <w:rsid w:val="00A45325"/>
    <w:rsid w:val="00A47355"/>
    <w:rsid w:val="00A64AEF"/>
    <w:rsid w:val="00A77215"/>
    <w:rsid w:val="00A869EA"/>
    <w:rsid w:val="00A86C5D"/>
    <w:rsid w:val="00A906DA"/>
    <w:rsid w:val="00AA4DCA"/>
    <w:rsid w:val="00AA5843"/>
    <w:rsid w:val="00AC694E"/>
    <w:rsid w:val="00AD03E2"/>
    <w:rsid w:val="00AD794F"/>
    <w:rsid w:val="00AD7B64"/>
    <w:rsid w:val="00AF5212"/>
    <w:rsid w:val="00AF76E7"/>
    <w:rsid w:val="00B20596"/>
    <w:rsid w:val="00B24790"/>
    <w:rsid w:val="00B25A8D"/>
    <w:rsid w:val="00B37373"/>
    <w:rsid w:val="00B374D7"/>
    <w:rsid w:val="00B37FF9"/>
    <w:rsid w:val="00B540C3"/>
    <w:rsid w:val="00B62812"/>
    <w:rsid w:val="00B70784"/>
    <w:rsid w:val="00B833C1"/>
    <w:rsid w:val="00B91790"/>
    <w:rsid w:val="00BA77C6"/>
    <w:rsid w:val="00BB06F1"/>
    <w:rsid w:val="00BB31F9"/>
    <w:rsid w:val="00BB6D73"/>
    <w:rsid w:val="00BF20DC"/>
    <w:rsid w:val="00BF61BC"/>
    <w:rsid w:val="00C05FEF"/>
    <w:rsid w:val="00C17FEA"/>
    <w:rsid w:val="00C31280"/>
    <w:rsid w:val="00C314B7"/>
    <w:rsid w:val="00C45201"/>
    <w:rsid w:val="00C523E8"/>
    <w:rsid w:val="00C66802"/>
    <w:rsid w:val="00C66D61"/>
    <w:rsid w:val="00C92B47"/>
    <w:rsid w:val="00C93BCB"/>
    <w:rsid w:val="00CA3BF8"/>
    <w:rsid w:val="00CA5E73"/>
    <w:rsid w:val="00CA648A"/>
    <w:rsid w:val="00CB36D4"/>
    <w:rsid w:val="00CB6BD1"/>
    <w:rsid w:val="00CC568D"/>
    <w:rsid w:val="00CD291F"/>
    <w:rsid w:val="00CE6B22"/>
    <w:rsid w:val="00CF018D"/>
    <w:rsid w:val="00CF4C17"/>
    <w:rsid w:val="00D0048D"/>
    <w:rsid w:val="00D03C30"/>
    <w:rsid w:val="00D1006D"/>
    <w:rsid w:val="00D163B6"/>
    <w:rsid w:val="00D24910"/>
    <w:rsid w:val="00D53656"/>
    <w:rsid w:val="00D61129"/>
    <w:rsid w:val="00D669A3"/>
    <w:rsid w:val="00D71889"/>
    <w:rsid w:val="00D7640B"/>
    <w:rsid w:val="00DA0873"/>
    <w:rsid w:val="00DB3C1A"/>
    <w:rsid w:val="00DB74B7"/>
    <w:rsid w:val="00DC0CA0"/>
    <w:rsid w:val="00DC17BC"/>
    <w:rsid w:val="00DD40A5"/>
    <w:rsid w:val="00DD7E7F"/>
    <w:rsid w:val="00DF1C05"/>
    <w:rsid w:val="00DF1F86"/>
    <w:rsid w:val="00E03D19"/>
    <w:rsid w:val="00E072E7"/>
    <w:rsid w:val="00E106B2"/>
    <w:rsid w:val="00E10864"/>
    <w:rsid w:val="00E27637"/>
    <w:rsid w:val="00E35D2F"/>
    <w:rsid w:val="00E36C05"/>
    <w:rsid w:val="00E51DDE"/>
    <w:rsid w:val="00E5440A"/>
    <w:rsid w:val="00E71CC4"/>
    <w:rsid w:val="00EA110B"/>
    <w:rsid w:val="00EA4171"/>
    <w:rsid w:val="00EC2B1E"/>
    <w:rsid w:val="00ED2DA9"/>
    <w:rsid w:val="00EF681F"/>
    <w:rsid w:val="00EF7C85"/>
    <w:rsid w:val="00F0048D"/>
    <w:rsid w:val="00F07565"/>
    <w:rsid w:val="00F1193C"/>
    <w:rsid w:val="00F13CA7"/>
    <w:rsid w:val="00F16D5C"/>
    <w:rsid w:val="00F17BD4"/>
    <w:rsid w:val="00F25F74"/>
    <w:rsid w:val="00F51182"/>
    <w:rsid w:val="00F5450C"/>
    <w:rsid w:val="00F65326"/>
    <w:rsid w:val="00F7425E"/>
    <w:rsid w:val="00F828AE"/>
    <w:rsid w:val="00F8488B"/>
    <w:rsid w:val="00F92813"/>
    <w:rsid w:val="00F96DBE"/>
    <w:rsid w:val="00FC33E4"/>
    <w:rsid w:val="00FC4AEA"/>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7585"/>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customStyle="1" w:styleId="Tableausimple11">
    <w:name w:val="Tableau simple 11"/>
    <w:basedOn w:val="TableauNormal"/>
    <w:uiPriority w:val="41"/>
    <w:rsid w:val="00DB74B7"/>
    <w:rPr>
      <w:rFonts w:ascii="Calibri" w:eastAsia="SimSun" w:hAnsi="Calibri" w:cs="Times New Roman"/>
      <w:lang w:val="fr-FR"/>
    </w:rPr>
    <w:tblPr>
      <w:tblStyleRowBandSize w:val="1"/>
      <w:tblStyleColBandSize w:val="1"/>
      <w:tblBorders>
        <w:top w:val="single" w:sz="4" w:space="0" w:color="00417B" w:themeColor="background1" w:themeShade="BF"/>
        <w:left w:val="single" w:sz="4" w:space="0" w:color="00417B" w:themeColor="background1" w:themeShade="BF"/>
        <w:bottom w:val="single" w:sz="4" w:space="0" w:color="00417B" w:themeColor="background1" w:themeShade="BF"/>
        <w:right w:val="single" w:sz="4" w:space="0" w:color="00417B" w:themeColor="background1" w:themeShade="BF"/>
        <w:insideH w:val="single" w:sz="4" w:space="0" w:color="00417B" w:themeColor="background1" w:themeShade="BF"/>
        <w:insideV w:val="single" w:sz="4" w:space="0" w:color="00417B" w:themeColor="background1" w:themeShade="BF"/>
      </w:tblBorders>
    </w:tblPr>
    <w:tblStylePr w:type="firstRow">
      <w:rPr>
        <w:b/>
        <w:bCs/>
      </w:rPr>
    </w:tblStylePr>
    <w:tblStylePr w:type="lastRow">
      <w:rPr>
        <w:b/>
        <w:bCs/>
      </w:rPr>
      <w:tblPr/>
      <w:tcPr>
        <w:tcBorders>
          <w:top w:val="double" w:sz="4" w:space="0" w:color="00417B" w:themeColor="background1" w:themeShade="BF"/>
        </w:tcBorders>
      </w:tcPr>
    </w:tblStylePr>
    <w:tblStylePr w:type="firstCol">
      <w:rPr>
        <w:b/>
        <w:bCs/>
      </w:rPr>
    </w:tblStylePr>
    <w:tblStylePr w:type="lastCol">
      <w:rPr>
        <w:b/>
        <w:bCs/>
      </w:rPr>
    </w:tblStylePr>
    <w:tblStylePr w:type="band1Vert">
      <w:tblPr/>
      <w:tcPr>
        <w:shd w:val="clear" w:color="auto" w:fill="00539C" w:themeFill="background1" w:themeFillShade="F2"/>
      </w:tcPr>
    </w:tblStylePr>
    <w:tblStylePr w:type="band1Horz">
      <w:tblPr/>
      <w:tcPr>
        <w:shd w:val="clear" w:color="auto" w:fill="00539C" w:themeFill="background1" w:themeFillShade="F2"/>
      </w:tcPr>
    </w:tblStylePr>
  </w:style>
  <w:style w:type="character" w:styleId="Marquedecommentaire">
    <w:name w:val="annotation reference"/>
    <w:basedOn w:val="Policepardfaut"/>
    <w:uiPriority w:val="99"/>
    <w:semiHidden/>
    <w:unhideWhenUsed/>
    <w:rsid w:val="00956379"/>
    <w:rPr>
      <w:sz w:val="16"/>
      <w:szCs w:val="16"/>
    </w:rPr>
  </w:style>
  <w:style w:type="paragraph" w:styleId="Commentaire">
    <w:name w:val="annotation text"/>
    <w:basedOn w:val="Normal"/>
    <w:link w:val="CommentaireCar"/>
    <w:uiPriority w:val="99"/>
    <w:unhideWhenUsed/>
    <w:rsid w:val="00956379"/>
    <w:pPr>
      <w:spacing w:line="240" w:lineRule="auto"/>
    </w:pPr>
    <w:rPr>
      <w:szCs w:val="20"/>
    </w:rPr>
  </w:style>
  <w:style w:type="character" w:customStyle="1" w:styleId="CommentaireCar">
    <w:name w:val="Commentaire Car"/>
    <w:basedOn w:val="Policepardfaut"/>
    <w:link w:val="Commentaire"/>
    <w:uiPriority w:val="99"/>
    <w:rsid w:val="00956379"/>
    <w:rPr>
      <w:rFonts w:asciiTheme="minorHAnsi" w:eastAsiaTheme="minorHAnsi" w:hAnsiTheme="minorHAnsi"/>
      <w:color w:val="262626" w:themeColor="text1" w:themeShade="80"/>
      <w:lang w:val="fr-FR" w:eastAsia="en-US"/>
    </w:rPr>
  </w:style>
  <w:style w:type="paragraph" w:styleId="Objetducommentaire">
    <w:name w:val="annotation subject"/>
    <w:basedOn w:val="Commentaire"/>
    <w:next w:val="Commentaire"/>
    <w:link w:val="ObjetducommentaireCar"/>
    <w:uiPriority w:val="99"/>
    <w:semiHidden/>
    <w:unhideWhenUsed/>
    <w:rsid w:val="00956379"/>
    <w:rPr>
      <w:b/>
      <w:bCs/>
    </w:rPr>
  </w:style>
  <w:style w:type="character" w:customStyle="1" w:styleId="ObjetducommentaireCar">
    <w:name w:val="Objet du commentaire Car"/>
    <w:basedOn w:val="CommentaireCar"/>
    <w:link w:val="Objetducommentaire"/>
    <w:uiPriority w:val="99"/>
    <w:semiHidden/>
    <w:rsid w:val="00956379"/>
    <w:rPr>
      <w:rFonts w:asciiTheme="minorHAnsi" w:eastAsiaTheme="minorHAnsi" w:hAnsiTheme="minorHAnsi"/>
      <w:b/>
      <w:bCs/>
      <w:color w:val="262626" w:themeColor="text1" w:themeShade="80"/>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2.xml><?xml version="1.0" encoding="utf-8"?>
<ds:datastoreItem xmlns:ds="http://schemas.openxmlformats.org/officeDocument/2006/customXml" ds:itemID="{40908D57-6C4C-4D56-8CB0-B114C24A57BF}">
  <ds:schemaRefs>
    <ds:schemaRef ds:uri="http://schemas.openxmlformats.org/officeDocument/2006/bibliography"/>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350B62B-E609-41DF-A1E6-F2C6AEC47A8B}">
  <ds:schemaRefs>
    <ds:schemaRef ds:uri="http://www.w3.org/XML/1998/namespace"/>
    <ds:schemaRef ds:uri="http://schemas.microsoft.com/office/infopath/2007/PartnerControls"/>
    <ds:schemaRef ds:uri="http://purl.org/dc/elements/1.1/"/>
    <ds:schemaRef ds:uri="http://purl.org/dc/terms/"/>
    <ds:schemaRef ds:uri="b5b49004-625b-4be3-ac26-dea83e2eecf2"/>
    <ds:schemaRef ds:uri="http://schemas.openxmlformats.org/package/2006/metadata/core-properties"/>
    <ds:schemaRef ds:uri="http://schemas.microsoft.com/office/2006/documentManagement/types"/>
    <ds:schemaRef ds:uri="61fa6e62-f592-400c-9782-03e930de6fb7"/>
    <ds:schemaRef ds:uri="http://schemas.microsoft.com/office/2006/metadata/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228</TotalTime>
  <Pages>8</Pages>
  <Words>1720</Words>
  <Characters>9463</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11161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31</cp:revision>
  <cp:lastPrinted>2020-07-24T13:18:00Z</cp:lastPrinted>
  <dcterms:created xsi:type="dcterms:W3CDTF">2021-01-28T13:48:00Z</dcterms:created>
  <dcterms:modified xsi:type="dcterms:W3CDTF">2025-03-11T15:00:00Z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