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58B5" w14:textId="77777777" w:rsidR="00366E4F" w:rsidRPr="00971A2A" w:rsidRDefault="00366E4F" w:rsidP="004B3450">
      <w:pPr>
        <w:pStyle w:val="Sansinterligne"/>
        <w:jc w:val="both"/>
        <w:rPr>
          <w:rFonts w:ascii="Times New Roman" w:hAnsi="Times New Roman"/>
          <w:b/>
          <w:smallCaps/>
          <w:sz w:val="36"/>
          <w:szCs w:val="36"/>
        </w:rPr>
      </w:pPr>
    </w:p>
    <w:p w14:paraId="27E1BE60" w14:textId="77777777" w:rsidR="00366E4F" w:rsidRPr="00971A2A" w:rsidRDefault="00366E4F" w:rsidP="004B3450">
      <w:pPr>
        <w:pStyle w:val="Sansinterligne"/>
        <w:jc w:val="both"/>
        <w:rPr>
          <w:rFonts w:ascii="Times New Roman" w:hAnsi="Times New Roman"/>
          <w:b/>
          <w:smallCaps/>
          <w:sz w:val="36"/>
          <w:szCs w:val="36"/>
        </w:rPr>
      </w:pPr>
    </w:p>
    <w:p w14:paraId="2943FD83" w14:textId="25BB65B9" w:rsidR="00190DF3" w:rsidRPr="00971A2A" w:rsidRDefault="00190DF3" w:rsidP="004B3450">
      <w:pPr>
        <w:pStyle w:val="Sansinterligne"/>
        <w:jc w:val="both"/>
        <w:rPr>
          <w:rFonts w:ascii="Times New Roman" w:hAnsi="Times New Roman"/>
          <w:b/>
          <w:smallCaps/>
          <w:sz w:val="36"/>
          <w:szCs w:val="36"/>
        </w:rPr>
      </w:pPr>
    </w:p>
    <w:p w14:paraId="213A3330" w14:textId="50CA8F21" w:rsidR="00566C2B" w:rsidRPr="00971A2A" w:rsidRDefault="00566C2B" w:rsidP="004B3450">
      <w:pPr>
        <w:pStyle w:val="Sansinterligne"/>
        <w:jc w:val="both"/>
        <w:rPr>
          <w:rFonts w:ascii="Times New Roman" w:hAnsi="Times New Roman"/>
          <w:b/>
          <w:smallCaps/>
          <w:sz w:val="36"/>
          <w:szCs w:val="36"/>
        </w:rPr>
      </w:pPr>
    </w:p>
    <w:p w14:paraId="05E1C4E6" w14:textId="0B94E9D3" w:rsidR="00566C2B" w:rsidRPr="00971A2A" w:rsidRDefault="00971A2A" w:rsidP="004B3450">
      <w:pPr>
        <w:pStyle w:val="Sansinterligne"/>
        <w:jc w:val="both"/>
        <w:rPr>
          <w:rFonts w:ascii="Times New Roman" w:hAnsi="Times New Roman"/>
          <w:b/>
          <w:smallCaps/>
          <w:sz w:val="36"/>
          <w:szCs w:val="36"/>
        </w:rPr>
      </w:pPr>
      <w:r w:rsidRPr="00566F7F">
        <w:rPr>
          <w:rFonts w:ascii="Times New Roman" w:hAnsi="Times New Roman"/>
          <w:b/>
          <w:smallCaps/>
          <w:sz w:val="36"/>
          <w:szCs w:val="36"/>
        </w:rPr>
        <w:t>Référence CC-</w:t>
      </w:r>
      <w:r w:rsidR="00F11958" w:rsidRPr="00566F7F">
        <w:rPr>
          <w:rFonts w:ascii="Times New Roman" w:hAnsi="Times New Roman"/>
          <w:b/>
          <w:smallCaps/>
          <w:sz w:val="36"/>
          <w:szCs w:val="36"/>
        </w:rPr>
        <w:t>MP012025</w:t>
      </w:r>
    </w:p>
    <w:p w14:paraId="763D6F2B" w14:textId="77777777" w:rsidR="00366E4F" w:rsidRPr="00971A2A" w:rsidRDefault="00366E4F" w:rsidP="004B3450">
      <w:pPr>
        <w:pStyle w:val="Sansinterligne"/>
        <w:jc w:val="both"/>
        <w:rPr>
          <w:rFonts w:ascii="Times New Roman" w:hAnsi="Times New Roman"/>
          <w:b/>
          <w:smallCaps/>
          <w:sz w:val="24"/>
          <w:szCs w:val="36"/>
        </w:rPr>
      </w:pPr>
    </w:p>
    <w:p w14:paraId="2DDEAFFF" w14:textId="188B3BE4" w:rsidR="00366E4F" w:rsidRPr="00971A2A" w:rsidRDefault="00366E4F" w:rsidP="004B3450">
      <w:pPr>
        <w:pStyle w:val="Sansinterligne"/>
        <w:jc w:val="both"/>
        <w:rPr>
          <w:rFonts w:ascii="Times New Roman" w:hAnsi="Times New Roman"/>
          <w:b/>
          <w:smallCaps/>
          <w:sz w:val="96"/>
          <w:szCs w:val="36"/>
        </w:rPr>
      </w:pPr>
      <w:r w:rsidRPr="00971A2A">
        <w:rPr>
          <w:rFonts w:ascii="Times New Roman" w:hAnsi="Times New Roman"/>
          <w:b/>
          <w:smallCaps/>
          <w:sz w:val="96"/>
          <w:szCs w:val="36"/>
        </w:rPr>
        <w:t>SOURÇAGE</w:t>
      </w:r>
    </w:p>
    <w:p w14:paraId="5312885A" w14:textId="77777777" w:rsidR="00366E4F" w:rsidRPr="00971A2A" w:rsidRDefault="00366E4F" w:rsidP="004B3450">
      <w:pPr>
        <w:pStyle w:val="Sansinterligne"/>
        <w:jc w:val="both"/>
        <w:rPr>
          <w:rFonts w:ascii="Times New Roman" w:hAnsi="Times New Roman"/>
          <w:smallCaps/>
          <w:szCs w:val="36"/>
        </w:rPr>
      </w:pPr>
    </w:p>
    <w:p w14:paraId="0905BFD0" w14:textId="77777777" w:rsidR="00366E4F" w:rsidRPr="00971A2A" w:rsidRDefault="00366E4F" w:rsidP="004B3450">
      <w:pPr>
        <w:pStyle w:val="Sansinterligne"/>
        <w:jc w:val="both"/>
        <w:rPr>
          <w:rFonts w:ascii="Times New Roman" w:hAnsi="Times New Roman"/>
          <w:i/>
          <w:caps/>
          <w:sz w:val="24"/>
          <w:szCs w:val="24"/>
        </w:rPr>
      </w:pPr>
      <w:r w:rsidRPr="00971A2A">
        <w:rPr>
          <w:rFonts w:ascii="Times New Roman" w:hAnsi="Times New Roman"/>
          <w:i/>
          <w:smallCaps/>
          <w:sz w:val="36"/>
          <w:szCs w:val="36"/>
        </w:rPr>
        <w:t>Questionnaire</w:t>
      </w:r>
    </w:p>
    <w:p w14:paraId="3C9C3D3E" w14:textId="77777777" w:rsidR="00366E4F" w:rsidRPr="00971A2A" w:rsidRDefault="00366E4F" w:rsidP="004B3450">
      <w:pPr>
        <w:pStyle w:val="Sansinterligne"/>
        <w:jc w:val="both"/>
        <w:rPr>
          <w:rFonts w:ascii="Times New Roman" w:hAnsi="Times New Roman"/>
          <w:caps/>
          <w:sz w:val="24"/>
          <w:szCs w:val="24"/>
        </w:rPr>
      </w:pPr>
    </w:p>
    <w:p w14:paraId="50E65395" w14:textId="77777777" w:rsidR="00366E4F" w:rsidRPr="00971A2A" w:rsidRDefault="00366E4F" w:rsidP="004B3450">
      <w:pPr>
        <w:pStyle w:val="Sansinterligne"/>
        <w:jc w:val="both"/>
        <w:rPr>
          <w:rFonts w:ascii="Times New Roman" w:hAnsi="Times New Roman"/>
          <w:caps/>
          <w:sz w:val="24"/>
          <w:szCs w:val="24"/>
        </w:rPr>
      </w:pPr>
    </w:p>
    <w:p w14:paraId="2F214FB9" w14:textId="77777777" w:rsidR="00366E4F" w:rsidRPr="00971A2A" w:rsidRDefault="00366E4F" w:rsidP="004B3450">
      <w:pPr>
        <w:pStyle w:val="Sansinterligne"/>
        <w:jc w:val="both"/>
        <w:rPr>
          <w:rFonts w:ascii="Times New Roman" w:hAnsi="Times New Roman"/>
          <w:bCs/>
          <w:snapToGrid w:val="0"/>
          <w:sz w:val="24"/>
          <w:szCs w:val="24"/>
        </w:rPr>
      </w:pPr>
    </w:p>
    <w:p w14:paraId="31559DAD" w14:textId="5B0E791C" w:rsidR="009F3173" w:rsidRPr="00971A2A" w:rsidRDefault="00534440" w:rsidP="004B3450">
      <w:pPr>
        <w:jc w:val="both"/>
        <w:rPr>
          <w:rFonts w:ascii="Times New Roman" w:hAnsi="Times New Roman" w:cs="Times New Roman"/>
        </w:rPr>
      </w:pPr>
      <w:r>
        <w:rPr>
          <w:rFonts w:ascii="Times New Roman" w:eastAsia="Times New Roman" w:hAnsi="Times New Roman" w:cs="Times New Roman"/>
          <w:bCs/>
          <w:i/>
          <w:snapToGrid w:val="0"/>
          <w:sz w:val="48"/>
          <w:szCs w:val="48"/>
        </w:rPr>
        <w:t>Hébergement, infogérance, m</w:t>
      </w:r>
      <w:r w:rsidRPr="00D66715">
        <w:rPr>
          <w:rFonts w:ascii="Times New Roman" w:eastAsia="Times New Roman" w:hAnsi="Times New Roman" w:cs="Times New Roman"/>
          <w:bCs/>
          <w:i/>
          <w:snapToGrid w:val="0"/>
          <w:sz w:val="48"/>
          <w:szCs w:val="48"/>
        </w:rPr>
        <w:t xml:space="preserve">aintenance </w:t>
      </w:r>
      <w:r>
        <w:rPr>
          <w:rFonts w:ascii="Times New Roman" w:eastAsia="Times New Roman" w:hAnsi="Times New Roman" w:cs="Times New Roman"/>
          <w:bCs/>
          <w:i/>
          <w:snapToGrid w:val="0"/>
          <w:sz w:val="48"/>
          <w:szCs w:val="48"/>
        </w:rPr>
        <w:t xml:space="preserve">et développement </w:t>
      </w:r>
      <w:r w:rsidRPr="00D66715">
        <w:rPr>
          <w:rFonts w:ascii="Times New Roman" w:eastAsia="Times New Roman" w:hAnsi="Times New Roman" w:cs="Times New Roman"/>
          <w:bCs/>
          <w:i/>
          <w:snapToGrid w:val="0"/>
          <w:sz w:val="48"/>
          <w:szCs w:val="48"/>
        </w:rPr>
        <w:t xml:space="preserve">du </w:t>
      </w:r>
      <w:r>
        <w:rPr>
          <w:rFonts w:ascii="Times New Roman" w:eastAsia="Times New Roman" w:hAnsi="Times New Roman" w:cs="Times New Roman"/>
          <w:bCs/>
          <w:i/>
          <w:snapToGrid w:val="0"/>
          <w:sz w:val="48"/>
          <w:szCs w:val="48"/>
        </w:rPr>
        <w:t>P</w:t>
      </w:r>
      <w:r w:rsidRPr="00D66715">
        <w:rPr>
          <w:rFonts w:ascii="Times New Roman" w:eastAsia="Times New Roman" w:hAnsi="Times New Roman" w:cs="Times New Roman"/>
          <w:bCs/>
          <w:i/>
          <w:snapToGrid w:val="0"/>
          <w:sz w:val="48"/>
          <w:szCs w:val="48"/>
        </w:rPr>
        <w:t>ortail</w:t>
      </w:r>
      <w:r>
        <w:rPr>
          <w:rFonts w:ascii="Times New Roman" w:eastAsia="Times New Roman" w:hAnsi="Times New Roman" w:cs="Times New Roman"/>
          <w:bCs/>
          <w:i/>
          <w:snapToGrid w:val="0"/>
          <w:sz w:val="48"/>
          <w:szCs w:val="48"/>
        </w:rPr>
        <w:t xml:space="preserve"> </w:t>
      </w:r>
      <w:r w:rsidRPr="00D66715">
        <w:rPr>
          <w:rFonts w:ascii="Times New Roman" w:eastAsia="Times New Roman" w:hAnsi="Times New Roman" w:cs="Times New Roman"/>
          <w:bCs/>
          <w:i/>
          <w:snapToGrid w:val="0"/>
          <w:sz w:val="48"/>
          <w:szCs w:val="48"/>
        </w:rPr>
        <w:t>QPC</w:t>
      </w:r>
      <w:r>
        <w:rPr>
          <w:rFonts w:ascii="Times New Roman" w:eastAsia="Times New Roman" w:hAnsi="Times New Roman" w:cs="Times New Roman"/>
          <w:bCs/>
          <w:i/>
          <w:snapToGrid w:val="0"/>
          <w:sz w:val="48"/>
          <w:szCs w:val="48"/>
        </w:rPr>
        <w:t xml:space="preserve"> 360°</w:t>
      </w:r>
    </w:p>
    <w:p w14:paraId="4E749C97" w14:textId="6AA83348" w:rsidR="009F3173" w:rsidRPr="00971A2A" w:rsidRDefault="009F3173" w:rsidP="004B3450">
      <w:pPr>
        <w:jc w:val="both"/>
        <w:rPr>
          <w:rFonts w:ascii="Times New Roman" w:hAnsi="Times New Roman" w:cs="Times New Roman"/>
        </w:rPr>
      </w:pPr>
    </w:p>
    <w:p w14:paraId="51C4369C" w14:textId="6F6FD643" w:rsidR="009F3173" w:rsidRPr="00971A2A" w:rsidRDefault="009F3173" w:rsidP="004B3450">
      <w:pPr>
        <w:jc w:val="both"/>
        <w:rPr>
          <w:rFonts w:ascii="Times New Roman" w:hAnsi="Times New Roman" w:cs="Times New Roman"/>
        </w:rPr>
      </w:pPr>
    </w:p>
    <w:p w14:paraId="307BAF25" w14:textId="13FADA03" w:rsidR="009F3173" w:rsidRPr="00971A2A" w:rsidRDefault="009F3173" w:rsidP="004B3450">
      <w:pPr>
        <w:jc w:val="both"/>
        <w:rPr>
          <w:rFonts w:ascii="Times New Roman" w:hAnsi="Times New Roman" w:cs="Times New Roman"/>
        </w:rPr>
      </w:pPr>
    </w:p>
    <w:p w14:paraId="198A6814" w14:textId="6DC78993" w:rsidR="009F3173" w:rsidRPr="00971A2A" w:rsidRDefault="009F3173" w:rsidP="004B3450">
      <w:pPr>
        <w:jc w:val="both"/>
        <w:rPr>
          <w:rFonts w:ascii="Times New Roman" w:hAnsi="Times New Roman" w:cs="Times New Roman"/>
        </w:rPr>
      </w:pPr>
    </w:p>
    <w:p w14:paraId="1AF5C317" w14:textId="614A1867" w:rsidR="009F3173" w:rsidRPr="00971A2A" w:rsidRDefault="009F3173" w:rsidP="004B3450">
      <w:pPr>
        <w:jc w:val="both"/>
        <w:rPr>
          <w:rFonts w:ascii="Times New Roman" w:hAnsi="Times New Roman" w:cs="Times New Roman"/>
        </w:rPr>
      </w:pPr>
    </w:p>
    <w:p w14:paraId="72971975" w14:textId="29B888E1" w:rsidR="009F3173" w:rsidRPr="00971A2A" w:rsidRDefault="009F3173" w:rsidP="004B3450">
      <w:pPr>
        <w:jc w:val="both"/>
        <w:rPr>
          <w:rFonts w:ascii="Times New Roman" w:hAnsi="Times New Roman" w:cs="Times New Roman"/>
        </w:rPr>
      </w:pPr>
    </w:p>
    <w:p w14:paraId="2767DE75" w14:textId="56CDE341" w:rsidR="009F3173" w:rsidRPr="00971A2A" w:rsidRDefault="009F3173" w:rsidP="004B3450">
      <w:pPr>
        <w:jc w:val="both"/>
        <w:rPr>
          <w:rFonts w:ascii="Times New Roman" w:hAnsi="Times New Roman" w:cs="Times New Roman"/>
        </w:rPr>
      </w:pPr>
    </w:p>
    <w:p w14:paraId="339409A8" w14:textId="51435217" w:rsidR="009F3173" w:rsidRPr="00971A2A" w:rsidRDefault="009F3173" w:rsidP="004B3450">
      <w:pPr>
        <w:jc w:val="both"/>
        <w:rPr>
          <w:rFonts w:ascii="Times New Roman" w:hAnsi="Times New Roman" w:cs="Times New Roman"/>
        </w:rPr>
      </w:pPr>
    </w:p>
    <w:p w14:paraId="1EB110F4" w14:textId="09E416E4" w:rsidR="009F3173" w:rsidRPr="00971A2A" w:rsidRDefault="009F3173" w:rsidP="004B3450">
      <w:pPr>
        <w:jc w:val="both"/>
        <w:rPr>
          <w:rFonts w:ascii="Times New Roman" w:hAnsi="Times New Roman" w:cs="Times New Roman"/>
        </w:rPr>
      </w:pPr>
    </w:p>
    <w:p w14:paraId="0E4EEFCA" w14:textId="0551CC63" w:rsidR="009F3173" w:rsidRPr="00971A2A" w:rsidRDefault="009F3173" w:rsidP="004B3450">
      <w:pPr>
        <w:jc w:val="both"/>
        <w:rPr>
          <w:rFonts w:ascii="Times New Roman" w:hAnsi="Times New Roman" w:cs="Times New Roman"/>
        </w:rPr>
      </w:pPr>
    </w:p>
    <w:p w14:paraId="2E1AA7B1" w14:textId="4F9FEDD8" w:rsidR="009F3173" w:rsidRPr="00971A2A" w:rsidRDefault="009F3173" w:rsidP="004B3450">
      <w:pPr>
        <w:jc w:val="both"/>
        <w:rPr>
          <w:rFonts w:ascii="Times New Roman" w:hAnsi="Times New Roman" w:cs="Times New Roman"/>
        </w:rPr>
      </w:pPr>
    </w:p>
    <w:p w14:paraId="45744851" w14:textId="190724E5" w:rsidR="009F3173" w:rsidRPr="00971A2A" w:rsidRDefault="009F3173" w:rsidP="004B3450">
      <w:pPr>
        <w:jc w:val="both"/>
        <w:rPr>
          <w:rFonts w:ascii="Times New Roman" w:hAnsi="Times New Roman" w:cs="Times New Roman"/>
        </w:rPr>
      </w:pPr>
    </w:p>
    <w:p w14:paraId="421F1406" w14:textId="3D4FF1D0" w:rsidR="009F3173" w:rsidRPr="00971A2A" w:rsidRDefault="009F3173" w:rsidP="004B3450">
      <w:pPr>
        <w:jc w:val="both"/>
        <w:rPr>
          <w:rFonts w:ascii="Times New Roman" w:hAnsi="Times New Roman" w:cs="Times New Roman"/>
        </w:rPr>
      </w:pPr>
    </w:p>
    <w:p w14:paraId="3EFC84EA" w14:textId="7883E25E" w:rsidR="009F3173" w:rsidRPr="00971A2A" w:rsidRDefault="009F3173" w:rsidP="004B3450">
      <w:pPr>
        <w:jc w:val="both"/>
        <w:rPr>
          <w:rFonts w:ascii="Times New Roman" w:hAnsi="Times New Roman" w:cs="Times New Roman"/>
        </w:rPr>
      </w:pPr>
    </w:p>
    <w:p w14:paraId="7690166C" w14:textId="10B92B31" w:rsidR="009F3173" w:rsidRPr="00971A2A" w:rsidRDefault="009F3173" w:rsidP="004B3450">
      <w:pPr>
        <w:jc w:val="both"/>
        <w:rPr>
          <w:rFonts w:ascii="Times New Roman" w:hAnsi="Times New Roman" w:cs="Times New Roman"/>
        </w:rPr>
      </w:pPr>
    </w:p>
    <w:p w14:paraId="2ABAB751" w14:textId="581760F6" w:rsidR="009F3173" w:rsidRPr="00971A2A" w:rsidRDefault="009F3173" w:rsidP="004B3450">
      <w:pPr>
        <w:jc w:val="both"/>
        <w:rPr>
          <w:rFonts w:ascii="Times New Roman" w:hAnsi="Times New Roman" w:cs="Times New Roman"/>
        </w:rPr>
      </w:pPr>
    </w:p>
    <w:sdt>
      <w:sdtPr>
        <w:rPr>
          <w:rFonts w:ascii="Times New Roman" w:eastAsiaTheme="minorEastAsia" w:hAnsi="Times New Roman" w:cs="Times New Roman"/>
          <w:color w:val="auto"/>
          <w:sz w:val="24"/>
          <w:szCs w:val="24"/>
        </w:rPr>
        <w:id w:val="-1700773006"/>
        <w:docPartObj>
          <w:docPartGallery w:val="Table of Contents"/>
          <w:docPartUnique/>
        </w:docPartObj>
      </w:sdtPr>
      <w:sdtEndPr>
        <w:rPr>
          <w:b/>
          <w:bCs/>
        </w:rPr>
      </w:sdtEndPr>
      <w:sdtContent>
        <w:p w14:paraId="16AE3111" w14:textId="2D4B98B9" w:rsidR="00190DF3" w:rsidRDefault="00971A2A" w:rsidP="00DB7FEC">
          <w:pPr>
            <w:pStyle w:val="En-ttedetabledesmatires"/>
            <w:jc w:val="center"/>
            <w:rPr>
              <w:rFonts w:ascii="Times New Roman" w:hAnsi="Times New Roman" w:cs="Times New Roman"/>
              <w:b/>
              <w:bCs/>
            </w:rPr>
          </w:pPr>
          <w:r w:rsidRPr="00971A2A">
            <w:rPr>
              <w:rFonts w:ascii="Times New Roman" w:hAnsi="Times New Roman" w:cs="Times New Roman"/>
              <w:b/>
              <w:bCs/>
            </w:rPr>
            <w:t>SOMMAIRE</w:t>
          </w:r>
        </w:p>
        <w:p w14:paraId="2DAAF24C" w14:textId="77777777" w:rsidR="00DB7FEC" w:rsidRPr="00DB7FEC" w:rsidRDefault="00DB7FEC" w:rsidP="00DB7FEC"/>
        <w:p w14:paraId="474E3344" w14:textId="1630453B" w:rsidR="00C13100" w:rsidRDefault="00190DF3">
          <w:pPr>
            <w:pStyle w:val="TM1"/>
            <w:rPr>
              <w:rFonts w:asciiTheme="minorHAnsi" w:hAnsiTheme="minorHAnsi" w:cstheme="minorBidi"/>
              <w:b w:val="0"/>
              <w:bCs w:val="0"/>
              <w:sz w:val="22"/>
              <w:szCs w:val="22"/>
            </w:rPr>
          </w:pPr>
          <w:r w:rsidRPr="00971A2A">
            <w:fldChar w:fldCharType="begin"/>
          </w:r>
          <w:r w:rsidRPr="00971A2A">
            <w:instrText xml:space="preserve"> TOC \o "1-3" \h \z \u </w:instrText>
          </w:r>
          <w:r w:rsidRPr="00971A2A">
            <w:fldChar w:fldCharType="separate"/>
          </w:r>
          <w:hyperlink w:anchor="_Toc192001406" w:history="1">
            <w:r w:rsidR="00C13100" w:rsidRPr="00F21D73">
              <w:rPr>
                <w:rStyle w:val="Lienhypertexte"/>
              </w:rPr>
              <w:t>1.</w:t>
            </w:r>
            <w:r w:rsidR="00C13100">
              <w:rPr>
                <w:rFonts w:asciiTheme="minorHAnsi" w:hAnsiTheme="minorHAnsi" w:cstheme="minorBidi"/>
                <w:b w:val="0"/>
                <w:bCs w:val="0"/>
                <w:sz w:val="22"/>
                <w:szCs w:val="22"/>
              </w:rPr>
              <w:tab/>
            </w:r>
            <w:r w:rsidR="00C13100" w:rsidRPr="00F21D73">
              <w:rPr>
                <w:rStyle w:val="Lienhypertexte"/>
              </w:rPr>
              <w:t>Objet du document</w:t>
            </w:r>
            <w:r w:rsidR="00C13100">
              <w:rPr>
                <w:webHidden/>
              </w:rPr>
              <w:tab/>
            </w:r>
            <w:r w:rsidR="00C13100">
              <w:rPr>
                <w:webHidden/>
              </w:rPr>
              <w:fldChar w:fldCharType="begin"/>
            </w:r>
            <w:r w:rsidR="00C13100">
              <w:rPr>
                <w:webHidden/>
              </w:rPr>
              <w:instrText xml:space="preserve"> PAGEREF _Toc192001406 \h </w:instrText>
            </w:r>
            <w:r w:rsidR="00C13100">
              <w:rPr>
                <w:webHidden/>
              </w:rPr>
            </w:r>
            <w:r w:rsidR="00C13100">
              <w:rPr>
                <w:webHidden/>
              </w:rPr>
              <w:fldChar w:fldCharType="separate"/>
            </w:r>
            <w:r w:rsidR="00C13100">
              <w:rPr>
                <w:webHidden/>
              </w:rPr>
              <w:t>3</w:t>
            </w:r>
            <w:r w:rsidR="00C13100">
              <w:rPr>
                <w:webHidden/>
              </w:rPr>
              <w:fldChar w:fldCharType="end"/>
            </w:r>
          </w:hyperlink>
        </w:p>
        <w:p w14:paraId="1E11882E" w14:textId="34FA58C6" w:rsidR="00C13100" w:rsidRDefault="00FA30CB">
          <w:pPr>
            <w:pStyle w:val="TM2"/>
            <w:rPr>
              <w:rFonts w:asciiTheme="minorHAnsi" w:hAnsiTheme="minorHAnsi" w:cstheme="minorBidi"/>
              <w:color w:val="auto"/>
              <w:sz w:val="22"/>
              <w:szCs w:val="22"/>
            </w:rPr>
          </w:pPr>
          <w:hyperlink w:anchor="_Toc192001407" w:history="1">
            <w:r w:rsidR="00C13100" w:rsidRPr="00F21D73">
              <w:rPr>
                <w:rStyle w:val="Lienhypertexte"/>
              </w:rPr>
              <w:t>1.1.</w:t>
            </w:r>
            <w:r w:rsidR="00C13100">
              <w:rPr>
                <w:rFonts w:asciiTheme="minorHAnsi" w:hAnsiTheme="minorHAnsi" w:cstheme="minorBidi"/>
                <w:color w:val="auto"/>
                <w:sz w:val="22"/>
                <w:szCs w:val="22"/>
              </w:rPr>
              <w:tab/>
            </w:r>
            <w:r w:rsidR="00C13100" w:rsidRPr="00F21D73">
              <w:rPr>
                <w:rStyle w:val="Lienhypertexte"/>
              </w:rPr>
              <w:t>Présentation du Conseil constitutionnel</w:t>
            </w:r>
            <w:r w:rsidR="00C13100">
              <w:rPr>
                <w:webHidden/>
              </w:rPr>
              <w:tab/>
            </w:r>
            <w:r w:rsidR="00C13100">
              <w:rPr>
                <w:webHidden/>
              </w:rPr>
              <w:fldChar w:fldCharType="begin"/>
            </w:r>
            <w:r w:rsidR="00C13100">
              <w:rPr>
                <w:webHidden/>
              </w:rPr>
              <w:instrText xml:space="preserve"> PAGEREF _Toc192001407 \h </w:instrText>
            </w:r>
            <w:r w:rsidR="00C13100">
              <w:rPr>
                <w:webHidden/>
              </w:rPr>
            </w:r>
            <w:r w:rsidR="00C13100">
              <w:rPr>
                <w:webHidden/>
              </w:rPr>
              <w:fldChar w:fldCharType="separate"/>
            </w:r>
            <w:r w:rsidR="00C13100">
              <w:rPr>
                <w:webHidden/>
              </w:rPr>
              <w:t>3</w:t>
            </w:r>
            <w:r w:rsidR="00C13100">
              <w:rPr>
                <w:webHidden/>
              </w:rPr>
              <w:fldChar w:fldCharType="end"/>
            </w:r>
          </w:hyperlink>
        </w:p>
        <w:p w14:paraId="21A21A57" w14:textId="59C5840F" w:rsidR="00C13100" w:rsidRDefault="00FA30CB">
          <w:pPr>
            <w:pStyle w:val="TM2"/>
            <w:rPr>
              <w:rFonts w:asciiTheme="minorHAnsi" w:hAnsiTheme="minorHAnsi" w:cstheme="minorBidi"/>
              <w:color w:val="auto"/>
              <w:sz w:val="22"/>
              <w:szCs w:val="22"/>
            </w:rPr>
          </w:pPr>
          <w:hyperlink w:anchor="_Toc192001408" w:history="1">
            <w:r w:rsidR="00C13100" w:rsidRPr="00F21D73">
              <w:rPr>
                <w:rStyle w:val="Lienhypertexte"/>
              </w:rPr>
              <w:t>1.2.</w:t>
            </w:r>
            <w:r w:rsidR="00C13100">
              <w:rPr>
                <w:rFonts w:asciiTheme="minorHAnsi" w:hAnsiTheme="minorHAnsi" w:cstheme="minorBidi"/>
                <w:color w:val="auto"/>
                <w:sz w:val="22"/>
                <w:szCs w:val="22"/>
              </w:rPr>
              <w:tab/>
            </w:r>
            <w:r w:rsidR="00C13100" w:rsidRPr="00F21D73">
              <w:rPr>
                <w:rStyle w:val="Lienhypertexte"/>
              </w:rPr>
              <w:t>Description du besoin et présentation du projet</w:t>
            </w:r>
            <w:r w:rsidR="00C13100">
              <w:rPr>
                <w:webHidden/>
              </w:rPr>
              <w:tab/>
            </w:r>
            <w:r w:rsidR="00C13100">
              <w:rPr>
                <w:webHidden/>
              </w:rPr>
              <w:fldChar w:fldCharType="begin"/>
            </w:r>
            <w:r w:rsidR="00C13100">
              <w:rPr>
                <w:webHidden/>
              </w:rPr>
              <w:instrText xml:space="preserve"> PAGEREF _Toc192001408 \h </w:instrText>
            </w:r>
            <w:r w:rsidR="00C13100">
              <w:rPr>
                <w:webHidden/>
              </w:rPr>
            </w:r>
            <w:r w:rsidR="00C13100">
              <w:rPr>
                <w:webHidden/>
              </w:rPr>
              <w:fldChar w:fldCharType="separate"/>
            </w:r>
            <w:r w:rsidR="00C13100">
              <w:rPr>
                <w:webHidden/>
              </w:rPr>
              <w:t>4</w:t>
            </w:r>
            <w:r w:rsidR="00C13100">
              <w:rPr>
                <w:webHidden/>
              </w:rPr>
              <w:fldChar w:fldCharType="end"/>
            </w:r>
          </w:hyperlink>
        </w:p>
        <w:p w14:paraId="62D935F9" w14:textId="7C19E748" w:rsidR="00C13100" w:rsidRDefault="00FA30CB">
          <w:pPr>
            <w:pStyle w:val="TM3"/>
            <w:rPr>
              <w:rFonts w:asciiTheme="minorHAnsi" w:hAnsiTheme="minorHAnsi" w:cstheme="minorBidi"/>
              <w:sz w:val="22"/>
              <w:szCs w:val="22"/>
            </w:rPr>
          </w:pPr>
          <w:hyperlink w:anchor="_Toc192001409" w:history="1">
            <w:r w:rsidR="00C13100" w:rsidRPr="00F21D73">
              <w:rPr>
                <w:rStyle w:val="Lienhypertexte"/>
              </w:rPr>
              <w:t>1.2.1.</w:t>
            </w:r>
            <w:r w:rsidR="00C13100">
              <w:rPr>
                <w:rFonts w:asciiTheme="minorHAnsi" w:hAnsiTheme="minorHAnsi" w:cstheme="minorBidi"/>
                <w:sz w:val="22"/>
                <w:szCs w:val="22"/>
              </w:rPr>
              <w:tab/>
            </w:r>
            <w:r w:rsidR="00C13100" w:rsidRPr="00F21D73">
              <w:rPr>
                <w:rStyle w:val="Lienhypertexte"/>
              </w:rPr>
              <w:t>Définition de la Question Prioritaire de Constitutionnalité</w:t>
            </w:r>
            <w:r w:rsidR="00C13100">
              <w:rPr>
                <w:webHidden/>
              </w:rPr>
              <w:tab/>
            </w:r>
            <w:r w:rsidR="00C13100">
              <w:rPr>
                <w:webHidden/>
              </w:rPr>
              <w:fldChar w:fldCharType="begin"/>
            </w:r>
            <w:r w:rsidR="00C13100">
              <w:rPr>
                <w:webHidden/>
              </w:rPr>
              <w:instrText xml:space="preserve"> PAGEREF _Toc192001409 \h </w:instrText>
            </w:r>
            <w:r w:rsidR="00C13100">
              <w:rPr>
                <w:webHidden/>
              </w:rPr>
            </w:r>
            <w:r w:rsidR="00C13100">
              <w:rPr>
                <w:webHidden/>
              </w:rPr>
              <w:fldChar w:fldCharType="separate"/>
            </w:r>
            <w:r w:rsidR="00C13100">
              <w:rPr>
                <w:webHidden/>
              </w:rPr>
              <w:t>4</w:t>
            </w:r>
            <w:r w:rsidR="00C13100">
              <w:rPr>
                <w:webHidden/>
              </w:rPr>
              <w:fldChar w:fldCharType="end"/>
            </w:r>
          </w:hyperlink>
        </w:p>
        <w:p w14:paraId="41F87E67" w14:textId="6299A7CE" w:rsidR="00C13100" w:rsidRDefault="00FA30CB">
          <w:pPr>
            <w:pStyle w:val="TM3"/>
            <w:rPr>
              <w:rFonts w:asciiTheme="minorHAnsi" w:hAnsiTheme="minorHAnsi" w:cstheme="minorBidi"/>
              <w:sz w:val="22"/>
              <w:szCs w:val="22"/>
            </w:rPr>
          </w:pPr>
          <w:hyperlink w:anchor="_Toc192001410" w:history="1">
            <w:r w:rsidR="00C13100" w:rsidRPr="00F21D73">
              <w:rPr>
                <w:rStyle w:val="Lienhypertexte"/>
              </w:rPr>
              <w:t>1.2.2.</w:t>
            </w:r>
            <w:r w:rsidR="00C13100">
              <w:rPr>
                <w:rFonts w:asciiTheme="minorHAnsi" w:hAnsiTheme="minorHAnsi" w:cstheme="minorBidi"/>
                <w:sz w:val="22"/>
                <w:szCs w:val="22"/>
              </w:rPr>
              <w:tab/>
            </w:r>
            <w:r w:rsidR="00C13100" w:rsidRPr="00F21D73">
              <w:rPr>
                <w:rStyle w:val="Lienhypertexte"/>
              </w:rPr>
              <w:t>Cadre législatif et réglementaire</w:t>
            </w:r>
            <w:r w:rsidR="00C13100">
              <w:rPr>
                <w:webHidden/>
              </w:rPr>
              <w:tab/>
            </w:r>
            <w:r w:rsidR="00C13100">
              <w:rPr>
                <w:webHidden/>
              </w:rPr>
              <w:fldChar w:fldCharType="begin"/>
            </w:r>
            <w:r w:rsidR="00C13100">
              <w:rPr>
                <w:webHidden/>
              </w:rPr>
              <w:instrText xml:space="preserve"> PAGEREF _Toc192001410 \h </w:instrText>
            </w:r>
            <w:r w:rsidR="00C13100">
              <w:rPr>
                <w:webHidden/>
              </w:rPr>
            </w:r>
            <w:r w:rsidR="00C13100">
              <w:rPr>
                <w:webHidden/>
              </w:rPr>
              <w:fldChar w:fldCharType="separate"/>
            </w:r>
            <w:r w:rsidR="00C13100">
              <w:rPr>
                <w:webHidden/>
              </w:rPr>
              <w:t>5</w:t>
            </w:r>
            <w:r w:rsidR="00C13100">
              <w:rPr>
                <w:webHidden/>
              </w:rPr>
              <w:fldChar w:fldCharType="end"/>
            </w:r>
          </w:hyperlink>
        </w:p>
        <w:p w14:paraId="7516134D" w14:textId="7018DE09" w:rsidR="00C13100" w:rsidRDefault="00FA30CB">
          <w:pPr>
            <w:pStyle w:val="TM3"/>
            <w:rPr>
              <w:rFonts w:asciiTheme="minorHAnsi" w:hAnsiTheme="minorHAnsi" w:cstheme="minorBidi"/>
              <w:sz w:val="22"/>
              <w:szCs w:val="22"/>
            </w:rPr>
          </w:pPr>
          <w:hyperlink w:anchor="_Toc192001411" w:history="1">
            <w:r w:rsidR="00C13100" w:rsidRPr="00F21D73">
              <w:rPr>
                <w:rStyle w:val="Lienhypertexte"/>
              </w:rPr>
              <w:t>1.2.3.</w:t>
            </w:r>
            <w:r w:rsidR="00C13100">
              <w:rPr>
                <w:rFonts w:asciiTheme="minorHAnsi" w:hAnsiTheme="minorHAnsi" w:cstheme="minorBidi"/>
                <w:sz w:val="22"/>
                <w:szCs w:val="22"/>
              </w:rPr>
              <w:tab/>
            </w:r>
            <w:r w:rsidR="00C13100" w:rsidRPr="00F21D73">
              <w:rPr>
                <w:rStyle w:val="Lienhypertexte"/>
              </w:rPr>
              <w:t>État des lieux</w:t>
            </w:r>
            <w:r w:rsidR="00C13100">
              <w:rPr>
                <w:webHidden/>
              </w:rPr>
              <w:tab/>
            </w:r>
            <w:r w:rsidR="00C13100">
              <w:rPr>
                <w:webHidden/>
              </w:rPr>
              <w:fldChar w:fldCharType="begin"/>
            </w:r>
            <w:r w:rsidR="00C13100">
              <w:rPr>
                <w:webHidden/>
              </w:rPr>
              <w:instrText xml:space="preserve"> PAGEREF _Toc192001411 \h </w:instrText>
            </w:r>
            <w:r w:rsidR="00C13100">
              <w:rPr>
                <w:webHidden/>
              </w:rPr>
            </w:r>
            <w:r w:rsidR="00C13100">
              <w:rPr>
                <w:webHidden/>
              </w:rPr>
              <w:fldChar w:fldCharType="separate"/>
            </w:r>
            <w:r w:rsidR="00C13100">
              <w:rPr>
                <w:webHidden/>
              </w:rPr>
              <w:t>6</w:t>
            </w:r>
            <w:r w:rsidR="00C13100">
              <w:rPr>
                <w:webHidden/>
              </w:rPr>
              <w:fldChar w:fldCharType="end"/>
            </w:r>
          </w:hyperlink>
        </w:p>
        <w:p w14:paraId="6AEF61AA" w14:textId="116ABD1E" w:rsidR="00C13100" w:rsidRDefault="00FA30CB">
          <w:pPr>
            <w:pStyle w:val="TM3"/>
            <w:rPr>
              <w:rFonts w:asciiTheme="minorHAnsi" w:hAnsiTheme="minorHAnsi" w:cstheme="minorBidi"/>
              <w:sz w:val="22"/>
              <w:szCs w:val="22"/>
            </w:rPr>
          </w:pPr>
          <w:hyperlink w:anchor="_Toc192001412" w:history="1">
            <w:r w:rsidR="00C13100" w:rsidRPr="00F21D73">
              <w:rPr>
                <w:rStyle w:val="Lienhypertexte"/>
              </w:rPr>
              <w:t>1.2.4.</w:t>
            </w:r>
            <w:r w:rsidR="00C13100">
              <w:rPr>
                <w:rFonts w:asciiTheme="minorHAnsi" w:hAnsiTheme="minorHAnsi" w:cstheme="minorBidi"/>
                <w:sz w:val="22"/>
                <w:szCs w:val="22"/>
              </w:rPr>
              <w:tab/>
            </w:r>
            <w:r w:rsidR="00C13100" w:rsidRPr="00F21D73">
              <w:rPr>
                <w:rStyle w:val="Lienhypertexte"/>
              </w:rPr>
              <w:t>Cible</w:t>
            </w:r>
            <w:r w:rsidR="00C13100">
              <w:rPr>
                <w:webHidden/>
              </w:rPr>
              <w:tab/>
            </w:r>
            <w:r w:rsidR="00C13100">
              <w:rPr>
                <w:webHidden/>
              </w:rPr>
              <w:fldChar w:fldCharType="begin"/>
            </w:r>
            <w:r w:rsidR="00C13100">
              <w:rPr>
                <w:webHidden/>
              </w:rPr>
              <w:instrText xml:space="preserve"> PAGEREF _Toc192001412 \h </w:instrText>
            </w:r>
            <w:r w:rsidR="00C13100">
              <w:rPr>
                <w:webHidden/>
              </w:rPr>
            </w:r>
            <w:r w:rsidR="00C13100">
              <w:rPr>
                <w:webHidden/>
              </w:rPr>
              <w:fldChar w:fldCharType="separate"/>
            </w:r>
            <w:r w:rsidR="00C13100">
              <w:rPr>
                <w:webHidden/>
              </w:rPr>
              <w:t>6</w:t>
            </w:r>
            <w:r w:rsidR="00C13100">
              <w:rPr>
                <w:webHidden/>
              </w:rPr>
              <w:fldChar w:fldCharType="end"/>
            </w:r>
          </w:hyperlink>
        </w:p>
        <w:p w14:paraId="7C8297C9" w14:textId="7EA73ACE" w:rsidR="00C13100" w:rsidRDefault="00FA30CB">
          <w:pPr>
            <w:pStyle w:val="TM3"/>
            <w:rPr>
              <w:rFonts w:asciiTheme="minorHAnsi" w:hAnsiTheme="minorHAnsi" w:cstheme="minorBidi"/>
              <w:sz w:val="22"/>
              <w:szCs w:val="22"/>
            </w:rPr>
          </w:pPr>
          <w:hyperlink w:anchor="_Toc192001413" w:history="1">
            <w:r w:rsidR="00C13100" w:rsidRPr="00F21D73">
              <w:rPr>
                <w:rStyle w:val="Lienhypertexte"/>
                <w:rFonts w:eastAsia="Times New Roman"/>
              </w:rPr>
              <w:t>1.2.5.</w:t>
            </w:r>
            <w:r w:rsidR="00C13100">
              <w:rPr>
                <w:rFonts w:asciiTheme="minorHAnsi" w:hAnsiTheme="minorHAnsi" w:cstheme="minorBidi"/>
                <w:sz w:val="22"/>
                <w:szCs w:val="22"/>
              </w:rPr>
              <w:tab/>
            </w:r>
            <w:r w:rsidR="00C13100" w:rsidRPr="00F21D73">
              <w:rPr>
                <w:rStyle w:val="Lienhypertexte"/>
              </w:rPr>
              <w:t>Les enjeux du futur accord-cadre</w:t>
            </w:r>
            <w:r w:rsidR="00C13100">
              <w:rPr>
                <w:webHidden/>
              </w:rPr>
              <w:tab/>
            </w:r>
            <w:r w:rsidR="00C13100">
              <w:rPr>
                <w:webHidden/>
              </w:rPr>
              <w:fldChar w:fldCharType="begin"/>
            </w:r>
            <w:r w:rsidR="00C13100">
              <w:rPr>
                <w:webHidden/>
              </w:rPr>
              <w:instrText xml:space="preserve"> PAGEREF _Toc192001413 \h </w:instrText>
            </w:r>
            <w:r w:rsidR="00C13100">
              <w:rPr>
                <w:webHidden/>
              </w:rPr>
            </w:r>
            <w:r w:rsidR="00C13100">
              <w:rPr>
                <w:webHidden/>
              </w:rPr>
              <w:fldChar w:fldCharType="separate"/>
            </w:r>
            <w:r w:rsidR="00C13100">
              <w:rPr>
                <w:webHidden/>
              </w:rPr>
              <w:t>8</w:t>
            </w:r>
            <w:r w:rsidR="00C13100">
              <w:rPr>
                <w:webHidden/>
              </w:rPr>
              <w:fldChar w:fldCharType="end"/>
            </w:r>
          </w:hyperlink>
        </w:p>
        <w:p w14:paraId="390602EA" w14:textId="2B143459" w:rsidR="00C13100" w:rsidRDefault="00FA30CB">
          <w:pPr>
            <w:pStyle w:val="TM2"/>
            <w:rPr>
              <w:rFonts w:asciiTheme="minorHAnsi" w:hAnsiTheme="minorHAnsi" w:cstheme="minorBidi"/>
              <w:color w:val="auto"/>
              <w:sz w:val="22"/>
              <w:szCs w:val="22"/>
            </w:rPr>
          </w:pPr>
          <w:hyperlink w:anchor="_Toc192001414" w:history="1">
            <w:r w:rsidR="00C13100" w:rsidRPr="00F21D73">
              <w:rPr>
                <w:rStyle w:val="Lienhypertexte"/>
              </w:rPr>
              <w:t>1.3.</w:t>
            </w:r>
            <w:r w:rsidR="00C13100">
              <w:rPr>
                <w:rFonts w:asciiTheme="minorHAnsi" w:hAnsiTheme="minorHAnsi" w:cstheme="minorBidi"/>
                <w:color w:val="auto"/>
                <w:sz w:val="22"/>
                <w:szCs w:val="22"/>
              </w:rPr>
              <w:tab/>
            </w:r>
            <w:r w:rsidR="00C13100" w:rsidRPr="00F21D73">
              <w:rPr>
                <w:rStyle w:val="Lienhypertexte"/>
              </w:rPr>
              <w:t>Présentation de la procédure de sourçage</w:t>
            </w:r>
            <w:r w:rsidR="00C13100">
              <w:rPr>
                <w:webHidden/>
              </w:rPr>
              <w:tab/>
            </w:r>
            <w:r w:rsidR="00C13100">
              <w:rPr>
                <w:webHidden/>
              </w:rPr>
              <w:fldChar w:fldCharType="begin"/>
            </w:r>
            <w:r w:rsidR="00C13100">
              <w:rPr>
                <w:webHidden/>
              </w:rPr>
              <w:instrText xml:space="preserve"> PAGEREF _Toc192001414 \h </w:instrText>
            </w:r>
            <w:r w:rsidR="00C13100">
              <w:rPr>
                <w:webHidden/>
              </w:rPr>
            </w:r>
            <w:r w:rsidR="00C13100">
              <w:rPr>
                <w:webHidden/>
              </w:rPr>
              <w:fldChar w:fldCharType="separate"/>
            </w:r>
            <w:r w:rsidR="00C13100">
              <w:rPr>
                <w:webHidden/>
              </w:rPr>
              <w:t>14</w:t>
            </w:r>
            <w:r w:rsidR="00C13100">
              <w:rPr>
                <w:webHidden/>
              </w:rPr>
              <w:fldChar w:fldCharType="end"/>
            </w:r>
          </w:hyperlink>
        </w:p>
        <w:p w14:paraId="36AA9F74" w14:textId="5E59C047" w:rsidR="00C13100" w:rsidRDefault="00FA30CB">
          <w:pPr>
            <w:pStyle w:val="TM2"/>
            <w:rPr>
              <w:rFonts w:asciiTheme="minorHAnsi" w:hAnsiTheme="minorHAnsi" w:cstheme="minorBidi"/>
              <w:color w:val="auto"/>
              <w:sz w:val="22"/>
              <w:szCs w:val="22"/>
            </w:rPr>
          </w:pPr>
          <w:hyperlink w:anchor="_Toc192001415" w:history="1">
            <w:r w:rsidR="00C13100" w:rsidRPr="00F21D73">
              <w:rPr>
                <w:rStyle w:val="Lienhypertexte"/>
              </w:rPr>
              <w:t>1.4.</w:t>
            </w:r>
            <w:r w:rsidR="00C13100">
              <w:rPr>
                <w:rFonts w:asciiTheme="minorHAnsi" w:hAnsiTheme="minorHAnsi" w:cstheme="minorBidi"/>
                <w:color w:val="auto"/>
                <w:sz w:val="22"/>
                <w:szCs w:val="22"/>
              </w:rPr>
              <w:tab/>
            </w:r>
            <w:r w:rsidR="00C13100" w:rsidRPr="00F21D73">
              <w:rPr>
                <w:rStyle w:val="Lienhypertexte"/>
              </w:rPr>
              <w:t>Clauses RGPD</w:t>
            </w:r>
            <w:r w:rsidR="00C13100">
              <w:rPr>
                <w:webHidden/>
              </w:rPr>
              <w:tab/>
            </w:r>
            <w:r w:rsidR="00C13100">
              <w:rPr>
                <w:webHidden/>
              </w:rPr>
              <w:fldChar w:fldCharType="begin"/>
            </w:r>
            <w:r w:rsidR="00C13100">
              <w:rPr>
                <w:webHidden/>
              </w:rPr>
              <w:instrText xml:space="preserve"> PAGEREF _Toc192001415 \h </w:instrText>
            </w:r>
            <w:r w:rsidR="00C13100">
              <w:rPr>
                <w:webHidden/>
              </w:rPr>
            </w:r>
            <w:r w:rsidR="00C13100">
              <w:rPr>
                <w:webHidden/>
              </w:rPr>
              <w:fldChar w:fldCharType="separate"/>
            </w:r>
            <w:r w:rsidR="00C13100">
              <w:rPr>
                <w:webHidden/>
              </w:rPr>
              <w:t>15</w:t>
            </w:r>
            <w:r w:rsidR="00C13100">
              <w:rPr>
                <w:webHidden/>
              </w:rPr>
              <w:fldChar w:fldCharType="end"/>
            </w:r>
          </w:hyperlink>
        </w:p>
        <w:p w14:paraId="4AB3F3D1" w14:textId="0913E344" w:rsidR="00C13100" w:rsidRDefault="00FA30CB">
          <w:pPr>
            <w:pStyle w:val="TM1"/>
            <w:rPr>
              <w:rFonts w:asciiTheme="minorHAnsi" w:hAnsiTheme="minorHAnsi" w:cstheme="minorBidi"/>
              <w:b w:val="0"/>
              <w:bCs w:val="0"/>
              <w:sz w:val="22"/>
              <w:szCs w:val="22"/>
            </w:rPr>
          </w:pPr>
          <w:hyperlink w:anchor="_Toc192001416" w:history="1">
            <w:r w:rsidR="00C13100" w:rsidRPr="00F21D73">
              <w:rPr>
                <w:rStyle w:val="Lienhypertexte"/>
              </w:rPr>
              <w:t>2.</w:t>
            </w:r>
            <w:r w:rsidR="00C13100">
              <w:rPr>
                <w:rFonts w:asciiTheme="minorHAnsi" w:hAnsiTheme="minorHAnsi" w:cstheme="minorBidi"/>
                <w:b w:val="0"/>
                <w:bCs w:val="0"/>
                <w:sz w:val="22"/>
                <w:szCs w:val="22"/>
              </w:rPr>
              <w:tab/>
            </w:r>
            <w:r w:rsidR="00C13100" w:rsidRPr="00F21D73">
              <w:rPr>
                <w:rStyle w:val="Lienhypertexte"/>
              </w:rPr>
              <w:t>Renseignements du candidat</w:t>
            </w:r>
            <w:r w:rsidR="00C13100">
              <w:rPr>
                <w:webHidden/>
              </w:rPr>
              <w:tab/>
            </w:r>
            <w:r w:rsidR="00C13100">
              <w:rPr>
                <w:webHidden/>
              </w:rPr>
              <w:fldChar w:fldCharType="begin"/>
            </w:r>
            <w:r w:rsidR="00C13100">
              <w:rPr>
                <w:webHidden/>
              </w:rPr>
              <w:instrText xml:space="preserve"> PAGEREF _Toc192001416 \h </w:instrText>
            </w:r>
            <w:r w:rsidR="00C13100">
              <w:rPr>
                <w:webHidden/>
              </w:rPr>
            </w:r>
            <w:r w:rsidR="00C13100">
              <w:rPr>
                <w:webHidden/>
              </w:rPr>
              <w:fldChar w:fldCharType="separate"/>
            </w:r>
            <w:r w:rsidR="00C13100">
              <w:rPr>
                <w:webHidden/>
              </w:rPr>
              <w:t>16</w:t>
            </w:r>
            <w:r w:rsidR="00C13100">
              <w:rPr>
                <w:webHidden/>
              </w:rPr>
              <w:fldChar w:fldCharType="end"/>
            </w:r>
          </w:hyperlink>
        </w:p>
        <w:p w14:paraId="749D681F" w14:textId="03964F37" w:rsidR="00C13100" w:rsidRDefault="00FA30CB">
          <w:pPr>
            <w:pStyle w:val="TM2"/>
            <w:rPr>
              <w:rFonts w:asciiTheme="minorHAnsi" w:hAnsiTheme="minorHAnsi" w:cstheme="minorBidi"/>
              <w:color w:val="auto"/>
              <w:sz w:val="22"/>
              <w:szCs w:val="22"/>
            </w:rPr>
          </w:pPr>
          <w:hyperlink w:anchor="_Toc192001418" w:history="1">
            <w:r w:rsidR="00C13100" w:rsidRPr="00F21D73">
              <w:rPr>
                <w:rStyle w:val="Lienhypertexte"/>
              </w:rPr>
              <w:t>2.1.</w:t>
            </w:r>
            <w:r w:rsidR="00C13100">
              <w:rPr>
                <w:rFonts w:asciiTheme="minorHAnsi" w:hAnsiTheme="minorHAnsi" w:cstheme="minorBidi"/>
                <w:color w:val="auto"/>
                <w:sz w:val="22"/>
                <w:szCs w:val="22"/>
              </w:rPr>
              <w:tab/>
            </w:r>
            <w:r w:rsidR="00C13100" w:rsidRPr="00F21D73">
              <w:rPr>
                <w:rStyle w:val="Lienhypertexte"/>
              </w:rPr>
              <w:t>Structure de l’entreprise</w:t>
            </w:r>
            <w:r w:rsidR="00C13100">
              <w:rPr>
                <w:webHidden/>
              </w:rPr>
              <w:tab/>
            </w:r>
            <w:r w:rsidR="00C13100">
              <w:rPr>
                <w:webHidden/>
              </w:rPr>
              <w:fldChar w:fldCharType="begin"/>
            </w:r>
            <w:r w:rsidR="00C13100">
              <w:rPr>
                <w:webHidden/>
              </w:rPr>
              <w:instrText xml:space="preserve"> PAGEREF _Toc192001418 \h </w:instrText>
            </w:r>
            <w:r w:rsidR="00C13100">
              <w:rPr>
                <w:webHidden/>
              </w:rPr>
            </w:r>
            <w:r w:rsidR="00C13100">
              <w:rPr>
                <w:webHidden/>
              </w:rPr>
              <w:fldChar w:fldCharType="separate"/>
            </w:r>
            <w:r w:rsidR="00C13100">
              <w:rPr>
                <w:webHidden/>
              </w:rPr>
              <w:t>16</w:t>
            </w:r>
            <w:r w:rsidR="00C13100">
              <w:rPr>
                <w:webHidden/>
              </w:rPr>
              <w:fldChar w:fldCharType="end"/>
            </w:r>
          </w:hyperlink>
        </w:p>
        <w:p w14:paraId="55B06D3D" w14:textId="48B72417" w:rsidR="00C13100" w:rsidRDefault="00FA30CB">
          <w:pPr>
            <w:pStyle w:val="TM2"/>
            <w:rPr>
              <w:rFonts w:asciiTheme="minorHAnsi" w:hAnsiTheme="minorHAnsi" w:cstheme="minorBidi"/>
              <w:color w:val="auto"/>
              <w:sz w:val="22"/>
              <w:szCs w:val="22"/>
            </w:rPr>
          </w:pPr>
          <w:hyperlink w:anchor="_Toc192001419" w:history="1">
            <w:r w:rsidR="00C13100" w:rsidRPr="00F21D73">
              <w:rPr>
                <w:rStyle w:val="Lienhypertexte"/>
              </w:rPr>
              <w:t>2.2.</w:t>
            </w:r>
            <w:r w:rsidR="00C13100">
              <w:rPr>
                <w:rFonts w:asciiTheme="minorHAnsi" w:hAnsiTheme="minorHAnsi" w:cstheme="minorBidi"/>
                <w:color w:val="auto"/>
                <w:sz w:val="22"/>
                <w:szCs w:val="22"/>
              </w:rPr>
              <w:tab/>
            </w:r>
            <w:r w:rsidR="00C13100" w:rsidRPr="00F21D73">
              <w:rPr>
                <w:rStyle w:val="Lienhypertexte"/>
              </w:rPr>
              <w:t>Renseignements clés</w:t>
            </w:r>
            <w:r w:rsidR="00C13100">
              <w:rPr>
                <w:webHidden/>
              </w:rPr>
              <w:tab/>
            </w:r>
            <w:r w:rsidR="00C13100">
              <w:rPr>
                <w:webHidden/>
              </w:rPr>
              <w:fldChar w:fldCharType="begin"/>
            </w:r>
            <w:r w:rsidR="00C13100">
              <w:rPr>
                <w:webHidden/>
              </w:rPr>
              <w:instrText xml:space="preserve"> PAGEREF _Toc192001419 \h </w:instrText>
            </w:r>
            <w:r w:rsidR="00C13100">
              <w:rPr>
                <w:webHidden/>
              </w:rPr>
            </w:r>
            <w:r w:rsidR="00C13100">
              <w:rPr>
                <w:webHidden/>
              </w:rPr>
              <w:fldChar w:fldCharType="separate"/>
            </w:r>
            <w:r w:rsidR="00C13100">
              <w:rPr>
                <w:webHidden/>
              </w:rPr>
              <w:t>16</w:t>
            </w:r>
            <w:r w:rsidR="00C13100">
              <w:rPr>
                <w:webHidden/>
              </w:rPr>
              <w:fldChar w:fldCharType="end"/>
            </w:r>
          </w:hyperlink>
        </w:p>
        <w:p w14:paraId="6C5BA04A" w14:textId="026849B5" w:rsidR="00C13100" w:rsidRDefault="00FA30CB">
          <w:pPr>
            <w:pStyle w:val="TM1"/>
            <w:rPr>
              <w:rFonts w:asciiTheme="minorHAnsi" w:hAnsiTheme="minorHAnsi" w:cstheme="minorBidi"/>
              <w:b w:val="0"/>
              <w:bCs w:val="0"/>
              <w:sz w:val="22"/>
              <w:szCs w:val="22"/>
            </w:rPr>
          </w:pPr>
          <w:hyperlink w:anchor="_Toc192001424" w:history="1">
            <w:r w:rsidR="00C13100" w:rsidRPr="00F21D73">
              <w:rPr>
                <w:rStyle w:val="Lienhypertexte"/>
                <w:rFonts w:cstheme="minorHAnsi"/>
              </w:rPr>
              <w:t>2.2.1</w:t>
            </w:r>
            <w:r w:rsidR="00C13100">
              <w:rPr>
                <w:webHidden/>
              </w:rPr>
              <w:tab/>
            </w:r>
            <w:r w:rsidR="00C13100">
              <w:rPr>
                <w:webHidden/>
              </w:rPr>
              <w:fldChar w:fldCharType="begin"/>
            </w:r>
            <w:r w:rsidR="00C13100">
              <w:rPr>
                <w:webHidden/>
              </w:rPr>
              <w:instrText xml:space="preserve"> PAGEREF _Toc192001424 \h </w:instrText>
            </w:r>
            <w:r w:rsidR="00C13100">
              <w:rPr>
                <w:webHidden/>
              </w:rPr>
            </w:r>
            <w:r w:rsidR="00C13100">
              <w:rPr>
                <w:webHidden/>
              </w:rPr>
              <w:fldChar w:fldCharType="separate"/>
            </w:r>
            <w:r w:rsidR="00C13100">
              <w:rPr>
                <w:webHidden/>
              </w:rPr>
              <w:t>16</w:t>
            </w:r>
            <w:r w:rsidR="00C13100">
              <w:rPr>
                <w:webHidden/>
              </w:rPr>
              <w:fldChar w:fldCharType="end"/>
            </w:r>
          </w:hyperlink>
        </w:p>
        <w:p w14:paraId="12211CA3" w14:textId="379D8407" w:rsidR="00C13100" w:rsidRDefault="00FA30CB">
          <w:pPr>
            <w:pStyle w:val="TM1"/>
            <w:rPr>
              <w:rFonts w:asciiTheme="minorHAnsi" w:hAnsiTheme="minorHAnsi" w:cstheme="minorBidi"/>
              <w:b w:val="0"/>
              <w:bCs w:val="0"/>
              <w:sz w:val="22"/>
              <w:szCs w:val="22"/>
            </w:rPr>
          </w:pPr>
          <w:hyperlink w:anchor="_Toc192001425" w:history="1">
            <w:r w:rsidR="00C13100" w:rsidRPr="00F21D73">
              <w:rPr>
                <w:rStyle w:val="Lienhypertexte"/>
                <w:rFonts w:cstheme="minorHAnsi"/>
              </w:rPr>
              <w:t>2.2.2</w:t>
            </w:r>
            <w:r w:rsidR="00C13100">
              <w:rPr>
                <w:webHidden/>
              </w:rPr>
              <w:tab/>
            </w:r>
            <w:r w:rsidR="00C13100">
              <w:rPr>
                <w:webHidden/>
              </w:rPr>
              <w:fldChar w:fldCharType="begin"/>
            </w:r>
            <w:r w:rsidR="00C13100">
              <w:rPr>
                <w:webHidden/>
              </w:rPr>
              <w:instrText xml:space="preserve"> PAGEREF _Toc192001425 \h </w:instrText>
            </w:r>
            <w:r w:rsidR="00C13100">
              <w:rPr>
                <w:webHidden/>
              </w:rPr>
            </w:r>
            <w:r w:rsidR="00C13100">
              <w:rPr>
                <w:webHidden/>
              </w:rPr>
              <w:fldChar w:fldCharType="separate"/>
            </w:r>
            <w:r w:rsidR="00C13100">
              <w:rPr>
                <w:webHidden/>
              </w:rPr>
              <w:t>16</w:t>
            </w:r>
            <w:r w:rsidR="00C13100">
              <w:rPr>
                <w:webHidden/>
              </w:rPr>
              <w:fldChar w:fldCharType="end"/>
            </w:r>
          </w:hyperlink>
        </w:p>
        <w:p w14:paraId="1B546678" w14:textId="6E16CE2C" w:rsidR="00C13100" w:rsidRDefault="00FA30CB">
          <w:pPr>
            <w:pStyle w:val="TM1"/>
            <w:rPr>
              <w:rFonts w:asciiTheme="minorHAnsi" w:hAnsiTheme="minorHAnsi" w:cstheme="minorBidi"/>
              <w:b w:val="0"/>
              <w:bCs w:val="0"/>
              <w:sz w:val="22"/>
              <w:szCs w:val="22"/>
            </w:rPr>
          </w:pPr>
          <w:hyperlink w:anchor="_Toc192001426" w:history="1">
            <w:r w:rsidR="00C13100" w:rsidRPr="00F21D73">
              <w:rPr>
                <w:rStyle w:val="Lienhypertexte"/>
                <w:rFonts w:cstheme="minorHAnsi"/>
              </w:rPr>
              <w:t>2.2.3</w:t>
            </w:r>
            <w:r w:rsidR="00C13100">
              <w:rPr>
                <w:webHidden/>
              </w:rPr>
              <w:tab/>
            </w:r>
            <w:r w:rsidR="00C13100">
              <w:rPr>
                <w:webHidden/>
              </w:rPr>
              <w:fldChar w:fldCharType="begin"/>
            </w:r>
            <w:r w:rsidR="00C13100">
              <w:rPr>
                <w:webHidden/>
              </w:rPr>
              <w:instrText xml:space="preserve"> PAGEREF _Toc192001426 \h </w:instrText>
            </w:r>
            <w:r w:rsidR="00C13100">
              <w:rPr>
                <w:webHidden/>
              </w:rPr>
            </w:r>
            <w:r w:rsidR="00C13100">
              <w:rPr>
                <w:webHidden/>
              </w:rPr>
              <w:fldChar w:fldCharType="separate"/>
            </w:r>
            <w:r w:rsidR="00C13100">
              <w:rPr>
                <w:webHidden/>
              </w:rPr>
              <w:t>16</w:t>
            </w:r>
            <w:r w:rsidR="00C13100">
              <w:rPr>
                <w:webHidden/>
              </w:rPr>
              <w:fldChar w:fldCharType="end"/>
            </w:r>
          </w:hyperlink>
        </w:p>
        <w:p w14:paraId="0FEBC77D" w14:textId="4DE8E56A" w:rsidR="00C13100" w:rsidRDefault="00FA30CB">
          <w:pPr>
            <w:pStyle w:val="TM1"/>
            <w:rPr>
              <w:rFonts w:asciiTheme="minorHAnsi" w:hAnsiTheme="minorHAnsi" w:cstheme="minorBidi"/>
              <w:b w:val="0"/>
              <w:bCs w:val="0"/>
              <w:sz w:val="22"/>
              <w:szCs w:val="22"/>
            </w:rPr>
          </w:pPr>
          <w:hyperlink w:anchor="_Toc192001427" w:history="1">
            <w:r w:rsidR="00C13100" w:rsidRPr="00F21D73">
              <w:rPr>
                <w:rStyle w:val="Lienhypertexte"/>
                <w:rFonts w:cstheme="minorHAnsi"/>
              </w:rPr>
              <w:t>2.2.4</w:t>
            </w:r>
            <w:r w:rsidR="00C13100">
              <w:rPr>
                <w:webHidden/>
              </w:rPr>
              <w:tab/>
            </w:r>
            <w:r w:rsidR="00C13100">
              <w:rPr>
                <w:webHidden/>
              </w:rPr>
              <w:fldChar w:fldCharType="begin"/>
            </w:r>
            <w:r w:rsidR="00C13100">
              <w:rPr>
                <w:webHidden/>
              </w:rPr>
              <w:instrText xml:space="preserve"> PAGEREF _Toc192001427 \h </w:instrText>
            </w:r>
            <w:r w:rsidR="00C13100">
              <w:rPr>
                <w:webHidden/>
              </w:rPr>
            </w:r>
            <w:r w:rsidR="00C13100">
              <w:rPr>
                <w:webHidden/>
              </w:rPr>
              <w:fldChar w:fldCharType="separate"/>
            </w:r>
            <w:r w:rsidR="00C13100">
              <w:rPr>
                <w:webHidden/>
              </w:rPr>
              <w:t>16</w:t>
            </w:r>
            <w:r w:rsidR="00C13100">
              <w:rPr>
                <w:webHidden/>
              </w:rPr>
              <w:fldChar w:fldCharType="end"/>
            </w:r>
          </w:hyperlink>
        </w:p>
        <w:p w14:paraId="6350BB3C" w14:textId="2FDB06F4" w:rsidR="00C13100" w:rsidRDefault="00FA30CB">
          <w:pPr>
            <w:pStyle w:val="TM1"/>
            <w:rPr>
              <w:rFonts w:asciiTheme="minorHAnsi" w:hAnsiTheme="minorHAnsi" w:cstheme="minorBidi"/>
              <w:b w:val="0"/>
              <w:bCs w:val="0"/>
              <w:sz w:val="22"/>
              <w:szCs w:val="22"/>
            </w:rPr>
          </w:pPr>
          <w:hyperlink w:anchor="_Toc192001428" w:history="1">
            <w:r w:rsidR="00C13100" w:rsidRPr="00F21D73">
              <w:rPr>
                <w:rStyle w:val="Lienhypertexte"/>
                <w:rFonts w:cstheme="minorHAnsi"/>
              </w:rPr>
              <w:t>2.2.5</w:t>
            </w:r>
            <w:r w:rsidR="00C13100">
              <w:rPr>
                <w:webHidden/>
              </w:rPr>
              <w:tab/>
            </w:r>
            <w:r w:rsidR="00C13100">
              <w:rPr>
                <w:webHidden/>
              </w:rPr>
              <w:fldChar w:fldCharType="begin"/>
            </w:r>
            <w:r w:rsidR="00C13100">
              <w:rPr>
                <w:webHidden/>
              </w:rPr>
              <w:instrText xml:space="preserve"> PAGEREF _Toc192001428 \h </w:instrText>
            </w:r>
            <w:r w:rsidR="00C13100">
              <w:rPr>
                <w:webHidden/>
              </w:rPr>
            </w:r>
            <w:r w:rsidR="00C13100">
              <w:rPr>
                <w:webHidden/>
              </w:rPr>
              <w:fldChar w:fldCharType="separate"/>
            </w:r>
            <w:r w:rsidR="00C13100">
              <w:rPr>
                <w:webHidden/>
              </w:rPr>
              <w:t>16</w:t>
            </w:r>
            <w:r w:rsidR="00C13100">
              <w:rPr>
                <w:webHidden/>
              </w:rPr>
              <w:fldChar w:fldCharType="end"/>
            </w:r>
          </w:hyperlink>
        </w:p>
        <w:p w14:paraId="2B2BC8CF" w14:textId="11CCFD04" w:rsidR="00C13100" w:rsidRDefault="00FA30CB">
          <w:pPr>
            <w:pStyle w:val="TM1"/>
            <w:rPr>
              <w:rFonts w:asciiTheme="minorHAnsi" w:hAnsiTheme="minorHAnsi" w:cstheme="minorBidi"/>
              <w:b w:val="0"/>
              <w:bCs w:val="0"/>
              <w:sz w:val="22"/>
              <w:szCs w:val="22"/>
            </w:rPr>
          </w:pPr>
          <w:hyperlink w:anchor="_Toc192001429" w:history="1">
            <w:r w:rsidR="00C13100" w:rsidRPr="00F21D73">
              <w:rPr>
                <w:rStyle w:val="Lienhypertexte"/>
                <w:rFonts w:cstheme="minorHAnsi"/>
              </w:rPr>
              <w:t>2.2.6</w:t>
            </w:r>
            <w:r w:rsidR="00C13100">
              <w:rPr>
                <w:webHidden/>
              </w:rPr>
              <w:tab/>
            </w:r>
            <w:r w:rsidR="00C13100">
              <w:rPr>
                <w:webHidden/>
              </w:rPr>
              <w:fldChar w:fldCharType="begin"/>
            </w:r>
            <w:r w:rsidR="00C13100">
              <w:rPr>
                <w:webHidden/>
              </w:rPr>
              <w:instrText xml:space="preserve"> PAGEREF _Toc192001429 \h </w:instrText>
            </w:r>
            <w:r w:rsidR="00C13100">
              <w:rPr>
                <w:webHidden/>
              </w:rPr>
            </w:r>
            <w:r w:rsidR="00C13100">
              <w:rPr>
                <w:webHidden/>
              </w:rPr>
              <w:fldChar w:fldCharType="separate"/>
            </w:r>
            <w:r w:rsidR="00C13100">
              <w:rPr>
                <w:webHidden/>
              </w:rPr>
              <w:t>16</w:t>
            </w:r>
            <w:r w:rsidR="00C13100">
              <w:rPr>
                <w:webHidden/>
              </w:rPr>
              <w:fldChar w:fldCharType="end"/>
            </w:r>
          </w:hyperlink>
        </w:p>
        <w:p w14:paraId="49C38923" w14:textId="7B341233" w:rsidR="00C13100" w:rsidRDefault="00FA30CB">
          <w:pPr>
            <w:pStyle w:val="TM1"/>
            <w:rPr>
              <w:rFonts w:asciiTheme="minorHAnsi" w:hAnsiTheme="minorHAnsi" w:cstheme="minorBidi"/>
              <w:b w:val="0"/>
              <w:bCs w:val="0"/>
              <w:sz w:val="22"/>
              <w:szCs w:val="22"/>
            </w:rPr>
          </w:pPr>
          <w:hyperlink w:anchor="_Toc192001430" w:history="1">
            <w:r w:rsidR="00C13100" w:rsidRPr="00F21D73">
              <w:rPr>
                <w:rStyle w:val="Lienhypertexte"/>
                <w:rFonts w:cstheme="minorHAnsi"/>
              </w:rPr>
              <w:t>2.2.7</w:t>
            </w:r>
            <w:r w:rsidR="00C13100">
              <w:rPr>
                <w:webHidden/>
              </w:rPr>
              <w:tab/>
            </w:r>
            <w:r w:rsidR="00C13100">
              <w:rPr>
                <w:webHidden/>
              </w:rPr>
              <w:fldChar w:fldCharType="begin"/>
            </w:r>
            <w:r w:rsidR="00C13100">
              <w:rPr>
                <w:webHidden/>
              </w:rPr>
              <w:instrText xml:space="preserve"> PAGEREF _Toc192001430 \h </w:instrText>
            </w:r>
            <w:r w:rsidR="00C13100">
              <w:rPr>
                <w:webHidden/>
              </w:rPr>
            </w:r>
            <w:r w:rsidR="00C13100">
              <w:rPr>
                <w:webHidden/>
              </w:rPr>
              <w:fldChar w:fldCharType="separate"/>
            </w:r>
            <w:r w:rsidR="00C13100">
              <w:rPr>
                <w:webHidden/>
              </w:rPr>
              <w:t>16</w:t>
            </w:r>
            <w:r w:rsidR="00C13100">
              <w:rPr>
                <w:webHidden/>
              </w:rPr>
              <w:fldChar w:fldCharType="end"/>
            </w:r>
          </w:hyperlink>
        </w:p>
        <w:p w14:paraId="6D70D8AE" w14:textId="1F029636" w:rsidR="00C13100" w:rsidRDefault="00FA30CB">
          <w:pPr>
            <w:pStyle w:val="TM1"/>
            <w:rPr>
              <w:rFonts w:asciiTheme="minorHAnsi" w:hAnsiTheme="minorHAnsi" w:cstheme="minorBidi"/>
              <w:b w:val="0"/>
              <w:bCs w:val="0"/>
              <w:sz w:val="22"/>
              <w:szCs w:val="22"/>
            </w:rPr>
          </w:pPr>
          <w:hyperlink w:anchor="_Toc192001431" w:history="1">
            <w:r w:rsidR="00C13100" w:rsidRPr="00F21D73">
              <w:rPr>
                <w:rStyle w:val="Lienhypertexte"/>
                <w:rFonts w:cstheme="minorHAnsi"/>
              </w:rPr>
              <w:t>2.2.8</w:t>
            </w:r>
            <w:r w:rsidR="00C13100">
              <w:rPr>
                <w:webHidden/>
              </w:rPr>
              <w:tab/>
            </w:r>
            <w:r w:rsidR="00C13100">
              <w:rPr>
                <w:webHidden/>
              </w:rPr>
              <w:fldChar w:fldCharType="begin"/>
            </w:r>
            <w:r w:rsidR="00C13100">
              <w:rPr>
                <w:webHidden/>
              </w:rPr>
              <w:instrText xml:space="preserve"> PAGEREF _Toc192001431 \h </w:instrText>
            </w:r>
            <w:r w:rsidR="00C13100">
              <w:rPr>
                <w:webHidden/>
              </w:rPr>
            </w:r>
            <w:r w:rsidR="00C13100">
              <w:rPr>
                <w:webHidden/>
              </w:rPr>
              <w:fldChar w:fldCharType="separate"/>
            </w:r>
            <w:r w:rsidR="00C13100">
              <w:rPr>
                <w:webHidden/>
              </w:rPr>
              <w:t>16</w:t>
            </w:r>
            <w:r w:rsidR="00C13100">
              <w:rPr>
                <w:webHidden/>
              </w:rPr>
              <w:fldChar w:fldCharType="end"/>
            </w:r>
          </w:hyperlink>
        </w:p>
        <w:p w14:paraId="1D358AAB" w14:textId="37DE5D58" w:rsidR="00C13100" w:rsidRDefault="00FA30CB">
          <w:pPr>
            <w:pStyle w:val="TM1"/>
            <w:rPr>
              <w:rFonts w:asciiTheme="minorHAnsi" w:hAnsiTheme="minorHAnsi" w:cstheme="minorBidi"/>
              <w:b w:val="0"/>
              <w:bCs w:val="0"/>
              <w:sz w:val="22"/>
              <w:szCs w:val="22"/>
            </w:rPr>
          </w:pPr>
          <w:hyperlink w:anchor="_Toc192001432" w:history="1">
            <w:r w:rsidR="00C13100" w:rsidRPr="00F21D73">
              <w:rPr>
                <w:rStyle w:val="Lienhypertexte"/>
                <w:rFonts w:cstheme="minorHAnsi"/>
              </w:rPr>
              <w:t>2.2.9</w:t>
            </w:r>
            <w:r w:rsidR="00C13100">
              <w:rPr>
                <w:webHidden/>
              </w:rPr>
              <w:tab/>
            </w:r>
            <w:r w:rsidR="00C13100">
              <w:rPr>
                <w:webHidden/>
              </w:rPr>
              <w:fldChar w:fldCharType="begin"/>
            </w:r>
            <w:r w:rsidR="00C13100">
              <w:rPr>
                <w:webHidden/>
              </w:rPr>
              <w:instrText xml:space="preserve"> PAGEREF _Toc192001432 \h </w:instrText>
            </w:r>
            <w:r w:rsidR="00C13100">
              <w:rPr>
                <w:webHidden/>
              </w:rPr>
            </w:r>
            <w:r w:rsidR="00C13100">
              <w:rPr>
                <w:webHidden/>
              </w:rPr>
              <w:fldChar w:fldCharType="separate"/>
            </w:r>
            <w:r w:rsidR="00C13100">
              <w:rPr>
                <w:webHidden/>
              </w:rPr>
              <w:t>17</w:t>
            </w:r>
            <w:r w:rsidR="00C13100">
              <w:rPr>
                <w:webHidden/>
              </w:rPr>
              <w:fldChar w:fldCharType="end"/>
            </w:r>
          </w:hyperlink>
        </w:p>
        <w:p w14:paraId="2A15748D" w14:textId="38DBA78A" w:rsidR="00C13100" w:rsidRDefault="00FA30CB">
          <w:pPr>
            <w:pStyle w:val="TM1"/>
            <w:rPr>
              <w:rFonts w:asciiTheme="minorHAnsi" w:hAnsiTheme="minorHAnsi" w:cstheme="minorBidi"/>
              <w:b w:val="0"/>
              <w:bCs w:val="0"/>
              <w:sz w:val="22"/>
              <w:szCs w:val="22"/>
            </w:rPr>
          </w:pPr>
          <w:hyperlink w:anchor="_Toc192001433" w:history="1">
            <w:r w:rsidR="00C13100" w:rsidRPr="00F21D73">
              <w:rPr>
                <w:rStyle w:val="Lienhypertexte"/>
                <w:rFonts w:cstheme="minorHAnsi"/>
              </w:rPr>
              <w:t>2.2.10</w:t>
            </w:r>
            <w:r w:rsidR="00C13100">
              <w:rPr>
                <w:webHidden/>
              </w:rPr>
              <w:tab/>
            </w:r>
            <w:r w:rsidR="00C13100">
              <w:rPr>
                <w:webHidden/>
              </w:rPr>
              <w:fldChar w:fldCharType="begin"/>
            </w:r>
            <w:r w:rsidR="00C13100">
              <w:rPr>
                <w:webHidden/>
              </w:rPr>
              <w:instrText xml:space="preserve"> PAGEREF _Toc192001433 \h </w:instrText>
            </w:r>
            <w:r w:rsidR="00C13100">
              <w:rPr>
                <w:webHidden/>
              </w:rPr>
            </w:r>
            <w:r w:rsidR="00C13100">
              <w:rPr>
                <w:webHidden/>
              </w:rPr>
              <w:fldChar w:fldCharType="separate"/>
            </w:r>
            <w:r w:rsidR="00C13100">
              <w:rPr>
                <w:webHidden/>
              </w:rPr>
              <w:t>17</w:t>
            </w:r>
            <w:r w:rsidR="00C13100">
              <w:rPr>
                <w:webHidden/>
              </w:rPr>
              <w:fldChar w:fldCharType="end"/>
            </w:r>
          </w:hyperlink>
        </w:p>
        <w:p w14:paraId="14250211" w14:textId="58C96504" w:rsidR="00C13100" w:rsidRDefault="00FA30CB">
          <w:pPr>
            <w:pStyle w:val="TM1"/>
            <w:rPr>
              <w:rFonts w:asciiTheme="minorHAnsi" w:hAnsiTheme="minorHAnsi" w:cstheme="minorBidi"/>
              <w:b w:val="0"/>
              <w:bCs w:val="0"/>
              <w:sz w:val="22"/>
              <w:szCs w:val="22"/>
            </w:rPr>
          </w:pPr>
          <w:hyperlink w:anchor="_Toc192001434" w:history="1">
            <w:r w:rsidR="00C13100" w:rsidRPr="00F21D73">
              <w:rPr>
                <w:rStyle w:val="Lienhypertexte"/>
                <w:rFonts w:cstheme="minorHAnsi"/>
              </w:rPr>
              <w:t>2.2.11</w:t>
            </w:r>
            <w:r w:rsidR="00C13100">
              <w:rPr>
                <w:webHidden/>
              </w:rPr>
              <w:tab/>
            </w:r>
            <w:r w:rsidR="00C13100">
              <w:rPr>
                <w:webHidden/>
              </w:rPr>
              <w:fldChar w:fldCharType="begin"/>
            </w:r>
            <w:r w:rsidR="00C13100">
              <w:rPr>
                <w:webHidden/>
              </w:rPr>
              <w:instrText xml:space="preserve"> PAGEREF _Toc192001434 \h </w:instrText>
            </w:r>
            <w:r w:rsidR="00C13100">
              <w:rPr>
                <w:webHidden/>
              </w:rPr>
            </w:r>
            <w:r w:rsidR="00C13100">
              <w:rPr>
                <w:webHidden/>
              </w:rPr>
              <w:fldChar w:fldCharType="separate"/>
            </w:r>
            <w:r w:rsidR="00C13100">
              <w:rPr>
                <w:webHidden/>
              </w:rPr>
              <w:t>17</w:t>
            </w:r>
            <w:r w:rsidR="00C13100">
              <w:rPr>
                <w:webHidden/>
              </w:rPr>
              <w:fldChar w:fldCharType="end"/>
            </w:r>
          </w:hyperlink>
        </w:p>
        <w:p w14:paraId="6ACD0C88" w14:textId="2F33FD9E" w:rsidR="00C13100" w:rsidRDefault="00FA30CB">
          <w:pPr>
            <w:pStyle w:val="TM1"/>
            <w:rPr>
              <w:rFonts w:asciiTheme="minorHAnsi" w:hAnsiTheme="minorHAnsi" w:cstheme="minorBidi"/>
              <w:b w:val="0"/>
              <w:bCs w:val="0"/>
              <w:sz w:val="22"/>
              <w:szCs w:val="22"/>
            </w:rPr>
          </w:pPr>
          <w:hyperlink w:anchor="_Toc192001435" w:history="1">
            <w:r w:rsidR="00C13100" w:rsidRPr="00F21D73">
              <w:rPr>
                <w:rStyle w:val="Lienhypertexte"/>
              </w:rPr>
              <w:t>3.</w:t>
            </w:r>
            <w:r w:rsidR="00C13100">
              <w:rPr>
                <w:rFonts w:asciiTheme="minorHAnsi" w:hAnsiTheme="minorHAnsi" w:cstheme="minorBidi"/>
                <w:b w:val="0"/>
                <w:bCs w:val="0"/>
                <w:sz w:val="22"/>
                <w:szCs w:val="22"/>
              </w:rPr>
              <w:tab/>
            </w:r>
            <w:r w:rsidR="00C13100" w:rsidRPr="00F21D73">
              <w:rPr>
                <w:rStyle w:val="Lienhypertexte"/>
              </w:rPr>
              <w:t>Renseignements spécifiques au projet</w:t>
            </w:r>
            <w:r w:rsidR="00C13100">
              <w:rPr>
                <w:webHidden/>
              </w:rPr>
              <w:tab/>
            </w:r>
            <w:r w:rsidR="00C13100">
              <w:rPr>
                <w:webHidden/>
              </w:rPr>
              <w:fldChar w:fldCharType="begin"/>
            </w:r>
            <w:r w:rsidR="00C13100">
              <w:rPr>
                <w:webHidden/>
              </w:rPr>
              <w:instrText xml:space="preserve"> PAGEREF _Toc192001435 \h </w:instrText>
            </w:r>
            <w:r w:rsidR="00C13100">
              <w:rPr>
                <w:webHidden/>
              </w:rPr>
            </w:r>
            <w:r w:rsidR="00C13100">
              <w:rPr>
                <w:webHidden/>
              </w:rPr>
              <w:fldChar w:fldCharType="separate"/>
            </w:r>
            <w:r w:rsidR="00C13100">
              <w:rPr>
                <w:webHidden/>
              </w:rPr>
              <w:t>18</w:t>
            </w:r>
            <w:r w:rsidR="00C13100">
              <w:rPr>
                <w:webHidden/>
              </w:rPr>
              <w:fldChar w:fldCharType="end"/>
            </w:r>
          </w:hyperlink>
        </w:p>
        <w:p w14:paraId="5766ACC0" w14:textId="159B6162" w:rsidR="00C13100" w:rsidRDefault="00FA30CB">
          <w:pPr>
            <w:pStyle w:val="TM2"/>
            <w:rPr>
              <w:rFonts w:asciiTheme="minorHAnsi" w:hAnsiTheme="minorHAnsi" w:cstheme="minorBidi"/>
              <w:color w:val="auto"/>
              <w:sz w:val="22"/>
              <w:szCs w:val="22"/>
            </w:rPr>
          </w:pPr>
          <w:hyperlink w:anchor="_Toc192001437" w:history="1">
            <w:r w:rsidR="00C13100" w:rsidRPr="00F21D73">
              <w:rPr>
                <w:rStyle w:val="Lienhypertexte"/>
              </w:rPr>
              <w:t>3.1.</w:t>
            </w:r>
            <w:r w:rsidR="00C13100">
              <w:rPr>
                <w:rFonts w:asciiTheme="minorHAnsi" w:hAnsiTheme="minorHAnsi" w:cstheme="minorBidi"/>
                <w:color w:val="auto"/>
                <w:sz w:val="22"/>
                <w:szCs w:val="22"/>
              </w:rPr>
              <w:tab/>
            </w:r>
            <w:r w:rsidR="00C13100" w:rsidRPr="00F21D73">
              <w:rPr>
                <w:rStyle w:val="Lienhypertexte"/>
              </w:rPr>
              <w:t>Questions émanant du Conseil constitutionnel</w:t>
            </w:r>
            <w:r w:rsidR="00C13100">
              <w:rPr>
                <w:webHidden/>
              </w:rPr>
              <w:tab/>
            </w:r>
            <w:r w:rsidR="00C13100">
              <w:rPr>
                <w:webHidden/>
              </w:rPr>
              <w:fldChar w:fldCharType="begin"/>
            </w:r>
            <w:r w:rsidR="00C13100">
              <w:rPr>
                <w:webHidden/>
              </w:rPr>
              <w:instrText xml:space="preserve"> PAGEREF _Toc192001437 \h </w:instrText>
            </w:r>
            <w:r w:rsidR="00C13100">
              <w:rPr>
                <w:webHidden/>
              </w:rPr>
            </w:r>
            <w:r w:rsidR="00C13100">
              <w:rPr>
                <w:webHidden/>
              </w:rPr>
              <w:fldChar w:fldCharType="separate"/>
            </w:r>
            <w:r w:rsidR="00C13100">
              <w:rPr>
                <w:webHidden/>
              </w:rPr>
              <w:t>18</w:t>
            </w:r>
            <w:r w:rsidR="00C13100">
              <w:rPr>
                <w:webHidden/>
              </w:rPr>
              <w:fldChar w:fldCharType="end"/>
            </w:r>
          </w:hyperlink>
        </w:p>
        <w:p w14:paraId="18FE1898" w14:textId="1093397A" w:rsidR="00C13100" w:rsidRDefault="00FA30CB">
          <w:pPr>
            <w:pStyle w:val="TM3"/>
            <w:rPr>
              <w:rFonts w:asciiTheme="minorHAnsi" w:hAnsiTheme="minorHAnsi" w:cstheme="minorBidi"/>
              <w:sz w:val="22"/>
              <w:szCs w:val="22"/>
            </w:rPr>
          </w:pPr>
          <w:hyperlink w:anchor="_Toc192001438" w:history="1">
            <w:r w:rsidR="00C13100" w:rsidRPr="00F21D73">
              <w:rPr>
                <w:rStyle w:val="Lienhypertexte"/>
              </w:rPr>
              <w:t>3.1.1.</w:t>
            </w:r>
            <w:r w:rsidR="00C13100">
              <w:rPr>
                <w:rFonts w:asciiTheme="minorHAnsi" w:hAnsiTheme="minorHAnsi" w:cstheme="minorBidi"/>
                <w:sz w:val="22"/>
                <w:szCs w:val="22"/>
              </w:rPr>
              <w:tab/>
            </w:r>
            <w:r w:rsidR="00C13100" w:rsidRPr="00F21D73">
              <w:rPr>
                <w:rStyle w:val="Lienhypertexte"/>
              </w:rPr>
              <w:t>Seriez-vous intéressé par tout ou partie de l’accord-cadre d’hébergement, infogérance, maintenance et développement du Portail QPC 360° ?</w:t>
            </w:r>
            <w:r w:rsidR="00C13100">
              <w:rPr>
                <w:webHidden/>
              </w:rPr>
              <w:tab/>
            </w:r>
            <w:r w:rsidR="00C13100">
              <w:rPr>
                <w:webHidden/>
              </w:rPr>
              <w:fldChar w:fldCharType="begin"/>
            </w:r>
            <w:r w:rsidR="00C13100">
              <w:rPr>
                <w:webHidden/>
              </w:rPr>
              <w:instrText xml:space="preserve"> PAGEREF _Toc192001438 \h </w:instrText>
            </w:r>
            <w:r w:rsidR="00C13100">
              <w:rPr>
                <w:webHidden/>
              </w:rPr>
            </w:r>
            <w:r w:rsidR="00C13100">
              <w:rPr>
                <w:webHidden/>
              </w:rPr>
              <w:fldChar w:fldCharType="separate"/>
            </w:r>
            <w:r w:rsidR="00C13100">
              <w:rPr>
                <w:webHidden/>
              </w:rPr>
              <w:t>18</w:t>
            </w:r>
            <w:r w:rsidR="00C13100">
              <w:rPr>
                <w:webHidden/>
              </w:rPr>
              <w:fldChar w:fldCharType="end"/>
            </w:r>
          </w:hyperlink>
        </w:p>
        <w:p w14:paraId="670246B3" w14:textId="4ACE4E9C" w:rsidR="00C13100" w:rsidRDefault="00FA30CB">
          <w:pPr>
            <w:pStyle w:val="TM3"/>
            <w:rPr>
              <w:rFonts w:asciiTheme="minorHAnsi" w:hAnsiTheme="minorHAnsi" w:cstheme="minorBidi"/>
              <w:sz w:val="22"/>
              <w:szCs w:val="22"/>
            </w:rPr>
          </w:pPr>
          <w:hyperlink w:anchor="_Toc192001439" w:history="1">
            <w:r w:rsidR="00C13100" w:rsidRPr="00F21D73">
              <w:rPr>
                <w:rStyle w:val="Lienhypertexte"/>
              </w:rPr>
              <w:t>3.1.2.</w:t>
            </w:r>
            <w:r w:rsidR="00C13100">
              <w:rPr>
                <w:rFonts w:asciiTheme="minorHAnsi" w:hAnsiTheme="minorHAnsi" w:cstheme="minorBidi"/>
                <w:sz w:val="22"/>
                <w:szCs w:val="22"/>
              </w:rPr>
              <w:tab/>
            </w:r>
            <w:r w:rsidR="00C13100" w:rsidRPr="00F21D73">
              <w:rPr>
                <w:rStyle w:val="Lienhypertexte"/>
              </w:rPr>
              <w:t>Quelles seraient les données nécessaires dont vous auriez besoin pour la reprise du Portail QPC 360° ?</w:t>
            </w:r>
            <w:r w:rsidR="00C13100">
              <w:rPr>
                <w:webHidden/>
              </w:rPr>
              <w:tab/>
            </w:r>
            <w:r w:rsidR="00C13100">
              <w:rPr>
                <w:webHidden/>
              </w:rPr>
              <w:fldChar w:fldCharType="begin"/>
            </w:r>
            <w:r w:rsidR="00C13100">
              <w:rPr>
                <w:webHidden/>
              </w:rPr>
              <w:instrText xml:space="preserve"> PAGEREF _Toc192001439 \h </w:instrText>
            </w:r>
            <w:r w:rsidR="00C13100">
              <w:rPr>
                <w:webHidden/>
              </w:rPr>
            </w:r>
            <w:r w:rsidR="00C13100">
              <w:rPr>
                <w:webHidden/>
              </w:rPr>
              <w:fldChar w:fldCharType="separate"/>
            </w:r>
            <w:r w:rsidR="00C13100">
              <w:rPr>
                <w:webHidden/>
              </w:rPr>
              <w:t>18</w:t>
            </w:r>
            <w:r w:rsidR="00C13100">
              <w:rPr>
                <w:webHidden/>
              </w:rPr>
              <w:fldChar w:fldCharType="end"/>
            </w:r>
          </w:hyperlink>
        </w:p>
        <w:p w14:paraId="5D5F25CE" w14:textId="13B65771" w:rsidR="00C13100" w:rsidRDefault="00FA30CB">
          <w:pPr>
            <w:pStyle w:val="TM3"/>
            <w:rPr>
              <w:rFonts w:asciiTheme="minorHAnsi" w:hAnsiTheme="minorHAnsi" w:cstheme="minorBidi"/>
              <w:sz w:val="22"/>
              <w:szCs w:val="22"/>
            </w:rPr>
          </w:pPr>
          <w:hyperlink w:anchor="_Toc192001440" w:history="1">
            <w:r w:rsidR="00C13100" w:rsidRPr="00F21D73">
              <w:rPr>
                <w:rStyle w:val="Lienhypertexte"/>
              </w:rPr>
              <w:t>3.1.3.</w:t>
            </w:r>
            <w:r w:rsidR="00C13100">
              <w:rPr>
                <w:rFonts w:asciiTheme="minorHAnsi" w:hAnsiTheme="minorHAnsi" w:cstheme="minorBidi"/>
                <w:sz w:val="22"/>
                <w:szCs w:val="22"/>
              </w:rPr>
              <w:tab/>
            </w:r>
            <w:r w:rsidR="00C13100" w:rsidRPr="00F21D73">
              <w:rPr>
                <w:rStyle w:val="Lienhypertexte"/>
              </w:rPr>
              <w:t>Quel niveau de sécurisation de l’hébergement êtes-vous en capacité de proposer ?</w:t>
            </w:r>
            <w:r w:rsidR="00C13100">
              <w:rPr>
                <w:webHidden/>
              </w:rPr>
              <w:tab/>
            </w:r>
            <w:r w:rsidR="00C13100">
              <w:rPr>
                <w:webHidden/>
              </w:rPr>
              <w:fldChar w:fldCharType="begin"/>
            </w:r>
            <w:r w:rsidR="00C13100">
              <w:rPr>
                <w:webHidden/>
              </w:rPr>
              <w:instrText xml:space="preserve"> PAGEREF _Toc192001440 \h </w:instrText>
            </w:r>
            <w:r w:rsidR="00C13100">
              <w:rPr>
                <w:webHidden/>
              </w:rPr>
            </w:r>
            <w:r w:rsidR="00C13100">
              <w:rPr>
                <w:webHidden/>
              </w:rPr>
              <w:fldChar w:fldCharType="separate"/>
            </w:r>
            <w:r w:rsidR="00C13100">
              <w:rPr>
                <w:webHidden/>
              </w:rPr>
              <w:t>18</w:t>
            </w:r>
            <w:r w:rsidR="00C13100">
              <w:rPr>
                <w:webHidden/>
              </w:rPr>
              <w:fldChar w:fldCharType="end"/>
            </w:r>
          </w:hyperlink>
        </w:p>
        <w:p w14:paraId="263A3571" w14:textId="5AE08687" w:rsidR="00C13100" w:rsidRDefault="00FA30CB">
          <w:pPr>
            <w:pStyle w:val="TM3"/>
            <w:rPr>
              <w:rFonts w:asciiTheme="minorHAnsi" w:hAnsiTheme="minorHAnsi" w:cstheme="minorBidi"/>
              <w:sz w:val="22"/>
              <w:szCs w:val="22"/>
            </w:rPr>
          </w:pPr>
          <w:hyperlink w:anchor="_Toc192001441" w:history="1">
            <w:r w:rsidR="00C13100" w:rsidRPr="00F21D73">
              <w:rPr>
                <w:rStyle w:val="Lienhypertexte"/>
              </w:rPr>
              <w:t>3.1.4.</w:t>
            </w:r>
            <w:r w:rsidR="00C13100">
              <w:rPr>
                <w:rFonts w:asciiTheme="minorHAnsi" w:hAnsiTheme="minorHAnsi" w:cstheme="minorBidi"/>
                <w:sz w:val="22"/>
                <w:szCs w:val="22"/>
              </w:rPr>
              <w:tab/>
            </w:r>
            <w:r w:rsidR="00C13100" w:rsidRPr="00F21D73">
              <w:rPr>
                <w:rStyle w:val="Lienhypertexte"/>
              </w:rPr>
              <w:t>Sur quels niveaux de disponibilité pouvez-vous vous engager ? Quel est l’impact financier entre les 3 niveaux suivants (99% / 99,7% / 99,9%) ?</w:t>
            </w:r>
            <w:r w:rsidR="00C13100">
              <w:rPr>
                <w:webHidden/>
              </w:rPr>
              <w:tab/>
            </w:r>
            <w:r w:rsidR="00C13100">
              <w:rPr>
                <w:webHidden/>
              </w:rPr>
              <w:fldChar w:fldCharType="begin"/>
            </w:r>
            <w:r w:rsidR="00C13100">
              <w:rPr>
                <w:webHidden/>
              </w:rPr>
              <w:instrText xml:space="preserve"> PAGEREF _Toc192001441 \h </w:instrText>
            </w:r>
            <w:r w:rsidR="00C13100">
              <w:rPr>
                <w:webHidden/>
              </w:rPr>
            </w:r>
            <w:r w:rsidR="00C13100">
              <w:rPr>
                <w:webHidden/>
              </w:rPr>
              <w:fldChar w:fldCharType="separate"/>
            </w:r>
            <w:r w:rsidR="00C13100">
              <w:rPr>
                <w:webHidden/>
              </w:rPr>
              <w:t>18</w:t>
            </w:r>
            <w:r w:rsidR="00C13100">
              <w:rPr>
                <w:webHidden/>
              </w:rPr>
              <w:fldChar w:fldCharType="end"/>
            </w:r>
          </w:hyperlink>
        </w:p>
        <w:p w14:paraId="2220EF38" w14:textId="761D2CE0" w:rsidR="00C13100" w:rsidRDefault="00FA30CB">
          <w:pPr>
            <w:pStyle w:val="TM3"/>
            <w:rPr>
              <w:rFonts w:asciiTheme="minorHAnsi" w:hAnsiTheme="minorHAnsi" w:cstheme="minorBidi"/>
              <w:sz w:val="22"/>
              <w:szCs w:val="22"/>
            </w:rPr>
          </w:pPr>
          <w:hyperlink w:anchor="_Toc192001442" w:history="1">
            <w:r w:rsidR="00C13100" w:rsidRPr="00F21D73">
              <w:rPr>
                <w:rStyle w:val="Lienhypertexte"/>
              </w:rPr>
              <w:t>3.1.5.</w:t>
            </w:r>
            <w:r w:rsidR="00C13100">
              <w:rPr>
                <w:rFonts w:asciiTheme="minorHAnsi" w:hAnsiTheme="minorHAnsi" w:cstheme="minorBidi"/>
                <w:sz w:val="22"/>
                <w:szCs w:val="22"/>
              </w:rPr>
              <w:tab/>
            </w:r>
            <w:r w:rsidR="00C13100" w:rsidRPr="00F21D73">
              <w:rPr>
                <w:rStyle w:val="Lienhypertexte"/>
              </w:rPr>
              <w:t>Quelle serait votre capacité à utiliser l’IA dans le contexte du Portail QPC 360° et avec quel niveau de sécurité ? Détaillez la typologie et la performance des solutions que vous envisageriez ?</w:t>
            </w:r>
            <w:r w:rsidR="00C13100">
              <w:rPr>
                <w:webHidden/>
              </w:rPr>
              <w:tab/>
            </w:r>
            <w:r w:rsidR="00C13100">
              <w:rPr>
                <w:webHidden/>
              </w:rPr>
              <w:fldChar w:fldCharType="begin"/>
            </w:r>
            <w:r w:rsidR="00C13100">
              <w:rPr>
                <w:webHidden/>
              </w:rPr>
              <w:instrText xml:space="preserve"> PAGEREF _Toc192001442 \h </w:instrText>
            </w:r>
            <w:r w:rsidR="00C13100">
              <w:rPr>
                <w:webHidden/>
              </w:rPr>
            </w:r>
            <w:r w:rsidR="00C13100">
              <w:rPr>
                <w:webHidden/>
              </w:rPr>
              <w:fldChar w:fldCharType="separate"/>
            </w:r>
            <w:r w:rsidR="00C13100">
              <w:rPr>
                <w:webHidden/>
              </w:rPr>
              <w:t>19</w:t>
            </w:r>
            <w:r w:rsidR="00C13100">
              <w:rPr>
                <w:webHidden/>
              </w:rPr>
              <w:fldChar w:fldCharType="end"/>
            </w:r>
          </w:hyperlink>
        </w:p>
        <w:p w14:paraId="6485EF8A" w14:textId="7C7ED4F6" w:rsidR="00C13100" w:rsidRDefault="00FA30CB">
          <w:pPr>
            <w:pStyle w:val="TM3"/>
            <w:rPr>
              <w:rFonts w:asciiTheme="minorHAnsi" w:hAnsiTheme="minorHAnsi" w:cstheme="minorBidi"/>
              <w:sz w:val="22"/>
              <w:szCs w:val="22"/>
            </w:rPr>
          </w:pPr>
          <w:hyperlink w:anchor="_Toc192001443" w:history="1">
            <w:r w:rsidR="00C13100" w:rsidRPr="00F21D73">
              <w:rPr>
                <w:rStyle w:val="Lienhypertexte"/>
                <w:bCs/>
              </w:rPr>
              <w:t>3.1.6.</w:t>
            </w:r>
            <w:r w:rsidR="00C13100">
              <w:rPr>
                <w:rFonts w:asciiTheme="minorHAnsi" w:hAnsiTheme="minorHAnsi" w:cstheme="minorBidi"/>
                <w:sz w:val="22"/>
                <w:szCs w:val="22"/>
              </w:rPr>
              <w:tab/>
            </w:r>
            <w:r w:rsidR="00C13100" w:rsidRPr="00F21D73">
              <w:rPr>
                <w:rStyle w:val="Lienhypertexte"/>
              </w:rPr>
              <w:t>Quelles seraient les innovations que vous pourriez apporter au Portail QPC 360° ?</w:t>
            </w:r>
            <w:r w:rsidR="00C13100">
              <w:rPr>
                <w:webHidden/>
              </w:rPr>
              <w:tab/>
            </w:r>
            <w:r w:rsidR="00C13100">
              <w:rPr>
                <w:webHidden/>
              </w:rPr>
              <w:fldChar w:fldCharType="begin"/>
            </w:r>
            <w:r w:rsidR="00C13100">
              <w:rPr>
                <w:webHidden/>
              </w:rPr>
              <w:instrText xml:space="preserve"> PAGEREF _Toc192001443 \h </w:instrText>
            </w:r>
            <w:r w:rsidR="00C13100">
              <w:rPr>
                <w:webHidden/>
              </w:rPr>
            </w:r>
            <w:r w:rsidR="00C13100">
              <w:rPr>
                <w:webHidden/>
              </w:rPr>
              <w:fldChar w:fldCharType="separate"/>
            </w:r>
            <w:r w:rsidR="00C13100">
              <w:rPr>
                <w:webHidden/>
              </w:rPr>
              <w:t>19</w:t>
            </w:r>
            <w:r w:rsidR="00C13100">
              <w:rPr>
                <w:webHidden/>
              </w:rPr>
              <w:fldChar w:fldCharType="end"/>
            </w:r>
          </w:hyperlink>
        </w:p>
        <w:p w14:paraId="014363D1" w14:textId="70041CEC" w:rsidR="00C13100" w:rsidRDefault="00FA30CB">
          <w:pPr>
            <w:pStyle w:val="TM3"/>
            <w:rPr>
              <w:rFonts w:asciiTheme="minorHAnsi" w:hAnsiTheme="minorHAnsi" w:cstheme="minorBidi"/>
              <w:sz w:val="22"/>
              <w:szCs w:val="22"/>
            </w:rPr>
          </w:pPr>
          <w:hyperlink w:anchor="_Toc192001444" w:history="1">
            <w:r w:rsidR="00C13100" w:rsidRPr="00F21D73">
              <w:rPr>
                <w:rStyle w:val="Lienhypertexte"/>
              </w:rPr>
              <w:t>3.1.7.</w:t>
            </w:r>
            <w:r w:rsidR="00C13100">
              <w:rPr>
                <w:rFonts w:asciiTheme="minorHAnsi" w:hAnsiTheme="minorHAnsi" w:cstheme="minorBidi"/>
                <w:sz w:val="22"/>
                <w:szCs w:val="22"/>
              </w:rPr>
              <w:tab/>
            </w:r>
            <w:r w:rsidR="00C13100" w:rsidRPr="00F21D73">
              <w:rPr>
                <w:rStyle w:val="Lienhypertexte"/>
              </w:rPr>
              <w:t>Seriez-vous intéressé par une rencontre des acteurs du projet au Conseil constitutionnel en assemblée plénière le 11/04/2025 à 10h00 ?</w:t>
            </w:r>
            <w:r w:rsidR="00C13100">
              <w:rPr>
                <w:webHidden/>
              </w:rPr>
              <w:tab/>
            </w:r>
            <w:r w:rsidR="00C13100">
              <w:rPr>
                <w:webHidden/>
              </w:rPr>
              <w:fldChar w:fldCharType="begin"/>
            </w:r>
            <w:r w:rsidR="00C13100">
              <w:rPr>
                <w:webHidden/>
              </w:rPr>
              <w:instrText xml:space="preserve"> PAGEREF _Toc192001444 \h </w:instrText>
            </w:r>
            <w:r w:rsidR="00C13100">
              <w:rPr>
                <w:webHidden/>
              </w:rPr>
            </w:r>
            <w:r w:rsidR="00C13100">
              <w:rPr>
                <w:webHidden/>
              </w:rPr>
              <w:fldChar w:fldCharType="separate"/>
            </w:r>
            <w:r w:rsidR="00C13100">
              <w:rPr>
                <w:webHidden/>
              </w:rPr>
              <w:t>19</w:t>
            </w:r>
            <w:r w:rsidR="00C13100">
              <w:rPr>
                <w:webHidden/>
              </w:rPr>
              <w:fldChar w:fldCharType="end"/>
            </w:r>
          </w:hyperlink>
        </w:p>
        <w:p w14:paraId="115904DF" w14:textId="04DEE2E8" w:rsidR="00C13100" w:rsidRDefault="00FA30CB">
          <w:pPr>
            <w:pStyle w:val="TM2"/>
            <w:rPr>
              <w:rFonts w:asciiTheme="minorHAnsi" w:hAnsiTheme="minorHAnsi" w:cstheme="minorBidi"/>
              <w:color w:val="auto"/>
              <w:sz w:val="22"/>
              <w:szCs w:val="22"/>
            </w:rPr>
          </w:pPr>
          <w:hyperlink w:anchor="_Toc192001445" w:history="1">
            <w:r w:rsidR="00C13100" w:rsidRPr="00F21D73">
              <w:rPr>
                <w:rStyle w:val="Lienhypertexte"/>
                <w:rFonts w:eastAsia="Times New Roman"/>
              </w:rPr>
              <w:t>3.2.</w:t>
            </w:r>
            <w:r w:rsidR="00C13100">
              <w:rPr>
                <w:rFonts w:asciiTheme="minorHAnsi" w:hAnsiTheme="minorHAnsi" w:cstheme="minorBidi"/>
                <w:color w:val="auto"/>
                <w:sz w:val="22"/>
                <w:szCs w:val="22"/>
              </w:rPr>
              <w:tab/>
            </w:r>
            <w:r w:rsidR="00C13100" w:rsidRPr="00F21D73">
              <w:rPr>
                <w:rStyle w:val="Lienhypertexte"/>
              </w:rPr>
              <w:t>Autres</w:t>
            </w:r>
            <w:r w:rsidR="00C13100">
              <w:rPr>
                <w:webHidden/>
              </w:rPr>
              <w:tab/>
            </w:r>
            <w:r w:rsidR="00C13100">
              <w:rPr>
                <w:webHidden/>
              </w:rPr>
              <w:fldChar w:fldCharType="begin"/>
            </w:r>
            <w:r w:rsidR="00C13100">
              <w:rPr>
                <w:webHidden/>
              </w:rPr>
              <w:instrText xml:space="preserve"> PAGEREF _Toc192001445 \h </w:instrText>
            </w:r>
            <w:r w:rsidR="00C13100">
              <w:rPr>
                <w:webHidden/>
              </w:rPr>
            </w:r>
            <w:r w:rsidR="00C13100">
              <w:rPr>
                <w:webHidden/>
              </w:rPr>
              <w:fldChar w:fldCharType="separate"/>
            </w:r>
            <w:r w:rsidR="00C13100">
              <w:rPr>
                <w:webHidden/>
              </w:rPr>
              <w:t>19</w:t>
            </w:r>
            <w:r w:rsidR="00C13100">
              <w:rPr>
                <w:webHidden/>
              </w:rPr>
              <w:fldChar w:fldCharType="end"/>
            </w:r>
          </w:hyperlink>
        </w:p>
        <w:p w14:paraId="1F1C9E7B" w14:textId="06921E24" w:rsidR="00C13100" w:rsidRDefault="00FA30CB">
          <w:pPr>
            <w:pStyle w:val="TM3"/>
            <w:rPr>
              <w:rFonts w:asciiTheme="minorHAnsi" w:hAnsiTheme="minorHAnsi" w:cstheme="minorBidi"/>
              <w:sz w:val="22"/>
              <w:szCs w:val="22"/>
            </w:rPr>
          </w:pPr>
          <w:hyperlink w:anchor="_Toc192001446" w:history="1">
            <w:r w:rsidR="00C13100" w:rsidRPr="00F21D73">
              <w:rPr>
                <w:rStyle w:val="Lienhypertexte"/>
              </w:rPr>
              <w:t>3.2.1.</w:t>
            </w:r>
            <w:r w:rsidR="00C13100">
              <w:rPr>
                <w:rFonts w:asciiTheme="minorHAnsi" w:hAnsiTheme="minorHAnsi" w:cstheme="minorBidi"/>
                <w:sz w:val="22"/>
                <w:szCs w:val="22"/>
              </w:rPr>
              <w:tab/>
            </w:r>
            <w:r w:rsidR="00C13100" w:rsidRPr="00F21D73">
              <w:rPr>
                <w:rStyle w:val="Lienhypertexte"/>
              </w:rPr>
              <w:t>Quels sont les autres éléments pertinents dans le cadre du futur accord-cadre que vous souhaitez partager et qui n’ont pas été abordés ci-dessus ?</w:t>
            </w:r>
            <w:r w:rsidR="00C13100">
              <w:rPr>
                <w:webHidden/>
              </w:rPr>
              <w:tab/>
            </w:r>
            <w:r w:rsidR="00C13100">
              <w:rPr>
                <w:webHidden/>
              </w:rPr>
              <w:fldChar w:fldCharType="begin"/>
            </w:r>
            <w:r w:rsidR="00C13100">
              <w:rPr>
                <w:webHidden/>
              </w:rPr>
              <w:instrText xml:space="preserve"> PAGEREF _Toc192001446 \h </w:instrText>
            </w:r>
            <w:r w:rsidR="00C13100">
              <w:rPr>
                <w:webHidden/>
              </w:rPr>
            </w:r>
            <w:r w:rsidR="00C13100">
              <w:rPr>
                <w:webHidden/>
              </w:rPr>
              <w:fldChar w:fldCharType="separate"/>
            </w:r>
            <w:r w:rsidR="00C13100">
              <w:rPr>
                <w:webHidden/>
              </w:rPr>
              <w:t>19</w:t>
            </w:r>
            <w:r w:rsidR="00C13100">
              <w:rPr>
                <w:webHidden/>
              </w:rPr>
              <w:fldChar w:fldCharType="end"/>
            </w:r>
          </w:hyperlink>
        </w:p>
        <w:p w14:paraId="339D10B3" w14:textId="27F88DE5" w:rsidR="00190DF3" w:rsidRPr="00971A2A" w:rsidRDefault="00190DF3" w:rsidP="004B3450">
          <w:pPr>
            <w:jc w:val="both"/>
            <w:rPr>
              <w:rFonts w:ascii="Times New Roman" w:hAnsi="Times New Roman" w:cs="Times New Roman"/>
            </w:rPr>
          </w:pPr>
          <w:r w:rsidRPr="00971A2A">
            <w:rPr>
              <w:rFonts w:ascii="Times New Roman" w:hAnsi="Times New Roman" w:cs="Times New Roman"/>
              <w:b/>
              <w:bCs/>
            </w:rPr>
            <w:fldChar w:fldCharType="end"/>
          </w:r>
        </w:p>
      </w:sdtContent>
    </w:sdt>
    <w:p w14:paraId="19F99FD2" w14:textId="57C2A335" w:rsidR="009F3173" w:rsidRPr="00971A2A" w:rsidRDefault="009F3173" w:rsidP="00912CBB">
      <w:pPr>
        <w:pStyle w:val="Titre1"/>
        <w:numPr>
          <w:ilvl w:val="0"/>
          <w:numId w:val="1"/>
        </w:numPr>
        <w:spacing w:line="360" w:lineRule="auto"/>
        <w:jc w:val="both"/>
        <w:rPr>
          <w:sz w:val="40"/>
          <w:szCs w:val="40"/>
        </w:rPr>
      </w:pPr>
      <w:bookmarkStart w:id="0" w:name="_Toc48232578"/>
      <w:bookmarkStart w:id="1" w:name="_Toc192001406"/>
      <w:r w:rsidRPr="00971A2A">
        <w:rPr>
          <w:sz w:val="40"/>
          <w:szCs w:val="40"/>
        </w:rPr>
        <w:t>Objet du document</w:t>
      </w:r>
      <w:bookmarkEnd w:id="0"/>
      <w:bookmarkEnd w:id="1"/>
    </w:p>
    <w:p w14:paraId="1874F01E" w14:textId="5EAC18EC" w:rsidR="009F3173" w:rsidRPr="00971A2A" w:rsidRDefault="00D66715" w:rsidP="00912CBB">
      <w:pPr>
        <w:pStyle w:val="Titre2"/>
        <w:numPr>
          <w:ilvl w:val="1"/>
          <w:numId w:val="2"/>
        </w:numPr>
        <w:spacing w:line="360" w:lineRule="auto"/>
        <w:jc w:val="both"/>
        <w:rPr>
          <w:rFonts w:ascii="Times New Roman" w:hAnsi="Times New Roman" w:cs="Times New Roman"/>
        </w:rPr>
      </w:pPr>
      <w:bookmarkStart w:id="2" w:name="_Toc192001407"/>
      <w:r>
        <w:rPr>
          <w:rFonts w:ascii="Times New Roman" w:hAnsi="Times New Roman" w:cs="Times New Roman"/>
        </w:rPr>
        <w:t>Présentation du Conseil constitutionnel</w:t>
      </w:r>
      <w:bookmarkEnd w:id="2"/>
    </w:p>
    <w:p w14:paraId="691797BA" w14:textId="77777777" w:rsidR="00D66715" w:rsidRPr="00D66715" w:rsidRDefault="00D66715" w:rsidP="00D66715">
      <w:pPr>
        <w:jc w:val="both"/>
        <w:rPr>
          <w:rFonts w:ascii="Times New Roman" w:eastAsia="Times New Roman" w:hAnsi="Times New Roman" w:cs="Times New Roman"/>
        </w:rPr>
      </w:pPr>
      <w:r w:rsidRPr="00D66715">
        <w:rPr>
          <w:rFonts w:ascii="Times New Roman" w:eastAsia="Times New Roman" w:hAnsi="Times New Roman" w:cs="Times New Roman"/>
        </w:rPr>
        <w:t>Le Conseil constitutionnel est l’institution chargée de veiller au respect de la Constitution française. Il détient deux attributions principales :</w:t>
      </w:r>
    </w:p>
    <w:p w14:paraId="33A8487C" w14:textId="77777777" w:rsidR="00D66715" w:rsidRDefault="00D66715" w:rsidP="00D66715">
      <w:pPr>
        <w:jc w:val="both"/>
        <w:rPr>
          <w:rFonts w:ascii="Times New Roman" w:eastAsia="Times New Roman" w:hAnsi="Times New Roman" w:cs="Times New Roman"/>
        </w:rPr>
      </w:pPr>
    </w:p>
    <w:p w14:paraId="43BFE5F7" w14:textId="77777777" w:rsidR="00D66715" w:rsidRDefault="00D66715" w:rsidP="00D66715">
      <w:pPr>
        <w:pStyle w:val="Paragraphedeliste"/>
        <w:numPr>
          <w:ilvl w:val="0"/>
          <w:numId w:val="9"/>
        </w:numPr>
        <w:jc w:val="both"/>
        <w:rPr>
          <w:rFonts w:ascii="Times New Roman" w:eastAsia="Times New Roman" w:hAnsi="Times New Roman" w:cs="Times New Roman"/>
        </w:rPr>
      </w:pPr>
      <w:r>
        <w:rPr>
          <w:rFonts w:ascii="Times New Roman" w:eastAsia="Times New Roman" w:hAnsi="Times New Roman" w:cs="Times New Roman"/>
        </w:rPr>
        <w:t>Co</w:t>
      </w:r>
      <w:r w:rsidRPr="00D66715">
        <w:rPr>
          <w:rFonts w:ascii="Times New Roman" w:eastAsia="Times New Roman" w:hAnsi="Times New Roman" w:cs="Times New Roman"/>
        </w:rPr>
        <w:t>ntrôler la conformité des lois à la Constitution, soit a priori (avant la promulgation de la loi), soit a posteriori via la procédure de Question Prioritaire de Constitutionnalité (QPC) ;</w:t>
      </w:r>
    </w:p>
    <w:p w14:paraId="1E43F074" w14:textId="33E600C9" w:rsidR="00D66715" w:rsidRPr="00D66715" w:rsidRDefault="00D66715" w:rsidP="00D66715">
      <w:pPr>
        <w:pStyle w:val="Paragraphedeliste"/>
        <w:numPr>
          <w:ilvl w:val="0"/>
          <w:numId w:val="9"/>
        </w:numPr>
        <w:jc w:val="both"/>
        <w:rPr>
          <w:rFonts w:ascii="Times New Roman" w:eastAsia="Times New Roman" w:hAnsi="Times New Roman" w:cs="Times New Roman"/>
        </w:rPr>
      </w:pPr>
      <w:r>
        <w:rPr>
          <w:rFonts w:ascii="Times New Roman" w:eastAsia="Times New Roman" w:hAnsi="Times New Roman" w:cs="Times New Roman"/>
        </w:rPr>
        <w:t>C</w:t>
      </w:r>
      <w:r w:rsidRPr="00D66715">
        <w:rPr>
          <w:rFonts w:ascii="Times New Roman" w:eastAsia="Times New Roman" w:hAnsi="Times New Roman" w:cs="Times New Roman"/>
        </w:rPr>
        <w:t>ontrôler la régularité des élections nationales (présidentielle, législatives et sénatoriales), ainsi que des référendums.</w:t>
      </w:r>
    </w:p>
    <w:p w14:paraId="6489AB9F" w14:textId="77777777" w:rsidR="00D66715" w:rsidRDefault="00D66715" w:rsidP="00D66715">
      <w:pPr>
        <w:jc w:val="both"/>
        <w:rPr>
          <w:rFonts w:ascii="Times New Roman" w:eastAsia="Times New Roman" w:hAnsi="Times New Roman" w:cs="Times New Roman"/>
        </w:rPr>
      </w:pPr>
    </w:p>
    <w:p w14:paraId="16A82600" w14:textId="77777777" w:rsidR="00D66715" w:rsidRDefault="00D66715" w:rsidP="00D66715">
      <w:pPr>
        <w:jc w:val="both"/>
        <w:rPr>
          <w:rFonts w:ascii="Times New Roman" w:eastAsia="Times New Roman" w:hAnsi="Times New Roman" w:cs="Times New Roman"/>
        </w:rPr>
      </w:pPr>
      <w:r w:rsidRPr="00D66715">
        <w:rPr>
          <w:rFonts w:ascii="Times New Roman" w:eastAsia="Times New Roman" w:hAnsi="Times New Roman" w:cs="Times New Roman"/>
        </w:rPr>
        <w:t xml:space="preserve">Les décisions du Conseil constitutionnel ne peuvent faire l'objet d'un recours. Elles s'imposent à tous, au Gouvernement, au Parlement et aux juridictions. </w:t>
      </w:r>
    </w:p>
    <w:p w14:paraId="1C10F816" w14:textId="77777777" w:rsidR="00D66715" w:rsidRDefault="00D66715" w:rsidP="00D66715">
      <w:pPr>
        <w:jc w:val="both"/>
        <w:rPr>
          <w:rFonts w:ascii="Times New Roman" w:eastAsia="Times New Roman" w:hAnsi="Times New Roman" w:cs="Times New Roman"/>
        </w:rPr>
      </w:pPr>
    </w:p>
    <w:p w14:paraId="2F6C501C" w14:textId="4BC69362" w:rsidR="00D66715" w:rsidRPr="00D66715" w:rsidRDefault="00D66715" w:rsidP="00D66715">
      <w:pPr>
        <w:jc w:val="both"/>
        <w:rPr>
          <w:rFonts w:ascii="Times New Roman" w:eastAsia="Times New Roman" w:hAnsi="Times New Roman" w:cs="Times New Roman"/>
        </w:rPr>
      </w:pPr>
      <w:r w:rsidRPr="00D66715">
        <w:rPr>
          <w:rFonts w:ascii="Times New Roman" w:eastAsia="Times New Roman" w:hAnsi="Times New Roman" w:cs="Times New Roman"/>
        </w:rPr>
        <w:t>La publication des décisions, leur bonne communication, mais aussi leur large diffusion et mise en valeur sur le site internet du Conseil sont essentielles.</w:t>
      </w:r>
    </w:p>
    <w:p w14:paraId="6A01F371" w14:textId="77777777" w:rsidR="00D66715" w:rsidRDefault="00D66715" w:rsidP="00D66715">
      <w:pPr>
        <w:jc w:val="both"/>
        <w:rPr>
          <w:rFonts w:ascii="Times New Roman" w:eastAsia="Times New Roman" w:hAnsi="Times New Roman" w:cs="Times New Roman"/>
        </w:rPr>
      </w:pPr>
    </w:p>
    <w:p w14:paraId="6949FDF6" w14:textId="520A2388" w:rsidR="00D66715" w:rsidRDefault="00D66715" w:rsidP="00D66715">
      <w:pPr>
        <w:jc w:val="both"/>
        <w:rPr>
          <w:rFonts w:ascii="Times New Roman" w:eastAsia="Times New Roman" w:hAnsi="Times New Roman" w:cs="Times New Roman"/>
        </w:rPr>
      </w:pPr>
      <w:r w:rsidRPr="00D66715">
        <w:rPr>
          <w:rFonts w:ascii="Times New Roman" w:eastAsia="Times New Roman" w:hAnsi="Times New Roman" w:cs="Times New Roman"/>
        </w:rPr>
        <w:t>Les travaux du Conseil constitutionnel sont organisés autour du collège des neuf membres. Sous l'autorité du Secrétaire général, les collaboratrices et les collaborateurs travaillent au sein de cinq services :</w:t>
      </w:r>
    </w:p>
    <w:p w14:paraId="3BD52BC8" w14:textId="77777777" w:rsidR="00D66715" w:rsidRPr="00D66715" w:rsidRDefault="00D66715" w:rsidP="00D66715">
      <w:pPr>
        <w:jc w:val="both"/>
        <w:rPr>
          <w:rFonts w:ascii="Times New Roman" w:eastAsia="Times New Roman" w:hAnsi="Times New Roman" w:cs="Times New Roman"/>
        </w:rPr>
      </w:pPr>
    </w:p>
    <w:p w14:paraId="56A0C49F" w14:textId="75AD1A39" w:rsidR="00D66715" w:rsidRPr="00D66715" w:rsidRDefault="00D66715" w:rsidP="00D66715">
      <w:pPr>
        <w:pStyle w:val="Paragraphedeliste"/>
        <w:numPr>
          <w:ilvl w:val="0"/>
          <w:numId w:val="10"/>
        </w:numPr>
        <w:jc w:val="both"/>
        <w:rPr>
          <w:rFonts w:ascii="Times New Roman" w:eastAsia="Times New Roman" w:hAnsi="Times New Roman" w:cs="Times New Roman"/>
        </w:rPr>
      </w:pPr>
      <w:r w:rsidRPr="00D66715">
        <w:rPr>
          <w:rFonts w:ascii="Times New Roman" w:eastAsia="Times New Roman" w:hAnsi="Times New Roman" w:cs="Times New Roman"/>
        </w:rPr>
        <w:t>Un service juridique ;</w:t>
      </w:r>
    </w:p>
    <w:p w14:paraId="70A3E412" w14:textId="3CA87C3C" w:rsidR="00D66715" w:rsidRPr="00D66715" w:rsidRDefault="00D66715" w:rsidP="00D66715">
      <w:pPr>
        <w:pStyle w:val="Paragraphedeliste"/>
        <w:numPr>
          <w:ilvl w:val="0"/>
          <w:numId w:val="10"/>
        </w:numPr>
        <w:jc w:val="both"/>
        <w:rPr>
          <w:rFonts w:ascii="Times New Roman" w:eastAsia="Times New Roman" w:hAnsi="Times New Roman" w:cs="Times New Roman"/>
        </w:rPr>
      </w:pPr>
      <w:r w:rsidRPr="00D66715">
        <w:rPr>
          <w:rFonts w:ascii="Times New Roman" w:eastAsia="Times New Roman" w:hAnsi="Times New Roman" w:cs="Times New Roman"/>
        </w:rPr>
        <w:t>Un service administratif et financier ;</w:t>
      </w:r>
    </w:p>
    <w:p w14:paraId="247C8DE4" w14:textId="77777777" w:rsidR="00CA10C2" w:rsidRPr="00D66715" w:rsidRDefault="00CA10C2" w:rsidP="00CA10C2">
      <w:pPr>
        <w:pStyle w:val="Paragraphedeliste"/>
        <w:numPr>
          <w:ilvl w:val="0"/>
          <w:numId w:val="10"/>
        </w:numPr>
        <w:jc w:val="both"/>
        <w:rPr>
          <w:rFonts w:ascii="Times New Roman" w:eastAsia="Times New Roman" w:hAnsi="Times New Roman" w:cs="Times New Roman"/>
        </w:rPr>
      </w:pPr>
      <w:r w:rsidRPr="00D66715">
        <w:rPr>
          <w:rFonts w:ascii="Times New Roman" w:eastAsia="Times New Roman" w:hAnsi="Times New Roman" w:cs="Times New Roman"/>
        </w:rPr>
        <w:t>Un service de documentation et de l’aide à l’instruction ;</w:t>
      </w:r>
    </w:p>
    <w:p w14:paraId="5A717E59" w14:textId="383E111A" w:rsidR="00D66715" w:rsidRPr="00D66715" w:rsidRDefault="00D66715" w:rsidP="00D66715">
      <w:pPr>
        <w:pStyle w:val="Paragraphedeliste"/>
        <w:numPr>
          <w:ilvl w:val="0"/>
          <w:numId w:val="10"/>
        </w:numPr>
        <w:jc w:val="both"/>
        <w:rPr>
          <w:rFonts w:ascii="Times New Roman" w:eastAsia="Times New Roman" w:hAnsi="Times New Roman" w:cs="Times New Roman"/>
        </w:rPr>
      </w:pPr>
      <w:r w:rsidRPr="00D66715">
        <w:rPr>
          <w:rFonts w:ascii="Times New Roman" w:eastAsia="Times New Roman" w:hAnsi="Times New Roman" w:cs="Times New Roman"/>
        </w:rPr>
        <w:t>Un service des relations extérieures et de la communication ;</w:t>
      </w:r>
    </w:p>
    <w:p w14:paraId="28682A2C" w14:textId="2A66ED02" w:rsidR="00D66715" w:rsidRPr="00D66715" w:rsidRDefault="00D66715" w:rsidP="00D66715">
      <w:pPr>
        <w:pStyle w:val="Paragraphedeliste"/>
        <w:numPr>
          <w:ilvl w:val="0"/>
          <w:numId w:val="10"/>
        </w:numPr>
        <w:jc w:val="both"/>
        <w:rPr>
          <w:rFonts w:ascii="Times New Roman" w:eastAsia="Times New Roman" w:hAnsi="Times New Roman" w:cs="Times New Roman"/>
        </w:rPr>
      </w:pPr>
      <w:r w:rsidRPr="00D66715">
        <w:rPr>
          <w:rFonts w:ascii="Times New Roman" w:eastAsia="Times New Roman" w:hAnsi="Times New Roman" w:cs="Times New Roman"/>
        </w:rPr>
        <w:t>Un service</w:t>
      </w:r>
      <w:r w:rsidR="00FE692B">
        <w:rPr>
          <w:rFonts w:ascii="Times New Roman" w:eastAsia="Times New Roman" w:hAnsi="Times New Roman" w:cs="Times New Roman"/>
        </w:rPr>
        <w:t xml:space="preserve"> du</w:t>
      </w:r>
      <w:r w:rsidRPr="00D66715">
        <w:rPr>
          <w:rFonts w:ascii="Times New Roman" w:eastAsia="Times New Roman" w:hAnsi="Times New Roman" w:cs="Times New Roman"/>
        </w:rPr>
        <w:t xml:space="preserve"> </w:t>
      </w:r>
      <w:r w:rsidR="00FE692B">
        <w:rPr>
          <w:rFonts w:ascii="Times New Roman" w:eastAsia="Times New Roman" w:hAnsi="Times New Roman" w:cs="Times New Roman"/>
        </w:rPr>
        <w:t>numérique et de la sécurité des systèmes d’information</w:t>
      </w:r>
      <w:r w:rsidR="00FA30CB">
        <w:rPr>
          <w:rFonts w:ascii="Times New Roman" w:eastAsia="Times New Roman" w:hAnsi="Times New Roman" w:cs="Times New Roman"/>
        </w:rPr>
        <w:t>.</w:t>
      </w:r>
    </w:p>
    <w:p w14:paraId="5E912ECE" w14:textId="77777777" w:rsidR="00D66715" w:rsidRDefault="00D66715" w:rsidP="00D66715">
      <w:pPr>
        <w:jc w:val="both"/>
        <w:rPr>
          <w:rFonts w:ascii="Times New Roman" w:eastAsia="Times New Roman" w:hAnsi="Times New Roman" w:cs="Times New Roman"/>
        </w:rPr>
      </w:pPr>
    </w:p>
    <w:p w14:paraId="624A4A6B" w14:textId="77777777" w:rsidR="00D66715" w:rsidRDefault="00D66715" w:rsidP="00D66715">
      <w:pPr>
        <w:jc w:val="both"/>
        <w:rPr>
          <w:rFonts w:ascii="Times New Roman" w:eastAsia="Times New Roman" w:hAnsi="Times New Roman" w:cs="Times New Roman"/>
        </w:rPr>
      </w:pPr>
      <w:r w:rsidRPr="00D66715">
        <w:rPr>
          <w:rFonts w:ascii="Times New Roman" w:eastAsia="Times New Roman" w:hAnsi="Times New Roman" w:cs="Times New Roman"/>
        </w:rPr>
        <w:t xml:space="preserve">Le Conseil constitutionnel jouit de l'autonomie financière. Son président en fixe le budget. </w:t>
      </w:r>
    </w:p>
    <w:p w14:paraId="7D35FD19" w14:textId="77777777" w:rsidR="00D66715" w:rsidRDefault="00D66715" w:rsidP="00D66715">
      <w:pPr>
        <w:jc w:val="both"/>
        <w:rPr>
          <w:rFonts w:ascii="Times New Roman" w:eastAsia="Times New Roman" w:hAnsi="Times New Roman" w:cs="Times New Roman"/>
        </w:rPr>
      </w:pPr>
    </w:p>
    <w:p w14:paraId="37C7CB45" w14:textId="55D4953B" w:rsidR="00A87FC5" w:rsidRDefault="00D66715" w:rsidP="00D66715">
      <w:pPr>
        <w:jc w:val="both"/>
        <w:rPr>
          <w:rFonts w:ascii="Times New Roman" w:eastAsia="Times New Roman" w:hAnsi="Times New Roman" w:cs="Times New Roman"/>
        </w:rPr>
      </w:pPr>
      <w:r w:rsidRPr="00D66715">
        <w:rPr>
          <w:rFonts w:ascii="Times New Roman" w:eastAsia="Times New Roman" w:hAnsi="Times New Roman" w:cs="Times New Roman"/>
        </w:rPr>
        <w:t>La dotation correspondante est inscrite dans le projet de loi de finances au titre de la mission « Pouvoirs publics ».</w:t>
      </w:r>
    </w:p>
    <w:p w14:paraId="2E30B62F" w14:textId="77777777" w:rsidR="00D66715" w:rsidRDefault="00D66715" w:rsidP="00D66715">
      <w:pPr>
        <w:jc w:val="both"/>
        <w:rPr>
          <w:rFonts w:ascii="Times New Roman" w:eastAsia="Times New Roman" w:hAnsi="Times New Roman" w:cs="Times New Roman"/>
        </w:rPr>
      </w:pPr>
    </w:p>
    <w:p w14:paraId="6D5E6863" w14:textId="77777777" w:rsidR="00D66715" w:rsidRPr="00971A2A" w:rsidRDefault="00D66715" w:rsidP="00D66715">
      <w:pPr>
        <w:pStyle w:val="Titre2"/>
        <w:numPr>
          <w:ilvl w:val="1"/>
          <w:numId w:val="2"/>
        </w:numPr>
        <w:spacing w:line="360" w:lineRule="auto"/>
        <w:jc w:val="both"/>
        <w:rPr>
          <w:rFonts w:ascii="Times New Roman" w:hAnsi="Times New Roman" w:cs="Times New Roman"/>
        </w:rPr>
      </w:pPr>
      <w:bookmarkStart w:id="3" w:name="_Toc192001408"/>
      <w:r w:rsidRPr="00971A2A">
        <w:rPr>
          <w:rFonts w:ascii="Times New Roman" w:hAnsi="Times New Roman" w:cs="Times New Roman"/>
        </w:rPr>
        <w:t>Description du besoin et présentation du projet</w:t>
      </w:r>
      <w:bookmarkEnd w:id="3"/>
    </w:p>
    <w:p w14:paraId="67AFF04D" w14:textId="5668555F"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Le Conseil constitutionnel a déployé</w:t>
      </w:r>
      <w:r w:rsidR="00C561E4">
        <w:rPr>
          <w:rFonts w:ascii="Times New Roman" w:eastAsia="Times New Roman" w:hAnsi="Times New Roman" w:cs="Times New Roman"/>
        </w:rPr>
        <w:t>,</w:t>
      </w:r>
      <w:r w:rsidRPr="00E873D3">
        <w:rPr>
          <w:rFonts w:ascii="Times New Roman" w:eastAsia="Times New Roman" w:hAnsi="Times New Roman" w:cs="Times New Roman"/>
        </w:rPr>
        <w:t xml:space="preserve"> en janvier 2023</w:t>
      </w:r>
      <w:r w:rsidR="00C561E4">
        <w:rPr>
          <w:rFonts w:ascii="Times New Roman" w:eastAsia="Times New Roman" w:hAnsi="Times New Roman" w:cs="Times New Roman"/>
        </w:rPr>
        <w:t>,</w:t>
      </w:r>
      <w:r w:rsidRPr="00E873D3">
        <w:rPr>
          <w:rFonts w:ascii="Times New Roman" w:eastAsia="Times New Roman" w:hAnsi="Times New Roman" w:cs="Times New Roman"/>
        </w:rPr>
        <w:t xml:space="preserve"> le Portail QPC 360° </w:t>
      </w:r>
      <w:hyperlink r:id="rId8" w:history="1">
        <w:r w:rsidRPr="00FF279E">
          <w:rPr>
            <w:rStyle w:val="Lienhypertexte"/>
            <w:rFonts w:ascii="Times New Roman" w:eastAsia="Times New Roman" w:hAnsi="Times New Roman" w:cs="Times New Roman"/>
          </w:rPr>
          <w:t>https://qpc360.conseil-constitutionnel.fr/</w:t>
        </w:r>
      </w:hyperlink>
      <w:r>
        <w:rPr>
          <w:rFonts w:ascii="Times New Roman" w:eastAsia="Times New Roman" w:hAnsi="Times New Roman" w:cs="Times New Roman"/>
        </w:rPr>
        <w:t xml:space="preserve"> </w:t>
      </w:r>
      <w:r w:rsidRPr="00E873D3">
        <w:rPr>
          <w:rFonts w:ascii="Times New Roman" w:eastAsia="Times New Roman" w:hAnsi="Times New Roman" w:cs="Times New Roman"/>
        </w:rPr>
        <w:t xml:space="preserve">qui rassemble les décisions rendues par l’ensemble des juridictions dans le cadre de la procédure de la </w:t>
      </w:r>
      <w:r w:rsidR="00C561E4">
        <w:rPr>
          <w:rFonts w:ascii="Times New Roman" w:eastAsia="Times New Roman" w:hAnsi="Times New Roman" w:cs="Times New Roman"/>
        </w:rPr>
        <w:t>Q</w:t>
      </w:r>
      <w:r w:rsidRPr="00E873D3">
        <w:rPr>
          <w:rFonts w:ascii="Times New Roman" w:eastAsia="Times New Roman" w:hAnsi="Times New Roman" w:cs="Times New Roman"/>
        </w:rPr>
        <w:t xml:space="preserve">uestion </w:t>
      </w:r>
      <w:r w:rsidR="00C561E4">
        <w:rPr>
          <w:rFonts w:ascii="Times New Roman" w:eastAsia="Times New Roman" w:hAnsi="Times New Roman" w:cs="Times New Roman"/>
        </w:rPr>
        <w:t>P</w:t>
      </w:r>
      <w:r w:rsidRPr="00E873D3">
        <w:rPr>
          <w:rFonts w:ascii="Times New Roman" w:eastAsia="Times New Roman" w:hAnsi="Times New Roman" w:cs="Times New Roman"/>
        </w:rPr>
        <w:t xml:space="preserve">rioritaire de </w:t>
      </w:r>
      <w:r w:rsidR="00C561E4">
        <w:rPr>
          <w:rFonts w:ascii="Times New Roman" w:eastAsia="Times New Roman" w:hAnsi="Times New Roman" w:cs="Times New Roman"/>
        </w:rPr>
        <w:t>C</w:t>
      </w:r>
      <w:r w:rsidRPr="00E873D3">
        <w:rPr>
          <w:rFonts w:ascii="Times New Roman" w:eastAsia="Times New Roman" w:hAnsi="Times New Roman" w:cs="Times New Roman"/>
        </w:rPr>
        <w:t>onstitutionnalité (QPC)</w:t>
      </w:r>
      <w:r w:rsidR="00C561E4">
        <w:rPr>
          <w:rFonts w:ascii="Times New Roman" w:eastAsia="Times New Roman" w:hAnsi="Times New Roman" w:cs="Times New Roman"/>
        </w:rPr>
        <w:t>,</w:t>
      </w:r>
      <w:r w:rsidRPr="00E873D3">
        <w:rPr>
          <w:rFonts w:ascii="Times New Roman" w:eastAsia="Times New Roman" w:hAnsi="Times New Roman" w:cs="Times New Roman"/>
        </w:rPr>
        <w:t xml:space="preserve"> ainsi que de nombreuses ressources et informations sur la procédure. Cet outil s’adresse à un large public.</w:t>
      </w:r>
    </w:p>
    <w:p w14:paraId="49460556" w14:textId="77777777" w:rsidR="00B41663" w:rsidRPr="00E873D3" w:rsidRDefault="00B41663" w:rsidP="00E873D3">
      <w:pPr>
        <w:jc w:val="both"/>
        <w:rPr>
          <w:rFonts w:ascii="Times New Roman" w:eastAsia="Times New Roman" w:hAnsi="Times New Roman" w:cs="Times New Roman"/>
        </w:rPr>
      </w:pPr>
    </w:p>
    <w:p w14:paraId="63A2B407" w14:textId="5E598024" w:rsidR="00E873D3" w:rsidRPr="00B41663" w:rsidRDefault="00E873D3" w:rsidP="00B41663">
      <w:pPr>
        <w:pStyle w:val="Style1"/>
      </w:pPr>
      <w:bookmarkStart w:id="4" w:name="_Toc192001409"/>
      <w:r w:rsidRPr="00B41663">
        <w:t xml:space="preserve">Définition de la </w:t>
      </w:r>
      <w:r w:rsidR="002B1982">
        <w:t>Q</w:t>
      </w:r>
      <w:r w:rsidRPr="00B41663">
        <w:t xml:space="preserve">uestion </w:t>
      </w:r>
      <w:r w:rsidR="002B1982">
        <w:t>P</w:t>
      </w:r>
      <w:r w:rsidRPr="00B41663">
        <w:t xml:space="preserve">rioritaire de </w:t>
      </w:r>
      <w:r w:rsidR="002B1982">
        <w:t>C</w:t>
      </w:r>
      <w:r w:rsidRPr="00B41663">
        <w:t>onstitutionnalité</w:t>
      </w:r>
      <w:bookmarkEnd w:id="4"/>
    </w:p>
    <w:p w14:paraId="6A945A31" w14:textId="7C6B6366" w:rsidR="00B4166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 xml:space="preserve">La </w:t>
      </w:r>
      <w:r w:rsidR="002B1982">
        <w:rPr>
          <w:rFonts w:ascii="Times New Roman" w:eastAsia="Times New Roman" w:hAnsi="Times New Roman" w:cs="Times New Roman"/>
        </w:rPr>
        <w:t>Q</w:t>
      </w:r>
      <w:r w:rsidRPr="00E873D3">
        <w:rPr>
          <w:rFonts w:ascii="Times New Roman" w:eastAsia="Times New Roman" w:hAnsi="Times New Roman" w:cs="Times New Roman"/>
        </w:rPr>
        <w:t xml:space="preserve">uestion </w:t>
      </w:r>
      <w:r w:rsidR="002B1982">
        <w:rPr>
          <w:rFonts w:ascii="Times New Roman" w:eastAsia="Times New Roman" w:hAnsi="Times New Roman" w:cs="Times New Roman"/>
        </w:rPr>
        <w:t>P</w:t>
      </w:r>
      <w:r w:rsidRPr="00E873D3">
        <w:rPr>
          <w:rFonts w:ascii="Times New Roman" w:eastAsia="Times New Roman" w:hAnsi="Times New Roman" w:cs="Times New Roman"/>
        </w:rPr>
        <w:t xml:space="preserve">rioritaire de </w:t>
      </w:r>
      <w:r w:rsidR="002B1982">
        <w:rPr>
          <w:rFonts w:ascii="Times New Roman" w:eastAsia="Times New Roman" w:hAnsi="Times New Roman" w:cs="Times New Roman"/>
        </w:rPr>
        <w:t>C</w:t>
      </w:r>
      <w:r w:rsidRPr="00E873D3">
        <w:rPr>
          <w:rFonts w:ascii="Times New Roman" w:eastAsia="Times New Roman" w:hAnsi="Times New Roman" w:cs="Times New Roman"/>
        </w:rPr>
        <w:t>onstitutionnalité (QPC) est, en droit français, la procédure de contrôle de constitutionnalité des lois déjà promulguées (dit « contrôle de constitutionnalité a posteriori »). Cette procédure permet à une partie à une instance de</w:t>
      </w:r>
      <w:r w:rsidR="00B41663">
        <w:rPr>
          <w:rFonts w:ascii="Times New Roman" w:eastAsia="Times New Roman" w:hAnsi="Times New Roman" w:cs="Times New Roman"/>
        </w:rPr>
        <w:t xml:space="preserve"> </w:t>
      </w:r>
      <w:r w:rsidRPr="00E873D3">
        <w:rPr>
          <w:rFonts w:ascii="Times New Roman" w:eastAsia="Times New Roman" w:hAnsi="Times New Roman" w:cs="Times New Roman"/>
        </w:rPr>
        <w:t xml:space="preserve">contester la constitutionnalité d’une disposition législative, en soulevant une </w:t>
      </w:r>
      <w:r w:rsidR="002B1982">
        <w:rPr>
          <w:rFonts w:ascii="Times New Roman" w:eastAsia="Times New Roman" w:hAnsi="Times New Roman" w:cs="Times New Roman"/>
        </w:rPr>
        <w:t>Q</w:t>
      </w:r>
      <w:r w:rsidRPr="00E873D3">
        <w:rPr>
          <w:rFonts w:ascii="Times New Roman" w:eastAsia="Times New Roman" w:hAnsi="Times New Roman" w:cs="Times New Roman"/>
        </w:rPr>
        <w:t xml:space="preserve">uestion </w:t>
      </w:r>
      <w:r w:rsidR="002B1982">
        <w:rPr>
          <w:rFonts w:ascii="Times New Roman" w:eastAsia="Times New Roman" w:hAnsi="Times New Roman" w:cs="Times New Roman"/>
        </w:rPr>
        <w:t>P</w:t>
      </w:r>
      <w:r w:rsidRPr="00E873D3">
        <w:rPr>
          <w:rFonts w:ascii="Times New Roman" w:eastAsia="Times New Roman" w:hAnsi="Times New Roman" w:cs="Times New Roman"/>
        </w:rPr>
        <w:t xml:space="preserve">rioritaire de </w:t>
      </w:r>
      <w:r w:rsidR="002B1982">
        <w:rPr>
          <w:rFonts w:ascii="Times New Roman" w:eastAsia="Times New Roman" w:hAnsi="Times New Roman" w:cs="Times New Roman"/>
        </w:rPr>
        <w:t>C</w:t>
      </w:r>
      <w:r w:rsidRPr="00E873D3">
        <w:rPr>
          <w:rFonts w:ascii="Times New Roman" w:eastAsia="Times New Roman" w:hAnsi="Times New Roman" w:cs="Times New Roman"/>
        </w:rPr>
        <w:t xml:space="preserve">onstitutionnalité devant la juridiction saisie de l’affaire. </w:t>
      </w:r>
    </w:p>
    <w:p w14:paraId="4F0F1553" w14:textId="77777777" w:rsidR="00B41663" w:rsidRDefault="00B41663" w:rsidP="00E873D3">
      <w:pPr>
        <w:jc w:val="both"/>
        <w:rPr>
          <w:rFonts w:ascii="Times New Roman" w:eastAsia="Times New Roman" w:hAnsi="Times New Roman" w:cs="Times New Roman"/>
        </w:rPr>
      </w:pPr>
    </w:p>
    <w:p w14:paraId="6A7355ED" w14:textId="434A8AC3"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 xml:space="preserve">Plusieurs conditions sont ensuite vérifiées par cette juridiction, puis par le Conseil d’État ou la Cour de cassation </w:t>
      </w:r>
      <w:r w:rsidR="00D929A3">
        <w:rPr>
          <w:rFonts w:ascii="Times New Roman" w:eastAsia="Times New Roman" w:hAnsi="Times New Roman" w:cs="Times New Roman"/>
        </w:rPr>
        <w:t xml:space="preserve">(en fonction de l’ordre juridictionnel dont relève la première juridiction saisie) </w:t>
      </w:r>
      <w:r w:rsidRPr="00E873D3">
        <w:rPr>
          <w:rFonts w:ascii="Times New Roman" w:eastAsia="Times New Roman" w:hAnsi="Times New Roman" w:cs="Times New Roman"/>
        </w:rPr>
        <w:t>avant que le Conseil constitutionnel ne soit éventuellement saisi de cette QPC. Si une QPC lui est renvoyée, le Conseil constitutionnel examine si la disposition législative contestée porte ou non atteinte aux droits et libertés que la Constitution garantit, dans un délai de trois mois.</w:t>
      </w:r>
    </w:p>
    <w:p w14:paraId="1B511613" w14:textId="77777777" w:rsidR="00B41663" w:rsidRPr="00E873D3" w:rsidRDefault="00B41663" w:rsidP="00E873D3">
      <w:pPr>
        <w:jc w:val="both"/>
        <w:rPr>
          <w:rFonts w:ascii="Times New Roman" w:eastAsia="Times New Roman" w:hAnsi="Times New Roman" w:cs="Times New Roman"/>
        </w:rPr>
      </w:pPr>
    </w:p>
    <w:p w14:paraId="50D6583A" w14:textId="4382BFAE" w:rsidR="00E873D3" w:rsidRP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La procédure de la QPC a été introduite à l’occasion de la révision constitutionnelle du 23 juillet 2008 qui a créé l'article 61-1 de la Constitution et modifié son article 62.</w:t>
      </w:r>
      <w:r w:rsidR="00B41663">
        <w:rPr>
          <w:rFonts w:ascii="Times New Roman" w:eastAsia="Times New Roman" w:hAnsi="Times New Roman" w:cs="Times New Roman"/>
        </w:rPr>
        <w:t xml:space="preserve"> </w:t>
      </w:r>
      <w:r w:rsidRPr="00E873D3">
        <w:rPr>
          <w:rFonts w:ascii="Times New Roman" w:eastAsia="Times New Roman" w:hAnsi="Times New Roman" w:cs="Times New Roman"/>
        </w:rPr>
        <w:t xml:space="preserve">Elle est entrée en vigueur </w:t>
      </w:r>
      <w:r w:rsidR="00D84C47">
        <w:rPr>
          <w:rFonts w:ascii="Times New Roman" w:eastAsia="Times New Roman" w:hAnsi="Times New Roman" w:cs="Times New Roman"/>
        </w:rPr>
        <w:t>le 1</w:t>
      </w:r>
      <w:r w:rsidR="00D84C47" w:rsidRPr="00BB3DA5">
        <w:rPr>
          <w:rFonts w:ascii="Times New Roman" w:eastAsia="Times New Roman" w:hAnsi="Times New Roman" w:cs="Times New Roman"/>
          <w:vertAlign w:val="superscript"/>
        </w:rPr>
        <w:t>er</w:t>
      </w:r>
      <w:r w:rsidR="00D84C47">
        <w:rPr>
          <w:rFonts w:ascii="Times New Roman" w:eastAsia="Times New Roman" w:hAnsi="Times New Roman" w:cs="Times New Roman"/>
        </w:rPr>
        <w:t xml:space="preserve"> mars 2010 à la suite de l’adoption de</w:t>
      </w:r>
      <w:r w:rsidRPr="00E873D3">
        <w:rPr>
          <w:rFonts w:ascii="Times New Roman" w:eastAsia="Times New Roman" w:hAnsi="Times New Roman" w:cs="Times New Roman"/>
        </w:rPr>
        <w:t xml:space="preserve"> la loi organique n° 2009-1523 du 10 décembre 2009 relative à l'application de l'article 61-1 de la Constitution. Celle-ci a en particulier instauré formellement l’expression « </w:t>
      </w:r>
      <w:r w:rsidR="002B1982">
        <w:rPr>
          <w:rFonts w:ascii="Times New Roman" w:eastAsia="Times New Roman" w:hAnsi="Times New Roman" w:cs="Times New Roman"/>
        </w:rPr>
        <w:t>Q</w:t>
      </w:r>
      <w:r w:rsidRPr="00E873D3">
        <w:rPr>
          <w:rFonts w:ascii="Times New Roman" w:eastAsia="Times New Roman" w:hAnsi="Times New Roman" w:cs="Times New Roman"/>
        </w:rPr>
        <w:t xml:space="preserve">uestion </w:t>
      </w:r>
      <w:r w:rsidR="002B1982">
        <w:rPr>
          <w:rFonts w:ascii="Times New Roman" w:eastAsia="Times New Roman" w:hAnsi="Times New Roman" w:cs="Times New Roman"/>
        </w:rPr>
        <w:t>P</w:t>
      </w:r>
      <w:r w:rsidRPr="00E873D3">
        <w:rPr>
          <w:rFonts w:ascii="Times New Roman" w:eastAsia="Times New Roman" w:hAnsi="Times New Roman" w:cs="Times New Roman"/>
        </w:rPr>
        <w:t xml:space="preserve">rioritaire de </w:t>
      </w:r>
      <w:r w:rsidR="002B1982">
        <w:rPr>
          <w:rFonts w:ascii="Times New Roman" w:eastAsia="Times New Roman" w:hAnsi="Times New Roman" w:cs="Times New Roman"/>
        </w:rPr>
        <w:t>C</w:t>
      </w:r>
      <w:r w:rsidRPr="00E873D3">
        <w:rPr>
          <w:rFonts w:ascii="Times New Roman" w:eastAsia="Times New Roman" w:hAnsi="Times New Roman" w:cs="Times New Roman"/>
        </w:rPr>
        <w:t>onstitutionnalité » (QPC).</w:t>
      </w:r>
    </w:p>
    <w:p w14:paraId="0B297107" w14:textId="77777777" w:rsidR="00B41663" w:rsidRDefault="00B41663" w:rsidP="00E873D3">
      <w:pPr>
        <w:jc w:val="both"/>
        <w:rPr>
          <w:rFonts w:ascii="Times New Roman" w:eastAsia="Times New Roman" w:hAnsi="Times New Roman" w:cs="Times New Roman"/>
        </w:rPr>
      </w:pPr>
    </w:p>
    <w:p w14:paraId="4A038A2D" w14:textId="327CDF71"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 xml:space="preserve">La QPC a complété le dispositif préexistant de contrôle </w:t>
      </w:r>
      <w:r w:rsidR="00D84C47">
        <w:rPr>
          <w:rFonts w:ascii="Times New Roman" w:eastAsia="Times New Roman" w:hAnsi="Times New Roman" w:cs="Times New Roman"/>
        </w:rPr>
        <w:t xml:space="preserve">de constitutionnalité </w:t>
      </w:r>
      <w:r w:rsidRPr="00E873D3">
        <w:rPr>
          <w:rFonts w:ascii="Times New Roman" w:eastAsia="Times New Roman" w:hAnsi="Times New Roman" w:cs="Times New Roman"/>
        </w:rPr>
        <w:t>a priori qui permet aux plus hautes autorités politiques (Président de la République, Premier ministre, Présidents des assemblées parlementaires, 60 députés ou 60 sénateurs) de soumettre un projet ou une proposition de loi venant d’être adopté au Conseil constitutionnel afin que celui-ci se prononce sur sa conformité à la Constitution, avant la promulgation de la loi par le Président de la République.</w:t>
      </w:r>
    </w:p>
    <w:p w14:paraId="265A7548" w14:textId="77777777" w:rsidR="00B41663" w:rsidRPr="00E873D3" w:rsidRDefault="00B41663" w:rsidP="00E873D3">
      <w:pPr>
        <w:jc w:val="both"/>
        <w:rPr>
          <w:rFonts w:ascii="Times New Roman" w:eastAsia="Times New Roman" w:hAnsi="Times New Roman" w:cs="Times New Roman"/>
        </w:rPr>
      </w:pPr>
    </w:p>
    <w:p w14:paraId="04D8C9C7" w14:textId="77777777"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Ainsi, la QPC porte sur des dispositions législatives déjà appliquées et elle peut être posée par tout justiciable.</w:t>
      </w:r>
    </w:p>
    <w:p w14:paraId="23DF4B4B" w14:textId="5DFDD301" w:rsidR="00B41663" w:rsidRPr="00E873D3" w:rsidRDefault="00B41663" w:rsidP="00E873D3">
      <w:pPr>
        <w:jc w:val="both"/>
        <w:rPr>
          <w:rFonts w:ascii="Times New Roman" w:eastAsia="Times New Roman" w:hAnsi="Times New Roman" w:cs="Times New Roman"/>
        </w:rPr>
      </w:pPr>
    </w:p>
    <w:p w14:paraId="187A35D2" w14:textId="7B79F3C5"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Lorsque, saisi d'une QPC, le Conseil constitutionnel déclare une disposition inconstitutionnelle, cette dernière est abrogée à compter de la publication de la décision ou d'une date ultérieure fixée par celle-ci. Le Conseil peut, en application de l'article 62 de la Constitution, déterminer les conditions et limites dans lesquelles les effets que la disposition inconstitutionnelle a produits peuvent être remis en cause.</w:t>
      </w:r>
    </w:p>
    <w:p w14:paraId="1089C3EE" w14:textId="77777777" w:rsidR="00D929A3" w:rsidRPr="00E873D3" w:rsidRDefault="00D929A3" w:rsidP="00E873D3">
      <w:pPr>
        <w:jc w:val="both"/>
        <w:rPr>
          <w:rFonts w:ascii="Times New Roman" w:eastAsia="Times New Roman" w:hAnsi="Times New Roman" w:cs="Times New Roman"/>
        </w:rPr>
      </w:pPr>
    </w:p>
    <w:p w14:paraId="69E06628" w14:textId="77777777" w:rsidR="00B4166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 xml:space="preserve">L'introduction de cette procédure contentieuse en 2010 a profondément changé la structure du Conseil constitutionnel, qui rend maintenant trois à quatre fois plus de décisions de contrôle de constitutionnalité. </w:t>
      </w:r>
    </w:p>
    <w:p w14:paraId="283605FF" w14:textId="77777777" w:rsidR="00B41663" w:rsidRDefault="00B41663" w:rsidP="00E873D3">
      <w:pPr>
        <w:jc w:val="both"/>
        <w:rPr>
          <w:rFonts w:ascii="Times New Roman" w:eastAsia="Times New Roman" w:hAnsi="Times New Roman" w:cs="Times New Roman"/>
        </w:rPr>
      </w:pPr>
    </w:p>
    <w:p w14:paraId="236F88B7" w14:textId="60BC05C3" w:rsidR="00E873D3" w:rsidRDefault="00E873D3" w:rsidP="00B416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both"/>
        <w:rPr>
          <w:rFonts w:ascii="Times New Roman" w:eastAsia="Times New Roman" w:hAnsi="Times New Roman" w:cs="Times New Roman"/>
        </w:rPr>
      </w:pPr>
      <w:r w:rsidRPr="00E873D3">
        <w:rPr>
          <w:rFonts w:ascii="Times New Roman" w:eastAsia="Times New Roman" w:hAnsi="Times New Roman" w:cs="Times New Roman"/>
        </w:rPr>
        <w:t>Cette évolution a renforcé l’intérêt du public pour l’activité du Conseil constitutionnel et donc pour ses sites internet.</w:t>
      </w:r>
    </w:p>
    <w:p w14:paraId="7B455134" w14:textId="77777777" w:rsidR="00B41663" w:rsidRPr="00E873D3" w:rsidRDefault="00B41663" w:rsidP="00E873D3">
      <w:pPr>
        <w:jc w:val="both"/>
        <w:rPr>
          <w:rFonts w:ascii="Times New Roman" w:eastAsia="Times New Roman" w:hAnsi="Times New Roman" w:cs="Times New Roman"/>
        </w:rPr>
      </w:pPr>
    </w:p>
    <w:p w14:paraId="08DC9CA4" w14:textId="1E683AF7" w:rsidR="00E873D3" w:rsidRPr="00B41663" w:rsidRDefault="00E873D3" w:rsidP="00B41663">
      <w:pPr>
        <w:pStyle w:val="Style1"/>
        <w:ind w:left="1225" w:hanging="505"/>
      </w:pPr>
      <w:bookmarkStart w:id="5" w:name="_Toc192001410"/>
      <w:r w:rsidRPr="00B41663">
        <w:t>Cadre législatif et réglementaire</w:t>
      </w:r>
      <w:bookmarkEnd w:id="5"/>
    </w:p>
    <w:p w14:paraId="1271EFFC" w14:textId="6DE9993B"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La loi n° 2016-1321 pour une République numérique du 7 octobre 2016 prévoit la publication gratuite et anonyme des décisions de justice</w:t>
      </w:r>
      <w:r w:rsidR="00463CAE">
        <w:rPr>
          <w:rFonts w:ascii="Times New Roman" w:eastAsia="Times New Roman" w:hAnsi="Times New Roman" w:cs="Times New Roman"/>
        </w:rPr>
        <w:t xml:space="preserve"> (</w:t>
      </w:r>
      <w:r w:rsidR="00BB3DA5">
        <w:rPr>
          <w:rFonts w:ascii="Times New Roman" w:eastAsia="Times New Roman" w:hAnsi="Times New Roman" w:cs="Times New Roman"/>
        </w:rPr>
        <w:t>« open data »</w:t>
      </w:r>
      <w:r w:rsidR="00463CAE">
        <w:rPr>
          <w:rFonts w:ascii="Times New Roman" w:eastAsia="Times New Roman" w:hAnsi="Times New Roman" w:cs="Times New Roman"/>
        </w:rPr>
        <w:t>)</w:t>
      </w:r>
      <w:r w:rsidRPr="00E873D3">
        <w:rPr>
          <w:rFonts w:ascii="Times New Roman" w:eastAsia="Times New Roman" w:hAnsi="Times New Roman" w:cs="Times New Roman"/>
        </w:rPr>
        <w:t>. La loi n° 2019-222 du 23 mars 2019 de programmation et de réforme pour la justice, puis le décret n° 2020-797 du 29 juin 2020, ont déterminé les conditions de mise à la disposition du public de ces décisions.</w:t>
      </w:r>
    </w:p>
    <w:p w14:paraId="787F6AB2" w14:textId="77777777" w:rsidR="00B41663" w:rsidRPr="00E873D3" w:rsidRDefault="00B41663" w:rsidP="00E873D3">
      <w:pPr>
        <w:jc w:val="both"/>
        <w:rPr>
          <w:rFonts w:ascii="Times New Roman" w:eastAsia="Times New Roman" w:hAnsi="Times New Roman" w:cs="Times New Roman"/>
        </w:rPr>
      </w:pPr>
    </w:p>
    <w:p w14:paraId="38105710" w14:textId="60644F3C"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L’accès en ligne aux décisions de justice a été précisé par un arrêté du 28 avril 2021</w:t>
      </w:r>
      <w:r w:rsidR="00D929A3">
        <w:rPr>
          <w:rFonts w:ascii="Times New Roman" w:eastAsia="Times New Roman" w:hAnsi="Times New Roman" w:cs="Times New Roman"/>
        </w:rPr>
        <w:t>, modifié par les arrêtés du 27 juin 2023 et du 6 décembre 2024</w:t>
      </w:r>
      <w:r w:rsidRPr="00E873D3">
        <w:rPr>
          <w:rFonts w:ascii="Times New Roman" w:eastAsia="Times New Roman" w:hAnsi="Times New Roman" w:cs="Times New Roman"/>
        </w:rPr>
        <w:t>. Ce texte fixe le calendrier de mise à disposition sur internet des décisions des différentes juridictions. La plupart des décisions sont concernées, sous réserve d'effectuer un processus d'anonymisation des données personnelles.</w:t>
      </w:r>
    </w:p>
    <w:p w14:paraId="1DC25F8A" w14:textId="77777777" w:rsidR="00B41663" w:rsidRPr="00E873D3" w:rsidRDefault="00B41663" w:rsidP="00E873D3">
      <w:pPr>
        <w:jc w:val="both"/>
        <w:rPr>
          <w:rFonts w:ascii="Times New Roman" w:eastAsia="Times New Roman" w:hAnsi="Times New Roman" w:cs="Times New Roman"/>
        </w:rPr>
      </w:pPr>
    </w:p>
    <w:p w14:paraId="3123E100" w14:textId="090189BF"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S’appuyant notamment sur cette démarche d’open data, le Conseil constitutionnel a mis au point un nouveau service, le Portail QPC 360°, pour mettre à la disposition du public, sur un seul site internet, les décisions rendues par l’ensemble des juridictions françaises en matière de QPC. La création du Portail QPC 360° et la définition de ses modalités d’alimentation ont donné lieu à la publication des décrets n° 2022-1317 et n° 2022-1318</w:t>
      </w:r>
      <w:r w:rsidR="00B41663">
        <w:rPr>
          <w:rFonts w:ascii="Times New Roman" w:eastAsia="Times New Roman" w:hAnsi="Times New Roman" w:cs="Times New Roman"/>
        </w:rPr>
        <w:t xml:space="preserve"> </w:t>
      </w:r>
      <w:r w:rsidRPr="00E873D3">
        <w:rPr>
          <w:rFonts w:ascii="Times New Roman" w:eastAsia="Times New Roman" w:hAnsi="Times New Roman" w:cs="Times New Roman"/>
        </w:rPr>
        <w:t>du 13 octobre 2022, soumis préalablement à l’examen de la Commission nationale de l’informatique et des libertés (CNIL) et du Conseil d’État.</w:t>
      </w:r>
    </w:p>
    <w:p w14:paraId="09232F07" w14:textId="77777777" w:rsidR="00B41663" w:rsidRPr="00E873D3" w:rsidRDefault="00B41663" w:rsidP="00E873D3">
      <w:pPr>
        <w:jc w:val="both"/>
        <w:rPr>
          <w:rFonts w:ascii="Times New Roman" w:eastAsia="Times New Roman" w:hAnsi="Times New Roman" w:cs="Times New Roman"/>
        </w:rPr>
      </w:pPr>
    </w:p>
    <w:p w14:paraId="487B89CD" w14:textId="77777777"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lastRenderedPageBreak/>
        <w:t>Ces dispositions réglementaires prévoient notamment que le Conseil constitutionnel assure la pseudonymisation des décisions de justice intègres qui lui sont transmises par les greffes.</w:t>
      </w:r>
    </w:p>
    <w:p w14:paraId="2FA306B7" w14:textId="77777777" w:rsidR="00B41663" w:rsidRPr="00E873D3" w:rsidRDefault="00B41663" w:rsidP="00E873D3">
      <w:pPr>
        <w:jc w:val="both"/>
        <w:rPr>
          <w:rFonts w:ascii="Times New Roman" w:eastAsia="Times New Roman" w:hAnsi="Times New Roman" w:cs="Times New Roman"/>
        </w:rPr>
      </w:pPr>
    </w:p>
    <w:p w14:paraId="46625E48" w14:textId="1A957615" w:rsidR="00E873D3" w:rsidRPr="00B41663" w:rsidRDefault="00E873D3" w:rsidP="00B41663">
      <w:pPr>
        <w:pStyle w:val="Style1"/>
      </w:pPr>
      <w:bookmarkStart w:id="6" w:name="_Toc192001411"/>
      <w:r w:rsidRPr="00B41663">
        <w:t>État des lieux</w:t>
      </w:r>
      <w:bookmarkEnd w:id="6"/>
    </w:p>
    <w:p w14:paraId="46C7BDB5" w14:textId="77777777"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En relation avec le Conseil d’État, la Cour de cassation et le Ministère de la Justice, et avec l’appui de prestataires, le Conseil constitutionnel a créé le Portail QPC 360°, qui a été mis en service sur internet en janvier 2023.</w:t>
      </w:r>
    </w:p>
    <w:p w14:paraId="4A842190" w14:textId="77777777" w:rsidR="007567E0" w:rsidRPr="00E873D3" w:rsidRDefault="007567E0" w:rsidP="00E873D3">
      <w:pPr>
        <w:jc w:val="both"/>
        <w:rPr>
          <w:rFonts w:ascii="Times New Roman" w:eastAsia="Times New Roman" w:hAnsi="Times New Roman" w:cs="Times New Roman"/>
        </w:rPr>
      </w:pPr>
    </w:p>
    <w:p w14:paraId="77C5A284" w14:textId="796AA85D" w:rsidR="00E873D3" w:rsidRDefault="00E873D3" w:rsidP="007567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both"/>
        <w:rPr>
          <w:rFonts w:ascii="Times New Roman" w:eastAsia="Times New Roman" w:hAnsi="Times New Roman" w:cs="Times New Roman"/>
        </w:rPr>
      </w:pPr>
      <w:r w:rsidRPr="00E873D3">
        <w:rPr>
          <w:rFonts w:ascii="Times New Roman" w:eastAsia="Times New Roman" w:hAnsi="Times New Roman" w:cs="Times New Roman"/>
        </w:rPr>
        <w:t>A ce jour, la base de données des décisions de justice du Portail QPC 360° contient plus de 5</w:t>
      </w:r>
      <w:r w:rsidR="007567E0">
        <w:rPr>
          <w:rFonts w:ascii="Times New Roman" w:eastAsia="Times New Roman" w:hAnsi="Times New Roman" w:cs="Times New Roman"/>
        </w:rPr>
        <w:t xml:space="preserve"> </w:t>
      </w:r>
      <w:r w:rsidRPr="00E873D3">
        <w:rPr>
          <w:rFonts w:ascii="Times New Roman" w:eastAsia="Times New Roman" w:hAnsi="Times New Roman" w:cs="Times New Roman"/>
        </w:rPr>
        <w:t>000 décisions.</w:t>
      </w:r>
    </w:p>
    <w:p w14:paraId="61FBB3E1" w14:textId="77777777" w:rsidR="00D929A3" w:rsidRDefault="00D929A3" w:rsidP="00E873D3">
      <w:pPr>
        <w:jc w:val="both"/>
        <w:rPr>
          <w:rFonts w:ascii="Times New Roman" w:eastAsia="Times New Roman" w:hAnsi="Times New Roman" w:cs="Times New Roman"/>
        </w:rPr>
      </w:pPr>
    </w:p>
    <w:p w14:paraId="73F89304" w14:textId="0340A4B7" w:rsidR="00E873D3" w:rsidRP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La base de données des décisions QPC est alimentée par trois canaux principaux :</w:t>
      </w:r>
    </w:p>
    <w:p w14:paraId="222D0467" w14:textId="5CF6A558" w:rsidR="00E873D3" w:rsidRPr="007567E0" w:rsidRDefault="00E873D3" w:rsidP="007567E0">
      <w:pPr>
        <w:pStyle w:val="Paragraphedeliste"/>
        <w:numPr>
          <w:ilvl w:val="0"/>
          <w:numId w:val="15"/>
        </w:numPr>
        <w:jc w:val="both"/>
        <w:rPr>
          <w:rFonts w:ascii="Times New Roman" w:eastAsia="Times New Roman" w:hAnsi="Times New Roman" w:cs="Times New Roman"/>
        </w:rPr>
      </w:pPr>
      <w:r w:rsidRPr="007567E0">
        <w:rPr>
          <w:rFonts w:ascii="Times New Roman" w:eastAsia="Times New Roman" w:hAnsi="Times New Roman" w:cs="Times New Roman"/>
        </w:rPr>
        <w:t>Par le moissonnage des décisions QPC dans les bases d’open data des juridictions administratives et judiciaires ;</w:t>
      </w:r>
    </w:p>
    <w:p w14:paraId="340EB850" w14:textId="0441286A" w:rsidR="00E873D3" w:rsidRPr="007567E0" w:rsidRDefault="00E873D3" w:rsidP="007567E0">
      <w:pPr>
        <w:pStyle w:val="Paragraphedeliste"/>
        <w:numPr>
          <w:ilvl w:val="0"/>
          <w:numId w:val="15"/>
        </w:numPr>
        <w:jc w:val="both"/>
        <w:rPr>
          <w:rFonts w:ascii="Times New Roman" w:eastAsia="Times New Roman" w:hAnsi="Times New Roman" w:cs="Times New Roman"/>
        </w:rPr>
      </w:pPr>
      <w:r w:rsidRPr="007567E0">
        <w:rPr>
          <w:rFonts w:ascii="Times New Roman" w:eastAsia="Times New Roman" w:hAnsi="Times New Roman" w:cs="Times New Roman"/>
        </w:rPr>
        <w:t>Pour les juridictions administratives spécialisées et les juridictions judiciaires non intégrées à la démarche d’open data, par la transmission des décisions QPC effectuée par les greffes, au moyen de canaux sécurisés ;</w:t>
      </w:r>
    </w:p>
    <w:p w14:paraId="33C1A72F" w14:textId="3C942F31" w:rsidR="00E873D3" w:rsidRPr="007567E0" w:rsidRDefault="00E873D3" w:rsidP="007567E0">
      <w:pPr>
        <w:pStyle w:val="Paragraphedeliste"/>
        <w:numPr>
          <w:ilvl w:val="0"/>
          <w:numId w:val="15"/>
        </w:numPr>
        <w:jc w:val="both"/>
        <w:rPr>
          <w:rFonts w:ascii="Times New Roman" w:eastAsia="Times New Roman" w:hAnsi="Times New Roman" w:cs="Times New Roman"/>
        </w:rPr>
      </w:pPr>
      <w:r w:rsidRPr="007567E0">
        <w:rPr>
          <w:rFonts w:ascii="Times New Roman" w:eastAsia="Times New Roman" w:hAnsi="Times New Roman" w:cs="Times New Roman"/>
        </w:rPr>
        <w:t>Pour les décisions du Conseil constitutionnel, par le transfert du fichier XML des décisions. Les décisions antérieures à l’ouverture du Portail QPC 360° ont déjà été intégrées à la base du Portail QPC 360°.</w:t>
      </w:r>
    </w:p>
    <w:p w14:paraId="00131471" w14:textId="77777777" w:rsidR="007567E0" w:rsidRDefault="007567E0" w:rsidP="00E873D3">
      <w:pPr>
        <w:jc w:val="both"/>
        <w:rPr>
          <w:rFonts w:ascii="Times New Roman" w:eastAsia="Times New Roman" w:hAnsi="Times New Roman" w:cs="Times New Roman"/>
        </w:rPr>
      </w:pPr>
    </w:p>
    <w:p w14:paraId="273792EA" w14:textId="5EE87E6C" w:rsidR="00E873D3" w:rsidRPr="007567E0" w:rsidRDefault="00E873D3" w:rsidP="007567E0">
      <w:pPr>
        <w:pStyle w:val="Style1"/>
      </w:pPr>
      <w:bookmarkStart w:id="7" w:name="_Toc192001412"/>
      <w:r w:rsidRPr="007567E0">
        <w:t>Cible</w:t>
      </w:r>
      <w:bookmarkEnd w:id="7"/>
    </w:p>
    <w:p w14:paraId="1A94379D" w14:textId="5DEA0D45" w:rsidR="00226D16" w:rsidRPr="00226D16" w:rsidRDefault="00226D16" w:rsidP="00226D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both"/>
        <w:rPr>
          <w:rFonts w:ascii="Times New Roman" w:eastAsia="Times New Roman" w:hAnsi="Times New Roman" w:cs="Times New Roman"/>
        </w:rPr>
      </w:pPr>
      <w:r w:rsidRPr="00226D16">
        <w:rPr>
          <w:rFonts w:ascii="Times New Roman" w:eastAsia="Times New Roman" w:hAnsi="Times New Roman" w:cs="Times New Roman"/>
        </w:rPr>
        <w:t>Le Conseil constitutionnel projette de lancer une consultation relative à un nouvel accord-cadre portant sur l’hébergement, l’infogérance, la maintenance et le développement du Portail QPC 360°.</w:t>
      </w:r>
    </w:p>
    <w:p w14:paraId="68EB78AB" w14:textId="77777777" w:rsidR="007D75FE" w:rsidRPr="00E873D3" w:rsidRDefault="007D75FE" w:rsidP="00E873D3">
      <w:pPr>
        <w:jc w:val="both"/>
        <w:rPr>
          <w:rFonts w:ascii="Times New Roman" w:eastAsia="Times New Roman" w:hAnsi="Times New Roman" w:cs="Times New Roman"/>
        </w:rPr>
      </w:pPr>
    </w:p>
    <w:p w14:paraId="524AD93A" w14:textId="4B323F61"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Actuellement, ces prestations sont prises en charge par un prestataire, la société Luminess</w:t>
      </w:r>
      <w:r w:rsidR="000F2660">
        <w:rPr>
          <w:rFonts w:ascii="Times New Roman" w:eastAsia="Times New Roman" w:hAnsi="Times New Roman" w:cs="Times New Roman"/>
        </w:rPr>
        <w:t>,</w:t>
      </w:r>
      <w:r w:rsidRPr="00E873D3">
        <w:rPr>
          <w:rFonts w:ascii="Times New Roman" w:eastAsia="Times New Roman" w:hAnsi="Times New Roman" w:cs="Times New Roman"/>
        </w:rPr>
        <w:t xml:space="preserve"> dans le cadre d’un </w:t>
      </w:r>
      <w:r w:rsidR="00A2595E">
        <w:rPr>
          <w:rFonts w:ascii="Times New Roman" w:eastAsia="Times New Roman" w:hAnsi="Times New Roman" w:cs="Times New Roman"/>
        </w:rPr>
        <w:t>accord</w:t>
      </w:r>
      <w:r w:rsidR="000F2660">
        <w:rPr>
          <w:rFonts w:ascii="Times New Roman" w:eastAsia="Times New Roman" w:hAnsi="Times New Roman" w:cs="Times New Roman"/>
        </w:rPr>
        <w:t>-</w:t>
      </w:r>
      <w:r w:rsidR="00A2595E">
        <w:rPr>
          <w:rFonts w:ascii="Times New Roman" w:eastAsia="Times New Roman" w:hAnsi="Times New Roman" w:cs="Times New Roman"/>
        </w:rPr>
        <w:t>cadre</w:t>
      </w:r>
      <w:r w:rsidRPr="00E873D3">
        <w:rPr>
          <w:rFonts w:ascii="Times New Roman" w:eastAsia="Times New Roman" w:hAnsi="Times New Roman" w:cs="Times New Roman"/>
        </w:rPr>
        <w:t xml:space="preserve"> effectif depuis le 16 février 2022. Cette société a conçu, développé et déployé le Portail QPC 360° et assure l’hébergement, l’infogérance et la maintenance depuis, et ce </w:t>
      </w:r>
      <w:r w:rsidRPr="007D75FE">
        <w:rPr>
          <w:rFonts w:ascii="Times New Roman" w:eastAsia="Times New Roman" w:hAnsi="Times New Roman" w:cs="Times New Roman"/>
          <w:b/>
          <w:bCs/>
        </w:rPr>
        <w:t>jusqu’</w:t>
      </w:r>
      <w:r w:rsidR="007D75FE" w:rsidRPr="007D75FE">
        <w:rPr>
          <w:rFonts w:ascii="Times New Roman" w:eastAsia="Times New Roman" w:hAnsi="Times New Roman" w:cs="Times New Roman"/>
          <w:b/>
          <w:bCs/>
        </w:rPr>
        <w:t>au 31 mars 2026.</w:t>
      </w:r>
    </w:p>
    <w:p w14:paraId="46D0E0FB" w14:textId="77777777" w:rsidR="007D75FE" w:rsidRPr="00E873D3" w:rsidRDefault="007D75FE" w:rsidP="00E873D3">
      <w:pPr>
        <w:jc w:val="both"/>
        <w:rPr>
          <w:rFonts w:ascii="Times New Roman" w:eastAsia="Times New Roman" w:hAnsi="Times New Roman" w:cs="Times New Roman"/>
        </w:rPr>
      </w:pPr>
    </w:p>
    <w:p w14:paraId="1C7C6349" w14:textId="77777777"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Dans la perspective de l’échéance de ce marché, le Conseil constitutionnel a pour ambition d’assurer la pérennité du Portail QPC 360°, avec a minima le même niveau de fiabilité et de sécurité, tout en permettant des évolutions.</w:t>
      </w:r>
    </w:p>
    <w:p w14:paraId="4643E893" w14:textId="77777777" w:rsidR="007D75FE" w:rsidRPr="00E873D3" w:rsidRDefault="007D75FE" w:rsidP="00E873D3">
      <w:pPr>
        <w:jc w:val="both"/>
        <w:rPr>
          <w:rFonts w:ascii="Times New Roman" w:eastAsia="Times New Roman" w:hAnsi="Times New Roman" w:cs="Times New Roman"/>
        </w:rPr>
      </w:pPr>
    </w:p>
    <w:p w14:paraId="6060F644" w14:textId="2ACD665E"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 xml:space="preserve">A ce jour, le Portail QPC 360° présente les principales spécificités techniques suivantes, que le Conseil constitutionnel entend </w:t>
      </w:r>
      <w:r w:rsidR="007D75FE">
        <w:rPr>
          <w:rFonts w:ascii="Times New Roman" w:eastAsia="Times New Roman" w:hAnsi="Times New Roman" w:cs="Times New Roman"/>
        </w:rPr>
        <w:t xml:space="preserve">a minima </w:t>
      </w:r>
      <w:r w:rsidRPr="00E873D3">
        <w:rPr>
          <w:rFonts w:ascii="Times New Roman" w:eastAsia="Times New Roman" w:hAnsi="Times New Roman" w:cs="Times New Roman"/>
        </w:rPr>
        <w:t xml:space="preserve">maintenir dans le cadre du futur </w:t>
      </w:r>
      <w:r w:rsidR="007B2B1D">
        <w:rPr>
          <w:rFonts w:ascii="Times New Roman" w:eastAsia="Times New Roman" w:hAnsi="Times New Roman" w:cs="Times New Roman"/>
        </w:rPr>
        <w:t>accord</w:t>
      </w:r>
      <w:r w:rsidR="000F2660">
        <w:rPr>
          <w:rFonts w:ascii="Times New Roman" w:eastAsia="Times New Roman" w:hAnsi="Times New Roman" w:cs="Times New Roman"/>
        </w:rPr>
        <w:t>-</w:t>
      </w:r>
      <w:r w:rsidR="007B2B1D">
        <w:rPr>
          <w:rFonts w:ascii="Times New Roman" w:eastAsia="Times New Roman" w:hAnsi="Times New Roman" w:cs="Times New Roman"/>
        </w:rPr>
        <w:t>cadre</w:t>
      </w:r>
      <w:r w:rsidR="007D75FE">
        <w:rPr>
          <w:rFonts w:ascii="Times New Roman" w:eastAsia="Times New Roman" w:hAnsi="Times New Roman" w:cs="Times New Roman"/>
        </w:rPr>
        <w:t> :</w:t>
      </w:r>
    </w:p>
    <w:p w14:paraId="0F1BA9DB" w14:textId="77777777" w:rsidR="007D75FE" w:rsidRPr="00E873D3" w:rsidRDefault="007D75FE" w:rsidP="00E873D3">
      <w:pPr>
        <w:jc w:val="both"/>
        <w:rPr>
          <w:rFonts w:ascii="Times New Roman" w:eastAsia="Times New Roman" w:hAnsi="Times New Roman" w:cs="Times New Roman"/>
        </w:rPr>
      </w:pPr>
    </w:p>
    <w:p w14:paraId="0B35F06F" w14:textId="77777777" w:rsidR="007D75FE" w:rsidRDefault="00E873D3" w:rsidP="00E873D3">
      <w:pPr>
        <w:pStyle w:val="Paragraphedeliste"/>
        <w:numPr>
          <w:ilvl w:val="0"/>
          <w:numId w:val="17"/>
        </w:numPr>
        <w:jc w:val="both"/>
        <w:rPr>
          <w:rFonts w:ascii="Times New Roman" w:eastAsia="Times New Roman" w:hAnsi="Times New Roman" w:cs="Times New Roman"/>
        </w:rPr>
      </w:pPr>
      <w:r w:rsidRPr="007D75FE">
        <w:rPr>
          <w:rFonts w:ascii="Times New Roman" w:eastAsia="Times New Roman" w:hAnsi="Times New Roman" w:cs="Times New Roman"/>
        </w:rPr>
        <w:lastRenderedPageBreak/>
        <w:t>L’architecture fonctionnelle repose sur le CMS open source Drupal, mis à jour à sa version 10.02 ;</w:t>
      </w:r>
    </w:p>
    <w:p w14:paraId="7405AEAE" w14:textId="77777777" w:rsidR="007D75FE" w:rsidRDefault="00E873D3" w:rsidP="00E873D3">
      <w:pPr>
        <w:pStyle w:val="Paragraphedeliste"/>
        <w:numPr>
          <w:ilvl w:val="0"/>
          <w:numId w:val="17"/>
        </w:numPr>
        <w:jc w:val="both"/>
        <w:rPr>
          <w:rFonts w:ascii="Times New Roman" w:eastAsia="Times New Roman" w:hAnsi="Times New Roman" w:cs="Times New Roman"/>
        </w:rPr>
      </w:pPr>
      <w:r w:rsidRPr="007D75FE">
        <w:rPr>
          <w:rFonts w:ascii="Times New Roman" w:eastAsia="Times New Roman" w:hAnsi="Times New Roman" w:cs="Times New Roman"/>
        </w:rPr>
        <w:t>Une base de données SQL Maria DB ;</w:t>
      </w:r>
    </w:p>
    <w:p w14:paraId="522F33C2" w14:textId="77777777" w:rsidR="007D75FE" w:rsidRDefault="00E873D3" w:rsidP="00E873D3">
      <w:pPr>
        <w:pStyle w:val="Paragraphedeliste"/>
        <w:numPr>
          <w:ilvl w:val="0"/>
          <w:numId w:val="17"/>
        </w:numPr>
        <w:jc w:val="both"/>
        <w:rPr>
          <w:rFonts w:ascii="Times New Roman" w:eastAsia="Times New Roman" w:hAnsi="Times New Roman" w:cs="Times New Roman"/>
        </w:rPr>
      </w:pPr>
      <w:r w:rsidRPr="007D75FE">
        <w:rPr>
          <w:rFonts w:ascii="Times New Roman" w:eastAsia="Times New Roman" w:hAnsi="Times New Roman" w:cs="Times New Roman"/>
        </w:rPr>
        <w:t>Un moteur de recherche Apache Solr ;</w:t>
      </w:r>
    </w:p>
    <w:p w14:paraId="7654EF87" w14:textId="77777777" w:rsidR="007D75FE" w:rsidRDefault="00E873D3" w:rsidP="00E873D3">
      <w:pPr>
        <w:pStyle w:val="Paragraphedeliste"/>
        <w:numPr>
          <w:ilvl w:val="0"/>
          <w:numId w:val="17"/>
        </w:numPr>
        <w:jc w:val="both"/>
        <w:rPr>
          <w:rFonts w:ascii="Times New Roman" w:eastAsia="Times New Roman" w:hAnsi="Times New Roman" w:cs="Times New Roman"/>
        </w:rPr>
      </w:pPr>
      <w:r w:rsidRPr="007D75FE">
        <w:rPr>
          <w:rFonts w:ascii="Times New Roman" w:eastAsia="Times New Roman" w:hAnsi="Times New Roman" w:cs="Times New Roman"/>
        </w:rPr>
        <w:t xml:space="preserve">Pour garantir la sécurité des données figurant dans les décisions de justice intègres, le Portail QPC 360° est hébergé par </w:t>
      </w:r>
      <w:r w:rsidR="007D75FE">
        <w:rPr>
          <w:rFonts w:ascii="Times New Roman" w:eastAsia="Times New Roman" w:hAnsi="Times New Roman" w:cs="Times New Roman"/>
        </w:rPr>
        <w:t>un</w:t>
      </w:r>
      <w:r w:rsidRPr="007D75FE">
        <w:rPr>
          <w:rFonts w:ascii="Times New Roman" w:eastAsia="Times New Roman" w:hAnsi="Times New Roman" w:cs="Times New Roman"/>
        </w:rPr>
        <w:t xml:space="preserve"> « data center » dans un environnement certifié SecNumCloud ;</w:t>
      </w:r>
    </w:p>
    <w:p w14:paraId="01A6EFEC" w14:textId="77777777" w:rsidR="007D75FE" w:rsidRDefault="00E873D3" w:rsidP="00697A52">
      <w:pPr>
        <w:pStyle w:val="Paragraphedeliste"/>
        <w:numPr>
          <w:ilvl w:val="0"/>
          <w:numId w:val="17"/>
        </w:numPr>
        <w:jc w:val="both"/>
        <w:rPr>
          <w:rFonts w:ascii="Times New Roman" w:eastAsia="Times New Roman" w:hAnsi="Times New Roman" w:cs="Times New Roman"/>
        </w:rPr>
      </w:pPr>
      <w:r w:rsidRPr="007D75FE">
        <w:rPr>
          <w:rFonts w:ascii="Times New Roman" w:eastAsia="Times New Roman" w:hAnsi="Times New Roman" w:cs="Times New Roman"/>
        </w:rPr>
        <w:t>Une analyse de référencement SEO</w:t>
      </w:r>
      <w:r w:rsidR="007D75FE">
        <w:rPr>
          <w:rFonts w:ascii="Times New Roman" w:eastAsia="Times New Roman" w:hAnsi="Times New Roman" w:cs="Times New Roman"/>
        </w:rPr>
        <w:t> ;</w:t>
      </w:r>
    </w:p>
    <w:p w14:paraId="7BAC653B" w14:textId="24DCEDCE" w:rsidR="007D75FE" w:rsidRDefault="00E873D3" w:rsidP="007D75FE">
      <w:pPr>
        <w:pStyle w:val="Paragraphedeliste"/>
        <w:numPr>
          <w:ilvl w:val="0"/>
          <w:numId w:val="17"/>
        </w:numPr>
        <w:jc w:val="both"/>
        <w:rPr>
          <w:rFonts w:ascii="Times New Roman" w:eastAsia="Times New Roman" w:hAnsi="Times New Roman" w:cs="Times New Roman"/>
        </w:rPr>
      </w:pPr>
      <w:r w:rsidRPr="007D75FE">
        <w:rPr>
          <w:rFonts w:ascii="Times New Roman" w:eastAsia="Times New Roman" w:hAnsi="Times New Roman" w:cs="Times New Roman"/>
        </w:rPr>
        <w:t>Une chaîne de traitement permettant d’alimenter le Portail QPC 360° avec les décisions de justice de différentes sources, en open data (juridiction administrative et API Judilibre)</w:t>
      </w:r>
      <w:r w:rsidR="000F2660">
        <w:rPr>
          <w:rFonts w:ascii="Times New Roman" w:eastAsia="Times New Roman" w:hAnsi="Times New Roman" w:cs="Times New Roman"/>
        </w:rPr>
        <w:t>,</w:t>
      </w:r>
      <w:r w:rsidRPr="007D75FE">
        <w:rPr>
          <w:rFonts w:ascii="Times New Roman" w:eastAsia="Times New Roman" w:hAnsi="Times New Roman" w:cs="Times New Roman"/>
        </w:rPr>
        <w:t xml:space="preserve"> tout comme par des canaux directs via un système sécurisé dédié</w:t>
      </w:r>
      <w:r w:rsidR="007D75FE">
        <w:rPr>
          <w:rFonts w:ascii="Times New Roman" w:eastAsia="Times New Roman" w:hAnsi="Times New Roman" w:cs="Times New Roman"/>
        </w:rPr>
        <w:t> ;</w:t>
      </w:r>
    </w:p>
    <w:p w14:paraId="57DEEFE1" w14:textId="5890BB6A" w:rsidR="00DE1158" w:rsidRPr="00DE1158" w:rsidRDefault="00DE1158" w:rsidP="00DE1158">
      <w:pPr>
        <w:jc w:val="both"/>
        <w:rPr>
          <w:rFonts w:ascii="Times New Roman" w:eastAsia="Times New Roman" w:hAnsi="Times New Roman" w:cs="Times New Roman"/>
        </w:rPr>
      </w:pPr>
      <w:r w:rsidRPr="00DE1158">
        <w:rPr>
          <w:rFonts w:ascii="Times New Roman" w:eastAsia="Times New Roman" w:hAnsi="Times New Roman" w:cs="Times New Roman"/>
          <w:noProof/>
        </w:rPr>
        <w:drawing>
          <wp:inline distT="0" distB="0" distL="0" distR="0" wp14:anchorId="52051D8F" wp14:editId="125A1AC2">
            <wp:extent cx="5039360" cy="3439160"/>
            <wp:effectExtent l="0" t="0" r="8890" b="8890"/>
            <wp:docPr id="5314200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360" cy="3439160"/>
                    </a:xfrm>
                    <a:prstGeom prst="rect">
                      <a:avLst/>
                    </a:prstGeom>
                    <a:noFill/>
                    <a:ln>
                      <a:noFill/>
                    </a:ln>
                  </pic:spPr>
                </pic:pic>
              </a:graphicData>
            </a:graphic>
          </wp:inline>
        </w:drawing>
      </w:r>
    </w:p>
    <w:p w14:paraId="12C20142" w14:textId="44F6E423" w:rsidR="007D75FE" w:rsidRDefault="007D75FE" w:rsidP="007D75FE">
      <w:pPr>
        <w:pStyle w:val="Paragraphedeliste"/>
        <w:numPr>
          <w:ilvl w:val="0"/>
          <w:numId w:val="17"/>
        </w:numPr>
        <w:jc w:val="both"/>
        <w:rPr>
          <w:rFonts w:ascii="Times New Roman" w:eastAsia="Times New Roman" w:hAnsi="Times New Roman" w:cs="Times New Roman"/>
        </w:rPr>
      </w:pPr>
      <w:r>
        <w:rPr>
          <w:rFonts w:ascii="Times New Roman" w:eastAsia="Times New Roman" w:hAnsi="Times New Roman" w:cs="Times New Roman"/>
        </w:rPr>
        <w:t>Le r</w:t>
      </w:r>
      <w:r w:rsidRPr="007D75FE">
        <w:rPr>
          <w:rFonts w:ascii="Times New Roman" w:eastAsia="Times New Roman" w:hAnsi="Times New Roman" w:cs="Times New Roman"/>
        </w:rPr>
        <w:t xml:space="preserve">enouvellement et </w:t>
      </w:r>
      <w:r>
        <w:rPr>
          <w:rFonts w:ascii="Times New Roman" w:eastAsia="Times New Roman" w:hAnsi="Times New Roman" w:cs="Times New Roman"/>
        </w:rPr>
        <w:t>l’</w:t>
      </w:r>
      <w:r w:rsidRPr="007D75FE">
        <w:rPr>
          <w:rFonts w:ascii="Times New Roman" w:eastAsia="Times New Roman" w:hAnsi="Times New Roman" w:cs="Times New Roman"/>
        </w:rPr>
        <w:t>installation des certificats de nom de domaine</w:t>
      </w:r>
      <w:r>
        <w:rPr>
          <w:rFonts w:ascii="Times New Roman" w:eastAsia="Times New Roman" w:hAnsi="Times New Roman" w:cs="Times New Roman"/>
        </w:rPr>
        <w:t>.</w:t>
      </w:r>
    </w:p>
    <w:p w14:paraId="28D9509B" w14:textId="77777777" w:rsidR="007D75FE" w:rsidRPr="007D75FE" w:rsidRDefault="007D75FE" w:rsidP="000F2660">
      <w:pPr>
        <w:jc w:val="both"/>
        <w:rPr>
          <w:rFonts w:ascii="Times New Roman" w:eastAsia="Times New Roman" w:hAnsi="Times New Roman" w:cs="Times New Roman"/>
        </w:rPr>
      </w:pPr>
    </w:p>
    <w:p w14:paraId="10C6F027" w14:textId="6D94A39A"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 xml:space="preserve">En outre, dans le cadre du Portail QPC 360°, le Conseil constitutionnel s’appuie sur un traitement algorithmique d’intelligence artificielle pour permettre une pseudonymisation de premier niveau des décisions intègres, nécessairement complétée par une vérification </w:t>
      </w:r>
      <w:r w:rsidR="00D929A3">
        <w:rPr>
          <w:rFonts w:ascii="Times New Roman" w:eastAsia="Times New Roman" w:hAnsi="Times New Roman" w:cs="Times New Roman"/>
        </w:rPr>
        <w:t>humaine</w:t>
      </w:r>
      <w:r w:rsidR="00D929A3" w:rsidRPr="00E873D3">
        <w:rPr>
          <w:rFonts w:ascii="Times New Roman" w:eastAsia="Times New Roman" w:hAnsi="Times New Roman" w:cs="Times New Roman"/>
        </w:rPr>
        <w:t xml:space="preserve"> </w:t>
      </w:r>
      <w:r w:rsidRPr="00E873D3">
        <w:rPr>
          <w:rFonts w:ascii="Times New Roman" w:eastAsia="Times New Roman" w:hAnsi="Times New Roman" w:cs="Times New Roman"/>
        </w:rPr>
        <w:t>des occultations effectuées.</w:t>
      </w:r>
    </w:p>
    <w:p w14:paraId="6D66A52B" w14:textId="77777777" w:rsidR="007D75FE" w:rsidRPr="00E873D3" w:rsidRDefault="007D75FE" w:rsidP="00E873D3">
      <w:pPr>
        <w:jc w:val="both"/>
        <w:rPr>
          <w:rFonts w:ascii="Times New Roman" w:eastAsia="Times New Roman" w:hAnsi="Times New Roman" w:cs="Times New Roman"/>
        </w:rPr>
      </w:pPr>
    </w:p>
    <w:p w14:paraId="3AF7BC18" w14:textId="27F13B8D"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Ces garanties</w:t>
      </w:r>
      <w:r w:rsidR="000F2660">
        <w:rPr>
          <w:rFonts w:ascii="Times New Roman" w:eastAsia="Times New Roman" w:hAnsi="Times New Roman" w:cs="Times New Roman"/>
        </w:rPr>
        <w:t>,</w:t>
      </w:r>
      <w:r w:rsidRPr="00E873D3">
        <w:rPr>
          <w:rFonts w:ascii="Times New Roman" w:eastAsia="Times New Roman" w:hAnsi="Times New Roman" w:cs="Times New Roman"/>
        </w:rPr>
        <w:t xml:space="preserve"> permettant d’assurer la confidentialité des échanges informatiques dans le cadre du Portail QPC 360°, ont été soumises à l’examen de la Commission nationale de l’informatique et des libertés </w:t>
      </w:r>
      <w:r w:rsidR="000F2660">
        <w:rPr>
          <w:rFonts w:ascii="Times New Roman" w:eastAsia="Times New Roman" w:hAnsi="Times New Roman" w:cs="Times New Roman"/>
        </w:rPr>
        <w:t xml:space="preserve">(CNIL) </w:t>
      </w:r>
      <w:r w:rsidRPr="00E873D3">
        <w:rPr>
          <w:rFonts w:ascii="Times New Roman" w:eastAsia="Times New Roman" w:hAnsi="Times New Roman" w:cs="Times New Roman"/>
        </w:rPr>
        <w:t>dans le cadre de l’analyse d’impact sur la protection des données (AIPD).</w:t>
      </w:r>
    </w:p>
    <w:p w14:paraId="1D202254" w14:textId="77777777" w:rsidR="007D75FE" w:rsidRPr="00E873D3" w:rsidRDefault="007D75FE" w:rsidP="00E873D3">
      <w:pPr>
        <w:jc w:val="both"/>
        <w:rPr>
          <w:rFonts w:ascii="Times New Roman" w:eastAsia="Times New Roman" w:hAnsi="Times New Roman" w:cs="Times New Roman"/>
        </w:rPr>
      </w:pPr>
    </w:p>
    <w:p w14:paraId="4CF7B9D6" w14:textId="77777777" w:rsidR="00E873D3" w:rsidRDefault="00E873D3" w:rsidP="00E873D3">
      <w:pPr>
        <w:jc w:val="both"/>
        <w:rPr>
          <w:rFonts w:ascii="Times New Roman" w:eastAsia="Times New Roman" w:hAnsi="Times New Roman" w:cs="Times New Roman"/>
        </w:rPr>
      </w:pPr>
      <w:r w:rsidRPr="00E873D3">
        <w:rPr>
          <w:rFonts w:ascii="Times New Roman" w:eastAsia="Times New Roman" w:hAnsi="Times New Roman" w:cs="Times New Roman"/>
        </w:rPr>
        <w:t>Un audit de la sécurité des systèmes d’information (PASSI) a par ailleurs été réalisé à l’issue du développement du Portail QPC 360°.</w:t>
      </w:r>
    </w:p>
    <w:p w14:paraId="2CE89247" w14:textId="77777777" w:rsidR="007D75FE" w:rsidRPr="00E873D3" w:rsidRDefault="007D75FE" w:rsidP="00E873D3">
      <w:pPr>
        <w:jc w:val="both"/>
        <w:rPr>
          <w:rFonts w:ascii="Times New Roman" w:eastAsia="Times New Roman" w:hAnsi="Times New Roman" w:cs="Times New Roman"/>
        </w:rPr>
      </w:pPr>
    </w:p>
    <w:p w14:paraId="11AFFAAD" w14:textId="77D70510" w:rsidR="00E873D3" w:rsidRDefault="00E873D3" w:rsidP="007D75FE">
      <w:pPr>
        <w:pStyle w:val="Style1"/>
        <w:rPr>
          <w:rFonts w:eastAsia="Times New Roman"/>
        </w:rPr>
      </w:pPr>
      <w:bookmarkStart w:id="8" w:name="_Toc192001413"/>
      <w:r w:rsidRPr="007D75FE">
        <w:t>Les enjeux</w:t>
      </w:r>
      <w:r w:rsidR="007D75FE" w:rsidRPr="007D75FE">
        <w:t xml:space="preserve"> du futur </w:t>
      </w:r>
      <w:r w:rsidR="007B2B1D">
        <w:t>accord</w:t>
      </w:r>
      <w:r w:rsidR="000F2660">
        <w:t>-</w:t>
      </w:r>
      <w:r w:rsidR="007B2B1D">
        <w:t>cadre</w:t>
      </w:r>
      <w:bookmarkEnd w:id="8"/>
    </w:p>
    <w:p w14:paraId="35D85EBC" w14:textId="76DE64E1" w:rsidR="007D75FE" w:rsidRDefault="00827C3D" w:rsidP="00827C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both"/>
        <w:rPr>
          <w:rFonts w:ascii="Times New Roman" w:eastAsia="Times New Roman" w:hAnsi="Times New Roman" w:cs="Times New Roman"/>
        </w:rPr>
      </w:pPr>
      <w:r>
        <w:rPr>
          <w:rFonts w:ascii="Times New Roman" w:eastAsia="Times New Roman" w:hAnsi="Times New Roman" w:cs="Times New Roman"/>
        </w:rPr>
        <w:t xml:space="preserve">Huit </w:t>
      </w:r>
      <w:r w:rsidR="007D75FE">
        <w:rPr>
          <w:rFonts w:ascii="Times New Roman" w:eastAsia="Times New Roman" w:hAnsi="Times New Roman" w:cs="Times New Roman"/>
        </w:rPr>
        <w:t>grands enjeux sont identifiés à ce stade par le Conseil constitutionnel.</w:t>
      </w:r>
    </w:p>
    <w:p w14:paraId="0D774291" w14:textId="77777777" w:rsidR="00827C3D" w:rsidRDefault="00827C3D">
      <w:pPr>
        <w:rPr>
          <w:rFonts w:ascii="Times New Roman" w:eastAsia="Times New Roman" w:hAnsi="Times New Roman" w:cs="Times New Roman"/>
        </w:rPr>
        <w:sectPr w:rsidR="00827C3D" w:rsidSect="00FB32D2">
          <w:headerReference w:type="default" r:id="rId10"/>
          <w:headerReference w:type="first" r:id="rId11"/>
          <w:footerReference w:type="first" r:id="rId12"/>
          <w:pgSz w:w="11906" w:h="16838"/>
          <w:pgMar w:top="2892" w:right="1418" w:bottom="1843" w:left="2552" w:header="720" w:footer="720" w:gutter="0"/>
          <w:cols w:space="720"/>
          <w:noEndnote/>
          <w:titlePg/>
          <w:docGrid w:linePitch="326"/>
        </w:sectPr>
      </w:pPr>
      <w:r>
        <w:rPr>
          <w:rFonts w:ascii="Times New Roman" w:eastAsia="Times New Roman" w:hAnsi="Times New Roman" w:cs="Times New Roman"/>
        </w:rPr>
        <w:br w:type="page"/>
      </w:r>
    </w:p>
    <w:tbl>
      <w:tblPr>
        <w:tblStyle w:val="Grilledutableau"/>
        <w:tblW w:w="14175" w:type="dxa"/>
        <w:tblInd w:w="279" w:type="dxa"/>
        <w:tblLook w:val="04A0" w:firstRow="1" w:lastRow="0" w:firstColumn="1" w:lastColumn="0" w:noHBand="0" w:noVBand="1"/>
      </w:tblPr>
      <w:tblGrid>
        <w:gridCol w:w="1056"/>
        <w:gridCol w:w="2642"/>
        <w:gridCol w:w="10477"/>
      </w:tblGrid>
      <w:tr w:rsidR="00256FB5" w:rsidRPr="00256FB5" w14:paraId="4B458335" w14:textId="77777777" w:rsidTr="00F44A0A">
        <w:trPr>
          <w:trHeight w:val="497"/>
          <w:tblHeader/>
        </w:trPr>
        <w:tc>
          <w:tcPr>
            <w:tcW w:w="1056" w:type="dxa"/>
            <w:shd w:val="clear" w:color="auto" w:fill="365F91" w:themeFill="accent1" w:themeFillShade="BF"/>
            <w:vAlign w:val="center"/>
          </w:tcPr>
          <w:p w14:paraId="58334E74" w14:textId="79532E19" w:rsidR="007D75FE" w:rsidRPr="00256FB5" w:rsidRDefault="007D75FE" w:rsidP="00256FB5">
            <w:pPr>
              <w:spacing w:before="120" w:after="120"/>
              <w:jc w:val="both"/>
              <w:rPr>
                <w:rFonts w:ascii="Times New Roman" w:eastAsia="Times New Roman" w:hAnsi="Times New Roman" w:cs="Times New Roman"/>
                <w:b/>
                <w:bCs/>
                <w:color w:val="FFFFFF" w:themeColor="background1"/>
                <w:sz w:val="24"/>
                <w:szCs w:val="24"/>
              </w:rPr>
            </w:pPr>
            <w:r w:rsidRPr="00256FB5">
              <w:rPr>
                <w:rFonts w:ascii="Times New Roman" w:eastAsia="Times New Roman" w:hAnsi="Times New Roman" w:cs="Times New Roman"/>
                <w:b/>
                <w:bCs/>
                <w:color w:val="FFFFFF" w:themeColor="background1"/>
                <w:sz w:val="24"/>
                <w:szCs w:val="24"/>
              </w:rPr>
              <w:lastRenderedPageBreak/>
              <w:t>Numéro</w:t>
            </w:r>
          </w:p>
        </w:tc>
        <w:tc>
          <w:tcPr>
            <w:tcW w:w="2642" w:type="dxa"/>
            <w:shd w:val="clear" w:color="auto" w:fill="365F91" w:themeFill="accent1" w:themeFillShade="BF"/>
            <w:vAlign w:val="center"/>
          </w:tcPr>
          <w:p w14:paraId="4355A191" w14:textId="0A3BF31A" w:rsidR="007D75FE" w:rsidRPr="00256FB5" w:rsidRDefault="007D75FE" w:rsidP="00256FB5">
            <w:pPr>
              <w:spacing w:before="120" w:after="120"/>
              <w:jc w:val="both"/>
              <w:rPr>
                <w:rFonts w:ascii="Times New Roman" w:eastAsia="Times New Roman" w:hAnsi="Times New Roman" w:cs="Times New Roman"/>
                <w:b/>
                <w:bCs/>
                <w:color w:val="FFFFFF" w:themeColor="background1"/>
                <w:sz w:val="24"/>
                <w:szCs w:val="24"/>
              </w:rPr>
            </w:pPr>
            <w:r w:rsidRPr="00256FB5">
              <w:rPr>
                <w:rFonts w:ascii="Times New Roman" w:eastAsia="Times New Roman" w:hAnsi="Times New Roman" w:cs="Times New Roman"/>
                <w:b/>
                <w:bCs/>
                <w:color w:val="FFFFFF" w:themeColor="background1"/>
                <w:sz w:val="24"/>
                <w:szCs w:val="24"/>
              </w:rPr>
              <w:t>Enjeu</w:t>
            </w:r>
          </w:p>
        </w:tc>
        <w:tc>
          <w:tcPr>
            <w:tcW w:w="10477" w:type="dxa"/>
            <w:shd w:val="clear" w:color="auto" w:fill="365F91" w:themeFill="accent1" w:themeFillShade="BF"/>
            <w:vAlign w:val="center"/>
          </w:tcPr>
          <w:p w14:paraId="472400F5" w14:textId="5E484299" w:rsidR="007D75FE" w:rsidRPr="00256FB5" w:rsidRDefault="007D75FE" w:rsidP="00256FB5">
            <w:pPr>
              <w:spacing w:before="120" w:after="120"/>
              <w:jc w:val="both"/>
              <w:rPr>
                <w:rFonts w:ascii="Times New Roman" w:eastAsia="Times New Roman" w:hAnsi="Times New Roman" w:cs="Times New Roman"/>
                <w:b/>
                <w:bCs/>
                <w:color w:val="FFFFFF" w:themeColor="background1"/>
                <w:sz w:val="24"/>
                <w:szCs w:val="24"/>
              </w:rPr>
            </w:pPr>
            <w:r w:rsidRPr="00256FB5">
              <w:rPr>
                <w:rFonts w:ascii="Times New Roman" w:eastAsia="Times New Roman" w:hAnsi="Times New Roman" w:cs="Times New Roman"/>
                <w:b/>
                <w:bCs/>
                <w:color w:val="FFFFFF" w:themeColor="background1"/>
                <w:sz w:val="24"/>
                <w:szCs w:val="24"/>
              </w:rPr>
              <w:t>Détail</w:t>
            </w:r>
          </w:p>
        </w:tc>
      </w:tr>
      <w:tr w:rsidR="00827C3D" w:rsidRPr="00256FB5" w14:paraId="220D59E3" w14:textId="77777777" w:rsidTr="00F44A0A">
        <w:tc>
          <w:tcPr>
            <w:tcW w:w="1056" w:type="dxa"/>
            <w:vAlign w:val="center"/>
          </w:tcPr>
          <w:p w14:paraId="44C757AE" w14:textId="58B5CF20" w:rsidR="007D75FE" w:rsidRPr="00256FB5" w:rsidRDefault="00827C3D" w:rsidP="00256FB5">
            <w:pPr>
              <w:spacing w:before="120" w:after="120"/>
              <w:jc w:val="center"/>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1</w:t>
            </w:r>
          </w:p>
        </w:tc>
        <w:tc>
          <w:tcPr>
            <w:tcW w:w="2642" w:type="dxa"/>
            <w:vAlign w:val="center"/>
          </w:tcPr>
          <w:p w14:paraId="2E7B765E" w14:textId="3FE07A1A" w:rsidR="007D75FE" w:rsidRPr="00256FB5" w:rsidRDefault="00827C3D" w:rsidP="000F2660">
            <w:pPr>
              <w:spacing w:before="120" w:after="120"/>
              <w:rPr>
                <w:rFonts w:ascii="Times New Roman" w:eastAsia="Times New Roman" w:hAnsi="Times New Roman" w:cs="Times New Roman"/>
                <w:b/>
                <w:bCs/>
                <w:sz w:val="24"/>
                <w:szCs w:val="24"/>
              </w:rPr>
            </w:pPr>
            <w:r w:rsidRPr="00256FB5">
              <w:rPr>
                <w:rFonts w:ascii="Times New Roman" w:eastAsia="Times New Roman" w:hAnsi="Times New Roman" w:cs="Times New Roman"/>
                <w:b/>
                <w:bCs/>
                <w:sz w:val="24"/>
                <w:szCs w:val="24"/>
              </w:rPr>
              <w:t>La performance du moteur de recherche</w:t>
            </w:r>
          </w:p>
        </w:tc>
        <w:tc>
          <w:tcPr>
            <w:tcW w:w="10477" w:type="dxa"/>
            <w:vAlign w:val="center"/>
          </w:tcPr>
          <w:p w14:paraId="54418EF3" w14:textId="1A49EBB7" w:rsidR="00827C3D" w:rsidRPr="00256FB5" w:rsidRDefault="00827C3D" w:rsidP="00256FB5">
            <w:p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Le Portail QPC 360° propose deux modes de recherche : une recherche simple et une recherche avancée.</w:t>
            </w:r>
          </w:p>
          <w:p w14:paraId="4AA58AD9" w14:textId="2D1BEED4" w:rsidR="00827C3D" w:rsidRPr="00256FB5" w:rsidRDefault="00827C3D" w:rsidP="00256FB5">
            <w:pPr>
              <w:pStyle w:val="Paragraphedeliste"/>
              <w:numPr>
                <w:ilvl w:val="0"/>
                <w:numId w:val="19"/>
              </w:num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La recherche simple permet à l’utilisateur d’accéder à des données en saisissant un ou plusieurs termes dans une simple zone de texte. Ensuite, des résultats sont retournés selon des critères de pertinence et par type de fonds ou document.</w:t>
            </w:r>
          </w:p>
          <w:p w14:paraId="5178CAEA" w14:textId="19EC7905" w:rsidR="007D75FE" w:rsidRPr="00256FB5" w:rsidRDefault="00827C3D" w:rsidP="00256FB5">
            <w:pPr>
              <w:pStyle w:val="Paragraphedeliste"/>
              <w:numPr>
                <w:ilvl w:val="0"/>
                <w:numId w:val="19"/>
              </w:num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La recherche avancée permet à l’utilisateur de filtrer sa recherche par des critères, qui correspondent aux champs remplis par le Service de la documentation et de l’aide à l’instruction (</w:t>
            </w:r>
            <w:r w:rsidR="002457B1">
              <w:rPr>
                <w:rFonts w:ascii="Times New Roman" w:eastAsia="Times New Roman" w:hAnsi="Times New Roman" w:cs="Times New Roman"/>
                <w:sz w:val="24"/>
                <w:szCs w:val="24"/>
              </w:rPr>
              <w:t>Bureau de la démarche QPC</w:t>
            </w:r>
            <w:r w:rsidRPr="00256FB5">
              <w:rPr>
                <w:rFonts w:ascii="Times New Roman" w:eastAsia="Times New Roman" w:hAnsi="Times New Roman" w:cs="Times New Roman"/>
                <w:sz w:val="24"/>
                <w:szCs w:val="24"/>
              </w:rPr>
              <w:t xml:space="preserve"> 360°) lors de l’indexation de chaque décision. Y figurent notamment le libellé de la juridiction ayant rendu la décision, la matière, la branche du droit ou encore le type de solution.</w:t>
            </w:r>
          </w:p>
        </w:tc>
      </w:tr>
      <w:tr w:rsidR="00827C3D" w:rsidRPr="00256FB5" w14:paraId="28109D03" w14:textId="77777777" w:rsidTr="00F44A0A">
        <w:tc>
          <w:tcPr>
            <w:tcW w:w="1056" w:type="dxa"/>
            <w:vAlign w:val="center"/>
          </w:tcPr>
          <w:p w14:paraId="753E1C00" w14:textId="51D7E31A" w:rsidR="007D75FE" w:rsidRPr="00256FB5" w:rsidRDefault="00827C3D" w:rsidP="00256FB5">
            <w:pPr>
              <w:spacing w:before="120" w:after="120"/>
              <w:jc w:val="center"/>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2</w:t>
            </w:r>
          </w:p>
        </w:tc>
        <w:tc>
          <w:tcPr>
            <w:tcW w:w="2642" w:type="dxa"/>
            <w:vAlign w:val="center"/>
          </w:tcPr>
          <w:p w14:paraId="6AC5113A" w14:textId="0DC4A5CD" w:rsidR="007D75FE" w:rsidRPr="00256FB5" w:rsidRDefault="00827C3D" w:rsidP="000F2660">
            <w:pPr>
              <w:spacing w:before="120" w:after="120"/>
              <w:rPr>
                <w:rFonts w:ascii="Times New Roman" w:eastAsia="Times New Roman" w:hAnsi="Times New Roman" w:cs="Times New Roman"/>
                <w:b/>
                <w:bCs/>
                <w:sz w:val="24"/>
                <w:szCs w:val="24"/>
              </w:rPr>
            </w:pPr>
            <w:r w:rsidRPr="00256FB5">
              <w:rPr>
                <w:rFonts w:ascii="Times New Roman" w:eastAsia="Times New Roman" w:hAnsi="Times New Roman" w:cs="Times New Roman"/>
                <w:b/>
                <w:bCs/>
                <w:sz w:val="24"/>
                <w:szCs w:val="24"/>
              </w:rPr>
              <w:t xml:space="preserve">L’ergonomie, l’accessibilité et la mobilité du </w:t>
            </w:r>
            <w:r w:rsidR="001E4FCE">
              <w:rPr>
                <w:rFonts w:ascii="Times New Roman" w:eastAsia="Times New Roman" w:hAnsi="Times New Roman" w:cs="Times New Roman"/>
                <w:b/>
                <w:bCs/>
                <w:sz w:val="24"/>
                <w:szCs w:val="24"/>
              </w:rPr>
              <w:t>P</w:t>
            </w:r>
            <w:r w:rsidRPr="00256FB5">
              <w:rPr>
                <w:rFonts w:ascii="Times New Roman" w:eastAsia="Times New Roman" w:hAnsi="Times New Roman" w:cs="Times New Roman"/>
                <w:b/>
                <w:bCs/>
                <w:sz w:val="24"/>
                <w:szCs w:val="24"/>
              </w:rPr>
              <w:t>ortail</w:t>
            </w:r>
            <w:r w:rsidR="001E4FCE">
              <w:rPr>
                <w:rFonts w:ascii="Times New Roman" w:eastAsia="Times New Roman" w:hAnsi="Times New Roman" w:cs="Times New Roman"/>
                <w:b/>
                <w:bCs/>
                <w:sz w:val="24"/>
                <w:szCs w:val="24"/>
              </w:rPr>
              <w:t xml:space="preserve"> QPC 360°</w:t>
            </w:r>
          </w:p>
        </w:tc>
        <w:tc>
          <w:tcPr>
            <w:tcW w:w="10477" w:type="dxa"/>
            <w:vAlign w:val="center"/>
          </w:tcPr>
          <w:p w14:paraId="2532C732" w14:textId="264522E4" w:rsidR="007D75FE" w:rsidRPr="00256FB5" w:rsidRDefault="00827C3D" w:rsidP="00256FB5">
            <w:p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Le Portail QPC 360° doit offrir une facilité d’utilisation et une ergonomie intuitive, et permettre l’accessibilité numérique aux personnes en situation de handicap.</w:t>
            </w:r>
          </w:p>
        </w:tc>
      </w:tr>
      <w:tr w:rsidR="00827C3D" w:rsidRPr="00256FB5" w14:paraId="6DDB7BFE" w14:textId="77777777" w:rsidTr="00F44A0A">
        <w:tc>
          <w:tcPr>
            <w:tcW w:w="1056" w:type="dxa"/>
            <w:vAlign w:val="center"/>
          </w:tcPr>
          <w:p w14:paraId="20643962" w14:textId="62304C89" w:rsidR="007D75FE" w:rsidRPr="00256FB5" w:rsidRDefault="00827C3D" w:rsidP="00256FB5">
            <w:pPr>
              <w:spacing w:before="120" w:after="120"/>
              <w:jc w:val="center"/>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3</w:t>
            </w:r>
          </w:p>
        </w:tc>
        <w:tc>
          <w:tcPr>
            <w:tcW w:w="2642" w:type="dxa"/>
            <w:vAlign w:val="center"/>
          </w:tcPr>
          <w:p w14:paraId="47E71A83" w14:textId="458E9209" w:rsidR="00827C3D" w:rsidRPr="00256FB5" w:rsidRDefault="00827C3D" w:rsidP="000F2660">
            <w:pPr>
              <w:spacing w:before="120" w:after="120"/>
              <w:rPr>
                <w:rFonts w:ascii="Times New Roman" w:eastAsia="Times New Roman" w:hAnsi="Times New Roman" w:cs="Times New Roman"/>
                <w:b/>
                <w:bCs/>
                <w:sz w:val="24"/>
                <w:szCs w:val="24"/>
              </w:rPr>
            </w:pPr>
            <w:r w:rsidRPr="00256FB5">
              <w:rPr>
                <w:rFonts w:ascii="Times New Roman" w:eastAsia="Times New Roman" w:hAnsi="Times New Roman" w:cs="Times New Roman"/>
                <w:b/>
                <w:bCs/>
                <w:sz w:val="24"/>
                <w:szCs w:val="24"/>
              </w:rPr>
              <w:t>La sécurité</w:t>
            </w:r>
            <w:r w:rsidR="008A7E1F">
              <w:rPr>
                <w:rFonts w:ascii="Times New Roman" w:eastAsia="Times New Roman" w:hAnsi="Times New Roman" w:cs="Times New Roman"/>
                <w:b/>
                <w:bCs/>
                <w:sz w:val="24"/>
                <w:szCs w:val="24"/>
              </w:rPr>
              <w:t>, la souveraineté</w:t>
            </w:r>
            <w:r w:rsidRPr="00256FB5">
              <w:rPr>
                <w:rFonts w:ascii="Times New Roman" w:eastAsia="Times New Roman" w:hAnsi="Times New Roman" w:cs="Times New Roman"/>
                <w:b/>
                <w:bCs/>
                <w:sz w:val="24"/>
                <w:szCs w:val="24"/>
              </w:rPr>
              <w:t xml:space="preserve"> et la de protection des données</w:t>
            </w:r>
            <w:r w:rsidR="008A7E1F">
              <w:rPr>
                <w:rFonts w:ascii="Times New Roman" w:eastAsia="Times New Roman" w:hAnsi="Times New Roman" w:cs="Times New Roman"/>
                <w:b/>
                <w:bCs/>
                <w:sz w:val="24"/>
                <w:szCs w:val="24"/>
              </w:rPr>
              <w:t xml:space="preserve"> y compris</w:t>
            </w:r>
            <w:r w:rsidRPr="00256FB5">
              <w:rPr>
                <w:rFonts w:ascii="Times New Roman" w:eastAsia="Times New Roman" w:hAnsi="Times New Roman" w:cs="Times New Roman"/>
                <w:b/>
                <w:bCs/>
                <w:sz w:val="24"/>
                <w:szCs w:val="24"/>
              </w:rPr>
              <w:t xml:space="preserve"> personnelles</w:t>
            </w:r>
          </w:p>
          <w:p w14:paraId="3FFA2E68" w14:textId="77777777" w:rsidR="007D75FE" w:rsidRPr="00256FB5" w:rsidRDefault="007D75FE" w:rsidP="00256FB5">
            <w:pPr>
              <w:spacing w:before="120" w:after="120"/>
              <w:jc w:val="both"/>
              <w:rPr>
                <w:rFonts w:ascii="Times New Roman" w:eastAsia="Times New Roman" w:hAnsi="Times New Roman" w:cs="Times New Roman"/>
                <w:b/>
                <w:bCs/>
                <w:sz w:val="24"/>
                <w:szCs w:val="24"/>
              </w:rPr>
            </w:pPr>
          </w:p>
        </w:tc>
        <w:tc>
          <w:tcPr>
            <w:tcW w:w="10477" w:type="dxa"/>
            <w:vAlign w:val="center"/>
          </w:tcPr>
          <w:p w14:paraId="1A8CF5C3" w14:textId="1AB44385" w:rsidR="00827C3D" w:rsidRPr="00256FB5" w:rsidRDefault="00827C3D" w:rsidP="00256FB5">
            <w:p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Les données saisies peuvent être des données à caractère personnel, notamment des données nominatives. Les décrets n° 2022-1317 et n° 2022-1318 du 13 octobre 2022 ont été préalablement soumis à l’avis de la Commission nationale de l’informatique et des libertés</w:t>
            </w:r>
            <w:r w:rsidR="00920606">
              <w:rPr>
                <w:rFonts w:ascii="Times New Roman" w:eastAsia="Times New Roman" w:hAnsi="Times New Roman" w:cs="Times New Roman"/>
                <w:sz w:val="24"/>
                <w:szCs w:val="24"/>
              </w:rPr>
              <w:t xml:space="preserve"> (CNIL)</w:t>
            </w:r>
            <w:r w:rsidRPr="00256FB5">
              <w:rPr>
                <w:rFonts w:ascii="Times New Roman" w:eastAsia="Times New Roman" w:hAnsi="Times New Roman" w:cs="Times New Roman"/>
                <w:sz w:val="24"/>
                <w:szCs w:val="24"/>
              </w:rPr>
              <w:t>. La pseudonymisation de ces données à caractère personnel constitue donc un enjeu essentiel pour le Conseil constitutionnel.</w:t>
            </w:r>
          </w:p>
          <w:p w14:paraId="0750C298" w14:textId="315916D3" w:rsidR="00827C3D" w:rsidRPr="00256FB5" w:rsidRDefault="00827C3D" w:rsidP="00256FB5">
            <w:p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 xml:space="preserve">L’authenticité et l'intégrité des échanges d’informations et de données doivent être assurées. Les services et applications doivent suivre les normes de sécurité de l’ANSSI. </w:t>
            </w:r>
          </w:p>
          <w:p w14:paraId="3A6EF22B" w14:textId="77777777" w:rsidR="007D75FE" w:rsidRDefault="00827C3D" w:rsidP="00256FB5">
            <w:p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 xml:space="preserve">Les applications relevant d’un téléservice feront l’objet d’une homologation au sens du Référentiel Général de Sécurité (RGS </w:t>
            </w:r>
            <w:hyperlink r:id="rId13" w:history="1">
              <w:r w:rsidRPr="00256FB5">
                <w:rPr>
                  <w:rStyle w:val="Lienhypertexte"/>
                  <w:rFonts w:ascii="Times New Roman" w:eastAsia="Times New Roman" w:hAnsi="Times New Roman" w:cs="Times New Roman"/>
                  <w:sz w:val="24"/>
                  <w:szCs w:val="24"/>
                </w:rPr>
                <w:t>https://www.ssi.gouv.fr/entreprise/reglementation/confiance-numerique/le-referentiel-general-de-securite-rgs/</w:t>
              </w:r>
            </w:hyperlink>
            <w:r w:rsidRPr="00256FB5">
              <w:rPr>
                <w:rFonts w:ascii="Times New Roman" w:eastAsia="Times New Roman" w:hAnsi="Times New Roman" w:cs="Times New Roman"/>
                <w:sz w:val="24"/>
                <w:szCs w:val="24"/>
              </w:rPr>
              <w:t xml:space="preserve"> ).</w:t>
            </w:r>
          </w:p>
          <w:p w14:paraId="444BFDEA" w14:textId="77777777" w:rsidR="00F44546" w:rsidRDefault="00F44546" w:rsidP="00256FB5">
            <w:pPr>
              <w:spacing w:before="120" w:after="120"/>
              <w:jc w:val="both"/>
              <w:rPr>
                <w:rFonts w:ascii="Times New Roman" w:eastAsia="Times New Roman" w:hAnsi="Times New Roman" w:cs="Times New Roman"/>
                <w:sz w:val="24"/>
                <w:szCs w:val="24"/>
              </w:rPr>
            </w:pPr>
            <w:r w:rsidRPr="00F44546">
              <w:rPr>
                <w:rFonts w:ascii="Times New Roman" w:eastAsia="Times New Roman" w:hAnsi="Times New Roman" w:cs="Times New Roman"/>
                <w:sz w:val="24"/>
                <w:szCs w:val="24"/>
              </w:rPr>
              <w:lastRenderedPageBreak/>
              <w:t>Un audit de sécurité PASSI (Prestataire d'Audit de la Sécurité des Systèmes d'Information) devra être réalisé pour garantir la robustesse des mesures de cybersécurité mises en place. Cet audit permettra d’identifier et de corriger les vulnérabilités potentielles du Portail QPC 360°</w:t>
            </w:r>
            <w:r>
              <w:rPr>
                <w:rFonts w:ascii="Times New Roman" w:eastAsia="Times New Roman" w:hAnsi="Times New Roman" w:cs="Times New Roman"/>
                <w:sz w:val="24"/>
                <w:szCs w:val="24"/>
              </w:rPr>
              <w:t xml:space="preserve"> </w:t>
            </w:r>
            <w:r w:rsidRPr="00F44546">
              <w:rPr>
                <w:rFonts w:ascii="Times New Roman" w:eastAsia="Times New Roman" w:hAnsi="Times New Roman" w:cs="Times New Roman"/>
                <w:sz w:val="24"/>
                <w:szCs w:val="24"/>
              </w:rPr>
              <w:t>conformément aux exigences de l’ANSSI et aux bonnes pratiques en matière de protection des données.</w:t>
            </w:r>
          </w:p>
          <w:p w14:paraId="22E30B16" w14:textId="2AD33C97" w:rsidR="00F44546" w:rsidRPr="00F44546" w:rsidRDefault="00F44546" w:rsidP="00F44546">
            <w:pPr>
              <w:spacing w:before="120" w:after="120"/>
              <w:jc w:val="both"/>
              <w:rPr>
                <w:rFonts w:ascii="Times New Roman" w:eastAsia="Times New Roman" w:hAnsi="Times New Roman" w:cs="Times New Roman"/>
                <w:sz w:val="24"/>
                <w:szCs w:val="24"/>
              </w:rPr>
            </w:pPr>
            <w:r w:rsidRPr="00F44546">
              <w:rPr>
                <w:rFonts w:ascii="Times New Roman" w:eastAsia="Times New Roman" w:hAnsi="Times New Roman" w:cs="Times New Roman"/>
                <w:sz w:val="24"/>
                <w:szCs w:val="24"/>
              </w:rPr>
              <w:t>En outre, il est attendu des solutions garantissant la souveraineté numérique des données traitées et stockées sur le Portail QPC 360°. Ce</w:t>
            </w:r>
            <w:r>
              <w:rPr>
                <w:rFonts w:ascii="Times New Roman" w:eastAsia="Times New Roman" w:hAnsi="Times New Roman" w:cs="Times New Roman"/>
                <w:sz w:val="24"/>
                <w:szCs w:val="24"/>
              </w:rPr>
              <w:t xml:space="preserve">tte exigence </w:t>
            </w:r>
            <w:r w:rsidRPr="00F44546">
              <w:rPr>
                <w:rFonts w:ascii="Times New Roman" w:eastAsia="Times New Roman" w:hAnsi="Times New Roman" w:cs="Times New Roman"/>
                <w:sz w:val="24"/>
                <w:szCs w:val="24"/>
              </w:rPr>
              <w:t>implique :</w:t>
            </w:r>
          </w:p>
          <w:p w14:paraId="0A13BD49" w14:textId="5C048636" w:rsidR="00F44546" w:rsidRPr="00F44546" w:rsidRDefault="00F44546" w:rsidP="00F44546">
            <w:pPr>
              <w:pStyle w:val="Paragraphedeliste"/>
              <w:numPr>
                <w:ilvl w:val="0"/>
                <w:numId w:val="32"/>
              </w:numPr>
              <w:spacing w:before="120" w:after="120"/>
              <w:jc w:val="both"/>
              <w:rPr>
                <w:rFonts w:ascii="Times New Roman" w:eastAsia="Times New Roman" w:hAnsi="Times New Roman" w:cs="Times New Roman"/>
                <w:sz w:val="24"/>
                <w:szCs w:val="24"/>
              </w:rPr>
            </w:pPr>
            <w:r w:rsidRPr="00F44546">
              <w:rPr>
                <w:rFonts w:ascii="Times New Roman" w:eastAsia="Times New Roman" w:hAnsi="Times New Roman" w:cs="Times New Roman"/>
                <w:sz w:val="24"/>
                <w:szCs w:val="24"/>
              </w:rPr>
              <w:t xml:space="preserve">L’hébergement des données sur des infrastructures situées exclusivement en France ou dans l’Union </w:t>
            </w:r>
            <w:r w:rsidR="00920606">
              <w:rPr>
                <w:rFonts w:ascii="Times New Roman" w:eastAsia="Times New Roman" w:hAnsi="Times New Roman" w:cs="Times New Roman"/>
                <w:sz w:val="24"/>
                <w:szCs w:val="24"/>
              </w:rPr>
              <w:t>e</w:t>
            </w:r>
            <w:r w:rsidRPr="00F44546">
              <w:rPr>
                <w:rFonts w:ascii="Times New Roman" w:eastAsia="Times New Roman" w:hAnsi="Times New Roman" w:cs="Times New Roman"/>
                <w:sz w:val="24"/>
                <w:szCs w:val="24"/>
              </w:rPr>
              <w:t>uropéenne, répondant aux normes de cybersécurité les plus strictes, telles que la certification SecNumCloud ou au moins équivalent</w:t>
            </w:r>
            <w:r>
              <w:rPr>
                <w:rFonts w:ascii="Times New Roman" w:eastAsia="Times New Roman" w:hAnsi="Times New Roman" w:cs="Times New Roman"/>
                <w:sz w:val="24"/>
                <w:szCs w:val="24"/>
              </w:rPr>
              <w:t> ;</w:t>
            </w:r>
          </w:p>
          <w:p w14:paraId="32514282" w14:textId="59C32D6B" w:rsidR="00F44546" w:rsidRPr="00F44546" w:rsidRDefault="00F44546" w:rsidP="00F44546">
            <w:pPr>
              <w:pStyle w:val="Paragraphedeliste"/>
              <w:numPr>
                <w:ilvl w:val="0"/>
                <w:numId w:val="32"/>
              </w:numPr>
              <w:spacing w:before="120" w:after="120"/>
              <w:jc w:val="both"/>
              <w:rPr>
                <w:rFonts w:ascii="Times New Roman" w:eastAsia="Times New Roman" w:hAnsi="Times New Roman" w:cs="Times New Roman"/>
                <w:sz w:val="24"/>
                <w:szCs w:val="24"/>
              </w:rPr>
            </w:pPr>
            <w:r w:rsidRPr="00F44546">
              <w:rPr>
                <w:rFonts w:ascii="Times New Roman" w:eastAsia="Times New Roman" w:hAnsi="Times New Roman" w:cs="Times New Roman"/>
                <w:sz w:val="24"/>
                <w:szCs w:val="24"/>
              </w:rPr>
              <w:t>L’utilisation de technologies et de solutions logicielles développées en Europe ou respectant</w:t>
            </w:r>
            <w:r>
              <w:rPr>
                <w:rFonts w:ascii="Times New Roman" w:eastAsia="Times New Roman" w:hAnsi="Times New Roman" w:cs="Times New Roman"/>
                <w:sz w:val="24"/>
                <w:szCs w:val="24"/>
              </w:rPr>
              <w:t xml:space="preserve"> au minimum </w:t>
            </w:r>
            <w:r w:rsidRPr="00F44546">
              <w:rPr>
                <w:rFonts w:ascii="Times New Roman" w:eastAsia="Times New Roman" w:hAnsi="Times New Roman" w:cs="Times New Roman"/>
                <w:sz w:val="24"/>
                <w:szCs w:val="24"/>
              </w:rPr>
              <w:t>les standards de sécurité et de conformité exigés par les institutions publiques françaises</w:t>
            </w:r>
            <w:r>
              <w:rPr>
                <w:rFonts w:ascii="Times New Roman" w:eastAsia="Times New Roman" w:hAnsi="Times New Roman" w:cs="Times New Roman"/>
                <w:sz w:val="24"/>
                <w:szCs w:val="24"/>
              </w:rPr>
              <w:t> ;</w:t>
            </w:r>
          </w:p>
          <w:p w14:paraId="72713669" w14:textId="53AB5CCD" w:rsidR="00F44546" w:rsidRPr="00F44546" w:rsidRDefault="00F44546" w:rsidP="00F44546">
            <w:pPr>
              <w:pStyle w:val="Paragraphedeliste"/>
              <w:numPr>
                <w:ilvl w:val="0"/>
                <w:numId w:val="32"/>
              </w:numPr>
              <w:spacing w:before="120" w:after="120"/>
              <w:jc w:val="both"/>
              <w:rPr>
                <w:rFonts w:ascii="Times New Roman" w:eastAsia="Times New Roman" w:hAnsi="Times New Roman" w:cs="Times New Roman"/>
                <w:sz w:val="24"/>
                <w:szCs w:val="24"/>
              </w:rPr>
            </w:pPr>
            <w:r w:rsidRPr="00F44546">
              <w:rPr>
                <w:rFonts w:ascii="Times New Roman" w:eastAsia="Times New Roman" w:hAnsi="Times New Roman" w:cs="Times New Roman"/>
                <w:sz w:val="24"/>
                <w:szCs w:val="24"/>
              </w:rPr>
              <w:t>La mise en place de protocoles assurant que les données ne sont pas accessibles par des entités étrangères soumises à des législations extraterritoriales</w:t>
            </w:r>
            <w:r>
              <w:rPr>
                <w:rFonts w:ascii="Times New Roman" w:eastAsia="Times New Roman" w:hAnsi="Times New Roman" w:cs="Times New Roman"/>
                <w:sz w:val="24"/>
                <w:szCs w:val="24"/>
              </w:rPr>
              <w:t> ;</w:t>
            </w:r>
          </w:p>
          <w:p w14:paraId="7BD32265" w14:textId="223FB2F9" w:rsidR="008A7E1F" w:rsidRPr="00F44546" w:rsidRDefault="00F44546" w:rsidP="00F44546">
            <w:pPr>
              <w:pStyle w:val="Paragraphedeliste"/>
              <w:numPr>
                <w:ilvl w:val="0"/>
                <w:numId w:val="32"/>
              </w:numPr>
              <w:spacing w:before="120" w:after="120"/>
              <w:jc w:val="both"/>
              <w:rPr>
                <w:rFonts w:ascii="Times New Roman" w:eastAsia="Times New Roman" w:hAnsi="Times New Roman" w:cs="Times New Roman"/>
              </w:rPr>
            </w:pPr>
            <w:r w:rsidRPr="00F44546">
              <w:rPr>
                <w:rFonts w:ascii="Times New Roman" w:eastAsia="Times New Roman" w:hAnsi="Times New Roman" w:cs="Times New Roman"/>
                <w:sz w:val="24"/>
                <w:szCs w:val="24"/>
              </w:rPr>
              <w:t>Une garantie que toutes les solutions d’intelligence artificielle et de traitement des données utilisées dans le cadre du projet respectent la confidentialité et l’intégrité des informations traitées.</w:t>
            </w:r>
          </w:p>
        </w:tc>
      </w:tr>
      <w:tr w:rsidR="00827C3D" w:rsidRPr="00256FB5" w14:paraId="48EE0A52" w14:textId="77777777" w:rsidTr="00F44A0A">
        <w:tc>
          <w:tcPr>
            <w:tcW w:w="1056" w:type="dxa"/>
            <w:vAlign w:val="center"/>
          </w:tcPr>
          <w:p w14:paraId="1830B07E" w14:textId="71F519C7" w:rsidR="007D75FE" w:rsidRPr="00256FB5" w:rsidRDefault="00827C3D" w:rsidP="00256FB5">
            <w:pPr>
              <w:spacing w:before="120" w:after="120"/>
              <w:jc w:val="center"/>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lastRenderedPageBreak/>
              <w:t>4</w:t>
            </w:r>
          </w:p>
        </w:tc>
        <w:tc>
          <w:tcPr>
            <w:tcW w:w="2642" w:type="dxa"/>
            <w:vAlign w:val="center"/>
          </w:tcPr>
          <w:p w14:paraId="1EEF96EF" w14:textId="25C96099" w:rsidR="007D75FE" w:rsidRPr="00256FB5" w:rsidRDefault="00827C3D" w:rsidP="00256FB5">
            <w:pPr>
              <w:spacing w:before="120" w:after="120"/>
              <w:jc w:val="both"/>
              <w:rPr>
                <w:rFonts w:ascii="Times New Roman" w:eastAsia="Times New Roman" w:hAnsi="Times New Roman" w:cs="Times New Roman"/>
                <w:b/>
                <w:bCs/>
                <w:sz w:val="24"/>
                <w:szCs w:val="24"/>
              </w:rPr>
            </w:pPr>
            <w:r w:rsidRPr="00256FB5">
              <w:rPr>
                <w:rFonts w:ascii="Times New Roman" w:eastAsia="Times New Roman" w:hAnsi="Times New Roman" w:cs="Times New Roman"/>
                <w:b/>
                <w:bCs/>
                <w:sz w:val="24"/>
                <w:szCs w:val="24"/>
              </w:rPr>
              <w:t>L’évolutivité</w:t>
            </w:r>
          </w:p>
        </w:tc>
        <w:tc>
          <w:tcPr>
            <w:tcW w:w="10477" w:type="dxa"/>
            <w:vAlign w:val="center"/>
          </w:tcPr>
          <w:p w14:paraId="4CF2925D" w14:textId="22760994" w:rsidR="007D75FE" w:rsidRDefault="00827C3D" w:rsidP="00256FB5">
            <w:p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 xml:space="preserve">Le Portail </w:t>
            </w:r>
            <w:r w:rsidR="001E4FCE">
              <w:rPr>
                <w:rFonts w:ascii="Times New Roman" w:eastAsia="Times New Roman" w:hAnsi="Times New Roman" w:cs="Times New Roman"/>
                <w:sz w:val="24"/>
                <w:szCs w:val="24"/>
              </w:rPr>
              <w:t xml:space="preserve">QPC 360° </w:t>
            </w:r>
            <w:r w:rsidRPr="00256FB5">
              <w:rPr>
                <w:rFonts w:ascii="Times New Roman" w:eastAsia="Times New Roman" w:hAnsi="Times New Roman" w:cs="Times New Roman"/>
                <w:sz w:val="24"/>
                <w:szCs w:val="24"/>
              </w:rPr>
              <w:t>doit être évolutif</w:t>
            </w:r>
            <w:r w:rsidR="00920606">
              <w:rPr>
                <w:rFonts w:ascii="Times New Roman" w:eastAsia="Times New Roman" w:hAnsi="Times New Roman" w:cs="Times New Roman"/>
                <w:sz w:val="24"/>
                <w:szCs w:val="24"/>
              </w:rPr>
              <w:t>,</w:t>
            </w:r>
            <w:r w:rsidRPr="00256FB5">
              <w:rPr>
                <w:rFonts w:ascii="Times New Roman" w:eastAsia="Times New Roman" w:hAnsi="Times New Roman" w:cs="Times New Roman"/>
                <w:sz w:val="24"/>
                <w:szCs w:val="24"/>
              </w:rPr>
              <w:t xml:space="preserve"> tant d’un point de vue fonctionnel (pouvoir prendre en compte les évolutions </w:t>
            </w:r>
            <w:r w:rsidR="002B6413">
              <w:rPr>
                <w:rFonts w:ascii="Times New Roman" w:eastAsia="Times New Roman" w:hAnsi="Times New Roman" w:cs="Times New Roman"/>
                <w:sz w:val="24"/>
                <w:szCs w:val="24"/>
              </w:rPr>
              <w:t xml:space="preserve">législatives et </w:t>
            </w:r>
            <w:r w:rsidRPr="00256FB5">
              <w:rPr>
                <w:rFonts w:ascii="Times New Roman" w:eastAsia="Times New Roman" w:hAnsi="Times New Roman" w:cs="Times New Roman"/>
                <w:sz w:val="24"/>
                <w:szCs w:val="24"/>
              </w:rPr>
              <w:t>réglementaires et les nouveaux besoins des utilisateurs)</w:t>
            </w:r>
            <w:r w:rsidR="00920606">
              <w:rPr>
                <w:rFonts w:ascii="Times New Roman" w:eastAsia="Times New Roman" w:hAnsi="Times New Roman" w:cs="Times New Roman"/>
                <w:sz w:val="24"/>
                <w:szCs w:val="24"/>
              </w:rPr>
              <w:t>,</w:t>
            </w:r>
            <w:r w:rsidRPr="00256FB5">
              <w:rPr>
                <w:rFonts w:ascii="Times New Roman" w:eastAsia="Times New Roman" w:hAnsi="Times New Roman" w:cs="Times New Roman"/>
                <w:sz w:val="24"/>
                <w:szCs w:val="24"/>
              </w:rPr>
              <w:t xml:space="preserve"> que d’un point de vue capacitaire (pouvoir absorber l’augmentation des données et des usages).</w:t>
            </w:r>
          </w:p>
          <w:p w14:paraId="5DBE1ADE" w14:textId="77777777" w:rsidR="00F44546" w:rsidRPr="00F44546" w:rsidRDefault="00F44546" w:rsidP="00F44546">
            <w:pPr>
              <w:spacing w:before="120" w:after="120"/>
              <w:jc w:val="both"/>
              <w:rPr>
                <w:rFonts w:ascii="Times New Roman" w:eastAsia="Times New Roman" w:hAnsi="Times New Roman" w:cs="Times New Roman"/>
                <w:sz w:val="24"/>
                <w:szCs w:val="24"/>
              </w:rPr>
            </w:pPr>
            <w:r w:rsidRPr="00F44546">
              <w:rPr>
                <w:rFonts w:ascii="Times New Roman" w:eastAsia="Times New Roman" w:hAnsi="Times New Roman" w:cs="Times New Roman"/>
                <w:sz w:val="24"/>
                <w:szCs w:val="24"/>
              </w:rPr>
              <w:t>Le Portail QPC 360° doit être conçu pour évoluer de manière dynamique en réponse aux besoins changeants des utilisateurs et aux évolutions technologiques. L’évolutivité devra s’opérer sur plusieurs axes :</w:t>
            </w:r>
          </w:p>
          <w:p w14:paraId="6C20624B" w14:textId="312631FF" w:rsidR="00F44546" w:rsidRDefault="00F44546" w:rsidP="00F44546">
            <w:pPr>
              <w:pStyle w:val="Paragraphedeliste"/>
              <w:numPr>
                <w:ilvl w:val="0"/>
                <w:numId w:val="33"/>
              </w:numPr>
              <w:spacing w:before="120" w:after="120"/>
              <w:jc w:val="both"/>
              <w:rPr>
                <w:rFonts w:ascii="Times New Roman" w:eastAsia="Times New Roman" w:hAnsi="Times New Roman" w:cs="Times New Roman"/>
                <w:sz w:val="24"/>
                <w:szCs w:val="24"/>
              </w:rPr>
            </w:pPr>
            <w:r w:rsidRPr="00F44546">
              <w:rPr>
                <w:rFonts w:ascii="Times New Roman" w:eastAsia="Times New Roman" w:hAnsi="Times New Roman" w:cs="Times New Roman"/>
                <w:sz w:val="24"/>
                <w:szCs w:val="24"/>
              </w:rPr>
              <w:t xml:space="preserve">Une évolutivité fonctionnelle </w:t>
            </w:r>
            <w:r>
              <w:rPr>
                <w:rFonts w:ascii="Times New Roman" w:eastAsia="Times New Roman" w:hAnsi="Times New Roman" w:cs="Times New Roman"/>
                <w:sz w:val="24"/>
                <w:szCs w:val="24"/>
              </w:rPr>
              <w:t>pour</w:t>
            </w:r>
            <w:r w:rsidRPr="00F44546">
              <w:rPr>
                <w:rFonts w:ascii="Times New Roman" w:eastAsia="Times New Roman" w:hAnsi="Times New Roman" w:cs="Times New Roman"/>
                <w:sz w:val="24"/>
                <w:szCs w:val="24"/>
              </w:rPr>
              <w:t xml:space="preserve"> intégrer rapidement les évolutions </w:t>
            </w:r>
            <w:r w:rsidR="002B6413">
              <w:rPr>
                <w:rFonts w:ascii="Times New Roman" w:eastAsia="Times New Roman" w:hAnsi="Times New Roman" w:cs="Times New Roman"/>
                <w:sz w:val="24"/>
                <w:szCs w:val="24"/>
              </w:rPr>
              <w:t xml:space="preserve">législatives et </w:t>
            </w:r>
            <w:r w:rsidRPr="00F44546">
              <w:rPr>
                <w:rFonts w:ascii="Times New Roman" w:eastAsia="Times New Roman" w:hAnsi="Times New Roman" w:cs="Times New Roman"/>
                <w:sz w:val="24"/>
                <w:szCs w:val="24"/>
              </w:rPr>
              <w:t>réglementaires, les nouveaux besoins des utilisateurs et les innovations technologiques</w:t>
            </w:r>
            <w:r>
              <w:rPr>
                <w:rFonts w:ascii="Times New Roman" w:eastAsia="Times New Roman" w:hAnsi="Times New Roman" w:cs="Times New Roman"/>
                <w:sz w:val="24"/>
                <w:szCs w:val="24"/>
              </w:rPr>
              <w:t> ;</w:t>
            </w:r>
          </w:p>
          <w:p w14:paraId="70163D5C" w14:textId="255A2B1D" w:rsidR="00F44546" w:rsidRPr="00EC7747" w:rsidRDefault="00F44546" w:rsidP="00F44546">
            <w:pPr>
              <w:pStyle w:val="Paragraphedeliste"/>
              <w:numPr>
                <w:ilvl w:val="0"/>
                <w:numId w:val="33"/>
              </w:numPr>
              <w:spacing w:before="120" w:after="120"/>
              <w:jc w:val="both"/>
              <w:rPr>
                <w:rFonts w:ascii="Times New Roman" w:eastAsia="Times New Roman" w:hAnsi="Times New Roman" w:cs="Times New Roman"/>
                <w:sz w:val="28"/>
                <w:szCs w:val="28"/>
              </w:rPr>
            </w:pPr>
            <w:r w:rsidRPr="00EC7747">
              <w:rPr>
                <w:rFonts w:ascii="Times New Roman" w:eastAsia="Times New Roman" w:hAnsi="Times New Roman" w:cs="Times New Roman"/>
                <w:sz w:val="24"/>
                <w:szCs w:val="24"/>
              </w:rPr>
              <w:lastRenderedPageBreak/>
              <w:t>Une évolutivité capacitaire pour gérer efficacement la montée en charge et garantir un temps de réponse optimal</w:t>
            </w:r>
            <w:r w:rsidR="00920606">
              <w:rPr>
                <w:rFonts w:ascii="Times New Roman" w:eastAsia="Times New Roman" w:hAnsi="Times New Roman" w:cs="Times New Roman"/>
                <w:sz w:val="24"/>
                <w:szCs w:val="24"/>
              </w:rPr>
              <w:t>,</w:t>
            </w:r>
            <w:r w:rsidRPr="00EC7747">
              <w:rPr>
                <w:rFonts w:ascii="Times New Roman" w:eastAsia="Times New Roman" w:hAnsi="Times New Roman" w:cs="Times New Roman"/>
                <w:sz w:val="24"/>
                <w:szCs w:val="24"/>
              </w:rPr>
              <w:t xml:space="preserve"> même en cas d’augmentation du volume des décisions de justice ou du nombre d’utilisateurs simultanés ;</w:t>
            </w:r>
          </w:p>
          <w:p w14:paraId="63B13598" w14:textId="77777777" w:rsidR="00F44546" w:rsidRPr="00F44546" w:rsidRDefault="00F44546" w:rsidP="00F44546">
            <w:pPr>
              <w:pStyle w:val="Paragraphedeliste"/>
              <w:numPr>
                <w:ilvl w:val="0"/>
                <w:numId w:val="33"/>
              </w:numPr>
              <w:spacing w:before="120" w:after="120"/>
              <w:jc w:val="both"/>
              <w:rPr>
                <w:rFonts w:ascii="Times New Roman" w:eastAsia="Times New Roman" w:hAnsi="Times New Roman" w:cs="Times New Roman"/>
                <w:sz w:val="28"/>
                <w:szCs w:val="28"/>
              </w:rPr>
            </w:pPr>
            <w:r w:rsidRPr="00F44546">
              <w:rPr>
                <w:rFonts w:ascii="Times New Roman" w:eastAsia="Times New Roman" w:hAnsi="Times New Roman" w:cs="Times New Roman"/>
                <w:sz w:val="24"/>
                <w:szCs w:val="24"/>
              </w:rPr>
              <w:t>L’intégration de nouvelles fonctionnalités et des développements spécifiques tels que :</w:t>
            </w:r>
          </w:p>
          <w:p w14:paraId="37681C57" w14:textId="75FB3C72" w:rsidR="003F0EB3" w:rsidRPr="003F0EB3" w:rsidRDefault="003F0EB3" w:rsidP="00F44546">
            <w:pPr>
              <w:pStyle w:val="Paragraphedeliste"/>
              <w:numPr>
                <w:ilvl w:val="1"/>
                <w:numId w:val="33"/>
              </w:numPr>
              <w:spacing w:before="120" w:after="120"/>
              <w:jc w:val="both"/>
              <w:rPr>
                <w:rFonts w:ascii="Times New Roman" w:eastAsia="Times New Roman" w:hAnsi="Times New Roman" w:cs="Times New Roman"/>
                <w:sz w:val="24"/>
                <w:szCs w:val="24"/>
              </w:rPr>
            </w:pPr>
            <w:r w:rsidRPr="00691157">
              <w:rPr>
                <w:rFonts w:ascii="Times New Roman" w:eastAsia="Times New Roman" w:hAnsi="Times New Roman" w:cs="Times New Roman"/>
                <w:sz w:val="24"/>
                <w:szCs w:val="24"/>
              </w:rPr>
              <w:t>Des tutoriels de présentation des fonctionnalités du Portail QPC 360°</w:t>
            </w:r>
            <w:r w:rsidR="00920606">
              <w:rPr>
                <w:rFonts w:ascii="Times New Roman" w:eastAsia="Times New Roman" w:hAnsi="Times New Roman" w:cs="Times New Roman"/>
                <w:sz w:val="24"/>
                <w:szCs w:val="24"/>
              </w:rPr>
              <w:t xml:space="preserve"> </w:t>
            </w:r>
            <w:r w:rsidR="00F36BFD">
              <w:rPr>
                <w:rFonts w:ascii="Times New Roman" w:eastAsia="Times New Roman" w:hAnsi="Times New Roman" w:cs="Times New Roman"/>
                <w:sz w:val="24"/>
                <w:szCs w:val="24"/>
              </w:rPr>
              <w:t xml:space="preserve">à destination des utilisateurs </w:t>
            </w:r>
            <w:r w:rsidRPr="00691157">
              <w:rPr>
                <w:rFonts w:ascii="Times New Roman" w:eastAsia="Times New Roman" w:hAnsi="Times New Roman" w:cs="Times New Roman"/>
                <w:sz w:val="24"/>
                <w:szCs w:val="24"/>
              </w:rPr>
              <w:t>;</w:t>
            </w:r>
          </w:p>
          <w:p w14:paraId="38DC7EA7" w14:textId="49E72860" w:rsidR="001879DB" w:rsidRPr="00691157" w:rsidRDefault="001879DB" w:rsidP="00F44546">
            <w:pPr>
              <w:pStyle w:val="Paragraphedeliste"/>
              <w:numPr>
                <w:ilvl w:val="1"/>
                <w:numId w:val="33"/>
              </w:numPr>
              <w:spacing w:before="120" w:after="120"/>
              <w:jc w:val="both"/>
              <w:rPr>
                <w:rFonts w:ascii="Times New Roman" w:eastAsia="Times New Roman" w:hAnsi="Times New Roman" w:cs="Times New Roman"/>
                <w:sz w:val="28"/>
                <w:szCs w:val="28"/>
              </w:rPr>
            </w:pPr>
            <w:r w:rsidRPr="00F44546">
              <w:rPr>
                <w:rFonts w:ascii="Times New Roman" w:eastAsia="Times New Roman" w:hAnsi="Times New Roman" w:cs="Times New Roman"/>
                <w:sz w:val="24"/>
                <w:szCs w:val="24"/>
              </w:rPr>
              <w:t>Un module de production de statistiques avancées, permettant d’analyser les tendances jurisprudentielles et de valoriser les données contenues dans le Portail QPC 360°</w:t>
            </w:r>
            <w:r w:rsidR="00920606">
              <w:rPr>
                <w:rFonts w:ascii="Times New Roman" w:eastAsia="Times New Roman" w:hAnsi="Times New Roman" w:cs="Times New Roman"/>
                <w:sz w:val="24"/>
                <w:szCs w:val="24"/>
              </w:rPr>
              <w:t xml:space="preserve"> </w:t>
            </w:r>
            <w:r w:rsidR="002A6B50">
              <w:rPr>
                <w:rFonts w:ascii="Times New Roman" w:eastAsia="Times New Roman" w:hAnsi="Times New Roman" w:cs="Times New Roman"/>
                <w:sz w:val="24"/>
                <w:szCs w:val="24"/>
              </w:rPr>
              <w:t>;</w:t>
            </w:r>
          </w:p>
          <w:p w14:paraId="4CBE771F" w14:textId="5B69AAB2" w:rsidR="00F44546" w:rsidRPr="002B6413" w:rsidRDefault="00F44546" w:rsidP="00256FB5">
            <w:pPr>
              <w:pStyle w:val="Paragraphedeliste"/>
              <w:numPr>
                <w:ilvl w:val="1"/>
                <w:numId w:val="33"/>
              </w:numPr>
              <w:spacing w:before="120" w:after="120"/>
              <w:jc w:val="both"/>
              <w:rPr>
                <w:rFonts w:ascii="Times New Roman" w:eastAsia="Times New Roman" w:hAnsi="Times New Roman" w:cs="Times New Roman"/>
                <w:sz w:val="24"/>
                <w:szCs w:val="24"/>
              </w:rPr>
            </w:pPr>
            <w:r w:rsidRPr="00F44546">
              <w:rPr>
                <w:rFonts w:ascii="Times New Roman" w:eastAsia="Times New Roman" w:hAnsi="Times New Roman" w:cs="Times New Roman"/>
                <w:sz w:val="24"/>
                <w:szCs w:val="24"/>
              </w:rPr>
              <w:t>Une fonctionnalité de traduction automatique des décisions vers plusieurs langues étrangères pour une meilleure accessibilité internationale</w:t>
            </w:r>
            <w:r w:rsidR="00920606">
              <w:rPr>
                <w:rFonts w:ascii="Times New Roman" w:eastAsia="Times New Roman" w:hAnsi="Times New Roman" w:cs="Times New Roman"/>
                <w:sz w:val="24"/>
                <w:szCs w:val="24"/>
              </w:rPr>
              <w:t> ;</w:t>
            </w:r>
          </w:p>
          <w:p w14:paraId="555DCA04" w14:textId="77777777" w:rsidR="000C6C6C" w:rsidRDefault="002B6413" w:rsidP="002B6413">
            <w:pPr>
              <w:pStyle w:val="Paragraphedeliste"/>
              <w:numPr>
                <w:ilvl w:val="1"/>
                <w:numId w:val="33"/>
              </w:numPr>
              <w:spacing w:before="120" w:after="120"/>
              <w:jc w:val="both"/>
              <w:rPr>
                <w:rFonts w:ascii="Times New Roman" w:eastAsia="Times New Roman" w:hAnsi="Times New Roman" w:cs="Times New Roman"/>
                <w:sz w:val="24"/>
                <w:szCs w:val="24"/>
              </w:rPr>
            </w:pPr>
            <w:r w:rsidRPr="00F44546">
              <w:rPr>
                <w:rFonts w:ascii="Times New Roman" w:eastAsia="Times New Roman" w:hAnsi="Times New Roman" w:cs="Times New Roman"/>
                <w:sz w:val="24"/>
                <w:szCs w:val="24"/>
              </w:rPr>
              <w:t xml:space="preserve">Un </w:t>
            </w:r>
            <w:r w:rsidRPr="002B6413">
              <w:rPr>
                <w:rFonts w:ascii="Times New Roman" w:eastAsia="Times New Roman" w:hAnsi="Times New Roman" w:cs="Times New Roman"/>
                <w:i/>
                <w:iCs/>
                <w:sz w:val="24"/>
                <w:szCs w:val="24"/>
              </w:rPr>
              <w:t>chatbot</w:t>
            </w:r>
            <w:r w:rsidRPr="00F44546">
              <w:rPr>
                <w:rFonts w:ascii="Times New Roman" w:eastAsia="Times New Roman" w:hAnsi="Times New Roman" w:cs="Times New Roman"/>
                <w:sz w:val="24"/>
                <w:szCs w:val="24"/>
              </w:rPr>
              <w:t xml:space="preserve"> intelligent capable de répondre aux questions des utilisateurs sur la procédure de QPC et les décisions rendues ;</w:t>
            </w:r>
          </w:p>
          <w:p w14:paraId="687E1B66" w14:textId="081F392E" w:rsidR="002B6413" w:rsidRPr="002B6413" w:rsidRDefault="002B6413" w:rsidP="002B6413">
            <w:pPr>
              <w:pStyle w:val="Paragraphedeliste"/>
              <w:numPr>
                <w:ilvl w:val="1"/>
                <w:numId w:val="33"/>
              </w:numPr>
              <w:spacing w:before="120" w:after="120"/>
              <w:jc w:val="both"/>
              <w:rPr>
                <w:rFonts w:ascii="Times New Roman" w:eastAsia="Times New Roman" w:hAnsi="Times New Roman" w:cs="Times New Roman"/>
                <w:sz w:val="24"/>
                <w:szCs w:val="24"/>
              </w:rPr>
            </w:pPr>
            <w:r w:rsidRPr="00F44546">
              <w:rPr>
                <w:rFonts w:ascii="Times New Roman" w:eastAsia="Times New Roman" w:hAnsi="Times New Roman" w:cs="Times New Roman"/>
                <w:sz w:val="24"/>
                <w:szCs w:val="24"/>
              </w:rPr>
              <w:t>Un forum pour les échanges entre juristes, universitaires et praticiens du droit</w:t>
            </w:r>
            <w:r>
              <w:rPr>
                <w:rFonts w:ascii="Times New Roman" w:eastAsia="Times New Roman" w:hAnsi="Times New Roman" w:cs="Times New Roman"/>
                <w:sz w:val="24"/>
                <w:szCs w:val="24"/>
              </w:rPr>
              <w:t>.</w:t>
            </w:r>
          </w:p>
        </w:tc>
      </w:tr>
      <w:tr w:rsidR="00827C3D" w:rsidRPr="00256FB5" w14:paraId="7EDF0FD1" w14:textId="77777777" w:rsidTr="00F44A0A">
        <w:tc>
          <w:tcPr>
            <w:tcW w:w="1056" w:type="dxa"/>
            <w:vAlign w:val="center"/>
          </w:tcPr>
          <w:p w14:paraId="6F0EC5B3" w14:textId="62EAEAB7" w:rsidR="007D75FE" w:rsidRPr="00256FB5" w:rsidRDefault="00827C3D" w:rsidP="00256FB5">
            <w:pPr>
              <w:spacing w:before="120" w:after="120"/>
              <w:jc w:val="center"/>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lastRenderedPageBreak/>
              <w:t>5</w:t>
            </w:r>
          </w:p>
        </w:tc>
        <w:tc>
          <w:tcPr>
            <w:tcW w:w="2642" w:type="dxa"/>
            <w:vAlign w:val="center"/>
          </w:tcPr>
          <w:p w14:paraId="24C36308" w14:textId="0A3E37D8" w:rsidR="007D75FE" w:rsidRPr="00256FB5" w:rsidRDefault="00827C3D" w:rsidP="000F2660">
            <w:pPr>
              <w:spacing w:before="120" w:after="120"/>
              <w:rPr>
                <w:rFonts w:ascii="Times New Roman" w:eastAsia="Times New Roman" w:hAnsi="Times New Roman" w:cs="Times New Roman"/>
                <w:b/>
                <w:bCs/>
                <w:sz w:val="24"/>
                <w:szCs w:val="24"/>
              </w:rPr>
            </w:pPr>
            <w:r w:rsidRPr="00256FB5">
              <w:rPr>
                <w:rFonts w:ascii="Times New Roman" w:eastAsia="Times New Roman" w:hAnsi="Times New Roman" w:cs="Times New Roman"/>
                <w:b/>
                <w:bCs/>
                <w:sz w:val="24"/>
                <w:szCs w:val="24"/>
              </w:rPr>
              <w:t>Le respect de la propriété intellectuelle</w:t>
            </w:r>
          </w:p>
        </w:tc>
        <w:tc>
          <w:tcPr>
            <w:tcW w:w="10477" w:type="dxa"/>
            <w:vAlign w:val="center"/>
          </w:tcPr>
          <w:p w14:paraId="76BAFF3F" w14:textId="7636FEC1" w:rsidR="007D75FE" w:rsidRPr="00256FB5" w:rsidRDefault="00827C3D" w:rsidP="00256FB5">
            <w:p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Le prestataire devra garantir totalement et définitivement le transfert de la propriété intellectuelle résultant de ce</w:t>
            </w:r>
            <w:r w:rsidR="007B2B1D">
              <w:rPr>
                <w:rFonts w:ascii="Times New Roman" w:eastAsia="Times New Roman" w:hAnsi="Times New Roman" w:cs="Times New Roman"/>
                <w:sz w:val="24"/>
                <w:szCs w:val="24"/>
              </w:rPr>
              <w:t>t accord</w:t>
            </w:r>
            <w:r w:rsidR="00920606">
              <w:rPr>
                <w:rFonts w:ascii="Times New Roman" w:eastAsia="Times New Roman" w:hAnsi="Times New Roman" w:cs="Times New Roman"/>
                <w:sz w:val="24"/>
                <w:szCs w:val="24"/>
              </w:rPr>
              <w:t>-</w:t>
            </w:r>
            <w:r w:rsidR="007B2B1D">
              <w:rPr>
                <w:rFonts w:ascii="Times New Roman" w:eastAsia="Times New Roman" w:hAnsi="Times New Roman" w:cs="Times New Roman"/>
                <w:sz w:val="24"/>
                <w:szCs w:val="24"/>
              </w:rPr>
              <w:t>cadre</w:t>
            </w:r>
            <w:r w:rsidR="006B7F5A">
              <w:rPr>
                <w:rFonts w:ascii="Times New Roman" w:eastAsia="Times New Roman" w:hAnsi="Times New Roman" w:cs="Times New Roman"/>
                <w:sz w:val="24"/>
                <w:szCs w:val="24"/>
              </w:rPr>
              <w:t>.</w:t>
            </w:r>
          </w:p>
        </w:tc>
      </w:tr>
      <w:tr w:rsidR="00827C3D" w:rsidRPr="00256FB5" w14:paraId="26F80CBE" w14:textId="77777777" w:rsidTr="00F44A0A">
        <w:tc>
          <w:tcPr>
            <w:tcW w:w="1056" w:type="dxa"/>
            <w:vAlign w:val="center"/>
          </w:tcPr>
          <w:p w14:paraId="4E6EAF8C" w14:textId="693B5F65" w:rsidR="007D75FE" w:rsidRPr="00256FB5" w:rsidRDefault="00827C3D" w:rsidP="00256FB5">
            <w:pPr>
              <w:spacing w:before="120" w:after="120"/>
              <w:jc w:val="center"/>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6</w:t>
            </w:r>
          </w:p>
        </w:tc>
        <w:tc>
          <w:tcPr>
            <w:tcW w:w="2642" w:type="dxa"/>
            <w:vAlign w:val="center"/>
          </w:tcPr>
          <w:p w14:paraId="075179FC" w14:textId="0976138D" w:rsidR="007D75FE" w:rsidRPr="00256FB5" w:rsidRDefault="00827C3D" w:rsidP="000F2660">
            <w:pPr>
              <w:spacing w:before="120" w:after="120"/>
              <w:rPr>
                <w:rFonts w:ascii="Times New Roman" w:eastAsia="Times New Roman" w:hAnsi="Times New Roman" w:cs="Times New Roman"/>
                <w:b/>
                <w:bCs/>
                <w:sz w:val="24"/>
                <w:szCs w:val="24"/>
              </w:rPr>
            </w:pPr>
            <w:r w:rsidRPr="00256FB5">
              <w:rPr>
                <w:rFonts w:ascii="Times New Roman" w:eastAsia="Times New Roman" w:hAnsi="Times New Roman" w:cs="Times New Roman"/>
                <w:b/>
                <w:bCs/>
                <w:sz w:val="24"/>
                <w:szCs w:val="24"/>
              </w:rPr>
              <w:t>L’intégration dans l’environnement du Conseil</w:t>
            </w:r>
          </w:p>
        </w:tc>
        <w:tc>
          <w:tcPr>
            <w:tcW w:w="10477" w:type="dxa"/>
            <w:vAlign w:val="center"/>
          </w:tcPr>
          <w:p w14:paraId="42B9B2CB" w14:textId="77777777" w:rsidR="00827C3D" w:rsidRPr="00256FB5" w:rsidRDefault="00827C3D" w:rsidP="00256FB5">
            <w:p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 xml:space="preserve">Le Portail QPC 360° s’intègre dans le Système d’Information existant du Conseil constitutionnel et il est connecté avec l’application SIJUR. </w:t>
            </w:r>
          </w:p>
          <w:p w14:paraId="5BC17024" w14:textId="0FDB778C" w:rsidR="007D75FE" w:rsidRPr="00256FB5" w:rsidRDefault="00827C3D" w:rsidP="00256FB5">
            <w:pPr>
              <w:spacing w:before="120" w:after="120"/>
              <w:jc w:val="both"/>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Un projet de refonte de cette application est en cours (projet « NOD » pour « Nouveaux Outils de</w:t>
            </w:r>
            <w:r w:rsidR="005D5636">
              <w:rPr>
                <w:rFonts w:ascii="Times New Roman" w:eastAsia="Times New Roman" w:hAnsi="Times New Roman" w:cs="Times New Roman"/>
                <w:sz w:val="24"/>
                <w:szCs w:val="24"/>
              </w:rPr>
              <w:t xml:space="preserve"> Gestion des</w:t>
            </w:r>
            <w:r w:rsidRPr="00256FB5">
              <w:rPr>
                <w:rFonts w:ascii="Times New Roman" w:eastAsia="Times New Roman" w:hAnsi="Times New Roman" w:cs="Times New Roman"/>
                <w:sz w:val="24"/>
                <w:szCs w:val="24"/>
              </w:rPr>
              <w:t xml:space="preserve"> Décision</w:t>
            </w:r>
            <w:r w:rsidR="005D5636">
              <w:rPr>
                <w:rFonts w:ascii="Times New Roman" w:eastAsia="Times New Roman" w:hAnsi="Times New Roman" w:cs="Times New Roman"/>
                <w:sz w:val="24"/>
                <w:szCs w:val="24"/>
              </w:rPr>
              <w:t>s</w:t>
            </w:r>
            <w:r w:rsidRPr="00256FB5">
              <w:rPr>
                <w:rFonts w:ascii="Times New Roman" w:eastAsia="Times New Roman" w:hAnsi="Times New Roman" w:cs="Times New Roman"/>
                <w:sz w:val="24"/>
                <w:szCs w:val="24"/>
              </w:rPr>
              <w:t xml:space="preserve"> »). Le prestataire devra garantir que le Portail QPC 360° puisse à l’avenir être connecté avec ce futur outil.</w:t>
            </w:r>
          </w:p>
        </w:tc>
      </w:tr>
      <w:tr w:rsidR="00827C3D" w:rsidRPr="00256FB5" w14:paraId="5ACDBE6A" w14:textId="77777777" w:rsidTr="00F44A0A">
        <w:tc>
          <w:tcPr>
            <w:tcW w:w="1056" w:type="dxa"/>
            <w:vAlign w:val="center"/>
          </w:tcPr>
          <w:p w14:paraId="150D8B93" w14:textId="25C79BA1" w:rsidR="007D75FE" w:rsidRPr="00256FB5" w:rsidRDefault="00827C3D" w:rsidP="00256FB5">
            <w:pPr>
              <w:spacing w:before="120" w:after="120"/>
              <w:jc w:val="center"/>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t>7</w:t>
            </w:r>
          </w:p>
        </w:tc>
        <w:tc>
          <w:tcPr>
            <w:tcW w:w="2642" w:type="dxa"/>
            <w:vAlign w:val="center"/>
          </w:tcPr>
          <w:p w14:paraId="43B042DF" w14:textId="21AA31CE" w:rsidR="007D75FE" w:rsidRPr="00256FB5" w:rsidRDefault="00827C3D" w:rsidP="000F2660">
            <w:pPr>
              <w:spacing w:before="120" w:after="120"/>
              <w:rPr>
                <w:rFonts w:ascii="Times New Roman" w:eastAsia="Times New Roman" w:hAnsi="Times New Roman" w:cs="Times New Roman"/>
                <w:b/>
                <w:bCs/>
                <w:sz w:val="24"/>
                <w:szCs w:val="24"/>
              </w:rPr>
            </w:pPr>
            <w:r w:rsidRPr="00256FB5">
              <w:rPr>
                <w:rFonts w:ascii="Times New Roman" w:eastAsia="Times New Roman" w:hAnsi="Times New Roman" w:cs="Times New Roman"/>
                <w:b/>
                <w:bCs/>
                <w:sz w:val="24"/>
                <w:szCs w:val="24"/>
              </w:rPr>
              <w:t>L’intelligence artificielle</w:t>
            </w:r>
          </w:p>
        </w:tc>
        <w:tc>
          <w:tcPr>
            <w:tcW w:w="10477" w:type="dxa"/>
            <w:vAlign w:val="center"/>
          </w:tcPr>
          <w:p w14:paraId="7D4CE20A" w14:textId="54BF208B" w:rsidR="007139F4" w:rsidRPr="007139F4" w:rsidRDefault="00DA6F14" w:rsidP="007139F4">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Portail </w:t>
            </w:r>
            <w:r w:rsidR="001E4FCE">
              <w:rPr>
                <w:rFonts w:ascii="Times New Roman" w:eastAsia="Times New Roman" w:hAnsi="Times New Roman" w:cs="Times New Roman"/>
                <w:sz w:val="24"/>
                <w:szCs w:val="24"/>
              </w:rPr>
              <w:t xml:space="preserve">QPC 360° </w:t>
            </w:r>
            <w:r>
              <w:rPr>
                <w:rFonts w:ascii="Times New Roman" w:eastAsia="Times New Roman" w:hAnsi="Times New Roman" w:cs="Times New Roman"/>
                <w:sz w:val="24"/>
                <w:szCs w:val="24"/>
              </w:rPr>
              <w:t>doit pouvoir s’appuyer sur les nouveaux outils d’intelligence artificielle</w:t>
            </w:r>
            <w:r w:rsidR="00F26D1E">
              <w:rPr>
                <w:rFonts w:ascii="Times New Roman" w:eastAsia="Times New Roman" w:hAnsi="Times New Roman" w:cs="Times New Roman"/>
                <w:sz w:val="24"/>
                <w:szCs w:val="24"/>
              </w:rPr>
              <w:t>.</w:t>
            </w:r>
            <w:r w:rsidR="002B6413">
              <w:rPr>
                <w:rFonts w:ascii="Times New Roman" w:eastAsia="Times New Roman" w:hAnsi="Times New Roman" w:cs="Times New Roman"/>
                <w:sz w:val="24"/>
                <w:szCs w:val="24"/>
              </w:rPr>
              <w:t xml:space="preserve"> Le Conseil constitutionnel attend un usage de l’</w:t>
            </w:r>
            <w:r w:rsidR="002B6413" w:rsidRPr="002B6413">
              <w:rPr>
                <w:rFonts w:ascii="Times New Roman" w:eastAsia="Times New Roman" w:hAnsi="Times New Roman" w:cs="Times New Roman"/>
                <w:sz w:val="24"/>
                <w:szCs w:val="24"/>
              </w:rPr>
              <w:t>IA</w:t>
            </w:r>
            <w:r w:rsidR="002B6413">
              <w:rPr>
                <w:rFonts w:ascii="Times New Roman" w:eastAsia="Times New Roman" w:hAnsi="Times New Roman" w:cs="Times New Roman"/>
                <w:sz w:val="24"/>
                <w:szCs w:val="24"/>
              </w:rPr>
              <w:t xml:space="preserve"> qui</w:t>
            </w:r>
            <w:r w:rsidR="002B6413" w:rsidRPr="002B6413">
              <w:rPr>
                <w:rFonts w:ascii="Times New Roman" w:eastAsia="Times New Roman" w:hAnsi="Times New Roman" w:cs="Times New Roman"/>
                <w:sz w:val="24"/>
                <w:szCs w:val="24"/>
              </w:rPr>
              <w:t xml:space="preserve"> serait mobilisée dans le cadre du Portail QPC 360° dans une perspective opérationnelle, en tenant compte des enjeux éthiques soulevés par cette technologie</w:t>
            </w:r>
            <w:r w:rsidR="002B6413">
              <w:rPr>
                <w:rFonts w:ascii="Times New Roman" w:eastAsia="Times New Roman" w:hAnsi="Times New Roman" w:cs="Times New Roman"/>
                <w:sz w:val="24"/>
                <w:szCs w:val="24"/>
              </w:rPr>
              <w:t xml:space="preserve">. </w:t>
            </w:r>
            <w:r w:rsidR="007139F4" w:rsidRPr="007139F4">
              <w:rPr>
                <w:rFonts w:ascii="Times New Roman" w:eastAsia="Times New Roman" w:hAnsi="Times New Roman" w:cs="Times New Roman"/>
                <w:sz w:val="24"/>
                <w:szCs w:val="24"/>
              </w:rPr>
              <w:lastRenderedPageBreak/>
              <w:t xml:space="preserve">L’intelligence artificielle doit </w:t>
            </w:r>
            <w:r w:rsidR="007139F4">
              <w:rPr>
                <w:rFonts w:ascii="Times New Roman" w:eastAsia="Times New Roman" w:hAnsi="Times New Roman" w:cs="Times New Roman"/>
                <w:sz w:val="24"/>
                <w:szCs w:val="24"/>
              </w:rPr>
              <w:t xml:space="preserve">ainsi </w:t>
            </w:r>
            <w:r w:rsidR="007139F4" w:rsidRPr="007139F4">
              <w:rPr>
                <w:rFonts w:ascii="Times New Roman" w:eastAsia="Times New Roman" w:hAnsi="Times New Roman" w:cs="Times New Roman"/>
                <w:sz w:val="24"/>
                <w:szCs w:val="24"/>
              </w:rPr>
              <w:t>être intégrée pour optimiser le fonctionnement du Portail QPC 360°, notamment dans les domaines suivants :</w:t>
            </w:r>
          </w:p>
          <w:p w14:paraId="57F87EB2" w14:textId="783A7A5F" w:rsidR="007139F4" w:rsidRPr="007139F4" w:rsidRDefault="007139F4" w:rsidP="00887FDB">
            <w:pPr>
              <w:pStyle w:val="Paragraphedeliste"/>
              <w:numPr>
                <w:ilvl w:val="0"/>
                <w:numId w:val="19"/>
              </w:numPr>
              <w:spacing w:before="120" w:after="120"/>
              <w:jc w:val="both"/>
              <w:rPr>
                <w:rFonts w:ascii="Times New Roman" w:eastAsia="Times New Roman" w:hAnsi="Times New Roman" w:cs="Times New Roman"/>
                <w:sz w:val="24"/>
                <w:szCs w:val="24"/>
              </w:rPr>
            </w:pPr>
            <w:r w:rsidRPr="007139F4">
              <w:rPr>
                <w:rFonts w:ascii="Times New Roman" w:eastAsia="Times New Roman" w:hAnsi="Times New Roman" w:cs="Times New Roman"/>
                <w:sz w:val="24"/>
                <w:szCs w:val="24"/>
              </w:rPr>
              <w:t xml:space="preserve">Pseudonymisation des décisions : </w:t>
            </w:r>
            <w:r>
              <w:rPr>
                <w:rFonts w:ascii="Times New Roman" w:eastAsia="Times New Roman" w:hAnsi="Times New Roman" w:cs="Times New Roman"/>
                <w:sz w:val="24"/>
                <w:szCs w:val="24"/>
              </w:rPr>
              <w:t>a</w:t>
            </w:r>
            <w:r w:rsidRPr="007139F4">
              <w:rPr>
                <w:rFonts w:ascii="Times New Roman" w:eastAsia="Times New Roman" w:hAnsi="Times New Roman" w:cs="Times New Roman"/>
                <w:sz w:val="24"/>
                <w:szCs w:val="24"/>
              </w:rPr>
              <w:t xml:space="preserve">méliorer les algorithmes de traitement automatique des décisions pour garantir une anonymisation efficace réduisant ainsi la charge de travail </w:t>
            </w:r>
            <w:r>
              <w:rPr>
                <w:rFonts w:ascii="Times New Roman" w:eastAsia="Times New Roman" w:hAnsi="Times New Roman" w:cs="Times New Roman"/>
                <w:sz w:val="24"/>
                <w:szCs w:val="24"/>
              </w:rPr>
              <w:t>du Conseil et le retraitement des décisions</w:t>
            </w:r>
            <w:r w:rsidRPr="007139F4">
              <w:rPr>
                <w:rFonts w:ascii="Times New Roman" w:eastAsia="Times New Roman" w:hAnsi="Times New Roman" w:cs="Times New Roman"/>
                <w:sz w:val="24"/>
                <w:szCs w:val="24"/>
              </w:rPr>
              <w:t xml:space="preserve"> tout en respectant les exigences de confidentialité et de protection des données</w:t>
            </w:r>
            <w:r>
              <w:rPr>
                <w:rFonts w:ascii="Times New Roman" w:eastAsia="Times New Roman" w:hAnsi="Times New Roman" w:cs="Times New Roman"/>
                <w:sz w:val="24"/>
                <w:szCs w:val="24"/>
              </w:rPr>
              <w:t> ;</w:t>
            </w:r>
          </w:p>
          <w:p w14:paraId="73215903" w14:textId="32E0A5DB" w:rsidR="007139F4" w:rsidRPr="007139F4" w:rsidRDefault="007139F4" w:rsidP="00887FDB">
            <w:pPr>
              <w:pStyle w:val="Paragraphedeliste"/>
              <w:numPr>
                <w:ilvl w:val="0"/>
                <w:numId w:val="19"/>
              </w:numPr>
              <w:spacing w:before="120" w:after="120"/>
              <w:jc w:val="both"/>
              <w:rPr>
                <w:rFonts w:ascii="Times New Roman" w:eastAsia="Times New Roman" w:hAnsi="Times New Roman" w:cs="Times New Roman"/>
                <w:sz w:val="24"/>
                <w:szCs w:val="24"/>
              </w:rPr>
            </w:pPr>
            <w:r w:rsidRPr="007139F4">
              <w:rPr>
                <w:rFonts w:ascii="Times New Roman" w:eastAsia="Times New Roman" w:hAnsi="Times New Roman" w:cs="Times New Roman"/>
                <w:sz w:val="24"/>
                <w:szCs w:val="24"/>
              </w:rPr>
              <w:t xml:space="preserve">Recherche et indexation avancées : </w:t>
            </w:r>
            <w:r>
              <w:rPr>
                <w:rFonts w:ascii="Times New Roman" w:eastAsia="Times New Roman" w:hAnsi="Times New Roman" w:cs="Times New Roman"/>
                <w:sz w:val="24"/>
                <w:szCs w:val="24"/>
              </w:rPr>
              <w:t>e</w:t>
            </w:r>
            <w:r w:rsidRPr="007139F4">
              <w:rPr>
                <w:rFonts w:ascii="Times New Roman" w:eastAsia="Times New Roman" w:hAnsi="Times New Roman" w:cs="Times New Roman"/>
                <w:sz w:val="24"/>
                <w:szCs w:val="24"/>
              </w:rPr>
              <w:t>xploiter l’IA pour affiner la pertinence des résultats de recherche, proposer une analyse sémantique des décisions et faciliter l’identification des jurisprudences pertinentes</w:t>
            </w:r>
            <w:r>
              <w:rPr>
                <w:rFonts w:ascii="Times New Roman" w:eastAsia="Times New Roman" w:hAnsi="Times New Roman" w:cs="Times New Roman"/>
                <w:sz w:val="24"/>
                <w:szCs w:val="24"/>
              </w:rPr>
              <w:t> ;</w:t>
            </w:r>
          </w:p>
          <w:p w14:paraId="205A7AB9" w14:textId="5A0AC6E7" w:rsidR="00887FDB" w:rsidRDefault="007139F4" w:rsidP="00887FDB">
            <w:pPr>
              <w:pStyle w:val="Paragraphedeliste"/>
              <w:numPr>
                <w:ilvl w:val="0"/>
                <w:numId w:val="19"/>
              </w:num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Génération</w:t>
            </w:r>
            <w:r w:rsidRPr="007139F4">
              <w:rPr>
                <w:rFonts w:ascii="Times New Roman" w:eastAsia="Times New Roman" w:hAnsi="Times New Roman" w:cs="Times New Roman"/>
                <w:sz w:val="24"/>
                <w:szCs w:val="24"/>
              </w:rPr>
              <w:t xml:space="preserve"> de synthèses automatiques : </w:t>
            </w:r>
            <w:r>
              <w:rPr>
                <w:rFonts w:ascii="Times New Roman" w:eastAsia="Times New Roman" w:hAnsi="Times New Roman" w:cs="Times New Roman"/>
                <w:sz w:val="24"/>
                <w:szCs w:val="24"/>
              </w:rPr>
              <w:t>d</w:t>
            </w:r>
            <w:r w:rsidRPr="007139F4">
              <w:rPr>
                <w:rFonts w:ascii="Times New Roman" w:eastAsia="Times New Roman" w:hAnsi="Times New Roman" w:cs="Times New Roman"/>
                <w:sz w:val="24"/>
                <w:szCs w:val="24"/>
              </w:rPr>
              <w:t xml:space="preserve">éveloppement d’outils permettant la production automatique de résumés intelligents </w:t>
            </w:r>
            <w:r w:rsidR="002B6413">
              <w:rPr>
                <w:rFonts w:ascii="Times New Roman" w:eastAsia="Times New Roman" w:hAnsi="Times New Roman" w:cs="Times New Roman"/>
                <w:sz w:val="24"/>
                <w:szCs w:val="24"/>
              </w:rPr>
              <w:t>à des fins de recherche</w:t>
            </w:r>
            <w:r w:rsidR="000F2660">
              <w:rPr>
                <w:rFonts w:ascii="Times New Roman" w:eastAsia="Times New Roman" w:hAnsi="Times New Roman" w:cs="Times New Roman"/>
                <w:sz w:val="24"/>
                <w:szCs w:val="24"/>
              </w:rPr>
              <w:t>s</w:t>
            </w:r>
            <w:r w:rsidR="002B6413">
              <w:rPr>
                <w:rFonts w:ascii="Times New Roman" w:eastAsia="Times New Roman" w:hAnsi="Times New Roman" w:cs="Times New Roman"/>
                <w:sz w:val="24"/>
                <w:szCs w:val="24"/>
              </w:rPr>
              <w:t xml:space="preserve"> et d’étude</w:t>
            </w:r>
            <w:r w:rsidR="000F2660">
              <w:rPr>
                <w:rFonts w:ascii="Times New Roman" w:eastAsia="Times New Roman" w:hAnsi="Times New Roman" w:cs="Times New Roman"/>
                <w:sz w:val="24"/>
                <w:szCs w:val="24"/>
              </w:rPr>
              <w:t>s</w:t>
            </w:r>
            <w:r w:rsidR="002B6413">
              <w:rPr>
                <w:rFonts w:ascii="Times New Roman" w:eastAsia="Times New Roman" w:hAnsi="Times New Roman" w:cs="Times New Roman"/>
                <w:sz w:val="24"/>
                <w:szCs w:val="24"/>
              </w:rPr>
              <w:t xml:space="preserve"> </w:t>
            </w:r>
            <w:r w:rsidR="000F2660">
              <w:rPr>
                <w:rFonts w:ascii="Times New Roman" w:eastAsia="Times New Roman" w:hAnsi="Times New Roman" w:cs="Times New Roman"/>
                <w:sz w:val="24"/>
                <w:szCs w:val="24"/>
              </w:rPr>
              <w:t>internes au</w:t>
            </w:r>
            <w:r w:rsidR="002B6413">
              <w:rPr>
                <w:rFonts w:ascii="Times New Roman" w:eastAsia="Times New Roman" w:hAnsi="Times New Roman" w:cs="Times New Roman"/>
                <w:sz w:val="24"/>
                <w:szCs w:val="24"/>
              </w:rPr>
              <w:t xml:space="preserve"> Conseil </w:t>
            </w:r>
            <w:r w:rsidR="000F2660">
              <w:rPr>
                <w:rFonts w:ascii="Times New Roman" w:eastAsia="Times New Roman" w:hAnsi="Times New Roman" w:cs="Times New Roman"/>
                <w:sz w:val="24"/>
                <w:szCs w:val="24"/>
              </w:rPr>
              <w:t>concernant</w:t>
            </w:r>
            <w:r w:rsidRPr="007139F4">
              <w:rPr>
                <w:rFonts w:ascii="Times New Roman" w:eastAsia="Times New Roman" w:hAnsi="Times New Roman" w:cs="Times New Roman"/>
                <w:sz w:val="24"/>
                <w:szCs w:val="24"/>
              </w:rPr>
              <w:t xml:space="preserve"> les décisions de justice et les analyses juridiques associées</w:t>
            </w:r>
            <w:r>
              <w:rPr>
                <w:rFonts w:ascii="Times New Roman" w:eastAsia="Times New Roman" w:hAnsi="Times New Roman" w:cs="Times New Roman"/>
                <w:sz w:val="24"/>
                <w:szCs w:val="24"/>
              </w:rPr>
              <w:t> ;</w:t>
            </w:r>
          </w:p>
          <w:p w14:paraId="01FFB32E" w14:textId="77777777" w:rsidR="00887FDB" w:rsidRPr="00887FDB" w:rsidRDefault="00887FDB" w:rsidP="00887FDB">
            <w:pPr>
              <w:pStyle w:val="Paragraphedeliste"/>
              <w:numPr>
                <w:ilvl w:val="0"/>
                <w:numId w:val="19"/>
              </w:numPr>
              <w:spacing w:before="120" w:after="120"/>
              <w:jc w:val="both"/>
              <w:rPr>
                <w:rFonts w:ascii="Times New Roman" w:eastAsia="Times New Roman" w:hAnsi="Times New Roman" w:cs="Times New Roman"/>
                <w:sz w:val="24"/>
                <w:szCs w:val="24"/>
              </w:rPr>
            </w:pPr>
            <w:r w:rsidRPr="00887FDB">
              <w:rPr>
                <w:rFonts w:ascii="Times New Roman" w:eastAsia="Times New Roman" w:hAnsi="Times New Roman" w:cs="Times New Roman"/>
                <w:sz w:val="24"/>
                <w:szCs w:val="24"/>
              </w:rPr>
              <w:t>Production de données statistiques :</w:t>
            </w:r>
          </w:p>
          <w:p w14:paraId="473E1320" w14:textId="70095EEC" w:rsidR="00887FDB" w:rsidRPr="00887FDB" w:rsidRDefault="00887FDB" w:rsidP="00887FDB">
            <w:pPr>
              <w:pStyle w:val="Paragraphedeliste"/>
              <w:numPr>
                <w:ilvl w:val="1"/>
                <w:numId w:val="19"/>
              </w:numPr>
              <w:spacing w:before="120" w:after="120"/>
              <w:jc w:val="both"/>
              <w:rPr>
                <w:rFonts w:ascii="Times New Roman" w:eastAsia="Times New Roman" w:hAnsi="Times New Roman" w:cs="Times New Roman"/>
                <w:sz w:val="24"/>
                <w:szCs w:val="24"/>
              </w:rPr>
            </w:pPr>
            <w:r w:rsidRPr="00887FDB">
              <w:rPr>
                <w:rFonts w:ascii="Times New Roman" w:eastAsia="Times New Roman" w:hAnsi="Times New Roman" w:cs="Times New Roman"/>
                <w:sz w:val="24"/>
                <w:szCs w:val="24"/>
              </w:rPr>
              <w:t>Analyse des tendances jurisprudentielles sur des séries courtes et longues</w:t>
            </w:r>
            <w:r>
              <w:rPr>
                <w:rFonts w:ascii="Times New Roman" w:eastAsia="Times New Roman" w:hAnsi="Times New Roman" w:cs="Times New Roman"/>
                <w:sz w:val="24"/>
                <w:szCs w:val="24"/>
              </w:rPr>
              <w:t> ;</w:t>
            </w:r>
          </w:p>
          <w:p w14:paraId="68CE11DC" w14:textId="3CDC1CE8" w:rsidR="00887FDB" w:rsidRPr="00887FDB" w:rsidRDefault="00887FDB" w:rsidP="00887FDB">
            <w:pPr>
              <w:pStyle w:val="Paragraphedeliste"/>
              <w:numPr>
                <w:ilvl w:val="1"/>
                <w:numId w:val="19"/>
              </w:numPr>
              <w:spacing w:before="120" w:after="120"/>
              <w:jc w:val="both"/>
              <w:rPr>
                <w:rFonts w:ascii="Times New Roman" w:eastAsia="Times New Roman" w:hAnsi="Times New Roman" w:cs="Times New Roman"/>
                <w:sz w:val="24"/>
                <w:szCs w:val="24"/>
              </w:rPr>
            </w:pPr>
            <w:r w:rsidRPr="00887FDB">
              <w:rPr>
                <w:rFonts w:ascii="Times New Roman" w:eastAsia="Times New Roman" w:hAnsi="Times New Roman" w:cs="Times New Roman"/>
                <w:sz w:val="24"/>
                <w:szCs w:val="24"/>
              </w:rPr>
              <w:t>Génération de cartographies illustrant la répartition des décisions QPC sur le territoire</w:t>
            </w:r>
            <w:r w:rsidR="00920606">
              <w:rPr>
                <w:rFonts w:ascii="Times New Roman" w:eastAsia="Times New Roman" w:hAnsi="Times New Roman" w:cs="Times New Roman"/>
                <w:sz w:val="24"/>
                <w:szCs w:val="24"/>
              </w:rPr>
              <w:t> ;</w:t>
            </w:r>
          </w:p>
          <w:p w14:paraId="0B66EE44" w14:textId="0C3A441D" w:rsidR="00887FDB" w:rsidRPr="00887FDB" w:rsidRDefault="00887FDB" w:rsidP="00887FDB">
            <w:pPr>
              <w:pStyle w:val="Paragraphedeliste"/>
              <w:numPr>
                <w:ilvl w:val="1"/>
                <w:numId w:val="19"/>
              </w:numPr>
              <w:spacing w:before="120" w:after="120"/>
              <w:jc w:val="both"/>
              <w:rPr>
                <w:rFonts w:ascii="Times New Roman" w:eastAsia="Times New Roman" w:hAnsi="Times New Roman" w:cs="Times New Roman"/>
                <w:sz w:val="24"/>
                <w:szCs w:val="24"/>
              </w:rPr>
            </w:pPr>
            <w:r w:rsidRPr="00887FDB">
              <w:rPr>
                <w:rFonts w:ascii="Times New Roman" w:eastAsia="Times New Roman" w:hAnsi="Times New Roman" w:cs="Times New Roman"/>
                <w:sz w:val="24"/>
                <w:szCs w:val="24"/>
              </w:rPr>
              <w:t>Identification des évolutions majeures du contentieux constitutionnel</w:t>
            </w:r>
            <w:r w:rsidR="000205CF">
              <w:rPr>
                <w:rFonts w:ascii="Times New Roman" w:eastAsia="Times New Roman" w:hAnsi="Times New Roman" w:cs="Times New Roman"/>
                <w:sz w:val="24"/>
                <w:szCs w:val="24"/>
              </w:rPr>
              <w:t> ;</w:t>
            </w:r>
          </w:p>
          <w:p w14:paraId="5C022EE4" w14:textId="2856EC22" w:rsidR="007D75FE" w:rsidRPr="00256FB5" w:rsidRDefault="007139F4" w:rsidP="00887FDB">
            <w:pPr>
              <w:pStyle w:val="Paragraphedeliste"/>
              <w:numPr>
                <w:ilvl w:val="0"/>
                <w:numId w:val="19"/>
              </w:numPr>
              <w:spacing w:before="120" w:after="120"/>
              <w:jc w:val="both"/>
              <w:rPr>
                <w:rFonts w:ascii="Times New Roman" w:eastAsia="Times New Roman" w:hAnsi="Times New Roman" w:cs="Times New Roman"/>
                <w:sz w:val="24"/>
                <w:szCs w:val="24"/>
              </w:rPr>
            </w:pPr>
            <w:r w:rsidRPr="007139F4">
              <w:rPr>
                <w:rFonts w:ascii="Times New Roman" w:eastAsia="Times New Roman" w:hAnsi="Times New Roman" w:cs="Times New Roman"/>
                <w:sz w:val="24"/>
                <w:szCs w:val="24"/>
              </w:rPr>
              <w:t xml:space="preserve">Automatisation de mises à jour réglementaires : </w:t>
            </w:r>
            <w:r>
              <w:rPr>
                <w:rFonts w:ascii="Times New Roman" w:eastAsia="Times New Roman" w:hAnsi="Times New Roman" w:cs="Times New Roman"/>
                <w:sz w:val="24"/>
                <w:szCs w:val="24"/>
              </w:rPr>
              <w:t>u</w:t>
            </w:r>
            <w:r w:rsidRPr="007139F4">
              <w:rPr>
                <w:rFonts w:ascii="Times New Roman" w:eastAsia="Times New Roman" w:hAnsi="Times New Roman" w:cs="Times New Roman"/>
                <w:sz w:val="24"/>
                <w:szCs w:val="24"/>
              </w:rPr>
              <w:t xml:space="preserve">tilisation d’outils d’IA pour détecter et intégrer automatiquement les nouvelles </w:t>
            </w:r>
            <w:r w:rsidR="00BB3DA5">
              <w:rPr>
                <w:rFonts w:ascii="Times New Roman" w:eastAsia="Times New Roman" w:hAnsi="Times New Roman" w:cs="Times New Roman"/>
                <w:sz w:val="24"/>
                <w:szCs w:val="24"/>
              </w:rPr>
              <w:t xml:space="preserve">normes ou </w:t>
            </w:r>
            <w:r w:rsidRPr="007139F4">
              <w:rPr>
                <w:rFonts w:ascii="Times New Roman" w:eastAsia="Times New Roman" w:hAnsi="Times New Roman" w:cs="Times New Roman"/>
                <w:sz w:val="24"/>
                <w:szCs w:val="24"/>
              </w:rPr>
              <w:t xml:space="preserve">décisions </w:t>
            </w:r>
            <w:r>
              <w:rPr>
                <w:rFonts w:ascii="Times New Roman" w:eastAsia="Times New Roman" w:hAnsi="Times New Roman" w:cs="Times New Roman"/>
                <w:sz w:val="24"/>
                <w:szCs w:val="24"/>
              </w:rPr>
              <w:t xml:space="preserve">pouvant </w:t>
            </w:r>
            <w:r w:rsidRPr="007139F4">
              <w:rPr>
                <w:rFonts w:ascii="Times New Roman" w:eastAsia="Times New Roman" w:hAnsi="Times New Roman" w:cs="Times New Roman"/>
                <w:sz w:val="24"/>
                <w:szCs w:val="24"/>
              </w:rPr>
              <w:t>impact</w:t>
            </w:r>
            <w:r>
              <w:rPr>
                <w:rFonts w:ascii="Times New Roman" w:eastAsia="Times New Roman" w:hAnsi="Times New Roman" w:cs="Times New Roman"/>
                <w:sz w:val="24"/>
                <w:szCs w:val="24"/>
              </w:rPr>
              <w:t>er</w:t>
            </w:r>
            <w:r w:rsidRPr="007139F4">
              <w:rPr>
                <w:rFonts w:ascii="Times New Roman" w:eastAsia="Times New Roman" w:hAnsi="Times New Roman" w:cs="Times New Roman"/>
                <w:sz w:val="24"/>
                <w:szCs w:val="24"/>
              </w:rPr>
              <w:t xml:space="preserve"> la jurisprudence </w:t>
            </w:r>
            <w:r>
              <w:rPr>
                <w:rFonts w:ascii="Times New Roman" w:eastAsia="Times New Roman" w:hAnsi="Times New Roman" w:cs="Times New Roman"/>
                <w:sz w:val="24"/>
                <w:szCs w:val="24"/>
              </w:rPr>
              <w:t>ou intéresser le public du Portail</w:t>
            </w:r>
            <w:r w:rsidR="001E4FCE">
              <w:rPr>
                <w:rFonts w:ascii="Times New Roman" w:eastAsia="Times New Roman" w:hAnsi="Times New Roman" w:cs="Times New Roman"/>
                <w:sz w:val="24"/>
                <w:szCs w:val="24"/>
              </w:rPr>
              <w:t xml:space="preserve"> QPC 360°</w:t>
            </w:r>
            <w:r>
              <w:rPr>
                <w:rFonts w:ascii="Times New Roman" w:eastAsia="Times New Roman" w:hAnsi="Times New Roman" w:cs="Times New Roman"/>
                <w:sz w:val="24"/>
                <w:szCs w:val="24"/>
              </w:rPr>
              <w:t>.</w:t>
            </w:r>
          </w:p>
        </w:tc>
      </w:tr>
      <w:tr w:rsidR="00827C3D" w:rsidRPr="00256FB5" w14:paraId="159884C8" w14:textId="77777777" w:rsidTr="00F44A0A">
        <w:tc>
          <w:tcPr>
            <w:tcW w:w="1056" w:type="dxa"/>
            <w:vAlign w:val="center"/>
          </w:tcPr>
          <w:p w14:paraId="262B542F" w14:textId="1AC75704" w:rsidR="00827C3D" w:rsidRPr="00256FB5" w:rsidRDefault="00827C3D" w:rsidP="00256FB5">
            <w:pPr>
              <w:spacing w:before="120" w:after="120"/>
              <w:jc w:val="center"/>
              <w:rPr>
                <w:rFonts w:ascii="Times New Roman" w:eastAsia="Times New Roman" w:hAnsi="Times New Roman" w:cs="Times New Roman"/>
                <w:sz w:val="24"/>
                <w:szCs w:val="24"/>
              </w:rPr>
            </w:pPr>
            <w:r w:rsidRPr="00256FB5">
              <w:rPr>
                <w:rFonts w:ascii="Times New Roman" w:eastAsia="Times New Roman" w:hAnsi="Times New Roman" w:cs="Times New Roman"/>
                <w:sz w:val="24"/>
                <w:szCs w:val="24"/>
              </w:rPr>
              <w:lastRenderedPageBreak/>
              <w:t>8</w:t>
            </w:r>
          </w:p>
        </w:tc>
        <w:tc>
          <w:tcPr>
            <w:tcW w:w="2642" w:type="dxa"/>
            <w:vAlign w:val="center"/>
          </w:tcPr>
          <w:p w14:paraId="6749543B" w14:textId="3C9AD417" w:rsidR="00827C3D" w:rsidRPr="00256FB5" w:rsidRDefault="00827C3D" w:rsidP="000F2660">
            <w:pPr>
              <w:spacing w:before="120" w:after="120"/>
              <w:rPr>
                <w:rFonts w:ascii="Times New Roman" w:eastAsia="Times New Roman" w:hAnsi="Times New Roman" w:cs="Times New Roman"/>
                <w:b/>
                <w:bCs/>
                <w:sz w:val="24"/>
                <w:szCs w:val="24"/>
              </w:rPr>
            </w:pPr>
            <w:r w:rsidRPr="00256FB5">
              <w:rPr>
                <w:rFonts w:ascii="Times New Roman" w:eastAsia="Times New Roman" w:hAnsi="Times New Roman" w:cs="Times New Roman"/>
                <w:b/>
                <w:bCs/>
                <w:sz w:val="24"/>
                <w:szCs w:val="24"/>
              </w:rPr>
              <w:t>Un devoir de conseil et une assistance technologique</w:t>
            </w:r>
          </w:p>
        </w:tc>
        <w:tc>
          <w:tcPr>
            <w:tcW w:w="10477" w:type="dxa"/>
            <w:vAlign w:val="center"/>
          </w:tcPr>
          <w:p w14:paraId="400F2719" w14:textId="20E4B108" w:rsidR="00653595" w:rsidRPr="00653595" w:rsidRDefault="00194DD4" w:rsidP="00653595">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futur prestataire doit faire preuve de proactivité et apporter toute expertise utile aux parties prenantes du projet pour améliorer les fonctionnalités du Portail </w:t>
            </w:r>
            <w:r w:rsidR="001E4FCE">
              <w:rPr>
                <w:rFonts w:ascii="Times New Roman" w:eastAsia="Times New Roman" w:hAnsi="Times New Roman" w:cs="Times New Roman"/>
                <w:sz w:val="24"/>
                <w:szCs w:val="24"/>
              </w:rPr>
              <w:t xml:space="preserve">QPC 360° </w:t>
            </w:r>
            <w:r>
              <w:rPr>
                <w:rFonts w:ascii="Times New Roman" w:eastAsia="Times New Roman" w:hAnsi="Times New Roman" w:cs="Times New Roman"/>
                <w:sz w:val="24"/>
                <w:szCs w:val="24"/>
              </w:rPr>
              <w:t>en lien avec les objectifs du Conseil constitutionnel.</w:t>
            </w:r>
            <w:r w:rsidR="00653595">
              <w:rPr>
                <w:rFonts w:ascii="Times New Roman" w:eastAsia="Times New Roman" w:hAnsi="Times New Roman" w:cs="Times New Roman"/>
                <w:sz w:val="24"/>
                <w:szCs w:val="24"/>
              </w:rPr>
              <w:t xml:space="preserve"> </w:t>
            </w:r>
            <w:r w:rsidR="00653595" w:rsidRPr="00653595">
              <w:rPr>
                <w:rFonts w:ascii="Times New Roman" w:eastAsia="Times New Roman" w:hAnsi="Times New Roman" w:cs="Times New Roman"/>
                <w:sz w:val="24"/>
                <w:szCs w:val="24"/>
              </w:rPr>
              <w:t xml:space="preserve">Le prestataire doit assurer un accompagnement stratégique et technique continu afin de garantir l’efficacité et la pérennité du Portail QPC 360° </w:t>
            </w:r>
            <w:r w:rsidR="00653595">
              <w:rPr>
                <w:rFonts w:ascii="Times New Roman" w:eastAsia="Times New Roman" w:hAnsi="Times New Roman" w:cs="Times New Roman"/>
                <w:sz w:val="24"/>
                <w:szCs w:val="24"/>
              </w:rPr>
              <w:t xml:space="preserve">au travers des missions suivantes </w:t>
            </w:r>
            <w:r w:rsidR="00653595" w:rsidRPr="00653595">
              <w:rPr>
                <w:rFonts w:ascii="Times New Roman" w:eastAsia="Times New Roman" w:hAnsi="Times New Roman" w:cs="Times New Roman"/>
                <w:sz w:val="24"/>
                <w:szCs w:val="24"/>
              </w:rPr>
              <w:t>:</w:t>
            </w:r>
          </w:p>
          <w:p w14:paraId="205BCBB7" w14:textId="634DCFE3" w:rsidR="00653595" w:rsidRPr="00653595" w:rsidRDefault="00653595" w:rsidP="00653595">
            <w:pPr>
              <w:pStyle w:val="Paragraphedeliste"/>
              <w:numPr>
                <w:ilvl w:val="0"/>
                <w:numId w:val="19"/>
              </w:numPr>
              <w:spacing w:before="120" w:after="120"/>
              <w:jc w:val="both"/>
              <w:rPr>
                <w:rFonts w:ascii="Times New Roman" w:eastAsia="Times New Roman" w:hAnsi="Times New Roman" w:cs="Times New Roman"/>
                <w:sz w:val="24"/>
                <w:szCs w:val="24"/>
              </w:rPr>
            </w:pPr>
            <w:r w:rsidRPr="00653595">
              <w:rPr>
                <w:rFonts w:ascii="Times New Roman" w:eastAsia="Times New Roman" w:hAnsi="Times New Roman" w:cs="Times New Roman"/>
                <w:sz w:val="24"/>
                <w:szCs w:val="24"/>
              </w:rPr>
              <w:lastRenderedPageBreak/>
              <w:t xml:space="preserve">Veille technologique et réglementaire : </w:t>
            </w:r>
            <w:r>
              <w:rPr>
                <w:rFonts w:ascii="Times New Roman" w:eastAsia="Times New Roman" w:hAnsi="Times New Roman" w:cs="Times New Roman"/>
                <w:sz w:val="24"/>
                <w:szCs w:val="24"/>
              </w:rPr>
              <w:t>p</w:t>
            </w:r>
            <w:r w:rsidRPr="00653595">
              <w:rPr>
                <w:rFonts w:ascii="Times New Roman" w:eastAsia="Times New Roman" w:hAnsi="Times New Roman" w:cs="Times New Roman"/>
                <w:sz w:val="24"/>
                <w:szCs w:val="24"/>
              </w:rPr>
              <w:t>roposer une veille active sur les évolutions</w:t>
            </w:r>
            <w:r w:rsidR="002B6413">
              <w:rPr>
                <w:rFonts w:ascii="Times New Roman" w:eastAsia="Times New Roman" w:hAnsi="Times New Roman" w:cs="Times New Roman"/>
                <w:sz w:val="24"/>
                <w:szCs w:val="24"/>
              </w:rPr>
              <w:t xml:space="preserve"> législatives,</w:t>
            </w:r>
            <w:r w:rsidRPr="00653595">
              <w:rPr>
                <w:rFonts w:ascii="Times New Roman" w:eastAsia="Times New Roman" w:hAnsi="Times New Roman" w:cs="Times New Roman"/>
                <w:sz w:val="24"/>
                <w:szCs w:val="24"/>
              </w:rPr>
              <w:t xml:space="preserve"> réglementaires et technologiques impactant le </w:t>
            </w:r>
            <w:r w:rsidR="001E4FCE">
              <w:rPr>
                <w:rFonts w:ascii="Times New Roman" w:eastAsia="Times New Roman" w:hAnsi="Times New Roman" w:cs="Times New Roman"/>
                <w:sz w:val="24"/>
                <w:szCs w:val="24"/>
              </w:rPr>
              <w:t>P</w:t>
            </w:r>
            <w:r w:rsidRPr="00653595">
              <w:rPr>
                <w:rFonts w:ascii="Times New Roman" w:eastAsia="Times New Roman" w:hAnsi="Times New Roman" w:cs="Times New Roman"/>
                <w:sz w:val="24"/>
                <w:szCs w:val="24"/>
              </w:rPr>
              <w:t xml:space="preserve">ortail </w:t>
            </w:r>
            <w:r w:rsidR="001E4FCE">
              <w:rPr>
                <w:rFonts w:ascii="Times New Roman" w:eastAsia="Times New Roman" w:hAnsi="Times New Roman" w:cs="Times New Roman"/>
                <w:sz w:val="24"/>
                <w:szCs w:val="24"/>
              </w:rPr>
              <w:t>QPC 360°</w:t>
            </w:r>
            <w:r w:rsidR="00920606">
              <w:rPr>
                <w:rFonts w:ascii="Times New Roman" w:eastAsia="Times New Roman" w:hAnsi="Times New Roman" w:cs="Times New Roman"/>
                <w:sz w:val="24"/>
                <w:szCs w:val="24"/>
              </w:rPr>
              <w:t>,</w:t>
            </w:r>
            <w:r w:rsidR="001E4FCE">
              <w:rPr>
                <w:rFonts w:ascii="Times New Roman" w:eastAsia="Times New Roman" w:hAnsi="Times New Roman" w:cs="Times New Roman"/>
                <w:sz w:val="24"/>
                <w:szCs w:val="24"/>
              </w:rPr>
              <w:t xml:space="preserve"> </w:t>
            </w:r>
            <w:r w:rsidRPr="00653595">
              <w:rPr>
                <w:rFonts w:ascii="Times New Roman" w:eastAsia="Times New Roman" w:hAnsi="Times New Roman" w:cs="Times New Roman"/>
                <w:sz w:val="24"/>
                <w:szCs w:val="24"/>
              </w:rPr>
              <w:t>en particulier sur la gestion des données ouvertes et la cybersécurité</w:t>
            </w:r>
            <w:r>
              <w:rPr>
                <w:rFonts w:ascii="Times New Roman" w:eastAsia="Times New Roman" w:hAnsi="Times New Roman" w:cs="Times New Roman"/>
                <w:sz w:val="24"/>
                <w:szCs w:val="24"/>
              </w:rPr>
              <w:t> ;</w:t>
            </w:r>
          </w:p>
          <w:p w14:paraId="7CA2F8F4" w14:textId="2B67C6D7" w:rsidR="00653595" w:rsidRPr="00653595" w:rsidRDefault="00653595" w:rsidP="00653595">
            <w:pPr>
              <w:pStyle w:val="Paragraphedeliste"/>
              <w:numPr>
                <w:ilvl w:val="0"/>
                <w:numId w:val="19"/>
              </w:numPr>
              <w:spacing w:before="120" w:after="120"/>
              <w:jc w:val="both"/>
              <w:rPr>
                <w:rFonts w:ascii="Times New Roman" w:eastAsia="Times New Roman" w:hAnsi="Times New Roman" w:cs="Times New Roman"/>
                <w:sz w:val="24"/>
                <w:szCs w:val="24"/>
              </w:rPr>
            </w:pPr>
            <w:r w:rsidRPr="00653595">
              <w:rPr>
                <w:rFonts w:ascii="Times New Roman" w:eastAsia="Times New Roman" w:hAnsi="Times New Roman" w:cs="Times New Roman"/>
                <w:sz w:val="24"/>
                <w:szCs w:val="24"/>
              </w:rPr>
              <w:t xml:space="preserve">Optimisation des processus : </w:t>
            </w:r>
            <w:r>
              <w:rPr>
                <w:rFonts w:ascii="Times New Roman" w:eastAsia="Times New Roman" w:hAnsi="Times New Roman" w:cs="Times New Roman"/>
                <w:sz w:val="24"/>
                <w:szCs w:val="24"/>
              </w:rPr>
              <w:t>a</w:t>
            </w:r>
            <w:r w:rsidRPr="00653595">
              <w:rPr>
                <w:rFonts w:ascii="Times New Roman" w:eastAsia="Times New Roman" w:hAnsi="Times New Roman" w:cs="Times New Roman"/>
                <w:sz w:val="24"/>
                <w:szCs w:val="24"/>
              </w:rPr>
              <w:t>pporter une expertise sur les meilleures pratiques en matière de développement, d’hébergement sécurisé et d’optimisation des performances de la plateforme</w:t>
            </w:r>
            <w:r>
              <w:rPr>
                <w:rFonts w:ascii="Times New Roman" w:eastAsia="Times New Roman" w:hAnsi="Times New Roman" w:cs="Times New Roman"/>
                <w:sz w:val="24"/>
                <w:szCs w:val="24"/>
              </w:rPr>
              <w:t> ;</w:t>
            </w:r>
          </w:p>
          <w:p w14:paraId="1335A1CE" w14:textId="06A890D2" w:rsidR="00653595" w:rsidRPr="00653595" w:rsidRDefault="00653595" w:rsidP="00653595">
            <w:pPr>
              <w:pStyle w:val="Paragraphedeliste"/>
              <w:numPr>
                <w:ilvl w:val="0"/>
                <w:numId w:val="19"/>
              </w:numPr>
              <w:spacing w:before="120" w:after="120"/>
              <w:jc w:val="both"/>
              <w:rPr>
                <w:rFonts w:ascii="Times New Roman" w:eastAsia="Times New Roman" w:hAnsi="Times New Roman" w:cs="Times New Roman"/>
                <w:sz w:val="24"/>
                <w:szCs w:val="24"/>
              </w:rPr>
            </w:pPr>
            <w:r w:rsidRPr="00653595">
              <w:rPr>
                <w:rFonts w:ascii="Times New Roman" w:eastAsia="Times New Roman" w:hAnsi="Times New Roman" w:cs="Times New Roman"/>
                <w:sz w:val="24"/>
                <w:szCs w:val="24"/>
              </w:rPr>
              <w:t xml:space="preserve">Proposition d’innovations : </w:t>
            </w:r>
            <w:r>
              <w:rPr>
                <w:rFonts w:ascii="Times New Roman" w:eastAsia="Times New Roman" w:hAnsi="Times New Roman" w:cs="Times New Roman"/>
                <w:sz w:val="24"/>
                <w:szCs w:val="24"/>
              </w:rPr>
              <w:t>ê</w:t>
            </w:r>
            <w:r w:rsidRPr="00653595">
              <w:rPr>
                <w:rFonts w:ascii="Times New Roman" w:eastAsia="Times New Roman" w:hAnsi="Times New Roman" w:cs="Times New Roman"/>
                <w:sz w:val="24"/>
                <w:szCs w:val="24"/>
              </w:rPr>
              <w:t>tre force de proposition pour intégrer de nouvelles fonctionnalités adaptées aux besoins des utilisateurs et aux évolutions du domaine juridique et technologique</w:t>
            </w:r>
            <w:r>
              <w:rPr>
                <w:rFonts w:ascii="Times New Roman" w:eastAsia="Times New Roman" w:hAnsi="Times New Roman" w:cs="Times New Roman"/>
                <w:sz w:val="24"/>
                <w:szCs w:val="24"/>
              </w:rPr>
              <w:t> ;</w:t>
            </w:r>
          </w:p>
          <w:p w14:paraId="03314E61" w14:textId="28183627" w:rsidR="00827C3D" w:rsidRPr="00256FB5" w:rsidRDefault="00653595" w:rsidP="00653595">
            <w:pPr>
              <w:pStyle w:val="Paragraphedeliste"/>
              <w:numPr>
                <w:ilvl w:val="0"/>
                <w:numId w:val="19"/>
              </w:numPr>
              <w:spacing w:before="120" w:after="120"/>
              <w:jc w:val="both"/>
              <w:rPr>
                <w:rFonts w:ascii="Times New Roman" w:eastAsia="Times New Roman" w:hAnsi="Times New Roman" w:cs="Times New Roman"/>
                <w:sz w:val="24"/>
                <w:szCs w:val="24"/>
              </w:rPr>
            </w:pPr>
            <w:r w:rsidRPr="00653595">
              <w:rPr>
                <w:rFonts w:ascii="Times New Roman" w:eastAsia="Times New Roman" w:hAnsi="Times New Roman" w:cs="Times New Roman"/>
                <w:sz w:val="24"/>
                <w:szCs w:val="24"/>
              </w:rPr>
              <w:t xml:space="preserve">Formation et transfert de compétences : </w:t>
            </w:r>
            <w:r>
              <w:rPr>
                <w:rFonts w:ascii="Times New Roman" w:eastAsia="Times New Roman" w:hAnsi="Times New Roman" w:cs="Times New Roman"/>
                <w:sz w:val="24"/>
                <w:szCs w:val="24"/>
              </w:rPr>
              <w:t>a</w:t>
            </w:r>
            <w:r w:rsidRPr="00653595">
              <w:rPr>
                <w:rFonts w:ascii="Times New Roman" w:eastAsia="Times New Roman" w:hAnsi="Times New Roman" w:cs="Times New Roman"/>
                <w:sz w:val="24"/>
                <w:szCs w:val="24"/>
              </w:rPr>
              <w:t>ssurer la montée en compétence des équipes internes du Conseil constitutionnel pour garantir une appropriation efficace des outils et des nouvelles fonctionnalités mises en place.</w:t>
            </w:r>
          </w:p>
        </w:tc>
      </w:tr>
    </w:tbl>
    <w:p w14:paraId="21E6C146" w14:textId="66500B41" w:rsidR="00E873D3" w:rsidRPr="00971A2A" w:rsidRDefault="00827C3D" w:rsidP="00827C3D">
      <w:pPr>
        <w:rPr>
          <w:rFonts w:ascii="Times New Roman" w:eastAsia="Times New Roman" w:hAnsi="Times New Roman" w:cs="Times New Roman"/>
        </w:rPr>
      </w:pPr>
      <w:r>
        <w:rPr>
          <w:rFonts w:ascii="Times New Roman" w:eastAsia="Times New Roman" w:hAnsi="Times New Roman" w:cs="Times New Roman"/>
        </w:rPr>
        <w:lastRenderedPageBreak/>
        <w:br w:type="page"/>
      </w:r>
    </w:p>
    <w:p w14:paraId="2DA83898" w14:textId="77777777" w:rsidR="00827C3D" w:rsidRDefault="00827C3D" w:rsidP="00D66715">
      <w:pPr>
        <w:pStyle w:val="Titre2"/>
        <w:numPr>
          <w:ilvl w:val="1"/>
          <w:numId w:val="2"/>
        </w:numPr>
        <w:spacing w:before="0" w:after="120" w:line="360" w:lineRule="auto"/>
        <w:ind w:left="788" w:hanging="431"/>
        <w:jc w:val="both"/>
        <w:rPr>
          <w:rFonts w:ascii="Times New Roman" w:hAnsi="Times New Roman" w:cs="Times New Roman"/>
        </w:rPr>
        <w:sectPr w:rsidR="00827C3D" w:rsidSect="00827C3D">
          <w:pgSz w:w="16838" w:h="11906" w:orient="landscape"/>
          <w:pgMar w:top="2552" w:right="2892" w:bottom="1418" w:left="1843" w:header="720" w:footer="720" w:gutter="0"/>
          <w:cols w:space="720"/>
          <w:noEndnote/>
          <w:titlePg/>
          <w:docGrid w:linePitch="326"/>
        </w:sectPr>
      </w:pPr>
    </w:p>
    <w:p w14:paraId="2B3038D8" w14:textId="2E756574" w:rsidR="00A87FC5" w:rsidRPr="00971A2A" w:rsidRDefault="00A87FC5" w:rsidP="00D66715">
      <w:pPr>
        <w:pStyle w:val="Titre2"/>
        <w:numPr>
          <w:ilvl w:val="1"/>
          <w:numId w:val="2"/>
        </w:numPr>
        <w:spacing w:before="0" w:after="120" w:line="360" w:lineRule="auto"/>
        <w:ind w:left="788" w:hanging="431"/>
        <w:jc w:val="both"/>
        <w:rPr>
          <w:rFonts w:ascii="Times New Roman" w:hAnsi="Times New Roman" w:cs="Times New Roman"/>
        </w:rPr>
      </w:pPr>
      <w:bookmarkStart w:id="9" w:name="_Toc192001414"/>
      <w:r w:rsidRPr="00971A2A">
        <w:rPr>
          <w:rFonts w:ascii="Times New Roman" w:hAnsi="Times New Roman" w:cs="Times New Roman"/>
        </w:rPr>
        <w:lastRenderedPageBreak/>
        <w:t>Présentation de la procédure de sourçage</w:t>
      </w:r>
      <w:bookmarkEnd w:id="9"/>
    </w:p>
    <w:p w14:paraId="14FCE472" w14:textId="07FF79DC" w:rsidR="00A87FC5" w:rsidRPr="00971A2A" w:rsidRDefault="00A87FC5" w:rsidP="004B3450">
      <w:pPr>
        <w:pStyle w:val="NormalWeb"/>
        <w:spacing w:before="0" w:beforeAutospacing="0" w:after="120" w:afterAutospacing="0"/>
        <w:jc w:val="both"/>
      </w:pPr>
      <w:r w:rsidRPr="00971A2A">
        <w:t xml:space="preserve">A l’occasion de la mise en place </w:t>
      </w:r>
      <w:r w:rsidR="007B2B1D">
        <w:t>de l’accord cadre</w:t>
      </w:r>
      <w:r w:rsidRPr="00971A2A">
        <w:t>, le Conseil constitutionnel souhaite pouvoir échanger avec vous afin de connaître :                                                 </w:t>
      </w:r>
    </w:p>
    <w:p w14:paraId="44D4A5A8" w14:textId="7871D755" w:rsidR="00A87FC5" w:rsidRPr="00971A2A" w:rsidRDefault="00DE1158" w:rsidP="00912CBB">
      <w:pPr>
        <w:pStyle w:val="Paragraphedeliste"/>
        <w:numPr>
          <w:ilvl w:val="0"/>
          <w:numId w:val="4"/>
        </w:numPr>
        <w:spacing w:after="120"/>
        <w:jc w:val="both"/>
        <w:rPr>
          <w:rFonts w:ascii="Times New Roman" w:hAnsi="Times New Roman" w:cs="Times New Roman"/>
        </w:rPr>
      </w:pPr>
      <w:r>
        <w:rPr>
          <w:rFonts w:ascii="Times New Roman" w:hAnsi="Times New Roman" w:cs="Times New Roman"/>
        </w:rPr>
        <w:t>V</w:t>
      </w:r>
      <w:r w:rsidR="00A87FC5" w:rsidRPr="00971A2A">
        <w:rPr>
          <w:rFonts w:ascii="Times New Roman" w:hAnsi="Times New Roman" w:cs="Times New Roman"/>
        </w:rPr>
        <w:t>o</w:t>
      </w:r>
      <w:r w:rsidR="00920606">
        <w:rPr>
          <w:rFonts w:ascii="Times New Roman" w:hAnsi="Times New Roman" w:cs="Times New Roman"/>
        </w:rPr>
        <w:t>tre</w:t>
      </w:r>
      <w:r w:rsidR="00A87FC5" w:rsidRPr="00971A2A">
        <w:rPr>
          <w:rFonts w:ascii="Times New Roman" w:hAnsi="Times New Roman" w:cs="Times New Roman"/>
        </w:rPr>
        <w:t xml:space="preserve"> capacité </w:t>
      </w:r>
      <w:r w:rsidR="00562691">
        <w:rPr>
          <w:rFonts w:ascii="Times New Roman" w:hAnsi="Times New Roman" w:cs="Times New Roman"/>
        </w:rPr>
        <w:t>à</w:t>
      </w:r>
      <w:r w:rsidR="00562691" w:rsidRPr="00971A2A">
        <w:rPr>
          <w:rFonts w:ascii="Times New Roman" w:hAnsi="Times New Roman" w:cs="Times New Roman"/>
        </w:rPr>
        <w:t xml:space="preserve"> </w:t>
      </w:r>
      <w:r w:rsidR="00A87FC5" w:rsidRPr="00971A2A">
        <w:rPr>
          <w:rFonts w:ascii="Times New Roman" w:hAnsi="Times New Roman" w:cs="Times New Roman"/>
        </w:rPr>
        <w:t xml:space="preserve">répondre </w:t>
      </w:r>
      <w:r>
        <w:rPr>
          <w:rFonts w:ascii="Times New Roman" w:hAnsi="Times New Roman" w:cs="Times New Roman"/>
        </w:rPr>
        <w:t xml:space="preserve">au besoin </w:t>
      </w:r>
      <w:r w:rsidR="00920606">
        <w:rPr>
          <w:rFonts w:ascii="Times New Roman" w:hAnsi="Times New Roman" w:cs="Times New Roman"/>
        </w:rPr>
        <w:t>exprimé</w:t>
      </w:r>
      <w:r>
        <w:rPr>
          <w:rFonts w:ascii="Times New Roman" w:hAnsi="Times New Roman" w:cs="Times New Roman"/>
        </w:rPr>
        <w:t xml:space="preserve"> par le Conseil</w:t>
      </w:r>
      <w:r w:rsidR="00A87FC5" w:rsidRPr="00971A2A">
        <w:rPr>
          <w:rFonts w:ascii="Times New Roman" w:hAnsi="Times New Roman" w:cs="Times New Roman"/>
        </w:rPr>
        <w:t xml:space="preserve"> </w:t>
      </w:r>
      <w:r w:rsidR="00920606">
        <w:rPr>
          <w:rFonts w:ascii="Times New Roman" w:hAnsi="Times New Roman" w:cs="Times New Roman"/>
        </w:rPr>
        <w:t>constitutionnel en tant qu’</w:t>
      </w:r>
      <w:r w:rsidR="00A87FC5" w:rsidRPr="00971A2A">
        <w:rPr>
          <w:rFonts w:ascii="Times New Roman" w:hAnsi="Times New Roman" w:cs="Times New Roman"/>
        </w:rPr>
        <w:t>institution publique ;</w:t>
      </w:r>
    </w:p>
    <w:p w14:paraId="2CE3F95F" w14:textId="1546B884" w:rsidR="00A87FC5" w:rsidRPr="00971A2A" w:rsidRDefault="00DE1158" w:rsidP="00912CBB">
      <w:pPr>
        <w:pStyle w:val="Paragraphedeliste"/>
        <w:numPr>
          <w:ilvl w:val="0"/>
          <w:numId w:val="4"/>
        </w:numPr>
        <w:spacing w:after="120"/>
        <w:jc w:val="both"/>
        <w:rPr>
          <w:rFonts w:ascii="Times New Roman" w:hAnsi="Times New Roman" w:cs="Times New Roman"/>
        </w:rPr>
      </w:pPr>
      <w:r>
        <w:rPr>
          <w:rFonts w:ascii="Times New Roman" w:hAnsi="Times New Roman" w:cs="Times New Roman"/>
        </w:rPr>
        <w:t>V</w:t>
      </w:r>
      <w:r w:rsidR="00A87FC5" w:rsidRPr="00971A2A">
        <w:rPr>
          <w:rFonts w:ascii="Times New Roman" w:hAnsi="Times New Roman" w:cs="Times New Roman"/>
        </w:rPr>
        <w:t>otre niveau d’expertise sur les prestations objet du futur</w:t>
      </w:r>
      <w:r w:rsidR="007B2B1D">
        <w:rPr>
          <w:rFonts w:ascii="Times New Roman" w:hAnsi="Times New Roman" w:cs="Times New Roman"/>
        </w:rPr>
        <w:t xml:space="preserve"> accord</w:t>
      </w:r>
      <w:r w:rsidR="00920606">
        <w:rPr>
          <w:rFonts w:ascii="Times New Roman" w:hAnsi="Times New Roman" w:cs="Times New Roman"/>
        </w:rPr>
        <w:t>-</w:t>
      </w:r>
      <w:r w:rsidR="007B2B1D">
        <w:rPr>
          <w:rFonts w:ascii="Times New Roman" w:hAnsi="Times New Roman" w:cs="Times New Roman"/>
        </w:rPr>
        <w:t>cadre</w:t>
      </w:r>
      <w:r w:rsidR="00A87FC5" w:rsidRPr="00971A2A">
        <w:rPr>
          <w:rFonts w:ascii="Times New Roman" w:hAnsi="Times New Roman" w:cs="Times New Roman"/>
        </w:rPr>
        <w:t> ;</w:t>
      </w:r>
    </w:p>
    <w:p w14:paraId="40E27519" w14:textId="105FCE26" w:rsidR="00A87FC5" w:rsidRPr="00971A2A" w:rsidRDefault="00DE1158" w:rsidP="00912CBB">
      <w:pPr>
        <w:pStyle w:val="Paragraphedeliste"/>
        <w:numPr>
          <w:ilvl w:val="0"/>
          <w:numId w:val="4"/>
        </w:numPr>
        <w:spacing w:after="120"/>
        <w:jc w:val="both"/>
        <w:rPr>
          <w:rFonts w:ascii="Times New Roman" w:hAnsi="Times New Roman" w:cs="Times New Roman"/>
        </w:rPr>
      </w:pPr>
      <w:r>
        <w:rPr>
          <w:rFonts w:ascii="Times New Roman" w:hAnsi="Times New Roman" w:cs="Times New Roman"/>
        </w:rPr>
        <w:t>L</w:t>
      </w:r>
      <w:r w:rsidR="00A87FC5" w:rsidRPr="00971A2A">
        <w:rPr>
          <w:rFonts w:ascii="Times New Roman" w:hAnsi="Times New Roman" w:cs="Times New Roman"/>
        </w:rPr>
        <w:t>es engagements de service que vous serez en mesure de fournir</w:t>
      </w:r>
      <w:r>
        <w:rPr>
          <w:rFonts w:ascii="Times New Roman" w:hAnsi="Times New Roman" w:cs="Times New Roman"/>
        </w:rPr>
        <w:t>.</w:t>
      </w:r>
    </w:p>
    <w:p w14:paraId="4AB313C7" w14:textId="0E1C8D4A" w:rsidR="00A87FC5" w:rsidRPr="00971A2A" w:rsidRDefault="00A87FC5" w:rsidP="004B3450">
      <w:pPr>
        <w:pStyle w:val="NormalWeb"/>
        <w:spacing w:before="0" w:beforeAutospacing="0" w:after="120" w:afterAutospacing="0"/>
        <w:jc w:val="both"/>
      </w:pPr>
      <w:r w:rsidRPr="00971A2A">
        <w:t>Pour rappel, le sourçage consiste</w:t>
      </w:r>
      <w:r w:rsidR="002871F5">
        <w:t xml:space="preserve">, entre autres, </w:t>
      </w:r>
      <w:r w:rsidRPr="00971A2A">
        <w:t>à rencontrer les entreprises afin d'évaluer la bonne définition du besoin de l'acheteur public. Cette technique est consacrée à l’article R2111-1 du code de la commande publique</w:t>
      </w:r>
      <w:r w:rsidR="002871F5">
        <w:t>,</w:t>
      </w:r>
      <w:r w:rsidRPr="00971A2A">
        <w:t xml:space="preserve"> selon lequel </w:t>
      </w:r>
      <w:r w:rsidRPr="00971A2A">
        <w:rPr>
          <w:i/>
          <w:iCs/>
        </w:rPr>
        <w:t>« l'acheteur peut effectuer des consultations ou réaliser des études de marché, solliciter des avis ou informer les opérateurs économiques de son projet et de ses exigences »</w:t>
      </w:r>
      <w:r w:rsidR="002871F5">
        <w:rPr>
          <w:i/>
          <w:iCs/>
        </w:rPr>
        <w:t>.</w:t>
      </w:r>
      <w:r w:rsidRPr="00971A2A">
        <w:t xml:space="preserve"> Celui-ci a pour objectif d'affiner le besoin préalablement défini afin de l'actualiser ou le perfectionner selon les pratiques des acteurs concernés (étude de marché).</w:t>
      </w:r>
    </w:p>
    <w:p w14:paraId="530A8F03" w14:textId="6A66706B" w:rsidR="00A87FC5" w:rsidRPr="00971A2A" w:rsidRDefault="00A87FC5" w:rsidP="004B3450">
      <w:pPr>
        <w:pStyle w:val="NormalWeb"/>
        <w:spacing w:before="0" w:beforeAutospacing="0" w:after="120" w:afterAutospacing="0"/>
        <w:jc w:val="both"/>
      </w:pPr>
      <w:r w:rsidRPr="00971A2A">
        <w:t xml:space="preserve">Les modalités </w:t>
      </w:r>
      <w:r w:rsidR="002871F5">
        <w:t xml:space="preserve">du présent sourçage </w:t>
      </w:r>
      <w:r w:rsidRPr="00971A2A">
        <w:t>sont décrites ci-après.</w:t>
      </w:r>
    </w:p>
    <w:p w14:paraId="571D3823" w14:textId="77777777" w:rsidR="00A87FC5" w:rsidRPr="00971A2A" w:rsidRDefault="00A87FC5" w:rsidP="004B3450">
      <w:pPr>
        <w:pStyle w:val="NormalWeb"/>
        <w:spacing w:before="0" w:beforeAutospacing="0" w:after="120" w:afterAutospacing="0"/>
        <w:jc w:val="both"/>
      </w:pPr>
      <w:r w:rsidRPr="00971A2A">
        <w:rPr>
          <w:rStyle w:val="lev"/>
          <w:u w:val="single"/>
        </w:rPr>
        <w:t>Les étapes du sourçage :</w:t>
      </w:r>
    </w:p>
    <w:p w14:paraId="16FF6C96" w14:textId="17F1DEE7" w:rsidR="00A87FC5" w:rsidRPr="00971A2A" w:rsidRDefault="00A87FC5" w:rsidP="00087743">
      <w:pPr>
        <w:pStyle w:val="NormalWeb"/>
        <w:numPr>
          <w:ilvl w:val="0"/>
          <w:numId w:val="20"/>
        </w:numPr>
        <w:spacing w:before="0" w:beforeAutospacing="0" w:after="120" w:afterAutospacing="0"/>
        <w:jc w:val="both"/>
      </w:pPr>
      <w:r w:rsidRPr="00971A2A">
        <w:t>Étape 1</w:t>
      </w:r>
      <w:r w:rsidR="002871F5">
        <w:t> :</w:t>
      </w:r>
      <w:r w:rsidRPr="00971A2A">
        <w:t xml:space="preserve"> </w:t>
      </w:r>
      <w:r w:rsidRPr="00087743">
        <w:rPr>
          <w:b/>
          <w:bCs/>
          <w:color w:val="FF0000"/>
        </w:rPr>
        <w:t xml:space="preserve">remplir </w:t>
      </w:r>
      <w:r w:rsidR="00303FAA">
        <w:rPr>
          <w:b/>
          <w:bCs/>
          <w:color w:val="FF0000"/>
        </w:rPr>
        <w:t xml:space="preserve">et retourner </w:t>
      </w:r>
      <w:r w:rsidRPr="00087743">
        <w:rPr>
          <w:b/>
          <w:bCs/>
          <w:color w:val="FF0000"/>
        </w:rPr>
        <w:t xml:space="preserve">le questionnaire </w:t>
      </w:r>
      <w:r w:rsidR="002871F5">
        <w:rPr>
          <w:b/>
          <w:bCs/>
          <w:color w:val="FF0000"/>
        </w:rPr>
        <w:t>ci-après au plus tard</w:t>
      </w:r>
      <w:r w:rsidRPr="00087743">
        <w:rPr>
          <w:b/>
          <w:bCs/>
          <w:color w:val="FF0000"/>
        </w:rPr>
        <w:t xml:space="preserve"> le </w:t>
      </w:r>
      <w:r w:rsidR="002871F5">
        <w:rPr>
          <w:b/>
          <w:bCs/>
          <w:color w:val="FF0000"/>
        </w:rPr>
        <w:t xml:space="preserve">lundi </w:t>
      </w:r>
      <w:r w:rsidR="00087743" w:rsidRPr="00087743">
        <w:rPr>
          <w:b/>
          <w:bCs/>
          <w:color w:val="FF0000"/>
        </w:rPr>
        <w:t>07 avril 202</w:t>
      </w:r>
      <w:r w:rsidR="005D5636">
        <w:rPr>
          <w:b/>
          <w:bCs/>
          <w:color w:val="FF0000"/>
        </w:rPr>
        <w:t>5</w:t>
      </w:r>
      <w:r w:rsidR="002871F5">
        <w:rPr>
          <w:b/>
          <w:bCs/>
          <w:color w:val="FF0000"/>
        </w:rPr>
        <w:t xml:space="preserve"> à </w:t>
      </w:r>
      <w:r w:rsidR="002871F5" w:rsidRPr="00A43664">
        <w:rPr>
          <w:b/>
          <w:bCs/>
          <w:color w:val="FF0000"/>
        </w:rPr>
        <w:t>12h00</w:t>
      </w:r>
      <w:r w:rsidR="00A43664" w:rsidRPr="00A43664">
        <w:t xml:space="preserve"> </w:t>
      </w:r>
      <w:r w:rsidR="00A43664" w:rsidRPr="00A43664">
        <w:rPr>
          <w:b/>
          <w:bCs/>
          <w:color w:val="FF0000"/>
        </w:rPr>
        <w:t>via la PLACE ou APProch</w:t>
      </w:r>
      <w:r w:rsidR="00087743" w:rsidRPr="00087743">
        <w:rPr>
          <w:b/>
          <w:bCs/>
          <w:color w:val="FF0000"/>
        </w:rPr>
        <w:t>.</w:t>
      </w:r>
    </w:p>
    <w:p w14:paraId="7AA7BA9F" w14:textId="45200EB2" w:rsidR="00DE1158" w:rsidRDefault="00A87FC5" w:rsidP="00087743">
      <w:pPr>
        <w:pStyle w:val="NormalWeb"/>
        <w:numPr>
          <w:ilvl w:val="0"/>
          <w:numId w:val="20"/>
        </w:numPr>
        <w:spacing w:before="0" w:beforeAutospacing="0" w:after="120" w:afterAutospacing="0"/>
        <w:jc w:val="both"/>
      </w:pPr>
      <w:r w:rsidRPr="00971A2A">
        <w:t>Étape 2</w:t>
      </w:r>
      <w:r w:rsidR="002871F5">
        <w:t> :</w:t>
      </w:r>
      <w:r w:rsidRPr="00971A2A">
        <w:t xml:space="preserve"> sur sollicitation</w:t>
      </w:r>
      <w:r w:rsidR="002871F5">
        <w:t xml:space="preserve"> via la PLACE ou APProch</w:t>
      </w:r>
      <w:r w:rsidRPr="00971A2A">
        <w:t xml:space="preserve">, un entretien </w:t>
      </w:r>
      <w:r w:rsidR="00DE1158">
        <w:t xml:space="preserve">téléphonique </w:t>
      </w:r>
      <w:r w:rsidRPr="00971A2A">
        <w:t>pourra avoir lieu afin de préciser certaines informations.</w:t>
      </w:r>
    </w:p>
    <w:p w14:paraId="5FF5701C" w14:textId="3FBA1D6C" w:rsidR="00A87FC5" w:rsidRPr="00971A2A" w:rsidRDefault="00DE1158" w:rsidP="00087743">
      <w:pPr>
        <w:pStyle w:val="NormalWeb"/>
        <w:numPr>
          <w:ilvl w:val="0"/>
          <w:numId w:val="20"/>
        </w:numPr>
        <w:spacing w:before="0" w:beforeAutospacing="0" w:after="120" w:afterAutospacing="0"/>
        <w:jc w:val="both"/>
      </w:pPr>
      <w:r>
        <w:t xml:space="preserve">Etape 3 : si besoin, une rencontre en plénière pourra être organisée au Conseil constitutionnel avec les opérateurs ayant manifesté leur intérêt. A titre indicatif, cette rencontre </w:t>
      </w:r>
      <w:r w:rsidR="002871F5">
        <w:t>aurait lieu</w:t>
      </w:r>
      <w:r w:rsidR="00087743">
        <w:t xml:space="preserve"> le </w:t>
      </w:r>
      <w:r w:rsidR="002871F5" w:rsidRPr="002871F5">
        <w:rPr>
          <w:b/>
          <w:bCs/>
          <w:color w:val="FF0000"/>
        </w:rPr>
        <w:t xml:space="preserve">vendredi </w:t>
      </w:r>
      <w:r w:rsidR="00B66626" w:rsidRPr="002871F5">
        <w:rPr>
          <w:b/>
          <w:bCs/>
          <w:color w:val="FF0000"/>
        </w:rPr>
        <w:t>11</w:t>
      </w:r>
      <w:r w:rsidR="00087743" w:rsidRPr="002871F5">
        <w:rPr>
          <w:b/>
          <w:bCs/>
          <w:color w:val="FF0000"/>
        </w:rPr>
        <w:t xml:space="preserve"> </w:t>
      </w:r>
      <w:r w:rsidR="00087743" w:rsidRPr="00087743">
        <w:rPr>
          <w:b/>
          <w:bCs/>
          <w:color w:val="FF0000"/>
        </w:rPr>
        <w:t>avril 202</w:t>
      </w:r>
      <w:r w:rsidR="005D5636">
        <w:rPr>
          <w:b/>
          <w:bCs/>
          <w:color w:val="FF0000"/>
        </w:rPr>
        <w:t>5</w:t>
      </w:r>
      <w:r w:rsidR="00B66626">
        <w:rPr>
          <w:b/>
          <w:bCs/>
          <w:color w:val="FF0000"/>
        </w:rPr>
        <w:t xml:space="preserve"> à 10h00</w:t>
      </w:r>
      <w:r w:rsidR="00087743" w:rsidRPr="00087743">
        <w:rPr>
          <w:b/>
          <w:bCs/>
          <w:color w:val="FF0000"/>
        </w:rPr>
        <w:t>.</w:t>
      </w:r>
    </w:p>
    <w:p w14:paraId="65DAD629" w14:textId="2A725083" w:rsidR="00A87FC5" w:rsidRPr="008A7E1F" w:rsidRDefault="00A87FC5" w:rsidP="004B3450">
      <w:pPr>
        <w:pStyle w:val="NormalWeb"/>
        <w:spacing w:before="0" w:beforeAutospacing="0" w:after="120" w:afterAutospacing="0"/>
        <w:jc w:val="both"/>
        <w:rPr>
          <w:b/>
          <w:bCs/>
        </w:rPr>
      </w:pPr>
      <w:r w:rsidRPr="008A7E1F">
        <w:rPr>
          <w:b/>
          <w:bCs/>
        </w:rPr>
        <w:t xml:space="preserve">Pour </w:t>
      </w:r>
      <w:r w:rsidR="00707D9C">
        <w:rPr>
          <w:b/>
          <w:bCs/>
        </w:rPr>
        <w:t>obtenir</w:t>
      </w:r>
      <w:r w:rsidRPr="008A7E1F">
        <w:rPr>
          <w:b/>
          <w:bCs/>
        </w:rPr>
        <w:t xml:space="preserve"> des compléments d’information sur </w:t>
      </w:r>
      <w:r w:rsidR="00707D9C">
        <w:rPr>
          <w:b/>
          <w:bCs/>
        </w:rPr>
        <w:t>ce sourçage</w:t>
      </w:r>
      <w:r w:rsidRPr="008A7E1F">
        <w:rPr>
          <w:b/>
          <w:bCs/>
        </w:rPr>
        <w:t xml:space="preserve">, </w:t>
      </w:r>
      <w:r w:rsidR="00707D9C">
        <w:rPr>
          <w:b/>
          <w:bCs/>
        </w:rPr>
        <w:t xml:space="preserve">vous êtes invités à vous rendre </w:t>
      </w:r>
      <w:r w:rsidR="008A7E1F" w:rsidRPr="008A7E1F">
        <w:rPr>
          <w:b/>
          <w:bCs/>
        </w:rPr>
        <w:t>sur</w:t>
      </w:r>
      <w:r w:rsidR="00707D9C">
        <w:rPr>
          <w:b/>
          <w:bCs/>
        </w:rPr>
        <w:t xml:space="preserve"> la PLACE ou APProch.</w:t>
      </w:r>
    </w:p>
    <w:p w14:paraId="20637C4E" w14:textId="45F017FB" w:rsidR="00C464CA" w:rsidRPr="00971A2A" w:rsidRDefault="00A87FC5" w:rsidP="004B3450">
      <w:pPr>
        <w:pStyle w:val="NormalWeb"/>
        <w:spacing w:before="0" w:beforeAutospacing="0" w:after="120" w:afterAutospacing="0"/>
        <w:jc w:val="both"/>
      </w:pPr>
      <w:r w:rsidRPr="00971A2A">
        <w:t xml:space="preserve">Le </w:t>
      </w:r>
      <w:r w:rsidR="008A7E1F">
        <w:t>Conseil constitutionnel</w:t>
      </w:r>
      <w:r w:rsidRPr="00971A2A">
        <w:t xml:space="preserve"> tient à rappeler aux opérateurs économiques que les réponses apportées au sourçage n'emportent aucun engagement de leur part quant à la </w:t>
      </w:r>
      <w:r w:rsidR="00707D9C">
        <w:t xml:space="preserve">future </w:t>
      </w:r>
      <w:r w:rsidRPr="00971A2A">
        <w:t xml:space="preserve">procédure </w:t>
      </w:r>
      <w:r w:rsidR="00707D9C">
        <w:t>de consultation en appel d’offres</w:t>
      </w:r>
      <w:r w:rsidRPr="00971A2A">
        <w:t xml:space="preserve">. La présente procédure a en effet pour objet d’identifier de nouveaux fournisseurs potentiels, d’accroître la concurrence et de caractériser les innovations utiles afin d'apporter une solution moderne aux besoins du </w:t>
      </w:r>
      <w:r w:rsidR="008A7E1F">
        <w:t>Conseil constitutionnel</w:t>
      </w:r>
      <w:r w:rsidRPr="00971A2A">
        <w:t>.</w:t>
      </w:r>
    </w:p>
    <w:p w14:paraId="3E8CB2D4" w14:textId="77777777" w:rsidR="00C464CA" w:rsidRPr="00971A2A" w:rsidRDefault="00C464CA" w:rsidP="004B3450">
      <w:pPr>
        <w:pStyle w:val="NormalWeb"/>
        <w:spacing w:before="0" w:beforeAutospacing="0" w:after="120" w:afterAutospacing="0"/>
        <w:jc w:val="both"/>
      </w:pPr>
    </w:p>
    <w:p w14:paraId="3BDED7B1" w14:textId="7CE6F38A" w:rsidR="00A87FC5" w:rsidRDefault="00A87FC5" w:rsidP="00D66715">
      <w:pPr>
        <w:pStyle w:val="Titre2"/>
        <w:numPr>
          <w:ilvl w:val="1"/>
          <w:numId w:val="2"/>
        </w:numPr>
        <w:spacing w:before="0" w:after="120" w:line="360" w:lineRule="auto"/>
        <w:jc w:val="both"/>
        <w:rPr>
          <w:rFonts w:ascii="Times New Roman" w:hAnsi="Times New Roman" w:cs="Times New Roman"/>
        </w:rPr>
      </w:pPr>
      <w:bookmarkStart w:id="10" w:name="_Toc192001415"/>
      <w:r w:rsidRPr="00971A2A">
        <w:rPr>
          <w:rFonts w:ascii="Times New Roman" w:hAnsi="Times New Roman" w:cs="Times New Roman"/>
        </w:rPr>
        <w:t>Clauses RGPD</w:t>
      </w:r>
      <w:bookmarkEnd w:id="10"/>
    </w:p>
    <w:tbl>
      <w:tblPr>
        <w:tblStyle w:val="Grilledutableau"/>
        <w:tblW w:w="0" w:type="auto"/>
        <w:shd w:val="clear" w:color="auto" w:fill="F2F2F2" w:themeFill="background1" w:themeFillShade="F2"/>
        <w:tblLook w:val="04A0" w:firstRow="1" w:lastRow="0" w:firstColumn="1" w:lastColumn="0" w:noHBand="0" w:noVBand="1"/>
      </w:tblPr>
      <w:tblGrid>
        <w:gridCol w:w="7926"/>
      </w:tblGrid>
      <w:tr w:rsidR="00087743" w14:paraId="0031DCD0" w14:textId="77777777" w:rsidTr="00087743">
        <w:tc>
          <w:tcPr>
            <w:tcW w:w="7926" w:type="dxa"/>
            <w:shd w:val="clear" w:color="auto" w:fill="F2F2F2" w:themeFill="background1" w:themeFillShade="F2"/>
          </w:tcPr>
          <w:p w14:paraId="14FA324D" w14:textId="77777777" w:rsidR="00087743" w:rsidRPr="00087743" w:rsidRDefault="00087743" w:rsidP="00087743">
            <w:pPr>
              <w:pStyle w:val="NormalWeb"/>
              <w:spacing w:before="0" w:beforeAutospacing="0" w:after="120" w:afterAutospacing="0"/>
              <w:jc w:val="both"/>
              <w:rPr>
                <w:sz w:val="24"/>
                <w:szCs w:val="24"/>
              </w:rPr>
            </w:pPr>
            <w:r w:rsidRPr="00087743">
              <w:rPr>
                <w:sz w:val="24"/>
                <w:szCs w:val="24"/>
              </w:rPr>
              <w:t>Les réponses à ce questionnaire sont par principe effectuées de manière anonyme et des mesures ont été prises par le Conseil constitutionnel et son prestataire pour assurer la confidentialité de l’identité des personnes.</w:t>
            </w:r>
          </w:p>
          <w:p w14:paraId="5D687BE7" w14:textId="77777777" w:rsidR="00087743" w:rsidRPr="00087743" w:rsidRDefault="00087743" w:rsidP="00087743">
            <w:pPr>
              <w:pStyle w:val="NormalWeb"/>
              <w:spacing w:before="0" w:beforeAutospacing="0" w:after="120" w:afterAutospacing="0"/>
              <w:jc w:val="both"/>
              <w:rPr>
                <w:sz w:val="24"/>
                <w:szCs w:val="24"/>
              </w:rPr>
            </w:pPr>
            <w:r w:rsidRPr="00087743">
              <w:rPr>
                <w:sz w:val="24"/>
                <w:szCs w:val="24"/>
              </w:rPr>
              <w:t>Le questionnaire vous offre toutefois la possibilité de communiquer au Conseil constitutionnel vos coordonnées afin d’être recontacté. Les données à caractère personnel collectées dans ce cadre sont traitées par le Conseil constitutionnel aux fins de l'accueil de votre demande, de gestion de la relation fournisseur/acheteur et du lancement de la future consultation.</w:t>
            </w:r>
          </w:p>
          <w:p w14:paraId="0C663526" w14:textId="77777777" w:rsidR="00087743" w:rsidRPr="00EC7747" w:rsidRDefault="00087743" w:rsidP="00087743">
            <w:pPr>
              <w:pStyle w:val="NormalWeb"/>
              <w:spacing w:before="0" w:beforeAutospacing="0" w:after="120" w:afterAutospacing="0"/>
              <w:jc w:val="both"/>
              <w:rPr>
                <w:sz w:val="24"/>
                <w:szCs w:val="24"/>
              </w:rPr>
            </w:pPr>
            <w:r w:rsidRPr="00087743">
              <w:rPr>
                <w:sz w:val="24"/>
                <w:szCs w:val="24"/>
              </w:rPr>
              <w:t xml:space="preserve">Conformément à la loi n°78-17 du 6 janvier 1978 modifiée, dite loi « Informatique et Libertés », et au Règlement Général relatif à la Protection des Données (RGPD), vous </w:t>
            </w:r>
            <w:r w:rsidRPr="00EC7747">
              <w:rPr>
                <w:sz w:val="24"/>
                <w:szCs w:val="24"/>
              </w:rPr>
              <w:t>êtes informé que vous disposez d’un droit d’accès, de modification, de rectification, d’effacement de vos données à caractère personnel ainsi que d’un droit d’opposition pour motif légitime.</w:t>
            </w:r>
          </w:p>
          <w:p w14:paraId="3E593ACF" w14:textId="2F22EC34" w:rsidR="00087743" w:rsidRPr="00510077" w:rsidRDefault="00087743" w:rsidP="00510077">
            <w:pPr>
              <w:pStyle w:val="NormalWeb"/>
              <w:spacing w:before="0" w:beforeAutospacing="0" w:after="120" w:afterAutospacing="0"/>
              <w:jc w:val="both"/>
              <w:rPr>
                <w:sz w:val="24"/>
                <w:szCs w:val="24"/>
              </w:rPr>
            </w:pPr>
            <w:r w:rsidRPr="00EC7747">
              <w:rPr>
                <w:sz w:val="24"/>
                <w:szCs w:val="24"/>
              </w:rPr>
              <w:t xml:space="preserve">Vous pouvez exercer ces droits en envoyant une demande </w:t>
            </w:r>
            <w:r w:rsidR="00510077" w:rsidRPr="00EC7747">
              <w:rPr>
                <w:sz w:val="24"/>
                <w:szCs w:val="24"/>
              </w:rPr>
              <w:t>p</w:t>
            </w:r>
            <w:r w:rsidRPr="00EC7747">
              <w:rPr>
                <w:sz w:val="24"/>
                <w:szCs w:val="24"/>
              </w:rPr>
              <w:t xml:space="preserve">ar courrier électronique à l’adresse suivante : </w:t>
            </w:r>
            <w:hyperlink r:id="rId14" w:history="1">
              <w:r w:rsidR="00510077" w:rsidRPr="00EC7747">
                <w:rPr>
                  <w:rStyle w:val="Lienhypertexte"/>
                  <w:sz w:val="24"/>
                  <w:szCs w:val="24"/>
                </w:rPr>
                <w:t>dpd@conseil-constitutionnel.fr</w:t>
              </w:r>
            </w:hyperlink>
          </w:p>
        </w:tc>
      </w:tr>
    </w:tbl>
    <w:p w14:paraId="14FC4292" w14:textId="66D6BE90" w:rsidR="00087743" w:rsidRDefault="00087743" w:rsidP="00087743"/>
    <w:p w14:paraId="57599917" w14:textId="77777777" w:rsidR="00087743" w:rsidRDefault="00087743">
      <w:r>
        <w:br w:type="page"/>
      </w:r>
    </w:p>
    <w:p w14:paraId="00E77B23" w14:textId="3848087B" w:rsidR="00795A85" w:rsidRPr="00971A2A" w:rsidRDefault="00795A85" w:rsidP="00912CBB">
      <w:pPr>
        <w:pStyle w:val="Titre1"/>
        <w:numPr>
          <w:ilvl w:val="0"/>
          <w:numId w:val="1"/>
        </w:numPr>
        <w:spacing w:line="360" w:lineRule="auto"/>
        <w:jc w:val="both"/>
        <w:rPr>
          <w:sz w:val="40"/>
          <w:szCs w:val="40"/>
        </w:rPr>
      </w:pPr>
      <w:bookmarkStart w:id="11" w:name="_Toc192001416"/>
      <w:r w:rsidRPr="00971A2A">
        <w:rPr>
          <w:sz w:val="40"/>
          <w:szCs w:val="40"/>
        </w:rPr>
        <w:lastRenderedPageBreak/>
        <w:t>Renseignements du candidat</w:t>
      </w:r>
      <w:bookmarkEnd w:id="11"/>
    </w:p>
    <w:p w14:paraId="6ED4B9E7" w14:textId="77777777" w:rsidR="00C464CA" w:rsidRPr="00971A2A" w:rsidRDefault="00C464CA" w:rsidP="00D66715">
      <w:pPr>
        <w:pStyle w:val="Paragraphedeliste"/>
        <w:keepNext/>
        <w:keepLines/>
        <w:numPr>
          <w:ilvl w:val="0"/>
          <w:numId w:val="2"/>
        </w:numPr>
        <w:spacing w:after="120" w:line="360" w:lineRule="auto"/>
        <w:contextualSpacing w:val="0"/>
        <w:jc w:val="both"/>
        <w:outlineLvl w:val="1"/>
        <w:rPr>
          <w:rFonts w:ascii="Times New Roman" w:eastAsiaTheme="majorEastAsia" w:hAnsi="Times New Roman" w:cs="Times New Roman"/>
          <w:vanish/>
          <w:color w:val="365F91" w:themeColor="accent1" w:themeShade="BF"/>
          <w:sz w:val="26"/>
          <w:szCs w:val="26"/>
        </w:rPr>
      </w:pPr>
      <w:bookmarkStart w:id="12" w:name="_Toc61260929"/>
      <w:bookmarkStart w:id="13" w:name="_Toc61278210"/>
      <w:bookmarkStart w:id="14" w:name="_Toc191372900"/>
      <w:bookmarkStart w:id="15" w:name="_Toc191466840"/>
      <w:bookmarkStart w:id="16" w:name="_Toc191993361"/>
      <w:bookmarkStart w:id="17" w:name="_Toc192001417"/>
      <w:bookmarkEnd w:id="12"/>
      <w:bookmarkEnd w:id="13"/>
      <w:bookmarkEnd w:id="14"/>
      <w:bookmarkEnd w:id="15"/>
      <w:bookmarkEnd w:id="16"/>
      <w:bookmarkEnd w:id="17"/>
    </w:p>
    <w:p w14:paraId="692C51A5" w14:textId="79B81066" w:rsidR="00C464CA" w:rsidRPr="00971A2A" w:rsidRDefault="00C464CA" w:rsidP="00D66715">
      <w:pPr>
        <w:pStyle w:val="Titre2"/>
        <w:numPr>
          <w:ilvl w:val="1"/>
          <w:numId w:val="2"/>
        </w:numPr>
        <w:spacing w:before="0" w:after="120" w:line="360" w:lineRule="auto"/>
        <w:jc w:val="both"/>
        <w:rPr>
          <w:rFonts w:ascii="Times New Roman" w:hAnsi="Times New Roman" w:cs="Times New Roman"/>
        </w:rPr>
      </w:pPr>
      <w:bookmarkStart w:id="18" w:name="_Toc192001418"/>
      <w:r w:rsidRPr="00971A2A">
        <w:rPr>
          <w:rFonts w:ascii="Times New Roman" w:hAnsi="Times New Roman" w:cs="Times New Roman"/>
        </w:rPr>
        <w:t>Structure de l’entreprise</w:t>
      </w:r>
      <w:bookmarkEnd w:id="18"/>
    </w:p>
    <w:p w14:paraId="61D640A6" w14:textId="77777777" w:rsidR="00DB3CBD" w:rsidRPr="00971A2A" w:rsidRDefault="00DB3CBD" w:rsidP="004B3450">
      <w:pPr>
        <w:shd w:val="clear" w:color="auto" w:fill="FFFFFF" w:themeFill="background1"/>
        <w:tabs>
          <w:tab w:val="left" w:pos="1560"/>
        </w:tabs>
        <w:jc w:val="both"/>
        <w:rPr>
          <w:rFonts w:ascii="Times New Roman" w:hAnsi="Times New Roman" w:cs="Times New Roman"/>
          <w:b/>
          <w:bCs/>
        </w:rPr>
      </w:pPr>
      <w:bookmarkStart w:id="19" w:name="_Hlk61252793"/>
      <w:r w:rsidRPr="00971A2A">
        <w:rPr>
          <w:rFonts w:ascii="Times New Roman" w:hAnsi="Times New Roman" w:cs="Times New Roman"/>
          <w:b/>
          <w:bCs/>
        </w:rPr>
        <w:t>1°) Veuillez cocher le type d’entreprise à laquelle vous appartenez :</w:t>
      </w:r>
    </w:p>
    <w:p w14:paraId="737B00A9" w14:textId="06409834" w:rsidR="00DB3CBD" w:rsidRPr="00971A2A" w:rsidRDefault="00FA30CB" w:rsidP="004B3450">
      <w:pPr>
        <w:jc w:val="both"/>
        <w:rPr>
          <w:rFonts w:ascii="Times New Roman" w:hAnsi="Times New Roman" w:cs="Times New Roman"/>
        </w:rPr>
      </w:pPr>
      <w:sdt>
        <w:sdtPr>
          <w:rPr>
            <w:rFonts w:ascii="Times New Roman" w:hAnsi="Times New Roman" w:cs="Times New Roman"/>
          </w:rPr>
          <w:id w:val="-52925628"/>
          <w14:checkbox>
            <w14:checked w14:val="0"/>
            <w14:checkedState w14:val="2612" w14:font="MS Gothic"/>
            <w14:uncheckedState w14:val="2610" w14:font="MS Gothic"/>
          </w14:checkbox>
        </w:sdtPr>
        <w:sdtEndPr/>
        <w:sdtContent>
          <w:r w:rsidR="00087743">
            <w:rPr>
              <w:rFonts w:ascii="MS Gothic" w:eastAsia="MS Gothic" w:hAnsi="MS Gothic" w:cs="Times New Roman" w:hint="eastAsia"/>
            </w:rPr>
            <w:t>☐</w:t>
          </w:r>
        </w:sdtContent>
      </w:sdt>
      <w:r w:rsidR="00DB3CBD" w:rsidRPr="00971A2A">
        <w:rPr>
          <w:rFonts w:ascii="Times New Roman" w:hAnsi="Times New Roman" w:cs="Times New Roman"/>
        </w:rPr>
        <w:t xml:space="preserve"> Grande entreprise</w:t>
      </w:r>
    </w:p>
    <w:p w14:paraId="50D54F53" w14:textId="77777777" w:rsidR="00DB3CBD" w:rsidRPr="00971A2A" w:rsidRDefault="00FA30CB" w:rsidP="004B3450">
      <w:pPr>
        <w:jc w:val="both"/>
        <w:rPr>
          <w:rFonts w:ascii="Times New Roman" w:hAnsi="Times New Roman" w:cs="Times New Roman"/>
        </w:rPr>
      </w:pPr>
      <w:sdt>
        <w:sdtPr>
          <w:rPr>
            <w:rFonts w:ascii="Times New Roman" w:hAnsi="Times New Roman" w:cs="Times New Roman"/>
          </w:rPr>
          <w:id w:val="881052040"/>
          <w14:checkbox>
            <w14:checked w14:val="0"/>
            <w14:checkedState w14:val="2612" w14:font="MS Gothic"/>
            <w14:uncheckedState w14:val="2610" w14:font="MS Gothic"/>
          </w14:checkbox>
        </w:sdtPr>
        <w:sdtEndPr/>
        <w:sdtContent>
          <w:r w:rsidR="00DB3CBD" w:rsidRPr="00971A2A">
            <w:rPr>
              <w:rFonts w:ascii="Segoe UI Symbol" w:eastAsia="MS Gothic" w:hAnsi="Segoe UI Symbol" w:cs="Segoe UI Symbol"/>
            </w:rPr>
            <w:t>☐</w:t>
          </w:r>
        </w:sdtContent>
      </w:sdt>
      <w:r w:rsidR="00DB3CBD" w:rsidRPr="00971A2A">
        <w:rPr>
          <w:rFonts w:ascii="Times New Roman" w:hAnsi="Times New Roman" w:cs="Times New Roman"/>
        </w:rPr>
        <w:t xml:space="preserve"> ETI</w:t>
      </w:r>
    </w:p>
    <w:p w14:paraId="22510DC7" w14:textId="77777777" w:rsidR="00DB3CBD" w:rsidRPr="00971A2A" w:rsidRDefault="00FA30CB" w:rsidP="004B3450">
      <w:pPr>
        <w:jc w:val="both"/>
        <w:rPr>
          <w:rFonts w:ascii="Times New Roman" w:hAnsi="Times New Roman" w:cs="Times New Roman"/>
        </w:rPr>
      </w:pPr>
      <w:sdt>
        <w:sdtPr>
          <w:rPr>
            <w:rFonts w:ascii="Times New Roman" w:hAnsi="Times New Roman" w:cs="Times New Roman"/>
          </w:rPr>
          <w:id w:val="-577672777"/>
          <w14:checkbox>
            <w14:checked w14:val="0"/>
            <w14:checkedState w14:val="2612" w14:font="MS Gothic"/>
            <w14:uncheckedState w14:val="2610" w14:font="MS Gothic"/>
          </w14:checkbox>
        </w:sdtPr>
        <w:sdtEndPr/>
        <w:sdtContent>
          <w:r w:rsidR="00DB3CBD" w:rsidRPr="00971A2A">
            <w:rPr>
              <w:rFonts w:ascii="Segoe UI Symbol" w:eastAsia="MS Gothic" w:hAnsi="Segoe UI Symbol" w:cs="Segoe UI Symbol"/>
            </w:rPr>
            <w:t>☐</w:t>
          </w:r>
        </w:sdtContent>
      </w:sdt>
      <w:r w:rsidR="00DB3CBD" w:rsidRPr="00971A2A">
        <w:rPr>
          <w:rFonts w:ascii="Times New Roman" w:hAnsi="Times New Roman" w:cs="Times New Roman"/>
        </w:rPr>
        <w:t xml:space="preserve"> PME</w:t>
      </w:r>
    </w:p>
    <w:p w14:paraId="1A8A50FB" w14:textId="77777777" w:rsidR="00DB3CBD" w:rsidRPr="00971A2A" w:rsidRDefault="00FA30CB" w:rsidP="004B3450">
      <w:pPr>
        <w:jc w:val="both"/>
        <w:rPr>
          <w:rFonts w:ascii="Times New Roman" w:hAnsi="Times New Roman" w:cs="Times New Roman"/>
        </w:rPr>
      </w:pPr>
      <w:sdt>
        <w:sdtPr>
          <w:rPr>
            <w:rFonts w:ascii="Times New Roman" w:hAnsi="Times New Roman" w:cs="Times New Roman"/>
          </w:rPr>
          <w:id w:val="-1720576615"/>
          <w14:checkbox>
            <w14:checked w14:val="0"/>
            <w14:checkedState w14:val="2612" w14:font="MS Gothic"/>
            <w14:uncheckedState w14:val="2610" w14:font="MS Gothic"/>
          </w14:checkbox>
        </w:sdtPr>
        <w:sdtEndPr/>
        <w:sdtContent>
          <w:r w:rsidR="00DB3CBD" w:rsidRPr="00971A2A">
            <w:rPr>
              <w:rFonts w:ascii="Segoe UI Symbol" w:eastAsia="MS Gothic" w:hAnsi="Segoe UI Symbol" w:cs="Segoe UI Symbol"/>
            </w:rPr>
            <w:t>☐</w:t>
          </w:r>
        </w:sdtContent>
      </w:sdt>
      <w:r w:rsidR="00DB3CBD" w:rsidRPr="00971A2A">
        <w:rPr>
          <w:rFonts w:ascii="Times New Roman" w:hAnsi="Times New Roman" w:cs="Times New Roman"/>
        </w:rPr>
        <w:t xml:space="preserve"> Start-up</w:t>
      </w:r>
    </w:p>
    <w:p w14:paraId="47515DD0" w14:textId="77777777" w:rsidR="00DB3CBD" w:rsidRPr="00971A2A" w:rsidRDefault="00FA30CB" w:rsidP="004B3450">
      <w:pPr>
        <w:jc w:val="both"/>
        <w:rPr>
          <w:rFonts w:ascii="Times New Roman" w:hAnsi="Times New Roman" w:cs="Times New Roman"/>
        </w:rPr>
      </w:pPr>
      <w:sdt>
        <w:sdtPr>
          <w:rPr>
            <w:rFonts w:ascii="Times New Roman" w:hAnsi="Times New Roman" w:cs="Times New Roman"/>
          </w:rPr>
          <w:id w:val="-2131000962"/>
          <w14:checkbox>
            <w14:checked w14:val="0"/>
            <w14:checkedState w14:val="2612" w14:font="MS Gothic"/>
            <w14:uncheckedState w14:val="2610" w14:font="MS Gothic"/>
          </w14:checkbox>
        </w:sdtPr>
        <w:sdtEndPr/>
        <w:sdtContent>
          <w:r w:rsidR="00DB3CBD" w:rsidRPr="00971A2A">
            <w:rPr>
              <w:rFonts w:ascii="Segoe UI Symbol" w:eastAsia="MS Gothic" w:hAnsi="Segoe UI Symbol" w:cs="Segoe UI Symbol"/>
            </w:rPr>
            <w:t>☐</w:t>
          </w:r>
        </w:sdtContent>
      </w:sdt>
      <w:r w:rsidR="00DB3CBD" w:rsidRPr="00971A2A">
        <w:rPr>
          <w:rFonts w:ascii="Times New Roman" w:hAnsi="Times New Roman" w:cs="Times New Roman"/>
        </w:rPr>
        <w:t xml:space="preserve"> Organisme de recherche</w:t>
      </w:r>
    </w:p>
    <w:p w14:paraId="1788C9FC" w14:textId="77777777" w:rsidR="00DB3CBD" w:rsidRPr="00971A2A" w:rsidRDefault="00FA30CB" w:rsidP="004B3450">
      <w:pPr>
        <w:jc w:val="both"/>
        <w:rPr>
          <w:rFonts w:ascii="Times New Roman" w:hAnsi="Times New Roman" w:cs="Times New Roman"/>
        </w:rPr>
      </w:pPr>
      <w:sdt>
        <w:sdtPr>
          <w:rPr>
            <w:rFonts w:ascii="Times New Roman" w:hAnsi="Times New Roman" w:cs="Times New Roman"/>
          </w:rPr>
          <w:id w:val="-2108496914"/>
          <w14:checkbox>
            <w14:checked w14:val="0"/>
            <w14:checkedState w14:val="2612" w14:font="MS Gothic"/>
            <w14:uncheckedState w14:val="2610" w14:font="MS Gothic"/>
          </w14:checkbox>
        </w:sdtPr>
        <w:sdtEndPr/>
        <w:sdtContent>
          <w:r w:rsidR="00DB3CBD" w:rsidRPr="00971A2A">
            <w:rPr>
              <w:rFonts w:ascii="Segoe UI Symbol" w:eastAsia="MS Gothic" w:hAnsi="Segoe UI Symbol" w:cs="Segoe UI Symbol"/>
            </w:rPr>
            <w:t>☐</w:t>
          </w:r>
        </w:sdtContent>
      </w:sdt>
      <w:r w:rsidR="00DB3CBD" w:rsidRPr="00971A2A">
        <w:rPr>
          <w:rFonts w:ascii="Times New Roman" w:hAnsi="Times New Roman" w:cs="Times New Roman"/>
        </w:rPr>
        <w:t xml:space="preserve"> Autre (précisez) : </w:t>
      </w:r>
    </w:p>
    <w:p w14:paraId="75B97EB8" w14:textId="77777777" w:rsidR="00DB3CBD" w:rsidRPr="00971A2A" w:rsidRDefault="00DB3CBD" w:rsidP="004B3450">
      <w:pPr>
        <w:shd w:val="clear" w:color="auto" w:fill="FFFFFF" w:themeFill="background1"/>
        <w:tabs>
          <w:tab w:val="left" w:pos="1560"/>
        </w:tabs>
        <w:jc w:val="both"/>
        <w:rPr>
          <w:rFonts w:ascii="Times New Roman" w:hAnsi="Times New Roman" w:cs="Times New Roman"/>
        </w:rPr>
      </w:pPr>
    </w:p>
    <w:p w14:paraId="683F3F32" w14:textId="77777777" w:rsidR="00DB3CBD" w:rsidRPr="00971A2A" w:rsidRDefault="00DB3CBD" w:rsidP="004B3450">
      <w:pPr>
        <w:shd w:val="clear" w:color="auto" w:fill="FFFFFF" w:themeFill="background1"/>
        <w:tabs>
          <w:tab w:val="left" w:pos="1560"/>
        </w:tabs>
        <w:jc w:val="both"/>
        <w:rPr>
          <w:rFonts w:ascii="Times New Roman" w:hAnsi="Times New Roman" w:cs="Times New Roman"/>
          <w:b/>
          <w:bCs/>
        </w:rPr>
      </w:pPr>
      <w:r w:rsidRPr="00971A2A">
        <w:rPr>
          <w:rFonts w:ascii="Times New Roman" w:hAnsi="Times New Roman" w:cs="Times New Roman"/>
          <w:b/>
          <w:bCs/>
        </w:rPr>
        <w:t>2°) Faites-vous partie d’un groupe ?</w:t>
      </w:r>
    </w:p>
    <w:p w14:paraId="5D683FCC" w14:textId="77777777" w:rsidR="00DB3CBD" w:rsidRPr="00971A2A" w:rsidRDefault="00FA30CB" w:rsidP="004B3450">
      <w:pPr>
        <w:jc w:val="both"/>
        <w:rPr>
          <w:rFonts w:ascii="Times New Roman" w:hAnsi="Times New Roman" w:cs="Times New Roman"/>
        </w:rPr>
      </w:pPr>
      <w:sdt>
        <w:sdtPr>
          <w:rPr>
            <w:rFonts w:ascii="Times New Roman" w:hAnsi="Times New Roman" w:cs="Times New Roman"/>
          </w:rPr>
          <w:id w:val="624423424"/>
          <w14:checkbox>
            <w14:checked w14:val="0"/>
            <w14:checkedState w14:val="2612" w14:font="MS Gothic"/>
            <w14:uncheckedState w14:val="2610" w14:font="MS Gothic"/>
          </w14:checkbox>
        </w:sdtPr>
        <w:sdtEndPr/>
        <w:sdtContent>
          <w:r w:rsidR="00DB3CBD" w:rsidRPr="00971A2A">
            <w:rPr>
              <w:rFonts w:ascii="Segoe UI Symbol" w:eastAsia="MS Gothic" w:hAnsi="Segoe UI Symbol" w:cs="Segoe UI Symbol"/>
            </w:rPr>
            <w:t>☐</w:t>
          </w:r>
        </w:sdtContent>
      </w:sdt>
      <w:r w:rsidR="00DB3CBD" w:rsidRPr="00971A2A">
        <w:rPr>
          <w:rFonts w:ascii="Times New Roman" w:hAnsi="Times New Roman" w:cs="Times New Roman"/>
        </w:rPr>
        <w:t xml:space="preserve"> Oui (précisez) :</w:t>
      </w:r>
    </w:p>
    <w:p w14:paraId="03645EC3" w14:textId="61A73F36" w:rsidR="00DB3CBD" w:rsidRPr="00971A2A" w:rsidRDefault="00FA30CB" w:rsidP="004B3450">
      <w:pPr>
        <w:jc w:val="both"/>
        <w:rPr>
          <w:rFonts w:ascii="Times New Roman" w:hAnsi="Times New Roman" w:cs="Times New Roman"/>
        </w:rPr>
      </w:pPr>
      <w:sdt>
        <w:sdtPr>
          <w:rPr>
            <w:rFonts w:ascii="Times New Roman" w:hAnsi="Times New Roman" w:cs="Times New Roman"/>
          </w:rPr>
          <w:id w:val="1388915645"/>
          <w14:checkbox>
            <w14:checked w14:val="0"/>
            <w14:checkedState w14:val="2612" w14:font="MS Gothic"/>
            <w14:uncheckedState w14:val="2610" w14:font="MS Gothic"/>
          </w14:checkbox>
        </w:sdtPr>
        <w:sdtEndPr/>
        <w:sdtContent>
          <w:r w:rsidR="00DB3CBD" w:rsidRPr="00971A2A">
            <w:rPr>
              <w:rFonts w:ascii="Segoe UI Symbol" w:eastAsia="MS Gothic" w:hAnsi="Segoe UI Symbol" w:cs="Segoe UI Symbol"/>
            </w:rPr>
            <w:t>☐</w:t>
          </w:r>
        </w:sdtContent>
      </w:sdt>
      <w:r w:rsidR="00DB3CBD" w:rsidRPr="00971A2A">
        <w:rPr>
          <w:rFonts w:ascii="Times New Roman" w:hAnsi="Times New Roman" w:cs="Times New Roman"/>
        </w:rPr>
        <w:t xml:space="preserve"> Non</w:t>
      </w:r>
    </w:p>
    <w:p w14:paraId="6830EB3B" w14:textId="5653DB36" w:rsidR="00DB3CBD" w:rsidRPr="00971A2A" w:rsidRDefault="00DB3CBD" w:rsidP="004B3450">
      <w:pPr>
        <w:jc w:val="both"/>
        <w:rPr>
          <w:rFonts w:ascii="Times New Roman" w:hAnsi="Times New Roman" w:cs="Times New Roman"/>
        </w:rPr>
      </w:pPr>
    </w:p>
    <w:p w14:paraId="1BBB8709" w14:textId="2891F998" w:rsidR="00DB3CBD" w:rsidRDefault="00087743" w:rsidP="00D66715">
      <w:pPr>
        <w:pStyle w:val="Titre2"/>
        <w:numPr>
          <w:ilvl w:val="1"/>
          <w:numId w:val="2"/>
        </w:numPr>
        <w:spacing w:before="0" w:after="120" w:line="360" w:lineRule="auto"/>
        <w:jc w:val="both"/>
        <w:rPr>
          <w:rFonts w:ascii="Times New Roman" w:hAnsi="Times New Roman" w:cs="Times New Roman"/>
        </w:rPr>
      </w:pPr>
      <w:bookmarkStart w:id="20" w:name="_Toc192001419"/>
      <w:bookmarkEnd w:id="19"/>
      <w:r>
        <w:rPr>
          <w:rFonts w:ascii="Times New Roman" w:hAnsi="Times New Roman" w:cs="Times New Roman"/>
        </w:rPr>
        <w:t>Renseignements clés</w:t>
      </w:r>
      <w:bookmarkEnd w:id="20"/>
    </w:p>
    <w:tbl>
      <w:tblPr>
        <w:tblW w:w="9067" w:type="dxa"/>
        <w:tblLayout w:type="fixed"/>
        <w:tblCellMar>
          <w:left w:w="10" w:type="dxa"/>
          <w:right w:w="10" w:type="dxa"/>
        </w:tblCellMar>
        <w:tblLook w:val="0000" w:firstRow="0" w:lastRow="0" w:firstColumn="0" w:lastColumn="0" w:noHBand="0" w:noVBand="0"/>
      </w:tblPr>
      <w:tblGrid>
        <w:gridCol w:w="697"/>
        <w:gridCol w:w="3409"/>
        <w:gridCol w:w="4961"/>
      </w:tblGrid>
      <w:tr w:rsidR="00087743" w:rsidRPr="00931FDA" w14:paraId="452F7AE8" w14:textId="77777777" w:rsidTr="00D04242">
        <w:trPr>
          <w:hidden/>
        </w:trPr>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6CFDBCAF" w14:textId="77777777" w:rsidR="0087181D" w:rsidRPr="00931FDA" w:rsidRDefault="0087181D" w:rsidP="0087181D">
            <w:pPr>
              <w:pStyle w:val="Paragraphedeliste"/>
              <w:numPr>
                <w:ilvl w:val="0"/>
                <w:numId w:val="21"/>
              </w:numPr>
              <w:spacing w:before="120" w:after="120" w:line="276" w:lineRule="auto"/>
              <w:contextualSpacing w:val="0"/>
              <w:outlineLvl w:val="0"/>
              <w:rPr>
                <w:rFonts w:ascii="Times New Roman" w:hAnsi="Times New Roman" w:cs="Times New Roman"/>
                <w:bCs/>
                <w:vanish/>
                <w:color w:val="233881"/>
              </w:rPr>
            </w:pPr>
            <w:bookmarkStart w:id="21" w:name="_Toc191372903"/>
            <w:bookmarkStart w:id="22" w:name="_Toc191466843"/>
            <w:bookmarkStart w:id="23" w:name="_Toc191993364"/>
            <w:bookmarkStart w:id="24" w:name="_Toc192001420"/>
            <w:bookmarkEnd w:id="21"/>
            <w:bookmarkEnd w:id="22"/>
            <w:bookmarkEnd w:id="23"/>
            <w:bookmarkEnd w:id="24"/>
          </w:p>
          <w:p w14:paraId="73FF2AF8" w14:textId="77777777" w:rsidR="0087181D" w:rsidRPr="00931FDA" w:rsidRDefault="0087181D" w:rsidP="0087181D">
            <w:pPr>
              <w:pStyle w:val="Paragraphedeliste"/>
              <w:numPr>
                <w:ilvl w:val="0"/>
                <w:numId w:val="21"/>
              </w:numPr>
              <w:spacing w:before="120" w:after="120" w:line="276" w:lineRule="auto"/>
              <w:contextualSpacing w:val="0"/>
              <w:outlineLvl w:val="0"/>
              <w:rPr>
                <w:rFonts w:ascii="Times New Roman" w:hAnsi="Times New Roman" w:cs="Times New Roman"/>
                <w:bCs/>
                <w:vanish/>
                <w:color w:val="233881"/>
              </w:rPr>
            </w:pPr>
            <w:bookmarkStart w:id="25" w:name="_Toc191372904"/>
            <w:bookmarkStart w:id="26" w:name="_Toc191466844"/>
            <w:bookmarkStart w:id="27" w:name="_Toc191993365"/>
            <w:bookmarkStart w:id="28" w:name="_Toc192001421"/>
            <w:bookmarkEnd w:id="25"/>
            <w:bookmarkEnd w:id="26"/>
            <w:bookmarkEnd w:id="27"/>
            <w:bookmarkEnd w:id="28"/>
          </w:p>
          <w:p w14:paraId="37103227" w14:textId="77777777" w:rsidR="0087181D" w:rsidRPr="00931FDA" w:rsidRDefault="0087181D" w:rsidP="0087181D">
            <w:pPr>
              <w:pStyle w:val="Paragraphedeliste"/>
              <w:numPr>
                <w:ilvl w:val="1"/>
                <w:numId w:val="21"/>
              </w:numPr>
              <w:spacing w:before="120" w:after="120" w:line="276" w:lineRule="auto"/>
              <w:contextualSpacing w:val="0"/>
              <w:outlineLvl w:val="0"/>
              <w:rPr>
                <w:rFonts w:ascii="Times New Roman" w:hAnsi="Times New Roman" w:cs="Times New Roman"/>
                <w:bCs/>
                <w:vanish/>
                <w:color w:val="233881"/>
              </w:rPr>
            </w:pPr>
            <w:bookmarkStart w:id="29" w:name="_Toc191372905"/>
            <w:bookmarkStart w:id="30" w:name="_Toc191466845"/>
            <w:bookmarkStart w:id="31" w:name="_Toc191993366"/>
            <w:bookmarkStart w:id="32" w:name="_Toc192001422"/>
            <w:bookmarkEnd w:id="29"/>
            <w:bookmarkEnd w:id="30"/>
            <w:bookmarkEnd w:id="31"/>
            <w:bookmarkEnd w:id="32"/>
          </w:p>
          <w:p w14:paraId="33304991" w14:textId="77777777" w:rsidR="0087181D" w:rsidRPr="00931FDA" w:rsidRDefault="0087181D" w:rsidP="0087181D">
            <w:pPr>
              <w:pStyle w:val="Paragraphedeliste"/>
              <w:numPr>
                <w:ilvl w:val="1"/>
                <w:numId w:val="21"/>
              </w:numPr>
              <w:spacing w:before="120" w:after="120" w:line="276" w:lineRule="auto"/>
              <w:contextualSpacing w:val="0"/>
              <w:outlineLvl w:val="0"/>
              <w:rPr>
                <w:rFonts w:ascii="Times New Roman" w:hAnsi="Times New Roman" w:cs="Times New Roman"/>
                <w:bCs/>
                <w:vanish/>
                <w:color w:val="233881"/>
              </w:rPr>
            </w:pPr>
            <w:bookmarkStart w:id="33" w:name="_Toc191372906"/>
            <w:bookmarkStart w:id="34" w:name="_Toc191466846"/>
            <w:bookmarkStart w:id="35" w:name="_Toc191993367"/>
            <w:bookmarkStart w:id="36" w:name="_Toc192001423"/>
            <w:bookmarkEnd w:id="33"/>
            <w:bookmarkEnd w:id="34"/>
            <w:bookmarkEnd w:id="35"/>
            <w:bookmarkEnd w:id="36"/>
          </w:p>
          <w:p w14:paraId="0022D0EE" w14:textId="0360C9F4" w:rsidR="00087743" w:rsidRPr="00931FDA" w:rsidRDefault="00087743" w:rsidP="0087181D">
            <w:pPr>
              <w:pStyle w:val="Titre1"/>
              <w:numPr>
                <w:ilvl w:val="2"/>
                <w:numId w:val="21"/>
              </w:numPr>
              <w:spacing w:before="120" w:after="120" w:line="276" w:lineRule="auto"/>
              <w:rPr>
                <w:b w:val="0"/>
                <w:sz w:val="24"/>
                <w:szCs w:val="24"/>
              </w:rPr>
            </w:pPr>
            <w:bookmarkStart w:id="37" w:name="_Toc191372907"/>
            <w:bookmarkStart w:id="38" w:name="_Toc191466847"/>
            <w:bookmarkStart w:id="39" w:name="_Toc191993368"/>
            <w:bookmarkStart w:id="40" w:name="_Toc192001424"/>
            <w:bookmarkEnd w:id="37"/>
            <w:bookmarkEnd w:id="38"/>
            <w:bookmarkEnd w:id="39"/>
            <w:bookmarkEnd w:id="40"/>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52B5FB7F" w14:textId="77777777" w:rsidR="00087743" w:rsidRPr="00931FDA" w:rsidRDefault="00087743" w:rsidP="00D04242">
            <w:pPr>
              <w:pStyle w:val="Standard"/>
              <w:spacing w:after="0" w:line="276" w:lineRule="auto"/>
              <w:rPr>
                <w:rFonts w:ascii="Times New Roman" w:hAnsi="Times New Roman" w:cs="Times New Roman"/>
                <w:bCs/>
                <w:sz w:val="24"/>
                <w:szCs w:val="24"/>
              </w:rPr>
            </w:pPr>
            <w:r w:rsidRPr="00931FDA">
              <w:rPr>
                <w:rFonts w:ascii="Times New Roman" w:hAnsi="Times New Roman" w:cs="Times New Roman"/>
                <w:bCs/>
                <w:sz w:val="24"/>
                <w:szCs w:val="24"/>
              </w:rPr>
              <w:t xml:space="preserve">Raison sociale </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p w14:paraId="2A7E2A74" w14:textId="77777777" w:rsidR="00087743" w:rsidRPr="00931FDA" w:rsidRDefault="00FA30CB" w:rsidP="00D04242">
            <w:pPr>
              <w:pStyle w:val="Standard"/>
              <w:spacing w:after="0" w:line="276" w:lineRule="auto"/>
              <w:rPr>
                <w:rFonts w:ascii="Times New Roman" w:hAnsi="Times New Roman" w:cs="Times New Roman"/>
                <w:bCs/>
                <w:sz w:val="24"/>
                <w:szCs w:val="24"/>
              </w:rPr>
            </w:pPr>
            <w:sdt>
              <w:sdtPr>
                <w:rPr>
                  <w:rFonts w:ascii="Times New Roman" w:hAnsi="Times New Roman" w:cs="Times New Roman"/>
                  <w:sz w:val="24"/>
                  <w:szCs w:val="24"/>
                </w:rPr>
                <w:alias w:val="Raison sociale"/>
                <w:tag w:val="1-1"/>
                <w:id w:val="889381947"/>
                <w:placeholder>
                  <w:docPart w:val="40FB305D1FB5432D857BA60B8BF2E1E6"/>
                </w:placeholder>
                <w:showingPlcHdr/>
              </w:sdtPr>
              <w:sdtEndPr/>
              <w:sdtContent>
                <w:r w:rsidR="00087743" w:rsidRPr="00931FDA">
                  <w:rPr>
                    <w:rStyle w:val="Textedelespacerserv"/>
                    <w:rFonts w:ascii="Times New Roman" w:hAnsi="Times New Roman" w:cs="Times New Roman"/>
                    <w:sz w:val="24"/>
                    <w:szCs w:val="24"/>
                  </w:rPr>
                  <w:t>Cliquez ou appuyez ici pour entrer du texte.</w:t>
                </w:r>
              </w:sdtContent>
            </w:sdt>
          </w:p>
        </w:tc>
      </w:tr>
      <w:tr w:rsidR="00087743" w:rsidRPr="00931FDA" w14:paraId="6CE7A78F" w14:textId="77777777" w:rsidTr="00D04242">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498AFD28" w14:textId="77777777" w:rsidR="00087743" w:rsidRPr="00931FDA" w:rsidRDefault="00087743" w:rsidP="0087181D">
            <w:pPr>
              <w:pStyle w:val="Titre1"/>
              <w:numPr>
                <w:ilvl w:val="2"/>
                <w:numId w:val="21"/>
              </w:numPr>
              <w:spacing w:before="120" w:after="120" w:line="276" w:lineRule="auto"/>
              <w:rPr>
                <w:b w:val="0"/>
                <w:sz w:val="24"/>
                <w:szCs w:val="24"/>
              </w:rPr>
            </w:pPr>
            <w:bookmarkStart w:id="41" w:name="_Toc191372908"/>
            <w:bookmarkStart w:id="42" w:name="_Toc191466848"/>
            <w:bookmarkStart w:id="43" w:name="_Toc191993369"/>
            <w:bookmarkStart w:id="44" w:name="_Toc192001425"/>
            <w:bookmarkEnd w:id="41"/>
            <w:bookmarkEnd w:id="42"/>
            <w:bookmarkEnd w:id="43"/>
            <w:bookmarkEnd w:id="44"/>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741ED06E" w14:textId="77777777" w:rsidR="00087743" w:rsidRPr="00931FDA" w:rsidRDefault="00087743" w:rsidP="00D04242">
            <w:pPr>
              <w:pStyle w:val="Standard"/>
              <w:spacing w:after="0" w:line="276" w:lineRule="auto"/>
              <w:rPr>
                <w:rFonts w:ascii="Times New Roman" w:hAnsi="Times New Roman" w:cs="Times New Roman"/>
                <w:bCs/>
                <w:sz w:val="24"/>
                <w:szCs w:val="24"/>
              </w:rPr>
            </w:pPr>
            <w:r w:rsidRPr="00931FDA">
              <w:rPr>
                <w:rFonts w:ascii="Times New Roman" w:hAnsi="Times New Roman" w:cs="Times New Roman"/>
                <w:bCs/>
                <w:sz w:val="24"/>
                <w:szCs w:val="24"/>
              </w:rPr>
              <w:t>Siège social</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sdt>
            <w:sdtPr>
              <w:rPr>
                <w:rFonts w:ascii="Times New Roman" w:hAnsi="Times New Roman" w:cs="Times New Roman"/>
                <w:bCs/>
                <w:sz w:val="24"/>
                <w:szCs w:val="24"/>
              </w:rPr>
              <w:alias w:val="Siege social"/>
              <w:tag w:val="1-2-a"/>
              <w:id w:val="-1567553264"/>
              <w:placeholder>
                <w:docPart w:val="5E9B4F12767C4ABA837E5E2B6DD321AA"/>
              </w:placeholder>
              <w:showingPlcHdr/>
            </w:sdtPr>
            <w:sdtEndPr/>
            <w:sdtContent>
              <w:p w14:paraId="5D2EF130" w14:textId="77777777" w:rsidR="00087743" w:rsidRPr="00931FDA" w:rsidRDefault="00087743" w:rsidP="00D04242">
                <w:pPr>
                  <w:pStyle w:val="Standard"/>
                  <w:spacing w:after="0" w:line="276" w:lineRule="auto"/>
                  <w:rPr>
                    <w:rFonts w:ascii="Times New Roman" w:hAnsi="Times New Roman" w:cs="Times New Roman"/>
                    <w:bCs/>
                    <w:sz w:val="24"/>
                    <w:szCs w:val="24"/>
                  </w:rPr>
                </w:pPr>
                <w:r w:rsidRPr="00931FDA">
                  <w:rPr>
                    <w:rStyle w:val="Textedelespacerserv"/>
                    <w:rFonts w:ascii="Times New Roman" w:hAnsi="Times New Roman" w:cs="Times New Roman"/>
                    <w:sz w:val="24"/>
                    <w:szCs w:val="24"/>
                  </w:rPr>
                  <w:t>Cliquez ou appuyez ici pour entrer du texte.</w:t>
                </w:r>
              </w:p>
            </w:sdtContent>
          </w:sdt>
        </w:tc>
      </w:tr>
      <w:tr w:rsidR="00087743" w:rsidRPr="00931FDA" w14:paraId="30C4A4B8" w14:textId="77777777" w:rsidTr="00D04242">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0E141316" w14:textId="77777777" w:rsidR="00087743" w:rsidRPr="00931FDA" w:rsidRDefault="00087743" w:rsidP="0087181D">
            <w:pPr>
              <w:pStyle w:val="Titre1"/>
              <w:numPr>
                <w:ilvl w:val="2"/>
                <w:numId w:val="21"/>
              </w:numPr>
              <w:spacing w:before="120" w:after="120" w:line="276" w:lineRule="auto"/>
              <w:rPr>
                <w:b w:val="0"/>
                <w:sz w:val="24"/>
                <w:szCs w:val="24"/>
              </w:rPr>
            </w:pPr>
            <w:bookmarkStart w:id="45" w:name="_Toc191372909"/>
            <w:bookmarkStart w:id="46" w:name="_Toc191466849"/>
            <w:bookmarkStart w:id="47" w:name="_Toc191993370"/>
            <w:bookmarkStart w:id="48" w:name="_Toc192001426"/>
            <w:bookmarkEnd w:id="45"/>
            <w:bookmarkEnd w:id="46"/>
            <w:bookmarkEnd w:id="47"/>
            <w:bookmarkEnd w:id="48"/>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332CE977" w14:textId="77777777" w:rsidR="00087743" w:rsidRPr="00931FDA" w:rsidRDefault="00087743" w:rsidP="00D04242">
            <w:pPr>
              <w:pStyle w:val="Standard"/>
              <w:spacing w:after="0" w:line="276" w:lineRule="auto"/>
              <w:rPr>
                <w:rFonts w:ascii="Times New Roman" w:hAnsi="Times New Roman" w:cs="Times New Roman"/>
                <w:bCs/>
                <w:sz w:val="24"/>
                <w:szCs w:val="24"/>
              </w:rPr>
            </w:pPr>
            <w:r w:rsidRPr="00931FDA">
              <w:rPr>
                <w:rFonts w:ascii="Times New Roman" w:hAnsi="Times New Roman" w:cs="Times New Roman"/>
                <w:bCs/>
                <w:sz w:val="24"/>
                <w:szCs w:val="24"/>
              </w:rPr>
              <w:t>Date de création</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sdt>
            <w:sdtPr>
              <w:rPr>
                <w:rFonts w:ascii="Times New Roman" w:hAnsi="Times New Roman" w:cs="Times New Roman"/>
                <w:bCs/>
                <w:sz w:val="24"/>
                <w:szCs w:val="24"/>
              </w:rPr>
              <w:alias w:val="Date de création"/>
              <w:tag w:val="1-3"/>
              <w:id w:val="250859603"/>
              <w:placeholder>
                <w:docPart w:val="B6A7BEDAF9AB41F38B2BF8D733019026"/>
              </w:placeholder>
              <w:showingPlcHdr/>
            </w:sdtPr>
            <w:sdtEndPr/>
            <w:sdtContent>
              <w:p w14:paraId="5D055617" w14:textId="77777777" w:rsidR="00087743" w:rsidRPr="00931FDA" w:rsidRDefault="00087743" w:rsidP="00D04242">
                <w:pPr>
                  <w:pStyle w:val="Standard"/>
                  <w:spacing w:after="0" w:line="276" w:lineRule="auto"/>
                  <w:rPr>
                    <w:rFonts w:ascii="Times New Roman" w:hAnsi="Times New Roman" w:cs="Times New Roman"/>
                    <w:bCs/>
                    <w:sz w:val="24"/>
                    <w:szCs w:val="24"/>
                  </w:rPr>
                </w:pPr>
                <w:r w:rsidRPr="00931FDA">
                  <w:rPr>
                    <w:rStyle w:val="Textedelespacerserv"/>
                    <w:rFonts w:ascii="Times New Roman" w:hAnsi="Times New Roman" w:cs="Times New Roman"/>
                    <w:sz w:val="24"/>
                    <w:szCs w:val="24"/>
                  </w:rPr>
                  <w:t>Cliquez ou appuyez ici pour entrer du texte.</w:t>
                </w:r>
              </w:p>
            </w:sdtContent>
          </w:sdt>
        </w:tc>
      </w:tr>
      <w:tr w:rsidR="00087743" w:rsidRPr="00931FDA" w14:paraId="3E0D2725" w14:textId="77777777" w:rsidTr="00D04242">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02F0040F" w14:textId="77777777" w:rsidR="00087743" w:rsidRPr="00931FDA" w:rsidRDefault="00087743" w:rsidP="0087181D">
            <w:pPr>
              <w:pStyle w:val="Titre1"/>
              <w:numPr>
                <w:ilvl w:val="2"/>
                <w:numId w:val="21"/>
              </w:numPr>
              <w:spacing w:before="120" w:after="120" w:line="276" w:lineRule="auto"/>
              <w:rPr>
                <w:b w:val="0"/>
                <w:sz w:val="24"/>
                <w:szCs w:val="24"/>
              </w:rPr>
            </w:pPr>
            <w:bookmarkStart w:id="49" w:name="_Toc191372910"/>
            <w:bookmarkStart w:id="50" w:name="_Toc191466850"/>
            <w:bookmarkStart w:id="51" w:name="_Toc191993371"/>
            <w:bookmarkStart w:id="52" w:name="_Toc192001427"/>
            <w:bookmarkEnd w:id="49"/>
            <w:bookmarkEnd w:id="50"/>
            <w:bookmarkEnd w:id="51"/>
            <w:bookmarkEnd w:id="52"/>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4CD8656D" w14:textId="77777777" w:rsidR="00087743" w:rsidRPr="00931FDA" w:rsidRDefault="00087743" w:rsidP="00D04242">
            <w:pPr>
              <w:pStyle w:val="Standard"/>
              <w:spacing w:after="0" w:line="276" w:lineRule="auto"/>
              <w:rPr>
                <w:rFonts w:ascii="Times New Roman" w:hAnsi="Times New Roman" w:cs="Times New Roman"/>
                <w:bCs/>
                <w:sz w:val="24"/>
                <w:szCs w:val="24"/>
                <w:u w:val="single"/>
              </w:rPr>
            </w:pPr>
            <w:r w:rsidRPr="00931FDA">
              <w:rPr>
                <w:rFonts w:ascii="Times New Roman" w:hAnsi="Times New Roman" w:cs="Times New Roman"/>
                <w:bCs/>
                <w:sz w:val="24"/>
                <w:szCs w:val="24"/>
              </w:rPr>
              <w:t>Site internet (adresse)</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sdt>
            <w:sdtPr>
              <w:rPr>
                <w:rFonts w:ascii="Times New Roman" w:hAnsi="Times New Roman" w:cs="Times New Roman"/>
                <w:bCs/>
                <w:sz w:val="24"/>
                <w:szCs w:val="24"/>
              </w:rPr>
              <w:alias w:val="Site internet"/>
              <w:tag w:val="1-4"/>
              <w:id w:val="60214592"/>
              <w:placeholder>
                <w:docPart w:val="869B13AC2B6C4822BC6A8A70A80D5E77"/>
              </w:placeholder>
              <w:showingPlcHdr/>
            </w:sdtPr>
            <w:sdtEndPr/>
            <w:sdtContent>
              <w:p w14:paraId="24B7E65C" w14:textId="77777777" w:rsidR="00087743" w:rsidRPr="00931FDA" w:rsidRDefault="00087743" w:rsidP="00D04242">
                <w:pPr>
                  <w:pStyle w:val="Standard"/>
                  <w:spacing w:after="0" w:line="276" w:lineRule="auto"/>
                  <w:rPr>
                    <w:rFonts w:ascii="Times New Roman" w:hAnsi="Times New Roman" w:cs="Times New Roman"/>
                    <w:bCs/>
                    <w:sz w:val="24"/>
                    <w:szCs w:val="24"/>
                  </w:rPr>
                </w:pPr>
                <w:r w:rsidRPr="00931FDA">
                  <w:rPr>
                    <w:rStyle w:val="Textedelespacerserv"/>
                    <w:rFonts w:ascii="Times New Roman" w:hAnsi="Times New Roman" w:cs="Times New Roman"/>
                    <w:sz w:val="24"/>
                    <w:szCs w:val="24"/>
                  </w:rPr>
                  <w:t>Cliquez ou appuyez ici pour entrer du texte.</w:t>
                </w:r>
              </w:p>
            </w:sdtContent>
          </w:sdt>
        </w:tc>
      </w:tr>
      <w:tr w:rsidR="00087743" w:rsidRPr="00931FDA" w14:paraId="2AF9E896" w14:textId="77777777" w:rsidTr="00D04242">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19A39A79" w14:textId="77777777" w:rsidR="00087743" w:rsidRPr="00931FDA" w:rsidRDefault="00087743" w:rsidP="0087181D">
            <w:pPr>
              <w:pStyle w:val="Titre1"/>
              <w:numPr>
                <w:ilvl w:val="2"/>
                <w:numId w:val="21"/>
              </w:numPr>
              <w:spacing w:before="120" w:after="120" w:line="276" w:lineRule="auto"/>
              <w:rPr>
                <w:b w:val="0"/>
                <w:sz w:val="24"/>
                <w:szCs w:val="24"/>
              </w:rPr>
            </w:pPr>
            <w:bookmarkStart w:id="53" w:name="_Toc191372911"/>
            <w:bookmarkStart w:id="54" w:name="_Toc191466851"/>
            <w:bookmarkStart w:id="55" w:name="_Toc191993372"/>
            <w:bookmarkStart w:id="56" w:name="_Toc192001428"/>
            <w:bookmarkEnd w:id="53"/>
            <w:bookmarkEnd w:id="54"/>
            <w:bookmarkEnd w:id="55"/>
            <w:bookmarkEnd w:id="56"/>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3469DA3E" w14:textId="77777777" w:rsidR="00087743" w:rsidRPr="00931FDA" w:rsidRDefault="00087743" w:rsidP="00D04242">
            <w:pPr>
              <w:pStyle w:val="Standard"/>
              <w:spacing w:after="0" w:line="276" w:lineRule="auto"/>
              <w:rPr>
                <w:rFonts w:ascii="Times New Roman" w:hAnsi="Times New Roman" w:cs="Times New Roman"/>
                <w:bCs/>
                <w:sz w:val="24"/>
                <w:szCs w:val="24"/>
                <w:u w:val="single"/>
              </w:rPr>
            </w:pPr>
            <w:r w:rsidRPr="00931FDA">
              <w:rPr>
                <w:rFonts w:ascii="Times New Roman" w:hAnsi="Times New Roman" w:cs="Times New Roman"/>
                <w:bCs/>
                <w:sz w:val="24"/>
                <w:szCs w:val="24"/>
              </w:rPr>
              <w:t>Contact (nom, téléphone, mail)</w:t>
            </w:r>
          </w:p>
        </w:tc>
        <w:sdt>
          <w:sdtPr>
            <w:rPr>
              <w:rFonts w:ascii="Times New Roman" w:hAnsi="Times New Roman" w:cs="Times New Roman"/>
              <w:bCs/>
              <w:sz w:val="24"/>
              <w:szCs w:val="24"/>
            </w:rPr>
            <w:alias w:val="Contact"/>
            <w:tag w:val="1-5"/>
            <w:id w:val="144557664"/>
            <w:placeholder>
              <w:docPart w:val="A7D5CCDA826F4C8EB99372CAD8AD56A3"/>
            </w:placeholder>
            <w:showingPlcHdr/>
          </w:sdtPr>
          <w:sdtEndPr/>
          <w:sdtContent>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p w14:paraId="5BE63E89" w14:textId="258C8E32" w:rsidR="00087743" w:rsidRPr="00931FDA" w:rsidRDefault="001B0353" w:rsidP="00D04242">
                <w:pPr>
                  <w:pStyle w:val="Standard"/>
                  <w:spacing w:after="0" w:line="276" w:lineRule="auto"/>
                  <w:rPr>
                    <w:rFonts w:ascii="Times New Roman" w:hAnsi="Times New Roman" w:cs="Times New Roman"/>
                    <w:bCs/>
                    <w:sz w:val="24"/>
                    <w:szCs w:val="24"/>
                  </w:rPr>
                </w:pPr>
                <w:r w:rsidRPr="00931FDA">
                  <w:rPr>
                    <w:rStyle w:val="Textedelespacerserv"/>
                    <w:rFonts w:ascii="Times New Roman" w:hAnsi="Times New Roman" w:cs="Times New Roman"/>
                    <w:sz w:val="24"/>
                    <w:szCs w:val="24"/>
                  </w:rPr>
                  <w:t>Cliquez ou appuyez ici pour entrer du texte.</w:t>
                </w:r>
              </w:p>
            </w:tc>
          </w:sdtContent>
        </w:sdt>
      </w:tr>
      <w:tr w:rsidR="00087743" w:rsidRPr="00931FDA" w14:paraId="7A3518DA" w14:textId="77777777" w:rsidTr="00D04242">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505C7BA9" w14:textId="77777777" w:rsidR="00087743" w:rsidRPr="00931FDA" w:rsidRDefault="00087743" w:rsidP="0087181D">
            <w:pPr>
              <w:pStyle w:val="Titre1"/>
              <w:numPr>
                <w:ilvl w:val="2"/>
                <w:numId w:val="21"/>
              </w:numPr>
              <w:spacing w:before="120" w:after="120" w:line="276" w:lineRule="auto"/>
              <w:rPr>
                <w:b w:val="0"/>
                <w:sz w:val="24"/>
                <w:szCs w:val="24"/>
              </w:rPr>
            </w:pPr>
            <w:bookmarkStart w:id="57" w:name="_Toc191372912"/>
            <w:bookmarkStart w:id="58" w:name="_Toc191466852"/>
            <w:bookmarkStart w:id="59" w:name="_Toc191993373"/>
            <w:bookmarkStart w:id="60" w:name="_Toc192001429"/>
            <w:bookmarkEnd w:id="57"/>
            <w:bookmarkEnd w:id="58"/>
            <w:bookmarkEnd w:id="59"/>
            <w:bookmarkEnd w:id="60"/>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0700F2F1" w14:textId="77777777" w:rsidR="00087743" w:rsidRPr="00931FDA" w:rsidRDefault="00087743" w:rsidP="00D04242">
            <w:pPr>
              <w:pStyle w:val="Standard"/>
              <w:spacing w:after="0" w:line="276" w:lineRule="auto"/>
              <w:rPr>
                <w:rFonts w:ascii="Times New Roman" w:hAnsi="Times New Roman" w:cs="Times New Roman"/>
                <w:bCs/>
                <w:sz w:val="24"/>
                <w:szCs w:val="24"/>
              </w:rPr>
            </w:pPr>
            <w:r w:rsidRPr="00931FDA">
              <w:rPr>
                <w:rFonts w:ascii="Times New Roman" w:hAnsi="Times New Roman" w:cs="Times New Roman"/>
                <w:bCs/>
                <w:sz w:val="24"/>
                <w:szCs w:val="24"/>
              </w:rPr>
              <w:t>Effectif total</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sdt>
            <w:sdtPr>
              <w:rPr>
                <w:rFonts w:ascii="Times New Roman" w:hAnsi="Times New Roman" w:cs="Times New Roman"/>
                <w:bCs/>
                <w:sz w:val="24"/>
                <w:szCs w:val="24"/>
              </w:rPr>
              <w:alias w:val="Effectif"/>
              <w:tag w:val="Effectif"/>
              <w:id w:val="-579371004"/>
              <w:placeholder>
                <w:docPart w:val="7F457921AE744A85A926B542A1F1DDF8"/>
              </w:placeholder>
              <w:showingPlcHdr/>
            </w:sdtPr>
            <w:sdtEndPr/>
            <w:sdtContent>
              <w:p w14:paraId="4A74B448" w14:textId="77777777" w:rsidR="00087743" w:rsidRPr="00931FDA" w:rsidRDefault="00087743" w:rsidP="00D04242">
                <w:pPr>
                  <w:pStyle w:val="Standard"/>
                  <w:spacing w:after="0" w:line="276" w:lineRule="auto"/>
                  <w:rPr>
                    <w:rFonts w:ascii="Times New Roman" w:hAnsi="Times New Roman" w:cs="Times New Roman"/>
                    <w:bCs/>
                    <w:sz w:val="24"/>
                    <w:szCs w:val="24"/>
                  </w:rPr>
                </w:pPr>
                <w:r w:rsidRPr="00931FDA">
                  <w:rPr>
                    <w:rStyle w:val="Textedelespacerserv"/>
                    <w:rFonts w:ascii="Times New Roman" w:hAnsi="Times New Roman" w:cs="Times New Roman"/>
                    <w:sz w:val="24"/>
                    <w:szCs w:val="24"/>
                  </w:rPr>
                  <w:t>Cliquez ou appuyez ici pour entrer du texte.</w:t>
                </w:r>
              </w:p>
            </w:sdtContent>
          </w:sdt>
        </w:tc>
      </w:tr>
      <w:tr w:rsidR="00087743" w:rsidRPr="00931FDA" w14:paraId="26B30E99" w14:textId="77777777" w:rsidTr="00D04242">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4E73B83A" w14:textId="77777777" w:rsidR="00087743" w:rsidRPr="00931FDA" w:rsidRDefault="00087743" w:rsidP="0087181D">
            <w:pPr>
              <w:pStyle w:val="Titre1"/>
              <w:numPr>
                <w:ilvl w:val="2"/>
                <w:numId w:val="21"/>
              </w:numPr>
              <w:spacing w:before="120" w:after="120" w:line="276" w:lineRule="auto"/>
              <w:rPr>
                <w:b w:val="0"/>
                <w:sz w:val="24"/>
                <w:szCs w:val="24"/>
              </w:rPr>
            </w:pPr>
            <w:bookmarkStart w:id="61" w:name="_Toc191372913"/>
            <w:bookmarkStart w:id="62" w:name="_Toc191466853"/>
            <w:bookmarkStart w:id="63" w:name="_Toc191993374"/>
            <w:bookmarkStart w:id="64" w:name="_Toc192001430"/>
            <w:bookmarkEnd w:id="61"/>
            <w:bookmarkEnd w:id="62"/>
            <w:bookmarkEnd w:id="63"/>
            <w:bookmarkEnd w:id="64"/>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486F630F" w14:textId="1F95E394" w:rsidR="00087743" w:rsidRPr="00931FDA" w:rsidRDefault="00087743" w:rsidP="00D04242">
            <w:pPr>
              <w:pStyle w:val="Standard"/>
              <w:spacing w:after="0" w:line="276" w:lineRule="auto"/>
              <w:rPr>
                <w:rFonts w:ascii="Times New Roman" w:hAnsi="Times New Roman" w:cs="Times New Roman"/>
                <w:bCs/>
                <w:sz w:val="24"/>
                <w:szCs w:val="24"/>
              </w:rPr>
            </w:pPr>
            <w:r w:rsidRPr="00931FDA">
              <w:rPr>
                <w:rFonts w:ascii="Times New Roman" w:hAnsi="Times New Roman" w:cs="Times New Roman"/>
                <w:bCs/>
                <w:sz w:val="24"/>
                <w:szCs w:val="24"/>
              </w:rPr>
              <w:t>Chiffre d’affaires</w:t>
            </w:r>
            <w:r w:rsidR="00303FAA">
              <w:rPr>
                <w:rFonts w:ascii="Times New Roman" w:hAnsi="Times New Roman" w:cs="Times New Roman"/>
                <w:bCs/>
                <w:sz w:val="24"/>
                <w:szCs w:val="24"/>
              </w:rPr>
              <w:t xml:space="preserve"> 2022/2023/2024</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sdt>
            <w:sdtPr>
              <w:rPr>
                <w:rFonts w:ascii="Times New Roman" w:hAnsi="Times New Roman" w:cs="Times New Roman"/>
                <w:bCs/>
                <w:sz w:val="24"/>
                <w:szCs w:val="24"/>
              </w:rPr>
              <w:alias w:val="Chiffre d'affaires"/>
              <w:tag w:val="Chiffre d'affaires"/>
              <w:id w:val="-1345015419"/>
              <w:placeholder>
                <w:docPart w:val="D86A0DD26219491D8C6E0AF33F3FF133"/>
              </w:placeholder>
              <w:showingPlcHdr/>
            </w:sdtPr>
            <w:sdtEndPr/>
            <w:sdtContent>
              <w:p w14:paraId="7438160E" w14:textId="21039469" w:rsidR="00087743" w:rsidRPr="00931FDA" w:rsidRDefault="00D04242" w:rsidP="00D04242">
                <w:pPr>
                  <w:pStyle w:val="Standard"/>
                  <w:spacing w:line="276" w:lineRule="auto"/>
                  <w:rPr>
                    <w:rFonts w:ascii="Times New Roman" w:hAnsi="Times New Roman" w:cs="Times New Roman"/>
                    <w:bCs/>
                    <w:sz w:val="24"/>
                    <w:szCs w:val="24"/>
                  </w:rPr>
                </w:pPr>
                <w:r w:rsidRPr="00931FDA">
                  <w:rPr>
                    <w:rStyle w:val="Textedelespacerserv"/>
                    <w:rFonts w:ascii="Times New Roman" w:hAnsi="Times New Roman" w:cs="Times New Roman"/>
                    <w:sz w:val="24"/>
                    <w:szCs w:val="24"/>
                  </w:rPr>
                  <w:t>Cliquez ou appuyez ici pour entrer du texte.</w:t>
                </w:r>
              </w:p>
            </w:sdtContent>
          </w:sdt>
        </w:tc>
      </w:tr>
      <w:tr w:rsidR="00087743" w:rsidRPr="00931FDA" w14:paraId="346F3FB1" w14:textId="77777777" w:rsidTr="00D04242">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23251326" w14:textId="77777777" w:rsidR="00087743" w:rsidRPr="00931FDA" w:rsidRDefault="00087743" w:rsidP="0087181D">
            <w:pPr>
              <w:pStyle w:val="Titre1"/>
              <w:numPr>
                <w:ilvl w:val="2"/>
                <w:numId w:val="21"/>
              </w:numPr>
              <w:spacing w:before="120" w:after="120" w:line="276" w:lineRule="auto"/>
              <w:rPr>
                <w:b w:val="0"/>
                <w:sz w:val="24"/>
                <w:szCs w:val="24"/>
              </w:rPr>
            </w:pPr>
            <w:bookmarkStart w:id="65" w:name="_Toc191372914"/>
            <w:bookmarkStart w:id="66" w:name="_Toc191466854"/>
            <w:bookmarkStart w:id="67" w:name="_Toc191993375"/>
            <w:bookmarkStart w:id="68" w:name="_Toc192001431"/>
            <w:bookmarkEnd w:id="65"/>
            <w:bookmarkEnd w:id="66"/>
            <w:bookmarkEnd w:id="67"/>
            <w:bookmarkEnd w:id="68"/>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605C6FB8" w14:textId="72CF3432" w:rsidR="00087743" w:rsidRPr="00931FDA" w:rsidRDefault="00087743" w:rsidP="00D04242">
            <w:pPr>
              <w:pStyle w:val="Standard"/>
              <w:spacing w:after="0" w:line="276" w:lineRule="auto"/>
              <w:rPr>
                <w:rFonts w:ascii="Times New Roman" w:hAnsi="Times New Roman" w:cs="Times New Roman"/>
                <w:bCs/>
                <w:sz w:val="24"/>
                <w:szCs w:val="24"/>
              </w:rPr>
            </w:pPr>
            <w:r w:rsidRPr="00931FDA">
              <w:rPr>
                <w:rFonts w:ascii="Times New Roman" w:hAnsi="Times New Roman" w:cs="Times New Roman"/>
                <w:bCs/>
                <w:sz w:val="24"/>
                <w:szCs w:val="24"/>
              </w:rPr>
              <w:t>Faîtes-vous appel à un fonds de pension ?</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sdt>
            <w:sdtPr>
              <w:rPr>
                <w:rFonts w:ascii="Times New Roman" w:hAnsi="Times New Roman" w:cs="Times New Roman"/>
                <w:bCs/>
                <w:sz w:val="24"/>
                <w:szCs w:val="24"/>
              </w:rPr>
              <w:alias w:val="Fonds de pension"/>
              <w:tag w:val="Fonds de pension"/>
              <w:id w:val="1120032687"/>
              <w:placeholder>
                <w:docPart w:val="9735F43A95F8426F801713729B826954"/>
              </w:placeholder>
              <w:showingPlcHdr/>
            </w:sdtPr>
            <w:sdtEndPr/>
            <w:sdtContent>
              <w:p w14:paraId="5536DAA8" w14:textId="52717162" w:rsidR="00087743" w:rsidRPr="00931FDA" w:rsidRDefault="00D04242" w:rsidP="00D04242">
                <w:pPr>
                  <w:pStyle w:val="Standard"/>
                  <w:spacing w:line="276" w:lineRule="auto"/>
                  <w:rPr>
                    <w:rFonts w:ascii="Times New Roman" w:hAnsi="Times New Roman" w:cs="Times New Roman"/>
                    <w:bCs/>
                    <w:sz w:val="24"/>
                    <w:szCs w:val="24"/>
                  </w:rPr>
                </w:pPr>
                <w:r w:rsidRPr="00931FDA">
                  <w:rPr>
                    <w:rStyle w:val="Textedelespacerserv"/>
                    <w:rFonts w:ascii="Times New Roman" w:hAnsi="Times New Roman" w:cs="Times New Roman"/>
                    <w:sz w:val="24"/>
                    <w:szCs w:val="24"/>
                  </w:rPr>
                  <w:t>Cliquez ou appuyez ici pour entrer du texte.</w:t>
                </w:r>
              </w:p>
            </w:sdtContent>
          </w:sdt>
        </w:tc>
      </w:tr>
      <w:tr w:rsidR="00087743" w:rsidRPr="00931FDA" w14:paraId="64DB22CB" w14:textId="77777777" w:rsidTr="00D04242">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62075635" w14:textId="77777777" w:rsidR="00087743" w:rsidRPr="00931FDA" w:rsidRDefault="00087743" w:rsidP="0087181D">
            <w:pPr>
              <w:pStyle w:val="Titre1"/>
              <w:numPr>
                <w:ilvl w:val="2"/>
                <w:numId w:val="21"/>
              </w:numPr>
              <w:spacing w:before="120" w:after="120" w:line="276" w:lineRule="auto"/>
              <w:rPr>
                <w:b w:val="0"/>
                <w:sz w:val="24"/>
                <w:szCs w:val="24"/>
              </w:rPr>
            </w:pPr>
            <w:bookmarkStart w:id="69" w:name="_Toc191372915"/>
            <w:bookmarkStart w:id="70" w:name="_Toc191466855"/>
            <w:bookmarkStart w:id="71" w:name="_Toc191993376"/>
            <w:bookmarkStart w:id="72" w:name="_Toc192001432"/>
            <w:bookmarkEnd w:id="69"/>
            <w:bookmarkEnd w:id="70"/>
            <w:bookmarkEnd w:id="71"/>
            <w:bookmarkEnd w:id="72"/>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4E832890" w14:textId="0EE6381C" w:rsidR="00087743" w:rsidRPr="00931FDA" w:rsidRDefault="00087743" w:rsidP="00D04242">
            <w:pPr>
              <w:pStyle w:val="Standard"/>
              <w:spacing w:after="0" w:line="276" w:lineRule="auto"/>
              <w:rPr>
                <w:rFonts w:ascii="Times New Roman" w:hAnsi="Times New Roman" w:cs="Times New Roman"/>
                <w:bCs/>
                <w:sz w:val="24"/>
                <w:szCs w:val="24"/>
              </w:rPr>
            </w:pPr>
            <w:r w:rsidRPr="00931FDA">
              <w:rPr>
                <w:rFonts w:ascii="Times New Roman" w:hAnsi="Times New Roman" w:cs="Times New Roman"/>
                <w:bCs/>
                <w:sz w:val="24"/>
                <w:szCs w:val="24"/>
              </w:rPr>
              <w:t>Références utiles dans le cadre du Portail QPC360°</w:t>
            </w:r>
            <w:r w:rsidR="00313DF8">
              <w:rPr>
                <w:rFonts w:ascii="Times New Roman" w:hAnsi="Times New Roman" w:cs="Times New Roman"/>
                <w:bCs/>
                <w:sz w:val="24"/>
                <w:szCs w:val="24"/>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sdt>
            <w:sdtPr>
              <w:rPr>
                <w:rFonts w:ascii="Times New Roman" w:hAnsi="Times New Roman" w:cs="Times New Roman"/>
                <w:bCs/>
                <w:sz w:val="24"/>
                <w:szCs w:val="24"/>
              </w:rPr>
              <w:alias w:val="Références"/>
              <w:tag w:val="Références"/>
              <w:id w:val="1633517098"/>
              <w:placeholder>
                <w:docPart w:val="6604CEB2857F401884F1B605F4EB44AA"/>
              </w:placeholder>
              <w:showingPlcHdr/>
            </w:sdtPr>
            <w:sdtEndPr/>
            <w:sdtContent>
              <w:p w14:paraId="18B7F914" w14:textId="77777777" w:rsidR="00087743" w:rsidRPr="00931FDA" w:rsidRDefault="00087743" w:rsidP="00D04242">
                <w:pPr>
                  <w:pStyle w:val="Standard"/>
                  <w:spacing w:after="0" w:line="276" w:lineRule="auto"/>
                  <w:rPr>
                    <w:rFonts w:ascii="Times New Roman" w:hAnsi="Times New Roman" w:cs="Times New Roman"/>
                    <w:bCs/>
                    <w:sz w:val="24"/>
                    <w:szCs w:val="24"/>
                  </w:rPr>
                </w:pPr>
                <w:r w:rsidRPr="00931FDA">
                  <w:rPr>
                    <w:rStyle w:val="Textedelespacerserv"/>
                    <w:rFonts w:ascii="Times New Roman" w:hAnsi="Times New Roman" w:cs="Times New Roman"/>
                    <w:sz w:val="24"/>
                    <w:szCs w:val="24"/>
                  </w:rPr>
                  <w:t>Cliquez ou appuyez ici pour entrer du texte.</w:t>
                </w:r>
              </w:p>
            </w:sdtContent>
          </w:sdt>
        </w:tc>
      </w:tr>
      <w:tr w:rsidR="00087743" w:rsidRPr="00931FDA" w14:paraId="1585AC77" w14:textId="77777777" w:rsidTr="00D04242">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45D2BE3B" w14:textId="77777777" w:rsidR="00087743" w:rsidRPr="00931FDA" w:rsidRDefault="00087743" w:rsidP="0087181D">
            <w:pPr>
              <w:pStyle w:val="Titre1"/>
              <w:numPr>
                <w:ilvl w:val="2"/>
                <w:numId w:val="21"/>
              </w:numPr>
              <w:spacing w:before="120" w:after="120" w:line="276" w:lineRule="auto"/>
              <w:rPr>
                <w:b w:val="0"/>
                <w:sz w:val="24"/>
                <w:szCs w:val="24"/>
              </w:rPr>
            </w:pPr>
            <w:bookmarkStart w:id="73" w:name="_Toc191372916"/>
            <w:bookmarkStart w:id="74" w:name="_Toc191466856"/>
            <w:bookmarkStart w:id="75" w:name="_Toc191993377"/>
            <w:bookmarkStart w:id="76" w:name="_Toc192001433"/>
            <w:bookmarkEnd w:id="73"/>
            <w:bookmarkEnd w:id="74"/>
            <w:bookmarkEnd w:id="75"/>
            <w:bookmarkEnd w:id="76"/>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40D8BA45" w14:textId="5F23C5D0" w:rsidR="00087743" w:rsidRPr="00931FDA" w:rsidRDefault="00087743" w:rsidP="00D04242">
            <w:pPr>
              <w:pStyle w:val="Standard"/>
              <w:spacing w:after="0" w:line="276" w:lineRule="auto"/>
              <w:rPr>
                <w:rFonts w:ascii="Times New Roman" w:hAnsi="Times New Roman" w:cs="Times New Roman"/>
                <w:bCs/>
                <w:sz w:val="24"/>
                <w:szCs w:val="24"/>
              </w:rPr>
            </w:pPr>
            <w:r w:rsidRPr="00931FDA">
              <w:rPr>
                <w:rFonts w:ascii="Times New Roman" w:hAnsi="Times New Roman" w:cs="Times New Roman"/>
                <w:bCs/>
                <w:sz w:val="24"/>
                <w:szCs w:val="24"/>
              </w:rPr>
              <w:t>Préciser dans quels secteurs vous intervenez le plus.</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sdt>
            <w:sdtPr>
              <w:rPr>
                <w:rFonts w:ascii="Times New Roman" w:hAnsi="Times New Roman" w:cs="Times New Roman"/>
                <w:bCs/>
                <w:sz w:val="24"/>
                <w:szCs w:val="24"/>
              </w:rPr>
              <w:alias w:val="Secteurs d'intervention"/>
              <w:tag w:val="Secteurs d'intervention"/>
              <w:id w:val="-1264761635"/>
              <w:placeholder>
                <w:docPart w:val="9112C2D82F9941D9865FC64631103333"/>
              </w:placeholder>
              <w:showingPlcHdr/>
            </w:sdtPr>
            <w:sdtEndPr/>
            <w:sdtContent>
              <w:p w14:paraId="556EC4ED" w14:textId="77777777" w:rsidR="00087743" w:rsidRPr="00931FDA" w:rsidRDefault="00087743" w:rsidP="00D04242">
                <w:pPr>
                  <w:pStyle w:val="Standard"/>
                  <w:spacing w:after="0" w:line="276" w:lineRule="auto"/>
                  <w:rPr>
                    <w:rFonts w:ascii="Times New Roman" w:hAnsi="Times New Roman" w:cs="Times New Roman"/>
                    <w:bCs/>
                    <w:sz w:val="24"/>
                    <w:szCs w:val="24"/>
                  </w:rPr>
                </w:pPr>
                <w:r w:rsidRPr="00931FDA">
                  <w:rPr>
                    <w:rStyle w:val="Textedelespacerserv"/>
                    <w:rFonts w:ascii="Times New Roman" w:hAnsi="Times New Roman" w:cs="Times New Roman"/>
                    <w:sz w:val="24"/>
                    <w:szCs w:val="24"/>
                  </w:rPr>
                  <w:t>Cliquez ou appuyez ici pour entrer du texte.</w:t>
                </w:r>
              </w:p>
            </w:sdtContent>
          </w:sdt>
        </w:tc>
      </w:tr>
      <w:tr w:rsidR="00087743" w:rsidRPr="00931FDA" w14:paraId="5081D442" w14:textId="77777777" w:rsidTr="00D04242">
        <w:tc>
          <w:tcPr>
            <w:tcW w:w="6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44360814" w14:textId="77777777" w:rsidR="00087743" w:rsidRPr="00931FDA" w:rsidRDefault="00087743" w:rsidP="0087181D">
            <w:pPr>
              <w:pStyle w:val="Titre1"/>
              <w:numPr>
                <w:ilvl w:val="2"/>
                <w:numId w:val="21"/>
              </w:numPr>
              <w:spacing w:before="120" w:after="120" w:line="276" w:lineRule="auto"/>
              <w:rPr>
                <w:b w:val="0"/>
                <w:sz w:val="24"/>
                <w:szCs w:val="24"/>
              </w:rPr>
            </w:pPr>
            <w:bookmarkStart w:id="77" w:name="_Toc191372917"/>
            <w:bookmarkStart w:id="78" w:name="_Toc191466857"/>
            <w:bookmarkStart w:id="79" w:name="_Toc191993378"/>
            <w:bookmarkStart w:id="80" w:name="_Toc192001434"/>
            <w:bookmarkEnd w:id="77"/>
            <w:bookmarkEnd w:id="78"/>
            <w:bookmarkEnd w:id="79"/>
            <w:bookmarkEnd w:id="80"/>
          </w:p>
        </w:tc>
        <w:tc>
          <w:tcPr>
            <w:tcW w:w="34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5" w:type="dxa"/>
              <w:left w:w="108" w:type="dxa"/>
              <w:bottom w:w="85" w:type="dxa"/>
              <w:right w:w="108" w:type="dxa"/>
            </w:tcMar>
            <w:vAlign w:val="center"/>
          </w:tcPr>
          <w:p w14:paraId="67E0BF9B" w14:textId="64A52E51" w:rsidR="00087743" w:rsidRPr="00931FDA" w:rsidRDefault="00087743" w:rsidP="00D04242">
            <w:pPr>
              <w:pStyle w:val="Standard"/>
              <w:spacing w:after="0" w:line="276" w:lineRule="auto"/>
              <w:rPr>
                <w:rFonts w:ascii="Times New Roman" w:hAnsi="Times New Roman" w:cs="Times New Roman"/>
                <w:bCs/>
                <w:sz w:val="24"/>
                <w:szCs w:val="24"/>
              </w:rPr>
            </w:pPr>
            <w:r w:rsidRPr="00931FDA">
              <w:rPr>
                <w:rFonts w:ascii="Times New Roman" w:hAnsi="Times New Roman" w:cs="Times New Roman"/>
                <w:bCs/>
                <w:sz w:val="24"/>
                <w:szCs w:val="24"/>
              </w:rPr>
              <w:t xml:space="preserve">Quelles sont les raisons qui vous ont poussé à répondre à ce </w:t>
            </w:r>
            <w:r w:rsidR="0087181D" w:rsidRPr="00931FDA">
              <w:rPr>
                <w:rFonts w:ascii="Times New Roman" w:hAnsi="Times New Roman" w:cs="Times New Roman"/>
                <w:bCs/>
                <w:sz w:val="24"/>
                <w:szCs w:val="24"/>
              </w:rPr>
              <w:t>questionnaire</w:t>
            </w:r>
            <w:r w:rsidRPr="00931FDA">
              <w:rPr>
                <w:rFonts w:ascii="Times New Roman" w:hAnsi="Times New Roman" w:cs="Times New Roman"/>
                <w:bCs/>
                <w:sz w:val="24"/>
                <w:szCs w:val="24"/>
              </w:rPr>
              <w:t> ?</w:t>
            </w:r>
          </w:p>
        </w:tc>
        <w:tc>
          <w:tcPr>
            <w:tcW w:w="496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5" w:type="dxa"/>
              <w:left w:w="108" w:type="dxa"/>
              <w:bottom w:w="85" w:type="dxa"/>
              <w:right w:w="108" w:type="dxa"/>
            </w:tcMar>
            <w:vAlign w:val="center"/>
          </w:tcPr>
          <w:sdt>
            <w:sdtPr>
              <w:rPr>
                <w:rFonts w:ascii="Times New Roman" w:hAnsi="Times New Roman" w:cs="Times New Roman"/>
                <w:bCs/>
                <w:sz w:val="24"/>
                <w:szCs w:val="24"/>
              </w:rPr>
              <w:alias w:val="Raisons"/>
              <w:id w:val="-1990848003"/>
              <w:placeholder>
                <w:docPart w:val="6F3FF75E911F4A32B65791C942C50D1C"/>
              </w:placeholder>
              <w:showingPlcHdr/>
            </w:sdtPr>
            <w:sdtEndPr/>
            <w:sdtContent>
              <w:p w14:paraId="34237D11" w14:textId="2B1728ED" w:rsidR="00087743" w:rsidRPr="00931FDA" w:rsidRDefault="00B66626" w:rsidP="00D04242">
                <w:pPr>
                  <w:pStyle w:val="Standard"/>
                  <w:spacing w:after="0" w:line="276" w:lineRule="auto"/>
                  <w:rPr>
                    <w:rFonts w:ascii="Times New Roman" w:eastAsiaTheme="minorEastAsia" w:hAnsi="Times New Roman" w:cs="Times New Roman"/>
                    <w:bCs/>
                    <w:sz w:val="24"/>
                    <w:szCs w:val="24"/>
                    <w:lang w:eastAsia="fr-FR"/>
                  </w:rPr>
                </w:pPr>
                <w:r w:rsidRPr="00931FDA">
                  <w:rPr>
                    <w:rStyle w:val="Textedelespacerserv"/>
                    <w:rFonts w:ascii="Times New Roman" w:hAnsi="Times New Roman" w:cs="Times New Roman"/>
                    <w:sz w:val="24"/>
                    <w:szCs w:val="24"/>
                  </w:rPr>
                  <w:t>Cliquez ou appuyez ici pour entrer du texte.</w:t>
                </w:r>
              </w:p>
            </w:sdtContent>
          </w:sdt>
        </w:tc>
      </w:tr>
    </w:tbl>
    <w:p w14:paraId="2483AFB7" w14:textId="61505262" w:rsidR="00B66626" w:rsidRDefault="00B66626" w:rsidP="00087743"/>
    <w:p w14:paraId="61756C64" w14:textId="77777777" w:rsidR="00B66626" w:rsidRDefault="00B66626">
      <w:r>
        <w:br w:type="page"/>
      </w:r>
    </w:p>
    <w:p w14:paraId="5E1ADB15" w14:textId="3AF34AEB" w:rsidR="0057396D" w:rsidRPr="00971A2A" w:rsidRDefault="00B66626" w:rsidP="00912CBB">
      <w:pPr>
        <w:pStyle w:val="Titre1"/>
        <w:numPr>
          <w:ilvl w:val="0"/>
          <w:numId w:val="1"/>
        </w:numPr>
        <w:spacing w:line="360" w:lineRule="auto"/>
        <w:jc w:val="both"/>
        <w:rPr>
          <w:sz w:val="40"/>
          <w:szCs w:val="40"/>
        </w:rPr>
      </w:pPr>
      <w:bookmarkStart w:id="81" w:name="_Toc192001435"/>
      <w:r>
        <w:rPr>
          <w:sz w:val="40"/>
          <w:szCs w:val="40"/>
        </w:rPr>
        <w:lastRenderedPageBreak/>
        <w:t>Renseignements spécifiques au projet</w:t>
      </w:r>
      <w:bookmarkEnd w:id="81"/>
    </w:p>
    <w:p w14:paraId="04F1BC0B" w14:textId="77777777" w:rsidR="001C78C9" w:rsidRPr="00971A2A" w:rsidRDefault="001C78C9" w:rsidP="00D66715">
      <w:pPr>
        <w:pStyle w:val="Paragraphedeliste"/>
        <w:keepNext/>
        <w:keepLines/>
        <w:numPr>
          <w:ilvl w:val="0"/>
          <w:numId w:val="2"/>
        </w:numPr>
        <w:spacing w:after="120" w:line="360" w:lineRule="auto"/>
        <w:contextualSpacing w:val="0"/>
        <w:jc w:val="both"/>
        <w:outlineLvl w:val="1"/>
        <w:rPr>
          <w:rFonts w:ascii="Times New Roman" w:eastAsiaTheme="majorEastAsia" w:hAnsi="Times New Roman" w:cs="Times New Roman"/>
          <w:vanish/>
          <w:color w:val="365F91" w:themeColor="accent1" w:themeShade="BF"/>
          <w:sz w:val="26"/>
          <w:szCs w:val="26"/>
        </w:rPr>
      </w:pPr>
      <w:bookmarkStart w:id="82" w:name="_Toc61260937"/>
      <w:bookmarkStart w:id="83" w:name="_Toc61278218"/>
      <w:bookmarkStart w:id="84" w:name="_Toc191372919"/>
      <w:bookmarkStart w:id="85" w:name="_Toc191466859"/>
      <w:bookmarkStart w:id="86" w:name="_Toc191993380"/>
      <w:bookmarkStart w:id="87" w:name="_Toc192001436"/>
      <w:bookmarkEnd w:id="82"/>
      <w:bookmarkEnd w:id="83"/>
      <w:bookmarkEnd w:id="84"/>
      <w:bookmarkEnd w:id="85"/>
      <w:bookmarkEnd w:id="86"/>
      <w:bookmarkEnd w:id="87"/>
    </w:p>
    <w:p w14:paraId="3C31949A" w14:textId="294CBE7C" w:rsidR="001C78C9" w:rsidRPr="00971A2A" w:rsidRDefault="00281717" w:rsidP="00D66715">
      <w:pPr>
        <w:pStyle w:val="Titre2"/>
        <w:numPr>
          <w:ilvl w:val="1"/>
          <w:numId w:val="2"/>
        </w:numPr>
        <w:spacing w:before="0" w:after="120" w:line="360" w:lineRule="auto"/>
        <w:jc w:val="both"/>
        <w:rPr>
          <w:rFonts w:ascii="Times New Roman" w:hAnsi="Times New Roman" w:cs="Times New Roman"/>
        </w:rPr>
      </w:pPr>
      <w:bookmarkStart w:id="88" w:name="_Toc192001437"/>
      <w:r>
        <w:rPr>
          <w:rFonts w:ascii="Times New Roman" w:hAnsi="Times New Roman" w:cs="Times New Roman"/>
        </w:rPr>
        <w:t>Questions émanant du Conseil constitutionnel</w:t>
      </w:r>
      <w:bookmarkEnd w:id="88"/>
    </w:p>
    <w:p w14:paraId="031CCBC6" w14:textId="2D621626" w:rsidR="00153303" w:rsidRPr="00281717" w:rsidRDefault="00281717" w:rsidP="00281717">
      <w:pPr>
        <w:pStyle w:val="Style1"/>
      </w:pPr>
      <w:bookmarkStart w:id="89" w:name="_Toc192001438"/>
      <w:r w:rsidRPr="00281717">
        <w:t>Seriez-vous intéressé par tout ou partie d</w:t>
      </w:r>
      <w:r w:rsidR="00096BFA">
        <w:t>e l’accord</w:t>
      </w:r>
      <w:r w:rsidR="00707D9C">
        <w:t>-</w:t>
      </w:r>
      <w:r w:rsidR="00096BFA">
        <w:t>cadre</w:t>
      </w:r>
      <w:r w:rsidRPr="00281717">
        <w:t xml:space="preserve"> d’hébergement, infogérance</w:t>
      </w:r>
      <w:r w:rsidR="00566F7F">
        <w:t xml:space="preserve">, </w:t>
      </w:r>
      <w:r w:rsidRPr="00281717">
        <w:t>maintenance</w:t>
      </w:r>
      <w:r w:rsidR="00566F7F">
        <w:t xml:space="preserve"> et développement</w:t>
      </w:r>
      <w:r w:rsidRPr="00281717">
        <w:t xml:space="preserve"> du </w:t>
      </w:r>
      <w:r w:rsidR="001E4FCE">
        <w:t>P</w:t>
      </w:r>
      <w:r w:rsidRPr="00281717">
        <w:t xml:space="preserve">ortail QPC 360° </w:t>
      </w:r>
      <w:r w:rsidR="00130CF2" w:rsidRPr="00281717">
        <w:t>?</w:t>
      </w:r>
      <w:bookmarkEnd w:id="89"/>
    </w:p>
    <w:tbl>
      <w:tblPr>
        <w:tblStyle w:val="Grilledutableau"/>
        <w:tblW w:w="7792" w:type="dxa"/>
        <w:tblLook w:val="04A0" w:firstRow="1" w:lastRow="0" w:firstColumn="1" w:lastColumn="0" w:noHBand="0" w:noVBand="1"/>
      </w:tblPr>
      <w:tblGrid>
        <w:gridCol w:w="7792"/>
      </w:tblGrid>
      <w:tr w:rsidR="00931FDA" w:rsidRPr="00931FDA" w14:paraId="0DD24986" w14:textId="77777777" w:rsidTr="00AF1501">
        <w:trPr>
          <w:trHeight w:val="939"/>
        </w:trPr>
        <w:sdt>
          <w:sdtPr>
            <w:rPr>
              <w:rFonts w:ascii="Times New Roman" w:hAnsi="Times New Roman" w:cs="Times New Roman"/>
            </w:rPr>
            <w:id w:val="-2135401045"/>
            <w:placeholder>
              <w:docPart w:val="27DD0B8307214A069D14D08D82781B1E"/>
            </w:placeholder>
            <w:showingPlcHdr/>
          </w:sdtPr>
          <w:sdtEndPr/>
          <w:sdtContent>
            <w:tc>
              <w:tcPr>
                <w:tcW w:w="7792" w:type="dxa"/>
                <w:shd w:val="clear" w:color="auto" w:fill="FDE9D9" w:themeFill="accent6" w:themeFillTint="33"/>
                <w:vAlign w:val="center"/>
              </w:tcPr>
              <w:p w14:paraId="329B6083" w14:textId="5F270E11" w:rsidR="00281717" w:rsidRPr="00931FDA" w:rsidRDefault="00063FB3" w:rsidP="00AF1501">
                <w:pPr>
                  <w:tabs>
                    <w:tab w:val="left" w:pos="1560"/>
                  </w:tabs>
                  <w:jc w:val="both"/>
                  <w:rPr>
                    <w:rFonts w:ascii="Times New Roman" w:hAnsi="Times New Roman" w:cs="Times New Roman"/>
                    <w:sz w:val="24"/>
                    <w:szCs w:val="24"/>
                    <w:u w:val="dash"/>
                  </w:rPr>
                </w:pPr>
                <w:r w:rsidRPr="00931FDA">
                  <w:rPr>
                    <w:rStyle w:val="Textedelespacerserv"/>
                    <w:rFonts w:ascii="Times New Roman" w:hAnsi="Times New Roman" w:cs="Times New Roman"/>
                    <w:color w:val="auto"/>
                    <w:sz w:val="24"/>
                    <w:szCs w:val="24"/>
                  </w:rPr>
                  <w:t>Cliquez ou appuyez ici pour entrer du texte.</w:t>
                </w:r>
              </w:p>
            </w:tc>
          </w:sdtContent>
        </w:sdt>
      </w:tr>
    </w:tbl>
    <w:p w14:paraId="57F7E13F" w14:textId="77777777" w:rsidR="00281717" w:rsidRDefault="00281717" w:rsidP="004B3450">
      <w:pPr>
        <w:jc w:val="both"/>
        <w:rPr>
          <w:rFonts w:ascii="Times New Roman" w:hAnsi="Times New Roman" w:cs="Times New Roman"/>
          <w:b/>
          <w:bCs/>
        </w:rPr>
      </w:pPr>
    </w:p>
    <w:p w14:paraId="2A7AA8FE" w14:textId="4FE03B18" w:rsidR="00931FDA" w:rsidRPr="00281717" w:rsidRDefault="00281717" w:rsidP="00931FDA">
      <w:pPr>
        <w:pStyle w:val="Style1"/>
      </w:pPr>
      <w:bookmarkStart w:id="90" w:name="_Toc192001439"/>
      <w:r w:rsidRPr="00281717">
        <w:t xml:space="preserve">Quelles seraient les données nécessaires dont vous auriez besoin pour la reprise du </w:t>
      </w:r>
      <w:r w:rsidR="00096BFA">
        <w:t>P</w:t>
      </w:r>
      <w:r w:rsidRPr="00281717">
        <w:t>ortail </w:t>
      </w:r>
      <w:r w:rsidR="00096BFA">
        <w:t>QPC 360°</w:t>
      </w:r>
      <w:r w:rsidR="001E4FCE">
        <w:t xml:space="preserve"> </w:t>
      </w:r>
      <w:r w:rsidRPr="00281717">
        <w:t>?</w:t>
      </w:r>
      <w:bookmarkEnd w:id="90"/>
    </w:p>
    <w:tbl>
      <w:tblPr>
        <w:tblStyle w:val="Grilledutableau"/>
        <w:tblW w:w="7792" w:type="dxa"/>
        <w:tblLook w:val="04A0" w:firstRow="1" w:lastRow="0" w:firstColumn="1" w:lastColumn="0" w:noHBand="0" w:noVBand="1"/>
      </w:tblPr>
      <w:tblGrid>
        <w:gridCol w:w="7792"/>
      </w:tblGrid>
      <w:tr w:rsidR="00931FDA" w:rsidRPr="00931FDA" w14:paraId="4A20E589" w14:textId="77777777" w:rsidTr="00AF1501">
        <w:trPr>
          <w:trHeight w:val="939"/>
        </w:trPr>
        <w:sdt>
          <w:sdtPr>
            <w:rPr>
              <w:rFonts w:ascii="Times New Roman" w:hAnsi="Times New Roman" w:cs="Times New Roman"/>
            </w:rPr>
            <w:id w:val="-1555386828"/>
            <w:placeholder>
              <w:docPart w:val="DA3630B5F84C4EA682EF1B7C45DADB2F"/>
            </w:placeholder>
            <w:showingPlcHdr/>
          </w:sdtPr>
          <w:sdtEndPr/>
          <w:sdtContent>
            <w:tc>
              <w:tcPr>
                <w:tcW w:w="7792" w:type="dxa"/>
                <w:shd w:val="clear" w:color="auto" w:fill="FDE9D9" w:themeFill="accent6" w:themeFillTint="33"/>
                <w:vAlign w:val="center"/>
              </w:tcPr>
              <w:p w14:paraId="3EB1E813" w14:textId="77777777" w:rsidR="00931FDA" w:rsidRPr="00931FDA" w:rsidRDefault="00931FDA" w:rsidP="00AF1501">
                <w:pPr>
                  <w:tabs>
                    <w:tab w:val="left" w:pos="1560"/>
                  </w:tabs>
                  <w:jc w:val="both"/>
                  <w:rPr>
                    <w:rFonts w:ascii="Times New Roman" w:hAnsi="Times New Roman" w:cs="Times New Roman"/>
                    <w:sz w:val="24"/>
                    <w:szCs w:val="24"/>
                    <w:u w:val="dash"/>
                  </w:rPr>
                </w:pPr>
                <w:r w:rsidRPr="00931FDA">
                  <w:rPr>
                    <w:rStyle w:val="Textedelespacerserv"/>
                    <w:rFonts w:ascii="Times New Roman" w:hAnsi="Times New Roman" w:cs="Times New Roman"/>
                    <w:color w:val="auto"/>
                    <w:sz w:val="24"/>
                    <w:szCs w:val="24"/>
                  </w:rPr>
                  <w:t>Cliquez ou appuyez ici pour entrer du texte.</w:t>
                </w:r>
              </w:p>
            </w:tc>
          </w:sdtContent>
        </w:sdt>
      </w:tr>
    </w:tbl>
    <w:p w14:paraId="6B12A14B" w14:textId="77777777" w:rsidR="00931FDA" w:rsidRDefault="00931FDA" w:rsidP="00931FDA">
      <w:pPr>
        <w:jc w:val="both"/>
        <w:rPr>
          <w:rFonts w:ascii="Times New Roman" w:hAnsi="Times New Roman" w:cs="Times New Roman"/>
          <w:b/>
          <w:bCs/>
        </w:rPr>
      </w:pPr>
    </w:p>
    <w:p w14:paraId="45B21CD6" w14:textId="433B4E28" w:rsidR="00931FDA" w:rsidRPr="00281717" w:rsidRDefault="00281717" w:rsidP="00931FDA">
      <w:pPr>
        <w:pStyle w:val="Style1"/>
      </w:pPr>
      <w:bookmarkStart w:id="91" w:name="_Toc192001440"/>
      <w:r w:rsidRPr="00281717">
        <w:t>Quel niveau de sécurisation de l’hébergement êtes-vous en capacité de proposer ?</w:t>
      </w:r>
      <w:bookmarkEnd w:id="91"/>
    </w:p>
    <w:tbl>
      <w:tblPr>
        <w:tblStyle w:val="Grilledutableau"/>
        <w:tblW w:w="7792" w:type="dxa"/>
        <w:tblLook w:val="04A0" w:firstRow="1" w:lastRow="0" w:firstColumn="1" w:lastColumn="0" w:noHBand="0" w:noVBand="1"/>
      </w:tblPr>
      <w:tblGrid>
        <w:gridCol w:w="7792"/>
      </w:tblGrid>
      <w:tr w:rsidR="00931FDA" w:rsidRPr="00931FDA" w14:paraId="43642393" w14:textId="77777777" w:rsidTr="00AF1501">
        <w:trPr>
          <w:trHeight w:val="939"/>
        </w:trPr>
        <w:sdt>
          <w:sdtPr>
            <w:rPr>
              <w:rFonts w:ascii="Times New Roman" w:hAnsi="Times New Roman" w:cs="Times New Roman"/>
            </w:rPr>
            <w:id w:val="-1960174592"/>
            <w:placeholder>
              <w:docPart w:val="3F97D1F3D47E4E12A46678B266EE1B6B"/>
            </w:placeholder>
            <w:showingPlcHdr/>
          </w:sdtPr>
          <w:sdtEndPr/>
          <w:sdtContent>
            <w:tc>
              <w:tcPr>
                <w:tcW w:w="7792" w:type="dxa"/>
                <w:shd w:val="clear" w:color="auto" w:fill="FDE9D9" w:themeFill="accent6" w:themeFillTint="33"/>
                <w:vAlign w:val="center"/>
              </w:tcPr>
              <w:p w14:paraId="5D092883" w14:textId="77777777" w:rsidR="00931FDA" w:rsidRPr="00931FDA" w:rsidRDefault="00931FDA" w:rsidP="00AF1501">
                <w:pPr>
                  <w:tabs>
                    <w:tab w:val="left" w:pos="1560"/>
                  </w:tabs>
                  <w:jc w:val="both"/>
                  <w:rPr>
                    <w:rFonts w:ascii="Times New Roman" w:hAnsi="Times New Roman" w:cs="Times New Roman"/>
                    <w:sz w:val="24"/>
                    <w:szCs w:val="24"/>
                    <w:u w:val="dash"/>
                  </w:rPr>
                </w:pPr>
                <w:r w:rsidRPr="00931FDA">
                  <w:rPr>
                    <w:rStyle w:val="Textedelespacerserv"/>
                    <w:rFonts w:ascii="Times New Roman" w:hAnsi="Times New Roman" w:cs="Times New Roman"/>
                    <w:color w:val="auto"/>
                    <w:sz w:val="24"/>
                    <w:szCs w:val="24"/>
                  </w:rPr>
                  <w:t>Cliquez ou appuyez ici pour entrer du texte.</w:t>
                </w:r>
              </w:p>
            </w:tc>
          </w:sdtContent>
        </w:sdt>
      </w:tr>
    </w:tbl>
    <w:p w14:paraId="2D3D55CA" w14:textId="77777777" w:rsidR="00281717" w:rsidRDefault="00281717" w:rsidP="00281717">
      <w:pPr>
        <w:jc w:val="both"/>
        <w:rPr>
          <w:rFonts w:ascii="Times New Roman" w:hAnsi="Times New Roman" w:cs="Times New Roman"/>
          <w:b/>
          <w:bCs/>
        </w:rPr>
      </w:pPr>
    </w:p>
    <w:p w14:paraId="690675CD" w14:textId="33D2BDE4" w:rsidR="00931FDA" w:rsidRPr="00281717" w:rsidRDefault="00281717" w:rsidP="00931FDA">
      <w:pPr>
        <w:pStyle w:val="Style1"/>
      </w:pPr>
      <w:bookmarkStart w:id="92" w:name="_Toc192001441"/>
      <w:r w:rsidRPr="00281717">
        <w:t>Sur quels niveaux de disponibilité pouvez-vous vous engager ? Quel est l’impact financier</w:t>
      </w:r>
      <w:r w:rsidR="00096BFA">
        <w:t xml:space="preserve"> entre les 3 niveaux suivants</w:t>
      </w:r>
      <w:r w:rsidRPr="00281717">
        <w:t xml:space="preserve"> (99% / 99,7% / 99,9%) ?</w:t>
      </w:r>
      <w:bookmarkEnd w:id="92"/>
    </w:p>
    <w:tbl>
      <w:tblPr>
        <w:tblStyle w:val="Grilledutableau"/>
        <w:tblW w:w="7792" w:type="dxa"/>
        <w:tblLook w:val="04A0" w:firstRow="1" w:lastRow="0" w:firstColumn="1" w:lastColumn="0" w:noHBand="0" w:noVBand="1"/>
      </w:tblPr>
      <w:tblGrid>
        <w:gridCol w:w="7792"/>
      </w:tblGrid>
      <w:tr w:rsidR="00931FDA" w:rsidRPr="00931FDA" w14:paraId="7B52E475" w14:textId="77777777" w:rsidTr="00AF1501">
        <w:trPr>
          <w:trHeight w:val="939"/>
        </w:trPr>
        <w:sdt>
          <w:sdtPr>
            <w:rPr>
              <w:rFonts w:ascii="Times New Roman" w:hAnsi="Times New Roman" w:cs="Times New Roman"/>
            </w:rPr>
            <w:id w:val="296189445"/>
            <w:placeholder>
              <w:docPart w:val="264F02D72EE240D38A8CDF9679C4B62F"/>
            </w:placeholder>
            <w:showingPlcHdr/>
          </w:sdtPr>
          <w:sdtEndPr/>
          <w:sdtContent>
            <w:tc>
              <w:tcPr>
                <w:tcW w:w="7792" w:type="dxa"/>
                <w:shd w:val="clear" w:color="auto" w:fill="FDE9D9" w:themeFill="accent6" w:themeFillTint="33"/>
                <w:vAlign w:val="center"/>
              </w:tcPr>
              <w:p w14:paraId="37E22FDC" w14:textId="77777777" w:rsidR="00931FDA" w:rsidRPr="00931FDA" w:rsidRDefault="00931FDA" w:rsidP="00AF1501">
                <w:pPr>
                  <w:tabs>
                    <w:tab w:val="left" w:pos="1560"/>
                  </w:tabs>
                  <w:jc w:val="both"/>
                  <w:rPr>
                    <w:rFonts w:ascii="Times New Roman" w:hAnsi="Times New Roman" w:cs="Times New Roman"/>
                    <w:sz w:val="24"/>
                    <w:szCs w:val="24"/>
                    <w:u w:val="dash"/>
                  </w:rPr>
                </w:pPr>
                <w:r w:rsidRPr="00931FDA">
                  <w:rPr>
                    <w:rStyle w:val="Textedelespacerserv"/>
                    <w:rFonts w:ascii="Times New Roman" w:hAnsi="Times New Roman" w:cs="Times New Roman"/>
                    <w:color w:val="auto"/>
                    <w:sz w:val="24"/>
                    <w:szCs w:val="24"/>
                  </w:rPr>
                  <w:t>Cliquez ou appuyez ici pour entrer du texte.</w:t>
                </w:r>
              </w:p>
            </w:tc>
          </w:sdtContent>
        </w:sdt>
      </w:tr>
    </w:tbl>
    <w:p w14:paraId="4A09732B" w14:textId="26942FCC" w:rsidR="00931FDA" w:rsidRPr="00281717" w:rsidRDefault="00281717" w:rsidP="00931FDA">
      <w:pPr>
        <w:pStyle w:val="Style1"/>
      </w:pPr>
      <w:bookmarkStart w:id="93" w:name="_Toc192001442"/>
      <w:r w:rsidRPr="00281717">
        <w:lastRenderedPageBreak/>
        <w:t xml:space="preserve">Quelle serait votre capacité à utiliser l’IA dans le contexte du </w:t>
      </w:r>
      <w:r w:rsidR="00096BFA">
        <w:t>P</w:t>
      </w:r>
      <w:r w:rsidRPr="00281717">
        <w:t>ortail QPC</w:t>
      </w:r>
      <w:r w:rsidR="00096BFA">
        <w:t xml:space="preserve"> </w:t>
      </w:r>
      <w:r w:rsidRPr="00281717">
        <w:t>360° et avec quel niveau de sécurité ? Détaillez la typologie et la performance des solutions que vous envisageriez ?</w:t>
      </w:r>
      <w:bookmarkEnd w:id="93"/>
    </w:p>
    <w:tbl>
      <w:tblPr>
        <w:tblStyle w:val="Grilledutableau"/>
        <w:tblW w:w="7792" w:type="dxa"/>
        <w:tblLook w:val="04A0" w:firstRow="1" w:lastRow="0" w:firstColumn="1" w:lastColumn="0" w:noHBand="0" w:noVBand="1"/>
      </w:tblPr>
      <w:tblGrid>
        <w:gridCol w:w="7792"/>
      </w:tblGrid>
      <w:tr w:rsidR="00931FDA" w:rsidRPr="00931FDA" w14:paraId="38B731F8" w14:textId="77777777" w:rsidTr="00AF1501">
        <w:trPr>
          <w:trHeight w:val="939"/>
        </w:trPr>
        <w:sdt>
          <w:sdtPr>
            <w:rPr>
              <w:rFonts w:ascii="Times New Roman" w:hAnsi="Times New Roman" w:cs="Times New Roman"/>
            </w:rPr>
            <w:id w:val="1331948420"/>
            <w:placeholder>
              <w:docPart w:val="2B8A0AE3FA434AADA5253486D4124F39"/>
            </w:placeholder>
            <w:showingPlcHdr/>
          </w:sdtPr>
          <w:sdtEndPr/>
          <w:sdtContent>
            <w:tc>
              <w:tcPr>
                <w:tcW w:w="7792" w:type="dxa"/>
                <w:shd w:val="clear" w:color="auto" w:fill="FDE9D9" w:themeFill="accent6" w:themeFillTint="33"/>
                <w:vAlign w:val="center"/>
              </w:tcPr>
              <w:p w14:paraId="679420B2" w14:textId="77777777" w:rsidR="00931FDA" w:rsidRPr="00931FDA" w:rsidRDefault="00931FDA" w:rsidP="00AF1501">
                <w:pPr>
                  <w:tabs>
                    <w:tab w:val="left" w:pos="1560"/>
                  </w:tabs>
                  <w:jc w:val="both"/>
                  <w:rPr>
                    <w:rFonts w:ascii="Times New Roman" w:hAnsi="Times New Roman" w:cs="Times New Roman"/>
                    <w:sz w:val="24"/>
                    <w:szCs w:val="24"/>
                    <w:u w:val="dash"/>
                  </w:rPr>
                </w:pPr>
                <w:r w:rsidRPr="00931FDA">
                  <w:rPr>
                    <w:rStyle w:val="Textedelespacerserv"/>
                    <w:rFonts w:ascii="Times New Roman" w:hAnsi="Times New Roman" w:cs="Times New Roman"/>
                    <w:color w:val="auto"/>
                    <w:sz w:val="24"/>
                    <w:szCs w:val="24"/>
                  </w:rPr>
                  <w:t>Cliquez ou appuyez ici pour entrer du texte.</w:t>
                </w:r>
              </w:p>
            </w:tc>
          </w:sdtContent>
        </w:sdt>
      </w:tr>
    </w:tbl>
    <w:p w14:paraId="7A96BAAF" w14:textId="5F1724ED" w:rsidR="00931FDA" w:rsidRPr="00931FDA" w:rsidRDefault="00281717" w:rsidP="00931FDA">
      <w:pPr>
        <w:pStyle w:val="Style1"/>
        <w:rPr>
          <w:bCs/>
        </w:rPr>
      </w:pPr>
      <w:bookmarkStart w:id="94" w:name="_Toc192001443"/>
      <w:r w:rsidRPr="00281717">
        <w:t xml:space="preserve">Quelles seraient les innovations que vous pourriez apporter au </w:t>
      </w:r>
      <w:r w:rsidR="001E4FCE">
        <w:t>P</w:t>
      </w:r>
      <w:r w:rsidRPr="00281717">
        <w:t>ortail</w:t>
      </w:r>
      <w:r w:rsidR="001E4FCE">
        <w:t xml:space="preserve"> QPC 360°</w:t>
      </w:r>
      <w:r w:rsidRPr="00281717">
        <w:t> ?</w:t>
      </w:r>
      <w:bookmarkEnd w:id="94"/>
    </w:p>
    <w:tbl>
      <w:tblPr>
        <w:tblStyle w:val="Grilledutableau"/>
        <w:tblW w:w="7792" w:type="dxa"/>
        <w:tblLook w:val="04A0" w:firstRow="1" w:lastRow="0" w:firstColumn="1" w:lastColumn="0" w:noHBand="0" w:noVBand="1"/>
      </w:tblPr>
      <w:tblGrid>
        <w:gridCol w:w="7792"/>
      </w:tblGrid>
      <w:tr w:rsidR="00931FDA" w:rsidRPr="00931FDA" w14:paraId="16DB3671" w14:textId="77777777" w:rsidTr="00AF1501">
        <w:trPr>
          <w:trHeight w:val="939"/>
        </w:trPr>
        <w:sdt>
          <w:sdtPr>
            <w:rPr>
              <w:rFonts w:ascii="Times New Roman" w:hAnsi="Times New Roman" w:cs="Times New Roman"/>
            </w:rPr>
            <w:id w:val="1714002977"/>
            <w:placeholder>
              <w:docPart w:val="AD9B1DA3358E402687CAC43117743779"/>
            </w:placeholder>
            <w:showingPlcHdr/>
          </w:sdtPr>
          <w:sdtEndPr/>
          <w:sdtContent>
            <w:tc>
              <w:tcPr>
                <w:tcW w:w="7792" w:type="dxa"/>
                <w:shd w:val="clear" w:color="auto" w:fill="FDE9D9" w:themeFill="accent6" w:themeFillTint="33"/>
                <w:vAlign w:val="center"/>
              </w:tcPr>
              <w:p w14:paraId="0384C08B" w14:textId="77777777" w:rsidR="00931FDA" w:rsidRPr="00931FDA" w:rsidRDefault="00931FDA" w:rsidP="00AF1501">
                <w:pPr>
                  <w:tabs>
                    <w:tab w:val="left" w:pos="1560"/>
                  </w:tabs>
                  <w:jc w:val="both"/>
                  <w:rPr>
                    <w:rFonts w:ascii="Times New Roman" w:hAnsi="Times New Roman" w:cs="Times New Roman"/>
                    <w:sz w:val="24"/>
                    <w:szCs w:val="24"/>
                    <w:u w:val="dash"/>
                  </w:rPr>
                </w:pPr>
                <w:r w:rsidRPr="00931FDA">
                  <w:rPr>
                    <w:rStyle w:val="Textedelespacerserv"/>
                    <w:rFonts w:ascii="Times New Roman" w:hAnsi="Times New Roman" w:cs="Times New Roman"/>
                    <w:color w:val="auto"/>
                    <w:sz w:val="24"/>
                    <w:szCs w:val="24"/>
                  </w:rPr>
                  <w:t>Cliquez ou appuyez ici pour entrer du texte.</w:t>
                </w:r>
              </w:p>
            </w:tc>
          </w:sdtContent>
        </w:sdt>
      </w:tr>
    </w:tbl>
    <w:p w14:paraId="0BB63A31" w14:textId="77777777" w:rsidR="00281717" w:rsidRDefault="00281717" w:rsidP="00281717">
      <w:pPr>
        <w:jc w:val="both"/>
        <w:rPr>
          <w:rFonts w:ascii="Times New Roman" w:hAnsi="Times New Roman" w:cs="Times New Roman"/>
          <w:b/>
          <w:bCs/>
        </w:rPr>
      </w:pPr>
    </w:p>
    <w:p w14:paraId="113E8CD0" w14:textId="0F4239F8" w:rsidR="00931FDA" w:rsidRPr="00281717" w:rsidRDefault="00281717" w:rsidP="00931FDA">
      <w:pPr>
        <w:pStyle w:val="Style1"/>
      </w:pPr>
      <w:bookmarkStart w:id="95" w:name="_Toc192001444"/>
      <w:r w:rsidRPr="00281717">
        <w:t>Seriez-vous intéressé par une rencontre des acteurs du projet au Conseil</w:t>
      </w:r>
      <w:r w:rsidR="007F524A">
        <w:t xml:space="preserve"> </w:t>
      </w:r>
      <w:r w:rsidRPr="00281717">
        <w:t>constitutionnel en assemblée plénière le 11/04</w:t>
      </w:r>
      <w:r w:rsidR="007F524A">
        <w:t>/2025</w:t>
      </w:r>
      <w:r w:rsidRPr="00281717">
        <w:t xml:space="preserve"> à 10h00 ?</w:t>
      </w:r>
      <w:bookmarkEnd w:id="95"/>
    </w:p>
    <w:tbl>
      <w:tblPr>
        <w:tblStyle w:val="Grilledutableau"/>
        <w:tblW w:w="7792" w:type="dxa"/>
        <w:tblLook w:val="04A0" w:firstRow="1" w:lastRow="0" w:firstColumn="1" w:lastColumn="0" w:noHBand="0" w:noVBand="1"/>
      </w:tblPr>
      <w:tblGrid>
        <w:gridCol w:w="7792"/>
      </w:tblGrid>
      <w:tr w:rsidR="00931FDA" w:rsidRPr="00931FDA" w14:paraId="289BBFCA" w14:textId="77777777" w:rsidTr="00AF1501">
        <w:trPr>
          <w:trHeight w:val="939"/>
        </w:trPr>
        <w:sdt>
          <w:sdtPr>
            <w:rPr>
              <w:rFonts w:ascii="Times New Roman" w:hAnsi="Times New Roman" w:cs="Times New Roman"/>
            </w:rPr>
            <w:id w:val="314372206"/>
            <w:placeholder>
              <w:docPart w:val="6834B646928741FB85E07FDEBA0EBE11"/>
            </w:placeholder>
            <w:showingPlcHdr/>
          </w:sdtPr>
          <w:sdtEndPr/>
          <w:sdtContent>
            <w:tc>
              <w:tcPr>
                <w:tcW w:w="7792" w:type="dxa"/>
                <w:shd w:val="clear" w:color="auto" w:fill="FDE9D9" w:themeFill="accent6" w:themeFillTint="33"/>
                <w:vAlign w:val="center"/>
              </w:tcPr>
              <w:p w14:paraId="27ACBB57" w14:textId="77777777" w:rsidR="00931FDA" w:rsidRPr="00931FDA" w:rsidRDefault="00931FDA" w:rsidP="00AF1501">
                <w:pPr>
                  <w:tabs>
                    <w:tab w:val="left" w:pos="1560"/>
                  </w:tabs>
                  <w:jc w:val="both"/>
                  <w:rPr>
                    <w:rFonts w:ascii="Times New Roman" w:hAnsi="Times New Roman" w:cs="Times New Roman"/>
                    <w:sz w:val="24"/>
                    <w:szCs w:val="24"/>
                    <w:u w:val="dash"/>
                  </w:rPr>
                </w:pPr>
                <w:r w:rsidRPr="00931FDA">
                  <w:rPr>
                    <w:rStyle w:val="Textedelespacerserv"/>
                    <w:rFonts w:ascii="Times New Roman" w:hAnsi="Times New Roman" w:cs="Times New Roman"/>
                    <w:color w:val="auto"/>
                    <w:sz w:val="24"/>
                    <w:szCs w:val="24"/>
                  </w:rPr>
                  <w:t>Cliquez ou appuyez ici pour entrer du texte.</w:t>
                </w:r>
              </w:p>
            </w:tc>
          </w:sdtContent>
        </w:sdt>
      </w:tr>
    </w:tbl>
    <w:p w14:paraId="53225B2B" w14:textId="68107223" w:rsidR="009467B0" w:rsidRDefault="009467B0" w:rsidP="004B3450">
      <w:pPr>
        <w:jc w:val="both"/>
        <w:rPr>
          <w:rFonts w:ascii="Times New Roman" w:eastAsia="Times New Roman" w:hAnsi="Times New Roman" w:cs="Times New Roman"/>
        </w:rPr>
      </w:pPr>
    </w:p>
    <w:p w14:paraId="4EA02FFA" w14:textId="76535C7D" w:rsidR="009467B0" w:rsidRPr="00971A2A" w:rsidRDefault="002A4EB8" w:rsidP="002A4EB8">
      <w:pPr>
        <w:pStyle w:val="Titre2"/>
        <w:numPr>
          <w:ilvl w:val="1"/>
          <w:numId w:val="2"/>
        </w:numPr>
        <w:spacing w:before="0" w:after="120" w:line="360" w:lineRule="auto"/>
        <w:jc w:val="both"/>
        <w:rPr>
          <w:rFonts w:ascii="Times New Roman" w:eastAsia="Times New Roman" w:hAnsi="Times New Roman" w:cs="Times New Roman"/>
        </w:rPr>
      </w:pPr>
      <w:bookmarkStart w:id="96" w:name="_Toc192001445"/>
      <w:r>
        <w:rPr>
          <w:rFonts w:ascii="Times New Roman" w:hAnsi="Times New Roman" w:cs="Times New Roman"/>
        </w:rPr>
        <w:t>Autres</w:t>
      </w:r>
      <w:bookmarkEnd w:id="96"/>
    </w:p>
    <w:p w14:paraId="368F6F01" w14:textId="47D16BD8" w:rsidR="002A4EB8" w:rsidRDefault="002A4EB8" w:rsidP="002A4EB8">
      <w:pPr>
        <w:pStyle w:val="Style1"/>
      </w:pPr>
      <w:bookmarkStart w:id="97" w:name="_Toc61278245"/>
      <w:bookmarkStart w:id="98" w:name="_Toc192001446"/>
      <w:bookmarkEnd w:id="97"/>
      <w:r w:rsidRPr="002A4EB8">
        <w:t xml:space="preserve">Quels sont les autres éléments pertinents dans le cadre du futur </w:t>
      </w:r>
      <w:r w:rsidR="007B2B1D">
        <w:t>accord</w:t>
      </w:r>
      <w:r w:rsidR="007F524A">
        <w:t>-</w:t>
      </w:r>
      <w:r w:rsidR="007B2B1D">
        <w:t>cadre</w:t>
      </w:r>
      <w:r w:rsidRPr="002A4EB8">
        <w:t xml:space="preserve"> que vous souhaitez partager et qui n’ont pas été abordés ci-dessus ?</w:t>
      </w:r>
      <w:bookmarkEnd w:id="98"/>
    </w:p>
    <w:tbl>
      <w:tblPr>
        <w:tblStyle w:val="Grilledutableau"/>
        <w:tblW w:w="7792" w:type="dxa"/>
        <w:tblLook w:val="04A0" w:firstRow="1" w:lastRow="0" w:firstColumn="1" w:lastColumn="0" w:noHBand="0" w:noVBand="1"/>
      </w:tblPr>
      <w:tblGrid>
        <w:gridCol w:w="7792"/>
      </w:tblGrid>
      <w:tr w:rsidR="002A4EB8" w:rsidRPr="00931FDA" w14:paraId="7F186BBC" w14:textId="77777777" w:rsidTr="00AF1501">
        <w:trPr>
          <w:trHeight w:val="939"/>
        </w:trPr>
        <w:sdt>
          <w:sdtPr>
            <w:rPr>
              <w:rFonts w:ascii="Times New Roman" w:hAnsi="Times New Roman" w:cs="Times New Roman"/>
            </w:rPr>
            <w:id w:val="-434832426"/>
            <w:placeholder>
              <w:docPart w:val="640BE5DCBC4A4173A10FC166F47575F4"/>
            </w:placeholder>
            <w:showingPlcHdr/>
          </w:sdtPr>
          <w:sdtEndPr/>
          <w:sdtContent>
            <w:tc>
              <w:tcPr>
                <w:tcW w:w="7792" w:type="dxa"/>
                <w:shd w:val="clear" w:color="auto" w:fill="FDE9D9" w:themeFill="accent6" w:themeFillTint="33"/>
                <w:vAlign w:val="center"/>
              </w:tcPr>
              <w:p w14:paraId="52075A1A" w14:textId="77777777" w:rsidR="002A4EB8" w:rsidRPr="00931FDA" w:rsidRDefault="002A4EB8" w:rsidP="00AF1501">
                <w:pPr>
                  <w:tabs>
                    <w:tab w:val="left" w:pos="1560"/>
                  </w:tabs>
                  <w:jc w:val="both"/>
                  <w:rPr>
                    <w:rFonts w:ascii="Times New Roman" w:hAnsi="Times New Roman" w:cs="Times New Roman"/>
                    <w:sz w:val="24"/>
                    <w:szCs w:val="24"/>
                    <w:u w:val="dash"/>
                  </w:rPr>
                </w:pPr>
                <w:r w:rsidRPr="00931FDA">
                  <w:rPr>
                    <w:rStyle w:val="Textedelespacerserv"/>
                    <w:rFonts w:ascii="Times New Roman" w:hAnsi="Times New Roman" w:cs="Times New Roman"/>
                    <w:color w:val="auto"/>
                    <w:sz w:val="24"/>
                    <w:szCs w:val="24"/>
                  </w:rPr>
                  <w:t>Cliquez ou appuyez ici pour entrer du texte.</w:t>
                </w:r>
              </w:p>
            </w:tc>
          </w:sdtContent>
        </w:sdt>
      </w:tr>
    </w:tbl>
    <w:p w14:paraId="74537808" w14:textId="77777777" w:rsidR="000918ED" w:rsidRPr="000918ED" w:rsidRDefault="000918ED" w:rsidP="004B3450">
      <w:pPr>
        <w:jc w:val="both"/>
        <w:rPr>
          <w:rFonts w:ascii="Times New Roman" w:eastAsia="Times New Roman" w:hAnsi="Times New Roman" w:cs="Times New Roman"/>
          <w:vanish/>
        </w:rPr>
      </w:pPr>
    </w:p>
    <w:sectPr w:rsidR="000918ED" w:rsidRPr="000918ED" w:rsidSect="00827C3D">
      <w:pgSz w:w="11906" w:h="16838"/>
      <w:pgMar w:top="2892" w:right="1418" w:bottom="1843" w:left="2552"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F356" w14:textId="77777777" w:rsidR="00D964E8" w:rsidRDefault="00D964E8" w:rsidP="008303C7">
      <w:r>
        <w:separator/>
      </w:r>
    </w:p>
  </w:endnote>
  <w:endnote w:type="continuationSeparator" w:id="0">
    <w:p w14:paraId="02D8ACC9" w14:textId="77777777" w:rsidR="00D964E8" w:rsidRDefault="00D964E8" w:rsidP="0083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utraText-Bold">
    <w:altName w:val="Times New Roman"/>
    <w:charset w:val="00"/>
    <w:family w:val="auto"/>
    <w:pitch w:val="variable"/>
    <w:sig w:usb0="800000AF" w:usb1="4000204A"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DD91" w14:textId="77777777" w:rsidR="000A7268" w:rsidRDefault="000A7268">
    <w:pPr>
      <w:pStyle w:val="Pieddepage"/>
    </w:pPr>
    <w:r>
      <w:rPr>
        <w:noProof/>
      </w:rPr>
      <w:drawing>
        <wp:anchor distT="0" distB="0" distL="114300" distR="114300" simplePos="0" relativeHeight="251659776" behindDoc="0" locked="1" layoutInCell="1" allowOverlap="1" wp14:anchorId="394AC50B" wp14:editId="0476041A">
          <wp:simplePos x="0" y="0"/>
          <wp:positionH relativeFrom="column">
            <wp:posOffset>-1607185</wp:posOffset>
          </wp:positionH>
          <wp:positionV relativeFrom="page">
            <wp:posOffset>9598660</wp:posOffset>
          </wp:positionV>
          <wp:extent cx="7543800" cy="1076325"/>
          <wp:effectExtent l="0" t="0" r="0" b="0"/>
          <wp:wrapTight wrapText="bothSides">
            <wp:wrapPolygon edited="0">
              <wp:start x="0" y="0"/>
              <wp:lineTo x="0" y="20899"/>
              <wp:lineTo x="21527" y="20899"/>
              <wp:lineTo x="21527" y="0"/>
              <wp:lineTo x="0" y="0"/>
            </wp:wrapPolygon>
          </wp:wrapTight>
          <wp:docPr id="39" name="Bas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 de p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43800" cy="1076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EBC9" w14:textId="77777777" w:rsidR="00D964E8" w:rsidRDefault="00D964E8" w:rsidP="008303C7">
      <w:r>
        <w:separator/>
      </w:r>
    </w:p>
  </w:footnote>
  <w:footnote w:type="continuationSeparator" w:id="0">
    <w:p w14:paraId="68F74FE6" w14:textId="77777777" w:rsidR="00D964E8" w:rsidRDefault="00D964E8" w:rsidP="0083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7D67" w14:textId="5265E9FA" w:rsidR="000A7268" w:rsidRDefault="000A7268">
    <w:pPr>
      <w:pStyle w:val="En-tte"/>
    </w:pPr>
    <w:r>
      <w:rPr>
        <w:noProof/>
      </w:rPr>
      <w:drawing>
        <wp:anchor distT="0" distB="0" distL="114300" distR="114300" simplePos="0" relativeHeight="251661824" behindDoc="0" locked="1" layoutInCell="1" allowOverlap="1" wp14:anchorId="0540B473" wp14:editId="17BE1B28">
          <wp:simplePos x="0" y="0"/>
          <wp:positionH relativeFrom="column">
            <wp:posOffset>-1454785</wp:posOffset>
          </wp:positionH>
          <wp:positionV relativeFrom="page">
            <wp:posOffset>9751060</wp:posOffset>
          </wp:positionV>
          <wp:extent cx="7543800" cy="1076325"/>
          <wp:effectExtent l="0" t="0" r="0" b="0"/>
          <wp:wrapTight wrapText="bothSides">
            <wp:wrapPolygon edited="0">
              <wp:start x="0" y="0"/>
              <wp:lineTo x="0" y="20899"/>
              <wp:lineTo x="21527" y="20899"/>
              <wp:lineTo x="21527" y="0"/>
              <wp:lineTo x="0" y="0"/>
            </wp:wrapPolygon>
          </wp:wrapTight>
          <wp:docPr id="36" name="Bas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 de p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43800" cy="1076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1" layoutInCell="1" allowOverlap="1" wp14:anchorId="157B294D" wp14:editId="3AFD4A20">
          <wp:simplePos x="0" y="0"/>
          <wp:positionH relativeFrom="column">
            <wp:posOffset>-1600200</wp:posOffset>
          </wp:positionH>
          <wp:positionV relativeFrom="page">
            <wp:posOffset>-26670</wp:posOffset>
          </wp:positionV>
          <wp:extent cx="7543800" cy="1435735"/>
          <wp:effectExtent l="0" t="0" r="0" b="12065"/>
          <wp:wrapTight wrapText="bothSides">
            <wp:wrapPolygon edited="0">
              <wp:start x="0" y="0"/>
              <wp:lineTo x="0" y="21399"/>
              <wp:lineTo x="21527" y="21399"/>
              <wp:lineTo x="21527" y="0"/>
              <wp:lineTo x="0" y="0"/>
            </wp:wrapPolygon>
          </wp:wrapTight>
          <wp:docPr id="37" name="En_tetes-Géné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tetes-Génériqu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43800" cy="14357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6CAD9610" wp14:editId="3CE2A8B6">
              <wp:simplePos x="0" y="0"/>
              <wp:positionH relativeFrom="leftMargin">
                <wp:posOffset>360045</wp:posOffset>
              </wp:positionH>
              <wp:positionV relativeFrom="paragraph">
                <wp:posOffset>2496820</wp:posOffset>
              </wp:positionV>
              <wp:extent cx="982345" cy="377536"/>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982345" cy="3775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880966" w14:textId="2B24F697" w:rsidR="000A7268" w:rsidRPr="00BF7EBF" w:rsidRDefault="000A7268" w:rsidP="0074701B">
                          <w:pPr>
                            <w:pStyle w:val="RefCC"/>
                          </w:pPr>
                          <w:r>
                            <w:t xml:space="preserve">Page </w:t>
                          </w:r>
                          <w:r>
                            <w:fldChar w:fldCharType="begin"/>
                          </w:r>
                          <w:r>
                            <w:instrText xml:space="preserve"> PAGE </w:instrText>
                          </w:r>
                          <w:r>
                            <w:fldChar w:fldCharType="separate"/>
                          </w:r>
                          <w:r w:rsidR="00FE692B">
                            <w:rPr>
                              <w:noProof/>
                            </w:rPr>
                            <w:t>13</w:t>
                          </w:r>
                          <w:r>
                            <w:fldChar w:fldCharType="end"/>
                          </w:r>
                          <w:r>
                            <w:t xml:space="preserve"> sur </w:t>
                          </w:r>
                          <w:fldSimple w:instr=" NUMPAGES ">
                            <w:r w:rsidR="00FE692B">
                              <w:rPr>
                                <w:noProof/>
                              </w:rPr>
                              <w:t>19</w:t>
                            </w:r>
                          </w:fldSimple>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D9610" id="_x0000_t202" coordsize="21600,21600" o:spt="202" path="m,l,21600r21600,l21600,xe">
              <v:stroke joinstyle="miter"/>
              <v:path gradientshapeok="t" o:connecttype="rect"/>
            </v:shapetype>
            <v:shape id="Zone de texte 8" o:spid="_x0000_s1026" type="#_x0000_t202" style="position:absolute;margin-left:28.35pt;margin-top:196.6pt;width:77.35pt;height:29.75pt;z-index:251653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" filled="f" stroked="f">
              <v:textbox inset="0">
                <w:txbxContent>
                  <w:p w14:paraId="3E880966" w14:textId="2B24F697" w:rsidR="000A7268" w:rsidRPr="00BF7EBF" w:rsidRDefault="000A7268" w:rsidP="0074701B">
                    <w:pPr>
                      <w:pStyle w:val="RefCC"/>
                    </w:pPr>
                    <w:r>
                      <w:t xml:space="preserve">Page </w:t>
                    </w:r>
                    <w:r>
                      <w:fldChar w:fldCharType="begin"/>
                    </w:r>
                    <w:r>
                      <w:instrText xml:space="preserve"> PAGE </w:instrText>
                    </w:r>
                    <w:r>
                      <w:fldChar w:fldCharType="separate"/>
                    </w:r>
                    <w:r w:rsidR="00FE692B">
                      <w:rPr>
                        <w:noProof/>
                      </w:rPr>
                      <w:t>13</w:t>
                    </w:r>
                    <w:r>
                      <w:fldChar w:fldCharType="end"/>
                    </w:r>
                    <w:r>
                      <w:t xml:space="preserve"> sur </w:t>
                    </w:r>
                    <w:r w:rsidR="00D964E8">
                      <w:fldChar w:fldCharType="begin"/>
                    </w:r>
                    <w:r w:rsidR="00D964E8">
                      <w:instrText xml:space="preserve"> NUMPAGES </w:instrText>
                    </w:r>
                    <w:r w:rsidR="00D964E8">
                      <w:fldChar w:fldCharType="separate"/>
                    </w:r>
                    <w:r w:rsidR="00FE692B">
                      <w:rPr>
                        <w:noProof/>
                      </w:rPr>
                      <w:t>19</w:t>
                    </w:r>
                    <w:r w:rsidR="00D964E8">
                      <w:rPr>
                        <w:noProof/>
                      </w:rPr>
                      <w:fldChar w:fldCharType="end"/>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CE76" w14:textId="77777777" w:rsidR="000A7268" w:rsidRDefault="000A7268">
    <w:pPr>
      <w:pStyle w:val="En-tte"/>
    </w:pPr>
    <w:r>
      <w:rPr>
        <w:noProof/>
      </w:rPr>
      <w:drawing>
        <wp:anchor distT="0" distB="0" distL="114300" distR="114300" simplePos="0" relativeHeight="251655680" behindDoc="0" locked="1" layoutInCell="1" allowOverlap="1" wp14:anchorId="19CD58F0" wp14:editId="75D9A2E3">
          <wp:simplePos x="0" y="0"/>
          <wp:positionH relativeFrom="column">
            <wp:posOffset>-1607185</wp:posOffset>
          </wp:positionH>
          <wp:positionV relativeFrom="page">
            <wp:posOffset>0</wp:posOffset>
          </wp:positionV>
          <wp:extent cx="7543800" cy="1435735"/>
          <wp:effectExtent l="0" t="0" r="0" b="12065"/>
          <wp:wrapTight wrapText="bothSides">
            <wp:wrapPolygon edited="0">
              <wp:start x="0" y="0"/>
              <wp:lineTo x="0" y="21399"/>
              <wp:lineTo x="21527" y="21399"/>
              <wp:lineTo x="21527" y="0"/>
              <wp:lineTo x="0" y="0"/>
            </wp:wrapPolygon>
          </wp:wrapTight>
          <wp:docPr id="38" name="En_tetes-Géné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tetes-Génériqu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43800" cy="1435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9A8"/>
    <w:multiLevelType w:val="hybridMultilevel"/>
    <w:tmpl w:val="CBCCCAC4"/>
    <w:lvl w:ilvl="0" w:tplc="CCEC33D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C48C9"/>
    <w:multiLevelType w:val="hybridMultilevel"/>
    <w:tmpl w:val="270E8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C4955"/>
    <w:multiLevelType w:val="hybridMultilevel"/>
    <w:tmpl w:val="1F7E9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47F0A"/>
    <w:multiLevelType w:val="hybridMultilevel"/>
    <w:tmpl w:val="00AC0DDA"/>
    <w:lvl w:ilvl="0" w:tplc="250A779E">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3D4B48"/>
    <w:multiLevelType w:val="hybridMultilevel"/>
    <w:tmpl w:val="BE900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2271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65BD4"/>
    <w:multiLevelType w:val="hybridMultilevel"/>
    <w:tmpl w:val="3DBCD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7E6302"/>
    <w:multiLevelType w:val="hybridMultilevel"/>
    <w:tmpl w:val="3E886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741EDB"/>
    <w:multiLevelType w:val="hybridMultilevel"/>
    <w:tmpl w:val="E18C6A2E"/>
    <w:lvl w:ilvl="0" w:tplc="250A779E">
      <w:start w:val="1"/>
      <w:numFmt w:val="bullet"/>
      <w:lvlText w:val=""/>
      <w:lvlJc w:val="left"/>
      <w:pPr>
        <w:ind w:left="720" w:hanging="360"/>
      </w:pPr>
      <w:rPr>
        <w:rFonts w:ascii="Wingdings" w:hAnsi="Wingdings" w:hint="default"/>
        <w:color w:val="00206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F42767"/>
    <w:multiLevelType w:val="hybridMultilevel"/>
    <w:tmpl w:val="B5CE3FC2"/>
    <w:lvl w:ilvl="0" w:tplc="1EA60D88">
      <w:numFmt w:val="bullet"/>
      <w:lvlText w:val=""/>
      <w:lvlJc w:val="left"/>
      <w:pPr>
        <w:ind w:left="720" w:hanging="360"/>
      </w:pPr>
      <w:rPr>
        <w:rFonts w:ascii="Wingdings" w:hAnsi="Wingdings" w:cs="Calibri" w:hint="default"/>
        <w:color w:val="C0504D" w:themeColor="accent2"/>
        <w:sz w:val="32"/>
        <w:szCs w:val="3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3751A0"/>
    <w:multiLevelType w:val="hybridMultilevel"/>
    <w:tmpl w:val="45ECE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792112"/>
    <w:multiLevelType w:val="multilevel"/>
    <w:tmpl w:val="CCE0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8625D"/>
    <w:multiLevelType w:val="hybridMultilevel"/>
    <w:tmpl w:val="CC94E850"/>
    <w:lvl w:ilvl="0" w:tplc="040C0017">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3" w15:restartNumberingAfterBreak="0">
    <w:nsid w:val="4C923256"/>
    <w:multiLevelType w:val="multilevel"/>
    <w:tmpl w:val="A4F2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54E6F"/>
    <w:multiLevelType w:val="multilevel"/>
    <w:tmpl w:val="2996D6D0"/>
    <w:name w:val="Niveau1P92"/>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rPr>
        <w:rFonts w:asciiTheme="minorHAnsi" w:hAnsiTheme="minorHAnsi" w:cstheme="minorHAnsi" w:hint="default"/>
        <w:b w:val="0"/>
        <w:bCs/>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8EA5C4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363186"/>
    <w:multiLevelType w:val="multilevel"/>
    <w:tmpl w:val="438A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067416"/>
    <w:multiLevelType w:val="hybridMultilevel"/>
    <w:tmpl w:val="CC94E850"/>
    <w:lvl w:ilvl="0" w:tplc="040C0017">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8" w15:restartNumberingAfterBreak="0">
    <w:nsid w:val="660F22BF"/>
    <w:multiLevelType w:val="hybridMultilevel"/>
    <w:tmpl w:val="6F20B1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7E79CE"/>
    <w:multiLevelType w:val="hybridMultilevel"/>
    <w:tmpl w:val="458C66B2"/>
    <w:lvl w:ilvl="0" w:tplc="250A779E">
      <w:start w:val="1"/>
      <w:numFmt w:val="bullet"/>
      <w:lvlText w:val=""/>
      <w:lvlJc w:val="left"/>
      <w:pPr>
        <w:ind w:left="720" w:hanging="360"/>
      </w:pPr>
      <w:rPr>
        <w:rFonts w:ascii="Wingdings" w:hAnsi="Wingdings" w:hint="default"/>
        <w:color w:val="00206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E135A1"/>
    <w:multiLevelType w:val="multilevel"/>
    <w:tmpl w:val="07F466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Style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285BB8"/>
    <w:multiLevelType w:val="hybridMultilevel"/>
    <w:tmpl w:val="BFF81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6"/>
  </w:num>
  <w:num w:numId="4">
    <w:abstractNumId w:val="21"/>
  </w:num>
  <w:num w:numId="5">
    <w:abstractNumId w:val="12"/>
  </w:num>
  <w:num w:numId="6">
    <w:abstractNumId w:val="17"/>
  </w:num>
  <w:num w:numId="7">
    <w:abstractNumId w:val="7"/>
  </w:num>
  <w:num w:numId="8">
    <w:abstractNumId w:val="10"/>
  </w:num>
  <w:num w:numId="9">
    <w:abstractNumId w:val="6"/>
  </w:num>
  <w:num w:numId="10">
    <w:abstractNumId w:val="2"/>
  </w:num>
  <w:num w:numId="11">
    <w:abstractNumId w:val="5"/>
  </w:num>
  <w:num w:numId="12">
    <w:abstractNumId w:val="15"/>
  </w:num>
  <w:num w:numId="13">
    <w:abstractNumId w:val="20"/>
  </w:num>
  <w:num w:numId="14">
    <w:abstractNumId w:val="20"/>
  </w:num>
  <w:num w:numId="15">
    <w:abstractNumId w:val="1"/>
  </w:num>
  <w:num w:numId="16">
    <w:abstractNumId w:val="20"/>
  </w:num>
  <w:num w:numId="17">
    <w:abstractNumId w:val="4"/>
  </w:num>
  <w:num w:numId="18">
    <w:abstractNumId w:val="20"/>
  </w:num>
  <w:num w:numId="19">
    <w:abstractNumId w:val="19"/>
  </w:num>
  <w:num w:numId="20">
    <w:abstractNumId w:val="9"/>
  </w:num>
  <w:num w:numId="21">
    <w:abstractNumId w:val="14"/>
  </w:num>
  <w:num w:numId="22">
    <w:abstractNumId w:val="11"/>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
  </w:num>
  <w:num w:numId="33">
    <w:abstractNumId w:val="8"/>
  </w:num>
  <w:num w:numId="34">
    <w:abstractNumId w:val="13"/>
  </w:num>
  <w:num w:numId="3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D2"/>
    <w:rsid w:val="00002B97"/>
    <w:rsid w:val="00014FE8"/>
    <w:rsid w:val="000205CF"/>
    <w:rsid w:val="00031458"/>
    <w:rsid w:val="00031648"/>
    <w:rsid w:val="00041203"/>
    <w:rsid w:val="00044B45"/>
    <w:rsid w:val="0004529D"/>
    <w:rsid w:val="00047D22"/>
    <w:rsid w:val="000609D5"/>
    <w:rsid w:val="000626FE"/>
    <w:rsid w:val="000638BF"/>
    <w:rsid w:val="00063FB3"/>
    <w:rsid w:val="00075E89"/>
    <w:rsid w:val="000852A3"/>
    <w:rsid w:val="00087743"/>
    <w:rsid w:val="00090A12"/>
    <w:rsid w:val="000918ED"/>
    <w:rsid w:val="00096BFA"/>
    <w:rsid w:val="000979B4"/>
    <w:rsid w:val="000A1673"/>
    <w:rsid w:val="000A3118"/>
    <w:rsid w:val="000A40C8"/>
    <w:rsid w:val="000A7268"/>
    <w:rsid w:val="000B3A13"/>
    <w:rsid w:val="000B494E"/>
    <w:rsid w:val="000B57A7"/>
    <w:rsid w:val="000C6C6C"/>
    <w:rsid w:val="000D1116"/>
    <w:rsid w:val="000F2660"/>
    <w:rsid w:val="000F3849"/>
    <w:rsid w:val="00104EFD"/>
    <w:rsid w:val="00111E74"/>
    <w:rsid w:val="00115507"/>
    <w:rsid w:val="00117BCF"/>
    <w:rsid w:val="00121704"/>
    <w:rsid w:val="001217E2"/>
    <w:rsid w:val="00130062"/>
    <w:rsid w:val="00130CF2"/>
    <w:rsid w:val="00143CD4"/>
    <w:rsid w:val="001504E5"/>
    <w:rsid w:val="00150F74"/>
    <w:rsid w:val="00153303"/>
    <w:rsid w:val="001648AD"/>
    <w:rsid w:val="00177A46"/>
    <w:rsid w:val="0018267B"/>
    <w:rsid w:val="00186501"/>
    <w:rsid w:val="001879DB"/>
    <w:rsid w:val="00190DF3"/>
    <w:rsid w:val="00194DD4"/>
    <w:rsid w:val="00197B50"/>
    <w:rsid w:val="001B0353"/>
    <w:rsid w:val="001B6628"/>
    <w:rsid w:val="001C34AC"/>
    <w:rsid w:val="001C78C9"/>
    <w:rsid w:val="001D27B6"/>
    <w:rsid w:val="001D52C1"/>
    <w:rsid w:val="001D61BA"/>
    <w:rsid w:val="001D7750"/>
    <w:rsid w:val="001E4FCE"/>
    <w:rsid w:val="001E6189"/>
    <w:rsid w:val="001F2DB7"/>
    <w:rsid w:val="001F324F"/>
    <w:rsid w:val="00211D06"/>
    <w:rsid w:val="00226168"/>
    <w:rsid w:val="00226D16"/>
    <w:rsid w:val="00235C39"/>
    <w:rsid w:val="00237AF9"/>
    <w:rsid w:val="002402ED"/>
    <w:rsid w:val="002457B1"/>
    <w:rsid w:val="002539D8"/>
    <w:rsid w:val="00255CA9"/>
    <w:rsid w:val="00256FB5"/>
    <w:rsid w:val="002601BF"/>
    <w:rsid w:val="00263662"/>
    <w:rsid w:val="00267CCF"/>
    <w:rsid w:val="00281717"/>
    <w:rsid w:val="0028354D"/>
    <w:rsid w:val="002871F5"/>
    <w:rsid w:val="002A4EB8"/>
    <w:rsid w:val="002A58E3"/>
    <w:rsid w:val="002A6B50"/>
    <w:rsid w:val="002B008B"/>
    <w:rsid w:val="002B1982"/>
    <w:rsid w:val="002B363E"/>
    <w:rsid w:val="002B6413"/>
    <w:rsid w:val="002B694E"/>
    <w:rsid w:val="002C431B"/>
    <w:rsid w:val="002D1A23"/>
    <w:rsid w:val="002D1C1D"/>
    <w:rsid w:val="002D5CDA"/>
    <w:rsid w:val="002F5849"/>
    <w:rsid w:val="00303FAA"/>
    <w:rsid w:val="00312C50"/>
    <w:rsid w:val="00313DF8"/>
    <w:rsid w:val="003458C9"/>
    <w:rsid w:val="00347AA1"/>
    <w:rsid w:val="00353C97"/>
    <w:rsid w:val="00366B82"/>
    <w:rsid w:val="00366E4F"/>
    <w:rsid w:val="0038258C"/>
    <w:rsid w:val="00383619"/>
    <w:rsid w:val="00386953"/>
    <w:rsid w:val="00394AA6"/>
    <w:rsid w:val="003A3521"/>
    <w:rsid w:val="003A6F70"/>
    <w:rsid w:val="003B658A"/>
    <w:rsid w:val="003C154C"/>
    <w:rsid w:val="003D38AA"/>
    <w:rsid w:val="003D63D5"/>
    <w:rsid w:val="003D702A"/>
    <w:rsid w:val="003D7FD7"/>
    <w:rsid w:val="003E1DDB"/>
    <w:rsid w:val="003F0EB3"/>
    <w:rsid w:val="003F424E"/>
    <w:rsid w:val="00406F29"/>
    <w:rsid w:val="0041311F"/>
    <w:rsid w:val="00437A42"/>
    <w:rsid w:val="00455704"/>
    <w:rsid w:val="00456D52"/>
    <w:rsid w:val="00463CAE"/>
    <w:rsid w:val="004649B9"/>
    <w:rsid w:val="004752FB"/>
    <w:rsid w:val="00475BA1"/>
    <w:rsid w:val="00494223"/>
    <w:rsid w:val="004B3450"/>
    <w:rsid w:val="004B47C4"/>
    <w:rsid w:val="004C1E21"/>
    <w:rsid w:val="004C27E4"/>
    <w:rsid w:val="004D0A5B"/>
    <w:rsid w:val="004D119A"/>
    <w:rsid w:val="004D4DB1"/>
    <w:rsid w:val="004E1308"/>
    <w:rsid w:val="004E266E"/>
    <w:rsid w:val="004E5E4E"/>
    <w:rsid w:val="00510077"/>
    <w:rsid w:val="00513886"/>
    <w:rsid w:val="00520BCC"/>
    <w:rsid w:val="005216AF"/>
    <w:rsid w:val="00530630"/>
    <w:rsid w:val="00534440"/>
    <w:rsid w:val="00534B09"/>
    <w:rsid w:val="00537BC4"/>
    <w:rsid w:val="005460D8"/>
    <w:rsid w:val="00546C9E"/>
    <w:rsid w:val="00550F1D"/>
    <w:rsid w:val="00551EB0"/>
    <w:rsid w:val="00561231"/>
    <w:rsid w:val="00562691"/>
    <w:rsid w:val="00566C2B"/>
    <w:rsid w:val="00566F7F"/>
    <w:rsid w:val="0057049B"/>
    <w:rsid w:val="00572974"/>
    <w:rsid w:val="0057396D"/>
    <w:rsid w:val="00587669"/>
    <w:rsid w:val="00594D6F"/>
    <w:rsid w:val="005A7399"/>
    <w:rsid w:val="005B2A55"/>
    <w:rsid w:val="005B4941"/>
    <w:rsid w:val="005B64CA"/>
    <w:rsid w:val="005D5636"/>
    <w:rsid w:val="005E021A"/>
    <w:rsid w:val="005E4A4E"/>
    <w:rsid w:val="005E5389"/>
    <w:rsid w:val="005F0D55"/>
    <w:rsid w:val="005F360A"/>
    <w:rsid w:val="005F6603"/>
    <w:rsid w:val="005F7C05"/>
    <w:rsid w:val="006111D0"/>
    <w:rsid w:val="00611F21"/>
    <w:rsid w:val="006156E5"/>
    <w:rsid w:val="00617A0F"/>
    <w:rsid w:val="006217CD"/>
    <w:rsid w:val="006326E7"/>
    <w:rsid w:val="006360C7"/>
    <w:rsid w:val="00637496"/>
    <w:rsid w:val="006411AD"/>
    <w:rsid w:val="00646038"/>
    <w:rsid w:val="00653595"/>
    <w:rsid w:val="00671E79"/>
    <w:rsid w:val="006902D7"/>
    <w:rsid w:val="00691157"/>
    <w:rsid w:val="0069426D"/>
    <w:rsid w:val="0069497D"/>
    <w:rsid w:val="006B1928"/>
    <w:rsid w:val="006B2CFE"/>
    <w:rsid w:val="006B7F5A"/>
    <w:rsid w:val="006C046B"/>
    <w:rsid w:val="006C6603"/>
    <w:rsid w:val="006D162D"/>
    <w:rsid w:val="006E0C63"/>
    <w:rsid w:val="006E25F3"/>
    <w:rsid w:val="006E75F1"/>
    <w:rsid w:val="006F7786"/>
    <w:rsid w:val="00707D9C"/>
    <w:rsid w:val="007139F4"/>
    <w:rsid w:val="0071585A"/>
    <w:rsid w:val="00724A7E"/>
    <w:rsid w:val="00727224"/>
    <w:rsid w:val="0073706C"/>
    <w:rsid w:val="00743B92"/>
    <w:rsid w:val="0074565B"/>
    <w:rsid w:val="0074701B"/>
    <w:rsid w:val="00755A23"/>
    <w:rsid w:val="007567E0"/>
    <w:rsid w:val="007600A4"/>
    <w:rsid w:val="00760C63"/>
    <w:rsid w:val="007636B2"/>
    <w:rsid w:val="007640C2"/>
    <w:rsid w:val="007856D2"/>
    <w:rsid w:val="00795A85"/>
    <w:rsid w:val="007B2B1D"/>
    <w:rsid w:val="007B4481"/>
    <w:rsid w:val="007C0011"/>
    <w:rsid w:val="007D3635"/>
    <w:rsid w:val="007D75FE"/>
    <w:rsid w:val="007E6550"/>
    <w:rsid w:val="007F2D7A"/>
    <w:rsid w:val="007F524A"/>
    <w:rsid w:val="00800855"/>
    <w:rsid w:val="0080320D"/>
    <w:rsid w:val="00805FFE"/>
    <w:rsid w:val="008113CE"/>
    <w:rsid w:val="008167CA"/>
    <w:rsid w:val="00827C3D"/>
    <w:rsid w:val="008303C7"/>
    <w:rsid w:val="008309F6"/>
    <w:rsid w:val="008419A9"/>
    <w:rsid w:val="00841CB7"/>
    <w:rsid w:val="008615AF"/>
    <w:rsid w:val="0087181D"/>
    <w:rsid w:val="00880114"/>
    <w:rsid w:val="00884BDA"/>
    <w:rsid w:val="00887B32"/>
    <w:rsid w:val="00887FDB"/>
    <w:rsid w:val="008914B6"/>
    <w:rsid w:val="0089284F"/>
    <w:rsid w:val="00893529"/>
    <w:rsid w:val="008A6A66"/>
    <w:rsid w:val="008A7E1F"/>
    <w:rsid w:val="008B421E"/>
    <w:rsid w:val="008B7394"/>
    <w:rsid w:val="008C2B3B"/>
    <w:rsid w:val="008D0CAD"/>
    <w:rsid w:val="008E4EA9"/>
    <w:rsid w:val="008F7335"/>
    <w:rsid w:val="00903017"/>
    <w:rsid w:val="00905343"/>
    <w:rsid w:val="00912CBB"/>
    <w:rsid w:val="0092018C"/>
    <w:rsid w:val="00920606"/>
    <w:rsid w:val="00922E4C"/>
    <w:rsid w:val="009232BD"/>
    <w:rsid w:val="00924246"/>
    <w:rsid w:val="00931FDA"/>
    <w:rsid w:val="00932BCB"/>
    <w:rsid w:val="00935F9D"/>
    <w:rsid w:val="009467B0"/>
    <w:rsid w:val="00947F84"/>
    <w:rsid w:val="00951E89"/>
    <w:rsid w:val="009669DC"/>
    <w:rsid w:val="00967EDB"/>
    <w:rsid w:val="00970A1A"/>
    <w:rsid w:val="00971A2A"/>
    <w:rsid w:val="00973883"/>
    <w:rsid w:val="00977EE4"/>
    <w:rsid w:val="00983D54"/>
    <w:rsid w:val="00984851"/>
    <w:rsid w:val="00995997"/>
    <w:rsid w:val="009A24FD"/>
    <w:rsid w:val="009B1C73"/>
    <w:rsid w:val="009D319B"/>
    <w:rsid w:val="009F3173"/>
    <w:rsid w:val="00A0274C"/>
    <w:rsid w:val="00A040FF"/>
    <w:rsid w:val="00A0420A"/>
    <w:rsid w:val="00A1018C"/>
    <w:rsid w:val="00A174AF"/>
    <w:rsid w:val="00A20BF9"/>
    <w:rsid w:val="00A2595E"/>
    <w:rsid w:val="00A2752B"/>
    <w:rsid w:val="00A27711"/>
    <w:rsid w:val="00A3107E"/>
    <w:rsid w:val="00A33105"/>
    <w:rsid w:val="00A41267"/>
    <w:rsid w:val="00A43664"/>
    <w:rsid w:val="00A461D4"/>
    <w:rsid w:val="00A51551"/>
    <w:rsid w:val="00A55539"/>
    <w:rsid w:val="00A61C3F"/>
    <w:rsid w:val="00A62E3B"/>
    <w:rsid w:val="00A70704"/>
    <w:rsid w:val="00A75988"/>
    <w:rsid w:val="00A81B38"/>
    <w:rsid w:val="00A82252"/>
    <w:rsid w:val="00A828ED"/>
    <w:rsid w:val="00A87FC5"/>
    <w:rsid w:val="00A909DC"/>
    <w:rsid w:val="00AA43B3"/>
    <w:rsid w:val="00AB22FA"/>
    <w:rsid w:val="00AB2B44"/>
    <w:rsid w:val="00AB5445"/>
    <w:rsid w:val="00AC07C8"/>
    <w:rsid w:val="00AD14B2"/>
    <w:rsid w:val="00AD176C"/>
    <w:rsid w:val="00AD522C"/>
    <w:rsid w:val="00AD5ACF"/>
    <w:rsid w:val="00AE2944"/>
    <w:rsid w:val="00AE3C44"/>
    <w:rsid w:val="00AF0AD5"/>
    <w:rsid w:val="00AF4A5A"/>
    <w:rsid w:val="00AF4C11"/>
    <w:rsid w:val="00B056E6"/>
    <w:rsid w:val="00B213A7"/>
    <w:rsid w:val="00B41663"/>
    <w:rsid w:val="00B52EE9"/>
    <w:rsid w:val="00B66626"/>
    <w:rsid w:val="00B7793C"/>
    <w:rsid w:val="00B77D61"/>
    <w:rsid w:val="00B94F59"/>
    <w:rsid w:val="00BB32EE"/>
    <w:rsid w:val="00BB3DA5"/>
    <w:rsid w:val="00BB5514"/>
    <w:rsid w:val="00BC2FF9"/>
    <w:rsid w:val="00BC3D87"/>
    <w:rsid w:val="00BD385C"/>
    <w:rsid w:val="00BE22E3"/>
    <w:rsid w:val="00BE7902"/>
    <w:rsid w:val="00BF7EBF"/>
    <w:rsid w:val="00C105B4"/>
    <w:rsid w:val="00C11516"/>
    <w:rsid w:val="00C13100"/>
    <w:rsid w:val="00C13326"/>
    <w:rsid w:val="00C162A9"/>
    <w:rsid w:val="00C24770"/>
    <w:rsid w:val="00C32B9B"/>
    <w:rsid w:val="00C464CA"/>
    <w:rsid w:val="00C517AC"/>
    <w:rsid w:val="00C53F98"/>
    <w:rsid w:val="00C55591"/>
    <w:rsid w:val="00C561E4"/>
    <w:rsid w:val="00C61384"/>
    <w:rsid w:val="00C8277C"/>
    <w:rsid w:val="00C86E10"/>
    <w:rsid w:val="00C90680"/>
    <w:rsid w:val="00C93C48"/>
    <w:rsid w:val="00CA10C2"/>
    <w:rsid w:val="00CA1FFC"/>
    <w:rsid w:val="00CA3FEB"/>
    <w:rsid w:val="00CB784E"/>
    <w:rsid w:val="00CC08F2"/>
    <w:rsid w:val="00CD5239"/>
    <w:rsid w:val="00CE49C2"/>
    <w:rsid w:val="00D00A6B"/>
    <w:rsid w:val="00D02555"/>
    <w:rsid w:val="00D04242"/>
    <w:rsid w:val="00D15A96"/>
    <w:rsid w:val="00D15B44"/>
    <w:rsid w:val="00D20375"/>
    <w:rsid w:val="00D35AE0"/>
    <w:rsid w:val="00D474BC"/>
    <w:rsid w:val="00D47EB1"/>
    <w:rsid w:val="00D632D3"/>
    <w:rsid w:val="00D6375C"/>
    <w:rsid w:val="00D645B5"/>
    <w:rsid w:val="00D66498"/>
    <w:rsid w:val="00D66715"/>
    <w:rsid w:val="00D67313"/>
    <w:rsid w:val="00D724C6"/>
    <w:rsid w:val="00D778BC"/>
    <w:rsid w:val="00D81AD3"/>
    <w:rsid w:val="00D8452F"/>
    <w:rsid w:val="00D84C47"/>
    <w:rsid w:val="00D91FBE"/>
    <w:rsid w:val="00D929A3"/>
    <w:rsid w:val="00D944FA"/>
    <w:rsid w:val="00D964E8"/>
    <w:rsid w:val="00DA6F14"/>
    <w:rsid w:val="00DB3CBD"/>
    <w:rsid w:val="00DB7FEC"/>
    <w:rsid w:val="00DE1158"/>
    <w:rsid w:val="00DE1BFF"/>
    <w:rsid w:val="00DF30FD"/>
    <w:rsid w:val="00DF498D"/>
    <w:rsid w:val="00DF5DC8"/>
    <w:rsid w:val="00E02636"/>
    <w:rsid w:val="00E02776"/>
    <w:rsid w:val="00E03615"/>
    <w:rsid w:val="00E10FD7"/>
    <w:rsid w:val="00E12A89"/>
    <w:rsid w:val="00E13B38"/>
    <w:rsid w:val="00E25F8A"/>
    <w:rsid w:val="00E31657"/>
    <w:rsid w:val="00E3387E"/>
    <w:rsid w:val="00E33C5D"/>
    <w:rsid w:val="00E34DA9"/>
    <w:rsid w:val="00E436B5"/>
    <w:rsid w:val="00E64417"/>
    <w:rsid w:val="00E67A2F"/>
    <w:rsid w:val="00E7752D"/>
    <w:rsid w:val="00E86C7B"/>
    <w:rsid w:val="00E86EEA"/>
    <w:rsid w:val="00E873D3"/>
    <w:rsid w:val="00E91854"/>
    <w:rsid w:val="00E93168"/>
    <w:rsid w:val="00EB3C6C"/>
    <w:rsid w:val="00EB4CD9"/>
    <w:rsid w:val="00EC3571"/>
    <w:rsid w:val="00EC5B14"/>
    <w:rsid w:val="00EC7747"/>
    <w:rsid w:val="00ED02FC"/>
    <w:rsid w:val="00EE65E0"/>
    <w:rsid w:val="00EF0E56"/>
    <w:rsid w:val="00EF205B"/>
    <w:rsid w:val="00F04A8E"/>
    <w:rsid w:val="00F11958"/>
    <w:rsid w:val="00F176D8"/>
    <w:rsid w:val="00F26D1E"/>
    <w:rsid w:val="00F27F9D"/>
    <w:rsid w:val="00F35852"/>
    <w:rsid w:val="00F36BFD"/>
    <w:rsid w:val="00F44546"/>
    <w:rsid w:val="00F44A0A"/>
    <w:rsid w:val="00F65AD7"/>
    <w:rsid w:val="00F65C64"/>
    <w:rsid w:val="00F6600E"/>
    <w:rsid w:val="00F7161B"/>
    <w:rsid w:val="00FA30CB"/>
    <w:rsid w:val="00FA619C"/>
    <w:rsid w:val="00FB0AFB"/>
    <w:rsid w:val="00FB32D2"/>
    <w:rsid w:val="00FB79C8"/>
    <w:rsid w:val="00FB7B59"/>
    <w:rsid w:val="00FC2D1D"/>
    <w:rsid w:val="00FE692B"/>
    <w:rsid w:val="00FF2D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924506"/>
  <w14:defaultImageDpi w14:val="330"/>
  <w15:docId w15:val="{4CAA76D9-00C0-4FCD-BAD0-003D5F2C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itre 1_CC"/>
    <w:next w:val="TexteCC"/>
    <w:link w:val="Titre1Car"/>
    <w:uiPriority w:val="9"/>
    <w:qFormat/>
    <w:rsid w:val="00186501"/>
    <w:pPr>
      <w:spacing w:before="227"/>
      <w:outlineLvl w:val="0"/>
    </w:pPr>
    <w:rPr>
      <w:rFonts w:ascii="Times New Roman" w:hAnsi="Times New Roman" w:cs="Times New Roman"/>
      <w:b/>
      <w:bCs/>
      <w:color w:val="233881"/>
      <w:sz w:val="48"/>
      <w:szCs w:val="48"/>
    </w:rPr>
  </w:style>
  <w:style w:type="paragraph" w:styleId="Titre2">
    <w:name w:val="heading 2"/>
    <w:basedOn w:val="Normal"/>
    <w:next w:val="Normal"/>
    <w:link w:val="Titre2Car"/>
    <w:uiPriority w:val="9"/>
    <w:unhideWhenUsed/>
    <w:qFormat/>
    <w:rsid w:val="00A461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41663"/>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58C9"/>
    <w:rPr>
      <w:color w:val="0000FF" w:themeColor="hyperlink"/>
      <w:u w:val="single"/>
    </w:rPr>
  </w:style>
  <w:style w:type="character" w:styleId="Lienhypertextesuivivisit">
    <w:name w:val="FollowedHyperlink"/>
    <w:basedOn w:val="Policepardfaut"/>
    <w:uiPriority w:val="99"/>
    <w:semiHidden/>
    <w:unhideWhenUsed/>
    <w:rsid w:val="003458C9"/>
    <w:rPr>
      <w:color w:val="800080" w:themeColor="followedHyperlink"/>
      <w:u w:val="single"/>
    </w:rPr>
  </w:style>
  <w:style w:type="character" w:customStyle="1" w:styleId="Titre1Car">
    <w:name w:val="Titre 1 Car"/>
    <w:aliases w:val="Titre 1_CC Car"/>
    <w:basedOn w:val="Policepardfaut"/>
    <w:link w:val="Titre1"/>
    <w:uiPriority w:val="9"/>
    <w:rsid w:val="00186501"/>
    <w:rPr>
      <w:rFonts w:ascii="Times New Roman" w:hAnsi="Times New Roman" w:cs="Times New Roman"/>
      <w:b/>
      <w:bCs/>
      <w:color w:val="233881"/>
      <w:sz w:val="48"/>
      <w:szCs w:val="48"/>
    </w:rPr>
  </w:style>
  <w:style w:type="paragraph" w:customStyle="1" w:styleId="TexteCC">
    <w:name w:val="Texte_CC"/>
    <w:qFormat/>
    <w:rsid w:val="00E7752D"/>
    <w:pPr>
      <w:spacing w:before="113" w:line="300" w:lineRule="exact"/>
      <w:ind w:firstLine="680"/>
      <w:jc w:val="both"/>
    </w:pPr>
    <w:rPr>
      <w:rFonts w:ascii="Times New Roman" w:hAnsi="Times New Roman" w:cs="Times New Roman"/>
    </w:rPr>
  </w:style>
  <w:style w:type="paragraph" w:customStyle="1" w:styleId="Titre2CC">
    <w:name w:val="Titre 2_CC"/>
    <w:basedOn w:val="Titre1"/>
    <w:next w:val="TexteCC"/>
    <w:qFormat/>
    <w:rsid w:val="00A461D4"/>
    <w:pPr>
      <w:pBdr>
        <w:bottom w:val="single" w:sz="4" w:space="2" w:color="auto"/>
      </w:pBdr>
      <w:spacing w:before="284"/>
      <w:ind w:left="567"/>
    </w:pPr>
    <w:rPr>
      <w:color w:val="233477"/>
      <w:sz w:val="24"/>
      <w:szCs w:val="24"/>
    </w:rPr>
  </w:style>
  <w:style w:type="character" w:customStyle="1" w:styleId="Titre2Car">
    <w:name w:val="Titre 2 Car"/>
    <w:basedOn w:val="Policepardfaut"/>
    <w:link w:val="Titre2"/>
    <w:uiPriority w:val="9"/>
    <w:rsid w:val="00A461D4"/>
    <w:rPr>
      <w:rFonts w:asciiTheme="majorHAnsi" w:eastAsiaTheme="majorEastAsia" w:hAnsiTheme="majorHAnsi" w:cstheme="majorBidi"/>
      <w:color w:val="365F91" w:themeColor="accent1" w:themeShade="BF"/>
      <w:sz w:val="26"/>
      <w:szCs w:val="26"/>
    </w:rPr>
  </w:style>
  <w:style w:type="character" w:styleId="Accentuationintense">
    <w:name w:val="Intense Emphasis"/>
    <w:basedOn w:val="Policepardfaut"/>
    <w:uiPriority w:val="21"/>
    <w:qFormat/>
    <w:rsid w:val="00A461D4"/>
    <w:rPr>
      <w:i/>
      <w:iCs/>
      <w:color w:val="4F81BD" w:themeColor="accent1"/>
    </w:rPr>
  </w:style>
  <w:style w:type="paragraph" w:customStyle="1" w:styleId="CoordonnesCC">
    <w:name w:val="Coordonnées_CC"/>
    <w:basedOn w:val="Normal"/>
    <w:qFormat/>
    <w:rsid w:val="00CB784E"/>
    <w:rPr>
      <w:rFonts w:ascii="Times New Roman" w:hAnsi="Times New Roman" w:cs="Times New Roman"/>
    </w:rPr>
  </w:style>
  <w:style w:type="paragraph" w:customStyle="1" w:styleId="chapo2">
    <w:name w:val="chapo2"/>
    <w:basedOn w:val="Normal"/>
    <w:uiPriority w:val="99"/>
    <w:rsid w:val="00AD176C"/>
    <w:pPr>
      <w:widowControl w:val="0"/>
      <w:suppressAutoHyphens/>
      <w:autoSpaceDE w:val="0"/>
      <w:autoSpaceDN w:val="0"/>
      <w:adjustRightInd w:val="0"/>
      <w:spacing w:line="260" w:lineRule="atLeast"/>
      <w:jc w:val="right"/>
      <w:textAlignment w:val="center"/>
    </w:pPr>
    <w:rPr>
      <w:rFonts w:ascii="NeutraText-Bold" w:hAnsi="NeutraText-Bold" w:cs="NeutraText-Bold"/>
      <w:b/>
      <w:bCs/>
      <w:color w:val="7A0000"/>
      <w:spacing w:val="2"/>
      <w:sz w:val="20"/>
      <w:szCs w:val="20"/>
    </w:rPr>
  </w:style>
  <w:style w:type="paragraph" w:styleId="En-tte">
    <w:name w:val="header"/>
    <w:basedOn w:val="Normal"/>
    <w:link w:val="En-tteCar"/>
    <w:uiPriority w:val="99"/>
    <w:unhideWhenUsed/>
    <w:rsid w:val="008303C7"/>
    <w:pPr>
      <w:tabs>
        <w:tab w:val="center" w:pos="4536"/>
        <w:tab w:val="right" w:pos="9072"/>
      </w:tabs>
    </w:pPr>
  </w:style>
  <w:style w:type="character" w:customStyle="1" w:styleId="En-tteCar">
    <w:name w:val="En-tête Car"/>
    <w:basedOn w:val="Policepardfaut"/>
    <w:link w:val="En-tte"/>
    <w:uiPriority w:val="99"/>
    <w:rsid w:val="008303C7"/>
  </w:style>
  <w:style w:type="paragraph" w:styleId="Pieddepage">
    <w:name w:val="footer"/>
    <w:basedOn w:val="Normal"/>
    <w:link w:val="PieddepageCar"/>
    <w:uiPriority w:val="99"/>
    <w:unhideWhenUsed/>
    <w:rsid w:val="008303C7"/>
    <w:pPr>
      <w:tabs>
        <w:tab w:val="center" w:pos="4536"/>
        <w:tab w:val="right" w:pos="9072"/>
      </w:tabs>
    </w:pPr>
  </w:style>
  <w:style w:type="character" w:customStyle="1" w:styleId="PieddepageCar">
    <w:name w:val="Pied de page Car"/>
    <w:basedOn w:val="Policepardfaut"/>
    <w:link w:val="Pieddepage"/>
    <w:uiPriority w:val="99"/>
    <w:rsid w:val="008303C7"/>
  </w:style>
  <w:style w:type="paragraph" w:customStyle="1" w:styleId="RefCC">
    <w:name w:val="Ref_CC"/>
    <w:basedOn w:val="Normal"/>
    <w:qFormat/>
    <w:rsid w:val="00226168"/>
    <w:pPr>
      <w:spacing w:line="220" w:lineRule="exact"/>
    </w:pPr>
    <w:rPr>
      <w:rFonts w:ascii="Arial" w:hAnsi="Arial"/>
      <w:color w:val="233881"/>
      <w:sz w:val="20"/>
    </w:rPr>
  </w:style>
  <w:style w:type="paragraph" w:customStyle="1" w:styleId="DateCC">
    <w:name w:val="Date_CC"/>
    <w:basedOn w:val="TexteCC"/>
    <w:qFormat/>
    <w:rsid w:val="000A40C8"/>
    <w:pPr>
      <w:ind w:left="4111"/>
    </w:pPr>
  </w:style>
  <w:style w:type="paragraph" w:customStyle="1" w:styleId="SuiteCC">
    <w:name w:val="Suite_CC"/>
    <w:basedOn w:val="TexteCC"/>
    <w:qFormat/>
    <w:rsid w:val="00FA619C"/>
    <w:pPr>
      <w:jc w:val="right"/>
    </w:pPr>
  </w:style>
  <w:style w:type="paragraph" w:customStyle="1" w:styleId="SignatureCC">
    <w:name w:val="Signature_CC"/>
    <w:basedOn w:val="DateCC"/>
    <w:qFormat/>
    <w:rsid w:val="00932BCB"/>
    <w:pPr>
      <w:spacing w:before="2000"/>
      <w:ind w:firstLine="5812"/>
      <w:jc w:val="left"/>
    </w:pPr>
  </w:style>
  <w:style w:type="paragraph" w:styleId="Sansinterligne">
    <w:name w:val="No Spacing"/>
    <w:link w:val="SansinterligneCar"/>
    <w:uiPriority w:val="1"/>
    <w:qFormat/>
    <w:rsid w:val="00366E4F"/>
    <w:rPr>
      <w:rFonts w:ascii="Calibri" w:eastAsia="Times New Roman" w:hAnsi="Calibri" w:cs="Times New Roman"/>
      <w:sz w:val="22"/>
      <w:szCs w:val="22"/>
    </w:rPr>
  </w:style>
  <w:style w:type="character" w:customStyle="1" w:styleId="SansinterligneCar">
    <w:name w:val="Sans interligne Car"/>
    <w:basedOn w:val="Policepardfaut"/>
    <w:link w:val="Sansinterligne"/>
    <w:uiPriority w:val="1"/>
    <w:rsid w:val="00366E4F"/>
    <w:rPr>
      <w:rFonts w:ascii="Calibri" w:eastAsia="Times New Roman" w:hAnsi="Calibri" w:cs="Times New Roman"/>
      <w:sz w:val="22"/>
      <w:szCs w:val="22"/>
    </w:rPr>
  </w:style>
  <w:style w:type="paragraph" w:styleId="Paragraphedeliste">
    <w:name w:val="List Paragraph"/>
    <w:basedOn w:val="Normal"/>
    <w:uiPriority w:val="34"/>
    <w:qFormat/>
    <w:rsid w:val="00B77D61"/>
    <w:pPr>
      <w:ind w:left="720"/>
      <w:contextualSpacing/>
    </w:pPr>
  </w:style>
  <w:style w:type="paragraph" w:styleId="NormalWeb">
    <w:name w:val="Normal (Web)"/>
    <w:basedOn w:val="Normal"/>
    <w:uiPriority w:val="99"/>
    <w:unhideWhenUsed/>
    <w:rsid w:val="009232BD"/>
    <w:pPr>
      <w:spacing w:before="100" w:beforeAutospacing="1" w:after="100" w:afterAutospacing="1"/>
    </w:pPr>
    <w:rPr>
      <w:rFonts w:ascii="Times New Roman" w:hAnsi="Times New Roman" w:cs="Times New Roman"/>
    </w:rPr>
  </w:style>
  <w:style w:type="character" w:customStyle="1" w:styleId="inline-comment-marker">
    <w:name w:val="inline-comment-marker"/>
    <w:basedOn w:val="Policepardfaut"/>
    <w:rsid w:val="009232BD"/>
  </w:style>
  <w:style w:type="character" w:styleId="lev">
    <w:name w:val="Strong"/>
    <w:basedOn w:val="Policepardfaut"/>
    <w:uiPriority w:val="22"/>
    <w:qFormat/>
    <w:rsid w:val="00A87FC5"/>
    <w:rPr>
      <w:b/>
      <w:bCs/>
    </w:rPr>
  </w:style>
  <w:style w:type="character" w:customStyle="1" w:styleId="Mentionnonrsolue1">
    <w:name w:val="Mention non résolue1"/>
    <w:basedOn w:val="Policepardfaut"/>
    <w:uiPriority w:val="99"/>
    <w:semiHidden/>
    <w:unhideWhenUsed/>
    <w:rsid w:val="00795A85"/>
    <w:rPr>
      <w:color w:val="605E5C"/>
      <w:shd w:val="clear" w:color="auto" w:fill="E1DFDD"/>
    </w:rPr>
  </w:style>
  <w:style w:type="table" w:styleId="Grilledutableau">
    <w:name w:val="Table Grid"/>
    <w:basedOn w:val="TableauNormal"/>
    <w:uiPriority w:val="1"/>
    <w:rsid w:val="00DB3CB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inline-tasks">
    <w:name w:val="placeholder-inline-tasks"/>
    <w:basedOn w:val="Policepardfaut"/>
    <w:rsid w:val="00A040FF"/>
  </w:style>
  <w:style w:type="paragraph" w:styleId="En-ttedetabledesmatires">
    <w:name w:val="TOC Heading"/>
    <w:basedOn w:val="Titre1"/>
    <w:next w:val="Normal"/>
    <w:uiPriority w:val="39"/>
    <w:unhideWhenUsed/>
    <w:qFormat/>
    <w:rsid w:val="00190DF3"/>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M1">
    <w:name w:val="toc 1"/>
    <w:basedOn w:val="Normal"/>
    <w:next w:val="Normal"/>
    <w:autoRedefine/>
    <w:uiPriority w:val="39"/>
    <w:unhideWhenUsed/>
    <w:rsid w:val="00971A2A"/>
    <w:pPr>
      <w:tabs>
        <w:tab w:val="left" w:pos="480"/>
        <w:tab w:val="right" w:leader="dot" w:pos="7926"/>
      </w:tabs>
      <w:spacing w:after="100"/>
    </w:pPr>
    <w:rPr>
      <w:rFonts w:ascii="Times New Roman" w:hAnsi="Times New Roman" w:cs="Times New Roman"/>
      <w:b/>
      <w:bCs/>
      <w:noProof/>
    </w:rPr>
  </w:style>
  <w:style w:type="paragraph" w:styleId="TM2">
    <w:name w:val="toc 2"/>
    <w:basedOn w:val="Normal"/>
    <w:next w:val="Normal"/>
    <w:autoRedefine/>
    <w:uiPriority w:val="39"/>
    <w:unhideWhenUsed/>
    <w:rsid w:val="00190DF3"/>
    <w:pPr>
      <w:tabs>
        <w:tab w:val="left" w:pos="880"/>
        <w:tab w:val="right" w:leader="dot" w:pos="7926"/>
      </w:tabs>
      <w:spacing w:after="100"/>
      <w:ind w:left="240"/>
    </w:pPr>
    <w:rPr>
      <w:rFonts w:ascii="Times New Roman" w:hAnsi="Times New Roman" w:cs="Times New Roman"/>
      <w:noProof/>
      <w:color w:val="000000" w:themeColor="text1"/>
    </w:rPr>
  </w:style>
  <w:style w:type="paragraph" w:styleId="TM3">
    <w:name w:val="toc 3"/>
    <w:basedOn w:val="Normal"/>
    <w:next w:val="Normal"/>
    <w:autoRedefine/>
    <w:uiPriority w:val="39"/>
    <w:unhideWhenUsed/>
    <w:rsid w:val="00DB7FEC"/>
    <w:pPr>
      <w:tabs>
        <w:tab w:val="left" w:pos="1320"/>
        <w:tab w:val="right" w:leader="dot" w:pos="7926"/>
      </w:tabs>
      <w:spacing w:after="100"/>
      <w:ind w:left="480"/>
    </w:pPr>
    <w:rPr>
      <w:rFonts w:ascii="Times New Roman" w:hAnsi="Times New Roman" w:cs="Times New Roman"/>
      <w:noProof/>
      <w:sz w:val="20"/>
      <w:szCs w:val="20"/>
    </w:rPr>
  </w:style>
  <w:style w:type="character" w:styleId="Accentuation">
    <w:name w:val="Emphasis"/>
    <w:basedOn w:val="Policepardfaut"/>
    <w:uiPriority w:val="20"/>
    <w:qFormat/>
    <w:rsid w:val="00566C2B"/>
    <w:rPr>
      <w:i/>
      <w:iCs/>
    </w:rPr>
  </w:style>
  <w:style w:type="character" w:customStyle="1" w:styleId="lang-en">
    <w:name w:val="lang-en"/>
    <w:basedOn w:val="Policepardfaut"/>
    <w:rsid w:val="00513886"/>
  </w:style>
  <w:style w:type="character" w:styleId="Marquedecommentaire">
    <w:name w:val="annotation reference"/>
    <w:basedOn w:val="Policepardfaut"/>
    <w:uiPriority w:val="99"/>
    <w:semiHidden/>
    <w:unhideWhenUsed/>
    <w:rsid w:val="00520BCC"/>
    <w:rPr>
      <w:sz w:val="16"/>
      <w:szCs w:val="16"/>
    </w:rPr>
  </w:style>
  <w:style w:type="paragraph" w:styleId="Commentaire">
    <w:name w:val="annotation text"/>
    <w:basedOn w:val="Normal"/>
    <w:link w:val="CommentaireCar"/>
    <w:uiPriority w:val="99"/>
    <w:unhideWhenUsed/>
    <w:rsid w:val="00520BCC"/>
    <w:rPr>
      <w:sz w:val="20"/>
      <w:szCs w:val="20"/>
    </w:rPr>
  </w:style>
  <w:style w:type="character" w:customStyle="1" w:styleId="CommentaireCar">
    <w:name w:val="Commentaire Car"/>
    <w:basedOn w:val="Policepardfaut"/>
    <w:link w:val="Commentaire"/>
    <w:uiPriority w:val="99"/>
    <w:rsid w:val="00520BCC"/>
    <w:rPr>
      <w:sz w:val="20"/>
      <w:szCs w:val="20"/>
    </w:rPr>
  </w:style>
  <w:style w:type="paragraph" w:styleId="Objetducommentaire">
    <w:name w:val="annotation subject"/>
    <w:basedOn w:val="Commentaire"/>
    <w:next w:val="Commentaire"/>
    <w:link w:val="ObjetducommentaireCar"/>
    <w:uiPriority w:val="99"/>
    <w:semiHidden/>
    <w:unhideWhenUsed/>
    <w:rsid w:val="00520BCC"/>
    <w:rPr>
      <w:b/>
      <w:bCs/>
    </w:rPr>
  </w:style>
  <w:style w:type="character" w:customStyle="1" w:styleId="ObjetducommentaireCar">
    <w:name w:val="Objet du commentaire Car"/>
    <w:basedOn w:val="CommentaireCar"/>
    <w:link w:val="Objetducommentaire"/>
    <w:uiPriority w:val="99"/>
    <w:semiHidden/>
    <w:rsid w:val="00520BCC"/>
    <w:rPr>
      <w:b/>
      <w:bCs/>
      <w:sz w:val="20"/>
      <w:szCs w:val="20"/>
    </w:rPr>
  </w:style>
  <w:style w:type="paragraph" w:customStyle="1" w:styleId="Style1">
    <w:name w:val="Style1"/>
    <w:basedOn w:val="Titre3"/>
    <w:link w:val="Style1Car"/>
    <w:qFormat/>
    <w:rsid w:val="00B41663"/>
    <w:pPr>
      <w:numPr>
        <w:ilvl w:val="2"/>
        <w:numId w:val="2"/>
      </w:numPr>
      <w:spacing w:line="360" w:lineRule="auto"/>
      <w:jc w:val="both"/>
    </w:pPr>
    <w:rPr>
      <w:rFonts w:ascii="Times New Roman" w:hAnsi="Times New Roman" w:cs="Times New Roman"/>
      <w:b/>
      <w:color w:val="000000" w:themeColor="text1"/>
    </w:rPr>
  </w:style>
  <w:style w:type="character" w:customStyle="1" w:styleId="Titre3Car">
    <w:name w:val="Titre 3 Car"/>
    <w:basedOn w:val="Policepardfaut"/>
    <w:link w:val="Titre3"/>
    <w:uiPriority w:val="9"/>
    <w:semiHidden/>
    <w:rsid w:val="00B41663"/>
    <w:rPr>
      <w:rFonts w:asciiTheme="majorHAnsi" w:eastAsiaTheme="majorEastAsia" w:hAnsiTheme="majorHAnsi" w:cstheme="majorBidi"/>
      <w:color w:val="243F60" w:themeColor="accent1" w:themeShade="7F"/>
    </w:rPr>
  </w:style>
  <w:style w:type="character" w:customStyle="1" w:styleId="Style1Car">
    <w:name w:val="Style1 Car"/>
    <w:basedOn w:val="Titre3Car"/>
    <w:link w:val="Style1"/>
    <w:rsid w:val="00B41663"/>
    <w:rPr>
      <w:rFonts w:ascii="Times New Roman" w:eastAsiaTheme="majorEastAsia" w:hAnsi="Times New Roman" w:cs="Times New Roman"/>
      <w:b/>
      <w:color w:val="000000" w:themeColor="text1"/>
    </w:rPr>
  </w:style>
  <w:style w:type="paragraph" w:customStyle="1" w:styleId="Standard">
    <w:name w:val="Standard"/>
    <w:rsid w:val="00087743"/>
    <w:pPr>
      <w:suppressAutoHyphens/>
      <w:autoSpaceDN w:val="0"/>
      <w:spacing w:after="160" w:line="251" w:lineRule="auto"/>
      <w:textAlignment w:val="baseline"/>
    </w:pPr>
    <w:rPr>
      <w:rFonts w:ascii="Calibri" w:eastAsia="Calibri" w:hAnsi="Calibri" w:cs="Tahoma"/>
      <w:sz w:val="22"/>
      <w:szCs w:val="22"/>
      <w:lang w:eastAsia="en-US"/>
    </w:rPr>
  </w:style>
  <w:style w:type="character" w:styleId="Textedelespacerserv">
    <w:name w:val="Placeholder Text"/>
    <w:basedOn w:val="Policepardfaut"/>
    <w:uiPriority w:val="99"/>
    <w:semiHidden/>
    <w:rsid w:val="00087743"/>
    <w:rPr>
      <w:color w:val="808080"/>
    </w:rPr>
  </w:style>
  <w:style w:type="paragraph" w:styleId="Lgende">
    <w:name w:val="caption"/>
    <w:basedOn w:val="Normal"/>
    <w:next w:val="Normal"/>
    <w:uiPriority w:val="35"/>
    <w:unhideWhenUsed/>
    <w:qFormat/>
    <w:rsid w:val="001B0353"/>
    <w:pPr>
      <w:spacing w:after="200"/>
    </w:pPr>
    <w:rPr>
      <w:i/>
      <w:iCs/>
      <w:color w:val="1F497D" w:themeColor="text2"/>
      <w:sz w:val="18"/>
      <w:szCs w:val="18"/>
    </w:rPr>
  </w:style>
  <w:style w:type="paragraph" w:styleId="Textedebulles">
    <w:name w:val="Balloon Text"/>
    <w:basedOn w:val="Normal"/>
    <w:link w:val="TextedebullesCar"/>
    <w:uiPriority w:val="99"/>
    <w:semiHidden/>
    <w:unhideWhenUsed/>
    <w:rsid w:val="00CA10C2"/>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10C2"/>
    <w:rPr>
      <w:rFonts w:ascii="Segoe UI" w:hAnsi="Segoe UI" w:cs="Segoe UI"/>
      <w:sz w:val="18"/>
      <w:szCs w:val="18"/>
    </w:rPr>
  </w:style>
  <w:style w:type="paragraph" w:styleId="Rvision">
    <w:name w:val="Revision"/>
    <w:hidden/>
    <w:uiPriority w:val="99"/>
    <w:semiHidden/>
    <w:rsid w:val="00566F7F"/>
  </w:style>
  <w:style w:type="character" w:customStyle="1" w:styleId="Mentionnonrsolue2">
    <w:name w:val="Mention non résolue2"/>
    <w:basedOn w:val="Policepardfaut"/>
    <w:uiPriority w:val="99"/>
    <w:semiHidden/>
    <w:unhideWhenUsed/>
    <w:rsid w:val="008A7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796">
      <w:bodyDiv w:val="1"/>
      <w:marLeft w:val="0"/>
      <w:marRight w:val="0"/>
      <w:marTop w:val="0"/>
      <w:marBottom w:val="0"/>
      <w:divBdr>
        <w:top w:val="none" w:sz="0" w:space="0" w:color="auto"/>
        <w:left w:val="none" w:sz="0" w:space="0" w:color="auto"/>
        <w:bottom w:val="none" w:sz="0" w:space="0" w:color="auto"/>
        <w:right w:val="none" w:sz="0" w:space="0" w:color="auto"/>
      </w:divBdr>
    </w:div>
    <w:div w:id="22174028">
      <w:bodyDiv w:val="1"/>
      <w:marLeft w:val="0"/>
      <w:marRight w:val="0"/>
      <w:marTop w:val="0"/>
      <w:marBottom w:val="0"/>
      <w:divBdr>
        <w:top w:val="none" w:sz="0" w:space="0" w:color="auto"/>
        <w:left w:val="none" w:sz="0" w:space="0" w:color="auto"/>
        <w:bottom w:val="none" w:sz="0" w:space="0" w:color="auto"/>
        <w:right w:val="none" w:sz="0" w:space="0" w:color="auto"/>
      </w:divBdr>
    </w:div>
    <w:div w:id="134181901">
      <w:bodyDiv w:val="1"/>
      <w:marLeft w:val="0"/>
      <w:marRight w:val="0"/>
      <w:marTop w:val="0"/>
      <w:marBottom w:val="0"/>
      <w:divBdr>
        <w:top w:val="none" w:sz="0" w:space="0" w:color="auto"/>
        <w:left w:val="none" w:sz="0" w:space="0" w:color="auto"/>
        <w:bottom w:val="none" w:sz="0" w:space="0" w:color="auto"/>
        <w:right w:val="none" w:sz="0" w:space="0" w:color="auto"/>
      </w:divBdr>
    </w:div>
    <w:div w:id="209343764">
      <w:bodyDiv w:val="1"/>
      <w:marLeft w:val="0"/>
      <w:marRight w:val="0"/>
      <w:marTop w:val="0"/>
      <w:marBottom w:val="0"/>
      <w:divBdr>
        <w:top w:val="none" w:sz="0" w:space="0" w:color="auto"/>
        <w:left w:val="none" w:sz="0" w:space="0" w:color="auto"/>
        <w:bottom w:val="none" w:sz="0" w:space="0" w:color="auto"/>
        <w:right w:val="none" w:sz="0" w:space="0" w:color="auto"/>
      </w:divBdr>
    </w:div>
    <w:div w:id="213932574">
      <w:bodyDiv w:val="1"/>
      <w:marLeft w:val="0"/>
      <w:marRight w:val="0"/>
      <w:marTop w:val="0"/>
      <w:marBottom w:val="0"/>
      <w:divBdr>
        <w:top w:val="none" w:sz="0" w:space="0" w:color="auto"/>
        <w:left w:val="none" w:sz="0" w:space="0" w:color="auto"/>
        <w:bottom w:val="none" w:sz="0" w:space="0" w:color="auto"/>
        <w:right w:val="none" w:sz="0" w:space="0" w:color="auto"/>
      </w:divBdr>
    </w:div>
    <w:div w:id="250510374">
      <w:bodyDiv w:val="1"/>
      <w:marLeft w:val="0"/>
      <w:marRight w:val="0"/>
      <w:marTop w:val="0"/>
      <w:marBottom w:val="0"/>
      <w:divBdr>
        <w:top w:val="none" w:sz="0" w:space="0" w:color="auto"/>
        <w:left w:val="none" w:sz="0" w:space="0" w:color="auto"/>
        <w:bottom w:val="none" w:sz="0" w:space="0" w:color="auto"/>
        <w:right w:val="none" w:sz="0" w:space="0" w:color="auto"/>
      </w:divBdr>
    </w:div>
    <w:div w:id="250967669">
      <w:bodyDiv w:val="1"/>
      <w:marLeft w:val="0"/>
      <w:marRight w:val="0"/>
      <w:marTop w:val="0"/>
      <w:marBottom w:val="0"/>
      <w:divBdr>
        <w:top w:val="none" w:sz="0" w:space="0" w:color="auto"/>
        <w:left w:val="none" w:sz="0" w:space="0" w:color="auto"/>
        <w:bottom w:val="none" w:sz="0" w:space="0" w:color="auto"/>
        <w:right w:val="none" w:sz="0" w:space="0" w:color="auto"/>
      </w:divBdr>
    </w:div>
    <w:div w:id="447045902">
      <w:bodyDiv w:val="1"/>
      <w:marLeft w:val="0"/>
      <w:marRight w:val="0"/>
      <w:marTop w:val="0"/>
      <w:marBottom w:val="0"/>
      <w:divBdr>
        <w:top w:val="none" w:sz="0" w:space="0" w:color="auto"/>
        <w:left w:val="none" w:sz="0" w:space="0" w:color="auto"/>
        <w:bottom w:val="none" w:sz="0" w:space="0" w:color="auto"/>
        <w:right w:val="none" w:sz="0" w:space="0" w:color="auto"/>
      </w:divBdr>
    </w:div>
    <w:div w:id="718284237">
      <w:bodyDiv w:val="1"/>
      <w:marLeft w:val="0"/>
      <w:marRight w:val="0"/>
      <w:marTop w:val="0"/>
      <w:marBottom w:val="0"/>
      <w:divBdr>
        <w:top w:val="none" w:sz="0" w:space="0" w:color="auto"/>
        <w:left w:val="none" w:sz="0" w:space="0" w:color="auto"/>
        <w:bottom w:val="none" w:sz="0" w:space="0" w:color="auto"/>
        <w:right w:val="none" w:sz="0" w:space="0" w:color="auto"/>
      </w:divBdr>
    </w:div>
    <w:div w:id="788084404">
      <w:bodyDiv w:val="1"/>
      <w:marLeft w:val="0"/>
      <w:marRight w:val="0"/>
      <w:marTop w:val="0"/>
      <w:marBottom w:val="0"/>
      <w:divBdr>
        <w:top w:val="none" w:sz="0" w:space="0" w:color="auto"/>
        <w:left w:val="none" w:sz="0" w:space="0" w:color="auto"/>
        <w:bottom w:val="none" w:sz="0" w:space="0" w:color="auto"/>
        <w:right w:val="none" w:sz="0" w:space="0" w:color="auto"/>
      </w:divBdr>
    </w:div>
    <w:div w:id="791248026">
      <w:bodyDiv w:val="1"/>
      <w:marLeft w:val="0"/>
      <w:marRight w:val="0"/>
      <w:marTop w:val="0"/>
      <w:marBottom w:val="0"/>
      <w:divBdr>
        <w:top w:val="none" w:sz="0" w:space="0" w:color="auto"/>
        <w:left w:val="none" w:sz="0" w:space="0" w:color="auto"/>
        <w:bottom w:val="none" w:sz="0" w:space="0" w:color="auto"/>
        <w:right w:val="none" w:sz="0" w:space="0" w:color="auto"/>
      </w:divBdr>
    </w:div>
    <w:div w:id="868105784">
      <w:bodyDiv w:val="1"/>
      <w:marLeft w:val="0"/>
      <w:marRight w:val="0"/>
      <w:marTop w:val="0"/>
      <w:marBottom w:val="0"/>
      <w:divBdr>
        <w:top w:val="none" w:sz="0" w:space="0" w:color="auto"/>
        <w:left w:val="none" w:sz="0" w:space="0" w:color="auto"/>
        <w:bottom w:val="none" w:sz="0" w:space="0" w:color="auto"/>
        <w:right w:val="none" w:sz="0" w:space="0" w:color="auto"/>
      </w:divBdr>
    </w:div>
    <w:div w:id="968977357">
      <w:bodyDiv w:val="1"/>
      <w:marLeft w:val="0"/>
      <w:marRight w:val="0"/>
      <w:marTop w:val="0"/>
      <w:marBottom w:val="0"/>
      <w:divBdr>
        <w:top w:val="none" w:sz="0" w:space="0" w:color="auto"/>
        <w:left w:val="none" w:sz="0" w:space="0" w:color="auto"/>
        <w:bottom w:val="none" w:sz="0" w:space="0" w:color="auto"/>
        <w:right w:val="none" w:sz="0" w:space="0" w:color="auto"/>
      </w:divBdr>
    </w:div>
    <w:div w:id="993994199">
      <w:bodyDiv w:val="1"/>
      <w:marLeft w:val="0"/>
      <w:marRight w:val="0"/>
      <w:marTop w:val="0"/>
      <w:marBottom w:val="0"/>
      <w:divBdr>
        <w:top w:val="none" w:sz="0" w:space="0" w:color="auto"/>
        <w:left w:val="none" w:sz="0" w:space="0" w:color="auto"/>
        <w:bottom w:val="none" w:sz="0" w:space="0" w:color="auto"/>
        <w:right w:val="none" w:sz="0" w:space="0" w:color="auto"/>
      </w:divBdr>
    </w:div>
    <w:div w:id="1053580490">
      <w:bodyDiv w:val="1"/>
      <w:marLeft w:val="0"/>
      <w:marRight w:val="0"/>
      <w:marTop w:val="0"/>
      <w:marBottom w:val="0"/>
      <w:divBdr>
        <w:top w:val="none" w:sz="0" w:space="0" w:color="auto"/>
        <w:left w:val="none" w:sz="0" w:space="0" w:color="auto"/>
        <w:bottom w:val="none" w:sz="0" w:space="0" w:color="auto"/>
        <w:right w:val="none" w:sz="0" w:space="0" w:color="auto"/>
      </w:divBdr>
    </w:div>
    <w:div w:id="1100878856">
      <w:bodyDiv w:val="1"/>
      <w:marLeft w:val="0"/>
      <w:marRight w:val="0"/>
      <w:marTop w:val="0"/>
      <w:marBottom w:val="0"/>
      <w:divBdr>
        <w:top w:val="none" w:sz="0" w:space="0" w:color="auto"/>
        <w:left w:val="none" w:sz="0" w:space="0" w:color="auto"/>
        <w:bottom w:val="none" w:sz="0" w:space="0" w:color="auto"/>
        <w:right w:val="none" w:sz="0" w:space="0" w:color="auto"/>
      </w:divBdr>
    </w:div>
    <w:div w:id="1209999932">
      <w:bodyDiv w:val="1"/>
      <w:marLeft w:val="0"/>
      <w:marRight w:val="0"/>
      <w:marTop w:val="0"/>
      <w:marBottom w:val="0"/>
      <w:divBdr>
        <w:top w:val="none" w:sz="0" w:space="0" w:color="auto"/>
        <w:left w:val="none" w:sz="0" w:space="0" w:color="auto"/>
        <w:bottom w:val="none" w:sz="0" w:space="0" w:color="auto"/>
        <w:right w:val="none" w:sz="0" w:space="0" w:color="auto"/>
      </w:divBdr>
    </w:div>
    <w:div w:id="1225989170">
      <w:bodyDiv w:val="1"/>
      <w:marLeft w:val="0"/>
      <w:marRight w:val="0"/>
      <w:marTop w:val="0"/>
      <w:marBottom w:val="0"/>
      <w:divBdr>
        <w:top w:val="none" w:sz="0" w:space="0" w:color="auto"/>
        <w:left w:val="none" w:sz="0" w:space="0" w:color="auto"/>
        <w:bottom w:val="none" w:sz="0" w:space="0" w:color="auto"/>
        <w:right w:val="none" w:sz="0" w:space="0" w:color="auto"/>
      </w:divBdr>
    </w:div>
    <w:div w:id="1250696375">
      <w:bodyDiv w:val="1"/>
      <w:marLeft w:val="0"/>
      <w:marRight w:val="0"/>
      <w:marTop w:val="0"/>
      <w:marBottom w:val="0"/>
      <w:divBdr>
        <w:top w:val="none" w:sz="0" w:space="0" w:color="auto"/>
        <w:left w:val="none" w:sz="0" w:space="0" w:color="auto"/>
        <w:bottom w:val="none" w:sz="0" w:space="0" w:color="auto"/>
        <w:right w:val="none" w:sz="0" w:space="0" w:color="auto"/>
      </w:divBdr>
    </w:div>
    <w:div w:id="1300963977">
      <w:bodyDiv w:val="1"/>
      <w:marLeft w:val="0"/>
      <w:marRight w:val="0"/>
      <w:marTop w:val="0"/>
      <w:marBottom w:val="0"/>
      <w:divBdr>
        <w:top w:val="none" w:sz="0" w:space="0" w:color="auto"/>
        <w:left w:val="none" w:sz="0" w:space="0" w:color="auto"/>
        <w:bottom w:val="none" w:sz="0" w:space="0" w:color="auto"/>
        <w:right w:val="none" w:sz="0" w:space="0" w:color="auto"/>
      </w:divBdr>
    </w:div>
    <w:div w:id="1302538310">
      <w:bodyDiv w:val="1"/>
      <w:marLeft w:val="0"/>
      <w:marRight w:val="0"/>
      <w:marTop w:val="0"/>
      <w:marBottom w:val="0"/>
      <w:divBdr>
        <w:top w:val="none" w:sz="0" w:space="0" w:color="auto"/>
        <w:left w:val="none" w:sz="0" w:space="0" w:color="auto"/>
        <w:bottom w:val="none" w:sz="0" w:space="0" w:color="auto"/>
        <w:right w:val="none" w:sz="0" w:space="0" w:color="auto"/>
      </w:divBdr>
    </w:div>
    <w:div w:id="1305574932">
      <w:bodyDiv w:val="1"/>
      <w:marLeft w:val="0"/>
      <w:marRight w:val="0"/>
      <w:marTop w:val="0"/>
      <w:marBottom w:val="0"/>
      <w:divBdr>
        <w:top w:val="none" w:sz="0" w:space="0" w:color="auto"/>
        <w:left w:val="none" w:sz="0" w:space="0" w:color="auto"/>
        <w:bottom w:val="none" w:sz="0" w:space="0" w:color="auto"/>
        <w:right w:val="none" w:sz="0" w:space="0" w:color="auto"/>
      </w:divBdr>
    </w:div>
    <w:div w:id="1324042048">
      <w:bodyDiv w:val="1"/>
      <w:marLeft w:val="0"/>
      <w:marRight w:val="0"/>
      <w:marTop w:val="0"/>
      <w:marBottom w:val="0"/>
      <w:divBdr>
        <w:top w:val="none" w:sz="0" w:space="0" w:color="auto"/>
        <w:left w:val="none" w:sz="0" w:space="0" w:color="auto"/>
        <w:bottom w:val="none" w:sz="0" w:space="0" w:color="auto"/>
        <w:right w:val="none" w:sz="0" w:space="0" w:color="auto"/>
      </w:divBdr>
    </w:div>
    <w:div w:id="1352104200">
      <w:bodyDiv w:val="1"/>
      <w:marLeft w:val="0"/>
      <w:marRight w:val="0"/>
      <w:marTop w:val="0"/>
      <w:marBottom w:val="0"/>
      <w:divBdr>
        <w:top w:val="none" w:sz="0" w:space="0" w:color="auto"/>
        <w:left w:val="none" w:sz="0" w:space="0" w:color="auto"/>
        <w:bottom w:val="none" w:sz="0" w:space="0" w:color="auto"/>
        <w:right w:val="none" w:sz="0" w:space="0" w:color="auto"/>
      </w:divBdr>
    </w:div>
    <w:div w:id="1353653278">
      <w:bodyDiv w:val="1"/>
      <w:marLeft w:val="0"/>
      <w:marRight w:val="0"/>
      <w:marTop w:val="0"/>
      <w:marBottom w:val="0"/>
      <w:divBdr>
        <w:top w:val="none" w:sz="0" w:space="0" w:color="auto"/>
        <w:left w:val="none" w:sz="0" w:space="0" w:color="auto"/>
        <w:bottom w:val="none" w:sz="0" w:space="0" w:color="auto"/>
        <w:right w:val="none" w:sz="0" w:space="0" w:color="auto"/>
      </w:divBdr>
    </w:div>
    <w:div w:id="1361278847">
      <w:bodyDiv w:val="1"/>
      <w:marLeft w:val="0"/>
      <w:marRight w:val="0"/>
      <w:marTop w:val="0"/>
      <w:marBottom w:val="0"/>
      <w:divBdr>
        <w:top w:val="none" w:sz="0" w:space="0" w:color="auto"/>
        <w:left w:val="none" w:sz="0" w:space="0" w:color="auto"/>
        <w:bottom w:val="none" w:sz="0" w:space="0" w:color="auto"/>
        <w:right w:val="none" w:sz="0" w:space="0" w:color="auto"/>
      </w:divBdr>
    </w:div>
    <w:div w:id="1447121067">
      <w:bodyDiv w:val="1"/>
      <w:marLeft w:val="0"/>
      <w:marRight w:val="0"/>
      <w:marTop w:val="0"/>
      <w:marBottom w:val="0"/>
      <w:divBdr>
        <w:top w:val="none" w:sz="0" w:space="0" w:color="auto"/>
        <w:left w:val="none" w:sz="0" w:space="0" w:color="auto"/>
        <w:bottom w:val="none" w:sz="0" w:space="0" w:color="auto"/>
        <w:right w:val="none" w:sz="0" w:space="0" w:color="auto"/>
      </w:divBdr>
    </w:div>
    <w:div w:id="1489588645">
      <w:bodyDiv w:val="1"/>
      <w:marLeft w:val="0"/>
      <w:marRight w:val="0"/>
      <w:marTop w:val="0"/>
      <w:marBottom w:val="0"/>
      <w:divBdr>
        <w:top w:val="none" w:sz="0" w:space="0" w:color="auto"/>
        <w:left w:val="none" w:sz="0" w:space="0" w:color="auto"/>
        <w:bottom w:val="none" w:sz="0" w:space="0" w:color="auto"/>
        <w:right w:val="none" w:sz="0" w:space="0" w:color="auto"/>
      </w:divBdr>
    </w:div>
    <w:div w:id="1523014373">
      <w:bodyDiv w:val="1"/>
      <w:marLeft w:val="0"/>
      <w:marRight w:val="0"/>
      <w:marTop w:val="0"/>
      <w:marBottom w:val="0"/>
      <w:divBdr>
        <w:top w:val="none" w:sz="0" w:space="0" w:color="auto"/>
        <w:left w:val="none" w:sz="0" w:space="0" w:color="auto"/>
        <w:bottom w:val="none" w:sz="0" w:space="0" w:color="auto"/>
        <w:right w:val="none" w:sz="0" w:space="0" w:color="auto"/>
      </w:divBdr>
    </w:div>
    <w:div w:id="1730182301">
      <w:bodyDiv w:val="1"/>
      <w:marLeft w:val="0"/>
      <w:marRight w:val="0"/>
      <w:marTop w:val="0"/>
      <w:marBottom w:val="0"/>
      <w:divBdr>
        <w:top w:val="none" w:sz="0" w:space="0" w:color="auto"/>
        <w:left w:val="none" w:sz="0" w:space="0" w:color="auto"/>
        <w:bottom w:val="none" w:sz="0" w:space="0" w:color="auto"/>
        <w:right w:val="none" w:sz="0" w:space="0" w:color="auto"/>
      </w:divBdr>
    </w:div>
    <w:div w:id="2138404750">
      <w:bodyDiv w:val="1"/>
      <w:marLeft w:val="0"/>
      <w:marRight w:val="0"/>
      <w:marTop w:val="0"/>
      <w:marBottom w:val="0"/>
      <w:divBdr>
        <w:top w:val="none" w:sz="0" w:space="0" w:color="auto"/>
        <w:left w:val="none" w:sz="0" w:space="0" w:color="auto"/>
        <w:bottom w:val="none" w:sz="0" w:space="0" w:color="auto"/>
        <w:right w:val="none" w:sz="0" w:space="0" w:color="auto"/>
      </w:divBdr>
    </w:div>
    <w:div w:id="2146312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pc360.conseil-constitutionnel.fr/" TargetMode="External"/><Relationship Id="rId13" Type="http://schemas.openxmlformats.org/officeDocument/2006/relationships/hyperlink" Target="https://www.ssi.gouv.fr/entreprise/reglementation/confiance-numerique/le-referentiel-general-de-securite-r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dpd@conseil-constitutionnel.fr" TargetMode="External"/></Relationships>
</file>

<file path=word/_rels/footer1.xml.rels><?xml version="1.0" encoding="UTF-8" standalone="yes"?>
<Relationships xmlns="http://schemas.openxmlformats.org/package/2006/relationships"><Relationship Id="rId2" Type="http://schemas.openxmlformats.org/officeDocument/2006/relationships/image" Target="file://localhost/Volumes/BassDrive/&#8226;PDF&#8226;/Out/Bas%20de%20page.jp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file://localhost/Volumes/BassDrive/&#8226;PDF&#8226;/Out/Bas%20de%20page.jpg" TargetMode="External"/><Relationship Id="rId1" Type="http://schemas.openxmlformats.org/officeDocument/2006/relationships/image" Target="media/image2.jpg"/><Relationship Id="rId4" Type="http://schemas.openxmlformats.org/officeDocument/2006/relationships/image" Target="file://localhost/Volumes/BassDrive/&#8226;PDF&#8226;/Out/En_tetes-Ge&#769;ne&#769;rique.jpg"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localhost/Volumes/BassDrive/&#8226;PDF&#8226;/Out/En_tetes-Ge&#769;ne&#769;rique.jpg" TargetMode="External"/><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rtois\Desktop\CC_lettre_courte_ente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FB305D1FB5432D857BA60B8BF2E1E6"/>
        <w:category>
          <w:name w:val="Général"/>
          <w:gallery w:val="placeholder"/>
        </w:category>
        <w:types>
          <w:type w:val="bbPlcHdr"/>
        </w:types>
        <w:behaviors>
          <w:behavior w:val="content"/>
        </w:behaviors>
        <w:guid w:val="{B7653FB3-07C9-400C-9A8F-F22423CD4ACD}"/>
      </w:docPartPr>
      <w:docPartBody>
        <w:p w:rsidR="000D5852" w:rsidRDefault="00C13423" w:rsidP="00C13423">
          <w:pPr>
            <w:pStyle w:val="40FB305D1FB5432D857BA60B8BF2E1E61"/>
          </w:pPr>
          <w:r w:rsidRPr="00D54747">
            <w:rPr>
              <w:rStyle w:val="Textedelespacerserv"/>
              <w:rFonts w:ascii="Arial" w:hAnsi="Arial" w:cs="Arial"/>
            </w:rPr>
            <w:t>Cliquez ou appuyez ici pour entrer du texte.</w:t>
          </w:r>
        </w:p>
      </w:docPartBody>
    </w:docPart>
    <w:docPart>
      <w:docPartPr>
        <w:name w:val="5E9B4F12767C4ABA837E5E2B6DD321AA"/>
        <w:category>
          <w:name w:val="Général"/>
          <w:gallery w:val="placeholder"/>
        </w:category>
        <w:types>
          <w:type w:val="bbPlcHdr"/>
        </w:types>
        <w:behaviors>
          <w:behavior w:val="content"/>
        </w:behaviors>
        <w:guid w:val="{6A5AC55F-5607-4692-A55C-1B73838E9BC1}"/>
      </w:docPartPr>
      <w:docPartBody>
        <w:p w:rsidR="000D5852" w:rsidRDefault="00C13423" w:rsidP="00C13423">
          <w:pPr>
            <w:pStyle w:val="5E9B4F12767C4ABA837E5E2B6DD321AA1"/>
          </w:pPr>
          <w:r w:rsidRPr="00D54747">
            <w:rPr>
              <w:rStyle w:val="Textedelespacerserv"/>
              <w:rFonts w:ascii="Arial" w:hAnsi="Arial" w:cs="Arial"/>
            </w:rPr>
            <w:t>Cliquez ou appuyez ici pour entrer du texte.</w:t>
          </w:r>
        </w:p>
      </w:docPartBody>
    </w:docPart>
    <w:docPart>
      <w:docPartPr>
        <w:name w:val="B6A7BEDAF9AB41F38B2BF8D733019026"/>
        <w:category>
          <w:name w:val="Général"/>
          <w:gallery w:val="placeholder"/>
        </w:category>
        <w:types>
          <w:type w:val="bbPlcHdr"/>
        </w:types>
        <w:behaviors>
          <w:behavior w:val="content"/>
        </w:behaviors>
        <w:guid w:val="{216418D7-AC42-4E13-BC34-A73B09A71524}"/>
      </w:docPartPr>
      <w:docPartBody>
        <w:p w:rsidR="000D5852" w:rsidRDefault="00C13423" w:rsidP="00C13423">
          <w:pPr>
            <w:pStyle w:val="B6A7BEDAF9AB41F38B2BF8D7330190261"/>
          </w:pPr>
          <w:r w:rsidRPr="00D54747">
            <w:rPr>
              <w:rStyle w:val="Textedelespacerserv"/>
              <w:rFonts w:ascii="Arial" w:hAnsi="Arial" w:cs="Arial"/>
            </w:rPr>
            <w:t>Cliquez ou appuyez ici pour entrer du texte.</w:t>
          </w:r>
        </w:p>
      </w:docPartBody>
    </w:docPart>
    <w:docPart>
      <w:docPartPr>
        <w:name w:val="869B13AC2B6C4822BC6A8A70A80D5E77"/>
        <w:category>
          <w:name w:val="Général"/>
          <w:gallery w:val="placeholder"/>
        </w:category>
        <w:types>
          <w:type w:val="bbPlcHdr"/>
        </w:types>
        <w:behaviors>
          <w:behavior w:val="content"/>
        </w:behaviors>
        <w:guid w:val="{A1DD7294-1A8A-48AA-A44C-913726010A1C}"/>
      </w:docPartPr>
      <w:docPartBody>
        <w:p w:rsidR="000D5852" w:rsidRDefault="00C13423" w:rsidP="00C13423">
          <w:pPr>
            <w:pStyle w:val="869B13AC2B6C4822BC6A8A70A80D5E771"/>
          </w:pPr>
          <w:r w:rsidRPr="00D54747">
            <w:rPr>
              <w:rStyle w:val="Textedelespacerserv"/>
              <w:rFonts w:ascii="Arial" w:hAnsi="Arial" w:cs="Arial"/>
            </w:rPr>
            <w:t>Cliquez ou appuyez ici pour entrer du texte.</w:t>
          </w:r>
        </w:p>
      </w:docPartBody>
    </w:docPart>
    <w:docPart>
      <w:docPartPr>
        <w:name w:val="A7D5CCDA826F4C8EB99372CAD8AD56A3"/>
        <w:category>
          <w:name w:val="Général"/>
          <w:gallery w:val="placeholder"/>
        </w:category>
        <w:types>
          <w:type w:val="bbPlcHdr"/>
        </w:types>
        <w:behaviors>
          <w:behavior w:val="content"/>
        </w:behaviors>
        <w:guid w:val="{75C4B1D5-B993-41BB-8EC3-3BDBBE77B300}"/>
      </w:docPartPr>
      <w:docPartBody>
        <w:p w:rsidR="000D5852" w:rsidRDefault="00C13423" w:rsidP="00C13423">
          <w:pPr>
            <w:pStyle w:val="A7D5CCDA826F4C8EB99372CAD8AD56A31"/>
          </w:pPr>
          <w:r w:rsidRPr="00B0684D">
            <w:rPr>
              <w:rStyle w:val="Textedelespacerserv"/>
            </w:rPr>
            <w:t>Cliquez ou appuyez ici pour entrer du texte.</w:t>
          </w:r>
        </w:p>
      </w:docPartBody>
    </w:docPart>
    <w:docPart>
      <w:docPartPr>
        <w:name w:val="7F457921AE744A85A926B542A1F1DDF8"/>
        <w:category>
          <w:name w:val="Général"/>
          <w:gallery w:val="placeholder"/>
        </w:category>
        <w:types>
          <w:type w:val="bbPlcHdr"/>
        </w:types>
        <w:behaviors>
          <w:behavior w:val="content"/>
        </w:behaviors>
        <w:guid w:val="{92049510-37E5-4729-9FCC-C2AC1F39003D}"/>
      </w:docPartPr>
      <w:docPartBody>
        <w:p w:rsidR="000D5852" w:rsidRDefault="00C13423" w:rsidP="00C13423">
          <w:pPr>
            <w:pStyle w:val="7F457921AE744A85A926B542A1F1DDF81"/>
          </w:pPr>
          <w:r w:rsidRPr="00D54747">
            <w:rPr>
              <w:rStyle w:val="Textedelespacerserv"/>
              <w:rFonts w:ascii="Arial" w:hAnsi="Arial" w:cs="Arial"/>
            </w:rPr>
            <w:t>Cliquez ou appuyez ici pour entrer du texte.</w:t>
          </w:r>
        </w:p>
      </w:docPartBody>
    </w:docPart>
    <w:docPart>
      <w:docPartPr>
        <w:name w:val="6604CEB2857F401884F1B605F4EB44AA"/>
        <w:category>
          <w:name w:val="Général"/>
          <w:gallery w:val="placeholder"/>
        </w:category>
        <w:types>
          <w:type w:val="bbPlcHdr"/>
        </w:types>
        <w:behaviors>
          <w:behavior w:val="content"/>
        </w:behaviors>
        <w:guid w:val="{CAF7DE12-A672-46C6-871A-09EEF7AE7DF2}"/>
      </w:docPartPr>
      <w:docPartBody>
        <w:p w:rsidR="000D5852" w:rsidRDefault="00C13423" w:rsidP="00C13423">
          <w:pPr>
            <w:pStyle w:val="6604CEB2857F401884F1B605F4EB44AA1"/>
          </w:pPr>
          <w:r w:rsidRPr="00D54747">
            <w:rPr>
              <w:rStyle w:val="Textedelespacerserv"/>
              <w:rFonts w:ascii="Arial" w:hAnsi="Arial" w:cs="Arial"/>
            </w:rPr>
            <w:t>Cliquez ou appuyez ici pour entrer du texte.</w:t>
          </w:r>
        </w:p>
      </w:docPartBody>
    </w:docPart>
    <w:docPart>
      <w:docPartPr>
        <w:name w:val="9112C2D82F9941D9865FC64631103333"/>
        <w:category>
          <w:name w:val="Général"/>
          <w:gallery w:val="placeholder"/>
        </w:category>
        <w:types>
          <w:type w:val="bbPlcHdr"/>
        </w:types>
        <w:behaviors>
          <w:behavior w:val="content"/>
        </w:behaviors>
        <w:guid w:val="{AC7B3FEA-3549-4223-AB0D-384D783CB8B4}"/>
      </w:docPartPr>
      <w:docPartBody>
        <w:p w:rsidR="000D5852" w:rsidRDefault="00C13423" w:rsidP="00C13423">
          <w:pPr>
            <w:pStyle w:val="9112C2D82F9941D9865FC646311033331"/>
          </w:pPr>
          <w:r w:rsidRPr="00D54747">
            <w:rPr>
              <w:rStyle w:val="Textedelespacerserv"/>
              <w:rFonts w:ascii="Arial" w:hAnsi="Arial" w:cs="Arial"/>
            </w:rPr>
            <w:t>Cliquez ou appuyez ici pour entrer du texte.</w:t>
          </w:r>
        </w:p>
      </w:docPartBody>
    </w:docPart>
    <w:docPart>
      <w:docPartPr>
        <w:name w:val="D86A0DD26219491D8C6E0AF33F3FF133"/>
        <w:category>
          <w:name w:val="Général"/>
          <w:gallery w:val="placeholder"/>
        </w:category>
        <w:types>
          <w:type w:val="bbPlcHdr"/>
        </w:types>
        <w:behaviors>
          <w:behavior w:val="content"/>
        </w:behaviors>
        <w:guid w:val="{29B99509-5AB2-453B-9886-D276855A45E4}"/>
      </w:docPartPr>
      <w:docPartBody>
        <w:p w:rsidR="000D5852" w:rsidRDefault="00C13423" w:rsidP="00C13423">
          <w:pPr>
            <w:pStyle w:val="D86A0DD26219491D8C6E0AF33F3FF1331"/>
          </w:pPr>
          <w:r w:rsidRPr="00D54747">
            <w:rPr>
              <w:rStyle w:val="Textedelespacerserv"/>
              <w:rFonts w:ascii="Arial" w:hAnsi="Arial" w:cs="Arial"/>
            </w:rPr>
            <w:t>Cliquez ou appuyez ici pour entrer du texte.</w:t>
          </w:r>
        </w:p>
      </w:docPartBody>
    </w:docPart>
    <w:docPart>
      <w:docPartPr>
        <w:name w:val="9735F43A95F8426F801713729B826954"/>
        <w:category>
          <w:name w:val="Général"/>
          <w:gallery w:val="placeholder"/>
        </w:category>
        <w:types>
          <w:type w:val="bbPlcHdr"/>
        </w:types>
        <w:behaviors>
          <w:behavior w:val="content"/>
        </w:behaviors>
        <w:guid w:val="{44CAABF5-E7AB-48ED-86B8-E67EAC67345C}"/>
      </w:docPartPr>
      <w:docPartBody>
        <w:p w:rsidR="000D5852" w:rsidRDefault="00C13423" w:rsidP="00C13423">
          <w:pPr>
            <w:pStyle w:val="9735F43A95F8426F801713729B8269541"/>
          </w:pPr>
          <w:r w:rsidRPr="00D54747">
            <w:rPr>
              <w:rStyle w:val="Textedelespacerserv"/>
              <w:rFonts w:ascii="Arial" w:hAnsi="Arial" w:cs="Arial"/>
            </w:rPr>
            <w:t>Cliquez ou appuyez ici pour entrer du texte.</w:t>
          </w:r>
        </w:p>
      </w:docPartBody>
    </w:docPart>
    <w:docPart>
      <w:docPartPr>
        <w:name w:val="6F3FF75E911F4A32B65791C942C50D1C"/>
        <w:category>
          <w:name w:val="Général"/>
          <w:gallery w:val="placeholder"/>
        </w:category>
        <w:types>
          <w:type w:val="bbPlcHdr"/>
        </w:types>
        <w:behaviors>
          <w:behavior w:val="content"/>
        </w:behaviors>
        <w:guid w:val="{DD40943C-3ADA-4B98-A924-3DB532FA923B}"/>
      </w:docPartPr>
      <w:docPartBody>
        <w:p w:rsidR="000D5852" w:rsidRDefault="00C13423" w:rsidP="00C13423">
          <w:pPr>
            <w:pStyle w:val="6F3FF75E911F4A32B65791C942C50D1C"/>
          </w:pPr>
          <w:r w:rsidRPr="00D54747">
            <w:rPr>
              <w:rStyle w:val="Textedelespacerserv"/>
              <w:rFonts w:ascii="Arial" w:hAnsi="Arial" w:cs="Arial"/>
            </w:rPr>
            <w:t>Cliquez ou appuyez ici pour entrer du texte.</w:t>
          </w:r>
        </w:p>
      </w:docPartBody>
    </w:docPart>
    <w:docPart>
      <w:docPartPr>
        <w:name w:val="27DD0B8307214A069D14D08D82781B1E"/>
        <w:category>
          <w:name w:val="Général"/>
          <w:gallery w:val="placeholder"/>
        </w:category>
        <w:types>
          <w:type w:val="bbPlcHdr"/>
        </w:types>
        <w:behaviors>
          <w:behavior w:val="content"/>
        </w:behaviors>
        <w:guid w:val="{D8BB58FA-BB71-4651-89FC-62F96F72BAF7}"/>
      </w:docPartPr>
      <w:docPartBody>
        <w:p w:rsidR="000D5852" w:rsidRDefault="00C13423" w:rsidP="00C13423">
          <w:pPr>
            <w:pStyle w:val="27DD0B8307214A069D14D08D82781B1E"/>
          </w:pPr>
          <w:r w:rsidRPr="00B0684D">
            <w:rPr>
              <w:rStyle w:val="Textedelespacerserv"/>
            </w:rPr>
            <w:t>Cliquez ou appuyez ici pour entrer du texte.</w:t>
          </w:r>
        </w:p>
      </w:docPartBody>
    </w:docPart>
    <w:docPart>
      <w:docPartPr>
        <w:name w:val="DA3630B5F84C4EA682EF1B7C45DADB2F"/>
        <w:category>
          <w:name w:val="Général"/>
          <w:gallery w:val="placeholder"/>
        </w:category>
        <w:types>
          <w:type w:val="bbPlcHdr"/>
        </w:types>
        <w:behaviors>
          <w:behavior w:val="content"/>
        </w:behaviors>
        <w:guid w:val="{5A2BC489-C5BE-408D-B643-76C61767DAEE}"/>
      </w:docPartPr>
      <w:docPartBody>
        <w:p w:rsidR="000D5852" w:rsidRDefault="00C13423" w:rsidP="00C13423">
          <w:pPr>
            <w:pStyle w:val="DA3630B5F84C4EA682EF1B7C45DADB2F"/>
          </w:pPr>
          <w:r w:rsidRPr="00B0684D">
            <w:rPr>
              <w:rStyle w:val="Textedelespacerserv"/>
            </w:rPr>
            <w:t>Cliquez ou appuyez ici pour entrer du texte.</w:t>
          </w:r>
        </w:p>
      </w:docPartBody>
    </w:docPart>
    <w:docPart>
      <w:docPartPr>
        <w:name w:val="3F97D1F3D47E4E12A46678B266EE1B6B"/>
        <w:category>
          <w:name w:val="Général"/>
          <w:gallery w:val="placeholder"/>
        </w:category>
        <w:types>
          <w:type w:val="bbPlcHdr"/>
        </w:types>
        <w:behaviors>
          <w:behavior w:val="content"/>
        </w:behaviors>
        <w:guid w:val="{B4F2F10A-77CD-4C43-92B9-AFDE036F1704}"/>
      </w:docPartPr>
      <w:docPartBody>
        <w:p w:rsidR="000D5852" w:rsidRDefault="00C13423" w:rsidP="00C13423">
          <w:pPr>
            <w:pStyle w:val="3F97D1F3D47E4E12A46678B266EE1B6B"/>
          </w:pPr>
          <w:r w:rsidRPr="00B0684D">
            <w:rPr>
              <w:rStyle w:val="Textedelespacerserv"/>
            </w:rPr>
            <w:t>Cliquez ou appuyez ici pour entrer du texte.</w:t>
          </w:r>
        </w:p>
      </w:docPartBody>
    </w:docPart>
    <w:docPart>
      <w:docPartPr>
        <w:name w:val="264F02D72EE240D38A8CDF9679C4B62F"/>
        <w:category>
          <w:name w:val="Général"/>
          <w:gallery w:val="placeholder"/>
        </w:category>
        <w:types>
          <w:type w:val="bbPlcHdr"/>
        </w:types>
        <w:behaviors>
          <w:behavior w:val="content"/>
        </w:behaviors>
        <w:guid w:val="{A923D22E-E89C-453C-9D9D-4BCD789FBD25}"/>
      </w:docPartPr>
      <w:docPartBody>
        <w:p w:rsidR="000D5852" w:rsidRDefault="00C13423" w:rsidP="00C13423">
          <w:pPr>
            <w:pStyle w:val="264F02D72EE240D38A8CDF9679C4B62F"/>
          </w:pPr>
          <w:r w:rsidRPr="00B0684D">
            <w:rPr>
              <w:rStyle w:val="Textedelespacerserv"/>
            </w:rPr>
            <w:t>Cliquez ou appuyez ici pour entrer du texte.</w:t>
          </w:r>
        </w:p>
      </w:docPartBody>
    </w:docPart>
    <w:docPart>
      <w:docPartPr>
        <w:name w:val="2B8A0AE3FA434AADA5253486D4124F39"/>
        <w:category>
          <w:name w:val="Général"/>
          <w:gallery w:val="placeholder"/>
        </w:category>
        <w:types>
          <w:type w:val="bbPlcHdr"/>
        </w:types>
        <w:behaviors>
          <w:behavior w:val="content"/>
        </w:behaviors>
        <w:guid w:val="{7D16E06A-DAB0-4B28-8A4F-F08EE8C030BF}"/>
      </w:docPartPr>
      <w:docPartBody>
        <w:p w:rsidR="000D5852" w:rsidRDefault="00C13423" w:rsidP="00C13423">
          <w:pPr>
            <w:pStyle w:val="2B8A0AE3FA434AADA5253486D4124F39"/>
          </w:pPr>
          <w:r w:rsidRPr="00B0684D">
            <w:rPr>
              <w:rStyle w:val="Textedelespacerserv"/>
            </w:rPr>
            <w:t>Cliquez ou appuyez ici pour entrer du texte.</w:t>
          </w:r>
        </w:p>
      </w:docPartBody>
    </w:docPart>
    <w:docPart>
      <w:docPartPr>
        <w:name w:val="AD9B1DA3358E402687CAC43117743779"/>
        <w:category>
          <w:name w:val="Général"/>
          <w:gallery w:val="placeholder"/>
        </w:category>
        <w:types>
          <w:type w:val="bbPlcHdr"/>
        </w:types>
        <w:behaviors>
          <w:behavior w:val="content"/>
        </w:behaviors>
        <w:guid w:val="{12817B4F-1AE6-499F-ACBA-95D6B4236711}"/>
      </w:docPartPr>
      <w:docPartBody>
        <w:p w:rsidR="000D5852" w:rsidRDefault="00C13423" w:rsidP="00C13423">
          <w:pPr>
            <w:pStyle w:val="AD9B1DA3358E402687CAC43117743779"/>
          </w:pPr>
          <w:r w:rsidRPr="00B0684D">
            <w:rPr>
              <w:rStyle w:val="Textedelespacerserv"/>
            </w:rPr>
            <w:t>Cliquez ou appuyez ici pour entrer du texte.</w:t>
          </w:r>
        </w:p>
      </w:docPartBody>
    </w:docPart>
    <w:docPart>
      <w:docPartPr>
        <w:name w:val="6834B646928741FB85E07FDEBA0EBE11"/>
        <w:category>
          <w:name w:val="Général"/>
          <w:gallery w:val="placeholder"/>
        </w:category>
        <w:types>
          <w:type w:val="bbPlcHdr"/>
        </w:types>
        <w:behaviors>
          <w:behavior w:val="content"/>
        </w:behaviors>
        <w:guid w:val="{C7AC838F-202B-445F-9B65-7AA2E7ED64A7}"/>
      </w:docPartPr>
      <w:docPartBody>
        <w:p w:rsidR="000D5852" w:rsidRDefault="00C13423" w:rsidP="00C13423">
          <w:pPr>
            <w:pStyle w:val="6834B646928741FB85E07FDEBA0EBE11"/>
          </w:pPr>
          <w:r w:rsidRPr="00B0684D">
            <w:rPr>
              <w:rStyle w:val="Textedelespacerserv"/>
            </w:rPr>
            <w:t>Cliquez ou appuyez ici pour entrer du texte.</w:t>
          </w:r>
        </w:p>
      </w:docPartBody>
    </w:docPart>
    <w:docPart>
      <w:docPartPr>
        <w:name w:val="640BE5DCBC4A4173A10FC166F47575F4"/>
        <w:category>
          <w:name w:val="Général"/>
          <w:gallery w:val="placeholder"/>
        </w:category>
        <w:types>
          <w:type w:val="bbPlcHdr"/>
        </w:types>
        <w:behaviors>
          <w:behavior w:val="content"/>
        </w:behaviors>
        <w:guid w:val="{F8E0D00B-C218-422A-B6CE-1F60205540E0}"/>
      </w:docPartPr>
      <w:docPartBody>
        <w:p w:rsidR="000D5852" w:rsidRDefault="00C13423" w:rsidP="00C13423">
          <w:pPr>
            <w:pStyle w:val="640BE5DCBC4A4173A10FC166F47575F4"/>
          </w:pPr>
          <w:r w:rsidRPr="00B0684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utraText-Bold">
    <w:altName w:val="Times New Roman"/>
    <w:charset w:val="00"/>
    <w:family w:val="auto"/>
    <w:pitch w:val="variable"/>
    <w:sig w:usb0="800000AF" w:usb1="4000204A"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23"/>
    <w:rsid w:val="000D5852"/>
    <w:rsid w:val="000E4012"/>
    <w:rsid w:val="001F3411"/>
    <w:rsid w:val="004649B9"/>
    <w:rsid w:val="00721518"/>
    <w:rsid w:val="00732C39"/>
    <w:rsid w:val="00880181"/>
    <w:rsid w:val="00935F9D"/>
    <w:rsid w:val="00A573B5"/>
    <w:rsid w:val="00B7793C"/>
    <w:rsid w:val="00BD385C"/>
    <w:rsid w:val="00C13423"/>
    <w:rsid w:val="00C303E6"/>
    <w:rsid w:val="00C32B9B"/>
    <w:rsid w:val="00C72F85"/>
    <w:rsid w:val="00D37BDC"/>
    <w:rsid w:val="00E91854"/>
    <w:rsid w:val="00F54B44"/>
    <w:rsid w:val="00FA1B3F"/>
    <w:rsid w:val="00FC5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13423"/>
    <w:rPr>
      <w:color w:val="808080"/>
    </w:rPr>
  </w:style>
  <w:style w:type="paragraph" w:customStyle="1" w:styleId="40FB305D1FB5432D857BA60B8BF2E1E61">
    <w:name w:val="40FB305D1FB5432D857BA60B8BF2E1E61"/>
    <w:rsid w:val="00C13423"/>
    <w:pPr>
      <w:suppressAutoHyphens/>
      <w:autoSpaceDN w:val="0"/>
      <w:spacing w:line="251" w:lineRule="auto"/>
      <w:textAlignment w:val="baseline"/>
    </w:pPr>
    <w:rPr>
      <w:rFonts w:ascii="Calibri" w:eastAsia="Calibri" w:hAnsi="Calibri" w:cs="Tahoma"/>
      <w:kern w:val="0"/>
      <w:lang w:eastAsia="en-US"/>
      <w14:ligatures w14:val="none"/>
    </w:rPr>
  </w:style>
  <w:style w:type="paragraph" w:customStyle="1" w:styleId="5E9B4F12767C4ABA837E5E2B6DD321AA1">
    <w:name w:val="5E9B4F12767C4ABA837E5E2B6DD321AA1"/>
    <w:rsid w:val="00C13423"/>
    <w:pPr>
      <w:suppressAutoHyphens/>
      <w:autoSpaceDN w:val="0"/>
      <w:spacing w:line="251" w:lineRule="auto"/>
      <w:textAlignment w:val="baseline"/>
    </w:pPr>
    <w:rPr>
      <w:rFonts w:ascii="Calibri" w:eastAsia="Calibri" w:hAnsi="Calibri" w:cs="Tahoma"/>
      <w:kern w:val="0"/>
      <w:lang w:eastAsia="en-US"/>
      <w14:ligatures w14:val="none"/>
    </w:rPr>
  </w:style>
  <w:style w:type="paragraph" w:customStyle="1" w:styleId="B6A7BEDAF9AB41F38B2BF8D7330190261">
    <w:name w:val="B6A7BEDAF9AB41F38B2BF8D7330190261"/>
    <w:rsid w:val="00C13423"/>
    <w:pPr>
      <w:suppressAutoHyphens/>
      <w:autoSpaceDN w:val="0"/>
      <w:spacing w:line="251" w:lineRule="auto"/>
      <w:textAlignment w:val="baseline"/>
    </w:pPr>
    <w:rPr>
      <w:rFonts w:ascii="Calibri" w:eastAsia="Calibri" w:hAnsi="Calibri" w:cs="Tahoma"/>
      <w:kern w:val="0"/>
      <w:lang w:eastAsia="en-US"/>
      <w14:ligatures w14:val="none"/>
    </w:rPr>
  </w:style>
  <w:style w:type="paragraph" w:customStyle="1" w:styleId="869B13AC2B6C4822BC6A8A70A80D5E771">
    <w:name w:val="869B13AC2B6C4822BC6A8A70A80D5E771"/>
    <w:rsid w:val="00C13423"/>
    <w:pPr>
      <w:suppressAutoHyphens/>
      <w:autoSpaceDN w:val="0"/>
      <w:spacing w:line="251" w:lineRule="auto"/>
      <w:textAlignment w:val="baseline"/>
    </w:pPr>
    <w:rPr>
      <w:rFonts w:ascii="Calibri" w:eastAsia="Calibri" w:hAnsi="Calibri" w:cs="Tahoma"/>
      <w:kern w:val="0"/>
      <w:lang w:eastAsia="en-US"/>
      <w14:ligatures w14:val="none"/>
    </w:rPr>
  </w:style>
  <w:style w:type="paragraph" w:customStyle="1" w:styleId="A7D5CCDA826F4C8EB99372CAD8AD56A31">
    <w:name w:val="A7D5CCDA826F4C8EB99372CAD8AD56A31"/>
    <w:rsid w:val="00C13423"/>
    <w:pPr>
      <w:suppressAutoHyphens/>
      <w:autoSpaceDN w:val="0"/>
      <w:spacing w:line="251" w:lineRule="auto"/>
      <w:textAlignment w:val="baseline"/>
    </w:pPr>
    <w:rPr>
      <w:rFonts w:ascii="Calibri" w:eastAsia="Calibri" w:hAnsi="Calibri" w:cs="Tahoma"/>
      <w:kern w:val="0"/>
      <w:lang w:eastAsia="en-US"/>
      <w14:ligatures w14:val="none"/>
    </w:rPr>
  </w:style>
  <w:style w:type="paragraph" w:customStyle="1" w:styleId="7F457921AE744A85A926B542A1F1DDF81">
    <w:name w:val="7F457921AE744A85A926B542A1F1DDF81"/>
    <w:rsid w:val="00C13423"/>
    <w:pPr>
      <w:suppressAutoHyphens/>
      <w:autoSpaceDN w:val="0"/>
      <w:spacing w:line="251" w:lineRule="auto"/>
      <w:textAlignment w:val="baseline"/>
    </w:pPr>
    <w:rPr>
      <w:rFonts w:ascii="Calibri" w:eastAsia="Calibri" w:hAnsi="Calibri" w:cs="Tahoma"/>
      <w:kern w:val="0"/>
      <w:lang w:eastAsia="en-US"/>
      <w14:ligatures w14:val="none"/>
    </w:rPr>
  </w:style>
  <w:style w:type="paragraph" w:customStyle="1" w:styleId="D86A0DD26219491D8C6E0AF33F3FF1331">
    <w:name w:val="D86A0DD26219491D8C6E0AF33F3FF1331"/>
    <w:rsid w:val="00C13423"/>
    <w:pPr>
      <w:suppressAutoHyphens/>
      <w:autoSpaceDN w:val="0"/>
      <w:spacing w:line="251" w:lineRule="auto"/>
      <w:textAlignment w:val="baseline"/>
    </w:pPr>
    <w:rPr>
      <w:rFonts w:ascii="Calibri" w:eastAsia="Calibri" w:hAnsi="Calibri" w:cs="Tahoma"/>
      <w:kern w:val="0"/>
      <w:lang w:eastAsia="en-US"/>
      <w14:ligatures w14:val="none"/>
    </w:rPr>
  </w:style>
  <w:style w:type="paragraph" w:customStyle="1" w:styleId="9735F43A95F8426F801713729B8269541">
    <w:name w:val="9735F43A95F8426F801713729B8269541"/>
    <w:rsid w:val="00C13423"/>
    <w:pPr>
      <w:suppressAutoHyphens/>
      <w:autoSpaceDN w:val="0"/>
      <w:spacing w:line="251" w:lineRule="auto"/>
      <w:textAlignment w:val="baseline"/>
    </w:pPr>
    <w:rPr>
      <w:rFonts w:ascii="Calibri" w:eastAsia="Calibri" w:hAnsi="Calibri" w:cs="Tahoma"/>
      <w:kern w:val="0"/>
      <w:lang w:eastAsia="en-US"/>
      <w14:ligatures w14:val="none"/>
    </w:rPr>
  </w:style>
  <w:style w:type="paragraph" w:customStyle="1" w:styleId="6604CEB2857F401884F1B605F4EB44AA1">
    <w:name w:val="6604CEB2857F401884F1B605F4EB44AA1"/>
    <w:rsid w:val="00C13423"/>
    <w:pPr>
      <w:suppressAutoHyphens/>
      <w:autoSpaceDN w:val="0"/>
      <w:spacing w:line="251" w:lineRule="auto"/>
      <w:textAlignment w:val="baseline"/>
    </w:pPr>
    <w:rPr>
      <w:rFonts w:ascii="Calibri" w:eastAsia="Calibri" w:hAnsi="Calibri" w:cs="Tahoma"/>
      <w:kern w:val="0"/>
      <w:lang w:eastAsia="en-US"/>
      <w14:ligatures w14:val="none"/>
    </w:rPr>
  </w:style>
  <w:style w:type="paragraph" w:customStyle="1" w:styleId="9112C2D82F9941D9865FC646311033331">
    <w:name w:val="9112C2D82F9941D9865FC646311033331"/>
    <w:rsid w:val="00C13423"/>
    <w:pPr>
      <w:suppressAutoHyphens/>
      <w:autoSpaceDN w:val="0"/>
      <w:spacing w:line="251" w:lineRule="auto"/>
      <w:textAlignment w:val="baseline"/>
    </w:pPr>
    <w:rPr>
      <w:rFonts w:ascii="Calibri" w:eastAsia="Calibri" w:hAnsi="Calibri" w:cs="Tahoma"/>
      <w:kern w:val="0"/>
      <w:lang w:eastAsia="en-US"/>
      <w14:ligatures w14:val="none"/>
    </w:rPr>
  </w:style>
  <w:style w:type="paragraph" w:customStyle="1" w:styleId="6F3FF75E911F4A32B65791C942C50D1C">
    <w:name w:val="6F3FF75E911F4A32B65791C942C50D1C"/>
    <w:rsid w:val="00C13423"/>
  </w:style>
  <w:style w:type="paragraph" w:customStyle="1" w:styleId="27DD0B8307214A069D14D08D82781B1E">
    <w:name w:val="27DD0B8307214A069D14D08D82781B1E"/>
    <w:rsid w:val="00C13423"/>
  </w:style>
  <w:style w:type="paragraph" w:customStyle="1" w:styleId="DA3630B5F84C4EA682EF1B7C45DADB2F">
    <w:name w:val="DA3630B5F84C4EA682EF1B7C45DADB2F"/>
    <w:rsid w:val="00C13423"/>
  </w:style>
  <w:style w:type="paragraph" w:customStyle="1" w:styleId="3F97D1F3D47E4E12A46678B266EE1B6B">
    <w:name w:val="3F97D1F3D47E4E12A46678B266EE1B6B"/>
    <w:rsid w:val="00C13423"/>
  </w:style>
  <w:style w:type="paragraph" w:customStyle="1" w:styleId="264F02D72EE240D38A8CDF9679C4B62F">
    <w:name w:val="264F02D72EE240D38A8CDF9679C4B62F"/>
    <w:rsid w:val="00C13423"/>
  </w:style>
  <w:style w:type="paragraph" w:customStyle="1" w:styleId="2B8A0AE3FA434AADA5253486D4124F39">
    <w:name w:val="2B8A0AE3FA434AADA5253486D4124F39"/>
    <w:rsid w:val="00C13423"/>
  </w:style>
  <w:style w:type="paragraph" w:customStyle="1" w:styleId="AD9B1DA3358E402687CAC43117743779">
    <w:name w:val="AD9B1DA3358E402687CAC43117743779"/>
    <w:rsid w:val="00C13423"/>
  </w:style>
  <w:style w:type="paragraph" w:customStyle="1" w:styleId="6834B646928741FB85E07FDEBA0EBE11">
    <w:name w:val="6834B646928741FB85E07FDEBA0EBE11"/>
    <w:rsid w:val="00C13423"/>
  </w:style>
  <w:style w:type="paragraph" w:customStyle="1" w:styleId="640BE5DCBC4A4173A10FC166F47575F4">
    <w:name w:val="640BE5DCBC4A4173A10FC166F47575F4"/>
    <w:rsid w:val="00C13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A8E9-990C-4C61-8A14-C9203E7F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CC_lettre_courte_entete.dotx</Template>
  <TotalTime>80</TotalTime>
  <Pages>19</Pages>
  <Words>4432</Words>
  <Characters>24376</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dorian.meignien@pragma9.fr</dc:creator>
  <cp:keywords/>
  <dc:description/>
  <cp:lastModifiedBy>Orlane Degrelle</cp:lastModifiedBy>
  <cp:revision>17</cp:revision>
  <cp:lastPrinted>2025-03-04T16:23:00Z</cp:lastPrinted>
  <dcterms:created xsi:type="dcterms:W3CDTF">2025-03-03T10:46:00Z</dcterms:created>
  <dcterms:modified xsi:type="dcterms:W3CDTF">2025-03-05T08:16:00Z</dcterms:modified>
</cp:coreProperties>
</file>