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5179"/>
        <w:gridCol w:w="2641"/>
      </w:tblGrid>
      <w:tr w:rsidR="00582A71" w:rsidTr="00790167">
        <w:tc>
          <w:tcPr>
            <w:tcW w:w="1384" w:type="dxa"/>
            <w:shd w:val="clear" w:color="auto" w:fill="E7E6E6" w:themeFill="background2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</w:p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</w:p>
          <w:p w:rsidR="00582A71" w:rsidRPr="00435968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:rsidR="00582A71" w:rsidRPr="00435968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 w:rsidRPr="00435968">
              <w:rPr>
                <w:rFonts w:ascii="Trebuchet MS" w:hAnsi="Trebuchet MS" w:cs="Arial"/>
                <w:b/>
              </w:rPr>
              <w:t>Intitulé</w:t>
            </w:r>
          </w:p>
        </w:tc>
        <w:tc>
          <w:tcPr>
            <w:tcW w:w="2866" w:type="dxa"/>
            <w:shd w:val="clear" w:color="auto" w:fill="E7E6E6" w:themeFill="background2"/>
            <w:vAlign w:val="center"/>
          </w:tcPr>
          <w:p w:rsidR="00582A71" w:rsidRPr="00435968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 w:rsidRPr="00435968">
              <w:rPr>
                <w:rFonts w:ascii="Trebuchet MS" w:hAnsi="Trebuchet MS" w:cs="Arial"/>
                <w:b/>
              </w:rPr>
              <w:t xml:space="preserve">Valeur </w:t>
            </w:r>
            <w:r>
              <w:rPr>
                <w:rFonts w:ascii="Trebuchet MS" w:hAnsi="Trebuchet MS" w:cs="Arial"/>
                <w:b/>
              </w:rPr>
              <w:t>réalisée</w:t>
            </w:r>
            <w:r w:rsidRPr="00435968">
              <w:rPr>
                <w:rFonts w:ascii="Trebuchet MS" w:hAnsi="Trebuchet MS" w:cs="Arial"/>
                <w:b/>
              </w:rPr>
              <w:t xml:space="preserve"> </w:t>
            </w:r>
            <w:r>
              <w:rPr>
                <w:rFonts w:ascii="Trebuchet MS" w:hAnsi="Trebuchet MS" w:cs="Arial"/>
                <w:b/>
              </w:rPr>
              <w:t xml:space="preserve"> pour 2023 </w:t>
            </w:r>
            <w:r w:rsidRPr="00435968">
              <w:rPr>
                <w:rFonts w:ascii="Trebuchet MS" w:hAnsi="Trebuchet MS" w:cs="Arial"/>
                <w:b/>
              </w:rPr>
              <w:t>(€</w:t>
            </w:r>
            <w:r>
              <w:rPr>
                <w:rFonts w:ascii="Trebuchet MS" w:hAnsi="Trebuchet MS" w:cs="Arial"/>
                <w:b/>
              </w:rPr>
              <w:t xml:space="preserve"> </w:t>
            </w:r>
            <w:r w:rsidRPr="00435968">
              <w:rPr>
                <w:rFonts w:ascii="Trebuchet MS" w:hAnsi="Trebuchet MS" w:cs="Arial"/>
                <w:b/>
              </w:rPr>
              <w:t>HT)</w:t>
            </w:r>
            <w:r>
              <w:rPr>
                <w:rFonts w:ascii="Trebuchet MS" w:hAnsi="Trebuchet MS" w:cs="Arial"/>
                <w:b/>
              </w:rPr>
              <w:t xml:space="preserve"> pour la durée maximale 5 ans</w:t>
            </w:r>
          </w:p>
        </w:tc>
      </w:tr>
      <w:tr w:rsidR="00582A71" w:rsidTr="00790167">
        <w:tc>
          <w:tcPr>
            <w:tcW w:w="1384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  <w:tc>
          <w:tcPr>
            <w:tcW w:w="5812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N°1</w:t>
            </w:r>
          </w:p>
        </w:tc>
        <w:tc>
          <w:tcPr>
            <w:tcW w:w="2866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224 139.7</w:t>
            </w:r>
            <w:r w:rsidR="005E2B39">
              <w:rPr>
                <w:rFonts w:ascii="Trebuchet MS" w:hAnsi="Trebuchet MS" w:cs="Arial"/>
              </w:rPr>
              <w:t>0</w:t>
            </w:r>
          </w:p>
        </w:tc>
      </w:tr>
      <w:tr w:rsidR="00582A71" w:rsidTr="00790167">
        <w:tc>
          <w:tcPr>
            <w:tcW w:w="1384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  <w:tc>
          <w:tcPr>
            <w:tcW w:w="5812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N°2</w:t>
            </w:r>
          </w:p>
        </w:tc>
        <w:tc>
          <w:tcPr>
            <w:tcW w:w="2866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 w:rsidRPr="004774C0">
              <w:rPr>
                <w:rFonts w:ascii="Trebuchet MS" w:hAnsi="Trebuchet MS" w:cs="Arial"/>
              </w:rPr>
              <w:t>1</w:t>
            </w:r>
            <w:r>
              <w:rPr>
                <w:rFonts w:ascii="Trebuchet MS" w:hAnsi="Trebuchet MS" w:cs="Arial"/>
              </w:rPr>
              <w:t> </w:t>
            </w:r>
            <w:r w:rsidRPr="004774C0">
              <w:rPr>
                <w:rFonts w:ascii="Trebuchet MS" w:hAnsi="Trebuchet MS" w:cs="Arial"/>
              </w:rPr>
              <w:t>034</w:t>
            </w:r>
            <w:r>
              <w:rPr>
                <w:rFonts w:ascii="Trebuchet MS" w:hAnsi="Trebuchet MS" w:cs="Arial"/>
              </w:rPr>
              <w:t xml:space="preserve"> </w:t>
            </w:r>
            <w:r w:rsidRPr="004774C0">
              <w:rPr>
                <w:rFonts w:ascii="Trebuchet MS" w:hAnsi="Trebuchet MS" w:cs="Arial"/>
              </w:rPr>
              <w:t>191.8</w:t>
            </w:r>
            <w:r w:rsidR="005E2B39">
              <w:rPr>
                <w:rFonts w:ascii="Trebuchet MS" w:hAnsi="Trebuchet MS" w:cs="Arial"/>
              </w:rPr>
              <w:t>0</w:t>
            </w:r>
          </w:p>
        </w:tc>
      </w:tr>
      <w:tr w:rsidR="00582A71" w:rsidTr="00790167">
        <w:tc>
          <w:tcPr>
            <w:tcW w:w="1384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5812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N°3</w:t>
            </w:r>
          </w:p>
        </w:tc>
        <w:tc>
          <w:tcPr>
            <w:tcW w:w="2866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898 283.0</w:t>
            </w:r>
            <w:r w:rsidR="005E2B39">
              <w:rPr>
                <w:rFonts w:ascii="Trebuchet MS" w:hAnsi="Trebuchet MS" w:cs="Arial"/>
              </w:rPr>
              <w:t>0</w:t>
            </w:r>
            <w:bookmarkStart w:id="0" w:name="_GoBack"/>
            <w:bookmarkEnd w:id="0"/>
          </w:p>
        </w:tc>
      </w:tr>
    </w:tbl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tbl>
      <w:tblPr>
        <w:tblStyle w:val="Grilledutableau"/>
        <w:tblW w:w="9091" w:type="dxa"/>
        <w:tblLook w:val="04A0" w:firstRow="1" w:lastRow="0" w:firstColumn="1" w:lastColumn="0" w:noHBand="0" w:noVBand="1"/>
      </w:tblPr>
      <w:tblGrid>
        <w:gridCol w:w="1269"/>
        <w:gridCol w:w="5179"/>
        <w:gridCol w:w="2643"/>
      </w:tblGrid>
      <w:tr w:rsidR="00582A71" w:rsidRPr="00435968" w:rsidTr="00E279B5">
        <w:trPr>
          <w:trHeight w:val="703"/>
        </w:trPr>
        <w:tc>
          <w:tcPr>
            <w:tcW w:w="1269" w:type="dxa"/>
            <w:shd w:val="clear" w:color="auto" w:fill="E7E6E6" w:themeFill="background2"/>
            <w:vAlign w:val="center"/>
          </w:tcPr>
          <w:p w:rsidR="00582A71" w:rsidRPr="00435968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 w:rsidRPr="00435968">
              <w:rPr>
                <w:rFonts w:ascii="Trebuchet MS" w:hAnsi="Trebuchet MS" w:cs="Arial"/>
                <w:b/>
              </w:rPr>
              <w:t>Lot n°</w:t>
            </w:r>
          </w:p>
        </w:tc>
        <w:tc>
          <w:tcPr>
            <w:tcW w:w="5179" w:type="dxa"/>
            <w:shd w:val="clear" w:color="auto" w:fill="E7E6E6" w:themeFill="background2"/>
            <w:vAlign w:val="center"/>
          </w:tcPr>
          <w:p w:rsidR="00582A71" w:rsidRPr="00435968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 w:rsidRPr="00435968">
              <w:rPr>
                <w:rFonts w:ascii="Trebuchet MS" w:hAnsi="Trebuchet MS" w:cs="Arial"/>
                <w:b/>
              </w:rPr>
              <w:t>Intitulé</w:t>
            </w:r>
          </w:p>
        </w:tc>
        <w:tc>
          <w:tcPr>
            <w:tcW w:w="2643" w:type="dxa"/>
            <w:shd w:val="clear" w:color="auto" w:fill="E7E6E6" w:themeFill="background2"/>
            <w:vAlign w:val="center"/>
          </w:tcPr>
          <w:p w:rsidR="00582A71" w:rsidRPr="00435968" w:rsidRDefault="00582A71" w:rsidP="00E279B5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 w:rsidRPr="00435968">
              <w:rPr>
                <w:rFonts w:ascii="Trebuchet MS" w:hAnsi="Trebuchet MS" w:cs="Arial"/>
                <w:b/>
              </w:rPr>
              <w:t xml:space="preserve">Valeur </w:t>
            </w:r>
            <w:r>
              <w:rPr>
                <w:rFonts w:ascii="Trebuchet MS" w:hAnsi="Trebuchet MS" w:cs="Arial"/>
                <w:b/>
              </w:rPr>
              <w:t>réalisée</w:t>
            </w:r>
            <w:r w:rsidRPr="00435968">
              <w:rPr>
                <w:rFonts w:ascii="Trebuchet MS" w:hAnsi="Trebuchet MS" w:cs="Arial"/>
                <w:b/>
              </w:rPr>
              <w:t xml:space="preserve"> </w:t>
            </w:r>
            <w:r>
              <w:rPr>
                <w:rFonts w:ascii="Trebuchet MS" w:hAnsi="Trebuchet MS" w:cs="Arial"/>
                <w:b/>
              </w:rPr>
              <w:t xml:space="preserve"> pour 2024 </w:t>
            </w:r>
            <w:r w:rsidRPr="00435968">
              <w:rPr>
                <w:rFonts w:ascii="Trebuchet MS" w:hAnsi="Trebuchet MS" w:cs="Arial"/>
                <w:b/>
              </w:rPr>
              <w:t>(€ HT)</w:t>
            </w:r>
            <w:r>
              <w:rPr>
                <w:rFonts w:ascii="Trebuchet MS" w:hAnsi="Trebuchet MS" w:cs="Arial"/>
                <w:b/>
              </w:rPr>
              <w:t xml:space="preserve"> pour la durée maximale 5 ans</w:t>
            </w:r>
          </w:p>
        </w:tc>
      </w:tr>
      <w:tr w:rsidR="00582A71" w:rsidTr="00E279B5">
        <w:trPr>
          <w:trHeight w:val="229"/>
        </w:trPr>
        <w:tc>
          <w:tcPr>
            <w:tcW w:w="126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  <w:tc>
          <w:tcPr>
            <w:tcW w:w="517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N°1</w:t>
            </w:r>
          </w:p>
        </w:tc>
        <w:tc>
          <w:tcPr>
            <w:tcW w:w="2643" w:type="dxa"/>
            <w:vAlign w:val="center"/>
          </w:tcPr>
          <w:p w:rsidR="00582A71" w:rsidRDefault="00E279B5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219 598.00</w:t>
            </w:r>
          </w:p>
        </w:tc>
      </w:tr>
      <w:tr w:rsidR="00582A71" w:rsidTr="00E279B5">
        <w:trPr>
          <w:trHeight w:val="315"/>
        </w:trPr>
        <w:tc>
          <w:tcPr>
            <w:tcW w:w="126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  <w:tc>
          <w:tcPr>
            <w:tcW w:w="517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N°2</w:t>
            </w:r>
          </w:p>
        </w:tc>
        <w:tc>
          <w:tcPr>
            <w:tcW w:w="2643" w:type="dxa"/>
            <w:vAlign w:val="center"/>
          </w:tcPr>
          <w:p w:rsidR="00582A71" w:rsidRDefault="00E279B5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951 102.25</w:t>
            </w:r>
          </w:p>
        </w:tc>
      </w:tr>
      <w:tr w:rsidR="00582A71" w:rsidTr="00E279B5">
        <w:trPr>
          <w:trHeight w:val="214"/>
        </w:trPr>
        <w:tc>
          <w:tcPr>
            <w:tcW w:w="126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5179" w:type="dxa"/>
            <w:vAlign w:val="center"/>
          </w:tcPr>
          <w:p w:rsidR="00582A71" w:rsidRDefault="00582A71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Territoire N°3</w:t>
            </w:r>
          </w:p>
        </w:tc>
        <w:tc>
          <w:tcPr>
            <w:tcW w:w="2643" w:type="dxa"/>
            <w:vAlign w:val="center"/>
          </w:tcPr>
          <w:p w:rsidR="00582A71" w:rsidRDefault="00E279B5" w:rsidP="00790167">
            <w:pPr>
              <w:tabs>
                <w:tab w:val="left" w:pos="5529"/>
              </w:tabs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874 327.90</w:t>
            </w:r>
          </w:p>
        </w:tc>
      </w:tr>
    </w:tbl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582A71" w:rsidRPr="00681E93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color w:val="FF0000"/>
          <w:sz w:val="20"/>
        </w:rPr>
      </w:pPr>
      <w:r w:rsidRPr="00681E93">
        <w:rPr>
          <w:rFonts w:ascii="Trebuchet MS" w:hAnsi="Trebuchet MS" w:cs="Arial"/>
          <w:color w:val="FF0000"/>
          <w:sz w:val="20"/>
        </w:rPr>
        <w:t xml:space="preserve">Les montants prévisionnels pour les années à venir seront amenés à diminuer en raison du nouveau guide des </w:t>
      </w:r>
      <w:r w:rsidR="00B57189" w:rsidRPr="00681E93">
        <w:rPr>
          <w:rFonts w:ascii="Trebuchet MS" w:hAnsi="Trebuchet MS" w:cs="Arial"/>
          <w:color w:val="FF0000"/>
          <w:sz w:val="20"/>
        </w:rPr>
        <w:t xml:space="preserve">DASRI </w:t>
      </w:r>
      <w:r w:rsidR="00B57189">
        <w:rPr>
          <w:rFonts w:ascii="Trebuchet MS" w:hAnsi="Trebuchet MS" w:cs="Arial"/>
          <w:color w:val="FF0000"/>
          <w:sz w:val="20"/>
        </w:rPr>
        <w:t xml:space="preserve">à paraitre </w:t>
      </w:r>
      <w:r w:rsidRPr="00681E93">
        <w:rPr>
          <w:rFonts w:ascii="Trebuchet MS" w:hAnsi="Trebuchet MS" w:cs="Arial"/>
          <w:color w:val="FF0000"/>
          <w:sz w:val="20"/>
        </w:rPr>
        <w:t xml:space="preserve">qui </w:t>
      </w:r>
      <w:r>
        <w:rPr>
          <w:rFonts w:ascii="Trebuchet MS" w:hAnsi="Trebuchet MS" w:cs="Arial"/>
          <w:color w:val="FF0000"/>
          <w:sz w:val="20"/>
        </w:rPr>
        <w:t xml:space="preserve">devrais </w:t>
      </w:r>
      <w:r w:rsidRPr="00681E93">
        <w:rPr>
          <w:rFonts w:ascii="Trebuchet MS" w:hAnsi="Trebuchet MS" w:cs="Arial"/>
          <w:color w:val="FF0000"/>
          <w:sz w:val="20"/>
        </w:rPr>
        <w:t>modifie</w:t>
      </w:r>
      <w:r>
        <w:rPr>
          <w:rFonts w:ascii="Trebuchet MS" w:hAnsi="Trebuchet MS" w:cs="Arial"/>
          <w:color w:val="FF0000"/>
          <w:sz w:val="20"/>
        </w:rPr>
        <w:t>r</w:t>
      </w:r>
      <w:r w:rsidRPr="00681E93">
        <w:rPr>
          <w:rFonts w:ascii="Trebuchet MS" w:hAnsi="Trebuchet MS" w:cs="Arial"/>
          <w:color w:val="FF0000"/>
          <w:sz w:val="20"/>
        </w:rPr>
        <w:t xml:space="preserve"> les règles de tri.</w:t>
      </w:r>
    </w:p>
    <w:p w:rsidR="00582A71" w:rsidRDefault="00582A71" w:rsidP="00582A71">
      <w:pPr>
        <w:tabs>
          <w:tab w:val="left" w:pos="5529"/>
        </w:tabs>
        <w:jc w:val="both"/>
        <w:rPr>
          <w:rFonts w:ascii="Trebuchet MS" w:hAnsi="Trebuchet MS" w:cs="Arial"/>
          <w:sz w:val="20"/>
        </w:rPr>
      </w:pPr>
    </w:p>
    <w:p w:rsidR="00914D88" w:rsidRDefault="00914D88"/>
    <w:sectPr w:rsidR="00914D88" w:rsidSect="00582A7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71"/>
    <w:rsid w:val="00582A71"/>
    <w:rsid w:val="005E2B39"/>
    <w:rsid w:val="00914D88"/>
    <w:rsid w:val="009511DE"/>
    <w:rsid w:val="00B57189"/>
    <w:rsid w:val="00E2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9752"/>
  <w15:chartTrackingRefBased/>
  <w15:docId w15:val="{09B20D48-D176-4D4D-96D2-FCDB0107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A71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82A7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Raoul Chênais</dc:creator>
  <cp:keywords/>
  <dc:description/>
  <cp:lastModifiedBy>Celine CHATELAIN</cp:lastModifiedBy>
  <cp:revision>4</cp:revision>
  <dcterms:created xsi:type="dcterms:W3CDTF">2025-02-06T14:23:00Z</dcterms:created>
  <dcterms:modified xsi:type="dcterms:W3CDTF">2025-02-07T13:30:00Z</dcterms:modified>
</cp:coreProperties>
</file>