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0510D6" w14:textId="77777777" w:rsidR="00D718EC" w:rsidRDefault="008925E5">
      <w:pPr>
        <w:ind w:left="3560" w:right="3540"/>
        <w:rPr>
          <w:sz w:val="2"/>
        </w:rPr>
      </w:pPr>
      <w:bookmarkStart w:id="0" w:name="_Hlk190685858"/>
      <w:bookmarkEnd w:id="0"/>
      <w:r>
        <w:pict w14:anchorId="2B4C0D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5.85pt;height:77.65pt">
            <v:imagedata r:id="rId7" o:title=""/>
            <o:lock v:ext="edit" aspectratio="f"/>
          </v:shape>
        </w:pict>
      </w:r>
    </w:p>
    <w:p w14:paraId="7E63919E" w14:textId="77777777" w:rsidR="00D718EC" w:rsidRDefault="00D718EC">
      <w:pPr>
        <w:spacing w:after="160" w:line="240" w:lineRule="exact"/>
      </w:pPr>
    </w:p>
    <w:tbl>
      <w:tblPr>
        <w:tblW w:w="0" w:type="auto"/>
        <w:tblLayout w:type="fixed"/>
        <w:tblLook w:val="04A0" w:firstRow="1" w:lastRow="0" w:firstColumn="1" w:lastColumn="0" w:noHBand="0" w:noVBand="1"/>
      </w:tblPr>
      <w:tblGrid>
        <w:gridCol w:w="9620"/>
      </w:tblGrid>
      <w:tr w:rsidR="00D718EC" w14:paraId="56C3333D" w14:textId="77777777">
        <w:tc>
          <w:tcPr>
            <w:tcW w:w="9620" w:type="dxa"/>
            <w:shd w:val="clear" w:color="666553" w:fill="666553"/>
            <w:tcMar>
              <w:top w:w="30" w:type="dxa"/>
              <w:left w:w="0" w:type="dxa"/>
              <w:bottom w:w="0" w:type="dxa"/>
              <w:right w:w="0" w:type="dxa"/>
            </w:tcMar>
            <w:vAlign w:val="center"/>
          </w:tcPr>
          <w:p w14:paraId="4CD65D39" w14:textId="77777777" w:rsidR="00D718EC" w:rsidRDefault="00A25A33">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14:paraId="19919BB5" w14:textId="77777777" w:rsidR="00D718EC" w:rsidRDefault="00A25A33">
      <w:pPr>
        <w:spacing w:line="240" w:lineRule="exact"/>
      </w:pPr>
      <w:r>
        <w:t xml:space="preserve"> </w:t>
      </w:r>
    </w:p>
    <w:p w14:paraId="020F1B7D" w14:textId="77777777" w:rsidR="00D718EC" w:rsidRDefault="00D718EC">
      <w:pPr>
        <w:spacing w:after="220" w:line="240" w:lineRule="exact"/>
      </w:pPr>
    </w:p>
    <w:p w14:paraId="189E4EBF" w14:textId="282730B3" w:rsidR="00D718EC" w:rsidRDefault="00A25A33">
      <w:pPr>
        <w:spacing w:before="20"/>
        <w:jc w:val="center"/>
        <w:rPr>
          <w:rFonts w:ascii="Arial" w:eastAsia="Arial" w:hAnsi="Arial" w:cs="Arial"/>
          <w:b/>
          <w:color w:val="000000"/>
          <w:sz w:val="28"/>
          <w:lang w:val="fr-FR"/>
        </w:rPr>
      </w:pPr>
      <w:r>
        <w:rPr>
          <w:rFonts w:ascii="Arial" w:eastAsia="Arial" w:hAnsi="Arial" w:cs="Arial"/>
          <w:b/>
          <w:color w:val="000000"/>
          <w:sz w:val="28"/>
          <w:lang w:val="fr-FR"/>
        </w:rPr>
        <w:t>MARCHÉ PUBLIC DE FOURNITURES COURANTES ET DE SERVICES</w:t>
      </w:r>
      <w:r w:rsidR="002D16A3">
        <w:rPr>
          <w:rFonts w:ascii="Arial" w:eastAsia="Arial" w:hAnsi="Arial" w:cs="Arial"/>
          <w:b/>
          <w:color w:val="000000"/>
          <w:sz w:val="28"/>
          <w:lang w:val="fr-FR"/>
        </w:rPr>
        <w:t xml:space="preserve"> </w:t>
      </w:r>
    </w:p>
    <w:p w14:paraId="0C3FC20B" w14:textId="77777777" w:rsidR="00D718EC" w:rsidRDefault="00D718EC">
      <w:pPr>
        <w:spacing w:line="240" w:lineRule="exact"/>
      </w:pPr>
    </w:p>
    <w:p w14:paraId="0503E383" w14:textId="77777777" w:rsidR="00D718EC" w:rsidRDefault="00D718EC">
      <w:pPr>
        <w:spacing w:line="240" w:lineRule="exact"/>
      </w:pPr>
    </w:p>
    <w:p w14:paraId="013BBEF5" w14:textId="77777777" w:rsidR="00D718EC" w:rsidRDefault="00D718EC">
      <w:pPr>
        <w:spacing w:line="240" w:lineRule="exact"/>
      </w:pPr>
    </w:p>
    <w:p w14:paraId="6C19707A" w14:textId="77777777" w:rsidR="00D718EC" w:rsidRDefault="00D718EC">
      <w:pPr>
        <w:spacing w:line="240" w:lineRule="exact"/>
      </w:pPr>
    </w:p>
    <w:p w14:paraId="26FCF05C" w14:textId="77777777" w:rsidR="00D718EC" w:rsidRDefault="00D718EC">
      <w:pPr>
        <w:spacing w:line="240" w:lineRule="exact"/>
      </w:pPr>
    </w:p>
    <w:p w14:paraId="509DB7FC" w14:textId="77777777" w:rsidR="00D718EC" w:rsidRDefault="00D718EC">
      <w:pPr>
        <w:spacing w:line="240" w:lineRule="exact"/>
      </w:pPr>
    </w:p>
    <w:p w14:paraId="4DA83216" w14:textId="77777777" w:rsidR="00D718EC" w:rsidRDefault="00D718EC">
      <w:pPr>
        <w:spacing w:line="240" w:lineRule="exact"/>
      </w:pPr>
    </w:p>
    <w:p w14:paraId="48965347" w14:textId="77777777" w:rsidR="00D718EC" w:rsidRDefault="00D718EC">
      <w:pPr>
        <w:spacing w:after="180" w:line="240" w:lineRule="exact"/>
      </w:pPr>
    </w:p>
    <w:tbl>
      <w:tblPr>
        <w:tblW w:w="0" w:type="auto"/>
        <w:tblInd w:w="1260" w:type="dxa"/>
        <w:tblLayout w:type="fixed"/>
        <w:tblLook w:val="04A0" w:firstRow="1" w:lastRow="0" w:firstColumn="1" w:lastColumn="0" w:noHBand="0" w:noVBand="1"/>
      </w:tblPr>
      <w:tblGrid>
        <w:gridCol w:w="7100"/>
      </w:tblGrid>
      <w:tr w:rsidR="00D718EC" w14:paraId="565B8315"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4A05AA1A" w14:textId="77777777" w:rsidR="00D718EC" w:rsidRDefault="00A25A33">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Acquisition de caméras à haute vitesse et de leurs systèmes de contrôle et alimentation complémentaires pour le projet gravité de l'ISAE-SUPAERO</w:t>
            </w:r>
          </w:p>
        </w:tc>
      </w:tr>
    </w:tbl>
    <w:p w14:paraId="0FC09C17" w14:textId="77777777" w:rsidR="00D718EC" w:rsidRDefault="00A25A33">
      <w:pPr>
        <w:spacing w:line="240" w:lineRule="exact"/>
      </w:pPr>
      <w:r>
        <w:t xml:space="preserve"> </w:t>
      </w:r>
    </w:p>
    <w:p w14:paraId="6B30E190" w14:textId="77777777" w:rsidR="00D718EC" w:rsidRDefault="00D718EC">
      <w:pPr>
        <w:spacing w:line="240" w:lineRule="exact"/>
      </w:pPr>
    </w:p>
    <w:p w14:paraId="4D4A4EE4" w14:textId="77777777" w:rsidR="00D718EC" w:rsidRDefault="00D718EC">
      <w:pPr>
        <w:spacing w:line="240" w:lineRule="exact"/>
      </w:pPr>
    </w:p>
    <w:p w14:paraId="36C16B27" w14:textId="77777777" w:rsidR="00D718EC" w:rsidRDefault="00D718EC">
      <w:pPr>
        <w:spacing w:line="240" w:lineRule="exact"/>
      </w:pPr>
    </w:p>
    <w:p w14:paraId="35388758" w14:textId="77777777" w:rsidR="00D718EC" w:rsidRDefault="00D718EC">
      <w:pPr>
        <w:spacing w:line="240" w:lineRule="exact"/>
      </w:pPr>
    </w:p>
    <w:p w14:paraId="54ACFC15" w14:textId="77777777" w:rsidR="00D718EC" w:rsidRDefault="00D718EC">
      <w:pPr>
        <w:spacing w:after="40" w:line="240" w:lineRule="exact"/>
      </w:pPr>
    </w:p>
    <w:p w14:paraId="0B4F858D" w14:textId="77777777" w:rsidR="00D718EC" w:rsidRDefault="00A25A33">
      <w:pPr>
        <w:spacing w:after="40"/>
        <w:ind w:left="1780" w:right="1680"/>
        <w:rPr>
          <w:rFonts w:ascii="Arial" w:eastAsia="Arial" w:hAnsi="Arial" w:cs="Arial"/>
          <w:color w:val="000000"/>
          <w:sz w:val="14"/>
          <w:lang w:val="fr-FR"/>
        </w:rPr>
      </w:pPr>
      <w:r>
        <w:rPr>
          <w:rFonts w:ascii="Arial" w:eastAsia="Arial" w:hAnsi="Arial" w:cs="Arial"/>
          <w:color w:val="000000"/>
          <w:sz w:val="14"/>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D718EC" w14:paraId="018FED2D" w14:textId="77777777">
        <w:trPr>
          <w:trHeight w:val="76"/>
        </w:trPr>
        <w:tc>
          <w:tcPr>
            <w:tcW w:w="1940" w:type="dxa"/>
            <w:vMerge w:val="restart"/>
            <w:tcMar>
              <w:top w:w="0" w:type="dxa"/>
              <w:left w:w="0" w:type="dxa"/>
              <w:bottom w:w="0" w:type="dxa"/>
              <w:right w:w="0" w:type="dxa"/>
            </w:tcMar>
            <w:vAlign w:val="center"/>
          </w:tcPr>
          <w:p w14:paraId="04C3367C" w14:textId="77777777" w:rsidR="00D718EC" w:rsidRDefault="00A25A33">
            <w:pPr>
              <w:rPr>
                <w:rFonts w:ascii="Arial" w:eastAsia="Arial" w:hAnsi="Arial" w:cs="Arial"/>
                <w:b/>
                <w:color w:val="000000"/>
                <w:lang w:val="fr-FR"/>
              </w:rPr>
            </w:pPr>
            <w:r>
              <w:rPr>
                <w:rFonts w:ascii="Arial" w:eastAsia="Arial" w:hAnsi="Arial" w:cs="Arial"/>
                <w:b/>
                <w:color w:val="000000"/>
                <w:lang w:val="fr-FR"/>
              </w:rPr>
              <w:t>CONTRAT N°</w:t>
            </w:r>
          </w:p>
        </w:tc>
        <w:tc>
          <w:tcPr>
            <w:tcW w:w="20" w:type="dxa"/>
            <w:tcMar>
              <w:top w:w="0" w:type="dxa"/>
              <w:left w:w="0" w:type="dxa"/>
              <w:bottom w:w="0" w:type="dxa"/>
              <w:right w:w="0" w:type="dxa"/>
            </w:tcMar>
          </w:tcPr>
          <w:p w14:paraId="500DF8BB" w14:textId="77777777" w:rsidR="00D718EC" w:rsidRDefault="00D718EC">
            <w:pPr>
              <w:rPr>
                <w:sz w:val="2"/>
              </w:rPr>
            </w:pPr>
          </w:p>
        </w:tc>
        <w:tc>
          <w:tcPr>
            <w:tcW w:w="420" w:type="dxa"/>
            <w:tcMar>
              <w:top w:w="0" w:type="dxa"/>
              <w:left w:w="0" w:type="dxa"/>
              <w:bottom w:w="0" w:type="dxa"/>
              <w:right w:w="0" w:type="dxa"/>
            </w:tcMar>
          </w:tcPr>
          <w:p w14:paraId="430BF4ED" w14:textId="77777777" w:rsidR="00D718EC" w:rsidRDefault="00D718EC">
            <w:pPr>
              <w:rPr>
                <w:sz w:val="2"/>
              </w:rPr>
            </w:pPr>
          </w:p>
        </w:tc>
        <w:tc>
          <w:tcPr>
            <w:tcW w:w="420" w:type="dxa"/>
            <w:tcMar>
              <w:top w:w="0" w:type="dxa"/>
              <w:left w:w="0" w:type="dxa"/>
              <w:bottom w:w="0" w:type="dxa"/>
              <w:right w:w="0" w:type="dxa"/>
            </w:tcMar>
          </w:tcPr>
          <w:p w14:paraId="3CBFFD84" w14:textId="77777777" w:rsidR="00D718EC" w:rsidRDefault="00D718EC">
            <w:pPr>
              <w:rPr>
                <w:sz w:val="2"/>
              </w:rPr>
            </w:pPr>
          </w:p>
        </w:tc>
        <w:tc>
          <w:tcPr>
            <w:tcW w:w="420" w:type="dxa"/>
            <w:tcMar>
              <w:top w:w="0" w:type="dxa"/>
              <w:left w:w="0" w:type="dxa"/>
              <w:bottom w:w="0" w:type="dxa"/>
              <w:right w:w="0" w:type="dxa"/>
            </w:tcMar>
          </w:tcPr>
          <w:p w14:paraId="2C6D8D7E" w14:textId="77777777" w:rsidR="00D718EC" w:rsidRDefault="00D718EC">
            <w:pPr>
              <w:rPr>
                <w:sz w:val="2"/>
              </w:rPr>
            </w:pPr>
          </w:p>
        </w:tc>
        <w:tc>
          <w:tcPr>
            <w:tcW w:w="420" w:type="dxa"/>
            <w:tcMar>
              <w:top w:w="0" w:type="dxa"/>
              <w:left w:w="0" w:type="dxa"/>
              <w:bottom w:w="0" w:type="dxa"/>
              <w:right w:w="0" w:type="dxa"/>
            </w:tcMar>
          </w:tcPr>
          <w:p w14:paraId="01D9DAC4" w14:textId="77777777" w:rsidR="00D718EC" w:rsidRDefault="00D718EC">
            <w:pPr>
              <w:rPr>
                <w:sz w:val="2"/>
              </w:rPr>
            </w:pPr>
          </w:p>
        </w:tc>
        <w:tc>
          <w:tcPr>
            <w:tcW w:w="420" w:type="dxa"/>
            <w:tcMar>
              <w:top w:w="0" w:type="dxa"/>
              <w:left w:w="0" w:type="dxa"/>
              <w:bottom w:w="0" w:type="dxa"/>
              <w:right w:w="0" w:type="dxa"/>
            </w:tcMar>
          </w:tcPr>
          <w:p w14:paraId="1DAA4954" w14:textId="77777777" w:rsidR="00D718EC" w:rsidRDefault="00D718EC">
            <w:pPr>
              <w:rPr>
                <w:sz w:val="2"/>
              </w:rPr>
            </w:pPr>
          </w:p>
        </w:tc>
        <w:tc>
          <w:tcPr>
            <w:tcW w:w="420" w:type="dxa"/>
            <w:tcMar>
              <w:top w:w="0" w:type="dxa"/>
              <w:left w:w="0" w:type="dxa"/>
              <w:bottom w:w="0" w:type="dxa"/>
              <w:right w:w="0" w:type="dxa"/>
            </w:tcMar>
          </w:tcPr>
          <w:p w14:paraId="28CBD0DE" w14:textId="77777777" w:rsidR="00D718EC" w:rsidRDefault="00D718EC">
            <w:pPr>
              <w:rPr>
                <w:sz w:val="2"/>
              </w:rPr>
            </w:pPr>
          </w:p>
        </w:tc>
        <w:tc>
          <w:tcPr>
            <w:tcW w:w="420" w:type="dxa"/>
            <w:tcMar>
              <w:top w:w="0" w:type="dxa"/>
              <w:left w:w="0" w:type="dxa"/>
              <w:bottom w:w="0" w:type="dxa"/>
              <w:right w:w="0" w:type="dxa"/>
            </w:tcMar>
          </w:tcPr>
          <w:p w14:paraId="2E18ABB7" w14:textId="77777777" w:rsidR="00D718EC" w:rsidRDefault="00D718EC">
            <w:pPr>
              <w:rPr>
                <w:sz w:val="2"/>
              </w:rPr>
            </w:pPr>
          </w:p>
        </w:tc>
        <w:tc>
          <w:tcPr>
            <w:tcW w:w="420" w:type="dxa"/>
            <w:tcMar>
              <w:top w:w="0" w:type="dxa"/>
              <w:left w:w="0" w:type="dxa"/>
              <w:bottom w:w="0" w:type="dxa"/>
              <w:right w:w="0" w:type="dxa"/>
            </w:tcMar>
          </w:tcPr>
          <w:p w14:paraId="038067DF" w14:textId="77777777" w:rsidR="00D718EC" w:rsidRDefault="00D718EC">
            <w:pPr>
              <w:rPr>
                <w:sz w:val="2"/>
              </w:rPr>
            </w:pPr>
          </w:p>
        </w:tc>
        <w:tc>
          <w:tcPr>
            <w:tcW w:w="420" w:type="dxa"/>
            <w:tcMar>
              <w:top w:w="0" w:type="dxa"/>
              <w:left w:w="0" w:type="dxa"/>
              <w:bottom w:w="0" w:type="dxa"/>
              <w:right w:w="0" w:type="dxa"/>
            </w:tcMar>
          </w:tcPr>
          <w:p w14:paraId="701D8810" w14:textId="77777777" w:rsidR="00D718EC" w:rsidRDefault="00D718EC">
            <w:pPr>
              <w:rPr>
                <w:sz w:val="2"/>
              </w:rPr>
            </w:pPr>
          </w:p>
        </w:tc>
        <w:tc>
          <w:tcPr>
            <w:tcW w:w="420" w:type="dxa"/>
            <w:tcMar>
              <w:top w:w="0" w:type="dxa"/>
              <w:left w:w="0" w:type="dxa"/>
              <w:bottom w:w="0" w:type="dxa"/>
              <w:right w:w="0" w:type="dxa"/>
            </w:tcMar>
          </w:tcPr>
          <w:p w14:paraId="37F9B48A" w14:textId="77777777" w:rsidR="00D718EC" w:rsidRDefault="00D718EC">
            <w:pPr>
              <w:rPr>
                <w:sz w:val="2"/>
              </w:rPr>
            </w:pPr>
          </w:p>
        </w:tc>
      </w:tr>
      <w:tr w:rsidR="00D718EC" w14:paraId="381B23EC" w14:textId="77777777">
        <w:trPr>
          <w:trHeight w:val="238"/>
        </w:trPr>
        <w:tc>
          <w:tcPr>
            <w:tcW w:w="1940" w:type="dxa"/>
            <w:vMerge/>
            <w:tcMar>
              <w:top w:w="0" w:type="dxa"/>
              <w:left w:w="0" w:type="dxa"/>
              <w:bottom w:w="0" w:type="dxa"/>
              <w:right w:w="0" w:type="dxa"/>
            </w:tcMar>
          </w:tcPr>
          <w:p w14:paraId="098A7F10" w14:textId="77777777" w:rsidR="00D718EC" w:rsidRDefault="00D718EC"/>
        </w:tc>
        <w:tc>
          <w:tcPr>
            <w:tcW w:w="20" w:type="dxa"/>
            <w:tcMar>
              <w:top w:w="0" w:type="dxa"/>
              <w:left w:w="0" w:type="dxa"/>
              <w:bottom w:w="0" w:type="dxa"/>
              <w:right w:w="0" w:type="dxa"/>
            </w:tcMar>
          </w:tcPr>
          <w:p w14:paraId="213946A2" w14:textId="77777777" w:rsidR="00D718EC" w:rsidRDefault="00D718EC">
            <w:pPr>
              <w:rPr>
                <w:sz w:val="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14:paraId="2D576E36" w14:textId="77777777" w:rsidR="00D718EC" w:rsidRDefault="00A25A33">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0E2BD60A" w14:textId="77777777" w:rsidR="00D718EC" w:rsidRDefault="00A25A33">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42BEF33F" w14:textId="77777777" w:rsidR="00D718EC" w:rsidRDefault="00A25A33">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32867D29" w14:textId="77777777" w:rsidR="00D718EC" w:rsidRDefault="00A25A33">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6C7C51C7" w14:textId="77777777" w:rsidR="00D718EC" w:rsidRDefault="00A25A33">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785A2EDC" w14:textId="77777777" w:rsidR="00D718EC" w:rsidRDefault="00A25A33">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36C49998" w14:textId="77777777" w:rsidR="00D718EC" w:rsidRDefault="00A25A33">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2F4536CF" w14:textId="77777777" w:rsidR="00D718EC" w:rsidRDefault="00A25A33">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0D546DD5" w14:textId="77777777" w:rsidR="00D718EC" w:rsidRDefault="00A25A33">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7B06348E" w14:textId="77777777" w:rsidR="00D718EC" w:rsidRDefault="00A25A33">
            <w:pPr>
              <w:jc w:val="center"/>
              <w:rPr>
                <w:rFonts w:ascii="Arial" w:eastAsia="Arial" w:hAnsi="Arial" w:cs="Arial"/>
                <w:color w:val="000000"/>
                <w:sz w:val="0"/>
                <w:lang w:val="fr-FR"/>
              </w:rPr>
            </w:pPr>
            <w:r>
              <w:rPr>
                <w:rFonts w:ascii="Arial" w:eastAsia="Arial" w:hAnsi="Arial" w:cs="Arial"/>
                <w:color w:val="000000"/>
                <w:sz w:val="0"/>
                <w:lang w:val="fr-FR"/>
              </w:rPr>
              <w:t>.</w:t>
            </w:r>
          </w:p>
        </w:tc>
      </w:tr>
      <w:tr w:rsidR="00D718EC" w14:paraId="0905F61C" w14:textId="77777777">
        <w:trPr>
          <w:trHeight w:val="18"/>
        </w:trPr>
        <w:tc>
          <w:tcPr>
            <w:tcW w:w="1940" w:type="dxa"/>
            <w:vMerge/>
            <w:tcMar>
              <w:top w:w="0" w:type="dxa"/>
              <w:left w:w="0" w:type="dxa"/>
              <w:bottom w:w="0" w:type="dxa"/>
              <w:right w:w="0" w:type="dxa"/>
            </w:tcMar>
          </w:tcPr>
          <w:p w14:paraId="043DE3CA" w14:textId="77777777" w:rsidR="00D718EC" w:rsidRDefault="00D718EC"/>
        </w:tc>
        <w:tc>
          <w:tcPr>
            <w:tcW w:w="20" w:type="dxa"/>
            <w:tcMar>
              <w:top w:w="0" w:type="dxa"/>
              <w:left w:w="0" w:type="dxa"/>
              <w:bottom w:w="0" w:type="dxa"/>
              <w:right w:w="0" w:type="dxa"/>
            </w:tcMar>
          </w:tcPr>
          <w:p w14:paraId="555861B2" w14:textId="77777777" w:rsidR="00D718EC" w:rsidRDefault="00D718EC">
            <w:pPr>
              <w:rPr>
                <w:sz w:val="2"/>
              </w:rPr>
            </w:pPr>
          </w:p>
        </w:tc>
        <w:tc>
          <w:tcPr>
            <w:tcW w:w="420" w:type="dxa"/>
            <w:tcMar>
              <w:top w:w="0" w:type="dxa"/>
              <w:left w:w="0" w:type="dxa"/>
              <w:bottom w:w="0" w:type="dxa"/>
              <w:right w:w="0" w:type="dxa"/>
            </w:tcMar>
          </w:tcPr>
          <w:p w14:paraId="3AA8D509" w14:textId="77777777" w:rsidR="00D718EC" w:rsidRDefault="00D718EC">
            <w:pPr>
              <w:rPr>
                <w:sz w:val="2"/>
              </w:rPr>
            </w:pPr>
          </w:p>
        </w:tc>
        <w:tc>
          <w:tcPr>
            <w:tcW w:w="420" w:type="dxa"/>
            <w:tcMar>
              <w:top w:w="0" w:type="dxa"/>
              <w:left w:w="0" w:type="dxa"/>
              <w:bottom w:w="0" w:type="dxa"/>
              <w:right w:w="0" w:type="dxa"/>
            </w:tcMar>
          </w:tcPr>
          <w:p w14:paraId="7A019F45" w14:textId="77777777" w:rsidR="00D718EC" w:rsidRDefault="00D718EC">
            <w:pPr>
              <w:rPr>
                <w:sz w:val="2"/>
              </w:rPr>
            </w:pPr>
          </w:p>
        </w:tc>
        <w:tc>
          <w:tcPr>
            <w:tcW w:w="420" w:type="dxa"/>
            <w:tcMar>
              <w:top w:w="0" w:type="dxa"/>
              <w:left w:w="0" w:type="dxa"/>
              <w:bottom w:w="0" w:type="dxa"/>
              <w:right w:w="0" w:type="dxa"/>
            </w:tcMar>
          </w:tcPr>
          <w:p w14:paraId="2B481493" w14:textId="77777777" w:rsidR="00D718EC" w:rsidRDefault="00D718EC">
            <w:pPr>
              <w:rPr>
                <w:sz w:val="2"/>
              </w:rPr>
            </w:pPr>
          </w:p>
        </w:tc>
        <w:tc>
          <w:tcPr>
            <w:tcW w:w="420" w:type="dxa"/>
            <w:tcMar>
              <w:top w:w="0" w:type="dxa"/>
              <w:left w:w="0" w:type="dxa"/>
              <w:bottom w:w="0" w:type="dxa"/>
              <w:right w:w="0" w:type="dxa"/>
            </w:tcMar>
          </w:tcPr>
          <w:p w14:paraId="074A24A5" w14:textId="77777777" w:rsidR="00D718EC" w:rsidRDefault="00D718EC">
            <w:pPr>
              <w:rPr>
                <w:sz w:val="2"/>
              </w:rPr>
            </w:pPr>
          </w:p>
        </w:tc>
        <w:tc>
          <w:tcPr>
            <w:tcW w:w="420" w:type="dxa"/>
            <w:tcMar>
              <w:top w:w="0" w:type="dxa"/>
              <w:left w:w="0" w:type="dxa"/>
              <w:bottom w:w="0" w:type="dxa"/>
              <w:right w:w="0" w:type="dxa"/>
            </w:tcMar>
          </w:tcPr>
          <w:p w14:paraId="426C8E3B" w14:textId="77777777" w:rsidR="00D718EC" w:rsidRDefault="00D718EC">
            <w:pPr>
              <w:rPr>
                <w:sz w:val="2"/>
              </w:rPr>
            </w:pPr>
          </w:p>
        </w:tc>
        <w:tc>
          <w:tcPr>
            <w:tcW w:w="420" w:type="dxa"/>
            <w:tcMar>
              <w:top w:w="0" w:type="dxa"/>
              <w:left w:w="0" w:type="dxa"/>
              <w:bottom w:w="0" w:type="dxa"/>
              <w:right w:w="0" w:type="dxa"/>
            </w:tcMar>
          </w:tcPr>
          <w:p w14:paraId="5999416D" w14:textId="77777777" w:rsidR="00D718EC" w:rsidRDefault="00D718EC">
            <w:pPr>
              <w:rPr>
                <w:sz w:val="2"/>
              </w:rPr>
            </w:pPr>
          </w:p>
        </w:tc>
        <w:tc>
          <w:tcPr>
            <w:tcW w:w="420" w:type="dxa"/>
            <w:tcMar>
              <w:top w:w="0" w:type="dxa"/>
              <w:left w:w="0" w:type="dxa"/>
              <w:bottom w:w="0" w:type="dxa"/>
              <w:right w:w="0" w:type="dxa"/>
            </w:tcMar>
          </w:tcPr>
          <w:p w14:paraId="676FE430" w14:textId="77777777" w:rsidR="00D718EC" w:rsidRDefault="00D718EC">
            <w:pPr>
              <w:rPr>
                <w:sz w:val="2"/>
              </w:rPr>
            </w:pPr>
          </w:p>
        </w:tc>
        <w:tc>
          <w:tcPr>
            <w:tcW w:w="420" w:type="dxa"/>
            <w:tcMar>
              <w:top w:w="0" w:type="dxa"/>
              <w:left w:w="0" w:type="dxa"/>
              <w:bottom w:w="0" w:type="dxa"/>
              <w:right w:w="0" w:type="dxa"/>
            </w:tcMar>
          </w:tcPr>
          <w:p w14:paraId="4A91ED5D" w14:textId="77777777" w:rsidR="00D718EC" w:rsidRDefault="00D718EC">
            <w:pPr>
              <w:rPr>
                <w:sz w:val="2"/>
              </w:rPr>
            </w:pPr>
          </w:p>
        </w:tc>
        <w:tc>
          <w:tcPr>
            <w:tcW w:w="420" w:type="dxa"/>
            <w:tcMar>
              <w:top w:w="0" w:type="dxa"/>
              <w:left w:w="0" w:type="dxa"/>
              <w:bottom w:w="0" w:type="dxa"/>
              <w:right w:w="0" w:type="dxa"/>
            </w:tcMar>
          </w:tcPr>
          <w:p w14:paraId="5B4BE026" w14:textId="77777777" w:rsidR="00D718EC" w:rsidRDefault="00D718EC">
            <w:pPr>
              <w:rPr>
                <w:sz w:val="2"/>
              </w:rPr>
            </w:pPr>
          </w:p>
        </w:tc>
        <w:tc>
          <w:tcPr>
            <w:tcW w:w="420" w:type="dxa"/>
            <w:tcMar>
              <w:top w:w="0" w:type="dxa"/>
              <w:left w:w="0" w:type="dxa"/>
              <w:bottom w:w="0" w:type="dxa"/>
              <w:right w:w="0" w:type="dxa"/>
            </w:tcMar>
          </w:tcPr>
          <w:p w14:paraId="08E30A11" w14:textId="77777777" w:rsidR="00D718EC" w:rsidRDefault="00D718EC">
            <w:pPr>
              <w:rPr>
                <w:sz w:val="2"/>
              </w:rPr>
            </w:pPr>
          </w:p>
        </w:tc>
      </w:tr>
    </w:tbl>
    <w:p w14:paraId="44BF5209" w14:textId="77777777" w:rsidR="00D718EC" w:rsidRDefault="00A25A33">
      <w:pPr>
        <w:spacing w:after="40" w:line="240" w:lineRule="exact"/>
      </w:pPr>
      <w:r>
        <w:t xml:space="preserve"> </w:t>
      </w:r>
    </w:p>
    <w:tbl>
      <w:tblPr>
        <w:tblW w:w="0" w:type="auto"/>
        <w:tblInd w:w="1780" w:type="dxa"/>
        <w:tblLayout w:type="fixed"/>
        <w:tblLook w:val="04A0" w:firstRow="1" w:lastRow="0" w:firstColumn="1" w:lastColumn="0" w:noHBand="0" w:noVBand="1"/>
      </w:tblPr>
      <w:tblGrid>
        <w:gridCol w:w="1940"/>
        <w:gridCol w:w="20"/>
        <w:gridCol w:w="4200"/>
      </w:tblGrid>
      <w:tr w:rsidR="00D718EC" w14:paraId="0516BA05" w14:textId="77777777">
        <w:trPr>
          <w:trHeight w:val="346"/>
        </w:trPr>
        <w:tc>
          <w:tcPr>
            <w:tcW w:w="1940" w:type="dxa"/>
            <w:tcMar>
              <w:top w:w="0" w:type="dxa"/>
              <w:left w:w="0" w:type="dxa"/>
              <w:bottom w:w="0" w:type="dxa"/>
              <w:right w:w="0" w:type="dxa"/>
            </w:tcMar>
            <w:vAlign w:val="center"/>
          </w:tcPr>
          <w:p w14:paraId="7ABAF025" w14:textId="77777777" w:rsidR="00D718EC" w:rsidRDefault="00A25A33">
            <w:pPr>
              <w:rPr>
                <w:rFonts w:ascii="Arial" w:eastAsia="Arial" w:hAnsi="Arial" w:cs="Arial"/>
                <w:b/>
                <w:color w:val="000000"/>
                <w:lang w:val="fr-FR"/>
              </w:rPr>
            </w:pPr>
            <w:r>
              <w:rPr>
                <w:rFonts w:ascii="Arial" w:eastAsia="Arial" w:hAnsi="Arial" w:cs="Arial"/>
                <w:b/>
                <w:color w:val="000000"/>
                <w:lang w:val="fr-FR"/>
              </w:rPr>
              <w:t>NOTIFIE LE</w:t>
            </w:r>
          </w:p>
        </w:tc>
        <w:tc>
          <w:tcPr>
            <w:tcW w:w="20" w:type="dxa"/>
            <w:tcMar>
              <w:top w:w="0" w:type="dxa"/>
              <w:left w:w="0" w:type="dxa"/>
              <w:bottom w:w="0" w:type="dxa"/>
              <w:right w:w="0" w:type="dxa"/>
            </w:tcMar>
          </w:tcPr>
          <w:p w14:paraId="709BA337" w14:textId="77777777" w:rsidR="00D718EC" w:rsidRDefault="00D718EC">
            <w:pPr>
              <w:rPr>
                <w:sz w:val="2"/>
              </w:rPr>
            </w:pPr>
          </w:p>
        </w:tc>
        <w:tc>
          <w:tcPr>
            <w:tcW w:w="4200" w:type="dxa"/>
            <w:tcMar>
              <w:top w:w="0" w:type="dxa"/>
              <w:left w:w="0" w:type="dxa"/>
              <w:bottom w:w="0" w:type="dxa"/>
              <w:right w:w="0" w:type="dxa"/>
            </w:tcMar>
            <w:vAlign w:val="center"/>
          </w:tcPr>
          <w:p w14:paraId="1DD164DA" w14:textId="77777777" w:rsidR="00D718EC" w:rsidRDefault="00A25A33">
            <w:pPr>
              <w:rPr>
                <w:rFonts w:ascii="Arial" w:eastAsia="Arial" w:hAnsi="Arial" w:cs="Arial"/>
                <w:color w:val="000000"/>
                <w:sz w:val="16"/>
                <w:lang w:val="fr-FR"/>
              </w:rPr>
            </w:pPr>
            <w:r>
              <w:rPr>
                <w:rFonts w:ascii="Arial" w:eastAsia="Arial" w:hAnsi="Arial" w:cs="Arial"/>
                <w:color w:val="000000"/>
                <w:sz w:val="16"/>
                <w:lang w:val="fr-FR"/>
              </w:rPr>
              <w:t>....... ....... / ....... ....... / ....... ....... ....... .......</w:t>
            </w:r>
          </w:p>
        </w:tc>
      </w:tr>
    </w:tbl>
    <w:p w14:paraId="53EAF57B" w14:textId="77777777" w:rsidR="00D718EC" w:rsidRDefault="00A25A33">
      <w:pPr>
        <w:spacing w:line="240" w:lineRule="exact"/>
      </w:pPr>
      <w:r>
        <w:t xml:space="preserve"> </w:t>
      </w:r>
    </w:p>
    <w:p w14:paraId="77D85B34" w14:textId="77777777" w:rsidR="00D718EC" w:rsidRDefault="00D718EC">
      <w:pPr>
        <w:spacing w:after="100" w:line="240" w:lineRule="exact"/>
      </w:pPr>
    </w:p>
    <w:p w14:paraId="422FCCD5" w14:textId="77777777" w:rsidR="00D718EC" w:rsidRDefault="00A25A33">
      <w:pPr>
        <w:spacing w:line="276" w:lineRule="exact"/>
        <w:jc w:val="center"/>
        <w:rPr>
          <w:rFonts w:ascii="Arial" w:eastAsia="Arial" w:hAnsi="Arial" w:cs="Arial"/>
          <w:color w:val="000000"/>
          <w:lang w:val="fr-FR"/>
        </w:rPr>
      </w:pPr>
      <w:r>
        <w:rPr>
          <w:rFonts w:ascii="Arial" w:eastAsia="Arial" w:hAnsi="Arial" w:cs="Arial"/>
          <w:b/>
          <w:color w:val="000000"/>
          <w:lang w:val="fr-FR"/>
        </w:rPr>
        <w:t xml:space="preserve">Institut Supérieur de l'Aéronautique et de l'Espace </w:t>
      </w:r>
    </w:p>
    <w:p w14:paraId="3ED1D36E" w14:textId="77777777" w:rsidR="00D718EC" w:rsidRDefault="00A25A33">
      <w:pPr>
        <w:spacing w:line="276" w:lineRule="exact"/>
        <w:jc w:val="center"/>
        <w:rPr>
          <w:rFonts w:ascii="Arial" w:eastAsia="Arial" w:hAnsi="Arial" w:cs="Arial"/>
          <w:color w:val="000000"/>
          <w:lang w:val="fr-FR"/>
        </w:rPr>
      </w:pPr>
      <w:r>
        <w:rPr>
          <w:rFonts w:ascii="Arial" w:eastAsia="Arial" w:hAnsi="Arial" w:cs="Arial"/>
          <w:color w:val="000000"/>
          <w:lang w:val="fr-FR"/>
        </w:rPr>
        <w:t xml:space="preserve">10 Avenue Marc </w:t>
      </w:r>
      <w:proofErr w:type="spellStart"/>
      <w:r>
        <w:rPr>
          <w:rFonts w:ascii="Arial" w:eastAsia="Arial" w:hAnsi="Arial" w:cs="Arial"/>
          <w:color w:val="000000"/>
          <w:lang w:val="fr-FR"/>
        </w:rPr>
        <w:t>Pelegrin</w:t>
      </w:r>
      <w:proofErr w:type="spellEnd"/>
    </w:p>
    <w:p w14:paraId="12A90AD1" w14:textId="77777777" w:rsidR="00D718EC" w:rsidRDefault="00A25A33">
      <w:pPr>
        <w:spacing w:line="276" w:lineRule="exact"/>
        <w:jc w:val="center"/>
        <w:rPr>
          <w:rFonts w:ascii="Arial" w:eastAsia="Arial" w:hAnsi="Arial" w:cs="Arial"/>
          <w:color w:val="000000"/>
          <w:lang w:val="fr-FR"/>
        </w:rPr>
      </w:pPr>
      <w:r>
        <w:rPr>
          <w:rFonts w:ascii="Arial" w:eastAsia="Arial" w:hAnsi="Arial" w:cs="Arial"/>
          <w:color w:val="000000"/>
          <w:lang w:val="fr-FR"/>
        </w:rPr>
        <w:t>BP 54032</w:t>
      </w:r>
    </w:p>
    <w:p w14:paraId="7A109DF5" w14:textId="77777777" w:rsidR="00D718EC" w:rsidRDefault="00A25A33">
      <w:pPr>
        <w:spacing w:line="276" w:lineRule="exact"/>
        <w:jc w:val="center"/>
        <w:rPr>
          <w:rFonts w:ascii="Arial" w:eastAsia="Arial" w:hAnsi="Arial" w:cs="Arial"/>
          <w:color w:val="000000"/>
          <w:lang w:val="fr-FR"/>
        </w:rPr>
      </w:pPr>
      <w:r>
        <w:rPr>
          <w:rFonts w:ascii="Arial" w:eastAsia="Arial" w:hAnsi="Arial" w:cs="Arial"/>
          <w:color w:val="000000"/>
          <w:lang w:val="fr-FR"/>
        </w:rPr>
        <w:t>31055 TOULOUSE CEDEX 4</w:t>
      </w:r>
    </w:p>
    <w:p w14:paraId="6A88BC62" w14:textId="77777777" w:rsidR="00D718EC" w:rsidRDefault="00D718EC">
      <w:pPr>
        <w:spacing w:line="276" w:lineRule="exact"/>
        <w:jc w:val="center"/>
        <w:rPr>
          <w:rFonts w:ascii="Arial" w:eastAsia="Arial" w:hAnsi="Arial" w:cs="Arial"/>
          <w:color w:val="000000"/>
          <w:lang w:val="fr-FR"/>
        </w:rPr>
        <w:sectPr w:rsidR="00D718EC">
          <w:pgSz w:w="11900" w:h="16840"/>
          <w:pgMar w:top="1400" w:right="1140" w:bottom="1440" w:left="1140" w:header="1400" w:footer="1440" w:gutter="0"/>
          <w:cols w:space="708"/>
        </w:sectPr>
      </w:pPr>
    </w:p>
    <w:p w14:paraId="1AAFE986" w14:textId="77777777" w:rsidR="00D718EC" w:rsidRDefault="00A25A33">
      <w:pPr>
        <w:spacing w:after="80"/>
        <w:jc w:val="center"/>
        <w:rPr>
          <w:rFonts w:ascii="Arial" w:eastAsia="Arial" w:hAnsi="Arial" w:cs="Arial"/>
          <w:b/>
          <w:color w:val="000000"/>
          <w:lang w:val="fr-FR"/>
        </w:rPr>
      </w:pPr>
      <w:r>
        <w:rPr>
          <w:rFonts w:ascii="Arial" w:eastAsia="Arial" w:hAnsi="Arial" w:cs="Arial"/>
          <w:b/>
          <w:color w:val="000000"/>
          <w:lang w:val="fr-FR"/>
        </w:rPr>
        <w:lastRenderedPageBreak/>
        <w:t>SOMMAIRE</w:t>
      </w:r>
    </w:p>
    <w:p w14:paraId="699E7F10" w14:textId="77777777" w:rsidR="00D718EC" w:rsidRDefault="00D718EC">
      <w:pPr>
        <w:spacing w:after="80" w:line="240" w:lineRule="exact"/>
      </w:pPr>
    </w:p>
    <w:p w14:paraId="007D6A4C" w14:textId="5E3A2BB5" w:rsidR="00D718EC" w:rsidRDefault="00A25A33">
      <w:pPr>
        <w:pStyle w:val="TM1"/>
        <w:tabs>
          <w:tab w:val="right" w:leader="dot" w:pos="9610"/>
        </w:tabs>
        <w:rPr>
          <w:rFonts w:ascii="Calibri" w:hAnsi="Calibri"/>
          <w:noProof/>
          <w:sz w:val="22"/>
        </w:rPr>
      </w:pP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TOC \h </w:instrText>
      </w:r>
      <w:r>
        <w:rPr>
          <w:rFonts w:ascii="Arial" w:eastAsia="Arial" w:hAnsi="Arial" w:cs="Arial"/>
          <w:color w:val="000000"/>
          <w:sz w:val="22"/>
          <w:lang w:val="fr-FR"/>
        </w:rPr>
        <w:fldChar w:fldCharType="separate"/>
      </w:r>
      <w:hyperlink w:anchor="_Toc256000000" w:history="1">
        <w:r>
          <w:rPr>
            <w:rStyle w:val="Lienhypertexte"/>
            <w:rFonts w:ascii="Arial" w:eastAsia="Arial" w:hAnsi="Arial" w:cs="Arial"/>
            <w:lang w:val="fr-FR"/>
          </w:rPr>
          <w:t>1 - Identification de l'acheteur</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_Toc256000000 \h </w:instrText>
        </w:r>
        <w:r>
          <w:rPr>
            <w:rFonts w:ascii="Arial" w:eastAsia="Arial" w:hAnsi="Arial" w:cs="Arial"/>
          </w:rPr>
        </w:r>
        <w:r>
          <w:rPr>
            <w:rFonts w:ascii="Arial" w:eastAsia="Arial" w:hAnsi="Arial" w:cs="Arial"/>
          </w:rPr>
          <w:fldChar w:fldCharType="separate"/>
        </w:r>
        <w:r w:rsidR="00B42BEC">
          <w:rPr>
            <w:rFonts w:ascii="Arial" w:eastAsia="Arial" w:hAnsi="Arial" w:cs="Arial"/>
            <w:noProof/>
          </w:rPr>
          <w:t>3</w:t>
        </w:r>
        <w:r>
          <w:rPr>
            <w:rFonts w:ascii="Arial" w:eastAsia="Arial" w:hAnsi="Arial" w:cs="Arial"/>
          </w:rPr>
          <w:fldChar w:fldCharType="end"/>
        </w:r>
      </w:hyperlink>
    </w:p>
    <w:p w14:paraId="6663A526" w14:textId="64E4EC97" w:rsidR="00D718EC" w:rsidRDefault="008925E5">
      <w:pPr>
        <w:pStyle w:val="TM1"/>
        <w:tabs>
          <w:tab w:val="right" w:leader="dot" w:pos="9610"/>
        </w:tabs>
        <w:rPr>
          <w:rFonts w:ascii="Calibri" w:hAnsi="Calibri"/>
          <w:noProof/>
          <w:sz w:val="22"/>
        </w:rPr>
      </w:pPr>
      <w:hyperlink w:anchor="_Toc256000001" w:history="1">
        <w:r w:rsidR="00A25A33">
          <w:rPr>
            <w:rStyle w:val="Lienhypertexte"/>
            <w:rFonts w:ascii="Arial" w:eastAsia="Arial" w:hAnsi="Arial" w:cs="Arial"/>
            <w:lang w:val="fr-FR"/>
          </w:rPr>
          <w:t>2 - Identification du co-contractant</w:t>
        </w:r>
        <w:r w:rsidR="00A25A33">
          <w:rPr>
            <w:rFonts w:ascii="Arial" w:eastAsia="Arial" w:hAnsi="Arial" w:cs="Arial"/>
          </w:rPr>
          <w:tab/>
        </w:r>
        <w:r w:rsidR="00A25A33">
          <w:rPr>
            <w:rFonts w:ascii="Arial" w:eastAsia="Arial" w:hAnsi="Arial" w:cs="Arial"/>
          </w:rPr>
          <w:fldChar w:fldCharType="begin"/>
        </w:r>
        <w:r w:rsidR="00A25A33">
          <w:rPr>
            <w:rFonts w:ascii="Arial" w:eastAsia="Arial" w:hAnsi="Arial" w:cs="Arial"/>
          </w:rPr>
          <w:instrText xml:space="preserve"> PAGEREF _Toc256000001 \h </w:instrText>
        </w:r>
        <w:r w:rsidR="00A25A33">
          <w:rPr>
            <w:rFonts w:ascii="Arial" w:eastAsia="Arial" w:hAnsi="Arial" w:cs="Arial"/>
          </w:rPr>
        </w:r>
        <w:r w:rsidR="00A25A33">
          <w:rPr>
            <w:rFonts w:ascii="Arial" w:eastAsia="Arial" w:hAnsi="Arial" w:cs="Arial"/>
          </w:rPr>
          <w:fldChar w:fldCharType="separate"/>
        </w:r>
        <w:r w:rsidR="00B42BEC">
          <w:rPr>
            <w:rFonts w:ascii="Arial" w:eastAsia="Arial" w:hAnsi="Arial" w:cs="Arial"/>
            <w:noProof/>
          </w:rPr>
          <w:t>3</w:t>
        </w:r>
        <w:r w:rsidR="00A25A33">
          <w:rPr>
            <w:rFonts w:ascii="Arial" w:eastAsia="Arial" w:hAnsi="Arial" w:cs="Arial"/>
          </w:rPr>
          <w:fldChar w:fldCharType="end"/>
        </w:r>
      </w:hyperlink>
    </w:p>
    <w:p w14:paraId="17C37DD9" w14:textId="0965193C" w:rsidR="00D718EC" w:rsidRDefault="008925E5">
      <w:pPr>
        <w:pStyle w:val="TM1"/>
        <w:tabs>
          <w:tab w:val="right" w:leader="dot" w:pos="9610"/>
        </w:tabs>
        <w:rPr>
          <w:rFonts w:ascii="Calibri" w:hAnsi="Calibri"/>
          <w:noProof/>
          <w:sz w:val="22"/>
        </w:rPr>
      </w:pPr>
      <w:hyperlink w:anchor="_Toc256000002" w:history="1">
        <w:r w:rsidR="00A25A33">
          <w:rPr>
            <w:rStyle w:val="Lienhypertexte"/>
            <w:rFonts w:ascii="Arial" w:eastAsia="Arial" w:hAnsi="Arial" w:cs="Arial"/>
            <w:lang w:val="fr-FR"/>
          </w:rPr>
          <w:t>3 - Dispositions générales</w:t>
        </w:r>
        <w:r w:rsidR="00A25A33">
          <w:rPr>
            <w:rFonts w:ascii="Arial" w:eastAsia="Arial" w:hAnsi="Arial" w:cs="Arial"/>
          </w:rPr>
          <w:tab/>
        </w:r>
        <w:r w:rsidR="00A25A33">
          <w:rPr>
            <w:rFonts w:ascii="Arial" w:eastAsia="Arial" w:hAnsi="Arial" w:cs="Arial"/>
          </w:rPr>
          <w:fldChar w:fldCharType="begin"/>
        </w:r>
        <w:r w:rsidR="00A25A33">
          <w:rPr>
            <w:rFonts w:ascii="Arial" w:eastAsia="Arial" w:hAnsi="Arial" w:cs="Arial"/>
          </w:rPr>
          <w:instrText xml:space="preserve"> PAGEREF _Toc256000002 \h </w:instrText>
        </w:r>
        <w:r w:rsidR="00A25A33">
          <w:rPr>
            <w:rFonts w:ascii="Arial" w:eastAsia="Arial" w:hAnsi="Arial" w:cs="Arial"/>
          </w:rPr>
        </w:r>
        <w:r w:rsidR="00A25A33">
          <w:rPr>
            <w:rFonts w:ascii="Arial" w:eastAsia="Arial" w:hAnsi="Arial" w:cs="Arial"/>
          </w:rPr>
          <w:fldChar w:fldCharType="separate"/>
        </w:r>
        <w:r w:rsidR="00B42BEC">
          <w:rPr>
            <w:rFonts w:ascii="Arial" w:eastAsia="Arial" w:hAnsi="Arial" w:cs="Arial"/>
            <w:noProof/>
          </w:rPr>
          <w:t>4</w:t>
        </w:r>
        <w:r w:rsidR="00A25A33">
          <w:rPr>
            <w:rFonts w:ascii="Arial" w:eastAsia="Arial" w:hAnsi="Arial" w:cs="Arial"/>
          </w:rPr>
          <w:fldChar w:fldCharType="end"/>
        </w:r>
      </w:hyperlink>
    </w:p>
    <w:p w14:paraId="41BFA102" w14:textId="576FE1F1" w:rsidR="00D718EC" w:rsidRDefault="008925E5">
      <w:pPr>
        <w:pStyle w:val="TM2"/>
        <w:tabs>
          <w:tab w:val="right" w:leader="dot" w:pos="9610"/>
        </w:tabs>
        <w:rPr>
          <w:rFonts w:ascii="Calibri" w:hAnsi="Calibri"/>
          <w:noProof/>
          <w:sz w:val="22"/>
        </w:rPr>
      </w:pPr>
      <w:hyperlink w:anchor="_Toc256000003" w:history="1">
        <w:r w:rsidR="00A25A33">
          <w:rPr>
            <w:rStyle w:val="Lienhypertexte"/>
            <w:rFonts w:ascii="Arial" w:eastAsia="Arial" w:hAnsi="Arial" w:cs="Arial"/>
            <w:lang w:val="fr-FR"/>
          </w:rPr>
          <w:t>3.1 - Objet</w:t>
        </w:r>
        <w:r w:rsidR="00A25A33">
          <w:rPr>
            <w:rFonts w:ascii="Arial" w:eastAsia="Arial" w:hAnsi="Arial" w:cs="Arial"/>
          </w:rPr>
          <w:tab/>
        </w:r>
        <w:r w:rsidR="00A25A33">
          <w:rPr>
            <w:rFonts w:ascii="Arial" w:eastAsia="Arial" w:hAnsi="Arial" w:cs="Arial"/>
          </w:rPr>
          <w:fldChar w:fldCharType="begin"/>
        </w:r>
        <w:r w:rsidR="00A25A33">
          <w:rPr>
            <w:rFonts w:ascii="Arial" w:eastAsia="Arial" w:hAnsi="Arial" w:cs="Arial"/>
          </w:rPr>
          <w:instrText xml:space="preserve"> PAGEREF _Toc256000003 \h </w:instrText>
        </w:r>
        <w:r w:rsidR="00A25A33">
          <w:rPr>
            <w:rFonts w:ascii="Arial" w:eastAsia="Arial" w:hAnsi="Arial" w:cs="Arial"/>
          </w:rPr>
        </w:r>
        <w:r w:rsidR="00A25A33">
          <w:rPr>
            <w:rFonts w:ascii="Arial" w:eastAsia="Arial" w:hAnsi="Arial" w:cs="Arial"/>
          </w:rPr>
          <w:fldChar w:fldCharType="separate"/>
        </w:r>
        <w:r w:rsidR="00B42BEC">
          <w:rPr>
            <w:rFonts w:ascii="Arial" w:eastAsia="Arial" w:hAnsi="Arial" w:cs="Arial"/>
            <w:noProof/>
          </w:rPr>
          <w:t>4</w:t>
        </w:r>
        <w:r w:rsidR="00A25A33">
          <w:rPr>
            <w:rFonts w:ascii="Arial" w:eastAsia="Arial" w:hAnsi="Arial" w:cs="Arial"/>
          </w:rPr>
          <w:fldChar w:fldCharType="end"/>
        </w:r>
      </w:hyperlink>
    </w:p>
    <w:p w14:paraId="6F90A5E3" w14:textId="61FC958C" w:rsidR="00D718EC" w:rsidRDefault="008925E5">
      <w:pPr>
        <w:pStyle w:val="TM2"/>
        <w:tabs>
          <w:tab w:val="right" w:leader="dot" w:pos="9610"/>
        </w:tabs>
        <w:rPr>
          <w:rFonts w:ascii="Calibri" w:hAnsi="Calibri"/>
          <w:noProof/>
          <w:sz w:val="22"/>
        </w:rPr>
      </w:pPr>
      <w:hyperlink w:anchor="_Toc256000004" w:history="1">
        <w:r w:rsidR="00A25A33">
          <w:rPr>
            <w:rStyle w:val="Lienhypertexte"/>
            <w:rFonts w:ascii="Arial" w:eastAsia="Arial" w:hAnsi="Arial" w:cs="Arial"/>
            <w:lang w:val="fr-FR"/>
          </w:rPr>
          <w:t>3.2 - Mode de passation</w:t>
        </w:r>
        <w:r w:rsidR="00A25A33">
          <w:rPr>
            <w:rFonts w:ascii="Arial" w:eastAsia="Arial" w:hAnsi="Arial" w:cs="Arial"/>
          </w:rPr>
          <w:tab/>
        </w:r>
        <w:r w:rsidR="00A25A33">
          <w:rPr>
            <w:rFonts w:ascii="Arial" w:eastAsia="Arial" w:hAnsi="Arial" w:cs="Arial"/>
          </w:rPr>
          <w:fldChar w:fldCharType="begin"/>
        </w:r>
        <w:r w:rsidR="00A25A33">
          <w:rPr>
            <w:rFonts w:ascii="Arial" w:eastAsia="Arial" w:hAnsi="Arial" w:cs="Arial"/>
          </w:rPr>
          <w:instrText xml:space="preserve"> PAGEREF _Toc256000004 \h </w:instrText>
        </w:r>
        <w:r w:rsidR="00A25A33">
          <w:rPr>
            <w:rFonts w:ascii="Arial" w:eastAsia="Arial" w:hAnsi="Arial" w:cs="Arial"/>
          </w:rPr>
        </w:r>
        <w:r w:rsidR="00A25A33">
          <w:rPr>
            <w:rFonts w:ascii="Arial" w:eastAsia="Arial" w:hAnsi="Arial" w:cs="Arial"/>
          </w:rPr>
          <w:fldChar w:fldCharType="separate"/>
        </w:r>
        <w:r w:rsidR="00B42BEC">
          <w:rPr>
            <w:rFonts w:ascii="Arial" w:eastAsia="Arial" w:hAnsi="Arial" w:cs="Arial"/>
            <w:noProof/>
          </w:rPr>
          <w:t>4</w:t>
        </w:r>
        <w:r w:rsidR="00A25A33">
          <w:rPr>
            <w:rFonts w:ascii="Arial" w:eastAsia="Arial" w:hAnsi="Arial" w:cs="Arial"/>
          </w:rPr>
          <w:fldChar w:fldCharType="end"/>
        </w:r>
      </w:hyperlink>
    </w:p>
    <w:p w14:paraId="1B38DF57" w14:textId="124C8DE8" w:rsidR="00D718EC" w:rsidRDefault="008925E5">
      <w:pPr>
        <w:pStyle w:val="TM2"/>
        <w:tabs>
          <w:tab w:val="right" w:leader="dot" w:pos="9610"/>
        </w:tabs>
        <w:rPr>
          <w:rFonts w:ascii="Calibri" w:hAnsi="Calibri"/>
          <w:noProof/>
          <w:sz w:val="22"/>
        </w:rPr>
      </w:pPr>
      <w:hyperlink w:anchor="_Toc256000005" w:history="1">
        <w:r w:rsidR="00A25A33">
          <w:rPr>
            <w:rStyle w:val="Lienhypertexte"/>
            <w:rFonts w:ascii="Arial" w:eastAsia="Arial" w:hAnsi="Arial" w:cs="Arial"/>
            <w:lang w:val="fr-FR"/>
          </w:rPr>
          <w:t>3.3 - Forme de contrat</w:t>
        </w:r>
        <w:r w:rsidR="00A25A33">
          <w:rPr>
            <w:rFonts w:ascii="Arial" w:eastAsia="Arial" w:hAnsi="Arial" w:cs="Arial"/>
          </w:rPr>
          <w:tab/>
        </w:r>
        <w:r w:rsidR="00A25A33">
          <w:rPr>
            <w:rFonts w:ascii="Arial" w:eastAsia="Arial" w:hAnsi="Arial" w:cs="Arial"/>
          </w:rPr>
          <w:fldChar w:fldCharType="begin"/>
        </w:r>
        <w:r w:rsidR="00A25A33">
          <w:rPr>
            <w:rFonts w:ascii="Arial" w:eastAsia="Arial" w:hAnsi="Arial" w:cs="Arial"/>
          </w:rPr>
          <w:instrText xml:space="preserve"> PAGEREF _Toc256000005 \h </w:instrText>
        </w:r>
        <w:r w:rsidR="00A25A33">
          <w:rPr>
            <w:rFonts w:ascii="Arial" w:eastAsia="Arial" w:hAnsi="Arial" w:cs="Arial"/>
          </w:rPr>
        </w:r>
        <w:r w:rsidR="00A25A33">
          <w:rPr>
            <w:rFonts w:ascii="Arial" w:eastAsia="Arial" w:hAnsi="Arial" w:cs="Arial"/>
          </w:rPr>
          <w:fldChar w:fldCharType="separate"/>
        </w:r>
        <w:r w:rsidR="00B42BEC">
          <w:rPr>
            <w:rFonts w:ascii="Arial" w:eastAsia="Arial" w:hAnsi="Arial" w:cs="Arial"/>
            <w:noProof/>
          </w:rPr>
          <w:t>5</w:t>
        </w:r>
        <w:r w:rsidR="00A25A33">
          <w:rPr>
            <w:rFonts w:ascii="Arial" w:eastAsia="Arial" w:hAnsi="Arial" w:cs="Arial"/>
          </w:rPr>
          <w:fldChar w:fldCharType="end"/>
        </w:r>
      </w:hyperlink>
    </w:p>
    <w:p w14:paraId="6FDCD968" w14:textId="1D8D8568" w:rsidR="00D718EC" w:rsidRDefault="008925E5">
      <w:pPr>
        <w:pStyle w:val="TM1"/>
        <w:tabs>
          <w:tab w:val="right" w:leader="dot" w:pos="9610"/>
        </w:tabs>
        <w:rPr>
          <w:rFonts w:ascii="Calibri" w:hAnsi="Calibri"/>
          <w:noProof/>
          <w:sz w:val="22"/>
        </w:rPr>
      </w:pPr>
      <w:hyperlink w:anchor="_Toc256000006" w:history="1">
        <w:r w:rsidR="00A25A33">
          <w:rPr>
            <w:rStyle w:val="Lienhypertexte"/>
            <w:rFonts w:ascii="Arial" w:eastAsia="Arial" w:hAnsi="Arial" w:cs="Arial"/>
            <w:lang w:val="fr-FR"/>
          </w:rPr>
          <w:t>4 - Prix</w:t>
        </w:r>
        <w:r w:rsidR="00A25A33">
          <w:rPr>
            <w:rFonts w:ascii="Arial" w:eastAsia="Arial" w:hAnsi="Arial" w:cs="Arial"/>
          </w:rPr>
          <w:tab/>
        </w:r>
        <w:r w:rsidR="00A25A33">
          <w:rPr>
            <w:rFonts w:ascii="Arial" w:eastAsia="Arial" w:hAnsi="Arial" w:cs="Arial"/>
          </w:rPr>
          <w:fldChar w:fldCharType="begin"/>
        </w:r>
        <w:r w:rsidR="00A25A33">
          <w:rPr>
            <w:rFonts w:ascii="Arial" w:eastAsia="Arial" w:hAnsi="Arial" w:cs="Arial"/>
          </w:rPr>
          <w:instrText xml:space="preserve"> PAGEREF _Toc256000006 \h </w:instrText>
        </w:r>
        <w:r w:rsidR="00A25A33">
          <w:rPr>
            <w:rFonts w:ascii="Arial" w:eastAsia="Arial" w:hAnsi="Arial" w:cs="Arial"/>
          </w:rPr>
        </w:r>
        <w:r w:rsidR="00A25A33">
          <w:rPr>
            <w:rFonts w:ascii="Arial" w:eastAsia="Arial" w:hAnsi="Arial" w:cs="Arial"/>
          </w:rPr>
          <w:fldChar w:fldCharType="separate"/>
        </w:r>
        <w:r w:rsidR="00B42BEC">
          <w:rPr>
            <w:rFonts w:ascii="Arial" w:eastAsia="Arial" w:hAnsi="Arial" w:cs="Arial"/>
            <w:noProof/>
          </w:rPr>
          <w:t>5</w:t>
        </w:r>
        <w:r w:rsidR="00A25A33">
          <w:rPr>
            <w:rFonts w:ascii="Arial" w:eastAsia="Arial" w:hAnsi="Arial" w:cs="Arial"/>
          </w:rPr>
          <w:fldChar w:fldCharType="end"/>
        </w:r>
      </w:hyperlink>
    </w:p>
    <w:p w14:paraId="068D4B98" w14:textId="15C5F682" w:rsidR="00D718EC" w:rsidRDefault="008925E5">
      <w:pPr>
        <w:pStyle w:val="TM1"/>
        <w:tabs>
          <w:tab w:val="right" w:leader="dot" w:pos="9610"/>
        </w:tabs>
        <w:rPr>
          <w:rFonts w:ascii="Calibri" w:hAnsi="Calibri"/>
          <w:noProof/>
          <w:sz w:val="22"/>
        </w:rPr>
      </w:pPr>
      <w:hyperlink w:anchor="_Toc256000007" w:history="1">
        <w:r w:rsidR="00A25A33">
          <w:rPr>
            <w:rStyle w:val="Lienhypertexte"/>
            <w:rFonts w:ascii="Arial" w:eastAsia="Arial" w:hAnsi="Arial" w:cs="Arial"/>
            <w:lang w:val="fr-FR"/>
          </w:rPr>
          <w:t>5 - Durée et Délais d'exécution</w:t>
        </w:r>
        <w:r w:rsidR="00A25A33">
          <w:rPr>
            <w:rFonts w:ascii="Arial" w:eastAsia="Arial" w:hAnsi="Arial" w:cs="Arial"/>
          </w:rPr>
          <w:tab/>
        </w:r>
        <w:r w:rsidR="00A25A33">
          <w:rPr>
            <w:rFonts w:ascii="Arial" w:eastAsia="Arial" w:hAnsi="Arial" w:cs="Arial"/>
          </w:rPr>
          <w:fldChar w:fldCharType="begin"/>
        </w:r>
        <w:r w:rsidR="00A25A33">
          <w:rPr>
            <w:rFonts w:ascii="Arial" w:eastAsia="Arial" w:hAnsi="Arial" w:cs="Arial"/>
          </w:rPr>
          <w:instrText xml:space="preserve"> PAGEREF _Toc256000007 \h </w:instrText>
        </w:r>
        <w:r w:rsidR="00A25A33">
          <w:rPr>
            <w:rFonts w:ascii="Arial" w:eastAsia="Arial" w:hAnsi="Arial" w:cs="Arial"/>
          </w:rPr>
        </w:r>
        <w:r w:rsidR="00A25A33">
          <w:rPr>
            <w:rFonts w:ascii="Arial" w:eastAsia="Arial" w:hAnsi="Arial" w:cs="Arial"/>
          </w:rPr>
          <w:fldChar w:fldCharType="separate"/>
        </w:r>
        <w:r w:rsidR="00B42BEC">
          <w:rPr>
            <w:rFonts w:ascii="Arial" w:eastAsia="Arial" w:hAnsi="Arial" w:cs="Arial"/>
            <w:noProof/>
          </w:rPr>
          <w:t>6</w:t>
        </w:r>
        <w:r w:rsidR="00A25A33">
          <w:rPr>
            <w:rFonts w:ascii="Arial" w:eastAsia="Arial" w:hAnsi="Arial" w:cs="Arial"/>
          </w:rPr>
          <w:fldChar w:fldCharType="end"/>
        </w:r>
      </w:hyperlink>
    </w:p>
    <w:p w14:paraId="7599AD67" w14:textId="06AFDBF2" w:rsidR="00D718EC" w:rsidRDefault="008925E5">
      <w:pPr>
        <w:pStyle w:val="TM1"/>
        <w:tabs>
          <w:tab w:val="right" w:leader="dot" w:pos="9610"/>
        </w:tabs>
        <w:rPr>
          <w:rFonts w:ascii="Calibri" w:hAnsi="Calibri"/>
          <w:noProof/>
          <w:sz w:val="22"/>
        </w:rPr>
      </w:pPr>
      <w:hyperlink w:anchor="_Toc256000008" w:history="1">
        <w:r w:rsidR="00A25A33">
          <w:rPr>
            <w:rStyle w:val="Lienhypertexte"/>
            <w:rFonts w:ascii="Arial" w:eastAsia="Arial" w:hAnsi="Arial" w:cs="Arial"/>
            <w:lang w:val="fr-FR"/>
          </w:rPr>
          <w:t>6 - Paiement</w:t>
        </w:r>
        <w:r w:rsidR="00A25A33">
          <w:rPr>
            <w:rFonts w:ascii="Arial" w:eastAsia="Arial" w:hAnsi="Arial" w:cs="Arial"/>
          </w:rPr>
          <w:tab/>
        </w:r>
        <w:r w:rsidR="00A25A33">
          <w:rPr>
            <w:rFonts w:ascii="Arial" w:eastAsia="Arial" w:hAnsi="Arial" w:cs="Arial"/>
          </w:rPr>
          <w:fldChar w:fldCharType="begin"/>
        </w:r>
        <w:r w:rsidR="00A25A33">
          <w:rPr>
            <w:rFonts w:ascii="Arial" w:eastAsia="Arial" w:hAnsi="Arial" w:cs="Arial"/>
          </w:rPr>
          <w:instrText xml:space="preserve"> PAGEREF _Toc256000008 \h </w:instrText>
        </w:r>
        <w:r w:rsidR="00A25A33">
          <w:rPr>
            <w:rFonts w:ascii="Arial" w:eastAsia="Arial" w:hAnsi="Arial" w:cs="Arial"/>
          </w:rPr>
        </w:r>
        <w:r w:rsidR="00A25A33">
          <w:rPr>
            <w:rFonts w:ascii="Arial" w:eastAsia="Arial" w:hAnsi="Arial" w:cs="Arial"/>
          </w:rPr>
          <w:fldChar w:fldCharType="separate"/>
        </w:r>
        <w:r w:rsidR="00B42BEC">
          <w:rPr>
            <w:rFonts w:ascii="Arial" w:eastAsia="Arial" w:hAnsi="Arial" w:cs="Arial"/>
            <w:noProof/>
          </w:rPr>
          <w:t>6</w:t>
        </w:r>
        <w:r w:rsidR="00A25A33">
          <w:rPr>
            <w:rFonts w:ascii="Arial" w:eastAsia="Arial" w:hAnsi="Arial" w:cs="Arial"/>
          </w:rPr>
          <w:fldChar w:fldCharType="end"/>
        </w:r>
      </w:hyperlink>
    </w:p>
    <w:p w14:paraId="239E488C" w14:textId="38E18C8E" w:rsidR="00D718EC" w:rsidRDefault="008925E5">
      <w:pPr>
        <w:pStyle w:val="TM1"/>
        <w:tabs>
          <w:tab w:val="right" w:leader="dot" w:pos="9610"/>
        </w:tabs>
        <w:rPr>
          <w:rFonts w:ascii="Calibri" w:hAnsi="Calibri"/>
          <w:noProof/>
          <w:sz w:val="22"/>
        </w:rPr>
      </w:pPr>
      <w:hyperlink w:anchor="_Toc256000009" w:history="1">
        <w:r w:rsidR="00A25A33">
          <w:rPr>
            <w:rStyle w:val="Lienhypertexte"/>
            <w:rFonts w:ascii="Arial" w:eastAsia="Arial" w:hAnsi="Arial" w:cs="Arial"/>
            <w:lang w:val="fr-FR"/>
          </w:rPr>
          <w:t>7 - Avance</w:t>
        </w:r>
        <w:r w:rsidR="00A25A33">
          <w:rPr>
            <w:rFonts w:ascii="Arial" w:eastAsia="Arial" w:hAnsi="Arial" w:cs="Arial"/>
          </w:rPr>
          <w:tab/>
        </w:r>
        <w:r w:rsidR="00A25A33">
          <w:rPr>
            <w:rFonts w:ascii="Arial" w:eastAsia="Arial" w:hAnsi="Arial" w:cs="Arial"/>
          </w:rPr>
          <w:fldChar w:fldCharType="begin"/>
        </w:r>
        <w:r w:rsidR="00A25A33">
          <w:rPr>
            <w:rFonts w:ascii="Arial" w:eastAsia="Arial" w:hAnsi="Arial" w:cs="Arial"/>
          </w:rPr>
          <w:instrText xml:space="preserve"> PAGEREF _Toc256000009 \h </w:instrText>
        </w:r>
        <w:r w:rsidR="00A25A33">
          <w:rPr>
            <w:rFonts w:ascii="Arial" w:eastAsia="Arial" w:hAnsi="Arial" w:cs="Arial"/>
          </w:rPr>
        </w:r>
        <w:r w:rsidR="00A25A33">
          <w:rPr>
            <w:rFonts w:ascii="Arial" w:eastAsia="Arial" w:hAnsi="Arial" w:cs="Arial"/>
          </w:rPr>
          <w:fldChar w:fldCharType="separate"/>
        </w:r>
        <w:r w:rsidR="00B42BEC">
          <w:rPr>
            <w:rFonts w:ascii="Arial" w:eastAsia="Arial" w:hAnsi="Arial" w:cs="Arial"/>
            <w:noProof/>
          </w:rPr>
          <w:t>7</w:t>
        </w:r>
        <w:r w:rsidR="00A25A33">
          <w:rPr>
            <w:rFonts w:ascii="Arial" w:eastAsia="Arial" w:hAnsi="Arial" w:cs="Arial"/>
          </w:rPr>
          <w:fldChar w:fldCharType="end"/>
        </w:r>
      </w:hyperlink>
    </w:p>
    <w:p w14:paraId="0A51EDB7" w14:textId="275AE19A" w:rsidR="00D718EC" w:rsidRDefault="008925E5">
      <w:pPr>
        <w:pStyle w:val="TM1"/>
        <w:tabs>
          <w:tab w:val="right" w:leader="dot" w:pos="9610"/>
        </w:tabs>
        <w:rPr>
          <w:rFonts w:ascii="Calibri" w:hAnsi="Calibri"/>
          <w:noProof/>
          <w:sz w:val="22"/>
        </w:rPr>
      </w:pPr>
      <w:hyperlink w:anchor="_Toc256000010" w:history="1">
        <w:r w:rsidR="00A25A33">
          <w:rPr>
            <w:rStyle w:val="Lienhypertexte"/>
            <w:rFonts w:ascii="Arial" w:eastAsia="Arial" w:hAnsi="Arial" w:cs="Arial"/>
            <w:lang w:val="fr-FR"/>
          </w:rPr>
          <w:t>8 - Nomenclature(s)</w:t>
        </w:r>
        <w:r w:rsidR="00A25A33">
          <w:rPr>
            <w:rFonts w:ascii="Arial" w:eastAsia="Arial" w:hAnsi="Arial" w:cs="Arial"/>
          </w:rPr>
          <w:tab/>
        </w:r>
        <w:r w:rsidR="00A25A33">
          <w:rPr>
            <w:rFonts w:ascii="Arial" w:eastAsia="Arial" w:hAnsi="Arial" w:cs="Arial"/>
          </w:rPr>
          <w:fldChar w:fldCharType="begin"/>
        </w:r>
        <w:r w:rsidR="00A25A33">
          <w:rPr>
            <w:rFonts w:ascii="Arial" w:eastAsia="Arial" w:hAnsi="Arial" w:cs="Arial"/>
          </w:rPr>
          <w:instrText xml:space="preserve"> PAGEREF _Toc256000010 \h </w:instrText>
        </w:r>
        <w:r w:rsidR="00A25A33">
          <w:rPr>
            <w:rFonts w:ascii="Arial" w:eastAsia="Arial" w:hAnsi="Arial" w:cs="Arial"/>
          </w:rPr>
        </w:r>
        <w:r w:rsidR="00A25A33">
          <w:rPr>
            <w:rFonts w:ascii="Arial" w:eastAsia="Arial" w:hAnsi="Arial" w:cs="Arial"/>
          </w:rPr>
          <w:fldChar w:fldCharType="separate"/>
        </w:r>
        <w:r w:rsidR="00B42BEC">
          <w:rPr>
            <w:rFonts w:ascii="Arial" w:eastAsia="Arial" w:hAnsi="Arial" w:cs="Arial"/>
            <w:noProof/>
          </w:rPr>
          <w:t>7</w:t>
        </w:r>
        <w:r w:rsidR="00A25A33">
          <w:rPr>
            <w:rFonts w:ascii="Arial" w:eastAsia="Arial" w:hAnsi="Arial" w:cs="Arial"/>
          </w:rPr>
          <w:fldChar w:fldCharType="end"/>
        </w:r>
      </w:hyperlink>
    </w:p>
    <w:p w14:paraId="04194A91" w14:textId="26515B8F" w:rsidR="00D718EC" w:rsidRDefault="008925E5">
      <w:pPr>
        <w:pStyle w:val="TM1"/>
        <w:tabs>
          <w:tab w:val="right" w:leader="dot" w:pos="9610"/>
        </w:tabs>
        <w:rPr>
          <w:rFonts w:ascii="Calibri" w:hAnsi="Calibri"/>
          <w:noProof/>
          <w:sz w:val="22"/>
        </w:rPr>
      </w:pPr>
      <w:hyperlink w:anchor="_Toc256000011" w:history="1">
        <w:r w:rsidR="00A25A33">
          <w:rPr>
            <w:rStyle w:val="Lienhypertexte"/>
            <w:rFonts w:ascii="Arial" w:eastAsia="Arial" w:hAnsi="Arial" w:cs="Arial"/>
            <w:lang w:val="fr-FR"/>
          </w:rPr>
          <w:t>9 - Signature</w:t>
        </w:r>
        <w:r w:rsidR="00A25A33">
          <w:rPr>
            <w:rFonts w:ascii="Arial" w:eastAsia="Arial" w:hAnsi="Arial" w:cs="Arial"/>
          </w:rPr>
          <w:tab/>
        </w:r>
        <w:r w:rsidR="00A25A33">
          <w:rPr>
            <w:rFonts w:ascii="Arial" w:eastAsia="Arial" w:hAnsi="Arial" w:cs="Arial"/>
          </w:rPr>
          <w:fldChar w:fldCharType="begin"/>
        </w:r>
        <w:r w:rsidR="00A25A33">
          <w:rPr>
            <w:rFonts w:ascii="Arial" w:eastAsia="Arial" w:hAnsi="Arial" w:cs="Arial"/>
          </w:rPr>
          <w:instrText xml:space="preserve"> PAGEREF _Toc256000011 \h </w:instrText>
        </w:r>
        <w:r w:rsidR="00A25A33">
          <w:rPr>
            <w:rFonts w:ascii="Arial" w:eastAsia="Arial" w:hAnsi="Arial" w:cs="Arial"/>
          </w:rPr>
        </w:r>
        <w:r w:rsidR="00A25A33">
          <w:rPr>
            <w:rFonts w:ascii="Arial" w:eastAsia="Arial" w:hAnsi="Arial" w:cs="Arial"/>
          </w:rPr>
          <w:fldChar w:fldCharType="separate"/>
        </w:r>
        <w:r w:rsidR="00B42BEC">
          <w:rPr>
            <w:rFonts w:ascii="Arial" w:eastAsia="Arial" w:hAnsi="Arial" w:cs="Arial"/>
            <w:noProof/>
          </w:rPr>
          <w:t>7</w:t>
        </w:r>
        <w:r w:rsidR="00A25A33">
          <w:rPr>
            <w:rFonts w:ascii="Arial" w:eastAsia="Arial" w:hAnsi="Arial" w:cs="Arial"/>
          </w:rPr>
          <w:fldChar w:fldCharType="end"/>
        </w:r>
      </w:hyperlink>
    </w:p>
    <w:p w14:paraId="594E6248" w14:textId="17D69974" w:rsidR="00D718EC" w:rsidRDefault="008925E5">
      <w:pPr>
        <w:pStyle w:val="TM1"/>
        <w:tabs>
          <w:tab w:val="right" w:leader="dot" w:pos="9610"/>
        </w:tabs>
        <w:rPr>
          <w:rFonts w:ascii="Calibri" w:hAnsi="Calibri"/>
          <w:noProof/>
          <w:sz w:val="22"/>
        </w:rPr>
      </w:pPr>
      <w:hyperlink w:anchor="_Toc256000012" w:history="1">
        <w:r w:rsidR="00A25A33">
          <w:rPr>
            <w:rStyle w:val="Lienhypertexte"/>
            <w:rFonts w:ascii="Arial" w:eastAsia="Arial" w:hAnsi="Arial" w:cs="Arial"/>
            <w:lang w:val="fr-FR"/>
          </w:rPr>
          <w:t>ANNEXE N° 1 : DÉSIGNATION DES CO-TRAITANTS ET RÉPARTITION DES PRESTATIONS</w:t>
        </w:r>
        <w:r w:rsidR="00A25A33">
          <w:rPr>
            <w:rFonts w:ascii="Arial" w:eastAsia="Arial" w:hAnsi="Arial" w:cs="Arial"/>
          </w:rPr>
          <w:tab/>
        </w:r>
        <w:r w:rsidR="00A25A33">
          <w:rPr>
            <w:rFonts w:ascii="Arial" w:eastAsia="Arial" w:hAnsi="Arial" w:cs="Arial"/>
          </w:rPr>
          <w:fldChar w:fldCharType="begin"/>
        </w:r>
        <w:r w:rsidR="00A25A33">
          <w:rPr>
            <w:rFonts w:ascii="Arial" w:eastAsia="Arial" w:hAnsi="Arial" w:cs="Arial"/>
          </w:rPr>
          <w:instrText xml:space="preserve"> PAGEREF _Toc256000012 \h </w:instrText>
        </w:r>
        <w:r w:rsidR="00A25A33">
          <w:rPr>
            <w:rFonts w:ascii="Arial" w:eastAsia="Arial" w:hAnsi="Arial" w:cs="Arial"/>
          </w:rPr>
        </w:r>
        <w:r w:rsidR="00A25A33">
          <w:rPr>
            <w:rFonts w:ascii="Arial" w:eastAsia="Arial" w:hAnsi="Arial" w:cs="Arial"/>
          </w:rPr>
          <w:fldChar w:fldCharType="separate"/>
        </w:r>
        <w:r w:rsidR="00B42BEC">
          <w:rPr>
            <w:rFonts w:ascii="Arial" w:eastAsia="Arial" w:hAnsi="Arial" w:cs="Arial"/>
            <w:noProof/>
          </w:rPr>
          <w:t>10</w:t>
        </w:r>
        <w:r w:rsidR="00A25A33">
          <w:rPr>
            <w:rFonts w:ascii="Arial" w:eastAsia="Arial" w:hAnsi="Arial" w:cs="Arial"/>
          </w:rPr>
          <w:fldChar w:fldCharType="end"/>
        </w:r>
      </w:hyperlink>
    </w:p>
    <w:p w14:paraId="2F1D5A8B" w14:textId="77777777" w:rsidR="00D718EC" w:rsidRDefault="00A25A33">
      <w:pPr>
        <w:spacing w:after="100"/>
        <w:rPr>
          <w:rFonts w:ascii="Arial" w:eastAsia="Arial" w:hAnsi="Arial" w:cs="Arial"/>
          <w:color w:val="000000"/>
          <w:sz w:val="22"/>
          <w:lang w:val="fr-FR"/>
        </w:rPr>
        <w:sectPr w:rsidR="00D718EC">
          <w:pgSz w:w="11900" w:h="16840"/>
          <w:pgMar w:top="1140" w:right="1140" w:bottom="1440" w:left="1140" w:header="1140" w:footer="1440" w:gutter="0"/>
          <w:cols w:space="708"/>
        </w:sectPr>
      </w:pPr>
      <w:r>
        <w:rPr>
          <w:rFonts w:ascii="Arial" w:eastAsia="Arial" w:hAnsi="Arial" w:cs="Arial"/>
          <w:color w:val="000000"/>
          <w:sz w:val="22"/>
          <w:lang w:val="fr-FR"/>
        </w:rPr>
        <w:fldChar w:fldCharType="end"/>
      </w:r>
    </w:p>
    <w:p w14:paraId="1427600A" w14:textId="77777777" w:rsidR="00D718EC" w:rsidRDefault="00A25A33">
      <w:pPr>
        <w:pStyle w:val="Titre1"/>
        <w:rPr>
          <w:rFonts w:eastAsia="Arial"/>
          <w:color w:val="000000"/>
          <w:sz w:val="28"/>
          <w:lang w:val="fr-FR"/>
        </w:rPr>
      </w:pPr>
      <w:bookmarkStart w:id="1" w:name="ArtL1_AE-3-A2"/>
      <w:bookmarkStart w:id="2" w:name="_Toc256000000"/>
      <w:bookmarkEnd w:id="1"/>
      <w:r>
        <w:rPr>
          <w:rFonts w:eastAsia="Arial"/>
          <w:color w:val="000000"/>
          <w:sz w:val="28"/>
          <w:lang w:val="fr-FR"/>
        </w:rPr>
        <w:lastRenderedPageBreak/>
        <w:t>1 - Identification de l'acheteur</w:t>
      </w:r>
      <w:bookmarkEnd w:id="2"/>
    </w:p>
    <w:p w14:paraId="459C156E" w14:textId="77777777" w:rsidR="00D718EC" w:rsidRDefault="00A25A33">
      <w:pPr>
        <w:pStyle w:val="ParagrapheIndent1"/>
        <w:spacing w:after="240"/>
        <w:jc w:val="both"/>
        <w:rPr>
          <w:color w:val="000000"/>
          <w:lang w:val="fr-FR"/>
        </w:rPr>
      </w:pPr>
      <w:r>
        <w:rPr>
          <w:color w:val="000000"/>
          <w:lang w:val="fr-FR"/>
        </w:rPr>
        <w:t>Nom de l'organisme : Institut Supérieur de l'Aéronautique et de l'Espace</w:t>
      </w:r>
    </w:p>
    <w:p w14:paraId="0FEF06D6" w14:textId="77777777" w:rsidR="00D718EC" w:rsidRDefault="00A25A33">
      <w:pPr>
        <w:pStyle w:val="ParagrapheIndent1"/>
        <w:spacing w:after="240" w:line="253" w:lineRule="exact"/>
        <w:jc w:val="both"/>
        <w:rPr>
          <w:color w:val="000000"/>
          <w:lang w:val="fr-FR"/>
        </w:rPr>
      </w:pPr>
      <w:r>
        <w:rPr>
          <w:color w:val="000000"/>
          <w:lang w:val="fr-FR"/>
        </w:rPr>
        <w:t>Personne habilitée à donner les renseignements relatifs aux nantissements et cessions de créances : Madame Marie-Hélène BAROUX, Directrice Générale</w:t>
      </w:r>
    </w:p>
    <w:p w14:paraId="5FE60C78" w14:textId="77777777" w:rsidR="00D718EC" w:rsidRDefault="00A25A33">
      <w:pPr>
        <w:pStyle w:val="ParagrapheIndent1"/>
        <w:spacing w:after="240"/>
        <w:jc w:val="both"/>
        <w:rPr>
          <w:color w:val="000000"/>
          <w:lang w:val="fr-FR"/>
        </w:rPr>
      </w:pPr>
      <w:r>
        <w:rPr>
          <w:color w:val="000000"/>
          <w:lang w:val="fr-FR"/>
        </w:rPr>
        <w:t xml:space="preserve">Ordonnateur : Madame </w:t>
      </w:r>
      <w:proofErr w:type="spellStart"/>
      <w:r>
        <w:rPr>
          <w:color w:val="000000"/>
          <w:lang w:val="fr-FR"/>
        </w:rPr>
        <w:t>Madame</w:t>
      </w:r>
      <w:proofErr w:type="spellEnd"/>
      <w:r>
        <w:rPr>
          <w:color w:val="000000"/>
          <w:lang w:val="fr-FR"/>
        </w:rPr>
        <w:t xml:space="preserve"> Marie-Hélène BAROUX la Directrice Générale</w:t>
      </w:r>
    </w:p>
    <w:p w14:paraId="17793170" w14:textId="77777777" w:rsidR="00D718EC" w:rsidRDefault="00A25A33">
      <w:pPr>
        <w:pStyle w:val="ParagrapheIndent1"/>
        <w:spacing w:after="240"/>
        <w:jc w:val="both"/>
        <w:rPr>
          <w:color w:val="000000"/>
          <w:lang w:val="fr-FR"/>
        </w:rPr>
      </w:pPr>
      <w:r>
        <w:rPr>
          <w:color w:val="000000"/>
          <w:lang w:val="fr-FR"/>
        </w:rPr>
        <w:t>Comptable assignataire des paiements : Agent comptable de l'ISAE</w:t>
      </w:r>
    </w:p>
    <w:p w14:paraId="1F6A4100" w14:textId="77777777" w:rsidR="00D718EC" w:rsidRDefault="00A25A33">
      <w:pPr>
        <w:pStyle w:val="Titre1"/>
        <w:rPr>
          <w:rFonts w:eastAsia="Arial"/>
          <w:color w:val="000000"/>
          <w:sz w:val="28"/>
          <w:lang w:val="fr-FR"/>
        </w:rPr>
      </w:pPr>
      <w:bookmarkStart w:id="3" w:name="ArtL1_AE-3-A3"/>
      <w:bookmarkStart w:id="4" w:name="_Toc256000001"/>
      <w:bookmarkEnd w:id="3"/>
      <w:r>
        <w:rPr>
          <w:rFonts w:eastAsia="Arial"/>
          <w:color w:val="000000"/>
          <w:sz w:val="28"/>
          <w:lang w:val="fr-FR"/>
        </w:rPr>
        <w:t>2 - Identification du co-contractant</w:t>
      </w:r>
      <w:bookmarkEnd w:id="4"/>
    </w:p>
    <w:p w14:paraId="4A4C5007" w14:textId="77777777" w:rsidR="00D718EC" w:rsidRDefault="00A25A33">
      <w:pPr>
        <w:pStyle w:val="ParagrapheIndent1"/>
        <w:spacing w:after="240" w:line="253" w:lineRule="exact"/>
        <w:jc w:val="both"/>
        <w:rPr>
          <w:color w:val="000000"/>
          <w:lang w:val="fr-FR"/>
        </w:rPr>
      </w:pPr>
      <w:r>
        <w:rPr>
          <w:color w:val="000000"/>
          <w:lang w:val="fr-FR"/>
        </w:rPr>
        <w:t>Après avoir pris connaissance des pièces constitutives du marché indiquées à l'article "pièces contractuelles" du Cahier des clauses administratives particulières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20"/>
        <w:gridCol w:w="2000"/>
        <w:gridCol w:w="7140"/>
        <w:gridCol w:w="840"/>
      </w:tblGrid>
      <w:tr w:rsidR="00D718EC" w14:paraId="1180EBF6" w14:textId="77777777">
        <w:trPr>
          <w:trHeight w:val="202"/>
        </w:trPr>
        <w:tc>
          <w:tcPr>
            <w:tcW w:w="240" w:type="dxa"/>
            <w:tcMar>
              <w:top w:w="0" w:type="dxa"/>
              <w:left w:w="0" w:type="dxa"/>
              <w:bottom w:w="0" w:type="dxa"/>
              <w:right w:w="0" w:type="dxa"/>
            </w:tcMar>
          </w:tcPr>
          <w:p w14:paraId="6CA6EAC4" w14:textId="77777777" w:rsidR="00D718EC" w:rsidRDefault="008925E5">
            <w:pPr>
              <w:rPr>
                <w:sz w:val="2"/>
              </w:rPr>
            </w:pPr>
            <w:r>
              <w:pict w14:anchorId="1FB71174">
                <v:shape id="_x0000_i1026" type="#_x0000_t75" style="width:11.9pt;height:11.9pt">
                  <v:imagedata r:id="rId8" o:title=""/>
                </v:shape>
              </w:pict>
            </w:r>
          </w:p>
        </w:tc>
        <w:tc>
          <w:tcPr>
            <w:tcW w:w="220" w:type="dxa"/>
            <w:tcMar>
              <w:top w:w="0" w:type="dxa"/>
              <w:left w:w="0" w:type="dxa"/>
              <w:bottom w:w="0" w:type="dxa"/>
              <w:right w:w="0" w:type="dxa"/>
            </w:tcMar>
          </w:tcPr>
          <w:p w14:paraId="5A895351" w14:textId="77777777" w:rsidR="00D718EC" w:rsidRDefault="00D718EC">
            <w:pPr>
              <w:rPr>
                <w:sz w:val="2"/>
              </w:rPr>
            </w:pPr>
          </w:p>
        </w:tc>
        <w:tc>
          <w:tcPr>
            <w:tcW w:w="9980" w:type="dxa"/>
            <w:gridSpan w:val="3"/>
            <w:tcMar>
              <w:top w:w="0" w:type="dxa"/>
              <w:left w:w="0" w:type="dxa"/>
              <w:bottom w:w="0" w:type="dxa"/>
              <w:right w:w="0" w:type="dxa"/>
            </w:tcMar>
          </w:tcPr>
          <w:p w14:paraId="614E3CD7" w14:textId="77777777" w:rsidR="00D718EC" w:rsidRDefault="00A25A33">
            <w:pPr>
              <w:pStyle w:val="ParagrapheIndent1"/>
              <w:jc w:val="both"/>
              <w:rPr>
                <w:color w:val="000000"/>
                <w:lang w:val="fr-FR"/>
              </w:rPr>
            </w:pPr>
            <w:r>
              <w:rPr>
                <w:color w:val="000000"/>
                <w:lang w:val="fr-FR"/>
              </w:rPr>
              <w:t>Le signataire (Candidat individuel),</w:t>
            </w:r>
          </w:p>
        </w:tc>
      </w:tr>
      <w:tr w:rsidR="00D718EC" w14:paraId="0A4B373F"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9E8E668" w14:textId="77777777" w:rsidR="00D718EC" w:rsidRDefault="00A25A33">
            <w:pPr>
              <w:pStyle w:val="saisieClientHead"/>
              <w:rPr>
                <w:rFonts w:ascii="Arial" w:eastAsia="Arial" w:hAnsi="Arial" w:cs="Arial"/>
                <w:color w:val="000000"/>
                <w:sz w:val="22"/>
                <w:lang w:val="fr-FR"/>
              </w:rPr>
            </w:pPr>
            <w:r>
              <w:rPr>
                <w:rFonts w:ascii="Arial" w:eastAsia="Arial" w:hAnsi="Arial" w:cs="Arial"/>
                <w:color w:val="000000"/>
                <w:sz w:val="22"/>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6DBD370" w14:textId="77777777" w:rsidR="00D718EC" w:rsidRDefault="00D718EC">
            <w:pPr>
              <w:pStyle w:val="saisieClientCel"/>
              <w:rPr>
                <w:rFonts w:ascii="Arial" w:eastAsia="Arial" w:hAnsi="Arial" w:cs="Arial"/>
                <w:color w:val="000000"/>
                <w:sz w:val="22"/>
                <w:lang w:val="fr-FR"/>
              </w:rPr>
            </w:pPr>
          </w:p>
        </w:tc>
      </w:tr>
      <w:tr w:rsidR="00D718EC" w14:paraId="249FB1C4"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933146" w14:textId="77777777" w:rsidR="00D718EC" w:rsidRDefault="00A25A33">
            <w:pPr>
              <w:pStyle w:val="saisieClientHead"/>
              <w:rPr>
                <w:rFonts w:ascii="Arial" w:eastAsia="Arial" w:hAnsi="Arial" w:cs="Arial"/>
                <w:color w:val="000000"/>
                <w:sz w:val="22"/>
                <w:lang w:val="fr-FR"/>
              </w:rPr>
            </w:pPr>
            <w:r>
              <w:rPr>
                <w:rFonts w:ascii="Arial" w:eastAsia="Arial" w:hAnsi="Arial" w:cs="Arial"/>
                <w:color w:val="000000"/>
                <w:sz w:val="22"/>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D6058C" w14:textId="77777777" w:rsidR="00D718EC" w:rsidRDefault="00D718EC">
            <w:pPr>
              <w:pStyle w:val="saisieClientCel"/>
              <w:rPr>
                <w:rFonts w:ascii="Arial" w:eastAsia="Arial" w:hAnsi="Arial" w:cs="Arial"/>
                <w:color w:val="000000"/>
                <w:sz w:val="22"/>
                <w:lang w:val="fr-FR"/>
              </w:rPr>
            </w:pPr>
          </w:p>
        </w:tc>
      </w:tr>
    </w:tbl>
    <w:p w14:paraId="1D7377E2" w14:textId="77777777" w:rsidR="00D718EC" w:rsidRDefault="00A25A33">
      <w:pPr>
        <w:spacing w:after="20" w:line="240" w:lineRule="exact"/>
      </w:pPr>
      <w:r>
        <w:t xml:space="preserve"> </w:t>
      </w:r>
    </w:p>
    <w:tbl>
      <w:tblPr>
        <w:tblW w:w="0" w:type="auto"/>
        <w:tblLayout w:type="fixed"/>
        <w:tblLook w:val="04A0" w:firstRow="1" w:lastRow="0" w:firstColumn="1" w:lastColumn="0" w:noHBand="0" w:noVBand="1"/>
      </w:tblPr>
      <w:tblGrid>
        <w:gridCol w:w="240"/>
        <w:gridCol w:w="220"/>
        <w:gridCol w:w="2000"/>
        <w:gridCol w:w="7140"/>
        <w:gridCol w:w="840"/>
      </w:tblGrid>
      <w:tr w:rsidR="00D718EC" w14:paraId="10B429F1" w14:textId="77777777">
        <w:trPr>
          <w:trHeight w:val="202"/>
        </w:trPr>
        <w:tc>
          <w:tcPr>
            <w:tcW w:w="240" w:type="dxa"/>
            <w:tcMar>
              <w:top w:w="0" w:type="dxa"/>
              <w:left w:w="0" w:type="dxa"/>
              <w:bottom w:w="0" w:type="dxa"/>
              <w:right w:w="0" w:type="dxa"/>
            </w:tcMar>
          </w:tcPr>
          <w:p w14:paraId="71CADE1C" w14:textId="77777777" w:rsidR="00D718EC" w:rsidRDefault="008925E5">
            <w:pPr>
              <w:rPr>
                <w:sz w:val="2"/>
              </w:rPr>
            </w:pPr>
            <w:r>
              <w:pict w14:anchorId="4D255F2A">
                <v:shape id="_x0000_i1027" type="#_x0000_t75" style="width:11.9pt;height:11.9pt">
                  <v:imagedata r:id="rId8" o:title=""/>
                </v:shape>
              </w:pict>
            </w:r>
          </w:p>
        </w:tc>
        <w:tc>
          <w:tcPr>
            <w:tcW w:w="220" w:type="dxa"/>
            <w:tcMar>
              <w:top w:w="0" w:type="dxa"/>
              <w:left w:w="0" w:type="dxa"/>
              <w:bottom w:w="0" w:type="dxa"/>
              <w:right w:w="0" w:type="dxa"/>
            </w:tcMar>
          </w:tcPr>
          <w:p w14:paraId="0EB7BD2E" w14:textId="77777777" w:rsidR="00D718EC" w:rsidRDefault="00D718EC">
            <w:pPr>
              <w:rPr>
                <w:sz w:val="2"/>
              </w:rPr>
            </w:pPr>
          </w:p>
        </w:tc>
        <w:tc>
          <w:tcPr>
            <w:tcW w:w="9980" w:type="dxa"/>
            <w:gridSpan w:val="3"/>
            <w:tcMar>
              <w:top w:w="0" w:type="dxa"/>
              <w:left w:w="0" w:type="dxa"/>
              <w:bottom w:w="0" w:type="dxa"/>
              <w:right w:w="0" w:type="dxa"/>
            </w:tcMar>
          </w:tcPr>
          <w:p w14:paraId="39E13B7E" w14:textId="77777777" w:rsidR="00D718EC" w:rsidRDefault="00A25A33">
            <w:pPr>
              <w:pStyle w:val="ParagrapheIndent1"/>
              <w:jc w:val="both"/>
              <w:rPr>
                <w:color w:val="000000"/>
                <w:lang w:val="fr-FR"/>
              </w:rPr>
            </w:pPr>
            <w:r>
              <w:rPr>
                <w:color w:val="000000"/>
                <w:lang w:val="fr-FR"/>
              </w:rPr>
              <w:t>m'engage sur la base de mon offre et pour mon propre compte ;</w:t>
            </w:r>
          </w:p>
        </w:tc>
      </w:tr>
      <w:tr w:rsidR="00D718EC" w14:paraId="48B4E6D7" w14:textId="77777777">
        <w:trPr>
          <w:gridAfter w:val="1"/>
          <w:wAfter w:w="840" w:type="dxa"/>
          <w:trHeight w:val="499"/>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AB9BBDE" w14:textId="77777777" w:rsidR="00D718EC" w:rsidRDefault="00A25A33">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693220" w14:textId="77777777" w:rsidR="00D718EC" w:rsidRDefault="00D718EC">
            <w:pPr>
              <w:pStyle w:val="saisieClientCel"/>
              <w:rPr>
                <w:rFonts w:ascii="Arial" w:eastAsia="Arial" w:hAnsi="Arial" w:cs="Arial"/>
                <w:color w:val="000000"/>
                <w:sz w:val="22"/>
                <w:lang w:val="fr-FR"/>
              </w:rPr>
            </w:pPr>
          </w:p>
        </w:tc>
      </w:tr>
      <w:tr w:rsidR="00D718EC" w14:paraId="0A276A15"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F08B1A0" w14:textId="77777777" w:rsidR="00D718EC" w:rsidRDefault="00A25A33">
            <w:pPr>
              <w:pStyle w:val="saisieClientHead"/>
              <w:rPr>
                <w:rFonts w:ascii="Arial" w:eastAsia="Arial" w:hAnsi="Arial" w:cs="Arial"/>
                <w:color w:val="000000"/>
                <w:sz w:val="22"/>
                <w:lang w:val="fr-FR"/>
              </w:rPr>
            </w:pPr>
            <w:r>
              <w:rPr>
                <w:rFonts w:ascii="Arial" w:eastAsia="Arial" w:hAnsi="Arial" w:cs="Arial"/>
                <w:color w:val="000000"/>
                <w:sz w:val="22"/>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B933A10" w14:textId="77777777" w:rsidR="00D718EC" w:rsidRDefault="00D718EC">
            <w:pPr>
              <w:pStyle w:val="saisieClientCel"/>
              <w:rPr>
                <w:rFonts w:ascii="Arial" w:eastAsia="Arial" w:hAnsi="Arial" w:cs="Arial"/>
                <w:color w:val="000000"/>
                <w:sz w:val="22"/>
                <w:lang w:val="fr-FR"/>
              </w:rPr>
            </w:pPr>
          </w:p>
        </w:tc>
      </w:tr>
      <w:tr w:rsidR="00D718EC" w14:paraId="02D5D7DC"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51D5B42" w14:textId="77777777" w:rsidR="00D718EC" w:rsidRDefault="00A25A33">
            <w:pPr>
              <w:pStyle w:val="saisieClientHead"/>
              <w:rPr>
                <w:rFonts w:ascii="Arial" w:eastAsia="Arial" w:hAnsi="Arial" w:cs="Arial"/>
                <w:color w:val="000000"/>
                <w:sz w:val="22"/>
                <w:lang w:val="fr-FR"/>
              </w:rPr>
            </w:pPr>
            <w:r>
              <w:rPr>
                <w:rFonts w:ascii="Arial" w:eastAsia="Arial" w:hAnsi="Arial" w:cs="Arial"/>
                <w:color w:val="000000"/>
                <w:sz w:val="22"/>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42AC38" w14:textId="77777777" w:rsidR="00D718EC" w:rsidRDefault="00D718EC">
            <w:pPr>
              <w:pStyle w:val="saisieClientCel"/>
              <w:rPr>
                <w:rFonts w:ascii="Arial" w:eastAsia="Arial" w:hAnsi="Arial" w:cs="Arial"/>
                <w:color w:val="000000"/>
                <w:sz w:val="22"/>
                <w:lang w:val="fr-FR"/>
              </w:rPr>
            </w:pPr>
          </w:p>
        </w:tc>
      </w:tr>
      <w:tr w:rsidR="00D718EC" w14:paraId="0EDE27B6"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0C6BB9B" w14:textId="77777777" w:rsidR="00D718EC" w:rsidRDefault="00A25A33">
            <w:pPr>
              <w:pStyle w:val="saisieClientHead"/>
              <w:rPr>
                <w:rFonts w:ascii="Arial" w:eastAsia="Arial" w:hAnsi="Arial" w:cs="Arial"/>
                <w:color w:val="000000"/>
                <w:sz w:val="22"/>
                <w:lang w:val="fr-FR"/>
              </w:rPr>
            </w:pPr>
            <w:r>
              <w:rPr>
                <w:rFonts w:ascii="Arial" w:eastAsia="Arial" w:hAnsi="Arial" w:cs="Arial"/>
                <w:color w:val="000000"/>
                <w:sz w:val="22"/>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3181B5A" w14:textId="77777777" w:rsidR="00D718EC" w:rsidRDefault="00D718EC">
            <w:pPr>
              <w:pStyle w:val="saisieClientCel"/>
              <w:rPr>
                <w:rFonts w:ascii="Arial" w:eastAsia="Arial" w:hAnsi="Arial" w:cs="Arial"/>
                <w:color w:val="000000"/>
                <w:sz w:val="22"/>
                <w:lang w:val="fr-FR"/>
              </w:rPr>
            </w:pPr>
          </w:p>
        </w:tc>
      </w:tr>
      <w:tr w:rsidR="00D718EC" w14:paraId="6967154E"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BA626B0" w14:textId="77777777" w:rsidR="00D718EC" w:rsidRDefault="00A25A33">
            <w:pPr>
              <w:pStyle w:val="saisieClientHead"/>
              <w:rPr>
                <w:rFonts w:ascii="Arial" w:eastAsia="Arial" w:hAnsi="Arial" w:cs="Arial"/>
                <w:color w:val="000000"/>
                <w:sz w:val="22"/>
                <w:lang w:val="fr-FR"/>
              </w:rPr>
            </w:pPr>
            <w:r>
              <w:rPr>
                <w:rFonts w:ascii="Arial" w:eastAsia="Arial" w:hAnsi="Arial" w:cs="Arial"/>
                <w:color w:val="000000"/>
                <w:sz w:val="22"/>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0272945" w14:textId="77777777" w:rsidR="00D718EC" w:rsidRDefault="00D718EC">
            <w:pPr>
              <w:pStyle w:val="saisieClientCel"/>
              <w:rPr>
                <w:rFonts w:ascii="Arial" w:eastAsia="Arial" w:hAnsi="Arial" w:cs="Arial"/>
                <w:color w:val="000000"/>
                <w:sz w:val="22"/>
                <w:lang w:val="fr-FR"/>
              </w:rPr>
            </w:pPr>
          </w:p>
        </w:tc>
      </w:tr>
      <w:tr w:rsidR="00D718EC" w14:paraId="42236782"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2A937FD" w14:textId="77777777" w:rsidR="00D718EC" w:rsidRDefault="00A25A33">
            <w:pPr>
              <w:pStyle w:val="saisieClientHead"/>
              <w:rPr>
                <w:rFonts w:ascii="Arial" w:eastAsia="Arial" w:hAnsi="Arial" w:cs="Arial"/>
                <w:color w:val="000000"/>
                <w:sz w:val="22"/>
                <w:lang w:val="fr-FR"/>
              </w:rPr>
            </w:pPr>
            <w:r>
              <w:rPr>
                <w:rFonts w:ascii="Arial" w:eastAsia="Arial" w:hAnsi="Arial" w:cs="Arial"/>
                <w:color w:val="000000"/>
                <w:sz w:val="22"/>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0D5B8E8" w14:textId="77777777" w:rsidR="00D718EC" w:rsidRDefault="00D718EC">
            <w:pPr>
              <w:pStyle w:val="saisieClientCel"/>
              <w:rPr>
                <w:rFonts w:ascii="Arial" w:eastAsia="Arial" w:hAnsi="Arial" w:cs="Arial"/>
                <w:color w:val="000000"/>
                <w:sz w:val="22"/>
                <w:lang w:val="fr-FR"/>
              </w:rPr>
            </w:pPr>
          </w:p>
        </w:tc>
      </w:tr>
      <w:tr w:rsidR="00D718EC" w14:paraId="2192AAAB" w14:textId="77777777">
        <w:trPr>
          <w:gridAfter w:val="1"/>
          <w:wAfter w:w="840" w:type="dxa"/>
          <w:trHeight w:val="499"/>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346CE26" w14:textId="77777777" w:rsidR="00D718EC" w:rsidRDefault="00A25A33">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5F8589" w14:textId="77777777" w:rsidR="00D718EC" w:rsidRDefault="00D718EC">
            <w:pPr>
              <w:pStyle w:val="saisieClientCel"/>
              <w:rPr>
                <w:rFonts w:ascii="Arial" w:eastAsia="Arial" w:hAnsi="Arial" w:cs="Arial"/>
                <w:color w:val="000000"/>
                <w:sz w:val="22"/>
                <w:lang w:val="fr-FR"/>
              </w:rPr>
            </w:pPr>
          </w:p>
        </w:tc>
      </w:tr>
    </w:tbl>
    <w:p w14:paraId="12AA2A0E" w14:textId="77777777" w:rsidR="00D718EC" w:rsidRDefault="00A25A33">
      <w:pPr>
        <w:spacing w:after="20" w:line="240" w:lineRule="exact"/>
      </w:pPr>
      <w:r>
        <w:t xml:space="preserve"> </w:t>
      </w:r>
    </w:p>
    <w:tbl>
      <w:tblPr>
        <w:tblW w:w="0" w:type="auto"/>
        <w:tblLayout w:type="fixed"/>
        <w:tblLook w:val="04A0" w:firstRow="1" w:lastRow="0" w:firstColumn="1" w:lastColumn="0" w:noHBand="0" w:noVBand="1"/>
      </w:tblPr>
      <w:tblGrid>
        <w:gridCol w:w="240"/>
        <w:gridCol w:w="220"/>
        <w:gridCol w:w="2000"/>
        <w:gridCol w:w="7140"/>
        <w:gridCol w:w="840"/>
      </w:tblGrid>
      <w:tr w:rsidR="00D718EC" w14:paraId="35062B58" w14:textId="77777777">
        <w:trPr>
          <w:trHeight w:val="202"/>
        </w:trPr>
        <w:tc>
          <w:tcPr>
            <w:tcW w:w="240" w:type="dxa"/>
            <w:tcMar>
              <w:top w:w="0" w:type="dxa"/>
              <w:left w:w="0" w:type="dxa"/>
              <w:bottom w:w="0" w:type="dxa"/>
              <w:right w:w="0" w:type="dxa"/>
            </w:tcMar>
          </w:tcPr>
          <w:p w14:paraId="251C1CF3" w14:textId="77777777" w:rsidR="00D718EC" w:rsidRDefault="008925E5">
            <w:pPr>
              <w:rPr>
                <w:sz w:val="2"/>
              </w:rPr>
            </w:pPr>
            <w:r>
              <w:pict w14:anchorId="2DC0A7CC">
                <v:shape id="_x0000_i1028" type="#_x0000_t75" style="width:11.9pt;height:11.9pt">
                  <v:imagedata r:id="rId8" o:title=""/>
                </v:shape>
              </w:pict>
            </w:r>
          </w:p>
        </w:tc>
        <w:tc>
          <w:tcPr>
            <w:tcW w:w="220" w:type="dxa"/>
            <w:tcMar>
              <w:top w:w="0" w:type="dxa"/>
              <w:left w:w="0" w:type="dxa"/>
              <w:bottom w:w="0" w:type="dxa"/>
              <w:right w:w="0" w:type="dxa"/>
            </w:tcMar>
          </w:tcPr>
          <w:p w14:paraId="428F6327" w14:textId="77777777" w:rsidR="00D718EC" w:rsidRDefault="00D718EC">
            <w:pPr>
              <w:rPr>
                <w:sz w:val="2"/>
              </w:rPr>
            </w:pPr>
          </w:p>
        </w:tc>
        <w:tc>
          <w:tcPr>
            <w:tcW w:w="9980" w:type="dxa"/>
            <w:gridSpan w:val="3"/>
            <w:tcMar>
              <w:top w:w="0" w:type="dxa"/>
              <w:left w:w="0" w:type="dxa"/>
              <w:bottom w:w="0" w:type="dxa"/>
              <w:right w:w="0" w:type="dxa"/>
            </w:tcMar>
          </w:tcPr>
          <w:p w14:paraId="11DBB6F2" w14:textId="77777777" w:rsidR="00D718EC" w:rsidRDefault="00A25A33">
            <w:pPr>
              <w:pStyle w:val="ParagrapheIndent1"/>
              <w:jc w:val="both"/>
              <w:rPr>
                <w:color w:val="000000"/>
                <w:lang w:val="fr-FR"/>
              </w:rPr>
            </w:pPr>
            <w:r>
              <w:rPr>
                <w:color w:val="000000"/>
                <w:lang w:val="fr-FR"/>
              </w:rPr>
              <w:t>engage la société ..................................... sur la base de son offre ;</w:t>
            </w:r>
          </w:p>
        </w:tc>
      </w:tr>
      <w:tr w:rsidR="00D718EC" w14:paraId="37C591F7" w14:textId="77777777">
        <w:trPr>
          <w:gridAfter w:val="1"/>
          <w:wAfter w:w="840" w:type="dxa"/>
          <w:trHeight w:val="499"/>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8B9A91B" w14:textId="77777777" w:rsidR="00D718EC" w:rsidRDefault="00A25A33">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995E5B" w14:textId="77777777" w:rsidR="00D718EC" w:rsidRDefault="00D718EC">
            <w:pPr>
              <w:pStyle w:val="saisieClientCel"/>
              <w:rPr>
                <w:rFonts w:ascii="Arial" w:eastAsia="Arial" w:hAnsi="Arial" w:cs="Arial"/>
                <w:color w:val="000000"/>
                <w:sz w:val="22"/>
                <w:lang w:val="fr-FR"/>
              </w:rPr>
            </w:pPr>
          </w:p>
        </w:tc>
      </w:tr>
      <w:tr w:rsidR="00D718EC" w14:paraId="76804C44"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7D8075" w14:textId="77777777" w:rsidR="00D718EC" w:rsidRDefault="00A25A33">
            <w:pPr>
              <w:pStyle w:val="saisieClientHead"/>
              <w:rPr>
                <w:rFonts w:ascii="Arial" w:eastAsia="Arial" w:hAnsi="Arial" w:cs="Arial"/>
                <w:color w:val="000000"/>
                <w:sz w:val="22"/>
                <w:lang w:val="fr-FR"/>
              </w:rPr>
            </w:pPr>
            <w:r>
              <w:rPr>
                <w:rFonts w:ascii="Arial" w:eastAsia="Arial" w:hAnsi="Arial" w:cs="Arial"/>
                <w:color w:val="000000"/>
                <w:sz w:val="22"/>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6B5C62C" w14:textId="77777777" w:rsidR="00D718EC" w:rsidRDefault="00D718EC">
            <w:pPr>
              <w:pStyle w:val="saisieClientCel"/>
              <w:rPr>
                <w:rFonts w:ascii="Arial" w:eastAsia="Arial" w:hAnsi="Arial" w:cs="Arial"/>
                <w:color w:val="000000"/>
                <w:sz w:val="22"/>
                <w:lang w:val="fr-FR"/>
              </w:rPr>
            </w:pPr>
          </w:p>
        </w:tc>
      </w:tr>
      <w:tr w:rsidR="00D718EC" w14:paraId="73AA0DAB"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2FAB514" w14:textId="77777777" w:rsidR="00D718EC" w:rsidRDefault="00A25A33">
            <w:pPr>
              <w:pStyle w:val="saisieClientHead"/>
              <w:rPr>
                <w:rFonts w:ascii="Arial" w:eastAsia="Arial" w:hAnsi="Arial" w:cs="Arial"/>
                <w:color w:val="000000"/>
                <w:sz w:val="22"/>
                <w:lang w:val="fr-FR"/>
              </w:rPr>
            </w:pPr>
            <w:r>
              <w:rPr>
                <w:rFonts w:ascii="Arial" w:eastAsia="Arial" w:hAnsi="Arial" w:cs="Arial"/>
                <w:color w:val="000000"/>
                <w:sz w:val="22"/>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7019B27" w14:textId="77777777" w:rsidR="00D718EC" w:rsidRDefault="00D718EC">
            <w:pPr>
              <w:pStyle w:val="saisieClientCel"/>
              <w:rPr>
                <w:rFonts w:ascii="Arial" w:eastAsia="Arial" w:hAnsi="Arial" w:cs="Arial"/>
                <w:color w:val="000000"/>
                <w:sz w:val="22"/>
                <w:lang w:val="fr-FR"/>
              </w:rPr>
            </w:pPr>
          </w:p>
        </w:tc>
      </w:tr>
      <w:tr w:rsidR="00D718EC" w14:paraId="0352A2C8"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DB458A" w14:textId="77777777" w:rsidR="00D718EC" w:rsidRDefault="00A25A33">
            <w:pPr>
              <w:pStyle w:val="saisieClientHead"/>
              <w:rPr>
                <w:rFonts w:ascii="Arial" w:eastAsia="Arial" w:hAnsi="Arial" w:cs="Arial"/>
                <w:color w:val="000000"/>
                <w:sz w:val="22"/>
                <w:lang w:val="fr-FR"/>
              </w:rPr>
            </w:pPr>
            <w:r>
              <w:rPr>
                <w:rFonts w:ascii="Arial" w:eastAsia="Arial" w:hAnsi="Arial" w:cs="Arial"/>
                <w:color w:val="000000"/>
                <w:sz w:val="22"/>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07B90B" w14:textId="77777777" w:rsidR="00D718EC" w:rsidRDefault="00D718EC">
            <w:pPr>
              <w:pStyle w:val="saisieClientCel"/>
              <w:rPr>
                <w:rFonts w:ascii="Arial" w:eastAsia="Arial" w:hAnsi="Arial" w:cs="Arial"/>
                <w:color w:val="000000"/>
                <w:sz w:val="22"/>
                <w:lang w:val="fr-FR"/>
              </w:rPr>
            </w:pPr>
          </w:p>
        </w:tc>
      </w:tr>
      <w:tr w:rsidR="00D718EC" w14:paraId="7D9C89EA"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43B8696" w14:textId="77777777" w:rsidR="00D718EC" w:rsidRDefault="00A25A33">
            <w:pPr>
              <w:pStyle w:val="saisieClientHead"/>
              <w:rPr>
                <w:rFonts w:ascii="Arial" w:eastAsia="Arial" w:hAnsi="Arial" w:cs="Arial"/>
                <w:color w:val="000000"/>
                <w:sz w:val="22"/>
                <w:lang w:val="fr-FR"/>
              </w:rPr>
            </w:pPr>
            <w:r>
              <w:rPr>
                <w:rFonts w:ascii="Arial" w:eastAsia="Arial" w:hAnsi="Arial" w:cs="Arial"/>
                <w:color w:val="000000"/>
                <w:sz w:val="22"/>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AA6D740" w14:textId="77777777" w:rsidR="00D718EC" w:rsidRDefault="00D718EC">
            <w:pPr>
              <w:pStyle w:val="saisieClientCel"/>
              <w:rPr>
                <w:rFonts w:ascii="Arial" w:eastAsia="Arial" w:hAnsi="Arial" w:cs="Arial"/>
                <w:color w:val="000000"/>
                <w:sz w:val="22"/>
                <w:lang w:val="fr-FR"/>
              </w:rPr>
            </w:pPr>
          </w:p>
        </w:tc>
      </w:tr>
      <w:tr w:rsidR="00D718EC" w14:paraId="4300BA1D"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963C3C6" w14:textId="77777777" w:rsidR="00D718EC" w:rsidRDefault="00A25A33">
            <w:pPr>
              <w:pStyle w:val="saisieClientHead"/>
              <w:rPr>
                <w:rFonts w:ascii="Arial" w:eastAsia="Arial" w:hAnsi="Arial" w:cs="Arial"/>
                <w:color w:val="000000"/>
                <w:sz w:val="22"/>
                <w:lang w:val="fr-FR"/>
              </w:rPr>
            </w:pPr>
            <w:r>
              <w:rPr>
                <w:rFonts w:ascii="Arial" w:eastAsia="Arial" w:hAnsi="Arial" w:cs="Arial"/>
                <w:color w:val="000000"/>
                <w:sz w:val="22"/>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35A872F" w14:textId="77777777" w:rsidR="00D718EC" w:rsidRDefault="00D718EC">
            <w:pPr>
              <w:pStyle w:val="saisieClientCel"/>
              <w:rPr>
                <w:rFonts w:ascii="Arial" w:eastAsia="Arial" w:hAnsi="Arial" w:cs="Arial"/>
                <w:color w:val="000000"/>
                <w:sz w:val="22"/>
                <w:lang w:val="fr-FR"/>
              </w:rPr>
            </w:pPr>
          </w:p>
        </w:tc>
      </w:tr>
      <w:tr w:rsidR="00D718EC" w14:paraId="5675C995" w14:textId="77777777">
        <w:trPr>
          <w:gridAfter w:val="1"/>
          <w:wAfter w:w="840" w:type="dxa"/>
          <w:trHeight w:val="499"/>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DF0D28A" w14:textId="77777777" w:rsidR="00D718EC" w:rsidRDefault="00A25A33">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AC9B01A" w14:textId="77777777" w:rsidR="00D718EC" w:rsidRDefault="00D718EC">
            <w:pPr>
              <w:pStyle w:val="saisieClientCel"/>
              <w:rPr>
                <w:rFonts w:ascii="Arial" w:eastAsia="Arial" w:hAnsi="Arial" w:cs="Arial"/>
                <w:color w:val="000000"/>
                <w:sz w:val="22"/>
                <w:lang w:val="fr-FR"/>
              </w:rPr>
            </w:pPr>
          </w:p>
        </w:tc>
      </w:tr>
    </w:tbl>
    <w:p w14:paraId="7FC347F2" w14:textId="77777777" w:rsidR="00D718EC" w:rsidRDefault="00D718EC">
      <w:pPr>
        <w:sectPr w:rsidR="00D718EC">
          <w:footerReference w:type="default" r:id="rId9"/>
          <w:pgSz w:w="11900" w:h="16840"/>
          <w:pgMar w:top="580" w:right="580" w:bottom="280" w:left="860" w:header="580" w:footer="280" w:gutter="0"/>
          <w:cols w:space="708"/>
        </w:sectPr>
      </w:pPr>
    </w:p>
    <w:tbl>
      <w:tblPr>
        <w:tblW w:w="0" w:type="auto"/>
        <w:tblLayout w:type="fixed"/>
        <w:tblLook w:val="04A0" w:firstRow="1" w:lastRow="0" w:firstColumn="1" w:lastColumn="0" w:noHBand="0" w:noVBand="1"/>
      </w:tblPr>
      <w:tblGrid>
        <w:gridCol w:w="240"/>
        <w:gridCol w:w="220"/>
        <w:gridCol w:w="2000"/>
        <w:gridCol w:w="7140"/>
        <w:gridCol w:w="840"/>
      </w:tblGrid>
      <w:tr w:rsidR="00D718EC" w14:paraId="2FAB2D45" w14:textId="77777777">
        <w:trPr>
          <w:trHeight w:val="202"/>
        </w:trPr>
        <w:tc>
          <w:tcPr>
            <w:tcW w:w="240" w:type="dxa"/>
            <w:tcMar>
              <w:top w:w="0" w:type="dxa"/>
              <w:left w:w="0" w:type="dxa"/>
              <w:bottom w:w="0" w:type="dxa"/>
              <w:right w:w="0" w:type="dxa"/>
            </w:tcMar>
          </w:tcPr>
          <w:p w14:paraId="01AC018F" w14:textId="77777777" w:rsidR="00D718EC" w:rsidRDefault="008925E5">
            <w:pPr>
              <w:rPr>
                <w:sz w:val="2"/>
              </w:rPr>
            </w:pPr>
            <w:r>
              <w:lastRenderedPageBreak/>
              <w:pict w14:anchorId="52F21945">
                <v:shape id="_x0000_i1029" type="#_x0000_t75" style="width:11.9pt;height:11.9pt">
                  <v:imagedata r:id="rId8" o:title=""/>
                </v:shape>
              </w:pict>
            </w:r>
          </w:p>
        </w:tc>
        <w:tc>
          <w:tcPr>
            <w:tcW w:w="220" w:type="dxa"/>
            <w:tcMar>
              <w:top w:w="0" w:type="dxa"/>
              <w:left w:w="0" w:type="dxa"/>
              <w:bottom w:w="0" w:type="dxa"/>
              <w:right w:w="0" w:type="dxa"/>
            </w:tcMar>
          </w:tcPr>
          <w:p w14:paraId="3EC47B21" w14:textId="77777777" w:rsidR="00D718EC" w:rsidRDefault="00D718EC">
            <w:pPr>
              <w:rPr>
                <w:sz w:val="2"/>
              </w:rPr>
            </w:pPr>
          </w:p>
        </w:tc>
        <w:tc>
          <w:tcPr>
            <w:tcW w:w="9980" w:type="dxa"/>
            <w:gridSpan w:val="3"/>
            <w:tcMar>
              <w:top w:w="0" w:type="dxa"/>
              <w:left w:w="0" w:type="dxa"/>
              <w:bottom w:w="0" w:type="dxa"/>
              <w:right w:w="0" w:type="dxa"/>
            </w:tcMar>
          </w:tcPr>
          <w:p w14:paraId="12B472F7" w14:textId="77777777" w:rsidR="00D718EC" w:rsidRDefault="00A25A33">
            <w:pPr>
              <w:pStyle w:val="ParagrapheIndent1"/>
              <w:jc w:val="both"/>
              <w:rPr>
                <w:color w:val="000000"/>
                <w:lang w:val="fr-FR"/>
              </w:rPr>
            </w:pPr>
            <w:r>
              <w:rPr>
                <w:color w:val="000000"/>
                <w:lang w:val="fr-FR"/>
              </w:rPr>
              <w:t>Le mandataire (Candidat groupé),</w:t>
            </w:r>
          </w:p>
        </w:tc>
      </w:tr>
      <w:tr w:rsidR="00D718EC" w14:paraId="6423BA47"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4F48B1A" w14:textId="77777777" w:rsidR="00D718EC" w:rsidRDefault="00A25A33">
            <w:pPr>
              <w:pStyle w:val="saisieClientHead"/>
              <w:rPr>
                <w:rFonts w:ascii="Arial" w:eastAsia="Arial" w:hAnsi="Arial" w:cs="Arial"/>
                <w:color w:val="000000"/>
                <w:sz w:val="22"/>
                <w:lang w:val="fr-FR"/>
              </w:rPr>
            </w:pPr>
            <w:r>
              <w:rPr>
                <w:rFonts w:ascii="Arial" w:eastAsia="Arial" w:hAnsi="Arial" w:cs="Arial"/>
                <w:color w:val="000000"/>
                <w:sz w:val="22"/>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8958E2" w14:textId="77777777" w:rsidR="00D718EC" w:rsidRDefault="00D718EC">
            <w:pPr>
              <w:pStyle w:val="saisieClientCel"/>
              <w:rPr>
                <w:rFonts w:ascii="Arial" w:eastAsia="Arial" w:hAnsi="Arial" w:cs="Arial"/>
                <w:color w:val="000000"/>
                <w:sz w:val="22"/>
                <w:lang w:val="fr-FR"/>
              </w:rPr>
            </w:pPr>
          </w:p>
        </w:tc>
      </w:tr>
      <w:tr w:rsidR="00D718EC" w14:paraId="431A2F4A"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AE3060" w14:textId="77777777" w:rsidR="00D718EC" w:rsidRDefault="00A25A33">
            <w:pPr>
              <w:pStyle w:val="saisieClientHead"/>
              <w:rPr>
                <w:rFonts w:ascii="Arial" w:eastAsia="Arial" w:hAnsi="Arial" w:cs="Arial"/>
                <w:color w:val="000000"/>
                <w:sz w:val="22"/>
                <w:lang w:val="fr-FR"/>
              </w:rPr>
            </w:pPr>
            <w:r>
              <w:rPr>
                <w:rFonts w:ascii="Arial" w:eastAsia="Arial" w:hAnsi="Arial" w:cs="Arial"/>
                <w:color w:val="000000"/>
                <w:sz w:val="22"/>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A82B302" w14:textId="77777777" w:rsidR="00D718EC" w:rsidRDefault="00D718EC">
            <w:pPr>
              <w:pStyle w:val="saisieClientCel"/>
              <w:rPr>
                <w:rFonts w:ascii="Arial" w:eastAsia="Arial" w:hAnsi="Arial" w:cs="Arial"/>
                <w:color w:val="000000"/>
                <w:sz w:val="22"/>
                <w:lang w:val="fr-FR"/>
              </w:rPr>
            </w:pPr>
          </w:p>
        </w:tc>
      </w:tr>
    </w:tbl>
    <w:p w14:paraId="5E95025F" w14:textId="77777777" w:rsidR="00D718EC" w:rsidRDefault="00A25A33">
      <w:pPr>
        <w:spacing w:after="20" w:line="240" w:lineRule="exact"/>
      </w:pPr>
      <w:r>
        <w:t xml:space="preserve"> </w:t>
      </w:r>
    </w:p>
    <w:p w14:paraId="1588E436" w14:textId="77777777" w:rsidR="00D718EC" w:rsidRDefault="00A25A33">
      <w:pPr>
        <w:pStyle w:val="ParagrapheIndent1"/>
        <w:spacing w:line="253" w:lineRule="exact"/>
        <w:jc w:val="both"/>
        <w:rPr>
          <w:color w:val="000000"/>
          <w:lang w:val="fr-FR"/>
        </w:rPr>
      </w:pPr>
      <w:r>
        <w:rPr>
          <w:color w:val="000000"/>
          <w:lang w:val="fr-FR"/>
        </w:rPr>
        <w:t>désigné mandataire :</w:t>
      </w:r>
    </w:p>
    <w:p w14:paraId="3FA79C19" w14:textId="77777777" w:rsidR="00D718EC" w:rsidRDefault="00D718EC">
      <w:pPr>
        <w:pStyle w:val="ParagrapheIndent1"/>
        <w:spacing w:line="253" w:lineRule="exact"/>
        <w:jc w:val="both"/>
        <w:rPr>
          <w:color w:val="000000"/>
          <w:lang w:val="fr-FR"/>
        </w:rPr>
      </w:pPr>
    </w:p>
    <w:tbl>
      <w:tblPr>
        <w:tblW w:w="0" w:type="auto"/>
        <w:tblLayout w:type="fixed"/>
        <w:tblLook w:val="04A0" w:firstRow="1" w:lastRow="0" w:firstColumn="1" w:lastColumn="0" w:noHBand="0" w:noVBand="1"/>
      </w:tblPr>
      <w:tblGrid>
        <w:gridCol w:w="240"/>
        <w:gridCol w:w="220"/>
        <w:gridCol w:w="9980"/>
      </w:tblGrid>
      <w:tr w:rsidR="00D718EC" w14:paraId="2F0E3289" w14:textId="77777777">
        <w:trPr>
          <w:trHeight w:val="202"/>
        </w:trPr>
        <w:tc>
          <w:tcPr>
            <w:tcW w:w="240" w:type="dxa"/>
            <w:tcMar>
              <w:top w:w="0" w:type="dxa"/>
              <w:left w:w="0" w:type="dxa"/>
              <w:bottom w:w="0" w:type="dxa"/>
              <w:right w:w="0" w:type="dxa"/>
            </w:tcMar>
          </w:tcPr>
          <w:p w14:paraId="1C1C3291" w14:textId="77777777" w:rsidR="00D718EC" w:rsidRDefault="008925E5">
            <w:pPr>
              <w:rPr>
                <w:sz w:val="2"/>
              </w:rPr>
            </w:pPr>
            <w:r>
              <w:pict w14:anchorId="2CC055F1">
                <v:shape id="_x0000_i1030" type="#_x0000_t75" style="width:11.9pt;height:11.9pt">
                  <v:imagedata r:id="rId8" o:title=""/>
                </v:shape>
              </w:pict>
            </w:r>
          </w:p>
        </w:tc>
        <w:tc>
          <w:tcPr>
            <w:tcW w:w="220" w:type="dxa"/>
            <w:tcMar>
              <w:top w:w="0" w:type="dxa"/>
              <w:left w:w="0" w:type="dxa"/>
              <w:bottom w:w="0" w:type="dxa"/>
              <w:right w:w="0" w:type="dxa"/>
            </w:tcMar>
          </w:tcPr>
          <w:p w14:paraId="00CCA318" w14:textId="77777777" w:rsidR="00D718EC" w:rsidRDefault="00D718EC">
            <w:pPr>
              <w:rPr>
                <w:sz w:val="2"/>
              </w:rPr>
            </w:pPr>
          </w:p>
        </w:tc>
        <w:tc>
          <w:tcPr>
            <w:tcW w:w="9980" w:type="dxa"/>
            <w:tcMar>
              <w:top w:w="0" w:type="dxa"/>
              <w:left w:w="0" w:type="dxa"/>
              <w:bottom w:w="0" w:type="dxa"/>
              <w:right w:w="0" w:type="dxa"/>
            </w:tcMar>
          </w:tcPr>
          <w:p w14:paraId="45998EF5" w14:textId="77777777" w:rsidR="00D718EC" w:rsidRDefault="00A25A33">
            <w:pPr>
              <w:pStyle w:val="ParagrapheIndent1"/>
              <w:jc w:val="both"/>
              <w:rPr>
                <w:color w:val="000000"/>
                <w:lang w:val="fr-FR"/>
              </w:rPr>
            </w:pPr>
            <w:r>
              <w:rPr>
                <w:color w:val="000000"/>
                <w:lang w:val="fr-FR"/>
              </w:rPr>
              <w:t>du groupement solidaire</w:t>
            </w:r>
          </w:p>
        </w:tc>
      </w:tr>
    </w:tbl>
    <w:p w14:paraId="4EB5756E" w14:textId="77777777" w:rsidR="00D718EC" w:rsidRDefault="00A25A33">
      <w:pPr>
        <w:spacing w:line="240" w:lineRule="exact"/>
      </w:pPr>
      <w:r>
        <w:t xml:space="preserve"> </w:t>
      </w:r>
    </w:p>
    <w:tbl>
      <w:tblPr>
        <w:tblW w:w="0" w:type="auto"/>
        <w:tblLayout w:type="fixed"/>
        <w:tblLook w:val="04A0" w:firstRow="1" w:lastRow="0" w:firstColumn="1" w:lastColumn="0" w:noHBand="0" w:noVBand="1"/>
      </w:tblPr>
      <w:tblGrid>
        <w:gridCol w:w="240"/>
        <w:gridCol w:w="220"/>
        <w:gridCol w:w="9980"/>
      </w:tblGrid>
      <w:tr w:rsidR="00D718EC" w14:paraId="253E07D6" w14:textId="77777777">
        <w:trPr>
          <w:trHeight w:val="202"/>
        </w:trPr>
        <w:tc>
          <w:tcPr>
            <w:tcW w:w="240" w:type="dxa"/>
            <w:tcMar>
              <w:top w:w="0" w:type="dxa"/>
              <w:left w:w="0" w:type="dxa"/>
              <w:bottom w:w="0" w:type="dxa"/>
              <w:right w:w="0" w:type="dxa"/>
            </w:tcMar>
          </w:tcPr>
          <w:p w14:paraId="2266D7A0" w14:textId="77777777" w:rsidR="00D718EC" w:rsidRDefault="008925E5">
            <w:pPr>
              <w:rPr>
                <w:sz w:val="2"/>
              </w:rPr>
            </w:pPr>
            <w:r>
              <w:pict w14:anchorId="69ADCB46">
                <v:shape id="_x0000_i1031" type="#_x0000_t75" style="width:11.9pt;height:11.9pt">
                  <v:imagedata r:id="rId8" o:title=""/>
                </v:shape>
              </w:pict>
            </w:r>
          </w:p>
        </w:tc>
        <w:tc>
          <w:tcPr>
            <w:tcW w:w="220" w:type="dxa"/>
            <w:tcMar>
              <w:top w:w="0" w:type="dxa"/>
              <w:left w:w="0" w:type="dxa"/>
              <w:bottom w:w="0" w:type="dxa"/>
              <w:right w:w="0" w:type="dxa"/>
            </w:tcMar>
          </w:tcPr>
          <w:p w14:paraId="5E6AE6B8" w14:textId="77777777" w:rsidR="00D718EC" w:rsidRDefault="00D718EC">
            <w:pPr>
              <w:rPr>
                <w:sz w:val="2"/>
              </w:rPr>
            </w:pPr>
          </w:p>
        </w:tc>
        <w:tc>
          <w:tcPr>
            <w:tcW w:w="9980" w:type="dxa"/>
            <w:tcMar>
              <w:top w:w="0" w:type="dxa"/>
              <w:left w:w="0" w:type="dxa"/>
              <w:bottom w:w="0" w:type="dxa"/>
              <w:right w:w="0" w:type="dxa"/>
            </w:tcMar>
          </w:tcPr>
          <w:p w14:paraId="462219A1" w14:textId="77777777" w:rsidR="00D718EC" w:rsidRDefault="00A25A33">
            <w:pPr>
              <w:pStyle w:val="ParagrapheIndent1"/>
              <w:jc w:val="both"/>
              <w:rPr>
                <w:color w:val="000000"/>
                <w:lang w:val="fr-FR"/>
              </w:rPr>
            </w:pPr>
            <w:r>
              <w:rPr>
                <w:color w:val="000000"/>
                <w:lang w:val="fr-FR"/>
              </w:rPr>
              <w:t>solidaire du groupement conjoint</w:t>
            </w:r>
          </w:p>
        </w:tc>
      </w:tr>
    </w:tbl>
    <w:p w14:paraId="57BF681E" w14:textId="77777777" w:rsidR="00D718EC" w:rsidRDefault="00A25A33">
      <w:pPr>
        <w:spacing w:line="240" w:lineRule="exact"/>
      </w:pPr>
      <w:r>
        <w:t xml:space="preserve"> </w:t>
      </w:r>
    </w:p>
    <w:tbl>
      <w:tblPr>
        <w:tblW w:w="0" w:type="auto"/>
        <w:tblLayout w:type="fixed"/>
        <w:tblLook w:val="04A0" w:firstRow="1" w:lastRow="0" w:firstColumn="1" w:lastColumn="0" w:noHBand="0" w:noVBand="1"/>
      </w:tblPr>
      <w:tblGrid>
        <w:gridCol w:w="240"/>
        <w:gridCol w:w="220"/>
        <w:gridCol w:w="9980"/>
      </w:tblGrid>
      <w:tr w:rsidR="00D718EC" w14:paraId="6237B320" w14:textId="77777777">
        <w:trPr>
          <w:trHeight w:val="202"/>
        </w:trPr>
        <w:tc>
          <w:tcPr>
            <w:tcW w:w="240" w:type="dxa"/>
            <w:tcMar>
              <w:top w:w="0" w:type="dxa"/>
              <w:left w:w="0" w:type="dxa"/>
              <w:bottom w:w="0" w:type="dxa"/>
              <w:right w:w="0" w:type="dxa"/>
            </w:tcMar>
          </w:tcPr>
          <w:p w14:paraId="650A3CC2" w14:textId="77777777" w:rsidR="00D718EC" w:rsidRDefault="008925E5">
            <w:pPr>
              <w:rPr>
                <w:sz w:val="2"/>
              </w:rPr>
            </w:pPr>
            <w:r>
              <w:pict w14:anchorId="4B5C3CA2">
                <v:shape id="_x0000_i1032" type="#_x0000_t75" style="width:11.9pt;height:11.9pt">
                  <v:imagedata r:id="rId8" o:title=""/>
                </v:shape>
              </w:pict>
            </w:r>
          </w:p>
        </w:tc>
        <w:tc>
          <w:tcPr>
            <w:tcW w:w="220" w:type="dxa"/>
            <w:tcMar>
              <w:top w:w="0" w:type="dxa"/>
              <w:left w:w="0" w:type="dxa"/>
              <w:bottom w:w="0" w:type="dxa"/>
              <w:right w:w="0" w:type="dxa"/>
            </w:tcMar>
          </w:tcPr>
          <w:p w14:paraId="54C9D3F7" w14:textId="77777777" w:rsidR="00D718EC" w:rsidRDefault="00D718EC">
            <w:pPr>
              <w:rPr>
                <w:sz w:val="2"/>
              </w:rPr>
            </w:pPr>
          </w:p>
        </w:tc>
        <w:tc>
          <w:tcPr>
            <w:tcW w:w="9980" w:type="dxa"/>
            <w:tcMar>
              <w:top w:w="0" w:type="dxa"/>
              <w:left w:w="0" w:type="dxa"/>
              <w:bottom w:w="0" w:type="dxa"/>
              <w:right w:w="0" w:type="dxa"/>
            </w:tcMar>
          </w:tcPr>
          <w:p w14:paraId="5DD57D60" w14:textId="77777777" w:rsidR="00D718EC" w:rsidRDefault="00A25A33">
            <w:pPr>
              <w:pStyle w:val="ParagrapheIndent1"/>
              <w:jc w:val="both"/>
              <w:rPr>
                <w:color w:val="000000"/>
                <w:lang w:val="fr-FR"/>
              </w:rPr>
            </w:pPr>
            <w:r>
              <w:rPr>
                <w:color w:val="000000"/>
                <w:lang w:val="fr-FR"/>
              </w:rPr>
              <w:t>non solidaire du groupement conjoint</w:t>
            </w:r>
          </w:p>
        </w:tc>
      </w:tr>
    </w:tbl>
    <w:p w14:paraId="0DDFB802" w14:textId="77777777" w:rsidR="00D718EC" w:rsidRDefault="00A25A33">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D718EC" w14:paraId="1045D127" w14:textId="77777777">
        <w:trPr>
          <w:trHeight w:val="499"/>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AA2CEFC" w14:textId="77777777" w:rsidR="00D718EC" w:rsidRDefault="00A25A33">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2EB8478" w14:textId="77777777" w:rsidR="00D718EC" w:rsidRDefault="00D718EC">
            <w:pPr>
              <w:pStyle w:val="saisieClientCel"/>
              <w:rPr>
                <w:rFonts w:ascii="Arial" w:eastAsia="Arial" w:hAnsi="Arial" w:cs="Arial"/>
                <w:color w:val="000000"/>
                <w:sz w:val="22"/>
                <w:lang w:val="fr-FR"/>
              </w:rPr>
            </w:pPr>
          </w:p>
        </w:tc>
      </w:tr>
      <w:tr w:rsidR="00D718EC" w14:paraId="3B1A27A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1758BAC" w14:textId="77777777" w:rsidR="00D718EC" w:rsidRDefault="00A25A33">
            <w:pPr>
              <w:pStyle w:val="saisieClientHead"/>
              <w:rPr>
                <w:rFonts w:ascii="Arial" w:eastAsia="Arial" w:hAnsi="Arial" w:cs="Arial"/>
                <w:color w:val="000000"/>
                <w:sz w:val="22"/>
                <w:lang w:val="fr-FR"/>
              </w:rPr>
            </w:pPr>
            <w:r>
              <w:rPr>
                <w:rFonts w:ascii="Arial" w:eastAsia="Arial" w:hAnsi="Arial" w:cs="Arial"/>
                <w:color w:val="000000"/>
                <w:sz w:val="22"/>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57C42C3" w14:textId="77777777" w:rsidR="00D718EC" w:rsidRDefault="00D718EC">
            <w:pPr>
              <w:pStyle w:val="saisieClientCel"/>
              <w:rPr>
                <w:rFonts w:ascii="Arial" w:eastAsia="Arial" w:hAnsi="Arial" w:cs="Arial"/>
                <w:color w:val="000000"/>
                <w:sz w:val="22"/>
                <w:lang w:val="fr-FR"/>
              </w:rPr>
            </w:pPr>
          </w:p>
        </w:tc>
      </w:tr>
      <w:tr w:rsidR="00D718EC" w14:paraId="04989E0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5701266" w14:textId="77777777" w:rsidR="00D718EC" w:rsidRDefault="00A25A33">
            <w:pPr>
              <w:pStyle w:val="saisieClientHead"/>
              <w:rPr>
                <w:rFonts w:ascii="Arial" w:eastAsia="Arial" w:hAnsi="Arial" w:cs="Arial"/>
                <w:color w:val="000000"/>
                <w:sz w:val="22"/>
                <w:lang w:val="fr-FR"/>
              </w:rPr>
            </w:pPr>
            <w:r>
              <w:rPr>
                <w:rFonts w:ascii="Arial" w:eastAsia="Arial" w:hAnsi="Arial" w:cs="Arial"/>
                <w:color w:val="000000"/>
                <w:sz w:val="22"/>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7EC000" w14:textId="77777777" w:rsidR="00D718EC" w:rsidRDefault="00D718EC">
            <w:pPr>
              <w:pStyle w:val="saisieClientCel"/>
              <w:rPr>
                <w:rFonts w:ascii="Arial" w:eastAsia="Arial" w:hAnsi="Arial" w:cs="Arial"/>
                <w:color w:val="000000"/>
                <w:sz w:val="22"/>
                <w:lang w:val="fr-FR"/>
              </w:rPr>
            </w:pPr>
          </w:p>
        </w:tc>
      </w:tr>
      <w:tr w:rsidR="00D718EC" w14:paraId="3E3EC03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DF39788" w14:textId="77777777" w:rsidR="00D718EC" w:rsidRDefault="00A25A33">
            <w:pPr>
              <w:pStyle w:val="saisieClientHead"/>
              <w:rPr>
                <w:rFonts w:ascii="Arial" w:eastAsia="Arial" w:hAnsi="Arial" w:cs="Arial"/>
                <w:color w:val="000000"/>
                <w:sz w:val="22"/>
                <w:lang w:val="fr-FR"/>
              </w:rPr>
            </w:pPr>
            <w:r>
              <w:rPr>
                <w:rFonts w:ascii="Arial" w:eastAsia="Arial" w:hAnsi="Arial" w:cs="Arial"/>
                <w:color w:val="000000"/>
                <w:sz w:val="22"/>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093B90" w14:textId="77777777" w:rsidR="00D718EC" w:rsidRDefault="00D718EC">
            <w:pPr>
              <w:pStyle w:val="saisieClientCel"/>
              <w:rPr>
                <w:rFonts w:ascii="Arial" w:eastAsia="Arial" w:hAnsi="Arial" w:cs="Arial"/>
                <w:color w:val="000000"/>
                <w:sz w:val="22"/>
                <w:lang w:val="fr-FR"/>
              </w:rPr>
            </w:pPr>
          </w:p>
        </w:tc>
      </w:tr>
      <w:tr w:rsidR="00D718EC" w14:paraId="4C42171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86164C3" w14:textId="77777777" w:rsidR="00D718EC" w:rsidRDefault="00A25A33">
            <w:pPr>
              <w:pStyle w:val="saisieClientHead"/>
              <w:rPr>
                <w:rFonts w:ascii="Arial" w:eastAsia="Arial" w:hAnsi="Arial" w:cs="Arial"/>
                <w:color w:val="000000"/>
                <w:sz w:val="22"/>
                <w:lang w:val="fr-FR"/>
              </w:rPr>
            </w:pPr>
            <w:r>
              <w:rPr>
                <w:rFonts w:ascii="Arial" w:eastAsia="Arial" w:hAnsi="Arial" w:cs="Arial"/>
                <w:color w:val="000000"/>
                <w:sz w:val="22"/>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B6351B4" w14:textId="77777777" w:rsidR="00D718EC" w:rsidRDefault="00D718EC">
            <w:pPr>
              <w:pStyle w:val="saisieClientCel"/>
              <w:rPr>
                <w:rFonts w:ascii="Arial" w:eastAsia="Arial" w:hAnsi="Arial" w:cs="Arial"/>
                <w:color w:val="000000"/>
                <w:sz w:val="22"/>
                <w:lang w:val="fr-FR"/>
              </w:rPr>
            </w:pPr>
          </w:p>
        </w:tc>
      </w:tr>
      <w:tr w:rsidR="00D718EC" w14:paraId="379F956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E7CD01C" w14:textId="77777777" w:rsidR="00D718EC" w:rsidRDefault="00A25A33">
            <w:pPr>
              <w:pStyle w:val="saisieClientHead"/>
              <w:rPr>
                <w:rFonts w:ascii="Arial" w:eastAsia="Arial" w:hAnsi="Arial" w:cs="Arial"/>
                <w:color w:val="000000"/>
                <w:sz w:val="22"/>
                <w:lang w:val="fr-FR"/>
              </w:rPr>
            </w:pPr>
            <w:r>
              <w:rPr>
                <w:rFonts w:ascii="Arial" w:eastAsia="Arial" w:hAnsi="Arial" w:cs="Arial"/>
                <w:color w:val="000000"/>
                <w:sz w:val="22"/>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48743A" w14:textId="77777777" w:rsidR="00D718EC" w:rsidRDefault="00D718EC">
            <w:pPr>
              <w:pStyle w:val="saisieClientCel"/>
              <w:rPr>
                <w:rFonts w:ascii="Arial" w:eastAsia="Arial" w:hAnsi="Arial" w:cs="Arial"/>
                <w:color w:val="000000"/>
                <w:sz w:val="22"/>
                <w:lang w:val="fr-FR"/>
              </w:rPr>
            </w:pPr>
          </w:p>
        </w:tc>
      </w:tr>
      <w:tr w:rsidR="00D718EC" w14:paraId="61A22936" w14:textId="77777777">
        <w:trPr>
          <w:trHeight w:val="499"/>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349E4B" w14:textId="77777777" w:rsidR="00D718EC" w:rsidRDefault="00A25A33">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DA943FC" w14:textId="77777777" w:rsidR="00D718EC" w:rsidRDefault="00D718EC">
            <w:pPr>
              <w:pStyle w:val="saisieClientCel"/>
              <w:rPr>
                <w:rFonts w:ascii="Arial" w:eastAsia="Arial" w:hAnsi="Arial" w:cs="Arial"/>
                <w:color w:val="000000"/>
                <w:sz w:val="22"/>
                <w:lang w:val="fr-FR"/>
              </w:rPr>
            </w:pPr>
          </w:p>
        </w:tc>
      </w:tr>
    </w:tbl>
    <w:p w14:paraId="2513DEDA" w14:textId="77777777" w:rsidR="00D718EC" w:rsidRDefault="00A25A33">
      <w:pPr>
        <w:spacing w:after="20" w:line="240" w:lineRule="exact"/>
      </w:pPr>
      <w:r>
        <w:t xml:space="preserve"> </w:t>
      </w:r>
    </w:p>
    <w:p w14:paraId="065909B2" w14:textId="77777777" w:rsidR="00D718EC" w:rsidRDefault="00A25A33">
      <w:pPr>
        <w:pStyle w:val="ParagrapheIndent1"/>
        <w:spacing w:line="253"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20D5A37E" w14:textId="77777777" w:rsidR="00D718EC" w:rsidRDefault="00D718EC">
      <w:pPr>
        <w:pStyle w:val="ParagrapheIndent1"/>
        <w:spacing w:line="253" w:lineRule="exact"/>
        <w:jc w:val="both"/>
        <w:rPr>
          <w:color w:val="000000"/>
          <w:lang w:val="fr-FR"/>
        </w:rPr>
      </w:pPr>
    </w:p>
    <w:p w14:paraId="3EEDEA98" w14:textId="77777777" w:rsidR="00D718EC" w:rsidRDefault="00A25A33">
      <w:pPr>
        <w:pStyle w:val="ParagrapheIndent1"/>
        <w:spacing w:after="240" w:line="253" w:lineRule="exact"/>
        <w:jc w:val="both"/>
        <w:rPr>
          <w:color w:val="000000"/>
          <w:lang w:val="fr-FR"/>
        </w:rPr>
      </w:pPr>
      <w:r>
        <w:rPr>
          <w:color w:val="000000"/>
          <w:lang w:val="fr-FR"/>
        </w:rPr>
        <w:t>à exécuter les prestations demandées dans les conditions définies ci-après ;</w:t>
      </w:r>
    </w:p>
    <w:p w14:paraId="484DB08B" w14:textId="77777777" w:rsidR="00D718EC" w:rsidRDefault="00A25A33">
      <w:pPr>
        <w:pStyle w:val="ParagrapheIndent1"/>
        <w:spacing w:after="240" w:line="253" w:lineRule="exact"/>
        <w:jc w:val="both"/>
        <w:rPr>
          <w:color w:val="000000"/>
          <w:lang w:val="fr-FR"/>
        </w:rPr>
      </w:pPr>
      <w:r>
        <w:rPr>
          <w:color w:val="000000"/>
          <w:lang w:val="fr-FR"/>
        </w:rPr>
        <w:t>L'offre ainsi présentée n'est valable toutefois que si la décision d'attribution intervient dans un délai de 6 mois à compter de la date limite de réception des offres fixée par le règlement de la consultation.</w:t>
      </w:r>
    </w:p>
    <w:p w14:paraId="677AB0D7" w14:textId="77777777" w:rsidR="00D718EC" w:rsidRDefault="00A25A33">
      <w:pPr>
        <w:pStyle w:val="Titre1"/>
        <w:rPr>
          <w:rFonts w:eastAsia="Arial"/>
          <w:color w:val="000000"/>
          <w:sz w:val="28"/>
          <w:lang w:val="fr-FR"/>
        </w:rPr>
      </w:pPr>
      <w:bookmarkStart w:id="5" w:name="ArtL1_AE-3-A4"/>
      <w:bookmarkStart w:id="6" w:name="_Toc256000002"/>
      <w:bookmarkEnd w:id="5"/>
      <w:r>
        <w:rPr>
          <w:rFonts w:eastAsia="Arial"/>
          <w:color w:val="000000"/>
          <w:sz w:val="28"/>
          <w:lang w:val="fr-FR"/>
        </w:rPr>
        <w:t>3 - Dispositions générales</w:t>
      </w:r>
      <w:bookmarkEnd w:id="6"/>
    </w:p>
    <w:p w14:paraId="68DF1AF8" w14:textId="77777777" w:rsidR="00D718EC" w:rsidRDefault="00A25A33">
      <w:pPr>
        <w:pStyle w:val="Titre2"/>
        <w:ind w:left="280"/>
        <w:rPr>
          <w:rFonts w:eastAsia="Arial"/>
          <w:i w:val="0"/>
          <w:color w:val="000000"/>
          <w:sz w:val="24"/>
          <w:lang w:val="fr-FR"/>
        </w:rPr>
      </w:pPr>
      <w:bookmarkStart w:id="7" w:name="ArtL2_AE-3-A4.1"/>
      <w:bookmarkStart w:id="8" w:name="_Toc256000003"/>
      <w:bookmarkEnd w:id="7"/>
      <w:r>
        <w:rPr>
          <w:rFonts w:eastAsia="Arial"/>
          <w:i w:val="0"/>
          <w:color w:val="000000"/>
          <w:sz w:val="24"/>
          <w:lang w:val="fr-FR"/>
        </w:rPr>
        <w:t>3.1 - Objet</w:t>
      </w:r>
      <w:bookmarkEnd w:id="8"/>
    </w:p>
    <w:p w14:paraId="521A8764" w14:textId="77777777" w:rsidR="00D718EC" w:rsidRDefault="00A25A33">
      <w:pPr>
        <w:pStyle w:val="ParagrapheIndent2"/>
        <w:spacing w:line="253" w:lineRule="exact"/>
        <w:jc w:val="both"/>
        <w:rPr>
          <w:color w:val="000000"/>
          <w:lang w:val="fr-FR"/>
        </w:rPr>
      </w:pPr>
      <w:r>
        <w:rPr>
          <w:color w:val="000000"/>
          <w:lang w:val="fr-FR"/>
        </w:rPr>
        <w:t>Le présent Acte d'Engagement concerne :</w:t>
      </w:r>
    </w:p>
    <w:p w14:paraId="5EC8E55D" w14:textId="77777777" w:rsidR="00D718EC" w:rsidRDefault="00A25A33">
      <w:pPr>
        <w:pStyle w:val="ParagrapheIndent2"/>
        <w:spacing w:line="253" w:lineRule="exact"/>
        <w:jc w:val="both"/>
        <w:rPr>
          <w:color w:val="000000"/>
          <w:lang w:val="fr-FR"/>
        </w:rPr>
      </w:pPr>
      <w:r>
        <w:rPr>
          <w:color w:val="000000"/>
          <w:lang w:val="fr-FR"/>
        </w:rPr>
        <w:t>Acquisition de caméras à haute vitesse et de leurs systèmes de contrôle et alimentation complémentaires pour le projet gravité de l'ISAE-SUPAERO</w:t>
      </w:r>
    </w:p>
    <w:p w14:paraId="5C13F90D" w14:textId="77777777" w:rsidR="00D718EC" w:rsidRDefault="00D718EC">
      <w:pPr>
        <w:pStyle w:val="ParagrapheIndent2"/>
        <w:spacing w:line="253" w:lineRule="exact"/>
        <w:jc w:val="both"/>
        <w:rPr>
          <w:color w:val="000000"/>
          <w:lang w:val="fr-FR"/>
        </w:rPr>
      </w:pPr>
    </w:p>
    <w:p w14:paraId="05464084" w14:textId="77777777" w:rsidR="00D718EC" w:rsidRDefault="00A25A33">
      <w:pPr>
        <w:pStyle w:val="ParagrapheIndent2"/>
        <w:spacing w:after="240" w:line="253" w:lineRule="exact"/>
        <w:jc w:val="both"/>
        <w:rPr>
          <w:color w:val="000000"/>
          <w:lang w:val="fr-FR"/>
        </w:rPr>
      </w:pPr>
      <w:r>
        <w:rPr>
          <w:color w:val="000000"/>
          <w:lang w:val="fr-FR"/>
        </w:rPr>
        <w:t xml:space="preserve">Le marché a pour objet l’acquisition d’un ensemble de caméras à haute vitesse et leurs systèmes de contrôle et alimentation complémentaires pour le projet GRAVITE de l’ISAE-SUPAERO. Ce système de caméras sera intégré dans la capsule d’expérience scientifique de la tour de chute GRAVITE afin d’acquérir des images pendant l’expérience. Ce système sera tout compris et ne nécessitera aucune connexion en dehors de la capsule. Les images provenant des caméras seront utilisées pour des analyses scientifiques sur des </w:t>
      </w:r>
      <w:proofErr w:type="spellStart"/>
      <w:r>
        <w:rPr>
          <w:color w:val="000000"/>
          <w:lang w:val="fr-FR"/>
        </w:rPr>
        <w:t>PCs</w:t>
      </w:r>
      <w:proofErr w:type="spellEnd"/>
      <w:r>
        <w:rPr>
          <w:color w:val="000000"/>
          <w:lang w:val="fr-FR"/>
        </w:rPr>
        <w:t xml:space="preserve"> externes.</w:t>
      </w:r>
    </w:p>
    <w:p w14:paraId="7325C4CB" w14:textId="77777777" w:rsidR="00D718EC" w:rsidRDefault="00A25A33">
      <w:pPr>
        <w:pStyle w:val="Titre2"/>
        <w:ind w:left="280"/>
        <w:rPr>
          <w:rFonts w:eastAsia="Arial"/>
          <w:i w:val="0"/>
          <w:color w:val="000000"/>
          <w:sz w:val="24"/>
          <w:lang w:val="fr-FR"/>
        </w:rPr>
      </w:pPr>
      <w:bookmarkStart w:id="9" w:name="ArtL2_AE-3-A4.2"/>
      <w:bookmarkStart w:id="10" w:name="_Toc256000004"/>
      <w:bookmarkEnd w:id="9"/>
      <w:r>
        <w:rPr>
          <w:rFonts w:eastAsia="Arial"/>
          <w:i w:val="0"/>
          <w:color w:val="000000"/>
          <w:sz w:val="24"/>
          <w:lang w:val="fr-FR"/>
        </w:rPr>
        <w:t>3.2 - Mode de passation</w:t>
      </w:r>
      <w:bookmarkEnd w:id="10"/>
    </w:p>
    <w:p w14:paraId="0AFB8C78" w14:textId="77777777" w:rsidR="00D718EC" w:rsidRDefault="00A25A33">
      <w:pPr>
        <w:pStyle w:val="ParagrapheIndent2"/>
        <w:spacing w:line="253" w:lineRule="exact"/>
        <w:jc w:val="both"/>
        <w:rPr>
          <w:color w:val="000000"/>
          <w:lang w:val="fr-FR"/>
        </w:rPr>
        <w:sectPr w:rsidR="00D718EC">
          <w:footerReference w:type="default" r:id="rId10"/>
          <w:pgSz w:w="11900" w:h="16840"/>
          <w:pgMar w:top="580" w:right="580" w:bottom="280" w:left="860" w:header="580" w:footer="280" w:gutter="0"/>
          <w:cols w:space="708"/>
        </w:sectPr>
      </w:pPr>
      <w:r>
        <w:rPr>
          <w:color w:val="000000"/>
          <w:lang w:val="fr-FR"/>
        </w:rPr>
        <w:t>La procédure de passation est : la procédure adaptée ouverte. Elle est soumise aux dispositions des articles L. 2123-1 et R. 2123-1 1° du Code de la commande publique.</w:t>
      </w:r>
      <w:r>
        <w:rPr>
          <w:color w:val="000000"/>
          <w:lang w:val="fr-FR"/>
        </w:rPr>
        <w:cr/>
      </w:r>
    </w:p>
    <w:p w14:paraId="6F48A0A5" w14:textId="77777777" w:rsidR="00D718EC" w:rsidRDefault="00A25A33">
      <w:pPr>
        <w:pStyle w:val="Titre2"/>
        <w:ind w:left="280"/>
        <w:rPr>
          <w:rFonts w:eastAsia="Arial"/>
          <w:i w:val="0"/>
          <w:color w:val="000000"/>
          <w:sz w:val="24"/>
          <w:lang w:val="fr-FR"/>
        </w:rPr>
      </w:pPr>
      <w:bookmarkStart w:id="11" w:name="ArtL2_AE-3-A4.3"/>
      <w:bookmarkStart w:id="12" w:name="_Toc256000005"/>
      <w:bookmarkEnd w:id="11"/>
      <w:r>
        <w:rPr>
          <w:rFonts w:eastAsia="Arial"/>
          <w:i w:val="0"/>
          <w:color w:val="000000"/>
          <w:sz w:val="24"/>
          <w:lang w:val="fr-FR"/>
        </w:rPr>
        <w:lastRenderedPageBreak/>
        <w:t>3.3 - Forme de contrat</w:t>
      </w:r>
      <w:bookmarkEnd w:id="12"/>
    </w:p>
    <w:p w14:paraId="5047DDF7" w14:textId="77777777" w:rsidR="00D718EC" w:rsidRDefault="00A25A33">
      <w:pPr>
        <w:pStyle w:val="ParagrapheIndent2"/>
        <w:spacing w:after="240"/>
        <w:jc w:val="both"/>
        <w:rPr>
          <w:color w:val="000000"/>
          <w:lang w:val="fr-FR"/>
        </w:rPr>
      </w:pPr>
      <w:r>
        <w:rPr>
          <w:color w:val="000000"/>
          <w:lang w:val="fr-FR"/>
        </w:rPr>
        <w:t>Il s'agit d'un marché ordinaire.</w:t>
      </w:r>
    </w:p>
    <w:p w14:paraId="701B28AA" w14:textId="77777777" w:rsidR="00D718EC" w:rsidRDefault="00A25A33">
      <w:pPr>
        <w:pStyle w:val="Titre1"/>
        <w:rPr>
          <w:rFonts w:eastAsia="Arial"/>
          <w:color w:val="000000"/>
          <w:sz w:val="28"/>
          <w:lang w:val="fr-FR"/>
        </w:rPr>
      </w:pPr>
      <w:bookmarkStart w:id="13" w:name="ArtL1_AE-3-A5"/>
      <w:bookmarkStart w:id="14" w:name="_Toc256000006"/>
      <w:bookmarkEnd w:id="13"/>
      <w:r>
        <w:rPr>
          <w:rFonts w:eastAsia="Arial"/>
          <w:color w:val="000000"/>
          <w:sz w:val="28"/>
          <w:lang w:val="fr-FR"/>
        </w:rPr>
        <w:t>4 - Prix</w:t>
      </w:r>
      <w:bookmarkEnd w:id="14"/>
    </w:p>
    <w:p w14:paraId="5CF3FD17" w14:textId="77777777" w:rsidR="00D718EC" w:rsidRDefault="00A25A33">
      <w:pPr>
        <w:pStyle w:val="ParagrapheIndent1"/>
        <w:spacing w:line="253" w:lineRule="exact"/>
        <w:jc w:val="both"/>
        <w:rPr>
          <w:color w:val="000000"/>
          <w:lang w:val="fr-FR"/>
        </w:rPr>
      </w:pPr>
      <w:r>
        <w:rPr>
          <w:color w:val="000000"/>
          <w:lang w:val="fr-FR"/>
        </w:rPr>
        <w:t>Les prestations seront rémunérées par application du prix global forfaitaire suivant :</w:t>
      </w:r>
    </w:p>
    <w:p w14:paraId="17413499" w14:textId="77777777" w:rsidR="00D718EC" w:rsidRDefault="00D718EC">
      <w:pPr>
        <w:pStyle w:val="ParagrapheIndent1"/>
        <w:spacing w:line="253" w:lineRule="exact"/>
        <w:jc w:val="both"/>
        <w:rPr>
          <w:color w:val="000000"/>
          <w:lang w:val="fr-FR"/>
        </w:rPr>
      </w:pPr>
    </w:p>
    <w:p w14:paraId="3B8B91DF" w14:textId="77777777" w:rsidR="00D718EC" w:rsidRDefault="00A25A33">
      <w:pPr>
        <w:pStyle w:val="ParagrapheIndent1"/>
        <w:spacing w:line="253" w:lineRule="exact"/>
        <w:jc w:val="both"/>
        <w:rPr>
          <w:color w:val="000000"/>
          <w:lang w:val="fr-FR"/>
        </w:rPr>
      </w:pPr>
      <w:r>
        <w:rPr>
          <w:b/>
          <w:color w:val="000000"/>
          <w:lang w:val="fr-FR"/>
        </w:rPr>
        <w:t>pour la solution de base :</w:t>
      </w:r>
    </w:p>
    <w:p w14:paraId="7467EC01" w14:textId="77777777" w:rsidR="00D718EC" w:rsidRDefault="00D718EC">
      <w:pPr>
        <w:pStyle w:val="ParagrapheIndent1"/>
        <w:spacing w:line="253" w:lineRule="exact"/>
        <w:jc w:val="both"/>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D718EC" w14:paraId="5C6A3A7C" w14:textId="77777777">
        <w:trPr>
          <w:trHeight w:val="292"/>
        </w:trPr>
        <w:tc>
          <w:tcPr>
            <w:tcW w:w="2400" w:type="dxa"/>
            <w:tcMar>
              <w:top w:w="0" w:type="dxa"/>
              <w:left w:w="0" w:type="dxa"/>
              <w:bottom w:w="0" w:type="dxa"/>
              <w:right w:w="0" w:type="dxa"/>
            </w:tcMar>
          </w:tcPr>
          <w:p w14:paraId="51D5D3F4" w14:textId="77777777" w:rsidR="00D718EC" w:rsidRDefault="00A25A33">
            <w:pPr>
              <w:rPr>
                <w:rFonts w:ascii="Arial" w:eastAsia="Arial" w:hAnsi="Arial" w:cs="Arial"/>
                <w:color w:val="000000"/>
                <w:sz w:val="22"/>
                <w:lang w:val="fr-FR"/>
              </w:rPr>
            </w:pPr>
            <w:r>
              <w:rPr>
                <w:rFonts w:ascii="Arial" w:eastAsia="Arial" w:hAnsi="Arial" w:cs="Arial"/>
                <w:color w:val="000000"/>
                <w:sz w:val="22"/>
                <w:lang w:val="fr-FR"/>
              </w:rPr>
              <w:t xml:space="preserve">Montant HT                    </w:t>
            </w:r>
          </w:p>
        </w:tc>
        <w:tc>
          <w:tcPr>
            <w:tcW w:w="100" w:type="dxa"/>
            <w:tcMar>
              <w:top w:w="0" w:type="dxa"/>
              <w:left w:w="0" w:type="dxa"/>
              <w:bottom w:w="0" w:type="dxa"/>
              <w:right w:w="0" w:type="dxa"/>
            </w:tcMar>
          </w:tcPr>
          <w:p w14:paraId="13311F92" w14:textId="77777777" w:rsidR="00D718EC" w:rsidRDefault="00A25A33">
            <w:pPr>
              <w:jc w:val="right"/>
              <w:rPr>
                <w:rFonts w:ascii="Arial" w:eastAsia="Arial" w:hAnsi="Arial" w:cs="Arial"/>
                <w:color w:val="000000"/>
                <w:sz w:val="22"/>
                <w:lang w:val="fr-FR"/>
              </w:rPr>
            </w:pPr>
            <w:r>
              <w:rPr>
                <w:rFonts w:ascii="Arial" w:eastAsia="Arial" w:hAnsi="Arial" w:cs="Arial"/>
                <w:color w:val="000000"/>
                <w:sz w:val="22"/>
                <w:lang w:val="fr-FR"/>
              </w:rPr>
              <w:t>:</w:t>
            </w:r>
          </w:p>
        </w:tc>
        <w:tc>
          <w:tcPr>
            <w:tcW w:w="20" w:type="dxa"/>
            <w:tcMar>
              <w:top w:w="0" w:type="dxa"/>
              <w:left w:w="0" w:type="dxa"/>
              <w:bottom w:w="0" w:type="dxa"/>
              <w:right w:w="0" w:type="dxa"/>
            </w:tcMar>
          </w:tcPr>
          <w:p w14:paraId="5E94D50A" w14:textId="77777777" w:rsidR="00D718EC" w:rsidRDefault="00D718EC">
            <w:pPr>
              <w:rPr>
                <w:sz w:val="2"/>
              </w:rPr>
            </w:pPr>
          </w:p>
        </w:tc>
        <w:tc>
          <w:tcPr>
            <w:tcW w:w="4760" w:type="dxa"/>
            <w:tcMar>
              <w:top w:w="0" w:type="dxa"/>
              <w:left w:w="0" w:type="dxa"/>
              <w:bottom w:w="0" w:type="dxa"/>
              <w:right w:w="0" w:type="dxa"/>
            </w:tcMar>
          </w:tcPr>
          <w:p w14:paraId="0EBDD8E5" w14:textId="77777777" w:rsidR="00D718EC" w:rsidRDefault="00A25A33">
            <w:pPr>
              <w:rPr>
                <w:rFonts w:ascii="Arial" w:eastAsia="Arial" w:hAnsi="Arial" w:cs="Arial"/>
                <w:color w:val="000000"/>
                <w:sz w:val="22"/>
                <w:lang w:val="fr-FR"/>
              </w:rPr>
            </w:pPr>
            <w:r>
              <w:rPr>
                <w:rFonts w:ascii="Arial" w:eastAsia="Arial" w:hAnsi="Arial" w:cs="Arial"/>
                <w:color w:val="000000"/>
                <w:sz w:val="22"/>
                <w:lang w:val="fr-FR"/>
              </w:rPr>
              <w:t>.............................................................................</w:t>
            </w:r>
          </w:p>
        </w:tc>
        <w:tc>
          <w:tcPr>
            <w:tcW w:w="1320" w:type="dxa"/>
            <w:tcMar>
              <w:top w:w="0" w:type="dxa"/>
              <w:left w:w="0" w:type="dxa"/>
              <w:bottom w:w="0" w:type="dxa"/>
              <w:right w:w="0" w:type="dxa"/>
            </w:tcMar>
          </w:tcPr>
          <w:p w14:paraId="24369120" w14:textId="77777777" w:rsidR="00D718EC" w:rsidRDefault="00A25A33">
            <w:pPr>
              <w:rPr>
                <w:rFonts w:ascii="Arial" w:eastAsia="Arial" w:hAnsi="Arial" w:cs="Arial"/>
                <w:color w:val="000000"/>
                <w:sz w:val="22"/>
                <w:lang w:val="fr-FR"/>
              </w:rPr>
            </w:pPr>
            <w:r>
              <w:rPr>
                <w:rFonts w:ascii="Arial" w:eastAsia="Arial" w:hAnsi="Arial" w:cs="Arial"/>
                <w:color w:val="000000"/>
                <w:sz w:val="22"/>
                <w:lang w:val="fr-FR"/>
              </w:rPr>
              <w:t>Euros</w:t>
            </w:r>
          </w:p>
        </w:tc>
      </w:tr>
      <w:tr w:rsidR="00D718EC" w14:paraId="6A64E4A4" w14:textId="77777777">
        <w:trPr>
          <w:trHeight w:val="292"/>
        </w:trPr>
        <w:tc>
          <w:tcPr>
            <w:tcW w:w="2400" w:type="dxa"/>
            <w:tcMar>
              <w:top w:w="0" w:type="dxa"/>
              <w:left w:w="0" w:type="dxa"/>
              <w:bottom w:w="0" w:type="dxa"/>
              <w:right w:w="0" w:type="dxa"/>
            </w:tcMar>
          </w:tcPr>
          <w:p w14:paraId="72529A49" w14:textId="77777777" w:rsidR="00D718EC" w:rsidRDefault="00A25A33">
            <w:pPr>
              <w:rPr>
                <w:rFonts w:ascii="Arial" w:eastAsia="Arial" w:hAnsi="Arial" w:cs="Arial"/>
                <w:color w:val="000000"/>
                <w:sz w:val="22"/>
                <w:lang w:val="fr-FR"/>
              </w:rPr>
            </w:pPr>
            <w:r>
              <w:rPr>
                <w:rFonts w:ascii="Arial" w:eastAsia="Arial" w:hAnsi="Arial" w:cs="Arial"/>
                <w:color w:val="000000"/>
                <w:sz w:val="22"/>
                <w:lang w:val="fr-FR"/>
              </w:rPr>
              <w:t>TVA (taux de ..........%)</w:t>
            </w:r>
          </w:p>
        </w:tc>
        <w:tc>
          <w:tcPr>
            <w:tcW w:w="100" w:type="dxa"/>
            <w:tcMar>
              <w:top w:w="0" w:type="dxa"/>
              <w:left w:w="0" w:type="dxa"/>
              <w:bottom w:w="0" w:type="dxa"/>
              <w:right w:w="0" w:type="dxa"/>
            </w:tcMar>
          </w:tcPr>
          <w:p w14:paraId="65F5CA4B" w14:textId="77777777" w:rsidR="00D718EC" w:rsidRDefault="00A25A33">
            <w:pPr>
              <w:jc w:val="right"/>
              <w:rPr>
                <w:rFonts w:ascii="Arial" w:eastAsia="Arial" w:hAnsi="Arial" w:cs="Arial"/>
                <w:color w:val="000000"/>
                <w:sz w:val="22"/>
                <w:lang w:val="fr-FR"/>
              </w:rPr>
            </w:pPr>
            <w:r>
              <w:rPr>
                <w:rFonts w:ascii="Arial" w:eastAsia="Arial" w:hAnsi="Arial" w:cs="Arial"/>
                <w:color w:val="000000"/>
                <w:sz w:val="22"/>
                <w:lang w:val="fr-FR"/>
              </w:rPr>
              <w:t>:</w:t>
            </w:r>
          </w:p>
        </w:tc>
        <w:tc>
          <w:tcPr>
            <w:tcW w:w="20" w:type="dxa"/>
            <w:tcMar>
              <w:top w:w="0" w:type="dxa"/>
              <w:left w:w="0" w:type="dxa"/>
              <w:bottom w:w="0" w:type="dxa"/>
              <w:right w:w="0" w:type="dxa"/>
            </w:tcMar>
          </w:tcPr>
          <w:p w14:paraId="215E8F1E" w14:textId="77777777" w:rsidR="00D718EC" w:rsidRDefault="00D718EC">
            <w:pPr>
              <w:rPr>
                <w:sz w:val="2"/>
              </w:rPr>
            </w:pPr>
          </w:p>
        </w:tc>
        <w:tc>
          <w:tcPr>
            <w:tcW w:w="4760" w:type="dxa"/>
            <w:tcMar>
              <w:top w:w="0" w:type="dxa"/>
              <w:left w:w="0" w:type="dxa"/>
              <w:bottom w:w="0" w:type="dxa"/>
              <w:right w:w="0" w:type="dxa"/>
            </w:tcMar>
            <w:vAlign w:val="center"/>
          </w:tcPr>
          <w:p w14:paraId="43A52CA4" w14:textId="77777777" w:rsidR="00D718EC" w:rsidRDefault="00A25A33">
            <w:pPr>
              <w:rPr>
                <w:rFonts w:ascii="Arial" w:eastAsia="Arial" w:hAnsi="Arial" w:cs="Arial"/>
                <w:color w:val="000000"/>
                <w:sz w:val="22"/>
                <w:lang w:val="fr-FR"/>
              </w:rPr>
            </w:pPr>
            <w:r>
              <w:rPr>
                <w:rFonts w:ascii="Arial" w:eastAsia="Arial" w:hAnsi="Arial" w:cs="Arial"/>
                <w:color w:val="000000"/>
                <w:sz w:val="22"/>
                <w:lang w:val="fr-FR"/>
              </w:rPr>
              <w:t>.............................................................................</w:t>
            </w:r>
          </w:p>
        </w:tc>
        <w:tc>
          <w:tcPr>
            <w:tcW w:w="1320" w:type="dxa"/>
            <w:tcMar>
              <w:top w:w="0" w:type="dxa"/>
              <w:left w:w="0" w:type="dxa"/>
              <w:bottom w:w="0" w:type="dxa"/>
              <w:right w:w="0" w:type="dxa"/>
            </w:tcMar>
          </w:tcPr>
          <w:p w14:paraId="32AE7901" w14:textId="77777777" w:rsidR="00D718EC" w:rsidRDefault="00A25A33">
            <w:pPr>
              <w:rPr>
                <w:rFonts w:ascii="Arial" w:eastAsia="Arial" w:hAnsi="Arial" w:cs="Arial"/>
                <w:color w:val="000000"/>
                <w:sz w:val="22"/>
                <w:lang w:val="fr-FR"/>
              </w:rPr>
            </w:pPr>
            <w:r>
              <w:rPr>
                <w:rFonts w:ascii="Arial" w:eastAsia="Arial" w:hAnsi="Arial" w:cs="Arial"/>
                <w:color w:val="000000"/>
                <w:sz w:val="22"/>
                <w:lang w:val="fr-FR"/>
              </w:rPr>
              <w:t>Euros</w:t>
            </w:r>
          </w:p>
        </w:tc>
      </w:tr>
      <w:tr w:rsidR="00D718EC" w14:paraId="2A0917EF" w14:textId="77777777">
        <w:trPr>
          <w:trHeight w:val="292"/>
        </w:trPr>
        <w:tc>
          <w:tcPr>
            <w:tcW w:w="2400" w:type="dxa"/>
            <w:tcMar>
              <w:top w:w="0" w:type="dxa"/>
              <w:left w:w="0" w:type="dxa"/>
              <w:bottom w:w="0" w:type="dxa"/>
              <w:right w:w="0" w:type="dxa"/>
            </w:tcMar>
          </w:tcPr>
          <w:p w14:paraId="3BA45A25" w14:textId="77777777" w:rsidR="00D718EC" w:rsidRDefault="00A25A33">
            <w:pPr>
              <w:rPr>
                <w:rFonts w:ascii="Arial" w:eastAsia="Arial" w:hAnsi="Arial" w:cs="Arial"/>
                <w:color w:val="000000"/>
                <w:sz w:val="22"/>
                <w:lang w:val="fr-FR"/>
              </w:rPr>
            </w:pPr>
            <w:r>
              <w:rPr>
                <w:rFonts w:ascii="Arial" w:eastAsia="Arial" w:hAnsi="Arial" w:cs="Arial"/>
                <w:color w:val="000000"/>
                <w:sz w:val="22"/>
                <w:lang w:val="fr-FR"/>
              </w:rPr>
              <w:t>Montant TTC</w:t>
            </w:r>
          </w:p>
        </w:tc>
        <w:tc>
          <w:tcPr>
            <w:tcW w:w="100" w:type="dxa"/>
            <w:tcMar>
              <w:top w:w="0" w:type="dxa"/>
              <w:left w:w="0" w:type="dxa"/>
              <w:bottom w:w="0" w:type="dxa"/>
              <w:right w:w="0" w:type="dxa"/>
            </w:tcMar>
          </w:tcPr>
          <w:p w14:paraId="2B230CDE" w14:textId="77777777" w:rsidR="00D718EC" w:rsidRDefault="00A25A33">
            <w:pPr>
              <w:jc w:val="right"/>
              <w:rPr>
                <w:rFonts w:ascii="Arial" w:eastAsia="Arial" w:hAnsi="Arial" w:cs="Arial"/>
                <w:color w:val="000000"/>
                <w:sz w:val="22"/>
                <w:lang w:val="fr-FR"/>
              </w:rPr>
            </w:pPr>
            <w:r>
              <w:rPr>
                <w:rFonts w:ascii="Arial" w:eastAsia="Arial" w:hAnsi="Arial" w:cs="Arial"/>
                <w:color w:val="000000"/>
                <w:sz w:val="22"/>
                <w:lang w:val="fr-FR"/>
              </w:rPr>
              <w:t>:</w:t>
            </w:r>
          </w:p>
        </w:tc>
        <w:tc>
          <w:tcPr>
            <w:tcW w:w="20" w:type="dxa"/>
            <w:tcMar>
              <w:top w:w="0" w:type="dxa"/>
              <w:left w:w="0" w:type="dxa"/>
              <w:bottom w:w="0" w:type="dxa"/>
              <w:right w:w="0" w:type="dxa"/>
            </w:tcMar>
          </w:tcPr>
          <w:p w14:paraId="7AB168CD" w14:textId="77777777" w:rsidR="00D718EC" w:rsidRDefault="00D718EC">
            <w:pPr>
              <w:rPr>
                <w:sz w:val="2"/>
              </w:rPr>
            </w:pPr>
          </w:p>
        </w:tc>
        <w:tc>
          <w:tcPr>
            <w:tcW w:w="4760" w:type="dxa"/>
            <w:tcMar>
              <w:top w:w="0" w:type="dxa"/>
              <w:left w:w="0" w:type="dxa"/>
              <w:bottom w:w="0" w:type="dxa"/>
              <w:right w:w="0" w:type="dxa"/>
            </w:tcMar>
            <w:vAlign w:val="center"/>
          </w:tcPr>
          <w:p w14:paraId="030E7D9B" w14:textId="77777777" w:rsidR="00D718EC" w:rsidRDefault="00A25A33">
            <w:pPr>
              <w:rPr>
                <w:rFonts w:ascii="Arial" w:eastAsia="Arial" w:hAnsi="Arial" w:cs="Arial"/>
                <w:color w:val="000000"/>
                <w:sz w:val="22"/>
                <w:lang w:val="fr-FR"/>
              </w:rPr>
            </w:pPr>
            <w:r>
              <w:rPr>
                <w:rFonts w:ascii="Arial" w:eastAsia="Arial" w:hAnsi="Arial" w:cs="Arial"/>
                <w:color w:val="000000"/>
                <w:sz w:val="22"/>
                <w:lang w:val="fr-FR"/>
              </w:rPr>
              <w:t>.............................................................................</w:t>
            </w:r>
          </w:p>
        </w:tc>
        <w:tc>
          <w:tcPr>
            <w:tcW w:w="1320" w:type="dxa"/>
            <w:tcMar>
              <w:top w:w="0" w:type="dxa"/>
              <w:left w:w="0" w:type="dxa"/>
              <w:bottom w:w="0" w:type="dxa"/>
              <w:right w:w="0" w:type="dxa"/>
            </w:tcMar>
          </w:tcPr>
          <w:p w14:paraId="5DF563F8" w14:textId="77777777" w:rsidR="00D718EC" w:rsidRDefault="00A25A33">
            <w:pPr>
              <w:rPr>
                <w:rFonts w:ascii="Arial" w:eastAsia="Arial" w:hAnsi="Arial" w:cs="Arial"/>
                <w:color w:val="000000"/>
                <w:sz w:val="22"/>
                <w:lang w:val="fr-FR"/>
              </w:rPr>
            </w:pPr>
            <w:r>
              <w:rPr>
                <w:rFonts w:ascii="Arial" w:eastAsia="Arial" w:hAnsi="Arial" w:cs="Arial"/>
                <w:color w:val="000000"/>
                <w:sz w:val="22"/>
                <w:lang w:val="fr-FR"/>
              </w:rPr>
              <w:t>Euros</w:t>
            </w:r>
          </w:p>
        </w:tc>
      </w:tr>
      <w:tr w:rsidR="00D718EC" w14:paraId="02DF336B" w14:textId="77777777">
        <w:trPr>
          <w:trHeight w:val="292"/>
        </w:trPr>
        <w:tc>
          <w:tcPr>
            <w:tcW w:w="2400" w:type="dxa"/>
            <w:tcMar>
              <w:top w:w="0" w:type="dxa"/>
              <w:left w:w="0" w:type="dxa"/>
              <w:bottom w:w="0" w:type="dxa"/>
              <w:right w:w="0" w:type="dxa"/>
            </w:tcMar>
          </w:tcPr>
          <w:p w14:paraId="39E7F973" w14:textId="77777777" w:rsidR="00D718EC" w:rsidRDefault="00A25A33">
            <w:pPr>
              <w:rPr>
                <w:rFonts w:ascii="Arial" w:eastAsia="Arial" w:hAnsi="Arial" w:cs="Arial"/>
                <w:color w:val="000000"/>
                <w:sz w:val="22"/>
                <w:lang w:val="fr-FR"/>
              </w:rPr>
            </w:pPr>
            <w:r>
              <w:rPr>
                <w:rFonts w:ascii="Arial" w:eastAsia="Arial" w:hAnsi="Arial" w:cs="Arial"/>
                <w:color w:val="000000"/>
                <w:sz w:val="22"/>
                <w:lang w:val="fr-FR"/>
              </w:rPr>
              <w:t xml:space="preserve">Soit en toutes lettres           </w:t>
            </w:r>
          </w:p>
        </w:tc>
        <w:tc>
          <w:tcPr>
            <w:tcW w:w="100" w:type="dxa"/>
            <w:tcMar>
              <w:top w:w="0" w:type="dxa"/>
              <w:left w:w="0" w:type="dxa"/>
              <w:bottom w:w="0" w:type="dxa"/>
              <w:right w:w="0" w:type="dxa"/>
            </w:tcMar>
          </w:tcPr>
          <w:p w14:paraId="13599183" w14:textId="77777777" w:rsidR="00D718EC" w:rsidRDefault="00A25A33">
            <w:pPr>
              <w:jc w:val="right"/>
              <w:rPr>
                <w:rFonts w:ascii="Arial" w:eastAsia="Arial" w:hAnsi="Arial" w:cs="Arial"/>
                <w:color w:val="000000"/>
                <w:sz w:val="22"/>
                <w:lang w:val="fr-FR"/>
              </w:rPr>
            </w:pPr>
            <w:r>
              <w:rPr>
                <w:rFonts w:ascii="Arial" w:eastAsia="Arial" w:hAnsi="Arial" w:cs="Arial"/>
                <w:color w:val="000000"/>
                <w:sz w:val="22"/>
                <w:lang w:val="fr-FR"/>
              </w:rPr>
              <w:t>:</w:t>
            </w:r>
          </w:p>
        </w:tc>
        <w:tc>
          <w:tcPr>
            <w:tcW w:w="20" w:type="dxa"/>
            <w:tcMar>
              <w:top w:w="0" w:type="dxa"/>
              <w:left w:w="0" w:type="dxa"/>
              <w:bottom w:w="0" w:type="dxa"/>
              <w:right w:w="0" w:type="dxa"/>
            </w:tcMar>
          </w:tcPr>
          <w:p w14:paraId="6E30152B" w14:textId="77777777" w:rsidR="00D718EC" w:rsidRDefault="00D718EC">
            <w:pPr>
              <w:rPr>
                <w:sz w:val="2"/>
              </w:rPr>
            </w:pPr>
          </w:p>
        </w:tc>
        <w:tc>
          <w:tcPr>
            <w:tcW w:w="6080" w:type="dxa"/>
            <w:gridSpan w:val="2"/>
            <w:tcMar>
              <w:top w:w="0" w:type="dxa"/>
              <w:left w:w="0" w:type="dxa"/>
              <w:bottom w:w="0" w:type="dxa"/>
              <w:right w:w="0" w:type="dxa"/>
            </w:tcMar>
            <w:vAlign w:val="center"/>
          </w:tcPr>
          <w:p w14:paraId="45A916DF" w14:textId="77777777" w:rsidR="00D718EC" w:rsidRDefault="00A25A33">
            <w:pPr>
              <w:rPr>
                <w:rFonts w:ascii="Arial" w:eastAsia="Arial" w:hAnsi="Arial" w:cs="Arial"/>
                <w:color w:val="000000"/>
                <w:sz w:val="22"/>
                <w:lang w:val="fr-FR"/>
              </w:rPr>
            </w:pPr>
            <w:r>
              <w:rPr>
                <w:rFonts w:ascii="Arial" w:eastAsia="Arial" w:hAnsi="Arial" w:cs="Arial"/>
                <w:color w:val="000000"/>
                <w:sz w:val="22"/>
                <w:lang w:val="fr-FR"/>
              </w:rPr>
              <w:t>...................................................................................................</w:t>
            </w:r>
          </w:p>
        </w:tc>
      </w:tr>
    </w:tbl>
    <w:p w14:paraId="47C45182" w14:textId="77777777" w:rsidR="00D718EC" w:rsidRDefault="00A25A33">
      <w:pPr>
        <w:spacing w:before="20" w:after="240"/>
        <w:ind w:left="500" w:right="1360"/>
        <w:rPr>
          <w:rFonts w:ascii="Arial" w:eastAsia="Arial" w:hAnsi="Arial" w:cs="Arial"/>
          <w:color w:val="000000"/>
          <w:sz w:val="22"/>
          <w:lang w:val="fr-FR"/>
        </w:rPr>
      </w:pPr>
      <w:r>
        <w:rPr>
          <w:rFonts w:ascii="Arial" w:eastAsia="Arial" w:hAnsi="Arial" w:cs="Arial"/>
          <w:color w:val="000000"/>
          <w:sz w:val="22"/>
          <w:lang w:val="fr-FR"/>
        </w:rPr>
        <w:t>..............................................................................................................</w:t>
      </w:r>
    </w:p>
    <w:p w14:paraId="5177C690" w14:textId="77777777" w:rsidR="00D718EC" w:rsidRDefault="00A25A33">
      <w:pPr>
        <w:pStyle w:val="ParagrapheIndent1"/>
        <w:spacing w:line="253" w:lineRule="exact"/>
        <w:jc w:val="both"/>
        <w:rPr>
          <w:color w:val="000000"/>
          <w:lang w:val="fr-FR"/>
        </w:rPr>
      </w:pPr>
      <w:r>
        <w:rPr>
          <w:b/>
          <w:color w:val="000000"/>
          <w:lang w:val="fr-FR"/>
        </w:rPr>
        <w:t>pour les prestations supplémentaires éventuelles</w:t>
      </w:r>
    </w:p>
    <w:p w14:paraId="7B096716" w14:textId="77777777" w:rsidR="00D718EC" w:rsidRDefault="00D718EC">
      <w:pPr>
        <w:pStyle w:val="ParagrapheIndent1"/>
        <w:spacing w:line="253" w:lineRule="exact"/>
        <w:jc w:val="both"/>
        <w:rPr>
          <w:color w:val="000000"/>
          <w:lang w:val="fr-FR"/>
        </w:rPr>
      </w:pPr>
    </w:p>
    <w:tbl>
      <w:tblPr>
        <w:tblW w:w="0" w:type="auto"/>
        <w:tblInd w:w="-386" w:type="dxa"/>
        <w:tblLayout w:type="fixed"/>
        <w:tblLook w:val="04A0" w:firstRow="1" w:lastRow="0" w:firstColumn="1" w:lastColumn="0" w:noHBand="0" w:noVBand="1"/>
      </w:tblPr>
      <w:tblGrid>
        <w:gridCol w:w="993"/>
        <w:gridCol w:w="6096"/>
        <w:gridCol w:w="1842"/>
        <w:gridCol w:w="1985"/>
      </w:tblGrid>
      <w:tr w:rsidR="00924B25" w14:paraId="78871173" w14:textId="77777777" w:rsidTr="00924B25">
        <w:trPr>
          <w:trHeight w:val="252"/>
        </w:trPr>
        <w:tc>
          <w:tcPr>
            <w:tcW w:w="993" w:type="dxa"/>
            <w:tcBorders>
              <w:top w:val="single" w:sz="2" w:space="0" w:color="000000"/>
              <w:left w:val="single" w:sz="2" w:space="0" w:color="000000"/>
              <w:right w:val="single" w:sz="2" w:space="0" w:color="000000"/>
            </w:tcBorders>
            <w:shd w:val="clear" w:color="CCCCCC" w:fill="CCCCCC"/>
            <w:tcMar>
              <w:top w:w="22" w:type="dxa"/>
              <w:left w:w="40" w:type="dxa"/>
              <w:bottom w:w="22" w:type="dxa"/>
              <w:right w:w="40" w:type="dxa"/>
            </w:tcMar>
            <w:vAlign w:val="center"/>
          </w:tcPr>
          <w:p w14:paraId="32C4C2F6" w14:textId="77777777" w:rsidR="00924B25" w:rsidRDefault="00924B25">
            <w:pPr>
              <w:pStyle w:val="tableCH"/>
              <w:jc w:val="center"/>
              <w:rPr>
                <w:color w:val="000000"/>
                <w:lang w:val="fr-FR"/>
              </w:rPr>
            </w:pPr>
            <w:r>
              <w:rPr>
                <w:color w:val="000000"/>
                <w:lang w:val="fr-FR"/>
              </w:rPr>
              <w:t>Code</w:t>
            </w:r>
          </w:p>
        </w:tc>
        <w:tc>
          <w:tcPr>
            <w:tcW w:w="6096" w:type="dxa"/>
            <w:tcBorders>
              <w:top w:val="single" w:sz="2" w:space="0" w:color="000000"/>
              <w:left w:val="single" w:sz="2" w:space="0" w:color="000000"/>
              <w:right w:val="single" w:sz="2" w:space="0" w:color="000000"/>
            </w:tcBorders>
            <w:shd w:val="clear" w:color="CCCCCC" w:fill="CCCCCC"/>
            <w:tcMar>
              <w:top w:w="22" w:type="dxa"/>
              <w:left w:w="40" w:type="dxa"/>
              <w:bottom w:w="22" w:type="dxa"/>
              <w:right w:w="40" w:type="dxa"/>
            </w:tcMar>
            <w:vAlign w:val="center"/>
          </w:tcPr>
          <w:p w14:paraId="41781688" w14:textId="0AB4BB80" w:rsidR="00924B25" w:rsidRDefault="00924B25">
            <w:pPr>
              <w:pStyle w:val="tableCH"/>
              <w:jc w:val="center"/>
              <w:rPr>
                <w:color w:val="000000"/>
                <w:lang w:val="fr-FR"/>
              </w:rPr>
            </w:pPr>
            <w:r>
              <w:rPr>
                <w:color w:val="000000"/>
                <w:lang w:val="fr-FR"/>
              </w:rPr>
              <w:t>Libellé</w:t>
            </w:r>
          </w:p>
        </w:tc>
        <w:tc>
          <w:tcPr>
            <w:tcW w:w="1842" w:type="dxa"/>
            <w:tcBorders>
              <w:top w:val="single" w:sz="2" w:space="0" w:color="000000"/>
              <w:left w:val="single" w:sz="2" w:space="0" w:color="000000"/>
              <w:right w:val="single" w:sz="2" w:space="0" w:color="000000"/>
            </w:tcBorders>
            <w:shd w:val="clear" w:color="CCCCCC" w:fill="CCCCCC"/>
            <w:tcMar>
              <w:top w:w="22" w:type="dxa"/>
              <w:left w:w="40" w:type="dxa"/>
              <w:bottom w:w="22" w:type="dxa"/>
              <w:right w:w="40" w:type="dxa"/>
            </w:tcMar>
            <w:vAlign w:val="center"/>
          </w:tcPr>
          <w:p w14:paraId="37053DF7" w14:textId="53A00836" w:rsidR="00924B25" w:rsidRDefault="00924B25">
            <w:pPr>
              <w:pStyle w:val="tableCH"/>
              <w:jc w:val="center"/>
              <w:rPr>
                <w:color w:val="000000"/>
                <w:lang w:val="fr-FR"/>
              </w:rPr>
            </w:pPr>
            <w:r>
              <w:rPr>
                <w:color w:val="000000"/>
                <w:lang w:val="fr-FR"/>
              </w:rPr>
              <w:t>Montant HT</w:t>
            </w:r>
          </w:p>
        </w:tc>
        <w:tc>
          <w:tcPr>
            <w:tcW w:w="1985" w:type="dxa"/>
            <w:tcBorders>
              <w:top w:val="single" w:sz="2" w:space="0" w:color="000000"/>
              <w:left w:val="single" w:sz="2" w:space="0" w:color="000000"/>
              <w:right w:val="single" w:sz="2" w:space="0" w:color="000000"/>
            </w:tcBorders>
            <w:shd w:val="clear" w:color="CCCCCC" w:fill="CCCCCC"/>
            <w:tcMar>
              <w:top w:w="22" w:type="dxa"/>
              <w:left w:w="40" w:type="dxa"/>
              <w:bottom w:w="22" w:type="dxa"/>
              <w:right w:w="40" w:type="dxa"/>
            </w:tcMar>
            <w:vAlign w:val="center"/>
          </w:tcPr>
          <w:p w14:paraId="5F270F69" w14:textId="77777777" w:rsidR="00924B25" w:rsidRDefault="00924B25">
            <w:pPr>
              <w:pStyle w:val="tableCH"/>
              <w:jc w:val="center"/>
              <w:rPr>
                <w:color w:val="000000"/>
                <w:lang w:val="fr-FR"/>
              </w:rPr>
            </w:pPr>
            <w:r>
              <w:rPr>
                <w:color w:val="000000"/>
                <w:lang w:val="fr-FR"/>
              </w:rPr>
              <w:t>Montant TTC</w:t>
            </w:r>
          </w:p>
        </w:tc>
      </w:tr>
      <w:tr w:rsidR="00924B25" w14:paraId="1AF978B2" w14:textId="77777777" w:rsidTr="00924B25">
        <w:trPr>
          <w:trHeight w:val="499"/>
        </w:trPr>
        <w:tc>
          <w:tcPr>
            <w:tcW w:w="993"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0B54E9A" w14:textId="65CDA744" w:rsidR="00924B25" w:rsidRDefault="00924B25">
            <w:pPr>
              <w:pStyle w:val="tableTD"/>
              <w:spacing w:line="253" w:lineRule="exact"/>
              <w:rPr>
                <w:color w:val="000000"/>
                <w:lang w:val="fr-FR"/>
              </w:rPr>
            </w:pPr>
            <w:r>
              <w:rPr>
                <w:color w:val="000000"/>
                <w:lang w:val="fr-FR"/>
              </w:rPr>
              <w:t>PSE 1</w:t>
            </w:r>
          </w:p>
        </w:tc>
        <w:tc>
          <w:tcPr>
            <w:tcW w:w="6096"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76956473" w14:textId="6A6DF006" w:rsidR="00924B25" w:rsidRDefault="00924B25">
            <w:pPr>
              <w:pStyle w:val="tableTD"/>
              <w:jc w:val="center"/>
              <w:rPr>
                <w:color w:val="000000"/>
                <w:lang w:val="fr-FR"/>
              </w:rPr>
            </w:pPr>
            <w:r>
              <w:rPr>
                <w:color w:val="000000"/>
                <w:lang w:val="fr-FR"/>
              </w:rPr>
              <w:t>Extension de garantie sur 1 an</w:t>
            </w:r>
            <w:r w:rsidR="006F7F1A">
              <w:rPr>
                <w:color w:val="000000"/>
                <w:lang w:val="fr-FR"/>
              </w:rPr>
              <w:t xml:space="preserve"> en plus de la garantie minimale d’1 an</w:t>
            </w:r>
          </w:p>
        </w:tc>
        <w:tc>
          <w:tcPr>
            <w:tcW w:w="1842"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5C3B8F61" w14:textId="55D17ADF" w:rsidR="00924B25" w:rsidRDefault="00924B25">
            <w:pPr>
              <w:pStyle w:val="tableTD"/>
              <w:jc w:val="center"/>
              <w:rPr>
                <w:color w:val="000000"/>
                <w:lang w:val="fr-FR"/>
              </w:rPr>
            </w:pPr>
            <w:r>
              <w:rPr>
                <w:color w:val="000000"/>
                <w:lang w:val="fr-FR"/>
              </w:rPr>
              <w:t>0,00 €</w:t>
            </w:r>
          </w:p>
        </w:tc>
        <w:tc>
          <w:tcPr>
            <w:tcW w:w="1985"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73F862F6" w14:textId="77777777" w:rsidR="00924B25" w:rsidRDefault="00924B25">
            <w:pPr>
              <w:pStyle w:val="tableTD"/>
              <w:jc w:val="center"/>
              <w:rPr>
                <w:color w:val="000000"/>
                <w:lang w:val="fr-FR"/>
              </w:rPr>
            </w:pPr>
          </w:p>
        </w:tc>
      </w:tr>
      <w:tr w:rsidR="00924B25" w14:paraId="20A35B47" w14:textId="77777777" w:rsidTr="00924B25">
        <w:trPr>
          <w:trHeight w:val="499"/>
        </w:trPr>
        <w:tc>
          <w:tcPr>
            <w:tcW w:w="993"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D2286D" w14:textId="5C7FA858" w:rsidR="00924B25" w:rsidRDefault="00924B25">
            <w:pPr>
              <w:pStyle w:val="tableTD"/>
              <w:spacing w:line="253" w:lineRule="exact"/>
              <w:rPr>
                <w:color w:val="000000"/>
                <w:lang w:val="fr-FR"/>
              </w:rPr>
            </w:pPr>
            <w:r>
              <w:rPr>
                <w:color w:val="000000"/>
                <w:lang w:val="fr-FR"/>
              </w:rPr>
              <w:t>PSE 2</w:t>
            </w:r>
          </w:p>
        </w:tc>
        <w:tc>
          <w:tcPr>
            <w:tcW w:w="6096"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5A65A993" w14:textId="59C6A527" w:rsidR="00924B25" w:rsidRDefault="00924B25">
            <w:pPr>
              <w:pStyle w:val="tableTD"/>
              <w:spacing w:line="253" w:lineRule="exact"/>
              <w:jc w:val="center"/>
              <w:rPr>
                <w:color w:val="000000"/>
                <w:lang w:val="fr-FR"/>
              </w:rPr>
            </w:pPr>
            <w:r>
              <w:rPr>
                <w:color w:val="000000"/>
                <w:lang w:val="fr-FR"/>
              </w:rPr>
              <w:t>Extension de garantie sur 3 ans</w:t>
            </w:r>
            <w:r w:rsidR="006F7F1A">
              <w:rPr>
                <w:color w:val="000000"/>
                <w:lang w:val="fr-FR"/>
              </w:rPr>
              <w:t xml:space="preserve"> en plus de la garantie minimale d’1 an</w:t>
            </w:r>
          </w:p>
        </w:tc>
        <w:tc>
          <w:tcPr>
            <w:tcW w:w="1842"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09274D4A" w14:textId="685412B8" w:rsidR="00924B25" w:rsidRDefault="00924B25">
            <w:pPr>
              <w:pStyle w:val="tableTD"/>
              <w:jc w:val="center"/>
              <w:rPr>
                <w:color w:val="000000"/>
                <w:lang w:val="fr-FR"/>
              </w:rPr>
            </w:pPr>
            <w:r>
              <w:rPr>
                <w:color w:val="000000"/>
                <w:lang w:val="fr-FR"/>
              </w:rPr>
              <w:t>0,00 €</w:t>
            </w:r>
          </w:p>
        </w:tc>
        <w:tc>
          <w:tcPr>
            <w:tcW w:w="1985"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43CCBE0A" w14:textId="77777777" w:rsidR="00924B25" w:rsidRDefault="00924B25">
            <w:pPr>
              <w:pStyle w:val="tableTD"/>
              <w:jc w:val="center"/>
              <w:rPr>
                <w:color w:val="000000"/>
                <w:lang w:val="fr-FR"/>
              </w:rPr>
            </w:pPr>
          </w:p>
        </w:tc>
      </w:tr>
      <w:tr w:rsidR="00924B25" w14:paraId="23DF85A4" w14:textId="77777777" w:rsidTr="00924B25">
        <w:trPr>
          <w:trHeight w:val="499"/>
        </w:trPr>
        <w:tc>
          <w:tcPr>
            <w:tcW w:w="993"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FFE159C" w14:textId="2EA5E03F" w:rsidR="00924B25" w:rsidRDefault="00924B25">
            <w:pPr>
              <w:pStyle w:val="tableTD"/>
              <w:spacing w:line="253" w:lineRule="exact"/>
              <w:rPr>
                <w:color w:val="000000"/>
                <w:lang w:val="fr-FR"/>
              </w:rPr>
            </w:pPr>
            <w:r>
              <w:rPr>
                <w:color w:val="000000"/>
                <w:lang w:val="fr-FR"/>
              </w:rPr>
              <w:t>PSE 3</w:t>
            </w:r>
          </w:p>
        </w:tc>
        <w:tc>
          <w:tcPr>
            <w:tcW w:w="6096"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118FD2D3" w14:textId="79651A5E" w:rsidR="00924B25" w:rsidRDefault="00924B25">
            <w:pPr>
              <w:pStyle w:val="tableTD"/>
              <w:spacing w:line="253" w:lineRule="exact"/>
              <w:jc w:val="center"/>
              <w:rPr>
                <w:color w:val="000000"/>
                <w:lang w:val="fr-FR"/>
              </w:rPr>
            </w:pPr>
            <w:r>
              <w:rPr>
                <w:color w:val="000000"/>
                <w:lang w:val="fr-FR"/>
              </w:rPr>
              <w:t xml:space="preserve">Extension de garantie sur </w:t>
            </w:r>
            <w:r w:rsidR="00AB0556">
              <w:rPr>
                <w:color w:val="000000"/>
                <w:lang w:val="fr-FR"/>
              </w:rPr>
              <w:t>5</w:t>
            </w:r>
            <w:r>
              <w:rPr>
                <w:color w:val="000000"/>
                <w:lang w:val="fr-FR"/>
              </w:rPr>
              <w:t xml:space="preserve"> ans</w:t>
            </w:r>
            <w:r w:rsidR="006F7F1A">
              <w:rPr>
                <w:color w:val="000000"/>
                <w:lang w:val="fr-FR"/>
              </w:rPr>
              <w:t xml:space="preserve"> en plus de la garantie minimale d’1 an</w:t>
            </w:r>
          </w:p>
        </w:tc>
        <w:tc>
          <w:tcPr>
            <w:tcW w:w="1842"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55979143" w14:textId="636F3AA1" w:rsidR="00924B25" w:rsidRDefault="00924B25">
            <w:pPr>
              <w:pStyle w:val="tableTD"/>
              <w:jc w:val="center"/>
              <w:rPr>
                <w:color w:val="000000"/>
                <w:lang w:val="fr-FR"/>
              </w:rPr>
            </w:pPr>
            <w:r>
              <w:rPr>
                <w:color w:val="000000"/>
                <w:lang w:val="fr-FR"/>
              </w:rPr>
              <w:t>0,00 €</w:t>
            </w:r>
          </w:p>
        </w:tc>
        <w:tc>
          <w:tcPr>
            <w:tcW w:w="1985"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32ACA26A" w14:textId="77777777" w:rsidR="00924B25" w:rsidRDefault="00924B25">
            <w:pPr>
              <w:pStyle w:val="tableTD"/>
              <w:jc w:val="center"/>
              <w:rPr>
                <w:color w:val="000000"/>
                <w:lang w:val="fr-FR"/>
              </w:rPr>
            </w:pPr>
          </w:p>
        </w:tc>
      </w:tr>
      <w:tr w:rsidR="00924B25" w14:paraId="471811F3" w14:textId="77777777" w:rsidTr="00924B25">
        <w:trPr>
          <w:trHeight w:val="715"/>
        </w:trPr>
        <w:tc>
          <w:tcPr>
            <w:tcW w:w="993"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EE1D61E" w14:textId="4FC57BAD" w:rsidR="00924B25" w:rsidRDefault="00924B25">
            <w:pPr>
              <w:pStyle w:val="tableTD"/>
              <w:spacing w:line="253" w:lineRule="exact"/>
              <w:rPr>
                <w:color w:val="000000"/>
                <w:lang w:val="fr-FR"/>
              </w:rPr>
            </w:pPr>
            <w:r>
              <w:rPr>
                <w:color w:val="000000"/>
                <w:lang w:val="fr-FR"/>
              </w:rPr>
              <w:t>PSE 4</w:t>
            </w:r>
          </w:p>
        </w:tc>
        <w:tc>
          <w:tcPr>
            <w:tcW w:w="6096"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68E04125" w14:textId="6E455E7B" w:rsidR="00924B25" w:rsidRDefault="00924B25">
            <w:pPr>
              <w:pStyle w:val="tableTD"/>
              <w:jc w:val="center"/>
              <w:rPr>
                <w:color w:val="000000"/>
                <w:lang w:val="fr-FR"/>
              </w:rPr>
            </w:pPr>
            <w:r>
              <w:rPr>
                <w:color w:val="000000"/>
                <w:lang w:val="fr-FR"/>
              </w:rPr>
              <w:t>Fourniture d’une paire : 1 caméra RGB et une caméra monochrome</w:t>
            </w:r>
          </w:p>
        </w:tc>
        <w:tc>
          <w:tcPr>
            <w:tcW w:w="1842"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7E301934" w14:textId="6FB00BCC" w:rsidR="00924B25" w:rsidRDefault="00924B25">
            <w:pPr>
              <w:pStyle w:val="tableTD"/>
              <w:jc w:val="center"/>
              <w:rPr>
                <w:color w:val="000000"/>
                <w:lang w:val="fr-FR"/>
              </w:rPr>
            </w:pPr>
            <w:r>
              <w:rPr>
                <w:color w:val="000000"/>
                <w:lang w:val="fr-FR"/>
              </w:rPr>
              <w:t>0,00 €</w:t>
            </w:r>
          </w:p>
        </w:tc>
        <w:tc>
          <w:tcPr>
            <w:tcW w:w="1985"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1643EE42" w14:textId="77777777" w:rsidR="00924B25" w:rsidRDefault="00924B25">
            <w:pPr>
              <w:pStyle w:val="tableTD"/>
              <w:jc w:val="center"/>
              <w:rPr>
                <w:color w:val="000000"/>
                <w:lang w:val="fr-FR"/>
              </w:rPr>
            </w:pPr>
          </w:p>
        </w:tc>
      </w:tr>
      <w:tr w:rsidR="00924B25" w14:paraId="7221E773" w14:textId="77777777" w:rsidTr="00924B25">
        <w:trPr>
          <w:trHeight w:val="877"/>
        </w:trPr>
        <w:tc>
          <w:tcPr>
            <w:tcW w:w="993"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0A6EB08" w14:textId="6F4B1C55" w:rsidR="00924B25" w:rsidRDefault="00924B25" w:rsidP="00251FA9">
            <w:pPr>
              <w:pStyle w:val="tableTD"/>
              <w:spacing w:line="253" w:lineRule="exact"/>
              <w:rPr>
                <w:color w:val="000000"/>
                <w:lang w:val="fr-FR"/>
              </w:rPr>
            </w:pPr>
            <w:r>
              <w:rPr>
                <w:color w:val="000000"/>
                <w:lang w:val="fr-FR"/>
              </w:rPr>
              <w:t>PSE 5</w:t>
            </w:r>
          </w:p>
        </w:tc>
        <w:tc>
          <w:tcPr>
            <w:tcW w:w="6096"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2E937C0B" w14:textId="18F90207" w:rsidR="00924B25" w:rsidRDefault="00924B25" w:rsidP="00251FA9">
            <w:pPr>
              <w:pStyle w:val="tableTD"/>
              <w:spacing w:line="253" w:lineRule="exact"/>
              <w:jc w:val="center"/>
              <w:rPr>
                <w:color w:val="000000"/>
                <w:lang w:val="fr-FR"/>
              </w:rPr>
            </w:pPr>
            <w:r>
              <w:rPr>
                <w:color w:val="000000"/>
                <w:lang w:val="fr-FR"/>
              </w:rPr>
              <w:t>Fourniture de deux paires : 2 caméras RGB et deux caméras monochromes</w:t>
            </w:r>
          </w:p>
        </w:tc>
        <w:tc>
          <w:tcPr>
            <w:tcW w:w="1842"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6B0A83F7" w14:textId="50D0B1B9" w:rsidR="00924B25" w:rsidRDefault="00924B25" w:rsidP="00251FA9">
            <w:pPr>
              <w:pStyle w:val="tableTD"/>
              <w:jc w:val="center"/>
              <w:rPr>
                <w:color w:val="000000"/>
                <w:lang w:val="fr-FR"/>
              </w:rPr>
            </w:pPr>
            <w:r>
              <w:rPr>
                <w:color w:val="000000"/>
                <w:lang w:val="fr-FR"/>
              </w:rPr>
              <w:t>0,00 €</w:t>
            </w:r>
          </w:p>
        </w:tc>
        <w:tc>
          <w:tcPr>
            <w:tcW w:w="1985"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0D758FFF" w14:textId="77777777" w:rsidR="00924B25" w:rsidRDefault="00924B25" w:rsidP="00251FA9">
            <w:pPr>
              <w:pStyle w:val="tableTD"/>
              <w:jc w:val="center"/>
              <w:rPr>
                <w:color w:val="000000"/>
                <w:lang w:val="fr-FR"/>
              </w:rPr>
            </w:pPr>
          </w:p>
        </w:tc>
      </w:tr>
      <w:tr w:rsidR="00924B25" w14:paraId="5A7F1B94" w14:textId="77777777" w:rsidTr="00924B25">
        <w:trPr>
          <w:trHeight w:val="499"/>
        </w:trPr>
        <w:tc>
          <w:tcPr>
            <w:tcW w:w="993"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9F7125" w14:textId="79EBE202" w:rsidR="00924B25" w:rsidRDefault="00924B25">
            <w:pPr>
              <w:pStyle w:val="tableTD"/>
              <w:spacing w:line="253" w:lineRule="exact"/>
              <w:rPr>
                <w:color w:val="000000"/>
                <w:lang w:val="fr-FR"/>
              </w:rPr>
            </w:pPr>
            <w:r>
              <w:rPr>
                <w:color w:val="000000"/>
                <w:lang w:val="fr-FR"/>
              </w:rPr>
              <w:t>PSE 6</w:t>
            </w:r>
          </w:p>
        </w:tc>
        <w:tc>
          <w:tcPr>
            <w:tcW w:w="6096"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6AC49771" w14:textId="467CD59E" w:rsidR="00924B25" w:rsidRDefault="00924B25">
            <w:pPr>
              <w:pStyle w:val="tableTD"/>
              <w:jc w:val="center"/>
              <w:rPr>
                <w:color w:val="000000"/>
                <w:lang w:val="fr-FR"/>
              </w:rPr>
            </w:pPr>
            <w:r>
              <w:rPr>
                <w:color w:val="000000"/>
                <w:lang w:val="fr-FR"/>
              </w:rPr>
              <w:t>Batteries de rechange (4)</w:t>
            </w:r>
          </w:p>
        </w:tc>
        <w:tc>
          <w:tcPr>
            <w:tcW w:w="1842"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12F2C5AF" w14:textId="12F26BDF" w:rsidR="00924B25" w:rsidRDefault="00924B25">
            <w:pPr>
              <w:pStyle w:val="tableTD"/>
              <w:jc w:val="center"/>
              <w:rPr>
                <w:color w:val="000000"/>
                <w:lang w:val="fr-FR"/>
              </w:rPr>
            </w:pPr>
            <w:r>
              <w:rPr>
                <w:color w:val="000000"/>
                <w:lang w:val="fr-FR"/>
              </w:rPr>
              <w:t>0,00 €</w:t>
            </w:r>
          </w:p>
        </w:tc>
        <w:tc>
          <w:tcPr>
            <w:tcW w:w="1985"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0696992E" w14:textId="77777777" w:rsidR="00924B25" w:rsidRDefault="00924B25">
            <w:pPr>
              <w:pStyle w:val="tableTD"/>
              <w:jc w:val="center"/>
              <w:rPr>
                <w:color w:val="000000"/>
                <w:lang w:val="fr-FR"/>
              </w:rPr>
            </w:pPr>
          </w:p>
        </w:tc>
      </w:tr>
      <w:tr w:rsidR="00924B25" w14:paraId="65ECF590" w14:textId="77777777" w:rsidTr="00924B25">
        <w:trPr>
          <w:trHeight w:val="499"/>
        </w:trPr>
        <w:tc>
          <w:tcPr>
            <w:tcW w:w="993"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D78FDE3" w14:textId="79AF8467" w:rsidR="00924B25" w:rsidRDefault="00924B25">
            <w:pPr>
              <w:pStyle w:val="tableTD"/>
              <w:spacing w:line="253" w:lineRule="exact"/>
              <w:rPr>
                <w:color w:val="000000"/>
                <w:lang w:val="fr-FR"/>
              </w:rPr>
            </w:pPr>
            <w:r>
              <w:rPr>
                <w:color w:val="000000"/>
                <w:lang w:val="fr-FR"/>
              </w:rPr>
              <w:t>PSE 7</w:t>
            </w:r>
          </w:p>
        </w:tc>
        <w:tc>
          <w:tcPr>
            <w:tcW w:w="6096"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55B0CF2C" w14:textId="08785DDC" w:rsidR="00924B25" w:rsidRDefault="00924B25">
            <w:pPr>
              <w:pStyle w:val="tableTD"/>
              <w:spacing w:line="253" w:lineRule="exact"/>
              <w:jc w:val="center"/>
              <w:rPr>
                <w:color w:val="000000"/>
                <w:lang w:val="fr-FR"/>
              </w:rPr>
            </w:pPr>
            <w:r>
              <w:rPr>
                <w:color w:val="000000"/>
                <w:lang w:val="fr-FR"/>
              </w:rPr>
              <w:t>Caisson spécifique pour application sous vide</w:t>
            </w:r>
          </w:p>
        </w:tc>
        <w:tc>
          <w:tcPr>
            <w:tcW w:w="1842"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7B089F6D" w14:textId="04725603" w:rsidR="00924B25" w:rsidRDefault="00924B25">
            <w:pPr>
              <w:pStyle w:val="tableTD"/>
              <w:jc w:val="center"/>
              <w:rPr>
                <w:color w:val="000000"/>
                <w:lang w:val="fr-FR"/>
              </w:rPr>
            </w:pPr>
            <w:r>
              <w:rPr>
                <w:color w:val="000000"/>
                <w:lang w:val="fr-FR"/>
              </w:rPr>
              <w:t>0,00 €</w:t>
            </w:r>
          </w:p>
        </w:tc>
        <w:tc>
          <w:tcPr>
            <w:tcW w:w="1985"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14D90DA3" w14:textId="77777777" w:rsidR="00924B25" w:rsidRDefault="00924B25">
            <w:pPr>
              <w:pStyle w:val="tableTD"/>
              <w:jc w:val="center"/>
              <w:rPr>
                <w:color w:val="000000"/>
                <w:lang w:val="fr-FR"/>
              </w:rPr>
            </w:pPr>
          </w:p>
        </w:tc>
      </w:tr>
      <w:tr w:rsidR="00924B25" w14:paraId="11D2EF53" w14:textId="77777777" w:rsidTr="00924B25">
        <w:trPr>
          <w:trHeight w:val="499"/>
        </w:trPr>
        <w:tc>
          <w:tcPr>
            <w:tcW w:w="993"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1A74F7C" w14:textId="76C34FA1" w:rsidR="00924B25" w:rsidRDefault="00924B25">
            <w:pPr>
              <w:pStyle w:val="tableTD"/>
              <w:spacing w:line="253" w:lineRule="exact"/>
              <w:rPr>
                <w:color w:val="000000"/>
                <w:lang w:val="fr-FR"/>
              </w:rPr>
            </w:pPr>
            <w:r>
              <w:rPr>
                <w:color w:val="000000"/>
                <w:lang w:val="fr-FR"/>
              </w:rPr>
              <w:t>PSE 8</w:t>
            </w:r>
          </w:p>
        </w:tc>
        <w:tc>
          <w:tcPr>
            <w:tcW w:w="6096"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6AA13477" w14:textId="66EFD18F" w:rsidR="00924B25" w:rsidRDefault="00924B25">
            <w:pPr>
              <w:pStyle w:val="tableTD"/>
              <w:spacing w:line="253" w:lineRule="exact"/>
              <w:jc w:val="center"/>
              <w:rPr>
                <w:color w:val="000000"/>
                <w:lang w:val="fr-FR"/>
              </w:rPr>
            </w:pPr>
            <w:r>
              <w:rPr>
                <w:color w:val="000000"/>
                <w:lang w:val="fr-FR"/>
              </w:rPr>
              <w:t>Conteneurs de stockage</w:t>
            </w:r>
          </w:p>
        </w:tc>
        <w:tc>
          <w:tcPr>
            <w:tcW w:w="1842"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4566B310" w14:textId="75D64911" w:rsidR="00924B25" w:rsidRDefault="00924B25">
            <w:pPr>
              <w:pStyle w:val="tableTD"/>
              <w:jc w:val="center"/>
              <w:rPr>
                <w:color w:val="000000"/>
                <w:lang w:val="fr-FR"/>
              </w:rPr>
            </w:pPr>
            <w:r>
              <w:rPr>
                <w:color w:val="000000"/>
                <w:lang w:val="fr-FR"/>
              </w:rPr>
              <w:t>0,00 €</w:t>
            </w:r>
          </w:p>
        </w:tc>
        <w:tc>
          <w:tcPr>
            <w:tcW w:w="1985"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0FF053FE" w14:textId="77777777" w:rsidR="00924B25" w:rsidRDefault="00924B25">
            <w:pPr>
              <w:pStyle w:val="tableTD"/>
              <w:jc w:val="center"/>
              <w:rPr>
                <w:color w:val="000000"/>
                <w:lang w:val="fr-FR"/>
              </w:rPr>
            </w:pPr>
          </w:p>
        </w:tc>
      </w:tr>
      <w:tr w:rsidR="00924B25" w14:paraId="696AE377" w14:textId="77777777" w:rsidTr="00924B25">
        <w:trPr>
          <w:trHeight w:val="427"/>
        </w:trPr>
        <w:tc>
          <w:tcPr>
            <w:tcW w:w="993"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C20EDB8" w14:textId="4E47B83C" w:rsidR="00924B25" w:rsidRDefault="00924B25">
            <w:pPr>
              <w:pStyle w:val="tableTD"/>
              <w:rPr>
                <w:color w:val="000000"/>
                <w:lang w:val="fr-FR"/>
              </w:rPr>
            </w:pPr>
            <w:r>
              <w:rPr>
                <w:color w:val="000000"/>
                <w:lang w:val="fr-FR"/>
              </w:rPr>
              <w:t>PSE 9</w:t>
            </w:r>
          </w:p>
        </w:tc>
        <w:tc>
          <w:tcPr>
            <w:tcW w:w="6096"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6D3181E3" w14:textId="77777777" w:rsidR="00924B25" w:rsidRDefault="00924B25">
            <w:pPr>
              <w:pStyle w:val="tableTD"/>
              <w:jc w:val="center"/>
              <w:rPr>
                <w:color w:val="000000"/>
                <w:lang w:val="fr-FR"/>
              </w:rPr>
            </w:pPr>
            <w:r>
              <w:rPr>
                <w:color w:val="000000"/>
                <w:lang w:val="fr-FR"/>
              </w:rPr>
              <w:t>Hardware package :</w:t>
            </w:r>
          </w:p>
          <w:p w14:paraId="275293CD" w14:textId="77777777" w:rsidR="00924B25" w:rsidRPr="000E527F" w:rsidRDefault="00924B25" w:rsidP="00251FA9">
            <w:pPr>
              <w:numPr>
                <w:ilvl w:val="0"/>
                <w:numId w:val="1"/>
              </w:numPr>
              <w:rPr>
                <w:rFonts w:ascii="Arial" w:eastAsia="Arial" w:hAnsi="Arial" w:cs="Arial"/>
                <w:color w:val="000000"/>
                <w:sz w:val="22"/>
                <w:lang w:val="fr-FR"/>
              </w:rPr>
            </w:pPr>
            <w:r w:rsidRPr="000E527F">
              <w:rPr>
                <w:rFonts w:ascii="Arial" w:eastAsia="Arial" w:hAnsi="Arial" w:cs="Arial"/>
                <w:color w:val="000000"/>
                <w:sz w:val="22"/>
                <w:lang w:val="fr-FR"/>
              </w:rPr>
              <w:t>Pièces de fixation</w:t>
            </w:r>
          </w:p>
          <w:p w14:paraId="564C86F5" w14:textId="123A8092" w:rsidR="00924B25" w:rsidRPr="000E527F" w:rsidRDefault="00924B25" w:rsidP="000E527F">
            <w:pPr>
              <w:numPr>
                <w:ilvl w:val="0"/>
                <w:numId w:val="1"/>
              </w:numPr>
              <w:rPr>
                <w:lang w:val="fr-FR"/>
              </w:rPr>
            </w:pPr>
            <w:r w:rsidRPr="000E527F">
              <w:rPr>
                <w:rFonts w:ascii="Arial" w:eastAsia="Arial" w:hAnsi="Arial" w:cs="Arial"/>
                <w:color w:val="000000"/>
                <w:sz w:val="22"/>
                <w:lang w:val="fr-FR"/>
              </w:rPr>
              <w:t>Pièces d’interface</w:t>
            </w:r>
          </w:p>
        </w:tc>
        <w:tc>
          <w:tcPr>
            <w:tcW w:w="1842"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50E23A0C" w14:textId="6CADDF01" w:rsidR="00924B25" w:rsidRDefault="00924B25">
            <w:pPr>
              <w:pStyle w:val="tableTD"/>
              <w:jc w:val="center"/>
              <w:rPr>
                <w:color w:val="000000"/>
                <w:lang w:val="fr-FR"/>
              </w:rPr>
            </w:pPr>
            <w:r>
              <w:rPr>
                <w:color w:val="000000"/>
                <w:lang w:val="fr-FR"/>
              </w:rPr>
              <w:t>0,00 €</w:t>
            </w:r>
          </w:p>
        </w:tc>
        <w:tc>
          <w:tcPr>
            <w:tcW w:w="1985"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11D9BE6C" w14:textId="77777777" w:rsidR="00924B25" w:rsidRDefault="00924B25">
            <w:pPr>
              <w:pStyle w:val="tableTD"/>
              <w:jc w:val="center"/>
              <w:rPr>
                <w:color w:val="000000"/>
                <w:lang w:val="fr-FR"/>
              </w:rPr>
            </w:pPr>
          </w:p>
        </w:tc>
      </w:tr>
    </w:tbl>
    <w:p w14:paraId="44A528D8" w14:textId="77777777" w:rsidR="00D718EC" w:rsidRDefault="00D718EC">
      <w:pPr>
        <w:sectPr w:rsidR="00D718EC">
          <w:footerReference w:type="default" r:id="rId11"/>
          <w:pgSz w:w="11900" w:h="16840"/>
          <w:pgMar w:top="580" w:right="580" w:bottom="280" w:left="860" w:header="580" w:footer="280" w:gutter="0"/>
          <w:cols w:space="708"/>
        </w:sectPr>
      </w:pPr>
    </w:p>
    <w:p w14:paraId="58E54556" w14:textId="77777777" w:rsidR="00D718EC" w:rsidRDefault="00A25A33">
      <w:pPr>
        <w:spacing w:after="20" w:line="240" w:lineRule="exact"/>
      </w:pPr>
      <w:r>
        <w:lastRenderedPageBreak/>
        <w:t xml:space="preserve"> </w:t>
      </w:r>
    </w:p>
    <w:p w14:paraId="6EA1DAE4" w14:textId="77777777" w:rsidR="00D718EC" w:rsidRDefault="00A25A33">
      <w:pPr>
        <w:pStyle w:val="Titre1"/>
        <w:rPr>
          <w:rFonts w:eastAsia="Arial"/>
          <w:color w:val="000000"/>
          <w:sz w:val="28"/>
          <w:lang w:val="fr-FR"/>
        </w:rPr>
      </w:pPr>
      <w:bookmarkStart w:id="15" w:name="ArtL1_AE-3-A6"/>
      <w:bookmarkStart w:id="16" w:name="_Toc256000007"/>
      <w:bookmarkEnd w:id="15"/>
      <w:r>
        <w:rPr>
          <w:rFonts w:eastAsia="Arial"/>
          <w:color w:val="000000"/>
          <w:sz w:val="28"/>
          <w:lang w:val="fr-FR"/>
        </w:rPr>
        <w:t>5 - Durée et Délais d'exécution</w:t>
      </w:r>
      <w:bookmarkEnd w:id="16"/>
    </w:p>
    <w:p w14:paraId="5257572F" w14:textId="77777777" w:rsidR="00D718EC" w:rsidRDefault="00A25A33">
      <w:pPr>
        <w:pStyle w:val="ParagrapheIndent1"/>
        <w:spacing w:after="240"/>
        <w:jc w:val="both"/>
        <w:rPr>
          <w:color w:val="000000"/>
          <w:lang w:val="fr-FR"/>
        </w:rPr>
      </w:pPr>
      <w:r>
        <w:rPr>
          <w:color w:val="000000"/>
          <w:lang w:val="fr-FR"/>
        </w:rPr>
        <w:t>Le délai de livraison est défini(e) au CCAP et ne peut en aucun cas être modifié(e).</w:t>
      </w:r>
    </w:p>
    <w:p w14:paraId="7BB897BD" w14:textId="77777777" w:rsidR="00D718EC" w:rsidRDefault="00A25A33">
      <w:pPr>
        <w:pStyle w:val="ParagrapheIndent1"/>
        <w:spacing w:after="240"/>
        <w:jc w:val="both"/>
        <w:rPr>
          <w:color w:val="000000"/>
          <w:lang w:val="fr-FR"/>
        </w:rPr>
      </w:pPr>
      <w:r>
        <w:rPr>
          <w:color w:val="000000"/>
          <w:lang w:val="fr-FR"/>
        </w:rPr>
        <w:t>Le délai de livraison débutera à compter de la date fixée dans le CCAP.</w:t>
      </w:r>
    </w:p>
    <w:p w14:paraId="73A21C8D" w14:textId="77777777" w:rsidR="00D718EC" w:rsidRDefault="00A25A33">
      <w:pPr>
        <w:pStyle w:val="Titre1"/>
        <w:rPr>
          <w:rFonts w:eastAsia="Arial"/>
          <w:color w:val="000000"/>
          <w:sz w:val="28"/>
          <w:lang w:val="fr-FR"/>
        </w:rPr>
      </w:pPr>
      <w:bookmarkStart w:id="17" w:name="ArtL1_AE-3-A8"/>
      <w:bookmarkStart w:id="18" w:name="_Toc256000008"/>
      <w:bookmarkEnd w:id="17"/>
      <w:r>
        <w:rPr>
          <w:rFonts w:eastAsia="Arial"/>
          <w:color w:val="000000"/>
          <w:sz w:val="28"/>
          <w:lang w:val="fr-FR"/>
        </w:rPr>
        <w:t>6 - Paiement</w:t>
      </w:r>
      <w:bookmarkEnd w:id="18"/>
    </w:p>
    <w:p w14:paraId="2D2E46D5" w14:textId="77777777" w:rsidR="00D718EC" w:rsidRDefault="00A25A33">
      <w:pPr>
        <w:pStyle w:val="ParagrapheIndent1"/>
        <w:spacing w:line="253"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63602BB9" w14:textId="77777777" w:rsidR="00D718EC" w:rsidRDefault="00D718EC">
      <w:pPr>
        <w:pStyle w:val="ParagrapheIndent1"/>
        <w:spacing w:line="253"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D718EC" w14:paraId="7C6AA77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B7A49F2" w14:textId="77777777" w:rsidR="00D718EC" w:rsidRDefault="00A25A33">
            <w:pPr>
              <w:pStyle w:val="saisieClientHead"/>
              <w:rPr>
                <w:rFonts w:ascii="Arial" w:eastAsia="Arial" w:hAnsi="Arial" w:cs="Arial"/>
                <w:color w:val="000000"/>
                <w:sz w:val="22"/>
                <w:lang w:val="fr-FR"/>
              </w:rPr>
            </w:pPr>
            <w:r>
              <w:rPr>
                <w:rFonts w:ascii="Arial" w:eastAsia="Arial" w:hAnsi="Arial" w:cs="Arial"/>
                <w:color w:val="000000"/>
                <w:sz w:val="22"/>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D73BEC7" w14:textId="77777777" w:rsidR="00D718EC" w:rsidRDefault="00D718EC">
            <w:pPr>
              <w:pStyle w:val="saisieClientCel"/>
              <w:rPr>
                <w:rFonts w:ascii="Arial" w:eastAsia="Arial" w:hAnsi="Arial" w:cs="Arial"/>
                <w:color w:val="000000"/>
                <w:sz w:val="22"/>
                <w:lang w:val="fr-FR"/>
              </w:rPr>
            </w:pPr>
          </w:p>
        </w:tc>
      </w:tr>
      <w:tr w:rsidR="00D718EC" w14:paraId="351EC97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2A86664" w14:textId="77777777" w:rsidR="00D718EC" w:rsidRDefault="00A25A33">
            <w:pPr>
              <w:pStyle w:val="saisieClientHead"/>
              <w:rPr>
                <w:rFonts w:ascii="Arial" w:eastAsia="Arial" w:hAnsi="Arial" w:cs="Arial"/>
                <w:color w:val="000000"/>
                <w:sz w:val="22"/>
                <w:lang w:val="fr-FR"/>
              </w:rPr>
            </w:pPr>
            <w:r>
              <w:rPr>
                <w:rFonts w:ascii="Arial" w:eastAsia="Arial" w:hAnsi="Arial" w:cs="Arial"/>
                <w:color w:val="000000"/>
                <w:sz w:val="22"/>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6CC719" w14:textId="77777777" w:rsidR="00D718EC" w:rsidRDefault="00D718EC">
            <w:pPr>
              <w:pStyle w:val="saisieClientCel"/>
              <w:rPr>
                <w:rFonts w:ascii="Arial" w:eastAsia="Arial" w:hAnsi="Arial" w:cs="Arial"/>
                <w:color w:val="000000"/>
                <w:sz w:val="22"/>
                <w:lang w:val="fr-FR"/>
              </w:rPr>
            </w:pPr>
          </w:p>
        </w:tc>
      </w:tr>
      <w:tr w:rsidR="00D718EC" w14:paraId="612177A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923F40E" w14:textId="77777777" w:rsidR="00D718EC" w:rsidRDefault="00A25A33">
            <w:pPr>
              <w:pStyle w:val="saisieClientHead"/>
              <w:rPr>
                <w:rFonts w:ascii="Arial" w:eastAsia="Arial" w:hAnsi="Arial" w:cs="Arial"/>
                <w:color w:val="000000"/>
                <w:sz w:val="22"/>
                <w:lang w:val="fr-FR"/>
              </w:rPr>
            </w:pPr>
            <w:r>
              <w:rPr>
                <w:rFonts w:ascii="Arial" w:eastAsia="Arial" w:hAnsi="Arial" w:cs="Arial"/>
                <w:color w:val="000000"/>
                <w:sz w:val="22"/>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356B9C4" w14:textId="77777777" w:rsidR="00D718EC" w:rsidRDefault="00D718EC">
            <w:pPr>
              <w:pStyle w:val="saisieClientCel"/>
              <w:rPr>
                <w:rFonts w:ascii="Arial" w:eastAsia="Arial" w:hAnsi="Arial" w:cs="Arial"/>
                <w:color w:val="000000"/>
                <w:sz w:val="22"/>
                <w:lang w:val="fr-FR"/>
              </w:rPr>
            </w:pPr>
          </w:p>
        </w:tc>
      </w:tr>
      <w:tr w:rsidR="00D718EC" w14:paraId="254C7DA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BF75D30" w14:textId="77777777" w:rsidR="00D718EC" w:rsidRDefault="00A25A33">
            <w:pPr>
              <w:pStyle w:val="saisieClientHead"/>
              <w:rPr>
                <w:rFonts w:ascii="Arial" w:eastAsia="Arial" w:hAnsi="Arial" w:cs="Arial"/>
                <w:color w:val="000000"/>
                <w:sz w:val="22"/>
                <w:lang w:val="fr-FR"/>
              </w:rPr>
            </w:pPr>
            <w:r>
              <w:rPr>
                <w:rFonts w:ascii="Arial" w:eastAsia="Arial" w:hAnsi="Arial" w:cs="Arial"/>
                <w:color w:val="000000"/>
                <w:sz w:val="22"/>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BEE463" w14:textId="77777777" w:rsidR="00D718EC" w:rsidRDefault="00D718EC">
            <w:pPr>
              <w:pStyle w:val="saisieClientCel"/>
              <w:rPr>
                <w:rFonts w:ascii="Arial" w:eastAsia="Arial" w:hAnsi="Arial" w:cs="Arial"/>
                <w:color w:val="000000"/>
                <w:sz w:val="22"/>
                <w:lang w:val="fr-FR"/>
              </w:rPr>
            </w:pPr>
          </w:p>
        </w:tc>
      </w:tr>
      <w:tr w:rsidR="00D718EC" w14:paraId="13FD0E0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7D921E" w14:textId="77777777" w:rsidR="00D718EC" w:rsidRDefault="00A25A33">
            <w:pPr>
              <w:pStyle w:val="saisieClientHead"/>
              <w:rPr>
                <w:rFonts w:ascii="Arial" w:eastAsia="Arial" w:hAnsi="Arial" w:cs="Arial"/>
                <w:color w:val="000000"/>
                <w:sz w:val="22"/>
                <w:lang w:val="fr-FR"/>
              </w:rPr>
            </w:pPr>
            <w:r>
              <w:rPr>
                <w:rFonts w:ascii="Arial" w:eastAsia="Arial" w:hAnsi="Arial" w:cs="Arial"/>
                <w:color w:val="000000"/>
                <w:sz w:val="22"/>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65B3495" w14:textId="77777777" w:rsidR="00D718EC" w:rsidRDefault="00D718EC">
            <w:pPr>
              <w:pStyle w:val="saisieClientCel"/>
              <w:rPr>
                <w:rFonts w:ascii="Arial" w:eastAsia="Arial" w:hAnsi="Arial" w:cs="Arial"/>
                <w:color w:val="000000"/>
                <w:sz w:val="22"/>
                <w:lang w:val="fr-FR"/>
              </w:rPr>
            </w:pPr>
          </w:p>
        </w:tc>
      </w:tr>
      <w:tr w:rsidR="00D718EC" w14:paraId="6F34B73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E0EE69F" w14:textId="77777777" w:rsidR="00D718EC" w:rsidRDefault="00A25A33">
            <w:pPr>
              <w:pStyle w:val="saisieClientHead"/>
              <w:rPr>
                <w:rFonts w:ascii="Arial" w:eastAsia="Arial" w:hAnsi="Arial" w:cs="Arial"/>
                <w:color w:val="000000"/>
                <w:sz w:val="22"/>
                <w:lang w:val="fr-FR"/>
              </w:rPr>
            </w:pPr>
            <w:r>
              <w:rPr>
                <w:rFonts w:ascii="Arial" w:eastAsia="Arial" w:hAnsi="Arial" w:cs="Arial"/>
                <w:color w:val="000000"/>
                <w:sz w:val="22"/>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CB24CAF" w14:textId="77777777" w:rsidR="00D718EC" w:rsidRDefault="00D718EC">
            <w:pPr>
              <w:pStyle w:val="saisieClientCel"/>
              <w:rPr>
                <w:rFonts w:ascii="Arial" w:eastAsia="Arial" w:hAnsi="Arial" w:cs="Arial"/>
                <w:color w:val="000000"/>
                <w:sz w:val="22"/>
                <w:lang w:val="fr-FR"/>
              </w:rPr>
            </w:pPr>
          </w:p>
        </w:tc>
      </w:tr>
      <w:tr w:rsidR="00D718EC" w14:paraId="0EA3CD8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46539BB" w14:textId="77777777" w:rsidR="00D718EC" w:rsidRDefault="00A25A33">
            <w:pPr>
              <w:pStyle w:val="saisieClientHead"/>
              <w:rPr>
                <w:rFonts w:ascii="Arial" w:eastAsia="Arial" w:hAnsi="Arial" w:cs="Arial"/>
                <w:color w:val="000000"/>
                <w:sz w:val="22"/>
                <w:lang w:val="fr-FR"/>
              </w:rPr>
            </w:pPr>
            <w:r>
              <w:rPr>
                <w:rFonts w:ascii="Arial" w:eastAsia="Arial" w:hAnsi="Arial" w:cs="Arial"/>
                <w:color w:val="000000"/>
                <w:sz w:val="22"/>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A648DE1" w14:textId="77777777" w:rsidR="00D718EC" w:rsidRDefault="00D718EC">
            <w:pPr>
              <w:pStyle w:val="saisieClientCel"/>
              <w:rPr>
                <w:rFonts w:ascii="Arial" w:eastAsia="Arial" w:hAnsi="Arial" w:cs="Arial"/>
                <w:color w:val="000000"/>
                <w:sz w:val="22"/>
                <w:lang w:val="fr-FR"/>
              </w:rPr>
            </w:pPr>
          </w:p>
        </w:tc>
      </w:tr>
      <w:tr w:rsidR="00D718EC" w14:paraId="7E40086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D0F7C65" w14:textId="77777777" w:rsidR="00D718EC" w:rsidRDefault="00A25A33">
            <w:pPr>
              <w:pStyle w:val="saisieClientHead"/>
              <w:rPr>
                <w:rFonts w:ascii="Arial" w:eastAsia="Arial" w:hAnsi="Arial" w:cs="Arial"/>
                <w:color w:val="000000"/>
                <w:sz w:val="22"/>
                <w:lang w:val="fr-FR"/>
              </w:rPr>
            </w:pPr>
            <w:r>
              <w:rPr>
                <w:rFonts w:ascii="Arial" w:eastAsia="Arial" w:hAnsi="Arial" w:cs="Arial"/>
                <w:color w:val="000000"/>
                <w:sz w:val="22"/>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62400D1" w14:textId="77777777" w:rsidR="00D718EC" w:rsidRDefault="00D718EC">
            <w:pPr>
              <w:pStyle w:val="saisieClientCel"/>
              <w:rPr>
                <w:rFonts w:ascii="Arial" w:eastAsia="Arial" w:hAnsi="Arial" w:cs="Arial"/>
                <w:color w:val="000000"/>
                <w:sz w:val="22"/>
                <w:lang w:val="fr-FR"/>
              </w:rPr>
            </w:pPr>
          </w:p>
        </w:tc>
      </w:tr>
      <w:tr w:rsidR="00D718EC" w14:paraId="1D7D168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98F0CEA" w14:textId="77777777" w:rsidR="00D718EC" w:rsidRDefault="00A25A33">
            <w:pPr>
              <w:pStyle w:val="saisieClientHead"/>
              <w:rPr>
                <w:rFonts w:ascii="Arial" w:eastAsia="Arial" w:hAnsi="Arial" w:cs="Arial"/>
                <w:color w:val="000000"/>
                <w:sz w:val="22"/>
                <w:lang w:val="fr-FR"/>
              </w:rPr>
            </w:pPr>
            <w:r>
              <w:rPr>
                <w:rFonts w:ascii="Arial" w:eastAsia="Arial" w:hAnsi="Arial" w:cs="Arial"/>
                <w:color w:val="000000"/>
                <w:sz w:val="22"/>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FEF6185" w14:textId="77777777" w:rsidR="00D718EC" w:rsidRDefault="00D718EC">
            <w:pPr>
              <w:pStyle w:val="saisieClientCel"/>
              <w:rPr>
                <w:rFonts w:ascii="Arial" w:eastAsia="Arial" w:hAnsi="Arial" w:cs="Arial"/>
                <w:color w:val="000000"/>
                <w:sz w:val="22"/>
                <w:lang w:val="fr-FR"/>
              </w:rPr>
            </w:pPr>
          </w:p>
        </w:tc>
      </w:tr>
    </w:tbl>
    <w:p w14:paraId="62D68346" w14:textId="77777777" w:rsidR="00D718EC" w:rsidRDefault="00A25A33">
      <w:pPr>
        <w:spacing w:line="20" w:lineRule="exact"/>
        <w:rPr>
          <w:sz w:val="2"/>
        </w:rPr>
      </w:pPr>
      <w:r>
        <w:t xml:space="preserve"> </w:t>
      </w:r>
    </w:p>
    <w:tbl>
      <w:tblPr>
        <w:tblW w:w="0" w:type="auto"/>
        <w:tblInd w:w="80" w:type="dxa"/>
        <w:tblLayout w:type="fixed"/>
        <w:tblLook w:val="04A0" w:firstRow="1" w:lastRow="0" w:firstColumn="1" w:lastColumn="0" w:noHBand="0" w:noVBand="1"/>
      </w:tblPr>
      <w:tblGrid>
        <w:gridCol w:w="2460"/>
        <w:gridCol w:w="7140"/>
      </w:tblGrid>
      <w:tr w:rsidR="00D718EC" w14:paraId="7E881A2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A76F7C9" w14:textId="77777777" w:rsidR="00D718EC" w:rsidRDefault="00A25A33">
            <w:pPr>
              <w:pStyle w:val="saisieClientHead"/>
              <w:rPr>
                <w:rFonts w:ascii="Arial" w:eastAsia="Arial" w:hAnsi="Arial" w:cs="Arial"/>
                <w:color w:val="000000"/>
                <w:sz w:val="22"/>
                <w:lang w:val="fr-FR"/>
              </w:rPr>
            </w:pPr>
            <w:r>
              <w:rPr>
                <w:rFonts w:ascii="Arial" w:eastAsia="Arial" w:hAnsi="Arial" w:cs="Arial"/>
                <w:color w:val="000000"/>
                <w:sz w:val="22"/>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10CAE51" w14:textId="77777777" w:rsidR="00D718EC" w:rsidRDefault="00D718EC">
            <w:pPr>
              <w:pStyle w:val="saisieClientCel"/>
              <w:rPr>
                <w:rFonts w:ascii="Arial" w:eastAsia="Arial" w:hAnsi="Arial" w:cs="Arial"/>
                <w:color w:val="000000"/>
                <w:sz w:val="22"/>
                <w:lang w:val="fr-FR"/>
              </w:rPr>
            </w:pPr>
          </w:p>
        </w:tc>
      </w:tr>
      <w:tr w:rsidR="00D718EC" w14:paraId="571547D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66094B3" w14:textId="77777777" w:rsidR="00D718EC" w:rsidRDefault="00A25A33">
            <w:pPr>
              <w:pStyle w:val="saisieClientHead"/>
              <w:rPr>
                <w:rFonts w:ascii="Arial" w:eastAsia="Arial" w:hAnsi="Arial" w:cs="Arial"/>
                <w:color w:val="000000"/>
                <w:sz w:val="22"/>
                <w:lang w:val="fr-FR"/>
              </w:rPr>
            </w:pPr>
            <w:r>
              <w:rPr>
                <w:rFonts w:ascii="Arial" w:eastAsia="Arial" w:hAnsi="Arial" w:cs="Arial"/>
                <w:color w:val="000000"/>
                <w:sz w:val="22"/>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356FF9" w14:textId="77777777" w:rsidR="00D718EC" w:rsidRDefault="00D718EC">
            <w:pPr>
              <w:pStyle w:val="saisieClientCel"/>
              <w:rPr>
                <w:rFonts w:ascii="Arial" w:eastAsia="Arial" w:hAnsi="Arial" w:cs="Arial"/>
                <w:color w:val="000000"/>
                <w:sz w:val="22"/>
                <w:lang w:val="fr-FR"/>
              </w:rPr>
            </w:pPr>
          </w:p>
        </w:tc>
      </w:tr>
      <w:tr w:rsidR="00D718EC" w14:paraId="7D0725C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6731A7E" w14:textId="77777777" w:rsidR="00D718EC" w:rsidRDefault="00A25A33">
            <w:pPr>
              <w:pStyle w:val="saisieClientHead"/>
              <w:rPr>
                <w:rFonts w:ascii="Arial" w:eastAsia="Arial" w:hAnsi="Arial" w:cs="Arial"/>
                <w:color w:val="000000"/>
                <w:sz w:val="22"/>
                <w:lang w:val="fr-FR"/>
              </w:rPr>
            </w:pPr>
            <w:r>
              <w:rPr>
                <w:rFonts w:ascii="Arial" w:eastAsia="Arial" w:hAnsi="Arial" w:cs="Arial"/>
                <w:color w:val="000000"/>
                <w:sz w:val="22"/>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8CC3481" w14:textId="77777777" w:rsidR="00D718EC" w:rsidRDefault="00D718EC">
            <w:pPr>
              <w:pStyle w:val="saisieClientCel"/>
              <w:rPr>
                <w:rFonts w:ascii="Arial" w:eastAsia="Arial" w:hAnsi="Arial" w:cs="Arial"/>
                <w:color w:val="000000"/>
                <w:sz w:val="22"/>
                <w:lang w:val="fr-FR"/>
              </w:rPr>
            </w:pPr>
          </w:p>
        </w:tc>
      </w:tr>
      <w:tr w:rsidR="00D718EC" w14:paraId="714FFCB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6425416" w14:textId="77777777" w:rsidR="00D718EC" w:rsidRDefault="00A25A33">
            <w:pPr>
              <w:pStyle w:val="saisieClientHead"/>
              <w:rPr>
                <w:rFonts w:ascii="Arial" w:eastAsia="Arial" w:hAnsi="Arial" w:cs="Arial"/>
                <w:color w:val="000000"/>
                <w:sz w:val="22"/>
                <w:lang w:val="fr-FR"/>
              </w:rPr>
            </w:pPr>
            <w:r>
              <w:rPr>
                <w:rFonts w:ascii="Arial" w:eastAsia="Arial" w:hAnsi="Arial" w:cs="Arial"/>
                <w:color w:val="000000"/>
                <w:sz w:val="22"/>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9A09A66" w14:textId="77777777" w:rsidR="00D718EC" w:rsidRDefault="00D718EC">
            <w:pPr>
              <w:pStyle w:val="saisieClientCel"/>
              <w:rPr>
                <w:rFonts w:ascii="Arial" w:eastAsia="Arial" w:hAnsi="Arial" w:cs="Arial"/>
                <w:color w:val="000000"/>
                <w:sz w:val="22"/>
                <w:lang w:val="fr-FR"/>
              </w:rPr>
            </w:pPr>
          </w:p>
        </w:tc>
      </w:tr>
      <w:tr w:rsidR="00D718EC" w14:paraId="68893A7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49DF0A3" w14:textId="77777777" w:rsidR="00D718EC" w:rsidRDefault="00A25A33">
            <w:pPr>
              <w:pStyle w:val="saisieClientHead"/>
              <w:rPr>
                <w:rFonts w:ascii="Arial" w:eastAsia="Arial" w:hAnsi="Arial" w:cs="Arial"/>
                <w:color w:val="000000"/>
                <w:sz w:val="22"/>
                <w:lang w:val="fr-FR"/>
              </w:rPr>
            </w:pPr>
            <w:r>
              <w:rPr>
                <w:rFonts w:ascii="Arial" w:eastAsia="Arial" w:hAnsi="Arial" w:cs="Arial"/>
                <w:color w:val="000000"/>
                <w:sz w:val="22"/>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A256B10" w14:textId="77777777" w:rsidR="00D718EC" w:rsidRDefault="00D718EC">
            <w:pPr>
              <w:pStyle w:val="saisieClientCel"/>
              <w:rPr>
                <w:rFonts w:ascii="Arial" w:eastAsia="Arial" w:hAnsi="Arial" w:cs="Arial"/>
                <w:color w:val="000000"/>
                <w:sz w:val="22"/>
                <w:lang w:val="fr-FR"/>
              </w:rPr>
            </w:pPr>
          </w:p>
        </w:tc>
      </w:tr>
      <w:tr w:rsidR="00D718EC" w14:paraId="600A881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3942E5B" w14:textId="77777777" w:rsidR="00D718EC" w:rsidRDefault="00A25A33">
            <w:pPr>
              <w:pStyle w:val="saisieClientHead"/>
              <w:rPr>
                <w:rFonts w:ascii="Arial" w:eastAsia="Arial" w:hAnsi="Arial" w:cs="Arial"/>
                <w:color w:val="000000"/>
                <w:sz w:val="22"/>
                <w:lang w:val="fr-FR"/>
              </w:rPr>
            </w:pPr>
            <w:r>
              <w:rPr>
                <w:rFonts w:ascii="Arial" w:eastAsia="Arial" w:hAnsi="Arial" w:cs="Arial"/>
                <w:color w:val="000000"/>
                <w:sz w:val="22"/>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6C35E6F" w14:textId="77777777" w:rsidR="00D718EC" w:rsidRDefault="00D718EC">
            <w:pPr>
              <w:pStyle w:val="saisieClientCel"/>
              <w:rPr>
                <w:rFonts w:ascii="Arial" w:eastAsia="Arial" w:hAnsi="Arial" w:cs="Arial"/>
                <w:color w:val="000000"/>
                <w:sz w:val="22"/>
                <w:lang w:val="fr-FR"/>
              </w:rPr>
            </w:pPr>
          </w:p>
        </w:tc>
      </w:tr>
      <w:tr w:rsidR="00D718EC" w14:paraId="29F42FD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F13A3F0" w14:textId="77777777" w:rsidR="00D718EC" w:rsidRDefault="00A25A33">
            <w:pPr>
              <w:pStyle w:val="saisieClientHead"/>
              <w:rPr>
                <w:rFonts w:ascii="Arial" w:eastAsia="Arial" w:hAnsi="Arial" w:cs="Arial"/>
                <w:color w:val="000000"/>
                <w:sz w:val="22"/>
                <w:lang w:val="fr-FR"/>
              </w:rPr>
            </w:pPr>
            <w:r>
              <w:rPr>
                <w:rFonts w:ascii="Arial" w:eastAsia="Arial" w:hAnsi="Arial" w:cs="Arial"/>
                <w:color w:val="000000"/>
                <w:sz w:val="22"/>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F84EFE5" w14:textId="77777777" w:rsidR="00D718EC" w:rsidRDefault="00D718EC">
            <w:pPr>
              <w:pStyle w:val="saisieClientCel"/>
              <w:rPr>
                <w:rFonts w:ascii="Arial" w:eastAsia="Arial" w:hAnsi="Arial" w:cs="Arial"/>
                <w:color w:val="000000"/>
                <w:sz w:val="22"/>
                <w:lang w:val="fr-FR"/>
              </w:rPr>
            </w:pPr>
          </w:p>
        </w:tc>
      </w:tr>
      <w:tr w:rsidR="00D718EC" w14:paraId="183BC89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7DCD494" w14:textId="77777777" w:rsidR="00D718EC" w:rsidRDefault="00A25A33">
            <w:pPr>
              <w:pStyle w:val="saisieClientHead"/>
              <w:rPr>
                <w:rFonts w:ascii="Arial" w:eastAsia="Arial" w:hAnsi="Arial" w:cs="Arial"/>
                <w:color w:val="000000"/>
                <w:sz w:val="22"/>
                <w:lang w:val="fr-FR"/>
              </w:rPr>
            </w:pPr>
            <w:r>
              <w:rPr>
                <w:rFonts w:ascii="Arial" w:eastAsia="Arial" w:hAnsi="Arial" w:cs="Arial"/>
                <w:color w:val="000000"/>
                <w:sz w:val="22"/>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DD3FA73" w14:textId="77777777" w:rsidR="00D718EC" w:rsidRDefault="00D718EC">
            <w:pPr>
              <w:pStyle w:val="saisieClientCel"/>
              <w:rPr>
                <w:rFonts w:ascii="Arial" w:eastAsia="Arial" w:hAnsi="Arial" w:cs="Arial"/>
                <w:color w:val="000000"/>
                <w:sz w:val="22"/>
                <w:lang w:val="fr-FR"/>
              </w:rPr>
            </w:pPr>
          </w:p>
        </w:tc>
      </w:tr>
      <w:tr w:rsidR="00D718EC" w14:paraId="161C7DB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88B5F9C" w14:textId="77777777" w:rsidR="00D718EC" w:rsidRDefault="00A25A33">
            <w:pPr>
              <w:pStyle w:val="saisieClientHead"/>
              <w:rPr>
                <w:rFonts w:ascii="Arial" w:eastAsia="Arial" w:hAnsi="Arial" w:cs="Arial"/>
                <w:color w:val="000000"/>
                <w:sz w:val="22"/>
                <w:lang w:val="fr-FR"/>
              </w:rPr>
            </w:pPr>
            <w:r>
              <w:rPr>
                <w:rFonts w:ascii="Arial" w:eastAsia="Arial" w:hAnsi="Arial" w:cs="Arial"/>
                <w:color w:val="000000"/>
                <w:sz w:val="22"/>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DFCF32" w14:textId="77777777" w:rsidR="00D718EC" w:rsidRDefault="00D718EC">
            <w:pPr>
              <w:pStyle w:val="saisieClientCel"/>
              <w:rPr>
                <w:rFonts w:ascii="Arial" w:eastAsia="Arial" w:hAnsi="Arial" w:cs="Arial"/>
                <w:color w:val="000000"/>
                <w:sz w:val="22"/>
                <w:lang w:val="fr-FR"/>
              </w:rPr>
            </w:pPr>
          </w:p>
        </w:tc>
      </w:tr>
    </w:tbl>
    <w:p w14:paraId="5E10ADED" w14:textId="77777777" w:rsidR="00D718EC" w:rsidRDefault="00A25A33">
      <w:pPr>
        <w:spacing w:after="20" w:line="240" w:lineRule="exact"/>
      </w:pPr>
      <w:r>
        <w:t xml:space="preserve"> </w:t>
      </w:r>
    </w:p>
    <w:p w14:paraId="40ED3703" w14:textId="77777777" w:rsidR="00D718EC" w:rsidRDefault="00A25A33">
      <w:pPr>
        <w:pStyle w:val="ParagrapheIndent1"/>
        <w:spacing w:line="253"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676446BA" w14:textId="77777777" w:rsidR="00D718EC" w:rsidRDefault="00D718EC">
      <w:pPr>
        <w:pStyle w:val="ParagrapheIndent1"/>
        <w:spacing w:line="253" w:lineRule="exact"/>
        <w:jc w:val="both"/>
        <w:rPr>
          <w:color w:val="000000"/>
          <w:lang w:val="fr-FR"/>
        </w:rPr>
      </w:pPr>
    </w:p>
    <w:tbl>
      <w:tblPr>
        <w:tblW w:w="0" w:type="auto"/>
        <w:tblLayout w:type="fixed"/>
        <w:tblLook w:val="04A0" w:firstRow="1" w:lastRow="0" w:firstColumn="1" w:lastColumn="0" w:noHBand="0" w:noVBand="1"/>
      </w:tblPr>
      <w:tblGrid>
        <w:gridCol w:w="240"/>
        <w:gridCol w:w="220"/>
        <w:gridCol w:w="9980"/>
      </w:tblGrid>
      <w:tr w:rsidR="00D718EC" w14:paraId="3CD65419" w14:textId="77777777">
        <w:trPr>
          <w:trHeight w:val="202"/>
        </w:trPr>
        <w:tc>
          <w:tcPr>
            <w:tcW w:w="240" w:type="dxa"/>
            <w:tcMar>
              <w:top w:w="0" w:type="dxa"/>
              <w:left w:w="0" w:type="dxa"/>
              <w:bottom w:w="0" w:type="dxa"/>
              <w:right w:w="0" w:type="dxa"/>
            </w:tcMar>
          </w:tcPr>
          <w:p w14:paraId="0CFA4935" w14:textId="77777777" w:rsidR="00D718EC" w:rsidRDefault="008925E5">
            <w:pPr>
              <w:rPr>
                <w:sz w:val="2"/>
              </w:rPr>
            </w:pPr>
            <w:r>
              <w:pict w14:anchorId="2C8EE486">
                <v:shape id="_x0000_i1033" type="#_x0000_t75" style="width:11.9pt;height:11.9pt">
                  <v:imagedata r:id="rId8" o:title=""/>
                </v:shape>
              </w:pict>
            </w:r>
          </w:p>
        </w:tc>
        <w:tc>
          <w:tcPr>
            <w:tcW w:w="220" w:type="dxa"/>
            <w:tcMar>
              <w:top w:w="0" w:type="dxa"/>
              <w:left w:w="0" w:type="dxa"/>
              <w:bottom w:w="0" w:type="dxa"/>
              <w:right w:w="0" w:type="dxa"/>
            </w:tcMar>
          </w:tcPr>
          <w:p w14:paraId="78D71E7D" w14:textId="77777777" w:rsidR="00D718EC" w:rsidRDefault="00D718EC">
            <w:pPr>
              <w:rPr>
                <w:sz w:val="2"/>
              </w:rPr>
            </w:pPr>
          </w:p>
        </w:tc>
        <w:tc>
          <w:tcPr>
            <w:tcW w:w="9980" w:type="dxa"/>
            <w:tcMar>
              <w:top w:w="0" w:type="dxa"/>
              <w:left w:w="0" w:type="dxa"/>
              <w:bottom w:w="0" w:type="dxa"/>
              <w:right w:w="0" w:type="dxa"/>
            </w:tcMar>
          </w:tcPr>
          <w:p w14:paraId="6FB99000" w14:textId="77777777" w:rsidR="00D718EC" w:rsidRDefault="00A25A33">
            <w:pPr>
              <w:pStyle w:val="ParagrapheIndent1"/>
              <w:jc w:val="both"/>
              <w:rPr>
                <w:color w:val="000000"/>
                <w:lang w:val="fr-FR"/>
              </w:rPr>
            </w:pPr>
            <w:r>
              <w:rPr>
                <w:color w:val="000000"/>
                <w:lang w:val="fr-FR"/>
              </w:rPr>
              <w:t>un compte unique ouvert au nom du mandataire ;</w:t>
            </w:r>
          </w:p>
        </w:tc>
      </w:tr>
    </w:tbl>
    <w:p w14:paraId="056525EB" w14:textId="77777777" w:rsidR="00D718EC" w:rsidRDefault="00D718EC">
      <w:pPr>
        <w:sectPr w:rsidR="00D718EC">
          <w:footerReference w:type="default" r:id="rId12"/>
          <w:pgSz w:w="11900" w:h="16840"/>
          <w:pgMar w:top="580" w:right="580" w:bottom="280" w:left="860" w:header="580" w:footer="280" w:gutter="0"/>
          <w:cols w:space="708"/>
        </w:sectPr>
      </w:pPr>
    </w:p>
    <w:tbl>
      <w:tblPr>
        <w:tblW w:w="0" w:type="auto"/>
        <w:tblLayout w:type="fixed"/>
        <w:tblLook w:val="04A0" w:firstRow="1" w:lastRow="0" w:firstColumn="1" w:lastColumn="0" w:noHBand="0" w:noVBand="1"/>
      </w:tblPr>
      <w:tblGrid>
        <w:gridCol w:w="240"/>
        <w:gridCol w:w="220"/>
        <w:gridCol w:w="9980"/>
      </w:tblGrid>
      <w:tr w:rsidR="00D718EC" w14:paraId="0568D3A7" w14:textId="77777777">
        <w:trPr>
          <w:trHeight w:val="202"/>
        </w:trPr>
        <w:tc>
          <w:tcPr>
            <w:tcW w:w="240" w:type="dxa"/>
            <w:tcMar>
              <w:top w:w="0" w:type="dxa"/>
              <w:left w:w="0" w:type="dxa"/>
              <w:bottom w:w="0" w:type="dxa"/>
              <w:right w:w="0" w:type="dxa"/>
            </w:tcMar>
          </w:tcPr>
          <w:p w14:paraId="146C4BE4" w14:textId="77777777" w:rsidR="00D718EC" w:rsidRDefault="008925E5">
            <w:pPr>
              <w:rPr>
                <w:sz w:val="2"/>
              </w:rPr>
            </w:pPr>
            <w:r>
              <w:lastRenderedPageBreak/>
              <w:pict w14:anchorId="00E1C213">
                <v:shape id="_x0000_i1034" type="#_x0000_t75" style="width:11.9pt;height:11.9pt">
                  <v:imagedata r:id="rId8" o:title=""/>
                </v:shape>
              </w:pict>
            </w:r>
          </w:p>
        </w:tc>
        <w:tc>
          <w:tcPr>
            <w:tcW w:w="220" w:type="dxa"/>
            <w:tcMar>
              <w:top w:w="0" w:type="dxa"/>
              <w:left w:w="0" w:type="dxa"/>
              <w:bottom w:w="0" w:type="dxa"/>
              <w:right w:w="0" w:type="dxa"/>
            </w:tcMar>
          </w:tcPr>
          <w:p w14:paraId="19A8210E" w14:textId="77777777" w:rsidR="00D718EC" w:rsidRDefault="00D718EC">
            <w:pPr>
              <w:rPr>
                <w:sz w:val="2"/>
              </w:rPr>
            </w:pPr>
          </w:p>
        </w:tc>
        <w:tc>
          <w:tcPr>
            <w:tcW w:w="9980" w:type="dxa"/>
            <w:vMerge w:val="restart"/>
            <w:tcMar>
              <w:top w:w="0" w:type="dxa"/>
              <w:left w:w="0" w:type="dxa"/>
              <w:bottom w:w="0" w:type="dxa"/>
              <w:right w:w="0" w:type="dxa"/>
            </w:tcMar>
          </w:tcPr>
          <w:p w14:paraId="6208C48A" w14:textId="77777777" w:rsidR="00D718EC" w:rsidRDefault="00A25A33">
            <w:pPr>
              <w:pStyle w:val="ParagrapheIndent1"/>
              <w:spacing w:line="253" w:lineRule="exact"/>
              <w:jc w:val="both"/>
              <w:rPr>
                <w:color w:val="000000"/>
                <w:lang w:val="fr-FR"/>
              </w:rPr>
            </w:pPr>
            <w:r>
              <w:rPr>
                <w:color w:val="000000"/>
                <w:lang w:val="fr-FR"/>
              </w:rPr>
              <w:t>les comptes de chacun des membres du groupement suivant les répartitions indiquées en annexe du présent document.</w:t>
            </w:r>
          </w:p>
        </w:tc>
      </w:tr>
      <w:tr w:rsidR="00D718EC" w14:paraId="30A0CC96" w14:textId="77777777">
        <w:trPr>
          <w:trHeight w:val="220"/>
        </w:trPr>
        <w:tc>
          <w:tcPr>
            <w:tcW w:w="240" w:type="dxa"/>
            <w:tcMar>
              <w:top w:w="0" w:type="dxa"/>
              <w:left w:w="0" w:type="dxa"/>
              <w:bottom w:w="0" w:type="dxa"/>
              <w:right w:w="0" w:type="dxa"/>
            </w:tcMar>
          </w:tcPr>
          <w:p w14:paraId="218C6844" w14:textId="77777777" w:rsidR="00D718EC" w:rsidRDefault="00D718EC">
            <w:pPr>
              <w:rPr>
                <w:sz w:val="2"/>
              </w:rPr>
            </w:pPr>
          </w:p>
        </w:tc>
        <w:tc>
          <w:tcPr>
            <w:tcW w:w="220" w:type="dxa"/>
            <w:tcMar>
              <w:top w:w="0" w:type="dxa"/>
              <w:left w:w="0" w:type="dxa"/>
              <w:bottom w:w="0" w:type="dxa"/>
              <w:right w:w="0" w:type="dxa"/>
            </w:tcMar>
          </w:tcPr>
          <w:p w14:paraId="2288ADD4" w14:textId="77777777" w:rsidR="00D718EC" w:rsidRDefault="00D718EC">
            <w:pPr>
              <w:rPr>
                <w:sz w:val="2"/>
              </w:rPr>
            </w:pPr>
          </w:p>
        </w:tc>
        <w:tc>
          <w:tcPr>
            <w:tcW w:w="9980" w:type="dxa"/>
            <w:vMerge/>
            <w:tcMar>
              <w:top w:w="0" w:type="dxa"/>
              <w:left w:w="0" w:type="dxa"/>
              <w:bottom w:w="0" w:type="dxa"/>
              <w:right w:w="0" w:type="dxa"/>
            </w:tcMar>
          </w:tcPr>
          <w:p w14:paraId="70816F89" w14:textId="77777777" w:rsidR="00D718EC" w:rsidRDefault="00D718EC"/>
        </w:tc>
      </w:tr>
    </w:tbl>
    <w:p w14:paraId="23D56D09" w14:textId="77777777" w:rsidR="00D718EC" w:rsidRDefault="00D718EC">
      <w:pPr>
        <w:pStyle w:val="ParagrapheIndent1"/>
        <w:spacing w:line="253" w:lineRule="exact"/>
        <w:jc w:val="both"/>
        <w:rPr>
          <w:color w:val="000000"/>
          <w:lang w:val="fr-FR"/>
        </w:rPr>
      </w:pPr>
    </w:p>
    <w:p w14:paraId="4DC4C43E" w14:textId="77777777" w:rsidR="00D718EC" w:rsidRDefault="00A25A33">
      <w:pPr>
        <w:pStyle w:val="ParagrapheIndent1"/>
        <w:spacing w:after="240" w:line="253" w:lineRule="exact"/>
        <w:jc w:val="both"/>
        <w:rPr>
          <w:color w:val="000000"/>
          <w:lang w:val="fr-FR"/>
        </w:rPr>
      </w:pPr>
      <w:r>
        <w:rPr>
          <w:b/>
          <w:color w:val="000000"/>
          <w:lang w:val="fr-FR"/>
        </w:rPr>
        <w:t>Nota :</w:t>
      </w:r>
      <w:r>
        <w:rPr>
          <w:color w:val="000000"/>
          <w:lang w:val="fr-FR"/>
        </w:rPr>
        <w:t>Si aucune case n'est cochée, ou si les deux cases sont cochées, le pouvoir adjudicateur considérera que seules les dispositions du CCAP s'appliquent.</w:t>
      </w:r>
    </w:p>
    <w:p w14:paraId="10A94D6D" w14:textId="77777777" w:rsidR="00D718EC" w:rsidRDefault="00A25A33">
      <w:pPr>
        <w:pStyle w:val="Titre1"/>
        <w:rPr>
          <w:rFonts w:eastAsia="Arial"/>
          <w:color w:val="000000"/>
          <w:sz w:val="28"/>
          <w:lang w:val="fr-FR"/>
        </w:rPr>
      </w:pPr>
      <w:bookmarkStart w:id="19" w:name="ArtL1_AE-3-A9"/>
      <w:bookmarkStart w:id="20" w:name="_Toc256000009"/>
      <w:bookmarkEnd w:id="19"/>
      <w:r>
        <w:rPr>
          <w:rFonts w:eastAsia="Arial"/>
          <w:color w:val="000000"/>
          <w:sz w:val="28"/>
          <w:lang w:val="fr-FR"/>
        </w:rPr>
        <w:t>7 - Avance</w:t>
      </w:r>
      <w:bookmarkEnd w:id="20"/>
    </w:p>
    <w:p w14:paraId="4A0C0C57" w14:textId="77777777" w:rsidR="00D718EC" w:rsidRDefault="00A25A33">
      <w:pPr>
        <w:pStyle w:val="ParagrapheIndent1"/>
        <w:spacing w:line="253" w:lineRule="exact"/>
        <w:jc w:val="both"/>
        <w:rPr>
          <w:color w:val="000000"/>
          <w:lang w:val="fr-FR"/>
        </w:rPr>
      </w:pPr>
      <w:r>
        <w:rPr>
          <w:color w:val="000000"/>
          <w:lang w:val="fr-FR"/>
        </w:rPr>
        <w:t>Le candidat renonce au bénéfice de l'avance (cocher la case correspondante) :</w:t>
      </w:r>
    </w:p>
    <w:p w14:paraId="4B4232DB" w14:textId="77777777" w:rsidR="00D718EC" w:rsidRDefault="00D718EC">
      <w:pPr>
        <w:pStyle w:val="ParagrapheIndent1"/>
        <w:spacing w:line="253" w:lineRule="exact"/>
        <w:jc w:val="both"/>
        <w:rPr>
          <w:color w:val="000000"/>
          <w:lang w:val="fr-FR"/>
        </w:rPr>
      </w:pPr>
    </w:p>
    <w:tbl>
      <w:tblPr>
        <w:tblW w:w="0" w:type="auto"/>
        <w:tblLayout w:type="fixed"/>
        <w:tblLook w:val="04A0" w:firstRow="1" w:lastRow="0" w:firstColumn="1" w:lastColumn="0" w:noHBand="0" w:noVBand="1"/>
      </w:tblPr>
      <w:tblGrid>
        <w:gridCol w:w="240"/>
        <w:gridCol w:w="220"/>
        <w:gridCol w:w="9980"/>
      </w:tblGrid>
      <w:tr w:rsidR="00D718EC" w14:paraId="36A3A2C7" w14:textId="77777777">
        <w:trPr>
          <w:trHeight w:val="202"/>
        </w:trPr>
        <w:tc>
          <w:tcPr>
            <w:tcW w:w="240" w:type="dxa"/>
            <w:tcMar>
              <w:top w:w="0" w:type="dxa"/>
              <w:left w:w="0" w:type="dxa"/>
              <w:bottom w:w="0" w:type="dxa"/>
              <w:right w:w="0" w:type="dxa"/>
            </w:tcMar>
          </w:tcPr>
          <w:p w14:paraId="45A5DFD0" w14:textId="77777777" w:rsidR="00D718EC" w:rsidRDefault="008925E5">
            <w:pPr>
              <w:rPr>
                <w:sz w:val="2"/>
              </w:rPr>
            </w:pPr>
            <w:r>
              <w:pict w14:anchorId="6FDEFAC3">
                <v:shape id="_x0000_i1035" type="#_x0000_t75" style="width:11.9pt;height:11.9pt">
                  <v:imagedata r:id="rId8" o:title=""/>
                </v:shape>
              </w:pict>
            </w:r>
          </w:p>
        </w:tc>
        <w:tc>
          <w:tcPr>
            <w:tcW w:w="220" w:type="dxa"/>
            <w:tcMar>
              <w:top w:w="0" w:type="dxa"/>
              <w:left w:w="0" w:type="dxa"/>
              <w:bottom w:w="0" w:type="dxa"/>
              <w:right w:w="0" w:type="dxa"/>
            </w:tcMar>
          </w:tcPr>
          <w:p w14:paraId="078809C1" w14:textId="77777777" w:rsidR="00D718EC" w:rsidRDefault="00D718EC">
            <w:pPr>
              <w:rPr>
                <w:sz w:val="2"/>
              </w:rPr>
            </w:pPr>
          </w:p>
        </w:tc>
        <w:tc>
          <w:tcPr>
            <w:tcW w:w="9980" w:type="dxa"/>
            <w:tcMar>
              <w:top w:w="0" w:type="dxa"/>
              <w:left w:w="0" w:type="dxa"/>
              <w:bottom w:w="0" w:type="dxa"/>
              <w:right w:w="0" w:type="dxa"/>
            </w:tcMar>
          </w:tcPr>
          <w:p w14:paraId="08EAE6C4" w14:textId="77777777" w:rsidR="00D718EC" w:rsidRDefault="00A25A33">
            <w:pPr>
              <w:pStyle w:val="ParagrapheIndent1"/>
              <w:jc w:val="both"/>
              <w:rPr>
                <w:color w:val="000000"/>
                <w:lang w:val="fr-FR"/>
              </w:rPr>
            </w:pPr>
            <w:r>
              <w:rPr>
                <w:color w:val="000000"/>
                <w:lang w:val="fr-FR"/>
              </w:rPr>
              <w:t>NON</w:t>
            </w:r>
          </w:p>
        </w:tc>
      </w:tr>
    </w:tbl>
    <w:p w14:paraId="3EA88143" w14:textId="77777777" w:rsidR="00D718EC" w:rsidRDefault="00A25A33">
      <w:pPr>
        <w:spacing w:line="240" w:lineRule="exact"/>
      </w:pPr>
      <w:r>
        <w:t xml:space="preserve"> </w:t>
      </w:r>
    </w:p>
    <w:tbl>
      <w:tblPr>
        <w:tblW w:w="0" w:type="auto"/>
        <w:tblLayout w:type="fixed"/>
        <w:tblLook w:val="04A0" w:firstRow="1" w:lastRow="0" w:firstColumn="1" w:lastColumn="0" w:noHBand="0" w:noVBand="1"/>
      </w:tblPr>
      <w:tblGrid>
        <w:gridCol w:w="240"/>
        <w:gridCol w:w="220"/>
        <w:gridCol w:w="9980"/>
      </w:tblGrid>
      <w:tr w:rsidR="00D718EC" w14:paraId="6C4ACF78" w14:textId="77777777">
        <w:trPr>
          <w:trHeight w:val="202"/>
        </w:trPr>
        <w:tc>
          <w:tcPr>
            <w:tcW w:w="240" w:type="dxa"/>
            <w:tcMar>
              <w:top w:w="0" w:type="dxa"/>
              <w:left w:w="0" w:type="dxa"/>
              <w:bottom w:w="0" w:type="dxa"/>
              <w:right w:w="0" w:type="dxa"/>
            </w:tcMar>
          </w:tcPr>
          <w:p w14:paraId="6173C06E" w14:textId="77777777" w:rsidR="00D718EC" w:rsidRDefault="008925E5">
            <w:pPr>
              <w:rPr>
                <w:sz w:val="2"/>
              </w:rPr>
            </w:pPr>
            <w:r>
              <w:pict w14:anchorId="5846FCF5">
                <v:shape id="_x0000_i1036" type="#_x0000_t75" style="width:11.9pt;height:11.9pt">
                  <v:imagedata r:id="rId8" o:title=""/>
                </v:shape>
              </w:pict>
            </w:r>
          </w:p>
        </w:tc>
        <w:tc>
          <w:tcPr>
            <w:tcW w:w="220" w:type="dxa"/>
            <w:tcMar>
              <w:top w:w="0" w:type="dxa"/>
              <w:left w:w="0" w:type="dxa"/>
              <w:bottom w:w="0" w:type="dxa"/>
              <w:right w:w="0" w:type="dxa"/>
            </w:tcMar>
          </w:tcPr>
          <w:p w14:paraId="30AA14AD" w14:textId="77777777" w:rsidR="00D718EC" w:rsidRDefault="00D718EC">
            <w:pPr>
              <w:rPr>
                <w:sz w:val="2"/>
              </w:rPr>
            </w:pPr>
          </w:p>
        </w:tc>
        <w:tc>
          <w:tcPr>
            <w:tcW w:w="9980" w:type="dxa"/>
            <w:tcMar>
              <w:top w:w="0" w:type="dxa"/>
              <w:left w:w="0" w:type="dxa"/>
              <w:bottom w:w="0" w:type="dxa"/>
              <w:right w:w="0" w:type="dxa"/>
            </w:tcMar>
          </w:tcPr>
          <w:p w14:paraId="07E80D17" w14:textId="77777777" w:rsidR="00D718EC" w:rsidRDefault="00A25A33">
            <w:pPr>
              <w:pStyle w:val="ParagrapheIndent1"/>
              <w:jc w:val="both"/>
              <w:rPr>
                <w:color w:val="000000"/>
                <w:lang w:val="fr-FR"/>
              </w:rPr>
            </w:pPr>
            <w:r>
              <w:rPr>
                <w:color w:val="000000"/>
                <w:lang w:val="fr-FR"/>
              </w:rPr>
              <w:t>OUI</w:t>
            </w:r>
          </w:p>
        </w:tc>
      </w:tr>
    </w:tbl>
    <w:p w14:paraId="0D061D91" w14:textId="77777777" w:rsidR="00D718EC" w:rsidRDefault="00A25A33">
      <w:pPr>
        <w:pStyle w:val="ParagrapheIndent1"/>
        <w:spacing w:after="240" w:line="253" w:lineRule="exact"/>
        <w:jc w:val="both"/>
        <w:rPr>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p>
    <w:p w14:paraId="3EA8F79A" w14:textId="77777777" w:rsidR="00D718EC" w:rsidRDefault="00A25A33">
      <w:pPr>
        <w:pStyle w:val="Titre1"/>
        <w:rPr>
          <w:rFonts w:eastAsia="Arial"/>
          <w:color w:val="000000"/>
          <w:sz w:val="28"/>
          <w:lang w:val="fr-FR"/>
        </w:rPr>
      </w:pPr>
      <w:bookmarkStart w:id="21" w:name="ArtL1_AE-3-A11"/>
      <w:bookmarkStart w:id="22" w:name="_Toc256000010"/>
      <w:bookmarkEnd w:id="21"/>
      <w:r>
        <w:rPr>
          <w:rFonts w:eastAsia="Arial"/>
          <w:color w:val="000000"/>
          <w:sz w:val="28"/>
          <w:lang w:val="fr-FR"/>
        </w:rPr>
        <w:t>8 - Nomenclature(s)</w:t>
      </w:r>
      <w:bookmarkEnd w:id="22"/>
    </w:p>
    <w:p w14:paraId="732FA410" w14:textId="08F16E57" w:rsidR="00D718EC" w:rsidRDefault="00A25A33">
      <w:pPr>
        <w:pStyle w:val="ParagrapheIndent1"/>
        <w:spacing w:line="253" w:lineRule="exact"/>
        <w:jc w:val="both"/>
        <w:rPr>
          <w:color w:val="000000"/>
          <w:lang w:val="fr-FR"/>
        </w:rPr>
      </w:pPr>
      <w:r>
        <w:rPr>
          <w:color w:val="000000"/>
          <w:lang w:val="fr-FR"/>
        </w:rPr>
        <w:t>La classification conforme au vocabulaire commun des marchés européens (CPV) est</w:t>
      </w:r>
    </w:p>
    <w:p w14:paraId="05B5E0D8" w14:textId="77777777" w:rsidR="00D718EC" w:rsidRDefault="00D718EC">
      <w:pPr>
        <w:pStyle w:val="ParagrapheIndent1"/>
        <w:spacing w:line="253" w:lineRule="exact"/>
        <w:jc w:val="both"/>
        <w:rPr>
          <w:color w:val="000000"/>
          <w:lang w:val="fr-FR"/>
        </w:rPr>
      </w:pPr>
    </w:p>
    <w:tbl>
      <w:tblPr>
        <w:tblW w:w="0" w:type="auto"/>
        <w:tblLayout w:type="fixed"/>
        <w:tblLook w:val="04A0" w:firstRow="1" w:lastRow="0" w:firstColumn="1" w:lastColumn="0" w:noHBand="0" w:noVBand="1"/>
      </w:tblPr>
      <w:tblGrid>
        <w:gridCol w:w="1400"/>
        <w:gridCol w:w="5200"/>
        <w:gridCol w:w="1000"/>
        <w:gridCol w:w="1000"/>
        <w:gridCol w:w="1000"/>
      </w:tblGrid>
      <w:tr w:rsidR="001C2A02" w14:paraId="66671364" w14:textId="77777777" w:rsidTr="00E201DF">
        <w:trPr>
          <w:trHeight w:val="454"/>
        </w:trPr>
        <w:tc>
          <w:tcPr>
            <w:tcW w:w="14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4AF020A8" w14:textId="77777777" w:rsidR="001C2A02" w:rsidRDefault="001C2A02" w:rsidP="00E201DF">
            <w:pPr>
              <w:spacing w:line="253" w:lineRule="exact"/>
              <w:jc w:val="center"/>
              <w:rPr>
                <w:rFonts w:ascii="Arial" w:eastAsia="Arial" w:hAnsi="Arial" w:cs="Arial"/>
                <w:color w:val="000000"/>
                <w:sz w:val="22"/>
                <w:lang w:val="fr-FR"/>
              </w:rPr>
            </w:pPr>
            <w:r>
              <w:rPr>
                <w:rFonts w:ascii="Arial" w:eastAsia="Arial" w:hAnsi="Arial" w:cs="Arial"/>
                <w:color w:val="000000"/>
                <w:sz w:val="22"/>
                <w:lang w:val="fr-FR"/>
              </w:rPr>
              <w:t>Code principal</w:t>
            </w:r>
          </w:p>
        </w:tc>
        <w:tc>
          <w:tcPr>
            <w:tcW w:w="52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7921AE83" w14:textId="77777777" w:rsidR="001C2A02" w:rsidRDefault="001C2A02" w:rsidP="00E201DF">
            <w:pPr>
              <w:spacing w:before="140" w:after="40"/>
              <w:jc w:val="center"/>
              <w:rPr>
                <w:rFonts w:ascii="Arial" w:eastAsia="Arial" w:hAnsi="Arial" w:cs="Arial"/>
                <w:color w:val="000000"/>
                <w:sz w:val="22"/>
                <w:lang w:val="fr-FR"/>
              </w:rPr>
            </w:pPr>
            <w:r>
              <w:rPr>
                <w:rFonts w:ascii="Arial" w:eastAsia="Arial" w:hAnsi="Arial" w:cs="Arial"/>
                <w:color w:val="000000"/>
                <w:sz w:val="22"/>
                <w:lang w:val="fr-FR"/>
              </w:rPr>
              <w:t>Description</w:t>
            </w:r>
          </w:p>
        </w:tc>
        <w:tc>
          <w:tcPr>
            <w:tcW w:w="10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1C30BD7F" w14:textId="77777777" w:rsidR="001C2A02" w:rsidRDefault="001C2A02" w:rsidP="00E201DF">
            <w:pPr>
              <w:spacing w:line="253" w:lineRule="exact"/>
              <w:jc w:val="center"/>
              <w:rPr>
                <w:rFonts w:ascii="Arial" w:eastAsia="Arial" w:hAnsi="Arial" w:cs="Arial"/>
                <w:color w:val="000000"/>
                <w:sz w:val="22"/>
                <w:lang w:val="fr-FR"/>
              </w:rPr>
            </w:pPr>
            <w:r>
              <w:rPr>
                <w:rFonts w:ascii="Arial" w:eastAsia="Arial" w:hAnsi="Arial" w:cs="Arial"/>
                <w:color w:val="000000"/>
                <w:sz w:val="22"/>
                <w:lang w:val="fr-FR"/>
              </w:rPr>
              <w:t>Code suppl. 1</w:t>
            </w:r>
          </w:p>
        </w:tc>
        <w:tc>
          <w:tcPr>
            <w:tcW w:w="10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14E265D0" w14:textId="77777777" w:rsidR="001C2A02" w:rsidRDefault="001C2A02" w:rsidP="00E201DF">
            <w:pPr>
              <w:spacing w:line="253" w:lineRule="exact"/>
              <w:jc w:val="center"/>
              <w:rPr>
                <w:rFonts w:ascii="Arial" w:eastAsia="Arial" w:hAnsi="Arial" w:cs="Arial"/>
                <w:color w:val="000000"/>
                <w:sz w:val="22"/>
                <w:lang w:val="fr-FR"/>
              </w:rPr>
            </w:pPr>
            <w:r>
              <w:rPr>
                <w:rFonts w:ascii="Arial" w:eastAsia="Arial" w:hAnsi="Arial" w:cs="Arial"/>
                <w:color w:val="000000"/>
                <w:sz w:val="22"/>
                <w:lang w:val="fr-FR"/>
              </w:rPr>
              <w:t>Code suppl. 2</w:t>
            </w:r>
          </w:p>
        </w:tc>
        <w:tc>
          <w:tcPr>
            <w:tcW w:w="10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4C68AAA3" w14:textId="77777777" w:rsidR="001C2A02" w:rsidRDefault="001C2A02" w:rsidP="00E201DF">
            <w:pPr>
              <w:spacing w:line="253" w:lineRule="exact"/>
              <w:jc w:val="center"/>
              <w:rPr>
                <w:rFonts w:ascii="Arial" w:eastAsia="Arial" w:hAnsi="Arial" w:cs="Arial"/>
                <w:color w:val="000000"/>
                <w:sz w:val="22"/>
                <w:lang w:val="fr-FR"/>
              </w:rPr>
            </w:pPr>
            <w:r>
              <w:rPr>
                <w:rFonts w:ascii="Arial" w:eastAsia="Arial" w:hAnsi="Arial" w:cs="Arial"/>
                <w:color w:val="000000"/>
                <w:sz w:val="22"/>
                <w:lang w:val="fr-FR"/>
              </w:rPr>
              <w:t>Code suppl. 3</w:t>
            </w:r>
          </w:p>
        </w:tc>
      </w:tr>
      <w:tr w:rsidR="001C2A02" w14:paraId="18B3DFEE" w14:textId="77777777" w:rsidTr="00E201DF">
        <w:trPr>
          <w:trHeight w:val="346"/>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1B5FDDEA" w14:textId="77777777" w:rsidR="001C2A02" w:rsidRDefault="001C2A02" w:rsidP="00E201DF">
            <w:pPr>
              <w:spacing w:before="80" w:after="20"/>
              <w:jc w:val="center"/>
              <w:rPr>
                <w:rFonts w:ascii="Arial" w:eastAsia="Arial" w:hAnsi="Arial" w:cs="Arial"/>
                <w:color w:val="000000"/>
                <w:sz w:val="22"/>
                <w:lang w:val="fr-FR"/>
              </w:rPr>
            </w:pPr>
            <w:r>
              <w:rPr>
                <w:rFonts w:ascii="Arial" w:eastAsia="Arial" w:hAnsi="Arial" w:cs="Arial"/>
                <w:color w:val="000000"/>
                <w:sz w:val="22"/>
                <w:lang w:val="fr-FR"/>
              </w:rPr>
              <w:t>38651500-8</w:t>
            </w:r>
          </w:p>
        </w:tc>
        <w:tc>
          <w:tcPr>
            <w:tcW w:w="5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47D113C7" w14:textId="77777777" w:rsidR="001C2A02" w:rsidRDefault="001C2A02" w:rsidP="00E201DF">
            <w:pPr>
              <w:spacing w:before="80" w:after="20"/>
              <w:ind w:left="80" w:right="80"/>
              <w:rPr>
                <w:rFonts w:ascii="Arial" w:eastAsia="Arial" w:hAnsi="Arial" w:cs="Arial"/>
                <w:color w:val="000000"/>
                <w:sz w:val="22"/>
                <w:lang w:val="fr-FR"/>
              </w:rPr>
            </w:pPr>
            <w:r>
              <w:rPr>
                <w:rFonts w:ascii="Arial" w:eastAsia="Arial" w:hAnsi="Arial" w:cs="Arial"/>
                <w:color w:val="000000"/>
                <w:sz w:val="22"/>
                <w:lang w:val="fr-FR"/>
              </w:rPr>
              <w:t>Caméras cinématographiques</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F094DB" w14:textId="77777777" w:rsidR="001C2A02" w:rsidRDefault="001C2A02" w:rsidP="00E201DF"/>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8B6E0D" w14:textId="77777777" w:rsidR="001C2A02" w:rsidRDefault="001C2A02" w:rsidP="00E201DF"/>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09B00F" w14:textId="77777777" w:rsidR="001C2A02" w:rsidRDefault="001C2A02" w:rsidP="00E201DF"/>
        </w:tc>
      </w:tr>
    </w:tbl>
    <w:p w14:paraId="16899599" w14:textId="77777777" w:rsidR="00D718EC" w:rsidRDefault="00A25A33">
      <w:pPr>
        <w:spacing w:after="20" w:line="240" w:lineRule="exact"/>
      </w:pPr>
      <w:r>
        <w:t xml:space="preserve"> </w:t>
      </w:r>
    </w:p>
    <w:p w14:paraId="373CDBAF" w14:textId="77777777" w:rsidR="00D718EC" w:rsidRDefault="00A25A33">
      <w:pPr>
        <w:pStyle w:val="Titre1"/>
        <w:rPr>
          <w:rFonts w:eastAsia="Arial"/>
          <w:color w:val="000000"/>
          <w:sz w:val="28"/>
          <w:lang w:val="fr-FR"/>
        </w:rPr>
      </w:pPr>
      <w:bookmarkStart w:id="23" w:name="ArtL1_AE-3-A14"/>
      <w:bookmarkStart w:id="24" w:name="_Toc256000011"/>
      <w:bookmarkEnd w:id="23"/>
      <w:r>
        <w:rPr>
          <w:rFonts w:eastAsia="Arial"/>
          <w:color w:val="000000"/>
          <w:sz w:val="28"/>
          <w:lang w:val="fr-FR"/>
        </w:rPr>
        <w:t>9 - Signature</w:t>
      </w:r>
      <w:bookmarkEnd w:id="24"/>
    </w:p>
    <w:p w14:paraId="34C49EE5" w14:textId="77777777" w:rsidR="00D718EC" w:rsidRDefault="00D718EC">
      <w:pPr>
        <w:pStyle w:val="ParagrapheIndent1"/>
        <w:spacing w:line="253" w:lineRule="exact"/>
        <w:jc w:val="both"/>
        <w:rPr>
          <w:color w:val="000000"/>
          <w:lang w:val="fr-FR"/>
        </w:rPr>
      </w:pPr>
    </w:p>
    <w:p w14:paraId="76107441" w14:textId="77777777" w:rsidR="00D718EC" w:rsidRDefault="00A25A33">
      <w:pPr>
        <w:pStyle w:val="ParagrapheIndent1"/>
        <w:spacing w:line="253" w:lineRule="exact"/>
        <w:jc w:val="both"/>
        <w:rPr>
          <w:color w:val="000000"/>
          <w:lang w:val="fr-FR"/>
        </w:rPr>
      </w:pPr>
      <w:r>
        <w:rPr>
          <w:b/>
          <w:color w:val="000000"/>
          <w:u w:val="single"/>
          <w:lang w:val="fr-FR"/>
        </w:rPr>
        <w:t>ENGAGEMENT DU CANDIDAT</w:t>
      </w:r>
    </w:p>
    <w:p w14:paraId="7048E33D" w14:textId="77777777" w:rsidR="00D718EC" w:rsidRDefault="00D718EC">
      <w:pPr>
        <w:pStyle w:val="ParagrapheIndent1"/>
        <w:spacing w:line="253" w:lineRule="exact"/>
        <w:jc w:val="both"/>
        <w:rPr>
          <w:color w:val="000000"/>
          <w:lang w:val="fr-FR"/>
        </w:rPr>
      </w:pPr>
    </w:p>
    <w:p w14:paraId="37427E4B" w14:textId="77777777" w:rsidR="00D718EC" w:rsidRDefault="00A25A33">
      <w:pPr>
        <w:pStyle w:val="ParagrapheIndent1"/>
        <w:spacing w:line="253" w:lineRule="exact"/>
        <w:jc w:val="both"/>
        <w:rPr>
          <w:color w:val="000000"/>
          <w:lang w:val="fr-FR"/>
        </w:rPr>
      </w:pPr>
      <w:r>
        <w:rPr>
          <w:color w:val="000000"/>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0CF3C2B7" w14:textId="77777777" w:rsidR="00D718EC" w:rsidRDefault="00D718EC">
      <w:pPr>
        <w:pStyle w:val="ParagrapheIndent1"/>
        <w:spacing w:line="253" w:lineRule="exact"/>
        <w:jc w:val="both"/>
        <w:rPr>
          <w:color w:val="000000"/>
          <w:lang w:val="fr-FR"/>
        </w:rPr>
      </w:pPr>
    </w:p>
    <w:p w14:paraId="7E81942F" w14:textId="77777777" w:rsidR="00D718EC" w:rsidRDefault="00A25A33">
      <w:pPr>
        <w:pStyle w:val="ParagrapheIndent1"/>
        <w:spacing w:line="253" w:lineRule="exact"/>
        <w:jc w:val="both"/>
        <w:rPr>
          <w:color w:val="000000"/>
          <w:lang w:val="fr-FR"/>
        </w:rPr>
      </w:pPr>
      <w:r>
        <w:rPr>
          <w:color w:val="000000"/>
          <w:lang w:val="fr-FR"/>
        </w:rPr>
        <w:t>(Ne pas compléter dans le cas d'un dépôt signé électroniquement)</w:t>
      </w:r>
    </w:p>
    <w:p w14:paraId="4C1EC7A2" w14:textId="77777777" w:rsidR="00D718EC" w:rsidRDefault="00D718EC">
      <w:pPr>
        <w:pStyle w:val="ParagrapheIndent1"/>
        <w:spacing w:line="253" w:lineRule="exact"/>
        <w:jc w:val="both"/>
        <w:rPr>
          <w:color w:val="000000"/>
          <w:lang w:val="fr-FR"/>
        </w:rPr>
      </w:pPr>
    </w:p>
    <w:p w14:paraId="53DD75BB" w14:textId="77777777" w:rsidR="00D718EC" w:rsidRDefault="00A25A33">
      <w:pPr>
        <w:pStyle w:val="ParagrapheIndent1"/>
        <w:spacing w:line="253" w:lineRule="exact"/>
        <w:jc w:val="both"/>
        <w:rPr>
          <w:color w:val="000000"/>
          <w:lang w:val="fr-FR"/>
        </w:rPr>
      </w:pPr>
      <w:r>
        <w:rPr>
          <w:color w:val="000000"/>
          <w:lang w:val="fr-FR"/>
        </w:rPr>
        <w:t>Fait en un seul original</w:t>
      </w:r>
    </w:p>
    <w:p w14:paraId="71FA65A4" w14:textId="77777777" w:rsidR="00D718EC" w:rsidRDefault="00A25A33">
      <w:pPr>
        <w:pStyle w:val="style1010"/>
        <w:spacing w:line="253" w:lineRule="exact"/>
        <w:ind w:right="40"/>
        <w:jc w:val="center"/>
        <w:rPr>
          <w:color w:val="000000"/>
          <w:lang w:val="fr-FR"/>
        </w:rPr>
      </w:pPr>
      <w:r>
        <w:rPr>
          <w:color w:val="000000"/>
          <w:lang w:val="fr-FR"/>
        </w:rPr>
        <w:t>A .............................................</w:t>
      </w:r>
    </w:p>
    <w:p w14:paraId="2E1A3532" w14:textId="77777777" w:rsidR="00D718EC" w:rsidRDefault="00A25A33">
      <w:pPr>
        <w:pStyle w:val="style1010"/>
        <w:spacing w:line="253" w:lineRule="exact"/>
        <w:ind w:right="40"/>
        <w:jc w:val="center"/>
        <w:rPr>
          <w:color w:val="000000"/>
          <w:lang w:val="fr-FR"/>
        </w:rPr>
      </w:pPr>
      <w:r>
        <w:rPr>
          <w:color w:val="000000"/>
          <w:lang w:val="fr-FR"/>
        </w:rPr>
        <w:t>Le .............................................</w:t>
      </w:r>
    </w:p>
    <w:p w14:paraId="3E77994E" w14:textId="77777777" w:rsidR="00D718EC" w:rsidRDefault="00D718EC">
      <w:pPr>
        <w:pStyle w:val="style1010"/>
        <w:spacing w:line="253" w:lineRule="exact"/>
        <w:ind w:right="40"/>
        <w:jc w:val="center"/>
        <w:rPr>
          <w:color w:val="000000"/>
          <w:lang w:val="fr-FR"/>
        </w:rPr>
      </w:pPr>
    </w:p>
    <w:p w14:paraId="0D410C85" w14:textId="77777777" w:rsidR="00D718EC" w:rsidRDefault="00A25A33">
      <w:pPr>
        <w:pStyle w:val="style1010"/>
        <w:spacing w:line="253" w:lineRule="exact"/>
        <w:ind w:right="4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138A133A" w14:textId="77777777" w:rsidR="00D718EC" w:rsidRDefault="00D718EC">
      <w:pPr>
        <w:pStyle w:val="style1010"/>
        <w:spacing w:line="253" w:lineRule="exact"/>
        <w:ind w:right="40"/>
        <w:jc w:val="center"/>
        <w:rPr>
          <w:color w:val="000000"/>
          <w:lang w:val="fr-FR"/>
        </w:rPr>
      </w:pPr>
    </w:p>
    <w:p w14:paraId="3310416F" w14:textId="77777777" w:rsidR="00D718EC" w:rsidRDefault="00D718EC">
      <w:pPr>
        <w:pStyle w:val="style1010"/>
        <w:spacing w:line="253" w:lineRule="exact"/>
        <w:ind w:right="40"/>
        <w:jc w:val="center"/>
        <w:rPr>
          <w:color w:val="000000"/>
          <w:lang w:val="fr-FR"/>
        </w:rPr>
      </w:pPr>
    </w:p>
    <w:p w14:paraId="11AAFCFE" w14:textId="77777777" w:rsidR="00D718EC" w:rsidRDefault="00D718EC">
      <w:pPr>
        <w:pStyle w:val="style1010"/>
        <w:spacing w:line="253" w:lineRule="exact"/>
        <w:ind w:right="40"/>
        <w:jc w:val="center"/>
        <w:rPr>
          <w:color w:val="000000"/>
          <w:lang w:val="fr-FR"/>
        </w:rPr>
      </w:pPr>
    </w:p>
    <w:p w14:paraId="67B8628E" w14:textId="77777777" w:rsidR="00D718EC" w:rsidRDefault="00D718EC">
      <w:pPr>
        <w:pStyle w:val="style1010"/>
        <w:spacing w:line="253" w:lineRule="exact"/>
        <w:ind w:right="40"/>
        <w:jc w:val="center"/>
        <w:rPr>
          <w:color w:val="000000"/>
          <w:lang w:val="fr-FR"/>
        </w:rPr>
      </w:pPr>
    </w:p>
    <w:p w14:paraId="27A9C9F6" w14:textId="77777777" w:rsidR="00D718EC" w:rsidRDefault="00D718EC">
      <w:pPr>
        <w:pStyle w:val="style1010"/>
        <w:spacing w:line="253" w:lineRule="exact"/>
        <w:ind w:right="40"/>
        <w:jc w:val="center"/>
        <w:rPr>
          <w:color w:val="000000"/>
          <w:lang w:val="fr-FR"/>
        </w:rPr>
      </w:pPr>
    </w:p>
    <w:p w14:paraId="37B5BD2E" w14:textId="77777777" w:rsidR="00D718EC" w:rsidRDefault="00D718EC">
      <w:pPr>
        <w:pStyle w:val="style1010"/>
        <w:spacing w:after="240" w:line="253" w:lineRule="exact"/>
        <w:ind w:right="40"/>
        <w:jc w:val="center"/>
        <w:rPr>
          <w:color w:val="000000"/>
          <w:lang w:val="fr-FR"/>
        </w:rPr>
      </w:pPr>
    </w:p>
    <w:p w14:paraId="57A6D5E3" w14:textId="77777777" w:rsidR="00D80BE4" w:rsidRDefault="00D80BE4">
      <w:pPr>
        <w:pStyle w:val="ParagrapheIndent1"/>
        <w:spacing w:after="240"/>
        <w:jc w:val="both"/>
        <w:rPr>
          <w:b/>
          <w:color w:val="000000"/>
          <w:u w:val="single"/>
          <w:lang w:val="fr-FR"/>
        </w:rPr>
      </w:pPr>
    </w:p>
    <w:p w14:paraId="597F376D" w14:textId="77777777" w:rsidR="00D80BE4" w:rsidRDefault="00D80BE4">
      <w:pPr>
        <w:pStyle w:val="ParagrapheIndent1"/>
        <w:spacing w:after="240"/>
        <w:jc w:val="both"/>
        <w:rPr>
          <w:b/>
          <w:color w:val="000000"/>
          <w:u w:val="single"/>
          <w:lang w:val="fr-FR"/>
        </w:rPr>
      </w:pPr>
    </w:p>
    <w:p w14:paraId="07424D6B" w14:textId="77777777" w:rsidR="00D80BE4" w:rsidRDefault="00D80BE4">
      <w:pPr>
        <w:pStyle w:val="ParagrapheIndent1"/>
        <w:spacing w:after="240"/>
        <w:jc w:val="both"/>
        <w:rPr>
          <w:b/>
          <w:color w:val="000000"/>
          <w:u w:val="single"/>
          <w:lang w:val="fr-FR"/>
        </w:rPr>
      </w:pPr>
    </w:p>
    <w:p w14:paraId="515154E5" w14:textId="77777777" w:rsidR="00D80BE4" w:rsidRDefault="00D80BE4">
      <w:pPr>
        <w:pStyle w:val="ParagrapheIndent1"/>
        <w:spacing w:after="240"/>
        <w:jc w:val="both"/>
        <w:rPr>
          <w:b/>
          <w:color w:val="000000"/>
          <w:u w:val="single"/>
          <w:lang w:val="fr-FR"/>
        </w:rPr>
      </w:pPr>
    </w:p>
    <w:p w14:paraId="09ACDBEA" w14:textId="77777777" w:rsidR="00D80BE4" w:rsidRDefault="00D80BE4">
      <w:pPr>
        <w:pStyle w:val="ParagrapheIndent1"/>
        <w:spacing w:after="240"/>
        <w:jc w:val="both"/>
        <w:rPr>
          <w:b/>
          <w:color w:val="000000"/>
          <w:u w:val="single"/>
          <w:lang w:val="fr-FR"/>
        </w:rPr>
      </w:pPr>
    </w:p>
    <w:p w14:paraId="2CEA59E0" w14:textId="77777777" w:rsidR="00D80BE4" w:rsidRDefault="00D80BE4">
      <w:pPr>
        <w:pStyle w:val="ParagrapheIndent1"/>
        <w:spacing w:after="240"/>
        <w:jc w:val="both"/>
        <w:rPr>
          <w:b/>
          <w:color w:val="000000"/>
          <w:u w:val="single"/>
          <w:lang w:val="fr-FR"/>
        </w:rPr>
      </w:pPr>
    </w:p>
    <w:p w14:paraId="529E41C5" w14:textId="77777777" w:rsidR="00D80BE4" w:rsidRDefault="00D80BE4" w:rsidP="00D80BE4">
      <w:pPr>
        <w:rPr>
          <w:lang w:val="fr-FR"/>
        </w:rPr>
      </w:pPr>
    </w:p>
    <w:p w14:paraId="7865A19A" w14:textId="77777777" w:rsidR="00D80BE4" w:rsidRDefault="00D80BE4" w:rsidP="00D80BE4">
      <w:pPr>
        <w:rPr>
          <w:lang w:val="fr-FR"/>
        </w:rPr>
      </w:pPr>
    </w:p>
    <w:p w14:paraId="01BFA5B1" w14:textId="77777777" w:rsidR="00D80BE4" w:rsidRPr="00D80BE4" w:rsidRDefault="00D80BE4" w:rsidP="00D80BE4">
      <w:pPr>
        <w:rPr>
          <w:lang w:val="fr-FR"/>
        </w:rPr>
      </w:pPr>
    </w:p>
    <w:p w14:paraId="3C1CF280" w14:textId="2903BE60" w:rsidR="00D80BE4" w:rsidRDefault="00A25A33" w:rsidP="00D80BE4">
      <w:pPr>
        <w:pStyle w:val="ParagrapheIndent1"/>
        <w:spacing w:after="240"/>
        <w:jc w:val="both"/>
        <w:rPr>
          <w:color w:val="000000"/>
          <w:lang w:val="fr-FR"/>
        </w:rPr>
      </w:pPr>
      <w:r>
        <w:rPr>
          <w:b/>
          <w:color w:val="000000"/>
          <w:u w:val="single"/>
          <w:lang w:val="fr-FR"/>
        </w:rPr>
        <w:t>ACCE</w:t>
      </w:r>
      <w:r w:rsidR="00D80BE4">
        <w:rPr>
          <w:b/>
          <w:color w:val="000000"/>
          <w:u w:val="single"/>
          <w:lang w:val="fr-FR"/>
        </w:rPr>
        <w:t>P</w:t>
      </w:r>
      <w:r>
        <w:rPr>
          <w:b/>
          <w:color w:val="000000"/>
          <w:u w:val="single"/>
          <w:lang w:val="fr-FR"/>
        </w:rPr>
        <w:t>TATION DE L'OFFRE PAR LE POUVOIR ADJUDICATEUR</w:t>
      </w:r>
    </w:p>
    <w:p w14:paraId="5A5289A7" w14:textId="52951394" w:rsidR="00D718EC" w:rsidRDefault="00A25A33">
      <w:pPr>
        <w:spacing w:before="20"/>
        <w:ind w:left="500" w:right="1360"/>
        <w:rPr>
          <w:rFonts w:ascii="Arial" w:eastAsia="Arial" w:hAnsi="Arial" w:cs="Arial"/>
          <w:color w:val="000000"/>
          <w:sz w:val="22"/>
          <w:lang w:val="fr-FR"/>
        </w:rPr>
      </w:pPr>
      <w:r>
        <w:rPr>
          <w:rFonts w:ascii="Arial" w:eastAsia="Arial" w:hAnsi="Arial" w:cs="Arial"/>
          <w:color w:val="000000"/>
          <w:sz w:val="22"/>
          <w:lang w:val="fr-FR"/>
        </w:rPr>
        <w:t>Prestation(s) supplémentaire(s) éventuelle(s) retenue(s)</w:t>
      </w:r>
    </w:p>
    <w:tbl>
      <w:tblPr>
        <w:tblW w:w="0" w:type="auto"/>
        <w:tblInd w:w="500" w:type="dxa"/>
        <w:tblLayout w:type="fixed"/>
        <w:tblLook w:val="04A0" w:firstRow="1" w:lastRow="0" w:firstColumn="1" w:lastColumn="0" w:noHBand="0" w:noVBand="1"/>
      </w:tblPr>
      <w:tblGrid>
        <w:gridCol w:w="900"/>
        <w:gridCol w:w="1013"/>
        <w:gridCol w:w="3969"/>
        <w:gridCol w:w="1318"/>
        <w:gridCol w:w="1400"/>
      </w:tblGrid>
      <w:tr w:rsidR="00D718EC" w14:paraId="6D42EE42" w14:textId="77777777" w:rsidTr="00D80BE4">
        <w:trPr>
          <w:trHeight w:val="292"/>
        </w:trPr>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B77BCD0" w14:textId="77777777" w:rsidR="00D718EC" w:rsidRDefault="00A25A33">
            <w:pPr>
              <w:spacing w:before="20"/>
              <w:jc w:val="center"/>
              <w:rPr>
                <w:rFonts w:ascii="Arial" w:eastAsia="Arial" w:hAnsi="Arial" w:cs="Arial"/>
                <w:color w:val="000000"/>
                <w:sz w:val="22"/>
                <w:lang w:val="fr-FR"/>
              </w:rPr>
            </w:pPr>
            <w:r>
              <w:rPr>
                <w:rFonts w:ascii="Arial" w:eastAsia="Arial" w:hAnsi="Arial" w:cs="Arial"/>
                <w:color w:val="000000"/>
                <w:sz w:val="22"/>
                <w:lang w:val="fr-FR"/>
              </w:rPr>
              <w:t>Retenue</w:t>
            </w:r>
          </w:p>
        </w:tc>
        <w:tc>
          <w:tcPr>
            <w:tcW w:w="101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B9335AE" w14:textId="0BEC56C3" w:rsidR="00D718EC" w:rsidRDefault="00A25A33">
            <w:pPr>
              <w:spacing w:before="20"/>
              <w:jc w:val="center"/>
              <w:rPr>
                <w:rFonts w:ascii="Arial" w:eastAsia="Arial" w:hAnsi="Arial" w:cs="Arial"/>
                <w:color w:val="000000"/>
                <w:sz w:val="22"/>
                <w:lang w:val="fr-FR"/>
              </w:rPr>
            </w:pPr>
            <w:r>
              <w:rPr>
                <w:rFonts w:ascii="Arial" w:eastAsia="Arial" w:hAnsi="Arial" w:cs="Arial"/>
                <w:color w:val="000000"/>
                <w:sz w:val="22"/>
                <w:lang w:val="fr-FR"/>
              </w:rPr>
              <w:t>Cod</w:t>
            </w:r>
            <w:r w:rsidR="00D80BE4">
              <w:rPr>
                <w:rFonts w:ascii="Arial" w:eastAsia="Arial" w:hAnsi="Arial" w:cs="Arial"/>
                <w:color w:val="000000"/>
                <w:sz w:val="22"/>
                <w:lang w:val="fr-FR"/>
              </w:rPr>
              <w:t>e</w:t>
            </w:r>
          </w:p>
        </w:tc>
        <w:tc>
          <w:tcPr>
            <w:tcW w:w="3969"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97F1DF1" w14:textId="77777777" w:rsidR="00D718EC" w:rsidRDefault="00A25A33">
            <w:pPr>
              <w:spacing w:before="20"/>
              <w:jc w:val="center"/>
              <w:rPr>
                <w:rFonts w:ascii="Arial" w:eastAsia="Arial" w:hAnsi="Arial" w:cs="Arial"/>
                <w:color w:val="000000"/>
                <w:sz w:val="22"/>
                <w:lang w:val="fr-FR"/>
              </w:rPr>
            </w:pPr>
            <w:r>
              <w:rPr>
                <w:rFonts w:ascii="Arial" w:eastAsia="Arial" w:hAnsi="Arial" w:cs="Arial"/>
                <w:color w:val="000000"/>
                <w:sz w:val="22"/>
                <w:lang w:val="fr-FR"/>
              </w:rPr>
              <w:t>Libelle</w:t>
            </w:r>
          </w:p>
        </w:tc>
        <w:tc>
          <w:tcPr>
            <w:tcW w:w="1318"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CAC7633" w14:textId="77777777" w:rsidR="00D718EC" w:rsidRDefault="00A25A33">
            <w:pPr>
              <w:spacing w:before="20"/>
              <w:jc w:val="center"/>
              <w:rPr>
                <w:rFonts w:ascii="Arial" w:eastAsia="Arial" w:hAnsi="Arial" w:cs="Arial"/>
                <w:color w:val="000000"/>
                <w:sz w:val="22"/>
                <w:lang w:val="fr-FR"/>
              </w:rPr>
            </w:pPr>
            <w:r>
              <w:rPr>
                <w:rFonts w:ascii="Arial" w:eastAsia="Arial" w:hAnsi="Arial" w:cs="Arial"/>
                <w:color w:val="000000"/>
                <w:sz w:val="22"/>
                <w:lang w:val="fr-FR"/>
              </w:rPr>
              <w:t>Montant HT</w:t>
            </w:r>
          </w:p>
        </w:tc>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F3F5F96" w14:textId="77777777" w:rsidR="00D718EC" w:rsidRDefault="00A25A33">
            <w:pPr>
              <w:spacing w:before="20"/>
              <w:jc w:val="center"/>
              <w:rPr>
                <w:rFonts w:ascii="Arial" w:eastAsia="Arial" w:hAnsi="Arial" w:cs="Arial"/>
                <w:color w:val="000000"/>
                <w:sz w:val="22"/>
                <w:lang w:val="fr-FR"/>
              </w:rPr>
            </w:pPr>
            <w:r>
              <w:rPr>
                <w:rFonts w:ascii="Arial" w:eastAsia="Arial" w:hAnsi="Arial" w:cs="Arial"/>
                <w:color w:val="000000"/>
                <w:sz w:val="22"/>
                <w:lang w:val="fr-FR"/>
              </w:rPr>
              <w:t>Montant TTC</w:t>
            </w:r>
          </w:p>
        </w:tc>
      </w:tr>
      <w:tr w:rsidR="00D80BE4" w14:paraId="3496C7E9" w14:textId="77777777" w:rsidTr="00D80BE4">
        <w:trPr>
          <w:trHeight w:val="43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BB420D" w14:textId="77777777" w:rsidR="00D80BE4" w:rsidRPr="00D80BE4" w:rsidRDefault="00D80BE4" w:rsidP="00D80BE4">
            <w:pPr>
              <w:spacing w:line="120" w:lineRule="exact"/>
              <w:rPr>
                <w:rFonts w:ascii="Arial" w:hAnsi="Arial" w:cs="Arial"/>
                <w:sz w:val="22"/>
                <w:szCs w:val="22"/>
              </w:rPr>
            </w:pPr>
          </w:p>
          <w:p w14:paraId="19E1D21A" w14:textId="6DF5CC24" w:rsidR="00D80BE4" w:rsidRPr="00D80BE4" w:rsidRDefault="00D80BE4" w:rsidP="00D80BE4">
            <w:pPr>
              <w:ind w:left="300"/>
              <w:rPr>
                <w:rFonts w:ascii="Arial" w:hAnsi="Arial" w:cs="Arial"/>
                <w:sz w:val="22"/>
                <w:szCs w:val="22"/>
              </w:rPr>
            </w:pPr>
          </w:p>
        </w:tc>
        <w:tc>
          <w:tcPr>
            <w:tcW w:w="101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7460012" w14:textId="1100D9FC" w:rsidR="00D80BE4" w:rsidRPr="00D80BE4" w:rsidRDefault="00D80BE4" w:rsidP="00D80BE4">
            <w:pPr>
              <w:spacing w:line="253" w:lineRule="exact"/>
              <w:jc w:val="center"/>
              <w:rPr>
                <w:rFonts w:ascii="Arial" w:eastAsia="Arial" w:hAnsi="Arial" w:cs="Arial"/>
                <w:color w:val="000000"/>
                <w:sz w:val="22"/>
                <w:szCs w:val="22"/>
                <w:lang w:val="fr-FR"/>
              </w:rPr>
            </w:pPr>
            <w:r w:rsidRPr="00D80BE4">
              <w:rPr>
                <w:rFonts w:ascii="Arial" w:hAnsi="Arial" w:cs="Arial"/>
                <w:color w:val="000000"/>
                <w:sz w:val="22"/>
                <w:szCs w:val="22"/>
                <w:lang w:val="fr-FR"/>
              </w:rPr>
              <w:t>PSE 1</w:t>
            </w:r>
          </w:p>
        </w:tc>
        <w:tc>
          <w:tcPr>
            <w:tcW w:w="396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37D771A" w14:textId="5B09128F" w:rsidR="00D80BE4" w:rsidRPr="00D80BE4" w:rsidRDefault="00D80BE4" w:rsidP="00D80BE4">
            <w:pPr>
              <w:spacing w:before="120" w:after="40"/>
              <w:ind w:left="80" w:right="80"/>
              <w:rPr>
                <w:rFonts w:ascii="Arial" w:eastAsia="Arial" w:hAnsi="Arial" w:cs="Arial"/>
                <w:color w:val="000000"/>
                <w:sz w:val="22"/>
                <w:szCs w:val="22"/>
                <w:lang w:val="fr-FR"/>
              </w:rPr>
            </w:pPr>
            <w:r w:rsidRPr="00D80BE4">
              <w:rPr>
                <w:rFonts w:ascii="Arial" w:eastAsia="Arial" w:hAnsi="Arial" w:cs="Arial"/>
                <w:color w:val="000000"/>
                <w:sz w:val="22"/>
                <w:szCs w:val="22"/>
                <w:lang w:val="fr-FR"/>
              </w:rPr>
              <w:t>Extension de garantie sur 1 an</w:t>
            </w:r>
          </w:p>
        </w:tc>
        <w:tc>
          <w:tcPr>
            <w:tcW w:w="131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4EDBA4" w14:textId="77777777" w:rsidR="00D80BE4" w:rsidRPr="00D80BE4" w:rsidRDefault="00D80BE4" w:rsidP="00D80BE4">
            <w:pPr>
              <w:spacing w:before="180"/>
              <w:jc w:val="center"/>
              <w:rPr>
                <w:rFonts w:ascii="Arial" w:eastAsia="Arial" w:hAnsi="Arial" w:cs="Arial"/>
                <w:color w:val="000000"/>
                <w:sz w:val="22"/>
                <w:szCs w:val="22"/>
                <w:lang w:val="fr-FR"/>
              </w:rPr>
            </w:pPr>
            <w:r w:rsidRPr="00D80BE4">
              <w:rPr>
                <w:rFonts w:ascii="Arial" w:eastAsia="Arial" w:hAnsi="Arial" w:cs="Arial"/>
                <w:color w:val="000000"/>
                <w:sz w:val="22"/>
                <w:szCs w:val="22"/>
                <w:lang w:val="fr-FR"/>
              </w:rPr>
              <w:t>.....................</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4CE916" w14:textId="77777777" w:rsidR="00D80BE4" w:rsidRPr="00D80BE4" w:rsidRDefault="00D80BE4" w:rsidP="00D80BE4">
            <w:pPr>
              <w:spacing w:before="180"/>
              <w:jc w:val="center"/>
              <w:rPr>
                <w:rFonts w:ascii="Arial" w:eastAsia="Arial" w:hAnsi="Arial" w:cs="Arial"/>
                <w:color w:val="000000"/>
                <w:sz w:val="22"/>
                <w:szCs w:val="22"/>
                <w:lang w:val="fr-FR"/>
              </w:rPr>
            </w:pPr>
            <w:r w:rsidRPr="00D80BE4">
              <w:rPr>
                <w:rFonts w:ascii="Arial" w:eastAsia="Arial" w:hAnsi="Arial" w:cs="Arial"/>
                <w:color w:val="000000"/>
                <w:sz w:val="22"/>
                <w:szCs w:val="22"/>
                <w:lang w:val="fr-FR"/>
              </w:rPr>
              <w:t>.....................</w:t>
            </w:r>
          </w:p>
        </w:tc>
      </w:tr>
      <w:tr w:rsidR="00D80BE4" w14:paraId="4B0613BF" w14:textId="77777777" w:rsidTr="00D80BE4">
        <w:trPr>
          <w:trHeight w:val="652"/>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800419" w14:textId="77777777" w:rsidR="00D80BE4" w:rsidRPr="00D80BE4" w:rsidRDefault="00D80BE4" w:rsidP="00D80BE4">
            <w:pPr>
              <w:spacing w:line="120" w:lineRule="exact"/>
              <w:rPr>
                <w:rFonts w:ascii="Arial" w:hAnsi="Arial" w:cs="Arial"/>
                <w:sz w:val="22"/>
                <w:szCs w:val="22"/>
              </w:rPr>
            </w:pPr>
          </w:p>
          <w:p w14:paraId="2529ED61" w14:textId="0478D3DC" w:rsidR="00D80BE4" w:rsidRPr="00D80BE4" w:rsidRDefault="00D80BE4" w:rsidP="00D80BE4">
            <w:pPr>
              <w:ind w:left="300"/>
              <w:rPr>
                <w:rFonts w:ascii="Arial" w:hAnsi="Arial" w:cs="Arial"/>
                <w:sz w:val="22"/>
                <w:szCs w:val="22"/>
              </w:rPr>
            </w:pPr>
          </w:p>
        </w:tc>
        <w:tc>
          <w:tcPr>
            <w:tcW w:w="101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48461DA" w14:textId="271389BF" w:rsidR="00D80BE4" w:rsidRPr="00D80BE4" w:rsidRDefault="00D80BE4" w:rsidP="00D80BE4">
            <w:pPr>
              <w:spacing w:line="253" w:lineRule="exact"/>
              <w:jc w:val="center"/>
              <w:rPr>
                <w:rFonts w:ascii="Arial" w:eastAsia="Arial" w:hAnsi="Arial" w:cs="Arial"/>
                <w:color w:val="000000"/>
                <w:sz w:val="22"/>
                <w:szCs w:val="22"/>
                <w:lang w:val="fr-FR"/>
              </w:rPr>
            </w:pPr>
            <w:r w:rsidRPr="00D80BE4">
              <w:rPr>
                <w:rFonts w:ascii="Arial" w:hAnsi="Arial" w:cs="Arial"/>
                <w:color w:val="000000"/>
                <w:sz w:val="22"/>
                <w:szCs w:val="22"/>
                <w:lang w:val="fr-FR"/>
              </w:rPr>
              <w:t>PSE 2</w:t>
            </w:r>
          </w:p>
        </w:tc>
        <w:tc>
          <w:tcPr>
            <w:tcW w:w="396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5AACA33" w14:textId="70F45B9F" w:rsidR="00D80BE4" w:rsidRPr="00D80BE4" w:rsidRDefault="00D80BE4" w:rsidP="00D80BE4">
            <w:pPr>
              <w:spacing w:before="260" w:after="80"/>
              <w:ind w:left="80" w:right="80"/>
              <w:rPr>
                <w:rFonts w:ascii="Arial" w:eastAsia="Arial" w:hAnsi="Arial" w:cs="Arial"/>
                <w:color w:val="000000"/>
                <w:sz w:val="22"/>
                <w:szCs w:val="22"/>
                <w:lang w:val="fr-FR"/>
              </w:rPr>
            </w:pPr>
            <w:r w:rsidRPr="00D80BE4">
              <w:rPr>
                <w:rFonts w:ascii="Arial" w:eastAsia="Arial" w:hAnsi="Arial" w:cs="Arial"/>
                <w:color w:val="000000"/>
                <w:sz w:val="22"/>
                <w:szCs w:val="22"/>
                <w:lang w:val="fr-FR"/>
              </w:rPr>
              <w:t xml:space="preserve">Extension de garantie sur </w:t>
            </w:r>
            <w:r w:rsidRPr="00D80BE4">
              <w:rPr>
                <w:rFonts w:ascii="Arial" w:hAnsi="Arial" w:cs="Arial"/>
                <w:color w:val="000000"/>
                <w:sz w:val="22"/>
                <w:szCs w:val="22"/>
                <w:lang w:val="fr-FR"/>
              </w:rPr>
              <w:t>3</w:t>
            </w:r>
            <w:r w:rsidRPr="00D80BE4">
              <w:rPr>
                <w:rFonts w:ascii="Arial" w:eastAsia="Arial" w:hAnsi="Arial" w:cs="Arial"/>
                <w:color w:val="000000"/>
                <w:sz w:val="22"/>
                <w:szCs w:val="22"/>
                <w:lang w:val="fr-FR"/>
              </w:rPr>
              <w:t xml:space="preserve"> ans</w:t>
            </w:r>
          </w:p>
        </w:tc>
        <w:tc>
          <w:tcPr>
            <w:tcW w:w="131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1BF6D9" w14:textId="77777777" w:rsidR="00D80BE4" w:rsidRPr="00D80BE4" w:rsidRDefault="00D80BE4" w:rsidP="00D80BE4">
            <w:pPr>
              <w:spacing w:before="360"/>
              <w:jc w:val="center"/>
              <w:rPr>
                <w:rFonts w:ascii="Arial" w:eastAsia="Arial" w:hAnsi="Arial" w:cs="Arial"/>
                <w:color w:val="000000"/>
                <w:sz w:val="22"/>
                <w:szCs w:val="22"/>
                <w:lang w:val="fr-FR"/>
              </w:rPr>
            </w:pPr>
            <w:r w:rsidRPr="00D80BE4">
              <w:rPr>
                <w:rFonts w:ascii="Arial" w:eastAsia="Arial" w:hAnsi="Arial" w:cs="Arial"/>
                <w:color w:val="000000"/>
                <w:sz w:val="22"/>
                <w:szCs w:val="22"/>
                <w:lang w:val="fr-FR"/>
              </w:rPr>
              <w:t>.....................</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D9A119" w14:textId="77777777" w:rsidR="00D80BE4" w:rsidRPr="00D80BE4" w:rsidRDefault="00D80BE4" w:rsidP="00D80BE4">
            <w:pPr>
              <w:spacing w:before="360"/>
              <w:jc w:val="center"/>
              <w:rPr>
                <w:rFonts w:ascii="Arial" w:eastAsia="Arial" w:hAnsi="Arial" w:cs="Arial"/>
                <w:color w:val="000000"/>
                <w:sz w:val="22"/>
                <w:szCs w:val="22"/>
                <w:lang w:val="fr-FR"/>
              </w:rPr>
            </w:pPr>
            <w:r w:rsidRPr="00D80BE4">
              <w:rPr>
                <w:rFonts w:ascii="Arial" w:eastAsia="Arial" w:hAnsi="Arial" w:cs="Arial"/>
                <w:color w:val="000000"/>
                <w:sz w:val="22"/>
                <w:szCs w:val="22"/>
                <w:lang w:val="fr-FR"/>
              </w:rPr>
              <w:t>.....................</w:t>
            </w:r>
          </w:p>
        </w:tc>
      </w:tr>
      <w:tr w:rsidR="00D80BE4" w14:paraId="236D36FF" w14:textId="77777777" w:rsidTr="00D80BE4">
        <w:trPr>
          <w:trHeight w:val="652"/>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307428" w14:textId="77777777" w:rsidR="00D80BE4" w:rsidRPr="00D80BE4" w:rsidRDefault="00D80BE4" w:rsidP="00D80BE4">
            <w:pPr>
              <w:spacing w:line="120" w:lineRule="exact"/>
              <w:rPr>
                <w:rFonts w:ascii="Arial" w:hAnsi="Arial" w:cs="Arial"/>
                <w:sz w:val="22"/>
                <w:szCs w:val="22"/>
              </w:rPr>
            </w:pPr>
          </w:p>
          <w:p w14:paraId="34E50058" w14:textId="2A645998" w:rsidR="00D80BE4" w:rsidRPr="00D80BE4" w:rsidRDefault="00D80BE4" w:rsidP="00D80BE4">
            <w:pPr>
              <w:ind w:left="300"/>
              <w:rPr>
                <w:rFonts w:ascii="Arial" w:hAnsi="Arial" w:cs="Arial"/>
                <w:sz w:val="22"/>
                <w:szCs w:val="22"/>
              </w:rPr>
            </w:pPr>
          </w:p>
        </w:tc>
        <w:tc>
          <w:tcPr>
            <w:tcW w:w="101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04AF354" w14:textId="690C0534" w:rsidR="00D80BE4" w:rsidRPr="00D80BE4" w:rsidRDefault="00D80BE4" w:rsidP="00D80BE4">
            <w:pPr>
              <w:spacing w:line="253" w:lineRule="exact"/>
              <w:jc w:val="center"/>
              <w:rPr>
                <w:rFonts w:ascii="Arial" w:eastAsia="Arial" w:hAnsi="Arial" w:cs="Arial"/>
                <w:color w:val="000000"/>
                <w:sz w:val="22"/>
                <w:szCs w:val="22"/>
                <w:lang w:val="fr-FR"/>
              </w:rPr>
            </w:pPr>
            <w:r w:rsidRPr="00D80BE4">
              <w:rPr>
                <w:rFonts w:ascii="Arial" w:hAnsi="Arial" w:cs="Arial"/>
                <w:color w:val="000000"/>
                <w:sz w:val="22"/>
                <w:szCs w:val="22"/>
                <w:lang w:val="fr-FR"/>
              </w:rPr>
              <w:t>PSE 3</w:t>
            </w:r>
          </w:p>
        </w:tc>
        <w:tc>
          <w:tcPr>
            <w:tcW w:w="396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665C2AB" w14:textId="64F7FE1C" w:rsidR="00D80BE4" w:rsidRPr="00D80BE4" w:rsidRDefault="00D80BE4" w:rsidP="00D80BE4">
            <w:pPr>
              <w:spacing w:before="120" w:after="40" w:line="253" w:lineRule="exact"/>
              <w:ind w:left="80" w:right="80"/>
              <w:rPr>
                <w:rFonts w:ascii="Arial" w:eastAsia="Arial" w:hAnsi="Arial" w:cs="Arial"/>
                <w:color w:val="000000"/>
                <w:sz w:val="22"/>
                <w:szCs w:val="22"/>
                <w:lang w:val="fr-FR"/>
              </w:rPr>
            </w:pPr>
            <w:r w:rsidRPr="00D80BE4">
              <w:rPr>
                <w:rFonts w:ascii="Arial" w:eastAsia="Arial" w:hAnsi="Arial" w:cs="Arial"/>
                <w:color w:val="000000"/>
                <w:sz w:val="22"/>
                <w:szCs w:val="22"/>
                <w:lang w:val="fr-FR"/>
              </w:rPr>
              <w:t xml:space="preserve">Extension de garantie sur </w:t>
            </w:r>
            <w:r w:rsidR="00410D3B">
              <w:rPr>
                <w:rFonts w:ascii="Arial" w:hAnsi="Arial" w:cs="Arial"/>
                <w:color w:val="000000"/>
                <w:sz w:val="22"/>
                <w:szCs w:val="22"/>
                <w:lang w:val="fr-FR"/>
              </w:rPr>
              <w:t>5</w:t>
            </w:r>
            <w:r w:rsidRPr="00D80BE4">
              <w:rPr>
                <w:rFonts w:ascii="Arial" w:eastAsia="Arial" w:hAnsi="Arial" w:cs="Arial"/>
                <w:color w:val="000000"/>
                <w:sz w:val="22"/>
                <w:szCs w:val="22"/>
                <w:lang w:val="fr-FR"/>
              </w:rPr>
              <w:t xml:space="preserve"> ans</w:t>
            </w:r>
          </w:p>
        </w:tc>
        <w:tc>
          <w:tcPr>
            <w:tcW w:w="131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E9FC33" w14:textId="77777777" w:rsidR="00D80BE4" w:rsidRPr="00D80BE4" w:rsidRDefault="00D80BE4" w:rsidP="00D80BE4">
            <w:pPr>
              <w:spacing w:before="360"/>
              <w:jc w:val="center"/>
              <w:rPr>
                <w:rFonts w:ascii="Arial" w:eastAsia="Arial" w:hAnsi="Arial" w:cs="Arial"/>
                <w:color w:val="000000"/>
                <w:sz w:val="22"/>
                <w:szCs w:val="22"/>
                <w:lang w:val="fr-FR"/>
              </w:rPr>
            </w:pPr>
            <w:r w:rsidRPr="00D80BE4">
              <w:rPr>
                <w:rFonts w:ascii="Arial" w:eastAsia="Arial" w:hAnsi="Arial" w:cs="Arial"/>
                <w:color w:val="000000"/>
                <w:sz w:val="22"/>
                <w:szCs w:val="22"/>
                <w:lang w:val="fr-FR"/>
              </w:rPr>
              <w:t>.....................</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7D27CF" w14:textId="77777777" w:rsidR="00D80BE4" w:rsidRPr="00D80BE4" w:rsidRDefault="00D80BE4" w:rsidP="00D80BE4">
            <w:pPr>
              <w:spacing w:before="360"/>
              <w:jc w:val="center"/>
              <w:rPr>
                <w:rFonts w:ascii="Arial" w:eastAsia="Arial" w:hAnsi="Arial" w:cs="Arial"/>
                <w:color w:val="000000"/>
                <w:sz w:val="22"/>
                <w:szCs w:val="22"/>
                <w:lang w:val="fr-FR"/>
              </w:rPr>
            </w:pPr>
            <w:r w:rsidRPr="00D80BE4">
              <w:rPr>
                <w:rFonts w:ascii="Arial" w:eastAsia="Arial" w:hAnsi="Arial" w:cs="Arial"/>
                <w:color w:val="000000"/>
                <w:sz w:val="22"/>
                <w:szCs w:val="22"/>
                <w:lang w:val="fr-FR"/>
              </w:rPr>
              <w:t>.....................</w:t>
            </w:r>
          </w:p>
        </w:tc>
      </w:tr>
      <w:tr w:rsidR="00D80BE4" w14:paraId="6ECD203D" w14:textId="77777777" w:rsidTr="00D80BE4">
        <w:trPr>
          <w:trHeight w:val="652"/>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E3A5C9" w14:textId="77777777" w:rsidR="00D80BE4" w:rsidRPr="00D80BE4" w:rsidRDefault="00D80BE4" w:rsidP="00D80BE4">
            <w:pPr>
              <w:spacing w:line="120" w:lineRule="exact"/>
              <w:rPr>
                <w:rFonts w:ascii="Arial" w:hAnsi="Arial" w:cs="Arial"/>
                <w:sz w:val="22"/>
                <w:szCs w:val="22"/>
              </w:rPr>
            </w:pPr>
          </w:p>
          <w:p w14:paraId="4B5BDEFE" w14:textId="66CDD84F" w:rsidR="00D80BE4" w:rsidRPr="00D80BE4" w:rsidRDefault="00D80BE4" w:rsidP="00D80BE4">
            <w:pPr>
              <w:ind w:left="300"/>
              <w:rPr>
                <w:rFonts w:ascii="Arial" w:hAnsi="Arial" w:cs="Arial"/>
                <w:sz w:val="22"/>
                <w:szCs w:val="22"/>
                <w:highlight w:val="yellow"/>
              </w:rPr>
            </w:pPr>
          </w:p>
        </w:tc>
        <w:tc>
          <w:tcPr>
            <w:tcW w:w="101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E86A159" w14:textId="2F5166C3" w:rsidR="00D80BE4" w:rsidRPr="00D80BE4" w:rsidRDefault="00D80BE4" w:rsidP="00D80BE4">
            <w:pPr>
              <w:spacing w:line="253" w:lineRule="exact"/>
              <w:jc w:val="center"/>
              <w:rPr>
                <w:rFonts w:ascii="Arial" w:eastAsia="Arial" w:hAnsi="Arial" w:cs="Arial"/>
                <w:color w:val="000000"/>
                <w:sz w:val="22"/>
                <w:szCs w:val="22"/>
                <w:lang w:val="fr-FR"/>
              </w:rPr>
            </w:pPr>
            <w:r w:rsidRPr="00D80BE4">
              <w:rPr>
                <w:rFonts w:ascii="Arial" w:hAnsi="Arial" w:cs="Arial"/>
                <w:color w:val="000000"/>
                <w:sz w:val="22"/>
                <w:szCs w:val="22"/>
                <w:lang w:val="fr-FR"/>
              </w:rPr>
              <w:t>PSE 4</w:t>
            </w:r>
          </w:p>
        </w:tc>
        <w:tc>
          <w:tcPr>
            <w:tcW w:w="396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DE89C77" w14:textId="0E1F49BE" w:rsidR="00D80BE4" w:rsidRPr="00D80BE4" w:rsidRDefault="00D80BE4" w:rsidP="00D80BE4">
            <w:pPr>
              <w:spacing w:before="260" w:after="80"/>
              <w:ind w:left="80" w:right="80"/>
              <w:rPr>
                <w:rFonts w:ascii="Arial" w:eastAsia="Arial" w:hAnsi="Arial" w:cs="Arial"/>
                <w:color w:val="000000"/>
                <w:sz w:val="22"/>
                <w:szCs w:val="22"/>
                <w:lang w:val="fr-FR"/>
              </w:rPr>
            </w:pPr>
            <w:r w:rsidRPr="00D80BE4">
              <w:rPr>
                <w:rFonts w:ascii="Arial" w:hAnsi="Arial" w:cs="Arial"/>
                <w:color w:val="000000"/>
                <w:sz w:val="22"/>
                <w:szCs w:val="22"/>
                <w:lang w:val="fr-FR"/>
              </w:rPr>
              <w:t>Fourniture d’une paire : 1 caméra RGB et une caméra monochrome</w:t>
            </w:r>
          </w:p>
        </w:tc>
        <w:tc>
          <w:tcPr>
            <w:tcW w:w="131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C73F7F" w14:textId="77777777" w:rsidR="00D80BE4" w:rsidRPr="00D80BE4" w:rsidRDefault="00D80BE4" w:rsidP="00D80BE4">
            <w:pPr>
              <w:spacing w:before="360"/>
              <w:jc w:val="center"/>
              <w:rPr>
                <w:rFonts w:ascii="Arial" w:eastAsia="Arial" w:hAnsi="Arial" w:cs="Arial"/>
                <w:color w:val="000000"/>
                <w:sz w:val="22"/>
                <w:szCs w:val="22"/>
                <w:lang w:val="fr-FR"/>
              </w:rPr>
            </w:pPr>
            <w:r w:rsidRPr="00D80BE4">
              <w:rPr>
                <w:rFonts w:ascii="Arial" w:eastAsia="Arial" w:hAnsi="Arial" w:cs="Arial"/>
                <w:color w:val="000000"/>
                <w:sz w:val="22"/>
                <w:szCs w:val="22"/>
                <w:lang w:val="fr-FR"/>
              </w:rPr>
              <w:t>.....................</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DBC2CE" w14:textId="77777777" w:rsidR="00D80BE4" w:rsidRPr="00D80BE4" w:rsidRDefault="00D80BE4" w:rsidP="00D80BE4">
            <w:pPr>
              <w:spacing w:before="360"/>
              <w:jc w:val="center"/>
              <w:rPr>
                <w:rFonts w:ascii="Arial" w:eastAsia="Arial" w:hAnsi="Arial" w:cs="Arial"/>
                <w:color w:val="000000"/>
                <w:sz w:val="22"/>
                <w:szCs w:val="22"/>
                <w:lang w:val="fr-FR"/>
              </w:rPr>
            </w:pPr>
            <w:r w:rsidRPr="00D80BE4">
              <w:rPr>
                <w:rFonts w:ascii="Arial" w:eastAsia="Arial" w:hAnsi="Arial" w:cs="Arial"/>
                <w:color w:val="000000"/>
                <w:sz w:val="22"/>
                <w:szCs w:val="22"/>
                <w:lang w:val="fr-FR"/>
              </w:rPr>
              <w:t>.....................</w:t>
            </w:r>
          </w:p>
        </w:tc>
      </w:tr>
      <w:tr w:rsidR="00D80BE4" w14:paraId="375D8FEF" w14:textId="77777777" w:rsidTr="00D80BE4">
        <w:trPr>
          <w:trHeight w:val="652"/>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5E803C" w14:textId="01F04278" w:rsidR="00D80BE4" w:rsidRPr="00D80BE4" w:rsidRDefault="00D80BE4" w:rsidP="00D80BE4">
            <w:pPr>
              <w:ind w:left="300"/>
              <w:rPr>
                <w:rFonts w:ascii="Arial" w:hAnsi="Arial" w:cs="Arial"/>
                <w:sz w:val="22"/>
                <w:szCs w:val="22"/>
              </w:rPr>
            </w:pPr>
          </w:p>
        </w:tc>
        <w:tc>
          <w:tcPr>
            <w:tcW w:w="101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76A50F9" w14:textId="615CC8A6" w:rsidR="00D80BE4" w:rsidRPr="00D80BE4" w:rsidRDefault="00D80BE4" w:rsidP="00D80BE4">
            <w:pPr>
              <w:spacing w:line="253" w:lineRule="exact"/>
              <w:jc w:val="center"/>
              <w:rPr>
                <w:rFonts w:ascii="Arial" w:eastAsia="Arial" w:hAnsi="Arial" w:cs="Arial"/>
                <w:color w:val="000000"/>
                <w:sz w:val="22"/>
                <w:szCs w:val="22"/>
                <w:lang w:val="fr-FR"/>
              </w:rPr>
            </w:pPr>
            <w:r w:rsidRPr="00D80BE4">
              <w:rPr>
                <w:rFonts w:ascii="Arial" w:hAnsi="Arial" w:cs="Arial"/>
                <w:color w:val="000000"/>
                <w:sz w:val="22"/>
                <w:szCs w:val="22"/>
                <w:lang w:val="fr-FR"/>
              </w:rPr>
              <w:t>PSE 5</w:t>
            </w:r>
          </w:p>
        </w:tc>
        <w:tc>
          <w:tcPr>
            <w:tcW w:w="396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4B10566" w14:textId="3F8A8536" w:rsidR="00D80BE4" w:rsidRPr="00D80BE4" w:rsidRDefault="00D80BE4" w:rsidP="00D80BE4">
            <w:pPr>
              <w:spacing w:before="120" w:after="40" w:line="253" w:lineRule="exact"/>
              <w:ind w:left="80" w:right="80"/>
              <w:rPr>
                <w:rFonts w:ascii="Arial" w:eastAsia="Arial" w:hAnsi="Arial" w:cs="Arial"/>
                <w:color w:val="000000"/>
                <w:sz w:val="22"/>
                <w:szCs w:val="22"/>
                <w:lang w:val="fr-FR"/>
              </w:rPr>
            </w:pPr>
            <w:r w:rsidRPr="00D80BE4">
              <w:rPr>
                <w:rFonts w:ascii="Arial" w:hAnsi="Arial" w:cs="Arial"/>
                <w:color w:val="000000"/>
                <w:sz w:val="22"/>
                <w:szCs w:val="22"/>
                <w:lang w:val="fr-FR"/>
              </w:rPr>
              <w:t>Fourniture de deux paires : 2 caméras RGB et deux caméras monochromes</w:t>
            </w:r>
          </w:p>
        </w:tc>
        <w:tc>
          <w:tcPr>
            <w:tcW w:w="131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28E295" w14:textId="77777777" w:rsidR="00D80BE4" w:rsidRPr="00D80BE4" w:rsidRDefault="00D80BE4" w:rsidP="00D80BE4">
            <w:pPr>
              <w:spacing w:before="360"/>
              <w:jc w:val="center"/>
              <w:rPr>
                <w:rFonts w:ascii="Arial" w:eastAsia="Arial" w:hAnsi="Arial" w:cs="Arial"/>
                <w:color w:val="000000"/>
                <w:sz w:val="22"/>
                <w:szCs w:val="22"/>
                <w:lang w:val="fr-FR"/>
              </w:rPr>
            </w:pP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8967BD" w14:textId="77777777" w:rsidR="00D80BE4" w:rsidRPr="00D80BE4" w:rsidRDefault="00D80BE4" w:rsidP="00D80BE4">
            <w:pPr>
              <w:spacing w:before="360"/>
              <w:jc w:val="center"/>
              <w:rPr>
                <w:rFonts w:ascii="Arial" w:eastAsia="Arial" w:hAnsi="Arial" w:cs="Arial"/>
                <w:color w:val="000000"/>
                <w:sz w:val="22"/>
                <w:szCs w:val="22"/>
                <w:lang w:val="fr-FR"/>
              </w:rPr>
            </w:pPr>
          </w:p>
        </w:tc>
      </w:tr>
      <w:tr w:rsidR="00D80BE4" w14:paraId="33A56E0A" w14:textId="77777777" w:rsidTr="00D80BE4">
        <w:trPr>
          <w:trHeight w:val="652"/>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67883C" w14:textId="79329B0E" w:rsidR="00D80BE4" w:rsidRPr="00D80BE4" w:rsidRDefault="00D80BE4" w:rsidP="00D80BE4">
            <w:pPr>
              <w:ind w:left="300"/>
              <w:rPr>
                <w:rFonts w:ascii="Arial" w:hAnsi="Arial" w:cs="Arial"/>
                <w:sz w:val="22"/>
                <w:szCs w:val="22"/>
              </w:rPr>
            </w:pPr>
          </w:p>
        </w:tc>
        <w:tc>
          <w:tcPr>
            <w:tcW w:w="101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DE2396A" w14:textId="40253A97" w:rsidR="00D80BE4" w:rsidRPr="00D80BE4" w:rsidRDefault="00D80BE4" w:rsidP="00D80BE4">
            <w:pPr>
              <w:spacing w:line="253" w:lineRule="exact"/>
              <w:jc w:val="center"/>
              <w:rPr>
                <w:rFonts w:ascii="Arial" w:eastAsia="Arial" w:hAnsi="Arial" w:cs="Arial"/>
                <w:color w:val="000000"/>
                <w:sz w:val="22"/>
                <w:szCs w:val="22"/>
                <w:lang w:val="fr-FR"/>
              </w:rPr>
            </w:pPr>
            <w:r w:rsidRPr="00D80BE4">
              <w:rPr>
                <w:rFonts w:ascii="Arial" w:hAnsi="Arial" w:cs="Arial"/>
                <w:color w:val="000000"/>
                <w:sz w:val="22"/>
                <w:szCs w:val="22"/>
                <w:lang w:val="fr-FR"/>
              </w:rPr>
              <w:t>PSE 6</w:t>
            </w:r>
          </w:p>
        </w:tc>
        <w:tc>
          <w:tcPr>
            <w:tcW w:w="396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AC18CA0" w14:textId="6F4581C1" w:rsidR="00D80BE4" w:rsidRPr="00D80BE4" w:rsidRDefault="00D80BE4" w:rsidP="00D80BE4">
            <w:pPr>
              <w:spacing w:before="120" w:after="40" w:line="253" w:lineRule="exact"/>
              <w:ind w:left="80" w:right="80"/>
              <w:rPr>
                <w:rFonts w:ascii="Arial" w:eastAsia="Arial" w:hAnsi="Arial" w:cs="Arial"/>
                <w:color w:val="000000"/>
                <w:sz w:val="22"/>
                <w:szCs w:val="22"/>
                <w:lang w:val="fr-FR"/>
              </w:rPr>
            </w:pPr>
            <w:r w:rsidRPr="00D80BE4">
              <w:rPr>
                <w:rFonts w:ascii="Arial" w:hAnsi="Arial" w:cs="Arial"/>
                <w:color w:val="000000"/>
                <w:sz w:val="22"/>
                <w:szCs w:val="22"/>
                <w:lang w:val="fr-FR"/>
              </w:rPr>
              <w:t>Batteries de rechange (4)</w:t>
            </w:r>
          </w:p>
        </w:tc>
        <w:tc>
          <w:tcPr>
            <w:tcW w:w="131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3C8602" w14:textId="77777777" w:rsidR="00D80BE4" w:rsidRPr="00D80BE4" w:rsidRDefault="00D80BE4" w:rsidP="00D80BE4">
            <w:pPr>
              <w:spacing w:before="360"/>
              <w:jc w:val="center"/>
              <w:rPr>
                <w:rFonts w:ascii="Arial" w:eastAsia="Arial" w:hAnsi="Arial" w:cs="Arial"/>
                <w:color w:val="000000"/>
                <w:sz w:val="22"/>
                <w:szCs w:val="22"/>
                <w:lang w:val="fr-FR"/>
              </w:rPr>
            </w:pP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EDB0D3" w14:textId="77777777" w:rsidR="00D80BE4" w:rsidRPr="00D80BE4" w:rsidRDefault="00D80BE4" w:rsidP="00D80BE4">
            <w:pPr>
              <w:spacing w:before="360"/>
              <w:jc w:val="center"/>
              <w:rPr>
                <w:rFonts w:ascii="Arial" w:eastAsia="Arial" w:hAnsi="Arial" w:cs="Arial"/>
                <w:color w:val="000000"/>
                <w:sz w:val="22"/>
                <w:szCs w:val="22"/>
                <w:lang w:val="fr-FR"/>
              </w:rPr>
            </w:pPr>
          </w:p>
        </w:tc>
      </w:tr>
      <w:tr w:rsidR="00D80BE4" w14:paraId="2DD88D97" w14:textId="77777777" w:rsidTr="00D80BE4">
        <w:trPr>
          <w:trHeight w:val="549"/>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C44E9B" w14:textId="25736166" w:rsidR="00D80BE4" w:rsidRPr="00D80BE4" w:rsidRDefault="00D80BE4" w:rsidP="00D80BE4">
            <w:pPr>
              <w:ind w:left="300"/>
              <w:rPr>
                <w:rFonts w:ascii="Arial" w:hAnsi="Arial" w:cs="Arial"/>
                <w:sz w:val="22"/>
                <w:szCs w:val="22"/>
              </w:rPr>
            </w:pPr>
          </w:p>
        </w:tc>
        <w:tc>
          <w:tcPr>
            <w:tcW w:w="101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5084F1A" w14:textId="1AF50A99" w:rsidR="00D80BE4" w:rsidRPr="00D80BE4" w:rsidRDefault="00D80BE4" w:rsidP="00D80BE4">
            <w:pPr>
              <w:spacing w:line="253" w:lineRule="exact"/>
              <w:jc w:val="center"/>
              <w:rPr>
                <w:rFonts w:ascii="Arial" w:eastAsia="Arial" w:hAnsi="Arial" w:cs="Arial"/>
                <w:color w:val="000000"/>
                <w:sz w:val="22"/>
                <w:szCs w:val="22"/>
                <w:lang w:val="fr-FR"/>
              </w:rPr>
            </w:pPr>
            <w:r w:rsidRPr="00D80BE4">
              <w:rPr>
                <w:rFonts w:ascii="Arial" w:hAnsi="Arial" w:cs="Arial"/>
                <w:color w:val="000000"/>
                <w:sz w:val="22"/>
                <w:szCs w:val="22"/>
                <w:lang w:val="fr-FR"/>
              </w:rPr>
              <w:t>PSE 7</w:t>
            </w:r>
          </w:p>
        </w:tc>
        <w:tc>
          <w:tcPr>
            <w:tcW w:w="396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ACF542A" w14:textId="4B3CF625" w:rsidR="00D80BE4" w:rsidRPr="00D80BE4" w:rsidRDefault="00D80BE4" w:rsidP="00D80BE4">
            <w:pPr>
              <w:spacing w:before="120" w:after="40" w:line="253" w:lineRule="exact"/>
              <w:ind w:left="80" w:right="80"/>
              <w:rPr>
                <w:rFonts w:ascii="Arial" w:eastAsia="Arial" w:hAnsi="Arial" w:cs="Arial"/>
                <w:color w:val="000000"/>
                <w:sz w:val="22"/>
                <w:szCs w:val="22"/>
                <w:lang w:val="fr-FR"/>
              </w:rPr>
            </w:pPr>
            <w:r w:rsidRPr="00D80BE4">
              <w:rPr>
                <w:rFonts w:ascii="Arial" w:hAnsi="Arial" w:cs="Arial"/>
                <w:color w:val="000000"/>
                <w:sz w:val="22"/>
                <w:szCs w:val="22"/>
                <w:lang w:val="fr-FR"/>
              </w:rPr>
              <w:t>Caisson spécifique pour application sous vide</w:t>
            </w:r>
          </w:p>
        </w:tc>
        <w:tc>
          <w:tcPr>
            <w:tcW w:w="131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DCA02E" w14:textId="77777777" w:rsidR="00D80BE4" w:rsidRPr="00D80BE4" w:rsidRDefault="00D80BE4" w:rsidP="00D80BE4">
            <w:pPr>
              <w:spacing w:before="360"/>
              <w:jc w:val="center"/>
              <w:rPr>
                <w:rFonts w:ascii="Arial" w:eastAsia="Arial" w:hAnsi="Arial" w:cs="Arial"/>
                <w:color w:val="000000"/>
                <w:sz w:val="22"/>
                <w:szCs w:val="22"/>
                <w:lang w:val="fr-FR"/>
              </w:rPr>
            </w:pPr>
            <w:r w:rsidRPr="00D80BE4">
              <w:rPr>
                <w:rFonts w:ascii="Arial" w:eastAsia="Arial" w:hAnsi="Arial" w:cs="Arial"/>
                <w:color w:val="000000"/>
                <w:sz w:val="22"/>
                <w:szCs w:val="22"/>
                <w:lang w:val="fr-FR"/>
              </w:rPr>
              <w:t>.....................</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F9E525" w14:textId="77777777" w:rsidR="00D80BE4" w:rsidRPr="00D80BE4" w:rsidRDefault="00D80BE4" w:rsidP="00D80BE4">
            <w:pPr>
              <w:spacing w:before="360"/>
              <w:jc w:val="center"/>
              <w:rPr>
                <w:rFonts w:ascii="Arial" w:eastAsia="Arial" w:hAnsi="Arial" w:cs="Arial"/>
                <w:color w:val="000000"/>
                <w:sz w:val="22"/>
                <w:szCs w:val="22"/>
                <w:lang w:val="fr-FR"/>
              </w:rPr>
            </w:pPr>
            <w:r w:rsidRPr="00D80BE4">
              <w:rPr>
                <w:rFonts w:ascii="Arial" w:eastAsia="Arial" w:hAnsi="Arial" w:cs="Arial"/>
                <w:color w:val="000000"/>
                <w:sz w:val="22"/>
                <w:szCs w:val="22"/>
                <w:lang w:val="fr-FR"/>
              </w:rPr>
              <w:t>.....................</w:t>
            </w:r>
          </w:p>
        </w:tc>
      </w:tr>
      <w:tr w:rsidR="00D80BE4" w14:paraId="1BFA5E4F" w14:textId="77777777" w:rsidTr="00D80BE4">
        <w:trPr>
          <w:trHeight w:val="304"/>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A5B816" w14:textId="566C5374" w:rsidR="00D80BE4" w:rsidRPr="00D80BE4" w:rsidRDefault="00D80BE4" w:rsidP="00D80BE4">
            <w:pPr>
              <w:ind w:left="300"/>
              <w:rPr>
                <w:rFonts w:ascii="Arial" w:hAnsi="Arial" w:cs="Arial"/>
                <w:sz w:val="22"/>
                <w:szCs w:val="22"/>
              </w:rPr>
            </w:pPr>
          </w:p>
        </w:tc>
        <w:tc>
          <w:tcPr>
            <w:tcW w:w="101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F94137D" w14:textId="4A92CF14" w:rsidR="00D80BE4" w:rsidRPr="00D80BE4" w:rsidRDefault="00D80BE4" w:rsidP="00D80BE4">
            <w:pPr>
              <w:spacing w:before="120" w:after="40" w:line="253" w:lineRule="exact"/>
              <w:ind w:left="80" w:right="80"/>
              <w:jc w:val="center"/>
              <w:rPr>
                <w:rFonts w:ascii="Arial" w:hAnsi="Arial" w:cs="Arial"/>
                <w:color w:val="000000"/>
                <w:sz w:val="22"/>
                <w:szCs w:val="22"/>
                <w:lang w:val="fr-FR"/>
              </w:rPr>
            </w:pPr>
            <w:r w:rsidRPr="00D80BE4">
              <w:rPr>
                <w:rFonts w:ascii="Arial" w:hAnsi="Arial" w:cs="Arial"/>
                <w:color w:val="000000"/>
                <w:sz w:val="22"/>
                <w:szCs w:val="22"/>
                <w:lang w:val="fr-FR"/>
              </w:rPr>
              <w:t>PSE 8</w:t>
            </w:r>
          </w:p>
        </w:tc>
        <w:tc>
          <w:tcPr>
            <w:tcW w:w="396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EBC60AD" w14:textId="0357BD87" w:rsidR="00D80BE4" w:rsidRPr="00D80BE4" w:rsidRDefault="00D80BE4" w:rsidP="00D80BE4">
            <w:pPr>
              <w:spacing w:before="120" w:after="40"/>
              <w:ind w:left="80" w:right="80"/>
              <w:rPr>
                <w:rFonts w:ascii="Arial" w:hAnsi="Arial" w:cs="Arial"/>
                <w:color w:val="000000"/>
                <w:sz w:val="22"/>
                <w:szCs w:val="22"/>
                <w:lang w:val="fr-FR"/>
              </w:rPr>
            </w:pPr>
            <w:r w:rsidRPr="00D80BE4">
              <w:rPr>
                <w:rFonts w:ascii="Arial" w:hAnsi="Arial" w:cs="Arial"/>
                <w:color w:val="000000"/>
                <w:sz w:val="22"/>
                <w:szCs w:val="22"/>
                <w:lang w:val="fr-FR"/>
              </w:rPr>
              <w:t>Conteneurs de stockage</w:t>
            </w:r>
          </w:p>
        </w:tc>
        <w:tc>
          <w:tcPr>
            <w:tcW w:w="131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D5A483" w14:textId="77777777" w:rsidR="00D80BE4" w:rsidRPr="00D80BE4" w:rsidRDefault="00D80BE4" w:rsidP="00D80BE4">
            <w:pPr>
              <w:spacing w:before="360"/>
              <w:jc w:val="center"/>
              <w:rPr>
                <w:rFonts w:ascii="Arial" w:eastAsia="Arial" w:hAnsi="Arial" w:cs="Arial"/>
                <w:color w:val="000000"/>
                <w:sz w:val="22"/>
                <w:szCs w:val="22"/>
                <w:lang w:val="fr-FR"/>
              </w:rPr>
            </w:pPr>
            <w:r w:rsidRPr="00D80BE4">
              <w:rPr>
                <w:rFonts w:ascii="Arial" w:eastAsia="Arial" w:hAnsi="Arial" w:cs="Arial"/>
                <w:color w:val="000000"/>
                <w:sz w:val="22"/>
                <w:szCs w:val="22"/>
                <w:lang w:val="fr-FR"/>
              </w:rPr>
              <w:t>.....................</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15235C" w14:textId="77777777" w:rsidR="00D80BE4" w:rsidRPr="00D80BE4" w:rsidRDefault="00D80BE4" w:rsidP="00D80BE4">
            <w:pPr>
              <w:spacing w:before="360"/>
              <w:jc w:val="center"/>
              <w:rPr>
                <w:rFonts w:ascii="Arial" w:eastAsia="Arial" w:hAnsi="Arial" w:cs="Arial"/>
                <w:color w:val="000000"/>
                <w:sz w:val="22"/>
                <w:szCs w:val="22"/>
                <w:lang w:val="fr-FR"/>
              </w:rPr>
            </w:pPr>
            <w:r w:rsidRPr="00D80BE4">
              <w:rPr>
                <w:rFonts w:ascii="Arial" w:eastAsia="Arial" w:hAnsi="Arial" w:cs="Arial"/>
                <w:color w:val="000000"/>
                <w:sz w:val="22"/>
                <w:szCs w:val="22"/>
                <w:lang w:val="fr-FR"/>
              </w:rPr>
              <w:t>.....................</w:t>
            </w:r>
          </w:p>
        </w:tc>
      </w:tr>
      <w:tr w:rsidR="00D80BE4" w14:paraId="1FC3931F" w14:textId="77777777" w:rsidTr="00D80BE4">
        <w:trPr>
          <w:trHeight w:val="652"/>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E03894" w14:textId="14CA7B56" w:rsidR="00D80BE4" w:rsidRPr="00D80BE4" w:rsidRDefault="00D80BE4" w:rsidP="00D80BE4">
            <w:pPr>
              <w:ind w:left="300"/>
              <w:rPr>
                <w:rFonts w:ascii="Arial" w:hAnsi="Arial" w:cs="Arial"/>
                <w:sz w:val="22"/>
                <w:szCs w:val="22"/>
              </w:rPr>
            </w:pPr>
          </w:p>
        </w:tc>
        <w:tc>
          <w:tcPr>
            <w:tcW w:w="101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3E741EF" w14:textId="747042E4" w:rsidR="00D80BE4" w:rsidRPr="00D80BE4" w:rsidRDefault="00D80BE4" w:rsidP="00D80BE4">
            <w:pPr>
              <w:spacing w:line="253" w:lineRule="exact"/>
              <w:jc w:val="center"/>
              <w:rPr>
                <w:rFonts w:ascii="Arial" w:eastAsia="Arial" w:hAnsi="Arial" w:cs="Arial"/>
                <w:color w:val="000000"/>
                <w:sz w:val="22"/>
                <w:szCs w:val="22"/>
                <w:lang w:val="fr-FR"/>
              </w:rPr>
            </w:pPr>
            <w:r w:rsidRPr="00D80BE4">
              <w:rPr>
                <w:rFonts w:ascii="Arial" w:hAnsi="Arial" w:cs="Arial"/>
                <w:color w:val="000000"/>
                <w:sz w:val="22"/>
                <w:szCs w:val="22"/>
                <w:lang w:val="fr-FR"/>
              </w:rPr>
              <w:t>PSE 9</w:t>
            </w:r>
          </w:p>
        </w:tc>
        <w:tc>
          <w:tcPr>
            <w:tcW w:w="396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265A437" w14:textId="77777777" w:rsidR="00D80BE4" w:rsidRPr="00D80BE4" w:rsidRDefault="00D80BE4" w:rsidP="00D80BE4">
            <w:pPr>
              <w:pStyle w:val="tableTD"/>
              <w:rPr>
                <w:color w:val="000000"/>
                <w:szCs w:val="22"/>
                <w:lang w:val="fr-FR"/>
              </w:rPr>
            </w:pPr>
            <w:r w:rsidRPr="00D80BE4">
              <w:rPr>
                <w:color w:val="000000"/>
                <w:szCs w:val="22"/>
                <w:lang w:val="fr-FR"/>
              </w:rPr>
              <w:t>Hardware package :</w:t>
            </w:r>
          </w:p>
          <w:p w14:paraId="10597F64" w14:textId="77777777" w:rsidR="00D80BE4" w:rsidRPr="00D80BE4" w:rsidRDefault="00D80BE4" w:rsidP="00D80BE4">
            <w:pPr>
              <w:numPr>
                <w:ilvl w:val="0"/>
                <w:numId w:val="1"/>
              </w:numPr>
              <w:rPr>
                <w:rFonts w:ascii="Arial" w:hAnsi="Arial" w:cs="Arial"/>
                <w:sz w:val="22"/>
                <w:szCs w:val="22"/>
                <w:lang w:val="fr-FR"/>
              </w:rPr>
            </w:pPr>
            <w:r w:rsidRPr="00D80BE4">
              <w:rPr>
                <w:rFonts w:ascii="Arial" w:hAnsi="Arial" w:cs="Arial"/>
                <w:sz w:val="22"/>
                <w:szCs w:val="22"/>
                <w:lang w:val="fr-FR"/>
              </w:rPr>
              <w:t>Pièces de fixation</w:t>
            </w:r>
          </w:p>
          <w:p w14:paraId="49D94231" w14:textId="70F2F09F" w:rsidR="00D80BE4" w:rsidRPr="000E527F" w:rsidRDefault="00D80BE4" w:rsidP="000E527F">
            <w:pPr>
              <w:numPr>
                <w:ilvl w:val="0"/>
                <w:numId w:val="1"/>
              </w:numPr>
              <w:rPr>
                <w:rFonts w:ascii="Arial" w:eastAsia="Arial" w:hAnsi="Arial" w:cs="Arial"/>
                <w:color w:val="000000"/>
                <w:sz w:val="22"/>
                <w:szCs w:val="22"/>
                <w:lang w:val="fr-FR"/>
              </w:rPr>
            </w:pPr>
            <w:r w:rsidRPr="00D80BE4">
              <w:rPr>
                <w:rFonts w:ascii="Arial" w:hAnsi="Arial" w:cs="Arial"/>
                <w:sz w:val="22"/>
                <w:szCs w:val="22"/>
                <w:lang w:val="fr-FR"/>
              </w:rPr>
              <w:t>Pièces d’interface</w:t>
            </w:r>
          </w:p>
        </w:tc>
        <w:tc>
          <w:tcPr>
            <w:tcW w:w="131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CD3FDF" w14:textId="77777777" w:rsidR="00D80BE4" w:rsidRPr="00D80BE4" w:rsidRDefault="00D80BE4" w:rsidP="00D80BE4">
            <w:pPr>
              <w:spacing w:before="360"/>
              <w:jc w:val="center"/>
              <w:rPr>
                <w:rFonts w:ascii="Arial" w:eastAsia="Arial" w:hAnsi="Arial" w:cs="Arial"/>
                <w:color w:val="000000"/>
                <w:sz w:val="22"/>
                <w:szCs w:val="22"/>
                <w:lang w:val="fr-FR"/>
              </w:rPr>
            </w:pPr>
            <w:r w:rsidRPr="00D80BE4">
              <w:rPr>
                <w:rFonts w:ascii="Arial" w:eastAsia="Arial" w:hAnsi="Arial" w:cs="Arial"/>
                <w:color w:val="000000"/>
                <w:sz w:val="22"/>
                <w:szCs w:val="22"/>
                <w:lang w:val="fr-FR"/>
              </w:rPr>
              <w:t>.....................</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182156" w14:textId="77777777" w:rsidR="00D80BE4" w:rsidRPr="00D80BE4" w:rsidRDefault="00D80BE4" w:rsidP="00D80BE4">
            <w:pPr>
              <w:spacing w:before="360"/>
              <w:jc w:val="center"/>
              <w:rPr>
                <w:rFonts w:ascii="Arial" w:eastAsia="Arial" w:hAnsi="Arial" w:cs="Arial"/>
                <w:color w:val="000000"/>
                <w:sz w:val="22"/>
                <w:szCs w:val="22"/>
                <w:lang w:val="fr-FR"/>
              </w:rPr>
            </w:pPr>
            <w:r w:rsidRPr="00D80BE4">
              <w:rPr>
                <w:rFonts w:ascii="Arial" w:eastAsia="Arial" w:hAnsi="Arial" w:cs="Arial"/>
                <w:color w:val="000000"/>
                <w:sz w:val="22"/>
                <w:szCs w:val="22"/>
                <w:lang w:val="fr-FR"/>
              </w:rPr>
              <w:t>.....................</w:t>
            </w:r>
          </w:p>
        </w:tc>
      </w:tr>
    </w:tbl>
    <w:p w14:paraId="2CEFCC8D" w14:textId="77777777" w:rsidR="00D718EC" w:rsidRDefault="00A25A33">
      <w:pPr>
        <w:spacing w:after="220" w:line="240" w:lineRule="exact"/>
      </w:pPr>
      <w:r>
        <w:t xml:space="preserve"> </w:t>
      </w:r>
    </w:p>
    <w:p w14:paraId="06871139" w14:textId="77777777" w:rsidR="00D718EC" w:rsidRDefault="00A25A33">
      <w:pPr>
        <w:pStyle w:val="ParagrapheIndent1"/>
        <w:spacing w:line="253" w:lineRule="exact"/>
        <w:jc w:val="both"/>
        <w:rPr>
          <w:color w:val="000000"/>
          <w:lang w:val="fr-FR"/>
        </w:rPr>
      </w:pPr>
      <w:r>
        <w:rPr>
          <w:color w:val="000000"/>
          <w:lang w:val="fr-FR"/>
        </w:rPr>
        <w:t>Le montant global de l'offre acceptée par le pouvoir adjudicateur est porté à :</w:t>
      </w:r>
    </w:p>
    <w:p w14:paraId="06AC5C93" w14:textId="77777777" w:rsidR="00D718EC" w:rsidRDefault="00D718EC">
      <w:pPr>
        <w:pStyle w:val="ParagrapheIndent1"/>
        <w:spacing w:line="253" w:lineRule="exact"/>
        <w:jc w:val="both"/>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D718EC" w14:paraId="4C5C51B7" w14:textId="77777777">
        <w:trPr>
          <w:trHeight w:val="292"/>
        </w:trPr>
        <w:tc>
          <w:tcPr>
            <w:tcW w:w="2400" w:type="dxa"/>
            <w:tcMar>
              <w:top w:w="0" w:type="dxa"/>
              <w:left w:w="0" w:type="dxa"/>
              <w:bottom w:w="0" w:type="dxa"/>
              <w:right w:w="0" w:type="dxa"/>
            </w:tcMar>
          </w:tcPr>
          <w:p w14:paraId="1D6834F8" w14:textId="77777777" w:rsidR="00D718EC" w:rsidRDefault="00A25A33">
            <w:pPr>
              <w:rPr>
                <w:rFonts w:ascii="Arial" w:eastAsia="Arial" w:hAnsi="Arial" w:cs="Arial"/>
                <w:color w:val="000000"/>
                <w:sz w:val="22"/>
                <w:lang w:val="fr-FR"/>
              </w:rPr>
            </w:pPr>
            <w:r>
              <w:rPr>
                <w:rFonts w:ascii="Arial" w:eastAsia="Arial" w:hAnsi="Arial" w:cs="Arial"/>
                <w:color w:val="000000"/>
                <w:sz w:val="22"/>
                <w:lang w:val="fr-FR"/>
              </w:rPr>
              <w:t xml:space="preserve">Montant HT                    </w:t>
            </w:r>
          </w:p>
        </w:tc>
        <w:tc>
          <w:tcPr>
            <w:tcW w:w="100" w:type="dxa"/>
            <w:tcMar>
              <w:top w:w="0" w:type="dxa"/>
              <w:left w:w="0" w:type="dxa"/>
              <w:bottom w:w="0" w:type="dxa"/>
              <w:right w:w="0" w:type="dxa"/>
            </w:tcMar>
          </w:tcPr>
          <w:p w14:paraId="41C4BF19" w14:textId="77777777" w:rsidR="00D718EC" w:rsidRDefault="00A25A33">
            <w:pPr>
              <w:jc w:val="right"/>
              <w:rPr>
                <w:rFonts w:ascii="Arial" w:eastAsia="Arial" w:hAnsi="Arial" w:cs="Arial"/>
                <w:color w:val="000000"/>
                <w:sz w:val="22"/>
                <w:lang w:val="fr-FR"/>
              </w:rPr>
            </w:pPr>
            <w:r>
              <w:rPr>
                <w:rFonts w:ascii="Arial" w:eastAsia="Arial" w:hAnsi="Arial" w:cs="Arial"/>
                <w:color w:val="000000"/>
                <w:sz w:val="22"/>
                <w:lang w:val="fr-FR"/>
              </w:rPr>
              <w:t>:</w:t>
            </w:r>
          </w:p>
        </w:tc>
        <w:tc>
          <w:tcPr>
            <w:tcW w:w="20" w:type="dxa"/>
            <w:tcMar>
              <w:top w:w="0" w:type="dxa"/>
              <w:left w:w="0" w:type="dxa"/>
              <w:bottom w:w="0" w:type="dxa"/>
              <w:right w:w="0" w:type="dxa"/>
            </w:tcMar>
          </w:tcPr>
          <w:p w14:paraId="33E3F3FB" w14:textId="77777777" w:rsidR="00D718EC" w:rsidRDefault="00D718EC">
            <w:pPr>
              <w:rPr>
                <w:sz w:val="2"/>
              </w:rPr>
            </w:pPr>
          </w:p>
        </w:tc>
        <w:tc>
          <w:tcPr>
            <w:tcW w:w="4760" w:type="dxa"/>
            <w:tcMar>
              <w:top w:w="0" w:type="dxa"/>
              <w:left w:w="0" w:type="dxa"/>
              <w:bottom w:w="0" w:type="dxa"/>
              <w:right w:w="0" w:type="dxa"/>
            </w:tcMar>
          </w:tcPr>
          <w:p w14:paraId="4B13AC1D" w14:textId="77777777" w:rsidR="00D718EC" w:rsidRDefault="00A25A33">
            <w:pPr>
              <w:rPr>
                <w:rFonts w:ascii="Arial" w:eastAsia="Arial" w:hAnsi="Arial" w:cs="Arial"/>
                <w:color w:val="000000"/>
                <w:sz w:val="22"/>
                <w:lang w:val="fr-FR"/>
              </w:rPr>
            </w:pPr>
            <w:r>
              <w:rPr>
                <w:rFonts w:ascii="Arial" w:eastAsia="Arial" w:hAnsi="Arial" w:cs="Arial"/>
                <w:color w:val="000000"/>
                <w:sz w:val="22"/>
                <w:lang w:val="fr-FR"/>
              </w:rPr>
              <w:t>.............................................................................</w:t>
            </w:r>
          </w:p>
        </w:tc>
        <w:tc>
          <w:tcPr>
            <w:tcW w:w="1320" w:type="dxa"/>
            <w:tcMar>
              <w:top w:w="0" w:type="dxa"/>
              <w:left w:w="0" w:type="dxa"/>
              <w:bottom w:w="0" w:type="dxa"/>
              <w:right w:w="0" w:type="dxa"/>
            </w:tcMar>
          </w:tcPr>
          <w:p w14:paraId="4CBEBCC3" w14:textId="77777777" w:rsidR="00D718EC" w:rsidRDefault="00A25A33">
            <w:pPr>
              <w:rPr>
                <w:rFonts w:ascii="Arial" w:eastAsia="Arial" w:hAnsi="Arial" w:cs="Arial"/>
                <w:color w:val="000000"/>
                <w:sz w:val="22"/>
                <w:lang w:val="fr-FR"/>
              </w:rPr>
            </w:pPr>
            <w:r>
              <w:rPr>
                <w:rFonts w:ascii="Arial" w:eastAsia="Arial" w:hAnsi="Arial" w:cs="Arial"/>
                <w:color w:val="000000"/>
                <w:sz w:val="22"/>
                <w:lang w:val="fr-FR"/>
              </w:rPr>
              <w:t>Euros</w:t>
            </w:r>
          </w:p>
        </w:tc>
      </w:tr>
      <w:tr w:rsidR="00D718EC" w14:paraId="5AE07899" w14:textId="77777777">
        <w:trPr>
          <w:trHeight w:val="292"/>
        </w:trPr>
        <w:tc>
          <w:tcPr>
            <w:tcW w:w="2400" w:type="dxa"/>
            <w:tcMar>
              <w:top w:w="0" w:type="dxa"/>
              <w:left w:w="0" w:type="dxa"/>
              <w:bottom w:w="0" w:type="dxa"/>
              <w:right w:w="0" w:type="dxa"/>
            </w:tcMar>
          </w:tcPr>
          <w:p w14:paraId="0CB7C142" w14:textId="77777777" w:rsidR="00D718EC" w:rsidRDefault="00A25A33">
            <w:pPr>
              <w:rPr>
                <w:rFonts w:ascii="Arial" w:eastAsia="Arial" w:hAnsi="Arial" w:cs="Arial"/>
                <w:color w:val="000000"/>
                <w:sz w:val="22"/>
                <w:lang w:val="fr-FR"/>
              </w:rPr>
            </w:pPr>
            <w:r>
              <w:rPr>
                <w:rFonts w:ascii="Arial" w:eastAsia="Arial" w:hAnsi="Arial" w:cs="Arial"/>
                <w:color w:val="000000"/>
                <w:sz w:val="22"/>
                <w:lang w:val="fr-FR"/>
              </w:rPr>
              <w:t>TVA (taux de ..........%)</w:t>
            </w:r>
          </w:p>
        </w:tc>
        <w:tc>
          <w:tcPr>
            <w:tcW w:w="100" w:type="dxa"/>
            <w:tcMar>
              <w:top w:w="0" w:type="dxa"/>
              <w:left w:w="0" w:type="dxa"/>
              <w:bottom w:w="0" w:type="dxa"/>
              <w:right w:w="0" w:type="dxa"/>
            </w:tcMar>
          </w:tcPr>
          <w:p w14:paraId="007DCA69" w14:textId="77777777" w:rsidR="00D718EC" w:rsidRDefault="00A25A33">
            <w:pPr>
              <w:jc w:val="right"/>
              <w:rPr>
                <w:rFonts w:ascii="Arial" w:eastAsia="Arial" w:hAnsi="Arial" w:cs="Arial"/>
                <w:color w:val="000000"/>
                <w:sz w:val="22"/>
                <w:lang w:val="fr-FR"/>
              </w:rPr>
            </w:pPr>
            <w:r>
              <w:rPr>
                <w:rFonts w:ascii="Arial" w:eastAsia="Arial" w:hAnsi="Arial" w:cs="Arial"/>
                <w:color w:val="000000"/>
                <w:sz w:val="22"/>
                <w:lang w:val="fr-FR"/>
              </w:rPr>
              <w:t>:</w:t>
            </w:r>
          </w:p>
        </w:tc>
        <w:tc>
          <w:tcPr>
            <w:tcW w:w="20" w:type="dxa"/>
            <w:tcMar>
              <w:top w:w="0" w:type="dxa"/>
              <w:left w:w="0" w:type="dxa"/>
              <w:bottom w:w="0" w:type="dxa"/>
              <w:right w:w="0" w:type="dxa"/>
            </w:tcMar>
          </w:tcPr>
          <w:p w14:paraId="74CAD1EB" w14:textId="77777777" w:rsidR="00D718EC" w:rsidRDefault="00D718EC">
            <w:pPr>
              <w:rPr>
                <w:sz w:val="2"/>
              </w:rPr>
            </w:pPr>
          </w:p>
        </w:tc>
        <w:tc>
          <w:tcPr>
            <w:tcW w:w="4760" w:type="dxa"/>
            <w:tcMar>
              <w:top w:w="0" w:type="dxa"/>
              <w:left w:w="0" w:type="dxa"/>
              <w:bottom w:w="0" w:type="dxa"/>
              <w:right w:w="0" w:type="dxa"/>
            </w:tcMar>
            <w:vAlign w:val="center"/>
          </w:tcPr>
          <w:p w14:paraId="23E411EB" w14:textId="77777777" w:rsidR="00D718EC" w:rsidRDefault="00A25A33">
            <w:pPr>
              <w:rPr>
                <w:rFonts w:ascii="Arial" w:eastAsia="Arial" w:hAnsi="Arial" w:cs="Arial"/>
                <w:color w:val="000000"/>
                <w:sz w:val="22"/>
                <w:lang w:val="fr-FR"/>
              </w:rPr>
            </w:pPr>
            <w:r>
              <w:rPr>
                <w:rFonts w:ascii="Arial" w:eastAsia="Arial" w:hAnsi="Arial" w:cs="Arial"/>
                <w:color w:val="000000"/>
                <w:sz w:val="22"/>
                <w:lang w:val="fr-FR"/>
              </w:rPr>
              <w:t>.............................................................................</w:t>
            </w:r>
          </w:p>
        </w:tc>
        <w:tc>
          <w:tcPr>
            <w:tcW w:w="1320" w:type="dxa"/>
            <w:tcMar>
              <w:top w:w="0" w:type="dxa"/>
              <w:left w:w="0" w:type="dxa"/>
              <w:bottom w:w="0" w:type="dxa"/>
              <w:right w:w="0" w:type="dxa"/>
            </w:tcMar>
          </w:tcPr>
          <w:p w14:paraId="7F9038D0" w14:textId="77777777" w:rsidR="00D718EC" w:rsidRDefault="00A25A33">
            <w:pPr>
              <w:rPr>
                <w:rFonts w:ascii="Arial" w:eastAsia="Arial" w:hAnsi="Arial" w:cs="Arial"/>
                <w:color w:val="000000"/>
                <w:sz w:val="22"/>
                <w:lang w:val="fr-FR"/>
              </w:rPr>
            </w:pPr>
            <w:r>
              <w:rPr>
                <w:rFonts w:ascii="Arial" w:eastAsia="Arial" w:hAnsi="Arial" w:cs="Arial"/>
                <w:color w:val="000000"/>
                <w:sz w:val="22"/>
                <w:lang w:val="fr-FR"/>
              </w:rPr>
              <w:t>Euros</w:t>
            </w:r>
          </w:p>
        </w:tc>
      </w:tr>
      <w:tr w:rsidR="00D718EC" w14:paraId="0FF47598" w14:textId="77777777">
        <w:trPr>
          <w:trHeight w:val="292"/>
        </w:trPr>
        <w:tc>
          <w:tcPr>
            <w:tcW w:w="2400" w:type="dxa"/>
            <w:tcMar>
              <w:top w:w="0" w:type="dxa"/>
              <w:left w:w="0" w:type="dxa"/>
              <w:bottom w:w="0" w:type="dxa"/>
              <w:right w:w="0" w:type="dxa"/>
            </w:tcMar>
          </w:tcPr>
          <w:p w14:paraId="707F7B4B" w14:textId="77777777" w:rsidR="00D718EC" w:rsidRDefault="00A25A33">
            <w:pPr>
              <w:rPr>
                <w:rFonts w:ascii="Arial" w:eastAsia="Arial" w:hAnsi="Arial" w:cs="Arial"/>
                <w:color w:val="000000"/>
                <w:sz w:val="22"/>
                <w:lang w:val="fr-FR"/>
              </w:rPr>
            </w:pPr>
            <w:r>
              <w:rPr>
                <w:rFonts w:ascii="Arial" w:eastAsia="Arial" w:hAnsi="Arial" w:cs="Arial"/>
                <w:color w:val="000000"/>
                <w:sz w:val="22"/>
                <w:lang w:val="fr-FR"/>
              </w:rPr>
              <w:t>Montant TTC</w:t>
            </w:r>
          </w:p>
        </w:tc>
        <w:tc>
          <w:tcPr>
            <w:tcW w:w="100" w:type="dxa"/>
            <w:tcMar>
              <w:top w:w="0" w:type="dxa"/>
              <w:left w:w="0" w:type="dxa"/>
              <w:bottom w:w="0" w:type="dxa"/>
              <w:right w:w="0" w:type="dxa"/>
            </w:tcMar>
          </w:tcPr>
          <w:p w14:paraId="65A9D3CC" w14:textId="77777777" w:rsidR="00D718EC" w:rsidRDefault="00A25A33">
            <w:pPr>
              <w:jc w:val="right"/>
              <w:rPr>
                <w:rFonts w:ascii="Arial" w:eastAsia="Arial" w:hAnsi="Arial" w:cs="Arial"/>
                <w:color w:val="000000"/>
                <w:sz w:val="22"/>
                <w:lang w:val="fr-FR"/>
              </w:rPr>
            </w:pPr>
            <w:r>
              <w:rPr>
                <w:rFonts w:ascii="Arial" w:eastAsia="Arial" w:hAnsi="Arial" w:cs="Arial"/>
                <w:color w:val="000000"/>
                <w:sz w:val="22"/>
                <w:lang w:val="fr-FR"/>
              </w:rPr>
              <w:t>:</w:t>
            </w:r>
          </w:p>
        </w:tc>
        <w:tc>
          <w:tcPr>
            <w:tcW w:w="20" w:type="dxa"/>
            <w:tcMar>
              <w:top w:w="0" w:type="dxa"/>
              <w:left w:w="0" w:type="dxa"/>
              <w:bottom w:w="0" w:type="dxa"/>
              <w:right w:w="0" w:type="dxa"/>
            </w:tcMar>
          </w:tcPr>
          <w:p w14:paraId="3F2F1426" w14:textId="77777777" w:rsidR="00D718EC" w:rsidRDefault="00D718EC">
            <w:pPr>
              <w:rPr>
                <w:sz w:val="2"/>
              </w:rPr>
            </w:pPr>
          </w:p>
        </w:tc>
        <w:tc>
          <w:tcPr>
            <w:tcW w:w="4760" w:type="dxa"/>
            <w:tcMar>
              <w:top w:w="0" w:type="dxa"/>
              <w:left w:w="0" w:type="dxa"/>
              <w:bottom w:w="0" w:type="dxa"/>
              <w:right w:w="0" w:type="dxa"/>
            </w:tcMar>
            <w:vAlign w:val="center"/>
          </w:tcPr>
          <w:p w14:paraId="0C24C3E2" w14:textId="77777777" w:rsidR="00D718EC" w:rsidRDefault="00A25A33">
            <w:pPr>
              <w:rPr>
                <w:rFonts w:ascii="Arial" w:eastAsia="Arial" w:hAnsi="Arial" w:cs="Arial"/>
                <w:color w:val="000000"/>
                <w:sz w:val="22"/>
                <w:lang w:val="fr-FR"/>
              </w:rPr>
            </w:pPr>
            <w:r>
              <w:rPr>
                <w:rFonts w:ascii="Arial" w:eastAsia="Arial" w:hAnsi="Arial" w:cs="Arial"/>
                <w:color w:val="000000"/>
                <w:sz w:val="22"/>
                <w:lang w:val="fr-FR"/>
              </w:rPr>
              <w:t>.............................................................................</w:t>
            </w:r>
          </w:p>
        </w:tc>
        <w:tc>
          <w:tcPr>
            <w:tcW w:w="1320" w:type="dxa"/>
            <w:tcMar>
              <w:top w:w="0" w:type="dxa"/>
              <w:left w:w="0" w:type="dxa"/>
              <w:bottom w:w="0" w:type="dxa"/>
              <w:right w:w="0" w:type="dxa"/>
            </w:tcMar>
          </w:tcPr>
          <w:p w14:paraId="797B72EA" w14:textId="77777777" w:rsidR="00D718EC" w:rsidRDefault="00A25A33">
            <w:pPr>
              <w:rPr>
                <w:rFonts w:ascii="Arial" w:eastAsia="Arial" w:hAnsi="Arial" w:cs="Arial"/>
                <w:color w:val="000000"/>
                <w:sz w:val="22"/>
                <w:lang w:val="fr-FR"/>
              </w:rPr>
            </w:pPr>
            <w:r>
              <w:rPr>
                <w:rFonts w:ascii="Arial" w:eastAsia="Arial" w:hAnsi="Arial" w:cs="Arial"/>
                <w:color w:val="000000"/>
                <w:sz w:val="22"/>
                <w:lang w:val="fr-FR"/>
              </w:rPr>
              <w:t>Euros</w:t>
            </w:r>
          </w:p>
        </w:tc>
      </w:tr>
      <w:tr w:rsidR="00D718EC" w14:paraId="6BEC1403" w14:textId="77777777">
        <w:trPr>
          <w:trHeight w:val="292"/>
        </w:trPr>
        <w:tc>
          <w:tcPr>
            <w:tcW w:w="2400" w:type="dxa"/>
            <w:tcMar>
              <w:top w:w="0" w:type="dxa"/>
              <w:left w:w="0" w:type="dxa"/>
              <w:bottom w:w="0" w:type="dxa"/>
              <w:right w:w="0" w:type="dxa"/>
            </w:tcMar>
          </w:tcPr>
          <w:p w14:paraId="305001FD" w14:textId="77777777" w:rsidR="00D718EC" w:rsidRDefault="00A25A33">
            <w:pPr>
              <w:rPr>
                <w:rFonts w:ascii="Arial" w:eastAsia="Arial" w:hAnsi="Arial" w:cs="Arial"/>
                <w:color w:val="000000"/>
                <w:sz w:val="22"/>
                <w:lang w:val="fr-FR"/>
              </w:rPr>
            </w:pPr>
            <w:r>
              <w:rPr>
                <w:rFonts w:ascii="Arial" w:eastAsia="Arial" w:hAnsi="Arial" w:cs="Arial"/>
                <w:color w:val="000000"/>
                <w:sz w:val="22"/>
                <w:lang w:val="fr-FR"/>
              </w:rPr>
              <w:t xml:space="preserve">Soit en toutes lettres           </w:t>
            </w:r>
          </w:p>
        </w:tc>
        <w:tc>
          <w:tcPr>
            <w:tcW w:w="100" w:type="dxa"/>
            <w:tcMar>
              <w:top w:w="0" w:type="dxa"/>
              <w:left w:w="0" w:type="dxa"/>
              <w:bottom w:w="0" w:type="dxa"/>
              <w:right w:w="0" w:type="dxa"/>
            </w:tcMar>
          </w:tcPr>
          <w:p w14:paraId="0869227A" w14:textId="77777777" w:rsidR="00D718EC" w:rsidRDefault="00A25A33">
            <w:pPr>
              <w:jc w:val="right"/>
              <w:rPr>
                <w:rFonts w:ascii="Arial" w:eastAsia="Arial" w:hAnsi="Arial" w:cs="Arial"/>
                <w:color w:val="000000"/>
                <w:sz w:val="22"/>
                <w:lang w:val="fr-FR"/>
              </w:rPr>
            </w:pPr>
            <w:r>
              <w:rPr>
                <w:rFonts w:ascii="Arial" w:eastAsia="Arial" w:hAnsi="Arial" w:cs="Arial"/>
                <w:color w:val="000000"/>
                <w:sz w:val="22"/>
                <w:lang w:val="fr-FR"/>
              </w:rPr>
              <w:t>:</w:t>
            </w:r>
          </w:p>
        </w:tc>
        <w:tc>
          <w:tcPr>
            <w:tcW w:w="20" w:type="dxa"/>
            <w:tcMar>
              <w:top w:w="0" w:type="dxa"/>
              <w:left w:w="0" w:type="dxa"/>
              <w:bottom w:w="0" w:type="dxa"/>
              <w:right w:w="0" w:type="dxa"/>
            </w:tcMar>
          </w:tcPr>
          <w:p w14:paraId="445C5473" w14:textId="77777777" w:rsidR="00D718EC" w:rsidRDefault="00D718EC">
            <w:pPr>
              <w:rPr>
                <w:sz w:val="2"/>
              </w:rPr>
            </w:pPr>
          </w:p>
        </w:tc>
        <w:tc>
          <w:tcPr>
            <w:tcW w:w="6080" w:type="dxa"/>
            <w:gridSpan w:val="2"/>
            <w:tcMar>
              <w:top w:w="0" w:type="dxa"/>
              <w:left w:w="0" w:type="dxa"/>
              <w:bottom w:w="0" w:type="dxa"/>
              <w:right w:w="0" w:type="dxa"/>
            </w:tcMar>
            <w:vAlign w:val="center"/>
          </w:tcPr>
          <w:p w14:paraId="2520871C" w14:textId="77777777" w:rsidR="00D718EC" w:rsidRDefault="00A25A33">
            <w:pPr>
              <w:rPr>
                <w:rFonts w:ascii="Arial" w:eastAsia="Arial" w:hAnsi="Arial" w:cs="Arial"/>
                <w:color w:val="000000"/>
                <w:sz w:val="22"/>
                <w:lang w:val="fr-FR"/>
              </w:rPr>
            </w:pPr>
            <w:r>
              <w:rPr>
                <w:rFonts w:ascii="Arial" w:eastAsia="Arial" w:hAnsi="Arial" w:cs="Arial"/>
                <w:color w:val="000000"/>
                <w:sz w:val="22"/>
                <w:lang w:val="fr-FR"/>
              </w:rPr>
              <w:t>...................................................................................................</w:t>
            </w:r>
          </w:p>
        </w:tc>
      </w:tr>
    </w:tbl>
    <w:p w14:paraId="5AC8A4EF" w14:textId="77777777" w:rsidR="00D718EC" w:rsidRDefault="00A25A33">
      <w:pPr>
        <w:spacing w:before="20" w:after="240"/>
        <w:ind w:left="500" w:right="1360"/>
        <w:rPr>
          <w:rFonts w:ascii="Arial" w:eastAsia="Arial" w:hAnsi="Arial" w:cs="Arial"/>
          <w:color w:val="000000"/>
          <w:sz w:val="22"/>
          <w:lang w:val="fr-FR"/>
        </w:rPr>
      </w:pPr>
      <w:r>
        <w:rPr>
          <w:rFonts w:ascii="Arial" w:eastAsia="Arial" w:hAnsi="Arial" w:cs="Arial"/>
          <w:color w:val="000000"/>
          <w:sz w:val="22"/>
          <w:lang w:val="fr-FR"/>
        </w:rPr>
        <w:t>..............................................................................................................</w:t>
      </w:r>
    </w:p>
    <w:p w14:paraId="5E6C49C0" w14:textId="77777777" w:rsidR="00D718EC" w:rsidRDefault="00A25A33">
      <w:pPr>
        <w:pStyle w:val="ParagrapheIndent1"/>
        <w:spacing w:line="253" w:lineRule="exact"/>
        <w:jc w:val="both"/>
        <w:rPr>
          <w:color w:val="000000"/>
          <w:lang w:val="fr-FR"/>
        </w:rPr>
      </w:pPr>
      <w:r>
        <w:rPr>
          <w:color w:val="000000"/>
          <w:lang w:val="fr-FR"/>
        </w:rPr>
        <w:t>La présente offre est acceptée</w:t>
      </w:r>
    </w:p>
    <w:p w14:paraId="7B563E49" w14:textId="77777777" w:rsidR="00D718EC" w:rsidRDefault="00D718EC">
      <w:pPr>
        <w:pStyle w:val="ParagrapheIndent1"/>
        <w:spacing w:line="253" w:lineRule="exact"/>
        <w:jc w:val="both"/>
        <w:rPr>
          <w:color w:val="000000"/>
          <w:lang w:val="fr-FR"/>
        </w:rPr>
      </w:pPr>
    </w:p>
    <w:p w14:paraId="36A07A2B" w14:textId="77777777" w:rsidR="00D718EC" w:rsidRDefault="00A25A33">
      <w:pPr>
        <w:pStyle w:val="style1010"/>
        <w:spacing w:line="253" w:lineRule="exact"/>
        <w:ind w:right="40"/>
        <w:jc w:val="center"/>
        <w:rPr>
          <w:color w:val="000000"/>
          <w:lang w:val="fr-FR"/>
        </w:rPr>
      </w:pPr>
      <w:r>
        <w:rPr>
          <w:color w:val="000000"/>
          <w:lang w:val="fr-FR"/>
        </w:rPr>
        <w:t>A Toulouse</w:t>
      </w:r>
    </w:p>
    <w:p w14:paraId="457BA301" w14:textId="77777777" w:rsidR="00D718EC" w:rsidRDefault="00A25A33">
      <w:pPr>
        <w:pStyle w:val="style1010"/>
        <w:spacing w:line="253" w:lineRule="exact"/>
        <w:ind w:right="40"/>
        <w:jc w:val="center"/>
        <w:rPr>
          <w:i/>
          <w:color w:val="0000FF"/>
          <w:lang w:val="fr-FR"/>
        </w:rPr>
      </w:pPr>
      <w:r>
        <w:rPr>
          <w:color w:val="000000"/>
          <w:lang w:val="fr-FR"/>
        </w:rPr>
        <w:t xml:space="preserve">Le </w:t>
      </w:r>
      <w:r>
        <w:rPr>
          <w:i/>
          <w:color w:val="0000FF"/>
          <w:lang w:val="fr-FR"/>
        </w:rPr>
        <w:t>Horodatage électronique</w:t>
      </w:r>
    </w:p>
    <w:p w14:paraId="33293FF8" w14:textId="77777777" w:rsidR="00D718EC" w:rsidRDefault="00D718EC">
      <w:pPr>
        <w:spacing w:line="240" w:lineRule="exact"/>
      </w:pPr>
    </w:p>
    <w:p w14:paraId="5087E86E" w14:textId="77777777" w:rsidR="00D718EC" w:rsidRDefault="00D718EC">
      <w:pPr>
        <w:spacing w:line="240" w:lineRule="exact"/>
      </w:pPr>
    </w:p>
    <w:p w14:paraId="08ECADEA" w14:textId="77777777" w:rsidR="00D718EC" w:rsidRDefault="00A25A33">
      <w:pPr>
        <w:pStyle w:val="ParagrapheIndent1"/>
        <w:spacing w:line="253" w:lineRule="exact"/>
        <w:jc w:val="both"/>
        <w:rPr>
          <w:color w:val="000000"/>
          <w:lang w:val="fr-FR"/>
        </w:rPr>
      </w:pPr>
      <w:r>
        <w:rPr>
          <w:color w:val="000000"/>
          <w:lang w:val="fr-FR"/>
        </w:rPr>
        <w:t>                                            Signature du représentant du pouvoir adjudicateur,</w:t>
      </w:r>
    </w:p>
    <w:p w14:paraId="7AD89756" w14:textId="77777777" w:rsidR="00D718EC" w:rsidRDefault="00A25A33">
      <w:pPr>
        <w:pStyle w:val="ParagrapheIndent1"/>
        <w:spacing w:line="253" w:lineRule="exact"/>
        <w:jc w:val="both"/>
        <w:rPr>
          <w:color w:val="000000"/>
          <w:lang w:val="fr-FR"/>
        </w:rPr>
      </w:pPr>
      <w:r>
        <w:rPr>
          <w:color w:val="000000"/>
          <w:lang w:val="fr-FR"/>
        </w:rPr>
        <w:t>                                                                              #signature#</w:t>
      </w:r>
    </w:p>
    <w:p w14:paraId="6090B12D" w14:textId="77777777" w:rsidR="00D80BE4" w:rsidRDefault="00D80BE4">
      <w:pPr>
        <w:pStyle w:val="ParagrapheIndent1"/>
        <w:spacing w:line="253" w:lineRule="exact"/>
        <w:jc w:val="both"/>
        <w:rPr>
          <w:color w:val="000000"/>
          <w:lang w:val="fr-FR"/>
        </w:rPr>
      </w:pPr>
    </w:p>
    <w:p w14:paraId="0D12D3BA" w14:textId="77777777" w:rsidR="00D80BE4" w:rsidRDefault="00D80BE4">
      <w:pPr>
        <w:pStyle w:val="ParagrapheIndent1"/>
        <w:spacing w:line="253" w:lineRule="exact"/>
        <w:jc w:val="both"/>
        <w:rPr>
          <w:color w:val="000000"/>
          <w:lang w:val="fr-FR"/>
        </w:rPr>
      </w:pPr>
    </w:p>
    <w:p w14:paraId="13412626" w14:textId="77777777" w:rsidR="00D80BE4" w:rsidRDefault="00D80BE4">
      <w:pPr>
        <w:pStyle w:val="ParagrapheIndent1"/>
        <w:spacing w:line="253" w:lineRule="exact"/>
        <w:jc w:val="both"/>
        <w:rPr>
          <w:color w:val="000000"/>
          <w:lang w:val="fr-FR"/>
        </w:rPr>
      </w:pPr>
    </w:p>
    <w:p w14:paraId="3F072B29" w14:textId="77777777" w:rsidR="00D80BE4" w:rsidRDefault="00D80BE4">
      <w:pPr>
        <w:pStyle w:val="ParagrapheIndent1"/>
        <w:spacing w:line="253" w:lineRule="exact"/>
        <w:jc w:val="both"/>
        <w:rPr>
          <w:color w:val="000000"/>
          <w:lang w:val="fr-FR"/>
        </w:rPr>
      </w:pPr>
    </w:p>
    <w:p w14:paraId="2108D11D" w14:textId="77777777" w:rsidR="00D80BE4" w:rsidRDefault="00D80BE4">
      <w:pPr>
        <w:pStyle w:val="ParagrapheIndent1"/>
        <w:spacing w:line="253" w:lineRule="exact"/>
        <w:jc w:val="both"/>
        <w:rPr>
          <w:color w:val="000000"/>
          <w:lang w:val="fr-FR"/>
        </w:rPr>
      </w:pPr>
    </w:p>
    <w:p w14:paraId="5E0B228A" w14:textId="77777777" w:rsidR="00D80BE4" w:rsidRDefault="00D80BE4">
      <w:pPr>
        <w:pStyle w:val="ParagrapheIndent1"/>
        <w:spacing w:line="253" w:lineRule="exact"/>
        <w:jc w:val="both"/>
        <w:rPr>
          <w:color w:val="000000"/>
          <w:lang w:val="fr-FR"/>
        </w:rPr>
      </w:pPr>
    </w:p>
    <w:p w14:paraId="194129B5" w14:textId="77777777" w:rsidR="00D80BE4" w:rsidRDefault="00D80BE4">
      <w:pPr>
        <w:pStyle w:val="ParagrapheIndent1"/>
        <w:spacing w:line="253" w:lineRule="exact"/>
        <w:jc w:val="both"/>
        <w:rPr>
          <w:color w:val="000000"/>
          <w:lang w:val="fr-FR"/>
        </w:rPr>
      </w:pPr>
    </w:p>
    <w:p w14:paraId="4964A6F2" w14:textId="77777777" w:rsidR="00547DB9" w:rsidRDefault="00547DB9" w:rsidP="00547DB9">
      <w:pPr>
        <w:rPr>
          <w:lang w:val="fr-FR"/>
        </w:rPr>
      </w:pPr>
    </w:p>
    <w:p w14:paraId="10F484FE" w14:textId="77777777" w:rsidR="00547DB9" w:rsidRDefault="00547DB9" w:rsidP="00547DB9">
      <w:pPr>
        <w:rPr>
          <w:lang w:val="fr-FR"/>
        </w:rPr>
      </w:pPr>
    </w:p>
    <w:p w14:paraId="5843C3AD" w14:textId="77777777" w:rsidR="00547DB9" w:rsidRDefault="00547DB9" w:rsidP="00547DB9">
      <w:pPr>
        <w:rPr>
          <w:lang w:val="fr-FR"/>
        </w:rPr>
      </w:pPr>
    </w:p>
    <w:p w14:paraId="0F108978" w14:textId="77777777" w:rsidR="00547DB9" w:rsidRDefault="00547DB9" w:rsidP="00547DB9">
      <w:pPr>
        <w:rPr>
          <w:lang w:val="fr-FR"/>
        </w:rPr>
      </w:pPr>
    </w:p>
    <w:p w14:paraId="7C7FDF49" w14:textId="77777777" w:rsidR="008925E5" w:rsidRPr="00547DB9" w:rsidRDefault="008925E5" w:rsidP="00547DB9">
      <w:pPr>
        <w:rPr>
          <w:lang w:val="fr-FR"/>
        </w:rPr>
      </w:pPr>
    </w:p>
    <w:p w14:paraId="67E04605" w14:textId="77777777" w:rsidR="00D80BE4" w:rsidRDefault="00D80BE4">
      <w:pPr>
        <w:pStyle w:val="ParagrapheIndent1"/>
        <w:spacing w:line="253" w:lineRule="exact"/>
        <w:jc w:val="both"/>
        <w:rPr>
          <w:color w:val="000000"/>
          <w:lang w:val="fr-FR"/>
        </w:rPr>
      </w:pPr>
    </w:p>
    <w:p w14:paraId="7252F908" w14:textId="6DC62D85" w:rsidR="00D80BE4" w:rsidRDefault="00547DB9" w:rsidP="00D80BE4">
      <w:pPr>
        <w:pStyle w:val="ParagrapheIndent1"/>
        <w:spacing w:line="253" w:lineRule="exact"/>
        <w:jc w:val="both"/>
        <w:rPr>
          <w:color w:val="000000"/>
          <w:lang w:val="fr-FR"/>
        </w:rPr>
      </w:pPr>
      <w:r>
        <w:rPr>
          <w:b/>
          <w:color w:val="000000"/>
          <w:u w:val="single"/>
          <w:lang w:val="fr-FR"/>
        </w:rPr>
        <w:lastRenderedPageBreak/>
        <w:t>N</w:t>
      </w:r>
      <w:r w:rsidR="00D80BE4">
        <w:rPr>
          <w:b/>
          <w:color w:val="000000"/>
          <w:u w:val="single"/>
          <w:lang w:val="fr-FR"/>
        </w:rPr>
        <w:t>ANTISSEMENT OU CESSION DE CREANCES</w:t>
      </w:r>
    </w:p>
    <w:p w14:paraId="28C03F8E" w14:textId="77777777" w:rsidR="00D80BE4" w:rsidRPr="00D80BE4" w:rsidRDefault="00D80BE4" w:rsidP="00D80BE4">
      <w:pPr>
        <w:rPr>
          <w:lang w:val="fr-FR"/>
        </w:rPr>
      </w:pPr>
    </w:p>
    <w:p w14:paraId="5FB59CB0" w14:textId="77777777" w:rsidR="00D718EC" w:rsidRDefault="00D718EC">
      <w:pPr>
        <w:pStyle w:val="ParagrapheIndent1"/>
        <w:spacing w:line="253" w:lineRule="exact"/>
        <w:jc w:val="both"/>
        <w:rPr>
          <w:color w:val="000000"/>
          <w:lang w:val="fr-FR"/>
        </w:rPr>
      </w:pPr>
    </w:p>
    <w:p w14:paraId="55490462" w14:textId="4B3F4FE9" w:rsidR="00D718EC" w:rsidRDefault="00A25A33">
      <w:pPr>
        <w:pStyle w:val="ParagrapheIndent1"/>
        <w:spacing w:line="253" w:lineRule="exact"/>
        <w:jc w:val="both"/>
        <w:rPr>
          <w:color w:val="000000"/>
          <w:lang w:val="fr-FR"/>
        </w:rPr>
      </w:pPr>
      <w:r>
        <w:rPr>
          <w:color w:val="000000"/>
          <w:lang w:val="fr-FR"/>
        </w:rPr>
        <w:t>Copie délivrée en unique exemplaire pour être remise à l'établissement de crédit en cas de cession ou de nantissement de créance de :</w:t>
      </w:r>
    </w:p>
    <w:p w14:paraId="580BB00D" w14:textId="77777777" w:rsidR="00D80BE4" w:rsidRDefault="00D80BE4" w:rsidP="00D80BE4">
      <w:pPr>
        <w:rPr>
          <w:lang w:val="fr-FR"/>
        </w:rPr>
      </w:pPr>
    </w:p>
    <w:p w14:paraId="22B2586E" w14:textId="77777777" w:rsidR="00D80BE4" w:rsidRDefault="00D80BE4" w:rsidP="00D80BE4">
      <w:pPr>
        <w:pStyle w:val="ParagrapheIndent1"/>
        <w:spacing w:line="253" w:lineRule="exact"/>
        <w:rPr>
          <w:color w:val="000000"/>
          <w:lang w:val="fr-FR"/>
        </w:rPr>
      </w:pPr>
      <w:r>
        <w:rPr>
          <w:color w:val="000000"/>
          <w:lang w:val="fr-FR"/>
        </w:rPr>
        <w:t>La totalité du marché dont le montant est de (indiquer le montant en chiffres et en lettres) :</w:t>
      </w:r>
    </w:p>
    <w:p w14:paraId="382C00D7" w14:textId="5BD5F82B" w:rsidR="00D80BE4" w:rsidRPr="00D80BE4" w:rsidRDefault="00D80BE4" w:rsidP="00D80BE4">
      <w:pPr>
        <w:rPr>
          <w:lang w:val="fr-FR"/>
        </w:rPr>
      </w:pPr>
      <w:r>
        <w:rPr>
          <w:rFonts w:ascii="Arial" w:eastAsia="Arial" w:hAnsi="Arial" w:cs="Arial"/>
          <w:color w:val="000000"/>
          <w:sz w:val="22"/>
          <w:lang w:val="fr-FR"/>
        </w:rPr>
        <w:t>. . . . . . . . . . . . . . . . . . . . . . . . . . . . . . . . . . . . . . . . . . . . . . . . . . . . . . . . . . . . . . . . . . . . . . . . . . . . . . . . . . . . . . . . . . . . . . . . . . . . . .</w:t>
      </w:r>
    </w:p>
    <w:p w14:paraId="5803A5EA" w14:textId="77777777" w:rsidR="00D80BE4" w:rsidRDefault="00D80BE4" w:rsidP="00D80BE4">
      <w:pPr>
        <w:rPr>
          <w:lang w:val="fr-FR"/>
        </w:rPr>
      </w:pPr>
    </w:p>
    <w:p w14:paraId="6FEE8945" w14:textId="77777777" w:rsidR="00D80BE4" w:rsidRDefault="00D80BE4" w:rsidP="00D80BE4">
      <w:pPr>
        <w:pStyle w:val="ParagrapheIndent1"/>
        <w:spacing w:line="253" w:lineRule="exact"/>
        <w:jc w:val="both"/>
        <w:rPr>
          <w:color w:val="000000"/>
          <w:lang w:val="fr-FR"/>
        </w:rPr>
      </w:pPr>
      <w:r>
        <w:rPr>
          <w:color w:val="000000"/>
          <w:lang w:val="fr-FR"/>
        </w:rPr>
        <w:t xml:space="preserve">La totalité du bon de commande n° ........ </w:t>
      </w:r>
      <w:proofErr w:type="gramStart"/>
      <w:r>
        <w:rPr>
          <w:color w:val="000000"/>
          <w:lang w:val="fr-FR"/>
        </w:rPr>
        <w:t>afférent</w:t>
      </w:r>
      <w:proofErr w:type="gramEnd"/>
      <w:r>
        <w:rPr>
          <w:color w:val="000000"/>
          <w:lang w:val="fr-FR"/>
        </w:rPr>
        <w:t xml:space="preserve"> au marché (indiquer le montant en chiffres et lettres) :</w:t>
      </w:r>
    </w:p>
    <w:p w14:paraId="7D9FD866" w14:textId="7442D1B0" w:rsidR="00D80BE4" w:rsidRDefault="00D80BE4" w:rsidP="00D80BE4">
      <w:pPr>
        <w:rPr>
          <w:rFonts w:ascii="Arial" w:eastAsia="Arial" w:hAnsi="Arial" w:cs="Arial"/>
          <w:color w:val="000000"/>
          <w:sz w:val="22"/>
          <w:lang w:val="fr-FR"/>
        </w:rPr>
      </w:pPr>
      <w:r>
        <w:rPr>
          <w:rFonts w:ascii="Arial" w:eastAsia="Arial" w:hAnsi="Arial" w:cs="Arial"/>
          <w:color w:val="000000"/>
          <w:sz w:val="22"/>
          <w:lang w:val="fr-FR"/>
        </w:rPr>
        <w:t>. . . . . . . . . . . . .</w:t>
      </w:r>
      <w:r w:rsidRPr="00D80BE4">
        <w:rPr>
          <w:rFonts w:ascii="Arial" w:eastAsia="Arial" w:hAnsi="Arial" w:cs="Arial"/>
          <w:color w:val="000000"/>
          <w:sz w:val="22"/>
          <w:lang w:val="fr-FR"/>
        </w:rPr>
        <w:t xml:space="preserve"> </w:t>
      </w:r>
      <w:r>
        <w:rPr>
          <w:rFonts w:ascii="Arial" w:eastAsia="Arial" w:hAnsi="Arial" w:cs="Arial"/>
          <w:color w:val="000000"/>
          <w:sz w:val="22"/>
          <w:lang w:val="fr-FR"/>
        </w:rPr>
        <w:t>. . . . . . . . . . . . .</w:t>
      </w:r>
      <w:r w:rsidRPr="00D80BE4">
        <w:rPr>
          <w:rFonts w:ascii="Arial" w:eastAsia="Arial" w:hAnsi="Arial" w:cs="Arial"/>
          <w:color w:val="000000"/>
          <w:sz w:val="22"/>
          <w:lang w:val="fr-FR"/>
        </w:rPr>
        <w:t xml:space="preserve"> </w:t>
      </w:r>
      <w:r>
        <w:rPr>
          <w:rFonts w:ascii="Arial" w:eastAsia="Arial" w:hAnsi="Arial" w:cs="Arial"/>
          <w:color w:val="000000"/>
          <w:sz w:val="22"/>
          <w:lang w:val="fr-FR"/>
        </w:rPr>
        <w:t>. . . . . . . . . . . . .</w:t>
      </w:r>
      <w:r w:rsidRPr="00D80BE4">
        <w:rPr>
          <w:rFonts w:ascii="Arial" w:eastAsia="Arial" w:hAnsi="Arial" w:cs="Arial"/>
          <w:color w:val="000000"/>
          <w:sz w:val="22"/>
          <w:lang w:val="fr-FR"/>
        </w:rPr>
        <w:t xml:space="preserve"> </w:t>
      </w:r>
      <w:r>
        <w:rPr>
          <w:rFonts w:ascii="Arial" w:eastAsia="Arial" w:hAnsi="Arial" w:cs="Arial"/>
          <w:color w:val="000000"/>
          <w:sz w:val="22"/>
          <w:lang w:val="fr-FR"/>
        </w:rPr>
        <w:t>. . . . . . . . . . . . .</w:t>
      </w:r>
      <w:r w:rsidRPr="00D80BE4">
        <w:rPr>
          <w:rFonts w:ascii="Arial" w:eastAsia="Arial" w:hAnsi="Arial" w:cs="Arial"/>
          <w:color w:val="000000"/>
          <w:sz w:val="22"/>
          <w:lang w:val="fr-FR"/>
        </w:rPr>
        <w:t xml:space="preserve"> </w:t>
      </w:r>
      <w:r>
        <w:rPr>
          <w:rFonts w:ascii="Arial" w:eastAsia="Arial" w:hAnsi="Arial" w:cs="Arial"/>
          <w:color w:val="000000"/>
          <w:sz w:val="22"/>
          <w:lang w:val="fr-FR"/>
        </w:rPr>
        <w:t>. . . . . . . . . . . . .</w:t>
      </w:r>
      <w:r w:rsidRPr="00D80BE4">
        <w:rPr>
          <w:rFonts w:ascii="Arial" w:eastAsia="Arial" w:hAnsi="Arial" w:cs="Arial"/>
          <w:color w:val="000000"/>
          <w:sz w:val="22"/>
          <w:lang w:val="fr-FR"/>
        </w:rPr>
        <w:t xml:space="preserve"> </w:t>
      </w:r>
      <w:r>
        <w:rPr>
          <w:rFonts w:ascii="Arial" w:eastAsia="Arial" w:hAnsi="Arial" w:cs="Arial"/>
          <w:color w:val="000000"/>
          <w:sz w:val="22"/>
          <w:lang w:val="fr-FR"/>
        </w:rPr>
        <w:t>. . . . . . . . . . . . .</w:t>
      </w:r>
    </w:p>
    <w:p w14:paraId="56C884FD" w14:textId="77777777" w:rsidR="00547DB9" w:rsidRDefault="00547DB9" w:rsidP="00547DB9">
      <w:pPr>
        <w:pStyle w:val="ParagrapheIndent1"/>
        <w:framePr w:hSpace="141" w:wrap="around" w:vAnchor="text" w:hAnchor="margin" w:y="189"/>
        <w:spacing w:line="253"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7D726363" w14:textId="5D5FA58C" w:rsidR="00D80BE4" w:rsidRDefault="00547DB9" w:rsidP="00547DB9">
      <w:pPr>
        <w:rPr>
          <w:rFonts w:ascii="Arial" w:eastAsia="Arial" w:hAnsi="Arial" w:cs="Arial"/>
          <w:color w:val="000000"/>
          <w:sz w:val="22"/>
          <w:lang w:val="fr-FR"/>
        </w:rPr>
      </w:pPr>
      <w:r>
        <w:rPr>
          <w:rFonts w:ascii="Arial" w:eastAsia="Arial" w:hAnsi="Arial" w:cs="Arial"/>
          <w:color w:val="000000"/>
          <w:sz w:val="22"/>
          <w:lang w:val="fr-FR"/>
        </w:rPr>
        <w:t>. . . . . . . . . . . . . . . . . . . . . . . . . . . . . . . . . . .</w:t>
      </w:r>
      <w:r w:rsidRPr="00547DB9">
        <w:rPr>
          <w:rFonts w:ascii="Arial" w:eastAsia="Arial" w:hAnsi="Arial" w:cs="Arial"/>
          <w:color w:val="000000"/>
          <w:sz w:val="22"/>
          <w:lang w:val="fr-FR"/>
        </w:rPr>
        <w:t xml:space="preserve"> </w:t>
      </w:r>
      <w:r>
        <w:rPr>
          <w:rFonts w:ascii="Arial" w:eastAsia="Arial" w:hAnsi="Arial" w:cs="Arial"/>
          <w:color w:val="000000"/>
          <w:sz w:val="22"/>
          <w:lang w:val="fr-FR"/>
        </w:rPr>
        <w:t>. . . . . . . . . . .</w:t>
      </w:r>
      <w:r w:rsidRPr="00547DB9">
        <w:rPr>
          <w:rFonts w:ascii="Arial" w:eastAsia="Arial" w:hAnsi="Arial" w:cs="Arial"/>
          <w:color w:val="000000"/>
          <w:sz w:val="22"/>
          <w:lang w:val="fr-FR"/>
        </w:rPr>
        <w:t xml:space="preserve"> </w:t>
      </w:r>
      <w:r>
        <w:rPr>
          <w:rFonts w:ascii="Arial" w:eastAsia="Arial" w:hAnsi="Arial" w:cs="Arial"/>
          <w:color w:val="000000"/>
          <w:sz w:val="22"/>
          <w:lang w:val="fr-FR"/>
        </w:rPr>
        <w:t>. . . . . . . . . . .</w:t>
      </w:r>
      <w:r w:rsidRPr="00547DB9">
        <w:rPr>
          <w:rFonts w:ascii="Arial" w:eastAsia="Arial" w:hAnsi="Arial" w:cs="Arial"/>
          <w:color w:val="000000"/>
          <w:sz w:val="22"/>
          <w:lang w:val="fr-FR"/>
        </w:rPr>
        <w:t xml:space="preserve"> </w:t>
      </w:r>
      <w:r>
        <w:rPr>
          <w:rFonts w:ascii="Arial" w:eastAsia="Arial" w:hAnsi="Arial" w:cs="Arial"/>
          <w:color w:val="000000"/>
          <w:sz w:val="22"/>
          <w:lang w:val="fr-FR"/>
        </w:rPr>
        <w:t>. . . . . . . . . . .</w:t>
      </w:r>
      <w:r w:rsidRPr="00547DB9">
        <w:rPr>
          <w:rFonts w:ascii="Arial" w:eastAsia="Arial" w:hAnsi="Arial" w:cs="Arial"/>
          <w:color w:val="000000"/>
          <w:sz w:val="22"/>
          <w:lang w:val="fr-FR"/>
        </w:rPr>
        <w:t xml:space="preserve"> </w:t>
      </w:r>
      <w:r>
        <w:rPr>
          <w:rFonts w:ascii="Arial" w:eastAsia="Arial" w:hAnsi="Arial" w:cs="Arial"/>
          <w:color w:val="000000"/>
          <w:sz w:val="22"/>
          <w:lang w:val="fr-FR"/>
        </w:rPr>
        <w:t>. . . . . . . . . . .</w:t>
      </w:r>
    </w:p>
    <w:p w14:paraId="2C41ED30" w14:textId="285BD57C" w:rsidR="00D80BE4" w:rsidRDefault="00D80BE4" w:rsidP="00D80BE4">
      <w:pPr>
        <w:rPr>
          <w:rFonts w:ascii="Arial" w:eastAsia="Arial" w:hAnsi="Arial" w:cs="Arial"/>
          <w:color w:val="000000"/>
          <w:sz w:val="22"/>
          <w:lang w:val="fr-FR"/>
        </w:rPr>
      </w:pPr>
    </w:p>
    <w:p w14:paraId="719303E8" w14:textId="2DEE84B9" w:rsidR="00547DB9" w:rsidRDefault="00547DB9" w:rsidP="00D80BE4">
      <w:pPr>
        <w:rPr>
          <w:rFonts w:ascii="Arial" w:eastAsia="Arial" w:hAnsi="Arial" w:cs="Arial"/>
          <w:color w:val="000000"/>
          <w:sz w:val="22"/>
          <w:lang w:val="fr-FR"/>
        </w:rPr>
      </w:pPr>
      <w:r>
        <w:rPr>
          <w:rFonts w:ascii="Arial" w:eastAsia="Arial" w:hAnsi="Arial" w:cs="Arial"/>
          <w:color w:val="000000"/>
          <w:sz w:val="22"/>
          <w:lang w:val="fr-FR"/>
        </w:rPr>
        <w:t>La partie des prestations évaluée à (indiquer le montant en chiffres et en lettres)</w:t>
      </w:r>
    </w:p>
    <w:p w14:paraId="4A1C64D1" w14:textId="36020916" w:rsidR="00D80BE4" w:rsidRDefault="00547DB9" w:rsidP="00547DB9">
      <w:pPr>
        <w:rPr>
          <w:rFonts w:ascii="Arial" w:eastAsia="Arial" w:hAnsi="Arial" w:cs="Arial"/>
          <w:color w:val="000000"/>
          <w:sz w:val="22"/>
          <w:lang w:val="fr-FR"/>
        </w:rPr>
      </w:pPr>
      <w:r>
        <w:rPr>
          <w:rFonts w:ascii="Arial" w:eastAsia="Arial" w:hAnsi="Arial" w:cs="Arial"/>
          <w:color w:val="000000"/>
          <w:sz w:val="22"/>
          <w:lang w:val="fr-FR"/>
        </w:rPr>
        <w:t>. . . . . . . . . . . . . . . . . . . . . . . . . . . . . . . . . . . . . . . . . . . . . . . . . . . . . . . . . . . . . . . . . . . . . . . . . . . . . . . . . . . . . . . . . . .</w:t>
      </w:r>
    </w:p>
    <w:p w14:paraId="4A3AB970" w14:textId="77777777" w:rsidR="00D80BE4" w:rsidRDefault="00D80BE4" w:rsidP="00D80BE4">
      <w:pPr>
        <w:rPr>
          <w:lang w:val="fr-FR"/>
        </w:rPr>
      </w:pPr>
    </w:p>
    <w:p w14:paraId="7E60CC9D" w14:textId="4C141F9F" w:rsidR="00D80BE4" w:rsidRDefault="00547DB9" w:rsidP="00D80BE4">
      <w:pPr>
        <w:rPr>
          <w:lang w:val="fr-FR"/>
        </w:rPr>
      </w:pPr>
      <w:r>
        <w:rPr>
          <w:lang w:val="fr-FR"/>
        </w:rPr>
        <w:t>Membre d’un groupement d’entreprise</w:t>
      </w:r>
    </w:p>
    <w:p w14:paraId="2232C5D7" w14:textId="237370E7" w:rsidR="00547DB9" w:rsidRDefault="00547DB9" w:rsidP="00D80BE4">
      <w:pPr>
        <w:rPr>
          <w:lang w:val="fr-FR"/>
        </w:rPr>
      </w:pPr>
      <w:r>
        <w:rPr>
          <w:lang w:val="fr-FR"/>
        </w:rPr>
        <w:t>Sous-traitant</w:t>
      </w:r>
    </w:p>
    <w:p w14:paraId="4768D3D6" w14:textId="77777777" w:rsidR="00D80BE4" w:rsidRDefault="00D80BE4" w:rsidP="00D80BE4">
      <w:pPr>
        <w:rPr>
          <w:lang w:val="fr-FR"/>
        </w:rPr>
      </w:pPr>
    </w:p>
    <w:p w14:paraId="7360CAC1" w14:textId="77777777" w:rsidR="00547DB9" w:rsidRDefault="00547DB9" w:rsidP="00547DB9">
      <w:pPr>
        <w:spacing w:line="240" w:lineRule="exact"/>
      </w:pPr>
    </w:p>
    <w:p w14:paraId="634F4E2A" w14:textId="77777777" w:rsidR="00547DB9" w:rsidRDefault="00547DB9" w:rsidP="00547DB9">
      <w:pPr>
        <w:pStyle w:val="ParagrapheIndent1"/>
        <w:jc w:val="both"/>
        <w:rPr>
          <w:color w:val="000000"/>
          <w:lang w:val="fr-FR"/>
        </w:rPr>
      </w:pPr>
      <w:proofErr w:type="gramStart"/>
      <w:r>
        <w:rPr>
          <w:color w:val="000000"/>
          <w:lang w:val="fr-FR"/>
        </w:rPr>
        <w:t>et</w:t>
      </w:r>
      <w:proofErr w:type="gramEnd"/>
      <w:r>
        <w:rPr>
          <w:color w:val="000000"/>
          <w:lang w:val="fr-FR"/>
        </w:rPr>
        <w:t xml:space="preserve"> devant être exécutée par : . . . . . . . . . . . . . . . . . . . . . . </w:t>
      </w:r>
      <w:proofErr w:type="gramStart"/>
      <w:r>
        <w:rPr>
          <w:color w:val="000000"/>
          <w:lang w:val="fr-FR"/>
        </w:rPr>
        <w:t>en</w:t>
      </w:r>
      <w:proofErr w:type="gramEnd"/>
      <w:r>
        <w:rPr>
          <w:color w:val="000000"/>
          <w:lang w:val="fr-FR"/>
        </w:rPr>
        <w:t xml:space="preserve"> qualité de :</w:t>
      </w:r>
    </w:p>
    <w:p w14:paraId="74768B6E" w14:textId="77777777" w:rsidR="00547DB9" w:rsidRDefault="00547DB9" w:rsidP="00547DB9">
      <w:pPr>
        <w:pStyle w:val="style1010"/>
        <w:spacing w:line="253" w:lineRule="exact"/>
        <w:ind w:right="40"/>
        <w:jc w:val="center"/>
        <w:rPr>
          <w:color w:val="000000"/>
          <w:lang w:val="fr-FR"/>
        </w:rPr>
      </w:pPr>
      <w:r>
        <w:rPr>
          <w:color w:val="000000"/>
          <w:lang w:val="fr-FR"/>
        </w:rPr>
        <w:t xml:space="preserve">A . . . . . . . . . . . . . . . . . . </w:t>
      </w:r>
      <w:proofErr w:type="gramStart"/>
      <w:r>
        <w:rPr>
          <w:color w:val="000000"/>
          <w:lang w:val="fr-FR"/>
        </w:rPr>
        <w:t>. . . .</w:t>
      </w:r>
      <w:proofErr w:type="gramEnd"/>
    </w:p>
    <w:p w14:paraId="02CFE391" w14:textId="77777777" w:rsidR="00547DB9" w:rsidRDefault="00547DB9" w:rsidP="00547DB9">
      <w:pPr>
        <w:pStyle w:val="style1010"/>
        <w:spacing w:line="253" w:lineRule="exact"/>
        <w:ind w:right="40"/>
        <w:jc w:val="center"/>
        <w:rPr>
          <w:color w:val="000000"/>
          <w:lang w:val="fr-FR"/>
        </w:rPr>
      </w:pPr>
      <w:r>
        <w:rPr>
          <w:color w:val="000000"/>
          <w:lang w:val="fr-FR"/>
        </w:rPr>
        <w:t xml:space="preserve">Le . . . . . . . . . . . . . . . . . . </w:t>
      </w:r>
      <w:proofErr w:type="gramStart"/>
      <w:r>
        <w:rPr>
          <w:color w:val="000000"/>
          <w:lang w:val="fr-FR"/>
        </w:rPr>
        <w:t>. . . .</w:t>
      </w:r>
      <w:proofErr w:type="gramEnd"/>
    </w:p>
    <w:p w14:paraId="7C59D4AA" w14:textId="77777777" w:rsidR="00547DB9" w:rsidRDefault="00547DB9" w:rsidP="00547DB9">
      <w:pPr>
        <w:pStyle w:val="style1010"/>
        <w:spacing w:line="253" w:lineRule="exact"/>
        <w:ind w:right="40"/>
        <w:jc w:val="center"/>
        <w:rPr>
          <w:color w:val="000000"/>
          <w:lang w:val="fr-FR"/>
        </w:rPr>
      </w:pPr>
    </w:p>
    <w:p w14:paraId="285C8615" w14:textId="66CD3E13" w:rsidR="00547DB9" w:rsidRDefault="00547DB9" w:rsidP="00547DB9">
      <w:pPr>
        <w:pStyle w:val="style1010"/>
        <w:spacing w:line="253" w:lineRule="exact"/>
        <w:ind w:right="40"/>
        <w:jc w:val="center"/>
        <w:rPr>
          <w:lang w:val="fr-FR"/>
        </w:rPr>
      </w:pPr>
      <w:r>
        <w:rPr>
          <w:b/>
          <w:color w:val="000000"/>
          <w:lang w:val="fr-FR"/>
        </w:rPr>
        <w:t>Signature</w:t>
      </w:r>
      <w:r>
        <w:rPr>
          <w:color w:val="000000"/>
          <w:lang w:val="fr-FR"/>
        </w:rPr>
        <w:t xml:space="preserve"> </w:t>
      </w:r>
      <w:r>
        <w:rPr>
          <w:color w:val="000000"/>
          <w:sz w:val="16"/>
          <w:vertAlign w:val="superscript"/>
          <w:lang w:val="fr-FR"/>
        </w:rPr>
        <w:t>1</w:t>
      </w:r>
    </w:p>
    <w:p w14:paraId="07AD4CD4" w14:textId="77777777" w:rsidR="00D80BE4" w:rsidRPr="00D80BE4" w:rsidRDefault="00D80BE4" w:rsidP="00D80BE4">
      <w:pPr>
        <w:rPr>
          <w:lang w:val="fr-FR"/>
        </w:rPr>
      </w:pPr>
    </w:p>
    <w:p w14:paraId="568E05CB" w14:textId="418DC3C7" w:rsidR="00D718EC" w:rsidRDefault="00D718EC">
      <w:pPr>
        <w:sectPr w:rsidR="00D718EC">
          <w:footerReference w:type="default" r:id="rId13"/>
          <w:pgSz w:w="11900" w:h="16840"/>
          <w:pgMar w:top="580" w:right="580" w:bottom="280" w:left="860" w:header="580" w:footer="280" w:gutter="0"/>
          <w:cols w:space="708"/>
        </w:sectPr>
      </w:pPr>
    </w:p>
    <w:p w14:paraId="2806FA40" w14:textId="77777777" w:rsidR="00D718EC" w:rsidRDefault="00A25A33">
      <w:pPr>
        <w:pStyle w:val="Titre1"/>
        <w:jc w:val="center"/>
        <w:rPr>
          <w:rFonts w:eastAsia="Arial"/>
          <w:color w:val="000000"/>
          <w:sz w:val="28"/>
          <w:lang w:val="fr-FR"/>
        </w:rPr>
      </w:pPr>
      <w:bookmarkStart w:id="25" w:name="ArtL1_A-CT"/>
      <w:bookmarkStart w:id="26" w:name="_Toc256000012"/>
      <w:bookmarkEnd w:id="25"/>
      <w:r>
        <w:rPr>
          <w:rFonts w:eastAsia="Arial"/>
          <w:color w:val="000000"/>
          <w:sz w:val="28"/>
          <w:lang w:val="fr-FR"/>
        </w:rPr>
        <w:lastRenderedPageBreak/>
        <w:t>ANNEXE N° 1 : DÉSIGNATION DES CO-TRAITANTS ET RÉPARTITION DES PRESTATIONS</w:t>
      </w:r>
      <w:bookmarkEnd w:id="26"/>
    </w:p>
    <w:p w14:paraId="2EBB3EBF" w14:textId="77777777" w:rsidR="00D718EC" w:rsidRDefault="00D718EC">
      <w:pPr>
        <w:spacing w:after="60" w:line="240" w:lineRule="exact"/>
      </w:pPr>
    </w:p>
    <w:tbl>
      <w:tblPr>
        <w:tblW w:w="0" w:type="auto"/>
        <w:tblLayout w:type="fixed"/>
        <w:tblLook w:val="04A0" w:firstRow="1" w:lastRow="0" w:firstColumn="1" w:lastColumn="0" w:noHBand="0" w:noVBand="1"/>
      </w:tblPr>
      <w:tblGrid>
        <w:gridCol w:w="6000"/>
        <w:gridCol w:w="4060"/>
        <w:gridCol w:w="1800"/>
        <w:gridCol w:w="900"/>
        <w:gridCol w:w="1800"/>
      </w:tblGrid>
      <w:tr w:rsidR="00D718EC" w14:paraId="31F399C1"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062E287" w14:textId="77777777" w:rsidR="00D718EC" w:rsidRDefault="00A25A33">
            <w:pPr>
              <w:spacing w:before="180" w:after="60"/>
              <w:jc w:val="center"/>
              <w:rPr>
                <w:rFonts w:ascii="Arial" w:eastAsia="Arial" w:hAnsi="Arial" w:cs="Arial"/>
                <w:color w:val="000000"/>
                <w:sz w:val="22"/>
                <w:lang w:val="fr-FR"/>
              </w:rPr>
            </w:pPr>
            <w:r>
              <w:rPr>
                <w:rFonts w:ascii="Arial" w:eastAsia="Arial" w:hAnsi="Arial" w:cs="Arial"/>
                <w:color w:val="000000"/>
                <w:sz w:val="22"/>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C993746" w14:textId="77777777" w:rsidR="00D718EC" w:rsidRDefault="00A25A33">
            <w:pPr>
              <w:spacing w:before="180" w:after="60"/>
              <w:jc w:val="center"/>
              <w:rPr>
                <w:rFonts w:ascii="Arial" w:eastAsia="Arial" w:hAnsi="Arial" w:cs="Arial"/>
                <w:color w:val="000000"/>
                <w:sz w:val="22"/>
                <w:lang w:val="fr-FR"/>
              </w:rPr>
            </w:pPr>
            <w:r>
              <w:rPr>
                <w:rFonts w:ascii="Arial" w:eastAsia="Arial" w:hAnsi="Arial" w:cs="Arial"/>
                <w:color w:val="000000"/>
                <w:sz w:val="22"/>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CEA574A" w14:textId="77777777" w:rsidR="00D718EC" w:rsidRDefault="00A25A33">
            <w:pPr>
              <w:spacing w:before="180" w:after="60"/>
              <w:jc w:val="center"/>
              <w:rPr>
                <w:rFonts w:ascii="Arial" w:eastAsia="Arial" w:hAnsi="Arial" w:cs="Arial"/>
                <w:color w:val="000000"/>
                <w:sz w:val="22"/>
                <w:lang w:val="fr-FR"/>
              </w:rPr>
            </w:pPr>
            <w:r>
              <w:rPr>
                <w:rFonts w:ascii="Arial" w:eastAsia="Arial" w:hAnsi="Arial" w:cs="Arial"/>
                <w:color w:val="000000"/>
                <w:sz w:val="22"/>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5238A13" w14:textId="77777777" w:rsidR="00D718EC" w:rsidRDefault="00A25A33">
            <w:pPr>
              <w:spacing w:before="40" w:line="253" w:lineRule="exact"/>
              <w:jc w:val="center"/>
              <w:rPr>
                <w:rFonts w:ascii="Arial" w:eastAsia="Arial" w:hAnsi="Arial" w:cs="Arial"/>
                <w:color w:val="000000"/>
                <w:sz w:val="22"/>
                <w:lang w:val="fr-FR"/>
              </w:rPr>
            </w:pPr>
            <w:r>
              <w:rPr>
                <w:rFonts w:ascii="Arial" w:eastAsia="Arial" w:hAnsi="Arial" w:cs="Arial"/>
                <w:color w:val="000000"/>
                <w:sz w:val="22"/>
                <w:lang w:val="fr-FR"/>
              </w:rPr>
              <w:t>Taux</w:t>
            </w:r>
          </w:p>
          <w:p w14:paraId="2F74CCBA" w14:textId="77777777" w:rsidR="00D718EC" w:rsidRDefault="00A25A33">
            <w:pPr>
              <w:spacing w:before="40" w:after="20" w:line="253" w:lineRule="exact"/>
              <w:jc w:val="center"/>
              <w:rPr>
                <w:rFonts w:ascii="Arial" w:eastAsia="Arial" w:hAnsi="Arial" w:cs="Arial"/>
                <w:color w:val="000000"/>
                <w:sz w:val="22"/>
                <w:lang w:val="fr-FR"/>
              </w:rPr>
            </w:pPr>
            <w:r>
              <w:rPr>
                <w:rFonts w:ascii="Arial" w:eastAsia="Arial" w:hAnsi="Arial" w:cs="Arial"/>
                <w:color w:val="000000"/>
                <w:sz w:val="22"/>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EDEBC89" w14:textId="77777777" w:rsidR="00D718EC" w:rsidRDefault="00A25A33">
            <w:pPr>
              <w:spacing w:before="180" w:after="60"/>
              <w:jc w:val="center"/>
              <w:rPr>
                <w:rFonts w:ascii="Arial" w:eastAsia="Arial" w:hAnsi="Arial" w:cs="Arial"/>
                <w:color w:val="000000"/>
                <w:sz w:val="22"/>
                <w:lang w:val="fr-FR"/>
              </w:rPr>
            </w:pPr>
            <w:r>
              <w:rPr>
                <w:rFonts w:ascii="Arial" w:eastAsia="Arial" w:hAnsi="Arial" w:cs="Arial"/>
                <w:color w:val="000000"/>
                <w:sz w:val="22"/>
                <w:lang w:val="fr-FR"/>
              </w:rPr>
              <w:t>Montant TTC</w:t>
            </w:r>
          </w:p>
        </w:tc>
      </w:tr>
      <w:tr w:rsidR="00D718EC" w14:paraId="2BD97145"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5E4D9D" w14:textId="77777777" w:rsidR="00D718EC" w:rsidRDefault="00A25A33">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Dénomination sociale :</w:t>
            </w:r>
          </w:p>
          <w:p w14:paraId="61D46B55" w14:textId="77777777" w:rsidR="00D718EC" w:rsidRDefault="00A25A33">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SIRET : ………………………….….Code APE…………</w:t>
            </w:r>
          </w:p>
          <w:p w14:paraId="2D2679EA" w14:textId="77777777" w:rsidR="00D718EC" w:rsidRDefault="00A25A33">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N° TVA intracommunautaire :</w:t>
            </w:r>
          </w:p>
          <w:p w14:paraId="381FDE46" w14:textId="77777777" w:rsidR="00D718EC" w:rsidRDefault="00A25A33">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Adresse :</w:t>
            </w:r>
          </w:p>
          <w:p w14:paraId="399EFC38" w14:textId="77777777" w:rsidR="00D718EC" w:rsidRDefault="00D718EC">
            <w:pPr>
              <w:spacing w:after="20" w:line="253" w:lineRule="exact"/>
              <w:ind w:left="80" w:right="80"/>
              <w:rPr>
                <w:rFonts w:ascii="Arial" w:eastAsia="Arial" w:hAnsi="Arial" w:cs="Arial"/>
                <w:color w:val="000000"/>
                <w:sz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3ED38D" w14:textId="77777777" w:rsidR="00D718EC" w:rsidRDefault="00D718E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468E95" w14:textId="77777777" w:rsidR="00D718EC" w:rsidRDefault="00D718E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D8B31B" w14:textId="77777777" w:rsidR="00D718EC" w:rsidRDefault="00D718E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5C0FDE" w14:textId="77777777" w:rsidR="00D718EC" w:rsidRDefault="00D718EC"/>
        </w:tc>
      </w:tr>
      <w:tr w:rsidR="00D718EC" w14:paraId="42F21D77"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DB31B1" w14:textId="77777777" w:rsidR="00D718EC" w:rsidRDefault="00A25A33">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Dénomination sociale :</w:t>
            </w:r>
          </w:p>
          <w:p w14:paraId="270E3409" w14:textId="77777777" w:rsidR="00D718EC" w:rsidRDefault="00A25A33">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SIRET : ………………………….….Code APE…………</w:t>
            </w:r>
          </w:p>
          <w:p w14:paraId="66EF03DA" w14:textId="77777777" w:rsidR="00D718EC" w:rsidRDefault="00A25A33">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N° TVA intracommunautaire :</w:t>
            </w:r>
          </w:p>
          <w:p w14:paraId="7A73A014" w14:textId="77777777" w:rsidR="00D718EC" w:rsidRDefault="00A25A33">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Adresse :</w:t>
            </w:r>
          </w:p>
          <w:p w14:paraId="40D10FF5" w14:textId="77777777" w:rsidR="00D718EC" w:rsidRDefault="00D718EC">
            <w:pPr>
              <w:spacing w:after="20" w:line="253" w:lineRule="exact"/>
              <w:ind w:left="80" w:right="80"/>
              <w:rPr>
                <w:rFonts w:ascii="Arial" w:eastAsia="Arial" w:hAnsi="Arial" w:cs="Arial"/>
                <w:color w:val="000000"/>
                <w:sz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5E0B0A" w14:textId="77777777" w:rsidR="00D718EC" w:rsidRDefault="00D718E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DA3ABA" w14:textId="77777777" w:rsidR="00D718EC" w:rsidRDefault="00D718E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0BBEF8" w14:textId="77777777" w:rsidR="00D718EC" w:rsidRDefault="00D718E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AA2249" w14:textId="77777777" w:rsidR="00D718EC" w:rsidRDefault="00D718EC"/>
        </w:tc>
      </w:tr>
      <w:tr w:rsidR="00D718EC" w14:paraId="6EA39778"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613AFD" w14:textId="77777777" w:rsidR="00D718EC" w:rsidRDefault="00A25A33">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Dénomination sociale :</w:t>
            </w:r>
          </w:p>
          <w:p w14:paraId="7620F72A" w14:textId="77777777" w:rsidR="00D718EC" w:rsidRDefault="00A25A33">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SIRET : ………………………….….Code APE…………</w:t>
            </w:r>
          </w:p>
          <w:p w14:paraId="69B6FEBE" w14:textId="77777777" w:rsidR="00D718EC" w:rsidRDefault="00A25A33">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N° TVA intracommunautaire :</w:t>
            </w:r>
          </w:p>
          <w:p w14:paraId="2C579BDC" w14:textId="77777777" w:rsidR="00D718EC" w:rsidRDefault="00A25A33">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Adresse :</w:t>
            </w:r>
          </w:p>
          <w:p w14:paraId="380322C9" w14:textId="77777777" w:rsidR="00D718EC" w:rsidRDefault="00D718EC">
            <w:pPr>
              <w:spacing w:after="20" w:line="253" w:lineRule="exact"/>
              <w:ind w:left="80" w:right="80"/>
              <w:rPr>
                <w:rFonts w:ascii="Arial" w:eastAsia="Arial" w:hAnsi="Arial" w:cs="Arial"/>
                <w:color w:val="000000"/>
                <w:sz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5A4704" w14:textId="77777777" w:rsidR="00D718EC" w:rsidRDefault="00D718E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636808" w14:textId="77777777" w:rsidR="00D718EC" w:rsidRDefault="00D718E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9AACE2" w14:textId="77777777" w:rsidR="00D718EC" w:rsidRDefault="00D718E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E739DD" w14:textId="77777777" w:rsidR="00D718EC" w:rsidRDefault="00D718EC"/>
        </w:tc>
      </w:tr>
      <w:tr w:rsidR="00D718EC" w14:paraId="074E9A82"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F6BBAD" w14:textId="77777777" w:rsidR="00D718EC" w:rsidRDefault="00A25A33">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Dénomination sociale :</w:t>
            </w:r>
          </w:p>
          <w:p w14:paraId="588A90AC" w14:textId="77777777" w:rsidR="00D718EC" w:rsidRDefault="00A25A33">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SIRET : ………………………….….Code APE…………</w:t>
            </w:r>
          </w:p>
          <w:p w14:paraId="56DCF27F" w14:textId="77777777" w:rsidR="00D718EC" w:rsidRDefault="00A25A33">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N° TVA intracommunautaire :</w:t>
            </w:r>
          </w:p>
          <w:p w14:paraId="754FCE12" w14:textId="77777777" w:rsidR="00D718EC" w:rsidRDefault="00A25A33">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Adresse :</w:t>
            </w:r>
          </w:p>
          <w:p w14:paraId="11A183E0" w14:textId="77777777" w:rsidR="00D718EC" w:rsidRDefault="00D718EC">
            <w:pPr>
              <w:spacing w:after="20" w:line="253" w:lineRule="exact"/>
              <w:ind w:left="80" w:right="80"/>
              <w:rPr>
                <w:rFonts w:ascii="Arial" w:eastAsia="Arial" w:hAnsi="Arial" w:cs="Arial"/>
                <w:color w:val="000000"/>
                <w:sz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4CDB3F" w14:textId="77777777" w:rsidR="00D718EC" w:rsidRDefault="00D718E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840CE7" w14:textId="77777777" w:rsidR="00D718EC" w:rsidRDefault="00D718E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EFCE11" w14:textId="77777777" w:rsidR="00D718EC" w:rsidRDefault="00D718E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C114FB" w14:textId="77777777" w:rsidR="00D718EC" w:rsidRDefault="00D718EC"/>
        </w:tc>
      </w:tr>
      <w:tr w:rsidR="00D718EC" w14:paraId="49AB31CB"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8A1EFA" w14:textId="77777777" w:rsidR="00D718EC" w:rsidRDefault="00A25A33">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Dénomination sociale :</w:t>
            </w:r>
          </w:p>
          <w:p w14:paraId="66D34E09" w14:textId="77777777" w:rsidR="00D718EC" w:rsidRDefault="00A25A33">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SIRET : ………………………….….Code APE…………</w:t>
            </w:r>
          </w:p>
          <w:p w14:paraId="53659ACA" w14:textId="77777777" w:rsidR="00D718EC" w:rsidRDefault="00A25A33">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N° TVA intracommunautaire :</w:t>
            </w:r>
          </w:p>
          <w:p w14:paraId="7BF02A52" w14:textId="77777777" w:rsidR="00D718EC" w:rsidRDefault="00A25A33">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Adresse :</w:t>
            </w:r>
          </w:p>
          <w:p w14:paraId="47947E0E" w14:textId="77777777" w:rsidR="00D718EC" w:rsidRDefault="00D718EC">
            <w:pPr>
              <w:spacing w:after="20" w:line="253" w:lineRule="exact"/>
              <w:ind w:left="80" w:right="80"/>
              <w:rPr>
                <w:rFonts w:ascii="Arial" w:eastAsia="Arial" w:hAnsi="Arial" w:cs="Arial"/>
                <w:color w:val="000000"/>
                <w:sz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B4B914" w14:textId="77777777" w:rsidR="00D718EC" w:rsidRDefault="00D718E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2CED82" w14:textId="77777777" w:rsidR="00D718EC" w:rsidRDefault="00D718E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A08BBD" w14:textId="77777777" w:rsidR="00D718EC" w:rsidRDefault="00D718E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1DA0B5" w14:textId="77777777" w:rsidR="00D718EC" w:rsidRDefault="00D718EC"/>
        </w:tc>
      </w:tr>
      <w:tr w:rsidR="00D718EC" w14:paraId="197A79FB"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A2241E" w14:textId="77777777" w:rsidR="00D718EC" w:rsidRDefault="00D718EC"/>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5077E7" w14:textId="77777777" w:rsidR="00D718EC" w:rsidRDefault="00A25A33">
            <w:pPr>
              <w:spacing w:before="180" w:after="60"/>
              <w:ind w:left="80" w:right="80"/>
              <w:jc w:val="center"/>
              <w:rPr>
                <w:rFonts w:ascii="Arial" w:eastAsia="Arial" w:hAnsi="Arial" w:cs="Arial"/>
                <w:color w:val="000000"/>
                <w:sz w:val="22"/>
                <w:lang w:val="fr-FR"/>
              </w:rPr>
            </w:pPr>
            <w:r>
              <w:rPr>
                <w:rFonts w:ascii="Arial" w:eastAsia="Arial" w:hAnsi="Arial" w:cs="Arial"/>
                <w:color w:val="000000"/>
                <w:sz w:val="22"/>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14AD10" w14:textId="77777777" w:rsidR="00D718EC" w:rsidRDefault="00D718E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4017FA" w14:textId="77777777" w:rsidR="00D718EC" w:rsidRDefault="00D718E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E4B182" w14:textId="77777777" w:rsidR="00D718EC" w:rsidRDefault="00D718EC"/>
        </w:tc>
      </w:tr>
    </w:tbl>
    <w:p w14:paraId="0AA65D0A" w14:textId="77777777" w:rsidR="00D718EC" w:rsidRDefault="00D718EC"/>
    <w:sectPr w:rsidR="00D718EC">
      <w:footerReference w:type="default" r:id="rId14"/>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F5E57A" w14:textId="77777777" w:rsidR="00A25A33" w:rsidRDefault="00A25A33">
      <w:r>
        <w:separator/>
      </w:r>
    </w:p>
  </w:endnote>
  <w:endnote w:type="continuationSeparator" w:id="0">
    <w:p w14:paraId="0B7E5BD1" w14:textId="77777777" w:rsidR="00A25A33" w:rsidRDefault="00A25A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4A853" w14:textId="77777777" w:rsidR="00D718EC" w:rsidRDefault="00D718EC">
    <w:pPr>
      <w:spacing w:line="240" w:lineRule="exact"/>
    </w:pPr>
  </w:p>
  <w:tbl>
    <w:tblPr>
      <w:tblW w:w="0" w:type="auto"/>
      <w:tblLayout w:type="fixed"/>
      <w:tblLook w:val="04A0" w:firstRow="1" w:lastRow="0" w:firstColumn="1" w:lastColumn="0" w:noHBand="0" w:noVBand="1"/>
    </w:tblPr>
    <w:tblGrid>
      <w:gridCol w:w="5660"/>
      <w:gridCol w:w="4780"/>
    </w:tblGrid>
    <w:tr w:rsidR="00D718EC" w14:paraId="30EA5F90" w14:textId="77777777">
      <w:trPr>
        <w:trHeight w:val="245"/>
      </w:trPr>
      <w:tc>
        <w:tcPr>
          <w:tcW w:w="5660" w:type="dxa"/>
          <w:tcMar>
            <w:top w:w="0" w:type="dxa"/>
            <w:left w:w="0" w:type="dxa"/>
            <w:bottom w:w="0" w:type="dxa"/>
            <w:right w:w="0" w:type="dxa"/>
          </w:tcMar>
          <w:vAlign w:val="center"/>
        </w:tcPr>
        <w:p w14:paraId="62EA457A" w14:textId="77777777" w:rsidR="00D718EC" w:rsidRDefault="00A25A33">
          <w:pPr>
            <w:pStyle w:val="PiedDePage"/>
            <w:rPr>
              <w:color w:val="000000"/>
              <w:lang w:val="fr-FR"/>
            </w:rPr>
          </w:pPr>
          <w:r>
            <w:rPr>
              <w:color w:val="000000"/>
              <w:lang w:val="fr-FR"/>
            </w:rPr>
            <w:t>Consultation n°: 2025FCS0007</w:t>
          </w:r>
        </w:p>
      </w:tc>
      <w:tc>
        <w:tcPr>
          <w:tcW w:w="4780" w:type="dxa"/>
          <w:tcMar>
            <w:top w:w="0" w:type="dxa"/>
            <w:left w:w="0" w:type="dxa"/>
            <w:bottom w:w="0" w:type="dxa"/>
            <w:right w:w="0" w:type="dxa"/>
          </w:tcMar>
          <w:vAlign w:val="center"/>
        </w:tcPr>
        <w:p w14:paraId="5078448B" w14:textId="77777777" w:rsidR="00D718EC" w:rsidRDefault="00A25A33">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10</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1F271" w14:textId="77777777" w:rsidR="00D718EC" w:rsidRDefault="00A25A33">
    <w:pPr>
      <w:pStyle w:val="PiedDePage"/>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14:paraId="026EBFC8" w14:textId="77777777" w:rsidR="00D718EC" w:rsidRDefault="00D718EC">
    <w:pPr>
      <w:spacing w:after="160" w:line="240" w:lineRule="exact"/>
    </w:pPr>
  </w:p>
  <w:p w14:paraId="6DC01041" w14:textId="77777777" w:rsidR="00D718EC" w:rsidRDefault="00D718EC">
    <w:pPr>
      <w:spacing w:line="240" w:lineRule="exact"/>
    </w:pPr>
  </w:p>
  <w:tbl>
    <w:tblPr>
      <w:tblW w:w="0" w:type="auto"/>
      <w:tblLayout w:type="fixed"/>
      <w:tblLook w:val="04A0" w:firstRow="1" w:lastRow="0" w:firstColumn="1" w:lastColumn="0" w:noHBand="0" w:noVBand="1"/>
    </w:tblPr>
    <w:tblGrid>
      <w:gridCol w:w="5660"/>
      <w:gridCol w:w="4780"/>
    </w:tblGrid>
    <w:tr w:rsidR="00D718EC" w14:paraId="4CB142AD" w14:textId="77777777">
      <w:trPr>
        <w:trHeight w:val="245"/>
      </w:trPr>
      <w:tc>
        <w:tcPr>
          <w:tcW w:w="5660" w:type="dxa"/>
          <w:tcMar>
            <w:top w:w="0" w:type="dxa"/>
            <w:left w:w="0" w:type="dxa"/>
            <w:bottom w:w="0" w:type="dxa"/>
            <w:right w:w="0" w:type="dxa"/>
          </w:tcMar>
          <w:vAlign w:val="center"/>
        </w:tcPr>
        <w:p w14:paraId="7C3C7B15" w14:textId="77777777" w:rsidR="00D718EC" w:rsidRDefault="00A25A33">
          <w:pPr>
            <w:pStyle w:val="PiedDePage"/>
            <w:rPr>
              <w:color w:val="000000"/>
              <w:lang w:val="fr-FR"/>
            </w:rPr>
          </w:pPr>
          <w:r>
            <w:rPr>
              <w:color w:val="000000"/>
              <w:lang w:val="fr-FR"/>
            </w:rPr>
            <w:t>Consultation n°: 2025FCS0007</w:t>
          </w:r>
        </w:p>
      </w:tc>
      <w:tc>
        <w:tcPr>
          <w:tcW w:w="4780" w:type="dxa"/>
          <w:tcMar>
            <w:top w:w="0" w:type="dxa"/>
            <w:left w:w="0" w:type="dxa"/>
            <w:bottom w:w="0" w:type="dxa"/>
            <w:right w:w="0" w:type="dxa"/>
          </w:tcMar>
          <w:vAlign w:val="center"/>
        </w:tcPr>
        <w:p w14:paraId="374AD3EF" w14:textId="77777777" w:rsidR="00D718EC" w:rsidRDefault="00A25A33">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10</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B7339" w14:textId="77777777" w:rsidR="00D718EC" w:rsidRDefault="00D718EC">
    <w:pPr>
      <w:spacing w:line="240" w:lineRule="exact"/>
    </w:pPr>
  </w:p>
  <w:tbl>
    <w:tblPr>
      <w:tblW w:w="0" w:type="auto"/>
      <w:tblLayout w:type="fixed"/>
      <w:tblLook w:val="04A0" w:firstRow="1" w:lastRow="0" w:firstColumn="1" w:lastColumn="0" w:noHBand="0" w:noVBand="1"/>
    </w:tblPr>
    <w:tblGrid>
      <w:gridCol w:w="5660"/>
      <w:gridCol w:w="4780"/>
    </w:tblGrid>
    <w:tr w:rsidR="00D718EC" w14:paraId="3125221A" w14:textId="77777777">
      <w:trPr>
        <w:trHeight w:val="245"/>
      </w:trPr>
      <w:tc>
        <w:tcPr>
          <w:tcW w:w="5660" w:type="dxa"/>
          <w:tcMar>
            <w:top w:w="0" w:type="dxa"/>
            <w:left w:w="0" w:type="dxa"/>
            <w:bottom w:w="0" w:type="dxa"/>
            <w:right w:w="0" w:type="dxa"/>
          </w:tcMar>
          <w:vAlign w:val="center"/>
        </w:tcPr>
        <w:p w14:paraId="10EFFB5F" w14:textId="77777777" w:rsidR="00D718EC" w:rsidRDefault="00A25A33">
          <w:pPr>
            <w:pStyle w:val="PiedDePage"/>
            <w:rPr>
              <w:color w:val="000000"/>
              <w:lang w:val="fr-FR"/>
            </w:rPr>
          </w:pPr>
          <w:r>
            <w:rPr>
              <w:color w:val="000000"/>
              <w:lang w:val="fr-FR"/>
            </w:rPr>
            <w:t>Consultation n°: 2025FCS0007</w:t>
          </w:r>
        </w:p>
      </w:tc>
      <w:tc>
        <w:tcPr>
          <w:tcW w:w="4780" w:type="dxa"/>
          <w:tcMar>
            <w:top w:w="0" w:type="dxa"/>
            <w:left w:w="0" w:type="dxa"/>
            <w:bottom w:w="0" w:type="dxa"/>
            <w:right w:w="0" w:type="dxa"/>
          </w:tcMar>
          <w:vAlign w:val="center"/>
        </w:tcPr>
        <w:p w14:paraId="618B1EB0" w14:textId="77777777" w:rsidR="00D718EC" w:rsidRDefault="00A25A33">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10</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03DBB" w14:textId="77777777" w:rsidR="00D718EC" w:rsidRDefault="00A25A33">
    <w:pPr>
      <w:pStyle w:val="PiedDePage"/>
      <w:rPr>
        <w:color w:val="000000"/>
        <w:sz w:val="16"/>
        <w:lang w:val="fr-FR"/>
      </w:rPr>
    </w:pPr>
    <w:r>
      <w:rPr>
        <w:color w:val="000000"/>
        <w:sz w:val="16"/>
        <w:lang w:val="fr-FR"/>
      </w:rPr>
      <w:t xml:space="preserve">(1)  Cocher la case correspondant à votre situation </w:t>
    </w:r>
  </w:p>
  <w:p w14:paraId="37FD08C6" w14:textId="77777777" w:rsidR="00D718EC" w:rsidRDefault="00D718EC">
    <w:pPr>
      <w:spacing w:after="160" w:line="240" w:lineRule="exact"/>
    </w:pPr>
  </w:p>
  <w:p w14:paraId="0146659B" w14:textId="77777777" w:rsidR="00D718EC" w:rsidRDefault="00D718EC">
    <w:pPr>
      <w:spacing w:line="240" w:lineRule="exact"/>
    </w:pPr>
  </w:p>
  <w:tbl>
    <w:tblPr>
      <w:tblW w:w="0" w:type="auto"/>
      <w:tblLayout w:type="fixed"/>
      <w:tblLook w:val="04A0" w:firstRow="1" w:lastRow="0" w:firstColumn="1" w:lastColumn="0" w:noHBand="0" w:noVBand="1"/>
    </w:tblPr>
    <w:tblGrid>
      <w:gridCol w:w="5660"/>
      <w:gridCol w:w="4780"/>
    </w:tblGrid>
    <w:tr w:rsidR="00D718EC" w14:paraId="30302DD8" w14:textId="77777777">
      <w:trPr>
        <w:trHeight w:val="245"/>
      </w:trPr>
      <w:tc>
        <w:tcPr>
          <w:tcW w:w="5660" w:type="dxa"/>
          <w:tcMar>
            <w:top w:w="0" w:type="dxa"/>
            <w:left w:w="0" w:type="dxa"/>
            <w:bottom w:w="0" w:type="dxa"/>
            <w:right w:w="0" w:type="dxa"/>
          </w:tcMar>
          <w:vAlign w:val="center"/>
        </w:tcPr>
        <w:p w14:paraId="04B49E57" w14:textId="77777777" w:rsidR="00D718EC" w:rsidRDefault="00A25A33">
          <w:pPr>
            <w:pStyle w:val="PiedDePage"/>
            <w:rPr>
              <w:color w:val="000000"/>
              <w:lang w:val="fr-FR"/>
            </w:rPr>
          </w:pPr>
          <w:r>
            <w:rPr>
              <w:color w:val="000000"/>
              <w:lang w:val="fr-FR"/>
            </w:rPr>
            <w:t>Consultation n°: 2025FCS0007</w:t>
          </w:r>
        </w:p>
      </w:tc>
      <w:tc>
        <w:tcPr>
          <w:tcW w:w="4780" w:type="dxa"/>
          <w:tcMar>
            <w:top w:w="0" w:type="dxa"/>
            <w:left w:w="0" w:type="dxa"/>
            <w:bottom w:w="0" w:type="dxa"/>
            <w:right w:w="0" w:type="dxa"/>
          </w:tcMar>
          <w:vAlign w:val="center"/>
        </w:tcPr>
        <w:p w14:paraId="202B1779" w14:textId="77777777" w:rsidR="00D718EC" w:rsidRDefault="00A25A33">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10</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90CAF" w14:textId="77777777" w:rsidR="00D718EC" w:rsidRDefault="00D718EC">
    <w:pPr>
      <w:spacing w:line="240" w:lineRule="exact"/>
    </w:pPr>
  </w:p>
  <w:tbl>
    <w:tblPr>
      <w:tblW w:w="0" w:type="auto"/>
      <w:tblLayout w:type="fixed"/>
      <w:tblLook w:val="04A0" w:firstRow="1" w:lastRow="0" w:firstColumn="1" w:lastColumn="0" w:noHBand="0" w:noVBand="1"/>
    </w:tblPr>
    <w:tblGrid>
      <w:gridCol w:w="5660"/>
      <w:gridCol w:w="4780"/>
    </w:tblGrid>
    <w:tr w:rsidR="00D718EC" w14:paraId="33CE72A0" w14:textId="77777777">
      <w:trPr>
        <w:trHeight w:val="245"/>
      </w:trPr>
      <w:tc>
        <w:tcPr>
          <w:tcW w:w="5660" w:type="dxa"/>
          <w:tcMar>
            <w:top w:w="0" w:type="dxa"/>
            <w:left w:w="0" w:type="dxa"/>
            <w:bottom w:w="0" w:type="dxa"/>
            <w:right w:w="0" w:type="dxa"/>
          </w:tcMar>
          <w:vAlign w:val="center"/>
        </w:tcPr>
        <w:p w14:paraId="15387137" w14:textId="77777777" w:rsidR="00D718EC" w:rsidRDefault="00A25A33">
          <w:pPr>
            <w:pStyle w:val="PiedDePage"/>
            <w:rPr>
              <w:color w:val="000000"/>
              <w:lang w:val="fr-FR"/>
            </w:rPr>
          </w:pPr>
          <w:r>
            <w:rPr>
              <w:color w:val="000000"/>
              <w:lang w:val="fr-FR"/>
            </w:rPr>
            <w:t>Consultation n°: 2025FCS0007</w:t>
          </w:r>
        </w:p>
      </w:tc>
      <w:tc>
        <w:tcPr>
          <w:tcW w:w="4780" w:type="dxa"/>
          <w:tcMar>
            <w:top w:w="0" w:type="dxa"/>
            <w:left w:w="0" w:type="dxa"/>
            <w:bottom w:w="0" w:type="dxa"/>
            <w:right w:w="0" w:type="dxa"/>
          </w:tcMar>
          <w:vAlign w:val="center"/>
        </w:tcPr>
        <w:p w14:paraId="315C0F94" w14:textId="77777777" w:rsidR="00D718EC" w:rsidRDefault="00A25A33">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10</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D718EC" w14:paraId="641CD6D2" w14:textId="77777777">
      <w:trPr>
        <w:trHeight w:val="385"/>
      </w:trPr>
      <w:tc>
        <w:tcPr>
          <w:tcW w:w="9000" w:type="dxa"/>
          <w:tcMar>
            <w:top w:w="0" w:type="dxa"/>
            <w:left w:w="0" w:type="dxa"/>
            <w:bottom w:w="0" w:type="dxa"/>
            <w:right w:w="0" w:type="dxa"/>
          </w:tcMar>
          <w:vAlign w:val="center"/>
        </w:tcPr>
        <w:p w14:paraId="270520EB" w14:textId="77777777" w:rsidR="00D718EC" w:rsidRDefault="00A25A33">
          <w:pPr>
            <w:rPr>
              <w:rFonts w:ascii="Arial" w:eastAsia="Arial" w:hAnsi="Arial" w:cs="Arial"/>
              <w:color w:val="000000"/>
              <w:sz w:val="22"/>
              <w:lang w:val="fr-FR"/>
            </w:rPr>
          </w:pPr>
          <w:r>
            <w:rPr>
              <w:rFonts w:ascii="Arial" w:eastAsia="Arial" w:hAnsi="Arial" w:cs="Arial"/>
              <w:color w:val="000000"/>
              <w:sz w:val="22"/>
              <w:lang w:val="fr-FR"/>
            </w:rPr>
            <w:t>Consultation n</w:t>
          </w:r>
          <w:proofErr w:type="gramStart"/>
          <w:r>
            <w:rPr>
              <w:rFonts w:ascii="Arial" w:eastAsia="Arial" w:hAnsi="Arial" w:cs="Arial"/>
              <w:color w:val="000000"/>
              <w:sz w:val="22"/>
              <w:lang w:val="fr-FR"/>
            </w:rPr>
            <w:t>°:</w:t>
          </w:r>
          <w:proofErr w:type="gramEnd"/>
          <w:r>
            <w:rPr>
              <w:rFonts w:ascii="Arial" w:eastAsia="Arial" w:hAnsi="Arial" w:cs="Arial"/>
              <w:color w:val="000000"/>
              <w:sz w:val="22"/>
              <w:lang w:val="fr-FR"/>
            </w:rPr>
            <w:t xml:space="preserve"> 2025FCS0007</w:t>
          </w:r>
        </w:p>
      </w:tc>
      <w:tc>
        <w:tcPr>
          <w:tcW w:w="5560" w:type="dxa"/>
          <w:tcMar>
            <w:top w:w="0" w:type="dxa"/>
            <w:left w:w="0" w:type="dxa"/>
            <w:bottom w:w="0" w:type="dxa"/>
            <w:right w:w="0" w:type="dxa"/>
          </w:tcMar>
          <w:vAlign w:val="center"/>
        </w:tcPr>
        <w:p w14:paraId="0ACC8BD3" w14:textId="77777777" w:rsidR="00D718EC" w:rsidRDefault="00A25A33">
          <w:pPr>
            <w:jc w:val="right"/>
            <w:rPr>
              <w:rFonts w:ascii="Arial" w:eastAsia="Arial" w:hAnsi="Arial" w:cs="Arial"/>
              <w:color w:val="000000"/>
              <w:sz w:val="22"/>
              <w:lang w:val="fr-FR"/>
            </w:rPr>
          </w:pPr>
          <w:r>
            <w:rPr>
              <w:rFonts w:ascii="Arial" w:eastAsia="Arial" w:hAnsi="Arial" w:cs="Arial"/>
              <w:color w:val="000000"/>
              <w:sz w:val="22"/>
              <w:lang w:val="fr-FR"/>
            </w:rPr>
            <w:t xml:space="preserve">Page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PAGE </w:instrText>
          </w:r>
          <w:r>
            <w:rPr>
              <w:rFonts w:ascii="Arial" w:eastAsia="Arial" w:hAnsi="Arial" w:cs="Arial"/>
              <w:color w:val="000000"/>
              <w:sz w:val="22"/>
              <w:lang w:val="fr-FR"/>
            </w:rPr>
            <w:fldChar w:fldCharType="separate"/>
          </w:r>
          <w:r>
            <w:rPr>
              <w:rFonts w:ascii="Arial" w:eastAsia="Arial" w:hAnsi="Arial" w:cs="Arial"/>
              <w:color w:val="000000"/>
              <w:sz w:val="22"/>
              <w:lang w:val="fr-FR"/>
            </w:rPr>
            <w:t>10</w:t>
          </w:r>
          <w:r>
            <w:rPr>
              <w:rFonts w:ascii="Arial" w:eastAsia="Arial" w:hAnsi="Arial" w:cs="Arial"/>
              <w:color w:val="000000"/>
              <w:sz w:val="22"/>
              <w:lang w:val="fr-FR"/>
            </w:rPr>
            <w:fldChar w:fldCharType="end"/>
          </w:r>
          <w:r>
            <w:rPr>
              <w:rFonts w:ascii="Arial" w:eastAsia="Arial" w:hAnsi="Arial" w:cs="Arial"/>
              <w:color w:val="000000"/>
              <w:sz w:val="22"/>
              <w:lang w:val="fr-FR"/>
            </w:rPr>
            <w:t xml:space="preserve"> sur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NUMPAGES </w:instrText>
          </w:r>
          <w:r>
            <w:rPr>
              <w:rFonts w:ascii="Arial" w:eastAsia="Arial" w:hAnsi="Arial" w:cs="Arial"/>
              <w:color w:val="000000"/>
              <w:sz w:val="22"/>
              <w:lang w:val="fr-FR"/>
            </w:rPr>
            <w:fldChar w:fldCharType="separate"/>
          </w:r>
          <w:r>
            <w:rPr>
              <w:rFonts w:ascii="Arial" w:eastAsia="Arial" w:hAnsi="Arial" w:cs="Arial"/>
              <w:color w:val="000000"/>
              <w:sz w:val="22"/>
              <w:lang w:val="fr-FR"/>
            </w:rPr>
            <w:t>10</w:t>
          </w:r>
          <w:r>
            <w:rPr>
              <w:rFonts w:ascii="Arial" w:eastAsia="Arial" w:hAnsi="Arial" w:cs="Arial"/>
              <w:color w:val="000000"/>
              <w:sz w:val="22"/>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D9B6D1" w14:textId="77777777" w:rsidR="00A25A33" w:rsidRDefault="00A25A33">
      <w:r>
        <w:separator/>
      </w:r>
    </w:p>
  </w:footnote>
  <w:footnote w:type="continuationSeparator" w:id="0">
    <w:p w14:paraId="65DAB8EC" w14:textId="77777777" w:rsidR="00A25A33" w:rsidRDefault="00A25A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5A403C"/>
    <w:multiLevelType w:val="hybridMultilevel"/>
    <w:tmpl w:val="03F08D64"/>
    <w:lvl w:ilvl="0" w:tplc="8B968D30">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86595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D718EC"/>
    <w:rsid w:val="000E527F"/>
    <w:rsid w:val="0011776C"/>
    <w:rsid w:val="0015564E"/>
    <w:rsid w:val="001C2A02"/>
    <w:rsid w:val="00251FA9"/>
    <w:rsid w:val="002C12AE"/>
    <w:rsid w:val="002D16A3"/>
    <w:rsid w:val="003F4111"/>
    <w:rsid w:val="00410D3B"/>
    <w:rsid w:val="004A2CFE"/>
    <w:rsid w:val="004A4363"/>
    <w:rsid w:val="00547DB9"/>
    <w:rsid w:val="005E43DC"/>
    <w:rsid w:val="006E2286"/>
    <w:rsid w:val="006F7F1A"/>
    <w:rsid w:val="008241A2"/>
    <w:rsid w:val="008925E5"/>
    <w:rsid w:val="008E0BDF"/>
    <w:rsid w:val="00922ECC"/>
    <w:rsid w:val="00924B25"/>
    <w:rsid w:val="00A25A33"/>
    <w:rsid w:val="00AB0556"/>
    <w:rsid w:val="00B42BEC"/>
    <w:rsid w:val="00D718EC"/>
    <w:rsid w:val="00D80BE4"/>
    <w:rsid w:val="00E91B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8"/>
    <o:shapelayout v:ext="edit">
      <o:idmap v:ext="edit" data="1"/>
    </o:shapelayout>
  </w:shapeDefaults>
  <w:decimalSymbol w:val=","/>
  <w:listSeparator w:val=";"/>
  <w14:docId w14:val="385F41AF"/>
  <w15:docId w15:val="{5221EC08-448D-46D6-8D6C-298085860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Arial" w:eastAsia="Arial" w:hAnsi="Arial" w:cs="Arial"/>
      <w:sz w:val="22"/>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2"/>
    </w:rPr>
  </w:style>
  <w:style w:type="paragraph" w:customStyle="1" w:styleId="style1">
    <w:name w:val="style1"/>
    <w:basedOn w:val="Normal"/>
    <w:next w:val="Normal"/>
    <w:qFormat/>
    <w:rPr>
      <w:rFonts w:ascii="Arial" w:eastAsia="Arial" w:hAnsi="Arial" w:cs="Arial"/>
      <w:sz w:val="22"/>
    </w:rPr>
  </w:style>
  <w:style w:type="paragraph" w:customStyle="1" w:styleId="Valign">
    <w:name w:val="Valign"/>
    <w:basedOn w:val="Normal"/>
    <w:next w:val="Normal"/>
    <w:qFormat/>
    <w:rPr>
      <w:rFonts w:ascii="Arial" w:eastAsia="Arial" w:hAnsi="Arial" w:cs="Arial"/>
      <w:sz w:val="22"/>
    </w:rPr>
  </w:style>
  <w:style w:type="paragraph" w:customStyle="1" w:styleId="ParagrapheIndent2">
    <w:name w:val="ParagrapheIndent2"/>
    <w:basedOn w:val="Normal"/>
    <w:next w:val="Normal"/>
    <w:qFormat/>
    <w:rPr>
      <w:rFonts w:ascii="Arial" w:eastAsia="Arial" w:hAnsi="Arial" w:cs="Arial"/>
      <w:sz w:val="22"/>
    </w:rPr>
  </w:style>
  <w:style w:type="paragraph" w:customStyle="1" w:styleId="tableCF">
    <w:name w:val="table CF"/>
    <w:basedOn w:val="Normal"/>
    <w:next w:val="Normal"/>
    <w:qFormat/>
    <w:rPr>
      <w:rFonts w:ascii="Arial" w:eastAsia="Arial" w:hAnsi="Arial" w:cs="Arial"/>
      <w:b/>
      <w:sz w:val="22"/>
    </w:rPr>
  </w:style>
  <w:style w:type="paragraph" w:customStyle="1" w:styleId="tableCH">
    <w:name w:val="table CH"/>
    <w:basedOn w:val="Normal"/>
    <w:next w:val="Normal"/>
    <w:qFormat/>
    <w:rPr>
      <w:rFonts w:ascii="Trebuchet MS" w:eastAsia="Trebuchet MS" w:hAnsi="Trebuchet MS" w:cs="Trebuchet MS"/>
      <w:b/>
      <w:sz w:val="22"/>
    </w:rPr>
  </w:style>
  <w:style w:type="paragraph" w:customStyle="1" w:styleId="tableTD">
    <w:name w:val="table TD"/>
    <w:basedOn w:val="Normal"/>
    <w:next w:val="Normal"/>
    <w:qFormat/>
    <w:rPr>
      <w:rFonts w:ascii="Arial" w:eastAsia="Arial" w:hAnsi="Arial" w:cs="Arial"/>
      <w:sz w:val="22"/>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5.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10</Pages>
  <Words>1897</Words>
  <Characters>10436</Characters>
  <Application>Microsoft Office Word</Application>
  <DocSecurity>0</DocSecurity>
  <Lines>86</Lines>
  <Paragraphs>24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Maxine BARRAILLE</cp:lastModifiedBy>
  <cp:revision>13</cp:revision>
  <cp:lastPrinted>2025-03-04T14:11:00Z</cp:lastPrinted>
  <dcterms:created xsi:type="dcterms:W3CDTF">2025-02-17T10:47:00Z</dcterms:created>
  <dcterms:modified xsi:type="dcterms:W3CDTF">2025-03-06T08:02:00Z</dcterms:modified>
</cp:coreProperties>
</file>