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414" w:rsidRDefault="00B62B7B" w:rsidP="0043599A">
      <w:pPr>
        <w:pStyle w:val="Titredocument1"/>
        <w:spacing w:before="0" w:after="0"/>
        <w:rPr>
          <w:rFonts w:cs="Times New Roman"/>
          <w:sz w:val="36"/>
          <w:szCs w:val="36"/>
        </w:rPr>
      </w:pPr>
      <w:r>
        <w:rPr>
          <w:rFonts w:cs="Times New Roman"/>
          <w:noProof/>
          <w:sz w:val="36"/>
          <w:szCs w:val="36"/>
        </w:rPr>
        <w:drawing>
          <wp:inline distT="0" distB="0" distL="0" distR="0">
            <wp:extent cx="2047875" cy="7810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781050"/>
                    </a:xfrm>
                    <a:prstGeom prst="rect">
                      <a:avLst/>
                    </a:prstGeom>
                    <a:noFill/>
                  </pic:spPr>
                </pic:pic>
              </a:graphicData>
            </a:graphic>
          </wp:inline>
        </w:drawing>
      </w:r>
    </w:p>
    <w:p w:rsidR="008C6414" w:rsidRDefault="008C6414" w:rsidP="0043599A">
      <w:pPr>
        <w:pStyle w:val="Titredocument1"/>
        <w:spacing w:before="0" w:after="0"/>
        <w:rPr>
          <w:rFonts w:cs="Times New Roman"/>
          <w:sz w:val="36"/>
          <w:szCs w:val="36"/>
        </w:rPr>
      </w:pPr>
    </w:p>
    <w:p w:rsidR="0043599A" w:rsidRPr="0043599A" w:rsidRDefault="008C1919" w:rsidP="0043599A">
      <w:pPr>
        <w:pStyle w:val="Titredocument1"/>
        <w:spacing w:before="0" w:after="0"/>
        <w:rPr>
          <w:rFonts w:cs="Times New Roman"/>
          <w:sz w:val="36"/>
          <w:szCs w:val="36"/>
        </w:rPr>
      </w:pPr>
      <w:r>
        <w:rPr>
          <w:rFonts w:cs="Times New Roman"/>
          <w:sz w:val="36"/>
          <w:szCs w:val="36"/>
        </w:rPr>
        <w:t>UN</w:t>
      </w:r>
      <w:r w:rsidR="0043599A" w:rsidRPr="0043599A">
        <w:rPr>
          <w:rFonts w:cs="Times New Roman"/>
          <w:sz w:val="36"/>
          <w:szCs w:val="36"/>
        </w:rPr>
        <w:t>IVERSITE DE LORRAINE</w:t>
      </w:r>
    </w:p>
    <w:p w:rsidR="0043599A" w:rsidRDefault="0043599A" w:rsidP="0043599A">
      <w:pPr>
        <w:pStyle w:val="Titredocument1"/>
        <w:spacing w:before="0" w:after="0"/>
        <w:rPr>
          <w:rFonts w:cs="Times New Roman"/>
          <w:sz w:val="28"/>
          <w:szCs w:val="28"/>
        </w:rPr>
      </w:pPr>
    </w:p>
    <w:p w:rsidR="008C1919" w:rsidRDefault="008C1919" w:rsidP="006B6FE1">
      <w:pPr>
        <w:tabs>
          <w:tab w:val="left" w:pos="4980"/>
        </w:tabs>
        <w:jc w:val="center"/>
        <w:rPr>
          <w:rFonts w:ascii="Arial" w:hAnsi="Arial" w:cs="Arial"/>
          <w:b/>
          <w:bCs/>
        </w:rPr>
      </w:pPr>
      <w:r w:rsidRPr="008C1919">
        <w:rPr>
          <w:rFonts w:ascii="Arial" w:hAnsi="Arial" w:cs="Arial"/>
          <w:b/>
          <w:bCs/>
        </w:rPr>
        <w:t>MARCHES PUBLICS DE MAITRISE D’</w:t>
      </w:r>
      <w:r>
        <w:rPr>
          <w:rFonts w:ascii="Arial" w:hAnsi="Arial" w:cs="Arial"/>
          <w:b/>
          <w:bCs/>
        </w:rPr>
        <w:t xml:space="preserve">ŒUVRE </w:t>
      </w:r>
    </w:p>
    <w:p w:rsidR="00C73D3A" w:rsidRDefault="00C73D3A" w:rsidP="006B6FE1">
      <w:pPr>
        <w:tabs>
          <w:tab w:val="left" w:pos="4980"/>
        </w:tabs>
        <w:jc w:val="center"/>
        <w:rPr>
          <w:rFonts w:ascii="Arial" w:hAnsi="Arial" w:cs="Arial"/>
          <w:b/>
          <w:bCs/>
        </w:rPr>
      </w:pPr>
    </w:p>
    <w:p w:rsidR="008C6414" w:rsidRDefault="008C6414" w:rsidP="006B6FE1">
      <w:pPr>
        <w:tabs>
          <w:tab w:val="left" w:pos="4980"/>
        </w:tabs>
        <w:jc w:val="center"/>
        <w:rPr>
          <w:rFonts w:ascii="Arial" w:hAnsi="Arial" w:cs="Arial"/>
          <w:b/>
          <w:bCs/>
        </w:rPr>
      </w:pPr>
    </w:p>
    <w:p w:rsidR="008C6414" w:rsidRDefault="008C6414" w:rsidP="006B6FE1">
      <w:pPr>
        <w:tabs>
          <w:tab w:val="left" w:pos="4980"/>
        </w:tabs>
        <w:jc w:val="center"/>
        <w:rPr>
          <w:rFonts w:ascii="Arial" w:hAnsi="Arial" w:cs="Arial"/>
          <w:b/>
          <w:bCs/>
        </w:rPr>
      </w:pPr>
    </w:p>
    <w:p w:rsidR="008C6414" w:rsidRDefault="008C6414" w:rsidP="006B6FE1">
      <w:pPr>
        <w:tabs>
          <w:tab w:val="left" w:pos="4980"/>
        </w:tabs>
        <w:jc w:val="center"/>
        <w:rPr>
          <w:rFonts w:ascii="Arial" w:hAnsi="Arial" w:cs="Arial"/>
          <w:b/>
          <w:bCs/>
        </w:rPr>
      </w:pPr>
    </w:p>
    <w:p w:rsidR="008C6414" w:rsidRDefault="008C6414" w:rsidP="006B6FE1">
      <w:pPr>
        <w:tabs>
          <w:tab w:val="left" w:pos="4980"/>
        </w:tabs>
        <w:jc w:val="center"/>
        <w:rPr>
          <w:rFonts w:ascii="Arial" w:hAnsi="Arial" w:cs="Arial"/>
          <w:b/>
          <w:bCs/>
        </w:rPr>
      </w:pPr>
    </w:p>
    <w:p w:rsidR="006E0741" w:rsidRPr="006E0741" w:rsidRDefault="002E7FBC" w:rsidP="006E0741">
      <w:pPr>
        <w:pBdr>
          <w:top w:val="double" w:sz="12" w:space="1" w:color="auto" w:shadow="1"/>
          <w:left w:val="double" w:sz="12" w:space="1" w:color="auto" w:shadow="1"/>
          <w:bottom w:val="double" w:sz="12" w:space="1" w:color="auto" w:shadow="1"/>
          <w:right w:val="double" w:sz="12" w:space="1" w:color="auto" w:shadow="1"/>
        </w:pBdr>
        <w:jc w:val="center"/>
        <w:rPr>
          <w:b/>
          <w:caps/>
          <w:sz w:val="28"/>
          <w:szCs w:val="28"/>
        </w:rPr>
      </w:pPr>
      <w:r w:rsidRPr="002E7FBC">
        <w:rPr>
          <w:b/>
          <w:caps/>
          <w:sz w:val="28"/>
          <w:szCs w:val="28"/>
        </w:rPr>
        <w:t xml:space="preserve">Maîtrise d'Œuvre pour </w:t>
      </w:r>
      <w:bookmarkStart w:id="0" w:name="_Hlk165279908"/>
      <w:r w:rsidR="006E0741">
        <w:rPr>
          <w:b/>
          <w:caps/>
          <w:sz w:val="28"/>
          <w:szCs w:val="28"/>
        </w:rPr>
        <w:t xml:space="preserve">LA </w:t>
      </w:r>
      <w:r w:rsidR="006E0741" w:rsidRPr="006E0741">
        <w:rPr>
          <w:b/>
          <w:caps/>
          <w:sz w:val="28"/>
          <w:szCs w:val="28"/>
        </w:rPr>
        <w:t xml:space="preserve">RENOVATION ET MISE EN ACCESSIBILITE DE </w:t>
      </w:r>
      <w:r w:rsidR="00B634E1">
        <w:rPr>
          <w:b/>
          <w:caps/>
          <w:sz w:val="28"/>
          <w:szCs w:val="28"/>
        </w:rPr>
        <w:t>7</w:t>
      </w:r>
      <w:bookmarkStart w:id="1" w:name="_GoBack"/>
      <w:bookmarkEnd w:id="1"/>
      <w:r w:rsidR="006E0741" w:rsidRPr="006E0741">
        <w:rPr>
          <w:b/>
          <w:caps/>
          <w:sz w:val="28"/>
          <w:szCs w:val="28"/>
        </w:rPr>
        <w:t xml:space="preserve"> BLOCS SANITAIRES H/F ET PEINTURE INTERIEURE - IUT DE METZ </w:t>
      </w:r>
    </w:p>
    <w:p w:rsidR="002E7FBC" w:rsidRPr="002E7FBC" w:rsidRDefault="006E0741" w:rsidP="006E0741">
      <w:pPr>
        <w:pBdr>
          <w:top w:val="double" w:sz="12" w:space="1" w:color="auto" w:shadow="1"/>
          <w:left w:val="double" w:sz="12" w:space="1" w:color="auto" w:shadow="1"/>
          <w:bottom w:val="double" w:sz="12" w:space="1" w:color="auto" w:shadow="1"/>
          <w:right w:val="double" w:sz="12" w:space="1" w:color="auto" w:shadow="1"/>
        </w:pBdr>
        <w:jc w:val="center"/>
        <w:rPr>
          <w:b/>
          <w:caps/>
          <w:sz w:val="28"/>
          <w:szCs w:val="28"/>
        </w:rPr>
      </w:pPr>
      <w:r w:rsidRPr="006E0741">
        <w:rPr>
          <w:b/>
          <w:caps/>
          <w:sz w:val="28"/>
          <w:szCs w:val="28"/>
        </w:rPr>
        <w:t>ILE DU SAULCY (57</w:t>
      </w:r>
      <w:r w:rsidR="002E7FBC" w:rsidRPr="002E7FBC">
        <w:rPr>
          <w:b/>
          <w:caps/>
          <w:sz w:val="28"/>
          <w:szCs w:val="28"/>
        </w:rPr>
        <w:t>)</w:t>
      </w:r>
    </w:p>
    <w:bookmarkEnd w:id="0"/>
    <w:p w:rsidR="00494AAE" w:rsidRPr="00494AAE" w:rsidRDefault="00494AAE" w:rsidP="00494AAE">
      <w:pPr>
        <w:jc w:val="both"/>
        <w:rPr>
          <w:rFonts w:ascii="Arial" w:hAnsi="Arial" w:cs="Arial"/>
          <w:b/>
          <w:bCs/>
          <w:sz w:val="20"/>
          <w:szCs w:val="20"/>
          <w:u w:val="single"/>
        </w:rPr>
      </w:pPr>
    </w:p>
    <w:p w:rsidR="00E524A4" w:rsidRDefault="00E524A4" w:rsidP="006B6FE1">
      <w:pPr>
        <w:tabs>
          <w:tab w:val="left" w:pos="4980"/>
        </w:tabs>
        <w:jc w:val="center"/>
        <w:rPr>
          <w:rFonts w:ascii="Arial" w:hAnsi="Arial" w:cs="Arial"/>
          <w:b/>
          <w:bCs/>
        </w:rPr>
      </w:pPr>
    </w:p>
    <w:p w:rsidR="006B6FE1" w:rsidRDefault="006B6FE1" w:rsidP="006B6FE1">
      <w:pPr>
        <w:tabs>
          <w:tab w:val="left" w:pos="4980"/>
        </w:tabs>
        <w:jc w:val="center"/>
        <w:rPr>
          <w:rFonts w:ascii="Arial" w:hAnsi="Arial" w:cs="Arial"/>
          <w:b/>
          <w:bCs/>
        </w:rPr>
      </w:pPr>
    </w:p>
    <w:p w:rsidR="006B6FE1" w:rsidRDefault="006B6FE1" w:rsidP="006B6FE1">
      <w:pPr>
        <w:tabs>
          <w:tab w:val="left" w:pos="4980"/>
        </w:tabs>
        <w:jc w:val="center"/>
      </w:pPr>
    </w:p>
    <w:p w:rsidR="00E524A4" w:rsidRDefault="00E524A4"/>
    <w:p w:rsidR="00E524A4" w:rsidRDefault="00E524A4"/>
    <w:p w:rsidR="00AB637C" w:rsidRPr="00CA7721" w:rsidRDefault="00AB637C" w:rsidP="00AB637C">
      <w:pPr>
        <w:jc w:val="center"/>
        <w:rPr>
          <w:b/>
          <w:caps/>
        </w:rPr>
      </w:pPr>
    </w:p>
    <w:p w:rsidR="00AB637C" w:rsidRPr="00CA7721" w:rsidRDefault="00AB637C" w:rsidP="00AB637C">
      <w:pPr>
        <w:jc w:val="center"/>
        <w:rPr>
          <w:b/>
          <w:caps/>
        </w:rPr>
      </w:pPr>
      <w:r w:rsidRPr="00CA7721">
        <w:rPr>
          <w:b/>
          <w:caps/>
        </w:rPr>
        <w:t>Trame de mémoire technique</w:t>
      </w:r>
    </w:p>
    <w:p w:rsidR="00F82720" w:rsidRPr="00CA7721" w:rsidRDefault="00AB637C" w:rsidP="00AB637C">
      <w:pPr>
        <w:jc w:val="center"/>
        <w:rPr>
          <w:b/>
          <w:caps/>
        </w:rPr>
      </w:pPr>
      <w:r w:rsidRPr="00CA7721">
        <w:rPr>
          <w:b/>
          <w:caps/>
        </w:rPr>
        <w:t xml:space="preserve">à transmettre par le </w:t>
      </w:r>
      <w:r w:rsidR="001549B4" w:rsidRPr="00CA7721">
        <w:rPr>
          <w:b/>
          <w:caps/>
        </w:rPr>
        <w:t xml:space="preserve">CANDIDAT </w:t>
      </w:r>
      <w:r w:rsidRPr="00CA7721">
        <w:rPr>
          <w:b/>
          <w:caps/>
        </w:rPr>
        <w:t>A l’APPUI DE SON OFFRE</w:t>
      </w:r>
    </w:p>
    <w:p w:rsidR="00AB637C" w:rsidRPr="00CA7721" w:rsidRDefault="00F82720" w:rsidP="00AB637C">
      <w:pPr>
        <w:jc w:val="center"/>
        <w:rPr>
          <w:b/>
          <w:caps/>
        </w:rPr>
      </w:pPr>
      <w:r w:rsidRPr="00CA7721">
        <w:t>(</w:t>
      </w:r>
      <w:proofErr w:type="gramStart"/>
      <w:r w:rsidRPr="00CA7721">
        <w:t>ou</w:t>
      </w:r>
      <w:proofErr w:type="gramEnd"/>
      <w:r w:rsidRPr="00CA7721">
        <w:t xml:space="preserve"> </w:t>
      </w:r>
      <w:r w:rsidR="006E1261" w:rsidRPr="00CA7721">
        <w:t xml:space="preserve">transmettre </w:t>
      </w:r>
      <w:r w:rsidRPr="00CA7721">
        <w:t>un mémoire technique comportant les éléments figurants dans la trame du mémoire technique)</w:t>
      </w:r>
    </w:p>
    <w:p w:rsidR="006B6FE1" w:rsidRPr="00CA7721" w:rsidRDefault="006B6FE1" w:rsidP="00AB637C">
      <w:pPr>
        <w:jc w:val="center"/>
        <w:rPr>
          <w:b/>
          <w:caps/>
        </w:rPr>
      </w:pPr>
    </w:p>
    <w:p w:rsidR="00E524A4" w:rsidRPr="00CA7721" w:rsidRDefault="00E524A4"/>
    <w:p w:rsidR="00E524A4" w:rsidRPr="00CA7721" w:rsidRDefault="00E524A4"/>
    <w:p w:rsidR="00E524A4" w:rsidRPr="00CA7721" w:rsidRDefault="00E524A4"/>
    <w:p w:rsidR="0047531F" w:rsidRDefault="00E524A4" w:rsidP="00E524A4">
      <w:pPr>
        <w:jc w:val="center"/>
        <w:rPr>
          <w:b/>
          <w:sz w:val="28"/>
          <w:szCs w:val="28"/>
        </w:rPr>
      </w:pPr>
      <w:r w:rsidRPr="00CA7721">
        <w:rPr>
          <w:b/>
          <w:sz w:val="28"/>
          <w:szCs w:val="28"/>
        </w:rPr>
        <w:t>MEMOIRE TECHNIQUE</w:t>
      </w:r>
      <w:r w:rsidR="004061C1" w:rsidRPr="00CA7721">
        <w:rPr>
          <w:b/>
          <w:sz w:val="28"/>
          <w:szCs w:val="28"/>
        </w:rPr>
        <w:t xml:space="preserve"> du MARCHE n° </w:t>
      </w:r>
      <w:r w:rsidR="0047531F" w:rsidRPr="0047531F">
        <w:rPr>
          <w:b/>
          <w:sz w:val="28"/>
          <w:szCs w:val="28"/>
        </w:rPr>
        <w:t>20</w:t>
      </w:r>
      <w:r w:rsidR="00ED0165">
        <w:rPr>
          <w:b/>
          <w:sz w:val="28"/>
          <w:szCs w:val="28"/>
        </w:rPr>
        <w:t>2</w:t>
      </w:r>
      <w:r w:rsidR="006E0741">
        <w:rPr>
          <w:b/>
          <w:sz w:val="28"/>
          <w:szCs w:val="28"/>
        </w:rPr>
        <w:t>5S</w:t>
      </w:r>
      <w:r w:rsidR="0047531F" w:rsidRPr="0047531F">
        <w:rPr>
          <w:b/>
          <w:sz w:val="28"/>
          <w:szCs w:val="28"/>
        </w:rPr>
        <w:t>D</w:t>
      </w:r>
      <w:r w:rsidR="004630A1">
        <w:rPr>
          <w:b/>
          <w:sz w:val="28"/>
          <w:szCs w:val="28"/>
        </w:rPr>
        <w:t>PI</w:t>
      </w:r>
      <w:r w:rsidR="006E0741">
        <w:rPr>
          <w:b/>
          <w:sz w:val="28"/>
          <w:szCs w:val="28"/>
        </w:rPr>
        <w:t>580</w:t>
      </w:r>
      <w:r w:rsidR="0047531F" w:rsidRPr="0047531F">
        <w:rPr>
          <w:b/>
          <w:sz w:val="28"/>
          <w:szCs w:val="28"/>
        </w:rPr>
        <w:t>MOE</w:t>
      </w:r>
    </w:p>
    <w:p w:rsidR="0047531F" w:rsidRDefault="0047531F" w:rsidP="00E524A4">
      <w:pPr>
        <w:jc w:val="center"/>
        <w:rPr>
          <w:b/>
          <w:sz w:val="28"/>
          <w:szCs w:val="28"/>
        </w:rPr>
      </w:pPr>
    </w:p>
    <w:p w:rsidR="00E524A4" w:rsidRDefault="0047531F" w:rsidP="00E524A4">
      <w:pPr>
        <w:jc w:val="center"/>
        <w:rPr>
          <w:b/>
          <w:sz w:val="28"/>
          <w:szCs w:val="28"/>
        </w:rPr>
      </w:pPr>
      <w:r w:rsidRPr="0047531F">
        <w:rPr>
          <w:b/>
          <w:sz w:val="28"/>
          <w:szCs w:val="28"/>
        </w:rPr>
        <w:t xml:space="preserve"> </w:t>
      </w:r>
      <w:r w:rsidR="00E524A4" w:rsidRPr="00E524A4">
        <w:rPr>
          <w:b/>
          <w:sz w:val="28"/>
          <w:szCs w:val="28"/>
        </w:rPr>
        <w:t>CANDIDAT …………………………………</w:t>
      </w:r>
      <w:proofErr w:type="gramStart"/>
      <w:r w:rsidR="00E524A4" w:rsidRPr="00E524A4">
        <w:rPr>
          <w:b/>
          <w:sz w:val="28"/>
          <w:szCs w:val="28"/>
        </w:rPr>
        <w:t>…….</w:t>
      </w:r>
      <w:proofErr w:type="gramEnd"/>
      <w:r w:rsidR="00E524A4" w:rsidRPr="00E524A4">
        <w:rPr>
          <w:b/>
          <w:sz w:val="28"/>
          <w:szCs w:val="28"/>
        </w:rPr>
        <w:t>.</w:t>
      </w:r>
    </w:p>
    <w:p w:rsidR="00E524A4" w:rsidRDefault="00E524A4" w:rsidP="00E524A4">
      <w:pPr>
        <w:jc w:val="center"/>
        <w:rPr>
          <w:b/>
          <w:sz w:val="28"/>
          <w:szCs w:val="28"/>
        </w:rPr>
      </w:pPr>
    </w:p>
    <w:p w:rsidR="00E524A4" w:rsidRDefault="00E524A4" w:rsidP="00E524A4">
      <w:pPr>
        <w:jc w:val="center"/>
        <w:rPr>
          <w:b/>
          <w:sz w:val="28"/>
          <w:szCs w:val="28"/>
        </w:rPr>
      </w:pPr>
    </w:p>
    <w:p w:rsidR="00E524A4" w:rsidRDefault="00E524A4" w:rsidP="00E524A4">
      <w:pPr>
        <w:jc w:val="center"/>
        <w:rPr>
          <w:b/>
          <w:sz w:val="28"/>
          <w:szCs w:val="28"/>
        </w:rPr>
      </w:pPr>
    </w:p>
    <w:p w:rsidR="00E524A4" w:rsidRDefault="00E524A4" w:rsidP="00E524A4">
      <w:pPr>
        <w:jc w:val="center"/>
        <w:rPr>
          <w:b/>
          <w:sz w:val="28"/>
          <w:szCs w:val="28"/>
        </w:rPr>
      </w:pPr>
    </w:p>
    <w:p w:rsidR="00E524A4" w:rsidRPr="007568C4" w:rsidRDefault="0039190E" w:rsidP="00D237C7">
      <w:pPr>
        <w:jc w:val="both"/>
        <w:rPr>
          <w:b/>
          <w:sz w:val="28"/>
          <w:szCs w:val="28"/>
        </w:rPr>
      </w:pPr>
      <w:proofErr w:type="gramStart"/>
      <w:r w:rsidRPr="00D237C7">
        <w:rPr>
          <w:rFonts w:ascii="Arial" w:hAnsi="Arial" w:cs="Arial"/>
          <w:color w:val="000000"/>
          <w:sz w:val="20"/>
          <w:szCs w:val="20"/>
          <w:u w:val="single"/>
        </w:rPr>
        <w:t>Nota:</w:t>
      </w:r>
      <w:proofErr w:type="gramEnd"/>
      <w:r w:rsidRPr="0039190E">
        <w:rPr>
          <w:rFonts w:ascii="Arial" w:hAnsi="Arial" w:cs="Arial"/>
          <w:color w:val="000000"/>
          <w:sz w:val="20"/>
          <w:szCs w:val="20"/>
        </w:rPr>
        <w:t xml:space="preserve"> </w:t>
      </w:r>
      <w:r>
        <w:rPr>
          <w:rFonts w:ascii="Arial" w:hAnsi="Arial" w:cs="Arial"/>
          <w:color w:val="000000"/>
          <w:sz w:val="20"/>
          <w:szCs w:val="20"/>
        </w:rPr>
        <w:t xml:space="preserve">Le candidat doit répondre à toutes les questions / items proposées dans le présent cadre de mémoire technique. Par contre, le candidat n'a pas besoin de se restreindre aux espaces laissés libres. Aussi, le candidat est libre </w:t>
      </w:r>
      <w:r w:rsidR="00D237C7">
        <w:rPr>
          <w:rFonts w:ascii="Arial" w:hAnsi="Arial" w:cs="Arial"/>
          <w:color w:val="000000"/>
          <w:sz w:val="20"/>
          <w:szCs w:val="20"/>
        </w:rPr>
        <w:t>de s'exprimer, s'il le souhaite, sur des points qui n'ont pas été évoqués, à la condition que ceux-ci soient en rapport avec les critères retenus pour le jugement des</w:t>
      </w:r>
      <w:r w:rsidR="003A08AD">
        <w:rPr>
          <w:rFonts w:ascii="Arial" w:hAnsi="Arial" w:cs="Arial"/>
          <w:color w:val="000000"/>
          <w:sz w:val="20"/>
          <w:szCs w:val="20"/>
        </w:rPr>
        <w:t xml:space="preserve"> offres, figurant sur l'item </w:t>
      </w:r>
      <w:r w:rsidR="007568C4" w:rsidRPr="007568C4">
        <w:rPr>
          <w:rFonts w:ascii="Arial" w:hAnsi="Arial" w:cs="Arial"/>
          <w:sz w:val="20"/>
          <w:szCs w:val="20"/>
        </w:rPr>
        <w:t>8.2</w:t>
      </w:r>
      <w:r w:rsidR="00D237C7" w:rsidRPr="007568C4">
        <w:rPr>
          <w:rFonts w:ascii="Arial" w:hAnsi="Arial" w:cs="Arial"/>
          <w:sz w:val="20"/>
          <w:szCs w:val="20"/>
        </w:rPr>
        <w:t xml:space="preserve"> du Règlement de Consultation</w:t>
      </w:r>
      <w:r w:rsidRPr="007568C4">
        <w:rPr>
          <w:rFonts w:ascii="Arial" w:hAnsi="Arial" w:cs="Arial"/>
          <w:b/>
          <w:u w:val="single"/>
        </w:rPr>
        <w:t xml:space="preserve"> </w:t>
      </w:r>
    </w:p>
    <w:p w:rsidR="00E72E6C" w:rsidRPr="00DB06EA" w:rsidRDefault="00E524A4" w:rsidP="00E524A4">
      <w:pPr>
        <w:autoSpaceDE w:val="0"/>
        <w:autoSpaceDN w:val="0"/>
        <w:adjustRightInd w:val="0"/>
        <w:rPr>
          <w:rFonts w:ascii="Arial" w:hAnsi="Arial" w:cs="Arial"/>
          <w:b/>
          <w:bCs/>
          <w:sz w:val="20"/>
          <w:szCs w:val="20"/>
          <w:u w:val="single"/>
        </w:rPr>
      </w:pPr>
      <w:r w:rsidRPr="0047531F">
        <w:rPr>
          <w:b/>
          <w:color w:val="FF0000"/>
          <w:sz w:val="28"/>
          <w:szCs w:val="28"/>
        </w:rPr>
        <w:br w:type="page"/>
      </w:r>
      <w:r w:rsidRPr="00DB06EA">
        <w:rPr>
          <w:b/>
          <w:sz w:val="28"/>
          <w:szCs w:val="28"/>
          <w:u w:val="single"/>
        </w:rPr>
        <w:lastRenderedPageBreak/>
        <w:t>M</w:t>
      </w:r>
      <w:r w:rsidRPr="00DB06EA">
        <w:rPr>
          <w:rFonts w:ascii="Arial" w:hAnsi="Arial" w:cs="Arial"/>
          <w:b/>
          <w:bCs/>
          <w:sz w:val="20"/>
          <w:szCs w:val="20"/>
          <w:u w:val="single"/>
        </w:rPr>
        <w:t>émoire technique</w:t>
      </w:r>
      <w:r w:rsidR="00E72E6C" w:rsidRPr="00DB06EA">
        <w:rPr>
          <w:rFonts w:ascii="Arial" w:hAnsi="Arial" w:cs="Arial"/>
          <w:b/>
          <w:bCs/>
          <w:sz w:val="20"/>
          <w:szCs w:val="20"/>
          <w:u w:val="single"/>
        </w:rPr>
        <w:t xml:space="preserve"> </w:t>
      </w:r>
      <w:r w:rsidR="00C5692B">
        <w:rPr>
          <w:rFonts w:ascii="Arial" w:hAnsi="Arial" w:cs="Arial"/>
          <w:b/>
          <w:bCs/>
          <w:sz w:val="20"/>
          <w:szCs w:val="20"/>
          <w:u w:val="single"/>
        </w:rPr>
        <w:t>contractuel</w:t>
      </w:r>
    </w:p>
    <w:p w:rsidR="00E72E6C" w:rsidRDefault="00E72E6C" w:rsidP="00E524A4">
      <w:pPr>
        <w:autoSpaceDE w:val="0"/>
        <w:autoSpaceDN w:val="0"/>
        <w:adjustRightInd w:val="0"/>
        <w:rPr>
          <w:rFonts w:ascii="Arial" w:hAnsi="Arial" w:cs="Arial"/>
          <w:b/>
          <w:bCs/>
          <w:sz w:val="20"/>
          <w:szCs w:val="20"/>
          <w:u w:val="single"/>
        </w:rPr>
      </w:pPr>
    </w:p>
    <w:p w:rsidR="00E524A4" w:rsidRPr="00B62B7B" w:rsidRDefault="00E72E6C" w:rsidP="0043599A">
      <w:pPr>
        <w:autoSpaceDE w:val="0"/>
        <w:autoSpaceDN w:val="0"/>
        <w:adjustRightInd w:val="0"/>
        <w:jc w:val="both"/>
        <w:rPr>
          <w:rFonts w:ascii="Arial" w:hAnsi="Arial" w:cs="Arial"/>
          <w:bCs/>
          <w:sz w:val="20"/>
          <w:szCs w:val="20"/>
        </w:rPr>
      </w:pPr>
      <w:r w:rsidRPr="00B62B7B">
        <w:rPr>
          <w:rFonts w:ascii="Arial" w:hAnsi="Arial" w:cs="Arial"/>
          <w:bCs/>
          <w:sz w:val="20"/>
          <w:szCs w:val="20"/>
          <w:u w:val="single"/>
        </w:rPr>
        <w:t>Rappel :</w:t>
      </w:r>
      <w:r w:rsidRPr="00B62B7B">
        <w:rPr>
          <w:rFonts w:ascii="Arial" w:hAnsi="Arial" w:cs="Arial"/>
          <w:bCs/>
          <w:sz w:val="20"/>
          <w:szCs w:val="20"/>
        </w:rPr>
        <w:t xml:space="preserve"> ce mémoire </w:t>
      </w:r>
      <w:r w:rsidR="00E524A4" w:rsidRPr="00B62B7B">
        <w:rPr>
          <w:rFonts w:ascii="Arial" w:hAnsi="Arial" w:cs="Arial"/>
          <w:bCs/>
          <w:sz w:val="20"/>
          <w:szCs w:val="20"/>
        </w:rPr>
        <w:t>comprend</w:t>
      </w:r>
      <w:r w:rsidR="00E524A4" w:rsidRPr="00B62B7B">
        <w:rPr>
          <w:rFonts w:ascii="Arial" w:hAnsi="Arial" w:cs="Arial"/>
          <w:sz w:val="20"/>
          <w:szCs w:val="20"/>
        </w:rPr>
        <w:t xml:space="preserve"> </w:t>
      </w:r>
      <w:r w:rsidR="00E524A4" w:rsidRPr="00B62B7B">
        <w:rPr>
          <w:rFonts w:ascii="Arial" w:hAnsi="Arial" w:cs="Arial"/>
          <w:bCs/>
          <w:sz w:val="20"/>
          <w:szCs w:val="20"/>
        </w:rPr>
        <w:t xml:space="preserve">les moyens d’action que le candidat s’engage à mettre en </w:t>
      </w:r>
      <w:proofErr w:type="gramStart"/>
      <w:r w:rsidRPr="00B62B7B">
        <w:rPr>
          <w:rFonts w:ascii="Arial" w:hAnsi="Arial" w:cs="Arial"/>
          <w:bCs/>
          <w:sz w:val="20"/>
          <w:szCs w:val="20"/>
        </w:rPr>
        <w:t xml:space="preserve">œuvre </w:t>
      </w:r>
      <w:r w:rsidR="00E524A4" w:rsidRPr="00B62B7B">
        <w:rPr>
          <w:rFonts w:ascii="Arial" w:hAnsi="Arial" w:cs="Arial"/>
          <w:bCs/>
          <w:sz w:val="20"/>
          <w:szCs w:val="20"/>
        </w:rPr>
        <w:t xml:space="preserve"> pour</w:t>
      </w:r>
      <w:proofErr w:type="gramEnd"/>
      <w:r w:rsidR="00E524A4" w:rsidRPr="00B62B7B">
        <w:rPr>
          <w:rFonts w:ascii="Arial" w:hAnsi="Arial" w:cs="Arial"/>
          <w:bCs/>
          <w:sz w:val="20"/>
          <w:szCs w:val="20"/>
        </w:rPr>
        <w:t xml:space="preserve"> l’exécution de la mission</w:t>
      </w:r>
      <w:r w:rsidRPr="00B62B7B">
        <w:rPr>
          <w:rFonts w:ascii="Arial" w:hAnsi="Arial" w:cs="Arial"/>
          <w:bCs/>
          <w:sz w:val="20"/>
          <w:szCs w:val="20"/>
        </w:rPr>
        <w:t> :</w:t>
      </w:r>
      <w:r w:rsidR="00E524A4" w:rsidRPr="00B62B7B">
        <w:rPr>
          <w:rFonts w:ascii="Arial" w:hAnsi="Arial" w:cs="Arial"/>
          <w:bCs/>
          <w:sz w:val="20"/>
          <w:szCs w:val="20"/>
        </w:rPr>
        <w:t xml:space="preserve"> </w:t>
      </w:r>
    </w:p>
    <w:p w:rsidR="00C5692B" w:rsidRPr="00775E25" w:rsidRDefault="00C5692B" w:rsidP="00C5692B">
      <w:pPr>
        <w:jc w:val="both"/>
        <w:rPr>
          <w:b/>
        </w:rPr>
      </w:pPr>
      <w:r w:rsidRPr="00775E25">
        <w:rPr>
          <w:b/>
          <w:u w:val="single"/>
        </w:rPr>
        <w:t>Attention</w:t>
      </w:r>
      <w:r w:rsidRPr="00775E25">
        <w:rPr>
          <w:b/>
        </w:rPr>
        <w:t xml:space="preserve"> :</w:t>
      </w:r>
    </w:p>
    <w:p w:rsidR="00C5692B" w:rsidRDefault="00C5692B" w:rsidP="00C5692B">
      <w:pPr>
        <w:jc w:val="both"/>
      </w:pPr>
      <w:r w:rsidRPr="00775E25">
        <w:t>Le critère « </w:t>
      </w:r>
      <w:r>
        <w:t>Valeur Technique</w:t>
      </w:r>
      <w:r w:rsidRPr="00775E25">
        <w:t> » sera jugé sur le</w:t>
      </w:r>
      <w:r>
        <w:t>s réponses apportées aux questions figurant sur la présente trame de</w:t>
      </w:r>
      <w:r w:rsidRPr="00775E25">
        <w:t xml:space="preserve"> mémoire technique. Le mémoire technique </w:t>
      </w:r>
      <w:r w:rsidRPr="00CF69F5">
        <w:rPr>
          <w:b/>
        </w:rPr>
        <w:t>doit obligatoirement être rédigé sur la trame ci-joint</w:t>
      </w:r>
      <w:r w:rsidRPr="00CA62E2">
        <w:rPr>
          <w:b/>
        </w:rPr>
        <w:t xml:space="preserve">, élaborée par le pouvoir adjudicateur </w:t>
      </w:r>
      <w:r>
        <w:rPr>
          <w:b/>
          <w:bCs/>
        </w:rPr>
        <w:t xml:space="preserve">sous peine </w:t>
      </w:r>
      <w:r w:rsidRPr="00953B77">
        <w:rPr>
          <w:b/>
          <w:bCs/>
        </w:rPr>
        <w:t>d'irrégularité de l'offre</w:t>
      </w:r>
      <w:r w:rsidRPr="00953B77">
        <w:rPr>
          <w:b/>
        </w:rPr>
        <w:t>.</w:t>
      </w:r>
      <w:r>
        <w:rPr>
          <w:b/>
        </w:rPr>
        <w:t xml:space="preserve"> </w:t>
      </w:r>
      <w:r w:rsidRPr="00775E25">
        <w:t xml:space="preserve">L’attention des candidats est attirée sur le fait qu’ils doivent </w:t>
      </w:r>
      <w:r w:rsidRPr="00CF69F5">
        <w:t xml:space="preserve">obligatoirement </w:t>
      </w:r>
      <w:r>
        <w:t>répondre à chaque question</w:t>
      </w:r>
      <w:r w:rsidRPr="00775E25">
        <w:t xml:space="preserve"> de la trame de mémoire technique fournie avec les pièces de l’offre.</w:t>
      </w:r>
      <w:r>
        <w:t xml:space="preserve"> Si l'espace laissé n'est pas suffisant, il est possible d'ajouter des pages, ou tout autre document à l'appui, tout en faisant référence à la question à laquelle vous répondez.</w:t>
      </w:r>
    </w:p>
    <w:p w:rsidR="00C5692B" w:rsidRPr="00CA62E2" w:rsidRDefault="00C5692B" w:rsidP="00C5692B">
      <w:pPr>
        <w:jc w:val="both"/>
        <w:rPr>
          <w:b/>
        </w:rPr>
      </w:pPr>
      <w:r>
        <w:t xml:space="preserve">Néanmoins, nous vous prions de ne pas répondre en renvoyant systématiquement vers un dossier générique.  </w:t>
      </w:r>
    </w:p>
    <w:p w:rsidR="00C5692B" w:rsidRDefault="00C5692B" w:rsidP="00C5692B">
      <w:pPr>
        <w:jc w:val="both"/>
      </w:pPr>
    </w:p>
    <w:p w:rsidR="00C5692B" w:rsidRPr="00291695" w:rsidRDefault="00C5692B" w:rsidP="00C5692B">
      <w:pPr>
        <w:jc w:val="both"/>
      </w:pPr>
      <w:r w:rsidRPr="00291695">
        <w:t xml:space="preserve">La présente trame de mémoire technique est divisée en deux parties, correspondant aux </w:t>
      </w:r>
      <w:r w:rsidR="007568C4" w:rsidRPr="00291695">
        <w:t>sous-</w:t>
      </w:r>
      <w:r w:rsidRPr="00291695">
        <w:t>critères de la "Valeur Technique", à savoir :</w:t>
      </w:r>
    </w:p>
    <w:p w:rsidR="00C5692B" w:rsidRPr="00291695" w:rsidRDefault="00C5692B" w:rsidP="00C5692B">
      <w:pPr>
        <w:numPr>
          <w:ilvl w:val="0"/>
          <w:numId w:val="3"/>
        </w:numPr>
      </w:pPr>
      <w:r w:rsidRPr="00291695">
        <w:t xml:space="preserve">Pertinence de la méthodologie proposée pour la </w:t>
      </w:r>
      <w:r w:rsidR="00477E9F" w:rsidRPr="00291695">
        <w:t>réalisation des</w:t>
      </w:r>
      <w:r w:rsidRPr="00291695">
        <w:t xml:space="preserve"> missions, prenant en compte le programme de maîtrise d'œuvre et les contraintes de </w:t>
      </w:r>
      <w:r w:rsidR="00477E9F" w:rsidRPr="00291695">
        <w:t>site, et</w:t>
      </w:r>
      <w:r w:rsidRPr="00291695">
        <w:t xml:space="preserve"> permettant de garantir le respect des délais – valeur : </w:t>
      </w:r>
      <w:r w:rsidR="001F4574" w:rsidRPr="00291695">
        <w:t>2</w:t>
      </w:r>
      <w:r w:rsidRPr="00291695">
        <w:t>0 points</w:t>
      </w:r>
    </w:p>
    <w:p w:rsidR="00C5692B" w:rsidRPr="00291695" w:rsidRDefault="007568C4" w:rsidP="00C5692B">
      <w:pPr>
        <w:numPr>
          <w:ilvl w:val="0"/>
          <w:numId w:val="3"/>
        </w:numPr>
      </w:pPr>
      <w:r w:rsidRPr="00291695">
        <w:rPr>
          <w:sz w:val="22"/>
          <w:szCs w:val="20"/>
        </w:rPr>
        <w:t>Compétences de l’équipe de Maîtrise d’œuvre, appréciées selon l’expérience et les références des individus composant l’équipe</w:t>
      </w:r>
      <w:r w:rsidR="00C5692B" w:rsidRPr="00291695">
        <w:t xml:space="preserve">. – valeur : </w:t>
      </w:r>
      <w:r w:rsidR="001F4574" w:rsidRPr="00291695">
        <w:t>4</w:t>
      </w:r>
      <w:r w:rsidR="00C5692B" w:rsidRPr="00291695">
        <w:t>0 points</w:t>
      </w:r>
    </w:p>
    <w:p w:rsidR="00C5692B" w:rsidRPr="00291695" w:rsidRDefault="00C5692B" w:rsidP="00C5692B">
      <w:pPr>
        <w:ind w:left="720"/>
        <w:jc w:val="both"/>
      </w:pPr>
    </w:p>
    <w:p w:rsidR="00C5692B" w:rsidRPr="00291695" w:rsidRDefault="00C5692B" w:rsidP="00C5692B">
      <w:pPr>
        <w:jc w:val="both"/>
        <w:rPr>
          <w:b/>
          <w:u w:val="single"/>
        </w:rPr>
      </w:pPr>
      <w:r w:rsidRPr="00291695">
        <w:rPr>
          <w:b/>
          <w:u w:val="single"/>
        </w:rPr>
        <w:t>Critère de notation :</w:t>
      </w:r>
    </w:p>
    <w:p w:rsidR="00C5692B" w:rsidRPr="00291695" w:rsidRDefault="00C5692B" w:rsidP="00C5692B">
      <w:r w:rsidRPr="00291695">
        <w:t>•</w:t>
      </w:r>
      <w:r w:rsidRPr="00291695">
        <w:tab/>
        <w:t xml:space="preserve">La ponctuation des questions à </w:t>
      </w:r>
      <w:r w:rsidR="001C0FF5" w:rsidRPr="00291695">
        <w:t>20</w:t>
      </w:r>
      <w:r w:rsidRPr="00291695">
        <w:t xml:space="preserve"> points sera attribuée selon le barème ci-dessous :</w:t>
      </w:r>
    </w:p>
    <w:p w:rsidR="00C5692B" w:rsidRPr="00291695" w:rsidRDefault="00C5692B" w:rsidP="00C5692B"/>
    <w:p w:rsidR="00C5692B" w:rsidRPr="00291695" w:rsidRDefault="00C5692B" w:rsidP="00C5692B">
      <w:r w:rsidRPr="00291695">
        <w:rPr>
          <w:b/>
        </w:rPr>
        <w:t>0 points</w:t>
      </w:r>
      <w:r w:rsidRPr="00291695">
        <w:t xml:space="preserve"> - absence de réponse, ou réponse sans aucun rapport avec la question posée. Ou réponse mauvaise, imprécise ou vague, laissant des doutes par rapport au sérieux avec lequel la question a été traitée. Le maître d’ouvrage n’est pas rassuré dans son objectif en relation avec la question posée.</w:t>
      </w:r>
    </w:p>
    <w:p w:rsidR="00C5692B" w:rsidRPr="00291695" w:rsidRDefault="001C0FF5" w:rsidP="00C5692B">
      <w:r w:rsidRPr="00291695">
        <w:rPr>
          <w:b/>
        </w:rPr>
        <w:t>5</w:t>
      </w:r>
      <w:r w:rsidR="00C5692B" w:rsidRPr="00291695">
        <w:rPr>
          <w:b/>
        </w:rPr>
        <w:t xml:space="preserve"> points</w:t>
      </w:r>
      <w:r w:rsidR="00C5692B" w:rsidRPr="00291695">
        <w:t xml:space="preserve"> – réponse générique, contenu pertinent, mais passe partout. Le candidat n'a pas réfléchi aux contraintes et enjeux de l'opération en particulier, mais il a une méthodologie générale qui lui permet de s'adapter.</w:t>
      </w:r>
    </w:p>
    <w:p w:rsidR="00C5692B" w:rsidRPr="00291695" w:rsidRDefault="001C0FF5" w:rsidP="00C5692B">
      <w:r w:rsidRPr="00291695">
        <w:rPr>
          <w:b/>
        </w:rPr>
        <w:t>10</w:t>
      </w:r>
      <w:r w:rsidR="00C5692B" w:rsidRPr="00291695">
        <w:rPr>
          <w:b/>
        </w:rPr>
        <w:t xml:space="preserve"> points</w:t>
      </w:r>
      <w:r w:rsidR="00C5692B" w:rsidRPr="00291695">
        <w:t xml:space="preserve"> – réponse acceptable, Le candidat a entamé une réflexion spécifique par rapport à la problématique en question. Néanmoins, tout en étant acceptable, sa proposition ne dénote pas de qualité particulière. </w:t>
      </w:r>
    </w:p>
    <w:p w:rsidR="00C5692B" w:rsidRPr="00291695" w:rsidRDefault="00C5692B" w:rsidP="00C5692B">
      <w:r w:rsidRPr="00291695">
        <w:rPr>
          <w:b/>
        </w:rPr>
        <w:t>1</w:t>
      </w:r>
      <w:r w:rsidR="001C0FF5" w:rsidRPr="00291695">
        <w:rPr>
          <w:b/>
        </w:rPr>
        <w:t>5</w:t>
      </w:r>
      <w:r w:rsidRPr="00291695">
        <w:rPr>
          <w:b/>
        </w:rPr>
        <w:t xml:space="preserve"> points</w:t>
      </w:r>
      <w:r w:rsidRPr="00291695">
        <w:t xml:space="preserve"> – bonne réponse, qui laisse transparaitre une bonne qualité offerte dans le domaine de la question posée. Démontre aussi le sérieux avec lequel le candidat a traité la question posée.</w:t>
      </w:r>
    </w:p>
    <w:p w:rsidR="00C5692B" w:rsidRPr="00291695" w:rsidRDefault="001C0FF5" w:rsidP="00C5692B">
      <w:r w:rsidRPr="00291695">
        <w:rPr>
          <w:b/>
        </w:rPr>
        <w:t>20</w:t>
      </w:r>
      <w:r w:rsidR="00C5692B" w:rsidRPr="00291695">
        <w:rPr>
          <w:b/>
        </w:rPr>
        <w:t xml:space="preserve"> points</w:t>
      </w:r>
      <w:r w:rsidR="00C5692B" w:rsidRPr="00291695">
        <w:t xml:space="preserve"> – Excellente réponse qui démarque le candidat, en démontrant qu’il offre un "plus" dans le domaine de la question posée, par rapport aux expectatives du maître d’ouvrage.</w:t>
      </w:r>
    </w:p>
    <w:p w:rsidR="00C5692B" w:rsidRPr="00291695" w:rsidRDefault="00C5692B" w:rsidP="00C5692B"/>
    <w:p w:rsidR="00C5692B" w:rsidRPr="004630A1" w:rsidRDefault="00C5692B" w:rsidP="00C5692B">
      <w:pPr>
        <w:rPr>
          <w:color w:val="FF0000"/>
          <w:sz w:val="22"/>
          <w:szCs w:val="22"/>
        </w:rPr>
      </w:pPr>
    </w:p>
    <w:p w:rsidR="006F10F5" w:rsidRPr="004630A1" w:rsidRDefault="006F10F5" w:rsidP="00C5692B">
      <w:pPr>
        <w:rPr>
          <w:color w:val="FF0000"/>
          <w:sz w:val="22"/>
          <w:szCs w:val="22"/>
        </w:rPr>
      </w:pPr>
    </w:p>
    <w:p w:rsidR="006F10F5" w:rsidRPr="004630A1" w:rsidRDefault="006F10F5" w:rsidP="00C5692B">
      <w:pPr>
        <w:rPr>
          <w:color w:val="FF0000"/>
          <w:sz w:val="22"/>
          <w:szCs w:val="22"/>
        </w:rPr>
      </w:pPr>
    </w:p>
    <w:p w:rsidR="006F10F5" w:rsidRDefault="006F10F5" w:rsidP="00C5692B">
      <w:pPr>
        <w:rPr>
          <w:sz w:val="22"/>
          <w:szCs w:val="22"/>
        </w:rPr>
      </w:pPr>
    </w:p>
    <w:p w:rsidR="006F10F5" w:rsidRDefault="006F10F5" w:rsidP="00C5692B">
      <w:pPr>
        <w:rPr>
          <w:sz w:val="22"/>
          <w:szCs w:val="22"/>
        </w:rPr>
      </w:pPr>
    </w:p>
    <w:p w:rsidR="006F10F5" w:rsidRPr="00253410" w:rsidRDefault="006F10F5" w:rsidP="00C5692B">
      <w:pPr>
        <w:rPr>
          <w:sz w:val="22"/>
          <w:szCs w:val="22"/>
        </w:rPr>
      </w:pPr>
    </w:p>
    <w:p w:rsidR="00C5692B" w:rsidRPr="00253410" w:rsidRDefault="00C5692B" w:rsidP="00C5692B">
      <w:pPr>
        <w:rPr>
          <w:sz w:val="22"/>
          <w:szCs w:val="22"/>
        </w:rPr>
      </w:pPr>
    </w:p>
    <w:p w:rsidR="00D237C7" w:rsidRDefault="00D237C7" w:rsidP="00F7723C">
      <w:pPr>
        <w:autoSpaceDE w:val="0"/>
        <w:autoSpaceDN w:val="0"/>
        <w:adjustRightInd w:val="0"/>
        <w:ind w:firstLine="709"/>
        <w:jc w:val="both"/>
        <w:rPr>
          <w:rFonts w:ascii="Arial" w:hAnsi="Arial" w:cs="Arial"/>
          <w:b/>
          <w:color w:val="000000"/>
          <w:u w:val="single"/>
        </w:rPr>
      </w:pPr>
    </w:p>
    <w:p w:rsidR="0039190E" w:rsidRPr="00F30064" w:rsidRDefault="00CF6485" w:rsidP="0039190E">
      <w:pPr>
        <w:autoSpaceDE w:val="0"/>
        <w:autoSpaceDN w:val="0"/>
        <w:adjustRightInd w:val="0"/>
        <w:ind w:firstLine="708"/>
        <w:jc w:val="both"/>
        <w:rPr>
          <w:rFonts w:ascii="Arial" w:hAnsi="Arial" w:cs="Arial"/>
          <w:b/>
          <w:color w:val="000000"/>
          <w:u w:val="single"/>
        </w:rPr>
      </w:pPr>
      <w:r>
        <w:rPr>
          <w:rFonts w:ascii="Arial" w:hAnsi="Arial" w:cs="Arial"/>
          <w:b/>
          <w:color w:val="000000"/>
          <w:u w:val="single"/>
        </w:rPr>
        <w:t>Sous-c</w:t>
      </w:r>
      <w:r w:rsidR="0039190E">
        <w:rPr>
          <w:rFonts w:ascii="Arial" w:hAnsi="Arial" w:cs="Arial"/>
          <w:b/>
          <w:color w:val="000000"/>
          <w:u w:val="single"/>
        </w:rPr>
        <w:t>ritère</w:t>
      </w:r>
      <w:r w:rsidR="0039190E" w:rsidRPr="00F30064">
        <w:rPr>
          <w:rFonts w:ascii="Arial" w:hAnsi="Arial" w:cs="Arial"/>
          <w:b/>
          <w:color w:val="000000"/>
          <w:u w:val="single"/>
        </w:rPr>
        <w:t xml:space="preserve"> </w:t>
      </w:r>
      <w:r>
        <w:rPr>
          <w:rFonts w:ascii="Arial" w:hAnsi="Arial" w:cs="Arial"/>
          <w:b/>
          <w:color w:val="000000"/>
          <w:u w:val="single"/>
        </w:rPr>
        <w:t>2.</w:t>
      </w:r>
      <w:r w:rsidR="0039190E">
        <w:rPr>
          <w:rFonts w:ascii="Arial" w:hAnsi="Arial" w:cs="Arial"/>
          <w:b/>
          <w:color w:val="000000"/>
          <w:u w:val="single"/>
        </w:rPr>
        <w:t>1</w:t>
      </w:r>
      <w:r w:rsidR="0039190E" w:rsidRPr="00F30064">
        <w:rPr>
          <w:rFonts w:ascii="Arial" w:hAnsi="Arial" w:cs="Arial"/>
          <w:b/>
          <w:color w:val="000000"/>
          <w:u w:val="single"/>
        </w:rPr>
        <w:t xml:space="preserve"> </w:t>
      </w:r>
      <w:r w:rsidR="003168AE">
        <w:rPr>
          <w:rFonts w:ascii="Arial" w:hAnsi="Arial" w:cs="Arial"/>
          <w:b/>
          <w:color w:val="000000"/>
          <w:u w:val="single"/>
        </w:rPr>
        <w:t>–</w:t>
      </w:r>
      <w:r w:rsidR="0039190E" w:rsidRPr="00F30064">
        <w:rPr>
          <w:rFonts w:ascii="Arial" w:hAnsi="Arial" w:cs="Arial"/>
          <w:b/>
          <w:color w:val="000000"/>
          <w:u w:val="single"/>
        </w:rPr>
        <w:t xml:space="preserve"> </w:t>
      </w:r>
      <w:r w:rsidR="00C5692B" w:rsidRPr="00C5692B">
        <w:rPr>
          <w:rFonts w:ascii="Arial" w:hAnsi="Arial" w:cs="Arial"/>
          <w:b/>
          <w:bCs/>
          <w:color w:val="000000"/>
          <w:u w:val="single"/>
        </w:rPr>
        <w:t xml:space="preserve">Pertinence de la méthodologie proposée pour la </w:t>
      </w:r>
      <w:r w:rsidR="00324C52" w:rsidRPr="00C5692B">
        <w:rPr>
          <w:rFonts w:ascii="Arial" w:hAnsi="Arial" w:cs="Arial"/>
          <w:b/>
          <w:bCs/>
          <w:color w:val="000000"/>
          <w:u w:val="single"/>
        </w:rPr>
        <w:t>réalisation des</w:t>
      </w:r>
      <w:r w:rsidR="00C5692B" w:rsidRPr="00C5692B">
        <w:rPr>
          <w:rFonts w:ascii="Arial" w:hAnsi="Arial" w:cs="Arial"/>
          <w:b/>
          <w:bCs/>
          <w:color w:val="000000"/>
          <w:u w:val="single"/>
        </w:rPr>
        <w:t xml:space="preserve"> missions, prenant en compte le programme de maîtrise d'œuvre et les contraintes de site et permettant de garantir le respect des délais</w:t>
      </w:r>
      <w:r w:rsidR="003168AE">
        <w:rPr>
          <w:rFonts w:ascii="Arial" w:hAnsi="Arial" w:cs="Arial"/>
          <w:b/>
          <w:color w:val="000000"/>
          <w:u w:val="single"/>
        </w:rPr>
        <w:t xml:space="preserve"> </w:t>
      </w:r>
      <w:r w:rsidR="0039190E">
        <w:rPr>
          <w:rFonts w:ascii="Arial" w:hAnsi="Arial" w:cs="Arial"/>
          <w:b/>
          <w:color w:val="000000"/>
          <w:u w:val="single"/>
        </w:rPr>
        <w:t>:</w:t>
      </w:r>
    </w:p>
    <w:p w:rsidR="0039190E" w:rsidRDefault="0039190E" w:rsidP="00F7723C">
      <w:pPr>
        <w:autoSpaceDE w:val="0"/>
        <w:autoSpaceDN w:val="0"/>
        <w:adjustRightInd w:val="0"/>
        <w:ind w:firstLine="709"/>
        <w:jc w:val="both"/>
        <w:rPr>
          <w:rFonts w:ascii="Arial" w:hAnsi="Arial" w:cs="Arial"/>
          <w:b/>
          <w:color w:val="000000"/>
          <w:u w:val="single"/>
        </w:rPr>
      </w:pPr>
    </w:p>
    <w:p w:rsidR="007568C4" w:rsidRDefault="007568C4" w:rsidP="007568C4">
      <w:pPr>
        <w:autoSpaceDE w:val="0"/>
        <w:autoSpaceDN w:val="0"/>
        <w:adjustRightInd w:val="0"/>
        <w:ind w:left="900"/>
        <w:jc w:val="both"/>
        <w:rPr>
          <w:rFonts w:ascii="Arial" w:hAnsi="Arial" w:cs="Arial"/>
          <w:b/>
          <w:color w:val="000000"/>
          <w:sz w:val="20"/>
          <w:szCs w:val="20"/>
          <w:u w:val="single"/>
        </w:rPr>
      </w:pPr>
      <w:r w:rsidRPr="001549B4">
        <w:rPr>
          <w:rFonts w:ascii="Symbol" w:hAnsi="Symbol" w:cs="Symbol"/>
          <w:b/>
          <w:color w:val="000000"/>
          <w:sz w:val="20"/>
          <w:szCs w:val="20"/>
          <w:u w:val="single"/>
        </w:rPr>
        <w:t></w:t>
      </w:r>
      <w:r w:rsidRPr="001549B4">
        <w:rPr>
          <w:rFonts w:ascii="Symbol" w:hAnsi="Symbol" w:cs="Symbol"/>
          <w:b/>
          <w:color w:val="000000"/>
          <w:sz w:val="20"/>
          <w:szCs w:val="20"/>
          <w:u w:val="single"/>
        </w:rPr>
        <w:t></w:t>
      </w:r>
      <w:r>
        <w:rPr>
          <w:rFonts w:ascii="Symbol" w:hAnsi="Symbol" w:cs="Symbol"/>
          <w:b/>
          <w:color w:val="000000"/>
          <w:sz w:val="20"/>
          <w:szCs w:val="20"/>
          <w:u w:val="single"/>
        </w:rPr>
        <w:t></w:t>
      </w:r>
      <w:r>
        <w:rPr>
          <w:rFonts w:ascii="Arial" w:hAnsi="Arial" w:cs="Arial"/>
          <w:b/>
          <w:color w:val="000000"/>
          <w:sz w:val="20"/>
          <w:szCs w:val="20"/>
          <w:u w:val="single"/>
        </w:rPr>
        <w:t>Présentation de la méthodologie proposée pour chacune des phases de la mission</w:t>
      </w:r>
    </w:p>
    <w:p w:rsidR="00562735" w:rsidRDefault="00562735" w:rsidP="00562735">
      <w:pPr>
        <w:autoSpaceDE w:val="0"/>
        <w:autoSpaceDN w:val="0"/>
        <w:adjustRightInd w:val="0"/>
        <w:ind w:left="900"/>
        <w:jc w:val="both"/>
        <w:rPr>
          <w:rFonts w:ascii="Arial" w:hAnsi="Arial" w:cs="Arial"/>
          <w:color w:val="000000"/>
          <w:sz w:val="20"/>
          <w:szCs w:val="20"/>
        </w:rPr>
      </w:pPr>
      <w:bookmarkStart w:id="2" w:name="_Hlk164348784"/>
      <w:r>
        <w:rPr>
          <w:rFonts w:ascii="Arial" w:hAnsi="Arial" w:cs="Arial"/>
          <w:color w:val="000000"/>
          <w:sz w:val="20"/>
          <w:szCs w:val="20"/>
        </w:rPr>
        <w:t>(</w:t>
      </w:r>
      <w:r w:rsidR="00324C52">
        <w:rPr>
          <w:rFonts w:ascii="Arial" w:hAnsi="Arial" w:cs="Arial"/>
          <w:color w:val="000000"/>
          <w:sz w:val="20"/>
          <w:szCs w:val="20"/>
        </w:rPr>
        <w:t>2</w:t>
      </w:r>
      <w:r>
        <w:rPr>
          <w:rFonts w:ascii="Arial" w:hAnsi="Arial" w:cs="Arial"/>
          <w:color w:val="000000"/>
          <w:sz w:val="20"/>
          <w:szCs w:val="20"/>
        </w:rPr>
        <w:t>0 points)</w:t>
      </w:r>
    </w:p>
    <w:bookmarkEnd w:id="2"/>
    <w:p w:rsidR="007568C4" w:rsidRDefault="007568C4" w:rsidP="007568C4">
      <w:pPr>
        <w:autoSpaceDE w:val="0"/>
        <w:autoSpaceDN w:val="0"/>
        <w:adjustRightInd w:val="0"/>
        <w:ind w:left="900"/>
        <w:jc w:val="both"/>
        <w:rPr>
          <w:rFonts w:ascii="Arial" w:hAnsi="Arial" w:cs="Arial"/>
          <w:color w:val="000000"/>
          <w:sz w:val="20"/>
          <w:szCs w:val="20"/>
        </w:rPr>
      </w:pPr>
    </w:p>
    <w:p w:rsidR="007568C4" w:rsidRDefault="007568C4" w:rsidP="007568C4">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7568C4" w:rsidRDefault="007568C4" w:rsidP="007568C4">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7568C4" w:rsidRDefault="007568C4" w:rsidP="007568C4">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7568C4" w:rsidRDefault="007568C4" w:rsidP="007568C4">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7568C4" w:rsidRDefault="007568C4" w:rsidP="007568C4">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7568C4" w:rsidRDefault="007568C4" w:rsidP="007568C4">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7568C4" w:rsidRDefault="007568C4" w:rsidP="007568C4">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7568C4" w:rsidRDefault="007568C4" w:rsidP="007568C4">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7568C4" w:rsidRDefault="007568C4" w:rsidP="007568C4">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7568C4" w:rsidRDefault="007568C4" w:rsidP="007568C4">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7568C4" w:rsidRDefault="007568C4" w:rsidP="007568C4">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7568C4" w:rsidRDefault="007568C4" w:rsidP="007568C4">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w:t>
      </w:r>
    </w:p>
    <w:p w:rsidR="006F10F5" w:rsidRDefault="006F10F5" w:rsidP="007568C4">
      <w:pPr>
        <w:autoSpaceDE w:val="0"/>
        <w:autoSpaceDN w:val="0"/>
        <w:adjustRightInd w:val="0"/>
        <w:ind w:left="900"/>
        <w:jc w:val="both"/>
        <w:rPr>
          <w:rFonts w:ascii="Symbol" w:hAnsi="Symbol" w:cs="Symbol"/>
          <w:b/>
          <w:color w:val="000000"/>
          <w:sz w:val="20"/>
          <w:szCs w:val="20"/>
          <w:u w:val="single"/>
        </w:rPr>
      </w:pPr>
    </w:p>
    <w:p w:rsidR="006F10F5" w:rsidRDefault="006F10F5" w:rsidP="007568C4">
      <w:pPr>
        <w:autoSpaceDE w:val="0"/>
        <w:autoSpaceDN w:val="0"/>
        <w:adjustRightInd w:val="0"/>
        <w:ind w:left="900"/>
        <w:jc w:val="both"/>
        <w:rPr>
          <w:rFonts w:ascii="Symbol" w:hAnsi="Symbol" w:cs="Symbol"/>
          <w:b/>
          <w:color w:val="000000"/>
          <w:sz w:val="20"/>
          <w:szCs w:val="20"/>
          <w:u w:val="single"/>
        </w:rPr>
      </w:pPr>
    </w:p>
    <w:p w:rsidR="006F10F5" w:rsidRDefault="006F10F5" w:rsidP="007568C4">
      <w:pPr>
        <w:autoSpaceDE w:val="0"/>
        <w:autoSpaceDN w:val="0"/>
        <w:adjustRightInd w:val="0"/>
        <w:ind w:left="900"/>
        <w:jc w:val="both"/>
        <w:rPr>
          <w:rFonts w:ascii="Symbol" w:hAnsi="Symbol" w:cs="Symbol"/>
          <w:b/>
          <w:color w:val="000000"/>
          <w:sz w:val="20"/>
          <w:szCs w:val="20"/>
          <w:u w:val="single"/>
        </w:rPr>
      </w:pPr>
    </w:p>
    <w:p w:rsidR="00562735" w:rsidRPr="00A3371A" w:rsidRDefault="00562735" w:rsidP="00562735">
      <w:pPr>
        <w:autoSpaceDE w:val="0"/>
        <w:autoSpaceDN w:val="0"/>
        <w:adjustRightInd w:val="0"/>
        <w:ind w:left="900"/>
        <w:jc w:val="both"/>
        <w:rPr>
          <w:rFonts w:ascii="Arial" w:hAnsi="Arial" w:cs="Arial"/>
          <w:color w:val="000000"/>
          <w:sz w:val="20"/>
          <w:szCs w:val="20"/>
        </w:rPr>
      </w:pP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Pr="00A3371A" w:rsidRDefault="00562735" w:rsidP="00562735">
      <w:pPr>
        <w:autoSpaceDE w:val="0"/>
        <w:autoSpaceDN w:val="0"/>
        <w:adjustRightInd w:val="0"/>
        <w:ind w:left="900"/>
        <w:jc w:val="both"/>
        <w:rPr>
          <w:rFonts w:ascii="Arial" w:hAnsi="Arial" w:cs="Arial"/>
          <w:color w:val="000000"/>
          <w:sz w:val="20"/>
          <w:szCs w:val="20"/>
        </w:rPr>
      </w:pPr>
      <w:r w:rsidRPr="00A3371A">
        <w:rPr>
          <w:rFonts w:ascii="Arial" w:hAnsi="Arial" w:cs="Arial"/>
          <w:color w:val="000000"/>
          <w:sz w:val="20"/>
          <w:szCs w:val="20"/>
        </w:rPr>
        <w:t>……………………………………………………………………………………………………………………………………………………………………………………………………………………</w:t>
      </w:r>
    </w:p>
    <w:p w:rsidR="00562735" w:rsidRDefault="00562735" w:rsidP="007568C4">
      <w:pPr>
        <w:autoSpaceDE w:val="0"/>
        <w:autoSpaceDN w:val="0"/>
        <w:adjustRightInd w:val="0"/>
        <w:ind w:left="900"/>
        <w:jc w:val="both"/>
        <w:rPr>
          <w:rFonts w:ascii="Arial" w:hAnsi="Arial" w:cs="Arial"/>
          <w:color w:val="000000"/>
          <w:sz w:val="20"/>
          <w:szCs w:val="20"/>
        </w:rPr>
      </w:pPr>
    </w:p>
    <w:p w:rsidR="00F7723C" w:rsidRPr="0039190E" w:rsidRDefault="00F7723C" w:rsidP="00F7723C">
      <w:pPr>
        <w:numPr>
          <w:ilvl w:val="0"/>
          <w:numId w:val="1"/>
        </w:numPr>
        <w:autoSpaceDE w:val="0"/>
        <w:autoSpaceDN w:val="0"/>
        <w:adjustRightInd w:val="0"/>
        <w:jc w:val="both"/>
        <w:rPr>
          <w:rFonts w:ascii="Arial" w:hAnsi="Arial" w:cs="Arial"/>
          <w:b/>
          <w:bCs/>
          <w:color w:val="FF0000"/>
          <w:sz w:val="20"/>
          <w:szCs w:val="20"/>
        </w:rPr>
      </w:pPr>
      <w:r w:rsidRPr="0039190E">
        <w:rPr>
          <w:rFonts w:ascii="Arial" w:hAnsi="Arial" w:cs="Arial"/>
          <w:b/>
          <w:color w:val="FF0000"/>
          <w:sz w:val="20"/>
          <w:szCs w:val="20"/>
          <w:u w:val="single"/>
        </w:rPr>
        <w:t xml:space="preserve">Rappel important : </w:t>
      </w:r>
      <w:r w:rsidRPr="0039190E">
        <w:rPr>
          <w:rFonts w:ascii="Arial" w:hAnsi="Arial" w:cs="Arial"/>
          <w:b/>
          <w:color w:val="FF0000"/>
          <w:sz w:val="20"/>
          <w:szCs w:val="20"/>
        </w:rPr>
        <w:t>Le mémoire technique ne doit pas paraphraser le cahier des charges établi par l'Université de Lorraine et joint au dossier de consultation. Il doit permettre de mesurer la compréhension par le candidat de la problématique dans laquelle se situe le projet et d’apprécier pleinement la méthode de travail que le candidat s’engage à mettre en place, ainsi que l’adéquation de l’organisation sur laquelle il s’engage, au contexte, aux enjeux et à l’objet de la mission.</w:t>
      </w:r>
    </w:p>
    <w:p w:rsidR="00E524A4" w:rsidRDefault="0039190E" w:rsidP="00E524A4">
      <w:pPr>
        <w:autoSpaceDE w:val="0"/>
        <w:autoSpaceDN w:val="0"/>
        <w:adjustRightInd w:val="0"/>
        <w:ind w:firstLine="708"/>
        <w:jc w:val="both"/>
        <w:rPr>
          <w:rFonts w:ascii="Arial" w:hAnsi="Arial" w:cs="Arial"/>
          <w:color w:val="000000"/>
          <w:sz w:val="20"/>
          <w:szCs w:val="20"/>
        </w:rPr>
      </w:pPr>
      <w:r>
        <w:rPr>
          <w:rFonts w:ascii="Arial" w:hAnsi="Arial" w:cs="Arial"/>
          <w:color w:val="000000"/>
          <w:sz w:val="20"/>
          <w:szCs w:val="20"/>
        </w:rPr>
        <w:br w:type="page"/>
      </w:r>
    </w:p>
    <w:p w:rsidR="00D237C7" w:rsidRPr="00F30064" w:rsidRDefault="00CF6485" w:rsidP="00D237C7">
      <w:pPr>
        <w:autoSpaceDE w:val="0"/>
        <w:autoSpaceDN w:val="0"/>
        <w:adjustRightInd w:val="0"/>
        <w:ind w:firstLine="708"/>
        <w:rPr>
          <w:rFonts w:ascii="Arial" w:hAnsi="Arial" w:cs="Arial"/>
          <w:b/>
          <w:color w:val="000000"/>
          <w:u w:val="single"/>
        </w:rPr>
      </w:pPr>
      <w:r>
        <w:rPr>
          <w:rFonts w:ascii="Arial" w:hAnsi="Arial" w:cs="Arial"/>
          <w:b/>
          <w:color w:val="000000"/>
          <w:u w:val="single"/>
        </w:rPr>
        <w:t>Sous-c</w:t>
      </w:r>
      <w:r w:rsidR="00D237C7">
        <w:rPr>
          <w:rFonts w:ascii="Arial" w:hAnsi="Arial" w:cs="Arial"/>
          <w:b/>
          <w:color w:val="000000"/>
          <w:u w:val="single"/>
        </w:rPr>
        <w:t>ritère</w:t>
      </w:r>
      <w:r w:rsidR="00D237C7" w:rsidRPr="00F30064">
        <w:rPr>
          <w:rFonts w:ascii="Arial" w:hAnsi="Arial" w:cs="Arial"/>
          <w:b/>
          <w:color w:val="000000"/>
          <w:u w:val="single"/>
        </w:rPr>
        <w:t xml:space="preserve"> </w:t>
      </w:r>
      <w:r>
        <w:rPr>
          <w:rFonts w:ascii="Arial" w:hAnsi="Arial" w:cs="Arial"/>
          <w:b/>
          <w:color w:val="000000"/>
          <w:u w:val="single"/>
        </w:rPr>
        <w:t>2.</w:t>
      </w:r>
      <w:r w:rsidR="00DF4633">
        <w:rPr>
          <w:rFonts w:ascii="Arial" w:hAnsi="Arial" w:cs="Arial"/>
          <w:b/>
          <w:color w:val="000000"/>
          <w:u w:val="single"/>
        </w:rPr>
        <w:t>2</w:t>
      </w:r>
      <w:r w:rsidR="00D237C7" w:rsidRPr="00F30064">
        <w:rPr>
          <w:rFonts w:ascii="Arial" w:hAnsi="Arial" w:cs="Arial"/>
          <w:b/>
          <w:color w:val="000000"/>
          <w:u w:val="single"/>
        </w:rPr>
        <w:t xml:space="preserve"> - </w:t>
      </w:r>
      <w:r w:rsidR="007568C4" w:rsidRPr="007568C4">
        <w:rPr>
          <w:rFonts w:ascii="Arial" w:hAnsi="Arial" w:cs="Arial"/>
          <w:b/>
          <w:color w:val="000000"/>
          <w:u w:val="single"/>
        </w:rPr>
        <w:t>Compétences de l’équipe de Maîtrise d’œuvre, appréciées selon l’expérience et les références des individus composant l’équipe</w:t>
      </w:r>
      <w:r w:rsidR="00767A49" w:rsidRPr="00D237C7">
        <w:rPr>
          <w:rFonts w:ascii="Arial" w:hAnsi="Arial" w:cs="Arial"/>
          <w:b/>
          <w:bCs/>
          <w:color w:val="000000"/>
          <w:u w:val="single"/>
        </w:rPr>
        <w:t>.</w:t>
      </w:r>
    </w:p>
    <w:p w:rsidR="00E524A4" w:rsidRDefault="00E524A4" w:rsidP="00E524A4">
      <w:pPr>
        <w:jc w:val="both"/>
        <w:rPr>
          <w:rFonts w:ascii="Arial" w:hAnsi="Arial" w:cs="Arial"/>
          <w:iCs/>
          <w:sz w:val="20"/>
          <w:szCs w:val="20"/>
        </w:rPr>
      </w:pPr>
    </w:p>
    <w:p w:rsidR="00DF4633" w:rsidRDefault="00DF4633" w:rsidP="00DF4633">
      <w:pPr>
        <w:autoSpaceDE w:val="0"/>
        <w:autoSpaceDN w:val="0"/>
        <w:adjustRightInd w:val="0"/>
        <w:ind w:left="1620"/>
        <w:jc w:val="both"/>
        <w:rPr>
          <w:rFonts w:ascii="Arial" w:hAnsi="Arial" w:cs="Arial"/>
          <w:color w:val="000000"/>
          <w:sz w:val="20"/>
          <w:szCs w:val="20"/>
        </w:rPr>
      </w:pPr>
    </w:p>
    <w:p w:rsidR="008E68B5" w:rsidRPr="008E68B5" w:rsidRDefault="00767A49" w:rsidP="008E68B5">
      <w:pPr>
        <w:pStyle w:val="Paragraphedeliste"/>
        <w:numPr>
          <w:ilvl w:val="0"/>
          <w:numId w:val="5"/>
        </w:numPr>
        <w:autoSpaceDE w:val="0"/>
        <w:autoSpaceDN w:val="0"/>
        <w:adjustRightInd w:val="0"/>
        <w:jc w:val="both"/>
        <w:rPr>
          <w:rFonts w:ascii="Arial" w:hAnsi="Arial" w:cs="Arial"/>
          <w:color w:val="000000"/>
          <w:sz w:val="20"/>
          <w:szCs w:val="20"/>
        </w:rPr>
      </w:pPr>
      <w:bookmarkStart w:id="3" w:name="_Hlk164348824"/>
      <w:r w:rsidRPr="008E68B5">
        <w:rPr>
          <w:rFonts w:ascii="Arial" w:hAnsi="Arial" w:cs="Arial"/>
          <w:b/>
          <w:color w:val="000000"/>
          <w:sz w:val="20"/>
          <w:szCs w:val="20"/>
          <w:u w:val="single"/>
        </w:rPr>
        <w:t>Présentation de chaque membre de l'équipe par domaine de compétence </w:t>
      </w:r>
      <w:r w:rsidR="008E68B5" w:rsidRPr="008E68B5">
        <w:rPr>
          <w:rFonts w:ascii="Arial" w:hAnsi="Arial" w:cs="Arial"/>
          <w:b/>
          <w:color w:val="000000"/>
          <w:sz w:val="20"/>
          <w:szCs w:val="20"/>
          <w:u w:val="single"/>
        </w:rPr>
        <w:t xml:space="preserve">ainsi que de l’ensemble des compétences complémentaires de l’équipe </w:t>
      </w:r>
      <w:r w:rsidRPr="008E68B5">
        <w:rPr>
          <w:rFonts w:ascii="Arial" w:hAnsi="Arial" w:cs="Arial"/>
          <w:color w:val="000000"/>
          <w:sz w:val="20"/>
          <w:szCs w:val="20"/>
        </w:rPr>
        <w:t>:</w:t>
      </w:r>
      <w:r w:rsidR="008E68B5" w:rsidRPr="008E68B5">
        <w:rPr>
          <w:rFonts w:ascii="Arial" w:hAnsi="Arial" w:cs="Arial"/>
          <w:color w:val="000000"/>
          <w:sz w:val="20"/>
          <w:szCs w:val="20"/>
        </w:rPr>
        <w:t xml:space="preserve"> (20 points)</w:t>
      </w:r>
    </w:p>
    <w:p w:rsidR="00DF4633" w:rsidRPr="008E68B5" w:rsidRDefault="00DF4633" w:rsidP="008E68B5">
      <w:pPr>
        <w:autoSpaceDE w:val="0"/>
        <w:autoSpaceDN w:val="0"/>
        <w:adjustRightInd w:val="0"/>
        <w:jc w:val="both"/>
        <w:rPr>
          <w:rFonts w:ascii="Arial" w:hAnsi="Arial" w:cs="Arial"/>
          <w:b/>
          <w:color w:val="000000"/>
          <w:sz w:val="20"/>
          <w:szCs w:val="20"/>
          <w:u w:val="single"/>
        </w:rPr>
      </w:pPr>
    </w:p>
    <w:bookmarkEnd w:id="3"/>
    <w:p w:rsidR="008E68B5" w:rsidRDefault="004630A1" w:rsidP="00767A49">
      <w:pPr>
        <w:autoSpaceDE w:val="0"/>
        <w:autoSpaceDN w:val="0"/>
        <w:adjustRightInd w:val="0"/>
        <w:ind w:left="900"/>
        <w:jc w:val="both"/>
        <w:rPr>
          <w:rFonts w:ascii="Arial" w:hAnsi="Arial" w:cs="Arial"/>
          <w:i/>
          <w:color w:val="000000"/>
          <w:sz w:val="20"/>
          <w:szCs w:val="20"/>
        </w:rPr>
      </w:pPr>
      <w:r>
        <w:rPr>
          <w:rFonts w:ascii="Arial" w:hAnsi="Arial" w:cs="Arial"/>
          <w:i/>
          <w:color w:val="000000"/>
          <w:sz w:val="20"/>
          <w:szCs w:val="20"/>
        </w:rPr>
        <w:t xml:space="preserve">Faire figurer le CV et les titres d’études </w:t>
      </w:r>
      <w:r w:rsidR="008B134B">
        <w:rPr>
          <w:rFonts w:ascii="Arial" w:hAnsi="Arial" w:cs="Arial"/>
          <w:i/>
          <w:color w:val="000000"/>
          <w:sz w:val="20"/>
          <w:szCs w:val="20"/>
        </w:rPr>
        <w:t>de chaque membre de l’équipe de maîtrise d’œuvre.</w:t>
      </w:r>
    </w:p>
    <w:p w:rsidR="008E68B5" w:rsidRDefault="008E68B5" w:rsidP="00767A49">
      <w:pPr>
        <w:autoSpaceDE w:val="0"/>
        <w:autoSpaceDN w:val="0"/>
        <w:adjustRightInd w:val="0"/>
        <w:ind w:left="900"/>
        <w:jc w:val="both"/>
        <w:rPr>
          <w:rFonts w:ascii="Arial" w:hAnsi="Arial" w:cs="Arial"/>
          <w:i/>
          <w:color w:val="000000"/>
          <w:sz w:val="20"/>
          <w:szCs w:val="20"/>
        </w:rPr>
      </w:pPr>
      <w:r>
        <w:rPr>
          <w:rFonts w:ascii="Arial" w:hAnsi="Arial" w:cs="Arial"/>
          <w:i/>
          <w:color w:val="000000"/>
          <w:sz w:val="20"/>
          <w:szCs w:val="20"/>
        </w:rPr>
        <w:t xml:space="preserve">Faire ressortir toutes les compétences spécifiques de l’équipe de maîtrise d’œuvre. </w:t>
      </w:r>
      <w:r w:rsidR="008B134B">
        <w:rPr>
          <w:rFonts w:ascii="Arial" w:hAnsi="Arial" w:cs="Arial"/>
          <w:i/>
          <w:color w:val="000000"/>
          <w:sz w:val="20"/>
          <w:szCs w:val="20"/>
        </w:rPr>
        <w:t xml:space="preserve"> </w:t>
      </w:r>
    </w:p>
    <w:p w:rsidR="008E68B5" w:rsidRDefault="008E68B5" w:rsidP="00767A49">
      <w:pPr>
        <w:autoSpaceDE w:val="0"/>
        <w:autoSpaceDN w:val="0"/>
        <w:adjustRightInd w:val="0"/>
        <w:ind w:left="900"/>
        <w:jc w:val="both"/>
        <w:rPr>
          <w:rFonts w:ascii="Arial" w:hAnsi="Arial" w:cs="Arial"/>
          <w:i/>
          <w:color w:val="000000"/>
          <w:sz w:val="20"/>
          <w:szCs w:val="20"/>
        </w:rPr>
      </w:pPr>
    </w:p>
    <w:p w:rsidR="001F4574" w:rsidRPr="001F4574" w:rsidRDefault="001F4574" w:rsidP="001F4574">
      <w:pPr>
        <w:autoSpaceDE w:val="0"/>
        <w:autoSpaceDN w:val="0"/>
        <w:adjustRightInd w:val="0"/>
        <w:ind w:left="900"/>
        <w:jc w:val="both"/>
        <w:rPr>
          <w:rFonts w:ascii="Arial" w:hAnsi="Arial" w:cs="Arial"/>
          <w:i/>
          <w:color w:val="000000"/>
          <w:sz w:val="20"/>
          <w:szCs w:val="20"/>
        </w:rPr>
      </w:pPr>
      <w:r w:rsidRPr="001F4574">
        <w:rPr>
          <w:rFonts w:ascii="Arial" w:hAnsi="Arial" w:cs="Arial"/>
          <w:i/>
          <w:color w:val="000000"/>
          <w:sz w:val="20"/>
          <w:szCs w:val="20"/>
        </w:rPr>
        <w:t>…………………….……………………………………………………………………………………………………………………………………………………………………………………………………………………………………………….……………………………………………………………………………………………………………………………………………………………………………………………………………………………………………….……………………………………………………………………………………………………………………………………………………………………………………</w:t>
      </w:r>
    </w:p>
    <w:p w:rsidR="001F4574" w:rsidRPr="001F4574" w:rsidRDefault="001F4574" w:rsidP="001F4574">
      <w:pPr>
        <w:autoSpaceDE w:val="0"/>
        <w:autoSpaceDN w:val="0"/>
        <w:adjustRightInd w:val="0"/>
        <w:ind w:left="900"/>
        <w:jc w:val="both"/>
        <w:rPr>
          <w:rFonts w:ascii="Arial" w:hAnsi="Arial" w:cs="Arial"/>
          <w:i/>
          <w:color w:val="000000"/>
          <w:sz w:val="20"/>
          <w:szCs w:val="20"/>
        </w:rPr>
      </w:pPr>
      <w:r w:rsidRPr="001F4574">
        <w:rPr>
          <w:rFonts w:ascii="Arial" w:hAnsi="Arial" w:cs="Arial"/>
          <w:i/>
          <w:color w:val="000000"/>
          <w:sz w:val="20"/>
          <w:szCs w:val="20"/>
        </w:rPr>
        <w:t>…………………….……………………………………………………………………………………………………………………………………………………………………………………………………………………………………………….……………………………………………………………………………………………………………………………………………………………………………………………………………………………………………….……………………………………………………………………………………………………………………………………………………………………………………</w:t>
      </w:r>
    </w:p>
    <w:p w:rsidR="001F4574" w:rsidRPr="001F4574" w:rsidRDefault="001F4574" w:rsidP="001F4574">
      <w:pPr>
        <w:autoSpaceDE w:val="0"/>
        <w:autoSpaceDN w:val="0"/>
        <w:adjustRightInd w:val="0"/>
        <w:ind w:left="900"/>
        <w:jc w:val="both"/>
        <w:rPr>
          <w:rFonts w:ascii="Arial" w:hAnsi="Arial" w:cs="Arial"/>
          <w:i/>
          <w:color w:val="000000"/>
          <w:sz w:val="20"/>
          <w:szCs w:val="20"/>
        </w:rPr>
      </w:pPr>
      <w:r w:rsidRPr="001F4574">
        <w:rPr>
          <w:rFonts w:ascii="Arial" w:hAnsi="Arial" w:cs="Arial"/>
          <w:i/>
          <w:color w:val="000000"/>
          <w:sz w:val="20"/>
          <w:szCs w:val="20"/>
        </w:rPr>
        <w:t>…………………….……………………………………………………………………………………………………………………………………………………………………………………………………………………………………………….……………………………………………………………………………………………………………………………………………………………………………………………………………………………………………….……………………………………………………………………………………………………………………………………………………………………………………</w:t>
      </w:r>
    </w:p>
    <w:p w:rsidR="001F4574" w:rsidRPr="001F4574" w:rsidRDefault="001F4574" w:rsidP="001F4574">
      <w:pPr>
        <w:autoSpaceDE w:val="0"/>
        <w:autoSpaceDN w:val="0"/>
        <w:adjustRightInd w:val="0"/>
        <w:ind w:left="900"/>
        <w:jc w:val="both"/>
        <w:rPr>
          <w:rFonts w:ascii="Arial" w:hAnsi="Arial" w:cs="Arial"/>
          <w:i/>
          <w:color w:val="000000"/>
          <w:sz w:val="20"/>
          <w:szCs w:val="20"/>
        </w:rPr>
      </w:pPr>
      <w:r w:rsidRPr="001F4574">
        <w:rPr>
          <w:rFonts w:ascii="Arial" w:hAnsi="Arial" w:cs="Arial"/>
          <w:i/>
          <w:color w:val="000000"/>
          <w:sz w:val="20"/>
          <w:szCs w:val="20"/>
        </w:rPr>
        <w:t>……………………………………………………………………………………………………………………………………………………………………………………………………………………………………………………………………….……………………………………………………………………………………………………………………………………………………………………………………………………………………………………………….…………………………………………………………………………………………………………………………………………………………………………………………………………………………………………………</w:t>
      </w:r>
    </w:p>
    <w:p w:rsidR="001F4574" w:rsidRPr="001F4574" w:rsidRDefault="001F4574" w:rsidP="001F4574">
      <w:pPr>
        <w:autoSpaceDE w:val="0"/>
        <w:autoSpaceDN w:val="0"/>
        <w:adjustRightInd w:val="0"/>
        <w:ind w:left="900"/>
        <w:jc w:val="both"/>
        <w:rPr>
          <w:rFonts w:ascii="Arial" w:hAnsi="Arial" w:cs="Arial"/>
          <w:i/>
          <w:color w:val="000000"/>
          <w:sz w:val="20"/>
          <w:szCs w:val="20"/>
        </w:rPr>
      </w:pPr>
      <w:r w:rsidRPr="001F4574">
        <w:rPr>
          <w:rFonts w:ascii="Arial" w:hAnsi="Arial" w:cs="Arial"/>
          <w:i/>
          <w:color w:val="000000"/>
          <w:sz w:val="20"/>
          <w:szCs w:val="20"/>
        </w:rPr>
        <w:t>……………………………………………………………………………………………………………………………………………………………………………………………………………………………………………………………………….………………………………………………………</w:t>
      </w:r>
      <w:bookmarkStart w:id="4" w:name="_Hlk164348995"/>
      <w:r w:rsidRPr="001F4574">
        <w:rPr>
          <w:rFonts w:ascii="Arial" w:hAnsi="Arial" w:cs="Arial"/>
          <w:i/>
          <w:color w:val="000000"/>
          <w:sz w:val="20"/>
          <w:szCs w:val="20"/>
        </w:rPr>
        <w:t>………………………………………………………………………</w:t>
      </w:r>
      <w:bookmarkEnd w:id="4"/>
      <w:r w:rsidRPr="001F4574">
        <w:rPr>
          <w:rFonts w:ascii="Arial" w:hAnsi="Arial" w:cs="Arial"/>
          <w:i/>
          <w:color w:val="000000"/>
          <w:sz w:val="20"/>
          <w:szCs w:val="20"/>
        </w:rPr>
        <w:t>…………………………………</w:t>
      </w:r>
    </w:p>
    <w:p w:rsidR="008E68B5" w:rsidRDefault="001F4574" w:rsidP="001F4574">
      <w:pPr>
        <w:autoSpaceDE w:val="0"/>
        <w:autoSpaceDN w:val="0"/>
        <w:adjustRightInd w:val="0"/>
        <w:ind w:left="900"/>
        <w:jc w:val="both"/>
        <w:rPr>
          <w:rFonts w:ascii="Arial" w:hAnsi="Arial" w:cs="Arial"/>
          <w:i/>
          <w:color w:val="000000"/>
          <w:sz w:val="20"/>
          <w:szCs w:val="20"/>
        </w:rPr>
      </w:pPr>
      <w:r w:rsidRPr="001F4574">
        <w:rPr>
          <w:rFonts w:ascii="Arial" w:hAnsi="Arial" w:cs="Arial"/>
          <w:i/>
          <w:color w:val="000000"/>
          <w:sz w:val="20"/>
          <w:szCs w:val="20"/>
        </w:rPr>
        <w:t>……………………………………………………………………………………………………………………………………………………………………………………………………………………………………………………………………….……………………………………………………………………………………………………………………………………………………………………………………………………………………………………………….…………………………………………………………………………………………………………………………………………………………………………………………………………………………………………………………………………………………………………………………………………………………………………………………………………………………………………………………………………………………………………………………………………………………………………………………………………………………………….……………………………………………………………………………………………………………………………………………………………………………………………………………………………………………….……………………………………………………………………………………………………………………………………………………………………………………………………………………………………………………………………………………………………………………………………………………………</w:t>
      </w:r>
    </w:p>
    <w:p w:rsidR="008E68B5" w:rsidRDefault="008E68B5" w:rsidP="00767A49">
      <w:pPr>
        <w:autoSpaceDE w:val="0"/>
        <w:autoSpaceDN w:val="0"/>
        <w:adjustRightInd w:val="0"/>
        <w:ind w:left="900"/>
        <w:jc w:val="both"/>
        <w:rPr>
          <w:rFonts w:ascii="Arial" w:hAnsi="Arial" w:cs="Arial"/>
          <w:i/>
          <w:color w:val="000000"/>
          <w:sz w:val="20"/>
          <w:szCs w:val="20"/>
        </w:rPr>
      </w:pPr>
    </w:p>
    <w:p w:rsidR="008E68B5" w:rsidRDefault="008E68B5" w:rsidP="00767A49">
      <w:pPr>
        <w:autoSpaceDE w:val="0"/>
        <w:autoSpaceDN w:val="0"/>
        <w:adjustRightInd w:val="0"/>
        <w:ind w:left="900"/>
        <w:jc w:val="both"/>
        <w:rPr>
          <w:rFonts w:ascii="Arial" w:hAnsi="Arial" w:cs="Arial"/>
          <w:i/>
          <w:color w:val="000000"/>
          <w:sz w:val="20"/>
          <w:szCs w:val="20"/>
        </w:rPr>
      </w:pPr>
    </w:p>
    <w:p w:rsidR="008E68B5" w:rsidRPr="008E68B5" w:rsidRDefault="008E68B5" w:rsidP="008E68B5">
      <w:pPr>
        <w:pStyle w:val="Paragraphedeliste"/>
        <w:numPr>
          <w:ilvl w:val="0"/>
          <w:numId w:val="5"/>
        </w:numPr>
        <w:autoSpaceDE w:val="0"/>
        <w:autoSpaceDN w:val="0"/>
        <w:adjustRightInd w:val="0"/>
        <w:jc w:val="both"/>
        <w:rPr>
          <w:rFonts w:ascii="Arial" w:hAnsi="Arial" w:cs="Arial"/>
          <w:color w:val="000000"/>
          <w:sz w:val="20"/>
          <w:szCs w:val="20"/>
        </w:rPr>
      </w:pPr>
      <w:r w:rsidRPr="008E68B5">
        <w:rPr>
          <w:rFonts w:ascii="Arial" w:hAnsi="Arial" w:cs="Arial"/>
          <w:b/>
          <w:color w:val="000000"/>
          <w:sz w:val="20"/>
          <w:szCs w:val="20"/>
          <w:u w:val="single"/>
        </w:rPr>
        <w:t xml:space="preserve">Présentation de l'expérience de chaque membre de l'équipe </w:t>
      </w:r>
      <w:r>
        <w:rPr>
          <w:rFonts w:ascii="Arial" w:hAnsi="Arial" w:cs="Arial"/>
          <w:b/>
          <w:color w:val="000000"/>
          <w:sz w:val="20"/>
          <w:szCs w:val="20"/>
          <w:u w:val="single"/>
        </w:rPr>
        <w:t>dans des projets similaires et mise en avant des réussites particulières dans le domaine</w:t>
      </w:r>
      <w:r w:rsidRPr="008E68B5">
        <w:rPr>
          <w:rFonts w:ascii="Arial" w:hAnsi="Arial" w:cs="Arial"/>
          <w:b/>
          <w:color w:val="000000"/>
          <w:sz w:val="20"/>
          <w:szCs w:val="20"/>
          <w:u w:val="single"/>
        </w:rPr>
        <w:t xml:space="preserve"> </w:t>
      </w:r>
      <w:r w:rsidRPr="008E68B5">
        <w:rPr>
          <w:rFonts w:ascii="Arial" w:hAnsi="Arial" w:cs="Arial"/>
          <w:color w:val="000000"/>
          <w:sz w:val="20"/>
          <w:szCs w:val="20"/>
        </w:rPr>
        <w:t>: (20 points)</w:t>
      </w:r>
    </w:p>
    <w:p w:rsidR="008E68B5" w:rsidRPr="008E68B5" w:rsidRDefault="008E68B5" w:rsidP="008E68B5">
      <w:pPr>
        <w:autoSpaceDE w:val="0"/>
        <w:autoSpaceDN w:val="0"/>
        <w:adjustRightInd w:val="0"/>
        <w:jc w:val="both"/>
        <w:rPr>
          <w:rFonts w:ascii="Arial" w:hAnsi="Arial" w:cs="Arial"/>
          <w:b/>
          <w:color w:val="000000"/>
          <w:sz w:val="20"/>
          <w:szCs w:val="20"/>
          <w:u w:val="single"/>
        </w:rPr>
      </w:pPr>
    </w:p>
    <w:p w:rsidR="00767A49" w:rsidRPr="00DF4633" w:rsidRDefault="00767A49" w:rsidP="00767A49">
      <w:pPr>
        <w:autoSpaceDE w:val="0"/>
        <w:autoSpaceDN w:val="0"/>
        <w:adjustRightInd w:val="0"/>
        <w:ind w:left="900"/>
        <w:jc w:val="both"/>
        <w:rPr>
          <w:rFonts w:ascii="Arial" w:hAnsi="Arial" w:cs="Arial"/>
          <w:i/>
          <w:color w:val="000000"/>
          <w:sz w:val="20"/>
          <w:szCs w:val="20"/>
        </w:rPr>
      </w:pPr>
      <w:r w:rsidRPr="00DF4633">
        <w:rPr>
          <w:rFonts w:ascii="Arial" w:hAnsi="Arial" w:cs="Arial"/>
          <w:i/>
          <w:color w:val="000000"/>
          <w:sz w:val="20"/>
          <w:szCs w:val="20"/>
        </w:rPr>
        <w:t>Préciser des études</w:t>
      </w:r>
      <w:r w:rsidR="00A937D1" w:rsidRPr="00DF4633">
        <w:rPr>
          <w:rFonts w:ascii="Arial" w:hAnsi="Arial" w:cs="Arial"/>
          <w:i/>
          <w:color w:val="000000"/>
          <w:sz w:val="20"/>
          <w:szCs w:val="20"/>
        </w:rPr>
        <w:t xml:space="preserve"> et travaux</w:t>
      </w:r>
      <w:r w:rsidR="00DF4633">
        <w:rPr>
          <w:rFonts w:ascii="Arial" w:hAnsi="Arial" w:cs="Arial"/>
          <w:i/>
          <w:color w:val="000000"/>
          <w:sz w:val="20"/>
          <w:szCs w:val="20"/>
        </w:rPr>
        <w:t xml:space="preserve"> de même nature</w:t>
      </w:r>
      <w:r w:rsidRPr="00DF4633">
        <w:rPr>
          <w:rFonts w:ascii="Arial" w:hAnsi="Arial" w:cs="Arial"/>
          <w:i/>
          <w:color w:val="000000"/>
          <w:sz w:val="20"/>
          <w:szCs w:val="20"/>
        </w:rPr>
        <w:t xml:space="preserve">, et mettre en avant la participation du candidat dans </w:t>
      </w:r>
      <w:r w:rsidR="00CF6485">
        <w:rPr>
          <w:rFonts w:ascii="Arial" w:hAnsi="Arial" w:cs="Arial"/>
          <w:i/>
          <w:color w:val="000000"/>
          <w:sz w:val="20"/>
          <w:szCs w:val="20"/>
        </w:rPr>
        <w:t>la mission</w:t>
      </w:r>
      <w:r w:rsidR="001F4574">
        <w:rPr>
          <w:rFonts w:ascii="Arial" w:hAnsi="Arial" w:cs="Arial"/>
          <w:i/>
          <w:color w:val="000000"/>
          <w:sz w:val="20"/>
          <w:szCs w:val="20"/>
        </w:rPr>
        <w:t xml:space="preserve"> présentée</w:t>
      </w:r>
      <w:r w:rsidRPr="00DF4633">
        <w:rPr>
          <w:rFonts w:ascii="Arial" w:hAnsi="Arial" w:cs="Arial"/>
          <w:i/>
          <w:color w:val="000000"/>
          <w:sz w:val="20"/>
          <w:szCs w:val="20"/>
        </w:rPr>
        <w:t>, l'intérêt particulier de l'opération, la qualité des résultats obtenus. Il ne s'agit pas de lister ses références</w:t>
      </w:r>
      <w:r w:rsidR="00CF6485">
        <w:rPr>
          <w:rFonts w:ascii="Arial" w:hAnsi="Arial" w:cs="Arial"/>
          <w:i/>
          <w:color w:val="000000"/>
          <w:sz w:val="20"/>
          <w:szCs w:val="20"/>
        </w:rPr>
        <w:t xml:space="preserve"> (ceci est fait dans le dossier candidature)</w:t>
      </w:r>
      <w:r w:rsidRPr="00DF4633">
        <w:rPr>
          <w:rFonts w:ascii="Arial" w:hAnsi="Arial" w:cs="Arial"/>
          <w:i/>
          <w:color w:val="000000"/>
          <w:sz w:val="20"/>
          <w:szCs w:val="20"/>
        </w:rPr>
        <w:t xml:space="preserve">, mais de parler plus profondément de </w:t>
      </w:r>
      <w:r w:rsidR="001F4574">
        <w:rPr>
          <w:rFonts w:ascii="Arial" w:hAnsi="Arial" w:cs="Arial"/>
          <w:i/>
          <w:color w:val="000000"/>
          <w:sz w:val="20"/>
          <w:szCs w:val="20"/>
        </w:rPr>
        <w:t>1</w:t>
      </w:r>
      <w:r w:rsidRPr="00DF4633">
        <w:rPr>
          <w:rFonts w:ascii="Arial" w:hAnsi="Arial" w:cs="Arial"/>
          <w:i/>
          <w:color w:val="000000"/>
          <w:sz w:val="20"/>
          <w:szCs w:val="20"/>
        </w:rPr>
        <w:t xml:space="preserve"> ou </w:t>
      </w:r>
      <w:r w:rsidR="001F4574">
        <w:rPr>
          <w:rFonts w:ascii="Arial" w:hAnsi="Arial" w:cs="Arial"/>
          <w:i/>
          <w:color w:val="000000"/>
          <w:sz w:val="20"/>
          <w:szCs w:val="20"/>
        </w:rPr>
        <w:t>2</w:t>
      </w:r>
      <w:r w:rsidRPr="00DF4633">
        <w:rPr>
          <w:rFonts w:ascii="Arial" w:hAnsi="Arial" w:cs="Arial"/>
          <w:i/>
          <w:color w:val="000000"/>
          <w:sz w:val="20"/>
          <w:szCs w:val="20"/>
        </w:rPr>
        <w:t xml:space="preserve"> expériences particulièrement réussies</w:t>
      </w:r>
      <w:r w:rsidR="001F4574">
        <w:rPr>
          <w:rFonts w:ascii="Arial" w:hAnsi="Arial" w:cs="Arial"/>
          <w:i/>
          <w:color w:val="000000"/>
          <w:sz w:val="20"/>
          <w:szCs w:val="20"/>
        </w:rPr>
        <w:t xml:space="preserve"> </w:t>
      </w:r>
      <w:r w:rsidRPr="00DF4633">
        <w:rPr>
          <w:rFonts w:ascii="Arial" w:hAnsi="Arial" w:cs="Arial"/>
          <w:i/>
          <w:color w:val="000000"/>
          <w:sz w:val="20"/>
          <w:szCs w:val="20"/>
        </w:rPr>
        <w:t xml:space="preserve">en rapport avec l'objet de la présente opération.  </w:t>
      </w:r>
    </w:p>
    <w:p w:rsidR="00767A49" w:rsidRDefault="00767A49" w:rsidP="00767A49">
      <w:pPr>
        <w:tabs>
          <w:tab w:val="left" w:pos="3323"/>
        </w:tabs>
        <w:autoSpaceDE w:val="0"/>
        <w:autoSpaceDN w:val="0"/>
        <w:adjustRightInd w:val="0"/>
        <w:ind w:left="900"/>
        <w:jc w:val="both"/>
        <w:rPr>
          <w:rFonts w:ascii="Arial" w:hAnsi="Arial" w:cs="Arial"/>
          <w:color w:val="000000"/>
          <w:sz w:val="20"/>
          <w:szCs w:val="20"/>
        </w:rPr>
      </w:pPr>
      <w:r>
        <w:rPr>
          <w:rFonts w:ascii="Arial" w:hAnsi="Arial" w:cs="Arial"/>
          <w:color w:val="000000"/>
          <w:sz w:val="20"/>
          <w:szCs w:val="20"/>
        </w:rPr>
        <w:tab/>
      </w:r>
    </w:p>
    <w:p w:rsidR="00767A49" w:rsidRDefault="00767A49" w:rsidP="00767A49">
      <w:pPr>
        <w:autoSpaceDE w:val="0"/>
        <w:autoSpaceDN w:val="0"/>
        <w:adjustRightInd w:val="0"/>
        <w:ind w:left="1620"/>
        <w:jc w:val="both"/>
        <w:rPr>
          <w:rFonts w:ascii="Arial" w:hAnsi="Arial" w:cs="Arial"/>
          <w:color w:val="000000"/>
          <w:sz w:val="20"/>
          <w:szCs w:val="20"/>
        </w:rPr>
      </w:pPr>
      <w:bookmarkStart w:id="5" w:name="_Hlk164348964"/>
      <w:r>
        <w:rPr>
          <w:rFonts w:ascii="Arial" w:hAnsi="Arial" w:cs="Arial"/>
          <w:color w:val="000000"/>
          <w:sz w:val="20"/>
          <w:szCs w:val="20"/>
        </w:rPr>
        <w:t>…………………….……………………………………………………………………………………………………………………………………………………………………………………………………………………………………………….……………………………………………………………………………………………………………………………………………………………………………………………………………………………………………….……………………………………………………………………………………………………………………………………………………………………………………</w:t>
      </w:r>
    </w:p>
    <w:p w:rsidR="00767A49" w:rsidRDefault="00767A49" w:rsidP="00767A49">
      <w:pPr>
        <w:autoSpaceDE w:val="0"/>
        <w:autoSpaceDN w:val="0"/>
        <w:adjustRightInd w:val="0"/>
        <w:ind w:left="1620"/>
        <w:jc w:val="both"/>
        <w:rPr>
          <w:rFonts w:ascii="Arial" w:hAnsi="Arial" w:cs="Arial"/>
          <w:color w:val="000000"/>
          <w:sz w:val="20"/>
          <w:szCs w:val="20"/>
        </w:rPr>
      </w:pPr>
      <w:r>
        <w:rPr>
          <w:rFonts w:ascii="Arial" w:hAnsi="Arial" w:cs="Arial"/>
          <w:color w:val="000000"/>
          <w:sz w:val="20"/>
          <w:szCs w:val="20"/>
        </w:rPr>
        <w:t>…………………….……………………………………………………………………………………………………………………………………………………………………………………………………………………………………………….……………………………………………………………………………………………………………………………………………………………………………………………………………………………………………….……………………………………………………………………………………………………………………………………………………………………………………</w:t>
      </w:r>
    </w:p>
    <w:p w:rsidR="00767A49" w:rsidRDefault="00767A49" w:rsidP="00767A49">
      <w:pPr>
        <w:autoSpaceDE w:val="0"/>
        <w:autoSpaceDN w:val="0"/>
        <w:adjustRightInd w:val="0"/>
        <w:ind w:left="1620"/>
        <w:jc w:val="both"/>
        <w:rPr>
          <w:rFonts w:ascii="Arial" w:hAnsi="Arial" w:cs="Arial"/>
          <w:color w:val="000000"/>
          <w:sz w:val="20"/>
          <w:szCs w:val="20"/>
        </w:rPr>
      </w:pPr>
      <w:r>
        <w:rPr>
          <w:rFonts w:ascii="Arial" w:hAnsi="Arial" w:cs="Arial"/>
          <w:color w:val="000000"/>
          <w:sz w:val="20"/>
          <w:szCs w:val="20"/>
        </w:rPr>
        <w:t>…………………….……………………………………………………………………………………………………………………………………………………………………………………………………………………………………………….……………………………………………………………………………………………………………………………………………………………………………………………………………………………………………….……………………………………………………………………………………………………………………………………………………………………………………</w:t>
      </w:r>
    </w:p>
    <w:p w:rsidR="00767A49" w:rsidRDefault="00767A49" w:rsidP="00767A49">
      <w:pPr>
        <w:autoSpaceDE w:val="0"/>
        <w:autoSpaceDN w:val="0"/>
        <w:adjustRightInd w:val="0"/>
        <w:ind w:left="1620"/>
        <w:jc w:val="both"/>
        <w:rPr>
          <w:rFonts w:ascii="Arial" w:hAnsi="Arial" w:cs="Arial"/>
          <w:color w:val="000000"/>
          <w:sz w:val="20"/>
          <w:szCs w:val="20"/>
        </w:rPr>
      </w:pPr>
      <w:r>
        <w:rPr>
          <w:rFonts w:ascii="Arial" w:hAnsi="Arial" w:cs="Arial"/>
          <w:color w:val="000000"/>
          <w:sz w:val="20"/>
          <w:szCs w:val="20"/>
        </w:rPr>
        <w:t>……………………………………………………………………………………………………………………………………………………………………………………………………………………………………………………………………….……………………………………………………………………………………………………………………………………………………………………………………………………………………………………………….……………………………………………………………………………………………………………………………………………………………………………………</w:t>
      </w:r>
    </w:p>
    <w:p w:rsidR="00767A49" w:rsidRDefault="00767A49" w:rsidP="00767A49">
      <w:pPr>
        <w:autoSpaceDE w:val="0"/>
        <w:autoSpaceDN w:val="0"/>
        <w:adjustRightInd w:val="0"/>
        <w:ind w:left="1620"/>
        <w:jc w:val="both"/>
        <w:rPr>
          <w:rFonts w:ascii="Arial" w:hAnsi="Arial" w:cs="Arial"/>
          <w:color w:val="000000"/>
          <w:sz w:val="20"/>
          <w:szCs w:val="20"/>
        </w:rPr>
      </w:pPr>
      <w:r>
        <w:rPr>
          <w:rFonts w:ascii="Arial" w:hAnsi="Arial" w:cs="Arial"/>
          <w:color w:val="000000"/>
          <w:sz w:val="20"/>
          <w:szCs w:val="20"/>
        </w:rPr>
        <w:t>……………………………………………………………………………………………………………………………………………………………………………………………………………………………………………………………………….………………………………………………………………………………………………………………………………</w:t>
      </w:r>
    </w:p>
    <w:p w:rsidR="00767A49" w:rsidRDefault="00767A49" w:rsidP="00767A49">
      <w:pPr>
        <w:autoSpaceDE w:val="0"/>
        <w:autoSpaceDN w:val="0"/>
        <w:adjustRightInd w:val="0"/>
        <w:ind w:left="1620"/>
        <w:jc w:val="both"/>
        <w:rPr>
          <w:rFonts w:ascii="Arial" w:hAnsi="Arial" w:cs="Arial"/>
          <w:color w:val="000000"/>
          <w:sz w:val="20"/>
          <w:szCs w:val="20"/>
        </w:rPr>
      </w:pPr>
      <w:r>
        <w:rPr>
          <w:rFonts w:ascii="Arial" w:hAnsi="Arial" w:cs="Arial"/>
          <w:color w:val="000000"/>
          <w:sz w:val="20"/>
          <w:szCs w:val="20"/>
        </w:rPr>
        <w:t>……………………………………………………………………………………………………………………………………………………………………………………………………………………………………………………………………….……………………………………………………………………………………………………………………………………………………………………………………………………………………………………………….……………………………………………………………………………………………………………………………………………………………………………………</w:t>
      </w:r>
      <w:bookmarkEnd w:id="5"/>
    </w:p>
    <w:p w:rsidR="00767A49" w:rsidRDefault="00767A49" w:rsidP="00767A49">
      <w:pPr>
        <w:autoSpaceDE w:val="0"/>
        <w:autoSpaceDN w:val="0"/>
        <w:adjustRightInd w:val="0"/>
        <w:ind w:left="1620"/>
        <w:jc w:val="both"/>
        <w:rPr>
          <w:rFonts w:ascii="Arial" w:hAnsi="Arial" w:cs="Arial"/>
          <w:color w:val="000000"/>
          <w:sz w:val="20"/>
          <w:szCs w:val="20"/>
        </w:rPr>
      </w:pPr>
      <w:r>
        <w:rPr>
          <w:rFonts w:ascii="Arial" w:hAnsi="Arial" w:cs="Arial"/>
          <w:color w:val="000000"/>
          <w:sz w:val="20"/>
          <w:szCs w:val="20"/>
        </w:rPr>
        <w:t>……………………………………………………………………………………………………………………………………………………………………………………………………………………………………………………………………….………………………………………………………………………………………………………………………………</w:t>
      </w:r>
      <w:r w:rsidR="001F4574">
        <w:rPr>
          <w:rFonts w:ascii="Arial" w:hAnsi="Arial" w:cs="Arial"/>
          <w:color w:val="000000"/>
          <w:sz w:val="20"/>
          <w:szCs w:val="20"/>
        </w:rPr>
        <w:t>……………………………………………………………………………………………………………………………………………………………………………………………………………………………………………………………………….……………………………………………………………………………………………………………………………………………………………………………………………………………………………………………….……………………………………………………………………………………………………………………………………………………………………………………</w:t>
      </w:r>
    </w:p>
    <w:sectPr w:rsidR="00767A49">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21F" w:rsidRDefault="0090321F">
      <w:r>
        <w:separator/>
      </w:r>
    </w:p>
  </w:endnote>
  <w:endnote w:type="continuationSeparator" w:id="0">
    <w:p w:rsidR="0090321F" w:rsidRDefault="0090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7EA" w:rsidRDefault="008D57EA">
    <w:pPr>
      <w:pStyle w:val="Pieddepage"/>
      <w:pBdr>
        <w:bottom w:val="single" w:sz="12" w:space="1" w:color="auto"/>
      </w:pBdr>
    </w:pPr>
  </w:p>
  <w:p w:rsidR="008D57EA" w:rsidRPr="00E524A4" w:rsidRDefault="008D57EA" w:rsidP="0043599A">
    <w:pPr>
      <w:rPr>
        <w:sz w:val="18"/>
        <w:szCs w:val="18"/>
      </w:rPr>
    </w:pPr>
    <w:r w:rsidRPr="00E524A4">
      <w:rPr>
        <w:sz w:val="18"/>
        <w:szCs w:val="18"/>
      </w:rPr>
      <w:t>Mémoire technique</w:t>
    </w:r>
    <w:r w:rsidR="00232E8B">
      <w:rPr>
        <w:sz w:val="18"/>
        <w:szCs w:val="18"/>
      </w:rPr>
      <w:t xml:space="preserve"> marché 20</w:t>
    </w:r>
    <w:r w:rsidR="00ED0165">
      <w:rPr>
        <w:sz w:val="18"/>
        <w:szCs w:val="18"/>
      </w:rPr>
      <w:t>2</w:t>
    </w:r>
    <w:r w:rsidR="006E0741">
      <w:rPr>
        <w:sz w:val="18"/>
        <w:szCs w:val="18"/>
      </w:rPr>
      <w:t>5</w:t>
    </w:r>
    <w:r w:rsidR="003862B5">
      <w:rPr>
        <w:sz w:val="18"/>
        <w:szCs w:val="18"/>
      </w:rPr>
      <w:t>S</w:t>
    </w:r>
    <w:r w:rsidR="00494AAE">
      <w:rPr>
        <w:sz w:val="18"/>
        <w:szCs w:val="18"/>
      </w:rPr>
      <w:t>D</w:t>
    </w:r>
    <w:r w:rsidR="004630A1">
      <w:rPr>
        <w:sz w:val="18"/>
        <w:szCs w:val="18"/>
      </w:rPr>
      <w:t>PI</w:t>
    </w:r>
    <w:r w:rsidR="006E0741">
      <w:rPr>
        <w:sz w:val="18"/>
        <w:szCs w:val="18"/>
      </w:rPr>
      <w:t>580</w:t>
    </w:r>
    <w:r w:rsidR="00232E8B">
      <w:rPr>
        <w:sz w:val="18"/>
        <w:szCs w:val="18"/>
      </w:rPr>
      <w:t>MOE</w:t>
    </w:r>
  </w:p>
  <w:p w:rsidR="008D57EA" w:rsidRPr="00E524A4" w:rsidRDefault="008D57EA">
    <w:pPr>
      <w:pStyle w:val="Pieddepage"/>
      <w:rPr>
        <w:sz w:val="18"/>
        <w:szCs w:val="18"/>
      </w:rPr>
    </w:pPr>
    <w:r w:rsidRPr="00E524A4">
      <w:rPr>
        <w:sz w:val="18"/>
        <w:szCs w:val="18"/>
      </w:rPr>
      <w:t>Candidat …………</w:t>
    </w:r>
    <w:r w:rsidRPr="00E524A4">
      <w:rPr>
        <w:sz w:val="18"/>
        <w:szCs w:val="18"/>
      </w:rPr>
      <w:tab/>
    </w:r>
    <w:r w:rsidRPr="00E524A4">
      <w:rPr>
        <w:rStyle w:val="Numrodepage"/>
        <w:sz w:val="18"/>
        <w:szCs w:val="18"/>
      </w:rPr>
      <w:fldChar w:fldCharType="begin"/>
    </w:r>
    <w:r w:rsidRPr="00E524A4">
      <w:rPr>
        <w:rStyle w:val="Numrodepage"/>
        <w:sz w:val="18"/>
        <w:szCs w:val="18"/>
      </w:rPr>
      <w:instrText xml:space="preserve"> </w:instrText>
    </w:r>
    <w:r>
      <w:rPr>
        <w:rStyle w:val="Numrodepage"/>
        <w:sz w:val="18"/>
        <w:szCs w:val="18"/>
      </w:rPr>
      <w:instrText>PAGE</w:instrText>
    </w:r>
    <w:r w:rsidRPr="00E524A4">
      <w:rPr>
        <w:rStyle w:val="Numrodepage"/>
        <w:sz w:val="18"/>
        <w:szCs w:val="18"/>
      </w:rPr>
      <w:instrText xml:space="preserve"> </w:instrText>
    </w:r>
    <w:r w:rsidRPr="00E524A4">
      <w:rPr>
        <w:rStyle w:val="Numrodepage"/>
        <w:sz w:val="18"/>
        <w:szCs w:val="18"/>
      </w:rPr>
      <w:fldChar w:fldCharType="separate"/>
    </w:r>
    <w:r w:rsidR="006F10F5">
      <w:rPr>
        <w:rStyle w:val="Numrodepage"/>
        <w:noProof/>
        <w:sz w:val="18"/>
        <w:szCs w:val="18"/>
      </w:rPr>
      <w:t>6</w:t>
    </w:r>
    <w:r w:rsidRPr="00E524A4">
      <w:rPr>
        <w:rStyle w:val="Numrodepage"/>
        <w:sz w:val="18"/>
        <w:szCs w:val="18"/>
      </w:rPr>
      <w:fldChar w:fldCharType="end"/>
    </w:r>
    <w:r w:rsidRPr="00E524A4">
      <w:rPr>
        <w:rStyle w:val="Numrodepage"/>
        <w:sz w:val="18"/>
        <w:szCs w:val="18"/>
      </w:rPr>
      <w:t xml:space="preserve"> / </w:t>
    </w:r>
    <w:r w:rsidRPr="00E524A4">
      <w:rPr>
        <w:rStyle w:val="Numrodepage"/>
        <w:sz w:val="18"/>
        <w:szCs w:val="18"/>
      </w:rPr>
      <w:fldChar w:fldCharType="begin"/>
    </w:r>
    <w:r w:rsidRPr="00E524A4">
      <w:rPr>
        <w:rStyle w:val="Numrodepage"/>
        <w:sz w:val="18"/>
        <w:szCs w:val="18"/>
      </w:rPr>
      <w:instrText xml:space="preserve"> </w:instrText>
    </w:r>
    <w:r>
      <w:rPr>
        <w:rStyle w:val="Numrodepage"/>
        <w:sz w:val="18"/>
        <w:szCs w:val="18"/>
      </w:rPr>
      <w:instrText>NUMPAGES</w:instrText>
    </w:r>
    <w:r w:rsidRPr="00E524A4">
      <w:rPr>
        <w:rStyle w:val="Numrodepage"/>
        <w:sz w:val="18"/>
        <w:szCs w:val="18"/>
      </w:rPr>
      <w:instrText xml:space="preserve"> </w:instrText>
    </w:r>
    <w:r w:rsidRPr="00E524A4">
      <w:rPr>
        <w:rStyle w:val="Numrodepage"/>
        <w:sz w:val="18"/>
        <w:szCs w:val="18"/>
      </w:rPr>
      <w:fldChar w:fldCharType="separate"/>
    </w:r>
    <w:r w:rsidR="006F10F5">
      <w:rPr>
        <w:rStyle w:val="Numrodepage"/>
        <w:noProof/>
        <w:sz w:val="18"/>
        <w:szCs w:val="18"/>
      </w:rPr>
      <w:t>6</w:t>
    </w:r>
    <w:r w:rsidRPr="00E524A4">
      <w:rPr>
        <w:rStyle w:val="Numrodepage"/>
        <w:sz w:val="18"/>
        <w:szCs w:val="18"/>
      </w:rPr>
      <w:fldChar w:fldCharType="end"/>
    </w:r>
    <w:r w:rsidRPr="00E524A4">
      <w:rPr>
        <w:rStyle w:val="Numrodepage"/>
        <w:sz w:val="18"/>
        <w:szCs w:val="18"/>
      </w:rPr>
      <w:tab/>
    </w:r>
    <w:r w:rsidRPr="00E524A4">
      <w:rPr>
        <w:rStyle w:val="Numrodepage"/>
        <w:sz w:val="18"/>
        <w:szCs w:val="18"/>
      </w:rPr>
      <w:fldChar w:fldCharType="begin"/>
    </w:r>
    <w:r w:rsidRPr="00E524A4">
      <w:rPr>
        <w:rStyle w:val="Numrodepage"/>
        <w:sz w:val="18"/>
        <w:szCs w:val="18"/>
      </w:rPr>
      <w:instrText xml:space="preserve"> </w:instrText>
    </w:r>
    <w:r>
      <w:rPr>
        <w:rStyle w:val="Numrodepage"/>
        <w:sz w:val="18"/>
        <w:szCs w:val="18"/>
      </w:rPr>
      <w:instrText>DATE</w:instrText>
    </w:r>
    <w:r w:rsidRPr="00E524A4">
      <w:rPr>
        <w:rStyle w:val="Numrodepage"/>
        <w:sz w:val="18"/>
        <w:szCs w:val="18"/>
      </w:rPr>
      <w:instrText xml:space="preserve"> \@ "</w:instrText>
    </w:r>
    <w:r>
      <w:rPr>
        <w:rStyle w:val="Numrodepage"/>
        <w:sz w:val="18"/>
        <w:szCs w:val="18"/>
      </w:rPr>
      <w:instrText>DD/MM/YYYY</w:instrText>
    </w:r>
    <w:r w:rsidRPr="00E524A4">
      <w:rPr>
        <w:rStyle w:val="Numrodepage"/>
        <w:sz w:val="18"/>
        <w:szCs w:val="18"/>
      </w:rPr>
      <w:instrText xml:space="preserve">" </w:instrText>
    </w:r>
    <w:r w:rsidRPr="00E524A4">
      <w:rPr>
        <w:rStyle w:val="Numrodepage"/>
        <w:sz w:val="18"/>
        <w:szCs w:val="18"/>
      </w:rPr>
      <w:fldChar w:fldCharType="separate"/>
    </w:r>
    <w:r w:rsidR="00B634E1">
      <w:rPr>
        <w:rStyle w:val="Numrodepage"/>
        <w:noProof/>
        <w:sz w:val="18"/>
        <w:szCs w:val="18"/>
      </w:rPr>
      <w:t>03/03/2025</w:t>
    </w:r>
    <w:r w:rsidRPr="00E524A4">
      <w:rPr>
        <w:rStyle w:val="Numrodepag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21F" w:rsidRDefault="0090321F">
      <w:r>
        <w:separator/>
      </w:r>
    </w:p>
  </w:footnote>
  <w:footnote w:type="continuationSeparator" w:id="0">
    <w:p w:rsidR="0090321F" w:rsidRDefault="00903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7EA" w:rsidRDefault="00B634E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0.2pt;height:49.15pt;rotation:315;z-index:-251658752;mso-position-horizontal:center;mso-position-horizontal-relative:margin;mso-position-vertical:center;mso-position-vertical-relative:margin" o:allowincell="f" fillcolor="silver" stroked="f">
          <v:fill opacity=".5"/>
          <v:textpath style="font-family:&quot;Times New Roman&quot;;font-size:1pt" string="MEMOIRE TECHNIQUE TYP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7EA" w:rsidRDefault="00B634E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90.2pt;height:79.5pt;rotation:315;z-index:-251657728;mso-position-horizontal:center;mso-position-horizontal-relative:margin;mso-position-vertical:center;mso-position-vertical-relative:margin" o:allowincell="f" fillcolor="silver" stroked="f">
          <v:fill opacity=".5"/>
          <v:textpath style="font-family:&quot;Times New Roman&quot;;font-size:1pt" string="MEMOIRE TECHNIQUE TYP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7EA" w:rsidRDefault="00B634E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0.2pt;height:49.15pt;rotation:315;z-index:-251659776;mso-position-horizontal:center;mso-position-horizontal-relative:margin;mso-position-vertical:center;mso-position-vertical-relative:margin" o:allowincell="f" fillcolor="silver" stroked="f">
          <v:fill opacity=".5"/>
          <v:textpath style="font-family:&quot;Times New Roman&quot;;font-size:1pt" string="MEMOIRE TECHNIQUE TYP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C2362"/>
    <w:multiLevelType w:val="hybridMultilevel"/>
    <w:tmpl w:val="60C03BA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39EC4A75"/>
    <w:multiLevelType w:val="hybridMultilevel"/>
    <w:tmpl w:val="F63CF726"/>
    <w:lvl w:ilvl="0" w:tplc="51BA9B5E">
      <w:start w:val="11"/>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4C022CC7"/>
    <w:multiLevelType w:val="hybridMultilevel"/>
    <w:tmpl w:val="B04E4D2E"/>
    <w:lvl w:ilvl="0" w:tplc="040C000B">
      <w:start w:val="1"/>
      <w:numFmt w:val="bullet"/>
      <w:lvlText w:val=""/>
      <w:lvlJc w:val="left"/>
      <w:pPr>
        <w:tabs>
          <w:tab w:val="num" w:pos="720"/>
        </w:tabs>
        <w:ind w:left="720" w:hanging="360"/>
      </w:pPr>
      <w:rPr>
        <w:rFonts w:ascii="Wingdings" w:hAnsi="Wingdings" w:hint="default"/>
      </w:rPr>
    </w:lvl>
    <w:lvl w:ilvl="1" w:tplc="6952F466">
      <w:start w:val="1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D65B5A"/>
    <w:multiLevelType w:val="hybridMultilevel"/>
    <w:tmpl w:val="889E9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B52DFA"/>
    <w:multiLevelType w:val="hybridMultilevel"/>
    <w:tmpl w:val="1E2CBEAC"/>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4A4"/>
    <w:rsid w:val="00003EC7"/>
    <w:rsid w:val="00014EA9"/>
    <w:rsid w:val="000B0A1C"/>
    <w:rsid w:val="000C1179"/>
    <w:rsid w:val="000C351A"/>
    <w:rsid w:val="000C5026"/>
    <w:rsid w:val="000C5BF9"/>
    <w:rsid w:val="000E0D63"/>
    <w:rsid w:val="00102009"/>
    <w:rsid w:val="00111347"/>
    <w:rsid w:val="00131A34"/>
    <w:rsid w:val="001549B4"/>
    <w:rsid w:val="00166D7F"/>
    <w:rsid w:val="001C0FF5"/>
    <w:rsid w:val="001E5942"/>
    <w:rsid w:val="001F4574"/>
    <w:rsid w:val="00222D08"/>
    <w:rsid w:val="0022499A"/>
    <w:rsid w:val="00225371"/>
    <w:rsid w:val="0022746D"/>
    <w:rsid w:val="00232E8B"/>
    <w:rsid w:val="0024313F"/>
    <w:rsid w:val="00291695"/>
    <w:rsid w:val="00295E7B"/>
    <w:rsid w:val="002C5056"/>
    <w:rsid w:val="002D7B08"/>
    <w:rsid w:val="002E0312"/>
    <w:rsid w:val="002E7FBC"/>
    <w:rsid w:val="002F3285"/>
    <w:rsid w:val="00315EF1"/>
    <w:rsid w:val="003168AE"/>
    <w:rsid w:val="003226F3"/>
    <w:rsid w:val="00322AEC"/>
    <w:rsid w:val="003234D8"/>
    <w:rsid w:val="00324C52"/>
    <w:rsid w:val="003463C8"/>
    <w:rsid w:val="003507CA"/>
    <w:rsid w:val="003862B5"/>
    <w:rsid w:val="0039190E"/>
    <w:rsid w:val="003A08AD"/>
    <w:rsid w:val="004061C1"/>
    <w:rsid w:val="0040631D"/>
    <w:rsid w:val="004322ED"/>
    <w:rsid w:val="0043599A"/>
    <w:rsid w:val="00436809"/>
    <w:rsid w:val="00455D83"/>
    <w:rsid w:val="004630A1"/>
    <w:rsid w:val="0047531F"/>
    <w:rsid w:val="00477D51"/>
    <w:rsid w:val="00477E9F"/>
    <w:rsid w:val="004934EC"/>
    <w:rsid w:val="00494AAE"/>
    <w:rsid w:val="00516F32"/>
    <w:rsid w:val="00523D12"/>
    <w:rsid w:val="00561E89"/>
    <w:rsid w:val="00562735"/>
    <w:rsid w:val="005634C6"/>
    <w:rsid w:val="00563FE6"/>
    <w:rsid w:val="00566FBB"/>
    <w:rsid w:val="005768C5"/>
    <w:rsid w:val="005A3711"/>
    <w:rsid w:val="005D7A1B"/>
    <w:rsid w:val="005E2E4C"/>
    <w:rsid w:val="00654DC5"/>
    <w:rsid w:val="00672441"/>
    <w:rsid w:val="006B6FE1"/>
    <w:rsid w:val="006C56AE"/>
    <w:rsid w:val="006E0741"/>
    <w:rsid w:val="006E1261"/>
    <w:rsid w:val="006E422A"/>
    <w:rsid w:val="006F10F5"/>
    <w:rsid w:val="0070548F"/>
    <w:rsid w:val="00714BF2"/>
    <w:rsid w:val="0072762C"/>
    <w:rsid w:val="007567B5"/>
    <w:rsid w:val="007568C4"/>
    <w:rsid w:val="00767A49"/>
    <w:rsid w:val="00780A6A"/>
    <w:rsid w:val="00795974"/>
    <w:rsid w:val="007D4268"/>
    <w:rsid w:val="0080370B"/>
    <w:rsid w:val="00826E6A"/>
    <w:rsid w:val="00854774"/>
    <w:rsid w:val="00892391"/>
    <w:rsid w:val="008B134B"/>
    <w:rsid w:val="008C1919"/>
    <w:rsid w:val="008C6414"/>
    <w:rsid w:val="008D57EA"/>
    <w:rsid w:val="008E68B5"/>
    <w:rsid w:val="008F1D2F"/>
    <w:rsid w:val="0090321F"/>
    <w:rsid w:val="00932FFD"/>
    <w:rsid w:val="009452DC"/>
    <w:rsid w:val="009775DB"/>
    <w:rsid w:val="009B5EA2"/>
    <w:rsid w:val="009E5B57"/>
    <w:rsid w:val="009F0C89"/>
    <w:rsid w:val="00A2327A"/>
    <w:rsid w:val="00A27119"/>
    <w:rsid w:val="00A3371A"/>
    <w:rsid w:val="00A66C95"/>
    <w:rsid w:val="00A86E69"/>
    <w:rsid w:val="00A937D1"/>
    <w:rsid w:val="00AA6B52"/>
    <w:rsid w:val="00AB637C"/>
    <w:rsid w:val="00AC4F45"/>
    <w:rsid w:val="00AC720A"/>
    <w:rsid w:val="00AD093C"/>
    <w:rsid w:val="00AD1D7C"/>
    <w:rsid w:val="00AD3D81"/>
    <w:rsid w:val="00B62B7B"/>
    <w:rsid w:val="00B634E1"/>
    <w:rsid w:val="00BB5E47"/>
    <w:rsid w:val="00BC0B3B"/>
    <w:rsid w:val="00BC5642"/>
    <w:rsid w:val="00BC5FB4"/>
    <w:rsid w:val="00BD289E"/>
    <w:rsid w:val="00BE1D83"/>
    <w:rsid w:val="00BF567C"/>
    <w:rsid w:val="00C5692B"/>
    <w:rsid w:val="00C73D3A"/>
    <w:rsid w:val="00C949A7"/>
    <w:rsid w:val="00CA7721"/>
    <w:rsid w:val="00CA7B12"/>
    <w:rsid w:val="00CE12EA"/>
    <w:rsid w:val="00CE4789"/>
    <w:rsid w:val="00CE7F76"/>
    <w:rsid w:val="00CF6485"/>
    <w:rsid w:val="00D21C85"/>
    <w:rsid w:val="00D237C7"/>
    <w:rsid w:val="00D5712E"/>
    <w:rsid w:val="00D61F2A"/>
    <w:rsid w:val="00D83994"/>
    <w:rsid w:val="00DB06EA"/>
    <w:rsid w:val="00DF3A87"/>
    <w:rsid w:val="00DF4633"/>
    <w:rsid w:val="00DF5614"/>
    <w:rsid w:val="00E266A1"/>
    <w:rsid w:val="00E36B49"/>
    <w:rsid w:val="00E50428"/>
    <w:rsid w:val="00E524A4"/>
    <w:rsid w:val="00E53E3E"/>
    <w:rsid w:val="00E72E6C"/>
    <w:rsid w:val="00E73D62"/>
    <w:rsid w:val="00EC1DBF"/>
    <w:rsid w:val="00ED0165"/>
    <w:rsid w:val="00F12ABA"/>
    <w:rsid w:val="00F2223F"/>
    <w:rsid w:val="00F30064"/>
    <w:rsid w:val="00F34869"/>
    <w:rsid w:val="00F7723C"/>
    <w:rsid w:val="00F82720"/>
    <w:rsid w:val="00FA7043"/>
    <w:rsid w:val="00FB0C84"/>
    <w:rsid w:val="00FC33D0"/>
    <w:rsid w:val="00FF21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B64343"/>
  <w15:docId w15:val="{C7097D9B-7AC1-40B4-A555-48AA3DEE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68B5"/>
    <w:rPr>
      <w:sz w:val="24"/>
      <w:szCs w:val="24"/>
    </w:rPr>
  </w:style>
  <w:style w:type="paragraph" w:styleId="Titre6">
    <w:name w:val="heading 6"/>
    <w:basedOn w:val="Normal"/>
    <w:next w:val="Normal"/>
    <w:qFormat/>
    <w:rsid w:val="00E524A4"/>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ocument">
    <w:name w:val="Titre Document"/>
    <w:basedOn w:val="Normal"/>
    <w:rsid w:val="00E524A4"/>
    <w:pPr>
      <w:keepLines/>
      <w:widowControl w:val="0"/>
      <w:spacing w:before="240" w:line="360" w:lineRule="auto"/>
      <w:ind w:left="284"/>
    </w:pPr>
    <w:rPr>
      <w:rFonts w:ascii="Arial" w:hAnsi="Arial"/>
      <w:b/>
      <w:sz w:val="48"/>
      <w:szCs w:val="20"/>
    </w:rPr>
  </w:style>
  <w:style w:type="paragraph" w:styleId="En-tte">
    <w:name w:val="header"/>
    <w:basedOn w:val="Normal"/>
    <w:rsid w:val="00E524A4"/>
    <w:pPr>
      <w:tabs>
        <w:tab w:val="center" w:pos="4536"/>
        <w:tab w:val="right" w:pos="9072"/>
      </w:tabs>
    </w:pPr>
  </w:style>
  <w:style w:type="paragraph" w:styleId="Pieddepage">
    <w:name w:val="footer"/>
    <w:basedOn w:val="Normal"/>
    <w:rsid w:val="00E524A4"/>
    <w:pPr>
      <w:tabs>
        <w:tab w:val="center" w:pos="4536"/>
        <w:tab w:val="right" w:pos="9072"/>
      </w:tabs>
    </w:pPr>
  </w:style>
  <w:style w:type="character" w:styleId="Numrodepage">
    <w:name w:val="page number"/>
    <w:basedOn w:val="Policepardfaut"/>
    <w:rsid w:val="00E524A4"/>
  </w:style>
  <w:style w:type="character" w:styleId="Marquedecommentaire">
    <w:name w:val="annotation reference"/>
    <w:semiHidden/>
    <w:rsid w:val="00E524A4"/>
    <w:rPr>
      <w:sz w:val="16"/>
      <w:szCs w:val="16"/>
    </w:rPr>
  </w:style>
  <w:style w:type="paragraph" w:styleId="Commentaire">
    <w:name w:val="annotation text"/>
    <w:basedOn w:val="Normal"/>
    <w:semiHidden/>
    <w:rsid w:val="00E524A4"/>
    <w:rPr>
      <w:sz w:val="20"/>
      <w:szCs w:val="20"/>
    </w:rPr>
  </w:style>
  <w:style w:type="paragraph" w:styleId="Textedebulles">
    <w:name w:val="Balloon Text"/>
    <w:basedOn w:val="Normal"/>
    <w:semiHidden/>
    <w:rsid w:val="00E524A4"/>
    <w:rPr>
      <w:rFonts w:ascii="Tahoma" w:hAnsi="Tahoma" w:cs="Tahoma"/>
      <w:sz w:val="16"/>
      <w:szCs w:val="16"/>
    </w:rPr>
  </w:style>
  <w:style w:type="paragraph" w:customStyle="1" w:styleId="CarCarCarCarCar">
    <w:name w:val="Car Car Car Car Car"/>
    <w:basedOn w:val="Normal"/>
    <w:next w:val="Normal"/>
    <w:autoRedefine/>
    <w:rsid w:val="009F0C89"/>
    <w:pPr>
      <w:jc w:val="both"/>
    </w:pPr>
    <w:rPr>
      <w:rFonts w:ascii="Arial" w:hAnsi="Arial" w:cs="Arial"/>
      <w:snapToGrid w:val="0"/>
      <w:sz w:val="22"/>
      <w:szCs w:val="22"/>
      <w:lang w:eastAsia="en-US"/>
    </w:rPr>
  </w:style>
  <w:style w:type="paragraph" w:customStyle="1" w:styleId="Titredocument1">
    <w:name w:val="Titre document 1"/>
    <w:basedOn w:val="Normal"/>
    <w:rsid w:val="0043599A"/>
    <w:pPr>
      <w:widowControl w:val="0"/>
      <w:autoSpaceDN w:val="0"/>
      <w:adjustRightInd w:val="0"/>
      <w:spacing w:before="360" w:after="120"/>
      <w:jc w:val="center"/>
    </w:pPr>
    <w:rPr>
      <w:rFonts w:ascii="Arial" w:hAnsi="Arial" w:cs="Arial"/>
      <w:b/>
      <w:bCs/>
      <w:sz w:val="32"/>
      <w:szCs w:val="32"/>
    </w:rPr>
  </w:style>
  <w:style w:type="paragraph" w:styleId="Titre">
    <w:name w:val="Title"/>
    <w:basedOn w:val="Normal"/>
    <w:qFormat/>
    <w:rsid w:val="00F34869"/>
    <w:pPr>
      <w:jc w:val="center"/>
    </w:pPr>
    <w:rPr>
      <w:b/>
      <w:bCs/>
      <w:sz w:val="40"/>
    </w:rPr>
  </w:style>
  <w:style w:type="paragraph" w:styleId="Paragraphedeliste">
    <w:name w:val="List Paragraph"/>
    <w:basedOn w:val="Normal"/>
    <w:uiPriority w:val="34"/>
    <w:qFormat/>
    <w:rsid w:val="008E6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6</Pages>
  <Words>2025</Words>
  <Characters>11143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MARCHE N°A1003</vt:lpstr>
    </vt:vector>
  </TitlesOfParts>
  <Company>UHP</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 N°A1003</dc:title>
  <dc:creator>apery</dc:creator>
  <cp:lastModifiedBy>Jacqueline Mohrstedt Badin</cp:lastModifiedBy>
  <cp:revision>14</cp:revision>
  <cp:lastPrinted>2018-03-06T09:45:00Z</cp:lastPrinted>
  <dcterms:created xsi:type="dcterms:W3CDTF">2022-02-07T14:13:00Z</dcterms:created>
  <dcterms:modified xsi:type="dcterms:W3CDTF">2025-03-03T10:31:00Z</dcterms:modified>
</cp:coreProperties>
</file>