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71BB57A3" w14:textId="00C11471" w:rsidR="00BA49BE" w:rsidRPr="00EE482B" w:rsidRDefault="00EE482B" w:rsidP="00EE482B">
      <w:pPr>
        <w:jc w:val="center"/>
        <w:rPr>
          <w:rFonts w:ascii="Corbel" w:hAnsi="Corbel" w:cs="Arial"/>
          <w:b/>
          <w:bCs/>
        </w:rPr>
      </w:pPr>
      <w:r w:rsidRPr="00EE482B">
        <w:rPr>
          <w:rFonts w:ascii="Corbel" w:hAnsi="Corbel" w:cs="Arial"/>
          <w:b/>
          <w:bCs/>
        </w:rPr>
        <w:t xml:space="preserve">AFFAIRE : </w:t>
      </w:r>
      <w:r w:rsidRPr="00EE482B">
        <w:rPr>
          <w:rFonts w:ascii="Corbel" w:hAnsi="Corbel" w:cs="Arial"/>
          <w:b/>
          <w:i/>
          <w:iCs/>
        </w:rPr>
        <w:t>24A0</w:t>
      </w:r>
      <w:r w:rsidR="00BF6058">
        <w:rPr>
          <w:rFonts w:ascii="Corbel" w:hAnsi="Corbel" w:cs="Arial"/>
          <w:b/>
          <w:i/>
          <w:iCs/>
        </w:rPr>
        <w:t>226</w:t>
      </w:r>
    </w:p>
    <w:p w14:paraId="3B1E0B7D" w14:textId="5C07E4C4" w:rsidR="00BA49BE" w:rsidRPr="00602793" w:rsidRDefault="00BF6058" w:rsidP="00EE482B">
      <w:pPr>
        <w:jc w:val="center"/>
        <w:rPr>
          <w:rFonts w:ascii="Corbel" w:hAnsi="Corbel" w:cs="Arial"/>
          <w:b/>
          <w:bCs/>
        </w:rPr>
      </w:pPr>
      <w:r w:rsidRPr="00BF6058">
        <w:rPr>
          <w:rFonts w:ascii="Corbel" w:hAnsi="Corbel" w:cs="Arial"/>
          <w:b/>
          <w:bCs/>
        </w:rPr>
        <w:t>FOURNITURE DE VETEMENTS DE TRAVAIL, VETEMENTS DE PATIENTS ET ARTICLES DIVERS DE BLANCHISSERIE</w:t>
      </w:r>
      <w:r>
        <w:rPr>
          <w:rFonts w:ascii="Corbel" w:hAnsi="Corbel" w:cs="Arial"/>
          <w:b/>
          <w:bCs/>
        </w:rPr>
        <w:t xml:space="preserve"> </w:t>
      </w:r>
      <w:r w:rsidR="00EE482B" w:rsidRPr="00EE482B">
        <w:rPr>
          <w:rFonts w:ascii="Corbel" w:hAnsi="Corbel" w:cs="Arial"/>
          <w:b/>
          <w:bCs/>
        </w:rPr>
        <w:t>POUR LE CHU DE MONTPELLIER ETABLISSEMENT SUPPORT DU GHT EHSA</w:t>
      </w: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A0FDC1B" w14:textId="148C4AE1"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4"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16"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17"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18"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19"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0"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lastRenderedPageBreak/>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BF6058">
        <w:rPr>
          <w:rFonts w:ascii="Corbel" w:hAnsi="Corbel"/>
          <w:sz w:val="22"/>
          <w:szCs w:val="22"/>
        </w:rPr>
      </w:r>
      <w:r w:rsidR="00BF6058">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4059DE6" w:rsidR="00BA49BE" w:rsidRDefault="00BA49BE" w:rsidP="00BF6058">
          <w:pPr>
            <w:jc w:val="center"/>
            <w:rPr>
              <w:rFonts w:ascii="Arial" w:hAnsi="Arial" w:cs="Arial"/>
              <w:b/>
              <w:bCs/>
            </w:rPr>
          </w:pPr>
          <w:r>
            <w:rPr>
              <w:rFonts w:ascii="Arial" w:hAnsi="Arial" w:cs="Arial"/>
              <w:b/>
              <w:i/>
              <w:iCs/>
            </w:rPr>
            <w:t>(</w:t>
          </w:r>
          <w:r w:rsidR="00EE482B">
            <w:rPr>
              <w:rFonts w:ascii="Arial" w:hAnsi="Arial" w:cs="Arial"/>
              <w:b/>
              <w:i/>
              <w:iCs/>
            </w:rPr>
            <w:t>24A0</w:t>
          </w:r>
          <w:r w:rsidR="00BF6058">
            <w:rPr>
              <w:rFonts w:ascii="Arial" w:hAnsi="Arial" w:cs="Arial"/>
              <w:b/>
              <w:i/>
              <w:iCs/>
            </w:rPr>
            <w:t>226</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BE08507"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F6058">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1901D3EE"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6058">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15EBF"/>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B46A3"/>
    <w:rsid w:val="00BF6058"/>
    <w:rsid w:val="00BF6AA2"/>
    <w:rsid w:val="00C84283"/>
    <w:rsid w:val="00CB5518"/>
    <w:rsid w:val="00DB14F8"/>
    <w:rsid w:val="00E0233F"/>
    <w:rsid w:val="00E522E6"/>
    <w:rsid w:val="00EA27CF"/>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858EDC-5EBB-49FD-AA93-F20BF44BE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1303</Words>
  <Characters>7171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RAFTON ADRIEN</cp:lastModifiedBy>
  <cp:revision>30</cp:revision>
  <dcterms:created xsi:type="dcterms:W3CDTF">2019-04-08T12:00:00Z</dcterms:created>
  <dcterms:modified xsi:type="dcterms:W3CDTF">2024-09-24T14:05:00Z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