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85D9BF" w14:textId="77777777" w:rsidR="00D54CF6" w:rsidRDefault="00D54CF6" w:rsidP="00F943FF">
      <w:pPr>
        <w:pStyle w:val="Sous-titre"/>
        <w:rPr>
          <w:rFonts w:eastAsiaTheme="majorEastAsia" w:cstheme="majorBidi"/>
          <w:color w:val="0032C8" w:themeColor="accent1"/>
          <w:spacing w:val="-10"/>
          <w:kern w:val="28"/>
          <w:sz w:val="72"/>
          <w:szCs w:val="72"/>
        </w:rPr>
      </w:pPr>
    </w:p>
    <w:p w14:paraId="1FEB96C9" w14:textId="176AA124" w:rsidR="005651EF" w:rsidRPr="0073288D" w:rsidRDefault="00B97522" w:rsidP="00F943FF">
      <w:pPr>
        <w:pStyle w:val="Sous-titre"/>
        <w:rPr>
          <w:color w:val="0032C8" w:themeColor="accent1"/>
          <w:sz w:val="72"/>
          <w:szCs w:val="72"/>
        </w:rPr>
      </w:pPr>
      <w:r>
        <w:rPr>
          <w:rFonts w:eastAsiaTheme="majorEastAsia" w:cstheme="majorBidi"/>
          <w:color w:val="0032C8" w:themeColor="accent1"/>
          <w:spacing w:val="-10"/>
          <w:kern w:val="28"/>
          <w:sz w:val="72"/>
          <w:szCs w:val="72"/>
        </w:rPr>
        <w:t>CAHIER DES</w:t>
      </w:r>
      <w:r w:rsidR="00976622" w:rsidRPr="0073288D">
        <w:rPr>
          <w:rFonts w:eastAsiaTheme="majorEastAsia" w:cstheme="majorBidi"/>
          <w:color w:val="0032C8" w:themeColor="accent1"/>
          <w:spacing w:val="-10"/>
          <w:kern w:val="28"/>
          <w:sz w:val="72"/>
          <w:szCs w:val="72"/>
        </w:rPr>
        <w:t xml:space="preserve"> </w:t>
      </w:r>
      <w:r>
        <w:rPr>
          <w:rFonts w:eastAsiaTheme="majorEastAsia" w:cstheme="majorBidi"/>
          <w:color w:val="0032C8" w:themeColor="accent1"/>
          <w:spacing w:val="-10"/>
          <w:kern w:val="28"/>
          <w:sz w:val="72"/>
          <w:szCs w:val="72"/>
        </w:rPr>
        <w:t>CLAUSES</w:t>
      </w:r>
      <w:r w:rsidR="00976622" w:rsidRPr="0073288D">
        <w:rPr>
          <w:rFonts w:eastAsiaTheme="majorEastAsia" w:cstheme="majorBidi"/>
          <w:color w:val="0032C8" w:themeColor="accent1"/>
          <w:spacing w:val="-10"/>
          <w:kern w:val="28"/>
          <w:sz w:val="72"/>
          <w:szCs w:val="72"/>
        </w:rPr>
        <w:t xml:space="preserve"> PARTICULIÈRES VALANT ACTE D’ENGAGEMENT</w:t>
      </w:r>
    </w:p>
    <w:p w14:paraId="1A7E9550" w14:textId="3F9BF68D" w:rsidR="00F45ABE" w:rsidRDefault="00F45ABE" w:rsidP="003D10CC">
      <w:pPr>
        <w:pStyle w:val="Sous-titre"/>
        <w:tabs>
          <w:tab w:val="left" w:pos="1230"/>
        </w:tabs>
      </w:pPr>
    </w:p>
    <w:p w14:paraId="5D4E65F3" w14:textId="52F9CC0B" w:rsidR="0073288D" w:rsidRDefault="00FC6978" w:rsidP="0073288D">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14795D73">
                <wp:simplePos x="0" y="0"/>
                <wp:positionH relativeFrom="margin">
                  <wp:posOffset>-204394</wp:posOffset>
                </wp:positionH>
                <wp:positionV relativeFrom="page">
                  <wp:posOffset>4483290</wp:posOffset>
                </wp:positionV>
                <wp:extent cx="7106285" cy="5459104"/>
                <wp:effectExtent l="0" t="0" r="0" b="8255"/>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459104"/>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6954C38C" w14:textId="72268994" w:rsidR="00976622" w:rsidRPr="00B97522" w:rsidRDefault="00976622" w:rsidP="00304CCE">
                            <w:pPr>
                              <w:rPr>
                                <w:color w:val="FFFFFF" w:themeColor="background1"/>
                                <w:sz w:val="28"/>
                                <w:szCs w:val="28"/>
                              </w:rPr>
                            </w:pPr>
                          </w:p>
                          <w:p w14:paraId="433C635E" w14:textId="7EBCEC14" w:rsidR="00976622" w:rsidRPr="00B97522" w:rsidRDefault="00976622" w:rsidP="00304CCE">
                            <w:pPr>
                              <w:rPr>
                                <w:color w:val="FFFFFF" w:themeColor="background1"/>
                                <w:sz w:val="28"/>
                                <w:szCs w:val="28"/>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margin-left:-16.1pt;margin-top:353pt;width:559.55pt;height:429.85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odRPpBAMAAG8GAAAOAAAAZHJzL2Uyb0RvYy54bWysVVtr2zAUfh/s&#10;Pwi9t7ZD0iamTgkpHYXQll7osyLLsZhuk5Tbfv2OJNvt2rLB2IuRdL5z+87FF5cHKdCOWce1qnBx&#10;mmPEFNU1V5sKPz9dn0wxcp6omgitWIWPzOHL+dcvF3tTspFutaiZRWBEuXJvKtx6b8osc7RlkrhT&#10;bZgCYaOtJB6udpPVluzBuhTZKM/Psr22tbGaMufg9SoJ8TzabxpG/V3TOOaRqDDE5uPXxu86fLP5&#10;BSk3lpiW0y4M8g9RSMIVOB1MXRFP0NbyD6Ykp1Y73fhTqmWmm4ZTFnOAbIr8XTaPLTEs5gLkODPQ&#10;5P6fWXq7u7eI1xWeTfPZeDaazDBSREKpHoA8ojaCoSLQtDeuBPSjubchUWdWmn53SOllCyi2cAbw&#10;0AIBm/0GDhfXqR0aK4M6ZI4OsQzHoQzs4BGFx/MiPxtNJxhRkE3Gk1mRj6NVUvbqxjr/jWmJwqHC&#10;FlxH+slu5XwIgJQ9JHhbC26uuRCoNlAS6AOr/Qv3bSQ4xNyDOoqhQf7eiKl4V5puJVM+daNlgngY&#10;Bddy48BNyeSaAbn2po7EAG+WBmJj3zlvmadtcN5AdOE9dOhJMZ2NzzGCBu2OKaMBDtn1GQVdocJX&#10;6ZBhQoaXWINEeyyAPwqW0A+sgYoD0aOYd5w1thQW7QhMCaEU0kmUuJbULD0XkzyP4wLOB41ItFBg&#10;8DWHznZnIMzxR9spypRzVGVxVIfA8j8FlpQHjehZKz8oS660/cyAgKw6zwnfk5SoCSz5w/oAkHBc&#10;6/oIowGdEjvGGXrNodlWxPl7YmFJQBvB4vN38GmE3ldYdyeMWm1/fvYe8NBaIMVoD0unwu7HlliG&#10;kbhRMNWzYjwOWypexpPzUWjVt5L1W4nayqWGihWwYg2Nx4D3oj82VssX2I+L4BVERFHwXWHqbX9Z&#10;eriDCDYsZYtFPMNmMsSv1KOh/WyEYXo6vBBruonzMKy3ul9QpHw3eAmb2nKx9brhcSpfee2oh60W&#10;e6jbwGFtvr1H1Ot/Yv4LAAD//wMAUEsDBAoAAAAAAAAAIQD4Y8c/stcEALLXBAAUAAAAZHJzL21l&#10;ZGlhL2ltYWdlMS5qcGf/2P/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AAAA&#10;AAEDABADAgMGAAAAAAAAAAAAAAAA/9sAhAAGBAQEBQQGBQUGCQYFBgkLCAYGCAsMCgoLCgoMEAwM&#10;DAwMDBAMDAwMDAwMDAwMDAwMDAwMDAwMDAwMDAwMDAwMAQcHBw0MDRgQEBgUDg4OFBQODg4OFBEM&#10;DAwMDBERDAwMDAwMEQwMDAwMDAwMDAwMDAwMDAwMDAwMDAwMDAwMDAz/wgARCANSA1IDAREAAhEB&#10;AxEB/8QA8AAAAwEBAQEBAAAAAAAAAAAAAgMEAQAFBgcBAAMBAQEBAQAAAAAAAAAAAAABAgMEBQYH&#10;EAACAgICAQUBAAEEAwACAgMBAgMEABEhEhMQMUEUBSIyIzMkFUI0NSBDJQYmNkURAAIBAwIEBAQE&#10;AggEBQIEBwECAwARBCESMUEiE1FhMhRxQlIjgWIzBZEkobHB0XKCQzTw4VMV8ZKiwtIQsuLyY3NE&#10;NYOjJcNUEgABAwIEAwQHBwQBAwUAAAcBABECIRIiMkJSEDFiIEFyA1FhgpKiwhPwstLiIzNDMHFT&#10;Y/Jzg6OBk7PD05GhweOx4fP/2gAMAwEBAhEDEQAAAPyf9i+N0NFLOvAbT3ngNcMcxR0NeaVpgzJN&#10;zwEJavg5rgMQjvvlBWlWwmGehjmedea4fC5NzzAoyTcqVgqwZORK9S+JavBonTBiOh5SLZhLXCFo&#10;bSZumsp1rgXVzscTzqtUTWgCoBm04zovIyUrSON3PM2hGwhK04MHwmuJ52Nxg9Fg+AR8GJrLMjBk&#10;LgNyKeNpnSishT4FFsJkW1rwfWWiWrApSthDHODSrIU61Y44BKoMjc8C1fCNoiWuIJ6vc282OOgy&#10;ZZ2UrWVoCMhYGgRJtMJinfBscELRKNKni95LVgUCZtAm1xOtTJUXS8kLTgqeKi1qwGtWRNNZVVil&#10;aETifMqeItpnSdaim95tcIWkk7Mcgq1r0r5DckKSd551fWck7GJRTiDJUW558MFSytEI+HwmEpWj&#10;nmsvhaFLxwYFELgFM3KlfAlaG44fAKdVY4OadSc4NxAjorIFUy1reJuZZ2Y5mnVzh1ZinOtaHlRW&#10;QKoY6QG1ziKKynWr3klaWVgKZNcClaFoBXI4PQvlZUjLmWylRNJnTWaJhPpa8YKhTIFKmuOYqbQt&#10;DaWr0SlYjwZErKaSpX7e3naAJyztg1qxTWUxziYjNytUZKjTAMWBwaIStFgPeYqtaBUxxidt88Ud&#10;GAosxYFTxnWoFUPJjgFalSFq958JRoKb6yBVZWE07E5BUBTCMH6WnIlWidVlKm8b0VDzY4lnYhcC&#10;yqHnZfOqbnWqFoxzS8nPMRinHPQ55rVYPRCPgprJrg3IKmErKa4jnd5msvEJWgj4El6HIJoRkIFX&#10;sbcBkrV4gRgqStOBavRJNOEZPBw1qmuEmjTNSs2hHoqay5HBwYNKuh5JWhNTzqxxwcBktcSrZpBN&#10;IWlDynWpiEalddYTrVpBC1oFWD1pc37e3nRR0TTsxxDPQwlzhZVlYcEc71vCZa8MR4nrRCtrnWUZ&#10;JNSTuQkLTBkS95oWjHNdYEI3IjwdLxnnZKuZa2VhNOolCng8ARgr4THOia4tvn0GOOBK0aQtUhaq&#10;VgnwYNRalbnBEgqJoFWiY44YFVPBriKeghG5wbCELXhPeaFq15zLa+uaadjcMcxzvoELAwei0DJE&#10;ZCEai6nihacFlYcE61ImedmvPmNJY4knfA4AVMckSJS1RuSE556JZZCEa1WhU8YV01PACuR6OvKu&#10;aEpjhSvQQtDJ0QlRTuZM61MnB6JjnRGImmELLfWWgQqaxBVOtOGqbArAStBTprKCOmqsVqnvPG2m&#10;cc7m0A0zp6V8jHM61FNKvQxmoJyYkq9ZS8hTbUGSCpZSVoZIFcFdYEKKejgc81KyFXWKFo55xT0M&#10;JwElvM3ONFOtdFMtnPNrlCul5RT0NccHBgLV11hwAq0RNLV11glacF982A2oBViJZ2orNSsU1lci&#10;dagqNzMtqnjoiE+szJlW1VYTzs1xwW3zscTzrwCmBU86rVCUBWi4BGZPAI2EqLc4BPgc82ORVIWg&#10;jMlZTnClYJ6wyWOeRrT3mBWinnUhLLwBHqDcveZORTa4QtTJQtFl6LBmS1wA2kIWoFckblJpS8lq&#10;jElW6oSrBU55kJRb3nidd8+gidWvN9Zm5MlSvB4E87aICkzobiWd+FhTXnwcFdYk50AmmVC1b3lJ&#10;O7HDnGDNyRJtInTRIWkMdL3mktzznWtDzFMR4PRG5wa1VdYzzrgLVG05xS8Zlrop1qYhG1wtV62v&#10;ECckbpWiyiFosGpXwOcMcYMU2uAVAU1wI3GaVoosyTczrWh5TrUhCm1xwYMR6JarWYHBoGSI775n&#10;vPgWrEb3kxzPOr7yFVicMdGglWCoRiN7zStLb52uGOFzYFESJSlbnmZMi3e81KmuTcpnSu8H1lPO&#10;uJoWilalbXHACqmskLQU+ACmuIY6PZ14AVJViVZXPLO61WiwfApW1wsq6udjg2kzaFrLOxucTAbX&#10;BCEeDMnWsTEehotaaQhauealZCUWxywhC0Nzg3ESrXQMnBqVNc4AjUtGOPUvjApzzNymdBHTWQJi&#10;NU6a0pXLO2gIwVNcYFNZXXzSztqMDgNpKtSuqsZp2aQLYpiNhOtPeZOWuQVSzspWI8Dk67woeUEd&#10;IFCmlWbTXnbWEs7X6c2JonTWpI3waVetEJauisvS05FqmEwx0STu1xOtGucTxmIJqp4xT0YP0r5N&#10;BKtK00XMFPQEZCWqqrFC0Y5YQQplsQhHMtaHkwmdacPWjJIQFehfKZKy1qiFVeK1THOJxR0JVqLW&#10;ra8yEI/Svl4KrwTGgFLVCUCbHLHMcb33zJVpWi1WsYTgOebqjklFrVgqWq4etaKysBTkW6Z0xjiF&#10;lejfLZfOidX1l5+fVwCOSN2OUGhCaZ6z0tORM2CtSqWdzcqKYSbnkIWpucGRJk11iBSlYj4CFOtD&#10;FosBStzjROqFTZueBK0AeDFN7zApzzmnXmEIhWVglaaLhseZimWrXBCBUoshCMhLVelpyLV8BEzL&#10;bRV1ilWYsBSsCuAhYC1ZCUre8kmmBZWC1eimnZ1Zqm1FkJriqsBVTrRK0MlRfubedLG7qzBOmspJ&#10;3kjeZaqVtcYDCXPN7zmW3o6cvn59S0wLMkBmJZTSGOAVqK9LTkYSlaInTgnWpCwJltW8ELUiTcsc&#10;4jBk0KfAlaNeYFmQsvkczge86KyROhC4FK3PPB6ISn1lVWPAtVw6qxQtAVYhlTNG3CStKKy0Eq9B&#10;rzNqadRTfWcUdDHCFq0hZT3mhaNcGSlaU1lPOj3nGt9BpADArBkKp42Xzk0mdNaWr5Eq2BUA+GZF&#10;lY6Imn1lg4c+mZamTOtWEsca0KrRCN9Z2VhoiFHG8i3EeINoRkLRYNrhM3wU1kI1q8AR6DHApgUC&#10;rB+lpyOM4Z6XvLhinrRCwa1XpXyLKZU4mA2uETrgVVipXwInWadSExzTeK5pZbnnPOojFUTkU1K9&#10;YQsAxAPREJC10Sy+DRCnzMB5AjAdVY+lpyTxtReM8awx08BNaLBrVcDXAFcCVfoXzKm51o95iUA0&#10;rSh5Yng1FcHpXy6JSuda6KedXPMCuBrjB8AJ8PRUVlLOxCAoUzc8Aje8yE1w1wblE6CVohG5xHO5&#10;k8BuaKyIRC5iZsSkzesWqsvAhTzqI1qmE01i6omnXBscInSednPNJaJ0a4Ap5nrAGlaGSQhHohK4&#10;OAE2uOACq3jfpyzrXJcU9D3mhaVVitVKtqXlItuT5rk7K5wK4KHkha4ClpQ8kq1lAqqrHQWqa44A&#10;KMnB8AjmWrCRGwngNyQp1poCng2OGOeCl4m0CYFNcGTwLVrKISVehwU1losHRWWBDHSwhC14MAFT&#10;3nwcDqzUrUr0Lb5xGCqadXPNatSsClK8BjkhU1iKpC0IlatjkR4AjICJrrBavgnWvpXyaEEdLHBu&#10;TEpVg5Z2SW95iVoiFwGS5wlWTS1VVYonQ2lK8DgY5BU55zTsTml5LKFMC2OFKyExwCqusZJ2WWRK&#10;1bnmsql5CO2ucCnvNStK0NyxwCrQROhuVK3vPWjannSmslqpJ3IXAtU958wU3PMSlqnPNatRalbC&#10;VFMJwKayFPWaLgStHvOedKqyjnZ7zStErTRa0wn0NOUU0rRSshedHXXWAjc8zFOtOB7zWqEohMcA&#10;UidCa4ODRAq1noXyrVKVpWj3kxzHO/AYlqqayQtKqxWqFPmYnwLKa44EzpgG0ZKi2ka05w55tcAq&#10;Y5WqWUE3VeE86iNrhE6trPkcCFpoLVNcoWjXFd4CmtUbSZ0WqY4dUKV4hK0Y5WqY4UtGOFqnuFqt&#10;aYTZfPHHQI1qgKWrJrA0THITVd4NcCqknZjiCOmuscGspzit4ANK0YShaaJZZCUVqOYZIFGSCq6+&#10;cU+DAwa1bHGAJWpcwU0LTQY5ApSqqsRTNpapatrzIRuVqzcucPrKh5xzu55gUZPBLG1V4zzrokLR&#10;zg3Ms7GJKvWgVEI3NlYJWjXmiddaIQj0Wg6oljZKtjlSvRLKe80rRpHMaQhaOcTrRrhK0wDFOtKH&#10;nollNJEdVY6I3M86xrd5mbmmsnvNC00U06iqorKOd+ACiEpWbnUlF0PLBtcTrXUmuWuEq31m554M&#10;FT3lBPTiYjWra851qxyCo3OA4gCjJc8xHw/T14yEidNFg5p24KKykjeu8JY2Jy5wlaPecy1VN4NZ&#10;TXmtX6WnIZIFTzqQkrRjhpBNCMFU86gUCpjhaoCnvPgSrqrHQBVjOQhaNczLVrghYGDYSspxHCtv&#10;CWdtEQqrxc8wVHUgqVNyzsYplqQgGBRCY4nnWysFlAqUrY5c81K9DAUrorL0L5Ta0WDXNxTuhacH&#10;DxGMcRItq3ipXrKHi95xT0EL0tOQ3PIxmKlFBNU1lNOuDc81qxGxxLOwKhGssycHbXPZeEkbVXim&#10;dMGpWCb3mTWglWCpStJehoiFg1qsHRWWiIU07a1gOcEJSvgJzieia4QtaHkoshET58dXtbcFNYSz&#10;uwiWdzcInXBpVgUlaNIEZEsc6JZdr55VsQsGA8TdWaFoYnvP1teFE6YNC0nnVK0IlZeiMQFGTgNc&#10;4BkucJV6Jriq8WOVK551oeTHEc9HIWU5xNOpCY5knZRZCEZCITHHpacnBNOzXC1WDROhNNcCnwQR&#10;0m5ISVesaQlXrGkcwhcE86m5MkCnvNrzFUBTnnwAqJoEyEovBwx0e3r55udETQKp51kncQBVrODE&#10;NcmSbkFRuZJ3c8yckCVYFcjWjFwelpyInTRSTvwE0CoiVFucAnw2uFqsHTWPACpZVdY3XzAqStMD&#10;QEeIROutaJjlapE6rKArEMc4MhG5vvmNziELXRAqUr1mpa1JO+iBUxwham55BucGQmvOdbESxyKa&#10;lfM5Hr68Ij4BVInTWsQTBGCpKvB+rpxYmA51qKbGp50ISygK4KnibngFVgKVqV01lOtNDRCU0hZX&#10;Ahae9r5sc7pWmJvrIFTHE87APQwAK0TjNrl9ZxxuTlas3LXF18+AKoE1lxxuQhHoMcAVolq1qnVE&#10;06m5aQpXbfPffNNOxOSFNOoKiaTOhNKVgUwgCiEpXouBjkR8Aj0S1bHHBwYnbfPXWK1WDknaqsWu&#10;MTAcs7pV4P0r5OBK04MR5s9dDywalbHBiY4srCSdyJwYjxNRZCEYJscgqAqqsaXlXfPJG+sFNK04&#10;MBjnRSzuTnE9E1xwEJZSFqwgR2VhVWODwMGKaFpPOuiwetGSCpziZauea1YFNIJphEy1rrHAFUI0&#10;rRrzlnfgorKWdaHnwejpyxxuCrGaIVQj4NEpW1yhaNcAq1r2tPPArE5lq556BNYiZbInR9Z8Dnmt&#10;WlWlacGiWr4TnAFetpwwR1NcAqAc06sciqNwBQjYTwLV2VhdpzKm3vPGRZ9GDnWpuUrQiTc6gRpW&#10;l1cwj4cy1c81qyJ4H1n6GnMtVwInSadZ525rQ4RiSXoag3GhRWSVoCohE5Y5FPg0GOFK1K31nPOp&#10;ueCl5G5WqQtMGKalZNCmBRucDUOcANav2dfPQtWuNEpXgUPNZSZ0Ur0TajkKVqWmBgxGQtE1w1wC&#10;o3JkyLfEcGNpm9ZU8ZJ30RNaIR+pfG6s5o2JpKtC10EK765p1qtWZKyxBpFFZgqdWQqhGpaOefCY&#10;5nnWmsZp2JpSvg0QKuDg4GOZZ2c81K9YRLHNbwUWKYFgmsp7zYSotrgyXVmtWKYjWrSrNymdMACn&#10;vNSsRtcEICqay9K+MFQFMJ1pSumskrThSRv5efbVWDHOAtWQjJ0KqwinoJrgxNRfA0hZQp61wzIW&#10;rNyCpRdtc6ld983A95zzqlaJV4FdYzLYycBhIj4AK5DHFFZimBS1WiNzoGSstC0xNZWBoCmxzosG&#10;IyJwYKgKNzwelfItWAySF0554jga4EZtESlaLVEEk7KVscCUI9FwxT0Qjc4Mn0NOV9ZzzrRWXBPO&#10;rXnw1K9EmdFK0GilbiAHZWEU9D3mhaUvJRWgKeDqrFStKs3Iqjczzpw9Fg9aIQKmuPS05EzZNQx0&#10;azkEJ9Z4BCe85lqlaWPARgMhcMRuea1RuZZ3IljlKtavB4BtLVEJZXA0hZQqm1mmdNFoehpy1ViT&#10;U0akLB61wU1kmdJ50bUCqjndE6NcJWhuTJUWpXQ8krQ3PIfWfoXytcLK5GDIXBwYDqjAgz6p1opW&#10;wmqsUToblK0UXS8kqwKrePBrWI4ErRC0JpaoydZwcHA0jRKWlFZCDBLKWqwfqacc8601joIWgKuB&#10;rzROqytBKuh5kSBQFNIArhMcimBRkrLaRMtXOJp1NyhaUPNC0oeXATVtc7ahrhM6ANrlE3rOQxw2&#10;oROqlUUdD3Ey1FMmkLR5njYoNoia7xpeOsMngStFqqqxArg4Fqlq5p1MlzhC0Wr4FlWVgRIFGKGe&#10;h7y4dVYJnQClKyannXRNcTLZ7zWMgWqc89ACmkLKAfAwkU31nXWGholl4jWAqknZrhK0vvmROmDW&#10;qWU0hRZkkL0tOWSdqHklaLVCNasCtFoLK0TCRH62vFXWEs7InSis9EtXrS5ptSKc86AUtVg0rRao&#10;2tEI8DUUVnffKIxTorLB4PgBMmmErKxNK0jjdZWh7W3nojVaoB4MhLVNcJWmDMljhS0nWhCWr5oh&#10;LK5MRscaHAQuDAFUbmRbPeeIWWwhjmusGOdFicM9Gg1xosGpWsuh5KViPBkSYsC6uZJpibazFUtW&#10;tUAxKBVRWSlb3mpV6N8p1ITTKkycGtVwG5BVNOpiAehDHQBWi5jSVK9FrVdYveRiKpxNSuy8J51c&#10;80rTRE1iETqIwVYzz8+v2NfPY5TOilYDStGObK50zobmZbUvEFSFrogKWUZIjBVzHmaiyFgKVvea&#10;leDe81KnvNK01oxVVixw1xPOqVotUblzzjnoa4FNZZkNcpV6J7gRgqorJargStDc6LQ4S1b3mI6K&#10;yprGedWuNDANylacD6zRGi1alcy2rrDzo6qaxFUooxTzrVWID9jXgxUbngY4jjc2mOAVaBNEStVo&#10;TrVM3oa0I7KwStCECalaVoZKjRhDqzkndzhaoha1wCm6s5p2YShXoaBOdDAEeJ6GBg9acZgXonPM&#10;3OAtWpW1w95qV6AgpacDXE61aZiUxwKrRa0wlJZiWqwHOBHgxTa4svBC0srAU1K2uGOBKa4jjcRz&#10;TqlaCMgEfCxM3M61a4e8/U041qtCedKKzWU55scTztgG5e80rTAMmDPqArRCPE7b58AmkzohaAqA&#10;oFROSECprjg4HvOZatccGhPOrazWrFPga4EfBolK2uOHgCU0zorNaohTrUR1PGOdyaqeMy1qeKi1&#10;qjaStHGZucGZJNcJM6OrNC1Wq0Dc4hjkCmEUVk+sxVPeUU9BCY4JpSsFWIkndatrgRyrZrjgxGsu&#10;rnqrHAWrIkmjciPk1qnVAJ4Es71ViZMU9GIUtMDgtvn4GOELVc0TUs7NIQaCmbWiwbCaax0S1eAh&#10;atcLVG5BUI1q9a4FK2Eaxatrzc4qeKleDnWhk8AlaJZdTwwZCa4nWpCnWlDzY4UrfWfIAa1aVbXL&#10;nnPOjHODwei0CJfWdN4rV6ApgNrgVUk7AqUra4mWvD4QjMSlfp3x6yl4yzvRWQjFPRE0TQKuE5wt&#10;UJRORmhHgKWgjUrBOda/Q7+WKpM6RzsCsRiPAMlK0Y59C+VpHnz1MIArQprFSvkSLcU9aFVrXAwm&#10;daUPIFfoXyyrYU6Hkk04FKyE55pV0POdascLVscCOp4k0xyCeDTOgj0XAbS1T3nKttFojFMtsCh5&#10;OebHJueDA4Da8/PqY4UrnnUmllNIFVjMT9TTjUqNy0kmkqzJkne6+fGajAEb3mCoChTJyCvRJVpW&#10;miEpC09K+RataoChTErhAVyDc+xrwwx0Mc4jB8AFMJQtFqsG1xHO5OeDE2uNETLHzyrYydYmbUaM&#10;IJrkE1NOtdYqVzrSuscC++aadaXlDPS1wCZuSCadWuErRzzEeDEbSJltVWE07W1zvrJjlSuedSFM&#10;tnPKadjcoWuBwcgmlqnPNjmysGuBHPOrnmdSmdHPPgUrprIRonUhANrhasBkIFRuZ514ELRrgVWB&#10;wIWmhwOeai7Kw9HTkljZrhK0FUsphBNJnRZWiStcDAEbSQGxzQ8muMTJzicU9GgspzzQtGk4AjWq&#10;0KaywZk11hMteBM6AUI3vK28FK1qjJmWxE8GDWqY5StKHk5wTkUwKStMQssyVKyaYQo0xGD4NFwe&#10;ppxm54OAFRuRVYFN4xx0W3zrVSxuxxrRCWqY5Eei4YJzTsCoRqVuefDQXoCmxyCbHPq68S5vA0FK&#10;3OCcyRuxzOtBVJVm5BUBTCGOaKy0WDwbCODByzsxzLOzHBtCgCzJEfBgyJ9G+XAlnYCiElaGTzPQ&#10;rlStDJWXiFl6JC1Y40TCSEkvgweia4StODAmnbgY4wfI4AKc4Y4e83PPAa4WXwNcELRJWj6zCWBQ&#10;je85p2a4wGOUzo2s5I34J1rwNcRRvoYGDNzyK7xsrnJqadjJBUpXXeAKlq0K8GlaLVPeeDJzW8W1&#10;Es7NIwFl11gBU8a8CVZtSrXUczQInQc8xGxwYuCadQKwei4HPOdbVPCq8Z510NFOtTJISFoBWBU8&#10;VluebnClaVc61IRCBVgNcKL5HBwerrxELg0Fqic8AqmVIKmEE0BREpnTWsTWqorNSogAb6z83Pre&#10;85Z2Y5SrISinEOcVVgbQJrLe8kLVrhaoCsRPOqTTkYHNuedlYMcLVEHCNpaoyVK8GTUs7OM410GQ&#10;paOeeD0QFGTwU1lPOmDApKtrkiSEIxHwPedlYAVotCadVqkrR9Z8FLxa5jnZzhStK0Sr0NExylXo&#10;uB7gRgVdXM55k1wAq0TXCy2OCEIxTY51iJ0ISVeDa8yEbS1SJ0UrUtFlNIEfATmqsnPM3KZ0JoyV&#10;K2OFKwVpVqV8CysT4CauvmrrEmkToidCEAzFOteAE2OdFKtqHlOtuQTlatrghcDXADStBTY5EFq3&#10;vPRMczLZpmothL3msohEKVbUPJKvBucMcYmkt5mstC0UrYSxxg9ElaOeYFcFl4W1ziPEYNjgFeiA&#10;rAIRNCnoYAKsGpXokLRzze8551nWpkoNKXkpXorr5xHXWEM9LCdE6sxTjnoImedcGhaNcLKreIFe&#10;hfKtW6s2EQR1GSsoVXAlWxyKetYNKsxG5FMCnvJC1e8lq0q6ayFNRdbxmW2BgcAptcKVucJWnAbm&#10;h5cAFJVtJY4WrEfCErAc4lna2ufAWrNytWIxGwkR33zV1gtUJWiorJSvQBVolF01jJG5uaHnFG7a&#10;jE5p2WU0hK0JyhaYN7zSr0KXjXePInWjXHAKrmCmpXMtdAFRuSEtU55vrNhJuSaNybmPPdK04CEB&#10;Rk8BuVK51rS8plrwaIFTahhKFoblU2xy1xKtqDI3Ms7YNjhapzhSs3K1bXGA1xVWKlaJ0WWxwKrA&#10;ArQMhZehS8ZZ21phKVoRPMa4srCislqhVG54NZyWDNzoYCZ01rRInURsInWwDxPQAalZNaKqsVq6&#10;qx4BTNyidHOFKwK0Us7cAjpeUq2peRuXPPgMmu8RHgLVqVsImnYmmOBKFME+DBgViNZiOAC1lYim&#10;slqnPPg0JlswjBk0pUZIFGJaoRk08zQaVvDhoVmICuAnIK+FgyJArgoeUq2cQssiQVa17OvAmdCa&#10;0T6zkjZ9ZkLQAYpgUwlC04Fqp52Ebnng1K+EQLKAZic8+AxMcCnzFq9Fg0q1K2OSJ0NEk0Ml7zsv&#10;BSthIDc83VEOfQbmadrb51quAVU60qrKedMGbmSd9FohK0RCSaMIpeTajRTTqCo2pp14OYpW1wKZ&#10;NELAFOusdDAEbnBk+dPUZIFNIUWZIFJV1PIChTa4StCc0PKysDcm5NpE6aJSumskTo1wTSZsmsGK&#10;cc78HAtVTWS1alfBwKKIVTxweiwetchjnAFVKtiEsoRkIyQK5Hp6cjnmlXg6qxWq1iJ0ISi2kYM3&#10;Ms7GToJVrViDHM8642wjQ0QFNcYFTxJqSNzcoWhCStOB9ZRzu0hjkRqV0PMiWOeBjkUYOVbOInWh&#10;taLgAp5nMtTaIkhcAjAr0r5HPM2icgq4FquGbkySaUrUrc81K0Tpwcmk00SFponOELRK0a4QtLq5&#10;qqxprEFaysTBOZbKV6LBkJapzzc4xl1c4jISyqHkLrEKV8DCYp6DJY5mnXQNytUI9ARinMtWkG5A&#10;rE6KypeSFobnE41vwNcLV4GJ6Jrida0PLB0vFBq0jRMcAVNOptaLBgqUr1phBCUW0gCgKoMgK4Dc&#10;0PJtRPOt18+A1wlaLVMc8GiBVohKnnUFQjoeUc7scgq4STTRcNE6eppx1ViIwTnnVavAe89YtVwT&#10;rURvefBdXMComgVU3iKZNInVzznWpCSrISVbXBAhaNcSzqBTCZ1rwGSxzwGSI7r55p1JzFHRrAVP&#10;eUq3c88TEbnmpW1zouFgxG4hjgCmuODE1lmRMtgVG50QKsGTnBvM1K31nohHZeDnmxytUKehg9Ey&#10;pVN8JtSmbWq0Jp2Y4QtAVAUQgHoAq4PY14HPMCoo6BTWW55veeimnZRaJ05hCMn0tOQFS1RNKV1V&#10;imbWXRWWDROs86cHBg3POisgVJVpWi1RNMJWre80ltIfWeilnZriZa4MyVK9ETMBpAFMcInQC7K5&#10;2uCEpXg8BrghMcJWipvGwTUtDcuecy1JDqzWrwHPMVXMMi/TmFUblzzwYjROhCWqa5a85Z3NyKaF&#10;poJVtInWuiEajQyWEerrxYOWdgmlF8FDyWr4FlCmTWJrKa5MiqsVK0rRrhjlrzBUpWxypWbmSdzJ&#10;IRuaKyVNi2qdEKwKxNrhrida+hfKKaVoBSVpiFFtccAKqnikvk3PNJbCX1nQ8hGIxVAmBSVoQmOK&#10;Hlza5pK0fWUU9BkiMhCOl5IWhC4AKe87L56ayBPBrVsIJpK0fWYppnRtQA3vOaNdZJG2Dwa1Si8A&#10;VTnHp6cfBovNz666xmWpCYQsvgBNRo4zEei0OZU8VlCqprE3JtAmpWxwmdZJ2JoyaaydWa5pStC0&#10;StFlOIJrkMcCUlWtUbRCWUZLScDg5i1THKlbnBkW3hwlq5Z2rrCWdkrRzjAmnV9Z4Pka0tWsrgqe&#10;Mq2IXA0jmAqIkR3Xzm50TXD6hE6EJJbnmQlK8TAprgBpnQFS1alSVpzNDAROnsa8BCStGEzrXREJ&#10;RbSEl6GJ60KYFGSIxHZWBNPeQKmVOJrVcCJ1UqJrE6axNrgnnWZatIEbHKlQlWVhLOrCZ1q1w1wb&#10;nE8BJo4znWpuWEgVotC6+YmkzoKYjmnY3IKuExytWTnge85Z20SjTENcaE600TXAlNcEJKv19eHB&#10;rVV1ipXgYMhLVOrNU6cLgJpK0BUqblWzHM86MciNU37+/mKm5lswhK0nWrCKayijoorKdasIArgc&#10;4mWrXFtc61WhTWIlInRC0prFE6rKXNvrLgEoyeDg0OaBUCohAOZbMJqrGdaYm6s6XlRWSlaZ04AK&#10;BUTnEzc8Ho6cmgTU06onQSsRg0q2ORT1i1RiY4wa1WtJnRrgmlqmOQVcJzhavAsrB1ZpWj6y5MB0&#10;1kKfMTOhudSZUinLG061mnbGEJK0MhRp6+nBwyFNOr6zkjdzzlW2hgLVa0Yjc3VzaDnnMtmOFToT&#10;nB4jgWrApSp7hSo2tFOteBzz0Slo55oWhuZ51c82OcHyGuMBJpQ8qqxmnZKsxaJC0Eeg552XhouD&#10;gWqWrUrEYKtY4znWoKnVmRM86urNS00VdYyzsA1q3vMB1PGdatcoWnpXxk0ub5hCdWZE4MFRiWUt&#10;UbmedY46HVnOtSJWrc82Ob75uEKpKtauVbYmblhM60Y5BU15+trxLKxPk5p1Nzoiac4QtFqpJ3oe&#10;RkqLBUQllYm2oFNarWKVmSbkFXMufPzSVownB8KqsYI6qqw4cy1BURJtYC1fpaclNYpWmJpV4OON&#10;9Eblavga4AparQIWtOM5VsspxClZNUvHBzrXga44Gka1wYm2oMl9ZrVcGJsqErQyZlqmdJp21rRK&#10;WjnmpX7m3nCnDHQlaNcTzq1wpWTQp60YsCy8HPNaprmGOiqsaqxjjd9ZgqUrUrEYpk0CpjjBiMhL&#10;VECFbXIFAm95iNzg3KlZkiNpAlG5c81K1q8CdascELRejpzYAjJJC0UrROrHCVpwmuAVYMmhTwDE&#10;I+BZRC4NAFWtaICq3jKtaHnwG5aRItmEucV3zzzsxw55wx0tcRzvoTrUyULR7z4PUvjBuGOlzzkn&#10;fAFPg0MDge4QtCc2Vg95scAUmdHPMmpp14NDgFMCgVAPQ0FlaI2lKzJwCFKtqHk5wbnUp1qQuZVW&#10;OIUtBBjngMmda6ISmEqK9PTkwZEqV8OaNdaBVwYPRLKWrc86HlOtcTAbXE07NccHBogKMlRoZLHC&#10;Z0prFZYKnPOSd6XiTTXFNZKV8JS0nWgquEBTCcGI/b08/wArPsSaAm1zgcBCStCa4RCISlYjoeXq&#10;a8aJ1wOBatrhSvAIRuZJ3e8sHPOvBwCPhrKWqoeS1eiY5IQgtW1xwAUZKi/V04lTeDwZEpWjHIJs&#10;cm5a44GuJ51Y5EcUdBkrKBUothGhwcGhrTSFK8BZfACb3CijFgCN7zUtHvJSsCsDQBU95McurMhP&#10;ecc7kJC0QtTJwNE5xIt2meFYBEiVwYMieAStEKeMeZ4MSvV04pp1NzoAqlnV7zQtGuHvNBq4zQtC&#10;FBPS55zLWp5LVE1gNIa4AvAUrwHvPhigCrr56axTOi1XDwNFg8HRWQJqWjXmQtZgAqWrTN8zBgq4&#10;TXOAwkRpWnC0NFOtaHkovRNJ1ohIWjXC1YDYTwCU55pVtIwZOQKIRCUrJp7znnQCq6x4Uk7iPExG&#10;TTSGuFK1lcPA5DXHBOtWOGkW3zscqVkKedcACmEgU95iMEwVCORbtI4GOOCmskzprRCQtGE4xStp&#10;GDNz62vFNGqlb3nMtSDRG5EZCEYpqWnA+siFwKViMFQKgG5whaMcveS1cy2qeIDBUQtaUrY5UrMk&#10;mhTArRUPJK0StGuFFGKysBHiJ1q1xwNcTzrwAU55onUBscmShaOcESlaUVktXgcAlaJzznnVjgSh&#10;GQvb286WNp51NpaqqsfPjqY44AVcxM6NcYDXClZCe8xHgxTY4StGuJ1rwNcKV+xrw8KedTJJrgnn&#10;XAwfIEdl4Qx06JrgFWtNcaJS0BUbhStatjjB8HBg8QxyKYlLKY45PAwYjwCEQlFim95iVZXPOtaX&#10;iI0rRxCS1KyFwCMFRuRHU8VFpWhkscim55pWiyjEpW95oWhuVKzckJ7zWqorKqsVK0zoxxw0LRhE&#10;y2wHvMCsQlaa0Qqqx0QKwTNpZQpkIR8AFe5t5wKuCada6wmnaWdtB9ZKm+YCpSsmgVNeYlVPHgSX&#10;wPMwKBPG1TbHOgA9DhKVucLV6JJpwmEgUI3GfDUUtXbXPwV3hiaFoQtCZamSBXBgYmIyEJQDreE6&#10;1MkR4NzhhMy1EeiArgxPWmkJLoeaJ0dWbiDcvrOedMHwInUnK1ZCEayiEtU95uefABWgCYFNcCMF&#10;RkiV7GvApXoCOh5TLXE9DhIWhAbiadhHwNcInThpV+xrwcOSdjECYtkLg0Jp1Nrg5LWAmBWDBU55&#10;pWj3ko0FDXJCa4bUaJhClo2s+RDPSKZCWU95yzsI3vPgWXwMIUWwgSiJsvAhQx06IR4NStzzEegw&#10;jBgVbXPNOr6za4WqweDMmedeCc1aZ6CVobnRYNxAjc80rTAY5AZiorJ9ZcjB8DHKleiFPginoqrE&#10;U1limspSvQFPB0Vl6+vDLG061FPgWq1iJ0NzoAqJy958DnmlaKV8AFAnrKDJC0JoyfQ05tE1xLO2&#10;iY5QtBVKVrVJVm0KdNZSzsTnBmSQmuELQ3Oh6unEidY53lnXhscaC1T6zmnWh5veXMUrBUxyxwKZ&#10;NCmBXIUWBWJtcLKxFNZIWhCITHJCArhUVk5wKbajg0S1dl880bG5kjdSvgWU954MBimpWha0PIRs&#10;c+rpxSzsZMM9Ipk1okrQFVFZKVveaVbXClbCXPMSkq2OFLRrzxPWrr5yEhaUVlieM5CJ1kWy1eiB&#10;U+s0To1xKtqXlOtHvNjmh5AqNylaVVhLO6lfAI2kCNjlE6PrJzida8hZTXGhTWKZ0wNYmbnWtdYo&#10;WhCSre81linrTCUq/T05EzdFZ0VlgLVqVuebXAjTOj6zWqBUhamSRIlYHBBPS0hJZCYTwNcVXjyE&#10;LRSsUzaUqMSiyEtVrTnCVbCVqxG+sjExzwlK/Rvl1papzhavRLVpVucTrUUYNatKtjjhqK0OQ+s1&#10;qkLX2NOARrVrVAVyAGQgKISyuTqrGdaNcaDHCJ1fWWJ8wU1quAR4UwhZRNYmsoieGA+Q9xZfObkh&#10;aAjFMU21DHJEzrVjlaoxRzuRIK6qwQtJp2a4UrArREIRkLQqrAmkTolaPeaFpg+AR8DXCJ0c81LT&#10;GMI0BG5w55urMhcGidUSxs6s0TobWihjoMROYp6AVa0YuBC0c4Wqa4YRffMpWhaNcrVCOdamJrzU&#10;re8+CdamS+szJnnUnIKyc0PJStRbiJlq95pWgFESCo2sABtIWW4i2+bQNzwG5wcUdFdYEJlRg+Qq&#10;bbUSTupW55rVrVCOZa6GDMmp4oWiynvOadfS05SJTOiTRhIFInR9ZAqUrNzoOec61FPGNJEft6+c&#10;paMcLKIRkyTu55sqZI34Jp1Wq0OBC0IWAJTXDCJVsbkxXVzrVE5UtGvPE1lLVm54GkSrYxcLgY5W&#10;r4OBrzc4UrArhEHAI551dWYp4OZaueeD5Dqz9TTjEZCwfIEYKrLwnnRjlSvga4wETqI5p20SVoQp&#10;VtS8QKwNBC0oeXBg/SvkApSvkhKEoiSEpWI1lLVtcEJZTSFFkL1NOLgBU2oMS1RC1k86cApzLYFQ&#10;jFPWnvOeddaIFqmuELQ3NTxJpU255zrUmjJWr1oyQKFM3OiwZC4MGCeD9bXhlndapjmSdsTWWCbX&#10;AjBUblas3PBiPd285SttQE0tUBT6za4jjeisiEBXIEYpyzspaNeaFo95yrfAeZwroqeJCnWrXHB6&#10;enIuawbHCVpJOxkm0haYmLOCt4yLZhIlNM6KzsrnEbKnkLVaxM6G5BVokq+BC15CDTQFMnOD5GtG&#10;JZSJ09TTjnnU3IKn1nqSizJ1i1Qp4OqsVK1qxGxwQlK6aya8+CadsGtUpW1wlac0QIV0vLB4AKnv&#10;P19eHA4a1XBTWM87McAqJpaprhaptRLOxpSTvOtMHoplq5xouDE+DmEIhenpxonQChVcJRbCQKxG&#10;Da4nWvA55oWhia87r52ORHgGTrNEidUzolWsrUa0paYGiISlZuQVcBuQKYTNOtl4aIySaStDJ4MG&#10;0jWlqgKweiMXAI9ExxwPec61mnZrida8IhCqc81FkLRCVwuCusXPPmUPKWdmuCFrU07OebahEaMq&#10;UTpg0zobmCegVRk4x7zjnd5HCNrAEbCfU145I3prGOOhjjAhnpcZiPgISyzJ4AK0RCNz6enIIzJ1&#10;qedqaxROgprVoWmAtXotZialZueBRei5GM5OisoY6PQvmWqa4orKON9AmqHlJO1FZCq4FFueYqhG&#10;tUxyZLXCVayyJnnYnOBib6znnVjgSgTsrEB0vJtQCdV5YgR8E07VVipXojcrVGLByzstUhaCViGu&#10;FK8A2tEI2ErKc49C+VK0xPWhT0SVo1xJO73kI1LQ3JkzLUxG5e86axY5EYKjc4jB6JK0UtBTWU0j&#10;AUtCcgqlWz3mKeAbQD1BNTrWh5VPHAY5nWrCTccMEyFKtqayBVNOrHL3lw0qwKa4xCy+BSvgY4MQ&#10;jITnmpXohK9fXgWrUrrvEiRHiZNYCptaumsUrTgQtDJjjo5iFoQsCda0PNpCC8T4HOKaxsrBC0c4&#10;nnUnKVfJiNaoSmOCFoIWlLyY84p6aHk6s31mQsARmLA4Fq0TotUhakLRTrVzzWUCqmspJ3YQbkFR&#10;NcAJ43Q83GYjApxnKtmuKHngSTvTWOJqLMmdamTrBT4HPOWdia4MDgoeeiEYquEsvg4PV04uDRCM&#10;Fb6yWrxBNAqfWalfIlnaiso53nWrSOCdavefBgYMicGxzorKwNyqbErSUrVSrWGSssU+FoG5IT3m&#10;1xzCJZUkKSN6bxljYycGxxHG4FLV8GDa4QtDJWqwfBrXBw8AU6XkhaJNPRrlAeJ0VklWCq28AT0J&#10;1rwESpaJLoeS1YDFMgxmI1ild1c2hoJV6GBOtaqxxGDvvmJzwArwAVPrME3OMBK0xNKsFWsUr0Sy&#10;+DgxBuVKzJ5hi0Tnn6mvHLOwqhQJWglXopVuxxiZCAqyuemsSEI8GxyCa1b6yNpM6cKWd3PMRonV&#10;C0Y4Ur0NEhaPrMFS1THIKuFg3OJVrW8Y539W+OZaueeDNzTWKlpDHRQ8uBC10RCWUlaOeYKuY0hS&#10;t1RwYgSnPPRKViNrjAnnWmsp51prKqsFK7KwUaES55oWpuVTYppNMTSrEeDcZoNCFwaAjYSoohcD&#10;XGBbeAKuQooFfBwkLVhKFb3GBfpzVvDzo6q6xwDaWq0QFUVlg1zQKiaUrmnYExKwOBhKTQUyFrVD&#10;yinoa4wfA15rV8HA95GKdam5aQypFBCQtRTa4QtJ1q95iPB6IUyaoeSlfAI7KwwErRavAY5VN0Vl&#10;OtRG0hZXta8E066JtRyNDmTzrRWUMdAqhGlW0jhm4EpargY5UrIlrnABUsq6ucRgqIQFcE86teYF&#10;YOyuc2qqxROhNYBiwBTfWc06uqGOJo2fWcs7AqlnVjkCuQtUTXA5xPOgja4WXoMIUra45gKnPMxA&#10;Nzz0OA3Ms7CmTS1YjEbCVFaAjxP0L5SFPOuAJVdYLVCPBtcTzrgyJUtBG554OqsSc0VkM0LbnniY&#10;jStNEtUCqda6GiNyCpatjgCnvNK0UqorIU9AmmECUQllLVNcKWi1Rua3gypY4a4xMnKZ01jqzFMV&#10;RucDQWqIUc7scLVyTuI9BhAj0RiUXifCFt5mo0wDJAohcDnnibXGMYShaEKdakJSprlRWo1pzhao&#10;hMc4AKsHomuMBC1IljlK0a4Urc88HwUVlS8SaFM6nE8G1xNOpCBVwTrUU1qxGbngMmdavea1THOB&#10;POrXGtYnoiaIUy1MkShHiLKwfWdDyNrGYmidCcmJlQtXwaJE6MctcJWnAtUmdEmhEing1lEJ7znW&#10;vAZIjUWwkRtI5nIAq6uZK0e8tZPOqFpoKL1LmcjWuHQ8cGtW15iq4FFtcYjB8ADa5xCVoTXBTWLn&#10;DXDXmtWbkxJVgqfWSldVYoWqps3MMdGgJS1THAptcqVLLYSsohNcJVm0pW95Cng8GosydEKay/e2&#10;811ZyRuxxosG+s551a4ROmhwhKprFatE6E5BXPOojmWrCVFmSRJtCm55pNEzo55gVieBzGkTTt6e&#10;nGhaNcYmlWlaLLoeSygVUPLB0PLgEcy1MRE8wFWDoeWhOtDcpnQ3PAYn1lRWQqnVnogVOrOedSEQ&#10;uYKehgCmBSVopWKbHGD4ekiqWVwCPkwGTRkkLWsTUWQhT4Ca4LKwrvA3JCUrxDagFWDIXNKnSisl&#10;TYFGTrSpvhxzvwAmJT3nOtKqxROgFaLBrVEzRcGiISTSl4rVveSVoQlFsI0JVsZLXC1THPBoE5a4&#10;StOBapzgicHMtXvNSshG5IRNOeZNESKrgdWap0AbXGDc8551wZuNAUxKmnXB8D3lMthTUWwkBvea&#10;VpogK4GEtcLVKLIXARIKhK9PTjJqisp41orIR6JjkSo43e89ElaESBVVYonQFWtE1FHRoJV8GgZO&#10;iWVg1laBCwHOFK+BarBveWgosUyaIWJ601wpXgMJBVrTHNDySr4YKsBjnAStKXlItnGa1dV42Vgp&#10;WTkU9YE0+so56Lr5lToyoFPgwfAtVTWK1aleiFVOtSEpWAzEsrBmSlW956LBucIV6AlaIiQK4L75&#10;qHkBTagFQJrV0VmRKVo1wtU+s0ToQuBZTCY53MnglWxCpeUE9Lnng51pwOIlW1lYTzrwNeeDMSFo&#10;15m0haMJUU0nhCVgNJwFFmToKVejfLw1qsHwTrQSiJWrc81K775n1m95YNK0Wq4CEtU6syDAMmda&#10;1VipW+sxT4AK0Ucbk1LOwKjFKtqHkI8AhYMicKMnhTLZrgUzcgVoOefpXyLKa4EYzR1KZ00QjqrF&#10;ZRiBUA9AiVKxKYSlW1wlaLVIWtdYSzrhWCIFlaLE+ZwcBkscwz0VvDBrVNcrKSrqeOgIxVE5BU55&#10;iVQ8jc4NKtSuishTStCFg7K5+GA2uCEblrhE6axM2+s5p2IkR01k1whaMc6ImuQTSJ0BVJO806m5&#10;weBg9SxthIjc88GtUIyFgxHyBGTTSPS05GuFKyEBTnmlWxzwMcgqa4nnXWuBap7zmnaisZI3StNE&#10;TWglXoTrVrzWq0CEsvRMIUWCpzhKuusFLRRWhifAot5m6s8TWU95gmsuismEzTqbkhcAFchzzfWa&#10;1WgTQJ4O7TmRGoFPrJU3g0q8HVWJNLVYmbnQEbnmidAKIUEdIjoeUs7m5wFK2uMG558E07McKV8D&#10;nGBgzJwGuKKzorLQBNasiXXnioiQK0WByZOZ521phE07UVlNOvDIkSsQovE+YCrRcCy8BrharE9a&#10;IWDBPBkLmaLgc4xPRLKe81qxHXWFFZTTrw0zdV4qVmTwCNziedRHVWM86vrI2qKyROk07NcAng31&#10;mQkTobnAwbnClTHK1fnx0ueaFrwGSsthCy+QTmqscTjnfWsT4CaAZiJrkE5peTqzY55GMBUKpzz1&#10;rE+Y1xJGzXDajhpm0LRpJOZZ2UrprJc0oshaJRYKmkLL4MAhAVwYPktYAyDAxBtCPRYMyQVCN7zo&#10;rK++ZK0TN0VkI5p20DcqV6Kh5LVc2idLr50q2OcCedSExypU1wbRE4OON6qxinoY5e85J2qrFE6o&#10;L5GDMlZfAKetMJ0NaISFoCprzQtXvMBimTMRRWXpaciVpqMZwEJzzROtF4wx00vHWMcInVjgFQjx&#10;PAUrUtMBjkFTHGAQpp21rkKLMSlbnnKtnPNhKTRpmsvkcBNAq5rQtfPOteACvW14jJROmtPeaFoK&#10;egbmeddBKuqsVqzcgU95InTWYhStrgRtcTzrrL65vPjpNyKpK05ohGJRRJCUAxG95oWjnApvrMFQ&#10;Dc4jjd1ZyTvS8tEBQj0CJStPRvlIk2mOCFJOzHOJtrMgnnRjkRtcPeaVoidCaFPmuTSrWra4QtOD&#10;RNcrVU1lMtcDkRroaZ4PBueZCStHPPgSrY5EbnApm5MmisqqymnV9ZEwU1K8RjbCSJjno0RuVq+B&#10;rzwbHKVb3nNOxkgMSjJISVbHK1XBg0rQCnvIUzczTs554OdatcaIhLKvrmhnpEbSFqxA2tElaOea&#10;1bHCVpVWJkkK2+dC0BVrQptcMc4MyUl0PPgijcxOrOedTcrV6JargmWrXPIEbHPCQtWkKLFPgNy1&#10;wQpltiGOQVNeesUrIWA5xVWLqzFPRE1oIWj3mtUQpZ2Y5EbXEUdDHGJm5a4Wq4ZueECvgAfAZOgt&#10;Vw1FcAqjczzq55zLX0L5ZZ3wGErKWqa5a4UrwFK2uAVcwycGCpZVDyEppmk0peXBRWIqgVMqNBM3&#10;dpz6Lg0SJ1bUEJC05AKhHwELgSrErRaJRYqqqxmnVjhK00CElWbmh5SLd7zUrMk3M0611itXrn0b&#10;5RGxzg1TZOaayBUtWCYjJohYmIxTxshcC1Sy6XilWxzwQx0VVlwLVIWrnnwGSlWovgITXAKhGbXI&#10;WUtVg6KyXN600hBowlZWIY5WVoYBCcQosU2uDcgqa4c82OdaFNrgShT1ohEJZRCWr4WgtWAxT1mI&#10;NpKsU3OELTmalg8DQ0Ws9G+SCOlK04HvOWdm1HByKqxqvFStpD7yTOhC5moEeApXiYj0NEhaPeaF&#10;pS8lFrmiawfBwhVJV0VlNO3BrXBPOtVYpWjXE86U1kKrWgToeci3c8kLUhEKh5STublZWJ6Jzida&#10;McgqEbnnwYMhG5oeU86m5Jpc1ZeBNAqwGOWEiBtSzs55onQhTrXRawyUrRStzzEaVoZJtAmsoVWt&#10;MJWVXWE07cBCY44FqycvM6rxEbHM8avrI2sAhKVm5ROrHC1ccb26c8sbXXzTTs+skTqZKFrTWPAC&#10;rBpVrVLLpeQDFUkvkE0I8TprFasR0vJCsSmEgPg4AVYNjjRCUA+DQwODkG0ZKy2vPUMck0lWwlKv&#10;g5npXyInRjlrhK04RtLVGTOtSFokLSqsRHLO+i0WDFN9ZxzvS8p1rQ8gKBUxxS8ZVuCpjhavAY5I&#10;TXm+s+CissTwa1TXGAlaEIFXAA0Tq5xwSTs+s3vOdaOIArRaCldVYRT0MJWUCpjgSgVAMhcAKmuO&#10;DgorKadgKMkR8GiAohcHBwNcIWjSEq9AmhGZKVpXWDnmCsRsIFvUKL4DJrvDRMcqm9YtU5wlWwkR&#10;zTsA8HyKKyBUkshOcGSI9EpaTrQyVluefBwJWjCDa0S1b6yuvna4lnZ1Z6IFXBogVE0mdGuIp6L7&#10;5p51WqAqmsVq8QovUcFNYgVicy1MmdatcihZbjNRfBocCysTqrHgSrIWhwgKBUbkmhTWVqMAmtAF&#10;T3ngJVtcKV01lgzJWra88HTWUMdBNNIWqpvKmsSEBXIAoU1K2OFqxGtWxxoCmBQjqrFaohGT589W&#10;IorIVRNKVyral4sJxjCQVNcE055k0Qm1BkzTrg2uOEtWKesxHBzETq156CFpwCmTTHKZsmlKzciq&#10;0Slai2uAVYApscgq5mireM60Y5Ur0NEktxAFYPEYPRJNKXjg+BSsyaqxnWrnnPOt98wKta4BHS8l&#10;qgKxMRscaF2nMCoRmTg5510CJmW1Dy4AHyeDfWSlbXCleixNRalZkzLbgpeKy1qmuHOJ50prK3Tn&#10;UrMkhAq5hEpWvJNqCFJO7HGonWj6znnWislTeDFN9ZgqQtCaFNao2iFMtWEaxE6NcKL5AjEZiqrD&#10;BkKZa0PMBgq4MGtU95qLYTOtXPICuDQFM3OJscaCyraw4JZ1qrJM2+syFgxBjlSshYO7Tm1GMa4B&#10;UidAVANrkU0rRzzEbHOBQ851owlK0knbQEaVbiAbcRg+E5wtWxxVWIFV1ghaKm2VKpttQRPDFNZS&#10;1WJm5Y5BVLO2iprLBqVqVNc4HACrAQtXPNE6Y2wnAWVqOACjJY4c4WrUUYqqxWqUrAoFXATkR8Bi&#10;BU55qLaQlW95gW55veWDJymdOCqsSaUrMSVdV4rVCqY4EbHOiwYJ0VnJGwKjaNypWtVoV3guaNyB&#10;T3midELVStSrBgVwPeVbxgnppeTKh7zJqON3PNjkmjJAprhE6YM3PCWr4DEtVgycrVajBpWmAQtE&#10;laMcTrXgAppClbXCi+BStzz4GkvrKadmuMBzzUr4c06k1ogKYSsphClbHK1THOgpVoE1Q8qqx4MB&#10;Svhtedd4zTrwCnoaIRpWhiorFStjkmmuNEJU86aDnmBRk60qb4BKSre8551mnbAWUwlzhZQKmOKq&#10;xwKKzFPB8BkgU15k1NOz3kidTcrKyXrWhgxAVRuWOYY6GkJNFqmuBVYHAIyEhaE1gaAjaQsoFVbx&#10;JrAa40U86m5StdJ0Jlq956ClZuTczzqTlpKVdFZcmxxrVlYAqBUsprgVWuaHmblatSp1RNGq1ZuX&#10;VmZPAxyI1qnVGgZKFo0idacDXCVq95IWgKiFDHQxzOteD0K5ZlsQlqmOLLwY5kjaq8VKzJJpauis&#10;tFiYjnnVK0uvmlnZjlSvRKV11j58dLnGimnU2p1qRPBgyFOtGOQVCOl4zLZhOtCnZWFFZAqEehiF&#10;lYOadXOOACgT1i1TCWOVlEk2s+GlaMIrrCm8oY6WkE5WrEbCH1noJV8GhLOxE1VlgWXgA0zpwNqE&#10;TpoESI6ayWrBUtVolK7LwUrjjoEaFoZOAsthGg+s8TorKq8OTEfAA3vMUxKEYp4PgxBtCOh5Rzu5&#10;wpUBalTiIJ6dE55qWhOVqxGQuBSvWuRg2OMGRNdYkLgIXABXCROs61rrBatRbnkpacAp61w8Ch5c&#10;CVpwXVzWaYTRsRNV4zTrPOtDzWqZUscInTQQtKqxROui1qishGCpSu2uc2pJ2c4Y4QtcQhaaGINy&#10;pXgxVUVlBHSRJNKVgVQ8tCZa+lfJNOvs7cEMdNt880bSTtU8aKymWz3ktXNOrHPBRWPnx1xRv7Ov&#10;DDPR6V8nmx1wx0ejXLMtVlpV21zwx1cLWUPKZa8jmXPnY51qysJZ1mW3oVyzLYyZ1rNOtt861cs6&#10;irwKqxWU95scYmbm6ufy47IY6PRvk1hi0Vl88GfUBWi4KKyqrHgknausfJz7VTp7e/neBz+n6WnI&#10;55sqSShno0Vd4xT0NINyidCaWqe80zp6+vD85j6ugxxbXPQ8vLz7I56PQ05fPjq//9oACAECAAEF&#10;AG2SByCcGs4z43i7zfHbPbCORhOaG94ww7OdtE5znsNjBijOdg6wL6DYzWsJ2TnwdZob438b3nvm&#10;+OMBz4XjBmyMOcHODm95xnxhwHWca+OMJwHCeRvPfPfDhAzXBOwRi617EHkjWNnsNbw4BgPI3oNg&#10;UHABhzrgz40MG9DYPthzWcZoYANe42M9sObGxzgzfHI9AcVAcPUYwJz39N6w5vDrNDeA87w5rDhH&#10;JGew0cAGew+PgDWEnD773ms6nZOcjCMJ3nyo3h4PycPGb5G9/Kjlic5z2znNA4fY7wjnj01xmvXj&#10;Bms40ASDxh9CTh3r3w7w4W1hGs2M3ms1nGaGidlTj84Rm8A3m9+nGEZrN6wHNHBrN7BbnYJGbw7w&#10;6z59sBznCd+us3mtgYMGzgbNcD0HGcYToaOcawYNHNDPkZzmznO+MPBHp1z2PODANDZzYw79PbNY&#10;d4BzsHBmuBrON4cOsG81irhbPbAfQE5xrZ0eMIxRh3oZrOTjawjfodkb4B5zjOMOc61xyQCc7DA2&#10;b9BntnGH2HOD2PI42PTfBO8JOb9Pcb3nsdazuc3vBxhGc79s7HNYffXI4J49BzgG8BzRBz3zjRJG&#10;fPx8HZzXPthOHBxmj6DCODxh1res50Rm9nXPoPbg4TgOiSM3zm9EDeaAwYeut5yB886OE8jDvWt4&#10;BypwscHODDgOvTeNm+c3h1hO840eM1wM3wq8a51msYbwjWHDg5wZvCc2NjjF36HYw574BvPfAdYB&#10;nc5oYcGe+H2J1h9ONA5vWHXprN4fY5x6E5yfQnNYRnGbzWs+QNld74wexwtgzWHWbGwMJw5vPk+3&#10;JwcZs6+BsZ8BsBGHWb0Oc1vBnGc4BmsXWgeR7bGiNHWAH01zs79hvOc51rnZGawj0PvonN8AjfIz&#10;3znNjCCc1x8fO94NnN8ems+DvONE7z59s1mlzfI4w4OcPODNAYN4PQA57YPcnYBOD01g3oazWAc7&#10;2R7cEjeDNcenU4BrOcHObOjrN5yMB16b4+PjjXpzrZ1xv3wEZ7ZvgnWcb3vDzmzveAYc+edEDBzj&#10;YdYeM+DznwcB0TvWADNYdYfYD0I5zesPOb3nJ9NawcZ1zRGe5BJJ9iMPvhwj0HIB2RrAMA36a3hH&#10;AzRGcaOA4Rwec9s0NDWEZo4CM36Bdg+++QDh9Pn1A2d5rAed4cb39z8AHNYfZs2N4c0SeM1g9OcP&#10;OAb9CRhwc58DnCMAz4J4XWOMDZvkjefI9+c+c3m9emyPQ++tZ1z3OEZ752wbw4vuRvN+miM3hGaG&#10;HDrAcHGa4z51h2QdZsgj36nAc3msGfG9kHNYd61wdZxm+d8kE51GaG9kjZwHnASQDnwDnwMIOsOb&#10;4+dcgZxnGwONjADsDAdEbzW8+eMJzgHfC7zjWaGDetnCDv3PzrBzmvQjYwZrgkYRrPkk4ecJ5Ize&#10;Aeh2M98GHAcG8IzevQ57ZrDwNkgb0OCo5wZvWaOEnD7kYOMPGH365x6HedjmxhO/QZzobOe+fGAY&#10;Nb2cI53inCCM+PfPbN57YowHBnyAc7HONnNEkkb1nxrDx6n0AwEjNHXGtDN4M2MDc64Os3wBg1nJ&#10;zXCY5zewdAg6J3hXOvJYYM3zvjAcPGEj0HGbGgpzRGc5zntm+dAYRhOsJzWc4TgzfPprAcIAzkYR&#10;m8+ODgwjeazY2Nkb3gBzeey69AeNevsOQeM3xrnWa3ik4+zhzRzfHvnGDWA6w8Y2HOc+NjNYeTo5&#10;ob3xonPn3zjNYc1rNcb3gOA4M3rDvWhm851rk+h1ink6Gb3nJ9AdkDDs4M0cbWds9sO9cYffjYxV&#10;zWg4GEnYPGsJwe3prjXOs3ntmsGA4DvAeF1nt6MNZxnbFIOazR1zmtnecZoZ23h2cXNnPfOcPGH3&#10;3okYxOcaAGN7McOtnNce2bwcYDnOfHHocI1mvQj0Oa3m9+pOe+A5rOMPtmtYQde49ATv19898Bwb&#10;PoDvD7bGdvTe82MJ4PGE79Pgb9Aue4POe2E4cPucA9DyPke2AcbzXB5zZxeMPuRm8A3mtZvQHGa4&#10;3nGFcIw69NDFAwnN4Bmjr3zk4RrDvRGc4c2cI4IGc4d72M9sB1hGsHODZzjR5w7zQzZB1oDee+fO&#10;81yDh4wbIG83wTh4OsBGzvWDNYNjNZv05zfHGEaz3z2B5wjnfGxmsB57+nGDAM1rNHAOAAMGtcZv&#10;n3wcZzhGsPoRvN8fJO83hOsIzWs1nGwdYN4c3vNbzfPtnGAHOcHI5zkk5rOM2Nbw8FiMBwnABnxh&#10;Gs5wHFGww3nuVTDxnt6c69s2NgbwcjBgzqBjDnNYAM+Pn0OHCMB36azYxTzwc3vONcnNcbBwnPjj&#10;WuAuDjCc98HObz3IX0YnCmFeOCCB6E58ts+ms0M3gOH3GAjDmsGhm+PjPjjCDg1sk5sYBwThwjjB&#10;vQ3vfHGfG95vD7e2d8BztvPYnea4AzZzW8O8HGfAGsGDGIw7HrvZ+Mbe9c7GfOsQjBvGBGEcnQz2&#10;wjWE57H3z49N8641m9n3w72dnN7wjWN773m9Ee+IN+mt574Oc1rPnkHR9OcXebwnATmsB4985zZ1&#10;sYVOa9N4p4J5IwHjCcYevxoegJJ3r02cIwjDznx8A4DhGiTzvnRzWbXCN4QMI59s2cOfHxm8GsBz&#10;thbYGEnN6z416HZzjXod5o5vO+b1hIz41zxrts7wnOMIze89/QH0J41okcHWbGb55wJvDzm8HGAD&#10;WtE+xOsA1gA1vBh3gGgCc+CcLYd4Dm+e4wEgGTDznUb1vOM4BG9awjk7Oa1hBztg3nzrg7zjCM3g&#10;z442MO9b3g99c8DN8cnAM3nYZ25LcHCM0ND2O8XAN4OSD6DONbIz51r05w+2fPGe+a5zRwbzea1m&#10;vTn01m8PsRrPnjBs5vCODgGDXp8j2GE7z29PYAcYTg9tYDmjnOhnBDDN8DjDnGMfTXAXebzXrrWb&#10;GwRgbCwOHQwjN79CM49ScGbOduOdHON4DnGcaHprWbPpxikYecJ43zvPk8+g9NehGsPoDm843o4R&#10;hBwnkYMIzWaGydjAOeMJ0GzebzesAzWHebOHPjk5onAM518aOwBv2waze8BGbwawtnvhBw84wOHn&#10;00Naz4w5vjfI3h4w+4zfHGtDDz6c4MHODefHbnWbOAZrWAYOSc1m+Cua44z2zXB1nvg2CQc3gwe/&#10;tms7cj2wEjBrCBhObGxvXOiRm8Gs0dcnOc+ONb42c989vXWAZxh4zXHb03r0HBGazYzk57Zvgg5x&#10;o8ZxsDNjN4F3g9gMLD0IIBGckZvWa5XnBnsNdR7ehzYPqOcCgem+ND016H29sGsGEbzQ9TnGAnYO&#10;EZ8bGfPsBnzvBvN86w7PoGwg4OM1nHp7g7Oe+azWs9hoH04zQzeb3nGhrPgbznNE5vF1nx7Z863m&#10;xhBJ3h4zWH30cAGAbwDN5rPfDnIzWA4DzrBh2MGsBzXHGgMDH01rDnthzsdE5znJGxoDCc7ZvWc5&#10;zrXIIGDjNb//AAX3GtYQNa42NfOaznCMJOb1msB3hHodnCc3h995vPjrgwcZwMGEHPnWcYq7PU6C&#10;6zfAzWjycIzeDYw7GHWHCMOvXWfGcZrkj0G9AA4AM1rB6E58a5GsGbwjXp8AcDnBzmtemsB3isTj&#10;cYcI3g4wHgHCuA8+3psa1zzgIzebAzfpyD7ZrQ2M0ThxjvCeDm8Ved4ORnuRnG9bJzW81vONA4M4&#10;zWj29NjDhGb9CMHsRrN6OvT2GtZ1bBwN8++KeCOdAZzoYTwRzg9iDh2PQZyM16HPfNjNHY4OsPI2&#10;NNzg3mgM0c9/TfpvNYB6aG+Nb3nAwc+mhgbG3gI32ze8Y7zsfQ8YD6azegMJzjfzsjOujrF9/gjW&#10;EZo62dc74GAnB7kcn1OHN5yBrk4cO836b4+Cd5o62Sfb098GKM1nOa3ms98Hts574DrCd5sHN8MM&#10;98JzkjjWHWawDAePc61mjv0+d58aIJ4wDAxw57Zs4TmsJOazZwkn01m9YdenOtDZ9iTg3oHD7KAc&#10;0MPOa5zjDoHk5rBhGEYCcJwnN4Ro62V1g5we3AzeHjOc1vDyQd4BwcJGuRh4zjRO80ARnGa9Oc1y&#10;DrDm95xgJJ1m+Pneaz2wD0Ga4PpznYYc1hAJbnD7bznOM3m+MUZxvecbAGew+PfCeD6nDsYeQWPp&#10;vfpvNcj2518DPc7zWHjNjDree2AnN5oYF2TwMPoSM3o4QThz2wZr0PJ9s0MB1ja12wHkEjGJ0Rgz&#10;eA6zg4OcG9fA2M1hO8OsIG9DAN5reb49jyM98PObGfB9uhB2Afk4To84DhGHPY9sI3nBB9ydAHBz&#10;nxvnDhGHnBnJzY9Ac40Tmxnth4w5vWe2DBmuDhG85zXPtmuQd58a4bONA4TrPbC3Hwec9sIxTrPf&#10;DjHAM3on298+d7zeE7xs0N71nIwZrOCQcU6xucA3h4zWcYfceh2cOEEZ1OAZo+nGHWfOHN79AfQb&#10;wHkaxNnOozZwLnxhGhm86ne87ZvWN7fJz5zY3msOt6xQTh995rfodjOfQ84DmuDnxhJGAcb1gzWH&#10;jPbByDhGbw+x4ze89wNZrg5xvjOM985GA8neBc1vCAMI9dnfzo574Qd++DPj2wjPjRGA52wtnBPp&#10;8g6zW81vAM0DgGEbwEYMHI3h5w7z3OtnfGtHeDOMI1ntgXBvPn2ObAwj0BJzyHBxg3s7174N5rec&#10;nOM40N64zQOHgnnDs4BgPpxnG96BGsHocHvs4DgOdc16b59s3hw8gjPfCQc3m9DeDPfN6w4OD7AK&#10;MCnAN4ecBwEjN5vnNck5ojDxhGe2A4M6+h4Htm898J9AcJwgkn2GtgAjnATnAwg4c3gGDnONHBrB&#10;h5zknfIGaAwqM6nSjnWsPr8nOowth3hB375rOMAO8AzWDDvQYnN7w7GEYec983nGH3HGazQzje8A&#10;36AHQBzWe2DPjWs9s4z5IwnNYD6cD03z7YOM98HvveE4x9N58c6zrg3nGAeg9xrPjjBrZ0M36azY&#10;2M0QPYazWbzWsYcAchjvDxnud5xrOcPqM3wq7wtx7HjXOADOc4zZwjND0BOE58+2fHPprD7ex1vN&#10;4Rh1m9EenGb43sj33zr0HuMQ8k4cIzWD33hzWzh3oYANjZzW/UaOAenvm8Ptxm89iQDhw6z59s+O&#10;ua3gzjORgzfGa4POA7zXOtZ8j25zWaGdThGA7B994QQPk5vg7OcjBnOsOsJJz2w7JOzijOvJ9+oG&#10;AYTvNZ8ng++H37Y2cYNZoYDzvgg7OaOzmtn4Aw++8Oxh3v3znDhzjWsGcZxrnQPAxuc1nvg1gwKd&#10;9dYMJz3zRwjNHO2A5rDoYcI9C3BBA3g4zjN5sZvWbOe51zrPfAM1wd4TnGADAThIGAawaOcnCNgj&#10;jRJIGAnARjc4x16aGH3Oc69sPthGvQnOTgG8B1hwa1h4B4wkZvWDAeScHtpc49PfPjN7wYM+ONcZ&#10;143hHJJOaGbzXoNYMGs1weMGDjNZvNAZr0OFjinN4BvNYfb/AMvnfBA3gODZwYcGjnweTs4d4AMI&#10;wDhhvDsnXPXNcDWDDnvmsHODjNaxSda3mjnIxucI2Pb059CRv2zZw4TgBz2waJ1nsQc1wdAj3AzY&#10;ODjN5rPcAYwwg71yTrG4BOHPHhHPt6awDAOdYRyN+mhoc51zYzn07HY1m957egOAbwHNZ7Eent6c&#10;aBznQOBjhOsDYRhGxrXqdZvfoPQnB7Zsb98Ptxms+d6wHk+2uTvR1m9ZrWDeD30dDFHpvB7E8k7w&#10;cZvDm94TrBhz2wYNE7z3w4DgOsAxcPAzRIDZr0A1m+PfNazWgW5YcEZxvQwDeE88+m85ze8Iw++u&#10;N6xvbQ3gOsOHN7z59ic3vNZ8aOj6A5yPQjWE8ZxrE9Dx6nYxjhwHOSOND3Bz4OgTmxnXWfOwcOA+&#10;nGiMGA6zXG9HAMA2QBnQ69yQcOE4CRg9iBresB2fgvm/Tn03xyM5wazZwLh5zje+F997G95vZPGa&#10;wjeHPYN6e5HpyMOt5vQJ0eMOAnNcZyQM1i5vCc1myc1ntm+ffNZ8Aem8GHN7z2OyDvjfHti5wc5w&#10;e/YnCAMI9Pga2d4TvAcHGLvPjZOAHOdazXPvgAz3z39Opzg4d5reFc2M6428B1m+O28JxcJzecjD&#10;zh16bwZz6DXprDgXOx0dHANgcY2a4UaGHkkkEbGHZB98Pr1Oe2HDrDnvm83v0BzZwZvN6wcYOc51&#10;xhXPkbzjOM+Ds5vec62db4+N8DPn2wb0BwDrDnuTv01rPYZzgIwDeDkb3miM1nvhz3w5oZvD7fPu&#10;PbAOffOMB9DojnRPoc+WBwHNawHOw9PjPfAc0d654HpvjrvN8EcaGbAwk4FO2zWs3vDrO2gRz1GE&#10;5vPc+2H24zTZ8HgkZ7YOR7necaJw7zjORgO8U58DD6b9BwRmuc+Nc8nPfDh2c3sjWfAGHOScB3h9&#10;ONHjC2H32M0MOjntms1nJzWe+HnCd4TgPPOuM3zrgewbPgk7X3HOEZrCdYc0RgXeDnAOTvN7HOiD&#10;vZ3msIzjBvAux2w5vWc5r0J4BwHYbWc4Bg99gYWzRIIw8EjDmsO8B4JGucIwew9wMJ49s36bO9aA&#10;wHANYc0PX41nwRrDr0+AN+mxms+Sc3nOtc+w5GEZvNZvgnWbODZzZwexGEbzWwPTe83xznOh7g5r&#10;PfNYM5zjAORoYDnBzeMccDPbH3hOa0fnjADgBz3OudYPfYxffWHnDzmtYRnAzRJIwKcOjm94DgIO&#10;b3nt6a59/XWH25wjk+/xxnudZoYM16HjPbN5zoLgUjF1m957Zxo4dYRrDznuc9850Oc1jDWbwDWa&#10;zfOAeg998Yc4zWcA6AGb1hzWHCc3hHJwjOx2Dhz3zjY1hPI9jvYGs3h994ScLAk7w5vgjnXOucA3&#10;muBwMPOEDAc1yc9sY5wTxsDjghfY+mtZzvpjD0LYRm+NnNcqcOE858YM3xrPj3OtYPQDDm/TYw70&#10;ec+dc6zfoCQdawnWE7w6I+d5vPbDhGDWbGE57jfBJGb466xgM3zhz2wawYQMB5Iw4NYT6HCfTtgz&#10;fJ9xyW1snne8O9k4cGa4I1nGtZ8++ADGO8I3h0M1s743vCM5OawYM32w7Ga9NcA4uAYCNk8/A9+D&#10;nXPf0983mtZ7k72ffRzWgxw4fYe3XCTo5vPYjOM4zjNccjBgBJ2MO8POHeD33x7YMAO/fBxnthOA&#10;6wjNYu9oMOaw8Dtzv0BxvYrnvmiM3rNaw8jXPvgJOcHNYTvPbN5vO2HkE7I1saznWcZxhOEazfB1&#10;ioc98+RvNA4BrCM2ThGcE85recYBw4xsHOAjNaBOs1vCDnGEHNjfU4c1gGb43h2c4xRvFGs+TnGa&#10;1nGiRhz5HHodYfQZxvqfQkHPcb5OHN7zeDeyRjYeMPHoPf3z2zWa59NjBzmznxsbXebBzesGE4eP&#10;TeEZrecYcJ1h49Odj316NxhJ3h9zh1mxrjN5ref5E5rjqddsDazWieQRrDyGwnWDOMOwNYoGA5vR&#10;HoOCVw+gO85w4dZxoHWA6wDOp12GEg5xmtDWsbeE8bOAH0+fTnfyo2BxhwaOEj0AwqdqM2N5oYM4&#10;0dbIzfpzo4BnvhOfHOe51ntnvhGzznbQGMM0cGfA5z3ztzxvj02PRdDPYH2OHeHnPgneHjNcHWE7&#10;wjANDfI5AObwLhze8BGtDB784V0PkrrCBr3xc16c71yeTsYDhzrhOBjsYd60Th1gIOEjezm95wc3&#10;m8cc++E4dZvg4RrCDgXRz4HsDg9z74ThBwnCMAO95wMBz2z2GtHNjDh4zXPzrnPc9c+OMA3nwDg9&#10;m5zYwHQJGbzfHGHnNZ7Yffk5sZ75vjDxh3h9Ncb1gODWAHqRinWc5snOu81jA4BvNc9dYOcGaO/b&#10;O2xsYdgaAzes5znN4T6b3nXORh3sDeAaDc574dE7w7wEjNgnCM9hxm81m+AMGBeNg4PYA57D53mz&#10;nvh59ND00MGfAOHDrfG94eMOtkjZzjR3m8Oa36E8kenIzjfuQcPpxnOfBPONhw5yMOH2OazWHjPb&#10;BrF2M51rI8JwtzvljgzgYDz8ggYOcGhh4zec58n+s0Nem8Bz2w+2zrefzhHOjvrxskYp5IxTyV3m&#10;94Sdb2d+nuec1xs71hOsGAjN4Oc2dcnNYdjCd+nGzrDm8POH0I5PvvWHW1zfHvg9x7aOxnIz4+Ac&#10;3onWb1g1rXovv757Z8fPObGfDbzjPkZvNnPnXoDz8a9DijkDB7kbwHWHZzfG9YAc9x7YWzRxgc3n&#10;x7jDznbPYnOAedHWc51OAYNbJ1g4wYMBGHjFb1Hr8e2cZoYFPoOMG/TeNnbB7HQwYOcB41gzthwn&#10;g++udYcAOwN5250M3zo57H49sGbzk4DrDsAneb5OHeHAM3m/Q4d6JOcZxvWbBwHWc4AdjWe2cjPg&#10;+2teg313gBzWhonPkrhOsOEb9Dzm8HsTm80M3hOyThGcZ75zh1muehzk4raBO/T5I1mxnOHnASSN&#10;Z8A5r0Ptg5wjN84uvRsYE4cJz452RvNem/TjDvPnW/TjeH0B5G9HANZo5rWb1m9YeM9hrDvOM3hw&#10;5rnn09s+OBh3je+ueM3nG84zRzXHsRvNZxojkjANZzmgAM98BOHATjjOvI0cOfHyDrOBm8ObGbze&#10;HnDhOcZoYNYfY4PQDCdHWA7Oe2HeNvPnes16cDNbwDQ3vAd+gBz40fTr6DYzjCABrPYEHB7HeNh9&#10;9ZvnNZzmvQHnBvAc+AM3hA9ONg5zrWduCvOfGe/pvn2wbGDAcB16a2QORg1sHONDnASQQcGHWycO&#10;s5GFc3nIwjBzntgOEZ8azeEZznth3nIJ3hGE7zQzeE8YFOEcsN4MPOcZwcGs1mudcg6PGBOdbzQw&#10;jWE4xxlzZGbOyCR7ZxnuCd4N5rkYNZrN7Px14JJ9OQc42OcPuePTWHnN7O8Os9z6e3pvNgE7GD30&#10;M1muTo5vj3zecbHuBnGbO84xc5I2c3h1ijCM5GBsLY3pxnOHe9ZrkrvN4w16c7zWHRzQ2PYYOf8A&#10;8Nk4FznCM4wtycPOHNjN5758cYMUBs3m8OD3+VxucHOADNYeR7Bs98B51rONHNYd61v051xmsJ3g&#10;59Pgga52RrCM9zm8I1nGe5982d6wbwepG8KgYeMbCCSNZ2PoRr02dgYecbDnO9nOc3yOc5GHnN51&#10;zXOzotgzZwk4dnCM1xoAnfoc2M2cPtmuOM9s1irw2dcY6z2PAIwDWAeus3x8EYdADCTvnAdZonPf&#10;PgjDxm9ZvkNi7ODWs2Dms984zXIGb1h4zea3gwYMOcZznGEazezh1mvTWyM4zWs983nudZvWcZrk&#10;gZrOM5JwDOfTjPj4zY38a5HvvFz2wnWex3rAM50ffqdKBmud8azeazX/AOHGfPzrZHpo5rCN4ThP&#10;prkDCN58kZxnxrCcPtoEADCcJ3m816bJwHCM7Z7Z7ZrD7jQw8H45Ga4+BvW+DvZzWA8gje+NEEe2&#10;Hgn0GfB3nGDeDN57kEYT67zRwMMGsIOuc9hwDz6AnBrBgwMcHsCMBOaOKcLbHvh9wM1hPoAdHnPb&#10;C3oNkHjCAM3okcYTwd57EjWe2djgIIJ4fNc4RnO94RhOh8+g0c+BhJzW8JOjzg5zROa3g5wrnXCM&#10;OEehBGBdYAMJxjz6DPfNemxs84Sdawawa9NDNk+mzhGAZ8gbzjBzhOHeaznfyMIGAbzRzeNrD77J&#10;wg5rON/O81vPfN7zY38aIz2xSAB7g7zWEYc3igYfca0BgGHjNHWsGvQ7A1mhgOsA3gOdsAGhvW9e&#10;mtYRxrge/uN6zXoTrAcIwnebwN6e+a1m81nbjWsOs5zY9PfFzWb3nbDjZxrnBg5zfJ1gA3rjDvAM&#10;2Tg5I2PU5ree+azWH2PsBvPfDm8983v04w5r0B3msGt8YfcYRh2c2cJOtcjeL7ryCxze8JGb0NnC&#10;2Ag4d5vNaIOfJ5IGweMJw8YBrBrN8HAc1hbD762AeD6H2O9dcB49PfO2A6z2PI9Bzms3i+yZrRYa&#10;zXJODkbOe2bGEDW+N4d58/OfPGtHCc53rPfF59W1v2wnnOMIzgYc9sCnRHPJzRGAjZHp8e53vBwC&#10;ASc3m83s74OsPGcb3nIzQzjNjB7Z85o4DgIGLzmuRs4TvCeNHRGsODeEgDWE6JGb0dZyMB5xTz88&#10;ehBzebHp8bwe43hOHN6wDeBScIPouLnBzeFsY8EjNk4d4ecBAHtnIzQ3xgOaOAjPfNjN+hGs+c4z&#10;Z3r04zRHpv8A/Ak4eMXYGAaw5zhz2wZ7+mt4TvNZ873gPA2cJ53xvAd+vGfGc69jvNHACMAAPoeM&#10;PAIGhi6wjCM3wd5rec4Th9N8YOMOyDhOs3gOs+c+PbPfBrBvApI6genOu2bGiBi8YcJznAeBmuBv&#10;1HPp8A4Ac9sPoPcDeHBxmgMAzRz3wnnW85114PGDAMGcYAMA3i57gHgcYdDAc2DmtnZweg3nx8YB&#10;v02PTnY5wHN5sE69RgODnGwn0JBztvN6zjCc3muDm8OEZrAc1r0J2eMA498JGDN8HWE7zebPp7Zr&#10;ANnWMeuHQwe2zi5xoazQwnj54w+mt4DrBxmt5sZ7EcYBg9DntnGhrNYBhGa1mxg4wHjYHp7ZvDre&#10;wM2QeM4zrxgAOHjNckZwMHOE4OM36fHAzeA+gHPwQM3m8O8JOaw5rPnehi8YCTnUjAcU5wC3ps4P&#10;fk4TosScIw4cA3m8BzRzthzsMPOb0d8b3nGgDoaznWs1gJIY6zegw0ABnBzqBhzWNje+fHznGEkZ&#10;reHnAMJzeiNYOM1rDmhvWdcPueMPHocBwHCScG8G8Bz41mzhwHCdZ1OE8jjNZ74Tzm8BzWazZ2OM&#10;+Bxh1hJw8ZvZz59yBzvPke4OAZ8b5Ge53sFjhOAaz2zWsJOa9PgnN6IGe2DNnN5zm+SfTjW+AcAz&#10;fBGa5PuDmxg36HABrWAaz3zjAM3mhnzxh9tDDmxvAcPA2dfOc5rBznwc0MI0OwwHDvN8/O+Neo49&#10;B76BzY3vN52ze8PGH2JznDvN5rDnz8aGNhHI9hsjkjWHeHjBzgJw5vCRgOa41gzjRPoDjcYOM4wk&#10;4QBnGHnDnBxd7G/TWfHpvAdEcZvg4Tms42NYMB4wg63rBvADhO89hvOcOcaIwg65JOs1vOSPjfpy&#10;Rxoj02MPJ4xvTnXbDrAd43GEHN6zWa0PQjNHN4TyGznGGAYRhzWDONjDms4wYPbANZ7YeCRhwjAN&#10;4c2MPuNYToHe9jCMJz43xoenYjCfTWgc9ydYePTWe+aOHnPjOd/O8Ob1micHJ5zjONbJzW82c7A4&#10;N4dDCNYQc983yNDO2awHN6wg4DyM9/Tes+NYThGHDseg9/nfr2xRxvDh9+ozeHee+az2w84M1yQc&#10;JIwaw7wjNazfp8aBw84AfQ+2s3mxnsc3nsSDvOc+Rg4z2ztm9YOM51g9t6OtZ7YMHGbOsOxh3m83&#10;nbO2c4OM+BnGH21rN5wc+ONE8b0deg2M1yCSN6AGs3jDCec3g9t7zWA4TxrebzfHw28ODgjNHARv&#10;j0GfAzWDeEZ/WHY9BrDvW8AzgkjN4F1mxnuex0W1msI3nGtjNaw7we/wQcOaw6znN69NYd4Tnyc1&#10;vBzm9gDDsYTyub9SMHuBxrPgnPfCM1yPcawjkc5rD7e2A6w57ZxrWHDh4I5wc+g9hvBm+AdAbOA5&#10;7YCcBGEHPYaGex3rDnzsHOcO96JwDebzjBmtj3z2zkYBm8PuBvAMXjNYRgOa9Dzm8YYdHCDhAzeA&#10;ZrN7BYeu+Bzg1v3BBzjNawjOdHgnj00M1nJwawZreazjONjjNYcI1hzWa49vTnPkYd5xveazfBGc&#10;Z/Oa1gz4PBX3U58b3ntmtZveca4w4dZvBzg2MA4wLg5PODNH0984GDNEehw4Rh9yed7Pp84Rh4Pt&#10;nvgBwnARsbGHOwJzqN8aJ3jb3rD7HnPfOBhGHeHNcHWHjNHPfCpzQz51mjs5oYc5OHeHDrOM1mxv&#10;2zZzWiPQe651IB2MGH03h1nIwZvR+DnsRgOdcOHDhwEknWHnN7zjNccYRrDrDsZvOR6aBwDAwGb0&#10;Tmxmjmxntnz8cb1nGexI3m9n0OAHfxrXoQc42BnXNnNDegBvBrDm852fQ5rPnjYOH2GxmhrQxd4e&#10;c5PoMGaw6xc51xg5z3wjecZoZxr3JOe+e/prRGD3CjBoZrZ64Dg9zrD7j01g1nIw6we+sBzqfQnR&#10;985wNoaz3z3HvgB3vee2aJwbGa1gBOcehz5AxsBOe2DjDh1vCTm84z2z53g5w4fTQJ4zW8PGKuaz&#10;XIOsAzthB1ojN79Cc523OAcj0OD2Gs5wDFbeE7w4c4zk57ZvBm95rjes3zwc1h9taHt6b44w5s61&#10;nzrOMPsFwckHY2MPuTg99cbzfBJBA3m8Iz3z+s+dkZ1z2ze8HGaw+5GvTnNccE7zQzRzjOcGEccH&#10;01xzm8ObzjQGbzeawg7J59Op9N6wAkc69jrDgGsI/rXI0M+d7wgDNZyTgOs3mxmjmzvea1gOe+Dg&#10;8YRhw84R6bw857HQ36c4TnbDxnwfTecYuAYda2N+2azWAjCedk4denvhGb5Bz29ONn00cA3nbPfD&#10;rO2cYfTWa5G85z52T6fOsGA5xg3s8g++83m8YkYNjNDN6zWs16a4ObxRxhBwHN4CNdhoHNYRm8Bw&#10;AjBrWzvjN6zg4dZznx153x757YOM5GA7HU7UYCRnthGe2cjDh9sOe2AHB7cYc98B442c98AGb3m+&#10;M52Bms4OEbwnNcA5wCBh3mtnjW83wcA53gznNYQNgYBo/KnAMGA58D3OaHp8/B998jjDyRyQc36a&#10;1hBz2wHecZxsnCNZ8ckcYxzXp1GEZo4rZrGIxs0NHQODkkZvD7A4TrNZ8Yd5xv2wYeMB41nOe+HN&#10;ZrefA2M3nth1nG81wNnODnvm+Txhz2wnnebBwnjggDCdYSQQeDm83nvh16exze8OaGdTgbNY2a1g&#10;Gs9sGH2IOHN6zfI1vQz3we+DBxg9yc+SM5w++DNZrCd5vea3nGvbAdYnv7EcjWsPOLhI2cJ4AzWc&#10;b40DnXG/k5rOMAOtbwDeDefOcg4Pb29A2NvY1g5wDNYTnGAZxrk5ycO/TWEazW83yc9/Q7z3PthG&#10;dd4cLYx49s+NA4N4DrN8caIw7Oe/p75o4NYec3v0980c98GznGwc5zeb1h1mvQAHDyD7Z8a2dbwD&#10;Dmt+msO9+xXZ9PgeinWHQw+pGb4AwHFO8GgN6w57gjCub2T7/BGcH0HOAnB7D0PGE8ngje+cPOE7&#10;wjPgk4ff5G9fGfOyMOs9sG8GsIxhijRY4BoKp0MA4I4zeA7zZw5xrebOcYCc50dZxvNnN4c9/TeH&#10;CM4w4SPQHQAxRnsSBgPPAwejazQIJOjznGawZrOMGxhGsB1m+DhGs3wN4Cdb3m9YBm8Gta4Jz2zW&#10;HjNE4Bmud574d7OH3Ge5A9CcGzgz59sQYcJ0PkDWbxhzoZrPkjCd4fcHWb4Az3wEnDmiQvI2MPu/&#10;tvDg9yOD6HjF99+mhonCc1wc42DrNZ8kYc2M1zv03gPIB17jQGa1h9tgYdEnRwbwey8YPY4M3nbC&#10;NYNn0OsO/TfIPIGDBzgGL7e2BdZsEnN7wexz2wYBg1nBwEDD77z44zj0Gs+Bm9eg98UZxoa9Ac+T&#10;s4RyfY+x3rnes+ffBvCCcOzntgGsX3OsBO9YMYaA49ffOMG9fG+NnOM3yDr0OEZ7H0HGA4BvCN5v&#10;gepGDW8IGHBwdaw85x6duDsZvWDON7z2I5I3nwc9zzrNZyCnodnNHNcHg6zk52wbwHec5vCQc1oN&#10;6AcnCM3xyPT5OAnY4zWAc6HoDms3hBA+NDPfOMAznPbPbCOfnABvjTYRz1Bz52cJwnWbwnXp7+nJ&#10;ze8JzRGb1gG83mudc65GwcGcDOM9s+OvI59NcD2ODAd5vANYM4GDBsYdZ74Cc3g9j765ODnNce2e&#10;+HNbPXOpzQ0BnIw++jmtYTsMc3vNbw+5OsJ41h4zfBw5vNAEazjQODNbz3zeBcY8ewPOLwWO82T6&#10;fLawa2CcGa1nG96wDecn0A4BwqM1gOb53sdhoDWEZzm8BzWe+bOxvXoTvCNenGuND0+OM3ms+ONa&#10;Ob2AM9jrg72DgHocB2d7zeA5vD7HWz6EcjPjjPnBnuPfCuaxjhzesJ16Bs9xvneDjNnO289s2c0M&#10;BIzWsA36EjCOd6wDefPGAZ7Yua3nbjeHnON8YBonj05JGaw4c5J4BAJA3h9wdZ3wHnWi3v2PpoZr&#10;jgZsZrOM5Ga3nv6cYMAwegGzrNEYTjawjke+/QnWDXoMAwnn52c0AT7aGe+c5vOMOHWe+EAZvPge&#10;/pvPga18E4CMIxd4RgGa5Pvo4BwNgnnN7wHOfTRObzjee2AE4OQfbXIPKa0TnJIz3xjm83oHOM+P&#10;kYPYgYAM1z8AcZo5sgHPbN5onD7b3nbQ3xg9NZyQcJGEYTz74cI9DrONYNYMHsTnBAzeewG97G96&#10;w8ZrWHWNvOMB1nGsGsGsB16DgjNkZzrRJ43mud5yMB1hJAGe2e+EjNg4SNgnA3G95vWaze8O8Iw7&#10;9AM1nycPGe+D3zXoc2Na1m9YWznN6zWa42Bnwd4PcLgHA5zrwfcDWDOc9s1g9hnABY4cHt8a2Rsj&#10;foc9yecGcZvNckZvfpsb1gzWAcaw4nObGH2BGD2Bwe4BGbz5OySThO85B1x7YBnx7Ek58/PJz4Aw&#10;neaOHWexB3gHGDAc3v07Zvkn0A36n29NnfzrANkbwc4M7ZxvAMO9k870fnN8azWs41sbVTg4BwKD&#10;g9ycGewHv6A6w4c1gOaAzW8Os4zWAHBrAePggj0B1mt58AZs7HOb2ePVc9jrQPIO9E8/J3h3g36b&#10;3gHI2c3ojWDNZvRPGAYM1vBg998HCBhz2zfHtnGAkgDecaGhhGEnFzezzh99HNYMA9NYd6PGfG9k&#10;YdZvAM2D6KeTvN5rCM3nxsZrOMUHApwHPfAdZwMLck6wHNA5vCPTesBG2wjCd429t7tvDhwc4d5y&#10;c4z2wHWFdZvnXJBz3IOdf/wPuBoBj6EYRnGwM3vDxnGa41gGE8574cOKThPIGcZ8duSNZrecYc3s&#10;r7qDijROs2RgOddHtrACQPZRhOAZvgbw4N4OM9s98J3gzee+fJz550Bg16McGE7IOA+ijBvNDD7N&#10;inPYNrW9jjRHoMHuxGwRjHYIBw4BwdYc7c60PjjfwTwcPrxhw6zZzqc0MC6wD01rOMOHN6zjWtZv&#10;j2w++hsex9h7jeHNDN515Gs0c9sAzZ1yM1g9+c1rNDWiT216AjYOsJ9G0M3h2cJz4Hvo5vPcgc6O&#10;E5o5758YdYfQc4cHGbwHWdTvCd5xoHEBHoM1muffNYRg4wc4SdneEDCM0RnU4ThB1msOD3HvnIw4&#10;OM2c3ojN5rPkk71vPfOxze84wDebOic0PX5PPp85xvfPtnz7ZoZzhz3zXPGEYBzvBnHoqZrOvIAw&#10;cZrje8PuTh2cPoTxrOfTXI16E4eM53hOH3HGEZ7YN+mhnxvBsZrPn2I36gaG9Z1wnDo+obPgqcBw&#10;g5vjOBnt6FhvWcZvN7Pzxgz2w5zsbGDWDYwYM4w5rWa9AeNYTnvnxvBs4BvN8bzWe2bO95xh5zRG&#10;HD7DCDnzs63nwcO9HZwAbBw638DeEnXwGzWEcoMJGFs5Gdufk7Oa0Vw7zebzjesGcn01nxrDm8BO&#10;958k4c3xnwvJ4OFtYec1gGHWbzYGcYzenOvbAMHGE8k4fY++sJ1jZo4ec1snDvNcgE5rj4+OTh2c&#10;98GeQ+h1g0M2c0MOb1msOs7HOM9s4z3z2zZw6Hqd73xoZvjYzeH2J1msUZveKeOxw4dnBrNHNZvg&#10;cZs7PGEZrlTyeM9hsHCRgwnWaOe+HCc+Pcgbz4w4TvPbB7b41rOMO850QMUbw8YAcCnQGAaBGvTQ&#10;GKMPudHDs4d4DogaGiMGe43okYDnGbHoffYzR3rebwZySBnPpxveawnN+nOicAzk58AcneE7PG+d&#10;awe+tZxgA1rg8Zok5yMPvvNawcYqjAMJOwdDN8DjPjXGbxhnIG94QDg9t8EZ/W9nR3msO8OcYcOb&#10;AOtZoZrBmznIOjnvm89iDi7z49sGtenth0MI3m8985wZxgPAGEazY9N7zXO+PbOfQjPcg+hznONe&#10;/p7kDecZ7YT6bOcjDs5xo5xnOb2dDB7dcOzgOa9N5sYc5w4Bg9xm+QMGzgG81g1ms1mxsHWdTi7w&#10;DWHPjnPkEZ8kDCBrWBdYCc7ZrGwqcODkZ7Z8Zyc1hJw4c4Obzk4OM9s16aOzxmsJ1h59d+g3jHCd&#10;YN6zWs9sG8J3hGHnPk5rgHON5rn2wbOcZxveE5rjjQ9OfTYznONNvN8Z151rPg6wDONaznACCPY8&#10;+mznGbOAHNDfGa2RhzkYN5vjXIGBdZxijWAZrjeDPhcbWDnD7NrDsgnebIwgZr0PJODWc6zW8Azj&#10;0G/T29N8DWHCM1ySd7wnebIz2AGEnRJwYDh3nPpveaGdjrfJ9x7HnPcEY3tvDhHPOjyCCCc2N7Ou&#10;MGAZrNjeb3nODAdZ8b9CRgOjrWHAedHD7dMIOiPQHOTnGHnCeDxgHIII2cJGgNk71vkHje8Y6wHO&#10;BgPBOe5O9LnsMG9k8636fJ9jxnO+MHGDOc9sA3g9t6zXHGcb43obwknN4DvFHOtk8Zxh4HYYNb3v&#10;NawNhJzWaGAawgAsdEEEjnN7wryVzYze8OtaOxzhzWazes1rOM983rAM4w8H3Os1gGca3m/Q7JBO&#10;cb+OM51rRGbwjjOfT459F0M0fQDee+HnNbwb9Dxg5zROActgPOuN6w+4Iw5sDPbB7E7zea9NZrN7&#10;zjBhPoR6aw85rg4dE65wbwb175Hm95rOdew0da36HWbwtwDnthwnOdEc60Rh9jvZOHOM1r0A4Hv7&#10;58Z74QQOdHDmtZvnjD7YDmxrnAMHObz2I1v44OR4N5oHNnB7jj0GaAPGdsAAAO8BOc60cI51rNAZ&#10;zjHDyNHQObw7zrx8AnP5xQM3gOH3AOLg9tZrON8a41v01hGbGxntg2T6bzjQzjQ98PsNkqdknk4M&#10;9s1h1onWbOE86OEjO2A8kDFOsBAz4O81wD6DXp74BvN5xmhnGDZzeEa9NHPYgZxrBzms4waznN+m&#10;xg0AeM6nCGPoBhO816HnBz6dcGMOR7E8g5yMB52Rh1m+Pkbz2z2wAZ74RnGMOTzhOe+A57ems3nI&#10;9CN5863hzR38e3p7Z871g1gGbHo3tvBgznNnWyM0MBw5rN86zQ9B74RhHI4zXAGs16AgZrWAYRoN&#10;hw5xsb1hGsIwZs5vDnsRvN8cb1m9Hrg5wDNc74GxnxxhOs1yQMY8gbwYRrN4AMB1mtYTnGd+QOAd&#10;YTz8a2ffODm83z7Zree+fI5wnOdcH0AGA6zXocOt6wkYfcnNcaGwM3g4zXOa3g5z29WGEjAcG80M&#10;VcJOzv05wg53GcjNcb36cHCMGD04wAg7JB4z4LbwrnudjN5rN8a4Pv8APGEYd57em89sGtE+nuQM&#10;GhnbDs5zh9jhGiV4J40BhPOs1ojNc+2N6EZ2GwNZvWcHDxhUZznznOyM1g9gdn4HudZznzoZvkcE&#10;bzn0HJGAnBnG+MBwc5vB6HBsYNggYCdbOtnfyOMHGDRw4Tm8AGHCM16DnN5xg9z7neyMI5wHPfBz&#10;nxnOhnODAMGsHt/OcYM+O2AHPj0HJbea50BgGs+d8kHDvOBnbjsNE4ecHODB6jODnGbOH240MHAb&#10;3OfOxmt5vnWds9/Tj03m84ze83g9N6zQwnDvCNZ74MGte440dYTvDsZrZzXoQSd5sYDvCcIGe+BT&#10;muDxh4BPPzvnO2h8fGycK7zYzfPwRvDmhnyBhz3zWvT54wbzbYBxxm8GfB3rWA8Lo511muA2DnFO&#10;8Bwg4MDZvk5sjDsZr02M3yDh3hOKDgwDgA4cGxnsPc7wkDOM51rgaB9sOxm+OMXAM1mzv451vN5v&#10;CTms3ojW94c+dYNbA3msPuBm9ke+b5w4B6AbzfOyc7DXbjnNk5sZvk+wPPJwk4Tm8GAcg57HXG+N&#10;nBvNDNZ8755GcZ4zgGaPrrOD6AZ7YPcgjBnObOe2duBwfQZ15PsQcHGfOhmjh3jHnQwcf/ic43rA&#10;Sc3vAOQCc3xvgjWHnPfNYc1s+2DW8+cGs3wOMGxgOs3muDrNcHCB6a5Az3zfprjesAzjPj2ztvDv&#10;N6wDPgHOvA4Pz8b0ACcI9NZsZ7ZrN57eg9D7aODOde3oRvOPQcj5+PkHBvOdEYx1hPBwAYAM6HCM&#10;+Rx6a2Dwfkc4Rm+RwCN5rCOeM68nedtjWfG8I2eSPj4Pt74M5w858YORsZxsb0BvBm83nwRhwbGA&#10;HPfOM41rOThw4d4M3hGaxs2STh1gJwE5veL6aGEZvPcHjDx67G9D0H/4a/8Aw49ByQc2cbezhGyc&#10;IzQwbzrrARm9ZreAAEg5rR5wgYdAZ7Yp1gbNAZvCeNnCB6HnCBmt+uyB8jB7bG+cIGHnNZxgOioO&#10;AbzXGE8Hg++b1h4z440ec9yN5rjWAbwehAz3wbOb3mud8Zr0A5wEH098+WzWA8g79COBxgwnWaze&#10;E6wD04OHWAHNYNnNYBwQNYdeh59N886z43mudcDnN4Bo7wNobzeyRzreEcDWfBz2w7zeAnCeMA53&#10;scHDrAM2RnbPbAdYQPTXp8a4GwBgGb4I5OHWa9NnCdEZxntmzs8YQRh9+cGsGvQgDONjCMJzRwnk&#10;e5waGHOcUZzgOsPHpo764djPhTm94QNkDAN5rNYMUkAHN5xojBs4PYrrARsg6OfO94RvN5vN8/zm&#10;jnJz3z2z41rEGgNYx0WPGtZ7k4OM68g8sN5rNHDhbYI2NcADCdkHPb0IGHNawjDm+dYcOaGca2Sd&#10;4MHofTfB59DvDwD7b3m9ZrD75xvOdcYTvONb1nvg1nxvlfc8EDDnGDjABhBODWawA5vNYGwe/OHD&#10;yNcsNZ8aG/j2zQOc52GAnYJw8AHj3OueBjH0+c6n0BzWe2BsA1g4JbjeLrANnWiPcawnN6z2wAnO&#10;N8nOT6kcEZ8kchTms16DWbzXHyM2cOxh3nvm+BrONHBgwHAM4znQG8A9CcJ3gGe2a42c+NjXtnwN&#10;5vjn11v0AzZGHYzWE5o4RhGsPGD2OtMMHt24HvoEHeEYw1h0MIwYvvrn536fIXeE4D6DefPvgG87&#10;HNawk5sbCkYfYbGbC4QBhG87YOM5w+hG8BGs7YTvNEZ7neb3i8ZonBnObzehrAd+gwZ758HjCDhG&#10;s3gOHN7wjPcjOM+Rs5rnnD7E4NjBmt4CRhGs5Gca+Nce5GyeM3m8+SvGb1hGbwH0GEemhmsOe2aA&#10;znDv0DaAJ0Bzm9YdZrGbAd+g0CCNA4BxvZ3wdnAdYcPv/ObGDkfAIOAnfv66w++HnCNg/wA4xGb5&#10;Ob3nOF+MHbBzmwc+AM3g994MPOHDrfzh3hw5rgHWAZ74Tv0Ge5zWa9ScJw4fT5AzkZrnOM9sGDec&#10;63ooMOjgJwjNZwQPYAb3wvGHBh0fTeddDqdb3hOEaxiM5ObGcjBz6sMUjGzgD4J1m8JGaw+x1se+&#10;mzfO/TYB1zznYYBvDvWyMIOEjNawjjOc1hO8J5J4PvhIJGa36b3mt+m82Tnzzo7z39BrAMPGHY9O&#10;MBwHWBMI3gwE6ODNbz3zjXz88bAGAcZoZ7HWE8ng65zkZ/OD3LZ86GznseDjHeDNbJ9l3h5z4GFs&#10;J4Iwryww6zkYB6Fc1rDnudb9AcDaw84M3h1h9hnObznPfNca0NaGFSM983hHOsGdSMPODOTmuDsZ&#10;yc3g99ZsnDyG9tnY9OcPuCcAJzXB4zkYBmuSPQHQHGDYKrgz4IzfofQ7w8k7IznPbNegz41gz2zX&#10;oo1hOA7wnnYOHRLYN4OMBwnWEDesPGD02SNbw7GbzWDAedZrgb2DvN5zs73oHOvqMAzWfBHPO9DF&#10;929/k4M/8vlvbB/kcPs2P7H3T2w+5z5Ps3uMb3GN7Z/5N7+ie/qfUYPY/wCL+3/lJ6H2X2PsPc+5&#10;/wAfg+vwfdvZvb/xbB/kPbH939x7HDg9o/dvYf4j/FfYe7++H3Pu3ti+3yMP+S4ntH7DHxcPumNj&#10;e492z4xfdvb/AMh7Yvtn/9oACAEDAAEFAIWjCszBXVAJO2iW7BR3KbyYJnT+vGDjEnI2JWRgSEIP&#10;dwuurQscR0jzxFhEOxJQFtM4VxjbUyMRh69GDNjyE4SVyTq5Rw6pGFWNSo7N2UNvbdD2Cb3IFC4p&#10;6kJ/Sd9yLvCx7TurBt66K7I4Dbdc26qVCg9geFk0CFYkupcgN2P+R74kfUkMSI9qwUYdRsF8eQ8Y&#10;ruc7nsgCMjnJAe4/tWi/mJy5hJzfd1cqEJXHf+ZE/hgvdoseV0DOwxB2UTYxYgaLd2IcKzsUlXiQ&#10;Rg52IILnBI7BmYMP5YK+lCvkbEqqsUkAQykDDGC2lkOMpOTWGUIZXyJ1VQypmlGKhYw8gxBQoYns&#10;7Ky9gyHoY+Y2LAvoxAnInPRWAzsrMJEUMz6UByzf0dhnfsEEZEZbp0KtthnmXqqEMVVijkhE6AkF&#10;JWKlNNH7qgICMWAh/iQL02esrELEi62ozXbD1LeRlyMdXVkVVYKv9qpDBi57NsHyHNnagEEPjhhj&#10;OBg7dpGUOhLBNdjpsCRsAVZz/JAQgHRERbIn7kI2igAL9gW3mpMBbsidFlUah2uITvqQHcqfGFLB&#10;uxLtiONh+BGWDRg4XjyQNoKAyQhVKMqlj2C7aIpoBsU/ypVy8YK8YqrEqnqQNnyEqUJJbo0mwJAA&#10;JeqAwDRZu0o5ballDYSxKKDIGVie3df5aQkFw655WGH/ABl2F6qcVFZWEYXqzYhLK4bemIMp2qhl&#10;/hsduxZy7ARHArHE6gfPYsS2woVQX6qI2XGJwv8A2e+d26jI1IZAwDFMZiGlsbyOEYD2yRSFCnUi&#10;qDtu3Re6gtiydRM/IVSz8Z3YlQq5GGJiYAnRVWjVlB7sn8EbZewO23GONIH8g7MFVmRWJjfHjwJo&#10;rorIw0NSH+jg32ZupbTOoCvp+sh2egbCg7Rx9cSNADCDjb3wrhAg6iRe4Y/ViwoEEg7YjE5/JVR2&#10;IiQYGJMIHXyFUlCsiDsV11YBTK4USKAe6urAkNpSe3ZAj4w6xhtN2btH1XPKQjf2VU4oJD9WzyoQ&#10;Ew6GKWJjAfF7dlQseylkZjnRUXuAnyeC2g+3QLHoujGNA+ui9DrsUZkaYIe7MCdBfIZCm8/lpCpE&#10;YKd4xsomo3KsQF8gkCh2CrKOBEoxj0BXlACHUsSd4EBMKjqU/gjtgTeJ22ilcIbsrBmDntKdYUXt&#10;NMSwchS+iCMik6lH7FVO4tjH2pcDfjIZIwueNwkmnM3QYQxZBG4UAAajx5OuKojEi9g7jf00wM4y&#10;PgORm+pjU941DKui3Utg7dmUAhQ+KG1vjsSepDIxDISpDOMGwFRg38RL1Y4igBpGKo5Lbl6+IAK3&#10;fAT0kYKtjp10xLHldDFh1jDeFgMTtsrIFdgSiri6K9NZpRGui5CpjgNgRe45eUK2KQzNAcIfaqwI&#10;HZiF0zhcYNvbgaQ5I2yX7GcHuVPRwO/RiySEqPcspzedz1ZR1CqzlWAKqWBUyBmVGRZF7ghGJA7D&#10;ArBCVVupDlG68Mf8cAUEoQVkVQGCs3DHfQxlQ3WMiPTawFtmQleQy9Gb++0adc5K9VkXy7PkmzoO&#10;khLBNESgpigqW9lkZsk6KWGsHVsZ1OAkl+FRejMiHH31IGlfTP17nu2Bxtpl6lCivoyAuqP1x10Q&#10;22BU4xLAzptm7ECMCQFSI17J2OAYxRyU7jQAVdMdeQaLgN2X+gvCkoZOqhlLFWIQNG3Y/wCphXTI&#10;ncAsqiMpkekP+n4mjDZI39KewBDKCC8bNs6GQ7xS4wENhKtIh6Yo2yjGTuq9TJ1G3ZgTIAyhuylV&#10;aRgGPBWQ9SoUBS2AMuMpXP5XPfO5bJNMTLyGVgGCq8caxqSGSTtiDSDFLFVfO28YhGkQKjlts5OS&#10;MVGLIqjuNupbBIjjTdl7dmjBYM3aMdQAJApbs7MDExbGdckVhirzo7efTxsxXw/w8ygRggg8nqFI&#10;LHTdgp6u/VBGBjSDTghCmivbtX1120adm7PImwxLRkE19aKMV0NpziPGiHtvvpX3rqDg6MV2geVV&#10;XoOyIxxCSXXqWP8AUn8CNmOO7DCf6QAtIGyBzhiO9Hxo4TCCEf8Ax0uM388DPHpVUMQW31WT0DEK&#10;zFh5h2G0VhoRMCVJXPCyk9AU7DHI6q5UlOCDrsGwDYRtMGZsTkoWxkIDqHJk02yWBYJ5dFeqPGWI&#10;EaMrja/Yjx42BCkZveOScA/voUVkAZpMUp2Mg7oWOf1niBRkBWJ1XPNIR5JCqqilVjyVFCnYJVFZ&#10;12xDFmi1nPZ1OLIgY61Gd54mLAEL3/hpeoHYHcnR5F7FJNM6GORyS6BlcJ2LlBr+W76RSc0zqVYt&#10;N0AIYseB3bUvUMVU4jr4+FjC6VmXRUDO5GNsBG6sxxwAVYdljbFYkb1GiI2RALiIWVJA2MhLO3Uf&#10;0QoR22VZgRijtkijbspCsAVQMA3C84P6BbhP6cKoL9Wdj2WWTakgYy50DZ2XcaKAn9Kjg44LBNtk&#10;ZAQTcgOB1KiLx68CYqvtFKkroyMQAUDMVViQuaHc7AdtB1YKEQ4rER9OuSDRVlOdezjalQGXxFc7&#10;eQTEANGCzjsCD1eSJh4EzUnVAAQypGEYJ3DDjyeUgAd8bYOwMRSMTscaXsGRZB2Vm/rt2kK9NBwA&#10;VRjhgBUyaZAwwoezOQZO2iURiw7WhowqcZOjDsysO6poFZOo8uLEwxtb6jr1/r5dOxT+sjVgHJAk&#10;AYFW7NKpLSKxbq2bTOHAQFVLuI3GRoHxVO+64OmkViHGFAEIGl4IbGjJMcjPgCsFcsAhJUnsS64+&#10;lZHYYsg6+NlWTqrlAmMyZrCO0ofaltFhuQvtVUDCGIIDMpV1IbPH/Qk2vk5LeMSBcr9QUHZfIgBV&#10;uwATHDZIW06q2R9XaAaCA4zIMBHk8TdTLoppELo2eRypXbd0UgDrsqyhuvk2UbthkDDuVYr4xIuS&#10;oupd9WQPiFS3csOrFgF7rMOg7Fho4hbHXSIrkiPrmlUMwAZDGpcAKUUMCAXUmJmJMW1IZ8j6l1DA&#10;KT126pIDqaTTB+xgLEKqlJI+z9jsLvHJWRzvOSQ5Ll/9PvshNknspYbc7LqDjoVxl/qUvnDkMSIm&#10;LYDIAK4AlVkBbO6B/wCVbsIlVNNpxm5cMRXF0olBI0oLHxkBAFXsEOl0HWJ1IhVQCW7OzgQ8NCpO&#10;KG6oQCHPbYlUoCJAGx07Y3TfU9iWLbHVFAxXDAOdgbxW2SWJjYjBJ1wIUK9gRsKoGyvRXUa8g3/Q&#10;AIDdSwDl2UqWGlbQGaJMqIqkja76nt2UdCNIXjOpFRD7BgVxCWYKxwxnfBJAXNEmJNsi9isYU8DG&#10;H9TBddmJM/BPVkPUkghV5UcRbChcL/0o64pCMAOrcvpsd9N4yo7HsrePABuTbqCSvcjGjbGYIXcs&#10;SvdnBfBJ2coDm32k3YxuTkZbQAUd2yV3YhSpZRjtwXHYbTNIpVmZkKM0bhhpdKCV6oCrgusjaAG1&#10;MYUhgxPkWSMNkZVsKiMSKqjq3ZR41VkA7MGEauhfu0hXYYDOzBCuiG2rJyp74/VGmKA+P+1QERjs&#10;qtyUfqjoXOyH5JcKWRXwyAEqyqQMYqcCkMpbtG4fDpWJ7OoClWHUxf0yOQWALx/ya+wT2z+hja3M&#10;ysGYNjMm3f8AqRi2P37f2w6/z2KFh3wFBgJYrs57mKTrniPbYZUUoevbFjDhG2xbtiOoUd1UgPkn&#10;UBNkaKDuFARShYuCGVXkQghSDuNtqSOiqgHYMM1JhD70MUBljVyT7IgxmfY7BgRkb9hpQzRjJm6v&#10;AwXCOqSzdjEe2IxcjsGAXyBu2dGVZJAgfSMNgycCXqueZ3yJuqqAMVwxd26724ZlUAE5GAqoxKqx&#10;JZSoIGzKwwrIBOu1YMuFWTAGDL0RmcB+rIFQb23b+uxfTNMCCxkyONs2Y8cFAIycO1V5vSFF3HZ6&#10;4JT20ysGfBvSqNbJWLSjnXbZWRiSuxKjHF2EkIOOjbQAHt2Dbc9SWPUtvhl/sqxxHUkq5RFQN1bb&#10;OQyKNgMArlnYaxkTszRlCp7HsSAAzJ0wxnqAoZSzD6gyTYJjVMI7KOpAcly+sRI8VimIqrjEura7&#10;u5YScY41kSnS9TgBDdmGdGRf532JaAr1Mp6eNgW5j76FmNjhEZMRBxSCqs7gbYpIGxUIYKXRnVMB&#10;AdQCzEgiP+FYF/LolQqjStCqlEKoVQJiyqwhK9QvRWj7q4bqDxPIy5vjv0B/08kHRTIWzgqAGVZF&#10;IJ0CEOTFcCaKqNdRnYnCn9AdRpSB1BKEhJFOeTYBIwIQJV0wTSo4x0IIPCqdQMMUnS9iFI7BmGEK&#10;okSNV6hiBrCqdQxJWTiLqoAbt/XaVFOOmyj91RCFaL+CyaMgOeObEfris+KR1/yzxxsVPYtywLdg&#10;QM8Q0wcB4xowlmjrhGfYKqgwL2HHkLgnqRiFUzbdj/kSdoEDeRAvQ7+vhBcojAL/AJKwC7buYQqK&#10;oYogGAucU7xoyoJKY7axkOaO0DBgRKiuOydthGJ8RZHCDHsBSh6nx6Ejd8eRie21XYdY+2PIHV3Y&#10;sUxwQEZVDOXZwpzkOijSxHI+pBRiCvZfrtt1WRhVbqu1DTN1DdCSewVmV+vcNsrIQsfVc7Bs8ibM&#10;XD9dlP58g7RhFO3JEhACdckGid9wHCvsYgUOE64y7XyEo3dh4x30seOSMVP5+u+eMhUiPZANIwwM&#10;/ZtB06DJyQZHCY6KiOm1DAGRiAQ3ZUVxv+WkZsbCEJjG27EMSep7NjkKpb+QNDyKWk6AGLYLlj2K&#10;4Q2AoSo47jYRdqT3R1YdmCnuMcKmeIHEJJiAAeQKW7bIY5s9W0HbqpjTqxIYht4duzSjuzEgRHbB&#10;QwPXHQZ2UAIoZwQCSjROFxV/piWxQQW7MYo+dDFbbNMAQjDO52WJwqN+QyKA5V4308Q0sLoF7MFc&#10;gFOmdeyo+ac4o0NgYidckOx0h14QGAQuhbX9lD2USLrCXwFu0hBwlhnlLHogwa7dnyQOrJ/JC7Yq&#10;oUrslv8ATVghGxkmyCdBpQF4xH7rGdY5OnjLFUzUgUyJkbDI2XSLtXB6sxUhm2suB26qvVx7uWKk&#10;MSqBmhGyqYEJPUSY7NsyDIlU4YkAUchSGPWNSyIWYgnqZBvt3iZXZ+mgxcsM6gEozALoMWxI9tyh&#10;BXago0LIDH/J2WAZg3kIILGT5UnXiGwpKyBOyFnKa6uScVSXVXBeRwIwEIOz1QK7AlmCrIVDDh/D&#10;te50EjGM/wDXbeSSY46ohJwOc6/0sus7qGAbTdZD2PdC212oZkdA6svTeSFiWLKoCtm8MWlYEsDs&#10;yIjK5kGK7bRTvxMVbp3HUyLE2FCMkDEFlD6SMBV23+ZDdvHtgF0TrAS2dtA6UltiR9FSwxCzEOCw&#10;hGwrMFjDHYYOQ6NoY0hbGVgSUjVwXwR9mRlOAt2Viw7P0ZiCY2bCuskmKZKoLNJwsbgE7K9XZWIC&#10;hEbWx1LAOxjl/nJOMP8AThhK2w5POQgb8bgBuCF24Cq8pfAScMemEjHAN52JxSNLoOT2xy2nJxZA&#10;ud2BJ3gUBl2cZmGPGnjkVjglC4RtvE2tKFKq7OW0++nQEydSCpCGTRj6qQpONGxxXjxhvBJonsBg&#10;AjaIKpc9FLazuWJPduzKRphtzndmPU9gpTNN2dmB03aXoQSrYWWMCIAyBtAbZtSFtGNpOuBGxWVV&#10;8esi/vFPUID0Zo2LswySQJjszEod9xskIY16naNhmAVlBDx/wrgl1AwdZAzMuOgBLf1zssexiBA2&#10;MB7YuiFYyYDhhXsqg4WXWlRvGzM76KqM8Bxk7AKvZepkL6EiMwkIbOxUgADWsDaD6KFn7AcRyN27&#10;nsFYMA3Q77dyc/hir7CxqSEL4CWyQdDGzAKQSoQFIRniG0YlAnbCoJ/8xONS7057k9nyXSlWUgez&#10;MRnOSzdQZQGM7PhUlmOs7dl2qMj6UIBjKsioEYqWxFBKupEYYYNltAYJdA6LlQMVWBVz1RxsbOSd&#10;FZ5JExiwwsXLllxgRgTWMVLmbaSMwVyA3Qbjk7DsN7YMXXtJpCxZT2DHW2LjTxhckjVcQbxACVfr&#10;j6JeMl2UsVmOnXuv+5h9uj9i4CgKpkRyDHx0LFk6jtz/AKbpsuhcOwDEB1UxqTkYZRGoV4yBjRkZ&#10;LMSGUgyHq6DjlUk2CAzKz9VUKM7mMFvHgLdpF6iQMCVfPKWQQ4xbt42AXeo2Yjx9cQaCSgh9FonL&#10;DoXUuFbQI0HfYkz7EOONvodSemSqA6EBS7Ou0DEbCxkNG4VedFv6jZdqEYAqMbZACSYWIJKri7JI&#10;VM6sMV1ZZAHUuAV0rBGUx8Bimdi+Fl126Z1OwhBUEhk2xkGiw1nZ+mm7KpXNswb+M7EkMxxoycjC&#10;6dT1EYBKdciTofCmt6xdtjpvNnYbQ69ix0IkAJVvGVUxmNWUTdlD6MzEqR/St3KNoBlZ1RQ/8hQX&#10;bHSIZJvSHhD2AGiOQu2xNnBGVwdWcS9VRWBVmLRsgwqVxm0en9ADyKixgOvZolVCpbAMJ6iUZM42&#10;GGBlAD+PBIARtMbfboub6kqWIUpnVkAjHaJ9L/KGNOAEVv6LayMtoOCXZhjr/fUogdXwMnjILFgS&#10;AdxiPZJJYFXRerCRt40MZAAwksSi4kXAkBxVXt5xropKIqlv5wyDt4ywAY5/5KVDlm6xnboka46o&#10;WlVmCnmQkZ5DuPaMrhUbWAscUuybjA7A4wIEcvKMOsiRgKrBlj/koeySFlMhVZe2ODGXA7Hu5EZ1&#10;HpgTHruUxQyLJH1EjksFUqFYMpSTFIkwluyKVzyMyyHS/wBE+RmVj2AEbYCSjxqxjU4V6BiQZI1S&#10;MuFwxguewjKFV76IHYtIGAGw/GBh2ThsPXYhbScEE7RnCxt1xe3YQ4QoGm7GPbBT2Y8TEsB2dVT+&#10;dsVkZgGAdu398qUChok6qrMc03ZB0MZRipCssagbOdSpDbPj2DKVR9K4Cd+v9E6wkRIYxgcAr/ed&#10;W0hkVWVjm+4kCEldAFzjSEKP7fehGD2A7FY2JVO6qWBV1Qx9ux/vH0CrNvxr2VRGvUPnkKiaIOIy&#10;wYxFcdAqyKrNEoDQy6yZSB49ZIofB2TGYR5IFU7bs4V8DgmNOuIzHBI3Uu2pHKEMYwFIYAuo6PjE&#10;JkaKiuGJ2Sw4JmVlKMyj/Fd6ReykLspspITkZXBqRPDinoSHVl2FVWZmQ5KNKQPIYx0bRKsdq5JQ&#10;hVckZtVBjbsddmj5BbsigjqwPYsY2VsiVQvXvif00nu29F9sAdK3Uro4XKp1VmaQ9WQrg5Ytt4fb&#10;bd3XlFDAKGCx7KnTowVthwshIlTvnsFXZiQMWcglCypoOOqZwqeMrnXWJGUNdjru4R0DqOkqu2gZ&#10;B1IdUdCS6CUJ/JduhVd53wlsQEqepwDqEVVaI6xXVz9herOFPdMTYC9u0YbQDFVbRiUApGqYCxZk&#10;DAN/UvUq6sFcNlrqMMjaZVySTZ0OxI0h7seSw3gljC+IkeAYqlsiA7BiFjPKgtGRx0Yo6gBW2ELl&#10;Vfrk0ipiKOrRkAN1xWHVVRx2jU/0WUFMaMgGT+otA9T2CABFVg0gL9Sxbkl9YihsA7KxKsvJjfgq&#10;AqkllAbChVhpZGY68m5EAYDv1PbsDIQD1KlWLgdEKgyScBupVpJAHDBdjCrAGNAugyd0wEqY3RU3&#10;0UknB1Mmw5Vy2A6YsrB00BECVjLKwdUcEDTb0eskYZS6rnkKhnVT3dFdztH646u2ONFv4fqFC7QR&#10;9M0ETuEUR6bv5FKA4xY4xbssgY/5FpScfQwn+eCg5KozYsgA0wLqqn6iY7dg3UKnXvsRhirFm8YA&#10;SLFDdtt2boXJYkMyhQSE2mRlFWR9Y6sSo0w79tSdAgZo5A4dgxDAGNSqv2MXRSJEAx1wuSfJo7Gv&#10;HpCO+eMlouMVurxuBgIiyNWUdSw69mdNBvcErnTsUXWEeRRpmMhwyLskri7UPHjorgKdmLSdV7d2&#10;6KiqVkVsRlcLJmxIsiHch3gnGu2sXTMQzYYzskIURdqFUFAMRNlHRViI7MX6ySMrlkGMq6HdsWRQ&#10;YtYIiMkZgHYJmm7KwOOWBZlGIoRT0VDESryAYrPJiSszCVS8j/z32Y9Biw112QSI0655pcWE7GtI&#10;Yuo/khzrb6d06g6LMcVthuAgXtJCqAgLi9GaNlBj0rKemdW7EMWTRV17qHHZWYg9unRtu3jOgMlY&#10;BpGQYGxSrEqevIdWL4SWChsCAosnKrtuwAePQIOh2YAnqQOp/wBTGPYdeuOx8ZQIBGwNdF2SNdTs&#10;9e4ZAw0CZ+JCgJLjJHJwMGDDaMG2w0yl9OX6r3ONGoJQ9hLnWQLJ213V2BLOH2e5JKDAxYxOAzu3&#10;V4gF1sqS5141VAG/rt2GwVBQEDQODbFxrDGO08gGRx7YjaHt2PTHLE6U4Nk9V0GJAkcnGVFyNdYT&#10;pSCx1pgVUHYBk2B1Zzp1L9CY9mNt4gYAoXSTZxmYFixzoC/QosrBVMQKM/Un2fhHbmypCqoJTYCt&#10;oBtZKdqEJyMAgS9F6kYiqJGIx3dVZEQ9+hCtorjhkx2AwDZ11PjBxXBY9jhUYGDqjMpV94hYgEqv&#10;LH+u3lKhmKY6jCXOMEZpNEhT2IDANpo1K5IhUlz1V1bCT4m4kIUHuNqzHDKuwx269GAJXqDkboX3&#10;pUJJ6f1H0UAIxdmGbTuHUtGW0kaoAwYRFFSMxrkjknvpVO18jMWbZCdB2II11UbTkZEwVPrHIABg&#10;Vuz987OCUBUglopEVBsspXxqpIEvVB1EjSEFVBiCA5GysISpRP5KlcRSqxliCrdlkDFyDm3XAG7f&#10;yskgIZj1MLFcEnPKMxfTgsGnXq04fGOKrDBpQrKDG4C9kwxA4Y12XAKsz4gJxXBBJIWJe6urMVbb&#10;t2zbjOm8CuMMZcBVJ0VRmbqZNHTRq7EFmIaLp2SMLihuzFgZFVcRXYuzMCWXAI0KuEMZJclVVWbU&#10;ka7MbjIv5ES9sLZ2fsjdVjUgdlDN1fAx7aG1csE3pYwD2VTI4jxx2Ixi3bZJX+mDBsVScClsfnGU&#10;FQCuP/LblzTnBvAeoLN2BJJjKiQ7EuwAT2JbttsWXb+IAxN1VYwp8j9SgJZ9MVBxw22U7YMcD/0h&#10;VjIQxfqxEhJ0NGRmwyg4xVsVWOLCoyZCCEOnYrm8jP8AWj4iR1CgvGzaHY5IoAYKhcnI2/olox7O&#10;hCR6XSeMBnbSSbaVlDxSBcQrGBKFXzAYJgWftjAqVbY2UXsNNpMkIbDKGWYKrduuFkwlWEbFSjBH&#10;5bF9yUzqNqpI5kzSNkJ3iqGx2XZIYN3VWbQP+ojIxxX2yhmVlUKZCQqlSw7AKThfgEhiQBG3XFYF&#10;Q46oncxEyGMf0mtfcGBtL/L4vY4XIVpCGZiUYqMDaVymmBILsXbSlpQQUYgLGQqjFhUq5fBGFOvI&#10;GUMGVgHkCl4gVLAYOzo68f0SP7xdnAG7SKxGkZ3ViWrrtV7M0eyjgYjdGLbATtmjtO4Pj6DqcLEK&#10;CAEjx+WAYMEYKSVMfXuxYqJNBiFXrsyAhI+GV9JGFV1L6Kd18hbJSupAQpdezqdu2gecYbyQbdF/&#10;kL1DAMQvCjY8ZVlUMHPYIQQAGL+zdlXoMUBFT+ckj7CRSwdyMnOiD3fXIZUZoiF3vCdYWLnqOwBB&#10;7llLFmSIhYye0ZXP7VOz4zaxQddVGbOzGoBCZ06Ff5KsRHvs+i4g4fu5Xgl17sgYiInXjKjZC8sq&#10;ggBFTC5ONy20LxnsSSC6kg9JGyN+wWPTBRhDdm/o2N7GhiAnAvDcleshhjOhwZI9L/KvpizEhJFG&#10;jy6dmVAVIjYBZu2ADqA6KhIDo2Eknbho3G5TsyqrYXPboHXfZpXG3fxo8jEGde4UqqsDiEEKhx1U&#10;4yjvGx307LInVSdMtc4V0CWBPU51bsYwWBSQjq2MW7dVZmlJxP5zRCqmnlI6hArlAMI6qp7AsdK4&#10;XF0QpLtCN4oJPVlSQk5vNK5UnrxgUM6qHQKwKgAMqEdgWb2IVHcADt1Mq8MvVVQ6WQMWVVLSqFYB&#10;lCaXhMV137O8mgCBix7Dt1CEEdSitplKKyFAWVArEiTJuc00ZGlZ9dPGFZXZsVuW11JKsVcLH17R&#10;oqBkOMwYTBSODI0SqZHQkFQ4fDKSpIQszrjfyT2QlmGGZNf2gUIR26FZyudWOeUgxqumXsdf30K4&#10;qcS7xVBIVmz+WxCFClmLAdQg2/AcKAdsrdwNYCqmM6DycCNey9kwkKT/AFiaGMxLSOGZSAUICxoC&#10;vZDihQwH8g4g0o0oYHf2kw7chlbEZjiMxPYIfGQxQR4FLBojhRVD4qFlZQ2SnsWDKxZPIwkxZtnu&#10;3STocYN2Xt2JIZAseFCoJTydVLdT30e4j/qRgFCqykK2Hp5GkIZkDFCSQVWMBQBvFbsewZ9gEeIl&#10;0bqXKGQBWC9cDqxEgOKegUdj265H2Gd32YztQAzj+CArq3fJG2jEq230yaxUACllbah0TRIICAHA&#10;dLGyDGXkEnHU40LEHXYMe67LBSpdASJFZRKCpLMCRvx/0ZyqiMlo2JYOepVmxUBDSKVTQDMDnXpi&#10;b7CMs4IKiQnFU4F0GPRSvZkJDBn15YcABaP+ljckA9hISjqAiiNVX+uyRBcQrsBuyhZDIvUSoSeu&#10;ml5KkEgtoISQy47K6yorYHLKo2F6B+5VCyICojCIAYwinoURyxw7DO57IOf4VCraZSuJzjaGAsWX&#10;+8WI7VSVVG6szKFDIR/qAuAfIVzagCTnXiKEKUTqEUbddKAoc99lGKhwGbhzCM69WWNWWU7Vv5Ee&#10;dwQqF8jOx5FId+pckB32FC4sfVgyFo5ECCFegGgrHtG/bF7bZV7NIEYR6A0CE7hmUFmGiRpUIdlx&#10;gVaMtshSGcEOP46MwWHY7BXVgCm3SF1KoVObz/TIddMFYsAOyEAMpLOQyPKFCxgMT2PjYAbLCJAp&#10;bs7cGRVRXctiE7MjnG9mABUqZPIWzq3eOQOF7b4OabtI/XNDYVgVYDAV6LEThjO9orKxVP5Mg6Mo&#10;frnjG1diBEAyp2zSkMVXBGpxie6SEhHC4CFdj/QJwxlQyN2YJnVQ5C+OSMEh9YQy55AC7AkdM/rb&#10;MpUlmxk5buMMZJiQ9oGYgDvkAQNHEQxcSRnqV23aR1GOy7A6L5f4DDTk9WRjj8Kzg4NIQAM7lija&#10;X+jhdQqsCHkBxSRhj0sg0XRkwp1BPYe2GQBAerMwbDs52GKNuSNK4CR/yp69lJA2Y08vJZ1Ddipk&#10;0N8KO2MC+dWBDKrvMwx3RjMW0Y1VlBYEt2QncfbSSBwg6AqI19wCUwqoeVVXAzZE7OenDsHHfYMQ&#10;ChzjPvCui/KNFsrslQxGmU9uT2ZSzMxP9MpbAOuGVtq2yi8Ef0j6WNVBjbbCFCroAU0G4TCXVH7b&#10;RNpJoOhUh2DYVXan+ep3GitiROqqBinkKeyy/wAhwVMv8EntJIEwuQ0hLuuziMFCudPGcDjSHgkP&#10;kaAgdlAJKO4J0yNKQWHB2AQe2aXQnGRtjE6SDRVv5KKG8S4X0sykGMdsiT+FP9H+nUjs/Y4E0xdh&#10;m/6/xRW7h8BGmOgh0FQKwYs3VsXoXUBQSQoYlVY9WQE77MekqrN2xULiNepQMrHTJ4/56kMw8hUA&#10;sj8SK3UqxMSbB0jlFLKqvhChvL2MDscVOydgQmmYBmB22SabI2Yhx2VH2YySW7Bo0BKjeKdBEBwg&#10;4IiC21wIQgBCkECItpUPUKUxQpSFMTsRIDhk/pZAxPYMJO2KCVB8eSu4EQKiJwuKGYeQKpU70UEb&#10;6wdBitjghTyNGPFVSe5OAkYGAZ4zuYDbkAMrdVXaAAPIxMf9Ln2MLBc5B79R4x2DhgoKqgRkhYFe&#10;6Ab7GBNYvCj/ACI03l5VAWj/AJwx6Owyto4C+EP1YPhc9mKuzFiXZY1aNyF0MUhCvQEkdOvVyPIG&#10;UkyMnVmK4+3I6tixkmSPuEk7EsO0xXrZkGhsr5dFQWZYSF8bEdW26bEA7NHINgCPC8ZJTuwcuVBV&#10;mchf5jyRURf6Ulxix9QylgUJAQ40I3H/ACyJ0Vu5VywxWXsANMrZti0adVR1YeMdkLBZ51bG2pBB&#10;Vuui7KWbsI3OKoUq2lYMqnQHbqNNjv8A1XbWRjhl6h0bqzh2UbOwoV10e4EcigGNuvnTFPXOwXHc&#10;qRHpjGNKyqW7dppSmTPvBwsY3n9HGJcgsWWNjiMutfyxLHqSyhuygbIYs4JDB+rTqF1yiOmb6t1B&#10;WMFhGw2VKFkYLL16KrBoSNKQ+R/2QQQzAJropDNndgRJ2UMMYEHTachAUQHWm6yKs/Uh1ZM6lgVC&#10;gLyg7nQDCI6jlBwSCMacGInSRhwOrYPcuOjr1XyAEAjIT2xYkKE9VViVRTpA2yrdl7dig0GVCdRI&#10;mwO/9CVO3jIJi2Gk7Rg+MxabB/BjUkKA2Of5Kk4hVm7bEztjx9Sqll1vNcOQ6pIMQEFTsOnQdYcR&#10;mJjDDP67SRhleIMGYhjMobxOCgaPNNgYMxYHIupZVUMVTrIy4P6LANHoNiduoEfQ7KyuEZ9MV4En&#10;YYqsCoJLn+lkASZtMUfq3BVmOOQM23ZA/VC2mQa5BHTyKygvIRjL1xFOcKSUXG1GjOoYFXYAKUZU&#10;j2jM0AZjpmhc4XjyQlQSA8mlPKZ4tKQ7IC2wThRs7AmTu5JLMv8ALR7AToCp6Z0HdI+uKfJnk/qM&#10;MBHH0CybZm8jhSUkIDONYYiBJJvE3nXqCGDBm2dlCYwUlJk5VVlDFSynlBMOey64J6qVDaRdBWRj&#10;jKGAULn2DkanRgXqwbsnQN3jQKH0YyuIrFdIDoqD2jwDQCbasSVTa4sZ2hbYQ9o+2o5A4R16tYDK&#10;DrCB3JDN0x9aQEKutopGRuoCJopICGZGjCEEFnxkJI1IBpnBEqEkZ1cKgAKAkrIOigCNnIQ70CVQ&#10;zAAg9wrnHcKVBDPFsvy0RZc6MMZezRo+BSpKHsA4xAFIbrgBYK2lIRS0bjACmGMFlZTiHsE6HIyS&#10;Azdg+215BKNY/ciRgJYyNOm8bqMCoMWQpnbeRONk9MD/AMtKXD7UMMBTr/lhjCt42YIVZy7PgQyH&#10;+dfzix7MQ0d8demfYOIqMFKeMv41Yh2jJU/44pKqFBxAuFEYhSEA5VmJ6hmAkGGJQC/U+MdnZhkn&#10;u85LaYY/+TsoxtsxXSkLnRRjEqEUqdkASN2BJzuwLsMbfd0G4tkIWK9nVFQqIyXMQYoqOFUHsA3a&#10;PqMKNtToBirDnFTarJvBwNK405XXVWUBoR2zQ1ssWdSux3WPSgcQ4vU5EQWDI2Js5GF7KoGBzgbW&#10;IxYhWcSKxEvRiQvcOWNog4EOKm0CfxCg0y6ALNjrtdjqys2NpAwdimiCpIPTNjqF8QDOSRySqkIM&#10;K88yFQS5RC3QBtT4sgClk6tN/elV+dTKeqEZIv8AKyhcMfTFVQ+gqdOw32wnqo6nBIOyohUSHSJ2&#10;EmxhR89gR0CqoYBFwsWxNNiIqtv+R3Cp2OIf56Elf5yIAhT2MbApGx8fQFkZiszbPT+wOrSAFG32&#10;7RFGZlI6tnPfnu0asevkVQwYRlgwbsJF7KDuUHx/0pILjs3Y/wBx9kGdH0dB4NAAOBpirg7CquBE&#10;GddJ5OuFtY0ZZdAv5VIUDSMAJ3JV2GiRpX6Y69ihC51PdUDCR10T1PD4kW8BTcbKR10QT2ACPr+Q&#10;epEXAPZEJwKzKnQsvYZ2Rh5lxpCCxYIAWDkMSxGM39MrHEHYzxAAgYQSzhtsAGZm7D/PXcr3wO2G&#10;ZN67ZJpy/TQ5GtGEceJg0gPdez47Y3WMyKQ3k1j8gRDIzvFUhk7BTKejOQY9DHkUxsyxr4NKxbYj&#10;6oXXe+y9j2JLZISF8YJYIpeINilXZIwuCNlVciKjIgAC4A0QCgGf1iEgp17RqgwBwrFgrOwzqyK0&#10;YbFKMGdDG4bY/pv5kP8AIZeGWQPhVlV1VpVUY7LsttgVU70qygYIyQp2yuUzW8Q9SqnHH9RjeaGi&#10;7HAoJUBFWLWKxJUNpgVI67XvivtftxZ1RMkj7MilQOpG/wCUcOTGxCmM4o6YyosbdsAbs6gjv2HQ&#10;dkIZm0DL1Bjc66r01kxY4chBOQsoCayJRpd9wqlUYqSxLHnCpICjt1dsiCkqCELBCulbTqhJKq2e&#10;xZWKSsvZVKq7BwHUt5O2dC+dfIAe+KQzCQdogjFi2xGAULaG2VnIUKinRIALqCS39MFK9oNdOx66&#10;kA6AHUgXlWJbbMhHc99iVWCrm+QW7KxCq5JdiSAowSFnPB4XHVQFJGMgXIG5WQ+M9lyMAErsknqw&#10;LH/UZSusXr2KuTogop2ulCAAxqVA7geRsbt2RVDRkgN22wx3YGOIMvZgHUKhIVQO5i6M0PUk/wCJ&#10;RWIkBxda7MyiTrjSBiVCYUC4ByzDCSCZVJGtiTQ6kY3U4O/ZHkY+TlSrurIuEdXj6ZDoBSVUMSTE&#10;ApVQQx7ALpH3gB00fWNd4/Uq6EnR7tJ1IAGIWOHldP0ZCwYIXDN2MQDpL/pkccdkC7A6Z2BJRunV&#10;WEnVzIFIlA1InYHOxVHdurnhg/VkVgS3aQdcdVRkdMYEAb6KgJXsxXoxWTWdSCdNg3uQ9cJ746na&#10;tvCSX7nsFAyN8KqFYh8TquaWRV6FlclkToPLLhVuyoAw93nj3HIqrE5XJN4p6Zpyf6UOG32Glbal&#10;wEeMOrduzzgqJOuBmBVwxUECIEYkh0FVmKKUDqj6L5/qHB/LAdWIQASajkGmkZgFfrhjKL/XYyAM&#10;iqmHZCqkiEEnTlXAUoq9EPkYL1HYbjBU9CiiMdk7b4iUjEVVUAOVBB6jfQuq9HMjHoHfC+yZNInZ&#10;cKnt/gvjAUhgkgHVnBwBtmKMI/YKysTNoA9VkVFwRnIwwEj6CMVwlSXTRSINkfOLyQG1pdqF69hr&#10;sQFk6DqTkZD4G7ZpejcBmO1DIGZyrDTuSA7dFO9B9LnVVDTawBSFYAaO0jHUcYg65Gx31k14xsaR&#10;uzdtSASFQZXaJdAEKQUGw2unHWUnI2Chh4xITgbWKerqe7xgAKeuEf6YkL5tlZCQfLsKVVu3jVmC&#10;4Shf/UCtJ1yNSoYCMcDAD5AzBtKFjftiSBiB41IYlk20cgcDt2IES8KGiQIJDpgqrJonRwtshyME&#10;zNkbFmg1pZEVWLrngUAhi0cnbB1344wjy6CgI0J1iMxzahDGhO02IuyOSp2rYmlzqCBINdj11H2S&#10;PRbnOikqF0ulZH1hkAZ2Z0XqM4JUaBRtKqpigFwgUmUBgXwL2XJpiGi4wSZCvfG/oL2dHbHbuJSN&#10;8lioXPLohD2XQdGYFe0hPICRlT0IKhsDhByq9v6RsUBj0DY0eleLeTKqY3btsAdXXOxBA6EFtmUh&#10;GYKGVWEZJAVSRIVyVBj+7cqo5AfW1BHYFXDDxlFyPthdQWJ00pVZFUghge/YN/ChSCNqvcsQokAD&#10;Z3PVZG0WU4jMB/prGNqXZgdID8ntsBuwJ7lj2Ct1P+auvWUExlQuS8NotixllP8AQ6ghnBVgvYa0&#10;ZB2kJGdv9PqN9+AFBDgZ3Oj1DaLH+jn9nG0qBf4ZyiyKSusDLnYYGZciQ5GhwdiwIVXYnFfqRrqj&#10;jahu39dmmUYqHa77Esjs7HI4zuJSgVN52HUnkxquMnbFYHGhxh5M7dmLKxjJCnuSqhl2rsArkuQx&#10;ZWZwhYLtx4mSNjouNSR9VeJtMoLtJEynffTAp1dEAAUt2fsQW/uPozHuSwUBwxPUbZjGjo5KgDCN&#10;E7YFcLqDJE5x+wwSoH7KMJ7Pp3U9RnLYUQmRmActuQdcMCkMdu6tqRFwSJqZWxYiJDtDGvDNnbZU&#10;DBsBiodD4yo7lU4I5PVGUMxR2bApdFfbMNAJqSMpv/dRJAxXbr9ZMcMhjT+q6nYdSnYLise38hDG&#10;yhCCFUM2iy756jG7Ln+LMCCqLvt1aJF7KAuP/OK6xnsVx9qyygn7BxDoRglklG+zLisrY83cSs+1&#10;j1kSkxs28DENJsAaQswA7HsEbqh64sah+51J2Ak7a2MVm2EVcZgD0TSv/TOAVJCu6qNyKH3HkY1i&#10;dRgdevVSp31b+cVm7SMUIKKVTmLsRGxKAIgUoVVySO7IWYIIlzsELKEGireN2U9Q6urgf1kis7uB&#10;1ZOub0I3GLrfQhZZGGAfywYsWOmYDBtjtS3bZkLAnkqI3cMC3d+rRhi8ioHXsPGcdmDHqH6Bgp2V&#10;fsFYeQOAzBVjbSsIw2K5OKAMVA6um8RjpY+hCAY0Y2WGcqQWYFThkJPjHbsz4jOQegwxuQQFPXoZ&#10;iCS+iE6lYsBHWH2AbswClmOyRGAAUCuqyuQvY9ue0YU47kYVVckAVH6sNkk6UR7UhygYhG2y4zqS&#10;D1ZFPZmCknrkXXYUZ2VMKdQACerbQ89mI0cK+Mh2ZWLhT32nKv8A0EkUiPogMahUCl/KwWXp1mI6&#10;yr42WJQShUgHAnY9FxUAV1ZQoUYV4DFlcAkKeqL/AC76ZNs0cZAUdg8gYP3zxjshbrIhbN4kQOKS&#10;FZghK6dGIzWJsMpUyeYFniPffXAo0wCgwABlWQdWkUFJAd9nAQEkN14lADSk9S3ZYiGKyAKkew38&#10;sEUEkuBG2kYq3QkiNTkTIQynoxHj9ySWTbduy6RdYOhRpAq/zHkx6kDeDYEXYL27hF2hYggNqJwB&#10;pnCaIRQ2NIOyN/pjoCZAwcMyrISw31HDhii9AuNp3RmRUALBFICHsY+qBAGUNtf6DByojXP5Ykvo&#10;dwSjBXGn0Qeep1sOrYyDThmyQEAtsMVXFQKFADiRQyNsKRpigCozPviJCyowzoXUuAW6Pkit1xx/&#10;LMCrhu3O1aPApBCNoqFVTp1UHJW6pIFRVUKUOiEDrJJ0V51UJIpHbJdhXObKEIDiQbyFCGRHGAKm&#10;RddKSmOjMw02Fkdi7dW7gzIxAdQzxtjMy4IycZNAb1FIHGyUbsShbfRevk2TpcbscaVSOux4yFZQ&#10;R8hQGijQ5GC5mZWYnhzsKQM/gYgBbqXEwOmCoCxOM5QopTFfrhZjGyBMkj/p+ikIwUqe3i4lAUKV&#10;2AGzchGg0jKQAFLf5Loa2uyUbHZmVdAgEhQWxFDOrt2cdck7gh/5HJKEFAhPYK3ZQY0KhD2PUbCE&#10;NkhLBSEZAAyqJMIOOvZhpYirBSP70WKgIJCwEhQGSVEZpnYgkEFdtFrAjB1LAyN3MXOKh1terrtn&#10;AOLJ/cjJrrtlAxl6Z2IJBLPGQJZFIJL4pBVFGOOyO4RVBUO3bC7OHfWKV2NKqqSpYpgZe4k2wHkD&#10;kDHKlX9v6wlwJJQuS7wHq5TbklsTbF1IPVkxT0UxoC39ZsBZQhw9u4I7hmAkcqSRsqwPYEbTo56F&#10;wdlRnRlTycgjCRjADHjBLf6eQr/SxnCeFV1zxAZ17YSwCx4EGmfq4I2E/pP6COTnlGmjDHuGC7AV&#10;Cq7lx2HcHriqS0gBUoGkQMCkaqVRtFE6sSqlVceQEl+qdySkZlIDvkh6lkXtKTohuzK2zIcSP+uS&#10;oDnE2cDEL36CQB2YFs7lcCFs35Fch1djptqVPYKG7KC4/rszMC0pOO/bA4BLFs6vj7cuvPR2z45b&#10;AoUx9goVnzqrxlWOFmUGXq5HBZlxT3IkJRGABDPjfyyqcbq+ePeduDryEsx6EGSPkDTM4MY/loy2&#10;vGVHjBMYQlY1IEi4oPYMdqGCBe0nOptvkiIuGZXLxjJlOaZhGwGbIxlQhtgAKhVQViQKYWyMMFTY&#10;V3VMZQQykDuueI4PYQsAgK4qd06f2U6A9uzMveTtmkLlgT3Ix0VGiUuQpcxMWdmbY8i4ZCwUA520&#10;I95EvZf/ABJ/tlATZDDtuNI2HkC4hKFnXFQ4FLrJ3xwrlZAwTtrs7KXPbzaxeVQ98XT5oaiG8ZNC&#10;RNYqBcZkOSMm2ADAkOzkYoXEB0yaAQsTImeMdXBchxvqVxIz12NhSGMYwsxUy8GJCrAMddnJEip2&#10;BSJSEbsOhRD27LpkLFVdv4K9cDdlfr42TbM2gFIZQFjbS4CY16BGWBeoXRZiT/lncsIwobvoKD2X&#10;QZU0RGWVmCg/1jE9tJhUaJVl6lkRBh3vbdihLOhbJHKgq3ZXBUvpY1ULIg0FYsSvXQOI2hI7Fu+1&#10;kkJBCqAWAc7PjAHlYrwY+znFJLeRiFIDBXCEnTIGK6dgqhuxKDAFZvKdPpcJAZGY4XchJO7GFxkg&#10;GwUUNEAuj16t3DgnqwPsW/vAxAkDdezRkRuVKkKRwYTnXoyjvkZ/1I0Uhmj0qqT00PKu012AUxkh&#10;m7MBEAMR9Ky/03VX2qurs2RlNKSxcqhZF3GSx6swVX20S521IJWxh1H9d0iGxjRBih8mE98BcFUU&#10;qrM+L2BRehj2Ce6CcL1YLm1wsCVH9qzFj1LKgAaMukgVj4x2TsoiUDDIcPdUkDadgoeMsx0DHIqs&#10;UZmcKQ0iHFBTCC7BRh8YxFbQL9o5AcjdewQKqMzYJCgUIjEgOsaqQAMBRX03aNmI4AZWGIAigN2h&#10;IOdgCShfw7CdiZEC4mmEYibFUM3bnsHcbwDlWOK6AaOlX+ChB/jIyMZziPvIw2vKCGYAsH6tvasW&#10;Hl1hMgEpDZLw/OMxbAO4Uh0VguRggeRuskgURkKQr6ViVLMMRQxQL0ZWbInBCxhcbZZowW7uMHJ8&#10;SOI05ABzsWZBosAqRBsQdiWJPlIGgreVcjPUH+X5UkoEO+hj2UJ0VL4zKoc9FZlYr27bbsVRD3KD&#10;xooaJlV+uKWfI33gdcYqrMp6t2bGh0Cf5dQMKhsSRcdT0bZBYKCdAKJBollLARqNrNoAK2J1bGQB&#10;XbakjqF2wZjigE+EZK5L9QMQaKDY8zAaKlOq4CqkOSwO8UlQdthI6B12FVsYs2RhMVzvzKwKHS6I&#10;1qQs6gaQSMhAIOIw7dyMVScCMQf9RSQD04J7okq9dAlQrA68cg65Jpi22YxK2eMuH6uwKFguw3+a&#10;oWVmVs5bJG7B1DHohZgDiBZCoQAqpIQ78QB+sMZo2DbYFT2bYViwUEeQuGwx4SwwrpgW7LGA3jZl&#10;8oKg4/RiZB0aNUYL3dpC2BSTA4yKMlR/iFOmP9hSuBwS8fYxqO4dkBAwIA3Ylq5XSe7dmWRf6MqA&#10;MjBR2GKCBKqgMD3KFsEhbJeoZG4JiyMo5LbWTttevYg9XcBh3RUYDBGSWl7lUYAHopjQtFEWPkYB&#10;XKhC/fq4xiGCBckJCk6ZJF2hJwyHFZsHQgR9sAJwsSFKrips8dEB2zdGkPUlCrE7KBHxIwVnI6up&#10;6luPhH1jKekj/wBdjsaLJFvBtcRuA4KMGCt2JR9JIQg74oPbiTJIw4X+jxIR2LCTsY+oWIA4CJVd&#10;iodVUgdQ3btMUXHBDCPTMpLOVXGUNgBkDxqclVyVZBg07dmJILKqiQREHE7FejINJ2VY/H3VckkK&#10;N0JCh+sgABfox0gDFmVUZWc78S4pJWZiuO+zKew2TkT6DggA6wMDiDovUEQkbUsuKV0jMD0ALOqk&#10;SEDp0ZISRwANgeMqzApjq3XhXV0Ckv1aQMFkDEBQ0WnWNQw1rO7gNINMVQyBskKsC5XOxJHfD3Ku&#10;e57jIyxCsXyPeFjtn6syh8HsoiYqoCsQcUqWAkCGPZMhI6f0kh0pbr/r55GcMP567Zf7WYL1mjOi&#10;AX69Ty4WQMQvjw9uwD4ikBO2/HovoY/VzIxLe4aQBipVVEWSaJLITssuhHgLEyDjauRkSjSAkRk4&#10;rf6SoQpXqpVSG9+fHogq4ITq6LtxyrMw0E2HDFWCuV0R43VR7+ZupLB416iMr0MgxV/1ARGNlc07&#10;ZG5bF6gRhNltMpJI2+CRdkBCtldB3IA7R9ySzoUj7EhmxDvAyqFKhlLBVVuyl9d+OjBAQ4Ma53Mi&#10;ybIIyQfzM2yzqzKFKtrcZJwELnjBMXbOsbq3OBOyKV8icHSyrNoBkBz7Rxd7QaKDZRiS6KioGIVS&#10;hEfXNyaEgLAMDHIHCBtr1ctGGZ2jYFm7K7LjN2LRO4C9lTRIR87RnCshBPcknrv+z3K9mLMWUg9l&#10;Rip6lFJY4VO12A7oV3/ayMxB1iyJgDlZGBwykgKoIkIBLMxUafttewzx6IClIzyRtV2xLBidlQrs&#10;si9cXQZyrEMxbbbfpke48AQYWHVw3ZgBhY4rNk50pKhtuQyBV30xJQoHkCln0A3Yf6axqQNmMHSh&#10;QDgcyK3UGTXR5WyQuxVlCCYqGj0G2VRWAjGlbrg5PdRj9t/ywTsA4JRpNFk/r7UeAqcRQyA9STGQ&#10;8Idy4OKwTAQjEKhd1KqoUdWbCyoHVXwOWDuij+jg5EbDfXaueIQSzIowdmDdXxSWKhwh0ojRSOis&#10;G7di3clGCmM7ZmQIxUqCc0A25FBV1wsIypLGWbR7aO9qyEnuADGDiuoYMGzXQkjSIxzShIiVLsOr&#10;gHAvbFBLMNNIGOdVOSOFEsfUopGJkZIwF9hlVt9sZTuVgB4yuB9sVLEKCg7R4rDSMDIJCzEM4Oyx&#10;QliGDRlQxVC6yHCWChyc020H9GfRJ6KV6N0dSv8Agi8sCq9z26kN0PZER0aRVwRZE/YDaj/SzY8b&#10;IrgzEgntnTqWBbFY7TYVHDgbIITsXIbbKCoB7SAFlw9gSyHCOuIf6KlSQxUuS38sejHAAcKDYLdp&#10;HKhk0pj2zSDtEyqkKgKO2MCyieMZ/IATuHKK46hl0yq4AQEhm74p1GG/liTg1rXUqzsS5K7RVCsA&#10;wWQMoGMj52RT4lKFAR3Lh0IxgEw/0pDHEbI9tiqylZSAyrshiUAUf5qZG66UHasAUIRTggGwSyqA&#10;rKV2B1Pj3jF9zHRdwQnYMY2ABJwEEiTgo2In8mNVyMSHBtgpCFZNkQgo6EkjyDWASdVOAnXnixz1&#10;z65GEhcQOG8Gx/RxDvOGPkGy3WOToo0pJY9GjQZvZY7XtxL7Sx7YFtOy9I9IyABehUBSVAAyJI2D&#10;hHUOzBkViXLgyDsuyvf+o9KSoJmbUgJGKwBYcaGEHsI5C5jGw50snPU4y6LMrF+xbovVe2wvbCGX&#10;F7YQutHv5yVCnsFK4AzKQJCQrsy9HEg8crnCqtnZpAjbAYsdq2IASvUuy/1F2IBLrI6jHUM397jJ&#10;0wEYeNS7BwgPJ2gZiM8fXOuyCuHr0ZhryaPV0yNwojTkyHs8I3p2V3IWMqGDeNQG7NHtmjBZCCGk&#10;Kr0GOV0yoCGJxWfo5ILMrL2JWVVCyNvJAuOpJJ2zt/CHZDOMVep/8RovHwojHjkJbF/hWIRCraZV&#10;GaU4G7GEqcPWQyL1IDdl79RHsxsWxWbsCiOewyJQcDg4djBKytGwxXVceEDAwIjDbj0MEjllZynY&#10;DGPjVX64Y+IwezjQROwDjO/Z2JJiKjAH6N/QdScT+8kQFw5OMUx2KAHeByM8oUAAyOqtnVt6VwpY&#10;sBJ0JbZf+nKIR3TP6TPGQqgsIjvNhgAOnUa6spRVYsXUySEFY+5RVKMAXh4AXsSn9KqoIw2ucLd0&#10;HsUVSjhgrMq/ZTJE0TIRkI52rZIwbCwYOGIUAusqDF99FsMQCMXZS776qokA6MqjJdnGPYvyscQz&#10;RCK3UgqTGxKljqQbAc9u39RJ1AjC4H6ABuzFZMkQsLO+vXskukYv2yP+RIdYI2UKSBGAWdgSJDh7&#10;hSWJdefJrIwZQxJDMRilhjsofv1MkgTJApxhpQRgCNH23j77DTYQxZ4dGLr1YkY2lyRhhbriIVzq&#10;4DN1Yduw6R4pVCqIwGwwclo37DsUxUIVACOVBHIVCdlU/wAir9sEhUKMSIERDZC+QFdMWkVZSmSR&#10;hs6AspbsjqQipGTqIEcKOq+WPHYgISp6BCTyNoCy52K4zIpUsUZBn8YsIwKXKKRnY60xDM6mPSum&#10;gyrtu22VuqdygkfWRlVIkCjrnc9lCGMjss3RcIBwDTydtFmDTxlgoLYo1miMB5DAnoA7MTjjWTIV&#10;xiWYDsynjYDRuAFlwRlURdJsdomIO3QNvTEKsio2MdM5IIIxP7wRbVGDq/Ux7UhSEKKVVJNA67Ki&#10;Eg9l9o26s4PZm5B10SNGVCxClnyRlGN22sgKxPozMCsaEksXaSRQzjWOdsCS5AOFTtlCt0TShgR2&#10;7CPnqjYQ3ZoVKhlZk7bBkC+48SYECsnGAdMAGghBiLExSKTqQiM8xo2iScYB3kftk7gZpmRWYCWJ&#10;VX+mx9nAWIjBYlmVkVQ0RIwBwfL1STsc77XTsHVHCOHDr3HQFkVhkcncBD2KrjBNgeMqnbGY7K6B&#10;Lhgw7KuD+gDoJp27hQzA520oQFT1QxlVjjIBQbVmUkL1Vn0MVOJeil/ZW6oezCdz2QDqiFmUgq8g&#10;bCjbhdQgZwO5GMxKrINJGq5GdI6Bh0HZ5dAjxiRVXFYaLLG8h6sI2ITZEA2REBgJ05IUSaKgAkhl&#10;U9xN/t+MEsC2bbtEgGJH1IclkXn/AFFR4w43g5SNt5GNjoxwyDr4yDsAhdK8ZCs6BlVUJZmwyBsQ&#10;AuY2cqrKiqy5J0JYjvIxfH/yU8SEa0DgiJxH7GTohXquJ3yMKMIwxDrKgKvJpXHZSgXHJYSHbHkS&#10;Tds6OqpwTH0LH+gAw33VhrC/8yFtlmBIdiugnUdgf704wl+uhtwxxiQzDZ6K5Zj2lbS9WGTMwwhu&#10;zB9HjCvXF141CpiOOi67r1MidCw6FA7YvYJsIHCqVZEEbKuD+sZi2OdKvbswHTe8J5iYyOWZsChs&#10;Y6IDRgBwHClwSzdQGMSEf12KFVdOx2xaMgFJVbO5dM3jkNjLpXZVKN1AUBmO25B4XI2JyRn6gLtW&#10;cFQ2nbuvcllITD2KsRrxDyRqrkL3DDRKsEKDsGEiN/CN0B2A8YBHVkQ9TJskhjhCSrabDwEMa5/G&#10;d9lAXXuQeFwxlccLhQKNJgjJCRuM8od4WGcjGk6qoBxGJIU9v5kJ3igsq728S9SfIvkDYzkL3Jzn&#10;UgBDSFSF5jKuwJLB2BBZATIVeTeFlYgdzoOI3JXZCcku0nUd+0QxH/kSlc46DqMCnEQvmgcVe6js&#10;wCshA2y9EXRUrGMDK2dWcSuVBjBbvtSxChv5co6bx1HYF2w9iRyBoSGY9W7KCNhn28gBYDZkJKsA&#10;pKbLOsmEbweRskVQG6Fk3mgMlAGFR2LntFoASaRFG3PUh/7AL4SqBFYKjdE8oA8qAhnDMQp4ITkB&#10;lzt2yNSrRxk4U8eduoUAJGnbIgCwbbBe2FAzKp1H2BEem7s6P2zbdpFXchU53ClgEzrsvKdxIS+9&#10;uu0EgDLECudVVecH+MQcZIH6SRoBIvbBJ2zbBOpYmQqR1TCp2zBmKDXkbTOAzJnQBCvRjEweRuw8&#10;vU/xvqy4VBJIJIKYsSlW6eQADNlTEnURyBwCFbbdgG7PycYf0AwwIN9+d9XBbsroMK+NnbCeyqxZ&#10;0ZQrKoDuwPUDEI6yRhECFWVSrOmyVAxVKlVbqgIAUDFkBV23mz2DOw66TeSdVJPVyOuLMQNkZGpJ&#10;U8FS4CdvQxnNiNvEQo02SbYaUZ4/GR/WGKM52YK6q+F+6vIEGIrdUbSlO6uwUEkqQ2mbQI7NLypb&#10;rgiAcrsJ/ODsYgW6s4dEAcklgvRUbgM6nEHKMS2kRf6ZXIQt0xTsMoOeE6ZR13tV5TxKM7AgysQz&#10;f0FZwUdsMg2vc4xV8ZgijrGGUEN2257Y8nXJP6xmJDuEXuMUq4iTtkTMQr/y+wioVxjoxIGxi5B1&#10;tyCHlBxUJXYaIqgzuzrGAH8j9dKmMqBQhDAM2IQCocqGCKrs5KMMPLTf7fAYkbEZGc92DKwX+hGT&#10;jodoQBIV0G7YzHN6RdBT0IaU9iQVACjp0yVDmlGdtZ3RcK6BMgUnRO3DuqY+kZOHMwKOgCWCxZVJ&#10;G1UPwo0uQICDGwAUMydTn+rplJb+gsraLLtlZiHdsZwV3/RYl9bAkGBEYoNnh8ChgJFXE2WKdQYu&#10;zlP62GaQDZI2HXt/KNGSSitiSBiit1QBVi0RG5bNDa9jhLdsftp9FpCvdVBJ7K0g1hjzku4QKyuF&#10;VNiJSwDlmQNuFUIIkAdSwPbsFIMhYBw25Iw47DHcOrgAsisWKlwyxpqRVOt+RgvhAA6SFoy6qiO0&#10;hBDAsCehjjYgKygb6sq7kjPbQXAncGTRKdAhGRtoRhTnIZ3AKydioZViACqwYALGrElTsFpGOHrt&#10;ToBXZ/IWYLvBCTjdNBRJjSDZcByrPg0ZE64QerSAlpNu3GGbbAbjeQsW2MOgOWzucbhm4UqzMka6&#10;XQDrtxourlFbojKpIRgMRiV340TSY5IDByOoUq5Kxv2BjKjOshXJAAe5JkchzLplA1ZAXOhJXfZo&#10;mAc9WdAMffV2RsMWh7LH0VFRdpGFwdZV7/0SJQ7FipHYHyJGqHBplLHoGRB/5Mw0kYTO6HF7bG3S&#10;RAplb+jxjbLOoGAFc0ADEBnjIVIzh1t31gbqCxITXbXYbJIVVQjUbPw79FlCAMdFmJHhGbco2gru&#10;DiAdVX/S8ZYa/wBME76DssnHkZwe3bxsVllUYx2w0FeRlZiSqpsMDo7Zj/hrg6IZCQpACAYWGMms&#10;LMcZyhUMB/Zzv2MjR5J2GNGCx7FldGxSAroGHYKdEM7/ANKisrnqBGUT/UwbBGzkvJ13QuZCn8On&#10;j7KoKMdqnQALGQ4VcAGupQO5Cv1VWRXRu22328hGBOyq3YtIQWJJ79cfsBNrqEPaPWRuzFFBVXDE&#10;R/1/Mh/slkVWdtBtliHcRscUAibZJTop66Qfz5FA8h6yKGWUqQdNnc7UJ2j0ygacxsiliSgdcMQJ&#10;Z9YEZcO1yZD1AUjxE4WDYrBseIjASXKMA0m86vlmRCHkXbqRhPUuobNM2In8qnYOuyXKEJoIxOEA&#10;EgOGUlY15VgAiFTB1CwAdK/XpFvS6DNtShCheqYxYEHuzx9sSUMPHtPKCokUHYiWVBn2RhAGA8Kq&#10;gLvqzlneJBhAORt1xHU5/apI3VQgXFUPihg3f+g4LO3UKF6kKyttShCsp20qqMC/w0oGN3IB2/g2&#10;sbFyH8YAbsgIXxFVmKhZnQLMxdVDnAoZXUE+Uuoj7Y5AL6DSu2Kg25OgunIjLRLrJOrEgOG1IrBQ&#10;yJ1xlPXpz/KL2ZUjBBPYRnqWd1Jfsw0WyJCuNtSqlUaMgOnZf6DTyA44UZ2clNFoyBkihSSGaMsW&#10;0VbkFHOgBs4x2I1PVlYCNQjxyMmRqAWYhkLbViT9cdQ3ZxoyHt1P+aoFaLZEYYA8jq3YhgynriBt&#10;hVDfYTGeQK0vbHY7AUHt3KlsjbhNqenYkt27F8CEMxDhGUIGk6NsMoAkfsY3KhkAGB3A6E4Jv4Yt&#10;tWQFQJMlbeBVD6WQGQEuQVIViZAzEuWBUL4gTxjI3VlJxVIwbyPbDpwmhiKGBPZpNhQ6bCnFbqpb&#10;alkYKDsyR4dJgALFVDKGDRAY3AZimDYxyWXQLPGWBnUrtgY4wmf12dAFnlV8I1j7IDaAYBdhQTsK&#10;2HkOOmIqgKQSrtiudd1bBIgARlKlAzHS91YqpIlKmObr157ApIqcq+nHRWJjLpIQT4113LEbVY0U&#10;oJSoChW8CZoJg7bclR41DpGumMmy3C8BQxWMBQy6ViyqQAFDBSgKde2f0y6LZ5GJZkyMkAfxnk2n&#10;94rBVZyFKaDphZxhYgzWAAW2xl0rMQHIYFh2CEYmuoQ4vUYp0xGwEYN244IGiO38uWYcnEiJCkuf&#10;5C76lFO10FJZjCV0F7ZL0JUglmbGBLmM6bq5DEYrfzryJKE6ltBSdOxZgm8M5GKh2vZc3yNjHjzQ&#10;Lq6kFQcRgMCbYE4QzYdOdHBC/XyaHZt+PZKBFY/ye7ByVwsGaD/H/TMThGyQtqTq5kbeOW0QxZGY&#10;gMXHYYd6df8AUDaKR7BAQqG7dRuQqmPIFPjHYqSFcnCA2FEVRGdgNuNSmeZXxDrEGmfZKOoGiE6I&#10;XK6wBu0WiVCl4uql3fo4YhVYIzEOemRqnbjsYTsOxCt/E74isCkIOfy2GM9fdQqrhcyLLxiLGcEe&#10;8C7Cq3UONSfydIg7EN3JP89lbbAbPTeSKpVV3g7dYlGIGGBNMoJJ0HlXrGCwyOLtibGdgcZwSoYE&#10;rx0LHbHI494R2JZexXvjODjnvi6AVTtBt1A6F2IjQNkI1nddxgKewRYyeyFAe56O6qC57FtNv+z0&#10;UxhUxdx5IygfTjwglou2n7MSF7FnAQDt4wwVwTGW0IV6/wBKQQ+ESaGkwDsfGpxC7L2JwDTRFSnX&#10;TbdgF0wVyDHrFCh1AfC+1ml2GTqZIx28akJyVZUxuwAK68hYaJLsWzqOqjyZG/bFb+XXartsH9N1&#10;dcCMA5Y4q9sEqaA8Yj3irs725/01Z1TOPIynsgbcadCFLByokEYDdlfAGUwhMKoHjZjk+kA22Eqc&#10;MqFi4OM22Q9sIAHZmx3AKf4qzKVCo0QXZVnUuWZSrBiBmxG/iJCP1yQbxexwIxxQWCMQnRtNKhXs&#10;ExVIZnUnaxLI2sAQFQxBVyjAa7jEQ78TBSWBHUMkfXGYsD1UhgHLsqIyqUTooLldIr+YhZQSoYPg&#10;D9nZwe4VlHciSJVCgEdJMQbURjt5OwZiwnlcYZQMWNQrr5H1wVJcnvgAD9z39gF5jcZpCxUjBI64&#10;wHfoAwYk/wCl18ahlK4pKhegKsMIfUXOIdhkZlD9l7OFDgl+MKJ2bpKpkU4B1zxAhWLqyHrMEOa2&#10;4CuZCRIV4GxjENg7PikKNDSErmo8PI26hkHYkDEJY9WB0cI6kOQmtyE9yAuDZCO2EAI6HZAKxkBg&#10;FGFm7FvHmhs/6aySBMHbszB8CA57DxLn8OUZFALdo1JwBuxKhjGqIS7Bye3nHVOqM6E4zqSdnDGG&#10;PjbSga2m4zyz44PV+MMZKyP1EnRSz9T3DFw2mbZLAgq/WRew8g1J02WL4mzgI2Na4AZGIGysbOpE&#10;jA73jSM2MozxgEvvIB/QmXI+MOo22BinuVGnbsCQsY7f0kagLvsjbzbIGUHGCKXVmw6ch17EMGEi&#10;qiAsVYbCfyg6kKvUknOp7FQASGKLsBAxcqTwCG7Z12GCgBCuK3XOUA4UMBgcdmVVIEnUEa7BY3/o&#10;OUQ6kCsGKiMbRCCX/oluzMdhSCFVfTTqdqAQ3aHocKf1vBPtWkJwgl0LANL/ACO3Zm52pDujJIQX&#10;VghJJxkXCXwxoMkKhizlSzaEgRWLAow2BG2N1LFD2JHWRyC8wYjtqRu5lYkltsUABHJ5MgOoQwJ4&#10;CbLRdgUZVKr0HjBwPIB3G1GgoEaxquOWA/juqsGLlWkfNMGPDSlcAYE/2QQT4x2bt2VgwjY6LMVV&#10;V6MpGBSD41bN9mkckoqllC6ZQMdf5GgToEexQLnkY4I079dKoIDaBUCPB/LI5GQr/SxkGMkFJT1/&#10;gugCMrq6xlRnR+oVSwDgNvTM2I4YdHCaOMvVQVDMW7SR9gVYt4x2BxFbbKWQN3xd5IpCFo2VN9vs&#10;7yORfIjEYSQHQKpKIzdxiFUMS6ZdnGk2HVlYKvaIEMxKopUkgCN0Ifr1MahsKkABmDKO6oc/xUFQ&#10;8q6XXkPBwlSFQkFup9j7IgAdCHGk8emLMQ+SDYPUYWLrKwUSbDkdyZAG25Gm6r26l3VGPUxqqAKW&#10;DqqrZIMfbqqgkDYC/wBsIm0SUXoEPkL4yDaquKwzu2mftiFiiBmV1Ko/8EgKEl0qzk4VYZ1KYvbs&#10;rJ42/lkJbO/YiUKPGWHdnUluy9UwJ3EjgYoYGNuyjaJ5DjswxpADtuxUlnQFjsFGjRWjUYpboR/q&#10;FmOfyJQ4ZXJZgg0rkMytndQGwtp/9PAeZBI2F1BbaqZCuH+MClAXCFiubOxthL/OGRVLt/MJ2WQ+&#10;MONonbEOlkVsG2PRmPLkqAyp1AUgl1IG1PlwPwqFc25WQaxEAPLYsgAGlws3ZP5Af+kDDFDKoYlf&#10;/GUqC/XuSIzaOz0C4W0dITw7dh2Dqh0SQWOAHSR6Zl4PLAkAKDhA2H0AwdWIIQnsvUIkQyNgFIfZ&#10;Ysw3t2IZzpAVQnhttg7IFZWYdWkjJCxAYHVj0Kp/qYqnspJLqSSG7AIzPIFyRgq9AMKs6OWC9l7E&#10;yKLetP10SygquNsKf6DHRcE53aVWLECE7kkLll65IgYbQurLkZPXe8MjOGKgxIcTSt3UMybUpopo&#10;HydWYku4UEGUCd3AMR0ycr/ttIhMo0H5YSkYHK51cJ/XbbdvHonfUPoBioZW6vrRXusvRUUAZogC&#10;IaPbs2+wDdn34zxkYHd+qrKpVVjOlLYTvD/RD4pftGOxCqSB/JZAOrDAnUOCFR5NSoGx43YdgJFK&#10;luw7ugALbx3bY1oajyR+haMtgLnO0gC9tv0TAoGRyBgOr55FwkSK8gUgN2VSGf8AgeQdm7bYN2PQ&#10;hkAzsGwRttuzun9YJFJjeJSCAXJBReuFu2e4j0hcBM2AVl0HA3HKAjHbRqCrxEHshxkHUBHC9teL&#10;TEAJKEBHObDZIzglgCraI76hc+NNpiAsG0hliUBtPjNsdz26AgBHI0pRwuE/x3CiPRIZAum7cShj&#10;wnVsOygUsZA2nYbKuFDgmElW6jCBtwCP52QrP0VgGcZIusAAxpNDrpCQSGY4dKG5BIOKTisVV+cD&#10;f1JIGKupA4LK7L5C2OxYRuGaEaKjYjOiC/jfqrZG/YLIGZ+uvDHhQtisuiS6S9NrHpgzlfJrAjMo&#10;sKQV64ZFJ7Dr0G30w1ttsMRC+b0is5yIEK7BQWOkkJwKFxmYhkDYshYqoz+gDAAjNpnUNiKev/mW&#10;6LvpidlCorBkYxttiG6sn84gbo7FWRAGJUsWZBthjswxk7ln5KjcXCgN1DnSqwxBtI15Eg7eRgjO&#10;RixgNIAwLFkZdqGClyFDDtmgCwGRNiRsC6Hb6JDuDJKdqiBY+i5164OoCuowQHYKsOxJKlSGxuwK&#10;Ny/u5JwsAGDdZJFZQqqyktjD+0hKlZRokRoFbYi3isdCMdg+2UMyjlez4khIj6kf7gBPboQGHckt&#10;2jU9Q3XFIVS2yzM2eMkowTP4AXQKDZDbWOXRVD2LM2LGSvckdgVdOTIQi6cQewGgrBV8LFXcsSvY&#10;N3UIA2LKxYmMnttAOpJTqkmgzEYwHZkKqT/TgFVZgulJGhGZGGCJer7ZJWU4GUHqQZAFSQkB41GO&#10;CQSxU9uzRgl9IGU5IGIB0IQupEVhI8bI0oBdE7Oi9iFKMf5k2xfq2HsoQAhV56ax3ZsXW43IGwCN&#10;bk2p68PvTDSp7R9QqHsVlIQEnJFGnPUOehB3I3XZ6CSUkBuhLsTkjjTFtsT33PjduzaJP+Yrr1aW&#10;PYDdmAwa25KJEQMEgVQWYM5OaHXR6qV6gLokvnj2TGxdU5QAYwChtqCP57AMd6caILLm2GAKMQbY&#10;BizHYb+niP8ApI3UHYUK4CyBAItoJBnhJwDrg2xJcZsAldjxkkM4HVlzxk4++oGCMuOzExpvI1XI&#10;5AwUBGkDHGDdiejf12XtuOMIImVlBVEJOy57dtBZEVREwwxtp4ypUbIkcKR1LOhwttk/sR6LKp1s&#10;BQhC854gzAHsAOxjUFZ+uGJhgA66KujhCg2RI2HlZG1iKNKVXA5YbbOqqn9gOy9ukWNIobbnAnDk&#10;EAt3j69xJoMv9SF1JkDASbZojt9LkqlS0Z2HQA620fBUdE1vqrZH1YhtA9TgRwNfy0YxSAoXWSso&#10;Y71NKCzlMQBhI8ZB/puVURbCqzZuTCFL+Qdm7MpJbFCyYYwW04ExAxn2SxwLGEK6YMgcIFIQAqjE&#10;pEpwSbPTujq3VowSjMcJIQserdysj9VLaVNdS+l6FEl5QbUiP+ezaQAYWYjhQzBGKgIyBSYnZvHt&#10;iRhRVOjvQAXhmQdNxqFVAyIMK7yQ7yRh1aL+iQyhwz9SWCqCSueR+rMSGBKlAVJjfCWB+4uPJoFl&#10;Y650FHkALM64d7kfWddhxuNSpMm9sQWKLvZfPESzt2U70xxiCfNtVC9kZduSw9lEjbBGRhchUlBI&#10;5xgXB7DAw3oaUNit2ZQyr30WRFxlCY7kK7qp6jv0/qOQOF2obUeGTRiJADlU/osfJ0HYNv8AhQQZ&#10;AxHQ9nPfGCyY6hyVJbseyBhgfbIxJRmJBJbysFd1BYKg8eANgcF1QFWdsYvhIZiwYmHpgCA+IkPo&#10;Yd9nQgCYqT/akARsGDBO7M8a4jnQwsdMjg7DYXJBjDElXB5Lk70oEakMHUFyFwiMMu2OjiuqYe7B&#10;fdm6swAUkBz2KtFsyFWI691feIpIVNsugWkcguwHmDYGOwSFk2xcA4GZXG2jVv5baFXOdP4I28bh&#10;cLdsVyADJpZQFUjBCFYNpR17qnYI/WM9Vc9Wdtlk0W2VZlbf8qY9Kfdi2SEIwVt9ZAr9O8rgCUgY&#10;UKqYycBAdG2YtHGKSK0q9VAjLduwDdi5J/iNVVtICAnQhhgA7RuxHdciAJZVCJraBurKgMkagleu&#10;SDWaOgzZG+EDAQkibbFBbCNEa2Ecp3dgQcYkMxUKQrYxOuy5s7GiCQM04DFtyHqjx6HgTIepWIYj&#10;dUUaCyAkO+OiAGTsWVgOgYBihZmZQ4ObLJ/JId8jJY9WzXYSL2DxkZ2ZjrlYwW6qoV2GHkKxDRyM&#10;AH64Bh3hRGbe1fnG2W6ydVKYGZioK4HAIZ9OpZZXTrJKFzuexbaooDoeyqQpZe+L1fNnt/XaIhTv&#10;xLIF35P6ZyGkk6gnkEFo2YjQjJ6RYECgyAL1PY8hpOdHUrDqeSwZcIBBJTCR1hXYVzt1JWRCh+EP&#10;9kdsfkKOw7gZ12qqGDyD00ylO2mdSC4AYKimQ7Z9sjOHAAVVYHR7REJh2o8ZCEKHwEl/GSFlITue&#10;zAJhjAyR+6lB1eLbsBvQVVOgT1yNgZG7jP8AyBOb75H1JK8sqnIx/W9BjpevUqWUKWOM5BKK5MJ0&#10;SZBIC4VmAHDLJsa2w2GL6Y9XeUY7Hq0YLK+1iIKp2zyjN8GNMVA6na4vcYAXBVSqEtisrGIAKerG&#10;Qt1cvm8DsysGKuvKuCI1IAkjxUIDgGNexLhnKdQOygzvsEqzFC4U9s3m1MYmbECsCAWkQrhXx4jN&#10;1V2JLdCWGu2g2hkqKzyKM12ALBgTtuoDEbEhbCGKK4DLsEkhCAhU+PFQglSMVf51PhdNjog2VA0y&#10;n+WaQNlhwxYNuFO6xaLdtnQCqTpz3zyqFZR0Ruo7sT3QBQNRw9XU+NlfbM7aRVVXThtNjEjFdgU1&#10;oN3CMdRgkiJiglUYoOLvRZiP67aSNSh27MMkLAE6CP2UsSOm5UUJgLFl8YUf06Db9PGrR9wXACEK&#10;gGdXZARmk7sW7JGq5/XZowykMMk7aBHcp1SXfRQZAzFgg0QGYSDtkjuMVlUyBgezAyMpJTlm2GhJ&#10;BAC7BxMB6nt/Eb9gfcvJ0B/osrYJGUAx68TaeNerqpKcuUPY6RC+k/thEuiq6xdFVJI+zHmwQU65&#10;3JBHcPDwzeTHYsoiPcggSg47EKSGViCrBgAADovgPbGYJjBgv8LhVVwHTEEhDp4mBIH8hiEaVc8h&#10;IDnG4DqVIQHC5DsdK/A8SnFZXMPQBVCDp/T9tkN2Vgwdj1k3jrkjbw9sYqWZtZI/ZWC6RQSqKgd+&#10;qspbBIC3VQT/AJlW7aEmEHs/XfU9mKg7Yke/cKwBOO2wFV8Qq7bKsibHlBxX64rhsRSxkA7RBi0U&#10;hGMVDmMqWIC92Vk6Yj8RHvi+RlRjjgqJuxQSkKy9lZSDogk/6Zk6Yqnq0YBOyWZVzqehBUyyBR4U&#10;wSF8Cpoq3R5UYL/mxVh0aUq7MFfWeLZf+iOhCjefKN1LqwJOs8eiFIBYOeVVgBjRsFm247oMIw9Q&#10;ADsIGdJAMdGVQww6IckkArgDdowGMTqwVu69AQybZWBCoFyJlKsvjRh2b+tnYWQIuF/4/kFT1aNS&#10;AwWQNonuqFwrlJOx2kg03YhS/f8AoL1VyiKoYN06gR9i2yscpLdv5Klikg2FAV1bFPLkAqwA3vOz&#10;FeynEG8UGQd2bOBihc4ySMl2Chi56646s2KrbLkiKPWPH0AJ0ysVdHLOgxmJk6hECEMOkYKFwpJM&#10;JHT/AF86vqRurdQXkVkySMa11Gm3oEmQDE2VOyV/ko4VkVpTGrbCbROSE64OuJCWJGi3iGOGUhHB&#10;7DsZDnUjGHWMoAH2RGAuRDaoriNyCihjkfUmPtqMsQJNtJGHxnXYIQxxhA3s3+JYop0T2Zs8gGKN&#10;nbHIl0EiOIdhN6BYAsSrSBSej4JGKBRsd+3Dl96l6gbUyKvdbDFcXa4wUYraYPoAMrsTt2fXQhpG&#10;7YmtnkoXTCVOMhAeQM3lXt0KYg1gZSEDAAqMVGIJViSFJI375EdZIrbQBjtmbqdqpcePRhQ6DqMX&#10;YZe4Vh2TzQ40QC6CjTa6MyB9LsbETDGOioUkRhsVl0qMQSHxGAbes/kkSABEClB/KoQ6cKDsCMqs&#10;nBEnQgaPQoQ/TCApKqMCrGCT1AUSRlOwYouwMftjuFCtsL0kJA2xYGVewaMMWsnccnUP1bHRVZcY&#10;KcWQLmwpAbsVJQHtG3YrIzDGcBtAHs3bZdC4BVD1jAeMSEjRUgI6t5cf+lSE4gPQOwRQQVHZVDoE&#10;TqCDhPVU2Gl64n84rf0RoLGSAP6RsSUlImxQ4w6bGY6JJCPyG2QMHADhSQNSIAGjBC6THPIThA+1&#10;AMjkKdrnQtg8Ybt1xiCxcSOGDMByJQxbgFSSH/jeOoAMobFBUMScHVCvDKFJ1GpKkK+iFcb6qhjI&#10;VoCSwVerHtg3g6aVQsbAEO6q3cd1DHB0ZmbqA+1jfsNgFkVmcdg6oyzTDbaAPLqwYdQMUncYAIDl&#10;V6gowRV6q/bbdU2NsWcnCqs0gJwDbswIZcP9t35G+0sncAABwEKKAgQqFLBYhhK6J7F0xVD5GzdW&#10;ZcXTl1wnsQqqxPUr1Yhdsz6BIB6nr3Gg57EAq6gYwAz+Qq9QvZhgmAXYUE6xwTjMSQ7bIPaKUdAF&#10;C9nyb/Cv/h/4pj+6/wCyf8Yf90+zf7S5H71/et7j/Gx/l8j/ABXP/wBa/wC7F/g/tH7PkH+fwn+z&#10;X/2//EZZ/wAfWP39Dkn+4v8Av1/8l/8AXp+wxP8AKf8AzX/OT/aj/wAYv91f91ff0H+UP+MHvW/y&#10;/wD318//AEN/u/FP/bp/4P8A5xZH7v8A7tz/AG4f92T/AHn/AN6T/Nv9qH/ayP8AwT/Cv/kvtZ9x&#10;/gf8/wD9FjLX+Vz/AHHyr7y5H/tWfav/AIw/7X/6k9x/uHLH+3B/n/8Apl/3Mn/3c//aAAgBAQAB&#10;BQD9CP8AQktQw15bUE1xpapqGZI6zV2lmFBZ2RqD38Ng/X+08ZiSCLLUcK2a0cscT2YZIzBQe15D&#10;NBehiCz17t3PuxwT23aGCNL0qReSGg01OQxBJo60ayFROLsUlaBa9ZEVVhmat56sU8ElSxYsvYs2&#10;pI5ZvHX+pK1QwdKouR/UkuFWX8xpJZzKpsRtOhqTmn46k3jKQxGr+bBYgkhERYTz1oLNeZq/SjYH&#10;ShPYSWSaVBVZCJpvy+8yTSRQxpDJHUjZ631QP+Kn0SJ7LTRRvXWJ7ISxG1iUxma5XeVby3wJGkgp&#10;RKIEWpYeS1WnrxFarwmg+q1qG2DZtwx1or6wjCGrUZa8ViSwkUrQV1FirMGuRtZWnDdBWCnStSQ1&#10;67ZYZorDUFORJWSVi8VQQVo5oTPFTiS5+fZPnpvaMABjikiZKcatVqRSRRVXrsVmrNNQ7ymxUFmK&#10;KKxJLVW9VaWzHTV5QLUsdctboLkUkcbUfy6s8ky/jVGuV7Ni00dmzm7DCWeGCK8QjpcmmnmNSOLx&#10;UILcMzQTRWI/uJaYQ2oo4Z1gMsVx0Q24YRckjmkIjsxVTWuTSxRUjLI0lWCKIimgjevDX8Mkz/pJ&#10;LaWsbZnjsQFK0q/QtG1LOjwJLZrw2K6LJPObUyhkvU4oZksF4f0dqlqd43msRRV5zeJvVGsm+VRb&#10;dOON7V2ayHCW5D2EWKLMdcVqs+WS01KWO5NZljklsg0pbCvA8CQQmvF45Y/rw66xmKR5onD0TkDQ&#10;OYoZ5VY1DVqw2paNhUgecTfUQS1y1j9KGR1tw0VP2Edr6SMhlWS7HCLcC1ImsVe62HZhAIJVhKEt&#10;+fhSqKs9hrlqlLJ3viKZZ0i6+WOWSCBJ0+1NOkTVxWRaETTQzCNq+5ntRwzQ25YisH6BWq9TyvK8&#10;tOa9LLZWzWmsxxQmBphHXuLdLu1YmRf+RKs9Za9qSOx/r5LJP+hYlQTozlEFaOOdZ1WJImswVvE7&#10;1Gmd6ht2Zk/RfusVf6lNj0iCTwwyvCFWtHFZlmj/AD3jswxr9b6cgM1assbJC1Kc/UryYnNql4Wn&#10;EtmPJJ54bEb/AKDWhJXgEyJBYgasIu0CTJSTxSyvXsgX4cgiMSwwQVIHb9ZA0tdFmFhpdL4THDDE&#10;kfRpmtzuIfLaezWsZCkYC12FJRQAENbzyFQbcqSQWHrtNCLnWOGF69T8oRtZvyEuDAK00bztLEHq&#10;yWXhK1jWWa0tKYrXyasZpKNfrC8lmKvXLNhhgjjka1YW21eNLkTui91syx/pWakjwrSinIvq/WpL&#10;9SSMrU8Np17hrkv54qzfUia1YrQ2LMMS26G4bPDWRIknmSetHMJn704f+LEXEBqwx/YihM0VCZnm&#10;ok0PtVUMamZ4Ctib6tqz58mtXmlS9OpjMJXU1ii881yXyTULfglih/7r9XI5prU9VxA08SoN2orc&#10;kghRrl5i8MMcV53Ns1kluUzPXvzsIY5S62YzLPHTgnnmrSyyQGvYrWI2jjmhEtiJRVNSeS3WEciy&#10;/omJXrmGv9Sz9mwpqI92LtVSWWBclZI2g+zATRuxzvY0Yy8mSx10hsmWsJfrNWksLBGIbcdSzDXj&#10;Ans2bPhnkukbiXq8EQd6HSnZklsloq89aL9Kd6hl89k3R5jXSeCC7DQltRmvWruqdpZP+uX81ZzG&#10;Sbdf85ZIJP0GS99K1J0jmnVv0IFtQozWP+uerLM9eKWWemzF2uWXEKtakSRvFO8iPDNDBEqMivPM&#10;sN+WUWUnU3lcQl7Hjac1DHPKkwjeqK0sUkNZoEFSmnbBZsipRoItVoVe0tfyRlJd3a3nSxCIEmeH&#10;pc6SNCIbCV2fqbKNBYsyTZ9mhJcrCarHQ+5IyNWSCd/0K0srzyyP5ror1ROssklx6kxrzQwS+L/v&#10;r+PHRfLX9zQJKGCGwlqVDTsyvXszB44DLFCWNQVYppZIWllrCZqgn6juIoUh8qSV7EavUnjSdDFT&#10;dWKNJJNA1f8A5n6dryVolsSySzR1oFszVkSAJ+ULH3ZGlkjFYukQv1opJrf5huG4DWSCJW8UhdxN&#10;eMjQuytHFNKZhUEQm/OktQQusU005ExlSfziUdrEn6EwlWihtW1gd64Niz9NgqUqbWYBIrw1ov0I&#10;1KNQ6SyV2RmaCoj2jNDXnnaFoDD1pu/e5Ga0JiRa6xJ+a8X0UkT7sLOKfngjrWKyRWm0USKxGCin&#10;DDGLUcs32zLagpxy1nZJLSQOtqP85oas9yOeelOYJEksxRRTn68jPJUkvpHblqCRZKK2IPsASwJo&#10;TF3ttGk8bJNWtSuYpJ6sXZqoEZvpZimkhFu6jWmap3Yq6VzGtSOOxqBqkxuxVh9M1bM4sncKWDLY&#10;pTmmY4vq/i4LEpuVhDA85mR6TrYEzpYih15ZatWAVBcmSJgzObUAjhtRq6RxRwASWrEps1IpriLX&#10;8ZsI7+aWHyQQCwfz0NKEPXkaGGhObK2IrdqAyp+cy05r0Bs9oZFljaLpVYTq0aQwzL+ddCxRLCjN&#10;+i0tVo54Ws2jBY+ugZiDGt2rFHY+tIWdpppu9ZC5/OcyRUnat9SYGJpT3sKtyL84zWZK8i1Y7Mav&#10;baGzWFaMCmVmaWtPOakjJVlsvZjsiyZbUJP6n/bR2poVqxg15F8LsrxW3jnSnZirmNS8pv8Aj6zL&#10;TkLJLAQs8P5s6rZyR1jryu2obBqW5fsJ+eJZBHDHWaJa0z15TVNeZZ5qtWN5YIyJIZa0bWFkmlle&#10;VIWkaCZY5lmw/anXfVfDHC1byV40pkRPHPCzQvYtQWv0J/0JUiapYqmBZ3VrzEAyx1Unmh4MfQRK&#10;9mpWnnn/AEIVqmKKCGPKkMMr7OS1rMshruYa80cCvVu1Zi9b6sn1hWitSRV3SBatpjM7tJRkkSqK&#10;1eGB0uxwxZFBZ61pazLJMDCHjMFf81paViKCOx97/nQ0bEk1loXhZAsYE72UZIIgYBXaRDarQLYu&#10;taZsjquJYGWS4thZEl8Hg/TEps+OvduCOv8AUr1bhRo4lgtpNHD+qHEyTVEs+SfxWQVM9b9K3eUV&#10;DCIO88IiMwlkVmN6FJelueCjPNY88wgnnrqbCQpHXlNhI1X69XVuWzHXjEFes2JGVqTyTLXqvAW/&#10;QggAS5EYOyj9CxDJZKtE36EG1nLT5HH/AMg95GFvtPJK8ETJVaHyWaQ1kkcLWYoo4JjRYwOUs2Ym&#10;7S24nijmCz59+CVYzfeOcwSCurG1LBFMosEsrJ5THNBjMUlnjLVmjqwic+KKyKxyKeJ3hlmqolVm&#10;qkRpXcVnuGmXim+xZpWlqLI1n9CtaruqWP8Aq/0sr2oHRpkdQjJkCIhZlFMWIrVqKeaSvFUJMq3j&#10;UWqxp2Eqqu6xH25Ir8U7pZuw3LBP5/5kbir+fHakluTwSTfo6pT2ZLaCOWNJLk9aCVUro1dKkV1W&#10;wiFq8EydpK1+WsnmV7KNFhuV0ru6S2RWUXIqXlmP1JECfmNcgq2PrJP+cJoq91P0a0CLHBYmhsQP&#10;c+skENl+zfYjNQzWJYos7VKlkSV1q0DfklV6y1YwJJhWqCSn9t6qSWYmnr2x+mTNY/QaXyWY4Z1d&#10;ZJJV+uj5H42nmi8taNdZA8rxywy/Vkt1tTRRxy9C/wCjYnvwrcd5xPYSGxPUnriGeOOCvE00+66S&#10;yNdqwdI5a0LQs0zmE1pnMEMdhWlheRJLEtd2jbvKOhb/AI8oj/ucCCgZbMsFf7EVGJVhs0qzR2kE&#10;rmGRS3nlhUxWRFbmsSPOWgtz15EWB0rvYCV2sh5L70WKOaMsxkhlluf9i0//AGF/JJaKxzyJOiyL&#10;JHUigklkW89WFJ5oEV7BDymivieavCXlhlrPaee7FksMD/omx5sqszpJDZizyeKi/jnjkd685txy&#10;t4xSkoJM8kdmdK8DtFKHhW1DW/VhkH6NzQb8trdhpZIpIbNr9F7NR7vgkhYCRvzjThd3c1DEUliK&#10;TSCxJE2TmsqwU/E8M1qlP47cNQir9Ux/mxWDYMr12eRJJoEZP0ZlspW7VbD1WCzxCrDBHJDU+t5V&#10;W7arxwsK34rs8d+WDcVgWa7ivDZjkFe1YE0kUtZpnaoS0t2s6x9vEJZRZ8pFXZENecxQ2OsAtS15&#10;HgVJJqzzV5VkripFSsokVaxXjiFiEBLqgF6kjTTRWZEp1ntV5t2Zpq2SSQBPBOrMLommlrRywMAq&#10;TyNdDOWkHeNotZFZhVLNarWZzZgllggilexGkcghFdRRsNB5p608FaTJa0psfapz2Kv2Z6azy2hF&#10;DdLdhiu0P5LV3WdY1ljjcp+csCpPLJI+Ka0cqPPDTkSxWto1Uk2yKr1litfVJgES3XqvZ7fpizLD&#10;Oxht/WuvKstcVXeS0sD1iay1zNXmsV8s+etW/QbvJYMIyKK5ICs3/Vi5V+ytLyrY8lq8tf8AQiJq&#10;01sLL0reC9YjaR2sFFmqSSVTYFUJFPH4mjrTQTeCOauspuSVJlynYsFqXT7EU8tUTi0tT68VdhJX&#10;Wq7WT+fJQlFyTwLAwljM6VN1pGa5YkpRq1j7A7TzNHG0ssdiC/YWB3klS7PNC6O6wTrHcjrRxi2Y&#10;pw1es1r7SU5ZKcssqQrY60Z7tRoxLQqd67QCCH9OOos0slhblayYaIjQwtKY8rpHL+bAhjP8JGa8&#10;S0khLfqeBolawyIi/XsrDKYq6hIIJZFWCdLAhmU1aS0woMlSGSKKKW7FFApT81pD+nO8lKatamSI&#10;BvBcepq1NB43/Qsy2BLX7UWzp+Pkd2OfJPNYkpuiyFrDxxqbkLPckmmmMMk6rLa7y07dyvZR/wBC&#10;S20qrU+pBFTaa8Vkg/QmijaY1hamjkeJoYRUAf8APsR2JoparvXaCfxLGLoQTQ/USOqsHWUWJ5ZZ&#10;Gmrzwu0EIjZggkjaNVWCNLMUDY1ZZybEdlJPrup8bWJZJxCsv2bMEshYVXEe6jyukz1fLHDM8KVa&#10;0y2o6jGWxVJkYd440pz3JrSCfxTGFZ1NYVpCLMTia4kNqPyVZf0LUf8AlNC8E5nWOKo8tdCtpOn+&#10;rGqvLOfJEkNuwI600q14ZbM08Q8shidVrUHtiUR14ok/OTyInmrTotiJFmSSSRikrMHueN7DSaVa&#10;5FaZvsLMj26jNL9mELHSDQEQV+9cWYZpDErV5Y1uBnmK1vFWndUWwYUlMdmBhDFNbjggSFUmFatA&#10;y1WesIqUc7q3WmUn/PEKWa6q1lagkdpZZfr1cp16cSNNHKsUj6ghInWCUVX6WlL3ZUmighgnW5DW&#10;tV5a0/e0JJnRLHmvyJJA6UZq0CyF5zHIn6jWg9Z66oKM9a1LXy2k9ZUlmuy1prNicyVjUkf7tmaK&#10;483jgkrtanrXY6zVKtVLAgaNpM8VZrySCWFogluOwfBKi1BX+3br0BbdPtE05bM0bWXMNySMmNLF&#10;E2p4bsdFPGrwFkVYHmhhsWaojrTyQpLUlnQyahjtKHmharKtUV7MElVk8litGiw0pGkmhlhlM63D&#10;9aKems6xOyQWgbQ/UKyqrQt/x2WHuYaMNiB4oZK+Rx3hBXrg1KkMMRgFIVCKUMvl3ZMUdlIXFbGS&#10;+ysiwRy9FUnpDcrLLhuRiuUaGzNItmHzNEZbM9SaxCy1khFdZoLMlk/RmsIzVDW+w0lgpHKGS3IY&#10;Jp5WnsR3444a0iPWmsQVrsUyG2sqeK7XC2Y1b7tizO7/AFnjZm7fm4j0iheTJmlhtWpKaxKSJp53&#10;AiipFX+u1Zg4y3XFeUvbkrxWpGNGIS0v0IpZ8Qixdp/niGG2nhWeJKsUhgeszWv+seFa4FirLbqV&#10;Wsy1/Nbrt4njq9men55cFGnXW5GJbMjSuZYHgirQVhOAUovFWnsO7pF7G0ZprFiOOKeeCJIopUsS&#10;xvMIBSrO6y/nvJ+dIqW42qWFWWvbDvVarILlqrHBK1MSVbMsliYxFIFqj6n1ErhqsNBkkWOKllqz&#10;XJCx3WrvDama3FEqlLFuvROabrentqtr8pZWalGtUyVLEDx0AG8YeSabuFjWxdEs7/x5RGESWtXW&#10;FJmjmp2ayLIYnv1laPILFUxzszxiFYJofDWi80aVI/srUC6mjkBprJAiz15440koJenluNB5q3ih&#10;rxyV55pOjvWaSWCOGjG5doZv0BVii/RS+ssAqD60aM071oZxZWO0osvJaevKteF/+7fKpVoksz2S&#10;HMFlvtRu8KR0kgMgms/pkSwpZWxLcnWNI61qMStTghjry1QXyuwkF2WETSGzHjPHJXMUDKbEFqyP&#10;OYRFClf9JbRtJTj++bNdkj1H+ia6u/5FmvGyv+lHDdSWNZVkW3LHTqyMYYoLFV4BJPE9d5YqtyKC&#10;xbZlkkpTPNFVjWGWOS2DekidaZqBo1lnsWnMs1e/JZW/Otm0stmSyJadiCb9BJ2stN9m1Faatbrt&#10;X87oTJ+dVrTr0PkEC2XX/m5WcW546scJ/wBWKw7yQWpK1hHjRZGBuKaKWgGsK8cskgmEkyt44o8S&#10;c/XLGw5NhZH87wJPCkk9W1HgqLHIyxyM08DPTlZqz2C1qevKDBYieN0UySyJ5/0Y5A0qR+ST66vK&#10;rirJDWlCmeeSpY/Rns+V4YWYsqy/oGdo0WOapp7v2LDu9cVB4DWpzTxGCfxw2K5qWp545LUdwG+k&#10;V4yCrMp+1+Hk0DTLJFT7SRy/aO64Fv8AShimVoI4wEqstcVmR3P238kclFnhsuJBeiiq2/03swVz&#10;CyyyW5caXwsRMfzBA8aiSKTLC2rhKVvqKW+sqRdJ2uS1/qXZLH2IPF/2bAo8VSKexVZ5NmvLG8lv&#10;VUU0vSzXJJXiSew8uOlNcmRoxHZjsSJGlsQxh1hnXfaMQzvA9Yo/59yWCX61gVAhnrxx/bWG5Abr&#10;5B+VJPBOizRi0WlqxtUWCtAsAhaOzKUkpS2vAYKz1rEFaqlZbAZYGjeaeGeWSGCOrXgeymAQy1J5&#10;WDy3V3bFpZUmgRlmENofqVfHBLbp1H/ZgE8oSZ46FUzvGLMapAIHlqQWoBOKRhMcc1VJLFkWJ2EM&#10;kTGreES3QWhFsrHYBtCpKa1lr8qAUljerG8jzCU1naWBBAaTN+e9iDws07WnpGczCOYx2zURbsX0&#10;4ZRaf6fe3cECRSLJYXz/APZ08FtGtWLqfUsGVpZ4ZirRUzWi8stCz96UfnqjRVoZbOVprFm5BZ8d&#10;loZnjqxQSyq9UVZLFutOU/5kNWvAsXYhXuxpZYrV8cD11RPtx/UhECzzzpCv2i6tIa1tK9X7jzJc&#10;EbrCteLxQyhWrjHW5GszAymGURNPY8MgT6diCxDMYazWlFFmge1aItsonSGKC68kr16kkyQmp4Ue&#10;qh6ILUJlehCZ547NhZ4EEsCNGEyPpVgipP8ATjjjSRrcYjiM7VChlavPKF8NlpGntvVgMUsipDZr&#10;XIZpclkH1YkggWR0aOIV4Uu2SE7TATRNFVioyyRtNXdRDGI0hjVVkm8YrR07DPTisQ2qQevckMsl&#10;+naeUVYJXghkkSZbWCVYrM9dRhalG0ziSYLK+WbAlWsgR/P+0HN93rFr0dGdYPMRTS4ggmkrStIq&#10;JSGMtQVayypipBKwqRwRGe82HuK/ipZUenLXsEWIXmZaolsy2UmCRLEw/Rmjnsxv4Wyr4UkCl3jp&#10;TNa/1gZ4frWbSmTIFiM1ezFXjksKG7fmyWUqXtWon7WYbQnsSmOzAyGxDFFOjw1xFLTBYwVzZklW&#10;emeoigjgW1G1SNJppYKl9vGkk4xpo4kEslM14oBElaU5dluKBbvu8hIjaRZKoFu9YEV6zHFDA8IN&#10;tfyn8H1Vg/WgtQQ0P+w7yxRQJWYGV2RZ68UzSs0saVCJrISAmO0jx2Ssrx261+O40dvrNEEiicxV&#10;nriokkZWBfztjxyxoZzekMTSwx2qr3DBMlepHOJPtwIsYlkiSjJJTlghqUnmstPZhKMsZkvyWIY5&#10;ESKGWaxVFuWu5D0/vCO19dGkef8AQlWKv/xxE0YrVgTA/nuTrEmNDEW8rCrJTWRvBPJA7VzJF9ij&#10;GIYfp2FqiOYwTzQx3an6DQ2YpxOy5UWvGkS1prTyTw51GLdL2IWhWpIrKtae7FZgX81lmgqhLM0B&#10;jFuqlmIXf+vf7Cfly3INpYhkas9WN1hsvQ7270rSWxFGSKCvXFX7PWq7WzKqiUukddTCHlXySxCI&#10;xS1oWlSVKrNOleujwOlZ78qo8leGSS1NXiKywPCstb9CESMYayRLFNA6Kty/ZgaKmHt+KrYitJjJ&#10;WFSaOOCcRUBdihieKOzXhKS+ValKKyKUjx1IqylpbdRpIwIkl+zVqSQxO0j3LNYOEnEkMDtXrx/p&#10;UyLC1dyMgMFRo3/Ng6PVQf6a3jII/tU5ZTCfIjWjBA0s09enBWDqiFLJeu1WvGzMiqYYVMiTeSTy&#10;tSVFgyBK6zQLEBNWmnw168kaJ0xpp5IJOkbRxV2ENu7/ANhVlgjZqc8uIypU+5V8hexJbWWzVgrL&#10;B3g6D9AzTKtX7Ksk0L3FrCSO39mxFJLDGsNuBRNB+grRM0atW8ka/Vd+MZpbla41uaGCNrViOPy5&#10;4YIESNqtcRV54H715etJcFevCnkiFdpYrR7VPqwRV3i7VhVpG6rpHZiURWb0j25JI6zVld5PFUjM&#10;lGOEOn6UVZZ8eeqcmhsWLP2lka5uqJo2mmnZPuxxfpxRVo6zmtWks5BHBFELESwiCVokV7aWZDPF&#10;0u1wKEzzxSur1rJFySs6xQSsxb7FKaOOpM0E8rokOq/+l4lihFdLsySkJKGVYVlMySSxw0WdGLLd&#10;sCtJNKgWK537WrVf7VeCvXrmRZJpdf8AYoBHYWCSSS0IJRaj/MSBZJq09eF6yTVyIY5Y3aeSUEMx&#10;jaSasZY7iRUvrsSZLVWsYPrp9dpK7VGeqt5PD9YwQx5/zYI5YFV5bNiONp0rEpFFlZ/tR2Yq7vIs&#10;qxSSX5UnvOoFyYpYjiS49gQFZZkQBhSP5shno+IywKa0SCvWNMyTQyx2o5G/3440c/6GUqHmnSlL&#10;JUT86CqwljWvGokHhWvb8dizWnrq072JGyKW1RsTNerxTLVIsSSLDJBPG9l6zY4jirK0jK9NZJVM&#10;8VBZZmEktaRJa8f27FdjC5jjNUXJakFX8yysKVnZIVqpXWvKImV1ecNkQsR01oFblWOvJYrq0tcT&#10;yrFarfXcwy+LVdqqV7H1qxmtJEteaIRPXjLdK8cDiavbksNWtz2BYboJ2kVZIRMYC0UVezHHSilh&#10;ihkooZq8i1rW2ohB1kE1M10gkksM9maKrPTWRLQZxNDXjisLLKYW8O/0atwLDUuxwPVrs0CTNDbn&#10;hsyRxmy9exJblaWjZDtkVpGypQSKeGWJ4qymapM7GQCOxdreFkd6kFmKD7FuZp5M+vFclSJbrSJW&#10;FarMZXrNWeNJabL9NIL7X9CNKzVzaqPPIU8lqKCOU2mmE7h5JqjxTV/LFVuQxQzCeGnZWvJLXMjR&#10;zbenRAmo5/1X7GQP46QeQ2EVbJqTPJSnWSSzHXr07HS81VHVZpbUclazBNNa3EHjhX61qKx0ma7X&#10;ldZ5BF4UlZrdJlhRoUWzMZTCsayWLTCao5lrW4rNUyVrSV53il8ktV5qk8Nn+5Ilu9vDDUwQ2RMI&#10;ltZ5IlhkspIkzok0VgR1kqTNJHDI02h28NI2zJW+rNLHMpSpA8W7K+NI0khqKI7Ua5ZayXgkiFhr&#10;crxJYM+XJhci+/cMvUOZOkGQ2AqhYujQiSUStDFGqyT3J5mRJK5/Qjlsr+klqzDO1ExWmrdofz44&#10;0tBx4JY2qwWIwzvFbhoyWLUtLdtrLR0q5hn/AFZcreIzTIBLYVoJHk8kbnrNJ4IcsCNS1uKcsLNa&#10;m1MS2p5a7rNFAkFqG7LiyxzGKIMnnJqO0h/PlnsXJGgtfVht257qTQ11dgCitYkqMAaNdxG0cpLx&#10;WGcwG6z1ZJYnENnI/B9Xzz4VFhFmSGF5orTGWrZka1Ka12BZZyLNyGzZIldrk9QfWWrvbWlqid4J&#10;o468MEgryKahlht3pK89ZWhvn9NWWKKJ40d18f6DWisKJGlZkt1b0oswPWjKLFe/TjeRpGdFhgRJ&#10;7INm2qyvWkVZZrIg/wCumaQz2I4LFixPDF/rFaj+A2kru5rRglTXkS2/56xVzZsqy0J5/wBKYVpb&#10;i1qcsEE0oYwVVglBqQ+O0UtVpa7y3Yw5xlqxZMtCG6U/TeXxTK0TI8lmmGjsRS/YrT/pPNJNA9ea&#10;1udLEfgnrJXsLUhntUvrEV3juLXaT6impVRrcYls94XVf0i/gjtNK0FyetZaaWtAsdWSSdbDyVWr&#10;SrdoY6yUFVapqzyxTH6levbqR+SwDUSH6laGeJVild/0IcMcS3ILViutuSIBZWtSRiBlqWZ7X6Ah&#10;mmxLM0dJPBJ+pHOk04g8kbuYIoa0sErsFkhHkxo2Nacs8GxiecI36FQSz9nV1jMM8VGWzbj8wlNY&#10;VDfKlHtSuDVFWOyyVjNCasablookLsK1e1LYAtdKyW6sdaSSOSStV8W6Wopop3sNVtziaeaOvGoM&#10;H17DizFaS5DHKjz15rVh3MaHDLFNCYjFGLQSZakU12DzTU2a6aIkb6iJ5Sqt+hdS3LowO0coFZRJ&#10;UElgfmS2YpIIx1NSatJcjjSQM7JUVYqsMlh91qJUSSW2T6xYQrLarpHLYWtPIsEkUlezbhsmuIF7&#10;VhAHaKWKusX2ZzVkkkv2hJJTz6kM8tG5LWmsLWeqtyOxleeSWxXltQ1r0szVb1JXNGRHkNvsK0sl&#10;VWNa00UU1xqr254THB9WA2agkgmSOzYWYWI6yB61UW0r1y9WCKzC8S3XeSB6rvHUtSffqtEJLS2r&#10;FizPBJXSMLCtVtPCKNqGdLFaK04Bnl8YmnlMNpDZEKz+JbFWNGtLYYuHo3/vtkyi1ErU5q8gVrUk&#10;1eCvFYTtTdZbCvI35i23NuIPHFNFGIJoIlinSWaxAkL4Y7U0qWoPrqZWgis6iYVfqTyyrKJarRGK&#10;KCG3HPXy9LalnMy1MmAhr1SpRAhdYQlZ3hDzRiaKXzJiQJPdMtiCtHVi+3HYgmxuqVEiZKX6HYSd&#10;KwpwTDxWZZIZmlkgeW2FhkRXoTRS2K5R6ryVFWWlO1QD+5ZZOsNyeWFIoI2RZo69icyyUH89vNyT&#10;XDbjmwShjYtpag/UjUymCg9yCzLVsMbn5s8EYkmWtIbQNOxdhnRY69iShLY6zrBGbcUsojwVwVjF&#10;fVl4o7SfZixpBNJNJasQXI/IskE9aMfmT/ZiryzQ+C72nETzSGsa9lqbTO9ZLUkRkhtySvFPasWc&#10;KwR14bE0MzxH69L7SzwS12s12qA/j/ZkValcyRzW9VarLGGlFVUlM04FWsoVEjkKq9P9JrBuRRzf&#10;9hNkskMC3DKazxwyW7I1DIyQfpIR3M9VL0Ek7zTRGKadaaWJa4mWjUntNPJL9iK1FI7wrMJY5xYm&#10;luVJRF+jMhNda8skVsQ2Y2lSsDUuiVkE0H1HmkklsTWoZoqsiUzNFAkeo1WFZDPJJWDOtexCkUtS&#10;TSQWa47pK72JEiStK01dUnjsQN55fy4YoPJ9ZU/MmaeCRjQFhPq/WZPzopHQWIpI7MMcDSfcsLaZ&#10;K1Vg5jE8Ukf59OR4Hhkl8bBJK7yLauyWO7w3hW/QJZYpY7MF2a50NydEijxhZT8sxz1YpoI4ldBJ&#10;USKzXmhsK8puzRxSW4YZ4XpWLkEiO/av4twi1WtSQWI4Z5x9aOxNFXnmQQ07VivXhCT12nMEtKHI&#10;GZoYd2Kfkad5jFba191WLPaveCazZa12qCAU7STyRtEkERhWqYJq08EJ7Qxw044xXMjlVZZwXius&#10;CsMtiCATVWZu8Esdaa1YT/vLmV4/ryxfYaxOLIplHuyRJZrrHCbkzPc/QaU1DAEq/UhF6OikddIn&#10;igmeZ44pJzBZNlbk9itX7rXlgRJH71mNPwBvzPuPPNFWtVXrNBFJDE8UkkdmWOaev9dP1fsWI5a0&#10;8rZBLiV4UQ1e8QRw5teS4jtWYWUWveJlEsfmo2q7sXWa+1qSvNL5YoX8ngqQTF5YuviZILA+wK6z&#10;yB8jZaVt/JBVWrEVSrOYlRLCy+OaSC0dV5rNSVpoBElxXueWwK3ggF2axYmikq2a+TRWKk0tXtnS&#10;alYrTxGKrGIwfz3V+hkMxeKqGggZLKmJElsxWJ7AhlazNKk8jmefxxzV7li3bR/qRpR+xWrVJqYj&#10;vNkUtkSMKUBmrW3jul9NcilNaOvK8EUlod6oqzQyxmulVliisSCeRrdlDdsXUupHPXrSyiWKnSE9&#10;OtFA1KdKlSDdnwCKC0ZXrrG/fyGJWRJP0LBs9fo/lZLeQxOZ2mnj/Y+w5WeGSBGkCUBLBXu/ZdWe&#10;CKGELLC0UsemksPaNareuWmDyytMblevZittDbM9itLGbY8tf6qtXWvP3S1BI1Ww9aY15YakUyGt&#10;9/zwCOtELsYeaQ04ZWq1orjLJCvaVJ66JLCbJ8bUJI46jBYIXkauC0zLfmqFYpZmWuYnkevbVnVo&#10;g5FeGd0UzrJIbS7oZEvgfyLOIIUP6KTvale1A8X6c0/iCyB/JAYUNg0mhutUYO0KfnnvWW7LAqUJ&#10;DWhSPDFLDNG7Jfier0jYPXlWj5qy0jZlNGPIrdmWJZohWenrPJ+W1uoK5cV7VWs6RwU3riJPrxRw&#10;rPIceGGBLleRq9eCAWq9yaS0G6RzJHWjJN+1LYklrj6n1DDL4mW1JFZeGScPKit4Yo4G7lbTip+b&#10;UeRbNkx1FfpeAqfUX73aCOBIgbKFxCkflnMzRxLKa1JE3kUlyZrcgfAnlso0UERYvVkFqxMphadK&#10;ojmfzxUU81WyldbMaWljW3EFyw1RnFhKlyqY41jjgdIVrpgnlWkLEdu1UimmtLckS9FXMsKle1fT&#10;3oYysX5EqPZkkZYZwjvNE0krRLJlNSlh7Eamyzxs9P7FoypJk8ltvz4lkIr16M1uGe3ZXwG1E8kB&#10;YStuBq9owRTSK7FI+zTxiyyCWFo4IxWjKyOA8U1a3PHVnimgKieOqszok9sCGKMmuahpJK0UUNoV&#10;5XGKlNRG9+CtVDxwtLF9RTPA5i8la1NDM1axFNCteP7cleeviRx/9zH/AH+YrWXj8EniliqRlKlv&#10;pJFF1gmFmB3RbHlkiFqvcjoaL2LCokRsD6lofoWJnkuQJXjrOCt36D17Ede2tUTT2Z7TvHNXmtpd&#10;nvWk/RnFSCKOL64azIFS39WCGKGFoo2nFmYxRyQsZfsSSGO8fHILkc093/tkz9F5ZGaSuasIobEV&#10;SVEsSJZVoY61upcnuuUWvJHaP6kkio70lmuObEn5kdSF4pZpU/ZNiWI2Y7ME19baW5gLCSx2tzyw&#10;zWLSQJOslYVJqk0UUEbpmqcuO1T6wFmX82s8MteJGmivRpOHrHw/6VqvCn55kgkihaL86yJ4vzZa&#10;xiQHJZIJAxlnklitPBZrySzmK8StySNY7M/RYJGSaOtVE5hVZYHV1SJZZrk5ozQWIKyy1+leJq6l&#10;aL4bPjYy0mVbUNZ3mtRwh4Z70MVY2kq+SHvXuWYI45Ejhhatd+74JrU0+StU+vClZ4as08uWJaEK&#10;wQwQMq15sc/oWI5IZLcNqOJKCx25bMkVcyVbE5ijt1HNw/Ye9KIFWFuwiqNXniM1u3LFLP455KkZ&#10;s1VaKI1i79JYIYJ5zCZpbTvF47U6VIJLxruIY2B1GkH1QiIkpMNWSN4smliQNNFEID1yORlsM8Uq&#10;w9Zqvj/GztRRXMOnQ2HWOt9dgqwJaWxNVRllphHkZU+ui1TWC1NSU+tM3HeG3E0tiWxPNAKlJbCW&#10;ZY4I64etHLNEIWqLFDJEsML141eACnOluvHUWaCOubFeM1Y1iMkvlStVhxacsRiWxEJJasYkv2Xa&#10;hPG8b2EE1eJJgFPayjCp2jP7ADi2ZJEo24qhmcV48rySyyRtZtxV1hDWY/8AjIta+46yUZ1ez+l3&#10;t+Swf0ZJo4K4lsVljr04rL0rtaaZp47Nyd6k01r6EzF6MkdasKmQsk8csfSQiK5YMUpmiE1paqyQ&#10;MlJ69ijJZlq+MzFIrYCLYrvZjjsR2IZrVI+Gu0qgKF/Q15HCyzRpOOlFg9+Fb6LEJJZYDXisiGNZ&#10;K8kX05rUcbSSKFp3Ipq6LJWEdaZq8FmKaeS2lRInklhmjhPhkaZFCwsJGWOSqFdprMPmySKZLLV5&#10;ftTzmnFdSOnDaf8A49gymX/opskiaS0DPWaQ10ArxtPFVjkgiiVb0KWXMkZksQpe8kMkaOkFRacX&#10;mnjjpzJKs9ZJGk/TV5ZXGSfoWkt1hT6vZmniLfRmikeKSOaCSavUedK9x4p1jd8YQVrleVjL/oRw&#10;ufqrL0iBeqatWavHIGuwUK8ldIov07ZWWYV4I7QjhngkbJo2twRxeN2nSEl0MU/03T7ItN3iIWJH&#10;ndWeWa0FEJCV2kryQGxVktoiWEt/Y+jEtZLD1WlkjRprXkaJazxyXLY71ZK5luWzZmpyr+f5ls/U&#10;sCrFAaaW2lqtBJaWtbFeCRBHBGGkXshicKazMtKeQCdpVnniZq6STAvK5RzZSWvLM9eSuiwvYEyS&#10;s7wRVwPNF9eax55jkzyWp7AExrWjBJUmSCWCCKVfzVDxsDToAkxmKzZrRW4nnCBCqrKqxpVjEsn1&#10;XaOWPwxRTpDDDTnuxPbtJF9Wytje6k13w/n5DCJBK0fn8lplCxmJbM8kqPeBNhbKTASpLHFJ+iVa&#10;Kl2jqzfo9noeCnHYIdIq0v1oLDV0kurF5DaSZwkElseOvamkSSVp7FpUrwK0QWOr47qUbYMMaqjp&#10;XmgR0+9TgGst1vrzS2Q9dpHKq9X6sZWCH8sx+Ny7md0QmT/Vj0sMwt00v2oRK+mjqWg9gC3Zo7rp&#10;VhSOS5UmkMqlY6Nj68NiwyWITZqyzSUFr4ZJxbd6FmewEllgnrqscaJH46T1LMDhaiNFFTksQYII&#10;zUNhq1gp4q9SvMYYK5uXIKsCTr+fOaZkjlsyRzRrOJVklsQjIJLUWQzS/StRQmEzCGzVnWxYVVlr&#10;S/qw7SZXdVrNBGLCEy1/qJaljrMt2kj/AGoFiSsa4mtQwR041E+7Ddo5LUk3kpUg32TM9imk7uyO&#10;0tiZRFIkSF5oHmaUtG8giqVP0GMYlaNI/JXsXKqRxDqMDW6sckcRsAMVaaWvSklarcMtZopWeWSO&#10;a6shhmWtF17oZ7dOBnklEbTQ0pNyxSrNPLNH3mqyRQxy2bEUdKxJbhZ4Z3nZrJ8lppYLPi2HoV6p&#10;kmYSsJLKrLBF5p51ZHMsNuxCWitixbhvpZeKtNNNNWUSU8oHooNW9E3nlrQiUXjbmlrTV6tcSREL&#10;EXFkKksCyUZLdo2Pq2p7Fl47CDIYpK0lA2Y5P9ZfzYrlmeOpDcWMx25aT19FKaRW1WazDDFQmWIL&#10;PCgr2YlSu+JRuLIRQszTPdWQRCzDN+ekq+WurCojpaksh4pPrxd2FH7MMzSzlZqZQZJM6xPJBBmp&#10;4cnEliaZK0UUbz/YaxK0df8At4HtSSp4obUX0XmBOOliWG2oaavV3M1qcV5RBbEaSzQoRA05aXIo&#10;oYq9WCSCCRJZFmSSWxanmisiO5GsrWXrM4+y6MVnfvO5lmeF4vD/ANRdyPx1IninhFiOvEtiOCNB&#10;FNajFuOSqk8l0vJBDLFcjBFizNJAFyWeOG1FNJWNIeCONoLEAjuj8+JvzSJKASAQ1zdq/cjyFqi1&#10;5BVNdFharYe3cC2I7Eqi7/1pltx1DLF9Qui02tM1StC8tkzWIbYaeviC7/18VVGqxTSwpMIUiZZ5&#10;/wBJmsu7FBksSwp45YaOnZHH6qQ1p632UgSzDVaSaq8vmD1rMETVpY2lQWZZGMUPjadbZrsTBRMS&#10;2oRHKztXgdmvK8s1CWP6a1oet+MJPXCfnmWKwJRNM7yyrWsV+tmWlNP3RTE0kzOisqvYsw3ZTDLt&#10;GSNGgljyG9USZPKazRofz5BFFWaWKeGtYdEetZgttUlW2iVYJgjlRaP1R+dDLYayiVbUcaVTXhFh&#10;ZaldpZ5opoqs8c8wd5I43TBMLOWDD9Z7KV6DpNFYapAqySwktN5JIV+1bEqwVJkhao8dLyfS/ax5&#10;HWra6xWbcMaysqwTVkhs05GkszvasTWNVPpz3HladLao7VmgmNumlWX7EtOxHGnkaStS0izI8UZW&#10;sZGsIsDx2BkMc9SxTmsQGSCGG3K4R5vttTNdLFxI7tyQSTXZrE8zpaa3PD9hLlyBK8bJ4HqQ14/B&#10;YYiM/dlvrNWE8MsU+WOsWRdnZ1qLUlArZLcjMcs0K2JLFYWIoq87zNWtI26c6wOyfWjmHW1LI1Ym&#10;PbX45w80M9hZnnlYxwzF7TPZehH9EIk9dLUleR60JaSgl5xgk8tSa1ahs1EEduItM9nezAyPNOtZ&#10;rUfik+tajeCubCVxHJLBD0mla2BJa+xXkjuRVbNa49+S/ZF93LvJHGK1quIsm+oIopbf14qsluq1&#10;oyO4leNp1qvHHZeKOOYuquHlmielHMQEdJqtsVPHG9hZIa8yPXbdzzVa8kt4RP4ZrFGWJ3is9K36&#10;F6vOtiwk6HouH/tEeCbtWearFAZJlrzrM00ckC1q6Sw34KTyzSWnlrpGYIhZgkdgiV3t3HsrEK9G&#10;ECRKs1ixPXgSJbKwiFa1JcjBM0LO0ci2k/OFWOFvJW+pbrSVnmNURkSIe9b6lWuJ23KYmkrOkkc8&#10;oZbJuTXIUwWYzGFuTVJIoJrv+vF+axv17LwecGzMIZYK8Ur22atLO1dg9pXjWzOWs2UMaRGjPWhS&#10;aeB5sZHnoxoorvHGDHaisSRzwCtGb2eSxJSDTn9SpZdEaBWAeCYGpMy145o4G++F1VEUMM6241rw&#10;LDMDGhpS4lpFS7YTwfoRQRyufqt+i91oLdyFoFgen+igsraCVvr1a88ggisrG7tat/TJutC4mrrA&#10;LMViCNa572I4GTJA9uB3kc/XSuk8bNPqtGVhtSWJoZElgrSoJkhZls+SeqyyJBPXshbAmYI1eTQk&#10;KVZHuuBPBFHJER40zwzZM3SiiTK80ErXLQE9pPsCrJHBJN0juXRT3EkNCV4hXWytbyT9FE8jrAsT&#10;pVHlrvE8dmalDQrO1etfgSiKhkSzanryNFXlUVfrWBEUtGqZrFWWpLYb7Moke9ZHVJXjjtlZLb0a&#10;cliwTFUAt169aEWCHrxPUmFdUkW5K9qSFNQwdAJSywdUuR3hHDIYY4pXqo5krSxCI9FFeC2kVWCu&#10;qn60c0EQdzMUp1hDNCVSaTtIH3XmhWS3aksSRW4/HXe7cjswWGkin8j1gJbQVKc1yA1glmfpdrGV&#10;qc62VmrxNCElnWOVP9cTIEtzTxNZt0pbMzTdZlJjaaNq01QC01eVbC0et1I4TWq1XsskMTVKiR1K&#10;UnRFsRyytJXhE0FlGx6z+aYDyKslcWrEkbsaksrJCl2GF44i9WzXprItVyroUkkiZWhwNaEr/mtq&#10;3D/Max95/wBAussKmdLE71fuWsSv2t0ZUkSzJ4luz7vygtXUNDTkVhWgNaMtYD1Vr15c0xqaaxce&#10;I1ZoR2LKweJA0k6NJJLZklrvHHDX8tQrMbkVGVnllVI3neKFLUsSmeKzNEnVYoEN386zJ+eYhLPH&#10;VlszLLDYevYqIJ4rhtasmVJK8JemkrTx1LMC+atJWFhJayw3Jwkq97VNZ7C15ZbVVUkner9MQw/p&#10;V6iNJYaK4ElWWYyQ15GgrvH4YjWDw5birq8EjRWrECrDZWFYovqtXtWJEjldY1lUtJPOyYrIC15J&#10;UjEUoaxE9tmje2jRSS3RVM81iL7UksNppnsJeuzgZP8AWieo0QxapNWarPXRPqtXNUw5K0S2HVrp&#10;pw02mtvHK9uvJO0zVK8v1pJpxIni7pZkswdscXpMljYCFopZ1Kq/eO6sslqNBDGmMscjGOSWpXso&#10;EotJ0hjmeSKaoLUspivM7vQqRwR/pH60+f8AVYscszf6bRiA2HNuY1XglryzMlizO12G9ejmitfX&#10;uSSFFih/RsKxl/uw/X6yOHq/S3HLNJHWs9ZglkyReOSG3F5kYimMV6ZtxPSXEgQ1IVt1q0aVkSCG&#10;1dtR2qcTy+R2kV7UUwvtCqyLfEqzUEb6DwyQRxVor3244ksCDx1UY2IMlsxpFUstVlsVvCixzCCi&#10;tgWPyqsndiizioZEmeOCrJehe0bNZJRJUKQTsrfoN4qtmrIIWLXMSD9FI0nNSu1eKrDKyTVY4IJL&#10;Wp7pqzXbNkGrYjWvJ2mtNPKkkMEonRJmsRbivsIrP+tUsTmzYjNKO3XjquZYrArM7+aGSsWK11r2&#10;pxPPYrWK8n2pRWsCq9j8382eFo+lhGWVLMX2S616k0cUPgezXUZJJPPFLH5J42qT2FErSCLzSh6w&#10;NeBjX/TiLLbdhLFILE0E9YWYq81WtK3iULPNLJBaEqfTeSzWtO4tVmt/9beyVBK3jaXIK6SxPZZ6&#10;otTCaWKzYjj+p9ehUjt5QgMQf+rdtzGN1VMaQ1I5EqR15bMCCxFZ8xZWtQqkERkSOvI1Y1pWkEKP&#10;XWvA0SzRmkbUP5th7JKmGaelbBRpqpldbNlliksxuYhKlpI7FdrNM2/uSy1mgvrIXmjeqtoGtG0c&#10;kcsUbyXNtashq8GCCs0JqmG20UitE0LJ3qB4FexKJ7kkZKyVfN+dLb/M+0rwS17eeRIpI5Jp5Wmf&#10;xTs1aHtNJA9uLtbqSKz1Zbr96LJcWIyWLL1pXE9cMf4WCcXYJvLa+s7RO8TZdAhE128l1B5p5o0i&#10;sWJYQ87VCiSVxWl+p9dJ5VleKxajTv8ApXJzE8hg1A1O8IPtxywpbETR1TB+jIv3IbfnhL9rMNqW&#10;ON5JJIFgVTPHJCpsLPXrGLo1KvUDQWjLHJLHBYDBWJbyQJJWsT1ZWNho2glQpNBMbMvk/YyxFXVL&#10;T1mIFT6lWy9eevcmrzRwxSVko25K4uU5Fmkq3AHrsrRzQV0iaNrZnjrSyWGgSW59mtHaCt2giieW&#10;H9Hs8TT+Dzs/6YvqYkt0oGs1ofPXjm00tYVJDLJVeGVoY4669oJaskl6jEz1hPT+1GO8MkNWMwK8&#10;g61Pq2DTaewkDTRWJvIPG0bC7/10kNh4q9WJzHKs4nmg6nzTwot+Voy927HXneu62K1Z2eaGxDPZ&#10;/RCXIa6fovDWj7xQXq6BVg/S61VSWRVkenWDzQ7jst93vaRqMVx1qeEqhYT1gvjeKGsKFVAscEEu&#10;5qtowySWBdkimT7OGdxSnsmdZlakpqsKlp68k1u0bMslZo60MRoUGliju1BLJBCwkVbcLSVajILH&#10;gwyCZo3rNXaKsI06R3UX9BorNSOP84mOa1JUkgSVIJUJhtPRZTF4pw5Eir5LaztEJLkxlknisVFM&#10;UskTvK8zf9ZHlmSHzL+lYFuJqn15xcet9f8AStvM9IulmCYzzV1tdrbRh453UV7xZ2kd7Bjg/WWJ&#10;LM3ScyWYSthawRp4mq2RV81qtLVlmgtLYh/MkhtOrSspb6SJLBXFghoQ/mneNrMwmWOxJHKtivaa&#10;Wex5ILFSRZIo7kP6bTpLE6VazQ2I4onM1B38tekUf8+4iRyETUJbU7StDYaGOGWrJ96QtJ+nHBDJ&#10;dXxiVlinuJ+fI06PCabSU0NeCaxHIyPUhutGkO4oLiQTMJ4GyGTwQWLFPq00U8STxiqzUWNiSWeJ&#10;omsB2hrvJEj2Fe9OkdqnIrulsramWvJHZQWUEEtj7iCzHDHO0dcVXrBKvdqE1J2dYBTSWtDLJ+Ra&#10;WTvXsCNY/sMzzXXyWtDZBiWPLkE3VFFkPARaippVnr9LDxvotHdFkHxFLcs8H2asUthLNejHXr1Q&#10;80dOHU4lP2ystlo0uP3j6HyGU2c/6tMmlvwvMts/pJWN6eFJK1a2kM0X9WDIsM9tpnUTGwQs92FG&#10;likvu7CKaKvEnkevVZvzWZLc7OkAmjFp/p14q8i1Spjg/PijqFq0hrhhBBHaYw+GGoJO9tXsnPPa&#10;lyOOKxNYmhsQhIpHetWas6xI3gqOkEM2R+H6ME8whuCJZbC1VseOnLelsQzvZWOtHbeqn6EtinJZ&#10;kaBqzvWarZ+xIUsVvHKod2iSas/ZcmsFbc1Qxq+mkLWqzhqMdkuLFmGWSStecwjvKZSkMMcUFuOc&#10;iVaElkvZLEPeJOS/YjNtZ0rNHdrrYEUWWXsfXllnctXiZXhDLYiirxtLXpy1ZK8T0vuQQrJY+m0E&#10;MMf4qTR406ZJOVuSTEXb87CWORWkZatfIZeloJJ9iGSrC0YlsvE1GvHOZInjljV0+6VCStYkk/7J&#10;2horCrkxKk8sLzOSspMf8U4ZmjWkJ7iVRYkev2//AK/k1SZrKQ3WsxUAaZaeeiOgloyxeedHC1JV&#10;+1LUmmKWhYMs1hqYZ57/ANha8oUQBVE9l/tRhqjirJNdWzJVhE9iZoJ63jdksUOxLM6EWXkmtSV5&#10;GuzkQwwmfzwLYnsTwdWNlxRksziqgnjJsGeKOKYCwbpnR5g0CWopI7lmKNv0zYmjrTx10tUIyqGd&#10;TTkYzwVWdbsZg+r4v1lvxR1po2+5XXSCiRAacdmzFCXFGxM1ZoGtxwPG9QVWrTrXkeMRUzD/ANju&#10;vYhDRVJBFB9aP/i/o+O7LnnoeWMySU/0fOzu9F37VVtwMgiklnlx578hEvlv/VE2LGGWO0sNvvJF&#10;S+pOs8jyLNYhkkf8+vElmGGUugkEstdbSwyCGKdZpsE0RpSzSwzVILQkVRND/dVZrYRSlwx247Cy&#10;GVXiZIRWZpLVHvqd1+whuju6NB+hMI+0klaCxObq15TVdTFeik+jayGtDLDCtR7rPFXlhWavEkcU&#10;gijX68MldRO3hh/OtySujyARmJK8D1hFE7yVoo6xgcg0e/1IpBRJaCqWSjcEIYwisJK0Nf75ncMs&#10;vcyQ3m6yfcrPBVeEUpBBUaGMhoxZvLUlgaua3YQnrI9yVctKUaWaJ61j6sttKcRuxwJJDbEriGtZ&#10;j/Siinv2v+x8lmNKvga0Jbi17XQJ4bXijFdUihaokLWPsyJHG92xDXty1xMLdSpZtTWA9qvNblLb&#10;uJYlF15ZJlrytKXilkWw8mA1mydYXjsGyalma/IGf8+SzHHUa3HBWfBNVtWIrU0Kyrciljr/AKEf&#10;6MDVurBYa/8AyqERNqStKFepLWesUlrT2K0lmL8mWaQ5BFOEji8dZo7U6FGksy1JpBJZjjlljZa8&#10;sEdkBmVbCCeGSWINXYfVtSeMh5xMleuoaSZIpDLbsS3FlaaJIkleoJ43SeOQWjDL9MrLCsdv/pP1&#10;c8l+2K1tYas8sU8j/YjcIRbnrzVoRbqRySJ+igmY3DFLen/ShFYqz1/qV5po5RB4JTPN4J45Yakf&#10;lkSn9mSKzXi8vknFzv8AzRFdCgIW8yJl6K280/lK25ZA8pQ/nvNZS3PCk0awqsCDx4kkSM0kwgMl&#10;KJrbWVjd0luIktuOUzTVu9Ka6qQpZlj2QfLDFLAt2pFb+rLKk1mvE1aU17ccAqiAGdKp8gou4Wqs&#10;yy16jVZPr22uQpCtUwNZmeGytcSuIYbUMEb2ZJL8yloY5WaOtPIkMcAFWu8y2hB+iHN8xQ/aD/nN&#10;ILDyw7/NltExy11WoYIobiP4F+n1f863C1qY+NTEUqCtNDE1qaGFIoIookZ52DVoYKaEugLymvJa&#10;d5USRY7Es2fox7ilqQn9BPqTmyzvEshSFUiNiFkgi/8A46vYSYtkvnNdZaax+SJ455UKTCSaWYzP&#10;FamhldvoyyfUq5CaxgnmsSVbSRyyw/U6xMO1eCBobNuSvZEdV5oJXsXgkk1h2+tHc+7DBe+2kK6W&#10;2LFivGa0i5L5e3jrV5zWWYRVHigSR7KpNJYYuRFFDKQiK0KVLcaEydHql5PLDIsItRK30DXsV/z6&#10;8RqkQyLPVpTRX5WQtLRtC91vh2mlWKe0YYYkS5JJaWWwyNGngZ7RnnrhS7R+aGyZf0ZPCDB9hZ4L&#10;CRp3jFKGq0sLSO4sJUUoQk4embkViCGaNrsdJ4q4rLdmenZosP0VZvJ/f1JmnETu1lvFNEgnrC80&#10;lmu9T7NaGq9qKWk7mSrMteQDnxQWLsEFc2KyDyQvS+zFPPDIFqmrVYzNDLYtV54bpMLRu7eH/sJp&#10;pUilNeGKQ34IZandvIjxoJq5YQhKqicKv1WglRY5oihUQJU8CCs8s7NagOLJbaeNHrLObMwLT0Lc&#10;v3VqSwxLXnsC1N9L8fElr+CSaZqjbCQ/m/pGKzVnntW68NhqoiKyKLgDU0iJq2JIWq9RDKZZIlS2&#10;lZ3vV7UlWzEaogr/AJ0sVl6xmEkVaWGWCSBJHRpbjIwsVYlkklsw1lsWEuvBPapF4axP/Wxs27Fd&#10;381dWuSzNU8n6FR1kgrRVGllgacpaS1a/wCMaiVJXqzy2rYUxxtLJdp/oI0SQl6KWoZJZ4p5bAuT&#10;q1GBpjM4hkEdt4bEYsQ3LDWZmgmNMw/3+jZBKtYlsTzu01WKRkaHyzeIzw07MovVYK0UH3WgpArC&#10;YkSqz3pjWnEc0P1dtatGy8lhGqyXKjObMNeeMMavgW7+g1+v9dp45aqJQEsjL9uf8+Sa2C9qIZae&#10;rJNVr9nsQpKypZiStZ7JPbeJbJCGXqkTvAsna0Y5ntecQuZfFC0stVbLmWNGtK9bGjMK7s/ehCtN&#10;HFH45Xq2ZYo6a242D0oQjTwRC3PH4/I8Cy2N4JrdiSKisgZ50kkhdpNwhbFmT7RAlad/O1qOHwmX&#10;8/zGy4hcT2q4ir/VL/mtNUSw0dOvXvzh5ZIjLGyTydZIhIbn9mzSSMi1FJPJEVuvWSHHhVzKv2KU&#10;iLVoWndnkTzKjqP1WrR1MC15as6rLEKZV5EtTVDCL1iKKaUqlxKR/wCsaxFWWc2ZUsPE8t2UCV8a&#10;SIfnSR13qdrMtizW8GT1HhiZ2u2g9dIYrHSvaqy1pnFUVlM/6Nvc8s0d26/6DVI1aJ7M1msJYoi0&#10;ICRBI3ghkLUYIFtxxwV/0RP5Jal+WeJaUzH9G20ySQJWs1hBjmwIfs/pvfhpNLJIz3IL6s5nhroS&#10;lmS+LNxUC3DC1sw3oVSePx2IsnEsxMskbvVft4kNoyfpLXnthki2p+xYjjkeyHlE09axB2ZarSVY&#10;Yq1W7L9uQadYppGkmSeqJ5JrdkytNF+e87zxpUkeu60ceQV7Ghn59CB613bhqx63ZfrGMNBPKata&#10;5BGSa8f1pKSyCHcSQJLJKDT7RtNEaknmalNFXaOb6tKJSqTvP+itkC6jrLJEWhmsy/6U84iUVpoW&#10;IlkkhTzPCsVoyWK91lajLZsmP6wrAStIZaNgeNZEci3G0dbxLSjkuQwzTSRyzwPaSKJ3ksrE9VJm&#10;qTODBrxRnpPIzeF2pLKEtvDIazQzQywSC1HZtHLP0yUrzyQwojSx1I57NZ7EcqNUli8Bryxk3LDy&#10;ROj+Ke0a6QxNI9F2atv68Zty1qhmWGwonjrvKf8AsZv0mEc0UENd4g1+SM6MSGsY2krmq4Q0o4oD&#10;XM1Q2kIb8+WCybNNo1/Qjknlyn2aAFYBJbSvOvaGQySxPHWZbEbWPA3YzCtL9WqkTMYf/wCTErNA&#10;YNuzWXhMLyg14xMosSwFkhgArKpFOMRCWf8AQkl7Xoq8dq3WkjisdsMVgkRvt44JxdsRHLU6FXME&#10;dYpJLZhihRZa/wBhG8wsWK8gikNX6+qv1I/z53Mk8Zhl8X1USvZpRQVIms2UEVyaOy8s4izwzedV&#10;UolqxMI7AhEkciCP9DmNzRYRiCskdmGK0sT2U/6+KKaSWCyVnr1nkt1Ylro1RIbEVeBrkVRpStNj&#10;+tFetxosq1371LRls17lQzRSSx0oqv60NlQooF67QWDPWv2HlkkkjrCvB9eKZIh9O2LsVdfopFC9&#10;tpIZKywiWTxxRxXb1eejHDM7viMrInggkSYbStPJHWu0kEH1pC9S7LQ8dmRVT69LtRrWk+xIpMMA&#10;Sa+iVI6zyQLWMdZhLifo2VlhBjo15qxlrT2ez1r5loy1y0lxJPzlMNpLMjGaGEdTGFjleUs4WR4l&#10;nlqWEF2GRxUilsAShtxJ9m1XleCBJ69SvjzJUuTV+lSJ1Z3nLfm2VveIEfn3J6k0McoSrP8A9vfy&#10;u9azDanZan6ckXiaGeO6YnmWaKI1QbT3Y7UE01hHjmlkkr1Q8cVsxgxeSbUQqyk7mqxPC8Uk9sqI&#10;VsV7k9k1JHnsLBuxkkFi7EIUsGAJYrS051j/AOti7Tx95bLxLVmpSGPx1pRLDbr5BRFV6kdMRyWe&#10;4uSQx/oRRFcaCNq9bxNI5ktQxRyPL4k8DT1vsWENgy2rUlMQQ+St9Zpqv1PKUcCSKsUea1OscMzq&#10;J7peWBmrw15pIZFjkt169ieUp+ZNNAYrzWZFdZzbkDwT/Y8liOyohE8ZawskVUVqsKWYWS7OktjU&#10;d36qSWY4VtvJdsyTR3EsS10jicU4bixwPde9OD4ZbUcUj2ZvJHNWFmlFZjNiT8+aCzVlYiutSWpW&#10;owM4sQz+YlTJLZglAkEnQzJJPTq1GZ2X7MbVVqpEgeKJnZ+ldCs6VxCUhrLA6IOiSN+hVpyRTJX8&#10;H55nhtPBHWq2LTV5Vim+3HleKvLXj+y9HzTQSSoqLLXNeWWKYfntBK9aM2LH6EZexVa1JXWSBIjL&#10;JPK0liapbhnWMTxRNNJa+zHJYdzFbcwpFMAfFPG8cFeRJYgq1UVBacVzFBWM8VNJVF2QLaorKryz&#10;J5GtQ0VlWJIC0TzLOkt0AOsxs3gBI5qGtG080MUSeJFmuSO8yXXloTWKcETWDDD9UFDXtG0iwQRO&#10;FltWFql5b8As136LHGhmnnt9JUeBbTxJJZgCQTGOvPHEwE8E8sX1oYpZY1XzG59gI8koYx2LWJY8&#10;7O7xw+WqqTIpiEddG7x7EzXUkgqw2olpvbT6SpOCtuuWieatYSSyLlqRbduSed7EVA04JLFM3hZo&#10;LIbFKRrsEt21KqzxzxM0XVrBih81jck8slmvLUmklNtmWTUjRrDYgadI2kiFmeTtZrwFoJykFe3a&#10;jaSVhDLXrS15YBTANqQ1ZxB5606Q5o5PblVZkjaxHE1mFZg9GaKFyXO7HjarMlpfzTQmWCC5GKRU&#10;Sh5X7wtNOy/oO80UlihN5K9G2yXaEyeAV68k9uZVikrCZvLTZ2rUlRZ0iWGzcR4IpasjW57QR4T5&#10;qzTW5IVSGtMbVQyTwwzVBYiiha3YXLkVuOWKWM/oRIw/TICxBY4LpjrGqYrCyTTBgTcW9HUeewTP&#10;dygqyxSOqCTpJJd+u9jxtVmsSlLsccLIzVDJcgmkbvVrPMZkksSNAkVWZas8Wv0W++yLUmheB68N&#10;maskVdugsMWkpNHBZteaSdog9WlNHUs27DyrA008U7zRfUS0LF97MrVJDUMM2oXjNJLJtWDh+3XV&#10;Upd2+g8a2KklmBu1IPA0ACG0vlMbQTxLFNMJK7VYTVMTusRSWMWpjLO80kzyPTaraerYiEbSLIXj&#10;S680k9evTKDvcnjhtWIWZfPBTsrXmaCH7lUVpa4n/nK76sRRzLZgaAwajEM0P6gZ5EljaeoZUkkm&#10;syBXpySyqKcbTXa0luxYmknminUSwvYkrWKlY2p4PzrVh56thX8LA0/DJPAGDdYbMLzyK1j9Aq16&#10;eNq1ienLjPbt5c+2ZZVSyIJqkFVu0GLHcrQR167WIxTaKjNVic152r17dXtDDWsFrUCtFZEsjhTJ&#10;brPVm6xpdjECRzJV8BnsmwaypHGWlWI14hHUsRsJesn2UexHM8cw7BGldoLlq5EbTx146MViCusY&#10;EldDFJKkjL/zHWd5463mhpyUTGZYnnsyJFGmQww2knlhsrLAJikVSP8AQjnmtrVssa8Au2InnrSW&#10;xNCK33dzVHlsPKlrxu0kLa/MSUNJD+dFKksrNbjrg+K2GkMnSwYlS7AsEVWvYlEzwO8SSyFK5nmk&#10;hpTQQGtA5mNT6Lo8H+u4VUWeKWOd7kaGF54BFZeK3PHNJMnhhMkhRp4mq5VSOtJIstuvYaSSu8kl&#10;IK0eV5fDVYtP+wklaSwrKPzw0MCStLZmqrUaSsl2SKrSv2K8dGnCjLFLC6WfHHdDl7FaShKlaSKr&#10;GK0dwFVlmi83Sz5oJekEDSxZJWC06kd4TeVo68rS5FI1smOJ0DRR1YLcLzU69qN1EdZZkmWeeWXI&#10;HEX6EFeWzPI6TTQRtXVIK1aavWMrSJZ8RE1ieaWOO2IY7WPDa+ianSqzfReury5Cs8dmA7lJqDES&#10;lJJVqTTNSCNjKs9JJ1jpRhIhZ8cEVeRJUMle00iixbW3dkSL/QJR5J6b20VTXFJknFCSOuz1YIZ0&#10;QOUSao0YhkWUi+btdPuRQvAIxLMALFaxc+qDCyTBkScGF5JMgtSxwxj7q3n3XktQ9kU+eSanOv3Z&#10;ZCZBXxErtJLZbs1hzJFAJaTBxG1gmCfrFJPWiiUUpvNDblihED1nl6yTTTRT2vH+PkEbmg6mbJZI&#10;Y4KzPHYWeWH86d6rR2LM86Sz1/Iti554VSawkk9Z/rSRxLCs93wRpHYsQ/nxM1OrlZfPDHYtfXpC&#10;LzIa/wBVJavRasIae031QFS071FWx44i8SSWBXWy9UzVoI3SDDXhnJmghHj+nZrrPWsQRRCSIxzR&#10;TK0M8xrGCRkqy6rfVhjrPDHUijMEIhMkDyQpFDAPJTC1ilSKvKog89OE6Hb/AEa+PJJNFa+u1lpK&#10;ddjNaqfoLJVQLHVmlSmstNW/1FhgmaRPrQPWiS5YhlaRHq1TD/yIJZYwsZsVsNoRgxnzL5h+eoqQ&#10;x+dHjq2T45GDV4YZl/RbrLXtpUD/AGoppxakSGy9xIprVqKRqs65K8P13jjMcjQPdaQxfnbi8lEp&#10;WFSxdlC0LNZYLchyhLFnevWktRvIekLtFLcSSIK8ztPcWWZ0sXLE0qXoiuWXrST2BBJYgrz2Vile&#10;KSKaCSX69vBdixuqyteqPLYMc4lsCre+yfppMtt0+p9WOKyaVb6eFrsdJYniiNZJDDYt26tyZKyP&#10;MlWC5DHBTihq9WH58+JVgikkkljJjMj2xGTelaG2ARPHGy04pJXvBY5a7fXMNmf9OvN9WedplS0s&#10;decGWdNNJDVt1RT7VzYpxSVJK7WPr+fw/nw2xBEK5oF8lAW3YQ1RIZapDSea2TGIrHlkqzq+SWJ5&#10;zDHdjWtFc8UTPJXZIWpx14pDI1sZYaIzxWfJM00MUa1bpBsyfartFUjME3UzRWDPZia0VkMLyxtX&#10;S1MGWKtFOtRvMLdxbcTPXQMYaaLJTsTisyWLlpJrEPgf7CWbgEDQS+WK8kUU9yvGDcEomUx+K3X8&#10;4/RjnCV4o1kmaSNqsjPY/UjE0oZEu2TPLbqy/o2TYabvFGkcUYJgH144ZbUlqSv9cySSPG1WQSvV&#10;msmSNraQWoYnmmTtXMaxLW8l3FlmE6x2obJmjr3rFmRVXwtEVq/UWeNatedIhUhjmlSaAV5YHjnW&#10;AvatyTyXK00vlaWstdEsrZ28Yni7z1oa8dcV/HZrVI45A888rJUd66KsBtzPN9SqljU0f6Jioq0q&#10;xJVFSrFNMkkldpaUlxREZ47EsMMpnrV5JJ2rmGGO25/pntQ1zSQPAJbARZXq2IoIysNOOWxWFaut&#10;+nItV5ViZbs8sV2VrZdDaMlcUjWeOES12UdZIYdVA8aSSVXg+2Y4LsMlqks6yxyTo+pBfhI8xsQS&#10;MamWQo/PtTWFeKL9MNLJbWMTFpBTs+KfyGuxnj/QUSQ1fFUka600gnr+W1FKv1o/sWKXWzNQlrwQ&#10;5aS8XkSKuldbFiOOecw2kjhQywQvLJT8Mdyz1EYl/OanXJhk+xKDUNOa7KI25yO5NDHOFpYqCqJE&#10;ovHLNOtiWKvWaT6jpPILS2RFIgFO1N+abP2o5LJPSxiRSpBMT9KWKulceeOvLPK88dlK9ys1qvCL&#10;MwqWPBNLcmd2WtEcU0ZblVqvmginmlgtRRVQJHis1rU8AnghqwGxHLDUvRtK8Vko8Naq8knZT+o+&#10;WJIO7JRWraqsoswT+Bpp57NiOrFjVYrM0j3LNRUlkoy2Z5YnkeQutyemTU+pairxuBK80UtWQ2DJ&#10;asO1f694SRKYnkiVbyUzfEUs4rolWdrGWA0T2T+rE0k01eDxkRmJ6tNhFhduksShpIL7zF4TJJKy&#10;3EnidB90m0s2RwRk2ICuWnrhxUmjeKJ2jjNMW4vEIpYo4G+kZcVfzpZqaPFlQdqZ8JWOJK6s3055&#10;klp3ZIppxZeKSU1a32Ktaaea0s1iNpfzxNLGsVuOGu4sSTV4ZzaFuOapFl2u6PNZeYRBY6sdp46x&#10;gpSFiUiNu7VktWHEbGZSIkhq2JPLBC0tj9C40DNYYQxJGscJqRSSktNX+layygnmUNNTPinQLeku&#10;gRm8trrFYRO6SQ1shjtTNAgtWYorcMMhqmv0q/TSS9aQVobcptXZZordaxYrm1uZK9RrNdoleCxu&#10;JLE8EUsRtw/UhMf6CyOqHzwTPIqyNDk9azuCeIXYjEk6xzWGjUPIZJqMgeFasqV5ZLM0xjlo+SR3&#10;niWY24BHYZ7MEYjthZFttJ0rtHXjMxkSI/oTE1II1oiWSTLDM6TkxzClVklLpMlj7MzSLanRq6RV&#10;2XosgSZ08cTKkn3HrWSkktmFo1ggFpr5WWvCYfo2K8qWI2kk8sc3ft+csVGd381mWpDfWVkmjaeK&#10;T6ghgkWSRELTVlmA+lbVJmj8w8yr9S9PTtLaDOkcjWa8yCU/pVSsuVQ8KRFYIFuWYh9mGo9fz1IG&#10;W5HVkkKTxAmlLYigtxw2oRuKuakZimrySwwmxcjqRs6Gw1inFM9ySVZp44Hni8RuSvH/ANs2RQ/o&#10;QzReGtMJIfrQ+Fp4o6jW5A5/OjrywYLI1GlaXBKXqulcVZLM0lU2q9e19SWKw0ZDQG5XVashvR2b&#10;Nmq831acNWKAvLGkX6NeYG5bSO0wJsNKveJFWkZYZWaCWOOGyIUsyTfRavXsTKzgPYkar4oVqfpr&#10;bM1gELCYK9mvKvgWlcleOaq1hxWkErQySU5bEs8bRGnHMkDPVjhFM2XrzxkSBf1tWVuVoki8dit9&#10;Zo5BZ+urRCxBXlkrstO3PYhlkZrcMaRUxUjknrSSlfs2FtXEq27kdZPrV3aaGKd50omn5qL5FHJX&#10;ksNbC1Uga0qd6k9a30mSJMSrDqWOr1f7qSvaEJcrGUiRZplsSrLOUhPlN2w0XSOEW4KoadEmjsV0&#10;URR2Gu1TPaeOx+akxswSwiykahyQJLEJZY5Y/v1a7fU8cXjfslaxc6l/BMs8JMj15FvQyV2tReBY&#10;7EDPcrJLZfwnJHQ1v9anlazLVmkJhhJmoxyGutRqvgSybEli48yLIs/59uvHFO8Es80TsJpYhWav&#10;RW5KsBieB7IavDNFHXrixK0UzwrI8dOaCzYVqktCKOWK8wk8taoIayIjpXsSSS0p7gmjafwR2TYg&#10;sylrpryy/pj9E1rU+Vq8NmuJ4leQ0RYqPM0yV1tVYy1qV40hgkkuQzxQQmIXbAEqpHbowwzNWhCR&#10;0lWFjHEq24FeWB4nkePuXimXJ3Fm15ZVe8rmKVasolS12niqNGZ2dI4bUqPVieT7C2qs96JZD5md&#10;uks32kmrwulowS1hZ/1p6Mle49hVpmeOtLXeatJFC72pK1zzVrdqaWu/dnBr0XmiquZY1tW0rPVI&#10;rR2oXWvHPhigjjf6BZR+fHZgU1k+u4WyIFmmigqCyECrFCyxweWvHJJVDfzJI/6sMMszvZhE0WSi&#10;0kDH8xryWgsSVUWUzhqk1VVkmSq1j/8Ax7PrV6zxMosGVlqS9q1v89rItUbMYlBkjoLIs0X8VJpa&#10;ksETyC8ymr9R3pA2JI5JphU8Ys+WOAPKtf7dWGpEkdYAJNFUlkqiSKe1K36oFYSRxrFfiiCww2e0&#10;twyCpElZx5elmrG/bdySYyztBFLZSJRLEv8A2sk6vYjmM9lZJ1mjO4T4h+p5IpIJYJVlnFqrfk8F&#10;aUeOxBHDMJGnCyV3gjtQyWK0cvdJDbpSzuD4RRrGyiwS0bMosSWktG8tWXUkmvzJFa8/WGwxejDl&#10;qvHCJRZeay9wwiIPWlSKONzFUV61lokZ7Ucn5Vvu1f8APjlkfxfoGCBYo4Ly37QrJC0NRhOjR40d&#10;uaWRJ5YJEqvPLJX+vKlESfX/ALE9SS6VlrTLZslfBBSs1OkTLIN1WBsUIikcVe1BXma3HPF5BFZC&#10;RNIjzkW5I1uCox8v6tWeHqC1hoL8q2B+dZCvETY/Mt0fK8sM0qZ/08eShBDYYsk5CRWIUiirzWrV&#10;mdqySyyJbV7X2MC/midqsi1Hau0FqrLWmsGoUl+3UgitTRQQx/pQOsVcV5IK9hYohAkVynWkaUV7&#10;E/lSJ56JwxfoIFk/NSVA1SERoLXUfUj+ilnxQLXiWvNE6fXszRwzL5Es21WurLJGIpjBJJDBfjsd&#10;f+BJWrwwPGHMtS6S8lNLVWOZcSkkcsklp42rRvOFrwwCWbvCK5jlMDqLCupawt+ypMSsI7MpihhS&#10;KWCNOkdt5aUVqtIJRIJGpwJahQw10rBKvhgFzta6XGdrkrJE/ngeAVozLIyRRjJoquvzR3nVbElQ&#10;rSSWGaSax4xZWao80jj86SykdLs0lb6jdrs9maKSXUV6ZPJYkkMsYavHTtReeSGqXH6FepUK1hTh&#10;jline89GKd4rXkaIQx2p5q8ktty9mMT6csimvZlaA1AgNmCSwa7z12gS9FV8iQzN4P8Apv0ccWox&#10;PNNBdZRPGq/oRPDelr01geMyRy2g4ltVBJPbWvBbW3NK80olggxYrNySGa3WZ68VeSvBenm/4iF/&#10;9OS1HKUEoW3AgL32jSCOxakZhXrNELFQyrFDFM1OS8oeaW1YtRObFmF4jUFcRmsgmrtYS2jRwx1r&#10;Mk8KzrK0CZ2kev0/PnmWSnLgie7DKI4Y6dFnhMQeLoUsx2Ejh+u7TLbkQSV7LQGGaA9xbhCyF57F&#10;dCGtNfurFYirxM1uu0iCSQQmVo0rQky16z1VIktxrVhllenZWZJpUkybkWkiYslIxPHbmrdRCI5Y&#10;PDUhkdzZjnDwGOqssMCGRkvOal3JIZRLYjkj/PaskNVXr05V8a1454lqq9Vq9mOw9cSXFoyVocC1&#10;5LLQKg7wLHO3/FX87tEo+3ZSU2annqTwyaF2eUmGKSOez4IxUMsLVzPH9SxPfqXoa09gPbGrtcwy&#10;uUsSf/yudZD+lFYs1pB+fErxxiBhOJUjZIclhURzmCSzYgnqzuFR0N3wLBE9YLWsTiWaRDF+c8yx&#10;WewNWSCOO7GyOZRYRWrLJBOiPXjsCui1SLcEInrxrI8qlLMwjdKxr1YEnmhnZ7C2itaOtOYLcNua&#10;9ellltua4yJlhtN+b+lINWGZ5xTlgS7PScWDXk8kFiWB5JZ3VJo4vqNJH5P0njH2I1jiLiUTdzKk&#10;0VGGNK6RzlLs87yVpJoTZpSRyzNkU/5+CK7LEb1mO+liaKQQpVeCZJcieWy0YWK0rV4zPExNkpDk&#10;steaCWmkrxTTiJHgWGd553BarYWrV85ksSJ47UDsl2N7EqFm/SbwOiV7UrPLUkSwImYzILLRiNKa&#10;pRDMkEMqST/Veolqs0rpDECjxxPV/wBZLFc5PMFnFu1OLLfnorCGF5UezFLW8UDXpI7kM8UaIxoS&#10;d2BZ/wAxbcqaJSLzfQ/WyBBMw/URlVJpssGm1c/pBZCasbTo0anzQw/Um8QjE36VX/sJpS1uOJYk&#10;a5FZ/Qc9AsMS9bAh1LTLGWnaVICtbzQx2zcsia1VneRrf2I5XkmSOd3lY3Z/0YZq7XKll61eGaGz&#10;YgRa0dR0qy+CYRJP4R9Wz3mhSaeNKMYb850SQSxyvHG+pi7kK8Rrm3+etKOxI0bQxeSWsxi8ibjm&#10;DRwx2oY631I6/mtmzIKphklWuFevYM31AFNozF0FL/r1jstND9R5IJwxrwWEd6UUbWateGZbVJ6s&#10;o/UpQxnEksV18delPPEFZ4krwgWK+TPMsUv2Ivz4ZtV7prqxSKpYqwWmEEkteqfo+GykPkjd7r17&#10;NhaUTUHuSKRFH0uSQxQvn2ROokVYWSwcj+wLkUMnb6okjEtS0bVZppbUzmJKkf1a/wCg5UtRgt16&#10;0bz2ltywNELlhmq/VjstHWjsvHWsJNG8VVJrXnlyFbAlikutG0McZliprdhSGWKGGxBZ8USWKM1m&#10;WxUhVMrNP2ryJHGiKtavG33ZkZYmjoMskhmQkG2wmSjZ29k2ZB+pWVIRJ2t24xJavRzVzNDNYZi1&#10;lMaEV0vJbUAWKMdaUzozVfrSfQNqSyYktQwQtJHWWuY/0LNJDXky5LJGWryLkYRi1StLXtRTkyQW&#10;ZmgvM2GKWN7UlcrbLyFq1GOrLHQjt+OZjCDetTV/MEtae08RrV3WV7FgQSSQuCIWipRokcNyO05d&#10;6AuwhoJIZERZw1U1LDx0JK6KYY7gyGOO2zq0YaGBz9Saed2lj/OgmtQN5YBCWsVppErJXZvzzcRK&#10;4iWupqV1uW4W+naYfXtN9qB7UrRQTXEaMESQzO8pueV+4kr2I55bEEMa0ZoataKRZrK1knmnjuRP&#10;LHRukPK0xhRZj9WaWxaltNUZz4NCJalx9dxPYsRzwSwSyxVpp/8AqL+VZ2kRasUh/QdmjKWK+VIp&#10;YWjinheu8EckrTpSmp32MwUQCSOErblkvxrTinWCkFMtqw9Z5jejlnlNLxrkQWvDAVW1ZtsD3WS5&#10;LEZYWFqOO3FGllYYhLVYqzQJ9YxKYLlgzyvZeYNCbMzNUNWIT0WrWEhf8oxG35Fr26Za1WWBa5td&#10;ZnqKzBrNeWeVIpGtSPFWhhmiiatGSPqPYRa6xQTf6P1FkFtofz5o40SWOJJGljrMYIrbU/redKtW&#10;WyarW1MREll0lXC16H9ARdVg8X1iZIGjesteveV4rYsmzCIZMQSTNVimGCNrAnmjmYSU3niiM1cm&#10;saj/AHbrSi3cilnvxSN4WrvBEte3XFebxJaWWeGS1OzrJuOeVHXo8txYwsNi9swwyQCFWqxzyzPs&#10;T3XSW44igaQUZVkV6wi/PnsUVuarWZ67CxMlWRaorzQzxvNJcuqPJ+hMj9ZZXNi19P8ARyvHC8lh&#10;Y54/sNbhRB4SY7LrFaBESzGKK5MkiVlvx2Jd/wDLGSX3OPLHVinkhbDHArh66Sww05ks+aelOJmr&#10;SSMtYQhakkS2L4gS21SDyGytiWI1ZbM3kJwV4Ggla+n6QYV7dEXJVWR0xn7Uqv1mmSKu0H5tuGCS&#10;R4YRK5kBaKRnUFHhlWM2JnoxQxxZA/Y0bEU2RLFBAXEUEijzdHkrWoJHeWlpTZjmvTytJcAlFS7H&#10;C6halqaIxiSJJZ56slyFYYw1SssTxMsm7BasHuKtmeGSpbg+xF+j1sRvKj2YbEsdi1NVWSZRJ9SW&#10;e2sbr4LG1f8ASi+1DQkQRV4iscqdz+hNavV57CVFaSOvUNWG1LkX1DFLWlSxch8sVKKaO1amRYUh&#10;StVqVrD1oH7CtGYoHSJKQeRQssQjhmksQee4ZpXqyQMav1GtL4/NdiKNUNeL9C1HYaO3DVsGoUZf&#10;z5LRPjn+7cx53lrTAMXYW8ZpjObKyRXErxpdq2kTv+bHPbRjHangM6Ii5C7VqVauYR+dXdlLVq92&#10;aOvJJUu2JrZFOEQ9IwwgR7LwwosUE9Waay8FxY3LtTZPptNbrGuuCAxz96UUleS3VlsVpa00Ei1p&#10;fsTLXsS13W3W+tIbEX1UktERNdMLOLkck7QCKKFUWXyuq0ZIHif680vLhYZWRmlnMtSuYJp3iieP&#10;DGZLLTyRzqbNuGylmX9K1G0i2XZbEUNiOIzGe3FCWl9xLYXy0/vWFg/3pIzNfT69eT82CP687zix&#10;NYir1pFdbEFV4GE8HjvV7DfoSQ0WcV4ZBHEkVmatKJp7U9jLKFv0K80lef7E5qQVA7oxvy1JbNjJ&#10;Y5GlWK3coVQLFd7NdZZ/Gs36JVImuSPhSIyQIrW3qeSKVnkhVXhtSoasv55Y/pC1MsEbRQqVqGpb&#10;nmkM1p5YXgRa1iZjGf8Arpbte1JVl1jkx3bcQUWpDHMbECqtZzZFqCVAryI0plsV7UTWYoL7VZJZ&#10;7MCx1a+JUkriwZVpJZgqpLJUnuTSVp8qj9CNIlm+hVjSsYOa8igzVllEneaLJLsUYnrGCOr92zDI&#10;bU4sGn1tPckIYgpdm+3TsSR2YKha1A7QzpNLOK6xQSVU61V1HJWoeIeajYnnPkSOz9uKFF+q5eKf&#10;r9aeIq+Rwjz1lqiJYoHVHowxyl3uCVxA6L9AyUnKr+eZ+z9a7VVWNYJK8TqkQns1kjihNelH5LIl&#10;gcUI68pV6y1YmpeVSrlJhM0gmH6MzWLaz15DekEopSmdPzbP3oqr/wDYLeaCA5N9V7oD2nrtcmWa&#10;G9aktw2bDHdcRwwwmuoe1Ka/14nm+541Qqq9LkUFOmkdeDGkeJogJEZoL7O1OR6z20pOEir+WV6k&#10;du+s3/FFZLEM9ivYEKdYErW1mkinpzwsK8NW5/OBSBAk0KxzB7FeKeaGeJp53mlaoiMlcGN1Hkmy&#10;zFEjVoqRsOZwkkdJ4pXgE0EZq2/rxx15Fmtsq1UniWbyfbmb8+1JYrRtKK08beWJJKzW47EogaOa&#10;jciAuXYRckjKTtRsySrP5q9q8v3F/OCxJCYk2rXPzrP4sYKr1keZf0Js/wCYM8BSGw0NeyYI2i/1&#10;7AFtJVge2AliSaUm9s2oY5bFqk7GnJWo345+u0YRVmltyPImTwwpE80Jq/8AKoxr17SyRQWpfEqV&#10;7ljzoq0bRqNEIoEkt+CGJQIzNWkdHjrLPE0zeO2tmtWkSOOs9erLGVr251H5kViCqq4sNqGF2NSP&#10;yPUktQRRzlIGv6ijghi/ONtxU+rdZd2K5FhqkU4JmN1/tPjSxBp7EdTO8sYmlapO314pnmgsxO7R&#10;wSfct2e6TLLacl47UKiWvWmqQJPNHZlSAQeK0IoZLjwt9mul2td6nK8kxruKcBT60aOGjmkMsn5a&#10;0YjZiEE8iuY5Y4WT8+q7R1mkMcNVY0sRO86LZaKOGtYplGVWb/rYWqSWHeM3Iq9gwhuzymnJM5WW&#10;Vq6wKK1sM871lku2Zn8UCmaMwAU3eKqVSxbnnkgknmjazeNJ2k+ndaN4aTQRpNNHuZHnCrO0dgr4&#10;hDlmRJ69uzDGVnW5hi88kpla5ZsLBlt5Y6jRlKzyNXxLE0NWSSLz2frvG9ktV8NStbg+n161fqVZ&#10;rKx1EniUQS2I4pHtgTKkEFOHwXZ40o9Fioy9LT1jLDbuOs58tmayTF1bYt3WpSZWan9ypbuSS1ZB&#10;CGrGAla0l4TJCsdaKxE5sWlWSExxxPDAk8pmNeDyRwTNBFYUL5pnuLM1mAW6z06sQgf6jSwg3zGZ&#10;IJTHNKsSxypEjJZyW7aS3D9s/nM0jZ1jsR27DTyWas9WVkeav1q/UeSsa0H8w7ORNqpI9Zg1h/EY&#10;SIwiy0mWuKk0FyQrI12CvEu1X69iSOOGjPFalnilsSy14YJE8juthZ/sVrMtu400c8Ek0MtevOYo&#10;llaQzSwzwzTVjPO8UkxkllMtWSO3XjVF6wmo8NGJvKzXOgGVRPNGFaakHE+SUI5JCsbtaljWKRFM&#10;gmjqs061z/QC2ohgWW7V+4klly8GVRHXnD2JB9sXUceILc/SVTFUkngltVCIBWsw1WtTDWTy1TYs&#10;Q97azNWsVonnmVY47KNXLxwlpEJr16RKWFj84e2zUEkCy2P9YuK6/sMtQzx15Ktud3rKqwwvIb09&#10;2HbSxQWkyZgY5o0SDvctWAKle3XWazDF94iVVjmilliP3oxNFNKZwjR25iqXvt2HHjkV0p1UnijA&#10;qPJUrOs9GJlqv45BQjEYt1RHFNbsET3Zo5ZInj+q0MKrE1esJlrDxGKGJZYKz2LHgkyVbVR7s/hF&#10;6OtHLNCDarmN7kk0UywqsiXJ5IAifno6eQRV1ZZa9SZGmnWOyElg/XWW7IBDVqWLLO/55rUvsdrF&#10;kRS3pZ2mhaq0leEWEkkhmNFLDRPZsyQVK6CavKRta1E7/RBZ6qxyCFrccikxClE9WWq8haq9lFFa&#10;eExzrM8lZLPkaExCOGIMF8tyQPJOouq8dSHwRrNHbZ2nmFg2RSsIWDWXbwh8MN+wwl7yqv5z2UQP&#10;CgiqzQV7NkwCe1VmDPQSjIl2CeaW9+WtZK0skaSlbc8sHZ52EkufozurR268rvLPXqTCwmH/AKrz&#10;RyRJABXks04hJDFKq1poYEkrwVS0cMy2SnaukSLU2Uc1ZwTPcginbom5qrNLNFK9aeYWREtVJlnl&#10;F01/z0saq9Xir1JJegWUI8E5r/8AKtVLIjWGxLWJnqSwpPNX+zOZrE9zyxyWoIoj3mKSisgCVvqZ&#10;AKiyweVK1ZLH0ZJZ1hBrS1azq5W1s6iioQNeazHNSltyzmOS7LFBK8MUEFh6/jvy3I5Vf86SWvJD&#10;DMpqfVeWJoqwqM8BqCOpaetIIn6wQS1rdeSWSGOxbhhiFlaLwz3rpb86ayDOIxUrSWRfmkkcXKCQ&#10;2UqzzTXqtSqrrNG8UMgj+3HatV1leWtYd/ELMUs/jq2oxVLvMzTfUlSr5ESwLUtiOYCzGsk9p7cZ&#10;1A9evXmkikreGOY157V15mnlhmgmd7V+1CiRW0WGSGKrUQgWTHInaYzU4qn1YYK7TNGz3ooxELnl&#10;aSam0VaQIleZqcctWqzeaL8+f7ICMn246zRxx1lSnFuUikI6rOy/pwVo68UfjfFMrTEJAPAgMepa&#10;8OmnSSpXrWLVgSzeWWatKqUmLx0Za8dq1H923WlmiRp45JMsRwx2OrXbs4mtNXWF5ompJJ5ppUlr&#10;pHZsweCeOytiQ9exl/Njs85UadoxAkcFSvHLTWm0teVmD/kmayPsQxRzFDWht1mlgQS14LDuK/jW&#10;evFdrhbpd/8AKe0Llm9LPZEE9qWwrGx+bb+uTUVHoSwRRwwyCX6jBqN21JdQuZ4bSxJ9xov0LMhD&#10;GnDDMZZrMtphBbRpRUMbFK12rM86VIWFVCsgh8S168ksmGSKw3aeV0uu7faSSzPaUtGZQleBpWeF&#10;ZpVijV7Hc1OxrydYkhkmtzXEYy/oxwBZoK6WbFNrzzRIJUhijScX5gvSmtyISNahhdDO8/2Jpx/2&#10;v2Y4Jt6/RdIhELE31Za39/UgrOv1PqC3WSzRpW5ciVY6793ngqVrFeFYUsyTGJ43jEqCOvWHYXCw&#10;V1EyyRWER5Q8ks7PtY3ORWC5WOpE0UENlJTVdtU0bwLDHWh/R1WNZlitSpWT66Vpa9yvkqSPYgna&#10;vOYXniDpJWgr7glmsQ3IEFiVrKWbv/8AH43RoD40WkVVC61bi1kpRTlrdGb/ALD6ksky3I1Edmc3&#10;3keT9RZIGszZIZQxkhtz166yW4fsz3I556dyI1DFEIBW+tDIWn+vbmjEEUVZHghSFIvrtOsBgaei&#10;XFlp4TUtdxlqGvFFPI6TyQvDDJZY1QLFCIfRSOOe1YqwRiR4jAleNqVOW3FF1ledJ6AjjjWf7M6C&#10;2Zp3As/VsvL9WE2a0skE9JLCzoHhPghMUjXVqWQ8E5YyUxZgtTrHGkM8lOUJclSOKASh5qk+J4Zl&#10;o2Ihac2UmF2JFSKSFZoZa5htxOzpElMTVHljrdAJKG/yqtxJYKlkwwzI7IonjgkmhUvVhM9hWtzT&#10;rBLBIY1WGOzC84aSeOKPA0jRK7VZIZIEsWpCYpoXaaxYisR/oCy9j9JpTd/T+wt24YS83llrxBLC&#10;TieeaY27RiWu0To1aCtaNfJqUsEv2ilz6brbevYeMo/6FmpPKV/6mTFZ3x1BkkksvLL0+zHAlelB&#10;cuSlWkjFmJZssQTopFCa9Wh8s7zzTCaSWoJZKzQCspqNXnWCCFpppHsidXsV7EYSeGdXngkVUr0p&#10;bUmPKT+hDUkcwiksrKEp/wDYFLdmJK0LQLclLVPr2ZIpJxbjsW6CWHsUIbjz0YVrWZGpqZJZobEE&#10;0qw/SStO1kQNXWWSKAvJWp14OsthyleOLyvIJKSSfoxQXZQ4qG3FGjzVp4jNTtRNPJWnsNPkMifY&#10;FgeM/Yt2PHXnvWWhkRPrv+iv21qQQWFSD68MhaGFbllJREY5o5ZY5bsNlJJa8/gsf8eSD8+q6iBr&#10;LgxUY4pzIlW0JXNWV5YUSWCrbWpHW7Rz1dwtDYghMrMwjQcxBkmsyQG3DJUeS3M9mlZq17bWZHZY&#10;oYpak6VQk0SLEf1JBZePw0mDL+cn1ftJoUprE0ta4IVktPXklH+nN5KxrrJXaCRTObD1yjzWHr/9&#10;XfyOv+c88VNYVrwxiMtYZDCKqSJWU2olM05SaHzLBEqVTU8SVsknjatEstd54bL3Hh/O+7CI5a0z&#10;SN+dXEC/oQLPJBOZZA0FCRzOih6Ja5GsHjliuPHK8tPKcKpjyW2o9rNORasiR10kisq08MCVZa9d&#10;UppVaOxJYFuWOM9yYrMH2IZI4xJNG+ME7WvDFN9lg9jzOLMrROqmKpVMEtp4L3V5oiJYjNYSHraW&#10;O5DJMyeNav6ekMlxWd0gSSw9eU1XgumTItyvHHFaL+FzXWGvZLyrBDaSvMn51tbfSBo7VqSy26v1&#10;ILEsk/5tOzWCP5GgKqxhEjtE7W9PYZUWKSSMgITHJXb7YnksPJKsywy16wySuofw2IMNa68jTQTR&#10;SrdkrxqXsCCzFHLJFG9RbC/o/nmc29w/WdLlOxPuKeDvUmM1iFBZiq3KqvEhtT9hDHDGfHNbt2LS&#10;33pJPM0slit/2P6GeSayr+DpCqTSmzaloT25/NHH+f0SNhNJ/ck0ldbVmSWeSKXtZiStNbUyyvK0&#10;DTpNIv6AkWvgNeKcMsJ+tWjjjhuE21hklftZYVlS8RSGSxTT24oIZbS2DI8Ew2I6cirFBJBQ/Lna&#10;RYhHXWn5LEUMUjwK1eZI5RXaxE2T+T7DzpuX7EhkAkro7RzNPBJXEJEhMscjeVJRD1t11rQORBEL&#10;FuKOWVErR/8AKez1aZJpIfDL3eyiwQx30nMryNXWl95YphJHHDHX1GY0prbiEkJs1I2ihlEkWrJd&#10;qV2o1wTpH3eRIzNWjigrNMI1X8+N8lsxlJfqynooRijCC2xUtKtGSGysqSyR5PFPIpnC1mWNij1I&#10;Qpkrwloir36Zs/VZnMVYxiz0gWxJasRoptJ9OKWskcypHPBV/RLef/8Ak4/1q5vV2qLUM1Y2q0dW&#10;MRCusCyo9VYLEMCSvDBVk8U2KIg8Eh/6toy8U9lUlUzWlkasawkkVKwtWlgqyTRmzP8AWSaKKaSu&#10;iMrSxMs9+e0bMJR2rhbMkVlvo2azWEaQTHtUgEaRzwWZZgVe4bF1aazFiTXNS2ZI4pntrSufYnjr&#10;16X3K71leWSs92KNJKSff7WpboqEzfWjvoYjXgV5Iwb/AOdCyrYmgdLF6WMbnhxbcf2d+Ow8lmwq&#10;QrRt0wZVml/TQva6Y0xR5ZKptNXlMtXcsPf9CzIIY5K4rRrCRZNeSIRV3cxxGbx5WktR25pSryCB&#10;rNt3JsyV3x7AapLJCsaB5KNKQy/oMsEq2bjQLMY3wRzIIq8qRyGpJGswMgnhhiCVostW2jxW8USx&#10;2vAsoqmKvIuQKtXHMjTSyQlJ2ZKczSm+K9dHszy1zfPkz69jxWjLYQRyXLVpYRBYjttB9eD71evP&#10;NIIENSOINU6H6CfesJZe3aEhjuGtFYd/++/SxXWKvbNbz1/qV0V7H10hoNPYaf632XgkkrzRJaSp&#10;3e/YE4NaVWD1Sj/nF5BNaVy0EZs2laxHTgsCOKMO5kguLYW95PJWK04naUvUeaksyWe7SNaahI8l&#10;UpAsdijTCvFYWxHVtMKxt2Y3s7iSaKzZaM1nkYWgxrRQvuNYa0cVfPNMbMrtRWzB4Vkj/wBevIyW&#10;ZBHXx+tesZvz5g9ipJNXFZDJKtfHpXDIzNfksiDrJJ0iCMlKMtcsxw2LhHf/AK2OSP61h4ClmdbM&#10;DypXkriw/wCe9maSsIrVVXevNFfNwqsttqVqOqh/PMlxnKV8RLaqtO4kCwzJkcSxVZ0+uEMzzGKv&#10;AK1eV4Zz/wAmSOCdJmsW6txpzEssFawldIKsqWopYw7go1+oLkUc09YTZVcK0oqRs89RDI6QyWIk&#10;a4Z6vkjp3EnMT28lmheCOGwsfW1+haqxB8LXJVleusyzUorsTTmT682WbEYjF2CSdI6zQt9l4LFo&#10;zrDDHBMn2542jmkpRwQTXJ47c0dix9uwy0ksmS7NRNFHnplEnMMlXHakIK8NGSLwTS1pJFrRyVv1&#10;J7DSTMjm5SFhhHZe1MawrCvNHCkE/wCdSpOUpuwks2mmrzNTplgGSaOOkqCtjM8lM11FJds7S/xZ&#10;ryDO96OqkqSBq1OxkRl+iZ5nqNEkab/Vaz9my9WZbQWVYpXlNx0milwNSMtslBMojmjnr17j12rz&#10;iGm88laeOKv1ZUmvCvGLf59laltASLLG5IkkkUdS3FYjE9FriDsY6TNPVgrJDL+asjGRhHKI1lr4&#10;/grZIskr93886Qz4X/QBQskpWnNLFNJ9dEdssRxwRmWo8feFWVmsQtXR7vk6/nqv1UaSyWcwJLYr&#10;wEq8kt2vYj6q0i2bKTSVme26rHXNVY/uktJ0QtdsVqk1kv8AUNaOOaoXsTRKB2l+3ZwC9VSeL9Cd&#10;3Wr9a1KqK7VPqhbD1lsz2byJTilrCLwf9bKJ7Bs269edIlihsoiiFcSzNDCbNRZJWcPq+FtKAkVd&#10;crvGbUA8jJajjt1K6zz1fuTQw1/PCYJYI4WrmWOMqixSI4lpmevKIXNWby1PuCNIo62TdFLLKYHM&#10;pk1I8sU1ZXJRbNmOpLG9StJCU6iOtBCIpZSPsvKiQGIfoMWgehYXLX9qgmuVwsjGUNUjkcyU4vBK&#10;iNbvymEGCe1aZ5REYJ4vGvWpaniknXIjdsJXkghxBLURq9g11eBq7Vrc36E7JCskbqjzannImheS&#10;wZwsKKJYxWSR5HVZooLErI72JIUrrOkZMrQtE0SiURvEbTSNYimM0QlBMVl21JbeJ3V4JTUilszQ&#10;s/5f2SkyzeGWf9KACKeut20pf857ELVltPacQTzJLCkH/FVav1YYozA8scsTTWZl0MD1JlCWpJ1e&#10;r9T9D7kZWzqp1Om/OdbcVRIirqlGwK0ksVM/ZJqmrFC3TrZSSCG7Bcqh46MkU1qJESLI7FjFFTql&#10;m9I1VLTV1ipR2kirGR6s1mzEIJEmiZkY/pQZH9iOuk8Yrqsps1YI2SvQaGFxVE1SH6iVIo1VI1Su&#10;s8kkyMqog6wVSoe89ZkUNJLOFWrdEDxTxWJopJftP9qaNmr/AJ8khgk6zMXeV5L1uzNa1WFeST/m&#10;ijJLA1dII54K0C67VpIFDPXprZZmavJAm6yOkqRC0/1I/q/XmimgkswxCRYq0VqSW0bkUqSCSVJY&#10;BZtV8KmvXrQIiTy2I60j2g8MkjGvKzTuJ5IwJnVgS62JJR9WvHj2r30/I0lqRommiDPDMZ7mNqep&#10;PBE5vygwS2oZUtxo8E9OE2f+atCd5LNaStZp2LKTyZ56C2mntRVnai7xeFpYYq+rFeavMZ6DXO0G&#10;RymxZYWHgiSsYKtnwSRy11rfZn+sVIyeWu0Uc0EF94hVWYRDK0yPfEX6EFicxrV/6lUFirbP59mO&#10;N8VYGkgsTWLKJbswRim+TrPaW5IHryiOIxVWSWGSvNA01n69toXqxxxz3ZRbjiV3k/SgsI1PzGxF&#10;alkgCyRMzNVrvFNL9CWZQT1msyLaenUkMk4YUYj5YsRLKTTTRJMkKywkGWHTSXrDu359hZKrBrv/&#10;AGBaqleJHqtVbxuvncJHHVt04Z5nqiB6aO1ZEqO1Ur+fHMDXNmX6xsivTmuRKs8Nma1amaVYZK0l&#10;qxP+Qjp+kI1sWpXiWVjCzy6rVnuVzIqw2LP2HsxGtFVWKeUxyS2iskLhjXgEkcCwGdKyXLL14J4J&#10;IZ7sHWzCHnlmnp+S1L+dGuRzVZB5o7KzCqKssN0/pRA2IJ1WFvAIY3pvNN9qOu5gr1rYWr9eQ2rL&#10;NMKr1IJpMlaq0VqNYrL+K1e+pFleGCRY608kIWp9RJolrQzyx1l8UsE8X6Vu1FZstkyVftq5P5iR&#10;Vo2Ist+U8M9e1AiRV2nlaaSvC9eKSA4IbLNDslYt0D/2iqyMIaj/AJkGJBYdIuk06VI7AQLaZ5Yb&#10;LrXezDGLQwrGImMUT0+0xWtanigi3YvRmNI7ER/RaCUQzWGgWdWa3VlrsrdYYjNWrxaiqxxySyVp&#10;bAlZpoXhSvYSZxHNAaa48HaSWwk460Y7dZyzT2JWQmOJZa0jzOZJWEVda8//ACJGrqKth4JBMa09&#10;l44YrWibFMW2hrmyaCCa9F+OnWH7EswWLtCWvJFqSpB45zUaCzZTsqKyV0DMnlmtGStDIvkjJjqu&#10;IHleWSMo8hhev3lMT1rMQdJplj+pKZ2vz3HK2YpmnV6fiWJK9d/CIoIVarAge46W7SDbVAlfqfr2&#10;XkjtV6rfah/OsxxyT3JGOGCxXj86T3N/nZJNC1aZI4ooJoY4w1UVGa7XgrVZphUjlsWPO7Ksletd&#10;rrWlsCOx4FT8+eX8Tyh6/wBsMq15mWSyFhMLW03FJGqyx13iUiGp+fbjWsksn6EZhrVoasMUonWt&#10;PNFMEurQkislrEcYn6eLI61atJEtp47tiPrP3nqmvYlqxWAtgWGeGx55IjWWarGsa0oXtOjr+S8v&#10;5sFFmS5D5Ypx0l0f0Iqv6EaUmDy1gUqvTSTGgimYy0pbu631wlb6httJEgU2zB5ZGhileKWsbNcy&#10;CRZWrWqYuz3ZTLKQ0Ujvcl8wNT6kIhNeRqhggEZ/SUGRbbSChB9qxaqSpPPNbQSSpB2RfGVP10au&#10;DkiUPrW3WCF5bSxO6iykV15PNXlySf7ElaSN7U8H5gelM9fK9qhC5ikf86VbMdbwyrRgmaSVYVjy&#10;CCAwOG8shnvZVhWzDFZghLpTXDH+czzfU8UH3bgeRnazUkglcWaw+paxFko2Iass0TtUNaWWF68A&#10;FqT6s/1YjU8Mb1vrj76zRzySDxzQl7dcRxivWpWO0AetYVLMP6syFXeOukckdiRZgsIiIHWa0ZLc&#10;UDTWVCzOklRXmhdzDaqNJehXpWtSyxW4LkbIYriLDYf7bP8AoVpJRX7/AHGevGZnu02uSQsTExWS&#10;Bq0VGVVjeWOWFnjb6AkvQRj9Kx0stYeKGWHvcjp3J2miE1YJEEcwoK4sSRzM1ytG3eaKevLYVQfu&#10;eBrEloSrC8N17Jaq1Umb8541ZnnNivkZSP8AQeSOGKq1QPBDIESWg05gmSK+qS1hJKcVpgkLMrk2&#10;Qoe1BRM09d5I6UmVZAwZpXWKr3bys15Q6QtFUjCiWWWLazKk0YlSLtJFHNbg2uPERVrVpa8MlexE&#10;zAPHFNShsmqkKwQxQPZgeGtecvFK3Sa0geFkpj9GE2Zqo0TbrrBNJVmighM5m+9+jgsLCJopxMsc&#10;NW9T+74ZLPkrSR0ksmozK81eG035lpWSRp2WtYSIQyi39iUxwCaGQssdUrXcTWFqqI+1yWOipuyK&#10;1mGOeaZI4y1ipFGTM8qxQ10eOxJXaWskEM002H6sjp+lNLfhjV6kEk0RnmQ2eDTWJbFkr9wzipNL&#10;NNYgeKeCP9SPxQwtGtivN/rrO8Bu14knrzztJAosR1RHWsvqvIteKu5isirHFBuNZX63P7tySVBc&#10;euhmmmqMszlL1mZvGasoq/Vqy3Ya8LLLaeStVaavOsUUFyKQRTvE9iOuk07xn67d55I4mkXLkLML&#10;FmvJDWnh8dcOkb1qbxVaaCGWe69q0bcxMgmL/aeSaGd2b9GBkYW4XEUSwrJHYR49CL68kM8I8UHU&#10;JAkalIpZJI2rGzWq2YbMklmepKsEJjbdKzeSZZqcxkVJLl1pagia4YhNFF5mtSGq9ZUrSvXgttuO&#10;14qWWKyRvb+2smzRldYvrCxHI0TGrCq1jVtTL9homnyVHsW0iCLHFXgJtJEk8U1th915nMjwzs0c&#10;TwhLNqn5IpJ4hXSKtEJbapZFeNHMbxWoJlESV42uSGWu/wCiWMkjK8kscss/3q6Wa9aCCNJWheL6&#10;ViaZ5K4lpVY4AP1Fj8ax22YTKsd0256qvJHDBIY2f60ViOe2oY1q7zJZkiqNZLTqjFpP0UqVWY3L&#10;BtQFIr9OO2pMdl08kTx1nmsX6yxs9azbkyB4o50WstpDU+tDaeKCDz25I5YO1Vq6TFQz35LJetNa&#10;gkqwfo170VR5Ugnu/WgntmsrWU/QiRjbreKvBB564T600k5dJZZj4vP2yCvXhEolKWYIZZAJ2jcz&#10;dKpSaEy6lg8SyQsJLNggTWvuPZnAiSalDJbKxRtVmmaaFVmlgT7aFCv5Uf2FRRcf8ymsbSx/ciSv&#10;Gka1a7rJCtUJEsX0/H+DkQq+CHtGiHtSP6s4sxVP0SrvB9aMvpjL4IUS1furPJjVXmtskEMkVeKJ&#10;u7/Z7w/ZkSx53ez5FWCsws9Ikt146UljSTM8uQtLM8PjmmRj9kRytWQRtLA/khda0x61XLPaYWHC&#10;1S9VakSCN4gYfz7gH/bTxmd0MElt5qckstaWzJJbaO+1aQt/2EKq7rOr+KGFRRc+OSSNJRFL9qNY&#10;zFSZzLBYb7MUa1/CZ3kIw2YqsxhrLFamC5Ze0Daqz15JC9mCs8CZG9YVlU2a5FT6koqiGzamszXI&#10;rUFhks2rqLGYkhhNbp5Jpal2zae7XYCzWEsFpJ4pH8ayVaclhWE8cde6hSIpWsf8SW2JEryyoJtT&#10;SWmmjacFM+48VVjG1d3cQJatSwyfnNYCXK7l2k8+4padmCS1BO3RGq1tr/p2a0fYTyOZplnnxoIY&#10;GZayjyWJrh+gzwR2RB5v2MStYeqEqIrTqJ4FdJCsBp2vstQasJGil1UqCnYjFWWCQ1DHVhuIEr+W&#10;U05knSK0gRq913j8piiskSJLIb9jziEy2YDaNuCMwh3TzqzT0mftu1FalKypM1iSYSCnDaaqnjE9&#10;Go8deGP9DJ2ngkqQfoxSp/x6uksWmvGNpZqsACfmhkNiKh9ac1ovrw21WGuJGs0ituVahak8tFJJ&#10;BFAscSxRgNJ+nJfWby13juvRkszTQvYd0lnrRpPbsR49XxxeZad6vJVFiO1PFDPDBGFRJL0cUYsx&#10;GjHbq1/sTrC0k8/kNta5eczw2r1Q9Lz+OWM2wJxHAJJ2dzHDAj/600sUc9mBJJJLsViawkd2lFXF&#10;tY6qJOCk9meIPCIw7vPJuSCGxKbgT9GeSWW5JXnnkVo5eprJ0NWJjZjuarqskNpq8kX5/mhWq81i&#10;RUSwMFWgZ44YY5o3ijsLYkW1Gv6NVgKrw/8AQ28gqh3jhsQw9wYDJLM/1ZXjjjpzsohMdWszEyGN&#10;4GKfoTJZiSqUCxrOtZLFgIVSov3I0rwRCvYTx+SNCViV0j+iqWppLC1LEVhoq6Rwy6LzvVrlHE+r&#10;Tzg3pYI7hrU4mjeOo6+Bw0cnTc3mkavuaL68Ez1pbHg7JDNcnWKR7eQV4msQwWZ08rij9kGtZqzV&#10;ZJRBNPGJLojqM0VtVaRq8Fi//wAaKuo/M+6frywdQt6ZonjqyV45POgqQKKzQtbpJXlmrRxywrVE&#10;MJqWHrssldUqzwwxxzx1likWJK4pQNbrwTyQRtPZk+y2M8BVoZY6U1iWKxFDXVo0oDEV4ayQzV4U&#10;vLaaRrkqG2kT1/M2L4RXgnR5DRSWFSK06NLJ+nE1dq5mWrXjr/oTLPWXzE8JCpkinpSxBZYFWFFm&#10;S1LFEiT1nQrElZYfGWnlezIjVmhtMlYPKqn9Bq0virp3jyWCeyAKUEknCRwrPXhaWW2qyy0U+tFZ&#10;it6WstiGN/srQkgKmxNHHNJM0daQyyRRVqccyV6jSf8AXzRY0cZjKq9uqY4Y4XkiMkVeek5hh/Sl&#10;jY2o/FZSaFABMBcRjHTs15ZisRhMsMUszJ+WJZacr25klDPekmrNF5LDC19KWYxNYr/Y/SAszUVM&#10;8NCMwLVseSKp0SeCKWv4T9qaCz5J130qLGdVEezXaSqU8n50tmA3vpUoZpZqiTOyzpLbFpI1ZHej&#10;PCVS35YmjS9Ssx0rZsSmS4kZqiuz1vqRwQon/MvTyy1jJYaJpbBvK8Lf0zyfXt168cpr2NXXlVI5&#10;rMt+fv4p2gFiKW5ItWzYdFm+wajdmLxCV4a4NmuSA0unSaz+bY6w5M0USoTJE3lKPPQW54acMiPG&#10;uQrC8ES2mnV7EWRpH3EdjYRDC3kSZVkkAahJJDHV6VVae5BZWST/ALG9n6BtR2LjkZPCLFyZxK0l&#10;aWOMwUisE1t3WsYEjlrPL9h67tEllY4a8Fp4JlURrDd1ZSKSvTAtiCKHy1iAxryVZVglgtRyMIq0&#10;EZfSTWZY6nktyyzQVWKgpPLFDJBarVnmeu1hmdhgMZZZrsFfqsdmuGVoSkVTzfnNYlS6C8NWGOVo&#10;5g0EskLxUBNDKle1Ur3Ps1qk1hhDEaiRhLFiWSWnYHgnmWSeOKVamSieoOiGsRV+rbDTRAL+hYqv&#10;ZEQqsakUET16lYWJkjUwMkqV7cVaOUNLdiT7n6CvPJYlWs72fNCai7jliqgRlkEtKN2tqVjjjeCc&#10;K0yuojuFFla3ekKyyQJ468saT1pktR8mSdP+CjmI19pJI7QymCRz5GSxLM8D160jKSRnatNBMa3m&#10;ir2VlWu7tE9uzZStGYIoOtSeOi9J2eSxJLA6bhNe5HLZZRHLKbMLXlazL+fjBFpfZSN5KcbXvChq&#10;RtLZxbUsmVIWrWFsSmzXu9KcbSFQ0k1qRO7LH5xZjli/Ph+mx9qzIoYD6q2vtRwrKOkUlhDZcCr1&#10;Lywoz2PILEMi1Z5Jkqx5FXheBbE9RVvxCVVhpSVmStNLDUlnfb15axVywSBjC9ZYDLWT7NSpTYdo&#10;IYRYjtTR15K4is3UmS1YNTr9Odc66ZbV3JLElW0hinEopSh2StNHLZWzOqVzLDZghvSPLYj+3DHV&#10;WqZoBTJKt1aCpBZierFbglYxzV5Y5rUkEkjVf0Tk1iKSaBpE/RmFZIYDWqxWBZd/HbaL8+BUlVZ4&#10;qiWIqzyq0ICsG6Wov0DRrlrLTwzLI6QVZkmVJTcyxFVFqavXWFI2sokTiQxdnj80pp2J4KdaWUjs&#10;YGda0lSRITFELEssaP4HqpAVeBbssEslaXwyIiI9xJHtQSxi5kk6vGsqOs03/K7/AP8AX8WG74XN&#10;y1KRHYdzLBYHWapHWmr5+XBLWiiar0vWBXt2zNHV8TRRl5ntSpCZIQ1UmnO9mOSX7s8RsTeCvGor&#10;3GlkaUzWr4lozK12rJAErwwV/LYlsWLUE5M8QmhyIJIJYKjwT9/KYVryzQxh7JREe5AtuSnZkWZo&#10;dTdBJHHVSUmuKvkvX50sx+CvFBIKqQPMqK0tiDwWFjSJzMI/yrEktoMlaOCY/ptZcLBRmcJR87XJ&#10;4rJrSRwTNNMs8/6DuysJKUF1lbXa6358S1DBNZsWARVFaGzNDOhrSCr9UyOrn89LAsXafiN2R0pz&#10;xwwxTTv5IHatXerI0OVq9KUyw2J4arV3jEVdoa0VhIxY/wBOOJleH9CNGVpGtFZkacKFkUTQmNvu&#10;Wa/gdR/orB+aLzIBAsdiBWq1pmdf0RJ92r5ILNsWa8tqNLHaKlHYh+onks21gWS//wAKu92UyRSS&#10;LI0nmWxMqRy/9V+jnWRJksCcGCGOVGWrLXvqZoYjTyCOOvZe5GKSvG8tNoyYIoXnRZILMQkSzE8D&#10;u7SSRd462GPxLFFPbaFq7WtXZlWaxYV0710eKOSdFalchkWJnJtNHG9yKlZ2akUc5rrkRLSwyQTq&#10;088RjrxyU4VaW3XBklNu2hmit1o7xutJNLLZm+wv1IPqeJWqmtNDLDJBFCs9UQlq0ulqw+JoxABG&#10;tuKvFGJMqweKxHJOz2JZUimnsWpa1Zp7EUkMGPVkjrGazLAgU0klrLW7yUQjxtVri2E80IqRrO8Q&#10;WukUmjH9d567PEpgjWOV5bNbJkt1a/SGavNOY5PqTK0sAlaSGSHLEiQxVmnFe4a61rlaKQQrO9Nb&#10;UMsESSSWhDWsVrP3dz1+zXIzVyX/AK+CeaJGELQzS0TAtw042sRStFailR4e0ciKjH9BKxtNNLEL&#10;EVmWSNRCsMUdqbPLC15HSeGpUmnl+/dx6yVlkkuGVJKv3q9O5A0nX6USTwSfYg/PSaGpBNNX8rC6&#10;0aV9QxN91WkcI3DRWIvLFXlqtEsYdftK8LzJLIkMtZD4prETyMIrNeSeiIq7ivckZSAV+w0pkQRt&#10;PLDSmqzPkFivPPJG+4+8TwLGkMhhsKXrmrZaWvHbhswSSxCtY+xIjxTqteSOSNpbDzLdjsRWoZDd&#10;uQv4q+6wgURNZrNcnK1v+aBbdJQ01S1LFLNE1qlLEHSMQWbKV2t1IZqyxIVv0ZgaoqI86fn/AF1+&#10;pJIZrNYX7NiV6z1/MZ5XsiKOIKlqzThSuYj51ljhSeswR5nazXlgDSKOkKySxyRzSydfGfFVWcRz&#10;qJyEaUw0nFetANTPkjT9h5Qa1qFacL2mgSBRa7kyeaCBZZKnjWvGslu0zGGy1p3WISRSQR2IZqUV&#10;avO+QxxR/nCR7Nxpo3rOL16RLMFZ5EjSP9BZxf8A/wDHsE1DyVoxNU8kiUa00FrK9mYzFzNKTAIQ&#10;0saLVkkabollSqrLqWOeGWWvPJB+elqasYmnVLs/ZUaw1gMLStP+gleNX7pEf2GaFq9hGmpyxmN2&#10;qLWiOeVGMb+X9JZ5HmrmOOWw8souMUnsSU3/AEa4ljvSPXRbP24obJrGa2kCO1ZVq1rU9YxQWDEV&#10;ktR2bc1l4x/cRVp0iitWUM0cQhggIqySrI3VAK6i5N2ee6gWZRG8xiMrJUd0jhW1FVmljQ3qhatX&#10;juNK/RhU+qBLUSv4fPS+y8hE6flyzGrb/KhjlWYxTNG9iUSxmSs1fyzO8E1OFI/FXjpCYzK1erEY&#10;DY7iFT1imWpZZUsKYbEUk0NSWvXNKc1DYjtLMQyvDOsth60kjizK0k9dHVbEMSK80aiQw78eXVDN&#10;VkqGKw0kSdKsFUSoIZpIq0otiSO9PEHkr23abo9SQUpLcTeG/wDS/ZyK472+0803eoJjZqQ3mhZ7&#10;RWQqblR1jRpIZmnSF7MkKyRz+WSeskypJWWaKVqxHbP+YkUlaWSexO06WGY2JbEbU5yWnZejm1DN&#10;YqkPE1Y2UJDr54rKNAbCo8ksaSWJckmt3Z0SM2Xa035tlborPElqfrK61zUGV4JJ5pI2jklNynGH&#10;kCwpVaOnKsU0VqaFIvyYylqoJ54fsQmCezNBMSTC9lGkqSygLNPCzVDWWSFP0GVYf0ojWis1Yq8h&#10;iryvVLSshhr/AFykNO8teWSOWZPtWXmrfoGqiT9oZY2kv1rEZ/JOQExWZ78Wp2Q3WhqNdkdHjkdY&#10;bUhp2ZLM62JozEVVFnsTmJqlMWWywFmMkTLXVy8klpEldwa9iEZPTiS5ci0JTTfFMldo4VEqpHHN&#10;PWDQvH442YMGPkmeCaeFXdnrTvJJDZlSaTyWWgX/AEXmHlnNERTNKn5tdZJoutvPsJFjf9hJVEIm&#10;yJJUqJDLToNFJDWLaR6k8Ece3cSIkLwH74UjIJHaaOnLCZGileIJHjfZtRygtXmezGgf9CaFZke1&#10;AZUklrymPyW7UVpZZqn6KwLWaS0LEarCXMYxvvGSSWWb9GOSdZa8M88BrymnI8EQb7teCGJppngZ&#10;LVmHwT+OeRIZ7MNeuwrzQSXa9il+fKIYTK0i/wAU5Y54X8s7CVYlSy0zRM9NLcxtSQzwz2bDi3NQ&#10;MYjgMlwwsEgjhghQrNbhr1TFHjMEpxRyLPHITkfatXEC+Fui16dT6csjzPJXd7iTzSSXGnhlllWu&#10;9m2xJRLPlRVhSGyoyWZ6y2oagsQxTky+apHXkZSE8CPLPLWUCVJBPAryrHBDAZHVZXhEqGfwuZWg&#10;g+urSpZryyyiNnfP+Q9iUWZLYhryY1FnnCyTTIjOa7Rx5HGiwmvAYEaL61unIb7mxJb8dHKP/u/p&#10;/wDtn/25/wDGD/Zk/wDtr/7H6H/yl/3ov/szf5Wf9n9T/a/W/wBmT/2Pzf8A1T/tN/7c3t//ANSX&#10;/wCPd/8Adh/3LX+5B7fpf+iP87H/AN79P/6R/wDbb/L8j/f+P/LLf+0fb4X2rf8Ay5v/AIH6f/ry&#10;f/7F+7/vP/jZ/wDW/O/9Gb/0q3/17X/tXP8A40n/AMeX/D/x+X/9e9/7X6X+x+r/AOqP/wDXv1f8&#10;x/8Afi/+Ov8Au/uf/S/d/wDoQf8AoXfa1/s1/wD5P4P/ANC//wDIqf8AxK//AMOt/wChF/8AWvf/&#10;AF//ACtf+/Z/9z9T/wBeX/c/K/2G/wDeX/1D/wDe/M9vyP8A1vwv/m1/b9n/AGaeWf8A635X+5+l&#10;/v3v/rj/AOtZ/wBpv/mLn5n/ANT9L/0z/wDap/8Ay2z8/wD+Vn//2gAIAQICBj8AVE/YcJuxVOvX&#10;w/txomTIp1yTn+nTi6ft+vsP6OLgKvNPwrx6VVFl/ZetV7Pr4+vjTmnTBUX9keD9yrwfg/cieDcB&#10;2P7cG4ckyZNxpw9PBvQmTBevtNw5cWRVU/dxouSZV4U7FOFO0/CvBkyrwYKqHH18G4t3cK9h1X+h&#10;6+Dp+7j6+Ddhu/s0Xp4N2Kr1puw3Dlx9XCoTlMqcK9mvYfsf2XrTJu3WvDmn4U4NwZNxbsOeFOz6&#10;uB7FFQcH716ezTh6lRN2PUnTceXD18a8KceadOm7Few/H1rn2aqnBlWipwdFl6E3BivQn4Om4t3J&#10;xw9afsUT9luLKnD1qva9XYZVT8G7FezVetUXrTj+hRO1eFOB4V4U7DpuLp+w/B+SdelMOPq4sm4e&#10;hckyfix5f0Kpm40Xr4c6Ipx/Qrwbg3B+FEy58H7BTrlwKoFRerj/AGVadg8KdinCnCvCiogvTwZe&#10;hVTdivZpx5qnB0ydPxdMi3B06HB0/F+FeJZV5J03adUVF/dVXPs0VeNOA4HhzVU/ZpxCfh6OFeNO&#10;0/Bx2Cv7JhxPH19ivYrwpwrxqq8lTsN2mbg3CvLhTj61VPxbhyVOX9OnY9a9PBgmVOLd3BlTh61R&#10;clRU58HXJVVOa9SYqnFuDcGCqvWuafhXi6rw5KqdNwoqKir/AE2VU3GqZN38H4Dgw7L8KlNxqmTc&#10;P7Lnwom7bqnCiqm4en+kUOFU6bv4cmVODKvD1L09iqbi/Biqr18W4N2WT8uDJlXhT+i6rxbj6uLc&#10;GTdmqr2Kpk/AceXGiZVVVRV7NUw7deD8G/oepepf34P3qnGnBk/en4c68W7/AOhRV5cXXr4u3Yqq&#10;puxyTBMO1VHhVOn4+tNxqqqibhRNw5djmn4V4VVeNFVN2AFXiy9fCnBlTg6rw9S9aH9YPwbtclRM&#10;/D+65KnCqfsMuSZf27XJN2PXxqq8f78W7D8G4ty7P916+FFVBN3JlVHhSipyXoVU3F+/h6lRetPw&#10;rwpwpwrzTejjRN/Rblx5J+XF+PoHCqrxPCnNNwfhThz7FExXNA9h0ypwbg6qgm4V4etV4N/QquXD&#10;mnVUyZMqcXCbi4Tp+x6lTsMqqqrw9HB+LOmNE/YZPxdDiy5Kq9Cr2Kqq9fH+/arwJTnhXg5414c+&#10;Ff6HrVO3XgydUTcSivTwom7NVXl2K04vxb+jTj6uLJ06bh/dV4FMvRxpwoF6uHq7DqvGi9aZNwp2&#10;HTplXjy4UVOxVPwrwfgyZOvVwrxqvT2X4P3Jl6+NODpl61XtP2HKoq9j18H4UTHttxYcX9KpwITq&#10;vCp4c1z7LphwcJgm7Pr7TcOSfv7DqvPj6uL9huafgy9XYKft17Lsqqq9abvTdh+FFRN2aI8PVxrw&#10;qn/pseFVTjRNwomVefCqdPw9SqmPaom4N2OSZcqqqovVwoqJlTg/YZ05QbscuFOHNNw9fCidAcW4&#10;VVODJ2Xr7NV/ZPwovQqcKcHbhRf2T8GTcQ/Fx2f79mvCqrwb+q3F+P8AZV4MePoVEyonPLsNwdV4&#10;ensUXNMF6+FFzVUHVeD8KKnGqf8Ap8ly4um4etetU4evj6OHq4P3r08WRVOx6E6dMU3BxwKZAdl+&#10;3ThTjRPwrwYqvDmua5cfUm7uw3ZdkOHqC9XFuD96pw/vwbs07deyydNw9aPEgKp4FV71XnwYr1Kn&#10;D1cXZOVVOnCcck69fD1L1JuLf0q8HVONDwdqdmq9a5cH7FexRPxcKnZZOeDqqbi/YdN2GThPwdU4&#10;H0dp0FRMq8XHCibgw4etckCiufH0uq8efDnwZNwYV4sm7FOy/F24P3dh16FRPwqn4MqdqnCnHkqp&#10;uw7cKcG4N2XTdhx2mX9l/dU4ivGqbhRck/H1puFOfH1cHXq4Oq9mipwpROuXD1/0H4U7Hr/o8+Hp&#10;VU6dOnTjsUX9uDcQ65cOSqvV2KcW7LHi3D1dluDjj6054Mqca8KLkq8aLl2X404V4U4smKbsNw9a&#10;dOeNU/CnLgz9j0Jk6bg39CqfjTmqpuw/BuDd6qmZNwbhXhRBOyC5f13HBz/RZPxZepc0fTwftV41&#10;VUyrwoq8WPGi5cKrnxr3cBwL8a9uvH0rkq8Am40XrT8KJ1y4V5qiomXq4Pwfh6+DIKqr2a8Twqac&#10;PUnCJ4NwZU7VePJNxbg/a9fGnBuw/fxrw/uqdy/um7D8WVFTg6fjVOU54+vg/CvGibsA8GHCi5Jj&#10;2WVeNOFVVMRw9fBk6dOexX+ixXJV7VU6fsVVOFE6fj6+Dqiqq8H4VT8aIJlTsV/oOnT8a8GXrTqv&#10;ZdV7NePo41VeFK8PX22Tpxwcp16OLdh+7g6Y8PWqqvY5LlxYcKcKcGPBhwr2K8K8acRRckeFEwTc&#10;KLnxftshXi3Dnxbg6fjVc+wAqr1f0ac+Ho7FOPpVR2K8OfYpwfjRerg54OuaftU7AK9f9Tlxqq81&#10;yoqBMyC5qvEL1cWQ7L8GTqnGvB+JQQ4Oqply4sm4epMq8WXKnH1cW4tyVUfQmVeDdinBuHNepOOH&#10;Pssin4P38fSm7L9jmmXqVF/fs1VOXZ9aovXwc8acuL9/GnGvCvZon4E8OdV6BwoiqJ+FOB4N3KnP&#10;j6l6lRNw/sqKiqvUqL18KKibg/YfsU4umHFuH9ux6+FU3Yp/Wfhy/petc+y/Fuy/9L18fWvUvWm4&#10;UVVVMnRoqdn+/D1cKJl6O1XssqBV4ckydNxZ+FeHp4On7T8KKnHkiRwomK9fZfjXkq8a8HanGq9f&#10;9J0/Bn4N3p+NODpk3GnBjwbh6eDcHCbtV7DdhuwXQTcfQnPDmqL1KnCqfsV40Tor1L1caply4Oqc&#10;HX9+FU6ZM/YbuXr4OvUjxYdqvZpwp/R9SoqKq9XGiZOiqL18QqKqfh6+HoT8KKqoq8PX2HVePqTc&#10;H4uFRV4v234V40TcK8XPYZOvVwYdiibiy9ap268WVOar/RrwfuVE3DkvQv7cKcacKqvGp4c1RVT8&#10;adj1o8H7A4Nw/vx9fZbgycJ03H19hh2+fCq9fZYKq9fa9fFuLp0/Yp2KcG4OnVe5UTni3Hkgn4en&#10;sf3X9uJpwbg/cm4On4MONOS9PBuDqvB+xRN2H4VVOFeH9+POvGi9aoqpl60y5cG58fUq8KL18GXL&#10;g6rwrxp2a9luNV6uHLi6LplROOHo4ueFFRDjROqqnGnD0Kqd1/dP38HdBuz/AG4U414sq8G4c1/f&#10;hTj6R2inTHg3YrzTok8G7L8G415cG4Dt0TcXVVXhXhThXsUTqnCidVT9ypwYL1r1cKqh7T96qn4P&#10;2WTlf2/qVVCm4vxdf3405qnPseriFz4OqrkmPCibg6qvXwqqdh+5VVOfCvGna/t2fRx9abi/eqJk&#10;/Fyq8OS9Kqn7HrTqnH1KqdBMq8W7DcX4NwfkiQqr+6PYqqqnCqPYdFuabh6uPLjzRVOz6k/Pg47X&#10;rVF6+zX+jXsO9VRetelDg3YpxbhVetHhXh6EONU/GqZPwdMUx4NwbsuyqqJ05XLiOFFzTJl61Ti6&#10;ZetVK58fWv78H4Myqm4MF/bh6FzVU47LnjT+jXg/Cp41X9uAXqVOFV6+DKibh6uLtwZPw58aceVe&#10;AThMuXZrxHY9aCZV4c1RersNw9SC9PDkqqnGqH9L1cOaY8X4P2XVe0ybh60/Fim4sqcK8+AHYfjX&#10;lxqqKnYZU58PQiRwHYdOFXsMqf0PQvUvQew5VF6l6+LKvCicrlwFeLcH7Lr19gBPwpwbsua8GVVX&#10;sU4smVVTssn4URPGifs+rjQKirwbvTFVTng4Xr7FOy/BymPYpwdejsc1Th6+xzVUz8HC9a59tux6&#10;+NOxRNxrwbhTiwXq7JA404OvUmHBuH91/bs140VUyfgy9XZdkx4VX9lROqcWTqnB+y5QTOqnhz7T&#10;969PCiHD+y9a9aZNwon4Di69fCh/oMqcKp0yoqr18G4OvWqf0a8HVf6dFTlw9XZ5IdjmmVewx4uq&#10;JlXh6FXst2qL1cH7VeFU3a58aqqfhTtNxqONV/dc+Hr40VE7cG4NwpwqmVf6DKvBhxfh61y4Nwom&#10;K5pxw/t2fWm7+LpuDphwpzQTrlwYcKpl6VyT8KcOSZM/CvB03d2Kpu1Th6U6fgydPwdevjTs+pMO&#10;FFVMnTJuFeFU6ZVVOPr7NOFOxTsUTdot2qcW4c+I7FFXg6KoqdnnxquXCibjyTcPX2DwduDcacWV&#10;OLNRU7DL1ceSPCvFuA41405cCmenFuDdmqYcaKiCf+t6ODJkzp1TgwVOFFXhROmK5cGVUOFeNOD8&#10;KJk/Y9fZbjVU7DJuDcOXCq58CUyK5IKqZP26r18KqioqJuDcaKteJVFz4P3KvFuFeDBPxbv4UThO&#10;im5qibg3F0PSin4UXpVESm7uDpyvVx59inD1dlk3CibsVTcKKiCr2aDi3BuD8KcK8PXxbg39WnBk&#10;57L9mir2acG40VV6uDNRMqqnYHBhwdu3zQ7Hr4MOxXjTh6/6lV6V/ZHgwQT9mnD18acGC/twr2m4&#10;04U4cuS9Krwr2fXwr2A/FlTjVU4c1TscuFE6oeHPscuNODr18apgqqqp2hxfg3Dl2G7A4s/Bu9f2&#10;VP6FFyVf6jsinZV7Lf0H404MvQm4VVU6rw9Srz4erhTj/ZOV6uw/GnB+DL1ceXY9XEcOXBuD9yr2&#10;Hfsevs+vtMVRU4t2a/1fWjw5Lkm4PwdOq/0PV26J1Xg/Gi9a5qqbjRV48kFROOxzTduvD0cGJ7D8&#10;KlelVTqvCq9S9fBuD9mnP+lXg3CnZKHBj2W7FE/FuPo7Fe0/cn4+tejs8k44DjTsBlTmqoKiZOeJ&#10;VePq417VEyfj6k6p2HTqvCnYdM6qq8KcXTp1VU7FU/GvBkFXg5T9p0/Zcdlh2PXwbg44Nw9PBu2w&#10;VVRO3AcGHBx2qcWXp4MFXjz7RK5pxxbu4Om7DJuNE/Cifj6OFRw9HCiHD1IejgE6rw9XGqfi6/v2&#10;fXwpw9KbsOq8KJkz8PTxZU7DILmmCfsuvUmCr2X70xKZU5p3TLlwomTv2K8adp1Xj61/dUVUyrw5&#10;KvPh6eHNBHg/p4Pw9Cc8Oaqq9lu7+j61Q8adr18H4UT8acHVeFU6ZOv7Ll2Af6FUwT8aKiY8HVeL&#10;Ir0qnBjx9fY3ditVVejsMqJjxbsVTHh60y9XGnA8GVexVeri6f0qibsUTr1dqvB0O2y9HFu7jXsV&#10;4U7Loejh6Ow47Dc1RUXrXo4evgxVODJ1zT8PXwc8uFEy5cOfb9afjVUQZMqcAm4V4U4Nxrw5ck6f&#10;hVVT9gcKcXXPiw/rPwpwombs04OVVP2aJ+FFRV4VTcaL19jkim7HNetU7Ddr09j0Jky/uvV2qKir&#10;wZOm7+FOFE/Nc+P9l606IXPjzTcPXwpxrxYceSZV414er+jXnwccG4VTrlwZOmXrXpVU6r2OaHHk&#10;uSdU4UVFXiy9fAIcK96oq8+HKqdOvTwdU4N2K8K8W4sqcu269K9fFn4U5cKcG4c+wyr2mPCqpy4V&#10;4ehU4MnXq4Pwrxqn4OeXBkyY8GTd69ar38PV2G4gJl//AEVO/g/d2+aoqJwmTqnCnJehf3TcKnss&#10;mTJkybu4PxpxoU3egvWnTHsUXoVEy7kx4sqqidMqdivGnF+xy4MVzXr4V4U/oVTdinCnCqZOqcux&#10;Rcux6l6uLcGKc8aqnB+Hq4evg/GifsMq17bqvGnCnYoi3LhTsVTdypwfg/YpxfhTgy58K8a9inYo&#10;mVFThVV4sgeNFzVew3FlzqnX9k/Cirw9fZogyPBuHp4MONEy9PCi9fCifg7cOSZcuLpym4O69a9X&#10;GvZZV4NxccXVODd/CnYqq9mnBuLj+jTh6lTgeJfsvwr2H4t3cGVOx6eH9uDDkmdB0yoqcKKva9S9&#10;Sdc+DcKLlw5L0L1qqbjXhXiyZNxZMeDcfXwqvWuXBuHp4sVRVTdmvFk/D18K8efB2VOHPhRMq8XP&#10;DnTselE9huLJ+LDlwqm4U4evi6fserjy4M6Zerh61Xj6uFVXhVU4sq8K9ogJ1Xv7LcW4UTelNwpx&#10;5rkm4snHH18W7+Lo8Oary4sqcQq8uDpxx9XH0dh+5Ov7r+y59p1VPwov7oDhVOU3Y9faZc04VeaZ&#10;N38PV2H7DcG404sgjxrx9abg/Er1KnFxxccOSquXBxzT8acv6bqiZOOHLhXjzTr0Kg7FOHo7HqVE&#10;OLL+3YYJ03f2m4NwdPw9Sfg3GnB1XsOmTcKcly7P9lXg6r2PUqL0L1Kioq8Sqqq9fY/vwC5IcWVe&#10;z6FWnAdulf6Pq4UXq4DjVPwbh6OHr7VOG7jz4U4U4UTcPRxqgmTpyqp+x6u0/YpwcL18H4enh6u2&#10;3H1dqqr2PUq8KJwvWnTcHPBlTgODdpu7gxXNc+zRP/Qpwfj/AGTp1/dMn4hVX9l6uFeNVVV58X7F&#10;eFeFE6fi57B4nsuy5pl6uNeFeyOw/CvNN3pl6uDcKqifsuq8uAVEy9fCvBkOx6VVOqdhj2PWqcaK&#10;vF+w/CqbhXg4VVTgyZelV4NxYdl+Abg/F+zTs0VEx4On4OnVV6l6lyXrVAvXxdetOeyy9HCqdO6r&#10;zVEyZevg6r26KirwbhThy4+tOUyrwZU41QT8H40404svUnXr407Pq4+rgyouXa9PBgqqvBuw44Me&#10;DCvCg4MFRf3TcG7k3F069fGipw9fD18GRA4+vhRMeFODf0GVUyon4MOFVXmq8KIJwq8WVFTi5VVy&#10;R4+lNxr2G4MvUqJjwouSY8PT2fUnXo4UVOwypxdUXpXoVeSdV5rn2qcKcXX9+16l6Ey9afsP/QdV&#10;VV6+x6kEyPD0qnPhXhyVOPqXq4sFVV/q04N2G4VTKvJOeNVVPwbhRN2KcHA4evsUVeNe3Xjy4vwr&#10;zQTr1KiZV/o8ux6+LcG4nhTskhevg6oqcGT8K8H4N2GVVXjRNwfu40TJuFe1603Yrwpw9SoOHqXo&#10;XPjTiybh/ZOexRU7HqTjtOvWq8X4V4MeHqXq4OFVf2X9+FE54P3cKp+FAq8fWqJu1VepetV58fVx&#10;pxfsV4V4vwbs041VV6lROeDJz2nTr1p+1zZDg6Kfh6OBrwbsMeLKvBuzT+jzVVThTg6qvSq8kydP&#10;womVOzzVefD+3B+FeB4v2KpuadU4Mq9h06ZMq8MPCvF03CnGvGic8PXwbscuzXj6+2/F+Pq40VUw&#10;RVF6+FU/HnwqvWqcPX/Q9KKbhTg54P2G7XJcuHPhVU7fJMv7Llxbssm4U5J+16+HqTcQmVOfD1r0&#10;9h+FeNe03Z9a5cX/AKLcaJ+z6lTg6r2H414MFTgW4+nsN3puLKvBuPPh6+Dca8HHGq9fBly407Pq&#10;VeFVTsMm7l6l/bhThT+hRHs803GvPhXt1VeLJu1RP2qrlwoq8GKZBevi39CvH+3B1Vf34v3pgn4h&#10;1TsjsetP2PSqp+xTkvVwon7VezXjXknVV6+DBNxrxbi/B0OLcWTcGHCvF04XrXqTjsHjXg4Tp1Ve&#10;rg6dV41VFUqiYL0pufCirw5J1XieDf0K8WHYZVTcGTHg/B0/CvZ9PZ9aZf2/osE6rwbhy4twc8G4&#10;uE6p2PVw9a9ac8XVeXY5qvH1pk6qqcPWqKi9C9a9C9XFuH90yKbjVc06Z1603Byq9l0yf0J+FeNE&#10;y/twbg5TlMeFOw3Ybsv2Kp1Vevi69apxrwfs07Lp+PrT8TwccaU7FOa5qqdetVVex6uFOzX+l6eF&#10;P6NFRevsNxqnT8PSvQnVOFe3RN6E/dwdVRbg3F+FF/dcl6+DlU5cGTNxpyXq7AXrXrVeafv4NwcL&#10;+3BlTsV4+vi4Tqnabg/D0qqpwqufD1cG7lTsF+DKifs0T8PWvSqJ044Pwp2fWqKnBv6FE/H18KcK&#10;qiqnTFF+16k/D19iiHCi9aqqKioq8PUnQ4unPGqZVp2GXr4VonCfhTg/dwbg3Y9fZqn4V4U4twqq&#10;8+w3Giqg/D1qnGvErnwfsPwoey47Ne1XjTknZVqq/wBB+/g3BuNOHoTdiiZME3BiuXE8H48+DJ0x&#10;T9jmmT8WT9iiqn4hOOFONeDqnJDg6dV4Pw9SryXq4MVVNxKYpu3TsVTcPQqpuNP6Hp4Mn4V4um4N&#10;xfv4+tMOx6O1TsUVeL8H4uvV2GHZrxon4V4UTFUTPw5cXPCvCqrxrwbgfRxbg3d2HPYdUXpX9+LJ&#10;uFeNOafgQuSpxfgypwfkvTxrxc8OXY9XCqomXLs+nsU4eji/CnBk3CnB+wyfiybssqr1cW4tw9S5&#10;qibi7qpVeDdlv6LcK8XVF616ODcHTpuLJkyrwpyX9l6eDca8k/cuf9FuFUw4t2X70/GnCvFlXlwp&#10;2H4U4OeDJx/R9XD1pk3D1cKJkwVew3BuNVTjXjRP3dj1p06ZevhThTh6V60fSmTt2K8A6omVOD8G&#10;7PqXoXqT8H4Nwp2XT9unB16E/CvFgvXwZOU/FuDr0I9j1KvD0p1Tj6kyYcPSqr18fRwcp+FVTg4T&#10;9t+PoTHi/bZUT8ap1VVTJkw4sVVUVFXjT+m3AKvB+7hRVRZHh6+DFOnK5r1L18WPDlw9fAKq59hu&#10;FUx4On7l61VU4VPZdetV7dOw/H1oqnAHu4hlVUQ7PVwqvWm7T8H7FODqv9Fu23BlzRZOKdpuXCnD&#10;nw9fB+DKnPtevgX4NxoqdmiomXJN2KDs04ck/Ci5JuLJ1Vc+DKifjTjROew6ZU7bcK9jmn4/2X91&#10;6u0ydB+BVF6E3DnwLcK81TsV48+x/bsV5puDpynThMnTr0J0yZevixVEyqn4uewwVVXgydNwpxZN&#10;2PSqp1VepV4f2Vea9CHCnafv407HLhVN3r18GT8fWnTI8AHTpgi69aHBlVAFVVeDqq9fF+D9iirx&#10;5V7Ho4V4OqdivB03F+z6uDcBxpxr3Ir1cKcKr18a1TKvDkqJ+9UTcKJ1z4V7D8aL0pwvV2OSHoT8&#10;X7bjhXknVe36k/BlTgHVE3D0rnwoqJ0/fwfjXsVVe1/bs0CpwZ1yVSvSmRfhRP3KidVVETwZMF60&#10;3YonTlclXsOeDpuFEF6OA9HFxxZFepUTqvJepc0SU69a58ahV7NOL8G9HFuDJj2KcacXVU/bqq8H&#10;Tjs04shwZMeFOPLg44mqrwpyTd6oqc+Dpj2m4luAVOD8KJz2OfZqmTr1IL19l06on4+nhTh/fhSv&#10;Fk3dxbgy/twY8H4UVeNOzVU7HNMv7cGXoQ4uew/B0/B+Dojgx4hFuxTsVT8HKZuNOSbh6EeJPH+6&#10;bhTh6lRetV4MeFex/ZUTKiZP6OFezWibt0XrVeFf6lFXsclz4v2K8Kpn4f2THiUFVMydP2PRwATJ&#10;03NcuNePq4PwPbpz7Ddpiqpl/bj6+Lr1f0XTrkvUm7LqvYbi/GvDlwqqcSq8+Hr4s69XD0LknPF1&#10;VVVO7gyZPw9XGnLh/bsMufZZUVeLnjRetcuFU/DkqcKpwufCqbv4eocP7Kq9KpxbhXjRNwfsOqJu&#10;L8X7D9iqpwYKqZNwbh61zTcH404sOxVck3cmVU6pwZPwrzTcKdl+/hVUVVVVXr4U4U7A4c0yZN3d&#10;huFeBVV6+H2xKipy7Ne26fi44V5/0W4twovWqpuFOPJCipw5L+6bsVVE57HrVV6uI4U4Oq8HKHYd&#10;On4V4Oq8GVU3YCC58PXxZUXoPYrwqmXpXrVF6l6l6+xXj6ePrT8a8apv6FVXhXhyVefBk3em4UTp&#10;1y4t3cH40VOBTd/brx9SfvT9hzwdV4cuLcG40T8a96oOFEyc8W4VT9ybh6k/DmmHGvY9fCvBwOFU&#10;/D1pk3Yfssm4NwDpu3TscuLplXhRc1TtMqVK9PYZepBVVeNefYYhenhVetBUVFyrxoqp1yrwdUTd&#10;l+yewyqqqnYqq8eaIVOw6fg/apxqmVOFOIKdVPB04T8DwHp417FFXmqpuw3fwZMUyrwpwr2H4MOF&#10;UAq9lkODrmimQ4Mn4jhVVT9/YKZU7L8acHHFgm4UVeLHg6r2WHDlwZUXJUXqVOxz4058W4N2PX2q&#10;cK8OXD1qvGnCiYduvCvFuweP9k7KiZVTjsMeFeFVThXi3b9XCvGvCiqq9p044V7DKnBmThV4hU7H&#10;OiPeq8acHTL19mioq8Gbix4twov7Kqry4FuFOFOD8WTDg6bmhwrwZevhXhTmm7DqnFu36FXi3Yrw&#10;df34V7PqVODdtk/CvCqoq8KDgwTLknC5cSvVwfhy5J+yV6uNeJQ4Dj38e9HsBd6HEcAu/gP6Q7Q4&#10;hFFDiOyOAQ4DtHieAR4ngF/69kI8Dx1dg/0P/XgeB4f/2gAIAQMCBj8AocL6kbx7m1R8svVYefUg&#10;Gw98k71bKhGcsT3RV8jzwYUweMoi2MpakWuM4n35IRIzDF0IWchmvVhfEEGOCKJIxbVQS/V+BAA3&#10;xjml1KWZgftamkXrcEZsYnKj5j9KjQ7rtKsD1/k2oCUqHD4pL6caj4kSb7Zn3LU4IaP7fV40Xu2S&#10;jHduQEcXdJGJfBiTjkVaExNxTNh3Ivy0o3YCqYpJnxW5NK+niN+pCABZsyuf2UbvZQrayAAodSuB&#10;P+NChaBw2nOpNklmn1LNcJ5Aq43l7kUScZ6VaLgfM+BACo1LvefuqUJSu1IGP7aMS8RHVuRL4dql&#10;ace2WRBm6/yol8yDkDzdO1Gw3DVHrULnf7Zk9T9QpgcFbt6AiHhmuQpbvjqVCLY51aAcWK7SiYvI&#10;XYrtCPMQn8UUASw0x3qoxzbC+1Eg4MvVcqF4xz3ZkxPVC1YjdA5ZKMRgNcO5CUroYsqN5cPdhWr9&#10;SKjEDDHUiCXO9CIIvRMJZjqTvGzd/sQhKkpaoJy4lDDHrVpNnmqMS9wxI+iKE3IEUS9wOVSL3NoQ&#10;kKRbFHUgQG3XIsxphhqQLG7zM22CBkcua3UhMOnItVJOd6+oXJyoTJIjFCSBByHgRKOEZOpBhaZa&#10;U2RSrKVpxK4k/qIyiHkrpcrcu1C3D5e2WZDVIZLtyBJ7sUOpUFkupMVbE2oS74hORaibs2GPRJOJ&#10;ZXvtQb9QPqUpvdH7qjJ8wwx3JoB62qwnHmuigJGTyx2oBn705uhI8k4l0Y9W5CUhWUtCNma7WsIz&#10;Z0TLLpQkaRRLvcn5mCF2GR0pnc9S/UYIEZctsUQJGmtUPdmQBLouLVa58SIOID3lh9GFAE2yltCv&#10;0QyfMhMOIS0poYLD6PuoyjinHCrpcjojpRERQ5pPqUmeP20oB6nLdqXITnqQZrEbTcZZI6UJE2x+&#10;ZSw8svWizxlON2LLBXxOMi278qjlfX+VYG54lU810JyKgZvlVj5s+6CujiEY23asKdsMhih/JJVw&#10;3thdMRJ5YE74cl0f41VyWtjGXyoSMckcO9PI990dKJd4Kgtte2H+RWnUKeXHd4kI5JogHEFGo60Q&#10;2BMKoTIZ89USXwxu97qQpcYctMsSZozBll2oyJ/T6VGmAYr5aUCGbUiBg2yVr4o5k3mNG7CmI+na&#10;cKNptlLVFfUfLgRfGJaelcqRGGaMQ7FAQ7tycNZqVz4Wy6U0dKk0nlp6FWu5CYJARGXwrn3en4lz&#10;oiBi1xlLL4UWNvmti6UDEx54upGyVbvcVsBU4kJl3joijeSYz07UCQ9mVYTa5uTNh3IYra+8jInB&#10;tQk9BVAxa3UjbyGYNr3IGJtEZeG+So1vxK0Rw7kGF3yqRFsRp/MiSMDadSYmX6h9xESwwDY45kJb&#10;QjOOIy3qWmVL7EQ+G320GNoidWpAgsNSJeM9m1BzZbn2SRtfy6oSp0yT2kmEkYguCfRkTuY4viRE&#10;mtKYcgrnwMgYkWK+QlGzSjLldikiSTMTy2qIicIzXKM2stKeRZjgjHV4k9YmeHp8tO2HLPfPqVkH&#10;hbiUqWj7yxG5AlulM2HVJYaxl7yILvD7e6jq8yYu/wBSJJJcZI6fCogFgNKiLe/D0ou1iB1LFHkc&#10;KeUga0Rc0fD+RWZYfFP2kDIWbZwyoH1WRlr8auNso87tX1FaTbfj6vZT+nDGP+TqkiZ4rjl/xI9z&#10;DNpQBLzAw7E0zb4UZHBS2E0ARd1o08Cci2ZzJ9clb3q8nnhQfmExEu/McCFXfFcg1uLJLdvTRNnl&#10;18SEXujEXT6ooUIjHFEomMgdvSuQbVLqTzrF8FMqYg4MV2lUGbFei0YiTqwg49SMCDbHVuQl6Eau&#10;6MRy1Id1iFltTiVBWepEgdSDhGDdy5f/AM1I1k+lBx+nm8KJt8P+xVjUY7ECMB/kCaQMZE4OpAk2&#10;yA/bRMRmxWyV0qJycOZXA4SMqFv6tstWlEyOGXcVUUOFCMTbLTt9pRud7viRdvMlE5VexulhXQjK&#10;JzYUwH1EIgUZM2HcjAG6WZXSDdKkMRwjBlQIaO+KMxG2fUhCeaSJegpJWgD6RCEGwt7MUQJYpZp6&#10;fZTFojRDr3KJJvfDK3InkLbThVp5jEi4tRYUQAwmeSMk4DzhH/ty8KEpG0Nk6lU59CJZxojFGXfJ&#10;YjXpRI78f1PlTv8Ao7ddyeJxyjgCYmvSmL8syAJGLRvggwp/HCWme5Frbo4ZLlGXmROK3CjTFFF/&#10;022bUJPikMKMyLZfKm8s+0vpy5kIBqgZlKYEjVEAARfV/J4EABhlkj/IpECWHDasJpr8uWlAlxKW&#10;zJh0oAYp1/7fiihE6Rmjmu2ppfphrrI6epC0G3PduRf9vTCWlETlT7sVEUl5atmRLb4UbuWlFy7o&#10;McOpGmTV+FM3tIUuqrtSaQyFW3NE+9DpTsbTh8P/AE0LxhANplqQBIy5tXSok4ufTH2lQWCGmP8A&#10;IhbFrs/SjLP0LGcE+UECDhjpRY5kwlXcVY7SGJCUtKBBw6kbdWZWhCIBYoUJuRJNH1JntVhfEu9G&#10;J/U54vkQgY0IqmP6cYNi3IzmG0xt2okhn1b0bSXfNtRpjjhvQEpY44sKLtajPnJsqjI4SEXaJ0qI&#10;I+p1IxEsUsUelXE4WRiTccwQujjnztUnFNKMoj9SemSd8LZOpdKIOQ5UAOSJAskN6Zva3LSJP8Ka&#10;BtrdJGQlT7qcfqSTkO+lYsqYjAyGmuSWj/kmtbzC8lHRbpVvmHNLBaq0RflpWbE+bpQDPGWvahE8&#10;gbvKrmTgGYlLVoRMjcPuoSiZWx+JEvVsm1GfpQq2rxK7V9tKqOWWatJrmQkbnll/1LEcMRn1f8UJ&#10;lpFtKDRkTD4rkbSLcst1yHlucSANXwoMA2r8qkZB9qjHIc1qMYm2aYSazOueGQf8qj4vcTSlIyfN&#10;tRjI236UAM8tTbUBlbT/AI5b05fDn82KJ1eZhuhp8SFv6mmSJaUSZZFIEHEBdtRAIlth0qIOaOlG&#10;mOITyqelBx1IkYkCRaUbjTT0pgbpblEyzNm0JzjfJLciI20GOKoDKmr+NOR3YNv/ACRE7rpapKWo&#10;RwyRIwGWXVhTj/vSRkA2H91A/uyRMc0tyMmrJGXA3NbpQMBcmAw7kZDNlXQi5d0bwgSEQOcVlRlI&#10;Vuu/TQDYZ5ulGJGGG5GYNS2fIrQ+LFehAyx5sKBAw6rsyc0lPDcrCZYMV6+oObKMpA3aUQRT7yta&#10;UBdpVott+NS17oJzdbJo2bFY9W9pCFeWZBxi3IjLtkrDzATjEDTCmgP/AOKtJpIZEXtB07VEzzfM&#10;iYAXnMjFqfCrgJR+npQMTY6He6MgC+S3d1xTAfUrbJPildgt29SEC5txXLEBzwq3zGkXwp3/AGkZ&#10;QOfdtV1sv8f0/mTW4YjDJCtWyJwcuG1O4sRMhb+FAeWxgmbFFPqkmlhmUHF0stykRh6t6cGpj+3J&#10;RLVHwJ7jLF9orKLpHFGP3kBFrNStAw5rkamx0DtREjzGC0YoqJBbddnlFG+1pJ3l/r9lAg454pz6&#10;UQzwnll+JWhvxR6FbWAlSPR1Jx+odnzot3i2MkbcVv7u5M5hdjtRNZzgcN3yppURpiiMyfvQYONX&#10;ShHUUXOHSrQG1IEyaO3crZ4rzhUnaVumG1AD0XfS3pssDHJrURlL6fnQALnzD7/SgZD3cXlwXKUr&#10;t3yokFmjhj+JRflLVquUn5SpG4feTk5BjjHIiZHBLJ0ppZUQSGOSKNMq/TNxfVwLC0jKhEnGv02z&#10;Y05Jx/Cmk/mV9pBhTUhY0q4lQXcP0xW5G39yR1oieXTuuQfVpknfDtRdrdKEu+KIIw7kQ96EqxZF&#10;xh0oADn8KEjLpkjKIunHCjI4RmwZ5eJAAzqLveVsf3Ij9yW1M+EZ0bqeFCIkfEic1uZUYQ07lK15&#10;ObZdPhVrmFss25GMhhTMLQMPiRkf05yVa+H7yDyyfbEiZW3wOFDLD/IqWiX8PhRDU3bkwem5VfzC&#10;mbDuR3QUX5mOn9v2lEkYq5P20Ti56kRI21zRQfMpPGz5kCDhRfIyjL9uO1FuaEpZooT91EyLoS7i&#10;rtSlJrZyQAMcP7iMwLpFGMjhnligIlm0705AjD7ZkDI1Byw2dSYSzjB0o3CsBbfuVsg0I4sK9Fkf&#10;Y9pCNHltWbDlt6lSp1fh8pASya96Dj9Q5bNiMo2sMserUiJNK7T5eZUecZ4bf8aYjD5f7aE6gsi+&#10;TShIHlwukMQQtNhknMh9M4Y+JUjbi1oxBMo5pS1x6UwFCM321I2gStw3PjQMcUhqltWGTCcsXV0q&#10;x4xt0/61TBu8vp3InvpmxS9lVMbenP4FdHB0boboIRiTy15ZdMldEiJySj/Gi/ht0+whcBGOq5PI&#10;Wy0ppEP8qaDRqqHKe5CLc0cNY5Zbk7Y9qAOaSYAvPEsQYoiOXpVJWsuYVzX1wx2K2NLMV8kfMOIR&#10;/btUZCN3yI1cbE0PiV59CE3/AE0WzSxK1G4NtUqjp6EHaRze0rpDFHFh3JquceJU8V2m38SJo23Z&#10;FRrdGWVSgPbQo9mW1Axjmzq485YUKs2ncqgWfMiYm2UkZNiyx61ccsv3Iy0eFGVWAHh9lSeNfMy/&#10;7E1o5ezegZAG7Orp1lHargPZQJBxIuQ2hcgZoVFuWUepEE21+BC0/TEirAWmyaSBObSiZ5dKoEJH&#10;nHNGGpEyqJaToVf0y6d8DZULhQHCqtYqBAiPPN0qJJ8KI95UJtGFPmtyykogZyc2exSbMc8Z/eTg&#10;CyzN8qjbSUR+3+ZSiOQOKOpCVfpgok1rbdoQEpXx+4iZG6OWO1BmlSn+OKMhjkcMo/hQETcNU/8A&#10;GqjLhv3oCVt+nwpgD5WL3kW7kC/L4kSgYYR8qvGnCi8hiyIPmb97YrYmLNd7W5EDFLNO/wCVCcOb&#10;5ct6NpAvy+PUnwmH/wBicvC/FKccqMcMCcUPxokY4229U5I1EGbxeCSuI/8A7SDmNwli9pMHqc2y&#10;W2Kd2t0xGrejykJZPmkjIi9rcemXUrSD5msISIxBGZBjYjKOrEiYYDJWu8o5kbhbGPxIyfDLl0LC&#10;b2QBDSkjW6WlAhoNi8wLDymsoV1ufDLwKwDA2ZARIj0p4i4o7tSujjkfuoh5QxasV3SpFraZtCAc&#10;fVlqTO0pfeQxNbmluRkNaeMa7EZRzyQmPbr/ACbUHfNk2flROX/Jd/IizMBhgnItu5oCJtjH4kDA&#10;tVORdVCR5xRDshYeWpCR5PhQiCzYrdyOUl8O21SLF4/bArgGG1MDi3SQNzWZ0We6UfYQkS9ueMEY&#10;yaQVztCI5IWxcT+1ywyuF2NG4DnhRMTbYcbqtYptUF3WfMqCyT/CpfTzISkWt91G4uJfdQjVooRb&#10;mjcX9Cuem1AM7/CsLP1L0SmrW7vZQp+BXDN/jXInd1XaUSziWGMNMepRYX25rcKdsgu6/aVCeeGM&#10;sioMOWzTfuXLUm5+Y9vSgGx5NtyoK+XHCoxOG7N5e5CJjgHwp5RaQWI3IkBygJG0lO+HahN5UNqt&#10;FPLl716IBuMskpZY9KjTBDDd1KsbYN7eFBrpiUvcXdfCX2tRlT6elM9xhiw4YoxGGbZP4rUZEWmG&#10;G78KBJeUBcgcMrs8lItbAZ/9qLkRjht3+0hGeO/LLagYC2ezfFB9PveHwqojy93bhVr3XactkUYk&#10;j6YybkZDHHRFXZTbl2oRuxRz9SOW6Rw+FXEkXYExNIvdfmn4ELBhl8KAiXrqQkQXOFSk1SoyI8PT&#10;wIdvyqMpS1aUZSjiGHDtVOdufSmOYmy9s6JEbTDDG5RJIDZ9qIJcNk+ZPHuy3aVGgnukiX56dKNg&#10;rFCJ5kK2NNk82JEHAY6tPmTQbEZD/wBtWkH6fVnX1G54UC+HaiSc25CxkbeaAlzRkzSyIhrA6IkI&#10;88KMwLpDDhQNXMfZRFx55kXBAjrTuZDMgD/IqR7/AIVKDtdiwp++ZR+nixYrkQ/dh8tC0CG+KFou&#10;ju2qRJEoKLGy5G4hjkRtrKWlCQGMJmL+YcViYC87UK5dqlIHxIGBw6k4OHaiXxNlVxwhO+Bk6N32&#10;ihIEziChPUP/ADIXjD/8cupc/FPy9CIcgUllWHXlppVC3+vN9rk5z50/KBldmUzVt34FTEY79EVI&#10;kGJe7xqJGBSIPiRc3HSq4ZKuOaBAumFzIMPiVcZa3agHaw4vCjJjLF+3tTChk0sWT/kpGII3S6ul&#10;OXgCI/qK7mW/T6kIgxi+aKbNOOKNuTwqpttjiQxZjmQbAXtxDOrZSeUcSulgsKM7XBGbeiA8pGI/&#10;T0ojT5emGdAg49MdViNzyPzIuXsbpWG1o6v9iER3j9yOVAg4Rhl4k7C5/gVKnTcricUsMvyK4yrH&#10;LcMSMyCLRm0rmf1UAXkiX5qXI7Fyjy+JMWEZSzakbZOZZfErwRXN4lhGb9uv7m5MHy5dH/JBzKQy&#10;W9SILHy9NquMWkPuqopJNHRhRtLh0NqLkQrhknZxAnKmwtWXXFdMv/cwITAwyzzkmbC2dEVjVMaq&#10;17SgXa1CRbpKd6bUYs1M6Ev3JQ2pwGdOCpEPbql/j8KixMpTj7HtJyW+ln2STgiy3MojOP8AInm0&#10;S9sUBEC18SkwA29auIxshM4ZSCNoUXj36dKLhrdSFw+oX91G8vOP3FF/1K5tqwmkTj6kZNaY4apg&#10;M+rgYkYEHNsYqjXkLG1yZsDIRiMKYnOUBHCEwzZv+n1IylykBj3S8CZ8zZNPiUbq7bf2/aRABtlL&#10;Hd8qkI1jE+H4k5t/UGregwe0Xf65IDO+KzLHxrE90Dm3K6QtMUTuToF2G3enlyigQ1pzI1cE+1CK&#10;Bz4f0/zJ3aXV1K6WMZZzW2Tft74IMP244ZSOWW2SiRLMcV3yqz9wPju0IlrgMHgUSQ0axtz/ABK1&#10;4iACIasZX23fEgRglo2ziiAR5kwdWiKLRxsniMU89ykYYiMNmlF8u/5VirIfqfUCi5ulNE6f5I6v&#10;YQEyLNmqzSrmvrhtw4epUOGGby1bHDJrkxFIatyNwOE4etRd4voWUxulmlpXLHIeLy8KDB6Zuvam&#10;lhltWJGUMVyy6fi2qUSLrfgT8pAXKhFp/U8CLis/dt6VaccXGHYjIkVwxjHJJREsEhjw5UCP22Rm&#10;HcYU4RiKeFRslSPxKQzHPYnJMC+n5k7td/L8ieMaxlrVTdGUtSDZGQMZNVB9KvZimAJuKAtuDp3w&#10;7USSTqQIwiSLkdEdSxC3VagYGQlL3Y+JNcWkLcOWFqYm6M/24oYemxWgiMZDDuuTRxyhuV5PIISB&#10;aO3crz34UDId+FXOpAm674VbIctKE7ZPLB4UxlXd0oSi+IeyrJnFPVBCBBMWzIRbmg+koA85I/yb&#10;Yq5sYCiZhpaUS9NqL5dKduW5XGWbSjYYu32xJ4i4TzbYq6EXvOJNljHJ4kQ/1N0UQ5hT6fShEWmQ&#10;9PxIl/B0QTO8Z5bdCuMceTno3K+OM5VKJBlahFnjq6FGmGOvTFAOGQmcPrirSI3bulUIkJ/B0pyG&#10;j+3a2LxogG+1sCkQbqZNvtIMORxSfCi1riX6d3yq7NK/w3J7hIvZLw7U0cUbsuxM4nv32rDEXaon&#10;YgCYmMPegi5xRN2DN4VUnFjt2p4vK42y6FhIaP7iFo/S3S0oEkGIz+FAg2xKYCRPl6vmRZuWCcta&#10;kOVLvqdSBa4yw3IgGUrT7XhQDYZZ+hAQqpVy5lGJBmDyKMYm0Ndi+JAyFJft2q6Ivtwo1d9GxGEA&#10;0o+6u7l8aD6sONG2kbbb9MelEUfRoTmN0suLJFdT4t3s9KaBxDTP760yfL8yZsCona1dUviQY2AF&#10;BsO6XQn5Qlluz3LHjqn5jTGSJLW5ox1ISicCZhYueNkQxCAgfeTq+puwqUAXnmxZVG4XfKryHMVQ&#10;23UjFPycG7/IoxDtLFL/AGKLNEbZZvZTn9Jpe8qim9EyHuq9+7gQDfagSLUQQzfEiYDEURE2+aQj&#10;QyMfjRILk5btKAZ66UTHHccu1Ycdx91Evh0q0c54kA1USMZV2opmw7l0IRbnqRANhGqSAGK3E+ma&#10;FLI6oJtJyWaUCTKVp06k8mJGRVMYeZMoZZR3f7EXAPnWoEFrRihpxKuV/dRl7OFWcvtnVjn54R3I&#10;yBZzk3oc8Xu+BBwTZcnBDj9zw9PUgAZCNZylr8KiBQDJfqV3fkldl9hN+7KMsWlEtQZbdfjVoYxl&#10;i6PL6ULwJvkszIZXBweFAylGQ+ZAuLzLBJkSB4v8iIuAn0/40RKNZZf9ilIn6fLLnihIC7q6VaZW&#10;l7o27URHmExEbvhtRkDzwqNwuL846FVrGV5Zv4/CjO15y921UNIZ4oGVcf8AH86IOaYQYmMXXIWH&#10;N4kYtbFs6jE4pAZ0ZRDyKaOArrKIItWaSkXun8nT1IiRZ291G7mcHl3aVqrgl02oEOKWfmknLSlC&#10;nmS6UBHmMvtIROKR1It7SwH2lFw537VaQJSzQ8KIBu1eZH8CMicTfpR6fCjIFrftK5Wi63L03b0a&#10;XeZGOfTJANmzdCAh6dS6kzYdyaPKKc/plXPit9hYjbutUWxA6kCH8PzJgcBHxeJCsQY3IRGeMvZR&#10;mLZF8PzIvaYdyPSiX56U0wgD4Yq0DniuVwL6elEyOBkBCXtIhuWpFxbGOpMLpx8woi7DGORNHKUI&#10;PVE+nEhpuRiHaOHErYnFpuTSWHmqlEPmy+FMLZRGKMZaYoyzeXojFYTcBnhrxIQjhicV2pAi4RiL&#10;rt/ShGcjjxRRlHDXViypgBGJ/blumsQuFuPzFWMhTLHXDenBc6f9aHOO38XtIUM79CEg9Tb5n4UG&#10;7skcyAyieLweYrpRLg+/1Kj9UESNQNlyMXH6YWKo0R22oyAwEZtdygXlIfbMj5eUnFhy2omPKGbp&#10;8CJoJxN+62KAjDw/jRup/klHL7Cy1lh54p+XuVoiwydVqbCbcMNydhi/cltVoJw/yb08jGv7atNZ&#10;y1ITmXMdScij3YVbKRMs6lOY/wCCMzlkMqMRJro/p9CIGKUPikmySnpRJAt07kzCz5kHLMUJPlTi&#10;iZ36kxkaal9T1ZkADikMKzIgnAXyotmiLbf5PGrerTm6pLunLzP/AI1KI56lhOCOGaw2i4fuIgF5&#10;Rjl0IsAfNbHFR0W6VJsd2WCEGYHVHQnJoMtvzJ3dAABjmRlLBKOmKECZHXejU3W5EJ2m7LanLT8w&#10;ZfChFrbkzYdyMXukcUYyyqNxtlt3IwA54pbU74US/MLmDIZ4fbKiDaJYfZ9pEi54nLvQc23j9tN5&#10;YutK7rfiRDkPiuUZA0HxIh7jmxaUI3C+OdfptbdjRtF9x1IyJwaUJktBE5wRkTC6N8fZ8tVHdn1S&#10;RZ4q3viMyN3somTf6+lNPErzp1KuVkWBxY8X3UAQBGWLzK4ruhBvRhh4epFzGJHc2boUa2xlhoi2&#10;ge15yJB/U6v40ARIPK1VGIaN0fEsBa0ZPxKMiRg7o6vAm8sPujtQgQY107UScMIm3BiTOJGO77qc&#10;kRi9st3loijxzeDd4kAedZ7I+0uVl2OdcaJe36m9O7W5fCmfJoQPKXVtV8S4Atu/KnyM2LTPwqVo&#10;+LNParZG28YY9SEWoDiv1IgH3endJEyOakt8fCjM+GEVUZMV2bFtRM33WRVxAsjq60BECw50Wc/T&#10;Fv00DABxlu0q3vRgPEiMo0yRAx+ZBYCKyx3K+IukcKDNb8SPKUtKBtun91SY4u9StOOW5YxcQrgP&#10;ZQIwq5Ek5z3pgwju2KpeW9Zyrj6cW61ODgbMsLR7oeZLWsQsIw+LwogW3/IhVrtG5NK3DLBankDb&#10;HLbqVzOSiJXTEirXtQi+JOBcgxwqQcyqjIRxHSrY+1L/ABqYkZd2L8KocdubpQLXYf3dyLkMf21W&#10;dYnFb91HlDZJXS0pxVAWi3NPoQldmwiKkWu3WoRb9NvbuUQboSzIXi6V2G3SrTIQk+napSYx0yl+&#10;FRES8DuzSVDbCGeKuHNGnt7k8ViaMyg9v+xGRxCStMqveiXeCZ7mQB1INl1KQJaOlRMZU3S1Ji/6&#10;mnSjEG2MY6siYVkI3W9W5C4336Y6ECf1JCWnQmnq0R6UJSGXNHYmlW3NEDNHpTbhhnH+OG1MJW0/&#10;U6vaQMgZWZOvqWMu5wRVxiYnzMKEWazJJEZt84/ueFAkgGXq0K4nLmphnJUGLbIoFo89OW7VepCP&#10;fr0KokY5LfnRJa+ODDpihCTzlmQJJjIj9tG0XSGZGMSY1uvkiAQ0/wBumH2lzuPl54b1pxZP+r1I&#10;Dvyyls8KYm205tyIpK8/AiIm62WXanGbbvijZG2Mu9ERF0oYcWpAPmN1rZulGRMoXd2xRtDxlrRB&#10;w7EAap0avciIm2QQPp+8gGwx7+pPqiiQb9i9E0C10jmVwF00GHiRfKrXaUkBHE2Zf3/bhLerZZvM&#10;+8pGIN8cPSuXd8e1GYObDhxIUaWTxeFM0bI5UW/VIl8SMZXYsd23oRlcTXDTFBG61n56rupGEZYx&#10;uTRNsk6uGJXNVvaT5XVpN0lgZ0QcjZepBzZPp1oCky/wokhtHiRAFoiomWIk4LkXjaTpQlIPOO1G&#10;Uv22T0tORASwzlpQNlXy/MsIwyzS6lKw4+rKsJD/AAog5GzIxzRjG3q95UeyOCySeduE4FISAt+2&#10;ZMQYiBQESH1eFARDiW3Src30zqRB1YpIPhnIWwty2oUup+4tsUP9iAAd/hQ3si5Fu1Adxyx6k+WW&#10;1AAyk/weNNddplboWHVklDNhXdaTly2IRP6cpnQjJiDLB4etP6DinLL7C5EeXk9nehHRkxa0DIPJ&#10;s0ctqZqHFCU9yLG6Grfcgc90sGmxBwYyuxyjlmiCbxtIzeFAPQ4rJaelcscpYb0GPOegIxp9M6NS&#10;tP6bHCrXskcSEqwA070ZRN0o6p6VFs0tuX2kLxit9hCPI1tt/b9pVIj/ALOvatNmnxq6vmGMvdUo&#10;kWwdWg22YvZV0Rc+1RkQbsqLy56dqtkbkSY5Mqjmc4o/mVxwwht1qUhIx8WWKYm+NuKMc0upEHJ/&#10;HFRLgAYZRTtC+UrZK3DbH3oSQeRaJtlTOpOLRv3K0GPl1wdUFa5wFM2Hcjdy0o3G5OTgKNxPO2G6&#10;EUCI1u3Z+pEE3YtGby0TKu23MhB5XQxcGgbKoUFo1bVd5Ye440bBdX4k45Nl6k1rU+LagbQLs6Yy&#10;q+ZB8+lHm7ewnYRmMMNquGLzPhQY2lM2KSJ5DUr/AFIU9vagQcO1OS/SgQJUkjESxZrpKUbvyoiO&#10;OcQnNPM8z3bk7Xz8soUu+VEy9m1CQpHajFuStMWhHFFETav3UYi6MY4FhJ/S+JOY+yh5hegyq2NC&#10;RdcgQBKWuSflFW5Y87kTIdPspo6UzYdyLhk7C/agG55ulSBNDltzISiLpZfZRcR54PDuTk5v27M0&#10;UWItJt65LZ06poSe3w5fJVopGWb/AGdUUZt32c8NqIBwxGKCD/t9OW3rUSQ/THJbpuXdKtu21MLv&#10;0xhl+VRlI5PiWGOU3I9zDDuh1KIJJi2bTJWw5+VuV0DgOZ9ypLvu/KvqRdv8aByzkMKj9TEXTUIl&#10;K2KcDHH9PDoirRinb7HtINSOSVumW5WidDH2vErYHFDNcjZF8WK77yEQBGL+K/woQkWm/wDH8ysk&#10;RfLLtQiLZb/CiXH08sUQW/19SHKPnEISOdveX1ADe2VCRaMdacCmfCrhip+2jIxttwoiOaQEsWRE&#10;logG78yBa8k6fvIuBbLW+dEHBEDDNUH1PmQJGIK0lr00eaETzkrA+5ESAt0oyOHw6/L2piLRHInl&#10;Ew1SkrjLDP8AbVt36h+7woDjKMQa5k4HurAB1okGUYHVttTXYc8Uz33f+OKECfqCWtFhGmRWxIuj&#10;+4i5wnLFCMRh1LoQYPu6V0IRlqRh6kI+yiRzkhGX/uZcW1WzrKQy6EwGDXplcjIgwPTnTk4G9u9A&#10;k1jt1ozaWPSrIvEZr0ZAybL+ZGJuaAzKIgff2q58iDC5CnMoxDxO9Avl+JM9ViJN5VgGHcrxUwQJ&#10;w3IgYSUHJwoTfDLLFWzJl9Q4UYsWGFENcOUY6repWZYjJXFeiZioHsIkm3q29MOlRLY83sfiQZxS&#10;76etHSLcvzJjIwtj6EKZsvl6ZdSLG2ltvWrW+nKWa7UpDLH++pNM5hkjl8SviDK7AmjilDPdsVSM&#10;eqOa1BmrglPUhCQy4rssVWUs1yIm1um1Xg9zdKJ1xQlMVdEgSa7FD8KDkfT0f9RAiWI/+3d1KUA9&#10;zXS/KoDF4fxoYbKHF/jQicZlq/EuV0rcn8aYfp/TxI2i2/EiAbpSybYoFhUY5ItGMZPlTkOIj2rl&#10;EiPP4E+YwR8zE2xXNWQWIW2HChOX6badyJ5Qlmn1Ig5YjNvVwif1M3SjIHN7qYxYROBSPO5O1p2o&#10;SkMUU57kSDlGRAkEXJgbSrATGUUY1h1JxiMf3N0kYxlWWK4/dV0Tmw49HgVr/qRGeS/9Pi/CiYsb&#10;cyNBluuQiMEnxJ6eYX0nEiZnHIYbUIAeK7DhRJFumEt6Fse/FHZ1K0/pvK6NutUNOlXirYUbmbSj&#10;IFxL3U4NEbi+1EEUjlkn70L8MpLnWGlNM3XSwIkm7arpC1OZU8zIiYRxXYr0JHnlTljF9OZC43Rj&#10;qhmu2pjv0afEhGU61lKid3LW+XKOf2kRO237YpIVrHFaroi5OBcfQhIm0bU7VTsyZ6pgMKtOZXs8&#10;sqMicDZVHDQ4vAiAZY9emCMZvHTdvVAZE4PZXMSr7VqDBz/fN4kCBdEYbdXUqHDGWHdNGQuvDST8&#10;x5m3QiHH6eXd4ZogvHw/xoAC+OrTJGWRmxbVIiLv/wCTqREfRgls6FcDYZafwqIjWBw2/jV2WzDg&#10;VoFGuvlpmgJh4xxXdaOJrt2lWGpZUDxgnGAlVuMMvikriZWxyy1INiiBi2x600hGw4k5NkX1fCmM&#10;jLzG+FGLWznpliRcc44rPlijE+qyOr20xAlOenpVKSa3F+2pRayIQsF6Be2IzoueeWUdqfOqBrk8&#10;y9UTIuCUQRh7kbn8wSll2q18+SmRFpVOVPEX6UxA+nt6kGGHUixqcvSq808haiY5pK4jHqtQJwvu&#10;QiQ+pVzJp4a6UTb3Z9yIDSOeEMtqINRHR1okn9Pb4Vz7vhTUM305f+6gRmfV9siIIErN2mSL8s3s&#10;y2IkHLLD1q3MZYvD0oF7rsm3CjIxN08MkBSyIw70SRYAhY1qtah1IxAa1GADAK1CE809iYg4CiZW&#10;2aZK406kTIBhkRD18xCtBn61czAfCudo3IA8ypCIaWa7Si5s1vHKi90cKoZE9X3ZrCAJUylH/JLN&#10;GaJMaR2oEFo7USDmQE2uQL5UTztV4i5PvcHMce1O+FsqJJuV8Tz0SXIxjDZqlJG6OXJ1ISOCO2SY&#10;2xlLR+Zc5Rn/AG+FXerPL7iBIMIn2rk5bDglGOLCiJEYoq4l4N70kBlB0RxT/wCKEZ3C43R6FKRt&#10;ePu/9xM2KYEY/wCOS5EeX+3ZqVsNH8mqKZjCZOn+RPE2749SN2Pwpjhi3uoA1CJiLmQDZvhWPDK7&#10;B+ZNdyxf9xG2RuIxbURljm5adqeXKQt/6UetNLFt2wj1otPVn+VEYbgcXgRAuuiNKYjPl/8A7kkR&#10;i6pf4/ArSbpHF5dwyqVwc245b1G0/TG1ESGFEEWxHJAQwxCJbF5aeeFFzciCKaepSkD34ldE0lil&#10;dtV5FwH7dqufuyol6tkRPtISfPSMUQ9ofMiD+2R7SMCGgBmQhE4tKi8bz91MCQY4/EjaLIzF0p7U&#10;IE3GQ95EBhHlDx9SadJtimhEG+RzeBCRj32xt27pLkFIE2G67xpvinsQ13Z4ZlceeS2ajDbjl/yR&#10;np/xxRrS39v5lGRkafbEnfF5iYjA3DFmRANQgwuQIHintTQxox9GZUiTF2tRjICzSpCQwIGI8FyE&#10;jmZWkYWzIuGiPlQkPZQi10Zptg91CR/52qtvO+7T4UTmgJY9/soiJj07oeJX3YY5vErxqRJBAihP&#10;vRbnJEwAMtStGdkDPNFSrTS2lRjdijz61I97YtqAMsUjhkqYCc0d6518tEZpTF1ulAkA2jFDV7yo&#10;X1eW+7bJEEd+LVFEgZxh8XQiBieOLo8aA79+bNpR+9/HHptRa2Mtco7FV5CXwx3JwLoywyl+JEYj&#10;F7Y9HhRhI00b0O6Mhh/yIRgTCWbEmNBP7y54dqtkb0CCwjpRIDeJAyFelGsWbLJCtY5f8auIaL6d&#10;XhRiTcIm7x9CBIk0zj8K5CV5xW7FeMuW1sN+5Mf3CM2hEW4W07lHZtQoLv4tqtDyE9exc8DIS2oS&#10;iThKDZUXNyBgPeTtcgRSOpG0YgdSw2yGtGYxUtQMf0x1bUCe5XSAuRMReZKLD8iLU8WJXxIPK/aj&#10;EVEs9fdWIYsqF5tgGt33dSLS1Vu+4rhHDL9y9Cxx1eHSsMW+pm6OpNI/UEY1h8yuIFsY+3FPEXDz&#10;M0tvCTjEdqrQdWi3Uo2jE+fTJEdRuiiAeWb/AEpom4yi8IoEiOX2kQTcJIE6U74EJPlTvTaroASJ&#10;VorvbQgwwNqzqJr5dmlPdEPLMsIuKYg4MSkxuk2TShIg3TpbsUmLn7qZ7kbg23qTNgZCAGDcpECu&#10;WSNwrl/1o+WWvzdKDSeU8PQhbbXP1IW2mGtY2ocOlXTFfUhKrywrrUgBaZD9xCBcmWtd8mVgGCWK&#10;UkGF0d+1FyJeXJPlse2CuIv++pACP23pom2UftasLvditR+0vHFFs2rV7UlquPwIkDE10fF/sTxP&#10;jh1f60ATRsOz/udSABuue7bPxKIIpHVHcud1r4Y5ZKkW8xvYtRBFXzSRf9wi7oj4VZMVbMoxa75E&#10;XDDT1K7VyR5nUoycomdB6k4F0kX8N2mG1VAIjtzTvQpYbsP50STK0479CwnTipmQc3RllpiuRBN1&#10;+WMkWladUdqE4i8bdKtAjE3YfCgw5nSr5HlhTNgbMjB2I2phzCNXdFwyJtxbUMObN0q4n9NZcJOG&#10;1d1nzJphCQ5QRmThKYckGLDV1JiMCkCRZE3T6ulEnBLp2o0pI5paOpERJk2O7d4ELhdefRk8SfFI&#10;+WfeWIGP1BXZFEP+3k/OhIW8sck5a+fxLvi65nLajFq3W3fhTEY2zS2dSYGVme8fcRkMInHDJESa&#10;zdquRuOGllmZChe3MrDLn7ysIcMiGYBFwwing8xKSMPLirYnHLDd1dSY3YxiltUSHno6faQiw+n8&#10;y7rfiUoCRdBjTVukgYkW60SA2lNHKsYa04VcJPH0IF7R95URuGbDOPUpBzG3V0psNrfp9SE54ZR+&#10;FHL5culNI3cpWoyupd6PhRlDnLcgYgWtnVJZM8USDcJKjW/EhJ6R07kDDDDbuVpFk45I/MnAunmv&#10;fB9RC44pDLpRcWGcveUhHCfSsAuL2y0+0jKMgzWoc7J6WxYUxBEc8vzIPS7LGOVORG+Gb2laI2Wm&#10;7pRiD/21ZHNmCYtAy27071EbcWX2kCY3ynn2qheOxMTizWyTkYtqaS9USieac4XX+SSBdrVfE+8q&#10;myWXrREcVwx6kHNw2x/i8SkSWNMmS1EEgx17oRVAGH7VyJe2cf3LUZQxXadKETWRxeFGJldJGO1G&#10;QBwm1Cmf7Yk8SLp/FJC44kXy6Vi5q2RxHahAuaZkSC7n3UW76oEEWJjyVrUA9lNLkU0KFC32kDr0&#10;piXGbxw2I57YthQEbo6bMuZCJJeGLxeJFro3S+3spjqzx8KN2ElsEM0fEpFxztxbFc1I4eSIkbrl&#10;35bUAHaMs8/uqLUNc21ExIlF/cigLpHDd4kAP1A+tUTE4tyc4rE/pVcMkIyLyKtYgNpQiQbpZt3t&#10;IsMDac9yiHYW5NSEYgxHmfCran6ZRm/iR5WEe0hEB47tqwYaq1vaRiBayd8O1MKK0m+1PF78v+tU&#10;91//ACouXlDBiyeYtNMMP9c1yErv3fFFXRFs8uJO4eUcMepRDiJzT8tFrvMBk0uhORhgcFmpO2Ej&#10;NqQMThiniMxxrvefuoGZsxadS5NbmuzW9KIGHypaupMBaY5btq7rW+JAsI1xeFF5Pdlim5QkP20G&#10;uxHVoQliZ8++W1Wk3SBwy+VCMg4f9SmpEZ4/e8KtArkn/rVu0fuKII+pult6lLvEsyDEwA+6rxz8&#10;zCg4unrlHSuco3nv3IAnF3XIRkbZ5sKJrdEeyjEjKpSibhs6kCXu8zTpgiSf0uXtLAI3dW1GMbo2&#10;fEnjhkzSju8aIbC2jNcgBmnr/Gg0gzfFuQxR545b1b3IA96ukMT24UH70TLFXSmBAGrpQEgBZm3e&#10;KKdhJj+mjKIunlT4seHpir/MzDUhEPN9SNvteJYjcELRhKMnWApjVCwjniQYYdSIHOKJluxS/wAa&#10;LGVsvu9KFaaJf4vEpASvLXJxJoxjk6lEkWXbN6A7+r9ycvwomQvif3OmfShKWI6bdvUjKRzYVzly&#10;TyFYnBF86Mbaaa4pS2oFrY6eqW1Fnni9xGD1QDGWlc8xRfLpTNh3IPmhiVMrZ1f7EbvwqRMan/yI&#10;M+36WzqRMQcHveyhJy2z8SDG35kRa0fSjyt0ruvVwPT0qiPl15L6YfLmTE3KRa2SaL3UlbpXKNm6&#10;JRcimefVpW2/N+O5DnGL2cv3OpSm0tlqaPMZbkzt5gzWp3o1tqMQLYxRBJN2Lpii9oi+BkIkk3FY&#10;jcrQb4z1/wCNFjljZfrTT/bA59SiXtj99MP1JPi6Ea3Ql8KqMn7argl8SxA3W5dCiTmG5AgYqxl+&#10;VaoFtWK6Kjabjpgi8rb1aUXOE6VbA2K7nIBAiNdqLc5ItpVwQvwzkiCLQhEva+C3R4kYh4W4rlEg&#10;EiaInaA+FEkWTy/mUQS4/wAkUYxwiWK/qRZ5z1RVoMv0/mQNp52oxtFujrkrjhlIZVyJsKkHf5U5&#10;iLgcKA3DD40bx65y03IiRLxxXoFnlDLs8y5PEPccVqlF5fbahEVhquQYXIMMx0rusVCgwfcm5XJi&#10;eWpFjaJakA5w/Em1HKqkNP3f+SrK3oQJYafMVTizRt2JoxtlPmjbkh8c08ifqZt3sLFLHmjHLBXC&#10;Xfi/CpAAy1YlkWECJhLxYUBEWzJwXp+r41JhaN/UmNv1WQOHrVxxRVxlSeWKkDgGmSAa8GOfd0qL&#10;vAHDZFAxedLb9K5ytOG2KkJZujNYhzugFKTW7rlaAa47kIyNxkU74dqBBwd6H08MXxJgee1Wd7I0&#10;tOlVNstyiXy/GpAavtiUstLfAnjzb/tf8laALc0+rwp4nOcs9vSvqOY6cSAMsT5ty5BtyALyrmj9&#10;1CbSBj/HuRl6R+2hhEZaY9StOdrlcC4PupvLALHEjrlddblRxCQuxXaelXGsRLVoinujfLFd0I6I&#10;RxXR1qow5odSuIeeSVciYlh5eKMY5pxWa7V12ISD2x0+JYRItu1XomJeIp4PaRl+7i9xSERa+tRu&#10;zt7KlJzhzIGIf6maSLAkxUZSzZYqTCPR1JqwtxXJx7KbzELSw1K4nDtR5dCGESOrpQo/mNnl9xCM&#10;skssetSb9My1704iXe1cwZugxEUGF3VtQNuMZq5Iq8kwjGlslF8BJ97xKUWM4jHz1bUA553Sls6U&#10;YxDwJ+LqVZC8HLu6E5EnJyxRofLEDd40JA4NqwvOqJfMuhN3owjhlmTE3HgRIYfvIREbo/dVyYB5&#10;6UBIZvvfKq/xH4fEuQEp5dln4kGE++SDvc2K3bJUxW/x5f8AuLDRzhiml+5L4OpEAykOkW+JWiWI&#10;4vY4GXvKNuRs2tP5jc0YkYE1uG3P8qMIhzHShEC0SH/trTL/ABylvTEY4j2URIWRiU5N0ZZUYMB5&#10;fSiGItoiZNcsWAoBro6kABh+6gYsyd6tlTQCJPJWxwhANmVEBMXvtVlRTMgOdubeoxGjMuccUsUN&#10;KuEf0xp13qv6nmDFFAGN13wrE2HIoljKpxy0p5iyvcrDcRLXtQFboxRM6/TOGz5kSbenwKPMV0o3&#10;NEE4erxK4gfVCaQjGEs3/UQJNxydEFiEZUtu6tqbL5sY/wDbXP8AVmPZREo0zylHcrgcU/2nROF7&#10;c8M921B3jHzNWq9Yzll3JpDqvjlQsGCXNMWE08zyQIaw5l3WN7SeeGuFGUqx0q8C6UcqFKHOhHVD&#10;EhEi4FO9NqbmhECjIubka2RmfamgAJRlbz8KFwLxjdcnJkbveQauHF4dyEALowx/8UJyFo/j/OqN&#10;fL+TThXO8Sz3fKnGfLhyeXDSnIuat0fm6Uzfu8obOtBibpYboZcK0sThpivUgRPFJC0vCOH2lc/d&#10;l0o2mkcyE0LQ6bW3wogZorFmRbxJxyVDhiqHPiRrWMsEUR6Tdh3ot/3L/kQpyGHp6k7kk6jhj7Kq&#10;f+pGOfpRB5Zb2xLlWWAR3R3J2ulI2x32xVgci7Db92SMiWjltj/Gs0uSIAtAKd8O1GgkNCJOVvaQ&#10;LSnfK7wKjWHNuXMtHDiTNg3I1M4/EhFn8u3vzJzEittqNDdIZtKIIpo65Iip+94ViNJjIjEco4Uw&#10;DDbJWgYYhXHBKaYm4p5C0p3w7UQNKtBaSAGLdJHauWKWpYtMs8kxllN+XSmBFMc/CiSBbpnuXfK8&#10;+4pco7ZLE307UCDaNqYDDr6YoAGzywMMt6BGHzOrX1IBxLyzqluUpA1+G5cvFLTDzFIzzZZ/lRjE&#10;1i2GWhPHHXHDTcjJmhqpiv3KwtL/ACfKogS9McOlYjKQl+miA7RNkN8UzZNfUi5euCEtyBkHJ/j/&#10;APsTi5/LOXeqAW25etXZfMIQBxR1oiQYPhtRkOeVV/UkE4GLagCMyLP5hdBg7oACh1bVK3m+JFhz&#10;RfLpQbLqQBOGRuvQII54bimMq/KiYnDLldm9lDmYyGTV4kHLgbNnUjM1jHVLZ0q1zvi33Vdt+bSn&#10;Je73PDNGRaGHNH7qvMeeK7YiCbTIacqIhinDcgGpqTyA8tMTcVa2ZGBFArWwtm4FhaepB+aJd7kI&#10;8nyoBsGpC5oPolsQEzaPjQJEcQy/Mhlw5IIi5n+LohJRjLLHDhTCgD3Tjt6kLja8cGpXxpGWHqTj&#10;JE29SfIYkR9pHQ2XZ5s1yHL40QaDQrJVDZ07SEYYLdykIl5bdiJhn13ZfZTQaNcTpgznLcok5o6Y&#10;LDbZr8SDDChAyx5runagTdG7DZ8yk4Ea4JdSFuMk47UxawZZvrRIjifL8yEjmCAbmqoNy1IF2A5o&#10;Wmn3kYt7ScVIwr6dQeasc3DEiGOH4kfMMcW1NGOJtSucfTyz8SsbuujsUSTaRziiNyxDDkj8qBwP&#10;y8z7bkYA4Y+17yuwTb7RRkOWu/5elAgR3IyOO43QjlTSFr+74vMQDPGJxSmjKBBuyoOfpl9OuSMy&#10;cyaRsuOC3Um/buB/T+dADFH45ISY4hi6ESxihCVZEYdyvjitFqqT+plt0KNSKZNyBIOH4Uc1ue6S&#10;Ae67FHqQERbKWWKD6vQgRLCcNvUha3UjKsqZECiZG9PyRmSWQAlacyDC6MqSQA9Gr9v/AJKJjjte&#10;SkByOVXPK6NtI6ExGLXd/jRIOH7YEDnGbwf61bHDrndo6VzujKV236fiTiNa+GKeQlKC5YzH2LUb&#10;nicvu7VcC8TlUrJEF8SEDW5GINfuoCOI9Scp4ln1IMeWbqRDZURMKwG2iiOV2HFnQGWZ9vwoEnHI&#10;asuFEN12R/EpOHuxdP8AyWADEL4/lVwwiI/b1xlvTiTfN4epNitBu97TJWl7XwSj9xPIuR+54Exy&#10;S+FMTdcLY25I/mRBBP092pcpKQi9m/qQgbiYi9XlxJsiErcUveXLCBikjW6/TLDgREmjYMEo5kJk&#10;G8YerxKQb9PVKO9C02/MpRBrpRL45R+1qjccuKdwQeOrT95EAZT8avkLZNiQAJYYkLfaRkOckDWC&#10;Y8igINT7qA3IgYfCm70+SRQMjk+JAg4UJSeBiURKLD7y54dqobU+qCDNbqTk2w1RTNKF3u2wQBFl&#10;23LamIMvMy+wiZZojTktTTpLNGemKNv/AHLv5UAzTjD/ALaAYWt8SAAuD60bsUdqE3wylrGXwqUT&#10;dMx+2FRYYIjVnijGRFsssdSDZGWE3S3SQAHNSZ31KVwY6bc6JjTfOX2zKwHuuvllRL4dUtP/AG1Q&#10;t5bYd6aOW37SQP7hfSjEPuRdrtKF/NAwYh8SaXIrCwZRLOZakXP6bZU+jL5cfnVD+dE9ziMrdCER&#10;lbDZ86o972zt2p/T70Zb0wbdL/bPpQfDOOLFrRkRHEP24pnL23dfhRDyupmRBP8A24b0STi6/wCK&#10;SEZZo4sORSvaMTtQtFyLUuQi/vK2Rukme3wpgbUABcokO+nb7SxV0mOzwKoDTNlz6UYgeLfLwoEu&#10;3/xw6kWDUxbrdyBIjh/jQAN5zbbehY2lqnvj0RQm0emCPozTlu6UTEdPg8SevTCOpEgOXt2/TijC&#10;GFlukuWn4074v9eT/kjOvPLHWjCRaAxdSBOLzOnLHbesRtnnnarp4xPImOMyw+CCBIyHPIokCMfu&#10;oXDkLrldntP6dqb1XdUfaRlg5/ArxLA3soAjBmuRE2P4VUWMjacUtyc1ktpl8KANUZenMgY4gUAJ&#10;Zc0Ud0ArwXjJG9rNKFptTd8ODtaiXzJ0C+FGJGDcgIg4PdtQtEspUTF5CIPvbEIiJvhitRE7bZZY&#10;9SExoQOKOLKnvpd9oIu/mYsqfV5iLtb8yEZnFLVFB5W2/EqxoMs1iDK0DBuRsLl9SFocPbLpTkTc&#10;G3qXIWxzf7Io2xeMhdX7qIxRFt3T4EJGOHR+ZC7vw2xyoDyxg1IQBtlmQiSxQDU3IiQsD/aSIIoN&#10;Sd8maCBiKI4sEpW8sqFHEES2GWbf7CY8hkj8kupHul8cv9aLYeqWmH4kCcJe2V2aSItpl6YKjTaP&#10;sxiri03wxjHAjUYsMP8AkmAu+lH2rkB6df8AJcjFh5nLDr8U05YQZMWqnfDtQl3xXgKuFepBhh1I&#10;S2qUZez/AMlb6R+pX9pCeUDLGSbuj7sb0wxCP8nypw4g13/VRL2g5btS5RhL5d0VUGfyomVsj8V/&#10;UgDzicV/yKryaX7eXDuXVXN/jQYXWCk+raiGxy/dj0prhCMZfCnMTgODq4ARwu9sW17lzwRNmDUg&#10;JUjkxfyKQGXLPcniLJZcS50ty9aM5ZmxWoRiLjnx7Uxw+Xks3eFObYygbfZQNWlhtjkRYSji060R&#10;HFEfxRQGEQ1qT4oNhgo2m2I0ojajM+hXHKm3K1CDGT/bEjEaVSObNNOBf4UyaZvT+hO3NEh5lYqU&#10;xIMcIQk/JGtZKUSDRWi7CPfTR17t21G5z4MuJWxeQicXSgwuBxXbUCA0dV2ZfUk8NNqoBBpa0SZY&#10;furMHfMpMCDq6vCrQjdjjpgogkwlJWk23LnWIyqMQJZu75k7n9Laga3eYiQTGXmYY3IhpSOSX4lE&#10;XUGH/kieY0q9iZS0bU3O/LT9tCAL+buVzVBsQfHul0qwPOM63JnpLJt8tendu8yXSrpGn2wLra2y&#10;P7cUAcTxwx6vEjcbZ0t2xRrZ4vvxRrXR+NXNfGenVduTEATlhu02/iVgYvLN8qw5hK26OWCMndsM&#10;I5MatMThF6EhSLZdSZ5TE5Zo6U7VUrz+mhJnsyqmElBsR1cLAGogCbijGGR/aQEsNuf5bFIEeKPT&#10;4kGx27upOAerbeiSP2tmvxLmH0z2/wCtO+b4I9Se39PL+dc8Pf8A7kwzRxX6fDJYiTqu+XwroOG7&#10;f4liOEYbdUvCiYPKJH/t/mUZA277s8lI2v5ZxeNGUcF0c+32Vm0+hS3dORGQJ8uUsHtJ6ucMv9du&#10;pAxuxR9m7qRkcXmNitTx1fuIAGyL+8iJj/irT+2I4d0UJOLNf+xCTtGPxImMjjqqFiM1vzK0W9UZ&#10;bUTHE+jZFEnnD3UTE3bYol+mPl9adsWxRv56fEgxpqRdrdKDChzSVoOZN5bc8S62+FXao4U702p3&#10;psVzonMmbCdKtiW+mhvQrG35kZGVBk/1rnWG7+SSII8cYIwIwAZlGwixGeKlLEDMMCNW5W+Zi1+F&#10;cn+piRcfVD+6sRwaECzyOFWQOU4kW5wQuFszlQvIuKmAZfh8Kt9X7iDY4b9SjcI8/tarXlbmv29K&#10;eNtks0k3mnvQIFZDNtQlE4fvL9TA50p44zSNm3qRIadfhTx0j9tCFuCWbpRGYeXp1eyrcsCMXiRi&#10;Xidv5kImNXujcpGQpm6oyQG6Jw/Ncvv7v+2mD4fX/HuRYUe+X5kBT9Q4ehEmvTDV1y6kLmt0R60Q&#10;Zd2RXAvBARAs1IEnKrtKuHJAxw+Lhd6liGPYmtL7dnWhuhq3x/EmIuvrC5EEidn3+pAh+eKf+NOa&#10;WmlmvqTg2TiM2mSPKH/ohW4ywxjps60Wtrq/js2ognuuu/Ci7+zl/wCSGV8n1EYuPayy8CuBcxze&#10;LTahitlmn1IybTh6kATbK3JoQrE2/uLnFERP6erZ4VaKiv8A2lGMTaZPd+ZROKdsvCjIB/UP3E0p&#10;ZkAatuXR8yPfcjADKi+XShMaU8WgSVQZsM5arU0Bjju2IRa4HMrnMRDDacqiSLy+bapNgJ1pncwQ&#10;IlaHVdOJOBXagZDEpW59Sunz9Su5XIyAd1cBWSMQa5k0BVNEi7UgwFpzJ4tK3PvWGI34s31ERIDd&#10;OEUJfuF8Gm2KeLDeiSboSyq6Uf2zgtVWsb2lijyKsyxibvGiJt7O1AgWyhlgiZi4abdKEaz60THB&#10;LcrQcbIXiu7TFXE3icsKvkTAZbU2iWXx/hQLfqSFtsf20KXF7pV/bTwayWdMY4bsNn3kzE34uhGo&#10;A0oMWO7cqm6/J0oNbjz7pKxm8vNd1J4681fuowaTROpCRbn+pYjE0N1/iRBALY/a0o8xHn7fSqjq&#10;uh/J0q15UeUv/wA0CBSOaHj1XJo8t+tEgiUfMF2LMgxwUy54zQYTGJAAYeftdKI1RzJ2sirRlKZE&#10;NTcjS1kX5aUCc2lStDnVtREouczuruYzRri6vdVwtYS+FEaRhhHV7ElaBbHLKWpESJnTRkTAX2j7&#10;SVoFs5Zo6YwT1n9P7YUWbF7iBGOOzZvVcPl6YR1xRuGGOS1DlHq/jxfMiKAx07YJgbIgezJC7FPL&#10;dHT4lUv1QQ7tOLMpER8XWv2+5E1MZHJ8yMS10pV04E8RGPON8UxkbjH7SQnEGZyKoBiMu65XTHLS&#10;gWOJE7kYMeWZRETSKcEWJpG4E6k8aaLjlijdccNvi8KBBtllhJEZhD9yO9ACkLcutGNIz0eFEwtv&#10;KFwjYPvolsURmQMMQ7074dqcBkbmbTwd8O1Cly9aJe7bFAyFk/MVxueBtuTAhtctdyIjhLfu7l1z&#10;Tv8AVK5m63JpRiMoXd9IDMrhmkEz3D+Se1AMTh/cVr3QGbfcjfgLZeiKHmC40tX03lTEuenKgQ05&#10;ParY8rrcaNryp7MelUGOQulfljFAiV0tF2pM/wBOHp60bRaTr3L6fpC5HDHMhbc12XUrgLzLDKul&#10;AZIRwYtXhRgDGD/t/MnmGL2xkjzaAxQ3KIAq10Fzt81smhARaImcSEeZGH8ykHeMTd4kJZsPowxW&#10;EGWHBb/GmPJtP/2dSZ6RxePpRk1tow/40ABdqvT5WOWGrxImsR8SE2MrcqDDCcyAlqVh5yCYVtVx&#10;B8KdWV8wyxXKMZmPzJgGHfdnn1quL6W3KgX/ACXImQvDZoZZIMYwjHDCWpWg2vLPv/Cja4xftxVB&#10;4rs9qMZOI0jH/ki1z5fdWE1O3b+JRIPPD1oycxIwePwIEkxp7XuqsWjLDa+HxK2kZa9tsVG43eX8&#10;CJiLHKIieUcmjxIOx81roxQkTbbmiuaIMm6kDuOvFlVDlOKzVci0eWXqUScMtqaZFxyp5G5kAxxo&#10;kh9tqpmVWv8AmRiB9OP8n4U3qwQ0eJGMxTd1qJOOUc0tqLnrrkijlH+PqTvbJv3NPhRp6LZxzoCT&#10;CGnd9RETA5rusRDWgZVizIkIAlyjaHXoUYl5PqQOtEaDinvRa2VuTd7Sdxb86JOC2V2DUgGJjP4U&#10;0OcMOJERwKNuMapoiLRY47tSsEcCF8dWhEHJLT1ID9u3TvipBhA6fxKouw5tUlGRNn+tCspXS8Nq&#10;Byk4N1iBHKGHbZPejddKyP2lBOBIW4v+qixD0wy0oyGIQ0tlkgCDMTxYtCIiX/ydPgQIGBjdd+4o&#10;iJI1WIEvNnx5bFhLB7sKoL7pe6gP3PRPYpUt65blvkgdLY93soGB9qWZGPMHFO7THoQcypLAjQYp&#10;4fzK2F/y3IzJtuaGHNcjCJy4vxXotiMcUUIgjr/CjKLxEc8d6Eox/czdKJf2VdIWMru5XRFyDCm7&#10;ag6Aam5Nbk07lbdY8aQjoQtDl9ef2VdL2fN2dKtPPNHTH/uK2MceX2d3hTCUmOqOWFiuBjY3tXbk&#10;KXaZacO9SbLu/CmaIDc+lASeUbY5UGi0q4dKuf2Y5vZRk1Yyu9lAPge/FilK5EyBJkbPBFUJxZb+&#10;hAgUlnjql1IRJeNY22oTySyWzy2oxp9P40DGPLB7Ka2k80ly6fZRyxx11XJntgckWTk4vL0wyph+&#10;mUIkXGIzpjHLqRldh+6haUZPzRJyDLarp94u/Aq5vM91AHLuy4ooSJHmVu8MFIiJImffRjHHDJZt&#10;VsuYwwl+FMReRH2P+S52yMcnzKIIv3SRIzDCUYeXmG5PzKdq7UDLCUCRyTiWGOZCtFaQYSkgB3ap&#10;fueyi7OcMTuVbTKQx7k7WmOKyOZEwwGeJGRNGRgRh3Ili8MPiQtjhPwog/qVwxQY4dSaN0BCXvJ6&#10;n6nwoHUpWkucMkGL+ZbhTz8MbdMkQ7Wx9vxJ4nFLTlu6kxH6YjmQBkTrh4UZAyg+7TankIzhuQkH&#10;iC/s9Spijbg3e0i/7gzWIky56NkkKiRiccvwq26svVoQcWyhliNqMzFphRiP0zLFai5vBPuoyMTd&#10;LB7KDGkQiS8peWPYlcgSMMcUZKrgSOL8u1UBEpDF4fxINIWfFH8yoDd5cvDepFqZsKEJZpYtqMiL&#10;ZSQAm5icf4UCDaBmQi3PUiBpQAyoiOaKaXNCIeTqWhsskSCHt15v+KflHL+dBub5tcYdSBAthdiu&#10;UgccmxSlkV1Yl6dX5ERHnL9zbDqgqHvx0/dVYylL7vlqNwaMNP3U4e98XT0+FUJiWxJmk5Ofq3ID&#10;Kf8AJLNehPFzxQUmPtS3o0JnS6WWCkIk3lropwPpmHxIl8UsVnT0qkuWW/8AjTRNc3mdSxA+wiTi&#10;jpjqWWXK5YBdXEpMbzs2oExrPNartSNpVTcyJAwyQt5KRcyBNqtAwxe2OXCi4pKObb0LmYT8v2sK&#10;5XV1/ImEYiWjwK4XNks+ZAEXEPfOOG1AsbcsI5v+4jAYIy1PmkiZCzTdqUYXF+d25SoI7epUb6iD&#10;HxIBvaVhHLEhazakTH/+W5BxE2i63LjQi7CQMp/8k8RdS2Fc6DZa5s16EjLETnbF4UZFrWzIgjDp&#10;luVrYGxIRGU4MCAYyRFYW6ty+pGsmQlLM3LSmJRDEWoytN0MPiQMnjVMCH5S6UbQ/l9WG/rTgWRj&#10;hn+VSkOY/bQAw7+pEE+G3TFAc4ti3IxtwxxR8SBGKWvb7KEmxSweFNE3eZLdtRJjhGvrVQLMw3XJ&#10;4luebNcnk2XF5iJliB2bVEAflTPZeUSTgA9pGZJtMciBlLBpj4tycg2nR/j60CCfNGVRhLF1RTAC&#10;w4p+JS5tzullRtxd6ekJoWi5GIFVZM3GSAiWHyohsO5M9ycK7vZY+aoabWzIua0un/8AWjRh/J0b&#10;EHzt+5o6Yogmuq/J7CbCLs8+vaiM1xt+n0It+oY/D5fzJxddpRfHCXvpmNz+lEaNcdakww0jGL6V&#10;bE2xiLelVMbYYvzIkC6cTd04kQMXlnb/ABoGRw5bX07vEmamnf7XShKrDNPVP2VgEr7c+2KYi6Mj&#10;7U+uSxCLapR0wQjF6jCUBdUalmCkbW+dAiNZ5vzIBnuRk/NEcnQh3oNl1IFsOpEevT8yd7YvhlvU&#10;Y6S91mRNijC73IxTERpqfJ1KhxRFP9nWqXXPin0qUicMkIyFgzXRyqg5D9OaFx04vLR5WaUZXU+F&#10;Ag4fvIsWKaJF6cYlZDA2ZERMXll6tylI4nwYPmREBZYnjixZZfxJ3Eo3asNnhTPbEG67d0qT/qXZ&#10;YoCWHwouaaelFhZVCYJYaVeCW2oiDOE0zmwphiMdKiXt3RRcYQnFD1fMryMpx0/c8KMdMjq+RERM&#10;ZB/cgiZF4y+FRi5cZepF5ZssUwN0upASfEdKt9GKHV0q4CMhpj1a0YkU0x/k95SiCYlh7KujylG3&#10;6n5UI5vMhHCsuf8AdTNZtijdK6qAkY800K4sV6JEsYw3oye6A0/Mr4C76mZGwXDLahCL1+FAyMot&#10;g8XWrJPPr+VAxP6eWxWjFFU7k7MgZgXIuaaUCDh2ovl0pu4oQC75K2PdivlltV0BmzR+eaEjzIxb&#10;PdTNfLNK1GIMnhHKiZBgctu9AkPcMv4VbltEvtJAg32i5NGkZaJ/FKK7vDlw7kCH8cs3hRBjn9ev&#10;qVxtiI/FJDd/4pRVKQyx2zRAw2jT/IjJr5ZfAgSaHDd09apGTsY80ACcMfZQlaxyRTDDM4vM8KMZ&#10;EeztQL4IjLuWXTci4ZFzcuhMUx7lUYQM6ucm7Tt6lWn+zTajUAenaiH2yulk9lUeHlywx6pKjlv0&#10;/py/kVBG1rZbrtqaR/18kSBIaFKvojbLJcud1gacNMkDINbpV4GJli5otkQ+n9ooEmmzcpSPK3Tn&#10;91E0DH9O9NIgwn8KEWAlDV/rTZbsd/lq+RoP27UQ5jPVJMTcNuxGJ7ss56lSWLzB7CJFsoth8ajK&#10;ebpTaVizIXNciBhMlGLXDcjvZCchbKWBSLizpzXK4i8W/qS1SUYvJs3s7E3KHl5rvkVrfuKguEUA&#10;RikuVYIueenagYvMJucopmtAGGUUBIN9+VnUgIm4ZpXZoRUpORo/4q1zbAZ9aEsWP3UZSNzZP9aa&#10;k/Nlm8O5b5Ry3LbNGgbT4lFyIknlHLNGIlbt6YoSiDQ2/mT1tfl4dSuiMUhmktx8zNLRFNIvJGMe&#10;aEZSeUlc/sol+aEgSw0q1Yi5TO6MWyrl3G25E92qP/5IEYMPte0q2y04RiRiB353xKQJLaNuFXCN&#10;GxbfY6k8IyxR91ANij8cetGNo2yjHR1Jxoyz1Tit0Ww9UvGrpHp8O1UpKEve60Han8mX2oq0G6Ab&#10;Nltkmr5d0sO21EmMW3S1rEc+mH3lKVJkYbelG3DqufBKSobvqH3d1qJqfLOHq/4rCbYsjItOPTmR&#10;mxeQyrLLlciJG4q2rINl1KUgfF0o21M0z+GGqfTJCFMcfa8CeIuhLRJEEiN+nbJY40a3di0q6WJ9&#10;WyWm1N35pz/x3bUQMRgMPi3KtY9Wa9AE/Tuw2dW5AOJRGfci4ZGT+ysWZOEbRl0q2OEn3fCrncQw&#10;+WsWDXh1oyiOrFr/AOmgQDZnru2ouZX57Fda0o4emSAGGL/p6r5dSMaH/L+VMRb5ZFt2pASieR8F&#10;qjaMJ+FUibXyol3G1AjCNUUCCzKoylORWGpHnFC0Xosb5PS5GLW/dTCRwatM0Xk9ueSp+pT3k7V2&#10;qlCnliIQLHEiRHuwz3dKiXs3RQpmRcu/KKxS5nAmmLZ9OXzOhEMX2aURW/Pf/wDWgTT6nVqinay7&#10;PuUaX7vMTv7KAuF33oqQZo7kYjE2Ly/xXKhEzb7aABjh/cTGJiBLB1IyP6k9PhQjEYdXShLvCJFS&#10;gSLSjONSU5FpTNh3Ixbl3rELWKvqTHuQtp4k5oGxdfgQAF8oF427ZImOMPm1eHwoisq3XoA1lnv0&#10;KowxzRjkxIB7xpjkxJ3lcHwPmQYWmOLEUw3elEkDDijtRGmWL/ggaR0vt/MmI8Mgq4vMOWGxAEH/&#10;APVW78138fhQcvbhj4kzCW63VHbciNurZ/rXKsvch1RTHFGOHlmv1rCLdEhLVBB8Gn6SH0zFnUpV&#10;l32rLLlcpGOrMqHDuQ5yjvVumez/AOxFo1O7TCKBFsriVIejJ7S/TD4cUlh1f+O3WmFZHFfolJDE&#10;DCX2woX4Y5Yx3eNRlzY24MvtIxkbjHFHpQdpHUjGJtlKqAYl1d6kGFyGK0feREZMENzmVjfGqM7D&#10;LuRtev8AInAuHl5eqSMTHw4s8kTKReGLw9KeWSUroeJFx4bMyYNlzfyKIkLyULjZ0bkYiePN7CLj&#10;DH4lGZu8P4kK02oSOhEve+VYg0k8sUulARwx1K+sRsQtJGLWiA0K4UzC1s3UnfDtRlc4kUSDzy9K&#10;AJxIgm4nFGCHmF4sMqwStvN2JGltqvkMQ+6hI+yi4jdoQ8sG2UlyMrxjQYYBk33JjI/pm6SEonAh&#10;5kgRanI5DOiJG5XROC1RIi5bOhGUaz25VIgn7bVzP6uFAAmIgbcX8iJBd1RG4WxjqWEfptdcrgcD&#10;ZUCXgQVQ2oQPernrEIGLGCEdXyombxDe10olzdHNGKeX7Y275KQpb1b0Y8un/J4UMVNWmxObYx0o&#10;ylilku2IOHt+P/YsJNwwHarhmP2wInJCH3kGlc2r/GmP6bbdaeo0eXdrRua7QjlugPjVolbdphv1&#10;K4ypLDbukhKw4sH01Qud8f44bVdGjx/c/Kq2m3LvVtvLH0oyGeS5xRLWiKAbDNPDlt04dqE2aMve&#10;u6k7nNbe+lF8MI5f9iBFLBi/1oVud7pR+dAhntttRMsG3p8KI5tHLoQ/iJl4kYkWB9OpGIeJGtbm&#10;QmaFGPepQcybMgwp8SMaDVC/Mqi2EPVr3xVQbp6vtuT8gDijsl8yEpd+G2GTEg5w/wAVvzJiGsOC&#10;7UmAsnPV+JEuRI4P+K5v5jK+YtkPaQLhtcpbUBICYlrRtjWNPEhI0bSrTJ5Syq4kSkNSvBeLZU4F&#10;oTwx+JXA4mtTQNxicVyEXtlJXP8A+iMYjEcV2lATNpKAem3cqhoP8SJOQD2kJd+lcu7P8qqRbpig&#10;TzimmGqi5w6Vj7jhtQL4dSt1BGQLg8ljd30JqTMz8CIyxfDKKZsLZupYx7KEy4vwogNDYyBMueG3&#10;ciADEAo8jsXdeo3C6X3VSjrCbR5ZxI2HNvyoi2kB73hVz23jDHqQEjVODl0okYrUZgYpBCJwyOlY&#10;o8z7Xsobmtuls/Kme+L5stsupSLB+nf4VzxS/c2J8QkmcFn+0+pPItbHTn91UfHin0o6r46c8Yqw&#10;5o5Zf/ogzi77e6gJ0lHbk9rqWIYXz9WlOCPHo8KoavbbP/60SHlbh6sSoPqRjq6lLD1dUlG0CIzW&#10;qQkTK1RMRhlm3JrsQOn7qJGbUjcaaUPMOlc+672VXI2dAmVfhmgRmlL2fKVRi1+GOtMbZQll+VYs&#10;Uhhn/jh1IXN0y0eZJOGDxsu6+mKiZZY55LCMXl5ZTyoxuNxxeFBmbUriWHwoADDqRxewiJRpE4UX&#10;bpQoLtfShMiW1AzDiX8mXwxT1G+MtsdUUwJlqu/xq8nG+pES7sVuZPGWIDLpQJaRln6f+miAZYo+&#10;yriHEcm+9Pb+oRl1WoMcMf482ZSIFJR1ftogSYRh7PiUCXn1I1e/7YVGwYY4cWZFms29Sxc+lXMf&#10;CgGzfCpG235k7FpejMh6AmiTFzcgAMO5NnI3J5D9SAdOA6i5sls3K8Rxxw4lRrupAnMFeaE4UH0q&#10;4c4YUW70QDi6lVrtSMQLRBExN1yE5RaWVUFun6e9AEWxhkk/8iiZSt3daaRD6VKLl9StFTFGt8tK&#10;cB5ehCjvm6UbcZJ70CecUSKugZBo7ULSyIIy5UzZCuqStAaO5EDuohT6kwiCfyy6U+TZvVzWXYsW&#10;RXW+z/J4kQSZRlmpqTSN2DL91BsIbHbuQlIXabdfiTkmN0vtcgHtbXm9lYv/APH8n4UwNssstUfZ&#10;RjS5/wD3lioZRx/kQi7a8v3l9SFa3YvlQaVv1MlE0hbf/Hp8SvkGllwoCJpm8SkQRb91RtlduluW&#10;EZjiRA56kX9lPIW+pf8A+laf5Ciz0932EAZGN+nqQJLW/p49atJEZQPo+6i+v+OSduen/F1xURm6&#10;/wASb+LcsTzihaPF4US+Haqh0JPYE+pGQOXDajKJx+Zl2oiQzxz9SBOWeC2OlDujA5Z65JjmzXP/&#10;AONXMIuNPzITAFsfi9lEZYtd9pKMiMX2zK4Ay/x1zS2oNLlp6kATdIDFLYiIi+WVUi2nFnmi4lWG&#10;TSoxAMH+1kkZSHLDZuio0kBEP4fEswd7sOxSYEVxIDyy/iRnWV6MQTdLEmGOapm+ZAE4kRdinl6U&#10;1zHeg74BddpQsLvvzWIvhgMs46kBqZ0DEi0HGiJij4ViBjbJESj3q4HlhtRDZVfHUgww6kZDMU02&#10;uRER9NinGMq1mtx3S0qINvmA6vwrFGo0qJMcW7YpDJ6JIx1tiWEH2liaMygAx3oyfmg2OSAiMKL5&#10;fiUZyBidKtb2kRWKuOnUrrv02RphTzaJVsg5+OPUrTilHd/J4VEi5pYrc2XShImzq+VYieeP8Sva&#10;QxYo/bSi13PDLfcr31YvzRREuem3X1Lp1R+e3chEGpOHdYiALYPb4epRIFYm2f4l9Ml4xzSl9xEP&#10;TRP/AOuKFz2y07JdS2Sf4VIyOE/AoxjKje+jK3GKR8KAAjac6MaWabUYQrKKqwnJVNyJOLasnd9o&#10;pjihL/xoGINojnQL4S9v1M96xNOTftfMme6U8ur6aAGcC6Um0p3lWVyIIEq5YbUwFw2pzQBCQNPv&#10;IyjzyyUpRPfiR+qyEvRlUnDCPxJ2iID9uSuJww1bpKIjK4tk6upCUuQwz2R8xRutxPfRYhcGwS+V&#10;MWEnzfIpZsUrPD4UBHEIZbdfiRLYfL1dSDmO+UtWLKqi6OXzJ6poNWX8ey3rREpYnw/61Us2X/aq&#10;GpH/AGlc5w4bN8ulVueUcmlCQjL/ABpyc2GxGEdOZEAW2p58whIHAjabH1K489yJIFgGGaaIuhPM&#10;mLxBjhhtQmTyFsL93UudjYpozGKn6aAlHPtQrbanejZEBu4G4MsK549yFWPSg+cIgjDuQABbMiZY&#10;mPoTyjhhXy7UJMcccUtqEYE25vEgSJYJWx/MjEHEE12LegczKwu+ZNLkUC9giqG3g88R6U8Rcmdp&#10;HKgA0parkx5JmwImWOJOXamI6odX5UDWDe1f0oHLHTvgiKWA/EiJHmMd2eMlTHKIxf45Q2pmxn/x&#10;yXLFlnKWVGRlb5kT7HSrpG23bmuRERa4+2JG4EikYXZZdSL0+ocG1ASjbK730Awa7DDVCO5SkHeO&#10;HokudRHFD8yvnSUsMtqYiyWmPShG6VZZlcAbvLyonlI4pJxS73k2uARBFB8SLYlkUpCNcvjVoJjK&#10;3KMiAJjOMM0pZrk7XHciw/THKW5WgXAH04sSulhlkhapG0k7v8i9EW9q5AZ90kLW6kSKttTgeynm&#10;GTdyA0akAw5+zhQzCOdEuItmpm2oO5ll5YEQS1ntQRrlx26OlHvlI5pZIohw39/5enpQbHJ88cyL&#10;Pts+dEZhv8P8aMoiQfF+RGv08P3lXF9Qez4lExIYHUi0tXoV0sfLDt6lJxTTbmUY1xBBh9Qg6l3W&#10;/FchHvKZ825SEhgQGhWkfpsiAPptl8CqaNb9NNPDA5Ia0HL7NntK+eYBVOHzMsVa2AZUbMRfUrtS&#10;L5dKq8q8GGVCYNAiScP3U/eiJhkD3wwo3/p10osRIg+7FNGX7mXbFU/StkjbHVqVGt1blbAXq2OF&#10;M+P1p5C4xQiRn+2JEHIrdP8AdYcyBdt3UhIi5l1eYpWmss3So4svxrEbirxHFLDi0oXFoxxxpn8C&#10;LPc+CXypvVdLUsIqNM9UdyEZYecooV55J/8A6IYagn2pdSJnc75fttRc1jLNmTc64v8AZ4UWOH14&#10;8+1UlGQ27fAqUiDdc+KNyIliNuHf7yES8Rbih+ZASiWP2zK1xOUsl2VE23WjDLciQBa2GHUnjmQI&#10;D7pbUbpZjgTtcqc0DNgeFhfGrRkjg6kAMJ3ar1QyiW9238SJiMMh9rUZSGH/AMmFYXhH9y75ULMk&#10;jqREiH+VGtdKBOeKEQMyZsLZkBhkXxeFSrKWmyOlADl1IsI8reeG9WlxKP8AInGK3JGW3VcrnlbI&#10;8kzOc0ZR+ZVlcfuou0oPbOSFIy+2FCTCNm3qVwOU2X5rkHN0ssrcsepBy/O2UMvtJ5EWww7r1MOf&#10;FLIgxjuTBoPij1qUhGv99KeOOMjm2L6gODau9/NWM3VVUxzhHldpQcc9qqbkc0rz7qjabxojqlNA&#10;yD3f+JMZZMXLQhGErbyjRmRA0omONAuw1RQk+VOEXyqgovQFa2HMosDi+BWmRwYupRLXfKjASeT3&#10;YtqlKBttzU1LCYvIYY6OpOPZ8uW5O9Nm2aJF3PUr2a8ovjuOnTFAGtiBBp95GhDIyenKW2K6MyBA&#10;uuVoc36tqtuulFFwzZepEzFl2ZRiDkraj5j5VU/U1xQ8yXPVH/H4UQCZVvwj4UBAYjmuzRgqaTir&#10;i6UADbH3pRkqCkT7SA7tctKIw3g6tiIi9nw4UCMMZD/lFUz59sUA9f7ap7UTJjf8U1dlOqP4E5Ab&#10;+SMV3/qq2DNDOgwxwywdSfFdyj8qjKWGTWoli4woREcGa5AbkXA6ELxXhblju/AiRzAw3auqSuIc&#10;H1ZJp3bzPvqIOOOuUdKOLnllFRN2HV/sQw4wcMEScIOG+OdYjY2GPX1Ia/NiMKESMUk702qVuf4U&#10;KR/29KLSrHLsVwGHZ/Jf/kTkyiBhn1ouG/jhLchFm8zL7qBFJbpZ4eyqMz+z5supSI9GLZCaIBa4&#10;jE2tWCLASxV1IAl3J/bye0pOLR0Z5eJAxBtk2HLb1IHLB8UWzpyKnDY+jcrjmyR+npXK+0c9SNsb&#10;ZUvvyo5Y+WjTDp6lcY12pzyVapyLSjOJr8KAnmltRvP6aDHuyf5EXwtohn8tGRw0tvVpLdf+WKEe&#10;/SiScOlOOSby/wD+fA3IR75ItUoEivSmlyTjKBkVpwzkE4F5+JHFWWXpTyxS6UOVpDzjrTj9tsuq&#10;5RJAw5uiKkQKE4fpqTSErdyMrs0ftahJ7oW+1JOXt8xCIGFsyDB/lVtMfxK1sDIWtbq/KnfDtRDU&#10;3pmwtnQAInXFdtQaPt7UWFldWqSY1kNMERHPPFiR7i36lvyKgv27v+4gwo9v/NO5lpjGP3kzWziM&#10;UkQRhzQplQMzeJavxK1rp3XWoyiOfwoxJ5HK2Hwq3vB9yPSi2KI+4gQLdMJ6UXNIG7AjEExhp8Sr&#10;GmWcvmQjDD17o7UZANOOGNyjcA2rpkiDTYsRu3JoejCnOI9KYG1c+77TUjImRbPpRuGn7XSVpNPt&#10;nUSAMuZCLiJjnhHUmGCEfjTCFLtX30ZF7nthvgtuqduK9VLzzxu0rFmA/c0oucOld1nxXItUwQMQ&#10;0Z51QYuUY7Ibk5xmOp8ViYF78UaZY7ZK6Mbaat6qXDe1f0Kh5C7F+6rgbYtihHN40IvhtundqQux&#10;i3MsMfRK58yAH6RJut3I2m0yRiQQB37k0TkzxRbPD4UDG1taqMcfctkqk/ThmEtyYm6MhhghIHKg&#10;G9pWEIA5o4lc/sojQqi21EztPl6VUmUnwyjmii4qSMma3qTE0b9v5kCcrtHxLl3Z0STh2qgtiUw0&#10;ogjDpWAhAN7SMo88skRli2GSiJ4j8yBBpq6k/eqyeXUnAYxGff0qAF0XN3/JSJMb92yKt7mu+rFG&#10;UMRl7qcXN5ZttiuQlX3fEgKbb4Ik88viUpjH0oDFG3EiD+nJAnmiJDD95Dy64cSeIuKDM2tGVZiW&#10;hAchFAAs2jciSPq1wx2onLIjFuUZHvwxki7zjLTHSiInLq8SJe8DBzRA5tn+RVObTFCrAPbLpVOb&#10;4OuKtJsnPN+BWx5wyy6utFzh+/5nQgDpxSlLN4UHy5rtMJpgPqStH/TVsThOGXQqXVwX/MrSA0f3&#10;NyJOGP8AH/rQFz4ftJWzN0dUtu1O2nOpGPPWqPBEDSiJC1cu61Vw3bdSb7R/6qldl1daNx/Tlhgi&#10;IxeUPiUji5ZdPsrE8iS9mqCuMsWqfRtRj5eDbLci9so5epGJjQZY7lFzZ/rUjA4+9AgB9aIDk+ZX&#10;oiokn9QDL/kTEiH/AMkZIgBp9ZzQ3JoktDTpxIPFmlgt+8mBukTbNCvdjt1IxzRbLPXKSdo4csNm&#10;5XT51s2q7Dhz/Larchniu29KMi4tw+LrTuGmcFPvK1wZ85+BWkYJH9O1C7LdpzKuaOL/AFW9aLm2&#10;Mtfyx6UQCB6JRVgONuaEW7s6eIF6AAz5k0wLTLDaiCMICBA6bY5P+oiSJGX7f5kI4sGJGVuIYVhA&#10;dYefA3UGlE8rkx1L6YNqsrQIR75IiJvlFAy+0lUCZf4UWeUJa9vhTNilmv1R3J/Ld8tstu5GERKU&#10;dycYNM79UIoGREIv70E8eUP44qtIke2ricG3qUgx5XS6kPpiymf5UTE4XN1LZIRiWl15rVY+ZRAB&#10;kH91ENl+JbJpxjkiSKzzIRAVoMsZzbUKPTF5iIJ79KFMRGZOO77yEZFpxxYU1LtvzqnMH25zVWpp&#10;1e0iCLbs3R4FdI1yRj+JMe/CZ6rulSBbDm1YtK24fR+5JM5sB9H3Uxqf7q9hbbbKOmMvCqipGP8A&#10;IhEtERxS/MqYBp6ZfhVxLaL465oydzDB4vZTD9PbLf0ogB7telXSeGhE24nQJ0pyiHZZjlt/MnIE&#10;Zbs0cPzK6T2yxx6kbSwhijdlisVtpyIRuk5OZEuRpxZfZUpMLWxSjmQtNkSVdP02+WiCLSDd4upW&#10;S/c6UI85R95VFly53QtaxRiIlj8CiALuraiZ281a99LrZavbQcG6AutijMBhKN09yYtC7PPcgGEQ&#10;+GEtXWgSbsWWSIhjpq/EmrbKOoYfLtTgZ8PTh1IvG6UWfxdCOLmfd6USZCzL4ZKIu/OiBWIGWOVO&#10;cPhGiSjE+g3R0oExErvcjtQhMW36YpmttwovlRkMU2yoXG2MxkQgHFM21Xt9STW+JG1uiOxBiBIq&#10;1qblc+FsqMwcyDC50WNspoCbzRg11ncgDFpNm2ICZeUsNysY2x1blU33SQYZz3I/y4suxSJOAYJR&#10;RMZWxgmesq37PaRIN8t2ny1EOIxkNPyoGWIZIfnUojGY6ZaUCcMp/eX+TzIqVufqyqNeWbrUgDi6&#10;ssUIHnIZ45UDFpHLOSAiBb1ZvZR0+ZtVKzQZm1pvKpadStBaSIfLmQiDzyq2Rzld/wCnh6UTIM3x&#10;ISlyGJOz3YcOZBjzFldirihPXsTsJWev/wCRPIXSmMFyYVP295Dn5dNRQkRhyz/HFAM+K6GrCmJl&#10;d0aU/c/i8xW4Y+JCzvxx3Xq0C24XYte5YhhnqjmVw5N+n+ZCdrAZp/MokiNoJkgP28WG3+RG0XmJ&#10;yoW+0jLvWNnQY28A2CQJwy1K94vKXi91SBEpui0TJvdj4EZSNo2bEIH9TXGaAJEZZpwjqVDdcPYV&#10;z4clra1QZhimrBzEf3JIFx9QjOoymcUU0TZW5UNOlMf0y6bMEGa3VuVmjdqV0YvhzdCjOTyhquTy&#10;Mrc0ZfIhERt6dSuGG3DC1OZScadyLfyZfL2oRkLYwy1V4BldhRjb1oaJehOAz5vK0+JeHPHTCCJj&#10;iGbx9CD4bo2/TTR04Ubz7qcGzqUrRjbPuQMbZS+FVIa3LqRkLpRngt2owbBu3LAL7MqulRAAZyq/&#10;tywoh/28sYfdQMgZGR/9tC0Uc3X5kJxJAj8SwSMXN2JEm2zTJAmXLN1p4j9M5pIi5gclu1Fx9Myw&#10;+JAA3RhhmNyMrXY4fzqQOG4+z4VEgOJC33elNLDE/t74ow1Qy1VLbZD2r0Y3Yxq2qo0/uo1+pJCM&#10;TYcytekc8EBb32t0poG0Qlj6kbcUhLWnADSGKXUmEreqSuerIvy0q+1poYQ8s6FMuVbrfhRBIif4&#10;0OTa0wN0n1pgSJTHsxQci1rfFJHv8uMvakscavp2okjC2H/HhXopd/xTyHdb+ZAsxPuYEwEs13i8&#10;Kq7ZoR2eJGR5w25/bRJF0QuZMa3p4iP6enpRjpkL42/dVLj6OiWxAE3iPPp8SECcua3LOG1Owp+1&#10;0q0tf3pp4a6Vb3owKaJtPB4l2NuLOmGGEGxdaue6X8UVaDLdI7OhO37h1I4s2XpQqOqW6Kci0Rlh&#10;sRc5ssFKMSblUXoFnsyqpe+tslbKTmWXwoxY+WHTs6pzKIjglLNPTBCUovLLHq61YSSc2HbsVMsd&#10;OqHjTDFfrnl9lMS8DknrWIDDlQlEUy4tCFI1ONCFcatjpTXPGOe7MnDDbNXyBiYKJJa7Tv8AEv8A&#10;FiQMxFgcyIa6Om1GUQZSyzR13HLLaiTihpjHMiBhgRhtzJwLpxHBwi36VUGYx1IuzaVIk3xKAjgE&#10;sst6Npk0NXVJWkmZzR/DJAyNhgcVqkSMU9L54pyHjb+0hIBpxGBPI8o4/L0qMoDn9xEMcMtScnFA&#10;6PmVwdvhQO3DGWn3UKuaqRO0ZfxKNsunql0yTxttjl3XoOI1/cRjbdBXDDIjUmp9ZldJrG9q9Wx5&#10;HWhGRxyRJjXYokCW238SqDMTPuIz1RCNprLFjQL+yiLji+2FCRuwIiNJJpNPzIIconWqjJlkrTdK&#10;85tqtIr5afzByQk5Mp5JbEAD0SpgkgLsEjgjHSgSdRjtj7SxDo6PLQic0cXlz6U/OeZMcY3fiREa&#10;HJ0/8l6e6E47lEkN9taJ05ZR/wAfgQb3fn8SBGrLdp8at0R976ikwlKX2yoPSUkxNyLhrU/eiXpt&#10;4XNhy2y/+RUfzJN7KNunLdm+oiDG0jFLxIzJjGb4tSBa4NmTSj7EUBD4tqcigGdGJGHduQCw80DL&#10;npWLmne2MdUfmVKmYulKWuHSiABbL/40C18dPg+ZCIOKOWXQpd3mnF0WoMcM80vxKg+pH7nT7SuA&#10;u9Hl/wCJA3XzgcPi2oPdGfmDToVsnthW9cxbLIEWNtpx2o4RZIZtyvl+nLIomRlIxRM2AGVVAMPm&#10;R/kuOWSNTH6eZENgkMyEokiEEZx5zWM2JzyRkHndiUYkmEjiWXvtldtRDGMYjOgS8jCN16E4m3y9&#10;u5C4i7TJCEaz1fbcrgOWO3UnlgjtlrVwFshkknMsURb+ZMf1JQxK4RulLmiGtGiSADSlqUgMHWjc&#10;S1o99C4Vjpjp6pKQdxnnLpTtKPl6bVbhjcLsObxICgMf2pb5I4cLad6aAeQ0rFqOrcpCQb700J4m&#10;At+mhcWrhXdb8akcTxCvAlK/RsQLYdUtqfy2M5fdRIL7Yq2Wa3FFRLSNpwoykcO1C0gbupH0lNDn&#10;1IgikdSpI/q5VYTUhRgDafvIE9yJgMDZtCwlpdX8nhRiA8890siJAthrjuknFpNvw+FM9ZbcngUm&#10;FvLC6DiufEEIypT9NMQZTzc8EkSGe33N1ylEANON0UAYiOnF8iDY7ZYpTRpQZetCUhV0CdKIicQV&#10;SixuPcuUeXxI98T7X1JfKjE4b9MP40H/AL2S0dSMgZTF2lMA2qe3zEXy6USO9ESLuh5ZP4lQOyFw&#10;rmtRAzBPPn0oyuqPd8KOnV03IkVOT/p9SJIcR/T9nchEl7v247UB5gGI4pRW+cPuL6YN3p2+FCUc&#10;Ng9m5WnV+pGxEvBxLnt/MiCaSypgboxwyu3KMjZTNLbHpRMuUjht+ZWF9yL2t/H4lESrKXoRE2t0&#10;rCbLSrhJohAxFzoyd4tkTtzRdrdKImO9M2BkGy6lSWf9unvJwSYywYd25F5YYC2XiUbgQX05faQn&#10;bjy26bVKNDZl8XUiOTi6cd8+lA5MOLf7ye263DOUs0oJiTZLFGWW3oUjO2v3UZFpHpTk2xlHLtQA&#10;N1qErRfq8KJOPbargGu0y1o+rR4lEAgiO1OeZez/AB+0npAR1x1dCe2UsWr7yIdo6JRVwZtc0Af1&#10;BmvVwxShl8SuOGZjajEC+fl7kHGJvZRAytSfUgTLL8SJGYi2yWVAWtIxzbU0pXVtugiZAADLNYkb&#10;S5luQkc0UZR71Ly8TOr7sEcFq7rNCJkLRHUnBvlpkqg0j7Csp5dcMd8E1vh8PSsxiT8iBeUbMSAJ&#10;efma+lciIQy/jQBNZfLqlJRkS1TH2Uwj6ZYsV0fEqDT6f0/eRBHeJYcqrEvHFdpRkeVcGrxxRcG2&#10;3UmjkbBuWI3FYyHQ6imPJAQwgfdXNUxHfBOTeMs4tjXMXbujYi7RjptQxE1uuVzomAuMig2VAEYk&#10;Lf8A1T64qUY0nuURnfVFOdWToQLSffuRBFt2KdcXSjSLt76iC0bvej4UXxAHWiDzkfd6ESDbDXuu&#10;TkYpC2MtFnV1K0mURLD7SkKGOn8yHmNdMbUADY2OfUsERIbVa+fJ/rUY3VGbrRAFIy+JGbmUZIRL&#10;y1Xr6jm3au76bZUOflsVhVr1ijbzH3lizJwLZdS5xsGdZe/D+JSjdlOkLLgkM3UpEEiOXwoSEsMR&#10;7yDSxZpf7EIn9Qv7qAlJ51t2y8SYvCTDHp9lEyN0Q0betGUo5cPiTwzsMHQqkMcu5EAW7dskZE1a&#10;2e1NHD5bYJosbovp3KQPdt6dCkfdhtkmAqbcUsqIjaI+UjOY7rbtM1hyNlQAGE54yQkJYMtqIoI9&#10;OdR8svIbkQf0y+FEDHKOZCGXpREhhjyknIyZZISiTh+JBo2iWdEPfGRRDWthTQ59Sd8IGKKwYXTn&#10;EQnEbuhGdeWRO3dlQMonDpirnq2VC/8AcNI9KFwulGP7nyp7T86Y3SHl/HcgC83UYgy7/a8SxGyR&#10;w4CjEkD7vg8SYYJNk0WIf49I/wD0WqW6MciFTI202W7VcI2ybNoRMRnjm6lG4fqNpyol8yaeJEnu&#10;UZPaPvIihjbk1r9uSJAkAf4/nUgHFuZEl5R0R1q9mlIICLW6kzYUC/soMbWTgXIF6bUZRji+8nlT&#10;csHJA+Zny9KbLKItnts6ERFm7pa0ABYftiinb6kYnBLWmliEdHzqvpu+pahLLXJ/kRiamWO2WRAP&#10;jnijsgrj4fLlH51GBF3fdHKiCBKYzR6VgNgGpEhpR0IFhyxT+VG2NX1KwBvuoh7pK2JjeEC9Yq8H&#10;lhRkC5V0Y4urheDlovqD9vbquTkfpz965PEV8vP/ANPpRkGMTk/MgA0fM1R6U74Tokhyo+LamJxR&#10;jjtGZCQF0rfbtRAFxlit1J8/K3y9klIgDL8SudsNt/8AHem1GP7qeWL6cc+pDlZ1bla0fqy91CLC&#10;ub8qOk5ejxeJUbnmu/cRcxzZOraqmkD+3t8KoLwPm3oytpEYUYyN0o49tqxAiZj7CskAC91vzIz5&#10;6JIQBkLMSfzDdabvCgN6AmbvMGJUEvMBkiQJXeX8SvbC37fUiHcnFbJYYnNl+ZCT0CdjdPCjQ3Nd&#10;JAgNDUjOPehIHAvqVOnCrzzAV4OEjKr2t8xAk92XqVoBMZm6RfKiHJJjSOlAEMZfAo3yLv7y6PmR&#10;Bjhe7xIXRrKX2kiRihq8cVIs5YYelMDbAD3poRpG7R95GXljpsllRZrWwyG5MctudCMRg3JpFz8q&#10;J/cqnkHARlqkPbXPzOSvgL5ZEcT9O1EEU09Suuye6iYak0jXpQgTUYld3omZRIN11UbsA0yQ1yWH&#10;mnlyTijjNqQEgA2bVdH8S2w26/H4UBheOmP+NWDlE4rvlVwlawyfiimIAjE3TlL5ESA4yyuy29CY&#10;yyy0/cRIEmhgt8SEothw88NnV1KkQA+bfFM10JerL4lEi4XYRDSiIG35UCCDFviQv5k6URqmhSst&#10;SJHOSorRmniXQqi1EQtEvmQnmlEZdCcnnuRJOFGQLxPwoykLW17kHzaU0zdVFx4fCiIg4c0+npUp&#10;A2kC2/8AErduLxzTSFnmZ8KIa+F2X/GoyALLLbLzM3R1LHWzJLeokyzP3ZkLhI2ugHzG+Ed/4UKx&#10;ze4mIae6WWX5k2O/Itlvrz+ZtRYShM5+lXk2xIy/MmBkLJatavjG45UYRpPN0qjXoVDAY4qJhkTz&#10;FtbYo5SXwIQJMZSUal/h9pMDH62qXSu+Fh95G6sDltWHkUIPiZNI3FEiNQcqxd6MAGEUa10qhBPz&#10;IOQ8cU4oTHoUhHBVWvhtz60wfDhxIuXc6kAJZc0UDtRFDPRHpVsWj/kija8DlRBGJrrP41XCAcf/&#10;AFUBMWmOPpQctzyftppPN0xFoGXwq6QtkMqFpDRzomeDao34p7lzCxWxqqRz5pIykcP3UZAYZfEs&#10;A8Ku1N7KFzXoxkMOlCJ1YVQP0qw+JF8ulM2HcsX8hRM+T4bUfRJVEeVt6sbTilFDlIgZ9nsp5ASL&#10;YQ2OVqk0cR5wkhMviw9KcxiDd9pI1tjpmsOIT06fEiAZWvZG3QrhWJw+Z4UBClguhJXAZ86qMssA&#10;8tU5oX5sr8BIghAvh2ombflRkDnRvbDtRjJsfK3XFXA4Ws6UIxF0E8CPEqEB+UkxldbHFDcoyERH&#10;xbVKJN3yqPPAjUmzLBG4vacu7zFJ44o4repNGWHVdnu6UPu/yy6kCXwwzfkVRKV0cU+lCTYG/S3I&#10;XYaHLlQAlJrTK5GQ9X6k9aazAH/5RQj359301zp5mbff8qtBZ8obFdHUg5kIy5+wsWK4exZFARlc&#10;+L/t9KYvG9Wn9u321GQNsI/EnEeYzoki7bGKMRjlnsknnpxWqQkSRm9npUREm21SJFBl3SRlXEMk&#10;kDkt0RTH9Mn3k2pCXmZobU8Sz6k703KUZG58Vu2KEou0Mq/wurgLpZURJ4xhiuTFrJD2kOhY+44b&#10;VZIGmJEDOrIyN0NSFKtn2oNLFvijKQP6SIEs2KPTFERteOa5AgCV1DLpRi5y5NKsibTH7qvrsQMn&#10;h9M4bkY20OrcmLfT0osb/MbV1LLHL8ac1EUDEsnJwbVh5pwHkqnFIZFdGN0oG1SMTil8CAa7dJXE&#10;0b2UzYdyMu+SMZHv0omIvMEH5lWH3U8xaELuRrf8qMjkB+HpVbcWWX+tRuGFrOrxJnw/xx1IAYY6&#10;oS1IiTGOmMUJQwkjJLajaccY5NCMQRHDdb95AxBM7cO1O2KWHzK5UWuFgt6ULsRkdPAydM2FsyaI&#10;pEoxkbvlimMcN2nbuRADXD9xOcUoYURSdxy5bYogDDEYOpAWgROfpQw3MfdQYDr3I3jKbooGIpLM&#10;nfHasXKOr+SH4kzmozfbUo0N34d6L5Qf3Ns13Tlb/wBzxKFpuKrdH6kkS10SbZRl/wDWoglgdOpe&#10;kftxnq9pWg4of+2gBykDG3qQYC7LKWxOLZy1yTPhni6k9WbNLP7qA7x/H/kiokkNltiq5pZobI9K&#10;vb9TLbptREhgj8S+pycLGbbpYbEABdultTkWynhVCzy/k+VB/wBPF76L92VkSXh9VWyB/Ty9aukM&#10;YQmI4vuqVryl6Fdyk2RfqCIqiZAD8KeRwyyRRMy8NMU8Q95xIxkMH3kJAcsqMRd5eJMXxYcKYFii&#10;IkfUCal6sJumyAMbXloTtLBh6fEjMAT2W5rUQ1N3+RC4WyjktQFwNv7m5Ct0/MyzZZum/qQDfU/v&#10;95EH9tvaUbBdFGTOv/S5EW4FhOQpjyQMZYY4bV3iwouA2mSuBoHwbkZNbdikjME41UUQYXIz7wFd&#10;AZ8yDDDqQlIcsqBAfdLpRLu+lB2sTOTIYfDBC0vhyS2fiVDZ5bZdeFXXU0dKcaMnX4kJNgH/AMic&#10;isMqc/pgH30SRZL4rVEl6IyiGJWLmgIckZjmEWySUYjVlTnKcviVTG6Rxf7I7EBEfTH3VESeZdSd&#10;umMc6uGESLzuUokjp3K0u3l98kC4+nqRI1ofTPLcgQ1upFxdE5bk9rNh9rpRYU2S0/7FaJCNcUpa&#10;+pAyzZbtM+pODy/k1+Z0JrQL/wBpE3W2xtt0xRuk8pRu8PVBXnlb+5JERxPjjOWROxtibv8AufhT&#10;A31x9KMIPA57kSCLcsot/IrbXnHb8qDY5EHMdKiGDB+/WgJFtMoQ3IH9vRizWqMRc1ftJcjGEDp1&#10;ppD6lx92Kqc2WHhR8xrXUXMbn7/lV0Y3SgUZPgG7TNGIcSniXpt1SQL3yghKefSg4uk+K3SiY4jF&#10;XkF5ouBOOmCEZa0XGCOVBhgKL+wg2GWpGAePUjEF5RCxZkCMMQcXUiSLT95O1nmT1aFcSLYjFvUm&#10;uPL7RTX4pn7QVNODahIRk8MsVfHFONEWz6lS2/4U1osObxoGGOqueiqLDpVWvWlYcLSrcjYzoEnE&#10;BlRs/TqsRoEec7iMO1CmUZ0ZE02oGJtCIGlARBk591DYi58KYm4o3M2lGQzSUZTzZcKsPdiRMTb9&#10;PciSboy/9y7bDpRMhURwfnUQRHcY/gQzR/kRllDZ9PuoOXMBenP6kZS8NkUZOSE74SMKiJvIvpV4&#10;d/LX1GLtlTgW3IiQH5UeVoy2pxJq5poERAldhr8SLSym6X4UZRNh8zUpXHTht/cQtF3jRkbQGQhI&#10;3mQXLDtQIwdKeg8tcqZsR+2FMAbm8UFc2AYQgAcsf3PlXrlh/wBcEIsbjK7pUbhHxdauNua1Zc2n&#10;/J4lSvm7ZaUWF3RJCtlmeCuAoY508zWRUi9/TtRa2PLxe2pF3ihaMcsl6ALNHLX+TUjEiwyyyRhJ&#10;pSjl6lzOPDO3LBG0yxYPAuf6ko+ygT6M7IEjxeHcn/dOlSFzSbL/AI0LsQl99MZVhnjFGDv5maO1&#10;GLMRm/KjEgy+luQIB/U1IkRxP76cmjZEXFdKAlhnNMDi9MkQ/qkoxesfiWHAX71aDbJUzKN7kvoR&#10;JEv08XiUpHk1qkZA4cNiFuG6spfLNGMCWzRn8qva2O1sV25EnGM0Y7UCNRxX5or1A/EpE/tkac6A&#10;iTEI1r6NKIAaHd1KoLK4i61CRFYrLJGMjc+npQECLI5kZSFpH3UZPgRbXu3IyA/UyyuyoRiMOrpR&#10;I5yQoH1Ix9CJJw6U45I3eyrwcuFAnnFXE0gUGGE96EZYpSUbsIl/H1K5mlpht6lSoiP+5d+FCYF9&#10;x/8AaUgPTrxYFGTGOmMUcsS/wK0ZBnQ+mxUmNxbIhWw60GGDcjInA2VOKXKysiBmQkf063Tt1K04&#10;78uyPiUbhcd2mKJaP1SsbYc3TJZdOf5UNHRqQhPFKSPo8tEiT3ZZKyTvILn029P+xEmT25uqO2Kw&#10;4bNHTLWqSyxxT0qrV9zykITMbKIRxOJfa9AUjKsrM2NO9sT6v5d6xYfMI+0k+eNuLzNapnA/Tu2d&#10;ScMBH9y7WhKTws0xTiWY3RppUucBmvjqTgfuZprM308ypkbMuUa6dvUgAXhWXil4kDI2hsupCZLi&#10;7ApRljbTFABxGUfcRF2WP2kgS7QxXR/kVsSLs3L+NO9u7qQL0kMENKysZZ/ChAXNLVtTgnzBktRu&#10;kJYvtFEnFLSgw8XSnfDtWKXNYjcdyq83KJiKoEjF8SNuE9SD/uSGGSxG4xzWKRBNLe5B/cH+PdJB&#10;xfEa1dh/2W5ulAHEfMN1yJZpQ1Ry+ygY5QMupGQDSlpUZzwyUomLR+8hIS/TGG1C3lqR9BRAFtuR&#10;YjYdRQYPchJ8q5q4YiuVl2ZCAGFsyMO6OZNHb7qJF18hbZ86jCqYkk+YjMnmqnDJMO5ESy6UB7MU&#10;YIWdxxXLk4fSpA4RpkgQZTBwfmQiMUQM6lLFCUlecNLfLlq9pcpRNvseJESl+o2bpWagxR329Sck&#10;48nl+FCtp1+WqARltRkRXUjIfyICJYQOlBsupSixHUgIHkpEHNpllQlI0GeMdSEZG6U8qLW/WCLx&#10;FuqfUt9fhT4ZzfD4FiOfL0oGRtf+PeiInos6lUvYMPjQzS/yfhUWObJ0Q2ICNN0JfiWGsY6tybD9&#10;OWLkiAMcj35VR4y9f8qIymUrfMu/+tAHAIH31W6Dy8X2ipCWEt/20LpYt0VISIOq3YoucQ26k4Lx&#10;2q4lo7ULSyIp1IEStjE/aKcEc9KkGEmDyhtmgT+pcf8A21hP1Bdi6EwMb3+BSYl80kCALJZ7kCC0&#10;RpXK67DhQEThHxIhsupEHIULv0xEokCNrv7COV54oU+8ge+3n/GsJwxzog4NskAQ8d3UgXptRING&#10;yJyLfM8xA600midCYkfUZUwX646pqRJ/6lnyoA4ddz4rU55S0S/jjuRtFrm2Mt8VaK7L8vUhHlGv&#10;7aEhcbNO5SABjdiuQAH1PtmTNTcmAFnzJ3o2VMBbF0Ae9ESNwkuVqJkXC08vhR/hQBOVGmLTGWtG&#10;NuK32UK88WHp0oCZN1p7sSFbRKOGEliqU45I3gABCZPqimIwtnQf9Quie9AkDrTeWbT5mK5St96W&#10;T2VGQNsfvK0BobtqEYmkM3UjYL4n76EJPK7XHSg7R07roo2jnH91ADLb+5ruRET+oM01EyOKKLtb&#10;pTgXJon6ZkhJ6hCJ5yRoYxigxcIkG7YhGRslJP3vapQmb2xIuf05ZVFxyyy0q0G6E/vqIfHF7fwo&#10;B/pW4ZeJRDYRLNpknr9Q4cOVPR4yt95MY4Tlu+fpXdT7YF34sBu/jTEPG740R3n/AMMkJDHGGama&#10;SIDyvOKO25SETG2OTp8SBBF5+0lJ2hpjNENGXLFuRNuTCrRhiUxqsB5HEjKAxlWgZ/hkqd+ePXvm&#10;rmoNn8icW/UeyKkIkW9O5DkzYp6kDIVkdCtmbr8qZv02VoVxiXhligRHn8KMIG2WZGJxW5kPMOFk&#10;brSNPhVcsckdikcwloyp2MRGHsr6l2FlbF/1MV+mKiCcUfiRDxv0eBBs8sP1NipbKcGzIy1xOKHT&#10;4k7NF8sj8aExnjn6vCqikzdiTEXXA2y1pweQt6oeJRIFCcX4+lSBujHcgThA07kRIWhCAB5Ihsqt&#10;uJrmQY2t8SMZAxD8C7XJia96N7W/Kv8A0+FGGc9aY4hL9yWpScgny8n+tVxCY9iCECY0fCrDzb9y&#10;KqMmqSEhKn3kY8rR7KxfqeFASFNKmCX3dKeAu2ppfyfeQpb5rWxjpQiQ8TntyxQEDH8iaIEjtQLX&#10;Phl4URG2DFoS3LA7XYrULTgnlUmFldaBGMSw2xyeJGLWAZU3f8SDVsKL4ggYCiD9ywHkcSMRnZYu&#10;atajZtKsAaKc6V3RYZulRjE3d+LYiZYsNtw1dMUxcAaenfJOcdNGzf4lEAn0xjqhFGuIapZLUXEr&#10;Xw7UAe7JP5pRR5m7N1dcUwBE8nPRvQEhYwtuT12XSy3b1bddTHtijdFow+PqQke97bcsfGqVnm+p&#10;HJcuVjY52/yJhmzQm2XoRtte7Ffu6U702J4gyqnem1Ek3IGP6e5MQRYVJyepE1tb7Rkudtp0J2EA&#10;CMUkYgGNuKmpBhhOe7asGGEMzoSi1nxL6kcRiriGmQiQaxwoSdhFOSJbbdqeOAugJalaRSOK5Hk2&#10;hYmuRIBlcUBbzj7CtkLotoWCOOLXXbUTIiU9H4VJg3L6n4UbhdGPxKRLzA+1vso/4+r5UW5QOCfi&#10;QERhHuznJP3QjbhyxmrhiuGL/wDRSMc+qX8aEXEotdbJB8Au/wDcTM8ZnHVMf0y/wp4i9GMQ2pYz&#10;3oucKEnyoF8qlKAxetAyFelckTzjfiv+RNzh+51KJkYi7FyzxTgiVfhRk0eiW5GMjUDGo2Yo9W1D&#10;DdacNqYC/f0oQBsOlBizfEmbCdSIMSIjarWyjDJC637bU0bbNvWhIWCUfdiiWrGObco2m0VwzzTW&#10;XqsTSHdfh1JwJY9OxN5huRBNkNCEycgX1AHLKLGw5rERENVUJwFGYF0k+lviRdr0JSzhFxaiCMPp&#10;R3SxSRLxlhuu1K0YTnu3/lQYRixOH/YpXuJHv+XwrlGEmVp1607Sva2xWg1GKMNu72kABbpjL5Zp&#10;wQ708W1EjB3XyzXp87D2ZR/EnpKMftYnkc2KUI6kSDmyRVZUh+54pI1wjFGMECRJnwfnTeZigMV6&#10;xiPO6KMoB5XYlQtZnirWwkZkYDQqESluVjtJWkPBsUkDE4Bp3I2581cikaXmWSWVSeVPueFA/wAY&#10;zbkDOVY4qbOpEgYGw26kCRbciWrHUjHvPvJv42VsTbYUeVmlUInJ0Ga3WrW9pXEVlhQH7jn3US9/&#10;SsHOe5CLSAGpGNr85S1W+FAAGyOKXUiDrx3aYq5wNtu/qQk3/LaidBN0NOPaiDSUsWBGIAiBm60L&#10;TbbHEiSRBzZ0phpGPqinHKI/a1IXCRvx/wDTRJNJYbUwoFiRua3SngWfgZoEckTP4dq591yrLL70&#10;bk7ZcM5ap+FMMUd/yquHy8tmXGrYi4x91XA2jX1IWlvwoyB6bVc1pmbUTIxYfCjIh5aK5ooUODFa&#10;gY4fEpAMWy/mQi1c/TcgWEZyPxoRtz5kzSEYYsOrpUS34oI/U5dKLAyiY59XgUZNLBoTSLmeKPSu&#10;+cfM92KqGQ8zFT+NOMMzldWt3Zk7x+n8y53IscU0LzVF8qMQcqDG1k4+0Uwb6nu2wXMvbSSALD5v&#10;a0zRLY4btEEMV4Y2q7Iw9uX4UBPVhhLWiBI9Et1qOm7N0y3zQPy4UA1JG7xpn5nTkvVRiJww3dap&#10;gB9r4kQSXBu8KvkMujejaBC85vtlTwJmIYLZfeRJBuhFXEm2eWO1V71bLUmFNqslnIxLvjGCEoi6&#10;7V0oMW6dyEpD6dhQIOHV1JpEG5/eUatW2Q3yV08MskY6ELhdKWGVq1D6W3UjMPK5sG1Gt3yq5o/U&#10;+VCRlhOnqR5WfEhHlchAd6lBmD4lzFjIhqDVuTtaiZGhOFESN3UjIGsfij1IMW8uW3T0r0Sc3eYi&#10;Af02xflTtWR+6nAp8+6SjKXL5tyasSdUs/hTEPbi9hcsGaL571yBr+p0eFG6jS0q6Ie7OiTjL6VG&#10;4d+FYle/4UXGHSnHJNuKJrJym5KpdtS5j8q+o1nTLWhGOY4/M/KjK3vw2JvMF1xw9PiRiCI6oeBA&#10;vgnobNNCcsGmxEDDIi5AxxeNPFrP5OtRlESrgj0KLlzDvTyFth95SJAjJWzFDHFLSrYgNHJLMjIY&#10;xtRjV5Y1KRFvVuVssco44y0oGWGls65FaRIaerxIggys1blbHBS7ptURE4JadykDIkj4blEEX9e1&#10;FxhAzKgw7UGP0/tlQnLSqp356Fha5ANTVLaqE+HcmY3XYen8SEo1tNuLfvRBY24p9XhVzuY5rtUZ&#10;aYolhfSyMvtmREzdh9pXRe222X+tVpy9zcnlXr3+NVlSOX8Plq6PdilL5bViGHzNue9f45e+q5dv&#10;zTTl5St05FEEd93O21E24s1vUnLxnOPuq01Ede5V/ULqnNA+ZmCAl7KFHfVtQJLQ1cLjFpRTTN6o&#10;8VGptB9pSiZACLWoynqwx6kK/SxYupExfzMXuqVn7rKUDmOf8qeNfLAts1SQaPsIA5o4kQRlyyRA&#10;NViNwbEokCkcqNwZCQwbo7kLu9GuFvauRcsd+uXiRjWN2nVGW9M9x8vUmOIHHbHL0rxH3JImPP4J&#10;7pJie7D9PKuZ7o9UPCiQR9QYIIxAvGafj6UJkPXJHR413RhLN1L6Yp95Nob2l3WfEi5cS0r6bFoo&#10;Nl1K1qJmxQRu5aUScUlVcghAS6pRlqREcdcd2lAROCGfcnH7c/3LkLWtA9pOcMdMFU3XnDctMZv8&#10;KlF7j9sKujgp+2ovK2XTqTEHDiuRi/02ObcmkMB++gALRqjLajY0rThjtTAEvK7CiBKoPuoiQBGi&#10;OqSEnsiM0UQ4xb9aOmcv/j3ICJMp24JIsR1yl/kQcA05/hV0hahaW/CnjiQL2HUq1EU45LCWVzYk&#10;XNydmRL02rCfB0+JB3u1w6kagnJagZHoxfDahdiEDm3pgBhnhvKJFCM9uX7SQb83hURbKl2KXzIN&#10;mjoy+3FA8m96XmdSJylrsOpC2ktUJale9p02fdkjb+5bj8KEYh4arsycCs8OFF7rRuzIRiMLZkfp&#10;lsWK5GD1ZMMTISlHF93g0ze6Ej3YYo1ZO97fEgQbURL4dvUgHiYQz091GMiSPveFAXPG7UFsgcPX&#10;cmBw229aerR3KlsyT/40TINGKeDOgXH5kW71+mO/lJWoF6xCBAvRNZ4lbijdju+VOHd8cWxWLDpH&#10;vS6lytG3qQ0x35cyIMrbdLfEiwGTkjTTi8qOZGLF57vlQuAwm3qQjEtASa7epxOaWLDtUYgYtN6J&#10;jSeW5Yn9hCXoCBiafeXQiQXuRO5ENy1IyBe5b5oA8C0qxOf5UZOLZZNKNPpzkhEtKDYt1ykSboZc&#10;GlOA9g/SqjInuy/40J18yQQd5yuu2oyJ6LUIiNM121EDDtmovle3ENaNrGOvxrFpOD8yNBKf3k4x&#10;XnHXIiJC1tW5CjybMoiQa48kC4sfNHR0oigk+v8Axq0YINd9QLFbZLJ1IGZrE4UQ2VXnmcCtFOlG&#10;72URFMrRhVSwirgLkxo6BMmEPiXrlpj95CXKn2tVo5ZuvzE4NdjZV329Oad34UCz/NJYsXz9U1cM&#10;MXwqp5yxR3S6UI631fcuXLuxwjo60Ilrf/Jamlz2w+9crwR9uhXYoufh3Iycxxfub0YxeBljvRBL&#10;0yIl7tiDAXauAtPiTu0GQkC0R8SEuduVANTcjS7pQtwxQII9rUmm4u92XSqiJ0y8v7skHx+bDaoi&#10;UsWbxJ3uc4PqblXP5n3lJ38y3MgRHnHN8qlzdvYRIzDChcLIujdhGmS53yV5GKWZXlNH0X2oMJfq&#10;lWQJtrmQfThlpmgABbI4fCg91pyakLjK6vhTzd6WyRJxbrMMbl6Duj9xEgh4S+0EQGj5sqyVsmtI&#10;z9aPfCOXenjivN2PTFBzi0pwcKLnPoVntMmbAyby2QqzIgjAjABrUW0p/L+LhfEvEaI6lEGNTl6P&#10;EnkbPMlqRt/cyyls6lFsV2qP3kIyJlPNGSNuGUc8pbVQ3DzNX+PwpyJS+lyluWmUrsf23J5UANW1&#10;QQjA224relW0mXxdCMRIfURzYD7yJi5kB+2rI0k13Srjji2SO5PKRze50I2nFHFiQDR5H3vAmBjK&#10;Qw+Z4dqq30myp5REpROGMUJnnEKnIrkZshI81IhzKIypwLb00cR6kHzsjy+myFjWL0xQBHhmixfz&#10;I6unbBO91Hs6vEmxAafH4lG4WDT4+tFucp4/yLkOdsLv45K04209fTNCtxju0eWrQD0bJdSdnFO/&#10;B7KAjhuf/itMQcOLNFYSK5p+FAjC2XrisIwS1SUoPbq5YYRT5lc1SiCGb4kS9Nq78B4NMVRiRh0o&#10;aRDFhQMTaiI5oppERmsR8UZoxiZE54y+Vd2L/wCVXG3b5lua9WxOLNf8iIrOObpii4pHLJNIVlt+&#10;ZAF/MLo6JPh8KMYm2Ue/SrDU5k73eXtRgQYxCLC1sOJPIXHpUSABu32pyRAv7yJJtkNyoB5n4lIO&#10;I3faSLYbo/a1GBw2/GgSLnrJCOrNGOj2upAivXk+miA/mVEZDb1IuRtuhtUQY+995UxXHF0IykLT&#10;HDd0oEm7rRiBZHf1IPilHUjKOKUcKBOAp2dCR0p4Yk5FdquNEC9seAiARrwoSy9CiJ2h9PVptQOK&#10;Rutl+ZMDpy6E5Bi5t/MhEkS3+FUaQzeVDKgHMbRd0ogvPXGH5kRF4Tk0pSRuj04c0kLRWeG/8SaQ&#10;xDF9SOpRe4E5fzKJmbZvp1oOLd8UIB410IW6jmj8yABs55s8lhaXmQzaUJs7bFbJ534vArWPLMmB&#10;vMVdIWoyBzp54gTg6UQ3tIuXhLLagH6YrFikhhOI5UDEfp+6gZC2cdEUxH7umSYikDht0f8AUQic&#10;HU2GSYcoYpVzImIpbii+G5VB/wBdulRDVnnuRHOuL/8ASKBOK7D4/FJMCznHHTBEapYbdPigi47s&#10;0t0VEFm/+SXyrCNX6cfvXIyB+mRgVsi9MnzIibN8qIZojIjJ+aeOGXUha3UmbAhIlrVYSxkhH0oz&#10;DyJQLs2hER5xzXKorqv+FN5jYExNgjLxfUTwtEZYpXZkWMY4cUerconnW7DlRiSZCeK+OlXi+gst&#10;+ZMcrZtSaTkmX8aJkTbJCLXQKBiRbHOiRbDbttUZPy+JEyazSrI0MsSP+S391OSfp9WXwxXKyJy3&#10;Ypq5qthlH8KD9wtnTcrQXi132khu1T/xp7sRy29W5FqmGLFluUq4aYcsfZTl4xhhlHdJORaPL+ZP&#10;DHedW1EEmUo47UJES/Uw2Ikh/LiMMVWoOPEovm0qiMpHD91ULvVOEIgU+FcsKJJw7UI2vHgK+xvT&#10;jBOZxXKQrujOWnwoGMrp2+xJC41kMuhSszdWT2UZyN7G3ll6VF8TnNtVvmCktvSqm3yzk3JgaRzR&#10;TQBlF8XSh5cSYvlQYU1dKLl7/thUWiSH9xVMqSdYRSedMGENvUiZEW6ehCLXCWaSp+2AiLnfkdqA&#10;JcokBXHCOpARIHzRRq4bJqQLWjXcpAj6cVFhdHevqVOnCnJz5YJp/kki/N/h6EYwGGL+P2U8Rc3u&#10;+0jHT07l3CzVlRcacCrywxluVwe3LizJiGHLqlFes/xvp3JieeWWiSckYRbHr6k4w7ZDFf4k9we3&#10;F+VMZaczZVaecsXiTmOLLh2pjVkbDVAy4NI1RET9SUULgrm5JxzUSZW7upS8wC2WXEqsb9T5UHlf&#10;GHvXpjjGHOmyYro/7EZG2VcfgVRdGQ/c6Fp+WxYTFi300WLW5iozBKuIlGw5d62379yBlinDYjFq&#10;tdagCDbMZNMFXwStODy0IlEg58sZICOaPrwIAHBmfr8KIaUpS+Vc7/M+WOnxK+Ltp3Khwy/+TrTA&#10;W3f+SW1SPvS6NqJfBt3dM0LrYwjmhtlpVTGJicXgQBIsl3IP+naUeUJPSUditGdkC4jvijA13Jzy&#10;iniDK8pjVBsupNAgEc0KPcjGJtkiIkGYTlf+lyvZmQIxwGvXchabxdjuUnaAjtQJN0dTa7kGOABE&#10;iUcWWPUhIGr4+qXSnxC/Dbs6kIEXUzIubYyOGUEzYMvmIg5dFuxYReMqi9CMqNuAvqRFa+6iba6Y&#10;7kZmh1Kguj5hTvhbKiJZVYBSIRekliPJMRG3VXStJn/H4UQBb5luZYsXhQBOEx/bVjUb2ULS0Y6d&#10;yq1uncpO3VtnFAG03R9yKtyyH7kuhM9sTl2WdS5SiJhvd1ICL1GLfaiJCVMXlwQlI3SicUfEqtKN&#10;3p+6izNLDC7PdtUQfa3eygaNpjps6k3KcZWYRlUm/T6k4YbfMRJxhv21cQzD3UZvgZXcr0baIUEp&#10;akZPgAyoGJtTtmOlXE5sKIurt2okgtlQAjeERmiG9hGXKF3o+KCAkHhmjPfNGRGKWiar3/t+b1Jw&#10;Xhqpr3I2mst2VFxWGHokhGYtlpiuUbn+FEPSQw7kBA3GKeTfT+ZFhbcP3FeDht17kHlbeNOVMQOf&#10;6vyyQcvGJz/InkbZxlllpTd0ycWq5A6tXVFYcENM+pMH77JbpIOZfUt0oWOL8MvZQIxxfDHVDwp4&#10;gXSy9MOqKMpgTuOlOQwH/k8SLiNhGJBhdHftV3fDSrh+4Y5EAc7LlXzEXFvzI3G5EDSmkXKYVt95&#10;XAW3IuLUSMyEhG27PuTNh4PLQcsNUVGh+25DndEXW7lEMYvit0+2mjKu3bBSL3PoRwxiYgZsqJiY&#10;ymMquBvxenUnu6peHYhbhht1Ic7RmjPWsNBA4kXI6elNWVktaNbpaUz2lUyImReJWFC3lqTJkJi5&#10;onu1K8gWy/cuRBFopK/chStudBzcNyob5oPmWIPW3AhEG1j7yuHOCBuEmzeYmHI5uq3YiXsOyWqK&#10;oLbRqP6dqIiW8WXwwQc23Ph1Jsspe/h2q6RYPWmL2kbcJGSP4UWDYcv3vaQnHvGWSuAvuzR/xqTY&#10;o5bYZooV/TjnuTE33YoURc3mKM9+5AAYEAdSIHdqVcck7W3VknHJeiITxrtQLDrkjbS3VLKuZP1d&#10;qI5CWbdDxeJWk2mUe7ami77JffQIx/Te67NJMBbGeLwS2qRBlIZJRCtb9MZZq+V0bDb4kItVEHBX&#10;DauWKOpSEKS+ZNJpS+9JRcXyjiwaVQsPMbDJWufD5mRP6Msd/iUgaYrkxpy/5o25du//AGpswnk6&#10;Ldyc4oD7YFaMoxR0otguH/kTRNsjm8uP+RcmtjhjLeq4GwS/2J4Gy4240YvLF8KNeQyIPFq22xVx&#10;zTwp5MPMVr3ziE5FpWI+0hElyjaHKDYdyMgKlXEN6k7MiYDFLhU2yf4eEjihyxoCJ8XhRY1tyyy+&#10;8i5OXKrYn9Rrr5DSrQM2L2kbTHHm+ZC0CxkaROLCr56clqMhhkRmQeVpjiko178KNuGUlX0Khwq8&#10;c5IkalUUVrIgExYq2JtlFSLMRq3KmG5SL37vZUpVlGWj8KDRcS07YogcoK4B3jm+VCZibvuot34l&#10;GUhadKLimlC0MCcUZIg3WaZfKuUTd+3L8aMHGLN41aRdZp02IhsEPeukuZE/tkTG6M5NjzIkg2x0&#10;6vF4USTbtn07E1LtHl7etRHoOKzLGXUi+CMtcNSIkMMNW9RMBc/wxUgA3VvVnmNd0oxIwtmRi+FY&#10;S21AAi+QwoOLkIGgltQizgrAYovW9CggNUZbEJQOCPdHUi5EZSY5dPUsEXiXulqTzJEfiirpejlH&#10;VH8SFfpq6X6Y2/5Ewi1mKO1C7DKWlYO44rl0JpSq6MSbXCiI47I6kK06f3FyjdL7nV1KIqbnl1Jn&#10;N7XT2+DpQkwYiyPR4kS4bJ/wQpUZv8kYIV/7mzotRL4tOm6CbuHtZt6bKNU+r/Uru6OW39zzOqSB&#10;i8zDF7yDyJuyRnuTMJkDPpvQlI4dvWiSBd06kDk3xQtF0N21CZ7sqFoHV4UJd8UAwME40IzgDK8p&#10;ihBijInDtQjXFqRg9zZkAAZaU0OfUtOX40YgmV+rTBWxONv3dyAwtLNd8q7/AC2+VRZ4Dd8qZnuO&#10;HchaBacN3yqTGVm1AEfp24pal9QbfhTH+XFiRkBdJCiJDzKdn6VUYdqbSg2XUnBoNKukbbsNnUrJ&#10;G46rUDE4Y4ZIcrNSEiDDnF9nUgLsmen7iJMrQcvSgDK19SLgWt7UkfMLx6U+jSpRjIu+ZGJGRGT8&#10;1QnAURyGlCMsQbT1IxOZxbaNKF/s9P8AsTkv8MVWrgytl8qoZOMViJkGnt6E5tP+TbFUGDdr9npQ&#10;aIEZfuK2PJsMtCYNPzFaTahFzi2oiDXxwokG8x/jRi2KYukiLbYjCgLaAZlhPfrRDMGzoAG6OqSM&#10;TFoZrupXOZRlhjbpQjmjrMkBEBliNX9/pQD2xh+5BMKQjk6vEgPMFY4+hCM2nI4ulcvqPLVoVCLP&#10;mRJ/UloVuWbKLHxrqgUZMXkMO33UXpZ7ONCv7YGXPiUjklmt3xURh6bc3lxUpEyXIGUMNvQsJiQ+&#10;CG5YS596XhTGDmJ9nEhANKOm9EmJ8OVOMHlwyK886eJAHTjuhl9pW+XXVdLKgItZq8SJAPPUnBLH&#10;cqG4dSIItVgjTN0oyJw7UI4pDzEIj/0QAFDmTxNI5ooVZkSKJpm7UrhiQDWnzPtiVSZVVxfAuUuV&#10;yPlwoeaMPLoYbldDHbLVpRNxg8tSFwEbcXs7lQERa76ii0cOa7YhGs7taMrqHDi3LldNXM5RkBUo&#10;TIIIRc00q1vaVveifQrImUTLGnETjOL2dSIesv24oAjHPNahYRZq8StiK/uSihaLhI6k9JeUPvIu&#10;BMaIogC/Fq/j8KtJMkSDd5ax+nDajyt0pibimhTxJjqw4VY5eCdrRE4upMOcscvBtTsLbbY11oOM&#10;sf1IvlTS5DV92PhXSM2mEJKplcWxQ+VStw7r8vmIE4Rb/wBuVyEDht/8m5GAAiH1ZZphHC2f5USe&#10;YGLwqh/T0owNNdyBibRuVDQ6lFzXT1Ih6yQjMX3FFzhlpXoiE8v1PDtRAYR0/mWI2y3KINZRF1yu&#10;kRLy9PjRFvfq1dSujhlDDGMsqtbD8yBoIRGJD6dfEjY0ZFM6AbC2bUu9/LPvouf1CcNMnSgcIlDd&#10;91Yu57vyp2LxxR6o9abNr6/e2pjaRIZstkFQi6Itu0oEVrm6tqpbdXLoQAaIl70P+SLPbEHMcyA9&#10;ELo27k7ynXHduRAA8yPzqR79fX/xQAIxDF1JtNxzfIgAbDnlBOSLPmRuHhRBFoCEXNDcnEqR5wRY&#10;1bIhEytnJAM9M6JeskXFqxFyrfMbEcKDZGQZrNSMpSeP3UXLjSjJ1mTkRDH4E0DizeyjAADxfyIw&#10;e7ZHTBCJtfX4emS/xxhp3RQZ/MjPVtVoDQREgLdKZsKBgaPiRL89O1GL/lTu8Y6k4aR0+FA4bdZU&#10;mBds2lPL9M9KEsWPCrXunFAEVOa3SpRayO6OpAgE6FGMjj6dSMY8xitQmQQQiDgH+RO+MhGMcNpR&#10;iKyihGeGU/Qqg/palERk2rxRRcGyW37ycYjpu/iQETdu2LE9/wBrYSQrSuHYri8wyEhKIG5ePVLL&#10;agAGkBh8xREjjrLFiwo2m6bZpZLfxLCLdUfMlv1ICTSf9vxIRJNxOaKk4t3dSIp9NsKAjj8vVJAx&#10;azV4VazeXIZsqYikMkkPM9hEmWdCM8U44rtK5X/V91HbpRk1kpI/UItRkaw0xRAiLWePiQBGbPXI&#10;pWZ4i3FlQBLHpRlmCDNYi3euhCMrp3SQD0EsX4lbJh1a+hEG3CcUkGzQKMbgH0oEYJS0z2pnDDP5&#10;jadiuZ4xOX/GiWtn7sVafe8W1VZo593TYho0+z1ICJItfNlRuF75vxxTkN4cMbUREGQluRwjF/Hr&#10;9lMbmjgjHNjRBljjr2oAi6lyMwLfMO5Y/at3IEkxAZAgC05kSPzKJiLgN2aKIiWVwrIJp0PSrCC0&#10;kA2XKjEYW1KuIge8mam2SF4tJNuFWiNJ5iuQVXhCJ8X1LkDI/T02pi90Th81W1j/APahCbXRxI0H&#10;QhEmycgrXeTJpc+lWg8kRHAqY5IkNd9syGWMGxeJAeYQPCiJjCrpHJiwaoq8bcmlCIYSH7kUTtzb&#10;lFsUe+UlaDdKWKNyLkRlq6ZJu639zqTyL9aJnUHbtUYCN0PuomLXoBnfOiS1jLDmWPBK3/togGNs&#10;Rb1K0HC6lKVsS4TRHPDKP4UY0jrl+CSuiMcRddoUTE4juVS7SyIgi+Rw7cKHMn7sdqbUfu7JLELq&#10;4dvldE0Bm8x/ZghADDqlHQiIkw+nqKLCM4NhUSCLdUUH/TtOWKcYYxw2soiZvrhUpA3nan0tkTyI&#10;mHzIM1ksyMYhrUBM444sKAlzfCpObg/uIGLW6vCjIDFEYds0ZRw+ZLMrXxRxKRJubTFOB7KxDmrZ&#10;cpK2OYDkq80bmjLag3PV0+0rgc+nZ1IW4/uXID15ZRwo0DyNsvL/AAqj1+K1O/jGyMluhuQ9T4pZ&#10;4+FC0mcjkVshTb/JduRifTdO3L4ZL0W+/HoTy5DVP8KBI6cWWfgVrG+7NqjBHnEbdUupRlhtlnUh&#10;E3S27UJHnFG0XdKdvZQIw7lcMgzRUWJEs1v4kXtfVaqYYKIJ55Vh5qwnFmVoNs00SL0CDTUiZC1C&#10;UcI1XLmjPKSf5MqD4geW2CkY+n9S/wCVC04C+LX7KjS6WW5FzhTq8iuVAHUrmxKQnl+VRsDwU7Bi&#10;1XIkm6FMO3woA44HdoRua3Si+QZUAH/UQEcUdU0Raw3b1a2FvtFReNumPSi8Mxyx+8n1Nbb0oRiI&#10;261zwtlRkDcJIkHFqRgCScyra74o7lijy9mNu2SFYzhs3JyOWmXyIAXGOZd+2FFbL04puraNmj/k&#10;8xOS0gf29PhTtQHP/jTU/wCpqksLTPxxQHef3Ls1qrWV1uBEcrOf+3qkiHjijdaMKFWLXWR1rDQ9&#10;9yiHtG3cnFPpoGRxoQEqxzJoj6bH4Vd5YuuOJCRk0Vb3STM0GzIMHidS6viRBGXUpAxaP30YN+my&#10;YHJtzIziMUxqTkY1cRbKWZFzcjJ/ZRubngQw5taaX6lfdVxrF82a7wL70fwoHIWu8aPOUaSwaZo3&#10;A1zf69qu+KavPKRwxj95XD3pafEiTyzdEk8cZjmjpQjcZeELnLplqVRUDH+dR1hsvzIkPLVH8NqY&#10;m3+SMkCed10+mH4VyOa7Np3I4Wt3JmsNt16ucyw2oxALR+JGcQZSyK13kcSkAJRA+ZM4kIjNruRj&#10;HmOacxrsQkR+VWt7SAbnqTN3Z1cdSsBqhGs3OZNLVRckRK0x07k8dUsX1EYjCN6JjWcBlQYVObpU&#10;rQQdyEZG6UcSLHksVEQDnQiA41IWFhEosQTp6YoQA5+6o308wYrVJxJgbvF4UasZZehWg4oZ1aIt&#10;E6lbE26cSDPKRFt+mPiVj1/yp356UThj5iJjSclX9y1MH8uyXvIyiLK4lExNZZetXERtMvcUm8fP&#10;5UZUaX7elRY6THwoTGXJOX5VcT32X9K9ETpmM096BwxP+T5E7h5fyfx/8kczPl2IAs8sUtyJOC30&#10;bupESHKOPegSABW2X21KJOaWeSqBbAY7NfQgIm2mCnwq+l2qMdaDF63Sv+VGgnCW1PEgmJwXaEZE&#10;W6UIgGQdEEWjSiJES6dqYjliuRd53FALlVs6BfCNKJJuByq2IwbkTEfTN3vIEkuUZd8kYe8gIjAj&#10;ae/ErjmOFG4Wq0UjP3lcBhhkh9viQZ3e6W5XDNPd/Ehzt1yy3I83lpjtQjLJFDncftgVCe6Hs9aY&#10;FvLtt6LldLk1kOrxJtUf446kAOUsN2uM0CRSL4pZvdQZp104bYpzhOXD8SAyxfBHf41Uxve3zUe9&#10;s3TDbBMOWiJP7iaVtpyWoiWCEdUUS4Y/tqNeWa3UiZC0/KhZjCkw+nXNuXPNhuUYlySiSaH4VYTU&#10;hAE0QDXXL6YHLFFOQPqJibZdKxdy59Sum16IiayOpAAONUl1FGr3IiBFwVxpI4Va3PEjeH8O1WD0&#10;Jg8kDECJ1J9U0TIW2q6Ob4rdqBkdWCPyyV1oEjm8CfDGAKJMqbdqeQpH9tEjLIq2BtszRQkKtlRM&#10;MMidau1J4C6WVGw4kzejGpGL48kvtlRMcZGaElRpXjD0Wq7VFo48nspi8dmxRYxl5g9xEW3ESwoP&#10;qjy0Rn4kZMHice32EzPI45Q0R8CuciYzS6dqLUh69c5JnEpSzR04fmQJwx/t/wCNWxGvxIgjGf27&#10;9Sc4K5o6Z9S1Zval+VGIeTQ9KukaQGGOqPiQH7YlhjHq3q7NPyxiTEufMxQjNCUjbbnt1IyBcSRm&#10;ItPqTE2y6UbTVBsctSIByo3kfTKjHvjlCNaKM8W1NKVZHCgJG6UcSOglB5ZdW5CJ17UxjlyzQkDl&#10;WI0Bw0+FE5DHLDYrB+pFrmT5Bl3JyQzGO232UYkiPVDMiYjNmjLR1pwMOu3LJUEvD077lbE0nihF&#10;vhRBwxf/ANtACWb34yRBFTpjku/Eg+Yi2M0Q1ZZof/YjvAw2Iuxjq3+X+ZOG523ZpdMkBM3bfzIS&#10;LQk9viiiIyAGjo3Im4Si2FRJMbPm6UYtKLyQIJw6d6Epfp26UweV+PpVob+yAbDuRlI0J91OqvN5&#10;Kvei+XSpRqGUSDl+JH6hFpOFculXbFc9JlEEYU8mv6UditbMma61AxpuuQY2/MrgDKtqsDvLEhVm&#10;RIF04ISJsGqKEu+OVPGLf6//ALEDEGZhhxJwL4zzy0xtQcCV+uOW3qV2KI8vTvWFo+JUa+XxIB7D&#10;0p2uQnLnlQDc00SIRn79yv798dixas223oRri0W61laW6KMvMFrRtUZMZSGDxIjlGOW3eg4uMc1u&#10;5W2uxus2IGAui+Guf2UDEyjc/Ug7RtxYs1/4VcbYW+7OW9OBQH493gVNRy/5OuKJFH9z/kmedmlC&#10;RF33fdRJeMwcUelEg8sUJfKmiMRF07h9sSBIkSRqQMQ9xVpN8k5J/UK/shMHCjXNpQtA6kZIMKS1&#10;IxJv1YkTK3p3WoSi309S/wAlU57leUGLfMjEiis72Vz4WyJ2sEkA8m0K81ENX+TxIyGEQOFXfE+h&#10;Fsozynr2rkMLSwak8s8sXTKO2aADRl5mbZFavLJwdOFF6W6+tXPUi7FuVwxb9PtquGWn/HfuTxxe&#10;Zq/FBCIBvA+0ZpjFtpidaDPdMW/nkne0QNsv9s0XNr/yZvZRYREo4ofjQIAlfkg3vrCDbks0ppNZ&#10;/HHqRqL1KWK7LL8ieVQyaJtKvlzyo1ulpVGuQkczIl3uQi3tIUwoBnElaB+myEGePCRADaYoXAR6&#10;epO+HajKOpXP7KZGQBorY582JBxyGdG5vyoSiL0XyKQGA/5FZI3FsSjmtfSsTx0RtRIEpGkUYwDW&#10;nE+VAg2xh7qEyK5cO3chCRuc4VFw509KOgoSBeOrq8KoDXHdNEnVDFKPyxQiQ+HDvkgKwwlBj3Z9&#10;P/JM1kz9zpTdX6kU4l+mfl0IS7xo2davBv3D51QYTl/2yQb9yGLp95Utmc0I7dyJkLLZXRtOdXOG&#10;8zf9xGUiPZ3aVQF5Z7T8Ccc478NvhQGqJy5o3SQJpdLSrv7/AG8xA+j7+3wq6l5wwjsRAEpyh60w&#10;jybvRiMyeTRmVUuArhrWELrb4USTTbtRuItORWxONEiNbc26SjIjHLD4UIkUmgBkZGJGH7yMGpH3&#10;Vchys1J41QuwyRceG7UiZCTZbdnhTUaeHn7qZ/py/wDHPdJOMEN/4VEEvB1cxB0/40YmVH99OQLH&#10;tknoY5OehODcOX2iqEBter2elClevJapCJtF2FRu5N8XiRkGungwognDD4pqvPVu+mpRAr+5Gmn8&#10;SBAbX+JCTYWza/CiQLrhd+VEVM5C6xWh4iIxR6pdSpd+nlu/kTE45YrdqH8he2Vq64q1ibsTo+jK&#10;rAaxQF2LcrwjV9iEpG23MgYtbq8Kcck12Lcufd8StN0rz7qEGe0IMMOpM9qBBw7Vdq4Emu1Y6HoQ&#10;ILDVDciGsAyoRL+Y6MTlh6UaC1sMk0Ri2y2oy0z+8iDK6Q+FCUza2aOmSADfT13IyDkxGQIyDS2x&#10;2Ixi92dCO/FKGpOAx/bwZYdSDFxkxD9yaEjg3yj9xNluN3ly1K0WjVuuihQTZ8WiCiC7avyoEYi+&#10;CiL4bRhlojuQBtpj9lOSfqZvY2oEAwux+BXAi6enRamBsw4dittxbpKozHDGWTqkq0jGWkfeRcC6&#10;7T8yk7SlIYZaMKuF27ougiZC27VH5UebdGtOMEstnTuRsyy93y5quGFMcNUkWHPVuRLWnKqfqWJz&#10;lbKjGJtlFW3WyTp4FC4PVc4i4YN1yEJO8cV2lCO5HSdK6lXMnIeXSjInBtTDvRi1kUCQ9i5Zvh8S&#10;P8gkM2hGURawxarkBk2arrtyFMAw2/NarRmjLB1o6G/j8WtVJizSj1IANGvxJqSlthp3IF2d8+1R&#10;LDC8fzIyIEtN3zJ5HLhj4pbkYj3fnROaQw2fOtMofMsJuk3tYkYEypjlJYaNLxStRAN8icMelGbx&#10;Et3R+JOXthllq8y5Ay9By5bfxIAmUhNRiCzfdQlHDDUngKEfuKNxe7asY5HDaniLZdSZsLK0U6UD&#10;MNKKAIe5F8ulcrF/kKynLd+VBhc6ETzkuhAvTagXqEZE4GyoEZZKXplmUbR76du7OhGRsmTp2o87&#10;rfZWIWvpkmibLY4OtRMsMXxb7vwqIJjISkUxtN/P/ppm/SbOiWzyGfLNXRBeOAxVoBtuxdMkIxlI&#10;4sUvlWW3q1JwCJtbKHi1eJMT+mBm13oAY2GLcgwpPRLPcnhii2T8yIjhG3TOacyL87YafCgxoDaJ&#10;ogHBI5p6pdKY4wcMfLUgbq5fypokmzN1RQJHptlHLHpQDNaT35UTLCDHFu81B44WtlXKhN65IbUT&#10;3lsma9GxwDm/1oziKff3JwKcof6kIAyfpyoRazzJasyan02+JRtlbF/tFG45jgUnBwfEgYxpJEvc&#10;6cARmrgLpBGTYpZkYtbHcgXIgMGLUrY/qSgdWlGLYWzoRJeSIag1IuXRc3lOAxQE2cqLiulRJOLS&#10;nrjKYPcPdRcnDm2+Z4FQGIlpjt3oknA1vX5nhQBbFh6rUQXue3wRQIH+uUpIxP7hP2sQIIaJt8HX&#10;JO9txty5lISxWRQatwt/IsTGMf8Aw+JSDhrfYRHIdWxd5A1xTA2Qrb19SDm2QGPqgmxfSEfeQGYj&#10;VH50bJNac8kwA+lLF7SMyWkcHSnIulAYT/kUQKasOTwqUQcemUtK1GUY5dM0BEAGWiSEPSpRBN0h&#10;7iEC5cZ1GIF/UjTFBHfBYiCRmRINwkjH0Zk0O7Ku7L8aJeh07UXDW5UGLN8S6U4rKKAOpOzsjIDE&#10;UxNsulYRcUAcyJz1whDd9sKJb2ZafAjJhja3UjpjAYtk1GQYaYxzIERuhH7/AIdqjeRTSrZfqF7v&#10;AmYYtWlOAYmB5f5EHyjHzxX7UCB4d0OrwqoLROn+VSl+5Xw2oHNdH2ULgYxzQb5kIxEd1stiAEKw&#10;2onbK6xkD/HojtmqW3Rlj1KUQbf8dyc3GQwdM0ZEd+KL4YWoXHBM3S2qpAN3jwokem7BrRIBJiMm&#10;hPSI+KHmpm782/qR7ofeijSTZY1zR3KNoErUA8nlLShOtDagwjQ+6mtel0ZKIlmkhGZxSypgbp9S&#10;Dnuy7kzYdyJGaStkWlJETGGGqWpGVJao25rUSZWvi8HSrgLyMqY96aWXKrR3I3SocvSgDitXPCgw&#10;cbtqLnDpX6gu8KYbsF25ULhjdJWmpAwz/CgwtGqWu5YxFgP+50oASly1BXDd7Xtp2GL9yX8ad5Pp&#10;8CufDmujr6EYswe6X+tYTi3SyT6USY+1kTDEI5rtcehX6f7+7FPMUlHN+VWkO2v7aUSPaloh4ECH&#10;JmNOW5YhF45erchXptjkgiXwRzR03bkDIVywl0oQi4EtUUJZZ5YwlrRHOVv7f5k0RfKG7qQiAS6u&#10;JwbURI0JwWo0bZ1IOHOtF2t0pyM6YIlmQ8wGgXMLCWQB1Ivl0okmh5RTxi7lW6kG5ak4OHanLw+r&#10;RCQJP0xlW3zCMO5Ak5fiROQt6VERYWg5sqPO6WH6kcqcXcveVwAtuVryZ8XtKdrC3crst4t65qNH&#10;YenHcnldEDDiQf8AUlA3eCKPmE0lkUayujp1SWXEMkd+5NEn/qbelRMjdFsNqAa5z7cYJwI2A3c0&#10;8y5EtHzKVpEovl2J2tECnJwxOeWuMtqAg8aYZ6EQcOLTrXpw/tI2xEaZkwHhhHL5nUmdrsv+tAgg&#10;3jLpnPcuePzPcjJAuOv8qfOUGjbGWKfSjZhgcu65CUjTL7W5EtcZL6ZBFEYwOOKtI7syslK6WZCQ&#10;rajEyN0/hVhLmIuuRl+5s6EInGNctniRmzdW6KuLyj5hTBrF3i2Scq+IxMnmHO1CVRTIsPNWgtIo&#10;AGupEA1VsTdA8umSqBOeXzLdMUS+GMf0vxWoHNKeLFlQlIuJvdRNHlKOLwJoDDu60w1af4/LkrtM&#10;hbg3bfCmIt/yXZYx6VcHjojDegHH6ZxdKAlil/HPTO7cnNuD2bFXmDd0ear63XYdUYozIeBjbKXV&#10;4UAecKw/2dKkCJfbTFAZbGtlPWiHEJXe+mGUYp9aEGLSimjhHl7ss0DQeYgYNKuNSAeFupaiPMCa&#10;JH04/eQIB8wxlq0qQc03LnG7dpUZSOLLwdrUYjnFVyrkOXwoxIwdKw1tTg/TUbuelGT5kTa00Ac8&#10;laZYnzRTmlbUTBuf6iuLWSFsZa0wu+npnquTZ99qEh35IbJ9Stej6cMOq1Niw4rdu1FsR3S/CgCP&#10;0zp1XoRdzKOWQ+8pTYAfMotQ5rmwp/Tiu0X/AONSlaCdv4kIg88dstqullOHB+JRtyj+RFsk/wDx&#10;qQfuxeYr5AZc8U4JO61NDu06fe3KUoimX2lhN/K67LFSERfHYrRI3E/+2jGMSfXu6k8WmBllq6k4&#10;w+Xmu6+pNS/oTihMc2iKtplwxQBaEZD9vqVo/Tlt6UCS0PmRLu6rh+n7slixvJGMTdN9WlBhcjEi&#10;0b96BuFidsSqLPUqkXblFv1H5yRHdo6Ubeb/AKkp6lcDhOUaVb3p5Cu2KDB7vhRluRDsngUyEKnq&#10;Vx7lEg2j7yfkUYAGNLropjG0kYpfiUaRp8KNxHVP5LU4N4hSMERhv+XaiATGOXlrQmcHzeJVNso+&#10;jJjUnxxlhv8AmRBuINL9PiigQ1+S3R4k8mtzytRfnI3Q/Mg3KnciYGP6hwqIBwxOKXyouP1M3/Th&#10;uinJlWGbSsRyapZJyTFrvLzykPurCcFuSOfxpntg37mpG4SMYke11J3xTTxwASxdSulSMMkkLTh+&#10;8sMTik35kQJVfUsRwtlVpGCORPNoq7vRDckRLCTtRixlZu1rJp+0ESRayePIoiQYOmIwxyyREZYp&#10;YsStL4cVy7rdO65EtZKSEZG6aJI+mZFWyIFhzdW1M5vc4csVv0yt09U04rIf+3/yRHOWnbFMDTn7&#10;WyCJb9RtWVWsw0ePxIyo2uO/wq3J8setWGnVH5kZAxf4PF4k4xR8wfHukgBmhp3qMYhhmw5fAnym&#10;BxwgjGWMxx7UYyGbFKUkASaH9OWmSaJxzObqVoAtu9OZNGkZG23LLxIkDCNOuU96bFvlP5EQS0jj&#10;24OpRJyyw2xTZbTh23JiQ0T+pRDV5rYNn01ZEPf7qcNZAco5rlcRdHRuRMhbpjNARF/iUrB+p1ZV&#10;j5BGQ/UuyrqKavlCMkTbyy9aZuq3qWM/TQjLWrPVlVoDQZCJMq4btStDS3eFAk2iCoWPpWEi5Bsu&#10;pA7UZAO6FuELCWPAmJuEk55RxK6WRAblaX/VVtRKYzKgliNt3zIvEXQP2mnFs9UYfMnlLC+WKaVI&#10;5Lc3tqJuuj1a0ZCJlEq0murZCO2SYBhLS2JEg/Tjl6leQLTm3+6oiJuZ869Efh8vzOlASMZYh4kY&#10;sb4yu6kbjfbnh9tqELsWf8qwljnlCSlKXPV0dMVGBFo2/wCSCoRMvbtRlhm37aMpPiGKKqLvLYWw&#10;1q4vblsTP3ZEWwWyx3akDqkEbzbE5LV9M1KtiWl8qcStETi/Chby1KktORaUGy6lZHARiQN3dkVt&#10;edyM+ZjhTvh2ofU3YFLFX/40Dn6vmRJx25Y/MpA531oAaMV0z9sKdw92nqVpwyg9u2apyOOf4V6T&#10;1ZE5Fwe2PhURzrh8Kal7ft6ELsT4ZWafEjANKUs3gVKzjK3b/wAkQSRPUdM+lDCI2fbAowi8b9ys&#10;GHd/s9pMAbBh/wCohExdsMIvmih0G36cFURhHV4EbZShEN4U0cdpzT0+FbZy/crlRGKWPw2pgeWf&#10;qiiBj+FEHFZlhrT57zlmjW46fwq0iyVt3Qg568GpXPL9X4EATcI/EiSafdQkDgbKpHNsiriaiP7S&#10;vgMZ3Ikm7p03IRkKy1R0qOLCM12pG7FHSsOZORiQv5g6UacsvUriGmUfLOO3cnCtjGktSDG1Ag4e&#10;9EmVJZV0ovl0phyWHksAuAQFuE/CrW7syEZnFJAAvo9pAk3Ti/hTtG6X7nhRekT/ACbOhGMjRrsI&#10;+NGQOD5EIsGjjjKaMxne7mpUz6N3UgCTh/k2dKu7gLZSlu3q6F0jln1J+Ylhldp6k8ssRht1/wDF&#10;Eg5Riw404ck4r9niRN1vLFvQoceeH2yq2Qwyyt070QRXo1RRAe2WK7V4VE2V+2JEQGUZdEkeVuvp&#10;8xPLF5kNqEjhg2LcsUs5wSiiJj9MBVLieX8qMGLQCEojnmu2qREWlp6liEYvz23qLmI3IuMscy5T&#10;yoyc4M0US7QtwoE45jlJRvNsn0Jmw7upSAd9SH1GBfCmIFsvekhF7Y6dWHqQBP8A/K27asQ6JR/x&#10;+0hGIfZLdHrVDcdS1XZrlWtwwz0pwOY93qVLZFhH2kSJONV29VGJ8Nc3UgzwB1avM8SwmwSyw60J&#10;EPKXuwkjEyeOW7Vend5vb+puUjmlI6Sne6EThs+ZMQ0Y/tbk5L4cMf5EwNlzWy1z8SJtlc1qsJaz&#10;VLKrRJonbnuRExbpu3WqwvOMsVydyLCjEnCY5dSu/btPilOKeWOt0OlAyLGOmKYxBr8CEaiz3Vbq&#10;Ty/TtPcgYtYcyDPGwq7vRlaPqfKokkxqjUwHl5utXg4GyoPlkdW5GRNG9lAjn5nuoy3IyjzkhKRY&#10;jTpRiLo2S95EAVj8SaQtTR5oE84ouLU/mByE4qUGwyT806eAzICeGUk0anqTk2ncnixjbdbqlLcr&#10;bZWyxyrq2oTqLf40AxkPMxYtKAOCezfHavqGOLamI+pS6uaNylSlGTHK4tsz+KSkP/8Alb+JGMcN&#10;MstfUqi0fyR1/wDFAE4nuvZEl5COEoxiTK5vFBERIjbl2+Z4lYLcP7nQiMWKP7m5NWX1ApQf8kVR&#10;5xnh8CMBlgMW9RkbgB9sSfTqir44N0vChXDKOXSqgWDL4lJsUjpUbw0tKNMemKNrXpnaSaWJkCWO&#10;1Ek4FyksIvKMD6EBE0jmgrIZ8yuMsOX20ScQ0xinJFf24S3IXD9SOLpVwEqv3/cQrSNLddyqJTlp&#10;UYjCCMUI6Opf+tnPN1q3LitxFAbfctRelmbbDw7lTEI59MpdSL2v5f29pGQDytErtHsoliDPFDq/&#10;CnJxPm/xeJAPiiO7KnOLzK26VjFsWzdSAYwhLbnuQEcInkpqQAN0hilL71qJgQ1uHdBNEZcvmfeU&#10;jEu2n7yBOK7J/r8SkBzAtlaPjTxNxEM0v20xN31NmhC4iPTvQlFrdW5G7GhNpXH+P5lbX9VCRJti&#10;E8Rcg/Mo17sid6NlThYf1MXuoyJLFMRha65ARxQk+fMnkK7Yrusb2rlURMvhtTC21sPiX6lNyFrf&#10;TZYTarn7sqtjJjFWvkTPWOJAvTamam5FzdtRDctSLhm+JFw21XAvDb1JzEvtQB70TI0khGJwxzQQ&#10;laIzy+wq3RMsH5kBGRwlYpCOLDai0RcMiAdpQzJgHEo50xNDnn8irW79ONuzqRblHJC5EP493g8t&#10;NE1nq/xw6kIiJwyw/iTAiups3mITMaxOP2UThZ7oIgGN3mNhRMSA2CP/ABUg5eWafUgWprlJRYWz&#10;/j2KRNz0j/xQMTdptkjISo1vh6kIxkDL70UYE88sNqcSYQNUZAiAllnuQAHPVsUSP1CMNylS3q3q&#10;UogmWpXm7bYhFq6UZVg2H86/c7kSRZX30Rk2yQlFpPnmiZBo7tSeMbu9PW+Y9lCTRMwjBzixXy+4&#10;i5MbckfDqUe4Zn/yTW04vCiQcnu2SRiBQ/c/yRQBMfxbMSIJ9hviiqHKLelNLJs/+xXAPZrywsQt&#10;wye+zeiS9oOPp/6aJyR6snmoCTVj9sSkBjrq+VOP1ISw27ES70wwRDm6Yv8AAvqRMrvvImJtLY0J&#10;Vk4t6Y29KY5fMy26PErsVcFuazqRL1hhxaupFx+np6kCDbMm3B91ACOHNdtkjAyxR1oVedvsyV0h&#10;bMhkGEvmW76nurnWGlCgtRLMRhuRMjhlkQYsNSsAzKxqR1SRaVWyoUv8yG3ShIktltRc88vSgAbj&#10;quQfNoVRcChEiksKaPsoEmsUwHPUjRm+NXtaSrnwxVxOGSEACxQY4dSd8O1C1pDUtsUcT3ZelAEu&#10;VIxF27xJ5CyE82+5McMhh8qW5Ag3DXLV7KiY4YylybMnjkG7NcmDzEzpRIMfptb/AMkREWDRJEnH&#10;O3FFXGLQb2rkDk8zbuj+JUDDN1w8aLfqRlzllmmEjGMjbHwoRiWAP/uphGQls+ZMRc2Hwx6laOcj&#10;7VnSnAuslhjll4pI2iMojNDrWM/uaJJnED07UJhxb/HvVxxyzfT/AMaMQzyyw+8iHEZRHuK1/wBS&#10;3PqVAcGaP+ZGl7N+n/jQJN3mMbf8ftIABiP1MGWXSri8Zeb8CABEt6IJELv29yqWO9XV8yTW+JZe&#10;77RROYPrRL3CSJMbW0oBjOM8WLSrgemMOpASAF2ZWxFxgbrUS10c9sih6GNqtibjmxfKgD+L3UH5&#10;D7ZViNI5aZl3CG2CzSoOfypyDhzbbJblhGWJyoQ2xu/LJM78vB4YIvJ64PwrEe7xY9ifvIwQ/wAn&#10;iWF8Qsw5fKRjI3WMntr1HRuQtN1pyQ2I2kmJljl/jVwx+XL4bUCMYl7NquAafmaUYk2D+Xx9KBrC&#10;XmHxYVhuaW3JG1Mf0pSTTwxicMt6bDa2KOpc4gj/AONHzAhIZfiUhAN8yAOeaLiunqQuNmpXEXhB&#10;9Stam5SJ/Uh3RigzRw5NaJIsJQhWXUiJDDHL1ITrG1EyAtjlknGRGJldLMiSTOqEiWZWoBqHVtTt&#10;chFsJVrUHup5C1UBN5RO8o2hD6mpO+Har5i0wUbWxadyMyC5/jV1Iy03aVlx+X7k1fyu/c6PCqG+&#10;UN2WySwj9MBBo4ZoSfI+XIgTFpy+FGFZyhqkjXNq1IO07tudG5mtxfh8SFLX/wDi6UABhnljrvRl&#10;M0iLMKIBEhbbaiXpHTDNBYjbOe1ERw6fMmhiBEM6EiLpyy25FcJVfHHN7CuiMU/fihEFzl+ps8Sx&#10;YnzdaoYvdby07UJtbbhukhEn2v8AJFOzQicscX1EBGkFcC4bJ1IUkPqFGU2lbltWHE+L9RAk4pcC&#10;HFrZEY8vL02pxGW23UiYvM5ZQ2p5m6uDpQjHGYy1aU8QXuxbpIiOJ5W4f40XNsI6pfIiDdEgYbdU&#10;UxGL8fzLqy29G1VwStw7LfxIECoj4bpoXcjijHqTF5Su5vmUrqRPvR2xRfDh/wC4qxNs8quEaRlk&#10;+dGTsJyweJAik69UfeTjnD9yHloRBMh/JvQJMTtjvgrgI4vZwohxhlippWEUho/yeFE5m0bJKLAx&#10;lu/xo22yj1b0DmhHNZu6UZNh0w1IE46/+ygJ47jpyo3NHzDkt2IC7uxbpIRbn7qYu/loF7RFPAXI&#10;SPOKJIZAgMEbm6UWrYgB+nGY9u5WnM1vWrSDERRJlh09CAOPdNWzZ/lTHKomGRFswwpgbkxYkLDm&#10;Qtbq4FhbLqTAtJCROROOSxG5fVrsRrcdNy/UPLaiaWaVK3Tht+aKMovOURapG03MJSWKkGf/AGJy&#10;+GOrJNEjNr8tMJWmWWOy3SpNIiuK7SsYti+HqQdox5T6dqEYywviu1q0cvK+9tkri0TtiiO/TPpl&#10;8yGlss/kQfm+aWfEsLkDD7fVFESESdNmZWxNm+UsyeNNvm9SI1W+wmBcmPsT6k9bDHwxvjpWHDKQ&#10;xQ0+JFiLz/Lp8Ck+KMpcoKhutN3TapMHEtGrxpg9t2TankSbMHTJEAc8P03/APIrcQlHLHVNC2kj&#10;i+nvVXJ8w+6jCDxY3XblImVD8CFbjpkucVQXX4ZSj8yEQWfKrcRw/uKMcW678SY4r/gWESiZa/Ag&#10;Q+VCMhaG0a+pEA+P5VV/tvQOS8m+1ExJld7PtIyJ5e7PpR1SfJltTAWhv099yZrW+OUlJ7XphUmP&#10;dmjp6EGjLDlVTh8zbvRGiPxIuTbDL7SichJxCPzIyBBjI25UTI9OH+PwoN+pAaPmUnxxjo2oEl2F&#10;9c3l+ysOImN1rZpKVmfVduVDZbr0zQEQIF8h2ozYiW2Sp+nKWdAgt5eX2kTMBxl8Kulb9TShF7Jl&#10;O+BMeUigQWEdKDC5YQ5Tp2Qf9KRPvIuDy93wo3CkMvmSXQyMSbhDNcnrGz3fMRJDEZZbkTEOg+Fk&#10;ZdyeI6rVc2IhMTbLpTd6fWyDZdSLakXyJjyQEcupYQEQ7vp2q2AHtItzZVkWbFHVcqD9OWH/AGKk&#10;sEBlV4MTXDLbBXnHAaepGYaMfil4lHTuh4kLjfJ8m+KMWvr35YQRiI1n9r0QZAzjk6FKJF1Bl/kR&#10;I9FtstEUC+LTq9pVNxfJpl4VY4b7a1Xn86YUt96fhTSFw0+LZ1I3fp2x+2FVwxbNNRYNaMMNyM5D&#10;A3xps9ufwJ3aA0bPMTEAtK6/LeizyaWHoTPSMcdutBzz1bk0QxBw2nL1SQo0pe9b0p8p0SzTsXdC&#10;fyIxGT4rl9MOA2dMTe2ZCQwQGlc0Y+WO/GtIhEYN0UIA4yLr9KJjdJ8EtPtI1MgMsEDdbH4vqIEG&#10;4x1a0QDituxIEcvnUqiV2rq2K6OGJ07OpSOEPIIsME8kWyS3IGRxH3odSIkAd0ulP6D6f21ulLBi&#10;zQ6k0Sx8v/yp5SMonajokMF3zWoxmC0te9XPXN0S6ZKyItl+5z1Ik4bRl0yl0rkIxli6ldyjLNCG&#10;pNlG+OnxJ4i6WW9CIIva67QjNjbls39aMTF4UtjHMg5H1CcMunaj5ZMjqRbEQP207eyjKT2y0IUy&#10;5U4qYoiHcgJF/Ern9lBuWpO+Bk45J41KBaN3V8qtlLNLAmBiw/cuQsa35elGDd1yiZDHHbohuUn/&#10;AG9M46kJkloBXg5wqUCu5oEG1GO1P3yQw+2gQcKxAiwq4nC2VCZNB7qd6bUZg3NpQIFDm3KVgx9W&#10;pGQP/U8fSiCQzfqWZ7kKmyX7dufDuW2eaUUHwEDJ0otgIH/b+n+JP6MUIS+2VXFmlGu9MO4YJ6vL&#10;8ScmUrYYo7kA/LFdqhDaiDL/AI7EGobPZ6VpxSxS3K00tOG3q3pyLG+Lpig2o32tlRLgyO5G4RiB&#10;71yqHJy+LpWIDFh+pukrQHjH/IgQcEc3mS/+NXAxw7erpQJxbrc3SgSIkHPL7qM5A4tCeX6cZLCf&#10;pxl+31IgZbrY/MmttOW5O0rY/a5XAiMXwyzYk+GPmPbHwKQItjqluQED7ywjNnTmrrkE8clbt9yF&#10;MZBsv+ZAAiB+FVJjYffRlGURGR97pQc/Tj6OpEhidX/6JomgH7mpCQp5Uf8AySUgBj7lUG2Is8PU&#10;sRtkNW9Eykfpvi60496Xw+WiCM2GzTenmKdGWSMhgeX/ALX/ACTPEdSpIfTMsyPKMybLulGJfFkh&#10;8yFww24OqSMjSUu6OiKFbg+GW2KEhigBqzoRIsGaENV6c4Bq8vr3IQeoxSpnijTDEW9KBiWhljHr&#10;TnNL9ye2KtHIRw+YoiRMjuiiCMDZ1GIDx3Il8O1XkGMsqeKNuAoXVIQk+VOES73J4horA0fEiDjl&#10;njHSgTaB3+PpUnh+dRkXw5bVKMnkx0ogC6UY/ChzF8cmmKYm4oxdWEYWQj6cqtJrHEjRrUJdwT6E&#10;K4o6Va3dmTTNyAIwouaaUbRVCUswRjM4s2DNasWVrrd351iJiZ4r/lkgTdEyODoQLhsk5SzykpRt&#10;e33pK3Flut226E8Q1p9pEjVG7FmghFrbs8vwoRlgiPXmihAAAS1boIGIuGiGzxIMS0zi2w6EwtjK&#10;EkZBrHtxYZWoH0aJ7d6IrbDHC1CwSk2P8iIGPX+Vd9vL2ulAYfmQMsrelOBZHLjy/wDJOGuy/wDU&#10;6kZPiy3R/CneJj92SA9WZ8CuJpHJJlcMhOrd+FMbbpxV4a2Le9FXQFbcVyE3EmPso22Nm6kA9JHx&#10;Ixly02oxIoPiWD4lpVZCOL4U5OH5lKMnIl7q3bZy/jjtRlJrZNbbuQIGbDZLWgY8zljpj0yUpE2+&#10;HdsRIJhLNKPyog0hm8z8iADyEcd0tiDA3DdllBOMX4utGXT8fhRYYoqgeLXV/cvQG7NI/wAnT7KY&#10;xuulgUbvScMP207iUZZlIAcs3gXfC6KvOHlHdfBCI7seD7iuIGPR1/KnfHdiDftqRIF0tuaSi91P&#10;eRsIjXEhZaftpRgzw3IsboHLH5UwAjJESxtmjFRIwx2qUo5sqxZlUWoxb2kH7laeckIgUKYL1oRm&#10;PqOud1xw9CEJ4pZrlKkpRkbbdqADxETZbvQlPDKPrV5BFmneia4t2hAyN0oqVoskg/NEyHLLaroj&#10;EfSgDzkjD0ZkTEVHdJO2JF8iMSMqwi4oSnzinq8R7CrJ8X2inAan7nyoEW/p/MmlcP5JaooXSPLD&#10;LRiTTBkYyzIVxyOK34bkLz+3nt3J+57rvL2oNW7L1f8AU6U5f0S/xoAxps2eJAgVOGMP8fXFOOZN&#10;surxIXW2dP8AlTkvKJvwIvyb9vfLpRkRptt+Vd4lplsj1K+rZo3YY3o0Z8tv+T8KLXXfi1RRiSAd&#10;+r2k3KBxIuMLe5HdJAD3t9yDi2Wq4Ztqrhrilp91ENG0HNpu0oGRD8sOWCIj7MZZEDHLH4PEiCBI&#10;7Y/eVZZdEs1ydnls/wASNoEoS1arEIxFw07UCRjl7sVXFNYsNMS5yy2/bqTSN5fDduRlPmc2qySE&#10;TjEs00wwW6d/iRDU/k6JdKDmV1PDFBgLq4nwRXpk+KLYbulRMQHYys6lQHnih/iTRGbdrimOG3Hd&#10;PT0oknF8NqEiUzuDs/kTmr/LvRuodMP8dygG9p8qd5c7cP3kKiQaVtuFRiMP1M3h8SMRINljcg4N&#10;111rqUhlIzRz3LD03SlmVksV+rpTs7YIW7U90pfTzdVyy4J55KMoi7ThRbKgYB0a4myo25tSeZ70&#10;3pQt9pEnknQmNKdBhTUme1AnSmAxdSaLYsm3quWFrp5/CmrZKNlz4UTEY4YMSuAEhP8AcrtVz4JY&#10;YR2omIvMjj6UXy6URM+6sBbqkhafaQYXIRbmvWUQ2Eak4wFCJOIq2RuKtDxGVYMdptk6JJeO3ahJ&#10;uWXSnJ55tvlq/k+HxdaadRDJJBsIiTdfiQmZSc4UYSwy8zVBPCh1X61hA6/L+ZXUHP8AUUhmoPeT&#10;SNkpao7Y7k8QJXZZSOJSAa0Zo/7FURjHuj1pzE/UMVH+MDFdrQtrdK76m1MMbvHxJjXDylptyo3V&#10;Ye0gZYrcEbdElbuPoxK4h4vaNP04pwGhkuzSlFWgg0/7k1XwRjpj405FfvS69sUxxRGOyKJlG6M8&#10;V0U8jW3RltQjE33Buj2kCQLIjTmvRldc25SDsd+q1RzYY3YcskJRw0/bTnk2XqRLFx7qvJwjSu7l&#10;d7KN7M+FdXmfEjKJuF2O7QiYV8xvZsQrg+7agZ+1dtVul8t3x3IiT4jpRIFsfj9hAzNrxzRTFumP&#10;UrXlL7qekYz0RxI3BhLL0bUZOIsLYWq6QiRH35IEHCc8ZaUIsMB+FGQP09vgRY6cPQn6bfxXKMY8&#10;gLr/ALalTww8w/OhIEYP3PaRiMkfikiWpLNXLJAwBlZJAxlh1dSJJBh8qvBwNbamiLh95RMsDafl&#10;QcVlhVrVREgGfCn5ygifQrk7MmQfnFEAsVWoCZzG05o/dVSfMlCXuo2bcP8AjluTCIttt249sUCR&#10;TXF/2kZgCMTmu1QUXGKtluRWuIz6UwzakbXnaV1eYjEiiABt+np/EhKJw/eWBjXEn74Jom0oyem1&#10;OCOmSBOLzYjCgJAuMfShaHic0lc+BuSYC6Jy+JVF0rref7iNpjbLSiS9RhjvjuUh0i5EAHEfaghK&#10;Mj4ZZpoAu08WI5ZJqRnP9yW1G0YcvPDLw9SDnLnEtqaNsY9aIlikNUP44pgboxzXDP1KrGctemNq&#10;F0qSyW/MiA0rcsJf5FdLPo2+V4k5w0t9vwogkcse3ptRhPFa1tupE3GmaHyp2oP/AHOlVaWrbK5R&#10;5dNn3UwrOR9zpXO58vzXK0F5za6XQiARd/r1QVol+5l6EIggBsPWnAiIHTqRjpb9vXFSALRiPRlQ&#10;PNo3X5bvEolsW2JwxT0+odT/AKX/ACTGTXDDHqTuZWJ4is8VstS5afi2o/2UeXzeypZOfs+2tPLT&#10;9sqlkyaUOXtZUcvP2vZQy8tP2zIcs0kMvzeytGWKhl1LuyyRy5R4EOX7in/cKWTnFeYtOQKXLOFL&#10;wocvZyLzOXcjk0/aSPLOp+JFHl3+FD+y0/JwHLnq7EsvPT83Yjy+ZHwqf90fEjy5qeX7b15fLvUO&#10;XNeZy+25aeXsIf2U0eWX20eXs/Nxll+29Dl7OVS5ZtKn4kPCp/3Q5ZkOWX2uH/8AFf8AqoZfZWjP&#10;9vaWjMcyh9vdX/qpqKOXuzfbMtOY/aSjy5lHLy+16llyD/8AotOX7Xru5aVHlqQ5fbao5c3tLzP7&#10;oZckcyPLMocuYQy5va9pHl3Ift8kcub7WIZc/wBrkcnf4VHLz+3srTqyrTqQy5ftatPcjy5e2jl+&#10;29H+yPLIo+NR5fN7PCHD/9oACAEBAQY/AAs0Q7/bBCRi42jnpUIwn2Mi9yQz+neuthWR+5II7x6S&#10;KeHULdIr+aLdmxv2+O7lUrtLtnQgRQ29Q8zSwmECJ33pORqSOQNSZGBjbIBGI5t3UATz40uHBGpa&#10;Nu9tkFjdfG9JJMEyIJ5DNkQxjqQjkTyF6xw7xR4k6Mi2G5o4z9XnUk8c6l8dx2I2H6g8anOY++aV&#10;A8XY1XeeRr3ysl4HA7bcSfh+NTmSK+VK+9JRoqjmLVHHHkFIWW8ksg4N4cq3SSRbMD9NCLGVb/22&#10;p5ZkOPkykNDAuqbCLE3FYpUxNJJGRGiaWC/VSyYkIjdEMcqv1AtwJqPCEkcsZ+7uQagtypP20RhW&#10;LdxQw2t48TyrJHcjG9xHJCwu+ml1oZjrGhiKqcJfnA4tf8ayGgxfuo4lVgRtjQG+2x48KH7plfbe&#10;xLKyjt7CLKQP7aSNWx1mxoy0e0aSb/ltf1UI5oXWTI3Lms6GycTeOwtxNQ9pYSSzTQ5EreqNflYe&#10;OtTS5DHHLAyQoFO1ieQ8qjyI2jY5V4u22pW/j4V2nsXjIOmo8RRnkVdxtuVdAQOVNJDD2YyB9sag&#10;ef413O7/ADO+3Zt8v1XqEQqwmAPfYm4J8qiGKr5UYAZ4iNWPMUTNeDGYk7U1K+ApnEKGFprJkk9e&#10;h0Fqb9xURRHGKAQj5rc7VNmvKiyF7GEaE35ilg7Sh1YsZvmN+RqIwFt+37+7hu/LUi9gTtKm1QRc&#10;jzFqklaYLLGQFhI1bxNCCeJAgHuTKLMwA0AqQiRBLlRs04mQqI/Db8axt9lzIDshxmTVkfTcTR/l&#10;ezJjXOVLpcl9RpV0/lO1F1FuoSSeVRRxs2NCy2leTWzW5U2XIInTCXaI2G0SLqARep3mLRS+qCNR&#10;0m/LXlQISNYsZ7Fx+oxb/wAax8zFxViVx2o1PUHfgTU6ZIdc4NdFHosdTe3xqPIRknllVlkgYejz&#10;pI1iIyAxLzX0K+Fqw/dxBcLc1pY/1G0PGsgOX3D/AG1v6N1QoY1RYRtDqLFvifGphFE8n7V0+4Zv&#10;1A1uWo04VAcyEQTAgwz6ELD+YA8a/cBjmN4nu0jsNpK+Kilj3RomGm9d2hYeHnTSuje9ZkSLYLRW&#10;5bjwvTvlSLHmoyxmFB07Pqv+NTjuNMRYY0yD7ZYjUMeGlHuwSd+fXFccCOegr3EjorwWiWBRZyPG&#10;1RRz7IHEO6HtdZlY8m041HqkmXiLdIn6Sjk2APjU0iQd2VSkmROQPt7+IVRx010rbFIqYuOHMczx&#10;nUv8rcOdJHNGVzL9yQ3uhQm4GlMZYBHkTorYywm6AcOrhqa3RQ7Q9ostJfWWv8o870BiY7QZaHfN&#10;A+iKq8CL1lZThcmPaiidDtEbHS+2+tr1kYuOYsrdFdZn6QvjbjrUQwIlidozG4lNwTzb+inXdEFw&#10;Zd+06szX5eIrNyHdVyJgFEW24Yc7eFJLEhjjvb2hNiyqOpgxqbImSQYKlkRlPUGvZQax0zsZSkMY&#10;3JF8wPAsRSIscoymYu+PYdMN+IPwqbMxwsmNj6CGY9Tbhy+FCNGSSDJIlmCKS0QuNL0clY2yf21D&#10;tLHQliPw4GsnIiCDHkPbZW1YA8LfxqPpQSTJZA3UNr6fhU+EY0kklAXcOoi/Db/Go41hMEsY2z7j&#10;qzViIIjjs5IfJf0P5/hU0DHuZAcLFOp+3bS5NTxSz72VQYGiFwzHlzqIuskZElsjJtdFU8B8akhE&#10;0ft8MloiRZ5AalSDHJWVVSIyHVH4E1L+3yFNrspkca24ag0Y4pROgtZxzvyoNNhmOJUs2Nex3W0b&#10;lX/b1MccbOZA78RbW16lwooUkml9MjGxXbxsalxLLtdrvcdV18D+FSRSIE9wgvusenxH/wBMd8fK&#10;dJ5BsyHbggPxrIDuZYoWCrKpAUk6m9F9pySxOyMG6qBoQTzrGXtxRNOg7SodLceo+Ne2SKMNhKRI&#10;ykAkDmTzqDHyHaKC4Me8WCq3zUcXHcmTugtODZHA9OnlUoyHMv7gShSWI9G23psKkYJ2MeRVTL7S&#10;3AQaX4aVJDHEWLPuhymG0mP4UFlkOTj7blo9DuPLjSyxWDI25L6/xo5GTEJwxJdOAJNPjAIsUzhi&#10;xFyuvI+VNHHKJkFrSDgb1Cq4bboR3J5OBkj/ABpkfFKtNsbFaRrlE004nQ1P3mXDdI1aNItQzW4X&#10;FqxcM44gntbedC+7gWrLgEKMkTgzTjihHga7uZL2mEYkRnNiyDktuBo5iRhsIMIuxK1n3NYbvgKd&#10;4EgaOEGGSYal91jw8r1JMMgRgERtFchmB5/Clhh7WVDGAkqliCbC+nED8aML4e7q7ySQG7x7jZRf&#10;ThU0EEpeKKIl2nAvr6gGt1VE2aEWB4gbY+ttNL03uZm3wLtxFAFiPzWrHjgUjJY7ZmY9JJ4Wp8VV&#10;3zJcsFNxp5moohEqPFcPIPU3xp4SO3Fkgbyy6lfFaf2zGeCMAtMBoL+NLI0QiRQqv2xoFB9Rq37Y&#10;zyED7bAdRFurjU0boBlKe4sshstlPUvneo5HxkKyKGTFQ7kNxa9rer8K3SxaK93hOml77ad407aM&#10;brHx2jwpO1KuQoCuSBpfjtNDL7UYN79m3RwtSSQkQSyklGYWQA8bX5UVyGugc95k1vrqRU0sSGfF&#10;hU2SR9rFTovGlxC383kqqZKuBtAPp2tWRhuEkyorP7hm6lVLGymhLmOclcqPdtV9QRw3/CosbIPa&#10;w8hhJ3LAn402LjkCWIszZMh2h0HK1RvkvtmjATHh2W3Rm3VfnWEX7WQ7IDHGug2rrZ6mkEBSONrz&#10;JHwQA2NMqzPj4qDdAGuTv8vC9Sd0O+Y7DtPe4/Go2ycdoYoHKZUyn7jEjQbePOpMaDHMs7OWil+Y&#10;IOVvhWMGygO6SJVP+l8RULOsc2NjSmECM2kl3aA/xr2c8TLiRyd14lF3VTqOoVlKWlSJtcaMHQnl&#10;vpzmNIwCWiK3Nm5A+VMUQuIxukK8APOlAVvdBiWc+nb5U8cUwCSSASQ2uw4demoUU2YUCPDZMbYN&#10;ySsBqW512MhzFNNKJI4bAR2c+rcOH8aEZkY5EEgjhyb7oEVhqDetsKrKcXe/fVL7g/FteI+FCSGa&#10;F44D7gyLberNrb+mtnY2zm2QIZQPvkepg3yrSCMRxxI/dlmjJYKHv0uPmtT40OVufKlbvMy7YjbW&#10;4Nv6AaaKCMBmTtTs537iDa6m9QIUZM0dbtuupHy7aHcl9wcjY0uXazwleS2Fe7hUN2ZNkubKdWRt&#10;BdRbhepclkXLwlcqxU7VZm1B2/lJqKaeNhiyNoRpuXmFNZNkkAb/AGhvw/xUjq5OVv6oyOkKOBvS&#10;vKVj3bVJUWUAc6mwknEoRNmKwS668SSP4VHEhRzLKse4HgY/VuQcRpUl5OxFlEpKyLvTbGNCp+W9&#10;CQyTYrxxbGna5MjfKPLdUeMkOzODFmkkNhtGtiDWSyyBMqS0XtokuHVdCQf461NHK8gl0MMa32Fh&#10;x3CseR2OQrAnIgGm020FLOUZYJSRCWN9BwH8KL/tzPKsKCR3OhVvxrvxuM154/vNIvoY/CoO+neg&#10;iB7UUgstjpcaUf29YFTvEzqpsCF46HwqDtsMSaBWaSV+pXcaWtejtnZ5siQtNiqun+LT4VHOyoJI&#10;9oUAadPiKmmzEJDg2WLQB+VOrrJ7xiOwgBsQa9u0ISZH3GY6OLcqWbKvvmW6O1tVHDhWK0mK0UAH&#10;3WH+pb5hVoQ0aO32d11O06DWpsBokeRiGLrdmGl9LUkzDvsmipJdhbhav0D+rv8AQeP0cPT5UoVF&#10;7pXYqRi3DnrUDylYEVuxNBCCXsnF2UceFQLKhl/a0kbssAFZ+NZCZGPKLIXhRDcoCdCxHKoBl4pE&#10;PaZUdCVMl+ZOl6XKzMhhHGwittJO3jppU2DGY+3MTsyZRYgLwt8aiXEhjSfEDM0p/wBQcL1LFFKI&#10;zkBmlvopHEj+mlOSi5CxoYo1awA8/wCimkM1pwwCwW4r9V6ntjDIBTVv+n+ao8aGDdllie6Dqw8K&#10;ngMKu8v2zuF2UjTTzqaPIRxk6CEcADz3ComnLGaUWglV9BFpdSBanhnhGRJLEGjkuXMaD+qnLq5y&#10;Cw7cmuzbzF/Gvcy5O+dWEYib1bRzqZZcgwJtuF1tIw+U1iJIk00gBEqg3vp0hNaSKOQplvIyNHIL&#10;BF1tc+NNJFDAnsUtJGT0SEXFxUEuOFly5WffjyC0ag3OhtU2IpCiZ9sii1r3tYHkKiw8pjFFEoSU&#10;499zLa4uRWMu3vQku2IJ7DctuLHU3tUcohJyUlYyA/okXPSOWlTrNAk8kyb4xESRGT4fCpVljMkr&#10;gCBgfS3wrHQRy47qNuUwJ3tfwHGpWig9ys+5cZSbSJt4swNqh9wyZwWOyx8l3aW/xVNjqjpvG6aI&#10;C/T5+Vdr3sccWVEXk52t8p89aTJljMUsUZLBX6pN+gK66UYWijm2weAbbG3Mn6qx3xd6ToLyOxv1&#10;DgVrdMG7snV1Cxa/A0MT2xGaZNJDo1j8tjU8WRG4y1IEdvSP8VH9vgmilXLALSkek24XqPEZu40R&#10;MUSrb4cefCkihhTGmxVvMJDozLY1ky5CEZEluyI9EB/MKycFZPdNPGHjdBdt4HDcTpbSmTHjMplT&#10;fkyyDaY9psdhPq50IgY54sUdwdJEkxYHp/ClhM49wSJMRtxaKJeOxgTTZ+akeSkxaMRqbWYaBreG&#10;lY1p2lkVLOjCwTyBpWxI2hWwFr3O7mRapUhD2tedV+n81O/dtPuCxQ29V7c6ByQ8U8T77/6ZRdSA&#10;w+aoZURGhyRsYKCzgMR6vl3/AE1ETugwMZzGJBpkXYfN5VjxRIkbRyMwyZfnGtt//jWU8sAkkkYi&#10;KZLhEYHitZbDJVboO6JNWceAJqMR72yyx7iWuu3la1PCq3xy4LNt+bw3VtxMkusqfeK6WP0mlTEx&#10;XjZIw0qNxP5hesdkTZKEZJmXpYMdVEl6bM3GbLA27VH24ibAgpfn41JHjyjKQBWmxpxZ2b6Vv6QK&#10;mgJVwr9+XHDWiZTf7a3+YWr26iWHKJ7awAbUWA62Y/CvcpD3vbMsERNlRm4MGXnr5UYidrxhZZ53&#10;O1oUY+hLcV41HFg7IRCm8TPdVnAHEjTdUd7SLJIzLjqLOG1JJHhTvBGseHK6xyxsbygqeor4UzYE&#10;TShlKxxydbWtrxNQY8be4DOZcjFC9SlTqLip5o37B3DtYg1BHjUFpn3O38zHbRB4gc67MUzS4sZ+&#10;zu5X42FFAt8XHbczAC4J8T+NHK07IbZx1v8ACvZxRB1jJlLAdX8akERIjlG2Q2uD5X5UHjkiU9Gk&#10;SfdLEW2r41OTjmN42EXZDAMwc39J0ub1N3RLtxzuyYRtHb26x2PPhet+RB7n9wdkkiddU28AptUu&#10;Q0LwTyuY8YpZUSQ8Va/KpVaSOSedjHNERuZePUD51jw5eK8RS5ncHqcEdNNukkWRX/l4GB27Dz1o&#10;R4amOZIycpi9g4p3ikRhkntPBa8lhzFI0s6loD24sYizbfGoy+TNJCI+qQXDq30j8tNmo6Xx2G2F&#10;+L38qTPhnQZMxbfEo9F/KpccICkjb3ktdgfjyqP7aR9tNnRpu8zUWRKWEigdl9ttB4eNTlgsj5It&#10;Izi5/CpFzGlDolsdddD4G/KmaSddmLYRwtxIb6aiSaQdNo1Y6BR52p+zKrOl07o1BB+NRZgdep+g&#10;A3YMDe5Ffqc7+gcfCsaIMmO0Q2JKOnlxNStC7N+4ljHGFG5XUnXj41jwnJJLH7sbXAhcnW4p1XJJ&#10;ikIhfLOqEW4XPhUkU6tlRKCmHLwRSOa13cfISbHRF9w20BY76HTiSONTxJGMiCV1SPOIsFJtcVHD&#10;kSoUhCx92IWG08fia9vit3FY2iZtL6X1oIiI81zEFfVbnTjT4skK9+OXc8w1047f8NSNkk4Czwgo&#10;kOoe3I1EmJBsnx1LSSxmzEeJotE4WSMd3extqNf41kZOREuRC7qJ3YgSDl01me2SN4hFeztu2o3h&#10;51CYTJg488WySZ+rdbmL3p8MTouPBukQuLbrHlV7v7suAq26dp8/GocTIRdsDCRUIBvfXUijLI/s&#10;L3YMottNtLA+NSZLzgy77do+prn1V3e6O/v29i3y/VUWZKixQsREHTS1jxtxoY2PMsisbLM2gOlz&#10;WLIe1GwldHyb72tqCWFZEcpeZwf5Sa5VVBNyQPD4VDhS5AmwUIctGNRuvcc6yMvC0x4rqZGAvtPi&#10;KhTYRNIN8IBBJA1vRyJJH/7pHJoCOkBdKlzTPtyN4vGujuGtfbakkkxrQxAvBi2+4b2uzkcNtdxD&#10;LNK205OUPS0TcE18uFZMKRpiiNhJEko+62npF+VGPGlMyzxgTb1uVP0r4V7pWIhkPbNm1PkR4VH2&#10;pu9vW8gtbafpqHuTWdSFjkbQLY6GpZ5mM8eOwORNGbGwGhW39lbHyBHiZcpZt4vMm3gXv8KkxYIB&#10;M6uX9wo6tgPh4UzQwgHHfe+UDZgDwFQJ3GilcH3M02o3eV6ixiEMcDGzqLMwvxoNiRkxuNkYlJUh&#10;m0JvUMLsT2z2VwkbTceD7tLj41s2Bf3YPsWUW7YQC9v4U0U8IbFhnLZMqAbrk6i/40Zoow8Kk9tJ&#10;eYItrTTRMgJk2CLhq2v4CpXhjkcxMqJkMRtjlvrfxXhU4eQmVDvzcmNtqSREehfOoFcypiylpIRY&#10;bib6C9E96WD9umjPYaQbyzW1te5FRFZFEE7b1VfUGXgT4cKiaJWzWkW0iTG15CP4aVkQdtRjwSbp&#10;hpdWvwvzFR4cE4yMcESABbWcn00H/cMfaFADQqNp4aGj+4Y9ljjcopJBIvytz408hnHaklO/H+Yt&#10;x3VjYUskUe2IvE6alr8AfOkeeeSSdoyjLH0mEg6dy3y1M0z7p4iRlSufsaDpsBbWsVXyIleVxJ31&#10;4rt9IZeFIJ4yJCXOPnQnYZCPU38KmSERyQY52RJOpEl3Or3+J41O8zdrFUIsqg3MzKOCPpY1JPGW&#10;XvyFEhlBZBGTq9+bLSy4qrmSLJ2xlSN6wwtsK/lqY5TxtkK4hSJwLx633LbkP/bSCFi/7iBaXJi4&#10;OCNAoF+FQPh4oWVRtMTa735k1kyM7wfuCse0EFlBPqBpMjBSSGy7JpD1BnPHXUVF2A4l2nvluG7y&#10;qMRQCMxpZ9lzuI+Y1KrxlshiO1IDoo53FRsJgyZAu0Snhb6hSzCZS7MVMHMW51KwyBjlUJGtt/5d&#10;KOOP9uW3FbfN/ippIJTuyIhtd1B2kcSOdd84xfJjOyMsdscm0esnk3hSRGSN8mM9263KuCfTM1Tr&#10;g5AM8ro8sUYARF4eo8OFSvFHIWSYBoUfchOm5h5+dZscapEjqhjia7uxt8jeNBZH9zJkoqnIkBHZ&#10;INiBpyqX3GT3HgUJisi2V/EX8qgx2C420tvyzfq09J4f10jYUH81ilmlyRYhl1A0NTK8QeaZt4yO&#10;BHjaoS8aqsShVsCAwB508suNthK2WGM2s3jyoZjQLLDJeNd+ov42/CnxMYge4Uhw1gCB5mp0ljLZ&#10;F7RODottDescTnqhAaBWsQB+FNlMpG97lwLLuHhU+XNMgkiUXU6FvAKKlbuJH2l3dR1PkKiSKAK6&#10;pt2RjVrczRfsiXaCCjAkDlc/CnzEKAQOOk8Sb3FhX+n6t3p/50k6/wAn1IFhcbtwvrJ5ip82PKQy&#10;xuqxBBZm0GqihMipm5GSj74G9SHmWqLAwpGkXaZJYpLKA442rHiTIMgjDb4rACNvAHnWO8+MixmM&#10;XhRumQci3nURMgOLO5k9qh9Ot7H8KmmgxP5SZe3GZNQrc7HWotm8ZVz3GJ6bcrVHhlgkBk3GUj0k&#10;+LVlY0TLLHJ0vLa4IHO/KoDGZJ4wF7qPe9/pWsuWJ/ZbB0wMSGIPy1DkyYREEX250ZrM7ngbHlXt&#10;ooPvFywdbltvJbeVQ5KRpBEp7MoU9TG+rEVKYMkti4igxJKbMb8QtYyxyESObTlx0ofEUmNkvuwc&#10;UlRkQrxJGlzrQTYxyA5PuGNyUB6RrQBIebbzso2rUEkIb3cbEy7tUuOFqeWQWkc7mFra/CoIZJGy&#10;YZF3mOC5IYjha9LKJAXdmUwH1pY/NQ1lkxu3eQgWYP8A3Us2ZCJ0KGOHcNotyIPAmsfEnxVaZWDu&#10;ytcyK3BaeGbdh47N1R3vtFtL2uDW2LI2GMMY5nJHSvC3heicba05Vr9zUEczSyI7LnLJe3yhQeNT&#10;Mfvu6WOTF6pN3EKOHRRc5rSft0bJHIRZX08FtyNZXSMjujak7jqVRwOg0o5P7dCQIIrZJkswueJG&#10;vlRWJWcgFiq62HM2qEwMzSFbzhhYA+VE+2YQlNqwobnf41K6y9qaJlC4xvuc3uOn4+VS5EIZ5JUE&#10;ee0iBQjcABwtxpo5ciPFkhgCoYdRIDyPnWPDBEIpBZWsdJGuLFh/fWRj5KQiedQhkb0pYXBFRoYF&#10;EayMFyhxci4tUGAqr0E9sEbTw13E1kKYBLoY3Yi4Q34gikgYfZDl1ksblv8AFSlMglpWPdxhwFuB&#10;NNkpErxH7TO4uoLWFPjoYVjgCtOwJ+/zsp5cNaY4kTJkyvYY46o9p0Jt9dSYMRkhRpVP3l6QV1YM&#10;eV7VMHyYI4sgGyqCdhTTpvw3VEs8T98MJMfebx7Lgkbb1L+6CGMCI/cjOgBIt6TrU0qERtEDKwJ2&#10;HU36an70kiykAxKL2ZvzVjJA7RObd+V/SreIrMyOnKjH2ZMh7EeRX+NJlzwmXD3FSt7XbgNKMkuN&#10;3PdqfaBTdk58BrW7sp38d+2JCLWL/Ox8r1msyqqrDtk2tYSsOJB8aL42JEmO6F1hZiXk04WFJPjR&#10;d1sUKnesFALWDBhoSbU80tzgwWYQh+pWfW4HhflTzbllMi3aVQCZo1v9sL8tvqpooiiGcXxMCQ7l&#10;CsNWvyNRRAkY+GnceHI0DsLghDzFP7otgo47kKjkTwGlRwmWGaKOIockrdV3D5jf1aeNY0kc0e2F&#10;3SIIOvmCT4g1jyOkkAUn3GUlyWc6gg1lPEpfGlO2SZxc8dNfHWo7yD2sz3EQIvcczSRYjGOJ7ANL&#10;ya2tSdlxuF42YagjypEmUxB7Hcw+Un1U6QyCVBwkA41jriwM0oA7qE33sNdK3ywmHHvZ4U4iwt/X&#10;WTDjm2Mj7hC4tISfTamjhAxnjt7uLUOiqdSv5jaopJzMVkkDYk76KRa1tot4+FWmlTHZ5W1iW7TE&#10;6rpTrE6qplDZcbqVkAt1A2+Q2qObBEQggZyIojYlBod3I3tWJdu1LkM00KR2ZQxGgN/jUCv/ADUM&#10;JZp1O1FD/MobnxpYnR0Rrt+2QoAdOJDHyHjUWO79xknt7CwDtrr1VLFvOBC11cX9IA9JqKLLBfHg&#10;Vkj7K2Y+BNteVJih1EeOrPGGsLD486TG2KFRiwcDqN+RNBdxKg3C30v8KgEDOchtJVOgDHQbTUkO&#10;c5gKLcWG67chRlkmY5QYKsRuRs8bmkx5dyQP9yNDax86cMG93uGwj0hajKQqhjTbZBe9vmNQexmZ&#10;HYAPI+m1m0P4VPFHKrFwUkcahgddL/GseaRlEM5sCpuygcSRX+9b1W9PL+FRQY8t43h7avkrYAHU&#10;24eFSyGbZkYx/lwBuDsLikyknDz5ILv2rhlvxBtUeHJEzRpvffDpKSfE+GtLlSdtOyyxHGXRmUHj&#10;8akzYcZDiEiEJK19pawvz0rIjll3ZKEdrt6o1/E0UT7kGN954WNl0NHNWKFxksYUxSfSTpuo/tsr&#10;KiGQF72IBNtb+FZuPjzRvCqgzN9Qt8tQTRTB5W6mQCxQjUUMkzRZMzQl5Fl6QpFrAW50MmTutkF9&#10;ruRaIKOA003Vg2C4yAlYsoj1BuO6hFGIWnx3eVspz0yjw/poZzQBou4Ta327n5afNBREaQqIAdRf&#10;wHhWQFmVYEILwn1Mfy1jz7vcMSTPjnQDw1o5kYCRPIUSNT1Ak6CjC5WCWNe59zThqKaXPkK3W26M&#10;cx6RamyIYgkkUv8AuwQHF/l2n41GIVlkiexmHGQnixFZceApMDKe4GtuCC/jz41HFmyOuJGrHHKr&#10;pu8L21qPJ7waQsR2getdvA0MR5YpXz9rHIY3K+V6nXIh9ykYK3T0huTXqRivbaJA5UmzMD9Nqjx5&#10;JIhESJ5JyhJRhYiNr+NF5JhhLsM0CiwUg6Hb8aEbCKF4CZu6/Fze+w1PnRtFEMgiKSADW1uIpFxJ&#10;HKsg7wbTq8PMU8/7ckkUKIFyGvfU8aVFRSueoVOBJHl4cajgy4NpxLlHj9W8+kseFe3OVCXB9z7y&#10;2u/6f+PlppWyWORO/wB+DgpA4MadRjgorgtk8x+WlikxwvdbuR5B9RA5Ctpjf3e+7O3Ar4WNQRY+&#10;QchRZ0UcFkJ4WrIf9wZ4soKCgQW6racKZw4GNkNtdAbkkUsRLNjwm4AGi38TSyQK0+Km0vvBAJ5q&#10;TashYnXHgF5ewzdOnIedYkcm3ItuX27AKIy2gYtQimS8UUu5s6H1XtooNZkZyNkcjb0V1u0jX06v&#10;HhXaOGkTtCI5Qeq9/nHnSgZbiCKMGKWYE9S67Rep5csucpgvZ2aISPqFDKmmQzbhCILbWsOBtSLs&#10;i94kdlXTZttx+NZEQC/fuslxfmb7ahmgi3CJwuUJHtG7HRdPK9ZUM0BkLNaERk9tJG1Fv40nsEmE&#10;0SfcVxcqx46H5aERjiZnUDM3G21nOjNb1VLFLGfaYpEePjpfcZHGjBvA3rHlEvay8Rdk8O3a1m0s&#10;gPFjTZbPIClljjUWCSKbjui/VRyB28qWEiSdh090EW2Kov6a7blMGMbnXKQ7h18IrmkDguElEs2O&#10;VIdU5EtyU0gy1aAy2H7eNCiobX3Wrv8AbTJaG+PJK7XLnkVXXhUCMyY2LlRgZCxC5AXm4I0ppcch&#10;9t1RmHFTztUYMymCZy4hHFW43NGMORGxuyX0J8bVM0spjkUXiS1958KecJeGMgO3gTUSxownF+8x&#10;PSfC1LlyzBwp7SoT1gD+yp4Exu5NYOJToUUeRoZOCox3xEvNIW1ZjzFYrIXh743vPPwL8bipppVV&#10;neRY0/cBosZXQECjMoM+ZFNc5XGJh/VesqRT341jBjWa6lXY69tbcKkkkgMUeHGojTdZo25uoPOp&#10;4cWQaMCWl6JpdwuQbgdNErLFAsJVmWJdyqToQ5pIpIhKss5ORK67VBb07LefCs7tkvNjsxbHYnth&#10;G+YX1vasbtNueACSWSJ7sVb5UXxp44Mc3y3viTSG0qkcfgfjSQwQ7MyEFskuwO91INzTT46r7llI&#10;IAG3aNDxpHihfuRk+6l4rc8qiJkV+6u8BDe3kaQ/uMJgj2AFIhYn6TRI4X6fHyqBnnORHIA07L6l&#10;8taknhRvZhtqyN/UaX/uXc2tFfEsb/D8KCJFGpxB3JJCbM48KaXGEeGzRnRh0WHG17ampjM7LIB9&#10;kKLgnzp1zN8LbN0KheJPD8KImmEAClgx1ufCuFKf3JykSQ7lkUBgF5A28axxlBXwMdCzSQeobuAa&#10;klw94ytxSVnW8YRjZb+HKpWiYt2ReSeI6ANrWztH3O+5mvpt8LVGEMgyLnvq1wnlYVLjqF2TW3Ej&#10;UW8DUbpMTO5IliGm0fGopRjjHRwERhorWNt16yMdhHO0ihWk9Vr8wfGoTG7Gc37yEdI8LVJJLKE7&#10;diIvmfXUCpYFw2Vn2yROx3Mqc+F6ix8iU4+HPeRWNiumt9OFRYqfekcNGe+ftJxsyfGpp5IMZ+3I&#10;ke0cTs0uPI0Z8k2wZnYpiRHVX5HlpRl7bNPJrjbSLWX1bqj9tvkFlYCRSCWvwAtqKfJkxka4IaCx&#10;CjS1+FRKR2RNdopH0Ww10oM7ySZm8rK7aoVXQbTWMMpo4BHF3Md0G4uQQQHoZISLLaaIvJAuipoB&#10;qD81Q5OPORlMSGQC21fInjQYTOuVI9pVF9uwnU+fjUOKrNnYcB+3GosTcajS3CmEYSNVJcJKdNqn&#10;0GpxHiKq5YAVQpNraXTTWo4sQSphZafeLW3EL6rX4VJ+tkuoIwnHqBTUXvYaUWkE0sLdX7mAAAJA&#10;ABbhYacqjlWZnmVzaBtdiA3XWklmMbtIqvaL0gDkfOm7YTDj2XAY6XX++jJ3f5jfYQ2+X6r1Fbd7&#10;bKfaVRhdgvG4+ArLWJR245VVDIT311Fwg+PCs1InKY907sc/6zEgagnlUaMIgUjUAw+k/HzqKTGx&#10;2lCoe7FJ1XbmwtfhUipu7JO50W+y/K9YwjyPcEKCi/Q1xZakWVB7oKGddFG0DSoQjMmWZLOx0QLf&#10;Qj4VlQFTm5JW8eQraCw1OppBMxWIn7jDiBUuJiOWgnYKAQLuOA+FTYRDKp6powL8OdxyqJMXHEbE&#10;BdgPqYc6fHUBZYwS4Y2tt412A57O7d2+W7xrGxjMcjBis7bRtYE3uL1LJNHLeexwXZr2UfVrUeHP&#10;OsONHudXI4HwvSZOJGxmxTuyJiQU8iAayJciHuGS15x0rEx+ZvKlihkeXMVisrqSVI5bKmSCO0ck&#10;e0S5AIIlHFU86V3xOnFk/mizWL34KV/GkONIEjyJO4mIgu8bDUefKmnx5DJlzlY2WZtrArq1x9NM&#10;rAu2VKrBAD3di+rb8LVLkB5WjhuCsii24ekCwvegBiKZnUSyTbg7KhFiR5+FqAmYxwnWFQD1bTff&#10;OtumpXxSiZyuExo0AMTC3Ubmp+29sCO4yO/YhZm1JA+NJi5YmWSU7Zp16g8euxbC9QPjF4Eg3Rtk&#10;ZOqBhy2k6XodwR4s+NeYSsLGY30NqSSGcLPmrszGdQFW+mlS4ClJIt9+4BqSPA1CsIc5bG0oPpN+&#10;G2p8V0VWlAEgYXIHka525mlx8SZjBKVG6S6jd5jyqb3EJyYoroWT0hzwN6ES48gzowZJiSAO3ytr&#10;W58ppWOPcHHUjUfKwHKocmZI4MlwI8fHdbRuttXJpXlyA8sUhVICDtCg3ut/kqNsmWSFpU70kAQ9&#10;slLWsBfjU6TqYMWRQ0cMQ6e4Od7cKY5GMHkx4Q0DNZCg4hx9XChmNDLOJ1VFmbTbMOYUcq3Tbcku&#10;R2czaAd6g3S3y21qOJizRsXU9voTTXrt4EVtjx5myWsqRSkmI7f9TdqOXGhj5JTICay5XpCS8kkI&#10;0+FTZORAibpAWaH9SNFFt6i3A0sGTBJMjs2RDKjEzbDw4cKx1iAYndJLOm4uqk/6hHhfqqZYJZJs&#10;lbdmSK+0rbqvajDiTtNjuoaaw6Q3gaVsWN1jCgSltRv+NO+d3Jei0RvrccPwp98IYZCWVpBy+pak&#10;yA6hYyFKE9RvzFQKcomOZrzwL8ludvGhH339oDtWZ9Sq28/Op54nD48Lbd5NiwPAgUJ5JEKY1okj&#10;4PY21oDGdpI9oLFhY7uYqOacEzKlkEov0H4Uxnxu8ZQdkZG3qc6ECv8Abvxty4/xpMcyHEUIe/L6&#10;u4R6QQa9zkASe5HbGLCShDL6Sy3pP2+FmikyABmLMAButpY/3VkwS5PYQAiyarIynhUP8uUk3Fvc&#10;ng9uQ+FNN+4FtpWwMYt1DhS4KKpDyAqbdW48r1JgmAtn7uh91lAAuRekMu440TGOO9rBhoRTZIZd&#10;qts2X6rnnaouxIzkreXcLbW8BWKFx3uDaY6/d8lqQqzwRv8AbcP1OsfhrfhTY+NP/LyjspLMLgIf&#10;C/Cu5tR44mGOjR6BjwBA560WkZgqARvCxs4ka3Vp8mtQxbn7ieqZRuSSQWKheNZRaFYZoW3SuGKM&#10;qkekDzFY2ZITZOnHksOXlUo7qRvlAiaSQaf2WNSJkZJHt1IxkPUGseA/hQxUXfFDeSyjUeZNTKYB&#10;L3AAJTfo+FMyvImWWsdpshj86gjyk7uLACEjXQ6jmedY+N3l9s7GWV1W7xX4Bj/RQxkVkyYdwwpY&#10;xtaQm+r7uVqx8YiNnkkdgtx3AwuW3msZkyC8WGD7hlUfZvoR+ahMcqS5kIERusgjY6sB+apYsaeS&#10;NImD4otZ2J9V2rsYTvFBkbVcSNoW5lq9tJKqANteUaqPOpo4pU2xAtvJsGA8Kx1iSTuf/wARzv8A&#10;4RTgyOmIASrkXbdbgakUQOMlR3oZi20KniBfnUbpA0xZNr9xv9UkWYGpDPGuZNDHulDtcbSNDc+F&#10;LmzRh8PeVaNTZrnhp4U0mJdSdwUAbiFPKp44QTAwByLC4t4k1jw4ilZyp7pc2UsNdKvM7E7tsrg3&#10;awNjY1LjQoO1kELDkTaFBbjSQwKI5YdySTxt+p5i3KgY9ubGU1DCwDH+6ivbIyt91mvay+FqmGPI&#10;O46Hus54qPM86XYHXMV7iQGyhfLzpVd9gdrNI3K/EmshHyQBEPsuBpIfCsmGGNWQqHmLW3KB9J/C&#10;oJyCVU3g33KHyF+VBWjR8iRhII11Q31t/RTRMph7rgTQxcgvHTnWVNL/ALOJNrQaxtKo4GxtexrD&#10;EhCwxAnHlgXcd7elG87UIpp5FzBkbuyFuFN9XsBxHGsgzvvhnfYme5ttZRzTT4Vi5Ej7pJI2SGew&#10;VFZeB893K9SY3QM9498iILEsp4k8t1RxojIqR95YQbyqw+Ukk9LcKmfHx2xMhiWQOLiRiNQQbC9R&#10;piwdidiJJo1NpAinWzefhU+9nxyHCy3F53Qj0/08qx8WYrjwRAyRZCi7EE9Ie3A075UYilsGixFF&#10;1mIva9Kyy27rdx8dOp4tvykm9rVM+MJWwwQ8oc3G88WNB5XT9wBi2gtwS9R95bd1dya3uKmjaJXa&#10;UALIeKW8KSJWCs5sGJsAayEzC0soBWN1a93HMnmKbElUIktpCCBc/A/hUbQ4zs0J/mpBqGB5VIIQ&#10;VgLqP+2txkNvE8KXKnx5i5kaORS91Ka2QW8Kimc9mDqhxuzbfuY6B+PTU+Hm2aFI9sk56xELXG34&#10;1CcqB5WxF+8CQoaE3C7RfjpSxgSx5rNsUMQ4EDnRV867SBMoY47MOLKAsnUASx+FQzsZcqKIdvKV&#10;9AGGnb/jUcLocWYy96OTdvjjjby4eVRsYZMt5Gkcvu2xv/8AqIL6U8EMtlYXViOucN6lXzFSqkE6&#10;wSwhcdbi4KcTe9xSvIqFI0DNAg3dxDa7v+YU0Ii7izqXE0j+qO2kZuOV9F+morJJBJEp90XO5CG9&#10;KKbmkxEn9ukncLY6Jd4+exj+NDJSSPBUfy8sai7W+qxqfHgctBIbNpqwHA+VRYUMySplfc7a20bw&#10;JpMefbux/tAAAW1tqaihzm9zDCosqHTaRwB0pZ+2UgmJMBOunhUJxZEmnyE2SxuNELWqHH7CjJx2&#10;HdkB3CTmBRGQgxTIRvW1lUHnWRLDIksOOdplBte/gKgCo0ENgs7eok8yKmjcSZTPaPDlY2I1sPCi&#10;Z7mXGAVnUaKOI1Ff7iTjfjzpIPcqy4yiSCRU1aQn0tTZsswGazgdlRbQcGBqebKjkndwFjn5K3ma&#10;CTy9iOxvJa+vIfjUIYM2MGK4/hfyHGhiTuMfGiLMJHW3X9N/HWoHaKLJZoSI4ozsKbfmbzrHjWbu&#10;lpSzQJfvA8+q99akkGPIf22E3kg3eliOJBNNMsJlghO+VL/Jc6E/CpQMXuCbpx4QfQx4VFjSNsOK&#10;3QLC6t43HHjRSfMDIw3PlAaXtwqDGyH24sJIDhbMFPM0+G5cIF/ln2AEwj5/8VOY+3GqwkSZT9Rk&#10;B4Br8HqGFm777O5hdnjCfzW41AzK6SyORkZbklG/8KCRzd1IHvE3FL8bgVkPkQiWaawRhoEbhe1S&#10;RZmOJHZPti/pJ4NTpHkDHJQ73JsGA+WpMdDaGWxkW17286Sbt71RuDA7SfA1K2XjsO4CUhXp2s3D&#10;jbSpsSMBXeMNMtwejxBqTIdA7SKI0nItsI4bSOetId0yRbLyvc9wyeIPGsRO9GqSr27ISLLfQy17&#10;d50lkTpErGyFV1tpQlkgC469LwxnQ7bi4OlPF7PuHLQtjKTuZV8aTuhBj48tnA0lNzr/AF0+OmP2&#10;/cDuYk8zW2qoF/HjWPkYqPFIUIaR9VY8Dt8qaAQdzLme8ct7EX1It51OMnJMUmMm1Y3OpH0i1Mcv&#10;GMEvaAx1TQE/U1RnHeTcU+/uuOrwHlSLkQmY5MZOMiNwbxPCm2ntzKCjggH4ihMH2wZN1IVtWt9Q&#10;pSC4y9+o+XZ4imV5GyMfZ0vHod55GsY/uCH2yKVXYu0svx51NiY0AkMx3Ix9aqvgagbHjMc0X6pc&#10;3BcHwqXIKo8kwKuCNBfwFSTiVVMZC9snqa/hUXYjMZVbS3N9zeIp4DEpkZgwm+YAcqmdpljaIApG&#10;eL+QojJd0iKm5jvcnkDblRUEvBiC9iQNoPhRy1mCujhQlz3PiKmG+5ZgWVf1jpxDX4eNJizgnHsF&#10;kzCNxU8QFa3H6qdROkbs32dqkMmz0vt8WqONphHLAO9NlsLO7Hinhe1ZO+R8YTgNCsw3htx1LD40&#10;8XdCHIftiQraIKov0XOjf+6iJEQOUXuzxMe6pHCwI+alWSS+QfvPl7isghQ22W8f/TSnvqqtExQy&#10;XV7+PLW1NIVaPB7azA7t0gK67b30BqSTuKMLTIeRAHKMRopP91XmnURZst502daqD6l/hWVPEGm7&#10;LKIc5ms6AAcjU+SmTty5DsaIgEup4tejBi5JlgkUGS2gJ8D8KUwQ9lQoDLe925mkSaUxxnRpDrtH&#10;41PLjoJ4owUaRluu08Gp4mh3TswKzX4DwtU+EyRb5IxL3CbkDkFIHGmyXPdzoVDbHbcnabQD/FUc&#10;skJgjiP8xFCbu5OocqPlFZKmTblZREiQgAsyX9QYenaONMFy+9mBwI01aM9zQnX5qn7jQ4skUOxl&#10;Ausl9Tt4dVaNL7TLiGyNGuxfwf8AjUGKBKc8raYFrqRa6214UsixGKPJURs8p3uGQ6lddLUmQ5aX&#10;ERyBloduQzkWsbW6aggSUTx5JEhgVtDreznxtUqRY/bx8pxC0bEN6eKhidOdZCbpsdohsxYg1wp+&#10;YX8DWPGsyzZUgBxpGOmORytzqMRI8+QRIkwdiIi/MofTapJ8JRi+1AEsO4kuwPIcxUqZcizYhYN7&#10;hentSHlt41M0LDfkKNgZj2xtGjbvr8quks7Kzq4JXqkfg/Xb0+Ne4KDHEDExZCkSdxzqFYcajykj&#10;cfuEgLZCst4wH0BFuFQ40ynFyA27JyAbizagi1HGCLNGsu/v8HdQeH41NkrhhIJ+jGO4fbYcTbzq&#10;NQ8yY0MZMrG7hX8uO0Gmx4oEfsN3nk4OVB4fjTSol5JlRoBCSUjY6fcPK5rI95kKJ4QD19W8jUKD&#10;pUkuTF21KWSOHQBhwJqXGR41hj+827QkjkDWNiM6okZtG5Ftt+bGsvGgmDoovOd2jgcwTevwv+FQ&#10;ydhZQpKSiRdpG86EE8eNZWLj4qreEMRKwLKBzU68ajxMfLtjyKZZDKNqCQfKDTK7KYxMpbGKkSML&#10;8j4NRmUXxo4zPHjI9jE3wPPjUEUmV7iLJYSypGLsG+A51kxQwvI79OO+quvjcDWopI4O3IshC5el&#10;yeGwg/wrtZW5xIQ88cbX3g68qyysr46EfZiHzflao4ljVGiYuJl0c1F76TdHMvcd4zuax8alyY2H&#10;ZifaoY2c66G1LlzsJXVb5OKB2yI1BsRfjUbxE5Ecos0DaSQxX6eo2py4THiicNdmBE1rW4eFNkJM&#10;i5xKpGI1+0ysACbn+mm/bjMhWK8tiei51NjbzqSNorzswKT39I8KhhigG+JSPtjqYeJqQ5e9jttE&#10;Qdd3K9+VIMokQn1leN7aWrImxkLQ2KO7LeynhfwNR4omSSF7TBU1Iblc0knuPcyOg3ta20j5dKR8&#10;aSVjs++7X0PhfwqLCkfsQSEyR9zRfG9SIO12YprFx+oTw0/LUcvtE2Imx4r6MfqNQdl0eaZjbGGh&#10;UC518qEaxJDKxEYiXRdy6VPMj7Wwul2Dai/Jb1afKDI8fc7iC/WflPGsbMGOZUiBikMrblLHhtGt&#10;qdGuI8dC4jc7dqH6Qagb9x3QKkX2GjFm09J0vUcjRFPu7Z80m99x5jjUwyZpMpETZjSr48r+VS+5&#10;cwToAY4WGr38KxokjfHywBvdm0JY2BGp2issywrl9pPusW0BbXcL8TSDFSR5o1LZRJ6QPFaiOW3b&#10;xoV2GZF0HhfjxqTEd9uHKxMkgW7ALwPO16ZxKjx4aN2UmGhU6aedhQeWV8eM7rzIDoTyvUv2wVnU&#10;qGkXit/Ut6xYJIlVG6oXFtzbtNf41NDmI4yQo7ATUbj42ponh/mS1xMTaw+m1Qo0Srj9w7J7aljy&#10;JoYkTLNIQCrIek3F+NCHtMMxXId73FuG21MhDI3BkN1/iKi9sWdioEoYfOeQqeCaFMWeSNQiLoxt&#10;8oI+oU+JYiCQhnjXUYz87+NStgyfzSARtoAZY116Bytf1Uto1CX3QY+TbdI1rE7teHwqCX28ckqF&#10;4XR5LkuvzC99FtpSjLAX2ysZrvZWcGwKgfTat0qdx1sUzlbtsd3DTnsFMsTD2jqYGlcB2Fr7m08T&#10;zooWaXMjgaPY0fSQOBW/j/6q/b4iiLMCe5Eb3KeMtvl/91M0i9iOVWscdrpLIOFwPlrGiWeOeIR9&#10;ve69Me7jf4WrJhce4UjbHIpIW4+a3OsaGWNUSxeKQepgfH+NQhIzjxgBZmHUSebUwhLTQKQd1rEr&#10;zrajHFxW+ZtSCB/bUkEmQ0OK9w7qNGt6bjzrc0ccseS+xHZrMgW9zw03AUe0TjRCUSSO9nCKosCC&#10;adjG8j5KAxSIxI334m34aVDA08cLCLY+YLkOCOBLc9KWWVu5HCzxoYye7c3AJJ+SsJMp0ke47MC2&#10;AZG4728aWGNY8mSN5FTDA3FVPzbudqSAMUiWUtmSlRaM8RY/Gsid0llEfRFOpKlX4KTc7q3sOziz&#10;/ZnEpLSK2pLqpva//wCKlKIJmln2wSbrMVB4FeW6pScNVWFN0mOrhQNNGDDnU6uWyY0TuxvE52xs&#10;1zc68abIgxRHjzqIXd+rq5sKbHxCuUMlAiu621Ph8KgwTlrFLG7BoTp27A67hxvWO85SGGOVymYn&#10;U5db2BFvSajcWGTnMXaaYWjXbwZQPKnikx0XFu3uJiftmW/qH+Ko2xmSCLc1o2YEGNeKgci3L6aj&#10;aOLtjLEhjS+8KoHArwBoDLabvTEL2r3DQg2tf5W1p8qQW7cgAwZjdyhGlySaljlg2ZUjCSIo10VD&#10;8tFBkSJjiPcu4E/c5i1AsAkTKqTxxC25F4/jRxki2QRXkgjBsX8VkP00cdMPamQpacxONlz6QTpU&#10;OIjxyGWRm7QI7ist77mPKgO1GE/bv1ORNjqD48KleNY4bLvKXsthpp51DD2lTtA/cHqa/wBVYyhH&#10;iA0ynBvu81Ffqy/qW4f6fjwruwLLJkY8QCwvrGfFj8KiafGeOOBQchkuHZG4HXWjgyQuO0WaHeoY&#10;LG/p3edbZ5wO0QcwhFvFt6kt47q7krJtaYtJMi/d2rwuo+TSpQkEUEwAnjmPSdi6Aga8agnTux5z&#10;deQ8g06uaihjw5RlhkYN3JNFDtqxIosjhpIWIEnqU2HnSyZAG7IHcBBBvf4UgykEbogCgC3T407F&#10;m91uHbQDpK+ZqHtRPlnts2RCdLN4jhwoRmVIpstERVl4gX5EeFLKTKJOiKOQm0Tqp6r24r/wtAi/&#10;egG5AQTAxkFha/p/xU+HLIGyIHvj40S3DbtTr5XoymW06vtOPbWw51DKDHOWTcF4qN2lj50ZYnMb&#10;m+q6aHiKGU0Ali1S7jp3Hz8alUwK5mXau4G635rUuPGH2nqmiA5DmwrsiEd0vu7/ADt4VHO0gkfu&#10;Wkxhodo86lxABg42WNxSQA2UDTW/OgskhlEfQhOosDyrZLGyvbdttc28dKxYpRH7lQphiQ37wY8H&#10;a2lZKyJFBDjzCSSJG+7YjgjC1GOKFZBn9WMd26RB4X8fxopLHI2asoBiudrLf0nzrJlNsWVGHbwy&#10;NTcChHgM8saJ3JlY2AbnYVLJlzOZwgWADg1uTWrFZ8h5GOk6nUxqOS17aGZlw3cbWfQD8xFPhJaW&#10;CFy/dRf6b+FJ7uY7TZXlOpCis0Lkqy7NitKNzOovYL51D2XMrzi8mPHfcAvEMKyDjythxiOwRjq7&#10;DippBgoyYmQyo8TMCWlHH4DSsvtEYLLHsMDAPvbmAaIyYAzzoGxpA3oHnUOKsiyxT/dWOMbmB8DT&#10;PNOAcUBYoW0Yg+FDVmCjTido/sqHKjnLZoa7IwvttwNzxqYxxpPPkKd4YAADmRSh+4cSN7PbgDfX&#10;/NTNh71hWxQm4YfEjhXc3uM0OCo+XbxvfxqXJnyP5q4Cx21YeI+FB4YFRcVB3GTS/wCY+elSSZKt&#10;O7JZG3EMrcmvRaYoIHVY9pAHesfSDf1GseCBdr47u8mJcKUS2o7nO96Vzj7ewHdFmY2dToFT4Gso&#10;469pWCiWOa4mVj9HlrUEzyI08UIOOsK3BfwceNY007GPImTYm3rB3EXuvK1NAhmY4bhAsShS0TWP&#10;UfH4VJuleNJ5O2IlX7yMB0qWHpBtU0hDYwj+0+Q7B5Cw/wBOxv0mv5YRrDlxjuQqCdhXz4AmmxYJ&#10;VnhnAeVtuqt9INQwkArACECrrbztSqNzngi6k/ACp4zj9xza01jeO1GHFID5A7ZBtYjjxPCslJ1c&#10;ZEZ2xFdUBHHcaiPtzG8casFHWkrnkx+Wp0C+33TgZy6FFHIKP4UYyhkga+kQKlWj4Ak8jRxsbbiy&#10;9M2PjaOGNuolv7K23WbHSQLFmOABFIT1XUerWpBJOGOXKI5oY0sXjGgZCayUkxWPYjCxdvTaOIZ7&#10;V71v5GQxgYojGkluNQxiRYJZFM7SbtwlIN1Ur9VZKxyGTIASZ5XPbClPl2eItS5JjllzJX2dy3QQ&#10;BoABzqNxKEhlh7BmaO1nHyAfVTpIXyYWBbKCgiSNx6dzEg8qjeWN8LCljKExHSVxwvUTTZO3FaQq&#10;YluWUgHq260I8mduxjKVxnjFm/Le1Y0WcFgilDSLlL1Ox5Bv41j9gKuRfY2IvT0rruN+FxTHGCpD&#10;KwxRhyHcy62a3Jb1mdtHihxwu4FtyobdTFb9WlRKQizqN2DPt+2VPFpQOHlTyYmPIMpyVjyUYCPu&#10;A9RGvpp8YSHGUx2neXrJkU8EJOlEzRF58g7YcyQ2Vdo1H9HhRy8lVnx0cwtHv6iw0B+FGSCVWkyQ&#10;ySwEXKLrbWoWx50dshNk29biO/jWWERJlicD3atYjQaKKUHJjmSGEMsEana/k1r6rXTIPawuHYoC&#10;k5aS9lXgdovTtK7I4kAeG24iNjo7EacKZ8ctLiqdqzkWG63ClXFZnUqN24WO48hWPiZhGOkI27it&#10;ioI4mv8Acr+r2+B9H11i5STPE0tlKNqJD8wsOVbVKyQSO0MjOSpVj6QBpdRStJG7Txv7V9vSso5F&#10;mP8AGoxHKGjxyyyjUyM5HB+TbQaOTEPaThHd5/8AqqTwsL7ajxY4pGEYWSeaT9VE5hb8VrJfHb3G&#10;NIVgEklt9uQA08aeOZXXOR7FeKbONQYcqoscpEsRFr9R5n8aMMpDOoHA3Fj4VDkyq0mo7bSXIbb8&#10;tZPvcbbNKLxoDtCMedYzk9iJfsJkKNosdDuI+FLDFGmRCiEGSQgXJPFDr40FaFpVhUg/tqtcqCP1&#10;Ab08eVkl454LosI3WA4K1hp8aQpAIMiCIN9uw6fqNPvVmy3cFJL6WPG9OmXjB2KaITwLcG0qQIFP&#10;dXYxYX0PhXs2mEkIs4VDdbmhJLOkT48d4mItfadAPOp5WyhBI0ZLs2m4D5aSNYiuQGu0t9Cvhao0&#10;hhSJmAjVF0BI5mpI5A0skAtJ820D+yoTGjoytbKyDqgvwNO0OR32t2xM2oKm3j4VIuZFFJjRNvJB&#10;s7k8NjaemldcaPuwv3IxLfuSh72Avx48a3Q45gnxmLZkqnhc30F/lqQrmWRR3EyWGrONbUcp4Xny&#10;YpA88rfp7OQYf8qWXLvi4+SpdRCb6aWGlNhqiESuCsjaMNbCsjFmiWSc22TA32fCvZwqjJGTKToD&#10;/GshMdwimO8wYgXUeFDG2KF3b+5br+FYsqQDHeJbxvb1/m1oZONOzGXU5G3aNzeoDS2lSYZyYTFD&#10;98SW1dmuSt71uXGYRMoWOEPbbIdN3GpYJ2jAgkDupN5GLa6N+NNn4cYMGMArRTNcliNbDXxqTPim&#10;SOZJNIgNerjYeGtT5TSKDGburHqYt4U4To7ybW3LxU+F6kljW8UP6jeFQD/ZIilZZkOpNuNdjusm&#10;HJJYyEdGh9VZsGG6ywBfvPoLqOYvUUaxBZUJLzX1YGomidmnN++pGg8LUE7oYSIGPbJtY8jS48OO&#10;GeIl3lX1EHxrH95jy9sSNYq9m3H02XiKaLJkEEmKLQxsCJH3cma9LjZuSsftow0DCxF+QB010ppQ&#10;WnyZtMsOtwqDhZgNKSU45wS7b4cjioUCx057qjYxJlB3bJkkjO2TYDwPhUs8jzpjyk7TGSTu+QE8&#10;7VHGYGLN/uYnNmkkNgreVM4hSPJxAXyEmfcJd/C2vEeNNiplhcRx3mcpb7vHYDRwMplxY1vMGdeo&#10;nkKxspZo4Vn3KkjagC2txpxtT5Im7eQrfy67f1QTYlb8jeskiQpNK2yXGK9bk66fxrIkaFzKrKkc&#10;im21r2sRe9TYisZw9m7Uq7FYgdQLEcqfIR51xw4WWJW0Ml7bQeNhw0NbpYpIJcVg/bUl2kU8GYjw&#10;rtRzrJPuOSszPaPadO2QDxtUM0iHF7zuXywbqbXsAL3ArCWRBCjSM4yT1CQagHZ+IqYPOheVGWCE&#10;paSwJNrabaiaQShJIiM6SEl2LcAG4mvakLBjNj7u45Mmyx5W0W9NEMR4I0QZEOyzNvB9RN/TRkyl&#10;aCZYRJLKvWsjnQXt6eFB1hkxfSMZ1b7Qk4Mx5VfIynaBCXhyIxdDMddOIqR4oZ48jIUbQuqSlfUT&#10;asdYYisE6dtfcm6BmOrL4UvZjRGx1MLzoNyve3EnnSw5bR4748fcitq0u7xNWy4n7sqhsMhtAb6E&#10;6+NqkORIf+5qU7cEWm9bciOGl6mjjx3jmksmOu70vwO438anilx+7kIykyElgtterxBoyySRRRZw&#10;usJG4Nt4JY+m9RtIZEQOTlYkVwsRI0swtxrGkskhVzFFhkbSUHNm8edZEG9YI4C0nZZulSDqFqGS&#10;fHihM0YRQw6Ap03m3OpZBMGnx3Ht1C3SU8/66lkzHMW8FhsHz+FqxmEW4ykPDGT0tbXUVmZcbpjS&#10;x3EsWnPiFH4Vjz5MQnkLmN2j6WHJL+AqSOB2E0PXmrMdysV9IUn1aUcfKkGKk57pVhZL20Nvw8ag&#10;AhCLExC5Kj9Qg8b/ANNQZee5eHIPUVN3so8BXGT9Xy/R/wDlTmMqVh2yHsLqthqRfT+FQDJBkyVl&#10;MseMoAd1a9n3DTSoJgriE3bKIPcAc6C6j5h5VtXJWGA/clSL9VyTrrxU+VMGUHGeMLAwP29o12v4&#10;OaV82AmCS5E0LdSofTGSLaUm5Z8cRgnIksbBvk+FCQyu2WznercNvjel3hhcdO6/DyvyrtiVZhYN&#10;vThrypRdmx4D06dKE+dTGWP3UsqbQzXZltzFqlMjNKiMFggVte4fm20YyvczIAHlMRtEI/JSfVRG&#10;ExxA8epdjcgDXU+NFFbZKy2mmiIYsG9K7T4eNJEjSNkqe3POGYowI0UH/wBtSY2RDbMurLIGuAp5&#10;Ushld8stZ1bUbRw1NIpjHte4SsthuLeFY8yukpfrMY+Wx4NUk2XCQjg2jj0s1tPCjGHVCFLXc2Gl&#10;HDVo40hBm3Nox8r1jZksKxYi/bdYms7EfNyrJMGR7dNhPWdXW+i38a9nHKIo5tWVjZdBzpO5C85i&#10;AklnThqekFSeoV2tryvHIhijI2wKGGoY251lTyqndidYYOrWEkgbl09Ot71m93fNLdR7iNvtknWz&#10;+NIsCe/aSIloz07G/GmZMi0jtskxRpcDmaghxXYBwFZpjorc7eVPgCNHZZCe6guxI5DyrXiDqD5e&#10;NRSyxjFSYAKy3C7eBbSnjjkEqrwcc6idJhI0gJkjHFD4Go0zZnEEalVYakeA4VA+SjS/tsbsI10F&#10;zr+NQschIop9zAcTGBwDVCkkRSKMFZZI9WkPytUrGVYxscK8w3EjkNfmqKGe2IIUN5QOp25XFKuQ&#10;VxhBEVjZF1dvA1EixFchSe7Je4YHlXuZHDR49oxcgMB8KmmWULGpCvHusW/DnUCSBcWJF2vKmtyO&#10;ZoYocvjxsTGLeZ18aWRZj32Yq8A0svjejct7vdoPk2f31JP3VBjIAiPqa/hWO7x+4jlG94Y/UBw6&#10;vDjUryExPM3bSJG64he+5rHq01qQCR8mcOphyybAAW+Xh/RSNcjJjXflNMbBwvyrWRHDBFCJ0+33&#10;DpHtHLzNCPFLxxyqEyw1juIOu38L0qxpLlYGMl1ibRgtraXtfWsi4lhnWziFdCYWOtzz0qJYXeP9&#10;peYGORgCwYa38fUKlSSPeJ33RZLLtdglrbQOFDtOfdCNWKO2/ezc93y0mIFOwETBpCNgZSCwZh9X&#10;KjmFe5Zg3p3srrwj0Gq0c3ZE6qCXbjHI7C2wDWxB8qgx5ojI6RgNkKdwiLHpIHKxpzaNzDfbEzBX&#10;BUayX8GFS9qWNDliOSON7i5OpZT400U0bmOU/wAmoIO110ZntrsqWSRIZMhXjhiiW4j3DUPfhzrK&#10;nldpJJSFyVg17Y+kA6mmxGAaNAcjHaNdzkX9Mmmld0/yGNNCeyh+4pPOw5XqCNXIlkUxzPNdki5g&#10;x/jXfcvFPEVjES6SzDgHXhxqQ4cj4zRszZfuBeMN8oP5vxqWyTrHJHfL2i4aQn/0qdaljxcWaGYb&#10;FdmY2EZ+Ugn0msiPtv7SOJfdQu/qYjQgnkKSKSUPsDNFK4vAdw9I/MKik9s8mEoZGSQgKJjzUcfG&#10;sebGymMcOkxsLQ7tD8eNY2PFCcxkDlZJTaKRSLnbe46ayMeSfsojF4oAAQz3Ol/AV7iHFaaFY+3O&#10;0p3AOeY41jyTvujlAKWbcQo4jXhTSJJOuOq/blF94e3M+FRY8kRHbvIrbTvIPzE/21k+1nMEbRrv&#10;ik6mlbnYmlMZf3jSbYkAspHHRvH8aGFCJO85/nEbqLSC3DjUeF7lo8KK7iQrZ1k5it00YeXI6saY&#10;NfaB9Q86kTG+2Dj2l91ck2/6d6hkjUe3xHHbaw0ZtNfH1VkboI5ch4y8isRtAbmPOgTJJ7tGtDqd&#10;qp5eFQ5BkE2RvvJjsOQ8T51kZETrDjySAPjKdb6WtUWLlzdrFj3ESWuQT4nnQlygcqNQVCueI+Xj&#10;QFmOKjHYPkUnleoHglE5sHkVhoGBvtr/AGkHq3cKxkCdrFdS0alrbpV1O/8AIfCoZseBZBGHDs52&#10;qslrWVuYqIY4Zo4k72a0R9ZPzEHjW5WhZY92RCWUs0ncv03HzDyqaGVkkCyLONpIDbjdkQeNNEiy&#10;Q4+UO5gwhgQXUX6uO3henkydxikYJNoArFDYrp8KyMqBVggit9gnq1HKoWm3MoXZAbWBHgPGlXNh&#10;Yqvrh4HUaVkmKYRxFh/KnVnvwtQyYnkx8dEMeTI4G5ZDbQKRwrHkeMQEq0eFkIQLsL9Ug8wKTGSM&#10;tCZCM+cmwMnOzA+ljWPjzY/c72vTbcNh6ApoZLiJZ1JlkIO2QxjTt8wdOdIWmWHAmmLHHXV053/j&#10;WRKMi5iYdpH1eReR1p5s0FBssghGm4cL0fUYUPVx2Bj/AEUZmkKZSuNsBXUjju1pXyyncmVTdOAX&#10;hrahDGPexIA77LC621HGjjmEJjGXfv4yqt/TekOLEZULfYjlBG4Eef8AXWUZ3XHliJYQkcWOu1ad&#10;JVRXPVHK43HdwCW86M8kBfLjfa4JuO22tgg8L1kL2ppIpzG3cDByu3Vrjjpap8qRh7KWJVcixk2k&#10;WUAfE0mHN3ooim6dFO7c3yHSkaJpUzASJRqoC8rVEWZW7q7xtN7DwNQw9pUMZ+5MPUwPjQfBlLKo&#10;BR2GtyNRappEG8oDJKbgceNCd8gMsR7ccDHqAPMeVLiywCM7u4shFnIP9lQxwIzZxfqv6SBqKklz&#10;cZXbbsaEdIDDS9Qyd8MkjG0AJup8SKg7MgmmnvuhUdS28aMzNFjzYaAhWFgSvK3jUczYwE+RNdcq&#10;4AJvotqZ8nYZ4yu7b6enUVLnlFEe4K5XQA6DQVBEwRe2BGhAte54tUgA7vt7PIydSjmL1HO4jaSZ&#10;RIqRC4AXxFe6yYj2AQJu0CABawppsXQAsIw4v0nxpWyQWhuTIF46/wDOiI0baxJjUg7tvL41BKIy&#10;jQttlkB1aTivT9NNK5lgnkLRTzRAFXkHpVRrUeNtMOcu45M0zeq3Kt2REsMsgtjZXCIdv8db1LmZ&#10;AWaaMiNIdto2J0BJ1tUkcphfImcwiFjpHe5Dg1LPh4ybcVe1ML7gzH5gOdY+NknvoI9qxwnYbvwV&#10;tRQkkkeeaP8A3sKtqkXELu0vpV8aRoJhKDiYb3sARfdrQ25MUhL7XnlH6cnAxqo8a7MuOIohu7p5&#10;zOOHmPGnuY5kQA5BPpYk2VLa9S1MFdMYY+0vllbdLD07fT+NSYziPdGgkw3K6vb59oqbu2+6Acmc&#10;nYrbhoyr+XhUsrATyYoMbyEbRLATqwJ4sbU2Pj5MbROisiuNzx2I6F89L0RKUYFGEOUelg50sw4C&#10;o4pl6oJEOUsVjuFrqVHE623UmUsUhbMcruUartBAsvibUTiBY5ApORNuAZw7aBgR6qjgnl3Zcciq&#10;sDEmLtnX1cqz4dkMLqd6SX4beSfwpP3OxljiAjaORrSb+TL5Coo8jb3MrcYT6w4IveTzFY6ASSYk&#10;qdg3tGrut7WP4VJJkZ1ldbSgcG2n9Ldwvak7G2XrthQyt1q1jdpCTqtbTl3ix7zPtS8cc1/Rpypp&#10;5M1XkVROkaqTGZBptK60JFSVBMoly1t0AmwuANK7QyJGGOqnDgdSrOTxUWANuVe5kgRjkXjTCU2a&#10;Nxpciu3AkyrGB79W9O/S2lNlwoI8WEorwM3W31banwsKLtwz9fZfRgFA5mu2mQEkMZjLyWsFXlRy&#10;8XFSOEKceQsQwZ723CsXCw52ZCQ1mGzbIfBqiwkKrkQyNtm5liDe7HjpSZMuMZDDKy5rlgRI3kPj&#10;UUklocbKJKWO7Yh8vKmcMcjHxrRrOFAAXlekSN5O8xJnjJ6NOBAoyGZ/d7tuzWxTzNSiGMSGRCrA&#10;rusviKlgEaP37L3G4ry0NduTbKU2sdpupHG1GVYljQkHsjhp/fRlhxkJkGxcc6rc6fxr/tt9m57m&#10;JiAu7jxp5HjLwwPtnKkW0OoBr/Zv6r+rl/GklSJWzY9lu90gWGosNKh3veGaRpJJr7YWIBvGFB8q&#10;GQuh7RTZJ+mxY2RARXSZMaDDHRdQ477cV59OtY07gCJCzQFlBF2vupxlRsMuX7mNIraKCdbAHSh3&#10;+7IYZA8mGQQmw/MTbS9RyS46x42RMSkqm8ioPlAqAPK8f7aHIxpmA6QOf9HOslSBltMO2szC7WHA&#10;qBWMrKcXtfrZA1JYcD/Gp845CySIbLFIP1AdAdo8qEcCbpJNcjudSg3v0DgK7XaWLc26UpoGtwBF&#10;SNLM6SxqPbhbk3HLypMaAe6gnUCKWVdpNtWs2lSZ8UcMZJMBxDqQRoWpD2UECy29x81zpY+WtT4L&#10;ZMSwFRKZrXBbiFDeNLFDvxf29yonZupd41vf8KyMkusqY9laTRbqOBC0H7h91ut2rabPG9Y84iOP&#10;BG3amyIj1vfjpWaMfHM8AHTM+jRjxqHMklUhD2oguji3PSjEYnOQRvKt6iPHWoYWhAaN90kgNnYX&#10;1FKTFJHBIduJkHVlB0Y6331HNEs0kG+RJGDHc5I47OWtRxSmJ0mjVBMn+kL8/Fqk7MfdXGk3Nn/M&#10;VGovekl/dHMQnTesigG4HDQcKe6v7gv0PwTb/fWPJ2I5HQCNIgLBvj51k40kCrJK12J9UfOy1FIY&#10;e1CoEbGO6hwDrc+NSZLYrjElXbjG/BxxPGmX9z7jTtEPakEED41F7l/biCMiOSIWJYcL1BBCh94x&#10;Yyyu2jc6lxEx+5mlumQEdIXiKx4VC4s0bkPl89bjWi7iGdcSYkk+ubdz/ppWSVg7SMTi/IgP00hk&#10;CTso3bb3U7hz8691uURSuQIlPA6/LUXYZi5X72/gG8qjXGMih1AzFvo+vAf0002AphW21UPUdePj&#10;T4kW4943eLhcjU3vwolWKzq+ySJhYKv1E1Gs0kYOO/YaOJbsUHF9ONSSxTPJNjgR4cuzo2NYHuaW&#10;/Gp+4EDK9p8tTusri9gv41CYYpZopOoSh9Ua9u4F8azGWBsjJx3EiSSEHpI+YfMTSCdgwyXur6hM&#10;YniLUkM0W79v2lS0XSJ7AWa/l8alkilhkCRGS7XZbNwW/wBWlbopLQSkN7v50kXXbsA4UzZcBk9x&#10;IG9yBZrLp0f8qyceKN75BCxSyMwKD/8AU/50037hMIlVSkMwA2uyfKLU+ZFJHOnbAKyAi0h+nluW&#10;oo03z5Uyd4tOdmzbYHbpzouYJYIpyXk7ZvtYH1kcbC26jDHHJLO6LJC1wUmKW6mHhUEpVxFKCIpF&#10;sG7pNimvBKyHVgsVkx5Ec9xwG1JX/wA1AGcZPZtBjCRLR7WtcsQOK1DF7dcj2RY74eL6eo/4aaNo&#10;GkSYFshWa+5z6Wv5UsgQKuUw7eTxcW42Hw8akTeZMYIvbeMbWMg1Nz50MOeJ43klEqQIRqpHUS/x&#10;vTIAcnuLJbH3WeMr9ZJrEbKkYFFKyIkZBSMfP/EeqjPjQGU4khaaZyArprtG2pMgS7pZE3wdj0xu&#10;3FTflUMzxhtoZmMrbgwc6sij5hUcWNGzmECTHvbtyFtCz8141Fgoo3ljNkThbFTe5VTaxXWmEMyo&#10;Mp+0Mfbs3ovzm9RrgLGEXdDJlyW6mPqUjytS4qyucucEPAxG0xJoCGNSTZLucyMAYzi1lIuOqo+4&#10;I42zZO5HmvbcCuv9lTpmZDmGS4laPg7Lov4U2ULdlH2Xv1X5aUmdMel/tpIp2nS+lhUEm4zSbv5i&#10;A6AAcr1G8rDEwcnc0QDbtthzHCic6Nz24tuK0aleejN5Gjh5EnYhjvKG2Hdv8CeVSlmkE24dtRft&#10;/wCbleobI8WOABNrc35kcayIfctBikFkB+e3pDCsbuRBIFusUgFi3xrHORFbFg6GeMWJHx+qm9nI&#10;YY5DsVm4hD9Ve1eZAobaZxqvC9TLOpnQArEyGw3fVXtdqlC2/fbqv8aiSKIbsZNDGLGw5k0ZZTJL&#10;lFwyQ2J7i8zupjFGY8ZnDHGJO07eRr/YR+rdxHD+Fe3RlO9FaB7nth1HAn+6jG+Oq5e/YICpK3Jv&#10;uXS2tK2TvlFu5lYMWna2jpa9/wC2tuPMcmN170iKS2zw3+dY8srTJh7CASbju/lHJeNTbYe48JVz&#10;klupANQBf4Uz47SuksIbJMgC3A+n/lWzGkR8iZGEscvpRRzU+NHHM4jSJWdQ56bjjbzpJcVYsaWG&#10;M/4SBxvfnQyGRZTcsyNwJNPkiO0IazMPSpJ4VtmmECWJ3kX1HAVIroxyCftyg6BeelYsnYjx2MW1&#10;Ta4ZWtdm86jxGzLwR6pMnBSReygUcrL60uexCdO8viD/AE1gviRxB2Z7Qlib6HVx5CgskAfEOQS0&#10;QA2tJc3UEedOnc7JaYlv2+3o8Deo2gSRpI+rMPy7b8qcQYLPHPF9iKTiPFxeoGYvkqLnKx9Qqtw+&#10;HGmgxiUE5I7e6wtxsfhQilcRAPteTjttzrIkOY75KER4zjTuA6ceVZGI2Mu+IiWWW43Kp10PPhWN&#10;F3TEqnfjmX0DzF+NST98jPeQpIQLx7CbFgPwrLlhMWVBpGHfRrtzUfjUq4cxhhWIPKszW3sOVHJg&#10;xpMnFSMI/dN9rn6eNYeKJEmBIkiiA4Nf0tesyTIiePLSxTs+hGH1EUVmx2lysuz48t7tbnpQxmY9&#10;pGJ7ZHBudQ2yC7ljfG5J5j40seVcNZSddxCnwonHEkuFHZpWA6gvzVkLGspdv9kFvf8AzWqHHhKQ&#10;SY6ttl9DHxufGhkQ4irHs7EjkblZzzv9VRRNC8eWpvIz8Cp4WFJM0AgR1GwKLKwHMVKyFQIV3sGN&#10;rjyqbvB+8QOwV4X/ADVitDG0k6n7yP6GPICslcnFfuuCY4Y/kJ1vpyrdGsaHCYOZfnYnUaUmQ0Qm&#10;mnl3GSJtsoVRZgBpbh40kkyNHjyy9vuq3X2xfoZR+apDjoMRsUNfImFmkRuC+G6pFiZsGGWEO0cu&#10;pk8bammfDC7YrM+TMCGZX4gLpfbU2PjzKwmcNjzA7TJzZdPSNKEuOvbfI6YpZHLduRL7t4vrupnD&#10;LugctPiy8JpDoXWllfG9xulthpfRCDcqF+nSnigmjiTLBfJjK2WN1t0X8aDYMJiaJNmXKepSGPqs&#10;f417eHKSWLBUSxPcBfGw43NSZAlWQ5JHuYFXUKvAm3pFRzFRBu6cXFlv2CLdTg+NSww47yQwEDYr&#10;i3cJNyt+VqGPHDveVQYCz3kiRLBl/wCDTNJM5gcKEyI062TgykAaVLGXlCpGTJ3DaRY/k7RrEky1&#10;uiXT2iArIV+ViL+VKYZoo5+qdJ31ZRw7TX520pI0RxiTETMsosXe92sfpNPnYuzEhdhCYwdQDYE2&#10;t+NTQRImRDG6lsxeRNumo2nlEGPIrGF3NwSOQF9Kx8jIjjn3IYhjR6FT8rN50k0iOkmIQMxXciRg&#10;eGzWjdFhizifbZLN1RqON7ePxodUzGAFMtxYA4+til/G1SyM2yJFEsEDXYSKeCvahKkXuDMhLwFS&#10;oR24bRaonIfHfHjOxh1gy+NjypHyIlx3lhJEzsdrkEHhRgdmELLZMjaVMbnQqD+bzqL3uQ0+Tjr0&#10;xKLqCNVBIFRyZM6xQZQaTtxXYRtbhapJfb2WGJYhMHI7evr8eFY+LHHFkGF7CXgJC4+bjwvWSuRK&#10;I54W+3jDVTu1IXyrHeMGUgXyIn0W/gKdo02I7XWJdQPIUIgGY30jFzr/AIaiXtLEYl2HbxbzNRSZ&#10;GO02PJdUTgGJ00qaIBrxoN6EAlIwbrrWRM2R/NZBCSRBRYxgWuDypYiCuLO25NB1MPA8agieFsTa&#10;AuQTqTf5rVYs0mIGsXGjFfKpI2yGhxY9zY6vr+FvGlxJZuziu25yRcA8b1kCSRiVBGOyjRj51GUL&#10;e5LESJbpC8rV7sRd2GAgybvT8DUss5OOJAWxwqnaxJ4A24UdW+0R7vKhbp7bj0gXoz4rk42CCkch&#10;ADBCOY51jQ5UqLiZDGYyLq4J11/E1+u36u30/wCn9fxqDCmRg8S9y8nRtIN7qfPlUjGd5MYL34wg&#10;BZH5B2pZlmlGVPdZy3pZB4MRrUYkPsEki2F0WwZBzIqPJx0iCQEwdliT3Gaw7gXlUOKcaNGRCZ49&#10;9kk0vc/86jXHaVpFRjLEelFQHgh03LUOblYwTEkQoixGxLDgSNKMk8BngAIKjgCfTc0EUXZjZV56&#10;8BQxntC97Mz+kG19SPGjjhyImfadT2ywNr0YmZZdhFyp6WHG1HKjx+zjOdqgem440gzWkSHadrWJ&#10;Pla/KkkiVly1kP3iLp2zxFuG61TmJGy8SwUSSg/bLG7W00vUjlXxoQn2lTVt486x0hlEhZTOkaN6&#10;COZvz1qGR5hNLkWZwdCpuBZqylxkWCKONfcpG11K2qIJmNLHGoAmTQqp9Sip8TGyBHiTjqllGpsP&#10;wqPHgRvfFz9zdZCovwpUCyDJjcjLa25FW9ri1TSYjGbFhtumOlr+XlTxnOvE0d2m16j9B1oNPOWn&#10;iISKAjTZpresL30YTE2N22i/Ubw3VbLSQQi5KqDvA+U2qOaO75SS3ETC6FOX41HlBDFPkSmVdp+2&#10;QvIpQVxG+XM3fOVGbHX5dKaLBMpSZP5lWG4sw4nxtWPJjzSe5VTvB4L5LelmjmSaTJQ9wEXK3438&#10;6eTJSTtkbYHQadzwNSvkydqWFVcJLe7+AF/hQySywpmIAY4jptHI/wAax3iWzwjtQsi8bjh4E1J2&#10;k7+FBIJcoSjbIZDxWp2Wbsp3N0eEOGvMfCgtzNOwsNxHBadSSyYam6sQNo5gfwqV3mCPGAY4yNXv&#10;TkBPaPIAzG27cP7KhMcbrPus8x9BPLbUkpYiWNQZ5bhiEbnrx0FNFf3GO42pM3SA5F7k6VJM+PFC&#10;kYUb0ba0iroe2R9VJIcVYUDGWBZG1lvoFXzvR79laBx7mCfqQl/SQRyWtrB2njjZI5QpkWUH6Rro&#10;tPlRAZmNiRhCJrKV3cbC2tqhxTIkkUAMx4qzs9/tgaV2WXY8iAw4sS3dXU3Ak/ooL3o5M5rTghLO&#10;XX/Tt4aU+RtU5thMZI229pRoy7Tfq41ImNKEgeRSMeXV2kbi27wvTv3g0sa9vKih0VUGoLeNQiaE&#10;wZj7Vx7aRmPQbj/GpoVY4vaiAytnX3fGx+XSpNkqTwCEnHglPXH8Od6jkiiOJIyqwnjfoQAalxpr&#10;UkzR2ljLRJkxsQzuT6zw6TRBlX2UUAWYQHqJbhYGp2mgVWixxZJnuxOtmUi9JlMrtnxsAuQR9vaB&#10;6bcL0ciIDNMiFpwy2Cu3HgKedohlQxr2URzcqW+lQL1JAQmRJIoKzroYzzHxrHx54u1DKq7occ33&#10;jkdPmrNWRQYIuntTH7iqT8g4brVJ7SVRA0qlI3H3gVt1X8Lippx9yJ2jWV5T98EcdlKY0knBLFcO&#10;TpPbto12tzq6rMcpFPfUiyiG526aXpYFKYcWRBvkZ2D9wra1jfprGyoZVny3Q2jRRdABwYfjTZU2&#10;OMhMgtGgJ1EhJ12/GkxsmbtdsFQZeC2F7WrJxonTsL9yQNpu2n5T+FQlMfYIjaXIHByeRr3WLjrC&#10;NuzZa6k21PxqGKHJDHJF5flVW42as2wiZI1Ec7qAOlb6pS40YWXKyxuYSXVoguvE+NYUEuMk24s2&#10;2Nru48G4cK3xxHHnE57M8h+2m35DrqeVRvCGGajM2ZMtrFeBKg6Vkp7eSSSQ9yCdgQQnEsRQiL5B&#10;xYou7F0+lzz4emkyD32yZWtI+uySMfLccalVMVBJNEJYAji0ajjfzNYohm77vcx4ynWMjX8K9xKk&#10;uYAm3JL6bJOA104Us7Ro6ZSFY93Vp428a7veHeDbRBbUj6r1EYHZpCv3gwsA3lUa4sPa3BU2k8XP&#10;Ou3GgfKjvZPUDcfhypGxY0BEZlyELHtyPzFvqFSQvk7ojASVEV+2zfJblx51HMidpViLOk5Pbmf8&#10;vjaoUxGMauN06TEhCwN9vmKlzBBEIcrdEoGoFtCVH4Vz4WrvZsfuRs2KraDyIqYCV1ndgoiX0up8&#10;aOL+5O0Ygj3YyAA6nxIqE5crQI8RVZHUNZD4UYpSyyGSwyB6RH4286Vxlb90hQgjqCXtv/hUiDLk&#10;kaFQmIVG0MpA3BiBSyQ4t4wm3sOSw3HiwGtTmM2w9w7o046WtzqI7YxG0pZJAfubhSQmR8jElIky&#10;tw6y45A6UMSZmi/b1ZnQbesHkCak70RmQqRGAbWPJqeTffGiYBoyfmPML+NQwlu44GyIGwsOP9lH&#10;AIuiOWKKLncOOoqW2RtLMA2LbVx408bRE5JYFJb22jmLUsSRiNwxb3C3DkHlepYJsmAd3HF5LabR&#10;8o/NUGU2IGgdDH7eFjuYr8zDSsOcYzEsCzq5ur/AC9JNOvt8SdzaQDpA8q2IBJg4LbmlXokZDzv4&#10;2pkEvs8LNQshchiVA4HwOtTL3hCqpus1wJLcAPGoEx9ys4Al7ugDn+ypcZ1EmSrgrkKenbxtaocj&#10;uKyyE7EBuy211FDKTI35kymOaNlFlUcKglwt+6MAuXFwH/uqOdxFLNO5nEnEr4qRypvcwx3zxuRz&#10;wTcfVYcONdmHJVSeg5HFbEXp/wBtiETmSTSc6enwPhpXucjbJFHKY5IAepiNLjyqaGWV4sdbvjwr&#10;qN97gGlRiZMhhYb9NFFJkKRLkqzRy47i6qNRe9QJjTsG3GWVLABX/KbUss4I9wN4Yn1eZtSyCW+Q&#10;WsYbaBfG9RiHI7gIBaVNCt+I0oxnId8Uj9VAdzNa9rDjUztKEeP9KK1y/wAKxpIIi00d+8khujMd&#10;BYVJj5cxx4VLSpHt/wBQm+3xtrUfalmCOhGS9rgPyT4UywxheyWbM9wOh2XQKvg1QiSFxkRRd2Mu&#10;14kJN9B/ZTNtfJAP3chgRHEr/Mq8rVJjbBMQeqOUjflBh0tr4V32cvPCNkJS22HdYFHHzUmCZGGx&#10;DOZAh7jOddrDmKimeFDkzyBcfJBCkFeAty4GsgopTOIVVMg3O7jRjGeBFqzI45u3wdZpFtKXv1qh&#10;0o3D467BLHG3WZG4kNa9waLuYlXMktPAVIACDXa34Vl42NDtXJJWOQsQqBeRPOnM+Wp78fbiUjcA&#10;QbbQ3Co9qGQyuEndSDHIpvZBfgaypUgjiyFkV4oSN7xrbiLcqafMJaLPU2WJrXY8Nw8K7GchOdGq&#10;iBo/SI/O1HuYqi8YjjCGwD39Zo/t87RtIzBvfMSbWF9oJ/vp4QDLhQPvlC8NDxvx1rJH7cBBEydc&#10;bEekchxpZCXjlx4u7KyNcEtwsvOwoRPIow5rZSyzKN0jjUrpbQ008u2DEMwZo0v3lsNCh8L1I0oS&#10;TIDDIgeRtxkQnRCPqNNkN+3lZEmu5OiAEegj/lRysuA9jJVmx0iPA8eA5VF7/K7Z7F4Hj1JH06eN&#10;S5DySS5AjVXKdHaHHa40vUmXix78VECFcm+7q4lAeVHNx0kTChAWYhrSbiOWvCpMh2liRSTiMBcF&#10;78L8L0kfYkP7iwMk7ORZl5EcqieESBEsM2VhcISeVSAM8/7TFIDKVsLm3G2nOnx4lPskk33IuUud&#10;NzUv7bJNG2LvDvkILkXF/OpseJXlmdtuJIvSpA+rlWyeREmKmFnkAsoGvK1e1dxFtkLDOT1jbwC+&#10;RqGBMkSrkFpAjEgAj5mvzNQvOF7EDvE6wtaZr3GpFrrUUMe+eWSPtrIh1Kk32sTpcCsiIZDY0caF&#10;FWXiVX5L1jmOV/cRbi2KyXEasOP41BKpOTkyO3dxBpob86O9zhKGa7LxT8tSxJIxhdrv4NroT8a9&#10;zEhcY/USdVX4iu7lKWjdi0ippx8KnyI2VI4TcRueognS3jQz5NgUkRAJobr5VDJjPIuSAe85Pzfl&#10;NQY6MZ1bX7vSI5mN917UzwzGeaZSuW4UBAq6dJox4uYmUygRY8BAIIca7fhXYixiMnFBOY24G4ps&#10;tcRj+3xrtaPdwcj1ca4fNfj8vhTGWZEGIm2NCLMwPhUGRLGEi29uJlFgbeNLHJMFLDWWQ3Gg4a0f&#10;eSyBApTEexKsQbWBt6ax4Z4YpsuNijY6HqfeNGJ8qWZcRTOrNDMHO4ktwsovwpX2DFEKWLEEiaQH&#10;0jzp82FEwpIgqjEfVjuGrfjUBmklBlJbLjsVtfUFfxpp8hHOLOGGGwOtxwLCoGiiKzxNeWfirHiK&#10;yJ8qQrkkDtKo6WI01ortb3e6+6/Ts+FTNLN23QXiS1958KUKHGWHuXB6dvl508+KDuiUmR9DZTx4&#10;1HmhbJvukhsQWHlU8913qO5Lc7f4D8KghlsYofQoFiRz1qTJxFAViEbDK73EfzOK7+AojhhcquQT&#10;91gw1BBFJNJIfdOt8XXfGEYjduHKooIp0yY0JaMyfpAsCToKeJYn900jMxVtsRiVuoLyP5amhhh+&#10;1KVWKWUktFyNuNhUeCZ4nGMn25eC2AB/jXv8l45ZkYRDFIsGHDdUeO8ESyI/e3qb3VjcIfKoMtDE&#10;suS4AgXQIV4bv4Vkv+4Rk2G28PoD201psVYiRlIHKWBJUcx4VJ35uyQpMel9zD5acB1XtJu6zyHI&#10;VDly7J42Yq2LwbhxNTxCBbyteN/mjHgtNMEJiU7Wk5AnlSdiKOJsRNzvexexvf8Aor30k49yzbTC&#10;o2kKBo2lDBlKxR5e1mZrGw8b8qmhhKy9kEs4NgQOYqKaRTLFGelXvtIHy607Rwxk5F0WNvSu48qk&#10;w1x92VA26XIQ36KGTgxJC2HHeYsb7iedqhyldGklBkW2oG7iCPxqKUTNBKd0k0zr0dwG4CcqbMG6&#10;bJkuuReO6LENNy8OArHhwJCYpJC/cB2ylV9XHQ1GkcfeV9UgIvvva7S3Gjr51lquQ/s2dY0LcRJe&#10;xDX12LTrKI5U3rHJmDSKwGikeOtQdazSvkMTkNdQFW52K3hyFdyLGTJWWbc217qpJAAP1Gp7TAdl&#10;lM+c1hIiNrsC21AqBWiMzGTuRzMxKvEee0cDrfhRyd/vMeEsII4elkJ+bdz21iv1S5LbkWNo7hkb&#10;iwPzNQfAie0LhPdS6ybm0KENy1FPg5EyRCA9/a9iC193HnTPkkxQ5J/l4olF2lXgLcRwqywy3xCP&#10;syi8Ydh1bjr41L3UlDR/fhxlBCFSbn4Cnz8VwhyLxtAOt1QDieNER40Sgxdpuf8Am+NQPgs75LJs&#10;l7g3XY2FlvRwXisUcyMNvWDx1ty1qFGKe0mcvGosWuPGnx8DIPaaPdJv6dxHFbDjWPCzwiURHs5S&#10;ahS3EOOZNOIo3OfqclGA2mEm9xfx+WnR8Rkx4irrGzEzbCOCDXp/GsTLdkTGV+3js1iVUH5x+Ffu&#10;EoMLsrKVn4FfzRjXhUi+7931owx/SJzb+GlqyMhLY0UB2yQt1EKfUqcr/CgwdYsZprx5LazLt1AI&#10;8LilnkJzlzR22CgqoYaLcDwFI2XO83th2XaP6jbaAKieeE48MLBMsgkO5PA7ami78myN92JCRoQe&#10;bUjSZcs0Pbs0yXDg29OnKhHHkMkk0m2SNtE2X0ZqyoZMuwjAMYTVJGrtHdFHkgXU6BgdL1F+3MIl&#10;cNdssG4swvY17RZA0cEhaN00JbxDUfbyrke5jtOzrcqTxqbEgVcxpFBWZRdksNbWvWPGSJcqBrQ4&#10;xG1GQcdzUjxsqTzOVlx+Cxa24+FNiyZKK2EQcdUHU7N4Ea86TEdGZoCXVNvWDxuTSyQ5LyTTx7Mr&#10;eBpbgBp5msaJSIhjm0ciizC+lyfKinf70ZILzrre/q/GsiDEffjTWBZhqQBTKrMqSCzqNAwpI2gC&#10;rLJdMs/1fCpo4nSUY672kBsCPKi0sDZESqSyLy8GNDMkiSaCXdGiMdQfG34Vjz7kydwJkgPy+R40&#10;YZt0EMwb2cm7bGh1uosResfKnxFCQntdqPRmtwc24UcfJQoYUMgWAljIrG+2Rhyr3TRMv7dK+040&#10;TEtuA06R516X/U//ALf0/wCOo0nDxpMrGFgPUR4XpCXff3jEmPa4GvUR5ipZ3K5MKo3ZQi+4jjuA&#10;vbbQUtJhRbAhSRN6BW+YNyv8ajhw4b4kDq80kp2OTfiGOu01Lmu5W7usCRHuNvtzHhUaRTmY37uT&#10;FYARMx9R/pqf3WVvdE+1MASJDb0A+VDLjHvFjhEc5kUARk8gPGlLx9arZY5RcWbmBTYko7aSHuGM&#10;gcT5ioRjb2kZfuhh855LUeJJAIpISSWt1nd4123RkltohGuvDQVGIImiKraXcb3bxpHiyCZJbieE&#10;abQOF/GhHdjGp3bRchfFrVL7FjNBEgd3bpNufhenvCpiytI524i300Zf2+EwCGLbkspB3X5m9QJH&#10;F2igtNJe+4/VahBiye4ViBG/C5PKiiYuyTDFsuQEG541jw5mTvx0iJiMGhUngpIrIx4dnaA7sm6w&#10;OngfwpUiEkc2wMvd0jYj1a+FSGCJYZ51KpBOPtqg4urW513ItiFse8onO7frrs10qXIhwEeMskcU&#10;RcXDDj/Gnj9v2ow7SZcMhtGxUelW8b2NQvhvMMlgyslydqngiHwqUHHDRzsIxK3qV72sPxr22VIu&#10;OQNxZtRwuP41smlEMet5bX4cP41Njw44lkB7ne+ZVHx8aMQciJzuaO+hI50qCVZdyhtyHQX5Gu8U&#10;PaJ2iS2l/Cmd5WOSGASI6jZ8abJQWhU7GYG3HlbwoYRmWKBLyLv4XHn+NRY6Jty2ksZmPTtrJIyg&#10;kyHttGp1kB42NQTTRRL7UhDjEFXkB4Ej+mo8vDCSvrM+Oo0jHgaIlnjhiiY5EaMo2l732/ClJgeB&#10;Nl9zdMfcOo04lTUhmnWOLpUMyW2FuaEcb1LHLkdieU93vqPtsq6KBb0sRypRLApyJoh7iT/TiXWz&#10;DxaoceXte0kDxKyqSSw4My29RpUDdubCZn7cw6ZSbjQcf/jUbmKQjMu0xsdim998YH01BLCscoVd&#10;zCVyGnvwLA86neWX22SjbIoyN8ahjqPgtQQb3yu4X2wKAodW1uD+PjWIkub2+2G2oBdoSOC2/wDT&#10;rSSZFy4kK5MIJDSsdFkI04caTHkiXKixwTFMpsA51XexOpFZM06BMuO0kcxJSwXT7Y/DjRxizTHJ&#10;tJI+R0pe2oNwKaebIZ5Fcxe1j+eK/BSOVPLhu0c8rNG0BW+2PkL+NY6tiCRIFIaOMauAOJ+FNnRl&#10;Y41kskYPWuulvhQMj9ufIUBpGIbpbS5+FbJVGVFGbFVPS1xX2RCmal5ZA+pSNjYLf+i9LjRpB35m&#10;UzRfJYAm+63Gpy6iKeSQ9lw3W6rxjHDpsKabGnnOVGRCqutyBzW9q2LGcvI7a7DGCgQjVgw8aLQ4&#10;yQ4PcsCLFw40I/jUGQsvewsXahmjARxfiBbnUTRSqBHMyQxzoTZXGrO/jUWVH1BO4cmUgGMjXWMU&#10;skMkmPhYzM0kwtrI3pIXXxpTM3chMjzP2heZWBuGbyrGy1mOTkSG5Rl0BX0rpoalOW4xS12bp4MP&#10;lsaliMLS5Eg245U8G+FRFIGbtC2RDLzf+mu0duMHJID6Ko421tVndpFi6FbUqBw0NLHgxdrbHeQO&#10;2hI4moocWFYpI4yZCWsGI51GySE5BJEsdtFHKxpBjtHhSQRNulv66XJEChcRf5hS9mlZuYqNmw2M&#10;UTN7h1Pq3ekE+VLFkSjGW3cR1O7aOKj413kkf/uBYiSXTaY+A0/hUzSSMk4t2UA0a/G5qAyY4WKJ&#10;dsqIdX8+VMUBSMnoU8Qp4UFgl76WB3gW1PEVjw5B/l4dOkWbaePxNCCKRjiq1oRJptB0uRUkMZ7w&#10;jF2eO5W34U+RHkCMMwikjHrKnia2wl2gIBjdwRccyBpW/DYToybSZF5txtwqCI5I3mQouM+nb57v&#10;KklkaSGPa0GTl3Egdhw28f42qOWJWjlmLBcjcDvi8CvLSoIo4gM5iHjnU7gVfQKRwr0D9Xf6h+p9&#10;VKzGSLFWMCVpD1gnnD5VKjhFx0jEiSRtqvHqGn6h50kySPjnLV0VYwDvRbkM1+DGoygLzANEUY3X&#10;emn3PDhUSSxbzNAVlJN0jsfVYedHJXdjxwL2ifU8jtoGC69LU8XaEBx+rIe+13VyT1DnUePFmxnH&#10;xB3YHZRYvrdfPjTtd1y5n3TAaRleWlRRrOMuaVRZr8Pyk+VTrndxp1XZHY3sw5HypsjvKsqMAsXz&#10;HzFRZU0gkafUG92FvGoMxpg80i7o2vuIHCzD8abJZSULdcltNxqTNwADDjKC0c5uSSNbChKjoDlo&#10;SQljZWN7W5caijxhKcxrieKxA2j+FLAgaQrfZELmx52FImM8nckXbkpqLt4ACklOOjx4SjuIOm6j&#10;x89KnYwlJJSPbbTZYyfGmxA5kkltuCMSHvrrTL7cTSgMhhYXseZsL8KklRCYo/1WHAX5GsR8iVZY&#10;Qe2sCfqKo4/1VGYsf3Lo3YSKW5dV+ojytUBhWCZDLZCQQRsB3A6emiJseKOJTsUx6PZj6o7eF6Qz&#10;zSSQhnKxypvXeeZIBPnWO24tgQBnhyIQN1iOY8KhihyWeWZneRJNFU8d3+I1NFLH3MgtZMgm+3bo&#10;fjWPG0SosOjsnqYX1v51I2H3EgPSCb3sRqCalh7St3bWkPqW301EhXt98/bZtFN+dNgTZIihjJJJ&#10;N03DwqxOl7EjwvxowLlFcQi/eYabgOFuFGHtXn33GRf5fC1QRpCsTKNjOPnJI1NLhZaAbG3vlRG7&#10;WIuBwpj3EmyclWQd8bSkaXswIFRNBkndL0ZBW4CXNrMRyqXFQHIyNw2TR6jZpu6R4Urq02RDEwRs&#10;i11C29OwWJI8dtMTHFLhsFXYX03MdHOmlHHbarLIoTFj1G4C/dv9NTRQyJk5EYYyn9MJY6EfVSoh&#10;fdOonhnkAjUOvqt5WqGeCF3aCbb23A2knkTzvRx0gMeYHIW3UI4zbcqr8NaeZSJ5Y1KDKmGyLZz2&#10;2+dTUmRhrFIsMYilZjuMjPY7gNdaxoIjM0c1t0pU71ZeUR8KVu4XhxnebIfaBMjfKGvx86VhJHJn&#10;ufcjIJtGEHBSvjamyszqOQd6YgsI5BYDcbXtajM00eRiRR7JJJBbtB9bKLa2pociHvO9hjZBWzGN&#10;TxUDxqFsT+VQWG6TqCtY3JoyQET5G9trAXDnmQKeVGMcxLB7ADidRao4ctxEsg3GQdVganmE6usL&#10;bEVidzjkRflTLhv3oDD/ADVxZgDyTzoT+0YrIO0yC27srcDcDazVEMvGjbHR2WKMH7gLaqzHntpJ&#10;dJ5yBEJEc9Mh+dVHC3OhHjtaSB+4zkbu+/HdHz0+amlxbwMzXlBH3JJDbcY/Koi+AGAiJGPeyt+c&#10;g/NUcpE3YlTuRX0HdBuNPpHnUU0piSGaW9pBZd4HMcbaUJYZynti/uI7FgS3ExJ9NRy3i3KAYIFv&#10;sm3GwMnJTrRyVhGPDGwizVicXk3a2HlrWL7fIWKNZSMaFvVEPqY1me4j949rd9fSrfVpUEmNMzTW&#10;3PpYq/lUUyZHenk65bjVXGutTy5iGWeRQImXQKR4ikjMi+3zLMyrqQBbjTxYDGZAu4Oek+fhUQhi&#10;7TItpWB9TeNRSJNvkcEyx2tstWJjvAobZ9kJa7DxNLjZULdyFTFAsQsxk/NS4Mc7QPICcxJRZA62&#10;0FHGESttfeZwCWsNLX+mkQwARbzbJtqx+m9QowBdQI4gotepcX26A4rdyaUEbgDrbzqJzAs8oj2J&#10;EV2grbjrUckasudHIxfcLpbUWAqLMjlEmXI5d4QvpI8udPnZaE4oe2QU0IJFtBxrJ7OSMaModoe1&#10;3W5svxruNjpJFkfYjeQ2COedIJ5fc5GPIIosW2kijjZudT5cUPZjgcFl06DppY1HM6ySZDfcyxbY&#10;vaGl0vSviFpMRpCIccm76cSVqWeRGxYI12xKoLJ3R8vlenx4soKjxiWXuLrvX5EOnhXrf6vUeP8A&#10;HjWNLFAuSna7RiZtI243Y00gUlUIWSCFQQko0bhxqQ2fEaAXxshgyKFNiQR4t/8AbTwRAmFds8k0&#10;JsBt14c9RWVnNYnIIgidTtZVHitQ4W604USe8m0Nhey6VGGi3SGXY2azWDW4KbcqycSHGjXuEIVT&#10;qIZeakeNKnbvBh6FgLFb/VQdHcZgf0jRQviD40Nx4nU8/OiMVmaGwsz6G/OkldCqS6xseBqUyzCH&#10;Yu5Li+5vCpUedlZWV4cYC6u3HWjJmMMZGFiUHAqNBaocg2CyHfCwIJ0NwSOVFnyY4slo+53lNlta&#10;1qjyMed/eXbuqo9I8b251jSYsh96W+7v9IZtP7aeLLlIBb+YaI8b68BUuJEQ2Mz7gWHXpwoZCT7c&#10;lXssQ0IH1XpOzMJMmQArIhvcvyN6lgkJVifvIDoTx1txqTKEqxT45DJGw6mPkDQkAO3KkDkhbb2F&#10;hZTUmNCCFDBXkUKRGri5FjxP/wAqYxGbekbQLFq0hA+dQeC1HA1ocuWIDGs26MjizPf5qhbLilU7&#10;WSfYxVJANBssfTehhHFAyJm7kMhI3BOQ/hQw3UbYGJIAuwPO5FQRRukj5C7lAPp8mqXDJAiL3kW1&#10;+pfP8Kh7i/biGyNgtgfiajXOmePGVSInIuNOQ0pMmTTFMmxmB6uOulZCYbbseYbd0gubVjEY7iRb&#10;NOsl7SDy8qycoYi9iZtkTX/TbyFYqEI8LORCifqE8wamkjw3fGgT70DtZg1uOpoGQJlxRhRjzrYC&#10;Ik+lh81FRDsjzQCI0X1bR8tRSDbBBiyGN5wB3Bu0NwePGnhSaSNpnvBksOhgfymwJJpjNHsLHs5o&#10;jFzsANmUC/jxqKRX3Ex9uB9uxwBxK+OlRK8ilcSQvLJpbYb6SHm3jUUjL2e1L9pRqJUJA+2KkkZi&#10;0X//ADBu24ZBo5F6jAVk0MkcBYd52I1fff061GZe/NB6saGQXVpSTuGgodlkx5cdC97bldzwS3lR&#10;jmm7M8I72PCLXLNfRLVjuDFHMkZlnZyfuMOKv+ao8zFgvMp35YcfaUvpp5VIVbuTwSDuyK32VVzc&#10;BQTyvrT5WXGmXAoETCE2Ba2nTztehLCWkfGU7b2bYnhrSqIrZJctJPfRgdbWpZ8WP2u0BQU4X5m/&#10;Cp1eISSym6zE6qedRxzSiRHCszxm5CnlrzqVMeULEilkeXQkDlWOwSZJVc9yeMFhwO0AC/8AVUzB&#10;FWKXcsoViJjs+byvXt45O5kdslGkQgIG+V2POosuGBopJkMaJr9sjRpCfDxqdYXi348QGKQb/cb1&#10;Ffjeh9+THbGS8IkAbfI99wVuBpcKRQZl+88oez9om7IG86Eyl1/b43Eaw3LSKCNdq686jZsu0wk2&#10;BZFsqomqlh4ms1gUXMVS0eRGt7qullHgbU93c4roD+4xW2yKxHTtvrT5Uyxwy4yjt40g/UU3AJ19&#10;VEdsjKaQsXHo2k+m1PjMwQTKC6qQQVPCpYJ4kZ50BVyblQeYqQszDKuO0oHSRzvUKxQrCVARrH1N&#10;fiaeDNcgKtw0XVdjqKWMy9gNcGQmwGnlbjU6OpknvaCVT02Hl51CMqYGCRN7NFqR4A03unmhdVvi&#10;HXdx6fhUeFKRE/cEoc+oMx9Rap4soHMkIsjRG93IvepEjO3urslBF9Px4UsGNK74qgNsfSznjaoI&#10;MqQY8cKlVk22I8L1kmXIZXt9u1z3DfnUDShpGRSqiMhDYDx0pcPKikRUV3xFUAuTf5j5XqCd37U2&#10;O2zHXZoy8H1521pRBKxgZhI7OCRuGpuoqRsKJZc2TeJQR9rYNAyX58KjV8FwhhJiWNtC4/1GF9KX&#10;Hkyd02OFbCMI6dz6HcayGzNkhBAkhZidxk4Pp6rU4nyxKMMAQxjQSKeKXH8KEuPB7OSaUiLLvZFW&#10;2qfjalxkkkeeWYgR/wCk9j6lY/308WVIsUuENkUIGreOtcawgkoSCMXkaRdibxqFbhfypWiZpHQ/&#10;bWFbCQv6lJOlZPu5g0Bj3HEuA6HkpPOkmLKoSFDFMTtIAILXUeqopZI7vId0LmwXIJGi2+W1B8qE&#10;QxQS9vJmD72sfSo8hcU6RzSn7v24yLIV5MeW6sd4UWGSBbdxfm8zenSMs7Tm8iL8546imRkb3W/R&#10;79IUcQRUuPsUiUglyOoW8KSEQgTKxJm5sDyoQZ8rwRxqSgYX234AA+NCeY9twA2Kki9El9P4VJ3J&#10;QuYsqvHJHrCobU3HlWUihMt8jpSW1uo81FCL2csmyK0kDG7B+O4a8KK5EvajsSHtfUcBXehnQnJB&#10;jkitdlUX41iCaNIsZnIOSurka8RT4qSxpDjbpIp2Fnk8qxWkgCRILRuBbfbXWmkEQhuAO2ug0/hU&#10;TY8pkcrulAFtjfhXdMjnNEgIU6qQNbkmnzJp1OVuC9kCxKgcRWOksl029yBVa+0f31E2LMFi1l3u&#10;xEzsvqFR/uEW8YSEQhWYdw39S/5jUiyYSpBjN3XjdvuFGBso/wDGpjP3SkY24gGqJfgrGnbKeWLM&#10;Cg4o11Hx5UTgK6iSPbkbhvY/Uw412MB7oVuryHabga61Nih40jhJlYt6mIPBT+FIGDez3koSBbd/&#10;XWNLNKs0UMm1cM6G1T5cWyOOBg4xmNwfICm1jgMgLG+iCwpcx8hXysc9qGBhfcvC4tU/ekMWRuDJ&#10;iEEby/MCo1WKSLPiO6V+ItyI412gxyDksjzZT3UDXqVrWutHHjf2qBmMrg3iNh07Re1YbyZE6Fdw&#10;ZrGyry7dxwNd3JhM0M6s0Yc23XOjkfVW7L7ZiEN4Vl+ZAb2W3zUhVugkCN01Taw1jdr+rwqNZABj&#10;LueCRmKbSdCicD00FIiOPEoR1QsO6WFwx+rbSJLIwhLmOZm1Kpc7WiHG3nSR5UZV06sbKfgyf/qk&#10;c2+mpJY4tkyuvdRiRIuo0i8EYVLK8XYSF07ETteSIH1Mg1HVWZJFIe5kMF7UqdRQ8WvyqywvD3VT&#10;ZPMd0iAaFlvuoifMEn7eJSQQB3i5Hq4cLnwqOSGcPHsCSRRrtZlB4W4MQKg2MG/b4n7bRrdZntx3&#10;jTnXv8N1SPuMkULG7AcLkVkzjIETgdSXsZNxuQKhMMhklcXljt6D4V7UG8O7ubQLm/x8KjUIkbsB&#10;GoXRdOZrJxtkbs/QzHWxHNTUMOExkkdLyCTpAYcbUIHmaGAMxfaATuGngax9m5gzdyKAaySkm7XY&#10;cONMsTyRyzDo7otHG8fy35+dSATnKiaEmVLBLMTa0fCo4ljhE0b9kYzD7rA63J+FMMqIbnnAhjD3&#10;2EaEH/F/7qlMMJhyoQGyED3QRkG20871A8UTQjGUnIyIxuJBHEg0glxBPE25MeUjaXZjoxPjU2FP&#10;IMWRRv7qi7ljwW+uho5MjzTxpEBO6iwWQekG1tKkZ5hviTcWkOpA5CjgwIHEh7hBADaeZou0pOUH&#10;2mEi/SNL3pMwxCSOUFEMmoP/ABakkdCsct+2/I/Co9sSxdtNp2/MfE1F2JTKWW8txba3hUcK5KtC&#10;wG+e2i341kBshVWIExNb9S3hQx4oyc523KxNk2DjSKuSWnjjPf72gUr8q2pd6yHLLXMrElSnhrSv&#10;gzF9oFpLAaniLVNiugaTKAZwBvY38LVDhwwoJoyW7l7M1ter4UXm6pfQdo+nS1hUyyxGR2W0TXts&#10;bxoSpOVyt1u2NLL9VxWNKsTjKnj7WOoYgJz37vOoURlysZFbYkxAUP8ANoAaQCQGSGPYkUK7TIX4&#10;ob8xpUL5EUcXcDQRRK2x4zxDSEeVSmCYY4xEC7C5IlI1YLrwamQGCKHMRRIUG5UU6X5a0wxpo5Vw&#10;ZN0RtukckcedxrUU4jZjmnZlM4AViT/p+FTYz95FEijFgF3Q3tfXhuoRwNIcPFYJG7jaUY2BvwOl&#10;XLJO8ZDE+pWJHOv0o/1e96ef0/4ajye6XiSISnHJDBnT6gOFF0lZMQyKzwxpZhK1rBW+NM8sMQy3&#10;IhGLJxO7hKW+FY+NMBPJjSt3YraEa8G/GopcRHfLVnIgN3jWM30UVG2LGGyQrvkrMbRsTzA8RUgM&#10;sYiWUN7cjqJJvofpo5kOKu2NbPEBdBpbcabOinWOUOVES+rq8PKophMJJZSTJHzU+dQtHMJHlHXG&#10;OKHhau3nOmJJjxDZp6rajgag/cP3DJ9ZNkdb7gvD8KORlxfykK9xcdiF+2eASklRYkOI57OOwu0i&#10;t9R8r1lRyLHjOrDIBYFXvxATyqTJGRIM5jbQXBQ8STakK7/dFjvv6NvlWNnTY0fadbJGvpYKOJrI&#10;MiMJWO7HCk7Evx0qVcuF1yGUNjngAPE1DE8wkQKJI1U3Vb0ZMldsxA0I26ctKK4c3dGRGFmuvAn5&#10;RS40mN28lW3NKeJU8Bapk9v35HXoYcUtxalVm2qSAzcbDmaxxBOpaIvJjTOtx2wNdy6ePGsOc46T&#10;d5WLwI1y8h+YjxoTMJjOj7cx31VFvoP8tPh4btPjSkMpC+sga205VAVWXMhK7G7nT1KNV3G3ppZs&#10;aD25VnhknuG3XNttvLxqLGbCbudklkLgbm+u96ix81T2oAyx9odZfgL08M8kiTo4MeMR068SaZnx&#10;txySEx57i6nyFRxSY648sKBWC67vzUTIHGSzAx3HQU50+OIlaSVl2SnQob8qyI8xRPlkKI5t3oI1&#10;BFrU2RFK2TizBUypyNfNQfGijyGHFuIhisn3TCR6gamONADjQyXGQxtJY8FtUYgm9xHjRbpFIC9v&#10;yH1cKxpspRkQsm5It1+nw8qAzJhDG0Zkxwp3gAnRPKosXIxX3tIJU1sbnQG1TEIhy8bQSl7x7pOJ&#10;I8hRlSRHyUtBFKQFAZiNwTkRUoiVZFxwEnmlIaQh9SFH400KST+0ylU45vvI2eotf0gaU2TJlnJM&#10;8bRxsi3cW9O4cqhnkhJdW2tmMblrcF/ChnZXVjBljldLA2HgPxoyQq+VDB1Ksmp7Y5NQhbHVIZJR&#10;ITGD3Np+VfGpI48pseHFBbFDizknit+NK08OzJZgoyQCF2A6jzNCWGNfaqFjE8Y6WYcfxpY4sgrj&#10;kazSDg1uHKu7AwLLdVYi4IOl7GnXcncmTqIsw2trSRFxGGO3e3AfGmhiX3Bjb5ODBTrTMT7KAjTb&#10;rYgf21NB2lkeaypIfUuthb40MPLQgIe4pi1cM3mPloKmP7mBW7wsQsTCx3fFr0kuSDCsTiPFsdm1&#10;eNmvr+NTNEggmZSIpZOt5+Q2kHxrGRcdZIrOWE7bZe5bXdeopY4JYslrLjsW3RyyA/Mb6r8aHdld&#10;JJSR+4xx6AacFtxqJFi9xiz7lwY5CLrfXd5GosTOYQdjcsk/FybfMalyI9keNHtjkRDt3gHQlaTK&#10;jxuxjPZUAIILDiahn3bRMCUKN1W87VFAzxo0qdxWLXFvPzqY90BMfXYzcSTboFBMiORocezPH9CH&#10;w+NSNjIwgGoBuSB51CI0cTi/ec+k+G2h7ZWWKw3Kx6r86E+PCzYyEdElyCbcCdakzkZI0MhURKbM&#10;L+HlUEcsAiEaWQgWLg/MaiWSzGNe3GFFtPwp4pY3XNDCxOgC+BFLLG9pU4MddDpzoZZmBkkchowb&#10;ODzOlCXFQvLEC3C9hwJNNLmKzo+5mCaHcak9wrMCp7W02s3K9SxNd8QgLKN1ipPDab6fhRkRAkiN&#10;2lUNdIpBc9wn82lQkNj+4nZ43yDqxIvqbfDSnky1ilViZTkt1k7NNp8jU+SkEXaym7axjVkP5BUD&#10;P7eZYICXjPRtBsOrj1iu9EArQBVxsgAAlZLbiy87UntrSxRo7jInP233anYPqFYMfbkZCjShInDO&#10;ZPq1+NNitKO5OpmcFuk2+r81QSY8CxPALMOIduFzXpT9Xven5vD4VJNMY+7PEsYx4b7dp+diPC9Z&#10;W9jJCixqjQjYu/jcrx+mo48nHeLIaNe2oa/dkvxY+GlSu2NAjvMsfbDXZGW1/wAGqZpG9k6xjtiD&#10;qBJHDhzpWcXF7uAdSL66+dCePH+wNVgfwtbzpoYXEK5TbWW/SAeRp4mIYodpZdQfhS9lmmxxtLki&#10;xPiKnysZBHixEDYW6he3ChkCVJJUcDtSkksBrx+FSZcUyNj44PYSRbISwsypa17WrHaV2GWkuskm&#10;sax6m22sp+1vczAJlqdsa3tyPKpp8ieOWXD2nY2vcA1sKbIAjj94hO1bMAp/qrHwDHYKC8CsApK8&#10;zekILnLjk6kbWMKDyrIyZ5Fin07cKjR9LUWzQ2QAm1BfUHlTZHcUFWC9r5jfnUORLkLM8q8B6kA5&#10;Gu12vv79wyL67fChLMxlYWuWN7gcq91HH7RMhOhUsQVtrSx5YQ4i/e2IfvNu4AfiaUSM2xVsJnTV&#10;lB/QItxt81RNFGscOS3f3RKWlhVRbjrpW0d7ZIWmyndtgmiHAgePCirTPA8I3ft8Ys3Q+nU2tLjZ&#10;M5nxQe4whNutteI14+dMnbkEcUu6ea9wsZ/L9VvKsmbY88LHt42YzWZLafGkZzFhvHCskQQ7u4wO&#10;nh1UqRyb8nLj2ZJyFtsIHAaChH3mbIjkK9oaoADbcpqaHLh35EwBErm7KPI60UypmAgS2KqgG58C&#10;aQkxiLGbaF/1CW/8anTDjGWphuzS9JQ8yL0N0zyd/aYEj/TDm2j8t1RySu0v7nCbdgjcvbsbagUs&#10;ksjTRTKXnjj6dsh4C3lT3Z1yC4Cgejt313W41Mm98hdg9vIunWfEVGYMftiIBJ5b9JYkAFvCnlJ7&#10;mVjyKgzd4KqrWAWx+OtTCQRM0UYSSOEXaXd1btbfjTwKsTzOlziC2yJNetWt6jQyUhWCCSPbPA1y&#10;wUAneDwuafIx3EcrRgYYR9p2Dky/U1QSAHGyWIvc7+2LdRcXp8madDEGM+Mj+mYn8o9PGkyi6sZZ&#10;N0mElwABWTJHIcJWS0UKa77/AC6VjKWWOWG0cRI27b6dV6nWaNMqWQlNx9O9uYoYUw3Q4dpJIwQC&#10;FPGx51OqTNBiL9zGhkv1k+F6AKRSnGiV3WM2UoNbHzqSeKHZAtnlSO3SnO3CsjKgg9xhW7atKepW&#10;NtbcajQqhx5n3Kw1kuKhyUlC94ELsPUBzBrHxsmIY8jHfJkg7ro3lUsUJiMOI25ZjpJIG8KhiigJ&#10;/c1vIZCwcMhBHM0RmSSrCpYqsdxaQm9tPOoZ8lYchshgVdvkC6dSjSjDOO/CHEkU6XUovG0fkD51&#10;FIXJnaRmlE56NgB2jwvwqWWZ0bHxWYx4m6wN/wDp1J3MaQzd0Nv16UJvtN/EVMq4swOy+NECd0Z+&#10;rjoKE4s8gvffqDfjepZY03KnXKRwAJvwowYmRugRO4DKbDdzAFSNEhYRLuc+AqKLHbsoU+48xuNw&#10;8KLywySyht2OqA7HVT1a1PLBK8hygBBsa0eg1Rz5UIe9JCsqMuZoD1jQBdD50mJkv7fCYtIkhXUk&#10;cLGmhURKmKTI0h0dxc6D8KbE/blY40hD9l7XLLqdTyrIyJTHjPGoCwgeojQioDlgkBQYle2qeGlK&#10;cWJYZGI7camwBHO9ZHuJlSaMEuXPqK6WFqTH7ajYxbuAdZvyNIM6HehXcUUjUHhrTNC5jDXHSflP&#10;I1IMyKQEpeEDTU8CfKpWmkKzgDsoBox53qKRiBHOLqFPIeIqKPGN9sW+CIrfvk8dw/LSGSOE5EVh&#10;GUb1SP8AWPAVL9hBIjMmVCpss7EfKTp01hO+N7WNJDGHQgsz3sKaGTDD5E8rD3ElrMjf0XC1lxwu&#10;2U8RUSpOOES+BqRyd8R2gLGN0MaP6rcg9RJjOMbIjX+TXgzxWF2duVZGNjMsUYXfK0xu7SKdQrX8&#10;qhxYIlcwt3UFhc216r8q/Ri9f0n1eHHjXbx5x2Z4wMmd00jJ1A1tSZIyt0oJXIJQiNIwCFYjT1cj&#10;UkauZ5nYvL0kOiKel1J4KbaVGrqmKUiJDsCO4BzueJqHP2AxlrIW1BIvxFTM0iQmxkN9AfJaWyb2&#10;hjtZQBZR41CIg3ese+W9J8NtFzIRkhrLFbTb43qQxoDj5LCNja7FhyHOi0jEZSSKPbsLKVuL7qGD&#10;YJ1maVIvSFtpte3G9YkaZRaKNt4V1t2teY56VKHZEXcZEzythJYegVCs86KMpFN1NowBw3jxqfEC&#10;Rl7lkymNhZNDsNtalE0PdLraIk22HxqOZspnyQdna4FUHgRUICv3w38wb6Ffy+dMSsns7dK3691q&#10;bEeMKrN3Lstn8qQOyMXUOCpvYHkaT9wUoQkm0RtqSfMeFN+4NsKGWzRA2N7+H000iRiFGt9teArG&#10;QZByIUt23vYKxHDXlQbK7SwFnjjmQbn3X6dKI9xKc1VYvjyJcN5KNLG1Q9uGQLIpXGxtygGMAbyx&#10;8qBZWmTEv2pSCS17/bCW9K1kdMc8zx94Or27I+ixrEwlmgAX7yTgaAnWzU75TExSNacRGwYLoLCl&#10;naEyYEjN2IpD0nwNteqhGIlEok7iz/MADcKL8hUeTJOss84+4gFiluF6imjjjjERETBT1uxtY2pA&#10;izSZSJuy1kF9tuH+WpZ44441hQF1U2FhzFA48XYXaBsBub+Nd94lxcnGUKMQ3+7ccTakaZHBlm76&#10;Y1vtMl78qM2EHH7jI7fa9SCM+ZrJjbHMs5HTIOMdvUSKWWVBhQiK0TAXWVxWPtx+zlwne0j/AD34&#10;aGgIZ3b3PVmJtsoa/gOQpghXJxxZWcg9vq5m1xdaIxMiM46TALMOmUl/UP8ACL1kxRlRjShQey12&#10;DAdTE1Ks2QWxhskx5GsRtXUbxpp+WmuIcmJ33M0XR23HpJN72rJ91jiGMOFly06irKBa1xfqqMQ4&#10;ize2Vw7Nc3U/MRypchF2lwdhZekqfCoTCjJkxtull4gm9xYUcjMjGRuB3pwvpYfwpcYjt4skm9GK&#10;+fEN4LTwyZlotpvkC53G3pOtIshLRQDahtoB5mow42d8ApY8QdNbU0DtsJAEmw3BU/11O2E7TYkK&#10;hpGJtrb6edQSQyLNIV3qEBYC/EEVLkRLGmSqN7ky6iQsfkHKoMh9mSZiYlx3bUHgCb3rJSSSOOTH&#10;G4qTfdfWy0j4BmeZI92QSbFT5E8qjhRxkYbMssrIvBib7S3iayZYE7UrAImHKhZihGrVFlZTCd4f&#10;tRYrLYMnDde2tqx1mEeNiIWMUxGhIN9p1psqSGG2ZYROvFNnMD+mp4hnRurxrLJJYAErwUedRZS5&#10;MnuW6ct9txHH4nSjjxbZseGTeuRt1Y8dTwofdijbKi3sEaybV5N51iv7dYkIKrIDcyEczSxx5MnY&#10;eM99kBvu+kgDhUkjBt0MgMz3AHaPgPqtUfscglQWjxoH6ZAltSb8qgkgijWOa8RxQ2u5b7m8FbSn&#10;iLiPHyiRNHbdJDsHjrxNNHkTdtMdC2OklgWQ8NtuelYmSUiQFBsRNfTr1ip8hw0eYxHZaI7VAtY3&#10;pxPN2Qqlla17t4U5ecL2U3L3CdQPlWlKh1zA1y97KF/voCZCrMNy7uJB51KZ5CjKt4gBfc3gaaZU&#10;MqwWaQk3AA1sb8qLJEFeQgLFHwvblSCWM5E0OjQtYdK8QandYEtMCojbgl/Ci4VmhjKiVhxAJ863&#10;Ikhlx7rZWJk2sNGP5RQ2Ypm3qA+VGd21yeprcbipYYS7qhWXCYEK1243/jV0RjjruiljlbcyzHUs&#10;q6/+amky8j3GNjKWijDEOrE2Fz9X40izruzMtRvKqQ0US/NZfVTQwQRtgkLGyE7NzEA9wAjwoLj4&#10;zHD3NDLKDvlZRcEDmLGhjPhKAIikMbEKbcnY/VWHLJIkIsYQ0WjKAbMWtX/8w+a3AcPH/nQOQ8k8&#10;WTFtcBdihwfHnUr5E5yMKONUyZILLcW0FvLnTJuZnaLgpB+zfQNwrFaSdp3Dds4yjqVB4W56UZEW&#10;Vf21JArFuK346Hnep0ZZWHDEFrNu5bga9ul4sh+llJ26WuQa9vHjfdxixmmTUkcNaxpYg2Q5cCeE&#10;iyAngu7zp5TKuLJHOLYwO7Ze3WLaHTXhWW0fby5EZZVyZNCfIDnWQk7JjusizDHAs7FuG0g8KY7I&#10;Hni+73ZBa4UW26VhzY/Ri7zpPbtiU3vYcdvHbWQxVPbZblWdQCCQT6fAVi4odchSpaGOMXK34g0m&#10;TM6Boz2BCBZ9OZFSZGPAsMUCDuKD/TRi7X8xu3Ce/wAv02p0eNvdFgYn4BR5g1Iv7mrTztGBFsI0&#10;J9PC1K8kQZo/VHILC9uYps0KoiLlbA6gnkB4VDaXvxsA0xUWK+KirxQvPjbjthPqItWRH7cfdP22&#10;J1jHgKwpnDKsAZXcEKCV4bB43rD3d0dzuMxuFluBp4WFqWKdWMXcYiJSVyPiDcdHjRypZJDMimPH&#10;jGjoLkBnB020y5UN0xUtJNjnRnexBc6V/wBuaNJtzLKTGNzHntBHwqaaHB3Y6pYwnUIfqNKe87So&#10;9hBYlFU/NflU0kaJATGq+3m6y27iy2NPgiSKVJ9t8w/J8KjxlCqYpOrNX5h4/hTn3UksLWWbITi0&#10;f4U2TBrh7+3GSeo/FaTGeERyRtv7hFnN/Gu5+4yPGZI90MhFyxHAUjLfEhWEwvK4Mi7uNhfQUgbG&#10;lx5ezbHMNwzt9Ztyo40LFMqSFUvCdwlkbjuve1dlsWZsSAdtIQbhZiORvUDMy5eXKpieCUWEZ5A6&#10;caBTIAyHJiyYwN2xb62p8eOcx4bATQSPHfuMtjYeVd2OESSZlo8iWRdqRyctppiMYRKo7UTxtaPu&#10;rrckWvfwqfHm7az5DWOQSQi7OQHMaUgyJYoxI3W8IO5Oz6SRrcG1RpPGUml+48oNlkUaL0jhbSos&#10;cgftxMJ7khP6g86xWyJjOkbFGxQLFUGgIOnlWWcdVXCLguGsXA5AViY3bQrMxaBgRvPOzeFSQ5WR&#10;22wxaGAgG55gEVAJZo4kyFLq97hbcjWTjQMphH3JQbC4XmCfG1Y26aUJttkOwJCHkF8KSayZYnZo&#10;Y4GNnvyY3+FNDKGGwgTqhPC+vCjJ+1o5sCUBG5rW6ripu/GXmcXhYG21jxJo40eOHyXe6TD1afLU&#10;K2kQLpl79WDc9tTKuS8ERssLcN4J1DVJ93t4G8A4sXFmAFpFP038Kky4FZsuK/eyGII7RvYbfG1Y&#10;xl/nYolbfjqLdongWajDJmIIkj70a3utz8o/NSkxyJi7NYwbtutx41L3YHmUKTGqcVPJjU6yTiBm&#10;Vd0OhMitzFZEQyWbFkAaFgmkkg4rfytRw0jTJyJtsiSx6lBzFqywjJlRRxgB3JUoxvfaviKxsgTp&#10;jTSqYCNnSIx8+tPKYU3NEYoYVBYyEalyLaVHkTyiPNjjDOd1t0fIJb5qZosWQ4skYImfRkHzSLzo&#10;QQTxdqJGjjmlX1JpqfzGkG+PMkykEa7zcxa2FifjUuJNCDlqwPeDXAXjah32TFtHoSLA7eGh8aii&#10;KKEguA6jU3+o0QQ3u93Sfk2/313Sh7RO3fbpv4VHmZF5cdWEd2PIH00zwx9qI+mO97UygsiuOpdQ&#10;GH9tQS48ze54yC1thHCxqeeTJaHIUXQ/M5PEXpsbYu1m3lyOq/xoyvKExA1p0JI3Aa2NuVStjSAG&#10;JVkQnQbL+nq1bhS9tm258e6Jr6LJbU7R+Fbe68kGKfusu4Tdy9gVPJNacPLjoVCRu4J3WbXdu+qp&#10;tgT2zOXgSRrgunqJ8QxF6XukQGa5XNQ7wobVYRcfwrdl7JNiKs0xuWLX6RtGo43oPibPYQC529Ik&#10;v6kB+oVBNIkUErFkZZn3mxHRzo5D4ziCMGKUFrMZSdGAPy1xrHxVN9jAwRsLAHjz5VknIcpnbwva&#10;j/TIXx8aCfthluY+vc1jp6hc/LUU8ExGYrENHbRQLijL7ktM0u58Ya6jXebVBl5biKOcgLkCwA28&#10;DapcmbIGQ8TgRoeMw4CxHCmsssLEF82CMiywm+0Kef4VvhkthZDnZHcb+nhf+FQy48i5WRMh0tuI&#10;LcjfnXaiiEWTjhnyJHNt2vADyqLMV3kzgx3dwEpttYWJpJRKkjTgyMqabSeRpEx2k9vpvD62b5iB&#10;X8q3uoVFow4JF2GtlqWYTNDlJrCqj1E8RU7zSMmSNYktcux43qZcoSK+37arcdX5hQhMQEbPvWa2&#10;txyBrufuDkLttuQa6cNKRInCy3ujueG3UU086LkSaqwb0k8L6VPKJFRYurtk8b/SKUsLrcbgONud&#10;SSYDjFWNCyGQ62tqNb8aGezI4STqgY9TE63PlUrspj77fZjse0LattJ03VnZEpZEyDbHb1MQujWI&#10;9PCrNDMvZh3xZQYCTadLG3Lxr2z5Z986gd89ERitfaaRowcP9vkPalfddWdb9VvO1TPDkpE0AYxy&#10;NwflYDzpPaNIrTADKDnRmJ4f4azYi8eOzon8tEN4k0+U+NCLDlOQRHuLyG1rcRrQzkWKN4CqLiAX&#10;3252/GnkIjWCaYnYBZw48vp0qOHA3RrmRlZXmHSxXjsNRQxd3pVjNt1+4nNfKs0sY5GKfceWwYKt&#10;wNvnUCwNLLLGm6ZH0CJ+S9LiRTSf9tdgzMy67udtNaZ8eeabMx2Kw9OnY5k6U8KQdiM2nWMD7shB&#10;u21tKdseSaHdL3I4DxKAgM+48WHxovrN+2TzAlz+szDj4HiKsYiP2zFkJe36iq3IniTrSTYuUWcO&#10;YYMeQXKxtoCaGM6EY+Mwf9wkjYENu1uBxvUcJWUxtNuTGmFo+23pdjanCCOabBLLHjqt0MbcWJ8q&#10;K4ELH3EO4pIAx2niRrpxru47lNmyJceRtzsx06bnhUy50rLlxBRFGercPjSvCJJMS67nYWJPzKDR&#10;jw0YJIbRxsfLnUyTdxc2NrQ7T0rbje1FiHOYX0Y+gr8fqpVwmOQRHvmuANp8KggxlMeSQe9I7WVu&#10;dNhPKIseV7TPYGxXmD+FZBMrGVDbGdBo1uZp8hdIcm8bu1mJ4+OtS5EWQIZIhtVPmcHwpYuyFl3F&#10;u/zI8KSRd0b+pGtY/EXqTJade7vsYz6zf5qQxQiEKoVgNdx8aiZY/c5GMgBZ7KkOvH81SzPNFLjm&#10;ULLEjFVbf5X9Kk1KsE8Yjnl7JhU3NidNfCtiRQRCJeqNjeMkDjw461KXQIFm3Y7Kt9739F/CpMyW&#10;T2+RksMeOwAWw0O8HhUmFiv7iQj+cZuAC2sI2P8AVVp3kGJDbZhSG0hZx6l14a0Cye2mgHbxO0V3&#10;MW+v8K7Lqy4qt3EikW8k0guXUEG9GKKQwb7xpDKl1VeG1Dpd/wAaaQyMrYCgS5O0bpNw/T8KnDwx&#10;rjwgyxwZH6hD+B153pTul7kSffs42CJuCisV1kxiYId9rWXTk35qf3EDRZkzdxGGiBD4C9e3Ma7t&#10;+8zn1/CoWyEJkmULDoBuHKpcFhYFgZIwLm4sdCKk78pi2reOwvubwpWN/Zl7AXFt/wAKhlkNseY9&#10;ABvw4nb40wxmZ4bCxbQ351GJDvZAI4wBbTkK2SLslQg7TrrxFbZo9uTLYCMdPLSrPDf2g7R2DgeO&#10;tuNRqI17M0JXLmVhbdyDX4HU0kpvuSPt9qQBh2/qUj5jULShkfaEwjCNQt7HuKdAdf8ADTqXskjt&#10;7h20d78EvpzNMpjjjijU3gjs7sAdN9/KkMMZLBv5GaRdkakDrUjnSSRANIGExxhIAjODqfjfhTXd&#10;RHBeaWUrco5Fgh8QAeNKiuIIYUMkr2LRdx9b2+W9e8kVI5DCO8JFPSt9HS41PhUMCRdyZB3O9IQv&#10;eRbcQNK/2MP6lvx8OFQzSTpLI6D9MW2W5G3OljER9zuJaa97r4WqBe9Jjy2b3MmotpoFqKGJ2GS8&#10;hV3fRNutjToZYsZsaJollVbrLw8edDuiQZUbB4o2v29vE6HxpbRp3chO4scR6QAPOu4chjllikkJ&#10;J9I8TzqArBHjTMFaKMno0HE1NO0hj/cVl0WMdFuBINNHHlJJdO60zaAnmPjUbNInYhcrHF89zz+F&#10;QukjGQm+Qu07Y0v6j4ikkXtxhrLHIVtGVI9dqtjxI8mJI0jZSLcEG/EfTrUeRIymSb7ylTfW99RR&#10;mkdZJOlzLEOkHl8OFJky5KtkyvskjIttHDcbcq9qje6x8Sz9HpsdTrReOMQRMR0DWw5mmWCTuxC2&#10;2Qi1/GmjMROQWBWa+gXwtUU0igJMLxG9z/ypMp4TJjK9mv6SfCsiV27FurHhAuCfpvUYVGGSCe45&#10;PSRyAprzKIMdumI+q7cx/GtuPde7AyPjR67WX5iTpzpGhxbrkR+3QtKdHW5J59OlCR4JHeVRDjdQ&#10;J7iX3XApIkd3ygzd3EAPRbnav9LHbFT/ADSmsYASTlwe/Eosd3ILwpTjh0/cBKVRXF1CE2s3nash&#10;Zscyuw6Jlbais2pa+njQmaVRkq1sVEs+9xyNPI+OcvPlc96IrZYiup8qmSRe9+3IVIli4xMQOhR8&#10;amkCPj/uEagRQxDaNg4lqxceSDali4kQXcofUzW8L0gad3ZQqQxINkkkGm4ixHCsZcIqcdGaTEV7&#10;b128d9/jUM+VDsjmLl54iA8l+R8qMWU3tgULYmQ+jhBwUEeIqLEMxkyiu+J1eyLFpuU/mpcyLfDc&#10;hsOMncCRo9+Nr1lTPjbV3JK8crWdweNlFxagceGKGaAHJ7gbcChvZahklZBNNG02SHb7Ummg2jmK&#10;ZmyAzZF1lxiuqoLkWJ5VGscWwqm7IyYWvujbk1SRQTNHCgvHmvfeTbWIHwpI5zEkWcl+8eoxga/x&#10;pVkmczGUrJOdV7Y0DC9dhWORgxSbwhFgw8zU8qK0WQWBxkQ9KjwJFJNiOZZHQifui4DHjao8WZbQ&#10;owlEbCxN9ePgauh9lDJobHRRbXhbjXblm2QAkd4Dw4H8ayJUkUJBybRmB4WFRq+zDRUsXGoJHj8a&#10;lWTI7axAtEhuQ7eQqWV5QkkdtkJGr342rF9zbtbPsWt6dONqQSvv7S7U4aCohGjLkC/ecnQ+Fqm7&#10;jOJ7DsIouGJ8almSNFnx4xCcUKbup+YjxFSwvE7KkYjneOOwC2uNR40jQ4qiN1BSQasrsLBWvyNR&#10;RZEJbJgYpKsYtGrE3VmbwqRSqRTQSbxkA9BdNNqjm1TiLH7csm3e+QSGMvPYOFR4USmOeUjtwxtf&#10;7i+rcw5V7lceMC3t5lkbcV2+p6OMG2nIG5ApIdSg0fdyoRpGIngIDRjqlYfM8d/GkgjL5JaV+3BJ&#10;07SxPXuAvcU2FHlbDHtiMLcZTxPVz0qOaONJkhlKLJM26QkAgr/hqOfMdosTL3NeM34agbfCpXMp&#10;EqtaKIj1LfiaSPGkfNAUEE8bDivwpniiECaDtDkRoa9y04KwEIkZbqF/pqLPSVWkkLAA9TDx3Xrv&#10;94Gd3IaC2oB+attzsGu2+l/hUIeUZEJAdxGeAPFePGnMClYiehTqQKhiKLH7fQOBZj/iqXKN5Fjt&#10;3ZCdR4VIxnY5igGAH5gvHq/L5U64yvkmPV8mI6tK3JlvrtqSXEgWZ3Kq632xM1uosptcipo0nmdI&#10;XDySrqVccEVdfTUwHftMFkyslgN2y3IePwWkkGM0nbBdSSSUYf6kinmRWVPiWbKlAlYSDayoOYHN&#10;dPTW6S8kkmySHGl1JkY6sgHx4VkNixrN25Q+QHGxQWGlvhRw8v7k0G6VQCTGwbULf5mHnXaYn3c6&#10;LLIptsULpa3OuyC2THMjySDcAQg4AcNutICxyGk6pnXWWCJfA1+vJ+p4f6XjwrHdFZ3BvlI2im3I&#10;U2bAwikWQGPEA3EAc6aFngkyMte+cjhs226axXycdo8e7LJkIbmQ620rHTNY+x2s2II7bweW+3lT&#10;PnB5nKbIe3odw4aChJIJFhjIE8kdwVB8+VZUMWxceUELPOD0gcNfqNMcju+7Nvb3uVKDnUjO7DIB&#10;HajA0I53NPmriK2GoERhduruH5gNalhj7M3ZtLJkqbNY/IKxlieSXZHtyoUW32xxF6f3DnGSOMPi&#10;xyWbp+nT4UzpvTMlAWXHjQhTEvzcKjR8sdhk3NMo0VvpqSBGtDKetbDW1SzGVVMVgIj6mv4UwjZk&#10;Dja1tAw8KlE6sZCtoCpsA3nUsTQ9yWSwik5ofIVMs8ReQraPW2xvEikyDMrFmK9m/UtudLDNuSJ/&#10;uLGT0nzofuARJI0Yx7HPEnThTZ3ZR4ZS0Y3cASeQrHkaZPvGxX5kHi1J+3xZS+3VzsnHT6hrcg0s&#10;mTk7oQ7JshJ33HBh5GvbhJP+4E9zGKv0hPE62DeNLmtkbC8hjlIN5RrZiQfhWTDEgmjkI7U76Ovi&#10;RpULrZHx12xugt/GmGLIxyBaaYOgZnb5rE1JGzZAiI7mFFYgsxNzccSt/Gkz3jHuZQ1wW2KGXQbB&#10;9VPiq+RitK25HYbrta79WvH41BBI5aW4GMccHaQCPXyL86eN8ia7r21k9L7yPS2nppIIWfGbHQx5&#10;M996gcb68Aa3403fMZBaRwRIbEdMWmqtUkhkCTyoGhhgvYOdCreZP+GoMTNikjeJiZ2DX6WGm0VP&#10;24jmRpGVj7p1jS+hFQ4UUauYgWTaAGPiSaD48DZPajIykl9KMTqV+GvCmkXbmdl0/nSb6ce3t8OV&#10;SyTBseYsNUU9pEA4t/zqbF7qEQyboQFJeUk/LUEXfjm2KoDkbVsupVrVkZmMqx48TgSxoboSug0+&#10;YUMOfbCMhxJsNgoJ53HwoMkcY9npkdxuiUnS68dBWYVijlVZARko2iA2O0DyvUyRSoi5DKnbcWL3&#10;5q1RW7PfB7Ht4uN113E1I/ZWLsbY59ugS2lzTtkzd7Hx7JLOnEAjQAfE1kbBZcfUiTpYgnTSpYnx&#10;icqK0jTBgVWM8rfhTnK3jovCVHzcr+VQYhRIm3ktknjr408atv2kjeuoNuYqGKCNcYldrFjoWHzG&#10;uyt5HUlVC9V7fTUX7ekaI6Mx3npY+IanlbHE8QJhJb0BybcakWSdYsiBRJFbq3MeAFTNKhd3c7hG&#10;dk27T1cLJWauRbHE2yMru3dVvVpxvpWM82wyRk99iSLrwXpGhbnQxjFEIZmkPdka3cHHqHlehJFP&#10;aFdqYqQiwacE8QfA0izI65XBQG0Vxp3Gt8tSoNuJKyrEG2lhIPmlVuOl6ORkMJl2djF7V1Moa3WS&#10;D41cR9nJhh7TF+szc7LbwpElzNyMyLG6LtkfkVVvj6qaGCWGLL06Cg3X5DlxFAd1PaRzdZZbzbyL&#10;nh8tzUbY6xTxFmlVgtyvcOm/w40kDRFMmK5yGDblO7W4A4CsUZ2MkkSxHtILAkG1i3nUmZC/bWI2&#10;YhrNZuQqHIlh3Rsdyh/S4p3yD2YW3MojF7Hko8qVEF3chV5XJ4Vty4hJ27h4r6Ekaa1OHgDmQWiJ&#10;P6ZvUMwlVjLe8Y9S28ajfDkLhLMGcfOPKveSQ98F+sbTsuRYcL1mPu7iwhZVWMkRXvfaw+bbUrFR&#10;NhxMrxun2gu7RgOG6pIokVsWF7K0THeGkHMfNtvUc7SoSrNB7iS63FuO0W13VirHK0Swgxldv3GL&#10;fMeI2m3OlbLeRfbu0E7IdSb9Jc+HBq7EjNPJLIqyZgJ7bxqL9s2/hQR8cSMQwXaxBReALnTp8qSV&#10;WgWaVO2itfaoQX3ofHyozqsSzOlsiCQ3G0/6lxxOlFIIxHFIQuGyWsZTxLA0jxkjLx26ZHW5kZx1&#10;AnnxppYoVhEUiySrLpK7tqRb6DekmimSNs0WeOI2CA2Fmr9eHjs4/wDH8KxXyO2uWxAbEYbU2AGz&#10;Ei9SZkbRRRzyNCUHVtW9iVHhRwIikkLSK3uyvUPH8BT4xywMeIFo5DfYTbgBe16U93ZkyOEhhYWD&#10;A/MCahUQtjnGuks0Q7gaW2nI8ajeDfP7l2OXFIAsbFeXD+isjDhnjXDk+65t9tSPkvy4Vjt3v/8A&#10;ILdYoJQLCL6r1kGeDvkhhccEcn1XFYmRNE3bLMs7q2rEA26eVQKsKnBhm2hjpcMeDn8ay2x4yhlv&#10;FjdpxtFhcg35VOseS6AwbG7w3ksLgot+FY80ku3vRhQ6DcVi53AHKhgYzifHEgeIhdWbj/XU8jxI&#10;s0i9qSMrotvLxqT3BYMF+zt16vOoMeQqEi6UNrWvpcmp4QI8ncmzucQL8x50kkZs6EFW8xU0uaHd&#10;pFJQpp1+PwqVgyL2l3NuNr+QpJnUT7BtVJLkWNF9pERYBnsdqljQUsMvHQ3IBsrXHhwqaKDHRzlX&#10;VEOpQanQ1NDNEfdBgEe+i24gipoIGTJjmjBkkC32+V+VQyQZLSSst5CLgofpvQURkZW4lpr6FfC1&#10;MZoROpUgLe1mPA1sK2xso3DEAlivgam39wTstoGQ2Avx3UqKndylIEE1rsqj5QLUHEmPktASSrAh&#10;y8nHTxFTSxTHIWBQy907XV29QW4udKLRZEePgAiZWUg2mOpF/Emoo8cqsM8hYtMT3Q4uWLHwozYK&#10;tLjE9qfF3XeQrfcdflqE5Asnqwu3Y+3HAhvGp5DKsmFLkDuSWtOeGqgVLKs0jz9y0avrePxY1PLK&#10;7QzCMLGkKmzW5NasdcZWgn9Mk26wYnS4NSYYh+9FDbdA9lkI1JfhWNlxmLFjmcBYwelWT5nXQVmh&#10;5ycqVwv2xaJ1GlJkYsbjJgYmaXigB0FSNIGbNeTcG+Ug8dKByIGhxwu14YyQSwGhI0qeWXIs0Q+2&#10;jnczDktYncaNogD2VX1L/irGONJ3I+kzmQERK35raWpEy2EnUxxMWKyi3Hdf6a97JEqhZBEcaI7X&#10;LDQEcOdRoYlOSSyxQo33A4NwZtbNSrLCz55kJnS+yPQaHTTptQnnVWnOQUkcNdyqm2yw5cqmiUth&#10;RmPcY5mNyAOHGsfIldCoBijRdGFvqH4VEI3cQEDvsw1B52qb2j7o3BQMwuSpp485ZI3Me6BV1ufO&#10;1bsUEyxjddbaDhzq+UHkEl9E9Rc8KyUZ+1HAQ0mO5sSTw0qNYY2P7gJQY5b6W5Cxpoi5OUfuZkqW&#10;Vwbi0R/KaVnSyqpYkWtHp1C/Fr1jxsWMux5IFms3cLenUcCKlyJerIV/vmcbhdT6YvzUTN21xe33&#10;MZpBt2ueIJHD/wC6jESQYxuLxsdjxkdUYI+bxpZplcXPbhS25seI8mA43tTspabDnQRbIRbtvewB&#10;vbaWvUeLHLKHgkBfMk1Vdw1U/Gt4jR4++IbMPtqL+sHj1VHO0cRxQ7rJJECzAHmx5a0ksUDp1MzZ&#10;k4uvZbgW1qKJISkDg9xoP9dAblrCpsvEce3yCYdkh3SW871inBV5smNS0scmqgjwvyqRstzErbm6&#10;B8/hao97F0hI2I2qgX4fjUk6wgDRnSMHaAKbJx8cw462U21Ab4+dO5jWYupU9zXjz+NCR4hOoBBR&#10;uGvOpneVYii7kU/MfpFZMb9tYyoMzv61XnsH1UzY5dFQd2KUAMJC3DuC3TW1JJGkxU9x2mTbd2uS&#10;G4blqHIedd29ZMdUUGKMN9dqkSNUaZDfbcKZpQPUjfSKiMuQZHDsIXdQY1c33K1tT+WpollmPeW8&#10;mYVsFANtqg28+FSSSocaOwicD7iuW/1CPGlGErxKD28ZgAYnXgZHFumpMEzSuyAGbJGqqTxuwt0+&#10;VIq6SEGPEhc71QWO5yt/SbVHHO4cMxkdQd3dZT0hDfTl00ISEcbSsuTIp6C3ykcARUML5AjRYzJE&#10;VJfuyA2B11rHzMthMZbXjJs4C/K3hW4qcfFc9QXXaLf31+q36u30/wCl9XxpUKBoB1NFkgtNe2h4&#10;noqPDPb3iLollXZ2iDcW8b8qjz4IjJlu7RSOACjAadK38uNTpDeHAO15FlH3HKnqEZ/ClOPAZ8RP&#10;sYwlHpLAcT40cXCX20mMpbJBYEMw+bW9B0c40cC9zYxO2WW92sRbU1kLFMg9zGrnFiS934bb8jUM&#10;LyzTiwWTT7ikD0ishceVrSS9qSBk1C3spJ5GlxQWxu9GFzGlAa1/mXlTTEFT3RGlrqjqPS2zxNJA&#10;WyEYx3EeobvNwsPA02E2N/N77mQav47dKkkilZM0ntiErcFDx486RsMSRlFG7f6hIPCgyZHuGkXd&#10;K/AhjyrHXJQCCEbG7YsxX++tiN2oHeyu/wAq+dfLPFE/wVwKeREEaMbhBwA8Kgx7Bu30QqosTep0&#10;y2aKWMdCWvdvA07TYxbvC2PMdApHG1JZv5bKeyoCLlh4j8KTEkgWOeI7nlBuWDcOFQLhpIc1bmUj&#10;y5rUhyIu+XUhbmxV/qNBx0R5aWvody/2caAHwoxdxZdAdyajXlUMPbVOzf7g9TX+qlRmJVfQpOgv&#10;4CnQxk5O4FZL6BfC1R5MM9svcR2gNQPGpZZ5UvkuI1BAMncvcH/DUwycjHAadElcL1AqBYgeHxrJ&#10;TJZIpZpUAXboqLwlA4VLkz5Mftcq8JlRRuIQdJ28r0kmEsoyogxnlHAIdARUmI+wLkhXc+o2PO9S&#10;oywzs0SpHNGLbfMcdaaNv24rKsIsy8R/+oajEJjwbRFJJSLhv421ooNhx8K5vwbX+uoyokXJ3He9&#10;yqlPBTT5GHjr2cdd7wzHjpr41MIsZZmnU2jtfYON1+FErkkPI22XG8VHzGlbFlLqu1g7C1m402VL&#10;ODlu1mhAt0jTdSHMgMUaR7QsQ2ktyY3tUnupVimVBJDGOruX5Xp0R8ZIpIllkjA+220em/jQtLIZ&#10;5kAiAJVIXPy30stRnLy0jyIX7J7Y9KDXfeom3QyyJK0ayNcSNu0ErGsjGhyl9wwY5Uj6qwHDtt46&#10;1kDEUERqsjTSm0gPMKPwqR/3CRhl7VbHU2bevmeVqfMfHWeAXjO48GPOnyI4hIiqUdmF1XdTzd1R&#10;IrBVg+ZgedRy4uR7qR49rFhu23+UCknjyLSyFleJbhlHnSRCFUfJbdj5bm23ZrpTpPMe6Q1pLbiz&#10;LyFRhsYJlxRdxIw/S5GhZjyINZCtIElyWLynV9o4gKw1qOJZN00IXsbAxhJt1GX4V3kCpNITHkzG&#10;5CpykQX6VFQMqiSELd2awiR79M3maQOwmLXZoolLiSRPmPHoqaOECeLYZImiAVEdrllueNqx5fcB&#10;ZmHckbaS8oU22/2UzP3cZZJQxsbvI54BgL2/LTYyb8YRnvTzyfc3XGgbjUZETosJM2WU1DNybZTN&#10;NL2l/cJtyvpsKLyZeW4CnkVmDIwSPGBvC0a6G+nOoMhZJMNWDrLOdYlvrsjvRRFd80yWQr6Snw8a&#10;Z4w6mPR3W4230sSOFCLs/wAxv3Ge/wAv02qXHW3alIL3Fzp4GlIbYuWnBSDdfA/xpsZ90atZmhOg&#10;PgbVM0khWZbdmMC4b41JiFNqykMysvV5WrFy8dm2o4E4ZburDiQluApMhQqMj3wn2azt5jytUmCw&#10;aaaQmSaWE7QWA0Ui+m2mlKMskqgA+p3aM6qQvy6V3Xtjy5F9uCnSDtGjt4ilR9kmUZO0GC7RAb+r&#10;cPhSIyd2WJmMrRAhUZBptJ0a96LF58mAC0aldqmQ+pH0GgHjQVJYsYt0HcC3cVuNgTxFJFimeCNy&#10;VZG9BiX1FN19TU7w3dJ4wkPYIVRt5SUFjMcBkiA94bud66FATQDKVhTY3chNy097njqtTh5TD7p1&#10;aXFIDNs0G+4+HCkYu5xYB/8A46dVA3SD6vEUHGK+RNNEe4jdP3Lepb/KK7CZaIcmNhk9xfQy/Lfx&#10;rj8238Pq+FSy5AWcx7DLOJAH7Z+ThSsIt+ZMnfjOQw2oF+XT41M+MyvlEe4Mkb7VhB0ZQpvxrFll&#10;JbIDdzEvZkCHjuHjrRTIcZEDnvSRRGyFm/tFbWhZZHl3HIuSe2Tqov6tKT9vxWLY4cNAsg2tu46k&#10;jhWRkZT9qInsSmEAtvX07Rr40Joh3c5rznJQ9cajk4POu1Gk+Rj5cZkKmylpBbqBNtKmjYIzwnuS&#10;TSH7hA02io9+RDkM8Bt3NBHblp81QPkt2Z5LumfI19yrwWwtapJPuyZxF8dk1JbmWvWMsYEOarkz&#10;ZLm4ZvEissZCCbJduiddFUjiRUMrFSs4uoU3It41FgIF277pfQ7j4mjiKB3lJBBOnTx1oOF3NC1y&#10;pFx06a25UcjaoYtv2AdN/C3hWRm70heKzbBoSfy0mVKCUnJ2yE3LHzo9zJIaJvtYp4WPEihFNJ7c&#10;bS4aS4Hla9uNGQ7mW9jIbkX+NJNhRtjbV2MwN7tz186SLcEMhtvbgPM00JfeIyVBBuv+WoUk2Ysa&#10;rsd1HhzNL7e0jI/2jbRjew086mZ4VbJlurxFb6t4AVLjFFtIRuZh1gjkKiUxARwDaJFHEn6jWPlx&#10;yI7PdlTiV5dQo5bvEpyHKmQi7RHU7rcLGnlyAXOIW3vCNu6M8G/ovUZgCRq43yJOSZG7Z6Sb8jaj&#10;lZCpDJNGXgj27lckWsAOdP3MgQSxgRLjqu3epOob4VNBLJ3ckbTDJGboAeO74U37fjImU+kvfj9V&#10;ua0vcyJMpZID3RB6lA+VvKo4IMZjkAljIPnT/lRIxX7Rj2iBCSd4+Y2rDMkySIATFGvqS31UcmRb&#10;A2QsoIXTlWOuODjTjpmyb+oNzIrJkjRMuGEbXkPpG7W44008EQm7SneGFwAedEtAvamkuuR8wI5A&#10;eGlZc8jxMyxCMiQWO3X0+dLEETZnrtjlkN7BRfSnitGcfCc7mFr3Jte/zVHC8STwYa9zIlhPUysD&#10;oajkMsUUTKZoQ53CwOiN51lucVO5IBL3D07V/IDx4VjxbnjlJPfkIuoFtNopsMvHHDEzSJkMpBcj&#10;lekkChDioDOJHJMvktSZkkbRftga3aRuoPYW0r2izII5U7zJv6SoPA+dSlA2MNoGPCOrc/C340c1&#10;u1jZGNtj7AHUbjjbnxoTjH+7A27LBJDzbtelaNy0a3DwxA7o4oz6t/hzpMbFiLSJuMUa9O0W1lDN&#10;xBvQUKRiCRZDkym0z3OqjyvUjxj2/amCS5Cm42EaEp5A0hxY2nwwX70iWLu/Nh+W9JZGy0ddgeNt&#10;SSbrG48PqpCUKwoAclrEKpGgjIPEXpMczJi5WOGYSi3b7bcEA8bWovBLLJi447iQkWdpGuSwGm5N&#10;aXOcSRhIm+yACVLfOfKmGQzmCSJZexL1PK35W4i2mlJj9to3k+7lTqe79m523v8ATwpsqPKQLPJ2&#10;AR0ErwDMPpqbHYF8lXskyno287Cu8YYsZ8aH9KQWEgPP40Ii57W4usfIE66CsZcBGXOXcZHJFjpy&#10;vUmL3u37liJy/Akcb1aZRNHGxDqp0YDTQ1M026KIgmBE1seQNC51HDXh8K99O4lQOEYM3WQOVPJD&#10;jvBEoDbCD0j6vxqOfMLPmBN/cv8AbUD02IsL08mPefvktjOgG9fqMi+FYzpOQxY9qdNDvA9Ow8Km&#10;723GachWEZ16PUS3JjSo7xgqLQBztcRAa6872pI0kCjPQkPP/pBeCowor2n7dwmRitwdmIAl3Hgt&#10;CAxk9kswAeyySHUBOen5qMJyb55YTadKFhp2wB81uNIGjUTWDROG3LjbfVu/xV3HJbHmPa9qSDJY&#10;3G9LcFNFcWOON0vH7e/QBxDlh89qayqM6O03ZP8ApEXsUGu7dal9vCpypFEhnLExoxFmLjkTUaZn&#10;biyopN0e/XvAtrc/QKycZoe+zttxhGT20cjXby1rFRsoxZ0ZMTKRtEageI43pIJ2TI7MxVMVRrIW&#10;Nt274mv9t/q39Y9H0/8A4qxV2gYz3EplX7u9h9PhUcDxpmQY953JNmCG4s1+FuO2kQmPtIwlx47b&#10;TMsh1Un6VvUsc6xIsMwcxoSXKNrtU0mPEq4+AXZoJJNOHImjFksxfHFsPYOkEH5jzrIeSE5GUUHb&#10;kTp2bedqglw5GZlAdy40Enw51313vnyS3mQaRup+UgVJjiF0zb/ywDbRCtupRw0qXFaAPkTHZG7G&#10;xRr2NRx5GJGfbKY5EB0ZuTE1ulg3xyIRCkt9oBPFL02XJ3UWxTHmj/6nCxqNMkdhIw38yqkmRzyY&#10;2qKJFV4sptyIovJdf/Coop0aFk3d+ZdSx5C1RIYrEHuTZiHdtiJ0uPG1dsTlcctZckgi4tx5VlHE&#10;IeJVKzSWGqa6i9SrIjNMbdhgdF+NRdoOckXM9xdbcrVIZJmEsZHZg4qb8fhTZLICkShHZBYAcr0X&#10;/cTI4CbYiotqOFMwP8nvG5bj1/10IGBXHlPcW6+ojmDQhMAEu7d3zxK+FCI49pGbcuQdCV+kUuNs&#10;UKrFxJbqN+V6jiDCJ2OjtcWPG9NKJN06Mfu3vcjS+tNkZECyjLQ7GfxOu4W50+2/sg47nD1afjUp&#10;7Mpyls4IFl7fib1HjQ4jCWRQcpSLmZfLwpvshY8oh2MRJaGMWBVgKidZLIo3Y02QLBlT+F+NRZqT&#10;hsuSQqkC6lTw0B5VlDLjdss+lhoFY8d1tKjwG7JMjLJ7pflDcjUsOHMssschaRohZwnjf6aGV+3r&#10;7dGtAyBut3bnbzosZBEcEdoBbbwHA4Wvu5VGYn9hIkbCSRure/wPjSrjQs2UgZ8lyRYjxFSQnIWK&#10;CP7yxt8zA3sKbMzoGKypsx3TpXcv41EZDsiyQCLHQjxYDwqc4spmxIwvfkQ7QVOpFOuDHJ7eMbu0&#10;Tfb4njWBM0EJVQWWxuXH56afcoYSjtYRvruINlB+Wp2lRsbKDKFxkHRYAXvyvWV7WSZgiKVsCAb8&#10;d9uVe6WOJJgohXFKkh1Pz00eW0oyoQFx4dthsPHdYUr/ALVGVdU1D2Pkx1qWN5kVIn3rCR1OzHWx&#10;+JqXGyYFadwpjlvfYDzFD/t7DKWNN5EnSvCx08qSOdVxUJeRMrb62+gfxqJH7mIUjvKzAkmQaiwr&#10;tZAAMzhjmuLsoHhf4VLmLlhsuFgkIVdXUD1AfjUchbsPmLtaZSRHddSH4XvrQy7NNlRSbIZF/wCm&#10;h1O0WupqKeNUmjLbHnZTdA3EhLcB41LlplL2ljMc/bXgB6W1vrWFHjTs0pIjidFsjx8T5Ei1Surq&#10;rxZCBpi2wcBdNg4n5acXJa98aNDZFtr96/qvSyTCN2mZhuCaLN6djHXTTjUavJslaP28Jtrc6sUt&#10;UrlZCMKIpKGN1lYXtuB5c6hSNlj33dsiZSdhP+ml7dPhUrYqyCddxy5b2VoyTawPLwqN1xiG3lWy&#10;eTeC2rsSY7Jlq24yHTo5C1SSZUrvlrZYARcEeelSQIiuciyXbiL6aUMc9ORcAbW5tw1Fe1kKpIWC&#10;sSbqCeZNTxZKmXaCsbRmw3ePwotYlV9TAGwv4mva7F2b95kt10RBMTigf7llNtwGq8qEvuEeMjpl&#10;e15Qt/tlQOHnTqQRDllNsTaGKRvmt9A8KDxzCBscdvLMa2XaNeq/1Uk0Ub4gyiULsNyCP6k86yEl&#10;ETKqB4sbbuMw5MSLkHSu3GFl70avK+QpIj1uEX+6mRoly8SaQKYjo6MBqFBt0i26kCs+S7Myblcb&#10;Om5UMDyX004ETRRROJJ5r9aycPtjW9z4VCHSVxGWVIr2mEp4ObeNI0cTAh+2IHOrsfVv4moViaNd&#10;zXfuHdIotcqv5LcKnLNK6A944QaxBvz1ud1vGosopIHRdqdkFpEJ+WS/lRxZkMcU4DRF7KGjWxcP&#10;z3GnJxmmge8WMGbpQjluqHHOQVIm3ZEagXjKn1K1SypF3oDOP5t2+4RpcW/tp2WGaNZVHsV8X+Px&#10;r0Ter6j6vHjULZUW/PGkNv1VPyuw+kV7h3SOZAm9FuVyCdG8L28KzZ8mMzRwhDCjnba+pVfKspGa&#10;HGSeEOievT6QdLGo8Z3aJg5YSyEmEC19vhuozQYyqsABdUF1sp9R4cakmiBjZx1rDe222vCj6/d7&#10;tLejZ/fULBFiaBQqlBa9uZ86jzZJLtOSVcN16eNuFQrErDKv91ydCSdLVNhSqt5bNIT1Hys1ImSs&#10;mTHGjCOOPiLfCmMkrBoT3MaG10L6+oV3c57Yk7M8ccVriXzHHbUuSZmgkiX7TKtwzH5b8KXFZEyJ&#10;sgrL3Yzd9eK/GslYZnxIQg+zJe7sOKmsEyuuTHGDuxbWK6cGPOg6xtFDkm0Sg9LAnRfOpUkxe86o&#10;d8Z1Cg/NpeiYiESb7Tyst1sfOuy8oeFWAeVNennapYseRjjMeB03AeIrFae3s1O2Irbdbn/RXYwN&#10;zRtqiyG3Aa3pcQHe0QYIjEAKF0OtQwTSrGsYMauRYADx/hSwPJvjgusduFuFxUOVJGFiQCON1AAJ&#10;HiPwoSZ7lUIszIPAaaa0XyYpGx3DCBh03I4GnMkjmeOwhTUptPH4UUyjJEMi3tmOkRPNmpTPlSE7&#10;+x3IxaNoRxsRxpHxpXO68eNkyaXUDUcP7KfHDnDjdGTLfR+5IDxv5612ct5JAi7cRF+o6DSoY0ha&#10;DLiH3mvqzciLV7fHywzZiFsppRbaw5X8aG0P7oOQ/wD0yo8DSe3yd4lQGXZpb8poZe1J5pk7brtK&#10;rER6SD9VRTYbO7qFZnkuxMg5+dSwzypNDkkSTZKL1K1uC8fCkiw3MMiqxmkkYqrgHhp41NlXTHZA&#10;ojxl13W4kVFHkFcuBV3iENdRu/tr3Lo3sw+1iDfaCeC3qc4cxEZZUjgYkPJf/jnTQQomLLixFZ9r&#10;bdw869hjpHkSECbvpxC/TrSzXb3mPYysLKqxKeK/mqVQ5bBidZJJpBaY7+JFwL1kFZ2iiMYjxwqW&#10;71uR08aMWcrrlwIq4iKLAc+q1LNDl2naEieWddAR8o4UkhkSJcU9tVF1kbdWOxjkll3/AH47dLLy&#10;CnxqVnxzJG91jhcm6E8OPhRKQjHfEW2QSxDvu52qQymVlxrHG2+hG/NRzDMJM9/tdhluNniLU0eS&#10;XDYg/l0VOf59P66hzTJEHnjAIjF9qc7jxqWCJpGtGXw0mFkuw6iQagniJki7TQFbhCjcy3lpUcqT&#10;yRmRRjquwMTGDZ20vw8aTojkmT7aOwKqsYHzgcz8tDs5BRATEYZ1JMKtxccLD6aaftRFZNkMV772&#10;JOkwHPjUkLyh5J2V4cpzYs0dujYKEuWpEjs2/Gb9MuNBZeR/NUKyxvFPhv2tsRJQXF7lqyCyM+WC&#10;7tHK1opIr8b8GNTtK+NIExwAPBGJNl/MKeSaVxkqFjjRBZGQfXaoXZiMaVt0Q3abhztypYzIMnJY&#10;KwZSCNNbH4Wr3Tognj6SlunTThTOeLEsbaC5N6jmE2+Zyd8XzLbneoz3lmMq7zt1sfBqh7O/u2+/&#10;u4X/AC1NDFcwMN0wAuLDmTyrGE8ixwqGEKot5DbmfEVG8GcscRtC0TJqG4X202OWWOUKYZ3eOyBf&#10;lIPi9Nju0/dkhXQje3cHp2n6agm3BZ5G7mXPfoAUdKyJpRynkE+SqtLBCuiIvA6Hx5UkkCJjBnux&#10;nNpWVtSOdlPKu685xhK9w6Xc9J0Q0cmWZZcSLd2Z20d5CLEaeHCtoMeM+cm1FRrBSupL87mou93E&#10;GOyIpvaUryso9Q3Wp43VsbIfp92wDGUn9NSeCmmaFBLn3tNkykbYpNouB43B5UntJx7mdWXKeUXU&#10;G9yF/wDbTgNJMzsqvC4JnGzgV/JzqFwJJIpgWEsYszycArDntFb3j9xkSSE3v9xFU9Q2nhUnty+P&#10;goFlSCQkM55lKVooGjVNrCKbW5Pjx0qY2Eg/Vk7NzGoasRJskMhUGJlN+2CR/VX/APOD6/H+nj/+&#10;GkQtFHPjxlxlMb7wdNpJFqjyYlcwxRMsSsocmU+o2GtqEc80srDZK2NIttzfTuIvtrvJhomNHOHX&#10;f6rnghB+XWpMPLmjxoW/mAi2KbjwAOlKscskeRK23I+jtk02Ph5KnuDZ3z6SCL1JCropiDEsx0O3&#10;TSoYWVQkN9pAsxv4mocxZEZ9+kJ1It4isiXJi3ySi8e3pCN400U0L+8YqUka99vhY0ZYI+zLHHtd&#10;Yl12jiSKWHJKyb3WdceMbndOfUOFQDG7KK07SRq9yyWvo5qeN0E2MrGXJhQhRcaXU/hwqN7CKXKb&#10;dh5G7SJfzD4VK7M8uZ3SDKB9ph434XpMi0k2Ei2yWHSVkPADhpSRZgmGLGCyIASyqfSR/fTnFmlf&#10;NlJV4+N4hwJJ8qgj7inHmclIR6gw8amizS0MqIDEgANyeF7VsMR9zuv3b6bfC1LG0ivdQ42m6i9Q&#10;nHZxLt+8ToA35SKF9yE6jiDY12+0fc77mW+m3wtTgyrFsQvd+duQoDq7QOg12hj/AEXrHi7fZKm0&#10;0/EsDztTpBJ7nDwupS1gNvHSmx4VhEeWiySQqenavEbuRNLI+O6ujg4kLm8QQaED41HPOVnj3vb9&#10;uGgS/MUzA3xMVtxQm22+thzpVZP+3xMoPVwFhx5eqmZY07He6ckevcp0t5aVFkyA9+TrjZuoty4f&#10;jTbg5/cnkO7H22FjrelxZBeCJ97JazaHqBNNN2nhkO18PFI3hwON7XqSUyRoDMHODt0uLa+NtKGW&#10;0HYzpTvhtrH2yADpUC4YXJhEhKTsoAMr33KT5VJ+3t2oysjTOWFupTcqD4UP3RYoUST7IQai40vb&#10;8KZvbuzLKN+QuihSR0/E1PGzS4uOiCSONrsC3K9rimyshgJVgWSL240W31GoDkNHBZ7B2v3HD/OT&#10;8woK8gbEgcxY8sB2yO7aWa3y62qeOXC7GOhX3EkTXZBa+luN6Eixvm5S7kWJgNvaHAm2m4VjtlSd&#10;+KMuFxF6WjPI38q/7mDvEb7e45BN+AFvxpiZox35wXhYWfdcdXktTjIeBpe1tMrD7YFtLfmpYJpv&#10;bRwXmhJTqL8hryNSOScrOlUTo0PBDz3iky5UlymQH33JQLdNuFNHhTdyJ0700QNgoB0Bv6qx1VIl&#10;kynD4+ST1JbXWsuV5lMTSCPLZbEngLqPgaC9ky/tayf7kDbIWIttPDpuammyi8suIivEEIboN7L5&#10;m1S5IOyKQ92SQm4NxojLy41iOsZjnnjaONVuEQX3FteVTQbjFeZVbrvI5UaEXv00fcyJEyy7MlpF&#10;3d4LwIPCjIlkld1Qd64dRuG1ohyTnSzFGeaZljSQXIib618DUWMXM3fkZZip+81xpfwqWSRxCrv2&#10;ji2sWC8GJ5/hSxqjymRFVZ5tChB1CG3pqKMCKaQEFRfoJbQXNZGAzxQLkMe8bXUc7KdKl3ysZ0a0&#10;KDVCL6mpJIGCGBd7G+028q98iho4nF2bXq8xz41ucrG0zC54Kt9K9okqMd20S36eF6MSjewbb0ag&#10;m9tLeNe9smDDD9ton1bfbjbzvWXk4cEpCgM4bRCNSbg8qWWWQO6JvieLpjjQ8Y2Pj8aKoy47/uDk&#10;JFKLuqakMCDWRGISgLL9xm6ZTGbEDnc2qOPHkTGlVy/Zm1kj2j5mJOhpzNHNkzzoJcmJSO2bm3Vb&#10;Qg007p7jtQ2fFPQ0YbVVFvXUXuNkrdq6Zk2oc30UD8tBppgUDK2OIlvEXAN9w46fGkyMURSToJJZ&#10;ju6W5aJfQ1A0iwdtbyvIy2IaTgrA/wCKmXKhXtRld7yt1B21G1voHxrKjkjVxFaWPcxER2C1wSOd&#10;QwNHHNFIDMxQm8dze739VuFTIkSTfcLxpt2IQoFm32419nJ7mRjp3e8qAu17hkPKyihlFpJ8ZT/K&#10;xsdr75PmVdNNazTBAYM7aLKW+6SdWC/GseCeRcpYoy/b3bdgHy38b1FLPEypJMVOUTuk2a2Tbx0q&#10;Vo3dP215O1LLYAlfMHWp8eGDvCc2x5WUh7Dmumtfpt6tnA+rw+NRvHirIVCssDaAFtNAeJ1p03bh&#10;BGEC4/Q25zcgg6aDhTs8asMiMrD7hhuQoPKoFly9xkUCZmXaqEcOnSsuGFVmx1YGWe2oA4EE1vw4&#10;ZHx4lVplbU6eq/lWzHRYEk9CMekWFZDmVAcc7dl9X5dNQRpMYmZT7h5PSGHC1DvXeEMQ5TiVHMUC&#10;iSJiuxKyFSdqA8fwpMiSVsyZzsw1ttbp1V+QIp5WY7Hk2ZeULLKGtYoFt6aTJxJmZ9xWSIrcrFfS&#10;55XFZcUZONBKFeKFl3NIw4hT8fCoGjRUKEwBI7iVz+YaeFRg91wgPvYwNYzyA/GjH2lmxldmGG5G&#10;834OaiCyht4d8jHluIwRwA8SKlkgeR8yxWZbAoILm1r0j4MzkbNZLbSCeK0zMXGZuG0W6dvifOoZ&#10;fcGeWQffU8VtyuaJxQyw2Fg/G/OkWUKSQH2g3BHgaklig7cYALIguFHC5qNcqYIAu0SkWAArgJFR&#10;uHJgD/UayMle3jrGAwg8f8NPEt2w0bdIQBYE+JqKbQ5cYMeKjLaJkA6rt41AZWli7rOMpwCE0J9H&#10;Ii9dso65LMWjdtFaLloOdY8cZ908sXaCzrtCE/SbVNI0yR5OJ6Ubq3kjlSyZ7MIcpWkAhNyW4i4H&#10;xqKbIHudllCNwI5DhWT32ONKh3RYh4HdyFRSZBecyRlsVYmLMjLqLjwpsx8ornBwAoGpXgSPgKyP&#10;aZK7DES0k41a+pAvbWomjDe9iPTKx3AJb02NSyIozDOl5ZithFIeVYz9x8lFUd1JLgC3FQTyoLHM&#10;+OHnuuP/AKcan5rjn+NZWPFEuT1ADM+i/OnDJFA2PDZkc71kZvmHnUqXM0Ue2d952LIhHALz21JG&#10;5KyZFpu2G3tJDfSNeYIXSoBirFEuTKdyueoKB6JB4UYXyIJHyC0YuNIFXXp8jWOZYZNhMm+eI7t+&#10;29iFGoFY+K26CXJO6SZ3urp8pYX5VPMk0ePLjKIkWHTujmRUEmWnbCADBdQNrtf/AFPKpYppAuc7&#10;oYhGT2OF+r+FZck8CSNuEZylsApXSy1PCgjxhIsZ9qOtpCeanlTtlxCSUR9orIttoPA6VZpvaCCI&#10;pHJGtu4T8rGpXULhKqqkuLqGkv8ANbSsI7xkMAVfGi6HEa8QxvTKzHFxiW2lurbb5f406lWbJ3r7&#10;Y8E0PzA1On7gm7coPZiayB7aNaopwnbmi+zimL1PJ/8AqKeX+KpGjghd3xy2TGDopvqx8WqC8kgS&#10;LHLzHcGG1uAQfhS5GYMfaSjIWH3O3w4DmL1BhrH3TCzzbJLLGyG/p48L1BmTxndMey4fVlFyVMa+&#10;F6jaQtBDKTHM7WZ9NQyqL7fjU87I6ttAx3juLsvzHhUeJl7MiWVR7abd+nu4ljUmNlZIBwhbHRRc&#10;OTyvUUIhVHQktMOLX8aXHgkXIL22sOBJ5V7dgBKGCEX0ufOmxciVYCoO6Qm68LgcqmZp9siEduHW&#10;z+dOqMq7FLkubAgchUkxlUOhAWA+pgeYouMkhMkpadFBWNuYNHKbGGSsUpEuVIdpkDCw6T8f8NSn&#10;Ln7cSRqFeAExWY6K9vCjj4wB3le9+3jRZVAuX3Gu/EG7antTRt1yKRwWIa6ChPk5W/EVjKg4dd/R&#10;+V6MkuNEZYzbsyMGkk7miknhpTwOkxzWcAIjHY8Y12A/CpbTLEwAliIXe2+1u0x4f5awu4zjI6Wj&#10;hj6grXu24HhRfvTPI8hCRJ0oJOBUn08Kd8ZIoJxLJrLq2wcRu51MHyS8ClHkmKnuWA8hbaPhSwdt&#10;rsrMk0lnRt3At9OlumosTvhYp4TEi9LEyL58hUkog35fbaGTtnZGmy+ob5qigx3jijhjXIZHO4SP&#10;5GmaeBAIV+6IG2s3d4DzqRHld5YADjZDHaiAalP8VSZMUZjyVVJPcGQMwU6HT4VJhMxyIF++08K9&#10;e/jqfC/Gosk71zlbcrWtHsFwCF4U6ZWcuyRe8WTVS54AjhelmOSElxLLjxWG4g6V+q3r7n+f6qjV&#10;mlyH9vviLntlGHC3jTyiDvZcal8mZ32/Bl/NTJHGwxswKwmn6nuPUw1PxoTO4zIk2jft2qwHy6aV&#10;JlRusUU0m04inW3w8K70eSA0xKSwLodo8aixmxdszHeslup1PAAVKMmJmfaRGBoVfzqPH7ahoySZ&#10;AOpr8jWPDEzLlyErMsnSo+Fe3wiwVJe0dzDcyj9QKTRMbsMbCsFR22uFBsVDeOnOsieFS+SDrAw7&#10;iqknBifqqXGSJ8MvGI5E27u5KeFz8t6xo5M1I5sRCdrAWjdbdN/mqKfIDY2WSZ3yW0V1+kW9NxRy&#10;8Qlo5R3MnHRrFVHEOb86MiOuLFLMFG4nvAHS9/opgYFyII5xfLGm4C3R/ZWVLG7YpawggXgwPEE1&#10;DDIoXHkPdiOm41BmfuKH20o2gx6EhRpoKCBtkbNYO3yqToTRiMoaEMA0y69PMinXGLTRrqr2JO0c&#10;zUiRuVSUWkA5imgmxiMiUqYZG0sDpw86cbAJglmBG8BW56U08TpkQwbWduGp122qaViGaQKyY8V+&#10;wxtaz6eoVCsJkaKMmSeICyoSeCm2g1NqYqJY4InVMZWF41vYNuNGISpPHMvZXKlBKAWvYHypEzFG&#10;XFjAxIq6A24G/PhSQJAO9vLCUauQeC0mYkq+4VmjOOwuyjncGoYRNG0eS/e6fUjEg6nlrWR7nMVp&#10;o1BjcaiQken8KheBmwQEKzTnqBfw101qYOhfJLBoZAdBY3uR500mUsOU+RENrLoIzy8da2s0Ua4a&#10;3F9He9PEGIgc3cW0JHnWEuQkbxRjuQpxuD9R/GpGdAn7c8wMxQDcpJGi0seHbeSJZUkJDPHyVl50&#10;kzIz96UF2TSMqeKrr6qEeTEFx4WDJOR3CikdKXA50JoJSn7hJKyx45XaQrXs1jwBFTyJjRxi3Yy2&#10;chmMh+YfxrHxZoYspI1veM6uX4A/CtkEk+NmKm3ssNwLMeHOw86mxZWjlkR0MasC4djwTcfTSmVX&#10;inMp9zGovGqnWyHhwpO2xGDKCmPLkC6AEakfjUUaYzEoWZ8kA7ZUB4i3AVJeCSCOdFfFhRtyXA1Z&#10;wK9ycRu3CmxpFfUy6WbjyqQRStkQ5IXvTyLrvA9IOlJhRZIkxZCryMF1Vif7KysiZTmwxKIlnNkK&#10;m2htpwvUJSI4siJYut1L3+blSY8WZGYcce4jkZeMn0+dSGaBXlldXaTgQBa6j+FIkRjghzJLrGRv&#10;lRoxfn9RWpEhkZcqVlimhYW0X1MpHp6edMY3SSaGO8OpsoBswexu/jSM2QkkEMn2FQbG7j/UPoW9&#10;Sd7GkfNVd3Rco5GpIH006zSIMfMiG5ku5jAFgo8L1hxiRmlQ9t5JDZAoOlrcOFT5uMoEELCJ3Y7w&#10;L2BYC9R4ySrPjQHckgG0ndqwJFO74JjjyIx7ZSfSebaVIjwGd3XbEBxVvG1STmRVMTBTEdHJ8hUM&#10;r2AmG6MqdbfhwqVpHc5Vx2gNVI53NY82SLwT9XSbsV5/jReAHsqwMYfXQa2NZGU7RxFAGMfDdy6a&#10;xQAcl5LieAiwXzv5VFDJC7oJtiPDpGwF9FF/WOdBV2yZKMJCXJUbAemNlGjebVkM52xun3ICLQvL&#10;bQKbcRUiSZByMxIlaAxGy2HFWIrGkQNjYzOTFBEu6XdY9QOtwfhQxCI5omj3ylDtZDfViP8AqVE8&#10;5CxwgezUgmSXUdEnNWo7okUhC+Mu+zQNwJY8zrQ7OTFBjhg8sgIcvMLHdWSMWdnycm26UoAAnzEc&#10;NVoRMieyWMPCxNy7A3LqBrupe7Ek8TyM0Ks2xgqi2q8dxrvNPCYo4xuxV0LJf0HzqWTcZo22vJhR&#10;H7axN4k/T6qkwFWEokRaDKsV2g68fHzvWMHiZWXqfHifYO2vqLA26jULCZI8RhIkMSpvlUct3GsV&#10;8hI1xYw4ilbQsw4bvPSlikcZsOWrOS2iowOpF+LAVAoj340B7ceVwDSeLnQHaaTuY773VhNJBoJw&#10;RxUfSK7mVEzwr9rDcEDZr8w58KUYkyMioW3ziy3tqLaVBFGvanZyJpmPQdx4jwFf7qL9Ttcf/V8K&#10;Bzp2hAivA7j1AfKKxFlhONGbiTJHzjxqVEyQYcZSYmlNrr4KKGLuHZDb9ttb/GkM8Vr2cI3zLfyo&#10;mKNYVkICx8hfTU0iPNunhKrHJe4F+H9dSrO4eW+53U3BJF6xY1hjx5Y4+5HJ9QWxu1PkSuqzy7DL&#10;MQHQPwFh4VEIZCJoZh9gKbuT/qAcbUFCR5GHmMSIvQ29V1vf/DWk4gdI2DxQAsxZTp3DrwppZcqZ&#10;4XUNkMoHTMLbRfjS40wiWU/fbKLX3LzS/wBVSTQu0MMmz22LKN5cC3pJJtU0SyxpkOndyJzeM24d&#10;q1RZrj3U0AMbwMlkSM8CSBUUMDrloxEogU9BY3NiPKsrNONGYwTG8TH0M30jyrFvM8q2/mI+aDwW&#10;rOZDggnatzuA/wDGp+5GzggjHsbWN9C1POZVDowUQ/Mb8xXvIpAiyExEAgt/CplykkWXaOwBpr+a&#10;/KoknZvTcNJ0/bXjtNTGF5kaZxH3XG8dr5uN7mpZxC0ksTpHiygbBpa25Da/GhDkTGLa7SZaCMbY&#10;jbTXzqcSblyCqKEjAEbRXsCx5X1qTFjxl7CJvfELjZut67+NR4idx5xISkQ1Tab6CoZoZFfIKsJY&#10;WX9M+BFNOJGXNV90QA6bHjT5LqveiXvOs2m4HwrImaRIWA3iM6bieS1FMO3kPOpT254oTwNL+35Z&#10;KY6uHkVQCwvzBqbFgUNjs+5JWH3LCjKqK5IK7XFxrULl0furvAXUr5GsfEbJjXGyj3DzKEfUayIc&#10;cRznYylnOm0Hit67ksUrRKvciUC6O3AXFQnJfZ+4OzMZI+toltpHt1uuvhXakkbInmVpMWNGsFa/&#10;VvB0BrEgc2jlO/M7bXYlf6iKnllVpgy7cZmO1ktwJtaoJYoixQXnWU3Dv486nkKtHkl9+OI9EXW9&#10;R5Xui2TM/amj27nCHS4qRJW7ELWXGjQDezLruf8AhU2OZ3MECrkIHW5dmve58KE2VG0OBF0BIhfa&#10;9uS2vr8KjhXJK5MgKR4rEfo+N9bVeKRxlEtDKrDdGEB4KTpRiyI3lbckheJiYwh5Ny3UYcZpBeW+&#10;PhFb3X6r8+fOoUxHMEsa7pWn4CROQrJmkmVSo3yKTYPbTQD4UsxQZRx0uUewGyo44o9uVJIbuT9v&#10;ax0H4UmGsKDIjl1y+KEjqCk2/op4sfGDZzi00wtdWQ23IfCtizx+5jBc5VtxmLnWM+dTI8Mf7fMl&#10;poyQGbdb0/5qysyArCzqEkgmF3Yt6iuulPK+Q4y40EeMABbZzB0rEIMZfWMRRjr+LUnfVYQoEb7V&#10;tYDiSPGnjPcyMP5VS4LG2hsLXtUnfkMQCkx2F7tyU1j5Erh436Y03XKgcR5U2bgQmCGGwJFiFJFj&#10;f41M+UjSu6ntsDaznmahkEpfI3fchI6QBr/TTSiNYt1h204aaUIplKvYELe+h8LV7QgCLfvOnVfn&#10;rQGGGMRsED+rcdDRM0JWRjZJkcBkAGtvjULRx9C7xDjFtrXB/Wv41BfIaWVFBw1Ki8m71gn4VII1&#10;BxS7K2G9u4o+d1/E6VHLGjJEFIx1gNpXQeoyUJAJZDCrPi4jEDbERbfc/wBVRuxaFIU7pzAvU0r6&#10;gNUHdb2cc4D7j1M8ykW0+WmR2hOMSvuIySH3beJP9lJ21XFzYGPb6bxsq8NNNxNLKzoccRmzMhV+&#10;r1EAch51DMEK5QRjjSprEQNFuDcLcGsXuSqkyl5pZ0S7CT6TpqvGnnycfvzTyCVkVQHC/Ky/w4Uz&#10;RRSjIyisdwQoNhqpW+unOoo5JjDiTxiNgVDSBk5W1tUcjboc+O6pJICqTkX0by8qdMeMmY75HmRL&#10;2kGhRbi2yml7ivKRuyI31jYMb7U5BzT4xCK8jKMfG4xxhue6w146V/OSQriLLt9utiryDQC3nelk&#10;iyOxNCjbo39EQOojRrWN6DY8kqONr48UgJEkxOvHSsjKyQgaKRRNFfidOAHlTyDDVkkXYmPyDHS4&#10;r/bPx2+nn4ViRnMEgZbEtwi8qlgfKXt4gJhv6W/wVK7SrGYl3KjcWPgKjxyihY2LBwOo35Go5mYu&#10;8Vtm/UWHL4VLnsq9vfZyNOo24CpRJu9zp2benz3VJGJNs+28CcmI43NRy9YDRFJUlYdTA6BL8Be9&#10;MnZORklAciEHakbLbay8i1qysoLtnj7ZikmsJQLW6V8KWQGKfM7Raw1Msj/DnRkheXfIAjY7pYSs&#10;D1IDamV42TGncGUJf7LqBaMjneiWaA4wTfFjbdDJwsSfm8qxMVIWXJgUOdrb9Cb3UeVS5WPIuVIx&#10;ESwTL1sSNSBp6atJO673KZeKg6ggvqadsaBlAlvFmcGA+n40hUucpmJnuek+BHnUeI2NsmU7t1jv&#10;bdw0qWOSEnIJHbkvbbbiCKRpU7kQN3ThceFF50dMMk2C6lfAXrtuDAoHc7jjRV+Um3jXvc9fdPI2&#10;yDabAhLizKPGo5p0mEUQZZQo6Y7+lQaxsSNjAEVpyZhtBIOm08+NQzZkgyPcKCoRtoRtApa1h008&#10;GQzQB4iHmi6hO3Im4p42SSHK7C2jiYusijm58qWVY0yMmSMxDHjuCgX/AFCedY20ez7Q2yzJqbj5&#10;rVkSYhWcqrFpJPmU/N8ahWKIpKoPde/rPKoi+QMlnQdQ+X8pp8GSON5ZCrLMDcrfkDRwpI4+6jbz&#10;OpubHW16ikzEcxvZjc9TJ5GnkwYyVhPdRWsbKPG/GhNMRFHM/VKFOwacqyY+2MgP0w5HAC3zCodk&#10;38xK+2SMiyqORJpYpN0ke/Yzw36hzCnx8qbCSQt3oz7Tc+0wqOKv51HldQyYI2EgiF2VhoGkvxGl&#10;I88M2PK0RYyISGkkb5tOVQJi46x5EK7pCTbey2N2vWZlGFHSWyTPb0Hh0ioxHja45vPMNdwP1eFO&#10;8sTQ45WyxxcmHOpZsfZuijJfueB8PPSmyFWzSqIspSu/Yutnv4mhjzTTQOpK5GQ+oKDWMW1AvUGV&#10;FKySuzLNO4+ySoIWyX42rFyJoo50WR03ButySQL+AvXYyGUPBKJY8O11Ktrq/hrUs4dMfAyZQk0a&#10;2JHAXApx7licRduA6KATpru0/CmdXGSpUPLKmoUt9VRtjYohQR31Ng23iQTWQ2LDMLRjayk2X6i1&#10;j6a7mdtiYwq0CQaq1uTVGk2Mq4UiiVcQEEE/Ve3jUeMsHZzHbckqt1FHOif2V7TNcY5w1Ji2i5Zz&#10;rYkVGc6bsSMolWV7N6eFTZuQ8TPEC2xxYSaWAFPBAkUxkAyGkXTYL3MYJofuGKUxnV1VMcatfhu/&#10;pqSPIQPnMwlOSrXXaeVvwpMp1EU4UBAVsCtrXsaUMwTuN1OeA3HUmmiDiQI1t68COZFPHhu4xXA3&#10;Ix4sPEVCIEZXC2mLG4LeVSI0W6diDHLf0jmLVF2t3uNe/u9PltpJg5aRCCrMd3DhxrIzWZekgy8i&#10;SfAUgOyAqoA2g7SV4DTma93lpbugxDGiY71kXTcw040uPmupEW0wzqbFkOhjj4dXKp4IwwhjlVoo&#10;2uZSuh6XvYVvMoxoGZY4WlXrsurdV9bkVHkSww9rJlKiVDY29Oo8NKjSB2lljU+4WW+1Ym4bfH4V&#10;IqSGP27qElYlVa1mu6nw5UcgMchJ3jEkW3Ww0BRh6adJY2xTNJ2X6VZmFri5oPkAyzY4uMuEeltQ&#10;qOOA40brLcAOk9t5Lt6k09K1kRM6MCFdsWM/bCkC77uNx4VG65ZC4ikHegUmFhptBHVw9VCCLuzS&#10;SkF5CdUjLdIBHC9S3YmBgJHQMWyI3tYbdT6qDP8Ady0JmmJba8e35TfiagdgZ2mkZkMi6QqL66DX&#10;SsfGLtjwXaXeLWkYnQC17K16liSBd8f3XhvdGc6qY9PULXIpxLmxGLupJIrpYs3gB4C1PJNFGomm&#10;ISRdXuwsoC/SbVJiHMEkSffnRh1bidQOOtq7z75cONe1gyCyur/mGnhxqDLxI5XU2bfIC26RfV52&#10;p4xEgzMiQPHkX27CNdP4V/uf9bteoevx4emojDN3GdbyC1treFR9iEw7VAkDa3bxok7vd7un6Nn9&#10;9LNGAXS9gwuNdKeZVUtIGBDLpZjfQUvblLZTybVxhwI+qjjnHSJoWLd9+LkfILcadowJGO0thou2&#10;TuL4cOHOow0TySbg8cTLsZwB1bSbCw51HIsG5rSRe3iY969+Lm+trVudUzM6EiWXd1FIwDYX/CiX&#10;VI1kIyXzYhfsg8BqKHdeZshJDNC/ydsn16cD8a7uNAC7BckOZA1iuhO3xNQxPJBLvRpirrtClhqG&#10;89dKxbwGx3yGeJ/uNHzF/DUc6QrEIkyZO5j5RN5EW/O1PFjZCSGf7bZDi4O7Uk0cOWQnFST7ipqD&#10;Y6lab2+7s3+3u9X/ABeoy+73mgj3Wvrw8ql/7gjs3VvCmx3n4VJDFjhpdwJySbbB4f0VjYqWeVpW&#10;ZopRaMlQfS9taSFi8ncjY5rQHdcDguvJT4UHxopY8rHXelhu3kH1EHyrInEjyY+UQoxwbOZ/Er9P&#10;ChO15+wggbFyR1K7W1Whh40RZ5LPnCUWsAR6SeVRvsjnwwpWCDdZQAOWld2OFoJVRtku7SSx9LX1&#10;tpUGSm5HlBWbEg6WQ2sAOHGgZsZTjYblXS9pWL+kN42vSRyLNBkGT7ycdsR1FrcdKy8TDKPjsN5e&#10;TRtq+BpHDsckt1x2suzxvQOOrJB03DG7fmp/aB2gAuNwJbzv5VHLKpnjgsAr3KgeF+VZOSJhjvfo&#10;x1uNytyB8Kj3H+SMlk4aNzPjanw8aVMjFxx3mcWXje+vOsVFhd8lyXkik6Y3jHgTRx0mOLKk18OH&#10;TYh53a3LqrJyO3D3gREyk3ZnB/VWu4z93NzlCxCE7VCKNRIL087OC+CBo5F12ngBz4UTLKsLy3LS&#10;npAsPKsh0cdmE/cG6wbwIHOl2zDtZa3aNDfQcmrHEeOEEZCCYDR3J0DGpI8t48eZU6j8mg0AoTKW&#10;SCc2DA2DWpZBMMiWV908Ei39IsOqpZcWUSszAqQQIo2lIuCpNSPPF2JEAjgEI3JK/E8uNY2Psjk2&#10;3yFVj1WHJyfjXuzGhnyXZI8ZxtitbVg1jwtU2Oe0ntGLs9+tjc9KmosTGjMTSAvksx2rKq+Fbyz4&#10;37bBpEPUoccVuOTUzL/KwTALMkX0jQ8qYsrZGILhVOhItoeVQsHkMrNaWMg9KX02k+VZZhgkmSNF&#10;2Sykh4rDjrrUeQ+I0qKpXIdySHkPA3NTY2VJGvcjEsUjEu1hwRTyrtMUfJZN6yuptd9Ah8LUcfLn&#10;Dw48msMQszbxf1A+fpohisKYZ+1CwtK6sf7qMmNC0UAABB1APx86jyZ9zxnojka3LlpUk+Nj9qCF&#10;R3QCCB50MftAIX3ia3UfIGoU7aJ2l2AqLbr8zU2JNEjySBSJQblR5UuVvXaX2du/XpzrdjRGKOw6&#10;PVqOJoSFFjO0LtTQac6iyC6lZSQEB6hbxpiZLhpEaaSI3Ow8lH1VCjWaXaWgmtZlZ9B36mimUZbL&#10;KVIFhGANTsblxoCMTwttaaISP0MQfHUkVFkTTAfbZ1xShMauRaw0rGlWCIShT7pD6xvPEKeYpceb&#10;JZpUciCwtIrcjIw+Skjz8uAtBN1pbRwBz5W1qSTulMae43MbJHIp0EY4+YqPIGTICziSGeVtJGHy&#10;bdNTw4U0cllbJXfkY9tyRyC20kga7qLbhFku5MrA3EcY0v2zfjamgx42IUiYgcXUHrN+V/CrybZM&#10;bJiVI7i5Rh/p35M16lMO+8rrsxEO9bLbpduX8aSd4zBmyM7p2QWk3pybTlQlVY8wwQ2lj9LtI3l4&#10;i1RRJkzPMVIWGMWWJjyYkcP8VJ7WJQuJuUTzksWNupLcfxrCgO/FRyZnmADWkbhY67bk8Ki9wwnL&#10;q0UsSpeVI7+ogczpW6WJokwUBU+sya9AYiokDRx/uERMkRsTGFYWKkni9KZ8d5soyMZY2NkO7hZf&#10;H8Kgxkd8TKDNvMhvGqvciwqHBZ4xHC5VZxoNT6ia/wB3F+p2/wD8XGklxomhQAFQ2oLKeIvTZbBH&#10;lddpuvTa1uFTdxWM5t2GX0jxvWJA8ICG/tyB1PeoxOnbjxgFZ3G0BQdb/Vwp5OySCVWfJRSEjA1V&#10;4/j5VJmMHZMeUAKDtRQdBJtPza60FnmMGVEbLlRpYMri5LXuL1jyRQyStiszjIc2V47nlxpVwsld&#10;4fuBUXYSjesbiKMEDGDtHasWqvKmm/e39Vd+z9lx28TFFvvbL7g41qF5FMEWRIVyNd/QpPQFPACk&#10;MSNHMxDu8dygivobD+NTuka5rQskr5Zst0HybR8KmkEckE8lvbhCQgTmOWhqHsStIdv3A3BW8BSY&#10;/aUOrbmmHqIPKrYhYw2AG/Q350YpbbwA3SbixrHbKm2mYBln3XKr4n4V7mctNFGxI2i7tbg5H00M&#10;TtPHJknvZjAW2qOG0jTlQGNuykLGBRKAojBNlK8KSHKm2lQYUWE2MZPzSsPlrISWdGy7LjxtGpFk&#10;5uLX4X1pNkcDYotAMpSFJK63H5qMByTJjTHuuyLukRlICi4HC48KneRWmyGjUZrEhGjj5bLcbiky&#10;wrxgFU/bWIATTjvouk4nzon7jQJ+mo+oXp5cbIQsZEc7l2ydw2HT+WslsrIVcqPa4W9y5PCx04Vd&#10;sqPv9rd3nO5SCPTy1qGDtpG4Y75+bbjz8qyIJQMiSwEMyHpBqZGhWRpVsrNxU+IorDOr96Mb2TXQ&#10;8tedJGk6tDlDc8S8VtbiajLducgBrcVO4c6n9xIccgF4orGxY62APCkLxNjY2zbKkZuSfw5VBktk&#10;CUBikcV7OqqeBt421pp5saNfclR7fhJGq8SP8VRdjH7aTENjxORYga6+VEyFcNy+12TQIQLcRTQt&#10;kKsYLA5B4G2v9NDeO5GrdQGm5Qf7a2Y69mORgsasdF+NTxB4w0ALMxOjW+k1DG+UwRpby44HoH1i&#10;slAhyQ+kE7nqXz1qRRKAkCl9rtp/lFRGPHKFNJcjk5PAGgcXGAKRlcltWDX+Yj++u5gyd3F03LLq&#10;8JHqkA/sqCUzokJYo+UmkjG3FlFrDSopFEfs0fsR4zciTbuipI02ythvZW7dxsf1M3+HWgjTtknH&#10;KjF02oy6Fg1v4VksZPbLcNFhr6WNNCYQzFwxm+YAfLU8q4j+3KhIjfRH8SfOsSbvLJkjoWFFsy7d&#10;R8eFQzzO0Blbt5krmysV4JtB58KtKkuLCsyv2wN0O0cyfzWrIaaCVnnBfD2C1wPmt4UzxZMcs0sF&#10;shCACiry+OtJiIfZ4jAPM5AZu4tiCDyvap58rItMigQjb67cB5U+OrWhkO518x51Gk25I36ow19t&#10;jxYCnhhn7sRAuyGyt5EeVQ4mUTHElmRSB0q3PTjTJDJ3oh6ZLWvpSyd6+QW2mG3BfG9R5HcVjISv&#10;aHqFvGg2LMsxkj62C3AvxFNgho40yDdpXHC3gfwqUZIZ1AKxtGeLA6H4Usafcl7geAJYdtgb3kJq&#10;d2kGNDkR9uV5bMWkQWstjpUMeSy4koSyQH9N1IsHNvnqOZhHABG0MeKQSTryGm3cBpTtCpigTbA2&#10;MwBmCixYrV0kvPOd0M0txKqxjgQLGpJRH7aRlVciYMJF2NzseLGlh7UIx5CitkIhvHt4bh51MHlW&#10;aOYGILEh2qUB6he4BNK7ldiQhUjdLmxNmbaOYqKNJHPf3Rzkt1tYXVh9P4VHKWPuYd0cjJoFYeky&#10;t83CsiNVeZ0tIYnG1ndjqVY6bLjSmeDIRvT3oJBYAkeoW8uFIqFsfBjbdLlsLNKx1AYcbH6qeWGS&#10;MXBNgbPAvAsPqJ417kbimINkMka2ExI6g5I41M0EJi7x7k0qsGAjbgvju15UsvekgDi0PdPokYHc&#10;7KdLGo3F2WVh9lju7uo+6p12+O2mJd9kHTGbDvSO2uxx9PhTuqrjz5B7u/eejtgfba/OgMqTvhrT&#10;Qywrokp+o8NKmMQGTtdZJP3ACxB+nTwqU/uMczyvHujPO/Jm/LWNjlY4Qn2+6BYG/NjX+6h/U7X4&#10;fVx4VjRZC6wWaCNgOB4Xtxq8kA9wzB/bgaHy/oqdt0ePkbrJjHS552/hTT2LZOMCjJMTsVSdDFUa&#10;zZO6NFCFImuzyvwP/KpImaWEwJGrlyNiuNQWUeqsWY7WMrFMiMsVDMg0Yjlw0vV/3GYxqZt8EQAZ&#10;mCnpsw+UUTlLbsEs9mIWZXuBGtufDSkmdVjgjcQnFC3kRGOmtPuxZI8uABxLoek6BnAPC1ZAwWaa&#10;e5lmnI2bFPOIHx8qyYCwj7kSyiTIF3LnjsqDIgjaKOde3kMSG7luNuO3nWQVEkKFAIIwbgnnu8qi&#10;nyI/cQ447aqRZdRwJtxrImDpEIuoRHibngvwr2oVShffut1X8L1KZpu0UW8Ytfc301MrYzTyso2M&#10;L3jPjSNlYrySlj3AG1RORZb+kVMVNoURI/do99w5xr50FZZNju7RRzNtbYBwLcaiXJaMNGCEwXO2&#10;6D0sSL3I5aUEkl7Umc5M8nqKINdrBv8Ay0mSmZZ9rJPIsekaD0kg/V51EkGMiR5KtCjt6ZDx7luR&#10;tRjxyFzseJo8smwQovDb51j9qZwXW88mRfYWSx235/CmmdXDLKAYo79gJwNjwDMKyJsR/axRqLRs&#10;3UwPECxrI9pEcgJtIyjoyE8VC86TLkwSuKo7UkbNqZPqINY6xy2nlYiVGFlQX0N6zMGN4WUDc8rc&#10;9v0GnJhcyFgI5x6FH0mpcWNFY5NluRdgeW2o4fb+2aMBZxe5J0u38KIx3MsGnWRYn6qVcdzj4xta&#10;STkwF6yHy2MuQbJBKmiaG1yPCjh7Y5ZNyv7pTyPy05njjkHaG0Y5sobkagmm7mSO2BkBuk3HDbw0&#10;oSd5/cK5EcRJIWO+lmpUEbe63EvKTcEHgKixzjduWFLFVXqYcdxFQRyQAiNi0rqbM6nlUskEbCAG&#10;4HHaDwuageODsxxkRz5JNwWJGpHlT/tsLRzJJINs1rEn40RmYyyjHTtFI/TfkxNQsHWXurv2pdio&#10;86XBxMgviyMpG/QbzxvpWRjxueaS7NQQP7Ki7Mkq47Ae5PAkjW3mKn/cZYlnxYulkNkYj5TbypQJ&#10;o4mxZAcaMjqJY+PgL1Krzs2bI49yE0iZLaD+FCSLCRUzUEUKm22/1CpsaeMjLDhVl3dK8L3qb9ux&#10;5I5e8t3fkQBfQ+NbEn3dyQh8RRc3X5tNeVRy40Qx3WyoE5twvQxsuAnLaZXeR2sLEjQ201rKjfJE&#10;cSSLbFvvJGmoJ8PCpMrGymaLFUIhk0faw1CqRwrFikjRSwLpIp6n3H5/40qjHiLft/3ZJAQSwYGw&#10;PjUryomRJkp3FeK+2EnxrHgmiEaopMbWsWB5mlWZmJQbUD8h4C9QDHl7002jxAeluQp1nlf34dY1&#10;ibUW04t+NNiyx/ziuCZQbrsPKpUhKZUciBRI44E8bUxnh7wKkKpNrHkalzINmxB25C2p6vAUMYRA&#10;xzuCjldSw5KamjyQ6ZiEdpB6bHxp8k7hjm6AKN25+V1GvTUcGEscsu8GRQCUsNXO46Bvx3VCjRoI&#10;ZdxhyJtX8xb5bH006QK6Z0pVZEl9JjTW4blcViPZ0nLN9uKzt2jo2o50mUCJAx2LM9lMCDir34lj&#10;Uv8ALbZWu2OSxfuknptbnfgDXbQzzZHqyJW6QAF1W2i7qgggAx4NpnMW65lsfLUNUjLKI++u9ZGJ&#10;tGFIJhN/xojJgRYJB34ow33G0sAGuKONI94Ym2yFlsjFvlkNrdNJCAcvKyhoW6FEam4AI+WpA+M0&#10;DSKzyQsNwmKiwCnXhSyxr7zuKpVJOhYmvcAA+oDxowkxyAsMjM7YAaIqR0+eopFxxIccuXyd3Sh2&#10;29J+qom2zpjZDkkglgYlGlwL0ciXEOQMckmeY2JiPoFjxtXt1xiksTd0ym+5EJuBY/KKlgOcn2fv&#10;R5nzM1vSD5UplhSKIqJFxZSCZ5G+fd8TRgynWQJNufAW1iDqG3eVAw92Pvu3djN+0QOAB52o5XuQ&#10;zS/YaNtX2ioseRb4sT3O0a2PEbq/Tm4+Py/xqCJshZpJlG191wvgCancTgT4oJaUtqbadJNGPNCh&#10;2bcsqG8gaTgzkcFqfD7glnhPVI36bInJG8dK7HbTcYhN7QIAS44Wak2FsjKyBecHjCVPHX1banil&#10;fuNlSLJjptAaYLa4uPTwqYdsQKhRIYZbsykHVY+X4CpoZFcRNN3YprgbALXIHH/DUceOfdEFhMjj&#10;aJFUdLM1uPhUcjMsSySsrzKxMu25Fm8VWpiR7+OOK11IjBUcPI2NY+Skwy5SnWkgvsvptrHyZSk8&#10;chZvbX9N/EcBQVdsQlewv6VBNTYSOZIUbc4QXU2+b4UmUSpR2KqAeoEeVYua0ccXcAWE26SOF2H4&#10;1kCecd1SDG6C8bOxvqeVJksry3XtZckGiNYdO3X5TSFZe9l5F3k67fZX/Sf8K6ZEOLjIGWJFJCm/&#10;E2+i1bdpkkljPZlFiJUNtxbgqNU+PjiwTbJHNPdpB27DaPxFTFU25QCv+4d0Aen07B+FNLBMsjZM&#10;YOWkYACKNOqmeSdMvFxbWhDW3bx8mvKoYWhSSFD7giO7HYx9LsKsI+3gd26KouqseV+deww5DLjy&#10;MrMj9FyNWBuLjhWQggdJdFxoYzezjQ/xqWWB3xZYioXFb1Mw1J41C2XlB48gCSRk12aW1HCsjGjR&#10;ZUduiZh1gDhb40ciPF7eNDtWZU4ef8aOJGjw40hV48d7E3PO+vPzpcOSFYspHDGe+tjw1FFHkGRJ&#10;uUmQG4YnkTTJm7cRdoLCLqUG2nLnS48iA42/uqGWxYA+PgaZ8vHaCOaPdjxRG+vAXtUuU0KTwwra&#10;RGNrFuYFDG7Sizl+6NG15fCsfJyXQwxt2TFHpJsHE1JNgQ96OMEqr62Q8zU7tE7S3BjmX0JfXWrR&#10;y93KaLcXVgejwuajhTcM15LFmNk21kY6k9rdsnK6oT8auMg72fqxeVh81LsifvI33ZtdljwHlUqI&#10;SI5xtkJF728zzoPhTiUlOqTbw3cRaolijZZxfvuTcMTwtR9gWRJIwk3cFyTztepFZC05I7UgPSoH&#10;G9LkFbQO21WvxI8qhgkx+3JG15ZODsp8jT+yKJFsbYcjUcNa32kx4cWOwZbsplJ5fTeoZbGed0Pf&#10;hmUjazcOI1rfvZckSWaEKQFQn1eVIMLIVr2VZ2HSN3G/wqTAjaORcdjMZBpc8bg/E1DM+/KJU+6S&#10;Q/NbSxNTRxYwKo3daUetF4ga1FNNMkzyxggp8oHAH+NY4VXjQADIYncT4laIDSNhlrNqQzJ51nCC&#10;dYYGGkTi7Ovh8aUuzP2hZSddoFEzwCWTNQRwswANhzW3xpFy4WQwLsKY4Ie66g6VA/uVMuS5DBz1&#10;J5uaOOMfve2kL5GQh1ZPiaefFhvFYhUcbrKRxNMjwDZkHck7DXTktRwyjsmW1i+gseZqPEmnvj47&#10;2DpqFH1LU88RaeCNrNkNx/GmMGUzpGgbuLoiu3EPfyp2BVYd5kjx4+HcXmzW9L8aLiL22Ssd3hH3&#10;A6Meopr07aw0ErtFuZwZBtYxgakvxv4UzNCFhxwThFjaVlY2NuN6dNsL45KmNnPzLqVZRxNNM0ck&#10;aSMhMZbbZrgAx34LQhgjaTvSne8hJjJZfrHhbhSGZUQ4ytFilTYyMeYJ5CozZYVx5SDFLYxPIL7i&#10;W+JNDOj64ZbCaBtCLnQReC61kK5jk7QVxG+g2n5SDfcwqSTAZpMeYBFWS4ktxOy9rKKVsWUpkIgW&#10;PEUhrR/ObmjHJDIxAVlxibS7F4uCD4+dLvQtEI2kE2OTvBY6CY86jjmaOF5QJYtpsgCWuGHG7Upk&#10;l9jkTIUfHC7kEfIqPzVihst7G8cjuCsabdRroCdOdZRyHeaVl7ccqHaCB42toaxZIMeOITKO1G53&#10;LqLEt4cayUy5WOREbY4TVNdSB4Clm9m3Ykj6UmPEn5wdahim3LBq8Cm1rHw/jUCwRlJbBZWY6MxP&#10;Gn/bEZX7pBZVsQTa/qPDhX6Z/U7XEevwpRGzPls9hjgcU5m/wqaKLDZ4toVkJu8ZBszVLE4VMeCG&#10;zRsRvyFI018qQrOjYqqfaBVD3ke/2/E2oyRd+LNx1HfjvdiL9dieHOgYG7WLI/cxGH68h+ZL8r1K&#10;0CykA2nhbWSCMXuyknTWtkqySCOb3CQsL3jPzO451kpAduRM2/Gha7KLakEnhROS++HNZ2lhxxeR&#10;XTTlqBpUGWcNGgjLROS3U7HgSPKpzIXWZhaDYSF15N5UcSLHDybu53FF3sOXwqZ5JCk627UYHr8b&#10;mowMbbtYhsn6/wAtI2LkAyToRMgHpHhUAh3qLAZDNrY31K1KDPI0CL/KNtJDtzUaf1VLhRZEJRgs&#10;hQHiTyB5cKmTAdo5YhsbCP3Nx+d1pYgEkYL/AC0sa7gZJL9DnxpnnjSFAvZaECwlIvoPhXso8dva&#10;lCSYTt3OPBiRbb4Uj49x3AsQmeyWVNWBB5+BrbkYzjGkdXae+6TaNNtxp8KliQvFHCCMdowdzg8p&#10;SKhleKB0hl2lSbO27S58lvRxo5zHLM1smROqIRtcgC/000fuin7fG+6Oe142kWxH43p+5CvfnO+P&#10;MboACcVWsZXe0kMx2xxD7zA31vUTtitJJNkN1uwDuov0sOWgrPjiKY+4Ee3cbmPLatudY6mNUfE9&#10;PTqT+e9ZQy5is0yrIkcP6bE/V/Ck7gkbLDazMTYxjgFvQEDuIn2gvMSSCdCTfW1Pje4jCJf73ymw&#10;vU8jTKGh4IdS/wAKxUbIWfcgCAabLkCxoRGaMTY43K8hLJoOGvxqQKyrJJudrnaulLNlQpMETtiM&#10;aDyNSSvJbIVh24baML31Ndwfykclkk7XALwNGHFkvgZMnbSRrAMR48xwrtSSdsK2ySRDwHAkWrN7&#10;EQyYUI25R0KDyFezkzAMSZO5I0YuN3JTxoCZXeEXLCMEtYc9KlgicjHlNyh5gcL0uHEDJGhMgQAX&#10;Hib/AI1KE2/dXY+4X08q9rIFEWSBIObW058qi7gFol2IQtgQPGkllgCQgAPFHpcD+Fbow6Y5YtCG&#10;vYWPLleociWVZpMkWCr6hbQAgVHFkRLA0ShCAOX1GpsTEyRJAB3GYnarEf20okczMoWWTPC6xBdQ&#10;pW3CpJIpWmnyGK5USIL9ldNw8OmsqPExmmRlvE7atGANTSy4kMiQooWZzw3nzFYk7RxpEnTEy8WK&#10;69Q/Cmy3BjjyOgsnSrbeVqitE2Pj2Am26kn6q2PIUxdxtKRrblcVPun7YjBMJI1fXSoVnC4sSJtd&#10;oxckjgTU0UTfbm6HuNSOXwqOKYvG6W7QY+kHgR4U648yyZKqXaUHQgjXU86mM8byMy/bZeAYni1R&#10;tDkXeZSJ4l02jwNK6ugXLj1tZunwPhxpQdz40Gi81S/KhPJkF5wdnYbUhBzqB5NrrIA4RTfp8DUo&#10;Zzh4sgv201BYDQEVDKkYYqzDZt6XjOm5yPp40ISvugVCZTLpEpb0kW10o47SjISItGixNslvbixJ&#10;9IpsZcsm42SZDC8Cr9A10aoZ0x0iyYmXsPvFu34KD4ilkxscREZBEkzMCxa3X08DUhde/KkgbEMz&#10;C5S4LLYVJj48y47KWk7rD7eujIF8RRhgiSUwRKyF77mLa3QU7tE0qyKpGIx7ZDD1OoPlzq0BszKG&#10;Uu4bZCpF1X8/hTSTQ97HRe9AGISQC3UHvao8grI+P2x29gKnGDWF786DY26RIcgLjOdC271dy2tt&#10;TUuQsXcNvbSSdzpDva2weGtf9vzmKfbEaLDYKxPpLmnD4ay+zQjLYPozHUMvwpJYJEnXEKtJmHWQ&#10;BtCljxsDRw8SQywM5lRZLL1cWJ08anfLgDylRHG69Koy3F6xUbHcZGjSBzcSLfQKLmsnv4zRMwtD&#10;Eptsa3OmGXkMDClsdbXufpqN5N5i9MTNfbpyWoBDuVyLZDPwBPMUIsWXu3KiOVem7HzrgPV9fzeN&#10;HJjsvs0ALJ0kD+01AZe2wkLI51Ei7jqZDU0sONFOMVldp92jIo4a08MMSSGVlyVMJv2hzC30vTZU&#10;UTzQZURJUP1i9gWfyqIxKoOKw35sbXBL+XlfWihnVzGNxmXjkM1/tvWY7MsBO3fjE7iVPpVK3MGH&#10;7luCJAi7RtX+2i0CpjZIQow4Cy8b351MMiRlcAmJV1DPzvSIISuQGJaa+jDwoGF+27dO7ho2mtZG&#10;IYRlzMvRImu3mSK7JZjAp3bOQPjUOPJAoeU92OYG7kH5f6aSDLhYYmHcylFs63Gm6o3xZi3tZT28&#10;faCyxsbbvM7aniiVUmxm9wciQgM9+raAKdSqyZWSisJsfjHHwawPOhKin2xYRmIptFjwm4bi16MC&#10;u87RuXLSgghh9BPPxqTDkklM8wa1gSqFrkbXsPGo5yoyJkkSJWYgbWXRl2CsvHgl+wNjyROQNW5J&#10;f5a9u7pAzALnIibkRACVct51N3MNCsqrslVSPtqfUvhuqRoYxj40jq2PAy7mkYWvtIPlUEmW642O&#10;47ojQbkVlFhuFtCb03eyzILiVO0v2ow5sS3hSLBNCojyAqZfCTXnb6eVZuRI6ZLRnarbiG3n/US1&#10;Q4uPOjb2WVstx1I45VmnvxSyTP23W13fluSiy4btH2+24lvpL4g1hmWVJQqAwqo1UC2jeNSP+5I8&#10;bMnSkY2ndbp0pMNljxzjKzb3G1m8jWPlvDGMeEiLp0LWPOt0inHxWOqpqV0/vpe8jtj7r2I2sycj&#10;rTyxRsuNuIRjy8AT41DM2KvtsWyzshsXv40X9qZIWv28Y3vrw+NOITEfcydowv6wRrz4CpzmoyJG&#10;NqxwXKLINBflrUAhQTZsqES40q2CXF761JIVZYQ/bl103A8CKkiyYHM8ibsYJrbzNqR8GVu40e2b&#10;cOBPIXr+WlTI70VpCRfaTy+NRSY+Tud0+5s0K/lNLjzY6q8hEqTH1bfCoZu4rd5tix36gfO9LgT2&#10;CwncFFj6vP8AGpjK7LMAOwoGhPnUUDveGI9C6aX400mGsnYUA7mBuG8zUUuU4zVkTdIFOoNrAE+V&#10;LHM3to2uwZxwHFeNHIEyv3nGOYY+lnVTpp5ist4Flw5Y1CxwqN1vq3HW1AYmSxikULJMBbj6h52r&#10;KiizCYUKmOEi3cNh/VWNKXGUrAtLBwCnwqPIttxGkJgj3XVTe/Cgcl0JYIXaHgF8h40zQI+RiREM&#10;+liU53rIZ0eNCL4yLrY/mqDG7IYRNuugO9hzBtUjMHxsfb9tF1O8fxqSbIyGOUpCxxtruHx8qiVG&#10;ZMpn2ysdECn4Vl4eI6Sx7bzMLWKjwJr3PdXdu29n5reNI/25227gOK9Xj502NCTadtxiFgpPGjir&#10;jsc5XO5xr0jiLVGQ7e4L2lS2gXxFdvC3zx2BAI6jbVhRnx5O1EBeSMNeJ1HqQDkT402SjGCCfaV7&#10;ZssLHhvU+r+FZSuIlmiAjWdlKMwfTfccBU2NChyXUq0sDHiRYl1H00TjohCxn2rrqik8UY+I8qbA&#10;MkEjCEdmUXBDeAsfXUfd7SoyHvRWN49nItfQk0cPtKbRXhRtdzE3YI/wpJMdgIlfbkRSkAx7Rbbu&#10;8zTWLDIQq8MxHEs1u3vHyU+RJGghSO0pfpRZQARt8fjWPLPIJcvZ3JCgLB1HyMo5C9ZKSSjtTRiT&#10;Ea9htXUrtGtN+4JB25pV2Y8MYPTpYyEcDf4VDKsCrKQVycRwbLf/AFnrIaAxtkY5Ikmc7hIjcAgv&#10;yqwLZeOY9R6es/wvasVMeC08basLkSsNRccDWXkz4y9x5AgkB2tG40sAKixWyS2FJ9zIIXqWT6Qa&#10;kleaVsmJgMa4JG0HS55VBkHuNmMd0ryDobbw28jUeZmDt42Q1jIg5AchrTLGzvgwsRExGgvwvStD&#10;CIAFClRrcjnUCQ3hUgLPI5uA31Cv/wCYD9XZz9P18aSSFjj5WPYm9yJnvoAKdJ5USeSdS+Ky7Wvp&#10;1E/TUiNETkRlDM2Mft9kcdPGiMcSY2MXIP7j820j0EeZppQiww4i7J4wSjzIfI2+NSzOGXClftwx&#10;K9trk2UsPAU0bRQO6Rdm6jpN9d3+KopUyHiKR7+9OCd0i8lJoSzZHYkbqM/CxArtoe5JIxCtf1En&#10;jc+NZGJLCpl3C8nEpbwqDGyAFjRe5CBYmx8SKxoJ0VVVN0RW1yp+o1Gv7UZA7Lt1sDuPq48qnxtF&#10;WU7ZlIubjzrFaKUSyzaxop6kI4DWgheWXMka2djjmq8tPKhjwwDv5dt8DtYIg10YeNuFZMuRjdqL&#10;fv8AcFrsqLoQnHdwp8aBgs0jd7HIIWR4dN3VyrJOMsrGDYMZWezoRx6fm/Gj7WZseRXvkQOAxXkz&#10;kmg8IeXHMbKIFI1Uf6gY661iEmACCIzodSXA5P8A/KpZZx2ZMtS87yqSka/Ltao4ln2z5nTJA2hK&#10;C9iSb8RTiKKUb7QxQ7gyMsfrFzwB1oLFMIchfuYWKGuke31btON6yGlZosZgDmo36rScAY/y/Ckf&#10;HxAkIiLzqzC0y8mPHWnaOBpHksZX22EFz6VuP4VtlitFG4O0n+YIYf8A23pcZUjZZyJfcjqMSE6B&#10;6vH2mjhn6MlfWWHh+WpMaTJiZSvuWNxtJ8AaKRY4PZbuSZK+oA+NQ5k7Fu7rE5IJO3UaVFNNMuQ0&#10;yqzlNLAfL8aEeEGETkCONz8x41Pjzxsc0MFj2m6jxGnGo2y4jlCJSghtY2+AHKjjRlu077lgGvVf&#10;TzpIY3k91I+2bGOi34D8aaXJnWDMxAqRR7Rdgfhx40sqKk8kU693JJ2s5f5So1AF6kwkRt0kncyl&#10;gO5e2Bfpvz9N6dtjZLSXjx2c7WU/KSRUOHLuhdHIzJN25S31WrImxskH2ykK8nqZPAA1MGiWUyrY&#10;M3FT4ihH2Pub7jJ8R9NTSh1UQi7KxsWv4ULsX2iy3N7Acqj9s7OWUGXcLWbwFKchGZQQZENwxHhr&#10;W5kZcUtftA9QXwqZlhEsTgrGsnFQeB+NSBLjElIWRrCxYcr1G6Sl53JEkIHpHjWRLLMjSFVi7TL1&#10;FPIjhxqGPERYGdA8fXexHE3pYcfJPuMq8eYZPSGHnUmK06XxpR2YVFy7E8jU+XmxI+TdY0Q6MhXU&#10;Hb4VMkE0R9zEJJy67NpXTalQTyxk48hugJ0YDiPK9d72w7BP+24cRapUUNB3NHj4dJ1A1o50YQx3&#10;MVm1OvlRmxgd8YJLAXsp43qVFxxkyzqQoPEE6lhTGSFZukptfkfGgCCddRbW3OhFhEwxOLKZDblr&#10;emjyJu0ihh3ALgkcAPjQdomlgjO6ZVHy+Z5VJI4khh1MHbvuDcheu7G7JJY9fM348ad2kb3W7pS3&#10;SVPE3qJMTbi5ESN3JyfXSOkyqNvazEC6Ipv1C/FzUkN0yTIoXXoMSqel2FSwlmyJlULkBtYpCBp1&#10;W6aiks5ypU2qqkFAg9W6300jwRndHIfbiEXidB6mK+Nr0TKGx4JZA8PKZJDclz+Wmfvq+HGQyl7B&#10;pkbjf+NXErDGUGTHghGxwSNSPy1DjpitPgSpZHP6mmrtbnalx8eM5HeO5JJWJTtgek/mXwrHfIlM&#10;6JIQjoLq1gdGQX3W+qkOK6RyOzyZMsQAdFY6LY1C0QWRcRH92y6SbW4aH+NTSwZTSwJFtUEhTEzH&#10;Qfh41I7ZEiSLEEyMletJXI6UFYsEzR9qVu5I8YvLH+U8fhTAY7PFJNaLLt1hAdRs48jQxP29mlhi&#10;buxECz35m+nC9GaGR8mHQzSkaCQ8jWRknFiQxQgSQuNvSfmUeNJjyTouNmqGldRuKr/ZUcQYyYsT&#10;9rHlI2rqbC5pUlCymA3EZO5OoV3D0YmU5YIpFiRrw5cKhkWYO8l+5EOKfGoi6rCoCoxQaWHzWr/f&#10;n1W9PLx4VhwNk/a3GSQIvXG3Ea/GnyJESeBZxeaTSRgp0Ui3pqaRIpcafIt2Yowe2Y2sNSPGgm8Q&#10;oW3CJ2t1rw6fGoe5KG/cZNZYWAAQKLrqKWeaRopZI2JVU6CyaWW39dDGxlXIg2ifJWUbDccVU1ix&#10;rkJHE25o4WFuyLaAnnS9BfJSS73P22QHh+NZEzMMUgboYlFwW8BUxyFdnK/aZTwb8xqOOUmMyWCt&#10;JewU89flrsyTBkVghmFyAviPhXZwX7jAkxSA7bgDjejIArSLuVg+up0NSOzOuXuBhK6L53tU0gmd&#10;3VBtkj9ZeQcwb3FqfcceSYIIN2oCnjuLa9VQRrC8qyC0MaSXKbPWeNtanVNkcA2zI7veVUUi6r/D&#10;hUbrGZTktuQW7cqgLYNf6fjUamNiJWEAmVrSgg9YI+bhUQL7MeGMr2IywldT8otSP2pFkXoRNg2n&#10;HLDRyODVKJf5fHSMH203WlrWAuOFRmZ41LAyjLJJKjiIv6aidlEExULHil7qN+hmuOHnWPBO8Mrp&#10;ujcroNRcSMaiJT3+6XZLIAF6U4BTppTCILA+HJtSNmJkYE6JbyNZsOUkhlkjDNFFYC4GhOtRb8Zm&#10;UQh5I2kBLAC19xP/AKaaCADEL7zJkOdJEF7J8QDWIIZh3CbzLKPtqRrb8ayssdpVifqjXgf8I8Kk&#10;7kowoZEtII/SdvAEedG7OckPZF+TZUuQtu1GQH11ufAV3u2AuOoVmjFgAOZrGlxZmbLY/cDDRWOg&#10;1Pxp3ZwMoElnFiOoV7hJWGcsl1QDSx53pJpJGzA6l5rdJWQ8NdOFBY4rypIJHzDqyi+m4nkK7uGv&#10;dyohsycgWMbFgANL6U5hi7SOypkSFvuhjq2y3ymvY4QKY8kgaIPo4bjfdxtTCOJVycBi885a+7mP&#10;jQyGkLZkjHvIFsoFtLUhzGEMSJt3Rjw4X40uMWvAjFkW3M1CIlYTgHvFuBP5aCqsUBVPgp2/20GG&#10;hU3B8waLz3Mz2Go2nwGlTYcsKiSQqxZtWXwtaooVxyuQlzI9jucHh08a7O89q+7t8r+NqSbBl7gV&#10;dWcfMeItpUkZClMxe4+0brA+Y9NIuGvvLxkskvSA1tdfKoGngkgikjIBU7t8l9LcaV8nECphL94K&#10;wEjltVbT++gXC/uDTRM5XdYqOVyeYqA5eUCBCQqxrqrDgrcaKyF2yEYHH1uijidK7+dJ7feu6OUL&#10;YMV4WpZ8m8xBG8HTco5UZGhZcS5Zoo7kqLeVNDjze3jnupZj8mpANTzwzKhxTbcpsW5dNRujMczf&#10;ulB9Nr3BpslUvk7bFdnBbfTS+5LdkklynHX/AJ1Ohi7m/SCQmxTwNPAk4gSVT3C3AgcqZQU9thnc&#10;eTa/11iDJi3RxAGGMrbev4cayVOMqmc9AOhj8hpS+3jMUdgCrG/VzNewkyVeGEiRRFcM5a59QPym&#10;pBBEJMiVTDO4fWMjgZGHlUPeCdkRlcuKwVVQaB/zcKZgu9WlEMDIuwMANDc8qT3DhYpLjvwD0ODb&#10;ZfX/AM1SZGOq5DqI4ciNtV2nhYnmb1kERgvGo91iPdwEOtoiOAtU/wDNKqSxosYIJeNGGoSo4sNo&#10;TGUtHkC42BbceV3pBGivFNES0LkJtI0bbbW5BpZFJjCRhMfZbdCHAuHU+qoy8amZmKxmNjEdsZuz&#10;Pw50yvizQOwNpg1w7E9PcI5VtkXuZDxiIwiPod0OoVra1G+KFijSUGdla8QdtPRx6amyUVMiR5x2&#10;speIbn0DiKneDNRnjXept0szixVU+rSjkiKTEhx1KZbRn7hdteHHWo4fdtEJpD3omBAQDVWbzOlR&#10;JNM5n3lJcnipQX27QKZMgv7dSw3oLMSPTpyqaJ8goiHdDARcO3xqIwYbO8CbsmOQ+r82tMncWBDu&#10;dQxOwc7Cl7l+3cbyvG3O1SLhK8kS6rcdW0cSa402eixocRQW5Cwvy5135SHzJgMhY26UVQRfcvMV&#10;K7M0sTlGjhQfbMelyG+XadTX3oYsiJZCY2LWZzJ6bE/RUUWXOHyIHZ2QKXbcDorNr02NQ4+O6rkm&#10;6tIDeEK4vtUHhwpRkdvKyNcaPHQ7SCPnvzqcZ24ZUKBIljXpuv1WvUU2PHIsW3bJI/pMnlWORCwj&#10;Vf5hL6ufEa1kQwpbFma5BFyByG6nyJp1Y44CLG3qIP013e798OF9vb5fG9SOolx0CDsBSb9znc+F&#10;YitHFCqlpY8mTg5HympnmcrNu3mKMWBQcSKQPJKhRzK8hQB1hF9pv4GmyUaN4Jl3ezYbQzXsrLpq&#10;3jXZdjjvMoXInhW677WRUbkaaBseDvwxgRym5UsNfD1eNdxpu3GdseRBLw1F+hh6abZjrClyGBJZ&#10;3YG6st/l/NUJR3izVQy40JC+rg1zU6rLPACo7kbahlF9zAm/PTpqSBsh5WyhdY5AVNk1UsTrtIps&#10;eWMMZkEzYqEIiFDYkHnuqQpGuPjqe5BJMSXcfQpJp1iRY3UI80U+rs2hBSx9OlGKCKRsnJVZoyPt&#10;iMgWJUaVgsURn3GMwxm0pIOpY+OlSl4pdjkxbNxDBmsAGa/9tNI6vldtDHkDdYRubbQG5jWsfFky&#10;2SIKz2ZNBJyVTbXjRTIVcTIx0VY4bayluZo/t7Qqc5yGjm3aKtr2/oogpGI/287XINmOuvxpvZwi&#10;FVTcYy3hxP40ViRnIG4qvgOZp5kJXFlOxyDoxHIiobdxMbbacnVt3lU5SVUWIFl7h1YX0HxpTFAI&#10;htC7E1uRz0pGvFE2Ig2KRbfY6C3jWSMiN8SR2U5UykBEjI4EXqWKCVYuy20ldDkDkaEsWKznItFG&#10;7Pdu6OLWNTT5mMJhix7ZYwQm3S4PHWo/urJ3V39Bva/I1E7MpE67lCm5A86iScpjALt37dosNQSD&#10;bjU0TRiSUt9qcH0geXnUsHbVjMRaQ+pfhRhmA3gA6G4sajKM3urnug+kAcLUO9MqSbf1G0Fl4DSg&#10;btLNfQ6sxK8KWcyhMhvtmRgNoHDUVk78hN0BuPCQ8TalnXDjC5S9qINolwNWHnpWZF7hYSq7HRuo&#10;va4spqPMlxDHjMhjTtNYlx8xtasbHy4WlaZg0Lo92CfSByotPBKkcLsk8+7dKx+RSBc6XpUkDptJ&#10;efMiN1WNr7Q1uBoQtAVkZi6ZJ0Lx8tKx4pe1cRqEMfCxPzV7EyrK2Mm5eobQtqQxEYzQx73MvUJH&#10;U8BrU0iARtkqFdFXiLW0qaKSDfM1u3IdCluItUf3Ek7ib+jXb5GsfH9vsk3b4pLdb34UxBYZjjts&#10;AADYDhbhU0TusLxKSwfTUch50clzFH7ZVQRDRnFJkDGEEMoHaUcDbnUQin7iyKDKbW2EnUfhSR4c&#10;5ymgAMEhsAAOI100rIyHjDrkXjklZdA3DSo/2/shTKwkjLCzH8fCiERcIACGcIA2nM/Gpf2+BmSN&#10;VZ4ZVFmm/wAV+QNQyvFHECgx3SZywu3zfAeFSyZs5GPH0QyRD7byLwsNa+811mRVg2RlowRqxK8b&#10;ipJnjGRkXARC2xJI7dJ26jcPzUO87LLLGFdVG2MqOKlvG58aklKqsq3bFiKhnKLptbwsKilYythO&#10;nT21AYzKb3sNbaf4agkyxG2U3S5HW7K/BtOFv/LWRG6tPkwyWjNrGzaKzMOnS9KsqbMXSCTfaSTe&#10;Re4te+7hWRJsJR7KkaPt2pGbEsp4E1HHjtJEMYiQSg7kSNgblfqNNA23IhYs8M4O1r31aTz1ookj&#10;pK4Bw5pBZLsNSw00pyWjRv24k9wDazkm+4XpsrL7ndybNjOh0LLzZR/RUyvORg5Vlly3jtZ1HpHC&#10;1YpjUwdlrS5A13eDWrKgx/vwl+877QGIHP8AoqCMSxvFK3eCr61Ya6mpcqTJIzDaMRKLF0/Cpprq&#10;qwW3I2ja+ArHCO4LAe5JHpPPbUns5m7fpWQaEqeNcKORuEswAZYd21VseEniKihmDPHI95miUtsA&#10;GiIwHp8aTGgyBHLH0ON9zLE2tvy6UsJQSft7BV2jVowNCobkTyrJeFmxZiLY2PIu5nV+WvnUY9qQ&#10;sa2mgkN9zEcedZKDEYz7d8ViVMQ431sakPur4ssVp8lF3AM3BSTfWoUiVpZI90r4s3TEV4BluONM&#10;II0y1ktNOwU/asb7PhUpCe2/bJnAnKgEKQOVZE8Tq0EDWBbRmB4EClhEIEqsWM/MjwrDM7IMUMVX&#10;Z+oBzJqRRNLsW3sI3Bs9+NrjxqFWxB25tJVLHuK1vmYfL+NCCafdMhBbJLEwmIaiI0IUjhlkkXuY&#10;oUgrEBppcCkZJWkCn3OXEFClDzsDx+FTZAlD4O0zKFsWVpLeryqRJrSY+1XEUOscrDipc86RXWRJ&#10;mQvuPQ8CLptQ21uax1lu7mQtAiMe9JE1/muLcddahZ4HkEMbloN4H2/lXT1NTZb5aySSRWijKXuh&#10;Oqg+I/8AzVkTxRiMxohjXJJMlrfJ+WsXsv3Zm3b45xaJGbjtqSGd40mhDgZDDuF7/IPKpEAaXLEf&#10;8vKX29sDjamjjlYQoO9JlBOtZuSbqOPCGWFlXIyI8nQuRxs3HW1W7rYpnkvJFxjVAND8axxPkd7H&#10;UOMZYFvINvAsB8KSwln/AHEk9wnUFBwt8KhYTN32a06kHoF7XvTY8OSpjC7hM2imwvahHCpeQ3sq&#10;8wONMY3aN9VcjjbgQaEUM/fisGuNBuPHSosOeMrGrB9gXrIPhU8uGp9tAAx7hsw/jUC4MFs5N26X&#10;Q7lI4WNT96C4ZwGyz/otfU1EsW6d5WbdkTMRDMoH4328tKhxYSmQXlMsmMi6qwNyob6a78cRkZ0J&#10;OLHcdhx82lSZHW0dwJZb6E+fjUKQxsuRwma+jE8LCjHKhSQWJU8fEUJf3Es6bdp7YsdOHCjb8L/0&#10;Untg4G0dzf8AX5VJOq7oordxieF/jSCUlIWazSW4DnapYoplESAskkmm4ChLj7u4gJuovYc7+VBJ&#10;dy5Mkt5Mg6qEJ10r3MajIxIpNqyEdDHwoo8wxortIiknYh8F4VA3ttsUPTNIt+vXx8aEUBMUDsBG&#10;shNlvzNTFt7TpII8fIjP2r6c6CSllzxIHefdvTY2mq8zasyJMiRxMQYgossjnju08axopJD3Yk3T&#10;x5J6RbXavlWOsmNJjia7v2zvBB0W1r21qKD2Y2Qz7TI3SX3cFcjxBqbFMHay3lCxkN9tAbaXpY0M&#10;ZycNbKVsFsv9fGpsmWcDJL6Q29V+JqZpJREyLeNCL7z4UMm7smNZVk+jwtXu/cE5pk/THq/xXFTn&#10;JDnIOsJ/Nz3UkYhtkKxLT34r4WqNjkFpFYqMY/KviK7vdBnDgDGtqy3qZ5YXxui0UUVwVe3zcONS&#10;q+QV2MGTF5OTxIqDuytlKqB2MJuyRjlflRkjITGkDCOXIBIIt4nnUcmTvbBxSYzJF0kA6cRrrpSK&#10;wWWJ5GbCEjXZStyO5TNI4xmezTKw3IGJ9UXKnV5AXVBKxc6tfS0Y4C9q7ZjSFWHcmlkYsrJc2RWP&#10;BlpnMomw53VMeEnaeq21lJ+VTUc6yr3lLR5e9yQ7W/oqVMGE40kRu0TruYs2pCXO21qOSs4hxO0I&#10;ml22ZrnkD+akgyXbZEGEro1g6j03PG9RzxwBFkj7ndL7pF2/PY31NLkrYRyJ0MnUsshB6X87VAHH&#10;ZndT2nI9MgPp2jlU8TzHIAIlysRQFkLkD0kEdPlUHYgLyZKGMGYhmAXUWB9NqhyJ4UnywGeYFgq9&#10;tNACPEUWhylaRAJMSJAWBZiTsUHwqWfN3TpubdiJoyONN5HhUOK86SYsxEszRi7r5XrIOPPIr32w&#10;RgG8iHjutWPLGrSMDfJRxZCR8oNK2LGIndt0KnRRbXiaMmYN9n++q6XtpYU6QsIIzuZO4eAHKleS&#10;ITotwYzwPKv0P9Xdwbh/06xEghjgjD7vbOevQHcx8VtyqM4kjohlZpBoNyHiUU8r0cmGAmQslnZd&#10;rKFPqjB9RrLhkmkDGZWWLaBe1r30qWcRSSxShUxsqU9SMvG340Zpm91lZC7kYHqiYfVRds8NI8G4&#10;vGNdP9MgVFjpsfHCGTKYm0UjW4f4l40wDd6+2LGkkPbMd9Su2wJWi0WO0WI7CCaOE3DlbggGi0DE&#10;QSylUw7kuCv1L+FRKiMuSpPecnQ+FhWof3ZbQ/IUqDdaNMm/bkY6aC9SQ5MjSTY3RiFPQLcbkfCl&#10;Esm7HCrJPMOsSyi1kJ4imSMtiQysC8RUbFk02gMRzou8Sx+1Hams5G92t1qdNFvRxsrLMpEihxGu&#10;1jHbkaUJC8cySKokcFUEV+nuD++vvR7jJJ217Ztji4tuW2u7xpYJUORkJIFiy5CVjKqLmOp8oRq2&#10;Q8vbxoom6o2B12/lPlT+3240qzKBA4JO48SzUfd5YdwJIzEqbgjE8bippZgv7hFHGsYnuLRk+Hwq&#10;AZEKzxQIUVLWvfmahyYZY5JJFYmK19gPI00mRAS2SL40oa23x0FRCTeuJlkblQi7j4eNZEc6zvKi&#10;gYqnVgAL9VuVKyyKuFMwa7jdKrx62t9JtXREi/uOUQ0MsRG0IdNtj8KaWOJosmCQrPlBgfV8tvxF&#10;S4sibBPZ33Dq+INSTGVQyMFEJ9RvzFLmo4QFiilTZwanmRAYJftyyNYm/l/Glx2gCktvWYghiPAe&#10;VIzBnzFW8YNmO23lSmObvtMN0m0Ws5Oq2+NRRYiyx/uCKTkAnbYflorCkcMKoWlgkPRIy8zp6qh2&#10;ylIo43JjnF0DtySu7DAUkSS5zF5X+T+m1SpGQszRdyU7gbofM86LDIsS4BxfEcmqGNI9mQG65ydC&#10;CdP4VueVZ5oyG7nqBNtKaeRdplO69rKfhUTpKWna/dit6fDWiM2NygU9A6SCeB1tUs3fCbWAMFzd&#10;h4+dQY09hFbuQgWJsfE/jUEhvLMHvNC3oKjzrJmwk7UZUmRFt0oeWtSrJFvkYAQve2w1295MW7cY&#10;79N6DJjGPGC7pI4/BeYOnPwoQs7SRSyG+M429vXpdjxrPdzjzFEWMNa19OKDXXWsSKLHlfEJ+5CT&#10;0ySDjtNNk7Q0wkaMYEmpAOg114UmJnXgig3OmxbOGOoB/jTRTGFnzU7iZErXZQn9tNaSSJRGFkQn&#10;cZCDwRj6fwp5NztfdK2NkEhWXgpU/M1RRrtaMbpmUgqycyrMeJ1rFwpEXGvdo5m6SykcyKmc9mbu&#10;sYhrdlKkjcvlUbp/OQhburDb1Hl+FSpCG7Ru8kS3KgA6X+FY82PLvnHU6kaIw4fGpv3GyFZyYpGI&#10;HE+C1tyJTDGFNnAvqOAqUSrIZWFsbYNC3nUOMe3iyQFn9w2jEjkaml3K7zKUkZhfThpUrtj70ksk&#10;eQfkYeFRpC5wAYyuRNe+8/8AOoI9nfx4pNsUbCyFjcDW1ZUCLYRnuTwo3QOY+NQmLZj5ESMXml1W&#10;S44AXGtRTZGOzrL1CJBdbpqGJ5LUMZRseWRu/cR3AI9O1iPSaSSUboUfbJiOu434GUWvdReiEQsY&#10;gVilmFyCNRtU8FqXbB3ZX2STQAgqZDzueG21bn3rF2yclYzbtvw3FtNwHlSzpCMnExV2RIp1L6Hu&#10;AHiBTZE5DJk9WRBwHbAt9vX1Gou3GBkbtoGqtFCDwkHnUjooRZnWLHiiO5PzOv0sdadY0/mUKxtE&#10;xHckiIuQuun+Kg7yDCgWV1BFzPf6WJvcUs88V5oz3oCnSZVGm0/Terv2VZLzLiWO+7j0MfxpZ4nc&#10;SZBD4cosqKSdQfIXqNIwZ8punMZWus24aAVMzYZjdZrdy+iA/Jajl4kZgyVFsfHVdyuAOtuFFGyF&#10;LNMXbGt1XJuWvWHFOVWMj+XINrA2F2Ip1dY8napHivUONRSSKNsw3x2N9KikxpxKVAfeBoreFetf&#10;X3fSPV/dSmMmYREEGW4dCPmZua+VNMdoYjZe+jrfXsWNxesVcdWWcEGIXO6IaDaRy/GohBCzZ8K9&#10;zJ3sGViRx41A+RlLHBkszbQdI24+nlesRC0SIzspnX12uRucUpxmjhREMaZAG1JFWxP+ahiJjN7Z&#10;v0MYkC03Hfc1HlfuJGVxSeJNNhUabiNKhEaTQzbmmW5um03sQNfGoJ4cq8sms8zL6GbjfxrO2RjK&#10;2tu94CBtHEkD+6sSPOjY4iAmJVFmZSPLjUqSvIsYB9rGLtqTottaSSVY448MiOSNemRwbXrJjiiZ&#10;cGR1tMx0hP1EV3VifLdGukgFoHjUcdt+NQtJN3MNNzjspcxysbhOZI1pZciONpMkgxyjR1CcBblU&#10;gjzBIrwh8kSKFB2/Iun8aMs0DQQxxrLjRq21BtOrDzNS7o2VXkV8YzG2wWFztHLyqLI2rDkM5LT4&#10;5v20juNQfGnjV5VSd2E+Tt3CVh6bDlemx8RUELKnu1U7nZjxK352p4F72ycj2x4A7fWXXT0+dHLZ&#10;Vyosb7YgClWdRoX8Ok1HjwmOQSt3SVHWhJ0S9JEsTibFTflB36dp16NTxsaXKMckeEw7eKiNuIm+&#10;HIE02VFM3u4kAy+5Ym7AWC+NZHYVjkGG6vKB27nUgnxoiEM0E22OVDcZAe3GPwFRbYXlngZllxip&#10;2so0DPyL8KjeSKSSygywTcbngF/KK9+8AfDWQqYieZ+Wx8KfKV0T7m1cf5gDSx5LumKxJfbe1wNN&#10;OFSPJkLbFG2BHFmZeVrUsmDO/uI4i07SnaV5bRcVBPFI7zu9pECnpN7ix5tUkTyEFLSNkSgrKxHG&#10;LS2lRQwvBHCi+5RfpI+QnmanymMW3KIjeMDrG0WBFJje+AxpF7kjfKHHIjxphkyukYUgOlySRwHw&#10;r+a3dqxts47uVAlSA2qki1xUIxi8krL91NvBvK1RwsS4iBEaAagfhTSxoSsVi7D5fC9L+5yoJlU7&#10;NzW2k8LWFe8LIBI5HaX1DXw8KkyAQ0ePYurHUjjYCkmyojiYs4uuwaaDiPj8KkixSSLEm523QHnT&#10;7HfGhEfRu6i0nhzqMu0UOVDZVxyLK6rqS1GbvkY8C3iOOvSkhPoY/MK2fuDokahZhNGu4b/lQn/j&#10;dSZ08sMGSF39hxa20WAtejDJfJZx3MdYDZUle5uKdIMeTIye39wyHrSUHVhQTKS02SwKZ0ugAUcB&#10;wpgm+TISQh3AJi2XsDfzpsaKHdmE7hKWsAg4isSVpkZ9/agUkBkKnif4VIP3CYZDo7IcVCB1EaPc&#10;W6aSPIjPeEcYiYvvQG/Fvy1Nk5MQfHYbYpINI94GnOmzjGt4Nm8gWUW4XBrLkkyI4JTGGdUOjg/K&#10;P4VA/dVu6Lsi8UHnShXOViKQWHDdpqK2y7sWBmJ1GqLy41EiSApiMfbvYA24XP4VkZTyLuQ7nDaM&#10;xP0ivctHCgxEBaFukOBfl41Oe8Y237ocNRdCT/dUUsEG9FS0kcpuC5586nAlVMeJ95h4MSTfp+FB&#10;JtymQBn2NclCdbkf21NkYsPcwpR2kebUhufnxpXDSGBhaSc69XOIL4NRV1YJIimMLrHHGo1VuHVS&#10;GJZLyqyLOLKiqDqUvx8qhlikWV4lLxXJ3Si1vuWsBtvRx8SIJE335ZtxAYqblUYUkkbbe2vdixXb&#10;oMdurc3NvK9Yrosh7x2wvbYvbIuylePLwodIlKTsEAckRIp058Lig4hQ5skbFgX26Kfn8QR5UJoN&#10;scRB61QtZmPUoA+mlw2d++JRJjzkWd47XJL/AMVq8cg7ccjNiIRuO8XDGRvpOu2nyoTJPLMxihQ3&#10;ADE9W0DlcXoB1XJkAtO1gu9Pm6j89LAsIkue++JIdY4RwCtr4VjwLCyRZJafZbbsIsV2uOVNNLuz&#10;WcN7iA3+2w0DtUTPP2niJWLH0DhW5/CmxYFTK3gTvKguyeRNRIcsmBkvJLb0N9IFTwxhSkw2sSNb&#10;DmPCikQ3FFLEE2AUeF6SVkEiqblG4Gv9tH+r3efD6P8ADRgimklxlO3shSjl311bTpoQY6Is8Ldi&#10;ZDqEtqG3f01H7mFXlyS0U0kRDO4A6RbS1fy/fGVHcZYJPSt9ASKlyjhRJFHGqtCWB1b5haoEWON1&#10;bdLvjF5APz+VYmMzuMhnvFBIAECngwNqyO/CmTPFGVYKQgXbwYV7XBDEsnczA5FmItqCajeHIaZJ&#10;Yu3KXW4QX1RSaXNxFL4KOqoZTqWHEEeFSThTFDM1n2XEfwpGgyPcCFbRyEXVQw1WkUx9rKMokGWw&#10;ttUn6TyrJnbKR5YmDIbfqnjp/VWVLNP2HYLtx1FkkI8ajh/b2mCBLNFcnX5rDwo5ZiGOu9YkmjPS&#10;hGhLR/NWQ0csb4uTJ2myJRZrnXdbS3GkwJH7ksMojxWQWjKm24lvhReN3yniumJjX3FGUdW4D5ak&#10;nMjzyqhMuTFqEDcIwp8KmhhiEDNApeWPV95+UjzqKTNVsciTZeE22kCwumtI7FHyIZbuY3+5N3PT&#10;+OutCN5GU4t5pTuIkIkv0LrUQTLEEEqusQb1qg5P51ETiApEhWRL6O3J6SNMZ3yg3caQkkvGDcKb&#10;8V5VmTDGXcu196ttEVhxVfHSo5HREyXk2Gaa7OysNOk00URadGNnMz2KSodWUHW3lWZkw39cawyh&#10;fub1sCq1LDHlSQiEDtRsv3XLesNfX4VJmYcjZCYoVmll9V7cLG17UHE4mMw7km3QK55WqMIrDJBP&#10;dc+kjlasfGmYRYe87JiugOt9edTdiIzT47h1ygRtCKfA+NqfOl2SbXQPDfaXvYACjhM4woRIJAos&#10;wQ2uLGoxkCQsCwyJ14yHgpC8qkEsEkkMYYsqizD6S3ChOJV7pfb2Pm2+N6TH9vbJdwVmOhIPAWNR&#10;4EqKGgPSFF2O7zHGpe7MIWjW6qw1Y/TUbSIZoMQDcoFgE8CR8KebCKYpVS6BjoBaxH41j5plESZJ&#10;I7osxAPqJWp5YckSQCQK8V7GVb3uakmw4tkEBExgJ6RbnbgaGZ3UM87HfCotstTGGJcQQxBmRyRu&#10;tzFOZMgKuOl40kPI8lqK6+wQREmU3tKR4cKx0igVsxz34plYHoXkQagTLxRNkZG4sFAVlHNr+Xxr&#10;e0LtFCwj9s/R3F4A7PmINRwyRe2x9u4wKeue3C3O62rJkMUkuTA6lDIRZUB0WS9SxYxWGRAMjKCk&#10;AK1tO2fwrDnlHtY5VIfIjN3cHiWp44WM2LiAsgewsn/ApgR7L9vyAFkZVupZR4251hNkKr4alu32&#10;ztkZdfVWSvt+qX9BidYxWFPJAqQN0ERG7vbiSPGpMtLdqGQBcSX1sPO9SplCSCM/dxsdfSHOo0PK&#10;siSeRxOFUbIlOwqOJcDwpGYvPgk3EoFt2mu0+VWkZo8UseriwHK9Tl2fuLrikDQ2PFqWX90vKJYt&#10;y9oi/wCW9rUuS0PdhRrEMOknwJ8aim7QXvnfjovVzuABU08sZLR2EzBbBLcLilyceBVbGSzbFuLc&#10;NzUAxjdMxjLp6weNvKoIcedXMi3Z3FgjeFS42MVeWQNGxY3BVeNia7feWL25MgSQ3TculrXqffHZ&#10;45O8jRnXun0jaeVHtsYsvHI7mJYHuvpe1vlop3ZIWylACMhtuPq7VFcaTsw40g90ka2bQcgBc7ud&#10;d2VQkQawVBe6senT5ePVUhZo8xFlC9qNLkBtdDe1wKlxo5V9xtMmMVALDkY3vcVLMJFiDQiPIUdG&#10;178vHnW5I4ewALNOdXPpvp6R8aEYBeZEKMB9uG41ZddL0mSommLbk+2dyqpHSovyFOMwXMRWGVRb&#10;Z2n4EkcTrSzyO07QuYVSNSqxgmysf6qb2zgZWNo0MukbBxyH1HxpsaZiZRIPeqW1swuoRh8tTYgy&#10;zLJJZYscDeVsfRespUllbIkRI40Vdu4jirC1SuQc77QWV5AftN4cOVRjImOJFkRk91Te6+B+NS98&#10;tcKewU4FvOkxSF7atv3AdWvHWrYXcMZAAvfcTz4cqk3wrLvXaA3ynxFcTwt/zqYs3useREQzQ9Ko&#10;/nb5tabE7UrRQwXOzoZm5M/C9YbrNDjvGrBWFwwK828zSCbMjh7itvZBukkN7WkqLFxI2yJb7vck&#10;kdxRqV15LU2XEy4a7hDNjJbeV4MRU0qo88F1ixcmRuqO1ukDjxpC0SwpE5UyXKytu8R4UYFiVclF&#10;7zzh7XjPy0okk3NjyB4MYr0tfjuP40Mx9pjkms2DGTu/yiniEUgwI5A8mP8ASPM8qycTAjAgn6jG&#10;1rhVt81GTKjXIbZ2lDaW89OdHfGA7JtKyC9g3Og8DLlxhOLjS5Gv8KR/0pXUshBB6WqQymQZBIeB&#10;ddjeJN9K93uV81WCR45WyMLcSeWldjKyUiZpWIgVdVk3cCR8tZOHjbIMtSOyIh6yBdrsRWzGji9y&#10;u6KeInqNj+qfgdayMmTL74QKhm4RnTnbmtDFlbvrkKZct5hwtoNp/NWxMOFI3XY063Pbu2hJtp41&#10;F3FATDUPNmLqXHEN1ceFPkwTrLNl3SaMpbavym3nRw5nTHSAGRWZbOx+moMtstVY/YAXRlTmTapg&#10;yHLxrbO6twgY63NvCu3LkGRogHh/cFXrBHyWtRUOX77bsaew7kkxB3KeFhpUSZGyKZSIiiGxiZf9&#10;VhwJqVoFGQIJe62aV6jpz8q3Tja+QO5ZToQfIVA2DCEOihJTdS9tTemWXHGQ4Zt+OnAnjp5CsYZE&#10;u/Ed2PtEPXHx08fKnjn7sGM196A2fYfTutRaOOQzCXasx9AQnpBPANSYsphhmxB3xMx3F78ATzqP&#10;OEwOY77pIgttluBr+clbGOSPuyC2qEeApsfG+7a+0+m6jnrTvNOqtjJZQ2hIB4C3OnaE7f3GFu4k&#10;rHduH0gczUcjQ7TnKVmnnGgY8WUDhapYcaaOCOGMB2Bss9vGpPcurTGNBjmAWTceTcalw54keWUB&#10;EYtohbmDQGZjpP24+0gjBCseRHiahSESvlMxGRCLgFRrYVkJHiMA9ki3H9JuGp5a065UwfPj2xww&#10;KAdynXQiomOK0kkasmQkvp7nlxFY4ST3kcCiQIASqD6T5U8ssAinyvuY0sbW2LYXAApIFyjG0iK8&#10;9+tgp0HbPy1iSIGyDAhVoww3gjQOb/GsmOSZUlhlWRH4kbzoA/BRXcgJmnj3NmFyRDJpewPzVDlq&#10;T7fKVlmYpdVZvlX8aYOs3fik9LAhBETpfku4VFlrhsuFL0iBT6yBrwpgstkExKYAF2AJvfx0pGVP&#10;ZYziwdtV3Lx8tayMrJgGTGi9oSL0qpHBrUs7Q3klYHFyb32lePTUsgyxYp3GlcWu/NRa1dzOQTyZ&#10;MQ9vJuF4wPIfGscZbdmGSHafb6sycr8daWJ3k70En8vCwsoS/MeNqM02MJ7rYwRi3AaGlg7YESOW&#10;DgG9z8paoREGEw0nZjdb+VDCGT3MMsruyDS54/wqVhlOEgF8WS1yW8LHhUm6U/f1mF9G+NW64lnX&#10;4B1/uqF4o5JkRd2Ytv6vKshutJCb4sfEBfBjSyyQNFAibSILg7uRJFqSSTHjkxcWS8hvZ33cAf41&#10;M0UDrMr9xZEJIjjvextUTFe3+4zwk74zdEFvUfGgcPIQxbCiLL1Mrg8VPi3nUKxyp30kVppCLzB5&#10;OIt8wsaa7d0rJ2o1SyltouzOppo8d1Y7zM6Buo3NtlhxK1NCJEkijJTeFPdvLxufLhRkmeHekXaj&#10;G2+whtGc8jRaN0Eit2cie24SAWO5AekWpII23x5SOokmW0e4D1RgeNRxxTCCeQBUd+ksBoxUVZoo&#10;kykKLjyhz1bfmP8ADnTJPPN/ObfvIBtWRdOX4WqPI6RPjuceWSVbLtbg7efCnLrBGgskqlT9xBr3&#10;AeQqWSGP28kpvE6jcHYHih1t+NPmQwMxmYJDLKbSRzcC5W3pow9x2R7f9wIIPcb8tNkQo/st+yJn&#10;N7eXGt+GwnUptJkXgTx8KadUJhQ2Z+QJqPMjBRWuschsQfHSi+VGZUNyyg2JY864fNf/AC+H/Oli&#10;yIFj7iCWNYzujCqOLD6qWV/u5uSHCwM21O1yO74fLTY4jaDGK7f3Ce2+zD02OthS5M2PEoCdrHiI&#10;sZQSLSV2Q4f2KXDxm21SOR5nSoWGNpD+vKtzvufmPK9T/wAvIqsB7eBSRskHMiisMyzyzQWnacbQ&#10;hXkBYa60higZTD05GQDcMTwBrDy8iCN4NpSNBputzYeNDtuuO9y6O3Bba2qWH3Aj9xfvSNba22lM&#10;UQjXFXtvNFcXvpdj50s+PjGKKFQszg3u/jUWT3kzJHj6twvtvyNCIOsZa5DNw+Apu4GSOPSSR76K&#10;OO2/H4VG+QVyoYLJj4+ivIjDQ6VLjY2SI4CO9MrArscH9PdyNNmQwRxQjbGqStqrn56ZmKnImYrJ&#10;kMPtybeCxWOl6DujQjHZg+PCOtSeAcjUhqaaHHZMuM3ycS32QoFgzAUzYszsJlBn7gvZgbgLfgop&#10;4Mmde6VEheEdMpPysPy/GnHfmZY4lXGFrXPEhrDVeHGpM5nRWxgpPI6aiwpcjKWzTWdSQAGAtyFP&#10;K2K8eTOAMRYx0EKNTQimaSQOW9xigbQrDgb/AIeNHCgnjljywu9vAnS16zIlRZVhILTBv0za90p2&#10;G/PXtGSQroVc+NzUsOHJO8kkY+0o0ZhxB8qhb3DRTlWSdpRuRRyC3qHHyJo4YFVpcd+beWnxqJmV&#10;sV4oyBLF6nc/VpWPHG5iymJM80h6LjUW/Go5pN0+bHIe60hvGyi4FqaGaQwYczl5FQXAPEW0oqrb&#10;13WVjzF7AmjFIyswAN1NxrUayH/uQaOyop1BPAanlU/daSPJXSFVuNeYY1E0JdpLffJHSrcrGsVI&#10;ohj5EYCRkCxbdzN6kky2fLeHd3YVOkTHq3cRoaiXKjhEmSQzY7Db0INGDV31hTFjS8cyvdiysfWn&#10;japIoIVyUy0Pt5JCL7V+by41iRw5De1xjdpmTSJzcEHxpYkdY5u8zH9wGhIN9beFTYrSmTFlf+Yk&#10;QbiwHFhQTFgYmSa+JmH1m3IVkY2bMyMhLrHYFmk53NRSd9C0sIU9oAWTwbzoxxwN2ciJe205uy24&#10;7ONhQx5mjEgX7axsO4QdbkmpFCndkAyTQs22RQBtB3g+liKltAI0YxkmM7kItbgR1HxtWKkRVGWe&#10;QlJDtW4udU8Py1le4xy6AGWIA7UjNz1p400GW8vuJmRpn9SdngCbU+2SZu2N2AzAhbsNSVNtKTIG&#10;WIc13beXXpAP8ONLjOzy48bs7iMXIFzdhRmbuN+0tIV6TZmI9N1+NDHg3nL3s0YdrIIh/wC6jkTs&#10;qTRMsftkFtyqdTepsjFjKYkVg243K346UiJmDtLZhk24MNbW+NZkbyRXb7jyuLMdugC+GgoduSPF&#10;lxUJWS3XJu4qaTCB2QTOXVnFgW4k7qQZUQSGFTG4g4sRwapYeyC7tdJj6lUcqglGMlsdbMgB2t5t&#10;pWRjRLEnursxfQKBrZax5src+OTtj1HpU6geHCjNjq+Ng5VkBNjdfm8fOp13PLEF/l3XTq8/KrRz&#10;qRlG00AHULc70cqFIsf2iAmFjcSEX5eNNlrIqR5jFXjTjz5Uqft07MZFCB201biuvhT43Zijgxdr&#10;5MAIvIy81bxqRniB4zQbXtNGzaKGJ8L08i4yrlRIfdZEjX37vmU+IqWONNrpEku5etyddxQml9pI&#10;gDgzdtgRLKL32tUuWjKYJmWPMxWBB7h08NdtLCyrFiMe3FsJDB+PpH1cKMkYXHlsWjhcb7BeSKOF&#10;6iefdJEhExuN0nVrwHyflpyWEY3dzLxJAQqRjQbSRpw3VkwwStKjHfsXQAXuva/w1FG12mH3IZX1&#10;7zAemUWsLU5lLEN9t510tuOkYX6FvUyNdhD+qIlPWF1BiHLafVTZShzmTKWeRbNGIDwuOAa1YKyy&#10;QwwsGVHHq0166lWMtJjwm7kHo/xWoPHCIVCgFF4XHOo1TIEizDfJEpNlI+oUELEopuqE6AnwFRwr&#10;EokRiWmHFgeR/wDp7UuDkEdyPIhuzOP+lz00oCR48DG7h2RvcOCB4m2l6hE7Mhn/AFXhF4zAvBiB&#10;ekmhyUnhkDRxBuoqnwPCosNIpZsJ0LQgDY7OeOtxdRU6NO0Um9bQbQQxUi99OVLJBkguQHTIkXat&#10;wPDSppM4sxbcQ0el38f8NbUncyyP9zGUXUgfNpWPPDKXyFO54mHShFSSldzt1uFGg87URlMyxbTY&#10;qLndyqeOAkxAb50BABA8aPtyOy7WKl7AsOZFbDEZcmZVCwS9JJB6ih5CtzoYo8aQx4+PH645L2Bd&#10;uFr1E007rPETcCzhp7aKqgemnTe2LNt35DuNzGRflX6BT5Mkbe3yGtNAlumUcG3aE8KxSzGT9tjP&#10;bQKLTF2018r1MssZfIxH3wws99G9OxR81B5pRhZDBSyK1zKCR1t/gowPkdkbS0uaRYzrbRSPD4f5&#10;akQYwxcXIjVpgoDbYx8wqTttFLiYkm9EkFnk3c/6aXJxmjabKLR+2AuVB10o2x3WeByuTKSNovwF&#10;r+YqAvEs4njZcdZm6Qtr6cbUhOU65WPIUSEahFvYkGmxMdhmwBhPI4XqJvdrnwrKhxoYoY5VDkMf&#10;SF+k+dQx4ZkkmkX78WtrjwHOiUkkTMLFHQaLs86iLOMLsxFBLENWPnpzqNuzHMc1GEW88OZY+BqO&#10;RZb5sUu0wsLqADa96nxp8dJM3KIaN1PpLeFRYWUAseM21toG4A8deelE4EZyFAIjRxckEam3lQhj&#10;A7jk2B0Hiagx5VTGEX2pJV14cSf4Vk5McceTjR3i3tpx4MBRJzLMsYkikiF+s/KeNY829J5ppDvx&#10;2NibXJ3Gpo4mjijyJ+0cQEbgw00PhpUmHkR97PJCRy7gAgXUi4pxjxuIAQJoCSd209W4i+lS5eWr&#10;R4lgkEYJuC1gLfkpoJchXaR1hSYgGMLa/H8KCQBsvJclY5oyQsZX1KDfnSwNKJ8aSzZMK6XI02k1&#10;2o8ENDPJ3IydDsXUoGNd6EDDxsotErPZgoHEfxFDHkzDFjwFjFIPSGHAr8agnaRsiRmLZMR00+Pn&#10;U8ro8OOb9kILgOeCk1hu7Lkq97Y5axVVGoN6haGJFk7shKODuEQ0NmPG1SCCUpHOzKZ5jdn28FQc&#10;R5VjSCIxuPsY0Tnp3nQsfpt50YVkhnz0u03cF2Z2+VTpQyAJpey4jVZTZPzIQOVSOGeSOe5z4EF+&#10;2gvt2k62qAtkssyuVRpQNixA3W/DXQU02a/bgfcq5CL0MV0G3jSLjpt9vGVZ4hYlPFqxZMecSOSG&#10;dCDsjY6dX8anwWaESyOZDljQDS+1bVkDGQOpQiY2vZddRTAdz3BcXIv2ynnyvWLC3aEU77kk+cE/&#10;V5UuFPJFD7YMRkoL9w+FSKXIytPbwgX3nnSxfuBkjw4tyxWXhIOV6x4ZY+2qMe9OvqZT5V7jHUnH&#10;WULFK4Fr303VmQNNFG8qbpj8pAHBfOo8SCFRkKWdpibEgcjUq5CPJYWh2k7Ufz5VHuJaOM7o1a+y&#10;4NzanmzEKxuPRDpZraVC8civLM2wQD1DwvSNLhIU/bxbIAI6rjQn+uj+4QxBYUk6eYU30Fqys6XH&#10;WdCLOb7QjHmBTwKoZpWU9wi7hhw2mo4c5ymUrn7SjbI2lwWP00RPAZIDY7I2uYbaNvPi1RZbyGPD&#10;KtDHFFpKAB838KghklE2UNrYkqtZUQcVb8xFdpu7HG87F0Rd33Bws4HNtdKMxjRIsdgskcovKpP+&#10;ppwABrGMkrTFu4RMiXJVh6jb5RenaKQGNtsCrE5ALDquW4fwqfIxQ0hSRVzI3AZdq6Db/wAq3I8c&#10;WKSYldktLG1rkhaijmMjxvKTJc7XkY+hk57edY2VO8iviy9uYnXaoJAso0PLqqSRMp5V6pI44lsw&#10;F9RL+U1OH3YvfiUwQQnercrHSobS3lcfejIsYzpxqfHx8hXRUDyMG2qw8PO1SxpbZOLPcXNvKoJc&#10;mLdDJ1hLjqWm7KFVdvtxjUgHgKi70Qx40skojGthxNvGv1Zf1LcP9Px4cahDWjniXcrgbHhjPFrH&#10;13ArHyYj3lxrhZZxcTA8doGunwrIMO5AAY/cxDpkdj6CDfbtJqLHkghxXSFlZ5R6geBPnSyu6yMS&#10;Y8Vg1nhtoSPjUQjVhPYnIZjcMTzFRJLqsS7YtLaf21DJjw9vtgb1Y3DsOZp/3GGMJtNmZRdFJFrW&#10;pRLII1kYl5DwF9b1McZyYzeNpgOlhy41DPKhGPIbKwtcgcbfhTQ4DskbjpMhK3AFyDWPjri3ilYh&#10;o2J3o1jd9w0qG150ctG7M3XsX5RwtY0iOe2jKZyAS6TH5Ua9+FRpHJ25ZS2TH21O5ZB8gY6Wp8mG&#10;JY2iBTOmJBZ9x10POp3/AG53tDHvhhkG4MxFmJBotY42LlJd5WG4tKDey/SDrTfuUkXYJZFicG7r&#10;YWZwD6qmxsgtKct98dhdzHa993y02UiBzCrY03fIJGuhAH9NQJ2cjtyQ2ki3Es4txGvpqF44W7kT&#10;Ez79VNjoKMs2O0GTMyyY5jOippe1udZMCNkKZFDwwtfc72vd78qjhxWdZIoyZhKxAVhxC+FHOjeM&#10;3JiMbatrztUPYWdZiv8AOqARdD9OnCsmXGYRQwjcsch6iPAVDLhs6Tqp7zH6vy0PdRLkmZNyqGvq&#10;54/G9PA+MJZ5F2LE/EE6gipI8qZoDEp28zvHy+VRYgjWOdn1yWPI8jTIXu0bW7gPEjmDURj3nKNz&#10;kFtQTytSPhZDM2zqcCxBPFa39xxmb/T8u3xv41JuZvdEgQIBoxPiaAkxWdsZb50ZcAMWHQVF7Gmj&#10;kx4o5scnIJlb1Ib2TSotmIUyclzLFIh+TjtAvpYVlnHljkjVFWVpRZwSerZ5rUmGMr+VX7sc+3ra&#10;T6b1jTlnjOVdJyVBXt/l86SZWEqxyGLGlcXMUXAs6j4VKpByXWXfDY2iYcT0+dbBlGEz/cxoorhE&#10;lPysbU7wxocyEGKaA3k7hNi0gtWNDhrN9sbSLm29vpI4c6SBN8ES2WRZSTtb5ja5pUhQTzRS7lyD&#10;6XXktqd5UWF5v1Bbcqo/MCsjEOS5w/VCVX1SDx0qCOK+M5W08kht1W5UsEs3dWIFkni0Ma8AoXi2&#10;61QqQGeRSPcovT0agKLmzWrIkfHkimlUm0w3IL6Bh4MTSQxlVjjCLk7RadieaEc67ID5Mk24vjyn&#10;SPcOmRiL0E9zFCVhKuIrgMVPoPiagkCGWcAjIglFlUkaW0psd2kMytuxMUDp11I14VkTQt7KRQIm&#10;xBxYD1Xo4s14IMkDukgE7PEV7WILkYkcvcQldXtrrblSTyyDFxc25YRG9ltwIrIWKZDi9wAxkdbc&#10;LEVG8qs2Ssn3cdhZSlTxQ4q2lbehUEtGo5C3Ko4XUpAkncfJjB7i/jTu2V3MeOa6Y7mzuCdW/GjL&#10;BjLCojMiQznQra1xxqKLFeSSWQl58cDoDcekUFx2Z12jfvFiH5ioBloYoYl2N2gVc+BPOpseM2x5&#10;WuQR1EDhrUWJkLsSLqjQgA2PO/Osb9wLRM7oVVFHpA+oeNDD9spzZT3kmVhcLxt5VtDSe8LEZIYn&#10;aQOHxqCPHlaWSX9WAaAPyFduWJ8SAALPFHc6qOJAoiGZGWSUlY7fdG09LX/CmzD3M5RGO7KOgxyH&#10;hqLUsq5hCOm+YBdy9zkr/Gtxxo5YomJcOAgDSczfkL1InZiyGyCY0VTcqRc3FPJHAqYmH1SYpYA9&#10;wfMNOIrcsqSZmVd5jIbBUX/TP4HSpZkRljhFpWuRcPqERTyXyrNxlj7idtJI4xZLOR8o+bhQebKX&#10;cAkSdvoKSA/Ml+qx8avI6M5nZHYJeci3EL9Nv/TWO0Lh0ZHjZZm+4Ap12gelqYQ5MaRyqY+w4+4q&#10;LpYn6jSY0Q2zDYnumG2PaBu2PbjeoAskffE5CRRi20g2BDHiK7mQXfNEgGSLfbtbQBgLcKLQRdqH&#10;T7d7keP8aPs43EVhZD1NpxPOn2uCIE3WduC+C3pJYztdTdD4GppMtXlkkHQV0O886/Sfw9Der+FJ&#10;3mWCNtqPjZAuwUD1A/SfOhDDH7aVUaXEldx2xrqyrc+oGnvA7QOpLQhtDNx7mlY+xpJclwFlMmoL&#10;cgpp2XESJgnbaFuoXI9VxXte2tt+/uW6/h8KjjzJhFFChWNwvhwBp95b3W4dq3p2871NIj2xlYCS&#10;Pda55G1Se53+k9rZ9fn5UEYFcWZtw0FmYeBrGyMj7uI7HbCG189OVZMgIx1i6kgkuGIPACliRSyw&#10;bTk9XXKL6BTy4VJFvhKLZIscjcyI/Fr+IqKeOZp0iIixmZBsKNYNwtdhaow0koiSUdtx0tGjeq4F&#10;ZM8RkmTHZWjUjodfz1GsZ7MsqM7tj3JF9NrW5VBMhtHDGdsaDcHuNZLVjxzIMjODbsVdO3sb5T50&#10;0aTssEEncnhUfdWQ67Ut8lNlwwxTSwkSySKbIE1AVl+q1YzszxZFrzyId6qj8kqb9vMpixJW7jSS&#10;p1cL3PDiaeaRBkLIezjuWJZCCQCq+FA5uQ+PIikGYjqWw0H40mSsC7MVrZJLdUtz4edZOScRhHId&#10;uO6npjPhSSSSgyzRBQVseg8uHGoML26QTwqWZnNi486kyUEcBQrGuMvFjwuKP7a0CJlMwcTMdQAL&#10;2uKRi8n/AHBJCJMgtcWBsLfCpRdM4SJbuN4txPPWnGUX27Ts2cd3K9DKMKvDMpjVn1HxAqH3I2xy&#10;gMNpBOzn+NP7ct2b9G/jbzpUlmM2MVuzxaHceVEFJRlyNfFFtGT++tzZdnKFpi+4bXHyMfqrEyPb&#10;ApMgCRyvu3Hhck3txot7krmROVWFCSEQ69JrFjeCKScN3le+4vuuNrfxqXGlxF708ikjgUub7VPA&#10;XrIV8RvboRHBua6xNzA/xVkTxsuEjRhCoW6uR8t+RNSzQYix4idvv26nTbzQc6WeMJlwiR3XEKgO&#10;ABbc3wqNcXHWLJlV5e6GBvETfbY+FxUMGLkpfIvKYwbFCniaCZ10xN7n3Ci7NL4btaVoopDNGT35&#10;fk2nh8Kx5ZZXyN9zkRJdnRVFQY0cW2PudzELAb2BNxellylM2d3LZOLaylQNALfhUTPAYMgxt23k&#10;O1VQH5fqPxrGeJlKyMyLJKSpu+pkrHhJ3op+9khrh4wbhWXzpZpHDRxtKqwRLukUWtua+ttKR52l&#10;efPFjbVlS+lvHjUWFhSbwXMohddrxsmo3MedOckt71pFHe+RVU2NwPCsiWWdnyEAXFmhG1SQOdvj&#10;T474rNlk9xpSDvC8TcVBOTJLko1mMlzHtXUKDWT+4RvFBKOj25GrAgekG1RyRA5sSJvyEtYKTyNQ&#10;TSFcaDIYtDJe+0DUVNlrbIKXR5SvRt4A6cKjmxJ988wZZYkW5QcdaVYcgMcvpnxwNV5C5qTFyEjB&#10;mUI7t1BFb5hU6yZTzSxWTFYaqy1Gwj9tNCm0bRtJB5m/jUTrMsryASkrrtN72NCfPLbG0doxbgNL&#10;UYlgYzSyWgmOg23tagueDMY7CRN1yVtoAa2JbHilY7C/AD4867bZPaCkj3Fzy4WPnUWEe2irIf5i&#10;2puTq1bFl0RwoyFvtH5gamixslHMqkPkScGFrn8abGaNTGzgvMBdgAeAP4VOuIzHBQCSWJ22l1HE&#10;VL2JexDLKtsMi7bdOu/G3Oipy42QKpMh6Y2CahSoOtGROxDNmEtHKrENFsFjb/FanaFUxu0u5lZt&#10;GZTqfO9ZWTJDEbbN0nBkA+geNKIEfJhQdxVmTqOmrE29I5VDOsUkhALxxf6gJ4ybr+gXou5XLx2k&#10;VjkppN3Wta35Qamu38+Npnl9TsDw7VvmC8rUCEiiaxWGeQ/dLML7m8bmnLQxwRNKqSkD7u8H1gU2&#10;NNlPPA0gDQkWmZrXDa/KKSHImKnFlKJjhQGEd7E7vqtWT7WQn9vRwSsh6yTbXXWoImjVBCLEqLMw&#10;PjTS/t+6JCu0btTrx43pIktvkNgSbC58aycdoFmkIKFhdtluJFhULhXjyDKNuS36dgf7K/8A5rB6&#10;/Af31GjSQSSxoW964upBH6fx/GsWabZL3dYldrqAfH6RrUaRBIMgMy5E/qjIfXQeVDEWRXhhctE6&#10;ixJ8b/jUz5Jk9wwBgOtm8yTW/uN7rfbt26dvjenhMSl3YMJj6hbkKl3wrL3F2qW+U+IrtyzCFbE9&#10;xuFxUsRiDzMw2T39IFQ4mTkDsCzBlO5UDeAoQ47dwl7QtwvbUHyonM6pUIWS1hovEC1Sp+3hlw0K&#10;yyA27gUeqxPjall293HmkMmMAOsSk3AkN+BNQyZO/uhmaWBF3QqNvFayJHlfKiIV7bRYPfpRwddv&#10;powrJ7LImQvlxMbRHTpC2pHxyYHnXoyX9W8HqjC+dq6FIdkMSYYl610uWvf0mnxhacFA8uSmjwWv&#10;6fxFR5UJCRRN2O9HrM6t8xUjU08hiK4WLeOUqdskjG1iy6X1poI9ymwkzYZtGYA9IjPjpWXmxyCI&#10;gCPsTC8hQ8gKhlSWTHw3XdDO+pLjwFfz0ByJZB+kbXYnRTp8KhjlaSKYMRlqeCjlapkGQ4CyXhxm&#10;BG9frsajXIyQY3j3h4tSrclPGly5ZxI7NsMZP3LDx8qSQwGHGFt0aHXTmD8a9zlJK2G5YRvfqJHp&#10;1vyqWJUHbyBbcw1sPpNNhzQKrSESBz6gPL+FY+NIgjjBvHIRYkNpcnw1oYuRklsZNe5HcqCRyGtH&#10;qLKLhSfpHCvZyRBFmYOpYWbXhY+FD9vdVXOZt3fLdGwi9qWOOdj+4YrEREkdsRrobG3GgmW5aPMO&#10;/HVLEtNf5vAVDjyh0yIzty2vuUA69FSSussuAbpFMNLv58K2bC+SjK5yoySiqeC+RqfpktJsLwW3&#10;NJtGp3D00WjiHYyJwcV5XuqMPqHE1NiSyLFjtKxkktaIONdD51jvI6wRQfb76qdhA5nkaVOvFc72&#10;mzVUgyI3A7eSmsSGV5NndbVVIZo7kDa3nTYyoJNk3c9oR95oxzLA8KaYsFx45QyftpOhB42ox4zN&#10;C+ZLb2xFo9nLqI/qrIUvImWhCExdSbNN1zalyQ8rftsLLGJCfuL5KOPGpZxLIoju8Elt7E8Bv41G&#10;TeeI3l7hIMgK6lNttEbhTF3e5iCCIRkrCp9VxbSowkUvVFYZXpARODqvP+FKY4gkuWjCPOdgN/Pc&#10;4HC/hQEswxZZBsYhSVUJfa0ZP1VFjDL2yzSM8zuNoBHAhhbjao58aMRQTKYZJCQ++x6mUfhRXFkR&#10;8OOUdtjpKW/uBr3mNPLJGUEcuQwAsfo4VDg6Jdu9Ej2tca3vr/Cp8uaOKQ5RMO7S6stxdR+FJF+3&#10;I8RlQRypcHe341M7aJikLKhbUeSipZcNGgwJCsciFgbvwob5IsKSOHRk6lYHl8ajikkiEOeQzyHV&#10;k8zRwxIDkGQ2zWPSUA4WJ/Ckl7KpFF9pJYxZWKnj/RR9zmozdoOJeIJ5JTwCAPLIQyyAXZbcgBTQ&#10;70WHFvJtbRje+gNQEyp2Ek7cUZNmUtpc+VTxTuz5isohZDdGvbiTUH7fOFDR2ES6fPwu1TY00W7L&#10;VgElU3UDTSh+3WSMAmTdINracq9khXtyODaw9V7Dq8KGHJCq5Eb3knU3up/uvRw1m7v7e7K8sir1&#10;+dqkhjiJYuTHOxs3b+kijkvMkU+NH24YmSxdGqN2jjjijl2y5F+s7j9PgL1kPFOjxQbSu7QyDjYf&#10;1VlezxI9jRWaNiOgDiy+ZrbtY5Rb1X6dnw8ax5Uyy05TtyIABsTw86kOLnMIceIBO4bMQfUi8PCs&#10;eKVDFlpZIGZegRPYEkX1NYUZlKRK775rAkuR4a+q9CVou/myOxcvcvHET6mUXtpT5LdzIMRAOUrb&#10;S7m20hfpXxqPF/cZQlj3DkR6yXI6QCP7qiaYO+RvLTY8gteO5sb/AJqMsG5MhpbpjAXUKOHxqfJy&#10;JgmWLLHCFtuA/upZMaBoo0ULK51G/wAb1Gg24SLH1udQzDnXbx5VieRSpd+FuPOooL74YZAFVv0w&#10;17anwNfpYX6n/HKjh5kntsdh34lKg7mrHVsbt8Ss5+ceFQuk2+R792K1tlHFbGu2SQ0TkdZH5aij&#10;zdxSCyMgFmC8x8aabFS8YuI1kF9COfnUmYkaNDJeJmbWxJ5CjiC3aLb+HVf40i4kTJuULsvcl/Kk&#10;jeFYXgXtsqixJHNvOsfsE5Mr9U2OosVtxFOzbsOCxKKupVhyonLDtGQfSerdyvXagBZ2v0qbXA8a&#10;aGZXkeOUPHCdI9OIankxHeRJATBHu2FH+b1cVplB72UwEkkynbHtXQR25uKeY91o5VUrNKu5u+ny&#10;68tKOZO++SePdEIhuRWaw6hwXlrTY02MZQ7hpchD1gAXIV9KLpI8k0yGPHgi6GVV/wCprr+NQrM6&#10;pKoaSJ4dZFkFxtkH40zw4TFp4d0jSdRuNTItRRu8XcyQJosh7EjZYjhUmPkF0aZRJI7JdzKNAEt8&#10;ptSiXJkebZ9uEAhY5D8pvwpHL9rLx1QyOzli5bgUPlWTC7RSNjsJZcg3EjFvlqCXMRpUayqANu9R&#10;pZfxqeN4ZIsneDEl7hYzbjbyqVsFSIYkDt3DZvO1I5W+PijYHAAte3GnYzgRQMNuOTqS3NRUUUjb&#10;o4RaMW4Dzq8jFza12NzYcq77vugx7RgEi4vbgKCqre7DdR+TbSrBN31Kgs1rWJ4ioHzVlkhYWU8W&#10;KD6bU+G1oseWTcMhxeRQOApYoYQHjUoqxggsF+Yg25VFGkbLkqx7kl9DroAOVRY80AjnjG55QdzP&#10;u4EmoMfGnadpLu+MNAjCpgoZcYttm4W3DTXnSy4UYx2EfbcercTxNQiGVnYjdKjCwV/IVFJlTxsJ&#10;j9nFAAXel9XGtY2MyGaOR2kkxAoC7ifkb6b0cgkqsoMbRgb2iiB4H++jNjyLkYCr2I2ktdSeNhpw&#10;qB2lOLlPF0TBtzTXsAp8Ky4JXiEhZA0dtzWNtVakU5Kz4uGA0CMthITxQEcbUzYe5Hym2ZUBWyR3&#10;0VdxGnGsuKPCAMKoSA/ShGu63O9TtA+PF3kRHjRhYgjlcU85Qr2oxDlTJ0iJgeKgeup/tShzAL2A&#10;YyhT6mHyjlTSxyiTDVVJihBLptHAW+T6q3EY/tG25DRk9Krw/wCdBSVyWnBVFCaRw3uXW301Bvnh&#10;yMWNSmKjDVydOq3hQwooDLkRyFu6lypHHYAfp4Gu/NDFI2RFtSOI27TDS7eetPhZOSsEYXukE3Rj&#10;y/GoszKLSYu/tmzEyacgONXkD+03Gyg9VuVSFYpBJJIBhz3sF14E+NZMWYGbKABiKNcbjr1Gljwp&#10;fcHt9yVb7QpHK1QgGWOLZfIcgsQw5jj01LmxxpNDCShWTid3A2rKBjjaMFXk3Gz2vqqV3pI5V/aS&#10;SIYlbUSW42v8aUbI8p8tLRoDrGx4X89agGOHizUGybuWI3NYacrV99VeRGDspN1JOutSZ/aVYN4D&#10;BdACbaAU0mPAYogB9sageZPnUSy5gMcibnmGu08lN70wgILRXcMxtop0OtJmSSrJLOdvaUdQ28NB&#10;WOewwjQWyEJ1ZvKrTRPFCW3GM+vYfOpjHjyNHKwjxJWNgrH6jUmBKqWV9zONWvxsDWLLkhMtmQFI&#10;l1uvgbc6acxn3KSllxiD2gngfhSyts++DIqx6hQeVRKkYjMabD2r3Ycy1qkeXHLiXphn4BWHGpoF&#10;VSs9rsRci3gagkVZI8QdOTMwuA/lT5c4edD0YM+4AqVJsSKjXJMeTG9pXa27bu0uSOG3lUcqTj2z&#10;uYnyR+syHjuFuC8qCxgyyyIExnUC3txbcWXTq1rIbEk78UrrCAyEv/lPjWQ0SdxFaMOJyTPdbXVR&#10;xtRmxFjxXjXeqMbKCosf40skcpllkBee4tZzyFDHgyDLBIA8y2sFfwNOJ8d2kmW+Iw018bVFHibs&#10;hiu6ZCNpBHqGtqyxhWiwgV3wNq5bhZeP8K/Qfjb0nj4UBiGXISOMEl7kqBx/y0zSZAAx7dmBuJB+&#10;msfHggtkX2u9/WTwqPHeQrkRHYhY6JbXQ0wzXYruImkTUkjwNPiA/wAq8gZjYb9oP91SDFMj4ikE&#10;Fr2BPjyrHyMaTfki5ljYaKeFTZURAaH7rsDtIJuekURNOI2cFmlfmRXvYn2IGMYkU9V+HDwqLth/&#10;c3PfY+k/CjIZSMnfYRW02+N6T26BGw4z1p0nb4k1HFghi5QtN3DYFhxsahIJeTHG2MKNbLx4ceFB&#10;oZJiQ4k9qqjUgWLfD/NRzQ4bfMyw48vBi5sW8ARUxKyQxSOqPjixWQfNZ+XHxpYoJZIY1kvLLvvE&#10;ivw1ve9YpfJRcWPckWVCNQOW631cKmw4kRliZpnlbpcgHzpYky55ITFsQoOq5+S1uFQ7omnyQWSb&#10;GcdI8LedIMpuxLi7njmtuctyRgRwFQSTRQpktG08ryNdZbi3AcDQxpg0cyN3MJAtj3GJIBJ+WpHz&#10;ispyH7WVAoAZSBZergBTQTZCqMVd2MNSCTwVSLdQpRDkFWmiK5EuSL2bwF7UvcBeFWs4U23KKyFw&#10;1YY4+40Rbgo4X8aVbgFiBuPAX5msjHR0kDjY7gXBHl/GniaE+5LApMdNo8LGoY8JXLMAHRub+VR4&#10;skao2NddB1E/mqFcJHdZlurSdILD1WPhUU+I8jjEBSUyAFY3OhUDwpcaSBRktIJ1lGrkk3tp51Nk&#10;ZE7QZQX7ZRbEtw22pUzYHa/qhGjEtw/po96F5BE15YmuWCDkx+FGWHG7CTS3gyr6oOBXT8aycd8h&#10;5VCh4zFcqz+LDXhWHlJjrCqiyODfey8yKySyIxytHYjh/hpN0aIuSpM+Q/UuxToPy3qEY8YjEyfq&#10;hg5jgHGw8fCscpmFIchWjaZ0ABRdQSfFqMuTjbspArY6RgmIxrpuYC9SHcH3srRyrcY6X1KNrUkU&#10;JjQS5Cqce11IX5u54NalWF4YlgnCQ4ykaP8AVfwqaBXZ8vfuz41tsCjQFf4VkLABKrSIiySEpJc2&#10;upXTpqaSXEiMrTRxrAguCQB6W8aix5QzBFdnwoNGjOlgxv1Ure+Z8qRUEbLcqBfVH41kZRde1uWH&#10;tp0LNcW2gnzrWIJNhNugiOkRiHIt81LkNAHeM3mlR+jtycEAPJdDTiOOF8mE2idD6mk1Fj+Wm9sx&#10;hEThWjuDIZn4kcdDuqSfJxuwIx2ehtTMfmby1ppkePIGLtkkYG415WPGlyYzb9wea4it9qx0rKgm&#10;x1mypTcMmuwnW6gUUbIsY3vHikcb8Tf8agjSQwEqfcSy6ruHhrUc8xGNjfoHIjFl0v8A/dTJhnoy&#10;N0STMLK6r4XrBlx4o0kuY1RW3bnXS7isp54oxOJhvkv1gmxso8Kxoosg9yU/dV9EjPjUeIwRBBId&#10;2XH6mF+P4VkJb3SzWWPJk4r4t+FM6BcyKMWaQglLsOZ11FM4VjArAyFfSL/8aU+N+3llgytqFZOJ&#10;PDieFbJ41lMbWeK9wSf/ABp4RCVlN3ESa2U68uVY2Vi4/ZZD22nNiHkOmorIxcgR9zJKmWU67d3z&#10;AimBH/cu2pHHQrbj/lo482QcfG1kA4ruHAUksBTInyA0ZxyNzL50JIVkTNhc9x7dCrwseV6n4XyR&#10;9wuupvzF6JwWLLJFsmMo4E8bUmZBMgaS8fb4sB4kH4VA73OIz7okJupYG5086XOnxEMGQpEUQPTw&#10;41ITkARpIp9p9evKnL4ZSEp0Ysh0UkeoctaTEgmjf36gsotp5EnhUbvg7hAWiyHJujv8fKo5Z0lS&#10;GcMIO0Tck8ALG9qmiklkgaAiSKLbf7n5jY2qLK2R73lLrk6GQtqCCPCjmZOOJ4p9yhmsF3nnSYbC&#10;NirCdZF1N+IF6lSB48lsyMNMI1HSBpbU1BlrlBpYmKRwHUoOFLJG0iZzMxnkBsLN4WqAywjGwS6n&#10;uRDqLJzB+I8K/wB1L+t9K/pePDjSRRhopchbKNBuU1ImXB3CoKBL22v40kaRH3Qfd31JuR4ACl9y&#10;zCIn7jjVq2PIY8W5tJbW3K4o7IVMEMhvk8Ha/C4/Gjiz5SwY+TH3GK2YG3AHwrFXJxw0EN7ADaZA&#10;dL3PGsh+72No3RRHXdf5aXFWANJv3CQC7nypGEpOQWIkgI0UeNRQEDtQk7GA1ufFqTIxYSEVPRLc&#10;gk8SKjXIkGOmSC5dToFOutqk7ZLxxkjuKDa3AHyvQzIQUS5QS2BFzxFCLAyBLIV390HZx9QvWR7c&#10;BZY17ftVAK7eBYHTqOtQwIre6ePZHGetQ7cd9+B+NMUWYJjhe7EepWn5XUepbGsn2s6rOrieVtAh&#10;P0Kp8LUszRMky7WzJrgpdiLHQ8Kndys2SVX2+TF0qhA8LmoJMfupk6NkTSg2Dt83+GpcfNXvQxuz&#10;yZMI6i7cLkcqi91GBiyy3GQDeUBeQHLhUGTLDJOO6YjO5CKwuQnC1rVNDPkJHi98d1R1vrqCCfwo&#10;xtK4hhYyYD7PW+oub8taj7pik90/eYr+oDzBqY438vFFGGKTHqJHG1EqWUNoSLgHyNR4pjACMWVg&#10;p3tehMJQJ1e3t7agD5qWTJdGllQMCnADlWPkY2O0CkbVcG++QcxammXK+8IiZBMlyZDxTW1RzTzN&#10;IIH6cMaHaeJBHDjQji+xBl7pI0ZukquuvnULlnxHhQ3mPXvcaC176caimkyCZ5Xvk6egX9VTz+7e&#10;WeIj2rWuXA56DS1TscoQtIh7kj2O8DlUizSSKya4sevbJ51GMCQ7507c/cAsCx5VPBkT2lgA7Ea9&#10;SsTrp4UsRT+SWYPJKF3EEa/jRbHcrJMA4hYfZk28ibdOlLJ240McpYY4FjZtCdD6Besv70bQkD7Z&#10;HFX1PbB4caRoVZJpEUeyDBt8Q4ncfTShTJjQmclw43QdJ6UP5qz1yUaFHZWCoo27joPO2goBDBKm&#10;FAbM42lr8R/iFqihZxDMid2CWLWytr901kyJGZJolDCV2tGzJ4crGlVW7Uotk5GNutGAOG1reo2p&#10;Mp4CmPksWVlc98ac/wAp+NSSuqCSJ0lWdWDMiMeG35jb/wA1ZHenkOOriWGFht7hPHlpSwzGXFxn&#10;UnEhOtyRwHxrf2SuRiERSMbCMIbepb6nhrWxQhkWRHaKJfstbW++3qrIlLp25GV/d3IaJzrtUHX8&#10;ayY48eRZF2yNLKx3BeDNYnW4GlHaGGPELQZSC3dc8Q48qXCWcpgfqd0r19zwv4VjvBkbcyVijRuL&#10;FAeBbd40f28hXMTlugbiWOp1HxpGwoe92oi08c5sN3AkVI8kxiUNuggIO1yTrt+FPDDN7jHxl7pK&#10;GwXdfh50rSQCRYoARJjE9LHgznTWpmQe/bsh2kB29tz43OtQCFmLSKO6ZBZQxNtPy1HAix5K/t43&#10;goOkgj5qM8EiO+Yp78YXSO/IUcTFyC2HLt7jsLAMdNTap8NswJjEXZ19LsALCsI5bJDA67YpV4hR&#10;zanxFCyQ93cMmx3NbwJo/wDbJJZG2aOfXw6hryqKLGkkdbbpY2vYSc7ClTHhtPApfIlZvUPxqOLB&#10;jMeUisZpt23enhQiyZBEMZD7cKurN4E1jzwT/wA27bTGNCl9BrWRiyvYy6zqCDuvrxqCeV4swmK2&#10;y1goPI8daaWERloVMhSQ2UjwFCaeLuRklnjGl7/3VHLkpIv7e7NsAN7DXRaV2V3xQ52K17Fb8AeF&#10;HLih7WIz7Y9QbGpJky1n7UNw049Rt6QBbhTRiWBfdr3V/wCoGHyC3Oo8OWWXF2gvkrILp3OK2+NQ&#10;SLkM0qE/ZsftW4HXhepFx5Hmgn2nJMi6lhyvbTSpHGI8ZnKrhhT9sNwPlrUh7XaxMLaZsRn4ki5K&#10;/wCKl24jBHPcjxjqSg5aVPJ3GwlKsY1j8eG2oXjY++Eg+2R0WvpWT76VIJ1XeAourEjRRUeKZQia&#10;ld56FNta9a/qdrj/AOr/AA1HMclmylO3tm/Qg4EGn9zAHbJjuhc3IB+YedLLEQJFBsSL8eOlSRZG&#10;NbImIkSVtCAeNhW1WjkGXHrbqKj+/WoxHK5lY/fiPoFuBo4ssSGSQo3uwSVjVuRpMTuiftHtwsLA&#10;a2qPDljRHxtCy8TfxNAxyqZVUMHTUWYcNalaacREKXDNrubjakwA6pFI+7q5N5mjj5uQETFUpC6L&#10;cMRyqVpnYTrbsJxB8b1NjQOFR13SqxABA86ljmyGjVBvhi4qz1DCsao8V7yrozX8afZ3FzNwKSIT&#10;baNdQK7xREglVZdmjb5BwLN8vy05yYzEvfbbkxNuvKTYKb8UF7a1uZBk56vueXjEwccP8VCBcItK&#10;oZ8mNibODwJB+nlSq7bWyQy5BddIxqVKaVLjGYvmSL+mdoRoF4G9tGoRxTK8eSu6aNBfbbkx5UY0&#10;BzZZYt0YS/2n56VBFHMuXCbFo20jV201GvCsmFe23cG1yBcAHXpJ+NQY2RMJIowChTXarcfxtROK&#10;xaNSCjsNbjXX8ammzixkZftGMWG8cL1FhOu2ORg8akWuW5gnlUasA2ZBZI1UAjhf8dKyp3sHhO6c&#10;NobnjYVsiW2THeSV2aymMch507RY8xgiRWgD3+y5/wBSx5VLNPke8lG1kCiySG2qm3CsuTFKY0bo&#10;SUfhs+lT41jLGroVYxyzyN9oX4Aa6U2JMvuJYUMeKYiFA28STzrGyY43LqxExkH2y6n0j+FLkQmP&#10;uZyn7UY3WBt028akhMchzg1oowNLDjcVjxsAyYrXjjI5+DVMf3CAq0q7444zYKx4U8Th2mZfsBOG&#10;/wDNflUKxye3nRd8yREMCBoxYG/VTwjJ7okvNGhG4BDxL+DXqEyTsZShJyoiWDqT0xHw3V35cZ5+&#10;hVihjP6bDUo3xp4oAHhdO7JCh2vE4sAm644n5aELwktIAXw1No4XN9shYeNqEq5Mki47L79ibgOt&#10;rFQfVao4jjmVJpe4k9tjyJbUC9tKQY2N2oIZTE7E+u5tskPxr2UbKZnmLHDjGi3FxtbSo5ssCFYj&#10;2JseO/cNvmNCFZo2yZkMaoy9IhFyDuHz00skLYoKbcYL1LI63BN6TPzBHkIAYRB6WFuDWqKOaJzk&#10;C0sM+8ArACLhfOu+ckx4WRd0MhJZivJxUxf+VxY3RkjiS4L38bf0VlSdx2lk2IFaO32xxNrCx1Nm&#10;NSTQQNIQFlhyZzZu2vEW+YeVZEas2buAniEWkavzut6zMl1hSU7AiDRlt8yV1SxzZuShWTuiwiCj&#10;Qi1B8d/YtDEQXbq7j8Db41dIAogYmbIBsx3/AFfx1qD9vMiziMBowpAAU6kX8bVlCOOdYFQ7UjJJ&#10;DDjvt8t69tPkrjw5EfckZTuUjkDUeKsDe7lBcyRtffH4ECoMubZJBjMIljOhNuRFMbLEswDtFE3S&#10;UPym1uNSwnHXGgygrNHoSFGhKnlU+P8At6u+C215QQC9hxNz8KkMcrQYwj3wtKDdyOIFQrkk48Uo&#10;usj8APKjhxujQ4u50J6bjhe9QKkj42QSRNkX6dpHAVNl4pVkxSQ0p4EHnY1AIZ92VkM3djPSq314&#10;ishZJGXLjbbGqek+NyKx1jZ0DADJZuR5lRUqvungAIhddCW5E8KhzpO3Orll7LG5vbieNJkSIUxZ&#10;XtvXWwvrYUwgYvCD0M2htUsMyrPM6BoZUbRCfGoY4Z3nhABIINkc8QBQUznK/b8c2EKi0pZhyAse&#10;m9LAkUgmmkJx2Y2jKj+i9qw+60MaKXjdwNzr476ab2IaDGQ9foLXN1lt+FKr9az2yL+tum2pPLlU&#10;kE2bF2cpQ88yqLAgaLx0r2WSxgxJ7yF9tyQvAjjYGoO4zezLEwG41APEcwbUzOZWxCPUSTIWtz58&#10;aab3MgzkOyEcR2zTpnM2M2wulxcsT/fSwCFd6sXMouXPlQMUhyogqvNIovtBOoNEwLIcNSu8kXYD&#10;n/yr/X9Xn6aAy/vCWLdF2TwY8N1J70O0aaOuu4C3AXqdI4L40j3WZhdltwXdUTZhGYuwHaGuLHgP&#10;wpvaQhnkVrRsLgKfC9uFQjbHjNAjqZXW4c8LHhrUw72xpntLiFbMR9WuoFQYscSLIGt3r2LbuFzU&#10;8WVEJ5Nu0Hdfax13XqGR9u2YbksbnTxFSzTypA8cY2KBYPblTqyt7osNjfKF53rHMUbHYB7hWOjE&#10;chTvEgiRjdY/CojBvMm37+7gG8qx8edbY8B6mQde08bmsvGwgpxz9zdLo+1fA0ufEVCyXjF9Tr5f&#10;hUaZEDSpmHcpiY77LyKi1RxIghyIOQu8Ajb534ddRxQSBoZJ2bIYAKoZGvdD/wDbWVKss50EcUw5&#10;X0+4RwWptIp1ULil0APHgFHjrWPiMFnleQmXFY7ZFsOBe/CpuzGscOVIYCuhs1yNo/vpkRmwsiGL&#10;advWZJDyHGsfFEaRyJdAeBYnU7qWJkY5MUhE5B6CoPBay5sNY4YRHrHLqbc9vnQw3MapmhWMh1Kj&#10;hx5Uv7YZIzCsv+4A018T4UY3m73Y6I3HCw8KR8SZ2IUM0jaMH52NQG0nuZLNP3dAxJ0I8jTRy4Yc&#10;mPTHgbS9vVfpp0kzJHx2h2zSInAjgrWFRNLhoVmTtQD0ISPnvUeJkQjKjw932UF+XG/O1YxgjZUa&#10;b7vcN4C1+kfhUnuJOwt23PBwBtwXyrHxohLJIJCXjv0sL/KORIqXLxYjjRQOFIJG5H0Hn41u74OQ&#10;1mM6m469NayIpQuWzqNkwOisdSaWMLJLnu1g17gp4a0N0qGTYI27aWAVdbgn570JXljaBXUuqDZK&#10;HOi311GvVeji7w+XIzTSstgL8QpP02qaaaMFJpbPhxghlbk6+WmlHqYRQp3WKt96QsLaqB8tS5Bk&#10;R4Y4hGQw2ubm7bfFqy2gnmuSPsuCWaK3qYnWmgRpyph7gXbYlvh9NKDk7uyFvkHpaG9rqgA1q8zN&#10;H+1g7DNGOl2HBiPqJqAyyLCoUbMmMaKvylj9RqQGD3TZRK42VcC5W5La0Md5tsscptjW18zupYsO&#10;Nligjv2nbQW4kXrFiWNcUldrzvwf81RNMJcgoHSTUhCBoO2fprEh7apkOQzS7tykE9N/hU7ZcqjD&#10;hZfcCA2uQLqVHHwvUjJ3HmyFvkK6AWhF9jA1BlRu+VDAAuRAxItw6VA+Wos/FZ4seZik6qQClzqq&#10;0ftoiY33cZJVu8quLakcLGoxPBEFg+92l9cqub7dKIGOF/b4Zgzotg43abb/ABNSpCdqmTb7bfdt&#10;vEMeRtUsaZDs6gCDaLbpCbFdPPSjHY/t0bqEmCkNpbj+NYrDG7mP3TH3QbNNxA6eVTDHVopIQWKF&#10;gWWM8gTflTvHisI8oBsaaQ9QPzHnxpMzsmPBQiOaPd1lvG1Q5e8SxyNeKN23MFU3CvUc8LpE2fde&#10;1G1rADg38KkjmnQexG2OI2u3Kykcax43zGeDZ1SEfp/lFdmOMGVXYjJ4Fl5C1QiKVmjYDvsRqpvr&#10;app8W82HjspfebbhxsRzozTRbMdjdooza2nLhUc3bKKT3IA4vdb6XrKyjjq6TdEj26UJ8KC5ajJj&#10;Me4CNuZ4UciXHM8Gqm/p3HhrSLIWMIa5QHgL62rKOFsjhMZsJ9Tt8vOo0jmiHvgY2VxdksD/AEms&#10;TGiOyQyvK7su5Rs5/A1jRQTJunLSjJZABuPEA/TUjZRE6wkxwQXIJZjbfGedRZGXAjSKvamxVFrX&#10;9Ls1HCEoyMpwGScPZBGNdhHO1RRwp7aQqYpZjqHUm1xfkKkjlZVfHjVIDAvQ5/Nx1pVbcZnj2Ird&#10;Z2NyWsWOMv76OSxjl/TX8Dwqd8iGOWQ7ldPkBPNax1aFBE7kxSjV2OuhqJ3naTKY7JYnGqAcNTRE&#10;bo0gW24dS2amx1nECTgiRm9JA1safFSUJFOwSQ/KQDa/wr/ew+rb/wAa1DkY8DRLHYSzHVTINalk&#10;zo5PeyhWx2tZSOHAVHjY+QZopLM8VrbZCeFJjNjsmapvI177lPCwF6hDq7LjqVYRdDhBx101qDHn&#10;m3YKAyRdrV1v6Qx5mp8nIyP5hbCKO3rUfCseObakcICFkGu3mT51OrSSPEB/LuBqW/NUeSWUrISo&#10;QG7AjyqGOOMrkA2lkJ0a+g05UYZLdwAHpNxrwqLsK6uF+/u5t5U2HLGo71pL+preRHwqaFSO3Nbu&#10;XFzp4GmxUjs+UnpIBJXxB5VN3HZMlDtjitofG5p58bbjwRbVdHa7XPFgKyWxCZZccgjMQgKqN6ht&#10;PHnS46uZIGbfLlKOpyddpBGovTd5zHLM5D2BaBY2FlI5b9KlwXkTFWGPTQbp1OgJ/hWJNIWVdm1k&#10;hBQLKPSSdBesyAPHK5VZZpt3V5bW8dKjIWWaHYTIhJBEp5ilyXVxlynfiSX3Dbz3fxqT/uQkjZlL&#10;9IsxY6g6cqxVng7ULuScsasy89KlUxvkxEFccjQ7uR5VJ3nZMtWCrCRoRzvUWMibcp3sZmPRtPK1&#10;FHCydprMB6Wt/ZXvNyQxSSBDjpqyrwLAVLjoDmsydvFkkIUpYXvyr3ELHGOLZMiPd9xzwbYazWx5&#10;+1C5AEDi7up42J58agTuSj9sTpWRh6WtqAbV/Jhx3Q3aewBeMc9aAOTYd3acU8tbFzU4CHJUFdmW&#10;miLfip141Lm4K9iDH23BbrDeIqLcd75nUgDXLHxYeNRrLidtIVKZEQOrP9VHNgVO3C4Co5+rQC34&#10;0xMXU/3JJw1isn0xWqOOHG2LkAmJnY7kcG5d7DRjSjJ2zjJYFckgBi6cYgB8ulHu4YHdmPZxgLuA&#10;LXYEfT6qHbL7YrO5YfdnW2m0aennU2fiJK2UN6gEgtuPPb9NSZKmEwyRKrEqQb36u34tWRLeSaFS&#10;kb5IIQ9r6baczxrsLCZclDvSTeAfb/8ATJoe3Czft0cqu6W2lXY/pgnU8aaO5xpllVsfBfWIbh6m&#10;I/GmMyscSR2XNMZFml0ts5haVHR3kmXfhGNyTGOZsPI1JjYrJle5URrLJpZjcn8RQSTGKrEhilWN&#10;/U/1XFqxFZkypeqNcSQBQi20JNteFPFNOqnDfbFj8zfjY87Vt9sJPepthLan4rRDuy5SybXhI0Cj&#10;ifjTMZZ9kYVe6SVZ1b0oFPFb1PO8Qjy2KRBY7Eog4sUvrU6Y8TTyh12zppGFtbVb8akwIY1ikWLb&#10;k723bto0KtWHk4w9qkilUmlbeNwBvoTpU8riOSeCbe5LW7ovwAqCQYZAlmZ1lRrOy2N0DcbVJHCY&#10;xJlu0fal9UG2+t/GhkTxSGFQYXlD7i0w0Dcb7aMDRd13UiJWYqEfju+NTp2w0kL3yMvd124EfmFM&#10;vu3kjhUNisBcF+O21S58zRdyEBjE+gfS1gK7LxR4cq7pjK4K7gdQopBiYjxExbyrHVrfMNahWNmh&#10;hIAmd9SG5kVkCSZtqA+3ZR6z50qCMjJDEvLfQr4WoHHxgojQF40OhCnUnhxp2gTsROBaIHTSgqiP&#10;ECR634MV/hrUKTylYvQkj32qPKpYUkZ8YPqVvsYjgajXJCzREB2WM8QeVSlFJ/bopA8sO4aC97fw&#10;q+LEsMeQpEQnHTttqQawlmijO8yK7h7bit7E1I0ZKKw2nJkFwJlawVGqQpMMbIk2o2MG3FkIuxBO&#10;n9FNAXlCKdmC0v6fT61v+GlSyQloo8NBEsO0OdpNmIP4dNJCchnhyWu8EukisoBUuW1tpWQk6KMi&#10;SQKkyGyIBoTYcajx5cgSY8VkScCwCHifO1ZWHgkZGO3U7AC5UcxWNkpk9yduC8WjtwGtPiyY9/3G&#10;Q97vMwB21MMhWMm20O08G/NSEhkkSzxqQdOdwDUUzzmYzWbK2ixU6XAphjQe6ia6xRPxNxxqcu6x&#10;NALmN+JPgKfFWJXaZhtcjrB8BX+3PG3Ff7+FLizFoomIYxv6Rf5rUpWf3Jx7dqTiLW4W8qmzHmVZ&#10;94PaAsWvzFQZg3NJKfsOetmIHh8K7uRu3PMzLEV2h7+rq8qjjcxLhwv3vcIu4Bm1EZ8eNZObdFVG&#10;6lGhN9OkV3UijSPDULIw0Zr87Vj4aIu6O4jI0Jv9Rq0Me7IgJYrobFfGnme29zdrCwvWNNjMxyV6&#10;pQ4uoPlU8yqGZbyS2sAAfAVHmKCQbrHI43KdOAvUgz1JaWPfF2jpuY86X7hjlWPekkhK9I+k1jSI&#10;xnkJvPC3C9+F/OpoZY4cWWJxkRK3UW8EFSZE7iCeRwHxNVO0/Na/DnWLibosuCIWjPpW7j5jr6aT&#10;BQGYLIZM2E/pgA6bWOpUaUDviyIjPcEMTJtGuy5+X5aRsbGBwUktHA1todhbU/jQDYhMz7o5t5tE&#10;rsbjYeGl6CRxxg4x25OavWNsniNOFTAo2RG524mYdFW2rbR/dSmXIknx9o3ykdQNuHDhSY6ue2WK&#10;xBzYAE8fKo4Gdb4ZtG6ePjepXyYQ8mUmjSjWx+ZalWUMcg27BHp891Y2UrpIWO4RcStvqFTy5cJL&#10;yA7FXp2sedjWNE6BUha7yx6SMDx1qfGxoN0kpvjSyNYooGt6kyMeEQQYwCzLuF919SKhV1mH7Q/U&#10;iG1y9uI52pGhyZGyFZkhxhfcsZ5gjyoKpOIixncW6i0grtBpcbD2XlA6gZRwPO1A48CoMZQJtp6n&#10;vztzNTJixtKsZVvdkENGea+VJLkQi7P3nyGbq2LqVKnXWiUh7aZch77FfTGnBgvy7gKmAMURdVOC&#10;jNdQTcbwORPhWS0kZBhIXJTlLISLSbuQp5MplcuQ2PlxElVZRfaqA87caJyLxzzn7cCC5QHRW3Hg&#10;rc713AJvfwKYlkVwwZjq3+WseWSVjiwJYmNbSXa3Syi+5fGiZtmRAy73WPRsdfyjiSaRyTNHDEZM&#10;OOMcQOHdFStHbIly03F1upiY8lpdjRZRjhBdD0KAPEa9YrEeAd+IvtI17zcyGNS9jCZ8ezBYJSQq&#10;kaE63G6sKaDHePUxyTIQWkvxCg/CstY8cmGVtgklB3I3x+q9LC8BjyQ25pm0JU8BY0caLH7k5beJ&#10;V9YUcqk9xG0l1IjsbbW8TUUhZ1Cfoub2FuO29TJLjGaeWMujOdtvz68aRJInXbGrL3QCGC6FgfjW&#10;LIZZIWkdo4shFsXiPA89eFZCxt7FYE2ONQZjyv8AmpmyUOFKIQYVHV3G8SaWZ4JkxTHsjs1wZuZ4&#10;8KwleNEiJ7cMuguT9VTQPNIcqBv5ZYiSlyNTpUySRdyeS3blvqp5/GmtKsJxx3QklwCRy2nnWRLP&#10;Ez5MgBjdNAltLkCo5hKpE1wYlPULfUKx5YVdcyM7nLjoI5WBp2xCubLkIS/TwLcbDyqNJZJRkpH2&#10;xvFw0l7BfLWomIn7eMoiy7PdgWA6UtxXWpECqkSTEiJh99RyLW+Wj7iN/cTANiFTcEc7gVBLGy5L&#10;lSZYXFgrHkaedMgx5JYr7ddOhuJv4VJCYlaRyCs3NbchSQNGFlMgLZJ1sl+FvKmSKQT4GGbLJYD1&#10;D+njTooPtHbqNtC45XpHxt88SKGyTa2031Fd1IZE/bWcI4B+Y6WJv406ykZLYqtfFkIskTekqQNW&#10;2isWKOC6vphd62zaw6i51N/CpHjtOqqIRCE+3vBsW08PGljTYXx+qPLj6u8/EIb+FIciYzCNDLNA&#10;vQsUi2sKGRITGTubJaAbX2i+zcPCppwFknUJvOSbMWB02jwrIxJlgiGSBeVdVj0+XhxrGmaWKY47&#10;GNIALXVTxPxtU8ry+yDqSAl7E/RSziVe4W2mD5gPGmleaQ5u4BTc22fGhB2VEu/d3/mt4UsskqzT&#10;hAFb1Da3K2lSvEu7tgvIdBYGoGgjEEkK2MiHVj40A0qzM43l111bx86gjxIDHKBtIB1Zxrur1Tfq&#10;bPUf1PDjxqIFh+5MFvtB5WOn4VJLDFtEu5ApUsOPpXzFRFpt+PtDZE0Yv2r8mqDJXKvD3SqBdZFX&#10;Xq2m/GpiI2VYiIgZVJBD2JcrxBqd8OJFgEqRxyl/tq1gCxXnxqfdB3nhm3TZcZAXaTcqB+NEYqlI&#10;nICIx58NfxoxP0ypY9J8eFiKi9lM8ksq2ktcNuPFfOpcJYiVU75V29S28TQdJd2SX2jGUXYr9WlO&#10;ISMFFj6lYnqYcRxqOFmYwqbrGNbX47RU0cbysCFXFuNWc8mvyppP3BBkR4Y7Xt9w3dQFttvVWIuQ&#10;QwsyJDCLSBienfWVjNj96cqC7sdzIBwYGvdyT93MR1EcDDcXAqbLyoNsmS1oChsEI0O5fwqFc2Zs&#10;WaOyIQpRTFx1P5qyMvHWOEQraPGkB676XW/jyrIETPkDasm5DsWNyfp51H7hw7xyhhgPqzbvmPEm&#10;pJHVlmabdJharEU8DUM2RET+3SOXhxgw228BWVHBHaCbV127ii8teVRdou2Sb95LXA8NtCJ5FhUg&#10;3duGnKg+SjZkUKldvgo4H4VLjqi7JW3biLsLcADT5aAduFhuNxe/Eac6i3SJkZEwVhssF04A07So&#10;sco6WROAK6VjxPC+O6f7mTXcwPMCpJ8aI5GLDe4cabSOLUqkdGwyxjd0Kp1sPA+VYuXhxJj937UW&#10;1gbtrckGoyiWz4Wb3EjHcjE+H8ayey6lZWvNjgAOeZI8BQyGgaHKxlVo2SyqY+ZI5txrJlMJGJKq&#10;NMxYNtY/Pbn8KklKe/aVVkikVgjBFtpt09VZMvdvkPEoWD/US/JQOP8A8qaJih/b417u6bqkBbn+&#10;BpY2Z2ilhEsiggKxQjaSPDyrvR5ITJjIM8cXoKtpaNT89bQrtvS8kr66KeEl+Fr0GVYwkAaeJIyb&#10;zI2mo5UssUix5Ii3HYd6iJiL7r/MtIwRgkYBVQCGykNrk28CedTYzKcTIydcdt/SkZ5NY60jyOkP&#10;tkJgmIsjiM/L41jzTxytPKb5K+gPfRdnDSpllhdcKJ95VCNysfR1VjCJ5Mu26afGPTa/5tN3Go2M&#10;00BBd+0mqxsfTt0qCH3KsuWxl2E6q41u1GeUrNNHdDu1U205UZYnMbm+q6aHiKZc+FiZI90IVuBP&#10;M1Fj5sj+0jB2hBqDajPNMGXFAXtsdrPGT6Rb+mm3bQkdmxZSbqIjYNHGObaU0HeKSSM233A29gas&#10;CvgWoxS944DJ35pNGYuODX47dOFYrTpI846pVmPSyfKFqTbvSUyXgxV1jAPG3nUiYsjdrHj3us5K&#10;kNzCg0mXhwLF7Rds0uh3buZBrvB2GcJNyi3Ra9702TKL721ktZb0cWHKQx5CqssoFwAf7qnikyVV&#10;YwdkgFw5HIVj52agmxV+0qAgE25EVFkxg46Tsew4I0UngfwqX9uhKztKQ5ZNSSNbg0nt1lR0F8i7&#10;EkyKfVz4UQi2yZQVyp2sTIOXwrCiZ1gliXc+Tu7i6jTQ8KMayRzST5BIAFpCb6H/AAm1D9vOMO8r&#10;m8ii7EkX234cKXIyFjCYZET4w6XcVkPBAFx8joXeLhPIHxqOYRTPiKu3K6rAy8udP3TuxIj3PaMb&#10;GS97bfGnWZZsfFyVeyRi7EDgCNTpSY7FVxZkHayE0HcX8v1G1BFk7mUsXVNElyVHGPaeBqT9vm3r&#10;izhXxm9RS/1n5RuosmQzS4idrZGoUFja11PqvXdSdYey6NNCvTCumpPDqNCORCjyyNIibftym9hs&#10;PgeNZMbyBJIo1MDsNqixuUAHrrFljSHIyGZpGhVepdLHdrU0cS9+SQhkmPTsb5ltWPJiuZZQA7qV&#10;9LDlbnU2c8iBt4DRDRiTbUCoZjIjCbXYOK2+qhke2SJim0RFTtsR6uVTB4RK0i2QnTYfEVDPBKks&#10;joSRa+2/I01mIL33AG1761GUR2xgB3EY9RbnbyouiFInJMW7wv486x1wHczMBe/SRJ5GvS36tvV/&#10;qePH/wBVQZZ24sSKUAguXYrx3AD5qd41aKSI7sKJRuRbizFvjc1jKsLxxZl2ySjD71tS1uVMItsM&#10;mLJaJSPuyC/zHyqTPSCUpJsjWViLBl0YWvRzodrRdywwpDdjcasRr8aQQzBlyupoIuCknRSPxqbE&#10;fG+7cO0hF3QfhyqHINpFmfaqA3c25fjaiuMBgldVEhttZRr+NZDwSHubSZ2uBuWsB4YVicgiCRLF&#10;nv8AUKaPOdodSZXIuQx1/ppZscKVwVKiQKPQdLkc9BTr3BP+2rIsmRMmkm9tbL+NqlyElaPIjYHF&#10;ilBLybtBe9ZEv7hHKD9aC1pTqL2rfPPJBE4KyZAubm3pJ86khMwhWJu7jsFuzOOApJMnu5LyIz5M&#10;QBUo5A1tppVswxvKYP5dJCDcE6AW+bxqdsiJRmYpAlkuAdn0gDjWMssvu0ZFDJB0m30mx1NOkje2&#10;kgYyRTydUpI9KG/hUGY0i5csg3zRsLANa1jXeCkRq91XUopvfaOVO0xWNsqMb1S1inAVGyDtTOLJ&#10;vGln0vryrIizJCJVF4+3qGc605jYosi7ZCBoR4XpffRFklj3QhG5ngTSZMmmKzhGZTrx16aY4rMY&#10;VPRJqD/EUMnvL3N9u18/jupcyadZJnbYY+DALwOlOqMyJKLOBoGFKv3cgSOQIB0qrjUXbQ7aycrJ&#10;gaJEYRokRsokGh/j41DHAqY6NKJOxICXQjXe516WIpnQxSSyXLzMCqlx09pCPhQiRjjsjggzgkGT&#10;iYwb+gVlyyoi6NHNkbiY5JAdAovpSFYwkMl7QxsRMrj6iD6aRYciITLGhmdwd5a9rEn0/jWQyWdZ&#10;CBk4zdV2toqPpZmqMKUR8dt2PITZY7W+2+t2NPI8yPiowyN6Jt3S/wDTVvwqR4HXLZ3EkeOWClSw&#10;1U+NqZG2K6kzDHi1dkJ6o7n0qK92uKYSHJxlW5d9w6QR8y0ggylknykKSqwssZOpSx9NS4sbBhGU&#10;7okO6R3BA2xMeVOHfZiXEJwpLNIqEasutIqyDJeQGHHjl6TCo4MSOelB3LdkMY8rERyzOyady9/T&#10;SNlLKsKwt7fs+oR6W3FfKljMFpGbeuQeJXwFdnKmSEMncEg6h5ClhEIEoYsZ+ZHhaseJY1gK9Ekv&#10;1En1Gpo5/wCcAXZFIG0B5EXPKkliljkbJjKyJa5QedYbJjoXZi8MttzsCOBA+NRRqiHJ37CjGzKb&#10;3LoPltTXRZUyIztfIO7aFFiTbh5UI+8+U8kbpJjxtbbt4XJPpqHJd452mUxCOQ7igvbXwqVZpC80&#10;ShseSHVd/HWm96O9mZSq2O0bCwY6ajSpsecSJm7l2op6Cp8baGj+35G2GOZlaRyASo8b/hT46SGT&#10;DjkurgdJPjeooZIVWKVu5HL858qkx1hV5JiNknFlPgtKkUbxFFtMkh+fmaRMu2XF27qiNoC3xqSb&#10;GOz243MwO0gHwp8mKdBJMTFJCRd9p561AFD90H+Z8Nv5aZsdXGMTaNnB1011qKKWVIBAhCSEW4f2&#10;07jJCiOUMY/9RieJDGhkwTdmYyDYkw3CxHUxPn8a/nMkeynd3i7NjeQHja2i0kECPBihQ2UqncLj&#10;57ViNK5lezjCciwCrqrafNaozA4iyJtwEjXYoF9RC+DWrFhjMeK8h3XcE2K8HF/r/wDdSFl3Z4Vg&#10;Gi6VUnW8h8GtSNJYS5SH3GKum1YxoQxPjUkmTIBNL1MGIEkUSE7WUjS4pY2s8mTN3Putsd4l16re&#10;IpoZQ8Bhf7Dk32qCB2l8CbVixz70xSxWKDjMrAXO463BqTKGO8GQH7STR9K7V02kX9RqYRKuS5iD&#10;yOTtaE8xY8TXeMojyMWPZjKqX3g8d1b1AzY2TUMLWdqMeRJ7YWJLMNb8hrUWXPIJFb7aa9Vl8hRG&#10;DjlFCXMdxy4mkVUYZO4mRyekry0qWAIpE1iXI6hbwqWHtqVmteQjUW+k1jYubLfGQBl2WO1W/tqR&#10;MeUJGl3jkkO0kD+2v1H47vUePj8ajjKhJ/b7cd4NQd3/AFDaw4UHtsy7+0iAUdthfqufHQ1lLjxS&#10;yJjgRxuXsYpDxtr5jhXZmx5YbR6xod7NIdQ2l6x4BLM12LZUKgkJb5gLVDkYyb45XK4ryWs19NRy&#10;rJGYxinS7IIxcGQ68qkU5QieZCJZJNbgcta70sjY21S2NIBcOw5CpM+WEZMa3E2+1tzc/wAKmLwd&#10;wSDaj6gIT5003f2TxMBHAbhviPCseWHJSXIkUvIZeCtbg1e476lp3YSwobWsTe48KyBjrOSiq0QI&#10;NgR6i48KWTLSX3RKsk6jQQg+oAVJjyvkSYsw3xrbrdrCx4XtpUEXuE7cstzjmwKODxb8eNZIyYhL&#10;KqoFyIdEi/MaN8zcjqI3yVUHpte23XnSz40+8u5geSRSURT6WvyNCCaeIDGUhZuAkC2Pjzrf+3xC&#10;BlXeqAgW26E386gljjbJyyScmN9QzHwqbDijVfdPYoRYqfAE8KP7fI4SPuDuKbFQ1+N/CsruRDLi&#10;Fo0yQelW8uPjUL5Mgk3x3jN7kL4Gj3IkZcuPoLdRA8R561HhSzLFiqS+8gGzfGggDtkq5vJe6mMH&#10;SwNIsTSLhm28tqw+ogVPjY7bsWRrjcOogcKTtzCYMoZmGm0n5aikSXdOxIlit6Ry1qGyh4Im7UIF&#10;t248qjj9vPAVlWN4kYrHuA4lvqr3MirLECYZYfliN9Ga19z1kbpppVljT74Cm8PPTxFzWGMIJJjJ&#10;uHae4AYfO2mjeFN92bJxmkukaG5U3O7cPjS5cSqExj14rDaoVODMOBamiWSEYqyCZslQAqueoLxp&#10;MiZEEcjmGbJWx7jA2TT5UqSWRxKpvJNCvSq29Lx82YAU0UsMjxOm6VgvyW0f/Ff/ADVDC5OS4Ikf&#10;EhFkMQvY3+r8aCsDi73DLcgSI54dQ12V2wJIcmYFAEJVLH/Uv9Jox4kYPt2EePkSOPtsB1bQRqpq&#10;OOWNV9uWbJmWx3WPFviRW6HFAmyW34ciMAAiWubaWvxqIdge6lUxTT5FyGubbv8ALU0STQrKiBch&#10;Qtg23h2z400v7cFgy3HaXGIupW12bca24ksqgJ25t5ubg6qPy1Bj5+QI4EiLwFbNbwU6UO5jiR8v&#10;XGlBuygflFDJEqjIjkAGOw1sDxNJmTIoXKN0Cc7crUpfHeLGUWeG/VutxpMs4+/GLEIH9J42HxFN&#10;lRzdvLWS0MAF12seV+WtTw5UIOZJZ1mDapfW4tSGchMM74y8espJ5EHlWNF1jDjiLplQqe41x81u&#10;VYYhxFEq7njkNryAfWPxqaOx9/K5MKLZU8WvTx4eI3ayLQ7n1YSLe+w3qGOSZkzHcpkd3gn41kKs&#10;qynHF2kZuKjwvUSrOrRTku0A9SkeNR5SqWSMlULglATyFd4F1z+5vBGiBb30pcrKiWc5CFlDkG97&#10;a6c6jAV1yr3mVhZdvK1HuRS42MU1jF927kT5GpRMsgyCAcYAGx+NNP3VDKwXsn1G/Ojio47UIMu1&#10;iB/TTuu3DWOMFU472FY8KouMQNskxOhPiaX3tmjxl2RGIaMVOhb8ulZGV3IJJXUKkCqdh3gA7fMV&#10;Fkrk9tiEixxt2B9dQ48KklmkjGZOwjhcA7EUi25b8qR4GBTGPt2hYgPJu9Vr8qGO2O8m9j3o5RuR&#10;YRp0NzA0qXF7g6gQhUN6Ple54/xpFsGy4k7eSAC5ER4PeseVGEkMF4kknHSwt8xrHnd5JpZG2wuP&#10;TEVJNhfiunOshp43nSeXdEtgA20C509O23OoUSJ8lEjMwQkbwzaX3eC8K70yllmlDY0ha6pIDqzL&#10;XYkKGaZwT+4LdUKken/L8ambHkhjbHTsNtFzMDbqFJFHCN8TdzvqCWsOF6aV7ySkXYgch5Cl9qrI&#10;m0bg5v1czUC4jSDIcbZrmw3HSwPhXbzI96x/qRg8bjTWiVUqpJKqeQJ0qHDBBRGtEugO5vE08Mgt&#10;IhswBuKiiwgzbwBaT6/Lyr0L6+16h6q+zhlGyLBUUhY3SMdWp4GuyZ9ndvLiwKx2RsDqHNNM7GHI&#10;chZMVAQpVb2e/O9KYVM37go7rZKHeBGdNrA0uXkTNjxT7lLr+pc66qRzpsSbHaaV1/lk3ape/UBf&#10;SpBlxtKdpUC9iH8TUUEsARWbuJMRZmv5+GtHFEizJix9wbWG1VPhUEcEcqPKoMitfbIeRUc6hxUy&#10;HjhLB8ren6cgseY8qnUPGy5P22ndekLwDW5VLHk3lRQVjaM6FhwPwrEaQyx77+4kI6dOGzTXWp8p&#10;cgJFdYHIFnaMmwO38akhWaSbEijKO6gBhHbhY+dSZS5W1sVbQB7byh4AfhQlMsTzZRaKRJRfYDfr&#10;NZcRnZbjZEUH25SPO1Y5/bdxlK7ZDILqGbQ/AUivNHFNFMFlxlF49D+o3jWVjB4WTJP+5Isq2F+m&#10;u7iwiNMb7c0qN62JtcfGgG7eJPgJuX65A1KI5jIXszyMCpDMdb8Kk/by8TtIQwzSdBYXt/waZJFe&#10;fDjJaWKM9JtoGo5KyKAZCqwXu4HKlgaKX35a6A3t2zroKDNGsRVQhRBbh4+dQCWMNDjAK2wWut/m&#10;NTNhwkRIN+y+qrSBFb3O4mRiekrytUOU8SOkqntq+oIPiOVSM8KzB1ICtwUnmKWOS53fptu2hXHz&#10;fGkd2kT9vYl1LdYeVeLaXNudD7KOgnYywkkbt1yGa/IVNLA0khQqkV9xMYv1WT541vUcJcLh5QJS&#10;SEXaWXQjdp01JbGXHkWRElVSRdVFyTakx1vkiSQkO9+2hGu24HXUj4ShVxz3MqIt9tiDptXmNKjm&#10;lxY22EtkQWsELiynzqEXWVoG3wSLrvjb1Rxj8oqZGud7bd6SHeQ+oVvBVrIlE33IY+0+m3tqvFgR&#10;40kyo5SOMrJ3FvK0RGh1141aOffjpGxmy3S7oDwj1pDMPdyoFXaPtqEbgdl9SONRPDAjRPG0fqN3&#10;8SR5UcHGfe8oBXJfchi0uQPKoRPI+S+NGzdlV0XadLnTerWoLmpHjPkDvpkRncFFh0W86ihSaNYc&#10;mU7dbMGXmTy4UcaGNFnxQzTz7tJANNKcRW+2m9txtoK9xj7j2BctxCg+RoPMrSIW3TBB1EcSdKbM&#10;x1YYscn2mY32nlpQbdHPk5SAeK9WlvLhU2NlZBiOPcxQ+pS/gKyGeBpGsAko9MZ86kxsZxme5Qbm&#10;ALMPIfCpkkjLTt+lJewS3G4p3xseSPtKgd0bcFQG7WU+OvCsnbC8jvGJMeXdYxRkWJAv/RTY2Gvf&#10;x12zzTHolAHqCnSpTizNDj4/3okkYgi/MedIxaGVv3BSu6Q3KHiSfOosJu3AsAdRk62cr+bQGogI&#10;REEARig1ex1avaiaVf271KpF23/C1+NPjxYxbIjYu03Bgg5EGkZWkOUra3uUCcreFSZLAyGIAyOL&#10;CwHCpM2Vg4jsjG4B8rAfGsXMaVJZWS0QAuQPAgc6YmN/ehy0j2O0KTrccqhkWYNJISHi5oPE0YhI&#10;stgDvThrUaYmOe5Gl8g39VudJJjwLEoK2iOqkg8/jUGPMiiOa6Eqo2xyHUbGpxLGsmdAGR4pDYSL&#10;p18LDSha8mO6IYsJbM1hb5vl1qJ50DZ3cb26gbrKdDvt9KnlTIuQRHjoEaNG9W/VjuHAUsUsoeQA&#10;9PBmivYIh+aszHxmtJZXkkZ7bYz8hvcmwpHuk6IQsmPEdsQNrq586aZJxF7hRFGj6r3FJGluFMA5&#10;bNB7UojUvEIubKPqoMsskYSILhOBYyKQN28//lpDi7pFli4TKbXbjtGlNj5UrRjHU+2j2/OeR0qJ&#10;ImONHs+5JJqN48KyRiuoUIe8TYbk14XotA21nXYdL3B5U2HsAUtuN1O8EcqhaORmyGv3kI0Xwsa2&#10;TIyyEXs2pIPOu4y71x0CllFgq+dRxqIoGijsG9IO3mfOldhv2tdg2u6x5mi0MWxpG6Ik5Hyr9KT1&#10;7efr/jxpf27ecpWAeOaNtvaFuoLUmRk7vbRgw4bKACWUkWcD4UmIuTtZ0vkNOLAMlrBTpTT/ALe7&#10;QmJAMgMep2v8g5iosqfHlm/0sm5CjuGwWwuLVJEUZMzHYPJl77skR5DxstT4eKq5bse4uWTZrCxN&#10;QzMO7BHIIkV20vf0/CshMlTAliBHAbjcQLDTkaEWQrnNTauG7Hb2z5isrHyJYvtsJpVfUyEWNgdP&#10;CskQxLFFkgB4gL2AFtDyposaRJ1yIx3Sy6o3gKxIVlkyIEA3x2sVJ4qth4UcrDkKyJKFgx2F5PjS&#10;z5U0jSzbhlwpdGU8gbW0qOBwcea7M2Q/Ap8oAqOdu2I4T2VVdGb8xFYuNFMMhbF1hRdUPgbV38YL&#10;jY01oJ4gdzkg6tblTpiEzL3FlxQyXaXbYtr9IozwyRS7EE0quNqXXQp50kqZEcJySzPCLhY9o0Bo&#10;ZWSPcqX7SJu6y97Kwv8ALWU+VCz5cJVWnBG1F8LDjWJJHixxRSjoS9lfZqd3xrNkjlXEv0nGXXfb&#10;QgH+6omSUNkyPsMNrbRfQ3pVmnC5KEIJbghQfw4a1kLJGuYbMC2pFzqX0vUmHjsAsy7pA1hcL502&#10;xit+lrG1x4G1IgxwO2x3ZIHG/wApNKMtnEAB9NyQeVqmkabbKh+1ERq4rbJGl3YffcX7YHlXcEkf&#10;txExnj4M6sb9Kk2S9Pi5B7ayxiRJYtbxKf0zbnb5qx5EaWMzqIsbt8UW12V7/CmgEYjimbbAsQO5&#10;JEPrkt6RwqBBPJ7QBzkzRneS3PxOw61DLhoMdRMVAABRV1G5l8KGJOI3yO73IWYWWVTqSW16bmrR&#10;fcUb/uHVe6D6CTxUcqVcc9tbESYynqi23uyN+Zq3JjFZJrCaNiNNT1THl8a9tk7V7paKKFOlWVjo&#10;+88hei0DumVhhQe4xMRjHqIv6q26ZuO53IV+0wW9yTybWmEakTttPfdrbbcEjYc7XowoqQQvMtpJ&#10;jeUMOo2PgaypIpWV2QRLGU3s4Hq2jyqONcllxwBFHkMNnRzva27WnVBFPh4swJf5n14D8ute5QrE&#10;8rEHEAsUA8aCqFwUSPqLahmH99KZb9q47gXQ7edqmh/b9whkBPbLWug+q9SzY4IUDZM9rgA+NTE5&#10;GwR2K45J6z5U8KQtJmOQYXQ8AONMWDXBs5NzY+ZpsaHIEsEoDSbeBPhSTYSe1IULoQdToT+NKJCk&#10;rgq5sbq1zexrJUxRpkyRiSMBugeVvmrGykxpJZplfvxMbBzzAXkBUOPiMrLErSTBBtKAnVT9VvCp&#10;VCe/PZAhkQbdluLW8qgSdY8FTDuD8Q9uZ4a1inLO79t3ttRLbuf41i5abfbxsyYl7FrcOuguQBHn&#10;vIsq5QIKIreVSiXM2I+4PkpoG04WHI1PLGU9tM3acn1G3Cw5VG0eRuM4+7Cum23JqRpYy0YIZozc&#10;bhSnGj7Ds4MKNptvwvespGcd2XpnIsQdOVRjGlMgZRvLC1mPKpsd1TJdlHamQ6ITUpxibxoTKQ23&#10;pqFRGz5TSC4JsjITw/GoxFA0kdndsR2tGhsNVbxqLIbZK0A3mYnYkiantgXJrvdtYYs0N/L32lAB&#10;cE6V3EcwyRssCTyaOFa24sp9S6VtK7xEjBwll7sbcGJ5moEnbdFcsVYFZYynoQNXchQIRIO/LlAm&#10;QtwsvjTkRxsyh5I2VrJLrxdeVqx0eF2wHQz5OzUhjqNeS1BPJIuJM47eNZQVMJtdn/NT4azdsbGW&#10;TJluySgcO3c6caJIlly8cA47LqqIvj/Ch+4unc6/1COgsBa1PKxIzHkJKAWjCnwpQqv7rd1t8m3k&#10;KxxHEscsBuZhxY8r0v7n3EaSclLaE8Lar+FS7wxySQYmHpA53oZAffMq7Qz9WnhQmD7YcokFVPqt&#10;r1CohArCQL9/dqN3lUSRs0GOQBK76kNzomFydjHtyDQ6cGr9d/Vv4/N41LmS4ygECGKaM7djDnYa&#10;0k2UBiL2w+KkfUrsutyPGpHyo2GXkbRjEDbGeWt67c1z+44gC4axKCpsL9VTjIaQZUkgYWNowdAS&#10;yjwrswu00+4d3KUnYwbgp1/rq6wLCcRAJ5I29W7nyoAd2bF2dSElbSHnyrEyFiXHRxZXU7iSD62+&#10;FNBkMuSzOrPmp6tlvSAPCsxo8YzwKLLJJo0d/mN9aaWOZC2ReOSEi7BRfWopxEmYJEYmAalAPmah&#10;NjOVzUbcqMOjtnQtc8eNTSSytM4G+GeHQdw63NQHMWTHaVC88513tpYgC9qLPkRxlImjR5FFto4C&#10;2mtY80mExjkjIO46O/1CsebFkeOa+3JmYdCbvO1ZGOEGXPIwEE6nmdT/ABqN2SRFhWzmBrCIsPTb&#10;zvWPd2mxIbjpUbxMToh5txqaSfHSLCWVRkwrYPcW4VEJopEZLHFhjFz2NNxJF+qpzHkSoHkULE1z&#10;uTS7P8NaONiTd9VG5HJ2i3O3/KpPcRNICCsRXQCT40sWUGi1HcJGoB52rIXYcmNhtgkY2IP1VtjB&#10;jklUJZha4bhxowSaSLb0m/HhrT+4gEnSV2SabSedHHDkQsdxXlfxqIQw9ootpDe+5vGgncSW6hty&#10;HQX5UkQiUSq2/v8AzEeFJ34k3KFbLDAMXW2jIq34U4hKLDZmxMtgBaMG+0qPHzqIskkcZUTrkAgb&#10;SvGwGutZEcEZG3bOvaIYbW9Zdj9Vqk9uvYly4yyQO20RqvPz3GmmaeRu9j/fWBLBbaW1vpx1qGCU&#10;GWOSwxTKPuMCNSPyrUndZFULtQstowqcHIHzGsl1yImEgjEkUK9TDns10Nql7wZsaUq3uSe4TYaR&#10;uAD01LEQZGdRdrfbSBtOgH5r1AukqBxEJJlA7YHA6eq9SjJ+5juCYMqIgBE5gKPGlwxCZUVQ2R32&#10;6VDHR08zUazlTgiVkxNrA2cajcTqV0NZGVO7R5YumPJEv22I0IvwrZLKqR4qmSMSC27XWx+aoe20&#10;RndUZO3ogI1F786nyciZfciTY8I4m2lxblUZ/c4xIOzaJYjb4E2pM0IDEjgAnUFhyIoyOwh7rdbJ&#10;cBQdDwrIxYMsDHtuLtosgX/6JNhxtjGNQGK668zfzqbFgYFZbyShrC9vM1Gdnd6h9r6vKjGUGKXe&#10;2xuCfGsiKaMZFgUjdTYBvqFJNABvZSskkp3N3E+gU7jHmjyshb4gV7ldLOSOV+dR5GLjpFI7eJZk&#10;ZeIf/FU8i4zRzjH3u0Tj1Ne7H+Fbgfc50SiSNAd8fbOhvfhXceEnJaUSKx0jKk3It4UY1RDLLZlj&#10;iN1Fxyvbwpi6y4qRpsJYFt0w+W+tY8eM5kyZRaSI6BW8L0Ey1ftKxWQLfiOQNPGInFrsEI6gnIm3&#10;lUfdbd2gEj0AsKC/uWQB9sHuxC4/KKWdVD7Sdu8Ha3KpY+0O1LJuMm3g3HaDTxzSDGKIWG8WufC1&#10;RxDt4m2IqzXKhgPHhS5AEUzY47McBFiQbdQt9NBJFRYtm3GmEh2LKNSbcfKmOQQpmfqO2wSNPmUH&#10;gTamYTCaVwUOQoBYoCdoI+WpBbu5NrnHCiR1KDx8Kx3TF7/dI2zO/SpbULztb5RURaZ1IyATK2ri&#10;3EqttVFQ2kYFZmEGfIBs2kEG401+WoctpI2ixlbuSRLcFr6bx+a9TNBJIyyx95FC7Y2ZTqpB+WpJ&#10;54hJlSRGTsFtqRLyK1+35EX6MJEQ71rB+Go+msvKkkVoEbbkJA23fuHBR4C9RQzsZMJj3ewjXAB4&#10;X86viqi33GNZtVC+Z8alxRt2SPucAXO6/I+FTRz45aZltGTcFD42oEMxyy1itunb5edRpLGImhXY&#10;FA2kjxNQxMqqIRtUqLE38ailWYO8hIMI9S1DA8IiaDRjaztf6r0AN2NiEak9RDAfjxp3hINwUuwv&#10;dTzt/wDSJXwlVJ0Ajxi3QWOm/wAL0mOI39xjgjJa5dAPLwFY+6T3mJCB2yRtU+K3HhUmREJIMsyE&#10;xFfQqHiLnjWKsURhzNplkec9Lka350Y5Jmj9y5OftS6LbQbTbS9qx4IoCQ8hAnYkCcA6BvwqfA+1&#10;hwyN9y+oVkHJtONqdY9mJA0RjkktvU25jku6o8aPHG25njlNgxCnxNS5UmSBK7LG2OuhcDhoKhln&#10;+8xJE+IRtZdNL3rMEY2zmPuI8b9KxH5TfjwqMZTumQqAYiLoDEbX3EUhxmLNMmzKVxoNeCUib3iw&#10;wAo3ncyLblx0vTJM/aGOm3GKpYyeBYGoJYHWd5FdI8c9RQc9CdKlBnWODuBZYT6iSRc/hWbNjzdx&#10;IYwEl23Vi2tvw8qmiEUhzXitJBNc9xyNGHKoJG3yQqgRTjjbadeAIv6q9y+3IymkMbYcnqJItuI8&#10;vhQbEEy5cSsuXfqCDwF72FSJhx7IZkCyh+o7uZBqGTuK3eXcAh1XyNezhIMcZM1jYWI53psmTdIL&#10;hWmPC/IE1EMfcHC/f3/V5UkuTuuyjtswtdR4UGB6gbhuJuK93MgyGGjBx08LDgLUWiiWR5bosZFx&#10;1eFe3mcY5W+5n4AjlSyIocxsSFtcG3O3hWRGmMskmSwbco9Hw8BW25VMeyyTyesu49AY/KNKkxgy&#10;yBXZCUNyAxuGe/y+NNkysjSg9t2jv2oUtruUn5qaCeFViLMGyA+zeG1UFR8vK16UrsbJUdHcP24t&#10;htYcN26pY1lEbKATvW2yPjY2+VrUxx2MIVQzuFv23HpSP/FRxpCs87JedAxuyk6sb/MKIggW8US9&#10;mcW3RxtoxdfmOlS5KjZhogKLGeLN6pNn411SFykijHyZgVEl9THpbS9S5MZdp1DWLE9kSDQhQeNC&#10;aAAxsWCzTsQCzcU2chejhPFIApBkXcSt2F9ZL8Py17ZTDM0cZ2XFy0jN6KgxjHHL9ok4RsqxNbje&#10;ocjLEeTHFugjxzoy8tx8eFRSJjmMhyGyQdG8BWMpjMQXTJkBuW8xUweSTsgH27WuxPIGtpJ28dtz&#10;a/jape+jOxW0RU2s3iaEKxM+az9LDUbfC1TQNBvnkIVHPqQjSwFTYx+2JbCZGGtSytNsmQgJFzcH&#10;jrSL3hjkXYSngCOFZByQ007/AKUoOlxpc08UkTu7Adto9dnixHlRfC2StjqVaUdLovN7Hi1EJJNG&#10;f1IM177ivzIoPI0+0nF/bMo3eSQBtzrqRe9+q1ZUsGJeF1ENw1lQk2BPxrttCYu2gXITGOpS2puL&#10;UxiBfEwx0XsCI/PxOlY5jRMLvqDEVbQWHqJFSo2UrLHN+hxLNfVwf6ax7hBGzlo3Q/dvrxqCGZh2&#10;JD3Ytbm5PEnjzp1xpzlTNHZpEsbr4a+FY647NPK/60NrEEcVFWEZxccsFdOJS2h0r2UeQntscM0D&#10;uNtxS4UJJVm3rHoBuGt713ci9i4haZrBVYG1jbwqUO8TjAQAldAwGunjXv8ALiRZyY0iERttU6E3&#10;8/mqZYw5E15IpAvciF9Rt49V6ed3kOREgEyvoiSOLekfLashY+0J4xsymW8e1b3vbial9vHF2Ayb&#10;jYq5BXivjXbwe3s6+/A19ddWH5uVQpExhcoVxzMN7tGR1DbxG3zohl3xIuxIZDcFj/qr4VBE8DmP&#10;KiBkCtuu2n3Co8Kikk35H7bCxSFvRuFrW0tRngZ2yo33R41i4WIG4ufAVGA+zMmc95zpEBbSwpkn&#10;QRDHQxxvALq7g8SbVkdtAcd7LO9r2+BpoZ8dlyWIZJW0svwqMRwBRjNubIUa3PDcabPtvJ+20rLd&#10;deVK6uwzN99tukLe4I86aX9wZ3utgU0O4enhyqVTEsndXaC3y+YqOVJT7oPrHbgBwa9JmzTLI8xI&#10;Kj1Db4gVEsgAMwDR2N9Cba0Yf3AEKo6hGbm5HTrXP1f+n/5UuHlR9qeRlMeTKdUTwH8Ky3jyV7cZ&#10;Ec1jdpFJ1KXpYceF8rAgBdMd7XGliSfLlUK5G1MHcZMeI2vJcnoU3vzrJMr+3MC3jglN228kBvU8&#10;+LGmPiuFimiuCxI5j+NQDL3TQSqfaRRN1K552FqHfRIJsJReIgkzHmGrZDNDCn7hcywfRtHC/nQZ&#10;nmixzCRiBWLksPVwvZTpSx46tJLJGDFJJ0BJRrceNTZOZCJ+9eJJiRYOtxcAfCmnVXxY9gEScRKw&#10;9WtR5cmI/sCu1Iy17kDkb1H1wlcpDYt1LGrePnUMOT248aSRimcurnbyt4GveTuJIEdYW2dLlb2F&#10;l870ceINiTmQ7MuQ7WVLekjzrbj4ce5YXV5X4SLf9Rb0jZMQOPPtijkjNmAU69PjppU0hllC91Oh&#10;wNxTT/UHDnReSOWGCUd3DiVvS5+Y6+dXjSR/3LfvMy/TzNFYMmTHgmS08smpLcwb+NPhx7WjlcWa&#10;2pINhY+dASIpliIYrxU+F6fdImMZLsTwUeVSY8O54l65EXhp81YsbrHHjyyEx5Hza/V5UI2l7645&#10;AjbithY2Fd3K+zE/q7Q4WGlTGMj2LybWJtuJB0/spAqyp+4bxtFiBtPC3nWQuYzrmadtCL7mP1Gi&#10;LdufbYg2bpapJElLMQVmxksGK8mv8ahaaIR4ExKmBmOkg4PJ/Cthg7TtKI2yk0BRTcXXjtoSAQvJ&#10;uInkN1DRroGKflrJXGlOTKQBOrg6xnUdsHnbhSM6bo8fHvjJt3a8D3LcLWFEtM7P21kyWj1EyG5t&#10;ryXypZ4r4wdi3uBxESA7d8Z8alHaaGKf9OWNbmWZTxB87U08zxszbWylQbZU26BAvOhGs3bm+4XT&#10;YDIq/LuvoKyGytuQYAjRqh0V+ThedudbrSzSxr3TLEp2OW0J28BpSrkwSFka0GIRtur2sxPjeshJ&#10;CZu6q92LdYxOx6b/AFcq3ZMiJmQBUjgjGpXiGuKxs32/e33ikQvd5JLWDf0UINIXZiOvQLzsabHM&#10;m5I2PSDdbjS4qJo5hI0i3kQD0HwpIhCFlVizT82B5V/psuXH/iIX+/WlDEhbjcRqbc6L4cjbE/Tk&#10;OjcNahnjnL5TktKLaq3EG9SEqs82SO2TJ4nQEU8eVCszKpUoToCRob1jy5I/l59RtN22jjpW+CCS&#10;bDVr2OhKDjc1fFjDM5ZIJoH6rsL2a/yiocnIjhiiVvbzwA8xe7sOetMpMriG/bZVGz2x5rfjXtkM&#10;qO7GTEEptH2vE/mpsrLjUQMOycRCULEaCS2lxUchZMadV7bIjXeRG+ZiaiaLI3PMD3YRptA4X8aa&#10;fGf7UCqZI5j1MeYXyqaRNmHGibljbgSOQ4cajLO2RAUvKq9LK55cqhyMhGmxpiwSKMkyC3DShmRE&#10;xxMxjRgerU8LCkTstDno2/vX12nlaocxJUmmlBdlOpBPHdSFpVmSS0khj5XNyPjSpjO0ELMAkklw&#10;y6cTwNZMUryOoY+3ZL9pnHEnlQjjSTJiaOx01RubW00WooUjaXGdgN0YJIZNdzA662rryHwmsLhd&#10;VZCbDaPlasWVkklaI7GK2UsflY6jdrUXdYTdmVjI+0WbTVXt4Vj5qETpOGRCwIWIfEf21OkTtAqB&#10;Y4JHAKk8S2462qTK2s0LntSzq15VddNyAelDUkbjthVV1xnPc7p1+bXbUTsY8B9jywSr1bw3yWPD&#10;jWP20k2qBJJDPcrvfi2lZTRZu1yt0MQsHLXJTnwomcrA8EYWFEX9Q+dRYkEy5EcpWR4lXUPcdNTR&#10;QQmG4BlxlNl6OZGmtQ5DyNlZKtaTGIv9tfMCpuyDDjSm7RL6fgaix8hmixpiJNuhFr+q1TrGq5UT&#10;rsjdxa1/mFCNpViFiTI/DTlUuMoUpMw3G1zcaCx86WLMDRLcGT6gp5jjXbjfbEz7VlfTp5FqMCOJ&#10;Tu2IwOh8LX5VJCsInyNpVkbq0IvcGufHb+PhU2RK8cgfbA3eN3UH5lHlepcfaMgMV7WWB6R823xr&#10;JbC70pj2kTKbAR/MrcPPlU8Y7OOjwiSGNm3bP8Hg1CaREYtLrkMbyk8LEeFFIciOZIkErknaD4p8&#10;alnihkhclRiBPQsh+o8BTLKzwyMDH+45TAOlyOkLyF6lZYUmSd+3G/GQbeYW1Y8ydvGXc0E2Q53E&#10;g/lPDWoJZzHl4kJeKGIdLHwY/wAKgMGUo2q0rJMDsRj8oGnI07ZMwEOO3c9s3Tu3HUL4V38aRFhl&#10;cxR4ch3dsNpu46Vl7DFJHGqrkNx6W16B9VZKYULS4pQK7Sglox8zAGphHI07AKcWdTYBxxv8KnzH&#10;7crolmWbi4bTpFZDZSq3YjCJDKbMobXpA41JNLjrlKqo26E2ijHMML8TQOS0kP7dlEtCqnfqPSBx&#10;NS4TSrGkqlS8wJKheAFz00cjGMeMcVe0+w9Ul+dDKMiErIFMB9RA5/ClmeH20U1igA026AsK7GLJ&#10;7gNbZI2lza5uT4UmI8aI2MSpYeonzNBcIGCWOInKcvbuCo5xKp3sVEGu4edqx2SJo8qLqmEvpJ5a&#10;VLMse+x7syrYDbfW1Xx1MMDFbITcD81SfzqO0SKY5j07jyUW53qRMqVvfXUiNRvLKeLXH0ipY8d1&#10;nw8ixOTIeuy6Hj4UJknK+wWzSxLtubArfxovG5WbLjDZCSgDu/8A7XJdKlnhU5BIW0LPaRLaFbcN&#10;a3uzGXKQRQqyXVFJ6hp4fmqNJ5CZRMBDOiDeUA4+C/jV4ZUuGJzZZAS0i31U6cqzZA+6HHsmOYm2&#10;rsNrjT1VHId8bmMGGUAtuI4ROBTxRI0LRFZXkY2aJj6iiWNPLNCJAiA4syHZJLY33W+qo3uEx4V7&#10;sk66yWI9ElQ7JVBMn24YVtujfQgMedZLpvMiKEYMQGhj5aj1340wyXZg8QbNnFm2gDoCeFQwSoud&#10;FJ9/cN25uQBOt9tLl4+OEcSMvuWO64b5LHXThUcmCsiSKNznid/Mga6VHIJGkyZLnJDDQHyqLH2I&#10;ojYnuAdRv41syH9xDtuTEeZ4c6m7+/dt+xt+r81b97e63W7dunZ43qaCGMSd5bONu5gBzFe+WNZI&#10;oGswc6XPl+NZGUoVUjO51va27WyisfDd0hjjvtlIt/E1PC0ayNI3TkG5I2/STSTZLM0cysIUiuzK&#10;w4lh9NMYZBsJVYRjm2tussPCmn/bVkX3JCpFbdcL6iDxWmdIhlyyxKruBsELcLm9BMt5XnhIjg7Y&#10;LIVtdgbW3VGJYZZVeYiGb07o76oo0rLjVlQrF2o4plBfb9K2+aky0RIZMUrG+NISWduFzejhy+3A&#10;kkGQ0o9I57P6K7sfTkM53wqOgKNLqbc6aXG2RxxxEhMnUM3O1Y6Y+OneiVtotbcG4k3tU2Ssxiy4&#10;yRHGFuG3Hq+FSQ5UbvlSqHxgjXG5uZA51CrmbKYrtnjOjhwNFHDQVkwGEFnNgz+uOxqNMVXfLALZ&#10;ANgth4XoZ+SFkhiZY5EHSxA5AfjUZYb8FpSqft/B1Y6Ak/HlXbSJFz1DJGI2G8A67mJ4jhVhMcme&#10;KzzLGQkWw3A4/MDx1oYgm3RtIHlx5CWLEjdo/wD7adVZN8kglxAXLEhDopPhYU2RJA0WRv7ckSMb&#10;sx03Kh9VTHcxgK7YsVl297TqC3pomwj2EW0okYjRD6U8SKRpFaNMkmGKOIfcCDgpHjWHuQLNd3kl&#10;1d1QDRXXlxoRRqk8+UzSQyhrFEU3IsfTSxxzieTNUpJHxdQl9CTwpYMse39ujIpjHUzj6qSWDHSC&#10;GZRjyyt1AsT6qmx4ZIf5Nu8uSNHY+C1GqO6Z8zkS5DNZSpHlQEKoksSmC8IuGA51kqhUYyMGmVvV&#10;fyobyxsLLuvw8r8qhgxoG90L9xgb7/gKXdEsRjURlUFtR4+dCOYbXsGFjfQ8OFSZcs4aRWC7GN3Y&#10;eNFi7e63WEdunZ43qNEiK5CkmSW+jDlpUmQuSY8hDZUHqYHjrX43/HxqYHHDh2Ue5I/T+FdhmfLw&#10;saL7UsS7SrN9RHhWLN9vY9oZcWI2MgH1/Gp0yMdYMRJVeSxvKikaBfKp1giXtwPv77G0hU8BasVc&#10;wKsJV2R4dZd3LfUeHBGMZJIu60e8WcrbquOBrKCK0IjjD9lNVdl+ZifhS5P7bNtkiUCQSmxLvp0g&#10;6WoLHjnIzow5yg3VGd2u4UHmgKyzNvhnuNuzja1CXNkSKdY1fHUAHfY6Cw51P+4TwJOsY2zK3SFJ&#10;FhYeVSl5NkoH2YwNxc+AqAw44ibGsHkA0LXFi/4+NZney0jl2AsI/TJp6aYRY8O+SIx7G0UAfN/i&#10;orlSFZcVdmKqrxI8T+FFpu4+duFpWPTsHKoYoIHM5bfKpvtlUcOnwqXKMwglgbfBj8rniFB4UzOG&#10;bPkkuz/KV8h41Ewxu2kYAliJ9ZHG/hTvHH20Y3WPjYeFRpJISq2VNx0UE17eFhNILbWi5m19KyHy&#10;Md5UQbCw02SfmqEGJo5Gez5RvsI8PwrIQytLKtvbPGNGPHX4VjTxye+yXHXG4sA1tFrLMkpx8kGy&#10;4ycGudV05U37eNkYJMhaQWYFeV62LjjbjtunyVtusaM2GwLFBGrsNsiIvqYXvuNRhFYRLExjZCVY&#10;uLH7gOmtQZP7hLaedk27Ae1ZflccN1bJ5PbtJewXWTpOgQDVSRUeSqKJgAiGZtp2HgbD5qBG+T3D&#10;BY4lbuC6+o7joPGo1XIQgTFcksSWINzr9O2lWNvuhZJYttnQqx86OO/b9wqmQJGpePhcW040rx5B&#10;kfesgYKERHW24HzFbldu1Gx2Zqx3ZpGFtjaWtSukAcRnfNEGvLGW+kk26jyoRKkjvK/cnZQd8bnV&#10;Ubka7Mm2dyGeeGQdsxKD8jDiaWIY7uglUQFiQoU2usjc70HiwV2iVo5IlfdvsNBtHhSzoCkUBaNG&#10;Cjam7itGGPMK423uFpOBk5i2lCaO8fcUhXI0Yc7XpFzo2EZ6mUHqIPw86kXHACqC4Dmx2g6fjXlS&#10;yQQ7IV2kxsb3I4/xqN54xhwZFmW2oC2405xZTpdVkGhZTztSwK4XuHixIW/G5oJN1Ro9pNh4gHlW&#10;UkeK0yuD2Ab7owOZrF/bpJlmxmBlvFYMCQTYmlCGRHxEZ2iZB1oTb1VIsOKcebJ6o3cbkWHQm4Hj&#10;SzRH20rdwCSE7lcLpYKeF7UzAnJJh7cxQbBCfzeNQ4yDIhCx7sZNNxlN7m5v028aHYkaGeKQImGz&#10;XYSH1MDfSl3CZShs7Dqfu20sdeNA5EM7yR72zj835TpUBlgWRZtYonIsQ2gufEVk4bxR7mbcXGpX&#10;nZT4V7eOSLIXLQK0zDSMmtobunFXa0kHT9scbG9SRYp9vhZYIEs4uDtGtiaiyt+yLudtMgm9iDa9&#10;j8tSvHNGJsV9/uhpJLu8PhRWM3ZCuRC8qEyzE6kf4akyIxsJIEjp0qoOmp8PGoY5YyvtNZ54bsGa&#10;11J/51kPkk9md9/ajS0rcArL+WpJXhT3llj7RG0dtTqwccSb0jmWCHGgYqEKkayLwblSs0QxcEMV&#10;K6FmdzYOL8ENLhzvGjq33nA+2yjVQDyY0xlg/mYvWTaywknb2zzat8mQZu0zXRtRCjjRy31aWrFj&#10;A3gqzQxA2VZeO8k8b61FC0DPlbmBn29KEGzPH47akbFMsuXOx7WULBZEAG/Q6aUCiTzRSoRA69LG&#10;UX3DlwqRo45RmwveSVdFVeGvnUixlcwTR+t9NrnjUW1JMiDYe7FIbL3TzHKkndSuKX2GQa211sKy&#10;ECPKrge1mbpt4nlfWosxBsVr9qTQg+OlbE65ZSTqbXPE12siVImxkKgtoOnlpzoSRsUccGGhFTNM&#10;X9xxhtqCee6llzYXkhkQ9ok2ueRBJqVjKkZiXcN3FvIUmTPjmXFJK2OgLfHyqOTLR48OXcVZefgB&#10;Qhhtdidm420Hj+Fcv1O1xHq/u86XD7iukjI/bU3ViToD/CshXBx8yVlEmPHYxGO3j5ipGnjGPK0S&#10;tjRwm6k+LG1YyoZMiWUK0scl1JI1sL20tUsUOMsGRv3QtI2kezipHO9TGSItnSyXEiem3CwApIpM&#10;WVniYmeVb7u2PlF/CnglivGYwmLIpI2I3DeRxpYi0MgxV7pm/wCqSD0fhUubDKICz7Owp67NyHlU&#10;CwxtPkQxsZsfI0RQfpBpJjIRluvcwUU7wfI34AVHNEWbJ3bspJNFMt7WtwrdkypjSG8hkQBlXcNB&#10;aslYS0iSXefaNGF/UfCo/cFcmFk3WiNrE8Kx5N0YEZZEjTSS35jUMYyrxOt5ZbehvCo/2+K0iIzd&#10;k22k8dSfhTM+QsM2FGVUtYaDQqPHhWwxfzJcu2QTqQdbWrHlxmb3C9Uu4aBhwtQzZJUaSZyGjHqB&#10;HO34VGYN0kA2l1fQk8xTe1gKrISY4hwAA11OlGWCeVJlUHHOywLjRgDblS3E0eIR/OspLBpOTHjU&#10;Ekr939u7rbccEB7a6mg2MywC7GMy6gC3A1NKkBM0cu98xTYKCeAFe+Ey9xZAAhN3v9WtZDZMXcyZ&#10;rbJTpsI8qHaaQTsf5hRft7eV6xdqvtVgkKobvG4vdj/zqZ4+8jY8u5iQGMkl+YHKvci80MrbsOEr&#10;q0tju3AC48qMxQyzxMHyN+kwl+VU8VXwqyvBK+JIJGlfQlnPoI8FqR52jKxyH26LYRmQjXXjpSTQ&#10;PEokBjzMs9Vy58D586lxoImihyIj2Jwdxcpx2m+immMLPDOkKqjhNiKdb77jhpUZmSRZYj3MqKMf&#10;b2Jfa6j5rmsqSFgzNZ8eNLdvq06geemtTr1iQW785uzrKtjtUDiPCnYMz4ksXeKzOFZyBbjyIrD3&#10;sM5WU/y66FQflY8/81LEyvIE3DIwUAXYq+nq0vbTnUcMZXFfezjMbUhT8pv5aUcZHZ1kkJCjg7X9&#10;VR4IgCZoch5WPHnY0cW/c9oD0XFlA0NjzpGnZnQWDG922jkL1LeR4cYAmI8WJ8DUWN7fZlSvdJ26&#10;QVPAa8qmiyoRMwBQAHRW8aZGksYE3WlJGg5AGvawwITFeVpOD28KgkGMEjQlTkD5z51DFFNG0hAk&#10;V79ItrY1PK+SuNKVbfIANptpYVBIFEWRIHQaXaS40IvUWOwaXMaJU2K/SxvqslSNBN28pSY5cW4t&#10;FCNOP9NRYkcx7GOpWPKx11JceljqKuijdF05+AllBRb2LHxatjwtFlBg8MgfcViPpQWqBcqIiOFW&#10;3PFfuMx4FjxqNUnUpkv3SBrKhU6EnxrIycOd5cdgEmmawZieIt+NAGSbsCLQniJPAflqKVcdnmhf&#10;dPK1zGw5KaeXNRoIpQXjVAQL8reVOkBk982iImimPneoDI/uBDIQ2Ew6UBuLk2/rr2boWneUODC2&#10;5QjfKq/VapBDiiU40lmEp+4ysOAX8tGWGWR90bD9vY2tpq6EHgoqcrj7J54/u4l9oUAn7nnehFBG&#10;ZcSaEhp4rAu3i1+ApnVWL40aKIVYbGR/AkeNSxFnaBlLQuxu0cmpsttSPjRXIHuMondLisoZQh0D&#10;bgNKaRlQqAnuoZDuVI9bFTUjQwxPgGZWEkg2gbrWtf5R9VSnMaORMQGWEaqXL8CpPHbwqSJz7ado&#10;w+RKhukpbRQ3hatuRI7Y8TBZVNy7yAC2xtDtFQQYeQ+OsSN1SngfAfhQRJ+5JJdSpuDD5ofzVEI5&#10;pRmRyfaQekK2mnmayO5O0OSzASYp4uDrc/xpsQBVjymCmZxotvA17Wdv/wDHxTEPkotxu8jUkkbF&#10;8FJNqkmwJ5HbRLSL2sJelDo1j4eNQrFkGYFSzJyjY8gKjbFRotqjeb3JbxBFRSS22zDeljc286WX&#10;FiMca7SEfq6h40JpFEQnYANYhPDSvbvN31g0jKm6gEX0qMJMs25QxK/KTypIXdlgLXVWvtFzYtUu&#10;PNkvMsKj2hT0bjxFFzIRlBgFiA02+N//AKLDjgFciPa8uQCAjjUlTWce5G9rI5c7na2l0NSmye2n&#10;dYnmfVkPC48qy2ORHO0W2OObhIB4x2+NLNkYzLGqlBkRm++U82rEi7RheJi75KAliPqtbhUanLln&#10;imd7xxrtkN+GvhUcM6S4+LKWEz6MzOvpHMrwpceSNcYNAUZwgJ7f1EX40FXFUXURQsDYBwdJCamO&#10;UGmzVZVSdSRGQtrqbW08alOxDkSBXgmgY7YhbUCi2SO5Lkpux2Vr7Tz3fxqExRujhfus9yHI5i9L&#10;LvSI5EQuITptHJv41ArRNjwqtpyupZvGmkaDvxEMqb9Pgb+NOGD+63DtkejbzqFYIik8YPclUklv&#10;PSm92zBdpKFdTv5XqX3AbuFfsleG7zouqK5KlSHFxrQfadrHar20J8L0+HMsW+ZNu+Q3VLgm4NNh&#10;pK7ZOOx9osVrHkxLeFY7xziWVS8a4pXcyX43HHlUjCVRGZQJMU+pmuOVSduFYZAt2i9IAX4jiaVn&#10;ifHxNtmC63cedSCMv2b9dr7bX6d3Kh7WXYqRiTdOLXYG9he16yMmSBZTIgRzt6U8D8aOO5AjyVVn&#10;UWO5fjyqZBjPCZAjQYYAO8gfUL2ppnUb4/0ZENwm86rID6iKx4Qi5MK3ZMqMW2SNcknW2lbXyO+Z&#10;3ZzJGl5ldOGmvh4VHJkY6yO4ZE7ZtJuB1eQacLVL2YBN2ijJKgPbUrx3Lwp5mJyMfH29tdoWNWfQ&#10;h/8AD517bGhaWURsInWQhFY6koSeVY4yQkscilMme+g+lXpO5O0jLKUGQAdgINkDNzSsjCyC++OT&#10;es0KlQAeLML+mjjyynHMCs8WQBdpi3DcDcVih17GQAZTLO10cA3sBepWWMrnzEDGeI7VUgWppoIW&#10;xxB9rLYPqzm1/wCNRGLHONFMFEYY6E8N16jwiQTin7bRC5uRe9xrUk0kzHL3CyHmObXqaWNwohHW&#10;LkMwPIeNQTOyuJdWiGjKBxDeFfaQY8DkAKTcLyJNCEze4EVo4nXw00Fq2SqUlWx2nU+INAtaSeSy&#10;jgBoK7WUzxIpKzbD1fDSpo1mkLK18XHAvvvzIHOsdp3MiykiTHjH3FbkD+NAduONf257hZNHO46b&#10;vHSopWXuSwqTEiW2SMRqY/8ABTTpG00UUx2dxbMzt6rtx6TSvkOixKxd8uNiWYsbiIjjblUkUoGI&#10;+fsaFomGxANNx4a0JHdZp8ZjGFAIWVDxdjzrFjZIoJSWnink6tw+k/8Am0psouBnSFhLjMnpVvmH&#10;xp8LFaLI9wglkfgUtyvUk6uBEjBWj3ak/CoZYrZLshE0UgsqsfCridexkOQ+OOII8f4ViS5p7mOR&#10;9tQRfYOI0oywCSLGDaslyyIdOIrKCzHGxpmEcZmXV7+N9RS70Lvhh+3LEQgNhowbmaWcxRuxRS0+&#10;M33VJHDXmaZCSncDHInZtzR3OmwfUfmrDeIGVGiMbhbsbefgfjReMdxl37dSd28m0TKOBqBpyDOp&#10;sspWyxOCPsEczTSMhx5cZv5vaxtKX+VOQ5UEjUw5kl0jXduJ+Ze4xvpQyJNq5LjtTlVLoSfEflpO&#10;9sykikPcd7raFbgMV500k8IlhiJMOZJYIsJF7KOdIFlLieXdPLFclY1NwpBvpypxCFy+7afHK6iI&#10;DS7LRhzMdcgRRmUtj6atwLcOFRZS48LdglJCx6nLcDa3KkJx9hkkLxZQ46G+0fCnMeWJLR73lm0J&#10;YfKOFCBBvgxh3CugIB4/GhHis8uCCrtG4IUtzvpQydnt8KeQBQDdVtoTtHwplicTRKRaS1gw41ux&#10;cdV2gN2Qemy8b/GpstIQkS27gT0rSLO5jhJ6nGth5VMJFaZCCIGGhvfRjUOPJL9pDZL8FvoTRgSV&#10;XUMFEo0XX+6nh3rJt+deBvUKZrn28SlVKDqHhw40bem+nja/91MyQPLjlLBHNiH8a41hxq0WULuE&#10;xH026HVjr/VU8mTA1yxSCRT0K4JuONQiaEiJ5SDPGbyE2Nl21AEgRCJ2TvubM1iell5cKfJyYFOA&#10;HMRxo36e4NNwGlJO8pHZvCiAAL2yL6tzNQrkwzh8Z3EIAsFB9HV8xtTmeST3vcJ7b327TxJvzqEm&#10;SeJu0UmkU7mY8gOOlLhYbazgtkGVbAMttFaosSVTLixOWMSDqPG9iONOUxTLFOTHjq+lmPDXhest&#10;RAr7E2TlrHaDrcVjjKXvQY42iMWBItzPOrwpbc944+PPpFFZY7ZTWUxqLcBp/RQw5NI4mJ2W1Dc9&#10;ahR9oES7EIFtPOj2pUaTbbevUtm5a02V3FsH2mO/Wb87VFLKkc4lQsqXuLHx86XLyI1mgl3IkYaz&#10;BvG1YsIyFkSQ3EI+RibdR/GrTKk5i1ZSdym48TWMhiXGbVoWjNiQ5tqfK9Y+IvbhyIW/3Km+7fzY&#10;mp2nylSaEl1mGodwb6VHM6sXyjaN9BuIHDTyFJiS5KxtHPtOOQLrfixYcqnwIslBC9zI59D7RUQm&#10;cERgRq1tAL8TasnFxJBPDtDzlLWIt51B2ZGaVh94PwUnhbyp/dztJKiDsTRG9ntpqfCopImh91tZ&#10;ZoHuA352/NQ2yzR9lt+ZALqbG/6enGos3sSsYg5hYWX7XIsCdWr3EUvaXKUtJNJ1SCRddLcFPOkf&#10;vomZl2k2rrH24+IZfqtQIRJcFgXcg2KkfNIL6jSkli7M2JFvaPGQ7CABbdfz8Khhjkj7043iVQTG&#10;AB6CL6vUKQx99bEz4qDaqup/U1A1Fdwdx8YNsyc5OlnUj9O1h6b1luTpIgXHXIBMjp8uysbYxyMm&#10;G5kxZtFRV5aioXxpF9xksSYF6REfC9ZMWXO0TJc7QdweQcj41jPJkCUEECG+sY8K95+3K646jYZJ&#10;AD1NxGtR5KzBsgvdoSOFje5pMnZ992DRbV0JXhYc63ZcbSO72liQWYm1rWp5pYH9nE5WVfmUHgpq&#10;RYXWFF3OncPAA6C/jT5kZEkkC7naQ30tbnxqfJMyxSR9arwLEm/TbhQ99HKEdSy7QdxPJvhWOIws&#10;bY99kijqN9Orx0qS8z5LuA0EsWhMxPP8algzI1bKnAQSym3ba3q0qIwwSSwxI8dxIAvcGhZNeBq2&#10;ZkiOePtvBEgLIzX4sv1UEw4kedgyyF9EdyONuRFqGNipZQ6mSWYFijqbH/JWReFc5nDWCCy3I9QG&#10;vCjjwD30pVXEwuWi28VA8qMsmSrnLYRzqw3SKq6X/hUzYhabHhF2mGmhGt+FD3pLLJFvi7JvZuW6&#10;juDe73i30bOf400sGIO2Y9hibqsebaXpJ4o1mSN7bGawJGtrH5ayZMpWxRlShe3HxQcAbeF/mqTd&#10;GVkRdqPKQ0BJHqYDg1AB5lghUrJqdvdY26F5r8KyXtGhgVIi6AhATqWJ5NypH7SHFWQR4xuTIHJ/&#10;UF/UKnxt8hljczTkDa0unyW/Co4ykveYnICJcMDfTuHw1s1SMzr2nYNjx8YHlYaktb1C1TKsRO1g&#10;HwT1CVj/AKgY8v8A41FGsKnGA3ZAvvZJDqDrc3FOzMyySXZt6lAwTp+2PqNCS5mmUBoMUaARki6z&#10;fjXtWsJJ+iUyE9mH5gqEAX+FTpkKmLFlERpGpsC6X6je3SwFTtHjJGISPcywttJjGhC3Gu61dzvS&#10;Y0cjlHxgCJBERoTT4+JDunRmdZ3O28Q4AiseKLIc49hvMnBGPqsKngCe6ZiFxphpY+NqyFnkeDKW&#10;wSAfOD42qfDjXZ3E3zI9gdo8CadcmR1RVJhVdRv+FSY67THMQX0ubjwNSMXkjywbKouBt53pIGO0&#10;ZIDBFbRgTYXqPDzpUxxjoQrqL8rgXpJktvQ3XcLg8qny2dFKt1R8CS30ikgjx7zKSzSrcsV8LCpM&#10;ncgWAqTE3FuegpM0QLBv6oktdSLWqWZ5kiZPujcNGa97AUJ8wdDW7gjFjYC2lcJP1fL9L/5VFO8a&#10;RNjFVOOLq8oNtfGjkTx/ybOwXA3EMjW9Vjappvuh4gDC8fpRjpd+VMGaPN7i6sT0hn589ayd7x5M&#10;igL2hcgBvnHhSSd8xCCMd5GUohcem35qkGRLJ7iMrMsFg3SODlhwtWKsscTZhIZsgm6sGBADW4Wq&#10;WRJlGek22GJRdGLeHlrR/bZioZpdzDQDe2t9w5a0zoFDft69p5IwLBT8eNQ4skvZgZi6OwsA2puD&#10;pzqVRIzAkh3BNm14n/nUCMExUVdjyDgbczRiE6xqpJSc6A7eBHxpdkh9w7dMpNjfxvTydLzIWVi3&#10;UCTxNTmfd3jrBt9O48b123gYSyOO1ka2C31050cTFjTIeI918oHaWTmv9lLl40BgiYXhSQXBFrEi&#10;pEyscjKm+5DJcWUE66CpQVk91YNDGFNmXmx0qTGinTJQ7JREF6pG5oD+FPJ7bc2TdcSLfrFs43B4&#10;VAkeEZZIlYZERN97DS+vhTyR4wnWMMWhPBQf/jUKpJIJ1cm1z20Un5fCk/b4zHOd+5Z09TM/Imli&#10;KsuYhIyFPpA5baxsrLxYzE8dkiQ6MBzPnrUc6yKqZG60aMbqPBqTGMaqI2Lb7Wc38aIeJCuXH0E6&#10;kDxFuetY8m5nlDXnjOgsPA1LlQN2naQtH3LMNqC23SospNzY7xu0qzPtVnPEKB51KMAqCq3ncqdz&#10;hiT2h4NypkiRY3bY8SIN8hB0ZT4USuyIxSpGksZ02sQetR6teVEyxQpG7NE2WR1EEfSOX40iwOsu&#10;El7zOQpWW+pXTW4NdpXljChjhOq2eRjx3E8Vodx1OaVDrEn6KqOli6831qTuZLyZUBHsbLYEtra1&#10;vGnyMkkyCVVmgBtK263pA8qLuJMXBLFVlYaqw+X+NDISPvKpKjeCVJOg/wA1TZSxpfHBeSKXQdV9&#10;APKo2zEcYOQTJ2kNgTxBtflWPHLGMWOZmdMtiCSmpCkfwpMkTAwYrmOAiwYHhcCo5lyRLNIO73E4&#10;hj4+dSyNlEyySfcx/q/MaBycfcqx7EjgGtxwY1FMsokmZ7Pi68AeduN6yHkiMOSSOzEosg0sd1R5&#10;CZJfM1h7LLe0Z8KXHMKQZGPeWWSU2LjjttU+QQcefpOPFH6bjmTap3yZHM228Ztu3N+Y0i4sbiLt&#10;2lLksI25uAKeVoRkTZJHs8lAB6ODKovyoyMxfMyCUyg622DhdLW1FSyft8u+GYiDtuPusDxsDb+N&#10;PlYSvjQxWhbcRvD8xbWt2/2TRwlQ8YuZG/NpSh4XTLc7lkPpKeVJGhbDxnULksDcMRzNe7Ze9gpL&#10;sOtiw5aVkFo2Xf8A7VQdEPnQ3KyQZUZBkUBtDw/w1j4/cQxQuzSohKuu2+hcczWOsTFxkklgxDlY&#10;kFwp8Nal+2zvmu4SOTpiGzgw49WlYkIYZGO1o0nQAGJxe4HHdWU5WVmUskyyC6TOeAsLi9Y2OscJ&#10;6Vkjd29Nh6bjh5VrM6QZV5FmUBm7vDap16fworPHNHKECZWU53du+q2GujUfcxGONWZRGT24xb0u&#10;F06iKEkX7iI45ksisBv6OAPxNPly74JkA7/Ybp3H0kj5uOtRxR5cZKgCWb9Ry51BUcqKMoyc/JYN&#10;lIuhVPIgcLUuCigxNvctbdG7HXapN9VqWVAG7xXHSGcXkBU2unK16OT+5ERIhEckMRs+g6TYcRU0&#10;mQ0jZWggNrDtjxqBHeNnZFVDFoACbWatsiRpIm1NsfpNuFMZo0imCqdkZ6fI3pJI8g5DuoMrtxDD&#10;lQy5MkPKzdsx369o+HKocSKJVyC5vOT6h4GpskmKF8PaCi8GKnivjUuW67gLd2RRZR4VM00xSSNb&#10;wpx3Hwp48nHvLkKHhmY3KipbIr9xCh3i9vMVEjgSM6h1CHcSvhpRfAQ4+8CNY9CbnQ8fOlxpyIXu&#10;AzNqFvre9TP3RLDhnYCW0I/KPCnMMccG1NxS9l6f7afEQoFyiFZ3HD8eVf7iL9TtcefjUf7hnkyR&#10;fpxlCA4ZdQbCkzf3L7seSp29sgNcDS4FqaDNLY6yxAJFCoO+3pva+tRwjHTLZICpjjG0huZa/MVK&#10;2NJJKMhRGhRRbua3QjjSM0sbzs/a9jINq6fMfhWVvyWXJBEYhHUJBf038NbVPOypiGEKPa8C2nIV&#10;j4zYoWSNe4zxas6HiTbhVg7QYjfO/UwNvO/OmgWcRRte7sSFYLwuPOoseSQGOI7IyeABNr1PhpKk&#10;kMlu46jQ6cjyqFY4ykyg96S9w3hamyDKtw4Xsn1HzpZyhELnar+JFJECEMhsGbRa99PDFNDE3t7D&#10;RC3AHnXbky4kOJGWxwBuU7/kHwFRydhkjgJOdkRnqYNqdKklSbdi4x2QxyHr2m3AU65iSDKYA47M&#10;ekJ/Gly8h27ZX20EqkLtYn5h9PnTtk5C48uOm2OWEdLMBw58b0EPci/dJGLqWO1dh1JuOZqPZkSY&#10;7hGGTNxAfhYHwNRu7riExHtmM3afXg9LkwwJFZdgjtdTpqeWtIjxvFnbt5a/TtJNrWND2SMWSPfk&#10;GRtSw4kE1CQXacN91W9G3wWmkgi7MZtaMa2tzoTZ4Lpt2kR9J04UZIdpbHBkAlOm0cqGb2ozFkBi&#10;WfVVB5lRw4UsazCaWeNhDsPSh5kg/wBFJM9mix2WCEFbJ3L9T/FTTRd2U5LSiSdkjG3tAW3Aa1IY&#10;pCqyzH2c+wEyM3q3eVGTE2o7izRPwZVN3dTybWnbaRPIyvjo3XJIhADKLaLQMKQpjxu6jHmBuv8A&#10;jPjWMs6mcM1oZID9yIDlp42p1Re67Ss0gJ2TRoh+rmb1LmRkTtONrqy9UCC+w3FR5cs8k0mwvI0Q&#10;u8bDQbj4UXkymaYyX9ueBv8APUUaBlhlcPALDqcHS1WniZc8MTkSHS4toLCosyN0l6jDHA53EbtN&#10;BTw5EImkKlEic3CFtenjSl4t0sfGJxe9x4CswRwK0b9csgGsf+GoXaELHEAhKAgNbxP1VkZOE64g&#10;iTpjfUm/ECoTBDsyICXkyBqWJ5miQDLPKbkDiTSRwD2QUamQ8HTj+NRSymSTJZz3nYWRlU26Dwpf&#10;bY7TQcRjseprDWsp4VVMaaTtvEdXBvYKP6qOPjRyRfuFici5AUxchUDHMcgRll7YuY3+i2vGlgyW&#10;WeHJPdlnjB7in6b+NJljI/mUbZHGFClYwTta/jTowkkzpXBiN+kn8w4U/wD3JTGUTZtiFuocL1H7&#10;4vLBGpVVU6jwpZlQPsJIR9QR51M7Oy5Be6QKDsseP8KUkxsmZGwLEbjGFF7kVCYYCMFEtLd7JKqm&#10;24E/+apoVaWWHKu5ESnaq8mDeC/Gh7bZulMawyKtgQLauflvTxnIQRTEQzKwuUe3+mPOndXWAqxx&#10;00+2SDYME0O80HRpo5YJB3Ims4llNr24nW9N3Y3EORIJniC3cD5ixHp1p4pVMS9vesAADrGp6XBP&#10;jan7ySjHUpIZJL7pd3DcfBTanndZJ5IFLlWBaOXwA5dNQrMiCad0WPtpfYt72ufmFZDbVZpcjtTm&#10;UhVKAadPLSmiMEWOyxscaSOzN279VtONRM0r4eRb7UjAAGLiQfzGsaNbdp+vEQE3jZb7ibanfU0j&#10;wuOxJaAroqDQHwJruFwJ+0hIiBYKOBMhOulTzSxrlwooghylsoU+Nvxplhhd8tDvdh6RH5iojA7O&#10;WW8u4WAbwBqGRZu9JJq8epK25GnyFjjQyJ2ylum3iPOkWXGtJMd8WSTrsHK1R78cCJpLjJHqIHFa&#10;fIhxWmwol6kf5SRxJqZhkdu7gHF+oeP4VFGUHbx+lXVfH6jSCLIOQgUXZr6eKir40RiSwAQm5vzo&#10;T/tgkPZS8zML7SdDx5U5cOcxn3LID024mpu8HfKYjtSXuPPdeoYMfFMc6LZwOLnjusbVEsURjkQE&#10;TEn1NUOIYxtDbo+mzMW/r41/tn47eA/vpIleWQvH0gCx7vhryrvZ6HsXaMojdYceXhSZss8kmxSb&#10;x6tEw9O4m+lQ5ixPAQwTJyFNpJC1hcLUs6ibsgn2i3O5ZADdnT++mVn93k5Kq0cqm2yRjwOtTM+z&#10;CmxlXbCuu9uNwaGTLP3Mtm2tERqFHA3qKXGyH9y6lZ1PBRyAJouZG9zuAWO2hXxvUsebAxldAYdR&#10;0k86ihESq8d90o4vfxqHIaK6E3jDjpe3KmQw9ueU3WEaW3cLUIn7kEaIRLfqbuDlz0qSK8r5CtfH&#10;iW5S3MkVjB5YzErlVhA+4viT412cRfeROtkSU7RuI1Php8KfFIiVcRjK4bQsQdVvRyliOPhTMFZU&#10;PTpx08anaCbZFGoMQk9TnmKxcoze6nXR4JNQgHAXqRJpo40t32VW6CCdVUfVWZPj46viqoUCU9aE&#10;8wNahyJ2JjlIjjlZtbDT8BU+GkiSRy27jqL3+BqKZVXLlbcrYZGqgfNSoyWxEkO1rcGN+m9Rzzqk&#10;5mjOwOd1lNQTyNsx522lkPUBz0FTZOCBPDjAndJ9JHhpQMMkbn9wurwgXZbnh5cayXyMXfa0asWF&#10;0c8CBz41CI5YxlwkO3cG1mYn0Ne2lbJ0EUSKzSvFfZOOajwp58qIY6sdmOdoaUA6AMByFOIHRMMq&#10;E27Cbg6tKi6cL1Me0VkVUSOWQkGVeAsTwvRx4u3iypIA6El1sdbhuAuKkxnxJZZGcu0HILeysGJH&#10;S1qClQDjBX7MejrIeAB5rapnkdZceSRRPhrc9TADcx8R6ttZL4se/F2pEjw2QmTgDra/HbUfuIGi&#10;wkfbJFG33e4w1YkfISaC5EhmH6c+HENO3rsLMOdSSwI8Jjbbmxu1roTcKAfI1PkRY8awRxkjHkOn&#10;Dl56ViqjmUupfHiQ3Kc/wqKSzvniS8rPqrWOgtU75J9tnEr2ccC25joLGpYMsO2abCEq3+odQS1N&#10;lGXufuEL2khI3ta3qNvltSyRZBebIucmJekKSdAbU/7cdqqo77ISLfENUKrjBkxVvLs0Zk5kmpsn&#10;DYRYuQ3a7BO57UD3ExnwF6BbbI16j2h/clich21WxPGkxkmGTBjrdGQaC/G9vCoF/b43TKRCZXDa&#10;seZFQQRL2sq7GaZ26WI1/jSPLlP7ppDHkPqQqC4uGHGpZo8jaIQTiyMl1lPC3/hWN70A4U7tLtjs&#10;Hubk8PM1K6RLJGwZVWTWwPA/GooGIhldd6OW0A8bjnU4kLvm7rR7bsG8STSF1VSihAEFr28R41ba&#10;3u9/q+TZ/fUmTiJFjGGHqU6hhzt51NL2w0kkQeEhtDc32m3M02RiiSQqLLEw2wpwEi2NuqoGhaUp&#10;MjdiByAAo1vepi5/l8pAZEc7XRl0LBax8g4zu0RKmYkKSoHSSvgL1Mjg5WPAxdZYOlzI2o567fGu&#10;923E0tjjYbPctIBrITc2YedLi97tzTp1yso3TMfUuvC1RxiQS4hLpdwXkUqPSSPlr3EbMEsEjgDd&#10;KtGTq/Kx8KtC0gkmUNi2YdtberfblUzbWydpWZN3Sd49WwKNRWRNlRpI07I0cUTEuA2h2+LVEcaT&#10;2zImyFhqSzf6chN9porC6yLbfGs33JGdR1KOFhUcuTkJBJED21hW7C4vrURbKdlhYFswL9oEa7XH&#10;AtTsnaEkoM8s6NsZo+G0jzFY7phkYWR+njFrI7AerwqeZJBAok7MkYbqAJ4eai9RYMkwlwY2DmSM&#10;dWoNxfyr+QUlzuMPdFrp4m9PHHCk00gdSkmgB+Y06TPIcqNtkCcUAvYioo5R1IyvHGx3JduGnCsx&#10;MubsSyKG7cWqOTyNRyz4+9HUlEfgwPMU2LJeKCRw8kVrEC99L+VNJhDuRbbKJRc2I1ps2OVFkgYb&#10;Ym1LX8B+NSsHKma/dC6Br8qx8l2SVHbrgB6gByavtAQI7jYCdE+NM5n3TJZO/Hpp5WqUYcndijTu&#10;O8nSdeNd+XJAlxtqwRWsxGmotX+5k43486DII8jMli6dnQ0ATn8dakjxozmHpllna+5bHqB/hQlh&#10;CNBOhfIwFbaAFFgSedNlBkmQ7TIBo0Cqbi3i1T5mH3PbygRvJIL6kcPKscGR0csRkm2ijkVp8lEO&#10;TiwP1u/zDluvRn7Rjx3fgo6QL6qDXcxVPZUhkWTU3HjTZLR7Vc2uoIS4HAGkedWyQCN0ZJJYDlRE&#10;j+1gYsQTrt8FqGGR3MIbbFYE2W/FBUqh558tZFEMg0bYtr3Gmo6qkm/bkd7KbiQbm/MTeoZsKZjk&#10;up7ot6SeQ0o48Ee98hBHI2QNpRydSK9hPtRUlvJlpq4HkaknmDyY0m5cOVTqWHNhWPEVIWVg0KOb&#10;Ix8ayjPaDKQhYoIhdWIHjalnkg7OLBtjyGjFrDxIPOowuO82O7boY2FmkS1GWzCXvW9lrbZfhfxp&#10;oceFoySTHjE+nTwPCoY8L7Usa7pe8dO4h1tWTmNk9nLX0Igtv5ED+FJFOznD37njXmfEedZDiYxh&#10;P9vG2pYeFRpFvbNd7dv5beVM2QpTHXcsihtpLLysPOl9kq5MAlV3jYWm3jXby0FRvNHKk08hlPbY&#10;siqPSG5BqOTNERMyMGZwGVgDbdYemwrGgxxPNEUcnUKjAi4K39NB8mcMImEkM4G8qTcWf6gvCky1&#10;DyliYIdvPceqRfAac6WDIn3Yk8nbOOSO4LC4Jb6SazkyIWEEZUPFCvSwXmzacdKYJGsfcgsuXuLE&#10;AahSRzqOSOZcbGiVZldR3GWQ6dTH41MOiKJVVu6bDfIw9ZFb2ZfbITGZHBXrJ1lS3ECnaCV4kZAs&#10;8j3d51P+pGDepHK9j9vRBuC6SSqvpYc71JnTvtmRg8MEw6pV4DQeAqOWeFMn3gLRwRm1mPD+FIHl&#10;lx8xZCspUelfLjWSkkUjTBrwzEEFdfUw8+NTGNveCaMKZ5R1KfLSikyibImCyRTq5JUeF+NzWTLh&#10;xnECxgzRuerbzOvjWHjzRrix2O3IItvHiaMIXfkK5/m9xO5BoB40kWJA+NI6BGiBIL87nyqUyF0z&#10;onHaUDQEcb1HkZLrI84D9FtBoLeWlSTYUbLhZCiLdKATfW9qyHxdIwlpzp6fK9Yhgx2x5GSwkU6y&#10;35i2tTJkbxMBaFFBJL+DCoYJchVgnfdOgX7kdvP8PCkgn3T4EBbsqBtJvwN9K90I1MOQGjjL9Vh8&#10;KxI442gMg2vNJ6GP1Cuy8oYKwQy3JW3j8KJxpVdotFlAuDceFNlQLvkiu8jEAgbr3JFLkZCsMWRz&#10;vlUaa6nbTCHc0e47CRdtviQKiEBeeC5Y5CMLA/UV8F8KczhEjU2ikN7OWHEqNdaGO8bMMUblljuB&#10;ITqU19Nqc5BGIxG1gwDzNGR02te2tO5Y2WMO00UhMgW1rbR41ErSOI4kEkOYo2qqC3S4B1uPKmZu&#10;2O0dwcX2oHHq3H+ylgWIkhSMWVupZXTiwY8Bzq6oIMsqX7Km3XfXT5r1M1rbwjrBCv25GXiHJ1/x&#10;VKZ4ExIEb+ZdLMGJsVW3hrSz401pdrMkoNoVjI1RQb66VFkQqFURiPGWVbuST1OlrnSlWwkWYkjn&#10;FIQLmRrD1UI8cAyygMIoDuZrerqPp/Gp0jdtpVpo1iG54yT6ZGN6XJ3xnC7XXDwjeYcv8VQ6RTyG&#10;wOQRZEU/IwHhWTATK88F3xVS4QA6ki/AVhy5ELQwOGEk6nc0htxtxFT4yKrRTH1MOsAcLVCMqcxK&#10;g2CUCxVR8KEay7ELlRPqBb6qyEmHuFAKwyIbDd9VHHlVveSkCKZyQqi3O9ZW6JJYS4iknJuVIOuy&#10;o1USrCFX26zcQPLyvSiQLPmFbAMQVII/CsmaKMdG5MgkAhbnWh7ossVjqmpvyo5qRq8LXiDPrqfK&#10;hlz45mxblDwALcqWTLjf2r7rFb6+FjztUytExmJ+w17BR5ikTHnEyuBd+ADHSxqeDJTvTbR2XjOg&#10;Y16G8PSeP8KiwyTPFFGziTFBEhLcmIPCpuyUieM/dcHrkU/LasZMtwLxWwlh4ljawf8AoqRsqHZm&#10;oUAhT9EhRfrtoayisiQQj7rY97KT4L/CoQkTLPqZZD6WHK1MisQj+tQdDbxFDCSQCNbyBXNhcedT&#10;OpUCAbmDGxPwr2+/7IO8IeF/Gsd/2/cJ7WffqC7aaVkjMcx5SdSRgAhmbXiKwfeTbcdFLwGKxddN&#10;L1FFCgizF3kTMNruDze48KkdGOJlRr29sevdN+osbeNQNiiQZCjdKTqNw4FahZC7ZclhkM9gpY6D&#10;bUszdu+Gyl0Jve+osOdTzZT+3m0eLFIIDBuajlUDHJMki3UQH/TUeFLkrOEykkASMi+n1GsvZkpK&#10;igSzMDtVyfBfK1RrDnkLDFeOaTTaeaDhSqVtC8ndSUjUuDe4b41LlZMkqZLL/LSKLBiNOIpR2m9y&#10;X1mPpI8PjUOLLAIXiF9/zMG8aghlTbjkl4Wtqfx/Go82RESFiIhs09PO1MsYlETRhoMhgV2NzYnT&#10;Sm9vllUlYI6uN7mT60vyY+VSnZNjZQID5XEILWLEC4sRQjSTaklx34yRdwdGl8N3hTyOsKZLDtxK&#10;WIsq67gNbhuNNdowygS5LB9HW/pX6eFe4xw6WjHZxggsC3Lzpp/upI69qUqPswMdL2NBExxJBLGG&#10;fMU75DtsQ+vnRUzl5ZIw8mO1gs1r7V00GlGQO6K7MDhgAJG19QSf66VcgyYiEkKCAY3VDoGtepZm&#10;sY0I9o8a70ZyLFSeNERnt46wd4xzruBJN2At6ahk1k9wAsUiD9A21RLjW/OseZo5j2ZWjlmk67g3&#10;sAt+PwqdWTuQvKI0ypRYxC+g8qvlIzxC/akjO0Mw4Mp8qyn7JnmVe4su6xjIN92vE1tmPcGcqsyr&#10;YsyjkLenSpo8WAriFlaRHUkgrxBPyg2p82TDXtZAtABooYfMv8KSTJlbNEkYD7egh+AU2tXt/wBw&#10;nMPZjvEG6hrwUWp8aPG7mQ5DrKPUoXwp8gFnkgA3SDQqB8LUJVm7mU8m3sWuxv8ANepjLJ2siIgL&#10;ARq3jQPWcYNYH5Ax/tqKRJwxmB7kSmxW3JqxZo8kvMt7R/8ASt4XqPMWZj+4Fy0iMugFtDwpZnRd&#10;2XcCSUdB3cWqLBndWx8d7dyMakHiRXajlYYu+yO9+kHibUMZJu/BDpAQPH4VGIYeyUXbICfU3jSY&#10;4iVSjFu78xvyNJ7QyoGTbkE3Cs3hUm7ICpCQUxj8xPMUr46rhhYwGU/OL67b26jTY8ZKTIjKkVyj&#10;IBreQj6qAtbeFXHnPWgZtCHbyqRVL5EbuscqxtrGbcQR46UhUpBkBniV8jqZ4xw1qE4ksbGNSsB2&#10;gCa+rgn8KfHDgqSF7UDHdY6bT4C9HDjIeSGMrLkSL0qo+QgWBNDEm2EoiKkEJLO4b5kOhFIiOryo&#10;whMjndKhbUbQb6rRhyCceOVSIZ1N3JX8oGm6pJ1xkhJVHiWZ7lmGh08aC9qJLH78HGNkJuzBuXwo&#10;mNw0MsitiRgasjW3LGSdONZRUtiSCQqkrsGUBrHZtvbW/Go4nWOAvaKZEPUzWur79LUZoE7xIbGy&#10;Ir7SSD6gOYW9SwR7HjEQjxkCm0kuu7b+cU5MqIBCI2HbteQcUv8AVUIbLMrSqqvLF6gp+Ww40riT&#10;3MSzdtMQ3DsDpex4a0+IYUiCS91QbMy8wt+YpMt5UeWcXeNBbZbxqLByZI4IXUzxudT8CfxoZSwL&#10;FDHaMsnpLDnWNK80WQ7pueM9ICp8rWv40zbHgllkLJj69rt8Ljkagych90UnRExNyAPKkiiywYzY&#10;jJOgBt8anghmG0As5LEK4U8fOjP3VDhgoh+YjxqSQzhTGw245JuxPMCg/uNO5b2t9b/Valx1DOmP&#10;1iOw6fM3r30iDt3CF1FluOVTTkx43bQbYh85HhRfHQs0P3DblbnX6q8d3pH/ABao5MUyx5NymRJ8&#10;gDcADwox5e1nhhCwvjeksfqqLJfbkSNuD43Db4Neo4sjow8mTeZyNzaeBqZWyCIowexJa5c8hWEZ&#10;5ElhAukSaMq6XDGpMnFg7WNMO2ocblHjY+NIzoVWQXjJ5ilXFZ3UqN24WO48hUDyxrvxhtWNlt/5&#10;hWRPJJ2pgd0UaDQk628rU4zIO5JkR3iZzcj83OsfuQvFEikTOh1dxwI/GpM2WcWjZUI4SFb8QBbk&#10;ayWw1MmDKBG0zrrfmB/GsMxZEIkkj7IsvoU29dRAQs8UR25DX6ZGHHaaOXPj78bI3DGXf1KeRNLl&#10;S5Pcyo2CrCwudo1BpZ8mNJtFkkSP0beFj4VKHVIcaOQTR4xBDuCfSreFNlmFe3uKD9vfRxcerX+N&#10;CFYB9ti7TKCTYnQE1DGzSz4CLcRt0kOfp4aVCmVufDhJCINCAeV9L02xbft6Skpe24MToL8a7k5T&#10;MbIh0LHcUH99QY+U5ykeP7CxtorNwB8Kyo8uNTFENssha/bJ13KOdDEimlWdIWQAqPuqOFgeGlYq&#10;upcOTjyRom0qRw6/LnUECu7PC1s6y77Ix6btzrO7kQZROkkqlgN6G1htFTYc21JiRPjQXDXX6S/J&#10;aWCOJNrJ3kxtmgkXQhmPKuck8TKzTwvpHEx/TUHnU8RM0sZYl8JdXsfTIx+NdoJIsUAIkw1P3juH&#10;qJB9GtQgmJJCnTOSSJN59O7kyippFWR44dsUI4oW+ZmA1Nr+qooY2bK7zaxut0KXv0AcONRzYspZ&#10;5JwcWMC0IY8dKnRJ5HmYoMiEjpKk9Vmt0pr8tZMMPVBAP5aJRuW5FzZvq8r0BG8nuMhwcdJjYxtw&#10;MjX8ad8qEzbpCmUxfpZz86rQw9zpCGAx8iQ/prbUW86mLI0arH24jj3CswOhf4+dRHvPi5cSlpWk&#10;F1vbRVBpYsuN4kyIy+W8Z3d1jwPlUePFIMgKveRFa6oL8786mnmljikRAQtrBtvIedRPHM00rreY&#10;NxRvCoJceJ8c7Sjzg6SNzsaMyZAUyN23gBsxHifKkMPbxHhjuGBsCV5/Gp5t4LIvckZzYn4fwon3&#10;A7fc/wBrzv8AVTwdgPPIwKSj1DyAqJI4TFLGLTEn1N42psmea+YCEWILYFBz0qJJ3XPi7X2476IW&#10;rIjjjQxRkPJIdHHkv8KjxyAY4SSpA118TWPmCyhzuhbQ6jxFTzZDt7t2uqgWUg8ax/coEAjtDtA1&#10;XztTQIpbGjbuPYcD5moxBKZQyXe4tZuYpciRlebFskcbLZApHqJHzV7d5lSfI3Nl5RUttU8F18eC&#10;XqTuiPtKixwxoLoWbQMy8QaWBgvZxmBCx3ByBxte/wAtS3ZBOdwxIZG3hFIuR57qx9qxlIkuJ5CV&#10;COx4hTWRkwKxyptqbbCztfiq/SacF0SCMBiqaAs3FZC3FaTeiKil5jYW+4OUZ42Fd14RJnmYSlXO&#10;2URg8SfCjBjpukDjIypPUUAt6L/D013dl4Z0ZnzZLEIBqCF+W9SO4ZJYmWRYblY3iB9QHE7hUsMc&#10;itLOUjjgjBKKCPlf5TUhZpMX7e1llBkDv8zDje1JHHaeIXlBmNgzH0ENyN6lk2mbIeMNlSgbDEBo&#10;e2efTREEcz4qoZcB7gFW5tc8eOl6iLEoZP0Y1Nw8w1LyadPCg8xBlYBMiVE/QddAF0PqppMdJTPG&#10;C+W0nSdTcED+6oZIGGTmz7kkhkFwL87n4VDG0TrLE1swX9VuS1khcclJABAZCd0Y8Reoo8WYzxEq&#10;5RhZTJfhasj35GLLt3JGguC1tBWMZXbORY9rQnTYxtZRwpiYC3t7SvC50C8RWTlRqkaR9bRg20P0&#10;1DGsIR479yUcXv40MxUvFG4G82I3A8LVI6IGlI3MFsAANOdSS95YnhAdA3zEHgKb9xkl2LI4ilKG&#10;zW4HprtRySNgbgxU6HzNq7iRd7GBOyKTiQRTLj7laW67EvqDrtr9NvV2+B9X0/Gmx8Nn9o4DSK41&#10;3/HwqFsjHUwxJsMcfTu8CandpDHIp+xFa+4HlfyoFt7Y8Z2qddqk8hUQKInaXYCotfzNI+bC/YkU&#10;sANC3gaOPFukhjJkEQ12jxNDIaYMkbdtImPUB5DwqNcGQx7V3l5tLOuulHPlsyO+wvcasNOHhpSu&#10;6pCCFQ7R0gfUalTIneeJEtBImt25D4UE27sbG1uAOknxP41BDjzLK8y3J4BT4Gmxcq7QElWAb7av&#10;wDmpExISzpERlyuLqyn50BPxpsYZTy40SB8fauncN7gm1IirNPlSRkiNdFVxzF7C1Y8UeIRKzMBP&#10;w7hF7j8K7OPI2+ZdmZGw4MNLCkhlH3seMMgJAsg4a/hTZWZB32y1CY8psLEaCwFS4r/b7oHdTQ3B&#10;4a1BF+4MJ4Io+kQ6Gx4XP4V7b/8AhlcuotqCeF2pYc92igde5ZDuF+WgqNs2JxA4LADQsORrvs6s&#10;vXfGY7SPp6tOqsZMgoy41xkwk6KrC67j85qOLKYY8crEwZcY69o0VR/iomXfD7WQ91WF+6H108Dz&#10;pcRWIxpleUNBd5SDqFkOvjQkgZJ7WXKZwe62822i/PWswSQyxYEihCW1kVraa3JtUTtkiCGSELMW&#10;szkA8Vt6alWEbRDL9yUXEjxk3vs8r1HjCaTZLHfFkQ2kYcW7hP8A6aaVpmix4iYYcoaySNexEmnp&#10;FDHXHjlxHXZDCDtCyWJLm44VHvVpMojURgKYo00Y+BvSzBHx4Mc7YMhz17nFuoN8mtSog706qQIt&#10;5UFzqZl186bIyJgzHGKCP9MgA+PzVDNFMq4kaqcxILKyW8POnSMnJZ0DvBKd7PHyVDypv0kRounc&#10;NyIoNwp/PUWRI0cTSZClFZLDTTcT4U0GMhabJcySzqB23C63TXS2lSyFRnSwlZJsi4UbBxj2/hSw&#10;BRBiZrh4Q2oXhbq5Ci6RrHFh2iyJYGsXBtcjx0qaDGh7wm2pjPIbMhqPEeFIpcfpkkU3LE8yaiw5&#10;snu4iEMWj1C7uNqeREGRCtwgk5g8CajGXGRG1nKDiUPhUpd3xoCpbH3C5bwFRyyJtSYXjbxqD2Ub&#10;nPjJd3GosPAVk5JUNFkHZNKwF93lUbFAsjr0B7EENpWXgBYS+0SvITqBx6TSvjYpWOFAZ0U6MAbk&#10;tUsmLGIIMgCMra6gc7GkVnXKiSzEKekg/LU5TFVxMCscRudl/C1SZcZV/artIlN9D4A0WjybNOxW&#10;bGGmmupqXFlhCmYBtzjqUcttMMSNe9ImyZS9j0n11BEo9zFOPu5LEASlRdQPArQzpS+FOj9sy8VL&#10;C4uy/SPE0IwfczWaV3c7AFY8F4jU0Io45A7OkiBR3N7cWCub8BUWSsUk6XcmDIsEVTpe/lSQZM2x&#10;oDfHyIgS0hb/AE1J8AbU8TSXySv8uki2dCutjyY31q0k8KgmwyANd507e2+nxpZ8mK0mKoiypme5&#10;O6xDqBxUVHIrLNO6MAq9Pe5dVuFqlllxQhgXZ27kRPGDrp823WoZYpAEjuyzSL90IflsbdHnUhRG&#10;MEcgmnxkI2gHXcG0PHqteoZu6e1A2+LJcXW5NjD+ZrUhIZMN5HeZ5x0E2uAFOq68NKx9heOZQzY8&#10;bn7U2t7X+m3jWyZ5C7R9yOAHZGvJ0FuVTzYMLQozFZyxv0n0hP48RU8CLJkwtGskgttMcnEMb/Co&#10;5sjDkkmUBctr2WQMLILCoYjjPDkJJeYK3UQx0Vf41kqsM4ylbdHGeq0dhcsdainXIhyHjg3EONqj&#10;8unzVLE8aD3DD7x4xXOpX4VPiwFcw5A7azNqeF7gnwoSuI4jiEQmNdHJ01NNO7SMrdDSkmx/KTTy&#10;NKVyFYBIbaEeN6igxYFSWND3GvbfbnRS7BL6jXbf+q9AQbMQxxWYglQ1uPC3GnEKgmNd7XNrAVEY&#10;9/uST3r+m3K1Y2WVSQSXMcZ1vy1FZMLwKjzm7bhYpz6aiP7dFIs0Sbpb8dw4kXr9VvX3f8/1fGmx&#10;ymwZijpIBLA6C3hxpcVoQJMVNVUAHb4k31qJ0kY5DE92O2gXyNdnFaQYb2cLILXbmRekVVb3W49x&#10;iekrysKGU0oZcdgqRubniDoPCt4kGO8/Q7r0qBbnU8c95SoKwvGdNw5/CpzLA0x2gJIvpRjzNNjT&#10;TJEQncuWup+HnQzHCLHDaKy6H+FShoVlMi7VLfKfEVEkjmDFyzq5PSQOZFT4yRe5ldrQTrxFuYFT&#10;YwsqTdMqsNdNPwoQZGSJLBW95y2rr2io4isiHJkjx48tBKiRjcGPBVHhehDLL7fJxVAxoVA3vv5A&#10;jjTtDK+OMS1saVusyN6imvnXtQ0M0uYm8TsdYyNbfGicnuTIoZWMZJbTTiPlpe93Gw4jd9tzsU+H&#10;hUkpT3MZBVBMbm3InzpYjIsIa53twFqmw8fa8f6knDgvME+NqlkMqho9oWNj1NfQBb0JciJ8nJxm&#10;CNGx3RBGHSBXswVdEUsmNMu1u65JKgnwFFsdbGFW7S33SFzoRJc9X5aRRGgxnAOTHI1zERrcG9gL&#10;+FMzZndgDbpMeUbgzHQFdNQtRwft0i5BklaSSMAIQo1tuPKsnHDpDjSL332jfssdFvy4VBIFaTIy&#10;AXlaRro0Q5gX9QHpqUxTHHjyAogEq7iyH1N+XbekyTlFGlRojlWUiUjgqryp4cycRTNGBKES/bUe&#10;k7hwvUkWTBDMkCo5kuUG3xAN6k2l5jM3bkeIDYIgCdqn6xekx4mlyjMCobdteNF4xgm341tlfdLI&#10;hurG4MIJARRw7lHuFwuOms6dLQpyjccb/hUULoZEj2Mig7pRwt/k+qi/Zx1y3/WjJsNl7WHImpYI&#10;3eFAS+0aPtA1KuflqNISkuLJHthnayqJF16h81RRzRgvK/ZycdgQbm/UCdFBtTSZEjrBFIYsWONy&#10;21t3pNvlqeON4EiidT24vU5Ycj8TUkeTKsbQRh0jdr3U8l/hSzw45x8VgFAB6WYcaVIkjQYaFmcG&#10;zMP+BSmxJkNlJv1Em3E1LhTQJ3iQ3dvcqPKoguOFWEkPkAeonkxqU5Urh1S0A9Vz4a8qhxywZlG2&#10;K9gABrx/Cpu7kBXxztjgJvu1120mSkftrr21eMEBrcdahTHMp3WE4a+zuHQW5VLj5SyNnjaISDuA&#10;XwoKAMJUjO4trucUyxMwMg2sqX6h4WFJgx3dQS6xaDUcdTUqzQiVipVQTbY3jUGXDOplcHpGrL/i&#10;Fe8YXidype+pa/h8aWDtBZ2kBOSTwUngaMKyLlSRWO8npKrY2rImWCF5UsuSqA3ZG5AcvxpcSMpF&#10;JknuR47m4hVdQUI5kiocSUd2bKiIyGTpLaWXjwHGhjtvUKo3woha0iHpUseRtUSzXXIcBsaHHItE&#10;Ro+6/O1fqO4nZ4oxOx2ovzbgOGo50Y4F3YULLEHJvIj31eMC5bjpUk0jPPj4ILQAqVlckatfS9uF&#10;EbIsyKJu/IbneWe/TbW7CoNl5O+oT2jLqYz6jfiNt+dCAQsY0k7UjRjpEb+lVbQ7tRTQSK0KbmTH&#10;diHfaf8AT2/D5qAhPex1P3Uc7J1jXQoSbdOldvIAgwUcNAU6wSTcJJ4qKmyJJYzgvIECAHaDb1oN&#10;RcGu4mT3N9jkRTJa0QOjKvi1TBwhx8aQyxO103KBrGnC1KvabIlyUEkS3s0EQIuoJrH7KNMkV1jw&#10;XBQbQNHZjpxHTekZ8iWSCb7WSyaBWv0xkjwJp45ZnhTHP83k79262sen8KbvvEJj/MJks15GA4L5&#10;Uz4wdctFJzJ2YXZDwFjUTKj+1CjuKT1E25Vh4rJF2C5lhDG91NzaQ08cG2KQu23a1lW30mmnyIDk&#10;RISkl+G//FTYmObx3MvauAot8ahvG8OOFtPY3Yt4igz7zjBj6TZyvLhUmLHpis+9VIu3lrUKLCsZ&#10;iFmkHzHzp8gTKpVgnauQxB/sp2aRhkhgEjt0leZvUsxmEcsRBjj5seOlHJlmZs/eLKRoVHA8Knzz&#10;kLHMLIyL0synw/8ApjK8kiSg7Z5mO5VUcNtTtjSPMEB3zA2LJ4minbJySwKy36dvhaosbKZT2VHb&#10;C2sA3n+FNj9tTuYP3fmFuVbrHbw3W0v4XqPGeWMGQBu5e6gHxoT5Sl8Le0e+M6lhoLeWlTdvIKNI&#10;+04pA6k5En4VGuIr9QUFX1Jc+FPBkyDGZFJJbUXHAUgRX91uO8/KV5WFYsrH3SFiBhgksAOOnKhm&#10;Y8ZgiaTbCdLKTpt1rK3GIzpGWlMhuCG1086Rsftzon350kXaVI+UHnWOryQQRsHmjI4j8p/jUeVm&#10;SNIZkJgMbXdXXhuqaN4e/kZAA3OCXB8VqXCinVYWUSSSSrZu4vFBw8KmzsaNIVjQJNstYD4GslYp&#10;BHGE3SoxtvHleoAC2XE6gvGo2ncflHCp8eaNo53bbjqTYISfnpWkdN0bCCSLHNnKAXLDWoYVK2hy&#10;CIYpV2llHHc1PPDI0bd+06gntJY2VrniOFSOwjyQs6EyHRmYgBQvlWQ0+OjgSM8uMmkik6hiQfQK&#10;E3ebJxEsqXF2aVtCrjiyi9d+6taI+ymttVT8ylf4UI5cYe+jJDIDtJD69wsPjwqWDcvZkYH3I0aT&#10;XWMjl4bqbClhbEG77UoJZrkD7YOosb0xkcvkRKFna4YY6HWwB4g1IHIfByWMUUh1kB5FU5bjTCQy&#10;40fVFlzE3Zz8g2m5HGkTHlOQZoRFM8qaRgnjpajjmKRpMTpaPHuilSNJOV2NRY2OjgtftPKLFU+d&#10;geO4Xq0siPFj6YjSIQzA6mS/9F6KS3WKdg8ckALlyvHfYW/CpprJ7XIQAZCNskWNB4W8akhW8hii&#10;WzSDcpVjx3fAdVHHZlAGwsg47SdOz4k1LGE2b3CKHsAsS67wPqo45EhxI07uRORteQDVSBYcxyqK&#10;ZnixIch7mPZ1KFBsxB+qkZ8kqZC5kkKWW4Om3TnUeRMGOO77e7xJAOtr+VGLFMkuJEd6RsCbeJIo&#10;duNUeWyrGmi6UuLOdMYlVXTpPxHGn91KyLtJVh1EtyBver9Qw2fXhtLj+moo0h2SpfuS39d6RcWN&#10;2yowWyDfp28iKTJyI2bC3bXdON/6+NQo+UwhEpAx7XKR69V6yoIslRiRHuIrizP4WqTJikVZMcb7&#10;ubk8tL8aklkZjmu9xp0kHjeoMuCdTOSbx2uU+NR5gnHdmZrqps6nmTajjbV2F95e3Vf41IrI5y2Y&#10;CEj02PjXZnBjIILITewPO3CpDiFpsdACZCOF/GsftZDOhAaV41O5DxIAHGoooJYkkdTIZtD3QPSr&#10;qOBoSbneXGBlkHb2k3uHUE+HlXeKe8xmN9OmaMm21OXM0qSO2TmMt0xUsAqD6vzL4/NWVLHC0eZ2&#10;wZGLBrlj6gb8eNDHV0ki2sJwRtmbcL3N6TKgxh3TFd2IFo1X0kD6q7Mc8jZRjEsCsqqp+oNpTJtk&#10;jydvfkGwKO6LAAE6WNNE6e3lJWQpfdcEdXXwFz8tKZoHlaVmWLGB2oqjVWc/WKcGQMgTazQg93uK&#10;NSCdL1jPkRNkS9m8221lW9wxA9X+GspsWxl3gKGBBMZA3EIbVHiuHbHxQcgvJYqwNxtIqOWFGbIy&#10;CXQWDBIl4baCxspj2boQBujadgd25vGsbJlkJiF8aZS9iHJsSCLdFSxy5DSIr9josqqNCh3cfDdU&#10;mIZlGVvCjHTSJgovu3WqKKaYQNFJ2QoBswvYuzcG21A4CRYcT9k5aEHcw13W+NNO+yWWdwsU6Had&#10;icmTztSNM0RGZZZjGvXCE8OOtJNDCBh47dppr2aTUcRyqT/+BjEYkhSQ3LfCxoX3Lhytw0sWH9PK&#10;vdGSOJoAIREnSzDx0pNyhpFAlCjrFvO1LnTRgQzvptNgbcRblwp3XFLY7LtjiY6hvGnwnGxCwdlZ&#10;bNf8ax9sbRooAyWGpPiRU+Niwd8TaY7Po6gC96mjn3jIHTAq8N97WajFMtpFsWUG+h140spxtuMB&#10;ZoVOpNuN69B/Uvx/0/p+PnRykEMBxkDCM+l7XqXOV1jSV9jxobHXlb6amaSQrMtuzGBo3jemcxrN&#10;uUrtfUC/OpI3i3TOR25r+kDjpXtd32N2/bb5vjVitvIi39dQrEjptH3txupbxA4UpwbSI4CDvjS7&#10;aGsiOWHuS7gIslCdqNx0NQTmb3Mr9U8bciORNPkxmPD7al40YXUkC1hw1qLIjFsjKBePt2JIOpFq&#10;RTM5nLsZsdtAp8fjRlyZgcfaCJY+rrbgpBvUeO27vYoLyR6bVja9jf5uFY8yYzQY8gCkjqLkHVh5&#10;1PjYcBmaQgwyvpIm3U8fOpJpGkP7gq2xxGo1K3BBHCo4JQkUUsjOMmQWJcXJBNR40qvj7Q3fnS57&#10;lvSdv01j5OSyJjseysi2uFHMrT5N2d8V1jgykAVNotqfOjHNIrx2GUWnFnlPNL1kboBE5UTJLG9j&#10;FEeIXxNPjROuQrMUxMeUbWG4XMha1+ZppbLkPChhzICNqLbgR9RoZLJLIqKkUcp6NjqdRt0/81Sk&#10;SyYqSBFaFye5KD4E1kvHsWQFRAigaBdAXvzNTQSDsxGPdlIHvuPG6n5fwqIpvl7shWeINeZyPQRr&#10;pa2tTSJ3VMijHZTxWS9vTytfqamjREfAUiIvI27bK3qe+raXp0kePJ7SrBGq33S7rdXE7mFNjvDI&#10;MbHfcMgAiQSEXAJozSRplgzF5Ua5ksBa7Dhakyhlfy+0IIokszKTfap+bafCl7chIiTfNPEbSH6E&#10;Zba2roUvPPEzSPM9igH0D5b+FQmKWQ4qwFZDKNt/yoba1jsm+HGiciWF7GS76KR5UuNI0Q3uYljt&#10;ulMchvuvwv41FDjZAl7G5HhkXaqqBoHI4k/LUTN20kYHY2RbfHYemw4Bvl1oxOHy8dg0zZK3Vg/D&#10;YL8qhXMVlyIbKY91nnjbgq2IoMi93MAdWxZ7ARxjh1AamsfdOriNmC44HUnHiahUzLMigSqqm6A+&#10;BFEysME5a9TWG3ZamjQE5SSdM6my7B4VDl5EImhlBKKx9WnE8afJbGE2OtwwPpUtw18qWFd2x26E&#10;12ljppfSjHnRFlQEPGp5kaG9S9iQRbULMS226/TfnSkRyyrE+/KRTaPZy0v6qfMxWRY5maJYG6nV&#10;akyQV2REKVJ6iT4CsdtzTxEXyEttIPgOFXKsMYvcqD1BL8L0e3uGOWFr+rbzp0hm7WPtusso1Nhw&#10;5UmNBjlszeW7oPFRraxppZFu8YAfYtgoXTW1Y+Us4ycgjdIj67SNLGpIIpFi90SZF4L41pIqtFuB&#10;F/WOBVKTbtw5seXaIVAMpB13HlUGNlyNOZXLRSfpsgB4Na17mpnZPcMpD5Lqdmwp6QnJiPjUx75X&#10;Kl+401t1z8qK1vAWoTuA8E8SpksgY9tl1Av41AuuUZG3nN9LAJqI7ga+YpdiJMsjPFPc7RH4BuN6&#10;nd+7MuxRdjdxGNGKtytQcdyHHS7NLkWbeG0TncCsiBoRIECAtjmx3+oGza9PhWTFvkZpwkkZZtpa&#10;2jILWs2lJjRzyRdXcECkkAH1IzDUM3+KguPjsO+DJKjtZkRD6UPjf5ajy5NyMbsZtbMLaREDy1qC&#10;NiYseQ91skXO5b3EZGvTQDGaDMctYLdUKfKADwDAUy5UKwY5kJUI4WPdHoeFjcmo81IYWEhOPFA2&#10;h0vZm/hV8g71eA3F+2ncThbXq41G00ftMeNAssyMH3SHgdKx8PtzSQopYRWszS8Qf8HGuzEqJk5X&#10;TLEwISIoDqunqqWHFZQO6imOTV2e4Bs30mpJUiiimxVV2RT0WA4+dZWTNGXDsArK21FkbS5W/mKm&#10;x8u8+XZVx5Fa6rflrQTLkYPHIv8AI82VuJHxrJbHi7aQjeY5DZlXw1pWwJWvJGEnMgvYnkL0sOVI&#10;ZsZRuPaJtcjl/bTSrKwyFk+1Fb5L6G/jTZMu51BVZZraKPwqdMN+7jyqEaRl8eVSSQyCNoF33LbT&#10;+FQmLf7j/wDiGY6XPMUFEoyh0sXFzu/LzoDauGjkAg8FsOJ4ca/3Kfq9vn6fr+FSmWYRFF3Rgi+5&#10;vCpJ1S8cVu41+F6LFm91u0S3TtqSIwhpXIKzc1A5Cp0WINHLYPIRfb8DyqLHih/my/6t/UDwFOkq&#10;754Fs4FhZRWEpVRFE1oWdbKb6dR51lDLexFzGYR0Fzy+FFGyLbZARi2434tepMmCE5WHGgVzJptd&#10;udJcx+2SWwHz7jzPlrVsWUzNGAVliBIG7lzovkQ+5aWULloyndEfM+fGslMf7s4S0GwfZ7fO9zYu&#10;OFZMixTxSxRJ0u5uSfEXO4UJYVnjGKo7QILqJjpqDwvTSiRl/c2kIOMo2vYjVr8hUC95yMWJ2kMK&#10;2kjbhZjrfnS4+VIixShsiKXV28dtuV70cqSZFn7AEUQAZnjPgBzFPkZGNCirABFCWsWP1gfVQtlG&#10;VSF3Quv2yx0JIt8tKjPHLhK5liyXuxKprsP0pQdMdvfSSdyOA3ETRAefKpppg2MZJNkJQXjVvmBt&#10;rpapGeYrJisqnJj0i2LqCVv1GngzWMM5cu2Ubhdo0UbOVxSSZAM8rEMZ0NpIol4Dbxua7S4idpt0&#10;YmnJDOBrdxxqRXxw0kid6XHWzqxHSNrfhUM00G/LhTcIYBbYn5/hXchBxpo2aSbNc3Xa17Ag8dKw&#10;2h7Tdolpb3A3HW7g8d1NNlJGi5ZZYZVPokXQbR520qeKPIYbWQzY8nVI7aHeOe21PIHeTvRosdo9&#10;qSAXuDpwW/Go48e08qSk47pbt4+3iL/NoanVMm8zyLLCwTb3GNgdeFuVS4fYPa6Z8ohryW57Tfn4&#10;VHFtftx72T3C/bWJvSfjSNnrHJLGC0Kk7mmVtBcnhtvUeHlSKswU2kUX7YbVNreNMksgMq2ky491&#10;zkA+nbfUGnzZYYSlmeJ5OpyL6KbDTbT5Rl9zgwqBJCD2+thbQc63lpDnBwI2JJUJfpAPjWSuVjPP&#10;P2924Nql/nJvUZx8dg0KfzMg1DfmNY6xyo75HFeGwn6qnjy8m0mOu2O53BiPlBqBDGkIjARnXnr6&#10;jRjmlefEQHY6eJ8BXtnnMONI15Dy04E0mP3N8GOxEDAW08agylmE05bdJC2u23DcTxqeJsdJcyUC&#10;eN426EXS41/4amyMtjiQ5Mf2xF6XK8ARST9wNNvs+Pb5R51JkQY/bhW25V1VfifOo5llVpJGK9ka&#10;sLc6iWCExMq7ZNbl28aRYY/axttVtxuAebGjG792FGAZ05rztUkmAJO2nUrC+5V8SaymhlCIEvOC&#10;dWBvwrJWOJWhFmlkPqX4UsKiNBioW3eksPPzp5pNhgkO21i0m5dRYCoikETNkbjEVJDwk/NI3KlM&#10;kseRNCdpyJLWWRSPti1t26o0jQNmFzJsAtHCHGqvrWQ8RltCpk2Oo2GRj1EeIqJ4TGkKIJnjQFxJ&#10;INbG3wqWOaQKxX3MMUJG1b6G541jZMbMP2+JCQFU7iQNGkHhTxOjvNMglZCSTJzMaW0A/LQjEIna&#10;BDMAJbBFv0rbmVtWNNj3ifJmUqG03W43YcrVKsoEfYcyFDqqqR61YjXnQEDSRzzMHs1t+TrxQn09&#10;NY0hhdZO8yhGYiUm3Em9toOp+Wo5mVpJFVktCdw7rH0t+FAlESSXqXElN12rptB5MTQeVDlZaMhl&#10;ANliU/JYeq171I0cCzwSSbMUsbKkv+E+B50zt2T+6yTFdTogtrp5qKldWWJHDL2petQVJv2z+aox&#10;mYwl70Y240TdJ00Y62uKWV5XT9yhbtqgAAWMcvjUWFHAzwx2yHjcje177uq/nRVJBDjZb/fi27mi&#10;AGg3eZFZM0gWQMTFGkhKyC/B7GsSeSIJiN0SxRv1OV+ZhpT7RFFj5E21JnN5I7cP6vGnlnlkkhhJ&#10;L5UfVqvpN9dKnzGbcqECVidpI5dI8qx8iTHQ4uO+yQqbPJfxqTLQpGkcgMeI3ErfhWRO7rjMBujh&#10;UaMfAVHeQdnKG/tqb8PqFRgupxch9xQW33Xx8OFL7WF0ilsIlbix52JqOF4FhkgGx7cWPiagytFW&#10;Q7oSCCbrrqKEuYSyuby7NDa1tBXCT9X/APtf/Koo1hCyoSXmvq96j7WR3O6t5YxcBSOR8amV4RI0&#10;i2jcn0HxplKN7rdcSX6dvwowsGjhyAH2kDqA51K8ZC9ld7XNj+FbFm7byA3kdiLjnc1HjTSH20T8&#10;FANhexI8a7kSd/HUkRiQWDAj4cqtkSdiJtzbgL2PEAU8iBvbhtrN8t+VxUMascYbD3pX1BceFZAU&#10;/YtZ33bdp12vrUKmYMTuvNELl3A0MoI00qLE77uMbe0si/bBB4gEcweNQ7WE2VlODEX/AFY0Q6XH&#10;Ai1ZOMxeS7CaWf8ATHTbSw8DTpLk9rKyOuRnsbRA9IVxazbazWxIJFDpuSVmK2Uerj6rmmycYHCj&#10;aMRqGG7uknq23500pyJFEVl7Vtz7WHG/03oRSzRyx5MZ2yv1GEXuBrzNStHtGRJaBlVPt9sGwe/K&#10;96kSRztUfzEqn7cisDZFvwalVJ0aSWNlj7h2tAq8ACOLVj47K2HtRrtbeJGfQG3DqqWHakSwzAyM&#10;TtkuTcXA0263qQwSxy5LKseVJIRtvxXZUmRPLMxKrG08K7Qsqn0kD1WqV5c7dHkrtUyKS3C263AD&#10;ztUcPUoyIjGMrf0FxqLa/wAKyIVDJnICcidmsXi4BQPhwomTvPBNAq4zW2Aldeoc+XGsbLljE4Vd&#10;2b22sCg9IK35UIYWiTGkJyFjJtJGoPAmkx4pjpGTBkMl5JWcek7v66mGOjJlY0YiijcgyBj6tq/N&#10;TLFC8sZhuhT7YWQXDG2hvSLM12KdtZJ+lomAv0qBreoUmlSOOd235CEmUKL6N+U0sbB5pHvtSSyx&#10;yYy/261vMzqroWMSi/bfknwqGzGXLdSRGelY3XUXPOow00SyuxlnkKaI6C20eRrKXJleE5BBCqvS&#10;wJ1NjwFTy9uIxwwjakg2bwRxA8anwrRr3YxM+4i+0fSafvSzL3EIUx3Znt8p43FNJ7ntI7iOaBfW&#10;V5m1ZEuK27GgsbubMQfAU+RhxH22OFaZHbUnn/Gu5JGYcVjrHHxGnL8anCwMzb7xz/Ql9A1GQy/z&#10;Aawhtpt8b1jwyqDBAflFmIPHWnnxccyY0PWY31studRNhSAz5O5mgjO3t/lv4VjwLvxwt45ZJSSg&#10;ccQutqjhjw1naNWjYKf1G5P/AEU2LJMceGRts9+At4/1V3IHDNGx2SW0IGl7UZoLHJW8pJsB5/10&#10;87gnex3Pbp3H+iscY2KS8QvMnqDkak28Klkh+wJtGjThbwoqUb3W7pe/Ts8LVOXmaOQAduIcJPjU&#10;KojCcH77k6Eflof9ulMK7Ttkm5adQN6WWYhGeFjlvEwG6MX22FESwKjtJH2oVBuVB6Tp8xFHKjKx&#10;wyOFyMVjcgILbnqZXlE024pDAb9oIpvuFuI+NH2TyiWSUBAFtDu4Py1qR5sSJlWRUd4nIJLADy8e&#10;qhjSuWVYisgfRGUnTt/UV9NNEZHbstsw4NFm3ONCTzU3rtrBAIiD3rnaVmYcDb1XvRgVGE7ERdmS&#10;7NGfmkUeHzaVHPvWSVYzFFv176m17AcLGk9xBthK6ww37sRXgxPyrUSJlhSF2doDuXLa33edO8im&#10;KWe5gSNiFjdBbdIPE0uGAXySoXc8Zva/W99P4iu1gyDuxTXEK3AZV9RZ/OvdpMse/d3MRgWsRo23&#10;lvNqhik4ixhiQ3ll3cnJt1A+dTwuqRxYrl2Eh3OEb5VHC9XgllEc24TsyktGo9O08tamZkVVRzKu&#10;RJpLKpPLxqGNoicqfrinVyXKfRUkWPMGRAJMuJxtdZBawX+FSZ+S0cksIC9mUWLA6aDy+FTQNtlw&#10;mZZJ8qIXMYOoUcaRyqR44nO3NfViBwVk8+FNLPkLj42WCwEWqts9III51kZTuiNEq7ox07rcLCji&#10;pHty7l+67FVCjlt8ajmxccu8cZXI7nUtzpfThUDLKZN+uSgFimuoFZBSVo41F8dWFyx8DUPZ3963&#10;393C/wCWliWQAYil49x22A8D40ZHJZm1LHiajiMiylwCuw3A3HhUv7e8StLIVNx1MDyCmv0X9Wz0&#10;n1eHxq2RjiRmTSN9fVz0vU0qbdsA3OCbG3lUYRWGSCe6xPSRytUUaQ7ZI792Ua77+NbMjJ7axodj&#10;Pra3BRXuto7O7Zuvrf4VMJkZpSPsEHQHzpo3j/mHZdk99FXS9xSwwNHkJ+3r3FYWC2I1+Jp4HRIx&#10;mOHMzqRtvzX8tOG3TYEcoEpQ2jYishI4FVJWBjZtWjA5CkRgcqMOp3qhAXedCfq21kvkM8iyyIVW&#10;HRwoFrm3CogBG+PCxlXDl0kAbQBjrfjTRv2AxfokDWZANQoNDEkkkWd8fqlKghVGhv4mlyhFCJkj&#10;PtwWNwY76sp11Fft4yUdxMrM0cRtctwAAtTQAtOMSRZEZtI41J1DD5ttZatOY2eRWkZo90YQAFdT&#10;w/jQig7U8sjGaUxrtZQulteRqTYiYePkII1AW4kdbjaDpY1D+3wwESQNvyoiwKswsb1lHZAMaVQB&#10;P8iMBwH5qU+8Y48oAy5it+0y+hQTwvQmnjQuWVfZq3XItjZ76VlJiIIshXvMk3pVVJ2hTwJFSSLP&#10;2DHGGZWG6OSRhwXlewopPLMMyWNo3Upe99VVRauziQMkUkNysxuV28SlydtYzZMUkWSEJM+3e0tx&#10;0iwpY965D5CFViPUU3H02+Vq2JDfKmjCnFiO3tyJrdxcXp5c7tyq0oSfHA2ynaLePCseRGTIfss0&#10;cUnR2l5a21NBhsjRprnPaxZX8L+Hy1C2RlSS3kZXgQlWsToy8NGNNNI6qd158iQBpIVI6Utwat/a&#10;DnHYme5s0wa+3aKeGeJ41xn3PMW644W1CKOelbTEFxcFgGJ6JnRvKp0EMiuzKMZWJW3C4e/jRhZU&#10;xoztBCncqgjjUgfL708LLFiqAAHU251Gc5WyM2JrTRsQUKW6bHhT4sECmQsZRIW6lQfJc8uVY8TZ&#10;C46QBhHKVBtcag+ND9xR45CJGQKdSb36redRZOZGxxZixGzS51OlqOQso2mTaMe/WVvpe3lRzsXG&#10;EUDDtAEbl3HT+JqXEe8Sy2MkZAufCky0xkWDF2pKAfWdOIr3kcaxxzSdtIkOobhwqPFCrhMiWydz&#10;dMlrGzW+qpciMe2kOuLCgI7hGnQdKhw++JAx3PCRYxyE2sx+JpcdBHFPhR37iG1xbjfxpncucwvc&#10;H5Sp4386ZVaOUzxakdQAP9tKiGzMQo1tx01NHAmkAgVwzhbEa63B/soLhZBjjboWdtLAjW9T4uxJ&#10;Tv0yRx08KY5Ks6FTsCGx3cqGW8Xcxo3Ak10PlUzyxMsTg9mND6W5VHM6ERuehyOkkUuRlRiDKRlE&#10;qcDJGeG0XotFM+NiaS4nd6i7ryUm5/y1HE0bnInlBzyw2EbuCbxptapk0hx8UtFFHFrIS9rC+u4C&#10;pcfHgWOXH2NCFcEAsDc68b600k5KPDMWxxtBBkN927+Joy504WcgBItoYCNyLstuBFb5i6iJg3fe&#10;4nnQjp28DoaEG3dPBI0nayAVPbPB2bW7gUs0eR3tm72UkagyO5B3K4tbaOFe0kZJS3358ldWisdV&#10;18T4U7mGS2ZGFx1RgO4F5sTwBFSy41seEsDmYyAB41TQlD9WlNHG0xbLXeSvWZFPBTp03vW5Qyxy&#10;J2mtbuQMo9N/O+tDB3J7ZIryuBseTW1gfqB42qLCSTt5aTdyCI2ICG5uXtqdtTSwsoiyn7eRI3U8&#10;DC93uOGvCsWSGTHZ1YrYn17Pnf41kTECVMpH70EFrx7dLm59NY8nt5MuH2527yCI2PzClkmQrPIw&#10;jxZWaxibXqKn5alyzPG8kEoBN7lm0O4D8a72UizS5pDCSPV4gvqO0eVSx75JMBgbqp2ljyuNKkXM&#10;LwuU34yDUMT420rGlcJlLOCDDe2wnQbjQJWFJMOTVlN3YtqPwF6MmXE658pDK/pQx8NBenhlkTCj&#10;lgFxDZw5HDloawpRHGgdQhjiN3Nj8w8aK9iUYyjqh17g04/CsiDHRTjqe65a28KOGv4UBfjz+NGN&#10;ZFlAAO9OGvKop3ULFNcxkHjbx8KRodzTA3Qrq1xX6r/qX/8A6n8OPlUGVFMz5i3EiyC6qLWHGlM6&#10;mNpjuBbQEMePwoxyIuagFrJwJI4jjwrK9uB2yn372uF14XqGARoohv8AcHqa/wBVRxDJZ8U2MkgH&#10;AnjpU80A34sDWZzodvwoTph2x3SyRS8CebA60yRlXtH3ZNjWAQ8qRM5JHvGEwwBt1PDwuKGLEHbM&#10;icSZEFwYrDVT58qaSQQvnOpMuI2iLHb1A661vUjGJVDjd1gyleB6RU2O+1dl3yMnUNLG1ztS/wDf&#10;TZIj2TFPttKDJLoekOP7KMlomaVe2srjaHc+rcOK8KhEoaKMtrFHdiANF6/pJ+WpZYHV8+MhnnYb&#10;YxG2m3b9QAp8kQGNIZVBnje1weaD4nlWNhM7ySbgJNp27o21AJ5twrNWUtJE7dnslwHAXmfwNCLb&#10;+mpjjiPRKkZ4ysb6isTGXJkjhe795/RfkyAcCamynh3CMe3jmiYqxcmwYjQm+lHGx0ZciLbMoyDZ&#10;d44jbzvWackqk72Iw2HQxfmLVGXAXNxdrOFYs8qHzGq2rDlWJSrOTBglbttYatf5vqpcSCRzfIDt&#10;iyDbwN26raeVGKRI41uxhll0KkC1w3A0757MWkdgkyljIAPBQPQ1qxMWeRu8zd2TeRbtgHbZv/bS&#10;HLhfHVA7QSRC7ub6MSKw5Mmc407szLkqAWZSPUx8aTIbHRcWNGuzHaJrX1ufm51BkT5Ucam4iiPF&#10;ApuEbxvSx5QlxZZDeaBAe34IQOHV40qSHvZ7DsyQ7QbR8QUI+a1d0Bxi+iQz7msbW6r31HK9NFNZ&#10;44598cAUrM4OqsvlTZLd1G723ImZr7Uvpdee3Spnj35M0Dq3vbgARrqOnTh8KbJnLZ2MVCtKo2jf&#10;bQaWGlPDFA0mXfeJAdAg5amoEMQjWIELIAQX+JorEyZDZqEuoBeRAvM0BjN7TtxEuzt6mHhY1BPk&#10;45x8QoUDxcXccCal78vZ2qTHcaseS1jzxTCWazB8ZxdY7+FTQtiu2Y3XGw02rxOnhSwtIVgLgkcg&#10;b+q1EJM2UNAsp1Zh4UhgjdsYFd0Dk3ZhoQayWc+yaPrigbjrwAqGQK7yDqyjIbhyPA1CJ0dYSm7D&#10;hhYEoSLCxFqWCWEJkRsTLKfWxP1UuUbdpn2Xv1X56UsGPPaJhfvS6AG2o5VPvmWMxAlB9ZvyqHHZ&#10;VCQ32kDqN/E1HN2O5vuI1kHS19NKKZ8bBBcvGnHXUWtypZVUMqNuVG1BHIGp83oRQ+sQNj1fSKXG&#10;jb9RtFJst/E1kQvAsz2KE8dhHFhali3M6JcompA8SAKgz5ZkmYP2+1JqQvC58hxpnjylnSOS0UMd&#10;7jdqdgF+FZJWadEcLsR9RI68btb+2oGx4n6QxgxbAN+aTeeK60IXjfGlyEeTIyyNx01BFvTxqKbd&#10;M+GyszqpLsJB85Gtgaido48iY/d3PJoIuG0jXhUmEhXJDkbClroo1shPC1KIYhNBO4dVkI7v2vUr&#10;HkulYxjAxpoN0pxmUrcHTapsPVUcsTwpLEO4MRQd53epG1F//lUquzphD76zgWkVvoUcQPwoRwK4&#10;yNogiSYWXqIuWNRmMbooY1jyUACljy2E8acuoSba7yAyHeGPpLEabqhTOgmL4aFpmty4rccbG1Zc&#10;00CieaMNjwC72W3rBHCo9kgX9vULG9wFE0nDa9PGsULiPIuII9ZGXjtB+mmbFgVlyjukhja0kcaa&#10;Mp+NdxGcQ5l0xceN+pSOAfXQUnuo/wCbSYK+XIbxdIv2yBTTCIT5hkZVw1H2yvDcLj8aQ488Uc0q&#10;OzA/IL6ob86Ve0GhxL7pFGuv1GmTIb3cjxDsOjE7D4HWlxcVjJNkm+RDt4beG0/hUoyMdfckBEkG&#10;mzbodKKz5UbNDEJE3NcFfoH8KSWXFKxFAzRxjbdFFri9qvBEyTiUsk5PyA3UfGkyoshmzZQVydwF&#10;gPKhHgs8ysovoQSeYsOIpcUquxGLBrdVzyJqKbuKe4SDEPUtuZpGxnORDHZlEnAnmLVBlCdIfcEs&#10;xi17QPEWNf78/r7uH/8Ac+NRJFKs5lUE7eTHTbXbyixkjG0KxuQOQFQy406ySFNxKj034qRQlWct&#10;PKzd6EaWHG5tUEk+LfGgXtv2wRuPK501psqIxss5aIQN1Oq3OtIFeQTlvvCxKCP6jbwpIzN7vGgs&#10;EvpdeY0rIycWLtYqW7ig+lTy86jihlbOjhQG62UhR6gOFPlY0LyHLRguOx1VANW3XNNKUj9nsR5J&#10;WbuOrAcOelJtHti4MsQkXdvZjbZHroDSQuzR40jfpsB31dRe/wDhqKZbxQ7QcgqwaR9pIU7bcfKu&#10;7Jj7pQzRqHGgRjrJIvI2FY6q4OCrqjtDdnZl1DW1tqOFHJVzJKDbKt1Fo30UKo+YaVBjjezsSMeV&#10;xtEQXWzAceFPO380m4I6lbM8i6fbI5UP3CFWkUAq8Eu4OzN9B+bbUUDRSvG9j3XJWUhtAu7TooJK&#10;3YnxH3iSRt6mO9wqX420qaWVx7bLBYylTeOw6WK/KfOsnInlSWViI7Si77b/AKi/hTRkNkJkx/y2&#10;ROSuoHqvzqCeBVxUmXss1997GzMRSZOPKpEDLDDFGSWuOY+PCp3hRGSSNXzoT0uluIUn5jTNlY5O&#10;Dix3THYgOEYacPVwpMiTIk7whZCuwAoeSkEUZcgCWaFDK0pPcjIa9kPgahjlkVMmVSRkMd8SRNr2&#10;wLj4UZCsQAPYixtxCk/9Qf8AhUTx4/cxo90Ajdt6mUmxZRWTHGu6aILI0svS689qjnTSbhkLkRBp&#10;+brGvLW1jat0MDmWeMPhbXDMpA6ixJp2YNF+2mQDIS4Mpm8RxPqtRzMiRo0xWAaR7b1Q+k7eehow&#10;sXXLyZC8csh2xtH9RUfNS4sMxgmAYZbs32228ANahjxHeZw3dnx9t1Uqbg/CpZp5Tjb1OsQtra23&#10;8aw/eyj2JLbEj9a6c6thsVeQlEOlyCdL3qPFmUYbRKRkS33bn4g/jSsCzQI57RN9m4G+l9KLBY/3&#10;CSWK5VRtCm348Kx090FaQEzFhYRsOVdxshr/AKZmX/p3tp/XTDDj94pUhFccbjU/hUmVjkK2L1MW&#10;5XuOBpswqShfql/OTf8Arr3M0rS5qup7bC6sg8TUmVFBEe2pkaFjZLWtpTZEzPjpq0EiA233uFB8&#10;qmiRO/LlDrJG5tOJFK00fdjUnfETa/KicuF0gYFliGhAPp48qkDq3ubjskekDzqaFVUrOAGYi5Fv&#10;CosZ5wiRg9pn0C2qY5StO7AiN93Bh816VslDLEAdyKbEm2lWUEbjZF56nQVHDkRiKSBAoCixIPAm&#10;1MsN0klHbYEakN8aOPAAuUFIK3BG21+JqeQMq9gXcMbE68BSzwCNFwAR3LDcQ/jfjQnZo5IMWTd2&#10;Xtdmf/8ANV5poiMeNpY4t1ks3yKaiWHLdYclCA4UkKTr2lvRWUS4odmjnygNGAvZLG9djGwVXJWM&#10;u8shF2UHRgP/AG0z4lpMkFZ3nY9u9zrGoHjWSgxTFksVZZI2JEStYG5H1c6TEky0hyYyoeT17gNQ&#10;wb5aOQsAMateG+ksrt0l0P01vmn7ssPTJKznYrHVbKT41HFNCc3IW0hvtRFLaXPlQxEklXIjG7Hj&#10;JtEr+ogNbUCsqXLi7KyKhbskMSFPq8d1blUyTs29Y2sHmgGln8Lbqlmx4JYHMTjeH6CR8ov4VBO0&#10;qDEyIO28uzoVgPp8fM0jQY4xDMu3Gy3It08Tb84qbLGMFx7dmQo1gGY236WLDWm78Hdj2iGHJiUr&#10;tK8WAGu5axcfGW0YAfHZ9BKVF97A86yc1XWeXQNOhCGGXgQo51Z0fEj7fckdhvux5ki/qqLFLy4g&#10;kH85v4HwIFQ4mMYgIZGeGZ1tu46mgY5DBnh3abJ/0hx0FtNa9qiRrMpaR8ljqw8KDNjrsaTpybjd&#10;p8tqiWYvktLCRipC1mTx3WtTr0+2gku44PvP/jUBw4DLPEjNkJKbKeWl6P7hD9tCxQOttCTqLHlX&#10;usuFpMV9yhgbXfx400UmG0ss8ZMAPSR+aphkFxMotEFGm4cd1EyY7W7q78teS81+Neuf1W9J4fwq&#10;UuzLkggwBeB+NDPyFXJSQmPY7Xa/if4VIq424o4dskfKPpNNkqsaMydsgL02/vpMIsIosgGZVYja&#10;bW5/2Usaw2yVY7p7+oeFSf8AbAwTs/ze+347b1hbsUdsH7bAazDwNqkQH2m43SDkXXghGlQpGq4z&#10;zEiaf02dRqmnFWrGkhY+0CFG7DdKleI+DVJK2q5QESwQJcEAH/1+NCNoneMwb1Eh3upQ32j6abJh&#10;+9j5exZXQ9cV9Aoa/HWnWZFSSIrBjRvcaXDbyw51uC7IQS7vEbytYaAgjg1duN1glCGaWRU3Kz8A&#10;pv6fzVlTKTGBGveaNgxLsbll+F6EoeQ4jSH+cJvKARqNpGi3Hqp/a3gEX3MeSbXe/MoDxvSZ0ncg&#10;hiUiENYsZXvc7fpIp1nYxYksSzEH7jGx1UMPReoHjiSXCZSsMTEGSJR6m59VSMMp50yRsKKAHULw&#10;aT8tZWblFJXxFCoY9FZrcl58abLmIyGVRJjojaRMTfbt50JJ3QZsn3e6QQsBQDpZb/NUk6ZIjVz3&#10;MqbYLJIttoW/jUoNwuUncTMnG07l4heFDZJPk5LIogbWwkGu030t8ajGRjRZeRJvZ0FhIthbq5aU&#10;XnHtROiiKKDVXCnUvpxosE72LECmHE6WZ2YdRvz2/CoWCwRN7ZjY3fedOI+qmmlhLJIbY0u63bkH&#10;PbUDzWxiVV2kJEmo4E/1VHJC7QvlMyTZJ6YnA4WF/KlQXxlxkZXngu1yum7hotQWRoUXSdwbs5v6&#10;x517lHbIheURKrG0rAeWlSLHHYMOwseQd2y+nMm1LjNHAf8At6h5Gv8AqjjYmshoYexNMR23Q22L&#10;pdbedY8EMASVRsJXi5NSY8sFssP+qTqo+m1YyK7wuTbJlb0qeRWvaoivHLMRHntcbj4Xr2eY7NiR&#10;OdyRn5uRB41GkUfadHJadTZ2Qnh/Cpp8dwsUO1o4ZtWkPMVkscY96QAwrFfalhqSKhbFDxZKAiaW&#10;/qv4UvuGYQsT3GXj/wAXpo0dvb7iVU8xfQ28akGCxaKWMIxlW587VjsMi7SG00YGqL4+de2imMuH&#10;G26MMLXPHyqP9xjVcZZemPtHwGunnQSYDe436G9wafJnyAZYrIkR9RXyqUzQGYFbLbQIx+Y1IsiM&#10;2QSO1IDoBzuKSCDGBkhBeWVeLL50rKzHKLdS/Lt5VCYmYz8Zww6QRwtXdktvsFG0W4cK/mWvNZX3&#10;bt2nLX8KBzZBjvIu4SuNoso0tU0zZJXIQ2jXW7+e7jQyGlUkSBTB85W+pvUmThREY8G12Rze1tdR&#10;fXhUkrwrG20TPHcKNnl/CpIooBDizshYWu6gcStGMZEoxYAWwiB1ByPhURiAkyYyQ2G53CV2HVJ+&#10;GtR5ONAzzGTtK8z9W7UGO1/TUeM0QbKCs5aPpXu+rax4WrIyTI6STfZmx4BuAcaC5I50mG7I2IYz&#10;GZEQbgQNVN/66xSs2xcUlpMlxZkU6bApHPhUsiRx2yGAbBPU8i69Y/xceFNi2ZppHEkMUQaxS92j&#10;ZjyWvbZixRR7RJi8SEIOq30oJtSOSArLC0QJEgYHoudBTQ45/msiQiVZSQYgupUML+q3AVFG+OoW&#10;aRzDH3PsgAWNwOf4UUmSJI4z22xbG8qX9SE8qgQYiyo4crESS0SNzYHhb/8ALUl5I2fFVGxcodKM&#10;ByAvZjXucSVu9CC06Selnf8A6a1G8c7JCAUd8hipSTmoGlqjmlKd+BhGkAH23Xhvb+usxPfKqbLl&#10;uKuOIRb8NvDSoXzZFLTyWae95UVRwtUa7HecXXECqFV4Vt1HztXZxg8WBklQzTDiwNmIPgKfFiYz&#10;5hcCCRf0yLXN6HtsVnGKh9zDI25d/AtxIpHw5WX9wkdgsSiwCm+oJpWix+1JjfrbeoF1Pqb8aTMM&#10;yCTJfYUU7SOWvlWRj5UjboxeIRm6F7c6xo3yWkx36p41/wBMniAKHYeWVY9IiP1BEOP9FZPahlkT&#10;aDCdboeZb8axzHkJtmlG2AnQOuoZh+FevH/W2f5v7v8A1Vj43ajX3TF4sgnqsBexpEKPJlLLaVBq&#10;jIDay28akjQPj4krASwjiFHHSsxsNBLAqWYzCzBTzANK5mZsgNtEJ1ATxBrEaQp2QCsQX1afVUn/&#10;AG8u8SRhpix2nzHK9LKkkpycd7xqATGiHn4CpMhkabJUXyGZ9gDk6FD41JJFA1ywWJnfuKgYDexU&#10;mlXHksUYzQzAkiYn5dg4U8883b2D+ahZbGN+XbH9dN3oxDExDRJu6mvxLW5N4V1CJMcs0IgUG9we&#10;k38TaroHRIHKT47DfJuf07ePOlWTI3Kjho9g2s/G6sw4baYu0sEQkeUv0sDGOKtx41BE+MY5HLNF&#10;HGoK9phxvyNPtmDY6paeyCyFTZUbz8alD7MmSMHuQWASFX4MhtSHIhGTLBbu5IIZViflt06vwqaC&#10;OVY8bHUFUe2+RG1t/WtRZSYvbn292SENtjaEC2lvmPhSoYxHiiNpmOMesI/BWNYcW58fHx03RtIm&#10;pf5R+YGmQRiHNnj3zSTdKqy+koBeu9BIZJpWC/uDOgMagGy/hRSONY2WYGbI1EDWF1VlvRmkibKa&#10;HeJ4CLRRX0BS48qgRcmJIXcy7CbOCmvHzo50UJcZO5I4I2PcVrasx87UchsZpJ47sqym0ZQcePzV&#10;G2DOkoRTMIgRaMv8tj8abNjWPFng+3LFozMz6lrfjSIqJIcuNmjR2uoB1LW5NrUWSsL+4jlI77nd&#10;GdtxttenxwwzTOheMA7EjkPEgUqQIMYhOzklLEvY2JqeHHj7kMqr25ZRZlsPl0rfDkyRukYZCRqZ&#10;fAVLOwjkTLOxixvICL60ckJeANs3/mpUxQMwzJt2yC1nbwqdJ96ZkRHZ2HQMON7VIsuyZ8uMEuTu&#10;IB538afGXb2nYMTbquPOo8YZUi4AG5iw9MnkLVkwwwpMWQne5sVUHiPOkXZHkyZqWgsdY286OFLE&#10;EzDKF77HpQeBqZoWVpoU2O8VgpQfGo8VIVMm+6yD1sTyp4pAiR4LdSnR7t/XxqHHIBWG4jCjqN/6&#10;6gxpxsigNjZbOAeN6nx4EEkUjAxzOOtbeFJlP2ZWyYu32wPQo5keNY8jyqyTfKpuUHMkV3MSTvKg&#10;sjuL3uNdPKi+WheNtxKqbHcamhjNo5tHUi5IHDWoTHMJd6hpQBbaeYrtftztGkg2guSp4XYHyoRT&#10;PsjDbZHXWwGlxTiUNPjC4QroT4HlSwh1j3Xsz8BbxoQhgWZtgYnTw4+FCLNlLiIiN3HVZR9NSthq&#10;ZYYCHu/0jXUH4UJckduJz1iIcNNLVsSJsiNiyiA9Jcctw8vOlTIEsUxlMb5DElEjv6P8te4XKiM0&#10;JEESlOloza7mpcEGOV5nAjzL2Vb6m1PKZo4ZcK0SCLQv+ZamlT+ZxDtQ5Tm3bduLW8r1/wBtTKVo&#10;N5dJ30u1r33caLxSDD6xFGI/03ZPmPO+mlYYaVGkRZBKnUo3DQ38WNPJE+2dUdJTMCYttzZU/NWN&#10;IASqt9yMm+QHUcbk+nyqDJnLTrvY9+MgGLfpsb+qlCOs0iqww5iB2ih9Sseb6cakkihJxyhiTG3h&#10;XV14ty0qKOFkgmnCzRBl6Nw47iaTKnjjhSFX7cli0crA25cKhkyIHmSZfukLaSHbrZABfbejlzLK&#10;fcLsw9gA7gBuFa3lUMoWIGGUrHhNoEYDW+lGYtHD7OQmNQLMWJ+XkwFY37gMf133M53LK9rbto4e&#10;VATKmJkYxMybl1kZr9JHhUedNsGVlP8AYVrdqzDUsB6aysRUhkkkDDusbKttbp/GhCN3ulbbFPvs&#10;FQmxUeVLhZS+6VRaGFW6Qz8CDpUm6JUmgmAaUN9weQt8a6HkXLkJExv0shrFMwMWPH0RzIttOZuO&#10;JFZgwZe5jKt5XawLL+P41HtnY4pUd6fb6GPBeFI2Sr+0cna4FiyjgRSyGMyQBiQjfMo5XppMa8LO&#10;SEROQb5RU6oro222QAL2U+NQwxoVy2azyE9JB0FeuL1bfV/ypVyZDjxshaN3BsbfTeo85GVQH2oQ&#10;eoMOdqmmyIWeadrw5PBQw40udnoz4p+2zR9N7cBYHxr2qYZXIJMyysRu7V9B/ZWPDGTDKQRPLIem&#10;/lrSxxo47TEZmVGSQ0d7cPCphjzMv7bMxiaQAFybaDbb+mvbzSxIkSo4WNCwax/1Pp4a1MBHvkmJ&#10;kinJZYthGvjShJIcWEADIZOK3OhW9ZOTIqTSJITDlyC4kbhsAoMGZLo85l2XZG/6Qv8ALSzljkB4&#10;RJHHGlkLDjc8ayJtzhJlRygYGXuMeK0nbVpRkm0Ck9cjH1b7+mgZR2JJifbIGLoigaoVHjUbR91Y&#10;81iHRz8qg6q3FPIVFizy9uBpXj7Cm0pBJ2lm+ZajjV45I8UtFlK+ioG4FiPXpTJCjDGCBpYC36/+&#10;DXUVK5gHt8h7JI53Ou35QTryrsxqsWDtR5WDb3Uc7f8AxrdgzGbJ7mxISujx82PDhUjrOmVl4427&#10;ZAEiVGOv+ZakfLJyJMZgcmUP6oyLhVHlUkk0XYgkCxQxIwUkk9DPUMGZG7ytKpllQ9EoHpCjhcU0&#10;uVK5WUFZ8NDZlUDo3WOtYsOXA0ZkuzSqwJZW0S/wvrUkKMuOIArZNiGebw2HkbVjPKxWOWVpIXkc&#10;tdf+my/moJPEsMcmR1QxaT68LW+WjNHEkLYIb7k9y8l+RPNredTmCKTIDqD3mBUxMx1twsutS4uW&#10;zidbPjxqbxjdzNRjHT2ykKrEn5ubXFSYBkiWGJi4zCD1G19gbhzpcpu26YCgBH0uPhzqTFjgj7+R&#10;JvV+G22pA8qaGeYQbQ12OvUvKpFiBZIxvdQdAPGxpAsG0CTcuWLg3+m9NC0YaR3D986v8K7cwCvY&#10;NYG4saLZKexXtAxKq6ORw/jWPiwQosyA3e9i3juNb1lUTdztCC9mJvb/AMtTSTqYMuFkXZALoF+o&#10;sOddnGmvG+olm01tc3oqrOMoOVcobIYwbG1EpJLFjKt43+feKErmVsnuffktdQhPH/FSj9vLSEEG&#10;EkdV7a8alafef3Eya6dNuBv50TkxGVNpAS9iG5Gvb9pd5ff3vnPlSz5GN3YZVPbDaAnxFLkBAEyV&#10;KozC4I8qeTsh451MYdxcf5T41JE0QaVyCkxOqgU0pmAmDBVgtqR41EIoTCyraUk+pvGophKrNISD&#10;EPUtvGomjmErSLd1Gmw+FRGKXuO63mQi20+FLBJA0eVuDGZtOg+VNAmUhjVdwnbQE+FTyxuFSJfu&#10;jdYkHy51jri46pNAu4EabtvzG9SZGRGy5E7AwZS9IS2jEDnU8DZMkuEn3IpFW+6U69Rt41tjaCaO&#10;DbkSSD1XOuzzqWXIxEByI+iNhZQD8wpjBivOqQXlWbpKsfmW9QK+U5hkXdkBQelwNBapHOOJYcm8&#10;cMr8RYmxA8aEzS9uSGVSMVrhv8VvhRmRC7xE+1xbDeGtrJu4HjQEKtE0I9zOkoA3SX9SD8Kx2k2r&#10;JkAvk5Lx2K7hwpHZBtsUxIwCEYi/3JVt03A0pZMmHbHjMwjhU3WaW/FLeBp55siJ2ni/mEIKsoXT&#10;Ytj6qDzxyMEa8cLuA6QAcCPwqXDXKKpNGPaJa4UudAb8KjS0rShDFlsrWRmAv0nhUckiSx4+EXWS&#10;ZHuQ9+m2vKo4suOSRpGM2Qp+ZT6W3j8Kx5WiR44GPZxX6W7Z5sTxFTxtN95CHxYIrshZtdq+FqyT&#10;LOcjDsozHYWmDAelRpwrCRFgMaq8i729S8g/5taeHIjEKhmkWWIXIJOi8PTUGLNhq0jOJB9Tqflq&#10;fJnxnjxkYqERrFH0tzqHMixwpi3JLkv1CRj4+dMk2MskmWn2g1rjceK2+NQwPHJlPCrGfEYdMZt6&#10;hYVJM8oVoyCmOb2kF77ayonZcGKRRK0DCwaw0A4cbVjAZDSsqndERpH5CsPEnljSBwXhbTpv9R/G&#10;nwEaJQrmQZDaE7PA1kZKyMYjZMhi2reH9dJihY8ouyy9xfV/+3+Nf/ydvX/T4cOP/pqCOGf3biMn&#10;tiw7YFumseQH3QIvPARazcNtTQZbSQdvrxca1wC19Kihx3eTJZmL4/yAAcRypY58loSAY2lY+kD5&#10;aaO6ezxZOuQDrIJ4gc9DU+P35Y8N06mC2Y6aXBHDzqHN2I5hVohjRXDaf6jD4UmyNMhJ2vkyoQGI&#10;k+Rr/HjWUqkvID2+0rBjDEOR8dK6maaJ2jEiFQ0gt6dRbS9RJJC49yxYBSC6yJ6dqjSknklbuxkg&#10;sBo0hOkTr/CpZYoZt5IQR7trITq4VPpIqKSOHaqKXTJL32nhsck+dXkRA0796NXa0hFtSCD48qLQ&#10;WGYGMi5TG62Ona14tavbPM8XuBtfHJDyd31XXU7V51O2ReXFRBA+RIovG4F7AAefGoI1VHyZI2GO&#10;ym4kv/1R/TUUQf3ORqZXj1kx0XRlXyqZ8dnd45rorsbsreCfUaxpHdccFAWji1KuNAHX8aKSWw8u&#10;FWlfITUyE8OHDSoIWhaNy/38oAktv8ajdYIzjYsvYfXa0puB1C2lP+35aRdgksm5rhCRdRuPhUSZ&#10;cTzRGT+UkVrLYGxtz6qlxWEUDxuJIxI26Rt/AbqDxqiZGCPvtIxZZL/R8KWACJhHfIkn9BkDalBU&#10;UfaLJkkSRyREl04WT/zVGEmZ8+5MqMQGRV4Hd47anieIzYscfejXIYBwxvdr86kllyds7bYzjqtg&#10;6DxrHy0xQ8Ex2pihrsxUG971IO0sWH3+snV0a/p/y0mLjzd3DSRZI2Zende5v5A1Mr5ESnbvMq6I&#10;bDgNeNbSUiTDG9b3WRg3gedNuhUw5R6Jm1YFfCpW7rpkkhVjXRWXnc1BH7hZIZPudlfkbzpEx8dj&#10;PEC2RINQR42qYTRmWVwBDJf00MySZX9uyoqOerQgjTwoZxkTvSvs7EdwwsLX01qFZsUrH3bnIGjs&#10;AdVFTbZTi/t+WpaNpeovtHC5NxT4sMCPIT3TMTYhRy1rHEcJDx/r3N99vhUryI0MLL9mOPWzedZA&#10;i/22nuOFv76JhlEMkalw7G3DwqTKSRVkx/ukublj/bXfygWR23ShNCfhWRHFGpin0Qvq6rysaWV5&#10;wwjbYmOT1AeIrGByFkWQXCgkiO550MPviaGI3Tb6bt4U2OI1M06BAps2jcLU0CRkzRasumm2xqbM&#10;mlQSx7V7drFh5CpRKjHIa3YYaLbnfxpUERGRuJMxOhXwtUvui8MoUNjrb1GlW5lnYWW9r2FQqcbY&#10;IenIQHVyDrUjxIUhvdU47R51iR5LiFdgEUi6WjbQk2pYMaRsvKxXJx107Xbtqf6aLwuZ4ZGEmfCF&#10;sqNcdN+V6nWaFoJXCnGiQ3QbtOsjTjWXBkKs88MSlJWf9Nfy0yZTO+a6qI3jPR2z8rW50JZjHjzY&#10;0dwsi2BsOFvHWkR4pUznk7qL8lmNxsW/GoJsmRsmVh/NQsNrLb5eVRpCTjYXdYRTH5C1+ktTY0eS&#10;smYkhs7ruTtrzuPGpYmZsnAYASTPZQkl+N9LoPKiZJWlm2NC7HpjlAOgjP8AXUavvw8mAntQqN8N&#10;wNAulizXpnkxo5p4YxLM4baDITexHjUuXPG0kkkYLIDt9uDwvr1LRkkyceWFWUrlsovuUejaP76V&#10;0fsCUtK4J0kkvwQDqHCmy5LduBEAiQWjaX6ZB461smn7LZURaaX1xnwRL+m16iOW8sM8tlhyibII&#10;eY0/toNhxqBgX3ZUdgW/NY0ZhG+TE69fd0+4fmv5VJhyGOQylduYNRHfyo48ZXGxnRo5cwrdZivh&#10;esfKkWRY4GKT5Kvdifl2jiBUcjRSZEEzllRj+ra/Hle1HJMF8BZT/LMegPwtbypA7o75S3hl3G2M&#10;RqB/8ahIkXHeVXD5xa/eA/qvyqVIEMWAXjE28XmB8UB18KknlkSSORvbA5A+4i/Xt0rsL258X9vO&#10;8t6TIvxrIeRHiVhfGjXgD4HyqGZIHyOyC2ah9A00tX2Ye5HuLnHDaFRy/CmxlKYeO8vdDkXaMrqA&#10;D8RX+8P6u3h8v18PT5VEhRYZRGFHYPqB01tzqOJscY8sK2fxY+JqOOPK9w0qgGaTQA29NSy9yPGn&#10;xQI0ji07hGlwdK9rJAC6MJpspOpljY63rJbHlkkMJVobLoRxJbTkaafKl7UWXGYxOVB3beCqOXOs&#10;dN4gnI7ImjQFWB1s275tKkG68iOizKyncrKLA2HjyajkZUKxIjGINGbMWJvudfmFqdo2NiNFQmNm&#10;Yahnv/6acqV7ku09t7sRYa7WPzN4Uxxo1aSbqnR5L7GY3DKD8wo7Q8uYym2ROdqFQLaW58uFbRhx&#10;B3kG+INuUA8ZGFqaKGWNO6QMcg7nEqa2Um9hVsh22zTIS02u0rqWFvhWRmcUyJlh3IDuCjQMjcdx&#10;pX2NGpR1WNbvKzcnlX+2oGjxmiJj/mpGUtdSfWoonHiVy8liApQmLhvLW4VsU2jikL5OUouYmGqh&#10;CRqvKmbLVA0TmePuraTIBuBUeVjxLC2SXVpA28sv02PC1CJcwdoqvbljQAGUcEuedTieN4HmTcuT&#10;Of8AVX1bbGomyoo4pooh7eC24TFtBu/NXt5CcbOiPTETdXaQ6BdbKutSJIfbTY6KCBeQOTxYnlXt&#10;3mR8PBFzKBtJU8QD9VQ5EaNkyt0/t4YA2iAG7eumtSICmVj4iF0Fu2wdib2t9NFskRdzHXaEk/Vc&#10;SfNcHWhNGT+4Y8CDuM3pFx6T8K34O2eedG70BXSIX5XpplWVclXAhnW4RfEHletIpZYpFtsZtTMf&#10;m41F+1zbU2MCt7aFuZbwrIglBfJRrRumsdud6xJsvI7gPQ8aCzog+FTywMWxMduhXbUBvBagCSuY&#10;WA9w+3VCfDSpOxGMhHvHHvGpvwNvGmxkf28pUiTcdugF7GpFi23iUs1zYWHhQnEo7pfaIPmsedYs&#10;SJ7PMTWWaXgTbQ2vUndV5WWc2yQftamxsB41GiTDKjisyjUrfiVtUv7gpSJS4UxIbHXTTyqGXFmD&#10;zSqVlRl0S9tKmwLJL3dpZkG4/wCWo0gkkbIlJE2OAbacNOdMjI4zA+h+UL4EeNJlJjiGAAR7l4Fh&#10;zqOOFI8YhLE36SV5nzrIghiEodfum1yoXmDXu9y7N2zbfq+NvCppWlVHjttiPF7+FdruLELE7n4a&#10;cqknORtmiYBIyTubzBpcsZA7krFWUMe55k0Egl7yFQd9raniK2yyxxriR9AIsWHh8dKSEbbY0ZKg&#10;2Xp/tNRtkyMyiyl7XIXyqX/t7s6QjeJL7W2218K7YhvkF9xyOJ2+FqbDwZlmTLUK7sLa66XrKGSr&#10;s0FkEqtdIzfidfSKiwo5kSNGP88lwTuGoJH99NjKXlx2J7qxG29V561t9yqYuaxSQN1SRqt7bif4&#10;V7Jrydon2bRixkP5/K1MJoDjY2T0iKEbn7kfC1uHCnGRIxz5HCoX0S35vCpe9mBZsUfbkJ3bivBV&#10;qXHGOwORsd3kG6UHmRa/hU6Q5gkxYNsgjbQSMeIApM0lMfHyVKdiMbySvJhb5vKkZYmQwMVMAska&#10;sfSGBtuFS7HfHeDU9wAwru9TKNLj8ajXG39xZQMd3JBVyT13PytUq72mWJgWdlG0ZD6EMRbp1H+G&#10;ppZ5/wCYx2ByJSSYTGddoHiKixcKHdLO5nvKAA3O6+AqJ5ceSKYytK+Qmqqo4lVubW+FRRrHvlnL&#10;MJshvtyKR0ttHAj4UggiORi4ikMJF6FZtCQbar4VC+SzSjYZMPGXqBA1KkchwqdWxZI5MsXxo0JA&#10;AHlzqTHik9vhwlZJUkF5S3zbaTGkxrRlAmJL6C27/UbhS4+RIhxsYl13/pORqVB/GpMqSMRRAiVc&#10;I3+4p5IB/dRXEYwrFueGMtYRjgQKLNBK0fYMzq72Bk+tRepMPvCZp1WZIoluWYcVY8uFSZUcJNlC&#10;iENYQSDyPO/GlhLrJmTxq3fkHbMJTUAC1ZD5JaTNLWSUEbbDQ3pcd4u3MzgnJa46D5eFTMMiKVMJ&#10;AquOncLX0HjUeNgu8AmTbP3DYM3H+FXyPsJEhjJxri5Gl7jxp4kjDY8Ldx5bdQv4n/6QuIXWYuSM&#10;knpYDgF+FQ5JZpM8Me+sw6bWsKeOXJiVWBkMq+i512jWoIspo8eJlaSHIXqZzyU/xoRYEZibtWyQ&#10;G/UtzN6efIY4kM0XbjaNemQry50Isp0MYiLxMSWjRzqLct1Y75AEDpEZLym6ytawZQOBqJkTu5kw&#10;ZlhjBBY3JPcJ8KR0MM0MkhMzSggxyN8v+XhQkjmHt2ba8RsHJi+ZTzSrWVcbSXvbgPvE9L/hVoiM&#10;rH7u6cltspddCQdOipYpZSY5JVTeT3AkTH+N1qQQWEiKIppyCLIBfcSfGmeIpBjJEwSLZdkvwN+O&#10;vGsQQN3MiNR20sWjcNo7kn6fjUbIRMr5DAsxtBubntF7FTTFctDk4ys8x22YhuAueVLjtknvZEQ2&#10;5LjbtXT7dja+6osbtNJLixFcqMsAnbbgRb1U8MrK+IjJHvXokC6HROdq7ci74cgbcLJyD6UXWpMh&#10;4Uhl23wnB+2WS4uBz3VLHEksTFleWVztSKY6liL3tS4rTzOYUfcwvIrSeK8dKimbHkKzQ/ZAcswk&#10;HzcdKX3EivNldXuiSTDYcH+NQwhFxxIevLI3dxL+qxrLM0yTQAhkhKACUgWFvhaoTkLLFkli7GNr&#10;gRNewWpo9rQ5czbYWmF1WNze7+dRY7ZBGQpZZ8pzuSwGm25p0jIxdqBRGLj3OtgwvU0mGXxxjxju&#10;JK21yTxA8qjbHDzYEbBsmOSwXueHjap5vbMpeT7Uq/pp+WpclpVvGQCjG7tfwvXcRkMeYpQrxYAf&#10;1U8IxxPJMuyMHQqfEU0WZI0IUEMQLncOANTQLbtzW33GungeVRJBOsjPtIkXQKxPM+VSJM4llB6p&#10;L3BNqi9uHDbbTbjxby8qx2e0aZBHakJ0+J8KyJZQ2blYrqTLe8RQD5qbJhUrjpJ3Cii8Svy0pcuK&#10;aOWadS0ll0UtxFqgjhxS86EtMym5kF7keVTzI3t2BHZxeNxzpMj9v39tAB3XXTeRqKWVSUndrqxF&#10;rltL68jesmLMQvmNZklVrgE6kmoGkN4ZfuRx7rjTxFM7wiAsB9oCw4cdfGu9HvjjkuncGgb8tL7k&#10;ssNjuKcb8ql77OAFPY2ji3LdVypt420v8aiEkvfgYBpTHxF+VGSSAy45vsjbQkH0m/O1SYqRK75D&#10;AIx9S+ABpoXX7qGxUa6+VqUwQ9gBQrLfi3M0P2ro0+8NR/8AdSFYuxGoCSrGdWAPVTL+3IQXBVEm&#10;GtiLm96RFV1y0ZhOSenT6axRkkIspM0kqtuDAelXX8ajxJ9mNjZDmaNrCwB4f+FYsa5MaQq7xQyq&#10;drDjq3kbVeC0mYrtGzuCYNnju8fClRWRhLKXkaIFpY9h1bTlUSurNjOxbFzmNm3ONWN+WtGSTESe&#10;PHus2Q2hlZ7EPY/GsJZsKOVXjYQxxkBn53b4UPZzNkTqn3WIuUF7Mpv9NOsLSZE5tJiuFsjgave+&#10;mhqSefFX3LIrxSRarFt0u1DImYmX9wbZINtxs+pAOdqEEXcniQFTNKt1YrwW/wDypJQzLGp25GKp&#10;DNvQ6H/BcVMzHu9zaJsS5tc2+5YclHGn7Klo3j7najsIm7eu4nzoe5CRyyssuxSdyQqPlcem9Qvi&#10;PNFGjFZvcXCKp1Cm/JqbLyIfclyVxMeMl4yo0106RQinZpWVWWb9vQhNqDVST81RTAK2OsxGxT94&#10;3+X4UZJo2jjSbYkhb7sQbggBHp1pYQyDNSVlYbd7tFJqXa3lrTHJYzY8DlIstT9xjyTbb08qRnic&#10;4SXAwP8AUVrfqH8tYpi3Y+RDCzLLN1Bl4dIpmlgWB5ozEUVd0jSG5uQBpurFWaVo3hFzlG7Rlhwj&#10;sTTM6xidYmd8pW2I7EfL5240UxoI4xkqJ2jZiJE2czf6qR5pN4jAkOc6cWGqxEW4UcsGKTGmTbLK&#10;y2jjci20DxqX3SrJBERGc0WDRoPpHO9MsAjjjw0NnPS0i8jbx0qPMzFjyO6hiSFelkI4MwrFiTGU&#10;yRnqtxl8jUgZGx4XYCbHQ20HEfGvRP6vE+n+NESSdoYgEkUEnE3OmwVJlOncaOzTaWAA5EfhQy17&#10;UbmVVGHwB4any/CszJ+wGT7Zx77h1AaoK3xbMd8VbSEEh5d3woDJkinhgt28Zn0Jk0BHwqWF2Rgs&#10;twqm4UEXN71LPBKJZUcKjz3PaJa20GklmQsg6MUqwFmPrLflNN2WQKoIddu5WV/+n9TCpoAPce2j&#10;QY6SKB0Nx6hSR5EKQvBd0Orqy21ReGoGtRY6IoeRX23Uq8akX3m38KiBVIIXjKtlIN4cgjax5Lfz&#10;pJJJjLIzhMxVH2tlrqDbjTPvScOpMao9hEiHmOfGsTttL2jvczoQLKw0HlWGZIdDIyGGRtrOSemQ&#10;jh51J38qFlm6JorjcUU6KDpY2NMY8c+4xASO8wKCEjgLcWqJwA2ZKPVGGVkCm/8AmqJo44zPkr92&#10;RzZl7fEg1lR3XJiijUwyykqVDfQpqHGmjkjniiEiM0gstjqV1NRxY2Oys57hMmneVeBccNtSb1GD&#10;mSEsMkiyhBoUAPjasMxKMaeUMPdudyuDztyqWNEEaSOsDpGBsnI9R326abv3iijnMQlL73RB8oGu&#10;l6xVzVJxACsJjADsnI2HP00GdDlPKrAYz3MkQHpLceAqWTLlfLj2BY8mP0hzwVvhUOCZI5IEIZp4&#10;xr1cR+FDuFszHhXbjk9JB0seXCpo54Wk/cbCUSlhYR+dRxYkkjxyBTLGb6v5DnRx4HmOCpVp1IN1&#10;PzEi1TzrA2TgoNqu2hUm2poIY2GXuuZDoNnhY0ZowO7CgN06bKvP41MjxiSaUgrOx6l8ak7swh2L&#10;dLi+5vppVyHMURvucC9qEasArNtVzoLE2BNNCXV9pAMi6jX+6p+2v/cMaKO3cOioW1uB/dUAR41Z&#10;ZLSIPU4Go3+IpOxLukyjebDjFlUqNP6qBJYZqSdcZHSAp51HlJH2pchftCHmANdKKWSZ8jV2sd8R&#10;HImookyN8chLywWtsb41CmXMI0VdgksNFFTrHtmEgMe9xfS+jCo4CCjsQF33Fr8DrXZyp13g9tpj&#10;6QB/ChjNMXxo3028LX1ZRReNPcYy+lJNCbj+yu5sKoxO02NvgD5VttfCR77rDRz58amMrMJgB2FU&#10;dJ8b1Gsh3iFdqWHBfO1IyO/u9x3L8oXkQaWdG+8DcM2tydNb8ayJMl2E7DdFtGhc8b03undV2naU&#10;1O7l+FQTLjhFjfa2QCLu19LihPnO6Bh+pGNp0Fha1Rd2xi39Rk4EedI0eIgkeRjFMx+20baAD4Xp&#10;lmnVM6Bu4kjHdDt47QD8eFFpsYjKyn3xz8FINhYCvYzRyxI8Y70SkMXlNtpFuVezVPbZ0rbZMh7C&#10;yHXaRSYTtJkTruQBT9uO3zLflWVdWyEUfy+U7BAAnHpHE3vyqUwIcbH2ANlvq0cg+nwvekyVc4pd&#10;GQbGLSSyX5j81qx8mbJHaxlP226dp4dsnx+NRPHiPFizsVyFQ7u54KOdY2RDkNChkdI0lF1hAB6T&#10;ekhmV9qyNIZorjuuT0m2l1vU0KxL7dh92VhsIZx6POgI4xDEECrlm3cRV1IdT42pcxY5HkQgBBcB&#10;VHqYR/SRrV4ioicqT4NGTc7vpppJC0oma0agEpGUGm8cDTPiyNBI1vcRoN32y2sgGu23lUa4pbME&#10;s253YEFkXj16dNExK2RMHLJFBoiqOFj+X41kmTI7gyHVJsoAFUXha31LwqHDxnAzVkZ1LAAtF47j&#10;fjRmZGxEmO3G1uplF9zNbzFKoj7mbJf+aVltJCvFfLjQlTIeMPEY/bKN7RbeHjzqDuKmOHiDys7A&#10;mUJoNflbWi+wK+ROfbJK36e6+7cp8akEMKNsB2wCzBAfUT5njXcyJHeORAsqSpbuMumxGFqkPfMm&#10;PAFaJbBUEnFVcHU7aMf68bBnyodUiWQaC39lbgr5WKykONVUS30F9A22sfJmDLmabVK2jKKbgjxp&#10;P3Gdo5ZGe0mKBYkKLa0s6IcYStugPAAE2uD4CsjHlUZeXKV7WQp4Ma/27cbcuP8AGosn9xlYMY9+&#10;K4sxuvAEW86VrSyZk8gGTGnTG6fT4cKkzJccDDRzG2IW6wbf31DFkNFCsQaeCRRvJLXsjH8aiJjj&#10;gkcsJslluGD8wPjU0a4hnyFPXI4Gwwk6HjpU0cqdqKYjZEo3wkBdSWtxFRTSRhscSmMpHZUYKelr&#10;ceVTQSMGlCEuQtmMbD/21jbUkhMCMqY9vkbQSEmngn/mJ0Us8wc2lU6qmh+XwrGgVZZAkTtt3CwZ&#10;tPUbXtSK7qMvGG/ImZy3cja/QPh8KmhxoicdFMhKC8crDXYb+FJNjO8Q22ghRbEyHjuU8VFCPaux&#10;47q2y7TPfq3WGludNcdnGgPfaSP0Ss3BbcbClkyIlkhzFsCurQKBewJHM0UgwUiyY+qNpTtUquly&#10;PE1AAVy4ZWaeSFdACOKFz8eFJPgyos0CsvtWAHbVtNo+rhXtQm2MFYnjY7pULas6W4ixoZmTP3YV&#10;ZsZN8fyDn8b1HEhWcyvuMpuZI0vYB+NlpSZ5J8iFhEZEv21RuABHOhi71knhUPDk5A27NouVtpem&#10;mBaWYJvTEmWwcka7AeCiliyX7UDHvJiqdWJPpXhZhT5E2O/sg5jEO77u4jQWvrr51FhK6d9j3VyW&#10;JvEBqIzfnUc6ZbRZTq6z5Eo6OnSymwBqUR48nsYk3yxKwsZOO/jzqL9zijiiVwYljGvDiSNKgMyJ&#10;BHJI27Mvcnibba7XuNisSnfYm20cOfA1DjYqomVC7EZV9HAvWQd5+8SJ2A0YjTjSpJujjmAkCX0Y&#10;DgSBUU2Wo3OoMfAAqPhUk0ERiUKO4sV7BRzNrca9v2l3F9/e+a3hU3e39232NvDd+aimxjllxtcH&#10;p2nlbxoxyqUccVPHWkTL3xRcWsCGtbTSsiNpJVhKkqIwTusdN4HKhkYmIpOPEVyi5uCT839FB50l&#10;SSVb4Zj4l/wqcZgkGRb7dvr57qjzVl2or9tbNd1vxsprIhx5mGFPYiSRbmSX6AdKxhGVOfuImxpR&#10;ZU05kVPhLHGZMmSxP0kH5T4UuFIiK2O5u6+on40GkJllICiw1IHCwFLBuEZa4LPoBbxqeOSJZiwK&#10;I19FIPqFRZDFSkpIUA9WniKWC7PDDdlUC+2/M2qS+RtKsCuNyf8ANUkbxbshiDFLf0gcRalaCdHO&#10;RHaQAX2g8jfnQxlgBnL3WYeoj6bVPhJBvkk1cEda7fCjCYR3t+7v8wPpqHAeNYRI29JnFiQfPwrI&#10;imlbuRn7CprGzcCawhmzqcTadoj9aD81R48sLMyDfhbbLuiBFy5v6rVjzQwyl2cLhxzm8Ww6EcTa&#10;pG7UaZUDE5hkN4wsmvQPKjYjIw3HZgnkHQAeJW3hUoQrkxO6gZY1feOAXieVIZGOVDI4LSAfe730&#10;2t6F50yMpdpGSPKyYl2qFOiquvS2tNjwo/cgnBikd7xKp6gGHifhSSuxQyShcnGYlUlcadHkKCQp&#10;DCZcm0Eu7c8ZHL4VNM0ZYyN2xDfcksvAva1wdKgePEuFPbCq3Uj3s0m08KnE254xkr0Mw7gvbdp5&#10;8qUM0qmCEvDAqi8Y5bm58K9wjGXvoGnllNtrJzQW4j5a7cMhyUlJWRnBDoG+d7W0qQSgqIYxBJOH&#10;27ydQxHhUSe3kjx42YoIyNtl53vwvrUCwTyyyOS7SKVEbIPp5bgKQJkGOOIBZUPOM8nbjdqZsaV/&#10;5dlkXDQHaiHjc8RehPNI0c0vV28U9IVhwuOfjTrJABlTKFhwY2tYC9pTra/jTY8kUqLkIojMl97N&#10;H6grfKKmRGMLKxTHjl6owPnFzpuqaKF5opYwPbQte5U+s35LUOFjyxgREsmUyaksDdSKWPHAzMqI&#10;ECRlsisx13E8KPfjXMyILvmahXQr6VU8DaopZN3uREZchVaykC+wLb1WpJjlNPGrCYQBdoBJ1F/y&#10;00e+Lvzllld72CgdKm2hamxpoZJsrtlZodEXYvpbWu1snmwEj7kqEbdsh4HWx21hPHOs01yIoG+Q&#10;Lr1fwqWTPjLXLB0j06xp/ZTjJyGBhW2LHa4P5aKRERvGpfqO21vCv9xJx3eo8fGlTIJXN3I0Nzuj&#10;CE86yGMitho6NkywWBFgLbOJ+NSO8b5MLFtiE9ZJ4E+dbYoo8j3SbbnUR35E8mqLHyMaWSeFGUNa&#10;ypY23gj1AVOqI2dMipuldtoaNhou08ajjfuJFYtDI3EniYrchSvkRMskkgZMNWum1tB1cN16mgch&#10;/wBylBsHa3ZQcOoeqsF3l2YsgPdZzuYsgtbT5TTCCWPvzP3wikBXW+iL9JIoCCMSwuG3wuQvbPFl&#10;VhxveoIcfGRc4ozRIbDteZPOuzKgDupaSGM8AT1S3Fv/AC1FMk+0woZBlkFXMXALy1IopgZG2bqc&#10;NMCzonFhryNRQS2ydkJdNTtnvyHLppZ1SeRAgCQBbKzDQ6jXpotLiu37hFEQuO+quDrfytUYVZJc&#10;WOPvyRXCEOeFram301DkqsbiEh8nJUW0IICbedqnGLIRO0pfIkZbbIwbXUt5fLUWPEyPjwhm7s3o&#10;ldhx4eq5qUrG0EixATQuwG92PTtufTU0ErPDlSSK/bjH2bC12v5fGp545DkTK3aycmQAxiI87eK+&#10;VJFGpyZVbdj5pOzdGliyA/0VPn9hRHI3bgG/qicfMPx8KjtIHyZ5BK24HuKw4HXjepkyMcyZqss2&#10;RMrC3aPIfgKWKNyuPBZ8PHcbt729JpsiQhXkm2TYKEhrX9OlZ02OiY6Ku1sebVwCPlHjUcschfLS&#10;ToxrFhYfNasjImk7eSWBSELo3jSRiIrkb7mcnQr4fhRwEmSaBisl0HzHlehFketVBAvusp4WqD3L&#10;DJi2hiitfpPy61N7YtFFLcFBr0eBqWDsq7SkbZD6lt9NFJFKOOKtoRWPF21jMQCqwG0tcixNMmQ/&#10;cmFiz33ctNaU5nclG0i0Q6tOGgrHnUDGhctDkSqQ0jjXUrbThWRFAsryFvtML2MY+sCsVUzm2ql+&#10;6w/Sb6VFZeOjI5mu80kmhIU2uDyvWLPirHjpIncjWRtwuo13fG9RyS5Cw4005PSfS4v1AfhUxURy&#10;rjS3kyifuSA0ZIIexHYDYvAEc7jxqLJMdiwJjLi4YHiaOdHMqTJJpF82vEgeGtT5Ng6x9UzEgHXX&#10;hRyUjBimBiDMAR+AqErKshlW+1eKnwNPjr0yyoA6r1XU0VKN7rd0vfpC+FqkHYBglYDvkahhyBr3&#10;HdXcX29n5vjSvhQGJkUEJHqbrxapJIXJnClpHvtO3gahWKErKoPek4hr/wBVRLlyMYlspPEqnlU+&#10;NAQ2NIwIdh12FR5OHj2x2tFun1TuNob0RAzCcSLF3Wdhs3cbeEdE48aTR4w7K4rNuuxtd0+FSQxd&#10;iaKBL5DNo8oJN1+I86kXY5kW2RjQRndFGh47qxMo5KoZupgFIjjIFr2Oh8K9zaJnSVo3yN20uX07&#10;lvpoQ5WQsjSx7URwFRmvowtzqGKRmVophEjwi8cpTUsxPG1qkyGlMzwszYmOoBIK6HevhU+Xj7Mn&#10;IkKjtshDJI3gP76kzHkkkliI7sIG0pK1hutwAqVMhxDLuDZWSh6pUbgqacRwrI70SNLjx7IY2W7y&#10;I3+oSL60sjGWaDJgspZrEnw+FY8EqyvlqndRYzvQvy6fCp4iRvlsfdYwsDIR+m178KgddiTZKnHy&#10;e6dwDLza2lSe+mih7iGBBqLKP9RRf5qjml/l0F4I5BqgC/OBy3Wq7GN8gjuBbbAYybAv8BUswM3U&#10;VR7kbGFrhr81FTpiWOQJFd1kSyi4sTfS/Cu3NKcjIDGW8AO8MOK35JTRzs6QsokQsp3Qk26Fa3Fv&#10;jWPjKh7N2laKRd6rcaHd9W6jCUmjyEZXVEF2dPmIYcrU77iio6skRj+7tAsGN/lJpoEgDST3fJiD&#10;7WHgxYaa0mPIwTMjQovbUsrI2oB8XpZVMvt8aXUst2BIsQb621pcOZZDkTGQiN+lBG9yG6aWDMe0&#10;TTnsyRG5DKeP/mFTYZjkg7iDuOR9wsB0ncNFDLSDLbI7rI0R2D7bMp0At6qkl2KsmOg7gHRYL/Te&#10;oJ8QM0oUibui67j4VDOkyvNIxZ4gLbDe4v8AjV85gzttMhj+ny864z+rz9P/AB/mq8eO869ra4cl&#10;iH+ocdBTwQws+Up3tIGsuwciL1i5UAjjkiYoHXWRidLsKsS0W42mxYzZ5pOO++lqgxoN/fh3rNFK&#10;1lKA+m+utSwyOpMIEq5MLW7dybK3jtqWHJICRjbLO9y7h9Q6A3trWNiRxmW6sXaZb7YybCS/lUUU&#10;0aZWPtMUM4JVgLXLtfypJEUPlMvbw4iNuwAamUefJqeV1THkmVoViiXc5lUnqFqlWWVOw4VGaLdv&#10;STh52867ToIX3L3CpvuRP+m3HdaooASQJd2xgdY20N352vwqBXcvjTsUupC3Hy6fSKRpH7eUXELv&#10;Gt4Wi4gD81ZE43FoNyQwxnZ2Bb1f5uNCWDJOOkUQOTGAVAJOoW/zGszsI28ohSadrTBTpZaaARyQ&#10;TwbWhVusFiPmN/TWG02QwMgLY7Ku1VmJ+Y81+NFgI8kQSsCgIG9iNf8ALrQxFHeUI8pjNo+3Le+h&#10;8r1LlMo3uFhVZrsb8GkVvK/L6aMCTyOuM4f3YO1RE3qI+u2tKgjQ4hhbtSh9veItZmAtWEkckghi&#10;I7jSg7Ec8RpbSssRCBldGALaJYDivnUTZ8Tzr29kC22k+BHC9SjLaVLLay3vuHBX8vjUeYZBHmMy&#10;ouOilWFtFYX8ahWSIwZUVjPLfczEkHfXcd3yMckF3OjnTXwqOSAnHSRj2JZRptPjfjWUkq97IL/b&#10;yFPTx1NvOsbGygBCPuRhbbipOutMcVWWH5Vbj50vZnM4Kgsx4hvppJxIhLsVMQ9QtzNO0Vh3F2OS&#10;Lixpp41PbgI3OPlPKp8qade5Ha6t6n+FK8xBZVCCwtoKDFC6KQZAL+m+uvKsjIw5RhiNbxqx1II1&#10;ApSIRjpCgeeNyVMnMkebVkZ+H9iBj2xE2rlTbQVi9cWPNFGZu9fdvI4Kw8amaVY5ZchBP31a3bHz&#10;AD6qkxMJTPjz2KOyHeSBqF4UMGGRHXJt3J3FjEw4gfwpIiiBcf7YeMWEgB41NFiR9rGmA3xnU3Hg&#10;axRkT+4g2hiqHVFPyinMAIiJ+2G4286gix5GTuACdpNFDf3UcbJyD7aMnrjuV3W4ga1NLEt44dXY&#10;kA25aVFmC6mQHtSHquLedIuTkBopF3ySx62J1tzowh2MAYlUPDyNvGkKlvd7j3AfTt5WqGeCcb5l&#10;IKp6lHgaUTu0URuJHW9wKnxcNlKTKQTJpdF4fA60kYMZjnk6VGsgYaUduCsbJFtkjbqGvz6UqSS9&#10;wB+jCLbQWtcP+FSQyNOoy1C7toIJTQ2sPSKZ8dYpGU+2x5F6HAHFvK9TGDGjFnBmg4yr2z1G/g1q&#10;EmFNHjpkRbmiDWsotdT8adjCfaQxp2DKdrgfNs+qphhQsHzOjG7oBQoBduo8OdGG5eZYxHHBlXt3&#10;Oe0n5dOVT717bwEDIVSQiW+aE29ZFOkSo6uO5AS333D2uWP5aleLKKSNbfkuAqyBdLJbht8qnhkk&#10;BiitJkZadQmJ17b08cwPZiRZoSBtKKR1BBxbhUq4iyrmEFneYjXH+XjzpY4YhHBLH2Q892VDqSVN&#10;I0W3utIR75T+mg06weRqPGjlVHErSSzi4BGpDn4mjbZLCpCzxOthLJew2N/TSYZMbyMTFOkd3kWL&#10;iCL8LUm2RZO2uyYSABVhPA6fPpakLvE0N7mXU2VPkcjTax8agyY4HeIWEmO5sgvbaUHML6qaQsJc&#10;qJhDuW63LHp3DhtW9JslVpg5MgCgCV21KI3KneTc6ubnHktsjZDqpI9XjWQsMgngZi0KxPtZB83G&#10;tsbPNtQvBAp69rCxbe3Gkk7syzSxqqwJq5jGr7v41NFjxSGFVMjGQkPKR6dt9dLVFNkdKgB8ieMA&#10;SKxFlVQPl11qSLIUmeUK8sbNuaTc3qS3zVDIkjxIS1pZU3MADbYxPBaJXGCLObPlRjfH27alR9Qp&#10;4xK0cJ0TLYXbIYHpUm2lRrPI+PmQqHjgQBoxKeG3TWp58p+06le+hNnIa2qqOOlTRQ5CnDx3Dxo4&#10;tI5bjY/8qURb4cVrBnfUg8zS+2ImKvaFmGjX0F6/Ri/W7vEer/41vxo/bxsgScRLusnNrWqHEwxu&#10;hiuIXF4zJGLbtzaXqbKhtizQEdjFtu3MNDTTM3uVnW8kqjaY2PHZbnWPIJkSRbHDQ6tJHpuZz9Vq&#10;laGKIwEPZmv3HuerQf0VOHyJHxyEHadPuuoGu06WqxXtQ9u0GQsn3BG31isiLKd1jLpEMqwChBbU&#10;gc6BeaNd6fayrBmn2+lSNNvGlmyZbpEAwjhG14ncWueJKqKLxMs7ZCmCSGC252tfeTSJHEBAijc6&#10;EvIHOnSpvp9RqXHWI2ChVDkFWBN2s31GhIIgkiAKvuALRKBpqOO74120VIjGLyi28FpDfdHbmvGs&#10;cwbniJvPlBhumCW1ZfKv3B1kYIWQ9gx2LqLDU8V8KCdmJ1WMSt3bgqRwTda16kCpJA5eMypIpe5J&#10;BuWPKsqeS8y4YVsdANqhyPo51HkTYciuyNJkNC1hY6A2B6beFOsMsaY7Qdszuml/C+nVWNizA96O&#10;TdHDKNsXbIPE2/hSe4DlmEi4+PEQqBV4ai1/81DNxkSFcQqpiZt135sFrtHI7QkvPlLItlMgtovg&#10;DW0Y0EPvV3wuW9AQa8uJoM2S3uschMSEC5bXkaycTKnWAt9yTuAbi62sKjD3eawSMAWOnCpE/cJX&#10;jdQbn1MXHAHjUYMQGMjnbMBqWPI1jmckwMv8uCQdKC4EDKAl2Qm5uOJ40XszImjNqQvlflUnuFdi&#10;V+1s5P50kKW7jmwubC9NG3rQ7WtrqKkw5FCrOA7jQm3Kx/CmRWYI3rUE2NvGpWmkKSKt4VAvuPnW&#10;9oBkAKbxm5Hx58KlWJtqzDbILXuPAUs0s6nG2hnaPVlY+lba0kmSZCsKquUDYPr6NijxoHJWVcbF&#10;c+16QWEh9IYDU6GmZRG2VDN3vbhOtzz/AAF6hhypVXFySZyYV1Vz8v8AGjBJJJC+NphrsFyz3ADG&#10;xHUPGjjdhUy8cNJlSsw6wdaiiynXGhijL4zOtt48Ki2KwyLnvEnpI8qifAjO24CLNwLHQ3plzIu5&#10;1HuRRnQltRb+NSDKhYpZgsRNmUnhf4CnE03ZCqShtfc301NOrhUisHQmxa/lzoAlmjj4cSq3/qqJ&#10;1mBmkbbJFa2wfUTWyYLlxJ6gp6WuP7KlyUj/AJeNusX4Am9v4V7nFh7KIVIW1wGHM8taGROI55CO&#10;6wXVNRbWi2cTjrMhlhEevE6DThWPDFCI8gHa8t/WTw+FTQM5Z5LJOR1kr5H4GhHHCX7ZDQI4Iknu&#10;Dca20FDDCtKYw0sUiHaUB/09eQ4VvwrRy5IC5MIW+0g8QRzqQSu08sqIkTwgora6q1uNvmqXDjxI&#10;mRCJXZWsdoGqj8eVRZeNeXGw/VDMRZSeAHjRizSZIiN8KwMdsRc8VtbhRE8jm5Axs0rYELboA4E7&#10;qbHO+R1ZGGCyhSwUXa5PLnWFKyiDY7mNRqFjAIsxHD/7aL4qe6xobg48x2qrufkBHCuzkSvAYFKZ&#10;EUSfb3fKGNqx5pt5yZBaCbR0WG3VdaRo5Zp5tzLLNtO3tA8VtyFKkWXG+BHMuxmAvuJvut9INZbD&#10;+dmcrG8KLtiZCLBjxqc5CtGmPEIhh33K9x9Q0pXlvjLHsk3kABG8hz8K3wgRMZVMUsepcv6wxGoU&#10;1jtjKI3kdma7ExlEFzcVNFjqsSy/fnaQjbIg+UAcKbLVmKwp9tkciO9tAvLctLjxyrFOUE0rt1ia&#10;Q6AC/wDTTJLKZMpAMgQFu2iSHiNPG9CeaOSN95ZxuvDE7jRvPzohAHDt3siYdLyC+oi2/KRRSOW0&#10;aqFDHjHH/wDpkDremliAgyZWGPHkyghzb5rW/oqOPGyRBlYoaNYZBe/iwv8AVyoRY0IEYlDSHIY9&#10;wyLqVIN+mnyMqBcZoZFdnGsm21gEGtxUscczrlTSN0Si0Zi4m4t0sw8KjxGxe13FYxLGwK7F5W0t&#10;WG7R9yJ2ZZMdiFQOgI0/prJBaJWllEX3CS6a8VPgtPiZbLKrSDfmgXYBR8poxwozSrIbZB+ZOWlQ&#10;R92N4ZGLiNR1qfzGhhx44ORI29Jm6W2jwJ5V6n/U7fqP6n8f6aj9gZEldNmRfXcTyWtbrDg6H5WS&#10;4/jwqGDJx2hk7R9t2xrI3i1RxZ6mPBLtYoAX7o5fC9SEwKmVfthm6jIrnQLbgamiw1CsgHZjiILB&#10;yOrdur3FichY7GdY73v/AKezjUTYixsYUYESCxYMLkkjw8KhikkE0yIHW6t2iGHGTj1fTTpiQmUR&#10;S2fHkX0ljqwPG3NaEsSyBm0nlUgoUUaLr+avcGOCB7EvIwIdVOi6cmtQQK8s2OrKuVJ0K261ja2r&#10;VD7dy8sTHvhibSbx1FQTa4qLFWN5RJKZMiOYMCEF7bj9N/TXt8eaVJZmYxWF4kYceq3UtSxyIEyI&#10;wWxp47gSbDrt+J41JlNkSMMmNUCKoVmkHAbbemsfHeE5pbWVmN1MnEWJ4FbVB3o7BZQuQhNnksdD&#10;a2irXbJJtKZC59LbR0qjcyPprKnyiS8jiIYpaxuxut9bbNaYOo2bxJl4cYsDYadprDdw1qWCSOQj&#10;I68ENt02a2Y+XnUc8oIzJW2ho9wCRqbMSo5eNRqZA0sFhAUSyyJpdr87VImbLHAcmAAMFDXA9IHg&#10;2tSw5OMzzOoWJTxRjwNvOseOCN4sxDaRibEvfSw5V7F4lbNMolMrEFiRqLnht0rfkP2JN4WSRRbZ&#10;t0uLVlw46+7EoIaUi7FR84qULIBFCO4UZrA/AeNDJLgxhu2qE9QPw8KibEkkEhS0xOlieQ8q7bbo&#10;4MkbtulmApIlIDOdoJ0Av40YGZQyvsLg9IPjeni3rJsNt68DzppdrOiWDyG5A8Lk1KqL9nI6Gcrc&#10;acgajlmg7sZBKo4sGB0uKfsI0csgI7e252trYA0ZDFHM0yMFhkJVkA+bWjsRMGHLispYbg5X6eHU&#10;b0jZoZis15yL99LDpufChJJkyCcSrJtPWixnQO9ha4FTRxz2kLl8WdU2tOzcVB4WqPCeR5541+xH&#10;GADHLxIbxrJaKdmxgUGSsukpYWuF05V3+xJLhuCFEhN2a2vUeNJJJvMCkpEzaqB9INQNldvFSWP7&#10;cg9NlHPXib0D0HGw2KKw0Y35+dRZKTgzFv0x6ltwJp3mhEpzrLHMwF7jTptU2PkQWyiRskJ9Ardm&#10;iSNHQtAwHqPL8KeHVIcgAsCPUB4E08s+OZ4SCgPABzwN6SBsfbIW3rOQQzKeQoRyRyMoIaWFbglR&#10;rwqVYw8P7XNIBK1t20ctdayJsaZGikYw7GHWV+q1SmeVo54gBFA4N2B8L0uOccrllwe6dCVPBbGu&#10;9PkdieMnvJbcAh4Xb81MqSdqEwdwOU6ohysfzVEJ45jlQgmOYCykHVQ3Dpa2tQRRbEMTh8iXbYRy&#10;AaqW4a1jPtZvuusTKwO3QgsQPlqF5pI2MSMrbl2pI17aNzp8afHj3KFjjniuI49/DcfKpJUZO5jo&#10;Il7SXR00LNr8y0ZCz5GLjWfDhdbB93zAgfKT01Ech2eZS0siqh7kZOgVyNdljUixxWEzEY0sa6s7&#10;alWU+H/qoPlNLLkOdp7ClVuBoBb5l+NI+OnZxpBuaGdt3ekXS3M3p5ZkaHIyCfb9t9I1uCy7aIia&#10;RMOAqi4rraRzIOG4+Z0rIXGxVSWFSMoysG6Tqu3xNqillWSI5BAlyIvT2V8VF6bGgRhiiz5Dt+pk&#10;LyZL68qEUCtkOkncRWG5RFb0lz8y8hUcsWPIqpJfGjAs7E3L718ONR5uD9ozGQTd7qVPHT4ioE9i&#10;jGRdkOSTuF1PrP0rzpo1kYySdLWQmBWUdYH5iKVo98DIpjjJUOgj/vNqyyBKqttXIeZbsFGjOpNN&#10;Ox7eJDGF2AFmlUjSTb5cKBEbQuhtKlupFt0bAfq50cmSJY8XG39qDiTMCbsQB0mo5WjfsGyn3JAC&#10;TNwZR4cqXIbF3nDYJOymzSN8pANS5DwSSSlyuQjtYRMx6SLeqwPKikk0suVG6iLI2nthF1JP+Gky&#10;UKidHYNnPbsybRYALesOZ8dpJp5GO7fZXXU2XXpFZEZftvLL2ji2Lsik6sludZkIdVxiRsmlQ732&#10;8VU6dVCIu4wImuYth9wGI4n8mvhQZMUydmTdLOeBS+itQi7aQHIsUQG6gHxNLHlSkRYv23niGiL8&#10;RX67fq29P+n9fxrH4/qL6ePHlWZ+r6h/g4D1/wDtrE/3HoHH1/8A9Pyo/q+tv1PTx/8Av+qsX/c/&#10;7lf1OHDlU/6nFv0v1PTUH6/6fP0cPn/NUn6/6g/U9XH/AOyn/U/Rj4fE8PPxrI/W9Sej0en5/Lwo&#10;/wC6/Xk/T9PHl/bWf+r6ofX6uVJ+r+vFw48fl/49VQfr/qtw/U4HhU36n+zHx4n+mv2z1+iThw4f&#10;8WrF/wBz+lJ6P7Py1+0ev0fjw/4/y1//ABH+7f8AT/H0/mrF/U/2z+r1cRx8/GsL1frnh/iPp/N9&#10;NSevj/q/qfjX7T+p6X9XH086i/3Pqk+PE/p/+6oP1P8AaN8eXHzr9u9X6XzcOApPVxXj6uPL/wBt&#10;RfqepPX6+FT8fX+PAcP7K/1vV/8A1v8Axo8eJ48fxqT9T9Jv0uP40P8A6436v6f+r6f8n5f/AKj+&#10;zhWZ+pxX0+j/ADVD6v1jx9POv271egcfw4edR+v9Lnx4H+isf9T9NuPq48//AHVg/rcR6uHqH6Vf&#10;un6nqT18eA4+VfuH6n6Y4/A/8f4a/af1OPyer/J5+FL+r+of/wB3hz8/GpePrb1+rjz86wPVxbjw&#10;58P7Kh/U/VPH9PnwqP8AU9P+p6f8n5aPq5cPT+Pn/wDTE/W9R4+nj/pedS+vj/revhzrE/U/S/1O&#10;HL01ger9L5vwqX1frf5eIr9u9f6a8ePEcPOsj1/ofj/x4fmqf9T9UcP0+XHzpfiOHq48q+b0px48&#10;eVfN6E48efCv3P8AV9I/U9XD5v8Aj00/+5/2o4/+78lH/cf7dP0/j/XX7l6+I9X/ALvP6q5/pt6f&#10;wrA48W9XDnWb6vUOHp5cf7aj/V/1P0eHPj+Sl/X/AEk48OPyf8ems79T9OP08fw/9tQ/r+teHp4f&#10;6fnWL+r/ALl/Vx4Nxpf1v124/H/T/NTfq/qD9X18RWT+p6o+HHl6f+PVUn6n+f1f56yf1v0G/wAH&#10;P01+0+v9Pn8B/wAGp/1/9xJ+l6v/AAqD9T9E/Dh/xur9w9fof4cT/wCrxqf9b9A/4OfoqL1+t/T6&#10;f+P/AHU/+89a8Px/4FQ/r/pHj6eI/Uqb9f8A2y+v1cT6P7KT/c+lOH6nA1nfq+hvjxP/AK6X/ccY&#10;v1PTx/8Au8K/1/VF6OH4/wDtp/1/11/4f+yj+vwf0fDn+X6aj/U/U5/o8OX5qg/W4n0//wCqoPV6&#10;z/i4Hj/7qj9f+7Pq/wAR/wCFrL9f+2HD1c6zP1Pl9Po/z183Aevj/wCFfuHq4Dhw4f8AF/8A6f/Z&#10;UEsDBBQABgAIAAAAIQCScTLB5gAAAA0BAAAPAAAAZHJzL2Rvd25yZXYueG1sTI/LTsMwEEX3SPyD&#10;NUhsUGsTaBpCnCoClUXFQxRYsHNjN4mwx1HstoGvZ7qC3Yzm6M65xWJ0lu3NEDqPEi6nApjB2usO&#10;Gwnvb8tJBixEhVpZj0bCtwmwKE9PCpVrf8BXs1/HhlEIhlxJaGPsc85D3RqnwtT3Bum29YNTkdah&#10;4XpQBwp3lidCpNypDulDq3pz15r6a71zErrq/un6Z/nw8lzVH5lb2bC9+HyU8vxsrG6BRTPGPxiO&#10;+qQOJTlt/A51YFbC5CpJCJUwFymVOhIiS2+AbWiapbM58LLg/1uUvwA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BAi0AFAAGAAgAAAAhANr2PfsNAQAAFAIAABMAAAAAAAAAAAAAAAAAAAAAAFtDb250ZW50&#10;X1R5cGVzXS54bWxQSwECLQAUAAYACAAAACEAOP0h/9YAAACUAQAACwAAAAAAAAAAAAAAAAA+AQAA&#10;X3JlbHMvLnJlbHNQSwECLQAUAAYACAAAACEAqHUT6QQDAABvBgAADgAAAAAAAAAAAAAAAAA9AgAA&#10;ZHJzL2Uyb0RvYy54bWxQSwECLQAKAAAAAAAAACEA+GPHP7LXBACy1wQAFAAAAAAAAAAAAAAAAABt&#10;BQAAZHJzL21lZGlhL2ltYWdlMS5qcGdQSwECLQAUAAYACAAAACEAknEyweYAAAANAQAADwAAAAAA&#10;AAAAAAAAAABR3QQAZHJzL2Rvd25yZXYueG1sUEsBAi0AFAAGAAgAAAAhADedwRi6AAAAIQEAABkA&#10;AAAAAAAAAAAAAAAAZN4EAGRycy9fcmVscy9lMm9Eb2MueG1sLnJlbHNQSwUGAAAAAAYABgB8AQAA&#10;Vd8EAAAA&#10;" stroked="f" strokeweight="1pt">
                <v:fill r:id="rId9" o:title="" recolor="t" rotate="t" type="frame"/>
                <o:lock v:ext="edit" aspectratio="t"/>
                <v:textbox>
                  <w:txbxContent>
                    <w:p w14:paraId="6954C38C" w14:textId="72268994" w:rsidR="00976622" w:rsidRPr="00B97522" w:rsidRDefault="00976622" w:rsidP="00304CCE">
                      <w:pPr>
                        <w:rPr>
                          <w:color w:val="FFFFFF" w:themeColor="background1"/>
                          <w:sz w:val="28"/>
                          <w:szCs w:val="28"/>
                        </w:rPr>
                      </w:pPr>
                    </w:p>
                    <w:p w14:paraId="433C635E" w14:textId="7EBCEC14" w:rsidR="00976622" w:rsidRPr="00B97522" w:rsidRDefault="00976622" w:rsidP="00304CCE">
                      <w:pPr>
                        <w:rPr>
                          <w:color w:val="FFFFFF" w:themeColor="background1"/>
                          <w:sz w:val="28"/>
                          <w:szCs w:val="28"/>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p>
    <w:p w14:paraId="4A586FA1" w14:textId="60058F32" w:rsidR="0073288D" w:rsidRDefault="0073288D" w:rsidP="0073288D"/>
    <w:p w14:paraId="199FE050" w14:textId="6A1C275F" w:rsidR="005651EF" w:rsidRPr="00976622" w:rsidRDefault="00946256" w:rsidP="00D67D2B">
      <w:pPr>
        <w:pStyle w:val="Sous-titre"/>
        <w:tabs>
          <w:tab w:val="left" w:pos="1230"/>
        </w:tabs>
        <w:ind w:left="0"/>
      </w:pPr>
      <w:r>
        <w:t>F</w:t>
      </w:r>
      <w:r w:rsidRPr="00946256">
        <w:t xml:space="preserve">ourniture </w:t>
      </w:r>
      <w:r w:rsidR="004D01BA">
        <w:t>d’un spectromètre MC-ICPMS</w:t>
      </w:r>
    </w:p>
    <w:p w14:paraId="547FF9C3" w14:textId="4C9DA14E" w:rsidR="00304CCE" w:rsidRDefault="00304CCE" w:rsidP="00304CCE">
      <w:pPr>
        <w:tabs>
          <w:tab w:val="left" w:pos="3060"/>
        </w:tabs>
        <w:ind w:firstLine="708"/>
        <w:rPr>
          <w:color w:val="FFFFFF" w:themeColor="background1"/>
          <w:sz w:val="32"/>
          <w:szCs w:val="32"/>
        </w:rPr>
      </w:pPr>
    </w:p>
    <w:p w14:paraId="60EA0D31" w14:textId="77777777" w:rsidR="00641870" w:rsidRDefault="00641870" w:rsidP="00361177">
      <w:pPr>
        <w:jc w:val="both"/>
        <w:rPr>
          <w:b/>
          <w:color w:val="FFFFFF" w:themeColor="background1"/>
          <w:sz w:val="28"/>
          <w:szCs w:val="28"/>
          <w:highlight w:val="cyan"/>
        </w:rPr>
      </w:pPr>
    </w:p>
    <w:p w14:paraId="53351DF7" w14:textId="08CF9F4B" w:rsidR="00B97522" w:rsidRPr="00B97522" w:rsidRDefault="00641870" w:rsidP="00361177">
      <w:pPr>
        <w:jc w:val="both"/>
        <w:rPr>
          <w:b/>
          <w:color w:val="FFFFFF" w:themeColor="background1"/>
          <w:sz w:val="28"/>
          <w:szCs w:val="28"/>
        </w:rPr>
      </w:pPr>
      <w:r w:rsidRPr="003067F5">
        <w:rPr>
          <w:b/>
          <w:color w:val="FFFFFF" w:themeColor="background1"/>
          <w:sz w:val="28"/>
          <w:szCs w:val="28"/>
        </w:rPr>
        <w:t xml:space="preserve">Marché </w:t>
      </w:r>
      <w:r w:rsidR="005651EF" w:rsidRPr="00D67D2B">
        <w:rPr>
          <w:b/>
          <w:color w:val="FFFFFF" w:themeColor="background1"/>
          <w:sz w:val="28"/>
          <w:szCs w:val="28"/>
        </w:rPr>
        <w:t>N° 2</w:t>
      </w:r>
      <w:r w:rsidR="004D01BA" w:rsidRPr="00D67D2B">
        <w:rPr>
          <w:b/>
          <w:color w:val="FFFFFF" w:themeColor="background1"/>
          <w:sz w:val="28"/>
          <w:szCs w:val="28"/>
        </w:rPr>
        <w:t>51000</w:t>
      </w:r>
      <w:r w:rsidR="00D67D2B" w:rsidRPr="00D67D2B">
        <w:rPr>
          <w:b/>
          <w:color w:val="FFFFFF" w:themeColor="background1"/>
          <w:sz w:val="28"/>
          <w:szCs w:val="28"/>
        </w:rPr>
        <w:t>041</w:t>
      </w:r>
      <w:r w:rsidR="00B97522" w:rsidRPr="00B97522">
        <w:rPr>
          <w:b/>
          <w:color w:val="FFFFFF" w:themeColor="background1"/>
          <w:sz w:val="28"/>
          <w:szCs w:val="28"/>
        </w:rPr>
        <w:t xml:space="preserve"> </w:t>
      </w:r>
    </w:p>
    <w:p w14:paraId="10BD9CA2" w14:textId="77777777" w:rsidR="00B97522" w:rsidRDefault="00B97522" w:rsidP="00361177">
      <w:pPr>
        <w:jc w:val="both"/>
        <w:rPr>
          <w:color w:val="FFFFFF" w:themeColor="background1"/>
          <w:sz w:val="28"/>
          <w:szCs w:val="28"/>
        </w:rPr>
      </w:pPr>
    </w:p>
    <w:p w14:paraId="2CBED689" w14:textId="77777777" w:rsidR="000A637A" w:rsidRDefault="000A637A" w:rsidP="00FC6978">
      <w:pPr>
        <w:tabs>
          <w:tab w:val="left" w:pos="1120"/>
          <w:tab w:val="left" w:pos="4070"/>
        </w:tabs>
        <w:jc w:val="center"/>
        <w:rPr>
          <w:b/>
          <w:color w:val="FFFFFF" w:themeColor="background1"/>
          <w:sz w:val="28"/>
          <w:szCs w:val="28"/>
        </w:rPr>
      </w:pPr>
    </w:p>
    <w:p w14:paraId="7447F914" w14:textId="1BCD4438" w:rsidR="00FC6978" w:rsidRPr="00FC6978" w:rsidRDefault="00FC6978" w:rsidP="00FC6978">
      <w:pPr>
        <w:tabs>
          <w:tab w:val="left" w:pos="1120"/>
          <w:tab w:val="left" w:pos="4070"/>
        </w:tabs>
        <w:jc w:val="center"/>
        <w:rPr>
          <w:b/>
          <w:color w:val="FFFFFF" w:themeColor="background1"/>
          <w:sz w:val="28"/>
          <w:szCs w:val="28"/>
        </w:rPr>
      </w:pPr>
      <w:r w:rsidRPr="00FC6978">
        <w:rPr>
          <w:b/>
          <w:color w:val="FFFFFF" w:themeColor="background1"/>
          <w:sz w:val="28"/>
          <w:szCs w:val="28"/>
        </w:rPr>
        <w:t>POUVOIR ADJUDICATEUR :</w:t>
      </w:r>
    </w:p>
    <w:p w14:paraId="082B6C74" w14:textId="77777777" w:rsidR="00FC6978" w:rsidRPr="00FC6978" w:rsidRDefault="00FC6978" w:rsidP="00FC6978">
      <w:pPr>
        <w:tabs>
          <w:tab w:val="left" w:pos="1120"/>
          <w:tab w:val="left" w:pos="4070"/>
        </w:tabs>
        <w:jc w:val="center"/>
        <w:rPr>
          <w:b/>
          <w:color w:val="FFFFFF" w:themeColor="background1"/>
          <w:sz w:val="28"/>
          <w:szCs w:val="28"/>
        </w:rPr>
      </w:pPr>
      <w:r w:rsidRPr="00FC6978">
        <w:rPr>
          <w:b/>
          <w:color w:val="FFFFFF" w:themeColor="background1"/>
          <w:sz w:val="28"/>
          <w:szCs w:val="28"/>
        </w:rPr>
        <w:t>IFREMER</w:t>
      </w:r>
    </w:p>
    <w:p w14:paraId="04EC5F1B" w14:textId="65A50153" w:rsidR="00FC6978" w:rsidRPr="00FC6978" w:rsidRDefault="00FC6978" w:rsidP="00FC6978">
      <w:pPr>
        <w:tabs>
          <w:tab w:val="left" w:pos="1120"/>
          <w:tab w:val="left" w:pos="4070"/>
        </w:tabs>
        <w:jc w:val="center"/>
        <w:rPr>
          <w:b/>
          <w:color w:val="FFFFFF" w:themeColor="background1"/>
          <w:sz w:val="28"/>
          <w:szCs w:val="28"/>
        </w:rPr>
      </w:pPr>
      <w:r w:rsidRPr="00FC6978">
        <w:rPr>
          <w:b/>
          <w:color w:val="FFFFFF" w:themeColor="background1"/>
          <w:sz w:val="28"/>
          <w:szCs w:val="28"/>
        </w:rPr>
        <w:t>Zone industrielle de la Pointe du Diable</w:t>
      </w:r>
    </w:p>
    <w:p w14:paraId="7B0954CA" w14:textId="77777777" w:rsidR="00FC6978" w:rsidRPr="00FC6978" w:rsidRDefault="00FC6978" w:rsidP="00FC6978">
      <w:pPr>
        <w:tabs>
          <w:tab w:val="left" w:pos="1120"/>
          <w:tab w:val="left" w:pos="4070"/>
        </w:tabs>
        <w:jc w:val="center"/>
        <w:rPr>
          <w:b/>
          <w:color w:val="FFFFFF" w:themeColor="background1"/>
          <w:sz w:val="28"/>
          <w:szCs w:val="28"/>
        </w:rPr>
      </w:pPr>
      <w:r w:rsidRPr="00FC6978">
        <w:rPr>
          <w:b/>
          <w:color w:val="FFFFFF" w:themeColor="background1"/>
          <w:sz w:val="28"/>
          <w:szCs w:val="28"/>
        </w:rPr>
        <w:t>1625 route de Sainte Anne</w:t>
      </w:r>
    </w:p>
    <w:p w14:paraId="3006BC40" w14:textId="77777777" w:rsidR="00FC6978" w:rsidRPr="00FC6978" w:rsidRDefault="00FC6978" w:rsidP="00FC6978">
      <w:pPr>
        <w:tabs>
          <w:tab w:val="left" w:pos="1120"/>
          <w:tab w:val="left" w:pos="4070"/>
        </w:tabs>
        <w:jc w:val="center"/>
        <w:rPr>
          <w:b/>
          <w:color w:val="FFFFFF" w:themeColor="background1"/>
          <w:sz w:val="28"/>
          <w:szCs w:val="28"/>
        </w:rPr>
      </w:pPr>
      <w:r w:rsidRPr="00FC6978">
        <w:rPr>
          <w:b/>
          <w:color w:val="FFFFFF" w:themeColor="background1"/>
          <w:sz w:val="28"/>
          <w:szCs w:val="28"/>
        </w:rPr>
        <w:t>29280 Plouzané</w:t>
      </w:r>
    </w:p>
    <w:p w14:paraId="0DE859FC" w14:textId="0D70A843" w:rsidR="00946256" w:rsidRDefault="00FC6978" w:rsidP="00FC6978">
      <w:pPr>
        <w:tabs>
          <w:tab w:val="left" w:pos="1120"/>
          <w:tab w:val="left" w:pos="4070"/>
        </w:tabs>
        <w:jc w:val="both"/>
        <w:rPr>
          <w:b/>
          <w:color w:val="FFFFFF" w:themeColor="background1"/>
          <w:sz w:val="28"/>
          <w:szCs w:val="28"/>
        </w:rPr>
      </w:pPr>
      <w:r>
        <w:rPr>
          <w:b/>
          <w:color w:val="FFFFFF" w:themeColor="background1"/>
          <w:sz w:val="28"/>
          <w:szCs w:val="28"/>
        </w:rPr>
        <w:tab/>
      </w:r>
    </w:p>
    <w:p w14:paraId="64B441F3" w14:textId="77777777" w:rsidR="00FC6978" w:rsidRDefault="00FC6978" w:rsidP="00FC6978">
      <w:pPr>
        <w:tabs>
          <w:tab w:val="left" w:pos="4070"/>
        </w:tabs>
        <w:jc w:val="both"/>
        <w:rPr>
          <w:b/>
          <w:color w:val="FFFFFF" w:themeColor="background1"/>
          <w:sz w:val="28"/>
          <w:szCs w:val="28"/>
        </w:rPr>
      </w:pPr>
    </w:p>
    <w:p w14:paraId="1F6CFBAE" w14:textId="77777777" w:rsidR="00641870" w:rsidRDefault="00641870" w:rsidP="00361177">
      <w:pPr>
        <w:jc w:val="both"/>
        <w:rPr>
          <w:b/>
          <w:color w:val="FFFFFF" w:themeColor="background1"/>
          <w:sz w:val="28"/>
          <w:szCs w:val="28"/>
        </w:rPr>
      </w:pPr>
    </w:p>
    <w:p w14:paraId="116E62EA" w14:textId="0897B612" w:rsidR="00B97522" w:rsidRDefault="00B97522" w:rsidP="00361177">
      <w:pPr>
        <w:jc w:val="both"/>
        <w:rPr>
          <w:b/>
          <w:color w:val="FFFFFF" w:themeColor="background1"/>
          <w:sz w:val="28"/>
          <w:szCs w:val="28"/>
        </w:rPr>
      </w:pPr>
      <w:r>
        <w:rPr>
          <w:b/>
          <w:color w:val="FFFFFF" w:themeColor="background1"/>
          <w:sz w:val="28"/>
          <w:szCs w:val="28"/>
        </w:rPr>
        <w:t xml:space="preserve">Clauses générales applicables : </w:t>
      </w:r>
      <w:r w:rsidRPr="00B97522">
        <w:rPr>
          <w:b/>
          <w:color w:val="FFFFFF" w:themeColor="background1"/>
          <w:sz w:val="28"/>
          <w:szCs w:val="28"/>
        </w:rPr>
        <w:t>cahier des clauses administratives générales applicables aux marchés publics de fournitures courantes et de services approuvé par arrêté du 30 mars 2021</w:t>
      </w:r>
    </w:p>
    <w:p w14:paraId="422B4BB7" w14:textId="77777777" w:rsidR="00B97522" w:rsidRDefault="00B97522" w:rsidP="00361177">
      <w:pPr>
        <w:jc w:val="both"/>
        <w:rPr>
          <w:b/>
          <w:color w:val="FFFFFF" w:themeColor="background1"/>
          <w:sz w:val="28"/>
          <w:szCs w:val="28"/>
        </w:rPr>
      </w:pPr>
    </w:p>
    <w:p w14:paraId="552E9FF5" w14:textId="52888C9D" w:rsidR="00B97522" w:rsidRPr="00B97522" w:rsidRDefault="00B97522" w:rsidP="00FC6978">
      <w:pPr>
        <w:spacing w:after="0"/>
        <w:jc w:val="both"/>
        <w:rPr>
          <w:b/>
          <w:color w:val="FFFFFF" w:themeColor="background1"/>
          <w:sz w:val="28"/>
          <w:szCs w:val="28"/>
        </w:rPr>
      </w:pPr>
      <w:r>
        <w:rPr>
          <w:b/>
          <w:color w:val="FFFFFF" w:themeColor="background1"/>
          <w:sz w:val="28"/>
          <w:szCs w:val="28"/>
        </w:rPr>
        <w:t>Procédure :</w:t>
      </w:r>
      <w:r w:rsidRPr="00B97522">
        <w:rPr>
          <w:b/>
          <w:color w:val="FFFFFF" w:themeColor="background1"/>
          <w:sz w:val="28"/>
          <w:szCs w:val="28"/>
        </w:rPr>
        <w:t xml:space="preserve"> </w:t>
      </w:r>
      <w:r w:rsidR="00641870">
        <w:rPr>
          <w:b/>
          <w:color w:val="FFFFFF" w:themeColor="background1"/>
          <w:sz w:val="28"/>
          <w:szCs w:val="28"/>
        </w:rPr>
        <w:t xml:space="preserve">procédure </w:t>
      </w:r>
      <w:r w:rsidR="004D01BA">
        <w:rPr>
          <w:b/>
          <w:color w:val="FFFFFF" w:themeColor="background1"/>
          <w:sz w:val="28"/>
          <w:szCs w:val="28"/>
        </w:rPr>
        <w:t>d’appel d’offres</w:t>
      </w:r>
      <w:r w:rsidR="00641870">
        <w:rPr>
          <w:b/>
          <w:color w:val="FFFFFF" w:themeColor="background1"/>
          <w:sz w:val="28"/>
          <w:szCs w:val="28"/>
        </w:rPr>
        <w:t xml:space="preserve"> </w:t>
      </w:r>
      <w:r w:rsidR="00D67D2B">
        <w:rPr>
          <w:b/>
          <w:color w:val="FFFFFF" w:themeColor="background1"/>
          <w:sz w:val="28"/>
          <w:szCs w:val="28"/>
        </w:rPr>
        <w:t xml:space="preserve">ouvert </w:t>
      </w:r>
      <w:r w:rsidR="00641870">
        <w:rPr>
          <w:b/>
          <w:color w:val="FFFFFF" w:themeColor="background1"/>
          <w:sz w:val="28"/>
          <w:szCs w:val="28"/>
        </w:rPr>
        <w:t xml:space="preserve">en </w:t>
      </w:r>
      <w:r w:rsidRPr="00B97522">
        <w:rPr>
          <w:b/>
          <w:color w:val="FFFFFF" w:themeColor="background1"/>
          <w:sz w:val="28"/>
          <w:szCs w:val="28"/>
        </w:rPr>
        <w:t xml:space="preserve">application de l’article </w:t>
      </w:r>
      <w:r w:rsidR="004D01BA" w:rsidRPr="004D01BA">
        <w:rPr>
          <w:b/>
          <w:color w:val="FFFFFF" w:themeColor="background1"/>
          <w:sz w:val="28"/>
          <w:szCs w:val="28"/>
        </w:rPr>
        <w:t xml:space="preserve">L2124-2 </w:t>
      </w:r>
      <w:r w:rsidRPr="00B97522">
        <w:rPr>
          <w:b/>
          <w:color w:val="FFFFFF" w:themeColor="background1"/>
          <w:sz w:val="28"/>
          <w:szCs w:val="28"/>
        </w:rPr>
        <w:t>du Code de la commande publique</w:t>
      </w:r>
      <w:r>
        <w:rPr>
          <w:b/>
          <w:color w:val="FFFFFF" w:themeColor="background1"/>
          <w:sz w:val="28"/>
          <w:szCs w:val="28"/>
        </w:rPr>
        <w:t xml:space="preserve"> </w:t>
      </w:r>
    </w:p>
    <w:p w14:paraId="78BB612D" w14:textId="77777777" w:rsidR="00B97522" w:rsidRDefault="00B97522" w:rsidP="00B97522">
      <w:pPr>
        <w:rPr>
          <w:b/>
          <w:bCs/>
          <w:sz w:val="24"/>
          <w:szCs w:val="24"/>
        </w:rPr>
      </w:pPr>
    </w:p>
    <w:sdt>
      <w:sdtPr>
        <w:rPr>
          <w:rFonts w:asciiTheme="minorHAnsi" w:eastAsiaTheme="minorHAnsi" w:hAnsiTheme="minorHAnsi" w:cstheme="minorBidi"/>
          <w:color w:val="auto"/>
          <w:kern w:val="2"/>
          <w:sz w:val="22"/>
          <w:szCs w:val="22"/>
          <w:lang w:eastAsia="en-US"/>
          <w14:ligatures w14:val="standardContextual"/>
        </w:rPr>
        <w:id w:val="816927705"/>
        <w:docPartObj>
          <w:docPartGallery w:val="Table of Contents"/>
          <w:docPartUnique/>
        </w:docPartObj>
      </w:sdtPr>
      <w:sdtEndPr>
        <w:rPr>
          <w:b/>
          <w:bCs/>
        </w:rPr>
      </w:sdtEndPr>
      <w:sdtContent>
        <w:p w14:paraId="7876DBF0" w14:textId="5A22F287" w:rsidR="00303777" w:rsidRDefault="00303777">
          <w:pPr>
            <w:pStyle w:val="En-ttedetabledesmatires"/>
          </w:pPr>
          <w:r>
            <w:t>Table des matières</w:t>
          </w:r>
        </w:p>
        <w:p w14:paraId="09BF0541" w14:textId="77777777" w:rsidR="00303777" w:rsidRPr="00303777" w:rsidRDefault="00303777" w:rsidP="00303777">
          <w:pPr>
            <w:rPr>
              <w:lang w:eastAsia="fr-FR"/>
            </w:rPr>
          </w:pPr>
        </w:p>
        <w:p w14:paraId="4B3ABF3A" w14:textId="1167328A" w:rsidR="00925DC5" w:rsidRDefault="00303777" w:rsidP="00C71BD7">
          <w:pPr>
            <w:pStyle w:val="TM1"/>
            <w:rPr>
              <w:rFonts w:eastAsiaTheme="minorEastAsia"/>
              <w:color w:val="auto"/>
              <w:spacing w:val="0"/>
              <w:kern w:val="0"/>
              <w:lang w:eastAsia="fr-FR"/>
              <w14:ligatures w14:val="none"/>
            </w:rPr>
          </w:pPr>
          <w:r w:rsidRPr="00303777">
            <w:fldChar w:fldCharType="begin"/>
          </w:r>
          <w:r w:rsidRPr="00303777">
            <w:instrText xml:space="preserve"> TOC \o "1-3" \h \z \u </w:instrText>
          </w:r>
          <w:r w:rsidRPr="00303777">
            <w:fldChar w:fldCharType="separate"/>
          </w:r>
          <w:hyperlink w:anchor="_Toc190856424" w:history="1">
            <w:r w:rsidR="00925DC5" w:rsidRPr="00A60EA2">
              <w:rPr>
                <w:rStyle w:val="Lienhypertexte"/>
              </w:rPr>
              <w:t>1.</w:t>
            </w:r>
            <w:r w:rsidR="00925DC5">
              <w:rPr>
                <w:rFonts w:eastAsiaTheme="minorEastAsia"/>
                <w:color w:val="auto"/>
                <w:spacing w:val="0"/>
                <w:kern w:val="0"/>
                <w:lang w:eastAsia="fr-FR"/>
                <w14:ligatures w14:val="none"/>
              </w:rPr>
              <w:tab/>
            </w:r>
            <w:r w:rsidR="00925DC5" w:rsidRPr="00A60EA2">
              <w:rPr>
                <w:rStyle w:val="Lienhypertexte"/>
              </w:rPr>
              <w:t>D</w:t>
            </w:r>
            <w:r w:rsidR="00925DC5" w:rsidRPr="00A60EA2">
              <w:rPr>
                <w:rStyle w:val="Lienhypertexte"/>
                <w:rFonts w:cstheme="majorHAnsi"/>
              </w:rPr>
              <w:t>É</w:t>
            </w:r>
            <w:r w:rsidR="00925DC5" w:rsidRPr="00A60EA2">
              <w:rPr>
                <w:rStyle w:val="Lienhypertexte"/>
              </w:rPr>
              <w:t>SIGNATION DES PARTIES AU CONTRAT</w:t>
            </w:r>
            <w:r w:rsidR="00925DC5">
              <w:rPr>
                <w:webHidden/>
              </w:rPr>
              <w:tab/>
            </w:r>
            <w:r w:rsidR="00925DC5">
              <w:rPr>
                <w:webHidden/>
              </w:rPr>
              <w:fldChar w:fldCharType="begin"/>
            </w:r>
            <w:r w:rsidR="00925DC5">
              <w:rPr>
                <w:webHidden/>
              </w:rPr>
              <w:instrText xml:space="preserve"> PAGEREF _Toc190856424 \h </w:instrText>
            </w:r>
            <w:r w:rsidR="00925DC5">
              <w:rPr>
                <w:webHidden/>
              </w:rPr>
            </w:r>
            <w:r w:rsidR="00925DC5">
              <w:rPr>
                <w:webHidden/>
              </w:rPr>
              <w:fldChar w:fldCharType="separate"/>
            </w:r>
            <w:r w:rsidR="0039775B">
              <w:rPr>
                <w:webHidden/>
              </w:rPr>
              <w:t>3</w:t>
            </w:r>
            <w:r w:rsidR="00925DC5">
              <w:rPr>
                <w:webHidden/>
              </w:rPr>
              <w:fldChar w:fldCharType="end"/>
            </w:r>
          </w:hyperlink>
        </w:p>
        <w:p w14:paraId="27C6FF72" w14:textId="415C4BD2" w:rsidR="00925DC5" w:rsidRDefault="003F1C01" w:rsidP="00C71BD7">
          <w:pPr>
            <w:pStyle w:val="TM1"/>
            <w:rPr>
              <w:rFonts w:eastAsiaTheme="minorEastAsia"/>
              <w:color w:val="auto"/>
              <w:spacing w:val="0"/>
              <w:kern w:val="0"/>
              <w:lang w:eastAsia="fr-FR"/>
              <w14:ligatures w14:val="none"/>
            </w:rPr>
          </w:pPr>
          <w:hyperlink w:anchor="_Toc190856425" w:history="1">
            <w:r w:rsidR="00925DC5" w:rsidRPr="00A60EA2">
              <w:rPr>
                <w:rStyle w:val="Lienhypertexte"/>
              </w:rPr>
              <w:t>2.</w:t>
            </w:r>
            <w:r w:rsidR="00925DC5">
              <w:rPr>
                <w:rFonts w:eastAsiaTheme="minorEastAsia"/>
                <w:color w:val="auto"/>
                <w:spacing w:val="0"/>
                <w:kern w:val="0"/>
                <w:lang w:eastAsia="fr-FR"/>
                <w14:ligatures w14:val="none"/>
              </w:rPr>
              <w:tab/>
            </w:r>
            <w:r w:rsidR="00925DC5" w:rsidRPr="00A60EA2">
              <w:rPr>
                <w:rStyle w:val="Lienhypertexte"/>
              </w:rPr>
              <w:t>OBJET DU MARCH</w:t>
            </w:r>
            <w:r w:rsidR="00925DC5" w:rsidRPr="00A60EA2">
              <w:rPr>
                <w:rStyle w:val="Lienhypertexte"/>
                <w:rFonts w:cstheme="majorHAnsi"/>
              </w:rPr>
              <w:t>É</w:t>
            </w:r>
            <w:r w:rsidR="00925DC5">
              <w:rPr>
                <w:webHidden/>
              </w:rPr>
              <w:tab/>
            </w:r>
            <w:r w:rsidR="00925DC5">
              <w:rPr>
                <w:webHidden/>
              </w:rPr>
              <w:fldChar w:fldCharType="begin"/>
            </w:r>
            <w:r w:rsidR="00925DC5">
              <w:rPr>
                <w:webHidden/>
              </w:rPr>
              <w:instrText xml:space="preserve"> PAGEREF _Toc190856425 \h </w:instrText>
            </w:r>
            <w:r w:rsidR="00925DC5">
              <w:rPr>
                <w:webHidden/>
              </w:rPr>
            </w:r>
            <w:r w:rsidR="00925DC5">
              <w:rPr>
                <w:webHidden/>
              </w:rPr>
              <w:fldChar w:fldCharType="separate"/>
            </w:r>
            <w:r w:rsidR="0039775B">
              <w:rPr>
                <w:webHidden/>
              </w:rPr>
              <w:t>3</w:t>
            </w:r>
            <w:r w:rsidR="00925DC5">
              <w:rPr>
                <w:webHidden/>
              </w:rPr>
              <w:fldChar w:fldCharType="end"/>
            </w:r>
          </w:hyperlink>
        </w:p>
        <w:p w14:paraId="1842770F" w14:textId="48EFFB02" w:rsidR="00925DC5" w:rsidRDefault="003F1C01" w:rsidP="00C71BD7">
          <w:pPr>
            <w:pStyle w:val="TM1"/>
            <w:rPr>
              <w:rFonts w:eastAsiaTheme="minorEastAsia"/>
              <w:color w:val="auto"/>
              <w:spacing w:val="0"/>
              <w:kern w:val="0"/>
              <w:lang w:eastAsia="fr-FR"/>
              <w14:ligatures w14:val="none"/>
            </w:rPr>
          </w:pPr>
          <w:hyperlink w:anchor="_Toc190856426" w:history="1">
            <w:r w:rsidR="00925DC5" w:rsidRPr="00A60EA2">
              <w:rPr>
                <w:rStyle w:val="Lienhypertexte"/>
              </w:rPr>
              <w:t>TITRE 1 – CLAUSES ADMINISTRATIVES</w:t>
            </w:r>
            <w:r w:rsidR="00925DC5">
              <w:rPr>
                <w:webHidden/>
              </w:rPr>
              <w:tab/>
            </w:r>
            <w:r w:rsidR="00925DC5">
              <w:rPr>
                <w:webHidden/>
              </w:rPr>
              <w:fldChar w:fldCharType="begin"/>
            </w:r>
            <w:r w:rsidR="00925DC5">
              <w:rPr>
                <w:webHidden/>
              </w:rPr>
              <w:instrText xml:space="preserve"> PAGEREF _Toc190856426 \h </w:instrText>
            </w:r>
            <w:r w:rsidR="00925DC5">
              <w:rPr>
                <w:webHidden/>
              </w:rPr>
            </w:r>
            <w:r w:rsidR="00925DC5">
              <w:rPr>
                <w:webHidden/>
              </w:rPr>
              <w:fldChar w:fldCharType="separate"/>
            </w:r>
            <w:r w:rsidR="0039775B">
              <w:rPr>
                <w:webHidden/>
              </w:rPr>
              <w:t>3</w:t>
            </w:r>
            <w:r w:rsidR="00925DC5">
              <w:rPr>
                <w:webHidden/>
              </w:rPr>
              <w:fldChar w:fldCharType="end"/>
            </w:r>
          </w:hyperlink>
        </w:p>
        <w:p w14:paraId="48DE283B" w14:textId="2BB0E4A9" w:rsidR="00925DC5" w:rsidRDefault="003F1C01" w:rsidP="00C71BD7">
          <w:pPr>
            <w:pStyle w:val="TM1"/>
            <w:rPr>
              <w:rFonts w:eastAsiaTheme="minorEastAsia"/>
              <w:color w:val="auto"/>
              <w:spacing w:val="0"/>
              <w:kern w:val="0"/>
              <w:lang w:eastAsia="fr-FR"/>
              <w14:ligatures w14:val="none"/>
            </w:rPr>
          </w:pPr>
          <w:hyperlink w:anchor="_Toc190856427" w:history="1">
            <w:r w:rsidR="00925DC5" w:rsidRPr="00A60EA2">
              <w:rPr>
                <w:rStyle w:val="Lienhypertexte"/>
              </w:rPr>
              <w:t>3.</w:t>
            </w:r>
            <w:r w:rsidR="00925DC5">
              <w:rPr>
                <w:rFonts w:eastAsiaTheme="minorEastAsia"/>
                <w:color w:val="auto"/>
                <w:spacing w:val="0"/>
                <w:kern w:val="0"/>
                <w:lang w:eastAsia="fr-FR"/>
                <w14:ligatures w14:val="none"/>
              </w:rPr>
              <w:tab/>
            </w:r>
            <w:r w:rsidR="00925DC5" w:rsidRPr="00A60EA2">
              <w:rPr>
                <w:rStyle w:val="Lienhypertexte"/>
              </w:rPr>
              <w:t>PROC</w:t>
            </w:r>
            <w:r w:rsidR="00925DC5" w:rsidRPr="00A60EA2">
              <w:rPr>
                <w:rStyle w:val="Lienhypertexte"/>
                <w:rFonts w:cstheme="majorHAnsi"/>
              </w:rPr>
              <w:t>É</w:t>
            </w:r>
            <w:r w:rsidR="00925DC5" w:rsidRPr="00A60EA2">
              <w:rPr>
                <w:rStyle w:val="Lienhypertexte"/>
              </w:rPr>
              <w:t>DURE</w:t>
            </w:r>
            <w:r w:rsidR="00925DC5">
              <w:rPr>
                <w:webHidden/>
              </w:rPr>
              <w:tab/>
            </w:r>
            <w:r w:rsidR="00925DC5">
              <w:rPr>
                <w:webHidden/>
              </w:rPr>
              <w:fldChar w:fldCharType="begin"/>
            </w:r>
            <w:r w:rsidR="00925DC5">
              <w:rPr>
                <w:webHidden/>
              </w:rPr>
              <w:instrText xml:space="preserve"> PAGEREF _Toc190856427 \h </w:instrText>
            </w:r>
            <w:r w:rsidR="00925DC5">
              <w:rPr>
                <w:webHidden/>
              </w:rPr>
            </w:r>
            <w:r w:rsidR="00925DC5">
              <w:rPr>
                <w:webHidden/>
              </w:rPr>
              <w:fldChar w:fldCharType="separate"/>
            </w:r>
            <w:r w:rsidR="0039775B">
              <w:rPr>
                <w:webHidden/>
              </w:rPr>
              <w:t>3</w:t>
            </w:r>
            <w:r w:rsidR="00925DC5">
              <w:rPr>
                <w:webHidden/>
              </w:rPr>
              <w:fldChar w:fldCharType="end"/>
            </w:r>
          </w:hyperlink>
        </w:p>
        <w:p w14:paraId="0DBA389A" w14:textId="6C673F9C" w:rsidR="00925DC5" w:rsidRDefault="003F1C01" w:rsidP="00C71BD7">
          <w:pPr>
            <w:pStyle w:val="TM1"/>
            <w:rPr>
              <w:rFonts w:eastAsiaTheme="minorEastAsia"/>
              <w:color w:val="auto"/>
              <w:spacing w:val="0"/>
              <w:kern w:val="0"/>
              <w:lang w:eastAsia="fr-FR"/>
              <w14:ligatures w14:val="none"/>
            </w:rPr>
          </w:pPr>
          <w:hyperlink w:anchor="_Toc190856428" w:history="1">
            <w:r w:rsidR="00925DC5" w:rsidRPr="00A60EA2">
              <w:rPr>
                <w:rStyle w:val="Lienhypertexte"/>
              </w:rPr>
              <w:t>4.</w:t>
            </w:r>
            <w:r w:rsidR="00925DC5">
              <w:rPr>
                <w:rFonts w:eastAsiaTheme="minorEastAsia"/>
                <w:color w:val="auto"/>
                <w:spacing w:val="0"/>
                <w:kern w:val="0"/>
                <w:lang w:eastAsia="fr-FR"/>
                <w14:ligatures w14:val="none"/>
              </w:rPr>
              <w:tab/>
            </w:r>
            <w:r w:rsidR="00925DC5" w:rsidRPr="00A60EA2">
              <w:rPr>
                <w:rStyle w:val="Lienhypertexte"/>
              </w:rPr>
              <w:t>PI</w:t>
            </w:r>
            <w:r w:rsidR="00925DC5" w:rsidRPr="00A60EA2">
              <w:rPr>
                <w:rStyle w:val="Lienhypertexte"/>
                <w:rFonts w:cstheme="majorHAnsi"/>
              </w:rPr>
              <w:t>È</w:t>
            </w:r>
            <w:r w:rsidR="00925DC5" w:rsidRPr="00A60EA2">
              <w:rPr>
                <w:rStyle w:val="Lienhypertexte"/>
              </w:rPr>
              <w:t>CES CONTRACTUELLES</w:t>
            </w:r>
            <w:r w:rsidR="00925DC5">
              <w:rPr>
                <w:webHidden/>
              </w:rPr>
              <w:tab/>
            </w:r>
            <w:r w:rsidR="00925DC5">
              <w:rPr>
                <w:webHidden/>
              </w:rPr>
              <w:fldChar w:fldCharType="begin"/>
            </w:r>
            <w:r w:rsidR="00925DC5">
              <w:rPr>
                <w:webHidden/>
              </w:rPr>
              <w:instrText xml:space="preserve"> PAGEREF _Toc190856428 \h </w:instrText>
            </w:r>
            <w:r w:rsidR="00925DC5">
              <w:rPr>
                <w:webHidden/>
              </w:rPr>
            </w:r>
            <w:r w:rsidR="00925DC5">
              <w:rPr>
                <w:webHidden/>
              </w:rPr>
              <w:fldChar w:fldCharType="separate"/>
            </w:r>
            <w:r w:rsidR="0039775B">
              <w:rPr>
                <w:webHidden/>
              </w:rPr>
              <w:t>4</w:t>
            </w:r>
            <w:r w:rsidR="00925DC5">
              <w:rPr>
                <w:webHidden/>
              </w:rPr>
              <w:fldChar w:fldCharType="end"/>
            </w:r>
          </w:hyperlink>
        </w:p>
        <w:p w14:paraId="3C1A2544" w14:textId="376B7BC4" w:rsidR="00925DC5" w:rsidRDefault="003F1C01" w:rsidP="00C71BD7">
          <w:pPr>
            <w:pStyle w:val="TM1"/>
            <w:rPr>
              <w:rFonts w:eastAsiaTheme="minorEastAsia"/>
              <w:color w:val="auto"/>
              <w:spacing w:val="0"/>
              <w:kern w:val="0"/>
              <w:lang w:eastAsia="fr-FR"/>
              <w14:ligatures w14:val="none"/>
            </w:rPr>
          </w:pPr>
          <w:hyperlink w:anchor="_Toc190856429" w:history="1">
            <w:r w:rsidR="00925DC5" w:rsidRPr="00A60EA2">
              <w:rPr>
                <w:rStyle w:val="Lienhypertexte"/>
              </w:rPr>
              <w:t>5.</w:t>
            </w:r>
            <w:r w:rsidR="00925DC5">
              <w:rPr>
                <w:rFonts w:eastAsiaTheme="minorEastAsia"/>
                <w:color w:val="auto"/>
                <w:spacing w:val="0"/>
                <w:kern w:val="0"/>
                <w:lang w:eastAsia="fr-FR"/>
                <w14:ligatures w14:val="none"/>
              </w:rPr>
              <w:tab/>
            </w:r>
            <w:r w:rsidR="00925DC5" w:rsidRPr="00A60EA2">
              <w:rPr>
                <w:rStyle w:val="Lienhypertexte"/>
              </w:rPr>
              <w:t>FORME DU MARCH</w:t>
            </w:r>
            <w:r w:rsidR="00925DC5" w:rsidRPr="00A60EA2">
              <w:rPr>
                <w:rStyle w:val="Lienhypertexte"/>
                <w:rFonts w:cstheme="majorHAnsi"/>
              </w:rPr>
              <w:t>É</w:t>
            </w:r>
            <w:r w:rsidR="00925DC5">
              <w:rPr>
                <w:webHidden/>
              </w:rPr>
              <w:tab/>
            </w:r>
            <w:r w:rsidR="00925DC5">
              <w:rPr>
                <w:webHidden/>
              </w:rPr>
              <w:fldChar w:fldCharType="begin"/>
            </w:r>
            <w:r w:rsidR="00925DC5">
              <w:rPr>
                <w:webHidden/>
              </w:rPr>
              <w:instrText xml:space="preserve"> PAGEREF _Toc190856429 \h </w:instrText>
            </w:r>
            <w:r w:rsidR="00925DC5">
              <w:rPr>
                <w:webHidden/>
              </w:rPr>
            </w:r>
            <w:r w:rsidR="00925DC5">
              <w:rPr>
                <w:webHidden/>
              </w:rPr>
              <w:fldChar w:fldCharType="separate"/>
            </w:r>
            <w:r w:rsidR="0039775B">
              <w:rPr>
                <w:webHidden/>
              </w:rPr>
              <w:t>4</w:t>
            </w:r>
            <w:r w:rsidR="00925DC5">
              <w:rPr>
                <w:webHidden/>
              </w:rPr>
              <w:fldChar w:fldCharType="end"/>
            </w:r>
          </w:hyperlink>
        </w:p>
        <w:p w14:paraId="521479D1" w14:textId="02E34C42" w:rsidR="00925DC5" w:rsidRDefault="003F1C01" w:rsidP="00C71BD7">
          <w:pPr>
            <w:pStyle w:val="TM1"/>
            <w:rPr>
              <w:rFonts w:eastAsiaTheme="minorEastAsia"/>
              <w:color w:val="auto"/>
              <w:spacing w:val="0"/>
              <w:kern w:val="0"/>
              <w:lang w:eastAsia="fr-FR"/>
              <w14:ligatures w14:val="none"/>
            </w:rPr>
          </w:pPr>
          <w:hyperlink w:anchor="_Toc190856430" w:history="1">
            <w:r w:rsidR="00925DC5" w:rsidRPr="00A60EA2">
              <w:rPr>
                <w:rStyle w:val="Lienhypertexte"/>
              </w:rPr>
              <w:t>6.</w:t>
            </w:r>
            <w:r w:rsidR="00925DC5">
              <w:rPr>
                <w:rFonts w:eastAsiaTheme="minorEastAsia"/>
                <w:color w:val="auto"/>
                <w:spacing w:val="0"/>
                <w:kern w:val="0"/>
                <w:lang w:eastAsia="fr-FR"/>
                <w14:ligatures w14:val="none"/>
              </w:rPr>
              <w:tab/>
            </w:r>
            <w:r w:rsidR="00925DC5" w:rsidRPr="00A60EA2">
              <w:rPr>
                <w:rStyle w:val="Lienhypertexte"/>
              </w:rPr>
              <w:t>DUR</w:t>
            </w:r>
            <w:r w:rsidR="00925DC5" w:rsidRPr="00A60EA2">
              <w:rPr>
                <w:rStyle w:val="Lienhypertexte"/>
                <w:rFonts w:cstheme="majorHAnsi"/>
              </w:rPr>
              <w:t>É</w:t>
            </w:r>
            <w:r w:rsidR="00925DC5" w:rsidRPr="00A60EA2">
              <w:rPr>
                <w:rStyle w:val="Lienhypertexte"/>
              </w:rPr>
              <w:t>E DU MARCH</w:t>
            </w:r>
            <w:r w:rsidR="00925DC5" w:rsidRPr="00A60EA2">
              <w:rPr>
                <w:rStyle w:val="Lienhypertexte"/>
                <w:rFonts w:cstheme="majorHAnsi"/>
              </w:rPr>
              <w:t>É</w:t>
            </w:r>
            <w:r w:rsidR="00925DC5">
              <w:rPr>
                <w:webHidden/>
              </w:rPr>
              <w:tab/>
            </w:r>
            <w:r w:rsidR="00925DC5">
              <w:rPr>
                <w:webHidden/>
              </w:rPr>
              <w:fldChar w:fldCharType="begin"/>
            </w:r>
            <w:r w:rsidR="00925DC5">
              <w:rPr>
                <w:webHidden/>
              </w:rPr>
              <w:instrText xml:space="preserve"> PAGEREF _Toc190856430 \h </w:instrText>
            </w:r>
            <w:r w:rsidR="00925DC5">
              <w:rPr>
                <w:webHidden/>
              </w:rPr>
            </w:r>
            <w:r w:rsidR="00925DC5">
              <w:rPr>
                <w:webHidden/>
              </w:rPr>
              <w:fldChar w:fldCharType="separate"/>
            </w:r>
            <w:r w:rsidR="0039775B">
              <w:rPr>
                <w:webHidden/>
              </w:rPr>
              <w:t>4</w:t>
            </w:r>
            <w:r w:rsidR="00925DC5">
              <w:rPr>
                <w:webHidden/>
              </w:rPr>
              <w:fldChar w:fldCharType="end"/>
            </w:r>
          </w:hyperlink>
        </w:p>
        <w:p w14:paraId="76923824" w14:textId="00BA4FAB" w:rsidR="00925DC5" w:rsidRDefault="003F1C01" w:rsidP="00C71BD7">
          <w:pPr>
            <w:pStyle w:val="TM1"/>
            <w:rPr>
              <w:rFonts w:eastAsiaTheme="minorEastAsia"/>
              <w:color w:val="auto"/>
              <w:spacing w:val="0"/>
              <w:kern w:val="0"/>
              <w:lang w:eastAsia="fr-FR"/>
              <w14:ligatures w14:val="none"/>
            </w:rPr>
          </w:pPr>
          <w:hyperlink w:anchor="_Toc190856431" w:history="1">
            <w:r w:rsidR="00925DC5" w:rsidRPr="00A60EA2">
              <w:rPr>
                <w:rStyle w:val="Lienhypertexte"/>
              </w:rPr>
              <w:t>7.</w:t>
            </w:r>
            <w:r w:rsidR="00925DC5">
              <w:rPr>
                <w:rFonts w:eastAsiaTheme="minorEastAsia"/>
                <w:color w:val="auto"/>
                <w:spacing w:val="0"/>
                <w:kern w:val="0"/>
                <w:lang w:eastAsia="fr-FR"/>
                <w14:ligatures w14:val="none"/>
              </w:rPr>
              <w:tab/>
            </w:r>
            <w:r w:rsidR="00925DC5" w:rsidRPr="00A60EA2">
              <w:rPr>
                <w:rStyle w:val="Lienhypertexte"/>
              </w:rPr>
              <w:t>PRIX DU MARCH</w:t>
            </w:r>
            <w:r w:rsidR="00925DC5" w:rsidRPr="00A60EA2">
              <w:rPr>
                <w:rStyle w:val="Lienhypertexte"/>
                <w:rFonts w:cstheme="majorHAnsi"/>
              </w:rPr>
              <w:t>É</w:t>
            </w:r>
            <w:r w:rsidR="00925DC5">
              <w:rPr>
                <w:webHidden/>
              </w:rPr>
              <w:tab/>
            </w:r>
            <w:r w:rsidR="00925DC5">
              <w:rPr>
                <w:webHidden/>
              </w:rPr>
              <w:fldChar w:fldCharType="begin"/>
            </w:r>
            <w:r w:rsidR="00925DC5">
              <w:rPr>
                <w:webHidden/>
              </w:rPr>
              <w:instrText xml:space="preserve"> PAGEREF _Toc190856431 \h </w:instrText>
            </w:r>
            <w:r w:rsidR="00925DC5">
              <w:rPr>
                <w:webHidden/>
              </w:rPr>
            </w:r>
            <w:r w:rsidR="00925DC5">
              <w:rPr>
                <w:webHidden/>
              </w:rPr>
              <w:fldChar w:fldCharType="separate"/>
            </w:r>
            <w:r w:rsidR="0039775B">
              <w:rPr>
                <w:webHidden/>
              </w:rPr>
              <w:t>5</w:t>
            </w:r>
            <w:r w:rsidR="00925DC5">
              <w:rPr>
                <w:webHidden/>
              </w:rPr>
              <w:fldChar w:fldCharType="end"/>
            </w:r>
          </w:hyperlink>
        </w:p>
        <w:p w14:paraId="6280A886" w14:textId="7752F233" w:rsidR="00925DC5" w:rsidRDefault="003F1C01" w:rsidP="00C71BD7">
          <w:pPr>
            <w:pStyle w:val="TM1"/>
            <w:rPr>
              <w:rFonts w:eastAsiaTheme="minorEastAsia"/>
              <w:color w:val="auto"/>
              <w:spacing w:val="0"/>
              <w:kern w:val="0"/>
              <w:lang w:eastAsia="fr-FR"/>
              <w14:ligatures w14:val="none"/>
            </w:rPr>
          </w:pPr>
          <w:hyperlink w:anchor="_Toc190856432" w:history="1">
            <w:r w:rsidR="00925DC5" w:rsidRPr="00A60EA2">
              <w:rPr>
                <w:rStyle w:val="Lienhypertexte"/>
              </w:rPr>
              <w:t>8.</w:t>
            </w:r>
            <w:r w:rsidR="00925DC5">
              <w:rPr>
                <w:rFonts w:eastAsiaTheme="minorEastAsia"/>
                <w:color w:val="auto"/>
                <w:spacing w:val="0"/>
                <w:kern w:val="0"/>
                <w:lang w:eastAsia="fr-FR"/>
                <w14:ligatures w14:val="none"/>
              </w:rPr>
              <w:tab/>
            </w:r>
            <w:r w:rsidR="00925DC5" w:rsidRPr="00A60EA2">
              <w:rPr>
                <w:rStyle w:val="Lienhypertexte"/>
              </w:rPr>
              <w:t>MONTANTS DU MARCH</w:t>
            </w:r>
            <w:r w:rsidR="00925DC5" w:rsidRPr="00A60EA2">
              <w:rPr>
                <w:rStyle w:val="Lienhypertexte"/>
                <w:rFonts w:cstheme="majorHAnsi"/>
              </w:rPr>
              <w:t>É</w:t>
            </w:r>
            <w:r w:rsidR="00925DC5">
              <w:rPr>
                <w:webHidden/>
              </w:rPr>
              <w:tab/>
            </w:r>
            <w:r w:rsidR="00925DC5">
              <w:rPr>
                <w:webHidden/>
              </w:rPr>
              <w:fldChar w:fldCharType="begin"/>
            </w:r>
            <w:r w:rsidR="00925DC5">
              <w:rPr>
                <w:webHidden/>
              </w:rPr>
              <w:instrText xml:space="preserve"> PAGEREF _Toc190856432 \h </w:instrText>
            </w:r>
            <w:r w:rsidR="00925DC5">
              <w:rPr>
                <w:webHidden/>
              </w:rPr>
            </w:r>
            <w:r w:rsidR="00925DC5">
              <w:rPr>
                <w:webHidden/>
              </w:rPr>
              <w:fldChar w:fldCharType="separate"/>
            </w:r>
            <w:r w:rsidR="0039775B">
              <w:rPr>
                <w:webHidden/>
              </w:rPr>
              <w:t>7</w:t>
            </w:r>
            <w:r w:rsidR="00925DC5">
              <w:rPr>
                <w:webHidden/>
              </w:rPr>
              <w:fldChar w:fldCharType="end"/>
            </w:r>
          </w:hyperlink>
        </w:p>
        <w:p w14:paraId="7CCE08CC" w14:textId="18F462C0" w:rsidR="00925DC5" w:rsidRDefault="003F1C01" w:rsidP="00C71BD7">
          <w:pPr>
            <w:pStyle w:val="TM1"/>
            <w:rPr>
              <w:rFonts w:eastAsiaTheme="minorEastAsia"/>
              <w:color w:val="auto"/>
              <w:spacing w:val="0"/>
              <w:kern w:val="0"/>
              <w:lang w:eastAsia="fr-FR"/>
              <w14:ligatures w14:val="none"/>
            </w:rPr>
          </w:pPr>
          <w:hyperlink w:anchor="_Toc190856433" w:history="1">
            <w:r w:rsidR="00925DC5" w:rsidRPr="00A60EA2">
              <w:rPr>
                <w:rStyle w:val="Lienhypertexte"/>
              </w:rPr>
              <w:t>9.</w:t>
            </w:r>
            <w:r w:rsidR="00925DC5">
              <w:rPr>
                <w:rFonts w:eastAsiaTheme="minorEastAsia"/>
                <w:color w:val="auto"/>
                <w:spacing w:val="0"/>
                <w:kern w:val="0"/>
                <w:lang w:eastAsia="fr-FR"/>
                <w14:ligatures w14:val="none"/>
              </w:rPr>
              <w:tab/>
            </w:r>
            <w:r w:rsidR="00925DC5" w:rsidRPr="00A60EA2">
              <w:rPr>
                <w:rStyle w:val="Lienhypertexte"/>
              </w:rPr>
              <w:t>D</w:t>
            </w:r>
            <w:r w:rsidR="00925DC5" w:rsidRPr="00A60EA2">
              <w:rPr>
                <w:rStyle w:val="Lienhypertexte"/>
                <w:rFonts w:cstheme="majorHAnsi"/>
              </w:rPr>
              <w:t>É</w:t>
            </w:r>
            <w:r w:rsidR="00925DC5" w:rsidRPr="00A60EA2">
              <w:rPr>
                <w:rStyle w:val="Lienhypertexte"/>
              </w:rPr>
              <w:t>LAI DE LIVRAISON</w:t>
            </w:r>
            <w:r w:rsidR="00925DC5">
              <w:rPr>
                <w:webHidden/>
              </w:rPr>
              <w:tab/>
            </w:r>
            <w:r w:rsidR="00925DC5">
              <w:rPr>
                <w:webHidden/>
              </w:rPr>
              <w:fldChar w:fldCharType="begin"/>
            </w:r>
            <w:r w:rsidR="00925DC5">
              <w:rPr>
                <w:webHidden/>
              </w:rPr>
              <w:instrText xml:space="preserve"> PAGEREF _Toc190856433 \h </w:instrText>
            </w:r>
            <w:r w:rsidR="00925DC5">
              <w:rPr>
                <w:webHidden/>
              </w:rPr>
            </w:r>
            <w:r w:rsidR="00925DC5">
              <w:rPr>
                <w:webHidden/>
              </w:rPr>
              <w:fldChar w:fldCharType="separate"/>
            </w:r>
            <w:r w:rsidR="0039775B">
              <w:rPr>
                <w:webHidden/>
              </w:rPr>
              <w:t>7</w:t>
            </w:r>
            <w:r w:rsidR="00925DC5">
              <w:rPr>
                <w:webHidden/>
              </w:rPr>
              <w:fldChar w:fldCharType="end"/>
            </w:r>
          </w:hyperlink>
        </w:p>
        <w:p w14:paraId="07347E70" w14:textId="2532F540" w:rsidR="00925DC5" w:rsidRDefault="003F1C01" w:rsidP="00C71BD7">
          <w:pPr>
            <w:pStyle w:val="TM1"/>
            <w:rPr>
              <w:rFonts w:eastAsiaTheme="minorEastAsia"/>
              <w:color w:val="auto"/>
              <w:spacing w:val="0"/>
              <w:kern w:val="0"/>
              <w:lang w:eastAsia="fr-FR"/>
              <w14:ligatures w14:val="none"/>
            </w:rPr>
          </w:pPr>
          <w:hyperlink w:anchor="_Toc190856434" w:history="1">
            <w:r w:rsidR="00925DC5" w:rsidRPr="00A60EA2">
              <w:rPr>
                <w:rStyle w:val="Lienhypertexte"/>
              </w:rPr>
              <w:t>10.</w:t>
            </w:r>
            <w:r w:rsidR="00925DC5">
              <w:rPr>
                <w:rFonts w:eastAsiaTheme="minorEastAsia"/>
                <w:color w:val="auto"/>
                <w:spacing w:val="0"/>
                <w:kern w:val="0"/>
                <w:lang w:eastAsia="fr-FR"/>
                <w14:ligatures w14:val="none"/>
              </w:rPr>
              <w:tab/>
            </w:r>
            <w:r w:rsidR="00925DC5" w:rsidRPr="00A60EA2">
              <w:rPr>
                <w:rStyle w:val="Lienhypertexte"/>
              </w:rPr>
              <w:t>MODALIT</w:t>
            </w:r>
            <w:r w:rsidR="00925DC5" w:rsidRPr="00A60EA2">
              <w:rPr>
                <w:rStyle w:val="Lienhypertexte"/>
                <w:rFonts w:cstheme="majorHAnsi"/>
              </w:rPr>
              <w:t>É</w:t>
            </w:r>
            <w:r w:rsidR="00925DC5" w:rsidRPr="00A60EA2">
              <w:rPr>
                <w:rStyle w:val="Lienhypertexte"/>
              </w:rPr>
              <w:t>S RELATIVES AUX BONS DE COMMANDE</w:t>
            </w:r>
            <w:r w:rsidR="00925DC5">
              <w:rPr>
                <w:webHidden/>
              </w:rPr>
              <w:tab/>
            </w:r>
            <w:r w:rsidR="00925DC5">
              <w:rPr>
                <w:webHidden/>
              </w:rPr>
              <w:fldChar w:fldCharType="begin"/>
            </w:r>
            <w:r w:rsidR="00925DC5">
              <w:rPr>
                <w:webHidden/>
              </w:rPr>
              <w:instrText xml:space="preserve"> PAGEREF _Toc190856434 \h </w:instrText>
            </w:r>
            <w:r w:rsidR="00925DC5">
              <w:rPr>
                <w:webHidden/>
              </w:rPr>
            </w:r>
            <w:r w:rsidR="00925DC5">
              <w:rPr>
                <w:webHidden/>
              </w:rPr>
              <w:fldChar w:fldCharType="separate"/>
            </w:r>
            <w:r w:rsidR="0039775B">
              <w:rPr>
                <w:webHidden/>
              </w:rPr>
              <w:t>7</w:t>
            </w:r>
            <w:r w:rsidR="00925DC5">
              <w:rPr>
                <w:webHidden/>
              </w:rPr>
              <w:fldChar w:fldCharType="end"/>
            </w:r>
          </w:hyperlink>
        </w:p>
        <w:p w14:paraId="03E339C6" w14:textId="528462F8" w:rsidR="00925DC5" w:rsidRDefault="003F1C01" w:rsidP="00C71BD7">
          <w:pPr>
            <w:pStyle w:val="TM1"/>
            <w:rPr>
              <w:rFonts w:eastAsiaTheme="minorEastAsia"/>
              <w:color w:val="auto"/>
              <w:spacing w:val="0"/>
              <w:kern w:val="0"/>
              <w:lang w:eastAsia="fr-FR"/>
              <w14:ligatures w14:val="none"/>
            </w:rPr>
          </w:pPr>
          <w:hyperlink w:anchor="_Toc190856435" w:history="1">
            <w:r w:rsidR="00925DC5" w:rsidRPr="00A60EA2">
              <w:rPr>
                <w:rStyle w:val="Lienhypertexte"/>
              </w:rPr>
              <w:t>11.</w:t>
            </w:r>
            <w:r w:rsidR="00925DC5">
              <w:rPr>
                <w:rFonts w:eastAsiaTheme="minorEastAsia"/>
                <w:color w:val="auto"/>
                <w:spacing w:val="0"/>
                <w:kern w:val="0"/>
                <w:lang w:eastAsia="fr-FR"/>
                <w14:ligatures w14:val="none"/>
              </w:rPr>
              <w:tab/>
            </w:r>
            <w:r w:rsidR="00925DC5" w:rsidRPr="00A60EA2">
              <w:rPr>
                <w:rStyle w:val="Lienhypertexte"/>
              </w:rPr>
              <w:t>MODALIT</w:t>
            </w:r>
            <w:r w:rsidR="00925DC5" w:rsidRPr="00A60EA2">
              <w:rPr>
                <w:rStyle w:val="Lienhypertexte"/>
                <w:rFonts w:cstheme="majorHAnsi"/>
              </w:rPr>
              <w:t>É</w:t>
            </w:r>
            <w:r w:rsidR="00925DC5" w:rsidRPr="00A60EA2">
              <w:rPr>
                <w:rStyle w:val="Lienhypertexte"/>
              </w:rPr>
              <w:t>S RELATIVES AUX R</w:t>
            </w:r>
            <w:r w:rsidR="00925DC5" w:rsidRPr="00A60EA2">
              <w:rPr>
                <w:rStyle w:val="Lienhypertexte"/>
                <w:rFonts w:cstheme="majorHAnsi"/>
              </w:rPr>
              <w:t>È</w:t>
            </w:r>
            <w:r w:rsidR="00925DC5" w:rsidRPr="00A60EA2">
              <w:rPr>
                <w:rStyle w:val="Lienhypertexte"/>
              </w:rPr>
              <w:t>GLEMENTS</w:t>
            </w:r>
            <w:r w:rsidR="00925DC5">
              <w:rPr>
                <w:webHidden/>
              </w:rPr>
              <w:tab/>
            </w:r>
            <w:r w:rsidR="00925DC5">
              <w:rPr>
                <w:webHidden/>
              </w:rPr>
              <w:fldChar w:fldCharType="begin"/>
            </w:r>
            <w:r w:rsidR="00925DC5">
              <w:rPr>
                <w:webHidden/>
              </w:rPr>
              <w:instrText xml:space="preserve"> PAGEREF _Toc190856435 \h </w:instrText>
            </w:r>
            <w:r w:rsidR="00925DC5">
              <w:rPr>
                <w:webHidden/>
              </w:rPr>
            </w:r>
            <w:r w:rsidR="00925DC5">
              <w:rPr>
                <w:webHidden/>
              </w:rPr>
              <w:fldChar w:fldCharType="separate"/>
            </w:r>
            <w:r w:rsidR="0039775B">
              <w:rPr>
                <w:webHidden/>
              </w:rPr>
              <w:t>8</w:t>
            </w:r>
            <w:r w:rsidR="00925DC5">
              <w:rPr>
                <w:webHidden/>
              </w:rPr>
              <w:fldChar w:fldCharType="end"/>
            </w:r>
          </w:hyperlink>
        </w:p>
        <w:p w14:paraId="5125C85E" w14:textId="2F619EB9" w:rsidR="00925DC5" w:rsidRDefault="003F1C01" w:rsidP="00C71BD7">
          <w:pPr>
            <w:pStyle w:val="TM1"/>
            <w:rPr>
              <w:rFonts w:eastAsiaTheme="minorEastAsia"/>
              <w:color w:val="auto"/>
              <w:spacing w:val="0"/>
              <w:kern w:val="0"/>
              <w:lang w:eastAsia="fr-FR"/>
              <w14:ligatures w14:val="none"/>
            </w:rPr>
          </w:pPr>
          <w:hyperlink w:anchor="_Toc190856440" w:history="1">
            <w:r w:rsidR="00925DC5" w:rsidRPr="00A60EA2">
              <w:rPr>
                <w:rStyle w:val="Lienhypertexte"/>
              </w:rPr>
              <w:t>12.</w:t>
            </w:r>
            <w:r w:rsidR="00925DC5">
              <w:rPr>
                <w:rFonts w:eastAsiaTheme="minorEastAsia"/>
                <w:color w:val="auto"/>
                <w:spacing w:val="0"/>
                <w:kern w:val="0"/>
                <w:lang w:eastAsia="fr-FR"/>
                <w14:ligatures w14:val="none"/>
              </w:rPr>
              <w:tab/>
            </w:r>
            <w:r w:rsidR="00925DC5" w:rsidRPr="00A60EA2">
              <w:rPr>
                <w:rStyle w:val="Lienhypertexte"/>
              </w:rPr>
              <w:t>OP</w:t>
            </w:r>
            <w:r w:rsidR="00925DC5" w:rsidRPr="00A60EA2">
              <w:rPr>
                <w:rStyle w:val="Lienhypertexte"/>
                <w:rFonts w:cstheme="majorHAnsi"/>
              </w:rPr>
              <w:t>É</w:t>
            </w:r>
            <w:r w:rsidR="00925DC5" w:rsidRPr="00A60EA2">
              <w:rPr>
                <w:rStyle w:val="Lienhypertexte"/>
              </w:rPr>
              <w:t>RATIONS DE V</w:t>
            </w:r>
            <w:r w:rsidR="00925DC5" w:rsidRPr="00A60EA2">
              <w:rPr>
                <w:rStyle w:val="Lienhypertexte"/>
                <w:rFonts w:cstheme="majorHAnsi"/>
              </w:rPr>
              <w:t>É</w:t>
            </w:r>
            <w:r w:rsidR="00925DC5" w:rsidRPr="00A60EA2">
              <w:rPr>
                <w:rStyle w:val="Lienhypertexte"/>
              </w:rPr>
              <w:t>RIFICATION</w:t>
            </w:r>
            <w:r w:rsidR="00925DC5">
              <w:rPr>
                <w:webHidden/>
              </w:rPr>
              <w:tab/>
            </w:r>
            <w:r w:rsidR="00925DC5">
              <w:rPr>
                <w:webHidden/>
              </w:rPr>
              <w:fldChar w:fldCharType="begin"/>
            </w:r>
            <w:r w:rsidR="00925DC5">
              <w:rPr>
                <w:webHidden/>
              </w:rPr>
              <w:instrText xml:space="preserve"> PAGEREF _Toc190856440 \h </w:instrText>
            </w:r>
            <w:r w:rsidR="00925DC5">
              <w:rPr>
                <w:webHidden/>
              </w:rPr>
            </w:r>
            <w:r w:rsidR="00925DC5">
              <w:rPr>
                <w:webHidden/>
              </w:rPr>
              <w:fldChar w:fldCharType="separate"/>
            </w:r>
            <w:r w:rsidR="0039775B">
              <w:rPr>
                <w:webHidden/>
              </w:rPr>
              <w:t>9</w:t>
            </w:r>
            <w:r w:rsidR="00925DC5">
              <w:rPr>
                <w:webHidden/>
              </w:rPr>
              <w:fldChar w:fldCharType="end"/>
            </w:r>
          </w:hyperlink>
        </w:p>
        <w:p w14:paraId="31848D0D" w14:textId="67D25D2F" w:rsidR="00925DC5" w:rsidRDefault="003F1C01" w:rsidP="00C71BD7">
          <w:pPr>
            <w:pStyle w:val="TM1"/>
            <w:rPr>
              <w:rFonts w:eastAsiaTheme="minorEastAsia"/>
              <w:color w:val="auto"/>
              <w:spacing w:val="0"/>
              <w:kern w:val="0"/>
              <w:lang w:eastAsia="fr-FR"/>
              <w14:ligatures w14:val="none"/>
            </w:rPr>
          </w:pPr>
          <w:hyperlink w:anchor="_Toc190856441" w:history="1">
            <w:r w:rsidR="00925DC5" w:rsidRPr="00A60EA2">
              <w:rPr>
                <w:rStyle w:val="Lienhypertexte"/>
              </w:rPr>
              <w:t>13.</w:t>
            </w:r>
            <w:r w:rsidR="00925DC5">
              <w:rPr>
                <w:rFonts w:eastAsiaTheme="minorEastAsia"/>
                <w:color w:val="auto"/>
                <w:spacing w:val="0"/>
                <w:kern w:val="0"/>
                <w:lang w:eastAsia="fr-FR"/>
                <w14:ligatures w14:val="none"/>
              </w:rPr>
              <w:tab/>
            </w:r>
            <w:r w:rsidR="00925DC5" w:rsidRPr="00A60EA2">
              <w:rPr>
                <w:rStyle w:val="Lienhypertexte"/>
              </w:rPr>
              <w:t>TRANSFERT DE PROPRIÉTÉ</w:t>
            </w:r>
            <w:r w:rsidR="00925DC5">
              <w:rPr>
                <w:webHidden/>
              </w:rPr>
              <w:tab/>
            </w:r>
            <w:r w:rsidR="00925DC5">
              <w:rPr>
                <w:webHidden/>
              </w:rPr>
              <w:fldChar w:fldCharType="begin"/>
            </w:r>
            <w:r w:rsidR="00925DC5">
              <w:rPr>
                <w:webHidden/>
              </w:rPr>
              <w:instrText xml:space="preserve"> PAGEREF _Toc190856441 \h </w:instrText>
            </w:r>
            <w:r w:rsidR="00925DC5">
              <w:rPr>
                <w:webHidden/>
              </w:rPr>
            </w:r>
            <w:r w:rsidR="00925DC5">
              <w:rPr>
                <w:webHidden/>
              </w:rPr>
              <w:fldChar w:fldCharType="separate"/>
            </w:r>
            <w:r w:rsidR="0039775B">
              <w:rPr>
                <w:webHidden/>
              </w:rPr>
              <w:t>10</w:t>
            </w:r>
            <w:r w:rsidR="00925DC5">
              <w:rPr>
                <w:webHidden/>
              </w:rPr>
              <w:fldChar w:fldCharType="end"/>
            </w:r>
          </w:hyperlink>
        </w:p>
        <w:p w14:paraId="4523E977" w14:textId="1B5F9806" w:rsidR="00925DC5" w:rsidRDefault="003F1C01" w:rsidP="00C71BD7">
          <w:pPr>
            <w:pStyle w:val="TM1"/>
            <w:rPr>
              <w:rFonts w:eastAsiaTheme="minorEastAsia"/>
              <w:color w:val="auto"/>
              <w:spacing w:val="0"/>
              <w:kern w:val="0"/>
              <w:lang w:eastAsia="fr-FR"/>
              <w14:ligatures w14:val="none"/>
            </w:rPr>
          </w:pPr>
          <w:hyperlink w:anchor="_Toc190856442" w:history="1">
            <w:r w:rsidR="00925DC5" w:rsidRPr="00A60EA2">
              <w:rPr>
                <w:rStyle w:val="Lienhypertexte"/>
              </w:rPr>
              <w:t>14.</w:t>
            </w:r>
            <w:r w:rsidR="00925DC5">
              <w:rPr>
                <w:rFonts w:eastAsiaTheme="minorEastAsia"/>
                <w:color w:val="auto"/>
                <w:spacing w:val="0"/>
                <w:kern w:val="0"/>
                <w:lang w:eastAsia="fr-FR"/>
                <w14:ligatures w14:val="none"/>
              </w:rPr>
              <w:tab/>
            </w:r>
            <w:r w:rsidR="00925DC5" w:rsidRPr="00A60EA2">
              <w:rPr>
                <w:rStyle w:val="Lienhypertexte"/>
              </w:rPr>
              <w:t>GARANTIE</w:t>
            </w:r>
            <w:r w:rsidR="00925DC5">
              <w:rPr>
                <w:webHidden/>
              </w:rPr>
              <w:tab/>
            </w:r>
            <w:r w:rsidR="00925DC5">
              <w:rPr>
                <w:webHidden/>
              </w:rPr>
              <w:fldChar w:fldCharType="begin"/>
            </w:r>
            <w:r w:rsidR="00925DC5">
              <w:rPr>
                <w:webHidden/>
              </w:rPr>
              <w:instrText xml:space="preserve"> PAGEREF _Toc190856442 \h </w:instrText>
            </w:r>
            <w:r w:rsidR="00925DC5">
              <w:rPr>
                <w:webHidden/>
              </w:rPr>
            </w:r>
            <w:r w:rsidR="00925DC5">
              <w:rPr>
                <w:webHidden/>
              </w:rPr>
              <w:fldChar w:fldCharType="separate"/>
            </w:r>
            <w:r w:rsidR="0039775B">
              <w:rPr>
                <w:webHidden/>
              </w:rPr>
              <w:t>10</w:t>
            </w:r>
            <w:r w:rsidR="00925DC5">
              <w:rPr>
                <w:webHidden/>
              </w:rPr>
              <w:fldChar w:fldCharType="end"/>
            </w:r>
          </w:hyperlink>
        </w:p>
        <w:p w14:paraId="24831DF1" w14:textId="4CA46AC5" w:rsidR="00925DC5" w:rsidRDefault="003F1C01" w:rsidP="00C71BD7">
          <w:pPr>
            <w:pStyle w:val="TM1"/>
            <w:rPr>
              <w:rFonts w:eastAsiaTheme="minorEastAsia"/>
              <w:color w:val="auto"/>
              <w:spacing w:val="0"/>
              <w:kern w:val="0"/>
              <w:lang w:eastAsia="fr-FR"/>
              <w14:ligatures w14:val="none"/>
            </w:rPr>
          </w:pPr>
          <w:hyperlink w:anchor="_Toc190856444" w:history="1">
            <w:r w:rsidR="00925DC5" w:rsidRPr="00A60EA2">
              <w:rPr>
                <w:rStyle w:val="Lienhypertexte"/>
              </w:rPr>
              <w:t>15.</w:t>
            </w:r>
            <w:r w:rsidR="00925DC5">
              <w:rPr>
                <w:rFonts w:eastAsiaTheme="minorEastAsia"/>
                <w:color w:val="auto"/>
                <w:spacing w:val="0"/>
                <w:kern w:val="0"/>
                <w:lang w:eastAsia="fr-FR"/>
                <w14:ligatures w14:val="none"/>
              </w:rPr>
              <w:tab/>
            </w:r>
            <w:r w:rsidR="00925DC5" w:rsidRPr="00A60EA2">
              <w:rPr>
                <w:rStyle w:val="Lienhypertexte"/>
              </w:rPr>
              <w:t>PENALIT</w:t>
            </w:r>
            <w:r w:rsidR="00925DC5" w:rsidRPr="00A60EA2">
              <w:rPr>
                <w:rStyle w:val="Lienhypertexte"/>
                <w:rFonts w:cstheme="majorHAnsi"/>
              </w:rPr>
              <w:t>É</w:t>
            </w:r>
            <w:r w:rsidR="00925DC5" w:rsidRPr="00A60EA2">
              <w:rPr>
                <w:rStyle w:val="Lienhypertexte"/>
              </w:rPr>
              <w:t>S</w:t>
            </w:r>
            <w:r w:rsidR="00925DC5">
              <w:rPr>
                <w:webHidden/>
              </w:rPr>
              <w:tab/>
            </w:r>
            <w:r w:rsidR="00925DC5">
              <w:rPr>
                <w:webHidden/>
              </w:rPr>
              <w:fldChar w:fldCharType="begin"/>
            </w:r>
            <w:r w:rsidR="00925DC5">
              <w:rPr>
                <w:webHidden/>
              </w:rPr>
              <w:instrText xml:space="preserve"> PAGEREF _Toc190856444 \h </w:instrText>
            </w:r>
            <w:r w:rsidR="00925DC5">
              <w:rPr>
                <w:webHidden/>
              </w:rPr>
            </w:r>
            <w:r w:rsidR="00925DC5">
              <w:rPr>
                <w:webHidden/>
              </w:rPr>
              <w:fldChar w:fldCharType="separate"/>
            </w:r>
            <w:r w:rsidR="0039775B">
              <w:rPr>
                <w:webHidden/>
              </w:rPr>
              <w:t>10</w:t>
            </w:r>
            <w:r w:rsidR="00925DC5">
              <w:rPr>
                <w:webHidden/>
              </w:rPr>
              <w:fldChar w:fldCharType="end"/>
            </w:r>
          </w:hyperlink>
        </w:p>
        <w:p w14:paraId="55205B60" w14:textId="75598766" w:rsidR="00925DC5" w:rsidRDefault="003F1C01" w:rsidP="00C71BD7">
          <w:pPr>
            <w:pStyle w:val="TM1"/>
            <w:rPr>
              <w:rFonts w:eastAsiaTheme="minorEastAsia"/>
              <w:color w:val="auto"/>
              <w:spacing w:val="0"/>
              <w:kern w:val="0"/>
              <w:lang w:eastAsia="fr-FR"/>
              <w14:ligatures w14:val="none"/>
            </w:rPr>
          </w:pPr>
          <w:hyperlink w:anchor="_Toc190856445" w:history="1">
            <w:r w:rsidR="00925DC5" w:rsidRPr="00A60EA2">
              <w:rPr>
                <w:rStyle w:val="Lienhypertexte"/>
              </w:rPr>
              <w:t>16.</w:t>
            </w:r>
            <w:r w:rsidR="00925DC5">
              <w:rPr>
                <w:rFonts w:eastAsiaTheme="minorEastAsia"/>
                <w:color w:val="auto"/>
                <w:spacing w:val="0"/>
                <w:kern w:val="0"/>
                <w:lang w:eastAsia="fr-FR"/>
                <w14:ligatures w14:val="none"/>
              </w:rPr>
              <w:tab/>
            </w:r>
            <w:r w:rsidR="00925DC5" w:rsidRPr="00A60EA2">
              <w:rPr>
                <w:rStyle w:val="Lienhypertexte"/>
              </w:rPr>
              <w:t>MODIFICATIONS EN COURS DE MARCH</w:t>
            </w:r>
            <w:r w:rsidR="00925DC5" w:rsidRPr="00A60EA2">
              <w:rPr>
                <w:rStyle w:val="Lienhypertexte"/>
                <w:rFonts w:cstheme="majorHAnsi"/>
              </w:rPr>
              <w:t>É</w:t>
            </w:r>
            <w:r w:rsidR="00925DC5">
              <w:rPr>
                <w:webHidden/>
              </w:rPr>
              <w:tab/>
            </w:r>
            <w:r w:rsidR="00925DC5">
              <w:rPr>
                <w:webHidden/>
              </w:rPr>
              <w:fldChar w:fldCharType="begin"/>
            </w:r>
            <w:r w:rsidR="00925DC5">
              <w:rPr>
                <w:webHidden/>
              </w:rPr>
              <w:instrText xml:space="preserve"> PAGEREF _Toc190856445 \h </w:instrText>
            </w:r>
            <w:r w:rsidR="00925DC5">
              <w:rPr>
                <w:webHidden/>
              </w:rPr>
            </w:r>
            <w:r w:rsidR="00925DC5">
              <w:rPr>
                <w:webHidden/>
              </w:rPr>
              <w:fldChar w:fldCharType="separate"/>
            </w:r>
            <w:r w:rsidR="0039775B">
              <w:rPr>
                <w:webHidden/>
              </w:rPr>
              <w:t>10</w:t>
            </w:r>
            <w:r w:rsidR="00925DC5">
              <w:rPr>
                <w:webHidden/>
              </w:rPr>
              <w:fldChar w:fldCharType="end"/>
            </w:r>
          </w:hyperlink>
        </w:p>
        <w:p w14:paraId="09471964" w14:textId="29C23106" w:rsidR="00925DC5" w:rsidRDefault="003F1C01" w:rsidP="00C71BD7">
          <w:pPr>
            <w:pStyle w:val="TM1"/>
            <w:rPr>
              <w:rFonts w:eastAsiaTheme="minorEastAsia"/>
              <w:color w:val="auto"/>
              <w:spacing w:val="0"/>
              <w:kern w:val="0"/>
              <w:lang w:eastAsia="fr-FR"/>
              <w14:ligatures w14:val="none"/>
            </w:rPr>
          </w:pPr>
          <w:hyperlink w:anchor="_Toc190856448" w:history="1">
            <w:r w:rsidR="00925DC5" w:rsidRPr="00A60EA2">
              <w:rPr>
                <w:rStyle w:val="Lienhypertexte"/>
              </w:rPr>
              <w:t>17.</w:t>
            </w:r>
            <w:r w:rsidR="00925DC5">
              <w:rPr>
                <w:rFonts w:eastAsiaTheme="minorEastAsia"/>
                <w:color w:val="auto"/>
                <w:spacing w:val="0"/>
                <w:kern w:val="0"/>
                <w:lang w:eastAsia="fr-FR"/>
                <w14:ligatures w14:val="none"/>
              </w:rPr>
              <w:tab/>
            </w:r>
            <w:r w:rsidR="00925DC5" w:rsidRPr="00A60EA2">
              <w:rPr>
                <w:rStyle w:val="Lienhypertexte"/>
              </w:rPr>
              <w:t>FOURNITURES COMPL</w:t>
            </w:r>
            <w:r w:rsidR="00925DC5" w:rsidRPr="00A60EA2">
              <w:rPr>
                <w:rStyle w:val="Lienhypertexte"/>
                <w:rFonts w:cstheme="majorHAnsi"/>
              </w:rPr>
              <w:t>É</w:t>
            </w:r>
            <w:r w:rsidR="00925DC5" w:rsidRPr="00A60EA2">
              <w:rPr>
                <w:rStyle w:val="Lienhypertexte"/>
              </w:rPr>
              <w:t>MENTAIRES</w:t>
            </w:r>
            <w:r w:rsidR="00925DC5">
              <w:rPr>
                <w:webHidden/>
              </w:rPr>
              <w:tab/>
            </w:r>
            <w:r w:rsidR="00925DC5">
              <w:rPr>
                <w:webHidden/>
              </w:rPr>
              <w:fldChar w:fldCharType="begin"/>
            </w:r>
            <w:r w:rsidR="00925DC5">
              <w:rPr>
                <w:webHidden/>
              </w:rPr>
              <w:instrText xml:space="preserve"> PAGEREF _Toc190856448 \h </w:instrText>
            </w:r>
            <w:r w:rsidR="00925DC5">
              <w:rPr>
                <w:webHidden/>
              </w:rPr>
            </w:r>
            <w:r w:rsidR="00925DC5">
              <w:rPr>
                <w:webHidden/>
              </w:rPr>
              <w:fldChar w:fldCharType="separate"/>
            </w:r>
            <w:r w:rsidR="0039775B">
              <w:rPr>
                <w:webHidden/>
              </w:rPr>
              <w:t>11</w:t>
            </w:r>
            <w:r w:rsidR="00925DC5">
              <w:rPr>
                <w:webHidden/>
              </w:rPr>
              <w:fldChar w:fldCharType="end"/>
            </w:r>
          </w:hyperlink>
        </w:p>
        <w:p w14:paraId="07A5C40F" w14:textId="466FA563" w:rsidR="00925DC5" w:rsidRDefault="003F1C01" w:rsidP="00C71BD7">
          <w:pPr>
            <w:pStyle w:val="TM1"/>
            <w:rPr>
              <w:rFonts w:eastAsiaTheme="minorEastAsia"/>
              <w:color w:val="auto"/>
              <w:spacing w:val="0"/>
              <w:kern w:val="0"/>
              <w:lang w:eastAsia="fr-FR"/>
              <w14:ligatures w14:val="none"/>
            </w:rPr>
          </w:pPr>
          <w:hyperlink w:anchor="_Toc190856449" w:history="1">
            <w:r w:rsidR="00925DC5" w:rsidRPr="00A60EA2">
              <w:rPr>
                <w:rStyle w:val="Lienhypertexte"/>
              </w:rPr>
              <w:t>18.</w:t>
            </w:r>
            <w:r w:rsidR="00925DC5">
              <w:rPr>
                <w:rFonts w:eastAsiaTheme="minorEastAsia"/>
                <w:color w:val="auto"/>
                <w:spacing w:val="0"/>
                <w:kern w:val="0"/>
                <w:lang w:eastAsia="fr-FR"/>
                <w14:ligatures w14:val="none"/>
              </w:rPr>
              <w:tab/>
            </w:r>
            <w:r w:rsidR="00925DC5" w:rsidRPr="00A60EA2">
              <w:rPr>
                <w:rStyle w:val="Lienhypertexte"/>
              </w:rPr>
              <w:t>R</w:t>
            </w:r>
            <w:r w:rsidR="00925DC5" w:rsidRPr="00A60EA2">
              <w:rPr>
                <w:rStyle w:val="Lienhypertexte"/>
                <w:rFonts w:cstheme="majorHAnsi"/>
              </w:rPr>
              <w:t>É</w:t>
            </w:r>
            <w:r w:rsidR="00925DC5" w:rsidRPr="00A60EA2">
              <w:rPr>
                <w:rStyle w:val="Lienhypertexte"/>
              </w:rPr>
              <w:t>SILIATION</w:t>
            </w:r>
            <w:r w:rsidR="00925DC5">
              <w:rPr>
                <w:webHidden/>
              </w:rPr>
              <w:tab/>
            </w:r>
            <w:r w:rsidR="00925DC5">
              <w:rPr>
                <w:webHidden/>
              </w:rPr>
              <w:fldChar w:fldCharType="begin"/>
            </w:r>
            <w:r w:rsidR="00925DC5">
              <w:rPr>
                <w:webHidden/>
              </w:rPr>
              <w:instrText xml:space="preserve"> PAGEREF _Toc190856449 \h </w:instrText>
            </w:r>
            <w:r w:rsidR="00925DC5">
              <w:rPr>
                <w:webHidden/>
              </w:rPr>
            </w:r>
            <w:r w:rsidR="00925DC5">
              <w:rPr>
                <w:webHidden/>
              </w:rPr>
              <w:fldChar w:fldCharType="separate"/>
            </w:r>
            <w:r w:rsidR="0039775B">
              <w:rPr>
                <w:webHidden/>
              </w:rPr>
              <w:t>11</w:t>
            </w:r>
            <w:r w:rsidR="00925DC5">
              <w:rPr>
                <w:webHidden/>
              </w:rPr>
              <w:fldChar w:fldCharType="end"/>
            </w:r>
          </w:hyperlink>
        </w:p>
        <w:p w14:paraId="7D5F25CC" w14:textId="075EC08B" w:rsidR="00925DC5" w:rsidRDefault="003F1C01" w:rsidP="00C71BD7">
          <w:pPr>
            <w:pStyle w:val="TM1"/>
            <w:rPr>
              <w:rFonts w:eastAsiaTheme="minorEastAsia"/>
              <w:color w:val="auto"/>
              <w:spacing w:val="0"/>
              <w:kern w:val="0"/>
              <w:lang w:eastAsia="fr-FR"/>
              <w14:ligatures w14:val="none"/>
            </w:rPr>
          </w:pPr>
          <w:hyperlink w:anchor="_Toc190856450" w:history="1">
            <w:r w:rsidR="00925DC5" w:rsidRPr="00A60EA2">
              <w:rPr>
                <w:rStyle w:val="Lienhypertexte"/>
              </w:rPr>
              <w:t>19.</w:t>
            </w:r>
            <w:r w:rsidR="00925DC5">
              <w:rPr>
                <w:rFonts w:eastAsiaTheme="minorEastAsia"/>
                <w:color w:val="auto"/>
                <w:spacing w:val="0"/>
                <w:kern w:val="0"/>
                <w:lang w:eastAsia="fr-FR"/>
                <w14:ligatures w14:val="none"/>
              </w:rPr>
              <w:tab/>
            </w:r>
            <w:r w:rsidR="00925DC5" w:rsidRPr="00A60EA2">
              <w:rPr>
                <w:rStyle w:val="Lienhypertexte"/>
              </w:rPr>
              <w:t>PR</w:t>
            </w:r>
            <w:r w:rsidR="00925DC5" w:rsidRPr="00A60EA2">
              <w:rPr>
                <w:rStyle w:val="Lienhypertexte"/>
                <w:rFonts w:cstheme="majorHAnsi"/>
              </w:rPr>
              <w:t>É</w:t>
            </w:r>
            <w:r w:rsidR="00925DC5" w:rsidRPr="00A60EA2">
              <w:rPr>
                <w:rStyle w:val="Lienhypertexte"/>
              </w:rPr>
              <w:t>VENTION DES RISQUES DE CONFLITS D’INT</w:t>
            </w:r>
            <w:r w:rsidR="00925DC5" w:rsidRPr="00A60EA2">
              <w:rPr>
                <w:rStyle w:val="Lienhypertexte"/>
                <w:rFonts w:cstheme="majorHAnsi"/>
              </w:rPr>
              <w:t>É</w:t>
            </w:r>
            <w:r w:rsidR="00925DC5" w:rsidRPr="00A60EA2">
              <w:rPr>
                <w:rStyle w:val="Lienhypertexte"/>
              </w:rPr>
              <w:t>R</w:t>
            </w:r>
            <w:r w:rsidR="00925DC5" w:rsidRPr="00A60EA2">
              <w:rPr>
                <w:rStyle w:val="Lienhypertexte"/>
                <w:rFonts w:cstheme="majorHAnsi"/>
              </w:rPr>
              <w:t>Ȇ</w:t>
            </w:r>
            <w:r w:rsidR="00925DC5" w:rsidRPr="00A60EA2">
              <w:rPr>
                <w:rStyle w:val="Lienhypertexte"/>
              </w:rPr>
              <w:t>TS ET DE CORRUPTION</w:t>
            </w:r>
            <w:r w:rsidR="00925DC5">
              <w:rPr>
                <w:webHidden/>
              </w:rPr>
              <w:tab/>
            </w:r>
            <w:r w:rsidR="00925DC5">
              <w:rPr>
                <w:webHidden/>
              </w:rPr>
              <w:fldChar w:fldCharType="begin"/>
            </w:r>
            <w:r w:rsidR="00925DC5">
              <w:rPr>
                <w:webHidden/>
              </w:rPr>
              <w:instrText xml:space="preserve"> PAGEREF _Toc190856450 \h </w:instrText>
            </w:r>
            <w:r w:rsidR="00925DC5">
              <w:rPr>
                <w:webHidden/>
              </w:rPr>
            </w:r>
            <w:r w:rsidR="00925DC5">
              <w:rPr>
                <w:webHidden/>
              </w:rPr>
              <w:fldChar w:fldCharType="separate"/>
            </w:r>
            <w:r w:rsidR="0039775B">
              <w:rPr>
                <w:webHidden/>
              </w:rPr>
              <w:t>11</w:t>
            </w:r>
            <w:r w:rsidR="00925DC5">
              <w:rPr>
                <w:webHidden/>
              </w:rPr>
              <w:fldChar w:fldCharType="end"/>
            </w:r>
          </w:hyperlink>
        </w:p>
        <w:p w14:paraId="463A05B6" w14:textId="46AB12F0" w:rsidR="00925DC5" w:rsidRDefault="003F1C01" w:rsidP="00C71BD7">
          <w:pPr>
            <w:pStyle w:val="TM1"/>
            <w:rPr>
              <w:rFonts w:eastAsiaTheme="minorEastAsia"/>
              <w:color w:val="auto"/>
              <w:spacing w:val="0"/>
              <w:kern w:val="0"/>
              <w:lang w:eastAsia="fr-FR"/>
              <w14:ligatures w14:val="none"/>
            </w:rPr>
          </w:pPr>
          <w:hyperlink w:anchor="_Toc190856451" w:history="1">
            <w:r w:rsidR="00925DC5" w:rsidRPr="00A60EA2">
              <w:rPr>
                <w:rStyle w:val="Lienhypertexte"/>
              </w:rPr>
              <w:t>20.</w:t>
            </w:r>
            <w:r w:rsidR="00925DC5">
              <w:rPr>
                <w:rFonts w:eastAsiaTheme="minorEastAsia"/>
                <w:color w:val="auto"/>
                <w:spacing w:val="0"/>
                <w:kern w:val="0"/>
                <w:lang w:eastAsia="fr-FR"/>
                <w14:ligatures w14:val="none"/>
              </w:rPr>
              <w:tab/>
            </w:r>
            <w:r w:rsidR="00925DC5" w:rsidRPr="00A60EA2">
              <w:rPr>
                <w:rStyle w:val="Lienhypertexte"/>
              </w:rPr>
              <w:t>RÈGLEMENT DES LITIGES</w:t>
            </w:r>
            <w:r w:rsidR="00925DC5">
              <w:rPr>
                <w:webHidden/>
              </w:rPr>
              <w:tab/>
            </w:r>
            <w:r w:rsidR="00925DC5">
              <w:rPr>
                <w:webHidden/>
              </w:rPr>
              <w:fldChar w:fldCharType="begin"/>
            </w:r>
            <w:r w:rsidR="00925DC5">
              <w:rPr>
                <w:webHidden/>
              </w:rPr>
              <w:instrText xml:space="preserve"> PAGEREF _Toc190856451 \h </w:instrText>
            </w:r>
            <w:r w:rsidR="00925DC5">
              <w:rPr>
                <w:webHidden/>
              </w:rPr>
            </w:r>
            <w:r w:rsidR="00925DC5">
              <w:rPr>
                <w:webHidden/>
              </w:rPr>
              <w:fldChar w:fldCharType="separate"/>
            </w:r>
            <w:r w:rsidR="0039775B">
              <w:rPr>
                <w:webHidden/>
              </w:rPr>
              <w:t>12</w:t>
            </w:r>
            <w:r w:rsidR="00925DC5">
              <w:rPr>
                <w:webHidden/>
              </w:rPr>
              <w:fldChar w:fldCharType="end"/>
            </w:r>
          </w:hyperlink>
        </w:p>
        <w:p w14:paraId="3AF9E1AC" w14:textId="2A0F2E08" w:rsidR="00925DC5" w:rsidRDefault="003F1C01" w:rsidP="00C71BD7">
          <w:pPr>
            <w:pStyle w:val="TM1"/>
            <w:rPr>
              <w:rFonts w:eastAsiaTheme="minorEastAsia"/>
              <w:color w:val="auto"/>
              <w:spacing w:val="0"/>
              <w:kern w:val="0"/>
              <w:lang w:eastAsia="fr-FR"/>
              <w14:ligatures w14:val="none"/>
            </w:rPr>
          </w:pPr>
          <w:hyperlink w:anchor="_Toc190856452" w:history="1">
            <w:r w:rsidR="00925DC5" w:rsidRPr="00A60EA2">
              <w:rPr>
                <w:rStyle w:val="Lienhypertexte"/>
              </w:rPr>
              <w:t>21.</w:t>
            </w:r>
            <w:r w:rsidR="00925DC5">
              <w:rPr>
                <w:rFonts w:eastAsiaTheme="minorEastAsia"/>
                <w:color w:val="auto"/>
                <w:spacing w:val="0"/>
                <w:kern w:val="0"/>
                <w:lang w:eastAsia="fr-FR"/>
                <w14:ligatures w14:val="none"/>
              </w:rPr>
              <w:tab/>
            </w:r>
            <w:r w:rsidR="00925DC5" w:rsidRPr="00A60EA2">
              <w:rPr>
                <w:rStyle w:val="Lienhypertexte"/>
              </w:rPr>
              <w:t>D</w:t>
            </w:r>
            <w:r w:rsidR="00925DC5" w:rsidRPr="00A60EA2">
              <w:rPr>
                <w:rStyle w:val="Lienhypertexte"/>
                <w:rFonts w:cstheme="majorHAnsi"/>
              </w:rPr>
              <w:t>É</w:t>
            </w:r>
            <w:r w:rsidR="00925DC5" w:rsidRPr="00A60EA2">
              <w:rPr>
                <w:rStyle w:val="Lienhypertexte"/>
              </w:rPr>
              <w:t>ROGATION AUX CLAUSES G</w:t>
            </w:r>
            <w:r w:rsidR="00925DC5" w:rsidRPr="00A60EA2">
              <w:rPr>
                <w:rStyle w:val="Lienhypertexte"/>
                <w:rFonts w:cstheme="majorHAnsi"/>
              </w:rPr>
              <w:t>É</w:t>
            </w:r>
            <w:r w:rsidR="00925DC5" w:rsidRPr="00A60EA2">
              <w:rPr>
                <w:rStyle w:val="Lienhypertexte"/>
              </w:rPr>
              <w:t>N</w:t>
            </w:r>
            <w:r w:rsidR="00925DC5" w:rsidRPr="00A60EA2">
              <w:rPr>
                <w:rStyle w:val="Lienhypertexte"/>
                <w:rFonts w:cstheme="majorHAnsi"/>
              </w:rPr>
              <w:t>É</w:t>
            </w:r>
            <w:r w:rsidR="00925DC5" w:rsidRPr="00A60EA2">
              <w:rPr>
                <w:rStyle w:val="Lienhypertexte"/>
              </w:rPr>
              <w:t>RALES</w:t>
            </w:r>
            <w:r w:rsidR="00925DC5">
              <w:rPr>
                <w:webHidden/>
              </w:rPr>
              <w:tab/>
            </w:r>
            <w:r w:rsidR="00925DC5">
              <w:rPr>
                <w:webHidden/>
              </w:rPr>
              <w:fldChar w:fldCharType="begin"/>
            </w:r>
            <w:r w:rsidR="00925DC5">
              <w:rPr>
                <w:webHidden/>
              </w:rPr>
              <w:instrText xml:space="preserve"> PAGEREF _Toc190856452 \h </w:instrText>
            </w:r>
            <w:r w:rsidR="00925DC5">
              <w:rPr>
                <w:webHidden/>
              </w:rPr>
            </w:r>
            <w:r w:rsidR="00925DC5">
              <w:rPr>
                <w:webHidden/>
              </w:rPr>
              <w:fldChar w:fldCharType="separate"/>
            </w:r>
            <w:r w:rsidR="0039775B">
              <w:rPr>
                <w:webHidden/>
              </w:rPr>
              <w:t>12</w:t>
            </w:r>
            <w:r w:rsidR="00925DC5">
              <w:rPr>
                <w:webHidden/>
              </w:rPr>
              <w:fldChar w:fldCharType="end"/>
            </w:r>
          </w:hyperlink>
        </w:p>
        <w:p w14:paraId="1F53530F" w14:textId="5196F0F3" w:rsidR="00925DC5" w:rsidRPr="00C71BD7" w:rsidRDefault="003F1C01" w:rsidP="00C71BD7">
          <w:pPr>
            <w:pStyle w:val="TM1"/>
            <w:rPr>
              <w:rFonts w:eastAsiaTheme="minorEastAsia"/>
              <w:color w:val="auto"/>
              <w:spacing w:val="0"/>
              <w:kern w:val="0"/>
              <w:lang w:eastAsia="fr-FR"/>
              <w14:ligatures w14:val="none"/>
            </w:rPr>
          </w:pPr>
          <w:hyperlink w:anchor="_Toc190856453" w:history="1">
            <w:r w:rsidR="00925DC5" w:rsidRPr="00C71BD7">
              <w:rPr>
                <w:rStyle w:val="Lienhypertexte"/>
                <w:u w:val="none"/>
              </w:rPr>
              <w:t>TITRE 2 – CLAUSES TECHNIQUES</w:t>
            </w:r>
            <w:r w:rsidR="00925DC5" w:rsidRPr="00C71BD7">
              <w:rPr>
                <w:webHidden/>
              </w:rPr>
              <w:tab/>
            </w:r>
            <w:r w:rsidR="00925DC5" w:rsidRPr="00C71BD7">
              <w:rPr>
                <w:webHidden/>
              </w:rPr>
              <w:fldChar w:fldCharType="begin"/>
            </w:r>
            <w:r w:rsidR="00925DC5" w:rsidRPr="00C71BD7">
              <w:rPr>
                <w:webHidden/>
              </w:rPr>
              <w:instrText xml:space="preserve"> PAGEREF _Toc190856453 \h </w:instrText>
            </w:r>
            <w:r w:rsidR="00925DC5" w:rsidRPr="00C71BD7">
              <w:rPr>
                <w:webHidden/>
              </w:rPr>
            </w:r>
            <w:r w:rsidR="00925DC5" w:rsidRPr="00C71BD7">
              <w:rPr>
                <w:webHidden/>
              </w:rPr>
              <w:fldChar w:fldCharType="separate"/>
            </w:r>
            <w:r w:rsidR="0039775B">
              <w:rPr>
                <w:webHidden/>
              </w:rPr>
              <w:t>13</w:t>
            </w:r>
            <w:r w:rsidR="00925DC5" w:rsidRPr="00C71BD7">
              <w:rPr>
                <w:webHidden/>
              </w:rPr>
              <w:fldChar w:fldCharType="end"/>
            </w:r>
          </w:hyperlink>
        </w:p>
        <w:p w14:paraId="5AA63C8A" w14:textId="64353F01" w:rsidR="00925DC5" w:rsidRDefault="003F1C01" w:rsidP="00C71BD7">
          <w:pPr>
            <w:pStyle w:val="TM1"/>
            <w:rPr>
              <w:rFonts w:eastAsiaTheme="minorEastAsia"/>
              <w:color w:val="auto"/>
              <w:spacing w:val="0"/>
              <w:kern w:val="0"/>
              <w:lang w:eastAsia="fr-FR"/>
              <w14:ligatures w14:val="none"/>
            </w:rPr>
          </w:pPr>
          <w:hyperlink w:anchor="_Toc190856454" w:history="1">
            <w:r w:rsidR="00925DC5" w:rsidRPr="00A60EA2">
              <w:rPr>
                <w:rStyle w:val="Lienhypertexte"/>
              </w:rPr>
              <w:t>22.</w:t>
            </w:r>
            <w:r w:rsidR="00925DC5">
              <w:rPr>
                <w:rFonts w:eastAsiaTheme="minorEastAsia"/>
                <w:color w:val="auto"/>
                <w:spacing w:val="0"/>
                <w:kern w:val="0"/>
                <w:lang w:eastAsia="fr-FR"/>
                <w14:ligatures w14:val="none"/>
              </w:rPr>
              <w:tab/>
            </w:r>
            <w:r w:rsidR="00925DC5" w:rsidRPr="00A60EA2">
              <w:rPr>
                <w:rStyle w:val="Lienhypertexte"/>
              </w:rPr>
              <w:t>CARACT</w:t>
            </w:r>
            <w:r w:rsidR="00925DC5" w:rsidRPr="00A60EA2">
              <w:rPr>
                <w:rStyle w:val="Lienhypertexte"/>
                <w:rFonts w:cstheme="majorHAnsi"/>
              </w:rPr>
              <w:t>É</w:t>
            </w:r>
            <w:r w:rsidR="00925DC5" w:rsidRPr="00A60EA2">
              <w:rPr>
                <w:rStyle w:val="Lienhypertexte"/>
              </w:rPr>
              <w:t>RISTIQUES TECHNIQUES MINIMALES</w:t>
            </w:r>
            <w:r w:rsidR="00925DC5">
              <w:rPr>
                <w:webHidden/>
              </w:rPr>
              <w:tab/>
            </w:r>
            <w:r w:rsidR="00925DC5">
              <w:rPr>
                <w:webHidden/>
              </w:rPr>
              <w:fldChar w:fldCharType="begin"/>
            </w:r>
            <w:r w:rsidR="00925DC5">
              <w:rPr>
                <w:webHidden/>
              </w:rPr>
              <w:instrText xml:space="preserve"> PAGEREF _Toc190856454 \h </w:instrText>
            </w:r>
            <w:r w:rsidR="00925DC5">
              <w:rPr>
                <w:webHidden/>
              </w:rPr>
            </w:r>
            <w:r w:rsidR="00925DC5">
              <w:rPr>
                <w:webHidden/>
              </w:rPr>
              <w:fldChar w:fldCharType="separate"/>
            </w:r>
            <w:r w:rsidR="0039775B">
              <w:rPr>
                <w:webHidden/>
              </w:rPr>
              <w:t>13</w:t>
            </w:r>
            <w:r w:rsidR="00925DC5">
              <w:rPr>
                <w:webHidden/>
              </w:rPr>
              <w:fldChar w:fldCharType="end"/>
            </w:r>
          </w:hyperlink>
        </w:p>
        <w:p w14:paraId="366D6F06" w14:textId="1A50E290" w:rsidR="00925DC5" w:rsidRDefault="003F1C01" w:rsidP="00C71BD7">
          <w:pPr>
            <w:pStyle w:val="TM1"/>
            <w:rPr>
              <w:rFonts w:eastAsiaTheme="minorEastAsia"/>
              <w:color w:val="auto"/>
              <w:spacing w:val="0"/>
              <w:kern w:val="0"/>
              <w:lang w:eastAsia="fr-FR"/>
              <w14:ligatures w14:val="none"/>
            </w:rPr>
          </w:pPr>
          <w:hyperlink w:anchor="_Toc190856455" w:history="1">
            <w:r w:rsidR="00925DC5" w:rsidRPr="00A60EA2">
              <w:rPr>
                <w:rStyle w:val="Lienhypertexte"/>
              </w:rPr>
              <w:t>23.</w:t>
            </w:r>
            <w:r w:rsidR="00925DC5">
              <w:rPr>
                <w:rFonts w:eastAsiaTheme="minorEastAsia"/>
                <w:color w:val="auto"/>
                <w:spacing w:val="0"/>
                <w:kern w:val="0"/>
                <w:lang w:eastAsia="fr-FR"/>
                <w14:ligatures w14:val="none"/>
              </w:rPr>
              <w:tab/>
            </w:r>
            <w:r w:rsidR="00925DC5" w:rsidRPr="00A60EA2">
              <w:rPr>
                <w:rStyle w:val="Lienhypertexte"/>
              </w:rPr>
              <w:t>OPTIONS</w:t>
            </w:r>
            <w:r w:rsidR="00925DC5">
              <w:rPr>
                <w:webHidden/>
              </w:rPr>
              <w:tab/>
            </w:r>
            <w:r w:rsidR="00925DC5">
              <w:rPr>
                <w:webHidden/>
              </w:rPr>
              <w:fldChar w:fldCharType="begin"/>
            </w:r>
            <w:r w:rsidR="00925DC5">
              <w:rPr>
                <w:webHidden/>
              </w:rPr>
              <w:instrText xml:space="preserve"> PAGEREF _Toc190856455 \h </w:instrText>
            </w:r>
            <w:r w:rsidR="00925DC5">
              <w:rPr>
                <w:webHidden/>
              </w:rPr>
            </w:r>
            <w:r w:rsidR="00925DC5">
              <w:rPr>
                <w:webHidden/>
              </w:rPr>
              <w:fldChar w:fldCharType="separate"/>
            </w:r>
            <w:r w:rsidR="0039775B">
              <w:rPr>
                <w:webHidden/>
              </w:rPr>
              <w:t>15</w:t>
            </w:r>
            <w:r w:rsidR="00925DC5">
              <w:rPr>
                <w:webHidden/>
              </w:rPr>
              <w:fldChar w:fldCharType="end"/>
            </w:r>
          </w:hyperlink>
        </w:p>
        <w:p w14:paraId="1F48FA72" w14:textId="6BD8C6A9" w:rsidR="00925DC5" w:rsidRDefault="003F1C01" w:rsidP="00C71BD7">
          <w:pPr>
            <w:pStyle w:val="TM1"/>
            <w:rPr>
              <w:rFonts w:eastAsiaTheme="minorEastAsia"/>
              <w:color w:val="auto"/>
              <w:spacing w:val="0"/>
              <w:kern w:val="0"/>
              <w:lang w:eastAsia="fr-FR"/>
              <w14:ligatures w14:val="none"/>
            </w:rPr>
          </w:pPr>
          <w:hyperlink w:anchor="_Toc190856456" w:history="1">
            <w:r w:rsidR="00925DC5" w:rsidRPr="00A60EA2">
              <w:rPr>
                <w:rStyle w:val="Lienhypertexte"/>
              </w:rPr>
              <w:t>24.</w:t>
            </w:r>
            <w:r w:rsidR="00925DC5">
              <w:rPr>
                <w:rFonts w:eastAsiaTheme="minorEastAsia"/>
                <w:color w:val="auto"/>
                <w:spacing w:val="0"/>
                <w:kern w:val="0"/>
                <w:lang w:eastAsia="fr-FR"/>
                <w14:ligatures w14:val="none"/>
              </w:rPr>
              <w:tab/>
            </w:r>
            <w:r w:rsidR="00925DC5" w:rsidRPr="00A60EA2">
              <w:rPr>
                <w:rStyle w:val="Lienhypertexte"/>
              </w:rPr>
              <w:t>SERVICES ASSOCI</w:t>
            </w:r>
            <w:r w:rsidR="00925DC5" w:rsidRPr="00A60EA2">
              <w:rPr>
                <w:rStyle w:val="Lienhypertexte"/>
                <w:rFonts w:cstheme="majorHAnsi"/>
              </w:rPr>
              <w:t>É</w:t>
            </w:r>
            <w:r w:rsidR="00925DC5" w:rsidRPr="00A60EA2">
              <w:rPr>
                <w:rStyle w:val="Lienhypertexte"/>
              </w:rPr>
              <w:t>S</w:t>
            </w:r>
            <w:r w:rsidR="00925DC5">
              <w:rPr>
                <w:webHidden/>
              </w:rPr>
              <w:tab/>
            </w:r>
            <w:r w:rsidR="00925DC5">
              <w:rPr>
                <w:webHidden/>
              </w:rPr>
              <w:fldChar w:fldCharType="begin"/>
            </w:r>
            <w:r w:rsidR="00925DC5">
              <w:rPr>
                <w:webHidden/>
              </w:rPr>
              <w:instrText xml:space="preserve"> PAGEREF _Toc190856456 \h </w:instrText>
            </w:r>
            <w:r w:rsidR="00925DC5">
              <w:rPr>
                <w:webHidden/>
              </w:rPr>
            </w:r>
            <w:r w:rsidR="00925DC5">
              <w:rPr>
                <w:webHidden/>
              </w:rPr>
              <w:fldChar w:fldCharType="separate"/>
            </w:r>
            <w:r w:rsidR="0039775B">
              <w:rPr>
                <w:webHidden/>
              </w:rPr>
              <w:t>17</w:t>
            </w:r>
            <w:r w:rsidR="00925DC5">
              <w:rPr>
                <w:webHidden/>
              </w:rPr>
              <w:fldChar w:fldCharType="end"/>
            </w:r>
          </w:hyperlink>
        </w:p>
        <w:p w14:paraId="4DBCA2E8" w14:textId="710536C1" w:rsidR="00925DC5" w:rsidRDefault="003F1C01" w:rsidP="00C71BD7">
          <w:pPr>
            <w:pStyle w:val="TM1"/>
            <w:rPr>
              <w:rFonts w:eastAsiaTheme="minorEastAsia"/>
              <w:color w:val="auto"/>
              <w:spacing w:val="0"/>
              <w:kern w:val="0"/>
              <w:lang w:eastAsia="fr-FR"/>
              <w14:ligatures w14:val="none"/>
            </w:rPr>
          </w:pPr>
          <w:hyperlink w:anchor="_Toc190856457" w:history="1">
            <w:r w:rsidR="00925DC5" w:rsidRPr="00A60EA2">
              <w:rPr>
                <w:rStyle w:val="Lienhypertexte"/>
              </w:rPr>
              <w:t>25.</w:t>
            </w:r>
            <w:r w:rsidR="00925DC5">
              <w:rPr>
                <w:rFonts w:eastAsiaTheme="minorEastAsia"/>
                <w:color w:val="auto"/>
                <w:spacing w:val="0"/>
                <w:kern w:val="0"/>
                <w:lang w:eastAsia="fr-FR"/>
                <w14:ligatures w14:val="none"/>
              </w:rPr>
              <w:tab/>
            </w:r>
            <w:r w:rsidR="00925DC5" w:rsidRPr="00A60EA2">
              <w:rPr>
                <w:rStyle w:val="Lienhypertexte"/>
              </w:rPr>
              <w:t>LIVRABLES</w:t>
            </w:r>
            <w:r w:rsidR="00925DC5">
              <w:rPr>
                <w:webHidden/>
              </w:rPr>
              <w:tab/>
            </w:r>
            <w:r w:rsidR="00925DC5">
              <w:rPr>
                <w:webHidden/>
              </w:rPr>
              <w:fldChar w:fldCharType="begin"/>
            </w:r>
            <w:r w:rsidR="00925DC5">
              <w:rPr>
                <w:webHidden/>
              </w:rPr>
              <w:instrText xml:space="preserve"> PAGEREF _Toc190856457 \h </w:instrText>
            </w:r>
            <w:r w:rsidR="00925DC5">
              <w:rPr>
                <w:webHidden/>
              </w:rPr>
            </w:r>
            <w:r w:rsidR="00925DC5">
              <w:rPr>
                <w:webHidden/>
              </w:rPr>
              <w:fldChar w:fldCharType="separate"/>
            </w:r>
            <w:r w:rsidR="0039775B">
              <w:rPr>
                <w:webHidden/>
              </w:rPr>
              <w:t>17</w:t>
            </w:r>
            <w:r w:rsidR="00925DC5">
              <w:rPr>
                <w:webHidden/>
              </w:rPr>
              <w:fldChar w:fldCharType="end"/>
            </w:r>
          </w:hyperlink>
        </w:p>
        <w:p w14:paraId="58C280A9" w14:textId="5613B924" w:rsidR="00925DC5" w:rsidRDefault="003F1C01" w:rsidP="00C71BD7">
          <w:pPr>
            <w:pStyle w:val="TM1"/>
            <w:rPr>
              <w:rFonts w:eastAsiaTheme="minorEastAsia"/>
              <w:color w:val="auto"/>
              <w:spacing w:val="0"/>
              <w:kern w:val="0"/>
              <w:lang w:eastAsia="fr-FR"/>
              <w14:ligatures w14:val="none"/>
            </w:rPr>
          </w:pPr>
          <w:hyperlink w:anchor="_Toc190856458" w:history="1">
            <w:r w:rsidR="00925DC5" w:rsidRPr="00A60EA2">
              <w:rPr>
                <w:rStyle w:val="Lienhypertexte"/>
              </w:rPr>
              <w:t>26.</w:t>
            </w:r>
            <w:r w:rsidR="00925DC5">
              <w:rPr>
                <w:rFonts w:eastAsiaTheme="minorEastAsia"/>
                <w:color w:val="auto"/>
                <w:spacing w:val="0"/>
                <w:kern w:val="0"/>
                <w:lang w:eastAsia="fr-FR"/>
                <w14:ligatures w14:val="none"/>
              </w:rPr>
              <w:tab/>
            </w:r>
            <w:r w:rsidR="00925DC5" w:rsidRPr="00A60EA2">
              <w:rPr>
                <w:rStyle w:val="Lienhypertexte"/>
              </w:rPr>
              <w:t>LIVRAISON, INSTALLATION ET MISE EN SERVICE</w:t>
            </w:r>
            <w:r w:rsidR="00925DC5">
              <w:rPr>
                <w:webHidden/>
              </w:rPr>
              <w:tab/>
            </w:r>
            <w:r w:rsidR="00925DC5">
              <w:rPr>
                <w:webHidden/>
              </w:rPr>
              <w:fldChar w:fldCharType="begin"/>
            </w:r>
            <w:r w:rsidR="00925DC5">
              <w:rPr>
                <w:webHidden/>
              </w:rPr>
              <w:instrText xml:space="preserve"> PAGEREF _Toc190856458 \h </w:instrText>
            </w:r>
            <w:r w:rsidR="00925DC5">
              <w:rPr>
                <w:webHidden/>
              </w:rPr>
            </w:r>
            <w:r w:rsidR="00925DC5">
              <w:rPr>
                <w:webHidden/>
              </w:rPr>
              <w:fldChar w:fldCharType="separate"/>
            </w:r>
            <w:r w:rsidR="0039775B">
              <w:rPr>
                <w:webHidden/>
              </w:rPr>
              <w:t>18</w:t>
            </w:r>
            <w:r w:rsidR="00925DC5">
              <w:rPr>
                <w:webHidden/>
              </w:rPr>
              <w:fldChar w:fldCharType="end"/>
            </w:r>
          </w:hyperlink>
        </w:p>
        <w:p w14:paraId="02E07D67" w14:textId="6D5A8352" w:rsidR="00303777" w:rsidRPr="00303777" w:rsidRDefault="00303777" w:rsidP="00303777">
          <w:pPr>
            <w:spacing w:line="360" w:lineRule="auto"/>
          </w:pPr>
          <w:r w:rsidRPr="00303777">
            <w:rPr>
              <w:b/>
              <w:bCs/>
            </w:rPr>
            <w:fldChar w:fldCharType="end"/>
          </w:r>
        </w:p>
      </w:sdtContent>
    </w:sdt>
    <w:p w14:paraId="5149A1FD" w14:textId="13F16234" w:rsidR="00303777" w:rsidRPr="00303777" w:rsidRDefault="00303777">
      <w:pPr>
        <w:spacing w:before="0" w:after="160" w:line="259" w:lineRule="auto"/>
        <w:rPr>
          <w:rFonts w:asciiTheme="majorHAnsi" w:eastAsiaTheme="majorEastAsia" w:hAnsiTheme="majorHAnsi" w:cstheme="majorBidi"/>
          <w:b/>
          <w:sz w:val="32"/>
          <w:szCs w:val="32"/>
        </w:rPr>
      </w:pPr>
    </w:p>
    <w:p w14:paraId="0CD4A505" w14:textId="1DB559FB" w:rsidR="005651EF" w:rsidRDefault="00976622" w:rsidP="006704BF">
      <w:pPr>
        <w:pStyle w:val="Titre1"/>
        <w:numPr>
          <w:ilvl w:val="0"/>
          <w:numId w:val="4"/>
        </w:numPr>
        <w:ind w:left="357" w:hanging="357"/>
      </w:pPr>
      <w:bookmarkStart w:id="0" w:name="_Toc190856424"/>
      <w:r>
        <w:lastRenderedPageBreak/>
        <w:t>D</w:t>
      </w:r>
      <w:r w:rsidR="0019274A">
        <w:rPr>
          <w:rFonts w:cstheme="majorHAnsi"/>
        </w:rPr>
        <w:t>É</w:t>
      </w:r>
      <w:r>
        <w:t>SIGNATION DES PARTIES AU CONTRAT</w:t>
      </w:r>
      <w:bookmarkEnd w:id="0"/>
    </w:p>
    <w:p w14:paraId="0E913D8D" w14:textId="1656EFB6" w:rsidR="00B97522" w:rsidRPr="00B97522" w:rsidRDefault="00B97522" w:rsidP="00976622">
      <w:pPr>
        <w:rPr>
          <w:b/>
        </w:rPr>
      </w:pPr>
      <w:r w:rsidRPr="00B97522">
        <w:rPr>
          <w:b/>
        </w:rPr>
        <w:t xml:space="preserve">ENTRE </w:t>
      </w:r>
    </w:p>
    <w:p w14:paraId="2C1AA9C0" w14:textId="77777777" w:rsidR="00B97522" w:rsidRDefault="00B97522" w:rsidP="00976622"/>
    <w:p w14:paraId="02150B95" w14:textId="6857D981" w:rsidR="00976622" w:rsidRDefault="00B97522" w:rsidP="00976622">
      <w:r>
        <w:t>L</w:t>
      </w:r>
      <w:r w:rsidR="00976622">
        <w:t>’autorité signataire du marché agissant au nom et pour le compte de l’</w:t>
      </w:r>
      <w:r w:rsidR="00976622" w:rsidRPr="00641870">
        <w:rPr>
          <w:b/>
          <w:bCs/>
        </w:rPr>
        <w:t>I</w:t>
      </w:r>
      <w:r w:rsidRPr="00641870">
        <w:rPr>
          <w:b/>
          <w:bCs/>
        </w:rPr>
        <w:t xml:space="preserve">fremer </w:t>
      </w:r>
      <w:r w:rsidR="00976622">
        <w:t xml:space="preserve">d’une part, </w:t>
      </w:r>
    </w:p>
    <w:p w14:paraId="7C6A0B79" w14:textId="77777777" w:rsidR="00976622" w:rsidRDefault="00976622" w:rsidP="00976622"/>
    <w:p w14:paraId="0FCC5F74" w14:textId="5142E67E" w:rsidR="00B97522" w:rsidRPr="00B97522" w:rsidRDefault="00B97522" w:rsidP="00976622">
      <w:pPr>
        <w:rPr>
          <w:b/>
        </w:rPr>
      </w:pPr>
      <w:r w:rsidRPr="00B97522">
        <w:rPr>
          <w:b/>
        </w:rPr>
        <w:t xml:space="preserve">ET </w:t>
      </w:r>
    </w:p>
    <w:p w14:paraId="1A1F70AA" w14:textId="77777777" w:rsidR="00B97522" w:rsidRDefault="00B97522" w:rsidP="00976622"/>
    <w:p w14:paraId="0B471195" w14:textId="4977A615" w:rsidR="00976622" w:rsidRDefault="00B97522" w:rsidP="00976622">
      <w:r>
        <w:t>L</w:t>
      </w:r>
      <w:r w:rsidR="00976622">
        <w:t>a société :</w:t>
      </w:r>
      <w:r w:rsidR="0019274A">
        <w:t xml:space="preserve"> </w:t>
      </w:r>
      <w:permStart w:id="47133765" w:edGrp="everyone"/>
      <w:r w:rsidR="0019274A" w:rsidRPr="00E06F26">
        <w:t>…</w:t>
      </w:r>
      <w:permEnd w:id="47133765"/>
    </w:p>
    <w:p w14:paraId="407A2578" w14:textId="38EBD555" w:rsidR="00976622" w:rsidRDefault="00976622" w:rsidP="00976622">
      <w:r>
        <w:t>Forme :</w:t>
      </w:r>
      <w:r w:rsidR="0019274A">
        <w:t xml:space="preserve"> </w:t>
      </w:r>
      <w:permStart w:id="1224943730" w:edGrp="everyone"/>
      <w:r w:rsidR="0019274A" w:rsidRPr="00E06F26">
        <w:t>…</w:t>
      </w:r>
      <w:permEnd w:id="1224943730"/>
    </w:p>
    <w:p w14:paraId="71B3BBA8" w14:textId="7CB37130" w:rsidR="00976622" w:rsidRDefault="00641870" w:rsidP="00976622">
      <w:r>
        <w:t>Adresse du s</w:t>
      </w:r>
      <w:r w:rsidR="00976622">
        <w:t>iège social :</w:t>
      </w:r>
      <w:r w:rsidR="0019274A">
        <w:t xml:space="preserve"> </w:t>
      </w:r>
      <w:permStart w:id="1035536225" w:edGrp="everyone"/>
      <w:r w:rsidR="0019274A" w:rsidRPr="00E06F26">
        <w:t>…</w:t>
      </w:r>
      <w:permEnd w:id="1035536225"/>
    </w:p>
    <w:p w14:paraId="173311AC" w14:textId="720D0EFC" w:rsidR="00976622" w:rsidRDefault="00976622" w:rsidP="00976622">
      <w:r>
        <w:t xml:space="preserve">N° </w:t>
      </w:r>
      <w:r w:rsidR="00641870">
        <w:t>SIRET</w:t>
      </w:r>
      <w:r>
        <w:t xml:space="preserve"> :</w:t>
      </w:r>
      <w:r w:rsidR="0019274A">
        <w:t xml:space="preserve"> </w:t>
      </w:r>
      <w:permStart w:id="13184966" w:edGrp="everyone"/>
      <w:r w:rsidR="0019274A" w:rsidRPr="00E06F26">
        <w:t>…</w:t>
      </w:r>
      <w:permEnd w:id="13184966"/>
    </w:p>
    <w:p w14:paraId="26BDD0F3" w14:textId="563097AB" w:rsidR="00641870" w:rsidRDefault="00641870" w:rsidP="00976622">
      <w:r>
        <w:t xml:space="preserve">Code APE : </w:t>
      </w:r>
      <w:permStart w:id="375943312" w:edGrp="everyone"/>
      <w:r w:rsidRPr="00E06F26">
        <w:t>…</w:t>
      </w:r>
      <w:permEnd w:id="375943312"/>
    </w:p>
    <w:p w14:paraId="1DD72747" w14:textId="76D5328C" w:rsidR="00641870" w:rsidRDefault="00641870" w:rsidP="00976622">
      <w:r>
        <w:t xml:space="preserve">N° de TVA intracommunautaire : </w:t>
      </w:r>
      <w:permStart w:id="1724916023" w:edGrp="everyone"/>
      <w:r w:rsidRPr="00E06F26">
        <w:t>…</w:t>
      </w:r>
      <w:permEnd w:id="1724916023"/>
    </w:p>
    <w:p w14:paraId="1D39ADDB" w14:textId="7A04D720" w:rsidR="00976622" w:rsidRDefault="00976622" w:rsidP="00976622">
      <w:r>
        <w:t>Représentée par :</w:t>
      </w:r>
      <w:r w:rsidR="0019274A">
        <w:t xml:space="preserve"> </w:t>
      </w:r>
      <w:permStart w:id="989350687" w:edGrp="everyone"/>
      <w:r w:rsidR="0019274A" w:rsidRPr="00E06F26">
        <w:t>…</w:t>
      </w:r>
      <w:permEnd w:id="989350687"/>
    </w:p>
    <w:p w14:paraId="2036E9AB" w14:textId="76AF445B" w:rsidR="00B97522" w:rsidRDefault="00B97522" w:rsidP="00976622">
      <w:r>
        <w:t xml:space="preserve">En qualité de : </w:t>
      </w:r>
      <w:permStart w:id="1573546760" w:edGrp="everyone"/>
      <w:r w:rsidR="0019274A" w:rsidRPr="00E06F26">
        <w:t>…</w:t>
      </w:r>
      <w:permEnd w:id="1573546760"/>
    </w:p>
    <w:p w14:paraId="51200F39" w14:textId="77777777" w:rsidR="00B97522" w:rsidRDefault="00B97522" w:rsidP="00976622"/>
    <w:p w14:paraId="59344FF6" w14:textId="77777777" w:rsidR="00976622" w:rsidRDefault="00976622" w:rsidP="00976622">
      <w:r>
        <w:t>Dénommé ci-après « le titulaire » dans les clauses qui suivent.</w:t>
      </w:r>
    </w:p>
    <w:p w14:paraId="55F4CB68" w14:textId="77777777" w:rsidR="00B97522" w:rsidRDefault="00B97522" w:rsidP="00976622"/>
    <w:p w14:paraId="2712C0F0" w14:textId="551CE494" w:rsidR="00641870" w:rsidRDefault="00976622" w:rsidP="00B97522">
      <w:pPr>
        <w:jc w:val="both"/>
      </w:pPr>
      <w:r>
        <w:t xml:space="preserve">Le titulaire s’engage sans réserve à exécuter les prestations aux conditions financières ci-après définies et ce, en se conformant aux stipulations du présent </w:t>
      </w:r>
      <w:r w:rsidR="00B97522">
        <w:t>cahier des clauses particulières</w:t>
      </w:r>
      <w:r>
        <w:t xml:space="preserve"> valant acte d’engagement et aux documents visés </w:t>
      </w:r>
      <w:r w:rsidR="00B97522">
        <w:t xml:space="preserve">à l’article </w:t>
      </w:r>
      <w:r w:rsidR="0019274A">
        <w:t>4</w:t>
      </w:r>
      <w:r>
        <w:t>.</w:t>
      </w:r>
    </w:p>
    <w:p w14:paraId="5079DB4E" w14:textId="77777777" w:rsidR="00641870" w:rsidRDefault="00641870" w:rsidP="00B97522">
      <w:pPr>
        <w:jc w:val="both"/>
      </w:pPr>
    </w:p>
    <w:p w14:paraId="5B668514" w14:textId="5F71B024" w:rsidR="00976622" w:rsidRDefault="00976622" w:rsidP="006704BF">
      <w:pPr>
        <w:pStyle w:val="Titre1"/>
        <w:numPr>
          <w:ilvl w:val="0"/>
          <w:numId w:val="4"/>
        </w:numPr>
        <w:ind w:left="357" w:hanging="357"/>
      </w:pPr>
      <w:bookmarkStart w:id="1" w:name="_Toc190856425"/>
      <w:r>
        <w:t>OBJET DU MARCH</w:t>
      </w:r>
      <w:r w:rsidR="0019274A">
        <w:rPr>
          <w:rFonts w:cstheme="majorHAnsi"/>
        </w:rPr>
        <w:t>É</w:t>
      </w:r>
      <w:bookmarkEnd w:id="1"/>
    </w:p>
    <w:p w14:paraId="38485435" w14:textId="283D09FB" w:rsidR="0019274A" w:rsidRDefault="0019274A" w:rsidP="0019274A">
      <w:pPr>
        <w:jc w:val="both"/>
      </w:pPr>
      <w:bookmarkStart w:id="2" w:name="_Hlk181022489"/>
      <w:r>
        <w:t xml:space="preserve">Le présent marché a pour objet la fourniture </w:t>
      </w:r>
      <w:r w:rsidR="004D01BA">
        <w:t>d’un s</w:t>
      </w:r>
      <w:r w:rsidR="004D01BA" w:rsidRPr="004D01BA">
        <w:t>pectromètre de Masse à Multi-Collection à source Plasma à Couplage Inductif (MC</w:t>
      </w:r>
      <w:r w:rsidR="004D01BA" w:rsidRPr="004D01BA">
        <w:rPr>
          <w:rFonts w:ascii="Cambria Math" w:hAnsi="Cambria Math" w:cs="Cambria Math"/>
        </w:rPr>
        <w:t>‐</w:t>
      </w:r>
      <w:r w:rsidR="004D01BA" w:rsidRPr="004D01BA">
        <w:t>ICPMS) pour l</w:t>
      </w:r>
      <w:r w:rsidR="004D01BA" w:rsidRPr="004D01BA">
        <w:rPr>
          <w:rFonts w:ascii="Arial" w:hAnsi="Arial" w:cs="Arial"/>
        </w:rPr>
        <w:t>’</w:t>
      </w:r>
      <w:r w:rsidR="004D01BA" w:rsidRPr="004D01BA">
        <w:t>analyse isotopique haute r</w:t>
      </w:r>
      <w:r w:rsidR="004D01BA" w:rsidRPr="004D01BA">
        <w:rPr>
          <w:rFonts w:ascii="Arial" w:hAnsi="Arial" w:cs="Arial"/>
        </w:rPr>
        <w:t>é</w:t>
      </w:r>
      <w:r w:rsidR="004D01BA" w:rsidRPr="004D01BA">
        <w:t>solution des m</w:t>
      </w:r>
      <w:r w:rsidR="004D01BA" w:rsidRPr="004D01BA">
        <w:rPr>
          <w:rFonts w:ascii="Arial" w:hAnsi="Arial" w:cs="Arial"/>
        </w:rPr>
        <w:t>é</w:t>
      </w:r>
      <w:r w:rsidR="004D01BA" w:rsidRPr="004D01BA">
        <w:t xml:space="preserve">taux dans des </w:t>
      </w:r>
      <w:r w:rsidR="004D01BA" w:rsidRPr="004D01BA">
        <w:rPr>
          <w:rFonts w:ascii="Arial" w:hAnsi="Arial" w:cs="Arial"/>
        </w:rPr>
        <w:t>é</w:t>
      </w:r>
      <w:r w:rsidR="004D01BA" w:rsidRPr="004D01BA">
        <w:t>chantillons g</w:t>
      </w:r>
      <w:r w:rsidR="004D01BA" w:rsidRPr="004D01BA">
        <w:rPr>
          <w:rFonts w:ascii="Arial" w:hAnsi="Arial" w:cs="Arial"/>
        </w:rPr>
        <w:t>é</w:t>
      </w:r>
      <w:r w:rsidR="004D01BA" w:rsidRPr="004D01BA">
        <w:t>ologiques, biologiques ou d</w:t>
      </w:r>
      <w:r w:rsidR="004D01BA" w:rsidRPr="004D01BA">
        <w:rPr>
          <w:rFonts w:ascii="Arial" w:hAnsi="Arial" w:cs="Arial"/>
        </w:rPr>
        <w:t>’</w:t>
      </w:r>
      <w:r w:rsidR="004D01BA" w:rsidRPr="004D01BA">
        <w:t>origine anthropique.</w:t>
      </w:r>
    </w:p>
    <w:bookmarkEnd w:id="2"/>
    <w:p w14:paraId="08564FB8" w14:textId="3DD35BBB" w:rsidR="00C74460" w:rsidRDefault="005F58AE" w:rsidP="0019274A">
      <w:pPr>
        <w:jc w:val="both"/>
      </w:pPr>
      <w:r>
        <w:t>Les spécifications techniques</w:t>
      </w:r>
      <w:r w:rsidR="00C74460">
        <w:t xml:space="preserve"> de l’instrument sont décrites au titre 2. </w:t>
      </w:r>
    </w:p>
    <w:p w14:paraId="2B959591" w14:textId="2497A8EE" w:rsidR="00C74460" w:rsidRDefault="00C74460" w:rsidP="0019274A">
      <w:pPr>
        <w:jc w:val="both"/>
      </w:pPr>
    </w:p>
    <w:p w14:paraId="3A31E66E" w14:textId="382C18A8" w:rsidR="00641870" w:rsidRPr="00641870" w:rsidRDefault="00641870" w:rsidP="00641870">
      <w:pPr>
        <w:pStyle w:val="Titre1"/>
        <w:numPr>
          <w:ilvl w:val="0"/>
          <w:numId w:val="0"/>
        </w:numPr>
        <w:spacing w:before="0"/>
        <w:ind w:left="360" w:hanging="360"/>
        <w:rPr>
          <w:rFonts w:asciiTheme="minorHAnsi" w:hAnsiTheme="minorHAnsi"/>
          <w:b w:val="0"/>
          <w:spacing w:val="-10"/>
          <w:kern w:val="28"/>
          <w:sz w:val="40"/>
          <w:szCs w:val="40"/>
        </w:rPr>
      </w:pPr>
      <w:bookmarkStart w:id="3" w:name="_Toc190856426"/>
      <w:r w:rsidRPr="00641870">
        <w:rPr>
          <w:rFonts w:asciiTheme="minorHAnsi" w:hAnsiTheme="minorHAnsi"/>
          <w:b w:val="0"/>
          <w:spacing w:val="-10"/>
          <w:kern w:val="28"/>
          <w:sz w:val="40"/>
          <w:szCs w:val="40"/>
        </w:rPr>
        <w:t xml:space="preserve">TITRE </w:t>
      </w:r>
      <w:r w:rsidR="00C74460">
        <w:rPr>
          <w:rFonts w:asciiTheme="minorHAnsi" w:hAnsiTheme="minorHAnsi"/>
          <w:b w:val="0"/>
          <w:spacing w:val="-10"/>
          <w:kern w:val="28"/>
          <w:sz w:val="40"/>
          <w:szCs w:val="40"/>
        </w:rPr>
        <w:t>1</w:t>
      </w:r>
      <w:r w:rsidRPr="00641870">
        <w:rPr>
          <w:rFonts w:asciiTheme="minorHAnsi" w:hAnsiTheme="minorHAnsi"/>
          <w:b w:val="0"/>
          <w:spacing w:val="-10"/>
          <w:kern w:val="28"/>
          <w:sz w:val="40"/>
          <w:szCs w:val="40"/>
        </w:rPr>
        <w:t xml:space="preserve"> – CLAUSES ADMINISTRATIVES</w:t>
      </w:r>
      <w:bookmarkEnd w:id="3"/>
    </w:p>
    <w:p w14:paraId="3935C9C7" w14:textId="77777777" w:rsidR="00D54CF6" w:rsidRPr="0019274A" w:rsidRDefault="00D54CF6" w:rsidP="00D54CF6">
      <w:pPr>
        <w:spacing w:before="0" w:after="0"/>
        <w:jc w:val="both"/>
        <w:rPr>
          <w:b/>
        </w:rPr>
      </w:pPr>
    </w:p>
    <w:p w14:paraId="50F7BA95" w14:textId="7FF9D593" w:rsidR="00B97522" w:rsidRDefault="00B97522" w:rsidP="00D54CF6">
      <w:pPr>
        <w:pStyle w:val="Titre1"/>
        <w:numPr>
          <w:ilvl w:val="0"/>
          <w:numId w:val="4"/>
        </w:numPr>
        <w:spacing w:before="0"/>
        <w:ind w:left="357" w:hanging="357"/>
      </w:pPr>
      <w:bookmarkStart w:id="4" w:name="_Toc190856427"/>
      <w:r>
        <w:t>PROC</w:t>
      </w:r>
      <w:r>
        <w:rPr>
          <w:rFonts w:cstheme="majorHAnsi"/>
        </w:rPr>
        <w:t>É</w:t>
      </w:r>
      <w:r>
        <w:t>DURE</w:t>
      </w:r>
      <w:bookmarkEnd w:id="4"/>
    </w:p>
    <w:p w14:paraId="11DF597F" w14:textId="7DF98B3D" w:rsidR="00976622" w:rsidRDefault="0019274A" w:rsidP="0019274A">
      <w:pPr>
        <w:jc w:val="both"/>
      </w:pPr>
      <w:r>
        <w:t xml:space="preserve">Le présent </w:t>
      </w:r>
      <w:r w:rsidRPr="0019274A">
        <w:t xml:space="preserve">marché </w:t>
      </w:r>
      <w:r>
        <w:t xml:space="preserve">est conclu </w:t>
      </w:r>
      <w:r w:rsidR="00641870">
        <w:t xml:space="preserve">en application d’une procédure </w:t>
      </w:r>
      <w:r w:rsidR="004D01BA">
        <w:t>d’appel d’offres</w:t>
      </w:r>
      <w:r>
        <w:t xml:space="preserve"> </w:t>
      </w:r>
      <w:r w:rsidR="00641870">
        <w:t xml:space="preserve">conformément </w:t>
      </w:r>
      <w:r w:rsidR="004D01BA">
        <w:t>à l’article L2124-2</w:t>
      </w:r>
      <w:r w:rsidR="00641870">
        <w:t xml:space="preserve"> du </w:t>
      </w:r>
      <w:r w:rsidRPr="0019274A">
        <w:t>Code de la commande publique</w:t>
      </w:r>
      <w:r>
        <w:t xml:space="preserve">. </w:t>
      </w:r>
    </w:p>
    <w:p w14:paraId="69C93DDE" w14:textId="4A343819" w:rsidR="00976622" w:rsidRDefault="00976622" w:rsidP="006704BF">
      <w:pPr>
        <w:pStyle w:val="Titre1"/>
        <w:numPr>
          <w:ilvl w:val="0"/>
          <w:numId w:val="4"/>
        </w:numPr>
        <w:ind w:left="357" w:hanging="357"/>
      </w:pPr>
      <w:bookmarkStart w:id="5" w:name="_Toc190856428"/>
      <w:r>
        <w:lastRenderedPageBreak/>
        <w:t>PI</w:t>
      </w:r>
      <w:r w:rsidR="00B97522">
        <w:rPr>
          <w:rFonts w:cstheme="majorHAnsi"/>
        </w:rPr>
        <w:t>È</w:t>
      </w:r>
      <w:r>
        <w:t>CES CONTRACTUELLES</w:t>
      </w:r>
      <w:bookmarkEnd w:id="5"/>
    </w:p>
    <w:p w14:paraId="7AC70349" w14:textId="77777777" w:rsidR="0019274A" w:rsidRDefault="0019274A" w:rsidP="0019274A">
      <w:pPr>
        <w:spacing w:before="0" w:after="0"/>
        <w:jc w:val="both"/>
      </w:pPr>
      <w:r>
        <w:t>Le marché est constitué des pièces suivantes, qui, en cas de contradiction entre leurs stipulations, prévalent dans l'ordre ci-après, dans la version résultant des dernières modifications éventuelles opérées par avenant :</w:t>
      </w:r>
    </w:p>
    <w:p w14:paraId="73FC9DDB" w14:textId="77777777" w:rsidR="0019274A" w:rsidRDefault="0019274A" w:rsidP="0019274A">
      <w:pPr>
        <w:spacing w:before="0" w:after="0"/>
        <w:jc w:val="both"/>
      </w:pPr>
    </w:p>
    <w:p w14:paraId="3FD60A92" w14:textId="0FE451C4" w:rsidR="0019274A" w:rsidRDefault="0019274A" w:rsidP="00337A28">
      <w:pPr>
        <w:pStyle w:val="Paragraphedeliste"/>
        <w:numPr>
          <w:ilvl w:val="0"/>
          <w:numId w:val="5"/>
        </w:numPr>
        <w:spacing w:before="0" w:after="0"/>
        <w:ind w:left="426"/>
        <w:jc w:val="both"/>
      </w:pPr>
      <w:r>
        <w:t>Le</w:t>
      </w:r>
      <w:r w:rsidR="00A728AC">
        <w:t xml:space="preserve"> présent</w:t>
      </w:r>
      <w:r>
        <w:t xml:space="preserve"> cahier des clauses particulières valant acte d'engagement ; </w:t>
      </w:r>
    </w:p>
    <w:p w14:paraId="1E9213C4" w14:textId="77777777" w:rsidR="0019274A" w:rsidRDefault="0019274A" w:rsidP="0019274A">
      <w:pPr>
        <w:pStyle w:val="Paragraphedeliste"/>
        <w:spacing w:before="0" w:after="0"/>
        <w:ind w:left="426"/>
        <w:jc w:val="both"/>
      </w:pPr>
    </w:p>
    <w:p w14:paraId="3711C9D8" w14:textId="7FDA02A3" w:rsidR="0019274A" w:rsidRDefault="0019274A" w:rsidP="00337A28">
      <w:pPr>
        <w:pStyle w:val="Paragraphedeliste"/>
        <w:numPr>
          <w:ilvl w:val="0"/>
          <w:numId w:val="5"/>
        </w:numPr>
        <w:spacing w:before="0" w:after="0"/>
        <w:ind w:left="426"/>
        <w:jc w:val="both"/>
      </w:pPr>
      <w:r>
        <w:t>Le cahier des clauses administratives générales applicables aux marchés publics de fournitures courantes et de services approuvé par arrêté du 30 mars 2021 (CCAG/FCS)</w:t>
      </w:r>
      <w:r w:rsidR="00CE5586">
        <w:t xml:space="preserve"> </w:t>
      </w:r>
      <w:r>
        <w:t>;</w:t>
      </w:r>
    </w:p>
    <w:p w14:paraId="07DA5746" w14:textId="77777777" w:rsidR="0019274A" w:rsidRDefault="0019274A" w:rsidP="0019274A">
      <w:pPr>
        <w:pStyle w:val="Paragraphedeliste"/>
        <w:spacing w:before="0" w:after="0"/>
        <w:jc w:val="both"/>
      </w:pPr>
    </w:p>
    <w:p w14:paraId="40793BCF" w14:textId="2DAAAD1C" w:rsidR="0019274A" w:rsidRDefault="0019274A" w:rsidP="00337A28">
      <w:pPr>
        <w:pStyle w:val="Paragraphedeliste"/>
        <w:numPr>
          <w:ilvl w:val="0"/>
          <w:numId w:val="5"/>
        </w:numPr>
        <w:spacing w:before="0" w:after="0"/>
        <w:ind w:left="426"/>
        <w:jc w:val="both"/>
      </w:pPr>
      <w:r>
        <w:t>Les éventuels actes spéciaux de sous-traitance et leurs avenants, postérieurs à la notification du marché ;</w:t>
      </w:r>
    </w:p>
    <w:p w14:paraId="5EA0B6C3" w14:textId="77777777" w:rsidR="0019274A" w:rsidRDefault="0019274A" w:rsidP="0019274A">
      <w:pPr>
        <w:pStyle w:val="Paragraphedeliste"/>
        <w:spacing w:before="0" w:after="0"/>
        <w:jc w:val="both"/>
      </w:pPr>
    </w:p>
    <w:p w14:paraId="144B2566" w14:textId="6ABEA25C" w:rsidR="0019274A" w:rsidRPr="004D01BA" w:rsidRDefault="0019274A" w:rsidP="00337A28">
      <w:pPr>
        <w:pStyle w:val="Paragraphedeliste"/>
        <w:numPr>
          <w:ilvl w:val="0"/>
          <w:numId w:val="5"/>
        </w:numPr>
        <w:spacing w:before="0" w:after="0"/>
        <w:ind w:left="426"/>
        <w:jc w:val="both"/>
        <w:rPr>
          <w:rFonts w:asciiTheme="majorHAnsi" w:eastAsia="Calibri" w:hAnsiTheme="majorHAnsi" w:cstheme="majorHAnsi"/>
        </w:rPr>
      </w:pPr>
      <w:r>
        <w:t>L’offre du titulaire</w:t>
      </w:r>
      <w:r w:rsidR="004D01BA">
        <w:t xml:space="preserve">. </w:t>
      </w:r>
    </w:p>
    <w:p w14:paraId="60C46454" w14:textId="77777777" w:rsidR="004D01BA" w:rsidRPr="004D01BA" w:rsidRDefault="004D01BA" w:rsidP="004D01BA">
      <w:pPr>
        <w:pStyle w:val="Paragraphedeliste"/>
        <w:rPr>
          <w:rFonts w:asciiTheme="majorHAnsi" w:eastAsia="Calibri" w:hAnsiTheme="majorHAnsi" w:cstheme="majorHAnsi"/>
        </w:rPr>
      </w:pPr>
    </w:p>
    <w:p w14:paraId="45F486B7" w14:textId="77777777" w:rsidR="0019274A" w:rsidRDefault="0019274A" w:rsidP="0019274A">
      <w:pPr>
        <w:spacing w:before="0" w:after="0"/>
        <w:jc w:val="both"/>
        <w:rPr>
          <w:rFonts w:asciiTheme="majorHAnsi" w:hAnsiTheme="majorHAnsi" w:cstheme="majorHAnsi"/>
        </w:rPr>
      </w:pPr>
      <w:r w:rsidRPr="00F77256">
        <w:rPr>
          <w:rFonts w:asciiTheme="majorHAnsi" w:hAnsiTheme="majorHAnsi" w:cstheme="majorHAnsi"/>
        </w:rPr>
        <w:t>Le CCAG</w:t>
      </w:r>
      <w:r>
        <w:rPr>
          <w:rFonts w:asciiTheme="majorHAnsi" w:hAnsiTheme="majorHAnsi" w:cstheme="majorHAnsi"/>
        </w:rPr>
        <w:t xml:space="preserve">/FCS </w:t>
      </w:r>
      <w:r w:rsidRPr="00F77256">
        <w:rPr>
          <w:rFonts w:asciiTheme="majorHAnsi" w:hAnsiTheme="majorHAnsi" w:cstheme="majorHAnsi"/>
        </w:rPr>
        <w:t>est une pièce générale qui, bien que non jointe</w:t>
      </w:r>
      <w:r>
        <w:rPr>
          <w:rFonts w:asciiTheme="majorHAnsi" w:hAnsiTheme="majorHAnsi" w:cstheme="majorHAnsi"/>
        </w:rPr>
        <w:t>,</w:t>
      </w:r>
      <w:r w:rsidRPr="00F77256">
        <w:rPr>
          <w:rFonts w:asciiTheme="majorHAnsi" w:hAnsiTheme="majorHAnsi" w:cstheme="majorHAnsi"/>
        </w:rPr>
        <w:t xml:space="preserve"> est une pièce constitutive du marché,</w:t>
      </w:r>
      <w:r>
        <w:rPr>
          <w:rFonts w:asciiTheme="majorHAnsi" w:hAnsiTheme="majorHAnsi" w:cstheme="majorHAnsi"/>
        </w:rPr>
        <w:t xml:space="preserve"> et</w:t>
      </w:r>
      <w:r w:rsidRPr="00F77256">
        <w:rPr>
          <w:rFonts w:asciiTheme="majorHAnsi" w:hAnsiTheme="majorHAnsi" w:cstheme="majorHAnsi"/>
        </w:rPr>
        <w:t xml:space="preserve"> est réputée connue du titulaire du marché. Elle est disponible en ligne à l’adresse suivante : </w:t>
      </w:r>
      <w:hyperlink r:id="rId10" w:history="1">
        <w:r w:rsidRPr="00050A83">
          <w:rPr>
            <w:rStyle w:val="Lienhypertexte"/>
            <w:rFonts w:asciiTheme="majorHAnsi" w:hAnsiTheme="majorHAnsi" w:cstheme="majorHAnsi"/>
          </w:rPr>
          <w:t>https://www.legifrance.gouv.fr/</w:t>
        </w:r>
      </w:hyperlink>
    </w:p>
    <w:p w14:paraId="50E105A1" w14:textId="77777777" w:rsidR="0019274A" w:rsidRPr="00F77256" w:rsidRDefault="0019274A" w:rsidP="0019274A">
      <w:pPr>
        <w:spacing w:before="0" w:after="0"/>
        <w:jc w:val="both"/>
        <w:rPr>
          <w:rFonts w:asciiTheme="majorHAnsi" w:hAnsiTheme="majorHAnsi" w:cstheme="majorHAnsi"/>
        </w:rPr>
      </w:pPr>
    </w:p>
    <w:p w14:paraId="63A1C196" w14:textId="77777777" w:rsidR="0019274A" w:rsidRPr="00F77256" w:rsidRDefault="0019274A" w:rsidP="0019274A">
      <w:pPr>
        <w:spacing w:before="0" w:after="0"/>
        <w:jc w:val="both"/>
        <w:rPr>
          <w:rFonts w:asciiTheme="majorHAnsi" w:hAnsiTheme="majorHAnsi" w:cstheme="majorHAnsi"/>
        </w:rPr>
      </w:pPr>
      <w:r w:rsidRPr="00F77256">
        <w:rPr>
          <w:rFonts w:asciiTheme="majorHAnsi" w:hAnsiTheme="majorHAnsi" w:cstheme="majorHAnsi"/>
        </w:rPr>
        <w:t xml:space="preserve">Par dérogation à </w:t>
      </w:r>
      <w:r w:rsidRPr="00D65E5B">
        <w:rPr>
          <w:rFonts w:asciiTheme="majorHAnsi" w:hAnsiTheme="majorHAnsi" w:cstheme="majorHAnsi"/>
        </w:rPr>
        <w:t>l’article 4.2.1</w:t>
      </w:r>
      <w:r w:rsidRPr="00F77256">
        <w:rPr>
          <w:rFonts w:asciiTheme="majorHAnsi" w:hAnsiTheme="majorHAnsi" w:cstheme="majorHAnsi"/>
        </w:rPr>
        <w:t xml:space="preserve"> du CCAG</w:t>
      </w:r>
      <w:r>
        <w:rPr>
          <w:rFonts w:asciiTheme="majorHAnsi" w:hAnsiTheme="majorHAnsi" w:cstheme="majorHAnsi"/>
        </w:rPr>
        <w:t>/FCS</w:t>
      </w:r>
      <w:r w:rsidRPr="00F77256">
        <w:rPr>
          <w:rFonts w:asciiTheme="majorHAnsi" w:hAnsiTheme="majorHAnsi" w:cstheme="majorHAnsi"/>
        </w:rPr>
        <w:t xml:space="preserve">, la notification du marché comprend la seule copie </w:t>
      </w:r>
      <w:r>
        <w:rPr>
          <w:rFonts w:asciiTheme="majorHAnsi" w:hAnsiTheme="majorHAnsi" w:cstheme="majorHAnsi"/>
        </w:rPr>
        <w:t xml:space="preserve">du présent </w:t>
      </w:r>
      <w:r w:rsidRPr="00F77256">
        <w:rPr>
          <w:rFonts w:asciiTheme="majorHAnsi" w:hAnsiTheme="majorHAnsi" w:cstheme="majorHAnsi"/>
        </w:rPr>
        <w:t>acte d’engagement. L'exemplaire de chacune des pièces du marché, conse</w:t>
      </w:r>
      <w:r>
        <w:rPr>
          <w:rFonts w:asciiTheme="majorHAnsi" w:hAnsiTheme="majorHAnsi" w:cstheme="majorHAnsi"/>
        </w:rPr>
        <w:t>rvé dans les archives du p</w:t>
      </w:r>
      <w:r w:rsidRPr="00F77256">
        <w:rPr>
          <w:rFonts w:asciiTheme="majorHAnsi" w:hAnsiTheme="majorHAnsi" w:cstheme="majorHAnsi"/>
        </w:rPr>
        <w:t xml:space="preserve">ouvoir adjudicateur, fait </w:t>
      </w:r>
      <w:proofErr w:type="gramStart"/>
      <w:r w:rsidRPr="00F77256">
        <w:rPr>
          <w:rFonts w:asciiTheme="majorHAnsi" w:hAnsiTheme="majorHAnsi" w:cstheme="majorHAnsi"/>
        </w:rPr>
        <w:t>seul foi</w:t>
      </w:r>
      <w:proofErr w:type="gramEnd"/>
      <w:r w:rsidRPr="00F77256">
        <w:rPr>
          <w:rFonts w:asciiTheme="majorHAnsi" w:hAnsiTheme="majorHAnsi" w:cstheme="majorHAnsi"/>
        </w:rPr>
        <w:t>.</w:t>
      </w:r>
    </w:p>
    <w:p w14:paraId="4F8C7800" w14:textId="77777777" w:rsidR="0019274A" w:rsidRDefault="0019274A" w:rsidP="0019274A">
      <w:pPr>
        <w:spacing w:before="0" w:after="0"/>
        <w:jc w:val="both"/>
        <w:rPr>
          <w:rFonts w:asciiTheme="majorHAnsi" w:hAnsiTheme="majorHAnsi" w:cstheme="majorHAnsi"/>
        </w:rPr>
      </w:pPr>
    </w:p>
    <w:p w14:paraId="5AE4700A" w14:textId="77777777" w:rsidR="0019274A" w:rsidRDefault="0019274A" w:rsidP="0019274A">
      <w:pPr>
        <w:spacing w:before="0" w:after="0"/>
        <w:jc w:val="both"/>
        <w:rPr>
          <w:rFonts w:asciiTheme="majorHAnsi" w:hAnsiTheme="majorHAnsi" w:cstheme="majorHAnsi"/>
        </w:rPr>
      </w:pPr>
      <w:r w:rsidRPr="005C3A46">
        <w:rPr>
          <w:rFonts w:asciiTheme="majorHAnsi" w:hAnsiTheme="majorHAnsi" w:cstheme="majorHAnsi"/>
        </w:rPr>
        <w:t xml:space="preserve">Le titulaire du </w:t>
      </w:r>
      <w:r>
        <w:rPr>
          <w:rFonts w:asciiTheme="majorHAnsi" w:hAnsiTheme="majorHAnsi" w:cstheme="majorHAnsi"/>
        </w:rPr>
        <w:t>marché est réputé connaître l’ensemble des pièces contractuelles</w:t>
      </w:r>
      <w:r w:rsidRPr="005C3A46">
        <w:rPr>
          <w:rFonts w:asciiTheme="majorHAnsi" w:hAnsiTheme="majorHAnsi" w:cstheme="majorHAnsi"/>
        </w:rPr>
        <w:t xml:space="preserve"> ci-dessus énuméré</w:t>
      </w:r>
      <w:r>
        <w:rPr>
          <w:rFonts w:asciiTheme="majorHAnsi" w:hAnsiTheme="majorHAnsi" w:cstheme="majorHAnsi"/>
        </w:rPr>
        <w:t>e</w:t>
      </w:r>
      <w:r w:rsidRPr="005C3A46">
        <w:rPr>
          <w:rFonts w:asciiTheme="majorHAnsi" w:hAnsiTheme="majorHAnsi" w:cstheme="majorHAnsi"/>
        </w:rPr>
        <w:t xml:space="preserve">s et </w:t>
      </w:r>
      <w:r>
        <w:rPr>
          <w:rFonts w:asciiTheme="majorHAnsi" w:hAnsiTheme="majorHAnsi" w:cstheme="majorHAnsi"/>
        </w:rPr>
        <w:t>accepte l’ensemble de leurs c</w:t>
      </w:r>
      <w:r w:rsidRPr="005C3A46">
        <w:rPr>
          <w:rFonts w:asciiTheme="majorHAnsi" w:hAnsiTheme="majorHAnsi" w:cstheme="majorHAnsi"/>
        </w:rPr>
        <w:t xml:space="preserve">lauses et conditions, y compris en ce qu’elles auraient de contraire à ses </w:t>
      </w:r>
      <w:r>
        <w:rPr>
          <w:rFonts w:asciiTheme="majorHAnsi" w:hAnsiTheme="majorHAnsi" w:cstheme="majorHAnsi"/>
        </w:rPr>
        <w:t>conditions personnelles de vent</w:t>
      </w:r>
      <w:r w:rsidRPr="005C3A46">
        <w:rPr>
          <w:rFonts w:asciiTheme="majorHAnsi" w:hAnsiTheme="majorHAnsi" w:cstheme="majorHAnsi"/>
        </w:rPr>
        <w:t>es.</w:t>
      </w:r>
    </w:p>
    <w:p w14:paraId="5489CFC4" w14:textId="77777777" w:rsidR="0019274A" w:rsidRDefault="0019274A" w:rsidP="00D54CF6">
      <w:pPr>
        <w:spacing w:before="0" w:after="0"/>
        <w:jc w:val="both"/>
        <w:rPr>
          <w:rFonts w:asciiTheme="majorHAnsi" w:eastAsia="Calibri" w:hAnsiTheme="majorHAnsi" w:cstheme="majorHAnsi"/>
        </w:rPr>
      </w:pPr>
    </w:p>
    <w:p w14:paraId="56BC6BD8" w14:textId="584B5393" w:rsidR="0019274A" w:rsidRDefault="0019274A" w:rsidP="00D54CF6">
      <w:pPr>
        <w:pStyle w:val="Titre1"/>
        <w:numPr>
          <w:ilvl w:val="0"/>
          <w:numId w:val="4"/>
        </w:numPr>
        <w:spacing w:before="0"/>
        <w:ind w:left="357" w:hanging="357"/>
      </w:pPr>
      <w:bookmarkStart w:id="6" w:name="_Toc190856429"/>
      <w:r w:rsidRPr="0019274A">
        <w:t>FORME DU MARCH</w:t>
      </w:r>
      <w:r>
        <w:rPr>
          <w:rFonts w:cstheme="majorHAnsi"/>
        </w:rPr>
        <w:t>É</w:t>
      </w:r>
      <w:bookmarkEnd w:id="6"/>
      <w:r w:rsidRPr="0019274A">
        <w:t xml:space="preserve"> </w:t>
      </w:r>
    </w:p>
    <w:p w14:paraId="563A6674" w14:textId="77777777" w:rsidR="0019274A" w:rsidRDefault="0019274A" w:rsidP="00D54CF6">
      <w:pPr>
        <w:spacing w:after="0"/>
      </w:pPr>
      <w:r w:rsidRPr="0019274A">
        <w:t xml:space="preserve">Le présent marché n’est pas alloti en raison de l’objet même de la prestation qui constitue un tout homogène ne pouvant être scindé. </w:t>
      </w:r>
    </w:p>
    <w:p w14:paraId="07171787" w14:textId="77777777" w:rsidR="0019274A" w:rsidRPr="0019274A" w:rsidRDefault="0019274A" w:rsidP="0019274A">
      <w:pPr>
        <w:spacing w:before="0" w:after="0"/>
      </w:pPr>
    </w:p>
    <w:p w14:paraId="6150C33A" w14:textId="77777777" w:rsidR="0019274A" w:rsidRPr="0019274A" w:rsidRDefault="0019274A" w:rsidP="00D54CF6">
      <w:pPr>
        <w:pStyle w:val="Corpsdetexte"/>
        <w:spacing w:before="0" w:after="0"/>
        <w:ind w:left="0"/>
        <w:rPr>
          <w:rFonts w:asciiTheme="minorHAnsi" w:eastAsiaTheme="minorHAnsi" w:hAnsiTheme="minorHAnsi" w:cstheme="minorBidi"/>
          <w:kern w:val="2"/>
          <w:lang w:eastAsia="en-US"/>
          <w14:ligatures w14:val="standardContextual"/>
        </w:rPr>
      </w:pPr>
      <w:r w:rsidRPr="0019274A">
        <w:rPr>
          <w:rFonts w:asciiTheme="minorHAnsi" w:eastAsiaTheme="minorHAnsi" w:hAnsiTheme="minorHAnsi" w:cstheme="minorBidi"/>
          <w:kern w:val="2"/>
          <w:lang w:eastAsia="en-US"/>
          <w14:ligatures w14:val="standardContextual"/>
        </w:rPr>
        <w:t xml:space="preserve">Conformément à l’article R2162-2 du Code de la commande publique, le marché est un accord-cadre qui sera exécuté au fur et à mesure de l'émission de </w:t>
      </w:r>
      <w:r w:rsidRPr="0019274A">
        <w:rPr>
          <w:rFonts w:asciiTheme="minorHAnsi" w:eastAsiaTheme="minorHAnsi" w:hAnsiTheme="minorHAnsi" w:cstheme="minorBidi"/>
          <w:b/>
          <w:kern w:val="2"/>
          <w:lang w:eastAsia="en-US"/>
          <w14:ligatures w14:val="standardContextual"/>
        </w:rPr>
        <w:t>bons de commande</w:t>
      </w:r>
      <w:r w:rsidRPr="0019274A">
        <w:rPr>
          <w:rFonts w:asciiTheme="minorHAnsi" w:eastAsiaTheme="minorHAnsi" w:hAnsiTheme="minorHAnsi" w:cstheme="minorBidi"/>
          <w:kern w:val="2"/>
          <w:lang w:eastAsia="en-US"/>
          <w14:ligatures w14:val="standardContextual"/>
        </w:rPr>
        <w:t>.</w:t>
      </w:r>
    </w:p>
    <w:p w14:paraId="485A4ECB" w14:textId="2F12E68B" w:rsidR="000C4896" w:rsidRPr="005F58AE" w:rsidRDefault="0019274A" w:rsidP="0019274A">
      <w:pPr>
        <w:pStyle w:val="Titre1"/>
        <w:numPr>
          <w:ilvl w:val="0"/>
          <w:numId w:val="4"/>
        </w:numPr>
        <w:spacing w:after="0"/>
        <w:ind w:left="357" w:hanging="357"/>
      </w:pPr>
      <w:bookmarkStart w:id="7" w:name="_Toc190856430"/>
      <w:r w:rsidRPr="005F58AE">
        <w:t>DUR</w:t>
      </w:r>
      <w:r w:rsidR="00361177" w:rsidRPr="005F58AE">
        <w:rPr>
          <w:rFonts w:cstheme="majorHAnsi"/>
        </w:rPr>
        <w:t>É</w:t>
      </w:r>
      <w:r w:rsidRPr="005F58AE">
        <w:t>E DU MARCH</w:t>
      </w:r>
      <w:r w:rsidR="00361177" w:rsidRPr="005F58AE">
        <w:rPr>
          <w:rFonts w:cstheme="majorHAnsi"/>
        </w:rPr>
        <w:t>É</w:t>
      </w:r>
      <w:bookmarkEnd w:id="7"/>
    </w:p>
    <w:p w14:paraId="47D23F58" w14:textId="77777777" w:rsidR="0019274A" w:rsidRDefault="0019274A" w:rsidP="0019274A">
      <w:pPr>
        <w:spacing w:before="0"/>
        <w:jc w:val="both"/>
        <w:rPr>
          <w:rFonts w:asciiTheme="majorHAnsi" w:hAnsiTheme="majorHAnsi" w:cstheme="majorHAnsi"/>
        </w:rPr>
      </w:pPr>
    </w:p>
    <w:p w14:paraId="1B32B9C4" w14:textId="77777777" w:rsidR="005F58AE" w:rsidRPr="005F58AE" w:rsidRDefault="005F58AE" w:rsidP="005F58AE">
      <w:pPr>
        <w:spacing w:before="0" w:after="0"/>
        <w:jc w:val="both"/>
        <w:rPr>
          <w:rFonts w:asciiTheme="majorHAnsi" w:hAnsiTheme="majorHAnsi" w:cstheme="majorHAnsi"/>
        </w:rPr>
      </w:pPr>
      <w:r w:rsidRPr="005F58AE">
        <w:rPr>
          <w:rFonts w:asciiTheme="majorHAnsi" w:hAnsiTheme="majorHAnsi" w:cstheme="majorHAnsi"/>
        </w:rPr>
        <w:t xml:space="preserve">Le marché prend effet à compter de sa notification. Il est conclu pour une durée d'un an. Il est renouvelable annuellement par tacite reconduction. Le nombre de reconductions est limité à trois. La durée totale du marché ne peut donc excéder </w:t>
      </w:r>
      <w:r w:rsidRPr="000A637A">
        <w:rPr>
          <w:rFonts w:asciiTheme="majorHAnsi" w:hAnsiTheme="majorHAnsi" w:cstheme="majorHAnsi"/>
          <w:b/>
          <w:bCs/>
        </w:rPr>
        <w:t>4 ans</w:t>
      </w:r>
      <w:r w:rsidRPr="005F58AE">
        <w:rPr>
          <w:rFonts w:asciiTheme="majorHAnsi" w:hAnsiTheme="majorHAnsi" w:cstheme="majorHAnsi"/>
        </w:rPr>
        <w:t xml:space="preserve">. </w:t>
      </w:r>
    </w:p>
    <w:p w14:paraId="040D4E47" w14:textId="77777777" w:rsidR="005F58AE" w:rsidRPr="005F58AE" w:rsidRDefault="005F58AE" w:rsidP="005F58AE">
      <w:pPr>
        <w:spacing w:before="0" w:after="0"/>
        <w:jc w:val="both"/>
        <w:rPr>
          <w:rFonts w:asciiTheme="majorHAnsi" w:hAnsiTheme="majorHAnsi" w:cstheme="majorHAnsi"/>
        </w:rPr>
      </w:pPr>
    </w:p>
    <w:p w14:paraId="67D4E769" w14:textId="2B0D93B1" w:rsidR="0019274A" w:rsidRDefault="005F58AE" w:rsidP="005F58AE">
      <w:pPr>
        <w:spacing w:before="0" w:after="0"/>
        <w:jc w:val="both"/>
        <w:rPr>
          <w:rFonts w:asciiTheme="majorHAnsi" w:hAnsiTheme="majorHAnsi" w:cstheme="majorHAnsi"/>
        </w:rPr>
      </w:pPr>
      <w:r w:rsidRPr="005F58AE">
        <w:rPr>
          <w:rFonts w:asciiTheme="majorHAnsi" w:hAnsiTheme="majorHAnsi" w:cstheme="majorHAnsi"/>
        </w:rPr>
        <w:t>Le pouvoir adjudicateur pourra décider de ne pas reconduire le marché en notifiant sa décision de non reconduction, par lettre recommandée avec accusé de réception, au plus tard trois mois avant la fin de la période de validité du marché en cours. Le titulaire ne pourra se prévaloir de la décision de non reconduction pour prétendre à de quelconques indemnités ou compensations financières.</w:t>
      </w:r>
    </w:p>
    <w:p w14:paraId="42E7ADD1" w14:textId="4D040477" w:rsidR="00685E20" w:rsidRDefault="00685E20" w:rsidP="005F58AE">
      <w:pPr>
        <w:spacing w:before="0" w:after="0"/>
        <w:jc w:val="both"/>
        <w:rPr>
          <w:rFonts w:asciiTheme="majorHAnsi" w:hAnsiTheme="majorHAnsi" w:cstheme="majorHAnsi"/>
        </w:rPr>
      </w:pPr>
    </w:p>
    <w:p w14:paraId="5E83B13C" w14:textId="77777777" w:rsidR="00685E20" w:rsidRPr="0019274A" w:rsidRDefault="00685E20" w:rsidP="001F0D1B">
      <w:pPr>
        <w:pStyle w:val="Titre1"/>
        <w:numPr>
          <w:ilvl w:val="0"/>
          <w:numId w:val="4"/>
        </w:numPr>
        <w:spacing w:before="0" w:after="0"/>
        <w:ind w:left="357" w:hanging="357"/>
      </w:pPr>
      <w:bookmarkStart w:id="8" w:name="_Toc190856431"/>
      <w:r w:rsidRPr="0019274A">
        <w:lastRenderedPageBreak/>
        <w:t>PRIX DU MARCH</w:t>
      </w:r>
      <w:r>
        <w:rPr>
          <w:rFonts w:cstheme="majorHAnsi"/>
        </w:rPr>
        <w:t>É</w:t>
      </w:r>
      <w:bookmarkEnd w:id="8"/>
    </w:p>
    <w:p w14:paraId="7D3342D4" w14:textId="77777777" w:rsidR="00685E20" w:rsidRPr="0019274A" w:rsidRDefault="00685E20" w:rsidP="0058286E">
      <w:pPr>
        <w:spacing w:before="0" w:after="0"/>
        <w:ind w:firstLine="708"/>
        <w:jc w:val="both"/>
        <w:rPr>
          <w:rFonts w:asciiTheme="majorHAnsi" w:hAnsiTheme="majorHAnsi" w:cstheme="majorHAnsi"/>
        </w:rPr>
      </w:pPr>
    </w:p>
    <w:p w14:paraId="3297BEC5" w14:textId="77777777" w:rsidR="00685E20" w:rsidRPr="0019274A" w:rsidRDefault="00685E20" w:rsidP="00685E20">
      <w:pPr>
        <w:pStyle w:val="Paragraphedeliste"/>
        <w:numPr>
          <w:ilvl w:val="1"/>
          <w:numId w:val="4"/>
        </w:numPr>
        <w:ind w:left="426"/>
        <w:jc w:val="both"/>
        <w:rPr>
          <w:rFonts w:asciiTheme="majorHAnsi" w:eastAsia="Calibri" w:hAnsiTheme="majorHAnsi" w:cstheme="majorHAnsi"/>
          <w:b/>
        </w:rPr>
      </w:pPr>
      <w:r w:rsidRPr="0019274A">
        <w:rPr>
          <w:rFonts w:asciiTheme="majorHAnsi" w:eastAsiaTheme="majorEastAsia" w:hAnsiTheme="majorHAnsi" w:cstheme="majorBidi"/>
          <w:b/>
          <w:color w:val="000000" w:themeColor="text1"/>
          <w:szCs w:val="24"/>
        </w:rPr>
        <w:t>Type de prix</w:t>
      </w:r>
    </w:p>
    <w:p w14:paraId="30C51E5A" w14:textId="57A9BA96" w:rsidR="00685E20" w:rsidRDefault="00685E20" w:rsidP="00685E20">
      <w:pPr>
        <w:jc w:val="both"/>
        <w:rPr>
          <w:rFonts w:asciiTheme="majorHAnsi" w:eastAsia="Calibri" w:hAnsiTheme="majorHAnsi" w:cstheme="majorHAnsi"/>
        </w:rPr>
      </w:pPr>
      <w:r>
        <w:rPr>
          <w:rFonts w:asciiTheme="majorHAnsi" w:eastAsia="Calibri" w:hAnsiTheme="majorHAnsi" w:cstheme="majorHAnsi"/>
        </w:rPr>
        <w:t>Le</w:t>
      </w:r>
      <w:r w:rsidR="00242CB4">
        <w:rPr>
          <w:rFonts w:asciiTheme="majorHAnsi" w:eastAsia="Calibri" w:hAnsiTheme="majorHAnsi" w:cstheme="majorHAnsi"/>
        </w:rPr>
        <w:t>s</w:t>
      </w:r>
      <w:r>
        <w:rPr>
          <w:rFonts w:asciiTheme="majorHAnsi" w:eastAsia="Calibri" w:hAnsiTheme="majorHAnsi" w:cstheme="majorHAnsi"/>
        </w:rPr>
        <w:t xml:space="preserve"> prix du marché </w:t>
      </w:r>
      <w:r w:rsidR="00242CB4">
        <w:rPr>
          <w:rFonts w:asciiTheme="majorHAnsi" w:eastAsia="Calibri" w:hAnsiTheme="majorHAnsi" w:cstheme="majorHAnsi"/>
        </w:rPr>
        <w:t xml:space="preserve">sont </w:t>
      </w:r>
      <w:r w:rsidR="004D01BA">
        <w:rPr>
          <w:rFonts w:asciiTheme="majorHAnsi" w:eastAsia="Calibri" w:hAnsiTheme="majorHAnsi" w:cstheme="majorHAnsi"/>
        </w:rPr>
        <w:t xml:space="preserve">forfaitaires et </w:t>
      </w:r>
      <w:r>
        <w:rPr>
          <w:rFonts w:asciiTheme="majorHAnsi" w:eastAsia="Calibri" w:hAnsiTheme="majorHAnsi" w:cstheme="majorHAnsi"/>
        </w:rPr>
        <w:t>unitaire</w:t>
      </w:r>
      <w:r w:rsidR="00242CB4">
        <w:rPr>
          <w:rFonts w:asciiTheme="majorHAnsi" w:eastAsia="Calibri" w:hAnsiTheme="majorHAnsi" w:cstheme="majorHAnsi"/>
        </w:rPr>
        <w:t>s</w:t>
      </w:r>
      <w:r>
        <w:rPr>
          <w:rFonts w:asciiTheme="majorHAnsi" w:eastAsia="Calibri" w:hAnsiTheme="majorHAnsi" w:cstheme="majorHAnsi"/>
        </w:rPr>
        <w:t xml:space="preserve">. </w:t>
      </w:r>
    </w:p>
    <w:p w14:paraId="0FDCEB65" w14:textId="293F3279" w:rsidR="00685E20" w:rsidRDefault="00685E20" w:rsidP="0058286E">
      <w:pPr>
        <w:spacing w:before="0" w:after="0"/>
        <w:jc w:val="both"/>
        <w:rPr>
          <w:rFonts w:asciiTheme="majorHAnsi" w:eastAsia="Calibri" w:hAnsiTheme="majorHAnsi" w:cstheme="majorHAnsi"/>
        </w:rPr>
      </w:pPr>
    </w:p>
    <w:p w14:paraId="788008F2" w14:textId="02FB966C" w:rsidR="00685E20" w:rsidRDefault="00685E20" w:rsidP="00685E20">
      <w:pPr>
        <w:pStyle w:val="Paragraphedeliste"/>
        <w:numPr>
          <w:ilvl w:val="1"/>
          <w:numId w:val="4"/>
        </w:numPr>
        <w:ind w:left="426"/>
        <w:jc w:val="both"/>
        <w:rPr>
          <w:rFonts w:asciiTheme="majorHAnsi" w:eastAsiaTheme="majorEastAsia" w:hAnsiTheme="majorHAnsi" w:cstheme="majorBidi"/>
          <w:b/>
          <w:color w:val="000000" w:themeColor="text1"/>
          <w:szCs w:val="24"/>
        </w:rPr>
      </w:pPr>
      <w:r w:rsidRPr="00685E20">
        <w:rPr>
          <w:rFonts w:asciiTheme="majorHAnsi" w:eastAsiaTheme="majorEastAsia" w:hAnsiTheme="majorHAnsi" w:cstheme="majorBidi"/>
          <w:b/>
          <w:color w:val="000000" w:themeColor="text1"/>
          <w:szCs w:val="24"/>
        </w:rPr>
        <w:t xml:space="preserve">Offre de prix </w:t>
      </w:r>
    </w:p>
    <w:p w14:paraId="560F4EE2" w14:textId="4AEECB44" w:rsidR="00F16A6B" w:rsidRDefault="00685E20" w:rsidP="00685E20">
      <w:pPr>
        <w:jc w:val="both"/>
        <w:rPr>
          <w:rFonts w:asciiTheme="majorHAnsi" w:eastAsia="Calibri" w:hAnsiTheme="majorHAnsi" w:cstheme="majorHAnsi"/>
        </w:rPr>
      </w:pPr>
      <w:r>
        <w:rPr>
          <w:rFonts w:asciiTheme="majorHAnsi" w:eastAsia="Calibri" w:hAnsiTheme="majorHAnsi" w:cstheme="majorHAnsi"/>
        </w:rPr>
        <w:t>Le</w:t>
      </w:r>
      <w:r w:rsidR="001F0D1B">
        <w:rPr>
          <w:rFonts w:asciiTheme="majorHAnsi" w:eastAsia="Calibri" w:hAnsiTheme="majorHAnsi" w:cstheme="majorHAnsi"/>
        </w:rPr>
        <w:t>s</w:t>
      </w:r>
      <w:r>
        <w:rPr>
          <w:rFonts w:asciiTheme="majorHAnsi" w:eastAsia="Calibri" w:hAnsiTheme="majorHAnsi" w:cstheme="majorHAnsi"/>
        </w:rPr>
        <w:t xml:space="preserve"> prix du marché </w:t>
      </w:r>
      <w:r w:rsidR="001F0D1B">
        <w:rPr>
          <w:rFonts w:asciiTheme="majorHAnsi" w:eastAsia="Calibri" w:hAnsiTheme="majorHAnsi" w:cstheme="majorHAnsi"/>
        </w:rPr>
        <w:t>sont f</w:t>
      </w:r>
      <w:r>
        <w:rPr>
          <w:rFonts w:asciiTheme="majorHAnsi" w:eastAsia="Calibri" w:hAnsiTheme="majorHAnsi" w:cstheme="majorHAnsi"/>
        </w:rPr>
        <w:t>ixé</w:t>
      </w:r>
      <w:r w:rsidR="001F0D1B">
        <w:rPr>
          <w:rFonts w:asciiTheme="majorHAnsi" w:eastAsia="Calibri" w:hAnsiTheme="majorHAnsi" w:cstheme="majorHAnsi"/>
        </w:rPr>
        <w:t>s</w:t>
      </w:r>
      <w:r>
        <w:rPr>
          <w:rFonts w:asciiTheme="majorHAnsi" w:eastAsia="Calibri" w:hAnsiTheme="majorHAnsi" w:cstheme="majorHAnsi"/>
        </w:rPr>
        <w:t xml:space="preserve"> comme suit : </w:t>
      </w:r>
    </w:p>
    <w:p w14:paraId="45F8D6BB" w14:textId="77777777" w:rsidR="00604735" w:rsidRDefault="00604735" w:rsidP="00685E20">
      <w:pPr>
        <w:jc w:val="both"/>
        <w:rPr>
          <w:rFonts w:asciiTheme="majorHAnsi" w:eastAsia="Calibri" w:hAnsiTheme="majorHAnsi" w:cstheme="majorHAnsi"/>
        </w:rPr>
      </w:pPr>
    </w:p>
    <w:tbl>
      <w:tblPr>
        <w:tblStyle w:val="Grilledutableau"/>
        <w:tblW w:w="11199" w:type="dxa"/>
        <w:tblInd w:w="-1139" w:type="dxa"/>
        <w:tblLook w:val="04A0" w:firstRow="1" w:lastRow="0" w:firstColumn="1" w:lastColumn="0" w:noHBand="0" w:noVBand="1"/>
      </w:tblPr>
      <w:tblGrid>
        <w:gridCol w:w="632"/>
        <w:gridCol w:w="3527"/>
        <w:gridCol w:w="2504"/>
        <w:gridCol w:w="1559"/>
        <w:gridCol w:w="1417"/>
        <w:gridCol w:w="1560"/>
      </w:tblGrid>
      <w:tr w:rsidR="000E6C10" w14:paraId="79E41824" w14:textId="77777777" w:rsidTr="0058286E">
        <w:trPr>
          <w:trHeight w:val="284"/>
        </w:trPr>
        <w:tc>
          <w:tcPr>
            <w:tcW w:w="632" w:type="dxa"/>
            <w:vAlign w:val="center"/>
          </w:tcPr>
          <w:p w14:paraId="63A7F632" w14:textId="288B8B12" w:rsidR="000E6C10" w:rsidRPr="000E6C10" w:rsidRDefault="000E6C10" w:rsidP="00F16A6B">
            <w:pPr>
              <w:jc w:val="center"/>
              <w:rPr>
                <w:rFonts w:asciiTheme="majorHAnsi" w:eastAsia="Calibri" w:hAnsiTheme="majorHAnsi" w:cstheme="majorHAnsi"/>
                <w:b/>
                <w:bCs/>
              </w:rPr>
            </w:pPr>
            <w:r w:rsidRPr="000E6C10">
              <w:rPr>
                <w:rFonts w:asciiTheme="majorHAnsi" w:eastAsia="Calibri" w:hAnsiTheme="majorHAnsi" w:cstheme="majorHAnsi"/>
                <w:b/>
                <w:bCs/>
              </w:rPr>
              <w:t>Réf.</w:t>
            </w:r>
          </w:p>
        </w:tc>
        <w:tc>
          <w:tcPr>
            <w:tcW w:w="3527" w:type="dxa"/>
            <w:vAlign w:val="center"/>
          </w:tcPr>
          <w:p w14:paraId="424ADCD2" w14:textId="0C6308E9" w:rsidR="000E6C10" w:rsidRPr="000E6C10" w:rsidRDefault="000E6C10" w:rsidP="00F16A6B">
            <w:pPr>
              <w:jc w:val="center"/>
              <w:rPr>
                <w:rFonts w:asciiTheme="majorHAnsi" w:eastAsia="Calibri" w:hAnsiTheme="majorHAnsi" w:cstheme="majorHAnsi"/>
                <w:b/>
                <w:bCs/>
              </w:rPr>
            </w:pPr>
            <w:r w:rsidRPr="000E6C10">
              <w:rPr>
                <w:rFonts w:asciiTheme="majorHAnsi" w:eastAsia="Calibri" w:hAnsiTheme="majorHAnsi" w:cstheme="majorHAnsi"/>
                <w:b/>
                <w:bCs/>
              </w:rPr>
              <w:t>Objet</w:t>
            </w:r>
          </w:p>
        </w:tc>
        <w:tc>
          <w:tcPr>
            <w:tcW w:w="2504" w:type="dxa"/>
            <w:vAlign w:val="center"/>
          </w:tcPr>
          <w:p w14:paraId="78482E79" w14:textId="4E597E2D" w:rsidR="000E6C10" w:rsidRPr="000E6C10" w:rsidRDefault="000E6C10" w:rsidP="00F16A6B">
            <w:pPr>
              <w:jc w:val="center"/>
              <w:rPr>
                <w:rFonts w:asciiTheme="majorHAnsi" w:eastAsia="Calibri" w:hAnsiTheme="majorHAnsi" w:cstheme="majorHAnsi"/>
                <w:b/>
                <w:bCs/>
              </w:rPr>
            </w:pPr>
            <w:r w:rsidRPr="000E6C10">
              <w:rPr>
                <w:rFonts w:asciiTheme="majorHAnsi" w:eastAsia="Calibri" w:hAnsiTheme="majorHAnsi" w:cstheme="majorHAnsi"/>
                <w:b/>
                <w:bCs/>
              </w:rPr>
              <w:t>Type de prix</w:t>
            </w:r>
          </w:p>
        </w:tc>
        <w:tc>
          <w:tcPr>
            <w:tcW w:w="1559" w:type="dxa"/>
            <w:vAlign w:val="center"/>
          </w:tcPr>
          <w:p w14:paraId="3D9CC43D" w14:textId="6AC3E57F" w:rsidR="000E6C10" w:rsidRPr="000E6C10" w:rsidRDefault="000E6C10" w:rsidP="00F16A6B">
            <w:pPr>
              <w:jc w:val="center"/>
              <w:rPr>
                <w:rFonts w:asciiTheme="majorHAnsi" w:eastAsia="Calibri" w:hAnsiTheme="majorHAnsi" w:cstheme="majorHAnsi"/>
                <w:b/>
                <w:bCs/>
              </w:rPr>
            </w:pPr>
            <w:r w:rsidRPr="000E6C10">
              <w:rPr>
                <w:rFonts w:asciiTheme="majorHAnsi" w:eastAsia="Calibri" w:hAnsiTheme="majorHAnsi" w:cstheme="majorHAnsi"/>
                <w:b/>
                <w:bCs/>
              </w:rPr>
              <w:t>Prix en € HT</w:t>
            </w:r>
          </w:p>
        </w:tc>
        <w:tc>
          <w:tcPr>
            <w:tcW w:w="1417" w:type="dxa"/>
            <w:vAlign w:val="center"/>
          </w:tcPr>
          <w:p w14:paraId="42213D77" w14:textId="050EF067" w:rsidR="000E6C10" w:rsidRPr="000E6C10" w:rsidRDefault="000E6C10" w:rsidP="00F16A6B">
            <w:pPr>
              <w:jc w:val="center"/>
              <w:rPr>
                <w:rFonts w:asciiTheme="majorHAnsi" w:eastAsia="Calibri" w:hAnsiTheme="majorHAnsi" w:cstheme="majorHAnsi"/>
                <w:b/>
                <w:bCs/>
              </w:rPr>
            </w:pPr>
            <w:r w:rsidRPr="000E6C10">
              <w:rPr>
                <w:rFonts w:asciiTheme="majorHAnsi" w:eastAsia="Calibri" w:hAnsiTheme="majorHAnsi" w:cstheme="majorHAnsi"/>
                <w:b/>
                <w:bCs/>
              </w:rPr>
              <w:t>Montant TVA</w:t>
            </w:r>
          </w:p>
        </w:tc>
        <w:tc>
          <w:tcPr>
            <w:tcW w:w="1560" w:type="dxa"/>
            <w:vAlign w:val="center"/>
          </w:tcPr>
          <w:p w14:paraId="103FC7E3" w14:textId="158020E8" w:rsidR="000E6C10" w:rsidRPr="000E6C10" w:rsidRDefault="000E6C10" w:rsidP="00F16A6B">
            <w:pPr>
              <w:jc w:val="center"/>
              <w:rPr>
                <w:rFonts w:asciiTheme="majorHAnsi" w:eastAsia="Calibri" w:hAnsiTheme="majorHAnsi" w:cstheme="majorHAnsi"/>
                <w:b/>
                <w:bCs/>
              </w:rPr>
            </w:pPr>
            <w:r w:rsidRPr="000E6C10">
              <w:rPr>
                <w:rFonts w:asciiTheme="majorHAnsi" w:eastAsia="Calibri" w:hAnsiTheme="majorHAnsi" w:cstheme="majorHAnsi"/>
                <w:b/>
                <w:bCs/>
              </w:rPr>
              <w:t>Prix en € TTC</w:t>
            </w:r>
          </w:p>
        </w:tc>
      </w:tr>
      <w:tr w:rsidR="00F16A6B" w14:paraId="646D8910" w14:textId="77777777" w:rsidTr="0058286E">
        <w:trPr>
          <w:trHeight w:val="284"/>
        </w:trPr>
        <w:tc>
          <w:tcPr>
            <w:tcW w:w="632" w:type="dxa"/>
            <w:shd w:val="clear" w:color="auto" w:fill="E7E6E6" w:themeFill="background2"/>
            <w:vAlign w:val="center"/>
          </w:tcPr>
          <w:p w14:paraId="3250345E" w14:textId="77777777" w:rsidR="00F16A6B" w:rsidRPr="00F16A6B" w:rsidRDefault="00F16A6B" w:rsidP="0094756C">
            <w:pPr>
              <w:spacing w:before="0" w:after="0"/>
              <w:jc w:val="center"/>
              <w:rPr>
                <w:rFonts w:asciiTheme="majorHAnsi" w:eastAsia="Calibri" w:hAnsiTheme="majorHAnsi" w:cstheme="majorHAnsi"/>
                <w:b/>
                <w:bCs/>
              </w:rPr>
            </w:pPr>
          </w:p>
        </w:tc>
        <w:tc>
          <w:tcPr>
            <w:tcW w:w="3527" w:type="dxa"/>
            <w:shd w:val="clear" w:color="auto" w:fill="E7E6E6" w:themeFill="background2"/>
            <w:vAlign w:val="center"/>
          </w:tcPr>
          <w:p w14:paraId="49F5D809" w14:textId="3686A47A" w:rsidR="00F16A6B" w:rsidRPr="00F16A6B" w:rsidRDefault="00F16A6B" w:rsidP="0094756C">
            <w:pPr>
              <w:spacing w:before="0" w:after="0"/>
              <w:rPr>
                <w:rFonts w:asciiTheme="majorHAnsi" w:eastAsia="Calibri" w:hAnsiTheme="majorHAnsi" w:cstheme="majorHAnsi"/>
                <w:b/>
                <w:bCs/>
              </w:rPr>
            </w:pPr>
            <w:r w:rsidRPr="00F16A6B">
              <w:rPr>
                <w:rFonts w:asciiTheme="majorHAnsi" w:eastAsia="Calibri" w:hAnsiTheme="majorHAnsi" w:cstheme="majorHAnsi"/>
                <w:b/>
                <w:bCs/>
              </w:rPr>
              <w:t xml:space="preserve">Fournitures </w:t>
            </w:r>
          </w:p>
        </w:tc>
        <w:tc>
          <w:tcPr>
            <w:tcW w:w="2504" w:type="dxa"/>
            <w:shd w:val="clear" w:color="auto" w:fill="E7E6E6" w:themeFill="background2"/>
            <w:vAlign w:val="center"/>
          </w:tcPr>
          <w:p w14:paraId="776D9B98" w14:textId="77777777" w:rsidR="00F16A6B" w:rsidRPr="00F16A6B" w:rsidRDefault="00F16A6B" w:rsidP="0094756C">
            <w:pPr>
              <w:spacing w:before="0" w:after="0"/>
              <w:jc w:val="center"/>
              <w:rPr>
                <w:rFonts w:asciiTheme="majorHAnsi" w:eastAsia="Calibri" w:hAnsiTheme="majorHAnsi" w:cstheme="majorHAnsi"/>
                <w:b/>
                <w:bCs/>
              </w:rPr>
            </w:pPr>
          </w:p>
        </w:tc>
        <w:tc>
          <w:tcPr>
            <w:tcW w:w="1559" w:type="dxa"/>
            <w:shd w:val="clear" w:color="auto" w:fill="E7E6E6" w:themeFill="background2"/>
            <w:vAlign w:val="center"/>
          </w:tcPr>
          <w:p w14:paraId="42F71D9D" w14:textId="77777777" w:rsidR="00F16A6B" w:rsidRPr="00F16A6B" w:rsidRDefault="00F16A6B" w:rsidP="0094756C">
            <w:pPr>
              <w:spacing w:before="0" w:after="0"/>
              <w:jc w:val="center"/>
              <w:rPr>
                <w:rFonts w:asciiTheme="majorHAnsi" w:eastAsia="Calibri" w:hAnsiTheme="majorHAnsi" w:cstheme="majorHAnsi"/>
                <w:b/>
                <w:bCs/>
              </w:rPr>
            </w:pPr>
          </w:p>
        </w:tc>
        <w:tc>
          <w:tcPr>
            <w:tcW w:w="1417" w:type="dxa"/>
            <w:shd w:val="clear" w:color="auto" w:fill="E7E6E6" w:themeFill="background2"/>
            <w:vAlign w:val="center"/>
          </w:tcPr>
          <w:p w14:paraId="1D37F291" w14:textId="77777777" w:rsidR="00F16A6B" w:rsidRPr="00F16A6B" w:rsidRDefault="00F16A6B" w:rsidP="0094756C">
            <w:pPr>
              <w:spacing w:before="0" w:after="0"/>
              <w:jc w:val="center"/>
              <w:rPr>
                <w:rFonts w:asciiTheme="majorHAnsi" w:eastAsia="Calibri" w:hAnsiTheme="majorHAnsi" w:cstheme="majorHAnsi"/>
                <w:b/>
                <w:bCs/>
              </w:rPr>
            </w:pPr>
          </w:p>
        </w:tc>
        <w:tc>
          <w:tcPr>
            <w:tcW w:w="1560" w:type="dxa"/>
            <w:shd w:val="clear" w:color="auto" w:fill="E7E6E6" w:themeFill="background2"/>
            <w:vAlign w:val="center"/>
          </w:tcPr>
          <w:p w14:paraId="0661790D" w14:textId="77777777" w:rsidR="00F16A6B" w:rsidRPr="00F16A6B" w:rsidRDefault="00F16A6B" w:rsidP="0094756C">
            <w:pPr>
              <w:spacing w:before="0" w:after="0"/>
              <w:jc w:val="center"/>
              <w:rPr>
                <w:rFonts w:asciiTheme="majorHAnsi" w:eastAsia="Calibri" w:hAnsiTheme="majorHAnsi" w:cstheme="majorHAnsi"/>
                <w:b/>
                <w:bCs/>
              </w:rPr>
            </w:pPr>
          </w:p>
        </w:tc>
      </w:tr>
      <w:tr w:rsidR="000E6C10" w14:paraId="64C1F0D7" w14:textId="77777777" w:rsidTr="0058286E">
        <w:trPr>
          <w:trHeight w:val="284"/>
        </w:trPr>
        <w:tc>
          <w:tcPr>
            <w:tcW w:w="632" w:type="dxa"/>
            <w:vAlign w:val="center"/>
          </w:tcPr>
          <w:p w14:paraId="3E7F24A0" w14:textId="7A090D2C" w:rsidR="000E6C10" w:rsidRDefault="000E6C10" w:rsidP="0094756C">
            <w:pPr>
              <w:spacing w:before="0" w:after="0"/>
              <w:jc w:val="center"/>
              <w:rPr>
                <w:rFonts w:asciiTheme="majorHAnsi" w:eastAsia="Calibri" w:hAnsiTheme="majorHAnsi" w:cstheme="majorHAnsi"/>
              </w:rPr>
            </w:pPr>
            <w:permStart w:id="338387764" w:edGrp="everyone" w:colFirst="3" w:colLast="3"/>
            <w:permStart w:id="906001283" w:edGrp="everyone" w:colFirst="4" w:colLast="4"/>
            <w:permStart w:id="1157453527" w:edGrp="everyone" w:colFirst="5" w:colLast="5"/>
            <w:r>
              <w:rPr>
                <w:rFonts w:asciiTheme="majorHAnsi" w:eastAsia="Calibri" w:hAnsiTheme="majorHAnsi" w:cstheme="majorHAnsi"/>
              </w:rPr>
              <w:t>20</w:t>
            </w:r>
          </w:p>
        </w:tc>
        <w:tc>
          <w:tcPr>
            <w:tcW w:w="3527" w:type="dxa"/>
            <w:vAlign w:val="center"/>
          </w:tcPr>
          <w:p w14:paraId="053F3602" w14:textId="49E02CD5" w:rsidR="000E6C10" w:rsidRDefault="000E6C10" w:rsidP="0094756C">
            <w:pPr>
              <w:spacing w:before="0" w:after="0"/>
              <w:rPr>
                <w:rFonts w:asciiTheme="majorHAnsi" w:eastAsia="Calibri" w:hAnsiTheme="majorHAnsi" w:cstheme="majorHAnsi"/>
              </w:rPr>
            </w:pPr>
            <w:r>
              <w:rPr>
                <w:rFonts w:asciiTheme="majorHAnsi" w:eastAsia="Calibri" w:hAnsiTheme="majorHAnsi" w:cstheme="majorHAnsi"/>
              </w:rPr>
              <w:t>Equipement de base</w:t>
            </w:r>
          </w:p>
        </w:tc>
        <w:tc>
          <w:tcPr>
            <w:tcW w:w="2504" w:type="dxa"/>
            <w:vAlign w:val="center"/>
          </w:tcPr>
          <w:p w14:paraId="1DE5D31D" w14:textId="1E0ED4C9" w:rsidR="000E6C10" w:rsidRDefault="0009265A" w:rsidP="0094756C">
            <w:pPr>
              <w:spacing w:before="0" w:after="0"/>
              <w:jc w:val="center"/>
              <w:rPr>
                <w:rFonts w:asciiTheme="majorHAnsi" w:eastAsia="Calibri" w:hAnsiTheme="majorHAnsi" w:cstheme="majorHAnsi"/>
              </w:rPr>
            </w:pPr>
            <w:r>
              <w:rPr>
                <w:rFonts w:asciiTheme="majorHAnsi" w:eastAsia="Calibri" w:hAnsiTheme="majorHAnsi" w:cstheme="majorHAnsi"/>
              </w:rPr>
              <w:t>Unité</w:t>
            </w:r>
          </w:p>
        </w:tc>
        <w:tc>
          <w:tcPr>
            <w:tcW w:w="1559" w:type="dxa"/>
            <w:vAlign w:val="center"/>
          </w:tcPr>
          <w:p w14:paraId="2EACD83B" w14:textId="042BC309" w:rsidR="000E6C10" w:rsidRDefault="000E6C10" w:rsidP="0094756C">
            <w:pPr>
              <w:spacing w:before="0" w:after="0"/>
              <w:jc w:val="center"/>
              <w:rPr>
                <w:rFonts w:asciiTheme="majorHAnsi" w:eastAsia="Calibri" w:hAnsiTheme="majorHAnsi" w:cstheme="majorHAnsi"/>
              </w:rPr>
            </w:pPr>
          </w:p>
        </w:tc>
        <w:tc>
          <w:tcPr>
            <w:tcW w:w="1417" w:type="dxa"/>
            <w:vAlign w:val="center"/>
          </w:tcPr>
          <w:p w14:paraId="37F01B90" w14:textId="5BFBE6C6" w:rsidR="000E6C10" w:rsidRDefault="000E6C10" w:rsidP="0094756C">
            <w:pPr>
              <w:spacing w:before="0" w:after="0"/>
              <w:jc w:val="center"/>
              <w:rPr>
                <w:rFonts w:asciiTheme="majorHAnsi" w:eastAsia="Calibri" w:hAnsiTheme="majorHAnsi" w:cstheme="majorHAnsi"/>
              </w:rPr>
            </w:pPr>
          </w:p>
        </w:tc>
        <w:tc>
          <w:tcPr>
            <w:tcW w:w="1560" w:type="dxa"/>
            <w:vAlign w:val="center"/>
          </w:tcPr>
          <w:p w14:paraId="115E2BC5" w14:textId="77777777" w:rsidR="000E6C10" w:rsidRDefault="000E6C10" w:rsidP="0094756C">
            <w:pPr>
              <w:spacing w:before="0" w:after="0"/>
              <w:jc w:val="center"/>
              <w:rPr>
                <w:rFonts w:asciiTheme="majorHAnsi" w:eastAsia="Calibri" w:hAnsiTheme="majorHAnsi" w:cstheme="majorHAnsi"/>
              </w:rPr>
            </w:pPr>
          </w:p>
        </w:tc>
      </w:tr>
      <w:tr w:rsidR="000E6C10" w14:paraId="3E2B8D38" w14:textId="77777777" w:rsidTr="0058286E">
        <w:trPr>
          <w:trHeight w:val="284"/>
        </w:trPr>
        <w:tc>
          <w:tcPr>
            <w:tcW w:w="632" w:type="dxa"/>
            <w:vAlign w:val="center"/>
          </w:tcPr>
          <w:p w14:paraId="7F4164DC" w14:textId="0896BCE1" w:rsidR="000E6C10" w:rsidRDefault="000E6C10" w:rsidP="0094756C">
            <w:pPr>
              <w:spacing w:before="0" w:after="0"/>
              <w:jc w:val="center"/>
              <w:rPr>
                <w:rFonts w:asciiTheme="majorHAnsi" w:eastAsia="Calibri" w:hAnsiTheme="majorHAnsi" w:cstheme="majorHAnsi"/>
              </w:rPr>
            </w:pPr>
            <w:permStart w:id="1346263347" w:edGrp="everyone" w:colFirst="3" w:colLast="3"/>
            <w:permStart w:id="1400773999" w:edGrp="everyone" w:colFirst="4" w:colLast="4"/>
            <w:permStart w:id="1812421650" w:edGrp="everyone" w:colFirst="5" w:colLast="5"/>
            <w:permEnd w:id="338387764"/>
            <w:permEnd w:id="906001283"/>
            <w:permEnd w:id="1157453527"/>
            <w:r>
              <w:rPr>
                <w:rFonts w:asciiTheme="majorHAnsi" w:eastAsia="Calibri" w:hAnsiTheme="majorHAnsi" w:cstheme="majorHAnsi"/>
              </w:rPr>
              <w:t>30</w:t>
            </w:r>
          </w:p>
        </w:tc>
        <w:tc>
          <w:tcPr>
            <w:tcW w:w="3527" w:type="dxa"/>
            <w:vAlign w:val="center"/>
          </w:tcPr>
          <w:p w14:paraId="1B53A804" w14:textId="7F767504" w:rsidR="0094756C" w:rsidRPr="0039775B" w:rsidRDefault="0094756C" w:rsidP="0094756C">
            <w:pPr>
              <w:spacing w:before="0" w:after="0"/>
              <w:rPr>
                <w:rFonts w:asciiTheme="majorHAnsi" w:eastAsia="Calibri" w:hAnsiTheme="majorHAnsi" w:cstheme="majorHAnsi"/>
                <w:b/>
                <w:bCs/>
                <w:i/>
                <w:iCs/>
              </w:rPr>
            </w:pPr>
            <w:r w:rsidRPr="0039775B">
              <w:rPr>
                <w:rFonts w:asciiTheme="majorHAnsi" w:eastAsia="Calibri" w:hAnsiTheme="majorHAnsi" w:cstheme="majorHAnsi"/>
                <w:b/>
                <w:bCs/>
                <w:i/>
                <w:iCs/>
              </w:rPr>
              <w:t>Option 1 - Obligatoire</w:t>
            </w:r>
          </w:p>
          <w:p w14:paraId="6E58D910" w14:textId="7C992CAB" w:rsidR="000E6C10" w:rsidRPr="0039775B" w:rsidRDefault="000E6C10" w:rsidP="0094756C">
            <w:pPr>
              <w:spacing w:before="0" w:after="0"/>
              <w:rPr>
                <w:rFonts w:asciiTheme="majorHAnsi" w:eastAsia="Calibri" w:hAnsiTheme="majorHAnsi" w:cstheme="majorHAnsi"/>
              </w:rPr>
            </w:pPr>
            <w:r w:rsidRPr="0039775B">
              <w:rPr>
                <w:rFonts w:asciiTheme="majorHAnsi" w:eastAsia="Calibri" w:hAnsiTheme="majorHAnsi" w:cstheme="majorHAnsi"/>
              </w:rPr>
              <w:t>Cellule de collision/réaction</w:t>
            </w:r>
          </w:p>
        </w:tc>
        <w:tc>
          <w:tcPr>
            <w:tcW w:w="2504" w:type="dxa"/>
            <w:vAlign w:val="center"/>
          </w:tcPr>
          <w:p w14:paraId="0DE98D1D" w14:textId="6AED995B" w:rsidR="000E6C10" w:rsidRDefault="000E6C10" w:rsidP="0094756C">
            <w:pPr>
              <w:spacing w:before="0" w:after="0"/>
              <w:jc w:val="center"/>
              <w:rPr>
                <w:rFonts w:asciiTheme="majorHAnsi" w:eastAsia="Calibri" w:hAnsiTheme="majorHAnsi" w:cstheme="majorHAnsi"/>
              </w:rPr>
            </w:pPr>
            <w:r>
              <w:rPr>
                <w:rFonts w:asciiTheme="majorHAnsi" w:eastAsia="Calibri" w:hAnsiTheme="majorHAnsi" w:cstheme="majorHAnsi"/>
              </w:rPr>
              <w:t>Unité</w:t>
            </w:r>
          </w:p>
        </w:tc>
        <w:tc>
          <w:tcPr>
            <w:tcW w:w="1559" w:type="dxa"/>
            <w:vAlign w:val="center"/>
          </w:tcPr>
          <w:p w14:paraId="0AC73653" w14:textId="14E0C4C6" w:rsidR="000E6C10" w:rsidRDefault="000E6C10" w:rsidP="0094756C">
            <w:pPr>
              <w:spacing w:before="0" w:after="0"/>
              <w:jc w:val="center"/>
              <w:rPr>
                <w:rFonts w:asciiTheme="majorHAnsi" w:eastAsia="Calibri" w:hAnsiTheme="majorHAnsi" w:cstheme="majorHAnsi"/>
              </w:rPr>
            </w:pPr>
          </w:p>
        </w:tc>
        <w:tc>
          <w:tcPr>
            <w:tcW w:w="1417" w:type="dxa"/>
            <w:vAlign w:val="center"/>
          </w:tcPr>
          <w:p w14:paraId="177BBEEF" w14:textId="144985BE" w:rsidR="000E6C10" w:rsidRDefault="000E6C10" w:rsidP="0094756C">
            <w:pPr>
              <w:spacing w:before="0" w:after="0"/>
              <w:jc w:val="center"/>
              <w:rPr>
                <w:rFonts w:asciiTheme="majorHAnsi" w:eastAsia="Calibri" w:hAnsiTheme="majorHAnsi" w:cstheme="majorHAnsi"/>
              </w:rPr>
            </w:pPr>
          </w:p>
        </w:tc>
        <w:tc>
          <w:tcPr>
            <w:tcW w:w="1560" w:type="dxa"/>
            <w:vAlign w:val="center"/>
          </w:tcPr>
          <w:p w14:paraId="015893D2" w14:textId="77777777" w:rsidR="000E6C10" w:rsidRDefault="000E6C10" w:rsidP="0094756C">
            <w:pPr>
              <w:spacing w:before="0" w:after="0"/>
              <w:jc w:val="center"/>
              <w:rPr>
                <w:rFonts w:asciiTheme="majorHAnsi" w:eastAsia="Calibri" w:hAnsiTheme="majorHAnsi" w:cstheme="majorHAnsi"/>
              </w:rPr>
            </w:pPr>
          </w:p>
        </w:tc>
      </w:tr>
      <w:tr w:rsidR="000E6C10" w14:paraId="26368782" w14:textId="77777777" w:rsidTr="0058286E">
        <w:trPr>
          <w:trHeight w:val="284"/>
        </w:trPr>
        <w:tc>
          <w:tcPr>
            <w:tcW w:w="632" w:type="dxa"/>
            <w:vAlign w:val="center"/>
          </w:tcPr>
          <w:p w14:paraId="1C351C55" w14:textId="661F82A4" w:rsidR="000E6C10" w:rsidRDefault="000E6C10" w:rsidP="0094756C">
            <w:pPr>
              <w:spacing w:before="0" w:after="0"/>
              <w:jc w:val="center"/>
              <w:rPr>
                <w:rFonts w:asciiTheme="majorHAnsi" w:eastAsia="Calibri" w:hAnsiTheme="majorHAnsi" w:cstheme="majorHAnsi"/>
              </w:rPr>
            </w:pPr>
            <w:permStart w:id="365981403" w:edGrp="everyone" w:colFirst="3" w:colLast="3"/>
            <w:permStart w:id="211385008" w:edGrp="everyone" w:colFirst="4" w:colLast="4"/>
            <w:permStart w:id="1356101248" w:edGrp="everyone" w:colFirst="5" w:colLast="5"/>
            <w:permEnd w:id="1346263347"/>
            <w:permEnd w:id="1400773999"/>
            <w:permEnd w:id="1812421650"/>
            <w:r>
              <w:rPr>
                <w:rFonts w:asciiTheme="majorHAnsi" w:eastAsia="Calibri" w:hAnsiTheme="majorHAnsi" w:cstheme="majorHAnsi"/>
              </w:rPr>
              <w:t>40</w:t>
            </w:r>
          </w:p>
        </w:tc>
        <w:tc>
          <w:tcPr>
            <w:tcW w:w="3527" w:type="dxa"/>
            <w:vAlign w:val="center"/>
          </w:tcPr>
          <w:p w14:paraId="50FEEAEC" w14:textId="6C77BBBA" w:rsidR="0094756C" w:rsidRPr="0039775B" w:rsidRDefault="0094756C" w:rsidP="0094756C">
            <w:pPr>
              <w:spacing w:before="0" w:after="0"/>
              <w:rPr>
                <w:rFonts w:asciiTheme="majorHAnsi" w:eastAsia="Calibri" w:hAnsiTheme="majorHAnsi" w:cstheme="majorHAnsi"/>
                <w:b/>
                <w:bCs/>
                <w:i/>
                <w:iCs/>
              </w:rPr>
            </w:pPr>
            <w:r w:rsidRPr="0039775B">
              <w:rPr>
                <w:rFonts w:asciiTheme="majorHAnsi" w:eastAsia="Calibri" w:hAnsiTheme="majorHAnsi" w:cstheme="majorHAnsi"/>
                <w:b/>
                <w:bCs/>
                <w:i/>
                <w:iCs/>
              </w:rPr>
              <w:t>Option 2 - Obligatoire</w:t>
            </w:r>
          </w:p>
          <w:p w14:paraId="3C8CBCF3" w14:textId="2F707EF1" w:rsidR="000E6C10" w:rsidRPr="0039775B" w:rsidRDefault="004F41D4" w:rsidP="0094756C">
            <w:pPr>
              <w:spacing w:before="0" w:after="0"/>
              <w:rPr>
                <w:rFonts w:asciiTheme="majorHAnsi" w:eastAsia="Calibri" w:hAnsiTheme="majorHAnsi" w:cstheme="majorHAnsi"/>
              </w:rPr>
            </w:pPr>
            <w:r w:rsidRPr="0039775B">
              <w:rPr>
                <w:rFonts w:asciiTheme="majorHAnsi" w:eastAsia="Calibri" w:hAnsiTheme="majorHAnsi" w:cstheme="majorHAnsi"/>
              </w:rPr>
              <w:t>Régulateurs de débit massique 02, N2</w:t>
            </w:r>
          </w:p>
        </w:tc>
        <w:tc>
          <w:tcPr>
            <w:tcW w:w="2504" w:type="dxa"/>
            <w:vAlign w:val="center"/>
          </w:tcPr>
          <w:p w14:paraId="078A52B8" w14:textId="05E87210" w:rsidR="000E6C10" w:rsidRDefault="000E6C10" w:rsidP="0094756C">
            <w:pPr>
              <w:spacing w:before="0" w:after="0"/>
              <w:jc w:val="center"/>
              <w:rPr>
                <w:rFonts w:asciiTheme="majorHAnsi" w:eastAsia="Calibri" w:hAnsiTheme="majorHAnsi" w:cstheme="majorHAnsi"/>
              </w:rPr>
            </w:pPr>
            <w:r>
              <w:rPr>
                <w:rFonts w:asciiTheme="majorHAnsi" w:eastAsia="Calibri" w:hAnsiTheme="majorHAnsi" w:cstheme="majorHAnsi"/>
              </w:rPr>
              <w:t>2 unités</w:t>
            </w:r>
          </w:p>
        </w:tc>
        <w:tc>
          <w:tcPr>
            <w:tcW w:w="1559" w:type="dxa"/>
            <w:vAlign w:val="center"/>
          </w:tcPr>
          <w:p w14:paraId="7E398878" w14:textId="53D75951" w:rsidR="000E6C10" w:rsidRDefault="000E6C10" w:rsidP="0094756C">
            <w:pPr>
              <w:spacing w:before="0" w:after="0"/>
              <w:jc w:val="center"/>
              <w:rPr>
                <w:rFonts w:asciiTheme="majorHAnsi" w:eastAsia="Calibri" w:hAnsiTheme="majorHAnsi" w:cstheme="majorHAnsi"/>
              </w:rPr>
            </w:pPr>
          </w:p>
        </w:tc>
        <w:tc>
          <w:tcPr>
            <w:tcW w:w="1417" w:type="dxa"/>
            <w:vAlign w:val="center"/>
          </w:tcPr>
          <w:p w14:paraId="00356DC4" w14:textId="06C95AB1" w:rsidR="000E6C10" w:rsidRDefault="000E6C10" w:rsidP="0094756C">
            <w:pPr>
              <w:spacing w:before="0" w:after="0"/>
              <w:jc w:val="center"/>
              <w:rPr>
                <w:rFonts w:asciiTheme="majorHAnsi" w:eastAsia="Calibri" w:hAnsiTheme="majorHAnsi" w:cstheme="majorHAnsi"/>
              </w:rPr>
            </w:pPr>
          </w:p>
        </w:tc>
        <w:tc>
          <w:tcPr>
            <w:tcW w:w="1560" w:type="dxa"/>
            <w:vAlign w:val="center"/>
          </w:tcPr>
          <w:p w14:paraId="1CC0A995" w14:textId="77777777" w:rsidR="000E6C10" w:rsidRDefault="000E6C10" w:rsidP="0094756C">
            <w:pPr>
              <w:spacing w:before="0" w:after="0"/>
              <w:jc w:val="center"/>
              <w:rPr>
                <w:rFonts w:asciiTheme="majorHAnsi" w:eastAsia="Calibri" w:hAnsiTheme="majorHAnsi" w:cstheme="majorHAnsi"/>
              </w:rPr>
            </w:pPr>
          </w:p>
        </w:tc>
      </w:tr>
      <w:tr w:rsidR="000E6C10" w14:paraId="48F9D29E" w14:textId="77777777" w:rsidTr="0058286E">
        <w:trPr>
          <w:trHeight w:val="284"/>
        </w:trPr>
        <w:tc>
          <w:tcPr>
            <w:tcW w:w="632" w:type="dxa"/>
            <w:vAlign w:val="center"/>
          </w:tcPr>
          <w:p w14:paraId="47396DA8" w14:textId="4B9539DA" w:rsidR="000E6C10" w:rsidRDefault="000E6C10" w:rsidP="0094756C">
            <w:pPr>
              <w:spacing w:before="0" w:after="0"/>
              <w:jc w:val="center"/>
              <w:rPr>
                <w:rFonts w:asciiTheme="majorHAnsi" w:eastAsia="Calibri" w:hAnsiTheme="majorHAnsi" w:cstheme="majorHAnsi"/>
              </w:rPr>
            </w:pPr>
            <w:permStart w:id="1601973156" w:edGrp="everyone" w:colFirst="3" w:colLast="3"/>
            <w:permStart w:id="760705682" w:edGrp="everyone" w:colFirst="4" w:colLast="4"/>
            <w:permStart w:id="862261062" w:edGrp="everyone" w:colFirst="5" w:colLast="5"/>
            <w:permEnd w:id="365981403"/>
            <w:permEnd w:id="211385008"/>
            <w:permEnd w:id="1356101248"/>
            <w:r>
              <w:rPr>
                <w:rFonts w:asciiTheme="majorHAnsi" w:eastAsia="Calibri" w:hAnsiTheme="majorHAnsi" w:cstheme="majorHAnsi"/>
              </w:rPr>
              <w:t>50</w:t>
            </w:r>
          </w:p>
        </w:tc>
        <w:tc>
          <w:tcPr>
            <w:tcW w:w="3527" w:type="dxa"/>
            <w:vAlign w:val="center"/>
          </w:tcPr>
          <w:p w14:paraId="5E87457C" w14:textId="1AECB92F" w:rsidR="0094756C" w:rsidRPr="0039775B" w:rsidRDefault="0094756C" w:rsidP="0094756C">
            <w:pPr>
              <w:spacing w:before="0" w:after="0"/>
              <w:rPr>
                <w:rFonts w:asciiTheme="majorHAnsi" w:eastAsia="Calibri" w:hAnsiTheme="majorHAnsi" w:cstheme="majorHAnsi"/>
                <w:b/>
                <w:bCs/>
                <w:i/>
                <w:iCs/>
              </w:rPr>
            </w:pPr>
            <w:r w:rsidRPr="0039775B">
              <w:rPr>
                <w:rFonts w:asciiTheme="majorHAnsi" w:eastAsia="Calibri" w:hAnsiTheme="majorHAnsi" w:cstheme="majorHAnsi"/>
                <w:b/>
                <w:bCs/>
                <w:i/>
                <w:iCs/>
              </w:rPr>
              <w:t>Option 3 - Obligatoire</w:t>
            </w:r>
          </w:p>
          <w:p w14:paraId="01309AEE" w14:textId="2D42414B" w:rsidR="000E6C10" w:rsidRPr="0039775B" w:rsidRDefault="004F41D4" w:rsidP="0094756C">
            <w:pPr>
              <w:autoSpaceDE w:val="0"/>
              <w:autoSpaceDN w:val="0"/>
              <w:adjustRightInd w:val="0"/>
              <w:spacing w:before="0" w:after="0" w:line="240" w:lineRule="auto"/>
              <w:rPr>
                <w:rFonts w:asciiTheme="majorHAnsi" w:eastAsia="Calibri" w:hAnsiTheme="majorHAnsi" w:cstheme="majorHAnsi"/>
              </w:rPr>
            </w:pPr>
            <w:r w:rsidRPr="0039775B">
              <w:rPr>
                <w:rFonts w:asciiTheme="majorHAnsi" w:eastAsia="Calibri" w:hAnsiTheme="majorHAnsi" w:cstheme="majorHAnsi"/>
              </w:rPr>
              <w:t>Détecteurs et préamplificateurs additionnels</w:t>
            </w:r>
          </w:p>
        </w:tc>
        <w:tc>
          <w:tcPr>
            <w:tcW w:w="2504" w:type="dxa"/>
            <w:vAlign w:val="center"/>
          </w:tcPr>
          <w:p w14:paraId="2A8DD39C" w14:textId="719E6EFB" w:rsidR="000E6C10" w:rsidRDefault="004F41D4" w:rsidP="0094756C">
            <w:pPr>
              <w:spacing w:before="0" w:after="0"/>
              <w:jc w:val="center"/>
              <w:rPr>
                <w:rFonts w:asciiTheme="majorHAnsi" w:eastAsia="Calibri" w:hAnsiTheme="majorHAnsi" w:cstheme="majorHAnsi"/>
              </w:rPr>
            </w:pPr>
            <w:r>
              <w:rPr>
                <w:rFonts w:asciiTheme="majorHAnsi" w:eastAsia="Calibri" w:hAnsiTheme="majorHAnsi" w:cstheme="majorHAnsi"/>
              </w:rPr>
              <w:t>Forfait</w:t>
            </w:r>
          </w:p>
        </w:tc>
        <w:tc>
          <w:tcPr>
            <w:tcW w:w="1559" w:type="dxa"/>
            <w:vAlign w:val="center"/>
          </w:tcPr>
          <w:p w14:paraId="40B44838" w14:textId="60940B99" w:rsidR="000E6C10" w:rsidRDefault="000E6C10" w:rsidP="0094756C">
            <w:pPr>
              <w:spacing w:before="0" w:after="0"/>
              <w:jc w:val="center"/>
              <w:rPr>
                <w:rFonts w:asciiTheme="majorHAnsi" w:eastAsia="Calibri" w:hAnsiTheme="majorHAnsi" w:cstheme="majorHAnsi"/>
              </w:rPr>
            </w:pPr>
          </w:p>
        </w:tc>
        <w:tc>
          <w:tcPr>
            <w:tcW w:w="1417" w:type="dxa"/>
            <w:vAlign w:val="center"/>
          </w:tcPr>
          <w:p w14:paraId="5F43692E" w14:textId="6C2AC5CF" w:rsidR="000E6C10" w:rsidRDefault="000E6C10" w:rsidP="0094756C">
            <w:pPr>
              <w:spacing w:before="0" w:after="0"/>
              <w:jc w:val="center"/>
              <w:rPr>
                <w:rFonts w:asciiTheme="majorHAnsi" w:eastAsia="Calibri" w:hAnsiTheme="majorHAnsi" w:cstheme="majorHAnsi"/>
              </w:rPr>
            </w:pPr>
          </w:p>
        </w:tc>
        <w:tc>
          <w:tcPr>
            <w:tcW w:w="1560" w:type="dxa"/>
            <w:vAlign w:val="center"/>
          </w:tcPr>
          <w:p w14:paraId="3826F10A" w14:textId="77777777" w:rsidR="000E6C10" w:rsidRDefault="000E6C10" w:rsidP="0094756C">
            <w:pPr>
              <w:spacing w:before="0" w:after="0"/>
              <w:jc w:val="center"/>
              <w:rPr>
                <w:rFonts w:asciiTheme="majorHAnsi" w:eastAsia="Calibri" w:hAnsiTheme="majorHAnsi" w:cstheme="majorHAnsi"/>
              </w:rPr>
            </w:pPr>
          </w:p>
        </w:tc>
      </w:tr>
      <w:tr w:rsidR="000E6C10" w14:paraId="05661BE0" w14:textId="77777777" w:rsidTr="0058286E">
        <w:trPr>
          <w:trHeight w:val="284"/>
        </w:trPr>
        <w:tc>
          <w:tcPr>
            <w:tcW w:w="632" w:type="dxa"/>
            <w:vAlign w:val="center"/>
          </w:tcPr>
          <w:p w14:paraId="3C91EE19" w14:textId="0D7C7D3F" w:rsidR="000E6C10" w:rsidRDefault="000E6C10" w:rsidP="0094756C">
            <w:pPr>
              <w:spacing w:before="0" w:after="0"/>
              <w:jc w:val="center"/>
              <w:rPr>
                <w:rFonts w:asciiTheme="majorHAnsi" w:eastAsia="Calibri" w:hAnsiTheme="majorHAnsi" w:cstheme="majorHAnsi"/>
              </w:rPr>
            </w:pPr>
            <w:permStart w:id="1767206424" w:edGrp="everyone" w:colFirst="3" w:colLast="3"/>
            <w:permStart w:id="1446001392" w:edGrp="everyone" w:colFirst="4" w:colLast="4"/>
            <w:permStart w:id="1433283998" w:edGrp="everyone" w:colFirst="5" w:colLast="5"/>
            <w:permEnd w:id="1601973156"/>
            <w:permEnd w:id="760705682"/>
            <w:permEnd w:id="862261062"/>
            <w:r>
              <w:rPr>
                <w:rFonts w:asciiTheme="majorHAnsi" w:eastAsia="Calibri" w:hAnsiTheme="majorHAnsi" w:cstheme="majorHAnsi"/>
              </w:rPr>
              <w:t>60</w:t>
            </w:r>
          </w:p>
        </w:tc>
        <w:tc>
          <w:tcPr>
            <w:tcW w:w="3527" w:type="dxa"/>
            <w:vAlign w:val="center"/>
          </w:tcPr>
          <w:p w14:paraId="06819984" w14:textId="50CE848E" w:rsidR="0094756C" w:rsidRPr="0039775B" w:rsidRDefault="0094756C" w:rsidP="0094756C">
            <w:pPr>
              <w:spacing w:before="0" w:after="0"/>
              <w:rPr>
                <w:rFonts w:asciiTheme="majorHAnsi" w:eastAsia="Calibri" w:hAnsiTheme="majorHAnsi" w:cstheme="majorHAnsi"/>
                <w:b/>
                <w:bCs/>
                <w:i/>
                <w:iCs/>
              </w:rPr>
            </w:pPr>
            <w:r w:rsidRPr="0039775B">
              <w:rPr>
                <w:rFonts w:asciiTheme="majorHAnsi" w:eastAsia="Calibri" w:hAnsiTheme="majorHAnsi" w:cstheme="majorHAnsi"/>
                <w:b/>
                <w:bCs/>
                <w:i/>
                <w:iCs/>
              </w:rPr>
              <w:t>Option 4 - Obligatoire</w:t>
            </w:r>
          </w:p>
          <w:p w14:paraId="45680BC6" w14:textId="36C0113F" w:rsidR="000E6C10" w:rsidRPr="0039775B" w:rsidRDefault="004F41D4" w:rsidP="0094756C">
            <w:pPr>
              <w:spacing w:before="0" w:after="0"/>
              <w:rPr>
                <w:rFonts w:asciiTheme="majorHAnsi" w:eastAsia="Calibri" w:hAnsiTheme="majorHAnsi" w:cstheme="majorHAnsi"/>
              </w:rPr>
            </w:pPr>
            <w:r w:rsidRPr="0039775B">
              <w:rPr>
                <w:rFonts w:asciiTheme="majorHAnsi" w:eastAsia="Calibri" w:hAnsiTheme="majorHAnsi" w:cstheme="majorHAnsi"/>
              </w:rPr>
              <w:t>Système d’acquisition/traitement de signaux transitoires</w:t>
            </w:r>
          </w:p>
        </w:tc>
        <w:tc>
          <w:tcPr>
            <w:tcW w:w="2504" w:type="dxa"/>
            <w:vAlign w:val="center"/>
          </w:tcPr>
          <w:p w14:paraId="619FE06D" w14:textId="61957CCB" w:rsidR="000E6C10" w:rsidRDefault="004F41D4" w:rsidP="0094756C">
            <w:pPr>
              <w:spacing w:before="0" w:after="0"/>
              <w:jc w:val="center"/>
              <w:rPr>
                <w:rFonts w:asciiTheme="majorHAnsi" w:eastAsia="Calibri" w:hAnsiTheme="majorHAnsi" w:cstheme="majorHAnsi"/>
              </w:rPr>
            </w:pPr>
            <w:r>
              <w:rPr>
                <w:rFonts w:asciiTheme="majorHAnsi" w:eastAsia="Calibri" w:hAnsiTheme="majorHAnsi" w:cstheme="majorHAnsi"/>
              </w:rPr>
              <w:t>Unité</w:t>
            </w:r>
          </w:p>
        </w:tc>
        <w:tc>
          <w:tcPr>
            <w:tcW w:w="1559" w:type="dxa"/>
            <w:vAlign w:val="center"/>
          </w:tcPr>
          <w:p w14:paraId="43988AD7" w14:textId="1DFBD826" w:rsidR="000E6C10" w:rsidRDefault="000E6C10" w:rsidP="0094756C">
            <w:pPr>
              <w:spacing w:before="0" w:after="0"/>
              <w:jc w:val="center"/>
              <w:rPr>
                <w:rFonts w:asciiTheme="majorHAnsi" w:eastAsia="Calibri" w:hAnsiTheme="majorHAnsi" w:cstheme="majorHAnsi"/>
              </w:rPr>
            </w:pPr>
          </w:p>
        </w:tc>
        <w:tc>
          <w:tcPr>
            <w:tcW w:w="1417" w:type="dxa"/>
            <w:vAlign w:val="center"/>
          </w:tcPr>
          <w:p w14:paraId="4E1320C3" w14:textId="7B236A19" w:rsidR="000E6C10" w:rsidRDefault="000E6C10" w:rsidP="0094756C">
            <w:pPr>
              <w:spacing w:before="0" w:after="0"/>
              <w:jc w:val="center"/>
              <w:rPr>
                <w:rFonts w:asciiTheme="majorHAnsi" w:eastAsia="Calibri" w:hAnsiTheme="majorHAnsi" w:cstheme="majorHAnsi"/>
              </w:rPr>
            </w:pPr>
          </w:p>
        </w:tc>
        <w:tc>
          <w:tcPr>
            <w:tcW w:w="1560" w:type="dxa"/>
            <w:vAlign w:val="center"/>
          </w:tcPr>
          <w:p w14:paraId="4EDCBDB1" w14:textId="77777777" w:rsidR="000E6C10" w:rsidRDefault="000E6C10" w:rsidP="0094756C">
            <w:pPr>
              <w:spacing w:before="0" w:after="0"/>
              <w:jc w:val="center"/>
              <w:rPr>
                <w:rFonts w:asciiTheme="majorHAnsi" w:eastAsia="Calibri" w:hAnsiTheme="majorHAnsi" w:cstheme="majorHAnsi"/>
              </w:rPr>
            </w:pPr>
          </w:p>
        </w:tc>
      </w:tr>
      <w:tr w:rsidR="000E6C10" w14:paraId="4B03E4C3" w14:textId="77777777" w:rsidTr="0058286E">
        <w:trPr>
          <w:trHeight w:val="284"/>
        </w:trPr>
        <w:tc>
          <w:tcPr>
            <w:tcW w:w="632" w:type="dxa"/>
            <w:vAlign w:val="center"/>
          </w:tcPr>
          <w:p w14:paraId="3C2ED360" w14:textId="7F56A581" w:rsidR="000E6C10" w:rsidRDefault="000E6C10" w:rsidP="0094756C">
            <w:pPr>
              <w:spacing w:before="0" w:after="0"/>
              <w:jc w:val="center"/>
              <w:rPr>
                <w:rFonts w:asciiTheme="majorHAnsi" w:eastAsia="Calibri" w:hAnsiTheme="majorHAnsi" w:cstheme="majorHAnsi"/>
              </w:rPr>
            </w:pPr>
            <w:permStart w:id="1973822478" w:edGrp="everyone" w:colFirst="3" w:colLast="3"/>
            <w:permStart w:id="286733482" w:edGrp="everyone" w:colFirst="4" w:colLast="4"/>
            <w:permStart w:id="143216495" w:edGrp="everyone" w:colFirst="5" w:colLast="5"/>
            <w:permEnd w:id="1767206424"/>
            <w:permEnd w:id="1446001392"/>
            <w:permEnd w:id="1433283998"/>
            <w:r>
              <w:rPr>
                <w:rFonts w:asciiTheme="majorHAnsi" w:eastAsia="Calibri" w:hAnsiTheme="majorHAnsi" w:cstheme="majorHAnsi"/>
              </w:rPr>
              <w:t>70</w:t>
            </w:r>
          </w:p>
        </w:tc>
        <w:tc>
          <w:tcPr>
            <w:tcW w:w="3527" w:type="dxa"/>
            <w:vAlign w:val="center"/>
          </w:tcPr>
          <w:p w14:paraId="6B89B1D1" w14:textId="77777777" w:rsidR="003F570D" w:rsidRPr="0039775B" w:rsidRDefault="003F570D" w:rsidP="003F570D">
            <w:pPr>
              <w:spacing w:before="0" w:after="0"/>
              <w:rPr>
                <w:rFonts w:asciiTheme="majorHAnsi" w:eastAsia="Calibri" w:hAnsiTheme="majorHAnsi" w:cstheme="majorHAnsi"/>
                <w:b/>
                <w:bCs/>
                <w:i/>
                <w:iCs/>
              </w:rPr>
            </w:pPr>
            <w:r w:rsidRPr="0039775B">
              <w:rPr>
                <w:rFonts w:asciiTheme="majorHAnsi" w:eastAsia="Calibri" w:hAnsiTheme="majorHAnsi" w:cstheme="majorHAnsi"/>
                <w:b/>
                <w:bCs/>
                <w:i/>
                <w:iCs/>
              </w:rPr>
              <w:t>Option 5 - Obligatoire</w:t>
            </w:r>
          </w:p>
          <w:p w14:paraId="6B6FE822" w14:textId="49135F48" w:rsidR="000E6C10" w:rsidRPr="0039775B" w:rsidRDefault="003F570D" w:rsidP="0094756C">
            <w:pPr>
              <w:spacing w:before="0" w:after="0"/>
              <w:rPr>
                <w:rFonts w:asciiTheme="majorHAnsi" w:eastAsia="Calibri" w:hAnsiTheme="majorHAnsi" w:cstheme="majorHAnsi"/>
              </w:rPr>
            </w:pPr>
            <w:r w:rsidRPr="0039775B">
              <w:rPr>
                <w:rFonts w:asciiTheme="majorHAnsi" w:eastAsia="Calibri" w:hAnsiTheme="majorHAnsi" w:cstheme="majorHAnsi"/>
              </w:rPr>
              <w:t>Système de désolvatation</w:t>
            </w:r>
          </w:p>
        </w:tc>
        <w:tc>
          <w:tcPr>
            <w:tcW w:w="2504" w:type="dxa"/>
            <w:vAlign w:val="center"/>
          </w:tcPr>
          <w:p w14:paraId="1AFCD1D1" w14:textId="0FB4C4DA" w:rsidR="000E6C10" w:rsidRDefault="000E6C10" w:rsidP="0094756C">
            <w:pPr>
              <w:spacing w:before="0" w:after="0"/>
              <w:jc w:val="center"/>
              <w:rPr>
                <w:rFonts w:asciiTheme="majorHAnsi" w:eastAsia="Calibri" w:hAnsiTheme="majorHAnsi" w:cstheme="majorHAnsi"/>
              </w:rPr>
            </w:pPr>
            <w:r>
              <w:rPr>
                <w:rFonts w:asciiTheme="majorHAnsi" w:eastAsia="Calibri" w:hAnsiTheme="majorHAnsi" w:cstheme="majorHAnsi"/>
              </w:rPr>
              <w:t>Unité</w:t>
            </w:r>
          </w:p>
        </w:tc>
        <w:tc>
          <w:tcPr>
            <w:tcW w:w="1559" w:type="dxa"/>
            <w:vAlign w:val="center"/>
          </w:tcPr>
          <w:p w14:paraId="3F294D86" w14:textId="4D719F65" w:rsidR="000E6C10" w:rsidRDefault="000E6C10" w:rsidP="0094756C">
            <w:pPr>
              <w:spacing w:before="0" w:after="0"/>
              <w:jc w:val="center"/>
              <w:rPr>
                <w:rFonts w:asciiTheme="majorHAnsi" w:eastAsia="Calibri" w:hAnsiTheme="majorHAnsi" w:cstheme="majorHAnsi"/>
              </w:rPr>
            </w:pPr>
          </w:p>
        </w:tc>
        <w:tc>
          <w:tcPr>
            <w:tcW w:w="1417" w:type="dxa"/>
            <w:vAlign w:val="center"/>
          </w:tcPr>
          <w:p w14:paraId="2E8FDA2F" w14:textId="55A30A55" w:rsidR="000E6C10" w:rsidRDefault="000E6C10" w:rsidP="0094756C">
            <w:pPr>
              <w:spacing w:before="0" w:after="0"/>
              <w:jc w:val="center"/>
              <w:rPr>
                <w:rFonts w:asciiTheme="majorHAnsi" w:eastAsia="Calibri" w:hAnsiTheme="majorHAnsi" w:cstheme="majorHAnsi"/>
              </w:rPr>
            </w:pPr>
          </w:p>
        </w:tc>
        <w:tc>
          <w:tcPr>
            <w:tcW w:w="1560" w:type="dxa"/>
            <w:vAlign w:val="center"/>
          </w:tcPr>
          <w:p w14:paraId="5FB20202" w14:textId="77777777" w:rsidR="000E6C10" w:rsidRDefault="000E6C10" w:rsidP="0094756C">
            <w:pPr>
              <w:spacing w:before="0" w:after="0"/>
              <w:jc w:val="center"/>
              <w:rPr>
                <w:rFonts w:asciiTheme="majorHAnsi" w:eastAsia="Calibri" w:hAnsiTheme="majorHAnsi" w:cstheme="majorHAnsi"/>
              </w:rPr>
            </w:pPr>
          </w:p>
        </w:tc>
      </w:tr>
      <w:tr w:rsidR="000E6C10" w14:paraId="3652AAE0" w14:textId="77777777" w:rsidTr="0058286E">
        <w:trPr>
          <w:trHeight w:val="284"/>
        </w:trPr>
        <w:tc>
          <w:tcPr>
            <w:tcW w:w="632" w:type="dxa"/>
            <w:vAlign w:val="center"/>
          </w:tcPr>
          <w:p w14:paraId="4CD51F42" w14:textId="4DE36757" w:rsidR="000E6C10" w:rsidRDefault="000E6C10" w:rsidP="0094756C">
            <w:pPr>
              <w:spacing w:before="0" w:after="0"/>
              <w:jc w:val="center"/>
              <w:rPr>
                <w:rFonts w:asciiTheme="majorHAnsi" w:eastAsia="Calibri" w:hAnsiTheme="majorHAnsi" w:cstheme="majorHAnsi"/>
              </w:rPr>
            </w:pPr>
            <w:permStart w:id="583019549" w:edGrp="everyone" w:colFirst="3" w:colLast="3"/>
            <w:permStart w:id="283662498" w:edGrp="everyone" w:colFirst="4" w:colLast="4"/>
            <w:permStart w:id="729892312" w:edGrp="everyone" w:colFirst="5" w:colLast="5"/>
            <w:permEnd w:id="1973822478"/>
            <w:permEnd w:id="286733482"/>
            <w:permEnd w:id="143216495"/>
            <w:r>
              <w:rPr>
                <w:rFonts w:asciiTheme="majorHAnsi" w:eastAsia="Calibri" w:hAnsiTheme="majorHAnsi" w:cstheme="majorHAnsi"/>
              </w:rPr>
              <w:t>80</w:t>
            </w:r>
          </w:p>
        </w:tc>
        <w:tc>
          <w:tcPr>
            <w:tcW w:w="3527" w:type="dxa"/>
            <w:vAlign w:val="center"/>
          </w:tcPr>
          <w:p w14:paraId="20F47E56" w14:textId="1373BC6C" w:rsidR="003F570D" w:rsidRPr="0039775B" w:rsidRDefault="003F570D" w:rsidP="003F570D">
            <w:pPr>
              <w:spacing w:before="0" w:after="0"/>
              <w:rPr>
                <w:rFonts w:asciiTheme="majorHAnsi" w:eastAsia="Calibri" w:hAnsiTheme="majorHAnsi" w:cstheme="majorHAnsi"/>
                <w:b/>
                <w:bCs/>
                <w:i/>
                <w:iCs/>
              </w:rPr>
            </w:pPr>
            <w:r w:rsidRPr="0039775B">
              <w:rPr>
                <w:rFonts w:asciiTheme="majorHAnsi" w:eastAsia="Calibri" w:hAnsiTheme="majorHAnsi" w:cstheme="majorHAnsi"/>
                <w:b/>
                <w:bCs/>
                <w:i/>
                <w:iCs/>
              </w:rPr>
              <w:t>Option 6- Facultative</w:t>
            </w:r>
          </w:p>
          <w:p w14:paraId="271D035D" w14:textId="5E9F7D16" w:rsidR="000E6C10" w:rsidRPr="0039775B" w:rsidRDefault="003F570D" w:rsidP="003F570D">
            <w:pPr>
              <w:spacing w:before="0" w:after="0"/>
              <w:rPr>
                <w:rFonts w:asciiTheme="majorHAnsi" w:eastAsia="Calibri" w:hAnsiTheme="majorHAnsi" w:cstheme="majorHAnsi"/>
              </w:rPr>
            </w:pPr>
            <w:r w:rsidRPr="0039775B">
              <w:rPr>
                <w:rFonts w:asciiTheme="majorHAnsi" w:eastAsia="Calibri" w:hAnsiTheme="majorHAnsi" w:cstheme="majorHAnsi"/>
              </w:rPr>
              <w:t>Nébuliseur en PFA (100uL/min)</w:t>
            </w:r>
          </w:p>
        </w:tc>
        <w:tc>
          <w:tcPr>
            <w:tcW w:w="2504" w:type="dxa"/>
            <w:vAlign w:val="center"/>
          </w:tcPr>
          <w:p w14:paraId="494343FA" w14:textId="4BF8B3C4" w:rsidR="000E6C10" w:rsidRDefault="000E6C10" w:rsidP="0094756C">
            <w:pPr>
              <w:spacing w:before="0" w:after="0"/>
              <w:jc w:val="center"/>
              <w:rPr>
                <w:rFonts w:asciiTheme="majorHAnsi" w:eastAsia="Calibri" w:hAnsiTheme="majorHAnsi" w:cstheme="majorHAnsi"/>
              </w:rPr>
            </w:pPr>
            <w:r>
              <w:rPr>
                <w:rFonts w:asciiTheme="majorHAnsi" w:eastAsia="Calibri" w:hAnsiTheme="majorHAnsi" w:cstheme="majorHAnsi"/>
              </w:rPr>
              <w:t>Unité</w:t>
            </w:r>
          </w:p>
        </w:tc>
        <w:tc>
          <w:tcPr>
            <w:tcW w:w="1559" w:type="dxa"/>
            <w:vAlign w:val="center"/>
          </w:tcPr>
          <w:p w14:paraId="1F16DF34" w14:textId="7009F685" w:rsidR="000E6C10" w:rsidRDefault="000E6C10" w:rsidP="0094756C">
            <w:pPr>
              <w:spacing w:before="0" w:after="0"/>
              <w:jc w:val="center"/>
              <w:rPr>
                <w:rFonts w:asciiTheme="majorHAnsi" w:eastAsia="Calibri" w:hAnsiTheme="majorHAnsi" w:cstheme="majorHAnsi"/>
              </w:rPr>
            </w:pPr>
          </w:p>
        </w:tc>
        <w:tc>
          <w:tcPr>
            <w:tcW w:w="1417" w:type="dxa"/>
            <w:vAlign w:val="center"/>
          </w:tcPr>
          <w:p w14:paraId="4B7D8E41" w14:textId="53E2BC92" w:rsidR="000E6C10" w:rsidRDefault="000E6C10" w:rsidP="0094756C">
            <w:pPr>
              <w:spacing w:before="0" w:after="0"/>
              <w:jc w:val="center"/>
              <w:rPr>
                <w:rFonts w:asciiTheme="majorHAnsi" w:eastAsia="Calibri" w:hAnsiTheme="majorHAnsi" w:cstheme="majorHAnsi"/>
              </w:rPr>
            </w:pPr>
          </w:p>
        </w:tc>
        <w:tc>
          <w:tcPr>
            <w:tcW w:w="1560" w:type="dxa"/>
            <w:vAlign w:val="center"/>
          </w:tcPr>
          <w:p w14:paraId="2AC72E94" w14:textId="77777777" w:rsidR="000E6C10" w:rsidRDefault="000E6C10" w:rsidP="0094756C">
            <w:pPr>
              <w:spacing w:before="0" w:after="0"/>
              <w:jc w:val="center"/>
              <w:rPr>
                <w:rFonts w:asciiTheme="majorHAnsi" w:eastAsia="Calibri" w:hAnsiTheme="majorHAnsi" w:cstheme="majorHAnsi"/>
              </w:rPr>
            </w:pPr>
          </w:p>
        </w:tc>
      </w:tr>
      <w:tr w:rsidR="000E6C10" w14:paraId="3FAFF9CE" w14:textId="77777777" w:rsidTr="0058286E">
        <w:trPr>
          <w:trHeight w:val="284"/>
        </w:trPr>
        <w:tc>
          <w:tcPr>
            <w:tcW w:w="632" w:type="dxa"/>
            <w:vAlign w:val="center"/>
          </w:tcPr>
          <w:p w14:paraId="0738D5C6" w14:textId="2E7AE0D6" w:rsidR="000E6C10" w:rsidRDefault="000E6C10" w:rsidP="0094756C">
            <w:pPr>
              <w:spacing w:before="0" w:after="0"/>
              <w:jc w:val="center"/>
              <w:rPr>
                <w:rFonts w:asciiTheme="majorHAnsi" w:eastAsia="Calibri" w:hAnsiTheme="majorHAnsi" w:cstheme="majorHAnsi"/>
              </w:rPr>
            </w:pPr>
            <w:permStart w:id="264056638" w:edGrp="everyone" w:colFirst="3" w:colLast="3"/>
            <w:permStart w:id="576157707" w:edGrp="everyone" w:colFirst="4" w:colLast="4"/>
            <w:permStart w:id="310912949" w:edGrp="everyone" w:colFirst="5" w:colLast="5"/>
            <w:permEnd w:id="583019549"/>
            <w:permEnd w:id="283662498"/>
            <w:permEnd w:id="729892312"/>
            <w:r>
              <w:rPr>
                <w:rFonts w:asciiTheme="majorHAnsi" w:eastAsia="Calibri" w:hAnsiTheme="majorHAnsi" w:cstheme="majorHAnsi"/>
              </w:rPr>
              <w:t>90</w:t>
            </w:r>
          </w:p>
        </w:tc>
        <w:tc>
          <w:tcPr>
            <w:tcW w:w="3527" w:type="dxa"/>
            <w:vAlign w:val="center"/>
          </w:tcPr>
          <w:p w14:paraId="784DB434" w14:textId="390B859D" w:rsidR="003F570D" w:rsidRPr="0039775B" w:rsidRDefault="003F570D" w:rsidP="003F570D">
            <w:pPr>
              <w:spacing w:before="0" w:after="0"/>
              <w:rPr>
                <w:rFonts w:asciiTheme="majorHAnsi" w:eastAsia="Calibri" w:hAnsiTheme="majorHAnsi" w:cstheme="majorHAnsi"/>
                <w:b/>
                <w:bCs/>
                <w:i/>
                <w:iCs/>
              </w:rPr>
            </w:pPr>
            <w:r w:rsidRPr="0039775B">
              <w:rPr>
                <w:rFonts w:asciiTheme="majorHAnsi" w:eastAsia="Calibri" w:hAnsiTheme="majorHAnsi" w:cstheme="majorHAnsi"/>
                <w:b/>
                <w:bCs/>
                <w:i/>
                <w:iCs/>
              </w:rPr>
              <w:t>Option 7 - Facultative</w:t>
            </w:r>
          </w:p>
          <w:p w14:paraId="2A6DB16C" w14:textId="580737B5" w:rsidR="003F570D" w:rsidRPr="0039775B" w:rsidRDefault="003F570D" w:rsidP="003F570D">
            <w:pPr>
              <w:spacing w:before="0" w:after="0"/>
              <w:rPr>
                <w:rFonts w:asciiTheme="majorHAnsi" w:eastAsia="Calibri" w:hAnsiTheme="majorHAnsi" w:cstheme="majorHAnsi"/>
              </w:rPr>
            </w:pPr>
            <w:r w:rsidRPr="0039775B">
              <w:rPr>
                <w:rFonts w:asciiTheme="majorHAnsi" w:eastAsia="Calibri" w:hAnsiTheme="majorHAnsi" w:cstheme="majorHAnsi"/>
              </w:rPr>
              <w:t>Nébuliseur en PFA (50uL/min)</w:t>
            </w:r>
          </w:p>
        </w:tc>
        <w:tc>
          <w:tcPr>
            <w:tcW w:w="2504" w:type="dxa"/>
            <w:vAlign w:val="center"/>
          </w:tcPr>
          <w:p w14:paraId="200C8AA3" w14:textId="60206379" w:rsidR="000E6C10" w:rsidRDefault="000E6C10" w:rsidP="0094756C">
            <w:pPr>
              <w:spacing w:before="0" w:after="0"/>
              <w:jc w:val="center"/>
              <w:rPr>
                <w:rFonts w:asciiTheme="majorHAnsi" w:eastAsia="Calibri" w:hAnsiTheme="majorHAnsi" w:cstheme="majorHAnsi"/>
              </w:rPr>
            </w:pPr>
            <w:r w:rsidRPr="00D65407">
              <w:rPr>
                <w:rFonts w:asciiTheme="majorHAnsi" w:eastAsia="Calibri" w:hAnsiTheme="majorHAnsi" w:cstheme="majorHAnsi"/>
              </w:rPr>
              <w:t>Unité</w:t>
            </w:r>
          </w:p>
        </w:tc>
        <w:tc>
          <w:tcPr>
            <w:tcW w:w="1559" w:type="dxa"/>
            <w:vAlign w:val="center"/>
          </w:tcPr>
          <w:p w14:paraId="4D3C4151" w14:textId="3493AACF" w:rsidR="000E6C10" w:rsidRDefault="000E6C10" w:rsidP="0094756C">
            <w:pPr>
              <w:spacing w:before="0" w:after="0"/>
              <w:jc w:val="center"/>
              <w:rPr>
                <w:rFonts w:asciiTheme="majorHAnsi" w:eastAsia="Calibri" w:hAnsiTheme="majorHAnsi" w:cstheme="majorHAnsi"/>
              </w:rPr>
            </w:pPr>
          </w:p>
        </w:tc>
        <w:tc>
          <w:tcPr>
            <w:tcW w:w="1417" w:type="dxa"/>
            <w:vAlign w:val="center"/>
          </w:tcPr>
          <w:p w14:paraId="1BA2AC66" w14:textId="26DA5926" w:rsidR="000E6C10" w:rsidRDefault="000E6C10" w:rsidP="0094756C">
            <w:pPr>
              <w:spacing w:before="0" w:after="0"/>
              <w:jc w:val="center"/>
              <w:rPr>
                <w:rFonts w:asciiTheme="majorHAnsi" w:eastAsia="Calibri" w:hAnsiTheme="majorHAnsi" w:cstheme="majorHAnsi"/>
              </w:rPr>
            </w:pPr>
          </w:p>
        </w:tc>
        <w:tc>
          <w:tcPr>
            <w:tcW w:w="1560" w:type="dxa"/>
            <w:vAlign w:val="center"/>
          </w:tcPr>
          <w:p w14:paraId="4ABC9514" w14:textId="77777777" w:rsidR="000E6C10" w:rsidRDefault="000E6C10" w:rsidP="0094756C">
            <w:pPr>
              <w:spacing w:before="0" w:after="0"/>
              <w:jc w:val="center"/>
              <w:rPr>
                <w:rFonts w:asciiTheme="majorHAnsi" w:eastAsia="Calibri" w:hAnsiTheme="majorHAnsi" w:cstheme="majorHAnsi"/>
              </w:rPr>
            </w:pPr>
          </w:p>
        </w:tc>
      </w:tr>
      <w:tr w:rsidR="004F41D4" w14:paraId="743CC523" w14:textId="77777777" w:rsidTr="0058286E">
        <w:trPr>
          <w:trHeight w:val="284"/>
        </w:trPr>
        <w:tc>
          <w:tcPr>
            <w:tcW w:w="632" w:type="dxa"/>
            <w:vAlign w:val="center"/>
          </w:tcPr>
          <w:p w14:paraId="66EF4422" w14:textId="16D6B622" w:rsidR="004F41D4" w:rsidRDefault="004F41D4" w:rsidP="004F41D4">
            <w:pPr>
              <w:spacing w:before="0" w:after="0"/>
              <w:jc w:val="center"/>
              <w:rPr>
                <w:rFonts w:asciiTheme="majorHAnsi" w:eastAsia="Calibri" w:hAnsiTheme="majorHAnsi" w:cstheme="majorHAnsi"/>
              </w:rPr>
            </w:pPr>
            <w:permStart w:id="1615865770" w:edGrp="everyone" w:colFirst="3" w:colLast="3"/>
            <w:permStart w:id="202251545" w:edGrp="everyone" w:colFirst="4" w:colLast="4"/>
            <w:permStart w:id="1547115410" w:edGrp="everyone" w:colFirst="5" w:colLast="5"/>
            <w:permEnd w:id="264056638"/>
            <w:permEnd w:id="576157707"/>
            <w:permEnd w:id="310912949"/>
            <w:r>
              <w:rPr>
                <w:rFonts w:asciiTheme="majorHAnsi" w:eastAsia="Calibri" w:hAnsiTheme="majorHAnsi" w:cstheme="majorHAnsi"/>
              </w:rPr>
              <w:t>100</w:t>
            </w:r>
          </w:p>
        </w:tc>
        <w:tc>
          <w:tcPr>
            <w:tcW w:w="3527" w:type="dxa"/>
            <w:vAlign w:val="center"/>
          </w:tcPr>
          <w:p w14:paraId="667B9EC4" w14:textId="77777777" w:rsidR="004F41D4" w:rsidRPr="0039775B" w:rsidRDefault="004F41D4" w:rsidP="004F41D4">
            <w:pPr>
              <w:spacing w:before="0" w:after="0"/>
              <w:rPr>
                <w:rFonts w:asciiTheme="majorHAnsi" w:eastAsia="Calibri" w:hAnsiTheme="majorHAnsi" w:cstheme="majorHAnsi"/>
                <w:b/>
                <w:bCs/>
                <w:i/>
                <w:iCs/>
              </w:rPr>
            </w:pPr>
            <w:r w:rsidRPr="0039775B">
              <w:rPr>
                <w:rFonts w:asciiTheme="majorHAnsi" w:eastAsia="Calibri" w:hAnsiTheme="majorHAnsi" w:cstheme="majorHAnsi"/>
                <w:b/>
                <w:bCs/>
                <w:i/>
                <w:iCs/>
              </w:rPr>
              <w:t>Option 8 - Facultative</w:t>
            </w:r>
          </w:p>
          <w:p w14:paraId="0415BCD3" w14:textId="2A0FA798" w:rsidR="004F41D4" w:rsidRPr="0039775B" w:rsidRDefault="004F41D4" w:rsidP="004F41D4">
            <w:pPr>
              <w:autoSpaceDE w:val="0"/>
              <w:autoSpaceDN w:val="0"/>
              <w:adjustRightInd w:val="0"/>
              <w:spacing w:before="0" w:after="0" w:line="240" w:lineRule="auto"/>
              <w:rPr>
                <w:rFonts w:asciiTheme="majorHAnsi" w:eastAsia="Calibri" w:hAnsiTheme="majorHAnsi" w:cstheme="majorHAnsi"/>
              </w:rPr>
            </w:pPr>
            <w:r w:rsidRPr="0039775B">
              <w:rPr>
                <w:rFonts w:asciiTheme="majorHAnsi" w:eastAsia="Calibri" w:hAnsiTheme="majorHAnsi" w:cstheme="majorHAnsi"/>
              </w:rPr>
              <w:t>Kit de consommables</w:t>
            </w:r>
          </w:p>
        </w:tc>
        <w:tc>
          <w:tcPr>
            <w:tcW w:w="2504" w:type="dxa"/>
            <w:vAlign w:val="center"/>
          </w:tcPr>
          <w:p w14:paraId="5EDBB26A" w14:textId="6969286A" w:rsidR="004F41D4" w:rsidRDefault="004F41D4" w:rsidP="004F41D4">
            <w:pPr>
              <w:spacing w:before="0" w:after="0"/>
              <w:jc w:val="center"/>
              <w:rPr>
                <w:rFonts w:asciiTheme="majorHAnsi" w:eastAsia="Calibri" w:hAnsiTheme="majorHAnsi" w:cstheme="majorHAnsi"/>
              </w:rPr>
            </w:pPr>
            <w:r>
              <w:rPr>
                <w:rFonts w:asciiTheme="majorHAnsi" w:eastAsia="Calibri" w:hAnsiTheme="majorHAnsi" w:cstheme="majorHAnsi"/>
              </w:rPr>
              <w:t>Forfait pour une année moyenne d’utilisation</w:t>
            </w:r>
          </w:p>
        </w:tc>
        <w:tc>
          <w:tcPr>
            <w:tcW w:w="1559" w:type="dxa"/>
            <w:vAlign w:val="center"/>
          </w:tcPr>
          <w:p w14:paraId="50F9906A" w14:textId="1C2F54FA" w:rsidR="004F41D4" w:rsidRDefault="004F41D4" w:rsidP="004F41D4">
            <w:pPr>
              <w:spacing w:before="0" w:after="0"/>
              <w:jc w:val="center"/>
              <w:rPr>
                <w:rFonts w:asciiTheme="majorHAnsi" w:eastAsia="Calibri" w:hAnsiTheme="majorHAnsi" w:cstheme="majorHAnsi"/>
              </w:rPr>
            </w:pPr>
          </w:p>
        </w:tc>
        <w:tc>
          <w:tcPr>
            <w:tcW w:w="1417" w:type="dxa"/>
            <w:vAlign w:val="center"/>
          </w:tcPr>
          <w:p w14:paraId="11262154" w14:textId="4CCE7571" w:rsidR="004F41D4" w:rsidRDefault="004F41D4" w:rsidP="004F41D4">
            <w:pPr>
              <w:spacing w:before="0" w:after="0"/>
              <w:jc w:val="center"/>
              <w:rPr>
                <w:rFonts w:asciiTheme="majorHAnsi" w:eastAsia="Calibri" w:hAnsiTheme="majorHAnsi" w:cstheme="majorHAnsi"/>
              </w:rPr>
            </w:pPr>
          </w:p>
        </w:tc>
        <w:tc>
          <w:tcPr>
            <w:tcW w:w="1560" w:type="dxa"/>
            <w:vAlign w:val="center"/>
          </w:tcPr>
          <w:p w14:paraId="7ED95FCA" w14:textId="77777777" w:rsidR="004F41D4" w:rsidRDefault="004F41D4" w:rsidP="004F41D4">
            <w:pPr>
              <w:spacing w:before="0" w:after="0"/>
              <w:jc w:val="center"/>
              <w:rPr>
                <w:rFonts w:asciiTheme="majorHAnsi" w:eastAsia="Calibri" w:hAnsiTheme="majorHAnsi" w:cstheme="majorHAnsi"/>
              </w:rPr>
            </w:pPr>
          </w:p>
        </w:tc>
      </w:tr>
      <w:permEnd w:id="1615865770"/>
      <w:permEnd w:id="202251545"/>
      <w:permEnd w:id="1547115410"/>
      <w:tr w:rsidR="004F41D4" w14:paraId="42E82044" w14:textId="77777777" w:rsidTr="0058286E">
        <w:trPr>
          <w:trHeight w:val="284"/>
        </w:trPr>
        <w:tc>
          <w:tcPr>
            <w:tcW w:w="632" w:type="dxa"/>
            <w:shd w:val="clear" w:color="auto" w:fill="E7E6E6" w:themeFill="background2"/>
            <w:vAlign w:val="center"/>
          </w:tcPr>
          <w:p w14:paraId="556956EB" w14:textId="77777777" w:rsidR="004F41D4" w:rsidRPr="00F16A6B" w:rsidRDefault="004F41D4" w:rsidP="004F41D4">
            <w:pPr>
              <w:spacing w:before="0" w:after="0"/>
              <w:jc w:val="center"/>
              <w:rPr>
                <w:rFonts w:asciiTheme="majorHAnsi" w:eastAsia="Calibri" w:hAnsiTheme="majorHAnsi" w:cstheme="majorHAnsi"/>
                <w:b/>
                <w:bCs/>
              </w:rPr>
            </w:pPr>
          </w:p>
        </w:tc>
        <w:tc>
          <w:tcPr>
            <w:tcW w:w="3527" w:type="dxa"/>
            <w:shd w:val="clear" w:color="auto" w:fill="E7E6E6" w:themeFill="background2"/>
            <w:vAlign w:val="center"/>
          </w:tcPr>
          <w:p w14:paraId="45385701" w14:textId="7DF4F4B6" w:rsidR="004F41D4" w:rsidRPr="0039775B" w:rsidRDefault="004F41D4" w:rsidP="004F41D4">
            <w:pPr>
              <w:autoSpaceDE w:val="0"/>
              <w:autoSpaceDN w:val="0"/>
              <w:adjustRightInd w:val="0"/>
              <w:spacing w:before="0" w:after="0" w:line="240" w:lineRule="auto"/>
              <w:rPr>
                <w:rFonts w:asciiTheme="majorHAnsi" w:eastAsia="Calibri" w:hAnsiTheme="majorHAnsi" w:cstheme="majorHAnsi"/>
                <w:b/>
                <w:bCs/>
              </w:rPr>
            </w:pPr>
            <w:r w:rsidRPr="0039775B">
              <w:rPr>
                <w:rFonts w:asciiTheme="majorHAnsi" w:eastAsia="Calibri" w:hAnsiTheme="majorHAnsi" w:cstheme="majorHAnsi"/>
                <w:b/>
                <w:bCs/>
              </w:rPr>
              <w:t>Formation</w:t>
            </w:r>
          </w:p>
        </w:tc>
        <w:tc>
          <w:tcPr>
            <w:tcW w:w="2504" w:type="dxa"/>
            <w:shd w:val="clear" w:color="auto" w:fill="E7E6E6" w:themeFill="background2"/>
            <w:vAlign w:val="center"/>
          </w:tcPr>
          <w:p w14:paraId="1D6E8ED7" w14:textId="77777777" w:rsidR="004F41D4" w:rsidRPr="00F16A6B" w:rsidRDefault="004F41D4" w:rsidP="004F41D4">
            <w:pPr>
              <w:spacing w:before="0" w:after="0"/>
              <w:jc w:val="center"/>
              <w:rPr>
                <w:rFonts w:asciiTheme="majorHAnsi" w:eastAsia="Calibri" w:hAnsiTheme="majorHAnsi" w:cstheme="majorHAnsi"/>
                <w:b/>
                <w:bCs/>
              </w:rPr>
            </w:pPr>
          </w:p>
        </w:tc>
        <w:tc>
          <w:tcPr>
            <w:tcW w:w="1559" w:type="dxa"/>
            <w:shd w:val="clear" w:color="auto" w:fill="E7E6E6" w:themeFill="background2"/>
            <w:vAlign w:val="center"/>
          </w:tcPr>
          <w:p w14:paraId="356AA0E7" w14:textId="77777777" w:rsidR="004F41D4" w:rsidRPr="00F16A6B" w:rsidRDefault="004F41D4" w:rsidP="004F41D4">
            <w:pPr>
              <w:spacing w:before="0" w:after="0"/>
              <w:jc w:val="center"/>
              <w:rPr>
                <w:rFonts w:asciiTheme="majorHAnsi" w:eastAsia="Calibri" w:hAnsiTheme="majorHAnsi" w:cstheme="majorHAnsi"/>
                <w:b/>
                <w:bCs/>
              </w:rPr>
            </w:pPr>
          </w:p>
        </w:tc>
        <w:tc>
          <w:tcPr>
            <w:tcW w:w="1417" w:type="dxa"/>
            <w:shd w:val="clear" w:color="auto" w:fill="E7E6E6" w:themeFill="background2"/>
            <w:vAlign w:val="center"/>
          </w:tcPr>
          <w:p w14:paraId="56AB8CBE" w14:textId="77777777" w:rsidR="004F41D4" w:rsidRPr="00F16A6B" w:rsidRDefault="004F41D4" w:rsidP="004F41D4">
            <w:pPr>
              <w:spacing w:before="0" w:after="0"/>
              <w:jc w:val="center"/>
              <w:rPr>
                <w:rFonts w:asciiTheme="majorHAnsi" w:eastAsia="Calibri" w:hAnsiTheme="majorHAnsi" w:cstheme="majorHAnsi"/>
                <w:b/>
                <w:bCs/>
              </w:rPr>
            </w:pPr>
          </w:p>
        </w:tc>
        <w:tc>
          <w:tcPr>
            <w:tcW w:w="1560" w:type="dxa"/>
            <w:shd w:val="clear" w:color="auto" w:fill="E7E6E6" w:themeFill="background2"/>
            <w:vAlign w:val="center"/>
          </w:tcPr>
          <w:p w14:paraId="0E43322A" w14:textId="77777777" w:rsidR="004F41D4" w:rsidRPr="00F16A6B" w:rsidRDefault="004F41D4" w:rsidP="004F41D4">
            <w:pPr>
              <w:spacing w:before="0" w:after="0"/>
              <w:jc w:val="center"/>
              <w:rPr>
                <w:rFonts w:asciiTheme="majorHAnsi" w:eastAsia="Calibri" w:hAnsiTheme="majorHAnsi" w:cstheme="majorHAnsi"/>
                <w:b/>
                <w:bCs/>
              </w:rPr>
            </w:pPr>
          </w:p>
        </w:tc>
      </w:tr>
      <w:tr w:rsidR="004F41D4" w14:paraId="6AA6B1A0" w14:textId="77777777" w:rsidTr="0058286E">
        <w:trPr>
          <w:trHeight w:val="284"/>
        </w:trPr>
        <w:tc>
          <w:tcPr>
            <w:tcW w:w="632" w:type="dxa"/>
            <w:shd w:val="clear" w:color="auto" w:fill="auto"/>
            <w:vAlign w:val="center"/>
          </w:tcPr>
          <w:p w14:paraId="2571C306" w14:textId="125CE07D" w:rsidR="004F41D4" w:rsidRPr="00CE5586" w:rsidRDefault="004F41D4" w:rsidP="004F41D4">
            <w:pPr>
              <w:spacing w:before="0" w:after="0"/>
              <w:jc w:val="center"/>
              <w:rPr>
                <w:rFonts w:asciiTheme="majorHAnsi" w:eastAsia="Calibri" w:hAnsiTheme="majorHAnsi" w:cstheme="majorHAnsi"/>
              </w:rPr>
            </w:pPr>
            <w:permStart w:id="1374752296" w:edGrp="everyone" w:colFirst="3" w:colLast="3"/>
            <w:permStart w:id="1489652943" w:edGrp="everyone" w:colFirst="4" w:colLast="4"/>
            <w:permStart w:id="966883974" w:edGrp="everyone" w:colFirst="5" w:colLast="5"/>
            <w:r w:rsidRPr="00CE5586">
              <w:rPr>
                <w:rFonts w:asciiTheme="majorHAnsi" w:eastAsia="Calibri" w:hAnsiTheme="majorHAnsi" w:cstheme="majorHAnsi"/>
              </w:rPr>
              <w:t>1</w:t>
            </w:r>
            <w:r>
              <w:rPr>
                <w:rFonts w:asciiTheme="majorHAnsi" w:eastAsia="Calibri" w:hAnsiTheme="majorHAnsi" w:cstheme="majorHAnsi"/>
              </w:rPr>
              <w:t>10</w:t>
            </w:r>
          </w:p>
        </w:tc>
        <w:tc>
          <w:tcPr>
            <w:tcW w:w="3527" w:type="dxa"/>
            <w:shd w:val="clear" w:color="auto" w:fill="auto"/>
            <w:vAlign w:val="center"/>
          </w:tcPr>
          <w:p w14:paraId="22A5A18A" w14:textId="77777777" w:rsidR="004F41D4" w:rsidRPr="0039775B" w:rsidRDefault="004F41D4" w:rsidP="004F41D4">
            <w:pPr>
              <w:spacing w:before="0" w:after="0"/>
              <w:rPr>
                <w:rFonts w:asciiTheme="majorHAnsi" w:eastAsia="Calibri" w:hAnsiTheme="majorHAnsi" w:cstheme="majorHAnsi"/>
                <w:b/>
                <w:bCs/>
                <w:i/>
                <w:iCs/>
              </w:rPr>
            </w:pPr>
            <w:r w:rsidRPr="0039775B">
              <w:rPr>
                <w:rFonts w:asciiTheme="majorHAnsi" w:eastAsia="Calibri" w:hAnsiTheme="majorHAnsi" w:cstheme="majorHAnsi"/>
                <w:b/>
                <w:bCs/>
                <w:i/>
                <w:iCs/>
              </w:rPr>
              <w:t>Option 9 – Facultative</w:t>
            </w:r>
          </w:p>
          <w:p w14:paraId="18537B00" w14:textId="461240D4" w:rsidR="004F41D4" w:rsidRPr="0039775B" w:rsidRDefault="004F41D4" w:rsidP="004F41D4">
            <w:pPr>
              <w:autoSpaceDE w:val="0"/>
              <w:autoSpaceDN w:val="0"/>
              <w:adjustRightInd w:val="0"/>
              <w:spacing w:before="0" w:after="0" w:line="240" w:lineRule="auto"/>
              <w:rPr>
                <w:rFonts w:asciiTheme="majorHAnsi" w:eastAsia="Calibri" w:hAnsiTheme="majorHAnsi" w:cstheme="majorHAnsi"/>
              </w:rPr>
            </w:pPr>
            <w:r w:rsidRPr="0039775B">
              <w:rPr>
                <w:rFonts w:asciiTheme="majorHAnsi" w:eastAsia="Calibri" w:hAnsiTheme="majorHAnsi" w:cstheme="majorHAnsi"/>
              </w:rPr>
              <w:t>Formation en usine</w:t>
            </w:r>
          </w:p>
        </w:tc>
        <w:tc>
          <w:tcPr>
            <w:tcW w:w="2504" w:type="dxa"/>
            <w:shd w:val="clear" w:color="auto" w:fill="auto"/>
            <w:vAlign w:val="center"/>
          </w:tcPr>
          <w:p w14:paraId="55A25CDB" w14:textId="0A08C98D" w:rsidR="004F41D4" w:rsidRPr="00CE5586" w:rsidRDefault="004F41D4" w:rsidP="004F41D4">
            <w:pPr>
              <w:spacing w:before="0" w:after="0"/>
              <w:jc w:val="center"/>
              <w:rPr>
                <w:rFonts w:asciiTheme="majorHAnsi" w:eastAsia="Calibri" w:hAnsiTheme="majorHAnsi" w:cstheme="majorHAnsi"/>
              </w:rPr>
            </w:pPr>
            <w:r w:rsidRPr="00CE5586">
              <w:rPr>
                <w:rFonts w:asciiTheme="majorHAnsi" w:eastAsia="Calibri" w:hAnsiTheme="majorHAnsi" w:cstheme="majorHAnsi"/>
              </w:rPr>
              <w:t>Forfait</w:t>
            </w:r>
          </w:p>
        </w:tc>
        <w:tc>
          <w:tcPr>
            <w:tcW w:w="1559" w:type="dxa"/>
            <w:shd w:val="clear" w:color="auto" w:fill="auto"/>
            <w:vAlign w:val="center"/>
          </w:tcPr>
          <w:p w14:paraId="50D11DB1" w14:textId="77777777" w:rsidR="004F41D4" w:rsidRPr="00CE5586" w:rsidRDefault="004F41D4" w:rsidP="004F41D4">
            <w:pPr>
              <w:spacing w:before="0" w:after="0"/>
              <w:jc w:val="center"/>
              <w:rPr>
                <w:rFonts w:asciiTheme="majorHAnsi" w:eastAsia="Calibri" w:hAnsiTheme="majorHAnsi" w:cstheme="majorHAnsi"/>
              </w:rPr>
            </w:pPr>
          </w:p>
        </w:tc>
        <w:tc>
          <w:tcPr>
            <w:tcW w:w="1417" w:type="dxa"/>
            <w:shd w:val="clear" w:color="auto" w:fill="auto"/>
            <w:vAlign w:val="center"/>
          </w:tcPr>
          <w:p w14:paraId="016CEADE" w14:textId="77777777" w:rsidR="004F41D4" w:rsidRPr="00CE5586" w:rsidRDefault="004F41D4" w:rsidP="004F41D4">
            <w:pPr>
              <w:spacing w:before="0" w:after="0"/>
              <w:jc w:val="center"/>
              <w:rPr>
                <w:rFonts w:asciiTheme="majorHAnsi" w:eastAsia="Calibri" w:hAnsiTheme="majorHAnsi" w:cstheme="majorHAnsi"/>
              </w:rPr>
            </w:pPr>
          </w:p>
        </w:tc>
        <w:tc>
          <w:tcPr>
            <w:tcW w:w="1560" w:type="dxa"/>
            <w:shd w:val="clear" w:color="auto" w:fill="auto"/>
            <w:vAlign w:val="center"/>
          </w:tcPr>
          <w:p w14:paraId="4A7AF8C6" w14:textId="77777777" w:rsidR="004F41D4" w:rsidRPr="00CE5586" w:rsidRDefault="004F41D4" w:rsidP="004F41D4">
            <w:pPr>
              <w:spacing w:before="0" w:after="0"/>
              <w:jc w:val="center"/>
              <w:rPr>
                <w:rFonts w:asciiTheme="majorHAnsi" w:eastAsia="Calibri" w:hAnsiTheme="majorHAnsi" w:cstheme="majorHAnsi"/>
              </w:rPr>
            </w:pPr>
          </w:p>
        </w:tc>
      </w:tr>
      <w:permEnd w:id="1374752296"/>
      <w:permEnd w:id="1489652943"/>
      <w:permEnd w:id="966883974"/>
      <w:tr w:rsidR="004F41D4" w14:paraId="41FC8B66" w14:textId="77777777" w:rsidTr="0058286E">
        <w:trPr>
          <w:trHeight w:val="284"/>
        </w:trPr>
        <w:tc>
          <w:tcPr>
            <w:tcW w:w="632" w:type="dxa"/>
            <w:shd w:val="clear" w:color="auto" w:fill="D9D9D9" w:themeFill="background1" w:themeFillShade="D9"/>
            <w:vAlign w:val="center"/>
          </w:tcPr>
          <w:p w14:paraId="050D74DB" w14:textId="77777777" w:rsidR="004F41D4" w:rsidRPr="0058286E" w:rsidRDefault="004F41D4" w:rsidP="004F41D4">
            <w:pPr>
              <w:spacing w:before="0" w:after="0"/>
              <w:jc w:val="center"/>
              <w:rPr>
                <w:rFonts w:asciiTheme="majorHAnsi" w:eastAsia="Calibri" w:hAnsiTheme="majorHAnsi" w:cstheme="majorHAnsi"/>
              </w:rPr>
            </w:pPr>
          </w:p>
        </w:tc>
        <w:tc>
          <w:tcPr>
            <w:tcW w:w="3527" w:type="dxa"/>
            <w:shd w:val="clear" w:color="auto" w:fill="D9D9D9" w:themeFill="background1" w:themeFillShade="D9"/>
            <w:vAlign w:val="center"/>
          </w:tcPr>
          <w:p w14:paraId="4D14B691" w14:textId="77777777" w:rsidR="004F41D4" w:rsidRPr="0039775B" w:rsidRDefault="004F41D4" w:rsidP="004F41D4">
            <w:pPr>
              <w:autoSpaceDE w:val="0"/>
              <w:autoSpaceDN w:val="0"/>
              <w:adjustRightInd w:val="0"/>
              <w:spacing w:before="0" w:after="0" w:line="240" w:lineRule="auto"/>
              <w:rPr>
                <w:rFonts w:asciiTheme="majorHAnsi" w:eastAsia="Calibri" w:hAnsiTheme="majorHAnsi" w:cstheme="majorHAnsi"/>
                <w:b/>
                <w:bCs/>
                <w:i/>
                <w:iCs/>
              </w:rPr>
            </w:pPr>
            <w:r w:rsidRPr="0039775B">
              <w:rPr>
                <w:rFonts w:asciiTheme="majorHAnsi" w:eastAsia="Calibri" w:hAnsiTheme="majorHAnsi" w:cstheme="majorHAnsi"/>
                <w:b/>
                <w:bCs/>
                <w:i/>
                <w:iCs/>
              </w:rPr>
              <w:t xml:space="preserve">Option 10 – Obligatoire </w:t>
            </w:r>
          </w:p>
          <w:p w14:paraId="7048B552" w14:textId="2D2E3D52" w:rsidR="004F41D4" w:rsidRPr="0039775B" w:rsidRDefault="004F41D4" w:rsidP="004F41D4">
            <w:pPr>
              <w:autoSpaceDE w:val="0"/>
              <w:autoSpaceDN w:val="0"/>
              <w:adjustRightInd w:val="0"/>
              <w:spacing w:before="0" w:after="0" w:line="240" w:lineRule="auto"/>
              <w:rPr>
                <w:rFonts w:asciiTheme="majorHAnsi" w:eastAsia="Calibri" w:hAnsiTheme="majorHAnsi" w:cstheme="majorHAnsi"/>
                <w:b/>
                <w:bCs/>
              </w:rPr>
            </w:pPr>
            <w:r w:rsidRPr="0039775B">
              <w:rPr>
                <w:rFonts w:asciiTheme="majorHAnsi" w:eastAsia="Calibri" w:hAnsiTheme="majorHAnsi" w:cstheme="majorHAnsi"/>
                <w:b/>
                <w:bCs/>
              </w:rPr>
              <w:t xml:space="preserve">Extension de garantie </w:t>
            </w:r>
          </w:p>
        </w:tc>
        <w:tc>
          <w:tcPr>
            <w:tcW w:w="2504" w:type="dxa"/>
            <w:shd w:val="clear" w:color="auto" w:fill="D9D9D9" w:themeFill="background1" w:themeFillShade="D9"/>
            <w:vAlign w:val="center"/>
          </w:tcPr>
          <w:p w14:paraId="3060FABC" w14:textId="77777777" w:rsidR="004F41D4" w:rsidRPr="00CE5586" w:rsidRDefault="004F41D4" w:rsidP="004F41D4">
            <w:pPr>
              <w:spacing w:before="0" w:after="0"/>
              <w:jc w:val="center"/>
              <w:rPr>
                <w:rFonts w:asciiTheme="majorHAnsi" w:eastAsia="Calibri" w:hAnsiTheme="majorHAnsi" w:cstheme="majorHAnsi"/>
              </w:rPr>
            </w:pPr>
          </w:p>
        </w:tc>
        <w:tc>
          <w:tcPr>
            <w:tcW w:w="1559" w:type="dxa"/>
            <w:shd w:val="clear" w:color="auto" w:fill="D9D9D9" w:themeFill="background1" w:themeFillShade="D9"/>
            <w:vAlign w:val="center"/>
          </w:tcPr>
          <w:p w14:paraId="137FC029" w14:textId="77777777" w:rsidR="004F41D4" w:rsidRPr="00CE5586" w:rsidRDefault="004F41D4" w:rsidP="004F41D4">
            <w:pPr>
              <w:spacing w:before="0" w:after="0"/>
              <w:jc w:val="center"/>
              <w:rPr>
                <w:rFonts w:asciiTheme="majorHAnsi" w:eastAsia="Calibri" w:hAnsiTheme="majorHAnsi" w:cstheme="majorHAnsi"/>
              </w:rPr>
            </w:pPr>
          </w:p>
        </w:tc>
        <w:tc>
          <w:tcPr>
            <w:tcW w:w="1417" w:type="dxa"/>
            <w:shd w:val="clear" w:color="auto" w:fill="D9D9D9" w:themeFill="background1" w:themeFillShade="D9"/>
            <w:vAlign w:val="center"/>
          </w:tcPr>
          <w:p w14:paraId="26FBB1C6" w14:textId="77777777" w:rsidR="004F41D4" w:rsidRPr="00CE5586" w:rsidRDefault="004F41D4" w:rsidP="004F41D4">
            <w:pPr>
              <w:spacing w:before="0" w:after="0"/>
              <w:jc w:val="center"/>
              <w:rPr>
                <w:rFonts w:asciiTheme="majorHAnsi" w:eastAsia="Calibri" w:hAnsiTheme="majorHAnsi" w:cstheme="majorHAnsi"/>
              </w:rPr>
            </w:pPr>
          </w:p>
        </w:tc>
        <w:tc>
          <w:tcPr>
            <w:tcW w:w="1560" w:type="dxa"/>
            <w:shd w:val="clear" w:color="auto" w:fill="D9D9D9" w:themeFill="background1" w:themeFillShade="D9"/>
            <w:vAlign w:val="center"/>
          </w:tcPr>
          <w:p w14:paraId="20DFBA58" w14:textId="77777777" w:rsidR="004F41D4" w:rsidRPr="00CE5586" w:rsidRDefault="004F41D4" w:rsidP="004F41D4">
            <w:pPr>
              <w:spacing w:before="0" w:after="0"/>
              <w:jc w:val="center"/>
              <w:rPr>
                <w:rFonts w:asciiTheme="majorHAnsi" w:eastAsia="Calibri" w:hAnsiTheme="majorHAnsi" w:cstheme="majorHAnsi"/>
              </w:rPr>
            </w:pPr>
          </w:p>
        </w:tc>
      </w:tr>
      <w:tr w:rsidR="004F41D4" w14:paraId="096091BF" w14:textId="77777777" w:rsidTr="0058286E">
        <w:trPr>
          <w:trHeight w:val="284"/>
        </w:trPr>
        <w:tc>
          <w:tcPr>
            <w:tcW w:w="632" w:type="dxa"/>
            <w:shd w:val="clear" w:color="auto" w:fill="auto"/>
            <w:vAlign w:val="center"/>
          </w:tcPr>
          <w:p w14:paraId="36A6184A" w14:textId="5ABC56BC" w:rsidR="004F41D4" w:rsidRPr="00CE5586" w:rsidRDefault="004F41D4" w:rsidP="004F41D4">
            <w:pPr>
              <w:spacing w:before="0" w:after="0"/>
              <w:jc w:val="center"/>
              <w:rPr>
                <w:rFonts w:asciiTheme="majorHAnsi" w:eastAsia="Calibri" w:hAnsiTheme="majorHAnsi" w:cstheme="majorHAnsi"/>
              </w:rPr>
            </w:pPr>
            <w:r>
              <w:rPr>
                <w:rFonts w:asciiTheme="majorHAnsi" w:eastAsia="Calibri" w:hAnsiTheme="majorHAnsi" w:cstheme="majorHAnsi"/>
              </w:rPr>
              <w:t>120</w:t>
            </w:r>
          </w:p>
        </w:tc>
        <w:tc>
          <w:tcPr>
            <w:tcW w:w="3527" w:type="dxa"/>
            <w:shd w:val="clear" w:color="auto" w:fill="auto"/>
            <w:vAlign w:val="center"/>
          </w:tcPr>
          <w:p w14:paraId="1CFE95D8" w14:textId="2306ABB9" w:rsidR="004F41D4" w:rsidRPr="0039775B" w:rsidRDefault="004F41D4" w:rsidP="004F41D4">
            <w:pPr>
              <w:autoSpaceDE w:val="0"/>
              <w:autoSpaceDN w:val="0"/>
              <w:adjustRightInd w:val="0"/>
              <w:spacing w:before="0" w:after="0" w:line="240" w:lineRule="auto"/>
              <w:rPr>
                <w:rFonts w:asciiTheme="majorHAnsi" w:eastAsia="Calibri" w:hAnsiTheme="majorHAnsi" w:cstheme="majorHAnsi"/>
              </w:rPr>
            </w:pPr>
            <w:r w:rsidRPr="0039775B">
              <w:rPr>
                <w:rFonts w:asciiTheme="majorHAnsi" w:eastAsia="Calibri" w:hAnsiTheme="majorHAnsi" w:cstheme="majorHAnsi"/>
              </w:rPr>
              <w:t>Extension de garantie 12 mois</w:t>
            </w:r>
          </w:p>
        </w:tc>
        <w:tc>
          <w:tcPr>
            <w:tcW w:w="2504" w:type="dxa"/>
            <w:shd w:val="clear" w:color="auto" w:fill="auto"/>
            <w:vAlign w:val="center"/>
          </w:tcPr>
          <w:p w14:paraId="6DC73377" w14:textId="072D7F64" w:rsidR="004F41D4" w:rsidRPr="00CE5586" w:rsidRDefault="004F41D4" w:rsidP="004F41D4">
            <w:pPr>
              <w:spacing w:before="0" w:after="0"/>
              <w:jc w:val="center"/>
              <w:rPr>
                <w:rFonts w:asciiTheme="majorHAnsi" w:eastAsia="Calibri" w:hAnsiTheme="majorHAnsi" w:cstheme="majorHAnsi"/>
              </w:rPr>
            </w:pPr>
            <w:r w:rsidRPr="00CE5586">
              <w:rPr>
                <w:rFonts w:asciiTheme="majorHAnsi" w:eastAsia="Calibri" w:hAnsiTheme="majorHAnsi" w:cstheme="majorHAnsi"/>
              </w:rPr>
              <w:t>Forfait</w:t>
            </w:r>
            <w:r>
              <w:rPr>
                <w:rFonts w:asciiTheme="majorHAnsi" w:eastAsia="Calibri" w:hAnsiTheme="majorHAnsi" w:cstheme="majorHAnsi"/>
              </w:rPr>
              <w:t xml:space="preserve"> annuel</w:t>
            </w:r>
          </w:p>
        </w:tc>
        <w:tc>
          <w:tcPr>
            <w:tcW w:w="1559" w:type="dxa"/>
            <w:shd w:val="clear" w:color="auto" w:fill="auto"/>
            <w:vAlign w:val="center"/>
          </w:tcPr>
          <w:p w14:paraId="0E0E5EAF" w14:textId="77777777" w:rsidR="004F41D4" w:rsidRPr="00CE5586" w:rsidRDefault="004F41D4" w:rsidP="004F41D4">
            <w:pPr>
              <w:spacing w:before="0" w:after="0"/>
              <w:jc w:val="center"/>
              <w:rPr>
                <w:rFonts w:asciiTheme="majorHAnsi" w:eastAsia="Calibri" w:hAnsiTheme="majorHAnsi" w:cstheme="majorHAnsi"/>
              </w:rPr>
            </w:pPr>
          </w:p>
        </w:tc>
        <w:tc>
          <w:tcPr>
            <w:tcW w:w="1417" w:type="dxa"/>
            <w:shd w:val="clear" w:color="auto" w:fill="auto"/>
            <w:vAlign w:val="center"/>
          </w:tcPr>
          <w:p w14:paraId="58531C31" w14:textId="77777777" w:rsidR="004F41D4" w:rsidRPr="00CE5586" w:rsidRDefault="004F41D4" w:rsidP="004F41D4">
            <w:pPr>
              <w:spacing w:before="0" w:after="0"/>
              <w:jc w:val="center"/>
              <w:rPr>
                <w:rFonts w:asciiTheme="majorHAnsi" w:eastAsia="Calibri" w:hAnsiTheme="majorHAnsi" w:cstheme="majorHAnsi"/>
              </w:rPr>
            </w:pPr>
          </w:p>
        </w:tc>
        <w:tc>
          <w:tcPr>
            <w:tcW w:w="1560" w:type="dxa"/>
            <w:shd w:val="clear" w:color="auto" w:fill="auto"/>
            <w:vAlign w:val="center"/>
          </w:tcPr>
          <w:p w14:paraId="076D5B9F" w14:textId="77777777" w:rsidR="004F41D4" w:rsidRPr="00CE5586" w:rsidRDefault="004F41D4" w:rsidP="004F41D4">
            <w:pPr>
              <w:spacing w:before="0" w:after="0"/>
              <w:jc w:val="center"/>
              <w:rPr>
                <w:rFonts w:asciiTheme="majorHAnsi" w:eastAsia="Calibri" w:hAnsiTheme="majorHAnsi" w:cstheme="majorHAnsi"/>
              </w:rPr>
            </w:pPr>
          </w:p>
        </w:tc>
      </w:tr>
      <w:tr w:rsidR="004F41D4" w14:paraId="2083365C" w14:textId="77777777" w:rsidTr="0058286E">
        <w:trPr>
          <w:trHeight w:val="284"/>
        </w:trPr>
        <w:tc>
          <w:tcPr>
            <w:tcW w:w="632" w:type="dxa"/>
            <w:shd w:val="clear" w:color="auto" w:fill="E7E6E6" w:themeFill="background2"/>
            <w:vAlign w:val="center"/>
          </w:tcPr>
          <w:p w14:paraId="5648783A" w14:textId="77777777" w:rsidR="004F41D4" w:rsidRPr="00F16A6B" w:rsidRDefault="004F41D4" w:rsidP="004F41D4">
            <w:pPr>
              <w:spacing w:before="0" w:after="0"/>
              <w:jc w:val="center"/>
              <w:rPr>
                <w:rFonts w:asciiTheme="majorHAnsi" w:eastAsia="Calibri" w:hAnsiTheme="majorHAnsi" w:cstheme="majorHAnsi"/>
                <w:b/>
                <w:bCs/>
              </w:rPr>
            </w:pPr>
          </w:p>
        </w:tc>
        <w:tc>
          <w:tcPr>
            <w:tcW w:w="3527" w:type="dxa"/>
            <w:shd w:val="clear" w:color="auto" w:fill="E7E6E6" w:themeFill="background2"/>
            <w:vAlign w:val="center"/>
          </w:tcPr>
          <w:p w14:paraId="35393737" w14:textId="5B7B9150" w:rsidR="004F41D4" w:rsidRPr="0039775B" w:rsidRDefault="004F41D4" w:rsidP="004F41D4">
            <w:pPr>
              <w:autoSpaceDE w:val="0"/>
              <w:autoSpaceDN w:val="0"/>
              <w:adjustRightInd w:val="0"/>
              <w:spacing w:before="0" w:after="0" w:line="240" w:lineRule="auto"/>
              <w:rPr>
                <w:rFonts w:asciiTheme="majorHAnsi" w:eastAsia="Calibri" w:hAnsiTheme="majorHAnsi" w:cstheme="majorHAnsi"/>
                <w:b/>
                <w:bCs/>
              </w:rPr>
            </w:pPr>
            <w:r w:rsidRPr="0039775B">
              <w:rPr>
                <w:rFonts w:asciiTheme="majorHAnsi" w:eastAsia="Calibri" w:hAnsiTheme="majorHAnsi" w:cstheme="majorHAnsi"/>
                <w:b/>
                <w:bCs/>
                <w:i/>
                <w:iCs/>
              </w:rPr>
              <w:t>Option 11 - Obligatoire</w:t>
            </w:r>
            <w:r w:rsidRPr="0039775B">
              <w:rPr>
                <w:rFonts w:asciiTheme="majorHAnsi" w:eastAsia="Calibri" w:hAnsiTheme="majorHAnsi" w:cstheme="majorHAnsi"/>
                <w:b/>
                <w:bCs/>
              </w:rPr>
              <w:t xml:space="preserve"> Maintenance</w:t>
            </w:r>
          </w:p>
        </w:tc>
        <w:tc>
          <w:tcPr>
            <w:tcW w:w="2504" w:type="dxa"/>
            <w:shd w:val="clear" w:color="auto" w:fill="E7E6E6" w:themeFill="background2"/>
            <w:vAlign w:val="center"/>
          </w:tcPr>
          <w:p w14:paraId="6F081344" w14:textId="77777777" w:rsidR="004F41D4" w:rsidRPr="00F16A6B" w:rsidRDefault="004F41D4" w:rsidP="004F41D4">
            <w:pPr>
              <w:spacing w:before="0" w:after="0"/>
              <w:jc w:val="center"/>
              <w:rPr>
                <w:rFonts w:asciiTheme="majorHAnsi" w:eastAsia="Calibri" w:hAnsiTheme="majorHAnsi" w:cstheme="majorHAnsi"/>
                <w:b/>
                <w:bCs/>
              </w:rPr>
            </w:pPr>
          </w:p>
        </w:tc>
        <w:tc>
          <w:tcPr>
            <w:tcW w:w="1559" w:type="dxa"/>
            <w:shd w:val="clear" w:color="auto" w:fill="E7E6E6" w:themeFill="background2"/>
            <w:vAlign w:val="center"/>
          </w:tcPr>
          <w:p w14:paraId="23D81330" w14:textId="77777777" w:rsidR="004F41D4" w:rsidRPr="00F16A6B" w:rsidRDefault="004F41D4" w:rsidP="004F41D4">
            <w:pPr>
              <w:spacing w:before="0" w:after="0"/>
              <w:jc w:val="center"/>
              <w:rPr>
                <w:rFonts w:asciiTheme="majorHAnsi" w:eastAsia="Calibri" w:hAnsiTheme="majorHAnsi" w:cstheme="majorHAnsi"/>
                <w:b/>
                <w:bCs/>
              </w:rPr>
            </w:pPr>
          </w:p>
        </w:tc>
        <w:tc>
          <w:tcPr>
            <w:tcW w:w="1417" w:type="dxa"/>
            <w:shd w:val="clear" w:color="auto" w:fill="E7E6E6" w:themeFill="background2"/>
            <w:vAlign w:val="center"/>
          </w:tcPr>
          <w:p w14:paraId="3364D91A" w14:textId="77777777" w:rsidR="004F41D4" w:rsidRPr="00F16A6B" w:rsidRDefault="004F41D4" w:rsidP="004F41D4">
            <w:pPr>
              <w:spacing w:before="0" w:after="0"/>
              <w:jc w:val="center"/>
              <w:rPr>
                <w:rFonts w:asciiTheme="majorHAnsi" w:eastAsia="Calibri" w:hAnsiTheme="majorHAnsi" w:cstheme="majorHAnsi"/>
                <w:b/>
                <w:bCs/>
              </w:rPr>
            </w:pPr>
          </w:p>
        </w:tc>
        <w:tc>
          <w:tcPr>
            <w:tcW w:w="1560" w:type="dxa"/>
            <w:shd w:val="clear" w:color="auto" w:fill="E7E6E6" w:themeFill="background2"/>
            <w:vAlign w:val="center"/>
          </w:tcPr>
          <w:p w14:paraId="3EE98AEB" w14:textId="77777777" w:rsidR="004F41D4" w:rsidRPr="00F16A6B" w:rsidRDefault="004F41D4" w:rsidP="004F41D4">
            <w:pPr>
              <w:spacing w:before="0" w:after="0"/>
              <w:jc w:val="center"/>
              <w:rPr>
                <w:rFonts w:asciiTheme="majorHAnsi" w:eastAsia="Calibri" w:hAnsiTheme="majorHAnsi" w:cstheme="majorHAnsi"/>
                <w:b/>
                <w:bCs/>
              </w:rPr>
            </w:pPr>
          </w:p>
        </w:tc>
      </w:tr>
      <w:tr w:rsidR="004F41D4" w14:paraId="4205497F" w14:textId="77777777" w:rsidTr="0058286E">
        <w:trPr>
          <w:trHeight w:val="284"/>
        </w:trPr>
        <w:tc>
          <w:tcPr>
            <w:tcW w:w="632" w:type="dxa"/>
            <w:vAlign w:val="center"/>
          </w:tcPr>
          <w:p w14:paraId="066567BE" w14:textId="4E70E1CC" w:rsidR="004F41D4" w:rsidRDefault="004F41D4" w:rsidP="004F41D4">
            <w:pPr>
              <w:spacing w:before="0" w:after="0"/>
              <w:jc w:val="center"/>
              <w:rPr>
                <w:rFonts w:asciiTheme="majorHAnsi" w:eastAsia="Calibri" w:hAnsiTheme="majorHAnsi" w:cstheme="majorHAnsi"/>
              </w:rPr>
            </w:pPr>
            <w:permStart w:id="1182416214" w:edGrp="everyone" w:colFirst="3" w:colLast="3"/>
            <w:permStart w:id="744489130" w:edGrp="everyone" w:colFirst="4" w:colLast="4"/>
            <w:permStart w:id="1867590624" w:edGrp="everyone" w:colFirst="5" w:colLast="5"/>
            <w:r>
              <w:rPr>
                <w:rFonts w:asciiTheme="majorHAnsi" w:eastAsia="Calibri" w:hAnsiTheme="majorHAnsi" w:cstheme="majorHAnsi"/>
              </w:rPr>
              <w:t>130</w:t>
            </w:r>
          </w:p>
        </w:tc>
        <w:tc>
          <w:tcPr>
            <w:tcW w:w="3527" w:type="dxa"/>
            <w:vAlign w:val="center"/>
          </w:tcPr>
          <w:p w14:paraId="7B499ADE" w14:textId="69DDF899" w:rsidR="004F41D4" w:rsidRPr="000E6C10" w:rsidRDefault="004F41D4" w:rsidP="004F41D4">
            <w:pPr>
              <w:autoSpaceDE w:val="0"/>
              <w:autoSpaceDN w:val="0"/>
              <w:adjustRightInd w:val="0"/>
              <w:spacing w:before="0" w:after="0" w:line="240" w:lineRule="auto"/>
              <w:rPr>
                <w:rFonts w:asciiTheme="majorHAnsi" w:eastAsia="Calibri" w:hAnsiTheme="majorHAnsi" w:cstheme="majorHAnsi"/>
              </w:rPr>
            </w:pPr>
            <w:r>
              <w:rPr>
                <w:rFonts w:asciiTheme="majorHAnsi" w:eastAsia="Calibri" w:hAnsiTheme="majorHAnsi" w:cstheme="majorHAnsi"/>
              </w:rPr>
              <w:t>Maintenance – Forfait A</w:t>
            </w:r>
          </w:p>
        </w:tc>
        <w:tc>
          <w:tcPr>
            <w:tcW w:w="2504" w:type="dxa"/>
            <w:vAlign w:val="center"/>
          </w:tcPr>
          <w:p w14:paraId="51C7355A" w14:textId="7A7F6A10" w:rsidR="004F41D4" w:rsidRPr="00D65407" w:rsidRDefault="004F41D4" w:rsidP="004F41D4">
            <w:pPr>
              <w:spacing w:before="0" w:after="0"/>
              <w:jc w:val="center"/>
              <w:rPr>
                <w:rFonts w:asciiTheme="majorHAnsi" w:eastAsia="Calibri" w:hAnsiTheme="majorHAnsi" w:cstheme="majorHAnsi"/>
              </w:rPr>
            </w:pPr>
            <w:r>
              <w:rPr>
                <w:rFonts w:asciiTheme="majorHAnsi" w:eastAsia="Calibri" w:hAnsiTheme="majorHAnsi" w:cstheme="majorHAnsi"/>
              </w:rPr>
              <w:t>Forfait annuel</w:t>
            </w:r>
          </w:p>
        </w:tc>
        <w:tc>
          <w:tcPr>
            <w:tcW w:w="1559" w:type="dxa"/>
            <w:vAlign w:val="center"/>
          </w:tcPr>
          <w:p w14:paraId="62569D87" w14:textId="77777777" w:rsidR="004F41D4" w:rsidRDefault="004F41D4" w:rsidP="004F41D4">
            <w:pPr>
              <w:spacing w:before="0" w:after="0"/>
              <w:jc w:val="center"/>
              <w:rPr>
                <w:rFonts w:asciiTheme="majorHAnsi" w:eastAsia="Calibri" w:hAnsiTheme="majorHAnsi" w:cstheme="majorHAnsi"/>
              </w:rPr>
            </w:pPr>
          </w:p>
        </w:tc>
        <w:tc>
          <w:tcPr>
            <w:tcW w:w="1417" w:type="dxa"/>
            <w:vAlign w:val="center"/>
          </w:tcPr>
          <w:p w14:paraId="2FE62A19" w14:textId="77777777" w:rsidR="004F41D4" w:rsidRDefault="004F41D4" w:rsidP="004F41D4">
            <w:pPr>
              <w:spacing w:before="0" w:after="0"/>
              <w:jc w:val="center"/>
              <w:rPr>
                <w:rFonts w:asciiTheme="majorHAnsi" w:eastAsia="Calibri" w:hAnsiTheme="majorHAnsi" w:cstheme="majorHAnsi"/>
              </w:rPr>
            </w:pPr>
          </w:p>
        </w:tc>
        <w:tc>
          <w:tcPr>
            <w:tcW w:w="1560" w:type="dxa"/>
            <w:vAlign w:val="center"/>
          </w:tcPr>
          <w:p w14:paraId="2BE9C3B2" w14:textId="77777777" w:rsidR="004F41D4" w:rsidRDefault="004F41D4" w:rsidP="004F41D4">
            <w:pPr>
              <w:spacing w:before="0" w:after="0"/>
              <w:jc w:val="center"/>
              <w:rPr>
                <w:rFonts w:asciiTheme="majorHAnsi" w:eastAsia="Calibri" w:hAnsiTheme="majorHAnsi" w:cstheme="majorHAnsi"/>
              </w:rPr>
            </w:pPr>
          </w:p>
        </w:tc>
      </w:tr>
      <w:tr w:rsidR="004F41D4" w14:paraId="03CEAA32" w14:textId="77777777" w:rsidTr="0058286E">
        <w:trPr>
          <w:trHeight w:val="284"/>
        </w:trPr>
        <w:tc>
          <w:tcPr>
            <w:tcW w:w="632" w:type="dxa"/>
            <w:vAlign w:val="center"/>
          </w:tcPr>
          <w:p w14:paraId="43952007" w14:textId="5B4321FC" w:rsidR="004F41D4" w:rsidRDefault="004F41D4" w:rsidP="004F41D4">
            <w:pPr>
              <w:spacing w:before="0" w:after="0"/>
              <w:jc w:val="center"/>
              <w:rPr>
                <w:rFonts w:asciiTheme="majorHAnsi" w:eastAsia="Calibri" w:hAnsiTheme="majorHAnsi" w:cstheme="majorHAnsi"/>
              </w:rPr>
            </w:pPr>
            <w:permStart w:id="1341937931" w:edGrp="everyone" w:colFirst="3" w:colLast="3"/>
            <w:permStart w:id="878196563" w:edGrp="everyone" w:colFirst="4" w:colLast="4"/>
            <w:permStart w:id="1732725697" w:edGrp="everyone" w:colFirst="5" w:colLast="5"/>
            <w:permEnd w:id="1182416214"/>
            <w:permEnd w:id="744489130"/>
            <w:permEnd w:id="1867590624"/>
            <w:r>
              <w:rPr>
                <w:rFonts w:asciiTheme="majorHAnsi" w:eastAsia="Calibri" w:hAnsiTheme="majorHAnsi" w:cstheme="majorHAnsi"/>
              </w:rPr>
              <w:t>140</w:t>
            </w:r>
          </w:p>
        </w:tc>
        <w:tc>
          <w:tcPr>
            <w:tcW w:w="3527" w:type="dxa"/>
            <w:vAlign w:val="center"/>
          </w:tcPr>
          <w:p w14:paraId="4AFA839C" w14:textId="5A8DB0A5" w:rsidR="004F41D4" w:rsidRDefault="004F41D4" w:rsidP="004F41D4">
            <w:pPr>
              <w:autoSpaceDE w:val="0"/>
              <w:autoSpaceDN w:val="0"/>
              <w:adjustRightInd w:val="0"/>
              <w:spacing w:before="0" w:after="0" w:line="240" w:lineRule="auto"/>
              <w:rPr>
                <w:rFonts w:asciiTheme="majorHAnsi" w:eastAsia="Calibri" w:hAnsiTheme="majorHAnsi" w:cstheme="majorHAnsi"/>
              </w:rPr>
            </w:pPr>
            <w:r>
              <w:rPr>
                <w:rFonts w:asciiTheme="majorHAnsi" w:eastAsia="Calibri" w:hAnsiTheme="majorHAnsi" w:cstheme="majorHAnsi"/>
              </w:rPr>
              <w:t>Maintenance – Forfait B</w:t>
            </w:r>
          </w:p>
        </w:tc>
        <w:tc>
          <w:tcPr>
            <w:tcW w:w="2504" w:type="dxa"/>
            <w:vAlign w:val="center"/>
          </w:tcPr>
          <w:p w14:paraId="0797D410" w14:textId="6F546268" w:rsidR="004F41D4" w:rsidRDefault="004F41D4" w:rsidP="004F41D4">
            <w:pPr>
              <w:spacing w:before="0" w:after="0"/>
              <w:jc w:val="center"/>
              <w:rPr>
                <w:rFonts w:asciiTheme="majorHAnsi" w:eastAsia="Calibri" w:hAnsiTheme="majorHAnsi" w:cstheme="majorHAnsi"/>
              </w:rPr>
            </w:pPr>
            <w:r>
              <w:rPr>
                <w:rFonts w:asciiTheme="majorHAnsi" w:eastAsia="Calibri" w:hAnsiTheme="majorHAnsi" w:cstheme="majorHAnsi"/>
              </w:rPr>
              <w:t>Forfait annuel</w:t>
            </w:r>
          </w:p>
        </w:tc>
        <w:tc>
          <w:tcPr>
            <w:tcW w:w="1559" w:type="dxa"/>
            <w:vAlign w:val="center"/>
          </w:tcPr>
          <w:p w14:paraId="66AF1BDD" w14:textId="77777777" w:rsidR="004F41D4" w:rsidRDefault="004F41D4" w:rsidP="004F41D4">
            <w:pPr>
              <w:spacing w:before="0" w:after="0"/>
              <w:jc w:val="center"/>
              <w:rPr>
                <w:rFonts w:asciiTheme="majorHAnsi" w:eastAsia="Calibri" w:hAnsiTheme="majorHAnsi" w:cstheme="majorHAnsi"/>
              </w:rPr>
            </w:pPr>
          </w:p>
        </w:tc>
        <w:tc>
          <w:tcPr>
            <w:tcW w:w="1417" w:type="dxa"/>
            <w:vAlign w:val="center"/>
          </w:tcPr>
          <w:p w14:paraId="66CCD403" w14:textId="77777777" w:rsidR="004F41D4" w:rsidRDefault="004F41D4" w:rsidP="004F41D4">
            <w:pPr>
              <w:spacing w:before="0" w:after="0"/>
              <w:jc w:val="center"/>
              <w:rPr>
                <w:rFonts w:asciiTheme="majorHAnsi" w:eastAsia="Calibri" w:hAnsiTheme="majorHAnsi" w:cstheme="majorHAnsi"/>
              </w:rPr>
            </w:pPr>
          </w:p>
        </w:tc>
        <w:tc>
          <w:tcPr>
            <w:tcW w:w="1560" w:type="dxa"/>
            <w:vAlign w:val="center"/>
          </w:tcPr>
          <w:p w14:paraId="5AEE520D" w14:textId="77777777" w:rsidR="004F41D4" w:rsidRDefault="004F41D4" w:rsidP="004F41D4">
            <w:pPr>
              <w:spacing w:before="0" w:after="0"/>
              <w:jc w:val="center"/>
              <w:rPr>
                <w:rFonts w:asciiTheme="majorHAnsi" w:eastAsia="Calibri" w:hAnsiTheme="majorHAnsi" w:cstheme="majorHAnsi"/>
              </w:rPr>
            </w:pPr>
          </w:p>
        </w:tc>
      </w:tr>
      <w:tr w:rsidR="004F41D4" w14:paraId="51138810" w14:textId="77777777" w:rsidTr="0058286E">
        <w:trPr>
          <w:trHeight w:val="284"/>
        </w:trPr>
        <w:tc>
          <w:tcPr>
            <w:tcW w:w="632" w:type="dxa"/>
            <w:vAlign w:val="center"/>
          </w:tcPr>
          <w:p w14:paraId="4BDE7185" w14:textId="2D794AA7" w:rsidR="004F41D4" w:rsidRDefault="004F41D4" w:rsidP="004F41D4">
            <w:pPr>
              <w:spacing w:before="0" w:after="0"/>
              <w:jc w:val="center"/>
              <w:rPr>
                <w:rFonts w:asciiTheme="majorHAnsi" w:eastAsia="Calibri" w:hAnsiTheme="majorHAnsi" w:cstheme="majorHAnsi"/>
              </w:rPr>
            </w:pPr>
            <w:permStart w:id="1600216249" w:edGrp="everyone" w:colFirst="3" w:colLast="3"/>
            <w:permStart w:id="989814981" w:edGrp="everyone" w:colFirst="4" w:colLast="4"/>
            <w:permStart w:id="1317997953" w:edGrp="everyone" w:colFirst="5" w:colLast="5"/>
            <w:permEnd w:id="1341937931"/>
            <w:permEnd w:id="878196563"/>
            <w:permEnd w:id="1732725697"/>
            <w:r>
              <w:rPr>
                <w:rFonts w:asciiTheme="majorHAnsi" w:eastAsia="Calibri" w:hAnsiTheme="majorHAnsi" w:cstheme="majorHAnsi"/>
              </w:rPr>
              <w:t>150</w:t>
            </w:r>
          </w:p>
        </w:tc>
        <w:tc>
          <w:tcPr>
            <w:tcW w:w="3527" w:type="dxa"/>
            <w:vAlign w:val="center"/>
          </w:tcPr>
          <w:p w14:paraId="2FB5C68C" w14:textId="7E054526" w:rsidR="004F41D4" w:rsidRDefault="004F41D4" w:rsidP="004F41D4">
            <w:pPr>
              <w:autoSpaceDE w:val="0"/>
              <w:autoSpaceDN w:val="0"/>
              <w:adjustRightInd w:val="0"/>
              <w:spacing w:before="0" w:after="0" w:line="240" w:lineRule="auto"/>
              <w:rPr>
                <w:rFonts w:asciiTheme="majorHAnsi" w:eastAsia="Calibri" w:hAnsiTheme="majorHAnsi" w:cstheme="majorHAnsi"/>
              </w:rPr>
            </w:pPr>
            <w:r>
              <w:rPr>
                <w:rFonts w:asciiTheme="majorHAnsi" w:eastAsia="Calibri" w:hAnsiTheme="majorHAnsi" w:cstheme="majorHAnsi"/>
              </w:rPr>
              <w:t>Maintenance – Forfait C</w:t>
            </w:r>
          </w:p>
        </w:tc>
        <w:tc>
          <w:tcPr>
            <w:tcW w:w="2504" w:type="dxa"/>
            <w:vAlign w:val="center"/>
          </w:tcPr>
          <w:p w14:paraId="6B8EAA6B" w14:textId="07D97B2B" w:rsidR="004F41D4" w:rsidRDefault="004F41D4" w:rsidP="004F41D4">
            <w:pPr>
              <w:spacing w:before="0" w:after="0"/>
              <w:jc w:val="center"/>
              <w:rPr>
                <w:rFonts w:asciiTheme="majorHAnsi" w:eastAsia="Calibri" w:hAnsiTheme="majorHAnsi" w:cstheme="majorHAnsi"/>
              </w:rPr>
            </w:pPr>
            <w:r>
              <w:rPr>
                <w:rFonts w:asciiTheme="majorHAnsi" w:eastAsia="Calibri" w:hAnsiTheme="majorHAnsi" w:cstheme="majorHAnsi"/>
              </w:rPr>
              <w:t>Forfait annuel</w:t>
            </w:r>
          </w:p>
        </w:tc>
        <w:tc>
          <w:tcPr>
            <w:tcW w:w="1559" w:type="dxa"/>
            <w:vAlign w:val="center"/>
          </w:tcPr>
          <w:p w14:paraId="5B2CC899" w14:textId="77777777" w:rsidR="004F41D4" w:rsidRDefault="004F41D4" w:rsidP="004F41D4">
            <w:pPr>
              <w:spacing w:before="0" w:after="0"/>
              <w:jc w:val="center"/>
              <w:rPr>
                <w:rFonts w:asciiTheme="majorHAnsi" w:eastAsia="Calibri" w:hAnsiTheme="majorHAnsi" w:cstheme="majorHAnsi"/>
              </w:rPr>
            </w:pPr>
          </w:p>
        </w:tc>
        <w:tc>
          <w:tcPr>
            <w:tcW w:w="1417" w:type="dxa"/>
            <w:vAlign w:val="center"/>
          </w:tcPr>
          <w:p w14:paraId="60188DFD" w14:textId="77777777" w:rsidR="004F41D4" w:rsidRDefault="004F41D4" w:rsidP="004F41D4">
            <w:pPr>
              <w:spacing w:before="0" w:after="0"/>
              <w:jc w:val="center"/>
              <w:rPr>
                <w:rFonts w:asciiTheme="majorHAnsi" w:eastAsia="Calibri" w:hAnsiTheme="majorHAnsi" w:cstheme="majorHAnsi"/>
              </w:rPr>
            </w:pPr>
          </w:p>
        </w:tc>
        <w:tc>
          <w:tcPr>
            <w:tcW w:w="1560" w:type="dxa"/>
            <w:vAlign w:val="center"/>
          </w:tcPr>
          <w:p w14:paraId="290C1F25" w14:textId="77777777" w:rsidR="004F41D4" w:rsidRDefault="004F41D4" w:rsidP="004F41D4">
            <w:pPr>
              <w:spacing w:before="0" w:after="0"/>
              <w:jc w:val="center"/>
              <w:rPr>
                <w:rFonts w:asciiTheme="majorHAnsi" w:eastAsia="Calibri" w:hAnsiTheme="majorHAnsi" w:cstheme="majorHAnsi"/>
              </w:rPr>
            </w:pPr>
          </w:p>
        </w:tc>
      </w:tr>
      <w:permEnd w:id="1600216249"/>
      <w:permEnd w:id="989814981"/>
      <w:permEnd w:id="1317997953"/>
    </w:tbl>
    <w:p w14:paraId="51BEF50B" w14:textId="77777777" w:rsidR="00604735" w:rsidRDefault="00604735" w:rsidP="0009265A">
      <w:pPr>
        <w:jc w:val="both"/>
        <w:rPr>
          <w:rFonts w:asciiTheme="majorHAnsi" w:eastAsiaTheme="majorEastAsia" w:hAnsiTheme="majorHAnsi" w:cstheme="majorBidi"/>
          <w:bCs/>
          <w:color w:val="000000" w:themeColor="text1"/>
          <w:szCs w:val="24"/>
        </w:rPr>
      </w:pPr>
    </w:p>
    <w:p w14:paraId="0E25605F" w14:textId="77777777" w:rsidR="00604735" w:rsidRDefault="00604735">
      <w:pPr>
        <w:spacing w:before="0" w:after="160" w:line="259" w:lineRule="auto"/>
        <w:rPr>
          <w:rFonts w:asciiTheme="majorHAnsi" w:eastAsiaTheme="majorEastAsia" w:hAnsiTheme="majorHAnsi" w:cstheme="majorBidi"/>
          <w:bCs/>
          <w:color w:val="000000" w:themeColor="text1"/>
          <w:szCs w:val="24"/>
        </w:rPr>
      </w:pPr>
      <w:r>
        <w:rPr>
          <w:rFonts w:asciiTheme="majorHAnsi" w:eastAsiaTheme="majorEastAsia" w:hAnsiTheme="majorHAnsi" w:cstheme="majorBidi"/>
          <w:bCs/>
          <w:color w:val="000000" w:themeColor="text1"/>
          <w:szCs w:val="24"/>
        </w:rPr>
        <w:br w:type="page"/>
      </w:r>
    </w:p>
    <w:p w14:paraId="1E9FDEB6" w14:textId="25CB9525" w:rsidR="00F16A6B" w:rsidRDefault="0058286E" w:rsidP="0009265A">
      <w:pPr>
        <w:jc w:val="both"/>
        <w:rPr>
          <w:rFonts w:asciiTheme="majorHAnsi" w:eastAsiaTheme="majorEastAsia" w:hAnsiTheme="majorHAnsi" w:cstheme="majorBidi"/>
          <w:bCs/>
          <w:color w:val="000000" w:themeColor="text1"/>
          <w:szCs w:val="24"/>
        </w:rPr>
      </w:pPr>
      <w:r>
        <w:rPr>
          <w:rFonts w:asciiTheme="majorHAnsi" w:eastAsiaTheme="majorEastAsia" w:hAnsiTheme="majorHAnsi" w:cstheme="majorBidi"/>
          <w:bCs/>
          <w:color w:val="000000" w:themeColor="text1"/>
          <w:szCs w:val="24"/>
        </w:rPr>
        <w:lastRenderedPageBreak/>
        <w:t xml:space="preserve">Les prix des pièces détachées sont </w:t>
      </w:r>
      <w:r w:rsidR="004F41D4">
        <w:rPr>
          <w:rFonts w:asciiTheme="majorHAnsi" w:eastAsiaTheme="majorEastAsia" w:hAnsiTheme="majorHAnsi" w:cstheme="majorBidi"/>
          <w:bCs/>
          <w:color w:val="000000" w:themeColor="text1"/>
          <w:szCs w:val="24"/>
        </w:rPr>
        <w:t>présentés</w:t>
      </w:r>
      <w:r>
        <w:rPr>
          <w:rFonts w:asciiTheme="majorHAnsi" w:eastAsiaTheme="majorEastAsia" w:hAnsiTheme="majorHAnsi" w:cstheme="majorBidi"/>
          <w:bCs/>
          <w:color w:val="000000" w:themeColor="text1"/>
          <w:szCs w:val="24"/>
        </w:rPr>
        <w:t xml:space="preserve"> dans un bordereau de prix annexé. </w:t>
      </w:r>
    </w:p>
    <w:p w14:paraId="2B48202B" w14:textId="5E226BA1" w:rsidR="0009265A" w:rsidRDefault="0009265A" w:rsidP="0009265A">
      <w:pPr>
        <w:jc w:val="both"/>
        <w:rPr>
          <w:rFonts w:asciiTheme="majorHAnsi" w:eastAsiaTheme="majorEastAsia" w:hAnsiTheme="majorHAnsi" w:cstheme="majorBidi"/>
          <w:bCs/>
          <w:color w:val="000000" w:themeColor="text1"/>
          <w:szCs w:val="24"/>
        </w:rPr>
      </w:pPr>
      <w:r w:rsidRPr="0094756C">
        <w:rPr>
          <w:rFonts w:asciiTheme="majorHAnsi" w:eastAsiaTheme="majorEastAsia" w:hAnsiTheme="majorHAnsi" w:cstheme="majorBidi"/>
          <w:bCs/>
          <w:color w:val="000000" w:themeColor="text1"/>
          <w:szCs w:val="24"/>
        </w:rPr>
        <w:t xml:space="preserve">Les prix des postes </w:t>
      </w:r>
      <w:r w:rsidRPr="00BC5A11">
        <w:rPr>
          <w:rFonts w:asciiTheme="majorHAnsi" w:eastAsiaTheme="majorEastAsia" w:hAnsiTheme="majorHAnsi" w:cstheme="majorBidi"/>
          <w:bCs/>
          <w:szCs w:val="24"/>
        </w:rPr>
        <w:t xml:space="preserve">20 à </w:t>
      </w:r>
      <w:r w:rsidR="004F41D4" w:rsidRPr="00BC5A11">
        <w:rPr>
          <w:rFonts w:asciiTheme="majorHAnsi" w:eastAsiaTheme="majorEastAsia" w:hAnsiTheme="majorHAnsi" w:cstheme="majorBidi"/>
          <w:bCs/>
          <w:szCs w:val="24"/>
        </w:rPr>
        <w:t>90</w:t>
      </w:r>
      <w:r w:rsidRPr="00BC5A11">
        <w:rPr>
          <w:rFonts w:asciiTheme="majorHAnsi" w:eastAsiaTheme="majorEastAsia" w:hAnsiTheme="majorHAnsi" w:cstheme="majorBidi"/>
          <w:bCs/>
          <w:szCs w:val="24"/>
        </w:rPr>
        <w:t xml:space="preserve"> </w:t>
      </w:r>
      <w:r w:rsidRPr="0094756C">
        <w:rPr>
          <w:rFonts w:asciiTheme="majorHAnsi" w:eastAsiaTheme="majorEastAsia" w:hAnsiTheme="majorHAnsi" w:cstheme="majorBidi"/>
          <w:bCs/>
          <w:color w:val="000000" w:themeColor="text1"/>
          <w:szCs w:val="24"/>
        </w:rPr>
        <w:t xml:space="preserve">comprennent la fourniture, la livraison, l’installation, la mise en service et la formation </w:t>
      </w:r>
      <w:r w:rsidR="00CE5586">
        <w:rPr>
          <w:rFonts w:asciiTheme="majorHAnsi" w:eastAsiaTheme="majorEastAsia" w:hAnsiTheme="majorHAnsi" w:cstheme="majorBidi"/>
          <w:bCs/>
          <w:color w:val="000000" w:themeColor="text1"/>
          <w:szCs w:val="24"/>
        </w:rPr>
        <w:t xml:space="preserve">sur site </w:t>
      </w:r>
      <w:r w:rsidRPr="0094756C">
        <w:rPr>
          <w:rFonts w:asciiTheme="majorHAnsi" w:eastAsiaTheme="majorEastAsia" w:hAnsiTheme="majorHAnsi" w:cstheme="majorBidi"/>
          <w:bCs/>
          <w:color w:val="000000" w:themeColor="text1"/>
          <w:szCs w:val="24"/>
        </w:rPr>
        <w:t>des utilisateurs</w:t>
      </w:r>
      <w:r w:rsidR="0094756C" w:rsidRPr="0094756C">
        <w:rPr>
          <w:rFonts w:asciiTheme="majorHAnsi" w:eastAsiaTheme="majorEastAsia" w:hAnsiTheme="majorHAnsi" w:cstheme="majorBidi"/>
          <w:bCs/>
          <w:color w:val="000000" w:themeColor="text1"/>
          <w:szCs w:val="24"/>
        </w:rPr>
        <w:t>.</w:t>
      </w:r>
    </w:p>
    <w:p w14:paraId="7332B274" w14:textId="6987DD99" w:rsidR="0094756C" w:rsidRDefault="0094756C" w:rsidP="0009265A">
      <w:pPr>
        <w:jc w:val="both"/>
        <w:rPr>
          <w:rFonts w:asciiTheme="majorHAnsi" w:eastAsiaTheme="majorEastAsia" w:hAnsiTheme="majorHAnsi" w:cstheme="majorBidi"/>
          <w:bCs/>
          <w:color w:val="000000" w:themeColor="text1"/>
          <w:szCs w:val="24"/>
        </w:rPr>
      </w:pPr>
      <w:r w:rsidRPr="00BC5A11">
        <w:rPr>
          <w:rFonts w:asciiTheme="majorHAnsi" w:eastAsiaTheme="majorEastAsia" w:hAnsiTheme="majorHAnsi" w:cstheme="majorBidi"/>
          <w:bCs/>
          <w:color w:val="000000" w:themeColor="text1"/>
          <w:szCs w:val="24"/>
        </w:rPr>
        <w:t>Les options obligatoires doivent être proposées par le candidat. A défaut, son offre est irrégulière.</w:t>
      </w:r>
    </w:p>
    <w:p w14:paraId="577D112C" w14:textId="194707AA" w:rsidR="0094756C" w:rsidRPr="0094756C" w:rsidRDefault="0094756C" w:rsidP="0009265A">
      <w:pPr>
        <w:jc w:val="both"/>
        <w:rPr>
          <w:rFonts w:asciiTheme="majorHAnsi" w:eastAsiaTheme="majorEastAsia" w:hAnsiTheme="majorHAnsi" w:cstheme="majorBidi"/>
          <w:bCs/>
          <w:color w:val="000000" w:themeColor="text1"/>
          <w:szCs w:val="24"/>
        </w:rPr>
      </w:pPr>
      <w:r w:rsidRPr="00BC5A11">
        <w:rPr>
          <w:rFonts w:asciiTheme="majorHAnsi" w:eastAsiaTheme="majorEastAsia" w:hAnsiTheme="majorHAnsi" w:cstheme="majorBidi"/>
          <w:bCs/>
          <w:color w:val="000000" w:themeColor="text1"/>
          <w:szCs w:val="24"/>
        </w:rPr>
        <w:t xml:space="preserve">Le cas échéant, les </w:t>
      </w:r>
      <w:r w:rsidRPr="00BC5A11">
        <w:rPr>
          <w:rFonts w:asciiTheme="majorHAnsi" w:eastAsiaTheme="majorEastAsia" w:hAnsiTheme="majorHAnsi" w:cstheme="majorBidi"/>
          <w:bCs/>
          <w:szCs w:val="24"/>
        </w:rPr>
        <w:t xml:space="preserve">options </w:t>
      </w:r>
      <w:r w:rsidR="00AE1E31" w:rsidRPr="00BC5A11">
        <w:rPr>
          <w:rFonts w:asciiTheme="majorHAnsi" w:eastAsiaTheme="majorEastAsia" w:hAnsiTheme="majorHAnsi" w:cstheme="majorBidi"/>
          <w:bCs/>
          <w:szCs w:val="24"/>
        </w:rPr>
        <w:t xml:space="preserve">1 à </w:t>
      </w:r>
      <w:r w:rsidR="003508B8" w:rsidRPr="00BC5A11">
        <w:rPr>
          <w:rFonts w:asciiTheme="majorHAnsi" w:eastAsiaTheme="majorEastAsia" w:hAnsiTheme="majorHAnsi" w:cstheme="majorBidi"/>
          <w:bCs/>
          <w:szCs w:val="24"/>
        </w:rPr>
        <w:t xml:space="preserve">8 </w:t>
      </w:r>
      <w:r w:rsidR="00285A01" w:rsidRPr="00BC5A11">
        <w:rPr>
          <w:rFonts w:asciiTheme="majorHAnsi" w:eastAsiaTheme="majorEastAsia" w:hAnsiTheme="majorHAnsi" w:cstheme="majorBidi"/>
          <w:bCs/>
          <w:color w:val="000000" w:themeColor="text1"/>
          <w:szCs w:val="24"/>
        </w:rPr>
        <w:t>pourront être</w:t>
      </w:r>
      <w:r w:rsidR="00285A01" w:rsidRPr="00BC5A11">
        <w:rPr>
          <w:rFonts w:asciiTheme="majorHAnsi" w:eastAsiaTheme="majorEastAsia" w:hAnsiTheme="majorHAnsi" w:cstheme="majorBidi"/>
          <w:bCs/>
          <w:color w:val="000000" w:themeColor="text1"/>
          <w:szCs w:val="24"/>
        </w:rPr>
        <w:t xml:space="preserve"> </w:t>
      </w:r>
      <w:r w:rsidRPr="00BC5A11">
        <w:rPr>
          <w:rFonts w:asciiTheme="majorHAnsi" w:eastAsiaTheme="majorEastAsia" w:hAnsiTheme="majorHAnsi" w:cstheme="majorBidi"/>
          <w:bCs/>
          <w:color w:val="000000" w:themeColor="text1"/>
          <w:szCs w:val="24"/>
        </w:rPr>
        <w:t>commandées en même temps que l’équipement de base.</w:t>
      </w:r>
      <w:r>
        <w:rPr>
          <w:rFonts w:asciiTheme="majorHAnsi" w:eastAsiaTheme="majorEastAsia" w:hAnsiTheme="majorHAnsi" w:cstheme="majorBidi"/>
          <w:bCs/>
          <w:color w:val="000000" w:themeColor="text1"/>
          <w:szCs w:val="24"/>
        </w:rPr>
        <w:t xml:space="preserve"> </w:t>
      </w:r>
    </w:p>
    <w:p w14:paraId="63CA26B8" w14:textId="77777777" w:rsidR="00F16A6B" w:rsidRPr="0094756C" w:rsidRDefault="00F16A6B" w:rsidP="00604735">
      <w:pPr>
        <w:spacing w:before="0" w:after="0"/>
        <w:jc w:val="both"/>
        <w:rPr>
          <w:rFonts w:asciiTheme="majorHAnsi" w:eastAsiaTheme="majorEastAsia" w:hAnsiTheme="majorHAnsi" w:cstheme="majorBidi"/>
          <w:bCs/>
          <w:color w:val="000000" w:themeColor="text1"/>
          <w:szCs w:val="24"/>
        </w:rPr>
      </w:pPr>
    </w:p>
    <w:p w14:paraId="762C405E" w14:textId="4FDCA234" w:rsidR="00685E20" w:rsidRPr="00685E20" w:rsidRDefault="00685E20" w:rsidP="00BC5A11">
      <w:pPr>
        <w:pStyle w:val="Paragraphedeliste"/>
        <w:numPr>
          <w:ilvl w:val="1"/>
          <w:numId w:val="4"/>
        </w:numPr>
        <w:spacing w:before="0"/>
        <w:ind w:left="426"/>
        <w:jc w:val="both"/>
        <w:rPr>
          <w:rFonts w:asciiTheme="majorHAnsi" w:eastAsiaTheme="majorEastAsia" w:hAnsiTheme="majorHAnsi" w:cstheme="majorBidi"/>
          <w:b/>
          <w:color w:val="000000" w:themeColor="text1"/>
          <w:szCs w:val="24"/>
        </w:rPr>
      </w:pPr>
      <w:r w:rsidRPr="00685E20">
        <w:rPr>
          <w:rFonts w:asciiTheme="majorHAnsi" w:eastAsiaTheme="majorEastAsia" w:hAnsiTheme="majorHAnsi" w:cstheme="majorBidi"/>
          <w:b/>
          <w:color w:val="000000" w:themeColor="text1"/>
          <w:szCs w:val="24"/>
        </w:rPr>
        <w:t xml:space="preserve">Contenu des prix </w:t>
      </w:r>
    </w:p>
    <w:p w14:paraId="1AAE4E69" w14:textId="77777777" w:rsidR="00685E20" w:rsidRPr="0019274A" w:rsidRDefault="00685E20" w:rsidP="00685E20">
      <w:pPr>
        <w:jc w:val="both"/>
        <w:rPr>
          <w:rFonts w:asciiTheme="majorHAnsi" w:eastAsia="Calibri" w:hAnsiTheme="majorHAnsi" w:cstheme="majorHAnsi"/>
        </w:rPr>
      </w:pPr>
      <w:r w:rsidRPr="0019274A">
        <w:rPr>
          <w:rFonts w:asciiTheme="majorHAnsi" w:eastAsia="Calibri" w:hAnsiTheme="majorHAnsi" w:cstheme="majorHAnsi"/>
        </w:rPr>
        <w:t xml:space="preserve">Le titulaire est réputé avoir pris connaissance de tous les éléments afférents à l'exécution des prestations. Les prix sont réputés comprendre toutes les dépenses résultant de l'exécution des prestations telles que résultant des pièces du présent marché, incluant tous les frais, charges, fournitures, matériels et sujétions du titulaire, ainsi que le conditionnement, l’emballage, </w:t>
      </w:r>
      <w:r w:rsidRPr="00685E20">
        <w:rPr>
          <w:rFonts w:asciiTheme="majorHAnsi" w:eastAsia="Calibri" w:hAnsiTheme="majorHAnsi" w:cstheme="majorHAnsi"/>
          <w:b/>
          <w:bCs/>
        </w:rPr>
        <w:t>le transport jusqu’au lieu de livraison</w:t>
      </w:r>
      <w:r w:rsidRPr="0019274A">
        <w:rPr>
          <w:rFonts w:asciiTheme="majorHAnsi" w:eastAsia="Calibri" w:hAnsiTheme="majorHAnsi" w:cstheme="majorHAnsi"/>
        </w:rPr>
        <w:t xml:space="preserve">, l’assurance. </w:t>
      </w:r>
    </w:p>
    <w:p w14:paraId="0477D301" w14:textId="77777777" w:rsidR="00685E20" w:rsidRPr="0019274A" w:rsidRDefault="00685E20" w:rsidP="00685E20">
      <w:pPr>
        <w:jc w:val="both"/>
        <w:rPr>
          <w:rFonts w:asciiTheme="majorHAnsi" w:eastAsia="Calibri" w:hAnsiTheme="majorHAnsi" w:cstheme="majorHAnsi"/>
        </w:rPr>
      </w:pPr>
      <w:r w:rsidRPr="0019274A">
        <w:rPr>
          <w:rFonts w:asciiTheme="majorHAnsi" w:eastAsia="Calibri" w:hAnsiTheme="majorHAnsi" w:cstheme="majorHAnsi"/>
        </w:rPr>
        <w:t>Par ailleurs, les frais qui naîtraient de l’ajournement ou du rejet des prestations sont à la charge du titulaire.</w:t>
      </w:r>
    </w:p>
    <w:p w14:paraId="03E66FC2" w14:textId="77777777" w:rsidR="00685E20" w:rsidRPr="0019274A" w:rsidRDefault="00685E20" w:rsidP="00604735">
      <w:pPr>
        <w:spacing w:before="0" w:after="0"/>
        <w:jc w:val="both"/>
        <w:rPr>
          <w:rFonts w:asciiTheme="majorHAnsi" w:eastAsia="Calibri" w:hAnsiTheme="majorHAnsi" w:cstheme="majorHAnsi"/>
        </w:rPr>
      </w:pPr>
    </w:p>
    <w:p w14:paraId="3A5A2744" w14:textId="77777777" w:rsidR="00685E20" w:rsidRPr="0019274A" w:rsidRDefault="00685E20" w:rsidP="00BC5A11">
      <w:pPr>
        <w:pStyle w:val="Paragraphedeliste"/>
        <w:numPr>
          <w:ilvl w:val="1"/>
          <w:numId w:val="4"/>
        </w:numPr>
        <w:spacing w:before="0"/>
        <w:ind w:left="426"/>
        <w:jc w:val="both"/>
        <w:rPr>
          <w:rFonts w:asciiTheme="majorHAnsi" w:eastAsiaTheme="majorEastAsia" w:hAnsiTheme="majorHAnsi" w:cstheme="majorBidi"/>
          <w:b/>
          <w:color w:val="000000" w:themeColor="text1"/>
          <w:szCs w:val="24"/>
        </w:rPr>
      </w:pPr>
      <w:r w:rsidRPr="0019274A">
        <w:rPr>
          <w:rFonts w:asciiTheme="majorHAnsi" w:eastAsiaTheme="majorEastAsia" w:hAnsiTheme="majorHAnsi" w:cstheme="majorBidi"/>
          <w:b/>
          <w:color w:val="000000" w:themeColor="text1"/>
          <w:szCs w:val="24"/>
        </w:rPr>
        <w:t>Date d’établissement des prix</w:t>
      </w:r>
    </w:p>
    <w:p w14:paraId="2FA1219D" w14:textId="77777777" w:rsidR="00685E20" w:rsidRPr="0019274A" w:rsidRDefault="00685E20" w:rsidP="00685E20">
      <w:pPr>
        <w:jc w:val="both"/>
        <w:rPr>
          <w:rFonts w:asciiTheme="majorHAnsi" w:eastAsia="Calibri" w:hAnsiTheme="majorHAnsi" w:cstheme="majorHAnsi"/>
        </w:rPr>
      </w:pPr>
      <w:r w:rsidRPr="0019274A">
        <w:rPr>
          <w:rFonts w:asciiTheme="majorHAnsi" w:eastAsia="Calibri" w:hAnsiTheme="majorHAnsi" w:cstheme="majorHAnsi"/>
        </w:rPr>
        <w:t xml:space="preserve">La date d’établissement des prix est le mois de remise de l’offre. </w:t>
      </w:r>
    </w:p>
    <w:p w14:paraId="53934991" w14:textId="77777777" w:rsidR="00685E20" w:rsidRPr="0019274A" w:rsidRDefault="00685E20" w:rsidP="00604735">
      <w:pPr>
        <w:spacing w:before="0" w:after="0"/>
        <w:jc w:val="both"/>
        <w:rPr>
          <w:rFonts w:asciiTheme="majorHAnsi" w:eastAsia="Calibri" w:hAnsiTheme="majorHAnsi" w:cstheme="majorHAnsi"/>
        </w:rPr>
      </w:pPr>
    </w:p>
    <w:p w14:paraId="547A2F18" w14:textId="77777777" w:rsidR="00685E20" w:rsidRPr="0019274A" w:rsidRDefault="00685E20" w:rsidP="00BC5A11">
      <w:pPr>
        <w:pStyle w:val="Paragraphedeliste"/>
        <w:numPr>
          <w:ilvl w:val="1"/>
          <w:numId w:val="4"/>
        </w:numPr>
        <w:spacing w:before="0"/>
        <w:ind w:left="426"/>
        <w:jc w:val="both"/>
        <w:rPr>
          <w:rFonts w:asciiTheme="majorHAnsi" w:eastAsiaTheme="majorEastAsia" w:hAnsiTheme="majorHAnsi" w:cstheme="majorBidi"/>
          <w:b/>
          <w:color w:val="000000" w:themeColor="text1"/>
          <w:szCs w:val="24"/>
        </w:rPr>
      </w:pPr>
      <w:r>
        <w:rPr>
          <w:rFonts w:asciiTheme="majorHAnsi" w:eastAsiaTheme="majorEastAsia" w:hAnsiTheme="majorHAnsi" w:cstheme="majorBidi"/>
          <w:b/>
          <w:color w:val="000000" w:themeColor="text1"/>
          <w:szCs w:val="24"/>
        </w:rPr>
        <w:t>Révision des</w:t>
      </w:r>
      <w:r w:rsidRPr="0019274A">
        <w:rPr>
          <w:rFonts w:asciiTheme="majorHAnsi" w:eastAsiaTheme="majorEastAsia" w:hAnsiTheme="majorHAnsi" w:cstheme="majorBidi"/>
          <w:b/>
          <w:color w:val="000000" w:themeColor="text1"/>
          <w:szCs w:val="24"/>
        </w:rPr>
        <w:t xml:space="preserve"> prix </w:t>
      </w:r>
    </w:p>
    <w:p w14:paraId="6E6D8960" w14:textId="77777777" w:rsidR="00685E20" w:rsidRPr="005F58AE" w:rsidRDefault="00685E20" w:rsidP="00685E20">
      <w:pPr>
        <w:jc w:val="both"/>
        <w:rPr>
          <w:rFonts w:asciiTheme="majorHAnsi" w:eastAsia="Calibri" w:hAnsiTheme="majorHAnsi" w:cstheme="majorHAnsi"/>
        </w:rPr>
      </w:pPr>
      <w:r w:rsidRPr="005F58AE">
        <w:rPr>
          <w:rFonts w:asciiTheme="majorHAnsi" w:eastAsia="Calibri" w:hAnsiTheme="majorHAnsi" w:cstheme="majorHAnsi"/>
        </w:rPr>
        <w:t xml:space="preserve">Les prix sont fermes la première année et révisables à chaque date anniversaire du marché selon la formule suivante : </w:t>
      </w:r>
    </w:p>
    <w:p w14:paraId="7B3C2A06" w14:textId="15F82969" w:rsidR="00685E20" w:rsidRPr="005F58AE" w:rsidRDefault="00685E20" w:rsidP="00685E20">
      <w:pPr>
        <w:jc w:val="both"/>
        <w:rPr>
          <w:rFonts w:asciiTheme="majorHAnsi" w:eastAsia="Calibri" w:hAnsiTheme="majorHAnsi" w:cstheme="majorHAnsi"/>
        </w:rPr>
      </w:pPr>
      <w:r w:rsidRPr="005F58AE">
        <w:rPr>
          <w:rFonts w:asciiTheme="majorHAnsi" w:eastAsia="Calibri" w:hAnsiTheme="majorHAnsi" w:cstheme="majorHAnsi"/>
        </w:rPr>
        <w:t>P = Po [(0,</w:t>
      </w:r>
      <w:r w:rsidR="000E6C10">
        <w:rPr>
          <w:rFonts w:asciiTheme="majorHAnsi" w:eastAsia="Calibri" w:hAnsiTheme="majorHAnsi" w:cstheme="majorHAnsi"/>
        </w:rPr>
        <w:t>7</w:t>
      </w:r>
      <w:r w:rsidRPr="005F58AE">
        <w:rPr>
          <w:rFonts w:asciiTheme="majorHAnsi" w:eastAsia="Calibri" w:hAnsiTheme="majorHAnsi" w:cstheme="majorHAnsi"/>
        </w:rPr>
        <w:t>0 x (Indice1VR/Indice2V0)) + (0,</w:t>
      </w:r>
      <w:r w:rsidR="000E6C10">
        <w:rPr>
          <w:rFonts w:asciiTheme="majorHAnsi" w:eastAsia="Calibri" w:hAnsiTheme="majorHAnsi" w:cstheme="majorHAnsi"/>
        </w:rPr>
        <w:t>3</w:t>
      </w:r>
      <w:r w:rsidRPr="005F58AE">
        <w:rPr>
          <w:rFonts w:asciiTheme="majorHAnsi" w:eastAsia="Calibri" w:hAnsiTheme="majorHAnsi" w:cstheme="majorHAnsi"/>
        </w:rPr>
        <w:t xml:space="preserve">0 x (Indice1VR/IndiceV0)) ]  </w:t>
      </w:r>
    </w:p>
    <w:p w14:paraId="4E2515A6" w14:textId="77777777" w:rsidR="00685E20" w:rsidRPr="005F58AE" w:rsidRDefault="00685E20" w:rsidP="00685E20">
      <w:pPr>
        <w:jc w:val="both"/>
        <w:rPr>
          <w:rFonts w:asciiTheme="majorHAnsi" w:eastAsia="Calibri" w:hAnsiTheme="majorHAnsi" w:cstheme="majorHAnsi"/>
        </w:rPr>
      </w:pPr>
      <w:r w:rsidRPr="005F58AE">
        <w:rPr>
          <w:rFonts w:asciiTheme="majorHAnsi" w:eastAsia="Calibri" w:hAnsiTheme="majorHAnsi" w:cstheme="majorHAnsi"/>
        </w:rPr>
        <w:t xml:space="preserve">Dans laquelle : </w:t>
      </w:r>
    </w:p>
    <w:p w14:paraId="7FBC69AD" w14:textId="77777777" w:rsidR="00685E20" w:rsidRPr="005F58AE" w:rsidRDefault="00685E20" w:rsidP="00685E20">
      <w:pPr>
        <w:jc w:val="both"/>
        <w:rPr>
          <w:rFonts w:asciiTheme="majorHAnsi" w:eastAsia="Calibri" w:hAnsiTheme="majorHAnsi" w:cstheme="majorHAnsi"/>
        </w:rPr>
      </w:pPr>
      <w:r w:rsidRPr="005F58AE">
        <w:rPr>
          <w:rFonts w:asciiTheme="majorHAnsi" w:eastAsia="Calibri" w:hAnsiTheme="majorHAnsi" w:cstheme="majorHAnsi"/>
        </w:rPr>
        <w:t xml:space="preserve">P est la valeur mise à jour du prix P0 </w:t>
      </w:r>
    </w:p>
    <w:p w14:paraId="7A2F1305" w14:textId="77777777" w:rsidR="00685E20" w:rsidRPr="005F58AE" w:rsidRDefault="00685E20" w:rsidP="00685E20">
      <w:pPr>
        <w:jc w:val="both"/>
        <w:rPr>
          <w:rFonts w:asciiTheme="majorHAnsi" w:eastAsia="Calibri" w:hAnsiTheme="majorHAnsi" w:cstheme="majorHAnsi"/>
        </w:rPr>
      </w:pPr>
      <w:r w:rsidRPr="005F58AE">
        <w:rPr>
          <w:rFonts w:asciiTheme="majorHAnsi" w:eastAsia="Calibri" w:hAnsiTheme="majorHAnsi" w:cstheme="majorHAnsi"/>
        </w:rPr>
        <w:t xml:space="preserve">P0 est le prix d’origine à mettre à jour </w:t>
      </w:r>
    </w:p>
    <w:p w14:paraId="7AF9ACB6" w14:textId="77777777" w:rsidR="00685E20" w:rsidRDefault="00685E20" w:rsidP="00685E20">
      <w:pPr>
        <w:jc w:val="both"/>
        <w:rPr>
          <w:rFonts w:asciiTheme="majorHAnsi" w:eastAsia="Calibri" w:hAnsiTheme="majorHAnsi" w:cstheme="majorHAnsi"/>
        </w:rPr>
      </w:pPr>
      <w:r w:rsidRPr="005F58AE">
        <w:rPr>
          <w:rFonts w:asciiTheme="majorHAnsi" w:eastAsia="Calibri" w:hAnsiTheme="majorHAnsi" w:cstheme="majorHAnsi"/>
        </w:rPr>
        <w:t xml:space="preserve">L’indice 1 est l’indice mensuel du coût horaire du travail révisé - Salaires et charges - Tous salariés - Industries mécaniques et électriques (ICHT-IME) - Identifiant 001565183 – publié par l’INSEE : </w:t>
      </w:r>
      <w:hyperlink r:id="rId11" w:history="1">
        <w:r w:rsidRPr="00D94B46">
          <w:rPr>
            <w:rStyle w:val="Lienhypertexte"/>
            <w:rFonts w:asciiTheme="majorHAnsi" w:eastAsia="Calibri" w:hAnsiTheme="majorHAnsi" w:cstheme="majorHAnsi"/>
          </w:rPr>
          <w:t>https://www.insee.fr/fr/statistiques/serie/001565183</w:t>
        </w:r>
      </w:hyperlink>
    </w:p>
    <w:p w14:paraId="5763B2BC" w14:textId="77777777" w:rsidR="00685E20" w:rsidRDefault="00685E20" w:rsidP="00685E20">
      <w:pPr>
        <w:jc w:val="both"/>
        <w:rPr>
          <w:rFonts w:asciiTheme="majorHAnsi" w:eastAsia="Calibri" w:hAnsiTheme="majorHAnsi" w:cstheme="majorHAnsi"/>
        </w:rPr>
      </w:pPr>
      <w:r w:rsidRPr="005F58AE">
        <w:rPr>
          <w:rFonts w:asciiTheme="majorHAnsi" w:eastAsia="Calibri" w:hAnsiTheme="majorHAnsi" w:cstheme="majorHAnsi"/>
        </w:rPr>
        <w:t xml:space="preserve">L’indice 2 est l’indice de prix de production de l'industrie française pour l'ensemble des marchés − A10 BE − Ensemble de l'industrie (IPP-IF) – Identifiant 010765054 – publié par l’INSEE :  </w:t>
      </w:r>
      <w:hyperlink r:id="rId12" w:history="1">
        <w:r w:rsidRPr="00D94B46">
          <w:rPr>
            <w:rStyle w:val="Lienhypertexte"/>
            <w:rFonts w:asciiTheme="majorHAnsi" w:eastAsia="Calibri" w:hAnsiTheme="majorHAnsi" w:cstheme="majorHAnsi"/>
          </w:rPr>
          <w:t>https://www.insee.fr/fr/statistiques/serie/010765054</w:t>
        </w:r>
      </w:hyperlink>
    </w:p>
    <w:p w14:paraId="26CCB070" w14:textId="77777777" w:rsidR="00685E20" w:rsidRPr="005F58AE" w:rsidRDefault="00685E20" w:rsidP="00685E20">
      <w:pPr>
        <w:jc w:val="both"/>
        <w:rPr>
          <w:rFonts w:asciiTheme="majorHAnsi" w:eastAsia="Calibri" w:hAnsiTheme="majorHAnsi" w:cstheme="majorHAnsi"/>
        </w:rPr>
      </w:pPr>
      <w:r w:rsidRPr="005F58AE">
        <w:rPr>
          <w:rFonts w:asciiTheme="majorHAnsi" w:eastAsia="Calibri" w:hAnsiTheme="majorHAnsi" w:cstheme="majorHAnsi"/>
        </w:rPr>
        <w:t xml:space="preserve">Indice V0 est la valeur de l’indice du mois d’établissement du prix P0.   </w:t>
      </w:r>
    </w:p>
    <w:p w14:paraId="15997FDF" w14:textId="7AFA7964" w:rsidR="00685E20" w:rsidRPr="005F58AE" w:rsidRDefault="00685E20" w:rsidP="000E6C10">
      <w:pPr>
        <w:spacing w:after="0"/>
        <w:jc w:val="both"/>
        <w:rPr>
          <w:rFonts w:asciiTheme="majorHAnsi" w:eastAsia="Calibri" w:hAnsiTheme="majorHAnsi" w:cstheme="majorHAnsi"/>
        </w:rPr>
      </w:pPr>
      <w:r w:rsidRPr="005F58AE">
        <w:rPr>
          <w:rFonts w:asciiTheme="majorHAnsi" w:eastAsia="Calibri" w:hAnsiTheme="majorHAnsi" w:cstheme="majorHAnsi"/>
        </w:rPr>
        <w:t xml:space="preserve">Indice VR est la dernière valeur du même indice connue à la date de révision des prix (qu’il soit provisoire ou définitif). </w:t>
      </w:r>
    </w:p>
    <w:p w14:paraId="3CCB56EB" w14:textId="77777777" w:rsidR="00685E20" w:rsidRDefault="00685E20" w:rsidP="000E6C10">
      <w:pPr>
        <w:spacing w:before="0" w:after="0"/>
        <w:jc w:val="both"/>
        <w:rPr>
          <w:rFonts w:asciiTheme="majorHAnsi" w:eastAsia="Calibri" w:hAnsiTheme="majorHAnsi" w:cstheme="majorHAnsi"/>
        </w:rPr>
      </w:pPr>
    </w:p>
    <w:p w14:paraId="5FD24518" w14:textId="191FC520" w:rsidR="00685E20" w:rsidRDefault="00685E20" w:rsidP="000E6C10">
      <w:pPr>
        <w:spacing w:before="0" w:after="0"/>
        <w:jc w:val="both"/>
        <w:rPr>
          <w:rFonts w:asciiTheme="majorHAnsi" w:eastAsia="Calibri" w:hAnsiTheme="majorHAnsi" w:cstheme="majorHAnsi"/>
        </w:rPr>
      </w:pPr>
      <w:r w:rsidRPr="00E06F26">
        <w:rPr>
          <w:rFonts w:asciiTheme="majorHAnsi" w:eastAsia="Calibri" w:hAnsiTheme="majorHAnsi" w:cstheme="majorHAnsi"/>
        </w:rPr>
        <w:t xml:space="preserve">En tout état de cause, les prix du marché ne pourront augmenter de plus de </w:t>
      </w:r>
      <w:r w:rsidR="000A637A">
        <w:rPr>
          <w:rFonts w:asciiTheme="majorHAnsi" w:eastAsia="Calibri" w:hAnsiTheme="majorHAnsi" w:cstheme="majorHAnsi"/>
          <w:b/>
          <w:bCs/>
        </w:rPr>
        <w:t>3</w:t>
      </w:r>
      <w:r w:rsidRPr="000A637A">
        <w:rPr>
          <w:rFonts w:asciiTheme="majorHAnsi" w:eastAsia="Calibri" w:hAnsiTheme="majorHAnsi" w:cstheme="majorHAnsi"/>
          <w:b/>
          <w:bCs/>
        </w:rPr>
        <w:t>% par an</w:t>
      </w:r>
      <w:r w:rsidRPr="00E06F26">
        <w:rPr>
          <w:rFonts w:asciiTheme="majorHAnsi" w:eastAsia="Calibri" w:hAnsiTheme="majorHAnsi" w:cstheme="majorHAnsi"/>
        </w:rPr>
        <w:t xml:space="preserve">. </w:t>
      </w:r>
    </w:p>
    <w:p w14:paraId="20B18DC0" w14:textId="77777777" w:rsidR="00685E20" w:rsidRDefault="00685E20" w:rsidP="000E6C10">
      <w:pPr>
        <w:spacing w:before="0" w:after="0" w:line="248" w:lineRule="auto"/>
        <w:ind w:left="-5" w:right="106" w:hanging="10"/>
        <w:jc w:val="both"/>
        <w:rPr>
          <w:rFonts w:eastAsia="Calibri" w:cstheme="minorHAnsi"/>
          <w:b/>
          <w:color w:val="000000"/>
        </w:rPr>
      </w:pPr>
    </w:p>
    <w:p w14:paraId="5697C508" w14:textId="6F48B042" w:rsidR="00685E20" w:rsidRPr="000C5E2B" w:rsidRDefault="00685E20" w:rsidP="00604735">
      <w:pPr>
        <w:spacing w:before="0" w:line="248" w:lineRule="auto"/>
        <w:ind w:left="-5" w:right="106" w:hanging="10"/>
        <w:jc w:val="both"/>
        <w:rPr>
          <w:rFonts w:eastAsia="Calibri" w:cstheme="minorHAnsi"/>
          <w:color w:val="000000"/>
        </w:rPr>
      </w:pPr>
      <w:r w:rsidRPr="000C5E2B">
        <w:rPr>
          <w:rFonts w:eastAsia="Calibri" w:cstheme="minorHAnsi"/>
          <w:b/>
          <w:color w:val="000000"/>
        </w:rPr>
        <w:t>Pour toute demande de révision des prix</w:t>
      </w:r>
      <w:r w:rsidRPr="000C5E2B">
        <w:rPr>
          <w:rFonts w:eastAsia="Calibri" w:cstheme="minorHAnsi"/>
          <w:color w:val="000000"/>
        </w:rPr>
        <w:t xml:space="preserve">, le titulaire doit en avoir informé l’Ifremer, par courriel à l’adresse électronique </w:t>
      </w:r>
      <w:hyperlink r:id="rId13" w:history="1">
        <w:r w:rsidR="000A637A" w:rsidRPr="00D94B46">
          <w:rPr>
            <w:rStyle w:val="Lienhypertexte"/>
            <w:rFonts w:eastAsia="Calibri" w:cstheme="minorHAnsi"/>
          </w:rPr>
          <w:t>cellule.marche@ifremer</w:t>
        </w:r>
      </w:hyperlink>
      <w:r w:rsidR="000A637A">
        <w:rPr>
          <w:rFonts w:eastAsia="Calibri" w:cstheme="minorHAnsi"/>
          <w:color w:val="000000"/>
        </w:rPr>
        <w:t xml:space="preserve"> </w:t>
      </w:r>
      <w:r w:rsidRPr="000C5E2B">
        <w:rPr>
          <w:rFonts w:eastAsia="Calibri" w:cstheme="minorHAnsi"/>
          <w:color w:val="000000"/>
        </w:rPr>
        <w:t xml:space="preserve">un mois avant la date anniversaire du marché. Le titulaire fournit les éléments de calcul de la formule de révision ainsi que les nouveaux tarifs en résultant. L’Ifremer informe le titulaire de l’acceptation de la révision des prix par ordre de service. La révision se fait prix par prix et est applicable à compter de la date anniversaire du marché. La révision ne peut être rétroactive. </w:t>
      </w:r>
    </w:p>
    <w:p w14:paraId="3A5616E4" w14:textId="77777777" w:rsidR="00685E20" w:rsidRDefault="00685E20" w:rsidP="00685E20">
      <w:pPr>
        <w:pStyle w:val="Titre1"/>
        <w:numPr>
          <w:ilvl w:val="0"/>
          <w:numId w:val="4"/>
        </w:numPr>
        <w:spacing w:after="0"/>
        <w:ind w:left="357" w:hanging="357"/>
      </w:pPr>
      <w:bookmarkStart w:id="9" w:name="_Toc190856432"/>
      <w:r w:rsidRPr="00685E20">
        <w:lastRenderedPageBreak/>
        <w:t>MONTANTS DU MARCH</w:t>
      </w:r>
      <w:r>
        <w:rPr>
          <w:rFonts w:cstheme="majorHAnsi"/>
        </w:rPr>
        <w:t>É</w:t>
      </w:r>
      <w:bookmarkEnd w:id="9"/>
    </w:p>
    <w:p w14:paraId="41538F28" w14:textId="77777777" w:rsidR="00685E20" w:rsidRDefault="00685E20" w:rsidP="000A637A">
      <w:pPr>
        <w:spacing w:before="0" w:after="0"/>
        <w:jc w:val="both"/>
        <w:rPr>
          <w:rFonts w:asciiTheme="majorHAnsi" w:eastAsia="Calibri" w:hAnsiTheme="majorHAnsi" w:cstheme="majorHAnsi"/>
        </w:rPr>
      </w:pPr>
    </w:p>
    <w:p w14:paraId="6401A9A0" w14:textId="31A9412F" w:rsidR="00685E20" w:rsidRDefault="00685E20" w:rsidP="00685E20">
      <w:pPr>
        <w:jc w:val="both"/>
        <w:rPr>
          <w:rFonts w:asciiTheme="majorHAnsi" w:eastAsia="Calibri" w:hAnsiTheme="majorHAnsi" w:cstheme="majorHAnsi"/>
        </w:rPr>
      </w:pPr>
      <w:r w:rsidRPr="0019274A">
        <w:rPr>
          <w:rFonts w:asciiTheme="majorHAnsi" w:eastAsia="Calibri" w:hAnsiTheme="majorHAnsi" w:cstheme="majorHAnsi"/>
        </w:rPr>
        <w:t>Conformément à l’article R2162-4 du Code de la commande publique, l’accord-cadre est conclu avec les montants minimum et maximum suivant</w:t>
      </w:r>
      <w:r>
        <w:rPr>
          <w:rFonts w:asciiTheme="majorHAnsi" w:eastAsia="Calibri" w:hAnsiTheme="majorHAnsi" w:cstheme="majorHAnsi"/>
        </w:rPr>
        <w:t xml:space="preserve">s sur la durée totale du marché </w:t>
      </w:r>
      <w:r w:rsidRPr="0019274A">
        <w:rPr>
          <w:rFonts w:asciiTheme="majorHAnsi" w:eastAsia="Calibri" w:hAnsiTheme="majorHAnsi" w:cstheme="majorHAnsi"/>
        </w:rPr>
        <w:t xml:space="preserve">: </w:t>
      </w:r>
    </w:p>
    <w:p w14:paraId="4536788C" w14:textId="77777777" w:rsidR="00F16A6B" w:rsidRDefault="00F16A6B" w:rsidP="00F16A6B">
      <w:pPr>
        <w:spacing w:before="0" w:after="0"/>
        <w:jc w:val="both"/>
        <w:rPr>
          <w:rFonts w:asciiTheme="majorHAnsi" w:eastAsia="Calibri" w:hAnsiTheme="majorHAnsi" w:cstheme="majorHAnsi"/>
        </w:rPr>
      </w:pPr>
    </w:p>
    <w:tbl>
      <w:tblPr>
        <w:tblStyle w:val="Grilledutableau"/>
        <w:tblW w:w="0" w:type="auto"/>
        <w:tblLook w:val="04A0" w:firstRow="1" w:lastRow="0" w:firstColumn="1" w:lastColumn="0" w:noHBand="0" w:noVBand="1"/>
      </w:tblPr>
      <w:tblGrid>
        <w:gridCol w:w="5098"/>
        <w:gridCol w:w="3962"/>
      </w:tblGrid>
      <w:tr w:rsidR="00685E20" w14:paraId="41121A28" w14:textId="77777777" w:rsidTr="000A637A">
        <w:tc>
          <w:tcPr>
            <w:tcW w:w="5098" w:type="dxa"/>
            <w:vAlign w:val="center"/>
          </w:tcPr>
          <w:p w14:paraId="485E2637" w14:textId="77777777" w:rsidR="00685E20" w:rsidRPr="0094756C" w:rsidRDefault="00685E20" w:rsidP="000A637A">
            <w:pPr>
              <w:rPr>
                <w:rFonts w:asciiTheme="majorHAnsi" w:eastAsia="Calibri" w:hAnsiTheme="majorHAnsi" w:cstheme="majorHAnsi"/>
                <w:b/>
                <w:bCs/>
              </w:rPr>
            </w:pPr>
            <w:permStart w:id="190148258" w:edGrp="everyone" w:colFirst="1" w:colLast="1"/>
            <w:r w:rsidRPr="0094756C">
              <w:rPr>
                <w:rFonts w:asciiTheme="majorHAnsi" w:eastAsia="Calibri" w:hAnsiTheme="majorHAnsi" w:cstheme="majorHAnsi"/>
                <w:b/>
                <w:bCs/>
              </w:rPr>
              <w:t>Montant minimum en € HT</w:t>
            </w:r>
          </w:p>
          <w:p w14:paraId="5EECF6AD" w14:textId="50A6C222" w:rsidR="00685E20" w:rsidRPr="0094756C" w:rsidRDefault="0094756C" w:rsidP="000A637A">
            <w:pPr>
              <w:rPr>
                <w:rFonts w:asciiTheme="majorHAnsi" w:eastAsia="Calibri" w:hAnsiTheme="majorHAnsi" w:cstheme="majorHAnsi"/>
                <w:i/>
                <w:iCs/>
              </w:rPr>
            </w:pPr>
            <w:r w:rsidRPr="0094756C">
              <w:rPr>
                <w:rFonts w:asciiTheme="majorHAnsi" w:eastAsia="Calibri" w:hAnsiTheme="majorHAnsi" w:cstheme="majorHAnsi"/>
                <w:i/>
                <w:iCs/>
              </w:rPr>
              <w:t xml:space="preserve">Le </w:t>
            </w:r>
            <w:r w:rsidR="000A637A" w:rsidRPr="0094756C">
              <w:rPr>
                <w:rFonts w:asciiTheme="majorHAnsi" w:eastAsia="Calibri" w:hAnsiTheme="majorHAnsi" w:cstheme="majorHAnsi"/>
                <w:i/>
                <w:iCs/>
              </w:rPr>
              <w:t xml:space="preserve">montant </w:t>
            </w:r>
            <w:r w:rsidRPr="0094756C">
              <w:rPr>
                <w:rFonts w:asciiTheme="majorHAnsi" w:eastAsia="Calibri" w:hAnsiTheme="majorHAnsi" w:cstheme="majorHAnsi"/>
                <w:i/>
                <w:iCs/>
              </w:rPr>
              <w:t xml:space="preserve">minimum </w:t>
            </w:r>
            <w:r w:rsidR="00685E20" w:rsidRPr="0094756C">
              <w:rPr>
                <w:rFonts w:asciiTheme="majorHAnsi" w:eastAsia="Calibri" w:hAnsiTheme="majorHAnsi" w:cstheme="majorHAnsi"/>
                <w:i/>
                <w:iCs/>
              </w:rPr>
              <w:t xml:space="preserve">correspondant </w:t>
            </w:r>
            <w:r w:rsidR="000A637A" w:rsidRPr="0094756C">
              <w:rPr>
                <w:rFonts w:asciiTheme="majorHAnsi" w:eastAsia="Calibri" w:hAnsiTheme="majorHAnsi" w:cstheme="majorHAnsi"/>
                <w:i/>
                <w:iCs/>
              </w:rPr>
              <w:t xml:space="preserve">au prix </w:t>
            </w:r>
            <w:r w:rsidR="000E6C10" w:rsidRPr="0094756C">
              <w:rPr>
                <w:rFonts w:asciiTheme="majorHAnsi" w:eastAsia="Calibri" w:hAnsiTheme="majorHAnsi" w:cstheme="majorHAnsi"/>
                <w:i/>
                <w:iCs/>
              </w:rPr>
              <w:t>de l’équipement de base</w:t>
            </w:r>
            <w:r w:rsidRPr="0094756C">
              <w:rPr>
                <w:rFonts w:asciiTheme="majorHAnsi" w:eastAsia="Calibri" w:hAnsiTheme="majorHAnsi" w:cstheme="majorHAnsi"/>
                <w:i/>
                <w:iCs/>
              </w:rPr>
              <w:t xml:space="preserve"> (poste 20</w:t>
            </w:r>
            <w:r w:rsidR="000E6C10" w:rsidRPr="0094756C">
              <w:rPr>
                <w:rFonts w:asciiTheme="majorHAnsi" w:eastAsia="Calibri" w:hAnsiTheme="majorHAnsi" w:cstheme="majorHAnsi"/>
                <w:i/>
                <w:iCs/>
              </w:rPr>
              <w:t>)</w:t>
            </w:r>
          </w:p>
        </w:tc>
        <w:tc>
          <w:tcPr>
            <w:tcW w:w="3962" w:type="dxa"/>
            <w:vAlign w:val="center"/>
          </w:tcPr>
          <w:p w14:paraId="43C03DDD" w14:textId="77777777" w:rsidR="00685E20" w:rsidRPr="0094756C" w:rsidRDefault="00685E20" w:rsidP="00980E3E">
            <w:pPr>
              <w:jc w:val="center"/>
              <w:rPr>
                <w:rFonts w:asciiTheme="majorHAnsi" w:eastAsia="Calibri" w:hAnsiTheme="majorHAnsi" w:cstheme="majorHAnsi"/>
              </w:rPr>
            </w:pPr>
            <w:r w:rsidRPr="0094756C">
              <w:rPr>
                <w:rFonts w:asciiTheme="majorHAnsi" w:eastAsia="Calibri" w:hAnsiTheme="majorHAnsi" w:cstheme="majorHAnsi"/>
              </w:rPr>
              <w:t>…</w:t>
            </w:r>
          </w:p>
        </w:tc>
      </w:tr>
      <w:tr w:rsidR="00685E20" w14:paraId="600FBE5E" w14:textId="77777777" w:rsidTr="00242CB4">
        <w:trPr>
          <w:trHeight w:val="406"/>
        </w:trPr>
        <w:tc>
          <w:tcPr>
            <w:tcW w:w="5098" w:type="dxa"/>
            <w:vAlign w:val="center"/>
          </w:tcPr>
          <w:p w14:paraId="746C19E4" w14:textId="77777777" w:rsidR="00685E20" w:rsidRPr="0094756C" w:rsidRDefault="00685E20" w:rsidP="000A637A">
            <w:pPr>
              <w:rPr>
                <w:rFonts w:asciiTheme="majorHAnsi" w:eastAsia="Calibri" w:hAnsiTheme="majorHAnsi" w:cstheme="majorHAnsi"/>
                <w:b/>
                <w:bCs/>
              </w:rPr>
            </w:pPr>
            <w:permStart w:id="676532382" w:edGrp="everyone" w:colFirst="1" w:colLast="1"/>
            <w:permEnd w:id="190148258"/>
            <w:r w:rsidRPr="0094756C">
              <w:rPr>
                <w:rFonts w:asciiTheme="majorHAnsi" w:eastAsia="Calibri" w:hAnsiTheme="majorHAnsi" w:cstheme="majorHAnsi"/>
                <w:b/>
                <w:bCs/>
              </w:rPr>
              <w:t>Montant maximum en € HT</w:t>
            </w:r>
          </w:p>
          <w:p w14:paraId="6DF65881" w14:textId="77777777" w:rsidR="0058286E" w:rsidRDefault="0094756C" w:rsidP="0058286E">
            <w:pPr>
              <w:jc w:val="both"/>
              <w:rPr>
                <w:rFonts w:asciiTheme="majorHAnsi" w:eastAsia="Calibri" w:hAnsiTheme="majorHAnsi" w:cstheme="majorHAnsi"/>
                <w:i/>
                <w:iCs/>
              </w:rPr>
            </w:pPr>
            <w:r w:rsidRPr="0094756C">
              <w:rPr>
                <w:rFonts w:asciiTheme="majorHAnsi" w:eastAsia="Calibri" w:hAnsiTheme="majorHAnsi" w:cstheme="majorHAnsi"/>
                <w:i/>
                <w:iCs/>
              </w:rPr>
              <w:t>Le montant maximum correspond à</w:t>
            </w:r>
            <w:r w:rsidR="0058286E">
              <w:rPr>
                <w:rFonts w:asciiTheme="majorHAnsi" w:eastAsia="Calibri" w:hAnsiTheme="majorHAnsi" w:cstheme="majorHAnsi"/>
                <w:i/>
                <w:iCs/>
              </w:rPr>
              <w:t xml:space="preserve"> : </w:t>
            </w:r>
          </w:p>
          <w:p w14:paraId="13E5C7C0" w14:textId="756CECF7" w:rsidR="0058286E" w:rsidRPr="00BC5A11" w:rsidRDefault="0094756C" w:rsidP="00337A28">
            <w:pPr>
              <w:pStyle w:val="Paragraphedeliste"/>
              <w:numPr>
                <w:ilvl w:val="0"/>
                <w:numId w:val="15"/>
              </w:numPr>
              <w:jc w:val="both"/>
              <w:rPr>
                <w:rFonts w:asciiTheme="majorHAnsi" w:eastAsia="Calibri" w:hAnsiTheme="majorHAnsi" w:cstheme="majorHAnsi"/>
                <w:i/>
                <w:iCs/>
              </w:rPr>
            </w:pPr>
            <w:proofErr w:type="gramStart"/>
            <w:r w:rsidRPr="0058286E">
              <w:rPr>
                <w:rFonts w:asciiTheme="majorHAnsi" w:eastAsia="Calibri" w:hAnsiTheme="majorHAnsi" w:cstheme="majorHAnsi"/>
                <w:i/>
                <w:iCs/>
              </w:rPr>
              <w:t>la</w:t>
            </w:r>
            <w:proofErr w:type="gramEnd"/>
            <w:r w:rsidRPr="0058286E">
              <w:rPr>
                <w:rFonts w:asciiTheme="majorHAnsi" w:eastAsia="Calibri" w:hAnsiTheme="majorHAnsi" w:cstheme="majorHAnsi"/>
                <w:i/>
                <w:iCs/>
              </w:rPr>
              <w:t xml:space="preserve"> somme des </w:t>
            </w:r>
            <w:r w:rsidRPr="00285A01">
              <w:rPr>
                <w:rFonts w:asciiTheme="majorHAnsi" w:eastAsia="Calibri" w:hAnsiTheme="majorHAnsi" w:cstheme="majorHAnsi"/>
                <w:i/>
                <w:iCs/>
              </w:rPr>
              <w:t xml:space="preserve">postes </w:t>
            </w:r>
            <w:r w:rsidRPr="00BC5A11">
              <w:rPr>
                <w:rFonts w:asciiTheme="majorHAnsi" w:eastAsia="Calibri" w:hAnsiTheme="majorHAnsi" w:cstheme="majorHAnsi"/>
                <w:i/>
                <w:iCs/>
              </w:rPr>
              <w:t xml:space="preserve">20 à </w:t>
            </w:r>
            <w:r w:rsidR="004F41D4" w:rsidRPr="00BC5A11">
              <w:rPr>
                <w:rFonts w:asciiTheme="majorHAnsi" w:eastAsia="Calibri" w:hAnsiTheme="majorHAnsi" w:cstheme="majorHAnsi"/>
                <w:i/>
                <w:iCs/>
              </w:rPr>
              <w:t>120 ;</w:t>
            </w:r>
          </w:p>
          <w:p w14:paraId="0C7AEF27" w14:textId="16CBE563" w:rsidR="0058286E" w:rsidRPr="0058286E" w:rsidRDefault="004F41D4" w:rsidP="00337A28">
            <w:pPr>
              <w:pStyle w:val="Paragraphedeliste"/>
              <w:numPr>
                <w:ilvl w:val="0"/>
                <w:numId w:val="15"/>
              </w:numPr>
              <w:jc w:val="both"/>
              <w:rPr>
                <w:rFonts w:asciiTheme="majorHAnsi" w:eastAsia="Calibri" w:hAnsiTheme="majorHAnsi" w:cstheme="majorHAnsi"/>
                <w:i/>
                <w:iCs/>
                <w:color w:val="00B050"/>
              </w:rPr>
            </w:pPr>
            <w:r>
              <w:rPr>
                <w:rFonts w:asciiTheme="majorHAnsi" w:eastAsia="Calibri" w:hAnsiTheme="majorHAnsi" w:cstheme="majorHAnsi"/>
                <w:i/>
                <w:iCs/>
              </w:rPr>
              <w:t>2</w:t>
            </w:r>
            <w:r w:rsidR="0094756C" w:rsidRPr="0058286E">
              <w:rPr>
                <w:rFonts w:asciiTheme="majorHAnsi" w:eastAsia="Calibri" w:hAnsiTheme="majorHAnsi" w:cstheme="majorHAnsi"/>
                <w:i/>
                <w:iCs/>
              </w:rPr>
              <w:t xml:space="preserve"> forfaits annuels de la formule de maintenance la plus onéreuse</w:t>
            </w:r>
            <w:r>
              <w:rPr>
                <w:rFonts w:asciiTheme="majorHAnsi" w:eastAsia="Calibri" w:hAnsiTheme="majorHAnsi" w:cstheme="majorHAnsi"/>
                <w:i/>
                <w:iCs/>
              </w:rPr>
              <w:t> ;</w:t>
            </w:r>
          </w:p>
          <w:p w14:paraId="6E824652" w14:textId="272BD15F" w:rsidR="0058286E" w:rsidRPr="0058286E" w:rsidRDefault="0058286E" w:rsidP="00337A28">
            <w:pPr>
              <w:pStyle w:val="Paragraphedeliste"/>
              <w:numPr>
                <w:ilvl w:val="0"/>
                <w:numId w:val="15"/>
              </w:numPr>
              <w:jc w:val="both"/>
              <w:rPr>
                <w:rFonts w:asciiTheme="majorHAnsi" w:eastAsia="Calibri" w:hAnsiTheme="majorHAnsi" w:cstheme="majorHAnsi"/>
                <w:i/>
                <w:iCs/>
                <w:color w:val="00B050"/>
              </w:rPr>
            </w:pPr>
            <w:r w:rsidRPr="0058286E">
              <w:rPr>
                <w:rFonts w:asciiTheme="majorHAnsi" w:eastAsia="Calibri" w:hAnsiTheme="majorHAnsi" w:cstheme="majorHAnsi"/>
                <w:i/>
                <w:iCs/>
              </w:rPr>
              <w:t>10% du montant total pour la fourniture de pièces détachées</w:t>
            </w:r>
            <w:r w:rsidR="004F41D4">
              <w:rPr>
                <w:rFonts w:asciiTheme="majorHAnsi" w:eastAsia="Calibri" w:hAnsiTheme="majorHAnsi" w:cstheme="majorHAnsi"/>
                <w:i/>
                <w:iCs/>
              </w:rPr>
              <w:t>.</w:t>
            </w:r>
            <w:r w:rsidRPr="0058286E">
              <w:rPr>
                <w:rFonts w:asciiTheme="majorHAnsi" w:eastAsia="Calibri" w:hAnsiTheme="majorHAnsi" w:cstheme="majorHAnsi"/>
                <w:i/>
                <w:iCs/>
              </w:rPr>
              <w:t xml:space="preserve"> </w:t>
            </w:r>
          </w:p>
        </w:tc>
        <w:tc>
          <w:tcPr>
            <w:tcW w:w="3962" w:type="dxa"/>
            <w:vAlign w:val="center"/>
          </w:tcPr>
          <w:p w14:paraId="16D0B72C" w14:textId="3A4F55E1" w:rsidR="00685E20" w:rsidRPr="0094756C" w:rsidRDefault="0094756C" w:rsidP="00980E3E">
            <w:pPr>
              <w:jc w:val="center"/>
              <w:rPr>
                <w:rFonts w:asciiTheme="majorHAnsi" w:eastAsia="Calibri" w:hAnsiTheme="majorHAnsi" w:cstheme="majorHAnsi"/>
              </w:rPr>
            </w:pPr>
            <w:r w:rsidRPr="0094756C">
              <w:rPr>
                <w:rFonts w:asciiTheme="majorHAnsi" w:eastAsia="Calibri" w:hAnsiTheme="majorHAnsi" w:cstheme="majorHAnsi"/>
              </w:rPr>
              <w:t>…</w:t>
            </w:r>
          </w:p>
        </w:tc>
      </w:tr>
    </w:tbl>
    <w:permEnd w:id="676532382"/>
    <w:p w14:paraId="4211D155" w14:textId="633562FD" w:rsidR="00685E20" w:rsidRDefault="00242CB4" w:rsidP="00685E20">
      <w:pPr>
        <w:pStyle w:val="NormalWeb"/>
        <w:shd w:val="clear" w:color="auto" w:fill="FFFFFF"/>
        <w:jc w:val="both"/>
        <w:rPr>
          <w:rFonts w:asciiTheme="majorHAnsi" w:eastAsiaTheme="minorHAnsi" w:hAnsiTheme="majorHAnsi" w:cstheme="majorHAnsi"/>
          <w:kern w:val="2"/>
          <w:sz w:val="22"/>
          <w:szCs w:val="22"/>
          <w:lang w:eastAsia="en-US"/>
          <w14:ligatures w14:val="standardContextual"/>
        </w:rPr>
      </w:pPr>
      <w:r w:rsidRPr="00242CB4">
        <w:rPr>
          <w:rFonts w:asciiTheme="majorHAnsi" w:eastAsiaTheme="minorHAnsi" w:hAnsiTheme="majorHAnsi" w:cstheme="majorHAnsi"/>
          <w:kern w:val="2"/>
          <w:sz w:val="22"/>
          <w:szCs w:val="22"/>
          <w:lang w:eastAsia="en-US"/>
          <w14:ligatures w14:val="standardContextual"/>
        </w:rPr>
        <w:t>Le pouvoir adjudicateur s'engage à commander les prestations objet du présent marché à hauteur du montant minimum indiqué ci-dessus et le titulaire s'engage à pouvoir assurer l'exécution des prestations à hauteur du montant maximum indiqué ci-dessus.</w:t>
      </w:r>
    </w:p>
    <w:p w14:paraId="12236A1E" w14:textId="516A7939" w:rsidR="0058286E" w:rsidRPr="00FE35E7" w:rsidRDefault="0058286E" w:rsidP="00685E20">
      <w:pPr>
        <w:pStyle w:val="NormalWeb"/>
        <w:shd w:val="clear" w:color="auto" w:fill="FFFFFF"/>
        <w:jc w:val="both"/>
        <w:rPr>
          <w:rFonts w:asciiTheme="majorHAnsi" w:eastAsiaTheme="minorHAnsi" w:hAnsiTheme="majorHAnsi" w:cstheme="majorHAnsi"/>
          <w:kern w:val="2"/>
          <w:sz w:val="22"/>
          <w:szCs w:val="22"/>
          <w:lang w:eastAsia="en-US"/>
          <w14:ligatures w14:val="standardContextual"/>
        </w:rPr>
      </w:pPr>
      <w:r>
        <w:rPr>
          <w:rFonts w:asciiTheme="majorHAnsi" w:eastAsiaTheme="minorHAnsi" w:hAnsiTheme="majorHAnsi" w:cstheme="majorHAnsi"/>
          <w:kern w:val="2"/>
          <w:sz w:val="22"/>
          <w:szCs w:val="22"/>
          <w:lang w:eastAsia="en-US"/>
          <w14:ligatures w14:val="standardContextual"/>
        </w:rPr>
        <w:t xml:space="preserve">Le montant maximum est une enveloppe financière globale. Les postes et quantités sont librement commandés dans le cadre de ce montant maximum.  </w:t>
      </w:r>
    </w:p>
    <w:p w14:paraId="6DBE9C2E" w14:textId="766A67F8" w:rsidR="0019274A" w:rsidRPr="0019274A" w:rsidRDefault="0019274A" w:rsidP="00D54CF6">
      <w:pPr>
        <w:pStyle w:val="Titre1"/>
        <w:numPr>
          <w:ilvl w:val="0"/>
          <w:numId w:val="4"/>
        </w:numPr>
        <w:spacing w:before="0"/>
        <w:ind w:left="357" w:hanging="357"/>
      </w:pPr>
      <w:bookmarkStart w:id="10" w:name="_Toc190856433"/>
      <w:r w:rsidRPr="0019274A">
        <w:t>D</w:t>
      </w:r>
      <w:r w:rsidR="00361177">
        <w:rPr>
          <w:rFonts w:cstheme="majorHAnsi"/>
        </w:rPr>
        <w:t>É</w:t>
      </w:r>
      <w:r w:rsidRPr="0019274A">
        <w:t>LAI DE LIVRAISON</w:t>
      </w:r>
      <w:bookmarkEnd w:id="10"/>
      <w:r w:rsidRPr="0019274A">
        <w:t xml:space="preserve"> </w:t>
      </w:r>
    </w:p>
    <w:p w14:paraId="75077F1A" w14:textId="42E38615" w:rsidR="0019274A" w:rsidRDefault="0019274A" w:rsidP="0019274A">
      <w:pPr>
        <w:jc w:val="both"/>
      </w:pPr>
      <w:r>
        <w:rPr>
          <w:rFonts w:asciiTheme="majorHAnsi" w:hAnsiTheme="majorHAnsi" w:cstheme="majorHAnsi"/>
        </w:rPr>
        <w:t>Le titulaire s’engage à livrer l’</w:t>
      </w:r>
      <w:r w:rsidR="000A637A">
        <w:rPr>
          <w:rFonts w:asciiTheme="majorHAnsi" w:hAnsiTheme="majorHAnsi" w:cstheme="majorHAnsi"/>
        </w:rPr>
        <w:t>instrument</w:t>
      </w:r>
      <w:r>
        <w:rPr>
          <w:rFonts w:asciiTheme="majorHAnsi" w:hAnsiTheme="majorHAnsi" w:cstheme="majorHAnsi"/>
        </w:rPr>
        <w:t xml:space="preserve"> dans un délai de </w:t>
      </w:r>
      <w:permStart w:id="896360412" w:edGrp="everyone"/>
      <w:r w:rsidR="00641870">
        <w:rPr>
          <w:rFonts w:asciiTheme="majorHAnsi" w:hAnsiTheme="majorHAnsi" w:cstheme="majorHAnsi"/>
          <w:b/>
        </w:rPr>
        <w:t>…</w:t>
      </w:r>
      <w:permEnd w:id="896360412"/>
      <w:r w:rsidR="00641870">
        <w:rPr>
          <w:rFonts w:asciiTheme="majorHAnsi" w:hAnsiTheme="majorHAnsi" w:cstheme="majorHAnsi"/>
          <w:b/>
        </w:rPr>
        <w:t xml:space="preserve"> jours calendaires</w:t>
      </w:r>
      <w:r w:rsidR="00285A01">
        <w:rPr>
          <w:rFonts w:asciiTheme="majorHAnsi" w:hAnsiTheme="majorHAnsi" w:cstheme="majorHAnsi"/>
          <w:b/>
        </w:rPr>
        <w:t xml:space="preserve"> (</w:t>
      </w:r>
      <w:r w:rsidR="00CC05B1">
        <w:rPr>
          <w:rFonts w:asciiTheme="majorHAnsi" w:hAnsiTheme="majorHAnsi" w:cstheme="majorHAnsi"/>
          <w:b/>
        </w:rPr>
        <w:t>6 mois maximum</w:t>
      </w:r>
      <w:r w:rsidR="00285A01">
        <w:rPr>
          <w:rFonts w:asciiTheme="majorHAnsi" w:hAnsiTheme="majorHAnsi" w:cstheme="majorHAnsi"/>
          <w:b/>
        </w:rPr>
        <w:t>)</w:t>
      </w:r>
      <w:r>
        <w:rPr>
          <w:rFonts w:asciiTheme="majorHAnsi" w:hAnsiTheme="majorHAnsi" w:cstheme="majorHAnsi"/>
        </w:rPr>
        <w:t xml:space="preserve"> à compter de la réception du bon de commande. </w:t>
      </w:r>
    </w:p>
    <w:p w14:paraId="3A4DF6F9" w14:textId="77777777" w:rsidR="0019274A" w:rsidRDefault="0019274A" w:rsidP="00D54CF6">
      <w:pPr>
        <w:spacing w:before="0" w:after="0"/>
        <w:jc w:val="both"/>
        <w:rPr>
          <w:rFonts w:asciiTheme="majorHAnsi" w:hAnsiTheme="majorHAnsi" w:cstheme="majorHAnsi"/>
        </w:rPr>
      </w:pPr>
    </w:p>
    <w:p w14:paraId="7BD0D17D" w14:textId="141AAA9D" w:rsidR="003F62B0" w:rsidRPr="003F62B0" w:rsidRDefault="003F62B0" w:rsidP="003F62B0">
      <w:pPr>
        <w:pStyle w:val="Titre1"/>
        <w:numPr>
          <w:ilvl w:val="0"/>
          <w:numId w:val="4"/>
        </w:numPr>
        <w:spacing w:after="0"/>
        <w:ind w:left="357" w:hanging="357"/>
      </w:pPr>
      <w:bookmarkStart w:id="11" w:name="_Toc190856434"/>
      <w:r w:rsidRPr="003F62B0">
        <w:t>MODALIT</w:t>
      </w:r>
      <w:r>
        <w:rPr>
          <w:rFonts w:cstheme="majorHAnsi"/>
        </w:rPr>
        <w:t>É</w:t>
      </w:r>
      <w:r w:rsidRPr="003F62B0">
        <w:t>S RELATIVES AUX BONS DE COMMANDE</w:t>
      </w:r>
      <w:bookmarkEnd w:id="11"/>
      <w:r w:rsidRPr="003F62B0">
        <w:t xml:space="preserve"> </w:t>
      </w:r>
    </w:p>
    <w:p w14:paraId="039E94D7" w14:textId="77777777" w:rsidR="003F62B0" w:rsidRDefault="003F62B0" w:rsidP="0019274A">
      <w:pPr>
        <w:jc w:val="both"/>
        <w:rPr>
          <w:rFonts w:asciiTheme="majorHAnsi" w:eastAsia="Calibri" w:hAnsiTheme="majorHAnsi" w:cstheme="majorHAnsi"/>
        </w:rPr>
      </w:pPr>
    </w:p>
    <w:p w14:paraId="7B87DA07" w14:textId="5B51D0FC" w:rsidR="003F62B0" w:rsidRPr="003F62B0" w:rsidRDefault="003F62B0" w:rsidP="003F62B0">
      <w:pPr>
        <w:pStyle w:val="Paragraphedeliste"/>
        <w:numPr>
          <w:ilvl w:val="1"/>
          <w:numId w:val="4"/>
        </w:numPr>
        <w:ind w:left="426"/>
        <w:jc w:val="both"/>
        <w:rPr>
          <w:rFonts w:asciiTheme="majorHAnsi" w:eastAsiaTheme="majorEastAsia" w:hAnsiTheme="majorHAnsi" w:cstheme="majorBidi"/>
          <w:b/>
          <w:color w:val="000000" w:themeColor="text1"/>
          <w:szCs w:val="24"/>
        </w:rPr>
      </w:pPr>
      <w:bookmarkStart w:id="12" w:name="_Toc156550419"/>
      <w:r w:rsidRPr="003F62B0">
        <w:rPr>
          <w:rFonts w:asciiTheme="majorHAnsi" w:eastAsiaTheme="majorEastAsia" w:hAnsiTheme="majorHAnsi" w:cstheme="majorBidi"/>
          <w:b/>
          <w:color w:val="000000" w:themeColor="text1"/>
          <w:szCs w:val="24"/>
        </w:rPr>
        <w:t>Passation des bons de commande</w:t>
      </w:r>
      <w:bookmarkEnd w:id="12"/>
      <w:r w:rsidRPr="003F62B0">
        <w:rPr>
          <w:rFonts w:asciiTheme="majorHAnsi" w:eastAsiaTheme="majorEastAsia" w:hAnsiTheme="majorHAnsi" w:cstheme="majorBidi"/>
          <w:b/>
          <w:color w:val="000000" w:themeColor="text1"/>
          <w:szCs w:val="24"/>
        </w:rPr>
        <w:t xml:space="preserve"> </w:t>
      </w:r>
    </w:p>
    <w:p w14:paraId="25C446FD" w14:textId="5CCAF73D" w:rsidR="003F62B0" w:rsidRPr="00DA1F62" w:rsidRDefault="003F62B0" w:rsidP="003F62B0">
      <w:pPr>
        <w:spacing w:after="261"/>
        <w:ind w:left="-5"/>
        <w:jc w:val="both"/>
      </w:pPr>
      <w:r w:rsidRPr="00DA1F62">
        <w:t>Par dérogation à l’article 3.7.2 du CCAG/MI, lorsque le titulaire estime que les prescriptions d’un bon de commande qui lui est notifié appellent des observations de sa part, il doit les notifier au signataire du bon de commande con</w:t>
      </w:r>
      <w:r>
        <w:t>cerné dans un délai de 5 jours ouvrés</w:t>
      </w:r>
      <w:r w:rsidRPr="00DA1F62">
        <w:t xml:space="preserve"> à compter de la date de réception du bon de commande, sous peine de forclusion. </w:t>
      </w:r>
    </w:p>
    <w:p w14:paraId="75E428E8" w14:textId="017FD6CE" w:rsidR="003F62B0" w:rsidRPr="00DA1F62" w:rsidRDefault="003F62B0" w:rsidP="003F62B0">
      <w:pPr>
        <w:spacing w:after="261"/>
        <w:ind w:left="-5"/>
        <w:jc w:val="both"/>
      </w:pPr>
      <w:r w:rsidRPr="00DA1F62">
        <w:t xml:space="preserve">Par dérogation à l’article 3.8.3 du CCAG/MI, si le démarrage du premier bon de commande intervient dans un délai de plus de 6 mois à compter de la notification </w:t>
      </w:r>
      <w:r>
        <w:t>du marché</w:t>
      </w:r>
      <w:r w:rsidRPr="00DA1F62">
        <w:t xml:space="preserve">, le titulaire doit exécuter le bon de commande et les dispositions relatives à la résiliation prévues à cet article ne s’appliquent pas. </w:t>
      </w:r>
    </w:p>
    <w:p w14:paraId="34E1280C" w14:textId="4E4BE15E" w:rsidR="003F62B0" w:rsidRPr="00DA1F62" w:rsidRDefault="003F62B0" w:rsidP="003F62B0">
      <w:pPr>
        <w:spacing w:after="358"/>
        <w:ind w:left="-5"/>
        <w:jc w:val="both"/>
      </w:pPr>
      <w:r w:rsidRPr="00DA1F62">
        <w:t xml:space="preserve">Les bons de commande peuvent être notifiés au titulaire </w:t>
      </w:r>
      <w:r w:rsidR="000A637A">
        <w:t>jusqu’à l’échéance de l’accord-cadre</w:t>
      </w:r>
      <w:r w:rsidRPr="00DA1F62">
        <w:t xml:space="preserve">. </w:t>
      </w:r>
    </w:p>
    <w:p w14:paraId="68858D86" w14:textId="77777777" w:rsidR="003F62B0" w:rsidRPr="003F62B0" w:rsidRDefault="003F62B0" w:rsidP="003F62B0">
      <w:pPr>
        <w:pStyle w:val="Paragraphedeliste"/>
        <w:numPr>
          <w:ilvl w:val="1"/>
          <w:numId w:val="4"/>
        </w:numPr>
        <w:ind w:left="426"/>
        <w:jc w:val="both"/>
        <w:rPr>
          <w:rFonts w:asciiTheme="majorHAnsi" w:eastAsiaTheme="majorEastAsia" w:hAnsiTheme="majorHAnsi" w:cstheme="majorBidi"/>
          <w:b/>
          <w:color w:val="000000" w:themeColor="text1"/>
          <w:szCs w:val="24"/>
        </w:rPr>
      </w:pPr>
      <w:bookmarkStart w:id="13" w:name="_Toc156550420"/>
      <w:r w:rsidRPr="003F62B0">
        <w:rPr>
          <w:rFonts w:asciiTheme="majorHAnsi" w:eastAsiaTheme="majorEastAsia" w:hAnsiTheme="majorHAnsi" w:cstheme="majorBidi"/>
          <w:b/>
          <w:color w:val="000000" w:themeColor="text1"/>
          <w:szCs w:val="24"/>
        </w:rPr>
        <w:lastRenderedPageBreak/>
        <w:t>Présentation des bons de commande</w:t>
      </w:r>
      <w:bookmarkEnd w:id="13"/>
      <w:r w:rsidRPr="003F62B0">
        <w:rPr>
          <w:rFonts w:asciiTheme="majorHAnsi" w:eastAsiaTheme="majorEastAsia" w:hAnsiTheme="majorHAnsi" w:cstheme="majorBidi"/>
          <w:b/>
          <w:color w:val="000000" w:themeColor="text1"/>
          <w:szCs w:val="24"/>
        </w:rPr>
        <w:t xml:space="preserve"> </w:t>
      </w:r>
    </w:p>
    <w:p w14:paraId="66933C6C" w14:textId="6C822EEE" w:rsidR="003F62B0" w:rsidRPr="00DA1F62" w:rsidRDefault="003F62B0" w:rsidP="003F62B0">
      <w:pPr>
        <w:spacing w:after="40"/>
        <w:ind w:left="-5" w:right="-2"/>
        <w:jc w:val="both"/>
      </w:pPr>
      <w:r>
        <w:t>Chaque bon de c</w:t>
      </w:r>
      <w:r w:rsidRPr="00DA1F62">
        <w:t>ommande indiquera :</w:t>
      </w:r>
    </w:p>
    <w:p w14:paraId="3981E6E8" w14:textId="77777777" w:rsidR="003F62B0" w:rsidRPr="00DA1F62" w:rsidRDefault="003F62B0" w:rsidP="00337A28">
      <w:pPr>
        <w:numPr>
          <w:ilvl w:val="0"/>
          <w:numId w:val="7"/>
        </w:numPr>
        <w:spacing w:before="0" w:after="40" w:line="248" w:lineRule="auto"/>
        <w:ind w:right="-2" w:hanging="10"/>
        <w:contextualSpacing/>
        <w:jc w:val="both"/>
      </w:pPr>
      <w:r w:rsidRPr="00DA1F62">
        <w:t>La raison sociale du titulaire ;</w:t>
      </w:r>
    </w:p>
    <w:p w14:paraId="47842CCB" w14:textId="77777777" w:rsidR="003F62B0" w:rsidRPr="00DA1F62" w:rsidRDefault="003F62B0" w:rsidP="00337A28">
      <w:pPr>
        <w:numPr>
          <w:ilvl w:val="0"/>
          <w:numId w:val="7"/>
        </w:numPr>
        <w:spacing w:before="0" w:after="48" w:line="248" w:lineRule="auto"/>
        <w:ind w:right="-2" w:hanging="10"/>
        <w:contextualSpacing/>
        <w:jc w:val="both"/>
      </w:pPr>
      <w:r w:rsidRPr="00DA1F62">
        <w:t>Le numéro et l’objet du marché ;</w:t>
      </w:r>
    </w:p>
    <w:p w14:paraId="34B751C5" w14:textId="77777777" w:rsidR="003F62B0" w:rsidRPr="00DA1F62" w:rsidRDefault="003F62B0" w:rsidP="00337A28">
      <w:pPr>
        <w:numPr>
          <w:ilvl w:val="0"/>
          <w:numId w:val="7"/>
        </w:numPr>
        <w:spacing w:before="0" w:after="46" w:line="248" w:lineRule="auto"/>
        <w:ind w:right="-2" w:hanging="10"/>
        <w:contextualSpacing/>
        <w:jc w:val="both"/>
      </w:pPr>
      <w:r w:rsidRPr="00DA1F62">
        <w:t>Le numéro de commande SAP ;</w:t>
      </w:r>
    </w:p>
    <w:p w14:paraId="77C8CD3A" w14:textId="77777777" w:rsidR="003F62B0" w:rsidRPr="00DA1F62" w:rsidRDefault="003F62B0" w:rsidP="00337A28">
      <w:pPr>
        <w:numPr>
          <w:ilvl w:val="0"/>
          <w:numId w:val="7"/>
        </w:numPr>
        <w:spacing w:before="0" w:after="48" w:line="248" w:lineRule="auto"/>
        <w:ind w:right="-2" w:hanging="10"/>
        <w:contextualSpacing/>
        <w:jc w:val="both"/>
      </w:pPr>
      <w:r w:rsidRPr="00DA1F62">
        <w:t>Le numéro et la date du bon de commande ;</w:t>
      </w:r>
    </w:p>
    <w:p w14:paraId="6D762207" w14:textId="77777777" w:rsidR="003F62B0" w:rsidRPr="00DA1F62" w:rsidRDefault="003F62B0" w:rsidP="00337A28">
      <w:pPr>
        <w:numPr>
          <w:ilvl w:val="0"/>
          <w:numId w:val="7"/>
        </w:numPr>
        <w:spacing w:before="0" w:after="46" w:line="248" w:lineRule="auto"/>
        <w:ind w:right="-2" w:hanging="10"/>
        <w:contextualSpacing/>
        <w:jc w:val="both"/>
      </w:pPr>
      <w:proofErr w:type="gramStart"/>
      <w:r w:rsidRPr="00DA1F62">
        <w:t>l’objet</w:t>
      </w:r>
      <w:proofErr w:type="gramEnd"/>
      <w:r w:rsidRPr="00DA1F62">
        <w:t xml:space="preserve"> de la prestation ;</w:t>
      </w:r>
    </w:p>
    <w:p w14:paraId="68045F66" w14:textId="77777777" w:rsidR="003F62B0" w:rsidRPr="00DA1F62" w:rsidRDefault="003F62B0" w:rsidP="00337A28">
      <w:pPr>
        <w:numPr>
          <w:ilvl w:val="0"/>
          <w:numId w:val="7"/>
        </w:numPr>
        <w:spacing w:before="0" w:after="46" w:line="248" w:lineRule="auto"/>
        <w:ind w:right="-2" w:hanging="10"/>
        <w:contextualSpacing/>
        <w:jc w:val="both"/>
      </w:pPr>
      <w:proofErr w:type="gramStart"/>
      <w:r w:rsidRPr="00DA1F62">
        <w:t>la</w:t>
      </w:r>
      <w:proofErr w:type="gramEnd"/>
      <w:r w:rsidRPr="00DA1F62">
        <w:t xml:space="preserve"> date d’exécution de la prestation ;</w:t>
      </w:r>
    </w:p>
    <w:p w14:paraId="75C0A982" w14:textId="16C6EB79" w:rsidR="003F62B0" w:rsidRPr="003F62B0" w:rsidRDefault="003F62B0" w:rsidP="00337A28">
      <w:pPr>
        <w:pStyle w:val="Paragraphedeliste"/>
        <w:numPr>
          <w:ilvl w:val="0"/>
          <w:numId w:val="7"/>
        </w:numPr>
        <w:ind w:right="-2"/>
        <w:jc w:val="both"/>
        <w:rPr>
          <w:rFonts w:asciiTheme="majorHAnsi" w:eastAsia="Calibri" w:hAnsiTheme="majorHAnsi" w:cstheme="majorHAnsi"/>
        </w:rPr>
      </w:pPr>
      <w:proofErr w:type="gramStart"/>
      <w:r w:rsidRPr="00DA1F62">
        <w:t>la</w:t>
      </w:r>
      <w:proofErr w:type="gramEnd"/>
      <w:r w:rsidRPr="00DA1F62">
        <w:t xml:space="preserve"> nature, les quantités et les prix du bordereau de prix.</w:t>
      </w:r>
    </w:p>
    <w:p w14:paraId="18F5F4F3" w14:textId="5623422B" w:rsidR="0019274A" w:rsidRDefault="0019274A" w:rsidP="0019274A">
      <w:pPr>
        <w:pStyle w:val="Titre1"/>
        <w:numPr>
          <w:ilvl w:val="0"/>
          <w:numId w:val="4"/>
        </w:numPr>
        <w:spacing w:after="0"/>
        <w:ind w:left="357" w:hanging="357"/>
      </w:pPr>
      <w:bookmarkStart w:id="14" w:name="_Toc190856435"/>
      <w:r w:rsidRPr="0019274A">
        <w:t>MODALIT</w:t>
      </w:r>
      <w:r w:rsidR="00361177">
        <w:rPr>
          <w:rFonts w:cstheme="majorHAnsi"/>
        </w:rPr>
        <w:t>É</w:t>
      </w:r>
      <w:r w:rsidRPr="0019274A">
        <w:t>S RELATIVES AUX R</w:t>
      </w:r>
      <w:r w:rsidR="00361177">
        <w:rPr>
          <w:rFonts w:cstheme="majorHAnsi"/>
        </w:rPr>
        <w:t>È</w:t>
      </w:r>
      <w:r w:rsidRPr="0019274A">
        <w:t>GLEMENTS</w:t>
      </w:r>
      <w:bookmarkEnd w:id="14"/>
    </w:p>
    <w:p w14:paraId="5911C561" w14:textId="77777777" w:rsidR="0019274A" w:rsidRDefault="0019274A" w:rsidP="0019274A"/>
    <w:p w14:paraId="3183FB91" w14:textId="1D949799" w:rsidR="0019274A" w:rsidRPr="005F58AE" w:rsidRDefault="0019274A" w:rsidP="0019274A">
      <w:pPr>
        <w:pStyle w:val="Titre3"/>
        <w:numPr>
          <w:ilvl w:val="1"/>
          <w:numId w:val="4"/>
        </w:numPr>
        <w:spacing w:before="40" w:after="0"/>
        <w:ind w:left="426"/>
      </w:pPr>
      <w:bookmarkStart w:id="15" w:name="_Toc531012516"/>
      <w:bookmarkStart w:id="16" w:name="_Toc15390871"/>
      <w:bookmarkStart w:id="17" w:name="_Toc97547441"/>
      <w:bookmarkStart w:id="18" w:name="_Toc181022146"/>
      <w:bookmarkStart w:id="19" w:name="_Toc190856436"/>
      <w:r w:rsidRPr="005F58AE">
        <w:t>Avance</w:t>
      </w:r>
      <w:bookmarkEnd w:id="15"/>
      <w:bookmarkEnd w:id="16"/>
      <w:bookmarkEnd w:id="17"/>
      <w:bookmarkEnd w:id="18"/>
      <w:bookmarkEnd w:id="19"/>
    </w:p>
    <w:p w14:paraId="3792645A" w14:textId="77777777" w:rsidR="005F58AE" w:rsidRPr="005F58AE" w:rsidRDefault="005F58AE" w:rsidP="005F58AE">
      <w:pPr>
        <w:jc w:val="both"/>
        <w:rPr>
          <w:rFonts w:asciiTheme="majorHAnsi" w:eastAsia="Calibri" w:hAnsiTheme="majorHAnsi" w:cstheme="majorHAnsi"/>
        </w:rPr>
      </w:pPr>
      <w:r w:rsidRPr="005F58AE">
        <w:rPr>
          <w:rFonts w:asciiTheme="majorHAnsi" w:eastAsia="Calibri" w:hAnsiTheme="majorHAnsi" w:cstheme="majorHAnsi"/>
        </w:rPr>
        <w:t xml:space="preserve">Le présent marché prévoit le versement d’une avance dans les conditions fixées aux articles R2191-3 et suivants du Code de la commande publique.  </w:t>
      </w:r>
    </w:p>
    <w:p w14:paraId="0620933C" w14:textId="20604560" w:rsidR="005F58AE" w:rsidRPr="005F58AE" w:rsidRDefault="005F58AE" w:rsidP="005F58AE">
      <w:pPr>
        <w:jc w:val="both"/>
        <w:rPr>
          <w:rFonts w:asciiTheme="majorHAnsi" w:eastAsia="Calibri" w:hAnsiTheme="majorHAnsi" w:cstheme="majorHAnsi"/>
        </w:rPr>
      </w:pPr>
      <w:r w:rsidRPr="005F58AE">
        <w:rPr>
          <w:rFonts w:asciiTheme="majorHAnsi" w:eastAsia="Calibri" w:hAnsiTheme="majorHAnsi" w:cstheme="majorHAnsi"/>
        </w:rPr>
        <w:t xml:space="preserve">Une avance est versée pour les bons de commande </w:t>
      </w:r>
      <w:r w:rsidR="00F16A6B">
        <w:rPr>
          <w:rFonts w:asciiTheme="majorHAnsi" w:eastAsia="Calibri" w:hAnsiTheme="majorHAnsi" w:cstheme="majorHAnsi"/>
        </w:rPr>
        <w:t xml:space="preserve">des postes </w:t>
      </w:r>
      <w:r w:rsidR="003C3EE8" w:rsidRPr="00BC5A11">
        <w:rPr>
          <w:rFonts w:asciiTheme="majorHAnsi" w:eastAsia="Calibri" w:hAnsiTheme="majorHAnsi" w:cstheme="majorHAnsi"/>
        </w:rPr>
        <w:t>2</w:t>
      </w:r>
      <w:r w:rsidR="00F16A6B" w:rsidRPr="00BC5A11">
        <w:rPr>
          <w:rFonts w:asciiTheme="majorHAnsi" w:eastAsia="Calibri" w:hAnsiTheme="majorHAnsi" w:cstheme="majorHAnsi"/>
        </w:rPr>
        <w:t xml:space="preserve">0 à </w:t>
      </w:r>
      <w:r w:rsidR="00285A01" w:rsidRPr="00BC5A11">
        <w:rPr>
          <w:rFonts w:asciiTheme="majorHAnsi" w:eastAsia="Calibri" w:hAnsiTheme="majorHAnsi" w:cstheme="majorHAnsi"/>
        </w:rPr>
        <w:t>100</w:t>
      </w:r>
      <w:r w:rsidR="00F16A6B">
        <w:rPr>
          <w:rFonts w:asciiTheme="majorHAnsi" w:eastAsia="Calibri" w:hAnsiTheme="majorHAnsi" w:cstheme="majorHAnsi"/>
        </w:rPr>
        <w:t>.</w:t>
      </w:r>
      <w:r w:rsidRPr="005F58AE">
        <w:rPr>
          <w:rFonts w:asciiTheme="majorHAnsi" w:eastAsia="Calibri" w:hAnsiTheme="majorHAnsi" w:cstheme="majorHAnsi"/>
        </w:rPr>
        <w:t xml:space="preserve"> </w:t>
      </w:r>
    </w:p>
    <w:p w14:paraId="2ABD23AA" w14:textId="34B6A412" w:rsidR="005F58AE" w:rsidRPr="005F58AE" w:rsidRDefault="005F58AE" w:rsidP="005F58AE">
      <w:pPr>
        <w:jc w:val="both"/>
        <w:rPr>
          <w:rFonts w:asciiTheme="majorHAnsi" w:eastAsia="Calibri" w:hAnsiTheme="majorHAnsi" w:cstheme="majorHAnsi"/>
        </w:rPr>
      </w:pPr>
      <w:r w:rsidRPr="005F58AE">
        <w:rPr>
          <w:rFonts w:asciiTheme="majorHAnsi" w:eastAsia="Calibri" w:hAnsiTheme="majorHAnsi" w:cstheme="majorHAnsi"/>
        </w:rPr>
        <w:t xml:space="preserve">Le montant de l’avance est fixé à </w:t>
      </w:r>
      <w:r w:rsidR="00F16A6B" w:rsidRPr="00BC5A11">
        <w:rPr>
          <w:rFonts w:asciiTheme="majorHAnsi" w:eastAsia="Calibri" w:hAnsiTheme="majorHAnsi" w:cstheme="majorHAnsi"/>
          <w:b/>
          <w:bCs/>
        </w:rPr>
        <w:t>30</w:t>
      </w:r>
      <w:r w:rsidRPr="00BC5A11">
        <w:rPr>
          <w:rFonts w:asciiTheme="majorHAnsi" w:eastAsia="Calibri" w:hAnsiTheme="majorHAnsi" w:cstheme="majorHAnsi"/>
          <w:b/>
          <w:bCs/>
        </w:rPr>
        <w:t xml:space="preserve"> %</w:t>
      </w:r>
      <w:r w:rsidRPr="005F58AE">
        <w:rPr>
          <w:rFonts w:asciiTheme="majorHAnsi" w:eastAsia="Calibri" w:hAnsiTheme="majorHAnsi" w:cstheme="majorHAnsi"/>
        </w:rPr>
        <w:t xml:space="preserve"> du montant du bon de commande. </w:t>
      </w:r>
    </w:p>
    <w:p w14:paraId="350DF372" w14:textId="77777777" w:rsidR="005F58AE" w:rsidRPr="005F58AE" w:rsidRDefault="005F58AE" w:rsidP="005F58AE">
      <w:pPr>
        <w:jc w:val="both"/>
        <w:rPr>
          <w:rFonts w:asciiTheme="majorHAnsi" w:eastAsia="Calibri" w:hAnsiTheme="majorHAnsi" w:cstheme="majorHAnsi"/>
        </w:rPr>
      </w:pPr>
      <w:r w:rsidRPr="005F58AE">
        <w:rPr>
          <w:rFonts w:asciiTheme="majorHAnsi" w:eastAsia="Calibri" w:hAnsiTheme="majorHAnsi" w:cstheme="majorHAnsi"/>
        </w:rPr>
        <w:t xml:space="preserve">Cette avance est diminuée, le cas échéant, du montant des prestations confiées à des sous-traitants et donnant lieux à paiement direct. </w:t>
      </w:r>
    </w:p>
    <w:p w14:paraId="73412936" w14:textId="03CF393C" w:rsidR="005F58AE" w:rsidRPr="005F58AE" w:rsidRDefault="005F58AE" w:rsidP="005F58AE">
      <w:pPr>
        <w:jc w:val="both"/>
        <w:rPr>
          <w:rFonts w:asciiTheme="majorHAnsi" w:eastAsia="Calibri" w:hAnsiTheme="majorHAnsi" w:cstheme="majorHAnsi"/>
        </w:rPr>
      </w:pPr>
      <w:r w:rsidRPr="005F58AE">
        <w:rPr>
          <w:rFonts w:asciiTheme="majorHAnsi" w:eastAsia="Calibri" w:hAnsiTheme="majorHAnsi" w:cstheme="majorHAnsi"/>
        </w:rPr>
        <w:t xml:space="preserve">Si le titulaire en fait la demande, l’avance est versée de droit dans les 30 jours suivants la date de notification du marché.  </w:t>
      </w:r>
    </w:p>
    <w:p w14:paraId="25D703CA" w14:textId="0EA61B70" w:rsidR="005F58AE" w:rsidRDefault="005F58AE" w:rsidP="005F58AE">
      <w:pPr>
        <w:jc w:val="both"/>
        <w:rPr>
          <w:rFonts w:asciiTheme="majorHAnsi" w:eastAsia="Calibri" w:hAnsiTheme="majorHAnsi" w:cstheme="majorHAnsi"/>
        </w:rPr>
      </w:pPr>
      <w:r w:rsidRPr="005F58AE">
        <w:rPr>
          <w:rFonts w:asciiTheme="majorHAnsi" w:eastAsia="Calibri" w:hAnsiTheme="majorHAnsi" w:cstheme="majorHAnsi"/>
        </w:rPr>
        <w:t xml:space="preserve">Le remboursement de l'avance s'impute sur les sommes dues au titulaire à titre de solde. </w:t>
      </w:r>
    </w:p>
    <w:p w14:paraId="16EFC3CA" w14:textId="77777777" w:rsidR="00BC5A11" w:rsidRDefault="00BC5A11" w:rsidP="005F58AE">
      <w:pPr>
        <w:jc w:val="both"/>
        <w:rPr>
          <w:rFonts w:asciiTheme="majorHAnsi" w:eastAsia="Calibri" w:hAnsiTheme="majorHAnsi" w:cstheme="majorHAnsi"/>
        </w:rPr>
      </w:pPr>
    </w:p>
    <w:p w14:paraId="41FE9D17" w14:textId="01B47129" w:rsidR="00BC5A11" w:rsidRPr="00BC5A11" w:rsidRDefault="00BC5A11" w:rsidP="005F58AE">
      <w:pPr>
        <w:jc w:val="both"/>
        <w:rPr>
          <w:rFonts w:asciiTheme="majorHAnsi" w:eastAsia="Calibri" w:hAnsiTheme="majorHAnsi" w:cstheme="majorHAnsi"/>
          <w:b/>
          <w:bCs/>
        </w:rPr>
      </w:pPr>
      <w:r w:rsidRPr="00BC5A11">
        <w:rPr>
          <w:rFonts w:ascii="Arial" w:hAnsi="Arial" w:cs="Arial"/>
          <w:b/>
          <w:bCs/>
          <w:sz w:val="24"/>
          <w:szCs w:val="24"/>
        </w:rPr>
        <w:fldChar w:fldCharType="begin">
          <w:ffData>
            <w:name w:val=""/>
            <w:enabled/>
            <w:calcOnExit w:val="0"/>
            <w:checkBox>
              <w:sizeAuto/>
              <w:default w:val="0"/>
            </w:checkBox>
          </w:ffData>
        </w:fldChar>
      </w:r>
      <w:r w:rsidRPr="00BC5A11">
        <w:rPr>
          <w:rFonts w:ascii="Arial" w:hAnsi="Arial" w:cs="Arial"/>
          <w:b/>
          <w:bCs/>
          <w:sz w:val="24"/>
          <w:szCs w:val="24"/>
        </w:rPr>
        <w:instrText xml:space="preserve"> FORMCHECKBOX </w:instrText>
      </w:r>
      <w:r w:rsidRPr="00BC5A11">
        <w:rPr>
          <w:rFonts w:ascii="Arial" w:hAnsi="Arial" w:cs="Arial"/>
          <w:b/>
          <w:bCs/>
          <w:sz w:val="24"/>
          <w:szCs w:val="24"/>
        </w:rPr>
      </w:r>
      <w:r w:rsidRPr="00BC5A11">
        <w:rPr>
          <w:rFonts w:ascii="Arial" w:hAnsi="Arial" w:cs="Arial"/>
          <w:b/>
          <w:bCs/>
          <w:sz w:val="24"/>
          <w:szCs w:val="24"/>
        </w:rPr>
        <w:fldChar w:fldCharType="separate"/>
      </w:r>
      <w:r w:rsidRPr="00BC5A11">
        <w:rPr>
          <w:rFonts w:ascii="Arial" w:hAnsi="Arial" w:cs="Arial"/>
          <w:b/>
          <w:bCs/>
          <w:sz w:val="24"/>
          <w:szCs w:val="24"/>
        </w:rPr>
        <w:fldChar w:fldCharType="end"/>
      </w:r>
      <w:r w:rsidRPr="00BC5A11">
        <w:rPr>
          <w:rFonts w:ascii="Arial" w:hAnsi="Arial" w:cs="Arial"/>
          <w:b/>
          <w:bCs/>
          <w:sz w:val="24"/>
          <w:szCs w:val="24"/>
        </w:rPr>
        <w:t xml:space="preserve"> </w:t>
      </w:r>
      <w:r w:rsidRPr="00BC5A11">
        <w:rPr>
          <w:rFonts w:asciiTheme="majorHAnsi" w:eastAsia="Calibri" w:hAnsiTheme="majorHAnsi" w:cstheme="majorHAnsi"/>
          <w:b/>
          <w:bCs/>
        </w:rPr>
        <w:t xml:space="preserve">Le titulaire demande le versement de l’avance </w:t>
      </w:r>
    </w:p>
    <w:p w14:paraId="35F28C11" w14:textId="45F666B2" w:rsidR="00BC5A11" w:rsidRPr="00BC5A11" w:rsidRDefault="00BC5A11" w:rsidP="005F58AE">
      <w:pPr>
        <w:jc w:val="both"/>
        <w:rPr>
          <w:rFonts w:asciiTheme="majorHAnsi" w:eastAsia="Calibri" w:hAnsiTheme="majorHAnsi" w:cstheme="majorHAnsi"/>
          <w:b/>
          <w:bCs/>
        </w:rPr>
      </w:pPr>
      <w:r w:rsidRPr="00BC5A11">
        <w:rPr>
          <w:rFonts w:ascii="Arial" w:hAnsi="Arial" w:cs="Arial"/>
          <w:b/>
          <w:bCs/>
          <w:sz w:val="24"/>
          <w:szCs w:val="24"/>
        </w:rPr>
        <w:fldChar w:fldCharType="begin">
          <w:ffData>
            <w:name w:val=""/>
            <w:enabled/>
            <w:calcOnExit w:val="0"/>
            <w:checkBox>
              <w:sizeAuto/>
              <w:default w:val="0"/>
            </w:checkBox>
          </w:ffData>
        </w:fldChar>
      </w:r>
      <w:r w:rsidRPr="00BC5A11">
        <w:rPr>
          <w:rFonts w:ascii="Arial" w:hAnsi="Arial" w:cs="Arial"/>
          <w:b/>
          <w:bCs/>
          <w:sz w:val="24"/>
          <w:szCs w:val="24"/>
        </w:rPr>
        <w:instrText xml:space="preserve"> FORMCHECKBOX </w:instrText>
      </w:r>
      <w:r w:rsidRPr="00BC5A11">
        <w:rPr>
          <w:rFonts w:ascii="Arial" w:hAnsi="Arial" w:cs="Arial"/>
          <w:b/>
          <w:bCs/>
          <w:sz w:val="24"/>
          <w:szCs w:val="24"/>
        </w:rPr>
      </w:r>
      <w:r w:rsidRPr="00BC5A11">
        <w:rPr>
          <w:rFonts w:ascii="Arial" w:hAnsi="Arial" w:cs="Arial"/>
          <w:b/>
          <w:bCs/>
          <w:sz w:val="24"/>
          <w:szCs w:val="24"/>
        </w:rPr>
        <w:fldChar w:fldCharType="separate"/>
      </w:r>
      <w:r w:rsidRPr="00BC5A11">
        <w:rPr>
          <w:rFonts w:ascii="Arial" w:hAnsi="Arial" w:cs="Arial"/>
          <w:b/>
          <w:bCs/>
          <w:sz w:val="24"/>
          <w:szCs w:val="24"/>
        </w:rPr>
        <w:fldChar w:fldCharType="end"/>
      </w:r>
      <w:r w:rsidRPr="00BC5A11">
        <w:rPr>
          <w:rFonts w:ascii="Arial" w:hAnsi="Arial" w:cs="Arial"/>
          <w:b/>
          <w:bCs/>
          <w:sz w:val="24"/>
          <w:szCs w:val="24"/>
        </w:rPr>
        <w:t xml:space="preserve"> </w:t>
      </w:r>
      <w:r w:rsidRPr="00BC5A11">
        <w:rPr>
          <w:rFonts w:asciiTheme="majorHAnsi" w:eastAsia="Calibri" w:hAnsiTheme="majorHAnsi" w:cstheme="majorHAnsi"/>
          <w:b/>
          <w:bCs/>
        </w:rPr>
        <w:t>Le titulaire ne demande pas le versement de l’avance.</w:t>
      </w:r>
    </w:p>
    <w:p w14:paraId="382AB3C7" w14:textId="77777777" w:rsidR="00F16A6B" w:rsidRPr="005F58AE" w:rsidRDefault="00F16A6B" w:rsidP="00F16A6B">
      <w:pPr>
        <w:spacing w:before="0" w:after="0"/>
        <w:jc w:val="both"/>
        <w:rPr>
          <w:rFonts w:asciiTheme="majorHAnsi" w:eastAsia="Calibri" w:hAnsiTheme="majorHAnsi" w:cstheme="majorHAnsi"/>
        </w:rPr>
      </w:pPr>
    </w:p>
    <w:p w14:paraId="1C7E0A40" w14:textId="77777777" w:rsidR="0019274A" w:rsidRPr="005F58AE" w:rsidRDefault="0019274A" w:rsidP="0019274A">
      <w:pPr>
        <w:pStyle w:val="Titre3"/>
        <w:numPr>
          <w:ilvl w:val="1"/>
          <w:numId w:val="4"/>
        </w:numPr>
        <w:spacing w:before="40" w:after="0"/>
        <w:ind w:left="426" w:hanging="426"/>
      </w:pPr>
      <w:bookmarkStart w:id="20" w:name="_Toc531012517"/>
      <w:bookmarkStart w:id="21" w:name="_Toc15390872"/>
      <w:bookmarkStart w:id="22" w:name="_Toc97547442"/>
      <w:bookmarkStart w:id="23" w:name="_Toc181022147"/>
      <w:bookmarkStart w:id="24" w:name="_Toc190856437"/>
      <w:r w:rsidRPr="005F58AE">
        <w:t>Acomptes</w:t>
      </w:r>
      <w:bookmarkEnd w:id="20"/>
      <w:bookmarkEnd w:id="21"/>
      <w:bookmarkEnd w:id="22"/>
      <w:bookmarkEnd w:id="23"/>
      <w:bookmarkEnd w:id="24"/>
    </w:p>
    <w:p w14:paraId="6272B144" w14:textId="1F03BF7B" w:rsidR="00F16A6B" w:rsidRDefault="005F58AE" w:rsidP="005F58AE">
      <w:pPr>
        <w:jc w:val="both"/>
        <w:rPr>
          <w:rFonts w:asciiTheme="majorHAnsi" w:hAnsiTheme="majorHAnsi" w:cstheme="majorHAnsi"/>
        </w:rPr>
      </w:pPr>
      <w:r w:rsidRPr="005F58AE">
        <w:rPr>
          <w:rFonts w:asciiTheme="majorHAnsi" w:hAnsiTheme="majorHAnsi" w:cstheme="majorHAnsi"/>
        </w:rPr>
        <w:t>Le titulaire pourra prétendre au paiement d</w:t>
      </w:r>
      <w:r w:rsidR="00F16A6B">
        <w:rPr>
          <w:rFonts w:asciiTheme="majorHAnsi" w:hAnsiTheme="majorHAnsi" w:cstheme="majorHAnsi"/>
        </w:rPr>
        <w:t xml:space="preserve">es </w:t>
      </w:r>
      <w:r w:rsidRPr="005F58AE">
        <w:rPr>
          <w:rFonts w:asciiTheme="majorHAnsi" w:hAnsiTheme="majorHAnsi" w:cstheme="majorHAnsi"/>
        </w:rPr>
        <w:t>acomptes</w:t>
      </w:r>
      <w:r w:rsidR="00F16A6B">
        <w:rPr>
          <w:rFonts w:asciiTheme="majorHAnsi" w:hAnsiTheme="majorHAnsi" w:cstheme="majorHAnsi"/>
        </w:rPr>
        <w:t xml:space="preserve"> suivant</w:t>
      </w:r>
      <w:r w:rsidR="003C3EE8">
        <w:rPr>
          <w:rFonts w:asciiTheme="majorHAnsi" w:hAnsiTheme="majorHAnsi" w:cstheme="majorHAnsi"/>
        </w:rPr>
        <w:t xml:space="preserve">s pour les </w:t>
      </w:r>
      <w:r w:rsidR="003C3EE8" w:rsidRPr="00285A01">
        <w:rPr>
          <w:rFonts w:asciiTheme="majorHAnsi" w:hAnsiTheme="majorHAnsi" w:cstheme="majorHAnsi"/>
        </w:rPr>
        <w:t xml:space="preserve">postes </w:t>
      </w:r>
      <w:r w:rsidR="003C3EE8" w:rsidRPr="00BC5A11">
        <w:rPr>
          <w:rFonts w:asciiTheme="majorHAnsi" w:eastAsia="Calibri" w:hAnsiTheme="majorHAnsi" w:cstheme="majorHAnsi"/>
        </w:rPr>
        <w:t xml:space="preserve">20 à </w:t>
      </w:r>
      <w:r w:rsidR="00285A01" w:rsidRPr="00BC5A11">
        <w:rPr>
          <w:rFonts w:asciiTheme="majorHAnsi" w:eastAsia="Calibri" w:hAnsiTheme="majorHAnsi" w:cstheme="majorHAnsi"/>
        </w:rPr>
        <w:t>100</w:t>
      </w:r>
      <w:r w:rsidR="00285A01" w:rsidRPr="00285A01">
        <w:rPr>
          <w:rFonts w:asciiTheme="majorHAnsi" w:hAnsiTheme="majorHAnsi" w:cstheme="majorHAnsi"/>
        </w:rPr>
        <w:t> </w:t>
      </w:r>
      <w:r w:rsidR="00F16A6B" w:rsidRPr="00285A01">
        <w:rPr>
          <w:rFonts w:asciiTheme="majorHAnsi" w:hAnsiTheme="majorHAnsi" w:cstheme="majorHAnsi"/>
        </w:rPr>
        <w:t xml:space="preserve">: </w:t>
      </w:r>
    </w:p>
    <w:p w14:paraId="680C2644" w14:textId="0C435E1E" w:rsidR="00F16A6B" w:rsidRDefault="00F16A6B" w:rsidP="005F58AE">
      <w:pPr>
        <w:jc w:val="both"/>
        <w:rPr>
          <w:rFonts w:asciiTheme="majorHAnsi" w:hAnsiTheme="majorHAnsi" w:cstheme="majorHAnsi"/>
        </w:rPr>
      </w:pPr>
    </w:p>
    <w:tbl>
      <w:tblPr>
        <w:tblStyle w:val="Grilledutableau"/>
        <w:tblW w:w="0" w:type="auto"/>
        <w:tblLook w:val="04A0" w:firstRow="1" w:lastRow="0" w:firstColumn="1" w:lastColumn="0" w:noHBand="0" w:noVBand="1"/>
      </w:tblPr>
      <w:tblGrid>
        <w:gridCol w:w="4530"/>
        <w:gridCol w:w="4530"/>
      </w:tblGrid>
      <w:tr w:rsidR="00F16A6B" w14:paraId="68FA74D1" w14:textId="77777777" w:rsidTr="00F16A6B">
        <w:tc>
          <w:tcPr>
            <w:tcW w:w="4530" w:type="dxa"/>
          </w:tcPr>
          <w:p w14:paraId="4A988908" w14:textId="3E59888D" w:rsidR="00F16A6B" w:rsidRPr="00F16A6B" w:rsidRDefault="00F16A6B" w:rsidP="00F16A6B">
            <w:pPr>
              <w:jc w:val="center"/>
              <w:rPr>
                <w:rFonts w:asciiTheme="majorHAnsi" w:hAnsiTheme="majorHAnsi" w:cstheme="majorHAnsi"/>
                <w:b/>
                <w:bCs/>
              </w:rPr>
            </w:pPr>
            <w:r w:rsidRPr="00F16A6B">
              <w:rPr>
                <w:rFonts w:asciiTheme="majorHAnsi" w:hAnsiTheme="majorHAnsi" w:cstheme="majorHAnsi"/>
                <w:b/>
                <w:bCs/>
              </w:rPr>
              <w:t>Objet de l’acompte</w:t>
            </w:r>
          </w:p>
        </w:tc>
        <w:tc>
          <w:tcPr>
            <w:tcW w:w="4530" w:type="dxa"/>
          </w:tcPr>
          <w:p w14:paraId="58CDC48F" w14:textId="50709338" w:rsidR="00F16A6B" w:rsidRPr="00F16A6B" w:rsidRDefault="00F16A6B" w:rsidP="00F16A6B">
            <w:pPr>
              <w:jc w:val="center"/>
              <w:rPr>
                <w:rFonts w:asciiTheme="majorHAnsi" w:hAnsiTheme="majorHAnsi" w:cstheme="majorHAnsi"/>
                <w:b/>
                <w:bCs/>
              </w:rPr>
            </w:pPr>
            <w:r w:rsidRPr="00F16A6B">
              <w:rPr>
                <w:rFonts w:asciiTheme="majorHAnsi" w:hAnsiTheme="majorHAnsi" w:cstheme="majorHAnsi"/>
                <w:b/>
                <w:bCs/>
              </w:rPr>
              <w:t>Montant de l’acompte</w:t>
            </w:r>
          </w:p>
        </w:tc>
      </w:tr>
      <w:tr w:rsidR="00F16A6B" w14:paraId="608C53B0" w14:textId="77777777" w:rsidTr="00F16A6B">
        <w:tc>
          <w:tcPr>
            <w:tcW w:w="4530" w:type="dxa"/>
          </w:tcPr>
          <w:p w14:paraId="6B607214" w14:textId="2AFA9DBA" w:rsidR="00F16A6B" w:rsidRPr="00BC5A11" w:rsidRDefault="001C7C8F" w:rsidP="00E22A32">
            <w:pPr>
              <w:jc w:val="center"/>
              <w:rPr>
                <w:rFonts w:asciiTheme="majorHAnsi" w:hAnsiTheme="majorHAnsi" w:cstheme="majorHAnsi"/>
              </w:rPr>
            </w:pPr>
            <w:r w:rsidRPr="00BC5A11">
              <w:rPr>
                <w:rFonts w:asciiTheme="majorHAnsi" w:hAnsiTheme="majorHAnsi" w:cstheme="majorHAnsi"/>
              </w:rPr>
              <w:t xml:space="preserve">Livraison </w:t>
            </w:r>
            <w:r w:rsidR="00E22A32" w:rsidRPr="00BC5A11">
              <w:rPr>
                <w:rFonts w:asciiTheme="majorHAnsi" w:hAnsiTheme="majorHAnsi" w:cstheme="majorHAnsi"/>
              </w:rPr>
              <w:t>de l’équipement</w:t>
            </w:r>
          </w:p>
        </w:tc>
        <w:tc>
          <w:tcPr>
            <w:tcW w:w="4530" w:type="dxa"/>
          </w:tcPr>
          <w:p w14:paraId="6E0568A4" w14:textId="06E3BAB1" w:rsidR="00F16A6B" w:rsidRPr="00BC5A11" w:rsidRDefault="00E22A32" w:rsidP="001C7C8F">
            <w:pPr>
              <w:jc w:val="center"/>
              <w:rPr>
                <w:rFonts w:asciiTheme="majorHAnsi" w:hAnsiTheme="majorHAnsi" w:cstheme="majorHAnsi"/>
              </w:rPr>
            </w:pPr>
            <w:r w:rsidRPr="00BC5A11">
              <w:rPr>
                <w:rFonts w:asciiTheme="majorHAnsi" w:hAnsiTheme="majorHAnsi" w:cstheme="majorHAnsi"/>
              </w:rPr>
              <w:t>4</w:t>
            </w:r>
            <w:r w:rsidR="001C7C8F" w:rsidRPr="00BC5A11">
              <w:rPr>
                <w:rFonts w:asciiTheme="majorHAnsi" w:hAnsiTheme="majorHAnsi" w:cstheme="majorHAnsi"/>
              </w:rPr>
              <w:t>0%</w:t>
            </w:r>
          </w:p>
        </w:tc>
      </w:tr>
    </w:tbl>
    <w:p w14:paraId="65F8F1A1" w14:textId="77777777" w:rsidR="00F16A6B" w:rsidRDefault="00F16A6B" w:rsidP="005F58AE">
      <w:pPr>
        <w:jc w:val="both"/>
        <w:rPr>
          <w:rFonts w:asciiTheme="majorHAnsi" w:hAnsiTheme="majorHAnsi" w:cstheme="majorHAnsi"/>
        </w:rPr>
      </w:pPr>
    </w:p>
    <w:p w14:paraId="2728843B" w14:textId="6DD592CB" w:rsidR="005F58AE" w:rsidRPr="00BC5A11" w:rsidRDefault="005F58AE" w:rsidP="005F58AE">
      <w:pPr>
        <w:jc w:val="both"/>
        <w:rPr>
          <w:rFonts w:asciiTheme="majorHAnsi" w:hAnsiTheme="majorHAnsi" w:cstheme="majorHAnsi"/>
        </w:rPr>
      </w:pPr>
      <w:r w:rsidRPr="00BC5A11">
        <w:rPr>
          <w:rFonts w:asciiTheme="majorHAnsi" w:hAnsiTheme="majorHAnsi" w:cstheme="majorHAnsi"/>
        </w:rPr>
        <w:t>Le</w:t>
      </w:r>
      <w:r w:rsidR="00F16A6B" w:rsidRPr="00BC5A11">
        <w:rPr>
          <w:rFonts w:asciiTheme="majorHAnsi" w:hAnsiTheme="majorHAnsi" w:cstheme="majorHAnsi"/>
        </w:rPr>
        <w:t xml:space="preserve"> solde </w:t>
      </w:r>
      <w:r w:rsidR="001C7C8F" w:rsidRPr="00BC5A11">
        <w:rPr>
          <w:rFonts w:asciiTheme="majorHAnsi" w:hAnsiTheme="majorHAnsi" w:cstheme="majorHAnsi"/>
        </w:rPr>
        <w:t>(</w:t>
      </w:r>
      <w:r w:rsidR="00441CC2" w:rsidRPr="00BC5A11">
        <w:rPr>
          <w:rFonts w:asciiTheme="majorHAnsi" w:hAnsiTheme="majorHAnsi" w:cstheme="majorHAnsi"/>
        </w:rPr>
        <w:t>6</w:t>
      </w:r>
      <w:r w:rsidR="001C7C8F" w:rsidRPr="00BC5A11">
        <w:rPr>
          <w:rFonts w:asciiTheme="majorHAnsi" w:hAnsiTheme="majorHAnsi" w:cstheme="majorHAnsi"/>
        </w:rPr>
        <w:t xml:space="preserve">0%) </w:t>
      </w:r>
      <w:r w:rsidR="00F16A6B" w:rsidRPr="00BC5A11">
        <w:rPr>
          <w:rFonts w:asciiTheme="majorHAnsi" w:hAnsiTheme="majorHAnsi" w:cstheme="majorHAnsi"/>
        </w:rPr>
        <w:t xml:space="preserve">sera réglé à </w:t>
      </w:r>
      <w:r w:rsidRPr="00BC5A11">
        <w:rPr>
          <w:rFonts w:asciiTheme="majorHAnsi" w:hAnsiTheme="majorHAnsi" w:cstheme="majorHAnsi"/>
        </w:rPr>
        <w:t>l’admission</w:t>
      </w:r>
      <w:r w:rsidR="00F16A6B" w:rsidRPr="00BC5A11">
        <w:rPr>
          <w:rFonts w:asciiTheme="majorHAnsi" w:hAnsiTheme="majorHAnsi" w:cstheme="majorHAnsi"/>
        </w:rPr>
        <w:t xml:space="preserve">, après </w:t>
      </w:r>
      <w:r w:rsidR="00E22A32" w:rsidRPr="00BC5A11">
        <w:rPr>
          <w:rFonts w:asciiTheme="majorHAnsi" w:hAnsiTheme="majorHAnsi" w:cstheme="majorHAnsi"/>
        </w:rPr>
        <w:t xml:space="preserve">la mise en service, la fourniture des livrables mentionnés à l’article 25, </w:t>
      </w:r>
      <w:r w:rsidR="00F16A6B" w:rsidRPr="00BC5A11">
        <w:rPr>
          <w:rFonts w:asciiTheme="majorHAnsi" w:hAnsiTheme="majorHAnsi" w:cstheme="majorHAnsi"/>
        </w:rPr>
        <w:t>la</w:t>
      </w:r>
      <w:r w:rsidR="001C7C8F" w:rsidRPr="00BC5A11">
        <w:rPr>
          <w:rFonts w:asciiTheme="majorHAnsi" w:hAnsiTheme="majorHAnsi" w:cstheme="majorHAnsi"/>
        </w:rPr>
        <w:t xml:space="preserve"> formation des utilisateurs et la</w:t>
      </w:r>
      <w:r w:rsidR="00F16A6B" w:rsidRPr="00BC5A11">
        <w:rPr>
          <w:rFonts w:asciiTheme="majorHAnsi" w:hAnsiTheme="majorHAnsi" w:cstheme="majorHAnsi"/>
        </w:rPr>
        <w:t xml:space="preserve"> tenue des opérations </w:t>
      </w:r>
      <w:r w:rsidR="001C7C8F" w:rsidRPr="00BC5A11">
        <w:rPr>
          <w:rFonts w:asciiTheme="majorHAnsi" w:hAnsiTheme="majorHAnsi" w:cstheme="majorHAnsi"/>
        </w:rPr>
        <w:t xml:space="preserve">de </w:t>
      </w:r>
      <w:r w:rsidR="00F16A6B" w:rsidRPr="00BC5A11">
        <w:rPr>
          <w:rFonts w:asciiTheme="majorHAnsi" w:hAnsiTheme="majorHAnsi" w:cstheme="majorHAnsi"/>
        </w:rPr>
        <w:t>vérifications mentionnées à l’article 1</w:t>
      </w:r>
      <w:r w:rsidR="003C3EE8" w:rsidRPr="00BC5A11">
        <w:rPr>
          <w:rFonts w:asciiTheme="majorHAnsi" w:hAnsiTheme="majorHAnsi" w:cstheme="majorHAnsi"/>
        </w:rPr>
        <w:t>2</w:t>
      </w:r>
      <w:r w:rsidR="00F16A6B" w:rsidRPr="00BC5A11">
        <w:rPr>
          <w:rFonts w:asciiTheme="majorHAnsi" w:hAnsiTheme="majorHAnsi" w:cstheme="majorHAnsi"/>
        </w:rPr>
        <w:t>.</w:t>
      </w:r>
      <w:r w:rsidR="00F16A6B" w:rsidRPr="00285A01">
        <w:rPr>
          <w:rFonts w:asciiTheme="majorHAnsi" w:hAnsiTheme="majorHAnsi" w:cstheme="majorHAnsi"/>
        </w:rPr>
        <w:t xml:space="preserve"> </w:t>
      </w:r>
    </w:p>
    <w:p w14:paraId="5FEBD8BE" w14:textId="77777777" w:rsidR="003C3EE8" w:rsidRDefault="003C3EE8" w:rsidP="005F58AE">
      <w:pPr>
        <w:jc w:val="both"/>
        <w:rPr>
          <w:rFonts w:asciiTheme="majorHAnsi" w:hAnsiTheme="majorHAnsi" w:cstheme="majorHAnsi"/>
        </w:rPr>
      </w:pPr>
    </w:p>
    <w:p w14:paraId="49F0C537" w14:textId="77777777" w:rsidR="003C3EE8" w:rsidRDefault="003C3EE8" w:rsidP="003C3EE8">
      <w:pPr>
        <w:jc w:val="both"/>
        <w:rPr>
          <w:rFonts w:asciiTheme="majorHAnsi" w:hAnsiTheme="majorHAnsi" w:cstheme="majorHAnsi"/>
        </w:rPr>
      </w:pPr>
      <w:r>
        <w:rPr>
          <w:rFonts w:asciiTheme="majorHAnsi" w:hAnsiTheme="majorHAnsi" w:cstheme="majorHAnsi"/>
        </w:rPr>
        <w:t xml:space="preserve">Les prestations de maintenance sont réglées à terme à échoir. </w:t>
      </w:r>
    </w:p>
    <w:p w14:paraId="4D207A40" w14:textId="75BFD6C6" w:rsidR="0019274A" w:rsidRDefault="005F58AE" w:rsidP="005F58AE">
      <w:pPr>
        <w:jc w:val="both"/>
        <w:rPr>
          <w:rFonts w:asciiTheme="majorHAnsi" w:hAnsiTheme="majorHAnsi" w:cstheme="majorHAnsi"/>
        </w:rPr>
      </w:pPr>
      <w:r w:rsidRPr="005F58AE">
        <w:rPr>
          <w:rFonts w:asciiTheme="majorHAnsi" w:hAnsiTheme="majorHAnsi" w:cstheme="majorHAnsi"/>
        </w:rPr>
        <w:t>Le titulaire peut dans tous les cas regrouper la facturation afférente à plusieurs bons de commandes en spécifiant et détaillant précisément dans la facture, le montant de chaque prestation ayant fait l’objet d’une commande.</w:t>
      </w:r>
    </w:p>
    <w:p w14:paraId="11B85FD8" w14:textId="77777777" w:rsidR="0019274A" w:rsidRPr="006D5DF4" w:rsidRDefault="0019274A" w:rsidP="0019274A">
      <w:pPr>
        <w:jc w:val="both"/>
        <w:rPr>
          <w:rFonts w:asciiTheme="majorHAnsi" w:hAnsiTheme="majorHAnsi" w:cstheme="majorHAnsi"/>
          <w:sz w:val="10"/>
          <w:highlight w:val="yellow"/>
        </w:rPr>
      </w:pPr>
    </w:p>
    <w:p w14:paraId="6941A341" w14:textId="77777777" w:rsidR="0019274A" w:rsidRPr="002B5D20" w:rsidRDefault="0019274A" w:rsidP="0019274A">
      <w:pPr>
        <w:pStyle w:val="Titre3"/>
        <w:numPr>
          <w:ilvl w:val="1"/>
          <w:numId w:val="4"/>
        </w:numPr>
        <w:spacing w:before="0" w:after="0"/>
        <w:ind w:left="426" w:hanging="426"/>
      </w:pPr>
      <w:bookmarkStart w:id="25" w:name="_Toc531012518"/>
      <w:bookmarkStart w:id="26" w:name="_Toc15390873"/>
      <w:bookmarkStart w:id="27" w:name="_Toc97547443"/>
      <w:bookmarkStart w:id="28" w:name="_Toc181022148"/>
      <w:bookmarkStart w:id="29" w:name="_Toc190856438"/>
      <w:r w:rsidRPr="002B5D20">
        <w:lastRenderedPageBreak/>
        <w:t>Délai global de paiement</w:t>
      </w:r>
      <w:bookmarkEnd w:id="25"/>
      <w:bookmarkEnd w:id="26"/>
      <w:bookmarkEnd w:id="27"/>
      <w:bookmarkEnd w:id="28"/>
      <w:bookmarkEnd w:id="29"/>
    </w:p>
    <w:p w14:paraId="06602A01" w14:textId="77777777" w:rsidR="0019274A" w:rsidRPr="00494619" w:rsidRDefault="0019274A" w:rsidP="0019274A">
      <w:pPr>
        <w:jc w:val="both"/>
        <w:rPr>
          <w:rFonts w:asciiTheme="majorHAnsi" w:hAnsiTheme="majorHAnsi" w:cstheme="majorHAnsi"/>
        </w:rPr>
      </w:pPr>
      <w:r w:rsidRPr="00494619">
        <w:rPr>
          <w:rFonts w:asciiTheme="majorHAnsi" w:hAnsiTheme="majorHAnsi" w:cstheme="majorHAnsi"/>
        </w:rPr>
        <w:t xml:space="preserve">Les factures sont réglées à 30 jours à compter de la date </w:t>
      </w:r>
      <w:r>
        <w:rPr>
          <w:rFonts w:asciiTheme="majorHAnsi" w:hAnsiTheme="majorHAnsi" w:cstheme="majorHAnsi"/>
        </w:rPr>
        <w:t>de réception</w:t>
      </w:r>
      <w:r w:rsidRPr="00494619">
        <w:rPr>
          <w:rFonts w:asciiTheme="majorHAnsi" w:hAnsiTheme="majorHAnsi" w:cstheme="majorHAnsi"/>
        </w:rPr>
        <w:t xml:space="preserve"> de la facture par v</w:t>
      </w:r>
      <w:r>
        <w:rPr>
          <w:rFonts w:asciiTheme="majorHAnsi" w:hAnsiTheme="majorHAnsi" w:cstheme="majorHAnsi"/>
        </w:rPr>
        <w:t>irement au numéro de compte du t</w:t>
      </w:r>
      <w:r w:rsidRPr="00494619">
        <w:rPr>
          <w:rFonts w:asciiTheme="majorHAnsi" w:hAnsiTheme="majorHAnsi" w:cstheme="majorHAnsi"/>
        </w:rPr>
        <w:t>itulaire. Si le délai de règlement par l’I</w:t>
      </w:r>
      <w:r>
        <w:rPr>
          <w:rFonts w:asciiTheme="majorHAnsi" w:hAnsiTheme="majorHAnsi" w:cstheme="majorHAnsi"/>
        </w:rPr>
        <w:t>fremer d’une facture du t</w:t>
      </w:r>
      <w:r w:rsidRPr="00494619">
        <w:rPr>
          <w:rFonts w:asciiTheme="majorHAnsi" w:hAnsiTheme="majorHAnsi" w:cstheme="majorHAnsi"/>
        </w:rPr>
        <w:t>itulaire devenue exigible est supérieur à 30 jours, il sera fait application à compter de ce délai d’un taux d’intérêt de retard égal au taux d'intérêt appliqué par la Banque centrale européenne à ses opérations principales de refinancement les plus récentes, en vigueur au premier jour du semestre de l'année civile au cours duquel les intérêts moratoires ont commencé à courir, majoré de huit points de pourcentage.</w:t>
      </w:r>
    </w:p>
    <w:p w14:paraId="32380B0E" w14:textId="77777777" w:rsidR="0019274A" w:rsidRDefault="0019274A" w:rsidP="0019274A"/>
    <w:p w14:paraId="2B0CF5BF" w14:textId="77777777" w:rsidR="0019274A" w:rsidRDefault="0019274A" w:rsidP="0019274A">
      <w:pPr>
        <w:pStyle w:val="Titre3"/>
        <w:numPr>
          <w:ilvl w:val="1"/>
          <w:numId w:val="4"/>
        </w:numPr>
        <w:spacing w:before="40" w:after="0"/>
        <w:ind w:left="0" w:firstLine="0"/>
      </w:pPr>
      <w:bookmarkStart w:id="30" w:name="_Toc531012520"/>
      <w:bookmarkStart w:id="31" w:name="_Toc97547444"/>
      <w:bookmarkStart w:id="32" w:name="_Toc181022149"/>
      <w:bookmarkStart w:id="33" w:name="_Toc190856439"/>
      <w:bookmarkStart w:id="34" w:name="_Toc15390874"/>
      <w:r>
        <w:t>Présentation des demandes de paiement</w:t>
      </w:r>
      <w:bookmarkEnd w:id="30"/>
      <w:bookmarkEnd w:id="31"/>
      <w:bookmarkEnd w:id="32"/>
      <w:bookmarkEnd w:id="33"/>
      <w:r>
        <w:t xml:space="preserve"> </w:t>
      </w:r>
      <w:bookmarkEnd w:id="34"/>
    </w:p>
    <w:p w14:paraId="4A87AC75" w14:textId="241F0FA3" w:rsidR="00685E20" w:rsidRDefault="0019274A" w:rsidP="0019274A">
      <w:pPr>
        <w:jc w:val="both"/>
        <w:rPr>
          <w:rFonts w:asciiTheme="majorHAnsi" w:hAnsiTheme="majorHAnsi" w:cstheme="majorHAnsi"/>
        </w:rPr>
      </w:pPr>
      <w:r w:rsidRPr="006F6CF7">
        <w:rPr>
          <w:rFonts w:asciiTheme="majorHAnsi" w:hAnsiTheme="majorHAnsi" w:cstheme="majorHAnsi"/>
        </w:rPr>
        <w:t xml:space="preserve">Le règlement du titulaire interviendra sur la base des prestations effectivement réalisées. </w:t>
      </w:r>
      <w:r w:rsidR="00685E20" w:rsidRPr="00685E20">
        <w:rPr>
          <w:rFonts w:asciiTheme="majorHAnsi" w:hAnsiTheme="majorHAnsi" w:cstheme="majorHAnsi"/>
        </w:rPr>
        <w:t xml:space="preserve">Le règlement est diminué, le cas échéant, des pénalités prévues </w:t>
      </w:r>
      <w:r w:rsidR="00685E20">
        <w:rPr>
          <w:rFonts w:asciiTheme="majorHAnsi" w:hAnsiTheme="majorHAnsi" w:cstheme="majorHAnsi"/>
        </w:rPr>
        <w:t>au</w:t>
      </w:r>
      <w:r w:rsidR="00685E20" w:rsidRPr="00685E20">
        <w:rPr>
          <w:rFonts w:asciiTheme="majorHAnsi" w:hAnsiTheme="majorHAnsi" w:cstheme="majorHAnsi"/>
        </w:rPr>
        <w:t xml:space="preserve"> présent document.</w:t>
      </w:r>
    </w:p>
    <w:p w14:paraId="4A749161" w14:textId="46CEF4E9" w:rsidR="0019274A" w:rsidRDefault="0019274A" w:rsidP="0019274A">
      <w:pPr>
        <w:jc w:val="both"/>
        <w:rPr>
          <w:rFonts w:asciiTheme="majorHAnsi" w:hAnsiTheme="majorHAnsi" w:cstheme="majorHAnsi"/>
        </w:rPr>
      </w:pPr>
      <w:r w:rsidRPr="006F6CF7">
        <w:rPr>
          <w:rFonts w:asciiTheme="majorHAnsi" w:hAnsiTheme="majorHAnsi" w:cstheme="majorHAnsi"/>
        </w:rPr>
        <w:t xml:space="preserve">Les factures </w:t>
      </w:r>
      <w:r>
        <w:rPr>
          <w:rFonts w:asciiTheme="majorHAnsi" w:hAnsiTheme="majorHAnsi" w:cstheme="majorHAnsi"/>
        </w:rPr>
        <w:t xml:space="preserve">seront </w:t>
      </w:r>
      <w:r w:rsidRPr="006F6CF7">
        <w:rPr>
          <w:rFonts w:asciiTheme="majorHAnsi" w:hAnsiTheme="majorHAnsi" w:cstheme="majorHAnsi"/>
        </w:rPr>
        <w:t>établies en un exemplaire portant, outre les mentions légales, les indications suivantes :</w:t>
      </w:r>
    </w:p>
    <w:p w14:paraId="0C965AB3" w14:textId="77777777" w:rsidR="003C3EE8" w:rsidRDefault="003C3EE8" w:rsidP="003C3EE8">
      <w:pPr>
        <w:spacing w:before="0" w:after="0"/>
        <w:jc w:val="both"/>
        <w:rPr>
          <w:rFonts w:asciiTheme="majorHAnsi" w:hAnsiTheme="majorHAnsi" w:cstheme="majorHAnsi"/>
        </w:rPr>
      </w:pPr>
    </w:p>
    <w:tbl>
      <w:tblPr>
        <w:tblW w:w="46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5"/>
      </w:tblGrid>
      <w:tr w:rsidR="0019274A" w:rsidRPr="006F6CF7" w14:paraId="75F04001"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42774DCB" w14:textId="77777777" w:rsidR="0019274A" w:rsidRPr="000A637A" w:rsidRDefault="0019274A" w:rsidP="000A637A">
            <w:pPr>
              <w:spacing w:before="0" w:after="0"/>
              <w:rPr>
                <w:rFonts w:asciiTheme="majorHAnsi" w:hAnsiTheme="majorHAnsi" w:cstheme="majorHAnsi"/>
                <w:bCs/>
              </w:rPr>
            </w:pPr>
            <w:r w:rsidRPr="000A637A">
              <w:rPr>
                <w:rFonts w:asciiTheme="majorHAnsi" w:hAnsiTheme="majorHAnsi" w:cstheme="majorHAnsi"/>
                <w:bCs/>
              </w:rPr>
              <w:t>DENOMINATION</w:t>
            </w:r>
          </w:p>
        </w:tc>
      </w:tr>
      <w:tr w:rsidR="0019274A" w:rsidRPr="006F6CF7" w14:paraId="1CCE4AA6"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1CD46FB6" w14:textId="77777777" w:rsidR="0019274A" w:rsidRPr="006F6CF7" w:rsidRDefault="0019274A" w:rsidP="000A637A">
            <w:pPr>
              <w:spacing w:before="0" w:after="0"/>
              <w:rPr>
                <w:rFonts w:asciiTheme="majorHAnsi" w:hAnsiTheme="majorHAnsi" w:cstheme="majorHAnsi"/>
              </w:rPr>
            </w:pPr>
            <w:r w:rsidRPr="006F6CF7">
              <w:rPr>
                <w:rFonts w:asciiTheme="majorHAnsi" w:hAnsiTheme="majorHAnsi" w:cstheme="majorHAnsi"/>
              </w:rPr>
              <w:t>Libellé au nom de l’I</w:t>
            </w:r>
            <w:r>
              <w:rPr>
                <w:rFonts w:asciiTheme="majorHAnsi" w:hAnsiTheme="majorHAnsi" w:cstheme="majorHAnsi"/>
              </w:rPr>
              <w:t>fremer</w:t>
            </w:r>
          </w:p>
        </w:tc>
      </w:tr>
      <w:tr w:rsidR="0019274A" w:rsidRPr="006F6CF7" w14:paraId="2C9C2710"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31127841" w14:textId="77777777" w:rsidR="0019274A" w:rsidRPr="006F6CF7" w:rsidRDefault="0019274A" w:rsidP="000A637A">
            <w:pPr>
              <w:spacing w:before="0" w:after="0"/>
              <w:rPr>
                <w:rFonts w:asciiTheme="majorHAnsi" w:hAnsiTheme="majorHAnsi" w:cstheme="majorHAnsi"/>
              </w:rPr>
            </w:pPr>
            <w:r w:rsidRPr="006F6CF7">
              <w:rPr>
                <w:rFonts w:asciiTheme="majorHAnsi" w:hAnsiTheme="majorHAnsi" w:cstheme="majorHAnsi"/>
              </w:rPr>
              <w:t xml:space="preserve">Adresse de facturation </w:t>
            </w:r>
          </w:p>
        </w:tc>
      </w:tr>
      <w:tr w:rsidR="0019274A" w:rsidRPr="006F6CF7" w14:paraId="183C1F33"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7D93554B" w14:textId="77777777" w:rsidR="0019274A" w:rsidRPr="006F6CF7" w:rsidRDefault="0019274A" w:rsidP="000A637A">
            <w:pPr>
              <w:spacing w:before="0" w:after="0"/>
              <w:rPr>
                <w:rFonts w:asciiTheme="majorHAnsi" w:hAnsiTheme="majorHAnsi" w:cstheme="majorHAnsi"/>
              </w:rPr>
            </w:pPr>
            <w:r w:rsidRPr="006F6CF7">
              <w:rPr>
                <w:rFonts w:asciiTheme="majorHAnsi" w:hAnsiTheme="majorHAnsi" w:cstheme="majorHAnsi"/>
              </w:rPr>
              <w:t xml:space="preserve">Identification du tiers </w:t>
            </w:r>
          </w:p>
        </w:tc>
      </w:tr>
      <w:tr w:rsidR="0019274A" w:rsidRPr="006F6CF7" w14:paraId="05135EF3"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5585B23B" w14:textId="77777777" w:rsidR="0019274A" w:rsidRPr="006F6CF7" w:rsidRDefault="0019274A" w:rsidP="000A637A">
            <w:pPr>
              <w:spacing w:before="0" w:after="0"/>
              <w:rPr>
                <w:rFonts w:asciiTheme="majorHAnsi" w:hAnsiTheme="majorHAnsi" w:cstheme="majorHAnsi"/>
              </w:rPr>
            </w:pPr>
            <w:r w:rsidRPr="006F6CF7">
              <w:rPr>
                <w:rFonts w:asciiTheme="majorHAnsi" w:hAnsiTheme="majorHAnsi" w:cstheme="majorHAnsi"/>
              </w:rPr>
              <w:t xml:space="preserve">N°SIRET </w:t>
            </w:r>
          </w:p>
        </w:tc>
      </w:tr>
      <w:tr w:rsidR="0019274A" w:rsidRPr="006F6CF7" w14:paraId="2F1E297B"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532E37C4" w14:textId="77777777" w:rsidR="0019274A" w:rsidRPr="006F6CF7" w:rsidRDefault="0019274A" w:rsidP="000A637A">
            <w:pPr>
              <w:spacing w:before="0" w:after="0"/>
              <w:rPr>
                <w:rFonts w:asciiTheme="majorHAnsi" w:hAnsiTheme="majorHAnsi" w:cstheme="majorHAnsi"/>
              </w:rPr>
            </w:pPr>
            <w:r w:rsidRPr="006F6CF7">
              <w:rPr>
                <w:rFonts w:asciiTheme="majorHAnsi" w:hAnsiTheme="majorHAnsi" w:cstheme="majorHAnsi"/>
              </w:rPr>
              <w:t xml:space="preserve">N° TVA intracommunautaire </w:t>
            </w:r>
          </w:p>
        </w:tc>
      </w:tr>
      <w:tr w:rsidR="0019274A" w:rsidRPr="006F6CF7" w14:paraId="6F6435ED"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332A0DE7" w14:textId="77777777" w:rsidR="0019274A" w:rsidRPr="006F6CF7" w:rsidRDefault="0019274A" w:rsidP="000A637A">
            <w:pPr>
              <w:spacing w:before="0" w:after="0"/>
              <w:rPr>
                <w:rFonts w:asciiTheme="majorHAnsi" w:hAnsiTheme="majorHAnsi" w:cstheme="majorHAnsi"/>
              </w:rPr>
            </w:pPr>
            <w:r w:rsidRPr="006F6CF7">
              <w:rPr>
                <w:rFonts w:asciiTheme="majorHAnsi" w:hAnsiTheme="majorHAnsi" w:cstheme="majorHAnsi"/>
              </w:rPr>
              <w:t xml:space="preserve">N°IBAN  </w:t>
            </w:r>
          </w:p>
        </w:tc>
      </w:tr>
      <w:tr w:rsidR="0019274A" w:rsidRPr="006F6CF7" w14:paraId="273699BA"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7275AB39" w14:textId="77777777" w:rsidR="0019274A" w:rsidRPr="006F6CF7" w:rsidRDefault="0019274A" w:rsidP="000A637A">
            <w:pPr>
              <w:spacing w:before="0" w:after="0"/>
              <w:rPr>
                <w:rFonts w:asciiTheme="majorHAnsi" w:hAnsiTheme="majorHAnsi" w:cstheme="majorHAnsi"/>
              </w:rPr>
            </w:pPr>
            <w:r w:rsidRPr="006F6CF7">
              <w:rPr>
                <w:rFonts w:asciiTheme="majorHAnsi" w:hAnsiTheme="majorHAnsi" w:cstheme="majorHAnsi"/>
              </w:rPr>
              <w:t xml:space="preserve">N° Facture </w:t>
            </w:r>
          </w:p>
        </w:tc>
      </w:tr>
      <w:tr w:rsidR="0019274A" w:rsidRPr="006F6CF7" w14:paraId="41A1814E"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74B43D53" w14:textId="77777777" w:rsidR="0019274A" w:rsidRPr="006F6CF7" w:rsidRDefault="0019274A" w:rsidP="000A637A">
            <w:pPr>
              <w:spacing w:before="0" w:after="0"/>
              <w:rPr>
                <w:rFonts w:asciiTheme="majorHAnsi" w:hAnsiTheme="majorHAnsi" w:cstheme="majorHAnsi"/>
              </w:rPr>
            </w:pPr>
            <w:r w:rsidRPr="006F6CF7">
              <w:rPr>
                <w:rFonts w:asciiTheme="majorHAnsi" w:hAnsiTheme="majorHAnsi" w:cstheme="majorHAnsi"/>
              </w:rPr>
              <w:t>N° Commande (</w:t>
            </w:r>
            <w:r w:rsidRPr="00DB2227">
              <w:rPr>
                <w:rFonts w:asciiTheme="majorHAnsi" w:hAnsiTheme="majorHAnsi" w:cstheme="majorHAnsi"/>
                <w:b/>
              </w:rPr>
              <w:t>référence SAP</w:t>
            </w:r>
            <w:r>
              <w:rPr>
                <w:rFonts w:asciiTheme="majorHAnsi" w:hAnsiTheme="majorHAnsi" w:cstheme="majorHAnsi"/>
                <w:b/>
              </w:rPr>
              <w:t> : n°45…</w:t>
            </w:r>
            <w:r w:rsidRPr="006F6CF7">
              <w:rPr>
                <w:rFonts w:asciiTheme="majorHAnsi" w:hAnsiTheme="majorHAnsi" w:cstheme="majorHAnsi"/>
              </w:rPr>
              <w:t>)</w:t>
            </w:r>
          </w:p>
        </w:tc>
      </w:tr>
      <w:tr w:rsidR="0019274A" w:rsidRPr="006F6CF7" w14:paraId="178E1D2A"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BEA5364" w14:textId="77777777" w:rsidR="0019274A" w:rsidRPr="006F6CF7" w:rsidRDefault="0019274A" w:rsidP="000A637A">
            <w:pPr>
              <w:spacing w:before="0" w:after="0"/>
              <w:rPr>
                <w:rFonts w:asciiTheme="majorHAnsi" w:hAnsiTheme="majorHAnsi" w:cstheme="majorHAnsi"/>
              </w:rPr>
            </w:pPr>
            <w:r>
              <w:rPr>
                <w:rFonts w:asciiTheme="majorHAnsi" w:hAnsiTheme="majorHAnsi" w:cstheme="majorHAnsi"/>
              </w:rPr>
              <w:t xml:space="preserve">Projet : </w:t>
            </w:r>
          </w:p>
        </w:tc>
      </w:tr>
      <w:tr w:rsidR="0019274A" w:rsidRPr="006F6CF7" w14:paraId="51C671B0"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42019539" w14:textId="77777777" w:rsidR="0019274A" w:rsidRPr="006F6CF7" w:rsidRDefault="0019274A" w:rsidP="000A637A">
            <w:pPr>
              <w:spacing w:before="0" w:after="0"/>
              <w:rPr>
                <w:rFonts w:asciiTheme="majorHAnsi" w:hAnsiTheme="majorHAnsi" w:cstheme="majorHAnsi"/>
              </w:rPr>
            </w:pPr>
            <w:r w:rsidRPr="006F6CF7">
              <w:rPr>
                <w:rFonts w:asciiTheme="majorHAnsi" w:hAnsiTheme="majorHAnsi" w:cstheme="majorHAnsi"/>
              </w:rPr>
              <w:t xml:space="preserve">Objet de commande (nature) </w:t>
            </w:r>
          </w:p>
        </w:tc>
      </w:tr>
      <w:tr w:rsidR="0019274A" w:rsidRPr="006F6CF7" w14:paraId="53DC26C5"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45045FCD" w14:textId="77777777" w:rsidR="0019274A" w:rsidRPr="006F6CF7" w:rsidRDefault="0019274A" w:rsidP="000A637A">
            <w:pPr>
              <w:spacing w:before="0" w:after="0"/>
              <w:rPr>
                <w:rFonts w:asciiTheme="majorHAnsi" w:hAnsiTheme="majorHAnsi" w:cstheme="majorHAnsi"/>
              </w:rPr>
            </w:pPr>
            <w:r w:rsidRPr="006F6CF7">
              <w:rPr>
                <w:rFonts w:asciiTheme="majorHAnsi" w:hAnsiTheme="majorHAnsi" w:cstheme="majorHAnsi"/>
              </w:rPr>
              <w:t xml:space="preserve">Objet de commande (quantité) </w:t>
            </w:r>
          </w:p>
        </w:tc>
      </w:tr>
      <w:tr w:rsidR="0019274A" w:rsidRPr="006F6CF7" w14:paraId="7E23B935"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3FC8319A" w14:textId="77777777" w:rsidR="0019274A" w:rsidRPr="006F6CF7" w:rsidRDefault="0019274A" w:rsidP="000A637A">
            <w:pPr>
              <w:spacing w:before="0" w:after="0"/>
              <w:rPr>
                <w:rFonts w:asciiTheme="majorHAnsi" w:hAnsiTheme="majorHAnsi" w:cstheme="majorHAnsi"/>
              </w:rPr>
            </w:pPr>
            <w:r w:rsidRPr="006F6CF7">
              <w:rPr>
                <w:rFonts w:asciiTheme="majorHAnsi" w:hAnsiTheme="majorHAnsi" w:cstheme="majorHAnsi"/>
              </w:rPr>
              <w:t xml:space="preserve">Montant total HT </w:t>
            </w:r>
          </w:p>
        </w:tc>
      </w:tr>
      <w:tr w:rsidR="0019274A" w:rsidRPr="006F6CF7" w14:paraId="7DF8EA0F" w14:textId="77777777" w:rsidTr="000A637A">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3B852568" w14:textId="77777777" w:rsidR="0019274A" w:rsidRPr="006F6CF7" w:rsidRDefault="0019274A" w:rsidP="000A637A">
            <w:pPr>
              <w:spacing w:before="0" w:after="0"/>
              <w:rPr>
                <w:rFonts w:asciiTheme="majorHAnsi" w:hAnsiTheme="majorHAnsi" w:cstheme="majorHAnsi"/>
              </w:rPr>
            </w:pPr>
            <w:r w:rsidRPr="006F6CF7">
              <w:rPr>
                <w:rFonts w:asciiTheme="majorHAnsi" w:hAnsiTheme="majorHAnsi" w:cstheme="majorHAnsi"/>
              </w:rPr>
              <w:t>TVA (montant, taux)</w:t>
            </w:r>
          </w:p>
        </w:tc>
      </w:tr>
    </w:tbl>
    <w:p w14:paraId="51383523" w14:textId="77777777" w:rsidR="0019274A" w:rsidRDefault="0019274A" w:rsidP="00D54CF6">
      <w:pPr>
        <w:spacing w:before="0" w:after="0"/>
        <w:rPr>
          <w:rFonts w:asciiTheme="majorHAnsi" w:hAnsiTheme="majorHAnsi" w:cstheme="majorHAnsi"/>
        </w:rPr>
      </w:pPr>
    </w:p>
    <w:p w14:paraId="72225040" w14:textId="37E9A219" w:rsidR="0019274A" w:rsidRDefault="0019274A" w:rsidP="0019274A">
      <w:pPr>
        <w:jc w:val="both"/>
        <w:rPr>
          <w:rFonts w:asciiTheme="majorHAnsi" w:hAnsiTheme="majorHAnsi" w:cstheme="majorHAnsi"/>
        </w:rPr>
      </w:pPr>
      <w:r w:rsidRPr="006F6CF7">
        <w:rPr>
          <w:rFonts w:asciiTheme="majorHAnsi" w:hAnsiTheme="majorHAnsi" w:cstheme="majorHAnsi"/>
        </w:rPr>
        <w:t xml:space="preserve">Les factures non conformes seront retournées au titulaire et le délai global de paiement mentionné sera suspendu. </w:t>
      </w:r>
    </w:p>
    <w:p w14:paraId="13976A2A" w14:textId="77777777" w:rsidR="005F58AE" w:rsidRDefault="005F58AE" w:rsidP="005F58AE">
      <w:pPr>
        <w:jc w:val="both"/>
        <w:rPr>
          <w:rFonts w:cstheme="minorHAnsi"/>
        </w:rPr>
      </w:pPr>
    </w:p>
    <w:p w14:paraId="388483DF" w14:textId="444B30AE" w:rsidR="005F58AE" w:rsidRPr="000C5E2B" w:rsidRDefault="005F58AE" w:rsidP="005F58AE">
      <w:pPr>
        <w:jc w:val="both"/>
        <w:rPr>
          <w:rFonts w:cstheme="minorHAnsi"/>
        </w:rPr>
      </w:pPr>
      <w:r w:rsidRPr="000C5E2B">
        <w:rPr>
          <w:rFonts w:cstheme="minorHAnsi"/>
        </w:rPr>
        <w:t>Les factures sont adressées à l’adresse suivante :</w:t>
      </w:r>
    </w:p>
    <w:p w14:paraId="4EC3D28F" w14:textId="77777777" w:rsidR="005F58AE" w:rsidRPr="000C5E2B" w:rsidRDefault="003F1C01" w:rsidP="005F58AE">
      <w:pPr>
        <w:jc w:val="both"/>
        <w:rPr>
          <w:rStyle w:val="InternetLink"/>
          <w:rFonts w:cstheme="minorHAnsi"/>
          <w:b/>
        </w:rPr>
      </w:pPr>
      <w:hyperlink r:id="rId14" w:history="1">
        <w:r w:rsidR="005F58AE" w:rsidRPr="000C5E2B">
          <w:rPr>
            <w:rStyle w:val="Lienhypertexte"/>
            <w:rFonts w:cstheme="minorHAnsi"/>
            <w:b/>
          </w:rPr>
          <w:t>https://chorus-pro.gouv.fr/</w:t>
        </w:r>
      </w:hyperlink>
      <w:r w:rsidR="005F58AE">
        <w:rPr>
          <w:rStyle w:val="Lienhypertexte"/>
          <w:rFonts w:cstheme="minorHAnsi"/>
          <w:b/>
        </w:rPr>
        <w:t xml:space="preserve"> </w:t>
      </w:r>
      <w:r w:rsidR="005F58AE" w:rsidRPr="000C5E2B">
        <w:rPr>
          <w:rStyle w:val="Lienhypertexte"/>
          <w:rFonts w:cstheme="minorHAnsi"/>
          <w:b/>
        </w:rPr>
        <w:t xml:space="preserve"> </w:t>
      </w:r>
    </w:p>
    <w:p w14:paraId="49719BE7" w14:textId="77777777" w:rsidR="005F58AE" w:rsidRPr="000C5E2B" w:rsidRDefault="005F58AE" w:rsidP="005F58AE">
      <w:pPr>
        <w:jc w:val="both"/>
        <w:rPr>
          <w:rFonts w:cstheme="minorHAnsi"/>
        </w:rPr>
      </w:pPr>
      <w:r w:rsidRPr="000C5E2B">
        <w:rPr>
          <w:rFonts w:cstheme="minorHAnsi"/>
        </w:rPr>
        <w:t>NOM : INST FR RECHERCHE POUR LEXPLOIT MER</w:t>
      </w:r>
    </w:p>
    <w:p w14:paraId="2676D299" w14:textId="77777777" w:rsidR="005F58AE" w:rsidRPr="000C5E2B" w:rsidRDefault="005F58AE" w:rsidP="005F58AE">
      <w:pPr>
        <w:jc w:val="both"/>
        <w:rPr>
          <w:rFonts w:cstheme="minorHAnsi"/>
        </w:rPr>
      </w:pPr>
      <w:r w:rsidRPr="000C5E2B">
        <w:rPr>
          <w:rFonts w:cstheme="minorHAnsi"/>
        </w:rPr>
        <w:t>SIRET : 330 715 368 00032</w:t>
      </w:r>
    </w:p>
    <w:p w14:paraId="3779FDB7" w14:textId="50B16C25" w:rsidR="005F58AE" w:rsidRDefault="005F58AE" w:rsidP="005F58AE">
      <w:pPr>
        <w:jc w:val="both"/>
        <w:rPr>
          <w:rFonts w:cstheme="minorHAnsi"/>
        </w:rPr>
      </w:pPr>
      <w:r w:rsidRPr="000C5E2B">
        <w:rPr>
          <w:rFonts w:cstheme="minorHAnsi"/>
        </w:rPr>
        <w:t>Code de service : METROPOLE_DOM</w:t>
      </w:r>
    </w:p>
    <w:p w14:paraId="418EB031" w14:textId="77777777" w:rsidR="003C3EE8" w:rsidRDefault="003C3EE8" w:rsidP="005F58AE">
      <w:pPr>
        <w:jc w:val="both"/>
        <w:rPr>
          <w:rFonts w:cstheme="minorHAnsi"/>
        </w:rPr>
      </w:pPr>
    </w:p>
    <w:p w14:paraId="1F2A7432" w14:textId="77777777" w:rsidR="00685E20" w:rsidRDefault="00685E20" w:rsidP="00685E20">
      <w:pPr>
        <w:pStyle w:val="Titre1"/>
        <w:keepLines w:val="0"/>
        <w:numPr>
          <w:ilvl w:val="0"/>
          <w:numId w:val="4"/>
        </w:numPr>
        <w:spacing w:before="0"/>
        <w:ind w:left="360"/>
        <w:jc w:val="both"/>
      </w:pPr>
      <w:bookmarkStart w:id="35" w:name="_Toc524517"/>
      <w:bookmarkStart w:id="36" w:name="_Toc531012523"/>
      <w:bookmarkStart w:id="37" w:name="_Toc102117168"/>
      <w:bookmarkStart w:id="38" w:name="_Toc180673504"/>
      <w:bookmarkStart w:id="39" w:name="_Toc190856440"/>
      <w:r>
        <w:t>OP</w:t>
      </w:r>
      <w:r>
        <w:rPr>
          <w:rFonts w:cstheme="majorHAnsi"/>
        </w:rPr>
        <w:t>É</w:t>
      </w:r>
      <w:r>
        <w:t>RATIONS DE V</w:t>
      </w:r>
      <w:r>
        <w:rPr>
          <w:rFonts w:cstheme="majorHAnsi"/>
        </w:rPr>
        <w:t>É</w:t>
      </w:r>
      <w:r>
        <w:t>RIFICATION</w:t>
      </w:r>
      <w:bookmarkEnd w:id="35"/>
      <w:bookmarkEnd w:id="36"/>
      <w:bookmarkEnd w:id="37"/>
      <w:bookmarkEnd w:id="38"/>
      <w:bookmarkEnd w:id="39"/>
    </w:p>
    <w:p w14:paraId="3AB858CA" w14:textId="3DFA7A6A" w:rsidR="00685E20" w:rsidRPr="007D402A" w:rsidRDefault="00685E20" w:rsidP="00685E20">
      <w:pPr>
        <w:jc w:val="both"/>
        <w:rPr>
          <w:rFonts w:asciiTheme="majorHAnsi" w:hAnsiTheme="majorHAnsi" w:cstheme="majorHAnsi"/>
        </w:rPr>
      </w:pPr>
      <w:r>
        <w:rPr>
          <w:rFonts w:asciiTheme="majorHAnsi" w:hAnsiTheme="majorHAnsi" w:cstheme="majorHAnsi"/>
        </w:rPr>
        <w:t xml:space="preserve">Par dérogation à l’article 28.2 du CCAG/FCS, les opérations de vérifications </w:t>
      </w:r>
      <w:r w:rsidR="000A637A">
        <w:rPr>
          <w:rFonts w:asciiTheme="majorHAnsi" w:hAnsiTheme="majorHAnsi" w:cstheme="majorHAnsi"/>
        </w:rPr>
        <w:t xml:space="preserve">seront réalisées </w:t>
      </w:r>
      <w:r w:rsidR="00441CC2">
        <w:rPr>
          <w:rFonts w:asciiTheme="majorHAnsi" w:hAnsiTheme="majorHAnsi" w:cstheme="majorHAnsi"/>
        </w:rPr>
        <w:t xml:space="preserve">conformément au </w:t>
      </w:r>
      <w:r w:rsidR="00BC40C5">
        <w:rPr>
          <w:rFonts w:asciiTheme="majorHAnsi" w:hAnsiTheme="majorHAnsi" w:cstheme="majorHAnsi"/>
        </w:rPr>
        <w:t>rapport de tests de performance fournis par le titulaire à l’issue de l’installation</w:t>
      </w:r>
      <w:r w:rsidR="0044366C">
        <w:rPr>
          <w:rFonts w:asciiTheme="majorHAnsi" w:hAnsiTheme="majorHAnsi" w:cstheme="majorHAnsi"/>
        </w:rPr>
        <w:t xml:space="preserve"> de l’équipement et de ses périphériques</w:t>
      </w:r>
      <w:r w:rsidR="00BC40C5">
        <w:rPr>
          <w:rFonts w:asciiTheme="majorHAnsi" w:hAnsiTheme="majorHAnsi" w:cstheme="majorHAnsi"/>
        </w:rPr>
        <w:t xml:space="preserve">. </w:t>
      </w:r>
    </w:p>
    <w:p w14:paraId="4D3300D1" w14:textId="7E8ACF7A" w:rsidR="00685E20" w:rsidRPr="007D402A" w:rsidRDefault="00685E20" w:rsidP="00685E20">
      <w:pPr>
        <w:jc w:val="both"/>
        <w:rPr>
          <w:rFonts w:asciiTheme="majorHAnsi" w:hAnsiTheme="majorHAnsi" w:cstheme="majorHAnsi"/>
        </w:rPr>
      </w:pPr>
      <w:r w:rsidRPr="007D402A">
        <w:rPr>
          <w:rFonts w:asciiTheme="majorHAnsi" w:hAnsiTheme="majorHAnsi" w:cstheme="majorHAnsi"/>
        </w:rPr>
        <w:lastRenderedPageBreak/>
        <w:t>A l’issue des opérations de vérification, le pouvoir adjudicateur prononce dans les conditions définies à l’article 30 du CCAG/FCS :</w:t>
      </w:r>
    </w:p>
    <w:p w14:paraId="38B33E0C" w14:textId="77777777" w:rsidR="00685E20" w:rsidRPr="007D402A" w:rsidRDefault="00685E20" w:rsidP="00337A28">
      <w:pPr>
        <w:numPr>
          <w:ilvl w:val="0"/>
          <w:numId w:val="6"/>
        </w:numPr>
        <w:spacing w:before="0" w:after="0" w:line="240" w:lineRule="auto"/>
        <w:jc w:val="both"/>
        <w:rPr>
          <w:rFonts w:asciiTheme="majorHAnsi" w:hAnsiTheme="majorHAnsi" w:cstheme="majorHAnsi"/>
        </w:rPr>
      </w:pPr>
      <w:r w:rsidRPr="007D402A">
        <w:rPr>
          <w:rFonts w:asciiTheme="majorHAnsi" w:hAnsiTheme="majorHAnsi" w:cstheme="majorHAnsi"/>
        </w:rPr>
        <w:t xml:space="preserve">Soit une décision d'admission des prestations, </w:t>
      </w:r>
    </w:p>
    <w:p w14:paraId="4F603052" w14:textId="77777777" w:rsidR="00685E20" w:rsidRPr="007D402A" w:rsidRDefault="00685E20" w:rsidP="00337A28">
      <w:pPr>
        <w:numPr>
          <w:ilvl w:val="0"/>
          <w:numId w:val="6"/>
        </w:numPr>
        <w:spacing w:before="0" w:after="0" w:line="240" w:lineRule="auto"/>
        <w:jc w:val="both"/>
        <w:rPr>
          <w:rFonts w:asciiTheme="majorHAnsi" w:hAnsiTheme="majorHAnsi" w:cstheme="majorHAnsi"/>
        </w:rPr>
      </w:pPr>
      <w:r w:rsidRPr="007D402A">
        <w:rPr>
          <w:rFonts w:asciiTheme="majorHAnsi" w:hAnsiTheme="majorHAnsi" w:cstheme="majorHAnsi"/>
        </w:rPr>
        <w:t>Soit une décision d’ajournement des prestations ; cette décision doit être motivée,</w:t>
      </w:r>
    </w:p>
    <w:p w14:paraId="382A8B16" w14:textId="77777777" w:rsidR="00685E20" w:rsidRPr="007D402A" w:rsidRDefault="00685E20" w:rsidP="00337A28">
      <w:pPr>
        <w:numPr>
          <w:ilvl w:val="0"/>
          <w:numId w:val="6"/>
        </w:numPr>
        <w:spacing w:before="0" w:after="0" w:line="240" w:lineRule="auto"/>
        <w:jc w:val="both"/>
        <w:rPr>
          <w:rFonts w:asciiTheme="majorHAnsi" w:hAnsiTheme="majorHAnsi" w:cstheme="majorHAnsi"/>
        </w:rPr>
      </w:pPr>
      <w:r w:rsidRPr="007D402A">
        <w:rPr>
          <w:rFonts w:asciiTheme="majorHAnsi" w:hAnsiTheme="majorHAnsi" w:cstheme="majorHAnsi"/>
        </w:rPr>
        <w:t>Soit une décision d’admission avec réfaction ; cette décision doit être motivée,</w:t>
      </w:r>
    </w:p>
    <w:p w14:paraId="5326A7E7" w14:textId="77777777" w:rsidR="00685E20" w:rsidRPr="007D402A" w:rsidRDefault="00685E20" w:rsidP="00337A28">
      <w:pPr>
        <w:numPr>
          <w:ilvl w:val="0"/>
          <w:numId w:val="6"/>
        </w:numPr>
        <w:spacing w:before="0" w:after="0" w:line="240" w:lineRule="auto"/>
        <w:jc w:val="both"/>
        <w:rPr>
          <w:rFonts w:asciiTheme="majorHAnsi" w:hAnsiTheme="majorHAnsi" w:cstheme="majorHAnsi"/>
        </w:rPr>
      </w:pPr>
      <w:r w:rsidRPr="007D402A">
        <w:rPr>
          <w:rFonts w:asciiTheme="majorHAnsi" w:hAnsiTheme="majorHAnsi" w:cstheme="majorHAnsi"/>
        </w:rPr>
        <w:t>Soit une décision de rejet partiel ou total des prestations ; cette décision doit être motivée.</w:t>
      </w:r>
    </w:p>
    <w:p w14:paraId="0D042BC0" w14:textId="77777777" w:rsidR="00685E20" w:rsidRPr="007D402A" w:rsidRDefault="00685E20" w:rsidP="00685E20">
      <w:pPr>
        <w:spacing w:before="0" w:after="0" w:line="240" w:lineRule="auto"/>
        <w:ind w:left="360"/>
        <w:jc w:val="both"/>
        <w:rPr>
          <w:rFonts w:asciiTheme="majorHAnsi" w:hAnsiTheme="majorHAnsi" w:cstheme="majorHAnsi"/>
        </w:rPr>
      </w:pPr>
    </w:p>
    <w:p w14:paraId="740F2EA0" w14:textId="0E12EBBB" w:rsidR="00685E20" w:rsidRDefault="00685E20" w:rsidP="00685E20">
      <w:pPr>
        <w:spacing w:before="0" w:after="0" w:line="240" w:lineRule="auto"/>
        <w:jc w:val="both"/>
        <w:rPr>
          <w:rFonts w:asciiTheme="majorHAnsi" w:hAnsiTheme="majorHAnsi" w:cstheme="majorHAnsi"/>
        </w:rPr>
      </w:pPr>
      <w:r w:rsidRPr="007D402A">
        <w:rPr>
          <w:rFonts w:asciiTheme="majorHAnsi" w:hAnsiTheme="majorHAnsi" w:cstheme="majorHAnsi"/>
        </w:rPr>
        <w:t>Par dérogation à l’article 30.1 du CCAG/FCS, l'admission prend effet à la date de notification au titulaire de la décision d'admission ou en l'absence de décision, dans un délai de trente jours calendaires à dater de la livraison.</w:t>
      </w:r>
    </w:p>
    <w:p w14:paraId="06EA0B13" w14:textId="5BB79CD6" w:rsidR="001C7C8F" w:rsidRDefault="001C7C8F" w:rsidP="00685E20">
      <w:pPr>
        <w:spacing w:before="0" w:after="0" w:line="240" w:lineRule="auto"/>
        <w:jc w:val="both"/>
        <w:rPr>
          <w:rFonts w:asciiTheme="majorHAnsi" w:hAnsiTheme="majorHAnsi" w:cstheme="majorHAnsi"/>
        </w:rPr>
      </w:pPr>
    </w:p>
    <w:p w14:paraId="2E089BC7" w14:textId="54761AC5" w:rsidR="001C7C8F" w:rsidRDefault="001C7C8F" w:rsidP="00685E20">
      <w:pPr>
        <w:spacing w:before="0" w:after="0" w:line="240" w:lineRule="auto"/>
        <w:jc w:val="both"/>
        <w:rPr>
          <w:rFonts w:asciiTheme="majorHAnsi" w:hAnsiTheme="majorHAnsi" w:cstheme="majorHAnsi"/>
        </w:rPr>
      </w:pPr>
    </w:p>
    <w:p w14:paraId="1C1511CC" w14:textId="77777777" w:rsidR="00685E20" w:rsidRPr="00CF41BF" w:rsidRDefault="00685E20" w:rsidP="00685E20">
      <w:pPr>
        <w:pStyle w:val="Titre1"/>
        <w:keepLines w:val="0"/>
        <w:numPr>
          <w:ilvl w:val="0"/>
          <w:numId w:val="4"/>
        </w:numPr>
        <w:spacing w:before="0"/>
        <w:ind w:left="360"/>
        <w:jc w:val="both"/>
      </w:pPr>
      <w:bookmarkStart w:id="40" w:name="_Toc85026592"/>
      <w:bookmarkStart w:id="41" w:name="_Toc102117169"/>
      <w:bookmarkStart w:id="42" w:name="_Toc180673505"/>
      <w:bookmarkStart w:id="43" w:name="_Toc190856441"/>
      <w:r w:rsidRPr="00CF41BF">
        <w:t>TRANSFERT DE PROPRIÉTÉ</w:t>
      </w:r>
      <w:bookmarkEnd w:id="40"/>
      <w:bookmarkEnd w:id="41"/>
      <w:bookmarkEnd w:id="42"/>
      <w:bookmarkEnd w:id="43"/>
    </w:p>
    <w:p w14:paraId="6F58913A" w14:textId="785834D8" w:rsidR="00685E20" w:rsidRPr="000C5E2B" w:rsidRDefault="00685E20" w:rsidP="00685E20">
      <w:pPr>
        <w:spacing w:after="357" w:line="248" w:lineRule="auto"/>
        <w:ind w:left="-5" w:hanging="10"/>
        <w:jc w:val="both"/>
        <w:rPr>
          <w:rFonts w:asciiTheme="majorHAnsi" w:hAnsiTheme="majorHAnsi" w:cstheme="majorHAnsi"/>
        </w:rPr>
      </w:pPr>
      <w:r w:rsidRPr="000C5E2B">
        <w:rPr>
          <w:rFonts w:asciiTheme="majorHAnsi" w:hAnsiTheme="majorHAnsi" w:cstheme="majorHAnsi"/>
        </w:rPr>
        <w:t xml:space="preserve">Conformément à l’article 31 du CCAG/FCS, l’admission </w:t>
      </w:r>
      <w:r w:rsidR="000A637A">
        <w:rPr>
          <w:rFonts w:asciiTheme="majorHAnsi" w:hAnsiTheme="majorHAnsi" w:cstheme="majorHAnsi"/>
        </w:rPr>
        <w:t>de l’instrument</w:t>
      </w:r>
      <w:r w:rsidRPr="000C5E2B">
        <w:rPr>
          <w:rFonts w:asciiTheme="majorHAnsi" w:hAnsiTheme="majorHAnsi" w:cstheme="majorHAnsi"/>
        </w:rPr>
        <w:t xml:space="preserve"> par l’Ifremer entraine </w:t>
      </w:r>
      <w:r w:rsidR="000A637A">
        <w:rPr>
          <w:rFonts w:asciiTheme="majorHAnsi" w:hAnsiTheme="majorHAnsi" w:cstheme="majorHAnsi"/>
        </w:rPr>
        <w:t>son</w:t>
      </w:r>
      <w:r w:rsidRPr="000C5E2B">
        <w:rPr>
          <w:rFonts w:asciiTheme="majorHAnsi" w:hAnsiTheme="majorHAnsi" w:cstheme="majorHAnsi"/>
        </w:rPr>
        <w:t xml:space="preserve"> transfert de propriété.  </w:t>
      </w:r>
    </w:p>
    <w:p w14:paraId="3286FC00" w14:textId="0D0566D0" w:rsidR="006704BF" w:rsidRDefault="00685E20" w:rsidP="00BC260D">
      <w:pPr>
        <w:pStyle w:val="Titre1"/>
        <w:numPr>
          <w:ilvl w:val="0"/>
          <w:numId w:val="4"/>
        </w:numPr>
        <w:ind w:left="357" w:hanging="357"/>
      </w:pPr>
      <w:bookmarkStart w:id="44" w:name="_Toc190856442"/>
      <w:r>
        <w:t>G</w:t>
      </w:r>
      <w:r w:rsidR="00BC260D">
        <w:t>ARANTIE</w:t>
      </w:r>
      <w:bookmarkEnd w:id="44"/>
      <w:r w:rsidR="00BC260D">
        <w:t xml:space="preserve"> </w:t>
      </w:r>
    </w:p>
    <w:p w14:paraId="6F340167" w14:textId="3C21EF28" w:rsidR="00685E20" w:rsidRPr="000C5E2B" w:rsidRDefault="00685E20" w:rsidP="000A637A">
      <w:pPr>
        <w:keepNext/>
        <w:keepLines/>
        <w:spacing w:line="259" w:lineRule="auto"/>
        <w:jc w:val="both"/>
        <w:outlineLvl w:val="0"/>
        <w:rPr>
          <w:rFonts w:asciiTheme="majorHAnsi" w:hAnsiTheme="majorHAnsi" w:cstheme="majorHAnsi"/>
        </w:rPr>
      </w:pPr>
      <w:bookmarkStart w:id="45" w:name="_Toc86245652"/>
      <w:bookmarkStart w:id="46" w:name="_Toc86245919"/>
      <w:bookmarkStart w:id="47" w:name="_Toc102117171"/>
      <w:bookmarkStart w:id="48" w:name="_Toc179970357"/>
      <w:bookmarkStart w:id="49" w:name="_Toc180673507"/>
      <w:bookmarkStart w:id="50" w:name="_Toc181022153"/>
      <w:bookmarkStart w:id="51" w:name="_Toc190856443"/>
      <w:r w:rsidRPr="000C5E2B">
        <w:rPr>
          <w:rFonts w:asciiTheme="majorHAnsi" w:hAnsiTheme="majorHAnsi" w:cstheme="majorHAnsi"/>
        </w:rPr>
        <w:t xml:space="preserve">Les </w:t>
      </w:r>
      <w:r>
        <w:rPr>
          <w:rFonts w:asciiTheme="majorHAnsi" w:hAnsiTheme="majorHAnsi" w:cstheme="majorHAnsi"/>
        </w:rPr>
        <w:t>fournitures acquises au titre du présent marché</w:t>
      </w:r>
      <w:r w:rsidRPr="000C5E2B">
        <w:rPr>
          <w:rFonts w:asciiTheme="majorHAnsi" w:hAnsiTheme="majorHAnsi" w:cstheme="majorHAnsi"/>
        </w:rPr>
        <w:t xml:space="preserve"> bénéficient de la garantie prévue à l’article 1641 du code civil et de la garantie des produits défectueux prévue aux articles 1245 et suivants du code civil.</w:t>
      </w:r>
      <w:bookmarkEnd w:id="45"/>
      <w:bookmarkEnd w:id="46"/>
      <w:bookmarkEnd w:id="47"/>
      <w:bookmarkEnd w:id="48"/>
      <w:bookmarkEnd w:id="49"/>
      <w:bookmarkEnd w:id="50"/>
      <w:bookmarkEnd w:id="51"/>
      <w:r w:rsidRPr="000C5E2B">
        <w:rPr>
          <w:rFonts w:asciiTheme="majorHAnsi" w:hAnsiTheme="majorHAnsi" w:cstheme="majorHAnsi"/>
        </w:rPr>
        <w:t xml:space="preserve"> </w:t>
      </w:r>
    </w:p>
    <w:p w14:paraId="3926B23F" w14:textId="73150CF1" w:rsidR="00685E20" w:rsidRDefault="00685E20" w:rsidP="000A637A">
      <w:pPr>
        <w:spacing w:line="248" w:lineRule="auto"/>
        <w:jc w:val="both"/>
        <w:rPr>
          <w:rFonts w:asciiTheme="majorHAnsi" w:hAnsiTheme="majorHAnsi" w:cstheme="majorHAnsi"/>
        </w:rPr>
      </w:pPr>
      <w:r>
        <w:rPr>
          <w:rFonts w:asciiTheme="majorHAnsi" w:hAnsiTheme="majorHAnsi" w:cstheme="majorHAnsi"/>
        </w:rPr>
        <w:t xml:space="preserve">Elles sont garanties </w:t>
      </w:r>
      <w:r w:rsidRPr="000C5E2B">
        <w:rPr>
          <w:rFonts w:asciiTheme="majorHAnsi" w:hAnsiTheme="majorHAnsi" w:cstheme="majorHAnsi"/>
        </w:rPr>
        <w:t xml:space="preserve">dans les conditions prévues à l'article 33 du CCAG/FCS et dans l’offre du titulaire. </w:t>
      </w:r>
    </w:p>
    <w:p w14:paraId="099E757C" w14:textId="51EDDD05" w:rsidR="00242CB4" w:rsidRPr="00801BFE" w:rsidRDefault="00242CB4" w:rsidP="000A637A">
      <w:pPr>
        <w:spacing w:line="248" w:lineRule="auto"/>
        <w:jc w:val="both"/>
        <w:rPr>
          <w:rFonts w:asciiTheme="majorHAnsi" w:hAnsiTheme="majorHAnsi" w:cstheme="majorHAnsi"/>
          <w:b/>
          <w:bCs/>
        </w:rPr>
      </w:pPr>
      <w:r w:rsidRPr="00801BFE">
        <w:rPr>
          <w:rFonts w:asciiTheme="majorHAnsi" w:hAnsiTheme="majorHAnsi" w:cstheme="majorHAnsi"/>
          <w:b/>
          <w:bCs/>
        </w:rPr>
        <w:t xml:space="preserve">La durée de garantie est de </w:t>
      </w:r>
      <w:r w:rsidR="007A71AD">
        <w:rPr>
          <w:rFonts w:asciiTheme="majorHAnsi" w:hAnsiTheme="majorHAnsi" w:cstheme="majorHAnsi"/>
          <w:b/>
          <w:bCs/>
        </w:rPr>
        <w:t>12</w:t>
      </w:r>
      <w:r w:rsidRPr="00801BFE">
        <w:rPr>
          <w:rFonts w:asciiTheme="majorHAnsi" w:hAnsiTheme="majorHAnsi" w:cstheme="majorHAnsi"/>
          <w:b/>
          <w:bCs/>
        </w:rPr>
        <w:t xml:space="preserve"> mois. </w:t>
      </w:r>
    </w:p>
    <w:p w14:paraId="1C90EF09" w14:textId="24372862" w:rsidR="00685E20" w:rsidRPr="000C5E2B" w:rsidRDefault="00685E20" w:rsidP="00685E20">
      <w:pPr>
        <w:spacing w:after="343" w:line="248" w:lineRule="auto"/>
        <w:ind w:left="-5" w:right="103" w:hanging="10"/>
        <w:jc w:val="both"/>
        <w:rPr>
          <w:rFonts w:asciiTheme="majorHAnsi" w:hAnsiTheme="majorHAnsi" w:cstheme="majorHAnsi"/>
        </w:rPr>
      </w:pPr>
      <w:r w:rsidRPr="000C5E2B">
        <w:rPr>
          <w:rFonts w:asciiTheme="majorHAnsi" w:hAnsiTheme="majorHAnsi" w:cstheme="majorHAnsi"/>
        </w:rPr>
        <w:t xml:space="preserve">La garantie est applicable à l’ensemble du matériel commandé au titre du présent accord-cadre, même si l’échéance de cette dernière dépasse l’échéance de l’accord-cadre.   </w:t>
      </w:r>
    </w:p>
    <w:p w14:paraId="6D6ABAE2" w14:textId="177E98C6" w:rsidR="005F58AE" w:rsidRPr="005F58AE" w:rsidRDefault="005F58AE" w:rsidP="005F58AE">
      <w:pPr>
        <w:pStyle w:val="Titre1"/>
        <w:numPr>
          <w:ilvl w:val="0"/>
          <w:numId w:val="4"/>
        </w:numPr>
        <w:ind w:left="357" w:hanging="357"/>
      </w:pPr>
      <w:bookmarkStart w:id="52" w:name="_Toc190856444"/>
      <w:r w:rsidRPr="005F58AE">
        <w:t>P</w:t>
      </w:r>
      <w:r w:rsidR="00604735">
        <w:rPr>
          <w:rFonts w:cstheme="majorHAnsi"/>
        </w:rPr>
        <w:t>É</w:t>
      </w:r>
      <w:r w:rsidRPr="005F58AE">
        <w:t>NALIT</w:t>
      </w:r>
      <w:r>
        <w:rPr>
          <w:rFonts w:cstheme="majorHAnsi"/>
        </w:rPr>
        <w:t>É</w:t>
      </w:r>
      <w:r w:rsidRPr="005F58AE">
        <w:t>S</w:t>
      </w:r>
      <w:bookmarkEnd w:id="52"/>
    </w:p>
    <w:p w14:paraId="3ADE79F4" w14:textId="77777777" w:rsidR="005F58AE" w:rsidRPr="005F58AE" w:rsidRDefault="005F58AE" w:rsidP="005F58AE">
      <w:pPr>
        <w:jc w:val="both"/>
        <w:rPr>
          <w:rFonts w:asciiTheme="majorHAnsi" w:hAnsiTheme="majorHAnsi" w:cstheme="majorHAnsi"/>
        </w:rPr>
      </w:pPr>
      <w:r w:rsidRPr="005F58AE">
        <w:rPr>
          <w:rFonts w:asciiTheme="majorHAnsi" w:hAnsiTheme="majorHAnsi" w:cstheme="majorHAnsi"/>
        </w:rPr>
        <w:t xml:space="preserve">Il est fait application de l’article 14.1 du CCAG/FCS. </w:t>
      </w:r>
    </w:p>
    <w:p w14:paraId="03F969AA" w14:textId="77777777" w:rsidR="005F58AE" w:rsidRPr="005F58AE" w:rsidRDefault="005F58AE" w:rsidP="005F58AE">
      <w:pPr>
        <w:jc w:val="both"/>
        <w:rPr>
          <w:rFonts w:asciiTheme="majorHAnsi" w:hAnsiTheme="majorHAnsi" w:cstheme="majorHAnsi"/>
        </w:rPr>
      </w:pPr>
      <w:r w:rsidRPr="005F58AE">
        <w:rPr>
          <w:rFonts w:asciiTheme="majorHAnsi" w:hAnsiTheme="majorHAnsi" w:cstheme="majorHAnsi"/>
        </w:rPr>
        <w:t>Par dérogation à l’article 14.1.3 du CCAG/FCS le titulaire n’est pas exonéré des pénalités dont le montant total ne dépasse pas 1000 € HT pour l’ensemble du marché.</w:t>
      </w:r>
    </w:p>
    <w:p w14:paraId="125755C2" w14:textId="77777777" w:rsidR="005F58AE" w:rsidRPr="005F58AE" w:rsidRDefault="005F58AE" w:rsidP="005F58AE">
      <w:pPr>
        <w:jc w:val="both"/>
        <w:rPr>
          <w:rFonts w:asciiTheme="majorHAnsi" w:hAnsiTheme="majorHAnsi" w:cstheme="majorHAnsi"/>
        </w:rPr>
      </w:pPr>
      <w:r w:rsidRPr="005F58AE">
        <w:rPr>
          <w:rFonts w:asciiTheme="majorHAnsi" w:hAnsiTheme="majorHAnsi" w:cstheme="majorHAnsi"/>
        </w:rPr>
        <w:t>L’Ifremer peut exonérer le titulaire de ces pénalités si ce dernier invoque une cause qui ne lui est pas imputable.</w:t>
      </w:r>
    </w:p>
    <w:p w14:paraId="6D3854A6" w14:textId="3555556B" w:rsidR="00BC260D" w:rsidRPr="00BC260D" w:rsidRDefault="00BC260D" w:rsidP="00BC260D">
      <w:pPr>
        <w:pStyle w:val="Titre1"/>
        <w:numPr>
          <w:ilvl w:val="0"/>
          <w:numId w:val="4"/>
        </w:numPr>
        <w:ind w:left="357" w:hanging="357"/>
      </w:pPr>
      <w:bookmarkStart w:id="53" w:name="_Toc190856445"/>
      <w:r w:rsidRPr="00BC260D">
        <w:t>MODIFICATIONS EN COURS DE MARCH</w:t>
      </w:r>
      <w:r w:rsidR="00361177">
        <w:rPr>
          <w:rFonts w:cstheme="majorHAnsi"/>
        </w:rPr>
        <w:t>É</w:t>
      </w:r>
      <w:bookmarkEnd w:id="53"/>
    </w:p>
    <w:p w14:paraId="42BBB701" w14:textId="77777777" w:rsidR="00BC260D" w:rsidRPr="00BC260D" w:rsidRDefault="00BC260D" w:rsidP="00BC260D">
      <w:pPr>
        <w:pStyle w:val="Titre3"/>
        <w:numPr>
          <w:ilvl w:val="1"/>
          <w:numId w:val="4"/>
        </w:numPr>
        <w:spacing w:before="0" w:after="0"/>
        <w:ind w:left="426" w:hanging="426"/>
      </w:pPr>
      <w:bookmarkStart w:id="54" w:name="_Toc97547455"/>
      <w:bookmarkStart w:id="55" w:name="_Toc181022156"/>
      <w:bookmarkStart w:id="56" w:name="_Toc190856446"/>
      <w:r w:rsidRPr="00BC260D">
        <w:t>Avenant modificatif</w:t>
      </w:r>
      <w:bookmarkEnd w:id="54"/>
      <w:bookmarkEnd w:id="55"/>
      <w:bookmarkEnd w:id="56"/>
    </w:p>
    <w:p w14:paraId="5FF25B14" w14:textId="0AA019D5" w:rsidR="00BC260D" w:rsidRDefault="00BC260D" w:rsidP="00BC260D">
      <w:pPr>
        <w:jc w:val="both"/>
        <w:rPr>
          <w:rFonts w:asciiTheme="majorHAnsi" w:hAnsiTheme="majorHAnsi" w:cstheme="majorHAnsi"/>
        </w:rPr>
      </w:pPr>
      <w:r w:rsidRPr="00BD7CAC">
        <w:rPr>
          <w:rFonts w:asciiTheme="majorHAnsi" w:hAnsiTheme="majorHAnsi" w:cstheme="majorHAnsi"/>
        </w:rPr>
        <w:t xml:space="preserve">Le marché peut être modifié par avenant dans les conditions prévues aux articles L2194-1 et R2194-1 et suivants du Code de la commande publique, notamment si des </w:t>
      </w:r>
      <w:r>
        <w:rPr>
          <w:rFonts w:asciiTheme="majorHAnsi" w:hAnsiTheme="majorHAnsi" w:cstheme="majorHAnsi"/>
        </w:rPr>
        <w:t xml:space="preserve">fournitures ou </w:t>
      </w:r>
      <w:r w:rsidRPr="00BD7CAC">
        <w:rPr>
          <w:rFonts w:asciiTheme="majorHAnsi" w:hAnsiTheme="majorHAnsi" w:cstheme="majorHAnsi"/>
        </w:rPr>
        <w:t xml:space="preserve">services supplémentaires sont devenus nécessaires. </w:t>
      </w:r>
    </w:p>
    <w:p w14:paraId="3B0BC683" w14:textId="77777777" w:rsidR="00242CB4" w:rsidRPr="00BD7CAC" w:rsidRDefault="00242CB4" w:rsidP="00BC260D">
      <w:pPr>
        <w:jc w:val="both"/>
        <w:rPr>
          <w:rFonts w:asciiTheme="majorHAnsi" w:hAnsiTheme="majorHAnsi" w:cstheme="majorHAnsi"/>
        </w:rPr>
      </w:pPr>
    </w:p>
    <w:p w14:paraId="768EAB48" w14:textId="77777777" w:rsidR="00BC260D" w:rsidRPr="00BC260D" w:rsidRDefault="00BC260D" w:rsidP="00BC260D">
      <w:pPr>
        <w:pStyle w:val="Titre3"/>
        <w:numPr>
          <w:ilvl w:val="1"/>
          <w:numId w:val="4"/>
        </w:numPr>
        <w:spacing w:before="0" w:after="0"/>
        <w:ind w:left="426" w:hanging="426"/>
      </w:pPr>
      <w:bookmarkStart w:id="57" w:name="_Toc15390883"/>
      <w:bookmarkStart w:id="58" w:name="_Toc97547456"/>
      <w:bookmarkStart w:id="59" w:name="_Toc181022157"/>
      <w:bookmarkStart w:id="60" w:name="_Toc190856447"/>
      <w:r w:rsidRPr="00BC260D">
        <w:lastRenderedPageBreak/>
        <w:t>Avenant de transfert</w:t>
      </w:r>
      <w:bookmarkEnd w:id="57"/>
      <w:bookmarkEnd w:id="58"/>
      <w:bookmarkEnd w:id="59"/>
      <w:bookmarkEnd w:id="60"/>
    </w:p>
    <w:p w14:paraId="77F8D772" w14:textId="77777777" w:rsidR="00BC260D" w:rsidRDefault="00BC260D" w:rsidP="00BC260D">
      <w:pPr>
        <w:jc w:val="both"/>
        <w:rPr>
          <w:rFonts w:asciiTheme="majorHAnsi" w:hAnsiTheme="majorHAnsi" w:cstheme="majorHAnsi"/>
        </w:rPr>
      </w:pPr>
      <w:r w:rsidRPr="00C87F37">
        <w:rPr>
          <w:rFonts w:asciiTheme="majorHAnsi" w:hAnsiTheme="majorHAnsi" w:cstheme="majorHAnsi"/>
        </w:rPr>
        <w:t>Le marché initial peut être modifié par avenant de transfert, quand le titulaire initial est remplacé par un nouveau titulaire suite à une opération de restructuration du titulaire initial.</w:t>
      </w:r>
    </w:p>
    <w:p w14:paraId="206E1DA9" w14:textId="77777777" w:rsidR="00BC260D" w:rsidRDefault="00BC260D" w:rsidP="000A637A">
      <w:pPr>
        <w:spacing w:before="0" w:after="0"/>
        <w:rPr>
          <w:rFonts w:asciiTheme="majorHAnsi" w:hAnsiTheme="majorHAnsi" w:cstheme="majorHAnsi"/>
        </w:rPr>
      </w:pPr>
    </w:p>
    <w:p w14:paraId="3B74AFF1" w14:textId="4AB7A971" w:rsidR="00BC260D" w:rsidRPr="00BC260D" w:rsidRDefault="000A637A" w:rsidP="000A637A">
      <w:pPr>
        <w:pStyle w:val="Titre1"/>
        <w:numPr>
          <w:ilvl w:val="0"/>
          <w:numId w:val="4"/>
        </w:numPr>
        <w:ind w:left="357" w:hanging="357"/>
      </w:pPr>
      <w:bookmarkStart w:id="61" w:name="_Toc97547457"/>
      <w:bookmarkStart w:id="62" w:name="_Toc190856448"/>
      <w:r>
        <w:t>FOURNITURES</w:t>
      </w:r>
      <w:r w:rsidRPr="00BC260D">
        <w:t xml:space="preserve"> COMPL</w:t>
      </w:r>
      <w:r>
        <w:rPr>
          <w:rFonts w:cstheme="majorHAnsi"/>
        </w:rPr>
        <w:t>É</w:t>
      </w:r>
      <w:r w:rsidRPr="00BC260D">
        <w:t>MENTAIRES</w:t>
      </w:r>
      <w:bookmarkEnd w:id="61"/>
      <w:bookmarkEnd w:id="62"/>
    </w:p>
    <w:p w14:paraId="22AB2F2B" w14:textId="50A4C3F7" w:rsidR="00BC260D" w:rsidRPr="00AB78EB" w:rsidRDefault="00BC260D" w:rsidP="00BC260D">
      <w:pPr>
        <w:pStyle w:val="Default"/>
        <w:jc w:val="both"/>
        <w:rPr>
          <w:rFonts w:asciiTheme="majorHAnsi" w:hAnsiTheme="majorHAnsi" w:cstheme="majorHAnsi"/>
          <w:sz w:val="22"/>
          <w:szCs w:val="22"/>
        </w:rPr>
      </w:pPr>
      <w:r w:rsidRPr="00AB78EB">
        <w:rPr>
          <w:rFonts w:asciiTheme="majorHAnsi" w:hAnsiTheme="majorHAnsi" w:cstheme="majorHAnsi"/>
          <w:color w:val="auto"/>
          <w:sz w:val="22"/>
          <w:szCs w:val="22"/>
          <w:lang w:eastAsia="fr-FR"/>
        </w:rPr>
        <w:t>Des contrats négociés sans publicité ni mise en concurrence pourront être passés ultérieurement avec le titulaire initial du marché dans les conditions</w:t>
      </w:r>
      <w:r>
        <w:rPr>
          <w:rFonts w:asciiTheme="majorHAnsi" w:hAnsiTheme="majorHAnsi" w:cstheme="majorHAnsi"/>
          <w:color w:val="auto"/>
          <w:sz w:val="22"/>
          <w:szCs w:val="22"/>
          <w:lang w:eastAsia="fr-FR"/>
        </w:rPr>
        <w:t xml:space="preserve"> fixées à l’article R2122-4 du Code de la commande publique, pour d</w:t>
      </w:r>
      <w:r w:rsidRPr="00C43A44">
        <w:rPr>
          <w:rFonts w:asciiTheme="majorHAnsi" w:hAnsiTheme="majorHAnsi" w:cstheme="majorHAnsi"/>
          <w:color w:val="auto"/>
          <w:sz w:val="22"/>
          <w:szCs w:val="22"/>
          <w:lang w:eastAsia="fr-FR"/>
        </w:rPr>
        <w:t>es livraisons complémentaires exécutées par le fournisseur initial et qui sont destinées soit au renouvellement partiel de fournitures ou d'installations, soit à l'extension de fournitures ou d'installations existantes</w:t>
      </w:r>
      <w:r>
        <w:rPr>
          <w:rFonts w:asciiTheme="majorHAnsi" w:hAnsiTheme="majorHAnsi" w:cstheme="majorHAnsi"/>
          <w:color w:val="auto"/>
          <w:sz w:val="22"/>
          <w:szCs w:val="22"/>
          <w:lang w:eastAsia="fr-FR"/>
        </w:rPr>
        <w:t>.</w:t>
      </w:r>
      <w:r w:rsidRPr="00AB78EB">
        <w:rPr>
          <w:rFonts w:asciiTheme="majorHAnsi" w:hAnsiTheme="majorHAnsi" w:cstheme="majorHAnsi"/>
          <w:color w:val="auto"/>
          <w:sz w:val="22"/>
          <w:szCs w:val="22"/>
          <w:lang w:eastAsia="fr-FR"/>
        </w:rPr>
        <w:t xml:space="preserve"> Lorsqu'un tel marché est passé par un pouvoir adjudicateur, sa durée ne peut dépasser, sauf cas dûment justifié, trois ans, périodes de reconduction comprises.</w:t>
      </w:r>
      <w:r>
        <w:rPr>
          <w:rFonts w:asciiTheme="majorHAnsi" w:hAnsiTheme="majorHAnsi" w:cstheme="majorHAnsi"/>
          <w:color w:val="auto"/>
          <w:sz w:val="22"/>
          <w:szCs w:val="22"/>
          <w:lang w:eastAsia="fr-FR"/>
        </w:rPr>
        <w:t xml:space="preserve"> </w:t>
      </w:r>
      <w:r w:rsidRPr="00AB78EB">
        <w:rPr>
          <w:rFonts w:asciiTheme="majorHAnsi" w:hAnsiTheme="majorHAnsi" w:cstheme="majorHAnsi"/>
          <w:sz w:val="22"/>
          <w:szCs w:val="22"/>
        </w:rPr>
        <w:t>Le mo</w:t>
      </w:r>
      <w:r w:rsidR="001C7C8F">
        <w:rPr>
          <w:rFonts w:asciiTheme="majorHAnsi" w:hAnsiTheme="majorHAnsi" w:cstheme="majorHAnsi"/>
          <w:sz w:val="22"/>
          <w:szCs w:val="22"/>
        </w:rPr>
        <w:t xml:space="preserve">ntant de ces livraisons complémentaires ne peut excéder 50% du montant du marché initial. </w:t>
      </w:r>
    </w:p>
    <w:p w14:paraId="3696260D" w14:textId="77777777" w:rsidR="00BC260D" w:rsidRDefault="00BC260D" w:rsidP="000A637A">
      <w:pPr>
        <w:spacing w:before="0" w:after="0"/>
        <w:jc w:val="both"/>
      </w:pPr>
    </w:p>
    <w:p w14:paraId="6863BAE0" w14:textId="2E251745" w:rsidR="00BC260D" w:rsidRDefault="00BC260D" w:rsidP="00BC260D">
      <w:pPr>
        <w:pStyle w:val="Titre1"/>
        <w:numPr>
          <w:ilvl w:val="0"/>
          <w:numId w:val="4"/>
        </w:numPr>
        <w:ind w:left="357" w:hanging="357"/>
        <w:jc w:val="both"/>
      </w:pPr>
      <w:bookmarkStart w:id="63" w:name="_Toc190856449"/>
      <w:r>
        <w:t>R</w:t>
      </w:r>
      <w:r w:rsidR="00361177">
        <w:rPr>
          <w:rFonts w:cstheme="majorHAnsi"/>
        </w:rPr>
        <w:t>É</w:t>
      </w:r>
      <w:r>
        <w:t>SILIATION</w:t>
      </w:r>
      <w:bookmarkEnd w:id="63"/>
    </w:p>
    <w:p w14:paraId="1498E62E" w14:textId="7615CE72" w:rsidR="00BC260D" w:rsidRPr="00882B81" w:rsidRDefault="00BC260D" w:rsidP="00BC260D">
      <w:pPr>
        <w:pStyle w:val="Normal2"/>
        <w:tabs>
          <w:tab w:val="clear" w:pos="567"/>
          <w:tab w:val="left" w:pos="0"/>
        </w:tabs>
        <w:ind w:left="0" w:firstLine="0"/>
        <w:rPr>
          <w:rFonts w:asciiTheme="majorHAnsi" w:eastAsiaTheme="minorEastAsia" w:hAnsiTheme="majorHAnsi" w:cstheme="majorHAnsi"/>
          <w:sz w:val="22"/>
          <w:szCs w:val="22"/>
        </w:rPr>
      </w:pPr>
      <w:r w:rsidRPr="00882B81">
        <w:rPr>
          <w:rFonts w:asciiTheme="majorHAnsi" w:eastAsiaTheme="minorEastAsia" w:hAnsiTheme="majorHAnsi" w:cstheme="majorHAnsi"/>
          <w:sz w:val="22"/>
          <w:szCs w:val="22"/>
        </w:rPr>
        <w:t xml:space="preserve">Les dispositions </w:t>
      </w:r>
      <w:r w:rsidR="00F65B24">
        <w:rPr>
          <w:rFonts w:asciiTheme="majorHAnsi" w:eastAsiaTheme="minorEastAsia" w:hAnsiTheme="majorHAnsi" w:cstheme="majorHAnsi"/>
          <w:sz w:val="22"/>
          <w:szCs w:val="22"/>
        </w:rPr>
        <w:t xml:space="preserve">du chapitre 7 </w:t>
      </w:r>
      <w:r>
        <w:rPr>
          <w:rFonts w:asciiTheme="majorHAnsi" w:eastAsiaTheme="minorEastAsia" w:hAnsiTheme="majorHAnsi" w:cstheme="majorHAnsi"/>
          <w:sz w:val="22"/>
          <w:szCs w:val="22"/>
        </w:rPr>
        <w:t>du CCAG/FCS</w:t>
      </w:r>
      <w:r w:rsidRPr="00882B81">
        <w:rPr>
          <w:rFonts w:asciiTheme="majorHAnsi" w:eastAsiaTheme="minorEastAsia" w:hAnsiTheme="majorHAnsi" w:cstheme="majorHAnsi"/>
          <w:sz w:val="22"/>
          <w:szCs w:val="22"/>
        </w:rPr>
        <w:t xml:space="preserve"> sont applicables au présent marché auxquelles s’ajoutent les stipulations suivantes : </w:t>
      </w:r>
    </w:p>
    <w:p w14:paraId="48C33B2B" w14:textId="77777777" w:rsidR="00BC260D" w:rsidRPr="00882B81" w:rsidRDefault="00BC260D" w:rsidP="00337A28">
      <w:pPr>
        <w:pStyle w:val="Normal2"/>
        <w:numPr>
          <w:ilvl w:val="0"/>
          <w:numId w:val="6"/>
        </w:numPr>
        <w:tabs>
          <w:tab w:val="clear" w:pos="567"/>
          <w:tab w:val="left" w:pos="0"/>
        </w:tabs>
        <w:rPr>
          <w:rFonts w:asciiTheme="majorHAnsi" w:eastAsiaTheme="minorEastAsia" w:hAnsiTheme="majorHAnsi" w:cstheme="majorHAnsi"/>
          <w:sz w:val="22"/>
          <w:szCs w:val="22"/>
        </w:rPr>
      </w:pPr>
      <w:r w:rsidRPr="00882B81">
        <w:rPr>
          <w:rFonts w:asciiTheme="majorHAnsi" w:eastAsiaTheme="minorEastAsia" w:hAnsiTheme="majorHAnsi" w:cstheme="majorHAnsi"/>
          <w:sz w:val="22"/>
          <w:szCs w:val="22"/>
        </w:rPr>
        <w:t xml:space="preserve">Dans l’hypothèse d’une résiliation pour faute prévue à </w:t>
      </w:r>
      <w:r>
        <w:rPr>
          <w:rFonts w:asciiTheme="majorHAnsi" w:eastAsiaTheme="minorEastAsia" w:hAnsiTheme="majorHAnsi" w:cstheme="majorHAnsi"/>
          <w:sz w:val="22"/>
          <w:szCs w:val="22"/>
        </w:rPr>
        <w:t>l’article 41 du CCAG/FCS</w:t>
      </w:r>
      <w:r w:rsidRPr="00882B81">
        <w:rPr>
          <w:rFonts w:asciiTheme="majorHAnsi" w:eastAsiaTheme="minorEastAsia" w:hAnsiTheme="majorHAnsi" w:cstheme="majorHAnsi"/>
          <w:sz w:val="22"/>
          <w:szCs w:val="22"/>
        </w:rPr>
        <w:t>, le titulaire n’a droit à aucune indemnisation.</w:t>
      </w:r>
    </w:p>
    <w:p w14:paraId="04C1ACE7" w14:textId="77777777" w:rsidR="00BC260D" w:rsidRPr="00882B81" w:rsidRDefault="00BC260D" w:rsidP="00337A28">
      <w:pPr>
        <w:pStyle w:val="Normal2"/>
        <w:numPr>
          <w:ilvl w:val="0"/>
          <w:numId w:val="6"/>
        </w:numPr>
        <w:tabs>
          <w:tab w:val="clear" w:pos="567"/>
          <w:tab w:val="left" w:pos="0"/>
        </w:tabs>
        <w:rPr>
          <w:rFonts w:asciiTheme="majorHAnsi" w:eastAsiaTheme="minorEastAsia" w:hAnsiTheme="majorHAnsi" w:cstheme="majorHAnsi"/>
          <w:sz w:val="22"/>
          <w:szCs w:val="22"/>
        </w:rPr>
      </w:pPr>
      <w:r w:rsidRPr="00882B81">
        <w:rPr>
          <w:rFonts w:asciiTheme="majorHAnsi" w:eastAsiaTheme="minorEastAsia" w:hAnsiTheme="majorHAnsi" w:cstheme="majorHAnsi"/>
          <w:sz w:val="22"/>
          <w:szCs w:val="22"/>
        </w:rPr>
        <w:t xml:space="preserve">Dans l’hypothèse d’une résiliation pour motif d’intérêt général, l’indemnité de résiliation est fixée à 5% du montant initial HT du marché, diminué du montant HT non révisé des prestations reçues. </w:t>
      </w:r>
    </w:p>
    <w:p w14:paraId="1512C9F3" w14:textId="77777777" w:rsidR="00BC260D" w:rsidRDefault="00BC260D" w:rsidP="00BC260D">
      <w:pPr>
        <w:pStyle w:val="Normal2"/>
        <w:tabs>
          <w:tab w:val="clear" w:pos="567"/>
          <w:tab w:val="left" w:pos="0"/>
        </w:tabs>
        <w:ind w:left="0" w:firstLine="0"/>
        <w:rPr>
          <w:rFonts w:asciiTheme="majorHAnsi" w:eastAsiaTheme="minorEastAsia" w:hAnsiTheme="majorHAnsi" w:cstheme="majorHAnsi"/>
          <w:sz w:val="22"/>
          <w:szCs w:val="22"/>
        </w:rPr>
      </w:pPr>
    </w:p>
    <w:p w14:paraId="0CDA3351" w14:textId="77777777" w:rsidR="00BC260D" w:rsidRPr="00C87F37" w:rsidRDefault="00BC260D" w:rsidP="00BC260D">
      <w:pPr>
        <w:pStyle w:val="Normal2"/>
        <w:tabs>
          <w:tab w:val="clear" w:pos="567"/>
          <w:tab w:val="left" w:pos="0"/>
        </w:tabs>
        <w:ind w:left="0" w:firstLine="0"/>
        <w:rPr>
          <w:rFonts w:asciiTheme="majorHAnsi" w:eastAsiaTheme="minorEastAsia" w:hAnsiTheme="majorHAnsi" w:cstheme="majorHAnsi"/>
          <w:sz w:val="22"/>
          <w:szCs w:val="22"/>
        </w:rPr>
      </w:pPr>
      <w:r w:rsidRPr="00C87F37">
        <w:rPr>
          <w:rFonts w:asciiTheme="majorHAnsi" w:eastAsiaTheme="minorEastAsia" w:hAnsiTheme="majorHAnsi" w:cstheme="majorHAnsi"/>
          <w:sz w:val="22"/>
          <w:szCs w:val="22"/>
        </w:rPr>
        <w:t>La décision de résiliation, quelle qu’en soit le motif donne lieu à la notification d’un décompte de résiliation au titulaire du marché.</w:t>
      </w:r>
    </w:p>
    <w:p w14:paraId="19C6DD47" w14:textId="3BF169DF" w:rsidR="006704BF" w:rsidRDefault="006704BF" w:rsidP="00BC260D">
      <w:pPr>
        <w:pStyle w:val="Titre1"/>
        <w:numPr>
          <w:ilvl w:val="0"/>
          <w:numId w:val="4"/>
        </w:numPr>
        <w:ind w:left="357" w:hanging="357"/>
        <w:jc w:val="both"/>
      </w:pPr>
      <w:bookmarkStart w:id="64" w:name="_Toc190856450"/>
      <w:r>
        <w:t>PR</w:t>
      </w:r>
      <w:r w:rsidR="00361177">
        <w:rPr>
          <w:rFonts w:cstheme="majorHAnsi"/>
        </w:rPr>
        <w:t>É</w:t>
      </w:r>
      <w:r>
        <w:t>VENTION DES RISQUES DE CONFLITS D’INT</w:t>
      </w:r>
      <w:r w:rsidR="00361177">
        <w:rPr>
          <w:rFonts w:cstheme="majorHAnsi"/>
        </w:rPr>
        <w:t>É</w:t>
      </w:r>
      <w:r>
        <w:t>R</w:t>
      </w:r>
      <w:r w:rsidR="00361177">
        <w:rPr>
          <w:rFonts w:cstheme="majorHAnsi"/>
        </w:rPr>
        <w:t>Ȇ</w:t>
      </w:r>
      <w:r>
        <w:t>TS ET DE CORRUPTION</w:t>
      </w:r>
      <w:bookmarkEnd w:id="64"/>
    </w:p>
    <w:p w14:paraId="7D23A297" w14:textId="77777777" w:rsidR="006704BF" w:rsidRDefault="006704BF" w:rsidP="0073288D">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2B2226BD" w14:textId="77777777" w:rsidR="006704BF" w:rsidRDefault="006704BF" w:rsidP="0073288D">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7EC6685B" w14:textId="77777777" w:rsidR="006704BF" w:rsidRDefault="006704BF" w:rsidP="0073288D">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6CBB87F6" w:rsidR="006704BF" w:rsidRDefault="006704BF" w:rsidP="00337A28">
      <w:pPr>
        <w:pStyle w:val="Paragraphedeliste"/>
        <w:numPr>
          <w:ilvl w:val="0"/>
          <w:numId w:val="8"/>
        </w:numPr>
        <w:jc w:val="both"/>
      </w:pPr>
      <w:r>
        <w:t>Respecte toute réglementation ayant pour objet la lutte contre la corruption et le trafic d'influence ;</w:t>
      </w:r>
    </w:p>
    <w:p w14:paraId="0482DB4B" w14:textId="1D993AFE" w:rsidR="006704BF" w:rsidRDefault="006704BF" w:rsidP="00337A28">
      <w:pPr>
        <w:pStyle w:val="Paragraphedeliste"/>
        <w:numPr>
          <w:ilvl w:val="0"/>
          <w:numId w:val="8"/>
        </w:numPr>
        <w:jc w:val="both"/>
      </w:pPr>
      <w:r>
        <w:lastRenderedPageBreak/>
        <w:t>Met en place et maintient ses propres politiques et procédures relatives à l'éthique et à la lutte contre la corruption ;</w:t>
      </w:r>
    </w:p>
    <w:p w14:paraId="2B239155" w14:textId="5BFECB0C" w:rsidR="006704BF" w:rsidRDefault="006704BF" w:rsidP="00337A28">
      <w:pPr>
        <w:pStyle w:val="Paragraphedeliste"/>
        <w:numPr>
          <w:ilvl w:val="0"/>
          <w:numId w:val="8"/>
        </w:numPr>
        <w:jc w:val="both"/>
      </w:pPr>
      <w:r>
        <w:t>Informe l'Ifremer de tout événement qui pourrait avoir pour conséquence l'obtention d'un avantage indu, financier ou de toute autre nature, à l'occasion du présent contrat;</w:t>
      </w:r>
    </w:p>
    <w:p w14:paraId="2B8F2363" w14:textId="639AB1A3" w:rsidR="006704BF" w:rsidRDefault="006704BF" w:rsidP="00337A28">
      <w:pPr>
        <w:pStyle w:val="Paragraphedeliste"/>
        <w:numPr>
          <w:ilvl w:val="0"/>
          <w:numId w:val="8"/>
        </w:numPr>
        <w:jc w:val="both"/>
      </w:pPr>
      <w:r>
        <w:t>Fournit toute assistance nécessaire à l'Ifremer pour répondre à une demande d'une autorité dûment habilitée relative à la lutte contre la corruption</w:t>
      </w:r>
    </w:p>
    <w:p w14:paraId="076C6303" w14:textId="641F2A14" w:rsidR="006704BF" w:rsidRDefault="006704BF" w:rsidP="0073288D">
      <w:pPr>
        <w:jc w:val="both"/>
      </w:pPr>
    </w:p>
    <w:p w14:paraId="7B1F4303" w14:textId="77777777" w:rsidR="00BC260D" w:rsidRPr="002B5D20" w:rsidRDefault="00BC260D" w:rsidP="000A637A">
      <w:pPr>
        <w:pStyle w:val="Titre1"/>
        <w:numPr>
          <w:ilvl w:val="0"/>
          <w:numId w:val="4"/>
        </w:numPr>
        <w:spacing w:before="0"/>
        <w:ind w:left="357" w:hanging="357"/>
        <w:jc w:val="both"/>
      </w:pPr>
      <w:bookmarkStart w:id="65" w:name="_Toc97547460"/>
      <w:bookmarkStart w:id="66" w:name="_Toc190856451"/>
      <w:r w:rsidRPr="002B5D20">
        <w:t>RÈGLEMENT DES LITIGES</w:t>
      </w:r>
      <w:bookmarkEnd w:id="65"/>
      <w:bookmarkEnd w:id="66"/>
      <w:r w:rsidRPr="002B5D20">
        <w:t xml:space="preserve"> </w:t>
      </w:r>
    </w:p>
    <w:p w14:paraId="7FC1F175" w14:textId="77777777" w:rsidR="00BC260D" w:rsidRDefault="00BC260D" w:rsidP="00BC260D">
      <w:pPr>
        <w:spacing w:before="0" w:after="0"/>
        <w:jc w:val="both"/>
        <w:rPr>
          <w:rFonts w:asciiTheme="majorHAnsi" w:eastAsia="Times New Roman" w:hAnsiTheme="majorHAnsi" w:cstheme="majorHAnsi"/>
        </w:rPr>
      </w:pPr>
      <w:r w:rsidRPr="00882B81">
        <w:rPr>
          <w:rFonts w:asciiTheme="majorHAnsi" w:eastAsia="Times New Roman" w:hAnsiTheme="majorHAnsi" w:cstheme="majorHAnsi"/>
        </w:rPr>
        <w:t xml:space="preserve">En cas de litige, la loi française est seule applicable. </w:t>
      </w:r>
    </w:p>
    <w:p w14:paraId="22622F80" w14:textId="296A74D9" w:rsidR="00BC260D" w:rsidRDefault="00BC260D" w:rsidP="00BC260D">
      <w:pPr>
        <w:jc w:val="both"/>
        <w:rPr>
          <w:rFonts w:asciiTheme="majorHAnsi" w:eastAsia="Times New Roman" w:hAnsiTheme="majorHAnsi" w:cstheme="majorHAnsi"/>
        </w:rPr>
      </w:pPr>
      <w:r w:rsidRPr="00882B81">
        <w:rPr>
          <w:rFonts w:asciiTheme="majorHAnsi" w:eastAsia="Times New Roman" w:hAnsiTheme="majorHAnsi" w:cstheme="majorHAnsi"/>
        </w:rPr>
        <w:t xml:space="preserve">Le tribunal administratif compétent est celui dans le ressort duquel siège le pouvoir adjudicateur : Tribunal administratif de Rennes, Hôtel Bizien, 3 Contour de la Motte, CS 44416, 35044 Rennes Cedex. </w:t>
      </w:r>
    </w:p>
    <w:p w14:paraId="74117508" w14:textId="77777777" w:rsidR="000A637A" w:rsidRPr="00882B81" w:rsidRDefault="000A637A" w:rsidP="000A637A">
      <w:pPr>
        <w:spacing w:before="0" w:after="0"/>
        <w:jc w:val="both"/>
        <w:rPr>
          <w:rFonts w:asciiTheme="majorHAnsi" w:eastAsia="Times New Roman" w:hAnsiTheme="majorHAnsi" w:cstheme="majorHAnsi"/>
        </w:rPr>
      </w:pPr>
    </w:p>
    <w:p w14:paraId="5B9269CA" w14:textId="65634D6C" w:rsidR="006704BF" w:rsidRDefault="006704BF" w:rsidP="0073288D">
      <w:pPr>
        <w:pStyle w:val="Titre1"/>
        <w:numPr>
          <w:ilvl w:val="0"/>
          <w:numId w:val="4"/>
        </w:numPr>
        <w:ind w:left="357" w:hanging="357"/>
        <w:jc w:val="both"/>
      </w:pPr>
      <w:bookmarkStart w:id="67" w:name="_Toc190856452"/>
      <w:r>
        <w:t>D</w:t>
      </w:r>
      <w:r w:rsidR="0019274A">
        <w:rPr>
          <w:rFonts w:cstheme="majorHAnsi"/>
        </w:rPr>
        <w:t>É</w:t>
      </w:r>
      <w:r>
        <w:t xml:space="preserve">ROGATION AUX </w:t>
      </w:r>
      <w:r w:rsidR="0019274A">
        <w:t>CLAUSES G</w:t>
      </w:r>
      <w:r w:rsidR="0019274A">
        <w:rPr>
          <w:rFonts w:cstheme="majorHAnsi"/>
        </w:rPr>
        <w:t>É</w:t>
      </w:r>
      <w:r w:rsidR="0019274A">
        <w:t>N</w:t>
      </w:r>
      <w:r w:rsidR="0019274A">
        <w:rPr>
          <w:rFonts w:cstheme="majorHAnsi"/>
        </w:rPr>
        <w:t>É</w:t>
      </w:r>
      <w:r w:rsidR="0019274A">
        <w:t>RALES</w:t>
      </w:r>
      <w:bookmarkEnd w:id="67"/>
      <w:r>
        <w:t xml:space="preserve"> </w:t>
      </w:r>
    </w:p>
    <w:p w14:paraId="610FE6D5" w14:textId="7CFF7A3F" w:rsidR="006704BF" w:rsidRDefault="006704BF" w:rsidP="0019274A">
      <w:pPr>
        <w:jc w:val="both"/>
      </w:pPr>
      <w:r>
        <w:t xml:space="preserve">L’article </w:t>
      </w:r>
      <w:r w:rsidR="00F65B24">
        <w:t xml:space="preserve">4 </w:t>
      </w:r>
      <w:r w:rsidR="00BC260D">
        <w:t xml:space="preserve">déroge à l’article </w:t>
      </w:r>
      <w:r w:rsidR="00F65B24">
        <w:t xml:space="preserve">4.2.1 du CCAG/FCS. </w:t>
      </w:r>
    </w:p>
    <w:p w14:paraId="2828F7EB" w14:textId="52FE1304" w:rsidR="006B5B02" w:rsidRDefault="006B5B02" w:rsidP="00F65B24">
      <w:pPr>
        <w:jc w:val="both"/>
      </w:pPr>
      <w:r>
        <w:t>L’article 1</w:t>
      </w:r>
      <w:r w:rsidR="00DB6B1B">
        <w:t>0</w:t>
      </w:r>
      <w:r>
        <w:t>.1 déroge aux articles 3.7.2 et 3.8.3 du CCA</w:t>
      </w:r>
      <w:r w:rsidR="00801BFE">
        <w:t>G</w:t>
      </w:r>
      <w:r>
        <w:t xml:space="preserve">/FCS. </w:t>
      </w:r>
    </w:p>
    <w:p w14:paraId="6A8A8C03" w14:textId="5A204EF1" w:rsidR="00F65B24" w:rsidRDefault="006B5B02" w:rsidP="00F65B24">
      <w:pPr>
        <w:jc w:val="both"/>
      </w:pPr>
      <w:r>
        <w:t>L’article 1</w:t>
      </w:r>
      <w:r w:rsidR="00DB6B1B">
        <w:t>2</w:t>
      </w:r>
      <w:r w:rsidR="00F65B24">
        <w:t xml:space="preserve"> déroge </w:t>
      </w:r>
      <w:r w:rsidR="00916533">
        <w:t>aux articles 28.2 et 30.1</w:t>
      </w:r>
      <w:r w:rsidR="00F65B24">
        <w:t xml:space="preserve"> du CCAG/FCS. </w:t>
      </w:r>
    </w:p>
    <w:p w14:paraId="4F736179" w14:textId="0FD90320" w:rsidR="00F65B24" w:rsidRDefault="006B5B02" w:rsidP="00F65B24">
      <w:pPr>
        <w:jc w:val="both"/>
      </w:pPr>
      <w:r>
        <w:t>L’article 1</w:t>
      </w:r>
      <w:r w:rsidR="00DB6B1B">
        <w:t>5</w:t>
      </w:r>
      <w:r w:rsidR="00916533">
        <w:t xml:space="preserve"> déroge à l’article 14.1.3 </w:t>
      </w:r>
      <w:r w:rsidR="00F65B24">
        <w:t xml:space="preserve">du CCAG/FCS. </w:t>
      </w:r>
    </w:p>
    <w:p w14:paraId="663C6615" w14:textId="6D8744A2" w:rsidR="00801BFE" w:rsidRDefault="00801BFE" w:rsidP="00F65B24">
      <w:pPr>
        <w:jc w:val="both"/>
      </w:pPr>
      <w:r>
        <w:t>L’article 1</w:t>
      </w:r>
      <w:r w:rsidR="00DB6B1B">
        <w:t>8</w:t>
      </w:r>
      <w:r>
        <w:t xml:space="preserve"> complète le chapitre 7 du CCAG/FCS.</w:t>
      </w:r>
    </w:p>
    <w:p w14:paraId="602A3D02" w14:textId="77777777" w:rsidR="00F65B24" w:rsidRDefault="00F65B24" w:rsidP="0019274A">
      <w:pPr>
        <w:jc w:val="both"/>
      </w:pPr>
    </w:p>
    <w:p w14:paraId="42104B45" w14:textId="77777777" w:rsidR="000A637A" w:rsidRDefault="000A637A">
      <w:pPr>
        <w:spacing w:before="0" w:after="160" w:line="259" w:lineRule="auto"/>
        <w:rPr>
          <w:rFonts w:eastAsiaTheme="majorEastAsia" w:cstheme="majorBidi"/>
          <w:color w:val="0032C8" w:themeColor="accent1"/>
          <w:spacing w:val="-10"/>
          <w:kern w:val="28"/>
          <w:sz w:val="40"/>
          <w:szCs w:val="40"/>
        </w:rPr>
      </w:pPr>
      <w:r>
        <w:rPr>
          <w:b/>
          <w:spacing w:val="-10"/>
          <w:kern w:val="28"/>
          <w:sz w:val="40"/>
          <w:szCs w:val="40"/>
        </w:rPr>
        <w:br w:type="page"/>
      </w:r>
    </w:p>
    <w:p w14:paraId="34AA451D" w14:textId="5533DF74" w:rsidR="00C74460" w:rsidRPr="00641870" w:rsidRDefault="00C74460" w:rsidP="00C74460">
      <w:pPr>
        <w:pStyle w:val="Titre1"/>
        <w:numPr>
          <w:ilvl w:val="0"/>
          <w:numId w:val="0"/>
        </w:numPr>
        <w:spacing w:before="0"/>
        <w:rPr>
          <w:rFonts w:asciiTheme="minorHAnsi" w:hAnsiTheme="minorHAnsi"/>
          <w:b w:val="0"/>
          <w:spacing w:val="-10"/>
          <w:kern w:val="28"/>
          <w:sz w:val="40"/>
          <w:szCs w:val="40"/>
        </w:rPr>
      </w:pPr>
      <w:bookmarkStart w:id="68" w:name="_Toc190856453"/>
      <w:r w:rsidRPr="00641870">
        <w:rPr>
          <w:rFonts w:asciiTheme="minorHAnsi" w:hAnsiTheme="minorHAnsi"/>
          <w:b w:val="0"/>
          <w:spacing w:val="-10"/>
          <w:kern w:val="28"/>
          <w:sz w:val="40"/>
          <w:szCs w:val="40"/>
        </w:rPr>
        <w:lastRenderedPageBreak/>
        <w:t xml:space="preserve">TITRE </w:t>
      </w:r>
      <w:r>
        <w:rPr>
          <w:rFonts w:asciiTheme="minorHAnsi" w:hAnsiTheme="minorHAnsi"/>
          <w:b w:val="0"/>
          <w:spacing w:val="-10"/>
          <w:kern w:val="28"/>
          <w:sz w:val="40"/>
          <w:szCs w:val="40"/>
        </w:rPr>
        <w:t>2</w:t>
      </w:r>
      <w:r w:rsidRPr="00641870">
        <w:rPr>
          <w:rFonts w:asciiTheme="minorHAnsi" w:hAnsiTheme="minorHAnsi"/>
          <w:b w:val="0"/>
          <w:spacing w:val="-10"/>
          <w:kern w:val="28"/>
          <w:sz w:val="40"/>
          <w:szCs w:val="40"/>
        </w:rPr>
        <w:t xml:space="preserve"> – CLAUSES TECHNIQUES</w:t>
      </w:r>
      <w:bookmarkEnd w:id="68"/>
    </w:p>
    <w:p w14:paraId="032A457A" w14:textId="1157A6A6" w:rsidR="00C74460" w:rsidRDefault="001C7C8F" w:rsidP="00C74460">
      <w:pPr>
        <w:pStyle w:val="Titre1"/>
        <w:numPr>
          <w:ilvl w:val="0"/>
          <w:numId w:val="4"/>
        </w:numPr>
        <w:ind w:left="357" w:hanging="357"/>
      </w:pPr>
      <w:bookmarkStart w:id="69" w:name="_Toc190856454"/>
      <w:r>
        <w:t>CARACT</w:t>
      </w:r>
      <w:r w:rsidR="003C3EE8">
        <w:rPr>
          <w:rFonts w:cstheme="majorHAnsi"/>
        </w:rPr>
        <w:t>É</w:t>
      </w:r>
      <w:r>
        <w:t>RISTIQUES TECHNIQUES MINIMALES</w:t>
      </w:r>
      <w:bookmarkEnd w:id="69"/>
      <w:r w:rsidR="00C74460">
        <w:t xml:space="preserve">  </w:t>
      </w:r>
    </w:p>
    <w:p w14:paraId="578AF1D2" w14:textId="2D44E069" w:rsidR="001C7C8F" w:rsidRDefault="001C7C8F" w:rsidP="00231D35">
      <w:pPr>
        <w:spacing w:after="0"/>
        <w:jc w:val="both"/>
      </w:pPr>
      <w:r w:rsidRPr="001C7C8F">
        <w:t>L’Ifremer souhaite acquérir un</w:t>
      </w:r>
      <w:r>
        <w:t xml:space="preserve"> </w:t>
      </w:r>
      <w:r w:rsidR="0044366C">
        <w:t>S</w:t>
      </w:r>
      <w:r w:rsidRPr="001C7C8F">
        <w:t>pectromètre de Masse à Multi-Collection à source Plasma à Couplage Inductif (MC</w:t>
      </w:r>
      <w:r w:rsidRPr="001C7C8F">
        <w:rPr>
          <w:rFonts w:ascii="Cambria Math" w:hAnsi="Cambria Math" w:cs="Cambria Math"/>
        </w:rPr>
        <w:t>‐</w:t>
      </w:r>
      <w:r w:rsidRPr="001C7C8F">
        <w:t>ICPMS) pour l</w:t>
      </w:r>
      <w:r w:rsidRPr="001C7C8F">
        <w:rPr>
          <w:rFonts w:ascii="Arial" w:hAnsi="Arial" w:cs="Arial"/>
        </w:rPr>
        <w:t>’</w:t>
      </w:r>
      <w:r w:rsidRPr="001C7C8F">
        <w:t>analyse isotopique haute r</w:t>
      </w:r>
      <w:r w:rsidRPr="001C7C8F">
        <w:rPr>
          <w:rFonts w:ascii="Arial" w:hAnsi="Arial" w:cs="Arial"/>
        </w:rPr>
        <w:t>é</w:t>
      </w:r>
      <w:r w:rsidRPr="001C7C8F">
        <w:t>solution des m</w:t>
      </w:r>
      <w:r w:rsidRPr="001C7C8F">
        <w:rPr>
          <w:rFonts w:ascii="Arial" w:hAnsi="Arial" w:cs="Arial"/>
        </w:rPr>
        <w:t>é</w:t>
      </w:r>
      <w:r w:rsidRPr="001C7C8F">
        <w:t xml:space="preserve">taux dans des </w:t>
      </w:r>
      <w:r w:rsidRPr="001C7C8F">
        <w:rPr>
          <w:rFonts w:ascii="Arial" w:hAnsi="Arial" w:cs="Arial"/>
        </w:rPr>
        <w:t>é</w:t>
      </w:r>
      <w:r w:rsidRPr="001C7C8F">
        <w:t>chantillons g</w:t>
      </w:r>
      <w:r w:rsidRPr="001C7C8F">
        <w:rPr>
          <w:rFonts w:ascii="Arial" w:hAnsi="Arial" w:cs="Arial"/>
        </w:rPr>
        <w:t>é</w:t>
      </w:r>
      <w:r w:rsidRPr="001C7C8F">
        <w:t>ologiques, biologiques ou d</w:t>
      </w:r>
      <w:r w:rsidRPr="001C7C8F">
        <w:rPr>
          <w:rFonts w:ascii="Arial" w:hAnsi="Arial" w:cs="Arial"/>
        </w:rPr>
        <w:t>’</w:t>
      </w:r>
      <w:r w:rsidRPr="001C7C8F">
        <w:t>origine anthropique.</w:t>
      </w:r>
    </w:p>
    <w:p w14:paraId="12671192" w14:textId="6C9F499A" w:rsidR="001C7C8F" w:rsidRPr="00604735" w:rsidRDefault="001C7C8F" w:rsidP="00231D35">
      <w:pPr>
        <w:spacing w:after="0"/>
        <w:jc w:val="both"/>
        <w:rPr>
          <w:b/>
          <w:bCs/>
        </w:rPr>
      </w:pPr>
      <w:r w:rsidRPr="00604735">
        <w:rPr>
          <w:b/>
          <w:bCs/>
        </w:rPr>
        <w:t>L’équipement dit « de base » correspondant au poste 20 du présent marché, doit respecter les caractéristiques techniques minimales suivantes</w:t>
      </w:r>
      <w:r w:rsidR="00503C3F" w:rsidRPr="00604735">
        <w:rPr>
          <w:b/>
          <w:bCs/>
        </w:rPr>
        <w:t xml:space="preserve"> (A à F)</w:t>
      </w:r>
      <w:r w:rsidRPr="00604735">
        <w:rPr>
          <w:b/>
          <w:bCs/>
        </w:rPr>
        <w:t xml:space="preserve"> : </w:t>
      </w:r>
    </w:p>
    <w:p w14:paraId="707F6336" w14:textId="17B4540C" w:rsidR="001C7C8F" w:rsidRDefault="001C7C8F" w:rsidP="00231D35">
      <w:pPr>
        <w:spacing w:after="0"/>
        <w:jc w:val="both"/>
      </w:pPr>
    </w:p>
    <w:p w14:paraId="203188CC" w14:textId="77777777" w:rsidR="00231D35" w:rsidRPr="00503C3F" w:rsidRDefault="00231D35" w:rsidP="00337A28">
      <w:pPr>
        <w:pStyle w:val="Paragraphedeliste"/>
        <w:numPr>
          <w:ilvl w:val="0"/>
          <w:numId w:val="11"/>
        </w:numPr>
        <w:autoSpaceDE w:val="0"/>
        <w:autoSpaceDN w:val="0"/>
        <w:adjustRightInd w:val="0"/>
        <w:spacing w:before="0" w:after="0" w:line="240" w:lineRule="auto"/>
        <w:jc w:val="both"/>
        <w:rPr>
          <w:rFonts w:asciiTheme="majorHAnsi" w:eastAsia="Calibri" w:hAnsiTheme="majorHAnsi" w:cstheme="majorHAnsi"/>
          <w:b/>
          <w:bCs/>
          <w:color w:val="000000"/>
          <w:kern w:val="0"/>
          <w:u w:val="single"/>
          <w14:ligatures w14:val="none"/>
        </w:rPr>
      </w:pPr>
      <w:r w:rsidRPr="00503C3F">
        <w:rPr>
          <w:rFonts w:asciiTheme="majorHAnsi" w:eastAsia="Calibri" w:hAnsiTheme="majorHAnsi" w:cstheme="majorHAnsi"/>
          <w:b/>
          <w:bCs/>
          <w:color w:val="000000"/>
          <w:kern w:val="0"/>
          <w:u w:val="single"/>
          <w14:ligatures w14:val="none"/>
        </w:rPr>
        <w:t>Introduction d’échantillons/Interface</w:t>
      </w:r>
    </w:p>
    <w:p w14:paraId="2759AF16" w14:textId="0936D7BD" w:rsidR="00231D35" w:rsidRPr="00231D35" w:rsidRDefault="00231D35" w:rsidP="00337A28">
      <w:pPr>
        <w:pStyle w:val="Paragraphedeliste"/>
        <w:numPr>
          <w:ilvl w:val="0"/>
          <w:numId w:val="10"/>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roofErr w:type="gramStart"/>
      <w:r w:rsidRPr="00231D35">
        <w:rPr>
          <w:rFonts w:asciiTheme="majorHAnsi" w:eastAsia="Calibri" w:hAnsiTheme="majorHAnsi" w:cstheme="majorHAnsi"/>
          <w:color w:val="000000"/>
          <w:kern w:val="0"/>
          <w14:ligatures w14:val="none"/>
        </w:rPr>
        <w:t>une</w:t>
      </w:r>
      <w:proofErr w:type="gramEnd"/>
      <w:r w:rsidRPr="00231D35">
        <w:rPr>
          <w:rFonts w:asciiTheme="majorHAnsi" w:eastAsia="Calibri" w:hAnsiTheme="majorHAnsi" w:cstheme="majorHAnsi"/>
          <w:color w:val="000000"/>
          <w:kern w:val="0"/>
          <w14:ligatures w14:val="none"/>
        </w:rPr>
        <w:t xml:space="preserve"> source à plasma à couplage inductif (avec générateur RF) réglable selon les 3 axes </w:t>
      </w:r>
    </w:p>
    <w:p w14:paraId="369EA294" w14:textId="7CBC46DF" w:rsidR="00231D35" w:rsidRPr="00231D35" w:rsidRDefault="00231D35" w:rsidP="00337A28">
      <w:pPr>
        <w:pStyle w:val="Paragraphedeliste"/>
        <w:numPr>
          <w:ilvl w:val="0"/>
          <w:numId w:val="10"/>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roofErr w:type="gramStart"/>
      <w:r w:rsidRPr="00231D35">
        <w:rPr>
          <w:rFonts w:asciiTheme="majorHAnsi" w:eastAsia="Calibri" w:hAnsiTheme="majorHAnsi" w:cstheme="majorHAnsi"/>
          <w:color w:val="000000"/>
          <w:kern w:val="0"/>
          <w14:ligatures w14:val="none"/>
        </w:rPr>
        <w:t>une</w:t>
      </w:r>
      <w:proofErr w:type="gramEnd"/>
      <w:r w:rsidRPr="00231D35">
        <w:rPr>
          <w:rFonts w:asciiTheme="majorHAnsi" w:eastAsia="Calibri" w:hAnsiTheme="majorHAnsi" w:cstheme="majorHAnsi"/>
          <w:color w:val="000000"/>
          <w:kern w:val="0"/>
          <w14:ligatures w14:val="none"/>
        </w:rPr>
        <w:t xml:space="preserve"> chambre de nébulisation cyclonique avec micro-nébuliseur 100ul/min</w:t>
      </w:r>
    </w:p>
    <w:p w14:paraId="7ECFDB75" w14:textId="1E5DBAE0" w:rsidR="00231D35" w:rsidRPr="00231D35" w:rsidRDefault="00231D35" w:rsidP="00337A28">
      <w:pPr>
        <w:pStyle w:val="Paragraphedeliste"/>
        <w:numPr>
          <w:ilvl w:val="0"/>
          <w:numId w:val="10"/>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roofErr w:type="gramStart"/>
      <w:r w:rsidRPr="00231D35">
        <w:rPr>
          <w:rFonts w:asciiTheme="majorHAnsi" w:eastAsia="Calibri" w:hAnsiTheme="majorHAnsi" w:cstheme="majorHAnsi"/>
          <w:color w:val="000000"/>
          <w:kern w:val="0"/>
          <w14:ligatures w14:val="none"/>
        </w:rPr>
        <w:t>des</w:t>
      </w:r>
      <w:proofErr w:type="gramEnd"/>
      <w:r w:rsidRPr="00231D35">
        <w:rPr>
          <w:rFonts w:asciiTheme="majorHAnsi" w:eastAsia="Calibri" w:hAnsiTheme="majorHAnsi" w:cstheme="majorHAnsi"/>
          <w:color w:val="000000"/>
          <w:kern w:val="0"/>
          <w14:ligatures w14:val="none"/>
        </w:rPr>
        <w:t xml:space="preserve"> c</w:t>
      </w:r>
      <w:r w:rsidRPr="00231D35">
        <w:rPr>
          <w:rFonts w:ascii="Arial" w:eastAsia="Calibri" w:hAnsi="Arial" w:cs="Arial"/>
          <w:color w:val="000000"/>
          <w:kern w:val="0"/>
          <w14:ligatures w14:val="none"/>
        </w:rPr>
        <w:t>ô</w:t>
      </w:r>
      <w:r w:rsidRPr="00231D35">
        <w:rPr>
          <w:rFonts w:asciiTheme="majorHAnsi" w:eastAsia="Calibri" w:hAnsiTheme="majorHAnsi" w:cstheme="majorHAnsi"/>
          <w:color w:val="000000"/>
          <w:kern w:val="0"/>
          <w14:ligatures w14:val="none"/>
        </w:rPr>
        <w:t xml:space="preserve">nes </w:t>
      </w:r>
      <w:r w:rsidR="0044366C" w:rsidRPr="00231D35">
        <w:rPr>
          <w:rFonts w:ascii="Arial" w:eastAsia="Calibri" w:hAnsi="Arial" w:cs="Arial"/>
          <w:color w:val="000000"/>
          <w:kern w:val="0"/>
          <w14:ligatures w14:val="none"/>
        </w:rPr>
        <w:t>é</w:t>
      </w:r>
      <w:r w:rsidR="0044366C" w:rsidRPr="00231D35">
        <w:rPr>
          <w:rFonts w:asciiTheme="majorHAnsi" w:eastAsia="Calibri" w:hAnsiTheme="majorHAnsi" w:cstheme="majorHAnsi"/>
          <w:color w:val="000000"/>
          <w:kern w:val="0"/>
          <w14:ligatures w14:val="none"/>
        </w:rPr>
        <w:t xml:space="preserve">chantillonneur </w:t>
      </w:r>
      <w:r w:rsidR="0044366C">
        <w:rPr>
          <w:rFonts w:asciiTheme="majorHAnsi" w:eastAsia="Calibri" w:hAnsiTheme="majorHAnsi" w:cstheme="majorHAnsi"/>
          <w:color w:val="000000"/>
          <w:kern w:val="0"/>
          <w14:ligatures w14:val="none"/>
        </w:rPr>
        <w:t xml:space="preserve">et </w:t>
      </w:r>
      <w:r w:rsidRPr="00231D35">
        <w:rPr>
          <w:rFonts w:ascii="Arial" w:eastAsia="Calibri" w:hAnsi="Arial" w:cs="Arial"/>
          <w:color w:val="000000"/>
          <w:kern w:val="0"/>
          <w14:ligatures w14:val="none"/>
        </w:rPr>
        <w:t>é</w:t>
      </w:r>
      <w:r w:rsidRPr="00231D35">
        <w:rPr>
          <w:rFonts w:asciiTheme="majorHAnsi" w:eastAsia="Calibri" w:hAnsiTheme="majorHAnsi" w:cstheme="majorHAnsi"/>
          <w:color w:val="000000"/>
          <w:kern w:val="0"/>
          <w14:ligatures w14:val="none"/>
        </w:rPr>
        <w:t>cumeur standards</w:t>
      </w:r>
      <w:r w:rsidR="0044366C">
        <w:rPr>
          <w:rFonts w:asciiTheme="majorHAnsi" w:eastAsia="Calibri" w:hAnsiTheme="majorHAnsi" w:cstheme="majorHAnsi"/>
          <w:color w:val="000000"/>
          <w:kern w:val="0"/>
          <w14:ligatures w14:val="none"/>
        </w:rPr>
        <w:t xml:space="preserve"> et de haute sensibilité</w:t>
      </w:r>
    </w:p>
    <w:p w14:paraId="67B33389" w14:textId="2F0D5965" w:rsidR="00231D35" w:rsidRPr="00231D35" w:rsidRDefault="00231D35" w:rsidP="00337A28">
      <w:pPr>
        <w:pStyle w:val="Paragraphedeliste"/>
        <w:numPr>
          <w:ilvl w:val="0"/>
          <w:numId w:val="10"/>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roofErr w:type="gramStart"/>
      <w:r w:rsidRPr="00231D35">
        <w:rPr>
          <w:rFonts w:asciiTheme="majorHAnsi" w:eastAsia="Calibri" w:hAnsiTheme="majorHAnsi" w:cstheme="majorHAnsi"/>
          <w:color w:val="000000"/>
          <w:kern w:val="0"/>
          <w14:ligatures w14:val="none"/>
        </w:rPr>
        <w:t>un</w:t>
      </w:r>
      <w:proofErr w:type="gramEnd"/>
      <w:r w:rsidRPr="00231D35">
        <w:rPr>
          <w:rFonts w:asciiTheme="majorHAnsi" w:eastAsia="Calibri" w:hAnsiTheme="majorHAnsi" w:cstheme="majorHAnsi"/>
          <w:color w:val="000000"/>
          <w:kern w:val="0"/>
          <w14:ligatures w14:val="none"/>
        </w:rPr>
        <w:t xml:space="preserve"> passeur automatique d</w:t>
      </w:r>
      <w:r w:rsidRPr="00231D35">
        <w:rPr>
          <w:rFonts w:ascii="Arial" w:eastAsia="Calibri" w:hAnsi="Arial" w:cs="Arial"/>
          <w:color w:val="000000"/>
          <w:kern w:val="0"/>
          <w14:ligatures w14:val="none"/>
        </w:rPr>
        <w:t>’é</w:t>
      </w:r>
      <w:r w:rsidRPr="00231D35">
        <w:rPr>
          <w:rFonts w:asciiTheme="majorHAnsi" w:eastAsia="Calibri" w:hAnsiTheme="majorHAnsi" w:cstheme="majorHAnsi"/>
          <w:color w:val="000000"/>
          <w:kern w:val="0"/>
          <w14:ligatures w14:val="none"/>
        </w:rPr>
        <w:t xml:space="preserve">chantillons avec rack permettant de positionner 48 tubes de 2 </w:t>
      </w:r>
      <w:proofErr w:type="spellStart"/>
      <w:r w:rsidRPr="00231D35">
        <w:rPr>
          <w:rFonts w:asciiTheme="majorHAnsi" w:eastAsia="Calibri" w:hAnsiTheme="majorHAnsi" w:cstheme="majorHAnsi"/>
          <w:color w:val="000000"/>
          <w:kern w:val="0"/>
          <w14:ligatures w14:val="none"/>
        </w:rPr>
        <w:t>mL</w:t>
      </w:r>
      <w:proofErr w:type="spellEnd"/>
      <w:r w:rsidRPr="00231D35">
        <w:rPr>
          <w:rFonts w:asciiTheme="majorHAnsi" w:eastAsia="Calibri" w:hAnsiTheme="majorHAnsi" w:cstheme="majorHAnsi"/>
          <w:color w:val="000000"/>
          <w:kern w:val="0"/>
          <w14:ligatures w14:val="none"/>
        </w:rPr>
        <w:t xml:space="preserve"> et au moins 3 positions pour solutions de standards et de rinçage, compatible avec l’instrument, doté d’une pompe péristaltique</w:t>
      </w:r>
    </w:p>
    <w:p w14:paraId="60CD0B00" w14:textId="4E4E26CD" w:rsidR="00231D35" w:rsidRPr="00231D35" w:rsidRDefault="00231D35" w:rsidP="00337A28">
      <w:pPr>
        <w:pStyle w:val="Paragraphedeliste"/>
        <w:numPr>
          <w:ilvl w:val="0"/>
          <w:numId w:val="10"/>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roofErr w:type="gramStart"/>
      <w:r w:rsidRPr="00231D35">
        <w:rPr>
          <w:rFonts w:asciiTheme="majorHAnsi" w:eastAsia="Calibri" w:hAnsiTheme="majorHAnsi" w:cstheme="majorHAnsi"/>
          <w:color w:val="000000"/>
          <w:kern w:val="0"/>
          <w14:ligatures w14:val="none"/>
        </w:rPr>
        <w:t>un</w:t>
      </w:r>
      <w:proofErr w:type="gramEnd"/>
      <w:r w:rsidRPr="00231D35">
        <w:rPr>
          <w:rFonts w:asciiTheme="majorHAnsi" w:eastAsia="Calibri" w:hAnsiTheme="majorHAnsi" w:cstheme="majorHAnsi"/>
          <w:color w:val="000000"/>
          <w:kern w:val="0"/>
          <w14:ligatures w14:val="none"/>
        </w:rPr>
        <w:t xml:space="preserve"> charriot porte</w:t>
      </w:r>
      <w:r w:rsidRPr="00231D35">
        <w:rPr>
          <w:rFonts w:ascii="Cambria Math" w:eastAsia="Calibri" w:hAnsi="Cambria Math" w:cs="Cambria Math"/>
          <w:color w:val="000000"/>
          <w:kern w:val="0"/>
          <w14:ligatures w14:val="none"/>
        </w:rPr>
        <w:t>‐</w:t>
      </w:r>
      <w:r w:rsidRPr="00231D35">
        <w:rPr>
          <w:rFonts w:ascii="Arial" w:eastAsia="Calibri" w:hAnsi="Arial" w:cs="Arial"/>
          <w:color w:val="000000"/>
          <w:kern w:val="0"/>
          <w14:ligatures w14:val="none"/>
        </w:rPr>
        <w:t>é</w:t>
      </w:r>
      <w:r w:rsidRPr="00231D35">
        <w:rPr>
          <w:rFonts w:asciiTheme="majorHAnsi" w:eastAsia="Calibri" w:hAnsiTheme="majorHAnsi" w:cstheme="majorHAnsi"/>
          <w:color w:val="000000"/>
          <w:kern w:val="0"/>
          <w14:ligatures w14:val="none"/>
        </w:rPr>
        <w:t>chantillons</w:t>
      </w:r>
    </w:p>
    <w:p w14:paraId="352BDEFC" w14:textId="77777777" w:rsidR="00231D35" w:rsidRPr="00231D35" w:rsidRDefault="00231D35" w:rsidP="00231D35">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6F16372C" w14:textId="77777777" w:rsidR="00231D35" w:rsidRPr="00231D35" w:rsidRDefault="00231D35" w:rsidP="00337A28">
      <w:pPr>
        <w:pStyle w:val="Paragraphedeliste"/>
        <w:numPr>
          <w:ilvl w:val="0"/>
          <w:numId w:val="11"/>
        </w:numPr>
        <w:autoSpaceDE w:val="0"/>
        <w:autoSpaceDN w:val="0"/>
        <w:adjustRightInd w:val="0"/>
        <w:spacing w:before="0" w:after="0" w:line="240" w:lineRule="auto"/>
        <w:jc w:val="both"/>
        <w:rPr>
          <w:rFonts w:asciiTheme="majorHAnsi" w:eastAsia="Calibri" w:hAnsiTheme="majorHAnsi" w:cstheme="majorHAnsi"/>
          <w:b/>
          <w:bCs/>
          <w:color w:val="000000"/>
          <w:kern w:val="0"/>
          <w:u w:val="single"/>
          <w14:ligatures w14:val="none"/>
        </w:rPr>
      </w:pPr>
      <w:r w:rsidRPr="00231D35">
        <w:rPr>
          <w:rFonts w:asciiTheme="majorHAnsi" w:eastAsia="Calibri" w:hAnsiTheme="majorHAnsi" w:cstheme="majorHAnsi"/>
          <w:b/>
          <w:bCs/>
          <w:color w:val="000000"/>
          <w:kern w:val="0"/>
          <w:u w:val="single"/>
          <w14:ligatures w14:val="none"/>
        </w:rPr>
        <w:t>Système de pompage</w:t>
      </w:r>
    </w:p>
    <w:p w14:paraId="424F73B8" w14:textId="77777777" w:rsidR="00231D35" w:rsidRPr="00231D35" w:rsidRDefault="00231D35" w:rsidP="00231D35">
      <w:pPr>
        <w:autoSpaceDE w:val="0"/>
        <w:autoSpaceDN w:val="0"/>
        <w:adjustRightInd w:val="0"/>
        <w:spacing w:before="0" w:after="0" w:line="240" w:lineRule="auto"/>
        <w:jc w:val="both"/>
        <w:rPr>
          <w:rFonts w:asciiTheme="majorHAnsi" w:eastAsia="Calibri" w:hAnsiTheme="majorHAnsi" w:cstheme="majorHAnsi"/>
          <w:kern w:val="0"/>
          <w14:ligatures w14:val="none"/>
        </w:rPr>
      </w:pPr>
      <w:r w:rsidRPr="00231D35">
        <w:rPr>
          <w:rFonts w:asciiTheme="majorHAnsi" w:eastAsia="Calibri" w:hAnsiTheme="majorHAnsi" w:cstheme="majorHAnsi"/>
          <w:kern w:val="0"/>
          <w14:ligatures w14:val="none"/>
        </w:rPr>
        <w:t xml:space="preserve">Le titulaire devra préciser les systèmes de pompage et les niveaux de vides obtenus dans les différentes parties de l’instrument (source, secteur électrostatique, analyseur) et les refroidissements mis en place ainsi que les sécurités associées. </w:t>
      </w:r>
    </w:p>
    <w:p w14:paraId="7D17207F" w14:textId="77777777" w:rsidR="00231D35" w:rsidRPr="00231D35" w:rsidRDefault="00231D35" w:rsidP="00231D35">
      <w:pPr>
        <w:autoSpaceDE w:val="0"/>
        <w:autoSpaceDN w:val="0"/>
        <w:adjustRightInd w:val="0"/>
        <w:spacing w:before="0" w:after="0" w:line="240" w:lineRule="auto"/>
        <w:jc w:val="both"/>
        <w:rPr>
          <w:rFonts w:asciiTheme="majorHAnsi" w:eastAsia="Calibri" w:hAnsiTheme="majorHAnsi" w:cstheme="majorHAnsi"/>
          <w:kern w:val="0"/>
          <w14:ligatures w14:val="none"/>
        </w:rPr>
      </w:pPr>
    </w:p>
    <w:p w14:paraId="7B46B35A" w14:textId="77777777" w:rsidR="00231D35" w:rsidRPr="00231D35" w:rsidRDefault="00231D35" w:rsidP="00337A28">
      <w:pPr>
        <w:pStyle w:val="Paragraphedeliste"/>
        <w:numPr>
          <w:ilvl w:val="0"/>
          <w:numId w:val="11"/>
        </w:numPr>
        <w:autoSpaceDE w:val="0"/>
        <w:autoSpaceDN w:val="0"/>
        <w:adjustRightInd w:val="0"/>
        <w:spacing w:before="0" w:after="0" w:line="240" w:lineRule="auto"/>
        <w:jc w:val="both"/>
        <w:rPr>
          <w:rFonts w:asciiTheme="majorHAnsi" w:eastAsia="Calibri" w:hAnsiTheme="majorHAnsi" w:cstheme="majorHAnsi"/>
          <w:b/>
          <w:bCs/>
          <w:color w:val="000000"/>
          <w:kern w:val="0"/>
          <w:u w:val="single"/>
          <w14:ligatures w14:val="none"/>
        </w:rPr>
      </w:pPr>
      <w:r w:rsidRPr="00231D35">
        <w:rPr>
          <w:rFonts w:asciiTheme="majorHAnsi" w:eastAsia="Calibri" w:hAnsiTheme="majorHAnsi" w:cstheme="majorHAnsi"/>
          <w:b/>
          <w:bCs/>
          <w:color w:val="000000"/>
          <w:kern w:val="0"/>
          <w:u w:val="single"/>
          <w14:ligatures w14:val="none"/>
        </w:rPr>
        <w:t>Analyseur en masse</w:t>
      </w:r>
    </w:p>
    <w:p w14:paraId="625B706A" w14:textId="297A4B61" w:rsidR="00231D35" w:rsidRPr="00503C3F" w:rsidRDefault="00231D35" w:rsidP="00337A28">
      <w:pPr>
        <w:pStyle w:val="Paragraphedeliste"/>
        <w:numPr>
          <w:ilvl w:val="0"/>
          <w:numId w:val="12"/>
        </w:numPr>
        <w:autoSpaceDE w:val="0"/>
        <w:autoSpaceDN w:val="0"/>
        <w:adjustRightInd w:val="0"/>
        <w:spacing w:before="0" w:after="0" w:line="240" w:lineRule="auto"/>
        <w:ind w:left="709"/>
        <w:jc w:val="both"/>
        <w:rPr>
          <w:rFonts w:asciiTheme="majorHAnsi" w:eastAsia="Calibri" w:hAnsiTheme="majorHAnsi" w:cstheme="majorHAnsi"/>
          <w:color w:val="000000"/>
          <w:kern w:val="0"/>
          <w14:ligatures w14:val="none"/>
        </w:rPr>
      </w:pPr>
      <w:proofErr w:type="gramStart"/>
      <w:r w:rsidRPr="00503C3F">
        <w:rPr>
          <w:rFonts w:asciiTheme="majorHAnsi" w:eastAsia="Calibri" w:hAnsiTheme="majorHAnsi" w:cstheme="majorHAnsi"/>
          <w:color w:val="000000"/>
          <w:kern w:val="0"/>
          <w14:ligatures w14:val="none"/>
        </w:rPr>
        <w:t>une</w:t>
      </w:r>
      <w:proofErr w:type="gramEnd"/>
      <w:r w:rsidRPr="00503C3F">
        <w:rPr>
          <w:rFonts w:asciiTheme="majorHAnsi" w:eastAsia="Calibri" w:hAnsiTheme="majorHAnsi" w:cstheme="majorHAnsi"/>
          <w:color w:val="000000"/>
          <w:kern w:val="0"/>
          <w14:ligatures w14:val="none"/>
        </w:rPr>
        <w:t xml:space="preserve"> plage m/z entre 3 et 280 minimum et une optique ionique à double focalisation (aimant et ESA)</w:t>
      </w:r>
    </w:p>
    <w:p w14:paraId="68F481ED" w14:textId="77777777" w:rsidR="00231D35" w:rsidRPr="00231D35" w:rsidRDefault="00231D35" w:rsidP="00231D35">
      <w:pPr>
        <w:autoSpaceDE w:val="0"/>
        <w:autoSpaceDN w:val="0"/>
        <w:adjustRightInd w:val="0"/>
        <w:spacing w:before="0" w:after="0" w:line="240" w:lineRule="auto"/>
        <w:jc w:val="both"/>
        <w:rPr>
          <w:rFonts w:asciiTheme="majorHAnsi" w:eastAsia="Calibri" w:hAnsiTheme="majorHAnsi" w:cstheme="majorHAnsi"/>
          <w:color w:val="000000"/>
          <w:kern w:val="0"/>
          <w:u w:val="single"/>
          <w14:ligatures w14:val="none"/>
        </w:rPr>
      </w:pPr>
    </w:p>
    <w:p w14:paraId="07293EC3" w14:textId="77777777" w:rsidR="00231D35" w:rsidRPr="00231D35" w:rsidRDefault="00231D35" w:rsidP="00337A28">
      <w:pPr>
        <w:pStyle w:val="Paragraphedeliste"/>
        <w:numPr>
          <w:ilvl w:val="0"/>
          <w:numId w:val="11"/>
        </w:numPr>
        <w:autoSpaceDE w:val="0"/>
        <w:autoSpaceDN w:val="0"/>
        <w:adjustRightInd w:val="0"/>
        <w:spacing w:before="0" w:after="0" w:line="240" w:lineRule="auto"/>
        <w:jc w:val="both"/>
        <w:rPr>
          <w:rFonts w:asciiTheme="majorHAnsi" w:eastAsia="Calibri" w:hAnsiTheme="majorHAnsi" w:cstheme="majorHAnsi"/>
          <w:b/>
          <w:bCs/>
          <w:color w:val="000000"/>
          <w:kern w:val="0"/>
          <w:u w:val="single"/>
          <w14:ligatures w14:val="none"/>
        </w:rPr>
      </w:pPr>
      <w:r w:rsidRPr="00231D35">
        <w:rPr>
          <w:rFonts w:asciiTheme="majorHAnsi" w:eastAsia="Calibri" w:hAnsiTheme="majorHAnsi" w:cstheme="majorHAnsi"/>
          <w:b/>
          <w:bCs/>
          <w:color w:val="000000"/>
          <w:kern w:val="0"/>
          <w:u w:val="single"/>
          <w14:ligatures w14:val="none"/>
        </w:rPr>
        <w:t>Résolution en masse</w:t>
      </w:r>
    </w:p>
    <w:p w14:paraId="54597443" w14:textId="5C4E9820" w:rsidR="00231D35" w:rsidRPr="00503C3F" w:rsidRDefault="00231D35" w:rsidP="00337A28">
      <w:pPr>
        <w:pStyle w:val="Paragraphedeliste"/>
        <w:numPr>
          <w:ilvl w:val="0"/>
          <w:numId w:val="12"/>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roofErr w:type="gramStart"/>
      <w:r w:rsidRPr="00503C3F">
        <w:rPr>
          <w:rFonts w:asciiTheme="majorHAnsi" w:eastAsia="Calibri" w:hAnsiTheme="majorHAnsi" w:cstheme="majorHAnsi"/>
          <w:color w:val="000000"/>
          <w:kern w:val="0"/>
          <w14:ligatures w14:val="none"/>
        </w:rPr>
        <w:t>un</w:t>
      </w:r>
      <w:proofErr w:type="gramEnd"/>
      <w:r w:rsidRPr="00503C3F">
        <w:rPr>
          <w:rFonts w:asciiTheme="majorHAnsi" w:eastAsia="Calibri" w:hAnsiTheme="majorHAnsi" w:cstheme="majorHAnsi"/>
          <w:color w:val="000000"/>
          <w:kern w:val="0"/>
          <w14:ligatures w14:val="none"/>
        </w:rPr>
        <w:t xml:space="preserve"> système commutable pour entre basses et pseudo-haute résolution en masse</w:t>
      </w:r>
    </w:p>
    <w:p w14:paraId="06CE1BBD" w14:textId="77777777" w:rsidR="00231D35" w:rsidRPr="00231D35" w:rsidRDefault="00231D35" w:rsidP="00231D35">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2C0ADCA1" w14:textId="77777777" w:rsidR="00231D35" w:rsidRPr="00231D35" w:rsidRDefault="00231D35" w:rsidP="00337A28">
      <w:pPr>
        <w:pStyle w:val="Paragraphedeliste"/>
        <w:numPr>
          <w:ilvl w:val="0"/>
          <w:numId w:val="11"/>
        </w:numPr>
        <w:autoSpaceDE w:val="0"/>
        <w:autoSpaceDN w:val="0"/>
        <w:adjustRightInd w:val="0"/>
        <w:spacing w:before="0" w:after="0" w:line="240" w:lineRule="auto"/>
        <w:jc w:val="both"/>
        <w:rPr>
          <w:rFonts w:asciiTheme="majorHAnsi" w:eastAsia="Calibri" w:hAnsiTheme="majorHAnsi" w:cstheme="majorHAnsi"/>
          <w:b/>
          <w:bCs/>
          <w:color w:val="000000"/>
          <w:kern w:val="0"/>
          <w:u w:val="single"/>
          <w14:ligatures w14:val="none"/>
        </w:rPr>
      </w:pPr>
      <w:r w:rsidRPr="00231D35">
        <w:rPr>
          <w:rFonts w:asciiTheme="majorHAnsi" w:eastAsia="Calibri" w:hAnsiTheme="majorHAnsi" w:cstheme="majorHAnsi"/>
          <w:b/>
          <w:bCs/>
          <w:color w:val="000000"/>
          <w:kern w:val="0"/>
          <w:u w:val="single"/>
          <w14:ligatures w14:val="none"/>
        </w:rPr>
        <w:t>Détection</w:t>
      </w:r>
    </w:p>
    <w:p w14:paraId="37BEE474" w14:textId="77777777" w:rsidR="00231D35" w:rsidRPr="00231D35" w:rsidRDefault="00231D35" w:rsidP="00231D35">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bookmarkStart w:id="70" w:name="_Hlk189906992"/>
      <w:r w:rsidRPr="00231D35">
        <w:rPr>
          <w:rFonts w:asciiTheme="majorHAnsi" w:eastAsia="Calibri" w:hAnsiTheme="majorHAnsi" w:cstheme="majorHAnsi"/>
          <w:color w:val="000000"/>
          <w:kern w:val="0"/>
          <w14:ligatures w14:val="none"/>
        </w:rPr>
        <w:t>Le système devra permettre de réaliser à minima l’analyse des isotopes stables et radiogéniques de Sr, Nd, Pb, Hf, Fe, Cd, Zn, Cu, U/Th. Il devra être composé de :</w:t>
      </w:r>
    </w:p>
    <w:p w14:paraId="314F196C" w14:textId="77777777" w:rsidR="00231D35" w:rsidRPr="00231D35" w:rsidRDefault="00231D35" w:rsidP="00231D35">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231D35">
        <w:rPr>
          <w:rFonts w:asciiTheme="majorHAnsi" w:eastAsia="Calibri" w:hAnsiTheme="majorHAnsi" w:cstheme="majorHAnsi"/>
          <w:color w:val="000000"/>
          <w:kern w:val="0"/>
          <w14:ligatures w14:val="none"/>
        </w:rPr>
        <w:t xml:space="preserve"> </w:t>
      </w:r>
    </w:p>
    <w:bookmarkEnd w:id="70"/>
    <w:p w14:paraId="428F118F" w14:textId="6EAFB253" w:rsidR="00231D35" w:rsidRPr="00503C3F" w:rsidRDefault="00231D35" w:rsidP="00337A28">
      <w:pPr>
        <w:pStyle w:val="Paragraphedeliste"/>
        <w:numPr>
          <w:ilvl w:val="0"/>
          <w:numId w:val="12"/>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503C3F">
        <w:rPr>
          <w:rFonts w:asciiTheme="majorHAnsi" w:eastAsia="Calibri" w:hAnsiTheme="majorHAnsi" w:cstheme="majorHAnsi"/>
          <w:color w:val="000000"/>
          <w:kern w:val="0"/>
          <w14:ligatures w14:val="none"/>
        </w:rPr>
        <w:t>Au moins 11 cages de Faraday, dont</w:t>
      </w:r>
      <w:r w:rsidR="00503C3F">
        <w:rPr>
          <w:rFonts w:asciiTheme="majorHAnsi" w:eastAsia="Calibri" w:hAnsiTheme="majorHAnsi" w:cstheme="majorHAnsi"/>
          <w:color w:val="000000"/>
          <w:kern w:val="0"/>
          <w14:ligatures w14:val="none"/>
        </w:rPr>
        <w:t> :</w:t>
      </w:r>
    </w:p>
    <w:p w14:paraId="05A1862D" w14:textId="77777777" w:rsidR="00231D35" w:rsidRPr="00231D35" w:rsidRDefault="00231D35" w:rsidP="00231D35">
      <w:pPr>
        <w:autoSpaceDE w:val="0"/>
        <w:autoSpaceDN w:val="0"/>
        <w:adjustRightInd w:val="0"/>
        <w:spacing w:before="0" w:after="0" w:line="240" w:lineRule="auto"/>
        <w:ind w:left="708"/>
        <w:jc w:val="both"/>
        <w:rPr>
          <w:rFonts w:asciiTheme="majorHAnsi" w:eastAsia="Calibri" w:hAnsiTheme="majorHAnsi" w:cstheme="majorHAnsi"/>
          <w:color w:val="000000"/>
          <w:kern w:val="0"/>
          <w14:ligatures w14:val="none"/>
        </w:rPr>
      </w:pPr>
      <w:r w:rsidRPr="00231D35">
        <w:rPr>
          <w:rFonts w:asciiTheme="majorHAnsi" w:eastAsia="Calibri" w:hAnsiTheme="majorHAnsi" w:cstheme="majorHAnsi"/>
          <w:color w:val="000000"/>
          <w:kern w:val="0"/>
          <w14:ligatures w14:val="none"/>
        </w:rPr>
        <w:t xml:space="preserve">- 4 équipées de </w:t>
      </w:r>
      <w:proofErr w:type="spellStart"/>
      <w:r w:rsidRPr="00231D35">
        <w:rPr>
          <w:rFonts w:asciiTheme="majorHAnsi" w:eastAsia="Calibri" w:hAnsiTheme="majorHAnsi" w:cstheme="majorHAnsi"/>
          <w:color w:val="000000"/>
          <w:kern w:val="0"/>
          <w14:ligatures w14:val="none"/>
        </w:rPr>
        <w:t>pré-amplificateurs</w:t>
      </w:r>
      <w:proofErr w:type="spellEnd"/>
      <w:r w:rsidRPr="00231D35">
        <w:rPr>
          <w:rFonts w:asciiTheme="majorHAnsi" w:eastAsia="Calibri" w:hAnsiTheme="majorHAnsi" w:cstheme="majorHAnsi"/>
          <w:color w:val="000000"/>
          <w:kern w:val="0"/>
          <w14:ligatures w14:val="none"/>
        </w:rPr>
        <w:t xml:space="preserve"> interchangeables via le logiciel par paire avec des couples de résistances de 10</w:t>
      </w:r>
      <w:r w:rsidRPr="00231D35">
        <w:rPr>
          <w:rFonts w:asciiTheme="majorHAnsi" w:eastAsia="Calibri" w:hAnsiTheme="majorHAnsi" w:cstheme="majorHAnsi"/>
          <w:color w:val="000000"/>
          <w:kern w:val="0"/>
          <w:vertAlign w:val="superscript"/>
          <w14:ligatures w14:val="none"/>
        </w:rPr>
        <w:t>11</w:t>
      </w:r>
      <w:r w:rsidRPr="00231D35">
        <w:rPr>
          <w:rFonts w:asciiTheme="majorHAnsi" w:eastAsia="Calibri" w:hAnsiTheme="majorHAnsi" w:cstheme="majorHAnsi"/>
          <w:color w:val="000000"/>
          <w:kern w:val="0"/>
          <w14:ligatures w14:val="none"/>
        </w:rPr>
        <w:t xml:space="preserve"> et 10</w:t>
      </w:r>
      <w:r w:rsidRPr="00231D35">
        <w:rPr>
          <w:rFonts w:asciiTheme="majorHAnsi" w:eastAsia="Calibri" w:hAnsiTheme="majorHAnsi" w:cstheme="majorHAnsi"/>
          <w:color w:val="000000"/>
          <w:kern w:val="0"/>
          <w:vertAlign w:val="superscript"/>
          <w14:ligatures w14:val="none"/>
        </w:rPr>
        <w:t>12</w:t>
      </w:r>
      <w:r w:rsidRPr="00231D35">
        <w:rPr>
          <w:rFonts w:asciiTheme="majorHAnsi" w:eastAsia="Calibri" w:hAnsiTheme="majorHAnsi" w:cstheme="majorHAnsi"/>
          <w:color w:val="000000"/>
          <w:kern w:val="0"/>
          <w14:ligatures w14:val="none"/>
        </w:rPr>
        <w:t xml:space="preserve"> ohms, </w:t>
      </w:r>
    </w:p>
    <w:p w14:paraId="20A51D0E" w14:textId="21CB9B0E" w:rsidR="00231D35" w:rsidRPr="00231D35" w:rsidRDefault="00231D35" w:rsidP="00231D35">
      <w:pPr>
        <w:autoSpaceDE w:val="0"/>
        <w:autoSpaceDN w:val="0"/>
        <w:adjustRightInd w:val="0"/>
        <w:spacing w:before="0" w:after="0" w:line="240" w:lineRule="auto"/>
        <w:ind w:left="708"/>
        <w:jc w:val="both"/>
        <w:rPr>
          <w:rFonts w:asciiTheme="majorHAnsi" w:eastAsia="Calibri" w:hAnsiTheme="majorHAnsi" w:cstheme="majorHAnsi"/>
          <w:color w:val="000000"/>
          <w:kern w:val="0"/>
          <w14:ligatures w14:val="none"/>
        </w:rPr>
      </w:pPr>
      <w:r w:rsidRPr="00231D35">
        <w:rPr>
          <w:rFonts w:asciiTheme="majorHAnsi" w:eastAsia="Calibri" w:hAnsiTheme="majorHAnsi" w:cstheme="majorHAnsi"/>
          <w:color w:val="000000"/>
          <w:kern w:val="0"/>
          <w14:ligatures w14:val="none"/>
        </w:rPr>
        <w:t>-</w:t>
      </w:r>
      <w:r w:rsidR="00503C3F">
        <w:rPr>
          <w:rFonts w:asciiTheme="majorHAnsi" w:eastAsia="Calibri" w:hAnsiTheme="majorHAnsi" w:cstheme="majorHAnsi"/>
          <w:color w:val="000000"/>
          <w:kern w:val="0"/>
          <w14:ligatures w14:val="none"/>
        </w:rPr>
        <w:t xml:space="preserve"> </w:t>
      </w:r>
      <w:r w:rsidRPr="00231D35">
        <w:rPr>
          <w:rFonts w:asciiTheme="majorHAnsi" w:eastAsia="Calibri" w:hAnsiTheme="majorHAnsi" w:cstheme="majorHAnsi"/>
          <w:color w:val="000000"/>
          <w:kern w:val="0"/>
          <w14:ligatures w14:val="none"/>
        </w:rPr>
        <w:t>1 équipée d’un préamplificateur interchangeable via le logiciel par paire avec un couple de résistances de 10</w:t>
      </w:r>
      <w:r w:rsidRPr="00231D35">
        <w:rPr>
          <w:rFonts w:asciiTheme="majorHAnsi" w:eastAsia="Calibri" w:hAnsiTheme="majorHAnsi" w:cstheme="majorHAnsi"/>
          <w:color w:val="000000"/>
          <w:kern w:val="0"/>
          <w:vertAlign w:val="superscript"/>
          <w14:ligatures w14:val="none"/>
        </w:rPr>
        <w:t>11</w:t>
      </w:r>
      <w:r w:rsidRPr="00231D35">
        <w:rPr>
          <w:rFonts w:asciiTheme="majorHAnsi" w:eastAsia="Calibri" w:hAnsiTheme="majorHAnsi" w:cstheme="majorHAnsi"/>
          <w:color w:val="000000"/>
          <w:kern w:val="0"/>
          <w14:ligatures w14:val="none"/>
        </w:rPr>
        <w:t xml:space="preserve"> et 10</w:t>
      </w:r>
      <w:r w:rsidRPr="00231D35">
        <w:rPr>
          <w:rFonts w:asciiTheme="majorHAnsi" w:eastAsia="Calibri" w:hAnsiTheme="majorHAnsi" w:cstheme="majorHAnsi"/>
          <w:color w:val="000000"/>
          <w:kern w:val="0"/>
          <w:vertAlign w:val="superscript"/>
          <w14:ligatures w14:val="none"/>
        </w:rPr>
        <w:t>10</w:t>
      </w:r>
      <w:r w:rsidRPr="00231D35">
        <w:rPr>
          <w:rFonts w:asciiTheme="majorHAnsi" w:eastAsia="Calibri" w:hAnsiTheme="majorHAnsi" w:cstheme="majorHAnsi"/>
          <w:color w:val="000000"/>
          <w:kern w:val="0"/>
          <w14:ligatures w14:val="none"/>
        </w:rPr>
        <w:t xml:space="preserve"> ohms, </w:t>
      </w:r>
    </w:p>
    <w:p w14:paraId="7958581B" w14:textId="245AAF5A" w:rsidR="00231D35" w:rsidRPr="00503C3F" w:rsidRDefault="00231D35" w:rsidP="00337A28">
      <w:pPr>
        <w:pStyle w:val="Paragraphedeliste"/>
        <w:numPr>
          <w:ilvl w:val="0"/>
          <w:numId w:val="12"/>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503C3F">
        <w:rPr>
          <w:rFonts w:asciiTheme="majorHAnsi" w:eastAsia="Calibri" w:hAnsiTheme="majorHAnsi" w:cstheme="majorHAnsi"/>
          <w:color w:val="000000"/>
          <w:kern w:val="0"/>
          <w14:ligatures w14:val="none"/>
        </w:rPr>
        <w:t>1 multiplicateur d’électrons (SEM) axial équipé d’un filtre en énergie améliorant l’abondance en sensibilité permettant de réduire les effets de traîne.</w:t>
      </w:r>
    </w:p>
    <w:p w14:paraId="4D390296" w14:textId="77777777" w:rsidR="00231D35" w:rsidRPr="00231D35" w:rsidRDefault="00231D35" w:rsidP="00231D35">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1F251B39" w14:textId="77777777" w:rsidR="00231D35" w:rsidRPr="00231D35" w:rsidRDefault="00231D35" w:rsidP="00231D35">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bookmarkStart w:id="71" w:name="_Hlk191040176"/>
      <w:r w:rsidRPr="00231D35">
        <w:rPr>
          <w:rFonts w:asciiTheme="majorHAnsi" w:eastAsia="Calibri" w:hAnsiTheme="majorHAnsi" w:cstheme="majorHAnsi"/>
          <w:color w:val="000000"/>
          <w:kern w:val="0"/>
          <w14:ligatures w14:val="none"/>
        </w:rPr>
        <w:t>L’alignement reproductible et précis des pics en multi-collection devra être assuré et quelques exemples graphiques devront être présentés.</w:t>
      </w:r>
    </w:p>
    <w:bookmarkEnd w:id="71"/>
    <w:p w14:paraId="6D920E4E" w14:textId="3FD36F7D" w:rsidR="00231D35" w:rsidRDefault="00231D35" w:rsidP="00231D35">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2D68ED32" w14:textId="7518723B" w:rsidR="0039775B" w:rsidRDefault="0039775B" w:rsidP="00231D35">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45E3314D" w14:textId="77777777" w:rsidR="0039775B" w:rsidRPr="00231D35" w:rsidRDefault="0039775B" w:rsidP="00231D35">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173BB3CF" w14:textId="77777777" w:rsidR="00231D35" w:rsidRPr="00231D35" w:rsidRDefault="00231D35" w:rsidP="00337A28">
      <w:pPr>
        <w:pStyle w:val="Paragraphedeliste"/>
        <w:numPr>
          <w:ilvl w:val="0"/>
          <w:numId w:val="11"/>
        </w:numPr>
        <w:autoSpaceDE w:val="0"/>
        <w:autoSpaceDN w:val="0"/>
        <w:adjustRightInd w:val="0"/>
        <w:spacing w:before="0" w:after="0" w:line="240" w:lineRule="auto"/>
        <w:jc w:val="both"/>
        <w:rPr>
          <w:rFonts w:asciiTheme="majorHAnsi" w:eastAsia="Calibri" w:hAnsiTheme="majorHAnsi" w:cstheme="majorHAnsi"/>
          <w:b/>
          <w:bCs/>
          <w:color w:val="000000"/>
          <w:kern w:val="0"/>
          <w:u w:val="single"/>
          <w14:ligatures w14:val="none"/>
        </w:rPr>
      </w:pPr>
      <w:r w:rsidRPr="00231D35">
        <w:rPr>
          <w:rFonts w:asciiTheme="majorHAnsi" w:eastAsia="Calibri" w:hAnsiTheme="majorHAnsi" w:cstheme="majorHAnsi"/>
          <w:b/>
          <w:bCs/>
          <w:color w:val="000000"/>
          <w:kern w:val="0"/>
          <w:u w:val="single"/>
          <w14:ligatures w14:val="none"/>
        </w:rPr>
        <w:lastRenderedPageBreak/>
        <w:t>Ordinateur de contrôle</w:t>
      </w:r>
    </w:p>
    <w:p w14:paraId="686DCE35" w14:textId="64599895" w:rsidR="00231D35" w:rsidRPr="00503C3F" w:rsidRDefault="00231D35" w:rsidP="00337A28">
      <w:pPr>
        <w:pStyle w:val="Paragraphedeliste"/>
        <w:numPr>
          <w:ilvl w:val="0"/>
          <w:numId w:val="12"/>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roofErr w:type="gramStart"/>
      <w:r w:rsidRPr="00503C3F">
        <w:rPr>
          <w:rFonts w:asciiTheme="majorHAnsi" w:eastAsia="Calibri" w:hAnsiTheme="majorHAnsi" w:cstheme="majorHAnsi"/>
          <w:color w:val="000000"/>
          <w:kern w:val="0"/>
          <w14:ligatures w14:val="none"/>
        </w:rPr>
        <w:t>un</w:t>
      </w:r>
      <w:proofErr w:type="gramEnd"/>
      <w:r w:rsidRPr="00503C3F">
        <w:rPr>
          <w:rFonts w:asciiTheme="majorHAnsi" w:eastAsia="Calibri" w:hAnsiTheme="majorHAnsi" w:cstheme="majorHAnsi"/>
          <w:color w:val="000000"/>
          <w:kern w:val="0"/>
          <w14:ligatures w14:val="none"/>
        </w:rPr>
        <w:t xml:space="preserve"> ordinateur int</w:t>
      </w:r>
      <w:r w:rsidRPr="00503C3F">
        <w:rPr>
          <w:rFonts w:ascii="Arial" w:eastAsia="Calibri" w:hAnsi="Arial" w:cs="Arial"/>
          <w:color w:val="000000"/>
          <w:kern w:val="0"/>
          <w14:ligatures w14:val="none"/>
        </w:rPr>
        <w:t>é</w:t>
      </w:r>
      <w:r w:rsidRPr="00503C3F">
        <w:rPr>
          <w:rFonts w:asciiTheme="majorHAnsi" w:eastAsia="Calibri" w:hAnsiTheme="majorHAnsi" w:cstheme="majorHAnsi"/>
          <w:color w:val="000000"/>
          <w:kern w:val="0"/>
          <w14:ligatures w14:val="none"/>
        </w:rPr>
        <w:t>gr</w:t>
      </w:r>
      <w:r w:rsidRPr="00503C3F">
        <w:rPr>
          <w:rFonts w:ascii="Arial" w:eastAsia="Calibri" w:hAnsi="Arial" w:cs="Arial"/>
          <w:color w:val="000000"/>
          <w:kern w:val="0"/>
          <w14:ligatures w14:val="none"/>
        </w:rPr>
        <w:t>é</w:t>
      </w:r>
      <w:r w:rsidRPr="00503C3F">
        <w:rPr>
          <w:rFonts w:asciiTheme="majorHAnsi" w:eastAsia="Calibri" w:hAnsiTheme="majorHAnsi" w:cstheme="majorHAnsi"/>
          <w:color w:val="000000"/>
          <w:kern w:val="0"/>
          <w14:ligatures w14:val="none"/>
        </w:rPr>
        <w:t xml:space="preserve"> pour le contr</w:t>
      </w:r>
      <w:r w:rsidRPr="00503C3F">
        <w:rPr>
          <w:rFonts w:ascii="Arial" w:eastAsia="Calibri" w:hAnsi="Arial" w:cs="Arial"/>
          <w:color w:val="000000"/>
          <w:kern w:val="0"/>
          <w14:ligatures w14:val="none"/>
        </w:rPr>
        <w:t>ô</w:t>
      </w:r>
      <w:r w:rsidRPr="00503C3F">
        <w:rPr>
          <w:rFonts w:asciiTheme="majorHAnsi" w:eastAsia="Calibri" w:hAnsiTheme="majorHAnsi" w:cstheme="majorHAnsi"/>
          <w:color w:val="000000"/>
          <w:kern w:val="0"/>
          <w14:ligatures w14:val="none"/>
        </w:rPr>
        <w:t>le et le pilotage automatique des instruments avec deux écrans de 24’’ minimum</w:t>
      </w:r>
    </w:p>
    <w:p w14:paraId="7A372C26" w14:textId="77777777" w:rsidR="00503C3F" w:rsidRDefault="00231D35" w:rsidP="00337A28">
      <w:pPr>
        <w:pStyle w:val="Paragraphedeliste"/>
        <w:numPr>
          <w:ilvl w:val="0"/>
          <w:numId w:val="12"/>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roofErr w:type="gramStart"/>
      <w:r w:rsidRPr="00503C3F">
        <w:rPr>
          <w:rFonts w:asciiTheme="majorHAnsi" w:eastAsia="Calibri" w:hAnsiTheme="majorHAnsi" w:cstheme="majorHAnsi"/>
          <w:color w:val="000000"/>
          <w:kern w:val="0"/>
          <w14:ligatures w14:val="none"/>
        </w:rPr>
        <w:t>un</w:t>
      </w:r>
      <w:proofErr w:type="gramEnd"/>
      <w:r w:rsidRPr="00503C3F">
        <w:rPr>
          <w:rFonts w:asciiTheme="majorHAnsi" w:eastAsia="Calibri" w:hAnsiTheme="majorHAnsi" w:cstheme="majorHAnsi"/>
          <w:color w:val="000000"/>
          <w:kern w:val="0"/>
          <w14:ligatures w14:val="none"/>
        </w:rPr>
        <w:t xml:space="preserve"> logiciel de pilotage avec mises à jour gratuites et un pack </w:t>
      </w:r>
      <w:proofErr w:type="spellStart"/>
      <w:r w:rsidRPr="00503C3F">
        <w:rPr>
          <w:rFonts w:asciiTheme="majorHAnsi" w:eastAsia="Calibri" w:hAnsiTheme="majorHAnsi" w:cstheme="majorHAnsi"/>
          <w:color w:val="000000"/>
          <w:kern w:val="0"/>
          <w14:ligatures w14:val="none"/>
        </w:rPr>
        <w:t>excel</w:t>
      </w:r>
      <w:proofErr w:type="spellEnd"/>
    </w:p>
    <w:p w14:paraId="4EF2037E" w14:textId="334D6524" w:rsidR="00231D35" w:rsidRDefault="00231D35" w:rsidP="00337A28">
      <w:pPr>
        <w:pStyle w:val="Paragraphedeliste"/>
        <w:numPr>
          <w:ilvl w:val="0"/>
          <w:numId w:val="12"/>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roofErr w:type="gramStart"/>
      <w:r w:rsidRPr="00503C3F">
        <w:rPr>
          <w:rFonts w:asciiTheme="majorHAnsi" w:eastAsia="Calibri" w:hAnsiTheme="majorHAnsi" w:cstheme="majorHAnsi"/>
          <w:color w:val="000000"/>
          <w:kern w:val="0"/>
          <w14:ligatures w14:val="none"/>
        </w:rPr>
        <w:t>une</w:t>
      </w:r>
      <w:proofErr w:type="gramEnd"/>
      <w:r w:rsidRPr="00503C3F">
        <w:rPr>
          <w:rFonts w:asciiTheme="majorHAnsi" w:eastAsia="Calibri" w:hAnsiTheme="majorHAnsi" w:cstheme="majorHAnsi"/>
          <w:color w:val="000000"/>
          <w:kern w:val="0"/>
          <w14:ligatures w14:val="none"/>
        </w:rPr>
        <w:t xml:space="preserve"> imprimante couleur</w:t>
      </w:r>
    </w:p>
    <w:p w14:paraId="3B2DEA60" w14:textId="0CE89503" w:rsidR="004F41D4" w:rsidRDefault="004F41D4" w:rsidP="004F41D4">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58E38AB5" w14:textId="4EDA8477" w:rsidR="004F41D4" w:rsidRPr="004F41D4" w:rsidRDefault="004F41D4" w:rsidP="004F41D4">
      <w:pPr>
        <w:pStyle w:val="Titre1"/>
        <w:numPr>
          <w:ilvl w:val="0"/>
          <w:numId w:val="4"/>
        </w:numPr>
        <w:ind w:left="357" w:hanging="357"/>
      </w:pPr>
      <w:r w:rsidRPr="004F41D4">
        <w:t xml:space="preserve">PERFORMANCES TECHNIQUES MINIMALES </w:t>
      </w:r>
    </w:p>
    <w:p w14:paraId="47F417DD" w14:textId="1B87F979" w:rsidR="004F41D4" w:rsidRDefault="004F41D4" w:rsidP="004F41D4">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Pr>
          <w:rFonts w:asciiTheme="majorHAnsi" w:eastAsia="Calibri" w:hAnsiTheme="majorHAnsi" w:cstheme="majorHAnsi"/>
          <w:color w:val="000000"/>
          <w:kern w:val="0"/>
          <w14:ligatures w14:val="none"/>
        </w:rPr>
        <w:t xml:space="preserve">Les performances techniques de l’instrument sont présentées dans l’offre. Elles sont </w:t>
      </w:r>
      <w:r w:rsidR="000A0B0B">
        <w:rPr>
          <w:rFonts w:asciiTheme="majorHAnsi" w:eastAsia="Calibri" w:hAnsiTheme="majorHAnsi" w:cstheme="majorHAnsi"/>
          <w:color w:val="000000"/>
          <w:kern w:val="0"/>
          <w14:ligatures w14:val="none"/>
        </w:rPr>
        <w:t xml:space="preserve">produites </w:t>
      </w:r>
      <w:r>
        <w:rPr>
          <w:rFonts w:asciiTheme="majorHAnsi" w:eastAsia="Calibri" w:hAnsiTheme="majorHAnsi" w:cstheme="majorHAnsi"/>
          <w:color w:val="000000"/>
          <w:kern w:val="0"/>
          <w14:ligatures w14:val="none"/>
        </w:rPr>
        <w:t>avec la configuration suivante </w:t>
      </w:r>
      <w:r w:rsidR="0062716D">
        <w:rPr>
          <w:rFonts w:asciiTheme="majorHAnsi" w:eastAsia="Calibri" w:hAnsiTheme="majorHAnsi" w:cstheme="majorHAnsi"/>
          <w:color w:val="000000"/>
          <w:kern w:val="0"/>
          <w14:ligatures w14:val="none"/>
        </w:rPr>
        <w:t>correspondant à l’équipement de base (poste 20)</w:t>
      </w:r>
      <w:r w:rsidR="0039775B">
        <w:rPr>
          <w:rFonts w:asciiTheme="majorHAnsi" w:eastAsia="Calibri" w:hAnsiTheme="majorHAnsi" w:cstheme="majorHAnsi"/>
          <w:color w:val="000000"/>
          <w:kern w:val="0"/>
          <w14:ligatures w14:val="none"/>
        </w:rPr>
        <w:t> </w:t>
      </w:r>
      <w:r>
        <w:rPr>
          <w:rFonts w:asciiTheme="majorHAnsi" w:eastAsia="Calibri" w:hAnsiTheme="majorHAnsi" w:cstheme="majorHAnsi"/>
          <w:color w:val="000000"/>
          <w:kern w:val="0"/>
          <w14:ligatures w14:val="none"/>
        </w:rPr>
        <w:t xml:space="preserve">: </w:t>
      </w:r>
    </w:p>
    <w:p w14:paraId="0094AE2E" w14:textId="62EAD035" w:rsidR="004F41D4" w:rsidRDefault="004F41D4" w:rsidP="004F41D4">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4D801FFC" w14:textId="191DDAD5" w:rsidR="004F41D4" w:rsidRPr="004F41D4" w:rsidRDefault="004F41D4" w:rsidP="00337A28">
      <w:pPr>
        <w:pStyle w:val="Paragraphedeliste"/>
        <w:numPr>
          <w:ilvl w:val="0"/>
          <w:numId w:val="16"/>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xml:space="preserve">Plasma humide, chambre cyclonique, bloc Peltier, nébuliseur 100uL/min, aspiration libre, cônes </w:t>
      </w:r>
      <w:r w:rsidR="00EF3EDE" w:rsidRPr="004F41D4">
        <w:rPr>
          <w:rFonts w:asciiTheme="majorHAnsi" w:eastAsia="Calibri" w:hAnsiTheme="majorHAnsi" w:cstheme="majorHAnsi"/>
          <w:color w:val="000000"/>
          <w:kern w:val="0"/>
          <w14:ligatures w14:val="none"/>
        </w:rPr>
        <w:t xml:space="preserve">échantillonneur </w:t>
      </w:r>
      <w:r w:rsidR="00EF3EDE">
        <w:rPr>
          <w:rFonts w:asciiTheme="majorHAnsi" w:eastAsia="Calibri" w:hAnsiTheme="majorHAnsi" w:cstheme="majorHAnsi"/>
          <w:color w:val="000000"/>
          <w:kern w:val="0"/>
          <w14:ligatures w14:val="none"/>
        </w:rPr>
        <w:t xml:space="preserve">et </w:t>
      </w:r>
      <w:r w:rsidRPr="004F41D4">
        <w:rPr>
          <w:rFonts w:asciiTheme="majorHAnsi" w:eastAsia="Calibri" w:hAnsiTheme="majorHAnsi" w:cstheme="majorHAnsi"/>
          <w:color w:val="000000"/>
          <w:kern w:val="0"/>
          <w14:ligatures w14:val="none"/>
        </w:rPr>
        <w:t xml:space="preserve">écumeur standards, signaux acquis avec cages de Faraday et </w:t>
      </w:r>
      <w:proofErr w:type="spellStart"/>
      <w:r w:rsidRPr="004F41D4">
        <w:rPr>
          <w:rFonts w:asciiTheme="majorHAnsi" w:eastAsia="Calibri" w:hAnsiTheme="majorHAnsi" w:cstheme="majorHAnsi"/>
          <w:color w:val="000000"/>
          <w:kern w:val="0"/>
          <w14:ligatures w14:val="none"/>
        </w:rPr>
        <w:t>pré-amplificateurs</w:t>
      </w:r>
      <w:proofErr w:type="spellEnd"/>
      <w:r w:rsidRPr="004F41D4">
        <w:rPr>
          <w:rFonts w:asciiTheme="majorHAnsi" w:eastAsia="Calibri" w:hAnsiTheme="majorHAnsi" w:cstheme="majorHAnsi"/>
          <w:color w:val="000000"/>
          <w:kern w:val="0"/>
          <w14:ligatures w14:val="none"/>
        </w:rPr>
        <w:t xml:space="preserve"> 10</w:t>
      </w:r>
      <w:r w:rsidRPr="00EF3EDE">
        <w:rPr>
          <w:rFonts w:asciiTheme="majorHAnsi" w:eastAsia="Calibri" w:hAnsiTheme="majorHAnsi" w:cstheme="majorHAnsi"/>
          <w:color w:val="000000"/>
          <w:kern w:val="0"/>
          <w:vertAlign w:val="superscript"/>
          <w14:ligatures w14:val="none"/>
        </w:rPr>
        <w:t>11</w:t>
      </w:r>
      <w:r w:rsidRPr="004F41D4">
        <w:rPr>
          <w:rFonts w:asciiTheme="majorHAnsi" w:eastAsia="Calibri" w:hAnsiTheme="majorHAnsi" w:cstheme="majorHAnsi"/>
          <w:color w:val="000000"/>
          <w:kern w:val="0"/>
          <w14:ligatures w14:val="none"/>
        </w:rPr>
        <w:t xml:space="preserve"> ohms, Multiplicateur d’électrons secondaires (SEM)</w:t>
      </w:r>
    </w:p>
    <w:p w14:paraId="6542759E" w14:textId="0445EBD3" w:rsidR="004F41D4" w:rsidRPr="004F41D4" w:rsidRDefault="004F41D4" w:rsidP="00337A28">
      <w:pPr>
        <w:pStyle w:val="Paragraphedeliste"/>
        <w:numPr>
          <w:ilvl w:val="0"/>
          <w:numId w:val="16"/>
        </w:num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xml:space="preserve">Solutions mono-élémentaires de Li, Sr, Nd, U et multi-élémentaire Pb/Tl  </w:t>
      </w:r>
    </w:p>
    <w:p w14:paraId="290DB19E" w14:textId="77777777" w:rsidR="004F41D4" w:rsidRDefault="004F41D4" w:rsidP="004F41D4">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1EFB3A7B" w14:textId="093739C5" w:rsidR="004F41D4" w:rsidRPr="004F41D4" w:rsidRDefault="004F41D4" w:rsidP="004F41D4">
      <w:pPr>
        <w:pStyle w:val="Titre3"/>
        <w:numPr>
          <w:ilvl w:val="1"/>
          <w:numId w:val="4"/>
        </w:numPr>
        <w:spacing w:before="0" w:after="0"/>
        <w:ind w:left="426" w:hanging="426"/>
      </w:pPr>
      <w:r w:rsidRPr="004F41D4">
        <w:t xml:space="preserve">Performances techniques minimales </w:t>
      </w:r>
    </w:p>
    <w:p w14:paraId="029204D0" w14:textId="77777777" w:rsidR="004F41D4" w:rsidRDefault="004F41D4" w:rsidP="004F41D4">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51E7F07D" w14:textId="54494AAC" w:rsidR="004F41D4" w:rsidRPr="004F41D4" w:rsidRDefault="004F41D4" w:rsidP="004F41D4">
      <w:pPr>
        <w:autoSpaceDE w:val="0"/>
        <w:autoSpaceDN w:val="0"/>
        <w:adjustRightInd w:val="0"/>
        <w:spacing w:before="0" w:after="0" w:line="240" w:lineRule="auto"/>
        <w:jc w:val="both"/>
        <w:rPr>
          <w:rFonts w:asciiTheme="majorHAnsi" w:eastAsia="Calibri" w:hAnsiTheme="majorHAnsi" w:cstheme="majorHAnsi"/>
          <w:b/>
          <w:bCs/>
          <w:color w:val="000000"/>
          <w:kern w:val="0"/>
          <w14:ligatures w14:val="none"/>
        </w:rPr>
      </w:pPr>
      <w:r w:rsidRPr="004F41D4">
        <w:rPr>
          <w:rFonts w:asciiTheme="majorHAnsi" w:eastAsia="Calibri" w:hAnsiTheme="majorHAnsi" w:cstheme="majorHAnsi"/>
          <w:b/>
          <w:bCs/>
          <w:color w:val="000000"/>
          <w:kern w:val="0"/>
          <w14:ligatures w14:val="none"/>
        </w:rPr>
        <w:t>L’instrument doit atteindre les valeurs minimales indiquées ci-dessous (à défaut, l’offre est irrégulière)</w:t>
      </w:r>
      <w:r w:rsidR="0039775B">
        <w:rPr>
          <w:rFonts w:asciiTheme="majorHAnsi" w:eastAsia="Calibri" w:hAnsiTheme="majorHAnsi" w:cstheme="majorHAnsi"/>
          <w:b/>
          <w:bCs/>
          <w:color w:val="000000"/>
          <w:kern w:val="0"/>
          <w14:ligatures w14:val="none"/>
        </w:rPr>
        <w:t> </w:t>
      </w:r>
      <w:r w:rsidRPr="004F41D4">
        <w:rPr>
          <w:rFonts w:asciiTheme="majorHAnsi" w:eastAsia="Calibri" w:hAnsiTheme="majorHAnsi" w:cstheme="majorHAnsi"/>
          <w:b/>
          <w:bCs/>
          <w:color w:val="000000"/>
          <w:kern w:val="0"/>
          <w14:ligatures w14:val="none"/>
        </w:rPr>
        <w:t>:</w:t>
      </w:r>
    </w:p>
    <w:p w14:paraId="2299A52C" w14:textId="68E4F5C5" w:rsidR="004F41D4" w:rsidRPr="004F41D4" w:rsidRDefault="004F41D4" w:rsidP="004F41D4">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7833EE6B" w14:textId="77777777" w:rsidR="004F41D4" w:rsidRPr="004F41D4" w:rsidRDefault="004F41D4" w:rsidP="00C567BD">
      <w:pPr>
        <w:autoSpaceDE w:val="0"/>
        <w:autoSpaceDN w:val="0"/>
        <w:adjustRightInd w:val="0"/>
        <w:spacing w:before="0" w:after="0" w:line="240" w:lineRule="auto"/>
        <w:jc w:val="both"/>
        <w:rPr>
          <w:rFonts w:asciiTheme="majorHAnsi" w:eastAsia="Calibri" w:hAnsiTheme="majorHAnsi" w:cstheme="majorHAnsi"/>
          <w:b/>
          <w:bCs/>
          <w:color w:val="000000"/>
          <w:kern w:val="0"/>
          <w:u w:val="single"/>
          <w14:ligatures w14:val="none"/>
        </w:rPr>
      </w:pPr>
      <w:r w:rsidRPr="004F41D4">
        <w:rPr>
          <w:rFonts w:asciiTheme="majorHAnsi" w:eastAsia="Calibri" w:hAnsiTheme="majorHAnsi" w:cstheme="majorHAnsi"/>
          <w:b/>
          <w:bCs/>
          <w:color w:val="000000"/>
          <w:kern w:val="0"/>
          <w:u w:val="single"/>
          <w14:ligatures w14:val="none"/>
        </w:rPr>
        <w:t>Sensibilité</w:t>
      </w:r>
    </w:p>
    <w:p w14:paraId="7B4E704F" w14:textId="1AC28267" w:rsidR="004F41D4" w:rsidRPr="004F41D4" w:rsidRDefault="004F41D4"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xml:space="preserve">La sensibilité maximale du MC-ICPMS </w:t>
      </w:r>
      <w:r w:rsidR="00CA27A6">
        <w:rPr>
          <w:rFonts w:asciiTheme="majorHAnsi" w:eastAsia="Calibri" w:hAnsiTheme="majorHAnsi" w:cstheme="majorHAnsi"/>
          <w:color w:val="000000"/>
          <w:kern w:val="0"/>
          <w14:ligatures w14:val="none"/>
        </w:rPr>
        <w:t>doit</w:t>
      </w:r>
      <w:r w:rsidRPr="004F41D4">
        <w:rPr>
          <w:rFonts w:asciiTheme="majorHAnsi" w:eastAsia="Calibri" w:hAnsiTheme="majorHAnsi" w:cstheme="majorHAnsi"/>
          <w:color w:val="000000"/>
          <w:kern w:val="0"/>
          <w14:ligatures w14:val="none"/>
        </w:rPr>
        <w:t xml:space="preserve"> être fournie en V/ppm et atteindre </w:t>
      </w:r>
      <w:r w:rsidR="000A0B0B">
        <w:rPr>
          <w:rFonts w:asciiTheme="majorHAnsi" w:eastAsia="Calibri" w:hAnsiTheme="majorHAnsi" w:cstheme="majorHAnsi"/>
          <w:color w:val="000000"/>
          <w:kern w:val="0"/>
          <w14:ligatures w14:val="none"/>
        </w:rPr>
        <w:t xml:space="preserve">pour les éléments Li, Sr, Nd et Pb </w:t>
      </w:r>
      <w:r w:rsidRPr="004F41D4">
        <w:rPr>
          <w:rFonts w:asciiTheme="majorHAnsi" w:eastAsia="Calibri" w:hAnsiTheme="majorHAnsi" w:cstheme="majorHAnsi"/>
          <w:color w:val="000000"/>
          <w:kern w:val="0"/>
          <w14:ligatures w14:val="none"/>
        </w:rPr>
        <w:t>les valeurs suivantes minimales</w:t>
      </w:r>
      <w:r w:rsidR="0039775B">
        <w:rPr>
          <w:rFonts w:asciiTheme="majorHAnsi" w:eastAsia="Calibri" w:hAnsiTheme="majorHAnsi" w:cstheme="majorHAnsi"/>
          <w:color w:val="000000"/>
          <w:kern w:val="0"/>
          <w14:ligatures w14:val="none"/>
        </w:rPr>
        <w:t> </w:t>
      </w:r>
      <w:r w:rsidRPr="004F41D4">
        <w:rPr>
          <w:rFonts w:asciiTheme="majorHAnsi" w:eastAsia="Calibri" w:hAnsiTheme="majorHAnsi" w:cstheme="majorHAnsi"/>
          <w:color w:val="000000"/>
          <w:kern w:val="0"/>
          <w14:ligatures w14:val="none"/>
        </w:rPr>
        <w:t>:</w:t>
      </w:r>
    </w:p>
    <w:p w14:paraId="0B378734" w14:textId="590A059C" w:rsidR="004F41D4" w:rsidRPr="004F41D4" w:rsidRDefault="004F41D4"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Li &gt;</w:t>
      </w:r>
      <w:r w:rsidR="000A0B0B">
        <w:rPr>
          <w:rFonts w:asciiTheme="majorHAnsi" w:eastAsia="Calibri" w:hAnsiTheme="majorHAnsi" w:cstheme="majorHAnsi"/>
          <w:color w:val="000000"/>
          <w:kern w:val="0"/>
          <w14:ligatures w14:val="none"/>
        </w:rPr>
        <w:t>≥</w:t>
      </w:r>
      <w:r w:rsidRPr="004F41D4">
        <w:rPr>
          <w:rFonts w:asciiTheme="majorHAnsi" w:eastAsia="Calibri" w:hAnsiTheme="majorHAnsi" w:cstheme="majorHAnsi"/>
          <w:color w:val="000000"/>
          <w:kern w:val="0"/>
          <w14:ligatures w14:val="none"/>
        </w:rPr>
        <w:t xml:space="preserve"> 15V/ppm</w:t>
      </w:r>
    </w:p>
    <w:p w14:paraId="6C4A9D25" w14:textId="50C6BFB5" w:rsidR="004F41D4" w:rsidRPr="004F41D4" w:rsidRDefault="004F41D4"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Sr &gt;</w:t>
      </w:r>
      <w:r w:rsidR="000A0B0B">
        <w:rPr>
          <w:rFonts w:asciiTheme="majorHAnsi" w:eastAsia="Calibri" w:hAnsiTheme="majorHAnsi" w:cstheme="majorHAnsi"/>
          <w:color w:val="000000"/>
          <w:kern w:val="0"/>
          <w14:ligatures w14:val="none"/>
        </w:rPr>
        <w:t>≥</w:t>
      </w:r>
      <w:r w:rsidRPr="004F41D4">
        <w:rPr>
          <w:rFonts w:asciiTheme="majorHAnsi" w:eastAsia="Calibri" w:hAnsiTheme="majorHAnsi" w:cstheme="majorHAnsi"/>
          <w:color w:val="000000"/>
          <w:kern w:val="0"/>
          <w14:ligatures w14:val="none"/>
        </w:rPr>
        <w:t xml:space="preserve"> 40V/ppm</w:t>
      </w:r>
    </w:p>
    <w:p w14:paraId="057B8AAF" w14:textId="73B55D6A" w:rsidR="004F41D4" w:rsidRPr="004F41D4" w:rsidRDefault="004F41D4"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Nd &gt;</w:t>
      </w:r>
      <w:r w:rsidR="000A0B0B">
        <w:rPr>
          <w:rFonts w:asciiTheme="majorHAnsi" w:eastAsia="Calibri" w:hAnsiTheme="majorHAnsi" w:cstheme="majorHAnsi"/>
          <w:color w:val="000000"/>
          <w:kern w:val="0"/>
          <w14:ligatures w14:val="none"/>
        </w:rPr>
        <w:t>≥</w:t>
      </w:r>
      <w:r w:rsidRPr="004F41D4">
        <w:rPr>
          <w:rFonts w:asciiTheme="majorHAnsi" w:eastAsia="Calibri" w:hAnsiTheme="majorHAnsi" w:cstheme="majorHAnsi"/>
          <w:color w:val="000000"/>
          <w:kern w:val="0"/>
          <w14:ligatures w14:val="none"/>
        </w:rPr>
        <w:t xml:space="preserve"> 45V/ppm (si possible avec </w:t>
      </w:r>
      <w:proofErr w:type="spellStart"/>
      <w:r w:rsidRPr="004F41D4">
        <w:rPr>
          <w:rFonts w:asciiTheme="majorHAnsi" w:eastAsia="Calibri" w:hAnsiTheme="majorHAnsi" w:cstheme="majorHAnsi"/>
          <w:color w:val="000000"/>
          <w:kern w:val="0"/>
          <w14:ligatures w14:val="none"/>
        </w:rPr>
        <w:t>NdO</w:t>
      </w:r>
      <w:proofErr w:type="spellEnd"/>
      <w:r w:rsidRPr="004F41D4">
        <w:rPr>
          <w:rFonts w:asciiTheme="majorHAnsi" w:eastAsia="Calibri" w:hAnsiTheme="majorHAnsi" w:cstheme="majorHAnsi"/>
          <w:color w:val="000000"/>
          <w:kern w:val="0"/>
          <w14:ligatures w14:val="none"/>
        </w:rPr>
        <w:t>/Nd &lt; 1%)</w:t>
      </w:r>
    </w:p>
    <w:p w14:paraId="6F8400F6" w14:textId="0FCDA379" w:rsidR="004F41D4" w:rsidRPr="004F41D4" w:rsidRDefault="004F41D4"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Pb &gt;</w:t>
      </w:r>
      <w:r w:rsidR="000A0B0B">
        <w:rPr>
          <w:rFonts w:asciiTheme="majorHAnsi" w:eastAsia="Calibri" w:hAnsiTheme="majorHAnsi" w:cstheme="majorHAnsi"/>
          <w:color w:val="000000"/>
          <w:kern w:val="0"/>
          <w14:ligatures w14:val="none"/>
        </w:rPr>
        <w:t>≥</w:t>
      </w:r>
      <w:r w:rsidRPr="004F41D4">
        <w:rPr>
          <w:rFonts w:asciiTheme="majorHAnsi" w:eastAsia="Calibri" w:hAnsiTheme="majorHAnsi" w:cstheme="majorHAnsi"/>
          <w:color w:val="000000"/>
          <w:kern w:val="0"/>
          <w14:ligatures w14:val="none"/>
        </w:rPr>
        <w:t xml:space="preserve"> 50V/ppm </w:t>
      </w:r>
    </w:p>
    <w:p w14:paraId="3625CFB5" w14:textId="77777777" w:rsidR="004F41D4" w:rsidRPr="004F41D4" w:rsidRDefault="004F41D4" w:rsidP="004F41D4">
      <w:pPr>
        <w:autoSpaceDE w:val="0"/>
        <w:autoSpaceDN w:val="0"/>
        <w:adjustRightInd w:val="0"/>
        <w:spacing w:after="0" w:line="240" w:lineRule="auto"/>
        <w:jc w:val="both"/>
        <w:rPr>
          <w:rFonts w:asciiTheme="majorHAnsi" w:eastAsia="Calibri" w:hAnsiTheme="majorHAnsi" w:cstheme="majorHAnsi"/>
          <w:color w:val="000000"/>
          <w:kern w:val="0"/>
          <w14:ligatures w14:val="none"/>
        </w:rPr>
      </w:pPr>
    </w:p>
    <w:p w14:paraId="639E33C9" w14:textId="77777777" w:rsidR="004F41D4" w:rsidRPr="00CA27A6" w:rsidRDefault="004F41D4" w:rsidP="00C567BD">
      <w:pPr>
        <w:autoSpaceDE w:val="0"/>
        <w:autoSpaceDN w:val="0"/>
        <w:adjustRightInd w:val="0"/>
        <w:spacing w:before="0" w:after="0" w:line="240" w:lineRule="auto"/>
        <w:jc w:val="both"/>
        <w:rPr>
          <w:rFonts w:asciiTheme="majorHAnsi" w:eastAsia="Calibri" w:hAnsiTheme="majorHAnsi" w:cstheme="majorHAnsi"/>
          <w:b/>
          <w:bCs/>
          <w:color w:val="000000"/>
          <w:kern w:val="0"/>
          <w:u w:val="single"/>
          <w14:ligatures w14:val="none"/>
        </w:rPr>
      </w:pPr>
      <w:r w:rsidRPr="00CA27A6">
        <w:rPr>
          <w:rFonts w:asciiTheme="majorHAnsi" w:eastAsia="Calibri" w:hAnsiTheme="majorHAnsi" w:cstheme="majorHAnsi"/>
          <w:b/>
          <w:bCs/>
          <w:color w:val="000000"/>
          <w:kern w:val="0"/>
          <w:u w:val="single"/>
          <w14:ligatures w14:val="none"/>
        </w:rPr>
        <w:t>Précision rapports isotopiques</w:t>
      </w:r>
    </w:p>
    <w:p w14:paraId="7BE02A1B" w14:textId="3BF790EF" w:rsidR="000A0B0B" w:rsidRDefault="000A0B0B"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Pr>
          <w:rFonts w:asciiTheme="majorHAnsi" w:eastAsia="Calibri" w:hAnsiTheme="majorHAnsi" w:cstheme="majorHAnsi"/>
          <w:color w:val="000000"/>
          <w:kern w:val="0"/>
          <w14:ligatures w14:val="none"/>
        </w:rPr>
        <w:t>Le MC-ICPMS doit pouvoir atteindre les précisions internes et externes pour les rapports isotopiques de Li, Sr, Nd et Pb</w:t>
      </w:r>
      <w:r w:rsidRPr="004F41D4">
        <w:rPr>
          <w:rFonts w:asciiTheme="majorHAnsi" w:eastAsia="Calibri" w:hAnsiTheme="majorHAnsi" w:cstheme="majorHAnsi"/>
          <w:color w:val="000000"/>
          <w:kern w:val="0"/>
          <w14:ligatures w14:val="none"/>
        </w:rPr>
        <w:t xml:space="preserve"> </w:t>
      </w:r>
      <w:r>
        <w:rPr>
          <w:rFonts w:asciiTheme="majorHAnsi" w:eastAsia="Calibri" w:hAnsiTheme="majorHAnsi" w:cstheme="majorHAnsi"/>
          <w:color w:val="000000"/>
          <w:kern w:val="0"/>
          <w14:ligatures w14:val="none"/>
        </w:rPr>
        <w:t>suivantes</w:t>
      </w:r>
      <w:r w:rsidR="0039775B">
        <w:rPr>
          <w:rFonts w:asciiTheme="majorHAnsi" w:eastAsia="Calibri" w:hAnsiTheme="majorHAnsi" w:cstheme="majorHAnsi"/>
          <w:color w:val="000000"/>
          <w:kern w:val="0"/>
          <w14:ligatures w14:val="none"/>
        </w:rPr>
        <w:t> </w:t>
      </w:r>
      <w:r>
        <w:rPr>
          <w:rFonts w:asciiTheme="majorHAnsi" w:eastAsia="Calibri" w:hAnsiTheme="majorHAnsi" w:cstheme="majorHAnsi"/>
          <w:color w:val="000000"/>
          <w:kern w:val="0"/>
          <w14:ligatures w14:val="none"/>
        </w:rPr>
        <w:t>:</w:t>
      </w:r>
    </w:p>
    <w:p w14:paraId="11290DE8" w14:textId="77777777" w:rsidR="000A0B0B" w:rsidRDefault="000A0B0B"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6BC17DB8" w14:textId="42D5F22F" w:rsidR="004F41D4" w:rsidRPr="004F41D4" w:rsidRDefault="000A0B0B"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Pr>
          <w:rFonts w:asciiTheme="majorHAnsi" w:eastAsia="Calibri" w:hAnsiTheme="majorHAnsi" w:cstheme="majorHAnsi"/>
          <w:color w:val="000000"/>
          <w:kern w:val="0"/>
          <w14:ligatures w14:val="none"/>
        </w:rPr>
        <w:t>(</w:t>
      </w:r>
      <w:r w:rsidR="004F41D4" w:rsidRPr="004F41D4">
        <w:rPr>
          <w:rFonts w:asciiTheme="majorHAnsi" w:eastAsia="Calibri" w:hAnsiTheme="majorHAnsi" w:cstheme="majorHAnsi"/>
          <w:color w:val="000000"/>
          <w:kern w:val="0"/>
          <w14:ligatures w14:val="none"/>
        </w:rPr>
        <w:t>1RSE</w:t>
      </w:r>
      <w:r w:rsidR="0039775B">
        <w:rPr>
          <w:rFonts w:asciiTheme="majorHAnsi" w:eastAsia="Calibri" w:hAnsiTheme="majorHAnsi" w:cstheme="majorHAnsi"/>
          <w:color w:val="000000"/>
          <w:kern w:val="0"/>
          <w14:ligatures w14:val="none"/>
        </w:rPr>
        <w:t> </w:t>
      </w:r>
      <w:r w:rsidR="004F41D4" w:rsidRPr="004F41D4">
        <w:rPr>
          <w:rFonts w:asciiTheme="majorHAnsi" w:eastAsia="Calibri" w:hAnsiTheme="majorHAnsi" w:cstheme="majorHAnsi"/>
          <w:color w:val="000000"/>
          <w:kern w:val="0"/>
          <w14:ligatures w14:val="none"/>
        </w:rPr>
        <w:t>: précision interne pour une moyenne de 10 mesures</w:t>
      </w:r>
      <w:r w:rsidR="0039775B">
        <w:rPr>
          <w:rFonts w:asciiTheme="majorHAnsi" w:eastAsia="Calibri" w:hAnsiTheme="majorHAnsi" w:cstheme="majorHAnsi"/>
          <w:color w:val="000000"/>
          <w:kern w:val="0"/>
          <w14:ligatures w14:val="none"/>
        </w:rPr>
        <w:t> </w:t>
      </w:r>
      <w:r>
        <w:rPr>
          <w:rFonts w:asciiTheme="majorHAnsi" w:eastAsia="Calibri" w:hAnsiTheme="majorHAnsi" w:cstheme="majorHAnsi"/>
          <w:color w:val="000000"/>
          <w:kern w:val="0"/>
          <w14:ligatures w14:val="none"/>
        </w:rPr>
        <w:t xml:space="preserve">; </w:t>
      </w:r>
      <w:r w:rsidR="004F41D4" w:rsidRPr="004F41D4">
        <w:rPr>
          <w:rFonts w:asciiTheme="majorHAnsi" w:eastAsia="Calibri" w:hAnsiTheme="majorHAnsi" w:cstheme="majorHAnsi"/>
          <w:color w:val="000000"/>
          <w:kern w:val="0"/>
          <w14:ligatures w14:val="none"/>
        </w:rPr>
        <w:t>1RSD</w:t>
      </w:r>
      <w:r w:rsidR="0039775B">
        <w:rPr>
          <w:rFonts w:asciiTheme="majorHAnsi" w:eastAsia="Calibri" w:hAnsiTheme="majorHAnsi" w:cstheme="majorHAnsi"/>
          <w:color w:val="000000"/>
          <w:kern w:val="0"/>
          <w14:ligatures w14:val="none"/>
        </w:rPr>
        <w:t> </w:t>
      </w:r>
      <w:r w:rsidR="004F41D4" w:rsidRPr="004F41D4">
        <w:rPr>
          <w:rFonts w:asciiTheme="majorHAnsi" w:eastAsia="Calibri" w:hAnsiTheme="majorHAnsi" w:cstheme="majorHAnsi"/>
          <w:color w:val="000000"/>
          <w:kern w:val="0"/>
          <w14:ligatures w14:val="none"/>
        </w:rPr>
        <w:t>: précision externe pour une moyenne de 10 mesures</w:t>
      </w:r>
      <w:r>
        <w:rPr>
          <w:rFonts w:asciiTheme="majorHAnsi" w:eastAsia="Calibri" w:hAnsiTheme="majorHAnsi" w:cstheme="majorHAnsi"/>
          <w:color w:val="000000"/>
          <w:kern w:val="0"/>
          <w14:ligatures w14:val="none"/>
        </w:rPr>
        <w:t>)</w:t>
      </w:r>
    </w:p>
    <w:p w14:paraId="7900EE08" w14:textId="77777777" w:rsidR="004F41D4" w:rsidRPr="004F41D4" w:rsidRDefault="004F41D4"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33B8A237" w14:textId="5FEFDD6E" w:rsidR="004F41D4" w:rsidRPr="004F41D4" w:rsidRDefault="004F41D4"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Li7/Li6</w:t>
      </w:r>
      <w:r w:rsidR="0039775B">
        <w:rPr>
          <w:rFonts w:asciiTheme="majorHAnsi" w:eastAsia="Calibri" w:hAnsiTheme="majorHAnsi" w:cstheme="majorHAnsi"/>
          <w:color w:val="000000"/>
          <w:kern w:val="0"/>
          <w14:ligatures w14:val="none"/>
        </w:rPr>
        <w:t> </w:t>
      </w:r>
      <w:r w:rsidRPr="004F41D4">
        <w:rPr>
          <w:rFonts w:asciiTheme="majorHAnsi" w:eastAsia="Calibri" w:hAnsiTheme="majorHAnsi" w:cstheme="majorHAnsi"/>
          <w:color w:val="000000"/>
          <w:kern w:val="0"/>
          <w14:ligatures w14:val="none"/>
        </w:rPr>
        <w:t xml:space="preserve">: </w:t>
      </w:r>
      <w:r w:rsidR="000A0B0B">
        <w:rPr>
          <w:rFonts w:asciiTheme="majorHAnsi" w:eastAsia="Calibri" w:hAnsiTheme="majorHAnsi" w:cstheme="majorHAnsi"/>
          <w:color w:val="000000"/>
          <w:kern w:val="0"/>
          <w14:ligatures w14:val="none"/>
        </w:rPr>
        <w:t>≤</w:t>
      </w:r>
      <w:r w:rsidRPr="004F41D4">
        <w:rPr>
          <w:rFonts w:asciiTheme="majorHAnsi" w:eastAsia="Calibri" w:hAnsiTheme="majorHAnsi" w:cstheme="majorHAnsi"/>
          <w:color w:val="000000"/>
          <w:kern w:val="0"/>
          <w14:ligatures w14:val="none"/>
        </w:rPr>
        <w:t xml:space="preserve"> 0.1‰ (1RSE)</w:t>
      </w:r>
      <w:r w:rsidR="0039775B">
        <w:rPr>
          <w:rFonts w:asciiTheme="majorHAnsi" w:eastAsia="Calibri" w:hAnsiTheme="majorHAnsi" w:cstheme="majorHAnsi"/>
          <w:color w:val="000000"/>
          <w:kern w:val="0"/>
          <w14:ligatures w14:val="none"/>
        </w:rPr>
        <w:t> </w:t>
      </w:r>
      <w:r w:rsidRPr="004F41D4">
        <w:rPr>
          <w:rFonts w:asciiTheme="majorHAnsi" w:eastAsia="Calibri" w:hAnsiTheme="majorHAnsi" w:cstheme="majorHAnsi"/>
          <w:color w:val="000000"/>
          <w:kern w:val="0"/>
          <w14:ligatures w14:val="none"/>
        </w:rPr>
        <w:t xml:space="preserve">; </w:t>
      </w:r>
      <w:r w:rsidR="000A0B0B">
        <w:rPr>
          <w:rFonts w:asciiTheme="majorHAnsi" w:eastAsia="Calibri" w:hAnsiTheme="majorHAnsi" w:cstheme="majorHAnsi"/>
          <w:color w:val="000000"/>
          <w:kern w:val="0"/>
          <w14:ligatures w14:val="none"/>
        </w:rPr>
        <w:t>≤</w:t>
      </w:r>
      <w:r w:rsidRPr="004F41D4">
        <w:rPr>
          <w:rFonts w:asciiTheme="majorHAnsi" w:eastAsia="Calibri" w:hAnsiTheme="majorHAnsi" w:cstheme="majorHAnsi"/>
          <w:color w:val="000000"/>
          <w:kern w:val="0"/>
          <w14:ligatures w14:val="none"/>
        </w:rPr>
        <w:t xml:space="preserve"> 0.2‰ (1RSD)</w:t>
      </w:r>
    </w:p>
    <w:p w14:paraId="4D33F4D1" w14:textId="76903D40" w:rsidR="004F41D4" w:rsidRPr="004F41D4" w:rsidRDefault="004F41D4"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- 87Sr/86Sr</w:t>
      </w:r>
      <w:r w:rsidR="0039775B">
        <w:rPr>
          <w:rFonts w:asciiTheme="majorHAnsi" w:eastAsia="Calibri" w:hAnsiTheme="majorHAnsi" w:cstheme="majorHAnsi"/>
          <w:color w:val="000000"/>
          <w:kern w:val="0"/>
          <w14:ligatures w14:val="none"/>
        </w:rPr>
        <w:t> </w:t>
      </w:r>
      <w:r w:rsidRPr="004F41D4">
        <w:rPr>
          <w:rFonts w:asciiTheme="majorHAnsi" w:eastAsia="Calibri" w:hAnsiTheme="majorHAnsi" w:cstheme="majorHAnsi"/>
          <w:color w:val="000000"/>
          <w:kern w:val="0"/>
          <w14:ligatures w14:val="none"/>
        </w:rPr>
        <w:t xml:space="preserve">: </w:t>
      </w:r>
      <w:r w:rsidR="000A0B0B">
        <w:rPr>
          <w:rFonts w:asciiTheme="majorHAnsi" w:eastAsia="Calibri" w:hAnsiTheme="majorHAnsi" w:cstheme="majorHAnsi"/>
          <w:color w:val="000000"/>
          <w:kern w:val="0"/>
          <w14:ligatures w14:val="none"/>
        </w:rPr>
        <w:t>≤</w:t>
      </w:r>
      <w:r w:rsidRPr="004F41D4">
        <w:rPr>
          <w:rFonts w:asciiTheme="majorHAnsi" w:eastAsia="Calibri" w:hAnsiTheme="majorHAnsi" w:cstheme="majorHAnsi"/>
          <w:color w:val="000000"/>
          <w:kern w:val="0"/>
          <w14:ligatures w14:val="none"/>
        </w:rPr>
        <w:t>0.015‰ (1RSE)</w:t>
      </w:r>
      <w:r w:rsidR="0039775B">
        <w:rPr>
          <w:rFonts w:asciiTheme="majorHAnsi" w:eastAsia="Calibri" w:hAnsiTheme="majorHAnsi" w:cstheme="majorHAnsi"/>
          <w:color w:val="000000"/>
          <w:kern w:val="0"/>
          <w14:ligatures w14:val="none"/>
        </w:rPr>
        <w:t> </w:t>
      </w:r>
      <w:r w:rsidRPr="004F41D4">
        <w:rPr>
          <w:rFonts w:asciiTheme="majorHAnsi" w:eastAsia="Calibri" w:hAnsiTheme="majorHAnsi" w:cstheme="majorHAnsi"/>
          <w:color w:val="000000"/>
          <w:kern w:val="0"/>
          <w14:ligatures w14:val="none"/>
        </w:rPr>
        <w:t xml:space="preserve">; </w:t>
      </w:r>
      <w:r w:rsidR="000A0B0B">
        <w:rPr>
          <w:rFonts w:asciiTheme="majorHAnsi" w:eastAsia="Calibri" w:hAnsiTheme="majorHAnsi" w:cstheme="majorHAnsi"/>
          <w:color w:val="000000"/>
          <w:kern w:val="0"/>
          <w14:ligatures w14:val="none"/>
        </w:rPr>
        <w:t>≤</w:t>
      </w:r>
      <w:r w:rsidRPr="004F41D4">
        <w:rPr>
          <w:rFonts w:asciiTheme="majorHAnsi" w:eastAsia="Calibri" w:hAnsiTheme="majorHAnsi" w:cstheme="majorHAnsi"/>
          <w:color w:val="000000"/>
          <w:kern w:val="0"/>
          <w14:ligatures w14:val="none"/>
        </w:rPr>
        <w:t xml:space="preserve"> 0.015‰ (1RSD, correction externe « </w:t>
      </w:r>
      <w:proofErr w:type="spellStart"/>
      <w:r w:rsidRPr="004F41D4">
        <w:rPr>
          <w:rFonts w:asciiTheme="majorHAnsi" w:eastAsia="Calibri" w:hAnsiTheme="majorHAnsi" w:cstheme="majorHAnsi"/>
          <w:color w:val="000000"/>
          <w:kern w:val="0"/>
          <w14:ligatures w14:val="none"/>
        </w:rPr>
        <w:t>bracketing</w:t>
      </w:r>
      <w:proofErr w:type="spellEnd"/>
      <w:r w:rsidRPr="004F41D4">
        <w:rPr>
          <w:rFonts w:asciiTheme="majorHAnsi" w:eastAsia="Calibri" w:hAnsiTheme="majorHAnsi" w:cstheme="majorHAnsi"/>
          <w:color w:val="000000"/>
          <w:kern w:val="0"/>
          <w14:ligatures w14:val="none"/>
        </w:rPr>
        <w:t> »)</w:t>
      </w:r>
    </w:p>
    <w:p w14:paraId="5D43D1C9" w14:textId="3DADE3E1" w:rsidR="004F41D4" w:rsidRPr="004F41D4" w:rsidRDefault="004F41D4"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- 143Nd/144Nd</w:t>
      </w:r>
      <w:r w:rsidR="0039775B">
        <w:rPr>
          <w:rFonts w:asciiTheme="majorHAnsi" w:eastAsia="Calibri" w:hAnsiTheme="majorHAnsi" w:cstheme="majorHAnsi"/>
          <w:color w:val="000000"/>
          <w:kern w:val="0"/>
          <w14:ligatures w14:val="none"/>
        </w:rPr>
        <w:t> </w:t>
      </w:r>
      <w:r w:rsidRPr="004F41D4">
        <w:rPr>
          <w:rFonts w:asciiTheme="majorHAnsi" w:eastAsia="Calibri" w:hAnsiTheme="majorHAnsi" w:cstheme="majorHAnsi"/>
          <w:color w:val="000000"/>
          <w:kern w:val="0"/>
          <w14:ligatures w14:val="none"/>
        </w:rPr>
        <w:t xml:space="preserve">: </w:t>
      </w:r>
      <w:r w:rsidR="000A0B0B">
        <w:rPr>
          <w:rFonts w:asciiTheme="majorHAnsi" w:eastAsia="Calibri" w:hAnsiTheme="majorHAnsi" w:cstheme="majorHAnsi"/>
          <w:color w:val="000000"/>
          <w:kern w:val="0"/>
          <w14:ligatures w14:val="none"/>
        </w:rPr>
        <w:t>≤</w:t>
      </w:r>
      <w:r w:rsidRPr="004F41D4">
        <w:rPr>
          <w:rFonts w:asciiTheme="majorHAnsi" w:eastAsia="Calibri" w:hAnsiTheme="majorHAnsi" w:cstheme="majorHAnsi"/>
          <w:color w:val="000000"/>
          <w:kern w:val="0"/>
          <w14:ligatures w14:val="none"/>
        </w:rPr>
        <w:t xml:space="preserve"> 0.015‰ (1RSE)</w:t>
      </w:r>
      <w:r w:rsidR="0039775B">
        <w:rPr>
          <w:rFonts w:asciiTheme="majorHAnsi" w:eastAsia="Calibri" w:hAnsiTheme="majorHAnsi" w:cstheme="majorHAnsi"/>
          <w:color w:val="000000"/>
          <w:kern w:val="0"/>
          <w14:ligatures w14:val="none"/>
        </w:rPr>
        <w:t> </w:t>
      </w:r>
      <w:r w:rsidRPr="004F41D4">
        <w:rPr>
          <w:rFonts w:asciiTheme="majorHAnsi" w:eastAsia="Calibri" w:hAnsiTheme="majorHAnsi" w:cstheme="majorHAnsi"/>
          <w:color w:val="000000"/>
          <w:kern w:val="0"/>
          <w14:ligatures w14:val="none"/>
        </w:rPr>
        <w:t xml:space="preserve">; </w:t>
      </w:r>
      <w:r w:rsidR="000A0B0B">
        <w:rPr>
          <w:rFonts w:asciiTheme="majorHAnsi" w:eastAsia="Calibri" w:hAnsiTheme="majorHAnsi" w:cstheme="majorHAnsi"/>
          <w:color w:val="000000"/>
          <w:kern w:val="0"/>
          <w14:ligatures w14:val="none"/>
        </w:rPr>
        <w:t>≤</w:t>
      </w:r>
      <w:r w:rsidRPr="004F41D4">
        <w:rPr>
          <w:rFonts w:asciiTheme="majorHAnsi" w:eastAsia="Calibri" w:hAnsiTheme="majorHAnsi" w:cstheme="majorHAnsi"/>
          <w:color w:val="000000"/>
          <w:kern w:val="0"/>
          <w14:ligatures w14:val="none"/>
        </w:rPr>
        <w:t xml:space="preserve"> 0.015‰ (1RSD, correction interne avec 146Nd/144Nd)</w:t>
      </w:r>
    </w:p>
    <w:p w14:paraId="0DD40063" w14:textId="028BB163" w:rsidR="004F41D4" w:rsidRPr="004F41D4" w:rsidRDefault="004F41D4" w:rsidP="00CA27A6">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- 207Pb/206Pb</w:t>
      </w:r>
      <w:r w:rsidR="0039775B">
        <w:rPr>
          <w:rFonts w:asciiTheme="majorHAnsi" w:eastAsia="Calibri" w:hAnsiTheme="majorHAnsi" w:cstheme="majorHAnsi"/>
          <w:color w:val="000000"/>
          <w:kern w:val="0"/>
          <w14:ligatures w14:val="none"/>
        </w:rPr>
        <w:t> </w:t>
      </w:r>
      <w:r w:rsidRPr="004F41D4">
        <w:rPr>
          <w:rFonts w:asciiTheme="majorHAnsi" w:eastAsia="Calibri" w:hAnsiTheme="majorHAnsi" w:cstheme="majorHAnsi"/>
          <w:color w:val="000000"/>
          <w:kern w:val="0"/>
          <w14:ligatures w14:val="none"/>
        </w:rPr>
        <w:t xml:space="preserve">: </w:t>
      </w:r>
      <w:r w:rsidR="000A0B0B">
        <w:rPr>
          <w:rFonts w:asciiTheme="majorHAnsi" w:eastAsia="Calibri" w:hAnsiTheme="majorHAnsi" w:cstheme="majorHAnsi"/>
          <w:color w:val="000000"/>
          <w:kern w:val="0"/>
          <w14:ligatures w14:val="none"/>
        </w:rPr>
        <w:t>≤</w:t>
      </w:r>
      <w:r w:rsidRPr="004F41D4">
        <w:rPr>
          <w:rFonts w:asciiTheme="majorHAnsi" w:eastAsia="Calibri" w:hAnsiTheme="majorHAnsi" w:cstheme="majorHAnsi"/>
          <w:color w:val="000000"/>
          <w:kern w:val="0"/>
          <w14:ligatures w14:val="none"/>
        </w:rPr>
        <w:t xml:space="preserve"> 0.015‰ (1RSE)</w:t>
      </w:r>
      <w:r w:rsidR="0039775B">
        <w:rPr>
          <w:rFonts w:asciiTheme="majorHAnsi" w:eastAsia="Calibri" w:hAnsiTheme="majorHAnsi" w:cstheme="majorHAnsi"/>
          <w:color w:val="000000"/>
          <w:kern w:val="0"/>
          <w14:ligatures w14:val="none"/>
        </w:rPr>
        <w:t> </w:t>
      </w:r>
      <w:r w:rsidRPr="004F41D4">
        <w:rPr>
          <w:rFonts w:asciiTheme="majorHAnsi" w:eastAsia="Calibri" w:hAnsiTheme="majorHAnsi" w:cstheme="majorHAnsi"/>
          <w:color w:val="000000"/>
          <w:kern w:val="0"/>
          <w14:ligatures w14:val="none"/>
        </w:rPr>
        <w:t xml:space="preserve">; </w:t>
      </w:r>
      <w:r w:rsidR="000A0B0B">
        <w:rPr>
          <w:rFonts w:asciiTheme="majorHAnsi" w:eastAsia="Calibri" w:hAnsiTheme="majorHAnsi" w:cstheme="majorHAnsi"/>
          <w:color w:val="000000"/>
          <w:kern w:val="0"/>
          <w14:ligatures w14:val="none"/>
        </w:rPr>
        <w:t>≤</w:t>
      </w:r>
      <w:r w:rsidRPr="004F41D4">
        <w:rPr>
          <w:rFonts w:asciiTheme="majorHAnsi" w:eastAsia="Calibri" w:hAnsiTheme="majorHAnsi" w:cstheme="majorHAnsi"/>
          <w:color w:val="000000"/>
          <w:kern w:val="0"/>
          <w14:ligatures w14:val="none"/>
        </w:rPr>
        <w:t xml:space="preserve"> 0.015‰ (1RSD, correction interne avec 205Tl/203Tl)</w:t>
      </w:r>
    </w:p>
    <w:p w14:paraId="191F8CD1" w14:textId="77777777" w:rsidR="004F41D4" w:rsidRPr="004F41D4" w:rsidRDefault="004F41D4" w:rsidP="004F41D4">
      <w:pPr>
        <w:autoSpaceDE w:val="0"/>
        <w:autoSpaceDN w:val="0"/>
        <w:adjustRightInd w:val="0"/>
        <w:spacing w:after="0" w:line="240" w:lineRule="auto"/>
        <w:jc w:val="both"/>
        <w:rPr>
          <w:rFonts w:asciiTheme="majorHAnsi" w:eastAsia="Calibri" w:hAnsiTheme="majorHAnsi" w:cstheme="majorHAnsi"/>
          <w:color w:val="000000"/>
          <w:kern w:val="0"/>
          <w14:ligatures w14:val="none"/>
        </w:rPr>
      </w:pPr>
    </w:p>
    <w:p w14:paraId="6A69DFE7" w14:textId="77777777" w:rsidR="004F41D4" w:rsidRPr="00CA27A6" w:rsidRDefault="004F41D4" w:rsidP="00C567BD">
      <w:pPr>
        <w:autoSpaceDE w:val="0"/>
        <w:autoSpaceDN w:val="0"/>
        <w:adjustRightInd w:val="0"/>
        <w:spacing w:before="0" w:after="0" w:line="240" w:lineRule="auto"/>
        <w:jc w:val="both"/>
        <w:rPr>
          <w:rFonts w:asciiTheme="majorHAnsi" w:eastAsia="Calibri" w:hAnsiTheme="majorHAnsi" w:cstheme="majorHAnsi"/>
          <w:b/>
          <w:bCs/>
          <w:color w:val="000000"/>
          <w:kern w:val="0"/>
          <w:u w:val="single"/>
          <w14:ligatures w14:val="none"/>
        </w:rPr>
      </w:pPr>
      <w:r w:rsidRPr="00CA27A6">
        <w:rPr>
          <w:rFonts w:asciiTheme="majorHAnsi" w:eastAsia="Calibri" w:hAnsiTheme="majorHAnsi" w:cstheme="majorHAnsi"/>
          <w:b/>
          <w:bCs/>
          <w:color w:val="000000"/>
          <w:kern w:val="0"/>
          <w:u w:val="single"/>
          <w14:ligatures w14:val="none"/>
        </w:rPr>
        <w:t>Résolution en masse</w:t>
      </w:r>
    </w:p>
    <w:p w14:paraId="7ABF80AC" w14:textId="6B9B703E" w:rsidR="004F41D4" w:rsidRPr="004F41D4" w:rsidRDefault="00CA27A6" w:rsidP="004F41D4">
      <w:pPr>
        <w:autoSpaceDE w:val="0"/>
        <w:autoSpaceDN w:val="0"/>
        <w:adjustRightInd w:val="0"/>
        <w:spacing w:after="0" w:line="240" w:lineRule="auto"/>
        <w:jc w:val="both"/>
        <w:rPr>
          <w:rFonts w:asciiTheme="majorHAnsi" w:eastAsia="Calibri" w:hAnsiTheme="majorHAnsi" w:cstheme="majorHAnsi"/>
          <w:color w:val="000000"/>
          <w:kern w:val="0"/>
          <w14:ligatures w14:val="none"/>
        </w:rPr>
      </w:pPr>
      <w:r>
        <w:rPr>
          <w:rFonts w:asciiTheme="majorHAnsi" w:eastAsia="Calibri" w:hAnsiTheme="majorHAnsi" w:cstheme="majorHAnsi"/>
          <w:color w:val="000000"/>
          <w:kern w:val="0"/>
          <w14:ligatures w14:val="none"/>
        </w:rPr>
        <w:t>R</w:t>
      </w:r>
      <w:r w:rsidR="004F41D4" w:rsidRPr="004F41D4">
        <w:rPr>
          <w:rFonts w:asciiTheme="majorHAnsi" w:eastAsia="Calibri" w:hAnsiTheme="majorHAnsi" w:cstheme="majorHAnsi"/>
          <w:color w:val="000000"/>
          <w:kern w:val="0"/>
          <w14:ligatures w14:val="none"/>
        </w:rPr>
        <w:t xml:space="preserve">ésolution en masse minimale de 300 à 10% du pic pour chaque collecteur en toute position du block </w:t>
      </w:r>
      <w:proofErr w:type="spellStart"/>
      <w:r w:rsidR="004F41D4" w:rsidRPr="004F41D4">
        <w:rPr>
          <w:rFonts w:asciiTheme="majorHAnsi" w:eastAsia="Calibri" w:hAnsiTheme="majorHAnsi" w:cstheme="majorHAnsi"/>
          <w:color w:val="000000"/>
          <w:kern w:val="0"/>
          <w14:ligatures w14:val="none"/>
        </w:rPr>
        <w:t>multicollecteur</w:t>
      </w:r>
      <w:proofErr w:type="spellEnd"/>
      <w:r w:rsidR="004F41D4" w:rsidRPr="004F41D4">
        <w:rPr>
          <w:rFonts w:asciiTheme="majorHAnsi" w:eastAsia="Calibri" w:hAnsiTheme="majorHAnsi" w:cstheme="majorHAnsi"/>
          <w:color w:val="000000"/>
          <w:kern w:val="0"/>
          <w14:ligatures w14:val="none"/>
        </w:rPr>
        <w:t xml:space="preserve">. </w:t>
      </w:r>
    </w:p>
    <w:p w14:paraId="1FB84BEF" w14:textId="59CA21A4" w:rsidR="004F41D4" w:rsidRPr="004F41D4" w:rsidRDefault="004F41D4" w:rsidP="004F41D4">
      <w:pPr>
        <w:autoSpaceDE w:val="0"/>
        <w:autoSpaceDN w:val="0"/>
        <w:adjustRightInd w:val="0"/>
        <w:spacing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xml:space="preserve">L’instrument </w:t>
      </w:r>
      <w:r w:rsidR="00C567BD">
        <w:rPr>
          <w:rFonts w:asciiTheme="majorHAnsi" w:eastAsia="Calibri" w:hAnsiTheme="majorHAnsi" w:cstheme="majorHAnsi"/>
          <w:color w:val="000000"/>
          <w:kern w:val="0"/>
          <w14:ligatures w14:val="none"/>
        </w:rPr>
        <w:t>doit</w:t>
      </w:r>
      <w:r w:rsidRPr="004F41D4">
        <w:rPr>
          <w:rFonts w:asciiTheme="majorHAnsi" w:eastAsia="Calibri" w:hAnsiTheme="majorHAnsi" w:cstheme="majorHAnsi"/>
          <w:color w:val="000000"/>
          <w:kern w:val="0"/>
          <w14:ligatures w14:val="none"/>
        </w:rPr>
        <w:t xml:space="preserve"> être capable de travailler à basse et haute résolution tout en gardant de bons plats de pics. Les performances </w:t>
      </w:r>
      <w:proofErr w:type="gramStart"/>
      <w:r w:rsidRPr="004F41D4">
        <w:rPr>
          <w:rFonts w:asciiTheme="majorHAnsi" w:eastAsia="Calibri" w:hAnsiTheme="majorHAnsi" w:cstheme="majorHAnsi"/>
          <w:color w:val="000000"/>
          <w:kern w:val="0"/>
          <w14:ligatures w14:val="none"/>
        </w:rPr>
        <w:t>en terme de</w:t>
      </w:r>
      <w:proofErr w:type="gramEnd"/>
      <w:r w:rsidRPr="004F41D4">
        <w:rPr>
          <w:rFonts w:asciiTheme="majorHAnsi" w:eastAsia="Calibri" w:hAnsiTheme="majorHAnsi" w:cstheme="majorHAnsi"/>
          <w:color w:val="000000"/>
          <w:kern w:val="0"/>
          <w14:ligatures w14:val="none"/>
        </w:rPr>
        <w:t xml:space="preserve"> résolution de l’instrument </w:t>
      </w:r>
      <w:r w:rsidR="00CA27A6">
        <w:rPr>
          <w:rFonts w:asciiTheme="majorHAnsi" w:eastAsia="Calibri" w:hAnsiTheme="majorHAnsi" w:cstheme="majorHAnsi"/>
          <w:color w:val="000000"/>
          <w:kern w:val="0"/>
          <w14:ligatures w14:val="none"/>
        </w:rPr>
        <w:t>doivent</w:t>
      </w:r>
      <w:r w:rsidRPr="004F41D4">
        <w:rPr>
          <w:rFonts w:asciiTheme="majorHAnsi" w:eastAsia="Calibri" w:hAnsiTheme="majorHAnsi" w:cstheme="majorHAnsi"/>
          <w:color w:val="000000"/>
          <w:kern w:val="0"/>
          <w14:ligatures w14:val="none"/>
        </w:rPr>
        <w:t xml:space="preserve"> être précisément détaillées, ainsi que l’influence de la résolution sur la sensibilité et les plats de pics. L’alignement reproductible et précis des pics en multi-collection </w:t>
      </w:r>
      <w:r w:rsidR="00C567BD">
        <w:rPr>
          <w:rFonts w:asciiTheme="majorHAnsi" w:eastAsia="Calibri" w:hAnsiTheme="majorHAnsi" w:cstheme="majorHAnsi"/>
          <w:color w:val="000000"/>
          <w:kern w:val="0"/>
          <w14:ligatures w14:val="none"/>
        </w:rPr>
        <w:t>doit</w:t>
      </w:r>
      <w:r w:rsidRPr="004F41D4">
        <w:rPr>
          <w:rFonts w:asciiTheme="majorHAnsi" w:eastAsia="Calibri" w:hAnsiTheme="majorHAnsi" w:cstheme="majorHAnsi"/>
          <w:color w:val="000000"/>
          <w:kern w:val="0"/>
          <w14:ligatures w14:val="none"/>
        </w:rPr>
        <w:t xml:space="preserve"> être assuré et quelques exemples graphiques </w:t>
      </w:r>
      <w:r w:rsidR="00CA27A6">
        <w:rPr>
          <w:rFonts w:asciiTheme="majorHAnsi" w:eastAsia="Calibri" w:hAnsiTheme="majorHAnsi" w:cstheme="majorHAnsi"/>
          <w:color w:val="000000"/>
          <w:kern w:val="0"/>
          <w14:ligatures w14:val="none"/>
        </w:rPr>
        <w:t>doivent</w:t>
      </w:r>
      <w:r w:rsidRPr="004F41D4">
        <w:rPr>
          <w:rFonts w:asciiTheme="majorHAnsi" w:eastAsia="Calibri" w:hAnsiTheme="majorHAnsi" w:cstheme="majorHAnsi"/>
          <w:color w:val="000000"/>
          <w:kern w:val="0"/>
          <w14:ligatures w14:val="none"/>
        </w:rPr>
        <w:t xml:space="preserve"> être présentés.</w:t>
      </w:r>
    </w:p>
    <w:p w14:paraId="7C45D6A1" w14:textId="77777777" w:rsidR="004F41D4" w:rsidRPr="004F41D4" w:rsidRDefault="004F41D4" w:rsidP="004F41D4">
      <w:pPr>
        <w:autoSpaceDE w:val="0"/>
        <w:autoSpaceDN w:val="0"/>
        <w:adjustRightInd w:val="0"/>
        <w:spacing w:after="0" w:line="240" w:lineRule="auto"/>
        <w:jc w:val="both"/>
        <w:rPr>
          <w:rFonts w:asciiTheme="majorHAnsi" w:eastAsia="Calibri" w:hAnsiTheme="majorHAnsi" w:cstheme="majorHAnsi"/>
          <w:color w:val="000000"/>
          <w:kern w:val="0"/>
          <w14:ligatures w14:val="none"/>
        </w:rPr>
      </w:pPr>
    </w:p>
    <w:p w14:paraId="1E47D148" w14:textId="77777777" w:rsidR="004F41D4" w:rsidRPr="00CA27A6" w:rsidRDefault="004F41D4" w:rsidP="004F41D4">
      <w:pPr>
        <w:autoSpaceDE w:val="0"/>
        <w:autoSpaceDN w:val="0"/>
        <w:adjustRightInd w:val="0"/>
        <w:spacing w:after="0" w:line="240" w:lineRule="auto"/>
        <w:jc w:val="both"/>
        <w:rPr>
          <w:rFonts w:asciiTheme="majorHAnsi" w:eastAsia="Calibri" w:hAnsiTheme="majorHAnsi" w:cstheme="majorHAnsi"/>
          <w:b/>
          <w:bCs/>
          <w:color w:val="000000"/>
          <w:kern w:val="0"/>
          <w:u w:val="single"/>
          <w14:ligatures w14:val="none"/>
        </w:rPr>
      </w:pPr>
      <w:r w:rsidRPr="00CA27A6">
        <w:rPr>
          <w:rFonts w:asciiTheme="majorHAnsi" w:eastAsia="Calibri" w:hAnsiTheme="majorHAnsi" w:cstheme="majorHAnsi"/>
          <w:b/>
          <w:bCs/>
          <w:color w:val="000000"/>
          <w:kern w:val="0"/>
          <w:u w:val="single"/>
          <w14:ligatures w14:val="none"/>
        </w:rPr>
        <w:t>Plat de pic</w:t>
      </w:r>
    </w:p>
    <w:p w14:paraId="4434751F" w14:textId="36DDEC1C" w:rsidR="004F41D4" w:rsidRPr="004F41D4" w:rsidRDefault="004F41D4" w:rsidP="004F41D4">
      <w:pPr>
        <w:autoSpaceDE w:val="0"/>
        <w:autoSpaceDN w:val="0"/>
        <w:adjustRightInd w:val="0"/>
        <w:spacing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xml:space="preserve">Le plat de pic mesuré par cage de Faraday </w:t>
      </w:r>
      <w:r w:rsidR="00CA27A6">
        <w:rPr>
          <w:rFonts w:asciiTheme="majorHAnsi" w:eastAsia="Calibri" w:hAnsiTheme="majorHAnsi" w:cstheme="majorHAnsi"/>
          <w:color w:val="000000"/>
          <w:kern w:val="0"/>
          <w14:ligatures w14:val="none"/>
        </w:rPr>
        <w:t>doit</w:t>
      </w:r>
      <w:r w:rsidRPr="004F41D4">
        <w:rPr>
          <w:rFonts w:asciiTheme="majorHAnsi" w:eastAsia="Calibri" w:hAnsiTheme="majorHAnsi" w:cstheme="majorHAnsi"/>
          <w:color w:val="000000"/>
          <w:kern w:val="0"/>
          <w14:ligatures w14:val="none"/>
        </w:rPr>
        <w:t xml:space="preserve"> être meilleur que 100ppm sur 500 ppm de masse.</w:t>
      </w:r>
    </w:p>
    <w:p w14:paraId="2B7E086B" w14:textId="77777777" w:rsidR="004F41D4" w:rsidRPr="004F41D4" w:rsidRDefault="004F41D4" w:rsidP="004F41D4">
      <w:pPr>
        <w:autoSpaceDE w:val="0"/>
        <w:autoSpaceDN w:val="0"/>
        <w:adjustRightInd w:val="0"/>
        <w:spacing w:after="0" w:line="240" w:lineRule="auto"/>
        <w:jc w:val="both"/>
        <w:rPr>
          <w:rFonts w:asciiTheme="majorHAnsi" w:eastAsia="Calibri" w:hAnsiTheme="majorHAnsi" w:cstheme="majorHAnsi"/>
          <w:color w:val="000000"/>
          <w:kern w:val="0"/>
          <w14:ligatures w14:val="none"/>
        </w:rPr>
      </w:pPr>
    </w:p>
    <w:p w14:paraId="1D15C8C4" w14:textId="77777777" w:rsidR="004F41D4" w:rsidRPr="00CA27A6" w:rsidRDefault="004F41D4" w:rsidP="00C567BD">
      <w:pPr>
        <w:autoSpaceDE w:val="0"/>
        <w:autoSpaceDN w:val="0"/>
        <w:adjustRightInd w:val="0"/>
        <w:spacing w:before="0" w:after="0" w:line="240" w:lineRule="auto"/>
        <w:jc w:val="both"/>
        <w:rPr>
          <w:rFonts w:asciiTheme="majorHAnsi" w:eastAsia="Calibri" w:hAnsiTheme="majorHAnsi" w:cstheme="majorHAnsi"/>
          <w:b/>
          <w:bCs/>
          <w:color w:val="000000"/>
          <w:kern w:val="0"/>
          <w:u w:val="single"/>
          <w14:ligatures w14:val="none"/>
        </w:rPr>
      </w:pPr>
      <w:r w:rsidRPr="00CA27A6">
        <w:rPr>
          <w:rFonts w:asciiTheme="majorHAnsi" w:eastAsia="Calibri" w:hAnsiTheme="majorHAnsi" w:cstheme="majorHAnsi"/>
          <w:b/>
          <w:bCs/>
          <w:color w:val="000000"/>
          <w:kern w:val="0"/>
          <w:u w:val="single"/>
          <w14:ligatures w14:val="none"/>
        </w:rPr>
        <w:t xml:space="preserve">Sensibilité en abondance </w:t>
      </w:r>
    </w:p>
    <w:p w14:paraId="67C3BD26" w14:textId="7924FDCE" w:rsidR="004F41D4" w:rsidRPr="004F41D4" w:rsidRDefault="004F41D4" w:rsidP="004F41D4">
      <w:pPr>
        <w:autoSpaceDE w:val="0"/>
        <w:autoSpaceDN w:val="0"/>
        <w:adjustRightInd w:val="0"/>
        <w:spacing w:after="0" w:line="240" w:lineRule="auto"/>
        <w:jc w:val="both"/>
        <w:rPr>
          <w:rFonts w:asciiTheme="majorHAnsi" w:eastAsia="Calibri" w:hAnsiTheme="majorHAnsi" w:cstheme="majorHAnsi"/>
          <w:color w:val="000000"/>
          <w:kern w:val="0"/>
          <w14:ligatures w14:val="none"/>
        </w:rPr>
      </w:pPr>
      <w:r w:rsidRPr="004F41D4">
        <w:rPr>
          <w:rFonts w:asciiTheme="majorHAnsi" w:eastAsia="Calibri" w:hAnsiTheme="majorHAnsi" w:cstheme="majorHAnsi"/>
          <w:color w:val="000000"/>
          <w:kern w:val="0"/>
          <w14:ligatures w14:val="none"/>
        </w:rPr>
        <w:t xml:space="preserve">La sensibilité en abondance à une résolution de 400 </w:t>
      </w:r>
      <w:r w:rsidR="00CA27A6">
        <w:rPr>
          <w:rFonts w:asciiTheme="majorHAnsi" w:eastAsia="Calibri" w:hAnsiTheme="majorHAnsi" w:cstheme="majorHAnsi"/>
          <w:color w:val="000000"/>
          <w:kern w:val="0"/>
          <w14:ligatures w14:val="none"/>
        </w:rPr>
        <w:t>doit être</w:t>
      </w:r>
      <w:r w:rsidRPr="004F41D4">
        <w:rPr>
          <w:rFonts w:asciiTheme="majorHAnsi" w:eastAsia="Calibri" w:hAnsiTheme="majorHAnsi" w:cstheme="majorHAnsi"/>
          <w:color w:val="000000"/>
          <w:kern w:val="0"/>
          <w14:ligatures w14:val="none"/>
        </w:rPr>
        <w:t xml:space="preserve"> meilleure que 5 ppm à la masse 237 par rapport au pic 238U et être meilleure que 0,5 ppm avec la présence d’un filtre en énergie optionnel.</w:t>
      </w:r>
    </w:p>
    <w:p w14:paraId="5B3C529D" w14:textId="77777777" w:rsidR="004F41D4" w:rsidRPr="004F41D4" w:rsidRDefault="004F41D4" w:rsidP="004F41D4">
      <w:pPr>
        <w:autoSpaceDE w:val="0"/>
        <w:autoSpaceDN w:val="0"/>
        <w:adjustRightInd w:val="0"/>
        <w:spacing w:after="0" w:line="240" w:lineRule="auto"/>
        <w:jc w:val="both"/>
        <w:rPr>
          <w:rFonts w:asciiTheme="majorHAnsi" w:eastAsia="Calibri" w:hAnsiTheme="majorHAnsi" w:cstheme="majorHAnsi"/>
          <w:color w:val="000000"/>
          <w:kern w:val="0"/>
          <w14:ligatures w14:val="none"/>
        </w:rPr>
      </w:pPr>
    </w:p>
    <w:p w14:paraId="343A3BE2" w14:textId="77777777" w:rsidR="004F41D4" w:rsidRPr="00CA27A6" w:rsidRDefault="004F41D4" w:rsidP="00C567BD">
      <w:pPr>
        <w:autoSpaceDE w:val="0"/>
        <w:autoSpaceDN w:val="0"/>
        <w:adjustRightInd w:val="0"/>
        <w:spacing w:before="0" w:after="0" w:line="240" w:lineRule="auto"/>
        <w:jc w:val="both"/>
        <w:rPr>
          <w:rFonts w:asciiTheme="majorHAnsi" w:eastAsia="Calibri" w:hAnsiTheme="majorHAnsi" w:cstheme="majorHAnsi"/>
          <w:b/>
          <w:bCs/>
          <w:color w:val="000000"/>
          <w:kern w:val="0"/>
          <w:u w:val="single"/>
          <w14:ligatures w14:val="none"/>
        </w:rPr>
      </w:pPr>
      <w:r w:rsidRPr="00CA27A6">
        <w:rPr>
          <w:rFonts w:asciiTheme="majorHAnsi" w:eastAsia="Calibri" w:hAnsiTheme="majorHAnsi" w:cstheme="majorHAnsi"/>
          <w:b/>
          <w:bCs/>
          <w:color w:val="000000"/>
          <w:kern w:val="0"/>
          <w:u w:val="single"/>
          <w14:ligatures w14:val="none"/>
        </w:rPr>
        <w:t xml:space="preserve">Bruit des préamplificateurs  </w:t>
      </w:r>
    </w:p>
    <w:p w14:paraId="6EB77BED" w14:textId="33DD224F" w:rsidR="004F41D4" w:rsidRDefault="00D45342" w:rsidP="004F41D4">
      <w:pPr>
        <w:autoSpaceDE w:val="0"/>
        <w:autoSpaceDN w:val="0"/>
        <w:adjustRightInd w:val="0"/>
        <w:spacing w:after="0" w:line="240" w:lineRule="auto"/>
        <w:jc w:val="both"/>
        <w:rPr>
          <w:rFonts w:asciiTheme="majorHAnsi" w:eastAsia="Calibri" w:hAnsiTheme="majorHAnsi" w:cstheme="majorHAnsi"/>
          <w:color w:val="000000"/>
          <w:kern w:val="0"/>
          <w14:ligatures w14:val="none"/>
        </w:rPr>
      </w:pPr>
      <w:r w:rsidRPr="00D45342">
        <w:rPr>
          <w:rFonts w:asciiTheme="majorHAnsi" w:eastAsia="Calibri" w:hAnsiTheme="majorHAnsi" w:cstheme="majorHAnsi"/>
          <w:color w:val="000000"/>
          <w:kern w:val="0"/>
          <w14:ligatures w14:val="none"/>
        </w:rPr>
        <w:t>Le bruit de la ligne de base de l’amplificateur sera inférieur à 2x10</w:t>
      </w:r>
      <w:r w:rsidRPr="00D45342">
        <w:rPr>
          <w:rFonts w:asciiTheme="majorHAnsi" w:eastAsia="Calibri" w:hAnsiTheme="majorHAnsi" w:cstheme="majorHAnsi"/>
          <w:color w:val="000000"/>
          <w:kern w:val="0"/>
          <w:vertAlign w:val="superscript"/>
          <w14:ligatures w14:val="none"/>
        </w:rPr>
        <w:t>-16</w:t>
      </w:r>
      <w:r w:rsidRPr="00D45342">
        <w:rPr>
          <w:rFonts w:asciiTheme="majorHAnsi" w:eastAsia="Calibri" w:hAnsiTheme="majorHAnsi" w:cstheme="majorHAnsi"/>
          <w:color w:val="000000"/>
          <w:kern w:val="0"/>
          <w14:ligatures w14:val="none"/>
        </w:rPr>
        <w:t>A pour une intégration de 5 secondes en utilisant une résistance de 10</w:t>
      </w:r>
      <w:r w:rsidRPr="00D45342">
        <w:rPr>
          <w:rFonts w:asciiTheme="majorHAnsi" w:eastAsia="Calibri" w:hAnsiTheme="majorHAnsi" w:cstheme="majorHAnsi"/>
          <w:color w:val="000000"/>
          <w:kern w:val="0"/>
          <w:vertAlign w:val="superscript"/>
          <w14:ligatures w14:val="none"/>
        </w:rPr>
        <w:t>11</w:t>
      </w:r>
      <w:r w:rsidRPr="00D45342">
        <w:rPr>
          <w:rFonts w:asciiTheme="majorHAnsi" w:eastAsia="Calibri" w:hAnsiTheme="majorHAnsi" w:cstheme="majorHAnsi"/>
          <w:color w:val="000000"/>
          <w:kern w:val="0"/>
          <w14:ligatures w14:val="none"/>
        </w:rPr>
        <w:t xml:space="preserve">Ω. </w:t>
      </w:r>
    </w:p>
    <w:p w14:paraId="4579F51C" w14:textId="77777777" w:rsidR="00D45342" w:rsidRPr="004F41D4" w:rsidRDefault="00D45342" w:rsidP="004F41D4">
      <w:pPr>
        <w:autoSpaceDE w:val="0"/>
        <w:autoSpaceDN w:val="0"/>
        <w:adjustRightInd w:val="0"/>
        <w:spacing w:after="0" w:line="240" w:lineRule="auto"/>
        <w:jc w:val="both"/>
        <w:rPr>
          <w:rFonts w:asciiTheme="majorHAnsi" w:eastAsia="Calibri" w:hAnsiTheme="majorHAnsi" w:cstheme="majorHAnsi"/>
          <w:color w:val="000000"/>
          <w:kern w:val="0"/>
          <w14:ligatures w14:val="none"/>
        </w:rPr>
      </w:pPr>
    </w:p>
    <w:p w14:paraId="101A3002" w14:textId="77777777" w:rsidR="004F41D4" w:rsidRPr="00CA27A6" w:rsidRDefault="004F41D4" w:rsidP="00C567BD">
      <w:pPr>
        <w:autoSpaceDE w:val="0"/>
        <w:autoSpaceDN w:val="0"/>
        <w:adjustRightInd w:val="0"/>
        <w:spacing w:before="0" w:after="0" w:line="240" w:lineRule="auto"/>
        <w:jc w:val="both"/>
        <w:rPr>
          <w:rFonts w:asciiTheme="majorHAnsi" w:eastAsia="Calibri" w:hAnsiTheme="majorHAnsi" w:cstheme="majorHAnsi"/>
          <w:b/>
          <w:bCs/>
          <w:color w:val="000000"/>
          <w:kern w:val="0"/>
          <w:u w:val="single"/>
          <w14:ligatures w14:val="none"/>
        </w:rPr>
      </w:pPr>
      <w:r w:rsidRPr="00CA27A6">
        <w:rPr>
          <w:rFonts w:asciiTheme="majorHAnsi" w:eastAsia="Calibri" w:hAnsiTheme="majorHAnsi" w:cstheme="majorHAnsi"/>
          <w:b/>
          <w:bCs/>
          <w:color w:val="000000"/>
          <w:kern w:val="0"/>
          <w:u w:val="single"/>
          <w14:ligatures w14:val="none"/>
        </w:rPr>
        <w:t>Multiplicateur d’électrons</w:t>
      </w:r>
    </w:p>
    <w:p w14:paraId="57B06869" w14:textId="3D4AC225" w:rsidR="004F41D4" w:rsidRPr="00C567BD" w:rsidRDefault="004F41D4" w:rsidP="004F41D4">
      <w:pPr>
        <w:autoSpaceDE w:val="0"/>
        <w:autoSpaceDN w:val="0"/>
        <w:adjustRightInd w:val="0"/>
        <w:spacing w:after="0" w:line="240" w:lineRule="auto"/>
        <w:jc w:val="both"/>
        <w:rPr>
          <w:rFonts w:asciiTheme="majorHAnsi" w:eastAsia="Calibri" w:hAnsiTheme="majorHAnsi" w:cstheme="majorHAnsi"/>
          <w:kern w:val="0"/>
          <w14:ligatures w14:val="none"/>
        </w:rPr>
      </w:pPr>
      <w:r w:rsidRPr="00C567BD">
        <w:rPr>
          <w:rFonts w:asciiTheme="majorHAnsi" w:eastAsia="Calibri" w:hAnsiTheme="majorHAnsi" w:cstheme="majorHAnsi"/>
          <w:kern w:val="0"/>
          <w14:ligatures w14:val="none"/>
        </w:rPr>
        <w:t xml:space="preserve">Les performances d’un multiplicateur d’électrons secondaires (SEM) axial </w:t>
      </w:r>
      <w:r w:rsidR="00C567BD">
        <w:rPr>
          <w:rFonts w:asciiTheme="majorHAnsi" w:eastAsia="Calibri" w:hAnsiTheme="majorHAnsi" w:cstheme="majorHAnsi"/>
          <w:kern w:val="0"/>
          <w14:ligatures w14:val="none"/>
        </w:rPr>
        <w:t>doivent être</w:t>
      </w:r>
      <w:r w:rsidRPr="00C567BD">
        <w:rPr>
          <w:rFonts w:asciiTheme="majorHAnsi" w:eastAsia="Calibri" w:hAnsiTheme="majorHAnsi" w:cstheme="majorHAnsi"/>
          <w:kern w:val="0"/>
          <w14:ligatures w14:val="none"/>
        </w:rPr>
        <w:t xml:space="preserve"> fournies</w:t>
      </w:r>
      <w:r w:rsidR="0039775B">
        <w:rPr>
          <w:rFonts w:asciiTheme="majorHAnsi" w:eastAsia="Calibri" w:hAnsiTheme="majorHAnsi" w:cstheme="majorHAnsi"/>
          <w:kern w:val="0"/>
          <w14:ligatures w14:val="none"/>
        </w:rPr>
        <w:t> </w:t>
      </w:r>
      <w:r w:rsidRPr="00C567BD">
        <w:rPr>
          <w:rFonts w:asciiTheme="majorHAnsi" w:eastAsia="Calibri" w:hAnsiTheme="majorHAnsi" w:cstheme="majorHAnsi"/>
          <w:kern w:val="0"/>
          <w14:ligatures w14:val="none"/>
        </w:rPr>
        <w:t>:</w:t>
      </w:r>
    </w:p>
    <w:p w14:paraId="25A25A04" w14:textId="77777777" w:rsidR="004F41D4" w:rsidRPr="00C567BD" w:rsidRDefault="004F41D4" w:rsidP="004F41D4">
      <w:pPr>
        <w:autoSpaceDE w:val="0"/>
        <w:autoSpaceDN w:val="0"/>
        <w:adjustRightInd w:val="0"/>
        <w:spacing w:after="0" w:line="240" w:lineRule="auto"/>
        <w:jc w:val="both"/>
        <w:rPr>
          <w:rFonts w:asciiTheme="majorHAnsi" w:eastAsia="Calibri" w:hAnsiTheme="majorHAnsi" w:cstheme="majorHAnsi"/>
          <w:kern w:val="0"/>
          <w14:ligatures w14:val="none"/>
        </w:rPr>
      </w:pPr>
      <w:r w:rsidRPr="00C567BD">
        <w:rPr>
          <w:rFonts w:asciiTheme="majorHAnsi" w:eastAsia="Calibri" w:hAnsiTheme="majorHAnsi" w:cstheme="majorHAnsi"/>
          <w:kern w:val="0"/>
          <w14:ligatures w14:val="none"/>
        </w:rPr>
        <w:t xml:space="preserve">a) Performances </w:t>
      </w:r>
      <w:proofErr w:type="gramStart"/>
      <w:r w:rsidRPr="00C567BD">
        <w:rPr>
          <w:rFonts w:asciiTheme="majorHAnsi" w:eastAsia="Calibri" w:hAnsiTheme="majorHAnsi" w:cstheme="majorHAnsi"/>
          <w:kern w:val="0"/>
          <w14:ligatures w14:val="none"/>
        </w:rPr>
        <w:t>en terme de</w:t>
      </w:r>
      <w:proofErr w:type="gramEnd"/>
      <w:r w:rsidRPr="00C567BD">
        <w:rPr>
          <w:rFonts w:asciiTheme="majorHAnsi" w:eastAsia="Calibri" w:hAnsiTheme="majorHAnsi" w:cstheme="majorHAnsi"/>
          <w:kern w:val="0"/>
          <w14:ligatures w14:val="none"/>
        </w:rPr>
        <w:t xml:space="preserve"> plat de pics sur 100 ppm de masse. </w:t>
      </w:r>
    </w:p>
    <w:p w14:paraId="60640512" w14:textId="77777777" w:rsidR="004F41D4" w:rsidRPr="00C567BD" w:rsidRDefault="004F41D4" w:rsidP="004F41D4">
      <w:pPr>
        <w:autoSpaceDE w:val="0"/>
        <w:autoSpaceDN w:val="0"/>
        <w:adjustRightInd w:val="0"/>
        <w:spacing w:after="0" w:line="240" w:lineRule="auto"/>
        <w:jc w:val="both"/>
        <w:rPr>
          <w:rFonts w:asciiTheme="majorHAnsi" w:eastAsia="Calibri" w:hAnsiTheme="majorHAnsi" w:cstheme="majorHAnsi"/>
          <w:kern w:val="0"/>
          <w14:ligatures w14:val="none"/>
        </w:rPr>
      </w:pPr>
      <w:r w:rsidRPr="00C567BD">
        <w:rPr>
          <w:rFonts w:asciiTheme="majorHAnsi" w:eastAsia="Calibri" w:hAnsiTheme="majorHAnsi" w:cstheme="majorHAnsi"/>
          <w:kern w:val="0"/>
          <w14:ligatures w14:val="none"/>
        </w:rPr>
        <w:t xml:space="preserve">b) Bruit de fond à une efficacité d’environ 90%. </w:t>
      </w:r>
    </w:p>
    <w:p w14:paraId="78237786" w14:textId="77777777" w:rsidR="004F41D4" w:rsidRPr="00C567BD" w:rsidRDefault="004F41D4" w:rsidP="004F41D4">
      <w:pPr>
        <w:autoSpaceDE w:val="0"/>
        <w:autoSpaceDN w:val="0"/>
        <w:adjustRightInd w:val="0"/>
        <w:spacing w:after="0" w:line="240" w:lineRule="auto"/>
        <w:jc w:val="both"/>
        <w:rPr>
          <w:rFonts w:asciiTheme="majorHAnsi" w:eastAsia="Calibri" w:hAnsiTheme="majorHAnsi" w:cstheme="majorHAnsi"/>
          <w:kern w:val="0"/>
          <w14:ligatures w14:val="none"/>
        </w:rPr>
      </w:pPr>
      <w:r w:rsidRPr="00C567BD">
        <w:rPr>
          <w:rFonts w:asciiTheme="majorHAnsi" w:eastAsia="Calibri" w:hAnsiTheme="majorHAnsi" w:cstheme="majorHAnsi"/>
          <w:kern w:val="0"/>
          <w14:ligatures w14:val="none"/>
        </w:rPr>
        <w:t xml:space="preserve">c) Stabilité du gain Faraday/SEM sur une heure de mesure. </w:t>
      </w:r>
    </w:p>
    <w:p w14:paraId="03AD56C8" w14:textId="77777777" w:rsidR="004F41D4" w:rsidRPr="00C567BD" w:rsidRDefault="004F41D4" w:rsidP="004F41D4">
      <w:pPr>
        <w:autoSpaceDE w:val="0"/>
        <w:autoSpaceDN w:val="0"/>
        <w:adjustRightInd w:val="0"/>
        <w:spacing w:after="0" w:line="240" w:lineRule="auto"/>
        <w:jc w:val="both"/>
        <w:rPr>
          <w:rFonts w:asciiTheme="majorHAnsi" w:eastAsia="Calibri" w:hAnsiTheme="majorHAnsi" w:cstheme="majorHAnsi"/>
          <w:kern w:val="0"/>
          <w14:ligatures w14:val="none"/>
        </w:rPr>
      </w:pPr>
      <w:r w:rsidRPr="00C567BD">
        <w:rPr>
          <w:rFonts w:asciiTheme="majorHAnsi" w:eastAsia="Calibri" w:hAnsiTheme="majorHAnsi" w:cstheme="majorHAnsi"/>
          <w:kern w:val="0"/>
          <w14:ligatures w14:val="none"/>
        </w:rPr>
        <w:t xml:space="preserve">d) Performances </w:t>
      </w:r>
      <w:proofErr w:type="gramStart"/>
      <w:r w:rsidRPr="00C567BD">
        <w:rPr>
          <w:rFonts w:asciiTheme="majorHAnsi" w:eastAsia="Calibri" w:hAnsiTheme="majorHAnsi" w:cstheme="majorHAnsi"/>
          <w:kern w:val="0"/>
          <w14:ligatures w14:val="none"/>
        </w:rPr>
        <w:t>en terme de</w:t>
      </w:r>
      <w:proofErr w:type="gramEnd"/>
      <w:r w:rsidRPr="00C567BD">
        <w:rPr>
          <w:rFonts w:asciiTheme="majorHAnsi" w:eastAsia="Calibri" w:hAnsiTheme="majorHAnsi" w:cstheme="majorHAnsi"/>
          <w:kern w:val="0"/>
          <w14:ligatures w14:val="none"/>
        </w:rPr>
        <w:t xml:space="preserve"> linéarité du compteur d’ions (corrigé du temps mort). </w:t>
      </w:r>
    </w:p>
    <w:p w14:paraId="2BE6D6F4" w14:textId="77777777" w:rsidR="004F41D4" w:rsidRPr="00C567BD" w:rsidRDefault="004F41D4" w:rsidP="004F41D4">
      <w:pPr>
        <w:autoSpaceDE w:val="0"/>
        <w:autoSpaceDN w:val="0"/>
        <w:adjustRightInd w:val="0"/>
        <w:spacing w:after="0" w:line="240" w:lineRule="auto"/>
        <w:jc w:val="both"/>
        <w:rPr>
          <w:rFonts w:asciiTheme="majorHAnsi" w:eastAsia="Calibri" w:hAnsiTheme="majorHAnsi" w:cstheme="majorHAnsi"/>
          <w:kern w:val="0"/>
          <w14:ligatures w14:val="none"/>
        </w:rPr>
      </w:pPr>
      <w:r w:rsidRPr="00C567BD">
        <w:rPr>
          <w:rFonts w:asciiTheme="majorHAnsi" w:eastAsia="Calibri" w:hAnsiTheme="majorHAnsi" w:cstheme="majorHAnsi"/>
          <w:kern w:val="0"/>
          <w14:ligatures w14:val="none"/>
        </w:rPr>
        <w:t>e) Description des dispositifs de filtre électrostatique.</w:t>
      </w:r>
    </w:p>
    <w:p w14:paraId="32B58173" w14:textId="77777777" w:rsidR="004F41D4" w:rsidRPr="004F41D4" w:rsidRDefault="004F41D4" w:rsidP="004F41D4">
      <w:pPr>
        <w:autoSpaceDE w:val="0"/>
        <w:autoSpaceDN w:val="0"/>
        <w:adjustRightInd w:val="0"/>
        <w:spacing w:before="0" w:after="0" w:line="240" w:lineRule="auto"/>
        <w:jc w:val="both"/>
        <w:rPr>
          <w:rFonts w:asciiTheme="majorHAnsi" w:eastAsia="Calibri" w:hAnsiTheme="majorHAnsi" w:cstheme="majorHAnsi"/>
          <w:b/>
          <w:bCs/>
          <w:color w:val="000000"/>
          <w:kern w:val="0"/>
          <w:sz w:val="20"/>
          <w:szCs w:val="20"/>
          <w14:ligatures w14:val="none"/>
        </w:rPr>
      </w:pPr>
    </w:p>
    <w:p w14:paraId="38E96EE9" w14:textId="77777777" w:rsidR="004F41D4" w:rsidRPr="004F41D4" w:rsidRDefault="004F41D4" w:rsidP="004F41D4">
      <w:pPr>
        <w:autoSpaceDE w:val="0"/>
        <w:autoSpaceDN w:val="0"/>
        <w:adjustRightInd w:val="0"/>
        <w:spacing w:before="0" w:after="0" w:line="240" w:lineRule="auto"/>
        <w:jc w:val="both"/>
        <w:rPr>
          <w:rFonts w:asciiTheme="majorHAnsi" w:eastAsia="Calibri" w:hAnsiTheme="majorHAnsi" w:cstheme="majorHAnsi"/>
          <w:color w:val="000000"/>
          <w:kern w:val="0"/>
          <w14:ligatures w14:val="none"/>
        </w:rPr>
      </w:pPr>
    </w:p>
    <w:p w14:paraId="2DDA40F9" w14:textId="59ACC6EC" w:rsidR="001C7C8F" w:rsidRDefault="004F41D4" w:rsidP="004F41D4">
      <w:pPr>
        <w:pStyle w:val="Titre3"/>
        <w:numPr>
          <w:ilvl w:val="1"/>
          <w:numId w:val="4"/>
        </w:numPr>
        <w:spacing w:before="0" w:after="0"/>
        <w:ind w:left="426" w:hanging="426"/>
      </w:pPr>
      <w:r>
        <w:t xml:space="preserve">Performances techniques souhaitables </w:t>
      </w:r>
    </w:p>
    <w:p w14:paraId="54583C5A" w14:textId="581022C2" w:rsidR="00CA27A6" w:rsidRDefault="00CA27A6" w:rsidP="00C567BD">
      <w:pPr>
        <w:spacing w:before="0" w:after="0"/>
      </w:pPr>
    </w:p>
    <w:p w14:paraId="3690932A" w14:textId="39D068EB" w:rsidR="00CA27A6" w:rsidRDefault="00CA27A6" w:rsidP="00CA27A6">
      <w:r>
        <w:t>Les performances techniques suivantes sont souhaitées</w:t>
      </w:r>
      <w:r w:rsidR="0039775B">
        <w:t> </w:t>
      </w:r>
      <w:r>
        <w:t>:</w:t>
      </w:r>
    </w:p>
    <w:p w14:paraId="3011A2FE" w14:textId="77777777" w:rsidR="00C567BD" w:rsidRDefault="00C567BD" w:rsidP="00C567BD">
      <w:pPr>
        <w:autoSpaceDE w:val="0"/>
        <w:autoSpaceDN w:val="0"/>
        <w:adjustRightInd w:val="0"/>
        <w:spacing w:before="0" w:after="0" w:line="240" w:lineRule="auto"/>
        <w:jc w:val="both"/>
        <w:rPr>
          <w:b/>
          <w:bCs/>
          <w:u w:val="single"/>
        </w:rPr>
      </w:pPr>
    </w:p>
    <w:p w14:paraId="19540731" w14:textId="0F3CF1B7" w:rsidR="00CA27A6" w:rsidRPr="00CA27A6" w:rsidRDefault="00CA27A6" w:rsidP="00C567BD">
      <w:pPr>
        <w:autoSpaceDE w:val="0"/>
        <w:autoSpaceDN w:val="0"/>
        <w:adjustRightInd w:val="0"/>
        <w:spacing w:before="0" w:after="0" w:line="240" w:lineRule="auto"/>
        <w:jc w:val="both"/>
        <w:rPr>
          <w:b/>
          <w:bCs/>
          <w:u w:val="single"/>
        </w:rPr>
      </w:pPr>
      <w:r w:rsidRPr="00CA27A6">
        <w:rPr>
          <w:b/>
          <w:bCs/>
          <w:u w:val="single"/>
        </w:rPr>
        <w:t>Stabilité du bord du pic</w:t>
      </w:r>
    </w:p>
    <w:p w14:paraId="47A49DFE" w14:textId="348619F6" w:rsidR="00CA27A6" w:rsidRDefault="00CA27A6" w:rsidP="00CA27A6">
      <w:pPr>
        <w:autoSpaceDE w:val="0"/>
        <w:autoSpaceDN w:val="0"/>
        <w:adjustRightInd w:val="0"/>
        <w:spacing w:after="0" w:line="240" w:lineRule="auto"/>
        <w:jc w:val="both"/>
      </w:pPr>
      <w:r>
        <w:t>Il est souhaité que la stabilité du bord de pic soit</w:t>
      </w:r>
      <w:r w:rsidRPr="00CA27A6">
        <w:t xml:space="preserve"> meilleure que ±50 ppm en masse sur 60 minutes de mesure du pic de 238U.</w:t>
      </w:r>
    </w:p>
    <w:p w14:paraId="179EC16B" w14:textId="77777777" w:rsidR="00C567BD" w:rsidRPr="00CA27A6" w:rsidRDefault="00C567BD" w:rsidP="00CA27A6">
      <w:pPr>
        <w:autoSpaceDE w:val="0"/>
        <w:autoSpaceDN w:val="0"/>
        <w:adjustRightInd w:val="0"/>
        <w:spacing w:after="0" w:line="240" w:lineRule="auto"/>
        <w:jc w:val="both"/>
      </w:pPr>
    </w:p>
    <w:p w14:paraId="794E905B" w14:textId="77777777" w:rsidR="00CA27A6" w:rsidRPr="00CA27A6" w:rsidRDefault="00CA27A6" w:rsidP="00C567BD">
      <w:pPr>
        <w:autoSpaceDE w:val="0"/>
        <w:autoSpaceDN w:val="0"/>
        <w:adjustRightInd w:val="0"/>
        <w:spacing w:before="0" w:after="0" w:line="240" w:lineRule="auto"/>
        <w:jc w:val="both"/>
        <w:rPr>
          <w:b/>
          <w:bCs/>
          <w:u w:val="single"/>
        </w:rPr>
      </w:pPr>
      <w:r w:rsidRPr="00CA27A6">
        <w:rPr>
          <w:b/>
          <w:bCs/>
          <w:u w:val="single"/>
        </w:rPr>
        <w:t>Stabilité des gains des préamplificateurs</w:t>
      </w:r>
    </w:p>
    <w:p w14:paraId="5604E7DF" w14:textId="5FB607C8" w:rsidR="00CA27A6" w:rsidRDefault="00CA27A6" w:rsidP="00CA27A6">
      <w:pPr>
        <w:autoSpaceDE w:val="0"/>
        <w:autoSpaceDN w:val="0"/>
        <w:adjustRightInd w:val="0"/>
        <w:spacing w:after="0" w:line="240" w:lineRule="auto"/>
        <w:jc w:val="both"/>
      </w:pPr>
      <w:r>
        <w:t xml:space="preserve">Il est souhaité que la </w:t>
      </w:r>
      <w:r w:rsidRPr="00CA27A6">
        <w:t xml:space="preserve">précision interne (1RSD) </w:t>
      </w:r>
      <w:r>
        <w:t>soit</w:t>
      </w:r>
      <w:r w:rsidRPr="00CA27A6">
        <w:t xml:space="preserve"> meilleure que ±10 ppm sur une période de 24h.</w:t>
      </w:r>
    </w:p>
    <w:p w14:paraId="655574CC" w14:textId="1A6E9A97" w:rsidR="0062716D" w:rsidRDefault="0062716D" w:rsidP="00CA27A6">
      <w:pPr>
        <w:autoSpaceDE w:val="0"/>
        <w:autoSpaceDN w:val="0"/>
        <w:adjustRightInd w:val="0"/>
        <w:spacing w:after="0" w:line="240" w:lineRule="auto"/>
        <w:jc w:val="both"/>
      </w:pPr>
    </w:p>
    <w:p w14:paraId="75FC9F2A" w14:textId="7A1454AC" w:rsidR="00C74460" w:rsidRDefault="001C7C8F" w:rsidP="00C567BD">
      <w:pPr>
        <w:pStyle w:val="Titre1"/>
        <w:numPr>
          <w:ilvl w:val="0"/>
          <w:numId w:val="4"/>
        </w:numPr>
        <w:spacing w:before="0"/>
        <w:ind w:left="357" w:hanging="357"/>
      </w:pPr>
      <w:bookmarkStart w:id="72" w:name="_Toc190856455"/>
      <w:r>
        <w:t>OPTIONS</w:t>
      </w:r>
      <w:bookmarkEnd w:id="72"/>
      <w:r>
        <w:t xml:space="preserve"> </w:t>
      </w:r>
    </w:p>
    <w:p w14:paraId="7901387A" w14:textId="4B0857CF" w:rsidR="00503C3F" w:rsidRDefault="00503C3F" w:rsidP="00503C3F">
      <w:pPr>
        <w:pStyle w:val="Titre3"/>
        <w:numPr>
          <w:ilvl w:val="1"/>
          <w:numId w:val="4"/>
        </w:numPr>
        <w:spacing w:before="0" w:after="0"/>
        <w:ind w:left="426" w:hanging="426"/>
      </w:pPr>
      <w:r>
        <w:t xml:space="preserve">Options obligatoires </w:t>
      </w:r>
    </w:p>
    <w:p w14:paraId="79C4D6DF" w14:textId="77777777" w:rsidR="00503C3F" w:rsidRDefault="00503C3F" w:rsidP="00503C3F">
      <w:pPr>
        <w:spacing w:before="0" w:after="0"/>
      </w:pPr>
    </w:p>
    <w:p w14:paraId="11EE1912" w14:textId="6A2A7484" w:rsidR="001C7C8F" w:rsidRDefault="001C7C8F" w:rsidP="001C7C8F">
      <w:bookmarkStart w:id="73" w:name="_Hlk191456464"/>
      <w:r w:rsidRPr="00503C3F">
        <w:t xml:space="preserve">Le candidat </w:t>
      </w:r>
      <w:r w:rsidRPr="00503C3F">
        <w:rPr>
          <w:b/>
          <w:bCs/>
          <w:u w:val="single"/>
        </w:rPr>
        <w:t>doit</w:t>
      </w:r>
      <w:r w:rsidRPr="00503C3F">
        <w:t xml:space="preserve"> proposer, en plus de l’équipement de base, les options suivantes :</w:t>
      </w:r>
      <w:r>
        <w:t xml:space="preserve"> </w:t>
      </w:r>
    </w:p>
    <w:p w14:paraId="222CB81E" w14:textId="28A0164A" w:rsidR="001C7C8F" w:rsidRDefault="001C7C8F" w:rsidP="001C7C8F"/>
    <w:p w14:paraId="2083E1FC" w14:textId="4FD70CD4" w:rsidR="001C7C8F" w:rsidRDefault="003C3EE8" w:rsidP="00337A28">
      <w:pPr>
        <w:pStyle w:val="Paragraphedeliste"/>
        <w:numPr>
          <w:ilvl w:val="0"/>
          <w:numId w:val="13"/>
        </w:numPr>
        <w:jc w:val="both"/>
      </w:pPr>
      <w:r w:rsidRPr="00503C3F">
        <w:rPr>
          <w:b/>
          <w:bCs/>
        </w:rPr>
        <w:lastRenderedPageBreak/>
        <w:t>Option 1</w:t>
      </w:r>
      <w:r>
        <w:t> : c</w:t>
      </w:r>
      <w:r w:rsidRPr="003C3EE8">
        <w:t>ellule de collision/réaction</w:t>
      </w:r>
      <w:r w:rsidR="00503C3F" w:rsidRPr="00503C3F">
        <w:t xml:space="preserve"> équipée de 2 régulateurs de débit massique avec filtre permettant son alimentation en H</w:t>
      </w:r>
      <w:r w:rsidR="00503C3F" w:rsidRPr="00BC5A11">
        <w:rPr>
          <w:vertAlign w:val="subscript"/>
        </w:rPr>
        <w:t>2</w:t>
      </w:r>
      <w:r w:rsidR="00503C3F" w:rsidRPr="00503C3F">
        <w:t>, He et permettant de s’affranchir des interférences isobariques sur les masses d’intérêt.</w:t>
      </w:r>
    </w:p>
    <w:p w14:paraId="22FD9A10" w14:textId="77777777" w:rsidR="00503C3F" w:rsidRDefault="00503C3F" w:rsidP="00503C3F">
      <w:pPr>
        <w:pStyle w:val="Paragraphedeliste"/>
      </w:pPr>
    </w:p>
    <w:p w14:paraId="3A898D23" w14:textId="19C1A674" w:rsidR="001C7C8F" w:rsidRDefault="003C3EE8" w:rsidP="00337A28">
      <w:pPr>
        <w:pStyle w:val="Paragraphedeliste"/>
        <w:numPr>
          <w:ilvl w:val="0"/>
          <w:numId w:val="13"/>
        </w:numPr>
        <w:jc w:val="both"/>
      </w:pPr>
      <w:r w:rsidRPr="00503C3F">
        <w:rPr>
          <w:b/>
          <w:bCs/>
        </w:rPr>
        <w:t>Option 2</w:t>
      </w:r>
      <w:r>
        <w:t xml:space="preserve"> :  </w:t>
      </w:r>
      <w:r w:rsidR="00503C3F" w:rsidRPr="00503C3F">
        <w:t>2 régulateurs de débit massique avec filtre permettant d’alimenter la cellule de collision/réaction</w:t>
      </w:r>
      <w:r w:rsidR="001F659F">
        <w:t xml:space="preserve"> (Option 1)</w:t>
      </w:r>
      <w:r w:rsidR="00503C3F" w:rsidRPr="00503C3F">
        <w:t xml:space="preserve"> en 0</w:t>
      </w:r>
      <w:r w:rsidR="00503C3F" w:rsidRPr="00BC5A11">
        <w:rPr>
          <w:vertAlign w:val="subscript"/>
        </w:rPr>
        <w:t>2</w:t>
      </w:r>
      <w:r w:rsidR="00503C3F" w:rsidRPr="00503C3F">
        <w:t>, N</w:t>
      </w:r>
      <w:r w:rsidR="00503C3F" w:rsidRPr="00BC5A11">
        <w:rPr>
          <w:vertAlign w:val="subscript"/>
        </w:rPr>
        <w:t>2</w:t>
      </w:r>
      <w:r w:rsidR="00503C3F">
        <w:t>.</w:t>
      </w:r>
    </w:p>
    <w:p w14:paraId="14A7573C" w14:textId="77777777" w:rsidR="00503C3F" w:rsidRDefault="00503C3F" w:rsidP="00503C3F">
      <w:pPr>
        <w:pStyle w:val="Paragraphedeliste"/>
      </w:pPr>
    </w:p>
    <w:p w14:paraId="31D3547A" w14:textId="579C6911" w:rsidR="00503C3F" w:rsidRDefault="00503C3F" w:rsidP="00337A28">
      <w:pPr>
        <w:pStyle w:val="Paragraphedeliste"/>
        <w:numPr>
          <w:ilvl w:val="0"/>
          <w:numId w:val="13"/>
        </w:numPr>
        <w:jc w:val="both"/>
      </w:pPr>
      <w:r w:rsidRPr="00503C3F">
        <w:rPr>
          <w:b/>
          <w:bCs/>
        </w:rPr>
        <w:t>Option 3 </w:t>
      </w:r>
      <w:r>
        <w:t xml:space="preserve">: </w:t>
      </w:r>
      <w:r w:rsidRPr="00503C3F">
        <w:t xml:space="preserve">une combinaison de détecteurs et </w:t>
      </w:r>
      <w:proofErr w:type="spellStart"/>
      <w:r w:rsidRPr="00503C3F">
        <w:t>pré-amplificateurs</w:t>
      </w:r>
      <w:proofErr w:type="spellEnd"/>
      <w:r w:rsidRPr="00503C3F">
        <w:t xml:space="preserve"> additionnels (</w:t>
      </w:r>
      <w:r w:rsidRPr="00503C3F">
        <w:rPr>
          <w:b/>
          <w:bCs/>
          <w:i/>
          <w:iCs/>
        </w:rPr>
        <w:t>si la configuration minimale proposée dans l’équipement de base ne permet pas d’obtenir les meilleurs résultats d’analyse possibles</w:t>
      </w:r>
      <w:r w:rsidRPr="00503C3F">
        <w:t xml:space="preserve">) permettant l’analyse des isotopes stables de Li, Ag, Si, </w:t>
      </w:r>
      <w:proofErr w:type="gramStart"/>
      <w:r w:rsidRPr="00503C3F">
        <w:t>Ca</w:t>
      </w:r>
      <w:proofErr w:type="gramEnd"/>
      <w:r w:rsidRPr="00503C3F">
        <w:t>, Mg, Ni, V, Cr, Gd, Sb.</w:t>
      </w:r>
    </w:p>
    <w:p w14:paraId="520616AB" w14:textId="77777777" w:rsidR="00503C3F" w:rsidRDefault="00503C3F" w:rsidP="00503C3F">
      <w:pPr>
        <w:pStyle w:val="Paragraphedeliste"/>
      </w:pPr>
    </w:p>
    <w:p w14:paraId="267783C0" w14:textId="45AE3974" w:rsidR="00503C3F" w:rsidRDefault="00503C3F" w:rsidP="00337A28">
      <w:pPr>
        <w:pStyle w:val="Paragraphedeliste"/>
        <w:numPr>
          <w:ilvl w:val="0"/>
          <w:numId w:val="13"/>
        </w:numPr>
        <w:jc w:val="both"/>
      </w:pPr>
      <w:r w:rsidRPr="00503C3F">
        <w:rPr>
          <w:b/>
          <w:bCs/>
        </w:rPr>
        <w:t>Option 4</w:t>
      </w:r>
      <w:r>
        <w:t xml:space="preserve"> : </w:t>
      </w:r>
      <w:r w:rsidRPr="00503C3F">
        <w:t>une connexion physique et un software permettant l’acquisition et le traitement de signaux transitoires pour l’analyse isotopique par couplage avec différents systèmes d’introduction (ablation LASER, GC, …)</w:t>
      </w:r>
      <w:r>
        <w:t>.</w:t>
      </w:r>
    </w:p>
    <w:p w14:paraId="47DEE1EB" w14:textId="77777777" w:rsidR="003508B8" w:rsidRDefault="003508B8" w:rsidP="0039775B">
      <w:pPr>
        <w:pStyle w:val="Paragraphedeliste"/>
        <w:jc w:val="both"/>
      </w:pPr>
    </w:p>
    <w:p w14:paraId="68E5745E" w14:textId="33582210" w:rsidR="003508B8" w:rsidRDefault="003508B8" w:rsidP="003508B8">
      <w:pPr>
        <w:pStyle w:val="Paragraphedeliste"/>
        <w:numPr>
          <w:ilvl w:val="0"/>
          <w:numId w:val="13"/>
        </w:numPr>
        <w:jc w:val="both"/>
      </w:pPr>
      <w:r w:rsidRPr="00503C3F">
        <w:rPr>
          <w:b/>
          <w:bCs/>
        </w:rPr>
        <w:t xml:space="preserve">Option </w:t>
      </w:r>
      <w:r>
        <w:rPr>
          <w:b/>
          <w:bCs/>
        </w:rPr>
        <w:t>5</w:t>
      </w:r>
      <w:r>
        <w:t> :</w:t>
      </w:r>
      <w:r w:rsidRPr="00503C3F">
        <w:t xml:space="preserve"> 1 système de désolvatation avec membrane du type APEX Omega ou équivalent</w:t>
      </w:r>
    </w:p>
    <w:p w14:paraId="73CBB4D6" w14:textId="77777777" w:rsidR="003508B8" w:rsidRDefault="003508B8" w:rsidP="00BC5A11">
      <w:pPr>
        <w:pStyle w:val="Paragraphedeliste"/>
        <w:jc w:val="both"/>
      </w:pPr>
    </w:p>
    <w:p w14:paraId="20114777" w14:textId="796067FB" w:rsidR="00503C3F" w:rsidRDefault="00503C3F" w:rsidP="00337A28">
      <w:pPr>
        <w:pStyle w:val="Paragraphedeliste"/>
        <w:numPr>
          <w:ilvl w:val="0"/>
          <w:numId w:val="13"/>
        </w:numPr>
        <w:jc w:val="both"/>
      </w:pPr>
      <w:r w:rsidRPr="00503C3F">
        <w:rPr>
          <w:b/>
          <w:bCs/>
        </w:rPr>
        <w:t xml:space="preserve">Option </w:t>
      </w:r>
      <w:r w:rsidR="003B6D93">
        <w:rPr>
          <w:b/>
          <w:bCs/>
        </w:rPr>
        <w:t>10</w:t>
      </w:r>
      <w:r>
        <w:t> : extension de garantie de 12 mois (</w:t>
      </w:r>
      <w:r w:rsidRPr="00503C3F">
        <w:t>incluant pièces, main d’œuvre et frais de mission)</w:t>
      </w:r>
    </w:p>
    <w:p w14:paraId="691267C6" w14:textId="77777777" w:rsidR="003B6D93" w:rsidRDefault="003B6D93" w:rsidP="003B6D93">
      <w:pPr>
        <w:pStyle w:val="Paragraphedeliste"/>
      </w:pPr>
    </w:p>
    <w:p w14:paraId="1589C8A1" w14:textId="02820638" w:rsidR="003B6D93" w:rsidRDefault="003B6D93" w:rsidP="00337A28">
      <w:pPr>
        <w:pStyle w:val="Paragraphedeliste"/>
        <w:numPr>
          <w:ilvl w:val="0"/>
          <w:numId w:val="13"/>
        </w:numPr>
        <w:jc w:val="both"/>
        <w:rPr>
          <w:rFonts w:asciiTheme="majorHAnsi" w:eastAsiaTheme="majorEastAsia" w:hAnsiTheme="majorHAnsi" w:cstheme="majorBidi"/>
          <w:bCs/>
          <w:color w:val="000000" w:themeColor="text1"/>
          <w:szCs w:val="24"/>
        </w:rPr>
      </w:pPr>
      <w:r w:rsidRPr="003B6D93">
        <w:rPr>
          <w:b/>
          <w:bCs/>
        </w:rPr>
        <w:t>Option 11</w:t>
      </w:r>
      <w:r>
        <w:t xml:space="preserve"> et plus : prestations de maintenance annuelle de l’équipement. </w:t>
      </w:r>
      <w:r w:rsidRPr="003B6D93">
        <w:rPr>
          <w:rFonts w:asciiTheme="majorHAnsi" w:eastAsiaTheme="majorEastAsia" w:hAnsiTheme="majorHAnsi" w:cstheme="majorBidi"/>
          <w:bCs/>
          <w:color w:val="000000" w:themeColor="text1"/>
          <w:szCs w:val="24"/>
        </w:rPr>
        <w:t xml:space="preserve">Le </w:t>
      </w:r>
      <w:r w:rsidR="0058286E">
        <w:rPr>
          <w:rFonts w:asciiTheme="majorHAnsi" w:eastAsiaTheme="majorEastAsia" w:hAnsiTheme="majorHAnsi" w:cstheme="majorBidi"/>
          <w:bCs/>
          <w:color w:val="000000" w:themeColor="text1"/>
          <w:szCs w:val="24"/>
        </w:rPr>
        <w:t>titulaire</w:t>
      </w:r>
      <w:r w:rsidRPr="003B6D93">
        <w:rPr>
          <w:rFonts w:asciiTheme="majorHAnsi" w:eastAsiaTheme="majorEastAsia" w:hAnsiTheme="majorHAnsi" w:cstheme="majorBidi"/>
          <w:bCs/>
          <w:color w:val="000000" w:themeColor="text1"/>
          <w:szCs w:val="24"/>
        </w:rPr>
        <w:t xml:space="preserve"> peut proposer plusieurs formules de maintenance</w:t>
      </w:r>
      <w:r>
        <w:rPr>
          <w:rFonts w:asciiTheme="majorHAnsi" w:eastAsiaTheme="majorEastAsia" w:hAnsiTheme="majorHAnsi" w:cstheme="majorBidi"/>
          <w:bCs/>
          <w:color w:val="000000" w:themeColor="text1"/>
          <w:szCs w:val="24"/>
        </w:rPr>
        <w:t xml:space="preserve"> préventive et curative, qui pourront être commandées à l’échéance de la période de garantie. Le </w:t>
      </w:r>
      <w:r w:rsidRPr="003B6D93">
        <w:rPr>
          <w:rFonts w:asciiTheme="majorHAnsi" w:eastAsiaTheme="majorEastAsia" w:hAnsiTheme="majorHAnsi" w:cstheme="majorBidi"/>
          <w:bCs/>
          <w:color w:val="000000" w:themeColor="text1"/>
          <w:szCs w:val="24"/>
        </w:rPr>
        <w:t xml:space="preserve">périmètre </w:t>
      </w:r>
      <w:r>
        <w:rPr>
          <w:rFonts w:asciiTheme="majorHAnsi" w:eastAsiaTheme="majorEastAsia" w:hAnsiTheme="majorHAnsi" w:cstheme="majorBidi"/>
          <w:bCs/>
          <w:color w:val="000000" w:themeColor="text1"/>
          <w:szCs w:val="24"/>
        </w:rPr>
        <w:t xml:space="preserve">de chaque formule </w:t>
      </w:r>
      <w:r w:rsidRPr="003B6D93">
        <w:rPr>
          <w:rFonts w:asciiTheme="majorHAnsi" w:eastAsiaTheme="majorEastAsia" w:hAnsiTheme="majorHAnsi" w:cstheme="majorBidi"/>
          <w:bCs/>
          <w:color w:val="000000" w:themeColor="text1"/>
          <w:szCs w:val="24"/>
        </w:rPr>
        <w:t xml:space="preserve">est présenté dans son offre.  </w:t>
      </w:r>
    </w:p>
    <w:p w14:paraId="60E5F195" w14:textId="77777777" w:rsidR="003B6D93" w:rsidRPr="003B6D93" w:rsidRDefault="003B6D93" w:rsidP="003B6D93">
      <w:pPr>
        <w:pStyle w:val="Paragraphedeliste"/>
        <w:rPr>
          <w:rFonts w:asciiTheme="majorHAnsi" w:eastAsiaTheme="majorEastAsia" w:hAnsiTheme="majorHAnsi" w:cstheme="majorBidi"/>
          <w:bCs/>
          <w:color w:val="000000" w:themeColor="text1"/>
          <w:szCs w:val="24"/>
        </w:rPr>
      </w:pPr>
    </w:p>
    <w:p w14:paraId="61E2790A" w14:textId="45B675E6" w:rsidR="003B6D93" w:rsidRDefault="003B6D93" w:rsidP="003B6D93">
      <w:pPr>
        <w:jc w:val="both"/>
        <w:rPr>
          <w:rFonts w:asciiTheme="majorHAnsi" w:eastAsiaTheme="majorEastAsia" w:hAnsiTheme="majorHAnsi" w:cstheme="majorBidi"/>
          <w:bCs/>
          <w:color w:val="000000" w:themeColor="text1"/>
          <w:szCs w:val="24"/>
        </w:rPr>
      </w:pPr>
      <w:r w:rsidRPr="0094756C">
        <w:rPr>
          <w:rFonts w:asciiTheme="majorHAnsi" w:eastAsiaTheme="majorEastAsia" w:hAnsiTheme="majorHAnsi" w:cstheme="majorBidi"/>
          <w:bCs/>
          <w:color w:val="000000" w:themeColor="text1"/>
          <w:szCs w:val="24"/>
        </w:rPr>
        <w:t xml:space="preserve">Le candidat joint </w:t>
      </w:r>
      <w:r w:rsidR="0058286E">
        <w:rPr>
          <w:rFonts w:asciiTheme="majorHAnsi" w:eastAsiaTheme="majorEastAsia" w:hAnsiTheme="majorHAnsi" w:cstheme="majorBidi"/>
          <w:bCs/>
          <w:color w:val="000000" w:themeColor="text1"/>
          <w:szCs w:val="24"/>
        </w:rPr>
        <w:t xml:space="preserve">également </w:t>
      </w:r>
      <w:r w:rsidRPr="0094756C">
        <w:rPr>
          <w:rFonts w:asciiTheme="majorHAnsi" w:eastAsiaTheme="majorEastAsia" w:hAnsiTheme="majorHAnsi" w:cstheme="majorBidi"/>
          <w:bCs/>
          <w:color w:val="000000" w:themeColor="text1"/>
          <w:szCs w:val="24"/>
        </w:rPr>
        <w:t>à son offre une liste des prix unitaires des pièces détachées</w:t>
      </w:r>
      <w:r w:rsidR="0058286E">
        <w:rPr>
          <w:rFonts w:asciiTheme="majorHAnsi" w:eastAsiaTheme="majorEastAsia" w:hAnsiTheme="majorHAnsi" w:cstheme="majorBidi"/>
          <w:bCs/>
          <w:color w:val="000000" w:themeColor="text1"/>
          <w:szCs w:val="24"/>
        </w:rPr>
        <w:t xml:space="preserve"> pour le </w:t>
      </w:r>
      <w:r w:rsidR="0058286E" w:rsidRPr="0058286E">
        <w:rPr>
          <w:rFonts w:asciiTheme="majorHAnsi" w:eastAsiaTheme="majorEastAsia" w:hAnsiTheme="majorHAnsi" w:cstheme="majorBidi"/>
          <w:b/>
          <w:color w:val="000000" w:themeColor="text1"/>
          <w:szCs w:val="24"/>
        </w:rPr>
        <w:t>remplacement des pièces défectueuses</w:t>
      </w:r>
      <w:r w:rsidRPr="0094756C">
        <w:rPr>
          <w:rFonts w:asciiTheme="majorHAnsi" w:eastAsiaTheme="majorEastAsia" w:hAnsiTheme="majorHAnsi" w:cstheme="majorBidi"/>
          <w:bCs/>
          <w:color w:val="000000" w:themeColor="text1"/>
          <w:szCs w:val="24"/>
        </w:rPr>
        <w:t xml:space="preserve">, applicables en dehors de la période de garantie ou </w:t>
      </w:r>
      <w:r w:rsidR="0058286E">
        <w:rPr>
          <w:rFonts w:asciiTheme="majorHAnsi" w:eastAsiaTheme="majorEastAsia" w:hAnsiTheme="majorHAnsi" w:cstheme="majorBidi"/>
          <w:bCs/>
          <w:color w:val="000000" w:themeColor="text1"/>
          <w:szCs w:val="24"/>
        </w:rPr>
        <w:t>d’une formule de maintenance le cas échéant</w:t>
      </w:r>
      <w:r w:rsidRPr="0094756C">
        <w:rPr>
          <w:rFonts w:asciiTheme="majorHAnsi" w:eastAsiaTheme="majorEastAsia" w:hAnsiTheme="majorHAnsi" w:cstheme="majorBidi"/>
          <w:bCs/>
          <w:color w:val="000000" w:themeColor="text1"/>
          <w:szCs w:val="24"/>
        </w:rPr>
        <w:t xml:space="preserve">. </w:t>
      </w:r>
    </w:p>
    <w:p w14:paraId="03D5D71E" w14:textId="5E7D844A" w:rsidR="0039775B" w:rsidRDefault="0039775B" w:rsidP="003B6D93">
      <w:pPr>
        <w:jc w:val="both"/>
        <w:rPr>
          <w:rFonts w:asciiTheme="majorHAnsi" w:eastAsiaTheme="majorEastAsia" w:hAnsiTheme="majorHAnsi" w:cstheme="majorBidi"/>
          <w:bCs/>
          <w:color w:val="000000" w:themeColor="text1"/>
          <w:szCs w:val="24"/>
        </w:rPr>
      </w:pPr>
    </w:p>
    <w:p w14:paraId="013FAD86" w14:textId="270658A5" w:rsidR="0039775B" w:rsidRPr="0039775B" w:rsidRDefault="0039775B" w:rsidP="0039775B">
      <w:pPr>
        <w:pStyle w:val="Titre3"/>
        <w:numPr>
          <w:ilvl w:val="1"/>
          <w:numId w:val="4"/>
        </w:numPr>
        <w:spacing w:before="0" w:after="0"/>
        <w:ind w:left="426" w:hanging="426"/>
      </w:pPr>
      <w:r w:rsidRPr="0039775B">
        <w:t>Performances techniques sur les options obligatoires</w:t>
      </w:r>
    </w:p>
    <w:p w14:paraId="02F09266" w14:textId="77777777" w:rsidR="0039775B" w:rsidRDefault="0039775B" w:rsidP="0039775B">
      <w:pPr>
        <w:autoSpaceDE w:val="0"/>
        <w:autoSpaceDN w:val="0"/>
        <w:adjustRightInd w:val="0"/>
        <w:spacing w:after="0" w:line="240" w:lineRule="auto"/>
        <w:jc w:val="both"/>
      </w:pPr>
    </w:p>
    <w:p w14:paraId="622D06AE" w14:textId="77777777" w:rsidR="0039775B" w:rsidRDefault="0039775B" w:rsidP="0039775B">
      <w:pPr>
        <w:autoSpaceDE w:val="0"/>
        <w:autoSpaceDN w:val="0"/>
        <w:adjustRightInd w:val="0"/>
        <w:spacing w:before="0" w:after="0" w:line="240" w:lineRule="auto"/>
        <w:jc w:val="both"/>
      </w:pPr>
      <w:r w:rsidRPr="0039775B">
        <w:rPr>
          <w:b/>
          <w:bCs/>
        </w:rPr>
        <w:t>Option 1</w:t>
      </w:r>
      <w:r>
        <w:t xml:space="preserve"> - Le titulaire proposera des performances techniques (sensibilité et précision rapports isotopiques) associées à l’utilisation de la cellule de collision/réaction pour les isotopes du Fe (en He et H</w:t>
      </w:r>
      <w:r w:rsidRPr="00BC5A11">
        <w:rPr>
          <w:vertAlign w:val="subscript"/>
        </w:rPr>
        <w:t>2</w:t>
      </w:r>
      <w:r>
        <w:t>)</w:t>
      </w:r>
    </w:p>
    <w:p w14:paraId="74662C51" w14:textId="77777777" w:rsidR="0039775B" w:rsidRDefault="0039775B" w:rsidP="0039775B">
      <w:pPr>
        <w:autoSpaceDE w:val="0"/>
        <w:autoSpaceDN w:val="0"/>
        <w:adjustRightInd w:val="0"/>
        <w:spacing w:before="0" w:after="0" w:line="240" w:lineRule="auto"/>
        <w:jc w:val="both"/>
      </w:pPr>
    </w:p>
    <w:p w14:paraId="0EBF0E9F" w14:textId="39838437" w:rsidR="0039775B" w:rsidRDefault="0039775B" w:rsidP="0039775B">
      <w:pPr>
        <w:autoSpaceDE w:val="0"/>
        <w:autoSpaceDN w:val="0"/>
        <w:adjustRightInd w:val="0"/>
        <w:spacing w:before="0" w:after="0" w:line="240" w:lineRule="auto"/>
        <w:jc w:val="both"/>
      </w:pPr>
      <w:r w:rsidRPr="0039775B">
        <w:rPr>
          <w:b/>
          <w:bCs/>
        </w:rPr>
        <w:t>Option 2</w:t>
      </w:r>
      <w:r>
        <w:t xml:space="preserve"> - Le titulaire proposera des performances techniques associées aux régulateurs de débit massique 0</w:t>
      </w:r>
      <w:r w:rsidRPr="00BC5A11">
        <w:rPr>
          <w:vertAlign w:val="subscript"/>
        </w:rPr>
        <w:t>2</w:t>
      </w:r>
      <w:r>
        <w:t>, N</w:t>
      </w:r>
      <w:r w:rsidRPr="00BC5A11">
        <w:rPr>
          <w:vertAlign w:val="subscript"/>
        </w:rPr>
        <w:t>2</w:t>
      </w:r>
      <w:r w:rsidRPr="00BC5A11">
        <w:t>.</w:t>
      </w:r>
    </w:p>
    <w:p w14:paraId="0573F665" w14:textId="77777777" w:rsidR="0039775B" w:rsidRDefault="0039775B" w:rsidP="0039775B">
      <w:pPr>
        <w:autoSpaceDE w:val="0"/>
        <w:autoSpaceDN w:val="0"/>
        <w:adjustRightInd w:val="0"/>
        <w:spacing w:before="0" w:after="0" w:line="240" w:lineRule="auto"/>
        <w:jc w:val="both"/>
      </w:pPr>
    </w:p>
    <w:p w14:paraId="52A0B284" w14:textId="77777777" w:rsidR="0039775B" w:rsidRDefault="0039775B" w:rsidP="0039775B">
      <w:pPr>
        <w:autoSpaceDE w:val="0"/>
        <w:autoSpaceDN w:val="0"/>
        <w:adjustRightInd w:val="0"/>
        <w:spacing w:before="0" w:after="0" w:line="240" w:lineRule="auto"/>
        <w:jc w:val="both"/>
      </w:pPr>
      <w:r w:rsidRPr="0039775B">
        <w:rPr>
          <w:b/>
          <w:bCs/>
        </w:rPr>
        <w:t>Option 3</w:t>
      </w:r>
      <w:r>
        <w:t xml:space="preserve"> - Le titulaire proposera des performances techniques d’une combinaison de détecteurs additionnels </w:t>
      </w:r>
      <w:r w:rsidRPr="00BC5A11">
        <w:rPr>
          <w:b/>
          <w:bCs/>
        </w:rPr>
        <w:t>si la configuration de base ne permet pas l’analyse</w:t>
      </w:r>
      <w:r>
        <w:t xml:space="preserve"> des isotopes de</w:t>
      </w:r>
      <w:r w:rsidRPr="00835453">
        <w:t xml:space="preserve"> </w:t>
      </w:r>
      <w:r w:rsidRPr="00503C3F">
        <w:t xml:space="preserve">Li, Ag, Si, </w:t>
      </w:r>
      <w:proofErr w:type="gramStart"/>
      <w:r w:rsidRPr="00503C3F">
        <w:t>Ca</w:t>
      </w:r>
      <w:proofErr w:type="gramEnd"/>
      <w:r w:rsidRPr="00503C3F">
        <w:t>, Mg, Ni, V, Cr, Gd, Sb</w:t>
      </w:r>
      <w:r>
        <w:t xml:space="preserve"> dans les meilleurs conditions d’analyse.</w:t>
      </w:r>
    </w:p>
    <w:p w14:paraId="79ED5A1A" w14:textId="77777777" w:rsidR="0039775B" w:rsidRDefault="0039775B" w:rsidP="0039775B">
      <w:pPr>
        <w:autoSpaceDE w:val="0"/>
        <w:autoSpaceDN w:val="0"/>
        <w:adjustRightInd w:val="0"/>
        <w:spacing w:before="0" w:after="0" w:line="240" w:lineRule="auto"/>
        <w:jc w:val="both"/>
      </w:pPr>
    </w:p>
    <w:p w14:paraId="21A683B8" w14:textId="77777777" w:rsidR="0039775B" w:rsidRDefault="0039775B" w:rsidP="0039775B">
      <w:pPr>
        <w:autoSpaceDE w:val="0"/>
        <w:autoSpaceDN w:val="0"/>
        <w:adjustRightInd w:val="0"/>
        <w:spacing w:before="0" w:after="0" w:line="240" w:lineRule="auto"/>
        <w:jc w:val="both"/>
      </w:pPr>
      <w:r w:rsidRPr="0039775B">
        <w:rPr>
          <w:b/>
          <w:bCs/>
        </w:rPr>
        <w:t>Option 4</w:t>
      </w:r>
      <w:r>
        <w:t xml:space="preserve"> - Le titulaire proposera une solution technique permettant l’acquisition et le traitement des signaux transitoires (du type couplage LA-MC-ICPMS).</w:t>
      </w:r>
    </w:p>
    <w:p w14:paraId="0C17EF75" w14:textId="77777777" w:rsidR="0039775B" w:rsidRDefault="0039775B" w:rsidP="0039775B">
      <w:pPr>
        <w:autoSpaceDE w:val="0"/>
        <w:autoSpaceDN w:val="0"/>
        <w:adjustRightInd w:val="0"/>
        <w:spacing w:before="0" w:after="0" w:line="240" w:lineRule="auto"/>
        <w:jc w:val="both"/>
      </w:pPr>
    </w:p>
    <w:p w14:paraId="0D4A052B" w14:textId="77777777" w:rsidR="0039775B" w:rsidRDefault="0039775B" w:rsidP="0039775B">
      <w:pPr>
        <w:autoSpaceDE w:val="0"/>
        <w:autoSpaceDN w:val="0"/>
        <w:adjustRightInd w:val="0"/>
        <w:spacing w:before="0" w:after="0" w:line="240" w:lineRule="auto"/>
        <w:jc w:val="both"/>
      </w:pPr>
      <w:r w:rsidRPr="0039775B">
        <w:rPr>
          <w:b/>
          <w:bCs/>
        </w:rPr>
        <w:lastRenderedPageBreak/>
        <w:t>Option 5</w:t>
      </w:r>
      <w:r>
        <w:rPr>
          <w:b/>
          <w:bCs/>
        </w:rPr>
        <w:t xml:space="preserve"> </w:t>
      </w:r>
      <w:r>
        <w:t>- Le titulaire proposera des performances techniques associées à un système de désolvatation permettant l’introduction d’échantillons en mode « dry plasma » (système du type APEX Oméga ou équivalent).</w:t>
      </w:r>
    </w:p>
    <w:p w14:paraId="1048FD3A" w14:textId="77777777" w:rsidR="0039775B" w:rsidRDefault="0039775B" w:rsidP="003B6D93">
      <w:pPr>
        <w:jc w:val="both"/>
        <w:rPr>
          <w:rFonts w:asciiTheme="majorHAnsi" w:eastAsiaTheme="majorEastAsia" w:hAnsiTheme="majorHAnsi" w:cstheme="majorBidi"/>
          <w:bCs/>
          <w:color w:val="000000" w:themeColor="text1"/>
          <w:szCs w:val="24"/>
        </w:rPr>
      </w:pPr>
    </w:p>
    <w:p w14:paraId="13BF84AA" w14:textId="39277CF0" w:rsidR="00503C3F" w:rsidRDefault="00503C3F" w:rsidP="00503C3F">
      <w:pPr>
        <w:pStyle w:val="Titre3"/>
        <w:numPr>
          <w:ilvl w:val="1"/>
          <w:numId w:val="4"/>
        </w:numPr>
        <w:spacing w:before="0" w:after="0"/>
        <w:ind w:left="426" w:hanging="426"/>
      </w:pPr>
      <w:r>
        <w:t xml:space="preserve">Options facultatives </w:t>
      </w:r>
    </w:p>
    <w:p w14:paraId="3AF0DE3A" w14:textId="69517472" w:rsidR="00503C3F" w:rsidRDefault="00503C3F" w:rsidP="00C567BD">
      <w:pPr>
        <w:spacing w:before="0" w:after="0"/>
        <w:jc w:val="both"/>
      </w:pPr>
    </w:p>
    <w:p w14:paraId="46AF2EC9" w14:textId="6D477E5B" w:rsidR="0058286E" w:rsidRDefault="0058286E" w:rsidP="0039775B">
      <w:pPr>
        <w:spacing w:before="0" w:after="0"/>
      </w:pPr>
      <w:r w:rsidRPr="00503C3F">
        <w:t xml:space="preserve">Le candidat </w:t>
      </w:r>
      <w:r>
        <w:rPr>
          <w:b/>
          <w:bCs/>
          <w:u w:val="single"/>
        </w:rPr>
        <w:t>peut</w:t>
      </w:r>
      <w:r w:rsidRPr="00503C3F">
        <w:t xml:space="preserve"> proposer, en plus de l’équipement de base, les options suivantes :</w:t>
      </w:r>
      <w:r>
        <w:t xml:space="preserve"> </w:t>
      </w:r>
    </w:p>
    <w:p w14:paraId="74ED1799" w14:textId="77777777" w:rsidR="0058286E" w:rsidRDefault="0058286E" w:rsidP="0039775B">
      <w:pPr>
        <w:spacing w:before="0" w:after="0"/>
        <w:jc w:val="both"/>
      </w:pPr>
    </w:p>
    <w:p w14:paraId="5FBFE09E" w14:textId="571F82CC" w:rsidR="00503C3F" w:rsidRDefault="00503C3F" w:rsidP="0039775B">
      <w:pPr>
        <w:pStyle w:val="Paragraphedeliste"/>
        <w:numPr>
          <w:ilvl w:val="0"/>
          <w:numId w:val="14"/>
        </w:numPr>
        <w:spacing w:before="0" w:after="0"/>
        <w:jc w:val="both"/>
      </w:pPr>
      <w:r w:rsidRPr="00503C3F">
        <w:rPr>
          <w:b/>
          <w:bCs/>
        </w:rPr>
        <w:t xml:space="preserve">Option </w:t>
      </w:r>
      <w:r w:rsidR="003508B8">
        <w:rPr>
          <w:b/>
          <w:bCs/>
        </w:rPr>
        <w:t>6</w:t>
      </w:r>
      <w:r>
        <w:t> :</w:t>
      </w:r>
      <w:r w:rsidRPr="00503C3F">
        <w:t xml:space="preserve"> 1 nébuliseur en PFA (100uL/min)</w:t>
      </w:r>
    </w:p>
    <w:p w14:paraId="74A4815F" w14:textId="77777777" w:rsidR="00503C3F" w:rsidRDefault="00503C3F" w:rsidP="0039775B">
      <w:pPr>
        <w:pStyle w:val="Paragraphedeliste"/>
        <w:spacing w:before="0" w:after="0"/>
        <w:jc w:val="both"/>
      </w:pPr>
    </w:p>
    <w:p w14:paraId="6715EEDC" w14:textId="6EE9B4C8" w:rsidR="00503C3F" w:rsidRDefault="00503C3F" w:rsidP="0039775B">
      <w:pPr>
        <w:pStyle w:val="Paragraphedeliste"/>
        <w:numPr>
          <w:ilvl w:val="0"/>
          <w:numId w:val="14"/>
        </w:numPr>
        <w:spacing w:before="0" w:after="0"/>
        <w:jc w:val="both"/>
      </w:pPr>
      <w:r w:rsidRPr="00503C3F">
        <w:rPr>
          <w:b/>
          <w:bCs/>
        </w:rPr>
        <w:t xml:space="preserve">Option </w:t>
      </w:r>
      <w:r w:rsidR="003508B8">
        <w:rPr>
          <w:b/>
          <w:bCs/>
        </w:rPr>
        <w:t>7</w:t>
      </w:r>
      <w:r>
        <w:t xml:space="preserve"> : </w:t>
      </w:r>
      <w:r w:rsidRPr="00503C3F">
        <w:t>1 nébuliseur en PFA (50uL/min)</w:t>
      </w:r>
    </w:p>
    <w:p w14:paraId="230A7A53" w14:textId="77777777" w:rsidR="00503C3F" w:rsidRDefault="00503C3F" w:rsidP="0039775B">
      <w:pPr>
        <w:pStyle w:val="Paragraphedeliste"/>
        <w:spacing w:before="0" w:after="0"/>
        <w:jc w:val="both"/>
      </w:pPr>
    </w:p>
    <w:p w14:paraId="2965B6E6" w14:textId="16C95358" w:rsidR="00503C3F" w:rsidRDefault="00503C3F" w:rsidP="0039775B">
      <w:pPr>
        <w:pStyle w:val="Paragraphedeliste"/>
        <w:numPr>
          <w:ilvl w:val="0"/>
          <w:numId w:val="14"/>
        </w:numPr>
        <w:spacing w:before="0" w:after="0"/>
        <w:jc w:val="both"/>
      </w:pPr>
      <w:r w:rsidRPr="00503C3F">
        <w:rPr>
          <w:b/>
          <w:bCs/>
        </w:rPr>
        <w:t xml:space="preserve">Option </w:t>
      </w:r>
      <w:r w:rsidR="003508B8">
        <w:rPr>
          <w:b/>
          <w:bCs/>
        </w:rPr>
        <w:t>8</w:t>
      </w:r>
      <w:r>
        <w:t xml:space="preserve"> : </w:t>
      </w:r>
      <w:r w:rsidRPr="00503C3F">
        <w:t>1 kit de consommables pour 1 année moyenne d’utilisation</w:t>
      </w:r>
    </w:p>
    <w:p w14:paraId="31EF4910" w14:textId="77777777" w:rsidR="00503C3F" w:rsidRDefault="00503C3F" w:rsidP="0039775B">
      <w:pPr>
        <w:pStyle w:val="Paragraphedeliste"/>
        <w:spacing w:before="0" w:after="0"/>
        <w:jc w:val="both"/>
      </w:pPr>
    </w:p>
    <w:p w14:paraId="35BD0B51" w14:textId="524D4517" w:rsidR="00C567BD" w:rsidRDefault="00503C3F" w:rsidP="0039775B">
      <w:pPr>
        <w:pStyle w:val="Paragraphedeliste"/>
        <w:numPr>
          <w:ilvl w:val="0"/>
          <w:numId w:val="14"/>
        </w:numPr>
        <w:spacing w:before="0" w:after="0"/>
        <w:jc w:val="both"/>
      </w:pPr>
      <w:r w:rsidRPr="00503C3F">
        <w:rPr>
          <w:b/>
          <w:bCs/>
        </w:rPr>
        <w:t xml:space="preserve">Option </w:t>
      </w:r>
      <w:r w:rsidR="003B6D93">
        <w:rPr>
          <w:b/>
          <w:bCs/>
        </w:rPr>
        <w:t>9</w:t>
      </w:r>
      <w:r>
        <w:t xml:space="preserve"> : </w:t>
      </w:r>
      <w:r w:rsidRPr="00503C3F">
        <w:t>1 formation technique en usine pour 2 personnes</w:t>
      </w:r>
    </w:p>
    <w:p w14:paraId="47DABB7E" w14:textId="77777777" w:rsidR="00C567BD" w:rsidRPr="00503C3F" w:rsidRDefault="00C567BD" w:rsidP="00C567BD">
      <w:pPr>
        <w:spacing w:before="0" w:after="0"/>
        <w:jc w:val="both"/>
      </w:pPr>
    </w:p>
    <w:p w14:paraId="566FEAAF" w14:textId="75E6CC6F" w:rsidR="00C74460" w:rsidRDefault="003C3EE8" w:rsidP="00C74460">
      <w:pPr>
        <w:pStyle w:val="Titre1"/>
        <w:numPr>
          <w:ilvl w:val="0"/>
          <w:numId w:val="4"/>
        </w:numPr>
        <w:ind w:left="357" w:hanging="357"/>
      </w:pPr>
      <w:bookmarkStart w:id="74" w:name="_Toc190856456"/>
      <w:bookmarkEnd w:id="73"/>
      <w:r>
        <w:t>SERVICES ASSOCI</w:t>
      </w:r>
      <w:r>
        <w:rPr>
          <w:rFonts w:cstheme="majorHAnsi"/>
        </w:rPr>
        <w:t>É</w:t>
      </w:r>
      <w:r>
        <w:t>S</w:t>
      </w:r>
      <w:bookmarkEnd w:id="74"/>
      <w:r>
        <w:t xml:space="preserve"> </w:t>
      </w:r>
    </w:p>
    <w:p w14:paraId="356F965F" w14:textId="425BA95F" w:rsidR="003C3EE8" w:rsidRPr="003C3EE8" w:rsidRDefault="003C3EE8" w:rsidP="003C3EE8">
      <w:pPr>
        <w:jc w:val="both"/>
        <w:rPr>
          <w:rFonts w:asciiTheme="majorHAnsi" w:eastAsiaTheme="majorEastAsia" w:hAnsiTheme="majorHAnsi" w:cstheme="majorBidi"/>
          <w:bCs/>
          <w:szCs w:val="24"/>
        </w:rPr>
      </w:pPr>
      <w:r w:rsidRPr="003C3EE8">
        <w:t>Au titre des pos</w:t>
      </w:r>
      <w:r w:rsidRPr="00BC5A11">
        <w:t xml:space="preserve">tes </w:t>
      </w:r>
      <w:r w:rsidRPr="00BC5A11">
        <w:rPr>
          <w:rFonts w:asciiTheme="majorHAnsi" w:eastAsiaTheme="majorEastAsia" w:hAnsiTheme="majorHAnsi" w:cstheme="majorBidi"/>
          <w:bCs/>
          <w:szCs w:val="24"/>
        </w:rPr>
        <w:t xml:space="preserve">20 à </w:t>
      </w:r>
      <w:r w:rsidR="00C567BD" w:rsidRPr="00BC5A11">
        <w:rPr>
          <w:rFonts w:asciiTheme="majorHAnsi" w:eastAsiaTheme="majorEastAsia" w:hAnsiTheme="majorHAnsi" w:cstheme="majorBidi"/>
          <w:bCs/>
          <w:szCs w:val="24"/>
        </w:rPr>
        <w:t>90</w:t>
      </w:r>
      <w:r w:rsidRPr="00BC5A11">
        <w:rPr>
          <w:rFonts w:asciiTheme="majorHAnsi" w:eastAsiaTheme="majorEastAsia" w:hAnsiTheme="majorHAnsi" w:cstheme="majorBidi"/>
          <w:bCs/>
          <w:szCs w:val="24"/>
        </w:rPr>
        <w:t xml:space="preserve">, </w:t>
      </w:r>
      <w:r w:rsidRPr="003C3EE8">
        <w:rPr>
          <w:rFonts w:asciiTheme="majorHAnsi" w:eastAsiaTheme="majorEastAsia" w:hAnsiTheme="majorHAnsi" w:cstheme="majorBidi"/>
          <w:bCs/>
          <w:szCs w:val="24"/>
        </w:rPr>
        <w:t>le titulaire a la charge des services suivants, en plus de la fourniture de</w:t>
      </w:r>
      <w:r>
        <w:rPr>
          <w:rFonts w:asciiTheme="majorHAnsi" w:eastAsiaTheme="majorEastAsia" w:hAnsiTheme="majorHAnsi" w:cstheme="majorBidi"/>
          <w:bCs/>
          <w:szCs w:val="24"/>
        </w:rPr>
        <w:t xml:space="preserve"> </w:t>
      </w:r>
      <w:r w:rsidRPr="003C3EE8">
        <w:rPr>
          <w:rFonts w:asciiTheme="majorHAnsi" w:eastAsiaTheme="majorEastAsia" w:hAnsiTheme="majorHAnsi" w:cstheme="majorBidi"/>
          <w:bCs/>
          <w:szCs w:val="24"/>
        </w:rPr>
        <w:t xml:space="preserve">l’équipement et de son logiciel de pilotage conforme aux spécifications </w:t>
      </w:r>
      <w:r w:rsidR="00454D54" w:rsidRPr="003C3EE8">
        <w:rPr>
          <w:rFonts w:asciiTheme="majorHAnsi" w:eastAsiaTheme="majorEastAsia" w:hAnsiTheme="majorHAnsi" w:cstheme="majorBidi"/>
          <w:bCs/>
          <w:szCs w:val="24"/>
        </w:rPr>
        <w:t>précitées:</w:t>
      </w:r>
    </w:p>
    <w:p w14:paraId="2D3A9901" w14:textId="77777777" w:rsidR="003C3EE8" w:rsidRDefault="003C3EE8" w:rsidP="00454D54">
      <w:pPr>
        <w:spacing w:before="0" w:after="0"/>
        <w:jc w:val="both"/>
        <w:rPr>
          <w:rFonts w:asciiTheme="majorHAnsi" w:eastAsiaTheme="majorEastAsia" w:hAnsiTheme="majorHAnsi" w:cstheme="majorBidi"/>
          <w:bCs/>
          <w:szCs w:val="24"/>
        </w:rPr>
      </w:pPr>
    </w:p>
    <w:p w14:paraId="14E87FD3" w14:textId="2A6CDBD7" w:rsidR="003C3EE8" w:rsidRPr="003C3EE8" w:rsidRDefault="003C3EE8" w:rsidP="00337A28">
      <w:pPr>
        <w:pStyle w:val="Paragraphedeliste"/>
        <w:numPr>
          <w:ilvl w:val="0"/>
          <w:numId w:val="9"/>
        </w:numPr>
        <w:jc w:val="both"/>
        <w:rPr>
          <w:rFonts w:asciiTheme="majorHAnsi" w:eastAsiaTheme="majorEastAsia" w:hAnsiTheme="majorHAnsi" w:cstheme="majorBidi"/>
          <w:b/>
          <w:szCs w:val="24"/>
        </w:rPr>
      </w:pPr>
      <w:r w:rsidRPr="003C3EE8">
        <w:rPr>
          <w:rFonts w:asciiTheme="majorHAnsi" w:eastAsiaTheme="majorEastAsia" w:hAnsiTheme="majorHAnsi" w:cstheme="majorBidi"/>
          <w:b/>
          <w:szCs w:val="24"/>
        </w:rPr>
        <w:t>Installation et mise en service de l’équipement</w:t>
      </w:r>
    </w:p>
    <w:p w14:paraId="367C75CE" w14:textId="5EF663DA" w:rsidR="003C3EE8" w:rsidRDefault="003C3EE8" w:rsidP="003C3EE8">
      <w:pPr>
        <w:jc w:val="both"/>
        <w:rPr>
          <w:rFonts w:asciiTheme="majorHAnsi" w:eastAsiaTheme="majorEastAsia" w:hAnsiTheme="majorHAnsi" w:cstheme="majorBidi"/>
          <w:bCs/>
          <w:szCs w:val="24"/>
        </w:rPr>
      </w:pPr>
      <w:r w:rsidRPr="003C3EE8">
        <w:rPr>
          <w:rFonts w:asciiTheme="majorHAnsi" w:eastAsiaTheme="majorEastAsia" w:hAnsiTheme="majorHAnsi" w:cstheme="majorBidi"/>
          <w:bCs/>
          <w:szCs w:val="24"/>
        </w:rPr>
        <w:t>Le titulaire a la charge de l’ensemble des prestations et fournitures nécessaires à l’installation et la mise en service opérationnelle de l’instrument.</w:t>
      </w:r>
    </w:p>
    <w:p w14:paraId="2D617A4E" w14:textId="77777777" w:rsidR="00454D54" w:rsidRPr="003C3EE8" w:rsidRDefault="00454D54" w:rsidP="00454D54">
      <w:pPr>
        <w:spacing w:before="0" w:after="0"/>
        <w:jc w:val="both"/>
        <w:rPr>
          <w:rFonts w:asciiTheme="majorHAnsi" w:eastAsiaTheme="majorEastAsia" w:hAnsiTheme="majorHAnsi" w:cstheme="majorBidi"/>
          <w:bCs/>
          <w:szCs w:val="24"/>
        </w:rPr>
      </w:pPr>
    </w:p>
    <w:p w14:paraId="5FC0237F" w14:textId="66805961" w:rsidR="003C3EE8" w:rsidRPr="003C3EE8" w:rsidRDefault="003C3EE8" w:rsidP="00337A28">
      <w:pPr>
        <w:pStyle w:val="Paragraphedeliste"/>
        <w:numPr>
          <w:ilvl w:val="0"/>
          <w:numId w:val="9"/>
        </w:numPr>
        <w:jc w:val="both"/>
        <w:rPr>
          <w:rFonts w:asciiTheme="majorHAnsi" w:eastAsiaTheme="majorEastAsia" w:hAnsiTheme="majorHAnsi" w:cstheme="majorBidi"/>
          <w:b/>
          <w:szCs w:val="24"/>
        </w:rPr>
      </w:pPr>
      <w:r w:rsidRPr="003C3EE8">
        <w:rPr>
          <w:rFonts w:asciiTheme="majorHAnsi" w:eastAsiaTheme="majorEastAsia" w:hAnsiTheme="majorHAnsi" w:cstheme="majorBidi"/>
          <w:b/>
          <w:szCs w:val="24"/>
        </w:rPr>
        <w:t>Formation des utilisateurs de l’équipement sur site</w:t>
      </w:r>
    </w:p>
    <w:p w14:paraId="653BBE27" w14:textId="03AF9208" w:rsidR="00C567BD" w:rsidRDefault="003C3EE8" w:rsidP="003C3EE8">
      <w:pPr>
        <w:jc w:val="both"/>
        <w:rPr>
          <w:rFonts w:asciiTheme="majorHAnsi" w:eastAsiaTheme="majorEastAsia" w:hAnsiTheme="majorHAnsi" w:cstheme="majorBidi"/>
          <w:bCs/>
          <w:szCs w:val="24"/>
        </w:rPr>
      </w:pPr>
      <w:r w:rsidRPr="003C3EE8">
        <w:rPr>
          <w:rFonts w:asciiTheme="majorHAnsi" w:eastAsiaTheme="majorEastAsia" w:hAnsiTheme="majorHAnsi" w:cstheme="majorBidi"/>
          <w:bCs/>
          <w:szCs w:val="24"/>
        </w:rPr>
        <w:t>Le titulaire dispense une formation sur site des utilisateurs, comprenant l’explication théorique du fonctionnement de l’appareil, la formation à l’utilisation de l’appareil et du logiciel, ainsi qu’une formation pratique avec réalisation d’essais avec des échantillons réels. Les dates de réalisation des formations seront convenues après la notification du marché, dans le mois qui suit la mise en service de l’instrument.</w:t>
      </w:r>
    </w:p>
    <w:p w14:paraId="0181ECB7" w14:textId="77777777" w:rsidR="0039775B" w:rsidRDefault="0039775B" w:rsidP="003C3EE8">
      <w:pPr>
        <w:jc w:val="both"/>
        <w:rPr>
          <w:rFonts w:asciiTheme="majorHAnsi" w:eastAsiaTheme="majorEastAsia" w:hAnsiTheme="majorHAnsi" w:cstheme="majorBidi"/>
          <w:bCs/>
          <w:szCs w:val="24"/>
        </w:rPr>
      </w:pPr>
    </w:p>
    <w:p w14:paraId="55FF1F12" w14:textId="3CA80122" w:rsidR="003C3EE8" w:rsidRPr="003C3EE8" w:rsidRDefault="003C3EE8" w:rsidP="00337A28">
      <w:pPr>
        <w:pStyle w:val="Paragraphedeliste"/>
        <w:numPr>
          <w:ilvl w:val="0"/>
          <w:numId w:val="9"/>
        </w:numPr>
        <w:jc w:val="both"/>
        <w:rPr>
          <w:rFonts w:asciiTheme="majorHAnsi" w:eastAsiaTheme="majorEastAsia" w:hAnsiTheme="majorHAnsi" w:cstheme="majorBidi"/>
          <w:b/>
          <w:szCs w:val="24"/>
        </w:rPr>
      </w:pPr>
      <w:r w:rsidRPr="003C3EE8">
        <w:rPr>
          <w:rFonts w:asciiTheme="majorHAnsi" w:eastAsiaTheme="majorEastAsia" w:hAnsiTheme="majorHAnsi" w:cstheme="majorBidi"/>
          <w:b/>
          <w:szCs w:val="24"/>
        </w:rPr>
        <w:t>Services après</w:t>
      </w:r>
      <w:r w:rsidRPr="003C3EE8">
        <w:rPr>
          <w:rFonts w:ascii="Cambria Math" w:eastAsiaTheme="majorEastAsia" w:hAnsi="Cambria Math" w:cs="Cambria Math"/>
          <w:b/>
          <w:szCs w:val="24"/>
        </w:rPr>
        <w:t>‐</w:t>
      </w:r>
      <w:r w:rsidRPr="003C3EE8">
        <w:rPr>
          <w:rFonts w:asciiTheme="majorHAnsi" w:eastAsiaTheme="majorEastAsia" w:hAnsiTheme="majorHAnsi" w:cstheme="majorBidi"/>
          <w:b/>
          <w:szCs w:val="24"/>
        </w:rPr>
        <w:t>vente pendant la p</w:t>
      </w:r>
      <w:r w:rsidRPr="003C3EE8">
        <w:rPr>
          <w:rFonts w:ascii="Arial" w:eastAsiaTheme="majorEastAsia" w:hAnsi="Arial" w:cs="Arial"/>
          <w:b/>
          <w:szCs w:val="24"/>
        </w:rPr>
        <w:t>é</w:t>
      </w:r>
      <w:r w:rsidRPr="003C3EE8">
        <w:rPr>
          <w:rFonts w:asciiTheme="majorHAnsi" w:eastAsiaTheme="majorEastAsia" w:hAnsiTheme="majorHAnsi" w:cstheme="majorBidi"/>
          <w:b/>
          <w:szCs w:val="24"/>
        </w:rPr>
        <w:t>riode de garantie de l</w:t>
      </w:r>
      <w:r w:rsidRPr="003C3EE8">
        <w:rPr>
          <w:rFonts w:ascii="Arial" w:eastAsiaTheme="majorEastAsia" w:hAnsi="Arial" w:cs="Arial"/>
          <w:b/>
          <w:szCs w:val="24"/>
        </w:rPr>
        <w:t>’é</w:t>
      </w:r>
      <w:r w:rsidRPr="003C3EE8">
        <w:rPr>
          <w:rFonts w:asciiTheme="majorHAnsi" w:eastAsiaTheme="majorEastAsia" w:hAnsiTheme="majorHAnsi" w:cstheme="majorBidi"/>
          <w:b/>
          <w:szCs w:val="24"/>
        </w:rPr>
        <w:t>quipement</w:t>
      </w:r>
    </w:p>
    <w:p w14:paraId="3757C7F6" w14:textId="700933DE" w:rsidR="003C3EE8" w:rsidRPr="003C3EE8" w:rsidRDefault="003C3EE8" w:rsidP="003C3EE8">
      <w:pPr>
        <w:jc w:val="both"/>
        <w:rPr>
          <w:rFonts w:asciiTheme="majorHAnsi" w:eastAsiaTheme="majorEastAsia" w:hAnsiTheme="majorHAnsi" w:cstheme="majorBidi"/>
          <w:bCs/>
          <w:szCs w:val="24"/>
        </w:rPr>
      </w:pPr>
      <w:r w:rsidRPr="003C3EE8">
        <w:rPr>
          <w:rFonts w:asciiTheme="majorHAnsi" w:eastAsiaTheme="majorEastAsia" w:hAnsiTheme="majorHAnsi" w:cstheme="majorBidi"/>
          <w:bCs/>
          <w:szCs w:val="24"/>
        </w:rPr>
        <w:t>Le titulaire assure durant toute la période de garantie et son éventuelle extension des prestations de service après</w:t>
      </w:r>
      <w:r w:rsidRPr="003C3EE8">
        <w:rPr>
          <w:rFonts w:ascii="Cambria Math" w:eastAsiaTheme="majorEastAsia" w:hAnsi="Cambria Math" w:cs="Cambria Math"/>
          <w:bCs/>
          <w:szCs w:val="24"/>
        </w:rPr>
        <w:t>‐</w:t>
      </w:r>
      <w:r w:rsidRPr="003C3EE8">
        <w:rPr>
          <w:rFonts w:asciiTheme="majorHAnsi" w:eastAsiaTheme="majorEastAsia" w:hAnsiTheme="majorHAnsi" w:cstheme="majorBidi"/>
          <w:bCs/>
          <w:szCs w:val="24"/>
        </w:rPr>
        <w:t>vente. Ces prestations sont d</w:t>
      </w:r>
      <w:r w:rsidRPr="003C3EE8">
        <w:rPr>
          <w:rFonts w:ascii="Arial" w:eastAsiaTheme="majorEastAsia" w:hAnsi="Arial" w:cs="Arial"/>
          <w:bCs/>
          <w:szCs w:val="24"/>
        </w:rPr>
        <w:t>é</w:t>
      </w:r>
      <w:r w:rsidRPr="003C3EE8">
        <w:rPr>
          <w:rFonts w:asciiTheme="majorHAnsi" w:eastAsiaTheme="majorEastAsia" w:hAnsiTheme="majorHAnsi" w:cstheme="majorBidi"/>
          <w:bCs/>
          <w:szCs w:val="24"/>
        </w:rPr>
        <w:t>taill</w:t>
      </w:r>
      <w:r w:rsidRPr="003C3EE8">
        <w:rPr>
          <w:rFonts w:ascii="Arial" w:eastAsiaTheme="majorEastAsia" w:hAnsi="Arial" w:cs="Arial"/>
          <w:bCs/>
          <w:szCs w:val="24"/>
        </w:rPr>
        <w:t>é</w:t>
      </w:r>
      <w:r w:rsidRPr="003C3EE8">
        <w:rPr>
          <w:rFonts w:asciiTheme="majorHAnsi" w:eastAsiaTheme="majorEastAsia" w:hAnsiTheme="majorHAnsi" w:cstheme="majorBidi"/>
          <w:bCs/>
          <w:szCs w:val="24"/>
        </w:rPr>
        <w:t>es dans l</w:t>
      </w:r>
      <w:r w:rsidRPr="003C3EE8">
        <w:rPr>
          <w:rFonts w:ascii="Arial" w:eastAsiaTheme="majorEastAsia" w:hAnsi="Arial" w:cs="Arial"/>
          <w:bCs/>
          <w:szCs w:val="24"/>
        </w:rPr>
        <w:t>’</w:t>
      </w:r>
      <w:r w:rsidRPr="003C3EE8">
        <w:rPr>
          <w:rFonts w:asciiTheme="majorHAnsi" w:eastAsiaTheme="majorEastAsia" w:hAnsiTheme="majorHAnsi" w:cstheme="majorBidi"/>
          <w:bCs/>
          <w:szCs w:val="24"/>
        </w:rPr>
        <w:t>offre du titulaire.</w:t>
      </w:r>
    </w:p>
    <w:p w14:paraId="3D9EFAB7" w14:textId="64C54B8E" w:rsidR="003C3EE8" w:rsidRPr="003C3EE8" w:rsidRDefault="003C3EE8" w:rsidP="003C3EE8">
      <w:pPr>
        <w:jc w:val="both"/>
        <w:rPr>
          <w:rFonts w:asciiTheme="majorHAnsi" w:eastAsiaTheme="majorEastAsia" w:hAnsiTheme="majorHAnsi" w:cstheme="majorBidi"/>
          <w:bCs/>
          <w:szCs w:val="24"/>
        </w:rPr>
      </w:pPr>
      <w:r w:rsidRPr="003C3EE8">
        <w:rPr>
          <w:rFonts w:asciiTheme="majorHAnsi" w:eastAsiaTheme="majorEastAsia" w:hAnsiTheme="majorHAnsi" w:cstheme="majorBidi"/>
          <w:bCs/>
          <w:szCs w:val="24"/>
        </w:rPr>
        <w:t xml:space="preserve">Le titulaire doit également proposer des prestations de maintenance annuelle de l’équipement qui pourront être commandées à l’échéance de la période de garantie. Les conditions de maintenance préventive et curative sont précisées dans son offre. </w:t>
      </w:r>
    </w:p>
    <w:p w14:paraId="4C246B93" w14:textId="3D4F8C19" w:rsidR="00C74460" w:rsidRDefault="00C74460" w:rsidP="00C74460">
      <w:pPr>
        <w:pStyle w:val="Titre1"/>
        <w:numPr>
          <w:ilvl w:val="0"/>
          <w:numId w:val="4"/>
        </w:numPr>
        <w:ind w:left="357" w:hanging="357"/>
      </w:pPr>
      <w:bookmarkStart w:id="75" w:name="_Toc190856457"/>
      <w:r>
        <w:t>L</w:t>
      </w:r>
      <w:r w:rsidR="003C3EE8">
        <w:t>IVRABLES</w:t>
      </w:r>
      <w:bookmarkEnd w:id="75"/>
    </w:p>
    <w:p w14:paraId="2C3FC989" w14:textId="7DEC6E22" w:rsidR="00C74460" w:rsidRDefault="003C3EE8" w:rsidP="003C3EE8">
      <w:r w:rsidRPr="003C3EE8">
        <w:t>Le titulaire doit fournir le manuel d’utilisation et le certificat de garantie de l’équipement et de son logiciel de pilotage.</w:t>
      </w:r>
    </w:p>
    <w:p w14:paraId="2C7BF087" w14:textId="72683421" w:rsidR="003C3EE8" w:rsidRDefault="003C3EE8" w:rsidP="003C3EE8">
      <w:pPr>
        <w:pStyle w:val="Titre1"/>
        <w:numPr>
          <w:ilvl w:val="0"/>
          <w:numId w:val="4"/>
        </w:numPr>
        <w:ind w:left="357" w:hanging="357"/>
      </w:pPr>
      <w:bookmarkStart w:id="76" w:name="_Toc190856458"/>
      <w:r>
        <w:lastRenderedPageBreak/>
        <w:t>LIVRAISON, INSTALLATION ET MISE EN SERVICE</w:t>
      </w:r>
      <w:bookmarkEnd w:id="76"/>
      <w:r>
        <w:t xml:space="preserve"> </w:t>
      </w:r>
    </w:p>
    <w:p w14:paraId="3DD0F506" w14:textId="77777777" w:rsidR="003B6D93" w:rsidRDefault="003C3EE8" w:rsidP="003B6D93">
      <w:pPr>
        <w:jc w:val="both"/>
      </w:pPr>
      <w:r>
        <w:t xml:space="preserve">L’équipement sera livré dans le Bâtiment 503, Salle S.503 S1 T010 du Centre Atlantique de l’Ifremer, rue de l’île d’Yeu, 44311 Nantes Cedex (France). </w:t>
      </w:r>
    </w:p>
    <w:p w14:paraId="61B7FC2C" w14:textId="64DEDDB1" w:rsidR="003C3EE8" w:rsidRDefault="003B6D93" w:rsidP="003B6D93">
      <w:pPr>
        <w:jc w:val="both"/>
      </w:pPr>
      <w:r w:rsidRPr="003B6D93">
        <w:t xml:space="preserve">L’équipement devra pouvoir être transféré dans le laboratoire d’accueil en passant par </w:t>
      </w:r>
      <w:r>
        <w:t xml:space="preserve">la </w:t>
      </w:r>
      <w:r w:rsidRPr="003B6D93">
        <w:t>porte d’entrée d</w:t>
      </w:r>
      <w:r>
        <w:t>’une</w:t>
      </w:r>
      <w:r w:rsidRPr="003B6D93">
        <w:t xml:space="preserve"> largeur de 145cm.</w:t>
      </w:r>
    </w:p>
    <w:p w14:paraId="54EBBBB9" w14:textId="481A6478" w:rsidR="00BC5A11" w:rsidRDefault="00BC5A11" w:rsidP="003B6D93">
      <w:pPr>
        <w:jc w:val="both"/>
      </w:pPr>
    </w:p>
    <w:p w14:paraId="378D3606" w14:textId="49AC67F3" w:rsidR="00BC5A11" w:rsidRPr="003B6D93" w:rsidRDefault="00BC5A11" w:rsidP="003B6D93">
      <w:pPr>
        <w:jc w:val="both"/>
      </w:pPr>
    </w:p>
    <w:p w14:paraId="43D06679" w14:textId="77777777" w:rsidR="0039775B" w:rsidRDefault="0039775B">
      <w:pPr>
        <w:spacing w:before="0" w:after="160" w:line="259" w:lineRule="auto"/>
        <w:rPr>
          <w:rFonts w:asciiTheme="majorHAnsi" w:eastAsiaTheme="majorEastAsia" w:hAnsiTheme="majorHAnsi" w:cstheme="majorBidi"/>
          <w:b/>
          <w:color w:val="0032C8" w:themeColor="accent1"/>
          <w:sz w:val="32"/>
          <w:szCs w:val="32"/>
          <w:u w:val="single"/>
        </w:rPr>
      </w:pPr>
      <w:bookmarkStart w:id="77" w:name="_Toc181022171"/>
      <w:bookmarkStart w:id="78" w:name="_Toc190856459"/>
      <w:r>
        <w:rPr>
          <w:u w:val="single"/>
        </w:rPr>
        <w:br w:type="page"/>
      </w:r>
    </w:p>
    <w:p w14:paraId="1EDF384D" w14:textId="281835B0" w:rsidR="006704BF" w:rsidRPr="000A637A" w:rsidRDefault="006704BF" w:rsidP="000A637A">
      <w:pPr>
        <w:pStyle w:val="Titre1"/>
        <w:numPr>
          <w:ilvl w:val="0"/>
          <w:numId w:val="0"/>
        </w:numPr>
        <w:ind w:left="360" w:hanging="360"/>
        <w:jc w:val="both"/>
        <w:rPr>
          <w:u w:val="single"/>
        </w:rPr>
      </w:pPr>
      <w:r w:rsidRPr="000A637A">
        <w:rPr>
          <w:u w:val="single"/>
        </w:rPr>
        <w:lastRenderedPageBreak/>
        <w:t xml:space="preserve">SIGNATURE </w:t>
      </w:r>
      <w:r w:rsidR="00B97522" w:rsidRPr="000A637A">
        <w:rPr>
          <w:u w:val="single"/>
        </w:rPr>
        <w:t>DU TITULAIRE</w:t>
      </w:r>
      <w:bookmarkEnd w:id="77"/>
      <w:bookmarkEnd w:id="78"/>
    </w:p>
    <w:p w14:paraId="4941D4F2" w14:textId="03665C80" w:rsidR="00B97522" w:rsidRDefault="00B97522" w:rsidP="000A637A">
      <w:pPr>
        <w:jc w:val="both"/>
        <w:rPr>
          <w:rFonts w:asciiTheme="majorHAnsi" w:eastAsia="Calibri" w:hAnsiTheme="majorHAnsi" w:cstheme="majorHAnsi"/>
        </w:rPr>
      </w:pPr>
      <w:r>
        <w:rPr>
          <w:rFonts w:asciiTheme="majorHAnsi" w:eastAsia="Calibri" w:hAnsiTheme="majorHAnsi" w:cstheme="majorHAnsi"/>
        </w:rPr>
        <w:t xml:space="preserve">A : </w:t>
      </w:r>
      <w:permStart w:id="1415207893" w:edGrp="everyone"/>
      <w:r>
        <w:rPr>
          <w:rFonts w:asciiTheme="majorHAnsi" w:eastAsia="Calibri" w:hAnsiTheme="majorHAnsi" w:cstheme="majorHAnsi"/>
        </w:rPr>
        <w:t>…</w:t>
      </w:r>
      <w:permEnd w:id="1415207893"/>
    </w:p>
    <w:p w14:paraId="29966B2D" w14:textId="2B78699E" w:rsidR="00B97522" w:rsidRDefault="00B97522" w:rsidP="000A637A">
      <w:pPr>
        <w:jc w:val="both"/>
        <w:rPr>
          <w:rFonts w:asciiTheme="majorHAnsi" w:eastAsia="Calibri" w:hAnsiTheme="majorHAnsi" w:cstheme="majorHAnsi"/>
        </w:rPr>
      </w:pPr>
      <w:r>
        <w:rPr>
          <w:rFonts w:asciiTheme="majorHAnsi" w:eastAsia="Calibri" w:hAnsiTheme="majorHAnsi" w:cstheme="majorHAnsi"/>
        </w:rPr>
        <w:t xml:space="preserve">Le : </w:t>
      </w:r>
      <w:permStart w:id="397678360" w:edGrp="everyone"/>
      <w:r>
        <w:rPr>
          <w:rFonts w:asciiTheme="majorHAnsi" w:eastAsia="Calibri" w:hAnsiTheme="majorHAnsi" w:cstheme="majorHAnsi"/>
        </w:rPr>
        <w:t>…</w:t>
      </w:r>
      <w:permEnd w:id="397678360"/>
    </w:p>
    <w:p w14:paraId="747F98D1" w14:textId="2B7E0BFC" w:rsidR="006704BF" w:rsidRPr="00BF7CA2" w:rsidRDefault="00B97522" w:rsidP="000A637A">
      <w:pPr>
        <w:jc w:val="both"/>
        <w:rPr>
          <w:rFonts w:asciiTheme="majorHAnsi" w:eastAsia="Calibri" w:hAnsiTheme="majorHAnsi" w:cstheme="majorHAnsi"/>
        </w:rPr>
      </w:pPr>
      <w:r>
        <w:rPr>
          <w:rFonts w:asciiTheme="majorHAnsi" w:eastAsia="Calibri" w:hAnsiTheme="majorHAnsi" w:cstheme="majorHAnsi"/>
        </w:rPr>
        <w:t xml:space="preserve">Identité du signataire : </w:t>
      </w:r>
      <w:permStart w:id="1704402334" w:edGrp="everyone"/>
      <w:r>
        <w:rPr>
          <w:rFonts w:asciiTheme="majorHAnsi" w:eastAsia="Calibri" w:hAnsiTheme="majorHAnsi" w:cstheme="majorHAnsi"/>
        </w:rPr>
        <w:t>…</w:t>
      </w:r>
    </w:p>
    <w:permEnd w:id="1704402334"/>
    <w:p w14:paraId="13207A40" w14:textId="77777777" w:rsidR="00B97522" w:rsidRDefault="00B97522" w:rsidP="000A637A">
      <w:pPr>
        <w:jc w:val="both"/>
        <w:rPr>
          <w:rFonts w:asciiTheme="majorHAnsi" w:eastAsia="Calibri" w:hAnsiTheme="majorHAnsi" w:cstheme="majorHAnsi"/>
        </w:rPr>
      </w:pPr>
    </w:p>
    <w:p w14:paraId="729BE639" w14:textId="77777777" w:rsidR="00D54CF6" w:rsidRPr="00BF7CA2" w:rsidRDefault="00D54CF6" w:rsidP="000A637A">
      <w:pPr>
        <w:jc w:val="both"/>
        <w:rPr>
          <w:rFonts w:asciiTheme="majorHAnsi" w:eastAsia="Calibri" w:hAnsiTheme="majorHAnsi" w:cstheme="majorHAnsi"/>
        </w:rPr>
      </w:pPr>
    </w:p>
    <w:p w14:paraId="5A0ADC14" w14:textId="77777777" w:rsidR="006704BF" w:rsidRPr="00BF7CA2" w:rsidRDefault="006704BF" w:rsidP="000A637A">
      <w:pPr>
        <w:jc w:val="both"/>
        <w:rPr>
          <w:rFonts w:asciiTheme="majorHAnsi" w:eastAsia="Calibri" w:hAnsiTheme="majorHAnsi" w:cstheme="majorHAnsi"/>
        </w:rPr>
      </w:pPr>
    </w:p>
    <w:p w14:paraId="27BE8EAB" w14:textId="77777777" w:rsidR="006704BF" w:rsidRPr="00BF7CA2" w:rsidRDefault="006704BF" w:rsidP="000A637A">
      <w:pPr>
        <w:jc w:val="both"/>
        <w:rPr>
          <w:rFonts w:asciiTheme="majorHAnsi" w:eastAsia="Calibri" w:hAnsiTheme="majorHAnsi" w:cstheme="majorHAnsi"/>
        </w:rPr>
      </w:pPr>
    </w:p>
    <w:p w14:paraId="1B36F609" w14:textId="268980ED" w:rsidR="006704BF" w:rsidRDefault="006704BF" w:rsidP="0073288D">
      <w:pPr>
        <w:jc w:val="both"/>
      </w:pPr>
    </w:p>
    <w:p w14:paraId="22F11726" w14:textId="68473816" w:rsidR="00B97522" w:rsidRPr="000A637A" w:rsidRDefault="00B97522" w:rsidP="000A637A">
      <w:pPr>
        <w:pStyle w:val="Titre1"/>
        <w:numPr>
          <w:ilvl w:val="0"/>
          <w:numId w:val="0"/>
        </w:numPr>
        <w:ind w:left="360" w:hanging="360"/>
        <w:jc w:val="both"/>
        <w:rPr>
          <w:u w:val="single"/>
        </w:rPr>
      </w:pPr>
      <w:bookmarkStart w:id="79" w:name="_Toc181022172"/>
      <w:bookmarkStart w:id="80" w:name="_Toc190856460"/>
      <w:r w:rsidRPr="000A637A">
        <w:rPr>
          <w:u w:val="single"/>
        </w:rPr>
        <w:t>SIGNATURE DU POUVOIR ADJUDICATEUR</w:t>
      </w:r>
      <w:bookmarkEnd w:id="79"/>
      <w:bookmarkEnd w:id="80"/>
      <w:r w:rsidRPr="000A637A">
        <w:rPr>
          <w:u w:val="single"/>
        </w:rPr>
        <w:t xml:space="preserve"> </w:t>
      </w:r>
    </w:p>
    <w:p w14:paraId="50E95866" w14:textId="77777777" w:rsidR="00B97522" w:rsidRDefault="00B97522" w:rsidP="0073288D">
      <w:pPr>
        <w:jc w:val="both"/>
      </w:pPr>
    </w:p>
    <w:p w14:paraId="0EC01DA3" w14:textId="492173E4" w:rsidR="0019274A" w:rsidRDefault="0019274A" w:rsidP="000A637A">
      <w:pPr>
        <w:tabs>
          <w:tab w:val="left" w:pos="3969"/>
        </w:tabs>
        <w:rPr>
          <w:rFonts w:asciiTheme="majorHAnsi" w:eastAsia="Calibri" w:hAnsiTheme="majorHAnsi" w:cstheme="majorHAnsi"/>
        </w:rPr>
      </w:pPr>
      <w:r>
        <w:rPr>
          <w:rFonts w:asciiTheme="majorHAnsi" w:eastAsia="Calibri" w:hAnsiTheme="majorHAnsi" w:cstheme="majorHAnsi"/>
        </w:rPr>
        <w:t>A Plouzané</w:t>
      </w:r>
    </w:p>
    <w:p w14:paraId="5A144D7E" w14:textId="558CF007" w:rsidR="006704BF" w:rsidRPr="00BF7CA2" w:rsidRDefault="006704BF" w:rsidP="000A637A">
      <w:pPr>
        <w:tabs>
          <w:tab w:val="left" w:pos="3969"/>
        </w:tabs>
        <w:rPr>
          <w:rFonts w:asciiTheme="majorHAnsi" w:eastAsia="Calibri" w:hAnsiTheme="majorHAnsi" w:cstheme="majorHAnsi"/>
        </w:rPr>
      </w:pPr>
      <w:r w:rsidRPr="00BF7CA2">
        <w:rPr>
          <w:rFonts w:asciiTheme="majorHAnsi" w:eastAsia="Calibri" w:hAnsiTheme="majorHAnsi" w:cstheme="majorHAnsi"/>
        </w:rPr>
        <w:t>Pour le Président</w:t>
      </w:r>
      <w:r w:rsidR="00B97522">
        <w:rPr>
          <w:rFonts w:asciiTheme="majorHAnsi" w:eastAsia="Calibri" w:hAnsiTheme="majorHAnsi" w:cstheme="majorHAnsi"/>
        </w:rPr>
        <w:t>-Directeur général</w:t>
      </w:r>
      <w:r w:rsidRPr="00BF7CA2">
        <w:rPr>
          <w:rFonts w:asciiTheme="majorHAnsi" w:eastAsia="Calibri" w:hAnsiTheme="majorHAnsi" w:cstheme="majorHAnsi"/>
        </w:rPr>
        <w:t xml:space="preserve"> </w:t>
      </w:r>
      <w:r w:rsidR="0019274A">
        <w:rPr>
          <w:rFonts w:asciiTheme="majorHAnsi" w:eastAsia="Calibri" w:hAnsiTheme="majorHAnsi" w:cstheme="majorHAnsi"/>
        </w:rPr>
        <w:t>de l’Ifremer et par délégation</w:t>
      </w:r>
    </w:p>
    <w:p w14:paraId="57EDC83E" w14:textId="77777777" w:rsidR="006704BF" w:rsidRPr="000A637A" w:rsidRDefault="006704BF" w:rsidP="000A637A">
      <w:pPr>
        <w:tabs>
          <w:tab w:val="left" w:pos="3969"/>
        </w:tabs>
        <w:rPr>
          <w:rFonts w:asciiTheme="majorHAnsi" w:eastAsia="Calibri" w:hAnsiTheme="majorHAnsi" w:cstheme="majorHAnsi"/>
          <w:b/>
          <w:bCs/>
        </w:rPr>
      </w:pPr>
    </w:p>
    <w:p w14:paraId="5827E649" w14:textId="329E502B" w:rsidR="006704BF" w:rsidRPr="000A637A" w:rsidRDefault="000A637A" w:rsidP="000A637A">
      <w:pPr>
        <w:tabs>
          <w:tab w:val="left" w:pos="3969"/>
        </w:tabs>
        <w:rPr>
          <w:rFonts w:asciiTheme="majorHAnsi" w:eastAsia="Calibri" w:hAnsiTheme="majorHAnsi" w:cstheme="majorHAnsi"/>
          <w:b/>
          <w:bCs/>
        </w:rPr>
      </w:pPr>
      <w:r w:rsidRPr="000A637A">
        <w:rPr>
          <w:rFonts w:asciiTheme="majorHAnsi" w:eastAsia="Calibri" w:hAnsiTheme="majorHAnsi" w:cstheme="majorHAnsi"/>
          <w:b/>
          <w:bCs/>
        </w:rPr>
        <w:t xml:space="preserve">Est acceptée la présent offre pour valoir acte d’engagement. </w:t>
      </w:r>
    </w:p>
    <w:p w14:paraId="0DBA70B7" w14:textId="77777777" w:rsidR="006704BF" w:rsidRPr="00BF7CA2" w:rsidRDefault="006704BF" w:rsidP="000A637A">
      <w:pPr>
        <w:tabs>
          <w:tab w:val="left" w:pos="3969"/>
        </w:tabs>
        <w:rPr>
          <w:rFonts w:asciiTheme="majorHAnsi" w:eastAsia="Calibri" w:hAnsiTheme="majorHAnsi" w:cstheme="majorHAnsi"/>
        </w:rPr>
      </w:pPr>
    </w:p>
    <w:p w14:paraId="4482C910" w14:textId="77777777" w:rsidR="006704BF" w:rsidRPr="00BF7CA2" w:rsidRDefault="006704BF" w:rsidP="000A637A">
      <w:pPr>
        <w:tabs>
          <w:tab w:val="left" w:pos="3969"/>
        </w:tabs>
        <w:rPr>
          <w:rFonts w:asciiTheme="majorHAnsi" w:eastAsia="Calibri" w:hAnsiTheme="majorHAnsi" w:cstheme="majorHAnsi"/>
        </w:rPr>
      </w:pPr>
    </w:p>
    <w:p w14:paraId="68684792" w14:textId="77777777" w:rsidR="006704BF" w:rsidRPr="00BF7CA2" w:rsidRDefault="006704BF" w:rsidP="000A637A">
      <w:pPr>
        <w:tabs>
          <w:tab w:val="left" w:pos="3969"/>
        </w:tabs>
        <w:rPr>
          <w:rFonts w:asciiTheme="majorHAnsi" w:eastAsia="Calibri" w:hAnsiTheme="majorHAnsi" w:cstheme="majorHAnsi"/>
        </w:rPr>
      </w:pPr>
    </w:p>
    <w:p w14:paraId="38076823" w14:textId="0F32D29F" w:rsidR="006704BF" w:rsidRDefault="006704BF" w:rsidP="00976622"/>
    <w:sectPr w:rsidR="006704BF" w:rsidSect="005651EF">
      <w:headerReference w:type="default" r:id="rId15"/>
      <w:footerReference w:type="default" r:id="rId16"/>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 Sans">
    <w:charset w:val="00"/>
    <w:family w:val="swiss"/>
    <w:pitch w:val="variable"/>
    <w:sig w:usb0="E00002EF"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8F292" w14:textId="073EDB7C" w:rsidR="00801BFE" w:rsidRDefault="00801BFE">
    <w:pPr>
      <w:pStyle w:val="Pieddepage"/>
    </w:pPr>
    <w:r w:rsidRPr="00D67D2B">
      <w:t>2</w:t>
    </w:r>
    <w:r w:rsidR="004D01BA" w:rsidRPr="00D67D2B">
      <w:t>5</w:t>
    </w:r>
    <w:r w:rsidRPr="00D67D2B">
      <w:t>1000</w:t>
    </w:r>
    <w:r w:rsidR="00D67D2B" w:rsidRPr="00D67D2B">
      <w:t>041</w:t>
    </w:r>
    <w:r>
      <w:t xml:space="preserve"> / Cahier des clauses particulières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745AC4"/>
    <w:multiLevelType w:val="hybridMultilevel"/>
    <w:tmpl w:val="A768F1BA"/>
    <w:lvl w:ilvl="0" w:tplc="0A10524A">
      <w:start w:val="23"/>
      <w:numFmt w:val="bullet"/>
      <w:lvlText w:val="-"/>
      <w:lvlJc w:val="left"/>
      <w:pPr>
        <w:ind w:left="720" w:hanging="360"/>
      </w:pPr>
      <w:rPr>
        <w:rFonts w:ascii="Arial" w:eastAsia="Calibri"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5D93A90"/>
    <w:multiLevelType w:val="hybridMultilevel"/>
    <w:tmpl w:val="C42E9D16"/>
    <w:lvl w:ilvl="0" w:tplc="6E9CEBFA">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8EC6297"/>
    <w:multiLevelType w:val="hybridMultilevel"/>
    <w:tmpl w:val="2FC03016"/>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4" w15:restartNumberingAfterBreak="0">
    <w:nsid w:val="4BFC5931"/>
    <w:multiLevelType w:val="hybridMultilevel"/>
    <w:tmpl w:val="A23AFE9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5585D41"/>
    <w:multiLevelType w:val="hybridMultilevel"/>
    <w:tmpl w:val="C10EB62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8CF3ADC"/>
    <w:multiLevelType w:val="hybridMultilevel"/>
    <w:tmpl w:val="AEC2E08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BAD43F1"/>
    <w:multiLevelType w:val="hybridMultilevel"/>
    <w:tmpl w:val="54B6533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92748AE"/>
    <w:multiLevelType w:val="hybridMultilevel"/>
    <w:tmpl w:val="5480133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717A3025"/>
    <w:multiLevelType w:val="hybridMultilevel"/>
    <w:tmpl w:val="3044FEF2"/>
    <w:lvl w:ilvl="0" w:tplc="0A10524A">
      <w:start w:val="23"/>
      <w:numFmt w:val="bullet"/>
      <w:lvlText w:val="-"/>
      <w:lvlJc w:val="left"/>
      <w:pPr>
        <w:ind w:left="720" w:hanging="360"/>
      </w:pPr>
      <w:rPr>
        <w:rFonts w:ascii="Arial" w:eastAsia="Calibri"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1AF0BD5"/>
    <w:multiLevelType w:val="hybridMultilevel"/>
    <w:tmpl w:val="2292808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B617F1D"/>
    <w:multiLevelType w:val="hybridMultilevel"/>
    <w:tmpl w:val="BBC04802"/>
    <w:lvl w:ilvl="0" w:tplc="FA1471D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FCF6DF0"/>
    <w:multiLevelType w:val="multilevel"/>
    <w:tmpl w:val="A0100164"/>
    <w:lvl w:ilvl="0">
      <w:start w:val="1"/>
      <w:numFmt w:val="bullet"/>
      <w:lvlText w:val="-"/>
      <w:lvlJc w:val="left"/>
      <w:pPr>
        <w:tabs>
          <w:tab w:val="num" w:pos="360"/>
        </w:tabs>
        <w:ind w:left="360" w:hanging="360"/>
      </w:pPr>
      <w:rPr>
        <w:rFonts w:ascii="Arial" w:hAnsi="Arial" w:cs="Arial" w:hint="default"/>
        <w:sz w:val="24"/>
      </w:rPr>
    </w:lvl>
    <w:lvl w:ilvl="1">
      <w:start w:val="1"/>
      <w:numFmt w:val="bullet"/>
      <w:lvlText w:val="o"/>
      <w:lvlJc w:val="left"/>
      <w:pPr>
        <w:tabs>
          <w:tab w:val="num" w:pos="2356"/>
        </w:tabs>
        <w:ind w:left="2356" w:hanging="360"/>
      </w:pPr>
      <w:rPr>
        <w:rFonts w:ascii="Courier New" w:hAnsi="Courier New" w:cs="Courier New" w:hint="default"/>
      </w:rPr>
    </w:lvl>
    <w:lvl w:ilvl="2">
      <w:start w:val="1"/>
      <w:numFmt w:val="bullet"/>
      <w:lvlText w:val=""/>
      <w:lvlJc w:val="left"/>
      <w:pPr>
        <w:tabs>
          <w:tab w:val="num" w:pos="3076"/>
        </w:tabs>
        <w:ind w:left="3076" w:hanging="360"/>
      </w:pPr>
      <w:rPr>
        <w:rFonts w:ascii="Wingdings" w:hAnsi="Wingdings" w:cs="Wingdings" w:hint="default"/>
      </w:rPr>
    </w:lvl>
    <w:lvl w:ilvl="3">
      <w:start w:val="1"/>
      <w:numFmt w:val="bullet"/>
      <w:lvlText w:val=""/>
      <w:lvlJc w:val="left"/>
      <w:pPr>
        <w:tabs>
          <w:tab w:val="num" w:pos="3796"/>
        </w:tabs>
        <w:ind w:left="3796" w:hanging="360"/>
      </w:pPr>
      <w:rPr>
        <w:rFonts w:ascii="Symbol" w:hAnsi="Symbol" w:cs="Symbol" w:hint="default"/>
      </w:rPr>
    </w:lvl>
    <w:lvl w:ilvl="4">
      <w:start w:val="1"/>
      <w:numFmt w:val="bullet"/>
      <w:lvlText w:val="o"/>
      <w:lvlJc w:val="left"/>
      <w:pPr>
        <w:tabs>
          <w:tab w:val="num" w:pos="4516"/>
        </w:tabs>
        <w:ind w:left="4516" w:hanging="360"/>
      </w:pPr>
      <w:rPr>
        <w:rFonts w:ascii="Courier New" w:hAnsi="Courier New" w:cs="Courier New" w:hint="default"/>
      </w:rPr>
    </w:lvl>
    <w:lvl w:ilvl="5">
      <w:start w:val="1"/>
      <w:numFmt w:val="bullet"/>
      <w:lvlText w:val=""/>
      <w:lvlJc w:val="left"/>
      <w:pPr>
        <w:tabs>
          <w:tab w:val="num" w:pos="5236"/>
        </w:tabs>
        <w:ind w:left="5236" w:hanging="360"/>
      </w:pPr>
      <w:rPr>
        <w:rFonts w:ascii="Wingdings" w:hAnsi="Wingdings" w:cs="Wingdings" w:hint="default"/>
      </w:rPr>
    </w:lvl>
    <w:lvl w:ilvl="6">
      <w:start w:val="1"/>
      <w:numFmt w:val="bullet"/>
      <w:lvlText w:val=""/>
      <w:lvlJc w:val="left"/>
      <w:pPr>
        <w:tabs>
          <w:tab w:val="num" w:pos="5956"/>
        </w:tabs>
        <w:ind w:left="5956" w:hanging="360"/>
      </w:pPr>
      <w:rPr>
        <w:rFonts w:ascii="Symbol" w:hAnsi="Symbol" w:cs="Symbol" w:hint="default"/>
      </w:rPr>
    </w:lvl>
    <w:lvl w:ilvl="7">
      <w:start w:val="1"/>
      <w:numFmt w:val="bullet"/>
      <w:lvlText w:val="o"/>
      <w:lvlJc w:val="left"/>
      <w:pPr>
        <w:tabs>
          <w:tab w:val="num" w:pos="6676"/>
        </w:tabs>
        <w:ind w:left="6676" w:hanging="360"/>
      </w:pPr>
      <w:rPr>
        <w:rFonts w:ascii="Courier New" w:hAnsi="Courier New" w:cs="Courier New" w:hint="default"/>
      </w:rPr>
    </w:lvl>
    <w:lvl w:ilvl="8">
      <w:start w:val="1"/>
      <w:numFmt w:val="bullet"/>
      <w:lvlText w:val=""/>
      <w:lvlJc w:val="left"/>
      <w:pPr>
        <w:tabs>
          <w:tab w:val="num" w:pos="7396"/>
        </w:tabs>
        <w:ind w:left="7396" w:hanging="360"/>
      </w:pPr>
      <w:rPr>
        <w:rFonts w:ascii="Wingdings" w:hAnsi="Wingdings" w:cs="Wingdings" w:hint="default"/>
      </w:rPr>
    </w:lvl>
  </w:abstractNum>
  <w:num w:numId="1">
    <w:abstractNumId w:val="11"/>
  </w:num>
  <w:num w:numId="2">
    <w:abstractNumId w:val="9"/>
  </w:num>
  <w:num w:numId="3">
    <w:abstractNumId w:val="6"/>
  </w:num>
  <w:num w:numId="4">
    <w:abstractNumId w:val="3"/>
  </w:num>
  <w:num w:numId="5">
    <w:abstractNumId w:val="13"/>
  </w:num>
  <w:num w:numId="6">
    <w:abstractNumId w:val="15"/>
  </w:num>
  <w:num w:numId="7">
    <w:abstractNumId w:val="1"/>
  </w:num>
  <w:num w:numId="8">
    <w:abstractNumId w:val="14"/>
  </w:num>
  <w:num w:numId="9">
    <w:abstractNumId w:val="4"/>
  </w:num>
  <w:num w:numId="10">
    <w:abstractNumId w:val="5"/>
  </w:num>
  <w:num w:numId="11">
    <w:abstractNumId w:val="2"/>
  </w:num>
  <w:num w:numId="12">
    <w:abstractNumId w:val="10"/>
  </w:num>
  <w:num w:numId="13">
    <w:abstractNumId w:val="8"/>
  </w:num>
  <w:num w:numId="14">
    <w:abstractNumId w:val="7"/>
  </w:num>
  <w:num w:numId="15">
    <w:abstractNumId w:val="12"/>
  </w:num>
  <w:num w:numId="16">
    <w:abstractNumId w:val="0"/>
  </w:num>
  <w:num w:numId="17">
    <w:abstractNumId w:val="1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readOnly" w:enforcement="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506B"/>
    <w:rsid w:val="00006741"/>
    <w:rsid w:val="00047D9F"/>
    <w:rsid w:val="00054E7E"/>
    <w:rsid w:val="0005562C"/>
    <w:rsid w:val="00063453"/>
    <w:rsid w:val="00082507"/>
    <w:rsid w:val="000840C3"/>
    <w:rsid w:val="00086B53"/>
    <w:rsid w:val="0009265A"/>
    <w:rsid w:val="000A0B0B"/>
    <w:rsid w:val="000A0B60"/>
    <w:rsid w:val="000A637A"/>
    <w:rsid w:val="000B69A0"/>
    <w:rsid w:val="000C104C"/>
    <w:rsid w:val="000C4896"/>
    <w:rsid w:val="000C51F5"/>
    <w:rsid w:val="000D203D"/>
    <w:rsid w:val="000E506B"/>
    <w:rsid w:val="000E6C10"/>
    <w:rsid w:val="000F4398"/>
    <w:rsid w:val="001223B3"/>
    <w:rsid w:val="00133C41"/>
    <w:rsid w:val="0013698D"/>
    <w:rsid w:val="00137951"/>
    <w:rsid w:val="00144684"/>
    <w:rsid w:val="001458C3"/>
    <w:rsid w:val="00150032"/>
    <w:rsid w:val="00151470"/>
    <w:rsid w:val="0015309F"/>
    <w:rsid w:val="00190630"/>
    <w:rsid w:val="0019274A"/>
    <w:rsid w:val="00195474"/>
    <w:rsid w:val="001974BA"/>
    <w:rsid w:val="001A0FD1"/>
    <w:rsid w:val="001A2358"/>
    <w:rsid w:val="001A7FE6"/>
    <w:rsid w:val="001C0BEE"/>
    <w:rsid w:val="001C0E4E"/>
    <w:rsid w:val="001C7C8F"/>
    <w:rsid w:val="001E5B48"/>
    <w:rsid w:val="001E7111"/>
    <w:rsid w:val="001F0D1B"/>
    <w:rsid w:val="001F1A5C"/>
    <w:rsid w:val="001F38BF"/>
    <w:rsid w:val="001F659F"/>
    <w:rsid w:val="002066C5"/>
    <w:rsid w:val="00211CE2"/>
    <w:rsid w:val="002163B9"/>
    <w:rsid w:val="00222FDE"/>
    <w:rsid w:val="00231D35"/>
    <w:rsid w:val="00242CB4"/>
    <w:rsid w:val="00243676"/>
    <w:rsid w:val="00255543"/>
    <w:rsid w:val="00264413"/>
    <w:rsid w:val="0026530A"/>
    <w:rsid w:val="00266326"/>
    <w:rsid w:val="00275BBE"/>
    <w:rsid w:val="00285A01"/>
    <w:rsid w:val="0029531A"/>
    <w:rsid w:val="00296FD8"/>
    <w:rsid w:val="002A1B6B"/>
    <w:rsid w:val="002A237A"/>
    <w:rsid w:val="002A5A60"/>
    <w:rsid w:val="002B404B"/>
    <w:rsid w:val="002C48EA"/>
    <w:rsid w:val="002C6AC9"/>
    <w:rsid w:val="002C6D71"/>
    <w:rsid w:val="002D30B3"/>
    <w:rsid w:val="002F7FA6"/>
    <w:rsid w:val="00303777"/>
    <w:rsid w:val="00304CCE"/>
    <w:rsid w:val="003067F5"/>
    <w:rsid w:val="00316F49"/>
    <w:rsid w:val="00324641"/>
    <w:rsid w:val="00337A28"/>
    <w:rsid w:val="0034240D"/>
    <w:rsid w:val="003449EF"/>
    <w:rsid w:val="003508B8"/>
    <w:rsid w:val="00352463"/>
    <w:rsid w:val="00353097"/>
    <w:rsid w:val="003564BD"/>
    <w:rsid w:val="00361177"/>
    <w:rsid w:val="003677B2"/>
    <w:rsid w:val="0037116E"/>
    <w:rsid w:val="00372D61"/>
    <w:rsid w:val="0038011C"/>
    <w:rsid w:val="00392994"/>
    <w:rsid w:val="0039775B"/>
    <w:rsid w:val="003A6DAE"/>
    <w:rsid w:val="003B6D93"/>
    <w:rsid w:val="003B72CB"/>
    <w:rsid w:val="003C3EE8"/>
    <w:rsid w:val="003C5FED"/>
    <w:rsid w:val="003C60C9"/>
    <w:rsid w:val="003C7EFE"/>
    <w:rsid w:val="003D10CC"/>
    <w:rsid w:val="003E1F08"/>
    <w:rsid w:val="003F1023"/>
    <w:rsid w:val="003F158E"/>
    <w:rsid w:val="003F1C01"/>
    <w:rsid w:val="003F570D"/>
    <w:rsid w:val="003F62B0"/>
    <w:rsid w:val="00411687"/>
    <w:rsid w:val="00412ECC"/>
    <w:rsid w:val="00426CF2"/>
    <w:rsid w:val="00427D88"/>
    <w:rsid w:val="004322C3"/>
    <w:rsid w:val="00440606"/>
    <w:rsid w:val="00441CC2"/>
    <w:rsid w:val="004422C6"/>
    <w:rsid w:val="0044366C"/>
    <w:rsid w:val="0044584E"/>
    <w:rsid w:val="00454D54"/>
    <w:rsid w:val="00457F41"/>
    <w:rsid w:val="00472AD9"/>
    <w:rsid w:val="00477373"/>
    <w:rsid w:val="00480B16"/>
    <w:rsid w:val="00484DE4"/>
    <w:rsid w:val="00486B59"/>
    <w:rsid w:val="004A317F"/>
    <w:rsid w:val="004C5E90"/>
    <w:rsid w:val="004D01BA"/>
    <w:rsid w:val="004E02BF"/>
    <w:rsid w:val="004E498C"/>
    <w:rsid w:val="004F1E16"/>
    <w:rsid w:val="004F377D"/>
    <w:rsid w:val="004F41D4"/>
    <w:rsid w:val="00503C3F"/>
    <w:rsid w:val="00510531"/>
    <w:rsid w:val="00511EF8"/>
    <w:rsid w:val="005333CC"/>
    <w:rsid w:val="005354F9"/>
    <w:rsid w:val="00546A24"/>
    <w:rsid w:val="00554576"/>
    <w:rsid w:val="005651EF"/>
    <w:rsid w:val="0058286E"/>
    <w:rsid w:val="00585E16"/>
    <w:rsid w:val="00592E6C"/>
    <w:rsid w:val="005945D7"/>
    <w:rsid w:val="0059517E"/>
    <w:rsid w:val="005974EE"/>
    <w:rsid w:val="005A3533"/>
    <w:rsid w:val="005A60E8"/>
    <w:rsid w:val="005B7581"/>
    <w:rsid w:val="005C3119"/>
    <w:rsid w:val="005C468E"/>
    <w:rsid w:val="005F24CF"/>
    <w:rsid w:val="005F3455"/>
    <w:rsid w:val="005F58AE"/>
    <w:rsid w:val="00604735"/>
    <w:rsid w:val="00624256"/>
    <w:rsid w:val="0062716D"/>
    <w:rsid w:val="00636689"/>
    <w:rsid w:val="0064065D"/>
    <w:rsid w:val="00641870"/>
    <w:rsid w:val="00651863"/>
    <w:rsid w:val="00653DD7"/>
    <w:rsid w:val="00654B7D"/>
    <w:rsid w:val="00656DBF"/>
    <w:rsid w:val="006704BF"/>
    <w:rsid w:val="00685E20"/>
    <w:rsid w:val="0068710F"/>
    <w:rsid w:val="006A103B"/>
    <w:rsid w:val="006B09A5"/>
    <w:rsid w:val="006B5B02"/>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3288D"/>
    <w:rsid w:val="007703C7"/>
    <w:rsid w:val="0077372D"/>
    <w:rsid w:val="00774378"/>
    <w:rsid w:val="00783747"/>
    <w:rsid w:val="007865D0"/>
    <w:rsid w:val="007A71AD"/>
    <w:rsid w:val="007C086E"/>
    <w:rsid w:val="007C3E3C"/>
    <w:rsid w:val="007C4AF8"/>
    <w:rsid w:val="007D5F37"/>
    <w:rsid w:val="007E22FD"/>
    <w:rsid w:val="007F320F"/>
    <w:rsid w:val="007F4E78"/>
    <w:rsid w:val="008015C9"/>
    <w:rsid w:val="00801881"/>
    <w:rsid w:val="00801BFE"/>
    <w:rsid w:val="0080745A"/>
    <w:rsid w:val="00815D34"/>
    <w:rsid w:val="00834919"/>
    <w:rsid w:val="00835453"/>
    <w:rsid w:val="00835A55"/>
    <w:rsid w:val="00840837"/>
    <w:rsid w:val="00840C4E"/>
    <w:rsid w:val="00853444"/>
    <w:rsid w:val="00855A49"/>
    <w:rsid w:val="00857674"/>
    <w:rsid w:val="00861738"/>
    <w:rsid w:val="0086220C"/>
    <w:rsid w:val="008622D1"/>
    <w:rsid w:val="0088409B"/>
    <w:rsid w:val="008856D2"/>
    <w:rsid w:val="008A072A"/>
    <w:rsid w:val="008A1007"/>
    <w:rsid w:val="008A1D62"/>
    <w:rsid w:val="008C0C32"/>
    <w:rsid w:val="008D3B18"/>
    <w:rsid w:val="008E08C1"/>
    <w:rsid w:val="008E55FF"/>
    <w:rsid w:val="008F59EB"/>
    <w:rsid w:val="009000FB"/>
    <w:rsid w:val="009061CA"/>
    <w:rsid w:val="00907E64"/>
    <w:rsid w:val="00911EEF"/>
    <w:rsid w:val="0091387F"/>
    <w:rsid w:val="0091470F"/>
    <w:rsid w:val="00916533"/>
    <w:rsid w:val="00916C6C"/>
    <w:rsid w:val="00921296"/>
    <w:rsid w:val="00925DC5"/>
    <w:rsid w:val="00941C24"/>
    <w:rsid w:val="00944C92"/>
    <w:rsid w:val="00946256"/>
    <w:rsid w:val="0094756C"/>
    <w:rsid w:val="009517FF"/>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5E5B"/>
    <w:rsid w:val="009F16C6"/>
    <w:rsid w:val="009F5235"/>
    <w:rsid w:val="00A04B81"/>
    <w:rsid w:val="00A0695C"/>
    <w:rsid w:val="00A116B3"/>
    <w:rsid w:val="00A27B72"/>
    <w:rsid w:val="00A308AF"/>
    <w:rsid w:val="00A4147B"/>
    <w:rsid w:val="00A604D3"/>
    <w:rsid w:val="00A619B6"/>
    <w:rsid w:val="00A728AC"/>
    <w:rsid w:val="00A75539"/>
    <w:rsid w:val="00A77859"/>
    <w:rsid w:val="00A85027"/>
    <w:rsid w:val="00A85E2A"/>
    <w:rsid w:val="00A918D7"/>
    <w:rsid w:val="00A9295D"/>
    <w:rsid w:val="00AB1B1D"/>
    <w:rsid w:val="00AB1ECF"/>
    <w:rsid w:val="00AB430C"/>
    <w:rsid w:val="00AB4957"/>
    <w:rsid w:val="00AB7761"/>
    <w:rsid w:val="00AC24D7"/>
    <w:rsid w:val="00AC3C8B"/>
    <w:rsid w:val="00AD2C8A"/>
    <w:rsid w:val="00AD72E3"/>
    <w:rsid w:val="00AE1C67"/>
    <w:rsid w:val="00AE1E31"/>
    <w:rsid w:val="00AE7710"/>
    <w:rsid w:val="00B0179C"/>
    <w:rsid w:val="00B027FC"/>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7798"/>
    <w:rsid w:val="00B927E9"/>
    <w:rsid w:val="00B97522"/>
    <w:rsid w:val="00BA087A"/>
    <w:rsid w:val="00BA5225"/>
    <w:rsid w:val="00BB4EC9"/>
    <w:rsid w:val="00BB6399"/>
    <w:rsid w:val="00BC260D"/>
    <w:rsid w:val="00BC40C5"/>
    <w:rsid w:val="00BC5A11"/>
    <w:rsid w:val="00BD1847"/>
    <w:rsid w:val="00BD52E6"/>
    <w:rsid w:val="00BE0543"/>
    <w:rsid w:val="00BE4CE2"/>
    <w:rsid w:val="00BE53F7"/>
    <w:rsid w:val="00BF2A18"/>
    <w:rsid w:val="00BF555D"/>
    <w:rsid w:val="00BF6A2B"/>
    <w:rsid w:val="00C00F7F"/>
    <w:rsid w:val="00C02DD4"/>
    <w:rsid w:val="00C23BA0"/>
    <w:rsid w:val="00C329FC"/>
    <w:rsid w:val="00C41AEF"/>
    <w:rsid w:val="00C4469B"/>
    <w:rsid w:val="00C457CD"/>
    <w:rsid w:val="00C5022F"/>
    <w:rsid w:val="00C553EC"/>
    <w:rsid w:val="00C567BD"/>
    <w:rsid w:val="00C64E72"/>
    <w:rsid w:val="00C70707"/>
    <w:rsid w:val="00C71BD7"/>
    <w:rsid w:val="00C71CD4"/>
    <w:rsid w:val="00C74460"/>
    <w:rsid w:val="00C91F50"/>
    <w:rsid w:val="00C93326"/>
    <w:rsid w:val="00CA27A6"/>
    <w:rsid w:val="00CB1466"/>
    <w:rsid w:val="00CB192F"/>
    <w:rsid w:val="00CB784E"/>
    <w:rsid w:val="00CC05B1"/>
    <w:rsid w:val="00CC434E"/>
    <w:rsid w:val="00CC70B9"/>
    <w:rsid w:val="00CC7BD3"/>
    <w:rsid w:val="00CD4521"/>
    <w:rsid w:val="00CD64E0"/>
    <w:rsid w:val="00CD6813"/>
    <w:rsid w:val="00CE5586"/>
    <w:rsid w:val="00CF23AB"/>
    <w:rsid w:val="00CF2E6E"/>
    <w:rsid w:val="00CF7F7D"/>
    <w:rsid w:val="00D07AD9"/>
    <w:rsid w:val="00D21428"/>
    <w:rsid w:val="00D22F01"/>
    <w:rsid w:val="00D45342"/>
    <w:rsid w:val="00D45CCE"/>
    <w:rsid w:val="00D52B54"/>
    <w:rsid w:val="00D54CF6"/>
    <w:rsid w:val="00D61244"/>
    <w:rsid w:val="00D67D2B"/>
    <w:rsid w:val="00D81CDB"/>
    <w:rsid w:val="00D82666"/>
    <w:rsid w:val="00D96238"/>
    <w:rsid w:val="00DA07E9"/>
    <w:rsid w:val="00DA7F25"/>
    <w:rsid w:val="00DB4745"/>
    <w:rsid w:val="00DB6B1B"/>
    <w:rsid w:val="00DB6E45"/>
    <w:rsid w:val="00DB6FF2"/>
    <w:rsid w:val="00DD2E64"/>
    <w:rsid w:val="00DD5079"/>
    <w:rsid w:val="00DF431D"/>
    <w:rsid w:val="00E06F26"/>
    <w:rsid w:val="00E07B23"/>
    <w:rsid w:val="00E20614"/>
    <w:rsid w:val="00E2220B"/>
    <w:rsid w:val="00E22A32"/>
    <w:rsid w:val="00E32A3A"/>
    <w:rsid w:val="00E421A2"/>
    <w:rsid w:val="00E57685"/>
    <w:rsid w:val="00E64E64"/>
    <w:rsid w:val="00E83161"/>
    <w:rsid w:val="00E87AED"/>
    <w:rsid w:val="00E87BBA"/>
    <w:rsid w:val="00EA1930"/>
    <w:rsid w:val="00EA28F4"/>
    <w:rsid w:val="00EB346C"/>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3EDE"/>
    <w:rsid w:val="00EF48A1"/>
    <w:rsid w:val="00EF54D1"/>
    <w:rsid w:val="00F068C6"/>
    <w:rsid w:val="00F153D0"/>
    <w:rsid w:val="00F16A6B"/>
    <w:rsid w:val="00F250DA"/>
    <w:rsid w:val="00F43D00"/>
    <w:rsid w:val="00F45ABE"/>
    <w:rsid w:val="00F50E26"/>
    <w:rsid w:val="00F529B6"/>
    <w:rsid w:val="00F6158A"/>
    <w:rsid w:val="00F6260D"/>
    <w:rsid w:val="00F64BD8"/>
    <w:rsid w:val="00F65B24"/>
    <w:rsid w:val="00F66CC9"/>
    <w:rsid w:val="00F813EA"/>
    <w:rsid w:val="00F90DD2"/>
    <w:rsid w:val="00F943FF"/>
    <w:rsid w:val="00FA3C47"/>
    <w:rsid w:val="00FB0BAC"/>
    <w:rsid w:val="00FB6FE8"/>
    <w:rsid w:val="00FC2224"/>
    <w:rsid w:val="00FC6978"/>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outlineLvl w:val="2"/>
    </w:pPr>
    <w:rPr>
      <w:rFonts w:asciiTheme="majorHAnsi" w:eastAsiaTheme="majorEastAsia" w:hAnsiTheme="majorHAnsi" w:cstheme="majorBidi"/>
      <w:b/>
      <w:color w:val="000000" w:themeColor="text1"/>
      <w:szCs w:val="24"/>
    </w:rPr>
  </w:style>
  <w:style w:type="paragraph" w:styleId="Titre4">
    <w:name w:val="heading 4"/>
    <w:basedOn w:val="Normal"/>
    <w:next w:val="Normal"/>
    <w:link w:val="Titre4Car"/>
    <w:autoRedefine/>
    <w:uiPriority w:val="9"/>
    <w:unhideWhenUsed/>
    <w:qFormat/>
    <w:rsid w:val="00641870"/>
    <w:pPr>
      <w:keepNext/>
      <w:keepLines/>
      <w:spacing w:before="160" w:after="120" w:line="259" w:lineRule="auto"/>
      <w:ind w:left="864" w:hanging="864"/>
      <w:outlineLvl w:val="3"/>
    </w:pPr>
    <w:rPr>
      <w:rFonts w:asciiTheme="majorHAnsi" w:eastAsiaTheme="majorEastAsia" w:hAnsiTheme="majorHAnsi" w:cstheme="majorBidi"/>
      <w:iCs/>
      <w:color w:val="002495" w:themeColor="accent1" w:themeShade="BF"/>
      <w:kern w:val="0"/>
      <w14:ligatures w14:val="none"/>
    </w:rPr>
  </w:style>
  <w:style w:type="paragraph" w:styleId="Titre5">
    <w:name w:val="heading 5"/>
    <w:basedOn w:val="Normal"/>
    <w:next w:val="Normal"/>
    <w:link w:val="Titre5Car"/>
    <w:autoRedefine/>
    <w:uiPriority w:val="9"/>
    <w:unhideWhenUsed/>
    <w:qFormat/>
    <w:rsid w:val="00641870"/>
    <w:pPr>
      <w:keepNext/>
      <w:keepLines/>
      <w:spacing w:before="160" w:after="120" w:line="259" w:lineRule="auto"/>
      <w:ind w:left="1008" w:hanging="1008"/>
      <w:outlineLvl w:val="4"/>
    </w:pPr>
    <w:rPr>
      <w:rFonts w:asciiTheme="majorHAnsi" w:eastAsiaTheme="majorEastAsia" w:hAnsiTheme="majorHAnsi" w:cstheme="majorBidi"/>
      <w:color w:val="002495" w:themeColor="accent1" w:themeShade="BF"/>
      <w:kern w:val="0"/>
      <w14:ligatures w14:val="none"/>
    </w:rPr>
  </w:style>
  <w:style w:type="paragraph" w:styleId="Titre6">
    <w:name w:val="heading 6"/>
    <w:basedOn w:val="Normal"/>
    <w:next w:val="Normal"/>
    <w:link w:val="Titre6Car"/>
    <w:autoRedefine/>
    <w:uiPriority w:val="9"/>
    <w:unhideWhenUsed/>
    <w:qFormat/>
    <w:rsid w:val="00641870"/>
    <w:pPr>
      <w:keepNext/>
      <w:keepLines/>
      <w:spacing w:before="160" w:after="120" w:line="259" w:lineRule="auto"/>
      <w:ind w:left="1152" w:hanging="1152"/>
      <w:outlineLvl w:val="5"/>
    </w:pPr>
    <w:rPr>
      <w:rFonts w:asciiTheme="majorHAnsi" w:eastAsiaTheme="majorEastAsia" w:hAnsiTheme="majorHAnsi" w:cstheme="majorBidi"/>
      <w:color w:val="001863" w:themeColor="accent1" w:themeShade="7F"/>
      <w:kern w:val="0"/>
      <w14:ligatures w14:val="none"/>
    </w:rPr>
  </w:style>
  <w:style w:type="paragraph" w:styleId="Titre7">
    <w:name w:val="heading 7"/>
    <w:basedOn w:val="Normal"/>
    <w:next w:val="Normal"/>
    <w:link w:val="Titre7Car"/>
    <w:autoRedefine/>
    <w:uiPriority w:val="9"/>
    <w:semiHidden/>
    <w:unhideWhenUsed/>
    <w:qFormat/>
    <w:rsid w:val="00641870"/>
    <w:pPr>
      <w:keepNext/>
      <w:keepLines/>
      <w:spacing w:before="160" w:after="120" w:line="259" w:lineRule="auto"/>
      <w:ind w:left="1296" w:hanging="1296"/>
      <w:outlineLvl w:val="6"/>
    </w:pPr>
    <w:rPr>
      <w:rFonts w:asciiTheme="majorHAnsi" w:eastAsiaTheme="majorEastAsia" w:hAnsiTheme="majorHAnsi" w:cstheme="majorBidi"/>
      <w:i/>
      <w:iCs/>
      <w:color w:val="001863" w:themeColor="accent1" w:themeShade="7F"/>
      <w:kern w:val="0"/>
      <w14:ligatures w14:val="none"/>
    </w:rPr>
  </w:style>
  <w:style w:type="paragraph" w:styleId="Titre8">
    <w:name w:val="heading 8"/>
    <w:basedOn w:val="Normal"/>
    <w:next w:val="Normal"/>
    <w:link w:val="Titre8Car"/>
    <w:uiPriority w:val="9"/>
    <w:semiHidden/>
    <w:unhideWhenUsed/>
    <w:qFormat/>
    <w:rsid w:val="00641870"/>
    <w:pPr>
      <w:keepNext/>
      <w:keepLines/>
      <w:spacing w:before="40" w:after="0" w:line="259" w:lineRule="auto"/>
      <w:ind w:left="1440" w:hanging="1440"/>
      <w:outlineLvl w:val="7"/>
    </w:pPr>
    <w:rPr>
      <w:rFonts w:asciiTheme="majorHAnsi" w:eastAsiaTheme="majorEastAsia" w:hAnsiTheme="majorHAnsi" w:cstheme="majorBidi"/>
      <w:color w:val="272727" w:themeColor="text1" w:themeTint="D8"/>
      <w:kern w:val="0"/>
      <w:sz w:val="21"/>
      <w:szCs w:val="21"/>
      <w14:ligatures w14:val="none"/>
    </w:rPr>
  </w:style>
  <w:style w:type="paragraph" w:styleId="Titre9">
    <w:name w:val="heading 9"/>
    <w:basedOn w:val="Normal"/>
    <w:next w:val="Normal"/>
    <w:link w:val="Titre9Car"/>
    <w:uiPriority w:val="9"/>
    <w:semiHidden/>
    <w:unhideWhenUsed/>
    <w:qFormat/>
    <w:rsid w:val="00641870"/>
    <w:pPr>
      <w:keepNext/>
      <w:keepLines/>
      <w:spacing w:before="40" w:after="0" w:line="259" w:lineRule="auto"/>
      <w:ind w:left="1584" w:hanging="1584"/>
      <w:outlineLvl w:val="8"/>
    </w:pPr>
    <w:rPr>
      <w:rFonts w:asciiTheme="majorHAnsi" w:eastAsiaTheme="majorEastAsia" w:hAnsiTheme="majorHAnsi" w:cstheme="majorBidi"/>
      <w:i/>
      <w:iCs/>
      <w:color w:val="272727" w:themeColor="text1" w:themeTint="D8"/>
      <w:kern w:val="0"/>
      <w:sz w:val="21"/>
      <w:szCs w:val="21"/>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Accentuationlgr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C71BD7"/>
    <w:pPr>
      <w:tabs>
        <w:tab w:val="right" w:leader="dot" w:pos="9060"/>
      </w:tabs>
      <w:spacing w:before="0" w:after="0" w:line="360" w:lineRule="auto"/>
      <w:ind w:left="284" w:right="284" w:hanging="284"/>
    </w:pPr>
    <w:rPr>
      <w:b/>
      <w:noProof/>
      <w:color w:val="004ABF" w:themeColor="accent2" w:themeShade="BF"/>
      <w:spacing w:val="-10"/>
      <w:kern w:val="28"/>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paragraph" w:customStyle="1" w:styleId="Normal2">
    <w:name w:val="Normal2"/>
    <w:basedOn w:val="Normal"/>
    <w:qFormat/>
    <w:rsid w:val="00BC260D"/>
    <w:pPr>
      <w:keepLines/>
      <w:tabs>
        <w:tab w:val="left" w:pos="567"/>
        <w:tab w:val="left" w:pos="851"/>
        <w:tab w:val="left" w:pos="1134"/>
      </w:tabs>
      <w:spacing w:before="0" w:after="0" w:line="240" w:lineRule="auto"/>
      <w:ind w:left="284" w:firstLine="284"/>
      <w:jc w:val="both"/>
    </w:pPr>
    <w:rPr>
      <w:rFonts w:ascii="Arial" w:eastAsia="Times New Roman" w:hAnsi="Arial" w:cs="Times New Roman"/>
      <w:kern w:val="0"/>
      <w:sz w:val="24"/>
      <w:szCs w:val="24"/>
      <w:lang w:eastAsia="fr-FR"/>
      <w14:ligatures w14:val="none"/>
    </w:rPr>
  </w:style>
  <w:style w:type="character" w:styleId="Marquedecommentaire">
    <w:name w:val="annotation reference"/>
    <w:basedOn w:val="Policepardfaut"/>
    <w:uiPriority w:val="99"/>
    <w:semiHidden/>
    <w:unhideWhenUsed/>
    <w:rsid w:val="00641870"/>
    <w:rPr>
      <w:sz w:val="16"/>
      <w:szCs w:val="16"/>
    </w:rPr>
  </w:style>
  <w:style w:type="paragraph" w:styleId="Commentaire">
    <w:name w:val="annotation text"/>
    <w:basedOn w:val="Normal"/>
    <w:link w:val="CommentaireCar"/>
    <w:uiPriority w:val="99"/>
    <w:semiHidden/>
    <w:unhideWhenUsed/>
    <w:rsid w:val="00641870"/>
    <w:pPr>
      <w:spacing w:line="240" w:lineRule="auto"/>
    </w:pPr>
    <w:rPr>
      <w:sz w:val="20"/>
      <w:szCs w:val="20"/>
    </w:rPr>
  </w:style>
  <w:style w:type="character" w:customStyle="1" w:styleId="CommentaireCar">
    <w:name w:val="Commentaire Car"/>
    <w:basedOn w:val="Policepardfaut"/>
    <w:link w:val="Commentaire"/>
    <w:uiPriority w:val="99"/>
    <w:semiHidden/>
    <w:rsid w:val="00641870"/>
    <w:rPr>
      <w:sz w:val="20"/>
      <w:szCs w:val="20"/>
    </w:rPr>
  </w:style>
  <w:style w:type="paragraph" w:styleId="Objetducommentaire">
    <w:name w:val="annotation subject"/>
    <w:basedOn w:val="Commentaire"/>
    <w:next w:val="Commentaire"/>
    <w:link w:val="ObjetducommentaireCar"/>
    <w:uiPriority w:val="99"/>
    <w:semiHidden/>
    <w:unhideWhenUsed/>
    <w:rsid w:val="00641870"/>
    <w:rPr>
      <w:b/>
      <w:bCs/>
    </w:rPr>
  </w:style>
  <w:style w:type="character" w:customStyle="1" w:styleId="ObjetducommentaireCar">
    <w:name w:val="Objet du commentaire Car"/>
    <w:basedOn w:val="CommentaireCar"/>
    <w:link w:val="Objetducommentaire"/>
    <w:uiPriority w:val="99"/>
    <w:semiHidden/>
    <w:rsid w:val="00641870"/>
    <w:rPr>
      <w:b/>
      <w:bCs/>
      <w:sz w:val="20"/>
      <w:szCs w:val="20"/>
    </w:rPr>
  </w:style>
  <w:style w:type="character" w:customStyle="1" w:styleId="Titre4Car">
    <w:name w:val="Titre 4 Car"/>
    <w:basedOn w:val="Policepardfaut"/>
    <w:link w:val="Titre4"/>
    <w:uiPriority w:val="9"/>
    <w:rsid w:val="00641870"/>
    <w:rPr>
      <w:rFonts w:asciiTheme="majorHAnsi" w:eastAsiaTheme="majorEastAsia" w:hAnsiTheme="majorHAnsi" w:cstheme="majorBidi"/>
      <w:iCs/>
      <w:color w:val="002495" w:themeColor="accent1" w:themeShade="BF"/>
      <w:kern w:val="0"/>
      <w14:ligatures w14:val="none"/>
    </w:rPr>
  </w:style>
  <w:style w:type="character" w:customStyle="1" w:styleId="Titre5Car">
    <w:name w:val="Titre 5 Car"/>
    <w:basedOn w:val="Policepardfaut"/>
    <w:link w:val="Titre5"/>
    <w:uiPriority w:val="9"/>
    <w:rsid w:val="00641870"/>
    <w:rPr>
      <w:rFonts w:asciiTheme="majorHAnsi" w:eastAsiaTheme="majorEastAsia" w:hAnsiTheme="majorHAnsi" w:cstheme="majorBidi"/>
      <w:color w:val="002495" w:themeColor="accent1" w:themeShade="BF"/>
      <w:kern w:val="0"/>
      <w14:ligatures w14:val="none"/>
    </w:rPr>
  </w:style>
  <w:style w:type="character" w:customStyle="1" w:styleId="Titre6Car">
    <w:name w:val="Titre 6 Car"/>
    <w:basedOn w:val="Policepardfaut"/>
    <w:link w:val="Titre6"/>
    <w:uiPriority w:val="9"/>
    <w:rsid w:val="00641870"/>
    <w:rPr>
      <w:rFonts w:asciiTheme="majorHAnsi" w:eastAsiaTheme="majorEastAsia" w:hAnsiTheme="majorHAnsi" w:cstheme="majorBidi"/>
      <w:color w:val="001863" w:themeColor="accent1" w:themeShade="7F"/>
      <w:kern w:val="0"/>
      <w14:ligatures w14:val="none"/>
    </w:rPr>
  </w:style>
  <w:style w:type="character" w:customStyle="1" w:styleId="Titre7Car">
    <w:name w:val="Titre 7 Car"/>
    <w:basedOn w:val="Policepardfaut"/>
    <w:link w:val="Titre7"/>
    <w:uiPriority w:val="9"/>
    <w:semiHidden/>
    <w:rsid w:val="00641870"/>
    <w:rPr>
      <w:rFonts w:asciiTheme="majorHAnsi" w:eastAsiaTheme="majorEastAsia" w:hAnsiTheme="majorHAnsi" w:cstheme="majorBidi"/>
      <w:i/>
      <w:iCs/>
      <w:color w:val="001863" w:themeColor="accent1" w:themeShade="7F"/>
      <w:kern w:val="0"/>
      <w14:ligatures w14:val="none"/>
    </w:rPr>
  </w:style>
  <w:style w:type="character" w:customStyle="1" w:styleId="Titre8Car">
    <w:name w:val="Titre 8 Car"/>
    <w:basedOn w:val="Policepardfaut"/>
    <w:link w:val="Titre8"/>
    <w:uiPriority w:val="9"/>
    <w:semiHidden/>
    <w:rsid w:val="00641870"/>
    <w:rPr>
      <w:rFonts w:asciiTheme="majorHAnsi" w:eastAsiaTheme="majorEastAsia" w:hAnsiTheme="majorHAnsi" w:cstheme="majorBidi"/>
      <w:color w:val="272727" w:themeColor="text1" w:themeTint="D8"/>
      <w:kern w:val="0"/>
      <w:sz w:val="21"/>
      <w:szCs w:val="21"/>
      <w14:ligatures w14:val="none"/>
    </w:rPr>
  </w:style>
  <w:style w:type="character" w:customStyle="1" w:styleId="Titre9Car">
    <w:name w:val="Titre 9 Car"/>
    <w:basedOn w:val="Policepardfaut"/>
    <w:link w:val="Titre9"/>
    <w:uiPriority w:val="9"/>
    <w:semiHidden/>
    <w:rsid w:val="00641870"/>
    <w:rPr>
      <w:rFonts w:asciiTheme="majorHAnsi" w:eastAsiaTheme="majorEastAsia" w:hAnsiTheme="majorHAnsi" w:cstheme="majorBidi"/>
      <w:i/>
      <w:iCs/>
      <w:color w:val="272727" w:themeColor="text1" w:themeTint="D8"/>
      <w:kern w:val="0"/>
      <w:sz w:val="21"/>
      <w:szCs w:val="21"/>
      <w14:ligatures w14:val="none"/>
    </w:rPr>
  </w:style>
  <w:style w:type="paragraph" w:styleId="NormalWeb">
    <w:name w:val="Normal (Web)"/>
    <w:basedOn w:val="Normal"/>
    <w:uiPriority w:val="99"/>
    <w:unhideWhenUsed/>
    <w:rsid w:val="005F58AE"/>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character" w:styleId="Mentionnonrsolue">
    <w:name w:val="Unresolved Mention"/>
    <w:basedOn w:val="Policepardfaut"/>
    <w:uiPriority w:val="99"/>
    <w:semiHidden/>
    <w:unhideWhenUsed/>
    <w:rsid w:val="005F58AE"/>
    <w:rPr>
      <w:color w:val="605E5C"/>
      <w:shd w:val="clear" w:color="auto" w:fill="E1DFDD"/>
    </w:rPr>
  </w:style>
  <w:style w:type="character" w:customStyle="1" w:styleId="InternetLink">
    <w:name w:val="Internet Link"/>
    <w:uiPriority w:val="99"/>
    <w:rsid w:val="005F58A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mailto:cellule.marche@ifremer"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insee.fr/fr/statistiques/serie/010765054"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nsee.fr/fr/statistiques/serie/001565183"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www.legifrance.gouv.fr/"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chorus-pro.gouv.fr/"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8DCA92-7C3C-432E-B41B-1914DDDEDB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TotalTime>
  <Pages>19</Pages>
  <Words>4988</Words>
  <Characters>28334</Characters>
  <Application>Microsoft Office Word</Application>
  <DocSecurity>8</DocSecurity>
  <Lines>745</Lines>
  <Paragraphs>490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32832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Delphine MORVAN</cp:lastModifiedBy>
  <cp:revision>8</cp:revision>
  <cp:lastPrinted>2023-10-04T15:13:00Z</cp:lastPrinted>
  <dcterms:created xsi:type="dcterms:W3CDTF">2025-02-26T11:18:00Z</dcterms:created>
  <dcterms:modified xsi:type="dcterms:W3CDTF">2025-02-27T15:05:00Z</dcterms:modified>
</cp:coreProperties>
</file>