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173" w:type="dxa"/>
        <w:tblInd w:w="108" w:type="dxa"/>
        <w:tblLook w:val="04A0" w:firstRow="1" w:lastRow="0" w:firstColumn="1" w:lastColumn="0" w:noHBand="0" w:noVBand="1"/>
      </w:tblPr>
      <w:tblGrid>
        <w:gridCol w:w="6955"/>
        <w:gridCol w:w="3218"/>
      </w:tblGrid>
      <w:tr w:rsidR="00064ADD" w:rsidRPr="00581799" w14:paraId="7F7F6E4C" w14:textId="77777777" w:rsidTr="00064ADD">
        <w:tc>
          <w:tcPr>
            <w:tcW w:w="6955" w:type="dxa"/>
            <w:shd w:val="clear" w:color="auto" w:fill="auto"/>
          </w:tcPr>
          <w:p w14:paraId="079E518A" w14:textId="69198C19" w:rsidR="00064ADD" w:rsidRPr="00581799" w:rsidRDefault="005E3B44" w:rsidP="002D51C3">
            <w:pPr>
              <w:tabs>
                <w:tab w:val="center" w:pos="4536"/>
                <w:tab w:val="right" w:pos="9072"/>
              </w:tabs>
              <w:ind w:right="5419"/>
              <w:rPr>
                <w:rFonts w:ascii="Univers Next Pro Medium Cond" w:hAnsi="Univers Next Pro Medium Cond"/>
                <w:i/>
              </w:rPr>
            </w:pPr>
            <w:bookmarkStart w:id="0" w:name="_Hlk182320031"/>
            <w:r w:rsidRPr="006F1BB4">
              <w:rPr>
                <w:noProof/>
              </w:rPr>
              <w:drawing>
                <wp:inline distT="0" distB="0" distL="0" distR="0" wp14:anchorId="1957A022" wp14:editId="570EAD41">
                  <wp:extent cx="828040" cy="422910"/>
                  <wp:effectExtent l="0" t="0" r="0" b="0"/>
                  <wp:docPr id="10" name="Image 2"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ccuei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040" cy="422910"/>
                          </a:xfrm>
                          <a:prstGeom prst="rect">
                            <a:avLst/>
                          </a:prstGeom>
                          <a:noFill/>
                          <a:ln>
                            <a:noFill/>
                          </a:ln>
                        </pic:spPr>
                      </pic:pic>
                    </a:graphicData>
                  </a:graphic>
                </wp:inline>
              </w:drawing>
            </w:r>
          </w:p>
          <w:p w14:paraId="5FAAC551" w14:textId="77777777" w:rsidR="00064ADD" w:rsidRPr="00581799" w:rsidRDefault="00064ADD" w:rsidP="002D51C3">
            <w:pPr>
              <w:tabs>
                <w:tab w:val="center" w:pos="4536"/>
                <w:tab w:val="right" w:pos="9072"/>
              </w:tabs>
              <w:rPr>
                <w:rFonts w:ascii="Univers Next Pro Medium Cond" w:hAnsi="Univers Next Pro Medium Cond"/>
                <w:i/>
              </w:rPr>
            </w:pPr>
            <w:r w:rsidRPr="00581799">
              <w:rPr>
                <w:rFonts w:ascii="Univers Next Pro Medium Cond" w:hAnsi="Univers Next Pro Medium Cond"/>
              </w:rPr>
              <w:t>Centre Pompidou</w:t>
            </w:r>
          </w:p>
        </w:tc>
        <w:tc>
          <w:tcPr>
            <w:tcW w:w="3218" w:type="dxa"/>
            <w:shd w:val="clear" w:color="auto" w:fill="auto"/>
          </w:tcPr>
          <w:p w14:paraId="35609862" w14:textId="77777777" w:rsidR="00064ADD" w:rsidRPr="00581799" w:rsidRDefault="00064ADD" w:rsidP="002D51C3">
            <w:pPr>
              <w:tabs>
                <w:tab w:val="center" w:pos="4536"/>
                <w:tab w:val="right" w:pos="9072"/>
              </w:tabs>
              <w:rPr>
                <w:rFonts w:ascii="Univers Next Pro Medium Cond" w:hAnsi="Univers Next Pro Medium Cond"/>
                <w:i/>
              </w:rPr>
            </w:pPr>
            <w:r w:rsidRPr="00581799">
              <w:rPr>
                <w:rFonts w:ascii="Univers Next Pro Medium Cond" w:hAnsi="Univers Next Pro Medium Cond"/>
              </w:rPr>
              <w:t>Centre Pompidou</w:t>
            </w:r>
          </w:p>
          <w:p w14:paraId="55C2A6EA" w14:textId="77777777" w:rsidR="00064ADD" w:rsidRPr="00581799" w:rsidRDefault="00064ADD" w:rsidP="002D51C3">
            <w:pPr>
              <w:tabs>
                <w:tab w:val="center" w:pos="4536"/>
                <w:tab w:val="right" w:pos="9072"/>
              </w:tabs>
              <w:rPr>
                <w:rFonts w:ascii="Univers Next Pro Medium Cond" w:hAnsi="Univers Next Pro Medium Cond"/>
                <w:i/>
              </w:rPr>
            </w:pPr>
            <w:r w:rsidRPr="00581799">
              <w:rPr>
                <w:rFonts w:ascii="Univers Next Pro Medium Cond" w:hAnsi="Univers Next Pro Medium Cond"/>
              </w:rPr>
              <w:t>4 rue Brantôme</w:t>
            </w:r>
          </w:p>
          <w:p w14:paraId="278A4B81" w14:textId="77777777" w:rsidR="00064ADD" w:rsidRPr="00581799" w:rsidRDefault="00064ADD" w:rsidP="002D51C3">
            <w:pPr>
              <w:tabs>
                <w:tab w:val="center" w:pos="4536"/>
                <w:tab w:val="right" w:pos="9072"/>
              </w:tabs>
              <w:rPr>
                <w:rFonts w:ascii="Univers Next Pro Medium Cond" w:hAnsi="Univers Next Pro Medium Cond"/>
                <w:i/>
              </w:rPr>
            </w:pPr>
            <w:r w:rsidRPr="00581799">
              <w:rPr>
                <w:rFonts w:ascii="Univers Next Pro Medium Cond" w:hAnsi="Univers Next Pro Medium Cond"/>
              </w:rPr>
              <w:t>75191 Paris Cedex 04</w:t>
            </w:r>
          </w:p>
        </w:tc>
      </w:tr>
      <w:bookmarkEnd w:id="0"/>
    </w:tbl>
    <w:p w14:paraId="56B76307" w14:textId="77777777" w:rsidR="00247445" w:rsidRPr="00294E23" w:rsidRDefault="00247445" w:rsidP="00247445"/>
    <w:p w14:paraId="545EE27A" w14:textId="77777777" w:rsidR="00247445" w:rsidRPr="00294E23" w:rsidRDefault="00247445" w:rsidP="00247445">
      <w:pPr>
        <w:jc w:val="center"/>
      </w:pPr>
    </w:p>
    <w:p w14:paraId="5723417A" w14:textId="77777777" w:rsidR="00247445" w:rsidRPr="00294E23" w:rsidRDefault="00247445" w:rsidP="00247445">
      <w:pPr>
        <w:spacing w:line="240" w:lineRule="atLeast"/>
        <w:jc w:val="center"/>
        <w:rPr>
          <w:snapToGrid w:val="0"/>
          <w:sz w:val="24"/>
        </w:rPr>
      </w:pPr>
    </w:p>
    <w:p w14:paraId="7E93D961" w14:textId="77777777" w:rsidR="00247445" w:rsidRPr="00294E23" w:rsidRDefault="00247445" w:rsidP="00247445">
      <w:pPr>
        <w:spacing w:line="240" w:lineRule="atLeast"/>
        <w:jc w:val="center"/>
        <w:rPr>
          <w:snapToGrid w:val="0"/>
          <w:sz w:val="24"/>
        </w:rPr>
      </w:pPr>
    </w:p>
    <w:p w14:paraId="09076C4E" w14:textId="77777777" w:rsidR="00247445" w:rsidRPr="00294E23" w:rsidRDefault="00247445" w:rsidP="0058759B">
      <w:pPr>
        <w:pBdr>
          <w:top w:val="single" w:sz="4" w:space="1" w:color="auto"/>
          <w:left w:val="single" w:sz="4" w:space="4" w:color="auto"/>
          <w:bottom w:val="single" w:sz="4" w:space="1" w:color="auto"/>
          <w:right w:val="single" w:sz="4" w:space="4" w:color="auto"/>
        </w:pBdr>
        <w:jc w:val="center"/>
        <w:rPr>
          <w:b/>
          <w:sz w:val="30"/>
          <w:szCs w:val="30"/>
        </w:rPr>
      </w:pPr>
    </w:p>
    <w:p w14:paraId="7CD2AECB" w14:textId="77777777" w:rsidR="0058759B" w:rsidRPr="00A94005" w:rsidRDefault="0058759B" w:rsidP="0058759B">
      <w:pPr>
        <w:pStyle w:val="En-tte"/>
        <w:pBdr>
          <w:top w:val="single" w:sz="4" w:space="1" w:color="auto"/>
          <w:left w:val="single" w:sz="4" w:space="4" w:color="auto"/>
          <w:bottom w:val="single" w:sz="4" w:space="1" w:color="auto"/>
          <w:right w:val="single" w:sz="4" w:space="4" w:color="auto"/>
        </w:pBdr>
        <w:jc w:val="center"/>
        <w:rPr>
          <w:rFonts w:ascii="Univers Next Pro Condensed" w:hAnsi="Univers Next Pro Condensed"/>
          <w:b/>
          <w:sz w:val="30"/>
          <w:szCs w:val="30"/>
        </w:rPr>
      </w:pPr>
      <w:r w:rsidRPr="00481EE9">
        <w:rPr>
          <w:rFonts w:ascii="Univers Next Pro Condensed" w:hAnsi="Univers Next Pro Condensed"/>
          <w:b/>
          <w:sz w:val="30"/>
          <w:szCs w:val="30"/>
        </w:rPr>
        <w:t>Accord-cadre d’assistance à l’utilisation des logiciels de CAO DAO</w:t>
      </w:r>
      <w:r w:rsidRPr="00A94005">
        <w:rPr>
          <w:rFonts w:ascii="Univers Next Pro Condensed" w:hAnsi="Univers Next Pro Condensed"/>
          <w:b/>
          <w:sz w:val="30"/>
          <w:szCs w:val="30"/>
        </w:rPr>
        <w:t xml:space="preserve"> </w:t>
      </w:r>
    </w:p>
    <w:p w14:paraId="3988A65F" w14:textId="77777777" w:rsidR="0058759B" w:rsidRPr="00A94005" w:rsidRDefault="0058759B" w:rsidP="00A94005">
      <w:pPr>
        <w:pBdr>
          <w:top w:val="single" w:sz="4" w:space="1" w:color="auto"/>
          <w:left w:val="single" w:sz="4" w:space="4" w:color="auto"/>
          <w:bottom w:val="single" w:sz="4" w:space="1" w:color="auto"/>
          <w:right w:val="single" w:sz="4" w:space="4" w:color="auto"/>
        </w:pBdr>
        <w:rPr>
          <w:rFonts w:ascii="Univers Next Pro Condensed" w:hAnsi="Univers Next Pro Condensed"/>
          <w:b/>
          <w:sz w:val="30"/>
          <w:szCs w:val="30"/>
        </w:rPr>
      </w:pPr>
    </w:p>
    <w:p w14:paraId="4A635178" w14:textId="77777777" w:rsidR="00247445" w:rsidRDefault="001F121E" w:rsidP="0058759B">
      <w:pPr>
        <w:pBdr>
          <w:top w:val="single" w:sz="4" w:space="1" w:color="auto"/>
          <w:left w:val="single" w:sz="4" w:space="4" w:color="auto"/>
          <w:bottom w:val="single" w:sz="4" w:space="1" w:color="auto"/>
          <w:right w:val="single" w:sz="4" w:space="4" w:color="auto"/>
        </w:pBdr>
        <w:jc w:val="center"/>
        <w:rPr>
          <w:rFonts w:ascii="Univers Next Pro Condensed" w:hAnsi="Univers Next Pro Condensed"/>
          <w:b/>
          <w:sz w:val="28"/>
          <w:szCs w:val="28"/>
        </w:rPr>
      </w:pPr>
      <w:r w:rsidRPr="00A94005">
        <w:rPr>
          <w:rFonts w:ascii="Univers Next Pro Condensed" w:hAnsi="Univers Next Pro Condensed"/>
          <w:b/>
          <w:sz w:val="28"/>
          <w:szCs w:val="28"/>
        </w:rPr>
        <w:t>CADRE DE REPONSE</w:t>
      </w:r>
    </w:p>
    <w:p w14:paraId="5F3942F5" w14:textId="77777777" w:rsidR="00064ADD" w:rsidRPr="00A94005" w:rsidRDefault="00064ADD" w:rsidP="0058759B">
      <w:pPr>
        <w:pBdr>
          <w:top w:val="single" w:sz="4" w:space="1" w:color="auto"/>
          <w:left w:val="single" w:sz="4" w:space="4" w:color="auto"/>
          <w:bottom w:val="single" w:sz="4" w:space="1" w:color="auto"/>
          <w:right w:val="single" w:sz="4" w:space="4" w:color="auto"/>
        </w:pBdr>
        <w:jc w:val="center"/>
        <w:rPr>
          <w:rFonts w:ascii="Univers Next Pro Condensed" w:hAnsi="Univers Next Pro Condensed"/>
          <w:b/>
          <w:sz w:val="28"/>
          <w:szCs w:val="28"/>
        </w:rPr>
      </w:pPr>
      <w:r>
        <w:rPr>
          <w:rFonts w:ascii="Univers Next Pro Condensed" w:hAnsi="Univers Next Pro Condensed"/>
          <w:b/>
          <w:sz w:val="28"/>
          <w:szCs w:val="28"/>
        </w:rPr>
        <w:t>Mémoire justificatif de l’offre</w:t>
      </w:r>
    </w:p>
    <w:p w14:paraId="32CA8D18" w14:textId="77777777" w:rsidR="00C91478" w:rsidRPr="00A94005" w:rsidRDefault="00C91478" w:rsidP="00064ADD">
      <w:pPr>
        <w:pBdr>
          <w:top w:val="single" w:sz="4" w:space="1" w:color="auto"/>
          <w:left w:val="single" w:sz="4" w:space="4" w:color="auto"/>
          <w:bottom w:val="single" w:sz="4" w:space="1" w:color="auto"/>
          <w:right w:val="single" w:sz="4" w:space="4" w:color="auto"/>
        </w:pBdr>
        <w:rPr>
          <w:rFonts w:ascii="Univers Next Pro Condensed" w:hAnsi="Univers Next Pro Condensed"/>
          <w:b/>
          <w:sz w:val="28"/>
          <w:szCs w:val="28"/>
        </w:rPr>
      </w:pPr>
    </w:p>
    <w:p w14:paraId="1F938E43" w14:textId="77777777" w:rsidR="00247445" w:rsidRPr="00A94005" w:rsidRDefault="00C91478" w:rsidP="0058759B">
      <w:pPr>
        <w:pBdr>
          <w:top w:val="single" w:sz="4" w:space="1" w:color="auto"/>
          <w:left w:val="single" w:sz="4" w:space="4" w:color="auto"/>
          <w:bottom w:val="single" w:sz="4" w:space="1" w:color="auto"/>
          <w:right w:val="single" w:sz="4" w:space="4" w:color="auto"/>
        </w:pBdr>
        <w:jc w:val="center"/>
        <w:rPr>
          <w:rFonts w:ascii="Univers Next Pro Condensed" w:hAnsi="Univers Next Pro Condensed"/>
          <w:b/>
          <w:sz w:val="28"/>
          <w:szCs w:val="28"/>
        </w:rPr>
      </w:pPr>
      <w:r w:rsidRPr="00A94005">
        <w:rPr>
          <w:rFonts w:ascii="Univers Next Pro Condensed" w:hAnsi="Univers Next Pro Condensed"/>
          <w:b/>
          <w:sz w:val="28"/>
          <w:szCs w:val="28"/>
        </w:rPr>
        <w:t>Lot 1</w:t>
      </w:r>
      <w:r w:rsidR="0058759B" w:rsidRPr="00A94005">
        <w:rPr>
          <w:rFonts w:ascii="Univers Next Pro Condensed" w:hAnsi="Univers Next Pro Condensed"/>
          <w:b/>
          <w:sz w:val="28"/>
          <w:szCs w:val="28"/>
        </w:rPr>
        <w:t> : logiciel AUTODESK</w:t>
      </w:r>
    </w:p>
    <w:p w14:paraId="7AC5712F" w14:textId="77777777" w:rsidR="00247445" w:rsidRPr="00294E23" w:rsidRDefault="00247445" w:rsidP="00064ADD">
      <w:pPr>
        <w:pBdr>
          <w:top w:val="single" w:sz="4" w:space="1" w:color="auto"/>
          <w:left w:val="single" w:sz="4" w:space="4" w:color="auto"/>
          <w:bottom w:val="single" w:sz="4" w:space="1" w:color="auto"/>
          <w:right w:val="single" w:sz="4" w:space="4" w:color="auto"/>
        </w:pBdr>
        <w:rPr>
          <w:b/>
          <w:sz w:val="28"/>
          <w:szCs w:val="28"/>
        </w:rPr>
      </w:pPr>
    </w:p>
    <w:p w14:paraId="039417E8" w14:textId="77777777" w:rsidR="00247445" w:rsidRPr="00294E23" w:rsidRDefault="00247445" w:rsidP="00247445">
      <w:pPr>
        <w:jc w:val="center"/>
      </w:pPr>
    </w:p>
    <w:p w14:paraId="6365CE42" w14:textId="2108F59B" w:rsidR="00247445" w:rsidRPr="00294E23" w:rsidRDefault="00247445" w:rsidP="00247445">
      <w:pPr>
        <w:jc w:val="center"/>
        <w:rPr>
          <w:b/>
          <w:snapToGrid w:val="0"/>
        </w:rPr>
      </w:pPr>
      <w:r w:rsidRPr="00294E23">
        <w:rPr>
          <w:b/>
          <w:snapToGrid w:val="0"/>
        </w:rPr>
        <w:t>Numéro de consultation : </w:t>
      </w:r>
      <w:r w:rsidR="00064ADD">
        <w:rPr>
          <w:b/>
          <w:snapToGrid w:val="0"/>
        </w:rPr>
        <w:t>2</w:t>
      </w:r>
      <w:r w:rsidR="003C693E">
        <w:rPr>
          <w:b/>
          <w:snapToGrid w:val="0"/>
        </w:rPr>
        <w:t>5</w:t>
      </w:r>
      <w:r w:rsidR="00064ADD">
        <w:rPr>
          <w:b/>
          <w:snapToGrid w:val="0"/>
        </w:rPr>
        <w:t>-CP</w:t>
      </w:r>
      <w:r w:rsidR="003C693E">
        <w:rPr>
          <w:b/>
          <w:snapToGrid w:val="0"/>
        </w:rPr>
        <w:t>13</w:t>
      </w:r>
      <w:r w:rsidR="00064ADD">
        <w:rPr>
          <w:b/>
          <w:snapToGrid w:val="0"/>
        </w:rPr>
        <w:t>-0</w:t>
      </w:r>
      <w:r w:rsidR="003C693E">
        <w:rPr>
          <w:b/>
          <w:snapToGrid w:val="0"/>
        </w:rPr>
        <w:t>0</w:t>
      </w:r>
      <w:r w:rsidR="00064ADD">
        <w:rPr>
          <w:b/>
          <w:snapToGrid w:val="0"/>
        </w:rPr>
        <w:t>1</w:t>
      </w:r>
      <w:r w:rsidR="00B73EED">
        <w:rPr>
          <w:b/>
          <w:snapToGrid w:val="0"/>
        </w:rPr>
        <w:t>-AC</w:t>
      </w:r>
    </w:p>
    <w:p w14:paraId="53A6B5E8" w14:textId="77777777" w:rsidR="00247445" w:rsidRPr="00294E23" w:rsidRDefault="00247445" w:rsidP="00247445">
      <w:pPr>
        <w:jc w:val="center"/>
        <w:rPr>
          <w:b/>
          <w:snapToGrid w:val="0"/>
        </w:rPr>
      </w:pPr>
    </w:p>
    <w:p w14:paraId="3D9D6FC1" w14:textId="77777777" w:rsidR="002D7276" w:rsidRPr="00294E23" w:rsidRDefault="002D7276" w:rsidP="002D7276">
      <w:pPr>
        <w:jc w:val="center"/>
      </w:pPr>
    </w:p>
    <w:p w14:paraId="5BD51D39" w14:textId="77777777" w:rsidR="002D7276" w:rsidRPr="00294E23" w:rsidRDefault="002D7276" w:rsidP="005642A6">
      <w:pPr>
        <w:spacing w:line="240" w:lineRule="atLeast"/>
        <w:rPr>
          <w:color w:val="FF0000"/>
        </w:rPr>
      </w:pPr>
    </w:p>
    <w:p w14:paraId="19CEF2F2" w14:textId="77777777" w:rsidR="00ED3AB4" w:rsidRPr="00294E23" w:rsidRDefault="00ED3AB4" w:rsidP="005642A6">
      <w:pPr>
        <w:spacing w:line="240" w:lineRule="atLeast"/>
        <w:rPr>
          <w:color w:val="FF0000"/>
        </w:rPr>
      </w:pPr>
    </w:p>
    <w:p w14:paraId="334ADC39" w14:textId="77777777" w:rsidR="00224D1D" w:rsidRPr="00294E23" w:rsidRDefault="00224D1D" w:rsidP="00B73EED">
      <w:pPr>
        <w:pBdr>
          <w:top w:val="single" w:sz="12" w:space="1" w:color="FF0000"/>
          <w:left w:val="single" w:sz="12" w:space="4" w:color="FF0000"/>
          <w:bottom w:val="single" w:sz="12" w:space="1" w:color="FF0000"/>
          <w:right w:val="single" w:sz="12" w:space="4" w:color="FF0000"/>
        </w:pBdr>
        <w:spacing w:line="240" w:lineRule="atLeast"/>
        <w:jc w:val="both"/>
        <w:rPr>
          <w:b/>
          <w:color w:val="FF0000"/>
          <w:sz w:val="24"/>
          <w:szCs w:val="24"/>
        </w:rPr>
      </w:pPr>
      <w:bookmarkStart w:id="1" w:name="_Hlk44943289"/>
      <w:bookmarkStart w:id="2" w:name="_Hlk44942084"/>
      <w:r w:rsidRPr="00294E23">
        <w:rPr>
          <w:b/>
          <w:color w:val="FF0000"/>
          <w:sz w:val="24"/>
          <w:szCs w:val="24"/>
        </w:rPr>
        <w:t xml:space="preserve">Le candidat établit son offre technique à partir de ce cadre de réponse. </w:t>
      </w:r>
    </w:p>
    <w:p w14:paraId="59EF33EC" w14:textId="77777777" w:rsidR="00224D1D" w:rsidRPr="00294E23" w:rsidRDefault="00224D1D" w:rsidP="00B73EED">
      <w:pPr>
        <w:pBdr>
          <w:top w:val="single" w:sz="12" w:space="1" w:color="FF0000"/>
          <w:left w:val="single" w:sz="12" w:space="4" w:color="FF0000"/>
          <w:bottom w:val="single" w:sz="12" w:space="1" w:color="FF0000"/>
          <w:right w:val="single" w:sz="12" w:space="4" w:color="FF0000"/>
        </w:pBdr>
        <w:spacing w:line="240" w:lineRule="atLeast"/>
        <w:jc w:val="both"/>
        <w:rPr>
          <w:b/>
          <w:color w:val="FF0000"/>
          <w:sz w:val="24"/>
          <w:szCs w:val="24"/>
        </w:rPr>
      </w:pPr>
    </w:p>
    <w:p w14:paraId="48A7CDEF" w14:textId="77777777" w:rsidR="00224D1D" w:rsidRPr="00294E23" w:rsidRDefault="00224D1D" w:rsidP="00B73EED">
      <w:pPr>
        <w:pBdr>
          <w:top w:val="single" w:sz="12" w:space="1" w:color="FF0000"/>
          <w:left w:val="single" w:sz="12" w:space="4" w:color="FF0000"/>
          <w:bottom w:val="single" w:sz="12" w:space="1" w:color="FF0000"/>
          <w:right w:val="single" w:sz="12" w:space="4" w:color="FF0000"/>
        </w:pBdr>
        <w:spacing w:line="240" w:lineRule="atLeast"/>
        <w:jc w:val="both"/>
        <w:rPr>
          <w:b/>
          <w:color w:val="FF0000"/>
          <w:sz w:val="24"/>
          <w:szCs w:val="24"/>
        </w:rPr>
      </w:pPr>
      <w:r w:rsidRPr="00294E23">
        <w:rPr>
          <w:b/>
          <w:color w:val="FF0000"/>
          <w:sz w:val="24"/>
          <w:szCs w:val="24"/>
        </w:rPr>
        <w:t xml:space="preserve">Le candidat suit </w:t>
      </w:r>
      <w:r w:rsidRPr="00294E23">
        <w:rPr>
          <w:b/>
          <w:caps/>
          <w:color w:val="FF0000"/>
          <w:sz w:val="24"/>
          <w:szCs w:val="24"/>
          <w:u w:val="single"/>
        </w:rPr>
        <w:t>impérativement</w:t>
      </w:r>
      <w:r w:rsidRPr="00294E23">
        <w:rPr>
          <w:b/>
          <w:color w:val="FF0000"/>
          <w:sz w:val="24"/>
          <w:szCs w:val="24"/>
        </w:rPr>
        <w:t xml:space="preserve"> ce cadre de réponse pour la remise de son offre technique.</w:t>
      </w:r>
    </w:p>
    <w:p w14:paraId="6894248F" w14:textId="77777777" w:rsidR="003F55FF" w:rsidRPr="00294E23" w:rsidRDefault="003F55FF" w:rsidP="00B73EED">
      <w:pPr>
        <w:pBdr>
          <w:top w:val="single" w:sz="12" w:space="1" w:color="FF0000"/>
          <w:left w:val="single" w:sz="12" w:space="4" w:color="FF0000"/>
          <w:bottom w:val="single" w:sz="12" w:space="1" w:color="FF0000"/>
          <w:right w:val="single" w:sz="12" w:space="4" w:color="FF0000"/>
        </w:pBdr>
        <w:spacing w:line="240" w:lineRule="atLeast"/>
        <w:jc w:val="both"/>
        <w:rPr>
          <w:b/>
          <w:color w:val="FF0000"/>
          <w:sz w:val="24"/>
          <w:szCs w:val="24"/>
        </w:rPr>
      </w:pPr>
    </w:p>
    <w:p w14:paraId="164B80E1" w14:textId="77777777" w:rsidR="00224D1D" w:rsidRPr="00294E23" w:rsidRDefault="00224D1D" w:rsidP="00B73EED">
      <w:pPr>
        <w:pBdr>
          <w:top w:val="single" w:sz="12" w:space="1" w:color="FF0000"/>
          <w:left w:val="single" w:sz="12" w:space="4" w:color="FF0000"/>
          <w:bottom w:val="single" w:sz="12" w:space="1" w:color="FF0000"/>
          <w:right w:val="single" w:sz="12" w:space="4" w:color="FF0000"/>
        </w:pBdr>
        <w:spacing w:line="240" w:lineRule="atLeast"/>
        <w:jc w:val="both"/>
        <w:rPr>
          <w:b/>
          <w:color w:val="FF0000"/>
          <w:sz w:val="24"/>
          <w:szCs w:val="24"/>
        </w:rPr>
      </w:pPr>
      <w:r w:rsidRPr="00294E23">
        <w:rPr>
          <w:b/>
          <w:color w:val="FF0000"/>
          <w:sz w:val="24"/>
          <w:szCs w:val="24"/>
        </w:rPr>
        <w:t>Le candidat peut rédiger plusieurs pages par thème</w:t>
      </w:r>
      <w:r w:rsidR="006768B3" w:rsidRPr="00294E23">
        <w:rPr>
          <w:b/>
          <w:color w:val="FF0000"/>
          <w:sz w:val="24"/>
          <w:szCs w:val="24"/>
        </w:rPr>
        <w:t>.</w:t>
      </w:r>
    </w:p>
    <w:p w14:paraId="699C0609" w14:textId="77777777" w:rsidR="003F55FF" w:rsidRPr="00294E23" w:rsidRDefault="003F55FF" w:rsidP="00B73EED">
      <w:pPr>
        <w:pBdr>
          <w:top w:val="single" w:sz="12" w:space="1" w:color="FF0000"/>
          <w:left w:val="single" w:sz="12" w:space="4" w:color="FF0000"/>
          <w:bottom w:val="single" w:sz="12" w:space="1" w:color="FF0000"/>
          <w:right w:val="single" w:sz="12" w:space="4" w:color="FF0000"/>
        </w:pBdr>
        <w:jc w:val="both"/>
        <w:rPr>
          <w:b/>
          <w:color w:val="FF0000"/>
          <w:sz w:val="24"/>
          <w:szCs w:val="24"/>
          <w:u w:val="single"/>
        </w:rPr>
      </w:pPr>
    </w:p>
    <w:p w14:paraId="21A0805B" w14:textId="6AFE7FDA" w:rsidR="00224D1D" w:rsidRDefault="00224D1D" w:rsidP="00B73EED">
      <w:pPr>
        <w:pBdr>
          <w:top w:val="single" w:sz="12" w:space="1" w:color="FF0000"/>
          <w:left w:val="single" w:sz="12" w:space="4" w:color="FF0000"/>
          <w:bottom w:val="single" w:sz="12" w:space="1" w:color="FF0000"/>
          <w:right w:val="single" w:sz="12" w:space="4" w:color="FF0000"/>
        </w:pBdr>
        <w:jc w:val="both"/>
        <w:rPr>
          <w:b/>
          <w:color w:val="FF0000"/>
          <w:sz w:val="24"/>
          <w:szCs w:val="24"/>
        </w:rPr>
      </w:pPr>
      <w:r w:rsidRPr="00294E23">
        <w:rPr>
          <w:b/>
          <w:color w:val="FF0000"/>
          <w:sz w:val="24"/>
          <w:szCs w:val="24"/>
        </w:rPr>
        <w:t>L’analyse des offres techniques sera effectuée à partir de ce document.</w:t>
      </w:r>
      <w:r w:rsidR="00352F1C">
        <w:rPr>
          <w:b/>
          <w:color w:val="FF0000"/>
          <w:sz w:val="24"/>
          <w:szCs w:val="24"/>
        </w:rPr>
        <w:t xml:space="preserve"> </w:t>
      </w:r>
    </w:p>
    <w:p w14:paraId="407BAB68" w14:textId="0BEE06DD" w:rsidR="00352F1C" w:rsidRPr="00294E23" w:rsidRDefault="00352F1C" w:rsidP="00B73EED">
      <w:pPr>
        <w:pBdr>
          <w:top w:val="single" w:sz="12" w:space="1" w:color="FF0000"/>
          <w:left w:val="single" w:sz="12" w:space="4" w:color="FF0000"/>
          <w:bottom w:val="single" w:sz="12" w:space="1" w:color="FF0000"/>
          <w:right w:val="single" w:sz="12" w:space="4" w:color="FF0000"/>
        </w:pBdr>
        <w:jc w:val="both"/>
        <w:rPr>
          <w:b/>
          <w:color w:val="FF0000"/>
          <w:sz w:val="24"/>
          <w:szCs w:val="24"/>
        </w:rPr>
      </w:pPr>
      <w:r w:rsidRPr="00352F1C">
        <w:rPr>
          <w:b/>
          <w:color w:val="FF0000"/>
          <w:sz w:val="24"/>
          <w:szCs w:val="24"/>
        </w:rPr>
        <w:t>En cas de document annexe ou de renvoi, le candidat devra préciser clairement pour chaque question où se trouve la réponse (Indication du document, du numéro de page et du paragraphe).</w:t>
      </w:r>
    </w:p>
    <w:bookmarkEnd w:id="1"/>
    <w:p w14:paraId="2568EAEB" w14:textId="77777777" w:rsidR="005B650C" w:rsidRPr="00294E23" w:rsidRDefault="005B650C" w:rsidP="005642A6">
      <w:pPr>
        <w:spacing w:line="240" w:lineRule="atLeast"/>
        <w:rPr>
          <w:color w:val="FF0000"/>
        </w:rPr>
      </w:pPr>
    </w:p>
    <w:bookmarkEnd w:id="2"/>
    <w:p w14:paraId="4508F444" w14:textId="77777777" w:rsidR="005B650C" w:rsidRPr="00294E23" w:rsidRDefault="005B650C" w:rsidP="005642A6">
      <w:pPr>
        <w:spacing w:line="240" w:lineRule="atLeast"/>
        <w:rPr>
          <w:color w:val="FF0000"/>
        </w:rPr>
      </w:pPr>
    </w:p>
    <w:p w14:paraId="038FA5B4" w14:textId="77777777" w:rsidR="00B519DF" w:rsidRPr="00294E23" w:rsidRDefault="00B519DF">
      <w:pPr>
        <w:rPr>
          <w:b/>
          <w:bCs/>
        </w:rPr>
      </w:pPr>
    </w:p>
    <w:p w14:paraId="51C167E9" w14:textId="2A512406" w:rsidR="005B650C" w:rsidRPr="00400B0C" w:rsidRDefault="00664B6D" w:rsidP="00400B0C">
      <w:pPr>
        <w:spacing w:line="240" w:lineRule="atLeast"/>
        <w:jc w:val="both"/>
        <w:rPr>
          <w:rFonts w:ascii="Univers Next Pro Condensed" w:hAnsi="Univers Next Pro Condensed"/>
        </w:rPr>
      </w:pPr>
      <w:r w:rsidRPr="00294E23">
        <w:rPr>
          <w:color w:val="FF0000"/>
        </w:rPr>
        <w:br w:type="page"/>
      </w:r>
      <w:r w:rsidRPr="00400B0C">
        <w:rPr>
          <w:rFonts w:ascii="Univers Next Pro Condensed" w:hAnsi="Univers Next Pro Condensed"/>
          <w:b/>
        </w:rPr>
        <w:lastRenderedPageBreak/>
        <w:t xml:space="preserve">1 </w:t>
      </w:r>
      <w:r w:rsidRPr="00400B0C">
        <w:rPr>
          <w:rFonts w:ascii="Univers Next Pro Condensed" w:hAnsi="Univers Next Pro Condensed"/>
          <w:b/>
          <w:u w:val="single"/>
        </w:rPr>
        <w:t xml:space="preserve">- </w:t>
      </w:r>
      <w:bookmarkStart w:id="3" w:name="_Hlk182306357"/>
      <w:r w:rsidRPr="00400B0C">
        <w:rPr>
          <w:rFonts w:ascii="Univers Next Pro Condensed" w:hAnsi="Univers Next Pro Condensed"/>
          <w:b/>
          <w:u w:val="single"/>
        </w:rPr>
        <w:t>Organisation de l’équipe projet</w:t>
      </w:r>
      <w:r w:rsidRPr="00400B0C">
        <w:rPr>
          <w:rFonts w:ascii="Univers Next Pro Condensed" w:hAnsi="Univers Next Pro Condensed"/>
          <w:b/>
        </w:rPr>
        <w:t> </w:t>
      </w:r>
      <w:bookmarkEnd w:id="3"/>
      <w:r w:rsidRPr="00400B0C">
        <w:rPr>
          <w:rFonts w:ascii="Univers Next Pro Condensed" w:hAnsi="Univers Next Pro Condensed"/>
          <w:b/>
        </w:rPr>
        <w:t>:</w:t>
      </w:r>
      <w:r w:rsidRPr="00400B0C">
        <w:rPr>
          <w:rFonts w:ascii="Univers Next Pro Condensed" w:hAnsi="Univers Next Pro Condensed"/>
        </w:rPr>
        <w:t xml:space="preserve"> profil des intervenants pressentis, expérience, compétences, répartition des prestations selon la qualification du personnel et la nature des prestations</w:t>
      </w:r>
      <w:r w:rsidR="00400B0C">
        <w:rPr>
          <w:rFonts w:ascii="Univers Next Pro Condensed" w:hAnsi="Univers Next Pro Condensed"/>
        </w:rPr>
        <w:t>.</w:t>
      </w:r>
      <w:bookmarkStart w:id="4" w:name="_GoBack"/>
      <w:bookmarkEnd w:id="4"/>
    </w:p>
    <w:p w14:paraId="03BC4464" w14:textId="4EF55757" w:rsidR="00664B6D" w:rsidRPr="00400B0C" w:rsidRDefault="00664B6D" w:rsidP="00400B0C">
      <w:pPr>
        <w:spacing w:line="240" w:lineRule="atLeast"/>
        <w:jc w:val="both"/>
        <w:rPr>
          <w:rFonts w:ascii="Univers Next Pro Condensed" w:hAnsi="Univers Next Pro Condensed"/>
          <w:i/>
        </w:rPr>
      </w:pPr>
      <w:r w:rsidRPr="00400B0C">
        <w:rPr>
          <w:rFonts w:ascii="Univers Next Pro Condensed" w:hAnsi="Univers Next Pro Condensed"/>
          <w:i/>
        </w:rPr>
        <w:t xml:space="preserve">Ce critère représente </w:t>
      </w:r>
      <w:r w:rsidR="00352F1C" w:rsidRPr="00400B0C">
        <w:rPr>
          <w:rFonts w:ascii="Univers Next Pro Condensed" w:hAnsi="Univers Next Pro Condensed"/>
          <w:i/>
        </w:rPr>
        <w:t>16 points</w:t>
      </w:r>
      <w:r w:rsidRPr="00400B0C">
        <w:rPr>
          <w:rFonts w:ascii="Univers Next Pro Condensed" w:hAnsi="Univers Next Pro Condensed"/>
          <w:i/>
        </w:rPr>
        <w:t xml:space="preserve"> de la valeur technique (</w:t>
      </w:r>
      <w:r w:rsidR="00352F1C" w:rsidRPr="00400B0C">
        <w:rPr>
          <w:rFonts w:ascii="Univers Next Pro Condensed" w:hAnsi="Univers Next Pro Condensed"/>
          <w:i/>
        </w:rPr>
        <w:t xml:space="preserve">sur </w:t>
      </w:r>
      <w:r w:rsidR="006C4DF6" w:rsidRPr="00400B0C">
        <w:rPr>
          <w:rFonts w:ascii="Univers Next Pro Condensed" w:hAnsi="Univers Next Pro Condensed"/>
          <w:i/>
        </w:rPr>
        <w:t>4</w:t>
      </w:r>
      <w:r w:rsidRPr="00400B0C">
        <w:rPr>
          <w:rFonts w:ascii="Univers Next Pro Condensed" w:hAnsi="Univers Next Pro Condensed"/>
          <w:i/>
        </w:rPr>
        <w:t>0</w:t>
      </w:r>
      <w:r w:rsidR="00352F1C" w:rsidRPr="00400B0C">
        <w:rPr>
          <w:rFonts w:ascii="Univers Next Pro Condensed" w:hAnsi="Univers Next Pro Condensed"/>
          <w:i/>
        </w:rPr>
        <w:t xml:space="preserve"> points au total</w:t>
      </w:r>
      <w:r w:rsidRPr="00400B0C">
        <w:rPr>
          <w:rFonts w:ascii="Univers Next Pro Condensed" w:hAnsi="Univers Next Pro Condensed"/>
          <w:i/>
        </w:rPr>
        <w:t>)</w:t>
      </w:r>
    </w:p>
    <w:p w14:paraId="689875A2" w14:textId="77777777" w:rsidR="00D52339" w:rsidRPr="00400B0C" w:rsidRDefault="00D52339" w:rsidP="00400B0C">
      <w:pPr>
        <w:spacing w:line="240" w:lineRule="atLeast"/>
        <w:jc w:val="both"/>
        <w:rPr>
          <w:rFonts w:ascii="Univers Next Pro Condensed" w:hAnsi="Univers Next Pro Condensed"/>
          <w:i/>
        </w:rPr>
      </w:pPr>
    </w:p>
    <w:p w14:paraId="3BE5C8BB" w14:textId="77777777" w:rsidR="00D52339" w:rsidRPr="00400B0C" w:rsidRDefault="00D52339" w:rsidP="00400B0C">
      <w:pPr>
        <w:spacing w:line="240" w:lineRule="atLeast"/>
        <w:jc w:val="both"/>
        <w:rPr>
          <w:rFonts w:ascii="Univers Next Pro Condensed" w:hAnsi="Univers Next Pro Condensed"/>
        </w:rPr>
      </w:pPr>
      <w:r w:rsidRPr="00400B0C">
        <w:rPr>
          <w:rFonts w:ascii="Univers Next Pro Condensed" w:hAnsi="Univers Next Pro Condensed"/>
        </w:rPr>
        <w:t>Le candidat décrit dans son offre l’organisation de ses équipes.</w:t>
      </w:r>
    </w:p>
    <w:p w14:paraId="79527197" w14:textId="77777777" w:rsidR="00D52339" w:rsidRPr="00400B0C" w:rsidRDefault="00D52339" w:rsidP="00400B0C">
      <w:pPr>
        <w:spacing w:line="240" w:lineRule="atLeast"/>
        <w:jc w:val="both"/>
        <w:rPr>
          <w:rFonts w:ascii="Univers Next Pro Condensed" w:hAnsi="Univers Next Pro Condensed"/>
        </w:rPr>
      </w:pPr>
    </w:p>
    <w:p w14:paraId="6ADCAEE1" w14:textId="77777777" w:rsidR="00D52339" w:rsidRPr="00400B0C" w:rsidRDefault="00D52339" w:rsidP="00400B0C">
      <w:pPr>
        <w:spacing w:line="240" w:lineRule="atLeast"/>
        <w:jc w:val="both"/>
        <w:rPr>
          <w:rFonts w:ascii="Univers Next Pro Condensed" w:hAnsi="Univers Next Pro Condensed"/>
        </w:rPr>
      </w:pPr>
      <w:r w:rsidRPr="00400B0C">
        <w:rPr>
          <w:rFonts w:ascii="Univers Next Pro Condensed" w:hAnsi="Univers Next Pro Condensed"/>
        </w:rPr>
        <w:t xml:space="preserve">Il indique en particulier le profil des intervenants susceptibles d’intervenir dans le cadre </w:t>
      </w:r>
      <w:r w:rsidR="00EF4AF2" w:rsidRPr="00400B0C">
        <w:rPr>
          <w:rFonts w:ascii="Univers Next Pro Condensed" w:hAnsi="Univers Next Pro Condensed"/>
        </w:rPr>
        <w:t>de l’exécution des prest</w:t>
      </w:r>
      <w:r w:rsidR="001C46A7" w:rsidRPr="00400B0C">
        <w:rPr>
          <w:rFonts w:ascii="Univers Next Pro Condensed" w:hAnsi="Univers Next Pro Condensed"/>
        </w:rPr>
        <w:t>a</w:t>
      </w:r>
      <w:r w:rsidR="00EF4AF2" w:rsidRPr="00400B0C">
        <w:rPr>
          <w:rFonts w:ascii="Univers Next Pro Condensed" w:hAnsi="Univers Next Pro Condensed"/>
        </w:rPr>
        <w:t>tions,</w:t>
      </w:r>
      <w:r w:rsidRPr="00400B0C">
        <w:rPr>
          <w:rFonts w:ascii="Univers Next Pro Condensed" w:hAnsi="Univers Next Pro Condensed"/>
        </w:rPr>
        <w:t xml:space="preserve"> en précisant notamment sans que cette liste soit exhaustive :</w:t>
      </w:r>
    </w:p>
    <w:p w14:paraId="2F2DE5DA" w14:textId="77777777" w:rsidR="00D52339" w:rsidRPr="00400B0C" w:rsidRDefault="00D52339" w:rsidP="00400B0C">
      <w:pPr>
        <w:numPr>
          <w:ilvl w:val="0"/>
          <w:numId w:val="7"/>
        </w:numPr>
        <w:tabs>
          <w:tab w:val="left" w:pos="284"/>
        </w:tabs>
        <w:spacing w:before="60" w:after="60"/>
        <w:ind w:left="714" w:hanging="357"/>
        <w:jc w:val="both"/>
        <w:rPr>
          <w:rFonts w:ascii="Univers Next Pro Condensed" w:hAnsi="Univers Next Pro Condensed"/>
          <w:snapToGrid w:val="0"/>
        </w:rPr>
      </w:pPr>
      <w:r w:rsidRPr="00400B0C">
        <w:rPr>
          <w:rFonts w:ascii="Univers Next Pro Condensed" w:hAnsi="Univers Next Pro Condensed"/>
          <w:snapToGrid w:val="0"/>
        </w:rPr>
        <w:t>l’effectif et la répartition par catégorie professionnelle ;</w:t>
      </w:r>
    </w:p>
    <w:p w14:paraId="0ED79645" w14:textId="77777777" w:rsidR="00D52339" w:rsidRPr="00400B0C" w:rsidRDefault="00D52339" w:rsidP="00400B0C">
      <w:pPr>
        <w:numPr>
          <w:ilvl w:val="0"/>
          <w:numId w:val="7"/>
        </w:numPr>
        <w:tabs>
          <w:tab w:val="left" w:pos="284"/>
        </w:tabs>
        <w:spacing w:before="60" w:after="60"/>
        <w:ind w:left="714" w:hanging="357"/>
        <w:jc w:val="both"/>
        <w:rPr>
          <w:rFonts w:ascii="Univers Next Pro Condensed" w:hAnsi="Univers Next Pro Condensed"/>
          <w:snapToGrid w:val="0"/>
        </w:rPr>
      </w:pPr>
      <w:r w:rsidRPr="00400B0C">
        <w:rPr>
          <w:rFonts w:ascii="Univers Next Pro Condensed" w:hAnsi="Univers Next Pro Condensed"/>
          <w:snapToGrid w:val="0"/>
        </w:rPr>
        <w:t>l’expérience du personnel et connaissance des logiciels, objet d</w:t>
      </w:r>
      <w:r w:rsidR="00EF4AF2" w:rsidRPr="00400B0C">
        <w:rPr>
          <w:rFonts w:ascii="Univers Next Pro Condensed" w:hAnsi="Univers Next Pro Condensed"/>
          <w:snapToGrid w:val="0"/>
        </w:rPr>
        <w:t xml:space="preserve">e l’accord-cadre </w:t>
      </w:r>
      <w:r w:rsidRPr="00400B0C">
        <w:rPr>
          <w:rFonts w:ascii="Univers Next Pro Condensed" w:hAnsi="Univers Next Pro Condensed"/>
          <w:snapToGrid w:val="0"/>
        </w:rPr>
        <w:t xml:space="preserve">(références de projets similaires) et éventuellement si les éditeurs </w:t>
      </w:r>
      <w:r w:rsidR="003F55FF" w:rsidRPr="00400B0C">
        <w:rPr>
          <w:rFonts w:ascii="Univers Next Pro Condensed" w:hAnsi="Univers Next Pro Condensed"/>
          <w:snapToGrid w:val="0"/>
        </w:rPr>
        <w:t>délivrent</w:t>
      </w:r>
      <w:r w:rsidRPr="00400B0C">
        <w:rPr>
          <w:rFonts w:ascii="Univers Next Pro Condensed" w:hAnsi="Univers Next Pro Condensed"/>
          <w:snapToGrid w:val="0"/>
        </w:rPr>
        <w:t xml:space="preserve"> une habilitation quelconque, le candidat indique le nombre de personnes dans son équipe, disposant de cette habilitation.</w:t>
      </w:r>
    </w:p>
    <w:p w14:paraId="7FAC7FC6" w14:textId="77777777" w:rsidR="00D52339" w:rsidRPr="00400B0C" w:rsidRDefault="00D52339" w:rsidP="00400B0C">
      <w:pPr>
        <w:numPr>
          <w:ilvl w:val="0"/>
          <w:numId w:val="7"/>
        </w:numPr>
        <w:tabs>
          <w:tab w:val="left" w:pos="284"/>
        </w:tabs>
        <w:spacing w:before="60" w:after="60"/>
        <w:ind w:left="714" w:hanging="357"/>
        <w:jc w:val="both"/>
        <w:rPr>
          <w:rFonts w:ascii="Univers Next Pro Condensed" w:hAnsi="Univers Next Pro Condensed"/>
          <w:snapToGrid w:val="0"/>
        </w:rPr>
      </w:pPr>
      <w:proofErr w:type="gramStart"/>
      <w:r w:rsidRPr="00400B0C">
        <w:rPr>
          <w:rFonts w:ascii="Univers Next Pro Condensed" w:hAnsi="Univers Next Pro Condensed"/>
          <w:snapToGrid w:val="0"/>
        </w:rPr>
        <w:t>la</w:t>
      </w:r>
      <w:proofErr w:type="gramEnd"/>
      <w:r w:rsidRPr="00400B0C">
        <w:rPr>
          <w:rFonts w:ascii="Univers Next Pro Condensed" w:hAnsi="Univers Next Pro Condensed"/>
          <w:snapToGrid w:val="0"/>
        </w:rPr>
        <w:t xml:space="preserve"> qualification professionnelle du personnel affecté à la réalisation de la prestation</w:t>
      </w:r>
      <w:r w:rsidR="00EF4AF2" w:rsidRPr="00400B0C">
        <w:rPr>
          <w:rFonts w:ascii="Univers Next Pro Condensed" w:hAnsi="Univers Next Pro Condensed"/>
          <w:snapToGrid w:val="0"/>
          <w:color w:val="FF0000"/>
        </w:rPr>
        <w:t xml:space="preserve"> </w:t>
      </w:r>
      <w:r w:rsidRPr="00400B0C">
        <w:rPr>
          <w:rFonts w:ascii="Univers Next Pro Condensed" w:hAnsi="Univers Next Pro Condensed"/>
          <w:snapToGrid w:val="0"/>
        </w:rPr>
        <w:t>en particulier l’intervenant principal technique du Centre Pompidou pour le pilotage des prestations ;</w:t>
      </w:r>
    </w:p>
    <w:p w14:paraId="17AEBD4D" w14:textId="77777777" w:rsidR="00D52339" w:rsidRPr="00400B0C" w:rsidRDefault="00D52339" w:rsidP="00400B0C">
      <w:pPr>
        <w:numPr>
          <w:ilvl w:val="0"/>
          <w:numId w:val="7"/>
        </w:numPr>
        <w:tabs>
          <w:tab w:val="left" w:pos="284"/>
        </w:tabs>
        <w:spacing w:before="60" w:after="60"/>
        <w:ind w:left="714" w:hanging="357"/>
        <w:jc w:val="both"/>
        <w:rPr>
          <w:rFonts w:ascii="Univers Next Pro Condensed" w:hAnsi="Univers Next Pro Condensed"/>
          <w:snapToGrid w:val="0"/>
        </w:rPr>
      </w:pPr>
      <w:r w:rsidRPr="00400B0C">
        <w:rPr>
          <w:rFonts w:ascii="Univers Next Pro Condensed" w:hAnsi="Univers Next Pro Condensed"/>
          <w:snapToGrid w:val="0"/>
        </w:rPr>
        <w:t>La formation continue du personnel.</w:t>
      </w:r>
    </w:p>
    <w:p w14:paraId="25A0FBE1" w14:textId="77777777" w:rsidR="00D52339" w:rsidRPr="00400B0C" w:rsidRDefault="00D52339" w:rsidP="00400B0C">
      <w:pPr>
        <w:tabs>
          <w:tab w:val="left" w:pos="284"/>
        </w:tabs>
        <w:jc w:val="both"/>
        <w:rPr>
          <w:rFonts w:ascii="Univers Next Pro Condensed" w:hAnsi="Univers Next Pro Condensed"/>
          <w:snapToGrid w:val="0"/>
        </w:rPr>
      </w:pPr>
    </w:p>
    <w:p w14:paraId="2BEBB677" w14:textId="77777777" w:rsidR="00D52339" w:rsidRPr="00400B0C" w:rsidRDefault="00D52339" w:rsidP="00400B0C">
      <w:pPr>
        <w:jc w:val="both"/>
        <w:rPr>
          <w:rFonts w:ascii="Univers Next Pro Condensed" w:hAnsi="Univers Next Pro Condensed"/>
          <w:b/>
        </w:rPr>
      </w:pPr>
      <w:r w:rsidRPr="00400B0C">
        <w:rPr>
          <w:rFonts w:ascii="Univers Next Pro Condensed" w:hAnsi="Univers Next Pro Condensed"/>
          <w:b/>
          <w:snapToGrid w:val="0"/>
        </w:rPr>
        <w:t xml:space="preserve">Le candidat indique le nom du </w:t>
      </w:r>
      <w:r w:rsidRPr="00400B0C">
        <w:rPr>
          <w:rFonts w:ascii="Univers Next Pro Condensed" w:hAnsi="Univers Next Pro Condensed"/>
          <w:b/>
        </w:rPr>
        <w:t>correspondant unique, chargé des relations avec le Centre Pompidou. Il joint son curriculum vitae.</w:t>
      </w:r>
    </w:p>
    <w:p w14:paraId="0CC3B0E6" w14:textId="77777777" w:rsidR="00D52339" w:rsidRPr="00400B0C" w:rsidRDefault="00D52339" w:rsidP="00400B0C">
      <w:pPr>
        <w:tabs>
          <w:tab w:val="left" w:pos="284"/>
        </w:tabs>
        <w:jc w:val="both"/>
        <w:rPr>
          <w:rFonts w:ascii="Univers Next Pro Condensed" w:hAnsi="Univers Next Pro Condensed"/>
          <w:snapToGrid w:val="0"/>
        </w:rPr>
      </w:pPr>
    </w:p>
    <w:p w14:paraId="4A662DD6" w14:textId="7C6D2782" w:rsidR="00D52339" w:rsidRPr="00400B0C" w:rsidRDefault="00D52339" w:rsidP="00400B0C">
      <w:pPr>
        <w:tabs>
          <w:tab w:val="left" w:pos="284"/>
        </w:tabs>
        <w:jc w:val="both"/>
        <w:rPr>
          <w:rFonts w:ascii="Univers Next Pro Condensed" w:hAnsi="Univers Next Pro Condensed"/>
          <w:snapToGrid w:val="0"/>
        </w:rPr>
      </w:pPr>
      <w:r w:rsidRPr="00400B0C">
        <w:rPr>
          <w:rFonts w:ascii="Univers Next Pro Condensed" w:hAnsi="Univers Next Pro Condensed"/>
          <w:snapToGrid w:val="0"/>
        </w:rPr>
        <w:t>Si l</w:t>
      </w:r>
      <w:r w:rsidR="0058759B" w:rsidRPr="00400B0C">
        <w:rPr>
          <w:rFonts w:ascii="Univers Next Pro Condensed" w:hAnsi="Univers Next Pro Condensed"/>
          <w:snapToGrid w:val="0"/>
        </w:rPr>
        <w:t>’</w:t>
      </w:r>
      <w:r w:rsidRPr="00400B0C">
        <w:rPr>
          <w:rFonts w:ascii="Univers Next Pro Condensed" w:hAnsi="Univers Next Pro Condensed"/>
          <w:snapToGrid w:val="0"/>
        </w:rPr>
        <w:t xml:space="preserve">éditeur « Autodesk » n’autorise la maintenance et l’installation de </w:t>
      </w:r>
      <w:r w:rsidR="0058759B" w:rsidRPr="00400B0C">
        <w:rPr>
          <w:rFonts w:ascii="Univers Next Pro Condensed" w:hAnsi="Univers Next Pro Condensed"/>
          <w:snapToGrid w:val="0"/>
        </w:rPr>
        <w:t xml:space="preserve">ses </w:t>
      </w:r>
      <w:r w:rsidRPr="00400B0C">
        <w:rPr>
          <w:rFonts w:ascii="Univers Next Pro Condensed" w:hAnsi="Univers Next Pro Condensed"/>
          <w:snapToGrid w:val="0"/>
        </w:rPr>
        <w:t>logiciels que par des sociétés ou du personnel agréés, le titulaire remet dans son offre, l’attestation prouvant cet agrément.</w:t>
      </w:r>
    </w:p>
    <w:p w14:paraId="4CF9531E" w14:textId="77777777" w:rsidR="00B82E21" w:rsidRPr="00400B0C" w:rsidRDefault="00B82E21" w:rsidP="00400B0C">
      <w:pPr>
        <w:spacing w:line="240" w:lineRule="atLeast"/>
        <w:jc w:val="both"/>
        <w:rPr>
          <w:rFonts w:ascii="Univers Next Pro Condensed" w:hAnsi="Univers Next Pro Condensed"/>
          <w:i/>
        </w:rPr>
      </w:pPr>
    </w:p>
    <w:p w14:paraId="13F680B7" w14:textId="77777777" w:rsidR="00B82E21" w:rsidRPr="00400B0C" w:rsidRDefault="00576B33" w:rsidP="00400B0C">
      <w:pPr>
        <w:spacing w:line="240" w:lineRule="atLeast"/>
        <w:jc w:val="both"/>
        <w:rPr>
          <w:rFonts w:ascii="Univers Next Pro Condensed" w:hAnsi="Univers Next Pro Condensed"/>
          <w:i/>
        </w:rPr>
      </w:pPr>
      <w:r w:rsidRPr="00400B0C">
        <w:rPr>
          <w:rFonts w:ascii="Univers Next Pro Condensed" w:hAnsi="Univers Next Pro Condensed"/>
          <w:i/>
        </w:rPr>
        <w:br w:type="page"/>
      </w:r>
    </w:p>
    <w:p w14:paraId="72B4A5A6" w14:textId="77777777" w:rsidR="00664B6D" w:rsidRPr="00400B0C" w:rsidRDefault="00664B6D" w:rsidP="00400B0C">
      <w:pPr>
        <w:spacing w:line="240" w:lineRule="atLeast"/>
        <w:jc w:val="both"/>
        <w:rPr>
          <w:rFonts w:ascii="Univers Next Pro Condensed" w:hAnsi="Univers Next Pro Condensed"/>
          <w:b/>
        </w:rPr>
      </w:pPr>
      <w:r w:rsidRPr="00400B0C">
        <w:rPr>
          <w:rFonts w:ascii="Univers Next Pro Condensed" w:hAnsi="Univers Next Pro Condensed"/>
          <w:b/>
        </w:rPr>
        <w:lastRenderedPageBreak/>
        <w:t xml:space="preserve">2/ </w:t>
      </w:r>
      <w:bookmarkStart w:id="5" w:name="_Hlk182306377"/>
      <w:r w:rsidRPr="00400B0C">
        <w:rPr>
          <w:rFonts w:ascii="Univers Next Pro Condensed" w:hAnsi="Univers Next Pro Condensed"/>
          <w:b/>
          <w:u w:val="single"/>
        </w:rPr>
        <w:t>Organisation de l’assistance en ligne</w:t>
      </w:r>
      <w:bookmarkEnd w:id="5"/>
    </w:p>
    <w:p w14:paraId="1743C1DA" w14:textId="4D187286" w:rsidR="00664B6D" w:rsidRPr="00400B0C" w:rsidRDefault="00664B6D" w:rsidP="00400B0C">
      <w:pPr>
        <w:spacing w:line="240" w:lineRule="atLeast"/>
        <w:jc w:val="both"/>
        <w:rPr>
          <w:rFonts w:ascii="Univers Next Pro Condensed" w:hAnsi="Univers Next Pro Condensed"/>
          <w:i/>
        </w:rPr>
      </w:pPr>
      <w:r w:rsidRPr="00400B0C">
        <w:rPr>
          <w:rFonts w:ascii="Univers Next Pro Condensed" w:hAnsi="Univers Next Pro Condensed"/>
          <w:i/>
        </w:rPr>
        <w:t xml:space="preserve">Ce critère représente </w:t>
      </w:r>
      <w:r w:rsidR="00352F1C" w:rsidRPr="00400B0C">
        <w:rPr>
          <w:rFonts w:ascii="Univers Next Pro Condensed" w:hAnsi="Univers Next Pro Condensed"/>
          <w:i/>
        </w:rPr>
        <w:t>8 points</w:t>
      </w:r>
      <w:r w:rsidRPr="00400B0C">
        <w:rPr>
          <w:rFonts w:ascii="Univers Next Pro Condensed" w:hAnsi="Univers Next Pro Condensed"/>
          <w:i/>
        </w:rPr>
        <w:t xml:space="preserve"> de la valeur technique (</w:t>
      </w:r>
      <w:r w:rsidR="00E52E16" w:rsidRPr="00400B0C">
        <w:rPr>
          <w:rFonts w:ascii="Univers Next Pro Condensed" w:hAnsi="Univers Next Pro Condensed"/>
          <w:i/>
        </w:rPr>
        <w:t>4</w:t>
      </w:r>
      <w:r w:rsidRPr="00400B0C">
        <w:rPr>
          <w:rFonts w:ascii="Univers Next Pro Condensed" w:hAnsi="Univers Next Pro Condensed"/>
          <w:i/>
        </w:rPr>
        <w:t>0</w:t>
      </w:r>
      <w:r w:rsidR="00352F1C" w:rsidRPr="00400B0C">
        <w:rPr>
          <w:rFonts w:ascii="Univers Next Pro Condensed" w:hAnsi="Univers Next Pro Condensed"/>
          <w:i/>
        </w:rPr>
        <w:t xml:space="preserve"> points</w:t>
      </w:r>
      <w:r w:rsidR="004A2786" w:rsidRPr="00400B0C">
        <w:rPr>
          <w:rFonts w:ascii="Univers Next Pro Condensed" w:hAnsi="Univers Next Pro Condensed"/>
          <w:i/>
        </w:rPr>
        <w:t xml:space="preserve"> au total</w:t>
      </w:r>
      <w:r w:rsidR="00352F1C" w:rsidRPr="00400B0C">
        <w:rPr>
          <w:rFonts w:ascii="Univers Next Pro Condensed" w:hAnsi="Univers Next Pro Condensed"/>
          <w:i/>
        </w:rPr>
        <w:t>)</w:t>
      </w:r>
    </w:p>
    <w:p w14:paraId="1D707514" w14:textId="77777777" w:rsidR="003600E1" w:rsidRPr="00400B0C" w:rsidRDefault="003600E1" w:rsidP="00400B0C">
      <w:pPr>
        <w:spacing w:line="240" w:lineRule="atLeast"/>
        <w:jc w:val="both"/>
        <w:rPr>
          <w:rFonts w:ascii="Univers Next Pro Condensed" w:hAnsi="Univers Next Pro Condensed"/>
          <w:i/>
        </w:rPr>
      </w:pPr>
    </w:p>
    <w:p w14:paraId="7E485289" w14:textId="50FA385D" w:rsidR="003600E1" w:rsidRPr="00400B0C" w:rsidRDefault="003600E1" w:rsidP="00400B0C">
      <w:pPr>
        <w:spacing w:line="240" w:lineRule="atLeast"/>
        <w:jc w:val="both"/>
        <w:rPr>
          <w:rFonts w:ascii="Univers Next Pro Condensed" w:hAnsi="Univers Next Pro Condensed"/>
        </w:rPr>
      </w:pPr>
      <w:r w:rsidRPr="00400B0C">
        <w:rPr>
          <w:rFonts w:ascii="Univers Next Pro Condensed" w:hAnsi="Univers Next Pro Condensed"/>
        </w:rPr>
        <w:t>Le candidat décrit, entre autres, dans son offre</w:t>
      </w:r>
      <w:r w:rsidR="00400B0C">
        <w:rPr>
          <w:rFonts w:ascii="Univers Next Pro Condensed" w:hAnsi="Univers Next Pro Condensed"/>
        </w:rPr>
        <w:t> :</w:t>
      </w:r>
    </w:p>
    <w:p w14:paraId="37933C8B" w14:textId="77777777" w:rsidR="003600E1" w:rsidRPr="00400B0C" w:rsidRDefault="003600E1" w:rsidP="00400B0C">
      <w:pPr>
        <w:numPr>
          <w:ilvl w:val="0"/>
          <w:numId w:val="10"/>
        </w:numPr>
        <w:spacing w:line="240" w:lineRule="atLeast"/>
        <w:jc w:val="both"/>
        <w:rPr>
          <w:rFonts w:ascii="Univers Next Pro Condensed" w:hAnsi="Univers Next Pro Condensed"/>
        </w:rPr>
      </w:pPr>
      <w:proofErr w:type="gramStart"/>
      <w:r w:rsidRPr="00400B0C">
        <w:rPr>
          <w:rFonts w:ascii="Univers Next Pro Condensed" w:hAnsi="Univers Next Pro Condensed"/>
        </w:rPr>
        <w:t>la</w:t>
      </w:r>
      <w:proofErr w:type="gramEnd"/>
      <w:r w:rsidRPr="00400B0C">
        <w:rPr>
          <w:rFonts w:ascii="Univers Next Pro Condensed" w:hAnsi="Univers Next Pro Condensed"/>
        </w:rPr>
        <w:t xml:space="preserve"> liste des services assurés dans le cadre de cette assistance,</w:t>
      </w:r>
    </w:p>
    <w:p w14:paraId="26867431" w14:textId="77777777" w:rsidR="003600E1" w:rsidRPr="00400B0C" w:rsidRDefault="003600E1" w:rsidP="00400B0C">
      <w:pPr>
        <w:numPr>
          <w:ilvl w:val="0"/>
          <w:numId w:val="10"/>
        </w:numPr>
        <w:spacing w:line="240" w:lineRule="atLeast"/>
        <w:jc w:val="both"/>
        <w:rPr>
          <w:rFonts w:ascii="Univers Next Pro Condensed" w:hAnsi="Univers Next Pro Condensed"/>
        </w:rPr>
      </w:pPr>
      <w:r w:rsidRPr="00400B0C">
        <w:rPr>
          <w:rFonts w:ascii="Univers Next Pro Condensed" w:hAnsi="Univers Next Pro Condensed"/>
        </w:rPr>
        <w:t>les méthodes d’intervention,</w:t>
      </w:r>
    </w:p>
    <w:p w14:paraId="0F245186" w14:textId="77777777" w:rsidR="003600E1" w:rsidRPr="00400B0C" w:rsidRDefault="003600E1" w:rsidP="00400B0C">
      <w:pPr>
        <w:numPr>
          <w:ilvl w:val="0"/>
          <w:numId w:val="10"/>
        </w:numPr>
        <w:spacing w:line="240" w:lineRule="atLeast"/>
        <w:jc w:val="both"/>
        <w:rPr>
          <w:rFonts w:ascii="Univers Next Pro Condensed" w:hAnsi="Univers Next Pro Condensed"/>
        </w:rPr>
      </w:pPr>
      <w:r w:rsidRPr="00400B0C">
        <w:rPr>
          <w:rFonts w:ascii="Univers Next Pro Condensed" w:hAnsi="Univers Next Pro Condensed"/>
        </w:rPr>
        <w:t>le descriptif de son centre d’appel,</w:t>
      </w:r>
    </w:p>
    <w:p w14:paraId="7F582D5C" w14:textId="77777777" w:rsidR="003600E1" w:rsidRPr="00400B0C" w:rsidRDefault="003600E1" w:rsidP="00400B0C">
      <w:pPr>
        <w:numPr>
          <w:ilvl w:val="0"/>
          <w:numId w:val="10"/>
        </w:numPr>
        <w:spacing w:line="240" w:lineRule="atLeast"/>
        <w:jc w:val="both"/>
        <w:rPr>
          <w:rFonts w:ascii="Univers Next Pro Condensed" w:hAnsi="Univers Next Pro Condensed"/>
        </w:rPr>
      </w:pPr>
      <w:r w:rsidRPr="00400B0C">
        <w:rPr>
          <w:rFonts w:ascii="Univers Next Pro Condensed" w:hAnsi="Univers Next Pro Condensed"/>
        </w:rPr>
        <w:t>les coordonnées de son centre d’appel,</w:t>
      </w:r>
    </w:p>
    <w:p w14:paraId="74D11EA6" w14:textId="77777777" w:rsidR="00A7678E" w:rsidRPr="00400B0C" w:rsidRDefault="003600E1" w:rsidP="00400B0C">
      <w:pPr>
        <w:numPr>
          <w:ilvl w:val="0"/>
          <w:numId w:val="10"/>
        </w:numPr>
        <w:spacing w:line="240" w:lineRule="atLeast"/>
        <w:jc w:val="both"/>
        <w:rPr>
          <w:rFonts w:ascii="Univers Next Pro Condensed" w:hAnsi="Univers Next Pro Condensed"/>
          <w:sz w:val="20"/>
          <w:szCs w:val="20"/>
        </w:rPr>
      </w:pPr>
      <w:r w:rsidRPr="00400B0C">
        <w:rPr>
          <w:rFonts w:ascii="Univers Next Pro Condensed" w:hAnsi="Univers Next Pro Condensed"/>
        </w:rPr>
        <w:t>le fonctionnement de son centre d’appel en précisant les délais, les moyens techniques et humains mis en œuvre pour assurer l’assistance en ligne.</w:t>
      </w:r>
    </w:p>
    <w:p w14:paraId="1591CCCE" w14:textId="77777777" w:rsidR="00576B33" w:rsidRPr="00400B0C" w:rsidRDefault="00576B33" w:rsidP="00400B0C">
      <w:pPr>
        <w:spacing w:line="240" w:lineRule="atLeast"/>
        <w:jc w:val="both"/>
        <w:rPr>
          <w:rFonts w:ascii="Univers Next Pro Condensed" w:hAnsi="Univers Next Pro Condensed"/>
        </w:rPr>
      </w:pPr>
    </w:p>
    <w:p w14:paraId="156AB01D" w14:textId="77777777" w:rsidR="00576B33" w:rsidRPr="00400B0C" w:rsidRDefault="00576B33" w:rsidP="00400B0C">
      <w:pPr>
        <w:spacing w:line="240" w:lineRule="atLeast"/>
        <w:jc w:val="both"/>
        <w:rPr>
          <w:rFonts w:ascii="Univers Next Pro Condensed" w:hAnsi="Univers Next Pro Condensed"/>
        </w:rPr>
      </w:pPr>
      <w:r w:rsidRPr="00400B0C">
        <w:rPr>
          <w:rFonts w:ascii="Univers Next Pro Condensed" w:hAnsi="Univers Next Pro Condensed"/>
        </w:rPr>
        <w:br w:type="page"/>
      </w:r>
    </w:p>
    <w:p w14:paraId="38F301A2" w14:textId="60B28181" w:rsidR="00664B6D" w:rsidRPr="00400B0C" w:rsidRDefault="00664B6D" w:rsidP="00400B0C">
      <w:pPr>
        <w:spacing w:line="240" w:lineRule="atLeast"/>
        <w:jc w:val="both"/>
        <w:rPr>
          <w:rFonts w:ascii="Univers Next Pro Condensed" w:hAnsi="Univers Next Pro Condensed"/>
          <w:b/>
          <w:u w:val="single"/>
        </w:rPr>
      </w:pPr>
      <w:r w:rsidRPr="00400B0C">
        <w:rPr>
          <w:rFonts w:ascii="Univers Next Pro Condensed" w:hAnsi="Univers Next Pro Condensed"/>
          <w:b/>
        </w:rPr>
        <w:lastRenderedPageBreak/>
        <w:t xml:space="preserve">3 - </w:t>
      </w:r>
      <w:r w:rsidR="00AB4827" w:rsidRPr="00400B0C">
        <w:rPr>
          <w:rFonts w:ascii="Univers Next Pro Condensed" w:hAnsi="Univers Next Pro Condensed"/>
          <w:b/>
          <w:u w:val="single"/>
        </w:rPr>
        <w:t xml:space="preserve">Organisation de </w:t>
      </w:r>
      <w:r w:rsidR="00703ED8" w:rsidRPr="00400B0C">
        <w:rPr>
          <w:rFonts w:ascii="Univers Next Pro Condensed" w:hAnsi="Univers Next Pro Condensed"/>
          <w:b/>
          <w:color w:val="000000"/>
          <w:u w:val="single"/>
        </w:rPr>
        <w:t>l’assistance fonctionnelle et technique sur site</w:t>
      </w:r>
      <w:r w:rsidR="00703ED8" w:rsidRPr="00400B0C">
        <w:rPr>
          <w:rFonts w:ascii="Univers Next Pro Condensed" w:hAnsi="Univers Next Pro Condensed"/>
          <w:b/>
          <w:color w:val="000000"/>
        </w:rPr>
        <w:t> </w:t>
      </w:r>
    </w:p>
    <w:p w14:paraId="5D926710" w14:textId="51758395" w:rsidR="00270D65" w:rsidRPr="00400B0C" w:rsidRDefault="00270D65" w:rsidP="00400B0C">
      <w:pPr>
        <w:spacing w:line="240" w:lineRule="atLeast"/>
        <w:jc w:val="both"/>
        <w:rPr>
          <w:rFonts w:ascii="Univers Next Pro Condensed" w:hAnsi="Univers Next Pro Condensed"/>
          <w:i/>
        </w:rPr>
      </w:pPr>
      <w:r w:rsidRPr="00400B0C">
        <w:rPr>
          <w:rFonts w:ascii="Univers Next Pro Condensed" w:hAnsi="Univers Next Pro Condensed"/>
          <w:i/>
        </w:rPr>
        <w:t xml:space="preserve">Ce critère représente </w:t>
      </w:r>
      <w:r w:rsidR="00352F1C" w:rsidRPr="00400B0C">
        <w:rPr>
          <w:rFonts w:ascii="Univers Next Pro Condensed" w:hAnsi="Univers Next Pro Condensed"/>
          <w:i/>
        </w:rPr>
        <w:t>8 points</w:t>
      </w:r>
      <w:r w:rsidRPr="00400B0C">
        <w:rPr>
          <w:rFonts w:ascii="Univers Next Pro Condensed" w:hAnsi="Univers Next Pro Condensed"/>
          <w:i/>
        </w:rPr>
        <w:t xml:space="preserve"> de la valeur technique (</w:t>
      </w:r>
      <w:r w:rsidR="00E52E16" w:rsidRPr="00400B0C">
        <w:rPr>
          <w:rFonts w:ascii="Univers Next Pro Condensed" w:hAnsi="Univers Next Pro Condensed"/>
          <w:i/>
        </w:rPr>
        <w:t>4</w:t>
      </w:r>
      <w:r w:rsidRPr="00400B0C">
        <w:rPr>
          <w:rFonts w:ascii="Univers Next Pro Condensed" w:hAnsi="Univers Next Pro Condensed"/>
          <w:i/>
        </w:rPr>
        <w:t>0</w:t>
      </w:r>
      <w:r w:rsidR="00352F1C" w:rsidRPr="00400B0C">
        <w:rPr>
          <w:rFonts w:ascii="Univers Next Pro Condensed" w:hAnsi="Univers Next Pro Condensed"/>
          <w:i/>
        </w:rPr>
        <w:t xml:space="preserve"> points</w:t>
      </w:r>
      <w:r w:rsidR="004A2786" w:rsidRPr="00400B0C">
        <w:rPr>
          <w:rFonts w:ascii="Univers Next Pro Condensed" w:hAnsi="Univers Next Pro Condensed"/>
          <w:i/>
        </w:rPr>
        <w:t xml:space="preserve"> au total</w:t>
      </w:r>
      <w:r w:rsidR="00352F1C" w:rsidRPr="00400B0C">
        <w:rPr>
          <w:rFonts w:ascii="Univers Next Pro Condensed" w:hAnsi="Univers Next Pro Condensed"/>
          <w:i/>
        </w:rPr>
        <w:t>)</w:t>
      </w:r>
    </w:p>
    <w:p w14:paraId="5488A807" w14:textId="77777777" w:rsidR="00270D65" w:rsidRPr="00400B0C" w:rsidRDefault="00270D65" w:rsidP="00400B0C">
      <w:pPr>
        <w:spacing w:line="240" w:lineRule="atLeast"/>
        <w:jc w:val="both"/>
        <w:rPr>
          <w:rFonts w:ascii="Univers Next Pro Condensed" w:hAnsi="Univers Next Pro Condensed"/>
          <w:u w:val="single"/>
        </w:rPr>
      </w:pPr>
    </w:p>
    <w:p w14:paraId="19A2FEDE" w14:textId="77777777" w:rsidR="00270D65" w:rsidRPr="00400B0C" w:rsidRDefault="00270D65" w:rsidP="00400B0C">
      <w:pPr>
        <w:spacing w:line="240" w:lineRule="atLeast"/>
        <w:jc w:val="both"/>
        <w:rPr>
          <w:rFonts w:ascii="Univers Next Pro Condensed" w:hAnsi="Univers Next Pro Condensed"/>
        </w:rPr>
      </w:pPr>
      <w:r w:rsidRPr="00400B0C">
        <w:rPr>
          <w:rFonts w:ascii="Univers Next Pro Condensed" w:hAnsi="Univers Next Pro Condensed"/>
        </w:rPr>
        <w:t>Le candidat décrit</w:t>
      </w:r>
      <w:r w:rsidR="00EF4AF2" w:rsidRPr="00400B0C">
        <w:rPr>
          <w:rFonts w:ascii="Univers Next Pro Condensed" w:hAnsi="Univers Next Pro Condensed"/>
        </w:rPr>
        <w:t>,</w:t>
      </w:r>
      <w:r w:rsidRPr="00400B0C">
        <w:rPr>
          <w:rFonts w:ascii="Univers Next Pro Condensed" w:hAnsi="Univers Next Pro Condensed"/>
        </w:rPr>
        <w:t xml:space="preserve"> entre autres</w:t>
      </w:r>
      <w:r w:rsidR="00EF4AF2" w:rsidRPr="00400B0C">
        <w:rPr>
          <w:rFonts w:ascii="Univers Next Pro Condensed" w:hAnsi="Univers Next Pro Condensed"/>
        </w:rPr>
        <w:t xml:space="preserve">, </w:t>
      </w:r>
      <w:r w:rsidRPr="00400B0C">
        <w:rPr>
          <w:rFonts w:ascii="Univers Next Pro Condensed" w:hAnsi="Univers Next Pro Condensed"/>
        </w:rPr>
        <w:t>dans son offre la nature des prestations, la méthodologie, les moyens techniques et personnels ainsi que les délais mis en œuvre pour assurer les prestations d’assistance sur site, en particulier dans le cas de résolution d’anomalie.</w:t>
      </w:r>
    </w:p>
    <w:p w14:paraId="1D185AD3" w14:textId="77777777" w:rsidR="00270D65" w:rsidRPr="00400B0C" w:rsidRDefault="00270D65" w:rsidP="00400B0C">
      <w:pPr>
        <w:spacing w:line="240" w:lineRule="atLeast"/>
        <w:jc w:val="both"/>
        <w:rPr>
          <w:rFonts w:ascii="Univers Next Pro Condensed" w:hAnsi="Univers Next Pro Condensed"/>
        </w:rPr>
      </w:pPr>
    </w:p>
    <w:p w14:paraId="4A6111C4" w14:textId="77777777" w:rsidR="00756A23" w:rsidRPr="00400B0C" w:rsidRDefault="00270D65" w:rsidP="00400B0C">
      <w:pPr>
        <w:jc w:val="both"/>
        <w:rPr>
          <w:rFonts w:ascii="Univers Next Pro Condensed" w:hAnsi="Univers Next Pro Condensed"/>
        </w:rPr>
      </w:pPr>
      <w:r w:rsidRPr="00400B0C">
        <w:rPr>
          <w:rFonts w:ascii="Univers Next Pro Condensed" w:hAnsi="Univers Next Pro Condensed"/>
        </w:rPr>
        <w:t>Il indique en particulier la solution proposée pour une remise en fonction normale du logiciel en tenant compte du type d’anomalie.</w:t>
      </w:r>
    </w:p>
    <w:p w14:paraId="08F36020" w14:textId="77777777" w:rsidR="00756A23" w:rsidRPr="00400B0C" w:rsidRDefault="00756A23" w:rsidP="00400B0C">
      <w:pPr>
        <w:spacing w:line="240" w:lineRule="atLeast"/>
        <w:jc w:val="both"/>
        <w:rPr>
          <w:rFonts w:ascii="Univers Next Pro Condensed" w:hAnsi="Univers Next Pro Condensed"/>
        </w:rPr>
      </w:pPr>
    </w:p>
    <w:p w14:paraId="7BBB6FE2" w14:textId="77777777" w:rsidR="00B82E21" w:rsidRPr="00400B0C" w:rsidRDefault="00B82E21" w:rsidP="00400B0C">
      <w:pPr>
        <w:spacing w:line="240" w:lineRule="atLeast"/>
        <w:jc w:val="both"/>
        <w:rPr>
          <w:rFonts w:ascii="Univers Next Pro Condensed" w:hAnsi="Univers Next Pro Condensed"/>
        </w:rPr>
      </w:pPr>
    </w:p>
    <w:p w14:paraId="60C01D26" w14:textId="77777777" w:rsidR="00B82E21" w:rsidRPr="00400B0C" w:rsidRDefault="00576B33" w:rsidP="00400B0C">
      <w:pPr>
        <w:spacing w:line="240" w:lineRule="atLeast"/>
        <w:jc w:val="both"/>
        <w:rPr>
          <w:rFonts w:ascii="Univers Next Pro Condensed" w:hAnsi="Univers Next Pro Condensed"/>
        </w:rPr>
      </w:pPr>
      <w:r w:rsidRPr="00400B0C">
        <w:rPr>
          <w:rFonts w:ascii="Univers Next Pro Condensed" w:hAnsi="Univers Next Pro Condensed"/>
        </w:rPr>
        <w:br w:type="page"/>
      </w:r>
    </w:p>
    <w:p w14:paraId="452B11F2" w14:textId="77777777" w:rsidR="00664B6D" w:rsidRPr="00400B0C" w:rsidRDefault="003600E1" w:rsidP="00400B0C">
      <w:pPr>
        <w:spacing w:line="240" w:lineRule="atLeast"/>
        <w:jc w:val="both"/>
        <w:rPr>
          <w:rFonts w:ascii="Univers Next Pro Condensed" w:hAnsi="Univers Next Pro Condensed"/>
          <w:b/>
        </w:rPr>
      </w:pPr>
      <w:r w:rsidRPr="00400B0C">
        <w:rPr>
          <w:rFonts w:ascii="Univers Next Pro Condensed" w:hAnsi="Univers Next Pro Condensed"/>
          <w:b/>
        </w:rPr>
        <w:lastRenderedPageBreak/>
        <w:t xml:space="preserve">4- </w:t>
      </w:r>
      <w:bookmarkStart w:id="6" w:name="_Hlk182306403"/>
      <w:r w:rsidRPr="00400B0C">
        <w:rPr>
          <w:rFonts w:ascii="Univers Next Pro Condensed" w:hAnsi="Univers Next Pro Condensed"/>
          <w:b/>
          <w:u w:val="single"/>
        </w:rPr>
        <w:t xml:space="preserve">Méthodologie et démarche pour les installations des mises à jour, des correctifs, des versions mineures </w:t>
      </w:r>
      <w:r w:rsidR="00DF08C3" w:rsidRPr="00400B0C">
        <w:rPr>
          <w:rFonts w:ascii="Univers Next Pro Condensed" w:hAnsi="Univers Next Pro Condensed"/>
          <w:b/>
          <w:u w:val="single"/>
        </w:rPr>
        <w:t>et majeures</w:t>
      </w:r>
      <w:r w:rsidRPr="00400B0C">
        <w:rPr>
          <w:rFonts w:ascii="Univers Next Pro Condensed" w:hAnsi="Univers Next Pro Condensed"/>
          <w:b/>
        </w:rPr>
        <w:t>.</w:t>
      </w:r>
      <w:bookmarkEnd w:id="6"/>
    </w:p>
    <w:p w14:paraId="205C5445" w14:textId="05339C8A" w:rsidR="003600E1" w:rsidRPr="00400B0C" w:rsidRDefault="003600E1" w:rsidP="00400B0C">
      <w:pPr>
        <w:spacing w:line="240" w:lineRule="atLeast"/>
        <w:jc w:val="both"/>
        <w:rPr>
          <w:rFonts w:ascii="Univers Next Pro Condensed" w:hAnsi="Univers Next Pro Condensed"/>
          <w:i/>
        </w:rPr>
      </w:pPr>
      <w:r w:rsidRPr="00400B0C">
        <w:rPr>
          <w:rFonts w:ascii="Univers Next Pro Condensed" w:hAnsi="Univers Next Pro Condensed"/>
          <w:i/>
        </w:rPr>
        <w:t xml:space="preserve">Ce critère représente </w:t>
      </w:r>
      <w:r w:rsidR="00352F1C" w:rsidRPr="00400B0C">
        <w:rPr>
          <w:rFonts w:ascii="Univers Next Pro Condensed" w:hAnsi="Univers Next Pro Condensed"/>
          <w:i/>
        </w:rPr>
        <w:t>8 points</w:t>
      </w:r>
      <w:r w:rsidRPr="00400B0C">
        <w:rPr>
          <w:rFonts w:ascii="Univers Next Pro Condensed" w:hAnsi="Univers Next Pro Condensed"/>
          <w:i/>
        </w:rPr>
        <w:t xml:space="preserve"> de la valeur technique (</w:t>
      </w:r>
      <w:r w:rsidR="00E52E16" w:rsidRPr="00400B0C">
        <w:rPr>
          <w:rFonts w:ascii="Univers Next Pro Condensed" w:hAnsi="Univers Next Pro Condensed"/>
          <w:i/>
        </w:rPr>
        <w:t>4</w:t>
      </w:r>
      <w:r w:rsidRPr="00400B0C">
        <w:rPr>
          <w:rFonts w:ascii="Univers Next Pro Condensed" w:hAnsi="Univers Next Pro Condensed"/>
          <w:i/>
        </w:rPr>
        <w:t>0</w:t>
      </w:r>
      <w:r w:rsidR="00352F1C" w:rsidRPr="00400B0C">
        <w:rPr>
          <w:rFonts w:ascii="Univers Next Pro Condensed" w:hAnsi="Univers Next Pro Condensed"/>
          <w:i/>
        </w:rPr>
        <w:t xml:space="preserve"> points</w:t>
      </w:r>
      <w:r w:rsidR="004A2786" w:rsidRPr="00400B0C">
        <w:rPr>
          <w:rFonts w:ascii="Univers Next Pro Condensed" w:hAnsi="Univers Next Pro Condensed"/>
          <w:i/>
        </w:rPr>
        <w:t xml:space="preserve"> au total</w:t>
      </w:r>
      <w:r w:rsidRPr="00400B0C">
        <w:rPr>
          <w:rFonts w:ascii="Univers Next Pro Condensed" w:hAnsi="Univers Next Pro Condensed"/>
          <w:i/>
        </w:rPr>
        <w:t>)</w:t>
      </w:r>
    </w:p>
    <w:p w14:paraId="1119AF5D" w14:textId="77777777" w:rsidR="003600E1" w:rsidRPr="00400B0C" w:rsidRDefault="003600E1" w:rsidP="00400B0C">
      <w:pPr>
        <w:spacing w:line="240" w:lineRule="atLeast"/>
        <w:jc w:val="both"/>
        <w:rPr>
          <w:rFonts w:ascii="Univers Next Pro Condensed" w:hAnsi="Univers Next Pro Condensed"/>
        </w:rPr>
      </w:pPr>
    </w:p>
    <w:p w14:paraId="21694387" w14:textId="77777777" w:rsidR="00E01CCB" w:rsidRPr="00400B0C" w:rsidRDefault="00E01CCB" w:rsidP="00400B0C">
      <w:pPr>
        <w:jc w:val="both"/>
        <w:rPr>
          <w:rFonts w:ascii="Univers Next Pro Condensed" w:hAnsi="Univers Next Pro Condensed"/>
        </w:rPr>
      </w:pPr>
      <w:r w:rsidRPr="00400B0C">
        <w:rPr>
          <w:rFonts w:ascii="Univers Next Pro Condensed" w:hAnsi="Univers Next Pro Condensed"/>
        </w:rPr>
        <w:t>Le candidat décrit, entre autres, la méthodologie et les moyens mis en œuvre pour assurer l’installation des mises à jour, correctifs, versions mineures</w:t>
      </w:r>
      <w:r w:rsidR="00D52339" w:rsidRPr="00400B0C">
        <w:rPr>
          <w:rFonts w:ascii="Univers Next Pro Condensed" w:hAnsi="Univers Next Pro Condensed"/>
        </w:rPr>
        <w:t>.</w:t>
      </w:r>
    </w:p>
    <w:p w14:paraId="5E50431F" w14:textId="77777777" w:rsidR="00E01CCB" w:rsidRPr="00400B0C" w:rsidRDefault="00E01CCB" w:rsidP="00400B0C">
      <w:pPr>
        <w:jc w:val="both"/>
        <w:rPr>
          <w:rFonts w:ascii="Univers Next Pro Condensed" w:hAnsi="Univers Next Pro Condensed" w:cs="Courier New"/>
          <w:sz w:val="20"/>
          <w:szCs w:val="20"/>
        </w:rPr>
      </w:pPr>
    </w:p>
    <w:p w14:paraId="482BD520" w14:textId="77777777" w:rsidR="00E01CCB" w:rsidRPr="00400B0C" w:rsidRDefault="00E01CCB" w:rsidP="00400B0C">
      <w:pPr>
        <w:spacing w:line="240" w:lineRule="atLeast"/>
        <w:jc w:val="both"/>
        <w:rPr>
          <w:rFonts w:ascii="Univers Next Pro Condensed" w:hAnsi="Univers Next Pro Condensed"/>
        </w:rPr>
      </w:pPr>
      <w:r w:rsidRPr="00400B0C">
        <w:rPr>
          <w:rFonts w:ascii="Univers Next Pro Condensed" w:hAnsi="Univers Next Pro Condensed"/>
        </w:rPr>
        <w:t>Il précise la méthodologie pour une installation par ses services.</w:t>
      </w:r>
    </w:p>
    <w:p w14:paraId="549C16CC" w14:textId="77777777" w:rsidR="00E01CCB" w:rsidRPr="00400B0C" w:rsidRDefault="00E01CCB" w:rsidP="00400B0C">
      <w:pPr>
        <w:spacing w:line="240" w:lineRule="atLeast"/>
        <w:jc w:val="both"/>
        <w:rPr>
          <w:rFonts w:ascii="Univers Next Pro Condensed" w:hAnsi="Univers Next Pro Condensed"/>
        </w:rPr>
      </w:pPr>
    </w:p>
    <w:p w14:paraId="032378B7" w14:textId="77777777" w:rsidR="00294E23" w:rsidRPr="00400B0C" w:rsidRDefault="00E01CCB" w:rsidP="00400B0C">
      <w:pPr>
        <w:spacing w:line="240" w:lineRule="atLeast"/>
        <w:jc w:val="both"/>
        <w:rPr>
          <w:rFonts w:ascii="Univers Next Pro Condensed" w:hAnsi="Univers Next Pro Condensed"/>
        </w:rPr>
      </w:pPr>
      <w:r w:rsidRPr="00400B0C">
        <w:rPr>
          <w:rFonts w:ascii="Univers Next Pro Condensed" w:hAnsi="Univers Next Pro Condensed"/>
        </w:rPr>
        <w:t>Il indique comment s’effectue le transfert des données en cas d’installation de la nouvelle version par ses soins et par ceux du Centre Pompidou.</w:t>
      </w:r>
    </w:p>
    <w:p w14:paraId="02DAA77A" w14:textId="77777777" w:rsidR="00E01CCB" w:rsidRPr="00400B0C" w:rsidRDefault="00E01CCB" w:rsidP="00400B0C">
      <w:pPr>
        <w:spacing w:line="240" w:lineRule="atLeast"/>
        <w:jc w:val="both"/>
        <w:rPr>
          <w:rFonts w:ascii="Univers Next Pro Condensed" w:hAnsi="Univers Next Pro Condensed"/>
        </w:rPr>
      </w:pPr>
    </w:p>
    <w:sectPr w:rsidR="00E01CCB" w:rsidRPr="00400B0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26E586" w14:textId="77777777" w:rsidR="00E70418" w:rsidRDefault="00E70418">
      <w:r>
        <w:separator/>
      </w:r>
    </w:p>
  </w:endnote>
  <w:endnote w:type="continuationSeparator" w:id="0">
    <w:p w14:paraId="2416BFAF" w14:textId="77777777" w:rsidR="00E70418" w:rsidRDefault="00E70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P">
    <w:panose1 w:val="00000000000000000000"/>
    <w:charset w:val="00"/>
    <w:family w:val="auto"/>
    <w:pitch w:val="variable"/>
    <w:sig w:usb0="A00000AF" w:usb1="1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Next Pro Medium Cond">
    <w:panose1 w:val="020B0606030202020203"/>
    <w:charset w:val="00"/>
    <w:family w:val="swiss"/>
    <w:notTrueType/>
    <w:pitch w:val="variable"/>
    <w:sig w:usb0="A000002F" w:usb1="5000205B" w:usb2="00000000" w:usb3="00000000" w:csb0="00000093" w:csb1="00000000"/>
  </w:font>
  <w:font w:name="Univers Next Pro Condensed">
    <w:panose1 w:val="020B0506030202020203"/>
    <w:charset w:val="00"/>
    <w:family w:val="swiss"/>
    <w:notTrueType/>
    <w:pitch w:val="variable"/>
    <w:sig w:usb0="A000002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6F0C5" w14:textId="17FF7E66" w:rsidR="00B73EED" w:rsidRPr="00400B0C" w:rsidRDefault="00247445" w:rsidP="00B73EED">
    <w:pPr>
      <w:pStyle w:val="Pieddepage"/>
      <w:pBdr>
        <w:top w:val="single" w:sz="4" w:space="1" w:color="auto"/>
      </w:pBdr>
      <w:tabs>
        <w:tab w:val="clear" w:pos="4536"/>
        <w:tab w:val="center" w:pos="4678"/>
      </w:tabs>
      <w:ind w:right="360"/>
      <w:rPr>
        <w:rFonts w:ascii="Univers Next Pro Condensed" w:hAnsi="Univers Next Pro Condensed"/>
        <w:sz w:val="16"/>
        <w:szCs w:val="16"/>
      </w:rPr>
    </w:pPr>
    <w:r w:rsidRPr="00400B0C">
      <w:rPr>
        <w:rFonts w:ascii="Univers Next Pro Condensed" w:hAnsi="Univers Next Pro Condensed"/>
        <w:sz w:val="16"/>
        <w:szCs w:val="16"/>
      </w:rPr>
      <w:t>Centre Pompidou – Assistance CAO DAO n°</w:t>
    </w:r>
    <w:r w:rsidR="00B73EED" w:rsidRPr="00400B0C">
      <w:rPr>
        <w:rFonts w:ascii="Univers Next Pro Condensed" w:hAnsi="Univers Next Pro Condensed"/>
        <w:sz w:val="16"/>
        <w:szCs w:val="16"/>
      </w:rPr>
      <w:t xml:space="preserve"> </w:t>
    </w:r>
    <w:r w:rsidR="008F3F13" w:rsidRPr="00400B0C">
      <w:rPr>
        <w:rFonts w:ascii="Univers Next Pro Condensed" w:hAnsi="Univers Next Pro Condensed"/>
        <w:sz w:val="16"/>
        <w:szCs w:val="16"/>
      </w:rPr>
      <w:t>2</w:t>
    </w:r>
    <w:r w:rsidR="00F414F8" w:rsidRPr="00400B0C">
      <w:rPr>
        <w:rFonts w:ascii="Univers Next Pro Condensed" w:hAnsi="Univers Next Pro Condensed"/>
        <w:sz w:val="16"/>
        <w:szCs w:val="16"/>
      </w:rPr>
      <w:t>5</w:t>
    </w:r>
    <w:r w:rsidR="00B73EED" w:rsidRPr="00400B0C">
      <w:rPr>
        <w:rFonts w:ascii="Univers Next Pro Condensed" w:hAnsi="Univers Next Pro Condensed"/>
        <w:sz w:val="16"/>
        <w:szCs w:val="16"/>
      </w:rPr>
      <w:t>-CP</w:t>
    </w:r>
    <w:r w:rsidR="008F3F13" w:rsidRPr="00400B0C">
      <w:rPr>
        <w:rFonts w:ascii="Univers Next Pro Condensed" w:hAnsi="Univers Next Pro Condensed"/>
        <w:sz w:val="16"/>
        <w:szCs w:val="16"/>
      </w:rPr>
      <w:t>13</w:t>
    </w:r>
    <w:r w:rsidR="00B73EED" w:rsidRPr="00400B0C">
      <w:rPr>
        <w:rFonts w:ascii="Univers Next Pro Condensed" w:hAnsi="Univers Next Pro Condensed"/>
        <w:sz w:val="16"/>
        <w:szCs w:val="16"/>
      </w:rPr>
      <w:t>-</w:t>
    </w:r>
    <w:r w:rsidR="008F3F13" w:rsidRPr="00400B0C">
      <w:rPr>
        <w:rFonts w:ascii="Univers Next Pro Condensed" w:hAnsi="Univers Next Pro Condensed"/>
        <w:sz w:val="16"/>
        <w:szCs w:val="16"/>
      </w:rPr>
      <w:t>0</w:t>
    </w:r>
    <w:r w:rsidR="00F414F8" w:rsidRPr="00400B0C">
      <w:rPr>
        <w:rFonts w:ascii="Univers Next Pro Condensed" w:hAnsi="Univers Next Pro Condensed"/>
        <w:sz w:val="16"/>
        <w:szCs w:val="16"/>
      </w:rPr>
      <w:t>0</w:t>
    </w:r>
    <w:r w:rsidR="008F3F13" w:rsidRPr="00400B0C">
      <w:rPr>
        <w:rFonts w:ascii="Univers Next Pro Condensed" w:hAnsi="Univers Next Pro Condensed"/>
        <w:sz w:val="16"/>
        <w:szCs w:val="16"/>
      </w:rPr>
      <w:t>1</w:t>
    </w:r>
    <w:r w:rsidR="00B73EED" w:rsidRPr="00400B0C">
      <w:rPr>
        <w:rFonts w:ascii="Univers Next Pro Condensed" w:hAnsi="Univers Next Pro Condensed"/>
        <w:sz w:val="16"/>
        <w:szCs w:val="16"/>
      </w:rPr>
      <w:t>-AC</w:t>
    </w:r>
    <w:r w:rsidRPr="00400B0C">
      <w:rPr>
        <w:rFonts w:ascii="Univers Next Pro Condensed" w:hAnsi="Univers Next Pro Condensed"/>
        <w:sz w:val="16"/>
        <w:szCs w:val="16"/>
      </w:rPr>
      <w:t xml:space="preserve"> </w:t>
    </w:r>
  </w:p>
  <w:p w14:paraId="6511286C" w14:textId="1A2C599F" w:rsidR="00247445" w:rsidRPr="00400B0C" w:rsidRDefault="00247445" w:rsidP="00B73EED">
    <w:pPr>
      <w:pStyle w:val="Pieddepage"/>
      <w:pBdr>
        <w:top w:val="single" w:sz="4" w:space="1" w:color="auto"/>
      </w:pBdr>
      <w:tabs>
        <w:tab w:val="clear" w:pos="4536"/>
        <w:tab w:val="center" w:pos="4678"/>
      </w:tabs>
      <w:ind w:right="360"/>
      <w:rPr>
        <w:rFonts w:ascii="Univers Next Pro Condensed" w:hAnsi="Univers Next Pro Condensed"/>
        <w:noProof/>
        <w:sz w:val="16"/>
        <w:szCs w:val="16"/>
      </w:rPr>
    </w:pPr>
    <w:r w:rsidRPr="00400B0C">
      <w:rPr>
        <w:rFonts w:ascii="Univers Next Pro Condensed" w:hAnsi="Univers Next Pro Condensed"/>
        <w:sz w:val="16"/>
        <w:szCs w:val="16"/>
      </w:rPr>
      <w:t>Cadre de</w:t>
    </w:r>
    <w:r w:rsidR="00B73EED" w:rsidRPr="00400B0C">
      <w:rPr>
        <w:rFonts w:ascii="Univers Next Pro Condensed" w:hAnsi="Univers Next Pro Condensed"/>
        <w:sz w:val="16"/>
        <w:szCs w:val="16"/>
      </w:rPr>
      <w:t xml:space="preserve"> </w:t>
    </w:r>
    <w:r w:rsidRPr="00400B0C">
      <w:rPr>
        <w:rFonts w:ascii="Univers Next Pro Condensed" w:hAnsi="Univers Next Pro Condensed"/>
        <w:sz w:val="16"/>
        <w:szCs w:val="16"/>
      </w:rPr>
      <w:t>réponse</w:t>
    </w:r>
    <w:r w:rsidR="001C46A7" w:rsidRPr="00400B0C">
      <w:rPr>
        <w:rFonts w:ascii="Univers Next Pro Condensed" w:hAnsi="Univers Next Pro Condensed"/>
        <w:sz w:val="16"/>
        <w:szCs w:val="16"/>
      </w:rPr>
      <w:tab/>
    </w:r>
    <w:r w:rsidRPr="00400B0C">
      <w:rPr>
        <w:rFonts w:ascii="Univers Next Pro Condensed" w:hAnsi="Univers Next Pro Condensed"/>
        <w:sz w:val="16"/>
        <w:szCs w:val="16"/>
      </w:rPr>
      <w:tab/>
      <w:t xml:space="preserve">Page </w:t>
    </w:r>
    <w:r w:rsidRPr="00400B0C">
      <w:rPr>
        <w:rFonts w:ascii="Univers Next Pro Condensed" w:hAnsi="Univers Next Pro Condensed"/>
        <w:b/>
        <w:sz w:val="16"/>
        <w:szCs w:val="16"/>
      </w:rPr>
      <w:fldChar w:fldCharType="begin"/>
    </w:r>
    <w:r w:rsidRPr="00400B0C">
      <w:rPr>
        <w:rFonts w:ascii="Univers Next Pro Condensed" w:hAnsi="Univers Next Pro Condensed"/>
        <w:b/>
        <w:sz w:val="16"/>
        <w:szCs w:val="16"/>
      </w:rPr>
      <w:instrText>PAGE  \* Arabic  \* MERGEFORMAT</w:instrText>
    </w:r>
    <w:r w:rsidRPr="00400B0C">
      <w:rPr>
        <w:rFonts w:ascii="Univers Next Pro Condensed" w:hAnsi="Univers Next Pro Condensed"/>
        <w:b/>
        <w:sz w:val="16"/>
        <w:szCs w:val="16"/>
      </w:rPr>
      <w:fldChar w:fldCharType="separate"/>
    </w:r>
    <w:r w:rsidR="00907005" w:rsidRPr="00400B0C">
      <w:rPr>
        <w:rFonts w:ascii="Univers Next Pro Condensed" w:hAnsi="Univers Next Pro Condensed"/>
        <w:b/>
        <w:noProof/>
        <w:sz w:val="16"/>
        <w:szCs w:val="16"/>
      </w:rPr>
      <w:t>6</w:t>
    </w:r>
    <w:r w:rsidRPr="00400B0C">
      <w:rPr>
        <w:rFonts w:ascii="Univers Next Pro Condensed" w:hAnsi="Univers Next Pro Condensed"/>
        <w:b/>
        <w:sz w:val="16"/>
        <w:szCs w:val="16"/>
      </w:rPr>
      <w:fldChar w:fldCharType="end"/>
    </w:r>
    <w:r w:rsidRPr="00400B0C">
      <w:rPr>
        <w:rFonts w:ascii="Univers Next Pro Condensed" w:hAnsi="Univers Next Pro Condensed"/>
        <w:sz w:val="16"/>
        <w:szCs w:val="16"/>
      </w:rPr>
      <w:t xml:space="preserve"> sur </w:t>
    </w:r>
    <w:r w:rsidRPr="00400B0C">
      <w:rPr>
        <w:rFonts w:ascii="Univers Next Pro Condensed" w:hAnsi="Univers Next Pro Condensed"/>
        <w:b/>
        <w:sz w:val="16"/>
        <w:szCs w:val="16"/>
      </w:rPr>
      <w:fldChar w:fldCharType="begin"/>
    </w:r>
    <w:r w:rsidRPr="00400B0C">
      <w:rPr>
        <w:rFonts w:ascii="Univers Next Pro Condensed" w:hAnsi="Univers Next Pro Condensed"/>
        <w:b/>
        <w:sz w:val="16"/>
        <w:szCs w:val="16"/>
      </w:rPr>
      <w:instrText>NUMPAGES  \* Arabic  \* MERGEFORMAT</w:instrText>
    </w:r>
    <w:r w:rsidRPr="00400B0C">
      <w:rPr>
        <w:rFonts w:ascii="Univers Next Pro Condensed" w:hAnsi="Univers Next Pro Condensed"/>
        <w:b/>
        <w:sz w:val="16"/>
        <w:szCs w:val="16"/>
      </w:rPr>
      <w:fldChar w:fldCharType="separate"/>
    </w:r>
    <w:r w:rsidR="00907005" w:rsidRPr="00400B0C">
      <w:rPr>
        <w:rFonts w:ascii="Univers Next Pro Condensed" w:hAnsi="Univers Next Pro Condensed"/>
        <w:b/>
        <w:noProof/>
        <w:sz w:val="16"/>
        <w:szCs w:val="16"/>
      </w:rPr>
      <w:t>6</w:t>
    </w:r>
    <w:r w:rsidRPr="00400B0C">
      <w:rPr>
        <w:rFonts w:ascii="Univers Next Pro Condensed" w:hAnsi="Univers Next Pro Condensed"/>
        <w:b/>
        <w:sz w:val="16"/>
        <w:szCs w:val="16"/>
      </w:rPr>
      <w:fldChar w:fldCharType="end"/>
    </w:r>
  </w:p>
  <w:p w14:paraId="5E48A2E8" w14:textId="77777777" w:rsidR="00E16970" w:rsidRPr="00400B0C" w:rsidRDefault="00E16970" w:rsidP="00247445">
    <w:pPr>
      <w:pStyle w:val="Pieddepage"/>
      <w:rPr>
        <w:rFonts w:ascii="Univers Next Pro Condensed" w:hAnsi="Univers Next Pro Condense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2154C" w14:textId="77777777" w:rsidR="00E70418" w:rsidRDefault="00E70418">
      <w:r>
        <w:separator/>
      </w:r>
    </w:p>
  </w:footnote>
  <w:footnote w:type="continuationSeparator" w:id="0">
    <w:p w14:paraId="6E3286BC" w14:textId="77777777" w:rsidR="00E70418" w:rsidRDefault="00E704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0B623D6"/>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5B518B6"/>
    <w:multiLevelType w:val="hybridMultilevel"/>
    <w:tmpl w:val="8E806860"/>
    <w:lvl w:ilvl="0" w:tplc="C464ACB8">
      <w:start w:val="1"/>
      <w:numFmt w:val="bullet"/>
      <w:lvlText w:val=""/>
      <w:lvlJc w:val="left"/>
      <w:pPr>
        <w:ind w:left="1211" w:hanging="360"/>
      </w:pPr>
      <w:rPr>
        <w:rFonts w:ascii="Wingdings 2" w:hAnsi="Wingdings 2" w:hint="default"/>
        <w:color w:val="FF0000"/>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3A0DBB"/>
    <w:multiLevelType w:val="hybridMultilevel"/>
    <w:tmpl w:val="C13E1EE6"/>
    <w:lvl w:ilvl="0" w:tplc="239A4AB0">
      <w:start w:val="1"/>
      <w:numFmt w:val="bullet"/>
      <w:lvlText w:val=""/>
      <w:lvlJc w:val="left"/>
      <w:pPr>
        <w:ind w:left="720" w:hanging="360"/>
      </w:pPr>
      <w:rPr>
        <w:rFonts w:ascii="Wingdings" w:hAnsi="Wingding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365D22"/>
    <w:multiLevelType w:val="hybridMultilevel"/>
    <w:tmpl w:val="4C747FBA"/>
    <w:lvl w:ilvl="0" w:tplc="239A4AB0">
      <w:start w:val="1"/>
      <w:numFmt w:val="bullet"/>
      <w:lvlText w:val=""/>
      <w:lvlJc w:val="left"/>
      <w:pPr>
        <w:ind w:left="720" w:hanging="360"/>
      </w:pPr>
      <w:rPr>
        <w:rFonts w:ascii="Wingdings" w:hAnsi="Wingding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BD2F65"/>
    <w:multiLevelType w:val="hybridMultilevel"/>
    <w:tmpl w:val="C7C0CB4A"/>
    <w:lvl w:ilvl="0" w:tplc="040C0001">
      <w:start w:val="1"/>
      <w:numFmt w:val="bullet"/>
      <w:lvlText w:val=""/>
      <w:lvlJc w:val="left"/>
      <w:pPr>
        <w:tabs>
          <w:tab w:val="num" w:pos="720"/>
        </w:tabs>
        <w:ind w:left="720" w:hanging="360"/>
      </w:pPr>
      <w:rPr>
        <w:rFonts w:ascii="Symbol" w:hAnsi="Symbol"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DEE3C9E"/>
    <w:multiLevelType w:val="hybridMultilevel"/>
    <w:tmpl w:val="589008F8"/>
    <w:lvl w:ilvl="0" w:tplc="6C1CF47C">
      <w:start w:val="1"/>
      <w:numFmt w:val="bullet"/>
      <w:lvlText w:val=""/>
      <w:lvlJc w:val="left"/>
      <w:pPr>
        <w:ind w:left="502" w:hanging="360"/>
      </w:pPr>
      <w:rPr>
        <w:rFonts w:ascii="Wingdings 2" w:hAnsi="Wingdings 2" w:hint="default"/>
        <w:color w:val="002060"/>
        <w:sz w:val="40"/>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6" w15:restartNumberingAfterBreak="0">
    <w:nsid w:val="3E1B3FF4"/>
    <w:multiLevelType w:val="hybridMultilevel"/>
    <w:tmpl w:val="4CA2367A"/>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2547EBC"/>
    <w:multiLevelType w:val="hybridMultilevel"/>
    <w:tmpl w:val="8B48C3B8"/>
    <w:lvl w:ilvl="0" w:tplc="C464ACB8">
      <w:start w:val="1"/>
      <w:numFmt w:val="bullet"/>
      <w:lvlText w:val=""/>
      <w:lvlJc w:val="left"/>
      <w:pPr>
        <w:ind w:left="720" w:hanging="360"/>
      </w:pPr>
      <w:rPr>
        <w:rFonts w:ascii="Wingdings 2" w:hAnsi="Wingdings 2" w:hint="default"/>
        <w:color w:val="FF0000"/>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D36122C"/>
    <w:multiLevelType w:val="hybridMultilevel"/>
    <w:tmpl w:val="4CF6E158"/>
    <w:lvl w:ilvl="0" w:tplc="AF26F088">
      <w:start w:val="1"/>
      <w:numFmt w:val="decimal"/>
      <w:lvlText w:val="(%1)"/>
      <w:lvlJc w:val="left"/>
      <w:pPr>
        <w:tabs>
          <w:tab w:val="num" w:pos="750"/>
        </w:tabs>
        <w:ind w:left="750" w:hanging="39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766018F3"/>
    <w:multiLevelType w:val="hybridMultilevel"/>
    <w:tmpl w:val="A9F8F8F2"/>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97C69D4"/>
    <w:multiLevelType w:val="hybridMultilevel"/>
    <w:tmpl w:val="50C4E9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0"/>
  </w:num>
  <w:num w:numId="4">
    <w:abstractNumId w:val="6"/>
  </w:num>
  <w:num w:numId="5">
    <w:abstractNumId w:val="5"/>
  </w:num>
  <w:num w:numId="6">
    <w:abstractNumId w:val="10"/>
  </w:num>
  <w:num w:numId="7">
    <w:abstractNumId w:val="9"/>
  </w:num>
  <w:num w:numId="8">
    <w:abstractNumId w:val="1"/>
  </w:num>
  <w:num w:numId="9">
    <w:abstractNumId w:val="7"/>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2A6"/>
    <w:rsid w:val="000112A2"/>
    <w:rsid w:val="0002064A"/>
    <w:rsid w:val="00020ECC"/>
    <w:rsid w:val="00021BBA"/>
    <w:rsid w:val="00026995"/>
    <w:rsid w:val="00031BFA"/>
    <w:rsid w:val="00032C2B"/>
    <w:rsid w:val="00037787"/>
    <w:rsid w:val="00043D3B"/>
    <w:rsid w:val="00047B4A"/>
    <w:rsid w:val="00051CC6"/>
    <w:rsid w:val="00054946"/>
    <w:rsid w:val="00064ADD"/>
    <w:rsid w:val="00070E0E"/>
    <w:rsid w:val="00081346"/>
    <w:rsid w:val="000824FB"/>
    <w:rsid w:val="00096BDE"/>
    <w:rsid w:val="000A56B8"/>
    <w:rsid w:val="000C176A"/>
    <w:rsid w:val="000D6854"/>
    <w:rsid w:val="000E0D8F"/>
    <w:rsid w:val="000E663F"/>
    <w:rsid w:val="00120C34"/>
    <w:rsid w:val="0012760F"/>
    <w:rsid w:val="00135BAB"/>
    <w:rsid w:val="001424B8"/>
    <w:rsid w:val="00144D3A"/>
    <w:rsid w:val="00146CA3"/>
    <w:rsid w:val="00153C0F"/>
    <w:rsid w:val="00153FD7"/>
    <w:rsid w:val="001572A9"/>
    <w:rsid w:val="00167726"/>
    <w:rsid w:val="001C46A7"/>
    <w:rsid w:val="001D778E"/>
    <w:rsid w:val="001F121E"/>
    <w:rsid w:val="001F1C75"/>
    <w:rsid w:val="001F1F81"/>
    <w:rsid w:val="001F4680"/>
    <w:rsid w:val="00207F5D"/>
    <w:rsid w:val="00210150"/>
    <w:rsid w:val="00222740"/>
    <w:rsid w:val="00224D1D"/>
    <w:rsid w:val="00237ACE"/>
    <w:rsid w:val="00240C70"/>
    <w:rsid w:val="00246001"/>
    <w:rsid w:val="00247445"/>
    <w:rsid w:val="00263570"/>
    <w:rsid w:val="00265A91"/>
    <w:rsid w:val="00270D65"/>
    <w:rsid w:val="00270E79"/>
    <w:rsid w:val="00281F62"/>
    <w:rsid w:val="00294E23"/>
    <w:rsid w:val="002A732C"/>
    <w:rsid w:val="002C0338"/>
    <w:rsid w:val="002C4C0F"/>
    <w:rsid w:val="002D18C7"/>
    <w:rsid w:val="002D4114"/>
    <w:rsid w:val="002D4FBC"/>
    <w:rsid w:val="002D7276"/>
    <w:rsid w:val="002E3601"/>
    <w:rsid w:val="002F2B4A"/>
    <w:rsid w:val="003106B6"/>
    <w:rsid w:val="00312CE7"/>
    <w:rsid w:val="00313CCB"/>
    <w:rsid w:val="003147CC"/>
    <w:rsid w:val="003171E8"/>
    <w:rsid w:val="00320575"/>
    <w:rsid w:val="003433DC"/>
    <w:rsid w:val="00343500"/>
    <w:rsid w:val="00352F1C"/>
    <w:rsid w:val="00354D58"/>
    <w:rsid w:val="003559C8"/>
    <w:rsid w:val="003600E1"/>
    <w:rsid w:val="00360B12"/>
    <w:rsid w:val="00362800"/>
    <w:rsid w:val="003764C4"/>
    <w:rsid w:val="0038582F"/>
    <w:rsid w:val="00385AE4"/>
    <w:rsid w:val="00391900"/>
    <w:rsid w:val="00395EA6"/>
    <w:rsid w:val="003975EC"/>
    <w:rsid w:val="00397EDA"/>
    <w:rsid w:val="003B7731"/>
    <w:rsid w:val="003C693E"/>
    <w:rsid w:val="003E3586"/>
    <w:rsid w:val="003F55FF"/>
    <w:rsid w:val="00400B0C"/>
    <w:rsid w:val="0042128F"/>
    <w:rsid w:val="004324E9"/>
    <w:rsid w:val="0043489E"/>
    <w:rsid w:val="00437A1C"/>
    <w:rsid w:val="00451D86"/>
    <w:rsid w:val="0045248C"/>
    <w:rsid w:val="0045495F"/>
    <w:rsid w:val="00456308"/>
    <w:rsid w:val="0046745F"/>
    <w:rsid w:val="00481EE9"/>
    <w:rsid w:val="004A2786"/>
    <w:rsid w:val="004A6529"/>
    <w:rsid w:val="004B45E3"/>
    <w:rsid w:val="004D39DF"/>
    <w:rsid w:val="004D50C5"/>
    <w:rsid w:val="004F7748"/>
    <w:rsid w:val="0050349B"/>
    <w:rsid w:val="00505EA9"/>
    <w:rsid w:val="00514050"/>
    <w:rsid w:val="00521D6A"/>
    <w:rsid w:val="005642A6"/>
    <w:rsid w:val="00564664"/>
    <w:rsid w:val="00575358"/>
    <w:rsid w:val="00576B33"/>
    <w:rsid w:val="0058759B"/>
    <w:rsid w:val="00591481"/>
    <w:rsid w:val="005A2847"/>
    <w:rsid w:val="005B650C"/>
    <w:rsid w:val="005C26D1"/>
    <w:rsid w:val="005D1D9D"/>
    <w:rsid w:val="005D348D"/>
    <w:rsid w:val="005D4428"/>
    <w:rsid w:val="005D46EA"/>
    <w:rsid w:val="005E3B44"/>
    <w:rsid w:val="005E4169"/>
    <w:rsid w:val="005F0ADD"/>
    <w:rsid w:val="005F6DFC"/>
    <w:rsid w:val="00603A6F"/>
    <w:rsid w:val="006059E4"/>
    <w:rsid w:val="00606850"/>
    <w:rsid w:val="00607296"/>
    <w:rsid w:val="00610F6D"/>
    <w:rsid w:val="00622E69"/>
    <w:rsid w:val="00623C96"/>
    <w:rsid w:val="006303E8"/>
    <w:rsid w:val="00635A7D"/>
    <w:rsid w:val="006378A2"/>
    <w:rsid w:val="0064457A"/>
    <w:rsid w:val="0064490E"/>
    <w:rsid w:val="006578F5"/>
    <w:rsid w:val="00664B6D"/>
    <w:rsid w:val="00670ABC"/>
    <w:rsid w:val="006768B3"/>
    <w:rsid w:val="006A2DA8"/>
    <w:rsid w:val="006A6F4B"/>
    <w:rsid w:val="006B139D"/>
    <w:rsid w:val="006B1C00"/>
    <w:rsid w:val="006B344E"/>
    <w:rsid w:val="006C0E24"/>
    <w:rsid w:val="006C4DF6"/>
    <w:rsid w:val="006D7B88"/>
    <w:rsid w:val="006F6212"/>
    <w:rsid w:val="00703ED8"/>
    <w:rsid w:val="00724DFD"/>
    <w:rsid w:val="007277A2"/>
    <w:rsid w:val="00730964"/>
    <w:rsid w:val="00734914"/>
    <w:rsid w:val="00735AA3"/>
    <w:rsid w:val="007429E6"/>
    <w:rsid w:val="00744611"/>
    <w:rsid w:val="00745413"/>
    <w:rsid w:val="00745BA3"/>
    <w:rsid w:val="007506C1"/>
    <w:rsid w:val="007550F8"/>
    <w:rsid w:val="00756A23"/>
    <w:rsid w:val="00772C18"/>
    <w:rsid w:val="007774A3"/>
    <w:rsid w:val="00787F2F"/>
    <w:rsid w:val="007B404B"/>
    <w:rsid w:val="007D0916"/>
    <w:rsid w:val="007D6D65"/>
    <w:rsid w:val="007E3D06"/>
    <w:rsid w:val="007F5A9F"/>
    <w:rsid w:val="008271E9"/>
    <w:rsid w:val="00834D7E"/>
    <w:rsid w:val="008477FC"/>
    <w:rsid w:val="008703FA"/>
    <w:rsid w:val="008813C0"/>
    <w:rsid w:val="00897A92"/>
    <w:rsid w:val="008A2386"/>
    <w:rsid w:val="008C0BE7"/>
    <w:rsid w:val="008D4F3D"/>
    <w:rsid w:val="008D5250"/>
    <w:rsid w:val="008E5465"/>
    <w:rsid w:val="008F3F13"/>
    <w:rsid w:val="008F6FF8"/>
    <w:rsid w:val="00907005"/>
    <w:rsid w:val="00925ED1"/>
    <w:rsid w:val="00984125"/>
    <w:rsid w:val="009A7B5C"/>
    <w:rsid w:val="009B1575"/>
    <w:rsid w:val="009B1758"/>
    <w:rsid w:val="009C6B80"/>
    <w:rsid w:val="009D3D2C"/>
    <w:rsid w:val="009D491F"/>
    <w:rsid w:val="009E0F78"/>
    <w:rsid w:val="00A135B8"/>
    <w:rsid w:val="00A13A88"/>
    <w:rsid w:val="00A15A7D"/>
    <w:rsid w:val="00A42E54"/>
    <w:rsid w:val="00A73DDC"/>
    <w:rsid w:val="00A7678E"/>
    <w:rsid w:val="00A83FF6"/>
    <w:rsid w:val="00A86B42"/>
    <w:rsid w:val="00A91678"/>
    <w:rsid w:val="00A94005"/>
    <w:rsid w:val="00A96186"/>
    <w:rsid w:val="00AB000A"/>
    <w:rsid w:val="00AB0279"/>
    <w:rsid w:val="00AB3599"/>
    <w:rsid w:val="00AB4827"/>
    <w:rsid w:val="00AC428A"/>
    <w:rsid w:val="00AD6D08"/>
    <w:rsid w:val="00B166DD"/>
    <w:rsid w:val="00B22607"/>
    <w:rsid w:val="00B3090C"/>
    <w:rsid w:val="00B3491C"/>
    <w:rsid w:val="00B4143A"/>
    <w:rsid w:val="00B44B82"/>
    <w:rsid w:val="00B519DF"/>
    <w:rsid w:val="00B72A23"/>
    <w:rsid w:val="00B73EED"/>
    <w:rsid w:val="00B7410C"/>
    <w:rsid w:val="00B823B9"/>
    <w:rsid w:val="00B82E21"/>
    <w:rsid w:val="00B8509A"/>
    <w:rsid w:val="00BA5276"/>
    <w:rsid w:val="00BB23F5"/>
    <w:rsid w:val="00BC250D"/>
    <w:rsid w:val="00BD2148"/>
    <w:rsid w:val="00BF2E63"/>
    <w:rsid w:val="00BF6381"/>
    <w:rsid w:val="00BF78DC"/>
    <w:rsid w:val="00C12023"/>
    <w:rsid w:val="00C23E91"/>
    <w:rsid w:val="00C25608"/>
    <w:rsid w:val="00C25D6E"/>
    <w:rsid w:val="00C34F81"/>
    <w:rsid w:val="00C37F1A"/>
    <w:rsid w:val="00C67F12"/>
    <w:rsid w:val="00C717F3"/>
    <w:rsid w:val="00C84DB4"/>
    <w:rsid w:val="00C85A44"/>
    <w:rsid w:val="00C91478"/>
    <w:rsid w:val="00CA7283"/>
    <w:rsid w:val="00CB1EAC"/>
    <w:rsid w:val="00CD0965"/>
    <w:rsid w:val="00CD0BCB"/>
    <w:rsid w:val="00CF1F9D"/>
    <w:rsid w:val="00D163E1"/>
    <w:rsid w:val="00D313F3"/>
    <w:rsid w:val="00D35416"/>
    <w:rsid w:val="00D45262"/>
    <w:rsid w:val="00D457A8"/>
    <w:rsid w:val="00D52339"/>
    <w:rsid w:val="00D77073"/>
    <w:rsid w:val="00D77506"/>
    <w:rsid w:val="00D92C63"/>
    <w:rsid w:val="00DB002E"/>
    <w:rsid w:val="00DB0745"/>
    <w:rsid w:val="00DC3470"/>
    <w:rsid w:val="00DC676D"/>
    <w:rsid w:val="00DD523A"/>
    <w:rsid w:val="00DE6CF3"/>
    <w:rsid w:val="00DF08C3"/>
    <w:rsid w:val="00E01CCB"/>
    <w:rsid w:val="00E16970"/>
    <w:rsid w:val="00E2008E"/>
    <w:rsid w:val="00E52E16"/>
    <w:rsid w:val="00E70418"/>
    <w:rsid w:val="00E74E08"/>
    <w:rsid w:val="00E856DF"/>
    <w:rsid w:val="00E95E87"/>
    <w:rsid w:val="00EB0460"/>
    <w:rsid w:val="00EC53F3"/>
    <w:rsid w:val="00ED3AB4"/>
    <w:rsid w:val="00ED6739"/>
    <w:rsid w:val="00EE10FC"/>
    <w:rsid w:val="00EF4AF2"/>
    <w:rsid w:val="00F12986"/>
    <w:rsid w:val="00F177CA"/>
    <w:rsid w:val="00F20133"/>
    <w:rsid w:val="00F2204F"/>
    <w:rsid w:val="00F414F8"/>
    <w:rsid w:val="00F4595C"/>
    <w:rsid w:val="00F536D8"/>
    <w:rsid w:val="00F94591"/>
    <w:rsid w:val="00FA1017"/>
    <w:rsid w:val="00FA5C11"/>
    <w:rsid w:val="00FC7741"/>
    <w:rsid w:val="00FD3EB9"/>
    <w:rsid w:val="00FD4B45"/>
    <w:rsid w:val="00FE0810"/>
    <w:rsid w:val="00FE6F41"/>
    <w:rsid w:val="00FF0E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599E07"/>
  <w15:chartTrackingRefBased/>
  <w15:docId w15:val="{31E83F18-7224-42CA-BD38-4116A1004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annotation text" w:uiPriority="99"/>
    <w:lsdException w:name="footer" w:uiPriority="99"/>
    <w:lsdException w:name="caption" w:semiHidden="1" w:uiPriority="35" w:unhideWhenUsed="1" w:qFormat="1"/>
    <w:lsdException w:name="annotation reference" w:uiPriority="99"/>
    <w:lsdException w:name="Title" w:uiPriority="10" w:qFormat="1"/>
    <w:lsdException w:name="Subtitle" w:uiPriority="11" w:qFormat="1"/>
    <w:lsdException w:name="Hyperlink" w:uiPriority="99"/>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B650C"/>
    <w:rPr>
      <w:rFonts w:ascii="CGP" w:hAnsi="CGP" w:cs="Arial"/>
      <w:sz w:val="22"/>
      <w:szCs w:val="22"/>
    </w:rPr>
  </w:style>
  <w:style w:type="paragraph" w:styleId="Titre1">
    <w:name w:val="heading 1"/>
    <w:basedOn w:val="Normal"/>
    <w:next w:val="Normal"/>
    <w:link w:val="Titre1Car"/>
    <w:autoRedefine/>
    <w:qFormat/>
    <w:rsid w:val="004A6529"/>
    <w:pPr>
      <w:pBdr>
        <w:top w:val="single" w:sz="4" w:space="1" w:color="E36C0A"/>
        <w:left w:val="single" w:sz="4" w:space="4" w:color="E36C0A"/>
        <w:bottom w:val="single" w:sz="4" w:space="1" w:color="E36C0A"/>
        <w:right w:val="single" w:sz="4" w:space="4" w:color="E36C0A"/>
      </w:pBdr>
      <w:spacing w:before="240" w:after="240"/>
      <w:outlineLvl w:val="0"/>
    </w:pPr>
    <w:rPr>
      <w:b/>
      <w:bCs/>
      <w:sz w:val="24"/>
      <w:szCs w:val="30"/>
    </w:rPr>
  </w:style>
  <w:style w:type="paragraph" w:styleId="Titre2">
    <w:name w:val="heading 2"/>
    <w:basedOn w:val="Normal"/>
    <w:next w:val="Normal"/>
    <w:link w:val="Titre2Car"/>
    <w:autoRedefine/>
    <w:unhideWhenUsed/>
    <w:qFormat/>
    <w:rsid w:val="005B650C"/>
    <w:pPr>
      <w:pBdr>
        <w:bottom w:val="single" w:sz="8" w:space="1" w:color="E36C0A"/>
      </w:pBdr>
      <w:spacing w:before="200" w:after="240"/>
      <w:jc w:val="both"/>
      <w:outlineLvl w:val="1"/>
    </w:pPr>
    <w:rPr>
      <w:b/>
      <w:sz w:val="24"/>
      <w:szCs w:val="24"/>
    </w:rPr>
  </w:style>
  <w:style w:type="paragraph" w:styleId="Titre3">
    <w:name w:val="heading 3"/>
    <w:basedOn w:val="Normal"/>
    <w:next w:val="Normal"/>
    <w:link w:val="Titre3Car"/>
    <w:autoRedefine/>
    <w:semiHidden/>
    <w:unhideWhenUsed/>
    <w:qFormat/>
    <w:rsid w:val="005B650C"/>
    <w:pPr>
      <w:pBdr>
        <w:bottom w:val="dashed" w:sz="4" w:space="1" w:color="E36C0A"/>
      </w:pBdr>
      <w:spacing w:before="120" w:after="120"/>
      <w:ind w:left="425"/>
      <w:jc w:val="both"/>
      <w:outlineLvl w:val="2"/>
    </w:pPr>
    <w:rPr>
      <w:b/>
      <w:sz w:val="20"/>
    </w:rPr>
  </w:style>
  <w:style w:type="paragraph" w:styleId="Titre4">
    <w:name w:val="heading 4"/>
    <w:basedOn w:val="Normal"/>
    <w:next w:val="Normal"/>
    <w:link w:val="Titre4Car"/>
    <w:uiPriority w:val="9"/>
    <w:semiHidden/>
    <w:unhideWhenUsed/>
    <w:qFormat/>
    <w:rsid w:val="005B650C"/>
    <w:pPr>
      <w:pBdr>
        <w:bottom w:val="single" w:sz="4" w:space="2" w:color="B8CCE4"/>
      </w:pBdr>
      <w:spacing w:before="200" w:after="80"/>
      <w:ind w:left="284"/>
      <w:jc w:val="both"/>
      <w:outlineLvl w:val="3"/>
    </w:pPr>
    <w:rPr>
      <w:rFonts w:ascii="Cambria" w:hAnsi="Cambria"/>
      <w:i/>
      <w:iCs/>
      <w:color w:val="4F81BD"/>
      <w:sz w:val="24"/>
      <w:szCs w:val="24"/>
    </w:rPr>
  </w:style>
  <w:style w:type="paragraph" w:styleId="Titre5">
    <w:name w:val="heading 5"/>
    <w:basedOn w:val="Normal"/>
    <w:next w:val="Normal"/>
    <w:link w:val="Titre5Car"/>
    <w:uiPriority w:val="9"/>
    <w:semiHidden/>
    <w:unhideWhenUsed/>
    <w:qFormat/>
    <w:rsid w:val="005B650C"/>
    <w:pPr>
      <w:spacing w:before="200" w:after="80"/>
      <w:ind w:left="284"/>
      <w:jc w:val="both"/>
      <w:outlineLvl w:val="4"/>
    </w:pPr>
    <w:rPr>
      <w:rFonts w:ascii="Cambria" w:eastAsia="Times New Roman" w:hAnsi="Cambria" w:cs="Times New Roman"/>
      <w:color w:val="4F81BD"/>
    </w:rPr>
  </w:style>
  <w:style w:type="paragraph" w:styleId="Titre6">
    <w:name w:val="heading 6"/>
    <w:basedOn w:val="Normal"/>
    <w:next w:val="Normal"/>
    <w:link w:val="Titre6Car"/>
    <w:uiPriority w:val="9"/>
    <w:semiHidden/>
    <w:unhideWhenUsed/>
    <w:qFormat/>
    <w:rsid w:val="005B650C"/>
    <w:pPr>
      <w:spacing w:before="280" w:after="100"/>
      <w:ind w:left="284"/>
      <w:jc w:val="both"/>
      <w:outlineLvl w:val="5"/>
    </w:pPr>
    <w:rPr>
      <w:rFonts w:ascii="Cambria" w:eastAsia="Times New Roman" w:hAnsi="Cambria" w:cs="Times New Roman"/>
      <w:i/>
      <w:iCs/>
      <w:color w:val="4F81BD"/>
    </w:rPr>
  </w:style>
  <w:style w:type="paragraph" w:styleId="Titre7">
    <w:name w:val="heading 7"/>
    <w:basedOn w:val="Normal"/>
    <w:next w:val="Normal"/>
    <w:link w:val="Titre7Car"/>
    <w:uiPriority w:val="9"/>
    <w:semiHidden/>
    <w:unhideWhenUsed/>
    <w:qFormat/>
    <w:rsid w:val="005B650C"/>
    <w:pPr>
      <w:spacing w:before="320" w:after="100"/>
      <w:ind w:left="284"/>
      <w:jc w:val="both"/>
      <w:outlineLvl w:val="6"/>
    </w:pPr>
    <w:rPr>
      <w:rFonts w:ascii="Cambria" w:eastAsia="Times New Roman" w:hAnsi="Cambria" w:cs="Times New Roman"/>
      <w:b/>
      <w:bCs/>
      <w:color w:val="9BBB59"/>
      <w:sz w:val="20"/>
      <w:szCs w:val="20"/>
    </w:rPr>
  </w:style>
  <w:style w:type="paragraph" w:styleId="Titre8">
    <w:name w:val="heading 8"/>
    <w:basedOn w:val="Normal"/>
    <w:next w:val="Normal"/>
    <w:link w:val="Titre8Car"/>
    <w:uiPriority w:val="9"/>
    <w:semiHidden/>
    <w:unhideWhenUsed/>
    <w:qFormat/>
    <w:rsid w:val="005B650C"/>
    <w:pPr>
      <w:spacing w:before="320" w:after="100"/>
      <w:ind w:left="284"/>
      <w:jc w:val="both"/>
      <w:outlineLvl w:val="7"/>
    </w:pPr>
    <w:rPr>
      <w:rFonts w:ascii="Cambria" w:eastAsia="Times New Roman" w:hAnsi="Cambria" w:cs="Times New Roman"/>
      <w:b/>
      <w:bCs/>
      <w:i/>
      <w:iCs/>
      <w:color w:val="9BBB59"/>
      <w:sz w:val="20"/>
      <w:szCs w:val="20"/>
    </w:rPr>
  </w:style>
  <w:style w:type="paragraph" w:styleId="Titre9">
    <w:name w:val="heading 9"/>
    <w:basedOn w:val="Normal"/>
    <w:next w:val="Normal"/>
    <w:link w:val="Titre9Car"/>
    <w:uiPriority w:val="9"/>
    <w:semiHidden/>
    <w:unhideWhenUsed/>
    <w:qFormat/>
    <w:rsid w:val="005B650C"/>
    <w:pPr>
      <w:spacing w:before="320" w:after="100"/>
      <w:ind w:left="284"/>
      <w:jc w:val="both"/>
      <w:outlineLvl w:val="8"/>
    </w:pPr>
    <w:rPr>
      <w:rFonts w:ascii="Cambria" w:eastAsia="Times New Roman" w:hAnsi="Cambria" w:cs="Times New Roman"/>
      <w:i/>
      <w:iCs/>
      <w:color w:val="9BBB59"/>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642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rsid w:val="00521D6A"/>
    <w:pPr>
      <w:tabs>
        <w:tab w:val="center" w:pos="4536"/>
        <w:tab w:val="right" w:pos="9072"/>
      </w:tabs>
    </w:pPr>
  </w:style>
  <w:style w:type="paragraph" w:styleId="Pieddepage">
    <w:name w:val="footer"/>
    <w:basedOn w:val="Normal"/>
    <w:link w:val="PieddepageCar"/>
    <w:uiPriority w:val="99"/>
    <w:rsid w:val="00521D6A"/>
    <w:pPr>
      <w:tabs>
        <w:tab w:val="center" w:pos="4536"/>
        <w:tab w:val="right" w:pos="9072"/>
      </w:tabs>
    </w:pPr>
  </w:style>
  <w:style w:type="character" w:styleId="Numrodepage">
    <w:name w:val="page number"/>
    <w:basedOn w:val="Policepardfaut"/>
    <w:rsid w:val="00521D6A"/>
  </w:style>
  <w:style w:type="paragraph" w:styleId="Listepuces">
    <w:name w:val="List Bullet"/>
    <w:basedOn w:val="Normal"/>
    <w:rsid w:val="00E74E08"/>
    <w:pPr>
      <w:numPr>
        <w:numId w:val="3"/>
      </w:numPr>
    </w:pPr>
    <w:rPr>
      <w:sz w:val="24"/>
      <w:szCs w:val="24"/>
    </w:rPr>
  </w:style>
  <w:style w:type="paragraph" w:styleId="Textedebulles">
    <w:name w:val="Balloon Text"/>
    <w:basedOn w:val="Normal"/>
    <w:semiHidden/>
    <w:rsid w:val="00ED6739"/>
    <w:rPr>
      <w:rFonts w:ascii="Tahoma" w:hAnsi="Tahoma" w:cs="Tahoma"/>
      <w:sz w:val="16"/>
      <w:szCs w:val="16"/>
    </w:rPr>
  </w:style>
  <w:style w:type="paragraph" w:styleId="Paragraphedeliste">
    <w:name w:val="List Paragraph"/>
    <w:basedOn w:val="Normal"/>
    <w:uiPriority w:val="34"/>
    <w:qFormat/>
    <w:rsid w:val="005B650C"/>
    <w:pPr>
      <w:ind w:left="720"/>
      <w:contextualSpacing/>
      <w:jc w:val="both"/>
    </w:pPr>
    <w:rPr>
      <w:sz w:val="20"/>
    </w:rPr>
  </w:style>
  <w:style w:type="paragraph" w:customStyle="1" w:styleId="Style1">
    <w:name w:val="Style1"/>
    <w:basedOn w:val="Titre2"/>
    <w:link w:val="Style1Car"/>
    <w:autoRedefine/>
    <w:qFormat/>
    <w:rsid w:val="005B650C"/>
    <w:pPr>
      <w:spacing w:before="0" w:after="0"/>
    </w:pPr>
    <w:rPr>
      <w:rFonts w:eastAsia="Times New Roman" w:cs="Times New Roman"/>
      <w:szCs w:val="20"/>
    </w:rPr>
  </w:style>
  <w:style w:type="character" w:customStyle="1" w:styleId="Style1Car">
    <w:name w:val="Style1 Car"/>
    <w:link w:val="Style1"/>
    <w:rsid w:val="005B650C"/>
    <w:rPr>
      <w:rFonts w:ascii="CGP" w:eastAsia="Times New Roman" w:hAnsi="CGP" w:cs="Times New Roman"/>
      <w:b/>
      <w:sz w:val="24"/>
      <w:szCs w:val="20"/>
    </w:rPr>
  </w:style>
  <w:style w:type="character" w:customStyle="1" w:styleId="Titre1Car">
    <w:name w:val="Titre 1 Car"/>
    <w:link w:val="Titre1"/>
    <w:rsid w:val="004A6529"/>
    <w:rPr>
      <w:rFonts w:ascii="CGP" w:hAnsi="CGP" w:cs="Arial"/>
      <w:b/>
      <w:bCs/>
      <w:sz w:val="24"/>
      <w:szCs w:val="30"/>
    </w:rPr>
  </w:style>
  <w:style w:type="character" w:customStyle="1" w:styleId="Titre2Car">
    <w:name w:val="Titre 2 Car"/>
    <w:link w:val="Titre2"/>
    <w:rsid w:val="005B650C"/>
    <w:rPr>
      <w:rFonts w:ascii="CGP" w:hAnsi="CGP" w:cs="Arial"/>
      <w:b/>
      <w:sz w:val="24"/>
      <w:szCs w:val="24"/>
    </w:rPr>
  </w:style>
  <w:style w:type="character" w:customStyle="1" w:styleId="Titre3Car">
    <w:name w:val="Titre 3 Car"/>
    <w:link w:val="Titre3"/>
    <w:semiHidden/>
    <w:rsid w:val="005B650C"/>
    <w:rPr>
      <w:rFonts w:ascii="CGP" w:hAnsi="CGP" w:cs="Arial"/>
      <w:b/>
      <w:sz w:val="20"/>
    </w:rPr>
  </w:style>
  <w:style w:type="character" w:customStyle="1" w:styleId="Titre4Car">
    <w:name w:val="Titre 4 Car"/>
    <w:link w:val="Titre4"/>
    <w:uiPriority w:val="9"/>
    <w:semiHidden/>
    <w:rsid w:val="005B650C"/>
    <w:rPr>
      <w:rFonts w:ascii="Cambria" w:hAnsi="Cambria" w:cs="Arial"/>
      <w:i/>
      <w:iCs/>
      <w:color w:val="4F81BD"/>
      <w:sz w:val="24"/>
      <w:szCs w:val="24"/>
    </w:rPr>
  </w:style>
  <w:style w:type="character" w:customStyle="1" w:styleId="Titre5Car">
    <w:name w:val="Titre 5 Car"/>
    <w:link w:val="Titre5"/>
    <w:uiPriority w:val="9"/>
    <w:semiHidden/>
    <w:rsid w:val="005B650C"/>
    <w:rPr>
      <w:rFonts w:ascii="Cambria" w:eastAsia="Times New Roman" w:hAnsi="Cambria" w:cs="Times New Roman"/>
      <w:color w:val="4F81BD"/>
    </w:rPr>
  </w:style>
  <w:style w:type="character" w:customStyle="1" w:styleId="Titre6Car">
    <w:name w:val="Titre 6 Car"/>
    <w:link w:val="Titre6"/>
    <w:uiPriority w:val="9"/>
    <w:semiHidden/>
    <w:rsid w:val="005B650C"/>
    <w:rPr>
      <w:rFonts w:ascii="Cambria" w:eastAsia="Times New Roman" w:hAnsi="Cambria" w:cs="Times New Roman"/>
      <w:i/>
      <w:iCs/>
      <w:color w:val="4F81BD"/>
    </w:rPr>
  </w:style>
  <w:style w:type="character" w:customStyle="1" w:styleId="Titre7Car">
    <w:name w:val="Titre 7 Car"/>
    <w:link w:val="Titre7"/>
    <w:uiPriority w:val="9"/>
    <w:semiHidden/>
    <w:rsid w:val="005B650C"/>
    <w:rPr>
      <w:rFonts w:ascii="Cambria" w:eastAsia="Times New Roman" w:hAnsi="Cambria" w:cs="Times New Roman"/>
      <w:b/>
      <w:bCs/>
      <w:color w:val="9BBB59"/>
      <w:sz w:val="20"/>
      <w:szCs w:val="20"/>
    </w:rPr>
  </w:style>
  <w:style w:type="character" w:customStyle="1" w:styleId="Titre8Car">
    <w:name w:val="Titre 8 Car"/>
    <w:link w:val="Titre8"/>
    <w:uiPriority w:val="9"/>
    <w:semiHidden/>
    <w:rsid w:val="005B650C"/>
    <w:rPr>
      <w:rFonts w:ascii="Cambria" w:eastAsia="Times New Roman" w:hAnsi="Cambria" w:cs="Times New Roman"/>
      <w:b/>
      <w:bCs/>
      <w:i/>
      <w:iCs/>
      <w:color w:val="9BBB59"/>
      <w:sz w:val="20"/>
      <w:szCs w:val="20"/>
    </w:rPr>
  </w:style>
  <w:style w:type="character" w:customStyle="1" w:styleId="Titre9Car">
    <w:name w:val="Titre 9 Car"/>
    <w:link w:val="Titre9"/>
    <w:uiPriority w:val="9"/>
    <w:semiHidden/>
    <w:rsid w:val="005B650C"/>
    <w:rPr>
      <w:rFonts w:ascii="Cambria" w:eastAsia="Times New Roman" w:hAnsi="Cambria" w:cs="Times New Roman"/>
      <w:i/>
      <w:iCs/>
      <w:color w:val="9BBB59"/>
      <w:sz w:val="20"/>
      <w:szCs w:val="20"/>
    </w:rPr>
  </w:style>
  <w:style w:type="paragraph" w:styleId="Lgende">
    <w:name w:val="caption"/>
    <w:basedOn w:val="Normal"/>
    <w:next w:val="Normal"/>
    <w:uiPriority w:val="35"/>
    <w:semiHidden/>
    <w:unhideWhenUsed/>
    <w:qFormat/>
    <w:rsid w:val="005B650C"/>
    <w:pPr>
      <w:ind w:left="284"/>
      <w:jc w:val="both"/>
    </w:pPr>
    <w:rPr>
      <w:rFonts w:cs="Times New Roman"/>
      <w:b/>
      <w:bCs/>
      <w:sz w:val="18"/>
      <w:szCs w:val="18"/>
    </w:rPr>
  </w:style>
  <w:style w:type="paragraph" w:styleId="Titre">
    <w:name w:val="Title"/>
    <w:basedOn w:val="Normal"/>
    <w:next w:val="Normal"/>
    <w:link w:val="TitreCar"/>
    <w:uiPriority w:val="10"/>
    <w:qFormat/>
    <w:rsid w:val="005B650C"/>
    <w:pPr>
      <w:pBdr>
        <w:top w:val="single" w:sz="8" w:space="10" w:color="A7BFDE"/>
        <w:bottom w:val="single" w:sz="24" w:space="15" w:color="9BBB59"/>
      </w:pBdr>
      <w:ind w:left="284"/>
      <w:jc w:val="center"/>
    </w:pPr>
    <w:rPr>
      <w:rFonts w:ascii="Cambria" w:eastAsia="Times New Roman" w:hAnsi="Cambria" w:cs="Times New Roman"/>
      <w:i/>
      <w:iCs/>
      <w:color w:val="243F60"/>
      <w:sz w:val="60"/>
      <w:szCs w:val="60"/>
    </w:rPr>
  </w:style>
  <w:style w:type="character" w:customStyle="1" w:styleId="TitreCar">
    <w:name w:val="Titre Car"/>
    <w:link w:val="Titre"/>
    <w:uiPriority w:val="10"/>
    <w:rsid w:val="005B650C"/>
    <w:rPr>
      <w:rFonts w:ascii="Cambria" w:eastAsia="Times New Roman" w:hAnsi="Cambria" w:cs="Times New Roman"/>
      <w:i/>
      <w:iCs/>
      <w:color w:val="243F60"/>
      <w:sz w:val="60"/>
      <w:szCs w:val="60"/>
    </w:rPr>
  </w:style>
  <w:style w:type="paragraph" w:styleId="Sous-titre">
    <w:name w:val="Subtitle"/>
    <w:basedOn w:val="Normal"/>
    <w:next w:val="Normal"/>
    <w:link w:val="Sous-titreCar"/>
    <w:uiPriority w:val="11"/>
    <w:qFormat/>
    <w:rsid w:val="005B650C"/>
    <w:pPr>
      <w:spacing w:before="200" w:after="900"/>
      <w:ind w:left="284"/>
      <w:jc w:val="right"/>
    </w:pPr>
    <w:rPr>
      <w:rFonts w:ascii="Calibri" w:hAnsi="Calibri" w:cs="Times New Roman"/>
      <w:i/>
      <w:iCs/>
      <w:sz w:val="24"/>
      <w:szCs w:val="24"/>
    </w:rPr>
  </w:style>
  <w:style w:type="character" w:customStyle="1" w:styleId="Sous-titreCar">
    <w:name w:val="Sous-titre Car"/>
    <w:link w:val="Sous-titre"/>
    <w:uiPriority w:val="11"/>
    <w:rsid w:val="005B650C"/>
    <w:rPr>
      <w:rFonts w:ascii="Calibri"/>
      <w:i/>
      <w:iCs/>
      <w:sz w:val="24"/>
      <w:szCs w:val="24"/>
    </w:rPr>
  </w:style>
  <w:style w:type="character" w:styleId="lev">
    <w:name w:val="Strong"/>
    <w:uiPriority w:val="22"/>
    <w:qFormat/>
    <w:rsid w:val="005B650C"/>
    <w:rPr>
      <w:b/>
      <w:bCs/>
      <w:spacing w:val="0"/>
    </w:rPr>
  </w:style>
  <w:style w:type="character" w:styleId="Accentuation">
    <w:name w:val="Emphasis"/>
    <w:uiPriority w:val="20"/>
    <w:qFormat/>
    <w:rsid w:val="005B650C"/>
    <w:rPr>
      <w:b/>
      <w:bCs/>
      <w:i/>
      <w:iCs/>
      <w:color w:val="5A5A5A"/>
    </w:rPr>
  </w:style>
  <w:style w:type="paragraph" w:styleId="Sansinterligne">
    <w:name w:val="No Spacing"/>
    <w:basedOn w:val="Normal"/>
    <w:link w:val="SansinterligneCar"/>
    <w:uiPriority w:val="1"/>
    <w:qFormat/>
    <w:rsid w:val="005B650C"/>
    <w:pPr>
      <w:ind w:left="284"/>
      <w:jc w:val="both"/>
    </w:pPr>
    <w:rPr>
      <w:rFonts w:ascii="Calibri" w:hAnsi="Calibri" w:cs="Times New Roman"/>
    </w:rPr>
  </w:style>
  <w:style w:type="character" w:customStyle="1" w:styleId="SansinterligneCar">
    <w:name w:val="Sans interligne Car"/>
    <w:link w:val="Sansinterligne"/>
    <w:uiPriority w:val="1"/>
    <w:rsid w:val="005B650C"/>
  </w:style>
  <w:style w:type="paragraph" w:styleId="Citation">
    <w:name w:val="Quote"/>
    <w:basedOn w:val="Normal"/>
    <w:next w:val="Normal"/>
    <w:link w:val="CitationCar"/>
    <w:uiPriority w:val="29"/>
    <w:qFormat/>
    <w:rsid w:val="005B650C"/>
    <w:pPr>
      <w:ind w:left="284"/>
      <w:jc w:val="both"/>
    </w:pPr>
    <w:rPr>
      <w:rFonts w:ascii="Cambria" w:eastAsia="Times New Roman" w:hAnsi="Cambria" w:cs="Times New Roman"/>
      <w:i/>
      <w:iCs/>
      <w:color w:val="5A5A5A"/>
    </w:rPr>
  </w:style>
  <w:style w:type="character" w:customStyle="1" w:styleId="CitationCar">
    <w:name w:val="Citation Car"/>
    <w:link w:val="Citation"/>
    <w:uiPriority w:val="29"/>
    <w:rsid w:val="005B650C"/>
    <w:rPr>
      <w:rFonts w:ascii="Cambria" w:eastAsia="Times New Roman" w:hAnsi="Cambria" w:cs="Times New Roman"/>
      <w:i/>
      <w:iCs/>
      <w:color w:val="5A5A5A"/>
    </w:rPr>
  </w:style>
  <w:style w:type="paragraph" w:styleId="Citationintense">
    <w:name w:val="Intense Quote"/>
    <w:basedOn w:val="Normal"/>
    <w:next w:val="Normal"/>
    <w:link w:val="CitationintenseCar"/>
    <w:uiPriority w:val="30"/>
    <w:qFormat/>
    <w:rsid w:val="005B650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jc w:val="both"/>
    </w:pPr>
    <w:rPr>
      <w:rFonts w:ascii="Cambria" w:eastAsia="Times New Roman" w:hAnsi="Cambria" w:cs="Times New Roman"/>
      <w:i/>
      <w:iCs/>
      <w:color w:val="FFFFFF"/>
      <w:sz w:val="24"/>
      <w:szCs w:val="24"/>
    </w:rPr>
  </w:style>
  <w:style w:type="character" w:customStyle="1" w:styleId="CitationintenseCar">
    <w:name w:val="Citation intense Car"/>
    <w:link w:val="Citationintense"/>
    <w:uiPriority w:val="30"/>
    <w:rsid w:val="005B650C"/>
    <w:rPr>
      <w:rFonts w:ascii="Cambria" w:eastAsia="Times New Roman" w:hAnsi="Cambria" w:cs="Times New Roman"/>
      <w:i/>
      <w:iCs/>
      <w:color w:val="FFFFFF"/>
      <w:sz w:val="24"/>
      <w:szCs w:val="24"/>
      <w:shd w:val="clear" w:color="auto" w:fill="4F81BD"/>
    </w:rPr>
  </w:style>
  <w:style w:type="character" w:customStyle="1" w:styleId="Emphaseple">
    <w:name w:val="Emphase pâle"/>
    <w:uiPriority w:val="19"/>
    <w:qFormat/>
    <w:rsid w:val="005B650C"/>
    <w:rPr>
      <w:i/>
      <w:iCs/>
      <w:color w:val="5A5A5A"/>
    </w:rPr>
  </w:style>
  <w:style w:type="character" w:customStyle="1" w:styleId="Emphaseintense">
    <w:name w:val="Emphase intense"/>
    <w:uiPriority w:val="21"/>
    <w:qFormat/>
    <w:rsid w:val="005B650C"/>
    <w:rPr>
      <w:b/>
      <w:bCs/>
      <w:i/>
      <w:iCs/>
      <w:color w:val="4F81BD"/>
      <w:sz w:val="22"/>
      <w:szCs w:val="22"/>
    </w:rPr>
  </w:style>
  <w:style w:type="character" w:customStyle="1" w:styleId="Rfrenceple">
    <w:name w:val="Référence pâle"/>
    <w:uiPriority w:val="31"/>
    <w:qFormat/>
    <w:rsid w:val="005B650C"/>
    <w:rPr>
      <w:color w:val="auto"/>
      <w:u w:val="single" w:color="9BBB59"/>
    </w:rPr>
  </w:style>
  <w:style w:type="character" w:styleId="Rfrenceintense">
    <w:name w:val="Intense Reference"/>
    <w:uiPriority w:val="32"/>
    <w:qFormat/>
    <w:rsid w:val="005B650C"/>
    <w:rPr>
      <w:b/>
      <w:bCs/>
      <w:color w:val="76923C"/>
      <w:u w:val="single" w:color="9BBB59"/>
    </w:rPr>
  </w:style>
  <w:style w:type="character" w:styleId="Titredulivre">
    <w:name w:val="Book Title"/>
    <w:uiPriority w:val="33"/>
    <w:qFormat/>
    <w:rsid w:val="005B650C"/>
    <w:rPr>
      <w:rFonts w:ascii="Cambria" w:eastAsia="Times New Roman" w:hAnsi="Cambria" w:cs="Times New Roman"/>
      <w:b/>
      <w:bCs/>
      <w:i/>
      <w:iCs/>
      <w:color w:val="auto"/>
    </w:rPr>
  </w:style>
  <w:style w:type="paragraph" w:styleId="En-ttedetabledesmatires">
    <w:name w:val="TOC Heading"/>
    <w:basedOn w:val="Titre1"/>
    <w:next w:val="Normal"/>
    <w:uiPriority w:val="39"/>
    <w:unhideWhenUsed/>
    <w:qFormat/>
    <w:rsid w:val="005B650C"/>
    <w:pPr>
      <w:pBdr>
        <w:bottom w:val="single" w:sz="12" w:space="1" w:color="365F91"/>
      </w:pBdr>
      <w:outlineLvl w:val="9"/>
    </w:pPr>
    <w:rPr>
      <w:rFonts w:ascii="Cambria" w:eastAsia="Times New Roman" w:hAnsi="Cambria" w:cs="Times New Roman"/>
      <w:color w:val="365F91"/>
      <w:lang w:bidi="en-US"/>
    </w:rPr>
  </w:style>
  <w:style w:type="paragraph" w:styleId="TM1">
    <w:name w:val="toc 1"/>
    <w:basedOn w:val="Normal"/>
    <w:next w:val="Normal"/>
    <w:autoRedefine/>
    <w:uiPriority w:val="39"/>
    <w:rsid w:val="005B650C"/>
  </w:style>
  <w:style w:type="character" w:styleId="Lienhypertexte">
    <w:name w:val="Hyperlink"/>
    <w:uiPriority w:val="99"/>
    <w:unhideWhenUsed/>
    <w:rsid w:val="005B650C"/>
    <w:rPr>
      <w:color w:val="0000FF"/>
      <w:u w:val="single"/>
    </w:rPr>
  </w:style>
  <w:style w:type="character" w:styleId="Marquedecommentaire">
    <w:name w:val="annotation reference"/>
    <w:uiPriority w:val="99"/>
    <w:rsid w:val="00772C18"/>
    <w:rPr>
      <w:sz w:val="16"/>
      <w:szCs w:val="16"/>
    </w:rPr>
  </w:style>
  <w:style w:type="paragraph" w:styleId="Commentaire">
    <w:name w:val="annotation text"/>
    <w:basedOn w:val="Normal"/>
    <w:link w:val="CommentaireCar"/>
    <w:uiPriority w:val="99"/>
    <w:rsid w:val="00772C18"/>
    <w:rPr>
      <w:sz w:val="20"/>
      <w:szCs w:val="20"/>
    </w:rPr>
  </w:style>
  <w:style w:type="character" w:customStyle="1" w:styleId="CommentaireCar">
    <w:name w:val="Commentaire Car"/>
    <w:link w:val="Commentaire"/>
    <w:uiPriority w:val="99"/>
    <w:rsid w:val="00772C18"/>
    <w:rPr>
      <w:rFonts w:ascii="CGP" w:hAnsi="CGP" w:cs="Arial"/>
    </w:rPr>
  </w:style>
  <w:style w:type="paragraph" w:styleId="Objetducommentaire">
    <w:name w:val="annotation subject"/>
    <w:basedOn w:val="Commentaire"/>
    <w:next w:val="Commentaire"/>
    <w:link w:val="ObjetducommentaireCar"/>
    <w:rsid w:val="00772C18"/>
    <w:rPr>
      <w:b/>
      <w:bCs/>
    </w:rPr>
  </w:style>
  <w:style w:type="character" w:customStyle="1" w:styleId="ObjetducommentaireCar">
    <w:name w:val="Objet du commentaire Car"/>
    <w:link w:val="Objetducommentaire"/>
    <w:rsid w:val="00772C18"/>
    <w:rPr>
      <w:rFonts w:ascii="CGP" w:hAnsi="CGP" w:cs="Arial"/>
      <w:b/>
      <w:bCs/>
    </w:rPr>
  </w:style>
  <w:style w:type="character" w:customStyle="1" w:styleId="En-tteCar">
    <w:name w:val="En-tête Car"/>
    <w:link w:val="En-tte"/>
    <w:uiPriority w:val="99"/>
    <w:locked/>
    <w:rsid w:val="00247445"/>
    <w:rPr>
      <w:rFonts w:ascii="CGP" w:hAnsi="CGP" w:cs="Arial"/>
      <w:sz w:val="22"/>
      <w:szCs w:val="22"/>
    </w:rPr>
  </w:style>
  <w:style w:type="character" w:customStyle="1" w:styleId="PieddepageCar">
    <w:name w:val="Pied de page Car"/>
    <w:link w:val="Pieddepage"/>
    <w:uiPriority w:val="99"/>
    <w:locked/>
    <w:rsid w:val="00247445"/>
    <w:rPr>
      <w:rFonts w:ascii="CGP" w:hAnsi="CGP" w:cs="Arial"/>
      <w:sz w:val="22"/>
      <w:szCs w:val="22"/>
    </w:rPr>
  </w:style>
  <w:style w:type="paragraph" w:styleId="Rvision">
    <w:name w:val="Revision"/>
    <w:hidden/>
    <w:uiPriority w:val="99"/>
    <w:semiHidden/>
    <w:rsid w:val="0043489E"/>
    <w:rPr>
      <w:rFonts w:ascii="CGP" w:hAnsi="CGP"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4D759-EA6A-4D8C-A64F-CBB429B97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578</Words>
  <Characters>3211</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lpstr>
    </vt:vector>
  </TitlesOfParts>
  <Company>Centre Pompidou</Company>
  <LinksUpToDate>false</LinksUpToDate>
  <CharactersWithSpaces>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bertheo</dc:creator>
  <cp:keywords/>
  <cp:lastModifiedBy>HERBAUX Sabrina</cp:lastModifiedBy>
  <cp:revision>4</cp:revision>
  <cp:lastPrinted>2015-11-17T09:06:00Z</cp:lastPrinted>
  <dcterms:created xsi:type="dcterms:W3CDTF">2025-02-28T10:09:00Z</dcterms:created>
  <dcterms:modified xsi:type="dcterms:W3CDTF">2025-03-10T11:24:00Z</dcterms:modified>
</cp:coreProperties>
</file>