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32CCB" w14:textId="77777777" w:rsidR="00500D2F" w:rsidRDefault="07534C0D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661F3316">
        <w:rPr>
          <w:rFonts w:ascii="Arial" w:hAnsi="Arial" w:cs="Arial"/>
          <w:b/>
          <w:bCs/>
          <w:sz w:val="18"/>
          <w:szCs w:val="18"/>
          <w:u w:val="single"/>
        </w:rPr>
        <w:t>COMPANY NAME :</w:t>
      </w:r>
    </w:p>
    <w:p w14:paraId="186A3899" w14:textId="77777777" w:rsidR="00500D2F" w:rsidRDefault="00500D2F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E09F8AF" w14:textId="77777777" w:rsidR="00500D2F" w:rsidRDefault="00500D2F" w:rsidP="00500D2F">
      <w:pPr>
        <w:rPr>
          <w:rFonts w:ascii="Arial" w:hAnsi="Arial" w:cs="Arial"/>
          <w:b/>
          <w:sz w:val="18"/>
          <w:szCs w:val="18"/>
          <w:u w:val="single"/>
        </w:rPr>
      </w:pPr>
    </w:p>
    <w:p w14:paraId="1F9626C5" w14:textId="77777777" w:rsidR="00500D2F" w:rsidRPr="0092728F" w:rsidRDefault="005D445A" w:rsidP="00500D2F">
      <w:pPr>
        <w:pStyle w:val="Paragraphedeliste"/>
        <w:numPr>
          <w:ilvl w:val="0"/>
          <w:numId w:val="4"/>
        </w:numPr>
        <w:rPr>
          <w:rStyle w:val="eop"/>
          <w:rFonts w:cs="Arial"/>
          <w:sz w:val="18"/>
          <w:szCs w:val="18"/>
          <w:lang w:val="en-US"/>
        </w:rPr>
      </w:pPr>
      <w:r w:rsidRPr="0092728F">
        <w:rPr>
          <w:b/>
          <w:bCs/>
          <w:lang w:val="en-US"/>
        </w:rPr>
        <w:t xml:space="preserve">Lot </w:t>
      </w:r>
      <w:proofErr w:type="gramStart"/>
      <w:r w:rsidRPr="0092728F">
        <w:rPr>
          <w:b/>
          <w:bCs/>
          <w:lang w:val="en-US"/>
        </w:rPr>
        <w:t>2 :</w:t>
      </w:r>
      <w:proofErr w:type="gramEnd"/>
      <w:r w:rsidRPr="0092728F">
        <w:rPr>
          <w:b/>
          <w:bCs/>
          <w:lang w:val="en-US"/>
        </w:rPr>
        <w:t xml:space="preserve"> </w:t>
      </w:r>
      <w:r w:rsidR="0092728F" w:rsidRPr="0092728F">
        <w:rPr>
          <w:b/>
          <w:bCs/>
          <w:lang w:val="en-US"/>
        </w:rPr>
        <w:t xml:space="preserve">VFR </w:t>
      </w:r>
      <w:r w:rsidR="0014198E">
        <w:rPr>
          <w:b/>
          <w:bCs/>
          <w:lang w:val="en-US"/>
        </w:rPr>
        <w:t>training</w:t>
      </w:r>
      <w:r w:rsidR="0092728F" w:rsidRPr="0092728F">
        <w:rPr>
          <w:b/>
          <w:bCs/>
          <w:lang w:val="en-US"/>
        </w:rPr>
        <w:t xml:space="preserve"> on fixed gear SEP aircraft and CPL </w:t>
      </w:r>
      <w:r w:rsidR="0014198E">
        <w:rPr>
          <w:b/>
          <w:bCs/>
          <w:lang w:val="en-US"/>
        </w:rPr>
        <w:t>training</w:t>
      </w:r>
      <w:r w:rsidR="0092728F" w:rsidRPr="0092728F">
        <w:rPr>
          <w:b/>
          <w:bCs/>
          <w:lang w:val="en-US"/>
        </w:rPr>
        <w:t xml:space="preserve"> on retractable gear aircraft (SEP or MEP type) of an integrated ENAC IRME ATP/CPL </w:t>
      </w:r>
      <w:proofErr w:type="spellStart"/>
      <w:r w:rsidR="0092728F" w:rsidRPr="0092728F">
        <w:rPr>
          <w:b/>
          <w:bCs/>
          <w:lang w:val="en-US"/>
        </w:rPr>
        <w:t>programme</w:t>
      </w:r>
      <w:proofErr w:type="spellEnd"/>
      <w:r w:rsidR="0092728F" w:rsidRPr="0092728F">
        <w:rPr>
          <w:b/>
          <w:bCs/>
          <w:lang w:val="en-US"/>
        </w:rPr>
        <w:t>, up to and including the CPL(A) test</w:t>
      </w:r>
    </w:p>
    <w:p w14:paraId="5E5A1B32" w14:textId="77777777" w:rsidR="002C49A3" w:rsidRPr="0092728F" w:rsidRDefault="002C49A3" w:rsidP="002C49A3">
      <w:pPr>
        <w:pStyle w:val="Paragraphedeliste"/>
        <w:rPr>
          <w:rFonts w:cs="Arial"/>
          <w:sz w:val="18"/>
          <w:szCs w:val="18"/>
          <w:lang w:val="en-US"/>
        </w:rPr>
      </w:pPr>
    </w:p>
    <w:p w14:paraId="41D23FE1" w14:textId="77777777" w:rsidR="00500D2F" w:rsidRPr="0092728F" w:rsidRDefault="00500D2F" w:rsidP="00500D2F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BF2E2D" w14:paraId="1C10B1B4" w14:textId="77777777" w:rsidTr="23BCB19A">
        <w:tc>
          <w:tcPr>
            <w:tcW w:w="2348" w:type="pct"/>
            <w:shd w:val="clear" w:color="auto" w:fill="auto"/>
          </w:tcPr>
          <w:p w14:paraId="39E9781A" w14:textId="77777777" w:rsidR="00E56A55" w:rsidRPr="00BC5EC8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CB13D5C" w14:textId="77777777" w:rsidR="00E56A55" w:rsidRPr="00E85DE3" w:rsidRDefault="005D44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prices</w:t>
            </w:r>
            <w:proofErr w:type="spellEnd"/>
          </w:p>
          <w:p w14:paraId="468BC9F0" w14:textId="77777777" w:rsidR="00E56A55" w:rsidRPr="00E85DE3" w:rsidRDefault="00E56A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7BCEDC04" w14:textId="77777777" w:rsidR="00E56A55" w:rsidRPr="00EA1EB8" w:rsidRDefault="005D44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excl.VAT</w:t>
            </w:r>
            <w:proofErr w:type="spellEnd"/>
          </w:p>
        </w:tc>
        <w:tc>
          <w:tcPr>
            <w:tcW w:w="535" w:type="pct"/>
            <w:shd w:val="clear" w:color="auto" w:fill="auto"/>
          </w:tcPr>
          <w:p w14:paraId="49DB91DE" w14:textId="77777777" w:rsidR="00E56A55" w:rsidRPr="00EA1EB8" w:rsidRDefault="005D44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125" w:type="pct"/>
            <w:shd w:val="clear" w:color="auto" w:fill="auto"/>
          </w:tcPr>
          <w:p w14:paraId="0777DAC7" w14:textId="77777777" w:rsidR="00E56A55" w:rsidRPr="00EA1EB8" w:rsidRDefault="005D44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incl.VAT</w:t>
            </w:r>
            <w:proofErr w:type="spellEnd"/>
          </w:p>
        </w:tc>
      </w:tr>
      <w:tr w:rsidR="00BF2E2D" w:rsidRPr="00EE234B" w14:paraId="245596F7" w14:textId="77777777" w:rsidTr="23BCB19A">
        <w:tc>
          <w:tcPr>
            <w:tcW w:w="2348" w:type="pct"/>
            <w:shd w:val="clear" w:color="auto" w:fill="auto"/>
          </w:tcPr>
          <w:p w14:paraId="477DFCB7" w14:textId="77777777" w:rsidR="00E56A55" w:rsidRPr="00197AAD" w:rsidRDefault="005D44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SOLO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aircraft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4754C668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1A4C5A07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E2674A3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50BACFCE" w14:textId="77777777" w:rsidTr="23BCB19A">
        <w:tc>
          <w:tcPr>
            <w:tcW w:w="2348" w:type="pct"/>
            <w:shd w:val="clear" w:color="auto" w:fill="auto"/>
          </w:tcPr>
          <w:p w14:paraId="028D3E0D" w14:textId="77777777" w:rsidR="00E56A55" w:rsidRPr="00197AAD" w:rsidRDefault="005D44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DUAL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aircraft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7F9234A9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26FB4397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05CBC91" w14:textId="77777777" w:rsidR="00E56A55" w:rsidRPr="00197AAD" w:rsidRDefault="00E56A5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63E27712" w14:textId="77777777" w:rsidTr="23BCB19A">
        <w:tc>
          <w:tcPr>
            <w:tcW w:w="2348" w:type="pct"/>
            <w:shd w:val="clear" w:color="auto" w:fill="auto"/>
          </w:tcPr>
          <w:p w14:paraId="29C2F677" w14:textId="77777777" w:rsidR="00727A18" w:rsidRPr="00197AAD" w:rsidRDefault="005D44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SOLO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on aircraft with retractable gear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37760AE6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68CE0F6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259F1B2E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647E9CE7" w14:textId="77777777" w:rsidTr="23BCB19A">
        <w:tc>
          <w:tcPr>
            <w:tcW w:w="2348" w:type="pct"/>
            <w:shd w:val="clear" w:color="auto" w:fill="auto"/>
          </w:tcPr>
          <w:p w14:paraId="01FED2B2" w14:textId="77777777" w:rsidR="00727A18" w:rsidRPr="00197AAD" w:rsidRDefault="005D44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DUAL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727A18">
              <w:rPr>
                <w:rFonts w:ascii="Arial" w:hAnsi="Arial" w:cs="Arial"/>
                <w:sz w:val="18"/>
                <w:szCs w:val="18"/>
                <w:lang w:val="en-US"/>
              </w:rPr>
              <w:t xml:space="preserve"> on aircraft with retractable gear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27E5B262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31F92A87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3EE14E1E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615A523E" w14:textId="77777777" w:rsidTr="23BCB19A">
        <w:tc>
          <w:tcPr>
            <w:tcW w:w="2348" w:type="pct"/>
            <w:shd w:val="clear" w:color="auto" w:fill="auto"/>
          </w:tcPr>
          <w:p w14:paraId="6856391C" w14:textId="77777777" w:rsidR="00727A18" w:rsidRPr="00197AAD" w:rsidRDefault="005D445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23BCB19A">
              <w:rPr>
                <w:rFonts w:ascii="Arial" w:hAnsi="Arial" w:cs="Arial"/>
                <w:sz w:val="18"/>
                <w:szCs w:val="18"/>
                <w:lang w:val="en-US"/>
              </w:rPr>
              <w:t xml:space="preserve">SOLO flight hour on an aircraft approved to deliver </w:t>
            </w:r>
            <w:r w:rsidR="1BAD443E" w:rsidRPr="23BCB19A">
              <w:rPr>
                <w:rFonts w:ascii="Arial" w:hAnsi="Arial" w:cs="Arial"/>
                <w:sz w:val="18"/>
                <w:szCs w:val="18"/>
                <w:lang w:val="en-US"/>
              </w:rPr>
              <w:t>‘</w:t>
            </w:r>
            <w:r w:rsidR="2850F34E" w:rsidRPr="23BCB19A">
              <w:rPr>
                <w:rFonts w:ascii="Arial" w:hAnsi="Arial" w:cs="Arial"/>
                <w:sz w:val="18"/>
                <w:szCs w:val="18"/>
                <w:lang w:val="en-US"/>
              </w:rPr>
              <w:t xml:space="preserve">Advanced </w:t>
            </w:r>
            <w:r w:rsidRPr="23BCB19A">
              <w:rPr>
                <w:rFonts w:ascii="Arial" w:hAnsi="Arial" w:cs="Arial"/>
                <w:sz w:val="18"/>
                <w:szCs w:val="18"/>
                <w:lang w:val="en-US"/>
              </w:rPr>
              <w:t>UPRT’ training, including briefing/debriefing</w:t>
            </w:r>
          </w:p>
        </w:tc>
        <w:tc>
          <w:tcPr>
            <w:tcW w:w="992" w:type="pct"/>
            <w:shd w:val="clear" w:color="auto" w:fill="auto"/>
          </w:tcPr>
          <w:p w14:paraId="4ED9D64A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15FEBD09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8A6C82D" w14:textId="77777777" w:rsidR="00727A18" w:rsidRPr="00197AAD" w:rsidRDefault="00727A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3DF19DE5" w14:textId="77777777" w:rsidTr="23BCB19A">
        <w:tc>
          <w:tcPr>
            <w:tcW w:w="2348" w:type="pct"/>
            <w:shd w:val="clear" w:color="auto" w:fill="auto"/>
          </w:tcPr>
          <w:p w14:paraId="611203F1" w14:textId="77777777" w:rsidR="00F00966" w:rsidRPr="00197AAD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23BCB19A">
              <w:rPr>
                <w:rFonts w:ascii="Arial" w:hAnsi="Arial" w:cs="Arial"/>
                <w:sz w:val="18"/>
                <w:szCs w:val="18"/>
                <w:lang w:val="en-US"/>
              </w:rPr>
              <w:t xml:space="preserve">DUAL flight hour on an aircraft approved to deliver </w:t>
            </w:r>
            <w:r w:rsidR="1EFA7985" w:rsidRPr="23BCB19A">
              <w:rPr>
                <w:rFonts w:ascii="Arial" w:hAnsi="Arial" w:cs="Arial"/>
                <w:sz w:val="18"/>
                <w:szCs w:val="18"/>
                <w:lang w:val="en-US"/>
              </w:rPr>
              <w:t xml:space="preserve">‘Advanced </w:t>
            </w:r>
            <w:r w:rsidRPr="23BCB19A">
              <w:rPr>
                <w:rFonts w:ascii="Arial" w:hAnsi="Arial" w:cs="Arial"/>
                <w:sz w:val="18"/>
                <w:szCs w:val="18"/>
                <w:lang w:val="en-US"/>
              </w:rPr>
              <w:t>UPRT’ training, including briefing/debriefing</w:t>
            </w:r>
          </w:p>
        </w:tc>
        <w:tc>
          <w:tcPr>
            <w:tcW w:w="992" w:type="pct"/>
            <w:shd w:val="clear" w:color="auto" w:fill="auto"/>
          </w:tcPr>
          <w:p w14:paraId="0B2E1237" w14:textId="77777777" w:rsidR="00F00966" w:rsidRPr="00197AAD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017D7D69" w14:textId="77777777" w:rsidR="00F00966" w:rsidRPr="00197AAD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4640C5D0" w14:textId="77777777" w:rsidR="00F00966" w:rsidRPr="00197AAD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1C19843F" w14:textId="77777777" w:rsidTr="23BCB19A">
        <w:tc>
          <w:tcPr>
            <w:tcW w:w="2348" w:type="pct"/>
            <w:shd w:val="clear" w:color="auto" w:fill="auto"/>
          </w:tcPr>
          <w:p w14:paraId="79433D9E" w14:textId="77777777" w:rsidR="00F00966" w:rsidRPr="00782613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>SOLO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on simulator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239FD807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62F414F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DE95974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5931135B" w14:textId="77777777" w:rsidTr="23BCB19A">
        <w:tc>
          <w:tcPr>
            <w:tcW w:w="2348" w:type="pct"/>
            <w:shd w:val="clear" w:color="auto" w:fill="auto"/>
          </w:tcPr>
          <w:p w14:paraId="19F314D8" w14:textId="77777777" w:rsidR="00F00966" w:rsidRPr="00782613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DUAL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hour</w:t>
            </w:r>
            <w:r w:rsidRPr="00150807">
              <w:rPr>
                <w:rFonts w:ascii="Arial" w:hAnsi="Arial" w:cs="Arial"/>
                <w:sz w:val="18"/>
                <w:szCs w:val="18"/>
                <w:lang w:val="en-US"/>
              </w:rPr>
              <w:t xml:space="preserve"> on simulator (specify class and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1D735F8A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6E24E608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899A3E4" w14:textId="77777777" w:rsidR="00F00966" w:rsidRPr="00782613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6A132AA5" w14:textId="77777777" w:rsidTr="23BCB19A">
        <w:tc>
          <w:tcPr>
            <w:tcW w:w="2348" w:type="pct"/>
            <w:shd w:val="clear" w:color="auto" w:fill="auto"/>
          </w:tcPr>
          <w:p w14:paraId="4AC0665F" w14:textId="77777777" w:rsidR="00F00966" w:rsidRPr="009672D8" w:rsidRDefault="005D445A" w:rsidP="00F00966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group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52241BF5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E5170DA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256335C9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52A3DB73" w14:textId="77777777" w:rsidTr="23BCB19A">
        <w:tc>
          <w:tcPr>
            <w:tcW w:w="2348" w:type="pct"/>
            <w:shd w:val="clear" w:color="auto" w:fill="auto"/>
          </w:tcPr>
          <w:p w14:paraId="7C57F8D8" w14:textId="77777777" w:rsidR="00F00966" w:rsidRPr="009672D8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individual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55F26ECD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5091A3E2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E490724" w14:textId="77777777" w:rsidR="00F00966" w:rsidRPr="009672D8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14:paraId="441A770A" w14:textId="77777777" w:rsidTr="23BCB19A">
        <w:tc>
          <w:tcPr>
            <w:tcW w:w="2348" w:type="pct"/>
            <w:shd w:val="clear" w:color="auto" w:fill="auto"/>
          </w:tcPr>
          <w:p w14:paraId="7326AFDA" w14:textId="77777777" w:rsidR="00F00966" w:rsidRDefault="005D445A" w:rsidP="00F009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2E353FAC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BD87E87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B7AE11A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E2D" w14:paraId="13CE5524" w14:textId="77777777" w:rsidTr="23BCB19A">
        <w:tc>
          <w:tcPr>
            <w:tcW w:w="2348" w:type="pct"/>
            <w:shd w:val="clear" w:color="auto" w:fill="auto"/>
          </w:tcPr>
          <w:p w14:paraId="4655973E" w14:textId="77777777" w:rsidR="00F00966" w:rsidRDefault="005D445A" w:rsidP="00F009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purchase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5C9812D8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5117C2D5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79A4178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E2D" w14:paraId="0E56ED14" w14:textId="77777777" w:rsidTr="23BCB19A">
        <w:tc>
          <w:tcPr>
            <w:tcW w:w="2348" w:type="pct"/>
            <w:shd w:val="clear" w:color="auto" w:fill="auto"/>
          </w:tcPr>
          <w:p w14:paraId="6DA4F08F" w14:textId="77777777" w:rsidR="00F00966" w:rsidRDefault="005D445A" w:rsidP="00F0096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Digital and/or paper documentation.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92" w:type="pct"/>
            <w:shd w:val="clear" w:color="auto" w:fill="auto"/>
          </w:tcPr>
          <w:p w14:paraId="6BAD9DC6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E8AB0A2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9A732DC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E2D" w:rsidRPr="00EE234B" w14:paraId="380502DF" w14:textId="77777777" w:rsidTr="23BCB19A">
        <w:tc>
          <w:tcPr>
            <w:tcW w:w="2348" w:type="pct"/>
            <w:shd w:val="clear" w:color="auto" w:fill="auto"/>
          </w:tcPr>
          <w:p w14:paraId="37D1D2DC" w14:textId="77777777" w:rsidR="00F00966" w:rsidRPr="0037743B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Accommodation - nightly rate per room</w:t>
            </w:r>
          </w:p>
        </w:tc>
        <w:tc>
          <w:tcPr>
            <w:tcW w:w="992" w:type="pct"/>
            <w:shd w:val="clear" w:color="auto" w:fill="auto"/>
          </w:tcPr>
          <w:p w14:paraId="07931D6A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31DC16AB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35E6992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2CC2989E" w14:textId="77777777" w:rsidTr="23BCB19A">
        <w:tc>
          <w:tcPr>
            <w:tcW w:w="2348" w:type="pct"/>
            <w:shd w:val="clear" w:color="auto" w:fill="auto"/>
          </w:tcPr>
          <w:p w14:paraId="334BF004" w14:textId="77777777" w:rsidR="00F00966" w:rsidRPr="0037743B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Shuttle fare if distance between accommodation and training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centre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 is more than 1 km</w:t>
            </w:r>
          </w:p>
        </w:tc>
        <w:tc>
          <w:tcPr>
            <w:tcW w:w="992" w:type="pct"/>
            <w:shd w:val="clear" w:color="auto" w:fill="auto"/>
          </w:tcPr>
          <w:p w14:paraId="03439C7A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53D6B1B0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E6B7DB6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110B4B45" w14:textId="77777777" w:rsidTr="23BCB19A">
        <w:tc>
          <w:tcPr>
            <w:tcW w:w="2348" w:type="pct"/>
            <w:shd w:val="clear" w:color="auto" w:fill="auto"/>
          </w:tcPr>
          <w:p w14:paraId="4065B5A6" w14:textId="77777777" w:rsidR="00F00966" w:rsidRPr="0037743B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Full board (3 meals/day)</w:t>
            </w:r>
          </w:p>
        </w:tc>
        <w:tc>
          <w:tcPr>
            <w:tcW w:w="992" w:type="pct"/>
            <w:shd w:val="clear" w:color="auto" w:fill="auto"/>
          </w:tcPr>
          <w:p w14:paraId="18F66963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035CAC4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AB085D6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:rsidRPr="00EE234B" w14:paraId="44181A80" w14:textId="77777777" w:rsidTr="23BCB19A">
        <w:tc>
          <w:tcPr>
            <w:tcW w:w="2348" w:type="pct"/>
            <w:shd w:val="clear" w:color="auto" w:fill="auto"/>
          </w:tcPr>
          <w:p w14:paraId="79535873" w14:textId="77777777" w:rsidR="00F00966" w:rsidRPr="0037743B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Cafeteria or restaurant prices (may be appended to the technical brief)</w:t>
            </w:r>
          </w:p>
        </w:tc>
        <w:tc>
          <w:tcPr>
            <w:tcW w:w="992" w:type="pct"/>
            <w:shd w:val="clear" w:color="auto" w:fill="auto"/>
          </w:tcPr>
          <w:p w14:paraId="0D75316F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63F63A53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8287B88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F2E2D" w14:paraId="31C6103A" w14:textId="77777777" w:rsidTr="23BCB19A">
        <w:trPr>
          <w:trHeight w:val="272"/>
        </w:trPr>
        <w:tc>
          <w:tcPr>
            <w:tcW w:w="2348" w:type="pct"/>
            <w:shd w:val="clear" w:color="auto" w:fill="auto"/>
          </w:tcPr>
          <w:p w14:paraId="6BBD7158" w14:textId="77777777" w:rsidR="00F00966" w:rsidRDefault="005D445A" w:rsidP="00F0096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Airport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shuttle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- training centre</w:t>
            </w:r>
          </w:p>
        </w:tc>
        <w:tc>
          <w:tcPr>
            <w:tcW w:w="992" w:type="pct"/>
            <w:shd w:val="clear" w:color="auto" w:fill="auto"/>
          </w:tcPr>
          <w:p w14:paraId="5DB23CCC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9D33375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669BEB5" w14:textId="77777777" w:rsidR="00F00966" w:rsidRPr="00EA1EB8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E2D" w14:paraId="735B39F3" w14:textId="77777777" w:rsidTr="23BCB19A">
        <w:tc>
          <w:tcPr>
            <w:tcW w:w="2348" w:type="pct"/>
            <w:shd w:val="clear" w:color="auto" w:fill="auto"/>
          </w:tcPr>
          <w:p w14:paraId="16695F2F" w14:textId="77777777" w:rsidR="00F00966" w:rsidRDefault="005D445A" w:rsidP="00F0096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Administrative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costs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please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637546F1" w14:textId="77777777" w:rsidR="00F00966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52F8696" w14:textId="77777777" w:rsidR="00F00966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B4AE5B6" w14:textId="77777777" w:rsidR="00F00966" w:rsidRDefault="00F00966" w:rsidP="00F009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E2D" w:rsidRPr="00EE234B" w14:paraId="2489E7C0" w14:textId="77777777" w:rsidTr="23BCB19A">
        <w:tc>
          <w:tcPr>
            <w:tcW w:w="2348" w:type="pct"/>
            <w:shd w:val="clear" w:color="auto" w:fill="auto"/>
          </w:tcPr>
          <w:p w14:paraId="0DCB2062" w14:textId="77777777" w:rsidR="00F00966" w:rsidRPr="0037743B" w:rsidRDefault="005D445A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Other costs (specify in several lines if necessary)</w:t>
            </w:r>
          </w:p>
        </w:tc>
        <w:tc>
          <w:tcPr>
            <w:tcW w:w="992" w:type="pct"/>
            <w:shd w:val="clear" w:color="auto" w:fill="auto"/>
          </w:tcPr>
          <w:p w14:paraId="44A601E1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2FA2EA02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7F81D54" w14:textId="77777777" w:rsidR="00F00966" w:rsidRPr="0037743B" w:rsidRDefault="00F00966" w:rsidP="00F009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98C681F" w14:textId="77777777" w:rsidR="009C1F38" w:rsidRPr="00E56A55" w:rsidRDefault="009C1F38" w:rsidP="00500D2F">
      <w:pPr>
        <w:rPr>
          <w:rFonts w:ascii="Arial" w:hAnsi="Arial" w:cs="Arial"/>
          <w:sz w:val="18"/>
          <w:szCs w:val="18"/>
          <w:lang w:val="en-US"/>
        </w:rPr>
      </w:pPr>
    </w:p>
    <w:p w14:paraId="7A835004" w14:textId="77777777" w:rsidR="00500D2F" w:rsidRPr="00E56A55" w:rsidRDefault="00500D2F" w:rsidP="00500D2F">
      <w:pPr>
        <w:rPr>
          <w:rFonts w:ascii="Arial" w:hAnsi="Arial" w:cs="Arial"/>
          <w:sz w:val="18"/>
          <w:szCs w:val="18"/>
          <w:lang w:val="en-US"/>
        </w:rPr>
      </w:pPr>
    </w:p>
    <w:p w14:paraId="1AA192BB" w14:textId="77777777" w:rsidR="00B87084" w:rsidRDefault="005D445A" w:rsidP="00B8708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(</w:t>
      </w:r>
      <w:proofErr w:type="gramStart"/>
      <w:r>
        <w:rPr>
          <w:rFonts w:ascii="Arial" w:hAnsi="Arial" w:cs="Arial"/>
          <w:sz w:val="18"/>
          <w:szCs w:val="18"/>
        </w:rPr>
        <w:t>place)</w:t>
      </w:r>
      <w:r w:rsidRPr="00EA1EB8">
        <w:rPr>
          <w:rFonts w:ascii="Arial" w:hAnsi="Arial" w:cs="Arial"/>
          <w:sz w:val="18"/>
          <w:szCs w:val="18"/>
        </w:rPr>
        <w:t xml:space="preserve">   </w:t>
      </w:r>
      <w:proofErr w:type="gramEnd"/>
      <w:r w:rsidRPr="00EA1EB8">
        <w:rPr>
          <w:rFonts w:ascii="Arial" w:hAnsi="Arial" w:cs="Arial"/>
          <w:sz w:val="18"/>
          <w:szCs w:val="18"/>
        </w:rPr>
        <w:t xml:space="preserve">                             , </w:t>
      </w:r>
      <w:r>
        <w:rPr>
          <w:rFonts w:ascii="Arial" w:hAnsi="Arial" w:cs="Arial"/>
          <w:sz w:val="18"/>
          <w:szCs w:val="18"/>
        </w:rPr>
        <w:t>on (date)</w:t>
      </w:r>
    </w:p>
    <w:sectPr w:rsidR="00B87084" w:rsidSect="00B32919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4389" w14:textId="77777777" w:rsidR="005D445A" w:rsidRDefault="005D445A">
      <w:r>
        <w:separator/>
      </w:r>
    </w:p>
  </w:endnote>
  <w:endnote w:type="continuationSeparator" w:id="0">
    <w:p w14:paraId="6AE5FDDF" w14:textId="77777777" w:rsidR="005D445A" w:rsidRDefault="005D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FD5F" w14:textId="77777777" w:rsidR="00D24636" w:rsidRPr="000C3C4E" w:rsidRDefault="005D445A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>Ecole Nationale de l’Aviation Civile</w:t>
    </w:r>
  </w:p>
  <w:p w14:paraId="0A7DF0BE" w14:textId="77777777" w:rsidR="00D24636" w:rsidRPr="000C3C4E" w:rsidRDefault="005D445A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4171FC" w:rsidRPr="000C3C4E">
      <w:rPr>
        <w:noProof/>
        <w:sz w:val="20"/>
        <w:szCs w:val="20"/>
      </w:rPr>
      <w:drawing>
        <wp:inline distT="0" distB="0" distL="0" distR="0" wp14:anchorId="5ECE7C91" wp14:editId="328DB9EB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896A97" w14:textId="77777777" w:rsidR="00EB26CE" w:rsidRDefault="00EB2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CB5A" w14:textId="77777777" w:rsidR="005D445A" w:rsidRDefault="005D445A">
      <w:r>
        <w:separator/>
      </w:r>
    </w:p>
  </w:footnote>
  <w:footnote w:type="continuationSeparator" w:id="0">
    <w:p w14:paraId="5A6757B9" w14:textId="77777777" w:rsidR="005D445A" w:rsidRDefault="005D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682E" w14:textId="77777777" w:rsidR="00C455C9" w:rsidRPr="00EE234B" w:rsidRDefault="005D445A" w:rsidP="000021BE">
    <w:pPr>
      <w:pStyle w:val="En-tte"/>
      <w:rPr>
        <w:lang w:val="en-US"/>
      </w:rPr>
    </w:pPr>
    <w:r>
      <w:object w:dxaOrig="4306" w:dyaOrig="1620" w14:anchorId="5EAAF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6826" r:id="rId2"/>
      </w:object>
    </w:r>
    <w:r w:rsidR="000021BE" w:rsidRPr="00EE234B">
      <w:rPr>
        <w:lang w:val="en-US"/>
      </w:rPr>
      <w:t xml:space="preserve">                                   </w:t>
    </w:r>
  </w:p>
  <w:p w14:paraId="593D8114" w14:textId="77777777" w:rsidR="00C455C9" w:rsidRPr="00EE234B" w:rsidRDefault="00C455C9" w:rsidP="000021BE">
    <w:pPr>
      <w:pStyle w:val="En-tte"/>
      <w:rPr>
        <w:lang w:val="en-US"/>
      </w:rPr>
    </w:pPr>
  </w:p>
  <w:p w14:paraId="278DCA56" w14:textId="3FFA1212" w:rsidR="00C455C9" w:rsidRPr="005D445A" w:rsidRDefault="005D445A" w:rsidP="00C455C9">
    <w:pPr>
      <w:pStyle w:val="En-tte"/>
      <w:jc w:val="center"/>
      <w:rPr>
        <w:rStyle w:val="normaltextrun"/>
        <w:rFonts w:ascii="Arial" w:hAnsi="Arial" w:cs="Arial"/>
        <w:b/>
        <w:lang w:val="en-US"/>
      </w:rPr>
    </w:pPr>
    <w:r w:rsidRPr="005D445A">
      <w:rPr>
        <w:rFonts w:ascii="Arial" w:hAnsi="Arial" w:cs="Arial"/>
        <w:b/>
        <w:lang w:val="en-US"/>
      </w:rPr>
      <w:t>FINANCIAL ANNEX</w:t>
    </w:r>
    <w:r>
      <w:rPr>
        <w:rFonts w:ascii="Arial" w:hAnsi="Arial" w:cs="Arial"/>
        <w:b/>
        <w:lang w:val="en-US"/>
      </w:rPr>
      <w:t xml:space="preserve"> </w:t>
    </w:r>
    <w:r w:rsidR="00EE234B">
      <w:rPr>
        <w:rFonts w:ascii="Arial" w:hAnsi="Arial" w:cs="Arial"/>
        <w:b/>
        <w:lang w:val="en-US"/>
      </w:rPr>
      <w:t>LOT</w:t>
    </w:r>
    <w:r>
      <w:rPr>
        <w:rFonts w:ascii="Arial" w:hAnsi="Arial" w:cs="Arial"/>
        <w:b/>
        <w:lang w:val="en-US"/>
      </w:rPr>
      <w:t xml:space="preserve"> 2</w:t>
    </w:r>
  </w:p>
  <w:p w14:paraId="05981891" w14:textId="77777777" w:rsidR="00EB26CE" w:rsidRPr="005A25DF" w:rsidRDefault="005D445A" w:rsidP="001E4224">
    <w:pPr>
      <w:pStyle w:val="En-tte"/>
      <w:jc w:val="center"/>
      <w:rPr>
        <w:rFonts w:ascii="Arial" w:hAnsi="Arial" w:cs="Arial"/>
        <w:b/>
        <w:bCs/>
        <w:lang w:val="en-US"/>
      </w:rPr>
    </w:pPr>
    <w:r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Tender</w:t>
    </w:r>
    <w:r w:rsidR="002C49A3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n°</w:t>
    </w:r>
    <w:r w:rsidR="00C455C9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202500FCS012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 </w:t>
    </w:r>
    <w:r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–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</w:t>
    </w:r>
    <w:r w:rsidR="00C455C9" w:rsidRPr="005A25DF">
      <w:rPr>
        <w:rFonts w:ascii="Arial" w:hAnsi="Arial" w:cs="Arial"/>
        <w:b/>
        <w:bCs/>
        <w:lang w:val="en-US"/>
      </w:rPr>
      <w:t>EASA</w:t>
    </w:r>
    <w:r w:rsidRPr="005A25DF">
      <w:rPr>
        <w:rFonts w:ascii="Arial" w:hAnsi="Arial" w:cs="Arial"/>
        <w:b/>
        <w:bCs/>
        <w:lang w:val="en-US"/>
      </w:rPr>
      <w:t xml:space="preserve"> pilot training</w:t>
    </w:r>
  </w:p>
  <w:p w14:paraId="36F3258E" w14:textId="77777777" w:rsidR="00C455C9" w:rsidRPr="005A25DF" w:rsidRDefault="00C455C9" w:rsidP="001E4224">
    <w:pPr>
      <w:pStyle w:val="En-tte"/>
      <w:jc w:val="center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D10A2B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908E2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A4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9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CF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3449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EC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80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264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FD0AFA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C26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6E5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4A14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984F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700E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44B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0D5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60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139B6"/>
    <w:multiLevelType w:val="hybridMultilevel"/>
    <w:tmpl w:val="0B7A887A"/>
    <w:lvl w:ilvl="0" w:tplc="98EE7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E65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2E8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46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045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85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588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A60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C66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13873"/>
    <w:multiLevelType w:val="hybridMultilevel"/>
    <w:tmpl w:val="C75497D8"/>
    <w:lvl w:ilvl="0" w:tplc="C6D466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A7AF55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DAB24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F2E7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8E903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F407F7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EA8A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6D03D8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FF68C2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273993"/>
    <w:multiLevelType w:val="hybridMultilevel"/>
    <w:tmpl w:val="D930B094"/>
    <w:lvl w:ilvl="0" w:tplc="FC8420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A8E0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45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0A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C2B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C6C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A21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3207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D08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6519">
    <w:abstractNumId w:val="3"/>
  </w:num>
  <w:num w:numId="2" w16cid:durableId="1512335929">
    <w:abstractNumId w:val="0"/>
  </w:num>
  <w:num w:numId="3" w16cid:durableId="1300646435">
    <w:abstractNumId w:val="1"/>
  </w:num>
  <w:num w:numId="4" w16cid:durableId="1686203617">
    <w:abstractNumId w:val="4"/>
  </w:num>
  <w:num w:numId="5" w16cid:durableId="884951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42D10"/>
    <w:rsid w:val="000505FE"/>
    <w:rsid w:val="00061C83"/>
    <w:rsid w:val="0007245F"/>
    <w:rsid w:val="00095340"/>
    <w:rsid w:val="000A1CAE"/>
    <w:rsid w:val="000C3C4E"/>
    <w:rsid w:val="000D4773"/>
    <w:rsid w:val="000D6274"/>
    <w:rsid w:val="00131ADF"/>
    <w:rsid w:val="0014198E"/>
    <w:rsid w:val="00150807"/>
    <w:rsid w:val="00197AAD"/>
    <w:rsid w:val="001C1E3B"/>
    <w:rsid w:val="001E4224"/>
    <w:rsid w:val="001F7A86"/>
    <w:rsid w:val="00207E82"/>
    <w:rsid w:val="002147A3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2E59D9"/>
    <w:rsid w:val="00310C11"/>
    <w:rsid w:val="003156F0"/>
    <w:rsid w:val="00346908"/>
    <w:rsid w:val="003529C0"/>
    <w:rsid w:val="00373B9B"/>
    <w:rsid w:val="0037743B"/>
    <w:rsid w:val="003848E8"/>
    <w:rsid w:val="0039628B"/>
    <w:rsid w:val="003B503C"/>
    <w:rsid w:val="003D6614"/>
    <w:rsid w:val="003E67B0"/>
    <w:rsid w:val="00400068"/>
    <w:rsid w:val="00401FC1"/>
    <w:rsid w:val="004103EC"/>
    <w:rsid w:val="004171FC"/>
    <w:rsid w:val="00461352"/>
    <w:rsid w:val="004648FB"/>
    <w:rsid w:val="00480629"/>
    <w:rsid w:val="0049553D"/>
    <w:rsid w:val="004A40A4"/>
    <w:rsid w:val="004C6BF8"/>
    <w:rsid w:val="004E6C39"/>
    <w:rsid w:val="004E6FEA"/>
    <w:rsid w:val="004F2F95"/>
    <w:rsid w:val="00500D2F"/>
    <w:rsid w:val="0054300D"/>
    <w:rsid w:val="005617D3"/>
    <w:rsid w:val="00594AAD"/>
    <w:rsid w:val="005A25DF"/>
    <w:rsid w:val="005A6817"/>
    <w:rsid w:val="005C354F"/>
    <w:rsid w:val="005D2581"/>
    <w:rsid w:val="005D445A"/>
    <w:rsid w:val="005D692B"/>
    <w:rsid w:val="005F4A52"/>
    <w:rsid w:val="0061638C"/>
    <w:rsid w:val="0064687C"/>
    <w:rsid w:val="00646A7D"/>
    <w:rsid w:val="00647483"/>
    <w:rsid w:val="00670026"/>
    <w:rsid w:val="00712E66"/>
    <w:rsid w:val="00727A18"/>
    <w:rsid w:val="007521C7"/>
    <w:rsid w:val="00755D71"/>
    <w:rsid w:val="007617D6"/>
    <w:rsid w:val="00782613"/>
    <w:rsid w:val="007D4536"/>
    <w:rsid w:val="008015D0"/>
    <w:rsid w:val="00803778"/>
    <w:rsid w:val="00804B17"/>
    <w:rsid w:val="00823E56"/>
    <w:rsid w:val="00866BB1"/>
    <w:rsid w:val="008D486D"/>
    <w:rsid w:val="00913EF6"/>
    <w:rsid w:val="00925E45"/>
    <w:rsid w:val="0092728F"/>
    <w:rsid w:val="00940A2D"/>
    <w:rsid w:val="009672D8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B46BB"/>
    <w:rsid w:val="00AC7DE8"/>
    <w:rsid w:val="00AE4583"/>
    <w:rsid w:val="00AF0CE3"/>
    <w:rsid w:val="00AF1CFC"/>
    <w:rsid w:val="00B24086"/>
    <w:rsid w:val="00B26E24"/>
    <w:rsid w:val="00B32919"/>
    <w:rsid w:val="00B87084"/>
    <w:rsid w:val="00BC135F"/>
    <w:rsid w:val="00BC5EC8"/>
    <w:rsid w:val="00BD778D"/>
    <w:rsid w:val="00BF2E2D"/>
    <w:rsid w:val="00BF3CDF"/>
    <w:rsid w:val="00BF64AF"/>
    <w:rsid w:val="00C00F84"/>
    <w:rsid w:val="00C36164"/>
    <w:rsid w:val="00C44A6B"/>
    <w:rsid w:val="00C455C9"/>
    <w:rsid w:val="00C547A7"/>
    <w:rsid w:val="00C60B27"/>
    <w:rsid w:val="00CB6DD7"/>
    <w:rsid w:val="00CE16A2"/>
    <w:rsid w:val="00CE7265"/>
    <w:rsid w:val="00D153C6"/>
    <w:rsid w:val="00D24636"/>
    <w:rsid w:val="00D45663"/>
    <w:rsid w:val="00D6589C"/>
    <w:rsid w:val="00D86C40"/>
    <w:rsid w:val="00DC31FC"/>
    <w:rsid w:val="00DC7AFE"/>
    <w:rsid w:val="00DD3969"/>
    <w:rsid w:val="00DE3C19"/>
    <w:rsid w:val="00DF31BC"/>
    <w:rsid w:val="00E030B1"/>
    <w:rsid w:val="00E45B34"/>
    <w:rsid w:val="00E56A55"/>
    <w:rsid w:val="00E85DE3"/>
    <w:rsid w:val="00EA1EB8"/>
    <w:rsid w:val="00EB26CE"/>
    <w:rsid w:val="00EB561F"/>
    <w:rsid w:val="00EB6CBA"/>
    <w:rsid w:val="00ED224E"/>
    <w:rsid w:val="00EE17CE"/>
    <w:rsid w:val="00EE234B"/>
    <w:rsid w:val="00EE4C4F"/>
    <w:rsid w:val="00F00966"/>
    <w:rsid w:val="00F05362"/>
    <w:rsid w:val="00F36946"/>
    <w:rsid w:val="00F41F68"/>
    <w:rsid w:val="00F53C47"/>
    <w:rsid w:val="00F7593B"/>
    <w:rsid w:val="00F92B1E"/>
    <w:rsid w:val="00FD6D51"/>
    <w:rsid w:val="07534C0D"/>
    <w:rsid w:val="0F4FF3D4"/>
    <w:rsid w:val="1BAD443E"/>
    <w:rsid w:val="1EFA7985"/>
    <w:rsid w:val="23BCB19A"/>
    <w:rsid w:val="2850F34E"/>
    <w:rsid w:val="310F6A70"/>
    <w:rsid w:val="661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34172"/>
  <w15:chartTrackingRefBased/>
  <w15:docId w15:val="{BB5B9E98-96BB-4451-806D-10FEE134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link w:val="ParagraphedelisteCar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  <w:style w:type="character" w:customStyle="1" w:styleId="ParagraphedelisteCar">
    <w:name w:val="Paragraphe de liste Car"/>
    <w:aliases w:val="BULLETS Car"/>
    <w:link w:val="Paragraphedeliste"/>
    <w:uiPriority w:val="34"/>
    <w:locked/>
    <w:rsid w:val="00BC5EC8"/>
    <w:rPr>
      <w:rFonts w:ascii="Arial" w:eastAsia="Marianne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8F664A-EB59-4292-8481-4D718A73AB59}">
  <ds:schemaRefs/>
</ds:datastoreItem>
</file>

<file path=customXml/itemProps3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1549</Characters>
  <Application>Microsoft Office Word</Application>
  <DocSecurity>0</DocSecurity>
  <Lines>12</Lines>
  <Paragraphs>3</Paragraphs>
  <ScaleCrop>false</ScaleCrop>
  <Company>ENAC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3</cp:revision>
  <cp:lastPrinted>2018-01-23T00:47:00Z</cp:lastPrinted>
  <dcterms:created xsi:type="dcterms:W3CDTF">2025-04-01T13:31:00Z</dcterms:created>
  <dcterms:modified xsi:type="dcterms:W3CDTF">2025-04-01T13:34:00Z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