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3C7" w:rsidRDefault="002D16FE">
      <w:pPr>
        <w:rPr>
          <w:u w:val="single"/>
        </w:rPr>
      </w:pPr>
      <w:r w:rsidRPr="002D16FE">
        <w:rPr>
          <w:u w:val="single"/>
        </w:rPr>
        <w:t>PFS Assuré</w:t>
      </w:r>
    </w:p>
    <w:p w:rsidR="002D16FE" w:rsidRDefault="002D16FE" w:rsidP="002D16FE">
      <w:pPr>
        <w:pStyle w:val="Paragraphedeliste"/>
        <w:numPr>
          <w:ilvl w:val="0"/>
          <w:numId w:val="1"/>
        </w:numPr>
      </w:pPr>
      <w:r w:rsidRPr="002D16FE">
        <w:t>Moquette grise cendre 5475 86</w:t>
      </w:r>
    </w:p>
    <w:p w:rsidR="002D16FE" w:rsidRPr="002D16FE" w:rsidRDefault="002D16FE" w:rsidP="002D16FE">
      <w:pPr>
        <w:pStyle w:val="Paragraphedeliste"/>
        <w:numPr>
          <w:ilvl w:val="0"/>
          <w:numId w:val="1"/>
        </w:numPr>
      </w:pPr>
      <w:r>
        <w:t>PVC U3P3 5393 34 (parquet)</w:t>
      </w:r>
      <w:bookmarkStart w:id="0" w:name="_GoBack"/>
      <w:bookmarkEnd w:id="0"/>
    </w:p>
    <w:p w:rsidR="002D16FE" w:rsidRDefault="002D16FE"/>
    <w:sectPr w:rsidR="002D1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4F90"/>
    <w:multiLevelType w:val="hybridMultilevel"/>
    <w:tmpl w:val="37CACC18"/>
    <w:lvl w:ilvl="0" w:tplc="D11CC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FE"/>
    <w:rsid w:val="002D16FE"/>
    <w:rsid w:val="004273C7"/>
    <w:rsid w:val="00F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3734"/>
  <w15:chartTrackingRefBased/>
  <w15:docId w15:val="{53DDC8A2-7227-479C-8193-27B92654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1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DELLYS VERONIQUE (CPAM ROUBAIX-TOURCOING)</dc:creator>
  <cp:keywords/>
  <dc:description/>
  <cp:lastModifiedBy>DELLYS VERONIQUE (CPAM ROUBAIX-TOURCOING)</cp:lastModifiedBy>
  <cp:revision>1</cp:revision>
  <dcterms:created xsi:type="dcterms:W3CDTF">2025-02-07T13:39:00Z</dcterms:created>
  <dcterms:modified xsi:type="dcterms:W3CDTF">2025-02-07T13:41:00Z</dcterms:modified>
</cp:coreProperties>
</file>