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923DC7" w:rsidRDefault="00923DC7" w:rsidP="00923DC7">
      <w:pPr>
        <w:pStyle w:val="Titre1"/>
        <w:tabs>
          <w:tab w:val="num" w:pos="0"/>
          <w:tab w:val="left" w:pos="851"/>
        </w:tabs>
        <w:ind w:left="0"/>
        <w:jc w:val="both"/>
        <w:rPr>
          <w:rFonts w:ascii="Arial" w:hAnsi="Arial" w:cs="Arial"/>
        </w:rPr>
      </w:pPr>
    </w:p>
    <w:p w:rsidR="00923DC7" w:rsidRDefault="00923DC7" w:rsidP="00923DC7">
      <w:pPr>
        <w:jc w:val="center"/>
        <w:rPr>
          <w:rFonts w:ascii="Arial" w:hAnsi="Arial"/>
          <w:b/>
          <w:iCs/>
        </w:rPr>
      </w:pPr>
      <w:r>
        <w:rPr>
          <w:rFonts w:ascii="Arial" w:hAnsi="Arial"/>
          <w:b/>
          <w:iCs/>
        </w:rPr>
        <w:t>CENTRE HOSPITALIER UNIVERSITAIRE CAEN NORMANDIE</w:t>
      </w:r>
    </w:p>
    <w:p w:rsidR="00AA380F" w:rsidRDefault="00AA380F" w:rsidP="00AA380F">
      <w:pPr>
        <w:jc w:val="center"/>
        <w:rPr>
          <w:rFonts w:ascii="Arial" w:hAnsi="Arial" w:cs="Arial"/>
          <w:b/>
        </w:rPr>
      </w:pPr>
      <w:r w:rsidRPr="00EB4E3A">
        <w:rPr>
          <w:rFonts w:ascii="Arial" w:hAnsi="Arial" w:cs="Arial"/>
          <w:b/>
        </w:rPr>
        <w:t>Direc</w:t>
      </w:r>
      <w:r>
        <w:rPr>
          <w:rFonts w:ascii="Arial" w:hAnsi="Arial" w:cs="Arial"/>
          <w:b/>
        </w:rPr>
        <w:t>tion des achats</w:t>
      </w:r>
    </w:p>
    <w:p w:rsidR="00AA380F" w:rsidRDefault="00AA380F" w:rsidP="00AA380F">
      <w:pPr>
        <w:jc w:val="center"/>
        <w:rPr>
          <w:rFonts w:ascii="Arial" w:hAnsi="Arial"/>
          <w:b/>
          <w:iCs/>
        </w:rPr>
      </w:pPr>
      <w:r>
        <w:rPr>
          <w:rFonts w:ascii="Arial" w:hAnsi="Arial" w:cs="Arial"/>
          <w:b/>
        </w:rPr>
        <w:t xml:space="preserve">DAJ - </w:t>
      </w:r>
      <w:r>
        <w:rPr>
          <w:rFonts w:ascii="Arial" w:hAnsi="Arial"/>
          <w:b/>
          <w:iCs/>
        </w:rPr>
        <w:t>Cellule marchés publics</w:t>
      </w:r>
    </w:p>
    <w:p w:rsidR="00AA380F" w:rsidRDefault="00AA380F" w:rsidP="00AA380F">
      <w:pPr>
        <w:jc w:val="center"/>
        <w:rPr>
          <w:rFonts w:ascii="Arial" w:hAnsi="Arial"/>
          <w:b/>
          <w:iCs/>
        </w:rPr>
      </w:pPr>
      <w:r>
        <w:rPr>
          <w:rFonts w:ascii="Arial" w:hAnsi="Arial"/>
          <w:b/>
          <w:iCs/>
        </w:rPr>
        <w:t>Avenue Côte de Nacre</w:t>
      </w:r>
    </w:p>
    <w:p w:rsidR="00AA380F" w:rsidRDefault="00AA380F" w:rsidP="00AA380F">
      <w:pPr>
        <w:jc w:val="center"/>
        <w:rPr>
          <w:rFonts w:ascii="Arial" w:hAnsi="Arial"/>
          <w:b/>
          <w:iCs/>
        </w:rPr>
      </w:pPr>
      <w:r>
        <w:rPr>
          <w:rFonts w:ascii="Arial" w:hAnsi="Arial"/>
          <w:b/>
          <w:iCs/>
        </w:rPr>
        <w:t>CS 30001</w:t>
      </w:r>
    </w:p>
    <w:p w:rsidR="00AA380F" w:rsidRDefault="00AA380F" w:rsidP="00AA380F">
      <w:pPr>
        <w:jc w:val="center"/>
        <w:rPr>
          <w:rFonts w:ascii="Arial" w:hAnsi="Arial"/>
          <w:b/>
          <w:iCs/>
        </w:rPr>
      </w:pPr>
      <w:r>
        <w:rPr>
          <w:rFonts w:ascii="Arial" w:hAnsi="Arial"/>
          <w:b/>
          <w:iCs/>
        </w:rPr>
        <w:t>14033 CAEN CEDEX 9</w:t>
      </w:r>
    </w:p>
    <w:p w:rsidR="00AA380F" w:rsidRPr="0003029A" w:rsidRDefault="00AA380F" w:rsidP="00AA380F">
      <w:pPr>
        <w:jc w:val="center"/>
        <w:rPr>
          <w:rFonts w:ascii="Arial" w:hAnsi="Arial" w:cs="Arial"/>
          <w:b/>
          <w:iCs/>
        </w:rPr>
      </w:pPr>
      <w:r>
        <w:rPr>
          <w:rFonts w:ascii="Arial" w:hAnsi="Arial"/>
          <w:b/>
          <w:iCs/>
        </w:rPr>
        <w:t xml:space="preserve">Courriel : </w:t>
      </w:r>
      <w:hyperlink r:id="rId10" w:history="1">
        <w:r w:rsidRPr="0003029A">
          <w:rPr>
            <w:rStyle w:val="Lienhypertexte"/>
            <w:rFonts w:ascii="Arial" w:hAnsi="Arial" w:cs="Arial"/>
          </w:rPr>
          <w:t>rizzottodossin-l@chu-caen.fr</w:t>
        </w:r>
      </w:hyperlink>
      <w:r w:rsidRPr="0003029A">
        <w:rPr>
          <w:rFonts w:ascii="Arial" w:hAnsi="Arial" w:cs="Arial"/>
        </w:rPr>
        <w:t xml:space="preserve"> </w:t>
      </w:r>
    </w:p>
    <w:p w:rsidR="00A70756" w:rsidRDefault="00A70756" w:rsidP="00A70756">
      <w:pPr>
        <w:jc w:val="both"/>
        <w:rPr>
          <w:rFonts w:ascii="Arial" w:hAnsi="Arial" w:cs="Arial"/>
          <w:bCs/>
        </w:rPr>
      </w:pPr>
    </w:p>
    <w:p w:rsidR="00AA380F" w:rsidRDefault="00AA380F"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923DC7" w:rsidRDefault="00923DC7" w:rsidP="00923DC7">
      <w:pPr>
        <w:tabs>
          <w:tab w:val="left" w:pos="426"/>
          <w:tab w:val="left" w:pos="851"/>
        </w:tabs>
        <w:jc w:val="both"/>
        <w:rPr>
          <w:rFonts w:ascii="Arial" w:hAnsi="Arial" w:cs="Arial"/>
        </w:rPr>
      </w:pPr>
    </w:p>
    <w:p w:rsidR="00AA380F" w:rsidRPr="00AA380F" w:rsidRDefault="00AA380F" w:rsidP="00AA380F">
      <w:pPr>
        <w:suppressAutoHyphens w:val="0"/>
        <w:spacing w:after="60"/>
        <w:jc w:val="center"/>
        <w:rPr>
          <w:rFonts w:ascii="Arial" w:hAnsi="Arial"/>
          <w:b/>
          <w:iCs/>
        </w:rPr>
      </w:pPr>
      <w:r w:rsidRPr="00AA380F">
        <w:rPr>
          <w:rFonts w:ascii="Arial" w:hAnsi="Arial"/>
          <w:b/>
          <w:iCs/>
          <w:u w:val="dottedHeavy"/>
        </w:rPr>
        <w:t>PROCEDURE ADAPTEE n° 2025041</w:t>
      </w:r>
    </w:p>
    <w:p w:rsidR="00AA380F" w:rsidRPr="00AA380F" w:rsidRDefault="00AA380F" w:rsidP="00AA380F">
      <w:pPr>
        <w:keepNext/>
        <w:numPr>
          <w:ilvl w:val="6"/>
          <w:numId w:val="0"/>
        </w:numPr>
        <w:tabs>
          <w:tab w:val="num" w:pos="0"/>
        </w:tabs>
        <w:jc w:val="center"/>
        <w:outlineLvl w:val="6"/>
        <w:rPr>
          <w:rFonts w:ascii="Arial" w:hAnsi="Arial" w:cs="Arial"/>
          <w:b/>
          <w:bCs/>
          <w:smallCaps/>
        </w:rPr>
      </w:pPr>
      <w:r w:rsidRPr="00AA380F">
        <w:rPr>
          <w:rFonts w:ascii="Arial" w:hAnsi="Arial" w:cs="Arial"/>
          <w:b/>
          <w:bCs/>
        </w:rPr>
        <w:t xml:space="preserve">Mission de conseil et d’assistance en assurances </w:t>
      </w:r>
      <w:bookmarkStart w:id="0" w:name="_GoBack"/>
      <w:bookmarkEnd w:id="0"/>
      <w:r w:rsidRPr="00AA380F">
        <w:rPr>
          <w:rFonts w:ascii="Arial" w:hAnsi="Arial" w:cs="Arial"/>
          <w:b/>
          <w:bCs/>
        </w:rPr>
        <w:t xml:space="preserve">pour le GHT </w:t>
      </w:r>
      <w:r w:rsidRPr="00AA380F">
        <w:rPr>
          <w:rFonts w:ascii="Arial" w:hAnsi="Arial" w:cs="Arial"/>
          <w:b/>
          <w:bCs/>
          <w:smallCaps/>
        </w:rPr>
        <w:t>Normandie Centre</w:t>
      </w:r>
    </w:p>
    <w:p w:rsidR="00AA380F" w:rsidRPr="00AA380F" w:rsidRDefault="00AA380F" w:rsidP="00AA380F">
      <w:pPr>
        <w:suppressAutoHyphens w:val="0"/>
        <w:jc w:val="center"/>
        <w:rPr>
          <w:rFonts w:ascii="Arial" w:hAnsi="Arial" w:cs="Arial"/>
          <w:b/>
          <w:bCs/>
          <w:i/>
          <w:iCs/>
          <w:lang w:eastAsia="fr-FR"/>
        </w:rPr>
      </w:pPr>
    </w:p>
    <w:p w:rsidR="009A394A" w:rsidRPr="005C36DD" w:rsidRDefault="009A394A" w:rsidP="005C36DD">
      <w:pPr>
        <w:jc w:val="cente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4CA">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4CA">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74C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74C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74CA">
              <w:fldChar w:fldCharType="separate"/>
            </w:r>
            <w:r>
              <w:fldChar w:fldCharType="end"/>
            </w:r>
            <w:r>
              <w:t xml:space="preserve"> </w:t>
            </w:r>
            <w:r>
              <w:rPr>
                <w:rFonts w:ascii="Arial" w:hAnsi="Arial" w:cs="Arial"/>
              </w:rPr>
              <w:t xml:space="preserve">Structures d’insertion par l’activité économique </w:t>
            </w:r>
            <w:r>
              <w:rPr>
                <w:rFonts w:ascii="Arial" w:hAnsi="Arial" w:cs="Arial"/>
              </w:rPr>
              <w:lastRenderedPageBreak/>
              <w:t>(</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lastRenderedPageBreak/>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lastRenderedPageBreak/>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74C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A74C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9A74CA">
        <w:rPr>
          <w:rFonts w:ascii="Arial" w:hAnsi="Arial" w:cs="Arial"/>
        </w:rPr>
      </w:r>
      <w:r w:rsidR="009A74CA">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A74CA">
        <w:rPr>
          <w:rFonts w:ascii="Arial" w:hAnsi="Arial" w:cs="Arial"/>
        </w:rPr>
      </w:r>
      <w:r w:rsidR="009A74CA">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A74C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DC7" w:rsidRDefault="00923DC7">
      <w:r>
        <w:separator/>
      </w:r>
    </w:p>
  </w:endnote>
  <w:endnote w:type="continuationSeparator" w:id="0">
    <w:p w:rsidR="00923DC7" w:rsidRDefault="00923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1D11DD" w:rsidRPr="001D11DD" w:rsidRDefault="00AA380F" w:rsidP="001D11DD">
          <w:pPr>
            <w:shd w:val="clear" w:color="auto" w:fill="66CCFF"/>
            <w:snapToGrid w:val="0"/>
            <w:jc w:val="center"/>
            <w:rPr>
              <w:rFonts w:ascii="Arial" w:hAnsi="Arial" w:cs="Arial"/>
              <w:b/>
              <w:i/>
              <w:iCs/>
            </w:rPr>
          </w:pPr>
          <w:r>
            <w:rPr>
              <w:rFonts w:ascii="Arial" w:hAnsi="Arial" w:cs="Arial"/>
              <w:b/>
              <w:i/>
              <w:iCs/>
            </w:rPr>
            <w:t>2025041</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11DD">
            <w:rPr>
              <w:rStyle w:val="Numrodepage"/>
              <w:rFonts w:cs="Arial"/>
              <w:b/>
              <w:noProof/>
            </w:rPr>
            <w:t>7</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11DD">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DC7" w:rsidRDefault="00923DC7">
      <w:r>
        <w:separator/>
      </w:r>
    </w:p>
  </w:footnote>
  <w:footnote w:type="continuationSeparator" w:id="0">
    <w:p w:rsidR="00923DC7" w:rsidRDefault="00923DC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DC7"/>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11DD"/>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36D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0B26"/>
    <w:rsid w:val="009051AC"/>
    <w:rsid w:val="0090530B"/>
    <w:rsid w:val="00906660"/>
    <w:rsid w:val="00912339"/>
    <w:rsid w:val="00923DC7"/>
    <w:rsid w:val="0094174C"/>
    <w:rsid w:val="009A04B2"/>
    <w:rsid w:val="009A394A"/>
    <w:rsid w:val="009A74C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A380F"/>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97FFA"/>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CE83C7"/>
  <w15:chartTrackingRefBased/>
  <w15:docId w15:val="{230D9DC8-178B-4922-8281-CB410717D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923DC7"/>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923DC7"/>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923DC7"/>
    <w:rPr>
      <w:rFonts w:ascii="Arial" w:hAnsi="Arial" w:cs="Arial"/>
      <w:b/>
      <w:bCs/>
      <w:sz w:val="16"/>
      <w:szCs w:val="16"/>
      <w:lang w:eastAsia="zh-CN"/>
    </w:rPr>
  </w:style>
  <w:style w:type="character" w:customStyle="1" w:styleId="Titre7Car">
    <w:name w:val="Titre 7 Car"/>
    <w:basedOn w:val="Policepardfaut"/>
    <w:link w:val="Titre7"/>
    <w:rsid w:val="00923DC7"/>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rizzottodossin-l@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Y:\CJ\0_COM-CJ\00%20-%20DOCUMENTS_TYPES\DOC%20DE%20TRAVAIL\DC2%20-%20D&#233;claration%20du%20candidat%20-%20MAJ%20201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2B477-BE53-49F4-92FA-730F71DC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2019.dotx</Template>
  <TotalTime>10</TotalTime>
  <Pages>7</Pages>
  <Words>3202</Words>
  <Characters>17611</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20772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FERET MARYSE</dc:creator>
  <cp:keywords/>
  <cp:lastModifiedBy>Laetitia RIZZOTTODOSSIN</cp:lastModifiedBy>
  <cp:revision>6</cp:revision>
  <cp:lastPrinted>2016-11-02T13:02:00Z</cp:lastPrinted>
  <dcterms:created xsi:type="dcterms:W3CDTF">2020-06-30T11:30:00Z</dcterms:created>
  <dcterms:modified xsi:type="dcterms:W3CDTF">2025-02-28T11:47:00Z</dcterms:modified>
</cp:coreProperties>
</file>