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586" w:rsidRPr="00F74B42" w:rsidRDefault="007A6586" w:rsidP="007A6586">
      <w:pPr>
        <w:tabs>
          <w:tab w:val="left" w:pos="3934"/>
        </w:tabs>
        <w:spacing w:before="109"/>
        <w:ind w:left="3402"/>
        <w:rPr>
          <w:rFonts w:cs="Arial"/>
          <w:color w:val="7695CD"/>
          <w:sz w:val="18"/>
          <w:szCs w:val="18"/>
        </w:rPr>
      </w:pPr>
      <w:r w:rsidRPr="00640241">
        <w:rPr>
          <w:rStyle w:val="TextepagedegardeCar"/>
          <w:rFonts w:ascii="Tahoma" w:hAnsi="Tahoma" w:cs="Tahoma"/>
          <w:noProof/>
          <w:sz w:val="28"/>
        </w:rPr>
        <w:drawing>
          <wp:anchor distT="0" distB="0" distL="180340" distR="180340" simplePos="0" relativeHeight="251659264" behindDoc="0" locked="0" layoutInCell="1" allowOverlap="1" wp14:anchorId="10C27DC9" wp14:editId="10605054">
            <wp:simplePos x="0" y="0"/>
            <wp:positionH relativeFrom="margin">
              <wp:posOffset>2143125</wp:posOffset>
            </wp:positionH>
            <wp:positionV relativeFrom="margin">
              <wp:posOffset>47625</wp:posOffset>
            </wp:positionV>
            <wp:extent cx="586740" cy="557530"/>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86740" cy="557530"/>
                    </a:xfrm>
                    <a:prstGeom prst="rect">
                      <a:avLst/>
                    </a:prstGeom>
                  </pic:spPr>
                </pic:pic>
              </a:graphicData>
            </a:graphic>
            <wp14:sizeRelH relativeFrom="margin">
              <wp14:pctWidth>0</wp14:pctWidth>
            </wp14:sizeRelH>
            <wp14:sizeRelV relativeFrom="margin">
              <wp14:pctHeight>0</wp14:pctHeight>
            </wp14:sizeRelV>
          </wp:anchor>
        </w:drawing>
      </w:r>
      <w:r w:rsidRPr="00640241">
        <w:rPr>
          <w:rStyle w:val="TextepagedegardeCar"/>
          <w:rFonts w:ascii="Tahoma" w:hAnsi="Tahoma" w:cs="Tahoma"/>
          <w:sz w:val="28"/>
        </w:rPr>
        <w:t>Centre hospitalier d’Abbeville</w:t>
      </w:r>
      <w:r>
        <w:rPr>
          <w:rFonts w:ascii="Tahoma" w:hAnsi="Tahoma"/>
          <w:color w:val="7695CD"/>
          <w:sz w:val="28"/>
        </w:rPr>
        <w:br/>
      </w:r>
      <w:r w:rsidRPr="00640241">
        <w:rPr>
          <w:rStyle w:val="TextepagedegardeCar"/>
        </w:rPr>
        <w:t>43, rue de l’Isle - 80142 ABBEVILLE</w:t>
      </w:r>
      <w:r w:rsidRPr="00640241">
        <w:rPr>
          <w:rStyle w:val="TextepagedegardeCar"/>
        </w:rPr>
        <w:br/>
        <w:t xml:space="preserve">03 22 25 52 00 - </w:t>
      </w:r>
      <w:hyperlink r:id="rId8">
        <w:r w:rsidRPr="00640241">
          <w:rPr>
            <w:rStyle w:val="TextepagedegardeCar"/>
          </w:rPr>
          <w:t>www.ch-abbeville.fr</w:t>
        </w:r>
      </w:hyperlink>
    </w:p>
    <w:p w:rsidR="007A6586" w:rsidRDefault="00B94C39" w:rsidP="007A6586">
      <w:pPr>
        <w:tabs>
          <w:tab w:val="left" w:pos="574"/>
        </w:tabs>
        <w:spacing w:after="0" w:line="271" w:lineRule="auto"/>
        <w:ind w:left="3402"/>
        <w:rPr>
          <w:rFonts w:ascii="Tahoma" w:eastAsia="Tahoma" w:hAnsi="Tahoma" w:cs="Tahoma"/>
          <w:color w:val="4472C4"/>
          <w:sz w:val="52"/>
          <w:shd w:val="clear" w:color="auto" w:fill="FFFFFF"/>
        </w:rPr>
      </w:pPr>
      <w:r w:rsidRPr="00B94C39">
        <w:rPr>
          <w:rFonts w:cs="Arial"/>
          <w:noProof/>
          <w:color w:val="7695CD"/>
          <w:szCs w:val="20"/>
          <w:lang w:eastAsia="fr-FR"/>
        </w:rPr>
        <mc:AlternateContent>
          <mc:Choice Requires="wps">
            <w:drawing>
              <wp:anchor distT="0" distB="0" distL="182880" distR="182880" simplePos="0" relativeHeight="251665408" behindDoc="0" locked="0" layoutInCell="1" allowOverlap="1" wp14:anchorId="7B7F95C3" wp14:editId="68A14642">
                <wp:simplePos x="0" y="0"/>
                <wp:positionH relativeFrom="margin">
                  <wp:posOffset>367030</wp:posOffset>
                </wp:positionH>
                <wp:positionV relativeFrom="margin">
                  <wp:align>center</wp:align>
                </wp:positionV>
                <wp:extent cx="6286500" cy="2505075"/>
                <wp:effectExtent l="0" t="0" r="0" b="9525"/>
                <wp:wrapSquare wrapText="bothSides"/>
                <wp:docPr id="2" name="Zone de text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505075"/>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94C39" w:rsidRDefault="00B94C39" w:rsidP="00B94C39">
                            <w:pPr>
                              <w:ind w:left="3540"/>
                              <w:rPr>
                                <w:rFonts w:ascii="Tahoma" w:hAnsi="Tahoma" w:cs="Tahoma"/>
                                <w:sz w:val="44"/>
                                <w:lang w:eastAsia="fr-FR"/>
                              </w:rPr>
                            </w:pPr>
                          </w:p>
                          <w:p w:rsidR="00B94C39" w:rsidRPr="00B95301" w:rsidRDefault="00B94C39" w:rsidP="00B94C39">
                            <w:pPr>
                              <w:ind w:left="3540"/>
                              <w:rPr>
                                <w:rFonts w:ascii="Tahoma" w:hAnsi="Tahoma" w:cs="Tahoma"/>
                                <w:sz w:val="44"/>
                                <w:szCs w:val="44"/>
                                <w:lang w:eastAsia="fr-FR"/>
                              </w:rPr>
                            </w:pPr>
                            <w:r>
                              <w:rPr>
                                <w:rFonts w:ascii="Tahoma" w:hAnsi="Tahoma" w:cs="Tahoma"/>
                                <w:sz w:val="44"/>
                                <w:szCs w:val="44"/>
                                <w:lang w:eastAsia="fr-FR"/>
                              </w:rPr>
                              <w:t xml:space="preserve">  </w:t>
                            </w:r>
                            <w:r w:rsidRPr="00B95301">
                              <w:rPr>
                                <w:rFonts w:ascii="Tahoma" w:hAnsi="Tahoma" w:cs="Tahoma"/>
                                <w:sz w:val="44"/>
                                <w:szCs w:val="44"/>
                                <w:lang w:eastAsia="fr-FR"/>
                              </w:rPr>
                              <w:t>Projet de restructuration</w:t>
                            </w:r>
                          </w:p>
                          <w:p w:rsidR="00B94C39" w:rsidRPr="00B95301" w:rsidRDefault="00B94C39" w:rsidP="00B94C39">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Des secteurs d’hospitalisations</w:t>
                            </w:r>
                          </w:p>
                          <w:p w:rsidR="00B94C39" w:rsidRPr="00B95301" w:rsidRDefault="00B94C39" w:rsidP="00B94C39">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 Psychiatrie</w:t>
                            </w:r>
                          </w:p>
                          <w:p w:rsidR="00B94C39" w:rsidRPr="00B95301" w:rsidRDefault="00B94C39" w:rsidP="00B94C39">
                            <w:pPr>
                              <w:ind w:left="3540"/>
                              <w:rPr>
                                <w:sz w:val="44"/>
                                <w:szCs w:val="44"/>
                              </w:rPr>
                            </w:pPr>
                            <w:r w:rsidRPr="00B95301">
                              <w:rPr>
                                <w:sz w:val="44"/>
                                <w:szCs w:val="44"/>
                              </w:rPr>
                              <w:t>2024-2027</w:t>
                            </w:r>
                          </w:p>
                          <w:p w:rsidR="00B94C39" w:rsidRPr="00030181" w:rsidRDefault="00B94C39" w:rsidP="00B94C39">
                            <w:pPr>
                              <w:ind w:left="3540"/>
                            </w:pP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7B7F95C3" id="_x0000_t202" coordsize="21600,21600" o:spt="202" path="m,l,21600r21600,l21600,xe">
                <v:stroke joinstyle="miter"/>
                <v:path gradientshapeok="t" o:connecttype="rect"/>
              </v:shapetype>
              <v:shape id="Zone de texte 131" o:spid="_x0000_s1026" type="#_x0000_t202" style="position:absolute;left:0;text-align:left;margin-left:28.9pt;margin-top:0;width:495pt;height:197.25pt;z-index:251665408;visibility:visible;mso-wrap-style:square;mso-width-percent:0;mso-height-percent:0;mso-wrap-distance-left:14.4pt;mso-wrap-distance-top:0;mso-wrap-distance-right:14.4pt;mso-wrap-distance-bottom:0;mso-position-horizontal:absolute;mso-position-horizontal-relative:margin;mso-position-vertical:center;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" fillcolor="white [3212]" stroked="f" strokeweight=".5pt">
                <v:textbox inset="0,0,0,0">
                  <w:txbxContent>
                    <w:p w:rsidR="00B94C39" w:rsidRDefault="00B94C39" w:rsidP="00B94C39">
                      <w:pPr>
                        <w:ind w:left="3540"/>
                        <w:rPr>
                          <w:rFonts w:ascii="Tahoma" w:hAnsi="Tahoma" w:cs="Tahoma"/>
                          <w:sz w:val="44"/>
                          <w:lang w:eastAsia="fr-FR"/>
                        </w:rPr>
                      </w:pPr>
                    </w:p>
                    <w:p w:rsidR="00B94C39" w:rsidRPr="00B95301" w:rsidRDefault="00B94C39" w:rsidP="00B94C39">
                      <w:pPr>
                        <w:ind w:left="3540"/>
                        <w:rPr>
                          <w:rFonts w:ascii="Tahoma" w:hAnsi="Tahoma" w:cs="Tahoma"/>
                          <w:sz w:val="44"/>
                          <w:szCs w:val="44"/>
                          <w:lang w:eastAsia="fr-FR"/>
                        </w:rPr>
                      </w:pPr>
                      <w:r>
                        <w:rPr>
                          <w:rFonts w:ascii="Tahoma" w:hAnsi="Tahoma" w:cs="Tahoma"/>
                          <w:sz w:val="44"/>
                          <w:szCs w:val="44"/>
                          <w:lang w:eastAsia="fr-FR"/>
                        </w:rPr>
                        <w:t xml:space="preserve">  </w:t>
                      </w:r>
                      <w:r w:rsidRPr="00B95301">
                        <w:rPr>
                          <w:rFonts w:ascii="Tahoma" w:hAnsi="Tahoma" w:cs="Tahoma"/>
                          <w:sz w:val="44"/>
                          <w:szCs w:val="44"/>
                          <w:lang w:eastAsia="fr-FR"/>
                        </w:rPr>
                        <w:t>Projet de restructuration</w:t>
                      </w:r>
                    </w:p>
                    <w:p w:rsidR="00B94C39" w:rsidRPr="00B95301" w:rsidRDefault="00B94C39" w:rsidP="00B94C39">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Des secteurs d’hospitalisations</w:t>
                      </w:r>
                    </w:p>
                    <w:p w:rsidR="00B94C39" w:rsidRPr="00B95301" w:rsidRDefault="00B94C39" w:rsidP="00B94C39">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 Psychiatrie</w:t>
                      </w:r>
                    </w:p>
                    <w:p w:rsidR="00B94C39" w:rsidRPr="00B95301" w:rsidRDefault="00B94C39" w:rsidP="00B94C39">
                      <w:pPr>
                        <w:ind w:left="3540"/>
                        <w:rPr>
                          <w:sz w:val="44"/>
                          <w:szCs w:val="44"/>
                        </w:rPr>
                      </w:pPr>
                      <w:r w:rsidRPr="00B95301">
                        <w:rPr>
                          <w:sz w:val="44"/>
                          <w:szCs w:val="44"/>
                        </w:rPr>
                        <w:t>2024-2027</w:t>
                      </w:r>
                    </w:p>
                    <w:p w:rsidR="00B94C39" w:rsidRPr="00030181" w:rsidRDefault="00B94C39" w:rsidP="00B94C39">
                      <w:pPr>
                        <w:ind w:left="3540"/>
                      </w:pPr>
                    </w:p>
                  </w:txbxContent>
                </v:textbox>
                <w10:wrap type="square" anchorx="margin" anchory="margin"/>
              </v:shape>
            </w:pict>
          </mc:Fallback>
        </mc:AlternateContent>
      </w:r>
      <w:r w:rsidRPr="00B94C39">
        <w:rPr>
          <w:rFonts w:cs="Arial"/>
          <w:noProof/>
          <w:color w:val="7695CD"/>
          <w:szCs w:val="20"/>
          <w:lang w:eastAsia="fr-FR"/>
        </w:rPr>
        <w:drawing>
          <wp:anchor distT="0" distB="0" distL="114300" distR="114300" simplePos="0" relativeHeight="251666432" behindDoc="0" locked="0" layoutInCell="1" allowOverlap="1" wp14:anchorId="48990B3F" wp14:editId="32514A2D">
            <wp:simplePos x="0" y="0"/>
            <wp:positionH relativeFrom="column">
              <wp:posOffset>-1228725</wp:posOffset>
            </wp:positionH>
            <wp:positionV relativeFrom="paragraph">
              <wp:posOffset>1895475</wp:posOffset>
            </wp:positionV>
            <wp:extent cx="3752215" cy="3703955"/>
            <wp:effectExtent l="38100" t="57150" r="38735" b="12109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écran 2024-08-23 105801.jpg"/>
                    <pic:cNvPicPr/>
                  </pic:nvPicPr>
                  <pic:blipFill>
                    <a:blip r:embed="rId9">
                      <a:extLst>
                        <a:ext uri="{28A0092B-C50C-407E-A947-70E740481C1C}">
                          <a14:useLocalDpi xmlns:a14="http://schemas.microsoft.com/office/drawing/2010/main" val="0"/>
                        </a:ext>
                      </a:extLst>
                    </a:blip>
                    <a:stretch>
                      <a:fillRect/>
                    </a:stretch>
                  </pic:blipFill>
                  <pic:spPr>
                    <a:xfrm>
                      <a:off x="0" y="0"/>
                      <a:ext cx="3752215" cy="3703955"/>
                    </a:xfrm>
                    <a:prstGeom prst="ellipse">
                      <a:avLst/>
                    </a:prstGeom>
                    <a:ln w="63500" cap="rnd">
                      <a:no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r w:rsidR="007A6586">
        <w:rPr>
          <w:noProof/>
          <w:lang w:eastAsia="fr-FR"/>
        </w:rPr>
        <mc:AlternateContent>
          <mc:Choice Requires="wps">
            <w:drawing>
              <wp:anchor distT="45720" distB="45720" distL="114300" distR="114300" simplePos="0" relativeHeight="251663360" behindDoc="0" locked="0" layoutInCell="1" allowOverlap="1" wp14:anchorId="0082F593" wp14:editId="3B13B297">
                <wp:simplePos x="0" y="0"/>
                <wp:positionH relativeFrom="column">
                  <wp:posOffset>2159000</wp:posOffset>
                </wp:positionH>
                <wp:positionV relativeFrom="paragraph">
                  <wp:posOffset>7724775</wp:posOffset>
                </wp:positionV>
                <wp:extent cx="3589655" cy="817245"/>
                <wp:effectExtent l="1270" t="4445" r="0" b="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655" cy="817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6586" w:rsidRDefault="007A6586" w:rsidP="007A6586">
                            <w:pPr>
                              <w:pStyle w:val="Textepagedegarde"/>
                            </w:pPr>
                            <w:r>
                              <w:t xml:space="preserve">D.C.E. </w:t>
                            </w:r>
                            <w:r w:rsidR="00B94C39">
                              <w:t>août 2024</w:t>
                            </w:r>
                          </w:p>
                          <w:p w:rsidR="007A6586" w:rsidRPr="00F74B42" w:rsidRDefault="007A6586" w:rsidP="007A6586">
                            <w:pPr>
                              <w:pStyle w:val="Textepagedegarde"/>
                            </w:pPr>
                            <w:r>
                              <w:t>Rédigé par M. DUPUIS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82F593" id="Zone de texte 2" o:spid="_x0000_s1027" type="#_x0000_t202" style="position:absolute;left:0;text-align:left;margin-left:170pt;margin-top:608.25pt;width:282.65pt;height:64.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" stroked="f">
                <v:textbox>
                  <w:txbxContent>
                    <w:p w:rsidR="007A6586" w:rsidRDefault="007A6586" w:rsidP="007A6586">
                      <w:pPr>
                        <w:pStyle w:val="Textepagedegarde"/>
                      </w:pPr>
                      <w:r>
                        <w:t xml:space="preserve">D.C.E. </w:t>
                      </w:r>
                      <w:r w:rsidR="00B94C39">
                        <w:t>août 2024</w:t>
                      </w:r>
                    </w:p>
                    <w:p w:rsidR="007A6586" w:rsidRPr="00F74B42" w:rsidRDefault="007A6586" w:rsidP="007A6586">
                      <w:pPr>
                        <w:pStyle w:val="Textepagedegarde"/>
                      </w:pPr>
                      <w:r>
                        <w:t>Rédigé par M. DUPUIS</w:t>
                      </w:r>
                    </w:p>
                  </w:txbxContent>
                </v:textbox>
                <w10:wrap type="square"/>
              </v:shape>
            </w:pict>
          </mc:Fallback>
        </mc:AlternateContent>
      </w:r>
      <w:r w:rsidR="007A6586">
        <w:rPr>
          <w:rFonts w:cs="Arial"/>
          <w:noProof/>
          <w:color w:val="7695CD"/>
          <w:szCs w:val="20"/>
          <w:lang w:eastAsia="fr-FR"/>
        </w:rPr>
        <mc:AlternateContent>
          <mc:Choice Requires="wps">
            <w:drawing>
              <wp:anchor distT="0" distB="0" distL="114300" distR="114300" simplePos="0" relativeHeight="251661312" behindDoc="0" locked="0" layoutInCell="1" allowOverlap="1" wp14:anchorId="7DB713F1" wp14:editId="73850846">
                <wp:simplePos x="0" y="0"/>
                <wp:positionH relativeFrom="column">
                  <wp:posOffset>-1259840</wp:posOffset>
                </wp:positionH>
                <wp:positionV relativeFrom="margin">
                  <wp:posOffset>2603500</wp:posOffset>
                </wp:positionV>
                <wp:extent cx="3685540" cy="3685540"/>
                <wp:effectExtent l="1905" t="7620" r="8255" b="2540"/>
                <wp:wrapNone/>
                <wp:docPr id="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5540" cy="3685540"/>
                        </a:xfrm>
                        <a:prstGeom prst="ellipse">
                          <a:avLst/>
                        </a:prstGeom>
                        <a:solidFill>
                          <a:schemeClr val="bg1">
                            <a:lumMod val="100000"/>
                            <a:lumOff val="0"/>
                          </a:schemeClr>
                        </a:soli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9E05CE" id="Oval 14" o:spid="_x0000_s1026" style="position:absolute;margin-left:-99.2pt;margin-top:205pt;width:290.2pt;height:29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" fillcolor="white [3212]" stroked="f" strokecolor="#7695cd" strokeweight="50pt">
                <w10:wrap anchory="margin"/>
              </v:oval>
            </w:pict>
          </mc:Fallback>
        </mc:AlternateContent>
      </w:r>
      <w:r w:rsidR="007A6586">
        <w:rPr>
          <w:rFonts w:cs="Arial"/>
          <w:noProof/>
          <w:color w:val="7695CD"/>
          <w:szCs w:val="20"/>
          <w:lang w:eastAsia="fr-FR"/>
        </w:rPr>
        <mc:AlternateContent>
          <mc:Choice Requires="wps">
            <w:drawing>
              <wp:anchor distT="0" distB="0" distL="114300" distR="114300" simplePos="0" relativeHeight="251660288" behindDoc="0" locked="0" layoutInCell="1" allowOverlap="1" wp14:anchorId="519B4BDB" wp14:editId="4DB9F616">
                <wp:simplePos x="0" y="0"/>
                <wp:positionH relativeFrom="column">
                  <wp:posOffset>-1764665</wp:posOffset>
                </wp:positionH>
                <wp:positionV relativeFrom="margin">
                  <wp:posOffset>2092960</wp:posOffset>
                </wp:positionV>
                <wp:extent cx="4714875" cy="4714875"/>
                <wp:effectExtent l="1905" t="1905" r="7620" b="7620"/>
                <wp:wrapNone/>
                <wp:docPr id="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4875" cy="4714875"/>
                        </a:xfrm>
                        <a:prstGeom prst="ellipse">
                          <a:avLst/>
                        </a:prstGeom>
                        <a:gradFill rotWithShape="0">
                          <a:gsLst>
                            <a:gs pos="0">
                              <a:srgbClr val="7695CD"/>
                            </a:gs>
                            <a:gs pos="100000">
                              <a:srgbClr val="98CAA2"/>
                            </a:gs>
                          </a:gsLst>
                          <a:lin ang="18900000" scaled="1"/>
                        </a:gra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EFD83B" id="Oval 13" o:spid="_x0000_s1026" style="position:absolute;margin-left:-138.95pt;margin-top:164.8pt;width:371.25pt;height:3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" fillcolor="#7695cd" stroked="f" strokecolor="#7695cd" strokeweight="50pt">
                <v:fill color2="#98caa2" angle="135" focus="100%" type="gradient"/>
                <w10:wrap anchory="margin"/>
              </v:oval>
            </w:pict>
          </mc:Fallback>
        </mc:AlternateContent>
      </w:r>
      <w:r w:rsidR="007A6586">
        <w:rPr>
          <w:rFonts w:cs="Arial"/>
          <w:noProof/>
          <w:color w:val="7695CD"/>
          <w:szCs w:val="20"/>
          <w:lang w:eastAsia="fr-FR"/>
        </w:rPr>
        <w:tab/>
      </w:r>
      <w:sdt>
        <w:sdtPr>
          <w:id w:val="-1369914256"/>
          <w:docPartObj>
            <w:docPartGallery w:val="Cover Pages"/>
            <w:docPartUnique/>
          </w:docPartObj>
        </w:sdtPr>
        <w:sdtEndPr>
          <w:rPr>
            <w:rFonts w:ascii="Tahoma" w:eastAsia="Tahoma" w:hAnsi="Tahoma" w:cs="Tahoma"/>
            <w:color w:val="4472C4"/>
            <w:sz w:val="52"/>
            <w:shd w:val="clear" w:color="auto" w:fill="FFFFFF"/>
          </w:rPr>
        </w:sdtEndPr>
        <w:sdtContent>
          <w:r w:rsidR="007A6586">
            <w:rPr>
              <w:rFonts w:ascii="Tahoma" w:eastAsia="Tahoma" w:hAnsi="Tahoma" w:cs="Tahoma"/>
              <w:color w:val="4472C4"/>
              <w:sz w:val="52"/>
              <w:shd w:val="clear" w:color="auto" w:fill="FFFFFF"/>
            </w:rPr>
            <w:br w:type="page"/>
          </w:r>
        </w:sdtContent>
      </w:sdt>
    </w:p>
    <w:p w:rsidR="007A6586" w:rsidRDefault="007A6586" w:rsidP="007A6586">
      <w:pPr>
        <w:autoSpaceDE w:val="0"/>
        <w:autoSpaceDN w:val="0"/>
        <w:adjustRightInd w:val="0"/>
        <w:spacing w:after="0" w:line="240" w:lineRule="auto"/>
        <w:jc w:val="center"/>
        <w:rPr>
          <w:sz w:val="20"/>
        </w:rPr>
      </w:pPr>
      <w:r>
        <w:rPr>
          <w:sz w:val="20"/>
        </w:rPr>
        <w:lastRenderedPageBreak/>
        <w:t xml:space="preserve"> </w:t>
      </w:r>
      <w:r>
        <w:rPr>
          <w:sz w:val="20"/>
        </w:rPr>
        <w:object w:dxaOrig="1126" w:dyaOrig="1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25.25pt" o:ole="" fillcolor="window">
            <v:imagedata r:id="rId10" o:title=""/>
          </v:shape>
          <o:OLEObject Type="Embed" ProgID="Word.Picture.8" ShapeID="_x0000_i1025" DrawAspect="Content" ObjectID="_1788779696" r:id="rId11"/>
        </w:object>
      </w:r>
    </w:p>
    <w:p w:rsidR="007A6586" w:rsidRDefault="007A6586" w:rsidP="007A6586">
      <w:pPr>
        <w:autoSpaceDE w:val="0"/>
        <w:autoSpaceDN w:val="0"/>
        <w:adjustRightInd w:val="0"/>
        <w:spacing w:after="0" w:line="240" w:lineRule="auto"/>
        <w:jc w:val="center"/>
        <w:rPr>
          <w:sz w:val="20"/>
        </w:rPr>
      </w:pPr>
    </w:p>
    <w:p w:rsidR="007A6586" w:rsidRDefault="007A6586" w:rsidP="007A6586">
      <w:pPr>
        <w:autoSpaceDE w:val="0"/>
        <w:autoSpaceDN w:val="0"/>
        <w:adjustRightInd w:val="0"/>
        <w:spacing w:after="0" w:line="240" w:lineRule="auto"/>
        <w:jc w:val="center"/>
        <w:rPr>
          <w:sz w:val="20"/>
        </w:rPr>
      </w:pPr>
    </w:p>
    <w:p w:rsidR="007A6586" w:rsidRPr="001137A6" w:rsidRDefault="007A6586" w:rsidP="007A6586">
      <w:pPr>
        <w:pStyle w:val="NormalWeb"/>
        <w:spacing w:before="0" w:beforeAutospacing="0" w:after="0" w:afterAutospacing="0"/>
        <w:jc w:val="center"/>
        <w:rPr>
          <w:sz w:val="32"/>
        </w:rPr>
      </w:pPr>
      <w:r w:rsidRPr="001137A6">
        <w:rPr>
          <w:rFonts w:ascii="Arial" w:eastAsia="Times New Roman" w:hAnsi="Arial" w:cstheme="minorBidi"/>
          <w:b/>
          <w:bCs/>
          <w:color w:val="000000" w:themeColor="text1"/>
          <w:kern w:val="24"/>
          <w:sz w:val="28"/>
          <w:szCs w:val="22"/>
        </w:rPr>
        <w:t>CENTRE HOSPITALIER D’ABBEVILLE</w:t>
      </w:r>
    </w:p>
    <w:p w:rsidR="007A6586" w:rsidRPr="001137A6" w:rsidRDefault="007A6586" w:rsidP="007A6586">
      <w:pPr>
        <w:pStyle w:val="NormalWeb"/>
        <w:spacing w:before="0" w:beforeAutospacing="0" w:after="0" w:afterAutospacing="0"/>
        <w:jc w:val="center"/>
        <w:rPr>
          <w:sz w:val="32"/>
        </w:rPr>
      </w:pPr>
      <w:r w:rsidRPr="001137A6">
        <w:rPr>
          <w:rFonts w:ascii="Arial" w:eastAsia="Times New Roman" w:hAnsi="Arial" w:cstheme="minorBidi"/>
          <w:color w:val="000000" w:themeColor="text1"/>
          <w:kern w:val="24"/>
          <w:szCs w:val="20"/>
        </w:rPr>
        <w:t>43, Rue de l’Isle – 80100 ABBEVILLE</w:t>
      </w:r>
    </w:p>
    <w:p w:rsidR="007A6586" w:rsidRDefault="007A6586" w:rsidP="007A6586">
      <w:pPr>
        <w:autoSpaceDE w:val="0"/>
        <w:autoSpaceDN w:val="0"/>
        <w:adjustRightInd w:val="0"/>
        <w:spacing w:after="0" w:line="240" w:lineRule="auto"/>
        <w:jc w:val="center"/>
        <w:rPr>
          <w:rFonts w:ascii="Helvetica-Bold" w:hAnsi="Helvetica-Bold" w:cs="Helvetica-Bold"/>
          <w:b/>
          <w:bCs/>
          <w:sz w:val="41"/>
          <w:szCs w:val="41"/>
        </w:rPr>
      </w:pPr>
    </w:p>
    <w:p w:rsidR="007A6586" w:rsidRPr="001137A6" w:rsidRDefault="007A6586" w:rsidP="007A6586">
      <w:pPr>
        <w:pStyle w:val="NormalWeb"/>
        <w:spacing w:before="0" w:beforeAutospacing="0" w:after="0" w:afterAutospacing="0"/>
        <w:jc w:val="center"/>
        <w:rPr>
          <w:sz w:val="36"/>
        </w:rPr>
      </w:pPr>
      <w:r w:rsidRPr="001137A6">
        <w:rPr>
          <w:rFonts w:ascii="Arial" w:eastAsia="Times New Roman" w:hAnsi="Arial" w:cstheme="minorBidi"/>
          <w:b/>
          <w:bCs/>
          <w:i/>
          <w:iCs/>
          <w:color w:val="000000" w:themeColor="text1"/>
          <w:kern w:val="24"/>
          <w:sz w:val="28"/>
          <w:szCs w:val="21"/>
        </w:rPr>
        <w:t xml:space="preserve">Direction </w:t>
      </w:r>
      <w:r>
        <w:rPr>
          <w:rFonts w:ascii="Arial" w:eastAsia="Times New Roman" w:hAnsi="Arial" w:cstheme="minorBidi"/>
          <w:b/>
          <w:bCs/>
          <w:i/>
          <w:iCs/>
          <w:color w:val="000000" w:themeColor="text1"/>
          <w:kern w:val="24"/>
          <w:sz w:val="28"/>
          <w:szCs w:val="21"/>
        </w:rPr>
        <w:t>des Affaires Techniques</w:t>
      </w:r>
    </w:p>
    <w:p w:rsidR="007A6586" w:rsidRDefault="007A6586" w:rsidP="007A6586">
      <w:pPr>
        <w:autoSpaceDE w:val="0"/>
        <w:autoSpaceDN w:val="0"/>
        <w:adjustRightInd w:val="0"/>
        <w:spacing w:after="0" w:line="240" w:lineRule="auto"/>
        <w:rPr>
          <w:rFonts w:ascii="Helvetica-Bold" w:hAnsi="Helvetica-Bold" w:cs="Helvetica-Bold"/>
          <w:b/>
          <w:bCs/>
          <w:sz w:val="41"/>
          <w:szCs w:val="41"/>
        </w:rPr>
      </w:pPr>
    </w:p>
    <w:p w:rsidR="004A2430" w:rsidRDefault="007A6586" w:rsidP="007A6586">
      <w:pPr>
        <w:autoSpaceDE w:val="0"/>
        <w:autoSpaceDN w:val="0"/>
        <w:adjustRightInd w:val="0"/>
        <w:spacing w:after="0" w:line="240" w:lineRule="auto"/>
        <w:rPr>
          <w:rFonts w:ascii="Helvetica-Bold" w:hAnsi="Helvetica-Bold" w:cs="Helvetica-Bold"/>
          <w:b/>
          <w:bCs/>
          <w:sz w:val="41"/>
          <w:szCs w:val="41"/>
        </w:rPr>
      </w:pPr>
      <w:r>
        <w:rPr>
          <w:rFonts w:ascii="Helvetica-Bold" w:hAnsi="Helvetica-Bold" w:cs="Helvetica-Bold"/>
          <w:b/>
          <w:bCs/>
          <w:sz w:val="41"/>
          <w:szCs w:val="41"/>
        </w:rPr>
        <w:t xml:space="preserve">C.C.T.P. </w:t>
      </w:r>
      <w:r w:rsidR="00C62E77">
        <w:rPr>
          <w:rFonts w:ascii="Helvetica-Bold" w:hAnsi="Helvetica-Bold" w:cs="Helvetica-Bold"/>
          <w:b/>
          <w:bCs/>
          <w:sz w:val="41"/>
          <w:szCs w:val="41"/>
        </w:rPr>
        <w:t>0</w:t>
      </w:r>
      <w:r w:rsidR="00B94C39">
        <w:rPr>
          <w:rFonts w:ascii="Helvetica-Bold" w:hAnsi="Helvetica-Bold" w:cs="Helvetica-Bold"/>
          <w:b/>
          <w:bCs/>
          <w:sz w:val="41"/>
          <w:szCs w:val="41"/>
        </w:rPr>
        <w:t>5</w:t>
      </w:r>
      <w:r w:rsidR="004A2430">
        <w:rPr>
          <w:rFonts w:ascii="Helvetica-Bold" w:hAnsi="Helvetica-Bold" w:cs="Helvetica-Bold"/>
          <w:b/>
          <w:bCs/>
          <w:sz w:val="41"/>
          <w:szCs w:val="41"/>
        </w:rPr>
        <w:t xml:space="preserve"> – Menuiseries extérieures </w:t>
      </w:r>
    </w:p>
    <w:p w:rsidR="004A2430" w:rsidRDefault="004A2430" w:rsidP="004A2430">
      <w:pPr>
        <w:autoSpaceDE w:val="0"/>
        <w:autoSpaceDN w:val="0"/>
        <w:adjustRightInd w:val="0"/>
        <w:spacing w:after="0" w:line="240" w:lineRule="auto"/>
        <w:rPr>
          <w:rFonts w:ascii="Helvetica-Bold" w:hAnsi="Helvetica-Bold" w:cs="Helvetica-Bold"/>
          <w:b/>
          <w:bCs/>
          <w:sz w:val="41"/>
          <w:szCs w:val="41"/>
        </w:rPr>
      </w:pPr>
    </w:p>
    <w:p w:rsidR="00B94C39" w:rsidRDefault="00B94C39" w:rsidP="00B94C39">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Projet : R</w:t>
      </w:r>
      <w:r>
        <w:rPr>
          <w:rFonts w:ascii="Helvetica-Bold" w:hAnsi="Helvetica-Bold" w:cs="Helvetica-Bold"/>
          <w:b/>
          <w:bCs/>
          <w:sz w:val="15"/>
          <w:szCs w:val="15"/>
        </w:rPr>
        <w:t>estructuration des secteurs d’hospitalisations de psychiatrie du centre hospitalier d’Abbeville</w:t>
      </w:r>
    </w:p>
    <w:p w:rsidR="00D52957" w:rsidRDefault="00D52957" w:rsidP="004A2430">
      <w:pPr>
        <w:autoSpaceDE w:val="0"/>
        <w:autoSpaceDN w:val="0"/>
        <w:adjustRightInd w:val="0"/>
        <w:spacing w:after="0" w:line="240" w:lineRule="auto"/>
        <w:rPr>
          <w:rFonts w:ascii="Helvetica" w:hAnsi="Helvetica" w:cs="Helvetica"/>
          <w:sz w:val="15"/>
          <w:szCs w:val="15"/>
        </w:rPr>
      </w:pPr>
    </w:p>
    <w:p w:rsidR="004A2430" w:rsidRDefault="004A2430" w:rsidP="004A2430">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d'ouvrage : </w:t>
      </w:r>
      <w:r>
        <w:rPr>
          <w:rFonts w:ascii="Helvetica-Bold" w:hAnsi="Helvetica-Bold" w:cs="Helvetica-Bold"/>
          <w:b/>
          <w:bCs/>
          <w:sz w:val="15"/>
          <w:szCs w:val="15"/>
        </w:rPr>
        <w:t xml:space="preserve">Centre Hospitalier d’ABBEVILLE – Mme </w:t>
      </w:r>
      <w:r w:rsidR="00B94C39">
        <w:rPr>
          <w:rFonts w:ascii="Helvetica-Bold" w:hAnsi="Helvetica-Bold" w:cs="Helvetica-Bold"/>
          <w:b/>
          <w:bCs/>
          <w:sz w:val="15"/>
          <w:szCs w:val="15"/>
        </w:rPr>
        <w:t>Hélène DERUDDRE</w:t>
      </w:r>
    </w:p>
    <w:p w:rsidR="004A2430" w:rsidRDefault="004A2430" w:rsidP="004A2430">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d’œuvre : </w:t>
      </w:r>
      <w:r>
        <w:rPr>
          <w:rFonts w:ascii="Helvetica-Bold" w:hAnsi="Helvetica-Bold" w:cs="Helvetica-Bold"/>
          <w:b/>
          <w:bCs/>
          <w:sz w:val="15"/>
          <w:szCs w:val="15"/>
        </w:rPr>
        <w:t>Centre Hospitalier d’ABBEVILLE – M. Maxime DUPUIS</w:t>
      </w:r>
    </w:p>
    <w:p w:rsidR="004A2430" w:rsidRDefault="004A2430" w:rsidP="004A2430">
      <w:pPr>
        <w:autoSpaceDE w:val="0"/>
        <w:autoSpaceDN w:val="0"/>
        <w:adjustRightInd w:val="0"/>
        <w:spacing w:after="0" w:line="240" w:lineRule="auto"/>
        <w:rPr>
          <w:rFonts w:ascii="Helvetica-Bold" w:hAnsi="Helvetica-Bold" w:cs="Helvetica-Bold"/>
          <w:b/>
          <w:bCs/>
          <w:sz w:val="15"/>
          <w:szCs w:val="15"/>
        </w:rPr>
      </w:pPr>
    </w:p>
    <w:p w:rsidR="004A2430" w:rsidRDefault="004A2430" w:rsidP="004A2430">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CAHIER DES CLAUSES TECHNIQUES PARTICULIERES</w:t>
      </w:r>
    </w:p>
    <w:p w:rsidR="004A2430" w:rsidRDefault="00C62E77" w:rsidP="004A2430">
      <w:pPr>
        <w:autoSpaceDE w:val="0"/>
        <w:autoSpaceDN w:val="0"/>
        <w:adjustRightInd w:val="0"/>
        <w:spacing w:after="0" w:line="240" w:lineRule="auto"/>
        <w:rPr>
          <w:rFonts w:ascii="Helvetica-Bold" w:hAnsi="Helvetica-Bold" w:cs="Helvetica-Bold"/>
          <w:b/>
          <w:bCs/>
          <w:sz w:val="15"/>
          <w:szCs w:val="15"/>
        </w:rPr>
      </w:pPr>
      <w:r>
        <w:rPr>
          <w:rFonts w:ascii="Helvetica-Bold" w:hAnsi="Helvetica-Bold" w:cs="Helvetica-Bold"/>
          <w:b/>
          <w:bCs/>
          <w:sz w:val="15"/>
          <w:szCs w:val="15"/>
        </w:rPr>
        <w:t>LOT 0</w:t>
      </w:r>
      <w:r w:rsidR="00B94C39">
        <w:rPr>
          <w:rFonts w:ascii="Helvetica-Bold" w:hAnsi="Helvetica-Bold" w:cs="Helvetica-Bold"/>
          <w:b/>
          <w:bCs/>
          <w:sz w:val="15"/>
          <w:szCs w:val="15"/>
        </w:rPr>
        <w:t>5</w:t>
      </w:r>
      <w:r w:rsidR="004A2430">
        <w:rPr>
          <w:rFonts w:ascii="Helvetica-Bold" w:hAnsi="Helvetica-Bold" w:cs="Helvetica-Bold"/>
          <w:b/>
          <w:bCs/>
          <w:sz w:val="15"/>
          <w:szCs w:val="15"/>
        </w:rPr>
        <w:t xml:space="preserve"> MENUISERIES EXTERIEURES</w:t>
      </w:r>
    </w:p>
    <w:p w:rsidR="004A2430" w:rsidRDefault="004A2430" w:rsidP="004A2430">
      <w:pPr>
        <w:autoSpaceDE w:val="0"/>
        <w:autoSpaceDN w:val="0"/>
        <w:adjustRightInd w:val="0"/>
        <w:spacing w:after="0" w:line="240" w:lineRule="auto"/>
        <w:rPr>
          <w:rFonts w:ascii="Helvetica" w:hAnsi="Helvetica" w:cs="Helvetica"/>
          <w:sz w:val="15"/>
          <w:szCs w:val="15"/>
        </w:rPr>
      </w:pPr>
    </w:p>
    <w:p w:rsidR="004A2430" w:rsidRDefault="004A2430" w:rsidP="004A2430">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 xml:space="preserve">Phase DCE / </w:t>
      </w:r>
      <w:r w:rsidR="00B94C39">
        <w:rPr>
          <w:rFonts w:ascii="Helvetica" w:hAnsi="Helvetica" w:cs="Helvetica"/>
          <w:sz w:val="15"/>
          <w:szCs w:val="15"/>
        </w:rPr>
        <w:t>Août 2024</w:t>
      </w:r>
    </w:p>
    <w:p w:rsidR="004A2430" w:rsidRDefault="004A2430">
      <w:pPr>
        <w:rPr>
          <w:rFonts w:ascii="Helvetica-Bold" w:hAnsi="Helvetica-Bold" w:cs="Helvetica-Bold"/>
          <w:b/>
          <w:bCs/>
          <w:sz w:val="26"/>
          <w:szCs w:val="26"/>
        </w:rPr>
      </w:pPr>
      <w:r>
        <w:rPr>
          <w:rFonts w:ascii="Helvetica-Bold" w:hAnsi="Helvetica-Bold" w:cs="Helvetica-Bold"/>
          <w:b/>
          <w:bCs/>
          <w:sz w:val="26"/>
          <w:szCs w:val="26"/>
        </w:rPr>
        <w:br w:type="page"/>
      </w:r>
    </w:p>
    <w:p w:rsidR="004A2430" w:rsidRDefault="00B94C39" w:rsidP="004A2430">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05</w:t>
      </w:r>
      <w:r w:rsidR="004A2430">
        <w:rPr>
          <w:rFonts w:ascii="Helvetica-Bold" w:hAnsi="Helvetica-Bold" w:cs="Helvetica-Bold"/>
          <w:b/>
          <w:bCs/>
          <w:sz w:val="23"/>
          <w:szCs w:val="23"/>
        </w:rPr>
        <w:t>.A Spécifications techniques Générales MENUISERIES EXTERIEURES</w:t>
      </w:r>
    </w:p>
    <w:p w:rsidR="004A2430" w:rsidRDefault="004A2430" w:rsidP="004A2430">
      <w:pPr>
        <w:autoSpaceDE w:val="0"/>
        <w:autoSpaceDN w:val="0"/>
        <w:adjustRightInd w:val="0"/>
        <w:spacing w:after="0" w:line="240" w:lineRule="auto"/>
        <w:rPr>
          <w:rFonts w:ascii="Helvetica-Bold" w:hAnsi="Helvetica-Bold" w:cs="Helvetica-Bold"/>
          <w:b/>
          <w:bCs/>
          <w:sz w:val="19"/>
          <w:szCs w:val="19"/>
        </w:rPr>
      </w:pPr>
    </w:p>
    <w:p w:rsidR="004A2430" w:rsidRDefault="004A2430" w:rsidP="004A2430">
      <w:pPr>
        <w:autoSpaceDE w:val="0"/>
        <w:autoSpaceDN w:val="0"/>
        <w:adjustRightInd w:val="0"/>
        <w:spacing w:after="0" w:line="240" w:lineRule="auto"/>
        <w:rPr>
          <w:rFonts w:ascii="Helvetica-Bold" w:hAnsi="Helvetica-Bold" w:cs="Helvetica-Bold"/>
          <w:b/>
          <w:bCs/>
          <w:sz w:val="19"/>
          <w:szCs w:val="19"/>
        </w:rPr>
      </w:pPr>
    </w:p>
    <w:p w:rsidR="004A2430" w:rsidRDefault="004A2430"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B94C39">
        <w:rPr>
          <w:rFonts w:ascii="Helvetica-Bold" w:hAnsi="Helvetica-Bold" w:cs="Helvetica-Bold"/>
          <w:b/>
          <w:bCs/>
          <w:sz w:val="19"/>
          <w:szCs w:val="19"/>
        </w:rPr>
        <w:t>5</w:t>
      </w:r>
      <w:r>
        <w:rPr>
          <w:rFonts w:ascii="Helvetica-Bold" w:hAnsi="Helvetica-Bold" w:cs="Helvetica-Bold"/>
          <w:b/>
          <w:bCs/>
          <w:sz w:val="19"/>
          <w:szCs w:val="19"/>
        </w:rPr>
        <w:t>.100 Présentation de l’opération</w:t>
      </w:r>
    </w:p>
    <w:p w:rsidR="004A2430" w:rsidRDefault="004A2430" w:rsidP="004A2430">
      <w:pPr>
        <w:autoSpaceDE w:val="0"/>
        <w:autoSpaceDN w:val="0"/>
        <w:adjustRightInd w:val="0"/>
        <w:spacing w:after="0" w:line="240" w:lineRule="auto"/>
        <w:rPr>
          <w:rFonts w:ascii="Helvetica-Bold" w:hAnsi="Helvetica-Bold" w:cs="Helvetica-Bold"/>
          <w:b/>
          <w:bCs/>
          <w:sz w:val="19"/>
          <w:szCs w:val="19"/>
        </w:rPr>
      </w:pP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projet concerne les travaux de restructuration des secteurs d’hospitalisations de psychiatrie du centre hospitalier d’ABBEVILLE se trouvant au premier étage du bâtiment I.</w:t>
      </w:r>
    </w:p>
    <w:p w:rsidR="00B94C39" w:rsidRDefault="00B94C39" w:rsidP="00B94C39">
      <w:pPr>
        <w:autoSpaceDE w:val="0"/>
        <w:autoSpaceDN w:val="0"/>
        <w:adjustRightInd w:val="0"/>
        <w:spacing w:after="0" w:line="240" w:lineRule="auto"/>
        <w:rPr>
          <w:rFonts w:ascii="Helvetica" w:hAnsi="Helvetica" w:cs="Helvetica"/>
          <w:sz w:val="17"/>
          <w:szCs w:val="17"/>
        </w:rPr>
      </w:pP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de restructuration de la partie existante ont pour objet :</w:t>
      </w:r>
    </w:p>
    <w:p w:rsidR="00B94C39" w:rsidRDefault="00B94C39" w:rsidP="00B94C39">
      <w:pPr>
        <w:autoSpaceDE w:val="0"/>
        <w:autoSpaceDN w:val="0"/>
        <w:adjustRightInd w:val="0"/>
        <w:spacing w:after="0" w:line="240" w:lineRule="auto"/>
        <w:rPr>
          <w:rFonts w:ascii="Helvetica" w:hAnsi="Helvetica" w:cs="Helvetica"/>
          <w:sz w:val="17"/>
          <w:szCs w:val="17"/>
        </w:rPr>
      </w:pPr>
    </w:p>
    <w:p w:rsidR="00B94C39" w:rsidRDefault="00B94C39" w:rsidP="00B94C3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 l’ensemble des chambres afin d’installer des salles de bains équipées de douches accessibles.</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 chambres accessibles aux handicapés</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L’aménagement de deux chambres d’isolement dans chaque secteur avec SAS sécurisés.</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des espaces collectifs et de soins</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 réaménagement des issues de secours avec la création d’escaliers complémentaires</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d’espaces d’apaisement.</w:t>
      </w:r>
    </w:p>
    <w:p w:rsidR="00B94C39" w:rsidRDefault="00B94C39" w:rsidP="00B94C39">
      <w:pPr>
        <w:autoSpaceDE w:val="0"/>
        <w:autoSpaceDN w:val="0"/>
        <w:adjustRightInd w:val="0"/>
        <w:spacing w:after="0" w:line="240" w:lineRule="auto"/>
        <w:rPr>
          <w:rFonts w:ascii="Helvetica" w:hAnsi="Helvetica" w:cs="Helvetica"/>
          <w:sz w:val="17"/>
          <w:szCs w:val="17"/>
        </w:rPr>
      </w:pP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travaux seront </w:t>
      </w:r>
      <w:proofErr w:type="spellStart"/>
      <w:r>
        <w:rPr>
          <w:rFonts w:ascii="Helvetica" w:hAnsi="Helvetica" w:cs="Helvetica"/>
          <w:sz w:val="17"/>
          <w:szCs w:val="17"/>
        </w:rPr>
        <w:t>phasés</w:t>
      </w:r>
      <w:proofErr w:type="spellEnd"/>
      <w:r>
        <w:rPr>
          <w:rFonts w:ascii="Helvetica" w:hAnsi="Helvetica" w:cs="Helvetica"/>
          <w:sz w:val="17"/>
          <w:szCs w:val="17"/>
        </w:rPr>
        <w:t xml:space="preserve"> en fonction des différentes contraintes d’occupation.</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restructuration sera menée en activité, chambre par chambre.</w:t>
      </w:r>
    </w:p>
    <w:p w:rsidR="00B94C39" w:rsidRDefault="00B94C39" w:rsidP="00B94C39">
      <w:pPr>
        <w:autoSpaceDE w:val="0"/>
        <w:autoSpaceDN w:val="0"/>
        <w:adjustRightInd w:val="0"/>
        <w:spacing w:after="0" w:line="240" w:lineRule="auto"/>
        <w:rPr>
          <w:rFonts w:ascii="Helvetica" w:hAnsi="Helvetica" w:cs="Helvetica"/>
          <w:sz w:val="17"/>
          <w:szCs w:val="17"/>
        </w:rPr>
      </w:pP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Adresse postale : 43, rue de l’Isle 80100 ABBEVILLE</w:t>
      </w: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.101 Objet du marché</w:t>
      </w:r>
    </w:p>
    <w:p w:rsidR="004A2430" w:rsidRDefault="004A2430" w:rsidP="004A2430">
      <w:pPr>
        <w:autoSpaceDE w:val="0"/>
        <w:autoSpaceDN w:val="0"/>
        <w:adjustRightInd w:val="0"/>
        <w:spacing w:after="0" w:line="240" w:lineRule="auto"/>
        <w:rPr>
          <w:rFonts w:ascii="Helvetica-Bold" w:hAnsi="Helvetica-Bold" w:cs="Helvetica-Bold"/>
          <w:b/>
          <w:bCs/>
          <w:sz w:val="19"/>
          <w:szCs w:val="19"/>
        </w:rPr>
      </w:pP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présent document a pour objet de définir les prestations liées aux travaux de menuiseries extérieures /</w:t>
      </w:r>
    </w:p>
    <w:p w:rsidR="004A2430" w:rsidRDefault="00B94C39"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Occultation incombant au lot 05</w:t>
      </w:r>
      <w:r w:rsidR="004A2430">
        <w:rPr>
          <w:rFonts w:ascii="Helvetica" w:hAnsi="Helvetica" w:cs="Helvetica"/>
          <w:sz w:val="17"/>
          <w:szCs w:val="17"/>
        </w:rPr>
        <w:t xml:space="preserve"> – MENUISERIES EXTERIEURES</w:t>
      </w: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.102 Etendue des prestations</w:t>
      </w: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devra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études, croquis et plans d'exécution et de détail des ouvrages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fourniture des Avis Techniques, Certificats de marquages et PV des essais en caissons étanches. Toutes les menuiseries devront être agrée par le CSTB et estampillées.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fourniture et la pose de tous les ouvrages dans leurs habillages.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 réglage et l'ajustage des menuiseries aux jeux minima.</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traitements et protections imposés par les DTU et présent CCTP.</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mise en jeu pendant la période de garantie avec éventuellement la fourniture et la pose d'alaises rainées ainsi que tous les travaux nécessaires résultant de ce fait.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implantations et pose d'huisseries.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 tracé des trous de scellements et scellements.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échantillons de quincaillerie, exposés sur un panneau, seront présentés à l'approbation des Maîtres d'</w:t>
      </w:r>
      <w:proofErr w:type="spellStart"/>
      <w:r>
        <w:rPr>
          <w:rFonts w:ascii="Helvetica" w:hAnsi="Helvetica" w:cs="Helvetica"/>
          <w:sz w:val="17"/>
          <w:szCs w:val="17"/>
        </w:rPr>
        <w:t>Oeuvre</w:t>
      </w:r>
      <w:proofErr w:type="spellEnd"/>
      <w:r>
        <w:rPr>
          <w:rFonts w:ascii="Helvetica" w:hAnsi="Helvetica" w:cs="Helvetica"/>
          <w:sz w:val="17"/>
          <w:szCs w:val="17"/>
        </w:rPr>
        <w:t xml:space="preserve"> et d'Ouvrage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Toutes les fournitures nécessaires à la bonne finition des ouvrages et non décrites expressément seront dues au présent lot (pattes à scellement, équerres, paumelles, fiches à larder, etc.)</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 nettoyage en cours et en fin de chantier.</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raccords de peinture pour les travaux nécessaires après le passage du peintre.</w:t>
      </w: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.103 Coordination avec les autres corps d'état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prendra toutes dispositions pour assurer aux autres corps d'état, l'accès des locaux sans qu</w:t>
      </w:r>
      <w:r w:rsidR="00053ADB">
        <w:rPr>
          <w:rFonts w:ascii="Helvetica" w:hAnsi="Helvetica" w:cs="Helvetica"/>
          <w:sz w:val="17"/>
          <w:szCs w:val="17"/>
        </w:rPr>
        <w:t>'il ait à leur confier les clés</w:t>
      </w:r>
      <w:r>
        <w:rPr>
          <w:rFonts w:ascii="Helvetica" w:hAnsi="Helvetica" w:cs="Helvetica"/>
          <w:sz w:val="17"/>
          <w:szCs w:val="17"/>
        </w:rPr>
        <w:t xml:space="preserve">. Il se mettra en rapport avec le lot Plâtrerie pour la mise en œuvre de ses ouvrages suivant la nature et le type de cloisons ou doublage utilisées et </w:t>
      </w:r>
      <w:r w:rsidR="00C62E77">
        <w:rPr>
          <w:rFonts w:ascii="Helvetica" w:hAnsi="Helvetica" w:cs="Helvetica"/>
          <w:sz w:val="17"/>
          <w:szCs w:val="17"/>
        </w:rPr>
        <w:t xml:space="preserve">devra relever les tableaux existants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huisseries seront implantées par la présente entreprise. Percements et scellements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fixations et scellements des ouvrages de menuiserie incomberont à l'entreprise du présent lot.</w:t>
      </w:r>
    </w:p>
    <w:p w:rsidR="004A2430" w:rsidRDefault="004A2430" w:rsidP="004A2430">
      <w:pPr>
        <w:autoSpaceDE w:val="0"/>
        <w:autoSpaceDN w:val="0"/>
        <w:adjustRightInd w:val="0"/>
        <w:spacing w:after="0" w:line="240" w:lineRule="auto"/>
        <w:rPr>
          <w:rFonts w:ascii="Helvetica-Bold" w:hAnsi="Helvetica-Bold" w:cs="Helvetica-Bold"/>
          <w:b/>
          <w:bCs/>
          <w:sz w:val="19"/>
          <w:szCs w:val="19"/>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.104 Qualité des travaux</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L'entrepreneur devra considérer que les documents, normes et DTU ou agréments techniques parus ou remis à jour à la date de signature du marché, fixent les conditions imposées aux matériaux et à leur mise en </w:t>
      </w:r>
      <w:proofErr w:type="spellStart"/>
      <w:r>
        <w:rPr>
          <w:rFonts w:ascii="Helvetica" w:hAnsi="Helvetica" w:cs="Helvetica"/>
          <w:sz w:val="17"/>
          <w:szCs w:val="17"/>
        </w:rPr>
        <w:t>oeuvre</w:t>
      </w:r>
      <w:proofErr w:type="spellEnd"/>
      <w:r>
        <w:rPr>
          <w:rFonts w:ascii="Helvetica" w:hAnsi="Helvetica" w:cs="Helvetica"/>
          <w:sz w:val="17"/>
          <w:szCs w:val="17"/>
        </w:rPr>
        <w:t xml:space="preserve"> ainsi que les prescriptions du fabricant des matériaux utilisés.</w:t>
      </w: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.105 Mise en œuvre des matériaux</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Chacun des matériaux sera mis en œuvre selon les règles de l'art et sans qu'il soit nécessaire de les préciser sauf pour les cas particuliers.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sera responsable des effets des intempéries et de tous les dégâts qui pourraient arriver aux constructions par son état de fait ou par celui de ses ouvriers.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lastRenderedPageBreak/>
        <w:t>Dans ce but, il assurera une surveillance sérieuse de ses chantiers et fournira tous les matériaux nécessaires à la bonne conservation des travaux exécutés.</w:t>
      </w:r>
    </w:p>
    <w:p w:rsidR="00053ADB" w:rsidRDefault="00053ADB"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.106 Ouvrages non décrits explicitement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 descriptif définit l'essentiel des ouvrages dus par l'entreprise, même s'il ne décrit pas le détail des menus ouvrages tels que : façon de seuil, d'appuis, tableaux, linteaux, feuillures, gorges de </w:t>
      </w:r>
      <w:proofErr w:type="spellStart"/>
      <w:r>
        <w:rPr>
          <w:rFonts w:ascii="Helvetica" w:hAnsi="Helvetica" w:cs="Helvetica"/>
          <w:sz w:val="17"/>
          <w:szCs w:val="17"/>
        </w:rPr>
        <w:t>rejingot</w:t>
      </w:r>
      <w:proofErr w:type="spellEnd"/>
      <w:r>
        <w:rPr>
          <w:rFonts w:ascii="Helvetica" w:hAnsi="Helvetica" w:cs="Helvetica"/>
          <w:sz w:val="17"/>
          <w:szCs w:val="17"/>
        </w:rPr>
        <w:t>, larmiers, mise en place des huisseries, des fourreaux, des canalisations et équipements encastrés à la demande des autres corps d'états, etc.</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Ces travaux seront compris dans le marché au même titre que les autres, ainsi que tous ceux nécessaires à la bonne finition des ouvrages.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devra suivre les prescriptions et les recommandations des fabricants en ce qui concerne la pose et l'utilisation des matériaux.</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de démolition décrits, comprennent, même si cela n'est pas explicitement indiqués, l'évacuation des déblais par quelque moyen que ce soit, le chargement et le transport à la décharge ainsi que les étais, protection et échafaudages nécessaires.</w:t>
      </w: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.107 Documents techniques de référence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ouvrages devront être exécutés conformément aux règles techniques et normes en vigueur à la date du marché et notamment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1°) Document Technique unifiés (DTU)</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N°34.1 Ouvrages de fermetures pour baies libres.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N°35.1 Panneaux de façades menuisées.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36.5 Mise en œuvre des fenêtres et portes extérieures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37.1 Menuiseries métalliques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39- 39.1 Travaux de vitrerie et norme NFP-01-12 pour les vitrages jouant le rôle de garde-corps.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39.4 Travaux de miroiterie et de vitrerie en verre épais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39.5 Prescription pour l’utilisation des vitrages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Règles TH</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Règles et calcul des caractéristiques thermiques des parois de construction et des déperditions de base de bâtiments.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NV 65/67 de février 1987, relatifs aux effets de la neige et du vent sur les constructions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Règles NV 84 d’Aout 1987, relatives aux actions de la neige sur la construction.</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2°) Les normes françaises de l’AFNOR</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A3 et 4 Produits sidérurgiques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A 57- 101 et 102 Métaux et alliages non ferreux</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01-101 Dimensions de coordination des ouvrages et des éléments de construction</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20-302 Critères des essais de fenêtres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20-501 Méthodes d’essais de fenêtres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24-101 Terminologie des fenêtres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24-301 Spécifications techniques des fenêtres et porte métalliques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24-351 Protection contre la corrosion des fenêtres et porte fenêtres métalliques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25-101 Fermetures extérieures – définitions – classifications.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25-312-313-314 Volets roulants métalliques, rideau à enroulement en lames agrafées, grilles à enroulement.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25-322-323 Fermeture à refoulement.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26.101 et suivantes Relative aux articles de quincailleries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150.710 Aluminium et alliage d’aluminium. Tolérance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85.102 Mastics à élastomères utilisés pour le calfeutrement étanche, vocabulaire et classification</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85.301 Joints profilés utilisables dans les façades légères. Matériaux à base de caoutchouc ou d’élastomères analogues.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32.002- 003 Verre étiré – généralités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32.500 Vitrage de sécurité</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01.012/013 Vitrage de protection aux chutes.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NFP 78.101-301-303-304-331 Masticage - joint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toutes les normes quincailleries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toutes les normes concernant les revêtements métalliques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cahiers des charges du centre d’Etudes et de recherches des façades et fenêtres pour la délivrance du « certificat d’Essai Conformes C.E.R.F.F »</w:t>
      </w:r>
    </w:p>
    <w:p w:rsidR="004A2430" w:rsidRDefault="004A2430" w:rsidP="004A2430">
      <w:pPr>
        <w:autoSpaceDE w:val="0"/>
        <w:autoSpaceDN w:val="0"/>
        <w:adjustRightInd w:val="0"/>
        <w:spacing w:after="0" w:line="240" w:lineRule="auto"/>
        <w:rPr>
          <w:rFonts w:ascii="Helvetica" w:hAnsi="Helvetica" w:cs="Helvetica"/>
          <w:sz w:val="15"/>
          <w:szCs w:val="15"/>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.108 Qualités et pose des ouvrages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menuiseries métalliques sont composées à partir de profils extrudés en alliage d'aluminium répondant aux normes en vigueur.</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dimensions des châssis ne devront pas dépasser les valeurs minimales de l’avis technique.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joints d’étanchéité seront ceux cités dans l’avis technique.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Dans les ouvrants à battue, le système devra toujours avoir un double battement.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profilés dormants et ouvrants comporteront des logements pour joins à lèvres assurant une parfaite étanchéité à l'air et à l'eau.</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feuillures sont en conformité avec les DTU et les normes en vigueur.</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tolérances de pose des fenêtres définies par le DTU 37.1 seront les suivantes :</w:t>
      </w:r>
    </w:p>
    <w:p w:rsidR="004A2430" w:rsidRDefault="004A2430" w:rsidP="004A2430">
      <w:pPr>
        <w:autoSpaceDE w:val="0"/>
        <w:autoSpaceDN w:val="0"/>
        <w:adjustRightInd w:val="0"/>
        <w:spacing w:after="0" w:line="240" w:lineRule="auto"/>
        <w:rPr>
          <w:rFonts w:ascii="Helvetica" w:hAnsi="Helvetica" w:cs="Helvetica"/>
          <w:sz w:val="17"/>
          <w:szCs w:val="17"/>
        </w:rPr>
      </w:pPr>
      <w:proofErr w:type="gramStart"/>
      <w:r>
        <w:rPr>
          <w:rFonts w:ascii="Courier" w:hAnsi="Courier" w:cs="Courier"/>
          <w:sz w:val="17"/>
          <w:szCs w:val="17"/>
        </w:rPr>
        <w:t>o</w:t>
      </w:r>
      <w:proofErr w:type="gramEnd"/>
      <w:r>
        <w:rPr>
          <w:rFonts w:ascii="Courier" w:hAnsi="Courier" w:cs="Courier"/>
          <w:sz w:val="17"/>
          <w:szCs w:val="17"/>
        </w:rPr>
        <w:t xml:space="preserve"> </w:t>
      </w:r>
      <w:r>
        <w:rPr>
          <w:rFonts w:ascii="Helvetica" w:hAnsi="Helvetica" w:cs="Helvetica"/>
          <w:sz w:val="17"/>
          <w:szCs w:val="17"/>
        </w:rPr>
        <w:t>Verticalités : Faux aplomb écart de + ou – 2mm pour une hauteur de 3.00m et d’un écart de + ou – 3mm pour une hauteur &gt; à 3.00m</w:t>
      </w:r>
    </w:p>
    <w:p w:rsidR="004A2430" w:rsidRDefault="004A2430" w:rsidP="004A2430">
      <w:pPr>
        <w:autoSpaceDE w:val="0"/>
        <w:autoSpaceDN w:val="0"/>
        <w:adjustRightInd w:val="0"/>
        <w:spacing w:after="0" w:line="240" w:lineRule="auto"/>
        <w:rPr>
          <w:rFonts w:ascii="Helvetica" w:hAnsi="Helvetica" w:cs="Helvetica"/>
          <w:sz w:val="17"/>
          <w:szCs w:val="17"/>
        </w:rPr>
      </w:pPr>
      <w:proofErr w:type="gramStart"/>
      <w:r>
        <w:rPr>
          <w:rFonts w:ascii="Courier" w:hAnsi="Courier" w:cs="Courier"/>
          <w:sz w:val="17"/>
          <w:szCs w:val="17"/>
        </w:rPr>
        <w:t>o</w:t>
      </w:r>
      <w:proofErr w:type="gramEnd"/>
      <w:r>
        <w:rPr>
          <w:rFonts w:ascii="Courier" w:hAnsi="Courier" w:cs="Courier"/>
          <w:sz w:val="17"/>
          <w:szCs w:val="17"/>
        </w:rPr>
        <w:t xml:space="preserve"> </w:t>
      </w:r>
      <w:r>
        <w:rPr>
          <w:rFonts w:ascii="Helvetica" w:hAnsi="Helvetica" w:cs="Helvetica"/>
          <w:sz w:val="17"/>
          <w:szCs w:val="17"/>
        </w:rPr>
        <w:t>Horizontalité : niveau écarts maximum + ou – 15mm jusqu’à 3.00m, + ou – 2mm jusqu’à 5.00m + ou – 2.5mm au-dessus de 5.00m.</w:t>
      </w:r>
    </w:p>
    <w:p w:rsidR="00D52957" w:rsidRDefault="00D52957" w:rsidP="004A2430">
      <w:pPr>
        <w:autoSpaceDE w:val="0"/>
        <w:autoSpaceDN w:val="0"/>
        <w:adjustRightInd w:val="0"/>
        <w:spacing w:after="0" w:line="240" w:lineRule="auto"/>
        <w:rPr>
          <w:rFonts w:ascii="Helvetica" w:hAnsi="Helvetica" w:cs="Helvetica"/>
          <w:sz w:val="17"/>
          <w:szCs w:val="17"/>
        </w:rPr>
      </w:pP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.109 Finition</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 Profilés en alliage d’aluminium laqué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Ils seront traités par oxydation anodique continue teinte naturelle d’épaisseur 15 microns (classe 15 label EWAA) à proposer sur échantillons à l’agrément de l’architecte.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Cette anodisation sera réalisée suivant les préconisations des normes A.F.N.O.R 91.401 à 91.412 – 91.450</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Des contrôles micrographiques pourront être exigés en cours de fabrication. Ces micrographies pourront rester comme pièces d’archives.</w:t>
      </w:r>
    </w:p>
    <w:p w:rsidR="00053ADB" w:rsidRDefault="00053ADB" w:rsidP="004A2430">
      <w:pPr>
        <w:autoSpaceDE w:val="0"/>
        <w:autoSpaceDN w:val="0"/>
        <w:adjustRightInd w:val="0"/>
        <w:spacing w:after="0" w:line="240" w:lineRule="auto"/>
        <w:rPr>
          <w:rFonts w:ascii="Helvetica" w:hAnsi="Helvetica" w:cs="Helvetica"/>
          <w:sz w:val="17"/>
          <w:szCs w:val="17"/>
        </w:rPr>
      </w:pPr>
    </w:p>
    <w:p w:rsidR="00053ADB" w:rsidRDefault="00053ADB" w:rsidP="004A2430">
      <w:pPr>
        <w:autoSpaceDE w:val="0"/>
        <w:autoSpaceDN w:val="0"/>
        <w:adjustRightInd w:val="0"/>
        <w:spacing w:after="0" w:line="240" w:lineRule="auto"/>
        <w:rPr>
          <w:rFonts w:ascii="Helvetica" w:hAnsi="Helvetica" w:cs="Helvetica"/>
          <w:sz w:val="17"/>
          <w:szCs w:val="17"/>
        </w:rPr>
      </w:pPr>
      <w:r w:rsidRPr="00053ADB">
        <w:rPr>
          <w:rFonts w:ascii="Helvetica" w:hAnsi="Helvetica" w:cs="Helvetica"/>
          <w:sz w:val="17"/>
          <w:szCs w:val="17"/>
          <w:highlight w:val="yellow"/>
        </w:rPr>
        <w:t>Teinte : RAL 7039</w:t>
      </w:r>
    </w:p>
    <w:p w:rsidR="004A2430" w:rsidRDefault="004A2430" w:rsidP="004A2430">
      <w:pPr>
        <w:autoSpaceDE w:val="0"/>
        <w:autoSpaceDN w:val="0"/>
        <w:adjustRightInd w:val="0"/>
        <w:spacing w:after="0" w:line="240" w:lineRule="auto"/>
        <w:rPr>
          <w:rFonts w:ascii="Helvetica" w:hAnsi="Helvetica" w:cs="Helvetica"/>
          <w:sz w:val="15"/>
          <w:szCs w:val="15"/>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.110 Conception générale des menuiseries Aluminium</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dimensions des châssis ne devront pas dépasser les valeurs maximales du certificat de suivi de marquage.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profilés utilisés seront exempts de défaut et seront conditionnés pour réaliser la double frappe.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angles seront assemblés par des équerres en aluminiums sur lesquels les profiles seront poinçonnés mécaniquement. Les vis d’assemblage soumises à effort seront en acier inoxydable, les autres seront en alliage aluminium.</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Dans tous les cas ou des infiltrations sont à craindre et notamment dans les traverses horizontales, des rejets d’eau en aluminium seront prévus.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Ensembles menuisés constitués de profils extrudés en alliage d’aluminium laqué de section de 50mm, répondant à la norme NF A91.450, première catégorie. Les Profils seront à rupture de pont thermique.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Ensemble constitué de dormant en profilés tubulaires à deux chambres minimum pour les parties ouvrantes. Le dormant sera muni d’une rainure pouvant être équipée de vérins de réglage ou de pattes à scellement.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L’assemblage des profilés dormants sera réalisé par doubles équerres à sertir qui permettront le rapprochement des coupes d’onglets.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L’évacuation des eaux vers l’extérieur sera effectuée au moyen de trous oblongs dissimulés par des busettes rapportées.</w:t>
      </w: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4A2430"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w:t>
      </w:r>
      <w:r w:rsidR="00B94C39">
        <w:rPr>
          <w:rFonts w:ascii="Helvetica-BoldOblique" w:hAnsi="Helvetica-BoldOblique" w:cs="Helvetica-BoldOblique"/>
          <w:b/>
          <w:bCs/>
          <w:i/>
          <w:iCs/>
          <w:sz w:val="19"/>
          <w:szCs w:val="19"/>
        </w:rPr>
        <w:t>5</w:t>
      </w:r>
      <w:r>
        <w:rPr>
          <w:rFonts w:ascii="Helvetica-BoldOblique" w:hAnsi="Helvetica-BoldOblique" w:cs="Helvetica-BoldOblique"/>
          <w:b/>
          <w:bCs/>
          <w:i/>
          <w:iCs/>
          <w:sz w:val="19"/>
          <w:szCs w:val="19"/>
        </w:rPr>
        <w:t>.110.1 Ferrages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Pour les portes, les ferrures seront de bonne qualité estampillées NF SNFQ de conception robuste adapté à chaque type de porte, de marques DORMA- GEZE – VACHETTE ou BRICARD ou techniquement équivalent.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Il sera prévu les équipements suivants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Ferme-porte hydraulique apparent. Ferme-porte hydraulique à frein réglable à coulisse, de force adaptée au poids de la porte, finition traitée anticorrosion, en montage apparent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Crémone à tringles non visibles en acier traité, gâches haute et basse en inox, poignée de manœuvre pivotante en aluminium laqué</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butoir de porte. Butoir en caoutchouc avec armature, fixation par vis chromée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Serrure à rouleau réglable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portes vitrées seront équipées pour chaque ouvrant de bâton maréchal verticaux ou demi-lune ou béquille double suivant choix du Maître d’œuvre.</w:t>
      </w: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05</w:t>
      </w:r>
      <w:r w:rsidR="004A2430">
        <w:rPr>
          <w:rFonts w:ascii="Helvetica-BoldOblique" w:hAnsi="Helvetica-BoldOblique" w:cs="Helvetica-BoldOblique"/>
          <w:b/>
          <w:bCs/>
          <w:i/>
          <w:iCs/>
          <w:sz w:val="19"/>
          <w:szCs w:val="19"/>
        </w:rPr>
        <w:t>.110.2 Etanchéité (niveau de performance A*E*V*)</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L'étanchéité des menuiseries sera assurée par un double joint périphérique intérieur et extérieur permettant des performances d'étanchéité à l'air A*, étanchéité à l'eau E* et résistance aux vents V* au moins équivalentes au classement de la région (zone 2) A2 – E4V - VA2 selon avis techniques du CSTB à fournir avec Label certifiés </w:t>
      </w:r>
      <w:proofErr w:type="spellStart"/>
      <w:r>
        <w:rPr>
          <w:rFonts w:ascii="Helvetica" w:hAnsi="Helvetica" w:cs="Helvetica"/>
          <w:sz w:val="17"/>
          <w:szCs w:val="17"/>
        </w:rPr>
        <w:t>Acotherm</w:t>
      </w:r>
      <w:proofErr w:type="spellEnd"/>
      <w:r>
        <w:rPr>
          <w:rFonts w:ascii="Helvetica" w:hAnsi="Helvetica" w:cs="Helvetica"/>
          <w:sz w:val="17"/>
          <w:szCs w:val="17"/>
        </w:rPr>
        <w:t xml:space="preserve"> (AC) et Th et conformément aux normes Françaises NF P 20-501- NF P 20,302 et au DTU 36.5</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joints utilisés seront compatibles avec l’aluminium</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feuillure du dormant devra être drainée et aérée par la chambre extérieure du profilé suivant les DTU en vigueur. En cas de vitrage sans mastic, la feuillure du vitrage sera à drainer et à aérer par des fentes d'évacuation dans la chambre extérieure.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fenêtres devront avoir les dormants et les ouvrants, sur tout le périmètre, des joints pouvant être changés en APTK d'une résistance aux intempéries et au vieillissement correspondant à l'état de la meilleure technique actuelle. Le type des joints sera à choisir d'après la prescription du fabricant de profilés.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qualité du joint devra correspondre à la norme DIN 7873 (élastomères pour joints d'étanchéité dans la construction des fenêtres), ainsi qu'au standard NAAMM et devra être éprouvée par un certificat d'essai.</w:t>
      </w: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05</w:t>
      </w:r>
      <w:r w:rsidR="004A2430">
        <w:rPr>
          <w:rFonts w:ascii="Helvetica-BoldOblique" w:hAnsi="Helvetica-BoldOblique" w:cs="Helvetica-BoldOblique"/>
          <w:b/>
          <w:bCs/>
          <w:i/>
          <w:iCs/>
          <w:sz w:val="19"/>
          <w:szCs w:val="19"/>
        </w:rPr>
        <w:t>.110.3 Vitrages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vitrages seront réalisés en Double Vitrage isolants pour l’ensemble des menuiseries. Ils respecteront le DTU 39 et la norme NFP 01-012 pour les gardes corps.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vitrages seront montés en usine, fixés sous pare-closes PVC </w:t>
      </w:r>
      <w:proofErr w:type="spellStart"/>
      <w:r>
        <w:rPr>
          <w:rFonts w:ascii="Helvetica" w:hAnsi="Helvetica" w:cs="Helvetica"/>
          <w:sz w:val="17"/>
          <w:szCs w:val="17"/>
        </w:rPr>
        <w:t>clipsées</w:t>
      </w:r>
      <w:proofErr w:type="spellEnd"/>
      <w:r>
        <w:rPr>
          <w:rFonts w:ascii="Helvetica" w:hAnsi="Helvetica" w:cs="Helvetica"/>
          <w:sz w:val="17"/>
          <w:szCs w:val="17"/>
        </w:rPr>
        <w:t xml:space="preserve"> dans les profilés après calage en fond de feuillures et interposition d'un joint silicone de première qualité assurant l'étanchéité entre la pare-close et le vitrage.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Une feuillure auto-drainante sera prévue pour évacuation des eaux d'infiltrations éventuelles. Les profilés de vitrage sec devront se composer du matériau APTK ou d'un matériel équivalent.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pare-closes devront être coupées en onglet et fixées sur toute la longueur.</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D'autres prescriptions pourront être exigées suivant les directives du fabricant de profilés et par la norme DIN 18361.</w:t>
      </w:r>
    </w:p>
    <w:p w:rsidR="004A2430" w:rsidRDefault="004A2430" w:rsidP="004A2430">
      <w:pPr>
        <w:autoSpaceDE w:val="0"/>
        <w:autoSpaceDN w:val="0"/>
        <w:adjustRightInd w:val="0"/>
        <w:spacing w:after="0" w:line="240" w:lineRule="auto"/>
        <w:rPr>
          <w:rFonts w:ascii="Helvetica" w:hAnsi="Helvetica" w:cs="Helvetica"/>
          <w:sz w:val="15"/>
          <w:szCs w:val="15"/>
        </w:rPr>
      </w:pPr>
    </w:p>
    <w:p w:rsidR="004A2430" w:rsidRDefault="00B94C39"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05</w:t>
      </w:r>
      <w:r w:rsidR="004A2430">
        <w:rPr>
          <w:rFonts w:ascii="Helvetica-BoldOblique" w:hAnsi="Helvetica-BoldOblique" w:cs="Helvetica-BoldOblique"/>
          <w:b/>
          <w:bCs/>
          <w:i/>
          <w:iCs/>
          <w:sz w:val="19"/>
          <w:szCs w:val="19"/>
        </w:rPr>
        <w:t>.110.4 Entrée d'air frais</w:t>
      </w:r>
    </w:p>
    <w:p w:rsidR="004A2430" w:rsidRDefault="00053ADB"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SANS OBJET</w:t>
      </w:r>
    </w:p>
    <w:p w:rsidR="004A2430" w:rsidRDefault="004A2430" w:rsidP="004A2430">
      <w:pPr>
        <w:autoSpaceDE w:val="0"/>
        <w:autoSpaceDN w:val="0"/>
        <w:adjustRightInd w:val="0"/>
        <w:spacing w:after="0" w:line="240" w:lineRule="auto"/>
        <w:rPr>
          <w:rFonts w:ascii="Helvetica" w:hAnsi="Helvetica" w:cs="Helvetica"/>
          <w:sz w:val="17"/>
          <w:szCs w:val="17"/>
        </w:rPr>
      </w:pPr>
    </w:p>
    <w:p w:rsidR="00D52957" w:rsidRDefault="00D52957" w:rsidP="004A2430">
      <w:pPr>
        <w:autoSpaceDE w:val="0"/>
        <w:autoSpaceDN w:val="0"/>
        <w:adjustRightInd w:val="0"/>
        <w:spacing w:after="0" w:line="240" w:lineRule="auto"/>
        <w:rPr>
          <w:rFonts w:ascii="Helvetica" w:hAnsi="Helvetica" w:cs="Helvetica"/>
          <w:sz w:val="17"/>
          <w:szCs w:val="17"/>
        </w:rPr>
      </w:pPr>
    </w:p>
    <w:p w:rsidR="00D52957" w:rsidRDefault="00D52957"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05</w:t>
      </w:r>
      <w:r w:rsidR="004A2430">
        <w:rPr>
          <w:rFonts w:ascii="Helvetica-BoldOblique" w:hAnsi="Helvetica-BoldOblique" w:cs="Helvetica-BoldOblique"/>
          <w:b/>
          <w:bCs/>
          <w:i/>
          <w:iCs/>
          <w:sz w:val="19"/>
          <w:szCs w:val="19"/>
        </w:rPr>
        <w:t>.110.5 Quincailleries - Accessoires et joints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quincaillerie sera de première qualité et conforme aux normes d’essai NFP 20.302 et 20.305. Elle sera parfaitement adaptée au type de menuiserie et suit les prescriptions des documents techniques de mise en œuvre du fabricant.</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Les quincailleries seront livrées en finition de la teinte RAL choisie pour la menuiserie.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joints sont en EPDM (Ethylène, Propylène, Diène, Monomère) qualité Bâtiment conformes aux normes en vigueur.</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Une colle cyanoacrylate peut être utilisée pour permettre le collage des angles.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quincailleries seront de bonne qualité, estampillés NF SNFQ tous les éléments apparents étant laqués seront de ton identique aux profils Aluminium.</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 w:hAnsi="Helvetica" w:cs="Helvetica"/>
          <w:sz w:val="17"/>
          <w:szCs w:val="17"/>
        </w:rPr>
        <w:t xml:space="preserve">Les poignées de manœuvre des ouvrants seront situées </w:t>
      </w:r>
      <w:r>
        <w:rPr>
          <w:rFonts w:ascii="Helvetica-Bold" w:hAnsi="Helvetica-Bold" w:cs="Helvetica-Bold"/>
          <w:b/>
          <w:bCs/>
          <w:sz w:val="17"/>
          <w:szCs w:val="17"/>
        </w:rPr>
        <w:t>au-dessous de 1.30m du sol.</w:t>
      </w:r>
    </w:p>
    <w:p w:rsidR="00053ADB" w:rsidRDefault="00053ADB"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Mise en œuvre de poignées à clé </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p>
    <w:p w:rsidR="004A2430" w:rsidRDefault="00B94C39"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05</w:t>
      </w:r>
      <w:r w:rsidR="004A2430">
        <w:rPr>
          <w:rFonts w:ascii="Helvetica-BoldOblique" w:hAnsi="Helvetica-BoldOblique" w:cs="Helvetica-BoldOblique"/>
          <w:b/>
          <w:bCs/>
          <w:i/>
          <w:iCs/>
          <w:sz w:val="19"/>
          <w:szCs w:val="19"/>
        </w:rPr>
        <w:t>.110.6 Calfeutrements/ Débordements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Pose d'un joint </w:t>
      </w:r>
      <w:proofErr w:type="spellStart"/>
      <w:r>
        <w:rPr>
          <w:rFonts w:ascii="Helvetica" w:hAnsi="Helvetica" w:cs="Helvetica"/>
          <w:sz w:val="17"/>
          <w:szCs w:val="17"/>
        </w:rPr>
        <w:t>compriband</w:t>
      </w:r>
      <w:proofErr w:type="spellEnd"/>
      <w:r>
        <w:rPr>
          <w:rFonts w:ascii="Helvetica" w:hAnsi="Helvetica" w:cs="Helvetica"/>
          <w:sz w:val="17"/>
          <w:szCs w:val="17"/>
        </w:rPr>
        <w:t xml:space="preserve"> posé sur appui et relevés sur côtés de 10 cm, fond de joint en mousse sur les autres côtés et application d'un joint mastic polymère 1ère catégorie (à la charge du présent lot).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compatibilité du joint et du fond de joint sera vérifiée et la section minimale du joint sera de 5 x 5 mm.</w:t>
      </w:r>
    </w:p>
    <w:p w:rsidR="004A2430" w:rsidRDefault="004A2430" w:rsidP="004A2430">
      <w:pPr>
        <w:autoSpaceDE w:val="0"/>
        <w:autoSpaceDN w:val="0"/>
        <w:adjustRightInd w:val="0"/>
        <w:spacing w:after="0" w:line="240" w:lineRule="auto"/>
        <w:rPr>
          <w:rFonts w:ascii="Helvetica-BoldOblique" w:hAnsi="Helvetica-BoldOblique" w:cs="Helvetica-BoldOblique"/>
          <w:b/>
          <w:bCs/>
          <w:i/>
          <w:iCs/>
          <w:sz w:val="19"/>
          <w:szCs w:val="19"/>
        </w:rPr>
      </w:pPr>
    </w:p>
    <w:p w:rsidR="004A2430" w:rsidRDefault="00B94C39"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05</w:t>
      </w:r>
      <w:r w:rsidR="004A2430">
        <w:rPr>
          <w:rFonts w:ascii="Helvetica-BoldOblique" w:hAnsi="Helvetica-BoldOblique" w:cs="Helvetica-BoldOblique"/>
          <w:b/>
          <w:bCs/>
          <w:i/>
          <w:iCs/>
          <w:sz w:val="19"/>
          <w:szCs w:val="19"/>
        </w:rPr>
        <w:t>.110.7 Eléments de tôlerie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Ceux-ci peuvent être réalisés soit à partir de tôles pré revêtues, pré-laquées, soit à partir des tôles nues qui recevront après formage le traitement de laquage.</w:t>
      </w:r>
    </w:p>
    <w:p w:rsidR="004A2430" w:rsidRDefault="004A2430" w:rsidP="004A2430">
      <w:pPr>
        <w:autoSpaceDE w:val="0"/>
        <w:autoSpaceDN w:val="0"/>
        <w:adjustRightInd w:val="0"/>
        <w:spacing w:after="0" w:line="240" w:lineRule="auto"/>
        <w:rPr>
          <w:rFonts w:ascii="Helvetica" w:hAnsi="Helvetica" w:cs="Helvetica"/>
          <w:sz w:val="17"/>
          <w:szCs w:val="17"/>
        </w:rPr>
      </w:pPr>
    </w:p>
    <w:p w:rsidR="004A2430" w:rsidRPr="004A2430" w:rsidRDefault="00B94C39" w:rsidP="004A2430">
      <w:pPr>
        <w:autoSpaceDE w:val="0"/>
        <w:autoSpaceDN w:val="0"/>
        <w:adjustRightInd w:val="0"/>
        <w:spacing w:after="0" w:line="240" w:lineRule="auto"/>
        <w:rPr>
          <w:rFonts w:ascii="Helvetica" w:hAnsi="Helvetica" w:cs="Helvetica"/>
          <w:sz w:val="17"/>
          <w:szCs w:val="17"/>
        </w:rPr>
      </w:pPr>
      <w:r>
        <w:rPr>
          <w:rFonts w:ascii="Helvetica-BoldOblique" w:hAnsi="Helvetica-BoldOblique" w:cs="Helvetica-BoldOblique"/>
          <w:b/>
          <w:bCs/>
          <w:i/>
          <w:iCs/>
          <w:sz w:val="19"/>
          <w:szCs w:val="19"/>
        </w:rPr>
        <w:t>05</w:t>
      </w:r>
      <w:r w:rsidR="004A2430">
        <w:rPr>
          <w:rFonts w:ascii="Helvetica-BoldOblique" w:hAnsi="Helvetica-BoldOblique" w:cs="Helvetica-BoldOblique"/>
          <w:b/>
          <w:bCs/>
          <w:i/>
          <w:iCs/>
          <w:sz w:val="19"/>
          <w:szCs w:val="19"/>
        </w:rPr>
        <w:t>.110.8 Présentation à la réception</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menuiseries Alu et toutes les quincailleries seront de coloris de même coloris, elle</w:t>
      </w:r>
      <w:r w:rsidR="006A4D29">
        <w:rPr>
          <w:rFonts w:ascii="Helvetica" w:hAnsi="Helvetica" w:cs="Helvetica"/>
          <w:sz w:val="17"/>
          <w:szCs w:val="17"/>
        </w:rPr>
        <w:t xml:space="preserve">s seront parfaitement nettoyées </w:t>
      </w:r>
      <w:r>
        <w:rPr>
          <w:rFonts w:ascii="Helvetica" w:hAnsi="Helvetica" w:cs="Helvetica"/>
          <w:sz w:val="17"/>
          <w:szCs w:val="17"/>
        </w:rPr>
        <w:t>après pose et débarrassées de toutes traces ou salissures pour être livrées en parfait ét</w:t>
      </w:r>
      <w:r w:rsidR="006A4D29">
        <w:rPr>
          <w:rFonts w:ascii="Helvetica" w:hAnsi="Helvetica" w:cs="Helvetica"/>
          <w:sz w:val="17"/>
          <w:szCs w:val="17"/>
        </w:rPr>
        <w:t xml:space="preserve">at de finition. Les menuiseries </w:t>
      </w:r>
      <w:r>
        <w:rPr>
          <w:rFonts w:ascii="Helvetica" w:hAnsi="Helvetica" w:cs="Helvetica"/>
          <w:sz w:val="17"/>
          <w:szCs w:val="17"/>
        </w:rPr>
        <w:t>présentant des coups ou des griffes seront refusées et remplacées aux frais de l'entreprise du présent lot.</w:t>
      </w:r>
    </w:p>
    <w:p w:rsidR="004A2430" w:rsidRDefault="004A2430" w:rsidP="004A2430">
      <w:pPr>
        <w:autoSpaceDE w:val="0"/>
        <w:autoSpaceDN w:val="0"/>
        <w:adjustRightInd w:val="0"/>
        <w:spacing w:after="0" w:line="240" w:lineRule="auto"/>
        <w:rPr>
          <w:rFonts w:ascii="Helvetica-BoldOblique" w:hAnsi="Helvetica-BoldOblique" w:cs="Helvetica-BoldOblique"/>
          <w:b/>
          <w:bCs/>
          <w:i/>
          <w:iCs/>
          <w:sz w:val="19"/>
          <w:szCs w:val="19"/>
        </w:rPr>
      </w:pPr>
    </w:p>
    <w:p w:rsidR="004A2430" w:rsidRDefault="00053ADB"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w:t>
      </w:r>
      <w:r w:rsidR="00B94C39">
        <w:rPr>
          <w:rFonts w:ascii="Helvetica-BoldOblique" w:hAnsi="Helvetica-BoldOblique" w:cs="Helvetica-BoldOblique"/>
          <w:b/>
          <w:bCs/>
          <w:i/>
          <w:iCs/>
          <w:sz w:val="19"/>
          <w:szCs w:val="19"/>
        </w:rPr>
        <w:t>5</w:t>
      </w:r>
      <w:r w:rsidR="004A2430">
        <w:rPr>
          <w:rFonts w:ascii="Helvetica-BoldOblique" w:hAnsi="Helvetica-BoldOblique" w:cs="Helvetica-BoldOblique"/>
          <w:b/>
          <w:bCs/>
          <w:i/>
          <w:iCs/>
          <w:sz w:val="19"/>
          <w:szCs w:val="19"/>
        </w:rPr>
        <w:t>.110.9 Présentation à la livraison</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Tous les ouvrages seront posés avec leurs équipements de ferrages, quincailleries </w:t>
      </w:r>
      <w:r w:rsidR="006A4D29">
        <w:rPr>
          <w:rFonts w:ascii="Helvetica" w:hAnsi="Helvetica" w:cs="Helvetica"/>
          <w:sz w:val="17"/>
          <w:szCs w:val="17"/>
        </w:rPr>
        <w:t xml:space="preserve">(paumelles, serrures, crémones, </w:t>
      </w:r>
      <w:r>
        <w:rPr>
          <w:rFonts w:ascii="Helvetica" w:hAnsi="Helvetica" w:cs="Helvetica"/>
          <w:sz w:val="17"/>
          <w:szCs w:val="17"/>
        </w:rPr>
        <w:t>poignées, béquilles, etc.) de marque DORMA- GEZE – VACHETTE ou BRICARD ou techniquement équivalent.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Toutes les pièces métalliques de quincailleries seront traitées contre la corrosio</w:t>
      </w:r>
      <w:r w:rsidR="006A4D29">
        <w:rPr>
          <w:rFonts w:ascii="Helvetica" w:hAnsi="Helvetica" w:cs="Helvetica"/>
          <w:sz w:val="17"/>
          <w:szCs w:val="17"/>
        </w:rPr>
        <w:t>n par bi-</w:t>
      </w:r>
      <w:proofErr w:type="spellStart"/>
      <w:r w:rsidR="006A4D29">
        <w:rPr>
          <w:rFonts w:ascii="Helvetica" w:hAnsi="Helvetica" w:cs="Helvetica"/>
          <w:sz w:val="17"/>
          <w:szCs w:val="17"/>
        </w:rPr>
        <w:t>chromatage</w:t>
      </w:r>
      <w:proofErr w:type="spellEnd"/>
      <w:r w:rsidR="006A4D29">
        <w:rPr>
          <w:rFonts w:ascii="Helvetica" w:hAnsi="Helvetica" w:cs="Helvetica"/>
          <w:sz w:val="17"/>
          <w:szCs w:val="17"/>
        </w:rPr>
        <w:t xml:space="preserve"> et seront à </w:t>
      </w:r>
      <w:r>
        <w:rPr>
          <w:rFonts w:ascii="Helvetica" w:hAnsi="Helvetica" w:cs="Helvetica"/>
          <w:sz w:val="17"/>
          <w:szCs w:val="17"/>
        </w:rPr>
        <w:t xml:space="preserve">mortaiser dans la menuiserie. Le passage des portes, porte fenêtres sera protégée par </w:t>
      </w:r>
      <w:r w:rsidR="006A4D29">
        <w:rPr>
          <w:rFonts w:ascii="Helvetica" w:hAnsi="Helvetica" w:cs="Helvetica"/>
          <w:sz w:val="17"/>
          <w:szCs w:val="17"/>
        </w:rPr>
        <w:t xml:space="preserve">un profil aluminium à fixer par </w:t>
      </w:r>
      <w:r>
        <w:rPr>
          <w:rFonts w:ascii="Helvetica" w:hAnsi="Helvetica" w:cs="Helvetica"/>
          <w:sz w:val="17"/>
          <w:szCs w:val="17"/>
        </w:rPr>
        <w:t>chevilles et vis ou scellés dans le seuil béton.</w:t>
      </w:r>
    </w:p>
    <w:p w:rsidR="006A4D29"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L'ensemble des menuiseries seront équipées de joints périphériques à double dur</w:t>
      </w:r>
      <w:r w:rsidR="006A4D29">
        <w:rPr>
          <w:rFonts w:ascii="Helvetica" w:hAnsi="Helvetica" w:cs="Helvetica"/>
          <w:sz w:val="17"/>
          <w:szCs w:val="17"/>
        </w:rPr>
        <w:t xml:space="preserve">eté avec protection par un film </w:t>
      </w:r>
      <w:r>
        <w:rPr>
          <w:rFonts w:ascii="Helvetica" w:hAnsi="Helvetica" w:cs="Helvetica"/>
          <w:sz w:val="17"/>
          <w:szCs w:val="17"/>
        </w:rPr>
        <w:t>préalable.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pelage des joints sera à la charge du présent lot après intervention du peintre.</w:t>
      </w:r>
    </w:p>
    <w:p w:rsidR="006A4D29" w:rsidRDefault="006A4D29"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05</w:t>
      </w:r>
      <w:r w:rsidR="004A2430">
        <w:rPr>
          <w:rFonts w:ascii="Helvetica-BoldOblique" w:hAnsi="Helvetica-BoldOblique" w:cs="Helvetica-BoldOblique"/>
          <w:b/>
          <w:bCs/>
          <w:i/>
          <w:iCs/>
          <w:sz w:val="19"/>
          <w:szCs w:val="19"/>
        </w:rPr>
        <w:t>.110.10 Protection des ouvrages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du présent lot devra la protection de ses ouvrages pendant toute la du</w:t>
      </w:r>
      <w:r w:rsidR="006A4D29">
        <w:rPr>
          <w:rFonts w:ascii="Helvetica" w:hAnsi="Helvetica" w:cs="Helvetica"/>
          <w:sz w:val="17"/>
          <w:szCs w:val="17"/>
        </w:rPr>
        <w:t xml:space="preserve">rée de l'exécution du chantier, </w:t>
      </w:r>
      <w:r>
        <w:rPr>
          <w:rFonts w:ascii="Helvetica" w:hAnsi="Helvetica" w:cs="Helvetica"/>
          <w:sz w:val="17"/>
          <w:szCs w:val="17"/>
        </w:rPr>
        <w:t>jusqu'au terme de la réception des travaux.</w:t>
      </w:r>
    </w:p>
    <w:p w:rsidR="006A4D29" w:rsidRDefault="006A4D29"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05</w:t>
      </w:r>
      <w:r w:rsidR="004A2430">
        <w:rPr>
          <w:rFonts w:ascii="Helvetica-BoldOblique" w:hAnsi="Helvetica-BoldOblique" w:cs="Helvetica-BoldOblique"/>
          <w:b/>
          <w:bCs/>
          <w:i/>
          <w:iCs/>
          <w:sz w:val="19"/>
          <w:szCs w:val="19"/>
        </w:rPr>
        <w:t>.110.11 Coordination</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prendra toutes dispositions pour assurer aux autres corps d'état, l'accès d</w:t>
      </w:r>
      <w:r w:rsidR="006A4D29">
        <w:rPr>
          <w:rFonts w:ascii="Helvetica" w:hAnsi="Helvetica" w:cs="Helvetica"/>
          <w:sz w:val="17"/>
          <w:szCs w:val="17"/>
        </w:rPr>
        <w:t xml:space="preserve">es locaux sans qu'il ait à leur </w:t>
      </w:r>
      <w:r>
        <w:rPr>
          <w:rFonts w:ascii="Helvetica" w:hAnsi="Helvetica" w:cs="Helvetica"/>
          <w:sz w:val="17"/>
          <w:szCs w:val="17"/>
        </w:rPr>
        <w:t xml:space="preserve">confier les clés. Il devra fournir à l'entrepreneur du lot Gros </w:t>
      </w:r>
      <w:r w:rsidR="006A4D29">
        <w:rPr>
          <w:rFonts w:ascii="Helvetica" w:hAnsi="Helvetica" w:cs="Helvetica"/>
          <w:sz w:val="17"/>
          <w:szCs w:val="17"/>
        </w:rPr>
        <w:t>Œuvre</w:t>
      </w:r>
      <w:r>
        <w:rPr>
          <w:rFonts w:ascii="Helvetica" w:hAnsi="Helvetica" w:cs="Helvetica"/>
          <w:sz w:val="17"/>
          <w:szCs w:val="17"/>
        </w:rPr>
        <w:t xml:space="preserve"> les taquets ou autres</w:t>
      </w:r>
      <w:r w:rsidR="006A4D29">
        <w:rPr>
          <w:rFonts w:ascii="Helvetica" w:hAnsi="Helvetica" w:cs="Helvetica"/>
          <w:sz w:val="17"/>
          <w:szCs w:val="17"/>
        </w:rPr>
        <w:t xml:space="preserve"> pièces à sceller en maçonnerie </w:t>
      </w:r>
      <w:r>
        <w:rPr>
          <w:rFonts w:ascii="Helvetica" w:hAnsi="Helvetica" w:cs="Helvetica"/>
          <w:sz w:val="17"/>
          <w:szCs w:val="17"/>
        </w:rPr>
        <w:t xml:space="preserve">ou béton. Il se mettra en rapport avec le lot Plâtrerie pour la mise en </w:t>
      </w:r>
      <w:r w:rsidR="006A4D29">
        <w:rPr>
          <w:rFonts w:ascii="Helvetica" w:hAnsi="Helvetica" w:cs="Helvetica"/>
          <w:sz w:val="17"/>
          <w:szCs w:val="17"/>
        </w:rPr>
        <w:t>œuvre</w:t>
      </w:r>
      <w:r>
        <w:rPr>
          <w:rFonts w:ascii="Helvetica" w:hAnsi="Helvetica" w:cs="Helvetica"/>
          <w:sz w:val="17"/>
          <w:szCs w:val="17"/>
        </w:rPr>
        <w:t xml:space="preserve"> de ses ouvrag</w:t>
      </w:r>
      <w:r w:rsidR="006A4D29">
        <w:rPr>
          <w:rFonts w:ascii="Helvetica" w:hAnsi="Helvetica" w:cs="Helvetica"/>
          <w:sz w:val="17"/>
          <w:szCs w:val="17"/>
        </w:rPr>
        <w:t xml:space="preserve">es suivant la nature et le type </w:t>
      </w:r>
      <w:r>
        <w:rPr>
          <w:rFonts w:ascii="Helvetica" w:hAnsi="Helvetica" w:cs="Helvetica"/>
          <w:sz w:val="17"/>
          <w:szCs w:val="17"/>
        </w:rPr>
        <w:t>de cloisons ou doublage utilisées.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huisseries seront implantées par la présente entreprise. Percements et scellements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fixations et scellements des ouvrages de menuiserie incomberont à l'entreprise du présent lot.</w:t>
      </w:r>
    </w:p>
    <w:p w:rsidR="006A4D29" w:rsidRDefault="006A4D29" w:rsidP="004A2430">
      <w:pPr>
        <w:autoSpaceDE w:val="0"/>
        <w:autoSpaceDN w:val="0"/>
        <w:adjustRightInd w:val="0"/>
        <w:spacing w:after="0" w:line="240" w:lineRule="auto"/>
        <w:rPr>
          <w:rFonts w:ascii="Helvetica" w:hAnsi="Helvetica" w:cs="Helvetica"/>
          <w:sz w:val="15"/>
          <w:szCs w:val="15"/>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.111 Marque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Toutes les marques mentionnées dans le C.C.T.P. pour faciliter sa compréhension, le sont à </w:t>
      </w:r>
      <w:r w:rsidR="006A4D29">
        <w:rPr>
          <w:rFonts w:ascii="Helvetica" w:hAnsi="Helvetica" w:cs="Helvetica"/>
          <w:sz w:val="17"/>
          <w:szCs w:val="17"/>
        </w:rPr>
        <w:t xml:space="preserve">titre indicatif, l'Entrepreneur </w:t>
      </w:r>
      <w:r>
        <w:rPr>
          <w:rFonts w:ascii="Helvetica" w:hAnsi="Helvetica" w:cs="Helvetica"/>
          <w:sz w:val="17"/>
          <w:szCs w:val="17"/>
        </w:rPr>
        <w:t xml:space="preserve">dispose bien évidemment de la possibilité de choix, sous réserve de proposer </w:t>
      </w:r>
      <w:r w:rsidR="006A4D29">
        <w:rPr>
          <w:rFonts w:ascii="Helvetica" w:hAnsi="Helvetica" w:cs="Helvetica"/>
          <w:sz w:val="17"/>
          <w:szCs w:val="17"/>
        </w:rPr>
        <w:t xml:space="preserve">un matériel de caractéristiques </w:t>
      </w:r>
      <w:r>
        <w:rPr>
          <w:rFonts w:ascii="Helvetica" w:hAnsi="Helvetica" w:cs="Helvetica"/>
          <w:sz w:val="17"/>
          <w:szCs w:val="17"/>
        </w:rPr>
        <w:t>équivalentes, de même capacité et de même qualité.</w:t>
      </w:r>
    </w:p>
    <w:p w:rsidR="006A4D29" w:rsidRDefault="006A4D29" w:rsidP="004A2430">
      <w:pPr>
        <w:autoSpaceDE w:val="0"/>
        <w:autoSpaceDN w:val="0"/>
        <w:adjustRightInd w:val="0"/>
        <w:spacing w:after="0" w:line="240" w:lineRule="auto"/>
        <w:rPr>
          <w:rFonts w:ascii="Helvetica-Bold" w:hAnsi="Helvetica-Bold" w:cs="Helvetica-Bold"/>
          <w:b/>
          <w:bCs/>
          <w:sz w:val="19"/>
          <w:szCs w:val="19"/>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.112 Plan d’exécution</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L'établissement des plans d'exécution et des notes de calculs est à la charge de l'entreprise. Le titulaire du</w:t>
      </w:r>
      <w:r w:rsidR="006A4D29">
        <w:rPr>
          <w:rFonts w:ascii="Helvetica" w:hAnsi="Helvetica" w:cs="Helvetica"/>
          <w:sz w:val="17"/>
          <w:szCs w:val="17"/>
        </w:rPr>
        <w:t xml:space="preserve"> présent lot </w:t>
      </w:r>
      <w:r>
        <w:rPr>
          <w:rFonts w:ascii="Helvetica" w:hAnsi="Helvetica" w:cs="Helvetica"/>
          <w:sz w:val="17"/>
          <w:szCs w:val="17"/>
        </w:rPr>
        <w:t>fournira également les notices techniques, les P.V. pour matériaux et équipements.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L’entreprise fournira l’ensemble des F.D.E.S., fiche déclaration environnement et santé, </w:t>
      </w:r>
      <w:r w:rsidR="006A4D29">
        <w:rPr>
          <w:rFonts w:ascii="Helvetica" w:hAnsi="Helvetica" w:cs="Helvetica"/>
          <w:sz w:val="17"/>
          <w:szCs w:val="17"/>
        </w:rPr>
        <w:t xml:space="preserve">dès le démarrage du chantier et </w:t>
      </w:r>
      <w:r>
        <w:rPr>
          <w:rFonts w:ascii="Helvetica" w:hAnsi="Helvetica" w:cs="Helvetica"/>
          <w:sz w:val="17"/>
          <w:szCs w:val="17"/>
        </w:rPr>
        <w:t>durant tout le chantier.</w:t>
      </w:r>
    </w:p>
    <w:p w:rsidR="006A4D29" w:rsidRDefault="006A4D29"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.113 Obligation de résultat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L'OBLIGATION DE RESULTAT se définit par l'engagement contractuel de respecter </w:t>
      </w:r>
      <w:r w:rsidR="006A4D29">
        <w:rPr>
          <w:rFonts w:ascii="Helvetica" w:hAnsi="Helvetica" w:cs="Helvetica"/>
          <w:sz w:val="17"/>
          <w:szCs w:val="17"/>
        </w:rPr>
        <w:t xml:space="preserve">les exigences fonctionnelles et </w:t>
      </w:r>
      <w:r>
        <w:rPr>
          <w:rFonts w:ascii="Helvetica" w:hAnsi="Helvetica" w:cs="Helvetica"/>
          <w:sz w:val="17"/>
          <w:szCs w:val="17"/>
        </w:rPr>
        <w:t>techniques du programme ou de caractère réglementaire, considérées sur le plan général</w:t>
      </w:r>
      <w:r w:rsidR="006A4D29">
        <w:rPr>
          <w:rFonts w:ascii="Helvetica" w:hAnsi="Helvetica" w:cs="Helvetica"/>
          <w:sz w:val="17"/>
          <w:szCs w:val="17"/>
        </w:rPr>
        <w:t xml:space="preserve"> des bâtiments livrés ou sur le </w:t>
      </w:r>
      <w:r>
        <w:rPr>
          <w:rFonts w:ascii="Helvetica" w:hAnsi="Helvetica" w:cs="Helvetica"/>
          <w:sz w:val="17"/>
          <w:szCs w:val="17"/>
        </w:rPr>
        <w:t>plan particulier d'un ouvrage.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Chaque entrepreneur est engagé par l'OBLIGATION DE RESULTAT pour l'ensemble de</w:t>
      </w:r>
      <w:r w:rsidR="006A4D29">
        <w:rPr>
          <w:rFonts w:ascii="Helvetica" w:hAnsi="Helvetica" w:cs="Helvetica"/>
          <w:sz w:val="17"/>
          <w:szCs w:val="17"/>
        </w:rPr>
        <w:t xml:space="preserve">s travaux de son marché et ceci </w:t>
      </w:r>
      <w:r>
        <w:rPr>
          <w:rFonts w:ascii="Helvetica" w:hAnsi="Helvetica" w:cs="Helvetica"/>
          <w:sz w:val="17"/>
          <w:szCs w:val="17"/>
        </w:rPr>
        <w:t>dans le cadre du PRIX FORFAITAIRE ET GLOBAL.</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Il est tenu de vérifier que les travaux prévus permettent d'atteindre les objectifs, s'il </w:t>
      </w:r>
      <w:r w:rsidR="006A4D29">
        <w:rPr>
          <w:rFonts w:ascii="Helvetica" w:hAnsi="Helvetica" w:cs="Helvetica"/>
          <w:sz w:val="17"/>
          <w:szCs w:val="17"/>
        </w:rPr>
        <w:t xml:space="preserve">y a lieu, d'apporter toutes les </w:t>
      </w:r>
      <w:r>
        <w:rPr>
          <w:rFonts w:ascii="Helvetica" w:hAnsi="Helvetica" w:cs="Helvetica"/>
          <w:sz w:val="17"/>
          <w:szCs w:val="17"/>
        </w:rPr>
        <w:t>améliorations, compléments ou adaptations nécessaires dès lors que certaines prév</w:t>
      </w:r>
      <w:r w:rsidR="006A4D29">
        <w:rPr>
          <w:rFonts w:ascii="Helvetica" w:hAnsi="Helvetica" w:cs="Helvetica"/>
          <w:sz w:val="17"/>
          <w:szCs w:val="17"/>
        </w:rPr>
        <w:t xml:space="preserve">isions des plans ou du C.C.T.P. </w:t>
      </w:r>
      <w:r>
        <w:rPr>
          <w:rFonts w:ascii="Helvetica" w:hAnsi="Helvetica" w:cs="Helvetica"/>
          <w:sz w:val="17"/>
          <w:szCs w:val="17"/>
        </w:rPr>
        <w:t>seraient contraires ou insuffisantes.</w:t>
      </w:r>
    </w:p>
    <w:p w:rsidR="006A4D29" w:rsidRDefault="006A4D29" w:rsidP="004A2430">
      <w:pPr>
        <w:autoSpaceDE w:val="0"/>
        <w:autoSpaceDN w:val="0"/>
        <w:adjustRightInd w:val="0"/>
        <w:spacing w:after="0" w:line="240" w:lineRule="auto"/>
        <w:rPr>
          <w:rFonts w:ascii="Helvetica" w:hAnsi="Helvetica" w:cs="Helvetica"/>
          <w:sz w:val="17"/>
          <w:szCs w:val="17"/>
        </w:rPr>
      </w:pPr>
    </w:p>
    <w:p w:rsidR="00D52957" w:rsidRDefault="00D52957"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.114 Localisations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localisations sont définies à la fois par le C.C.T.P. (Cahier des Clauses Techniqu</w:t>
      </w:r>
      <w:r w:rsidR="006A4D29">
        <w:rPr>
          <w:rFonts w:ascii="Helvetica" w:hAnsi="Helvetica" w:cs="Helvetica"/>
          <w:sz w:val="17"/>
          <w:szCs w:val="17"/>
        </w:rPr>
        <w:t xml:space="preserve">es Particulières) et l’ensemble </w:t>
      </w:r>
      <w:r>
        <w:rPr>
          <w:rFonts w:ascii="Helvetica" w:hAnsi="Helvetica" w:cs="Helvetica"/>
          <w:sz w:val="17"/>
          <w:szCs w:val="17"/>
        </w:rPr>
        <w:t>des indications portées sur les plans, ces localisations sont complémentaires.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cas d’incertitude, l’entreprise est tenue d’en informer le Maître d’</w:t>
      </w:r>
      <w:r w:rsidR="006A4D29">
        <w:rPr>
          <w:rFonts w:ascii="Helvetica" w:hAnsi="Helvetica" w:cs="Helvetica"/>
          <w:sz w:val="17"/>
          <w:szCs w:val="17"/>
        </w:rPr>
        <w:t>œuvre</w:t>
      </w:r>
      <w:r>
        <w:rPr>
          <w:rFonts w:ascii="Helvetica" w:hAnsi="Helvetica" w:cs="Helvetica"/>
          <w:sz w:val="17"/>
          <w:szCs w:val="17"/>
        </w:rPr>
        <w:t xml:space="preserve"> durant l’appel d’offr</w:t>
      </w:r>
      <w:r w:rsidR="006A4D29">
        <w:rPr>
          <w:rFonts w:ascii="Helvetica" w:hAnsi="Helvetica" w:cs="Helvetica"/>
          <w:sz w:val="17"/>
          <w:szCs w:val="17"/>
        </w:rPr>
        <w:t xml:space="preserve">es, passé ce délai, </w:t>
      </w:r>
      <w:r>
        <w:rPr>
          <w:rFonts w:ascii="Helvetica" w:hAnsi="Helvetica" w:cs="Helvetica"/>
          <w:sz w:val="17"/>
          <w:szCs w:val="17"/>
        </w:rPr>
        <w:t>toutes les localisations définies soit par les pièces écrites, soit par les plans seront dues.</w:t>
      </w:r>
    </w:p>
    <w:p w:rsidR="006A4D29" w:rsidRDefault="006A4D29"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.115 DOE et DIUO</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ont à fournir pour la réception des ouvrages l’ensemble des pièces du Dossier des Ouvrages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Exécutés qui comprennent outre les plans, les avis </w:t>
      </w:r>
      <w:r w:rsidR="006A4D29">
        <w:rPr>
          <w:rFonts w:ascii="Helvetica" w:hAnsi="Helvetica" w:cs="Helvetica"/>
          <w:sz w:val="17"/>
          <w:szCs w:val="17"/>
        </w:rPr>
        <w:t>techniques, références</w:t>
      </w:r>
      <w:r>
        <w:rPr>
          <w:rFonts w:ascii="Helvetica" w:hAnsi="Helvetica" w:cs="Helvetica"/>
          <w:sz w:val="17"/>
          <w:szCs w:val="17"/>
        </w:rPr>
        <w:t xml:space="preserve"> de produit e</w:t>
      </w:r>
      <w:r w:rsidR="006A4D29">
        <w:rPr>
          <w:rFonts w:ascii="Helvetica" w:hAnsi="Helvetica" w:cs="Helvetica"/>
          <w:sz w:val="17"/>
          <w:szCs w:val="17"/>
        </w:rPr>
        <w:t xml:space="preserve">t tout autre document utile aux </w:t>
      </w:r>
      <w:r>
        <w:rPr>
          <w:rFonts w:ascii="Helvetica" w:hAnsi="Helvetica" w:cs="Helvetica"/>
          <w:sz w:val="17"/>
          <w:szCs w:val="17"/>
        </w:rPr>
        <w:t xml:space="preserve">interventions ultérieures en nombre </w:t>
      </w:r>
      <w:r w:rsidR="006A4D29">
        <w:rPr>
          <w:rFonts w:ascii="Helvetica" w:hAnsi="Helvetica" w:cs="Helvetica"/>
          <w:sz w:val="17"/>
          <w:szCs w:val="17"/>
        </w:rPr>
        <w:t>d’exemplaires</w:t>
      </w:r>
      <w:r>
        <w:rPr>
          <w:rFonts w:ascii="Helvetica" w:hAnsi="Helvetica" w:cs="Helvetica"/>
          <w:sz w:val="17"/>
          <w:szCs w:val="17"/>
        </w:rPr>
        <w:t xml:space="preserve"> utiles.</w:t>
      </w:r>
    </w:p>
    <w:p w:rsidR="004A2430" w:rsidRDefault="006A4D29"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DOE seront fournis en 3</w:t>
      </w:r>
      <w:r w:rsidR="004A2430">
        <w:rPr>
          <w:rFonts w:ascii="Helvetica" w:hAnsi="Helvetica" w:cs="Helvetica"/>
          <w:sz w:val="17"/>
          <w:szCs w:val="17"/>
        </w:rPr>
        <w:t xml:space="preserve"> exemplaires minimum + </w:t>
      </w:r>
      <w:r>
        <w:rPr>
          <w:rFonts w:ascii="Helvetica" w:hAnsi="Helvetica" w:cs="Helvetica"/>
          <w:sz w:val="17"/>
          <w:szCs w:val="17"/>
        </w:rPr>
        <w:t>1 clé USB</w:t>
      </w:r>
      <w:r w:rsidR="004A2430">
        <w:rPr>
          <w:rFonts w:ascii="Helvetica" w:hAnsi="Helvetica" w:cs="Helvetica"/>
          <w:sz w:val="17"/>
          <w:szCs w:val="17"/>
        </w:rPr>
        <w:t xml:space="preserve"> minimum. Ces plans et</w:t>
      </w:r>
      <w:r>
        <w:rPr>
          <w:rFonts w:ascii="Helvetica" w:hAnsi="Helvetica" w:cs="Helvetica"/>
          <w:sz w:val="17"/>
          <w:szCs w:val="17"/>
        </w:rPr>
        <w:t xml:space="preserve"> documents seront </w:t>
      </w:r>
      <w:r w:rsidR="004A2430">
        <w:rPr>
          <w:rFonts w:ascii="Helvetica" w:hAnsi="Helvetica" w:cs="Helvetica"/>
          <w:sz w:val="17"/>
          <w:szCs w:val="17"/>
        </w:rPr>
        <w:t>rétribués à l’entreprise dans le cadre du prix du présent article.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Des pénalités de retard énoncées au CCAG seront appliquées pour non production d</w:t>
      </w:r>
      <w:r w:rsidR="006A4D29">
        <w:rPr>
          <w:rFonts w:ascii="Helvetica" w:hAnsi="Helvetica" w:cs="Helvetica"/>
          <w:sz w:val="17"/>
          <w:szCs w:val="17"/>
        </w:rPr>
        <w:t xml:space="preserve">e ces documents dans les délais </w:t>
      </w:r>
      <w:r>
        <w:rPr>
          <w:rFonts w:ascii="Helvetica" w:hAnsi="Helvetica" w:cs="Helvetica"/>
          <w:sz w:val="17"/>
          <w:szCs w:val="17"/>
        </w:rPr>
        <w:t>impartis.</w:t>
      </w:r>
    </w:p>
    <w:p w:rsidR="006A4D29" w:rsidRDefault="006A4D29" w:rsidP="004A2430">
      <w:pPr>
        <w:autoSpaceDE w:val="0"/>
        <w:autoSpaceDN w:val="0"/>
        <w:adjustRightInd w:val="0"/>
        <w:spacing w:after="0" w:line="240" w:lineRule="auto"/>
        <w:rPr>
          <w:rFonts w:ascii="Helvetica" w:hAnsi="Helvetica" w:cs="Helvetica"/>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.116 Compte prorata</w:t>
      </w:r>
    </w:p>
    <w:p w:rsidR="004A2430" w:rsidRDefault="006A4D29"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Sans objet</w:t>
      </w:r>
    </w:p>
    <w:p w:rsidR="006A4D29" w:rsidRDefault="006A4D29" w:rsidP="004A2430">
      <w:pPr>
        <w:autoSpaceDE w:val="0"/>
        <w:autoSpaceDN w:val="0"/>
        <w:adjustRightInd w:val="0"/>
        <w:spacing w:after="0" w:line="240" w:lineRule="auto"/>
        <w:rPr>
          <w:rFonts w:ascii="Helvetica" w:hAnsi="Helvetica" w:cs="Helvetica"/>
          <w:sz w:val="15"/>
          <w:szCs w:val="15"/>
        </w:rPr>
      </w:pPr>
    </w:p>
    <w:p w:rsidR="006A4D29" w:rsidRDefault="006A4D29" w:rsidP="004A2430">
      <w:pPr>
        <w:autoSpaceDE w:val="0"/>
        <w:autoSpaceDN w:val="0"/>
        <w:adjustRightInd w:val="0"/>
        <w:spacing w:after="0" w:line="240" w:lineRule="auto"/>
        <w:rPr>
          <w:rFonts w:ascii="Helvetica" w:hAnsi="Helvetica" w:cs="Helvetica"/>
          <w:sz w:val="15"/>
          <w:szCs w:val="15"/>
        </w:rPr>
      </w:pPr>
    </w:p>
    <w:p w:rsidR="006A4D29" w:rsidRDefault="00B94C39" w:rsidP="006A4D2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6A4D29">
        <w:rPr>
          <w:rFonts w:ascii="Helvetica-Bold" w:hAnsi="Helvetica-Bold" w:cs="Helvetica-Bold"/>
          <w:b/>
          <w:bCs/>
          <w:sz w:val="19"/>
          <w:szCs w:val="19"/>
        </w:rPr>
        <w:t>.117 Visite sur site obligatoire</w:t>
      </w:r>
    </w:p>
    <w:p w:rsidR="006A4D29" w:rsidRDefault="006A4D29" w:rsidP="006A4D2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renseignements sur les ouvrages existants et leurs dimensions, portés dans le présent dossier, ne sont pas contractuels.</w:t>
      </w:r>
    </w:p>
    <w:p w:rsidR="006A4D29" w:rsidRDefault="006A4D29" w:rsidP="006A4D2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entreprises sont tenues d’avoir prises connaissance du présent CCTP et du diagnostic amiante mis à disposition par le maître d’ouvrage.</w:t>
      </w:r>
    </w:p>
    <w:p w:rsidR="006A4D29" w:rsidRDefault="006A4D29" w:rsidP="006A4D2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Une visite sur site est obligatoire afin de vérifier sur place et d’adapter en conséquence leurs études, leurs documents et leurs travaux.</w:t>
      </w:r>
    </w:p>
    <w:p w:rsidR="006A4D29" w:rsidRDefault="006A4D29" w:rsidP="006A4D2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offres des entreprises seront donc contractuellement réputées tenir compte de toutes les constations faites lors de cette reconnaissance, et comprendre explicitement ou implicitement tous les travaux préparatoires, apprêts et autres nécessaires, tel défini dans les réglementations en vigueur du présent lot. Il ne pourra en aucun cas faire prévaloir une méconnaissance des travaux à effectuer tant en ce qui concerne les fournitures que la mise en œuvre.</w:t>
      </w:r>
    </w:p>
    <w:p w:rsidR="006A4D29" w:rsidRDefault="006A4D29" w:rsidP="006A4D29">
      <w:pPr>
        <w:autoSpaceDE w:val="0"/>
        <w:autoSpaceDN w:val="0"/>
        <w:adjustRightInd w:val="0"/>
        <w:spacing w:after="0" w:line="240" w:lineRule="auto"/>
        <w:rPr>
          <w:rFonts w:ascii="Helvetica" w:hAnsi="Helvetica" w:cs="Helvetica"/>
          <w:sz w:val="17"/>
          <w:szCs w:val="17"/>
        </w:rPr>
      </w:pPr>
    </w:p>
    <w:p w:rsidR="006A4D29" w:rsidRDefault="006A4D29" w:rsidP="006A4D2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seront donc invités à visiter les lieux, dans la période de la présente consultation, ceux-ci afin d’évaluer au mieux l’ampleur des travaux à réaliser ainsi que d’évaluer les moyens d’approche et les d'accès du bâtiment.</w:t>
      </w:r>
    </w:p>
    <w:p w:rsidR="006A4D29" w:rsidRDefault="006A4D29" w:rsidP="004A2430">
      <w:pPr>
        <w:autoSpaceDE w:val="0"/>
        <w:autoSpaceDN w:val="0"/>
        <w:adjustRightInd w:val="0"/>
        <w:spacing w:after="0" w:line="240" w:lineRule="auto"/>
        <w:rPr>
          <w:rFonts w:ascii="Helvetica" w:hAnsi="Helvetica" w:cs="Helvetica"/>
          <w:sz w:val="15"/>
          <w:szCs w:val="15"/>
        </w:rPr>
      </w:pPr>
    </w:p>
    <w:p w:rsidR="006A4D29" w:rsidRDefault="006A4D29">
      <w:pPr>
        <w:rPr>
          <w:rFonts w:ascii="Helvetica-Bold" w:hAnsi="Helvetica-Bold" w:cs="Helvetica-Bold"/>
          <w:b/>
          <w:bCs/>
          <w:sz w:val="23"/>
          <w:szCs w:val="23"/>
        </w:rPr>
      </w:pPr>
      <w:r>
        <w:rPr>
          <w:rFonts w:ascii="Helvetica-Bold" w:hAnsi="Helvetica-Bold" w:cs="Helvetica-Bold"/>
          <w:b/>
          <w:bCs/>
          <w:sz w:val="23"/>
          <w:szCs w:val="23"/>
        </w:rPr>
        <w:br w:type="page"/>
      </w:r>
    </w:p>
    <w:p w:rsidR="004A2430" w:rsidRDefault="00B94C39" w:rsidP="004A2430">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05</w:t>
      </w:r>
      <w:r w:rsidR="004A2430">
        <w:rPr>
          <w:rFonts w:ascii="Helvetica-Bold" w:hAnsi="Helvetica-Bold" w:cs="Helvetica-Bold"/>
          <w:b/>
          <w:bCs/>
          <w:sz w:val="23"/>
          <w:szCs w:val="23"/>
        </w:rPr>
        <w:t>.B Spécifications Techniques Spécifiques MENUISERIES EXTERIEURES</w:t>
      </w:r>
    </w:p>
    <w:p w:rsidR="006A4D29" w:rsidRDefault="006A4D29" w:rsidP="004A2430">
      <w:pPr>
        <w:autoSpaceDE w:val="0"/>
        <w:autoSpaceDN w:val="0"/>
        <w:adjustRightInd w:val="0"/>
        <w:spacing w:after="0" w:line="240" w:lineRule="auto"/>
        <w:rPr>
          <w:rFonts w:ascii="Helvetica-Bold" w:hAnsi="Helvetica-Bold" w:cs="Helvetica-Bold"/>
          <w:b/>
          <w:bCs/>
          <w:sz w:val="17"/>
          <w:szCs w:val="17"/>
        </w:rPr>
      </w:pPr>
    </w:p>
    <w:p w:rsidR="00B94C39" w:rsidRDefault="00B94C39" w:rsidP="004A2430">
      <w:pPr>
        <w:autoSpaceDE w:val="0"/>
        <w:autoSpaceDN w:val="0"/>
        <w:adjustRightInd w:val="0"/>
        <w:spacing w:after="0" w:line="240" w:lineRule="auto"/>
        <w:rPr>
          <w:rFonts w:ascii="Helvetica-Bold" w:hAnsi="Helvetica-Bold" w:cs="Helvetica-Bold"/>
          <w:b/>
          <w:bCs/>
          <w:sz w:val="17"/>
          <w:szCs w:val="17"/>
        </w:rPr>
      </w:pPr>
    </w:p>
    <w:p w:rsidR="00B94C39" w:rsidRDefault="00B94C39" w:rsidP="00B94C39">
      <w:pPr>
        <w:autoSpaceDE w:val="0"/>
        <w:autoSpaceDN w:val="0"/>
        <w:adjustRightInd w:val="0"/>
        <w:spacing w:after="0" w:line="240" w:lineRule="auto"/>
        <w:rPr>
          <w:rFonts w:ascii="Helvetica-Bold" w:hAnsi="Helvetica-Bold" w:cs="Helvetica-Bold"/>
          <w:b/>
          <w:bCs/>
          <w:sz w:val="30"/>
          <w:szCs w:val="30"/>
        </w:rPr>
      </w:pPr>
      <w:r>
        <w:rPr>
          <w:rFonts w:ascii="Helvetica-Bold" w:hAnsi="Helvetica-Bold" w:cs="Helvetica-Bold"/>
          <w:b/>
          <w:bCs/>
          <w:sz w:val="30"/>
          <w:szCs w:val="30"/>
        </w:rPr>
        <w:t>RESTRUCTURATION DU SERVICE DE PSYCHIATRIE</w:t>
      </w:r>
    </w:p>
    <w:p w:rsidR="00B94C39" w:rsidRDefault="00B94C39" w:rsidP="00B94C3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 présent descriptif concerne les descriptions des travaux à prévoir dans le cadre des travaux de restructuration des locaux situés au niveau R+1 du bâtiment I existant.</w:t>
      </w:r>
    </w:p>
    <w:p w:rsidR="00B94C39" w:rsidRDefault="00B94C39" w:rsidP="004A2430">
      <w:pPr>
        <w:autoSpaceDE w:val="0"/>
        <w:autoSpaceDN w:val="0"/>
        <w:adjustRightInd w:val="0"/>
        <w:spacing w:after="0" w:line="240" w:lineRule="auto"/>
        <w:rPr>
          <w:rFonts w:ascii="Helvetica-Bold" w:hAnsi="Helvetica-Bold" w:cs="Helvetica-Bold"/>
          <w:b/>
          <w:bCs/>
          <w:sz w:val="17"/>
          <w:szCs w:val="17"/>
        </w:rPr>
      </w:pP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Les châssis et portes seront conçus et fabriqués en tenant compte des</w:t>
      </w:r>
      <w:r w:rsidR="006A4D29">
        <w:rPr>
          <w:rFonts w:ascii="Helvetica-Bold" w:hAnsi="Helvetica-Bold" w:cs="Helvetica-Bold"/>
          <w:b/>
          <w:bCs/>
          <w:sz w:val="17"/>
          <w:szCs w:val="17"/>
        </w:rPr>
        <w:t xml:space="preserve"> paramètres et caractéristiques </w:t>
      </w:r>
      <w:r>
        <w:rPr>
          <w:rFonts w:ascii="Helvetica-Bold" w:hAnsi="Helvetica-Bold" w:cs="Helvetica-Bold"/>
          <w:b/>
          <w:bCs/>
          <w:sz w:val="17"/>
          <w:szCs w:val="17"/>
        </w:rPr>
        <w:t>suivantes :</w:t>
      </w:r>
    </w:p>
    <w:p w:rsidR="006A4D29" w:rsidRDefault="006A4D29" w:rsidP="004A2430">
      <w:pPr>
        <w:autoSpaceDE w:val="0"/>
        <w:autoSpaceDN w:val="0"/>
        <w:adjustRightInd w:val="0"/>
        <w:spacing w:after="0" w:line="240" w:lineRule="auto"/>
        <w:rPr>
          <w:rFonts w:ascii="Helvetica-Bold" w:hAnsi="Helvetica-Bold" w:cs="Helvetica-Bold"/>
          <w:b/>
          <w:bCs/>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6A4D29">
        <w:rPr>
          <w:rFonts w:ascii="Helvetica-Bold" w:hAnsi="Helvetica-Bold" w:cs="Helvetica-Bold"/>
          <w:b/>
          <w:bCs/>
          <w:sz w:val="19"/>
          <w:szCs w:val="19"/>
        </w:rPr>
        <w:t>.</w:t>
      </w:r>
      <w:r w:rsidR="004A2430">
        <w:rPr>
          <w:rFonts w:ascii="Helvetica-Bold" w:hAnsi="Helvetica-Bold" w:cs="Helvetica-Bold"/>
          <w:b/>
          <w:bCs/>
          <w:sz w:val="19"/>
          <w:szCs w:val="19"/>
        </w:rPr>
        <w:t>200 Zone géographique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Zone climatique : H1</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Altitude : &lt; à 200m</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Classe d’exposition au bruit : non connue.</w:t>
      </w:r>
    </w:p>
    <w:p w:rsidR="006A4D29" w:rsidRDefault="006A4D29" w:rsidP="004A2430">
      <w:pPr>
        <w:autoSpaceDE w:val="0"/>
        <w:autoSpaceDN w:val="0"/>
        <w:adjustRightInd w:val="0"/>
        <w:spacing w:after="0" w:line="240" w:lineRule="auto"/>
        <w:rPr>
          <w:rFonts w:ascii="Helvetica-Bold" w:hAnsi="Helvetica-Bold" w:cs="Helvetica-Bold"/>
          <w:b/>
          <w:bCs/>
          <w:sz w:val="19"/>
          <w:szCs w:val="19"/>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6A4D29">
        <w:rPr>
          <w:rFonts w:ascii="Helvetica-Bold" w:hAnsi="Helvetica-Bold" w:cs="Helvetica-Bold"/>
          <w:b/>
          <w:bCs/>
          <w:sz w:val="19"/>
          <w:szCs w:val="19"/>
        </w:rPr>
        <w:t>.</w:t>
      </w:r>
      <w:r w:rsidR="004A2430">
        <w:rPr>
          <w:rFonts w:ascii="Helvetica-Bold" w:hAnsi="Helvetica-Bold" w:cs="Helvetica-Bold"/>
          <w:b/>
          <w:bCs/>
          <w:sz w:val="19"/>
          <w:szCs w:val="19"/>
        </w:rPr>
        <w:t>201 Caractéristiques techniques des menuiseries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Menuiserie aluminium à ruptures de ponts thermiques.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Finition des menuiseries aluminium : anodisé, aspect au choix de l’architecte et bénéficiant d'un certificat QUALANOD</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menuiseries auront un classement minimum suivant la zone 2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Perméabilité à l'air : A2</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Etanchéité à l'eau : E4</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Résistance au vent : VA2</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Label : Classement ACOTHERM pour les vitrages.</w:t>
      </w:r>
    </w:p>
    <w:p w:rsidR="006A4D29" w:rsidRDefault="006A4D29" w:rsidP="004A2430">
      <w:pPr>
        <w:autoSpaceDE w:val="0"/>
        <w:autoSpaceDN w:val="0"/>
        <w:adjustRightInd w:val="0"/>
        <w:spacing w:after="0" w:line="240" w:lineRule="auto"/>
        <w:rPr>
          <w:rFonts w:ascii="Helvetica-Bold" w:hAnsi="Helvetica-Bold" w:cs="Helvetica-Bold"/>
          <w:b/>
          <w:bCs/>
          <w:sz w:val="19"/>
          <w:szCs w:val="19"/>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.202 Type de vitrage</w:t>
      </w:r>
    </w:p>
    <w:p w:rsidR="004A2430" w:rsidRDefault="004A2430" w:rsidP="004A2430">
      <w:pPr>
        <w:autoSpaceDE w:val="0"/>
        <w:autoSpaceDN w:val="0"/>
        <w:adjustRightInd w:val="0"/>
        <w:spacing w:after="0" w:line="240" w:lineRule="auto"/>
        <w:rPr>
          <w:rFonts w:ascii="Helvetica" w:hAnsi="Helvetica" w:cs="Helvetica"/>
          <w:sz w:val="17"/>
          <w:szCs w:val="17"/>
        </w:rPr>
      </w:pPr>
      <w:r w:rsidRPr="00053ADB">
        <w:rPr>
          <w:rFonts w:ascii="Helvetica" w:hAnsi="Helvetica" w:cs="Helvetica"/>
          <w:sz w:val="17"/>
          <w:szCs w:val="17"/>
          <w:highlight w:val="yellow"/>
        </w:rPr>
        <w:t>Double vitrage isolant peu émissif</w:t>
      </w:r>
      <w:r w:rsidR="00053ADB" w:rsidRPr="00053ADB">
        <w:rPr>
          <w:rFonts w:ascii="Helvetica" w:hAnsi="Helvetica" w:cs="Helvetica"/>
          <w:sz w:val="17"/>
          <w:szCs w:val="17"/>
          <w:highlight w:val="yellow"/>
        </w:rPr>
        <w:t xml:space="preserve"> de type contrôle solaire autonettoyant</w:t>
      </w:r>
      <w:r>
        <w:rPr>
          <w:rFonts w:ascii="Helvetica" w:hAnsi="Helvetica" w:cs="Helvetica"/>
          <w:sz w:val="17"/>
          <w:szCs w:val="17"/>
        </w:rPr>
        <w:t xml:space="preserve"> : Type SAINT GOBAIN Avec les coefficients s</w:t>
      </w:r>
      <w:r w:rsidR="006A4D29">
        <w:rPr>
          <w:rFonts w:ascii="Helvetica" w:hAnsi="Helvetica" w:cs="Helvetica"/>
          <w:sz w:val="17"/>
          <w:szCs w:val="17"/>
        </w:rPr>
        <w:t xml:space="preserve">uivant à respecter (valeurs U à </w:t>
      </w:r>
      <w:r>
        <w:rPr>
          <w:rFonts w:ascii="Helvetica" w:hAnsi="Helvetica" w:cs="Helvetica"/>
          <w:sz w:val="17"/>
          <w:szCs w:val="17"/>
        </w:rPr>
        <w:t>ne pas dépasser suivant étude thermique jointe au présent DCE)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Complexe de vitrage à mettre en </w:t>
      </w:r>
      <w:r w:rsidR="006A4D29">
        <w:rPr>
          <w:rFonts w:ascii="Helvetica" w:hAnsi="Helvetica" w:cs="Helvetica"/>
          <w:sz w:val="17"/>
          <w:szCs w:val="17"/>
        </w:rPr>
        <w:t>œuvre</w:t>
      </w:r>
      <w:r>
        <w:rPr>
          <w:rFonts w:ascii="Helvetica" w:hAnsi="Helvetica" w:cs="Helvetica"/>
          <w:sz w:val="17"/>
          <w:szCs w:val="17"/>
        </w:rPr>
        <w:t xml:space="preserve"> (donnée à titre indicatif)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44.2 / 14 mm d’argon / 44.2 peu émissif Pour l’ensemble des blocs portes vitrées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55.2 / 14 mm d’argon / 8 trempé peu émissif Pour les vitrages fixes courants attenants aux portes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8 / 16 mm d’argon / 6 peu émissif Pour le reste des parties vitrées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4 / 16 mm d’argon / 4 / 16 mm d’argon / 4 Pour le châssis remplacé en bureau médecin du R+2</w:t>
      </w:r>
    </w:p>
    <w:p w:rsidR="004A2430" w:rsidRDefault="004A2430" w:rsidP="004A2430">
      <w:pPr>
        <w:autoSpaceDE w:val="0"/>
        <w:autoSpaceDN w:val="0"/>
        <w:adjustRightInd w:val="0"/>
        <w:spacing w:after="0" w:line="240" w:lineRule="auto"/>
        <w:rPr>
          <w:rFonts w:ascii="Helvetica" w:hAnsi="Helvetica" w:cs="Helvetica"/>
          <w:sz w:val="17"/>
          <w:szCs w:val="17"/>
        </w:rPr>
      </w:pPr>
      <w:proofErr w:type="spellStart"/>
      <w:r>
        <w:rPr>
          <w:rFonts w:ascii="Helvetica" w:hAnsi="Helvetica" w:cs="Helvetica"/>
          <w:sz w:val="17"/>
          <w:szCs w:val="17"/>
        </w:rPr>
        <w:t>Uf</w:t>
      </w:r>
      <w:proofErr w:type="spellEnd"/>
      <w:r>
        <w:rPr>
          <w:rFonts w:ascii="Helvetica" w:hAnsi="Helvetica" w:cs="Helvetica"/>
          <w:sz w:val="17"/>
          <w:szCs w:val="17"/>
        </w:rPr>
        <w:t xml:space="preserve"> à respecter :</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proofErr w:type="spellStart"/>
      <w:r w:rsidR="00053ADB">
        <w:rPr>
          <w:rFonts w:ascii="Helvetica-Bold" w:hAnsi="Helvetica-Bold" w:cs="Helvetica-Bold"/>
          <w:b/>
          <w:bCs/>
          <w:sz w:val="17"/>
          <w:szCs w:val="17"/>
        </w:rPr>
        <w:t>Uf</w:t>
      </w:r>
      <w:proofErr w:type="spellEnd"/>
      <w:r w:rsidR="00053ADB">
        <w:rPr>
          <w:rFonts w:ascii="Helvetica-Bold" w:hAnsi="Helvetica-Bold" w:cs="Helvetica-Bold"/>
          <w:b/>
          <w:bCs/>
          <w:sz w:val="17"/>
          <w:szCs w:val="17"/>
        </w:rPr>
        <w:t xml:space="preserve"> &lt; 1.6</w:t>
      </w:r>
      <w:r>
        <w:rPr>
          <w:rFonts w:ascii="Helvetica-Bold" w:hAnsi="Helvetica-Bold" w:cs="Helvetica-Bold"/>
          <w:b/>
          <w:bCs/>
          <w:sz w:val="17"/>
          <w:szCs w:val="17"/>
        </w:rPr>
        <w:t xml:space="preserve"> W/m</w:t>
      </w:r>
      <w:proofErr w:type="gramStart"/>
      <w:r>
        <w:rPr>
          <w:rFonts w:ascii="Helvetica-Bold" w:hAnsi="Helvetica-Bold" w:cs="Helvetica-Bold"/>
          <w:b/>
          <w:bCs/>
          <w:sz w:val="17"/>
          <w:szCs w:val="17"/>
        </w:rPr>
        <w:t>².K</w:t>
      </w:r>
      <w:proofErr w:type="gramEnd"/>
      <w:r>
        <w:rPr>
          <w:rFonts w:ascii="Helvetica-Bold" w:hAnsi="Helvetica-Bold" w:cs="Helvetica-Bold"/>
          <w:b/>
          <w:bCs/>
          <w:sz w:val="17"/>
          <w:szCs w:val="17"/>
        </w:rPr>
        <w:t xml:space="preserve"> pour les menuiseries</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Vitrage brouillé pour l’ensemble des châssis donnant sur des sanitaires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Nota : Les vitrages jouant le rôle de garde-corps respecteront la norme NFP 01-012 et le DTU 39 et les normes NFP</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08 302 et NFP 06 001 pour les surfaces et charges admissibles.</w:t>
      </w:r>
    </w:p>
    <w:p w:rsidR="006A4D29" w:rsidRDefault="006A4D29" w:rsidP="004A2430">
      <w:pPr>
        <w:autoSpaceDE w:val="0"/>
        <w:autoSpaceDN w:val="0"/>
        <w:adjustRightInd w:val="0"/>
        <w:spacing w:after="0" w:line="240" w:lineRule="auto"/>
        <w:rPr>
          <w:rFonts w:ascii="Helvetica-Bold" w:hAnsi="Helvetica-Bold" w:cs="Helvetica-Bold"/>
          <w:b/>
          <w:bCs/>
          <w:sz w:val="19"/>
          <w:szCs w:val="19"/>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.203 Traitements des ébrasements intérieurs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devra la fourniture et pose de chants plats intérieurs dans le même matériau que</w:t>
      </w:r>
      <w:r w:rsidR="006A4D29">
        <w:rPr>
          <w:rFonts w:ascii="Helvetica" w:hAnsi="Helvetica" w:cs="Helvetica"/>
          <w:sz w:val="17"/>
          <w:szCs w:val="17"/>
        </w:rPr>
        <w:t xml:space="preserve"> les profilés courants, </w:t>
      </w:r>
      <w:r>
        <w:rPr>
          <w:rFonts w:ascii="Helvetica" w:hAnsi="Helvetica" w:cs="Helvetica"/>
          <w:sz w:val="17"/>
          <w:szCs w:val="17"/>
        </w:rPr>
        <w:t>compris coupe d’onglet soignées à chaque angle et fixations adaptés</w:t>
      </w:r>
    </w:p>
    <w:p w:rsidR="006A4D29" w:rsidRDefault="006A4D29" w:rsidP="004A2430">
      <w:pPr>
        <w:autoSpaceDE w:val="0"/>
        <w:autoSpaceDN w:val="0"/>
        <w:adjustRightInd w:val="0"/>
        <w:spacing w:after="0" w:line="240" w:lineRule="auto"/>
        <w:rPr>
          <w:rFonts w:ascii="Helvetica-Bold" w:hAnsi="Helvetica-Bold" w:cs="Helvetica-Bold"/>
          <w:b/>
          <w:bCs/>
          <w:sz w:val="19"/>
          <w:szCs w:val="19"/>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.204 Habillages des ébrasements extérieurs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finitions des ébrasements extérieures sont à la charge du </w:t>
      </w:r>
      <w:r w:rsidR="006A4D29">
        <w:rPr>
          <w:rFonts w:ascii="Helvetica" w:hAnsi="Helvetica" w:cs="Helvetica"/>
          <w:sz w:val="17"/>
          <w:szCs w:val="17"/>
        </w:rPr>
        <w:t>présent lot (compris bavettes basses et habillages des tableaux et voussures)</w:t>
      </w:r>
      <w:r w:rsidR="00D52957">
        <w:rPr>
          <w:rFonts w:ascii="Helvetica" w:hAnsi="Helvetica" w:cs="Helvetica"/>
          <w:sz w:val="17"/>
          <w:szCs w:val="17"/>
        </w:rPr>
        <w:t xml:space="preserve">. La reprise </w:t>
      </w:r>
      <w:proofErr w:type="gramStart"/>
      <w:r w:rsidR="00D52957">
        <w:rPr>
          <w:rFonts w:ascii="Helvetica" w:hAnsi="Helvetica" w:cs="Helvetica"/>
          <w:sz w:val="17"/>
          <w:szCs w:val="17"/>
        </w:rPr>
        <w:t>des capotage</w:t>
      </w:r>
      <w:proofErr w:type="gramEnd"/>
      <w:r w:rsidR="00D52957">
        <w:rPr>
          <w:rFonts w:ascii="Helvetica" w:hAnsi="Helvetica" w:cs="Helvetica"/>
          <w:sz w:val="17"/>
          <w:szCs w:val="17"/>
        </w:rPr>
        <w:t xml:space="preserve"> des murs rideaux est à prévoir</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Détail de liaison à voir avec </w:t>
      </w:r>
      <w:r w:rsidR="006A4D29">
        <w:rPr>
          <w:rFonts w:ascii="Helvetica" w:hAnsi="Helvetica" w:cs="Helvetica"/>
          <w:sz w:val="17"/>
          <w:szCs w:val="17"/>
        </w:rPr>
        <w:t>le maître d’œuvre</w:t>
      </w:r>
    </w:p>
    <w:p w:rsidR="006A4D29" w:rsidRDefault="006A4D29" w:rsidP="004A2430">
      <w:pPr>
        <w:autoSpaceDE w:val="0"/>
        <w:autoSpaceDN w:val="0"/>
        <w:adjustRightInd w:val="0"/>
        <w:spacing w:after="0" w:line="240" w:lineRule="auto"/>
        <w:rPr>
          <w:rFonts w:ascii="Helvetica" w:hAnsi="Helvetica" w:cs="Helvetica"/>
          <w:sz w:val="15"/>
          <w:szCs w:val="15"/>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.205 Description générale des menuiseries</w:t>
      </w:r>
    </w:p>
    <w:p w:rsidR="00B94C39" w:rsidRDefault="00B94C39" w:rsidP="004A2430">
      <w:pPr>
        <w:autoSpaceDE w:val="0"/>
        <w:autoSpaceDN w:val="0"/>
        <w:adjustRightInd w:val="0"/>
        <w:spacing w:after="0" w:line="240" w:lineRule="auto"/>
        <w:rPr>
          <w:rFonts w:ascii="Helvetica-Bold" w:hAnsi="Helvetica-Bold" w:cs="Helvetica-Bold"/>
          <w:b/>
          <w:bCs/>
          <w:sz w:val="19"/>
          <w:szCs w:val="19"/>
        </w:rPr>
      </w:pPr>
    </w:p>
    <w:p w:rsidR="004A2430" w:rsidRDefault="00053ADB" w:rsidP="004A243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w:t>
      </w:r>
      <w:r w:rsidR="00B94C39">
        <w:rPr>
          <w:rFonts w:ascii="Helvetica-BoldOblique" w:hAnsi="Helvetica-BoldOblique" w:cs="Helvetica-BoldOblique"/>
          <w:b/>
          <w:bCs/>
          <w:i/>
          <w:iCs/>
          <w:sz w:val="19"/>
          <w:szCs w:val="19"/>
        </w:rPr>
        <w:t>5</w:t>
      </w:r>
      <w:r w:rsidR="004A2430">
        <w:rPr>
          <w:rFonts w:ascii="Helvetica-BoldOblique" w:hAnsi="Helvetica-BoldOblique" w:cs="Helvetica-BoldOblique"/>
          <w:b/>
          <w:bCs/>
          <w:i/>
          <w:iCs/>
          <w:sz w:val="19"/>
          <w:szCs w:val="19"/>
        </w:rPr>
        <w:t xml:space="preserve">.205.1 Menuiseries extérieures en aluminium </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 w:hAnsi="Helvetica" w:cs="Helvetica"/>
          <w:sz w:val="17"/>
          <w:szCs w:val="17"/>
        </w:rPr>
        <w:t xml:space="preserve">- </w:t>
      </w:r>
      <w:r>
        <w:rPr>
          <w:rFonts w:ascii="Helvetica-Bold" w:hAnsi="Helvetica-Bold" w:cs="Helvetica-Bold"/>
          <w:b/>
          <w:bCs/>
          <w:sz w:val="17"/>
          <w:szCs w:val="17"/>
        </w:rPr>
        <w:t xml:space="preserve">Dormant avec fourrures d'isolation en aluminium </w:t>
      </w:r>
      <w:r w:rsidR="006A4D29">
        <w:rPr>
          <w:rFonts w:ascii="Helvetica-Bold" w:hAnsi="Helvetica-Bold" w:cs="Helvetica-Bold"/>
          <w:b/>
          <w:bCs/>
          <w:sz w:val="17"/>
          <w:szCs w:val="17"/>
        </w:rPr>
        <w:t>laqué</w:t>
      </w:r>
      <w:r>
        <w:rPr>
          <w:rFonts w:ascii="Helvetica-Bold" w:hAnsi="Helvetica-Bold" w:cs="Helvetica-Bold"/>
          <w:b/>
          <w:bCs/>
          <w:sz w:val="17"/>
          <w:szCs w:val="17"/>
        </w:rPr>
        <w:t>, montées, dans le cas de pose e</w:t>
      </w:r>
      <w:r w:rsidR="006A4D29">
        <w:rPr>
          <w:rFonts w:ascii="Helvetica-Bold" w:hAnsi="Helvetica-Bold" w:cs="Helvetica-Bold"/>
          <w:b/>
          <w:bCs/>
          <w:sz w:val="17"/>
          <w:szCs w:val="17"/>
        </w:rPr>
        <w:t>n tunnel</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Pièce d'appui en aluminium anodisé, formant jet d'eau à poser sur un appui en béton </w:t>
      </w:r>
      <w:r w:rsidR="006A4D29">
        <w:rPr>
          <w:rFonts w:ascii="Helvetica" w:hAnsi="Helvetica" w:cs="Helvetica"/>
          <w:sz w:val="17"/>
          <w:szCs w:val="17"/>
        </w:rPr>
        <w:t xml:space="preserve">avec </w:t>
      </w:r>
      <w:proofErr w:type="spellStart"/>
      <w:r w:rsidR="006A4D29">
        <w:rPr>
          <w:rFonts w:ascii="Helvetica" w:hAnsi="Helvetica" w:cs="Helvetica"/>
          <w:sz w:val="17"/>
          <w:szCs w:val="17"/>
        </w:rPr>
        <w:t>rejingot</w:t>
      </w:r>
      <w:proofErr w:type="spellEnd"/>
      <w:r w:rsidR="006A4D29">
        <w:rPr>
          <w:rFonts w:ascii="Helvetica" w:hAnsi="Helvetica" w:cs="Helvetica"/>
          <w:sz w:val="17"/>
          <w:szCs w:val="17"/>
        </w:rPr>
        <w:t xml:space="preserve"> (plan de détail à </w:t>
      </w:r>
      <w:r>
        <w:rPr>
          <w:rFonts w:ascii="Helvetica" w:hAnsi="Helvetica" w:cs="Helvetica"/>
          <w:sz w:val="17"/>
          <w:szCs w:val="17"/>
        </w:rPr>
        <w:t>fournir</w:t>
      </w:r>
      <w:r w:rsidR="006A4D29">
        <w:rPr>
          <w:rFonts w:ascii="Helvetica" w:hAnsi="Helvetica" w:cs="Helvetica"/>
          <w:sz w:val="17"/>
          <w:szCs w:val="17"/>
        </w:rPr>
        <w:t>). Largeur</w:t>
      </w:r>
      <w:r>
        <w:rPr>
          <w:rFonts w:ascii="Helvetica" w:hAnsi="Helvetica" w:cs="Helvetica"/>
          <w:sz w:val="17"/>
          <w:szCs w:val="17"/>
        </w:rPr>
        <w:t xml:space="preserve"> suivant type de pose.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Feuillure à verre pour vitrage isolant posé sous parcloses en usine.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Double vitrage isolant classé peu émissif, posé sur cale dans feuillure ventilée et drainée.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Traitement de l'étanchéité à l'eau et à l'air suivant la norme NFP 85.301.</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Abaissement acoustique par joints intérieurs sur les ouvrants.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Joint d'étanchéité avec membrane de protection </w:t>
      </w:r>
      <w:proofErr w:type="spellStart"/>
      <w:r>
        <w:rPr>
          <w:rFonts w:ascii="Helvetica" w:hAnsi="Helvetica" w:cs="Helvetica"/>
          <w:sz w:val="17"/>
          <w:szCs w:val="17"/>
        </w:rPr>
        <w:t>pelable</w:t>
      </w:r>
      <w:proofErr w:type="spellEnd"/>
      <w:r>
        <w:rPr>
          <w:rFonts w:ascii="Helvetica" w:hAnsi="Helvetica" w:cs="Helvetica"/>
          <w:sz w:val="17"/>
          <w:szCs w:val="17"/>
        </w:rPr>
        <w: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Système d'évacuation des eaux de condensation vers l'extérieur.</w:t>
      </w:r>
    </w:p>
    <w:p w:rsidR="006A4D29"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Modes d'ouvertures </w:t>
      </w:r>
      <w:r w:rsidR="006A4D29">
        <w:rPr>
          <w:rFonts w:ascii="Helvetica" w:hAnsi="Helvetica" w:cs="Helvetica"/>
          <w:sz w:val="17"/>
          <w:szCs w:val="17"/>
        </w:rPr>
        <w:t>Oscillo-battant avec poignée à clé.</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 w:hAnsi="Helvetica" w:cs="Helvetica"/>
          <w:sz w:val="17"/>
          <w:szCs w:val="17"/>
        </w:rPr>
        <w:t xml:space="preserve">- </w:t>
      </w:r>
      <w:r>
        <w:rPr>
          <w:rFonts w:ascii="Helvetica-Bold" w:hAnsi="Helvetica-Bold" w:cs="Helvetica-Bold"/>
          <w:b/>
          <w:bCs/>
          <w:sz w:val="17"/>
          <w:szCs w:val="17"/>
        </w:rPr>
        <w:t xml:space="preserve">Profil </w:t>
      </w:r>
      <w:r w:rsidR="006A4D29">
        <w:rPr>
          <w:rFonts w:ascii="Helvetica-Bold" w:hAnsi="Helvetica-Bold" w:cs="Helvetica-Bold"/>
          <w:b/>
          <w:bCs/>
          <w:sz w:val="17"/>
          <w:szCs w:val="17"/>
        </w:rPr>
        <w:t>de teinte RAL 7039</w:t>
      </w:r>
    </w:p>
    <w:p w:rsidR="006A4D29" w:rsidRDefault="006A4D29" w:rsidP="004A2430">
      <w:pPr>
        <w:autoSpaceDE w:val="0"/>
        <w:autoSpaceDN w:val="0"/>
        <w:adjustRightInd w:val="0"/>
        <w:spacing w:after="0" w:line="240" w:lineRule="auto"/>
        <w:rPr>
          <w:rFonts w:ascii="Helvetica-Bold" w:hAnsi="Helvetica-Bold" w:cs="Helvetica-Bold"/>
          <w:b/>
          <w:bCs/>
          <w:sz w:val="17"/>
          <w:szCs w:val="17"/>
        </w:rPr>
      </w:pPr>
    </w:p>
    <w:p w:rsidR="00053ADB" w:rsidRDefault="00053ADB">
      <w:pPr>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br w:type="page"/>
      </w:r>
    </w:p>
    <w:p w:rsidR="004A2430" w:rsidRDefault="004A2430" w:rsidP="004A2430">
      <w:pPr>
        <w:autoSpaceDE w:val="0"/>
        <w:autoSpaceDN w:val="0"/>
        <w:adjustRightInd w:val="0"/>
        <w:spacing w:after="0" w:line="240" w:lineRule="auto"/>
        <w:rPr>
          <w:rFonts w:ascii="Helvetica" w:hAnsi="Helvetica" w:cs="Helvetica"/>
          <w:sz w:val="15"/>
          <w:szCs w:val="15"/>
        </w:rPr>
      </w:pPr>
    </w:p>
    <w:p w:rsidR="004A2430" w:rsidRDefault="00B94C39" w:rsidP="004A2430">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t>05</w:t>
      </w:r>
      <w:r w:rsidR="004A2430">
        <w:rPr>
          <w:rFonts w:ascii="Helvetica-Bold" w:hAnsi="Helvetica-Bold" w:cs="Helvetica-Bold"/>
          <w:b/>
          <w:bCs/>
          <w:sz w:val="23"/>
          <w:szCs w:val="23"/>
        </w:rPr>
        <w:t>.B Descriptions des ouvrages MENUISERIES EXTERIEURES</w:t>
      </w:r>
    </w:p>
    <w:p w:rsidR="00001072" w:rsidRDefault="00001072" w:rsidP="00BA2430">
      <w:pPr>
        <w:autoSpaceDE w:val="0"/>
        <w:autoSpaceDN w:val="0"/>
        <w:adjustRightInd w:val="0"/>
        <w:spacing w:after="0" w:line="240" w:lineRule="auto"/>
        <w:rPr>
          <w:rFonts w:ascii="Helvetica-Bold" w:hAnsi="Helvetica-Bold" w:cs="Helvetica-Bold"/>
          <w:b/>
          <w:bCs/>
          <w:sz w:val="17"/>
          <w:szCs w:val="17"/>
        </w:rPr>
      </w:pPr>
    </w:p>
    <w:p w:rsidR="00B94C39" w:rsidRDefault="00B94C39" w:rsidP="00B94C39">
      <w:pPr>
        <w:autoSpaceDE w:val="0"/>
        <w:autoSpaceDN w:val="0"/>
        <w:adjustRightInd w:val="0"/>
        <w:spacing w:after="0" w:line="240" w:lineRule="auto"/>
        <w:rPr>
          <w:rFonts w:ascii="Helvetica-Bold" w:hAnsi="Helvetica-Bold" w:cs="Helvetica-Bold"/>
          <w:b/>
          <w:bCs/>
          <w:sz w:val="30"/>
          <w:szCs w:val="30"/>
        </w:rPr>
      </w:pPr>
      <w:r>
        <w:rPr>
          <w:rFonts w:ascii="Helvetica-Bold" w:hAnsi="Helvetica-Bold" w:cs="Helvetica-Bold"/>
          <w:b/>
          <w:bCs/>
          <w:sz w:val="30"/>
          <w:szCs w:val="30"/>
        </w:rPr>
        <w:t>RESTRUCTURATION DU SERVICE DE PSYCHIATRIE</w:t>
      </w:r>
    </w:p>
    <w:p w:rsidR="00B94C39" w:rsidRDefault="00B94C39" w:rsidP="00B94C3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 présent descriptif concerne les descriptions des travaux à prévoir dans le cadre des travaux de restructuration des locaux situés au niveau R+1 du bâtiment I existant.</w:t>
      </w:r>
    </w:p>
    <w:p w:rsidR="00D52957" w:rsidRDefault="00D52957" w:rsidP="00D52957">
      <w:pPr>
        <w:autoSpaceDE w:val="0"/>
        <w:autoSpaceDN w:val="0"/>
        <w:adjustRightInd w:val="0"/>
        <w:spacing w:after="0" w:line="240" w:lineRule="auto"/>
        <w:rPr>
          <w:rFonts w:ascii="Helvetica-Bold" w:hAnsi="Helvetica-Bold" w:cs="Helvetica-Bold"/>
          <w:b/>
          <w:bCs/>
          <w:sz w:val="19"/>
          <w:szCs w:val="19"/>
        </w:rPr>
      </w:pPr>
    </w:p>
    <w:p w:rsidR="00D52957" w:rsidRDefault="00B94C39" w:rsidP="00D52957">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D52957">
        <w:rPr>
          <w:rFonts w:ascii="Helvetica-Bold" w:hAnsi="Helvetica-Bold" w:cs="Helvetica-Bold"/>
          <w:b/>
          <w:bCs/>
          <w:sz w:val="19"/>
          <w:szCs w:val="19"/>
        </w:rPr>
        <w:t>.200 Préambule</w:t>
      </w:r>
    </w:p>
    <w:p w:rsidR="00D52957" w:rsidRDefault="00D52957" w:rsidP="00D52957">
      <w:pPr>
        <w:autoSpaceDE w:val="0"/>
        <w:autoSpaceDN w:val="0"/>
        <w:adjustRightInd w:val="0"/>
        <w:spacing w:after="0" w:line="240" w:lineRule="auto"/>
        <w:rPr>
          <w:rFonts w:ascii="Helvetica-Bold" w:hAnsi="Helvetica-Bold" w:cs="Helvetica-Bold"/>
          <w:b/>
          <w:bCs/>
          <w:sz w:val="19"/>
          <w:szCs w:val="19"/>
        </w:rPr>
      </w:pP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totalité des installations décrites dans ce document sont à la charge du présent corps d’état.</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travaux décrits ci-après ont pour objet </w:t>
      </w:r>
      <w:r>
        <w:rPr>
          <w:rFonts w:ascii="Helvetica" w:eastAsia="ArialNarrow" w:hAnsi="Helvetica" w:cs="Helvetica"/>
          <w:sz w:val="17"/>
          <w:szCs w:val="17"/>
        </w:rPr>
        <w:t>la restructuration de locaux notamment la création de grands volumes pour les vestiaires centraux</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Ces équipements s’entendent en fourniture, pose, câblage, raccordement et tous les accessoires nécessaires pour la mise en œuvre et la réalisation des installations décrites.</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Les travaux seront réalisés</w:t>
      </w:r>
      <w:r>
        <w:rPr>
          <w:rFonts w:ascii="Helvetica" w:eastAsia="ArialNarrow" w:hAnsi="Helvetica" w:cs="Helvetica"/>
          <w:sz w:val="17"/>
          <w:szCs w:val="17"/>
        </w:rPr>
        <w:t xml:space="preserve"> en milieu occupé</w:t>
      </w:r>
      <w:r w:rsidRPr="00603934">
        <w:rPr>
          <w:rFonts w:ascii="Helvetica" w:eastAsia="ArialNarrow" w:hAnsi="Helvetica" w:cs="Helvetica"/>
          <w:sz w:val="17"/>
          <w:szCs w:val="17"/>
        </w:rPr>
        <w:t>.</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de s’adapter au fonctionnement de l’établissement de santé.</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de maintenir la continuité de services des réseaux alimentant les zones et bâtiments.</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sa charge la neutralisation, la dépose et purge de tous les équipements existants dans les zones concernées par le présent projet.</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d’organiser son chantier en laissant le libre accès des issues.</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devra assurer la protection contre les poussières et la chute d’objet lors des travaux en hauteur sur échelles et échafaudages.</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sa charge de faire réaliser un constat d’avant travaux et d’assurer la protection du site, y compris toutes sujétions.</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 Week-end, l’entreprise aura à charge d’entreposer et de déplacer toutes les échelles et échafaudage</w:t>
      </w:r>
      <w:r>
        <w:rPr>
          <w:rFonts w:ascii="Helvetica" w:eastAsia="ArialNarrow" w:hAnsi="Helvetica" w:cs="Helvetica"/>
          <w:sz w:val="17"/>
          <w:szCs w:val="17"/>
        </w:rPr>
        <w:t xml:space="preserve"> ou stockage</w:t>
      </w:r>
      <w:r w:rsidRPr="00603934">
        <w:rPr>
          <w:rFonts w:ascii="Helvetica" w:eastAsia="ArialNarrow" w:hAnsi="Helvetica" w:cs="Helvetica"/>
          <w:sz w:val="17"/>
          <w:szCs w:val="17"/>
        </w:rPr>
        <w:t>.</w:t>
      </w:r>
    </w:p>
    <w:p w:rsidR="00D52957" w:rsidRPr="004436A4" w:rsidRDefault="00D52957" w:rsidP="00D52957">
      <w:pPr>
        <w:autoSpaceDE w:val="0"/>
        <w:autoSpaceDN w:val="0"/>
        <w:adjustRightInd w:val="0"/>
        <w:spacing w:after="0" w:line="240" w:lineRule="auto"/>
        <w:rPr>
          <w:rFonts w:ascii="Helvetica" w:eastAsia="ArialNarrow" w:hAnsi="Helvetica" w:cs="Helvetica"/>
          <w:sz w:val="17"/>
          <w:szCs w:val="17"/>
          <w:u w:val="single"/>
        </w:rPr>
      </w:pPr>
      <w:r w:rsidRPr="004436A4">
        <w:rPr>
          <w:rFonts w:ascii="Helvetica" w:eastAsia="ArialNarrow" w:hAnsi="Helvetica" w:cs="Helvetica"/>
          <w:sz w:val="17"/>
          <w:szCs w:val="17"/>
          <w:u w:val="single"/>
        </w:rPr>
        <w:t xml:space="preserve">Pour mémoire lors de la réalisation des travaux, l’entreprise devra tenir compte sans prétendre à supplément de prix, </w:t>
      </w:r>
      <w:r w:rsidRPr="004436A4">
        <w:rPr>
          <w:rFonts w:ascii="Helvetica" w:eastAsia="ArialNarrow" w:hAnsi="Helvetica" w:cs="Helvetica"/>
          <w:b/>
          <w:bCs/>
          <w:i/>
          <w:iCs/>
          <w:sz w:val="17"/>
          <w:szCs w:val="17"/>
          <w:u w:val="single"/>
        </w:rPr>
        <w:t>des travaux effectués lors de week-end et éventuellement de nuit</w:t>
      </w:r>
      <w:r w:rsidRPr="004436A4">
        <w:rPr>
          <w:rFonts w:ascii="Helvetica" w:eastAsia="ArialNarrow" w:hAnsi="Helvetica" w:cs="Helvetica"/>
          <w:sz w:val="17"/>
          <w:szCs w:val="17"/>
          <w:u w:val="single"/>
        </w:rPr>
        <w:t>.</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formation du personnel utilisateur sera effectuée sur site, d’une durée jusqu’à parfaite connaissance de l’utilisation et paramétrages des différents systèmes.</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présente opération sera à réaliser par phases successives et suivant un planning établi par l’entreprise, validation par la Maitrise d’œuvre et maitrise d’ouvrage.</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 fonctionnement de l’établissement et l’ouverture au public seront maintenus en service pendant la durée des travaux.</w:t>
      </w:r>
    </w:p>
    <w:p w:rsidR="00D52957" w:rsidRPr="00603934" w:rsidRDefault="00D52957" w:rsidP="00D5295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L’adjudicataire du présent lot devra faire en sorte que ses interventions n’engendrent pas de coupure électrique préjudiciable à l’exploitation du site. Toute coupure électrique devra être planifiée et recevoir l’accord du responsable de l’établissement.</w:t>
      </w:r>
    </w:p>
    <w:p w:rsidR="00001072" w:rsidRDefault="00001072" w:rsidP="00001072">
      <w:pPr>
        <w:autoSpaceDE w:val="0"/>
        <w:autoSpaceDN w:val="0"/>
        <w:adjustRightInd w:val="0"/>
        <w:spacing w:after="0" w:line="240" w:lineRule="auto"/>
        <w:rPr>
          <w:rFonts w:ascii="Helvetica-Bold" w:hAnsi="Helvetica-Bold" w:cs="Helvetica-Bold"/>
          <w:b/>
          <w:bCs/>
          <w:sz w:val="17"/>
          <w:szCs w:val="17"/>
        </w:rPr>
      </w:pPr>
    </w:p>
    <w:p w:rsidR="00CF31DE"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4A2430">
        <w:rPr>
          <w:rFonts w:ascii="Helvetica-Bold" w:hAnsi="Helvetica-Bold" w:cs="Helvetica-Bold"/>
          <w:b/>
          <w:bCs/>
          <w:sz w:val="19"/>
          <w:szCs w:val="19"/>
        </w:rPr>
        <w:t>.300</w:t>
      </w:r>
      <w:r w:rsidR="00D52957">
        <w:rPr>
          <w:rFonts w:ascii="Helvetica-Bold" w:hAnsi="Helvetica-Bold" w:cs="Helvetica-Bold"/>
          <w:b/>
          <w:bCs/>
          <w:sz w:val="19"/>
          <w:szCs w:val="19"/>
        </w:rPr>
        <w:t>A</w:t>
      </w:r>
      <w:r w:rsidR="004A2430">
        <w:rPr>
          <w:rFonts w:ascii="Helvetica-Bold" w:hAnsi="Helvetica-Bold" w:cs="Helvetica-Bold"/>
          <w:b/>
          <w:bCs/>
          <w:sz w:val="19"/>
          <w:szCs w:val="19"/>
        </w:rPr>
        <w:t xml:space="preserve"> Châssi</w:t>
      </w:r>
      <w:r w:rsidR="00CF31DE">
        <w:rPr>
          <w:rFonts w:ascii="Helvetica-Bold" w:hAnsi="Helvetica-Bold" w:cs="Helvetica-Bold"/>
          <w:b/>
          <w:bCs/>
          <w:sz w:val="19"/>
          <w:szCs w:val="19"/>
        </w:rPr>
        <w:t xml:space="preserve">s extérieurs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devra prév</w:t>
      </w:r>
      <w:r w:rsidR="00B94C39">
        <w:rPr>
          <w:rFonts w:ascii="Helvetica" w:hAnsi="Helvetica" w:cs="Helvetica"/>
          <w:sz w:val="17"/>
          <w:szCs w:val="17"/>
        </w:rPr>
        <w:t>oir la fourniture et pose des portes</w:t>
      </w:r>
      <w:r>
        <w:rPr>
          <w:rFonts w:ascii="Helvetica" w:hAnsi="Helvetica" w:cs="Helvetica"/>
          <w:sz w:val="17"/>
          <w:szCs w:val="17"/>
        </w:rPr>
        <w:t xml:space="preserve"> extérieur</w:t>
      </w:r>
      <w:r w:rsidR="00B94C39">
        <w:rPr>
          <w:rFonts w:ascii="Helvetica" w:hAnsi="Helvetica" w:cs="Helvetica"/>
          <w:sz w:val="17"/>
          <w:szCs w:val="17"/>
        </w:rPr>
        <w:t>es</w:t>
      </w:r>
      <w:r>
        <w:rPr>
          <w:rFonts w:ascii="Helvetica" w:hAnsi="Helvetica" w:cs="Helvetica"/>
          <w:sz w:val="17"/>
          <w:szCs w:val="17"/>
        </w:rPr>
        <w:t xml:space="preserve"> vitré</w:t>
      </w:r>
      <w:r w:rsidR="00B94C39">
        <w:rPr>
          <w:rFonts w:ascii="Helvetica" w:hAnsi="Helvetica" w:cs="Helvetica"/>
          <w:sz w:val="17"/>
          <w:szCs w:val="17"/>
        </w:rPr>
        <w:t>es aluminium de teinte RAL7039</w:t>
      </w:r>
      <w:r>
        <w:rPr>
          <w:rFonts w:ascii="Helvetica" w:hAnsi="Helvetica" w:cs="Helvetica"/>
          <w:sz w:val="17"/>
          <w:szCs w:val="17"/>
        </w:rPr>
        <w:t xml:space="preserve"> comprenant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1 Oscillo-battant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Dessin selon plans et façades architecte</w:t>
      </w:r>
      <w:r w:rsidR="00053ADB">
        <w:rPr>
          <w:rFonts w:ascii="Helvetica" w:hAnsi="Helvetica" w:cs="Helvetica"/>
          <w:sz w:val="17"/>
          <w:szCs w:val="17"/>
        </w:rPr>
        <w:t xml:space="preserve"> (</w:t>
      </w:r>
      <w:r w:rsidR="00053ADB" w:rsidRPr="00053ADB">
        <w:rPr>
          <w:rFonts w:ascii="Helvetica" w:hAnsi="Helvetica" w:cs="Helvetica"/>
          <w:b/>
          <w:i/>
          <w:sz w:val="17"/>
          <w:szCs w:val="17"/>
          <w:highlight w:val="yellow"/>
          <w:u w:val="single"/>
        </w:rPr>
        <w:t>dito menuiseries du R+4</w:t>
      </w:r>
      <w:r w:rsidR="00D52957">
        <w:rPr>
          <w:rFonts w:ascii="Helvetica" w:hAnsi="Helvetica" w:cs="Helvetica"/>
          <w:b/>
          <w:i/>
          <w:sz w:val="17"/>
          <w:szCs w:val="17"/>
          <w:highlight w:val="yellow"/>
          <w:u w:val="single"/>
        </w:rPr>
        <w:t xml:space="preserve"> des bâtiments BCD</w:t>
      </w:r>
      <w:r w:rsidR="00053ADB" w:rsidRPr="00053ADB">
        <w:rPr>
          <w:rFonts w:ascii="Helvetica" w:hAnsi="Helvetica" w:cs="Helvetica"/>
          <w:b/>
          <w:i/>
          <w:sz w:val="17"/>
          <w:szCs w:val="17"/>
          <w:highlight w:val="yellow"/>
          <w:u w:val="single"/>
        </w:rPr>
        <w: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Aspect teinte </w:t>
      </w:r>
      <w:r w:rsidR="00CF31DE">
        <w:rPr>
          <w:rFonts w:ascii="Helvetica" w:hAnsi="Helvetica" w:cs="Helvetica"/>
          <w:sz w:val="17"/>
          <w:szCs w:val="17"/>
        </w:rPr>
        <w:t>RAL7039</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L'étanchéité entre ouvrant et dormant est assurée par double plan de joints en élast</w:t>
      </w:r>
      <w:r w:rsidR="00CF31DE">
        <w:rPr>
          <w:rFonts w:ascii="Helvetica" w:hAnsi="Helvetica" w:cs="Helvetica"/>
          <w:sz w:val="17"/>
          <w:szCs w:val="17"/>
        </w:rPr>
        <w:t xml:space="preserve">omère </w:t>
      </w:r>
      <w:proofErr w:type="spellStart"/>
      <w:r w:rsidR="00CF31DE">
        <w:rPr>
          <w:rFonts w:ascii="Helvetica" w:hAnsi="Helvetica" w:cs="Helvetica"/>
          <w:sz w:val="17"/>
          <w:szCs w:val="17"/>
        </w:rPr>
        <w:t>clippés</w:t>
      </w:r>
      <w:proofErr w:type="spellEnd"/>
      <w:r w:rsidR="00CF31DE">
        <w:rPr>
          <w:rFonts w:ascii="Helvetica" w:hAnsi="Helvetica" w:cs="Helvetica"/>
          <w:sz w:val="17"/>
          <w:szCs w:val="17"/>
        </w:rPr>
        <w:t xml:space="preserve"> dans les rainures </w:t>
      </w:r>
      <w:r>
        <w:rPr>
          <w:rFonts w:ascii="Helvetica" w:hAnsi="Helvetica" w:cs="Helvetica"/>
          <w:sz w:val="17"/>
          <w:szCs w:val="17"/>
        </w:rPr>
        <w:t>des profilés.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ouvrants sont ferrés sur 4 paumelles.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Toutes sujétions de fixation des ouvrages, afin de rattraper les tolérances des ouvrages de gros </w:t>
      </w:r>
      <w:r w:rsidR="00CF31DE">
        <w:rPr>
          <w:rFonts w:ascii="Helvetica" w:hAnsi="Helvetica" w:cs="Helvetica"/>
          <w:sz w:val="17"/>
          <w:szCs w:val="17"/>
        </w:rPr>
        <w:t xml:space="preserve">œuvre ainsi qu'à la </w:t>
      </w:r>
      <w:r>
        <w:rPr>
          <w:rFonts w:ascii="Helvetica" w:hAnsi="Helvetica" w:cs="Helvetica"/>
          <w:sz w:val="17"/>
          <w:szCs w:val="17"/>
        </w:rPr>
        <w:t>dilatation des ouvrages menuisés eux même.</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t xml:space="preserve">Vitrage </w:t>
      </w:r>
      <w:r>
        <w:rPr>
          <w:rFonts w:ascii="Helvetica" w:hAnsi="Helvetica" w:cs="Helvetica"/>
          <w:sz w:val="17"/>
          <w:szCs w:val="17"/>
        </w:rPr>
        <w:t>:</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Voir poste vitrage dans le descriptif du présent lot</w:t>
      </w:r>
      <w:r w:rsidR="00053ADB">
        <w:rPr>
          <w:rFonts w:ascii="Helvetica" w:hAnsi="Helvetica" w:cs="Helvetica"/>
          <w:sz w:val="17"/>
          <w:szCs w:val="17"/>
        </w:rPr>
        <w:t xml:space="preserve"> – contrôle solaire autonettoyant</w:t>
      </w:r>
      <w:r>
        <w:rPr>
          <w:rFonts w:ascii="Helvetica" w:hAnsi="Helvetica" w:cs="Helvetica"/>
          <w:sz w:val="17"/>
          <w:szCs w:val="17"/>
        </w:rPr>
        <w:t>.</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Type de pose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sidR="00CF31DE">
        <w:rPr>
          <w:rFonts w:ascii="Helvetica" w:hAnsi="Helvetica" w:cs="Helvetica"/>
          <w:sz w:val="17"/>
          <w:szCs w:val="17"/>
        </w:rPr>
        <w:t>Selon détails existants</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Equipements des ouvrants :</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Fourniture et pose de béquilles de </w:t>
      </w:r>
      <w:r w:rsidR="00CF31DE">
        <w:rPr>
          <w:rFonts w:ascii="Helvetica" w:hAnsi="Helvetica" w:cs="Helvetica"/>
          <w:sz w:val="17"/>
          <w:szCs w:val="17"/>
        </w:rPr>
        <w:t>manœuvre</w:t>
      </w:r>
      <w:r>
        <w:rPr>
          <w:rFonts w:ascii="Helvetica" w:hAnsi="Helvetica" w:cs="Helvetica"/>
          <w:sz w:val="17"/>
          <w:szCs w:val="17"/>
        </w:rPr>
        <w:t xml:space="preserve"> pour OB teinte dito profilé courants</w:t>
      </w:r>
    </w:p>
    <w:p w:rsidR="00F61D66" w:rsidRDefault="00F61D66" w:rsidP="004A243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Fourniture et pose de films</w:t>
      </w:r>
      <w:r w:rsidR="006B4814">
        <w:rPr>
          <w:rFonts w:ascii="Helvetica" w:hAnsi="Helvetica" w:cs="Helvetica"/>
          <w:sz w:val="17"/>
          <w:szCs w:val="17"/>
        </w:rPr>
        <w:t xml:space="preserve"> occultant intérieurs</w:t>
      </w:r>
      <w:r>
        <w:rPr>
          <w:rFonts w:ascii="Helvetica" w:hAnsi="Helvetica" w:cs="Helvetica"/>
          <w:sz w:val="17"/>
          <w:szCs w:val="17"/>
        </w:rPr>
        <w:t xml:space="preserve"> hauteur 1.80m de type stries horizontales décroissantes (dito R+4)</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L’entreprise devra présenter les quincailleries pour approbat</w:t>
      </w:r>
      <w:r w:rsidR="00CF31DE">
        <w:rPr>
          <w:rFonts w:ascii="Helvetica-Bold" w:hAnsi="Helvetica-Bold" w:cs="Helvetica-Bold"/>
          <w:b/>
          <w:bCs/>
          <w:sz w:val="17"/>
          <w:szCs w:val="17"/>
        </w:rPr>
        <w:t xml:space="preserve">ion avant mise en œuvre sur le </w:t>
      </w:r>
      <w:r>
        <w:rPr>
          <w:rFonts w:ascii="Helvetica-Bold" w:hAnsi="Helvetica-Bold" w:cs="Helvetica-Bold"/>
          <w:b/>
          <w:bCs/>
          <w:sz w:val="17"/>
          <w:szCs w:val="17"/>
        </w:rPr>
        <w:t>chantier.</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et façades </w:t>
      </w:r>
    </w:p>
    <w:p w:rsidR="00CF31DE" w:rsidRDefault="004A2430" w:rsidP="004A2430">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sidR="003207A8">
        <w:rPr>
          <w:rFonts w:ascii="Helvetica-Bold" w:hAnsi="Helvetica-Bold" w:cs="Helvetica-Bold"/>
          <w:b/>
          <w:bCs/>
          <w:sz w:val="17"/>
          <w:szCs w:val="17"/>
        </w:rPr>
        <w:t>Rénovation de la quincaillerie et réglage de l’ensemble des menuiseries existantes</w:t>
      </w:r>
    </w:p>
    <w:p w:rsidR="003207A8" w:rsidRDefault="003207A8" w:rsidP="004A2430">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Création de trois portes d’issue de secours en façade</w:t>
      </w:r>
      <w:bookmarkStart w:id="0" w:name="_GoBack"/>
      <w:bookmarkEnd w:id="0"/>
    </w:p>
    <w:p w:rsidR="00D52957" w:rsidRDefault="00D52957" w:rsidP="004A2430">
      <w:pPr>
        <w:autoSpaceDE w:val="0"/>
        <w:autoSpaceDN w:val="0"/>
        <w:adjustRightInd w:val="0"/>
        <w:spacing w:after="0" w:line="240" w:lineRule="auto"/>
        <w:rPr>
          <w:rFonts w:ascii="Helvetica-Bold" w:hAnsi="Helvetica-Bold" w:cs="Helvetica-Bold"/>
          <w:b/>
          <w:bCs/>
          <w:sz w:val="17"/>
          <w:szCs w:val="17"/>
        </w:rPr>
      </w:pPr>
    </w:p>
    <w:p w:rsidR="00D52957" w:rsidRDefault="00B94C39" w:rsidP="00D52957">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D52957">
        <w:rPr>
          <w:rFonts w:ascii="Helvetica-Bold" w:hAnsi="Helvetica-Bold" w:cs="Helvetica-Bold"/>
          <w:b/>
          <w:bCs/>
          <w:sz w:val="19"/>
          <w:szCs w:val="19"/>
        </w:rPr>
        <w:t>.300B Murs rideaux</w:t>
      </w:r>
    </w:p>
    <w:p w:rsidR="00D52957" w:rsidRDefault="00D52957" w:rsidP="00D5295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L’entreprise devra prévoir la fourniture et pose d’un panneau « sandwich » isolé en remplacement des vitrages de type </w:t>
      </w:r>
      <w:proofErr w:type="spellStart"/>
      <w:r>
        <w:rPr>
          <w:rFonts w:ascii="Helvetica" w:hAnsi="Helvetica" w:cs="Helvetica"/>
          <w:sz w:val="17"/>
          <w:szCs w:val="17"/>
        </w:rPr>
        <w:t>émalit</w:t>
      </w:r>
      <w:proofErr w:type="spellEnd"/>
      <w:r>
        <w:rPr>
          <w:rFonts w:ascii="Helvetica" w:hAnsi="Helvetica" w:cs="Helvetica"/>
          <w:sz w:val="17"/>
          <w:szCs w:val="17"/>
        </w:rPr>
        <w:t xml:space="preserve"> existants.</w:t>
      </w:r>
    </w:p>
    <w:p w:rsidR="00D52957" w:rsidRDefault="00D52957" w:rsidP="00D5295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Aspect teinte RAL7039</w:t>
      </w:r>
    </w:p>
    <w:p w:rsidR="00D52957" w:rsidRDefault="00D52957" w:rsidP="00D5295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L'étanchéité entre ouvrant et dormant est assurée par double plan de joints en élastomère </w:t>
      </w:r>
      <w:proofErr w:type="spellStart"/>
      <w:r>
        <w:rPr>
          <w:rFonts w:ascii="Helvetica" w:hAnsi="Helvetica" w:cs="Helvetica"/>
          <w:sz w:val="17"/>
          <w:szCs w:val="17"/>
        </w:rPr>
        <w:t>clippés</w:t>
      </w:r>
      <w:proofErr w:type="spellEnd"/>
      <w:r>
        <w:rPr>
          <w:rFonts w:ascii="Helvetica" w:hAnsi="Helvetica" w:cs="Helvetica"/>
          <w:sz w:val="17"/>
          <w:szCs w:val="17"/>
        </w:rPr>
        <w:t xml:space="preserve"> dans les rainures des profilés.</w:t>
      </w:r>
    </w:p>
    <w:p w:rsidR="00D52957" w:rsidRDefault="00D52957" w:rsidP="00D5295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Toutes sujétions de fixation des ouvrages, afin de rattraper les tolérances des existants ainsi qu'à la dilatation des ouvrages menuisés eux même.</w:t>
      </w:r>
    </w:p>
    <w:p w:rsidR="00D52957" w:rsidRDefault="00D52957" w:rsidP="00D52957">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t xml:space="preserve">Vitrage </w:t>
      </w:r>
      <w:r>
        <w:rPr>
          <w:rFonts w:ascii="Helvetica" w:hAnsi="Helvetica" w:cs="Helvetica"/>
          <w:sz w:val="17"/>
          <w:szCs w:val="17"/>
        </w:rPr>
        <w:t>:</w:t>
      </w:r>
    </w:p>
    <w:p w:rsidR="00D52957" w:rsidRDefault="00D52957" w:rsidP="00D52957">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Voir poste vitrage dans le descriptif du présent lot – contrôle solaire autonettoyant.</w:t>
      </w:r>
    </w:p>
    <w:p w:rsidR="00D52957" w:rsidRDefault="00D52957" w:rsidP="00D5295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Remplacement des vitrages de l’ensemble des murs rideaux</w:t>
      </w:r>
    </w:p>
    <w:p w:rsidR="00D52957" w:rsidRDefault="00D52957" w:rsidP="00D52957">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lastRenderedPageBreak/>
        <w:t>Type de pose :</w:t>
      </w:r>
    </w:p>
    <w:p w:rsidR="00D52957" w:rsidRDefault="00D52957" w:rsidP="00D52957">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Selon détails existants</w:t>
      </w:r>
    </w:p>
    <w:p w:rsidR="00D52957" w:rsidRDefault="00D52957" w:rsidP="00D52957">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Equipements des ouvrants de désenfumage :</w:t>
      </w:r>
    </w:p>
    <w:p w:rsidR="00D52957" w:rsidRDefault="00D52957" w:rsidP="00D52957">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ouvrants de désenfumage existants à conserver</w:t>
      </w:r>
    </w:p>
    <w:p w:rsidR="00D52957" w:rsidRDefault="00D52957" w:rsidP="00D52957">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prévoir la remise en état et remplacement des système d’ouverture (treuils, poulies…)</w:t>
      </w:r>
    </w:p>
    <w:p w:rsidR="00D52957" w:rsidRDefault="00D52957" w:rsidP="00D52957">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L’entreprise devra présenter les quincailleries pour approbation avant mise en œuvre sur le chantier.</w:t>
      </w:r>
    </w:p>
    <w:p w:rsidR="00D52957" w:rsidRDefault="00D52957" w:rsidP="00D52957">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w:t>
      </w:r>
      <w:r w:rsidR="00B94C39">
        <w:rPr>
          <w:rFonts w:ascii="Helvetica-Bold" w:hAnsi="Helvetica-Bold" w:cs="Helvetica-Bold"/>
          <w:b/>
          <w:bCs/>
          <w:sz w:val="17"/>
          <w:szCs w:val="17"/>
        </w:rPr>
        <w:t>ans objet</w:t>
      </w:r>
    </w:p>
    <w:p w:rsidR="00D52957" w:rsidRDefault="00D52957" w:rsidP="00D52957">
      <w:pPr>
        <w:autoSpaceDE w:val="0"/>
        <w:autoSpaceDN w:val="0"/>
        <w:adjustRightInd w:val="0"/>
        <w:spacing w:after="0" w:line="240" w:lineRule="auto"/>
        <w:rPr>
          <w:rFonts w:ascii="Helvetica-Bold" w:hAnsi="Helvetica-Bold" w:cs="Helvetica-Bold"/>
          <w:b/>
          <w:bCs/>
          <w:sz w:val="17"/>
          <w:szCs w:val="17"/>
        </w:rPr>
      </w:pPr>
    </w:p>
    <w:p w:rsidR="00D52957" w:rsidRDefault="00D52957" w:rsidP="004A2430">
      <w:pPr>
        <w:autoSpaceDE w:val="0"/>
        <w:autoSpaceDN w:val="0"/>
        <w:adjustRightInd w:val="0"/>
        <w:spacing w:after="0" w:line="240" w:lineRule="auto"/>
        <w:rPr>
          <w:rFonts w:ascii="Helvetica-Bold" w:hAnsi="Helvetica-Bold" w:cs="Helvetica-Bold"/>
          <w:b/>
          <w:bCs/>
          <w:sz w:val="17"/>
          <w:szCs w:val="17"/>
        </w:rPr>
      </w:pPr>
    </w:p>
    <w:p w:rsidR="00CF31DE" w:rsidRDefault="00CF31DE" w:rsidP="004A2430">
      <w:pPr>
        <w:autoSpaceDE w:val="0"/>
        <w:autoSpaceDN w:val="0"/>
        <w:adjustRightInd w:val="0"/>
        <w:spacing w:after="0" w:line="240" w:lineRule="auto"/>
        <w:rPr>
          <w:rFonts w:ascii="Helvetica-Bold" w:hAnsi="Helvetica-Bold" w:cs="Helvetica-Bold"/>
          <w:b/>
          <w:bCs/>
          <w:sz w:val="17"/>
          <w:szCs w:val="17"/>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053ADB">
        <w:rPr>
          <w:rFonts w:ascii="Helvetica-Bold" w:hAnsi="Helvetica-Bold" w:cs="Helvetica-Bold"/>
          <w:b/>
          <w:bCs/>
          <w:sz w:val="19"/>
          <w:szCs w:val="19"/>
        </w:rPr>
        <w:t>.301</w:t>
      </w:r>
      <w:r w:rsidR="004A2430">
        <w:rPr>
          <w:rFonts w:ascii="Helvetica-Bold" w:hAnsi="Helvetica-Bold" w:cs="Helvetica-Bold"/>
          <w:b/>
          <w:bCs/>
          <w:sz w:val="19"/>
          <w:szCs w:val="19"/>
        </w:rPr>
        <w:t xml:space="preserve"> Occultations</w:t>
      </w:r>
      <w:r w:rsidR="00F61D66">
        <w:rPr>
          <w:rFonts w:ascii="Helvetica-Bold" w:hAnsi="Helvetica-Bold" w:cs="Helvetica-Bold"/>
          <w:b/>
          <w:bCs/>
          <w:sz w:val="19"/>
          <w:szCs w:val="19"/>
        </w:rPr>
        <w:t xml:space="preserve"> par volet roulant monobloc</w:t>
      </w:r>
    </w:p>
    <w:p w:rsidR="006B4814" w:rsidRPr="006B4814" w:rsidRDefault="006B4814" w:rsidP="006B4814">
      <w:pPr>
        <w:autoSpaceDE w:val="0"/>
        <w:autoSpaceDN w:val="0"/>
        <w:adjustRightInd w:val="0"/>
        <w:spacing w:after="0" w:line="240" w:lineRule="auto"/>
        <w:rPr>
          <w:rFonts w:eastAsia="CenturyGothic" w:cstheme="minorHAnsi"/>
          <w:sz w:val="20"/>
          <w:szCs w:val="20"/>
        </w:rPr>
      </w:pPr>
      <w:r w:rsidRPr="006B4814">
        <w:rPr>
          <w:rFonts w:eastAsia="CenturyGothic" w:cstheme="minorHAnsi"/>
          <w:sz w:val="20"/>
          <w:szCs w:val="20"/>
        </w:rPr>
        <w:t>Caractéristiques :</w:t>
      </w:r>
    </w:p>
    <w:p w:rsidR="006B4814" w:rsidRPr="006B4814" w:rsidRDefault="006B4814" w:rsidP="006B4814">
      <w:pPr>
        <w:autoSpaceDE w:val="0"/>
        <w:autoSpaceDN w:val="0"/>
        <w:adjustRightInd w:val="0"/>
        <w:spacing w:after="0" w:line="240" w:lineRule="auto"/>
        <w:rPr>
          <w:rFonts w:eastAsia="CenturyGothic" w:cstheme="minorHAnsi"/>
          <w:sz w:val="20"/>
          <w:szCs w:val="20"/>
        </w:rPr>
      </w:pPr>
      <w:r w:rsidRPr="006B4814">
        <w:rPr>
          <w:rFonts w:eastAsia="CenturyGothic" w:cstheme="minorHAnsi"/>
          <w:sz w:val="20"/>
          <w:szCs w:val="20"/>
        </w:rPr>
        <w:t>- Caisson intérieur</w:t>
      </w:r>
      <w:r>
        <w:rPr>
          <w:rFonts w:eastAsia="CenturyGothic" w:cstheme="minorHAnsi"/>
          <w:sz w:val="20"/>
          <w:szCs w:val="20"/>
        </w:rPr>
        <w:t xml:space="preserve"> isolé</w:t>
      </w:r>
      <w:r w:rsidRPr="006B4814">
        <w:rPr>
          <w:rFonts w:eastAsia="CenturyGothic" w:cstheme="minorHAnsi"/>
          <w:sz w:val="20"/>
          <w:szCs w:val="20"/>
        </w:rPr>
        <w:t xml:space="preserve"> intégrant le mécanisme d’</w:t>
      </w:r>
      <w:r>
        <w:rPr>
          <w:rFonts w:eastAsia="CenturyGothic" w:cstheme="minorHAnsi"/>
          <w:sz w:val="20"/>
          <w:szCs w:val="20"/>
        </w:rPr>
        <w:t xml:space="preserve">enroulement, pose dans la </w:t>
      </w:r>
      <w:r w:rsidRPr="006B4814">
        <w:rPr>
          <w:rFonts w:eastAsia="CenturyGothic" w:cstheme="minorHAnsi"/>
          <w:sz w:val="20"/>
          <w:szCs w:val="20"/>
        </w:rPr>
        <w:t xml:space="preserve">réservation prévue </w:t>
      </w:r>
    </w:p>
    <w:p w:rsidR="006B4814" w:rsidRPr="006B4814" w:rsidRDefault="006B4814" w:rsidP="006B4814">
      <w:pPr>
        <w:autoSpaceDE w:val="0"/>
        <w:autoSpaceDN w:val="0"/>
        <w:adjustRightInd w:val="0"/>
        <w:spacing w:after="0" w:line="240" w:lineRule="auto"/>
        <w:rPr>
          <w:rFonts w:eastAsia="CenturyGothic" w:cstheme="minorHAnsi"/>
          <w:sz w:val="20"/>
          <w:szCs w:val="20"/>
        </w:rPr>
      </w:pPr>
      <w:r w:rsidRPr="006B4814">
        <w:rPr>
          <w:rFonts w:eastAsia="CenturyGothic" w:cstheme="minorHAnsi"/>
          <w:sz w:val="20"/>
          <w:szCs w:val="20"/>
        </w:rPr>
        <w:t>- Tablier c</w:t>
      </w:r>
      <w:r>
        <w:rPr>
          <w:rFonts w:eastAsia="CenturyGothic" w:cstheme="minorHAnsi"/>
          <w:sz w:val="20"/>
          <w:szCs w:val="20"/>
        </w:rPr>
        <w:t>ompose de lames en aluminium de</w:t>
      </w:r>
      <w:r w:rsidRPr="006B4814">
        <w:rPr>
          <w:rFonts w:eastAsia="CenturyGothic" w:cstheme="minorHAnsi"/>
          <w:sz w:val="20"/>
          <w:szCs w:val="20"/>
        </w:rPr>
        <w:t xml:space="preserve"> </w:t>
      </w:r>
      <w:r>
        <w:rPr>
          <w:rFonts w:eastAsia="CenturyGothic" w:cstheme="minorHAnsi"/>
          <w:sz w:val="20"/>
          <w:szCs w:val="20"/>
        </w:rPr>
        <w:t xml:space="preserve">même teinte que les châssis, </w:t>
      </w:r>
      <w:r w:rsidRPr="006B4814">
        <w:rPr>
          <w:rFonts w:eastAsia="CenturyGothic" w:cstheme="minorHAnsi"/>
          <w:sz w:val="20"/>
          <w:szCs w:val="20"/>
        </w:rPr>
        <w:t>isolées par injection de polyuréthane.</w:t>
      </w:r>
    </w:p>
    <w:p w:rsidR="006B4814" w:rsidRPr="006B4814" w:rsidRDefault="006B4814" w:rsidP="006B4814">
      <w:pPr>
        <w:autoSpaceDE w:val="0"/>
        <w:autoSpaceDN w:val="0"/>
        <w:adjustRightInd w:val="0"/>
        <w:spacing w:after="0" w:line="240" w:lineRule="auto"/>
        <w:rPr>
          <w:rFonts w:eastAsia="CenturyGothic" w:cstheme="minorHAnsi"/>
          <w:sz w:val="20"/>
          <w:szCs w:val="20"/>
        </w:rPr>
      </w:pPr>
      <w:r w:rsidRPr="006B4814">
        <w:rPr>
          <w:rFonts w:eastAsia="CenturyGothic" w:cstheme="minorHAnsi"/>
          <w:sz w:val="20"/>
          <w:szCs w:val="20"/>
        </w:rPr>
        <w:t>- Coulisses latérales en aluminium thermo laque équipées de joints anti-bruit.</w:t>
      </w:r>
    </w:p>
    <w:p w:rsidR="00D52957" w:rsidRDefault="006B4814" w:rsidP="006B4814">
      <w:pPr>
        <w:autoSpaceDE w:val="0"/>
        <w:autoSpaceDN w:val="0"/>
        <w:adjustRightInd w:val="0"/>
        <w:spacing w:after="0" w:line="240" w:lineRule="auto"/>
        <w:rPr>
          <w:rFonts w:eastAsia="CenturyGothic" w:cstheme="minorHAnsi"/>
          <w:sz w:val="20"/>
          <w:szCs w:val="20"/>
        </w:rPr>
      </w:pPr>
      <w:r w:rsidRPr="006B4814">
        <w:rPr>
          <w:rFonts w:eastAsia="CenturyGothic" w:cstheme="minorHAnsi"/>
          <w:sz w:val="20"/>
          <w:szCs w:val="20"/>
        </w:rPr>
        <w:t>- Manœuvre à commande électrique</w:t>
      </w:r>
      <w:r>
        <w:rPr>
          <w:rFonts w:eastAsia="CenturyGothic" w:cstheme="minorHAnsi"/>
          <w:sz w:val="20"/>
          <w:szCs w:val="20"/>
        </w:rPr>
        <w:t xml:space="preserve"> par en entrée </w:t>
      </w:r>
      <w:r w:rsidR="00D52957">
        <w:rPr>
          <w:rFonts w:eastAsia="CenturyGothic" w:cstheme="minorHAnsi"/>
          <w:sz w:val="20"/>
          <w:szCs w:val="20"/>
        </w:rPr>
        <w:t>des vestiaires</w:t>
      </w:r>
    </w:p>
    <w:p w:rsidR="004A2430" w:rsidRDefault="006B4814" w:rsidP="006B481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 </w:t>
      </w:r>
      <w:r w:rsidR="004A2430">
        <w:rPr>
          <w:rFonts w:ascii="Helvetica-Bold" w:hAnsi="Helvetica-Bold" w:cs="Helvetica-Bold"/>
          <w:b/>
          <w:bCs/>
          <w:sz w:val="17"/>
          <w:szCs w:val="17"/>
        </w:rPr>
        <w:t xml:space="preserve">L’entreprise devra présenter le produit pour approbation avant mise en </w:t>
      </w:r>
      <w:r w:rsidR="00CF31DE">
        <w:rPr>
          <w:rFonts w:ascii="Helvetica-Bold" w:hAnsi="Helvetica-Bold" w:cs="Helvetica-Bold"/>
          <w:b/>
          <w:bCs/>
          <w:sz w:val="17"/>
          <w:szCs w:val="17"/>
        </w:rPr>
        <w:t>œuvre</w:t>
      </w:r>
      <w:r w:rsidR="004A2430">
        <w:rPr>
          <w:rFonts w:ascii="Helvetica-Bold" w:hAnsi="Helvetica-Bold" w:cs="Helvetica-Bold"/>
          <w:b/>
          <w:bCs/>
          <w:sz w:val="17"/>
          <w:szCs w:val="17"/>
        </w:rPr>
        <w:t xml:space="preserve"> sur le chantier.</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4A2430" w:rsidRDefault="004A2430" w:rsidP="004A2430">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sidR="00D52957">
        <w:rPr>
          <w:rFonts w:ascii="Helvetica-Bold" w:hAnsi="Helvetica-Bold" w:cs="Helvetica-Bold"/>
          <w:b/>
          <w:bCs/>
          <w:sz w:val="17"/>
          <w:szCs w:val="17"/>
        </w:rPr>
        <w:t>tous les vestiaires</w:t>
      </w:r>
    </w:p>
    <w:p w:rsidR="00CF31DE" w:rsidRDefault="00CF31DE" w:rsidP="004A2430">
      <w:pPr>
        <w:autoSpaceDE w:val="0"/>
        <w:autoSpaceDN w:val="0"/>
        <w:adjustRightInd w:val="0"/>
        <w:spacing w:after="0" w:line="240" w:lineRule="auto"/>
        <w:rPr>
          <w:rFonts w:ascii="Helvetica" w:hAnsi="Helvetica" w:cs="Helvetica"/>
          <w:sz w:val="15"/>
          <w:szCs w:val="15"/>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6B4814">
        <w:rPr>
          <w:rFonts w:ascii="Helvetica-Bold" w:hAnsi="Helvetica-Bold" w:cs="Helvetica-Bold"/>
          <w:b/>
          <w:bCs/>
          <w:sz w:val="19"/>
          <w:szCs w:val="19"/>
        </w:rPr>
        <w:t>.302</w:t>
      </w:r>
      <w:r w:rsidR="004A2430">
        <w:rPr>
          <w:rFonts w:ascii="Helvetica-Bold" w:hAnsi="Helvetica-Bold" w:cs="Helvetica-Bold"/>
          <w:b/>
          <w:bCs/>
          <w:sz w:val="19"/>
          <w:szCs w:val="19"/>
        </w:rPr>
        <w:t xml:space="preserve"> Elimination des déchets</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L’enlèvement et le transport des déchets tout corps d’état seront à la charge </w:t>
      </w:r>
      <w:r w:rsidR="006B4814">
        <w:rPr>
          <w:rFonts w:ascii="Helvetica" w:hAnsi="Helvetica" w:cs="Helvetica"/>
          <w:sz w:val="17"/>
          <w:szCs w:val="17"/>
        </w:rPr>
        <w:t>de chaque lot</w:t>
      </w:r>
      <w:r w:rsidR="00CF31DE">
        <w:rPr>
          <w:rFonts w:ascii="Helvetica" w:hAnsi="Helvetica" w:cs="Helvetica"/>
          <w:sz w:val="17"/>
          <w:szCs w:val="17"/>
        </w:rPr>
        <w:t xml:space="preserve"> et ceci durant toute la </w:t>
      </w:r>
      <w:r>
        <w:rPr>
          <w:rFonts w:ascii="Helvetica" w:hAnsi="Helvetica" w:cs="Helvetica"/>
          <w:sz w:val="17"/>
          <w:szCs w:val="17"/>
        </w:rPr>
        <w:t>durée du chantier.</w:t>
      </w:r>
    </w:p>
    <w:p w:rsidR="004A2430" w:rsidRDefault="004A2430" w:rsidP="004A243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Cependant, chaque corps d’état dev</w:t>
      </w:r>
      <w:r w:rsidR="006B4814">
        <w:rPr>
          <w:rFonts w:ascii="Helvetica" w:hAnsi="Helvetica" w:cs="Helvetica"/>
          <w:sz w:val="17"/>
          <w:szCs w:val="17"/>
        </w:rPr>
        <w:t>ra évacuer ses propres déchets au sein de son entreprise</w:t>
      </w:r>
      <w:r w:rsidR="00CF31DE">
        <w:rPr>
          <w:rFonts w:ascii="Helvetica" w:hAnsi="Helvetica" w:cs="Helvetica"/>
          <w:sz w:val="17"/>
          <w:szCs w:val="17"/>
        </w:rPr>
        <w:t xml:space="preserve">, afin </w:t>
      </w:r>
      <w:r>
        <w:rPr>
          <w:rFonts w:ascii="Helvetica" w:hAnsi="Helvetica" w:cs="Helvetica"/>
          <w:sz w:val="17"/>
          <w:szCs w:val="17"/>
        </w:rPr>
        <w:t>d’éviter tout dépôt sauvage</w:t>
      </w:r>
      <w:r w:rsidR="006B4814">
        <w:rPr>
          <w:rFonts w:ascii="Helvetica" w:hAnsi="Helvetica" w:cs="Helvetica"/>
          <w:sz w:val="17"/>
          <w:szCs w:val="17"/>
        </w:rPr>
        <w:t xml:space="preserve"> dans</w:t>
      </w:r>
      <w:r>
        <w:rPr>
          <w:rFonts w:ascii="Helvetica" w:hAnsi="Helvetica" w:cs="Helvetica"/>
          <w:sz w:val="17"/>
          <w:szCs w:val="17"/>
        </w:rPr>
        <w:t xml:space="preserve"> les bennes </w:t>
      </w:r>
      <w:r w:rsidR="006B4814">
        <w:rPr>
          <w:rFonts w:ascii="Helvetica" w:hAnsi="Helvetica" w:cs="Helvetica"/>
          <w:sz w:val="17"/>
          <w:szCs w:val="17"/>
        </w:rPr>
        <w:t>du centre hospitalier</w:t>
      </w:r>
      <w:r>
        <w:rPr>
          <w:rFonts w:ascii="Helvetica" w:hAnsi="Helvetica" w:cs="Helvetica"/>
          <w:sz w:val="17"/>
          <w:szCs w:val="17"/>
        </w:rPr>
        <w:t>.</w:t>
      </w:r>
    </w:p>
    <w:p w:rsidR="00CF31DE" w:rsidRDefault="00CF31DE" w:rsidP="004A2430">
      <w:pPr>
        <w:autoSpaceDE w:val="0"/>
        <w:autoSpaceDN w:val="0"/>
        <w:adjustRightInd w:val="0"/>
        <w:spacing w:after="0" w:line="240" w:lineRule="auto"/>
        <w:rPr>
          <w:rFonts w:ascii="Helvetica-Bold" w:hAnsi="Helvetica-Bold" w:cs="Helvetica-Bold"/>
          <w:b/>
          <w:bCs/>
          <w:sz w:val="19"/>
          <w:szCs w:val="19"/>
        </w:rPr>
      </w:pPr>
    </w:p>
    <w:p w:rsidR="004A2430" w:rsidRDefault="00B94C39" w:rsidP="004A243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w:t>
      </w:r>
      <w:r w:rsidR="006B4814">
        <w:rPr>
          <w:rFonts w:ascii="Helvetica-Bold" w:hAnsi="Helvetica-Bold" w:cs="Helvetica-Bold"/>
          <w:b/>
          <w:bCs/>
          <w:sz w:val="19"/>
          <w:szCs w:val="19"/>
        </w:rPr>
        <w:t>.303</w:t>
      </w:r>
      <w:r w:rsidR="004A2430">
        <w:rPr>
          <w:rFonts w:ascii="Helvetica-Bold" w:hAnsi="Helvetica-Bold" w:cs="Helvetica-Bold"/>
          <w:b/>
          <w:bCs/>
          <w:sz w:val="19"/>
          <w:szCs w:val="19"/>
        </w:rPr>
        <w:t xml:space="preserve"> Nettoyage des zones de travail</w:t>
      </w:r>
    </w:p>
    <w:p w:rsidR="00C116EC" w:rsidRDefault="004A2430" w:rsidP="00CF31DE">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L’entreprise aura à sa charge le nettoyage de ces travaux pendant toute la durée de son </w:t>
      </w:r>
      <w:r w:rsidR="00CF31DE">
        <w:rPr>
          <w:rFonts w:ascii="Helvetica" w:hAnsi="Helvetica" w:cs="Helvetica"/>
          <w:sz w:val="17"/>
          <w:szCs w:val="17"/>
        </w:rPr>
        <w:t xml:space="preserve">intervention sur le chantier, à </w:t>
      </w:r>
      <w:r>
        <w:rPr>
          <w:rFonts w:ascii="Helvetica" w:hAnsi="Helvetica" w:cs="Helvetica"/>
          <w:sz w:val="17"/>
          <w:szCs w:val="17"/>
        </w:rPr>
        <w:t xml:space="preserve">raison d’un nettoyage </w:t>
      </w:r>
      <w:r w:rsidR="006B4814">
        <w:rPr>
          <w:rFonts w:ascii="Helvetica" w:hAnsi="Helvetica" w:cs="Helvetica"/>
          <w:sz w:val="17"/>
          <w:szCs w:val="17"/>
        </w:rPr>
        <w:t>quotidien</w:t>
      </w:r>
      <w:r>
        <w:rPr>
          <w:rFonts w:ascii="Helvetica" w:hAnsi="Helvetica" w:cs="Helvetica"/>
          <w:sz w:val="17"/>
          <w:szCs w:val="17"/>
        </w:rPr>
        <w:t>, et sur demande du Maître d’</w:t>
      </w:r>
      <w:r w:rsidR="00CF31DE">
        <w:rPr>
          <w:rFonts w:ascii="Helvetica" w:hAnsi="Helvetica" w:cs="Helvetica"/>
          <w:sz w:val="17"/>
          <w:szCs w:val="17"/>
        </w:rPr>
        <w:t>œuvre</w:t>
      </w:r>
      <w:r>
        <w:rPr>
          <w:rFonts w:ascii="Helvetica" w:hAnsi="Helvetica" w:cs="Helvetica"/>
          <w:sz w:val="17"/>
          <w:szCs w:val="17"/>
        </w:rPr>
        <w:t>.</w:t>
      </w:r>
    </w:p>
    <w:p w:rsidR="00B94C39" w:rsidRDefault="00B94C39" w:rsidP="00CF31DE">
      <w:pPr>
        <w:autoSpaceDE w:val="0"/>
        <w:autoSpaceDN w:val="0"/>
        <w:adjustRightInd w:val="0"/>
        <w:spacing w:after="0" w:line="240" w:lineRule="auto"/>
        <w:rPr>
          <w:rFonts w:ascii="Helvetica" w:hAnsi="Helvetica" w:cs="Helvetica"/>
          <w:sz w:val="17"/>
          <w:szCs w:val="17"/>
        </w:rPr>
      </w:pPr>
    </w:p>
    <w:p w:rsidR="00B94C39" w:rsidRDefault="00B94C39" w:rsidP="00B94C3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05.304 Occultations</w:t>
      </w:r>
    </w:p>
    <w:p w:rsidR="00B94C39" w:rsidRDefault="00B94C39" w:rsidP="00B94C39">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05.304.1 Store rouleaux</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Fourniture et pose de stores d’occultations à rouleau de type </w:t>
      </w:r>
      <w:r>
        <w:rPr>
          <w:rFonts w:ascii="Helvetica-Bold" w:hAnsi="Helvetica-Bold" w:cs="Helvetica-Bold"/>
          <w:b/>
          <w:bCs/>
          <w:sz w:val="17"/>
          <w:szCs w:val="17"/>
        </w:rPr>
        <w:t xml:space="preserve">SOLOROLL II CONVENTIONNEL 60/80 </w:t>
      </w:r>
      <w:r>
        <w:rPr>
          <w:rFonts w:ascii="Helvetica" w:hAnsi="Helvetica" w:cs="Helvetica"/>
          <w:sz w:val="17"/>
          <w:szCs w:val="17"/>
        </w:rPr>
        <w:t xml:space="preserve">de chez </w:t>
      </w:r>
      <w:r>
        <w:rPr>
          <w:rFonts w:ascii="Helvetica-Bold" w:hAnsi="Helvetica-Bold" w:cs="Helvetica-Bold"/>
          <w:b/>
          <w:bCs/>
          <w:sz w:val="17"/>
          <w:szCs w:val="17"/>
        </w:rPr>
        <w:t xml:space="preserve">GRIESSER </w:t>
      </w:r>
      <w:r>
        <w:rPr>
          <w:rFonts w:ascii="Helvetica" w:hAnsi="Helvetica" w:cs="Helvetica"/>
          <w:sz w:val="17"/>
          <w:szCs w:val="17"/>
        </w:rPr>
        <w:t>ou équivalent technique</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Tube d’enroulement en aluminium avec support de fixation de 60 mm blanc, gris ou noir pour montage sous plafond, coiffes en matière synthétique blanches, grises ou noires (au choix du maître d’œuvre).</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Profilé de charge en aluminium extrudé avec coiffes latérales en matière synthétique grises.</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Couleur du profilé de charge selon nuancier.</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Manœuvre par chaînette.</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Suspension libre sans coulisse.</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Guidage avec câble perlon</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Coffre d’habillage en partie haute en tôle d’aluminium en aluminium laqué (RAL au choix de l’architecte)</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Pose selon préconisations du fabricant.</w:t>
      </w:r>
    </w:p>
    <w:p w:rsidR="00B94C39" w:rsidRDefault="00B94C39" w:rsidP="00B94C3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Coloris : au choix dans la gamme du fabricant (plusieurs teintes pourront être retenues)</w:t>
      </w:r>
    </w:p>
    <w:p w:rsidR="00B94C39" w:rsidRDefault="00B94C39" w:rsidP="00B94C3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L’entreprise devra présenter le produit pour approbation avant mise en œuvre sur le chantier.</w:t>
      </w:r>
    </w:p>
    <w:p w:rsidR="00B94C39" w:rsidRDefault="00B94C39" w:rsidP="00B94C3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B94C39" w:rsidRDefault="00B94C39" w:rsidP="00B94C3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menuiseries existantes</w:t>
      </w:r>
    </w:p>
    <w:p w:rsidR="00B94C39" w:rsidRPr="00CF31DE" w:rsidRDefault="00B94C39" w:rsidP="00CF31DE">
      <w:pPr>
        <w:autoSpaceDE w:val="0"/>
        <w:autoSpaceDN w:val="0"/>
        <w:adjustRightInd w:val="0"/>
        <w:spacing w:after="0" w:line="240" w:lineRule="auto"/>
        <w:rPr>
          <w:rFonts w:ascii="Helvetica" w:hAnsi="Helvetica" w:cs="Helvetica"/>
          <w:sz w:val="17"/>
          <w:szCs w:val="17"/>
        </w:rPr>
      </w:pPr>
    </w:p>
    <w:sectPr w:rsidR="00B94C39" w:rsidRPr="00CF31DE" w:rsidSect="007A6586">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D52" w:rsidRDefault="00AE3D52" w:rsidP="007A6586">
      <w:pPr>
        <w:spacing w:after="0" w:line="240" w:lineRule="auto"/>
      </w:pPr>
      <w:r>
        <w:separator/>
      </w:r>
    </w:p>
  </w:endnote>
  <w:endnote w:type="continuationSeparator" w:id="0">
    <w:p w:rsidR="00AE3D52" w:rsidRDefault="00AE3D52" w:rsidP="007A6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 w:name="ArialNarrow">
    <w:altName w:val="MS Gothic"/>
    <w:panose1 w:val="00000000000000000000"/>
    <w:charset w:val="80"/>
    <w:family w:val="auto"/>
    <w:notTrueType/>
    <w:pitch w:val="default"/>
    <w:sig w:usb0="00000001" w:usb1="08070000" w:usb2="00000010" w:usb3="00000000" w:csb0="00020000" w:csb1="00000000"/>
  </w:font>
  <w:font w:name="CenturyGothic">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348749"/>
      <w:docPartObj>
        <w:docPartGallery w:val="Page Numbers (Bottom of Page)"/>
        <w:docPartUnique/>
      </w:docPartObj>
    </w:sdtPr>
    <w:sdtEndPr/>
    <w:sdtContent>
      <w:sdt>
        <w:sdtPr>
          <w:id w:val="-1769616900"/>
          <w:docPartObj>
            <w:docPartGallery w:val="Page Numbers (Top of Page)"/>
            <w:docPartUnique/>
          </w:docPartObj>
        </w:sdtPr>
        <w:sdtEndPr/>
        <w:sdtContent>
          <w:p w:rsidR="007A6586" w:rsidRPr="0060662C" w:rsidRDefault="00B94C39" w:rsidP="007A6586">
            <w:pPr>
              <w:pStyle w:val="En-tte"/>
              <w:pBdr>
                <w:top w:val="single" w:sz="4" w:space="1" w:color="auto"/>
              </w:pBdr>
              <w:rPr>
                <w:rFonts w:ascii="Tahoma" w:hAnsi="Tahoma" w:cs="Tahoma"/>
                <w:sz w:val="16"/>
              </w:rPr>
            </w:pPr>
            <w:r w:rsidRPr="0060662C">
              <w:rPr>
                <w:rFonts w:ascii="Tahoma" w:hAnsi="Tahoma" w:cs="Tahoma"/>
                <w:sz w:val="16"/>
              </w:rPr>
              <w:t xml:space="preserve">Projet </w:t>
            </w:r>
            <w:r>
              <w:rPr>
                <w:rFonts w:ascii="Tahoma" w:hAnsi="Tahoma" w:cs="Tahoma"/>
                <w:sz w:val="16"/>
              </w:rPr>
              <w:t>Hospitalisation - Psychiatrie</w:t>
            </w:r>
            <w:r w:rsidRPr="0060662C">
              <w:rPr>
                <w:rFonts w:ascii="Tahoma" w:hAnsi="Tahoma" w:cs="Tahoma"/>
                <w:sz w:val="16"/>
              </w:rPr>
              <w:t xml:space="preserve"> </w:t>
            </w:r>
            <w:r w:rsidR="007A6586" w:rsidRPr="0060662C">
              <w:rPr>
                <w:rFonts w:ascii="Tahoma" w:hAnsi="Tahoma" w:cs="Tahoma"/>
                <w:sz w:val="16"/>
              </w:rPr>
              <w:t>– CCTP lot 0</w:t>
            </w:r>
            <w:r>
              <w:rPr>
                <w:rFonts w:ascii="Tahoma" w:hAnsi="Tahoma" w:cs="Tahoma"/>
                <w:sz w:val="16"/>
              </w:rPr>
              <w:t>5</w:t>
            </w:r>
            <w:r w:rsidR="007A6586" w:rsidRPr="0060662C">
              <w:rPr>
                <w:rFonts w:ascii="Tahoma" w:hAnsi="Tahoma" w:cs="Tahoma"/>
                <w:sz w:val="16"/>
              </w:rPr>
              <w:t xml:space="preserve"> </w:t>
            </w:r>
            <w:r w:rsidR="007A6586">
              <w:rPr>
                <w:rFonts w:ascii="Tahoma" w:hAnsi="Tahoma" w:cs="Tahoma"/>
                <w:sz w:val="16"/>
              </w:rPr>
              <w:t>MENUISERIE</w:t>
            </w:r>
            <w:r w:rsidR="00C62E77">
              <w:rPr>
                <w:rFonts w:ascii="Tahoma" w:hAnsi="Tahoma" w:cs="Tahoma"/>
                <w:sz w:val="16"/>
              </w:rPr>
              <w:t>S</w:t>
            </w:r>
            <w:r w:rsidR="007A6586">
              <w:rPr>
                <w:rFonts w:ascii="Tahoma" w:hAnsi="Tahoma" w:cs="Tahoma"/>
                <w:sz w:val="16"/>
              </w:rPr>
              <w:t xml:space="preserve"> EXTERIEURE</w:t>
            </w:r>
            <w:r w:rsidR="00C62E77">
              <w:rPr>
                <w:rFonts w:ascii="Tahoma" w:hAnsi="Tahoma" w:cs="Tahoma"/>
                <w:sz w:val="16"/>
              </w:rPr>
              <w:t>S</w:t>
            </w:r>
            <w:r w:rsidR="007A6586" w:rsidRPr="0060662C">
              <w:rPr>
                <w:rFonts w:ascii="Tahoma" w:hAnsi="Tahoma" w:cs="Tahoma"/>
                <w:sz w:val="16"/>
              </w:rPr>
              <w:t xml:space="preserve"> – </w:t>
            </w:r>
            <w:r w:rsidRPr="0060662C">
              <w:rPr>
                <w:rFonts w:ascii="Tahoma" w:hAnsi="Tahoma" w:cs="Tahoma"/>
                <w:sz w:val="16"/>
              </w:rPr>
              <w:t xml:space="preserve">DCE </w:t>
            </w:r>
            <w:r>
              <w:rPr>
                <w:rFonts w:ascii="Tahoma" w:hAnsi="Tahoma" w:cs="Tahoma"/>
                <w:sz w:val="16"/>
              </w:rPr>
              <w:t>août 2024</w:t>
            </w:r>
          </w:p>
          <w:p w:rsidR="007A6586" w:rsidRDefault="007A6586" w:rsidP="007A6586">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207A8">
              <w:rPr>
                <w:b/>
                <w:bCs/>
                <w:noProof/>
              </w:rPr>
              <w:t>10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207A8">
              <w:rPr>
                <w:b/>
                <w:bCs/>
                <w:noProof/>
              </w:rPr>
              <w:t>10</w:t>
            </w:r>
            <w:r>
              <w:rPr>
                <w:b/>
                <w:bCs/>
                <w:sz w:val="24"/>
                <w:szCs w:val="24"/>
              </w:rPr>
              <w:fldChar w:fldCharType="end"/>
            </w:r>
          </w:p>
        </w:sdtContent>
      </w:sdt>
    </w:sdtContent>
  </w:sdt>
  <w:p w:rsidR="007A6586" w:rsidRDefault="007A65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D52" w:rsidRDefault="00AE3D52" w:rsidP="007A6586">
      <w:pPr>
        <w:spacing w:after="0" w:line="240" w:lineRule="auto"/>
      </w:pPr>
      <w:r>
        <w:separator/>
      </w:r>
    </w:p>
  </w:footnote>
  <w:footnote w:type="continuationSeparator" w:id="0">
    <w:p w:rsidR="00AE3D52" w:rsidRDefault="00AE3D52" w:rsidP="007A6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131C4"/>
    <w:multiLevelType w:val="hybridMultilevel"/>
    <w:tmpl w:val="C1B4A62E"/>
    <w:lvl w:ilvl="0" w:tplc="D7DE1696">
      <w:start w:val="2"/>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2E0"/>
    <w:rsid w:val="00001072"/>
    <w:rsid w:val="00036E4D"/>
    <w:rsid w:val="00053ADB"/>
    <w:rsid w:val="0007033D"/>
    <w:rsid w:val="00107AA9"/>
    <w:rsid w:val="00126C40"/>
    <w:rsid w:val="001B5CB3"/>
    <w:rsid w:val="001B721A"/>
    <w:rsid w:val="001E45B0"/>
    <w:rsid w:val="00256B51"/>
    <w:rsid w:val="002949F8"/>
    <w:rsid w:val="002C5A72"/>
    <w:rsid w:val="002E4FD2"/>
    <w:rsid w:val="003163C3"/>
    <w:rsid w:val="003207A8"/>
    <w:rsid w:val="0034744A"/>
    <w:rsid w:val="003E46A7"/>
    <w:rsid w:val="0046188F"/>
    <w:rsid w:val="004A2430"/>
    <w:rsid w:val="004E673B"/>
    <w:rsid w:val="00593360"/>
    <w:rsid w:val="005A3813"/>
    <w:rsid w:val="0062302D"/>
    <w:rsid w:val="00657247"/>
    <w:rsid w:val="006A4D29"/>
    <w:rsid w:val="006B4814"/>
    <w:rsid w:val="006B48F7"/>
    <w:rsid w:val="006F074A"/>
    <w:rsid w:val="007A6586"/>
    <w:rsid w:val="007F4649"/>
    <w:rsid w:val="00887CBB"/>
    <w:rsid w:val="008A00D8"/>
    <w:rsid w:val="008D7B5C"/>
    <w:rsid w:val="008F590E"/>
    <w:rsid w:val="0095145E"/>
    <w:rsid w:val="0096575E"/>
    <w:rsid w:val="00AE325E"/>
    <w:rsid w:val="00AE3D52"/>
    <w:rsid w:val="00B94C39"/>
    <w:rsid w:val="00BA2430"/>
    <w:rsid w:val="00C116EC"/>
    <w:rsid w:val="00C62E77"/>
    <w:rsid w:val="00C76B2E"/>
    <w:rsid w:val="00C96867"/>
    <w:rsid w:val="00CF31DE"/>
    <w:rsid w:val="00D52957"/>
    <w:rsid w:val="00DB31E9"/>
    <w:rsid w:val="00DF1A43"/>
    <w:rsid w:val="00E23E31"/>
    <w:rsid w:val="00EB27BE"/>
    <w:rsid w:val="00F1291C"/>
    <w:rsid w:val="00F61D66"/>
    <w:rsid w:val="00FC79B4"/>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9630B"/>
  <w15:chartTrackingRefBased/>
  <w15:docId w15:val="{189313C3-E29C-4F1E-B1E4-E7CEDE076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45B0"/>
    <w:pPr>
      <w:ind w:left="720"/>
      <w:contextualSpacing/>
    </w:pPr>
  </w:style>
  <w:style w:type="paragraph" w:styleId="NormalWeb">
    <w:name w:val="Normal (Web)"/>
    <w:basedOn w:val="Normal"/>
    <w:uiPriority w:val="99"/>
    <w:semiHidden/>
    <w:unhideWhenUsed/>
    <w:rsid w:val="007A6586"/>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Sous-titre">
    <w:name w:val="Subtitle"/>
    <w:next w:val="Normal"/>
    <w:link w:val="Sous-titreCar"/>
    <w:uiPriority w:val="11"/>
    <w:qFormat/>
    <w:rsid w:val="007A6586"/>
    <w:pPr>
      <w:shd w:val="clear" w:color="auto" w:fill="FFFFFF" w:themeFill="background1"/>
      <w:spacing w:after="0"/>
      <w:ind w:left="3402"/>
    </w:pPr>
    <w:rPr>
      <w:rFonts w:ascii="Tahoma" w:eastAsiaTheme="minorEastAsia" w:hAnsi="Arial"/>
      <w:sz w:val="44"/>
      <w:szCs w:val="44"/>
      <w:lang w:eastAsia="fr-FR"/>
    </w:rPr>
  </w:style>
  <w:style w:type="character" w:customStyle="1" w:styleId="Sous-titreCar">
    <w:name w:val="Sous-titre Car"/>
    <w:basedOn w:val="Policepardfaut"/>
    <w:link w:val="Sous-titre"/>
    <w:uiPriority w:val="11"/>
    <w:rsid w:val="007A6586"/>
    <w:rPr>
      <w:rFonts w:ascii="Tahoma" w:eastAsiaTheme="minorEastAsia" w:hAnsi="Arial"/>
      <w:sz w:val="44"/>
      <w:szCs w:val="44"/>
      <w:shd w:val="clear" w:color="auto" w:fill="FFFFFF" w:themeFill="background1"/>
      <w:lang w:eastAsia="fr-FR"/>
    </w:rPr>
  </w:style>
  <w:style w:type="paragraph" w:customStyle="1" w:styleId="Textepagedegarde">
    <w:name w:val="Texte page de garde"/>
    <w:basedOn w:val="Normal"/>
    <w:link w:val="TextepagedegardeCar"/>
    <w:qFormat/>
    <w:rsid w:val="007A6586"/>
    <w:pPr>
      <w:spacing w:line="271" w:lineRule="auto"/>
      <w:ind w:right="108"/>
      <w:jc w:val="both"/>
    </w:pPr>
    <w:rPr>
      <w:rFonts w:ascii="Arial" w:eastAsiaTheme="minorEastAsia" w:hAnsi="Arial"/>
      <w:color w:val="7695CD"/>
      <w:sz w:val="18"/>
      <w:szCs w:val="18"/>
      <w:lang w:eastAsia="fr-FR"/>
    </w:rPr>
  </w:style>
  <w:style w:type="character" w:customStyle="1" w:styleId="TextepagedegardeCar">
    <w:name w:val="Texte page de garde Car"/>
    <w:basedOn w:val="Policepardfaut"/>
    <w:link w:val="Textepagedegarde"/>
    <w:rsid w:val="007A6586"/>
    <w:rPr>
      <w:rFonts w:ascii="Arial" w:eastAsiaTheme="minorEastAsia" w:hAnsi="Arial"/>
      <w:color w:val="7695CD"/>
      <w:sz w:val="18"/>
      <w:szCs w:val="18"/>
      <w:lang w:eastAsia="fr-FR"/>
    </w:rPr>
  </w:style>
  <w:style w:type="paragraph" w:styleId="En-tte">
    <w:name w:val="header"/>
    <w:basedOn w:val="Normal"/>
    <w:link w:val="En-tteCar"/>
    <w:uiPriority w:val="99"/>
    <w:unhideWhenUsed/>
    <w:rsid w:val="007A6586"/>
    <w:pPr>
      <w:tabs>
        <w:tab w:val="center" w:pos="4536"/>
        <w:tab w:val="right" w:pos="9072"/>
      </w:tabs>
      <w:spacing w:after="0" w:line="240" w:lineRule="auto"/>
    </w:pPr>
  </w:style>
  <w:style w:type="character" w:customStyle="1" w:styleId="En-tteCar">
    <w:name w:val="En-tête Car"/>
    <w:basedOn w:val="Policepardfaut"/>
    <w:link w:val="En-tte"/>
    <w:uiPriority w:val="99"/>
    <w:rsid w:val="007A6586"/>
  </w:style>
  <w:style w:type="paragraph" w:styleId="Pieddepage">
    <w:name w:val="footer"/>
    <w:basedOn w:val="Normal"/>
    <w:link w:val="PieddepageCar"/>
    <w:uiPriority w:val="99"/>
    <w:unhideWhenUsed/>
    <w:rsid w:val="007A658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6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bbeville.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4700</Words>
  <Characters>25855</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Dupuis</dc:creator>
  <cp:keywords/>
  <dc:description/>
  <cp:lastModifiedBy>maxime dupuis</cp:lastModifiedBy>
  <cp:revision>3</cp:revision>
  <dcterms:created xsi:type="dcterms:W3CDTF">2024-09-25T12:15:00Z</dcterms:created>
  <dcterms:modified xsi:type="dcterms:W3CDTF">2024-09-25T12:28:00Z</dcterms:modified>
</cp:coreProperties>
</file>