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9A5D4" w14:textId="77777777" w:rsidR="00C3290A" w:rsidRDefault="00C3290A">
      <w:pPr>
        <w:rPr>
          <w:rFonts w:ascii="Arial" w:hAnsi="Arial" w:cs="Arial"/>
          <w:sz w:val="20"/>
          <w:szCs w:val="20"/>
        </w:rPr>
      </w:pPr>
    </w:p>
    <w:p w14:paraId="71DBA49B" w14:textId="77777777" w:rsidR="00C3290A" w:rsidRDefault="00C3290A">
      <w:pPr>
        <w:rPr>
          <w:rFonts w:ascii="Arial" w:hAnsi="Arial" w:cs="Arial"/>
          <w:sz w:val="20"/>
          <w:szCs w:val="20"/>
        </w:rPr>
      </w:pPr>
    </w:p>
    <w:p w14:paraId="1246D269" w14:textId="77777777" w:rsidR="00C3290A" w:rsidRDefault="00C3290A">
      <w:pPr>
        <w:pStyle w:val="Titre4"/>
        <w:rPr>
          <w:sz w:val="20"/>
          <w:szCs w:val="20"/>
        </w:rPr>
      </w:pPr>
    </w:p>
    <w:p w14:paraId="4202C29D" w14:textId="77777777" w:rsidR="00C3290A" w:rsidRDefault="00C3290A">
      <w:pPr>
        <w:pStyle w:val="Titre4"/>
        <w:rPr>
          <w:sz w:val="20"/>
          <w:szCs w:val="20"/>
        </w:rPr>
      </w:pPr>
    </w:p>
    <w:p w14:paraId="7EF0CAE9" w14:textId="77777777" w:rsidR="00C3290A" w:rsidRDefault="00C3290A">
      <w:pPr>
        <w:rPr>
          <w:rFonts w:ascii="Arial" w:hAnsi="Arial" w:cs="Arial"/>
          <w:sz w:val="20"/>
          <w:szCs w:val="20"/>
        </w:rPr>
      </w:pPr>
    </w:p>
    <w:p w14:paraId="76A55097" w14:textId="77777777" w:rsidR="00C3290A" w:rsidRDefault="00C3290A">
      <w:pPr>
        <w:pStyle w:val="Titre"/>
        <w:rPr>
          <w:rFonts w:ascii="Arial" w:hAnsi="Arial" w:cs="Arial"/>
          <w:b w:val="0"/>
          <w:i w:val="0"/>
          <w:sz w:val="20"/>
        </w:rPr>
      </w:pPr>
    </w:p>
    <w:p w14:paraId="3F11AC1D" w14:textId="77777777" w:rsidR="00C3290A" w:rsidRDefault="00C3290A">
      <w:pPr>
        <w:pStyle w:val="Titre"/>
        <w:rPr>
          <w:rFonts w:ascii="Arial" w:hAnsi="Arial" w:cs="Arial"/>
          <w:b w:val="0"/>
          <w:i w:val="0"/>
          <w:sz w:val="20"/>
        </w:rPr>
      </w:pPr>
    </w:p>
    <w:p w14:paraId="2404A6BC" w14:textId="77777777" w:rsidR="00C3290A" w:rsidRDefault="00C3290A">
      <w:pPr>
        <w:pStyle w:val="Titre"/>
        <w:rPr>
          <w:rFonts w:ascii="Arial" w:hAnsi="Arial" w:cs="Arial"/>
          <w:b w:val="0"/>
          <w:i w:val="0"/>
          <w:sz w:val="20"/>
        </w:rPr>
      </w:pPr>
    </w:p>
    <w:p w14:paraId="617D37BD" w14:textId="77777777" w:rsidR="00C3290A" w:rsidRDefault="00C3290A">
      <w:pPr>
        <w:pStyle w:val="Titre"/>
        <w:rPr>
          <w:rFonts w:ascii="Arial" w:hAnsi="Arial" w:cs="Arial"/>
          <w:b w:val="0"/>
          <w:i w:val="0"/>
          <w:sz w:val="20"/>
        </w:rPr>
      </w:pPr>
    </w:p>
    <w:p w14:paraId="1BD02567" w14:textId="77777777" w:rsidR="00C3290A" w:rsidRDefault="00C3290A">
      <w:pPr>
        <w:pStyle w:val="Titre"/>
        <w:rPr>
          <w:rFonts w:ascii="Arial" w:hAnsi="Arial" w:cs="Arial"/>
          <w:b w:val="0"/>
          <w:i w:val="0"/>
          <w:sz w:val="20"/>
        </w:rPr>
      </w:pPr>
    </w:p>
    <w:p w14:paraId="1B37AECC" w14:textId="77777777" w:rsidR="00C3290A" w:rsidRDefault="00C3290A">
      <w:pPr>
        <w:pStyle w:val="Titre"/>
        <w:rPr>
          <w:rFonts w:ascii="Arial" w:hAnsi="Arial" w:cs="Arial"/>
          <w:b w:val="0"/>
          <w:i w:val="0"/>
          <w:sz w:val="20"/>
        </w:rPr>
      </w:pPr>
    </w:p>
    <w:p w14:paraId="42397B6F" w14:textId="77777777" w:rsidR="00C3290A" w:rsidRDefault="003B4490">
      <w:pPr>
        <w:pStyle w:val="Titre"/>
        <w:rPr>
          <w:rFonts w:ascii="Arial" w:hAnsi="Arial" w:cs="Arial"/>
          <w:i w:val="0"/>
          <w:sz w:val="20"/>
        </w:rPr>
      </w:pPr>
      <w:proofErr w:type="spellStart"/>
      <w:proofErr w:type="gramStart"/>
      <w:r>
        <w:rPr>
          <w:rFonts w:ascii="Arial" w:hAnsi="Arial" w:cs="Arial"/>
          <w:i w:val="0"/>
          <w:sz w:val="20"/>
        </w:rPr>
        <w:t>ensIIE</w:t>
      </w:r>
      <w:proofErr w:type="spellEnd"/>
      <w:proofErr w:type="gramEnd"/>
    </w:p>
    <w:p w14:paraId="32413B6D" w14:textId="77777777" w:rsidR="00C3290A" w:rsidRDefault="003B4490">
      <w:pPr>
        <w:pStyle w:val="Titre"/>
        <w:rPr>
          <w:rFonts w:ascii="Arial" w:hAnsi="Arial" w:cs="Arial"/>
          <w:i w:val="0"/>
          <w:sz w:val="20"/>
        </w:rPr>
      </w:pPr>
      <w:r>
        <w:rPr>
          <w:rFonts w:ascii="Arial" w:hAnsi="Arial" w:cs="Arial"/>
          <w:i w:val="0"/>
          <w:sz w:val="20"/>
        </w:rPr>
        <w:t>1, square de la résistance</w:t>
      </w:r>
    </w:p>
    <w:p w14:paraId="0B917FDF" w14:textId="77777777" w:rsidR="00C3290A" w:rsidRDefault="003B4490">
      <w:pPr>
        <w:pStyle w:val="Titre"/>
        <w:rPr>
          <w:rFonts w:ascii="Arial" w:hAnsi="Arial" w:cs="Arial"/>
          <w:i w:val="0"/>
          <w:sz w:val="20"/>
        </w:rPr>
      </w:pPr>
      <w:r>
        <w:rPr>
          <w:rFonts w:ascii="Arial" w:hAnsi="Arial" w:cs="Arial"/>
          <w:i w:val="0"/>
          <w:sz w:val="20"/>
        </w:rPr>
        <w:t>91025 EVRY CEDEX</w:t>
      </w:r>
    </w:p>
    <w:p w14:paraId="67E3351F" w14:textId="77777777" w:rsidR="00C3290A" w:rsidRDefault="00C3290A">
      <w:pPr>
        <w:pStyle w:val="Titre1"/>
        <w:rPr>
          <w:rFonts w:ascii="Arial" w:hAnsi="Arial" w:cs="Arial"/>
          <w:sz w:val="20"/>
        </w:rPr>
      </w:pPr>
    </w:p>
    <w:p w14:paraId="1279DF6D" w14:textId="77777777" w:rsidR="00C3290A" w:rsidRDefault="00C3290A">
      <w:pPr>
        <w:pBdr>
          <w:top w:val="single" w:sz="4" w:space="1" w:color="000000"/>
          <w:left w:val="single" w:sz="4" w:space="4" w:color="000000"/>
          <w:bottom w:val="single" w:sz="4" w:space="1" w:color="000000"/>
          <w:right w:val="single" w:sz="4" w:space="4" w:color="000000"/>
        </w:pBdr>
        <w:shd w:val="clear" w:color="auto" w:fill="E0E0E0"/>
        <w:spacing w:before="240" w:after="240"/>
        <w:rPr>
          <w:rFonts w:ascii="Arial" w:hAnsi="Arial" w:cs="Arial"/>
          <w:b/>
          <w:sz w:val="20"/>
          <w:szCs w:val="20"/>
        </w:rPr>
      </w:pPr>
    </w:p>
    <w:p w14:paraId="687D010F" w14:textId="77777777" w:rsidR="00C3290A" w:rsidRDefault="003B4490">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r>
        <w:rPr>
          <w:rFonts w:ascii="Arial" w:hAnsi="Arial" w:cs="Arial"/>
          <w:b/>
          <w:sz w:val="20"/>
          <w:szCs w:val="20"/>
        </w:rPr>
        <w:t>CAHIER DES CLAUSES TECHNIQUE PARTICULIERES</w:t>
      </w:r>
    </w:p>
    <w:p w14:paraId="1E9E7996" w14:textId="77777777" w:rsidR="00C3290A" w:rsidRDefault="003B4490">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r>
        <w:rPr>
          <w:rFonts w:ascii="Arial" w:hAnsi="Arial" w:cs="Arial"/>
          <w:b/>
          <w:sz w:val="20"/>
          <w:szCs w:val="20"/>
        </w:rPr>
        <w:t>C.C.T.P</w:t>
      </w:r>
    </w:p>
    <w:p w14:paraId="40AB40DD" w14:textId="77777777" w:rsidR="00C3290A" w:rsidRDefault="00C3290A">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p>
    <w:p w14:paraId="04E4422B" w14:textId="77777777" w:rsidR="00C3290A" w:rsidRDefault="003B4490">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r>
        <w:rPr>
          <w:rFonts w:ascii="Arial" w:hAnsi="Arial" w:cs="Arial"/>
          <w:b/>
          <w:sz w:val="20"/>
          <w:szCs w:val="20"/>
        </w:rPr>
        <w:t>MARCHE n° 25.001</w:t>
      </w:r>
    </w:p>
    <w:p w14:paraId="43CB23F8" w14:textId="77777777" w:rsidR="00C3290A" w:rsidRDefault="00C3290A">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p>
    <w:p w14:paraId="632FAB59" w14:textId="77777777" w:rsidR="00C3290A" w:rsidRDefault="003B4490">
      <w:pPr>
        <w:pBdr>
          <w:top w:val="single" w:sz="4" w:space="1" w:color="000000"/>
          <w:left w:val="single" w:sz="4" w:space="4" w:color="000000"/>
          <w:bottom w:val="single" w:sz="4" w:space="1" w:color="000000"/>
          <w:right w:val="single" w:sz="4" w:space="4" w:color="000000"/>
        </w:pBdr>
        <w:shd w:val="clear" w:color="auto" w:fill="E0E0E0"/>
        <w:spacing w:before="240" w:after="240"/>
        <w:jc w:val="center"/>
        <w:rPr>
          <w:rFonts w:ascii="Arial" w:hAnsi="Arial" w:cs="Arial"/>
          <w:b/>
          <w:sz w:val="20"/>
          <w:szCs w:val="20"/>
        </w:rPr>
      </w:pPr>
      <w:r>
        <w:rPr>
          <w:rFonts w:ascii="Arial" w:hAnsi="Arial" w:cs="Arial"/>
          <w:b/>
          <w:sz w:val="20"/>
          <w:szCs w:val="20"/>
        </w:rPr>
        <w:t>Prestations de nettoyage et d’entretien des locaux de l’</w:t>
      </w:r>
      <w:proofErr w:type="spellStart"/>
      <w:r>
        <w:rPr>
          <w:rFonts w:ascii="Arial" w:hAnsi="Arial" w:cs="Arial"/>
          <w:b/>
          <w:sz w:val="20"/>
          <w:szCs w:val="20"/>
        </w:rPr>
        <w:t>ensIIE</w:t>
      </w:r>
      <w:proofErr w:type="spellEnd"/>
    </w:p>
    <w:p w14:paraId="36CD4F66" w14:textId="77777777" w:rsidR="00C3290A" w:rsidRDefault="00C3290A">
      <w:pPr>
        <w:pBdr>
          <w:top w:val="single" w:sz="4" w:space="1" w:color="000000"/>
          <w:left w:val="single" w:sz="4" w:space="4" w:color="000000"/>
          <w:bottom w:val="single" w:sz="4" w:space="1" w:color="000000"/>
          <w:right w:val="single" w:sz="4" w:space="4" w:color="000000"/>
        </w:pBdr>
        <w:shd w:val="clear" w:color="auto" w:fill="E0E0E0"/>
        <w:jc w:val="center"/>
        <w:rPr>
          <w:rFonts w:ascii="Arial" w:hAnsi="Arial" w:cs="Arial"/>
          <w:b/>
          <w:sz w:val="20"/>
          <w:szCs w:val="20"/>
        </w:rPr>
      </w:pPr>
    </w:p>
    <w:p w14:paraId="7D6BBC44" w14:textId="77777777" w:rsidR="00C3290A" w:rsidRDefault="00C3290A">
      <w:pPr>
        <w:pBdr>
          <w:top w:val="single" w:sz="4" w:space="1" w:color="000000"/>
          <w:left w:val="single" w:sz="4" w:space="4" w:color="000000"/>
          <w:bottom w:val="single" w:sz="4" w:space="1" w:color="000000"/>
          <w:right w:val="single" w:sz="4" w:space="4" w:color="000000"/>
        </w:pBdr>
        <w:shd w:val="clear" w:color="auto" w:fill="E0E0E0"/>
        <w:jc w:val="center"/>
        <w:rPr>
          <w:rFonts w:ascii="Arial" w:hAnsi="Arial" w:cs="Arial"/>
          <w:b/>
          <w:sz w:val="20"/>
          <w:szCs w:val="20"/>
        </w:rPr>
      </w:pPr>
    </w:p>
    <w:p w14:paraId="29227018" w14:textId="77777777" w:rsidR="00C3290A" w:rsidRDefault="00C3290A"/>
    <w:p w14:paraId="29331812" w14:textId="77777777" w:rsidR="00C3290A" w:rsidRDefault="00C3290A"/>
    <w:p w14:paraId="282F2BBA" w14:textId="77777777" w:rsidR="00C3290A" w:rsidRDefault="00C3290A">
      <w:pPr>
        <w:jc w:val="center"/>
        <w:rPr>
          <w:rFonts w:ascii="Arial" w:hAnsi="Arial" w:cs="Arial"/>
        </w:rPr>
      </w:pPr>
    </w:p>
    <w:p w14:paraId="34AD5976" w14:textId="77777777" w:rsidR="00C3290A" w:rsidRDefault="00C3290A">
      <w:pPr>
        <w:jc w:val="center"/>
        <w:rPr>
          <w:rFonts w:ascii="Arial" w:hAnsi="Arial" w:cs="Arial"/>
        </w:rPr>
      </w:pPr>
    </w:p>
    <w:p w14:paraId="794DC401" w14:textId="77777777" w:rsidR="00C3290A" w:rsidRDefault="00C3290A">
      <w:pPr>
        <w:rPr>
          <w:rFonts w:ascii="Arial" w:hAnsi="Arial" w:cs="Arial"/>
          <w:i/>
          <w:iCs/>
          <w:sz w:val="20"/>
        </w:rPr>
      </w:pPr>
    </w:p>
    <w:p w14:paraId="376546C9" w14:textId="77777777" w:rsidR="00C3290A" w:rsidRDefault="00C3290A">
      <w:pPr>
        <w:jc w:val="center"/>
        <w:rPr>
          <w:rFonts w:ascii="Arial" w:hAnsi="Arial" w:cs="Arial"/>
        </w:rPr>
      </w:pPr>
    </w:p>
    <w:p w14:paraId="43596091" w14:textId="77777777" w:rsidR="00C3290A" w:rsidRDefault="003B4490">
      <w:pPr>
        <w:jc w:val="center"/>
        <w:rPr>
          <w:rFonts w:ascii="Arial" w:hAnsi="Arial" w:cs="Arial"/>
          <w:b/>
          <w:sz w:val="20"/>
          <w:szCs w:val="20"/>
        </w:rPr>
      </w:pPr>
      <w:r>
        <w:rPr>
          <w:rFonts w:ascii="Arial" w:hAnsi="Arial" w:cs="Arial"/>
          <w:b/>
          <w:sz w:val="20"/>
          <w:szCs w:val="20"/>
        </w:rPr>
        <w:t>DATE LIMITE DE REMISE DES CANDIDATURES ET DES OFFRES</w:t>
      </w:r>
    </w:p>
    <w:p w14:paraId="56DA6275" w14:textId="77777777" w:rsidR="00C3290A" w:rsidRDefault="003B4490">
      <w:pPr>
        <w:jc w:val="center"/>
        <w:rPr>
          <w:rFonts w:ascii="Arial" w:hAnsi="Arial" w:cs="Arial"/>
          <w:b/>
          <w:sz w:val="20"/>
          <w:szCs w:val="20"/>
        </w:rPr>
      </w:pPr>
      <w:r>
        <w:rPr>
          <w:rFonts w:ascii="Arial" w:hAnsi="Arial" w:cs="Arial"/>
          <w:b/>
          <w:sz w:val="20"/>
          <w:szCs w:val="20"/>
        </w:rPr>
        <w:t>Lundi 24 mars 2025 à 12h00</w:t>
      </w:r>
    </w:p>
    <w:p w14:paraId="12FFFCCC" w14:textId="77777777" w:rsidR="00C3290A" w:rsidRDefault="00C3290A">
      <w:pPr>
        <w:jc w:val="center"/>
        <w:rPr>
          <w:rFonts w:ascii="Arial" w:hAnsi="Arial" w:cs="Arial"/>
          <w:b/>
          <w:sz w:val="20"/>
          <w:szCs w:val="20"/>
        </w:rPr>
      </w:pPr>
    </w:p>
    <w:p w14:paraId="0191CCDE" w14:textId="77777777" w:rsidR="00C3290A" w:rsidRDefault="00C3290A">
      <w:pPr>
        <w:jc w:val="center"/>
        <w:rPr>
          <w:rFonts w:ascii="Arial" w:hAnsi="Arial" w:cs="Arial"/>
          <w:b/>
          <w:sz w:val="20"/>
          <w:szCs w:val="20"/>
        </w:rPr>
      </w:pPr>
    </w:p>
    <w:p w14:paraId="516D2150" w14:textId="77777777" w:rsidR="00C3290A" w:rsidRDefault="00C3290A">
      <w:pPr>
        <w:jc w:val="center"/>
        <w:rPr>
          <w:rFonts w:ascii="Arial" w:hAnsi="Arial" w:cs="Arial"/>
          <w:b/>
          <w:sz w:val="20"/>
          <w:szCs w:val="20"/>
        </w:rPr>
      </w:pPr>
    </w:p>
    <w:p w14:paraId="62A3CA89" w14:textId="77777777" w:rsidR="00C3290A" w:rsidRDefault="00C3290A">
      <w:pPr>
        <w:jc w:val="center"/>
        <w:rPr>
          <w:rFonts w:ascii="Arial" w:hAnsi="Arial" w:cs="Arial"/>
          <w:b/>
          <w:sz w:val="20"/>
          <w:szCs w:val="20"/>
        </w:rPr>
      </w:pPr>
    </w:p>
    <w:p w14:paraId="409DD238" w14:textId="786A816F" w:rsidR="00C3290A" w:rsidRDefault="00C57158">
      <w:pPr>
        <w:jc w:val="center"/>
      </w:pPr>
      <w:r>
        <w:rPr>
          <w:rFonts w:ascii="Arial" w:hAnsi="Arial" w:cs="Arial"/>
          <w:sz w:val="16"/>
          <w:szCs w:val="16"/>
        </w:rPr>
        <w:t>Le présent CCTP comporte 28 feuillets numérotés de 1 à 28</w:t>
      </w:r>
    </w:p>
    <w:p w14:paraId="01969021" w14:textId="77777777" w:rsidR="00C3290A" w:rsidRDefault="00C3290A"/>
    <w:p w14:paraId="0823F70B" w14:textId="77777777" w:rsidR="00C3290A" w:rsidRDefault="00C3290A"/>
    <w:p w14:paraId="66C90530" w14:textId="77777777" w:rsidR="00C3290A" w:rsidRDefault="00C3290A">
      <w:pPr>
        <w:pStyle w:val="Titre1"/>
        <w:rPr>
          <w:rFonts w:ascii="Arial" w:hAnsi="Arial" w:cs="Arial"/>
          <w:sz w:val="20"/>
        </w:rPr>
      </w:pPr>
    </w:p>
    <w:p w14:paraId="48D8DD83" w14:textId="77777777" w:rsidR="00C3290A" w:rsidRDefault="00C3290A">
      <w:pPr>
        <w:jc w:val="center"/>
        <w:rPr>
          <w:rFonts w:ascii="Arial" w:hAnsi="Arial" w:cs="Arial"/>
          <w:b/>
          <w:bCs/>
          <w:sz w:val="20"/>
        </w:rPr>
      </w:pPr>
    </w:p>
    <w:p w14:paraId="42B6CF4B" w14:textId="77777777" w:rsidR="00C3290A" w:rsidRDefault="00C3290A">
      <w:pPr>
        <w:jc w:val="center"/>
        <w:rPr>
          <w:rFonts w:ascii="Arial" w:hAnsi="Arial" w:cs="Arial"/>
          <w:bCs/>
        </w:rPr>
      </w:pPr>
    </w:p>
    <w:p w14:paraId="7A3B4EE1" w14:textId="77777777" w:rsidR="00C3290A" w:rsidRDefault="00C3290A">
      <w:pPr>
        <w:pStyle w:val="Titre3"/>
        <w:rPr>
          <w:rFonts w:ascii="Arial" w:hAnsi="Arial" w:cs="Arial"/>
          <w:b w:val="0"/>
          <w:sz w:val="24"/>
        </w:rPr>
      </w:pPr>
    </w:p>
    <w:p w14:paraId="504DF763" w14:textId="77777777" w:rsidR="00C3290A" w:rsidRDefault="00C3290A">
      <w:pPr>
        <w:pStyle w:val="Titre3"/>
        <w:rPr>
          <w:rFonts w:ascii="Arial" w:hAnsi="Arial" w:cs="Arial"/>
          <w:b w:val="0"/>
          <w:sz w:val="24"/>
        </w:rPr>
      </w:pPr>
    </w:p>
    <w:p w14:paraId="5A186F4C" w14:textId="77777777" w:rsidR="00C3290A" w:rsidRDefault="00C3290A">
      <w:pPr>
        <w:jc w:val="center"/>
        <w:rPr>
          <w:rFonts w:ascii="Arial" w:hAnsi="Arial" w:cs="Arial"/>
          <w:caps/>
        </w:rPr>
      </w:pPr>
    </w:p>
    <w:p w14:paraId="7672AABF" w14:textId="77777777" w:rsidR="00C3290A" w:rsidRDefault="00C3290A">
      <w:pPr>
        <w:jc w:val="center"/>
        <w:rPr>
          <w:rFonts w:ascii="Arial" w:hAnsi="Arial" w:cs="Arial"/>
          <w:caps/>
        </w:rPr>
      </w:pPr>
    </w:p>
    <w:p w14:paraId="280D500F" w14:textId="77777777" w:rsidR="00C3290A" w:rsidRDefault="003B4490">
      <w:pPr>
        <w:jc w:val="center"/>
        <w:rPr>
          <w:rFonts w:ascii="Arial" w:hAnsi="Arial" w:cs="Arial"/>
          <w:caps/>
        </w:rPr>
      </w:pPr>
      <w:r>
        <w:rPr>
          <w:rFonts w:ascii="Arial" w:hAnsi="Arial" w:cs="Arial"/>
          <w:caps/>
        </w:rPr>
        <w:t>Sommaire</w:t>
      </w:r>
    </w:p>
    <w:p w14:paraId="21C50DDE" w14:textId="77777777" w:rsidR="00C3290A" w:rsidRDefault="00C3290A">
      <w:pPr>
        <w:jc w:val="center"/>
        <w:rPr>
          <w:rFonts w:ascii="Arial" w:hAnsi="Arial" w:cs="Arial"/>
        </w:rPr>
      </w:pPr>
    </w:p>
    <w:p w14:paraId="1FB1BCE4" w14:textId="77777777" w:rsidR="00C3290A" w:rsidRDefault="00C3290A">
      <w:pPr>
        <w:jc w:val="center"/>
        <w:rPr>
          <w:rFonts w:ascii="Arial" w:hAnsi="Arial" w:cs="Arial"/>
        </w:rPr>
      </w:pPr>
    </w:p>
    <w:p w14:paraId="00A835FF"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1 : Objet du marché</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3</w:t>
      </w:r>
    </w:p>
    <w:p w14:paraId="502C2FD5" w14:textId="77777777" w:rsidR="00C3290A" w:rsidRPr="00213A0F" w:rsidRDefault="00C3290A">
      <w:pPr>
        <w:rPr>
          <w:rFonts w:ascii="Arial" w:hAnsi="Arial" w:cs="Arial"/>
          <w:b/>
          <w:smallCaps/>
          <w:sz w:val="20"/>
          <w:szCs w:val="20"/>
        </w:rPr>
      </w:pPr>
    </w:p>
    <w:p w14:paraId="4A33E10F"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2 : Allotissement</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3</w:t>
      </w:r>
    </w:p>
    <w:p w14:paraId="434DEA38" w14:textId="77777777" w:rsidR="00C3290A" w:rsidRPr="00213A0F" w:rsidRDefault="00C3290A">
      <w:pPr>
        <w:rPr>
          <w:rFonts w:ascii="Arial" w:hAnsi="Arial" w:cs="Arial"/>
          <w:b/>
          <w:smallCaps/>
          <w:sz w:val="20"/>
          <w:szCs w:val="20"/>
        </w:rPr>
      </w:pPr>
    </w:p>
    <w:p w14:paraId="1F1F4428"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3 : Condition d’exécution des prestations</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3</w:t>
      </w:r>
    </w:p>
    <w:p w14:paraId="0D8675E5" w14:textId="77777777" w:rsidR="00C3290A" w:rsidRPr="00213A0F" w:rsidRDefault="00C3290A">
      <w:pPr>
        <w:rPr>
          <w:rFonts w:ascii="Arial" w:hAnsi="Arial" w:cs="Arial"/>
          <w:b/>
          <w:smallCaps/>
          <w:sz w:val="20"/>
          <w:szCs w:val="20"/>
        </w:rPr>
      </w:pPr>
    </w:p>
    <w:p w14:paraId="7A6590FA"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4 : Obligations de l’entreprise</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10</w:t>
      </w:r>
    </w:p>
    <w:p w14:paraId="2577CF44"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b/>
      </w:r>
    </w:p>
    <w:p w14:paraId="005734B4"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5 : Prestations</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11</w:t>
      </w:r>
    </w:p>
    <w:p w14:paraId="2C8D9E6E" w14:textId="77777777" w:rsidR="00C3290A" w:rsidRPr="00213A0F" w:rsidRDefault="00C3290A">
      <w:pPr>
        <w:rPr>
          <w:rFonts w:ascii="Arial" w:hAnsi="Arial" w:cs="Arial"/>
          <w:b/>
          <w:smallCaps/>
          <w:sz w:val="20"/>
          <w:szCs w:val="20"/>
        </w:rPr>
      </w:pPr>
    </w:p>
    <w:p w14:paraId="5003AEEA" w14:textId="77777777" w:rsidR="00C3290A" w:rsidRPr="00213A0F" w:rsidRDefault="003B4490">
      <w:pPr>
        <w:rPr>
          <w:rFonts w:ascii="Arial" w:hAnsi="Arial" w:cs="Arial"/>
          <w:b/>
          <w:smallCaps/>
          <w:sz w:val="20"/>
          <w:szCs w:val="20"/>
        </w:rPr>
      </w:pPr>
      <w:r w:rsidRPr="00213A0F">
        <w:rPr>
          <w:rFonts w:ascii="Arial" w:hAnsi="Arial" w:cs="Arial"/>
          <w:b/>
          <w:smallCaps/>
          <w:sz w:val="20"/>
          <w:szCs w:val="20"/>
        </w:rPr>
        <w:t>Article 6 : Variation des prestations et prestations complémentaires</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t>14</w:t>
      </w:r>
      <w:r w:rsidRPr="00213A0F">
        <w:rPr>
          <w:rFonts w:ascii="Arial" w:hAnsi="Arial" w:cs="Arial"/>
          <w:b/>
          <w:smallCaps/>
          <w:sz w:val="20"/>
          <w:szCs w:val="20"/>
        </w:rPr>
        <w:tab/>
      </w:r>
      <w:r w:rsidRPr="00213A0F">
        <w:rPr>
          <w:rFonts w:ascii="Arial" w:hAnsi="Arial" w:cs="Arial"/>
          <w:b/>
          <w:smallCaps/>
          <w:sz w:val="20"/>
          <w:szCs w:val="20"/>
        </w:rPr>
        <w:tab/>
      </w:r>
      <w:r w:rsidRPr="00213A0F">
        <w:rPr>
          <w:rFonts w:ascii="Arial" w:hAnsi="Arial" w:cs="Arial"/>
          <w:b/>
          <w:smallCaps/>
          <w:sz w:val="20"/>
          <w:szCs w:val="20"/>
        </w:rPr>
        <w:tab/>
      </w:r>
    </w:p>
    <w:p w14:paraId="385A1DC7" w14:textId="77777777" w:rsidR="00C3290A" w:rsidRPr="00213A0F" w:rsidRDefault="003B4490">
      <w:pPr>
        <w:pStyle w:val="Titre3"/>
        <w:rPr>
          <w:rFonts w:ascii="Arial" w:hAnsi="Arial" w:cs="Arial"/>
          <w:smallCaps/>
          <w:sz w:val="20"/>
          <w:szCs w:val="20"/>
        </w:rPr>
      </w:pPr>
      <w:r w:rsidRPr="00213A0F">
        <w:rPr>
          <w:rFonts w:ascii="Arial" w:hAnsi="Arial" w:cs="Arial"/>
          <w:smallCaps/>
          <w:sz w:val="20"/>
          <w:szCs w:val="20"/>
        </w:rPr>
        <w:t>Annexe 1 : Fréquence et type de prestation par local</w:t>
      </w:r>
      <w:r w:rsidRPr="00213A0F">
        <w:rPr>
          <w:rFonts w:ascii="Arial" w:hAnsi="Arial" w:cs="Arial"/>
          <w:smallCaps/>
          <w:sz w:val="20"/>
          <w:szCs w:val="20"/>
        </w:rPr>
        <w:tab/>
      </w:r>
      <w:r w:rsidRPr="00213A0F">
        <w:rPr>
          <w:rFonts w:ascii="Arial" w:hAnsi="Arial" w:cs="Arial"/>
          <w:smallCaps/>
          <w:sz w:val="20"/>
          <w:szCs w:val="20"/>
        </w:rPr>
        <w:tab/>
      </w:r>
      <w:r w:rsidRPr="00213A0F">
        <w:rPr>
          <w:rFonts w:ascii="Arial" w:hAnsi="Arial" w:cs="Arial"/>
          <w:smallCaps/>
          <w:sz w:val="20"/>
          <w:szCs w:val="20"/>
        </w:rPr>
        <w:tab/>
      </w:r>
      <w:r w:rsidRPr="00213A0F">
        <w:rPr>
          <w:rFonts w:ascii="Arial" w:hAnsi="Arial" w:cs="Arial"/>
          <w:smallCaps/>
          <w:sz w:val="20"/>
          <w:szCs w:val="20"/>
        </w:rPr>
        <w:tab/>
      </w:r>
      <w:r w:rsidRPr="00213A0F">
        <w:rPr>
          <w:rFonts w:ascii="Arial" w:hAnsi="Arial" w:cs="Arial"/>
          <w:smallCaps/>
          <w:sz w:val="20"/>
          <w:szCs w:val="20"/>
        </w:rPr>
        <w:tab/>
        <w:t>16</w:t>
      </w:r>
    </w:p>
    <w:p w14:paraId="74351BCE" w14:textId="77777777" w:rsidR="00C3290A" w:rsidRDefault="003B4490">
      <w:pPr>
        <w:pStyle w:val="Titre3"/>
        <w:rPr>
          <w:rFonts w:ascii="Arial" w:hAnsi="Arial" w:cs="Arial"/>
          <w:sz w:val="20"/>
          <w:szCs w:val="20"/>
        </w:rPr>
      </w:pPr>
      <w:r>
        <w:br w:type="page"/>
      </w:r>
    </w:p>
    <w:p w14:paraId="347896BD" w14:textId="77777777" w:rsidR="00C3290A" w:rsidRDefault="00C3290A">
      <w:pPr>
        <w:pStyle w:val="Titre3"/>
        <w:rPr>
          <w:rFonts w:ascii="Arial" w:hAnsi="Arial" w:cs="Arial"/>
          <w:sz w:val="20"/>
          <w:szCs w:val="20"/>
        </w:rPr>
      </w:pPr>
    </w:p>
    <w:p w14:paraId="113B8F87" w14:textId="77777777" w:rsidR="00C3290A" w:rsidRDefault="003B4490">
      <w:pPr>
        <w:pStyle w:val="Titre3"/>
        <w:rPr>
          <w:rFonts w:ascii="Arial" w:hAnsi="Arial" w:cs="Arial"/>
          <w:sz w:val="20"/>
        </w:rPr>
      </w:pPr>
      <w:r>
        <w:rPr>
          <w:rFonts w:ascii="Arial" w:hAnsi="Arial" w:cs="Arial"/>
          <w:sz w:val="20"/>
        </w:rPr>
        <w:t>ARTICLE 1 – OBJET DU MARCHE</w:t>
      </w:r>
    </w:p>
    <w:p w14:paraId="34FDF0BB" w14:textId="77777777" w:rsidR="00C3290A" w:rsidRDefault="00C3290A">
      <w:pPr>
        <w:jc w:val="both"/>
        <w:rPr>
          <w:rFonts w:ascii="Arial" w:hAnsi="Arial" w:cs="Arial"/>
          <w:b/>
          <w:bCs/>
          <w:sz w:val="20"/>
        </w:rPr>
      </w:pPr>
    </w:p>
    <w:p w14:paraId="0D0902BD" w14:textId="77777777" w:rsidR="00C3290A" w:rsidRDefault="003B4490">
      <w:pPr>
        <w:pStyle w:val="Corpsdetexte"/>
        <w:rPr>
          <w:rFonts w:ascii="Arial" w:hAnsi="Arial" w:cs="Arial"/>
          <w:sz w:val="20"/>
        </w:rPr>
      </w:pPr>
      <w:r>
        <w:rPr>
          <w:rFonts w:ascii="Arial" w:hAnsi="Arial" w:cs="Arial"/>
          <w:sz w:val="20"/>
        </w:rPr>
        <w:t>Le présent document a pour objet l’achat de prestations de nettoyage et d’entretien de l’ensemble des locaux de l’</w:t>
      </w:r>
      <w:proofErr w:type="spellStart"/>
      <w:r>
        <w:rPr>
          <w:rFonts w:ascii="Arial" w:hAnsi="Arial" w:cs="Arial"/>
          <w:bCs/>
          <w:sz w:val="20"/>
        </w:rPr>
        <w:t>ensIIE</w:t>
      </w:r>
      <w:proofErr w:type="spellEnd"/>
      <w:r>
        <w:rPr>
          <w:rFonts w:ascii="Arial" w:hAnsi="Arial" w:cs="Arial"/>
          <w:bCs/>
          <w:sz w:val="20"/>
        </w:rPr>
        <w:t>.</w:t>
      </w:r>
      <w:r>
        <w:rPr>
          <w:rFonts w:ascii="Arial" w:hAnsi="Arial" w:cs="Arial"/>
          <w:b/>
          <w:bCs/>
          <w:sz w:val="20"/>
        </w:rPr>
        <w:t xml:space="preserve"> </w:t>
      </w:r>
    </w:p>
    <w:p w14:paraId="2DBAC71B" w14:textId="77777777" w:rsidR="00C3290A" w:rsidRDefault="00C3290A">
      <w:pPr>
        <w:jc w:val="both"/>
        <w:rPr>
          <w:rFonts w:ascii="Arial" w:hAnsi="Arial" w:cs="Arial"/>
          <w:sz w:val="20"/>
        </w:rPr>
      </w:pPr>
    </w:p>
    <w:p w14:paraId="7175245B" w14:textId="77777777" w:rsidR="00C3290A" w:rsidRDefault="003B4490">
      <w:pPr>
        <w:pStyle w:val="Titre3"/>
        <w:rPr>
          <w:rFonts w:ascii="Arial" w:hAnsi="Arial" w:cs="Arial"/>
          <w:sz w:val="20"/>
        </w:rPr>
      </w:pPr>
      <w:r>
        <w:rPr>
          <w:rFonts w:ascii="Arial" w:hAnsi="Arial" w:cs="Arial"/>
          <w:sz w:val="20"/>
        </w:rPr>
        <w:t>ARTICLE 2 – ALLOTISSEMENT</w:t>
      </w:r>
    </w:p>
    <w:p w14:paraId="3600B730" w14:textId="77777777" w:rsidR="00C3290A" w:rsidRDefault="00C3290A">
      <w:pPr>
        <w:jc w:val="both"/>
        <w:rPr>
          <w:rFonts w:ascii="Arial" w:hAnsi="Arial" w:cs="Arial"/>
          <w:b/>
          <w:bCs/>
          <w:sz w:val="20"/>
        </w:rPr>
      </w:pPr>
    </w:p>
    <w:p w14:paraId="5480774A" w14:textId="77777777" w:rsidR="00C3290A" w:rsidRDefault="003B4490">
      <w:pPr>
        <w:pStyle w:val="Corpsdetexte"/>
        <w:rPr>
          <w:rFonts w:ascii="Arial" w:hAnsi="Arial" w:cs="Arial"/>
          <w:sz w:val="20"/>
        </w:rPr>
      </w:pPr>
      <w:r>
        <w:rPr>
          <w:rFonts w:ascii="Arial" w:hAnsi="Arial" w:cs="Arial"/>
          <w:sz w:val="20"/>
        </w:rPr>
        <w:t>Le marché comprend un lot unique :</w:t>
      </w:r>
    </w:p>
    <w:p w14:paraId="5F6D3D54" w14:textId="77777777" w:rsidR="00C3290A" w:rsidRDefault="003B4490">
      <w:pPr>
        <w:pStyle w:val="Corpsdetexte"/>
        <w:rPr>
          <w:rFonts w:ascii="Arial" w:hAnsi="Arial" w:cs="Arial"/>
          <w:sz w:val="20"/>
        </w:rPr>
      </w:pPr>
      <w:r>
        <w:rPr>
          <w:rFonts w:ascii="Arial" w:hAnsi="Arial" w:cs="Arial"/>
          <w:sz w:val="20"/>
        </w:rPr>
        <w:t xml:space="preserve"> </w:t>
      </w:r>
    </w:p>
    <w:tbl>
      <w:tblPr>
        <w:tblW w:w="9070" w:type="dxa"/>
        <w:tblLayout w:type="fixed"/>
        <w:tblCellMar>
          <w:left w:w="70" w:type="dxa"/>
          <w:right w:w="70" w:type="dxa"/>
        </w:tblCellMar>
        <w:tblLook w:val="0000" w:firstRow="0" w:lastRow="0" w:firstColumn="0" w:lastColumn="0" w:noHBand="0" w:noVBand="0"/>
      </w:tblPr>
      <w:tblGrid>
        <w:gridCol w:w="610"/>
        <w:gridCol w:w="2880"/>
        <w:gridCol w:w="5580"/>
      </w:tblGrid>
      <w:tr w:rsidR="00C3290A" w14:paraId="36522373" w14:textId="77777777">
        <w:tc>
          <w:tcPr>
            <w:tcW w:w="610" w:type="dxa"/>
            <w:tcBorders>
              <w:top w:val="single" w:sz="4" w:space="0" w:color="000000"/>
              <w:left w:val="single" w:sz="4" w:space="0" w:color="000000"/>
              <w:bottom w:val="single" w:sz="4" w:space="0" w:color="000000"/>
              <w:right w:val="single" w:sz="4" w:space="0" w:color="000000"/>
            </w:tcBorders>
            <w:shd w:val="clear" w:color="auto" w:fill="E0E0E0"/>
          </w:tcPr>
          <w:p w14:paraId="7CD6AB7C" w14:textId="77777777" w:rsidR="00C3290A" w:rsidRDefault="003B4490">
            <w:pPr>
              <w:pStyle w:val="Corpsdetexte"/>
              <w:spacing w:before="60" w:after="60"/>
              <w:jc w:val="center"/>
              <w:rPr>
                <w:rFonts w:ascii="Arial" w:hAnsi="Arial" w:cs="Arial"/>
                <w:b/>
                <w:bCs/>
                <w:iCs/>
                <w:sz w:val="20"/>
                <w:lang w:val="en-GB"/>
              </w:rPr>
            </w:pPr>
            <w:r>
              <w:rPr>
                <w:rFonts w:ascii="Arial" w:hAnsi="Arial" w:cs="Arial"/>
                <w:b/>
                <w:bCs/>
                <w:iCs/>
                <w:sz w:val="20"/>
                <w:lang w:val="en-GB"/>
              </w:rPr>
              <w:t>Lots</w:t>
            </w:r>
          </w:p>
        </w:tc>
        <w:tc>
          <w:tcPr>
            <w:tcW w:w="2880" w:type="dxa"/>
            <w:tcBorders>
              <w:top w:val="single" w:sz="4" w:space="0" w:color="000000"/>
              <w:left w:val="single" w:sz="4" w:space="0" w:color="000000"/>
              <w:bottom w:val="single" w:sz="4" w:space="0" w:color="000000"/>
              <w:right w:val="single" w:sz="4" w:space="0" w:color="000000"/>
            </w:tcBorders>
            <w:shd w:val="clear" w:color="auto" w:fill="E0E0E0"/>
          </w:tcPr>
          <w:p w14:paraId="527DAA6F" w14:textId="77777777" w:rsidR="00C3290A" w:rsidRDefault="003B4490">
            <w:pPr>
              <w:pStyle w:val="Corpsdetexte"/>
              <w:spacing w:before="60" w:after="60"/>
              <w:jc w:val="center"/>
              <w:rPr>
                <w:rFonts w:ascii="Arial" w:hAnsi="Arial" w:cs="Arial"/>
                <w:b/>
                <w:bCs/>
                <w:iCs/>
                <w:sz w:val="20"/>
              </w:rPr>
            </w:pPr>
            <w:r>
              <w:rPr>
                <w:rFonts w:ascii="Arial" w:hAnsi="Arial" w:cs="Arial"/>
                <w:b/>
                <w:bCs/>
                <w:iCs/>
                <w:sz w:val="20"/>
              </w:rPr>
              <w:t>Bâtiments concernés</w:t>
            </w:r>
          </w:p>
        </w:tc>
        <w:tc>
          <w:tcPr>
            <w:tcW w:w="5580" w:type="dxa"/>
            <w:tcBorders>
              <w:top w:val="single" w:sz="4" w:space="0" w:color="000000"/>
              <w:left w:val="single" w:sz="4" w:space="0" w:color="000000"/>
              <w:bottom w:val="single" w:sz="4" w:space="0" w:color="000000"/>
              <w:right w:val="single" w:sz="4" w:space="0" w:color="000000"/>
            </w:tcBorders>
            <w:shd w:val="clear" w:color="auto" w:fill="E0E0E0"/>
          </w:tcPr>
          <w:p w14:paraId="3A003DDD" w14:textId="77777777" w:rsidR="00C3290A" w:rsidRDefault="003B4490">
            <w:pPr>
              <w:pStyle w:val="Corpsdetexte"/>
              <w:spacing w:before="60" w:after="60"/>
              <w:jc w:val="center"/>
              <w:rPr>
                <w:rFonts w:ascii="Arial" w:hAnsi="Arial" w:cs="Arial"/>
                <w:b/>
                <w:bCs/>
                <w:iCs/>
                <w:sz w:val="20"/>
              </w:rPr>
            </w:pPr>
            <w:r>
              <w:rPr>
                <w:rFonts w:ascii="Arial" w:hAnsi="Arial" w:cs="Arial"/>
                <w:b/>
                <w:bCs/>
                <w:iCs/>
                <w:sz w:val="20"/>
              </w:rPr>
              <w:t>Localisation des bâtiments</w:t>
            </w:r>
          </w:p>
        </w:tc>
      </w:tr>
      <w:tr w:rsidR="00C3290A" w14:paraId="062F4E44" w14:textId="77777777">
        <w:tc>
          <w:tcPr>
            <w:tcW w:w="610" w:type="dxa"/>
            <w:tcBorders>
              <w:top w:val="single" w:sz="4" w:space="0" w:color="000000"/>
              <w:left w:val="single" w:sz="4" w:space="0" w:color="000000"/>
              <w:bottom w:val="single" w:sz="4" w:space="0" w:color="000000"/>
              <w:right w:val="single" w:sz="4" w:space="0" w:color="000000"/>
            </w:tcBorders>
            <w:vAlign w:val="center"/>
          </w:tcPr>
          <w:p w14:paraId="0826B64B" w14:textId="77777777" w:rsidR="00C3290A" w:rsidRDefault="003B4490">
            <w:pPr>
              <w:pStyle w:val="Corpsdetexte"/>
              <w:spacing w:before="60" w:after="60"/>
              <w:jc w:val="center"/>
              <w:rPr>
                <w:rFonts w:ascii="Arial" w:hAnsi="Arial" w:cs="Arial"/>
                <w:sz w:val="20"/>
              </w:rPr>
            </w:pPr>
            <w:r>
              <w:rPr>
                <w:rFonts w:ascii="Arial" w:hAnsi="Arial" w:cs="Arial"/>
                <w:sz w:val="20"/>
              </w:rPr>
              <w:t>1</w:t>
            </w:r>
          </w:p>
        </w:tc>
        <w:tc>
          <w:tcPr>
            <w:tcW w:w="2880" w:type="dxa"/>
            <w:tcBorders>
              <w:top w:val="single" w:sz="4" w:space="0" w:color="000000"/>
              <w:left w:val="single" w:sz="4" w:space="0" w:color="000000"/>
              <w:bottom w:val="single" w:sz="4" w:space="0" w:color="000000"/>
              <w:right w:val="single" w:sz="4" w:space="0" w:color="000000"/>
            </w:tcBorders>
            <w:vAlign w:val="center"/>
          </w:tcPr>
          <w:p w14:paraId="502C019C" w14:textId="77777777" w:rsidR="00C3290A" w:rsidRDefault="003B4490">
            <w:pPr>
              <w:pStyle w:val="Corpsdetexte"/>
              <w:spacing w:before="60" w:after="60"/>
              <w:jc w:val="center"/>
              <w:rPr>
                <w:rFonts w:ascii="Arial" w:hAnsi="Arial" w:cs="Arial"/>
                <w:sz w:val="20"/>
              </w:rPr>
            </w:pPr>
            <w:r>
              <w:rPr>
                <w:rFonts w:ascii="Arial" w:hAnsi="Arial" w:cs="Arial"/>
                <w:sz w:val="20"/>
              </w:rPr>
              <w:t>1 seul bâtiment</w:t>
            </w:r>
          </w:p>
        </w:tc>
        <w:tc>
          <w:tcPr>
            <w:tcW w:w="5580" w:type="dxa"/>
            <w:tcBorders>
              <w:top w:val="single" w:sz="4" w:space="0" w:color="000000"/>
              <w:left w:val="single" w:sz="4" w:space="0" w:color="000000"/>
              <w:bottom w:val="single" w:sz="4" w:space="0" w:color="000000"/>
              <w:right w:val="single" w:sz="4" w:space="0" w:color="000000"/>
            </w:tcBorders>
            <w:vAlign w:val="center"/>
          </w:tcPr>
          <w:p w14:paraId="43469783" w14:textId="77777777" w:rsidR="00C3290A" w:rsidRDefault="003B4490">
            <w:pPr>
              <w:pStyle w:val="Corpsdetexte"/>
              <w:spacing w:before="60" w:after="60"/>
              <w:jc w:val="center"/>
              <w:rPr>
                <w:rFonts w:ascii="Arial" w:hAnsi="Arial" w:cs="Arial"/>
                <w:sz w:val="20"/>
              </w:rPr>
            </w:pPr>
            <w:r>
              <w:rPr>
                <w:rFonts w:ascii="Arial" w:hAnsi="Arial" w:cs="Arial"/>
                <w:sz w:val="20"/>
              </w:rPr>
              <w:t>1 square de la Résistance – 91025 Évry-Courcouronnes</w:t>
            </w:r>
          </w:p>
        </w:tc>
      </w:tr>
    </w:tbl>
    <w:p w14:paraId="5FDA39BA" w14:textId="77777777" w:rsidR="00C3290A" w:rsidRDefault="00C3290A">
      <w:pPr>
        <w:pStyle w:val="Corpsdetexte"/>
        <w:rPr>
          <w:rFonts w:ascii="Arial" w:hAnsi="Arial" w:cs="Arial"/>
          <w:sz w:val="20"/>
        </w:rPr>
      </w:pPr>
    </w:p>
    <w:p w14:paraId="51E58928" w14:textId="77777777" w:rsidR="00C3290A" w:rsidRDefault="003B4490">
      <w:pPr>
        <w:jc w:val="both"/>
        <w:rPr>
          <w:rFonts w:ascii="Arial" w:hAnsi="Arial" w:cs="Arial"/>
          <w:bCs/>
          <w:sz w:val="20"/>
          <w:szCs w:val="20"/>
        </w:rPr>
      </w:pPr>
      <w:r>
        <w:rPr>
          <w:rFonts w:ascii="Arial" w:hAnsi="Arial" w:cs="Arial"/>
          <w:bCs/>
          <w:sz w:val="20"/>
          <w:szCs w:val="20"/>
        </w:rPr>
        <w:t>Il comprend différents types de locaux (</w:t>
      </w:r>
      <w:r>
        <w:rPr>
          <w:rFonts w:ascii="Arial" w:hAnsi="Arial" w:cs="Arial"/>
          <w:b/>
          <w:i/>
          <w:iCs/>
          <w:sz w:val="20"/>
          <w:szCs w:val="20"/>
        </w:rPr>
        <w:t>liste non exhaustive</w:t>
      </w:r>
      <w:r>
        <w:rPr>
          <w:rFonts w:ascii="Arial" w:hAnsi="Arial" w:cs="Arial"/>
          <w:bCs/>
          <w:sz w:val="20"/>
          <w:szCs w:val="20"/>
        </w:rPr>
        <w:t>) :</w:t>
      </w:r>
    </w:p>
    <w:p w14:paraId="6DCBB5A5" w14:textId="77777777" w:rsidR="00C3290A" w:rsidRDefault="00C3290A">
      <w:pPr>
        <w:jc w:val="both"/>
        <w:rPr>
          <w:rFonts w:ascii="Arial" w:hAnsi="Arial" w:cs="Arial"/>
          <w:bCs/>
          <w:sz w:val="20"/>
          <w:szCs w:val="20"/>
        </w:rPr>
      </w:pPr>
    </w:p>
    <w:p w14:paraId="3B046D48" w14:textId="77777777" w:rsidR="00C3290A" w:rsidRDefault="003B4490">
      <w:pPr>
        <w:numPr>
          <w:ilvl w:val="0"/>
          <w:numId w:val="1"/>
        </w:numPr>
        <w:rPr>
          <w:rFonts w:ascii="Arial" w:hAnsi="Arial" w:cs="Arial"/>
          <w:sz w:val="20"/>
        </w:rPr>
      </w:pPr>
      <w:proofErr w:type="gramStart"/>
      <w:r>
        <w:rPr>
          <w:rFonts w:ascii="Arial" w:hAnsi="Arial" w:cs="Arial"/>
          <w:sz w:val="20"/>
        </w:rPr>
        <w:t>amphithéâtres</w:t>
      </w:r>
      <w:proofErr w:type="gramEnd"/>
      <w:r>
        <w:rPr>
          <w:rFonts w:ascii="Arial" w:hAnsi="Arial" w:cs="Arial"/>
          <w:sz w:val="20"/>
        </w:rPr>
        <w:t>,</w:t>
      </w:r>
    </w:p>
    <w:p w14:paraId="33E14430" w14:textId="77777777" w:rsidR="00C3290A" w:rsidRDefault="003B4490">
      <w:pPr>
        <w:numPr>
          <w:ilvl w:val="0"/>
          <w:numId w:val="1"/>
        </w:numPr>
        <w:rPr>
          <w:rFonts w:ascii="Arial" w:hAnsi="Arial" w:cs="Arial"/>
          <w:sz w:val="20"/>
        </w:rPr>
      </w:pPr>
      <w:proofErr w:type="gramStart"/>
      <w:r>
        <w:rPr>
          <w:rFonts w:ascii="Arial" w:hAnsi="Arial" w:cs="Arial"/>
          <w:sz w:val="20"/>
        </w:rPr>
        <w:t>salles</w:t>
      </w:r>
      <w:proofErr w:type="gramEnd"/>
      <w:r>
        <w:rPr>
          <w:rFonts w:ascii="Arial" w:hAnsi="Arial" w:cs="Arial"/>
          <w:sz w:val="20"/>
        </w:rPr>
        <w:t xml:space="preserve"> de cours (TD/TP),</w:t>
      </w:r>
    </w:p>
    <w:p w14:paraId="6401C7E4" w14:textId="77777777" w:rsidR="00C3290A" w:rsidRDefault="003B4490">
      <w:pPr>
        <w:numPr>
          <w:ilvl w:val="0"/>
          <w:numId w:val="1"/>
        </w:numPr>
        <w:rPr>
          <w:rFonts w:ascii="Arial" w:hAnsi="Arial" w:cs="Arial"/>
          <w:sz w:val="20"/>
        </w:rPr>
      </w:pPr>
      <w:proofErr w:type="gramStart"/>
      <w:r>
        <w:rPr>
          <w:rFonts w:ascii="Arial" w:hAnsi="Arial" w:cs="Arial"/>
          <w:sz w:val="20"/>
        </w:rPr>
        <w:t>bureaux</w:t>
      </w:r>
      <w:proofErr w:type="gramEnd"/>
      <w:r>
        <w:rPr>
          <w:rFonts w:ascii="Arial" w:hAnsi="Arial" w:cs="Arial"/>
          <w:sz w:val="20"/>
        </w:rPr>
        <w:t>, open-</w:t>
      </w:r>
      <w:proofErr w:type="spellStart"/>
      <w:r>
        <w:rPr>
          <w:rFonts w:ascii="Arial" w:hAnsi="Arial" w:cs="Arial"/>
          <w:sz w:val="20"/>
        </w:rPr>
        <w:t>space</w:t>
      </w:r>
      <w:proofErr w:type="spellEnd"/>
      <w:r>
        <w:rPr>
          <w:rFonts w:ascii="Arial" w:hAnsi="Arial" w:cs="Arial"/>
          <w:sz w:val="20"/>
        </w:rPr>
        <w:t>, salle de créativité,</w:t>
      </w:r>
    </w:p>
    <w:p w14:paraId="335E6998" w14:textId="77777777" w:rsidR="00C3290A" w:rsidRDefault="003B4490">
      <w:pPr>
        <w:numPr>
          <w:ilvl w:val="0"/>
          <w:numId w:val="1"/>
        </w:numPr>
        <w:rPr>
          <w:rFonts w:ascii="Arial" w:hAnsi="Arial" w:cs="Arial"/>
          <w:sz w:val="20"/>
        </w:rPr>
      </w:pPr>
      <w:proofErr w:type="gramStart"/>
      <w:r>
        <w:rPr>
          <w:rFonts w:ascii="Arial" w:hAnsi="Arial" w:cs="Arial"/>
          <w:sz w:val="20"/>
        </w:rPr>
        <w:t>sanitaires</w:t>
      </w:r>
      <w:proofErr w:type="gramEnd"/>
      <w:r>
        <w:rPr>
          <w:rFonts w:ascii="Arial" w:hAnsi="Arial" w:cs="Arial"/>
          <w:sz w:val="20"/>
        </w:rPr>
        <w:t>,</w:t>
      </w:r>
    </w:p>
    <w:p w14:paraId="4805B80C" w14:textId="77777777" w:rsidR="00C3290A" w:rsidRDefault="003B4490">
      <w:pPr>
        <w:numPr>
          <w:ilvl w:val="0"/>
          <w:numId w:val="1"/>
        </w:numPr>
        <w:rPr>
          <w:rFonts w:ascii="Arial" w:hAnsi="Arial" w:cs="Arial"/>
          <w:sz w:val="20"/>
        </w:rPr>
      </w:pPr>
      <w:proofErr w:type="gramStart"/>
      <w:r>
        <w:rPr>
          <w:rFonts w:ascii="Arial" w:hAnsi="Arial" w:cs="Arial"/>
          <w:sz w:val="20"/>
        </w:rPr>
        <w:t>vestiaires</w:t>
      </w:r>
      <w:proofErr w:type="gramEnd"/>
      <w:r>
        <w:rPr>
          <w:rFonts w:ascii="Arial" w:hAnsi="Arial" w:cs="Arial"/>
          <w:sz w:val="20"/>
        </w:rPr>
        <w:t>,</w:t>
      </w:r>
    </w:p>
    <w:p w14:paraId="1E72774F" w14:textId="77777777" w:rsidR="00C3290A" w:rsidRDefault="003B4490">
      <w:pPr>
        <w:numPr>
          <w:ilvl w:val="0"/>
          <w:numId w:val="1"/>
        </w:numPr>
        <w:rPr>
          <w:rFonts w:ascii="Arial" w:hAnsi="Arial" w:cs="Arial"/>
          <w:sz w:val="20"/>
        </w:rPr>
      </w:pPr>
      <w:proofErr w:type="gramStart"/>
      <w:r>
        <w:rPr>
          <w:rFonts w:ascii="Arial" w:hAnsi="Arial" w:cs="Arial"/>
          <w:sz w:val="20"/>
        </w:rPr>
        <w:t>salle</w:t>
      </w:r>
      <w:proofErr w:type="gramEnd"/>
      <w:r>
        <w:rPr>
          <w:rFonts w:ascii="Arial" w:hAnsi="Arial" w:cs="Arial"/>
          <w:sz w:val="20"/>
        </w:rPr>
        <w:t xml:space="preserve"> de sport</w:t>
      </w:r>
    </w:p>
    <w:p w14:paraId="2857C819" w14:textId="77777777" w:rsidR="00C3290A" w:rsidRDefault="003B4490">
      <w:pPr>
        <w:numPr>
          <w:ilvl w:val="0"/>
          <w:numId w:val="1"/>
        </w:numPr>
        <w:rPr>
          <w:rFonts w:ascii="Arial" w:hAnsi="Arial" w:cs="Arial"/>
          <w:sz w:val="20"/>
        </w:rPr>
      </w:pPr>
      <w:proofErr w:type="gramStart"/>
      <w:r>
        <w:rPr>
          <w:rFonts w:ascii="Arial" w:hAnsi="Arial" w:cs="Arial"/>
          <w:sz w:val="20"/>
        </w:rPr>
        <w:t>espaces</w:t>
      </w:r>
      <w:proofErr w:type="gramEnd"/>
      <w:r>
        <w:rPr>
          <w:rFonts w:ascii="Arial" w:hAnsi="Arial" w:cs="Arial"/>
          <w:sz w:val="20"/>
        </w:rPr>
        <w:t xml:space="preserve"> de repas,</w:t>
      </w:r>
    </w:p>
    <w:p w14:paraId="4AA43BFA" w14:textId="1180F379" w:rsidR="00C3290A" w:rsidRDefault="003B4490">
      <w:pPr>
        <w:numPr>
          <w:ilvl w:val="0"/>
          <w:numId w:val="1"/>
        </w:numPr>
        <w:rPr>
          <w:rFonts w:ascii="Arial" w:hAnsi="Arial" w:cs="Arial"/>
          <w:sz w:val="20"/>
        </w:rPr>
      </w:pPr>
      <w:proofErr w:type="gramStart"/>
      <w:r>
        <w:rPr>
          <w:rFonts w:ascii="Arial" w:hAnsi="Arial" w:cs="Arial"/>
          <w:sz w:val="20"/>
        </w:rPr>
        <w:t>escaliers</w:t>
      </w:r>
      <w:proofErr w:type="gramEnd"/>
      <w:r>
        <w:rPr>
          <w:rFonts w:ascii="Arial" w:hAnsi="Arial" w:cs="Arial"/>
          <w:sz w:val="20"/>
        </w:rPr>
        <w:t xml:space="preserve"> de l’établissement et ceux qui mènent aux logements de fonction</w:t>
      </w:r>
    </w:p>
    <w:p w14:paraId="199DB7F2" w14:textId="77777777" w:rsidR="00C3290A" w:rsidRDefault="003B4490">
      <w:pPr>
        <w:numPr>
          <w:ilvl w:val="0"/>
          <w:numId w:val="1"/>
        </w:numPr>
        <w:rPr>
          <w:rFonts w:ascii="Arial" w:hAnsi="Arial" w:cs="Arial"/>
          <w:sz w:val="20"/>
        </w:rPr>
      </w:pPr>
      <w:proofErr w:type="gramStart"/>
      <w:r>
        <w:rPr>
          <w:rFonts w:ascii="Arial" w:hAnsi="Arial" w:cs="Arial"/>
          <w:sz w:val="20"/>
        </w:rPr>
        <w:t>couloirs</w:t>
      </w:r>
      <w:proofErr w:type="gramEnd"/>
      <w:r>
        <w:rPr>
          <w:rFonts w:ascii="Arial" w:hAnsi="Arial" w:cs="Arial"/>
          <w:sz w:val="20"/>
        </w:rPr>
        <w:t>, dégagements, circulations etc.,</w:t>
      </w:r>
    </w:p>
    <w:p w14:paraId="52A67563" w14:textId="1B092115" w:rsidR="00C3290A" w:rsidRDefault="003B4490">
      <w:pPr>
        <w:numPr>
          <w:ilvl w:val="0"/>
          <w:numId w:val="1"/>
        </w:numPr>
        <w:rPr>
          <w:rFonts w:ascii="Arial" w:hAnsi="Arial" w:cs="Arial"/>
          <w:sz w:val="20"/>
        </w:rPr>
      </w:pPr>
      <w:proofErr w:type="gramStart"/>
      <w:r>
        <w:rPr>
          <w:rFonts w:ascii="Arial" w:hAnsi="Arial" w:cs="Arial"/>
          <w:sz w:val="20"/>
        </w:rPr>
        <w:t>salles</w:t>
      </w:r>
      <w:proofErr w:type="gramEnd"/>
      <w:r>
        <w:rPr>
          <w:rFonts w:ascii="Arial" w:hAnsi="Arial" w:cs="Arial"/>
          <w:sz w:val="20"/>
        </w:rPr>
        <w:t xml:space="preserve"> spécifiques (salle de réunions, cafétéria...),</w:t>
      </w:r>
    </w:p>
    <w:p w14:paraId="0F08AC47" w14:textId="60D8783F" w:rsidR="007B73F3" w:rsidRDefault="003B4490">
      <w:pPr>
        <w:numPr>
          <w:ilvl w:val="0"/>
          <w:numId w:val="1"/>
        </w:numPr>
        <w:rPr>
          <w:rFonts w:ascii="Arial" w:hAnsi="Arial" w:cs="Arial"/>
          <w:sz w:val="20"/>
        </w:rPr>
      </w:pPr>
      <w:proofErr w:type="gramStart"/>
      <w:r>
        <w:rPr>
          <w:rFonts w:ascii="Arial" w:hAnsi="Arial" w:cs="Arial"/>
          <w:sz w:val="20"/>
        </w:rPr>
        <w:t>locaux</w:t>
      </w:r>
      <w:proofErr w:type="gramEnd"/>
      <w:r>
        <w:rPr>
          <w:rFonts w:ascii="Arial" w:hAnsi="Arial" w:cs="Arial"/>
          <w:sz w:val="20"/>
        </w:rPr>
        <w:t xml:space="preserve"> techniques</w:t>
      </w:r>
    </w:p>
    <w:p w14:paraId="7A68BC2C" w14:textId="5EC51BF1" w:rsidR="007B73F3" w:rsidRPr="007B73F3" w:rsidRDefault="007B73F3" w:rsidP="007B73F3">
      <w:pPr>
        <w:numPr>
          <w:ilvl w:val="0"/>
          <w:numId w:val="1"/>
        </w:numPr>
        <w:rPr>
          <w:rFonts w:ascii="Arial" w:hAnsi="Arial" w:cs="Arial"/>
          <w:sz w:val="20"/>
        </w:rPr>
      </w:pPr>
      <w:proofErr w:type="gramStart"/>
      <w:r>
        <w:rPr>
          <w:rFonts w:ascii="Arial" w:hAnsi="Arial" w:cs="Arial"/>
          <w:sz w:val="20"/>
        </w:rPr>
        <w:t>locaux</w:t>
      </w:r>
      <w:proofErr w:type="gramEnd"/>
      <w:r>
        <w:rPr>
          <w:rFonts w:ascii="Arial" w:hAnsi="Arial" w:cs="Arial"/>
          <w:sz w:val="20"/>
        </w:rPr>
        <w:t xml:space="preserve"> associatifs</w:t>
      </w:r>
    </w:p>
    <w:p w14:paraId="2494BD05" w14:textId="6B89EE56" w:rsidR="00C3290A" w:rsidRDefault="003B4490">
      <w:pPr>
        <w:numPr>
          <w:ilvl w:val="0"/>
          <w:numId w:val="1"/>
        </w:numPr>
        <w:rPr>
          <w:rFonts w:ascii="Arial" w:hAnsi="Arial" w:cs="Arial"/>
          <w:sz w:val="20"/>
        </w:rPr>
      </w:pPr>
      <w:proofErr w:type="gramStart"/>
      <w:r>
        <w:rPr>
          <w:rFonts w:ascii="Arial" w:hAnsi="Arial" w:cs="Arial"/>
          <w:sz w:val="20"/>
        </w:rPr>
        <w:t>patios</w:t>
      </w:r>
      <w:proofErr w:type="gramEnd"/>
      <w:r>
        <w:rPr>
          <w:rFonts w:ascii="Arial" w:hAnsi="Arial" w:cs="Arial"/>
          <w:sz w:val="20"/>
        </w:rPr>
        <w:t xml:space="preserve"> extérieurs</w:t>
      </w:r>
    </w:p>
    <w:p w14:paraId="79241FA9" w14:textId="77777777" w:rsidR="00C3290A" w:rsidRDefault="003B4490">
      <w:pPr>
        <w:numPr>
          <w:ilvl w:val="0"/>
          <w:numId w:val="1"/>
        </w:numPr>
        <w:rPr>
          <w:rFonts w:ascii="Arial" w:hAnsi="Arial" w:cs="Arial"/>
          <w:sz w:val="20"/>
        </w:rPr>
      </w:pPr>
      <w:proofErr w:type="gramStart"/>
      <w:r>
        <w:rPr>
          <w:rFonts w:ascii="Arial" w:hAnsi="Arial" w:cs="Arial"/>
          <w:sz w:val="20"/>
        </w:rPr>
        <w:t>quai</w:t>
      </w:r>
      <w:proofErr w:type="gramEnd"/>
      <w:r>
        <w:rPr>
          <w:rFonts w:ascii="Arial" w:hAnsi="Arial" w:cs="Arial"/>
          <w:sz w:val="20"/>
        </w:rPr>
        <w:t xml:space="preserve"> de livraison</w:t>
      </w:r>
    </w:p>
    <w:p w14:paraId="1167BFEB" w14:textId="3F856888" w:rsidR="00C3290A" w:rsidRDefault="00C3290A">
      <w:pPr>
        <w:rPr>
          <w:rFonts w:ascii="Arial" w:hAnsi="Arial" w:cs="Arial"/>
          <w:bCs/>
          <w:sz w:val="20"/>
          <w:szCs w:val="20"/>
        </w:rPr>
      </w:pPr>
    </w:p>
    <w:p w14:paraId="543A5A22" w14:textId="77777777" w:rsidR="00C3290A" w:rsidRDefault="003B4490">
      <w:pPr>
        <w:jc w:val="both"/>
        <w:rPr>
          <w:rFonts w:ascii="Arial" w:hAnsi="Arial" w:cs="Arial"/>
          <w:sz w:val="20"/>
        </w:rPr>
      </w:pPr>
      <w:r>
        <w:rPr>
          <w:rFonts w:ascii="Arial" w:hAnsi="Arial" w:cs="Arial"/>
          <w:sz w:val="20"/>
        </w:rPr>
        <w:t xml:space="preserve">     </w:t>
      </w:r>
    </w:p>
    <w:p w14:paraId="5DA0BA4B" w14:textId="77777777" w:rsidR="00C3290A" w:rsidRDefault="003B4490">
      <w:pPr>
        <w:pStyle w:val="Titre3"/>
        <w:rPr>
          <w:rFonts w:ascii="Arial" w:hAnsi="Arial" w:cs="Arial"/>
          <w:sz w:val="20"/>
        </w:rPr>
      </w:pPr>
      <w:r>
        <w:rPr>
          <w:rFonts w:ascii="Arial" w:hAnsi="Arial" w:cs="Arial"/>
          <w:sz w:val="20"/>
        </w:rPr>
        <w:t>ARTICLE 3 – CONDITIONS D’EXECUTION DES PRESTATIONS</w:t>
      </w:r>
    </w:p>
    <w:p w14:paraId="7A17B751" w14:textId="77777777" w:rsidR="00C3290A" w:rsidRDefault="00C3290A">
      <w:pPr>
        <w:jc w:val="both"/>
        <w:rPr>
          <w:rFonts w:ascii="Arial" w:hAnsi="Arial" w:cs="Arial"/>
          <w:b/>
          <w:bCs/>
          <w:sz w:val="20"/>
        </w:rPr>
      </w:pPr>
    </w:p>
    <w:p w14:paraId="7AE0AA17" w14:textId="77777777" w:rsidR="00C3290A" w:rsidRDefault="003B4490">
      <w:pPr>
        <w:jc w:val="both"/>
        <w:rPr>
          <w:rFonts w:ascii="Arial" w:hAnsi="Arial" w:cs="Arial"/>
          <w:sz w:val="20"/>
        </w:rPr>
      </w:pPr>
      <w:r>
        <w:rPr>
          <w:rFonts w:ascii="Arial" w:hAnsi="Arial" w:cs="Arial"/>
          <w:b/>
          <w:bCs/>
          <w:sz w:val="20"/>
        </w:rPr>
        <w:t>3.1 Prestations à la charge du titulaire</w:t>
      </w:r>
    </w:p>
    <w:p w14:paraId="17EA2460" w14:textId="77777777" w:rsidR="00C3290A" w:rsidRDefault="00C3290A">
      <w:pPr>
        <w:jc w:val="both"/>
        <w:rPr>
          <w:rFonts w:ascii="Arial" w:hAnsi="Arial" w:cs="Arial"/>
          <w:sz w:val="20"/>
        </w:rPr>
      </w:pPr>
    </w:p>
    <w:p w14:paraId="0C823FA2" w14:textId="77777777" w:rsidR="00C3290A" w:rsidRDefault="003B4490">
      <w:pPr>
        <w:jc w:val="both"/>
        <w:rPr>
          <w:rFonts w:ascii="Arial" w:hAnsi="Arial" w:cs="Arial"/>
          <w:sz w:val="20"/>
        </w:rPr>
      </w:pPr>
      <w:r>
        <w:rPr>
          <w:rFonts w:ascii="Arial" w:hAnsi="Arial" w:cs="Arial"/>
          <w:sz w:val="20"/>
        </w:rPr>
        <w:t xml:space="preserve">Dans le cadre de l’exécution du marché, le titulaire devra assurer la fourniture de tous les matériels et produits nécessaires, ainsi que des Fiches </w:t>
      </w:r>
      <w:r>
        <w:rPr>
          <w:rFonts w:ascii="Arial" w:hAnsi="Arial" w:cs="Arial"/>
          <w:color w:val="000000"/>
          <w:sz w:val="20"/>
        </w:rPr>
        <w:t xml:space="preserve">de Données de Sécurité (FDS) correspondant, </w:t>
      </w:r>
      <w:r>
        <w:rPr>
          <w:rFonts w:ascii="Arial" w:hAnsi="Arial" w:cs="Arial"/>
          <w:sz w:val="20"/>
        </w:rPr>
        <w:t>afin de garantir la réalisation parfaite et complète des prestations prévues par le marché. Cependant, le papier essuie-mains et le papier hygiénique ne seront pas demandés en chiffrage, bien qu’il incombe aux prestataires de les installer dans le cadre de sa prestation de service.</w:t>
      </w:r>
    </w:p>
    <w:p w14:paraId="728FB87C" w14:textId="38341C93" w:rsidR="00C3290A" w:rsidRDefault="00C3290A">
      <w:pPr>
        <w:rPr>
          <w:rFonts w:ascii="Arial" w:hAnsi="Arial" w:cs="Arial"/>
          <w:sz w:val="20"/>
        </w:rPr>
      </w:pPr>
    </w:p>
    <w:p w14:paraId="0EA55906" w14:textId="77777777" w:rsidR="00C3290A" w:rsidRDefault="003B4490">
      <w:pPr>
        <w:jc w:val="both"/>
        <w:rPr>
          <w:rFonts w:ascii="Arial" w:hAnsi="Arial" w:cs="Arial"/>
          <w:sz w:val="20"/>
        </w:rPr>
      </w:pPr>
      <w:r>
        <w:rPr>
          <w:rFonts w:ascii="Arial" w:hAnsi="Arial" w:cs="Arial"/>
          <w:b/>
          <w:bCs/>
          <w:sz w:val="20"/>
        </w:rPr>
        <w:t>3.2 Règles générales d’exécution</w:t>
      </w:r>
    </w:p>
    <w:p w14:paraId="7854E4E9" w14:textId="77777777" w:rsidR="00C3290A" w:rsidRDefault="00C3290A">
      <w:pPr>
        <w:jc w:val="both"/>
        <w:rPr>
          <w:rFonts w:ascii="Arial" w:hAnsi="Arial" w:cs="Arial"/>
          <w:color w:val="000000"/>
          <w:sz w:val="20"/>
        </w:rPr>
      </w:pPr>
    </w:p>
    <w:p w14:paraId="6BDEC583" w14:textId="77777777" w:rsidR="00C3290A" w:rsidRDefault="003B4490">
      <w:pPr>
        <w:jc w:val="both"/>
        <w:rPr>
          <w:rFonts w:ascii="Arial" w:hAnsi="Arial" w:cs="Arial"/>
          <w:color w:val="000000"/>
          <w:sz w:val="20"/>
        </w:rPr>
      </w:pPr>
      <w:r>
        <w:rPr>
          <w:rFonts w:ascii="Arial" w:hAnsi="Arial" w:cs="Arial"/>
          <w:color w:val="000000"/>
          <w:sz w:val="20"/>
        </w:rPr>
        <w:t>Le titulaire devra respecter le règlement intérieur et s’appliquer les consignes de sécurité en place à l’</w:t>
      </w:r>
      <w:proofErr w:type="spellStart"/>
      <w:r>
        <w:rPr>
          <w:rFonts w:ascii="Arial" w:hAnsi="Arial" w:cs="Arial"/>
          <w:color w:val="000000"/>
          <w:sz w:val="20"/>
        </w:rPr>
        <w:t>ensIIE</w:t>
      </w:r>
      <w:proofErr w:type="spellEnd"/>
      <w:r>
        <w:rPr>
          <w:rFonts w:ascii="Arial" w:hAnsi="Arial" w:cs="Arial"/>
          <w:color w:val="000000"/>
          <w:sz w:val="20"/>
        </w:rPr>
        <w:t>. Le non-respect de ces consignes engage pleinement la responsabilité de l’entreprise.</w:t>
      </w:r>
    </w:p>
    <w:p w14:paraId="5C4C30FE" w14:textId="77777777" w:rsidR="00C3290A" w:rsidRDefault="003B4490">
      <w:pPr>
        <w:jc w:val="both"/>
        <w:rPr>
          <w:rFonts w:ascii="Arial" w:hAnsi="Arial" w:cs="Arial"/>
          <w:color w:val="000000"/>
          <w:sz w:val="20"/>
        </w:rPr>
      </w:pPr>
      <w:r>
        <w:rPr>
          <w:rFonts w:ascii="Arial" w:hAnsi="Arial" w:cs="Arial"/>
          <w:color w:val="000000"/>
          <w:sz w:val="20"/>
        </w:rPr>
        <w:t>Les agents de la société ne sont pas autorisés à utiliser les téléphones fixes sans l’accord préalable de l’</w:t>
      </w:r>
      <w:proofErr w:type="spellStart"/>
      <w:r>
        <w:rPr>
          <w:rFonts w:ascii="Arial" w:hAnsi="Arial" w:cs="Arial"/>
          <w:color w:val="000000"/>
          <w:sz w:val="20"/>
        </w:rPr>
        <w:t>ensIIE</w:t>
      </w:r>
      <w:proofErr w:type="spellEnd"/>
      <w:r>
        <w:rPr>
          <w:rFonts w:ascii="Arial" w:hAnsi="Arial" w:cs="Arial"/>
          <w:color w:val="000000"/>
          <w:sz w:val="20"/>
        </w:rPr>
        <w:t>.</w:t>
      </w:r>
    </w:p>
    <w:p w14:paraId="72006A98" w14:textId="5C2645E6" w:rsidR="00C3290A" w:rsidRDefault="003B4490">
      <w:pPr>
        <w:pStyle w:val="Retraitcorpsdetexte2"/>
        <w:ind w:left="0"/>
        <w:rPr>
          <w:rFonts w:ascii="Arial" w:hAnsi="Arial" w:cs="Arial"/>
          <w:sz w:val="20"/>
        </w:rPr>
      </w:pPr>
      <w:r>
        <w:rPr>
          <w:rFonts w:ascii="Arial" w:hAnsi="Arial" w:cs="Arial"/>
          <w:sz w:val="20"/>
        </w:rPr>
        <w:t>Avant l’exécution du marché le titulaire devra prendre contact avec le</w:t>
      </w:r>
      <w:r w:rsidR="005530E1">
        <w:rPr>
          <w:rFonts w:ascii="Arial" w:hAnsi="Arial" w:cs="Arial"/>
          <w:sz w:val="20"/>
        </w:rPr>
        <w:t xml:space="preserve"> </w:t>
      </w:r>
      <w:r>
        <w:rPr>
          <w:rFonts w:ascii="Arial" w:hAnsi="Arial" w:cs="Arial"/>
          <w:sz w:val="20"/>
        </w:rPr>
        <w:t>Directeur des Services Généraux de</w:t>
      </w:r>
      <w:r w:rsidRPr="00455CD4">
        <w:rPr>
          <w:rFonts w:ascii="Arial" w:hAnsi="Arial" w:cs="Arial"/>
          <w:strike/>
          <w:sz w:val="20"/>
        </w:rPr>
        <w:t xml:space="preserve"> </w:t>
      </w:r>
      <w:r>
        <w:rPr>
          <w:rFonts w:ascii="Arial" w:hAnsi="Arial" w:cs="Arial"/>
          <w:sz w:val="20"/>
        </w:rPr>
        <w:t>l’</w:t>
      </w:r>
      <w:proofErr w:type="spellStart"/>
      <w:r>
        <w:rPr>
          <w:rFonts w:ascii="Arial" w:hAnsi="Arial" w:cs="Arial"/>
          <w:sz w:val="20"/>
        </w:rPr>
        <w:t>ensIIE</w:t>
      </w:r>
      <w:proofErr w:type="spellEnd"/>
      <w:r>
        <w:rPr>
          <w:rFonts w:ascii="Arial" w:hAnsi="Arial" w:cs="Arial"/>
          <w:sz w:val="20"/>
        </w:rPr>
        <w:t xml:space="preserve"> et prendre connaissance des conditions particulières liées à l’exécution des prestations.</w:t>
      </w:r>
    </w:p>
    <w:p w14:paraId="15063FC2" w14:textId="43AA3A51" w:rsidR="00C3290A" w:rsidRDefault="003B4490">
      <w:pPr>
        <w:pStyle w:val="Retraitcorpsdetexte2"/>
        <w:ind w:left="0"/>
        <w:rPr>
          <w:rFonts w:ascii="Arial" w:hAnsi="Arial" w:cs="Arial"/>
          <w:sz w:val="20"/>
        </w:rPr>
      </w:pPr>
      <w:r>
        <w:rPr>
          <w:rFonts w:ascii="Arial" w:hAnsi="Arial" w:cs="Arial"/>
          <w:sz w:val="20"/>
        </w:rPr>
        <w:t xml:space="preserve">Un cahier de liaison, déposé dans un lieu </w:t>
      </w:r>
      <w:r w:rsidR="00213A0F">
        <w:rPr>
          <w:rFonts w:ascii="Arial" w:hAnsi="Arial" w:cs="Arial"/>
          <w:sz w:val="20"/>
        </w:rPr>
        <w:t>défini,</w:t>
      </w:r>
      <w:r>
        <w:rPr>
          <w:rFonts w:ascii="Arial" w:hAnsi="Arial" w:cs="Arial"/>
          <w:sz w:val="20"/>
        </w:rPr>
        <w:t xml:space="preserve"> sera mis à disposition pour signaler tout désordre relatif à la sécurité des biens et des personnes, ainsi que toutes les anomalies constatées (sanitaires bouchés, fuites d’eau, distributeurs cassés, locaux non nettoyés en raison d’une occupation imprévue, etc.).</w:t>
      </w:r>
    </w:p>
    <w:p w14:paraId="2BC8B6BE" w14:textId="77777777" w:rsidR="00C3290A" w:rsidRDefault="00C3290A">
      <w:pPr>
        <w:rPr>
          <w:rFonts w:ascii="Arial" w:hAnsi="Arial" w:cs="Arial"/>
          <w:b/>
          <w:bCs/>
          <w:sz w:val="20"/>
        </w:rPr>
      </w:pPr>
    </w:p>
    <w:p w14:paraId="4E175284" w14:textId="77777777" w:rsidR="00C3290A" w:rsidRDefault="00C3290A">
      <w:pPr>
        <w:rPr>
          <w:rFonts w:ascii="Arial" w:hAnsi="Arial" w:cs="Arial"/>
          <w:b/>
          <w:bCs/>
          <w:sz w:val="20"/>
        </w:rPr>
      </w:pPr>
    </w:p>
    <w:p w14:paraId="6FC57455" w14:textId="77777777" w:rsidR="00C3290A" w:rsidRDefault="00C3290A">
      <w:pPr>
        <w:rPr>
          <w:rFonts w:ascii="Arial" w:hAnsi="Arial" w:cs="Arial"/>
          <w:b/>
          <w:bCs/>
          <w:sz w:val="20"/>
        </w:rPr>
      </w:pPr>
    </w:p>
    <w:p w14:paraId="050CCDAE" w14:textId="77777777" w:rsidR="00C3290A" w:rsidRDefault="00C3290A">
      <w:pPr>
        <w:rPr>
          <w:rFonts w:ascii="Arial" w:hAnsi="Arial" w:cs="Arial"/>
          <w:b/>
          <w:bCs/>
          <w:sz w:val="20"/>
        </w:rPr>
      </w:pPr>
    </w:p>
    <w:p w14:paraId="573B35CC" w14:textId="77777777" w:rsidR="00C3290A" w:rsidRDefault="00C3290A">
      <w:pPr>
        <w:rPr>
          <w:rFonts w:ascii="Arial" w:hAnsi="Arial" w:cs="Arial"/>
          <w:b/>
          <w:bCs/>
          <w:sz w:val="20"/>
        </w:rPr>
      </w:pPr>
    </w:p>
    <w:p w14:paraId="158BA5AF" w14:textId="77777777" w:rsidR="00C3290A" w:rsidRDefault="00C3290A">
      <w:pPr>
        <w:rPr>
          <w:rFonts w:ascii="Arial" w:hAnsi="Arial" w:cs="Arial"/>
          <w:b/>
          <w:bCs/>
          <w:sz w:val="20"/>
        </w:rPr>
      </w:pPr>
    </w:p>
    <w:p w14:paraId="295FE47F" w14:textId="77777777" w:rsidR="00C3290A" w:rsidRDefault="00C3290A">
      <w:pPr>
        <w:rPr>
          <w:rFonts w:ascii="Arial" w:hAnsi="Arial" w:cs="Arial"/>
          <w:b/>
          <w:bCs/>
          <w:sz w:val="20"/>
        </w:rPr>
      </w:pPr>
    </w:p>
    <w:p w14:paraId="5ECD9F45" w14:textId="77777777" w:rsidR="00C3290A" w:rsidRDefault="003B4490">
      <w:pPr>
        <w:rPr>
          <w:rFonts w:ascii="Arial" w:hAnsi="Arial" w:cs="Arial"/>
          <w:sz w:val="20"/>
        </w:rPr>
      </w:pPr>
      <w:r>
        <w:rPr>
          <w:rFonts w:ascii="Arial" w:hAnsi="Arial" w:cs="Arial"/>
          <w:b/>
          <w:bCs/>
          <w:sz w:val="20"/>
        </w:rPr>
        <w:t>3.3 Personnel d’intervention et de remplacement</w:t>
      </w:r>
    </w:p>
    <w:p w14:paraId="116410AE" w14:textId="77777777" w:rsidR="00C3290A" w:rsidRDefault="00C3290A">
      <w:pPr>
        <w:jc w:val="both"/>
        <w:rPr>
          <w:rFonts w:ascii="Arial" w:hAnsi="Arial" w:cs="Arial"/>
          <w:sz w:val="20"/>
        </w:rPr>
      </w:pPr>
    </w:p>
    <w:p w14:paraId="46E0AB4B" w14:textId="77777777" w:rsidR="00C3290A" w:rsidRDefault="003B4490">
      <w:pPr>
        <w:jc w:val="both"/>
        <w:rPr>
          <w:rFonts w:ascii="Arial" w:hAnsi="Arial" w:cs="Arial"/>
          <w:sz w:val="20"/>
          <w:u w:val="single"/>
        </w:rPr>
      </w:pPr>
      <w:r>
        <w:rPr>
          <w:rFonts w:ascii="Arial" w:hAnsi="Arial" w:cs="Arial"/>
          <w:sz w:val="20"/>
          <w:u w:val="single"/>
        </w:rPr>
        <w:t>3.3.1 Disposition générale sur le personnel</w:t>
      </w:r>
    </w:p>
    <w:p w14:paraId="34182C0C" w14:textId="77777777" w:rsidR="00C3290A" w:rsidRDefault="00C3290A">
      <w:pPr>
        <w:jc w:val="both"/>
        <w:rPr>
          <w:rFonts w:ascii="Arial" w:hAnsi="Arial" w:cs="Arial"/>
          <w:sz w:val="20"/>
        </w:rPr>
      </w:pPr>
    </w:p>
    <w:p w14:paraId="1E5E8CFF" w14:textId="77777777" w:rsidR="00C3290A" w:rsidRDefault="003B4490">
      <w:pPr>
        <w:jc w:val="both"/>
        <w:rPr>
          <w:rFonts w:ascii="Arial" w:hAnsi="Arial" w:cs="Arial"/>
          <w:sz w:val="20"/>
        </w:rPr>
      </w:pPr>
      <w:r>
        <w:rPr>
          <w:rFonts w:ascii="Arial" w:hAnsi="Arial" w:cs="Arial"/>
          <w:sz w:val="20"/>
        </w:rPr>
        <w:t>Le titulaire s’engage, conformément aux dispositions en référence à plusieurs obligations du </w:t>
      </w:r>
      <w:r>
        <w:rPr>
          <w:rFonts w:ascii="Arial" w:hAnsi="Arial" w:cs="Arial"/>
          <w:bCs/>
          <w:sz w:val="20"/>
        </w:rPr>
        <w:t>Code du travail français</w:t>
      </w:r>
      <w:r>
        <w:rPr>
          <w:rFonts w:ascii="Arial" w:hAnsi="Arial" w:cs="Arial"/>
          <w:sz w:val="20"/>
        </w:rPr>
        <w:t> qui visent à garantir que les relations de travail respectent les règles légales et contractuelles. Notamment, le code du travail exige que les salariés soient employés dans le cadre d'un contrat régulier.</w:t>
      </w:r>
    </w:p>
    <w:p w14:paraId="2C53D4CD" w14:textId="77777777" w:rsidR="00C3290A" w:rsidRDefault="00C3290A">
      <w:pPr>
        <w:jc w:val="both"/>
        <w:rPr>
          <w:rFonts w:ascii="Arial" w:hAnsi="Arial" w:cs="Arial"/>
          <w:sz w:val="20"/>
        </w:rPr>
      </w:pPr>
    </w:p>
    <w:p w14:paraId="27177EDC" w14:textId="1B20E265" w:rsidR="00C3290A" w:rsidRDefault="00E36566">
      <w:pPr>
        <w:jc w:val="both"/>
        <w:rPr>
          <w:rFonts w:ascii="Arial" w:hAnsi="Arial" w:cs="Arial"/>
          <w:sz w:val="20"/>
        </w:rPr>
      </w:pPr>
      <w:r>
        <w:rPr>
          <w:rFonts w:ascii="Arial" w:hAnsi="Arial" w:cs="Arial"/>
          <w:sz w:val="20"/>
        </w:rPr>
        <w:t>Le titulaire devra présenter au</w:t>
      </w:r>
      <w:r w:rsidR="003B4490">
        <w:rPr>
          <w:rFonts w:ascii="Arial" w:hAnsi="Arial" w:cs="Arial"/>
          <w:sz w:val="20"/>
        </w:rPr>
        <w:t xml:space="preserve"> représentant de l’</w:t>
      </w:r>
      <w:proofErr w:type="spellStart"/>
      <w:r w:rsidR="003B4490">
        <w:rPr>
          <w:rFonts w:ascii="Arial" w:hAnsi="Arial" w:cs="Arial"/>
          <w:sz w:val="20"/>
        </w:rPr>
        <w:t>ensIIE</w:t>
      </w:r>
      <w:proofErr w:type="spellEnd"/>
      <w:r w:rsidR="003B4490">
        <w:rPr>
          <w:rFonts w:ascii="Arial" w:hAnsi="Arial" w:cs="Arial"/>
          <w:sz w:val="20"/>
        </w:rPr>
        <w:t>, tout nouveau salarié intervenant dans le cadre du présent marché, lui indiquer le lieu où le matériel est entreposé, ainsi que le lieu et la nature des prestations à exécuter. Cette obligation s’applique également en cas de remplacement de personnel, notamment pour cause de congés ou d’arrêt maladie.</w:t>
      </w:r>
    </w:p>
    <w:p w14:paraId="4B6A9537" w14:textId="77777777" w:rsidR="00C3290A" w:rsidRDefault="00C3290A">
      <w:pPr>
        <w:jc w:val="both"/>
        <w:rPr>
          <w:rFonts w:ascii="Arial" w:hAnsi="Arial" w:cs="Arial"/>
          <w:sz w:val="20"/>
        </w:rPr>
      </w:pPr>
    </w:p>
    <w:p w14:paraId="52EB29E8" w14:textId="77777777" w:rsidR="00C3290A" w:rsidRDefault="003B4490">
      <w:pPr>
        <w:jc w:val="both"/>
        <w:rPr>
          <w:rFonts w:ascii="Arial" w:hAnsi="Arial" w:cs="Arial"/>
          <w:sz w:val="20"/>
        </w:rPr>
      </w:pPr>
      <w:r>
        <w:rPr>
          <w:rFonts w:ascii="Arial" w:hAnsi="Arial" w:cs="Arial"/>
          <w:sz w:val="20"/>
        </w:rPr>
        <w:t>Dans le cadre de la lutte contre le travail clandestin, le titulaire devra fournir à l’</w:t>
      </w:r>
      <w:proofErr w:type="spellStart"/>
      <w:r>
        <w:rPr>
          <w:rFonts w:ascii="Arial" w:hAnsi="Arial" w:cs="Arial"/>
          <w:sz w:val="20"/>
        </w:rPr>
        <w:t>ensIIE</w:t>
      </w:r>
      <w:proofErr w:type="spellEnd"/>
      <w:r>
        <w:rPr>
          <w:rFonts w:ascii="Arial" w:hAnsi="Arial" w:cs="Arial"/>
          <w:sz w:val="20"/>
        </w:rPr>
        <w:t>, pour chaque employé travaillant sur les sites, une copie de la déclaration préalable à l’embauche (DPAE) établie à son nom.</w:t>
      </w:r>
    </w:p>
    <w:p w14:paraId="22B39BB3" w14:textId="77777777" w:rsidR="00C3290A" w:rsidRDefault="003B4490">
      <w:pPr>
        <w:jc w:val="both"/>
        <w:rPr>
          <w:rFonts w:ascii="Arial" w:hAnsi="Arial" w:cs="Arial"/>
          <w:sz w:val="20"/>
        </w:rPr>
      </w:pPr>
      <w:r>
        <w:rPr>
          <w:rFonts w:ascii="Arial" w:hAnsi="Arial" w:cs="Arial"/>
          <w:sz w:val="20"/>
        </w:rPr>
        <w:t>L'obligation de déclaration préalable à l'embauche est définie par l'Article L1221-10 du Code du travail. À cet égard, le titulaire sera tenu pour responsable en cas de manquement à l’article.</w:t>
      </w:r>
    </w:p>
    <w:p w14:paraId="5F68E383" w14:textId="77777777" w:rsidR="00C3290A" w:rsidRDefault="00C3290A">
      <w:pPr>
        <w:jc w:val="both"/>
        <w:rPr>
          <w:rFonts w:ascii="Arial" w:hAnsi="Arial" w:cs="Arial"/>
          <w:sz w:val="20"/>
        </w:rPr>
      </w:pPr>
    </w:p>
    <w:p w14:paraId="55ED0F5A" w14:textId="77777777" w:rsidR="00C3290A" w:rsidRDefault="003B4490">
      <w:pPr>
        <w:jc w:val="both"/>
        <w:rPr>
          <w:rFonts w:ascii="Arial" w:hAnsi="Arial" w:cs="Arial"/>
          <w:sz w:val="20"/>
        </w:rPr>
      </w:pPr>
      <w:r>
        <w:rPr>
          <w:rFonts w:ascii="Arial" w:hAnsi="Arial" w:cs="Arial"/>
          <w:sz w:val="20"/>
        </w:rPr>
        <w:t>Le titulaire organisera le site de manière à anticiper les éventuelles absences de son personnel en affectant des agents supplémentaires qui justifieront des qualifications requises pour le maniement des machines et des produits.</w:t>
      </w:r>
    </w:p>
    <w:p w14:paraId="0272C5B8" w14:textId="77777777" w:rsidR="00C3290A" w:rsidRDefault="00C3290A">
      <w:pPr>
        <w:jc w:val="both"/>
        <w:rPr>
          <w:rFonts w:ascii="Arial" w:hAnsi="Arial" w:cs="Arial"/>
          <w:sz w:val="20"/>
        </w:rPr>
      </w:pPr>
    </w:p>
    <w:p w14:paraId="0817C50A" w14:textId="77777777" w:rsidR="00C3290A" w:rsidRDefault="003B4490">
      <w:pPr>
        <w:jc w:val="both"/>
        <w:rPr>
          <w:rFonts w:ascii="Arial" w:hAnsi="Arial" w:cs="Arial"/>
          <w:sz w:val="20"/>
        </w:rPr>
      </w:pPr>
      <w:r>
        <w:rPr>
          <w:rFonts w:ascii="Arial" w:hAnsi="Arial" w:cs="Arial"/>
          <w:bCs/>
          <w:sz w:val="20"/>
        </w:rPr>
        <w:t>En cas de grève</w:t>
      </w:r>
      <w:r>
        <w:rPr>
          <w:rFonts w:ascii="Arial" w:hAnsi="Arial" w:cs="Arial"/>
          <w:sz w:val="20"/>
        </w:rPr>
        <w:t xml:space="preserve"> le titulaire sera tenu d’effectuer un service minimum comprenant le vidage des poubelles et le nettoyage des sanitaires.</w:t>
      </w:r>
    </w:p>
    <w:p w14:paraId="12EED606" w14:textId="77777777" w:rsidR="00C3290A" w:rsidRDefault="003B4490">
      <w:pPr>
        <w:rPr>
          <w:rFonts w:ascii="Arial" w:hAnsi="Arial" w:cs="Arial"/>
          <w:sz w:val="20"/>
        </w:rPr>
      </w:pPr>
      <w:r>
        <w:rPr>
          <w:rFonts w:ascii="Arial" w:hAnsi="Arial" w:cs="Arial"/>
          <w:color w:val="000000"/>
          <w:sz w:val="20"/>
        </w:rPr>
        <w:t>Le titulaire du marché présentera à l’</w:t>
      </w:r>
      <w:proofErr w:type="spellStart"/>
      <w:r>
        <w:rPr>
          <w:rFonts w:ascii="Arial" w:hAnsi="Arial" w:cs="Arial"/>
          <w:color w:val="000000"/>
          <w:sz w:val="20"/>
        </w:rPr>
        <w:t>ensIIE</w:t>
      </w:r>
      <w:proofErr w:type="spellEnd"/>
      <w:r>
        <w:rPr>
          <w:rFonts w:ascii="Arial" w:hAnsi="Arial" w:cs="Arial"/>
          <w:color w:val="000000"/>
          <w:sz w:val="20"/>
        </w:rPr>
        <w:t xml:space="preserve"> les </w:t>
      </w:r>
      <w:r>
        <w:rPr>
          <w:rFonts w:ascii="Arial" w:hAnsi="Arial" w:cs="Arial"/>
          <w:bCs/>
          <w:color w:val="000000"/>
          <w:sz w:val="20"/>
        </w:rPr>
        <w:t>fiches de postes</w:t>
      </w:r>
      <w:r>
        <w:rPr>
          <w:rFonts w:ascii="Arial" w:hAnsi="Arial" w:cs="Arial"/>
          <w:color w:val="CC99FF"/>
          <w:sz w:val="20"/>
        </w:rPr>
        <w:t xml:space="preserve"> </w:t>
      </w:r>
      <w:r>
        <w:rPr>
          <w:rFonts w:ascii="Arial" w:hAnsi="Arial" w:cs="Arial"/>
          <w:sz w:val="20"/>
        </w:rPr>
        <w:t xml:space="preserve">des personnels employés sur le site ainsi que </w:t>
      </w:r>
      <w:r>
        <w:rPr>
          <w:rFonts w:ascii="Arial" w:hAnsi="Arial" w:cs="Arial"/>
          <w:bCs/>
          <w:sz w:val="20"/>
        </w:rPr>
        <w:t>liste nominative du personnel</w:t>
      </w:r>
      <w:r>
        <w:rPr>
          <w:rFonts w:ascii="Arial" w:hAnsi="Arial" w:cs="Arial"/>
          <w:sz w:val="20"/>
        </w:rPr>
        <w:t xml:space="preserve"> intervenant sur son site </w:t>
      </w:r>
      <w:r>
        <w:rPr>
          <w:rFonts w:ascii="Arial" w:hAnsi="Arial" w:cs="Arial"/>
          <w:bCs/>
          <w:sz w:val="20"/>
        </w:rPr>
        <w:t>avec photo</w:t>
      </w:r>
      <w:r>
        <w:rPr>
          <w:rFonts w:ascii="Arial" w:hAnsi="Arial" w:cs="Arial"/>
          <w:sz w:val="20"/>
        </w:rPr>
        <w:t xml:space="preserve"> et procédera de la sorte à chaque changement de personnel ; cette liste sera tenue à jour.</w:t>
      </w:r>
    </w:p>
    <w:p w14:paraId="6F954FED" w14:textId="77777777" w:rsidR="00C3290A" w:rsidRDefault="003B4490">
      <w:pPr>
        <w:jc w:val="both"/>
        <w:rPr>
          <w:rFonts w:ascii="Arial" w:hAnsi="Arial" w:cs="Arial"/>
          <w:sz w:val="20"/>
        </w:rPr>
      </w:pPr>
      <w:r>
        <w:rPr>
          <w:rFonts w:ascii="Arial" w:hAnsi="Arial" w:cs="Arial"/>
          <w:sz w:val="20"/>
        </w:rPr>
        <w:t>Le titulaire complètera l’annexe n° 3 à l’Acte d’Engagement intitulé « dotation en personnel ».</w:t>
      </w:r>
    </w:p>
    <w:p w14:paraId="4E282B0C" w14:textId="77777777" w:rsidR="00C3290A" w:rsidRDefault="00C3290A">
      <w:pPr>
        <w:jc w:val="both"/>
        <w:rPr>
          <w:rFonts w:ascii="Arial" w:hAnsi="Arial" w:cs="Arial"/>
          <w:sz w:val="20"/>
        </w:rPr>
      </w:pPr>
    </w:p>
    <w:p w14:paraId="76085BD3" w14:textId="77777777" w:rsidR="00C3290A" w:rsidRDefault="003B4490">
      <w:pPr>
        <w:jc w:val="both"/>
        <w:rPr>
          <w:rFonts w:ascii="Arial" w:hAnsi="Arial" w:cs="Arial"/>
          <w:sz w:val="20"/>
        </w:rPr>
      </w:pPr>
      <w:r>
        <w:rPr>
          <w:rFonts w:ascii="Arial" w:hAnsi="Arial" w:cs="Arial"/>
          <w:sz w:val="20"/>
        </w:rPr>
        <w:t xml:space="preserve">Le titulaire devra fournir (trois mois après la date de la signature du marché) la liste des </w:t>
      </w:r>
      <w:r>
        <w:rPr>
          <w:rFonts w:ascii="Arial" w:hAnsi="Arial" w:cs="Arial"/>
          <w:bCs/>
          <w:sz w:val="20"/>
        </w:rPr>
        <w:t>formations suivies</w:t>
      </w:r>
      <w:r>
        <w:rPr>
          <w:rFonts w:ascii="Arial" w:hAnsi="Arial" w:cs="Arial"/>
          <w:sz w:val="20"/>
        </w:rPr>
        <w:t xml:space="preserve"> nécessaires aux agents pour une meilleure appropriation des technicités métiers.</w:t>
      </w:r>
    </w:p>
    <w:p w14:paraId="39B7A025" w14:textId="77777777" w:rsidR="00C3290A" w:rsidRDefault="00C3290A">
      <w:pPr>
        <w:jc w:val="both"/>
        <w:rPr>
          <w:rFonts w:ascii="Arial" w:hAnsi="Arial" w:cs="Arial"/>
          <w:sz w:val="20"/>
        </w:rPr>
      </w:pPr>
    </w:p>
    <w:p w14:paraId="548773E5" w14:textId="77777777" w:rsidR="00C3290A" w:rsidRDefault="003B4490">
      <w:pPr>
        <w:jc w:val="both"/>
        <w:rPr>
          <w:rFonts w:ascii="Arial" w:hAnsi="Arial" w:cs="Arial"/>
          <w:sz w:val="20"/>
        </w:rPr>
      </w:pPr>
      <w:r>
        <w:rPr>
          <w:rFonts w:ascii="Arial" w:hAnsi="Arial" w:cs="Arial"/>
          <w:sz w:val="20"/>
        </w:rPr>
        <w:t>Les agents devront être identifiés par le logo de l’entreprise sur le vêtement. Ils devront porter un badge indiquant leur nom, prénom et photographie. Le vêtement de travail devra être entretenu et propre.</w:t>
      </w:r>
    </w:p>
    <w:p w14:paraId="6B760AD4" w14:textId="6860364D" w:rsidR="00C3290A" w:rsidRDefault="003B4490">
      <w:pPr>
        <w:jc w:val="both"/>
        <w:rPr>
          <w:rFonts w:ascii="Arial" w:hAnsi="Arial" w:cs="Arial"/>
          <w:color w:val="000000"/>
          <w:sz w:val="20"/>
        </w:rPr>
      </w:pPr>
      <w:r>
        <w:rPr>
          <w:rFonts w:ascii="Arial" w:hAnsi="Arial" w:cs="Arial"/>
          <w:sz w:val="20"/>
        </w:rPr>
        <w:t xml:space="preserve">Tout personnel prévu sur les fiches horaires, en nombre et qualité à la remise de l’offre devra chaque jour et continuellement être présent. Si des causes indépendantes (maladie, accident, etc.) faisaient ressortir une absence, l’agent manquant devrait être remplacé </w:t>
      </w:r>
      <w:r>
        <w:rPr>
          <w:rFonts w:ascii="Arial" w:hAnsi="Arial" w:cs="Arial"/>
          <w:sz w:val="20"/>
          <w:szCs w:val="20"/>
        </w:rPr>
        <w:t>dans les 24 heures</w:t>
      </w:r>
      <w:r>
        <w:rPr>
          <w:rFonts w:ascii="Arial" w:hAnsi="Arial" w:cs="Arial"/>
          <w:sz w:val="20"/>
        </w:rPr>
        <w:t xml:space="preserve"> et signalé </w:t>
      </w:r>
      <w:r w:rsidR="00C57158">
        <w:rPr>
          <w:rFonts w:ascii="Arial" w:hAnsi="Arial" w:cs="Arial"/>
          <w:sz w:val="20"/>
        </w:rPr>
        <w:t>à l’</w:t>
      </w:r>
      <w:proofErr w:type="spellStart"/>
      <w:r w:rsidR="00C57158">
        <w:rPr>
          <w:rFonts w:ascii="Arial" w:hAnsi="Arial" w:cs="Arial"/>
          <w:sz w:val="20"/>
        </w:rPr>
        <w:t>ensIIE</w:t>
      </w:r>
      <w:proofErr w:type="spellEnd"/>
      <w:r>
        <w:rPr>
          <w:rFonts w:ascii="Arial" w:hAnsi="Arial" w:cs="Arial"/>
          <w:sz w:val="20"/>
        </w:rPr>
        <w:t xml:space="preserve"> sur le cahier d’émargement. </w:t>
      </w:r>
      <w:r>
        <w:rPr>
          <w:rFonts w:ascii="Arial" w:hAnsi="Arial" w:cs="Arial"/>
          <w:color w:val="000000"/>
          <w:sz w:val="20"/>
        </w:rPr>
        <w:t>Tout manquement à cette règle ferait immédiatement de la part l’</w:t>
      </w:r>
      <w:proofErr w:type="spellStart"/>
      <w:r>
        <w:rPr>
          <w:rFonts w:ascii="Arial" w:hAnsi="Arial" w:cs="Arial"/>
          <w:color w:val="000000"/>
          <w:sz w:val="20"/>
        </w:rPr>
        <w:t>ensIIE</w:t>
      </w:r>
      <w:proofErr w:type="spellEnd"/>
      <w:r>
        <w:rPr>
          <w:rFonts w:ascii="Arial" w:hAnsi="Arial" w:cs="Arial"/>
          <w:color w:val="000000"/>
          <w:sz w:val="20"/>
        </w:rPr>
        <w:t xml:space="preserve"> l’objet d’un avertissement qui conduirait à une retenue équivalente à la prestation de l’agent sur la facture suivante.</w:t>
      </w:r>
    </w:p>
    <w:p w14:paraId="2A8A63C6" w14:textId="77777777" w:rsidR="00C3290A" w:rsidRDefault="00C3290A">
      <w:pPr>
        <w:jc w:val="both"/>
        <w:rPr>
          <w:rFonts w:ascii="Arial" w:hAnsi="Arial" w:cs="Arial"/>
          <w:b/>
          <w:bCs/>
          <w:sz w:val="20"/>
        </w:rPr>
      </w:pPr>
    </w:p>
    <w:p w14:paraId="1A22670B" w14:textId="77777777" w:rsidR="00C3290A" w:rsidRDefault="003B4490">
      <w:pPr>
        <w:jc w:val="both"/>
        <w:rPr>
          <w:rFonts w:ascii="Arial" w:hAnsi="Arial" w:cs="Arial"/>
          <w:bCs/>
          <w:sz w:val="20"/>
        </w:rPr>
      </w:pPr>
      <w:r>
        <w:rPr>
          <w:rFonts w:ascii="Arial" w:hAnsi="Arial" w:cs="Arial"/>
          <w:bCs/>
          <w:sz w:val="20"/>
        </w:rPr>
        <w:t>Le travailleur isolé, ne sera pas toléré sauf s’il est doté d’un système DATI-PTI.</w:t>
      </w:r>
    </w:p>
    <w:p w14:paraId="34D7C8BE" w14:textId="77777777" w:rsidR="00C3290A" w:rsidRDefault="00C3290A">
      <w:pPr>
        <w:jc w:val="both"/>
        <w:rPr>
          <w:rFonts w:ascii="Arial" w:hAnsi="Arial" w:cs="Arial"/>
          <w:b/>
          <w:bCs/>
          <w:sz w:val="20"/>
        </w:rPr>
      </w:pPr>
    </w:p>
    <w:p w14:paraId="553D0042" w14:textId="77777777" w:rsidR="00C3290A" w:rsidRDefault="003B4490">
      <w:pPr>
        <w:jc w:val="both"/>
        <w:rPr>
          <w:rFonts w:ascii="Arial" w:hAnsi="Arial" w:cs="Arial"/>
          <w:sz w:val="20"/>
          <w:szCs w:val="20"/>
          <w:u w:val="single"/>
        </w:rPr>
      </w:pPr>
      <w:r>
        <w:rPr>
          <w:rFonts w:ascii="Arial" w:hAnsi="Arial" w:cs="Arial"/>
          <w:sz w:val="20"/>
          <w:szCs w:val="20"/>
          <w:u w:val="single"/>
        </w:rPr>
        <w:t>3.3.2 Service minimum en cas d’arrêt de travail</w:t>
      </w:r>
    </w:p>
    <w:p w14:paraId="203FB8A6" w14:textId="77777777" w:rsidR="00C3290A" w:rsidRDefault="00C3290A">
      <w:pPr>
        <w:jc w:val="both"/>
        <w:rPr>
          <w:rFonts w:ascii="Arial" w:hAnsi="Arial" w:cs="Arial"/>
          <w:sz w:val="20"/>
          <w:szCs w:val="20"/>
        </w:rPr>
      </w:pPr>
    </w:p>
    <w:p w14:paraId="479B7585" w14:textId="77777777" w:rsidR="00C3290A" w:rsidRDefault="003B4490">
      <w:pPr>
        <w:jc w:val="both"/>
        <w:rPr>
          <w:rFonts w:ascii="Arial" w:hAnsi="Arial" w:cs="Arial"/>
          <w:sz w:val="20"/>
          <w:szCs w:val="20"/>
        </w:rPr>
      </w:pPr>
      <w:r>
        <w:rPr>
          <w:rFonts w:ascii="Arial" w:hAnsi="Arial" w:cs="Arial"/>
          <w:sz w:val="20"/>
          <w:szCs w:val="20"/>
        </w:rPr>
        <w:t>En cas d’arrêt de travail de son personnel constitutif d’une grève, le titulaire du marché sera tenu d’assurer les prescriptions définies par l’</w:t>
      </w:r>
      <w:proofErr w:type="spellStart"/>
      <w:r>
        <w:rPr>
          <w:rFonts w:ascii="Arial" w:hAnsi="Arial" w:cs="Arial"/>
          <w:sz w:val="20"/>
          <w:szCs w:val="20"/>
        </w:rPr>
        <w:t>ensIIE</w:t>
      </w:r>
      <w:proofErr w:type="spellEnd"/>
      <w:r>
        <w:rPr>
          <w:rFonts w:ascii="Arial" w:hAnsi="Arial" w:cs="Arial"/>
          <w:sz w:val="20"/>
          <w:szCs w:val="20"/>
        </w:rPr>
        <w:t>, indispensables au maintien de l’hygiène et de la sécurité des personnes.</w:t>
      </w:r>
    </w:p>
    <w:p w14:paraId="31F85884" w14:textId="77777777" w:rsidR="00C3290A" w:rsidRDefault="00C3290A">
      <w:pPr>
        <w:jc w:val="both"/>
        <w:rPr>
          <w:rFonts w:ascii="Arial" w:hAnsi="Arial" w:cs="Arial"/>
          <w:sz w:val="20"/>
          <w:szCs w:val="20"/>
        </w:rPr>
      </w:pPr>
    </w:p>
    <w:p w14:paraId="1F689AB2" w14:textId="77777777" w:rsidR="00C3290A" w:rsidRDefault="003B4490">
      <w:pPr>
        <w:jc w:val="both"/>
        <w:rPr>
          <w:rFonts w:ascii="Arial" w:hAnsi="Arial" w:cs="Arial"/>
          <w:sz w:val="20"/>
          <w:szCs w:val="20"/>
        </w:rPr>
      </w:pPr>
      <w:r>
        <w:rPr>
          <w:rFonts w:ascii="Arial" w:hAnsi="Arial" w:cs="Arial"/>
          <w:sz w:val="20"/>
          <w:szCs w:val="20"/>
        </w:rPr>
        <w:t>En cas de travail non effectué, le prestataire s’engage à appliquer une réduction proportionnelle qui sera mentionnée sur la facture du mois suivant, calculée au prorata des prestations non réalisées.</w:t>
      </w:r>
    </w:p>
    <w:p w14:paraId="0B0350DF" w14:textId="77777777" w:rsidR="00C3290A" w:rsidRDefault="00C3290A">
      <w:pPr>
        <w:jc w:val="both"/>
        <w:rPr>
          <w:rFonts w:ascii="Arial" w:hAnsi="Arial" w:cs="Arial"/>
          <w:sz w:val="20"/>
        </w:rPr>
      </w:pPr>
    </w:p>
    <w:p w14:paraId="194222F4" w14:textId="77777777" w:rsidR="00C3290A" w:rsidRDefault="003B4490">
      <w:pPr>
        <w:jc w:val="both"/>
        <w:rPr>
          <w:rFonts w:ascii="Arial" w:hAnsi="Arial" w:cs="Arial"/>
          <w:sz w:val="20"/>
        </w:rPr>
      </w:pPr>
      <w:r>
        <w:rPr>
          <w:rFonts w:ascii="Arial" w:hAnsi="Arial" w:cs="Arial"/>
          <w:sz w:val="20"/>
        </w:rPr>
        <w:t>De même en cas de pandémie (de tout type), l’</w:t>
      </w:r>
      <w:proofErr w:type="spellStart"/>
      <w:r>
        <w:rPr>
          <w:rFonts w:ascii="Arial" w:hAnsi="Arial" w:cs="Arial"/>
          <w:sz w:val="20"/>
        </w:rPr>
        <w:t>ensIIE</w:t>
      </w:r>
      <w:proofErr w:type="spellEnd"/>
      <w:r>
        <w:rPr>
          <w:rFonts w:ascii="Arial" w:hAnsi="Arial" w:cs="Arial"/>
          <w:sz w:val="20"/>
        </w:rPr>
        <w:t xml:space="preserve"> se réserve le droit de fermer le tout ou partie du bâtiment, de réduire la nature des prestations ou de diminuer le nombre d’agents sur site, conformément aux consignes sanitaires communiquées par le Ministère.</w:t>
      </w:r>
    </w:p>
    <w:p w14:paraId="19439700" w14:textId="77777777" w:rsidR="00C3290A" w:rsidRDefault="003B4490">
      <w:pPr>
        <w:jc w:val="both"/>
        <w:rPr>
          <w:rFonts w:ascii="Arial" w:hAnsi="Arial" w:cs="Arial"/>
          <w:sz w:val="20"/>
        </w:rPr>
      </w:pPr>
      <w:r>
        <w:rPr>
          <w:rFonts w:ascii="Arial" w:hAnsi="Arial" w:cs="Arial"/>
          <w:sz w:val="20"/>
        </w:rPr>
        <w:t>De plus, le titulaire du marché sera tenu d’informer la direction de l’</w:t>
      </w:r>
      <w:proofErr w:type="spellStart"/>
      <w:r>
        <w:rPr>
          <w:rFonts w:ascii="Arial" w:hAnsi="Arial" w:cs="Arial"/>
          <w:sz w:val="20"/>
        </w:rPr>
        <w:t>ensIIE</w:t>
      </w:r>
      <w:proofErr w:type="spellEnd"/>
      <w:r>
        <w:rPr>
          <w:rFonts w:ascii="Arial" w:hAnsi="Arial" w:cs="Arial"/>
          <w:sz w:val="20"/>
        </w:rPr>
        <w:t xml:space="preserve"> sur les cas </w:t>
      </w:r>
      <w:proofErr w:type="spellStart"/>
      <w:r>
        <w:rPr>
          <w:rFonts w:ascii="Arial" w:hAnsi="Arial" w:cs="Arial"/>
          <w:sz w:val="20"/>
        </w:rPr>
        <w:t>Covid</w:t>
      </w:r>
      <w:proofErr w:type="spellEnd"/>
      <w:r>
        <w:rPr>
          <w:rFonts w:ascii="Arial" w:hAnsi="Arial" w:cs="Arial"/>
          <w:sz w:val="20"/>
        </w:rPr>
        <w:t xml:space="preserve"> des personnels travaillant à l’</w:t>
      </w:r>
      <w:proofErr w:type="spellStart"/>
      <w:r>
        <w:rPr>
          <w:rFonts w:ascii="Arial" w:hAnsi="Arial" w:cs="Arial"/>
          <w:sz w:val="20"/>
        </w:rPr>
        <w:t>ensIIE</w:t>
      </w:r>
      <w:proofErr w:type="spellEnd"/>
      <w:r>
        <w:rPr>
          <w:rFonts w:ascii="Arial" w:hAnsi="Arial" w:cs="Arial"/>
          <w:sz w:val="20"/>
        </w:rPr>
        <w:t xml:space="preserve"> et respectera les modalités mises en œuvre par la Direction de l’</w:t>
      </w:r>
      <w:proofErr w:type="spellStart"/>
      <w:r>
        <w:rPr>
          <w:rFonts w:ascii="Arial" w:hAnsi="Arial" w:cs="Arial"/>
          <w:sz w:val="20"/>
        </w:rPr>
        <w:t>ensIIE</w:t>
      </w:r>
      <w:proofErr w:type="spellEnd"/>
      <w:r>
        <w:rPr>
          <w:rFonts w:ascii="Arial" w:hAnsi="Arial" w:cs="Arial"/>
          <w:sz w:val="20"/>
        </w:rPr>
        <w:t xml:space="preserve"> au regard du respect des consignes sanitaires édictées par le gouvernement en vue de prévenir le risque de propagation de toute pandémie.</w:t>
      </w:r>
    </w:p>
    <w:p w14:paraId="5104A2DB" w14:textId="77777777" w:rsidR="00C3290A" w:rsidRDefault="00C3290A">
      <w:pPr>
        <w:jc w:val="both"/>
        <w:rPr>
          <w:rFonts w:ascii="Arial" w:hAnsi="Arial" w:cs="Arial"/>
          <w:sz w:val="20"/>
          <w:szCs w:val="20"/>
        </w:rPr>
      </w:pPr>
    </w:p>
    <w:p w14:paraId="39E88CD1" w14:textId="77777777" w:rsidR="00C3290A" w:rsidRDefault="003B4490">
      <w:pPr>
        <w:jc w:val="both"/>
        <w:rPr>
          <w:rFonts w:ascii="Arial" w:hAnsi="Arial" w:cs="Arial"/>
          <w:sz w:val="20"/>
          <w:szCs w:val="20"/>
        </w:rPr>
      </w:pPr>
      <w:r>
        <w:rPr>
          <w:rFonts w:ascii="Arial" w:hAnsi="Arial" w:cs="Arial"/>
          <w:sz w:val="20"/>
          <w:szCs w:val="20"/>
        </w:rPr>
        <w:t>Si ces opérations obligatoires et nécessaires au maintien de l’hygiène et sécurité ne sont pas respectées, la personne publique se réserve le droit de faire appel à une autre société de nettoyage. Les frais consécutifs à ces travaux seront déduits des sommes pouvant être dues au prestataire au titre du présent marché.</w:t>
      </w:r>
    </w:p>
    <w:p w14:paraId="296EFEED" w14:textId="77777777" w:rsidR="00C3290A" w:rsidRDefault="00C3290A">
      <w:pPr>
        <w:jc w:val="both"/>
        <w:rPr>
          <w:rFonts w:ascii="Arial" w:hAnsi="Arial" w:cs="Arial"/>
          <w:sz w:val="20"/>
          <w:szCs w:val="20"/>
          <w:u w:val="single"/>
        </w:rPr>
      </w:pPr>
    </w:p>
    <w:p w14:paraId="22368B23" w14:textId="77777777" w:rsidR="00C3290A" w:rsidRDefault="003B4490">
      <w:pPr>
        <w:jc w:val="both"/>
        <w:rPr>
          <w:rFonts w:ascii="Arial" w:hAnsi="Arial" w:cs="Arial"/>
          <w:sz w:val="20"/>
          <w:szCs w:val="20"/>
          <w:u w:val="single"/>
        </w:rPr>
      </w:pPr>
      <w:r>
        <w:rPr>
          <w:rFonts w:ascii="Arial" w:hAnsi="Arial" w:cs="Arial"/>
          <w:sz w:val="20"/>
          <w:szCs w:val="20"/>
          <w:u w:val="single"/>
        </w:rPr>
        <w:t>3.3.3 Remplacement du personnel en cas d’absence</w:t>
      </w:r>
    </w:p>
    <w:p w14:paraId="21848AAB" w14:textId="77777777" w:rsidR="00C3290A" w:rsidRDefault="00C3290A">
      <w:pPr>
        <w:jc w:val="both"/>
        <w:rPr>
          <w:rFonts w:ascii="Arial" w:hAnsi="Arial" w:cs="Arial"/>
          <w:sz w:val="20"/>
          <w:szCs w:val="20"/>
        </w:rPr>
      </w:pPr>
    </w:p>
    <w:p w14:paraId="74C88A80" w14:textId="77777777" w:rsidR="00C3290A" w:rsidRDefault="003B4490">
      <w:pPr>
        <w:jc w:val="both"/>
        <w:rPr>
          <w:rFonts w:ascii="Arial" w:hAnsi="Arial" w:cs="Arial"/>
          <w:b/>
          <w:bCs/>
          <w:sz w:val="20"/>
        </w:rPr>
      </w:pPr>
      <w:r>
        <w:rPr>
          <w:rFonts w:ascii="Arial" w:hAnsi="Arial" w:cs="Arial"/>
          <w:sz w:val="20"/>
          <w:szCs w:val="20"/>
        </w:rPr>
        <w:t>En cas d’absence de son personnel (arrêt de travail, congés, etc.…) le titulaire du marché s’engage à prévoir son remplacement</w:t>
      </w:r>
      <w:r>
        <w:rPr>
          <w:rFonts w:ascii="Arial" w:hAnsi="Arial" w:cs="Arial"/>
          <w:sz w:val="20"/>
        </w:rPr>
        <w:t xml:space="preserve"> </w:t>
      </w:r>
      <w:r>
        <w:rPr>
          <w:rFonts w:ascii="Arial" w:hAnsi="Arial" w:cs="Arial"/>
          <w:sz w:val="20"/>
          <w:szCs w:val="20"/>
        </w:rPr>
        <w:t xml:space="preserve">dans </w:t>
      </w:r>
      <w:proofErr w:type="gramStart"/>
      <w:r>
        <w:rPr>
          <w:rFonts w:ascii="Arial" w:hAnsi="Arial" w:cs="Arial"/>
          <w:sz w:val="20"/>
          <w:szCs w:val="20"/>
        </w:rPr>
        <w:t>les 24 heures maximum</w:t>
      </w:r>
      <w:proofErr w:type="gramEnd"/>
      <w:r>
        <w:rPr>
          <w:rFonts w:ascii="Arial" w:hAnsi="Arial" w:cs="Arial"/>
          <w:sz w:val="20"/>
          <w:szCs w:val="20"/>
        </w:rPr>
        <w:t xml:space="preserve"> après constatation de l’absence.</w:t>
      </w:r>
    </w:p>
    <w:p w14:paraId="4C763C2C" w14:textId="77777777" w:rsidR="00C3290A" w:rsidRDefault="00C3290A">
      <w:pPr>
        <w:jc w:val="both"/>
        <w:rPr>
          <w:rFonts w:ascii="Arial" w:hAnsi="Arial" w:cs="Arial"/>
          <w:b/>
          <w:bCs/>
          <w:sz w:val="20"/>
        </w:rPr>
      </w:pPr>
    </w:p>
    <w:p w14:paraId="6EEF3E92" w14:textId="77777777" w:rsidR="00C3290A" w:rsidRDefault="003B4490">
      <w:pPr>
        <w:jc w:val="both"/>
        <w:rPr>
          <w:rFonts w:ascii="Arial" w:hAnsi="Arial" w:cs="Arial"/>
          <w:sz w:val="20"/>
        </w:rPr>
      </w:pPr>
      <w:r>
        <w:rPr>
          <w:rFonts w:ascii="Arial" w:hAnsi="Arial" w:cs="Arial"/>
          <w:b/>
          <w:bCs/>
          <w:sz w:val="20"/>
        </w:rPr>
        <w:t>3.4 Encadrement du personnel</w:t>
      </w:r>
    </w:p>
    <w:p w14:paraId="6B405807" w14:textId="77777777" w:rsidR="00C3290A" w:rsidRDefault="00C3290A">
      <w:pPr>
        <w:jc w:val="both"/>
        <w:rPr>
          <w:rFonts w:ascii="Arial" w:hAnsi="Arial" w:cs="Arial"/>
          <w:sz w:val="20"/>
        </w:rPr>
      </w:pPr>
    </w:p>
    <w:p w14:paraId="1E7E0173" w14:textId="77777777" w:rsidR="00C3290A" w:rsidRDefault="003B4490">
      <w:pPr>
        <w:jc w:val="both"/>
        <w:rPr>
          <w:rFonts w:ascii="Arial" w:hAnsi="Arial" w:cs="Arial"/>
          <w:sz w:val="20"/>
        </w:rPr>
      </w:pPr>
      <w:r>
        <w:rPr>
          <w:rFonts w:ascii="Arial" w:hAnsi="Arial" w:cs="Arial"/>
          <w:sz w:val="20"/>
        </w:rPr>
        <w:t>Le titulaire du marché devra impérativement affecter en permanence au chantier, un chef d’équipe exerçant également sur les différents métiers (</w:t>
      </w:r>
      <w:proofErr w:type="spellStart"/>
      <w:r>
        <w:rPr>
          <w:rFonts w:ascii="Arial" w:hAnsi="Arial" w:cs="Arial"/>
          <w:sz w:val="20"/>
        </w:rPr>
        <w:t>monobrosse</w:t>
      </w:r>
      <w:proofErr w:type="spellEnd"/>
      <w:r>
        <w:rPr>
          <w:rFonts w:ascii="Arial" w:hAnsi="Arial" w:cs="Arial"/>
          <w:sz w:val="20"/>
        </w:rPr>
        <w:t xml:space="preserve">, </w:t>
      </w:r>
      <w:proofErr w:type="spellStart"/>
      <w:r>
        <w:rPr>
          <w:rFonts w:ascii="Arial" w:hAnsi="Arial" w:cs="Arial"/>
          <w:sz w:val="20"/>
        </w:rPr>
        <w:t>autolaveuse</w:t>
      </w:r>
      <w:proofErr w:type="spellEnd"/>
      <w:r>
        <w:rPr>
          <w:rFonts w:ascii="Arial" w:hAnsi="Arial" w:cs="Arial"/>
          <w:sz w:val="20"/>
        </w:rPr>
        <w:t>…) de la prestation de service, ainsi qu’un chef de secteur pour la supervision du site afin d’assurer la liaison entre le chantier et la personne publique il est demandé aux prestataires les éléments suivants :</w:t>
      </w:r>
    </w:p>
    <w:p w14:paraId="630A6AD2" w14:textId="77777777" w:rsidR="00C3290A" w:rsidRDefault="00C3290A">
      <w:pPr>
        <w:jc w:val="both"/>
        <w:rPr>
          <w:rFonts w:ascii="Arial" w:hAnsi="Arial" w:cs="Arial"/>
          <w:b/>
          <w:bCs/>
          <w:sz w:val="20"/>
        </w:rPr>
      </w:pPr>
    </w:p>
    <w:p w14:paraId="21B0F686"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Cahier de liaison</w:t>
      </w:r>
    </w:p>
    <w:p w14:paraId="1CEE2C4D" w14:textId="77777777" w:rsidR="00C3290A" w:rsidRDefault="00C3290A">
      <w:pPr>
        <w:jc w:val="both"/>
        <w:rPr>
          <w:rFonts w:ascii="Arial" w:hAnsi="Arial" w:cs="Arial"/>
          <w:b/>
          <w:bCs/>
          <w:sz w:val="20"/>
        </w:rPr>
      </w:pPr>
    </w:p>
    <w:p w14:paraId="78265398" w14:textId="767E272C" w:rsidR="00C3290A" w:rsidRDefault="003B4490">
      <w:pPr>
        <w:numPr>
          <w:ilvl w:val="0"/>
          <w:numId w:val="8"/>
        </w:numPr>
        <w:jc w:val="both"/>
        <w:rPr>
          <w:rFonts w:ascii="Arial" w:hAnsi="Arial" w:cs="Arial"/>
          <w:sz w:val="20"/>
        </w:rPr>
      </w:pPr>
      <w:r>
        <w:rPr>
          <w:rFonts w:ascii="Arial" w:hAnsi="Arial" w:cs="Arial"/>
          <w:b/>
          <w:bCs/>
          <w:sz w:val="20"/>
        </w:rPr>
        <w:t>Objectif</w:t>
      </w:r>
      <w:r>
        <w:rPr>
          <w:rFonts w:ascii="Arial" w:hAnsi="Arial" w:cs="Arial"/>
          <w:sz w:val="20"/>
        </w:rPr>
        <w:t xml:space="preserve"> : Faciliter la communication entre le prestataire </w:t>
      </w:r>
      <w:r w:rsidR="00213A0F">
        <w:rPr>
          <w:rFonts w:ascii="Arial" w:hAnsi="Arial" w:cs="Arial"/>
          <w:sz w:val="20"/>
        </w:rPr>
        <w:t>et l’</w:t>
      </w:r>
      <w:proofErr w:type="spellStart"/>
      <w:r w:rsidR="00213A0F">
        <w:rPr>
          <w:rFonts w:ascii="Arial" w:hAnsi="Arial" w:cs="Arial"/>
          <w:sz w:val="20"/>
        </w:rPr>
        <w:t>ensIIE</w:t>
      </w:r>
      <w:proofErr w:type="spellEnd"/>
      <w:r>
        <w:rPr>
          <w:rFonts w:ascii="Arial" w:hAnsi="Arial" w:cs="Arial"/>
          <w:sz w:val="20"/>
        </w:rPr>
        <w:t>.</w:t>
      </w:r>
    </w:p>
    <w:p w14:paraId="7161F550" w14:textId="77777777" w:rsidR="00C3290A" w:rsidRDefault="003B4490">
      <w:pPr>
        <w:numPr>
          <w:ilvl w:val="0"/>
          <w:numId w:val="8"/>
        </w:numPr>
        <w:jc w:val="both"/>
        <w:rPr>
          <w:rFonts w:ascii="Arial" w:hAnsi="Arial" w:cs="Arial"/>
          <w:sz w:val="20"/>
        </w:rPr>
      </w:pPr>
      <w:r>
        <w:rPr>
          <w:rFonts w:ascii="Arial" w:hAnsi="Arial" w:cs="Arial"/>
          <w:b/>
          <w:bCs/>
          <w:sz w:val="20"/>
        </w:rPr>
        <w:t>Mise en œuvre</w:t>
      </w:r>
      <w:r>
        <w:rPr>
          <w:rFonts w:ascii="Arial" w:hAnsi="Arial" w:cs="Arial"/>
          <w:sz w:val="20"/>
        </w:rPr>
        <w:t> :</w:t>
      </w:r>
    </w:p>
    <w:p w14:paraId="560CEB15" w14:textId="3631DB1F" w:rsidR="00C3290A" w:rsidRDefault="003B4490">
      <w:pPr>
        <w:numPr>
          <w:ilvl w:val="1"/>
          <w:numId w:val="8"/>
        </w:numPr>
        <w:jc w:val="both"/>
        <w:rPr>
          <w:rFonts w:ascii="Arial" w:hAnsi="Arial" w:cs="Arial"/>
          <w:sz w:val="20"/>
        </w:rPr>
      </w:pPr>
      <w:r>
        <w:rPr>
          <w:rFonts w:ascii="Arial" w:hAnsi="Arial" w:cs="Arial"/>
          <w:sz w:val="20"/>
        </w:rPr>
        <w:t xml:space="preserve">Le cahier est </w:t>
      </w:r>
      <w:r w:rsidR="00213A0F">
        <w:rPr>
          <w:rFonts w:ascii="Arial" w:hAnsi="Arial" w:cs="Arial"/>
          <w:sz w:val="20"/>
        </w:rPr>
        <w:t>déposé dans</w:t>
      </w:r>
      <w:r>
        <w:rPr>
          <w:rFonts w:ascii="Arial" w:hAnsi="Arial" w:cs="Arial"/>
          <w:sz w:val="20"/>
        </w:rPr>
        <w:t xml:space="preserve"> un lieu défini.</w:t>
      </w:r>
    </w:p>
    <w:p w14:paraId="48A3698F" w14:textId="06E1A21D" w:rsidR="00C3290A" w:rsidRDefault="003B4490">
      <w:pPr>
        <w:numPr>
          <w:ilvl w:val="1"/>
          <w:numId w:val="8"/>
        </w:numPr>
        <w:jc w:val="both"/>
        <w:rPr>
          <w:rFonts w:ascii="Arial" w:hAnsi="Arial" w:cs="Arial"/>
          <w:sz w:val="20"/>
        </w:rPr>
      </w:pPr>
      <w:r>
        <w:rPr>
          <w:rFonts w:ascii="Arial" w:hAnsi="Arial" w:cs="Arial"/>
          <w:sz w:val="20"/>
        </w:rPr>
        <w:t>Chaque jour, les agents de ménage doivent viser le cahier (date, heure et signature) et noter les anomalies constatées (ex. : matériel défectueux, zones non accessibles).</w:t>
      </w:r>
    </w:p>
    <w:p w14:paraId="40156020" w14:textId="730EFB71" w:rsidR="00C3290A" w:rsidRDefault="003B4490">
      <w:pPr>
        <w:numPr>
          <w:ilvl w:val="1"/>
          <w:numId w:val="8"/>
        </w:numPr>
        <w:jc w:val="both"/>
        <w:rPr>
          <w:rFonts w:ascii="Arial" w:hAnsi="Arial" w:cs="Arial"/>
          <w:sz w:val="20"/>
        </w:rPr>
      </w:pPr>
      <w:r>
        <w:rPr>
          <w:rFonts w:ascii="Arial" w:hAnsi="Arial" w:cs="Arial"/>
          <w:sz w:val="20"/>
        </w:rPr>
        <w:t xml:space="preserve"> L’</w:t>
      </w:r>
      <w:proofErr w:type="spellStart"/>
      <w:r>
        <w:rPr>
          <w:rFonts w:ascii="Arial" w:hAnsi="Arial" w:cs="Arial"/>
          <w:sz w:val="20"/>
        </w:rPr>
        <w:t>ensIIE</w:t>
      </w:r>
      <w:proofErr w:type="spellEnd"/>
      <w:r>
        <w:rPr>
          <w:rFonts w:ascii="Arial" w:hAnsi="Arial" w:cs="Arial"/>
          <w:sz w:val="20"/>
        </w:rPr>
        <w:t xml:space="preserve"> peut également y consigner des remarques ou demandes spécifiques.</w:t>
      </w:r>
    </w:p>
    <w:p w14:paraId="0F1588EA" w14:textId="77777777" w:rsidR="00C3290A" w:rsidRDefault="003B4490">
      <w:pPr>
        <w:numPr>
          <w:ilvl w:val="0"/>
          <w:numId w:val="8"/>
        </w:numPr>
        <w:jc w:val="both"/>
        <w:rPr>
          <w:rFonts w:ascii="Arial" w:hAnsi="Arial" w:cs="Arial"/>
          <w:sz w:val="20"/>
        </w:rPr>
      </w:pPr>
      <w:r>
        <w:rPr>
          <w:rFonts w:ascii="Arial" w:hAnsi="Arial" w:cs="Arial"/>
          <w:b/>
          <w:bCs/>
          <w:sz w:val="20"/>
        </w:rPr>
        <w:t>Avantage</w:t>
      </w:r>
      <w:r>
        <w:rPr>
          <w:rFonts w:ascii="Arial" w:hAnsi="Arial" w:cs="Arial"/>
          <w:sz w:val="20"/>
        </w:rPr>
        <w:t> : Traçabilité et réactivité face aux problèmes signalés.</w:t>
      </w:r>
    </w:p>
    <w:p w14:paraId="483231F4" w14:textId="77777777" w:rsidR="00C3290A" w:rsidRDefault="00C3290A">
      <w:pPr>
        <w:jc w:val="both"/>
        <w:rPr>
          <w:rFonts w:ascii="Arial" w:hAnsi="Arial" w:cs="Arial"/>
          <w:b/>
          <w:bCs/>
          <w:sz w:val="20"/>
        </w:rPr>
      </w:pPr>
    </w:p>
    <w:p w14:paraId="48B33947"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Fiche de contrôle des prestations</w:t>
      </w:r>
    </w:p>
    <w:p w14:paraId="1EA93841" w14:textId="77777777" w:rsidR="00C3290A" w:rsidRDefault="00C3290A">
      <w:pPr>
        <w:jc w:val="both"/>
        <w:rPr>
          <w:rFonts w:ascii="Arial" w:hAnsi="Arial" w:cs="Arial"/>
          <w:b/>
          <w:bCs/>
          <w:sz w:val="20"/>
        </w:rPr>
      </w:pPr>
    </w:p>
    <w:p w14:paraId="5CDFD8D3" w14:textId="77777777" w:rsidR="00C3290A" w:rsidRDefault="003B4490">
      <w:pPr>
        <w:numPr>
          <w:ilvl w:val="0"/>
          <w:numId w:val="9"/>
        </w:numPr>
        <w:jc w:val="both"/>
        <w:rPr>
          <w:rFonts w:ascii="Arial" w:hAnsi="Arial" w:cs="Arial"/>
          <w:sz w:val="20"/>
        </w:rPr>
      </w:pPr>
      <w:r>
        <w:rPr>
          <w:rFonts w:ascii="Arial" w:hAnsi="Arial" w:cs="Arial"/>
          <w:b/>
          <w:bCs/>
          <w:sz w:val="20"/>
        </w:rPr>
        <w:t>Objectif</w:t>
      </w:r>
      <w:r>
        <w:rPr>
          <w:rFonts w:ascii="Arial" w:hAnsi="Arial" w:cs="Arial"/>
          <w:sz w:val="20"/>
        </w:rPr>
        <w:t> : Vérifier la qualité et la conformité des tâches réalisées.</w:t>
      </w:r>
    </w:p>
    <w:p w14:paraId="128DEDDF" w14:textId="77777777" w:rsidR="00C3290A" w:rsidRDefault="003B4490">
      <w:pPr>
        <w:numPr>
          <w:ilvl w:val="0"/>
          <w:numId w:val="9"/>
        </w:numPr>
        <w:jc w:val="both"/>
        <w:rPr>
          <w:rFonts w:ascii="Arial" w:hAnsi="Arial" w:cs="Arial"/>
          <w:sz w:val="20"/>
        </w:rPr>
      </w:pPr>
      <w:r>
        <w:rPr>
          <w:rFonts w:ascii="Arial" w:hAnsi="Arial" w:cs="Arial"/>
          <w:b/>
          <w:bCs/>
          <w:sz w:val="20"/>
        </w:rPr>
        <w:t>Mise en œuvre</w:t>
      </w:r>
      <w:r>
        <w:rPr>
          <w:rFonts w:ascii="Arial" w:hAnsi="Arial" w:cs="Arial"/>
          <w:sz w:val="20"/>
        </w:rPr>
        <w:t> :</w:t>
      </w:r>
    </w:p>
    <w:p w14:paraId="69EB47F8" w14:textId="77777777" w:rsidR="00C3290A" w:rsidRDefault="003B4490">
      <w:pPr>
        <w:numPr>
          <w:ilvl w:val="1"/>
          <w:numId w:val="9"/>
        </w:numPr>
        <w:jc w:val="both"/>
        <w:rPr>
          <w:rFonts w:ascii="Arial" w:hAnsi="Arial" w:cs="Arial"/>
          <w:sz w:val="20"/>
        </w:rPr>
      </w:pPr>
      <w:r>
        <w:rPr>
          <w:rFonts w:ascii="Arial" w:hAnsi="Arial" w:cs="Arial"/>
          <w:sz w:val="20"/>
        </w:rPr>
        <w:t>Une liste de points de contrôle est établie pour chaque zone ou tâche (propreté des sols, vitres, sanitaires, etc.).</w:t>
      </w:r>
    </w:p>
    <w:p w14:paraId="0234EBA2" w14:textId="77777777" w:rsidR="00C3290A" w:rsidRDefault="003B4490">
      <w:pPr>
        <w:numPr>
          <w:ilvl w:val="1"/>
          <w:numId w:val="9"/>
        </w:numPr>
        <w:jc w:val="both"/>
        <w:rPr>
          <w:rFonts w:ascii="Arial" w:hAnsi="Arial" w:cs="Arial"/>
          <w:sz w:val="20"/>
        </w:rPr>
      </w:pPr>
      <w:r>
        <w:rPr>
          <w:rFonts w:ascii="Arial" w:hAnsi="Arial" w:cs="Arial"/>
          <w:sz w:val="20"/>
        </w:rPr>
        <w:t>Les responsables effectuent des contrôles réguliers (quotidiens, hebdomadaires ou ponctuels).</w:t>
      </w:r>
    </w:p>
    <w:p w14:paraId="434066F7" w14:textId="77777777" w:rsidR="00C3290A" w:rsidRDefault="003B4490">
      <w:pPr>
        <w:numPr>
          <w:ilvl w:val="1"/>
          <w:numId w:val="9"/>
        </w:numPr>
        <w:jc w:val="both"/>
        <w:rPr>
          <w:rFonts w:ascii="Arial" w:hAnsi="Arial" w:cs="Arial"/>
          <w:sz w:val="20"/>
        </w:rPr>
      </w:pPr>
      <w:r>
        <w:rPr>
          <w:rFonts w:ascii="Arial" w:hAnsi="Arial" w:cs="Arial"/>
          <w:sz w:val="20"/>
        </w:rPr>
        <w:t>Les résultats sont consignés dans une fiche de contrôle qui identifie les écarts et les points à améliorer.</w:t>
      </w:r>
    </w:p>
    <w:p w14:paraId="18BAE5A8" w14:textId="77777777" w:rsidR="00C3290A" w:rsidRDefault="003B4490">
      <w:pPr>
        <w:numPr>
          <w:ilvl w:val="0"/>
          <w:numId w:val="9"/>
        </w:numPr>
        <w:jc w:val="both"/>
        <w:rPr>
          <w:rFonts w:ascii="Arial" w:hAnsi="Arial" w:cs="Arial"/>
          <w:sz w:val="20"/>
        </w:rPr>
      </w:pPr>
      <w:r>
        <w:rPr>
          <w:rFonts w:ascii="Arial" w:hAnsi="Arial" w:cs="Arial"/>
          <w:b/>
          <w:bCs/>
          <w:sz w:val="20"/>
        </w:rPr>
        <w:t>Avantage</w:t>
      </w:r>
      <w:r>
        <w:rPr>
          <w:rFonts w:ascii="Arial" w:hAnsi="Arial" w:cs="Arial"/>
          <w:sz w:val="20"/>
        </w:rPr>
        <w:t> : Assure le suivi de la qualité et permet d’identifier les dysfonctionnements.</w:t>
      </w:r>
    </w:p>
    <w:p w14:paraId="550912EE" w14:textId="77777777" w:rsidR="00C3290A" w:rsidRDefault="00C3290A">
      <w:pPr>
        <w:jc w:val="both"/>
        <w:rPr>
          <w:rFonts w:ascii="Arial" w:hAnsi="Arial" w:cs="Arial"/>
          <w:b/>
          <w:bCs/>
          <w:sz w:val="20"/>
        </w:rPr>
      </w:pPr>
    </w:p>
    <w:p w14:paraId="58281771"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Réunion mensuelle d’évaluation</w:t>
      </w:r>
    </w:p>
    <w:p w14:paraId="151821DF" w14:textId="77777777" w:rsidR="00C3290A" w:rsidRDefault="00C3290A">
      <w:pPr>
        <w:jc w:val="both"/>
        <w:rPr>
          <w:rFonts w:ascii="Arial" w:hAnsi="Arial" w:cs="Arial"/>
          <w:b/>
          <w:bCs/>
          <w:sz w:val="20"/>
        </w:rPr>
      </w:pPr>
    </w:p>
    <w:p w14:paraId="59D816FE" w14:textId="77777777" w:rsidR="00C3290A" w:rsidRDefault="003B4490">
      <w:pPr>
        <w:numPr>
          <w:ilvl w:val="0"/>
          <w:numId w:val="10"/>
        </w:numPr>
        <w:jc w:val="both"/>
        <w:rPr>
          <w:rFonts w:ascii="Arial" w:hAnsi="Arial" w:cs="Arial"/>
          <w:sz w:val="20"/>
        </w:rPr>
      </w:pPr>
      <w:r>
        <w:rPr>
          <w:rFonts w:ascii="Arial" w:hAnsi="Arial" w:cs="Arial"/>
          <w:b/>
          <w:bCs/>
          <w:sz w:val="20"/>
        </w:rPr>
        <w:t>Objectif</w:t>
      </w:r>
      <w:r>
        <w:rPr>
          <w:rFonts w:ascii="Arial" w:hAnsi="Arial" w:cs="Arial"/>
          <w:sz w:val="20"/>
        </w:rPr>
        <w:t xml:space="preserve"> : Évaluer le niveau de satisfaction et ajuster </w:t>
      </w:r>
      <w:proofErr w:type="gramStart"/>
      <w:r>
        <w:rPr>
          <w:rFonts w:ascii="Arial" w:hAnsi="Arial" w:cs="Arial"/>
          <w:sz w:val="20"/>
        </w:rPr>
        <w:t>les prestations si nécessaire</w:t>
      </w:r>
      <w:proofErr w:type="gramEnd"/>
      <w:r>
        <w:rPr>
          <w:rFonts w:ascii="Arial" w:hAnsi="Arial" w:cs="Arial"/>
          <w:sz w:val="20"/>
        </w:rPr>
        <w:t>.</w:t>
      </w:r>
    </w:p>
    <w:p w14:paraId="51F6E3D7" w14:textId="77777777" w:rsidR="00C3290A" w:rsidRDefault="003B4490">
      <w:pPr>
        <w:numPr>
          <w:ilvl w:val="0"/>
          <w:numId w:val="10"/>
        </w:numPr>
        <w:jc w:val="both"/>
        <w:rPr>
          <w:rFonts w:ascii="Arial" w:hAnsi="Arial" w:cs="Arial"/>
          <w:sz w:val="20"/>
        </w:rPr>
      </w:pPr>
      <w:r>
        <w:rPr>
          <w:rFonts w:ascii="Arial" w:hAnsi="Arial" w:cs="Arial"/>
          <w:b/>
          <w:bCs/>
          <w:sz w:val="20"/>
        </w:rPr>
        <w:t>Mise en œuvre</w:t>
      </w:r>
      <w:r>
        <w:rPr>
          <w:rFonts w:ascii="Arial" w:hAnsi="Arial" w:cs="Arial"/>
          <w:sz w:val="20"/>
        </w:rPr>
        <w:t> :</w:t>
      </w:r>
    </w:p>
    <w:p w14:paraId="078F9995" w14:textId="77777777" w:rsidR="00C3290A" w:rsidRDefault="003B4490">
      <w:pPr>
        <w:numPr>
          <w:ilvl w:val="1"/>
          <w:numId w:val="10"/>
        </w:numPr>
        <w:jc w:val="both"/>
        <w:rPr>
          <w:rFonts w:ascii="Arial" w:hAnsi="Arial" w:cs="Arial"/>
          <w:sz w:val="20"/>
        </w:rPr>
      </w:pPr>
      <w:r>
        <w:rPr>
          <w:rFonts w:ascii="Arial" w:hAnsi="Arial" w:cs="Arial"/>
          <w:sz w:val="20"/>
        </w:rPr>
        <w:t>Réunion entre le client (ou son représentant) et le prestataire.</w:t>
      </w:r>
    </w:p>
    <w:p w14:paraId="2B03A0E1" w14:textId="77777777" w:rsidR="00C3290A" w:rsidRDefault="003B4490">
      <w:pPr>
        <w:numPr>
          <w:ilvl w:val="1"/>
          <w:numId w:val="10"/>
        </w:numPr>
        <w:jc w:val="both"/>
        <w:rPr>
          <w:rFonts w:ascii="Arial" w:hAnsi="Arial" w:cs="Arial"/>
          <w:sz w:val="20"/>
        </w:rPr>
      </w:pPr>
      <w:r>
        <w:rPr>
          <w:rFonts w:ascii="Arial" w:hAnsi="Arial" w:cs="Arial"/>
          <w:sz w:val="20"/>
        </w:rPr>
        <w:t>Analyse des retours consignés dans le cahier de liaison et les fiches de contrôle.</w:t>
      </w:r>
    </w:p>
    <w:p w14:paraId="453F909C" w14:textId="77777777" w:rsidR="00C3290A" w:rsidRDefault="003B4490">
      <w:pPr>
        <w:numPr>
          <w:ilvl w:val="1"/>
          <w:numId w:val="10"/>
        </w:numPr>
        <w:jc w:val="both"/>
        <w:rPr>
          <w:rFonts w:ascii="Arial" w:hAnsi="Arial" w:cs="Arial"/>
          <w:sz w:val="20"/>
        </w:rPr>
      </w:pPr>
      <w:r>
        <w:rPr>
          <w:rFonts w:ascii="Arial" w:hAnsi="Arial" w:cs="Arial"/>
          <w:sz w:val="20"/>
        </w:rPr>
        <w:t>Proposition de mesures correctives en cas de non-conformité.</w:t>
      </w:r>
    </w:p>
    <w:p w14:paraId="329B8558" w14:textId="77777777" w:rsidR="00C3290A" w:rsidRDefault="003B4490">
      <w:pPr>
        <w:numPr>
          <w:ilvl w:val="1"/>
          <w:numId w:val="10"/>
        </w:numPr>
        <w:jc w:val="both"/>
        <w:rPr>
          <w:rFonts w:ascii="Arial" w:hAnsi="Arial" w:cs="Arial"/>
          <w:sz w:val="20"/>
        </w:rPr>
      </w:pPr>
      <w:r>
        <w:rPr>
          <w:rFonts w:ascii="Arial" w:hAnsi="Arial" w:cs="Arial"/>
          <w:sz w:val="20"/>
        </w:rPr>
        <w:t>Mise à jour des objectifs et des priorités pour le mois suivant.</w:t>
      </w:r>
    </w:p>
    <w:p w14:paraId="13573E30" w14:textId="77777777" w:rsidR="00C3290A" w:rsidRDefault="003B4490">
      <w:pPr>
        <w:numPr>
          <w:ilvl w:val="0"/>
          <w:numId w:val="10"/>
        </w:numPr>
        <w:jc w:val="both"/>
        <w:rPr>
          <w:rFonts w:ascii="Arial" w:hAnsi="Arial" w:cs="Arial"/>
          <w:sz w:val="20"/>
        </w:rPr>
      </w:pPr>
      <w:r>
        <w:rPr>
          <w:rFonts w:ascii="Arial" w:hAnsi="Arial" w:cs="Arial"/>
          <w:b/>
          <w:bCs/>
          <w:sz w:val="20"/>
        </w:rPr>
        <w:t>Avantage</w:t>
      </w:r>
      <w:r>
        <w:rPr>
          <w:rFonts w:ascii="Arial" w:hAnsi="Arial" w:cs="Arial"/>
          <w:sz w:val="20"/>
        </w:rPr>
        <w:t> : Communication proactive et amélioration continue des services.</w:t>
      </w:r>
    </w:p>
    <w:p w14:paraId="14F97A47" w14:textId="77777777" w:rsidR="00C3290A" w:rsidRDefault="00C3290A">
      <w:pPr>
        <w:jc w:val="both"/>
        <w:rPr>
          <w:rFonts w:ascii="Arial" w:hAnsi="Arial" w:cs="Arial"/>
          <w:b/>
          <w:bCs/>
          <w:sz w:val="20"/>
        </w:rPr>
      </w:pPr>
    </w:p>
    <w:p w14:paraId="41D4AA2B" w14:textId="77777777" w:rsidR="00C3290A" w:rsidRDefault="003B4490">
      <w:pPr>
        <w:rPr>
          <w:rFonts w:ascii="Arial" w:hAnsi="Arial" w:cs="Arial"/>
          <w:b/>
          <w:bCs/>
          <w:sz w:val="20"/>
        </w:rPr>
      </w:pPr>
      <w:r>
        <w:br w:type="page"/>
      </w:r>
    </w:p>
    <w:p w14:paraId="16910C30" w14:textId="77777777" w:rsidR="00C3290A" w:rsidRDefault="00C3290A">
      <w:pPr>
        <w:jc w:val="both"/>
        <w:rPr>
          <w:rFonts w:ascii="Arial" w:hAnsi="Arial" w:cs="Arial"/>
          <w:b/>
          <w:bCs/>
          <w:sz w:val="20"/>
        </w:rPr>
      </w:pPr>
    </w:p>
    <w:p w14:paraId="558D5BBD"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Formation continue des agents</w:t>
      </w:r>
    </w:p>
    <w:p w14:paraId="2B053462" w14:textId="77777777" w:rsidR="00C3290A" w:rsidRDefault="00C3290A">
      <w:pPr>
        <w:jc w:val="both"/>
        <w:rPr>
          <w:rFonts w:ascii="Arial" w:hAnsi="Arial" w:cs="Arial"/>
          <w:b/>
          <w:bCs/>
          <w:sz w:val="20"/>
        </w:rPr>
      </w:pPr>
    </w:p>
    <w:p w14:paraId="01B75B76" w14:textId="77777777" w:rsidR="00C3290A" w:rsidRDefault="003B4490">
      <w:pPr>
        <w:numPr>
          <w:ilvl w:val="0"/>
          <w:numId w:val="11"/>
        </w:numPr>
        <w:jc w:val="both"/>
        <w:rPr>
          <w:rFonts w:ascii="Arial" w:hAnsi="Arial" w:cs="Arial"/>
          <w:sz w:val="20"/>
        </w:rPr>
      </w:pPr>
      <w:r>
        <w:rPr>
          <w:rFonts w:ascii="Arial" w:hAnsi="Arial" w:cs="Arial"/>
          <w:b/>
          <w:bCs/>
          <w:sz w:val="20"/>
        </w:rPr>
        <w:t>Objectif</w:t>
      </w:r>
      <w:r>
        <w:rPr>
          <w:rFonts w:ascii="Arial" w:hAnsi="Arial" w:cs="Arial"/>
          <w:sz w:val="20"/>
        </w:rPr>
        <w:t> : S'assurer que les agents maîtrisent les méthodes de nettoyage et les consignes spécifiques.</w:t>
      </w:r>
    </w:p>
    <w:p w14:paraId="723C78C2" w14:textId="77777777" w:rsidR="00C3290A" w:rsidRDefault="003B4490">
      <w:pPr>
        <w:numPr>
          <w:ilvl w:val="0"/>
          <w:numId w:val="11"/>
        </w:numPr>
        <w:jc w:val="both"/>
        <w:rPr>
          <w:rFonts w:ascii="Arial" w:hAnsi="Arial" w:cs="Arial"/>
          <w:sz w:val="20"/>
        </w:rPr>
      </w:pPr>
      <w:r>
        <w:rPr>
          <w:rFonts w:ascii="Arial" w:hAnsi="Arial" w:cs="Arial"/>
          <w:b/>
          <w:bCs/>
          <w:sz w:val="20"/>
        </w:rPr>
        <w:t>Mise en œuvre</w:t>
      </w:r>
      <w:r>
        <w:rPr>
          <w:rFonts w:ascii="Arial" w:hAnsi="Arial" w:cs="Arial"/>
          <w:sz w:val="20"/>
        </w:rPr>
        <w:t> :</w:t>
      </w:r>
    </w:p>
    <w:p w14:paraId="14F1A1D8" w14:textId="77777777" w:rsidR="00C3290A" w:rsidRDefault="003B4490">
      <w:pPr>
        <w:numPr>
          <w:ilvl w:val="1"/>
          <w:numId w:val="11"/>
        </w:numPr>
        <w:jc w:val="both"/>
        <w:rPr>
          <w:rFonts w:ascii="Arial" w:hAnsi="Arial" w:cs="Arial"/>
          <w:sz w:val="20"/>
        </w:rPr>
      </w:pPr>
      <w:r>
        <w:rPr>
          <w:rFonts w:ascii="Arial" w:hAnsi="Arial" w:cs="Arial"/>
          <w:sz w:val="20"/>
        </w:rPr>
        <w:t>Sessions de formation régulières sur l’utilisation des produits, le maniement des équipements et les consignes de sécurité.</w:t>
      </w:r>
    </w:p>
    <w:p w14:paraId="14DA8D26" w14:textId="77777777" w:rsidR="00C3290A" w:rsidRDefault="003B4490">
      <w:pPr>
        <w:numPr>
          <w:ilvl w:val="1"/>
          <w:numId w:val="11"/>
        </w:numPr>
        <w:jc w:val="both"/>
        <w:rPr>
          <w:rFonts w:ascii="Arial" w:hAnsi="Arial" w:cs="Arial"/>
          <w:sz w:val="20"/>
        </w:rPr>
      </w:pPr>
      <w:r>
        <w:rPr>
          <w:rFonts w:ascii="Arial" w:hAnsi="Arial" w:cs="Arial"/>
          <w:sz w:val="20"/>
        </w:rPr>
        <w:t>Formation spécifique aux zones sensibles (ex. : laboratoires, cuisines).</w:t>
      </w:r>
    </w:p>
    <w:p w14:paraId="1F65AEB1" w14:textId="77777777" w:rsidR="00C3290A" w:rsidRDefault="003B4490">
      <w:pPr>
        <w:numPr>
          <w:ilvl w:val="0"/>
          <w:numId w:val="11"/>
        </w:numPr>
        <w:jc w:val="both"/>
        <w:rPr>
          <w:rFonts w:ascii="Arial" w:hAnsi="Arial" w:cs="Arial"/>
          <w:sz w:val="20"/>
        </w:rPr>
      </w:pPr>
      <w:r>
        <w:rPr>
          <w:rFonts w:ascii="Arial" w:hAnsi="Arial" w:cs="Arial"/>
          <w:b/>
          <w:bCs/>
          <w:sz w:val="20"/>
        </w:rPr>
        <w:t>Avantage</w:t>
      </w:r>
      <w:r>
        <w:rPr>
          <w:rFonts w:ascii="Arial" w:hAnsi="Arial" w:cs="Arial"/>
          <w:sz w:val="20"/>
        </w:rPr>
        <w:t> : Réduction des erreurs et augmentation de la qualité des prestations.</w:t>
      </w:r>
    </w:p>
    <w:p w14:paraId="1AEB8582" w14:textId="77777777" w:rsidR="00C3290A" w:rsidRDefault="00C3290A">
      <w:pPr>
        <w:jc w:val="both"/>
        <w:rPr>
          <w:rFonts w:ascii="Arial" w:hAnsi="Arial" w:cs="Arial"/>
          <w:b/>
          <w:bCs/>
          <w:sz w:val="20"/>
        </w:rPr>
      </w:pPr>
    </w:p>
    <w:p w14:paraId="586D9176"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Enquête de satisfaction périodique</w:t>
      </w:r>
    </w:p>
    <w:p w14:paraId="7E722F69" w14:textId="77777777" w:rsidR="00C3290A" w:rsidRDefault="00C3290A">
      <w:pPr>
        <w:jc w:val="both"/>
        <w:rPr>
          <w:rFonts w:ascii="Arial" w:hAnsi="Arial" w:cs="Arial"/>
          <w:b/>
          <w:bCs/>
          <w:sz w:val="20"/>
        </w:rPr>
      </w:pPr>
    </w:p>
    <w:p w14:paraId="7D91BD49" w14:textId="77777777" w:rsidR="00C3290A" w:rsidRDefault="003B4490">
      <w:pPr>
        <w:numPr>
          <w:ilvl w:val="0"/>
          <w:numId w:val="12"/>
        </w:numPr>
        <w:jc w:val="both"/>
        <w:rPr>
          <w:rFonts w:ascii="Arial" w:hAnsi="Arial" w:cs="Arial"/>
          <w:sz w:val="20"/>
        </w:rPr>
      </w:pPr>
      <w:r>
        <w:rPr>
          <w:rFonts w:ascii="Arial" w:hAnsi="Arial" w:cs="Arial"/>
          <w:b/>
          <w:bCs/>
          <w:sz w:val="20"/>
        </w:rPr>
        <w:t>Objectif</w:t>
      </w:r>
      <w:r>
        <w:rPr>
          <w:rFonts w:ascii="Arial" w:hAnsi="Arial" w:cs="Arial"/>
          <w:sz w:val="20"/>
        </w:rPr>
        <w:t> : Mesurer la perception du client sur les prestations fournies.</w:t>
      </w:r>
    </w:p>
    <w:p w14:paraId="5B179A52" w14:textId="77777777" w:rsidR="00C3290A" w:rsidRDefault="003B4490">
      <w:pPr>
        <w:numPr>
          <w:ilvl w:val="0"/>
          <w:numId w:val="12"/>
        </w:numPr>
        <w:jc w:val="both"/>
        <w:rPr>
          <w:rFonts w:ascii="Arial" w:hAnsi="Arial" w:cs="Arial"/>
          <w:sz w:val="20"/>
        </w:rPr>
      </w:pPr>
      <w:r>
        <w:rPr>
          <w:rFonts w:ascii="Arial" w:hAnsi="Arial" w:cs="Arial"/>
          <w:b/>
          <w:bCs/>
          <w:sz w:val="20"/>
        </w:rPr>
        <w:t>Mise en œuvre</w:t>
      </w:r>
      <w:r>
        <w:rPr>
          <w:rFonts w:ascii="Arial" w:hAnsi="Arial" w:cs="Arial"/>
          <w:sz w:val="20"/>
        </w:rPr>
        <w:t> :</w:t>
      </w:r>
    </w:p>
    <w:p w14:paraId="33881EEC" w14:textId="77777777" w:rsidR="00C3290A" w:rsidRDefault="003B4490">
      <w:pPr>
        <w:numPr>
          <w:ilvl w:val="1"/>
          <w:numId w:val="12"/>
        </w:numPr>
        <w:jc w:val="both"/>
        <w:rPr>
          <w:rFonts w:ascii="Arial" w:hAnsi="Arial" w:cs="Arial"/>
          <w:sz w:val="20"/>
        </w:rPr>
      </w:pPr>
      <w:r>
        <w:rPr>
          <w:rFonts w:ascii="Arial" w:hAnsi="Arial" w:cs="Arial"/>
          <w:sz w:val="20"/>
        </w:rPr>
        <w:t>Distribution d’un questionnaire aux usagers ou au client principal (à fréquence trimestrielle ou semestrielle).</w:t>
      </w:r>
    </w:p>
    <w:p w14:paraId="08170321" w14:textId="77777777" w:rsidR="00C3290A" w:rsidRDefault="003B4490">
      <w:pPr>
        <w:numPr>
          <w:ilvl w:val="1"/>
          <w:numId w:val="12"/>
        </w:numPr>
        <w:jc w:val="both"/>
        <w:rPr>
          <w:rFonts w:ascii="Arial" w:hAnsi="Arial" w:cs="Arial"/>
          <w:sz w:val="20"/>
        </w:rPr>
      </w:pPr>
      <w:r>
        <w:rPr>
          <w:rFonts w:ascii="Arial" w:hAnsi="Arial" w:cs="Arial"/>
          <w:sz w:val="20"/>
        </w:rPr>
        <w:t>Analyse des résultats pour identifier les axes d’amélioration.</w:t>
      </w:r>
    </w:p>
    <w:p w14:paraId="75DFAFB9" w14:textId="77777777" w:rsidR="00C3290A" w:rsidRDefault="003B4490">
      <w:pPr>
        <w:numPr>
          <w:ilvl w:val="0"/>
          <w:numId w:val="12"/>
        </w:numPr>
        <w:jc w:val="both"/>
        <w:rPr>
          <w:rFonts w:ascii="Arial" w:hAnsi="Arial" w:cs="Arial"/>
          <w:sz w:val="20"/>
        </w:rPr>
      </w:pPr>
      <w:r>
        <w:rPr>
          <w:rFonts w:ascii="Arial" w:hAnsi="Arial" w:cs="Arial"/>
          <w:b/>
          <w:bCs/>
          <w:sz w:val="20"/>
        </w:rPr>
        <w:t>Avantage</w:t>
      </w:r>
      <w:r>
        <w:rPr>
          <w:rFonts w:ascii="Arial" w:hAnsi="Arial" w:cs="Arial"/>
          <w:sz w:val="20"/>
        </w:rPr>
        <w:t> : Permet un retour direct des bénéficiaires pour affiner les services.</w:t>
      </w:r>
    </w:p>
    <w:p w14:paraId="216548E4" w14:textId="77777777" w:rsidR="00C3290A" w:rsidRDefault="00C3290A">
      <w:pPr>
        <w:jc w:val="both"/>
        <w:rPr>
          <w:rFonts w:ascii="Arial" w:hAnsi="Arial" w:cs="Arial"/>
          <w:b/>
          <w:bCs/>
          <w:sz w:val="20"/>
        </w:rPr>
      </w:pPr>
    </w:p>
    <w:p w14:paraId="45AA0FE5" w14:textId="77777777" w:rsidR="00C3290A" w:rsidRDefault="003B4490">
      <w:pPr>
        <w:pStyle w:val="Paragraphedeliste"/>
        <w:numPr>
          <w:ilvl w:val="0"/>
          <w:numId w:val="14"/>
        </w:numPr>
        <w:jc w:val="both"/>
        <w:rPr>
          <w:rFonts w:ascii="Arial" w:hAnsi="Arial" w:cs="Arial"/>
          <w:b/>
          <w:bCs/>
          <w:sz w:val="20"/>
        </w:rPr>
      </w:pPr>
      <w:r>
        <w:rPr>
          <w:rFonts w:ascii="Arial" w:hAnsi="Arial" w:cs="Arial"/>
          <w:b/>
          <w:bCs/>
          <w:sz w:val="20"/>
        </w:rPr>
        <w:t>Plan d’action correctif et préventif (PAC)</w:t>
      </w:r>
    </w:p>
    <w:p w14:paraId="28309F75" w14:textId="77777777" w:rsidR="00C3290A" w:rsidRDefault="00C3290A">
      <w:pPr>
        <w:jc w:val="both"/>
        <w:rPr>
          <w:rFonts w:ascii="Arial" w:hAnsi="Arial" w:cs="Arial"/>
          <w:b/>
          <w:bCs/>
          <w:sz w:val="20"/>
        </w:rPr>
      </w:pPr>
    </w:p>
    <w:p w14:paraId="6C62081E" w14:textId="77777777" w:rsidR="00C3290A" w:rsidRDefault="003B4490">
      <w:pPr>
        <w:numPr>
          <w:ilvl w:val="0"/>
          <w:numId w:val="13"/>
        </w:numPr>
        <w:jc w:val="both"/>
        <w:rPr>
          <w:rFonts w:ascii="Arial" w:hAnsi="Arial" w:cs="Arial"/>
          <w:sz w:val="20"/>
        </w:rPr>
      </w:pPr>
      <w:r>
        <w:rPr>
          <w:rFonts w:ascii="Arial" w:hAnsi="Arial" w:cs="Arial"/>
          <w:b/>
          <w:bCs/>
          <w:sz w:val="20"/>
        </w:rPr>
        <w:t>Objectif</w:t>
      </w:r>
      <w:r>
        <w:rPr>
          <w:rFonts w:ascii="Arial" w:hAnsi="Arial" w:cs="Arial"/>
          <w:sz w:val="20"/>
        </w:rPr>
        <w:t> : Réagir rapidement aux problèmes récurrents et éviter leur réapparition.</w:t>
      </w:r>
    </w:p>
    <w:p w14:paraId="07DE6515" w14:textId="77777777" w:rsidR="00C3290A" w:rsidRDefault="003B4490">
      <w:pPr>
        <w:numPr>
          <w:ilvl w:val="0"/>
          <w:numId w:val="13"/>
        </w:numPr>
        <w:jc w:val="both"/>
        <w:rPr>
          <w:rFonts w:ascii="Arial" w:hAnsi="Arial" w:cs="Arial"/>
          <w:sz w:val="20"/>
        </w:rPr>
      </w:pPr>
      <w:r>
        <w:rPr>
          <w:rFonts w:ascii="Arial" w:hAnsi="Arial" w:cs="Arial"/>
          <w:b/>
          <w:bCs/>
          <w:sz w:val="20"/>
        </w:rPr>
        <w:t>Mise en œuvre</w:t>
      </w:r>
      <w:r>
        <w:rPr>
          <w:rFonts w:ascii="Arial" w:hAnsi="Arial" w:cs="Arial"/>
          <w:sz w:val="20"/>
        </w:rPr>
        <w:t> :</w:t>
      </w:r>
    </w:p>
    <w:p w14:paraId="79D8859B" w14:textId="77777777" w:rsidR="00C3290A" w:rsidRDefault="003B4490">
      <w:pPr>
        <w:numPr>
          <w:ilvl w:val="1"/>
          <w:numId w:val="13"/>
        </w:numPr>
        <w:jc w:val="both"/>
        <w:rPr>
          <w:rFonts w:ascii="Arial" w:hAnsi="Arial" w:cs="Arial"/>
          <w:sz w:val="20"/>
        </w:rPr>
      </w:pPr>
      <w:r>
        <w:rPr>
          <w:rFonts w:ascii="Arial" w:hAnsi="Arial" w:cs="Arial"/>
          <w:sz w:val="20"/>
        </w:rPr>
        <w:t>Pour chaque non-conformité identifiée, définition d’un plan d’action avec responsabilités et délais.</w:t>
      </w:r>
    </w:p>
    <w:p w14:paraId="028A873E" w14:textId="77777777" w:rsidR="00C3290A" w:rsidRDefault="003B4490">
      <w:pPr>
        <w:numPr>
          <w:ilvl w:val="1"/>
          <w:numId w:val="13"/>
        </w:numPr>
        <w:jc w:val="both"/>
        <w:rPr>
          <w:rFonts w:ascii="Arial" w:hAnsi="Arial" w:cs="Arial"/>
          <w:sz w:val="20"/>
        </w:rPr>
      </w:pPr>
      <w:r>
        <w:rPr>
          <w:rFonts w:ascii="Arial" w:hAnsi="Arial" w:cs="Arial"/>
          <w:sz w:val="20"/>
        </w:rPr>
        <w:t>Suivi de la mise en œuvre du PAC lors des réunions mensuelles.</w:t>
      </w:r>
    </w:p>
    <w:p w14:paraId="177319C9" w14:textId="77777777" w:rsidR="00C3290A" w:rsidRDefault="003B4490">
      <w:pPr>
        <w:numPr>
          <w:ilvl w:val="0"/>
          <w:numId w:val="13"/>
        </w:numPr>
        <w:jc w:val="both"/>
        <w:rPr>
          <w:rFonts w:ascii="Arial" w:hAnsi="Arial" w:cs="Arial"/>
          <w:sz w:val="20"/>
        </w:rPr>
      </w:pPr>
      <w:r>
        <w:rPr>
          <w:rFonts w:ascii="Arial" w:hAnsi="Arial" w:cs="Arial"/>
          <w:b/>
          <w:bCs/>
          <w:sz w:val="20"/>
        </w:rPr>
        <w:t>Avantage</w:t>
      </w:r>
      <w:r>
        <w:rPr>
          <w:rFonts w:ascii="Arial" w:hAnsi="Arial" w:cs="Arial"/>
          <w:sz w:val="20"/>
        </w:rPr>
        <w:t> : Garantie d’une amélioration continue et durable des prestations.</w:t>
      </w:r>
    </w:p>
    <w:p w14:paraId="35B0F9B5" w14:textId="77777777" w:rsidR="00C3290A" w:rsidRDefault="00C3290A">
      <w:pPr>
        <w:jc w:val="both"/>
        <w:rPr>
          <w:rFonts w:ascii="Arial" w:hAnsi="Arial" w:cs="Arial"/>
          <w:sz w:val="20"/>
        </w:rPr>
      </w:pPr>
    </w:p>
    <w:p w14:paraId="61685C62" w14:textId="77777777" w:rsidR="00C3290A" w:rsidRDefault="003B4490">
      <w:pPr>
        <w:jc w:val="both"/>
        <w:rPr>
          <w:rFonts w:ascii="Arial" w:hAnsi="Arial" w:cs="Arial"/>
          <w:sz w:val="20"/>
        </w:rPr>
      </w:pPr>
      <w:r>
        <w:rPr>
          <w:rFonts w:ascii="Arial" w:hAnsi="Arial" w:cs="Arial"/>
          <w:sz w:val="20"/>
        </w:rPr>
        <w:t>En outre, le chef de secteur devra impérativement se rendre à toutes les convocations de l’</w:t>
      </w:r>
      <w:proofErr w:type="spellStart"/>
      <w:r>
        <w:rPr>
          <w:rFonts w:ascii="Arial" w:hAnsi="Arial" w:cs="Arial"/>
          <w:sz w:val="20"/>
        </w:rPr>
        <w:t>ensIIE</w:t>
      </w:r>
      <w:proofErr w:type="spellEnd"/>
      <w:r>
        <w:rPr>
          <w:rFonts w:ascii="Arial" w:hAnsi="Arial" w:cs="Arial"/>
          <w:sz w:val="20"/>
        </w:rPr>
        <w:t>.</w:t>
      </w:r>
    </w:p>
    <w:p w14:paraId="7BAD0E50" w14:textId="77777777" w:rsidR="00C3290A" w:rsidRDefault="003B4490">
      <w:pPr>
        <w:jc w:val="both"/>
        <w:rPr>
          <w:rFonts w:ascii="Arial" w:hAnsi="Arial" w:cs="Arial"/>
          <w:sz w:val="20"/>
        </w:rPr>
      </w:pPr>
      <w:r>
        <w:rPr>
          <w:rFonts w:ascii="Arial" w:hAnsi="Arial" w:cs="Arial"/>
          <w:sz w:val="20"/>
        </w:rPr>
        <w:t>Il devra également, au moment de la remise de l’offre, systématiquement se faire connaître auprès des agents déjà en place et signer le cahier d’émargement en y incorporant ses horaires de passage (date, jour et heure).</w:t>
      </w:r>
    </w:p>
    <w:p w14:paraId="390B16CA" w14:textId="77777777" w:rsidR="00C3290A" w:rsidRDefault="003B4490">
      <w:pPr>
        <w:jc w:val="both"/>
        <w:rPr>
          <w:rFonts w:ascii="Arial" w:hAnsi="Arial" w:cs="Arial"/>
          <w:sz w:val="20"/>
        </w:rPr>
      </w:pPr>
      <w:r>
        <w:rPr>
          <w:rFonts w:ascii="Arial" w:hAnsi="Arial" w:cs="Arial"/>
          <w:sz w:val="20"/>
        </w:rPr>
        <w:t>Il sera présent lors des contrôles contradictoires.</w:t>
      </w:r>
    </w:p>
    <w:p w14:paraId="79760371" w14:textId="77777777" w:rsidR="00C3290A" w:rsidRDefault="003B4490">
      <w:pPr>
        <w:jc w:val="both"/>
        <w:rPr>
          <w:rFonts w:ascii="Arial" w:hAnsi="Arial" w:cs="Arial"/>
          <w:color w:val="000000"/>
          <w:sz w:val="20"/>
        </w:rPr>
      </w:pPr>
      <w:r>
        <w:rPr>
          <w:rFonts w:ascii="Arial" w:hAnsi="Arial" w:cs="Arial"/>
          <w:color w:val="000000"/>
          <w:sz w:val="20"/>
        </w:rPr>
        <w:t>Il s’assurera de la bonne application et du mode d’exécution des prestations dans les règles de sécurité</w:t>
      </w:r>
      <w:r>
        <w:rPr>
          <w:rFonts w:ascii="Arial" w:hAnsi="Arial" w:cs="Arial"/>
          <w:sz w:val="20"/>
        </w:rPr>
        <w:t xml:space="preserve">. En cas de manquement </w:t>
      </w:r>
      <w:r>
        <w:rPr>
          <w:rFonts w:ascii="Arial" w:hAnsi="Arial" w:cs="Arial"/>
          <w:color w:val="000000"/>
          <w:sz w:val="20"/>
        </w:rPr>
        <w:t>l’</w:t>
      </w:r>
      <w:proofErr w:type="spellStart"/>
      <w:r>
        <w:rPr>
          <w:rFonts w:ascii="Arial" w:hAnsi="Arial" w:cs="Arial"/>
          <w:color w:val="000000"/>
          <w:sz w:val="20"/>
        </w:rPr>
        <w:t>ensIIE</w:t>
      </w:r>
      <w:proofErr w:type="spellEnd"/>
      <w:r>
        <w:rPr>
          <w:rFonts w:ascii="Arial" w:hAnsi="Arial" w:cs="Arial"/>
          <w:color w:val="000000"/>
          <w:sz w:val="20"/>
        </w:rPr>
        <w:t xml:space="preserve"> appliquera les pénalités mentionnées à </w:t>
      </w:r>
      <w:r>
        <w:rPr>
          <w:rFonts w:ascii="Arial" w:hAnsi="Arial" w:cs="Arial"/>
          <w:sz w:val="20"/>
        </w:rPr>
        <w:t>l’article 10</w:t>
      </w:r>
      <w:r>
        <w:rPr>
          <w:rFonts w:ascii="Arial" w:hAnsi="Arial" w:cs="Arial"/>
          <w:color w:val="000000"/>
          <w:sz w:val="20"/>
        </w:rPr>
        <w:t xml:space="preserve"> du CCAP joint au présent marché.</w:t>
      </w:r>
    </w:p>
    <w:p w14:paraId="3F6F11DE" w14:textId="77777777" w:rsidR="00C3290A" w:rsidRDefault="003B4490">
      <w:pPr>
        <w:jc w:val="both"/>
        <w:rPr>
          <w:rFonts w:ascii="Arial" w:hAnsi="Arial" w:cs="Arial"/>
          <w:sz w:val="20"/>
        </w:rPr>
      </w:pPr>
      <w:r>
        <w:rPr>
          <w:rFonts w:ascii="Arial" w:hAnsi="Arial" w:cs="Arial"/>
          <w:color w:val="000000"/>
          <w:sz w:val="20"/>
        </w:rPr>
        <w:t>En cas de sous-traitance, elle se fera dans les conditions fixées par la réglementation en vigueur</w:t>
      </w:r>
      <w:r>
        <w:rPr>
          <w:rFonts w:ascii="Arial" w:hAnsi="Arial" w:cs="Arial"/>
          <w:color w:val="FF0000"/>
          <w:sz w:val="20"/>
        </w:rPr>
        <w:t xml:space="preserve"> </w:t>
      </w:r>
      <w:r>
        <w:rPr>
          <w:rFonts w:ascii="Arial" w:hAnsi="Arial" w:cs="Arial"/>
          <w:sz w:val="20"/>
        </w:rPr>
        <w:t>et seulement pour des prestations très précises.</w:t>
      </w:r>
    </w:p>
    <w:p w14:paraId="230D4964" w14:textId="77777777" w:rsidR="00C3290A" w:rsidRDefault="00C3290A">
      <w:pPr>
        <w:jc w:val="both"/>
        <w:rPr>
          <w:rFonts w:ascii="Arial" w:hAnsi="Arial" w:cs="Arial"/>
          <w:b/>
          <w:bCs/>
          <w:sz w:val="20"/>
        </w:rPr>
      </w:pPr>
    </w:p>
    <w:p w14:paraId="4FC54FB4" w14:textId="77777777" w:rsidR="00C3290A" w:rsidRDefault="003B4490">
      <w:pPr>
        <w:jc w:val="both"/>
        <w:rPr>
          <w:rFonts w:ascii="Arial" w:hAnsi="Arial" w:cs="Arial"/>
          <w:sz w:val="20"/>
        </w:rPr>
      </w:pPr>
      <w:r>
        <w:rPr>
          <w:rFonts w:ascii="Arial" w:hAnsi="Arial" w:cs="Arial"/>
          <w:b/>
          <w:bCs/>
          <w:sz w:val="20"/>
        </w:rPr>
        <w:t>3.5 Accès aux locaux</w:t>
      </w:r>
    </w:p>
    <w:p w14:paraId="5F8F8614" w14:textId="77777777" w:rsidR="00C3290A" w:rsidRDefault="00C3290A">
      <w:pPr>
        <w:pStyle w:val="Retraitcorpsdetexte3"/>
        <w:ind w:left="0"/>
        <w:rPr>
          <w:rFonts w:ascii="Arial" w:hAnsi="Arial" w:cs="Arial"/>
          <w:sz w:val="20"/>
        </w:rPr>
      </w:pPr>
    </w:p>
    <w:p w14:paraId="2017975E" w14:textId="77777777" w:rsidR="00C3290A" w:rsidRDefault="003B4490">
      <w:pPr>
        <w:pStyle w:val="Retraitcorpsdetexte3"/>
        <w:ind w:left="0"/>
        <w:rPr>
          <w:rFonts w:ascii="Arial" w:hAnsi="Arial" w:cs="Arial"/>
          <w:sz w:val="20"/>
          <w:u w:val="single"/>
        </w:rPr>
      </w:pPr>
      <w:r>
        <w:rPr>
          <w:rFonts w:ascii="Arial" w:hAnsi="Arial" w:cs="Arial"/>
          <w:sz w:val="20"/>
          <w:u w:val="single"/>
        </w:rPr>
        <w:t>3.5.1 Clefs et badges</w:t>
      </w:r>
    </w:p>
    <w:p w14:paraId="4416AC6B" w14:textId="77777777" w:rsidR="00C3290A" w:rsidRDefault="00C3290A">
      <w:pPr>
        <w:pStyle w:val="Retraitcorpsdetexte3"/>
        <w:ind w:left="0"/>
        <w:rPr>
          <w:rFonts w:ascii="Arial" w:hAnsi="Arial" w:cs="Arial"/>
          <w:sz w:val="20"/>
        </w:rPr>
      </w:pPr>
    </w:p>
    <w:p w14:paraId="34E15259" w14:textId="77777777" w:rsidR="00C3290A" w:rsidRDefault="003B4490">
      <w:pPr>
        <w:pStyle w:val="Retraitcorpsdetexte3"/>
        <w:ind w:left="0"/>
        <w:rPr>
          <w:rFonts w:ascii="Arial" w:hAnsi="Arial" w:cs="Arial"/>
          <w:sz w:val="20"/>
        </w:rPr>
      </w:pPr>
      <w:r>
        <w:rPr>
          <w:rFonts w:ascii="Arial" w:hAnsi="Arial" w:cs="Arial"/>
          <w:sz w:val="20"/>
        </w:rPr>
        <w:t>L’</w:t>
      </w:r>
      <w:proofErr w:type="spellStart"/>
      <w:r>
        <w:rPr>
          <w:rFonts w:ascii="Arial" w:hAnsi="Arial" w:cs="Arial"/>
          <w:sz w:val="20"/>
        </w:rPr>
        <w:t>ensIIE</w:t>
      </w:r>
      <w:proofErr w:type="spellEnd"/>
      <w:r>
        <w:rPr>
          <w:rFonts w:ascii="Arial" w:hAnsi="Arial" w:cs="Arial"/>
          <w:sz w:val="20"/>
        </w:rPr>
        <w:t xml:space="preserve"> mettra à la disposition du titulaire des clefs et des badges en quantité suffisante permettant l’accès aux locaux.</w:t>
      </w:r>
    </w:p>
    <w:p w14:paraId="4320F321" w14:textId="77777777" w:rsidR="00C3290A" w:rsidRDefault="003B4490">
      <w:pPr>
        <w:pStyle w:val="Retraitcorpsdetexte3"/>
        <w:ind w:left="0"/>
        <w:rPr>
          <w:rFonts w:ascii="Arial" w:hAnsi="Arial" w:cs="Arial"/>
          <w:sz w:val="20"/>
        </w:rPr>
      </w:pPr>
      <w:r>
        <w:rPr>
          <w:rFonts w:ascii="Arial" w:hAnsi="Arial" w:cs="Arial"/>
          <w:bCs/>
          <w:sz w:val="20"/>
        </w:rPr>
        <w:t>Ces clefs et badges feront</w:t>
      </w:r>
      <w:r>
        <w:rPr>
          <w:bCs/>
        </w:rPr>
        <w:t xml:space="preserve"> </w:t>
      </w:r>
      <w:r>
        <w:rPr>
          <w:rFonts w:ascii="Arial" w:hAnsi="Arial" w:cs="Arial"/>
          <w:bCs/>
          <w:sz w:val="20"/>
        </w:rPr>
        <w:t>l’objet d’une remise, avec la signature d’une prise en compte</w:t>
      </w:r>
      <w:r>
        <w:rPr>
          <w:rFonts w:ascii="Arial" w:hAnsi="Arial" w:cs="Arial"/>
          <w:sz w:val="20"/>
        </w:rPr>
        <w:t>. Ces clefs et badges seront obligatoirement restitués au chef d’équipe, en fin de service par le personnel œuvrant.</w:t>
      </w:r>
    </w:p>
    <w:p w14:paraId="621C07D0" w14:textId="77777777" w:rsidR="00C3290A" w:rsidRDefault="003B4490">
      <w:pPr>
        <w:jc w:val="both"/>
        <w:rPr>
          <w:rFonts w:ascii="Arial" w:hAnsi="Arial" w:cs="Arial"/>
          <w:sz w:val="20"/>
        </w:rPr>
      </w:pPr>
      <w:r>
        <w:rPr>
          <w:rFonts w:ascii="Arial" w:hAnsi="Arial" w:cs="Arial"/>
          <w:sz w:val="20"/>
        </w:rPr>
        <w:t>Dans le cadre de l’exploitation aucun local ne devra rester ouvert sans surveillance.</w:t>
      </w:r>
    </w:p>
    <w:p w14:paraId="686493B2" w14:textId="77777777" w:rsidR="00C3290A" w:rsidRDefault="003B4490">
      <w:pPr>
        <w:jc w:val="both"/>
        <w:rPr>
          <w:rFonts w:ascii="Arial" w:hAnsi="Arial" w:cs="Arial"/>
          <w:color w:val="000000"/>
          <w:sz w:val="20"/>
        </w:rPr>
      </w:pPr>
      <w:r>
        <w:rPr>
          <w:rFonts w:ascii="Arial" w:hAnsi="Arial" w:cs="Arial"/>
          <w:sz w:val="20"/>
        </w:rPr>
        <w:t>Le personnel de nettoyage ne pourra pas utiliser les ascenseurs s’il est seul dans le bâtiment.</w:t>
      </w:r>
    </w:p>
    <w:p w14:paraId="75830B66" w14:textId="77777777" w:rsidR="00C3290A" w:rsidRDefault="00C3290A">
      <w:pPr>
        <w:jc w:val="both"/>
        <w:rPr>
          <w:rFonts w:ascii="Arial" w:hAnsi="Arial" w:cs="Arial"/>
          <w:b/>
          <w:bCs/>
          <w:sz w:val="20"/>
        </w:rPr>
      </w:pPr>
    </w:p>
    <w:p w14:paraId="3F592BEF" w14:textId="77777777" w:rsidR="00C3290A" w:rsidRDefault="003B4490">
      <w:pPr>
        <w:jc w:val="both"/>
        <w:rPr>
          <w:rFonts w:ascii="Arial" w:hAnsi="Arial" w:cs="Arial"/>
          <w:bCs/>
          <w:sz w:val="20"/>
          <w:u w:val="single"/>
        </w:rPr>
      </w:pPr>
      <w:r>
        <w:rPr>
          <w:rFonts w:ascii="Arial" w:hAnsi="Arial" w:cs="Arial"/>
          <w:bCs/>
          <w:sz w:val="20"/>
          <w:u w:val="single"/>
        </w:rPr>
        <w:t>3.5.2 Pertes des clefs ou badges</w:t>
      </w:r>
    </w:p>
    <w:p w14:paraId="5AF74E9B" w14:textId="77777777" w:rsidR="00C3290A" w:rsidRDefault="00C3290A">
      <w:pPr>
        <w:jc w:val="both"/>
        <w:rPr>
          <w:rFonts w:ascii="Arial" w:hAnsi="Arial" w:cs="Arial"/>
          <w:sz w:val="20"/>
          <w:szCs w:val="20"/>
        </w:rPr>
      </w:pPr>
    </w:p>
    <w:p w14:paraId="5C8F87E5" w14:textId="77777777" w:rsidR="00C3290A" w:rsidRDefault="003B4490">
      <w:pPr>
        <w:jc w:val="both"/>
        <w:rPr>
          <w:rFonts w:ascii="Arial" w:hAnsi="Arial" w:cs="Arial"/>
          <w:sz w:val="20"/>
          <w:szCs w:val="20"/>
        </w:rPr>
      </w:pPr>
      <w:r>
        <w:rPr>
          <w:rFonts w:ascii="Arial" w:hAnsi="Arial" w:cs="Arial"/>
          <w:sz w:val="20"/>
          <w:szCs w:val="20"/>
        </w:rPr>
        <w:t>Tout type de badge et/ou clef non rendus à la fin du marché sera facturé au titulaire du marché selon le tarif en vigueur.</w:t>
      </w:r>
    </w:p>
    <w:p w14:paraId="095D3223" w14:textId="77777777" w:rsidR="00C3290A" w:rsidRDefault="003B4490">
      <w:pPr>
        <w:jc w:val="both"/>
        <w:rPr>
          <w:rFonts w:ascii="Arial" w:hAnsi="Arial" w:cs="Arial"/>
          <w:sz w:val="20"/>
          <w:szCs w:val="20"/>
        </w:rPr>
      </w:pPr>
      <w:r>
        <w:rPr>
          <w:rFonts w:ascii="Arial" w:hAnsi="Arial" w:cs="Arial"/>
          <w:sz w:val="20"/>
          <w:szCs w:val="20"/>
        </w:rPr>
        <w:t>En cas de perte de badges ou clefs, le remplacement et la fourniture de la totalité des canons concernés ou cylindres électroniques, seront facturés au prestataire selon le tarif en vigueur.</w:t>
      </w:r>
    </w:p>
    <w:p w14:paraId="5759294D" w14:textId="77777777" w:rsidR="00C3290A" w:rsidRDefault="003B4490">
      <w:pPr>
        <w:jc w:val="both"/>
        <w:rPr>
          <w:rFonts w:ascii="Arial" w:hAnsi="Arial" w:cs="Arial"/>
          <w:sz w:val="20"/>
          <w:szCs w:val="20"/>
        </w:rPr>
      </w:pPr>
      <w:r>
        <w:rPr>
          <w:rFonts w:ascii="Arial" w:hAnsi="Arial" w:cs="Arial"/>
          <w:sz w:val="20"/>
          <w:szCs w:val="20"/>
        </w:rPr>
        <w:t>La reproduction par le titulaire du marché de clefs ou badges est strictement interdite pour quelque motif que ce soit.</w:t>
      </w:r>
    </w:p>
    <w:p w14:paraId="12925ED8" w14:textId="77777777" w:rsidR="00C3290A" w:rsidRDefault="00C3290A">
      <w:pPr>
        <w:jc w:val="both"/>
        <w:rPr>
          <w:rFonts w:ascii="Arial" w:hAnsi="Arial" w:cs="Arial"/>
          <w:b/>
          <w:bCs/>
          <w:sz w:val="20"/>
        </w:rPr>
      </w:pPr>
    </w:p>
    <w:p w14:paraId="144D3F37" w14:textId="77777777" w:rsidR="00C3290A" w:rsidRDefault="00C3290A">
      <w:pPr>
        <w:jc w:val="both"/>
        <w:rPr>
          <w:rFonts w:ascii="Arial" w:hAnsi="Arial" w:cs="Arial"/>
          <w:b/>
          <w:bCs/>
          <w:sz w:val="20"/>
        </w:rPr>
      </w:pPr>
    </w:p>
    <w:p w14:paraId="727EE40A" w14:textId="77777777" w:rsidR="00C3290A" w:rsidRDefault="003B4490">
      <w:pPr>
        <w:jc w:val="both"/>
        <w:rPr>
          <w:rFonts w:ascii="Arial" w:hAnsi="Arial" w:cs="Arial"/>
          <w:b/>
          <w:bCs/>
          <w:sz w:val="20"/>
        </w:rPr>
      </w:pPr>
      <w:r>
        <w:rPr>
          <w:rFonts w:ascii="Arial" w:hAnsi="Arial" w:cs="Arial"/>
          <w:b/>
          <w:bCs/>
          <w:sz w:val="20"/>
        </w:rPr>
        <w:lastRenderedPageBreak/>
        <w:t>3.6 Locaux mis à la disposition du titulaire du chantier</w:t>
      </w:r>
    </w:p>
    <w:p w14:paraId="08FF4348" w14:textId="77777777" w:rsidR="00C3290A" w:rsidRDefault="00C3290A">
      <w:pPr>
        <w:jc w:val="both"/>
        <w:rPr>
          <w:rFonts w:ascii="Arial" w:hAnsi="Arial" w:cs="Arial"/>
          <w:b/>
          <w:bCs/>
          <w:sz w:val="20"/>
        </w:rPr>
      </w:pPr>
    </w:p>
    <w:p w14:paraId="43C4C725" w14:textId="77777777" w:rsidR="00C3290A" w:rsidRDefault="003B4490">
      <w:pPr>
        <w:jc w:val="both"/>
        <w:rPr>
          <w:rFonts w:ascii="Arial" w:hAnsi="Arial" w:cs="Arial"/>
          <w:sz w:val="20"/>
          <w:szCs w:val="20"/>
        </w:rPr>
      </w:pPr>
      <w:r>
        <w:rPr>
          <w:rFonts w:ascii="Arial" w:hAnsi="Arial" w:cs="Arial"/>
          <w:sz w:val="20"/>
          <w:szCs w:val="20"/>
        </w:rPr>
        <w:t>Le titulaire du marché devra tenir propres, rangés et clos les locaux mis à sa disposition. Aucun matériel ou produit ne doit être abandonné en dehors des emplacements autorisés, sous peine d’évacuation sans préavis par l’</w:t>
      </w:r>
      <w:proofErr w:type="spellStart"/>
      <w:r>
        <w:rPr>
          <w:rFonts w:ascii="Arial" w:hAnsi="Arial" w:cs="Arial"/>
          <w:sz w:val="20"/>
          <w:szCs w:val="20"/>
        </w:rPr>
        <w:t>ensIIE</w:t>
      </w:r>
      <w:proofErr w:type="spellEnd"/>
      <w:r>
        <w:rPr>
          <w:rFonts w:ascii="Arial" w:hAnsi="Arial" w:cs="Arial"/>
          <w:sz w:val="20"/>
          <w:szCs w:val="20"/>
        </w:rPr>
        <w:t>, aux frais du titulaire du marché.</w:t>
      </w:r>
    </w:p>
    <w:p w14:paraId="6F18B3CD" w14:textId="77777777" w:rsidR="00C3290A" w:rsidRDefault="00C3290A">
      <w:pPr>
        <w:jc w:val="both"/>
        <w:rPr>
          <w:rFonts w:ascii="Arial" w:hAnsi="Arial" w:cs="Arial"/>
          <w:sz w:val="20"/>
          <w:szCs w:val="20"/>
        </w:rPr>
      </w:pPr>
    </w:p>
    <w:p w14:paraId="21B6A5C1" w14:textId="77777777" w:rsidR="00C3290A" w:rsidRDefault="003B4490">
      <w:pPr>
        <w:jc w:val="both"/>
        <w:rPr>
          <w:rFonts w:ascii="Arial" w:hAnsi="Arial" w:cs="Arial"/>
          <w:sz w:val="20"/>
          <w:szCs w:val="20"/>
        </w:rPr>
      </w:pPr>
      <w:r>
        <w:rPr>
          <w:rFonts w:ascii="Arial" w:hAnsi="Arial" w:cs="Arial"/>
          <w:sz w:val="20"/>
          <w:szCs w:val="20"/>
        </w:rPr>
        <w:t>L’</w:t>
      </w:r>
      <w:proofErr w:type="spellStart"/>
      <w:r>
        <w:rPr>
          <w:rFonts w:ascii="Arial" w:hAnsi="Arial" w:cs="Arial"/>
          <w:sz w:val="20"/>
          <w:szCs w:val="20"/>
        </w:rPr>
        <w:t>ensIIE</w:t>
      </w:r>
      <w:proofErr w:type="spellEnd"/>
      <w:r>
        <w:rPr>
          <w:rFonts w:ascii="Arial" w:hAnsi="Arial" w:cs="Arial"/>
          <w:sz w:val="20"/>
          <w:szCs w:val="20"/>
        </w:rPr>
        <w:t xml:space="preserve"> ne saurait être tenue pour responsable des disparitions de matériels ou produits, ni des effets personnels des préposés du prestataire.</w:t>
      </w:r>
    </w:p>
    <w:p w14:paraId="77018E57" w14:textId="77777777" w:rsidR="00C3290A" w:rsidRDefault="00C3290A">
      <w:pPr>
        <w:jc w:val="both"/>
        <w:rPr>
          <w:rFonts w:ascii="Arial" w:hAnsi="Arial" w:cs="Arial"/>
          <w:sz w:val="20"/>
          <w:szCs w:val="20"/>
        </w:rPr>
      </w:pPr>
    </w:p>
    <w:p w14:paraId="11BE8669" w14:textId="77777777" w:rsidR="00C3290A" w:rsidRDefault="003B4490">
      <w:pPr>
        <w:jc w:val="both"/>
        <w:rPr>
          <w:rFonts w:ascii="Arial" w:hAnsi="Arial" w:cs="Arial"/>
          <w:sz w:val="20"/>
          <w:szCs w:val="20"/>
        </w:rPr>
      </w:pPr>
      <w:r>
        <w:rPr>
          <w:rFonts w:ascii="Arial" w:hAnsi="Arial" w:cs="Arial"/>
          <w:sz w:val="20"/>
          <w:szCs w:val="20"/>
        </w:rPr>
        <w:t>Le stockage des produits est limité aux quantités requises nécessaires pour une durée d’un mois et se fera en respectant les normes et l’affichage de sécurité. Toutes les précautions seront prises pour éviter que les produits ne laissent des traces au sol.</w:t>
      </w:r>
    </w:p>
    <w:p w14:paraId="553725B6" w14:textId="77777777" w:rsidR="00C3290A" w:rsidRDefault="00C3290A">
      <w:pPr>
        <w:jc w:val="both"/>
        <w:rPr>
          <w:rFonts w:ascii="Arial" w:hAnsi="Arial" w:cs="Arial"/>
          <w:sz w:val="20"/>
          <w:szCs w:val="20"/>
        </w:rPr>
      </w:pPr>
    </w:p>
    <w:p w14:paraId="3FAEA077" w14:textId="77777777" w:rsidR="00C3290A" w:rsidRDefault="003B4490">
      <w:pPr>
        <w:jc w:val="both"/>
        <w:rPr>
          <w:rFonts w:ascii="Arial" w:hAnsi="Arial" w:cs="Arial"/>
          <w:b/>
          <w:bCs/>
          <w:sz w:val="20"/>
        </w:rPr>
      </w:pPr>
      <w:r>
        <w:rPr>
          <w:rFonts w:ascii="Arial" w:hAnsi="Arial" w:cs="Arial"/>
          <w:sz w:val="20"/>
          <w:szCs w:val="20"/>
        </w:rPr>
        <w:t>Il est interdit de stocker des produits dangereux ou inflammables.</w:t>
      </w:r>
    </w:p>
    <w:p w14:paraId="294EDDE8" w14:textId="77777777" w:rsidR="00C3290A" w:rsidRDefault="00C3290A">
      <w:pPr>
        <w:jc w:val="both"/>
        <w:rPr>
          <w:rFonts w:ascii="Arial" w:hAnsi="Arial" w:cs="Arial"/>
          <w:b/>
          <w:bCs/>
          <w:sz w:val="20"/>
        </w:rPr>
      </w:pPr>
    </w:p>
    <w:p w14:paraId="51A3DD9B" w14:textId="77777777" w:rsidR="00C3290A" w:rsidRDefault="003B4490">
      <w:pPr>
        <w:jc w:val="both"/>
        <w:rPr>
          <w:rFonts w:ascii="Arial" w:hAnsi="Arial" w:cs="Arial"/>
          <w:b/>
          <w:bCs/>
          <w:sz w:val="20"/>
        </w:rPr>
      </w:pPr>
      <w:r>
        <w:rPr>
          <w:rFonts w:ascii="Arial" w:hAnsi="Arial" w:cs="Arial"/>
          <w:b/>
          <w:bCs/>
          <w:sz w:val="20"/>
        </w:rPr>
        <w:t>3.7 Discipline du chantier</w:t>
      </w:r>
    </w:p>
    <w:p w14:paraId="1679525C" w14:textId="77777777" w:rsidR="00C3290A" w:rsidRDefault="00C3290A">
      <w:pPr>
        <w:jc w:val="both"/>
        <w:rPr>
          <w:rFonts w:ascii="Arial" w:hAnsi="Arial" w:cs="Arial"/>
          <w:b/>
          <w:bCs/>
          <w:sz w:val="20"/>
        </w:rPr>
      </w:pPr>
    </w:p>
    <w:p w14:paraId="47595F19" w14:textId="77777777" w:rsidR="00C3290A" w:rsidRDefault="003B4490">
      <w:pPr>
        <w:jc w:val="both"/>
        <w:rPr>
          <w:rFonts w:ascii="Arial" w:hAnsi="Arial" w:cs="Arial"/>
          <w:sz w:val="20"/>
          <w:szCs w:val="20"/>
        </w:rPr>
      </w:pPr>
      <w:r>
        <w:rPr>
          <w:rFonts w:ascii="Arial" w:hAnsi="Arial" w:cs="Arial"/>
          <w:sz w:val="20"/>
          <w:szCs w:val="20"/>
        </w:rPr>
        <w:t>Le titulaire du marché doit veiller à ce que son personnel respecte les règles énoncées ci-après. Il est en outre formellement interdit :</w:t>
      </w:r>
    </w:p>
    <w:p w14:paraId="4AA22D74"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fumer à l’intérieur des locaux de l’</w:t>
      </w:r>
      <w:proofErr w:type="spellStart"/>
      <w:r>
        <w:rPr>
          <w:rFonts w:ascii="Arial" w:hAnsi="Arial" w:cs="Arial"/>
          <w:sz w:val="20"/>
          <w:szCs w:val="20"/>
        </w:rPr>
        <w:t>ensIIE</w:t>
      </w:r>
      <w:proofErr w:type="spellEnd"/>
      <w:r>
        <w:rPr>
          <w:rFonts w:ascii="Arial" w:hAnsi="Arial" w:cs="Arial"/>
          <w:sz w:val="20"/>
          <w:szCs w:val="20"/>
        </w:rPr>
        <w:t>,</w:t>
      </w:r>
    </w:p>
    <w:p w14:paraId="4AB6A025"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d’utiliser</w:t>
      </w:r>
      <w:proofErr w:type="gramEnd"/>
      <w:r>
        <w:rPr>
          <w:rFonts w:ascii="Arial" w:hAnsi="Arial" w:cs="Arial"/>
          <w:sz w:val="20"/>
          <w:szCs w:val="20"/>
        </w:rPr>
        <w:t xml:space="preserve"> le téléphone fixe, sauf pour les appels de secours urgents,</w:t>
      </w:r>
    </w:p>
    <w:p w14:paraId="5B2A7F96"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d’introduire</w:t>
      </w:r>
      <w:proofErr w:type="gramEnd"/>
      <w:r>
        <w:rPr>
          <w:rFonts w:ascii="Arial" w:hAnsi="Arial" w:cs="Arial"/>
          <w:sz w:val="20"/>
          <w:szCs w:val="20"/>
        </w:rPr>
        <w:t xml:space="preserve"> à l’intérieur des locaux et de consommer des boissons alcoolisées,</w:t>
      </w:r>
    </w:p>
    <w:p w14:paraId="086D76A9"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pénétrer à l’intérieur des locaux en état d’ivresse ou sous l’influence de drogues,</w:t>
      </w:r>
    </w:p>
    <w:p w14:paraId="6A6DEAB6"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créer des désordres ou de tenir des réunions sur le site,</w:t>
      </w:r>
    </w:p>
    <w:p w14:paraId="15D24699"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manquer de respect au regard du personnel de la personne publique,</w:t>
      </w:r>
    </w:p>
    <w:p w14:paraId="3EEB2670"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prendre ou d’utiliser du matériel ou des produits appartenant à la personne publique.</w:t>
      </w:r>
    </w:p>
    <w:p w14:paraId="5E2E5BC5" w14:textId="77777777" w:rsidR="00C3290A" w:rsidRDefault="00C3290A">
      <w:pPr>
        <w:jc w:val="both"/>
        <w:rPr>
          <w:rFonts w:ascii="Arial" w:hAnsi="Arial" w:cs="Arial"/>
          <w:sz w:val="20"/>
          <w:szCs w:val="20"/>
        </w:rPr>
      </w:pPr>
    </w:p>
    <w:p w14:paraId="3383808A" w14:textId="77777777" w:rsidR="00C3290A" w:rsidRDefault="003B4490">
      <w:pPr>
        <w:jc w:val="both"/>
        <w:rPr>
          <w:rFonts w:ascii="Arial" w:hAnsi="Arial" w:cs="Arial"/>
          <w:sz w:val="20"/>
          <w:szCs w:val="20"/>
        </w:rPr>
      </w:pPr>
      <w:r>
        <w:rPr>
          <w:rFonts w:ascii="Arial" w:hAnsi="Arial" w:cs="Arial"/>
          <w:sz w:val="20"/>
          <w:szCs w:val="20"/>
        </w:rPr>
        <w:t>En aucun cas il ne devra utiliser les meubles, convecteurs, siège, comme moyens de surélévation et d’appui.</w:t>
      </w:r>
    </w:p>
    <w:p w14:paraId="56E6FE28" w14:textId="77777777" w:rsidR="00C3290A" w:rsidRDefault="003B4490">
      <w:pPr>
        <w:jc w:val="both"/>
        <w:rPr>
          <w:rFonts w:ascii="Arial" w:hAnsi="Arial" w:cs="Arial"/>
          <w:sz w:val="20"/>
          <w:szCs w:val="20"/>
        </w:rPr>
      </w:pPr>
      <w:r>
        <w:rPr>
          <w:rFonts w:ascii="Arial" w:hAnsi="Arial" w:cs="Arial"/>
          <w:sz w:val="20"/>
          <w:szCs w:val="20"/>
        </w:rPr>
        <w:t>Il ne devra causer aucune gêne aux occupants des bureaux ainsi qu’aux visiteurs.</w:t>
      </w:r>
    </w:p>
    <w:p w14:paraId="76B11E11" w14:textId="77777777" w:rsidR="00C3290A" w:rsidRDefault="003B4490">
      <w:pPr>
        <w:jc w:val="both"/>
        <w:rPr>
          <w:rFonts w:ascii="Arial" w:hAnsi="Arial" w:cs="Arial"/>
          <w:b/>
          <w:bCs/>
          <w:sz w:val="20"/>
        </w:rPr>
      </w:pPr>
      <w:r>
        <w:rPr>
          <w:rFonts w:ascii="Arial" w:hAnsi="Arial" w:cs="Arial"/>
          <w:sz w:val="20"/>
          <w:szCs w:val="20"/>
        </w:rPr>
        <w:t>L’</w:t>
      </w:r>
      <w:proofErr w:type="spellStart"/>
      <w:r>
        <w:rPr>
          <w:rFonts w:ascii="Arial" w:hAnsi="Arial" w:cs="Arial"/>
          <w:sz w:val="20"/>
          <w:szCs w:val="20"/>
        </w:rPr>
        <w:t>ensIIE</w:t>
      </w:r>
      <w:proofErr w:type="spellEnd"/>
      <w:r>
        <w:rPr>
          <w:rFonts w:ascii="Arial" w:hAnsi="Arial" w:cs="Arial"/>
          <w:sz w:val="20"/>
          <w:szCs w:val="20"/>
        </w:rPr>
        <w:t xml:space="preserve"> pourra exiger qu’une personne qui ne donnerait pas satisfaction ne soit plus affectée au site de déroulement des prestations.</w:t>
      </w:r>
    </w:p>
    <w:p w14:paraId="03DB74B4" w14:textId="77777777" w:rsidR="00C3290A" w:rsidRDefault="00C3290A">
      <w:pPr>
        <w:jc w:val="both"/>
        <w:rPr>
          <w:rFonts w:ascii="Arial" w:hAnsi="Arial" w:cs="Arial"/>
          <w:b/>
          <w:bCs/>
          <w:sz w:val="20"/>
        </w:rPr>
      </w:pPr>
    </w:p>
    <w:p w14:paraId="1518E10E" w14:textId="77777777" w:rsidR="00C3290A" w:rsidRDefault="003B4490">
      <w:pPr>
        <w:jc w:val="both"/>
        <w:rPr>
          <w:rFonts w:ascii="Arial" w:hAnsi="Arial" w:cs="Arial"/>
          <w:b/>
          <w:sz w:val="20"/>
          <w:szCs w:val="20"/>
        </w:rPr>
      </w:pPr>
      <w:r>
        <w:rPr>
          <w:rFonts w:ascii="Arial" w:hAnsi="Arial" w:cs="Arial"/>
          <w:b/>
          <w:sz w:val="20"/>
          <w:szCs w:val="20"/>
        </w:rPr>
        <w:t>3.8 Hygiène et sécurité</w:t>
      </w:r>
    </w:p>
    <w:p w14:paraId="767E8A62" w14:textId="77777777" w:rsidR="00C3290A" w:rsidRDefault="00C3290A">
      <w:pPr>
        <w:jc w:val="both"/>
        <w:rPr>
          <w:rFonts w:ascii="Arial" w:hAnsi="Arial" w:cs="Arial"/>
          <w:sz w:val="20"/>
          <w:szCs w:val="20"/>
        </w:rPr>
      </w:pPr>
    </w:p>
    <w:p w14:paraId="6F8FC98F" w14:textId="20D11530" w:rsidR="00C3290A" w:rsidRDefault="003B4490">
      <w:pPr>
        <w:jc w:val="both"/>
        <w:rPr>
          <w:rFonts w:ascii="Arial" w:hAnsi="Arial" w:cs="Arial"/>
          <w:sz w:val="20"/>
          <w:szCs w:val="20"/>
        </w:rPr>
      </w:pPr>
      <w:r>
        <w:rPr>
          <w:rFonts w:ascii="Arial" w:hAnsi="Arial" w:cs="Arial"/>
          <w:sz w:val="20"/>
          <w:szCs w:val="20"/>
        </w:rPr>
        <w:t xml:space="preserve">Après visite des lieux, le titulaire du marché et </w:t>
      </w:r>
      <w:r w:rsidR="007B73F3">
        <w:rPr>
          <w:rFonts w:ascii="Arial" w:hAnsi="Arial" w:cs="Arial"/>
          <w:sz w:val="20"/>
          <w:szCs w:val="20"/>
        </w:rPr>
        <w:t xml:space="preserve">le </w:t>
      </w:r>
      <w:r>
        <w:rPr>
          <w:rFonts w:ascii="Arial" w:hAnsi="Arial" w:cs="Arial"/>
          <w:sz w:val="20"/>
          <w:szCs w:val="20"/>
        </w:rPr>
        <w:t>représentant de l’</w:t>
      </w:r>
      <w:proofErr w:type="spellStart"/>
      <w:r>
        <w:rPr>
          <w:rFonts w:ascii="Arial" w:hAnsi="Arial" w:cs="Arial"/>
          <w:sz w:val="20"/>
          <w:szCs w:val="20"/>
        </w:rPr>
        <w:t>ensIIE</w:t>
      </w:r>
      <w:proofErr w:type="spellEnd"/>
      <w:r>
        <w:rPr>
          <w:rFonts w:ascii="Arial" w:hAnsi="Arial" w:cs="Arial"/>
          <w:sz w:val="20"/>
          <w:szCs w:val="20"/>
        </w:rPr>
        <w:t xml:space="preserve"> définiront ensemble les mesures à prendre par chacun d’eux pour éviter les risques pouvant résulter de l’exercice simultané en un lieu de leurs activités. Ils se conformeront aux dispositions prévues par la loi relative aux travaux effectués par une entreprise extérieure au sein d’une entreprise utilisatrice et établiront un plan de prévention conformément au droit du travail (Art. R4512-6 et 4512-8 à 11, R 4512-7).</w:t>
      </w:r>
    </w:p>
    <w:p w14:paraId="7A346BCE" w14:textId="77777777" w:rsidR="00C3290A" w:rsidRDefault="00C3290A">
      <w:pPr>
        <w:jc w:val="both"/>
        <w:rPr>
          <w:rFonts w:ascii="Arial" w:hAnsi="Arial" w:cs="Arial"/>
          <w:sz w:val="20"/>
          <w:szCs w:val="20"/>
        </w:rPr>
      </w:pPr>
    </w:p>
    <w:p w14:paraId="4818BD97" w14:textId="77777777" w:rsidR="00C3290A" w:rsidRDefault="003B4490">
      <w:pPr>
        <w:jc w:val="both"/>
        <w:rPr>
          <w:rFonts w:ascii="Arial" w:hAnsi="Arial" w:cs="Arial"/>
          <w:sz w:val="20"/>
          <w:szCs w:val="20"/>
        </w:rPr>
      </w:pPr>
      <w:r>
        <w:rPr>
          <w:rFonts w:ascii="Arial" w:hAnsi="Arial" w:cs="Arial"/>
          <w:sz w:val="20"/>
          <w:szCs w:val="20"/>
        </w:rPr>
        <w:t xml:space="preserve">Ce plan sera établi dans les 10 jours ouvrés suivant la notification du marché, </w:t>
      </w:r>
      <w:r>
        <w:rPr>
          <w:rFonts w:ascii="Arial" w:hAnsi="Arial" w:cs="Arial"/>
          <w:bCs/>
          <w:sz w:val="20"/>
        </w:rPr>
        <w:t>en application du décret n° 92-158 du 20 février 1992.</w:t>
      </w:r>
    </w:p>
    <w:p w14:paraId="782E1827" w14:textId="77777777" w:rsidR="00C3290A" w:rsidRDefault="00C3290A">
      <w:pPr>
        <w:jc w:val="both"/>
        <w:rPr>
          <w:rFonts w:ascii="Arial" w:hAnsi="Arial" w:cs="Arial"/>
          <w:sz w:val="20"/>
          <w:szCs w:val="20"/>
        </w:rPr>
      </w:pPr>
    </w:p>
    <w:p w14:paraId="1B618941" w14:textId="77777777" w:rsidR="00C3290A" w:rsidRDefault="003B4490">
      <w:pPr>
        <w:jc w:val="both"/>
        <w:rPr>
          <w:rFonts w:ascii="Arial" w:hAnsi="Arial" w:cs="Arial"/>
          <w:sz w:val="20"/>
          <w:szCs w:val="20"/>
        </w:rPr>
      </w:pPr>
      <w:r>
        <w:rPr>
          <w:rFonts w:ascii="Arial" w:hAnsi="Arial" w:cs="Arial"/>
          <w:sz w:val="20"/>
          <w:szCs w:val="20"/>
        </w:rPr>
        <w:t>Le titulaire du marché s’engage à informer son personnel des instructions en vigueur sur le site de l’</w:t>
      </w:r>
      <w:proofErr w:type="spellStart"/>
      <w:r>
        <w:rPr>
          <w:rFonts w:ascii="Arial" w:hAnsi="Arial" w:cs="Arial"/>
          <w:sz w:val="20"/>
          <w:szCs w:val="20"/>
        </w:rPr>
        <w:t>ensIIE</w:t>
      </w:r>
      <w:proofErr w:type="spellEnd"/>
      <w:r>
        <w:rPr>
          <w:rFonts w:ascii="Arial" w:hAnsi="Arial" w:cs="Arial"/>
          <w:sz w:val="20"/>
          <w:szCs w:val="20"/>
        </w:rPr>
        <w:t>, dont il reconnait avoir pris connaissance, à les faire respecter et à rappeler :</w:t>
      </w:r>
    </w:p>
    <w:p w14:paraId="07DB4A79"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procédures d’alarmes et d’évacuation incendie,</w:t>
      </w:r>
    </w:p>
    <w:p w14:paraId="02C4BEDB"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contrôle de la fermeture des portes et issues,</w:t>
      </w:r>
    </w:p>
    <w:p w14:paraId="50DA8231"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procédure à suivre en cas d’appel téléphonique des secours,</w:t>
      </w:r>
    </w:p>
    <w:p w14:paraId="69C17934"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risques et précautions à prendre dans le cadre de travail en hauteur,</w:t>
      </w:r>
    </w:p>
    <w:p w14:paraId="3E53A3D8"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respect de locaux interdits, du non-encombrement des circulations,</w:t>
      </w:r>
    </w:p>
    <w:p w14:paraId="29C17B26"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la conduite à tenir quant à l’utilisation des prises de courant et des dangers électriques,</w:t>
      </w:r>
    </w:p>
    <w:p w14:paraId="7E9E26EF"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règles et moyens pour l’utilisation combinée de l’eau et l’électricité,</w:t>
      </w:r>
    </w:p>
    <w:p w14:paraId="14489FA1"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l’interdiction</w:t>
      </w:r>
      <w:proofErr w:type="gramEnd"/>
      <w:r>
        <w:rPr>
          <w:rFonts w:ascii="Arial" w:hAnsi="Arial" w:cs="Arial"/>
          <w:sz w:val="20"/>
          <w:szCs w:val="20"/>
        </w:rPr>
        <w:t xml:space="preserve"> du mélange des produits,</w:t>
      </w:r>
    </w:p>
    <w:p w14:paraId="4120A041" w14:textId="77777777" w:rsidR="00C3290A" w:rsidRDefault="003B4490">
      <w:pPr>
        <w:numPr>
          <w:ilvl w:val="0"/>
          <w:numId w:val="7"/>
        </w:numPr>
        <w:jc w:val="both"/>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interdictions relatives à l’utilisation du matériel de l’</w:t>
      </w:r>
      <w:proofErr w:type="spellStart"/>
      <w:r>
        <w:rPr>
          <w:rFonts w:ascii="Arial" w:hAnsi="Arial" w:cs="Arial"/>
          <w:sz w:val="20"/>
          <w:szCs w:val="20"/>
        </w:rPr>
        <w:t>ensIIE</w:t>
      </w:r>
      <w:proofErr w:type="spellEnd"/>
      <w:r>
        <w:rPr>
          <w:rFonts w:ascii="Arial" w:hAnsi="Arial" w:cs="Arial"/>
          <w:sz w:val="20"/>
          <w:szCs w:val="20"/>
        </w:rPr>
        <w:t xml:space="preserve"> (fax, ordinateurs, photocopieurs…).</w:t>
      </w:r>
    </w:p>
    <w:p w14:paraId="1BB0C35E" w14:textId="77777777" w:rsidR="00C3290A" w:rsidRDefault="00C3290A">
      <w:pPr>
        <w:jc w:val="both"/>
        <w:rPr>
          <w:rFonts w:ascii="Arial" w:hAnsi="Arial" w:cs="Arial"/>
          <w:sz w:val="20"/>
          <w:szCs w:val="20"/>
        </w:rPr>
      </w:pPr>
    </w:p>
    <w:p w14:paraId="6743BA3F" w14:textId="77777777" w:rsidR="00C3290A" w:rsidRDefault="003B4490">
      <w:pPr>
        <w:jc w:val="both"/>
        <w:rPr>
          <w:rFonts w:ascii="Arial" w:hAnsi="Arial" w:cs="Arial"/>
          <w:sz w:val="20"/>
          <w:szCs w:val="20"/>
        </w:rPr>
      </w:pPr>
      <w:r>
        <w:rPr>
          <w:rFonts w:ascii="Arial" w:hAnsi="Arial" w:cs="Arial"/>
          <w:sz w:val="20"/>
          <w:szCs w:val="20"/>
        </w:rPr>
        <w:t>Le titulaire du marché respectera les règles d’hygiène et de sécurité auxquelles sont soumis l’établissement. Toute personne intervenant pour effectuer des travaux à risques devra obligatoirement suivre une formation afin d'obtenir les habilitations nécessaires.</w:t>
      </w:r>
    </w:p>
    <w:p w14:paraId="2C4CFF92" w14:textId="77777777" w:rsidR="00C3290A" w:rsidRDefault="003B4490">
      <w:pPr>
        <w:pStyle w:val="Retraitcorpsdetexte3"/>
        <w:ind w:left="0"/>
        <w:rPr>
          <w:rFonts w:ascii="Arial" w:hAnsi="Arial" w:cs="Arial"/>
          <w:bCs/>
          <w:sz w:val="20"/>
        </w:rPr>
      </w:pPr>
      <w:r>
        <w:rPr>
          <w:rFonts w:ascii="Arial" w:hAnsi="Arial" w:cs="Arial"/>
          <w:sz w:val="20"/>
          <w:szCs w:val="20"/>
        </w:rPr>
        <w:lastRenderedPageBreak/>
        <w:t>Les personnels de l’entreprise</w:t>
      </w:r>
      <w:r>
        <w:rPr>
          <w:rFonts w:ascii="Arial" w:hAnsi="Arial" w:cs="Arial"/>
          <w:bCs/>
          <w:sz w:val="20"/>
        </w:rPr>
        <w:t xml:space="preserve"> retenue devront être formés à la sécurité et avoir pris connaissance des mesures de prévention et de sécurité sus citées, conformément au Code du Travail.</w:t>
      </w:r>
    </w:p>
    <w:p w14:paraId="20F5411C" w14:textId="77777777" w:rsidR="00C3290A" w:rsidRDefault="003B4490">
      <w:pPr>
        <w:pStyle w:val="Corpsdetexte2"/>
        <w:rPr>
          <w:rFonts w:ascii="Arial" w:hAnsi="Arial" w:cs="Arial"/>
          <w:sz w:val="20"/>
        </w:rPr>
      </w:pPr>
      <w:r>
        <w:rPr>
          <w:rFonts w:ascii="Arial" w:hAnsi="Arial" w:cs="Arial"/>
          <w:sz w:val="20"/>
        </w:rPr>
        <w:t>Au cas où un responsable de bâtiment confie à une entreprise titulaire les moyens d’entrer dans les locaux, celle-ci devient de droit responsable de toute dégradation et incursion de personne étrangère au service ou à l’entreprise.</w:t>
      </w:r>
    </w:p>
    <w:p w14:paraId="7BCF8411" w14:textId="7D3A49DD" w:rsidR="00C3290A" w:rsidRDefault="003B4490">
      <w:pPr>
        <w:pStyle w:val="Corpsdetexte2"/>
        <w:rPr>
          <w:rFonts w:ascii="Arial" w:hAnsi="Arial" w:cs="Arial"/>
          <w:sz w:val="20"/>
        </w:rPr>
      </w:pPr>
      <w:r>
        <w:rPr>
          <w:rFonts w:ascii="Arial" w:hAnsi="Arial" w:cs="Arial"/>
          <w:sz w:val="20"/>
        </w:rPr>
        <w:t>L’entreprise titulaire devra informer l’</w:t>
      </w:r>
      <w:proofErr w:type="spellStart"/>
      <w:r>
        <w:rPr>
          <w:rFonts w:ascii="Arial" w:hAnsi="Arial" w:cs="Arial"/>
          <w:sz w:val="20"/>
        </w:rPr>
        <w:t>ensIIE</w:t>
      </w:r>
      <w:proofErr w:type="spellEnd"/>
      <w:r>
        <w:rPr>
          <w:rFonts w:ascii="Arial" w:hAnsi="Arial" w:cs="Arial"/>
          <w:sz w:val="20"/>
        </w:rPr>
        <w:t xml:space="preserve"> des modifications qu’elle apporte à son équipe d’exécution. Elle veillera à ce que son personnel soit capable de comprendre et de lire les instructions données. Sous sa responsabilité, le titulaire veillera à ce que, une fois sa prestation terminée, les locaux demeurent fermés (portes et également les fenêtres afin d’interdire toute intrusion) et inaccessibles à des tiers. </w:t>
      </w:r>
    </w:p>
    <w:p w14:paraId="630A8984" w14:textId="77777777" w:rsidR="00C3290A" w:rsidRDefault="00C3290A">
      <w:pPr>
        <w:jc w:val="both"/>
        <w:rPr>
          <w:rFonts w:ascii="Arial" w:hAnsi="Arial" w:cs="Arial"/>
          <w:sz w:val="20"/>
          <w:szCs w:val="20"/>
        </w:rPr>
      </w:pPr>
    </w:p>
    <w:p w14:paraId="264A8B36" w14:textId="77777777" w:rsidR="00C3290A" w:rsidRDefault="003B4490">
      <w:pPr>
        <w:jc w:val="both"/>
        <w:rPr>
          <w:rFonts w:ascii="Arial" w:hAnsi="Arial" w:cs="Arial"/>
          <w:sz w:val="20"/>
          <w:szCs w:val="20"/>
        </w:rPr>
      </w:pPr>
      <w:r>
        <w:rPr>
          <w:rFonts w:ascii="Arial" w:hAnsi="Arial" w:cs="Arial"/>
          <w:sz w:val="20"/>
          <w:szCs w:val="20"/>
        </w:rPr>
        <w:t>Tout manquement, anomalie ou mauvaise compréhension des consignes énoncées précédemment et entraînant des dommages, relèveront de l’entière responsabilité du titulaire du marché.</w:t>
      </w:r>
    </w:p>
    <w:p w14:paraId="5645281F" w14:textId="514F3730" w:rsidR="00C3290A" w:rsidRDefault="00C3290A">
      <w:pPr>
        <w:jc w:val="both"/>
        <w:rPr>
          <w:rFonts w:ascii="Arial" w:hAnsi="Arial" w:cs="Arial"/>
          <w:b/>
          <w:bCs/>
          <w:sz w:val="20"/>
        </w:rPr>
      </w:pPr>
    </w:p>
    <w:p w14:paraId="3621181C" w14:textId="77777777" w:rsidR="00C3290A" w:rsidRDefault="003B4490">
      <w:pPr>
        <w:jc w:val="both"/>
        <w:rPr>
          <w:rFonts w:ascii="Arial" w:hAnsi="Arial" w:cs="Arial"/>
          <w:b/>
          <w:bCs/>
          <w:sz w:val="20"/>
        </w:rPr>
      </w:pPr>
      <w:r>
        <w:rPr>
          <w:rFonts w:ascii="Arial" w:hAnsi="Arial" w:cs="Arial"/>
          <w:b/>
          <w:bCs/>
          <w:sz w:val="20"/>
        </w:rPr>
        <w:t>3.9 Travaux en hauteur</w:t>
      </w:r>
    </w:p>
    <w:p w14:paraId="2EA6C4C3" w14:textId="77777777" w:rsidR="00C3290A" w:rsidRDefault="00C3290A">
      <w:pPr>
        <w:jc w:val="both"/>
        <w:rPr>
          <w:rFonts w:ascii="Arial" w:hAnsi="Arial" w:cs="Arial"/>
          <w:b/>
          <w:bCs/>
          <w:sz w:val="20"/>
        </w:rPr>
      </w:pPr>
    </w:p>
    <w:p w14:paraId="4ED73778" w14:textId="77777777" w:rsidR="00C3290A" w:rsidRDefault="003B4490">
      <w:pPr>
        <w:jc w:val="both"/>
        <w:rPr>
          <w:rFonts w:ascii="Arial" w:hAnsi="Arial" w:cs="Arial"/>
          <w:sz w:val="20"/>
          <w:szCs w:val="20"/>
        </w:rPr>
      </w:pPr>
      <w:r>
        <w:rPr>
          <w:rFonts w:ascii="Arial" w:hAnsi="Arial" w:cs="Arial"/>
          <w:sz w:val="20"/>
          <w:szCs w:val="20"/>
        </w:rPr>
        <w:t>Tous les travaux en hauteur devront s’effectuer conformément aux règles de sécurité imposées dans ce domaine par la législation du travail.</w:t>
      </w:r>
    </w:p>
    <w:p w14:paraId="3177CD23" w14:textId="77777777" w:rsidR="00C3290A" w:rsidRDefault="00C3290A">
      <w:pPr>
        <w:jc w:val="both"/>
        <w:rPr>
          <w:rFonts w:ascii="Arial" w:hAnsi="Arial" w:cs="Arial"/>
          <w:sz w:val="20"/>
          <w:szCs w:val="20"/>
        </w:rPr>
      </w:pPr>
    </w:p>
    <w:p w14:paraId="5C0589AF" w14:textId="77777777" w:rsidR="00C3290A" w:rsidRDefault="003B4490">
      <w:pPr>
        <w:jc w:val="both"/>
        <w:rPr>
          <w:rFonts w:ascii="Arial" w:hAnsi="Arial" w:cs="Arial"/>
          <w:sz w:val="20"/>
          <w:szCs w:val="20"/>
        </w:rPr>
      </w:pPr>
      <w:r>
        <w:rPr>
          <w:rFonts w:ascii="Arial" w:hAnsi="Arial" w:cs="Arial"/>
          <w:sz w:val="20"/>
          <w:szCs w:val="20"/>
        </w:rPr>
        <w:t>Le titulaire du marché ainsi que l’</w:t>
      </w:r>
      <w:proofErr w:type="spellStart"/>
      <w:r>
        <w:rPr>
          <w:rFonts w:ascii="Arial" w:hAnsi="Arial" w:cs="Arial"/>
          <w:sz w:val="20"/>
          <w:szCs w:val="20"/>
        </w:rPr>
        <w:t>ensIIE</w:t>
      </w:r>
      <w:proofErr w:type="spellEnd"/>
      <w:r>
        <w:rPr>
          <w:rFonts w:ascii="Arial" w:hAnsi="Arial" w:cs="Arial"/>
          <w:sz w:val="20"/>
          <w:szCs w:val="20"/>
        </w:rPr>
        <w:t>, sont tenus de respecter le décret 92158 du 20-02-1992 complétant le Code du Travail et fixant les prescriptions particulières d’hygiène et de sécurité applicables aux travaux effectués dans un établissement par une entreprise extérieure.</w:t>
      </w:r>
    </w:p>
    <w:p w14:paraId="0F37EFE3" w14:textId="7C0C6706" w:rsidR="00C3290A" w:rsidRDefault="00C3290A">
      <w:pPr>
        <w:jc w:val="both"/>
        <w:rPr>
          <w:rFonts w:ascii="Arial" w:hAnsi="Arial" w:cs="Arial"/>
          <w:b/>
          <w:bCs/>
          <w:sz w:val="20"/>
        </w:rPr>
      </w:pPr>
    </w:p>
    <w:p w14:paraId="6FFA8C49" w14:textId="77777777" w:rsidR="00C3290A" w:rsidRDefault="003B4490">
      <w:pPr>
        <w:jc w:val="both"/>
        <w:rPr>
          <w:rFonts w:ascii="Arial" w:hAnsi="Arial" w:cs="Arial"/>
          <w:sz w:val="20"/>
        </w:rPr>
      </w:pPr>
      <w:r>
        <w:rPr>
          <w:rFonts w:ascii="Arial" w:hAnsi="Arial" w:cs="Arial"/>
          <w:b/>
          <w:bCs/>
          <w:sz w:val="20"/>
        </w:rPr>
        <w:t>3.10 Durée et fréquence des travaux</w:t>
      </w:r>
    </w:p>
    <w:p w14:paraId="79E4CEE4" w14:textId="77777777" w:rsidR="00C3290A" w:rsidRDefault="00C3290A">
      <w:pPr>
        <w:pStyle w:val="Retraitcorpsdetexte3"/>
        <w:ind w:left="0"/>
        <w:rPr>
          <w:rFonts w:ascii="Arial" w:hAnsi="Arial" w:cs="Arial"/>
          <w:sz w:val="20"/>
        </w:rPr>
      </w:pPr>
    </w:p>
    <w:p w14:paraId="59E20321" w14:textId="77777777" w:rsidR="00C3290A" w:rsidRDefault="003B4490">
      <w:pPr>
        <w:pStyle w:val="Retraitcorpsdetexte3"/>
        <w:ind w:left="0"/>
        <w:rPr>
          <w:rFonts w:ascii="Arial" w:hAnsi="Arial" w:cs="Arial"/>
          <w:sz w:val="20"/>
        </w:rPr>
      </w:pPr>
      <w:r>
        <w:rPr>
          <w:rFonts w:ascii="Arial" w:hAnsi="Arial" w:cs="Arial"/>
          <w:sz w:val="20"/>
        </w:rPr>
        <w:t>Les prestations sont effectuées sur l’année universitaire y compris lors des périodes de fermeture de l’</w:t>
      </w:r>
      <w:proofErr w:type="spellStart"/>
      <w:r>
        <w:rPr>
          <w:rFonts w:ascii="Arial" w:hAnsi="Arial" w:cs="Arial"/>
          <w:sz w:val="20"/>
        </w:rPr>
        <w:t>ensIIE</w:t>
      </w:r>
      <w:proofErr w:type="spellEnd"/>
      <w:r>
        <w:rPr>
          <w:rFonts w:ascii="Arial" w:hAnsi="Arial" w:cs="Arial"/>
          <w:sz w:val="20"/>
        </w:rPr>
        <w:t>. </w:t>
      </w:r>
    </w:p>
    <w:p w14:paraId="4E9EDE08" w14:textId="77777777" w:rsidR="00C3290A" w:rsidRDefault="003B4490">
      <w:pPr>
        <w:jc w:val="both"/>
        <w:rPr>
          <w:rFonts w:ascii="Arial" w:hAnsi="Arial" w:cs="Arial"/>
          <w:sz w:val="20"/>
        </w:rPr>
      </w:pPr>
      <w:r>
        <w:rPr>
          <w:rFonts w:ascii="Arial" w:hAnsi="Arial" w:cs="Arial"/>
          <w:sz w:val="20"/>
        </w:rPr>
        <w:t>Afin de pouvoir programmer de gros travaux de nettoyage, le détail des fermetures sera transmis en début d’année universitaire.</w:t>
      </w:r>
    </w:p>
    <w:p w14:paraId="3FB8B8F7" w14:textId="3597FDE2" w:rsidR="00C3290A" w:rsidRDefault="003B4490">
      <w:pPr>
        <w:jc w:val="both"/>
        <w:rPr>
          <w:rFonts w:ascii="Arial" w:hAnsi="Arial" w:cs="Arial"/>
          <w:sz w:val="20"/>
        </w:rPr>
      </w:pPr>
      <w:r>
        <w:rPr>
          <w:rFonts w:ascii="Arial" w:hAnsi="Arial" w:cs="Arial"/>
          <w:sz w:val="20"/>
        </w:rPr>
        <w:t xml:space="preserve">La remise en état des </w:t>
      </w:r>
      <w:r>
        <w:rPr>
          <w:rFonts w:ascii="Arial" w:hAnsi="Arial" w:cs="Arial"/>
          <w:color w:val="000000"/>
          <w:sz w:val="20"/>
        </w:rPr>
        <w:t>locaux se fera une fois par an et l’</w:t>
      </w:r>
      <w:proofErr w:type="spellStart"/>
      <w:r>
        <w:rPr>
          <w:rFonts w:ascii="Arial" w:hAnsi="Arial" w:cs="Arial"/>
          <w:color w:val="000000"/>
          <w:sz w:val="20"/>
        </w:rPr>
        <w:t>ensIIE</w:t>
      </w:r>
      <w:proofErr w:type="spellEnd"/>
      <w:r>
        <w:rPr>
          <w:rFonts w:ascii="Arial" w:hAnsi="Arial" w:cs="Arial"/>
          <w:color w:val="000000"/>
          <w:sz w:val="20"/>
        </w:rPr>
        <w:t xml:space="preserve"> communiquera au titulaire la période propice pour cette opération</w:t>
      </w:r>
      <w:r w:rsidR="00E36566">
        <w:rPr>
          <w:rFonts w:ascii="Arial" w:hAnsi="Arial" w:cs="Arial"/>
          <w:strike/>
          <w:color w:val="000000"/>
          <w:sz w:val="20"/>
        </w:rPr>
        <w:t>.</w:t>
      </w:r>
    </w:p>
    <w:p w14:paraId="2C9CB053" w14:textId="77777777" w:rsidR="00C3290A" w:rsidRDefault="003B4490">
      <w:pPr>
        <w:jc w:val="both"/>
        <w:rPr>
          <w:rFonts w:ascii="Arial" w:hAnsi="Arial" w:cs="Arial"/>
          <w:sz w:val="20"/>
        </w:rPr>
      </w:pPr>
      <w:r>
        <w:rPr>
          <w:rFonts w:ascii="Arial" w:hAnsi="Arial" w:cs="Arial"/>
          <w:sz w:val="20"/>
        </w:rPr>
        <w:t>La fréquence du nettoyage est de cinq jours par semaine. La fréquence et le type de prestations sont donnés en annexe 1 au CCTP.</w:t>
      </w:r>
    </w:p>
    <w:p w14:paraId="12253CC4" w14:textId="77777777" w:rsidR="00C3290A" w:rsidRDefault="003B4490">
      <w:pPr>
        <w:jc w:val="both"/>
        <w:rPr>
          <w:rFonts w:ascii="Arial" w:hAnsi="Arial" w:cs="Arial"/>
          <w:color w:val="000000"/>
          <w:sz w:val="20"/>
        </w:rPr>
      </w:pPr>
      <w:r>
        <w:rPr>
          <w:rFonts w:ascii="Arial" w:hAnsi="Arial" w:cs="Arial"/>
          <w:color w:val="000000"/>
          <w:sz w:val="20"/>
        </w:rPr>
        <w:t>L’application de l’ensemble de ces dispositions se fera en fonction du calendrier des cours transmis par l’</w:t>
      </w:r>
      <w:proofErr w:type="spellStart"/>
      <w:r>
        <w:rPr>
          <w:rFonts w:ascii="Arial" w:hAnsi="Arial" w:cs="Arial"/>
          <w:color w:val="000000"/>
          <w:sz w:val="20"/>
        </w:rPr>
        <w:t>ensIIE</w:t>
      </w:r>
      <w:proofErr w:type="spellEnd"/>
      <w:r>
        <w:rPr>
          <w:rFonts w:ascii="Arial" w:hAnsi="Arial" w:cs="Arial"/>
          <w:color w:val="000000"/>
          <w:sz w:val="20"/>
        </w:rPr>
        <w:t xml:space="preserve"> au titulaire du marché.</w:t>
      </w:r>
    </w:p>
    <w:p w14:paraId="3B8EE942" w14:textId="71E074EE" w:rsidR="00C3290A" w:rsidRDefault="00C3290A">
      <w:pPr>
        <w:jc w:val="both"/>
        <w:rPr>
          <w:rFonts w:ascii="Arial" w:hAnsi="Arial" w:cs="Arial"/>
          <w:b/>
          <w:bCs/>
          <w:sz w:val="20"/>
        </w:rPr>
      </w:pPr>
    </w:p>
    <w:p w14:paraId="74976510" w14:textId="77777777" w:rsidR="00C3290A" w:rsidRDefault="003B4490">
      <w:pPr>
        <w:jc w:val="both"/>
        <w:rPr>
          <w:rFonts w:ascii="Arial" w:hAnsi="Arial" w:cs="Arial"/>
          <w:sz w:val="20"/>
        </w:rPr>
      </w:pPr>
      <w:r>
        <w:rPr>
          <w:rFonts w:ascii="Arial" w:hAnsi="Arial" w:cs="Arial"/>
          <w:b/>
          <w:bCs/>
          <w:sz w:val="20"/>
        </w:rPr>
        <w:t>3.11 Horaire des travaux</w:t>
      </w:r>
    </w:p>
    <w:p w14:paraId="6F0CF9B7" w14:textId="77777777" w:rsidR="00C3290A" w:rsidRDefault="00C3290A">
      <w:pPr>
        <w:pStyle w:val="Retraitcorpsdetexte3"/>
        <w:ind w:left="0"/>
        <w:rPr>
          <w:rFonts w:ascii="Arial" w:hAnsi="Arial" w:cs="Arial"/>
          <w:sz w:val="20"/>
        </w:rPr>
      </w:pPr>
    </w:p>
    <w:p w14:paraId="5FD4D8B1" w14:textId="77777777" w:rsidR="00C3290A" w:rsidRDefault="003B4490">
      <w:pPr>
        <w:pStyle w:val="Retraitcorpsdetexte3"/>
        <w:ind w:left="0"/>
        <w:rPr>
          <w:rFonts w:ascii="Arial" w:hAnsi="Arial" w:cs="Arial"/>
          <w:sz w:val="20"/>
        </w:rPr>
      </w:pPr>
      <w:r>
        <w:rPr>
          <w:rFonts w:ascii="Arial" w:hAnsi="Arial" w:cs="Arial"/>
          <w:sz w:val="20"/>
        </w:rPr>
        <w:t>L’horaire des travaux sera établi en accord avec l’</w:t>
      </w:r>
      <w:proofErr w:type="spellStart"/>
      <w:r>
        <w:rPr>
          <w:rFonts w:ascii="Arial" w:hAnsi="Arial" w:cs="Arial"/>
          <w:sz w:val="20"/>
        </w:rPr>
        <w:t>ensIIE</w:t>
      </w:r>
      <w:proofErr w:type="spellEnd"/>
      <w:r>
        <w:rPr>
          <w:rFonts w:ascii="Arial" w:hAnsi="Arial" w:cs="Arial"/>
          <w:sz w:val="20"/>
        </w:rPr>
        <w:t>. Les prestations seront effectuées en principe de 6 heures à 9 heures et jusqu’à 10 heures pour les zones extérieures. Cet horaire pourra être modifié après concertation à l’initiative soit de l’</w:t>
      </w:r>
      <w:proofErr w:type="spellStart"/>
      <w:r>
        <w:rPr>
          <w:rFonts w:ascii="Arial" w:hAnsi="Arial" w:cs="Arial"/>
          <w:sz w:val="20"/>
        </w:rPr>
        <w:t>ensIIE</w:t>
      </w:r>
      <w:proofErr w:type="spellEnd"/>
      <w:r>
        <w:rPr>
          <w:rFonts w:ascii="Arial" w:hAnsi="Arial" w:cs="Arial"/>
          <w:sz w:val="20"/>
        </w:rPr>
        <w:t>, soit du titulaire.</w:t>
      </w:r>
    </w:p>
    <w:p w14:paraId="0389D7D8" w14:textId="77777777" w:rsidR="00C3290A" w:rsidRDefault="00C3290A">
      <w:pPr>
        <w:pStyle w:val="Retraitcorpsdetexte3"/>
        <w:ind w:left="0"/>
        <w:rPr>
          <w:rFonts w:ascii="Arial" w:hAnsi="Arial" w:cs="Arial"/>
          <w:b/>
          <w:bCs/>
          <w:sz w:val="20"/>
        </w:rPr>
      </w:pPr>
    </w:p>
    <w:p w14:paraId="5A2A2F44" w14:textId="77777777" w:rsidR="00C3290A" w:rsidRDefault="003B4490">
      <w:pPr>
        <w:pStyle w:val="Retraitcorpsdetexte3"/>
        <w:ind w:left="0"/>
        <w:rPr>
          <w:rFonts w:ascii="Arial" w:hAnsi="Arial" w:cs="Arial"/>
          <w:bCs/>
          <w:sz w:val="20"/>
        </w:rPr>
      </w:pPr>
      <w:r>
        <w:rPr>
          <w:rFonts w:ascii="Arial" w:hAnsi="Arial" w:cs="Arial"/>
          <w:bCs/>
          <w:sz w:val="20"/>
        </w:rPr>
        <w:t>Au début et à la fin de chaque séance de travail le personnel de nettoyage est tenu d’émarger sur le cahier de présence qui est déposé à l’accueil du bâtiment. Ce cahier sera contrôlé par l’</w:t>
      </w:r>
      <w:proofErr w:type="spellStart"/>
      <w:r>
        <w:rPr>
          <w:rFonts w:ascii="Arial" w:hAnsi="Arial" w:cs="Arial"/>
          <w:bCs/>
          <w:sz w:val="20"/>
        </w:rPr>
        <w:t>ensIIE</w:t>
      </w:r>
      <w:proofErr w:type="spellEnd"/>
      <w:r>
        <w:rPr>
          <w:rFonts w:ascii="Arial" w:hAnsi="Arial" w:cs="Arial"/>
          <w:bCs/>
          <w:sz w:val="20"/>
        </w:rPr>
        <w:t>.</w:t>
      </w:r>
    </w:p>
    <w:p w14:paraId="1F642D94" w14:textId="77777777" w:rsidR="00C3290A" w:rsidRDefault="00C3290A">
      <w:pPr>
        <w:jc w:val="both"/>
        <w:rPr>
          <w:rFonts w:ascii="Arial" w:hAnsi="Arial" w:cs="Arial"/>
          <w:sz w:val="20"/>
        </w:rPr>
      </w:pPr>
    </w:p>
    <w:p w14:paraId="6135537E" w14:textId="77777777" w:rsidR="00C3290A" w:rsidRDefault="003B4490">
      <w:pPr>
        <w:jc w:val="both"/>
        <w:rPr>
          <w:rFonts w:ascii="Arial" w:hAnsi="Arial" w:cs="Arial"/>
          <w:sz w:val="20"/>
        </w:rPr>
      </w:pPr>
      <w:r>
        <w:rPr>
          <w:rFonts w:ascii="Arial" w:hAnsi="Arial" w:cs="Arial"/>
          <w:sz w:val="20"/>
        </w:rPr>
        <w:t>Les travaux périodiques autres qu’hebdomadaires seront planifiés par le titulaire. Il devra fournir pour validation au responsable du site concerné un planning annuel prévisionnel des travaux périodiques.</w:t>
      </w:r>
    </w:p>
    <w:p w14:paraId="55D0E29D" w14:textId="77777777" w:rsidR="00C3290A" w:rsidRDefault="003B4490">
      <w:pPr>
        <w:jc w:val="both"/>
        <w:rPr>
          <w:rFonts w:ascii="Arial" w:hAnsi="Arial" w:cs="Arial"/>
          <w:sz w:val="20"/>
        </w:rPr>
      </w:pPr>
      <w:r>
        <w:rPr>
          <w:rFonts w:ascii="Arial" w:hAnsi="Arial" w:cs="Arial"/>
          <w:sz w:val="20"/>
        </w:rPr>
        <w:t>L’</w:t>
      </w:r>
      <w:proofErr w:type="spellStart"/>
      <w:r>
        <w:rPr>
          <w:rFonts w:ascii="Arial" w:hAnsi="Arial" w:cs="Arial"/>
          <w:sz w:val="20"/>
        </w:rPr>
        <w:t>ensIIE</w:t>
      </w:r>
      <w:proofErr w:type="spellEnd"/>
      <w:r>
        <w:rPr>
          <w:rFonts w:ascii="Arial" w:hAnsi="Arial" w:cs="Arial"/>
          <w:sz w:val="20"/>
        </w:rPr>
        <w:t xml:space="preserve"> se réserve le droit, si les nécessités du service l’exigent, de faire modifier au titulaire les horaires de nettoyage. </w:t>
      </w:r>
    </w:p>
    <w:p w14:paraId="499272B5" w14:textId="77777777" w:rsidR="00C3290A" w:rsidRDefault="00C3290A">
      <w:pPr>
        <w:jc w:val="both"/>
        <w:rPr>
          <w:rFonts w:ascii="Arial" w:hAnsi="Arial" w:cs="Arial"/>
          <w:b/>
          <w:sz w:val="20"/>
        </w:rPr>
      </w:pPr>
    </w:p>
    <w:p w14:paraId="12476325" w14:textId="2C3390EB" w:rsidR="00E36566" w:rsidRDefault="00E36566">
      <w:pPr>
        <w:rPr>
          <w:rFonts w:ascii="Arial" w:hAnsi="Arial" w:cs="Arial"/>
          <w:b/>
          <w:sz w:val="20"/>
        </w:rPr>
      </w:pPr>
      <w:r>
        <w:rPr>
          <w:rFonts w:ascii="Arial" w:hAnsi="Arial" w:cs="Arial"/>
          <w:b/>
          <w:sz w:val="20"/>
        </w:rPr>
        <w:br w:type="page"/>
      </w:r>
    </w:p>
    <w:p w14:paraId="19DF0C5B" w14:textId="77777777" w:rsidR="00C3290A" w:rsidRDefault="003B4490">
      <w:pPr>
        <w:jc w:val="both"/>
        <w:rPr>
          <w:rFonts w:ascii="Arial" w:hAnsi="Arial" w:cs="Arial"/>
          <w:bCs/>
          <w:sz w:val="20"/>
        </w:rPr>
      </w:pPr>
      <w:r>
        <w:rPr>
          <w:rFonts w:ascii="Arial" w:hAnsi="Arial" w:cs="Arial"/>
          <w:b/>
          <w:sz w:val="20"/>
        </w:rPr>
        <w:lastRenderedPageBreak/>
        <w:t>3.12 Matériels</w:t>
      </w:r>
    </w:p>
    <w:p w14:paraId="1CE9B994" w14:textId="77777777" w:rsidR="00C3290A" w:rsidRDefault="00C3290A">
      <w:pPr>
        <w:pStyle w:val="Normalcentr"/>
        <w:ind w:left="0" w:right="0"/>
        <w:rPr>
          <w:rFonts w:ascii="Arial" w:hAnsi="Arial" w:cs="Arial"/>
          <w:sz w:val="20"/>
        </w:rPr>
      </w:pPr>
    </w:p>
    <w:p w14:paraId="4D813749" w14:textId="77777777" w:rsidR="00C3290A" w:rsidRDefault="003B4490">
      <w:pPr>
        <w:pStyle w:val="Normalcentr"/>
        <w:ind w:left="0" w:right="0"/>
        <w:rPr>
          <w:rFonts w:ascii="Arial" w:hAnsi="Arial" w:cs="Arial"/>
          <w:sz w:val="20"/>
        </w:rPr>
      </w:pPr>
      <w:r>
        <w:rPr>
          <w:rFonts w:ascii="Arial" w:hAnsi="Arial" w:cs="Arial"/>
          <w:sz w:val="20"/>
        </w:rPr>
        <w:t>Le titulaire s'engage à fournir tout le matériel nécessaire. Il devra également fournir la liste des matériels proposés pour l'exécution des prestations en complétant l’annexe 4 à l’Acte d’Engagement intitulée « dotation en matériel ».</w:t>
      </w:r>
    </w:p>
    <w:p w14:paraId="7132C129" w14:textId="77777777" w:rsidR="00C3290A" w:rsidRDefault="003B4490">
      <w:pPr>
        <w:pStyle w:val="Normalcentr"/>
        <w:ind w:left="0" w:right="0"/>
        <w:rPr>
          <w:rFonts w:ascii="Arial" w:hAnsi="Arial" w:cs="Arial"/>
          <w:sz w:val="20"/>
        </w:rPr>
      </w:pPr>
      <w:r>
        <w:rPr>
          <w:rFonts w:ascii="Arial" w:hAnsi="Arial" w:cs="Arial"/>
          <w:sz w:val="20"/>
        </w:rPr>
        <w:t>Le matériel nécessaire à l’entretien (gazes, fauberts et autres) devra être régulièrement entretenu.</w:t>
      </w:r>
    </w:p>
    <w:p w14:paraId="43293356" w14:textId="77777777" w:rsidR="00C3290A" w:rsidRDefault="003B4490">
      <w:pPr>
        <w:jc w:val="both"/>
        <w:rPr>
          <w:rFonts w:ascii="Arial" w:hAnsi="Arial" w:cs="Arial"/>
          <w:sz w:val="20"/>
        </w:rPr>
      </w:pPr>
      <w:r>
        <w:rPr>
          <w:rFonts w:ascii="Arial" w:hAnsi="Arial" w:cs="Arial"/>
          <w:sz w:val="20"/>
        </w:rPr>
        <w:t>Le matériel mis en place sur les sites, sera en parfait état et il devra être conforme à la liste.</w:t>
      </w:r>
    </w:p>
    <w:p w14:paraId="1EA34462" w14:textId="77777777" w:rsidR="00C3290A" w:rsidRDefault="003B4490">
      <w:pPr>
        <w:pStyle w:val="Retraitcorpsdetexte3"/>
        <w:ind w:left="0"/>
        <w:rPr>
          <w:rFonts w:ascii="Arial" w:hAnsi="Arial" w:cs="Arial"/>
          <w:bCs/>
          <w:sz w:val="20"/>
        </w:rPr>
      </w:pPr>
      <w:r>
        <w:rPr>
          <w:rFonts w:ascii="Arial" w:hAnsi="Arial" w:cs="Arial"/>
          <w:bCs/>
          <w:sz w:val="20"/>
        </w:rPr>
        <w:t>Le titulaire devra présenter à la personne publique, sur simple demande, les procès-verbaux de vérification et conformité avec les normes et règlements de sécurité des appareils.</w:t>
      </w:r>
    </w:p>
    <w:p w14:paraId="78832AC8" w14:textId="58361CC8" w:rsidR="00C3290A" w:rsidRDefault="003B4490">
      <w:pPr>
        <w:jc w:val="both"/>
        <w:rPr>
          <w:rFonts w:ascii="Arial" w:hAnsi="Arial" w:cs="Arial"/>
          <w:sz w:val="20"/>
        </w:rPr>
      </w:pPr>
      <w:r>
        <w:rPr>
          <w:rFonts w:ascii="Arial" w:hAnsi="Arial" w:cs="Arial"/>
          <w:sz w:val="20"/>
        </w:rPr>
        <w:t>Les matériels ne devront en aucun cas être en contact direct avec les parois verticales. Les échelles et escabeaux seront protégés à leurs extrémités supérieures et munis de patins protecteurs antidérapants aux pieds.</w:t>
      </w:r>
    </w:p>
    <w:p w14:paraId="5B0D29EC" w14:textId="77777777" w:rsidR="00C3290A" w:rsidRDefault="003B4490">
      <w:pPr>
        <w:jc w:val="both"/>
        <w:rPr>
          <w:rFonts w:ascii="Arial" w:hAnsi="Arial" w:cs="Arial"/>
          <w:sz w:val="20"/>
        </w:rPr>
      </w:pPr>
      <w:r>
        <w:rPr>
          <w:rFonts w:ascii="Arial" w:hAnsi="Arial" w:cs="Arial"/>
          <w:sz w:val="20"/>
        </w:rPr>
        <w:t>Le branchement simultané de plusieurs appareils électriques sur la même prise, même par l’intermédiaire de prises multiples, est interdit.</w:t>
      </w:r>
    </w:p>
    <w:p w14:paraId="230E38E6" w14:textId="77777777" w:rsidR="00C3290A" w:rsidRDefault="003B4490">
      <w:pPr>
        <w:jc w:val="both"/>
        <w:rPr>
          <w:rFonts w:ascii="Arial" w:hAnsi="Arial" w:cs="Arial"/>
          <w:sz w:val="20"/>
        </w:rPr>
      </w:pPr>
      <w:r>
        <w:rPr>
          <w:rFonts w:ascii="Arial" w:hAnsi="Arial" w:cs="Arial"/>
          <w:sz w:val="20"/>
        </w:rPr>
        <w:t>Le dépoussiérage des appareils électriques se fera hors circuit.</w:t>
      </w:r>
    </w:p>
    <w:p w14:paraId="73A99430" w14:textId="77777777" w:rsidR="00C3290A" w:rsidRDefault="003B4490">
      <w:pPr>
        <w:jc w:val="both"/>
        <w:rPr>
          <w:rFonts w:ascii="Arial" w:hAnsi="Arial" w:cs="Arial"/>
          <w:sz w:val="20"/>
        </w:rPr>
      </w:pPr>
      <w:r>
        <w:rPr>
          <w:rFonts w:ascii="Arial" w:hAnsi="Arial" w:cs="Arial"/>
          <w:sz w:val="20"/>
        </w:rPr>
        <w:t>Le titulaire affectera au site un matériel moderne, adapté à la configuration des locaux et aux types de prestation.</w:t>
      </w:r>
    </w:p>
    <w:p w14:paraId="4BA6DDF6" w14:textId="77777777" w:rsidR="00C3290A" w:rsidRDefault="003B4490">
      <w:pPr>
        <w:jc w:val="both"/>
        <w:rPr>
          <w:rFonts w:ascii="Arial" w:hAnsi="Arial" w:cs="Arial"/>
          <w:sz w:val="20"/>
        </w:rPr>
      </w:pPr>
      <w:r>
        <w:rPr>
          <w:rFonts w:ascii="Arial" w:hAnsi="Arial" w:cs="Arial"/>
          <w:sz w:val="20"/>
        </w:rPr>
        <w:t>Les appareils doivent satisfaire aux règles de sécurité et de prévention des accidents du travail, être en parfait état d’utilisation, être antichocs et le plus silencieux possible, être adaptés aux différentes tâches.</w:t>
      </w:r>
    </w:p>
    <w:p w14:paraId="5B9E0F31" w14:textId="77777777" w:rsidR="00C3290A" w:rsidRDefault="003B4490">
      <w:pPr>
        <w:jc w:val="both"/>
        <w:rPr>
          <w:rFonts w:ascii="Arial" w:hAnsi="Arial" w:cs="Arial"/>
          <w:sz w:val="20"/>
        </w:rPr>
      </w:pPr>
      <w:r>
        <w:rPr>
          <w:rFonts w:ascii="Arial" w:hAnsi="Arial" w:cs="Arial"/>
          <w:sz w:val="20"/>
        </w:rPr>
        <w:t>Il est formellement interdit de vider les auto-laveuses du haut du quai ou d’un escalier. Les eaux sales seront vidées dans un regard de tout à l’égout autre que les regards extérieurs d’eaux pluviales.</w:t>
      </w:r>
    </w:p>
    <w:p w14:paraId="59B9A90F" w14:textId="77777777" w:rsidR="00C3290A" w:rsidRDefault="003B4490">
      <w:pPr>
        <w:jc w:val="both"/>
        <w:rPr>
          <w:rFonts w:ascii="Arial" w:hAnsi="Arial" w:cs="Arial"/>
          <w:bCs/>
          <w:sz w:val="20"/>
        </w:rPr>
      </w:pPr>
      <w:r>
        <w:rPr>
          <w:rFonts w:ascii="Arial" w:hAnsi="Arial" w:cs="Arial"/>
          <w:bCs/>
          <w:sz w:val="20"/>
        </w:rPr>
        <w:t>Tous les travaux qui seront effectués avec du matériel mécanique devront l'être par du personnel qualifié.</w:t>
      </w:r>
    </w:p>
    <w:p w14:paraId="4297919F" w14:textId="77777777" w:rsidR="00C3290A" w:rsidRDefault="003B4490">
      <w:pPr>
        <w:jc w:val="both"/>
        <w:rPr>
          <w:rFonts w:ascii="Arial" w:hAnsi="Arial" w:cs="Arial"/>
          <w:bCs/>
          <w:sz w:val="20"/>
        </w:rPr>
      </w:pPr>
      <w:r>
        <w:rPr>
          <w:rFonts w:ascii="Arial" w:hAnsi="Arial" w:cs="Arial"/>
          <w:bCs/>
          <w:sz w:val="20"/>
        </w:rPr>
        <w:t>Toute dégradation constatée, telle que des dommages aux plinthes, l'arrachement du caoutchouc des bas de portes, des joints détériorés ou autres, sera systématiquement imputée à l'entreprise. Les travaux de réparation seront facturés dès la première facture émise après le constat de la dégradation.</w:t>
      </w:r>
    </w:p>
    <w:p w14:paraId="606105AA" w14:textId="4B02AF00" w:rsidR="000B7ADE" w:rsidRDefault="000B7ADE">
      <w:pPr>
        <w:pStyle w:val="Retraitcorpsdetexte3"/>
        <w:ind w:left="0"/>
        <w:rPr>
          <w:rFonts w:ascii="Arial" w:hAnsi="Arial" w:cs="Arial"/>
          <w:b/>
          <w:sz w:val="20"/>
        </w:rPr>
      </w:pPr>
    </w:p>
    <w:p w14:paraId="45300EC4" w14:textId="77777777" w:rsidR="00C3290A" w:rsidRDefault="003B4490">
      <w:pPr>
        <w:pStyle w:val="Retraitcorpsdetexte3"/>
        <w:ind w:left="0"/>
        <w:rPr>
          <w:rFonts w:ascii="Arial" w:hAnsi="Arial" w:cs="Arial"/>
          <w:bCs/>
          <w:sz w:val="20"/>
        </w:rPr>
      </w:pPr>
      <w:r>
        <w:rPr>
          <w:rFonts w:ascii="Arial" w:hAnsi="Arial" w:cs="Arial"/>
          <w:b/>
          <w:sz w:val="20"/>
        </w:rPr>
        <w:t>3.13 Produits</w:t>
      </w:r>
    </w:p>
    <w:p w14:paraId="5FB3575C" w14:textId="77777777" w:rsidR="00C3290A" w:rsidRDefault="00C3290A">
      <w:pPr>
        <w:pStyle w:val="Retraitcorpsdetexte3"/>
        <w:ind w:left="0"/>
        <w:rPr>
          <w:rFonts w:ascii="Arial" w:hAnsi="Arial" w:cs="Arial"/>
          <w:bCs/>
          <w:sz w:val="20"/>
        </w:rPr>
      </w:pPr>
    </w:p>
    <w:p w14:paraId="7E2B3C4F" w14:textId="77777777" w:rsidR="00C3290A" w:rsidRDefault="003B4490">
      <w:pPr>
        <w:pStyle w:val="Retraitcorpsdetexte3"/>
        <w:ind w:left="0"/>
        <w:rPr>
          <w:rFonts w:ascii="Arial" w:hAnsi="Arial" w:cs="Arial"/>
          <w:bCs/>
          <w:sz w:val="20"/>
        </w:rPr>
      </w:pPr>
      <w:r>
        <w:rPr>
          <w:rFonts w:ascii="Arial" w:hAnsi="Arial" w:cs="Arial"/>
          <w:bCs/>
          <w:sz w:val="20"/>
        </w:rPr>
        <w:t>Le titulaire s'engage à fournir les produits d'entretien nécessaires à l’exécution des prestations de l’ensemble du site, y compris les sacs poubelles. </w:t>
      </w:r>
    </w:p>
    <w:p w14:paraId="5BB5A55F" w14:textId="77777777" w:rsidR="00C3290A" w:rsidRDefault="003B4490">
      <w:pPr>
        <w:ind w:right="70"/>
        <w:jc w:val="both"/>
        <w:rPr>
          <w:rFonts w:ascii="Arial" w:hAnsi="Arial" w:cs="Arial"/>
          <w:sz w:val="20"/>
        </w:rPr>
      </w:pPr>
      <w:r>
        <w:rPr>
          <w:rFonts w:ascii="Arial" w:hAnsi="Arial" w:cs="Arial"/>
          <w:sz w:val="20"/>
        </w:rPr>
        <w:t>Les produits devront être biodégradables (article 6 de la loi constitutionnelle n°2005-205 du 1</w:t>
      </w:r>
      <w:r>
        <w:rPr>
          <w:rFonts w:ascii="Arial" w:hAnsi="Arial" w:cs="Arial"/>
          <w:sz w:val="20"/>
          <w:vertAlign w:val="superscript"/>
        </w:rPr>
        <w:t>er</w:t>
      </w:r>
      <w:r>
        <w:rPr>
          <w:rFonts w:ascii="Arial" w:hAnsi="Arial" w:cs="Arial"/>
          <w:sz w:val="20"/>
        </w:rPr>
        <w:t xml:space="preserve"> mars 2005, relative à la Charte de l’environnement, pour le développement durable).</w:t>
      </w:r>
    </w:p>
    <w:p w14:paraId="62962552" w14:textId="77777777" w:rsidR="00C3290A" w:rsidRDefault="003B4490">
      <w:pPr>
        <w:pStyle w:val="Retraitcorpsdetexte3"/>
        <w:ind w:left="0"/>
        <w:rPr>
          <w:rFonts w:ascii="Arial" w:hAnsi="Arial" w:cs="Arial"/>
          <w:bCs/>
          <w:sz w:val="20"/>
        </w:rPr>
      </w:pPr>
      <w:r>
        <w:rPr>
          <w:rFonts w:ascii="Arial" w:hAnsi="Arial" w:cs="Arial"/>
          <w:bCs/>
          <w:sz w:val="20"/>
        </w:rPr>
        <w:t>Ceux-ci doivent être composés de matières propres à assurer la bonne conservation des surfaces traitées et ne pas être susceptibles de détériorer les sols (parquets, linoléums, etc.).</w:t>
      </w:r>
    </w:p>
    <w:p w14:paraId="3522A5A3" w14:textId="77777777" w:rsidR="00C3290A" w:rsidRDefault="003B4490">
      <w:pPr>
        <w:pStyle w:val="Retraitcorpsdetexte3"/>
        <w:ind w:left="0"/>
        <w:rPr>
          <w:rFonts w:ascii="Arial" w:hAnsi="Arial" w:cs="Arial"/>
          <w:bCs/>
          <w:sz w:val="20"/>
        </w:rPr>
      </w:pPr>
      <w:r>
        <w:rPr>
          <w:rFonts w:ascii="Arial" w:hAnsi="Arial" w:cs="Arial"/>
          <w:bCs/>
          <w:sz w:val="20"/>
        </w:rPr>
        <w:t>Les produits de lessive et de désinfectants ne doivent renfermer ni alcalis caustiques, ni acide. Le savon doit être rigoureusement neutre.</w:t>
      </w:r>
    </w:p>
    <w:p w14:paraId="0D3938CE" w14:textId="77777777" w:rsidR="00C3290A" w:rsidRDefault="003B4490">
      <w:pPr>
        <w:pStyle w:val="Retraitcorpsdetexte3"/>
        <w:ind w:left="0"/>
        <w:rPr>
          <w:rFonts w:ascii="Arial" w:hAnsi="Arial" w:cs="Arial"/>
          <w:bCs/>
          <w:sz w:val="20"/>
        </w:rPr>
      </w:pPr>
      <w:r>
        <w:rPr>
          <w:rFonts w:ascii="Arial" w:hAnsi="Arial" w:cs="Arial"/>
          <w:bCs/>
          <w:sz w:val="20"/>
        </w:rPr>
        <w:t>Les encaustiques utilisées ne doivent ni coller, ni être glissantes, ni marquer au pas après lustrage.</w:t>
      </w:r>
    </w:p>
    <w:p w14:paraId="67450176" w14:textId="77777777" w:rsidR="00C3290A" w:rsidRDefault="003B4490">
      <w:pPr>
        <w:pStyle w:val="Retraitcorpsdetexte3"/>
        <w:ind w:left="0"/>
        <w:rPr>
          <w:rFonts w:ascii="Arial" w:hAnsi="Arial" w:cs="Arial"/>
          <w:bCs/>
          <w:sz w:val="20"/>
        </w:rPr>
      </w:pPr>
      <w:r>
        <w:rPr>
          <w:rFonts w:ascii="Arial" w:hAnsi="Arial" w:cs="Arial"/>
          <w:bCs/>
          <w:sz w:val="20"/>
        </w:rPr>
        <w:t>Le taux de dilution des produits doit être conforme aux règles d’hygiène et de sécurité.</w:t>
      </w:r>
    </w:p>
    <w:p w14:paraId="5D5608C5" w14:textId="77777777" w:rsidR="00C3290A" w:rsidRDefault="003B4490">
      <w:pPr>
        <w:pStyle w:val="Retraitcorpsdetexte3"/>
        <w:ind w:left="0"/>
        <w:rPr>
          <w:rFonts w:ascii="Arial" w:hAnsi="Arial" w:cs="Arial"/>
          <w:sz w:val="20"/>
        </w:rPr>
      </w:pPr>
      <w:r>
        <w:rPr>
          <w:rFonts w:ascii="Arial" w:hAnsi="Arial" w:cs="Arial"/>
          <w:sz w:val="20"/>
        </w:rPr>
        <w:t xml:space="preserve">Le titulaire devra fournir la liste des produits pour l'exécution des prestations. </w:t>
      </w:r>
    </w:p>
    <w:p w14:paraId="489B65E7" w14:textId="77777777" w:rsidR="00C3290A" w:rsidRDefault="003B4490">
      <w:pPr>
        <w:pStyle w:val="Retraitcorpsdetexte3"/>
        <w:ind w:left="0"/>
        <w:rPr>
          <w:rFonts w:ascii="Arial" w:hAnsi="Arial" w:cs="Arial"/>
          <w:b/>
          <w:sz w:val="20"/>
        </w:rPr>
      </w:pPr>
      <w:r>
        <w:rPr>
          <w:rFonts w:ascii="Arial" w:hAnsi="Arial" w:cs="Arial"/>
          <w:bCs/>
          <w:sz w:val="20"/>
        </w:rPr>
        <w:t>Cette liste sera accompagnée :</w:t>
      </w:r>
    </w:p>
    <w:p w14:paraId="0CA11DD2" w14:textId="77777777" w:rsidR="00C3290A" w:rsidRDefault="003B4490">
      <w:pPr>
        <w:numPr>
          <w:ilvl w:val="0"/>
          <w:numId w:val="19"/>
        </w:numPr>
        <w:jc w:val="both"/>
        <w:rPr>
          <w:rFonts w:ascii="Arial" w:hAnsi="Arial" w:cs="Arial"/>
          <w:bCs/>
          <w:sz w:val="20"/>
        </w:rPr>
      </w:pPr>
      <w:r>
        <w:rPr>
          <w:rFonts w:ascii="Arial" w:hAnsi="Arial" w:cs="Arial"/>
          <w:bCs/>
          <w:sz w:val="20"/>
        </w:rPr>
        <w:t>D’une notice détaillée précisant la provenance, l'origine et la composition des produits.</w:t>
      </w:r>
    </w:p>
    <w:p w14:paraId="1C01BF08" w14:textId="77777777" w:rsidR="00C3290A" w:rsidRDefault="003B4490">
      <w:pPr>
        <w:numPr>
          <w:ilvl w:val="0"/>
          <w:numId w:val="19"/>
        </w:numPr>
        <w:jc w:val="both"/>
        <w:rPr>
          <w:rFonts w:ascii="Arial" w:hAnsi="Arial" w:cs="Arial"/>
          <w:bCs/>
          <w:sz w:val="20"/>
        </w:rPr>
      </w:pPr>
      <w:r>
        <w:rPr>
          <w:rFonts w:ascii="Arial" w:hAnsi="Arial" w:cs="Arial"/>
          <w:bCs/>
          <w:sz w:val="20"/>
        </w:rPr>
        <w:t>De la fiche de données de sécurité, conformément au code du travail.</w:t>
      </w:r>
    </w:p>
    <w:p w14:paraId="0A0A6329" w14:textId="77777777" w:rsidR="00C3290A" w:rsidRDefault="003B4490">
      <w:pPr>
        <w:numPr>
          <w:ilvl w:val="0"/>
          <w:numId w:val="19"/>
        </w:numPr>
        <w:jc w:val="both"/>
        <w:rPr>
          <w:rFonts w:ascii="Arial" w:hAnsi="Arial" w:cs="Arial"/>
          <w:bCs/>
          <w:sz w:val="20"/>
        </w:rPr>
      </w:pPr>
      <w:r>
        <w:rPr>
          <w:rFonts w:ascii="Arial" w:hAnsi="Arial" w:cs="Arial"/>
          <w:bCs/>
          <w:sz w:val="20"/>
        </w:rPr>
        <w:t>D'un procès-verbal d'essai d'analyse des produits précisant notamment le P.H. et certifiant la conformité des produits à la réglementation en vigueur en matière de biodégradation des éléments tensioactifs.</w:t>
      </w:r>
    </w:p>
    <w:p w14:paraId="4B8AD9C9" w14:textId="77777777" w:rsidR="00C3290A" w:rsidRDefault="003B4490" w:rsidP="00455CD4">
      <w:pPr>
        <w:pStyle w:val="Retraitcorpsdetexte2"/>
        <w:ind w:left="1080"/>
        <w:rPr>
          <w:rFonts w:ascii="Arial" w:hAnsi="Arial" w:cs="Arial"/>
          <w:bCs/>
          <w:i/>
          <w:iCs/>
          <w:sz w:val="20"/>
          <w:highlight w:val="red"/>
        </w:rPr>
      </w:pPr>
      <w:r>
        <w:rPr>
          <w:rFonts w:ascii="Arial" w:hAnsi="Arial" w:cs="Arial"/>
          <w:bCs/>
          <w:i/>
          <w:iCs/>
          <w:sz w:val="20"/>
        </w:rPr>
        <w:t>A défaut de production de ces procès-verbaux, le maître d'ouvrage pourra prescrire des essais d'analyses des produits qui seront entièrement à la charge du titulaire.</w:t>
      </w:r>
    </w:p>
    <w:p w14:paraId="28D1CF36" w14:textId="77777777" w:rsidR="00C3290A" w:rsidRDefault="003B4490">
      <w:pPr>
        <w:numPr>
          <w:ilvl w:val="0"/>
          <w:numId w:val="19"/>
        </w:numPr>
        <w:jc w:val="both"/>
        <w:rPr>
          <w:rFonts w:ascii="Arial" w:hAnsi="Arial" w:cs="Arial"/>
          <w:bCs/>
          <w:sz w:val="20"/>
        </w:rPr>
      </w:pPr>
      <w:r>
        <w:rPr>
          <w:rFonts w:ascii="Arial" w:hAnsi="Arial" w:cs="Arial"/>
          <w:bCs/>
          <w:sz w:val="20"/>
        </w:rPr>
        <w:t>D'un échantillon référencé de ces produits.</w:t>
      </w:r>
    </w:p>
    <w:p w14:paraId="14070045" w14:textId="77777777" w:rsidR="00C3290A" w:rsidRDefault="00C3290A">
      <w:pPr>
        <w:pStyle w:val="Retraitcorpsdetexte3"/>
        <w:ind w:left="0"/>
        <w:rPr>
          <w:rFonts w:ascii="Arial" w:hAnsi="Arial" w:cs="Arial"/>
          <w:bCs/>
          <w:sz w:val="20"/>
        </w:rPr>
      </w:pPr>
    </w:p>
    <w:p w14:paraId="6BA20CA3" w14:textId="77777777" w:rsidR="00C3290A" w:rsidRDefault="003B4490">
      <w:pPr>
        <w:pStyle w:val="Retraitcorpsdetexte3"/>
        <w:ind w:left="0"/>
        <w:rPr>
          <w:rFonts w:ascii="Arial" w:hAnsi="Arial" w:cs="Arial"/>
          <w:bCs/>
          <w:sz w:val="20"/>
        </w:rPr>
      </w:pPr>
      <w:r>
        <w:rPr>
          <w:rFonts w:ascii="Arial" w:hAnsi="Arial" w:cs="Arial"/>
          <w:bCs/>
          <w:sz w:val="20"/>
        </w:rPr>
        <w:t>Les agents du titulaire devront prendre connaissance de la fiche de sécurité des produits, conformément au code du travail.</w:t>
      </w:r>
    </w:p>
    <w:p w14:paraId="42CBC48C" w14:textId="77777777" w:rsidR="00C3290A" w:rsidRDefault="003B4490">
      <w:pPr>
        <w:pStyle w:val="Retraitcorpsdetexte3"/>
        <w:ind w:left="0"/>
        <w:rPr>
          <w:rFonts w:ascii="Arial" w:hAnsi="Arial" w:cs="Arial"/>
          <w:bCs/>
          <w:sz w:val="20"/>
        </w:rPr>
      </w:pPr>
      <w:r>
        <w:rPr>
          <w:rFonts w:ascii="Arial" w:hAnsi="Arial" w:cs="Arial"/>
          <w:bCs/>
          <w:sz w:val="20"/>
        </w:rPr>
        <w:t>L’</w:t>
      </w:r>
      <w:proofErr w:type="spellStart"/>
      <w:r>
        <w:rPr>
          <w:rFonts w:ascii="Arial" w:hAnsi="Arial" w:cs="Arial"/>
          <w:bCs/>
          <w:sz w:val="20"/>
        </w:rPr>
        <w:t>ensIIE</w:t>
      </w:r>
      <w:proofErr w:type="spellEnd"/>
      <w:r>
        <w:rPr>
          <w:rFonts w:ascii="Arial" w:hAnsi="Arial" w:cs="Arial"/>
          <w:bCs/>
          <w:sz w:val="20"/>
        </w:rPr>
        <w:t xml:space="preserve"> se réserve le droit de faire procéder à son gré, par le soin d’un laboratoire de son choix, à des analyses sur des échantillons prélevés au moment de l’emploi des produits de toute nature utilisé par le titulaire et d’interdire les produits dont l’utilisation serait susceptible de provoquer des dégradations ou de compromettre la sécurité des usagers. Tout produit refusé devra être retiré et remplacé par le titulaire. Les frais correspondants sont à la charge de celui-ci en cas de fraude constatée.</w:t>
      </w:r>
    </w:p>
    <w:p w14:paraId="1E40081A" w14:textId="040601A1" w:rsidR="00C3290A" w:rsidRDefault="003B4490">
      <w:pPr>
        <w:pStyle w:val="Retraitcorpsdetexte2"/>
        <w:ind w:left="0"/>
        <w:rPr>
          <w:rFonts w:ascii="Arial" w:hAnsi="Arial" w:cs="Arial"/>
          <w:bCs/>
          <w:sz w:val="20"/>
        </w:rPr>
      </w:pPr>
      <w:r>
        <w:rPr>
          <w:rFonts w:ascii="Arial" w:hAnsi="Arial" w:cs="Arial"/>
          <w:bCs/>
          <w:sz w:val="20"/>
        </w:rPr>
        <w:t xml:space="preserve">Le stockage des produits devra être effectué dans les locaux prévus à cet effet. Il sera limité aux quantités requises pour une période d'un mois. Toutes précautions devront être prises pour que les produits ne laissent aucune trace sur le sol. Le stockage en vrac de produits pulvérulents sera interdit. Aucun matériel ou produit ne </w:t>
      </w:r>
      <w:r>
        <w:rPr>
          <w:rFonts w:ascii="Arial" w:hAnsi="Arial" w:cs="Arial"/>
          <w:bCs/>
          <w:sz w:val="20"/>
        </w:rPr>
        <w:lastRenderedPageBreak/>
        <w:t>devra être abandonné en dehors des emplacements autorisés ou laissés sans rangement après chaque intervention sous peine de leur évacuation sans préavis par la personne publique et aux frais du titulaire.</w:t>
      </w:r>
    </w:p>
    <w:p w14:paraId="75793FF2" w14:textId="1B9C9318" w:rsidR="00B11BD4" w:rsidRDefault="00B11BD4">
      <w:pPr>
        <w:pStyle w:val="Retraitcorpsdetexte2"/>
        <w:ind w:left="0"/>
        <w:rPr>
          <w:rFonts w:ascii="Arial" w:hAnsi="Arial" w:cs="Arial"/>
          <w:bCs/>
          <w:sz w:val="20"/>
        </w:rPr>
      </w:pPr>
    </w:p>
    <w:p w14:paraId="60C3D00A" w14:textId="482D7AAC" w:rsidR="00B11BD4" w:rsidRPr="000B7ADE" w:rsidRDefault="001E4694" w:rsidP="001E4694">
      <w:pPr>
        <w:pStyle w:val="Retraitcorpsdetexte2"/>
        <w:ind w:left="0"/>
        <w:rPr>
          <w:rFonts w:ascii="Arial" w:hAnsi="Arial" w:cs="Arial"/>
          <w:b/>
          <w:bCs/>
          <w:sz w:val="20"/>
        </w:rPr>
      </w:pPr>
      <w:r w:rsidRPr="000B7ADE">
        <w:rPr>
          <w:rFonts w:ascii="Arial" w:hAnsi="Arial" w:cs="Arial"/>
          <w:b/>
          <w:bCs/>
          <w:sz w:val="20"/>
        </w:rPr>
        <w:t xml:space="preserve">3.14 </w:t>
      </w:r>
      <w:r w:rsidR="00B11BD4" w:rsidRPr="000B7ADE">
        <w:rPr>
          <w:rFonts w:ascii="Arial" w:hAnsi="Arial" w:cs="Arial"/>
          <w:b/>
          <w:bCs/>
          <w:sz w:val="20"/>
        </w:rPr>
        <w:t xml:space="preserve">Obligation « </w:t>
      </w:r>
      <w:proofErr w:type="spellStart"/>
      <w:r w:rsidR="00B11BD4" w:rsidRPr="000B7ADE">
        <w:rPr>
          <w:rFonts w:ascii="Arial" w:hAnsi="Arial" w:cs="Arial"/>
          <w:b/>
          <w:bCs/>
          <w:sz w:val="20"/>
        </w:rPr>
        <w:t>Certibiocide</w:t>
      </w:r>
      <w:proofErr w:type="spellEnd"/>
      <w:r w:rsidR="00B11BD4" w:rsidRPr="000B7ADE">
        <w:rPr>
          <w:rFonts w:ascii="Arial" w:hAnsi="Arial" w:cs="Arial"/>
          <w:b/>
          <w:bCs/>
          <w:sz w:val="20"/>
        </w:rPr>
        <w:t xml:space="preserve"> »</w:t>
      </w:r>
    </w:p>
    <w:p w14:paraId="29DA3B38" w14:textId="77777777" w:rsidR="00B11BD4" w:rsidRDefault="00B11BD4">
      <w:pPr>
        <w:pStyle w:val="Retraitcorpsdetexte2"/>
        <w:ind w:left="0"/>
        <w:rPr>
          <w:rFonts w:ascii="Arial" w:hAnsi="Arial" w:cs="Arial"/>
          <w:bCs/>
          <w:sz w:val="20"/>
        </w:rPr>
      </w:pPr>
    </w:p>
    <w:p w14:paraId="408C5019" w14:textId="62DF86B0" w:rsidR="00B11BD4" w:rsidRDefault="00B11BD4">
      <w:pPr>
        <w:pStyle w:val="Retraitcorpsdetexte2"/>
        <w:ind w:left="0"/>
        <w:rPr>
          <w:rFonts w:ascii="Arial" w:hAnsi="Arial" w:cs="Arial"/>
          <w:bCs/>
          <w:sz w:val="20"/>
        </w:rPr>
      </w:pPr>
      <w:r w:rsidRPr="00B11BD4">
        <w:rPr>
          <w:rFonts w:ascii="Arial" w:hAnsi="Arial" w:cs="Arial"/>
          <w:bCs/>
          <w:sz w:val="20"/>
        </w:rPr>
        <w:t>A compter du 1er janvier 2026, toute personne exerçant l’activité de décideur, d’acquéreur ou de distributeur de produits biocides destinés exclusivement aux professionnels appartenant aux types de produits 2, 3 et 4, ont l’obligation d’être titulaires du certificat individuel “</w:t>
      </w:r>
      <w:proofErr w:type="spellStart"/>
      <w:r w:rsidRPr="00B11BD4">
        <w:rPr>
          <w:rFonts w:ascii="Arial" w:hAnsi="Arial" w:cs="Arial"/>
          <w:bCs/>
          <w:sz w:val="20"/>
        </w:rPr>
        <w:t>certibiocide</w:t>
      </w:r>
      <w:proofErr w:type="spellEnd"/>
      <w:r w:rsidRPr="00B11BD4">
        <w:rPr>
          <w:rFonts w:ascii="Arial" w:hAnsi="Arial" w:cs="Arial"/>
          <w:bCs/>
          <w:sz w:val="20"/>
        </w:rPr>
        <w:t xml:space="preserve"> désinfectants » ; Le titulaire du marché devra justifier sa capacité et le respect de cette obligation en présentant une attestation valide, à défaut de quoi une pénalité pourra lui être appliqué</w:t>
      </w:r>
      <w:r w:rsidR="00BE38EC">
        <w:rPr>
          <w:rFonts w:ascii="Arial" w:hAnsi="Arial" w:cs="Arial"/>
          <w:bCs/>
          <w:sz w:val="20"/>
        </w:rPr>
        <w:t>e</w:t>
      </w:r>
      <w:r w:rsidRPr="00B11BD4">
        <w:rPr>
          <w:rFonts w:ascii="Arial" w:hAnsi="Arial" w:cs="Arial"/>
          <w:bCs/>
          <w:sz w:val="20"/>
        </w:rPr>
        <w:t>.</w:t>
      </w:r>
    </w:p>
    <w:p w14:paraId="4195A72E" w14:textId="2F8079F1" w:rsidR="000B7ADE" w:rsidRDefault="000B7ADE">
      <w:pPr>
        <w:pStyle w:val="Retraitcorpsdetexte2"/>
        <w:ind w:left="0"/>
        <w:rPr>
          <w:rFonts w:ascii="Arial" w:hAnsi="Arial" w:cs="Arial"/>
          <w:bCs/>
          <w:sz w:val="20"/>
        </w:rPr>
      </w:pPr>
    </w:p>
    <w:p w14:paraId="342061DB" w14:textId="31F101B1" w:rsidR="00B11BD4" w:rsidRPr="000B7ADE" w:rsidRDefault="001E4694">
      <w:pPr>
        <w:pStyle w:val="Retraitcorpsdetexte2"/>
        <w:ind w:left="0"/>
        <w:rPr>
          <w:rFonts w:ascii="Arial" w:hAnsi="Arial" w:cs="Arial"/>
          <w:b/>
          <w:bCs/>
          <w:sz w:val="20"/>
        </w:rPr>
      </w:pPr>
      <w:r w:rsidRPr="000B7ADE">
        <w:rPr>
          <w:rFonts w:ascii="Arial" w:hAnsi="Arial" w:cs="Arial"/>
          <w:b/>
          <w:bCs/>
          <w:sz w:val="20"/>
        </w:rPr>
        <w:t xml:space="preserve">3.15 </w:t>
      </w:r>
      <w:r w:rsidR="000B7ADE">
        <w:rPr>
          <w:rFonts w:ascii="Arial" w:hAnsi="Arial" w:cs="Arial"/>
          <w:b/>
          <w:bCs/>
          <w:sz w:val="20"/>
        </w:rPr>
        <w:t>D</w:t>
      </w:r>
      <w:r w:rsidR="00B11BD4" w:rsidRPr="000B7ADE">
        <w:rPr>
          <w:rFonts w:ascii="Arial" w:hAnsi="Arial" w:cs="Arial"/>
          <w:b/>
          <w:bCs/>
          <w:sz w:val="20"/>
        </w:rPr>
        <w:t>éveloppement durable</w:t>
      </w:r>
    </w:p>
    <w:p w14:paraId="389CEAE2" w14:textId="21F185BD" w:rsidR="00B11BD4" w:rsidRDefault="00B11BD4">
      <w:pPr>
        <w:pStyle w:val="Retraitcorpsdetexte2"/>
        <w:ind w:left="0"/>
        <w:rPr>
          <w:rFonts w:ascii="Arial" w:hAnsi="Arial" w:cs="Arial"/>
          <w:bCs/>
          <w:sz w:val="20"/>
        </w:rPr>
      </w:pPr>
    </w:p>
    <w:p w14:paraId="0031BBEA" w14:textId="7C261BFD" w:rsidR="00B11BD4" w:rsidRDefault="00B11BD4" w:rsidP="00B11BD4">
      <w:pPr>
        <w:pStyle w:val="Retraitcorpsdetexte2"/>
        <w:ind w:left="0"/>
        <w:rPr>
          <w:rFonts w:ascii="Arial" w:hAnsi="Arial" w:cs="Arial"/>
          <w:bCs/>
          <w:sz w:val="20"/>
        </w:rPr>
      </w:pPr>
      <w:r w:rsidRPr="00B11BD4">
        <w:rPr>
          <w:rFonts w:ascii="Arial" w:hAnsi="Arial" w:cs="Arial"/>
          <w:bCs/>
          <w:sz w:val="20"/>
        </w:rPr>
        <w:t xml:space="preserve">Dans le cadre de ses engagements en matière de </w:t>
      </w:r>
      <w:r w:rsidR="007B7D38">
        <w:rPr>
          <w:rFonts w:ascii="Arial" w:hAnsi="Arial" w:cs="Arial"/>
          <w:bCs/>
          <w:sz w:val="20"/>
        </w:rPr>
        <w:t>d</w:t>
      </w:r>
      <w:r w:rsidRPr="00B11BD4">
        <w:rPr>
          <w:rFonts w:ascii="Arial" w:hAnsi="Arial" w:cs="Arial"/>
          <w:bCs/>
          <w:sz w:val="20"/>
        </w:rPr>
        <w:t xml:space="preserve">éveloppement </w:t>
      </w:r>
      <w:r w:rsidR="007B7D38">
        <w:rPr>
          <w:rFonts w:ascii="Arial" w:hAnsi="Arial" w:cs="Arial"/>
          <w:bCs/>
          <w:sz w:val="20"/>
        </w:rPr>
        <w:t>d</w:t>
      </w:r>
      <w:r w:rsidRPr="00B11BD4">
        <w:rPr>
          <w:rFonts w:ascii="Arial" w:hAnsi="Arial" w:cs="Arial"/>
          <w:bCs/>
          <w:sz w:val="20"/>
        </w:rPr>
        <w:t xml:space="preserve">urable, </w:t>
      </w:r>
      <w:r>
        <w:rPr>
          <w:rFonts w:ascii="Arial" w:hAnsi="Arial" w:cs="Arial"/>
          <w:bCs/>
          <w:sz w:val="20"/>
        </w:rPr>
        <w:t>l’</w:t>
      </w:r>
      <w:proofErr w:type="spellStart"/>
      <w:r>
        <w:rPr>
          <w:rFonts w:ascii="Arial" w:hAnsi="Arial" w:cs="Arial"/>
          <w:bCs/>
          <w:sz w:val="20"/>
        </w:rPr>
        <w:t>ensIIE</w:t>
      </w:r>
      <w:proofErr w:type="spellEnd"/>
      <w:r w:rsidRPr="00B11BD4">
        <w:rPr>
          <w:rFonts w:ascii="Arial" w:hAnsi="Arial" w:cs="Arial"/>
          <w:bCs/>
          <w:sz w:val="20"/>
        </w:rPr>
        <w:t xml:space="preserve"> souhaite collaborer avec des partenaires adoptant une approche environnementale et sociale rigoureuse. Des opérations de nettoyage, qu'elles soient quotidiennes ou occasionnelles, seront effectuées en réduisant au maximum le nombre et la quantité de produits utilisés</w:t>
      </w:r>
      <w:r>
        <w:rPr>
          <w:rFonts w:ascii="Arial" w:hAnsi="Arial" w:cs="Arial"/>
          <w:bCs/>
          <w:sz w:val="20"/>
        </w:rPr>
        <w:t>.</w:t>
      </w:r>
      <w:r w:rsidR="00517781" w:rsidRPr="00517781">
        <w:rPr>
          <w:rFonts w:ascii="Arial" w:hAnsi="Arial" w:cs="Arial"/>
          <w:bCs/>
          <w:sz w:val="20"/>
        </w:rPr>
        <w:t xml:space="preserve"> </w:t>
      </w:r>
      <w:r w:rsidR="00517781" w:rsidRPr="00B11BD4">
        <w:rPr>
          <w:rFonts w:ascii="Arial" w:hAnsi="Arial" w:cs="Arial"/>
          <w:bCs/>
          <w:sz w:val="20"/>
        </w:rPr>
        <w:t xml:space="preserve">Le </w:t>
      </w:r>
      <w:r w:rsidR="00517781">
        <w:rPr>
          <w:rFonts w:ascii="Arial" w:hAnsi="Arial" w:cs="Arial"/>
          <w:bCs/>
          <w:sz w:val="20"/>
        </w:rPr>
        <w:t>t</w:t>
      </w:r>
      <w:r w:rsidR="00517781" w:rsidRPr="00B11BD4">
        <w:rPr>
          <w:rFonts w:ascii="Arial" w:hAnsi="Arial" w:cs="Arial"/>
          <w:bCs/>
          <w:sz w:val="20"/>
        </w:rPr>
        <w:t>itulaire mettra en place des méthodes de travail qui privilégient l'emploi de supports de nettoyage en microfibres sans produits chimiques</w:t>
      </w:r>
      <w:r w:rsidRPr="00B11BD4">
        <w:rPr>
          <w:rFonts w:ascii="Arial" w:hAnsi="Arial" w:cs="Arial"/>
          <w:bCs/>
          <w:sz w:val="20"/>
        </w:rPr>
        <w:t>. Il sera également responsable de veiller à ce que ses employés respectent les réglementations en matière de sécurité ainsi que celles relatives à la lutte contre la pollution de l'air intérieur et des eaux.</w:t>
      </w:r>
    </w:p>
    <w:p w14:paraId="466C84F1" w14:textId="479E8951" w:rsidR="00517781" w:rsidRDefault="00517781" w:rsidP="00B11BD4">
      <w:pPr>
        <w:pStyle w:val="Retraitcorpsdetexte2"/>
        <w:ind w:left="0"/>
        <w:rPr>
          <w:rFonts w:ascii="Arial" w:hAnsi="Arial" w:cs="Arial"/>
          <w:bCs/>
          <w:sz w:val="20"/>
        </w:rPr>
      </w:pPr>
    </w:p>
    <w:p w14:paraId="2806C9AF" w14:textId="3C424960" w:rsidR="00517781" w:rsidRDefault="00517781" w:rsidP="00B11BD4">
      <w:pPr>
        <w:pStyle w:val="Retraitcorpsdetexte2"/>
        <w:ind w:left="0"/>
        <w:rPr>
          <w:rFonts w:ascii="Arial" w:hAnsi="Arial" w:cs="Arial"/>
          <w:bCs/>
          <w:sz w:val="20"/>
        </w:rPr>
      </w:pPr>
      <w:r w:rsidRPr="00517781">
        <w:rPr>
          <w:rFonts w:ascii="Arial" w:hAnsi="Arial" w:cs="Arial"/>
          <w:bCs/>
          <w:sz w:val="20"/>
        </w:rPr>
        <w:t xml:space="preserve">Le </w:t>
      </w:r>
      <w:r>
        <w:rPr>
          <w:rFonts w:ascii="Arial" w:hAnsi="Arial" w:cs="Arial"/>
          <w:bCs/>
          <w:sz w:val="20"/>
        </w:rPr>
        <w:t>t</w:t>
      </w:r>
      <w:r w:rsidRPr="00517781">
        <w:rPr>
          <w:rFonts w:ascii="Arial" w:hAnsi="Arial" w:cs="Arial"/>
          <w:bCs/>
          <w:sz w:val="20"/>
        </w:rPr>
        <w:t xml:space="preserve">itulaire participera également au bon fonctionnement du bâtiment en fournissant des informations pertinentes sur d'éventuelles fuites, des </w:t>
      </w:r>
      <w:r w:rsidR="007B7D38">
        <w:rPr>
          <w:rFonts w:ascii="Arial" w:hAnsi="Arial" w:cs="Arial"/>
          <w:bCs/>
          <w:sz w:val="20"/>
        </w:rPr>
        <w:t>manquements</w:t>
      </w:r>
      <w:r w:rsidRPr="00517781">
        <w:rPr>
          <w:rFonts w:ascii="Arial" w:hAnsi="Arial" w:cs="Arial"/>
          <w:bCs/>
          <w:sz w:val="20"/>
        </w:rPr>
        <w:t xml:space="preserve"> au tri sélectif ou des éléments de surconsommation d'eau et d'énergie observés lors de l'exécution des prestations.</w:t>
      </w:r>
    </w:p>
    <w:p w14:paraId="115AB34D" w14:textId="77777777" w:rsidR="00517781" w:rsidRDefault="00517781" w:rsidP="00B11BD4">
      <w:pPr>
        <w:pStyle w:val="Retraitcorpsdetexte2"/>
        <w:ind w:left="0"/>
        <w:rPr>
          <w:rFonts w:ascii="Arial" w:hAnsi="Arial" w:cs="Arial"/>
          <w:bCs/>
          <w:sz w:val="20"/>
        </w:rPr>
      </w:pPr>
    </w:p>
    <w:p w14:paraId="1686AA9B" w14:textId="7D16E14B" w:rsidR="00517781" w:rsidRDefault="00517781" w:rsidP="00B11BD4">
      <w:pPr>
        <w:pStyle w:val="Retraitcorpsdetexte2"/>
        <w:ind w:left="0"/>
        <w:rPr>
          <w:rFonts w:ascii="Arial" w:hAnsi="Arial" w:cs="Arial"/>
          <w:bCs/>
          <w:sz w:val="20"/>
        </w:rPr>
      </w:pPr>
      <w:r w:rsidRPr="00517781">
        <w:rPr>
          <w:rFonts w:ascii="Arial" w:hAnsi="Arial" w:cs="Arial"/>
          <w:bCs/>
          <w:sz w:val="20"/>
        </w:rPr>
        <w:t xml:space="preserve">Le </w:t>
      </w:r>
      <w:r>
        <w:rPr>
          <w:rFonts w:ascii="Arial" w:hAnsi="Arial" w:cs="Arial"/>
          <w:bCs/>
          <w:sz w:val="20"/>
        </w:rPr>
        <w:t>t</w:t>
      </w:r>
      <w:r w:rsidRPr="00517781">
        <w:rPr>
          <w:rFonts w:ascii="Arial" w:hAnsi="Arial" w:cs="Arial"/>
          <w:bCs/>
          <w:sz w:val="20"/>
        </w:rPr>
        <w:t xml:space="preserve">itulaire </w:t>
      </w:r>
      <w:r w:rsidR="008F22EE">
        <w:rPr>
          <w:rFonts w:ascii="Arial" w:hAnsi="Arial" w:cs="Arial"/>
          <w:bCs/>
          <w:sz w:val="20"/>
        </w:rPr>
        <w:t>veillera</w:t>
      </w:r>
      <w:r w:rsidRPr="00517781">
        <w:rPr>
          <w:rFonts w:ascii="Arial" w:hAnsi="Arial" w:cs="Arial"/>
          <w:bCs/>
          <w:sz w:val="20"/>
        </w:rPr>
        <w:t xml:space="preserve"> que l'exécution de s</w:t>
      </w:r>
      <w:r w:rsidR="008F22EE">
        <w:rPr>
          <w:rFonts w:ascii="Arial" w:hAnsi="Arial" w:cs="Arial"/>
          <w:bCs/>
          <w:sz w:val="20"/>
        </w:rPr>
        <w:t xml:space="preserve">a prestation </w:t>
      </w:r>
      <w:r w:rsidRPr="00517781">
        <w:rPr>
          <w:rFonts w:ascii="Arial" w:hAnsi="Arial" w:cs="Arial"/>
          <w:bCs/>
          <w:sz w:val="20"/>
        </w:rPr>
        <w:t>minimise son impact environnemental et renforce sa responsabilité sociale. Cela implique de réduire les déplacements, d'encourager l'utilisation des transports en commun par les employés, grâce à des horaires d'intervention adaptés et à la prise en charge des frais associés. Par ailleurs, il s'engagera à former ses agents pour promouvoir leur professionnalisation et à réserver une part du marché à l'insertion ainsi qu'à la politique qui l'accompagne.</w:t>
      </w:r>
    </w:p>
    <w:p w14:paraId="39FE4CDA" w14:textId="1DF3308C" w:rsidR="00B11BD4" w:rsidRDefault="00B11BD4">
      <w:pPr>
        <w:pStyle w:val="Retraitcorpsdetexte2"/>
        <w:ind w:left="0"/>
        <w:rPr>
          <w:rFonts w:ascii="Arial" w:hAnsi="Arial" w:cs="Arial"/>
          <w:bCs/>
          <w:sz w:val="20"/>
        </w:rPr>
      </w:pPr>
    </w:p>
    <w:p w14:paraId="66E1394A" w14:textId="22F3861E" w:rsidR="00C3290A" w:rsidRDefault="003B4490">
      <w:pPr>
        <w:jc w:val="both"/>
        <w:rPr>
          <w:rFonts w:ascii="Arial" w:hAnsi="Arial" w:cs="Arial"/>
          <w:b/>
          <w:sz w:val="20"/>
          <w:szCs w:val="20"/>
        </w:rPr>
      </w:pPr>
      <w:r>
        <w:rPr>
          <w:rFonts w:ascii="Arial" w:hAnsi="Arial" w:cs="Arial"/>
          <w:b/>
          <w:sz w:val="20"/>
          <w:szCs w:val="20"/>
        </w:rPr>
        <w:t>3.1</w:t>
      </w:r>
      <w:r w:rsidR="001E4694">
        <w:rPr>
          <w:rFonts w:ascii="Arial" w:hAnsi="Arial" w:cs="Arial"/>
          <w:b/>
          <w:sz w:val="20"/>
          <w:szCs w:val="20"/>
        </w:rPr>
        <w:t>6</w:t>
      </w:r>
      <w:r>
        <w:rPr>
          <w:rFonts w:ascii="Arial" w:hAnsi="Arial" w:cs="Arial"/>
          <w:b/>
          <w:sz w:val="20"/>
          <w:szCs w:val="20"/>
        </w:rPr>
        <w:t xml:space="preserve"> Protection des travailleurs et visites médicales</w:t>
      </w:r>
    </w:p>
    <w:p w14:paraId="695FBD79" w14:textId="77777777" w:rsidR="00C3290A" w:rsidRDefault="00C3290A">
      <w:pPr>
        <w:jc w:val="both"/>
        <w:rPr>
          <w:rFonts w:ascii="Arial" w:hAnsi="Arial" w:cs="Arial"/>
          <w:sz w:val="20"/>
          <w:szCs w:val="20"/>
        </w:rPr>
      </w:pPr>
    </w:p>
    <w:p w14:paraId="18F4B2E3" w14:textId="77777777" w:rsidR="00C3290A" w:rsidRDefault="003B4490">
      <w:pPr>
        <w:jc w:val="both"/>
        <w:rPr>
          <w:rFonts w:ascii="Arial" w:hAnsi="Arial" w:cs="Arial"/>
          <w:sz w:val="20"/>
          <w:szCs w:val="20"/>
        </w:rPr>
      </w:pPr>
      <w:r>
        <w:rPr>
          <w:rFonts w:ascii="Arial" w:hAnsi="Arial" w:cs="Arial"/>
          <w:sz w:val="20"/>
          <w:szCs w:val="20"/>
        </w:rPr>
        <w:t>Le titulaire du marché devra à ses frais soumettre son personnel aux examens médicaux prévus par la législation en vigueur. Les dates de ces examens, l’identité des agents et la conclusion du médecin du travail sur leur aptitude physique seront consignées par le titulaire sur un registre spécial.</w:t>
      </w:r>
    </w:p>
    <w:p w14:paraId="7E7F5F77" w14:textId="77777777" w:rsidR="00C3290A" w:rsidRDefault="00C3290A">
      <w:pPr>
        <w:jc w:val="both"/>
        <w:rPr>
          <w:rFonts w:ascii="Arial" w:hAnsi="Arial" w:cs="Arial"/>
          <w:sz w:val="20"/>
          <w:szCs w:val="20"/>
        </w:rPr>
      </w:pPr>
    </w:p>
    <w:p w14:paraId="777E507D" w14:textId="77777777" w:rsidR="00C3290A" w:rsidRDefault="003B4490">
      <w:pPr>
        <w:jc w:val="both"/>
        <w:rPr>
          <w:rFonts w:ascii="Arial" w:hAnsi="Arial" w:cs="Arial"/>
          <w:sz w:val="20"/>
          <w:szCs w:val="20"/>
        </w:rPr>
      </w:pPr>
      <w:r>
        <w:rPr>
          <w:rFonts w:ascii="Arial" w:hAnsi="Arial" w:cs="Arial"/>
          <w:sz w:val="20"/>
          <w:szCs w:val="20"/>
        </w:rPr>
        <w:t>Le titulaire du marché doit veiller à appliquer et à respecter la législation du travail, notamment dans les domaines suivants :</w:t>
      </w:r>
    </w:p>
    <w:p w14:paraId="43E2B9C8" w14:textId="77777777" w:rsidR="00C3290A" w:rsidRDefault="003B4490">
      <w:pPr>
        <w:jc w:val="both"/>
        <w:rPr>
          <w:rFonts w:ascii="Arial" w:hAnsi="Arial" w:cs="Arial"/>
          <w:sz w:val="20"/>
          <w:szCs w:val="20"/>
        </w:rPr>
      </w:pPr>
      <w:r>
        <w:rPr>
          <w:rFonts w:ascii="Arial" w:hAnsi="Arial" w:cs="Arial"/>
          <w:sz w:val="20"/>
          <w:szCs w:val="20"/>
        </w:rPr>
        <w:t>- la lutte contre le travail clandestin,</w:t>
      </w:r>
    </w:p>
    <w:p w14:paraId="6BFDF68F" w14:textId="77777777" w:rsidR="00C3290A" w:rsidRDefault="003B4490">
      <w:pPr>
        <w:jc w:val="both"/>
        <w:rPr>
          <w:rFonts w:ascii="Arial" w:hAnsi="Arial" w:cs="Arial"/>
          <w:sz w:val="20"/>
          <w:szCs w:val="20"/>
        </w:rPr>
      </w:pPr>
      <w:r>
        <w:rPr>
          <w:rFonts w:ascii="Arial" w:hAnsi="Arial" w:cs="Arial"/>
          <w:sz w:val="20"/>
          <w:szCs w:val="20"/>
        </w:rPr>
        <w:t>- la sécurité des personnes (travail en hauteur, travail avec des machines, risques de glissades risques électriques, etc.…).</w:t>
      </w:r>
    </w:p>
    <w:p w14:paraId="08E8C20A" w14:textId="77777777" w:rsidR="00C3290A" w:rsidRDefault="00C3290A">
      <w:pPr>
        <w:jc w:val="both"/>
        <w:rPr>
          <w:rFonts w:ascii="Arial" w:hAnsi="Arial" w:cs="Arial"/>
          <w:sz w:val="20"/>
          <w:szCs w:val="20"/>
        </w:rPr>
      </w:pPr>
    </w:p>
    <w:p w14:paraId="6468B74C" w14:textId="736CFD85" w:rsidR="00C3290A" w:rsidRDefault="003B4490">
      <w:pPr>
        <w:jc w:val="both"/>
        <w:rPr>
          <w:rFonts w:ascii="Arial" w:hAnsi="Arial" w:cs="Arial"/>
          <w:b/>
          <w:sz w:val="20"/>
          <w:szCs w:val="20"/>
        </w:rPr>
      </w:pPr>
      <w:r>
        <w:rPr>
          <w:rFonts w:ascii="Arial" w:hAnsi="Arial" w:cs="Arial"/>
          <w:b/>
          <w:sz w:val="20"/>
          <w:szCs w:val="20"/>
        </w:rPr>
        <w:t>3.1</w:t>
      </w:r>
      <w:r w:rsidR="001E4694">
        <w:rPr>
          <w:rFonts w:ascii="Arial" w:hAnsi="Arial" w:cs="Arial"/>
          <w:b/>
          <w:sz w:val="20"/>
          <w:szCs w:val="20"/>
        </w:rPr>
        <w:t>7</w:t>
      </w:r>
      <w:r>
        <w:rPr>
          <w:rFonts w:ascii="Arial" w:hAnsi="Arial" w:cs="Arial"/>
          <w:b/>
          <w:sz w:val="20"/>
          <w:szCs w:val="20"/>
        </w:rPr>
        <w:t xml:space="preserve"> Sujétions résultant des activités d’exploitation</w:t>
      </w:r>
    </w:p>
    <w:p w14:paraId="204CCB42" w14:textId="77777777" w:rsidR="00C3290A" w:rsidRDefault="00C3290A">
      <w:pPr>
        <w:jc w:val="both"/>
        <w:rPr>
          <w:rFonts w:ascii="Arial" w:hAnsi="Arial" w:cs="Arial"/>
          <w:sz w:val="20"/>
          <w:szCs w:val="20"/>
        </w:rPr>
      </w:pPr>
    </w:p>
    <w:p w14:paraId="3D1E64FD" w14:textId="77777777" w:rsidR="00C3290A" w:rsidRDefault="003B4490">
      <w:pPr>
        <w:jc w:val="both"/>
        <w:rPr>
          <w:rFonts w:ascii="Arial" w:hAnsi="Arial" w:cs="Arial"/>
          <w:sz w:val="20"/>
          <w:szCs w:val="20"/>
        </w:rPr>
      </w:pPr>
      <w:r>
        <w:rPr>
          <w:rFonts w:ascii="Arial" w:hAnsi="Arial" w:cs="Arial"/>
          <w:sz w:val="20"/>
          <w:szCs w:val="20"/>
        </w:rPr>
        <w:t>Le titulaire du marché ne pourra se prévaloir, ni pour éluder les obligations du présent marché ni pour élever aucune réclamation, des sujétions qui pourront être occasionnées par les activités d’exploitation des locaux, notamment par l’interruption ou le report de toute opération décidée par l’</w:t>
      </w:r>
      <w:proofErr w:type="spellStart"/>
      <w:r>
        <w:rPr>
          <w:rFonts w:ascii="Arial" w:hAnsi="Arial" w:cs="Arial"/>
          <w:sz w:val="20"/>
          <w:szCs w:val="20"/>
        </w:rPr>
        <w:t>ensIIE</w:t>
      </w:r>
      <w:proofErr w:type="spellEnd"/>
      <w:r>
        <w:rPr>
          <w:rFonts w:ascii="Arial" w:hAnsi="Arial" w:cs="Arial"/>
          <w:sz w:val="20"/>
          <w:szCs w:val="20"/>
        </w:rPr>
        <w:t>.</w:t>
      </w:r>
    </w:p>
    <w:p w14:paraId="67E7A6B6" w14:textId="0488C221" w:rsidR="000B7ADE" w:rsidRDefault="000B7ADE">
      <w:pPr>
        <w:jc w:val="both"/>
        <w:rPr>
          <w:rFonts w:ascii="Arial" w:hAnsi="Arial" w:cs="Arial"/>
          <w:sz w:val="20"/>
          <w:szCs w:val="20"/>
        </w:rPr>
      </w:pPr>
    </w:p>
    <w:p w14:paraId="0E6250BE" w14:textId="3746C23D" w:rsidR="00C3290A" w:rsidRDefault="003B4490">
      <w:pPr>
        <w:jc w:val="both"/>
        <w:rPr>
          <w:rFonts w:ascii="Arial" w:hAnsi="Arial" w:cs="Arial"/>
          <w:b/>
          <w:sz w:val="20"/>
          <w:szCs w:val="20"/>
        </w:rPr>
      </w:pPr>
      <w:r>
        <w:rPr>
          <w:rFonts w:ascii="Arial" w:hAnsi="Arial" w:cs="Arial"/>
          <w:b/>
          <w:sz w:val="20"/>
          <w:szCs w:val="20"/>
        </w:rPr>
        <w:t>3.1</w:t>
      </w:r>
      <w:r w:rsidR="001E4694">
        <w:rPr>
          <w:rFonts w:ascii="Arial" w:hAnsi="Arial" w:cs="Arial"/>
          <w:b/>
          <w:sz w:val="20"/>
          <w:szCs w:val="20"/>
        </w:rPr>
        <w:t>8</w:t>
      </w:r>
      <w:r>
        <w:rPr>
          <w:rFonts w:ascii="Arial" w:hAnsi="Arial" w:cs="Arial"/>
          <w:b/>
          <w:sz w:val="20"/>
          <w:szCs w:val="20"/>
        </w:rPr>
        <w:t xml:space="preserve"> Défaillance du titulaire</w:t>
      </w:r>
    </w:p>
    <w:p w14:paraId="6CC05333" w14:textId="77777777" w:rsidR="00C3290A" w:rsidRDefault="00C3290A">
      <w:pPr>
        <w:jc w:val="both"/>
        <w:rPr>
          <w:rFonts w:ascii="Arial" w:hAnsi="Arial" w:cs="Arial"/>
          <w:b/>
          <w:sz w:val="20"/>
          <w:szCs w:val="20"/>
        </w:rPr>
      </w:pPr>
    </w:p>
    <w:p w14:paraId="2944C4FD" w14:textId="77777777" w:rsidR="00C3290A" w:rsidRDefault="003B4490">
      <w:pPr>
        <w:jc w:val="both"/>
        <w:rPr>
          <w:rFonts w:ascii="Arial" w:hAnsi="Arial" w:cs="Arial"/>
          <w:sz w:val="20"/>
          <w:szCs w:val="20"/>
        </w:rPr>
      </w:pPr>
      <w:r>
        <w:rPr>
          <w:rFonts w:ascii="Arial" w:hAnsi="Arial" w:cs="Arial"/>
          <w:sz w:val="20"/>
          <w:szCs w:val="20"/>
        </w:rPr>
        <w:t>En cas d’impossibilité pour le titulaire du marché de répondre aux clauses du marché, hormis le cas prévu à l’article 3.3.3 du présent CCTP, cette interruption portant préjudice au bon fonctionnement du service, l’</w:t>
      </w:r>
      <w:proofErr w:type="spellStart"/>
      <w:r>
        <w:rPr>
          <w:rFonts w:ascii="Arial" w:hAnsi="Arial" w:cs="Arial"/>
          <w:sz w:val="20"/>
          <w:szCs w:val="20"/>
        </w:rPr>
        <w:t>ensIIE</w:t>
      </w:r>
      <w:proofErr w:type="spellEnd"/>
      <w:r>
        <w:rPr>
          <w:rFonts w:ascii="Arial" w:hAnsi="Arial" w:cs="Arial"/>
          <w:sz w:val="20"/>
          <w:szCs w:val="20"/>
        </w:rPr>
        <w:t xml:space="preserve"> pourra avoir recours à un autre prestataire pour l’exécution des opérations de nettoyages concernées. La différence de coûts qui en résultera sera à la charge du titulaire du marché défaillant.</w:t>
      </w:r>
    </w:p>
    <w:p w14:paraId="4E45E252" w14:textId="77777777" w:rsidR="00C3290A" w:rsidRDefault="00C3290A">
      <w:pPr>
        <w:jc w:val="both"/>
        <w:rPr>
          <w:rFonts w:ascii="Arial" w:hAnsi="Arial" w:cs="Arial"/>
          <w:sz w:val="20"/>
          <w:szCs w:val="20"/>
        </w:rPr>
      </w:pPr>
    </w:p>
    <w:p w14:paraId="6A083768" w14:textId="77777777" w:rsidR="00C3290A" w:rsidRDefault="003B4490">
      <w:pPr>
        <w:jc w:val="both"/>
        <w:rPr>
          <w:rFonts w:ascii="Arial" w:hAnsi="Arial" w:cs="Arial"/>
          <w:sz w:val="20"/>
          <w:szCs w:val="20"/>
        </w:rPr>
      </w:pPr>
      <w:r>
        <w:rPr>
          <w:rFonts w:ascii="Arial" w:hAnsi="Arial" w:cs="Arial"/>
          <w:sz w:val="20"/>
          <w:szCs w:val="20"/>
        </w:rPr>
        <w:t>De même, le titulaire du marché sera tenu de refaire à ses frais le nettoyage qui ne donnerait pas satisfaction.</w:t>
      </w:r>
    </w:p>
    <w:p w14:paraId="584285E5" w14:textId="77777777" w:rsidR="00C3290A" w:rsidRDefault="00C3290A">
      <w:pPr>
        <w:jc w:val="both"/>
        <w:rPr>
          <w:rFonts w:ascii="Arial" w:hAnsi="Arial" w:cs="Arial"/>
          <w:sz w:val="20"/>
          <w:szCs w:val="20"/>
        </w:rPr>
      </w:pPr>
    </w:p>
    <w:p w14:paraId="0B17785D" w14:textId="77777777" w:rsidR="00C3290A" w:rsidRDefault="003B4490">
      <w:pPr>
        <w:jc w:val="both"/>
        <w:rPr>
          <w:rFonts w:ascii="Arial" w:hAnsi="Arial" w:cs="Arial"/>
          <w:sz w:val="20"/>
          <w:szCs w:val="20"/>
        </w:rPr>
      </w:pPr>
      <w:r>
        <w:rPr>
          <w:rFonts w:ascii="Arial" w:hAnsi="Arial" w:cs="Arial"/>
          <w:sz w:val="20"/>
          <w:szCs w:val="20"/>
        </w:rPr>
        <w:lastRenderedPageBreak/>
        <w:t>En cas de refus, par le titulaire du marché, de procéder à une reprise de la prestation défaillant dûment constatée, l’</w:t>
      </w:r>
      <w:proofErr w:type="spellStart"/>
      <w:r>
        <w:rPr>
          <w:rFonts w:ascii="Arial" w:hAnsi="Arial" w:cs="Arial"/>
          <w:sz w:val="20"/>
          <w:szCs w:val="20"/>
        </w:rPr>
        <w:t>ensIIE</w:t>
      </w:r>
      <w:proofErr w:type="spellEnd"/>
      <w:r>
        <w:rPr>
          <w:rFonts w:ascii="Arial" w:hAnsi="Arial" w:cs="Arial"/>
          <w:sz w:val="20"/>
          <w:szCs w:val="20"/>
        </w:rPr>
        <w:t xml:space="preserve"> pourra faire appel à une autre entreprise de propreté.</w:t>
      </w:r>
    </w:p>
    <w:p w14:paraId="1E7136EB" w14:textId="77777777" w:rsidR="00C3290A" w:rsidRDefault="00C3290A">
      <w:pPr>
        <w:jc w:val="both"/>
        <w:rPr>
          <w:rFonts w:ascii="Arial" w:hAnsi="Arial" w:cs="Arial"/>
          <w:sz w:val="20"/>
          <w:szCs w:val="20"/>
        </w:rPr>
      </w:pPr>
    </w:p>
    <w:p w14:paraId="78549282" w14:textId="77777777" w:rsidR="00C3290A" w:rsidRDefault="003B4490">
      <w:pPr>
        <w:jc w:val="both"/>
        <w:rPr>
          <w:rFonts w:ascii="Arial" w:hAnsi="Arial" w:cs="Arial"/>
          <w:sz w:val="20"/>
          <w:szCs w:val="20"/>
        </w:rPr>
      </w:pPr>
      <w:r>
        <w:rPr>
          <w:rFonts w:ascii="Arial" w:hAnsi="Arial" w:cs="Arial"/>
          <w:sz w:val="20"/>
          <w:szCs w:val="20"/>
        </w:rPr>
        <w:t>Les frais consécutifs à ces travaux seront déduits des sommes pouvant être dues au titulaire au titre du présent marché.</w:t>
      </w:r>
    </w:p>
    <w:p w14:paraId="5F858DD2" w14:textId="77777777" w:rsidR="00C3290A" w:rsidRDefault="00C3290A">
      <w:pPr>
        <w:pStyle w:val="Retraitcorpsdetexte2"/>
        <w:ind w:left="0"/>
        <w:rPr>
          <w:rFonts w:ascii="Arial" w:hAnsi="Arial" w:cs="Arial"/>
          <w:bCs/>
          <w:sz w:val="20"/>
        </w:rPr>
      </w:pPr>
    </w:p>
    <w:p w14:paraId="219E903A" w14:textId="77777777" w:rsidR="00C3290A" w:rsidRDefault="003B4490">
      <w:pPr>
        <w:rPr>
          <w:rFonts w:ascii="Arial" w:hAnsi="Arial" w:cs="Arial"/>
          <w:bCs/>
          <w:sz w:val="20"/>
        </w:rPr>
      </w:pPr>
      <w:r>
        <w:br w:type="page"/>
      </w:r>
    </w:p>
    <w:p w14:paraId="5B0FB9DD" w14:textId="77777777" w:rsidR="00C3290A" w:rsidRDefault="00C3290A">
      <w:pPr>
        <w:pStyle w:val="Retraitcorpsdetexte2"/>
        <w:ind w:left="0"/>
        <w:rPr>
          <w:rFonts w:ascii="Arial" w:hAnsi="Arial" w:cs="Arial"/>
          <w:bCs/>
          <w:sz w:val="20"/>
        </w:rPr>
      </w:pPr>
    </w:p>
    <w:p w14:paraId="055A475A" w14:textId="77777777" w:rsidR="00C3290A" w:rsidRDefault="003B4490">
      <w:pPr>
        <w:pStyle w:val="Titre1"/>
        <w:jc w:val="left"/>
        <w:rPr>
          <w:rFonts w:ascii="Arial" w:hAnsi="Arial" w:cs="Arial"/>
          <w:sz w:val="20"/>
        </w:rPr>
      </w:pPr>
      <w:bookmarkStart w:id="0" w:name="_Toc161215914"/>
      <w:r>
        <w:rPr>
          <w:rFonts w:ascii="Arial" w:hAnsi="Arial" w:cs="Arial"/>
          <w:sz w:val="20"/>
        </w:rPr>
        <w:t>ARTICLE 4 :   OBLIGATIONS DE L’ENTREPRISE</w:t>
      </w:r>
      <w:bookmarkEnd w:id="0"/>
      <w:r>
        <w:rPr>
          <w:rFonts w:ascii="Arial" w:hAnsi="Arial" w:cs="Arial"/>
          <w:sz w:val="20"/>
        </w:rPr>
        <w:t xml:space="preserve"> </w:t>
      </w:r>
    </w:p>
    <w:p w14:paraId="73700908" w14:textId="77777777" w:rsidR="00C3290A" w:rsidRDefault="00C3290A">
      <w:pPr>
        <w:pStyle w:val="Corpsdetexte3"/>
        <w:rPr>
          <w:color w:val="auto"/>
          <w:szCs w:val="20"/>
        </w:rPr>
      </w:pPr>
    </w:p>
    <w:p w14:paraId="2C1760BC" w14:textId="77777777" w:rsidR="00C3290A" w:rsidRDefault="003B4490">
      <w:pPr>
        <w:pStyle w:val="Titre2"/>
        <w:jc w:val="both"/>
        <w:rPr>
          <w:rFonts w:ascii="Arial" w:hAnsi="Arial" w:cs="Arial"/>
          <w:b w:val="0"/>
          <w:sz w:val="20"/>
          <w:szCs w:val="20"/>
          <w:lang w:val="fr-FR"/>
        </w:rPr>
      </w:pPr>
      <w:r>
        <w:rPr>
          <w:rFonts w:ascii="Arial" w:hAnsi="Arial" w:cs="Arial"/>
          <w:b w:val="0"/>
          <w:sz w:val="20"/>
          <w:szCs w:val="20"/>
          <w:lang w:val="fr-FR"/>
        </w:rPr>
        <w:t>Bien que le titulaire soit soumis à une obligation de résultat, ce qui exclut que l’administration lui impose des méthodes de travail, le présent article définit les obligations techniques que l’</w:t>
      </w:r>
      <w:proofErr w:type="spellStart"/>
      <w:r>
        <w:rPr>
          <w:rFonts w:ascii="Arial" w:hAnsi="Arial" w:cs="Arial"/>
          <w:b w:val="0"/>
          <w:sz w:val="20"/>
          <w:szCs w:val="20"/>
          <w:lang w:val="fr-FR"/>
        </w:rPr>
        <w:t>ensIIE</w:t>
      </w:r>
      <w:proofErr w:type="spellEnd"/>
      <w:r>
        <w:rPr>
          <w:rFonts w:ascii="Arial" w:hAnsi="Arial" w:cs="Arial"/>
          <w:b w:val="0"/>
          <w:sz w:val="20"/>
          <w:szCs w:val="20"/>
          <w:lang w:val="fr-FR"/>
        </w:rPr>
        <w:t xml:space="preserve"> exige.</w:t>
      </w:r>
    </w:p>
    <w:p w14:paraId="17E6C445" w14:textId="77777777" w:rsidR="00C3290A" w:rsidRDefault="00C3290A">
      <w:pPr>
        <w:rPr>
          <w:rFonts w:ascii="Arial" w:hAnsi="Arial" w:cs="Arial"/>
          <w:sz w:val="20"/>
          <w:szCs w:val="20"/>
        </w:rPr>
      </w:pPr>
    </w:p>
    <w:p w14:paraId="0B0458D8" w14:textId="77777777" w:rsidR="00C3290A" w:rsidRDefault="003B4490">
      <w:pPr>
        <w:rPr>
          <w:rFonts w:ascii="Arial" w:hAnsi="Arial" w:cs="Arial"/>
          <w:b/>
          <w:sz w:val="20"/>
          <w:szCs w:val="20"/>
        </w:rPr>
      </w:pPr>
      <w:r>
        <w:rPr>
          <w:rFonts w:ascii="Arial" w:hAnsi="Arial" w:cs="Arial"/>
          <w:b/>
          <w:sz w:val="20"/>
          <w:szCs w:val="20"/>
        </w:rPr>
        <w:t>4.1 Méthodes techniques</w:t>
      </w:r>
    </w:p>
    <w:p w14:paraId="40D11EC6" w14:textId="77777777" w:rsidR="00C3290A" w:rsidRDefault="00C3290A">
      <w:pPr>
        <w:jc w:val="both"/>
        <w:rPr>
          <w:rFonts w:ascii="Arial" w:hAnsi="Arial" w:cs="Arial"/>
          <w:sz w:val="20"/>
        </w:rPr>
      </w:pPr>
    </w:p>
    <w:p w14:paraId="319676A2" w14:textId="0A3BE064" w:rsidR="00C3290A" w:rsidRDefault="003B4490">
      <w:pPr>
        <w:jc w:val="both"/>
        <w:rPr>
          <w:rFonts w:ascii="Arial" w:hAnsi="Arial" w:cs="Arial"/>
          <w:sz w:val="20"/>
        </w:rPr>
      </w:pPr>
      <w:r>
        <w:rPr>
          <w:rFonts w:ascii="Arial" w:hAnsi="Arial" w:cs="Arial"/>
          <w:sz w:val="20"/>
        </w:rPr>
        <w:t>Au cas où le titulaire souhaiterait proposer une technique nouvelle, il pourra procéder à des essais préalables en accord avec le représentant de l’</w:t>
      </w:r>
      <w:proofErr w:type="spellStart"/>
      <w:r>
        <w:rPr>
          <w:rFonts w:ascii="Arial" w:hAnsi="Arial" w:cs="Arial"/>
          <w:sz w:val="20"/>
        </w:rPr>
        <w:t>ensIIE</w:t>
      </w:r>
      <w:proofErr w:type="spellEnd"/>
      <w:r>
        <w:rPr>
          <w:rFonts w:ascii="Arial" w:hAnsi="Arial" w:cs="Arial"/>
          <w:sz w:val="20"/>
        </w:rPr>
        <w:t>. La décision de retenir cette solution appartiendra à l’</w:t>
      </w:r>
      <w:proofErr w:type="spellStart"/>
      <w:r>
        <w:rPr>
          <w:rFonts w:ascii="Arial" w:hAnsi="Arial" w:cs="Arial"/>
          <w:sz w:val="20"/>
        </w:rPr>
        <w:t>ensIIE</w:t>
      </w:r>
      <w:proofErr w:type="spellEnd"/>
      <w:r>
        <w:rPr>
          <w:rFonts w:ascii="Arial" w:hAnsi="Arial" w:cs="Arial"/>
          <w:sz w:val="20"/>
        </w:rPr>
        <w:t xml:space="preserve">. </w:t>
      </w:r>
    </w:p>
    <w:p w14:paraId="7452037C" w14:textId="77777777" w:rsidR="00C3290A" w:rsidRDefault="003B4490">
      <w:pPr>
        <w:jc w:val="both"/>
        <w:rPr>
          <w:rFonts w:ascii="Arial" w:hAnsi="Arial" w:cs="Arial"/>
          <w:sz w:val="20"/>
        </w:rPr>
      </w:pPr>
      <w:r>
        <w:rPr>
          <w:rFonts w:ascii="Arial" w:hAnsi="Arial" w:cs="Arial"/>
          <w:sz w:val="20"/>
        </w:rPr>
        <w:t>Le non-respect de cette clause entraînera des pénalités telles que décrites à l’article 10 du CCAP joint au présent marché.</w:t>
      </w:r>
    </w:p>
    <w:p w14:paraId="095C95B3" w14:textId="77777777" w:rsidR="00C3290A" w:rsidRDefault="00C3290A">
      <w:pPr>
        <w:rPr>
          <w:sz w:val="20"/>
          <w:szCs w:val="20"/>
        </w:rPr>
      </w:pPr>
    </w:p>
    <w:p w14:paraId="3FE7AC00" w14:textId="77777777" w:rsidR="00C3290A" w:rsidRDefault="003B4490">
      <w:pPr>
        <w:pStyle w:val="Titre2"/>
        <w:rPr>
          <w:rFonts w:ascii="Arial" w:hAnsi="Arial" w:cs="Arial"/>
          <w:sz w:val="20"/>
          <w:lang w:val="fr-FR"/>
        </w:rPr>
      </w:pPr>
      <w:r>
        <w:rPr>
          <w:rFonts w:ascii="Arial" w:hAnsi="Arial" w:cs="Arial"/>
          <w:sz w:val="20"/>
          <w:lang w:val="fr-FR"/>
        </w:rPr>
        <w:t xml:space="preserve">4.2 Évacuation des déchets </w:t>
      </w:r>
    </w:p>
    <w:p w14:paraId="35BE49C7" w14:textId="77777777" w:rsidR="00C3290A" w:rsidRDefault="00C3290A">
      <w:pPr>
        <w:pStyle w:val="Corpsdetexte3"/>
        <w:rPr>
          <w:color w:val="auto"/>
        </w:rPr>
      </w:pPr>
    </w:p>
    <w:p w14:paraId="60211F99" w14:textId="77777777" w:rsidR="00C3290A" w:rsidRDefault="003B4490">
      <w:pPr>
        <w:pStyle w:val="Corpsdetexte3"/>
        <w:rPr>
          <w:color w:val="auto"/>
        </w:rPr>
      </w:pPr>
      <w:r>
        <w:rPr>
          <w:color w:val="auto"/>
        </w:rPr>
        <w:t>L’évacuation des déchets s’entend jusqu’au lieu indiqué par le Directeur du Patrimoine et de la Logistique, ce lieu étant le point de départ de la prise en charge des déchets par les services publics adéquats.</w:t>
      </w:r>
    </w:p>
    <w:p w14:paraId="71C61548" w14:textId="77777777" w:rsidR="00C3290A" w:rsidRDefault="003B4490">
      <w:pPr>
        <w:jc w:val="both"/>
        <w:rPr>
          <w:rFonts w:ascii="Arial" w:hAnsi="Arial" w:cs="Arial"/>
          <w:sz w:val="20"/>
        </w:rPr>
      </w:pPr>
      <w:r>
        <w:rPr>
          <w:rFonts w:ascii="Arial" w:hAnsi="Arial" w:cs="Arial"/>
          <w:sz w:val="20"/>
        </w:rPr>
        <w:t>Le titulaire s’engage à mettre en place le tri sélectif de tout type de déchets.</w:t>
      </w:r>
    </w:p>
    <w:p w14:paraId="572B7027" w14:textId="2C5C2259" w:rsidR="00C3290A" w:rsidRDefault="003B4490">
      <w:pPr>
        <w:jc w:val="both"/>
        <w:rPr>
          <w:rFonts w:ascii="Arial" w:hAnsi="Arial" w:cs="Arial"/>
          <w:color w:val="0000FF"/>
          <w:sz w:val="20"/>
          <w:szCs w:val="20"/>
        </w:rPr>
      </w:pPr>
      <w:r>
        <w:rPr>
          <w:noProof/>
        </w:rPr>
        <mc:AlternateContent>
          <mc:Choice Requires="wps">
            <w:drawing>
              <wp:anchor distT="10160" distB="11430" distL="5080" distR="12700" simplePos="0" relativeHeight="30" behindDoc="0" locked="0" layoutInCell="1" allowOverlap="1" wp14:anchorId="2D5DEBD8" wp14:editId="072D966A">
                <wp:simplePos x="0" y="0"/>
                <wp:positionH relativeFrom="column">
                  <wp:posOffset>1405255</wp:posOffset>
                </wp:positionH>
                <wp:positionV relativeFrom="paragraph">
                  <wp:posOffset>133985</wp:posOffset>
                </wp:positionV>
                <wp:extent cx="525145" cy="207010"/>
                <wp:effectExtent l="5715" t="5080" r="4445" b="5080"/>
                <wp:wrapNone/>
                <wp:docPr id="1" name="Rectangle 7"/>
                <wp:cNvGraphicFramePr/>
                <a:graphic xmlns:a="http://schemas.openxmlformats.org/drawingml/2006/main">
                  <a:graphicData uri="http://schemas.microsoft.com/office/word/2010/wordprocessingShape">
                    <wps:wsp>
                      <wps:cNvSpPr/>
                      <wps:spPr>
                        <a:xfrm>
                          <a:off x="0" y="0"/>
                          <a:ext cx="525240" cy="20700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A67548B" id="Rectangle 7" o:spid="_x0000_s1026" style="position:absolute;margin-left:110.65pt;margin-top:10.55pt;width:41.35pt;height:16.3pt;z-index:30;visibility:visible;mso-wrap-style:square;mso-wrap-distance-left:.4pt;mso-wrap-distance-top:.8pt;mso-wrap-distance-right:1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" filled="f"/>
            </w:pict>
          </mc:Fallback>
        </mc:AlternateContent>
      </w:r>
      <w:r>
        <w:rPr>
          <w:rFonts w:ascii="Arial" w:hAnsi="Arial" w:cs="Arial"/>
          <w:sz w:val="20"/>
        </w:rPr>
        <w:t xml:space="preserve">Les cartons ou détritus en dehors des poubelles ne sont pas à </w:t>
      </w:r>
      <w:r w:rsidR="00213A0F">
        <w:rPr>
          <w:rFonts w:ascii="Arial" w:hAnsi="Arial" w:cs="Arial"/>
          <w:sz w:val="20"/>
        </w:rPr>
        <w:t>enlever, sauf</w:t>
      </w:r>
      <w:r>
        <w:rPr>
          <w:rFonts w:ascii="Arial" w:hAnsi="Arial" w:cs="Arial"/>
          <w:sz w:val="20"/>
        </w:rPr>
        <w:t xml:space="preserve"> mention particulière</w:t>
      </w:r>
      <w:proofErr w:type="gramStart"/>
      <w:r>
        <w:rPr>
          <w:rFonts w:ascii="Arial" w:hAnsi="Arial" w:cs="Arial"/>
          <w:sz w:val="20"/>
        </w:rPr>
        <w:t xml:space="preserve"> </w:t>
      </w:r>
      <w:r>
        <w:rPr>
          <w:rFonts w:ascii="Arial" w:hAnsi="Arial" w:cs="Arial"/>
          <w:sz w:val="20"/>
          <w:szCs w:val="20"/>
        </w:rPr>
        <w:t>«</w:t>
      </w:r>
      <w:r>
        <w:rPr>
          <w:rFonts w:ascii="Arial" w:hAnsi="Arial" w:cs="Arial"/>
          <w:b/>
          <w:color w:val="FF0000"/>
          <w:sz w:val="20"/>
          <w:szCs w:val="20"/>
        </w:rPr>
        <w:t>à</w:t>
      </w:r>
      <w:proofErr w:type="gramEnd"/>
      <w:r>
        <w:rPr>
          <w:rFonts w:ascii="Arial" w:hAnsi="Arial" w:cs="Arial"/>
          <w:b/>
          <w:color w:val="FF0000"/>
          <w:sz w:val="20"/>
          <w:szCs w:val="20"/>
        </w:rPr>
        <w:t xml:space="preserve"> jeter</w:t>
      </w:r>
      <w:r>
        <w:rPr>
          <w:rFonts w:ascii="Arial" w:hAnsi="Arial" w:cs="Arial"/>
          <w:sz w:val="20"/>
          <w:szCs w:val="20"/>
        </w:rPr>
        <w:t>».</w:t>
      </w:r>
    </w:p>
    <w:p w14:paraId="387A71E4" w14:textId="77777777" w:rsidR="00C3290A" w:rsidRDefault="00C3290A">
      <w:pPr>
        <w:rPr>
          <w:sz w:val="20"/>
          <w:szCs w:val="20"/>
        </w:rPr>
      </w:pPr>
    </w:p>
    <w:p w14:paraId="4C701CFB" w14:textId="77777777" w:rsidR="00C3290A" w:rsidRDefault="003B4490">
      <w:pPr>
        <w:pStyle w:val="Titre2"/>
        <w:rPr>
          <w:rFonts w:ascii="Arial" w:hAnsi="Arial" w:cs="Arial"/>
          <w:sz w:val="20"/>
          <w:lang w:val="fr-FR"/>
        </w:rPr>
      </w:pPr>
      <w:r>
        <w:rPr>
          <w:rFonts w:ascii="Arial" w:hAnsi="Arial" w:cs="Arial"/>
          <w:sz w:val="20"/>
          <w:lang w:val="fr-FR"/>
        </w:rPr>
        <w:t>4.3 L’évacuation des eaux souillées</w:t>
      </w:r>
    </w:p>
    <w:p w14:paraId="0414AB45" w14:textId="77777777" w:rsidR="00C3290A" w:rsidRDefault="00C3290A">
      <w:pPr>
        <w:jc w:val="both"/>
        <w:rPr>
          <w:rFonts w:ascii="Arial" w:hAnsi="Arial" w:cs="Arial"/>
          <w:sz w:val="20"/>
        </w:rPr>
      </w:pPr>
    </w:p>
    <w:p w14:paraId="27FB20A1" w14:textId="77777777" w:rsidR="00C3290A" w:rsidRDefault="003B4490">
      <w:pPr>
        <w:jc w:val="both"/>
        <w:rPr>
          <w:rFonts w:ascii="Arial" w:hAnsi="Arial" w:cs="Arial"/>
          <w:sz w:val="20"/>
        </w:rPr>
      </w:pPr>
      <w:r>
        <w:rPr>
          <w:rFonts w:ascii="Arial" w:hAnsi="Arial" w:cs="Arial"/>
          <w:sz w:val="20"/>
        </w:rPr>
        <w:t>Il est rigoureusement interdit de vider les eaux souillées dans les lavabos et les cuvettes des toilettes, il existe aux abords du bâtiment des caniveaux et des points techniques dans le bâtiment.</w:t>
      </w:r>
    </w:p>
    <w:p w14:paraId="681F7A8E" w14:textId="77777777" w:rsidR="00C3290A" w:rsidRDefault="003B4490">
      <w:pPr>
        <w:jc w:val="both"/>
        <w:rPr>
          <w:rFonts w:ascii="Arial" w:hAnsi="Arial" w:cs="Arial"/>
          <w:sz w:val="20"/>
        </w:rPr>
      </w:pPr>
      <w:r>
        <w:rPr>
          <w:rFonts w:ascii="Arial" w:hAnsi="Arial" w:cs="Arial"/>
          <w:sz w:val="20"/>
        </w:rPr>
        <w:t>En cas de dégradation des évacuations due à un usage interdit, le titulaire en sera tenu responsable et assurera à ses frais la remise en état de bon fonctionnement des évacuations concernées.</w:t>
      </w:r>
    </w:p>
    <w:p w14:paraId="1AAD9106" w14:textId="77777777" w:rsidR="00C3290A" w:rsidRDefault="00C3290A">
      <w:pPr>
        <w:jc w:val="both"/>
        <w:rPr>
          <w:rFonts w:ascii="Arial" w:hAnsi="Arial" w:cs="Arial"/>
          <w:bCs/>
          <w:sz w:val="20"/>
        </w:rPr>
      </w:pPr>
    </w:p>
    <w:p w14:paraId="0FA15B30" w14:textId="77777777" w:rsidR="00C3290A" w:rsidRDefault="003B4490">
      <w:pPr>
        <w:jc w:val="both"/>
        <w:rPr>
          <w:rFonts w:ascii="Arial" w:hAnsi="Arial" w:cs="Arial"/>
          <w:b/>
          <w:bCs/>
          <w:sz w:val="20"/>
        </w:rPr>
      </w:pPr>
      <w:r>
        <w:rPr>
          <w:rFonts w:ascii="Arial" w:hAnsi="Arial" w:cs="Arial"/>
          <w:b/>
          <w:bCs/>
          <w:sz w:val="20"/>
        </w:rPr>
        <w:t>4.4 Autres consignes</w:t>
      </w:r>
    </w:p>
    <w:p w14:paraId="3C340945" w14:textId="77777777" w:rsidR="00C3290A" w:rsidRDefault="00C3290A">
      <w:pPr>
        <w:rPr>
          <w:rFonts w:ascii="Arial" w:hAnsi="Arial" w:cs="Arial"/>
          <w:sz w:val="20"/>
        </w:rPr>
      </w:pPr>
    </w:p>
    <w:p w14:paraId="335464D3" w14:textId="77777777" w:rsidR="00C3290A" w:rsidRDefault="003B4490">
      <w:pPr>
        <w:rPr>
          <w:rFonts w:ascii="Arial" w:hAnsi="Arial" w:cs="Arial"/>
          <w:sz w:val="20"/>
        </w:rPr>
      </w:pPr>
      <w:r>
        <w:rPr>
          <w:rFonts w:ascii="Arial" w:hAnsi="Arial" w:cs="Arial"/>
          <w:sz w:val="20"/>
        </w:rPr>
        <w:t>Le personnel du titulaire devra faire preuve de la plus grande discrétion.</w:t>
      </w:r>
    </w:p>
    <w:p w14:paraId="47ACB470" w14:textId="77777777" w:rsidR="00C3290A" w:rsidRDefault="003B4490">
      <w:pPr>
        <w:jc w:val="both"/>
        <w:rPr>
          <w:rFonts w:ascii="Arial" w:hAnsi="Arial" w:cs="Arial"/>
          <w:sz w:val="20"/>
        </w:rPr>
      </w:pPr>
      <w:r>
        <w:rPr>
          <w:rFonts w:ascii="Arial" w:hAnsi="Arial" w:cs="Arial"/>
          <w:sz w:val="20"/>
        </w:rPr>
        <w:t>Le titulaire s’engage à ce que son personnel et lui-même respectent :</w:t>
      </w:r>
    </w:p>
    <w:p w14:paraId="479318F5" w14:textId="77777777" w:rsidR="00C3290A" w:rsidRDefault="003B4490">
      <w:pPr>
        <w:numPr>
          <w:ilvl w:val="0"/>
          <w:numId w:val="18"/>
        </w:numPr>
        <w:jc w:val="both"/>
        <w:rPr>
          <w:rFonts w:ascii="Arial" w:hAnsi="Arial" w:cs="Arial"/>
          <w:sz w:val="20"/>
        </w:rPr>
      </w:pPr>
      <w:proofErr w:type="gramStart"/>
      <w:r>
        <w:rPr>
          <w:rFonts w:ascii="Arial" w:hAnsi="Arial" w:cs="Arial"/>
          <w:sz w:val="20"/>
        </w:rPr>
        <w:t>les</w:t>
      </w:r>
      <w:proofErr w:type="gramEnd"/>
      <w:r>
        <w:rPr>
          <w:rFonts w:ascii="Arial" w:hAnsi="Arial" w:cs="Arial"/>
          <w:sz w:val="20"/>
        </w:rPr>
        <w:t xml:space="preserve"> consignes écrites ou verbales de la personne publique, notamment celles inscrites sur le cahier de liaison,</w:t>
      </w:r>
    </w:p>
    <w:p w14:paraId="71315AE6" w14:textId="77777777" w:rsidR="00C3290A" w:rsidRDefault="003B4490">
      <w:pPr>
        <w:numPr>
          <w:ilvl w:val="0"/>
          <w:numId w:val="18"/>
        </w:numPr>
        <w:jc w:val="both"/>
        <w:rPr>
          <w:rFonts w:ascii="Arial" w:hAnsi="Arial" w:cs="Arial"/>
          <w:sz w:val="20"/>
        </w:rPr>
      </w:pPr>
      <w:proofErr w:type="gramStart"/>
      <w:r>
        <w:rPr>
          <w:rFonts w:ascii="Arial" w:hAnsi="Arial" w:cs="Arial"/>
          <w:sz w:val="20"/>
        </w:rPr>
        <w:t>les</w:t>
      </w:r>
      <w:proofErr w:type="gramEnd"/>
      <w:r>
        <w:rPr>
          <w:rFonts w:ascii="Arial" w:hAnsi="Arial" w:cs="Arial"/>
          <w:sz w:val="20"/>
        </w:rPr>
        <w:t xml:space="preserve"> consignes de mise sous alarme,</w:t>
      </w:r>
    </w:p>
    <w:p w14:paraId="0D7918FA" w14:textId="77777777" w:rsidR="00C3290A" w:rsidRDefault="003B4490">
      <w:pPr>
        <w:numPr>
          <w:ilvl w:val="0"/>
          <w:numId w:val="18"/>
        </w:numPr>
        <w:jc w:val="both"/>
        <w:rPr>
          <w:rFonts w:ascii="Arial" w:hAnsi="Arial" w:cs="Arial"/>
          <w:sz w:val="20"/>
        </w:rPr>
      </w:pPr>
      <w:proofErr w:type="gramStart"/>
      <w:r>
        <w:rPr>
          <w:rFonts w:ascii="Arial" w:hAnsi="Arial" w:cs="Arial"/>
          <w:sz w:val="20"/>
        </w:rPr>
        <w:t>les</w:t>
      </w:r>
      <w:proofErr w:type="gramEnd"/>
      <w:r>
        <w:rPr>
          <w:rFonts w:ascii="Arial" w:hAnsi="Arial" w:cs="Arial"/>
          <w:sz w:val="20"/>
        </w:rPr>
        <w:t xml:space="preserve"> horaires d’intervention prévus sur les sites,</w:t>
      </w:r>
    </w:p>
    <w:p w14:paraId="79BFE630" w14:textId="77777777" w:rsidR="00C3290A" w:rsidRDefault="003B4490">
      <w:pPr>
        <w:numPr>
          <w:ilvl w:val="0"/>
          <w:numId w:val="18"/>
        </w:numPr>
        <w:jc w:val="both"/>
        <w:rPr>
          <w:rFonts w:ascii="Arial" w:hAnsi="Arial" w:cs="Arial"/>
          <w:color w:val="0000FF"/>
          <w:sz w:val="20"/>
        </w:rPr>
      </w:pPr>
      <w:proofErr w:type="gramStart"/>
      <w:r>
        <w:rPr>
          <w:rFonts w:ascii="Arial" w:hAnsi="Arial" w:cs="Arial"/>
          <w:sz w:val="20"/>
        </w:rPr>
        <w:t>les</w:t>
      </w:r>
      <w:proofErr w:type="gramEnd"/>
      <w:r>
        <w:rPr>
          <w:rFonts w:ascii="Arial" w:hAnsi="Arial" w:cs="Arial"/>
          <w:sz w:val="20"/>
        </w:rPr>
        <w:t xml:space="preserve"> consignes, règles et interdictions relatives aux règlements intérieurs du prestataire et de la personne publique.</w:t>
      </w:r>
    </w:p>
    <w:p w14:paraId="51EEC88E" w14:textId="77777777" w:rsidR="00C3290A" w:rsidRDefault="003B4490">
      <w:pPr>
        <w:jc w:val="both"/>
        <w:rPr>
          <w:rFonts w:ascii="Arial" w:hAnsi="Arial" w:cs="Arial"/>
          <w:sz w:val="20"/>
        </w:rPr>
      </w:pPr>
      <w:r>
        <w:rPr>
          <w:rFonts w:ascii="Arial" w:hAnsi="Arial" w:cs="Arial"/>
          <w:sz w:val="20"/>
        </w:rPr>
        <w:t>Le titulaire devra éviter tout éclairage superflu, il veillera à ce que l’éclairage soit limité au temps nécessaire à l’exécution des prestations.</w:t>
      </w:r>
    </w:p>
    <w:p w14:paraId="5090D902" w14:textId="77777777" w:rsidR="00C3290A" w:rsidRDefault="003B4490">
      <w:pPr>
        <w:jc w:val="both"/>
        <w:rPr>
          <w:rFonts w:ascii="Arial" w:hAnsi="Arial" w:cs="Arial"/>
          <w:sz w:val="20"/>
        </w:rPr>
      </w:pPr>
      <w:r>
        <w:rPr>
          <w:rFonts w:ascii="Arial" w:hAnsi="Arial" w:cs="Arial"/>
          <w:sz w:val="20"/>
        </w:rPr>
        <w:t>Le personnel du titulaire prendra toutes les dispositions pour ne pas laisser couler l’eau inutilement.</w:t>
      </w:r>
    </w:p>
    <w:p w14:paraId="5FE2115E" w14:textId="77777777" w:rsidR="00C3290A" w:rsidRDefault="003B4490">
      <w:pPr>
        <w:jc w:val="both"/>
        <w:rPr>
          <w:rFonts w:ascii="Arial" w:hAnsi="Arial" w:cs="Arial"/>
          <w:sz w:val="20"/>
        </w:rPr>
      </w:pPr>
      <w:r>
        <w:rPr>
          <w:rFonts w:ascii="Arial" w:hAnsi="Arial" w:cs="Arial"/>
          <w:sz w:val="20"/>
        </w:rPr>
        <w:t xml:space="preserve">D’une façon générale, le titulaire devra prendre immédiatement toutes les dispositions nécessaires pour faire cesser les contrevenants à ce qui précède, à toutes malfaçons dans le travail, à toutes dégradations, à tout non-respect de la sécurité, signalés ou non par le titulaire. </w:t>
      </w:r>
    </w:p>
    <w:p w14:paraId="7EC135B6" w14:textId="77777777" w:rsidR="00C3290A" w:rsidRDefault="003B4490">
      <w:pPr>
        <w:jc w:val="both"/>
        <w:rPr>
          <w:rFonts w:ascii="Arial" w:hAnsi="Arial" w:cs="Arial"/>
          <w:sz w:val="20"/>
        </w:rPr>
      </w:pPr>
      <w:r>
        <w:rPr>
          <w:rFonts w:ascii="Arial" w:hAnsi="Arial" w:cs="Arial"/>
          <w:sz w:val="20"/>
        </w:rPr>
        <w:t>Tout manquement, anomalie ou mauvaise compréhension des consignes qui précèdent entraînant des dommages relèveront de la responsabilité du titulaire.</w:t>
      </w:r>
    </w:p>
    <w:p w14:paraId="55367CE7" w14:textId="77777777" w:rsidR="00C3290A" w:rsidRDefault="00C3290A">
      <w:pPr>
        <w:pStyle w:val="Titre2"/>
        <w:rPr>
          <w:rFonts w:ascii="Arial" w:hAnsi="Arial" w:cs="Arial"/>
          <w:b w:val="0"/>
          <w:sz w:val="20"/>
          <w:szCs w:val="20"/>
          <w:lang w:val="fr-FR"/>
        </w:rPr>
      </w:pPr>
    </w:p>
    <w:p w14:paraId="2F7ED775" w14:textId="4A1914F3" w:rsidR="00C3290A" w:rsidRPr="000B7ADE" w:rsidRDefault="003B4490" w:rsidP="000B7ADE">
      <w:pPr>
        <w:rPr>
          <w:rFonts w:ascii="Arial" w:hAnsi="Arial" w:cs="Arial"/>
          <w:bCs/>
          <w:sz w:val="20"/>
          <w:szCs w:val="20"/>
        </w:rPr>
      </w:pPr>
      <w:r>
        <w:br w:type="page"/>
      </w:r>
    </w:p>
    <w:p w14:paraId="301C6405" w14:textId="77777777" w:rsidR="00C3290A" w:rsidRDefault="003B4490">
      <w:pPr>
        <w:pStyle w:val="Titre2"/>
        <w:rPr>
          <w:rFonts w:ascii="Arial" w:hAnsi="Arial" w:cs="Arial"/>
          <w:sz w:val="20"/>
          <w:u w:val="single"/>
          <w:lang w:val="fr-FR"/>
        </w:rPr>
      </w:pPr>
      <w:r>
        <w:rPr>
          <w:rFonts w:ascii="Arial" w:hAnsi="Arial" w:cs="Arial"/>
          <w:sz w:val="20"/>
          <w:lang w:val="fr-FR"/>
        </w:rPr>
        <w:lastRenderedPageBreak/>
        <w:t xml:space="preserve">ARTICLE 5 : PRESTATIONS </w:t>
      </w:r>
    </w:p>
    <w:p w14:paraId="4C35D65A" w14:textId="77777777" w:rsidR="00C3290A" w:rsidRDefault="00C3290A">
      <w:pPr>
        <w:pStyle w:val="Titre2"/>
        <w:rPr>
          <w:rFonts w:ascii="Arial" w:hAnsi="Arial" w:cs="Arial"/>
          <w:sz w:val="20"/>
          <w:u w:val="single"/>
          <w:lang w:val="fr-FR"/>
        </w:rPr>
      </w:pPr>
    </w:p>
    <w:p w14:paraId="486D1FEC" w14:textId="77777777" w:rsidR="00C3290A" w:rsidRDefault="003B4490">
      <w:pPr>
        <w:pStyle w:val="Titre2"/>
        <w:rPr>
          <w:rFonts w:ascii="Arial" w:hAnsi="Arial" w:cs="Arial"/>
          <w:sz w:val="20"/>
          <w:lang w:val="fr-FR"/>
        </w:rPr>
      </w:pPr>
      <w:r>
        <w:rPr>
          <w:rFonts w:ascii="Arial" w:hAnsi="Arial" w:cs="Arial"/>
          <w:sz w:val="20"/>
          <w:lang w:val="fr-FR"/>
        </w:rPr>
        <w:t>5.1 Ascenseurs</w:t>
      </w:r>
    </w:p>
    <w:p w14:paraId="1D6E89C9" w14:textId="77777777" w:rsidR="00C3290A" w:rsidRDefault="00C3290A">
      <w:pPr>
        <w:jc w:val="both"/>
        <w:rPr>
          <w:rFonts w:ascii="Arial" w:hAnsi="Arial" w:cs="Arial"/>
          <w:sz w:val="20"/>
        </w:rPr>
      </w:pPr>
    </w:p>
    <w:p w14:paraId="34A8B0D2" w14:textId="77777777" w:rsidR="00C3290A" w:rsidRDefault="003B4490">
      <w:pPr>
        <w:jc w:val="both"/>
        <w:rPr>
          <w:rFonts w:ascii="Arial" w:hAnsi="Arial" w:cs="Arial"/>
          <w:sz w:val="20"/>
          <w:u w:val="single"/>
        </w:rPr>
      </w:pPr>
      <w:r>
        <w:rPr>
          <w:rFonts w:ascii="Arial" w:hAnsi="Arial" w:cs="Arial"/>
          <w:sz w:val="20"/>
        </w:rPr>
        <w:t>L’entretien de l’ascenseur comprend obligatoirement et systématiquement l’aspiration dans le rail inférieur des parties des portes coulissantes ainsi que la suppression des empreintes sur les portes. Il est strictement interdit de se débarrasser des poussières et déchets dans le puits de l’ascenseur.</w:t>
      </w:r>
      <w:r>
        <w:rPr>
          <w:rFonts w:ascii="Arial" w:hAnsi="Arial" w:cs="Arial"/>
          <w:sz w:val="20"/>
          <w:u w:val="single"/>
        </w:rPr>
        <w:t xml:space="preserve"> </w:t>
      </w:r>
    </w:p>
    <w:p w14:paraId="46944919" w14:textId="77777777" w:rsidR="00C3290A" w:rsidRDefault="00C3290A">
      <w:pPr>
        <w:rPr>
          <w:sz w:val="20"/>
          <w:szCs w:val="20"/>
        </w:rPr>
      </w:pPr>
    </w:p>
    <w:p w14:paraId="41C511A2" w14:textId="77777777" w:rsidR="00C3290A" w:rsidRDefault="003B4490">
      <w:pPr>
        <w:pStyle w:val="Titre2"/>
        <w:rPr>
          <w:rFonts w:ascii="Arial" w:hAnsi="Arial" w:cs="Arial"/>
          <w:sz w:val="20"/>
          <w:lang w:val="fr-FR"/>
        </w:rPr>
      </w:pPr>
      <w:r>
        <w:rPr>
          <w:rFonts w:ascii="Arial" w:hAnsi="Arial" w:cs="Arial"/>
          <w:sz w:val="20"/>
          <w:lang w:val="fr-FR"/>
        </w:rPr>
        <w:t>5.2 Tableaux</w:t>
      </w:r>
    </w:p>
    <w:p w14:paraId="40424D9E" w14:textId="77777777" w:rsidR="00C3290A" w:rsidRDefault="00C3290A">
      <w:pPr>
        <w:jc w:val="both"/>
        <w:rPr>
          <w:rFonts w:ascii="Arial" w:hAnsi="Arial" w:cs="Arial"/>
          <w:sz w:val="20"/>
        </w:rPr>
      </w:pPr>
    </w:p>
    <w:p w14:paraId="4AA8711A" w14:textId="77777777" w:rsidR="00C3290A" w:rsidRDefault="003B4490">
      <w:pPr>
        <w:jc w:val="both"/>
        <w:rPr>
          <w:rFonts w:ascii="Arial" w:hAnsi="Arial" w:cs="Arial"/>
          <w:sz w:val="20"/>
        </w:rPr>
      </w:pPr>
      <w:r>
        <w:rPr>
          <w:rFonts w:ascii="Arial" w:hAnsi="Arial" w:cs="Arial"/>
          <w:sz w:val="20"/>
        </w:rPr>
        <w:t>Le nettoyage des tableaux noirs et blancs sera assuré tous les jours et comprend obligatoirement la propreté de la rigole inférieure, de l’environnement immédiat du tableau et la propreté des outils de nettoyage (brosse, chiffon). Les brosses et chiffons ne doivent, en aucun cas, être nettoyés en les tapant contre les murs des salles de cours ou sur les murs du bâtiment.</w:t>
      </w:r>
    </w:p>
    <w:p w14:paraId="3B07CFF5" w14:textId="77777777" w:rsidR="00C3290A" w:rsidRDefault="00C3290A">
      <w:pPr>
        <w:pStyle w:val="Titre2"/>
        <w:rPr>
          <w:rFonts w:ascii="Arial" w:hAnsi="Arial" w:cs="Arial"/>
          <w:b w:val="0"/>
          <w:sz w:val="20"/>
          <w:szCs w:val="20"/>
          <w:lang w:val="fr-FR"/>
        </w:rPr>
      </w:pPr>
    </w:p>
    <w:p w14:paraId="35C1B7DB" w14:textId="77777777" w:rsidR="00C3290A" w:rsidRDefault="003B4490">
      <w:pPr>
        <w:pStyle w:val="Titre2"/>
        <w:rPr>
          <w:rFonts w:ascii="Arial" w:hAnsi="Arial" w:cs="Arial"/>
          <w:sz w:val="20"/>
          <w:szCs w:val="20"/>
          <w:lang w:val="fr-FR"/>
        </w:rPr>
      </w:pPr>
      <w:r>
        <w:rPr>
          <w:rFonts w:ascii="Arial" w:hAnsi="Arial" w:cs="Arial"/>
          <w:sz w:val="20"/>
          <w:szCs w:val="20"/>
          <w:lang w:val="fr-FR"/>
        </w:rPr>
        <w:t>5.3 Sols</w:t>
      </w:r>
    </w:p>
    <w:p w14:paraId="63B71BD5" w14:textId="77777777" w:rsidR="00C3290A" w:rsidRDefault="00C3290A">
      <w:pPr>
        <w:rPr>
          <w:rFonts w:ascii="Arial" w:hAnsi="Arial" w:cs="Arial"/>
          <w:sz w:val="20"/>
          <w:szCs w:val="20"/>
        </w:rPr>
      </w:pPr>
    </w:p>
    <w:p w14:paraId="02B39AF7" w14:textId="0BF42409" w:rsidR="00C3290A" w:rsidRDefault="003B4490">
      <w:pPr>
        <w:pStyle w:val="Corpsdetexte3"/>
        <w:rPr>
          <w:color w:val="auto"/>
        </w:rPr>
      </w:pPr>
      <w:r>
        <w:rPr>
          <w:color w:val="auto"/>
        </w:rPr>
        <w:t>Les sols thermoplastiques seront mis en cire (2 couches) après un décapage mouillé. Ils seront entretenus par un spray méthode durant les périodes creuses à définir le représentant de l’</w:t>
      </w:r>
      <w:proofErr w:type="spellStart"/>
      <w:r>
        <w:rPr>
          <w:color w:val="auto"/>
        </w:rPr>
        <w:t>ensIIE</w:t>
      </w:r>
      <w:proofErr w:type="spellEnd"/>
      <w:r>
        <w:rPr>
          <w:color w:val="auto"/>
        </w:rPr>
        <w:t>.</w:t>
      </w:r>
    </w:p>
    <w:p w14:paraId="3F4CAE60" w14:textId="77777777" w:rsidR="00C3290A" w:rsidRDefault="00C3290A">
      <w:pPr>
        <w:jc w:val="both"/>
        <w:rPr>
          <w:rFonts w:ascii="Arial" w:hAnsi="Arial" w:cs="Arial"/>
          <w:sz w:val="20"/>
        </w:rPr>
      </w:pPr>
    </w:p>
    <w:p w14:paraId="7BCA7F00" w14:textId="77777777" w:rsidR="00C3290A" w:rsidRDefault="003B4490">
      <w:pPr>
        <w:jc w:val="both"/>
        <w:rPr>
          <w:rFonts w:ascii="Arial" w:hAnsi="Arial" w:cs="Arial"/>
          <w:sz w:val="20"/>
        </w:rPr>
      </w:pPr>
      <w:r>
        <w:rPr>
          <w:rFonts w:ascii="Arial" w:hAnsi="Arial" w:cs="Arial"/>
          <w:sz w:val="20"/>
        </w:rPr>
        <w:t>Les sièges déplacés pour assurer au mieux le nettoyage des sols seront remis en place.</w:t>
      </w:r>
    </w:p>
    <w:p w14:paraId="227729F3" w14:textId="77777777" w:rsidR="00C3290A" w:rsidRDefault="003B4490">
      <w:pPr>
        <w:jc w:val="both"/>
        <w:rPr>
          <w:rFonts w:ascii="Arial" w:hAnsi="Arial" w:cs="Arial"/>
          <w:sz w:val="20"/>
        </w:rPr>
      </w:pPr>
      <w:r>
        <w:rPr>
          <w:rFonts w:ascii="Arial" w:hAnsi="Arial" w:cs="Arial"/>
          <w:sz w:val="20"/>
        </w:rPr>
        <w:t>Le balayage à sec ou à l’aide de gaze humide sera appliqué dans les locaux comprenant du matériel informatique ou du matériel vidéo.</w:t>
      </w:r>
    </w:p>
    <w:p w14:paraId="509107FF" w14:textId="77777777" w:rsidR="00C3290A" w:rsidRDefault="00C3290A">
      <w:pPr>
        <w:jc w:val="both"/>
        <w:rPr>
          <w:rFonts w:ascii="Arial" w:hAnsi="Arial" w:cs="Arial"/>
          <w:sz w:val="20"/>
        </w:rPr>
      </w:pPr>
    </w:p>
    <w:p w14:paraId="66ECAEBB" w14:textId="77777777" w:rsidR="00C3290A" w:rsidRDefault="003B4490">
      <w:pPr>
        <w:numPr>
          <w:ilvl w:val="0"/>
          <w:numId w:val="2"/>
        </w:numPr>
        <w:tabs>
          <w:tab w:val="clear" w:pos="720"/>
        </w:tabs>
        <w:ind w:left="0" w:firstLine="0"/>
        <w:jc w:val="both"/>
        <w:rPr>
          <w:rFonts w:ascii="Arial" w:hAnsi="Arial" w:cs="Arial"/>
          <w:sz w:val="20"/>
          <w:u w:val="single"/>
        </w:rPr>
      </w:pPr>
      <w:r>
        <w:rPr>
          <w:rFonts w:ascii="Arial" w:hAnsi="Arial" w:cs="Arial"/>
          <w:sz w:val="20"/>
          <w:u w:val="single"/>
        </w:rPr>
        <w:t>Spray méthode</w:t>
      </w:r>
    </w:p>
    <w:p w14:paraId="20F827C2" w14:textId="50417BC8" w:rsidR="00C3290A" w:rsidRDefault="003B4490">
      <w:pPr>
        <w:ind w:left="720"/>
        <w:jc w:val="both"/>
        <w:rPr>
          <w:rFonts w:ascii="Arial" w:hAnsi="Arial" w:cs="Arial"/>
          <w:sz w:val="20"/>
        </w:rPr>
      </w:pPr>
      <w:r>
        <w:rPr>
          <w:rFonts w:ascii="Arial" w:hAnsi="Arial" w:cs="Arial"/>
          <w:sz w:val="20"/>
        </w:rPr>
        <w:t xml:space="preserve">Le titulaire entretiendra l’essentiel des sols en thermoplastique en fonction d’un planning établi en relation avec </w:t>
      </w:r>
      <w:r w:rsidR="000B7ADE" w:rsidRPr="000B7ADE">
        <w:rPr>
          <w:rFonts w:ascii="Arial" w:hAnsi="Arial" w:cs="Arial"/>
          <w:sz w:val="20"/>
        </w:rPr>
        <w:t xml:space="preserve">le représentant de </w:t>
      </w:r>
      <w:r w:rsidRPr="000B7ADE">
        <w:rPr>
          <w:rFonts w:ascii="Arial" w:hAnsi="Arial" w:cs="Arial"/>
          <w:sz w:val="20"/>
        </w:rPr>
        <w:t>l’</w:t>
      </w:r>
      <w:proofErr w:type="spellStart"/>
      <w:r w:rsidRPr="000B7ADE">
        <w:rPr>
          <w:rFonts w:ascii="Arial" w:hAnsi="Arial" w:cs="Arial"/>
          <w:sz w:val="20"/>
        </w:rPr>
        <w:t>ensIIE</w:t>
      </w:r>
      <w:proofErr w:type="spellEnd"/>
      <w:r w:rsidRPr="000B7ADE">
        <w:rPr>
          <w:rFonts w:ascii="Arial" w:hAnsi="Arial" w:cs="Arial"/>
          <w:sz w:val="20"/>
        </w:rPr>
        <w:t>.</w:t>
      </w:r>
      <w:r>
        <w:rPr>
          <w:rFonts w:ascii="Arial" w:hAnsi="Arial" w:cs="Arial"/>
          <w:sz w:val="20"/>
        </w:rPr>
        <w:t xml:space="preserve"> Le titulaire aura le choix de la vitesse de rotation de ses mono brossés sous réserve qu’elle soit compatible avec le revêtement de sol à traiter et pour répondre au résultat du nettoyage attendu. Les éventuelles dégradations seront à la charge du titulaire. Les produits et les pads ou brosses seront adaptés à la nature des sols.</w:t>
      </w:r>
    </w:p>
    <w:p w14:paraId="6B19FF90" w14:textId="77777777" w:rsidR="00C3290A" w:rsidRDefault="003B4490">
      <w:pPr>
        <w:ind w:left="720"/>
        <w:jc w:val="both"/>
        <w:rPr>
          <w:rFonts w:ascii="Arial" w:hAnsi="Arial" w:cs="Arial"/>
          <w:sz w:val="20"/>
        </w:rPr>
      </w:pPr>
      <w:r>
        <w:rPr>
          <w:rFonts w:ascii="Arial" w:hAnsi="Arial" w:cs="Arial"/>
          <w:sz w:val="20"/>
        </w:rPr>
        <w:t>Avec le balayage humide et le lavage, et par rapport aux moyens techniques (machines et produits à ce jour disponibles), les thermoplastiques traités en spray méthode doivent rester propres.</w:t>
      </w:r>
    </w:p>
    <w:p w14:paraId="5F6E1918" w14:textId="77777777" w:rsidR="00C3290A" w:rsidRDefault="003B4490">
      <w:pPr>
        <w:ind w:left="720"/>
        <w:jc w:val="both"/>
        <w:rPr>
          <w:rFonts w:ascii="Arial" w:hAnsi="Arial" w:cs="Arial"/>
          <w:sz w:val="20"/>
        </w:rPr>
      </w:pPr>
      <w:r>
        <w:rPr>
          <w:rFonts w:ascii="Arial" w:hAnsi="Arial" w:cs="Arial"/>
          <w:sz w:val="20"/>
        </w:rPr>
        <w:t>Par conséquent, le titulaire fera son affaire du résultat de l’opération et mettra en œuvre à ses frais les éventuelles remises à niveau comprenant le décapage.</w:t>
      </w:r>
    </w:p>
    <w:p w14:paraId="1DC58935" w14:textId="77777777" w:rsidR="00C3290A" w:rsidRDefault="00C3290A">
      <w:pPr>
        <w:ind w:left="720"/>
        <w:jc w:val="both"/>
        <w:rPr>
          <w:rFonts w:ascii="Arial" w:hAnsi="Arial" w:cs="Arial"/>
          <w:sz w:val="20"/>
        </w:rPr>
      </w:pPr>
    </w:p>
    <w:p w14:paraId="3E2D87C7" w14:textId="77777777" w:rsidR="00C3290A" w:rsidRDefault="003B4490">
      <w:pPr>
        <w:numPr>
          <w:ilvl w:val="0"/>
          <w:numId w:val="3"/>
        </w:numPr>
        <w:tabs>
          <w:tab w:val="clear" w:pos="720"/>
        </w:tabs>
        <w:ind w:left="0" w:firstLine="0"/>
        <w:jc w:val="both"/>
        <w:rPr>
          <w:rFonts w:ascii="Arial" w:hAnsi="Arial" w:cs="Arial"/>
          <w:sz w:val="20"/>
          <w:u w:val="single"/>
        </w:rPr>
      </w:pPr>
      <w:r>
        <w:rPr>
          <w:rFonts w:ascii="Arial" w:hAnsi="Arial" w:cs="Arial"/>
          <w:sz w:val="20"/>
          <w:u w:val="single"/>
        </w:rPr>
        <w:t>Lavage manuel des sols</w:t>
      </w:r>
    </w:p>
    <w:p w14:paraId="73BEA8BE" w14:textId="77777777" w:rsidR="00C3290A" w:rsidRDefault="003B4490">
      <w:pPr>
        <w:ind w:left="720"/>
        <w:jc w:val="both"/>
        <w:rPr>
          <w:rFonts w:ascii="Arial" w:hAnsi="Arial" w:cs="Arial"/>
          <w:sz w:val="20"/>
        </w:rPr>
      </w:pPr>
      <w:r>
        <w:rPr>
          <w:rFonts w:ascii="Arial" w:hAnsi="Arial" w:cs="Arial"/>
          <w:sz w:val="20"/>
        </w:rPr>
        <w:t xml:space="preserve">Le titulaire utilisera pour le lavage des sols des franges propres en évitant de </w:t>
      </w:r>
      <w:proofErr w:type="spellStart"/>
      <w:r>
        <w:rPr>
          <w:rFonts w:ascii="Arial" w:hAnsi="Arial" w:cs="Arial"/>
          <w:sz w:val="20"/>
        </w:rPr>
        <w:t>surdoser</w:t>
      </w:r>
      <w:proofErr w:type="spellEnd"/>
      <w:r>
        <w:rPr>
          <w:rFonts w:ascii="Arial" w:hAnsi="Arial" w:cs="Arial"/>
          <w:sz w:val="20"/>
        </w:rPr>
        <w:t xml:space="preserve"> les produits afin d’éliminer les traces au sol. Les franges seront correctement essorées afin de ne pas laisser une pellicule d’eau. La fréquence sera augmentée par rapport au cahier des charges si cela est nécessaire et en particulier au niveau des sas d’entrée et des halls d’accueil. Les franges devront être propres et changées chaque jour. Les couloirs seront nettoyés si possible, hors présence du personnel (risque de glissade).</w:t>
      </w:r>
    </w:p>
    <w:p w14:paraId="745C7DDA" w14:textId="77777777" w:rsidR="00C3290A" w:rsidRDefault="00C3290A">
      <w:pPr>
        <w:ind w:left="720"/>
        <w:jc w:val="both"/>
        <w:rPr>
          <w:rFonts w:ascii="Arial" w:hAnsi="Arial" w:cs="Arial"/>
          <w:sz w:val="20"/>
        </w:rPr>
      </w:pPr>
    </w:p>
    <w:p w14:paraId="1B5505B7" w14:textId="77777777" w:rsidR="00C3290A" w:rsidRDefault="003B4490">
      <w:pPr>
        <w:numPr>
          <w:ilvl w:val="0"/>
          <w:numId w:val="4"/>
        </w:numPr>
        <w:tabs>
          <w:tab w:val="clear" w:pos="720"/>
        </w:tabs>
        <w:ind w:left="0" w:firstLine="0"/>
        <w:jc w:val="both"/>
        <w:rPr>
          <w:rFonts w:ascii="Arial" w:hAnsi="Arial" w:cs="Arial"/>
          <w:sz w:val="20"/>
          <w:u w:val="single"/>
        </w:rPr>
      </w:pPr>
      <w:r>
        <w:rPr>
          <w:rFonts w:ascii="Arial" w:hAnsi="Arial" w:cs="Arial"/>
          <w:sz w:val="20"/>
          <w:u w:val="single"/>
        </w:rPr>
        <w:t>Lavage des sols dans les surfaces dégagées</w:t>
      </w:r>
    </w:p>
    <w:p w14:paraId="27C8F827" w14:textId="77777777" w:rsidR="00C3290A" w:rsidRDefault="003B4490">
      <w:pPr>
        <w:ind w:left="720"/>
        <w:jc w:val="both"/>
        <w:rPr>
          <w:rFonts w:ascii="Arial" w:hAnsi="Arial" w:cs="Arial"/>
          <w:sz w:val="20"/>
        </w:rPr>
      </w:pPr>
      <w:r>
        <w:rPr>
          <w:rFonts w:ascii="Arial" w:hAnsi="Arial" w:cs="Arial"/>
          <w:sz w:val="20"/>
        </w:rPr>
        <w:t>Le titulaire a la possibilité de mécaniser la prestation de lavage des sols dans les surfaces dégagées. Dans tous les cas de figure, les sols devront être maintenus parfaitement propres. La machine éventuellement utilisée devra être passée en dehors des heures d’occupation afin de ne pas créer de gêne. L’action mécanique mise en œuvre ne devra pas altérer les supports.</w:t>
      </w:r>
    </w:p>
    <w:p w14:paraId="63E4AC42" w14:textId="77777777" w:rsidR="00C3290A" w:rsidRDefault="00C3290A" w:rsidP="000458E1">
      <w:pPr>
        <w:pStyle w:val="Titre2"/>
        <w:rPr>
          <w:rFonts w:ascii="Arial" w:hAnsi="Arial" w:cs="Arial"/>
          <w:b w:val="0"/>
          <w:sz w:val="20"/>
          <w:szCs w:val="20"/>
          <w:lang w:val="fr-FR"/>
        </w:rPr>
      </w:pPr>
    </w:p>
    <w:p w14:paraId="3373C999" w14:textId="5226DF9B" w:rsidR="000458E1" w:rsidRPr="00455CD4" w:rsidRDefault="00BE38EC" w:rsidP="000458E1">
      <w:pPr>
        <w:rPr>
          <w:rFonts w:ascii="Arial" w:hAnsi="Arial" w:cs="Arial"/>
          <w:b/>
          <w:bCs/>
          <w:sz w:val="20"/>
          <w:szCs w:val="20"/>
        </w:rPr>
      </w:pPr>
      <w:r w:rsidRPr="00BE38EC">
        <w:rPr>
          <w:rFonts w:ascii="Arial" w:hAnsi="Arial" w:cs="Arial"/>
          <w:b/>
          <w:bCs/>
          <w:sz w:val="20"/>
          <w:szCs w:val="20"/>
        </w:rPr>
        <w:t xml:space="preserve">5.4 </w:t>
      </w:r>
      <w:r>
        <w:rPr>
          <w:rFonts w:ascii="Arial" w:hAnsi="Arial" w:cs="Arial"/>
          <w:b/>
          <w:bCs/>
          <w:sz w:val="20"/>
          <w:szCs w:val="20"/>
        </w:rPr>
        <w:t>Enlèvement</w:t>
      </w:r>
      <w:r w:rsidR="000458E1" w:rsidRPr="00455CD4">
        <w:rPr>
          <w:rFonts w:ascii="Arial" w:hAnsi="Arial" w:cs="Arial"/>
          <w:b/>
          <w:bCs/>
          <w:sz w:val="20"/>
          <w:szCs w:val="20"/>
        </w:rPr>
        <w:t xml:space="preserve"> des toiles d’araignées</w:t>
      </w:r>
    </w:p>
    <w:p w14:paraId="7DA1EF87" w14:textId="77777777" w:rsidR="000458E1" w:rsidRDefault="000458E1">
      <w:pPr>
        <w:rPr>
          <w:rFonts w:ascii="Arial" w:hAnsi="Arial" w:cs="Arial"/>
          <w:b/>
          <w:bCs/>
          <w:sz w:val="20"/>
          <w:szCs w:val="20"/>
        </w:rPr>
      </w:pPr>
    </w:p>
    <w:p w14:paraId="6F159EA6" w14:textId="25362973" w:rsidR="000458E1" w:rsidRPr="00BE38EC" w:rsidRDefault="000458E1" w:rsidP="000458E1">
      <w:pPr>
        <w:rPr>
          <w:rFonts w:ascii="Arial" w:hAnsi="Arial" w:cs="Arial"/>
          <w:bCs/>
          <w:sz w:val="20"/>
          <w:szCs w:val="20"/>
        </w:rPr>
      </w:pPr>
      <w:r w:rsidRPr="00BE38EC">
        <w:rPr>
          <w:rFonts w:ascii="Arial" w:hAnsi="Arial" w:cs="Arial"/>
          <w:bCs/>
          <w:sz w:val="20"/>
          <w:szCs w:val="20"/>
        </w:rPr>
        <w:t xml:space="preserve">Le </w:t>
      </w:r>
      <w:r w:rsidR="007B73F3" w:rsidRPr="00BE38EC">
        <w:rPr>
          <w:rFonts w:ascii="Arial" w:hAnsi="Arial" w:cs="Arial"/>
          <w:bCs/>
          <w:sz w:val="20"/>
          <w:szCs w:val="20"/>
        </w:rPr>
        <w:t>t</w:t>
      </w:r>
      <w:r w:rsidRPr="00BE38EC">
        <w:rPr>
          <w:rFonts w:ascii="Arial" w:hAnsi="Arial" w:cs="Arial"/>
          <w:bCs/>
          <w:sz w:val="20"/>
          <w:szCs w:val="20"/>
        </w:rPr>
        <w:t xml:space="preserve">itulaire veillera à éliminer régulièrement l’ensemble des toiles d’araignées dans tous les locaux où </w:t>
      </w:r>
    </w:p>
    <w:p w14:paraId="56B153BD" w14:textId="29E0DB73" w:rsidR="00C3290A" w:rsidRPr="00455CD4" w:rsidRDefault="000458E1" w:rsidP="000458E1">
      <w:pPr>
        <w:rPr>
          <w:rFonts w:ascii="Arial" w:hAnsi="Arial" w:cs="Arial"/>
          <w:b/>
          <w:bCs/>
          <w:sz w:val="20"/>
          <w:szCs w:val="20"/>
        </w:rPr>
      </w:pPr>
      <w:proofErr w:type="gramStart"/>
      <w:r w:rsidRPr="00BE38EC">
        <w:rPr>
          <w:rFonts w:ascii="Arial" w:hAnsi="Arial" w:cs="Arial"/>
          <w:bCs/>
          <w:sz w:val="20"/>
          <w:szCs w:val="20"/>
        </w:rPr>
        <w:t>il</w:t>
      </w:r>
      <w:proofErr w:type="gramEnd"/>
      <w:r w:rsidRPr="00BE38EC">
        <w:rPr>
          <w:rFonts w:ascii="Arial" w:hAnsi="Arial" w:cs="Arial"/>
          <w:bCs/>
          <w:sz w:val="20"/>
          <w:szCs w:val="20"/>
        </w:rPr>
        <w:t xml:space="preserve"> assure une prestation.</w:t>
      </w:r>
      <w:r w:rsidRPr="000458E1">
        <w:rPr>
          <w:rFonts w:ascii="Arial" w:hAnsi="Arial" w:cs="Arial"/>
          <w:b/>
          <w:bCs/>
          <w:sz w:val="20"/>
          <w:szCs w:val="20"/>
        </w:rPr>
        <w:t xml:space="preserve"> </w:t>
      </w:r>
      <w:r w:rsidR="003B4490" w:rsidRPr="00455CD4">
        <w:rPr>
          <w:rFonts w:ascii="Arial" w:hAnsi="Arial" w:cs="Arial"/>
          <w:b/>
          <w:bCs/>
          <w:sz w:val="20"/>
          <w:szCs w:val="20"/>
        </w:rPr>
        <w:br w:type="page"/>
      </w:r>
    </w:p>
    <w:p w14:paraId="6BE66BD9" w14:textId="77777777" w:rsidR="00C3290A" w:rsidRDefault="00C3290A">
      <w:pPr>
        <w:rPr>
          <w:sz w:val="20"/>
          <w:szCs w:val="20"/>
        </w:rPr>
      </w:pPr>
    </w:p>
    <w:p w14:paraId="01C45D25" w14:textId="77777777" w:rsidR="00C3290A" w:rsidRDefault="003B4490">
      <w:pPr>
        <w:pStyle w:val="Titre2"/>
        <w:numPr>
          <w:ilvl w:val="1"/>
          <w:numId w:val="5"/>
        </w:numPr>
        <w:rPr>
          <w:rFonts w:ascii="Arial" w:hAnsi="Arial" w:cs="Arial"/>
          <w:sz w:val="20"/>
          <w:szCs w:val="22"/>
          <w:lang w:val="fr-FR"/>
        </w:rPr>
      </w:pPr>
      <w:r>
        <w:rPr>
          <w:rFonts w:ascii="Arial" w:hAnsi="Arial" w:cs="Arial"/>
          <w:sz w:val="20"/>
          <w:szCs w:val="22"/>
          <w:lang w:val="fr-FR"/>
        </w:rPr>
        <w:t xml:space="preserve">Tapis </w:t>
      </w:r>
    </w:p>
    <w:p w14:paraId="65360AEA" w14:textId="77777777" w:rsidR="00C3290A" w:rsidRDefault="00C3290A">
      <w:pPr>
        <w:jc w:val="both"/>
        <w:rPr>
          <w:rFonts w:ascii="Arial" w:hAnsi="Arial" w:cs="Arial"/>
          <w:sz w:val="20"/>
        </w:rPr>
      </w:pPr>
    </w:p>
    <w:p w14:paraId="654D8EDF" w14:textId="77777777" w:rsidR="00C3290A" w:rsidRDefault="003B4490">
      <w:pPr>
        <w:jc w:val="both"/>
        <w:rPr>
          <w:rFonts w:ascii="Arial" w:hAnsi="Arial" w:cs="Arial"/>
          <w:sz w:val="20"/>
        </w:rPr>
      </w:pPr>
      <w:r>
        <w:rPr>
          <w:rFonts w:ascii="Arial" w:hAnsi="Arial" w:cs="Arial"/>
          <w:sz w:val="20"/>
        </w:rPr>
        <w:t>L’entretien des tapis s’entend obligatoirement par retournement et piétinement. Si le tapis brosse est installé dans un bac, ce bac doit être dépoussiéré également.</w:t>
      </w:r>
    </w:p>
    <w:p w14:paraId="6B6EE603" w14:textId="77777777" w:rsidR="00C3290A" w:rsidRDefault="00C3290A">
      <w:pPr>
        <w:rPr>
          <w:sz w:val="20"/>
          <w:szCs w:val="20"/>
        </w:rPr>
      </w:pPr>
    </w:p>
    <w:p w14:paraId="187AFB9A" w14:textId="77777777" w:rsidR="00C3290A" w:rsidRDefault="003B4490">
      <w:pPr>
        <w:pStyle w:val="Titre2"/>
        <w:numPr>
          <w:ilvl w:val="1"/>
          <w:numId w:val="5"/>
        </w:numPr>
        <w:rPr>
          <w:rFonts w:ascii="Arial" w:hAnsi="Arial" w:cs="Arial"/>
          <w:sz w:val="20"/>
          <w:szCs w:val="22"/>
          <w:lang w:val="fr-FR"/>
        </w:rPr>
      </w:pPr>
      <w:r>
        <w:rPr>
          <w:rFonts w:ascii="Arial" w:hAnsi="Arial" w:cs="Arial"/>
          <w:sz w:val="20"/>
          <w:szCs w:val="22"/>
          <w:lang w:val="fr-FR"/>
        </w:rPr>
        <w:t>Moquette </w:t>
      </w:r>
    </w:p>
    <w:p w14:paraId="4112F5D2" w14:textId="77777777" w:rsidR="00C3290A" w:rsidRDefault="00C3290A">
      <w:pPr>
        <w:jc w:val="both"/>
        <w:rPr>
          <w:rFonts w:ascii="Arial" w:hAnsi="Arial" w:cs="Arial"/>
          <w:sz w:val="20"/>
        </w:rPr>
      </w:pPr>
    </w:p>
    <w:p w14:paraId="0F6D5FF2" w14:textId="77777777" w:rsidR="00C3290A" w:rsidRDefault="003B4490">
      <w:pPr>
        <w:jc w:val="both"/>
        <w:rPr>
          <w:rFonts w:ascii="Arial" w:hAnsi="Arial" w:cs="Arial"/>
          <w:sz w:val="20"/>
        </w:rPr>
      </w:pPr>
      <w:r>
        <w:rPr>
          <w:rFonts w:ascii="Arial" w:hAnsi="Arial" w:cs="Arial"/>
          <w:sz w:val="20"/>
        </w:rPr>
        <w:t>Le shampooing des moquettes se fera en prenant garde de ne pas altérer les supports. Le titulaire privilégiera la méthode par injection/extraction dans la mesure du possible.</w:t>
      </w:r>
    </w:p>
    <w:p w14:paraId="7206748B" w14:textId="77777777" w:rsidR="00C3290A" w:rsidRDefault="00C3290A">
      <w:pPr>
        <w:rPr>
          <w:sz w:val="20"/>
          <w:szCs w:val="20"/>
        </w:rPr>
      </w:pPr>
    </w:p>
    <w:p w14:paraId="7CB1EA16" w14:textId="77777777" w:rsidR="00C3290A" w:rsidRDefault="003B4490">
      <w:pPr>
        <w:pStyle w:val="Titre2"/>
        <w:rPr>
          <w:rFonts w:ascii="Arial" w:hAnsi="Arial" w:cs="Arial"/>
          <w:sz w:val="20"/>
          <w:szCs w:val="22"/>
          <w:lang w:val="fr-FR"/>
        </w:rPr>
      </w:pPr>
      <w:r>
        <w:rPr>
          <w:rFonts w:ascii="Arial" w:hAnsi="Arial" w:cs="Arial"/>
          <w:sz w:val="20"/>
          <w:szCs w:val="22"/>
          <w:lang w:val="fr-FR"/>
        </w:rPr>
        <w:t>5.6 Bureaux</w:t>
      </w:r>
    </w:p>
    <w:p w14:paraId="506E35EB" w14:textId="77777777" w:rsidR="00C3290A" w:rsidRDefault="00C3290A">
      <w:pPr>
        <w:jc w:val="both"/>
        <w:rPr>
          <w:rFonts w:ascii="Arial" w:hAnsi="Arial" w:cs="Arial"/>
          <w:sz w:val="20"/>
        </w:rPr>
      </w:pPr>
    </w:p>
    <w:p w14:paraId="2F174FD0" w14:textId="77777777" w:rsidR="00C3290A" w:rsidRDefault="003B4490">
      <w:pPr>
        <w:jc w:val="both"/>
        <w:rPr>
          <w:rFonts w:ascii="Arial" w:hAnsi="Arial" w:cs="Arial"/>
          <w:sz w:val="20"/>
        </w:rPr>
      </w:pPr>
      <w:r>
        <w:rPr>
          <w:rFonts w:ascii="Arial" w:hAnsi="Arial" w:cs="Arial"/>
          <w:sz w:val="20"/>
        </w:rPr>
        <w:t>Le dépoussiérage s’entend si le bureau est débarrassé des papiers ou si ceux-ci sont correctement rangés.</w:t>
      </w:r>
    </w:p>
    <w:p w14:paraId="2C5DB76E" w14:textId="73CD58C7" w:rsidR="00C3290A" w:rsidRDefault="003B4490">
      <w:pPr>
        <w:jc w:val="both"/>
        <w:rPr>
          <w:rFonts w:ascii="Arial" w:hAnsi="Arial" w:cs="Arial"/>
          <w:sz w:val="20"/>
        </w:rPr>
      </w:pPr>
      <w:r>
        <w:rPr>
          <w:rFonts w:ascii="Arial" w:hAnsi="Arial" w:cs="Arial"/>
          <w:sz w:val="20"/>
        </w:rPr>
        <w:t xml:space="preserve">Dépoussiérer le mobilier libre de tout dossier et les divers objets posés dessus. Le dépoussiérage des dessus d’armoires (&lt;=1.80m) se fera sous réserve qu’elles soient libres d’accès. </w:t>
      </w:r>
    </w:p>
    <w:p w14:paraId="5AD4002A" w14:textId="1738A247" w:rsidR="00C3290A" w:rsidRDefault="003B4490">
      <w:pPr>
        <w:jc w:val="both"/>
        <w:rPr>
          <w:rFonts w:ascii="Arial" w:hAnsi="Arial" w:cs="Arial"/>
          <w:sz w:val="20"/>
        </w:rPr>
      </w:pPr>
      <w:r>
        <w:rPr>
          <w:rFonts w:ascii="Arial" w:hAnsi="Arial" w:cs="Arial"/>
          <w:sz w:val="20"/>
        </w:rPr>
        <w:t xml:space="preserve">Le titulaire déplacera, une fois par mois, le mobilier mobile ou léger pour assurer un nettoyage en dessous ou derrière les meubles. </w:t>
      </w:r>
    </w:p>
    <w:p w14:paraId="12173AFB" w14:textId="77777777" w:rsidR="00C3290A" w:rsidRDefault="003B4490">
      <w:pPr>
        <w:jc w:val="both"/>
        <w:rPr>
          <w:rFonts w:ascii="Arial" w:hAnsi="Arial" w:cs="Arial"/>
          <w:b/>
          <w:bCs/>
          <w:sz w:val="20"/>
        </w:rPr>
      </w:pPr>
      <w:r>
        <w:rPr>
          <w:rFonts w:ascii="Arial" w:hAnsi="Arial" w:cs="Arial"/>
          <w:b/>
          <w:bCs/>
          <w:sz w:val="20"/>
        </w:rPr>
        <w:t xml:space="preserve">Les agents du titulaire doivent remettre en place le mobilier déplacé (sièges, poubelles, etc.…). </w:t>
      </w:r>
    </w:p>
    <w:p w14:paraId="203E5BFE" w14:textId="77777777" w:rsidR="00C3290A" w:rsidRDefault="00C3290A">
      <w:pPr>
        <w:rPr>
          <w:sz w:val="20"/>
          <w:szCs w:val="20"/>
        </w:rPr>
      </w:pPr>
    </w:p>
    <w:p w14:paraId="135BEA94" w14:textId="18B15C3A" w:rsidR="00C3290A" w:rsidRDefault="003B4490">
      <w:pPr>
        <w:pStyle w:val="Titre2"/>
        <w:numPr>
          <w:ilvl w:val="1"/>
          <w:numId w:val="6"/>
        </w:numPr>
        <w:rPr>
          <w:rFonts w:ascii="Arial" w:hAnsi="Arial" w:cs="Arial"/>
          <w:sz w:val="20"/>
          <w:szCs w:val="22"/>
          <w:lang w:val="fr-FR"/>
        </w:rPr>
      </w:pPr>
      <w:r>
        <w:rPr>
          <w:rFonts w:ascii="Arial" w:hAnsi="Arial" w:cs="Arial"/>
          <w:sz w:val="20"/>
          <w:szCs w:val="22"/>
          <w:lang w:val="fr-FR"/>
        </w:rPr>
        <w:t>Nettoyage des sièges et fauteuils en tissus</w:t>
      </w:r>
    </w:p>
    <w:p w14:paraId="4842F84C" w14:textId="77777777" w:rsidR="00C3290A" w:rsidRDefault="00C3290A">
      <w:pPr>
        <w:jc w:val="both"/>
        <w:rPr>
          <w:rFonts w:ascii="Arial" w:hAnsi="Arial" w:cs="Arial"/>
          <w:sz w:val="20"/>
        </w:rPr>
      </w:pPr>
    </w:p>
    <w:p w14:paraId="4C3C4EDB" w14:textId="159B447D" w:rsidR="00C3290A" w:rsidRDefault="003B4490">
      <w:pPr>
        <w:jc w:val="both"/>
        <w:rPr>
          <w:rFonts w:ascii="Arial" w:hAnsi="Arial" w:cs="Arial"/>
          <w:sz w:val="20"/>
        </w:rPr>
      </w:pPr>
      <w:r>
        <w:rPr>
          <w:rFonts w:ascii="Arial" w:hAnsi="Arial" w:cs="Arial"/>
          <w:sz w:val="20"/>
        </w:rPr>
        <w:t>Le titulaire assurera une fois par an un dépoussiérage par aspiration ainsi qu’un shampoing des sièges et fauteuils en tissus. Pour le dépoussiérage, les agents utiliseront un bec d’aspiration prévu à cet effet.</w:t>
      </w:r>
    </w:p>
    <w:p w14:paraId="40A9F9D5" w14:textId="77777777" w:rsidR="00C3290A" w:rsidRDefault="00C3290A">
      <w:pPr>
        <w:pStyle w:val="Titre2"/>
        <w:rPr>
          <w:rFonts w:ascii="Arial" w:hAnsi="Arial" w:cs="Arial"/>
          <w:b w:val="0"/>
          <w:sz w:val="20"/>
          <w:szCs w:val="20"/>
          <w:lang w:val="fr-FR"/>
        </w:rPr>
      </w:pPr>
    </w:p>
    <w:p w14:paraId="53E224CA" w14:textId="77777777" w:rsidR="00C3290A" w:rsidRDefault="003B4490">
      <w:pPr>
        <w:pStyle w:val="Titre2"/>
        <w:rPr>
          <w:rFonts w:ascii="Arial" w:hAnsi="Arial" w:cs="Arial"/>
          <w:sz w:val="20"/>
          <w:szCs w:val="22"/>
          <w:lang w:val="fr-FR"/>
        </w:rPr>
      </w:pPr>
      <w:r>
        <w:rPr>
          <w:rFonts w:ascii="Arial" w:hAnsi="Arial" w:cs="Arial"/>
          <w:sz w:val="20"/>
          <w:szCs w:val="22"/>
          <w:lang w:val="fr-FR"/>
        </w:rPr>
        <w:t>5.8 Matériels informatiques et vidéos</w:t>
      </w:r>
    </w:p>
    <w:p w14:paraId="25AA2D01" w14:textId="77777777" w:rsidR="00C3290A" w:rsidRDefault="00C3290A">
      <w:pPr>
        <w:jc w:val="both"/>
        <w:rPr>
          <w:rFonts w:ascii="Arial" w:hAnsi="Arial" w:cs="Arial"/>
          <w:sz w:val="20"/>
        </w:rPr>
      </w:pPr>
    </w:p>
    <w:p w14:paraId="0C8D4E1E" w14:textId="6C46DCAD" w:rsidR="00C3290A" w:rsidRDefault="003B4490">
      <w:pPr>
        <w:jc w:val="both"/>
        <w:rPr>
          <w:rFonts w:ascii="Arial" w:hAnsi="Arial" w:cs="Arial"/>
          <w:sz w:val="20"/>
        </w:rPr>
      </w:pPr>
      <w:r>
        <w:rPr>
          <w:rFonts w:ascii="Arial" w:hAnsi="Arial" w:cs="Arial"/>
          <w:sz w:val="20"/>
        </w:rPr>
        <w:t xml:space="preserve">Le </w:t>
      </w:r>
      <w:r w:rsidR="00BE38EC">
        <w:rPr>
          <w:rFonts w:ascii="Arial" w:hAnsi="Arial" w:cs="Arial"/>
          <w:sz w:val="20"/>
        </w:rPr>
        <w:t>t</w:t>
      </w:r>
      <w:r>
        <w:rPr>
          <w:rFonts w:ascii="Arial" w:hAnsi="Arial" w:cs="Arial"/>
          <w:sz w:val="20"/>
        </w:rPr>
        <w:t xml:space="preserve">itulaire devra une fois par an dépoussiérer les écrans, l’extérieur des unités centrales, les souris, les casques </w:t>
      </w:r>
      <w:proofErr w:type="spellStart"/>
      <w:r>
        <w:rPr>
          <w:rFonts w:ascii="Arial" w:hAnsi="Arial" w:cs="Arial"/>
          <w:sz w:val="20"/>
        </w:rPr>
        <w:t>audios</w:t>
      </w:r>
      <w:proofErr w:type="spellEnd"/>
      <w:r>
        <w:rPr>
          <w:rFonts w:ascii="Arial" w:hAnsi="Arial" w:cs="Arial"/>
          <w:sz w:val="20"/>
        </w:rPr>
        <w:t>, les imprimantes et les photocopieurs avec un chiffon sec antistatique, les claviers et les touches seront essuyées avec une microfibre. Les ordinateurs devront être hors tension (à la charge de l’</w:t>
      </w:r>
      <w:proofErr w:type="spellStart"/>
      <w:r>
        <w:rPr>
          <w:rFonts w:ascii="Arial" w:hAnsi="Arial" w:cs="Arial"/>
          <w:sz w:val="20"/>
        </w:rPr>
        <w:t>ensIIE</w:t>
      </w:r>
      <w:proofErr w:type="spellEnd"/>
      <w:r>
        <w:rPr>
          <w:rFonts w:ascii="Arial" w:hAnsi="Arial" w:cs="Arial"/>
          <w:sz w:val="20"/>
        </w:rPr>
        <w:t xml:space="preserve">). </w:t>
      </w:r>
    </w:p>
    <w:p w14:paraId="23FA84B4" w14:textId="77777777" w:rsidR="00C3290A" w:rsidRDefault="003B4490">
      <w:pPr>
        <w:jc w:val="both"/>
        <w:rPr>
          <w:rFonts w:ascii="Arial" w:hAnsi="Arial" w:cs="Arial"/>
          <w:sz w:val="20"/>
        </w:rPr>
      </w:pPr>
      <w:r>
        <w:rPr>
          <w:rFonts w:ascii="Arial" w:hAnsi="Arial" w:cs="Arial"/>
          <w:sz w:val="20"/>
        </w:rPr>
        <w:t>Cette opération sera programmée en concertation avec l’</w:t>
      </w:r>
      <w:proofErr w:type="spellStart"/>
      <w:r>
        <w:rPr>
          <w:rFonts w:ascii="Arial" w:hAnsi="Arial" w:cs="Arial"/>
          <w:sz w:val="20"/>
        </w:rPr>
        <w:t>ensIIE</w:t>
      </w:r>
      <w:proofErr w:type="spellEnd"/>
    </w:p>
    <w:p w14:paraId="5CC1C2E2" w14:textId="77777777" w:rsidR="00C3290A" w:rsidRDefault="00C3290A">
      <w:pPr>
        <w:jc w:val="both"/>
        <w:rPr>
          <w:rFonts w:ascii="Arial" w:hAnsi="Arial" w:cs="Arial"/>
          <w:sz w:val="20"/>
        </w:rPr>
      </w:pPr>
    </w:p>
    <w:p w14:paraId="43F30BFE" w14:textId="77777777" w:rsidR="00C3290A" w:rsidRDefault="003B4490">
      <w:pPr>
        <w:pStyle w:val="Titre2"/>
        <w:rPr>
          <w:rFonts w:ascii="Arial" w:hAnsi="Arial" w:cs="Arial"/>
          <w:sz w:val="20"/>
          <w:szCs w:val="22"/>
          <w:lang w:val="fr-FR"/>
        </w:rPr>
      </w:pPr>
      <w:r>
        <w:rPr>
          <w:rFonts w:ascii="Arial" w:hAnsi="Arial" w:cs="Arial"/>
          <w:sz w:val="20"/>
          <w:szCs w:val="22"/>
          <w:lang w:val="fr-FR"/>
        </w:rPr>
        <w:t>5.9 Vitres</w:t>
      </w:r>
    </w:p>
    <w:p w14:paraId="5E1FE776" w14:textId="77777777" w:rsidR="00C3290A" w:rsidRDefault="00C3290A">
      <w:pPr>
        <w:jc w:val="both"/>
        <w:rPr>
          <w:rFonts w:ascii="Arial" w:hAnsi="Arial" w:cs="Arial"/>
          <w:sz w:val="20"/>
        </w:rPr>
      </w:pPr>
    </w:p>
    <w:p w14:paraId="08FF920E" w14:textId="77777777" w:rsidR="00C3290A" w:rsidRDefault="003B4490">
      <w:pPr>
        <w:jc w:val="both"/>
        <w:rPr>
          <w:rFonts w:ascii="Arial" w:hAnsi="Arial" w:cs="Arial"/>
          <w:sz w:val="20"/>
        </w:rPr>
      </w:pPr>
      <w:r>
        <w:rPr>
          <w:rFonts w:ascii="Arial" w:hAnsi="Arial" w:cs="Arial"/>
          <w:sz w:val="20"/>
        </w:rPr>
        <w:t>La prestation de nettoyage habituelle s’entend pour la vitrerie aux deux faces et comprend notamment les :</w:t>
      </w:r>
    </w:p>
    <w:p w14:paraId="4F92E40C" w14:textId="77777777" w:rsidR="00C3290A" w:rsidRDefault="003B4490">
      <w:pPr>
        <w:ind w:left="851"/>
        <w:jc w:val="both"/>
        <w:rPr>
          <w:rFonts w:ascii="Arial" w:hAnsi="Arial" w:cs="Arial"/>
          <w:sz w:val="20"/>
        </w:rPr>
      </w:pPr>
      <w:r>
        <w:rPr>
          <w:rFonts w:ascii="Arial" w:hAnsi="Arial" w:cs="Arial"/>
          <w:sz w:val="20"/>
        </w:rPr>
        <w:t>- portes vitrées intérieures</w:t>
      </w:r>
    </w:p>
    <w:p w14:paraId="51438CB4" w14:textId="77777777" w:rsidR="00C3290A" w:rsidRDefault="003B4490">
      <w:pPr>
        <w:ind w:left="851"/>
        <w:jc w:val="both"/>
        <w:rPr>
          <w:rFonts w:ascii="Arial" w:hAnsi="Arial" w:cs="Arial"/>
          <w:sz w:val="20"/>
        </w:rPr>
      </w:pPr>
      <w:r>
        <w:rPr>
          <w:rFonts w:ascii="Arial" w:hAnsi="Arial" w:cs="Arial"/>
          <w:sz w:val="20"/>
        </w:rPr>
        <w:t>- sas des entrées</w:t>
      </w:r>
    </w:p>
    <w:p w14:paraId="2779C842" w14:textId="77777777" w:rsidR="00C3290A" w:rsidRDefault="003B4490">
      <w:pPr>
        <w:ind w:left="851"/>
        <w:jc w:val="both"/>
        <w:rPr>
          <w:rFonts w:ascii="Arial" w:hAnsi="Arial" w:cs="Arial"/>
          <w:sz w:val="20"/>
        </w:rPr>
      </w:pPr>
      <w:r>
        <w:rPr>
          <w:rFonts w:ascii="Arial" w:hAnsi="Arial" w:cs="Arial"/>
          <w:sz w:val="20"/>
        </w:rPr>
        <w:t>- impostes</w:t>
      </w:r>
    </w:p>
    <w:p w14:paraId="060450EA" w14:textId="77777777" w:rsidR="00C3290A" w:rsidRDefault="003B4490">
      <w:pPr>
        <w:ind w:left="851"/>
        <w:jc w:val="both"/>
        <w:rPr>
          <w:rFonts w:ascii="Arial" w:hAnsi="Arial" w:cs="Arial"/>
          <w:sz w:val="20"/>
        </w:rPr>
      </w:pPr>
      <w:r>
        <w:rPr>
          <w:rFonts w:ascii="Arial" w:hAnsi="Arial" w:cs="Arial"/>
          <w:sz w:val="20"/>
        </w:rPr>
        <w:t>- vitrines</w:t>
      </w:r>
    </w:p>
    <w:p w14:paraId="6EA0D8AD" w14:textId="08692972" w:rsidR="00C3290A" w:rsidRDefault="003B4490">
      <w:pPr>
        <w:ind w:left="851"/>
        <w:jc w:val="both"/>
        <w:rPr>
          <w:rFonts w:ascii="Arial" w:hAnsi="Arial" w:cs="Arial"/>
          <w:sz w:val="20"/>
        </w:rPr>
      </w:pPr>
      <w:r>
        <w:rPr>
          <w:rFonts w:ascii="Arial" w:hAnsi="Arial" w:cs="Arial"/>
          <w:sz w:val="20"/>
        </w:rPr>
        <w:t>- cloisons vitrées</w:t>
      </w:r>
    </w:p>
    <w:p w14:paraId="4567B2FC" w14:textId="46111603" w:rsidR="000458E1" w:rsidRDefault="000458E1">
      <w:pPr>
        <w:ind w:left="851"/>
        <w:jc w:val="both"/>
        <w:rPr>
          <w:rFonts w:ascii="Arial" w:hAnsi="Arial" w:cs="Arial"/>
          <w:sz w:val="20"/>
        </w:rPr>
      </w:pPr>
      <w:r>
        <w:rPr>
          <w:rFonts w:ascii="Arial" w:hAnsi="Arial" w:cs="Arial"/>
          <w:sz w:val="20"/>
        </w:rPr>
        <w:t>- vitres de façade (vitres fixes et mobiles)</w:t>
      </w:r>
    </w:p>
    <w:p w14:paraId="18864756" w14:textId="636F9369" w:rsidR="000458E1" w:rsidRDefault="000458E1" w:rsidP="00614983">
      <w:pPr>
        <w:jc w:val="both"/>
        <w:rPr>
          <w:rFonts w:ascii="Arial" w:hAnsi="Arial" w:cs="Arial"/>
          <w:sz w:val="20"/>
        </w:rPr>
      </w:pPr>
    </w:p>
    <w:p w14:paraId="4A770ED1" w14:textId="2468E835" w:rsidR="000458E1" w:rsidRDefault="000458E1" w:rsidP="00455CD4">
      <w:pPr>
        <w:jc w:val="both"/>
        <w:rPr>
          <w:rFonts w:ascii="Arial" w:hAnsi="Arial" w:cs="Arial"/>
          <w:sz w:val="20"/>
        </w:rPr>
      </w:pPr>
      <w:r w:rsidRPr="000458E1">
        <w:rPr>
          <w:rFonts w:ascii="Arial" w:hAnsi="Arial" w:cs="Arial"/>
          <w:sz w:val="20"/>
        </w:rPr>
        <w:t>L’ensemble sera jugé satisfaisant lorsque toutes les surfaces seront uniformément transparentes et exemptes de poussières ou de traces</w:t>
      </w:r>
    </w:p>
    <w:p w14:paraId="2BA5637A" w14:textId="77777777" w:rsidR="00C3290A" w:rsidRDefault="00C3290A">
      <w:pPr>
        <w:jc w:val="both"/>
        <w:rPr>
          <w:rFonts w:ascii="Arial" w:hAnsi="Arial" w:cs="Arial"/>
          <w:sz w:val="20"/>
        </w:rPr>
      </w:pPr>
    </w:p>
    <w:p w14:paraId="02E61844" w14:textId="77777777" w:rsidR="00C3290A" w:rsidRDefault="003B4490">
      <w:pPr>
        <w:pStyle w:val="Titre2"/>
        <w:rPr>
          <w:rFonts w:ascii="Arial" w:hAnsi="Arial" w:cs="Arial"/>
          <w:sz w:val="20"/>
          <w:szCs w:val="22"/>
          <w:lang w:val="fr-FR"/>
        </w:rPr>
      </w:pPr>
      <w:r>
        <w:rPr>
          <w:rFonts w:ascii="Arial" w:hAnsi="Arial" w:cs="Arial"/>
          <w:sz w:val="20"/>
          <w:szCs w:val="22"/>
          <w:lang w:val="fr-FR"/>
        </w:rPr>
        <w:t>5.10 Nettoyage des portes</w:t>
      </w:r>
    </w:p>
    <w:p w14:paraId="503D8D1E" w14:textId="77777777" w:rsidR="00C3290A" w:rsidRDefault="00C3290A">
      <w:pPr>
        <w:jc w:val="both"/>
        <w:rPr>
          <w:rFonts w:ascii="Arial" w:hAnsi="Arial" w:cs="Arial"/>
          <w:sz w:val="20"/>
        </w:rPr>
      </w:pPr>
    </w:p>
    <w:p w14:paraId="645B9C61" w14:textId="77777777" w:rsidR="00C3290A" w:rsidRDefault="003B4490">
      <w:pPr>
        <w:jc w:val="both"/>
        <w:rPr>
          <w:rFonts w:ascii="Arial" w:hAnsi="Arial" w:cs="Arial"/>
          <w:sz w:val="20"/>
        </w:rPr>
      </w:pPr>
      <w:r>
        <w:rPr>
          <w:rFonts w:ascii="Arial" w:hAnsi="Arial" w:cs="Arial"/>
          <w:sz w:val="20"/>
        </w:rPr>
        <w:t>Le prestataire utilisera une méthode de nettoyage avec des lavettes adaptées afin d’éviter au maximum les traces de lavage sur les portes.</w:t>
      </w:r>
    </w:p>
    <w:p w14:paraId="298B15F9" w14:textId="77777777" w:rsidR="00C3290A" w:rsidRDefault="003B4490">
      <w:pPr>
        <w:jc w:val="both"/>
        <w:rPr>
          <w:rFonts w:ascii="Arial" w:hAnsi="Arial" w:cs="Arial"/>
          <w:sz w:val="20"/>
        </w:rPr>
      </w:pPr>
      <w:r>
        <w:rPr>
          <w:rFonts w:ascii="Arial" w:hAnsi="Arial" w:cs="Arial"/>
          <w:sz w:val="20"/>
        </w:rPr>
        <w:t>Toutes les béquilles et les ensembles de portes seront nettoyés et désinfectés tous les jours.</w:t>
      </w:r>
    </w:p>
    <w:p w14:paraId="635F3584" w14:textId="4C614E78" w:rsidR="00C3290A" w:rsidRDefault="00C3290A">
      <w:pPr>
        <w:jc w:val="both"/>
        <w:rPr>
          <w:rFonts w:ascii="Arial" w:hAnsi="Arial" w:cs="Arial"/>
          <w:sz w:val="20"/>
        </w:rPr>
      </w:pPr>
    </w:p>
    <w:p w14:paraId="5694F9A5" w14:textId="77777777" w:rsidR="00C3290A" w:rsidRDefault="003B4490">
      <w:pPr>
        <w:jc w:val="both"/>
        <w:rPr>
          <w:rFonts w:ascii="Arial" w:hAnsi="Arial" w:cs="Arial"/>
          <w:b/>
          <w:bCs/>
          <w:sz w:val="20"/>
        </w:rPr>
      </w:pPr>
      <w:r>
        <w:rPr>
          <w:rFonts w:ascii="Arial" w:hAnsi="Arial" w:cs="Arial"/>
          <w:b/>
          <w:bCs/>
          <w:sz w:val="20"/>
        </w:rPr>
        <w:t xml:space="preserve">5.11 Tables et chaises des espaces de repas, de détente et cafétérias </w:t>
      </w:r>
    </w:p>
    <w:p w14:paraId="2C3A0FFA" w14:textId="77777777" w:rsidR="00C3290A" w:rsidRDefault="00C3290A">
      <w:pPr>
        <w:jc w:val="both"/>
        <w:rPr>
          <w:rFonts w:ascii="Arial" w:hAnsi="Arial" w:cs="Arial"/>
          <w:sz w:val="20"/>
        </w:rPr>
      </w:pPr>
    </w:p>
    <w:p w14:paraId="4A83A5EA" w14:textId="66A5F2D6" w:rsidR="00C3290A" w:rsidRDefault="003B4490">
      <w:pPr>
        <w:jc w:val="both"/>
        <w:rPr>
          <w:rFonts w:ascii="Arial" w:hAnsi="Arial" w:cs="Arial"/>
          <w:sz w:val="20"/>
        </w:rPr>
      </w:pPr>
      <w:r>
        <w:rPr>
          <w:rFonts w:ascii="Arial" w:hAnsi="Arial" w:cs="Arial"/>
          <w:sz w:val="20"/>
        </w:rPr>
        <w:t xml:space="preserve">Le </w:t>
      </w:r>
      <w:r w:rsidR="00BE38EC">
        <w:rPr>
          <w:rFonts w:ascii="Arial" w:hAnsi="Arial" w:cs="Arial"/>
          <w:sz w:val="20"/>
        </w:rPr>
        <w:t>t</w:t>
      </w:r>
      <w:r>
        <w:rPr>
          <w:rFonts w:ascii="Arial" w:hAnsi="Arial" w:cs="Arial"/>
          <w:sz w:val="20"/>
        </w:rPr>
        <w:t>itulaire devra maintenir les tables, les chaises de ces espaces dans un état de propreté irréprochable. Il veillera qu’il n’y ait aucune trace, tache ou agglomérats sur les tables et les chaises. Il devra si nécessaire mettre tout en œuvre pour maintenir ce mobilier en parfait état.</w:t>
      </w:r>
    </w:p>
    <w:p w14:paraId="3780CF69" w14:textId="77777777" w:rsidR="00C3290A" w:rsidRDefault="00C3290A">
      <w:pPr>
        <w:jc w:val="both"/>
        <w:rPr>
          <w:rFonts w:ascii="Arial" w:hAnsi="Arial" w:cs="Arial"/>
          <w:sz w:val="20"/>
        </w:rPr>
      </w:pPr>
    </w:p>
    <w:p w14:paraId="63A1BAF8" w14:textId="77777777" w:rsidR="00C3290A" w:rsidRDefault="003B4490">
      <w:pPr>
        <w:pStyle w:val="Titre2"/>
        <w:rPr>
          <w:rFonts w:ascii="Arial" w:hAnsi="Arial" w:cs="Arial"/>
          <w:sz w:val="20"/>
          <w:szCs w:val="20"/>
          <w:lang w:val="fr-FR"/>
        </w:rPr>
      </w:pPr>
      <w:r>
        <w:rPr>
          <w:rFonts w:ascii="Arial" w:hAnsi="Arial" w:cs="Arial"/>
          <w:sz w:val="20"/>
          <w:szCs w:val="20"/>
          <w:lang w:val="fr-FR"/>
        </w:rPr>
        <w:lastRenderedPageBreak/>
        <w:t xml:space="preserve">5.12 La remise en état de l’ensemble du bâtiment </w:t>
      </w:r>
    </w:p>
    <w:p w14:paraId="53D20D2E" w14:textId="0D47720B" w:rsidR="00C3290A" w:rsidRDefault="00C3290A" w:rsidP="00614983">
      <w:pPr>
        <w:jc w:val="both"/>
      </w:pPr>
    </w:p>
    <w:p w14:paraId="3C50729B" w14:textId="44AA2C48"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 xml:space="preserve">Nettoyage approfondi et lessivage toute hauteur des murs peints ou carrelés des sanitaires </w:t>
      </w:r>
    </w:p>
    <w:p w14:paraId="1E5136CD" w14:textId="14B79996"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 xml:space="preserve">Dépoussiérage toutes hauteurs des surfaces horizontales et verticales de l’ensemble des locaux, </w:t>
      </w:r>
    </w:p>
    <w:p w14:paraId="78CAFD53" w14:textId="57D5D504"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 xml:space="preserve">Vidage dans chaque salle de cours les tables, bureau et meubles bas en les exposants à l’extérieur de la salle, </w:t>
      </w:r>
    </w:p>
    <w:p w14:paraId="1E65589C" w14:textId="601F09AD"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Remise en état les sols par action mécanique sur l’ensemble des locaux</w:t>
      </w:r>
      <w:r w:rsidR="00614983">
        <w:rPr>
          <w:rFonts w:ascii="Arial" w:hAnsi="Arial" w:cs="Arial"/>
          <w:sz w:val="20"/>
          <w:szCs w:val="20"/>
        </w:rPr>
        <w:t>,</w:t>
      </w:r>
    </w:p>
    <w:p w14:paraId="2987A14A" w14:textId="3CFDEC60"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Décapage et mise en cire (2 couches croisées) et shampoing moquette pour les locaux le nécessitant (sols abîmés, traces ou taches ne partant pas au lavage)</w:t>
      </w:r>
      <w:r w:rsidR="00614983">
        <w:rPr>
          <w:rFonts w:ascii="Arial" w:hAnsi="Arial" w:cs="Arial"/>
          <w:sz w:val="20"/>
          <w:szCs w:val="20"/>
        </w:rPr>
        <w:t>,</w:t>
      </w:r>
    </w:p>
    <w:p w14:paraId="53435A3D" w14:textId="362E9D64"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Lavage approfondi des portes en prenant soin d’éliminer toutes traces de salissure</w:t>
      </w:r>
      <w:r w:rsidR="00614983">
        <w:rPr>
          <w:rFonts w:ascii="Arial" w:hAnsi="Arial" w:cs="Arial"/>
          <w:sz w:val="20"/>
          <w:szCs w:val="20"/>
        </w:rPr>
        <w:t>,</w:t>
      </w:r>
    </w:p>
    <w:p w14:paraId="784ABC8D" w14:textId="5B1B6582"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Lavage complet à l’extérieur des salles de cours des tables, bureau et meubles bas en prenant soin d’éliminer toutes les traces de salissure, chewing-gums et autocollants</w:t>
      </w:r>
      <w:r w:rsidR="00614983">
        <w:rPr>
          <w:rFonts w:ascii="Arial" w:hAnsi="Arial" w:cs="Arial"/>
          <w:sz w:val="20"/>
          <w:szCs w:val="20"/>
        </w:rPr>
        <w:t>,</w:t>
      </w:r>
    </w:p>
    <w:p w14:paraId="6630737E" w14:textId="1C5C7BCF"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Remise en place du mobilier dans les pièces après séchage des sols</w:t>
      </w:r>
      <w:r w:rsidR="00614983">
        <w:rPr>
          <w:rFonts w:ascii="Arial" w:hAnsi="Arial" w:cs="Arial"/>
          <w:sz w:val="20"/>
          <w:szCs w:val="20"/>
        </w:rPr>
        <w:t>,</w:t>
      </w:r>
    </w:p>
    <w:p w14:paraId="6BCB95CB" w14:textId="6EC4E71F"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Lessivage des bas des murs</w:t>
      </w:r>
      <w:r w:rsidR="00614983">
        <w:rPr>
          <w:rFonts w:ascii="Arial" w:hAnsi="Arial" w:cs="Arial"/>
          <w:sz w:val="20"/>
          <w:szCs w:val="20"/>
        </w:rPr>
        <w:t>,</w:t>
      </w:r>
    </w:p>
    <w:p w14:paraId="7C3E7199" w14:textId="43A96E8B" w:rsidR="00C3290A" w:rsidRDefault="003B4490" w:rsidP="00614983">
      <w:pPr>
        <w:pStyle w:val="Paragraphedeliste"/>
        <w:numPr>
          <w:ilvl w:val="0"/>
          <w:numId w:val="18"/>
        </w:numPr>
        <w:jc w:val="both"/>
        <w:rPr>
          <w:rFonts w:ascii="Arial" w:hAnsi="Arial" w:cs="Arial"/>
          <w:sz w:val="20"/>
          <w:szCs w:val="20"/>
        </w:rPr>
      </w:pPr>
      <w:r w:rsidRPr="00614983">
        <w:rPr>
          <w:rFonts w:ascii="Arial" w:hAnsi="Arial" w:cs="Arial"/>
          <w:sz w:val="20"/>
          <w:szCs w:val="20"/>
        </w:rPr>
        <w:t>Lavage des tableaux</w:t>
      </w:r>
    </w:p>
    <w:p w14:paraId="5602A875" w14:textId="77777777" w:rsidR="00614983" w:rsidRPr="00614983" w:rsidRDefault="00614983" w:rsidP="00614983">
      <w:pPr>
        <w:pStyle w:val="Paragraphedeliste"/>
        <w:jc w:val="both"/>
        <w:rPr>
          <w:rFonts w:ascii="Arial" w:hAnsi="Arial" w:cs="Arial"/>
          <w:sz w:val="20"/>
          <w:szCs w:val="20"/>
        </w:rPr>
      </w:pPr>
    </w:p>
    <w:p w14:paraId="0298E74F" w14:textId="5FB5F600" w:rsidR="00C3290A" w:rsidRDefault="003B4490" w:rsidP="00614983">
      <w:pPr>
        <w:jc w:val="both"/>
        <w:rPr>
          <w:rFonts w:ascii="Arial" w:hAnsi="Arial" w:cs="Arial"/>
          <w:sz w:val="20"/>
          <w:szCs w:val="20"/>
        </w:rPr>
      </w:pPr>
      <w:r>
        <w:rPr>
          <w:rFonts w:ascii="Arial" w:hAnsi="Arial" w:cs="Arial"/>
          <w:sz w:val="20"/>
          <w:szCs w:val="20"/>
        </w:rPr>
        <w:t xml:space="preserve">La manutention des mobiliers est à la charge du </w:t>
      </w:r>
      <w:r w:rsidR="00614983">
        <w:rPr>
          <w:rFonts w:ascii="Arial" w:hAnsi="Arial" w:cs="Arial"/>
          <w:sz w:val="20"/>
          <w:szCs w:val="20"/>
        </w:rPr>
        <w:t>t</w:t>
      </w:r>
      <w:r>
        <w:rPr>
          <w:rFonts w:ascii="Arial" w:hAnsi="Arial" w:cs="Arial"/>
          <w:sz w:val="20"/>
          <w:szCs w:val="20"/>
        </w:rPr>
        <w:t>itulaire.</w:t>
      </w:r>
    </w:p>
    <w:p w14:paraId="5A8E2DFD" w14:textId="1A89797A" w:rsidR="00C3290A" w:rsidRDefault="00C3290A">
      <w:pPr>
        <w:jc w:val="both"/>
        <w:rPr>
          <w:rFonts w:ascii="Arial" w:hAnsi="Arial" w:cs="Arial"/>
          <w:b/>
          <w:bCs/>
          <w:sz w:val="20"/>
        </w:rPr>
      </w:pPr>
    </w:p>
    <w:p w14:paraId="1B8735B4" w14:textId="77777777" w:rsidR="00C3290A" w:rsidRDefault="003B4490">
      <w:pPr>
        <w:jc w:val="both"/>
        <w:rPr>
          <w:rFonts w:ascii="Arial" w:hAnsi="Arial" w:cs="Arial"/>
          <w:b/>
          <w:bCs/>
          <w:sz w:val="20"/>
        </w:rPr>
      </w:pPr>
      <w:r>
        <w:rPr>
          <w:rFonts w:ascii="Arial" w:hAnsi="Arial" w:cs="Arial"/>
          <w:b/>
          <w:bCs/>
          <w:sz w:val="20"/>
        </w:rPr>
        <w:t>5.11 Local à poubelles</w:t>
      </w:r>
    </w:p>
    <w:p w14:paraId="2D23F85C" w14:textId="77777777" w:rsidR="00C3290A" w:rsidRDefault="00C3290A">
      <w:pPr>
        <w:jc w:val="both"/>
        <w:rPr>
          <w:rFonts w:ascii="Arial" w:hAnsi="Arial" w:cs="Arial"/>
          <w:sz w:val="20"/>
        </w:rPr>
      </w:pPr>
    </w:p>
    <w:p w14:paraId="1FD20D1D" w14:textId="77777777" w:rsidR="00EA2729" w:rsidRDefault="003B4490">
      <w:pPr>
        <w:rPr>
          <w:rFonts w:ascii="Arial" w:hAnsi="Arial" w:cs="Arial"/>
          <w:sz w:val="20"/>
        </w:rPr>
      </w:pPr>
      <w:r>
        <w:rPr>
          <w:rFonts w:ascii="Arial" w:hAnsi="Arial" w:cs="Arial"/>
          <w:sz w:val="20"/>
        </w:rPr>
        <w:t>Les poubelles containers et les locaux dans lesquels ils sont stockés sont à nettoyer une fois par mois avec des produits lavant et désinfectant</w:t>
      </w:r>
    </w:p>
    <w:p w14:paraId="3CB99859" w14:textId="77777777" w:rsidR="00EA2729" w:rsidRDefault="00EA2729">
      <w:pPr>
        <w:rPr>
          <w:rFonts w:ascii="Arial" w:hAnsi="Arial" w:cs="Arial"/>
          <w:sz w:val="20"/>
        </w:rPr>
      </w:pPr>
    </w:p>
    <w:p w14:paraId="2D1ECA6E" w14:textId="77777777" w:rsidR="00C3290A" w:rsidRPr="00EA2729" w:rsidRDefault="003B4490">
      <w:pPr>
        <w:rPr>
          <w:rFonts w:ascii="Arial" w:hAnsi="Arial" w:cs="Arial"/>
          <w:b/>
          <w:sz w:val="20"/>
          <w:szCs w:val="20"/>
        </w:rPr>
      </w:pPr>
      <w:r w:rsidRPr="00EA2729">
        <w:rPr>
          <w:rFonts w:ascii="Arial" w:hAnsi="Arial" w:cs="Arial"/>
          <w:b/>
          <w:sz w:val="20"/>
          <w:szCs w:val="20"/>
        </w:rPr>
        <w:t>5.12 Abords de bâtiments</w:t>
      </w:r>
    </w:p>
    <w:p w14:paraId="1148B88D" w14:textId="77777777" w:rsidR="00C3290A" w:rsidRDefault="00C3290A">
      <w:pPr>
        <w:jc w:val="both"/>
        <w:rPr>
          <w:rFonts w:ascii="Arial" w:hAnsi="Arial" w:cs="Arial"/>
          <w:sz w:val="20"/>
          <w:szCs w:val="20"/>
        </w:rPr>
      </w:pPr>
    </w:p>
    <w:p w14:paraId="2DDCC3DA" w14:textId="77777777" w:rsidR="00C3290A" w:rsidRDefault="003B4490">
      <w:pPr>
        <w:jc w:val="both"/>
        <w:rPr>
          <w:rFonts w:ascii="Arial" w:hAnsi="Arial" w:cs="Arial"/>
          <w:color w:val="FF0000"/>
          <w:sz w:val="20"/>
          <w:szCs w:val="20"/>
        </w:rPr>
      </w:pPr>
      <w:r>
        <w:rPr>
          <w:rFonts w:ascii="Arial" w:hAnsi="Arial" w:cs="Arial"/>
          <w:sz w:val="20"/>
          <w:szCs w:val="20"/>
        </w:rPr>
        <w:t>Le prestataire devra maintenir propre les abords des accès du bâtiment sur une périphérie d’environ deux mètres avec le ramassage des détritus et papiers. Une fois par semaine, enlever les tapis ou grilles extérieures devant les portes, nettoyer et remettre en place les éléments.</w:t>
      </w:r>
    </w:p>
    <w:p w14:paraId="095258BE" w14:textId="77777777" w:rsidR="00C3290A" w:rsidRDefault="00C3290A">
      <w:pPr>
        <w:rPr>
          <w:rFonts w:ascii="Arial" w:hAnsi="Arial" w:cs="Arial"/>
          <w:sz w:val="20"/>
          <w:szCs w:val="20"/>
        </w:rPr>
      </w:pPr>
    </w:p>
    <w:p w14:paraId="37231CA2" w14:textId="77777777" w:rsidR="00C3290A" w:rsidRDefault="003B4490">
      <w:pPr>
        <w:pStyle w:val="Titre2"/>
        <w:rPr>
          <w:rFonts w:ascii="Arial" w:hAnsi="Arial" w:cs="Arial"/>
          <w:sz w:val="20"/>
          <w:szCs w:val="20"/>
          <w:lang w:val="fr-FR"/>
        </w:rPr>
      </w:pPr>
      <w:r>
        <w:rPr>
          <w:rFonts w:ascii="Arial" w:hAnsi="Arial" w:cs="Arial"/>
          <w:sz w:val="20"/>
          <w:szCs w:val="20"/>
          <w:lang w:val="fr-FR"/>
        </w:rPr>
        <w:t>5.13 Les structures métalliques</w:t>
      </w:r>
    </w:p>
    <w:p w14:paraId="590E41C0" w14:textId="77777777" w:rsidR="00C3290A" w:rsidRDefault="00C3290A">
      <w:pPr>
        <w:jc w:val="both"/>
        <w:rPr>
          <w:rFonts w:ascii="Arial" w:hAnsi="Arial" w:cs="Arial"/>
          <w:sz w:val="20"/>
          <w:szCs w:val="20"/>
        </w:rPr>
      </w:pPr>
    </w:p>
    <w:p w14:paraId="12FD46DB" w14:textId="77777777" w:rsidR="00C3290A" w:rsidRDefault="003B4490">
      <w:pPr>
        <w:jc w:val="both"/>
        <w:rPr>
          <w:rFonts w:ascii="Arial" w:hAnsi="Arial" w:cs="Arial"/>
          <w:sz w:val="20"/>
          <w:szCs w:val="20"/>
        </w:rPr>
      </w:pPr>
      <w:r>
        <w:rPr>
          <w:rFonts w:ascii="Arial" w:hAnsi="Arial" w:cs="Arial"/>
          <w:sz w:val="20"/>
          <w:szCs w:val="20"/>
        </w:rPr>
        <w:t>Les parties des structures visibles des bâtiments (et accessibles à l’aide par exemple d’une perche télescopique) seront dépoussiérés au moins une fois par mois.</w:t>
      </w:r>
    </w:p>
    <w:p w14:paraId="19940CD0" w14:textId="77777777" w:rsidR="00C3290A" w:rsidRDefault="00C3290A">
      <w:pPr>
        <w:rPr>
          <w:rFonts w:ascii="Arial" w:hAnsi="Arial" w:cs="Arial"/>
          <w:sz w:val="20"/>
          <w:szCs w:val="20"/>
        </w:rPr>
      </w:pPr>
    </w:p>
    <w:p w14:paraId="54C14E54" w14:textId="77777777" w:rsidR="00C3290A" w:rsidRDefault="003B4490">
      <w:pPr>
        <w:pStyle w:val="Titre2"/>
        <w:rPr>
          <w:rFonts w:ascii="Arial" w:hAnsi="Arial" w:cs="Arial"/>
          <w:sz w:val="20"/>
          <w:szCs w:val="20"/>
          <w:lang w:val="fr-FR"/>
        </w:rPr>
      </w:pPr>
      <w:r>
        <w:rPr>
          <w:rFonts w:ascii="Arial" w:hAnsi="Arial" w:cs="Arial"/>
          <w:sz w:val="20"/>
          <w:szCs w:val="20"/>
          <w:lang w:val="fr-FR"/>
        </w:rPr>
        <w:t>5.14 La fin du nettoyage</w:t>
      </w:r>
    </w:p>
    <w:p w14:paraId="16E6C888" w14:textId="77777777" w:rsidR="00C3290A" w:rsidRDefault="00C3290A">
      <w:pPr>
        <w:jc w:val="both"/>
        <w:rPr>
          <w:rFonts w:ascii="Arial" w:hAnsi="Arial" w:cs="Arial"/>
          <w:sz w:val="20"/>
          <w:szCs w:val="20"/>
        </w:rPr>
      </w:pPr>
    </w:p>
    <w:p w14:paraId="2EA7BEFB" w14:textId="77777777" w:rsidR="00C3290A" w:rsidRDefault="003B4490">
      <w:pPr>
        <w:jc w:val="both"/>
        <w:rPr>
          <w:rFonts w:ascii="Arial" w:hAnsi="Arial" w:cs="Arial"/>
          <w:sz w:val="20"/>
          <w:szCs w:val="20"/>
        </w:rPr>
      </w:pPr>
      <w:r>
        <w:rPr>
          <w:rFonts w:ascii="Arial" w:hAnsi="Arial" w:cs="Arial"/>
          <w:sz w:val="20"/>
          <w:szCs w:val="20"/>
        </w:rPr>
        <w:t>À la fin de chaque opération de nettoyage, les agents de propreté du titulaire veilleront à s’assurer de la fermeture des portes et des fenêtres et à l’extinction des lumières. En aucun cas, ils ne devront éteindre les ordinateurs.</w:t>
      </w:r>
    </w:p>
    <w:p w14:paraId="74567826" w14:textId="226D0E2E" w:rsidR="00C3290A" w:rsidRDefault="003B4490">
      <w:pPr>
        <w:pStyle w:val="Corpsdetexte3"/>
        <w:rPr>
          <w:color w:val="auto"/>
          <w:szCs w:val="20"/>
        </w:rPr>
      </w:pPr>
      <w:r>
        <w:rPr>
          <w:color w:val="auto"/>
          <w:szCs w:val="20"/>
        </w:rPr>
        <w:t>Uniquement sur demande de l’</w:t>
      </w:r>
      <w:proofErr w:type="spellStart"/>
      <w:r>
        <w:rPr>
          <w:color w:val="auto"/>
          <w:szCs w:val="20"/>
        </w:rPr>
        <w:t>ensIIE</w:t>
      </w:r>
      <w:proofErr w:type="spellEnd"/>
      <w:r>
        <w:rPr>
          <w:color w:val="auto"/>
          <w:szCs w:val="20"/>
        </w:rPr>
        <w:t xml:space="preserve">, l’alarme sera mise en fonctionnement </w:t>
      </w:r>
      <w:r w:rsidR="00CB147B">
        <w:rPr>
          <w:color w:val="auto"/>
          <w:szCs w:val="20"/>
        </w:rPr>
        <w:t>par les</w:t>
      </w:r>
      <w:r>
        <w:rPr>
          <w:color w:val="auto"/>
          <w:szCs w:val="20"/>
        </w:rPr>
        <w:t xml:space="preserve"> agents du ménage en fin de prestation. </w:t>
      </w:r>
    </w:p>
    <w:p w14:paraId="344C4942" w14:textId="77777777" w:rsidR="00C3290A" w:rsidRDefault="00C3290A">
      <w:pPr>
        <w:rPr>
          <w:rFonts w:ascii="Arial" w:hAnsi="Arial" w:cs="Arial"/>
          <w:sz w:val="20"/>
          <w:szCs w:val="20"/>
        </w:rPr>
      </w:pPr>
    </w:p>
    <w:p w14:paraId="6DA341C4" w14:textId="77777777" w:rsidR="00C3290A" w:rsidRDefault="003B4490">
      <w:pPr>
        <w:pStyle w:val="Titre2"/>
        <w:rPr>
          <w:rFonts w:ascii="Arial" w:hAnsi="Arial" w:cs="Arial"/>
          <w:sz w:val="20"/>
          <w:szCs w:val="20"/>
          <w:lang w:val="fr-FR"/>
        </w:rPr>
      </w:pPr>
      <w:r>
        <w:rPr>
          <w:rFonts w:ascii="Arial" w:hAnsi="Arial" w:cs="Arial"/>
          <w:sz w:val="20"/>
          <w:szCs w:val="20"/>
          <w:lang w:val="fr-FR"/>
        </w:rPr>
        <w:t>5.15 Fournitures</w:t>
      </w:r>
    </w:p>
    <w:p w14:paraId="2B1EDF69" w14:textId="77777777" w:rsidR="00C3290A" w:rsidRDefault="00C3290A">
      <w:pPr>
        <w:jc w:val="both"/>
        <w:rPr>
          <w:rFonts w:ascii="Arial" w:hAnsi="Arial" w:cs="Arial"/>
          <w:sz w:val="20"/>
          <w:szCs w:val="20"/>
        </w:rPr>
      </w:pPr>
    </w:p>
    <w:p w14:paraId="5A6D8580" w14:textId="77777777" w:rsidR="00C3290A" w:rsidRDefault="003B4490">
      <w:pPr>
        <w:jc w:val="both"/>
        <w:rPr>
          <w:rFonts w:ascii="Arial" w:hAnsi="Arial" w:cs="Arial"/>
          <w:sz w:val="20"/>
          <w:szCs w:val="20"/>
        </w:rPr>
      </w:pPr>
      <w:r>
        <w:rPr>
          <w:rFonts w:ascii="Arial" w:hAnsi="Arial" w:cs="Arial"/>
          <w:sz w:val="20"/>
          <w:szCs w:val="20"/>
        </w:rPr>
        <w:t>Le titulaire du marché veillera à ce qu’une quantité suffisante de produits soit distribuée quotidiennement pour qu’un travail efficace soit effectué. Il devra informer la personne publique de la quantité nécessaire, à savoir :</w:t>
      </w:r>
    </w:p>
    <w:p w14:paraId="36A76ED8" w14:textId="77777777" w:rsidR="00C3290A" w:rsidRDefault="003B4490">
      <w:pPr>
        <w:numPr>
          <w:ilvl w:val="0"/>
          <w:numId w:val="16"/>
        </w:numPr>
        <w:jc w:val="both"/>
        <w:rPr>
          <w:rFonts w:ascii="Arial" w:hAnsi="Arial" w:cs="Arial"/>
          <w:sz w:val="20"/>
          <w:szCs w:val="20"/>
        </w:rPr>
      </w:pPr>
      <w:proofErr w:type="gramStart"/>
      <w:r>
        <w:rPr>
          <w:rFonts w:ascii="Arial" w:hAnsi="Arial" w:cs="Arial"/>
          <w:sz w:val="20"/>
          <w:szCs w:val="20"/>
        </w:rPr>
        <w:t>sur</w:t>
      </w:r>
      <w:proofErr w:type="gramEnd"/>
      <w:r>
        <w:rPr>
          <w:rFonts w:ascii="Arial" w:hAnsi="Arial" w:cs="Arial"/>
          <w:sz w:val="20"/>
          <w:szCs w:val="20"/>
        </w:rPr>
        <w:t xml:space="preserve"> le savon essuie-mains, liquide pour distributeur,</w:t>
      </w:r>
    </w:p>
    <w:p w14:paraId="50542B29" w14:textId="77777777" w:rsidR="00C3290A" w:rsidRDefault="003B4490">
      <w:pPr>
        <w:numPr>
          <w:ilvl w:val="0"/>
          <w:numId w:val="16"/>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papier hygiénique,</w:t>
      </w:r>
    </w:p>
    <w:p w14:paraId="4808A3CD" w14:textId="77777777" w:rsidR="00C3290A" w:rsidRDefault="003B4490">
      <w:pPr>
        <w:numPr>
          <w:ilvl w:val="0"/>
          <w:numId w:val="16"/>
        </w:numPr>
        <w:jc w:val="both"/>
        <w:rPr>
          <w:rFonts w:ascii="Arial" w:hAnsi="Arial" w:cs="Arial"/>
          <w:sz w:val="20"/>
          <w:szCs w:val="20"/>
        </w:rPr>
      </w:pPr>
      <w:r>
        <w:rPr>
          <w:rFonts w:ascii="Arial" w:hAnsi="Arial" w:cs="Arial"/>
          <w:sz w:val="20"/>
          <w:szCs w:val="20"/>
        </w:rPr>
        <w:t>Le papier essuie-mains (feuille à feuille),</w:t>
      </w:r>
    </w:p>
    <w:p w14:paraId="0E80DC7F" w14:textId="77777777" w:rsidR="00C3290A" w:rsidRDefault="003B4490">
      <w:pPr>
        <w:numPr>
          <w:ilvl w:val="0"/>
          <w:numId w:val="16"/>
        </w:numPr>
        <w:rPr>
          <w:rFonts w:ascii="Arial" w:hAnsi="Arial" w:cs="Arial"/>
          <w:sz w:val="20"/>
          <w:szCs w:val="20"/>
        </w:rPr>
      </w:pPr>
      <w:r>
        <w:rPr>
          <w:rFonts w:ascii="Arial" w:hAnsi="Arial" w:cs="Arial"/>
          <w:sz w:val="20"/>
          <w:szCs w:val="20"/>
        </w:rPr>
        <w:t>Les brosses à tableau.</w:t>
      </w:r>
    </w:p>
    <w:p w14:paraId="0097B2A2" w14:textId="77777777" w:rsidR="00C3290A" w:rsidRDefault="00C3290A">
      <w:pPr>
        <w:rPr>
          <w:rFonts w:ascii="Arial" w:hAnsi="Arial" w:cs="Arial"/>
          <w:sz w:val="20"/>
          <w:szCs w:val="20"/>
        </w:rPr>
      </w:pPr>
    </w:p>
    <w:p w14:paraId="56AC90B2" w14:textId="52543B46" w:rsidR="00C3290A" w:rsidRDefault="003B4490">
      <w:pPr>
        <w:rPr>
          <w:rFonts w:ascii="Arial" w:hAnsi="Arial" w:cs="Arial"/>
          <w:b/>
          <w:bCs/>
          <w:sz w:val="20"/>
          <w:szCs w:val="20"/>
        </w:rPr>
      </w:pPr>
      <w:r>
        <w:rPr>
          <w:rFonts w:ascii="Arial" w:hAnsi="Arial" w:cs="Arial"/>
          <w:b/>
          <w:bCs/>
        </w:rPr>
        <w:t>En complément de l’article 5, les prestations attendues sont indiquées dans l’annexe 1 au CCTP</w:t>
      </w:r>
    </w:p>
    <w:p w14:paraId="3537DE13" w14:textId="1FA6A1AE" w:rsidR="00C3290A" w:rsidRDefault="00C3290A">
      <w:pPr>
        <w:rPr>
          <w:rFonts w:ascii="Arial" w:hAnsi="Arial" w:cs="Arial"/>
          <w:sz w:val="20"/>
          <w:szCs w:val="20"/>
        </w:rPr>
      </w:pPr>
    </w:p>
    <w:p w14:paraId="569555F8" w14:textId="208376AF" w:rsidR="00EA2729" w:rsidRDefault="00EA2729">
      <w:pPr>
        <w:rPr>
          <w:rFonts w:ascii="Arial" w:hAnsi="Arial" w:cs="Arial"/>
          <w:sz w:val="20"/>
          <w:szCs w:val="20"/>
        </w:rPr>
      </w:pPr>
      <w:r>
        <w:rPr>
          <w:rFonts w:ascii="Arial" w:hAnsi="Arial" w:cs="Arial"/>
          <w:sz w:val="20"/>
          <w:szCs w:val="20"/>
        </w:rPr>
        <w:br w:type="page"/>
      </w:r>
    </w:p>
    <w:p w14:paraId="3B4F42F0" w14:textId="77777777" w:rsidR="00C3290A" w:rsidRDefault="003B4490">
      <w:pPr>
        <w:pStyle w:val="Titre1"/>
        <w:jc w:val="left"/>
        <w:rPr>
          <w:rFonts w:ascii="Arial" w:hAnsi="Arial" w:cs="Arial"/>
          <w:sz w:val="20"/>
          <w:szCs w:val="20"/>
        </w:rPr>
      </w:pPr>
      <w:bookmarkStart w:id="1" w:name="_Toc161215918"/>
      <w:r>
        <w:rPr>
          <w:rFonts w:ascii="Arial" w:hAnsi="Arial" w:cs="Arial"/>
          <w:sz w:val="20"/>
          <w:szCs w:val="20"/>
        </w:rPr>
        <w:lastRenderedPageBreak/>
        <w:t>ARTICLE 6 : VARIATION DES PRESTATIONS</w:t>
      </w:r>
      <w:bookmarkEnd w:id="1"/>
      <w:r>
        <w:rPr>
          <w:rFonts w:ascii="Arial" w:hAnsi="Arial" w:cs="Arial"/>
          <w:sz w:val="20"/>
          <w:szCs w:val="20"/>
        </w:rPr>
        <w:t xml:space="preserve"> ET PRESTATIONS COMPLEMENTAIRES</w:t>
      </w:r>
    </w:p>
    <w:p w14:paraId="6AC7C854" w14:textId="77777777" w:rsidR="00C3290A" w:rsidRDefault="00C3290A">
      <w:pPr>
        <w:pStyle w:val="Corpsdetexte3"/>
        <w:rPr>
          <w:color w:val="auto"/>
          <w:szCs w:val="20"/>
        </w:rPr>
      </w:pPr>
    </w:p>
    <w:p w14:paraId="0D5D21E0" w14:textId="77777777" w:rsidR="00C3290A" w:rsidRDefault="003B4490">
      <w:pPr>
        <w:pStyle w:val="Corpsdetexte3"/>
        <w:rPr>
          <w:color w:val="auto"/>
          <w:szCs w:val="20"/>
        </w:rPr>
      </w:pPr>
      <w:r>
        <w:rPr>
          <w:color w:val="auto"/>
          <w:szCs w:val="20"/>
        </w:rPr>
        <w:t>Les prestations faisant l’objet du présent marché sont susceptibles de varier :</w:t>
      </w:r>
    </w:p>
    <w:p w14:paraId="48E93C75" w14:textId="77777777" w:rsidR="00C3290A" w:rsidRDefault="00C3290A">
      <w:pPr>
        <w:jc w:val="both"/>
        <w:rPr>
          <w:rFonts w:ascii="Arial" w:hAnsi="Arial" w:cs="Arial"/>
          <w:b/>
          <w:bCs/>
          <w:sz w:val="20"/>
          <w:szCs w:val="20"/>
        </w:rPr>
      </w:pPr>
    </w:p>
    <w:p w14:paraId="36C1232E" w14:textId="77777777" w:rsidR="00C3290A" w:rsidRDefault="003B4490">
      <w:pPr>
        <w:jc w:val="both"/>
        <w:rPr>
          <w:rFonts w:ascii="Arial" w:hAnsi="Arial" w:cs="Arial"/>
          <w:b/>
          <w:bCs/>
          <w:sz w:val="20"/>
          <w:szCs w:val="20"/>
        </w:rPr>
      </w:pPr>
      <w:r>
        <w:rPr>
          <w:rFonts w:ascii="Arial" w:hAnsi="Arial" w:cs="Arial"/>
          <w:b/>
          <w:bCs/>
          <w:sz w:val="20"/>
          <w:szCs w:val="20"/>
        </w:rPr>
        <w:t>6.1 Prestations complémentaires occasionnelles</w:t>
      </w:r>
    </w:p>
    <w:p w14:paraId="2A6F6AE9" w14:textId="77777777" w:rsidR="00C3290A" w:rsidRDefault="00C3290A">
      <w:pPr>
        <w:jc w:val="both"/>
        <w:rPr>
          <w:rFonts w:ascii="Arial" w:hAnsi="Arial" w:cs="Arial"/>
          <w:sz w:val="20"/>
          <w:szCs w:val="20"/>
        </w:rPr>
      </w:pPr>
    </w:p>
    <w:p w14:paraId="0F654643" w14:textId="77777777" w:rsidR="00C3290A" w:rsidRDefault="003B4490">
      <w:pPr>
        <w:jc w:val="both"/>
        <w:rPr>
          <w:rFonts w:ascii="Arial" w:hAnsi="Arial" w:cs="Arial"/>
          <w:sz w:val="20"/>
          <w:szCs w:val="20"/>
        </w:rPr>
      </w:pPr>
      <w:r>
        <w:rPr>
          <w:rFonts w:ascii="Arial" w:hAnsi="Arial" w:cs="Arial"/>
          <w:sz w:val="20"/>
          <w:szCs w:val="20"/>
        </w:rPr>
        <w:t>Des prestations complémentaires occasionnelles pourront être demandées au titulaire du présent marché.</w:t>
      </w:r>
    </w:p>
    <w:p w14:paraId="3B45351B" w14:textId="77777777" w:rsidR="00C3290A" w:rsidRDefault="00C3290A">
      <w:pPr>
        <w:jc w:val="both"/>
        <w:rPr>
          <w:rFonts w:ascii="Arial" w:hAnsi="Arial" w:cs="Arial"/>
          <w:sz w:val="20"/>
          <w:szCs w:val="20"/>
        </w:rPr>
      </w:pPr>
    </w:p>
    <w:p w14:paraId="6913328F" w14:textId="77777777" w:rsidR="00C3290A" w:rsidRDefault="003B4490">
      <w:pPr>
        <w:jc w:val="both"/>
        <w:rPr>
          <w:rFonts w:ascii="Arial" w:hAnsi="Arial" w:cs="Arial"/>
          <w:sz w:val="20"/>
          <w:szCs w:val="20"/>
        </w:rPr>
      </w:pPr>
      <w:r>
        <w:rPr>
          <w:rFonts w:ascii="Arial" w:hAnsi="Arial" w:cs="Arial"/>
          <w:sz w:val="20"/>
          <w:szCs w:val="20"/>
        </w:rPr>
        <w:t>Ces prestations complémentaires seront formulées par l’</w:t>
      </w:r>
      <w:proofErr w:type="spellStart"/>
      <w:r>
        <w:rPr>
          <w:rFonts w:ascii="Arial" w:hAnsi="Arial" w:cs="Arial"/>
          <w:sz w:val="20"/>
          <w:szCs w:val="20"/>
        </w:rPr>
        <w:t>ensIIE</w:t>
      </w:r>
      <w:proofErr w:type="spellEnd"/>
      <w:r>
        <w:rPr>
          <w:rFonts w:ascii="Arial" w:hAnsi="Arial" w:cs="Arial"/>
          <w:sz w:val="20"/>
          <w:szCs w:val="20"/>
        </w:rPr>
        <w:t xml:space="preserve"> par l’intermédiaire de bons de commande ponctuels et transmis au titulaire du marché au fur et à mesure des besoins soit par courrier ou courriel.</w:t>
      </w:r>
    </w:p>
    <w:p w14:paraId="20878B6A" w14:textId="77777777" w:rsidR="00C3290A" w:rsidRDefault="00C3290A">
      <w:pPr>
        <w:jc w:val="both"/>
        <w:rPr>
          <w:rFonts w:ascii="Arial" w:hAnsi="Arial" w:cs="Arial"/>
          <w:sz w:val="20"/>
          <w:szCs w:val="20"/>
        </w:rPr>
      </w:pPr>
    </w:p>
    <w:p w14:paraId="0AFC37D4" w14:textId="77777777" w:rsidR="00C3290A" w:rsidRDefault="003B4490">
      <w:pPr>
        <w:jc w:val="both"/>
        <w:rPr>
          <w:rFonts w:ascii="Arial" w:hAnsi="Arial" w:cs="Arial"/>
          <w:sz w:val="20"/>
          <w:szCs w:val="20"/>
        </w:rPr>
      </w:pPr>
      <w:r>
        <w:rPr>
          <w:rFonts w:ascii="Arial" w:hAnsi="Arial" w:cs="Arial"/>
          <w:sz w:val="20"/>
          <w:szCs w:val="20"/>
        </w:rPr>
        <w:t>Ces bons de commandes ponctuels seront signés par la personne publique ou son représentant, et formulés sur la base des prix définis dans l’annexe 2 à l’Acte d’Engagement.</w:t>
      </w:r>
    </w:p>
    <w:p w14:paraId="08F67D16" w14:textId="77777777" w:rsidR="00C3290A" w:rsidRDefault="00C3290A">
      <w:pPr>
        <w:jc w:val="both"/>
        <w:rPr>
          <w:rFonts w:ascii="Arial" w:hAnsi="Arial" w:cs="Arial"/>
          <w:sz w:val="20"/>
          <w:szCs w:val="20"/>
        </w:rPr>
      </w:pPr>
    </w:p>
    <w:p w14:paraId="732969E4" w14:textId="77777777" w:rsidR="00C3290A" w:rsidRDefault="003B4490">
      <w:pPr>
        <w:jc w:val="both"/>
        <w:rPr>
          <w:rFonts w:ascii="Arial" w:hAnsi="Arial" w:cs="Arial"/>
          <w:sz w:val="20"/>
          <w:szCs w:val="20"/>
        </w:rPr>
      </w:pPr>
      <w:r>
        <w:rPr>
          <w:rFonts w:ascii="Arial" w:hAnsi="Arial" w:cs="Arial"/>
          <w:sz w:val="20"/>
          <w:szCs w:val="20"/>
        </w:rPr>
        <w:t>Si ses prestations complémentaires ne sont pas définies dans l’annexe 2 à l’Acte d’Engagement, alors elles devront faire l’objet d’un devis préalable à la commande.</w:t>
      </w:r>
    </w:p>
    <w:p w14:paraId="16D032D0" w14:textId="77777777" w:rsidR="00C3290A" w:rsidRDefault="00C3290A">
      <w:pPr>
        <w:jc w:val="both"/>
        <w:rPr>
          <w:rFonts w:ascii="Arial" w:hAnsi="Arial" w:cs="Arial"/>
          <w:sz w:val="20"/>
          <w:szCs w:val="20"/>
        </w:rPr>
      </w:pPr>
    </w:p>
    <w:p w14:paraId="4C3A0717" w14:textId="77777777" w:rsidR="00C3290A" w:rsidRDefault="003B4490">
      <w:pPr>
        <w:jc w:val="both"/>
        <w:rPr>
          <w:rFonts w:ascii="Arial" w:hAnsi="Arial" w:cs="Arial"/>
          <w:sz w:val="20"/>
          <w:szCs w:val="20"/>
        </w:rPr>
      </w:pPr>
      <w:r>
        <w:rPr>
          <w:rFonts w:ascii="Arial" w:hAnsi="Arial" w:cs="Arial"/>
          <w:sz w:val="20"/>
          <w:szCs w:val="20"/>
        </w:rPr>
        <w:t>Chaque bon de commande comportera les mentions suivantes :</w:t>
      </w:r>
    </w:p>
    <w:p w14:paraId="692ED9AA" w14:textId="77777777" w:rsidR="00C3290A" w:rsidRDefault="00C3290A">
      <w:pPr>
        <w:jc w:val="both"/>
        <w:rPr>
          <w:rFonts w:ascii="Arial" w:hAnsi="Arial" w:cs="Arial"/>
          <w:sz w:val="20"/>
          <w:szCs w:val="20"/>
        </w:rPr>
      </w:pPr>
    </w:p>
    <w:p w14:paraId="45614691" w14:textId="77777777" w:rsidR="00C3290A" w:rsidRDefault="003B4490">
      <w:pPr>
        <w:numPr>
          <w:ilvl w:val="0"/>
          <w:numId w:val="15"/>
        </w:numPr>
        <w:jc w:val="both"/>
        <w:rPr>
          <w:rFonts w:ascii="Arial" w:hAnsi="Arial" w:cs="Arial"/>
          <w:sz w:val="20"/>
          <w:szCs w:val="20"/>
        </w:rPr>
      </w:pPr>
      <w:proofErr w:type="gramStart"/>
      <w:r>
        <w:rPr>
          <w:rFonts w:ascii="Arial" w:hAnsi="Arial" w:cs="Arial"/>
          <w:sz w:val="20"/>
          <w:szCs w:val="20"/>
        </w:rPr>
        <w:t>la</w:t>
      </w:r>
      <w:proofErr w:type="gramEnd"/>
      <w:r>
        <w:rPr>
          <w:rFonts w:ascii="Arial" w:hAnsi="Arial" w:cs="Arial"/>
          <w:sz w:val="20"/>
          <w:szCs w:val="20"/>
        </w:rPr>
        <w:t xml:space="preserve"> référence du marché,</w:t>
      </w:r>
    </w:p>
    <w:p w14:paraId="3FDD1386" w14:textId="77777777" w:rsidR="00C3290A" w:rsidRDefault="003B4490">
      <w:pPr>
        <w:numPr>
          <w:ilvl w:val="0"/>
          <w:numId w:val="15"/>
        </w:numPr>
        <w:jc w:val="both"/>
        <w:rPr>
          <w:rFonts w:ascii="Arial" w:hAnsi="Arial" w:cs="Arial"/>
          <w:sz w:val="20"/>
          <w:szCs w:val="20"/>
        </w:rPr>
      </w:pPr>
      <w:proofErr w:type="gramStart"/>
      <w:r>
        <w:rPr>
          <w:rFonts w:ascii="Arial" w:hAnsi="Arial" w:cs="Arial"/>
          <w:sz w:val="20"/>
          <w:szCs w:val="20"/>
        </w:rPr>
        <w:t>l’objet</w:t>
      </w:r>
      <w:proofErr w:type="gramEnd"/>
      <w:r>
        <w:rPr>
          <w:rFonts w:ascii="Arial" w:hAnsi="Arial" w:cs="Arial"/>
          <w:sz w:val="20"/>
          <w:szCs w:val="20"/>
        </w:rPr>
        <w:t xml:space="preserve"> de la prestation commandée,</w:t>
      </w:r>
    </w:p>
    <w:p w14:paraId="1F42D645" w14:textId="77777777" w:rsidR="00C3290A" w:rsidRDefault="003B4490">
      <w:pPr>
        <w:numPr>
          <w:ilvl w:val="0"/>
          <w:numId w:val="15"/>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montant hors taxe,</w:t>
      </w:r>
    </w:p>
    <w:p w14:paraId="6222DFB1" w14:textId="77777777" w:rsidR="00C3290A" w:rsidRDefault="003B4490">
      <w:pPr>
        <w:numPr>
          <w:ilvl w:val="0"/>
          <w:numId w:val="15"/>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montant de la T.V.A.,</w:t>
      </w:r>
    </w:p>
    <w:p w14:paraId="6EEC8634" w14:textId="77777777" w:rsidR="00C3290A" w:rsidRDefault="003B4490">
      <w:pPr>
        <w:numPr>
          <w:ilvl w:val="0"/>
          <w:numId w:val="15"/>
        </w:numPr>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montant toutes taxes comprises.</w:t>
      </w:r>
    </w:p>
    <w:p w14:paraId="02E5713B" w14:textId="77777777" w:rsidR="00C3290A" w:rsidRDefault="00C3290A">
      <w:pPr>
        <w:jc w:val="both"/>
        <w:rPr>
          <w:rFonts w:ascii="Arial" w:hAnsi="Arial" w:cs="Arial"/>
          <w:sz w:val="20"/>
          <w:szCs w:val="20"/>
        </w:rPr>
      </w:pPr>
    </w:p>
    <w:p w14:paraId="37358D1F" w14:textId="77777777" w:rsidR="00C3290A" w:rsidRDefault="003B4490">
      <w:pPr>
        <w:jc w:val="both"/>
        <w:rPr>
          <w:rFonts w:ascii="Arial" w:hAnsi="Arial" w:cs="Arial"/>
          <w:sz w:val="20"/>
        </w:rPr>
      </w:pPr>
      <w:r>
        <w:rPr>
          <w:rFonts w:ascii="Arial" w:hAnsi="Arial" w:cs="Arial"/>
          <w:sz w:val="20"/>
        </w:rPr>
        <w:t>Dans tous les cas, les prestations occasionnelles complémentaires ne pourront excéder 25% du monta</w:t>
      </w:r>
      <w:bookmarkStart w:id="2" w:name="_GoBack"/>
      <w:bookmarkEnd w:id="2"/>
      <w:r>
        <w:rPr>
          <w:rFonts w:ascii="Arial" w:hAnsi="Arial" w:cs="Arial"/>
          <w:sz w:val="20"/>
        </w:rPr>
        <w:t>nt total du lot du marché.</w:t>
      </w:r>
    </w:p>
    <w:p w14:paraId="12779641" w14:textId="2464A313" w:rsidR="00C3290A" w:rsidRDefault="00C3290A">
      <w:pPr>
        <w:jc w:val="both"/>
        <w:rPr>
          <w:rFonts w:ascii="Arial" w:hAnsi="Arial" w:cs="Arial"/>
          <w:bCs/>
          <w:sz w:val="20"/>
        </w:rPr>
      </w:pPr>
    </w:p>
    <w:p w14:paraId="10CBEA39" w14:textId="77777777" w:rsidR="00C3290A" w:rsidRDefault="003B4490">
      <w:pPr>
        <w:jc w:val="both"/>
        <w:rPr>
          <w:rFonts w:ascii="Arial" w:hAnsi="Arial" w:cs="Arial"/>
          <w:b/>
          <w:bCs/>
          <w:sz w:val="20"/>
        </w:rPr>
      </w:pPr>
      <w:r>
        <w:rPr>
          <w:rFonts w:ascii="Arial" w:hAnsi="Arial" w:cs="Arial"/>
          <w:b/>
          <w:bCs/>
          <w:sz w:val="20"/>
        </w:rPr>
        <w:t xml:space="preserve">6.2 Prestations en moins </w:t>
      </w:r>
    </w:p>
    <w:p w14:paraId="79E53F6E" w14:textId="77777777" w:rsidR="00C3290A" w:rsidRDefault="00C3290A">
      <w:pPr>
        <w:jc w:val="both"/>
        <w:rPr>
          <w:rFonts w:ascii="Arial" w:hAnsi="Arial" w:cs="Arial"/>
          <w:bCs/>
          <w:sz w:val="20"/>
        </w:rPr>
      </w:pPr>
    </w:p>
    <w:p w14:paraId="6ABF5E09" w14:textId="77777777" w:rsidR="00C3290A" w:rsidRDefault="003B4490">
      <w:pPr>
        <w:jc w:val="both"/>
        <w:rPr>
          <w:rFonts w:ascii="Arial" w:hAnsi="Arial" w:cs="Arial"/>
          <w:bCs/>
          <w:sz w:val="20"/>
        </w:rPr>
      </w:pPr>
      <w:r>
        <w:rPr>
          <w:rFonts w:ascii="Arial" w:hAnsi="Arial" w:cs="Arial"/>
          <w:bCs/>
          <w:sz w:val="20"/>
        </w:rPr>
        <w:t>Une diminution des prestations pourra exceptionnellement intervenir dans le marché.</w:t>
      </w:r>
    </w:p>
    <w:p w14:paraId="4A8781DF" w14:textId="0A1A3BE9" w:rsidR="00C3290A" w:rsidRDefault="003B4490">
      <w:pPr>
        <w:jc w:val="both"/>
        <w:rPr>
          <w:rFonts w:ascii="Arial" w:hAnsi="Arial" w:cs="Arial"/>
          <w:bCs/>
          <w:sz w:val="20"/>
        </w:rPr>
      </w:pPr>
      <w:r>
        <w:rPr>
          <w:rFonts w:ascii="Arial" w:hAnsi="Arial" w:cs="Arial"/>
          <w:bCs/>
          <w:sz w:val="20"/>
        </w:rPr>
        <w:t xml:space="preserve">Cette diminution des prestations pourra porter sur les </w:t>
      </w:r>
      <w:r w:rsidRPr="00455CD4">
        <w:rPr>
          <w:rFonts w:ascii="Arial" w:hAnsi="Arial" w:cs="Arial"/>
          <w:b/>
          <w:bCs/>
          <w:sz w:val="20"/>
        </w:rPr>
        <w:t>1</w:t>
      </w:r>
      <w:r w:rsidR="00EA2729" w:rsidRPr="00EA2729">
        <w:rPr>
          <w:rFonts w:ascii="Arial" w:hAnsi="Arial" w:cs="Arial"/>
          <w:b/>
          <w:bCs/>
          <w:sz w:val="20"/>
        </w:rPr>
        <w:t xml:space="preserve">1 244 </w:t>
      </w:r>
      <w:r w:rsidRPr="00455CD4">
        <w:rPr>
          <w:rFonts w:ascii="Arial" w:hAnsi="Arial" w:cs="Arial"/>
          <w:b/>
          <w:bCs/>
          <w:sz w:val="20"/>
        </w:rPr>
        <w:t>m2</w:t>
      </w:r>
      <w:r>
        <w:rPr>
          <w:rFonts w:ascii="Arial" w:hAnsi="Arial" w:cs="Arial"/>
          <w:bCs/>
          <w:sz w:val="20"/>
        </w:rPr>
        <w:t xml:space="preserve"> de surface plancher :</w:t>
      </w:r>
    </w:p>
    <w:p w14:paraId="4B8E127D" w14:textId="77777777" w:rsidR="00C3290A" w:rsidRDefault="003B4490">
      <w:pPr>
        <w:numPr>
          <w:ilvl w:val="0"/>
          <w:numId w:val="17"/>
        </w:numPr>
        <w:jc w:val="both"/>
        <w:rPr>
          <w:rFonts w:ascii="Arial" w:hAnsi="Arial" w:cs="Arial"/>
          <w:sz w:val="20"/>
        </w:rPr>
      </w:pPr>
      <w:proofErr w:type="gramStart"/>
      <w:r>
        <w:rPr>
          <w:rFonts w:ascii="Arial" w:hAnsi="Arial" w:cs="Arial"/>
          <w:sz w:val="20"/>
        </w:rPr>
        <w:t>arrêt</w:t>
      </w:r>
      <w:proofErr w:type="gramEnd"/>
      <w:r>
        <w:rPr>
          <w:rFonts w:ascii="Arial" w:hAnsi="Arial" w:cs="Arial"/>
          <w:sz w:val="20"/>
        </w:rPr>
        <w:t xml:space="preserve"> du service en raison de circonstances particulières (travaux de rénovation), </w:t>
      </w:r>
    </w:p>
    <w:p w14:paraId="24683462" w14:textId="77777777" w:rsidR="00C3290A" w:rsidRDefault="003B4490">
      <w:pPr>
        <w:numPr>
          <w:ilvl w:val="0"/>
          <w:numId w:val="17"/>
        </w:numPr>
        <w:jc w:val="both"/>
        <w:rPr>
          <w:rFonts w:ascii="Arial" w:hAnsi="Arial" w:cs="Arial"/>
          <w:sz w:val="20"/>
        </w:rPr>
      </w:pPr>
      <w:proofErr w:type="gramStart"/>
      <w:r>
        <w:rPr>
          <w:rFonts w:ascii="Arial" w:hAnsi="Arial" w:cs="Arial"/>
          <w:sz w:val="20"/>
        </w:rPr>
        <w:t>arrêt</w:t>
      </w:r>
      <w:proofErr w:type="gramEnd"/>
      <w:r>
        <w:rPr>
          <w:rFonts w:ascii="Arial" w:hAnsi="Arial" w:cs="Arial"/>
          <w:sz w:val="20"/>
        </w:rPr>
        <w:t xml:space="preserve"> ou diminution des surfaces à nettoyer en fonction de la situation pandémique.</w:t>
      </w:r>
    </w:p>
    <w:p w14:paraId="4CAE4774" w14:textId="77777777" w:rsidR="00C3290A" w:rsidRDefault="00C3290A">
      <w:pPr>
        <w:jc w:val="both"/>
        <w:rPr>
          <w:rFonts w:ascii="Arial" w:hAnsi="Arial" w:cs="Arial"/>
          <w:sz w:val="20"/>
        </w:rPr>
      </w:pPr>
    </w:p>
    <w:p w14:paraId="54F7FB4A" w14:textId="77777777" w:rsidR="00C3290A" w:rsidRDefault="003B4490">
      <w:pPr>
        <w:jc w:val="both"/>
        <w:rPr>
          <w:rFonts w:ascii="Arial" w:hAnsi="Arial" w:cs="Arial"/>
          <w:sz w:val="20"/>
        </w:rPr>
      </w:pPr>
      <w:r>
        <w:rPr>
          <w:rFonts w:ascii="Arial" w:hAnsi="Arial" w:cs="Arial"/>
          <w:sz w:val="20"/>
        </w:rPr>
        <w:t>Dans tous les cas, le pouvoir adjudicateur s’engage à prévenir l’entreprise titulaire avec un préavis d’un mois par courriel et/ou par courrier recommandé avec accusé de réception.</w:t>
      </w:r>
    </w:p>
    <w:p w14:paraId="48703108" w14:textId="77777777" w:rsidR="00C3290A" w:rsidRDefault="00C3290A">
      <w:pPr>
        <w:jc w:val="both"/>
        <w:rPr>
          <w:rFonts w:ascii="Arial" w:hAnsi="Arial" w:cs="Arial"/>
          <w:sz w:val="20"/>
        </w:rPr>
      </w:pPr>
    </w:p>
    <w:p w14:paraId="7CF48232" w14:textId="77777777" w:rsidR="00C3290A" w:rsidRDefault="00C3290A">
      <w:pPr>
        <w:jc w:val="both"/>
        <w:rPr>
          <w:rFonts w:ascii="Arial" w:hAnsi="Arial" w:cs="Arial"/>
          <w:sz w:val="20"/>
        </w:rPr>
      </w:pPr>
    </w:p>
    <w:tbl>
      <w:tblPr>
        <w:tblW w:w="10280" w:type="dxa"/>
        <w:tblLayout w:type="fixed"/>
        <w:tblCellMar>
          <w:left w:w="80" w:type="dxa"/>
          <w:right w:w="80" w:type="dxa"/>
        </w:tblCellMar>
        <w:tblLook w:val="0000" w:firstRow="0" w:lastRow="0" w:firstColumn="0" w:lastColumn="0" w:noHBand="0" w:noVBand="0"/>
      </w:tblPr>
      <w:tblGrid>
        <w:gridCol w:w="5245"/>
        <w:gridCol w:w="5035"/>
      </w:tblGrid>
      <w:tr w:rsidR="00C3290A" w14:paraId="2EA2D8D0" w14:textId="77777777">
        <w:trPr>
          <w:cantSplit/>
        </w:trPr>
        <w:tc>
          <w:tcPr>
            <w:tcW w:w="5244" w:type="dxa"/>
          </w:tcPr>
          <w:p w14:paraId="4B33B7B1" w14:textId="77777777" w:rsidR="00C3290A" w:rsidRDefault="00C3290A">
            <w:pPr>
              <w:pStyle w:val="Notedebasdepage"/>
              <w:tabs>
                <w:tab w:val="left" w:pos="700"/>
                <w:tab w:val="left" w:pos="1380"/>
                <w:tab w:val="left" w:pos="2340"/>
                <w:tab w:val="left" w:pos="3080"/>
                <w:tab w:val="left" w:pos="5120"/>
              </w:tabs>
              <w:jc w:val="both"/>
              <w:rPr>
                <w:rFonts w:ascii="Arial" w:hAnsi="Arial" w:cs="Arial"/>
                <w:lang w:eastAsia="fr-FR"/>
              </w:rPr>
            </w:pPr>
          </w:p>
          <w:p w14:paraId="1A1AE123" w14:textId="77777777" w:rsidR="00C3290A" w:rsidRDefault="003B4490">
            <w:pPr>
              <w:pStyle w:val="Notedebasdepage"/>
              <w:tabs>
                <w:tab w:val="left" w:pos="700"/>
                <w:tab w:val="left" w:pos="1380"/>
                <w:tab w:val="left" w:pos="2340"/>
                <w:tab w:val="left" w:pos="3080"/>
                <w:tab w:val="left" w:pos="5120"/>
              </w:tabs>
              <w:jc w:val="both"/>
              <w:rPr>
                <w:rFonts w:ascii="Arial" w:hAnsi="Arial" w:cs="Arial"/>
                <w:lang w:eastAsia="fr-FR"/>
              </w:rPr>
            </w:pPr>
            <w:r>
              <w:rPr>
                <w:rFonts w:ascii="Arial" w:hAnsi="Arial" w:cs="Arial"/>
                <w:lang w:eastAsia="fr-FR"/>
              </w:rPr>
              <w:t>Fait à………………………, le……………….</w:t>
            </w:r>
          </w:p>
          <w:p w14:paraId="143BBB68" w14:textId="77777777" w:rsidR="00C3290A" w:rsidRDefault="00C3290A">
            <w:pPr>
              <w:tabs>
                <w:tab w:val="left" w:pos="5120"/>
              </w:tabs>
              <w:jc w:val="both"/>
              <w:rPr>
                <w:rFonts w:ascii="Arial" w:hAnsi="Arial" w:cs="Arial"/>
                <w:sz w:val="20"/>
              </w:rPr>
            </w:pPr>
          </w:p>
          <w:p w14:paraId="52914764" w14:textId="77777777" w:rsidR="00C3290A" w:rsidRDefault="003B4490">
            <w:pPr>
              <w:tabs>
                <w:tab w:val="left" w:pos="5120"/>
              </w:tabs>
              <w:ind w:right="1050"/>
              <w:jc w:val="center"/>
              <w:rPr>
                <w:rFonts w:ascii="Arial" w:hAnsi="Arial" w:cs="Arial"/>
                <w:sz w:val="20"/>
              </w:rPr>
            </w:pPr>
            <w:r>
              <w:rPr>
                <w:rFonts w:ascii="Arial" w:hAnsi="Arial" w:cs="Arial"/>
                <w:sz w:val="20"/>
              </w:rPr>
              <w:t>Le titulaire du marché,</w:t>
            </w:r>
          </w:p>
          <w:p w14:paraId="2A6CB387"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2730009C"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77942DD8"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0AAFBB1F"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12AA4D49" w14:textId="77777777" w:rsidR="00C3290A" w:rsidRDefault="003B4490">
            <w:pPr>
              <w:tabs>
                <w:tab w:val="left" w:pos="5120"/>
              </w:tabs>
              <w:ind w:right="1050"/>
              <w:jc w:val="center"/>
              <w:rPr>
                <w:rFonts w:ascii="Arial" w:hAnsi="Arial" w:cs="Arial"/>
                <w:sz w:val="20"/>
              </w:rPr>
            </w:pPr>
            <w:r>
              <w:rPr>
                <w:rFonts w:ascii="Arial" w:hAnsi="Arial" w:cs="Arial"/>
                <w:sz w:val="20"/>
              </w:rPr>
              <w:t>Signature et Cachet de l'Entreprise</w:t>
            </w:r>
          </w:p>
        </w:tc>
        <w:tc>
          <w:tcPr>
            <w:tcW w:w="5035" w:type="dxa"/>
          </w:tcPr>
          <w:p w14:paraId="2A63A5C3"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4BDB052D" w14:textId="77777777" w:rsidR="00C3290A" w:rsidRDefault="003B4490">
            <w:pPr>
              <w:tabs>
                <w:tab w:val="left" w:pos="700"/>
                <w:tab w:val="left" w:pos="1380"/>
                <w:tab w:val="left" w:pos="2340"/>
                <w:tab w:val="left" w:pos="3080"/>
                <w:tab w:val="left" w:pos="5120"/>
              </w:tabs>
              <w:jc w:val="both"/>
              <w:rPr>
                <w:rFonts w:ascii="Arial" w:hAnsi="Arial" w:cs="Arial"/>
                <w:sz w:val="20"/>
              </w:rPr>
            </w:pPr>
            <w:r>
              <w:rPr>
                <w:rFonts w:ascii="Arial" w:hAnsi="Arial" w:cs="Arial"/>
                <w:sz w:val="20"/>
              </w:rPr>
              <w:t xml:space="preserve">Fait à Évry-Courcouronnes, le </w:t>
            </w:r>
            <w:r>
              <w:rPr>
                <w:rFonts w:ascii="Arial" w:hAnsi="Arial" w:cs="Arial"/>
              </w:rPr>
              <w:t>……………….</w:t>
            </w:r>
          </w:p>
          <w:p w14:paraId="2C62794C" w14:textId="77777777" w:rsidR="00C3290A" w:rsidRDefault="00C3290A">
            <w:pPr>
              <w:tabs>
                <w:tab w:val="left" w:pos="5120"/>
              </w:tabs>
              <w:jc w:val="both"/>
              <w:rPr>
                <w:rFonts w:ascii="Arial" w:hAnsi="Arial" w:cs="Arial"/>
                <w:sz w:val="20"/>
              </w:rPr>
            </w:pPr>
          </w:p>
          <w:p w14:paraId="58D42C4E" w14:textId="77777777" w:rsidR="00C3290A" w:rsidRDefault="003B4490">
            <w:pPr>
              <w:tabs>
                <w:tab w:val="left" w:pos="700"/>
                <w:tab w:val="left" w:pos="1380"/>
                <w:tab w:val="left" w:pos="2340"/>
                <w:tab w:val="left" w:pos="3080"/>
                <w:tab w:val="left" w:pos="5120"/>
              </w:tabs>
              <w:jc w:val="center"/>
              <w:rPr>
                <w:rFonts w:ascii="Arial" w:hAnsi="Arial" w:cs="Arial"/>
                <w:bCs/>
                <w:sz w:val="20"/>
              </w:rPr>
            </w:pPr>
            <w:r>
              <w:rPr>
                <w:rFonts w:ascii="Arial" w:hAnsi="Arial" w:cs="Arial"/>
                <w:bCs/>
                <w:sz w:val="20"/>
              </w:rPr>
              <w:t>Le Directeur de l’</w:t>
            </w:r>
            <w:proofErr w:type="spellStart"/>
            <w:r>
              <w:rPr>
                <w:rFonts w:ascii="Arial" w:hAnsi="Arial" w:cs="Arial"/>
                <w:bCs/>
                <w:sz w:val="20"/>
              </w:rPr>
              <w:t>ensIIE</w:t>
            </w:r>
            <w:proofErr w:type="spellEnd"/>
            <w:r>
              <w:rPr>
                <w:rFonts w:ascii="Arial" w:hAnsi="Arial" w:cs="Arial"/>
                <w:bCs/>
                <w:sz w:val="20"/>
              </w:rPr>
              <w:t>,</w:t>
            </w:r>
          </w:p>
          <w:p w14:paraId="5EB4820D" w14:textId="77777777" w:rsidR="00C3290A" w:rsidRDefault="003B4490">
            <w:pPr>
              <w:tabs>
                <w:tab w:val="left" w:pos="700"/>
                <w:tab w:val="left" w:pos="1380"/>
                <w:tab w:val="left" w:pos="2340"/>
                <w:tab w:val="left" w:pos="3080"/>
                <w:tab w:val="left" w:pos="5120"/>
              </w:tabs>
              <w:jc w:val="center"/>
              <w:rPr>
                <w:rFonts w:ascii="Arial" w:hAnsi="Arial" w:cs="Arial"/>
                <w:sz w:val="20"/>
              </w:rPr>
            </w:pPr>
            <w:r>
              <w:rPr>
                <w:rFonts w:ascii="Arial" w:hAnsi="Arial" w:cs="Arial"/>
                <w:bCs/>
                <w:sz w:val="20"/>
              </w:rPr>
              <w:t>Pouvoir Adjudicateur,</w:t>
            </w:r>
          </w:p>
          <w:p w14:paraId="4DEE2522"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44135F38"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3638C754" w14:textId="77777777" w:rsidR="00C3290A" w:rsidRDefault="00C3290A">
            <w:pPr>
              <w:tabs>
                <w:tab w:val="left" w:pos="700"/>
                <w:tab w:val="left" w:pos="1380"/>
                <w:tab w:val="left" w:pos="2340"/>
                <w:tab w:val="left" w:pos="3080"/>
                <w:tab w:val="left" w:pos="5120"/>
              </w:tabs>
              <w:jc w:val="both"/>
              <w:rPr>
                <w:rFonts w:ascii="Arial" w:hAnsi="Arial" w:cs="Arial"/>
                <w:sz w:val="20"/>
              </w:rPr>
            </w:pPr>
          </w:p>
          <w:p w14:paraId="3B43AF24" w14:textId="77777777" w:rsidR="00C3290A" w:rsidRDefault="003B4490">
            <w:pPr>
              <w:tabs>
                <w:tab w:val="left" w:pos="700"/>
                <w:tab w:val="left" w:pos="1380"/>
                <w:tab w:val="left" w:pos="2340"/>
                <w:tab w:val="left" w:pos="3080"/>
                <w:tab w:val="left" w:pos="5120"/>
              </w:tabs>
              <w:jc w:val="center"/>
              <w:rPr>
                <w:rFonts w:ascii="Arial" w:hAnsi="Arial" w:cs="Arial"/>
                <w:sz w:val="20"/>
              </w:rPr>
            </w:pPr>
            <w:r>
              <w:rPr>
                <w:rFonts w:ascii="Arial" w:hAnsi="Arial" w:cs="Arial"/>
                <w:sz w:val="20"/>
              </w:rPr>
              <w:t>Imed BOUGHZALA</w:t>
            </w:r>
          </w:p>
        </w:tc>
      </w:tr>
    </w:tbl>
    <w:p w14:paraId="38646A25" w14:textId="77777777" w:rsidR="00C3290A" w:rsidRDefault="003B4490">
      <w:pPr>
        <w:jc w:val="both"/>
        <w:rPr>
          <w:rFonts w:ascii="Arial" w:hAnsi="Arial" w:cs="Arial"/>
          <w:sz w:val="20"/>
        </w:rPr>
      </w:pPr>
      <w:r>
        <w:br w:type="page"/>
      </w:r>
    </w:p>
    <w:p w14:paraId="7F48EB53" w14:textId="77777777" w:rsidR="00C3290A" w:rsidRDefault="00C3290A">
      <w:pPr>
        <w:jc w:val="center"/>
        <w:rPr>
          <w:rFonts w:ascii="Arial" w:hAnsi="Arial" w:cs="Arial"/>
          <w:b/>
          <w:bCs/>
          <w:i/>
          <w:iCs/>
          <w:sz w:val="22"/>
          <w:szCs w:val="22"/>
        </w:rPr>
      </w:pPr>
    </w:p>
    <w:p w14:paraId="2B78BFD9" w14:textId="77777777" w:rsidR="00C3290A" w:rsidRDefault="003B4490">
      <w:pPr>
        <w:jc w:val="center"/>
        <w:rPr>
          <w:rFonts w:ascii="Arial" w:hAnsi="Arial" w:cs="Arial"/>
          <w:b/>
          <w:bCs/>
          <w:i/>
          <w:iCs/>
          <w:sz w:val="22"/>
          <w:szCs w:val="22"/>
        </w:rPr>
      </w:pPr>
      <w:r>
        <w:rPr>
          <w:rFonts w:ascii="Arial" w:hAnsi="Arial" w:cs="Arial"/>
          <w:b/>
          <w:bCs/>
          <w:i/>
          <w:iCs/>
          <w:sz w:val="22"/>
          <w:szCs w:val="22"/>
        </w:rPr>
        <w:t>Prestation de nettoyage et d'entretien des locaux de l'ENSIIE</w:t>
      </w:r>
    </w:p>
    <w:p w14:paraId="5264A280" w14:textId="77777777" w:rsidR="00C3290A" w:rsidRDefault="003B4490">
      <w:pPr>
        <w:jc w:val="center"/>
        <w:rPr>
          <w:rFonts w:ascii="Arial" w:hAnsi="Arial" w:cs="Arial"/>
          <w:b/>
          <w:bCs/>
          <w:i/>
          <w:iCs/>
          <w:sz w:val="22"/>
          <w:szCs w:val="22"/>
        </w:rPr>
      </w:pPr>
      <w:r>
        <w:rPr>
          <w:rFonts w:ascii="Arial" w:hAnsi="Arial" w:cs="Arial"/>
          <w:b/>
          <w:bCs/>
          <w:i/>
          <w:iCs/>
          <w:sz w:val="22"/>
          <w:szCs w:val="22"/>
        </w:rPr>
        <w:t>ANNEXE 1 AU CCTP</w:t>
      </w:r>
    </w:p>
    <w:p w14:paraId="79BAEAF4" w14:textId="77777777" w:rsidR="00C3290A" w:rsidRDefault="003B4490">
      <w:pPr>
        <w:jc w:val="center"/>
        <w:rPr>
          <w:rFonts w:ascii="Arial" w:hAnsi="Arial" w:cs="Arial"/>
          <w:b/>
          <w:bCs/>
          <w:i/>
          <w:iCs/>
          <w:sz w:val="22"/>
          <w:szCs w:val="22"/>
          <w:u w:val="single"/>
        </w:rPr>
      </w:pPr>
      <w:r>
        <w:rPr>
          <w:rFonts w:ascii="Arial" w:hAnsi="Arial" w:cs="Arial"/>
          <w:b/>
          <w:bCs/>
          <w:i/>
          <w:iCs/>
          <w:sz w:val="22"/>
          <w:szCs w:val="22"/>
          <w:u w:val="single"/>
        </w:rPr>
        <w:t xml:space="preserve">FREQUENCE ET TYPE DE PRESTATION PAR LOCAL </w:t>
      </w:r>
    </w:p>
    <w:p w14:paraId="12D48668" w14:textId="77777777" w:rsidR="00C3290A" w:rsidRDefault="00C3290A">
      <w:pPr>
        <w:jc w:val="center"/>
        <w:rPr>
          <w:rFonts w:ascii="Arial" w:hAnsi="Arial" w:cs="Arial"/>
          <w:b/>
          <w:bCs/>
          <w:i/>
          <w:iCs/>
          <w:sz w:val="22"/>
          <w:szCs w:val="22"/>
          <w:u w:val="single"/>
        </w:rPr>
      </w:pPr>
    </w:p>
    <w:p w14:paraId="7E350FAE" w14:textId="77777777" w:rsidR="00C3290A" w:rsidRDefault="00C3290A">
      <w:pPr>
        <w:jc w:val="center"/>
        <w:rPr>
          <w:rFonts w:ascii="Arial" w:hAnsi="Arial" w:cs="Arial"/>
          <w:b/>
          <w:bCs/>
          <w:i/>
          <w:iCs/>
          <w:sz w:val="22"/>
          <w:szCs w:val="22"/>
          <w:u w:val="single"/>
        </w:rPr>
      </w:pPr>
    </w:p>
    <w:tbl>
      <w:tblPr>
        <w:tblW w:w="9500" w:type="dxa"/>
        <w:tblInd w:w="47" w:type="dxa"/>
        <w:tblLayout w:type="fixed"/>
        <w:tblCellMar>
          <w:left w:w="70" w:type="dxa"/>
          <w:right w:w="70" w:type="dxa"/>
        </w:tblCellMar>
        <w:tblLook w:val="0000" w:firstRow="0" w:lastRow="0" w:firstColumn="0" w:lastColumn="0" w:noHBand="0" w:noVBand="0"/>
      </w:tblPr>
      <w:tblGrid>
        <w:gridCol w:w="721"/>
        <w:gridCol w:w="5145"/>
        <w:gridCol w:w="404"/>
        <w:gridCol w:w="403"/>
        <w:gridCol w:w="404"/>
        <w:gridCol w:w="405"/>
        <w:gridCol w:w="404"/>
        <w:gridCol w:w="403"/>
        <w:gridCol w:w="404"/>
        <w:gridCol w:w="405"/>
        <w:gridCol w:w="402"/>
      </w:tblGrid>
      <w:tr w:rsidR="00C3290A" w14:paraId="40D60FFD" w14:textId="77777777">
        <w:trPr>
          <w:trHeight w:val="1200"/>
        </w:trPr>
        <w:tc>
          <w:tcPr>
            <w:tcW w:w="720" w:type="dxa"/>
            <w:tcBorders>
              <w:top w:val="double" w:sz="6" w:space="0" w:color="000000"/>
              <w:left w:val="double" w:sz="6" w:space="0" w:color="000000"/>
              <w:bottom w:val="single" w:sz="4" w:space="0" w:color="000000"/>
              <w:right w:val="single" w:sz="4" w:space="0" w:color="000000"/>
            </w:tcBorders>
            <w:shd w:val="clear" w:color="auto" w:fill="auto"/>
            <w:vAlign w:val="center"/>
          </w:tcPr>
          <w:p w14:paraId="54A7867D" w14:textId="77777777" w:rsidR="00C3290A" w:rsidRDefault="003B4490">
            <w:pPr>
              <w:jc w:val="center"/>
              <w:rPr>
                <w:rFonts w:ascii="Arial" w:hAnsi="Arial" w:cs="Arial"/>
                <w:sz w:val="20"/>
                <w:szCs w:val="20"/>
              </w:rPr>
            </w:pPr>
            <w:r>
              <w:rPr>
                <w:rFonts w:ascii="Arial" w:hAnsi="Arial" w:cs="Arial"/>
                <w:sz w:val="20"/>
                <w:szCs w:val="20"/>
              </w:rPr>
              <w:t>local      type</w:t>
            </w:r>
          </w:p>
        </w:tc>
        <w:tc>
          <w:tcPr>
            <w:tcW w:w="5144" w:type="dxa"/>
            <w:tcBorders>
              <w:top w:val="double" w:sz="6" w:space="0" w:color="000000"/>
              <w:bottom w:val="single" w:sz="4" w:space="0" w:color="000000"/>
              <w:right w:val="single" w:sz="4" w:space="0" w:color="000000"/>
            </w:tcBorders>
            <w:shd w:val="clear" w:color="auto" w:fill="auto"/>
            <w:vAlign w:val="center"/>
          </w:tcPr>
          <w:p w14:paraId="39DF420D" w14:textId="77777777" w:rsidR="00C3290A" w:rsidRDefault="003B4490">
            <w:pPr>
              <w:jc w:val="center"/>
              <w:rPr>
                <w:rFonts w:ascii="Arial" w:hAnsi="Arial" w:cs="Arial"/>
                <w:b/>
                <w:bCs/>
                <w:sz w:val="28"/>
                <w:szCs w:val="28"/>
              </w:rPr>
            </w:pPr>
            <w:r>
              <w:rPr>
                <w:rFonts w:ascii="Arial" w:hAnsi="Arial" w:cs="Arial"/>
                <w:b/>
                <w:bCs/>
                <w:sz w:val="28"/>
                <w:szCs w:val="28"/>
              </w:rPr>
              <w:t>ASCENSEURS, EPMR, MONTE CHARGE</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4F5C1FE"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03"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31FFBE0"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D0E889C" w14:textId="77777777" w:rsidR="00C3290A" w:rsidRDefault="003B4490">
            <w:pPr>
              <w:jc w:val="center"/>
              <w:rPr>
                <w:rFonts w:ascii="Arial" w:hAnsi="Arial" w:cs="Arial"/>
                <w:sz w:val="20"/>
                <w:szCs w:val="20"/>
              </w:rPr>
            </w:pPr>
            <w:r>
              <w:rPr>
                <w:rFonts w:ascii="Arial" w:hAnsi="Arial" w:cs="Arial"/>
                <w:sz w:val="20"/>
                <w:szCs w:val="20"/>
              </w:rPr>
              <w:t>Hebdomadaire</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19B800B" w14:textId="77777777" w:rsidR="00C3290A" w:rsidRDefault="003B4490">
            <w:pPr>
              <w:jc w:val="center"/>
              <w:rPr>
                <w:rFonts w:ascii="Arial" w:hAnsi="Arial" w:cs="Arial"/>
                <w:sz w:val="20"/>
                <w:szCs w:val="20"/>
              </w:rPr>
            </w:pPr>
            <w:r>
              <w:rPr>
                <w:rFonts w:ascii="Arial" w:hAnsi="Arial" w:cs="Arial"/>
                <w:sz w:val="20"/>
                <w:szCs w:val="20"/>
              </w:rPr>
              <w:t>Bimensuel</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58C08C0" w14:textId="77777777" w:rsidR="00C3290A" w:rsidRDefault="003B4490">
            <w:pPr>
              <w:jc w:val="center"/>
              <w:rPr>
                <w:rFonts w:ascii="Arial" w:hAnsi="Arial" w:cs="Arial"/>
                <w:sz w:val="20"/>
                <w:szCs w:val="20"/>
              </w:rPr>
            </w:pPr>
            <w:r>
              <w:rPr>
                <w:rFonts w:ascii="Arial" w:hAnsi="Arial" w:cs="Arial"/>
                <w:sz w:val="20"/>
                <w:szCs w:val="20"/>
              </w:rPr>
              <w:t>Mensuel</w:t>
            </w:r>
          </w:p>
        </w:tc>
        <w:tc>
          <w:tcPr>
            <w:tcW w:w="403"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8389705" w14:textId="77777777" w:rsidR="00C3290A" w:rsidRDefault="003B4490">
            <w:pPr>
              <w:jc w:val="center"/>
              <w:rPr>
                <w:rFonts w:ascii="Arial" w:hAnsi="Arial" w:cs="Arial"/>
                <w:sz w:val="20"/>
                <w:szCs w:val="20"/>
              </w:rPr>
            </w:pPr>
            <w:r>
              <w:rPr>
                <w:rFonts w:ascii="Arial" w:hAnsi="Arial" w:cs="Arial"/>
                <w:sz w:val="20"/>
                <w:szCs w:val="20"/>
              </w:rPr>
              <w:t>Trimestriel</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E06A2E3" w14:textId="77777777" w:rsidR="00C3290A" w:rsidRDefault="003B4490">
            <w:pPr>
              <w:jc w:val="center"/>
              <w:rPr>
                <w:rFonts w:ascii="Arial" w:hAnsi="Arial" w:cs="Arial"/>
                <w:sz w:val="20"/>
                <w:szCs w:val="20"/>
              </w:rPr>
            </w:pPr>
            <w:r>
              <w:rPr>
                <w:rFonts w:ascii="Arial" w:hAnsi="Arial" w:cs="Arial"/>
                <w:sz w:val="20"/>
                <w:szCs w:val="20"/>
              </w:rPr>
              <w:t>Semestriel</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FA3B2E9" w14:textId="77777777" w:rsidR="00C3290A" w:rsidRDefault="003B4490">
            <w:pPr>
              <w:jc w:val="center"/>
              <w:rPr>
                <w:rFonts w:ascii="Arial" w:hAnsi="Arial" w:cs="Arial"/>
                <w:sz w:val="20"/>
                <w:szCs w:val="20"/>
              </w:rPr>
            </w:pPr>
            <w:r>
              <w:rPr>
                <w:rFonts w:ascii="Arial" w:hAnsi="Arial" w:cs="Arial"/>
                <w:sz w:val="20"/>
                <w:szCs w:val="20"/>
              </w:rPr>
              <w:t>Annuel</w:t>
            </w:r>
          </w:p>
        </w:tc>
        <w:tc>
          <w:tcPr>
            <w:tcW w:w="402"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56136351"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2024DA5E" w14:textId="77777777">
        <w:trPr>
          <w:trHeight w:val="332"/>
        </w:trPr>
        <w:tc>
          <w:tcPr>
            <w:tcW w:w="5864"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F303686" w14:textId="77777777" w:rsidR="00C3290A" w:rsidRDefault="003B4490">
            <w:pPr>
              <w:jc w:val="center"/>
              <w:rPr>
                <w:rFonts w:ascii="Arial" w:hAnsi="Arial" w:cs="Arial"/>
                <w:i/>
                <w:iCs/>
                <w:sz w:val="20"/>
                <w:szCs w:val="20"/>
              </w:rPr>
            </w:pPr>
            <w:r>
              <w:rPr>
                <w:rFonts w:ascii="Arial" w:hAnsi="Arial" w:cs="Arial"/>
                <w:i/>
                <w:iCs/>
                <w:sz w:val="20"/>
                <w:szCs w:val="20"/>
              </w:rPr>
              <w:t>Nature des prestations</w:t>
            </w: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27A895D0" w14:textId="77777777" w:rsidR="00C3290A" w:rsidRDefault="00C3290A">
            <w:pPr>
              <w:rPr>
                <w:rFonts w:ascii="Arial" w:hAnsi="Arial" w:cs="Arial"/>
                <w:sz w:val="20"/>
                <w:szCs w:val="20"/>
              </w:rPr>
            </w:pPr>
          </w:p>
        </w:tc>
        <w:tc>
          <w:tcPr>
            <w:tcW w:w="403" w:type="dxa"/>
            <w:vMerge/>
            <w:tcBorders>
              <w:top w:val="double" w:sz="6" w:space="0" w:color="000000"/>
              <w:left w:val="single" w:sz="4" w:space="0" w:color="000000"/>
              <w:bottom w:val="single" w:sz="4" w:space="0" w:color="000000"/>
              <w:right w:val="single" w:sz="4" w:space="0" w:color="000000"/>
            </w:tcBorders>
            <w:vAlign w:val="center"/>
          </w:tcPr>
          <w:p w14:paraId="09880C08"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43423C9D"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5F1C253B"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55CD2C3D" w14:textId="77777777" w:rsidR="00C3290A" w:rsidRDefault="00C3290A">
            <w:pPr>
              <w:rPr>
                <w:rFonts w:ascii="Arial" w:hAnsi="Arial" w:cs="Arial"/>
                <w:sz w:val="20"/>
                <w:szCs w:val="20"/>
              </w:rPr>
            </w:pPr>
          </w:p>
        </w:tc>
        <w:tc>
          <w:tcPr>
            <w:tcW w:w="403" w:type="dxa"/>
            <w:vMerge/>
            <w:tcBorders>
              <w:top w:val="double" w:sz="6" w:space="0" w:color="000000"/>
              <w:left w:val="single" w:sz="4" w:space="0" w:color="000000"/>
              <w:bottom w:val="single" w:sz="4" w:space="0" w:color="000000"/>
              <w:right w:val="single" w:sz="4" w:space="0" w:color="000000"/>
            </w:tcBorders>
            <w:vAlign w:val="center"/>
          </w:tcPr>
          <w:p w14:paraId="3B26F7E7"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6101274B"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044D41F0" w14:textId="77777777" w:rsidR="00C3290A" w:rsidRDefault="00C3290A">
            <w:pPr>
              <w:rPr>
                <w:rFonts w:ascii="Arial" w:hAnsi="Arial" w:cs="Arial"/>
                <w:sz w:val="20"/>
                <w:szCs w:val="20"/>
              </w:rPr>
            </w:pPr>
          </w:p>
        </w:tc>
        <w:tc>
          <w:tcPr>
            <w:tcW w:w="402" w:type="dxa"/>
            <w:vMerge/>
            <w:tcBorders>
              <w:top w:val="double" w:sz="6" w:space="0" w:color="000000"/>
              <w:left w:val="single" w:sz="4" w:space="0" w:color="000000"/>
              <w:bottom w:val="single" w:sz="4" w:space="0" w:color="000000"/>
              <w:right w:val="double" w:sz="6" w:space="0" w:color="000000"/>
            </w:tcBorders>
            <w:vAlign w:val="center"/>
          </w:tcPr>
          <w:p w14:paraId="22E757ED" w14:textId="77777777" w:rsidR="00C3290A" w:rsidRDefault="00C3290A">
            <w:pPr>
              <w:rPr>
                <w:rFonts w:ascii="Arial" w:hAnsi="Arial" w:cs="Arial"/>
                <w:sz w:val="20"/>
                <w:szCs w:val="20"/>
              </w:rPr>
            </w:pPr>
          </w:p>
        </w:tc>
      </w:tr>
      <w:tr w:rsidR="00C3290A" w14:paraId="02830A92" w14:textId="77777777">
        <w:trPr>
          <w:trHeight w:val="255"/>
        </w:trPr>
        <w:tc>
          <w:tcPr>
            <w:tcW w:w="720" w:type="dxa"/>
            <w:tcBorders>
              <w:left w:val="double" w:sz="6" w:space="0" w:color="000000"/>
              <w:bottom w:val="single" w:sz="4" w:space="0" w:color="000000"/>
              <w:right w:val="single" w:sz="4" w:space="0" w:color="000000"/>
            </w:tcBorders>
            <w:shd w:val="clear" w:color="auto" w:fill="C0C0C0"/>
            <w:vAlign w:val="center"/>
          </w:tcPr>
          <w:p w14:paraId="40DA15A0"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144" w:type="dxa"/>
            <w:tcBorders>
              <w:bottom w:val="single" w:sz="4" w:space="0" w:color="000000"/>
              <w:right w:val="single" w:sz="4" w:space="0" w:color="000000"/>
            </w:tcBorders>
            <w:shd w:val="clear" w:color="auto" w:fill="C0C0C0"/>
            <w:vAlign w:val="center"/>
          </w:tcPr>
          <w:p w14:paraId="097C6DED"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4" w:type="dxa"/>
            <w:tcBorders>
              <w:bottom w:val="single" w:sz="4" w:space="0" w:color="000000"/>
              <w:right w:val="single" w:sz="4" w:space="0" w:color="000000"/>
            </w:tcBorders>
            <w:shd w:val="clear" w:color="auto" w:fill="C0C0C0"/>
            <w:vAlign w:val="bottom"/>
          </w:tcPr>
          <w:p w14:paraId="0591C590" w14:textId="77777777" w:rsidR="00C3290A" w:rsidRDefault="003B4490">
            <w:pPr>
              <w:rPr>
                <w:rFonts w:ascii="Arial" w:hAnsi="Arial" w:cs="Arial"/>
                <w:sz w:val="20"/>
                <w:szCs w:val="20"/>
              </w:rPr>
            </w:pPr>
            <w:r>
              <w:rPr>
                <w:rFonts w:ascii="Arial" w:hAnsi="Arial" w:cs="Arial"/>
                <w:sz w:val="20"/>
                <w:szCs w:val="20"/>
              </w:rPr>
              <w:t> </w:t>
            </w:r>
          </w:p>
        </w:tc>
        <w:tc>
          <w:tcPr>
            <w:tcW w:w="403" w:type="dxa"/>
            <w:tcBorders>
              <w:bottom w:val="single" w:sz="4" w:space="0" w:color="000000"/>
              <w:right w:val="single" w:sz="4" w:space="0" w:color="000000"/>
            </w:tcBorders>
            <w:shd w:val="clear" w:color="auto" w:fill="C0C0C0"/>
            <w:vAlign w:val="bottom"/>
          </w:tcPr>
          <w:p w14:paraId="4454DC16"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068C095E"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455018AA"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2CCF1078" w14:textId="77777777" w:rsidR="00C3290A" w:rsidRDefault="003B4490">
            <w:pPr>
              <w:rPr>
                <w:rFonts w:ascii="Arial" w:hAnsi="Arial" w:cs="Arial"/>
                <w:sz w:val="20"/>
                <w:szCs w:val="20"/>
              </w:rPr>
            </w:pPr>
            <w:r>
              <w:rPr>
                <w:rFonts w:ascii="Arial" w:hAnsi="Arial" w:cs="Arial"/>
                <w:sz w:val="20"/>
                <w:szCs w:val="20"/>
              </w:rPr>
              <w:t> </w:t>
            </w:r>
          </w:p>
        </w:tc>
        <w:tc>
          <w:tcPr>
            <w:tcW w:w="403" w:type="dxa"/>
            <w:tcBorders>
              <w:bottom w:val="single" w:sz="4" w:space="0" w:color="000000"/>
              <w:right w:val="single" w:sz="4" w:space="0" w:color="000000"/>
            </w:tcBorders>
            <w:shd w:val="clear" w:color="auto" w:fill="C0C0C0"/>
            <w:vAlign w:val="bottom"/>
          </w:tcPr>
          <w:p w14:paraId="1EB795DA"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03FC7FE6"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08C35AC6" w14:textId="77777777" w:rsidR="00C3290A" w:rsidRDefault="003B4490">
            <w:pPr>
              <w:rPr>
                <w:rFonts w:ascii="Arial" w:hAnsi="Arial" w:cs="Arial"/>
                <w:sz w:val="20"/>
                <w:szCs w:val="20"/>
              </w:rPr>
            </w:pPr>
            <w:r>
              <w:rPr>
                <w:rFonts w:ascii="Arial" w:hAnsi="Arial" w:cs="Arial"/>
                <w:sz w:val="20"/>
                <w:szCs w:val="20"/>
              </w:rPr>
              <w:t> </w:t>
            </w:r>
          </w:p>
        </w:tc>
        <w:tc>
          <w:tcPr>
            <w:tcW w:w="402" w:type="dxa"/>
            <w:tcBorders>
              <w:bottom w:val="single" w:sz="4" w:space="0" w:color="000000"/>
              <w:right w:val="double" w:sz="6" w:space="0" w:color="000000"/>
            </w:tcBorders>
            <w:shd w:val="clear" w:color="auto" w:fill="C0C0C0"/>
            <w:vAlign w:val="bottom"/>
          </w:tcPr>
          <w:p w14:paraId="497E0498" w14:textId="77777777" w:rsidR="00C3290A" w:rsidRDefault="003B4490">
            <w:pPr>
              <w:rPr>
                <w:rFonts w:ascii="Arial" w:hAnsi="Arial" w:cs="Arial"/>
                <w:sz w:val="20"/>
                <w:szCs w:val="20"/>
              </w:rPr>
            </w:pPr>
            <w:r>
              <w:rPr>
                <w:rFonts w:ascii="Arial" w:hAnsi="Arial" w:cs="Arial"/>
                <w:sz w:val="20"/>
                <w:szCs w:val="20"/>
              </w:rPr>
              <w:t> </w:t>
            </w:r>
          </w:p>
        </w:tc>
      </w:tr>
      <w:tr w:rsidR="00C3290A" w14:paraId="74C52ECE"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78394439"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47FB3FF6" w14:textId="77777777" w:rsidR="00C3290A" w:rsidRPr="00EA2729" w:rsidRDefault="003B4490">
            <w:pPr>
              <w:rPr>
                <w:rFonts w:ascii="Arial" w:hAnsi="Arial" w:cs="Arial"/>
                <w:bCs/>
                <w:sz w:val="20"/>
                <w:szCs w:val="20"/>
              </w:rPr>
            </w:pPr>
            <w:r w:rsidRPr="00EA2729">
              <w:rPr>
                <w:rFonts w:ascii="Arial" w:hAnsi="Arial" w:cs="Arial"/>
                <w:bCs/>
                <w:sz w:val="20"/>
                <w:szCs w:val="20"/>
              </w:rPr>
              <w:t>R</w:t>
            </w:r>
            <w:r w:rsidRPr="00EA2729">
              <w:rPr>
                <w:rFonts w:ascii="Arial" w:hAnsi="Arial" w:cs="Arial"/>
                <w:sz w:val="20"/>
                <w:szCs w:val="20"/>
              </w:rPr>
              <w:t>etrait des traces sur les miroirs et portes des vitrines</w:t>
            </w:r>
          </w:p>
        </w:tc>
        <w:tc>
          <w:tcPr>
            <w:tcW w:w="404" w:type="dxa"/>
            <w:tcBorders>
              <w:top w:val="single" w:sz="4" w:space="0" w:color="000000"/>
              <w:bottom w:val="single" w:sz="4" w:space="0" w:color="000000"/>
              <w:right w:val="single" w:sz="4" w:space="0" w:color="000000"/>
            </w:tcBorders>
            <w:shd w:val="clear" w:color="auto" w:fill="auto"/>
            <w:vAlign w:val="bottom"/>
          </w:tcPr>
          <w:p w14:paraId="0CD1978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5FAE399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9E3DD6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5B25F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7003DA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3F4B3B8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43701B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D4A476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75A2773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CD0CEC4"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4BA19856"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115DECB1"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 xml:space="preserve">nlèvement des traces sur les parois  </w:t>
            </w:r>
          </w:p>
        </w:tc>
        <w:tc>
          <w:tcPr>
            <w:tcW w:w="404" w:type="dxa"/>
            <w:tcBorders>
              <w:top w:val="single" w:sz="4" w:space="0" w:color="000000"/>
              <w:bottom w:val="single" w:sz="4" w:space="0" w:color="000000"/>
              <w:right w:val="single" w:sz="4" w:space="0" w:color="000000"/>
            </w:tcBorders>
            <w:shd w:val="clear" w:color="auto" w:fill="auto"/>
            <w:vAlign w:val="bottom"/>
          </w:tcPr>
          <w:p w14:paraId="5B4E06C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5B67279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F67564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A669E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DDBFF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6BF5F5F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5EB1BB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794154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470102AF"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766D492" w14:textId="77777777">
        <w:trPr>
          <w:trHeight w:val="510"/>
        </w:trPr>
        <w:tc>
          <w:tcPr>
            <w:tcW w:w="720" w:type="dxa"/>
            <w:tcBorders>
              <w:left w:val="double" w:sz="6" w:space="0" w:color="000000"/>
              <w:bottom w:val="single" w:sz="4" w:space="0" w:color="000000"/>
              <w:right w:val="single" w:sz="4" w:space="0" w:color="000000"/>
            </w:tcBorders>
            <w:shd w:val="clear" w:color="auto" w:fill="auto"/>
            <w:vAlign w:val="bottom"/>
          </w:tcPr>
          <w:p w14:paraId="4198EADA"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center"/>
          </w:tcPr>
          <w:p w14:paraId="22768922"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nlèvement des traces sur les portes à l'intérieur et à l'extérieur</w:t>
            </w:r>
          </w:p>
        </w:tc>
        <w:tc>
          <w:tcPr>
            <w:tcW w:w="404" w:type="dxa"/>
            <w:tcBorders>
              <w:top w:val="single" w:sz="4" w:space="0" w:color="000000"/>
              <w:bottom w:val="single" w:sz="4" w:space="0" w:color="000000"/>
              <w:right w:val="single" w:sz="4" w:space="0" w:color="000000"/>
            </w:tcBorders>
            <w:shd w:val="clear" w:color="auto" w:fill="auto"/>
            <w:vAlign w:val="bottom"/>
          </w:tcPr>
          <w:p w14:paraId="3877B25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6300CCE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0C0AC7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AA4BA6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C8EE5B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210F8C7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C8BF1F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FCF6B6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6358F97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4B3FA24"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6EF5C16C"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650A4B03"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désinfection des mains courantes</w:t>
            </w:r>
          </w:p>
        </w:tc>
        <w:tc>
          <w:tcPr>
            <w:tcW w:w="404" w:type="dxa"/>
            <w:tcBorders>
              <w:top w:val="single" w:sz="4" w:space="0" w:color="000000"/>
              <w:bottom w:val="single" w:sz="4" w:space="0" w:color="000000"/>
              <w:right w:val="single" w:sz="4" w:space="0" w:color="000000"/>
            </w:tcBorders>
            <w:shd w:val="clear" w:color="auto" w:fill="auto"/>
            <w:vAlign w:val="bottom"/>
          </w:tcPr>
          <w:p w14:paraId="56EC98D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4DAF64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CBE45E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A8DCA2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C90017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3B953C4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7352D3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E14087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6194CE1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7CC6D9C"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278FF51F"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58BB6906"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désinfection des boutons poussoirs</w:t>
            </w:r>
          </w:p>
        </w:tc>
        <w:tc>
          <w:tcPr>
            <w:tcW w:w="404" w:type="dxa"/>
            <w:tcBorders>
              <w:top w:val="single" w:sz="4" w:space="0" w:color="000000"/>
              <w:bottom w:val="single" w:sz="4" w:space="0" w:color="000000"/>
              <w:right w:val="single" w:sz="4" w:space="0" w:color="000000"/>
            </w:tcBorders>
            <w:shd w:val="clear" w:color="auto" w:fill="auto"/>
            <w:vAlign w:val="bottom"/>
          </w:tcPr>
          <w:p w14:paraId="28B8DEF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574DEC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3888DA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8AF3C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5A825E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5EC27B3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5FDA9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F51CB0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0FE74EF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E18B5FC" w14:textId="77777777">
        <w:trPr>
          <w:trHeight w:val="255"/>
        </w:trPr>
        <w:tc>
          <w:tcPr>
            <w:tcW w:w="720" w:type="dxa"/>
            <w:tcBorders>
              <w:left w:val="double" w:sz="6" w:space="0" w:color="000000"/>
              <w:bottom w:val="single" w:sz="4" w:space="0" w:color="000000"/>
              <w:right w:val="single" w:sz="4" w:space="0" w:color="000000"/>
            </w:tcBorders>
            <w:shd w:val="clear" w:color="auto" w:fill="C0C0C0"/>
            <w:vAlign w:val="center"/>
          </w:tcPr>
          <w:p w14:paraId="3895CF64"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144" w:type="dxa"/>
            <w:tcBorders>
              <w:bottom w:val="single" w:sz="4" w:space="0" w:color="000000"/>
              <w:right w:val="single" w:sz="4" w:space="0" w:color="000000"/>
            </w:tcBorders>
            <w:shd w:val="clear" w:color="auto" w:fill="C0C0C0"/>
            <w:vAlign w:val="center"/>
          </w:tcPr>
          <w:p w14:paraId="6642015F" w14:textId="77777777" w:rsidR="00C3290A" w:rsidRDefault="003B4490">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4" w:type="dxa"/>
            <w:tcBorders>
              <w:bottom w:val="single" w:sz="4" w:space="0" w:color="000000"/>
              <w:right w:val="single" w:sz="4" w:space="0" w:color="000000"/>
            </w:tcBorders>
            <w:shd w:val="clear" w:color="auto" w:fill="C0C0C0"/>
            <w:vAlign w:val="center"/>
          </w:tcPr>
          <w:p w14:paraId="0D3B95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bottom w:val="single" w:sz="4" w:space="0" w:color="000000"/>
              <w:right w:val="single" w:sz="4" w:space="0" w:color="000000"/>
            </w:tcBorders>
            <w:shd w:val="clear" w:color="auto" w:fill="C0C0C0"/>
            <w:vAlign w:val="center"/>
          </w:tcPr>
          <w:p w14:paraId="41EC7A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center"/>
          </w:tcPr>
          <w:p w14:paraId="28116C5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center"/>
          </w:tcPr>
          <w:p w14:paraId="3F7699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center"/>
          </w:tcPr>
          <w:p w14:paraId="43E8D78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bottom w:val="single" w:sz="4" w:space="0" w:color="000000"/>
              <w:right w:val="single" w:sz="4" w:space="0" w:color="000000"/>
            </w:tcBorders>
            <w:shd w:val="clear" w:color="auto" w:fill="C0C0C0"/>
            <w:vAlign w:val="center"/>
          </w:tcPr>
          <w:p w14:paraId="56A1CD6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center"/>
          </w:tcPr>
          <w:p w14:paraId="1850F2E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center"/>
          </w:tcPr>
          <w:p w14:paraId="748475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bottom w:val="single" w:sz="4" w:space="0" w:color="000000"/>
              <w:right w:val="double" w:sz="6" w:space="0" w:color="000000"/>
            </w:tcBorders>
            <w:shd w:val="clear" w:color="auto" w:fill="C0C0C0"/>
            <w:vAlign w:val="center"/>
          </w:tcPr>
          <w:p w14:paraId="189C453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774523F"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550A5E4F"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09D0EDC5" w14:textId="77777777" w:rsidR="00C3290A" w:rsidRPr="00EA2729" w:rsidRDefault="003B4490">
            <w:pPr>
              <w:rPr>
                <w:rFonts w:ascii="Arial" w:hAnsi="Arial" w:cs="Arial"/>
                <w:bCs/>
                <w:sz w:val="20"/>
                <w:szCs w:val="20"/>
              </w:rPr>
            </w:pPr>
            <w:r w:rsidRPr="00EA2729">
              <w:rPr>
                <w:rFonts w:ascii="Arial" w:hAnsi="Arial" w:cs="Arial"/>
                <w:bCs/>
                <w:sz w:val="20"/>
                <w:szCs w:val="20"/>
              </w:rPr>
              <w:t>B</w:t>
            </w:r>
            <w:r w:rsidRPr="00EA2729">
              <w:rPr>
                <w:rFonts w:ascii="Arial" w:hAnsi="Arial" w:cs="Arial"/>
                <w:sz w:val="20"/>
                <w:szCs w:val="20"/>
              </w:rPr>
              <w:t>alayage humide/lavage des sols en THP</w:t>
            </w:r>
          </w:p>
        </w:tc>
        <w:tc>
          <w:tcPr>
            <w:tcW w:w="404" w:type="dxa"/>
            <w:tcBorders>
              <w:top w:val="single" w:sz="4" w:space="0" w:color="000000"/>
              <w:bottom w:val="single" w:sz="4" w:space="0" w:color="000000"/>
              <w:right w:val="single" w:sz="4" w:space="0" w:color="000000"/>
            </w:tcBorders>
            <w:shd w:val="clear" w:color="auto" w:fill="auto"/>
            <w:vAlign w:val="bottom"/>
          </w:tcPr>
          <w:p w14:paraId="2F3E55B7"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056B1B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9045B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729C7C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8E0EFD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485DAB7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C882C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F2AB6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44B178C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1070F4E"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74842BCD"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0D914D6A" w14:textId="77777777" w:rsidR="00C3290A" w:rsidRPr="00EA2729" w:rsidRDefault="003B4490">
            <w:pPr>
              <w:rPr>
                <w:rFonts w:ascii="Arial" w:hAnsi="Arial" w:cs="Arial"/>
                <w:bCs/>
                <w:sz w:val="20"/>
                <w:szCs w:val="20"/>
              </w:rPr>
            </w:pPr>
            <w:r w:rsidRPr="00EA2729">
              <w:rPr>
                <w:rFonts w:ascii="Arial" w:hAnsi="Arial" w:cs="Arial"/>
                <w:bCs/>
                <w:sz w:val="20"/>
                <w:szCs w:val="20"/>
              </w:rPr>
              <w:t>Aspiration des sols des rainures de portes (A)</w:t>
            </w:r>
          </w:p>
        </w:tc>
        <w:tc>
          <w:tcPr>
            <w:tcW w:w="404" w:type="dxa"/>
            <w:tcBorders>
              <w:top w:val="single" w:sz="4" w:space="0" w:color="000000"/>
              <w:bottom w:val="single" w:sz="4" w:space="0" w:color="000000"/>
              <w:right w:val="single" w:sz="4" w:space="0" w:color="000000"/>
            </w:tcBorders>
            <w:shd w:val="clear" w:color="auto" w:fill="auto"/>
            <w:vAlign w:val="bottom"/>
          </w:tcPr>
          <w:p w14:paraId="1A538B6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3" w:type="dxa"/>
            <w:tcBorders>
              <w:top w:val="single" w:sz="4" w:space="0" w:color="000000"/>
              <w:bottom w:val="single" w:sz="4" w:space="0" w:color="000000"/>
              <w:right w:val="single" w:sz="4" w:space="0" w:color="000000"/>
            </w:tcBorders>
            <w:shd w:val="clear" w:color="auto" w:fill="auto"/>
            <w:vAlign w:val="bottom"/>
          </w:tcPr>
          <w:p w14:paraId="121731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ED001F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CE8DCC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C6B0CB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31D3D8C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730B79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2FFFF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2" w:type="dxa"/>
            <w:tcBorders>
              <w:top w:val="single" w:sz="4" w:space="0" w:color="000000"/>
              <w:bottom w:val="single" w:sz="4" w:space="0" w:color="000000"/>
              <w:right w:val="double" w:sz="6" w:space="0" w:color="000000"/>
            </w:tcBorders>
            <w:shd w:val="clear" w:color="auto" w:fill="auto"/>
            <w:vAlign w:val="bottom"/>
          </w:tcPr>
          <w:p w14:paraId="01FA0E6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1DE815F" w14:textId="77777777">
        <w:trPr>
          <w:trHeight w:val="255"/>
        </w:trPr>
        <w:tc>
          <w:tcPr>
            <w:tcW w:w="720" w:type="dxa"/>
            <w:tcBorders>
              <w:left w:val="double" w:sz="6" w:space="0" w:color="000000"/>
              <w:bottom w:val="single" w:sz="4" w:space="0" w:color="000000"/>
              <w:right w:val="single" w:sz="4" w:space="0" w:color="000000"/>
            </w:tcBorders>
            <w:shd w:val="clear" w:color="auto" w:fill="C0C0C0"/>
            <w:vAlign w:val="center"/>
          </w:tcPr>
          <w:p w14:paraId="36E322A4"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144" w:type="dxa"/>
            <w:tcBorders>
              <w:bottom w:val="single" w:sz="4" w:space="0" w:color="000000"/>
              <w:right w:val="single" w:sz="4" w:space="0" w:color="000000"/>
            </w:tcBorders>
            <w:shd w:val="clear" w:color="auto" w:fill="C0C0C0"/>
            <w:vAlign w:val="center"/>
          </w:tcPr>
          <w:p w14:paraId="42B4CF5C" w14:textId="77777777" w:rsidR="00C3290A" w:rsidRDefault="003B4490">
            <w:pPr>
              <w:rPr>
                <w:rFonts w:ascii="Arial" w:hAnsi="Arial" w:cs="Arial"/>
                <w:b/>
                <w:bCs/>
                <w:sz w:val="20"/>
                <w:szCs w:val="20"/>
              </w:rPr>
            </w:pPr>
            <w:r>
              <w:rPr>
                <w:rFonts w:ascii="Arial" w:hAnsi="Arial" w:cs="Arial"/>
                <w:b/>
                <w:bCs/>
                <w:sz w:val="20"/>
                <w:szCs w:val="20"/>
              </w:rPr>
              <w:t>Nettoyage exceptionnel (à chiffrer à la demande)</w:t>
            </w:r>
          </w:p>
        </w:tc>
        <w:tc>
          <w:tcPr>
            <w:tcW w:w="404" w:type="dxa"/>
            <w:tcBorders>
              <w:bottom w:val="single" w:sz="4" w:space="0" w:color="000000"/>
              <w:right w:val="single" w:sz="4" w:space="0" w:color="000000"/>
            </w:tcBorders>
            <w:shd w:val="clear" w:color="auto" w:fill="C0C0C0"/>
            <w:vAlign w:val="center"/>
          </w:tcPr>
          <w:p w14:paraId="2D83D7D6"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3" w:type="dxa"/>
            <w:tcBorders>
              <w:bottom w:val="single" w:sz="4" w:space="0" w:color="000000"/>
              <w:right w:val="single" w:sz="4" w:space="0" w:color="000000"/>
            </w:tcBorders>
            <w:shd w:val="clear" w:color="auto" w:fill="C0C0C0"/>
            <w:vAlign w:val="center"/>
          </w:tcPr>
          <w:p w14:paraId="35FBF74C"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4" w:type="dxa"/>
            <w:tcBorders>
              <w:bottom w:val="single" w:sz="4" w:space="0" w:color="000000"/>
              <w:right w:val="single" w:sz="4" w:space="0" w:color="000000"/>
            </w:tcBorders>
            <w:shd w:val="clear" w:color="auto" w:fill="C0C0C0"/>
            <w:vAlign w:val="center"/>
          </w:tcPr>
          <w:p w14:paraId="1E4AEE30"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5" w:type="dxa"/>
            <w:tcBorders>
              <w:bottom w:val="single" w:sz="4" w:space="0" w:color="000000"/>
              <w:right w:val="single" w:sz="4" w:space="0" w:color="000000"/>
            </w:tcBorders>
            <w:shd w:val="clear" w:color="auto" w:fill="C0C0C0"/>
            <w:vAlign w:val="center"/>
          </w:tcPr>
          <w:p w14:paraId="3BA0572B"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4" w:type="dxa"/>
            <w:tcBorders>
              <w:bottom w:val="single" w:sz="4" w:space="0" w:color="000000"/>
              <w:right w:val="single" w:sz="4" w:space="0" w:color="000000"/>
            </w:tcBorders>
            <w:shd w:val="clear" w:color="auto" w:fill="C0C0C0"/>
            <w:vAlign w:val="center"/>
          </w:tcPr>
          <w:p w14:paraId="113CDB26"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3" w:type="dxa"/>
            <w:tcBorders>
              <w:bottom w:val="single" w:sz="4" w:space="0" w:color="000000"/>
              <w:right w:val="single" w:sz="4" w:space="0" w:color="000000"/>
            </w:tcBorders>
            <w:shd w:val="clear" w:color="auto" w:fill="C0C0C0"/>
            <w:vAlign w:val="center"/>
          </w:tcPr>
          <w:p w14:paraId="66B00211"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4" w:type="dxa"/>
            <w:tcBorders>
              <w:bottom w:val="single" w:sz="4" w:space="0" w:color="000000"/>
              <w:right w:val="single" w:sz="4" w:space="0" w:color="000000"/>
            </w:tcBorders>
            <w:shd w:val="clear" w:color="auto" w:fill="C0C0C0"/>
            <w:vAlign w:val="center"/>
          </w:tcPr>
          <w:p w14:paraId="094C2809"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5" w:type="dxa"/>
            <w:tcBorders>
              <w:bottom w:val="single" w:sz="4" w:space="0" w:color="000000"/>
              <w:right w:val="single" w:sz="4" w:space="0" w:color="000000"/>
            </w:tcBorders>
            <w:shd w:val="clear" w:color="auto" w:fill="C0C0C0"/>
            <w:vAlign w:val="center"/>
          </w:tcPr>
          <w:p w14:paraId="49A89D49"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402" w:type="dxa"/>
            <w:tcBorders>
              <w:bottom w:val="single" w:sz="4" w:space="0" w:color="000000"/>
              <w:right w:val="double" w:sz="6" w:space="0" w:color="000000"/>
            </w:tcBorders>
            <w:shd w:val="clear" w:color="auto" w:fill="C0C0C0"/>
            <w:vAlign w:val="center"/>
          </w:tcPr>
          <w:p w14:paraId="64A6E650"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r>
      <w:tr w:rsidR="00C3290A" w14:paraId="76DF318C" w14:textId="77777777">
        <w:trPr>
          <w:trHeight w:val="255"/>
        </w:trPr>
        <w:tc>
          <w:tcPr>
            <w:tcW w:w="720" w:type="dxa"/>
            <w:tcBorders>
              <w:left w:val="double" w:sz="6" w:space="0" w:color="000000"/>
              <w:bottom w:val="single" w:sz="4" w:space="0" w:color="000000"/>
              <w:right w:val="single" w:sz="4" w:space="0" w:color="000000"/>
            </w:tcBorders>
            <w:shd w:val="clear" w:color="auto" w:fill="auto"/>
            <w:vAlign w:val="bottom"/>
          </w:tcPr>
          <w:p w14:paraId="00161273" w14:textId="77777777" w:rsidR="00C3290A" w:rsidRDefault="003B4490">
            <w:pPr>
              <w:jc w:val="center"/>
              <w:rPr>
                <w:rFonts w:ascii="Arial" w:hAnsi="Arial" w:cs="Arial"/>
                <w:sz w:val="20"/>
                <w:szCs w:val="20"/>
              </w:rPr>
            </w:pPr>
            <w:r>
              <w:rPr>
                <w:rFonts w:ascii="Arial" w:hAnsi="Arial" w:cs="Arial"/>
                <w:sz w:val="20"/>
                <w:szCs w:val="20"/>
              </w:rPr>
              <w:t> </w:t>
            </w:r>
          </w:p>
        </w:tc>
        <w:tc>
          <w:tcPr>
            <w:tcW w:w="5144" w:type="dxa"/>
            <w:tcBorders>
              <w:bottom w:val="single" w:sz="4" w:space="0" w:color="000000"/>
              <w:right w:val="single" w:sz="4" w:space="0" w:color="000000"/>
            </w:tcBorders>
            <w:shd w:val="clear" w:color="auto" w:fill="auto"/>
            <w:vAlign w:val="bottom"/>
          </w:tcPr>
          <w:p w14:paraId="69CE7FD8" w14:textId="77777777" w:rsidR="00C3290A" w:rsidRPr="00EA2729" w:rsidRDefault="003B4490">
            <w:pPr>
              <w:rPr>
                <w:rFonts w:ascii="Arial" w:hAnsi="Arial" w:cs="Arial"/>
                <w:bCs/>
                <w:sz w:val="20"/>
                <w:szCs w:val="20"/>
              </w:rPr>
            </w:pPr>
            <w:r w:rsidRPr="00EA2729">
              <w:rPr>
                <w:rFonts w:ascii="Arial" w:hAnsi="Arial" w:cs="Arial"/>
                <w:bCs/>
                <w:sz w:val="20"/>
                <w:szCs w:val="20"/>
              </w:rPr>
              <w:t>L</w:t>
            </w:r>
            <w:r w:rsidRPr="00EA2729">
              <w:rPr>
                <w:rFonts w:ascii="Arial" w:hAnsi="Arial" w:cs="Arial"/>
                <w:sz w:val="20"/>
                <w:szCs w:val="20"/>
              </w:rPr>
              <w:t>e décapage des sols se fera manuellement</w:t>
            </w:r>
          </w:p>
        </w:tc>
        <w:tc>
          <w:tcPr>
            <w:tcW w:w="404" w:type="dxa"/>
            <w:tcBorders>
              <w:top w:val="single" w:sz="4" w:space="0" w:color="000000"/>
              <w:bottom w:val="single" w:sz="4" w:space="0" w:color="000000"/>
              <w:right w:val="single" w:sz="4" w:space="0" w:color="000000"/>
            </w:tcBorders>
            <w:shd w:val="clear" w:color="auto" w:fill="auto"/>
            <w:vAlign w:val="bottom"/>
          </w:tcPr>
          <w:p w14:paraId="320B78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7D2A31E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6CA1C2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2A7C4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929B69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3" w:type="dxa"/>
            <w:tcBorders>
              <w:top w:val="single" w:sz="4" w:space="0" w:color="000000"/>
              <w:bottom w:val="single" w:sz="4" w:space="0" w:color="000000"/>
              <w:right w:val="single" w:sz="4" w:space="0" w:color="000000"/>
            </w:tcBorders>
            <w:shd w:val="clear" w:color="auto" w:fill="auto"/>
            <w:vAlign w:val="bottom"/>
          </w:tcPr>
          <w:p w14:paraId="704EAE1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57AD15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3BE275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2" w:type="dxa"/>
            <w:tcBorders>
              <w:top w:val="single" w:sz="4" w:space="0" w:color="000000"/>
              <w:bottom w:val="single" w:sz="4" w:space="0" w:color="000000"/>
              <w:right w:val="double" w:sz="6" w:space="0" w:color="000000"/>
            </w:tcBorders>
            <w:shd w:val="clear" w:color="auto" w:fill="auto"/>
            <w:vAlign w:val="bottom"/>
          </w:tcPr>
          <w:p w14:paraId="50F8E111" w14:textId="77777777" w:rsidR="00C3290A" w:rsidRPr="00CA6EFC" w:rsidRDefault="003B4490">
            <w:pPr>
              <w:rPr>
                <w:rFonts w:ascii="Arial" w:hAnsi="Arial" w:cs="Arial"/>
                <w:sz w:val="20"/>
                <w:szCs w:val="20"/>
              </w:rPr>
            </w:pPr>
            <w:r w:rsidRPr="00CA6EFC">
              <w:rPr>
                <w:rFonts w:ascii="Arial" w:hAnsi="Arial" w:cs="Arial"/>
                <w:sz w:val="20"/>
                <w:szCs w:val="20"/>
              </w:rPr>
              <w:t> </w:t>
            </w:r>
          </w:p>
        </w:tc>
      </w:tr>
    </w:tbl>
    <w:p w14:paraId="6B7CC909"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2D393DCE"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0804D218"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580" w:type="dxa"/>
        <w:tblInd w:w="47" w:type="dxa"/>
        <w:tblLayout w:type="fixed"/>
        <w:tblCellMar>
          <w:left w:w="70" w:type="dxa"/>
          <w:right w:w="70" w:type="dxa"/>
        </w:tblCellMar>
        <w:tblLook w:val="0000" w:firstRow="0" w:lastRow="0" w:firstColumn="0" w:lastColumn="0" w:noHBand="0" w:noVBand="0"/>
      </w:tblPr>
      <w:tblGrid>
        <w:gridCol w:w="726"/>
        <w:gridCol w:w="5210"/>
        <w:gridCol w:w="406"/>
        <w:gridCol w:w="405"/>
        <w:gridCol w:w="404"/>
        <w:gridCol w:w="405"/>
        <w:gridCol w:w="406"/>
        <w:gridCol w:w="405"/>
        <w:gridCol w:w="404"/>
        <w:gridCol w:w="405"/>
        <w:gridCol w:w="404"/>
      </w:tblGrid>
      <w:tr w:rsidR="00C3290A" w14:paraId="121BD288" w14:textId="77777777" w:rsidTr="00C80332">
        <w:trPr>
          <w:trHeight w:val="1200"/>
        </w:trPr>
        <w:tc>
          <w:tcPr>
            <w:tcW w:w="726" w:type="dxa"/>
            <w:tcBorders>
              <w:top w:val="double" w:sz="6" w:space="0" w:color="000000"/>
              <w:left w:val="double" w:sz="6" w:space="0" w:color="000000"/>
              <w:bottom w:val="single" w:sz="4" w:space="0" w:color="000000"/>
              <w:right w:val="single" w:sz="4" w:space="0" w:color="000000"/>
            </w:tcBorders>
            <w:shd w:val="clear" w:color="auto" w:fill="auto"/>
            <w:vAlign w:val="center"/>
          </w:tcPr>
          <w:p w14:paraId="3BFC966B" w14:textId="77777777" w:rsidR="00C3290A" w:rsidRDefault="003B4490">
            <w:pPr>
              <w:jc w:val="center"/>
              <w:rPr>
                <w:rFonts w:ascii="Arial" w:hAnsi="Arial" w:cs="Arial"/>
                <w:sz w:val="20"/>
                <w:szCs w:val="20"/>
              </w:rPr>
            </w:pPr>
            <w:r>
              <w:rPr>
                <w:rFonts w:ascii="Arial" w:hAnsi="Arial" w:cs="Arial"/>
                <w:sz w:val="20"/>
                <w:szCs w:val="20"/>
              </w:rPr>
              <w:t>local      type</w:t>
            </w:r>
          </w:p>
        </w:tc>
        <w:tc>
          <w:tcPr>
            <w:tcW w:w="5210" w:type="dxa"/>
            <w:tcBorders>
              <w:top w:val="double" w:sz="6" w:space="0" w:color="000000"/>
            </w:tcBorders>
            <w:shd w:val="clear" w:color="auto" w:fill="auto"/>
            <w:vAlign w:val="center"/>
          </w:tcPr>
          <w:p w14:paraId="64236D72" w14:textId="348090DE" w:rsidR="00C3290A" w:rsidRDefault="003B4490" w:rsidP="00EA2729">
            <w:pPr>
              <w:jc w:val="center"/>
              <w:rPr>
                <w:rFonts w:ascii="Arial" w:hAnsi="Arial" w:cs="Arial"/>
                <w:b/>
                <w:bCs/>
                <w:sz w:val="28"/>
                <w:szCs w:val="28"/>
              </w:rPr>
            </w:pPr>
            <w:r>
              <w:rPr>
                <w:rFonts w:ascii="Arial" w:hAnsi="Arial" w:cs="Arial"/>
                <w:b/>
                <w:bCs/>
                <w:sz w:val="28"/>
                <w:szCs w:val="28"/>
              </w:rPr>
              <w:t>Patios et abords de l’établissement</w:t>
            </w:r>
          </w:p>
        </w:tc>
        <w:tc>
          <w:tcPr>
            <w:tcW w:w="406"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3E2AA1CE" w14:textId="77777777" w:rsidR="00C3290A" w:rsidRDefault="003B4490">
            <w:pPr>
              <w:jc w:val="center"/>
              <w:rPr>
                <w:rFonts w:ascii="Arial" w:hAnsi="Arial" w:cs="Arial"/>
                <w:sz w:val="20"/>
                <w:szCs w:val="20"/>
              </w:rPr>
            </w:pPr>
            <w:r>
              <w:rPr>
                <w:rFonts w:ascii="Arial" w:hAnsi="Arial" w:cs="Arial"/>
                <w:sz w:val="20"/>
                <w:szCs w:val="20"/>
              </w:rPr>
              <w:t> 5 fois / semaine</w:t>
            </w:r>
          </w:p>
        </w:tc>
        <w:tc>
          <w:tcPr>
            <w:tcW w:w="405"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048E2B30"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04"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5D1B91A0" w14:textId="77777777" w:rsidR="00C3290A" w:rsidRDefault="003B4490">
            <w:pPr>
              <w:jc w:val="center"/>
              <w:rPr>
                <w:rFonts w:ascii="Arial" w:hAnsi="Arial" w:cs="Arial"/>
                <w:sz w:val="20"/>
                <w:szCs w:val="20"/>
              </w:rPr>
            </w:pPr>
            <w:r>
              <w:rPr>
                <w:rFonts w:ascii="Arial" w:hAnsi="Arial" w:cs="Arial"/>
                <w:sz w:val="20"/>
                <w:szCs w:val="20"/>
              </w:rPr>
              <w:t>Hebdomadaire</w:t>
            </w:r>
          </w:p>
        </w:tc>
        <w:tc>
          <w:tcPr>
            <w:tcW w:w="405"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05AE8204" w14:textId="77777777" w:rsidR="00C3290A" w:rsidRDefault="003B4490">
            <w:pPr>
              <w:jc w:val="center"/>
              <w:rPr>
                <w:rFonts w:ascii="Arial" w:hAnsi="Arial" w:cs="Arial"/>
                <w:sz w:val="20"/>
                <w:szCs w:val="20"/>
              </w:rPr>
            </w:pPr>
            <w:r>
              <w:rPr>
                <w:rFonts w:ascii="Arial" w:hAnsi="Arial" w:cs="Arial"/>
                <w:sz w:val="20"/>
                <w:szCs w:val="20"/>
              </w:rPr>
              <w:t>Bimensuel</w:t>
            </w:r>
          </w:p>
        </w:tc>
        <w:tc>
          <w:tcPr>
            <w:tcW w:w="406"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12BE9398" w14:textId="77777777" w:rsidR="00C3290A" w:rsidRDefault="003B4490">
            <w:pPr>
              <w:jc w:val="center"/>
              <w:rPr>
                <w:rFonts w:ascii="Arial" w:hAnsi="Arial" w:cs="Arial"/>
                <w:sz w:val="20"/>
                <w:szCs w:val="20"/>
              </w:rPr>
            </w:pPr>
            <w:r>
              <w:rPr>
                <w:rFonts w:ascii="Arial" w:hAnsi="Arial" w:cs="Arial"/>
                <w:sz w:val="20"/>
                <w:szCs w:val="20"/>
              </w:rPr>
              <w:t>Mensuel</w:t>
            </w:r>
          </w:p>
        </w:tc>
        <w:tc>
          <w:tcPr>
            <w:tcW w:w="405"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3430F447" w14:textId="77777777" w:rsidR="00C3290A" w:rsidRDefault="003B4490">
            <w:pPr>
              <w:jc w:val="center"/>
              <w:rPr>
                <w:rFonts w:ascii="Arial" w:hAnsi="Arial" w:cs="Arial"/>
                <w:sz w:val="20"/>
                <w:szCs w:val="20"/>
              </w:rPr>
            </w:pPr>
            <w:r>
              <w:rPr>
                <w:rFonts w:ascii="Arial" w:hAnsi="Arial" w:cs="Arial"/>
                <w:sz w:val="20"/>
                <w:szCs w:val="20"/>
              </w:rPr>
              <w:t>Trimestriel</w:t>
            </w:r>
          </w:p>
        </w:tc>
        <w:tc>
          <w:tcPr>
            <w:tcW w:w="404"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55181B43" w14:textId="77777777" w:rsidR="00C3290A" w:rsidRDefault="003B4490">
            <w:pPr>
              <w:jc w:val="center"/>
              <w:rPr>
                <w:rFonts w:ascii="Arial" w:hAnsi="Arial" w:cs="Arial"/>
                <w:sz w:val="20"/>
                <w:szCs w:val="20"/>
              </w:rPr>
            </w:pPr>
            <w:r>
              <w:rPr>
                <w:rFonts w:ascii="Arial" w:hAnsi="Arial" w:cs="Arial"/>
                <w:sz w:val="20"/>
                <w:szCs w:val="20"/>
              </w:rPr>
              <w:t>Semestriel</w:t>
            </w:r>
          </w:p>
        </w:tc>
        <w:tc>
          <w:tcPr>
            <w:tcW w:w="405"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18DAC085" w14:textId="77777777" w:rsidR="00C3290A" w:rsidRDefault="003B4490">
            <w:pPr>
              <w:jc w:val="center"/>
              <w:rPr>
                <w:rFonts w:ascii="Arial" w:hAnsi="Arial" w:cs="Arial"/>
                <w:sz w:val="20"/>
                <w:szCs w:val="20"/>
              </w:rPr>
            </w:pPr>
            <w:r>
              <w:rPr>
                <w:rFonts w:ascii="Arial" w:hAnsi="Arial" w:cs="Arial"/>
                <w:sz w:val="20"/>
                <w:szCs w:val="20"/>
              </w:rPr>
              <w:t>Annuel</w:t>
            </w:r>
          </w:p>
        </w:tc>
        <w:tc>
          <w:tcPr>
            <w:tcW w:w="404" w:type="dxa"/>
            <w:vMerge w:val="restart"/>
            <w:tcBorders>
              <w:top w:val="double" w:sz="6" w:space="0" w:color="000000"/>
              <w:left w:val="single" w:sz="4" w:space="0" w:color="000000"/>
              <w:bottom w:val="single" w:sz="8" w:space="0" w:color="000000"/>
              <w:right w:val="double" w:sz="6" w:space="0" w:color="000000"/>
            </w:tcBorders>
            <w:shd w:val="clear" w:color="auto" w:fill="auto"/>
            <w:textDirection w:val="btLr"/>
            <w:vAlign w:val="center"/>
          </w:tcPr>
          <w:p w14:paraId="1B18665E"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61B3ADCA" w14:textId="77777777" w:rsidTr="00C80332">
        <w:trPr>
          <w:trHeight w:val="284"/>
        </w:trPr>
        <w:tc>
          <w:tcPr>
            <w:tcW w:w="5936" w:type="dxa"/>
            <w:gridSpan w:val="2"/>
            <w:tcBorders>
              <w:top w:val="single" w:sz="4" w:space="0" w:color="000000"/>
              <w:left w:val="double" w:sz="6" w:space="0" w:color="000000"/>
              <w:bottom w:val="single" w:sz="8" w:space="0" w:color="000000"/>
              <w:right w:val="single" w:sz="4" w:space="0" w:color="000000"/>
            </w:tcBorders>
            <w:shd w:val="clear" w:color="auto" w:fill="auto"/>
            <w:vAlign w:val="center"/>
          </w:tcPr>
          <w:p w14:paraId="50686F97" w14:textId="77777777" w:rsidR="00C3290A" w:rsidRDefault="003B4490">
            <w:pPr>
              <w:jc w:val="center"/>
              <w:rPr>
                <w:rFonts w:ascii="Arial" w:hAnsi="Arial" w:cs="Arial"/>
                <w:b/>
                <w:bCs/>
                <w:i/>
                <w:iCs/>
              </w:rPr>
            </w:pPr>
            <w:r>
              <w:rPr>
                <w:rFonts w:ascii="Arial" w:hAnsi="Arial" w:cs="Arial"/>
                <w:b/>
                <w:bCs/>
                <w:i/>
                <w:iCs/>
              </w:rPr>
              <w:t>Nature des prestations</w:t>
            </w:r>
          </w:p>
        </w:tc>
        <w:tc>
          <w:tcPr>
            <w:tcW w:w="406" w:type="dxa"/>
            <w:vMerge/>
            <w:tcBorders>
              <w:top w:val="double" w:sz="6" w:space="0" w:color="000000"/>
              <w:left w:val="single" w:sz="4" w:space="0" w:color="000000"/>
              <w:bottom w:val="single" w:sz="8" w:space="0" w:color="000000"/>
              <w:right w:val="single" w:sz="4" w:space="0" w:color="000000"/>
            </w:tcBorders>
            <w:vAlign w:val="center"/>
          </w:tcPr>
          <w:p w14:paraId="518DD8EF"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8" w:space="0" w:color="000000"/>
              <w:right w:val="single" w:sz="4" w:space="0" w:color="000000"/>
            </w:tcBorders>
            <w:vAlign w:val="center"/>
          </w:tcPr>
          <w:p w14:paraId="49C823F0"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8" w:space="0" w:color="000000"/>
              <w:right w:val="single" w:sz="4" w:space="0" w:color="000000"/>
            </w:tcBorders>
            <w:vAlign w:val="center"/>
          </w:tcPr>
          <w:p w14:paraId="1E17833C"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8" w:space="0" w:color="000000"/>
              <w:right w:val="single" w:sz="4" w:space="0" w:color="000000"/>
            </w:tcBorders>
            <w:vAlign w:val="center"/>
          </w:tcPr>
          <w:p w14:paraId="07124E7F" w14:textId="77777777" w:rsidR="00C3290A" w:rsidRDefault="00C3290A">
            <w:pPr>
              <w:rPr>
                <w:rFonts w:ascii="Arial" w:hAnsi="Arial" w:cs="Arial"/>
                <w:sz w:val="20"/>
                <w:szCs w:val="20"/>
              </w:rPr>
            </w:pPr>
          </w:p>
        </w:tc>
        <w:tc>
          <w:tcPr>
            <w:tcW w:w="406" w:type="dxa"/>
            <w:vMerge/>
            <w:tcBorders>
              <w:top w:val="double" w:sz="6" w:space="0" w:color="000000"/>
              <w:left w:val="single" w:sz="4" w:space="0" w:color="000000"/>
              <w:bottom w:val="single" w:sz="8" w:space="0" w:color="000000"/>
              <w:right w:val="single" w:sz="4" w:space="0" w:color="000000"/>
            </w:tcBorders>
            <w:vAlign w:val="center"/>
          </w:tcPr>
          <w:p w14:paraId="645A0C5E"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8" w:space="0" w:color="000000"/>
              <w:right w:val="single" w:sz="4" w:space="0" w:color="000000"/>
            </w:tcBorders>
            <w:vAlign w:val="center"/>
          </w:tcPr>
          <w:p w14:paraId="6D994EC2"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8" w:space="0" w:color="000000"/>
              <w:right w:val="single" w:sz="4" w:space="0" w:color="000000"/>
            </w:tcBorders>
            <w:vAlign w:val="center"/>
          </w:tcPr>
          <w:p w14:paraId="2D6F55CC"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8" w:space="0" w:color="000000"/>
              <w:right w:val="single" w:sz="4" w:space="0" w:color="000000"/>
            </w:tcBorders>
            <w:vAlign w:val="center"/>
          </w:tcPr>
          <w:p w14:paraId="233B4D8D"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8" w:space="0" w:color="000000"/>
              <w:right w:val="double" w:sz="6" w:space="0" w:color="000000"/>
            </w:tcBorders>
            <w:vAlign w:val="center"/>
          </w:tcPr>
          <w:p w14:paraId="351AD6EA" w14:textId="77777777" w:rsidR="00C3290A" w:rsidRDefault="00C3290A">
            <w:pPr>
              <w:rPr>
                <w:rFonts w:ascii="Arial" w:hAnsi="Arial" w:cs="Arial"/>
                <w:sz w:val="20"/>
                <w:szCs w:val="20"/>
              </w:rPr>
            </w:pPr>
          </w:p>
        </w:tc>
      </w:tr>
      <w:tr w:rsidR="00C3290A" w14:paraId="2B19D0A0" w14:textId="77777777" w:rsidTr="00C80332">
        <w:trPr>
          <w:trHeight w:val="255"/>
        </w:trPr>
        <w:tc>
          <w:tcPr>
            <w:tcW w:w="726" w:type="dxa"/>
            <w:tcBorders>
              <w:left w:val="double" w:sz="6" w:space="0" w:color="000000"/>
              <w:bottom w:val="single" w:sz="4" w:space="0" w:color="000000"/>
            </w:tcBorders>
            <w:shd w:val="clear" w:color="auto" w:fill="C0C0C0"/>
            <w:vAlign w:val="center"/>
          </w:tcPr>
          <w:p w14:paraId="451F15F8"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10" w:type="dxa"/>
            <w:tcBorders>
              <w:left w:val="single" w:sz="4" w:space="0" w:color="000000"/>
              <w:bottom w:val="single" w:sz="4" w:space="0" w:color="000000"/>
              <w:right w:val="single" w:sz="4" w:space="0" w:color="000000"/>
            </w:tcBorders>
            <w:shd w:val="clear" w:color="auto" w:fill="C0C0C0"/>
            <w:vAlign w:val="center"/>
          </w:tcPr>
          <w:p w14:paraId="549AA109"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6" w:type="dxa"/>
            <w:tcBorders>
              <w:bottom w:val="single" w:sz="4" w:space="0" w:color="000000"/>
            </w:tcBorders>
            <w:shd w:val="clear" w:color="auto" w:fill="C0C0C0"/>
            <w:vAlign w:val="bottom"/>
          </w:tcPr>
          <w:p w14:paraId="4B20BD38"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tcBorders>
            <w:shd w:val="clear" w:color="auto" w:fill="C0C0C0"/>
            <w:vAlign w:val="bottom"/>
          </w:tcPr>
          <w:p w14:paraId="4207FD36"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tcBorders>
            <w:shd w:val="clear" w:color="auto" w:fill="C0C0C0"/>
            <w:vAlign w:val="bottom"/>
          </w:tcPr>
          <w:p w14:paraId="4789E1B9"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tcBorders>
            <w:shd w:val="clear" w:color="auto" w:fill="C0C0C0"/>
            <w:vAlign w:val="bottom"/>
          </w:tcPr>
          <w:p w14:paraId="0FA55FA2" w14:textId="77777777" w:rsidR="00C3290A" w:rsidRDefault="003B4490">
            <w:pPr>
              <w:rPr>
                <w:rFonts w:ascii="Arial" w:hAnsi="Arial" w:cs="Arial"/>
                <w:sz w:val="20"/>
                <w:szCs w:val="20"/>
              </w:rPr>
            </w:pPr>
            <w:r>
              <w:rPr>
                <w:rFonts w:ascii="Arial" w:hAnsi="Arial" w:cs="Arial"/>
                <w:sz w:val="20"/>
                <w:szCs w:val="20"/>
              </w:rPr>
              <w:t> </w:t>
            </w:r>
          </w:p>
        </w:tc>
        <w:tc>
          <w:tcPr>
            <w:tcW w:w="406" w:type="dxa"/>
            <w:tcBorders>
              <w:bottom w:val="single" w:sz="4" w:space="0" w:color="000000"/>
            </w:tcBorders>
            <w:shd w:val="clear" w:color="auto" w:fill="C0C0C0"/>
            <w:vAlign w:val="bottom"/>
          </w:tcPr>
          <w:p w14:paraId="56529321"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tcBorders>
            <w:shd w:val="clear" w:color="auto" w:fill="C0C0C0"/>
            <w:vAlign w:val="bottom"/>
          </w:tcPr>
          <w:p w14:paraId="38E34B8E"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tcBorders>
            <w:shd w:val="clear" w:color="auto" w:fill="C0C0C0"/>
            <w:vAlign w:val="bottom"/>
          </w:tcPr>
          <w:p w14:paraId="02D65604"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tcBorders>
            <w:shd w:val="clear" w:color="auto" w:fill="C0C0C0"/>
            <w:vAlign w:val="bottom"/>
          </w:tcPr>
          <w:p w14:paraId="73AE793E"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double" w:sz="6" w:space="0" w:color="000000"/>
            </w:tcBorders>
            <w:shd w:val="clear" w:color="auto" w:fill="C0C0C0"/>
            <w:vAlign w:val="bottom"/>
          </w:tcPr>
          <w:p w14:paraId="076E3CA9" w14:textId="77777777" w:rsidR="00C3290A" w:rsidRDefault="003B4490">
            <w:pPr>
              <w:rPr>
                <w:rFonts w:ascii="Arial" w:hAnsi="Arial" w:cs="Arial"/>
                <w:sz w:val="20"/>
                <w:szCs w:val="20"/>
              </w:rPr>
            </w:pPr>
            <w:r>
              <w:rPr>
                <w:rFonts w:ascii="Arial" w:hAnsi="Arial" w:cs="Arial"/>
                <w:sz w:val="20"/>
                <w:szCs w:val="20"/>
              </w:rPr>
              <w:t> </w:t>
            </w:r>
          </w:p>
        </w:tc>
      </w:tr>
      <w:tr w:rsidR="00C3290A" w14:paraId="54EBD525" w14:textId="77777777" w:rsidTr="00C80332">
        <w:trPr>
          <w:trHeight w:val="255"/>
        </w:trPr>
        <w:tc>
          <w:tcPr>
            <w:tcW w:w="726" w:type="dxa"/>
            <w:tcBorders>
              <w:left w:val="double" w:sz="6" w:space="0" w:color="000000"/>
              <w:bottom w:val="single" w:sz="4" w:space="0" w:color="000000"/>
            </w:tcBorders>
            <w:shd w:val="clear" w:color="auto" w:fill="auto"/>
            <w:vAlign w:val="bottom"/>
          </w:tcPr>
          <w:p w14:paraId="7298B311"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left w:val="single" w:sz="4" w:space="0" w:color="000000"/>
              <w:bottom w:val="single" w:sz="4" w:space="0" w:color="000000"/>
              <w:right w:val="single" w:sz="4" w:space="0" w:color="000000"/>
            </w:tcBorders>
            <w:shd w:val="clear" w:color="auto" w:fill="auto"/>
            <w:vAlign w:val="bottom"/>
          </w:tcPr>
          <w:p w14:paraId="671A77F4" w14:textId="77777777" w:rsidR="00C3290A" w:rsidRPr="00EA2729" w:rsidRDefault="003B4490">
            <w:pPr>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ésinfection des rampes</w:t>
            </w:r>
          </w:p>
        </w:tc>
        <w:tc>
          <w:tcPr>
            <w:tcW w:w="406" w:type="dxa"/>
            <w:tcBorders>
              <w:top w:val="single" w:sz="4" w:space="0" w:color="000000"/>
              <w:bottom w:val="single" w:sz="4" w:space="0" w:color="000000"/>
              <w:right w:val="single" w:sz="4" w:space="0" w:color="000000"/>
            </w:tcBorders>
            <w:shd w:val="clear" w:color="auto" w:fill="auto"/>
            <w:vAlign w:val="bottom"/>
          </w:tcPr>
          <w:p w14:paraId="7D78B15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1A375C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8F4A42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C4B0F0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68CD16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34AC71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6C4B9A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4136F5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18A389D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4AD70B7" w14:textId="77777777" w:rsidTr="00C80332">
        <w:trPr>
          <w:trHeight w:val="255"/>
        </w:trPr>
        <w:tc>
          <w:tcPr>
            <w:tcW w:w="726" w:type="dxa"/>
            <w:tcBorders>
              <w:left w:val="double" w:sz="6" w:space="0" w:color="000000"/>
              <w:bottom w:val="single" w:sz="4" w:space="0" w:color="000000"/>
            </w:tcBorders>
            <w:shd w:val="clear" w:color="auto" w:fill="auto"/>
            <w:vAlign w:val="bottom"/>
          </w:tcPr>
          <w:p w14:paraId="765CD6B0"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left w:val="single" w:sz="4" w:space="0" w:color="000000"/>
              <w:bottom w:val="single" w:sz="4" w:space="0" w:color="000000"/>
              <w:right w:val="single" w:sz="4" w:space="0" w:color="000000"/>
            </w:tcBorders>
            <w:shd w:val="clear" w:color="auto" w:fill="auto"/>
            <w:vAlign w:val="bottom"/>
          </w:tcPr>
          <w:p w14:paraId="62A50D81" w14:textId="43AE4569" w:rsidR="00C3290A" w:rsidRDefault="003B4490">
            <w:pPr>
              <w:rPr>
                <w:rFonts w:ascii="Arial" w:hAnsi="Arial" w:cs="Arial"/>
                <w:b/>
                <w:bCs/>
                <w:sz w:val="20"/>
                <w:szCs w:val="20"/>
              </w:rPr>
            </w:pPr>
            <w:r>
              <w:rPr>
                <w:rFonts w:ascii="Arial" w:hAnsi="Arial" w:cs="Arial"/>
                <w:sz w:val="20"/>
                <w:szCs w:val="20"/>
              </w:rPr>
              <w:t xml:space="preserve"> </w:t>
            </w:r>
          </w:p>
        </w:tc>
        <w:tc>
          <w:tcPr>
            <w:tcW w:w="406" w:type="dxa"/>
            <w:tcBorders>
              <w:top w:val="single" w:sz="4" w:space="0" w:color="000000"/>
              <w:bottom w:val="single" w:sz="4" w:space="0" w:color="000000"/>
              <w:right w:val="single" w:sz="4" w:space="0" w:color="000000"/>
            </w:tcBorders>
            <w:shd w:val="clear" w:color="auto" w:fill="auto"/>
            <w:vAlign w:val="bottom"/>
          </w:tcPr>
          <w:p w14:paraId="7103F9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088D74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single" w:sz="4" w:space="0" w:color="000000"/>
            </w:tcBorders>
            <w:shd w:val="clear" w:color="auto" w:fill="auto"/>
            <w:vAlign w:val="bottom"/>
          </w:tcPr>
          <w:p w14:paraId="5CB7CF2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293F26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50C61E7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B8BDA6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F458D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A557ED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4CF1008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D66EAAE" w14:textId="77777777" w:rsidTr="00C80332">
        <w:trPr>
          <w:trHeight w:val="255"/>
        </w:trPr>
        <w:tc>
          <w:tcPr>
            <w:tcW w:w="726" w:type="dxa"/>
            <w:tcBorders>
              <w:left w:val="double" w:sz="6" w:space="0" w:color="000000"/>
              <w:bottom w:val="single" w:sz="4" w:space="0" w:color="000000"/>
            </w:tcBorders>
            <w:shd w:val="clear" w:color="auto" w:fill="C0C0C0"/>
            <w:vAlign w:val="center"/>
          </w:tcPr>
          <w:p w14:paraId="08698040"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210" w:type="dxa"/>
            <w:tcBorders>
              <w:left w:val="single" w:sz="4" w:space="0" w:color="000000"/>
              <w:bottom w:val="single" w:sz="4" w:space="0" w:color="000000"/>
              <w:right w:val="single" w:sz="4" w:space="0" w:color="000000"/>
            </w:tcBorders>
            <w:shd w:val="clear" w:color="auto" w:fill="C0C0C0"/>
            <w:vAlign w:val="center"/>
          </w:tcPr>
          <w:p w14:paraId="5269D750" w14:textId="77777777" w:rsidR="00C3290A" w:rsidRDefault="003B4490">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6" w:type="dxa"/>
            <w:tcBorders>
              <w:bottom w:val="single" w:sz="4" w:space="0" w:color="000000"/>
            </w:tcBorders>
            <w:shd w:val="clear" w:color="auto" w:fill="C0C0C0"/>
            <w:vAlign w:val="center"/>
          </w:tcPr>
          <w:p w14:paraId="4175FD8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tcBorders>
            <w:shd w:val="clear" w:color="auto" w:fill="C0C0C0"/>
            <w:vAlign w:val="center"/>
          </w:tcPr>
          <w:p w14:paraId="668B888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tcBorders>
            <w:shd w:val="clear" w:color="auto" w:fill="C0C0C0"/>
            <w:vAlign w:val="center"/>
          </w:tcPr>
          <w:p w14:paraId="1202234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tcBorders>
            <w:shd w:val="clear" w:color="auto" w:fill="C0C0C0"/>
            <w:vAlign w:val="center"/>
          </w:tcPr>
          <w:p w14:paraId="7710FC8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bottom w:val="single" w:sz="4" w:space="0" w:color="000000"/>
            </w:tcBorders>
            <w:shd w:val="clear" w:color="auto" w:fill="C0C0C0"/>
            <w:vAlign w:val="center"/>
          </w:tcPr>
          <w:p w14:paraId="61B5237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tcBorders>
            <w:shd w:val="clear" w:color="auto" w:fill="C0C0C0"/>
            <w:vAlign w:val="center"/>
          </w:tcPr>
          <w:p w14:paraId="7D1F0E8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tcBorders>
            <w:shd w:val="clear" w:color="auto" w:fill="C0C0C0"/>
            <w:vAlign w:val="center"/>
          </w:tcPr>
          <w:p w14:paraId="2B7C6F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bottom w:val="single" w:sz="4" w:space="0" w:color="000000"/>
            </w:tcBorders>
            <w:shd w:val="clear" w:color="auto" w:fill="C0C0C0"/>
            <w:vAlign w:val="center"/>
          </w:tcPr>
          <w:p w14:paraId="5FCDD55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bottom w:val="single" w:sz="4" w:space="0" w:color="000000"/>
              <w:right w:val="double" w:sz="6" w:space="0" w:color="000000"/>
            </w:tcBorders>
            <w:shd w:val="clear" w:color="auto" w:fill="C0C0C0"/>
            <w:vAlign w:val="center"/>
          </w:tcPr>
          <w:p w14:paraId="767F518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A0DC522" w14:textId="77777777" w:rsidTr="00C80332">
        <w:trPr>
          <w:trHeight w:val="255"/>
        </w:trPr>
        <w:tc>
          <w:tcPr>
            <w:tcW w:w="726" w:type="dxa"/>
            <w:tcBorders>
              <w:left w:val="double" w:sz="6" w:space="0" w:color="000000"/>
            </w:tcBorders>
            <w:vAlign w:val="bottom"/>
          </w:tcPr>
          <w:p w14:paraId="1E580188"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top w:val="single" w:sz="4" w:space="0" w:color="000000"/>
              <w:left w:val="single" w:sz="4" w:space="0" w:color="000000"/>
              <w:bottom w:val="single" w:sz="4" w:space="0" w:color="000000"/>
              <w:right w:val="single" w:sz="4" w:space="0" w:color="000000"/>
            </w:tcBorders>
            <w:vAlign w:val="bottom"/>
          </w:tcPr>
          <w:p w14:paraId="313F8E0E" w14:textId="77777777" w:rsidR="00C3290A" w:rsidRPr="00EA2729" w:rsidRDefault="003B4490">
            <w:pPr>
              <w:rPr>
                <w:rFonts w:ascii="Arial" w:hAnsi="Arial" w:cs="Arial"/>
                <w:bCs/>
                <w:sz w:val="20"/>
                <w:szCs w:val="20"/>
              </w:rPr>
            </w:pPr>
            <w:r w:rsidRPr="00EA2729">
              <w:rPr>
                <w:rFonts w:ascii="Arial" w:hAnsi="Arial" w:cs="Arial"/>
                <w:bCs/>
                <w:sz w:val="20"/>
                <w:szCs w:val="20"/>
              </w:rPr>
              <w:t>B</w:t>
            </w:r>
            <w:r w:rsidRPr="00EA2729">
              <w:rPr>
                <w:rFonts w:ascii="Arial" w:hAnsi="Arial" w:cs="Arial"/>
                <w:sz w:val="20"/>
                <w:szCs w:val="20"/>
              </w:rPr>
              <w:t>alayage des parvis et cours</w:t>
            </w:r>
          </w:p>
        </w:tc>
        <w:tc>
          <w:tcPr>
            <w:tcW w:w="406" w:type="dxa"/>
            <w:tcBorders>
              <w:top w:val="single" w:sz="4" w:space="0" w:color="000000"/>
              <w:bottom w:val="single" w:sz="4" w:space="0" w:color="000000"/>
              <w:right w:val="single" w:sz="4" w:space="0" w:color="000000"/>
            </w:tcBorders>
            <w:vAlign w:val="bottom"/>
          </w:tcPr>
          <w:p w14:paraId="6E398C2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0C2583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tcBorders>
            <w:shd w:val="clear" w:color="auto" w:fill="auto"/>
            <w:vAlign w:val="bottom"/>
          </w:tcPr>
          <w:p w14:paraId="2ABED155" w14:textId="77777777" w:rsidR="00C3290A" w:rsidRPr="00CA6EFC" w:rsidRDefault="00C3290A">
            <w:pPr>
              <w:rPr>
                <w:rFonts w:ascii="Arial" w:hAnsi="Arial" w:cs="Arial"/>
                <w:sz w:val="20"/>
                <w:szCs w:val="20"/>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7168D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ACF09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3BD51A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0F2F5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3B844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2F22832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6C49F14" w14:textId="77777777" w:rsidTr="00C80332">
        <w:trPr>
          <w:trHeight w:val="255"/>
        </w:trPr>
        <w:tc>
          <w:tcPr>
            <w:tcW w:w="726" w:type="dxa"/>
            <w:tcBorders>
              <w:left w:val="double" w:sz="6" w:space="0" w:color="000000"/>
            </w:tcBorders>
            <w:vAlign w:val="bottom"/>
          </w:tcPr>
          <w:p w14:paraId="4771C026" w14:textId="77777777" w:rsidR="00C3290A" w:rsidRDefault="00C3290A">
            <w:pPr>
              <w:jc w:val="center"/>
              <w:rPr>
                <w:rFonts w:ascii="Arial" w:hAnsi="Arial" w:cs="Arial"/>
                <w:sz w:val="20"/>
                <w:szCs w:val="20"/>
              </w:rPr>
            </w:pPr>
          </w:p>
        </w:tc>
        <w:tc>
          <w:tcPr>
            <w:tcW w:w="5210" w:type="dxa"/>
            <w:tcBorders>
              <w:top w:val="single" w:sz="4" w:space="0" w:color="000000"/>
              <w:left w:val="single" w:sz="4" w:space="0" w:color="000000"/>
              <w:bottom w:val="single" w:sz="4" w:space="0" w:color="000000"/>
              <w:right w:val="single" w:sz="4" w:space="0" w:color="000000"/>
            </w:tcBorders>
            <w:vAlign w:val="bottom"/>
          </w:tcPr>
          <w:p w14:paraId="71E54B6B" w14:textId="77777777" w:rsidR="00C3290A" w:rsidRPr="00EA2729" w:rsidRDefault="003B4490">
            <w:pPr>
              <w:rPr>
                <w:rFonts w:ascii="Arial" w:hAnsi="Arial" w:cs="Arial"/>
                <w:bCs/>
                <w:sz w:val="20"/>
                <w:szCs w:val="20"/>
              </w:rPr>
            </w:pPr>
            <w:r w:rsidRPr="00EA2729">
              <w:rPr>
                <w:rFonts w:ascii="Arial" w:hAnsi="Arial" w:cs="Arial"/>
                <w:bCs/>
                <w:sz w:val="20"/>
                <w:szCs w:val="20"/>
              </w:rPr>
              <w:t>Nettoyage à haute pression des patios</w:t>
            </w:r>
          </w:p>
        </w:tc>
        <w:tc>
          <w:tcPr>
            <w:tcW w:w="406" w:type="dxa"/>
            <w:tcBorders>
              <w:top w:val="single" w:sz="4" w:space="0" w:color="000000"/>
              <w:bottom w:val="single" w:sz="4" w:space="0" w:color="000000"/>
              <w:right w:val="single" w:sz="4" w:space="0" w:color="000000"/>
            </w:tcBorders>
            <w:vAlign w:val="bottom"/>
          </w:tcPr>
          <w:p w14:paraId="048B2B01"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69FD84D3"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tcBorders>
            <w:shd w:val="clear" w:color="auto" w:fill="auto"/>
            <w:vAlign w:val="bottom"/>
          </w:tcPr>
          <w:p w14:paraId="3DDD8D16" w14:textId="77777777" w:rsidR="00C3290A" w:rsidRPr="00CA6EFC" w:rsidRDefault="00C3290A">
            <w:pPr>
              <w:jc w:val="center"/>
              <w:rPr>
                <w:rFonts w:ascii="Arial" w:hAnsi="Arial" w:cs="Arial"/>
                <w:sz w:val="20"/>
                <w:szCs w:val="20"/>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7A572F" w14:textId="77777777" w:rsidR="00C3290A" w:rsidRPr="00CA6EFC" w:rsidRDefault="003B4490">
            <w:pPr>
              <w:rPr>
                <w:rFonts w:ascii="Arial" w:hAnsi="Arial" w:cs="Arial"/>
                <w:sz w:val="20"/>
                <w:szCs w:val="20"/>
              </w:rPr>
            </w:pPr>
            <w:r w:rsidRPr="00CA6EFC">
              <w:rPr>
                <w:rFonts w:ascii="Arial" w:hAnsi="Arial" w:cs="Arial"/>
                <w:sz w:val="20"/>
                <w:szCs w:val="20"/>
              </w:rPr>
              <w:t>X</w:t>
            </w:r>
          </w:p>
        </w:tc>
        <w:tc>
          <w:tcPr>
            <w:tcW w:w="406" w:type="dxa"/>
            <w:tcBorders>
              <w:top w:val="single" w:sz="4" w:space="0" w:color="000000"/>
              <w:bottom w:val="single" w:sz="4" w:space="0" w:color="000000"/>
              <w:right w:val="single" w:sz="4" w:space="0" w:color="000000"/>
            </w:tcBorders>
            <w:shd w:val="clear" w:color="auto" w:fill="auto"/>
            <w:vAlign w:val="bottom"/>
          </w:tcPr>
          <w:p w14:paraId="2B6FB03E"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76C91243"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1ACE8915"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006D9E1C"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right w:val="double" w:sz="6" w:space="0" w:color="000000"/>
            </w:tcBorders>
            <w:shd w:val="clear" w:color="auto" w:fill="auto"/>
            <w:vAlign w:val="bottom"/>
          </w:tcPr>
          <w:p w14:paraId="0857437C" w14:textId="77777777" w:rsidR="00C3290A" w:rsidRPr="00CA6EFC" w:rsidRDefault="00C3290A">
            <w:pPr>
              <w:rPr>
                <w:rFonts w:ascii="Arial" w:hAnsi="Arial" w:cs="Arial"/>
                <w:sz w:val="20"/>
                <w:szCs w:val="20"/>
              </w:rPr>
            </w:pPr>
          </w:p>
        </w:tc>
      </w:tr>
      <w:tr w:rsidR="00C80332" w14:paraId="6C3E2AE2" w14:textId="77777777" w:rsidTr="00C80332">
        <w:trPr>
          <w:trHeight w:val="255"/>
        </w:trPr>
        <w:tc>
          <w:tcPr>
            <w:tcW w:w="726" w:type="dxa"/>
            <w:tcBorders>
              <w:left w:val="double" w:sz="6" w:space="0" w:color="000000"/>
              <w:bottom w:val="single" w:sz="4" w:space="0" w:color="000000"/>
            </w:tcBorders>
            <w:vAlign w:val="bottom"/>
          </w:tcPr>
          <w:p w14:paraId="101775A2" w14:textId="77777777" w:rsidR="00C80332" w:rsidRDefault="00C80332" w:rsidP="00C80332">
            <w:pPr>
              <w:jc w:val="center"/>
              <w:rPr>
                <w:rFonts w:ascii="Arial" w:hAnsi="Arial" w:cs="Arial"/>
                <w:sz w:val="20"/>
                <w:szCs w:val="20"/>
              </w:rPr>
            </w:pPr>
          </w:p>
        </w:tc>
        <w:tc>
          <w:tcPr>
            <w:tcW w:w="5210" w:type="dxa"/>
            <w:tcBorders>
              <w:top w:val="single" w:sz="4" w:space="0" w:color="000000"/>
              <w:left w:val="single" w:sz="4" w:space="0" w:color="000000"/>
              <w:bottom w:val="single" w:sz="4" w:space="0" w:color="000000"/>
              <w:right w:val="single" w:sz="4" w:space="0" w:color="000000"/>
            </w:tcBorders>
            <w:vAlign w:val="bottom"/>
          </w:tcPr>
          <w:p w14:paraId="6F087BE3" w14:textId="77777777" w:rsidR="00C80332" w:rsidRPr="00EA2729" w:rsidRDefault="00C80332" w:rsidP="00C80332">
            <w:pPr>
              <w:rPr>
                <w:rFonts w:ascii="Arial" w:hAnsi="Arial" w:cs="Arial"/>
                <w:bCs/>
                <w:sz w:val="20"/>
                <w:szCs w:val="20"/>
              </w:rPr>
            </w:pPr>
            <w:r w:rsidRPr="00EA2729">
              <w:rPr>
                <w:rFonts w:ascii="Arial" w:hAnsi="Arial" w:cs="Arial"/>
                <w:bCs/>
                <w:sz w:val="20"/>
                <w:szCs w:val="20"/>
              </w:rPr>
              <w:t xml:space="preserve">Salage des accès à l’établissement </w:t>
            </w:r>
          </w:p>
        </w:tc>
        <w:tc>
          <w:tcPr>
            <w:tcW w:w="406" w:type="dxa"/>
            <w:tcBorders>
              <w:top w:val="single" w:sz="4" w:space="0" w:color="000000"/>
              <w:bottom w:val="single" w:sz="4" w:space="0" w:color="000000"/>
              <w:right w:val="single" w:sz="4" w:space="0" w:color="000000"/>
            </w:tcBorders>
            <w:vAlign w:val="bottom"/>
          </w:tcPr>
          <w:p w14:paraId="3385A638" w14:textId="77777777" w:rsidR="00C80332" w:rsidRPr="00CA6EFC" w:rsidRDefault="00C80332" w:rsidP="00C80332">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2946800C" w14:textId="77777777" w:rsidR="00C80332" w:rsidRPr="00CA6EFC" w:rsidRDefault="00C80332" w:rsidP="00C80332">
            <w:pPr>
              <w:rPr>
                <w:rFonts w:ascii="Arial" w:hAnsi="Arial" w:cs="Arial"/>
                <w:sz w:val="20"/>
                <w:szCs w:val="20"/>
              </w:rPr>
            </w:pPr>
          </w:p>
        </w:tc>
        <w:tc>
          <w:tcPr>
            <w:tcW w:w="404" w:type="dxa"/>
            <w:tcBorders>
              <w:top w:val="single" w:sz="4" w:space="0" w:color="000000"/>
              <w:bottom w:val="single" w:sz="4" w:space="0" w:color="000000"/>
            </w:tcBorders>
            <w:shd w:val="clear" w:color="auto" w:fill="auto"/>
            <w:vAlign w:val="bottom"/>
          </w:tcPr>
          <w:p w14:paraId="10AB0DB3" w14:textId="77777777" w:rsidR="00C80332" w:rsidRPr="00CA6EFC" w:rsidRDefault="00C80332" w:rsidP="00C80332">
            <w:pPr>
              <w:jc w:val="center"/>
              <w:rPr>
                <w:rFonts w:ascii="Arial" w:hAnsi="Arial" w:cs="Arial"/>
                <w:sz w:val="20"/>
                <w:szCs w:val="20"/>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394E7E" w14:textId="77777777" w:rsidR="00C80332" w:rsidRPr="00CA6EFC" w:rsidRDefault="00C80332" w:rsidP="00C80332">
            <w:pPr>
              <w:rPr>
                <w:rFonts w:ascii="Arial" w:hAnsi="Arial" w:cs="Arial"/>
                <w:sz w:val="20"/>
                <w:szCs w:val="20"/>
              </w:rPr>
            </w:pPr>
          </w:p>
        </w:tc>
        <w:tc>
          <w:tcPr>
            <w:tcW w:w="406" w:type="dxa"/>
            <w:tcBorders>
              <w:top w:val="single" w:sz="4" w:space="0" w:color="000000"/>
              <w:bottom w:val="single" w:sz="4" w:space="0" w:color="000000"/>
              <w:right w:val="single" w:sz="4" w:space="0" w:color="000000"/>
            </w:tcBorders>
            <w:shd w:val="clear" w:color="auto" w:fill="auto"/>
            <w:vAlign w:val="bottom"/>
          </w:tcPr>
          <w:p w14:paraId="6A84EFAB" w14:textId="77777777" w:rsidR="00C80332" w:rsidRPr="00CA6EFC" w:rsidRDefault="00C80332" w:rsidP="00C80332">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08EB604C" w14:textId="77777777" w:rsidR="00C80332" w:rsidRPr="00CA6EFC" w:rsidRDefault="00C80332" w:rsidP="00C80332">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48D9E9AC" w14:textId="77777777" w:rsidR="00C80332" w:rsidRPr="00CA6EFC" w:rsidRDefault="00C80332" w:rsidP="00C80332">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6AE64FD0" w14:textId="0FA99767" w:rsidR="00C80332" w:rsidRPr="00CA6EFC" w:rsidRDefault="00C80332" w:rsidP="00C80332">
            <w:pPr>
              <w:rPr>
                <w:rFonts w:ascii="Arial" w:hAnsi="Arial" w:cs="Arial"/>
                <w:sz w:val="20"/>
                <w:szCs w:val="20"/>
              </w:rPr>
            </w:pPr>
          </w:p>
        </w:tc>
        <w:tc>
          <w:tcPr>
            <w:tcW w:w="404" w:type="dxa"/>
            <w:tcBorders>
              <w:top w:val="single" w:sz="4" w:space="0" w:color="000000"/>
              <w:bottom w:val="single" w:sz="4" w:space="0" w:color="000000"/>
              <w:right w:val="double" w:sz="6" w:space="0" w:color="000000"/>
            </w:tcBorders>
            <w:shd w:val="clear" w:color="auto" w:fill="auto"/>
            <w:vAlign w:val="bottom"/>
          </w:tcPr>
          <w:p w14:paraId="2090C0B9" w14:textId="7821FE1E" w:rsidR="00C80332" w:rsidRPr="00CA6EFC" w:rsidRDefault="00C80332" w:rsidP="00C80332">
            <w:pPr>
              <w:rPr>
                <w:rFonts w:ascii="Arial" w:hAnsi="Arial" w:cs="Arial"/>
                <w:sz w:val="20"/>
                <w:szCs w:val="20"/>
              </w:rPr>
            </w:pPr>
            <w:r w:rsidRPr="00CA6EFC">
              <w:rPr>
                <w:rFonts w:ascii="Arial" w:hAnsi="Arial" w:cs="Arial"/>
                <w:sz w:val="20"/>
                <w:szCs w:val="20"/>
              </w:rPr>
              <w:t>X</w:t>
            </w:r>
          </w:p>
        </w:tc>
      </w:tr>
    </w:tbl>
    <w:p w14:paraId="28000A5A"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11ACCF11" w14:textId="77777777" w:rsidR="00EA2729" w:rsidRDefault="002C0B3F">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rPr>
          <w:rFonts w:ascii="Arial" w:hAnsi="Arial" w:cs="Arial"/>
          <w:sz w:val="20"/>
          <w:szCs w:val="20"/>
        </w:rPr>
        <w:t>Le salage sera effec</w:t>
      </w:r>
      <w:r w:rsidR="00EA2729">
        <w:rPr>
          <w:rFonts w:ascii="Arial" w:hAnsi="Arial" w:cs="Arial"/>
          <w:sz w:val="20"/>
          <w:szCs w:val="20"/>
        </w:rPr>
        <w:t>tué par le titulaire</w:t>
      </w:r>
    </w:p>
    <w:p w14:paraId="2499E80D" w14:textId="61F5117D"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rPr>
          <w:rFonts w:ascii="Arial" w:hAnsi="Arial" w:cs="Arial"/>
          <w:sz w:val="20"/>
          <w:szCs w:val="20"/>
        </w:rPr>
        <w:t>Le sel déneigeant sera fourni par l'</w:t>
      </w:r>
      <w:proofErr w:type="spellStart"/>
      <w:r>
        <w:rPr>
          <w:rFonts w:ascii="Arial" w:hAnsi="Arial" w:cs="Arial"/>
          <w:sz w:val="20"/>
          <w:szCs w:val="20"/>
        </w:rPr>
        <w:t>ensIIE</w:t>
      </w:r>
      <w:proofErr w:type="spellEnd"/>
    </w:p>
    <w:p w14:paraId="3F680DE5"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15E9D57F" w14:textId="77777777"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br w:type="page"/>
      </w:r>
    </w:p>
    <w:p w14:paraId="46B031AB"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632" w:type="dxa"/>
        <w:tblInd w:w="47" w:type="dxa"/>
        <w:tblLayout w:type="fixed"/>
        <w:tblCellMar>
          <w:left w:w="70" w:type="dxa"/>
          <w:right w:w="70" w:type="dxa"/>
        </w:tblCellMar>
        <w:tblLook w:val="0000" w:firstRow="0" w:lastRow="0" w:firstColumn="0" w:lastColumn="0" w:noHBand="0" w:noVBand="0"/>
      </w:tblPr>
      <w:tblGrid>
        <w:gridCol w:w="736"/>
        <w:gridCol w:w="5242"/>
        <w:gridCol w:w="480"/>
        <w:gridCol w:w="397"/>
        <w:gridCol w:w="397"/>
        <w:gridCol w:w="396"/>
        <w:gridCol w:w="397"/>
        <w:gridCol w:w="397"/>
        <w:gridCol w:w="398"/>
        <w:gridCol w:w="397"/>
        <w:gridCol w:w="395"/>
      </w:tblGrid>
      <w:tr w:rsidR="00C3290A" w14:paraId="40D99BF0" w14:textId="77777777">
        <w:trPr>
          <w:trHeight w:val="1260"/>
        </w:trPr>
        <w:tc>
          <w:tcPr>
            <w:tcW w:w="735" w:type="dxa"/>
            <w:tcBorders>
              <w:top w:val="double" w:sz="6" w:space="0" w:color="000000"/>
              <w:left w:val="double" w:sz="6" w:space="0" w:color="000000"/>
              <w:right w:val="single" w:sz="4" w:space="0" w:color="000000"/>
            </w:tcBorders>
            <w:shd w:val="clear" w:color="auto" w:fill="auto"/>
            <w:vAlign w:val="center"/>
          </w:tcPr>
          <w:p w14:paraId="706E405D" w14:textId="77777777" w:rsidR="00C3290A" w:rsidRDefault="003B4490">
            <w:pPr>
              <w:tabs>
                <w:tab w:val="left" w:pos="4054"/>
              </w:tabs>
              <w:jc w:val="center"/>
              <w:rPr>
                <w:rFonts w:ascii="Arial" w:hAnsi="Arial" w:cs="Arial"/>
                <w:sz w:val="20"/>
                <w:szCs w:val="20"/>
              </w:rPr>
            </w:pPr>
            <w:r>
              <w:rPr>
                <w:rFonts w:ascii="Arial" w:hAnsi="Arial" w:cs="Arial"/>
                <w:sz w:val="20"/>
                <w:szCs w:val="20"/>
              </w:rPr>
              <w:t>local      type</w:t>
            </w:r>
          </w:p>
        </w:tc>
        <w:tc>
          <w:tcPr>
            <w:tcW w:w="5241" w:type="dxa"/>
            <w:tcBorders>
              <w:top w:val="double" w:sz="6" w:space="0" w:color="000000"/>
            </w:tcBorders>
            <w:shd w:val="clear" w:color="auto" w:fill="auto"/>
            <w:vAlign w:val="center"/>
          </w:tcPr>
          <w:p w14:paraId="50A8286B" w14:textId="77777777" w:rsidR="00C3290A" w:rsidRDefault="003B4490">
            <w:pPr>
              <w:tabs>
                <w:tab w:val="left" w:pos="4054"/>
              </w:tabs>
              <w:jc w:val="center"/>
              <w:rPr>
                <w:rFonts w:ascii="Arial" w:hAnsi="Arial" w:cs="Arial"/>
                <w:b/>
                <w:bCs/>
                <w:sz w:val="28"/>
                <w:szCs w:val="28"/>
              </w:rPr>
            </w:pPr>
            <w:r>
              <w:rPr>
                <w:rFonts w:ascii="Arial" w:hAnsi="Arial" w:cs="Arial"/>
                <w:b/>
                <w:bCs/>
                <w:sz w:val="28"/>
                <w:szCs w:val="28"/>
              </w:rPr>
              <w:t>SANITAIRES ET DOUCHES</w:t>
            </w:r>
          </w:p>
        </w:tc>
        <w:tc>
          <w:tcPr>
            <w:tcW w:w="480"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5E237BCB" w14:textId="77777777" w:rsidR="00C3290A" w:rsidRDefault="003B4490">
            <w:pPr>
              <w:tabs>
                <w:tab w:val="left" w:pos="4054"/>
              </w:tabs>
              <w:jc w:val="center"/>
              <w:rPr>
                <w:rFonts w:ascii="Arial" w:hAnsi="Arial" w:cs="Arial"/>
                <w:sz w:val="20"/>
                <w:szCs w:val="20"/>
              </w:rPr>
            </w:pPr>
            <w:r>
              <w:rPr>
                <w:rFonts w:ascii="Arial" w:hAnsi="Arial" w:cs="Arial"/>
                <w:sz w:val="20"/>
                <w:szCs w:val="20"/>
              </w:rPr>
              <w:t>5 fois / semaine</w:t>
            </w:r>
          </w:p>
        </w:tc>
        <w:tc>
          <w:tcPr>
            <w:tcW w:w="397"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1250FC4E"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397"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47EC02D8" w14:textId="77777777" w:rsidR="00C3290A" w:rsidRDefault="003B4490">
            <w:pPr>
              <w:jc w:val="center"/>
              <w:rPr>
                <w:rFonts w:ascii="Arial" w:hAnsi="Arial" w:cs="Arial"/>
                <w:sz w:val="20"/>
                <w:szCs w:val="20"/>
              </w:rPr>
            </w:pPr>
            <w:r>
              <w:rPr>
                <w:rFonts w:ascii="Arial" w:hAnsi="Arial" w:cs="Arial"/>
                <w:sz w:val="20"/>
                <w:szCs w:val="20"/>
              </w:rPr>
              <w:t>Hebdomadaire</w:t>
            </w:r>
          </w:p>
        </w:tc>
        <w:tc>
          <w:tcPr>
            <w:tcW w:w="396"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4435EF63" w14:textId="77777777" w:rsidR="00C3290A" w:rsidRDefault="003B4490">
            <w:pPr>
              <w:jc w:val="center"/>
              <w:rPr>
                <w:rFonts w:ascii="Arial" w:hAnsi="Arial" w:cs="Arial"/>
                <w:sz w:val="20"/>
                <w:szCs w:val="20"/>
              </w:rPr>
            </w:pPr>
            <w:r>
              <w:rPr>
                <w:rFonts w:ascii="Arial" w:hAnsi="Arial" w:cs="Arial"/>
                <w:sz w:val="20"/>
                <w:szCs w:val="20"/>
              </w:rPr>
              <w:t>Bimensuel</w:t>
            </w:r>
          </w:p>
        </w:tc>
        <w:tc>
          <w:tcPr>
            <w:tcW w:w="397"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642D776A" w14:textId="77777777" w:rsidR="00C3290A" w:rsidRDefault="003B4490">
            <w:pPr>
              <w:jc w:val="center"/>
              <w:rPr>
                <w:rFonts w:ascii="Arial" w:hAnsi="Arial" w:cs="Arial"/>
                <w:sz w:val="20"/>
                <w:szCs w:val="20"/>
              </w:rPr>
            </w:pPr>
            <w:r>
              <w:rPr>
                <w:rFonts w:ascii="Arial" w:hAnsi="Arial" w:cs="Arial"/>
                <w:sz w:val="20"/>
                <w:szCs w:val="20"/>
              </w:rPr>
              <w:t>Mensuel</w:t>
            </w:r>
          </w:p>
        </w:tc>
        <w:tc>
          <w:tcPr>
            <w:tcW w:w="397"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3F4AFE2A" w14:textId="77777777" w:rsidR="00C3290A" w:rsidRDefault="003B4490">
            <w:pPr>
              <w:jc w:val="center"/>
              <w:rPr>
                <w:rFonts w:ascii="Arial" w:hAnsi="Arial" w:cs="Arial"/>
                <w:sz w:val="20"/>
                <w:szCs w:val="20"/>
              </w:rPr>
            </w:pPr>
            <w:r>
              <w:rPr>
                <w:rFonts w:ascii="Arial" w:hAnsi="Arial" w:cs="Arial"/>
                <w:sz w:val="20"/>
                <w:szCs w:val="20"/>
              </w:rPr>
              <w:t>Trimestriel</w:t>
            </w:r>
          </w:p>
        </w:tc>
        <w:tc>
          <w:tcPr>
            <w:tcW w:w="398"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3B05773C" w14:textId="77777777" w:rsidR="00C3290A" w:rsidRDefault="003B4490">
            <w:pPr>
              <w:jc w:val="center"/>
              <w:rPr>
                <w:rFonts w:ascii="Arial" w:hAnsi="Arial" w:cs="Arial"/>
                <w:sz w:val="20"/>
                <w:szCs w:val="20"/>
              </w:rPr>
            </w:pPr>
            <w:r>
              <w:rPr>
                <w:rFonts w:ascii="Arial" w:hAnsi="Arial" w:cs="Arial"/>
                <w:sz w:val="20"/>
                <w:szCs w:val="20"/>
              </w:rPr>
              <w:t>Semestriel</w:t>
            </w:r>
          </w:p>
        </w:tc>
        <w:tc>
          <w:tcPr>
            <w:tcW w:w="397" w:type="dxa"/>
            <w:vMerge w:val="restart"/>
            <w:tcBorders>
              <w:top w:val="double" w:sz="6" w:space="0" w:color="000000"/>
              <w:left w:val="single" w:sz="4" w:space="0" w:color="000000"/>
              <w:bottom w:val="single" w:sz="8" w:space="0" w:color="000000"/>
              <w:right w:val="single" w:sz="4" w:space="0" w:color="000000"/>
            </w:tcBorders>
            <w:shd w:val="clear" w:color="auto" w:fill="auto"/>
            <w:textDirection w:val="btLr"/>
            <w:vAlign w:val="center"/>
          </w:tcPr>
          <w:p w14:paraId="5BBC1ACD" w14:textId="77777777" w:rsidR="00C3290A" w:rsidRDefault="003B4490">
            <w:pPr>
              <w:jc w:val="center"/>
              <w:rPr>
                <w:rFonts w:ascii="Arial" w:hAnsi="Arial" w:cs="Arial"/>
                <w:sz w:val="20"/>
                <w:szCs w:val="20"/>
              </w:rPr>
            </w:pPr>
            <w:r>
              <w:rPr>
                <w:rFonts w:ascii="Arial" w:hAnsi="Arial" w:cs="Arial"/>
                <w:sz w:val="20"/>
                <w:szCs w:val="20"/>
              </w:rPr>
              <w:t>Annuel</w:t>
            </w:r>
          </w:p>
        </w:tc>
        <w:tc>
          <w:tcPr>
            <w:tcW w:w="395" w:type="dxa"/>
            <w:vMerge w:val="restart"/>
            <w:tcBorders>
              <w:top w:val="double" w:sz="6" w:space="0" w:color="000000"/>
              <w:left w:val="single" w:sz="4" w:space="0" w:color="000000"/>
              <w:bottom w:val="single" w:sz="8" w:space="0" w:color="000000"/>
              <w:right w:val="double" w:sz="6" w:space="0" w:color="000000"/>
            </w:tcBorders>
            <w:shd w:val="clear" w:color="auto" w:fill="auto"/>
            <w:textDirection w:val="btLr"/>
            <w:vAlign w:val="center"/>
          </w:tcPr>
          <w:p w14:paraId="5A5D1ACA"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45294496" w14:textId="77777777">
        <w:trPr>
          <w:trHeight w:val="220"/>
        </w:trPr>
        <w:tc>
          <w:tcPr>
            <w:tcW w:w="5976" w:type="dxa"/>
            <w:gridSpan w:val="2"/>
            <w:tcBorders>
              <w:top w:val="single" w:sz="4" w:space="0" w:color="000000"/>
              <w:left w:val="double" w:sz="6" w:space="0" w:color="000000"/>
              <w:bottom w:val="single" w:sz="8" w:space="0" w:color="000000"/>
              <w:right w:val="single" w:sz="4" w:space="0" w:color="000000"/>
            </w:tcBorders>
            <w:shd w:val="clear" w:color="auto" w:fill="auto"/>
            <w:vAlign w:val="center"/>
          </w:tcPr>
          <w:p w14:paraId="774016E2" w14:textId="77777777" w:rsidR="00C3290A" w:rsidRDefault="003B4490">
            <w:pPr>
              <w:tabs>
                <w:tab w:val="left" w:pos="4054"/>
              </w:tabs>
              <w:jc w:val="center"/>
              <w:rPr>
                <w:rFonts w:ascii="Arial" w:hAnsi="Arial" w:cs="Arial"/>
                <w:b/>
                <w:bCs/>
                <w:i/>
                <w:iCs/>
              </w:rPr>
            </w:pPr>
            <w:r>
              <w:rPr>
                <w:rFonts w:ascii="Arial" w:hAnsi="Arial" w:cs="Arial"/>
                <w:b/>
                <w:bCs/>
                <w:i/>
                <w:iCs/>
              </w:rPr>
              <w:t>Nature des prestations</w:t>
            </w:r>
          </w:p>
        </w:tc>
        <w:tc>
          <w:tcPr>
            <w:tcW w:w="480" w:type="dxa"/>
            <w:vMerge/>
            <w:tcBorders>
              <w:top w:val="double" w:sz="6" w:space="0" w:color="000000"/>
              <w:left w:val="single" w:sz="4" w:space="0" w:color="000000"/>
              <w:bottom w:val="single" w:sz="8" w:space="0" w:color="000000"/>
              <w:right w:val="single" w:sz="4" w:space="0" w:color="000000"/>
            </w:tcBorders>
            <w:vAlign w:val="center"/>
          </w:tcPr>
          <w:p w14:paraId="70BACDFD" w14:textId="77777777" w:rsidR="00C3290A" w:rsidRDefault="00C3290A">
            <w:pPr>
              <w:tabs>
                <w:tab w:val="left" w:pos="4054"/>
              </w:tabs>
              <w:rPr>
                <w:rFonts w:ascii="Arial" w:hAnsi="Arial" w:cs="Arial"/>
                <w:sz w:val="20"/>
                <w:szCs w:val="20"/>
              </w:rPr>
            </w:pPr>
          </w:p>
        </w:tc>
        <w:tc>
          <w:tcPr>
            <w:tcW w:w="397" w:type="dxa"/>
            <w:vMerge/>
            <w:tcBorders>
              <w:top w:val="double" w:sz="6" w:space="0" w:color="000000"/>
              <w:left w:val="single" w:sz="4" w:space="0" w:color="000000"/>
              <w:bottom w:val="single" w:sz="8" w:space="0" w:color="000000"/>
              <w:right w:val="single" w:sz="4" w:space="0" w:color="000000"/>
            </w:tcBorders>
            <w:vAlign w:val="center"/>
          </w:tcPr>
          <w:p w14:paraId="497D66B5"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8" w:space="0" w:color="000000"/>
              <w:right w:val="single" w:sz="4" w:space="0" w:color="000000"/>
            </w:tcBorders>
            <w:vAlign w:val="center"/>
          </w:tcPr>
          <w:p w14:paraId="6ADA1B12" w14:textId="77777777" w:rsidR="00C3290A" w:rsidRDefault="00C3290A">
            <w:pPr>
              <w:rPr>
                <w:rFonts w:ascii="Arial" w:hAnsi="Arial" w:cs="Arial"/>
                <w:sz w:val="20"/>
                <w:szCs w:val="20"/>
              </w:rPr>
            </w:pPr>
          </w:p>
        </w:tc>
        <w:tc>
          <w:tcPr>
            <w:tcW w:w="396" w:type="dxa"/>
            <w:vMerge/>
            <w:tcBorders>
              <w:top w:val="double" w:sz="6" w:space="0" w:color="000000"/>
              <w:left w:val="single" w:sz="4" w:space="0" w:color="000000"/>
              <w:bottom w:val="single" w:sz="8" w:space="0" w:color="000000"/>
              <w:right w:val="single" w:sz="4" w:space="0" w:color="000000"/>
            </w:tcBorders>
            <w:vAlign w:val="center"/>
          </w:tcPr>
          <w:p w14:paraId="4C4D8244"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8" w:space="0" w:color="000000"/>
              <w:right w:val="single" w:sz="4" w:space="0" w:color="000000"/>
            </w:tcBorders>
            <w:vAlign w:val="center"/>
          </w:tcPr>
          <w:p w14:paraId="548B46F0"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8" w:space="0" w:color="000000"/>
              <w:right w:val="single" w:sz="4" w:space="0" w:color="000000"/>
            </w:tcBorders>
            <w:vAlign w:val="center"/>
          </w:tcPr>
          <w:p w14:paraId="7E2D5607" w14:textId="77777777" w:rsidR="00C3290A" w:rsidRDefault="00C3290A">
            <w:pPr>
              <w:rPr>
                <w:rFonts w:ascii="Arial" w:hAnsi="Arial" w:cs="Arial"/>
                <w:sz w:val="20"/>
                <w:szCs w:val="20"/>
              </w:rPr>
            </w:pPr>
          </w:p>
        </w:tc>
        <w:tc>
          <w:tcPr>
            <w:tcW w:w="398" w:type="dxa"/>
            <w:vMerge/>
            <w:tcBorders>
              <w:top w:val="double" w:sz="6" w:space="0" w:color="000000"/>
              <w:left w:val="single" w:sz="4" w:space="0" w:color="000000"/>
              <w:bottom w:val="single" w:sz="8" w:space="0" w:color="000000"/>
              <w:right w:val="single" w:sz="4" w:space="0" w:color="000000"/>
            </w:tcBorders>
            <w:vAlign w:val="center"/>
          </w:tcPr>
          <w:p w14:paraId="2C4A3983"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8" w:space="0" w:color="000000"/>
              <w:right w:val="single" w:sz="4" w:space="0" w:color="000000"/>
            </w:tcBorders>
            <w:vAlign w:val="center"/>
          </w:tcPr>
          <w:p w14:paraId="368D30E1" w14:textId="77777777" w:rsidR="00C3290A" w:rsidRDefault="00C3290A">
            <w:pPr>
              <w:rPr>
                <w:rFonts w:ascii="Arial" w:hAnsi="Arial" w:cs="Arial"/>
                <w:sz w:val="20"/>
                <w:szCs w:val="20"/>
              </w:rPr>
            </w:pPr>
          </w:p>
        </w:tc>
        <w:tc>
          <w:tcPr>
            <w:tcW w:w="395" w:type="dxa"/>
            <w:vMerge/>
            <w:tcBorders>
              <w:top w:val="double" w:sz="6" w:space="0" w:color="000000"/>
              <w:left w:val="single" w:sz="4" w:space="0" w:color="000000"/>
              <w:bottom w:val="single" w:sz="8" w:space="0" w:color="000000"/>
              <w:right w:val="double" w:sz="6" w:space="0" w:color="000000"/>
            </w:tcBorders>
            <w:vAlign w:val="center"/>
          </w:tcPr>
          <w:p w14:paraId="6198FCDB" w14:textId="77777777" w:rsidR="00C3290A" w:rsidRDefault="00C3290A">
            <w:pPr>
              <w:rPr>
                <w:rFonts w:ascii="Arial" w:hAnsi="Arial" w:cs="Arial"/>
                <w:sz w:val="20"/>
                <w:szCs w:val="20"/>
              </w:rPr>
            </w:pPr>
          </w:p>
        </w:tc>
      </w:tr>
      <w:tr w:rsidR="00C3290A" w14:paraId="732254E2" w14:textId="77777777">
        <w:trPr>
          <w:trHeight w:val="255"/>
        </w:trPr>
        <w:tc>
          <w:tcPr>
            <w:tcW w:w="735" w:type="dxa"/>
            <w:tcBorders>
              <w:left w:val="double" w:sz="6" w:space="0" w:color="000000"/>
              <w:bottom w:val="single" w:sz="4" w:space="0" w:color="000000"/>
            </w:tcBorders>
            <w:shd w:val="clear" w:color="auto" w:fill="C0C0C0"/>
            <w:vAlign w:val="center"/>
          </w:tcPr>
          <w:p w14:paraId="5B38FEF7" w14:textId="77777777" w:rsidR="00C3290A" w:rsidRDefault="003B4490">
            <w:pPr>
              <w:tabs>
                <w:tab w:val="left" w:pos="4054"/>
              </w:tabs>
              <w:jc w:val="center"/>
              <w:rPr>
                <w:rFonts w:ascii="Arial" w:hAnsi="Arial" w:cs="Arial"/>
                <w:b/>
                <w:bCs/>
                <w:sz w:val="20"/>
                <w:szCs w:val="20"/>
              </w:rPr>
            </w:pPr>
            <w:r>
              <w:rPr>
                <w:rFonts w:ascii="Arial" w:hAnsi="Arial" w:cs="Arial"/>
                <w:b/>
                <w:bCs/>
                <w:sz w:val="20"/>
                <w:szCs w:val="20"/>
              </w:rPr>
              <w:t>Réf. IT</w:t>
            </w:r>
          </w:p>
        </w:tc>
        <w:tc>
          <w:tcPr>
            <w:tcW w:w="5241" w:type="dxa"/>
            <w:tcBorders>
              <w:left w:val="single" w:sz="4" w:space="0" w:color="000000"/>
              <w:bottom w:val="single" w:sz="4" w:space="0" w:color="000000"/>
              <w:right w:val="single" w:sz="4" w:space="0" w:color="000000"/>
            </w:tcBorders>
            <w:shd w:val="clear" w:color="auto" w:fill="C0C0C0"/>
            <w:vAlign w:val="center"/>
          </w:tcPr>
          <w:p w14:paraId="349A26B8" w14:textId="77777777" w:rsidR="00C3290A" w:rsidRDefault="003B4490">
            <w:pPr>
              <w:tabs>
                <w:tab w:val="left" w:pos="4054"/>
              </w:tabs>
              <w:rPr>
                <w:rFonts w:ascii="Arial" w:hAnsi="Arial" w:cs="Arial"/>
                <w:b/>
                <w:bCs/>
                <w:sz w:val="20"/>
                <w:szCs w:val="20"/>
              </w:rPr>
            </w:pPr>
            <w:r>
              <w:rPr>
                <w:rFonts w:ascii="Arial" w:hAnsi="Arial" w:cs="Arial"/>
                <w:b/>
                <w:bCs/>
                <w:sz w:val="20"/>
                <w:szCs w:val="20"/>
              </w:rPr>
              <w:t>Opérations élémentaires</w:t>
            </w:r>
          </w:p>
        </w:tc>
        <w:tc>
          <w:tcPr>
            <w:tcW w:w="480" w:type="dxa"/>
            <w:tcBorders>
              <w:bottom w:val="single" w:sz="4" w:space="0" w:color="000000"/>
            </w:tcBorders>
            <w:shd w:val="clear" w:color="auto" w:fill="C0C0C0"/>
            <w:vAlign w:val="bottom"/>
          </w:tcPr>
          <w:p w14:paraId="18CC2448" w14:textId="77777777" w:rsidR="00C3290A" w:rsidRDefault="003B4490">
            <w:pPr>
              <w:tabs>
                <w:tab w:val="left" w:pos="4054"/>
              </w:tabs>
              <w:rPr>
                <w:rFonts w:ascii="Arial" w:hAnsi="Arial" w:cs="Arial"/>
                <w:sz w:val="20"/>
                <w:szCs w:val="20"/>
              </w:rPr>
            </w:pPr>
            <w:r>
              <w:rPr>
                <w:rFonts w:ascii="Arial" w:hAnsi="Arial" w:cs="Arial"/>
                <w:sz w:val="20"/>
                <w:szCs w:val="20"/>
              </w:rPr>
              <w:t> </w:t>
            </w:r>
          </w:p>
        </w:tc>
        <w:tc>
          <w:tcPr>
            <w:tcW w:w="397" w:type="dxa"/>
            <w:tcBorders>
              <w:bottom w:val="single" w:sz="4" w:space="0" w:color="000000"/>
            </w:tcBorders>
            <w:shd w:val="clear" w:color="auto" w:fill="C0C0C0"/>
            <w:vAlign w:val="bottom"/>
          </w:tcPr>
          <w:p w14:paraId="6A98A3EA"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tcBorders>
            <w:shd w:val="clear" w:color="auto" w:fill="C0C0C0"/>
            <w:vAlign w:val="bottom"/>
          </w:tcPr>
          <w:p w14:paraId="7CD525F7" w14:textId="77777777" w:rsidR="00C3290A" w:rsidRDefault="003B4490">
            <w:pPr>
              <w:rPr>
                <w:rFonts w:ascii="Arial" w:hAnsi="Arial" w:cs="Arial"/>
                <w:sz w:val="20"/>
                <w:szCs w:val="20"/>
              </w:rPr>
            </w:pPr>
            <w:r>
              <w:rPr>
                <w:rFonts w:ascii="Arial" w:hAnsi="Arial" w:cs="Arial"/>
                <w:sz w:val="20"/>
                <w:szCs w:val="20"/>
              </w:rPr>
              <w:t> </w:t>
            </w:r>
          </w:p>
        </w:tc>
        <w:tc>
          <w:tcPr>
            <w:tcW w:w="396" w:type="dxa"/>
            <w:tcBorders>
              <w:bottom w:val="single" w:sz="4" w:space="0" w:color="000000"/>
            </w:tcBorders>
            <w:shd w:val="clear" w:color="auto" w:fill="C0C0C0"/>
            <w:vAlign w:val="bottom"/>
          </w:tcPr>
          <w:p w14:paraId="181E6C65"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tcBorders>
            <w:shd w:val="clear" w:color="auto" w:fill="C0C0C0"/>
            <w:vAlign w:val="bottom"/>
          </w:tcPr>
          <w:p w14:paraId="62311550"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tcBorders>
            <w:shd w:val="clear" w:color="auto" w:fill="C0C0C0"/>
            <w:vAlign w:val="bottom"/>
          </w:tcPr>
          <w:p w14:paraId="100B87DD" w14:textId="77777777" w:rsidR="00C3290A" w:rsidRDefault="003B4490">
            <w:pPr>
              <w:rPr>
                <w:rFonts w:ascii="Arial" w:hAnsi="Arial" w:cs="Arial"/>
                <w:sz w:val="20"/>
                <w:szCs w:val="20"/>
              </w:rPr>
            </w:pPr>
            <w:r>
              <w:rPr>
                <w:rFonts w:ascii="Arial" w:hAnsi="Arial" w:cs="Arial"/>
                <w:sz w:val="20"/>
                <w:szCs w:val="20"/>
              </w:rPr>
              <w:t> </w:t>
            </w:r>
          </w:p>
        </w:tc>
        <w:tc>
          <w:tcPr>
            <w:tcW w:w="398" w:type="dxa"/>
            <w:tcBorders>
              <w:bottom w:val="single" w:sz="4" w:space="0" w:color="000000"/>
            </w:tcBorders>
            <w:shd w:val="clear" w:color="auto" w:fill="C0C0C0"/>
            <w:vAlign w:val="bottom"/>
          </w:tcPr>
          <w:p w14:paraId="2567EF0C"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tcBorders>
            <w:shd w:val="clear" w:color="auto" w:fill="C0C0C0"/>
            <w:vAlign w:val="bottom"/>
          </w:tcPr>
          <w:p w14:paraId="1F4A56F5" w14:textId="77777777" w:rsidR="00C3290A" w:rsidRDefault="003B4490">
            <w:pPr>
              <w:rPr>
                <w:rFonts w:ascii="Arial" w:hAnsi="Arial" w:cs="Arial"/>
                <w:sz w:val="20"/>
                <w:szCs w:val="20"/>
              </w:rPr>
            </w:pPr>
            <w:r>
              <w:rPr>
                <w:rFonts w:ascii="Arial" w:hAnsi="Arial" w:cs="Arial"/>
                <w:sz w:val="20"/>
                <w:szCs w:val="20"/>
              </w:rPr>
              <w:t> </w:t>
            </w:r>
          </w:p>
        </w:tc>
        <w:tc>
          <w:tcPr>
            <w:tcW w:w="395" w:type="dxa"/>
            <w:tcBorders>
              <w:bottom w:val="single" w:sz="4" w:space="0" w:color="000000"/>
              <w:right w:val="double" w:sz="6" w:space="0" w:color="000000"/>
            </w:tcBorders>
            <w:shd w:val="clear" w:color="auto" w:fill="C0C0C0"/>
            <w:vAlign w:val="bottom"/>
          </w:tcPr>
          <w:p w14:paraId="01F6C64E" w14:textId="77777777" w:rsidR="00C3290A" w:rsidRDefault="003B4490">
            <w:pPr>
              <w:rPr>
                <w:rFonts w:ascii="Arial" w:hAnsi="Arial" w:cs="Arial"/>
                <w:sz w:val="20"/>
                <w:szCs w:val="20"/>
              </w:rPr>
            </w:pPr>
            <w:r>
              <w:rPr>
                <w:rFonts w:ascii="Arial" w:hAnsi="Arial" w:cs="Arial"/>
                <w:sz w:val="20"/>
                <w:szCs w:val="20"/>
              </w:rPr>
              <w:t> </w:t>
            </w:r>
          </w:p>
        </w:tc>
      </w:tr>
      <w:tr w:rsidR="00C3290A" w14:paraId="1446E563" w14:textId="77777777">
        <w:trPr>
          <w:trHeight w:val="510"/>
        </w:trPr>
        <w:tc>
          <w:tcPr>
            <w:tcW w:w="735" w:type="dxa"/>
            <w:tcBorders>
              <w:left w:val="double" w:sz="6" w:space="0" w:color="000000"/>
            </w:tcBorders>
            <w:shd w:val="clear" w:color="auto" w:fill="auto"/>
            <w:vAlign w:val="bottom"/>
          </w:tcPr>
          <w:p w14:paraId="071F44F0"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right w:val="single" w:sz="4" w:space="0" w:color="000000"/>
            </w:tcBorders>
            <w:shd w:val="clear" w:color="auto" w:fill="auto"/>
            <w:vAlign w:val="center"/>
          </w:tcPr>
          <w:p w14:paraId="55A465B5"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avec un produit désinfectant du rebord et de l'extérieur des cuvettes</w:t>
            </w:r>
          </w:p>
        </w:tc>
        <w:tc>
          <w:tcPr>
            <w:tcW w:w="480" w:type="dxa"/>
            <w:tcBorders>
              <w:top w:val="single" w:sz="4" w:space="0" w:color="000000"/>
              <w:bottom w:val="single" w:sz="4" w:space="0" w:color="000000"/>
              <w:right w:val="single" w:sz="4" w:space="0" w:color="000000"/>
            </w:tcBorders>
            <w:shd w:val="clear" w:color="auto" w:fill="auto"/>
            <w:vAlign w:val="bottom"/>
          </w:tcPr>
          <w:p w14:paraId="1EDEA546"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5E77441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07B57F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36EB122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325019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DBAF55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3863E6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B82FE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B61DC2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27BB527" w14:textId="77777777">
        <w:trPr>
          <w:trHeight w:val="510"/>
        </w:trPr>
        <w:tc>
          <w:tcPr>
            <w:tcW w:w="735" w:type="dxa"/>
            <w:tcBorders>
              <w:top w:val="single" w:sz="4" w:space="0" w:color="000000"/>
              <w:left w:val="double" w:sz="6" w:space="0" w:color="000000"/>
              <w:bottom w:val="single" w:sz="4" w:space="0" w:color="000000"/>
            </w:tcBorders>
            <w:shd w:val="clear" w:color="auto" w:fill="auto"/>
            <w:vAlign w:val="bottom"/>
          </w:tcPr>
          <w:p w14:paraId="7EDAC30E"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9E3DA"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avec un produit désinfectant de l'abattant dessus et dessous</w:t>
            </w:r>
          </w:p>
        </w:tc>
        <w:tc>
          <w:tcPr>
            <w:tcW w:w="480" w:type="dxa"/>
            <w:tcBorders>
              <w:top w:val="single" w:sz="4" w:space="0" w:color="000000"/>
              <w:bottom w:val="single" w:sz="4" w:space="0" w:color="000000"/>
              <w:right w:val="single" w:sz="4" w:space="0" w:color="000000"/>
            </w:tcBorders>
            <w:shd w:val="clear" w:color="auto" w:fill="auto"/>
            <w:vAlign w:val="bottom"/>
          </w:tcPr>
          <w:p w14:paraId="4426EE19"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24890EF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91125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61CFEA0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053366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35B48B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3002586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5060BD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340016E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8970260" w14:textId="77777777">
        <w:trPr>
          <w:trHeight w:val="510"/>
        </w:trPr>
        <w:tc>
          <w:tcPr>
            <w:tcW w:w="735" w:type="dxa"/>
            <w:tcBorders>
              <w:left w:val="double" w:sz="6" w:space="0" w:color="000000"/>
              <w:bottom w:val="single" w:sz="4" w:space="0" w:color="000000"/>
            </w:tcBorders>
            <w:shd w:val="clear" w:color="auto" w:fill="auto"/>
            <w:vAlign w:val="bottom"/>
          </w:tcPr>
          <w:p w14:paraId="5EE137BD"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01242BB4"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B</w:t>
            </w:r>
            <w:r w:rsidRPr="00EA2729">
              <w:rPr>
                <w:rFonts w:ascii="Arial" w:hAnsi="Arial" w:cs="Arial"/>
                <w:sz w:val="20"/>
                <w:szCs w:val="20"/>
              </w:rPr>
              <w:t>rossage de l'intérieur de la cuvette avec un produit désinfectant</w:t>
            </w:r>
          </w:p>
        </w:tc>
        <w:tc>
          <w:tcPr>
            <w:tcW w:w="480" w:type="dxa"/>
            <w:tcBorders>
              <w:top w:val="single" w:sz="4" w:space="0" w:color="000000"/>
              <w:bottom w:val="single" w:sz="4" w:space="0" w:color="000000"/>
              <w:right w:val="single" w:sz="4" w:space="0" w:color="000000"/>
            </w:tcBorders>
            <w:shd w:val="clear" w:color="auto" w:fill="auto"/>
            <w:vAlign w:val="bottom"/>
          </w:tcPr>
          <w:p w14:paraId="63AD3AEE"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07BAB28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060945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3428255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32CB8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5BB17B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5588E57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FD853A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90F3CA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12128A7" w14:textId="77777777">
        <w:trPr>
          <w:trHeight w:val="510"/>
        </w:trPr>
        <w:tc>
          <w:tcPr>
            <w:tcW w:w="735" w:type="dxa"/>
            <w:tcBorders>
              <w:left w:val="double" w:sz="6" w:space="0" w:color="000000"/>
              <w:bottom w:val="single" w:sz="4" w:space="0" w:color="000000"/>
            </w:tcBorders>
            <w:shd w:val="clear" w:color="auto" w:fill="auto"/>
            <w:vAlign w:val="bottom"/>
          </w:tcPr>
          <w:p w14:paraId="6442F4B0"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77B1FFA4"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des lavabos, intérieur et extérieur, avec un produit nettoyant désinfectant</w:t>
            </w:r>
          </w:p>
        </w:tc>
        <w:tc>
          <w:tcPr>
            <w:tcW w:w="480" w:type="dxa"/>
            <w:tcBorders>
              <w:top w:val="single" w:sz="4" w:space="0" w:color="000000"/>
              <w:bottom w:val="single" w:sz="4" w:space="0" w:color="000000"/>
              <w:right w:val="single" w:sz="4" w:space="0" w:color="000000"/>
            </w:tcBorders>
            <w:shd w:val="clear" w:color="auto" w:fill="auto"/>
            <w:vAlign w:val="bottom"/>
          </w:tcPr>
          <w:p w14:paraId="02A93283"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30038FD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3B263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3DAE9CB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EBFA4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91C51A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5E75CD2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84D698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7CD637A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77A82B5" w14:textId="77777777">
        <w:trPr>
          <w:trHeight w:val="255"/>
        </w:trPr>
        <w:tc>
          <w:tcPr>
            <w:tcW w:w="735" w:type="dxa"/>
            <w:tcBorders>
              <w:left w:val="double" w:sz="6" w:space="0" w:color="000000"/>
              <w:bottom w:val="single" w:sz="4" w:space="0" w:color="000000"/>
            </w:tcBorders>
            <w:shd w:val="clear" w:color="auto" w:fill="auto"/>
            <w:vAlign w:val="bottom"/>
          </w:tcPr>
          <w:p w14:paraId="3021709A"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0DE986EF"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Nettoyage</w:t>
            </w:r>
            <w:r w:rsidRPr="00EA2729">
              <w:rPr>
                <w:rFonts w:ascii="Arial" w:hAnsi="Arial" w:cs="Arial"/>
                <w:sz w:val="20"/>
                <w:szCs w:val="20"/>
              </w:rPr>
              <w:t xml:space="preserve"> de la robinetterie </w:t>
            </w:r>
          </w:p>
        </w:tc>
        <w:tc>
          <w:tcPr>
            <w:tcW w:w="480" w:type="dxa"/>
            <w:tcBorders>
              <w:top w:val="single" w:sz="4" w:space="0" w:color="000000"/>
              <w:bottom w:val="single" w:sz="4" w:space="0" w:color="000000"/>
              <w:right w:val="single" w:sz="4" w:space="0" w:color="000000"/>
            </w:tcBorders>
            <w:shd w:val="clear" w:color="auto" w:fill="auto"/>
            <w:vAlign w:val="bottom"/>
          </w:tcPr>
          <w:p w14:paraId="52EA4123"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7FD1AC0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9C1CAA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0A8967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44DCD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7D13B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40EA708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CECA6D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DCA5DB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D3D0CEC" w14:textId="77777777">
        <w:trPr>
          <w:trHeight w:val="255"/>
        </w:trPr>
        <w:tc>
          <w:tcPr>
            <w:tcW w:w="735" w:type="dxa"/>
            <w:tcBorders>
              <w:left w:val="double" w:sz="6" w:space="0" w:color="000000"/>
              <w:bottom w:val="single" w:sz="4" w:space="0" w:color="000000"/>
            </w:tcBorders>
            <w:shd w:val="clear" w:color="auto" w:fill="auto"/>
            <w:vAlign w:val="bottom"/>
          </w:tcPr>
          <w:p w14:paraId="31F5474D"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29BD1E08"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et désinfection des poignées de portes et des portes</w:t>
            </w:r>
          </w:p>
        </w:tc>
        <w:tc>
          <w:tcPr>
            <w:tcW w:w="480" w:type="dxa"/>
            <w:tcBorders>
              <w:top w:val="single" w:sz="4" w:space="0" w:color="000000"/>
              <w:bottom w:val="single" w:sz="4" w:space="0" w:color="000000"/>
              <w:right w:val="single" w:sz="4" w:space="0" w:color="000000"/>
            </w:tcBorders>
            <w:shd w:val="clear" w:color="auto" w:fill="auto"/>
            <w:vAlign w:val="bottom"/>
          </w:tcPr>
          <w:p w14:paraId="5735D034"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468136A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61B78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46E0C3D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7C6808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53D77F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322FE5B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28BA28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71E6C5B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258DDEC" w14:textId="77777777">
        <w:trPr>
          <w:trHeight w:val="510"/>
        </w:trPr>
        <w:tc>
          <w:tcPr>
            <w:tcW w:w="735" w:type="dxa"/>
            <w:tcBorders>
              <w:left w:val="double" w:sz="6" w:space="0" w:color="000000"/>
              <w:bottom w:val="single" w:sz="4" w:space="0" w:color="000000"/>
            </w:tcBorders>
            <w:shd w:val="clear" w:color="auto" w:fill="auto"/>
            <w:vAlign w:val="bottom"/>
          </w:tcPr>
          <w:p w14:paraId="6A25A029"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407E2A59"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des bacs intérieur et extérieur à douche avec un produit nettoyant désinfectant</w:t>
            </w:r>
          </w:p>
        </w:tc>
        <w:tc>
          <w:tcPr>
            <w:tcW w:w="480" w:type="dxa"/>
            <w:tcBorders>
              <w:top w:val="single" w:sz="4" w:space="0" w:color="000000"/>
              <w:bottom w:val="single" w:sz="4" w:space="0" w:color="000000"/>
              <w:right w:val="single" w:sz="4" w:space="0" w:color="000000"/>
            </w:tcBorders>
            <w:shd w:val="clear" w:color="auto" w:fill="auto"/>
            <w:vAlign w:val="bottom"/>
          </w:tcPr>
          <w:p w14:paraId="432B6FEC"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747197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4CF44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5E8B707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665DB6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C9F8A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7F8EBA1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186B2B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4782072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926D98D" w14:textId="77777777">
        <w:trPr>
          <w:trHeight w:val="510"/>
        </w:trPr>
        <w:tc>
          <w:tcPr>
            <w:tcW w:w="735" w:type="dxa"/>
            <w:tcBorders>
              <w:left w:val="double" w:sz="6" w:space="0" w:color="000000"/>
              <w:bottom w:val="single" w:sz="4" w:space="0" w:color="000000"/>
            </w:tcBorders>
            <w:shd w:val="clear" w:color="auto" w:fill="auto"/>
            <w:vAlign w:val="bottom"/>
          </w:tcPr>
          <w:p w14:paraId="06468B84"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5B630631"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de l'ensemble des appareils dans les sanitaires</w:t>
            </w:r>
          </w:p>
        </w:tc>
        <w:tc>
          <w:tcPr>
            <w:tcW w:w="480" w:type="dxa"/>
            <w:tcBorders>
              <w:top w:val="single" w:sz="4" w:space="0" w:color="000000"/>
              <w:bottom w:val="single" w:sz="4" w:space="0" w:color="000000"/>
              <w:right w:val="single" w:sz="4" w:space="0" w:color="000000"/>
            </w:tcBorders>
            <w:shd w:val="clear" w:color="auto" w:fill="auto"/>
            <w:vAlign w:val="bottom"/>
          </w:tcPr>
          <w:p w14:paraId="00F16B55"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48AF541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9393F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744924E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519695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AEBFE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3A8FA66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3EEB9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68484FB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F5BE51E" w14:textId="77777777">
        <w:trPr>
          <w:trHeight w:val="255"/>
        </w:trPr>
        <w:tc>
          <w:tcPr>
            <w:tcW w:w="735" w:type="dxa"/>
            <w:tcBorders>
              <w:left w:val="double" w:sz="6" w:space="0" w:color="000000"/>
              <w:bottom w:val="single" w:sz="4" w:space="0" w:color="000000"/>
            </w:tcBorders>
            <w:shd w:val="clear" w:color="auto" w:fill="auto"/>
            <w:vAlign w:val="bottom"/>
          </w:tcPr>
          <w:p w14:paraId="2274C74C"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750E769D"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V</w:t>
            </w:r>
            <w:r w:rsidRPr="00EA2729">
              <w:rPr>
                <w:rFonts w:ascii="Arial" w:hAnsi="Arial" w:cs="Arial"/>
                <w:sz w:val="20"/>
                <w:szCs w:val="20"/>
              </w:rPr>
              <w:t>idage des poubelles</w:t>
            </w:r>
          </w:p>
        </w:tc>
        <w:tc>
          <w:tcPr>
            <w:tcW w:w="480" w:type="dxa"/>
            <w:tcBorders>
              <w:top w:val="single" w:sz="4" w:space="0" w:color="000000"/>
              <w:bottom w:val="single" w:sz="4" w:space="0" w:color="000000"/>
              <w:right w:val="single" w:sz="4" w:space="0" w:color="000000"/>
            </w:tcBorders>
            <w:shd w:val="clear" w:color="auto" w:fill="auto"/>
            <w:vAlign w:val="bottom"/>
          </w:tcPr>
          <w:p w14:paraId="46E9543B"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0051243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3E62D9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706FBFC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A1C96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5B80D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00F9832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F291FC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67B5AA8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9C11C40" w14:textId="77777777">
        <w:trPr>
          <w:trHeight w:val="255"/>
        </w:trPr>
        <w:tc>
          <w:tcPr>
            <w:tcW w:w="735" w:type="dxa"/>
            <w:tcBorders>
              <w:left w:val="double" w:sz="6" w:space="0" w:color="000000"/>
              <w:bottom w:val="single" w:sz="4" w:space="0" w:color="000000"/>
            </w:tcBorders>
            <w:shd w:val="clear" w:color="auto" w:fill="auto"/>
            <w:vAlign w:val="bottom"/>
          </w:tcPr>
          <w:p w14:paraId="43719534"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7775B58B"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étartrage des ensembles sanitaires</w:t>
            </w:r>
          </w:p>
        </w:tc>
        <w:tc>
          <w:tcPr>
            <w:tcW w:w="480" w:type="dxa"/>
            <w:tcBorders>
              <w:top w:val="single" w:sz="4" w:space="0" w:color="000000"/>
              <w:bottom w:val="single" w:sz="4" w:space="0" w:color="000000"/>
              <w:right w:val="single" w:sz="4" w:space="0" w:color="000000"/>
            </w:tcBorders>
            <w:shd w:val="clear" w:color="auto" w:fill="auto"/>
            <w:vAlign w:val="bottom"/>
          </w:tcPr>
          <w:p w14:paraId="79C28489"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663837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2B7444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6" w:type="dxa"/>
            <w:tcBorders>
              <w:top w:val="single" w:sz="4" w:space="0" w:color="000000"/>
              <w:bottom w:val="single" w:sz="4" w:space="0" w:color="000000"/>
              <w:right w:val="single" w:sz="4" w:space="0" w:color="000000"/>
            </w:tcBorders>
            <w:shd w:val="clear" w:color="auto" w:fill="auto"/>
            <w:vAlign w:val="bottom"/>
          </w:tcPr>
          <w:p w14:paraId="6BC2F55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149EDA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C2E252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1154706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F692FC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315BCC8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618A82E" w14:textId="77777777">
        <w:trPr>
          <w:trHeight w:val="255"/>
        </w:trPr>
        <w:tc>
          <w:tcPr>
            <w:tcW w:w="735" w:type="dxa"/>
            <w:tcBorders>
              <w:left w:val="double" w:sz="6" w:space="0" w:color="000000"/>
              <w:bottom w:val="single" w:sz="4" w:space="0" w:color="000000"/>
            </w:tcBorders>
            <w:shd w:val="clear" w:color="auto" w:fill="auto"/>
            <w:vAlign w:val="bottom"/>
          </w:tcPr>
          <w:p w14:paraId="70657D3E"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0082A3FF"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et désinfection des interrupteurs</w:t>
            </w:r>
          </w:p>
        </w:tc>
        <w:tc>
          <w:tcPr>
            <w:tcW w:w="480" w:type="dxa"/>
            <w:tcBorders>
              <w:top w:val="single" w:sz="4" w:space="0" w:color="000000"/>
              <w:bottom w:val="single" w:sz="4" w:space="0" w:color="000000"/>
              <w:right w:val="single" w:sz="4" w:space="0" w:color="000000"/>
            </w:tcBorders>
            <w:shd w:val="clear" w:color="auto" w:fill="auto"/>
            <w:vAlign w:val="bottom"/>
          </w:tcPr>
          <w:p w14:paraId="2EDA137A"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F29FEB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91EB90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7AADC08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6BFB33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334C0DF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07C1933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839FCA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539D56D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39ED5DA" w14:textId="77777777">
        <w:trPr>
          <w:trHeight w:val="255"/>
        </w:trPr>
        <w:tc>
          <w:tcPr>
            <w:tcW w:w="735" w:type="dxa"/>
            <w:tcBorders>
              <w:left w:val="double" w:sz="6" w:space="0" w:color="000000"/>
              <w:bottom w:val="single" w:sz="4" w:space="0" w:color="000000"/>
            </w:tcBorders>
            <w:shd w:val="clear" w:color="auto" w:fill="auto"/>
            <w:vAlign w:val="bottom"/>
          </w:tcPr>
          <w:p w14:paraId="0AF8CA26"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center"/>
          </w:tcPr>
          <w:p w14:paraId="056FDAB1"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nlèvement des tâches sur les miroirs et la faïence murale</w:t>
            </w:r>
          </w:p>
        </w:tc>
        <w:tc>
          <w:tcPr>
            <w:tcW w:w="480" w:type="dxa"/>
            <w:tcBorders>
              <w:top w:val="single" w:sz="4" w:space="0" w:color="000000"/>
              <w:bottom w:val="single" w:sz="4" w:space="0" w:color="000000"/>
              <w:right w:val="single" w:sz="4" w:space="0" w:color="000000"/>
            </w:tcBorders>
            <w:shd w:val="clear" w:color="auto" w:fill="auto"/>
            <w:vAlign w:val="bottom"/>
          </w:tcPr>
          <w:p w14:paraId="2F256556"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8AD4E1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B99848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6" w:type="dxa"/>
            <w:tcBorders>
              <w:top w:val="single" w:sz="4" w:space="0" w:color="000000"/>
              <w:bottom w:val="single" w:sz="4" w:space="0" w:color="000000"/>
              <w:right w:val="single" w:sz="4" w:space="0" w:color="000000"/>
            </w:tcBorders>
            <w:shd w:val="clear" w:color="auto" w:fill="auto"/>
            <w:vAlign w:val="bottom"/>
          </w:tcPr>
          <w:p w14:paraId="0B7DDD0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696036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40E66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6776B16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F80566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098021D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05AC63F" w14:textId="77777777">
        <w:trPr>
          <w:trHeight w:val="255"/>
        </w:trPr>
        <w:tc>
          <w:tcPr>
            <w:tcW w:w="735" w:type="dxa"/>
            <w:tcBorders>
              <w:left w:val="double" w:sz="6" w:space="0" w:color="000000"/>
              <w:bottom w:val="single" w:sz="4" w:space="0" w:color="000000"/>
            </w:tcBorders>
            <w:shd w:val="clear" w:color="auto" w:fill="auto"/>
            <w:vAlign w:val="bottom"/>
          </w:tcPr>
          <w:p w14:paraId="4F7ECE22"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4EB6C232"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 la faïence</w:t>
            </w:r>
          </w:p>
        </w:tc>
        <w:tc>
          <w:tcPr>
            <w:tcW w:w="480" w:type="dxa"/>
            <w:tcBorders>
              <w:top w:val="single" w:sz="4" w:space="0" w:color="000000"/>
              <w:bottom w:val="single" w:sz="4" w:space="0" w:color="000000"/>
              <w:right w:val="single" w:sz="4" w:space="0" w:color="000000"/>
            </w:tcBorders>
            <w:shd w:val="clear" w:color="auto" w:fill="auto"/>
            <w:vAlign w:val="bottom"/>
          </w:tcPr>
          <w:p w14:paraId="5444DBD1"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0B1D11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0AF5C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1276282F"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59F05D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550388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219618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63583B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E09FDD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6B0EB51" w14:textId="77777777">
        <w:trPr>
          <w:trHeight w:val="255"/>
        </w:trPr>
        <w:tc>
          <w:tcPr>
            <w:tcW w:w="735" w:type="dxa"/>
            <w:tcBorders>
              <w:left w:val="double" w:sz="6" w:space="0" w:color="000000"/>
              <w:bottom w:val="single" w:sz="4" w:space="0" w:color="000000"/>
            </w:tcBorders>
            <w:shd w:val="clear" w:color="auto" w:fill="auto"/>
            <w:vAlign w:val="bottom"/>
          </w:tcPr>
          <w:p w14:paraId="3573FC69"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3DA7115A"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M</w:t>
            </w:r>
            <w:r w:rsidRPr="00EA2729">
              <w:rPr>
                <w:rFonts w:ascii="Arial" w:hAnsi="Arial" w:cs="Arial"/>
                <w:sz w:val="20"/>
                <w:szCs w:val="20"/>
              </w:rPr>
              <w:t>ise en place des fournitures sanitaires</w:t>
            </w:r>
          </w:p>
        </w:tc>
        <w:tc>
          <w:tcPr>
            <w:tcW w:w="480" w:type="dxa"/>
            <w:tcBorders>
              <w:top w:val="single" w:sz="4" w:space="0" w:color="000000"/>
              <w:bottom w:val="single" w:sz="4" w:space="0" w:color="000000"/>
              <w:right w:val="single" w:sz="4" w:space="0" w:color="000000"/>
            </w:tcBorders>
            <w:shd w:val="clear" w:color="auto" w:fill="auto"/>
            <w:vAlign w:val="bottom"/>
          </w:tcPr>
          <w:p w14:paraId="4D517D51"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4A415B2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853A38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4BB4D47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346FCE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561A59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0E1AE3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8A50DE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F12FE4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12F29DB" w14:textId="77777777">
        <w:trPr>
          <w:trHeight w:val="255"/>
        </w:trPr>
        <w:tc>
          <w:tcPr>
            <w:tcW w:w="735" w:type="dxa"/>
            <w:tcBorders>
              <w:left w:val="double" w:sz="6" w:space="0" w:color="000000"/>
              <w:bottom w:val="single" w:sz="4" w:space="0" w:color="000000"/>
            </w:tcBorders>
            <w:shd w:val="clear" w:color="auto" w:fill="C0C0C0"/>
            <w:vAlign w:val="center"/>
          </w:tcPr>
          <w:p w14:paraId="4C4044E3" w14:textId="77777777" w:rsidR="00C3290A" w:rsidRDefault="003B4490">
            <w:pPr>
              <w:tabs>
                <w:tab w:val="left" w:pos="4054"/>
              </w:tabs>
              <w:jc w:val="center"/>
              <w:rPr>
                <w:rFonts w:ascii="Arial" w:hAnsi="Arial" w:cs="Arial"/>
                <w:b/>
                <w:bCs/>
                <w:sz w:val="20"/>
                <w:szCs w:val="20"/>
              </w:rPr>
            </w:pPr>
            <w:r>
              <w:rPr>
                <w:rFonts w:ascii="Arial" w:hAnsi="Arial" w:cs="Arial"/>
                <w:b/>
                <w:bCs/>
                <w:sz w:val="20"/>
                <w:szCs w:val="20"/>
              </w:rPr>
              <w:t>Réf.IT</w:t>
            </w:r>
          </w:p>
        </w:tc>
        <w:tc>
          <w:tcPr>
            <w:tcW w:w="5241" w:type="dxa"/>
            <w:tcBorders>
              <w:left w:val="single" w:sz="4" w:space="0" w:color="000000"/>
              <w:bottom w:val="single" w:sz="4" w:space="0" w:color="000000"/>
              <w:right w:val="single" w:sz="4" w:space="0" w:color="000000"/>
            </w:tcBorders>
            <w:shd w:val="clear" w:color="auto" w:fill="C0C0C0"/>
            <w:vAlign w:val="center"/>
          </w:tcPr>
          <w:p w14:paraId="589F96B9" w14:textId="77777777" w:rsidR="00C3290A" w:rsidRDefault="003B4490">
            <w:pPr>
              <w:tabs>
                <w:tab w:val="left" w:pos="4054"/>
              </w:tabs>
              <w:rPr>
                <w:rFonts w:ascii="Arial" w:hAnsi="Arial" w:cs="Arial"/>
                <w:b/>
                <w:bCs/>
                <w:sz w:val="20"/>
                <w:szCs w:val="20"/>
              </w:rPr>
            </w:pPr>
            <w:r>
              <w:rPr>
                <w:rFonts w:ascii="Arial" w:hAnsi="Arial" w:cs="Arial"/>
                <w:b/>
                <w:bCs/>
                <w:sz w:val="20"/>
                <w:szCs w:val="20"/>
              </w:rPr>
              <w:t xml:space="preserve">Nettoyage courant des sols suivants les supports </w:t>
            </w:r>
          </w:p>
        </w:tc>
        <w:tc>
          <w:tcPr>
            <w:tcW w:w="480" w:type="dxa"/>
            <w:tcBorders>
              <w:bottom w:val="single" w:sz="4" w:space="0" w:color="000000"/>
            </w:tcBorders>
            <w:shd w:val="clear" w:color="auto" w:fill="C0C0C0"/>
            <w:vAlign w:val="center"/>
          </w:tcPr>
          <w:p w14:paraId="7D662460"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bottom w:val="single" w:sz="4" w:space="0" w:color="000000"/>
            </w:tcBorders>
            <w:shd w:val="clear" w:color="auto" w:fill="C0C0C0"/>
            <w:vAlign w:val="center"/>
          </w:tcPr>
          <w:p w14:paraId="528E69A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bottom w:val="single" w:sz="4" w:space="0" w:color="000000"/>
            </w:tcBorders>
            <w:shd w:val="clear" w:color="auto" w:fill="C0C0C0"/>
            <w:vAlign w:val="center"/>
          </w:tcPr>
          <w:p w14:paraId="3C78831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bottom w:val="single" w:sz="4" w:space="0" w:color="000000"/>
            </w:tcBorders>
            <w:shd w:val="clear" w:color="auto" w:fill="C0C0C0"/>
            <w:vAlign w:val="center"/>
          </w:tcPr>
          <w:p w14:paraId="7649C52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bottom w:val="single" w:sz="4" w:space="0" w:color="000000"/>
            </w:tcBorders>
            <w:shd w:val="clear" w:color="auto" w:fill="C0C0C0"/>
            <w:vAlign w:val="center"/>
          </w:tcPr>
          <w:p w14:paraId="071D1A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bottom w:val="single" w:sz="4" w:space="0" w:color="000000"/>
            </w:tcBorders>
            <w:shd w:val="clear" w:color="auto" w:fill="C0C0C0"/>
            <w:vAlign w:val="center"/>
          </w:tcPr>
          <w:p w14:paraId="0295FB0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bottom w:val="single" w:sz="4" w:space="0" w:color="000000"/>
            </w:tcBorders>
            <w:shd w:val="clear" w:color="auto" w:fill="C0C0C0"/>
            <w:vAlign w:val="center"/>
          </w:tcPr>
          <w:p w14:paraId="4ECCFA2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bottom w:val="single" w:sz="4" w:space="0" w:color="000000"/>
            </w:tcBorders>
            <w:shd w:val="clear" w:color="auto" w:fill="C0C0C0"/>
            <w:vAlign w:val="center"/>
          </w:tcPr>
          <w:p w14:paraId="28A4F77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bottom w:val="single" w:sz="4" w:space="0" w:color="000000"/>
              <w:right w:val="double" w:sz="6" w:space="0" w:color="000000"/>
            </w:tcBorders>
            <w:shd w:val="clear" w:color="auto" w:fill="C0C0C0"/>
            <w:vAlign w:val="center"/>
          </w:tcPr>
          <w:p w14:paraId="5BB59C0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FB2969E" w14:textId="77777777">
        <w:trPr>
          <w:trHeight w:val="255"/>
        </w:trPr>
        <w:tc>
          <w:tcPr>
            <w:tcW w:w="735" w:type="dxa"/>
            <w:tcBorders>
              <w:left w:val="double" w:sz="6" w:space="0" w:color="000000"/>
              <w:bottom w:val="single" w:sz="4" w:space="0" w:color="000000"/>
            </w:tcBorders>
            <w:shd w:val="clear" w:color="auto" w:fill="auto"/>
            <w:vAlign w:val="bottom"/>
          </w:tcPr>
          <w:p w14:paraId="69659FAE"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7AABD057"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B</w:t>
            </w:r>
            <w:r w:rsidRPr="00EA2729">
              <w:rPr>
                <w:rFonts w:ascii="Arial" w:hAnsi="Arial" w:cs="Arial"/>
                <w:sz w:val="20"/>
                <w:szCs w:val="20"/>
              </w:rPr>
              <w:t>alayage humide du sol</w:t>
            </w:r>
          </w:p>
        </w:tc>
        <w:tc>
          <w:tcPr>
            <w:tcW w:w="480" w:type="dxa"/>
            <w:tcBorders>
              <w:top w:val="single" w:sz="4" w:space="0" w:color="000000"/>
              <w:bottom w:val="single" w:sz="4" w:space="0" w:color="000000"/>
              <w:right w:val="single" w:sz="4" w:space="0" w:color="000000"/>
            </w:tcBorders>
            <w:shd w:val="clear" w:color="auto" w:fill="auto"/>
            <w:vAlign w:val="bottom"/>
          </w:tcPr>
          <w:p w14:paraId="2C649CA8" w14:textId="77777777" w:rsidR="00C3290A" w:rsidRPr="00CA6EFC" w:rsidRDefault="003B4490">
            <w:pPr>
              <w:tabs>
                <w:tab w:val="left" w:pos="4054"/>
              </w:tabs>
              <w:jc w:val="cente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2ADAA70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146BB1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3185463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0E471E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6F3237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28A4063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79017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DE6F0D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04660FC" w14:textId="77777777">
        <w:trPr>
          <w:trHeight w:val="255"/>
        </w:trPr>
        <w:tc>
          <w:tcPr>
            <w:tcW w:w="735" w:type="dxa"/>
            <w:tcBorders>
              <w:left w:val="double" w:sz="6" w:space="0" w:color="000000"/>
              <w:bottom w:val="single" w:sz="4" w:space="0" w:color="000000"/>
            </w:tcBorders>
            <w:shd w:val="clear" w:color="auto" w:fill="auto"/>
            <w:vAlign w:val="bottom"/>
          </w:tcPr>
          <w:p w14:paraId="5148E072"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73D76654"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des siphons de sol</w:t>
            </w:r>
          </w:p>
        </w:tc>
        <w:tc>
          <w:tcPr>
            <w:tcW w:w="480" w:type="dxa"/>
            <w:tcBorders>
              <w:top w:val="single" w:sz="4" w:space="0" w:color="000000"/>
              <w:bottom w:val="single" w:sz="4" w:space="0" w:color="000000"/>
              <w:right w:val="single" w:sz="4" w:space="0" w:color="000000"/>
            </w:tcBorders>
            <w:shd w:val="clear" w:color="auto" w:fill="auto"/>
            <w:vAlign w:val="bottom"/>
          </w:tcPr>
          <w:p w14:paraId="297D9A74"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29B2A6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5B5CE1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6" w:type="dxa"/>
            <w:tcBorders>
              <w:top w:val="single" w:sz="4" w:space="0" w:color="000000"/>
              <w:bottom w:val="single" w:sz="4" w:space="0" w:color="000000"/>
              <w:right w:val="single" w:sz="4" w:space="0" w:color="000000"/>
            </w:tcBorders>
            <w:shd w:val="clear" w:color="auto" w:fill="auto"/>
            <w:vAlign w:val="bottom"/>
          </w:tcPr>
          <w:p w14:paraId="4AAF1B3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AB32FC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73C73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35374ED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5D96E5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16AFBB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7B7561F" w14:textId="77777777">
        <w:trPr>
          <w:trHeight w:val="255"/>
        </w:trPr>
        <w:tc>
          <w:tcPr>
            <w:tcW w:w="735" w:type="dxa"/>
            <w:tcBorders>
              <w:left w:val="double" w:sz="6" w:space="0" w:color="000000"/>
              <w:bottom w:val="single" w:sz="4" w:space="0" w:color="000000"/>
            </w:tcBorders>
            <w:shd w:val="clear" w:color="auto" w:fill="auto"/>
            <w:vAlign w:val="bottom"/>
          </w:tcPr>
          <w:p w14:paraId="4703796A"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6B55B77D"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des plinthes</w:t>
            </w:r>
          </w:p>
        </w:tc>
        <w:tc>
          <w:tcPr>
            <w:tcW w:w="480" w:type="dxa"/>
            <w:tcBorders>
              <w:top w:val="single" w:sz="4" w:space="0" w:color="000000"/>
              <w:bottom w:val="single" w:sz="4" w:space="0" w:color="000000"/>
              <w:right w:val="single" w:sz="4" w:space="0" w:color="000000"/>
            </w:tcBorders>
            <w:shd w:val="clear" w:color="auto" w:fill="auto"/>
            <w:vAlign w:val="bottom"/>
          </w:tcPr>
          <w:p w14:paraId="526D2A66"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1006BC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833EAF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0AC9E3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E2DEEB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432C369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1237947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947E0B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5583AE0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A5FFC6F" w14:textId="77777777">
        <w:trPr>
          <w:trHeight w:val="255"/>
        </w:trPr>
        <w:tc>
          <w:tcPr>
            <w:tcW w:w="735" w:type="dxa"/>
            <w:tcBorders>
              <w:left w:val="double" w:sz="6" w:space="0" w:color="000000"/>
              <w:bottom w:val="single" w:sz="4" w:space="0" w:color="000000"/>
            </w:tcBorders>
            <w:shd w:val="clear" w:color="auto" w:fill="auto"/>
            <w:vAlign w:val="bottom"/>
          </w:tcPr>
          <w:p w14:paraId="0F6FC379"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4DAAB520"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mécanique</w:t>
            </w:r>
          </w:p>
        </w:tc>
        <w:tc>
          <w:tcPr>
            <w:tcW w:w="480" w:type="dxa"/>
            <w:tcBorders>
              <w:top w:val="single" w:sz="4" w:space="0" w:color="000000"/>
              <w:bottom w:val="single" w:sz="4" w:space="0" w:color="000000"/>
              <w:right w:val="single" w:sz="4" w:space="0" w:color="000000"/>
            </w:tcBorders>
            <w:shd w:val="clear" w:color="auto" w:fill="auto"/>
            <w:vAlign w:val="bottom"/>
          </w:tcPr>
          <w:p w14:paraId="28F360FF"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BDCDE5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34AA94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624D551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BC76CE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3CAA38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693366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3FEFB3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7F8444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C33A325" w14:textId="77777777">
        <w:trPr>
          <w:trHeight w:val="255"/>
        </w:trPr>
        <w:tc>
          <w:tcPr>
            <w:tcW w:w="735" w:type="dxa"/>
            <w:tcBorders>
              <w:left w:val="double" w:sz="6" w:space="0" w:color="000000"/>
              <w:bottom w:val="single" w:sz="4" w:space="0" w:color="000000"/>
            </w:tcBorders>
            <w:shd w:val="clear" w:color="auto" w:fill="C0C0C0"/>
            <w:vAlign w:val="center"/>
          </w:tcPr>
          <w:p w14:paraId="3F640158" w14:textId="77777777" w:rsidR="00C3290A" w:rsidRDefault="003B4490">
            <w:pPr>
              <w:tabs>
                <w:tab w:val="left" w:pos="4054"/>
              </w:tabs>
              <w:jc w:val="center"/>
              <w:rPr>
                <w:rFonts w:ascii="Arial" w:hAnsi="Arial" w:cs="Arial"/>
                <w:b/>
                <w:bCs/>
                <w:sz w:val="20"/>
                <w:szCs w:val="20"/>
              </w:rPr>
            </w:pPr>
            <w:r>
              <w:rPr>
                <w:rFonts w:ascii="Arial" w:hAnsi="Arial" w:cs="Arial"/>
                <w:b/>
                <w:bCs/>
                <w:sz w:val="20"/>
                <w:szCs w:val="20"/>
              </w:rPr>
              <w:t>Réf.IT</w:t>
            </w:r>
          </w:p>
        </w:tc>
        <w:tc>
          <w:tcPr>
            <w:tcW w:w="5241" w:type="dxa"/>
            <w:tcBorders>
              <w:left w:val="single" w:sz="4" w:space="0" w:color="000000"/>
              <w:bottom w:val="single" w:sz="4" w:space="0" w:color="000000"/>
              <w:right w:val="single" w:sz="4" w:space="0" w:color="000000"/>
            </w:tcBorders>
            <w:shd w:val="clear" w:color="auto" w:fill="C0C0C0"/>
            <w:vAlign w:val="center"/>
          </w:tcPr>
          <w:p w14:paraId="7A9470B2" w14:textId="77777777" w:rsidR="00C3290A" w:rsidRDefault="003B4490">
            <w:pPr>
              <w:tabs>
                <w:tab w:val="left" w:pos="4054"/>
              </w:tabs>
              <w:rPr>
                <w:rFonts w:ascii="Arial" w:hAnsi="Arial" w:cs="Arial"/>
                <w:b/>
                <w:bCs/>
                <w:sz w:val="20"/>
                <w:szCs w:val="20"/>
              </w:rPr>
            </w:pPr>
            <w:r>
              <w:rPr>
                <w:rFonts w:ascii="Arial" w:hAnsi="Arial" w:cs="Arial"/>
                <w:b/>
                <w:bCs/>
                <w:sz w:val="20"/>
                <w:szCs w:val="20"/>
              </w:rPr>
              <w:t>Nettoyage spécialisé</w:t>
            </w:r>
          </w:p>
        </w:tc>
        <w:tc>
          <w:tcPr>
            <w:tcW w:w="480" w:type="dxa"/>
            <w:tcBorders>
              <w:bottom w:val="single" w:sz="4" w:space="0" w:color="000000"/>
            </w:tcBorders>
            <w:shd w:val="clear" w:color="auto" w:fill="C0C0C0"/>
            <w:vAlign w:val="center"/>
          </w:tcPr>
          <w:p w14:paraId="2BB453CD" w14:textId="77777777" w:rsidR="00C3290A" w:rsidRPr="00CA6EFC" w:rsidRDefault="003B4490">
            <w:pPr>
              <w:tabs>
                <w:tab w:val="left" w:pos="4054"/>
              </w:tabs>
              <w:rPr>
                <w:rFonts w:ascii="Arial" w:hAnsi="Arial" w:cs="Arial"/>
                <w:bCs/>
                <w:sz w:val="20"/>
                <w:szCs w:val="20"/>
              </w:rPr>
            </w:pPr>
            <w:r w:rsidRPr="00CA6EFC">
              <w:rPr>
                <w:rFonts w:ascii="Arial" w:hAnsi="Arial" w:cs="Arial"/>
                <w:bCs/>
                <w:sz w:val="20"/>
                <w:szCs w:val="20"/>
              </w:rPr>
              <w:t> </w:t>
            </w:r>
          </w:p>
        </w:tc>
        <w:tc>
          <w:tcPr>
            <w:tcW w:w="397" w:type="dxa"/>
            <w:tcBorders>
              <w:bottom w:val="single" w:sz="4" w:space="0" w:color="000000"/>
            </w:tcBorders>
            <w:shd w:val="clear" w:color="auto" w:fill="C0C0C0"/>
            <w:vAlign w:val="center"/>
          </w:tcPr>
          <w:p w14:paraId="3FFFB21E"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7" w:type="dxa"/>
            <w:tcBorders>
              <w:bottom w:val="single" w:sz="4" w:space="0" w:color="000000"/>
            </w:tcBorders>
            <w:shd w:val="clear" w:color="auto" w:fill="C0C0C0"/>
            <w:vAlign w:val="center"/>
          </w:tcPr>
          <w:p w14:paraId="4F611026"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6" w:type="dxa"/>
            <w:tcBorders>
              <w:bottom w:val="single" w:sz="4" w:space="0" w:color="000000"/>
            </w:tcBorders>
            <w:shd w:val="clear" w:color="auto" w:fill="C0C0C0"/>
            <w:vAlign w:val="center"/>
          </w:tcPr>
          <w:p w14:paraId="59B5672E"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7" w:type="dxa"/>
            <w:tcBorders>
              <w:bottom w:val="single" w:sz="4" w:space="0" w:color="000000"/>
            </w:tcBorders>
            <w:shd w:val="clear" w:color="auto" w:fill="C0C0C0"/>
            <w:vAlign w:val="center"/>
          </w:tcPr>
          <w:p w14:paraId="1F4446B3"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7" w:type="dxa"/>
            <w:tcBorders>
              <w:bottom w:val="single" w:sz="4" w:space="0" w:color="000000"/>
            </w:tcBorders>
            <w:shd w:val="clear" w:color="auto" w:fill="C0C0C0"/>
            <w:vAlign w:val="center"/>
          </w:tcPr>
          <w:p w14:paraId="19590597"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8" w:type="dxa"/>
            <w:tcBorders>
              <w:bottom w:val="single" w:sz="4" w:space="0" w:color="000000"/>
            </w:tcBorders>
            <w:shd w:val="clear" w:color="auto" w:fill="C0C0C0"/>
            <w:vAlign w:val="center"/>
          </w:tcPr>
          <w:p w14:paraId="07382D0D"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7" w:type="dxa"/>
            <w:tcBorders>
              <w:bottom w:val="single" w:sz="4" w:space="0" w:color="000000"/>
            </w:tcBorders>
            <w:shd w:val="clear" w:color="auto" w:fill="C0C0C0"/>
            <w:vAlign w:val="center"/>
          </w:tcPr>
          <w:p w14:paraId="1125123C"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c>
          <w:tcPr>
            <w:tcW w:w="395" w:type="dxa"/>
            <w:tcBorders>
              <w:bottom w:val="single" w:sz="4" w:space="0" w:color="000000"/>
              <w:right w:val="double" w:sz="6" w:space="0" w:color="000000"/>
            </w:tcBorders>
            <w:shd w:val="clear" w:color="auto" w:fill="C0C0C0"/>
            <w:vAlign w:val="center"/>
          </w:tcPr>
          <w:p w14:paraId="56393859" w14:textId="77777777" w:rsidR="00C3290A" w:rsidRPr="00CA6EFC" w:rsidRDefault="003B4490">
            <w:pPr>
              <w:rPr>
                <w:rFonts w:ascii="Arial" w:hAnsi="Arial" w:cs="Arial"/>
                <w:bCs/>
                <w:sz w:val="20"/>
                <w:szCs w:val="20"/>
              </w:rPr>
            </w:pPr>
            <w:r w:rsidRPr="00CA6EFC">
              <w:rPr>
                <w:rFonts w:ascii="Arial" w:hAnsi="Arial" w:cs="Arial"/>
                <w:bCs/>
                <w:sz w:val="20"/>
                <w:szCs w:val="20"/>
              </w:rPr>
              <w:t> </w:t>
            </w:r>
          </w:p>
        </w:tc>
      </w:tr>
      <w:tr w:rsidR="00C3290A" w14:paraId="6BE3DE8B" w14:textId="77777777">
        <w:trPr>
          <w:trHeight w:val="255"/>
        </w:trPr>
        <w:tc>
          <w:tcPr>
            <w:tcW w:w="735" w:type="dxa"/>
            <w:tcBorders>
              <w:left w:val="double" w:sz="6" w:space="0" w:color="000000"/>
              <w:bottom w:val="single" w:sz="4" w:space="0" w:color="000000"/>
            </w:tcBorders>
            <w:shd w:val="clear" w:color="auto" w:fill="auto"/>
            <w:vAlign w:val="bottom"/>
          </w:tcPr>
          <w:p w14:paraId="1406A31A"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5DABDC35"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humide de l'encadrement des portes</w:t>
            </w:r>
          </w:p>
        </w:tc>
        <w:tc>
          <w:tcPr>
            <w:tcW w:w="480" w:type="dxa"/>
            <w:tcBorders>
              <w:top w:val="single" w:sz="4" w:space="0" w:color="000000"/>
              <w:bottom w:val="single" w:sz="4" w:space="0" w:color="000000"/>
              <w:right w:val="single" w:sz="4" w:space="0" w:color="000000"/>
            </w:tcBorders>
            <w:shd w:val="clear" w:color="auto" w:fill="auto"/>
            <w:vAlign w:val="bottom"/>
          </w:tcPr>
          <w:p w14:paraId="252BCD33"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C6BDF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1600C7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0CCAFA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2079F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9740F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5483410B"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4A632EE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5A0AD03F"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7A77721" w14:textId="77777777">
        <w:trPr>
          <w:trHeight w:val="255"/>
        </w:trPr>
        <w:tc>
          <w:tcPr>
            <w:tcW w:w="735" w:type="dxa"/>
            <w:tcBorders>
              <w:left w:val="double" w:sz="6" w:space="0" w:color="000000"/>
              <w:bottom w:val="single" w:sz="4" w:space="0" w:color="000000"/>
            </w:tcBorders>
            <w:shd w:val="clear" w:color="auto" w:fill="auto"/>
            <w:vAlign w:val="bottom"/>
          </w:tcPr>
          <w:p w14:paraId="1FDD7CA6"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0F03B36A"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L</w:t>
            </w:r>
            <w:r w:rsidRPr="00EA2729">
              <w:rPr>
                <w:rFonts w:ascii="Arial" w:hAnsi="Arial" w:cs="Arial"/>
                <w:sz w:val="20"/>
                <w:szCs w:val="20"/>
              </w:rPr>
              <w:t>essivage des faïences et des murs et des tuyauteries</w:t>
            </w:r>
          </w:p>
        </w:tc>
        <w:tc>
          <w:tcPr>
            <w:tcW w:w="480" w:type="dxa"/>
            <w:tcBorders>
              <w:top w:val="single" w:sz="4" w:space="0" w:color="000000"/>
              <w:bottom w:val="single" w:sz="4" w:space="0" w:color="000000"/>
              <w:right w:val="single" w:sz="4" w:space="0" w:color="000000"/>
            </w:tcBorders>
            <w:shd w:val="clear" w:color="auto" w:fill="auto"/>
            <w:vAlign w:val="bottom"/>
          </w:tcPr>
          <w:p w14:paraId="1C06AB72"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6EC084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805AFA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3D2FA3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7A63A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F24CB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7195FAA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21BE306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8531DB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CDE61CE" w14:textId="77777777">
        <w:trPr>
          <w:trHeight w:val="255"/>
        </w:trPr>
        <w:tc>
          <w:tcPr>
            <w:tcW w:w="735" w:type="dxa"/>
            <w:tcBorders>
              <w:left w:val="double" w:sz="6" w:space="0" w:color="000000"/>
              <w:bottom w:val="single" w:sz="4" w:space="0" w:color="000000"/>
            </w:tcBorders>
            <w:shd w:val="clear" w:color="auto" w:fill="auto"/>
            <w:vAlign w:val="bottom"/>
          </w:tcPr>
          <w:p w14:paraId="7E9206AD" w14:textId="77777777" w:rsidR="00C3290A" w:rsidRDefault="003B4490">
            <w:pPr>
              <w:tabs>
                <w:tab w:val="left" w:pos="4054"/>
              </w:tabs>
              <w:jc w:val="center"/>
              <w:rPr>
                <w:rFonts w:ascii="Arial" w:hAnsi="Arial" w:cs="Arial"/>
                <w:sz w:val="20"/>
                <w:szCs w:val="20"/>
              </w:rPr>
            </w:pPr>
            <w:r>
              <w:rPr>
                <w:rFonts w:ascii="Arial" w:hAnsi="Arial" w:cs="Arial"/>
                <w:sz w:val="20"/>
                <w:szCs w:val="20"/>
              </w:rPr>
              <w:t> </w:t>
            </w:r>
          </w:p>
        </w:tc>
        <w:tc>
          <w:tcPr>
            <w:tcW w:w="5241" w:type="dxa"/>
            <w:tcBorders>
              <w:left w:val="single" w:sz="4" w:space="0" w:color="000000"/>
              <w:bottom w:val="single" w:sz="4" w:space="0" w:color="000000"/>
              <w:right w:val="single" w:sz="4" w:space="0" w:color="000000"/>
            </w:tcBorders>
            <w:shd w:val="clear" w:color="auto" w:fill="auto"/>
            <w:vAlign w:val="bottom"/>
          </w:tcPr>
          <w:p w14:paraId="431704F2" w14:textId="77777777" w:rsidR="00C3290A" w:rsidRPr="00EA2729" w:rsidRDefault="003B4490">
            <w:pPr>
              <w:tabs>
                <w:tab w:val="left" w:pos="4054"/>
              </w:tabs>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écapage du sol</w:t>
            </w:r>
          </w:p>
        </w:tc>
        <w:tc>
          <w:tcPr>
            <w:tcW w:w="480" w:type="dxa"/>
            <w:tcBorders>
              <w:top w:val="single" w:sz="4" w:space="0" w:color="000000"/>
              <w:bottom w:val="single" w:sz="4" w:space="0" w:color="000000"/>
              <w:right w:val="single" w:sz="4" w:space="0" w:color="000000"/>
            </w:tcBorders>
            <w:shd w:val="clear" w:color="auto" w:fill="auto"/>
            <w:vAlign w:val="bottom"/>
          </w:tcPr>
          <w:p w14:paraId="6525998B" w14:textId="77777777" w:rsidR="00C3290A" w:rsidRPr="00CA6EFC" w:rsidRDefault="003B4490">
            <w:pPr>
              <w:tabs>
                <w:tab w:val="left" w:pos="4054"/>
              </w:tabs>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E805D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D897F0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6" w:type="dxa"/>
            <w:tcBorders>
              <w:top w:val="single" w:sz="4" w:space="0" w:color="000000"/>
              <w:bottom w:val="single" w:sz="4" w:space="0" w:color="000000"/>
              <w:right w:val="single" w:sz="4" w:space="0" w:color="000000"/>
            </w:tcBorders>
            <w:shd w:val="clear" w:color="auto" w:fill="auto"/>
            <w:vAlign w:val="bottom"/>
          </w:tcPr>
          <w:p w14:paraId="2EDB718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39F52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22D38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8" w:type="dxa"/>
            <w:tcBorders>
              <w:top w:val="single" w:sz="4" w:space="0" w:color="000000"/>
              <w:bottom w:val="single" w:sz="4" w:space="0" w:color="000000"/>
              <w:right w:val="single" w:sz="4" w:space="0" w:color="000000"/>
            </w:tcBorders>
            <w:shd w:val="clear" w:color="auto" w:fill="auto"/>
            <w:vAlign w:val="bottom"/>
          </w:tcPr>
          <w:p w14:paraId="1BEA745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0C7EC89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76E2FBAF" w14:textId="77777777" w:rsidR="00C3290A" w:rsidRPr="00CA6EFC" w:rsidRDefault="003B4490">
            <w:pPr>
              <w:rPr>
                <w:rFonts w:ascii="Arial" w:hAnsi="Arial" w:cs="Arial"/>
                <w:sz w:val="20"/>
                <w:szCs w:val="20"/>
              </w:rPr>
            </w:pPr>
            <w:r w:rsidRPr="00CA6EFC">
              <w:rPr>
                <w:rFonts w:ascii="Arial" w:hAnsi="Arial" w:cs="Arial"/>
                <w:sz w:val="20"/>
                <w:szCs w:val="20"/>
              </w:rPr>
              <w:t> </w:t>
            </w:r>
          </w:p>
        </w:tc>
      </w:tr>
    </w:tbl>
    <w:p w14:paraId="7A5B1824" w14:textId="77777777" w:rsidR="00C3290A" w:rsidRDefault="00C3290A">
      <w:pPr>
        <w:tabs>
          <w:tab w:val="left" w:pos="9407"/>
        </w:tabs>
        <w:ind w:left="47"/>
        <w:rPr>
          <w:rFonts w:ascii="Arial" w:hAnsi="Arial" w:cs="Arial"/>
          <w:sz w:val="20"/>
          <w:szCs w:val="20"/>
        </w:rPr>
      </w:pPr>
    </w:p>
    <w:p w14:paraId="13BA041C" w14:textId="71E97E81" w:rsidR="00C3290A" w:rsidRDefault="003B4490">
      <w:pPr>
        <w:tabs>
          <w:tab w:val="left" w:pos="9407"/>
        </w:tabs>
        <w:ind w:left="47"/>
        <w:rPr>
          <w:rFonts w:ascii="Arial" w:hAnsi="Arial" w:cs="Arial"/>
          <w:sz w:val="20"/>
          <w:szCs w:val="20"/>
        </w:rPr>
      </w:pPr>
      <w:r>
        <w:rPr>
          <w:rFonts w:ascii="Arial" w:hAnsi="Arial" w:cs="Arial"/>
          <w:sz w:val="20"/>
          <w:szCs w:val="20"/>
        </w:rPr>
        <w:t xml:space="preserve">Les prestations semestrielles sont </w:t>
      </w:r>
      <w:r w:rsidR="00BE38EC">
        <w:rPr>
          <w:rFonts w:ascii="Arial" w:hAnsi="Arial" w:cs="Arial"/>
          <w:sz w:val="20"/>
          <w:szCs w:val="20"/>
        </w:rPr>
        <w:t>réalisées suivant</w:t>
      </w:r>
      <w:r>
        <w:rPr>
          <w:rFonts w:ascii="Arial" w:hAnsi="Arial" w:cs="Arial"/>
          <w:sz w:val="20"/>
          <w:szCs w:val="20"/>
        </w:rPr>
        <w:t xml:space="preserve"> le calendrier scolaire remis au chef de site au mois de septembre.</w:t>
      </w:r>
    </w:p>
    <w:p w14:paraId="623C505B"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3EE39703"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3C2533C5"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7A3FD2B2"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7D82F776"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245C735D"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09C27641" w14:textId="77777777"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br w:type="page"/>
      </w:r>
    </w:p>
    <w:tbl>
      <w:tblPr>
        <w:tblW w:w="9779" w:type="dxa"/>
        <w:tblInd w:w="47" w:type="dxa"/>
        <w:tblLayout w:type="fixed"/>
        <w:tblCellMar>
          <w:left w:w="70" w:type="dxa"/>
          <w:right w:w="70" w:type="dxa"/>
        </w:tblCellMar>
        <w:tblLook w:val="0000" w:firstRow="0" w:lastRow="0" w:firstColumn="0" w:lastColumn="0" w:noHBand="0" w:noVBand="0"/>
      </w:tblPr>
      <w:tblGrid>
        <w:gridCol w:w="739"/>
        <w:gridCol w:w="5317"/>
        <w:gridCol w:w="412"/>
        <w:gridCol w:w="415"/>
        <w:gridCol w:w="414"/>
        <w:gridCol w:w="413"/>
        <w:gridCol w:w="415"/>
        <w:gridCol w:w="414"/>
        <w:gridCol w:w="413"/>
        <w:gridCol w:w="415"/>
        <w:gridCol w:w="412"/>
      </w:tblGrid>
      <w:tr w:rsidR="00C3290A" w14:paraId="1739E131" w14:textId="77777777" w:rsidTr="0031613B">
        <w:trPr>
          <w:trHeight w:val="1035"/>
        </w:trPr>
        <w:tc>
          <w:tcPr>
            <w:tcW w:w="739" w:type="dxa"/>
            <w:tcBorders>
              <w:top w:val="double" w:sz="6" w:space="0" w:color="000000"/>
              <w:left w:val="double" w:sz="6" w:space="0" w:color="000000"/>
              <w:bottom w:val="single" w:sz="4" w:space="0" w:color="000000"/>
              <w:right w:val="single" w:sz="4" w:space="0" w:color="000000"/>
            </w:tcBorders>
            <w:shd w:val="clear" w:color="auto" w:fill="auto"/>
            <w:vAlign w:val="center"/>
          </w:tcPr>
          <w:p w14:paraId="043F4953" w14:textId="77777777" w:rsidR="00C3290A" w:rsidRDefault="003B4490">
            <w:pPr>
              <w:pageBreakBefore/>
              <w:jc w:val="center"/>
              <w:rPr>
                <w:rFonts w:ascii="Arial" w:hAnsi="Arial" w:cs="Arial"/>
                <w:sz w:val="20"/>
                <w:szCs w:val="20"/>
              </w:rPr>
            </w:pPr>
            <w:r>
              <w:rPr>
                <w:rFonts w:ascii="Arial" w:hAnsi="Arial" w:cs="Arial"/>
                <w:sz w:val="20"/>
                <w:szCs w:val="20"/>
              </w:rPr>
              <w:lastRenderedPageBreak/>
              <w:t>local      type</w:t>
            </w:r>
          </w:p>
        </w:tc>
        <w:tc>
          <w:tcPr>
            <w:tcW w:w="5317" w:type="dxa"/>
            <w:tcBorders>
              <w:top w:val="double" w:sz="6" w:space="0" w:color="000000"/>
              <w:bottom w:val="single" w:sz="4" w:space="0" w:color="000000"/>
              <w:right w:val="single" w:sz="4" w:space="0" w:color="000000"/>
            </w:tcBorders>
            <w:shd w:val="clear" w:color="auto" w:fill="auto"/>
            <w:vAlign w:val="center"/>
          </w:tcPr>
          <w:p w14:paraId="0AECA0FD" w14:textId="77777777" w:rsidR="00C3290A" w:rsidRDefault="003B4490">
            <w:pPr>
              <w:jc w:val="center"/>
              <w:rPr>
                <w:rFonts w:ascii="Arial" w:hAnsi="Arial" w:cs="Arial"/>
                <w:b/>
                <w:bCs/>
                <w:sz w:val="28"/>
                <w:szCs w:val="28"/>
              </w:rPr>
            </w:pPr>
            <w:r>
              <w:rPr>
                <w:rFonts w:ascii="Arial" w:hAnsi="Arial" w:cs="Arial"/>
                <w:b/>
                <w:bCs/>
                <w:sz w:val="28"/>
                <w:szCs w:val="28"/>
              </w:rPr>
              <w:t xml:space="preserve">SALLE DE COURS et TP </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2E8C75A"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7349F70"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8D55A10"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3"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BECF181" w14:textId="77777777" w:rsidR="00C3290A" w:rsidRDefault="003B4490">
            <w:pPr>
              <w:jc w:val="center"/>
              <w:rPr>
                <w:rFonts w:ascii="Arial" w:hAnsi="Arial" w:cs="Arial"/>
                <w:sz w:val="20"/>
                <w:szCs w:val="20"/>
              </w:rPr>
            </w:pPr>
            <w:r>
              <w:rPr>
                <w:rFonts w:ascii="Arial" w:hAnsi="Arial" w:cs="Arial"/>
                <w:sz w:val="20"/>
                <w:szCs w:val="20"/>
              </w:rPr>
              <w:t>Bimensuel</w:t>
            </w:r>
          </w:p>
        </w:tc>
        <w:tc>
          <w:tcPr>
            <w:tcW w:w="41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BF9A599" w14:textId="77777777" w:rsidR="00C3290A" w:rsidRDefault="003B4490">
            <w:pPr>
              <w:jc w:val="center"/>
              <w:rPr>
                <w:rFonts w:ascii="Arial" w:hAnsi="Arial" w:cs="Arial"/>
                <w:sz w:val="20"/>
                <w:szCs w:val="20"/>
              </w:rPr>
            </w:pPr>
            <w:r>
              <w:rPr>
                <w:rFonts w:ascii="Arial" w:hAnsi="Arial" w:cs="Arial"/>
                <w:sz w:val="20"/>
                <w:szCs w:val="20"/>
              </w:rPr>
              <w:t>Mensuel</w:t>
            </w:r>
          </w:p>
        </w:tc>
        <w:tc>
          <w:tcPr>
            <w:tcW w:w="41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352C036" w14:textId="77777777" w:rsidR="00C3290A" w:rsidRDefault="003B4490">
            <w:pPr>
              <w:jc w:val="center"/>
              <w:rPr>
                <w:rFonts w:ascii="Arial" w:hAnsi="Arial" w:cs="Arial"/>
                <w:sz w:val="20"/>
                <w:szCs w:val="20"/>
              </w:rPr>
            </w:pPr>
            <w:r>
              <w:rPr>
                <w:rFonts w:ascii="Arial" w:hAnsi="Arial" w:cs="Arial"/>
                <w:sz w:val="20"/>
                <w:szCs w:val="20"/>
              </w:rPr>
              <w:t>Trimestriel</w:t>
            </w:r>
          </w:p>
        </w:tc>
        <w:tc>
          <w:tcPr>
            <w:tcW w:w="413"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8A4CB87" w14:textId="77777777" w:rsidR="00C3290A" w:rsidRDefault="003B4490">
            <w:pPr>
              <w:jc w:val="center"/>
              <w:rPr>
                <w:rFonts w:ascii="Arial" w:hAnsi="Arial" w:cs="Arial"/>
                <w:sz w:val="20"/>
                <w:szCs w:val="20"/>
              </w:rPr>
            </w:pPr>
            <w:r>
              <w:rPr>
                <w:rFonts w:ascii="Arial" w:hAnsi="Arial" w:cs="Arial"/>
                <w:sz w:val="20"/>
                <w:szCs w:val="20"/>
              </w:rPr>
              <w:t>Semestriel</w:t>
            </w:r>
          </w:p>
        </w:tc>
        <w:tc>
          <w:tcPr>
            <w:tcW w:w="41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520FA2B" w14:textId="77777777" w:rsidR="00C3290A" w:rsidRDefault="003B4490">
            <w:pPr>
              <w:jc w:val="center"/>
              <w:rPr>
                <w:rFonts w:ascii="Arial" w:hAnsi="Arial" w:cs="Arial"/>
                <w:sz w:val="20"/>
                <w:szCs w:val="20"/>
              </w:rPr>
            </w:pPr>
            <w:r>
              <w:rPr>
                <w:rFonts w:ascii="Arial" w:hAnsi="Arial" w:cs="Arial"/>
                <w:sz w:val="20"/>
                <w:szCs w:val="20"/>
              </w:rPr>
              <w:t>Annuel</w:t>
            </w:r>
          </w:p>
        </w:tc>
        <w:tc>
          <w:tcPr>
            <w:tcW w:w="412"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3D2A34D7"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7E8F48A5" w14:textId="77777777" w:rsidTr="0031613B">
        <w:trPr>
          <w:trHeight w:val="630"/>
        </w:trPr>
        <w:tc>
          <w:tcPr>
            <w:tcW w:w="6056"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2280DA69" w14:textId="77777777" w:rsidR="00C3290A" w:rsidRDefault="003B4490">
            <w:pPr>
              <w:jc w:val="center"/>
              <w:rPr>
                <w:rFonts w:ascii="Arial" w:hAnsi="Arial" w:cs="Arial"/>
                <w:b/>
                <w:bCs/>
                <w:i/>
                <w:iCs/>
              </w:rPr>
            </w:pPr>
            <w:r>
              <w:rPr>
                <w:rFonts w:ascii="Arial" w:hAnsi="Arial" w:cs="Arial"/>
                <w:b/>
                <w:bCs/>
                <w:i/>
                <w:iCs/>
              </w:rPr>
              <w:t>Nature des prestations</w:t>
            </w: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4447BE2B" w14:textId="77777777" w:rsidR="00C3290A" w:rsidRDefault="00C3290A">
            <w:pPr>
              <w:rPr>
                <w:rFonts w:ascii="Arial" w:hAnsi="Arial" w:cs="Arial"/>
                <w:sz w:val="20"/>
                <w:szCs w:val="20"/>
              </w:rPr>
            </w:pPr>
          </w:p>
        </w:tc>
        <w:tc>
          <w:tcPr>
            <w:tcW w:w="415" w:type="dxa"/>
            <w:vMerge/>
            <w:tcBorders>
              <w:top w:val="double" w:sz="6" w:space="0" w:color="000000"/>
              <w:left w:val="single" w:sz="4" w:space="0" w:color="000000"/>
              <w:bottom w:val="single" w:sz="4" w:space="0" w:color="000000"/>
              <w:right w:val="single" w:sz="4" w:space="0" w:color="000000"/>
            </w:tcBorders>
            <w:vAlign w:val="center"/>
          </w:tcPr>
          <w:p w14:paraId="0F57512A" w14:textId="77777777" w:rsidR="00C3290A" w:rsidRDefault="00C3290A">
            <w:pPr>
              <w:rPr>
                <w:rFonts w:ascii="Arial" w:hAnsi="Arial" w:cs="Arial"/>
                <w:sz w:val="20"/>
                <w:szCs w:val="20"/>
              </w:rPr>
            </w:pPr>
          </w:p>
        </w:tc>
        <w:tc>
          <w:tcPr>
            <w:tcW w:w="414" w:type="dxa"/>
            <w:vMerge/>
            <w:tcBorders>
              <w:top w:val="double" w:sz="6" w:space="0" w:color="000000"/>
              <w:left w:val="single" w:sz="4" w:space="0" w:color="000000"/>
              <w:bottom w:val="single" w:sz="4" w:space="0" w:color="000000"/>
              <w:right w:val="single" w:sz="4" w:space="0" w:color="000000"/>
            </w:tcBorders>
            <w:vAlign w:val="center"/>
          </w:tcPr>
          <w:p w14:paraId="23D16E0F" w14:textId="77777777" w:rsidR="00C3290A" w:rsidRDefault="00C3290A">
            <w:pPr>
              <w:rPr>
                <w:rFonts w:ascii="Arial" w:hAnsi="Arial" w:cs="Arial"/>
                <w:sz w:val="20"/>
                <w:szCs w:val="20"/>
              </w:rPr>
            </w:pPr>
          </w:p>
        </w:tc>
        <w:tc>
          <w:tcPr>
            <w:tcW w:w="413" w:type="dxa"/>
            <w:vMerge/>
            <w:tcBorders>
              <w:top w:val="double" w:sz="6" w:space="0" w:color="000000"/>
              <w:left w:val="single" w:sz="4" w:space="0" w:color="000000"/>
              <w:bottom w:val="single" w:sz="4" w:space="0" w:color="000000"/>
              <w:right w:val="single" w:sz="4" w:space="0" w:color="000000"/>
            </w:tcBorders>
            <w:vAlign w:val="center"/>
          </w:tcPr>
          <w:p w14:paraId="3477F8F6" w14:textId="77777777" w:rsidR="00C3290A" w:rsidRDefault="00C3290A">
            <w:pPr>
              <w:rPr>
                <w:rFonts w:ascii="Arial" w:hAnsi="Arial" w:cs="Arial"/>
                <w:sz w:val="20"/>
                <w:szCs w:val="20"/>
              </w:rPr>
            </w:pPr>
          </w:p>
        </w:tc>
        <w:tc>
          <w:tcPr>
            <w:tcW w:w="415" w:type="dxa"/>
            <w:vMerge/>
            <w:tcBorders>
              <w:top w:val="double" w:sz="6" w:space="0" w:color="000000"/>
              <w:left w:val="single" w:sz="4" w:space="0" w:color="000000"/>
              <w:bottom w:val="single" w:sz="4" w:space="0" w:color="000000"/>
              <w:right w:val="single" w:sz="4" w:space="0" w:color="000000"/>
            </w:tcBorders>
            <w:vAlign w:val="center"/>
          </w:tcPr>
          <w:p w14:paraId="7996C217" w14:textId="77777777" w:rsidR="00C3290A" w:rsidRDefault="00C3290A">
            <w:pPr>
              <w:rPr>
                <w:rFonts w:ascii="Arial" w:hAnsi="Arial" w:cs="Arial"/>
                <w:sz w:val="20"/>
                <w:szCs w:val="20"/>
              </w:rPr>
            </w:pPr>
          </w:p>
        </w:tc>
        <w:tc>
          <w:tcPr>
            <w:tcW w:w="414" w:type="dxa"/>
            <w:vMerge/>
            <w:tcBorders>
              <w:top w:val="double" w:sz="6" w:space="0" w:color="000000"/>
              <w:left w:val="single" w:sz="4" w:space="0" w:color="000000"/>
              <w:bottom w:val="single" w:sz="4" w:space="0" w:color="000000"/>
              <w:right w:val="single" w:sz="4" w:space="0" w:color="000000"/>
            </w:tcBorders>
            <w:vAlign w:val="center"/>
          </w:tcPr>
          <w:p w14:paraId="27A0EC8F" w14:textId="77777777" w:rsidR="00C3290A" w:rsidRDefault="00C3290A">
            <w:pPr>
              <w:rPr>
                <w:rFonts w:ascii="Arial" w:hAnsi="Arial" w:cs="Arial"/>
                <w:sz w:val="20"/>
                <w:szCs w:val="20"/>
              </w:rPr>
            </w:pPr>
          </w:p>
        </w:tc>
        <w:tc>
          <w:tcPr>
            <w:tcW w:w="413" w:type="dxa"/>
            <w:vMerge/>
            <w:tcBorders>
              <w:top w:val="double" w:sz="6" w:space="0" w:color="000000"/>
              <w:left w:val="single" w:sz="4" w:space="0" w:color="000000"/>
              <w:bottom w:val="single" w:sz="4" w:space="0" w:color="000000"/>
              <w:right w:val="single" w:sz="4" w:space="0" w:color="000000"/>
            </w:tcBorders>
            <w:vAlign w:val="center"/>
          </w:tcPr>
          <w:p w14:paraId="639FFBB2" w14:textId="77777777" w:rsidR="00C3290A" w:rsidRDefault="00C3290A">
            <w:pPr>
              <w:rPr>
                <w:rFonts w:ascii="Arial" w:hAnsi="Arial" w:cs="Arial"/>
                <w:sz w:val="20"/>
                <w:szCs w:val="20"/>
              </w:rPr>
            </w:pPr>
          </w:p>
        </w:tc>
        <w:tc>
          <w:tcPr>
            <w:tcW w:w="415" w:type="dxa"/>
            <w:vMerge/>
            <w:tcBorders>
              <w:top w:val="double" w:sz="6" w:space="0" w:color="000000"/>
              <w:left w:val="single" w:sz="4" w:space="0" w:color="000000"/>
              <w:bottom w:val="single" w:sz="4" w:space="0" w:color="000000"/>
              <w:right w:val="single" w:sz="4" w:space="0" w:color="000000"/>
            </w:tcBorders>
            <w:vAlign w:val="center"/>
          </w:tcPr>
          <w:p w14:paraId="0B87BC06"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double" w:sz="6" w:space="0" w:color="000000"/>
            </w:tcBorders>
            <w:vAlign w:val="center"/>
          </w:tcPr>
          <w:p w14:paraId="7144FC48" w14:textId="77777777" w:rsidR="00C3290A" w:rsidRDefault="00C3290A">
            <w:pPr>
              <w:rPr>
                <w:rFonts w:ascii="Arial" w:hAnsi="Arial" w:cs="Arial"/>
                <w:sz w:val="20"/>
                <w:szCs w:val="20"/>
              </w:rPr>
            </w:pPr>
          </w:p>
        </w:tc>
      </w:tr>
      <w:tr w:rsidR="00C3290A" w14:paraId="1BD7119F"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C0C0C0"/>
            <w:vAlign w:val="center"/>
          </w:tcPr>
          <w:p w14:paraId="59E2D0C2"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317" w:type="dxa"/>
            <w:tcBorders>
              <w:bottom w:val="single" w:sz="4" w:space="0" w:color="000000"/>
              <w:right w:val="single" w:sz="4" w:space="0" w:color="000000"/>
            </w:tcBorders>
            <w:shd w:val="clear" w:color="auto" w:fill="C0C0C0"/>
            <w:vAlign w:val="center"/>
          </w:tcPr>
          <w:p w14:paraId="6D6F9530"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12" w:type="dxa"/>
            <w:tcBorders>
              <w:bottom w:val="single" w:sz="4" w:space="0" w:color="000000"/>
              <w:right w:val="single" w:sz="4" w:space="0" w:color="000000"/>
            </w:tcBorders>
            <w:shd w:val="clear" w:color="auto" w:fill="C0C0C0"/>
            <w:vAlign w:val="bottom"/>
          </w:tcPr>
          <w:p w14:paraId="6CBB5629" w14:textId="77777777" w:rsidR="00C3290A" w:rsidRDefault="003B4490">
            <w:pPr>
              <w:rPr>
                <w:rFonts w:ascii="Arial" w:hAnsi="Arial" w:cs="Arial"/>
                <w:sz w:val="20"/>
                <w:szCs w:val="20"/>
              </w:rPr>
            </w:pPr>
            <w:r>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bottom"/>
          </w:tcPr>
          <w:p w14:paraId="69E54952" w14:textId="77777777" w:rsidR="00C3290A" w:rsidRDefault="003B4490">
            <w:pPr>
              <w:rPr>
                <w:rFonts w:ascii="Arial" w:hAnsi="Arial" w:cs="Arial"/>
                <w:sz w:val="20"/>
                <w:szCs w:val="20"/>
              </w:rPr>
            </w:pPr>
            <w:r>
              <w:rPr>
                <w:rFonts w:ascii="Arial" w:hAnsi="Arial" w:cs="Arial"/>
                <w:sz w:val="20"/>
                <w:szCs w:val="20"/>
              </w:rPr>
              <w:t> </w:t>
            </w:r>
          </w:p>
        </w:tc>
        <w:tc>
          <w:tcPr>
            <w:tcW w:w="414" w:type="dxa"/>
            <w:tcBorders>
              <w:bottom w:val="single" w:sz="4" w:space="0" w:color="000000"/>
              <w:right w:val="single" w:sz="4" w:space="0" w:color="000000"/>
            </w:tcBorders>
            <w:shd w:val="clear" w:color="auto" w:fill="C0C0C0"/>
            <w:vAlign w:val="bottom"/>
          </w:tcPr>
          <w:p w14:paraId="1C3AB452" w14:textId="77777777" w:rsidR="00C3290A" w:rsidRDefault="003B4490">
            <w:pPr>
              <w:rPr>
                <w:rFonts w:ascii="Arial" w:hAnsi="Arial" w:cs="Arial"/>
                <w:sz w:val="20"/>
                <w:szCs w:val="20"/>
              </w:rPr>
            </w:pPr>
            <w:r>
              <w:rPr>
                <w:rFonts w:ascii="Arial" w:hAnsi="Arial" w:cs="Arial"/>
                <w:sz w:val="20"/>
                <w:szCs w:val="20"/>
              </w:rPr>
              <w:t> </w:t>
            </w:r>
          </w:p>
        </w:tc>
        <w:tc>
          <w:tcPr>
            <w:tcW w:w="413" w:type="dxa"/>
            <w:tcBorders>
              <w:bottom w:val="single" w:sz="4" w:space="0" w:color="000000"/>
              <w:right w:val="single" w:sz="4" w:space="0" w:color="000000"/>
            </w:tcBorders>
            <w:shd w:val="clear" w:color="auto" w:fill="C0C0C0"/>
            <w:vAlign w:val="bottom"/>
          </w:tcPr>
          <w:p w14:paraId="132465FD" w14:textId="77777777" w:rsidR="00C3290A" w:rsidRDefault="003B4490">
            <w:pPr>
              <w:rPr>
                <w:rFonts w:ascii="Arial" w:hAnsi="Arial" w:cs="Arial"/>
                <w:sz w:val="20"/>
                <w:szCs w:val="20"/>
              </w:rPr>
            </w:pPr>
            <w:r>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bottom"/>
          </w:tcPr>
          <w:p w14:paraId="76695739" w14:textId="77777777" w:rsidR="00C3290A" w:rsidRDefault="003B4490">
            <w:pPr>
              <w:rPr>
                <w:rFonts w:ascii="Arial" w:hAnsi="Arial" w:cs="Arial"/>
                <w:sz w:val="20"/>
                <w:szCs w:val="20"/>
              </w:rPr>
            </w:pPr>
            <w:r>
              <w:rPr>
                <w:rFonts w:ascii="Arial" w:hAnsi="Arial" w:cs="Arial"/>
                <w:sz w:val="20"/>
                <w:szCs w:val="20"/>
              </w:rPr>
              <w:t> </w:t>
            </w:r>
          </w:p>
        </w:tc>
        <w:tc>
          <w:tcPr>
            <w:tcW w:w="414" w:type="dxa"/>
            <w:tcBorders>
              <w:bottom w:val="single" w:sz="4" w:space="0" w:color="000000"/>
              <w:right w:val="single" w:sz="4" w:space="0" w:color="000000"/>
            </w:tcBorders>
            <w:shd w:val="clear" w:color="auto" w:fill="C0C0C0"/>
            <w:vAlign w:val="bottom"/>
          </w:tcPr>
          <w:p w14:paraId="42442E60" w14:textId="77777777" w:rsidR="00C3290A" w:rsidRDefault="003B4490">
            <w:pPr>
              <w:rPr>
                <w:rFonts w:ascii="Arial" w:hAnsi="Arial" w:cs="Arial"/>
                <w:sz w:val="20"/>
                <w:szCs w:val="20"/>
              </w:rPr>
            </w:pPr>
            <w:r>
              <w:rPr>
                <w:rFonts w:ascii="Arial" w:hAnsi="Arial" w:cs="Arial"/>
                <w:sz w:val="20"/>
                <w:szCs w:val="20"/>
              </w:rPr>
              <w:t> </w:t>
            </w:r>
          </w:p>
        </w:tc>
        <w:tc>
          <w:tcPr>
            <w:tcW w:w="413" w:type="dxa"/>
            <w:tcBorders>
              <w:bottom w:val="single" w:sz="4" w:space="0" w:color="000000"/>
              <w:right w:val="single" w:sz="4" w:space="0" w:color="000000"/>
            </w:tcBorders>
            <w:shd w:val="clear" w:color="auto" w:fill="C0C0C0"/>
            <w:vAlign w:val="bottom"/>
          </w:tcPr>
          <w:p w14:paraId="4CB3FEB4" w14:textId="77777777" w:rsidR="00C3290A" w:rsidRDefault="003B4490">
            <w:pPr>
              <w:rPr>
                <w:rFonts w:ascii="Arial" w:hAnsi="Arial" w:cs="Arial"/>
                <w:sz w:val="20"/>
                <w:szCs w:val="20"/>
              </w:rPr>
            </w:pPr>
            <w:r>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bottom"/>
          </w:tcPr>
          <w:p w14:paraId="303F1376"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double" w:sz="6" w:space="0" w:color="000000"/>
            </w:tcBorders>
            <w:shd w:val="clear" w:color="auto" w:fill="C0C0C0"/>
            <w:vAlign w:val="bottom"/>
          </w:tcPr>
          <w:p w14:paraId="7EDA680F" w14:textId="77777777" w:rsidR="00C3290A" w:rsidRDefault="003B4490">
            <w:pPr>
              <w:rPr>
                <w:rFonts w:ascii="Arial" w:hAnsi="Arial" w:cs="Arial"/>
                <w:sz w:val="20"/>
                <w:szCs w:val="20"/>
              </w:rPr>
            </w:pPr>
            <w:r>
              <w:rPr>
                <w:rFonts w:ascii="Arial" w:hAnsi="Arial" w:cs="Arial"/>
                <w:sz w:val="20"/>
                <w:szCs w:val="20"/>
              </w:rPr>
              <w:t> </w:t>
            </w:r>
          </w:p>
        </w:tc>
      </w:tr>
      <w:tr w:rsidR="00C3290A" w14:paraId="2C36B249"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24CBB224"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357DDD74" w14:textId="77777777" w:rsidR="00C3290A" w:rsidRPr="00EA2729" w:rsidRDefault="003B4490">
            <w:pPr>
              <w:rPr>
                <w:rFonts w:ascii="Arial" w:hAnsi="Arial" w:cs="Arial"/>
                <w:bCs/>
                <w:sz w:val="20"/>
                <w:szCs w:val="20"/>
              </w:rPr>
            </w:pPr>
            <w:r w:rsidRPr="00EA2729">
              <w:rPr>
                <w:rFonts w:ascii="Arial" w:hAnsi="Arial" w:cs="Arial"/>
                <w:bCs/>
                <w:sz w:val="20"/>
                <w:szCs w:val="20"/>
              </w:rPr>
              <w:t>A</w:t>
            </w:r>
            <w:r w:rsidRPr="00EA2729">
              <w:rPr>
                <w:rFonts w:ascii="Arial" w:hAnsi="Arial" w:cs="Arial"/>
                <w:sz w:val="20"/>
                <w:szCs w:val="20"/>
              </w:rPr>
              <w:t>ération des locaux</w:t>
            </w:r>
          </w:p>
        </w:tc>
        <w:tc>
          <w:tcPr>
            <w:tcW w:w="412" w:type="dxa"/>
            <w:tcBorders>
              <w:top w:val="single" w:sz="4" w:space="0" w:color="000000"/>
              <w:bottom w:val="single" w:sz="4" w:space="0" w:color="000000"/>
              <w:right w:val="single" w:sz="4" w:space="0" w:color="000000"/>
            </w:tcBorders>
            <w:shd w:val="clear" w:color="auto" w:fill="auto"/>
            <w:vAlign w:val="bottom"/>
          </w:tcPr>
          <w:p w14:paraId="38A584D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40E5A31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44AF712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19954C1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F952D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690DDF9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446747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2DEE312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25E062B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E0A6665" w14:textId="77777777" w:rsidTr="0031613B">
        <w:trPr>
          <w:trHeight w:val="510"/>
        </w:trPr>
        <w:tc>
          <w:tcPr>
            <w:tcW w:w="739" w:type="dxa"/>
            <w:tcBorders>
              <w:left w:val="double" w:sz="6" w:space="0" w:color="000000"/>
              <w:bottom w:val="single" w:sz="4" w:space="0" w:color="000000"/>
              <w:right w:val="single" w:sz="4" w:space="0" w:color="000000"/>
            </w:tcBorders>
            <w:shd w:val="clear" w:color="auto" w:fill="auto"/>
            <w:vAlign w:val="bottom"/>
          </w:tcPr>
          <w:p w14:paraId="496264C6"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EC0D9FE" w14:textId="77777777" w:rsidR="00C3290A" w:rsidRPr="00EA2729" w:rsidRDefault="003B4490">
            <w:pPr>
              <w:rPr>
                <w:rFonts w:ascii="Arial" w:hAnsi="Arial" w:cs="Arial"/>
                <w:bCs/>
                <w:sz w:val="20"/>
                <w:szCs w:val="20"/>
              </w:rPr>
            </w:pPr>
            <w:r w:rsidRPr="00EA2729">
              <w:rPr>
                <w:rFonts w:ascii="Arial" w:hAnsi="Arial" w:cs="Arial"/>
                <w:bCs/>
                <w:sz w:val="20"/>
                <w:szCs w:val="20"/>
              </w:rPr>
              <w:t>V</w:t>
            </w:r>
            <w:r w:rsidRPr="00EA2729">
              <w:rPr>
                <w:rFonts w:ascii="Arial" w:hAnsi="Arial" w:cs="Arial"/>
                <w:sz w:val="20"/>
                <w:szCs w:val="20"/>
              </w:rPr>
              <w:t>idage des corbeilles mise en place de sacs plastiques si nécessaires</w:t>
            </w:r>
          </w:p>
        </w:tc>
        <w:tc>
          <w:tcPr>
            <w:tcW w:w="412" w:type="dxa"/>
            <w:tcBorders>
              <w:top w:val="single" w:sz="4" w:space="0" w:color="000000"/>
              <w:bottom w:val="single" w:sz="4" w:space="0" w:color="000000"/>
              <w:right w:val="single" w:sz="4" w:space="0" w:color="000000"/>
            </w:tcBorders>
            <w:shd w:val="clear" w:color="auto" w:fill="auto"/>
            <w:vAlign w:val="bottom"/>
          </w:tcPr>
          <w:p w14:paraId="2777CBD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39D437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1D57550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3A66E1A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7EB051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E2F9CF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3A4DC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6A5A2B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6B60077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AFDAB9D"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500723B5"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3CF1A9A0" w14:textId="77777777" w:rsidR="00C3290A" w:rsidRPr="00EA2729" w:rsidRDefault="003B4490">
            <w:pPr>
              <w:rPr>
                <w:rFonts w:ascii="Arial" w:hAnsi="Arial" w:cs="Arial"/>
                <w:bCs/>
                <w:sz w:val="20"/>
                <w:szCs w:val="20"/>
              </w:rPr>
            </w:pPr>
            <w:r w:rsidRPr="00EA2729">
              <w:rPr>
                <w:rFonts w:ascii="Arial" w:hAnsi="Arial" w:cs="Arial"/>
                <w:bCs/>
                <w:sz w:val="20"/>
                <w:szCs w:val="20"/>
              </w:rPr>
              <w:t>Vi</w:t>
            </w:r>
            <w:r w:rsidRPr="00EA2729">
              <w:rPr>
                <w:rFonts w:ascii="Arial" w:hAnsi="Arial" w:cs="Arial"/>
                <w:sz w:val="20"/>
                <w:szCs w:val="20"/>
              </w:rPr>
              <w:t xml:space="preserve">dage des cartons du tri papier </w:t>
            </w:r>
          </w:p>
        </w:tc>
        <w:tc>
          <w:tcPr>
            <w:tcW w:w="412" w:type="dxa"/>
            <w:tcBorders>
              <w:top w:val="single" w:sz="4" w:space="0" w:color="000000"/>
              <w:bottom w:val="single" w:sz="4" w:space="0" w:color="000000"/>
              <w:right w:val="single" w:sz="4" w:space="0" w:color="000000"/>
            </w:tcBorders>
            <w:shd w:val="clear" w:color="auto" w:fill="auto"/>
            <w:vAlign w:val="bottom"/>
          </w:tcPr>
          <w:p w14:paraId="1E0534E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8CBF46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536B4BB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3" w:type="dxa"/>
            <w:tcBorders>
              <w:top w:val="single" w:sz="4" w:space="0" w:color="000000"/>
              <w:bottom w:val="single" w:sz="4" w:space="0" w:color="000000"/>
              <w:right w:val="single" w:sz="4" w:space="0" w:color="000000"/>
            </w:tcBorders>
            <w:shd w:val="clear" w:color="auto" w:fill="auto"/>
            <w:vAlign w:val="bottom"/>
          </w:tcPr>
          <w:p w14:paraId="5644657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8F5C36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756F8B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E90C00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222398D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4AAA86A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DEB0780"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40AD56D0"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4E84CEB" w14:textId="77777777" w:rsidR="00C3290A" w:rsidRPr="00EA2729" w:rsidRDefault="003B4490">
            <w:pPr>
              <w:rPr>
                <w:rFonts w:ascii="Arial" w:hAnsi="Arial" w:cs="Arial"/>
                <w:bCs/>
                <w:sz w:val="20"/>
                <w:szCs w:val="20"/>
              </w:rPr>
            </w:pPr>
            <w:r w:rsidRPr="00EA2729">
              <w:rPr>
                <w:rFonts w:ascii="Arial" w:hAnsi="Arial" w:cs="Arial"/>
                <w:bCs/>
                <w:sz w:val="20"/>
                <w:szCs w:val="20"/>
              </w:rPr>
              <w:t>L</w:t>
            </w:r>
            <w:r w:rsidRPr="00EA2729">
              <w:rPr>
                <w:rFonts w:ascii="Arial" w:hAnsi="Arial" w:cs="Arial"/>
                <w:sz w:val="20"/>
                <w:szCs w:val="20"/>
              </w:rPr>
              <w:t xml:space="preserve">avage du tableau et des gouttières </w:t>
            </w:r>
          </w:p>
        </w:tc>
        <w:tc>
          <w:tcPr>
            <w:tcW w:w="412" w:type="dxa"/>
            <w:tcBorders>
              <w:top w:val="single" w:sz="4" w:space="0" w:color="000000"/>
              <w:bottom w:val="single" w:sz="4" w:space="0" w:color="000000"/>
              <w:right w:val="single" w:sz="4" w:space="0" w:color="000000"/>
            </w:tcBorders>
            <w:shd w:val="clear" w:color="auto" w:fill="auto"/>
            <w:vAlign w:val="bottom"/>
          </w:tcPr>
          <w:p w14:paraId="6EDBA7A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7BBC0BD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781FCE5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73C9EB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BA2106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435CEAC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EA6E1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31781D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77DDAAB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6433338"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0C8B64E3"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AAA1275"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nlèvement des petits morceaux de craies</w:t>
            </w:r>
          </w:p>
        </w:tc>
        <w:tc>
          <w:tcPr>
            <w:tcW w:w="412" w:type="dxa"/>
            <w:tcBorders>
              <w:top w:val="single" w:sz="4" w:space="0" w:color="000000"/>
              <w:bottom w:val="single" w:sz="4" w:space="0" w:color="000000"/>
              <w:right w:val="single" w:sz="4" w:space="0" w:color="000000"/>
            </w:tcBorders>
            <w:shd w:val="clear" w:color="auto" w:fill="auto"/>
            <w:vAlign w:val="bottom"/>
          </w:tcPr>
          <w:p w14:paraId="499302F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27E5D6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376600F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F3F368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71CBBF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446450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7664B7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A6AB76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3B0ABEB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A30B8D5"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7B10C2C8"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4D0D71E2" w14:textId="77777777" w:rsidR="00C3290A" w:rsidRPr="00EA2729" w:rsidRDefault="003B4490">
            <w:pPr>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des tableaux blancs avec un produit approprié</w:t>
            </w:r>
          </w:p>
        </w:tc>
        <w:tc>
          <w:tcPr>
            <w:tcW w:w="412" w:type="dxa"/>
            <w:tcBorders>
              <w:top w:val="single" w:sz="4" w:space="0" w:color="000000"/>
              <w:bottom w:val="single" w:sz="4" w:space="0" w:color="000000"/>
              <w:right w:val="single" w:sz="4" w:space="0" w:color="000000"/>
            </w:tcBorders>
            <w:shd w:val="clear" w:color="auto" w:fill="auto"/>
            <w:vAlign w:val="bottom"/>
          </w:tcPr>
          <w:p w14:paraId="17D6D56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27C686C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062D1B0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B7348E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0C123A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6C80C3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22DA35C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284D4F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38E9536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2AE107C" w14:textId="77777777" w:rsidTr="0031613B">
        <w:trPr>
          <w:trHeight w:val="285"/>
        </w:trPr>
        <w:tc>
          <w:tcPr>
            <w:tcW w:w="739" w:type="dxa"/>
            <w:tcBorders>
              <w:left w:val="double" w:sz="6" w:space="0" w:color="000000"/>
              <w:bottom w:val="single" w:sz="4" w:space="0" w:color="000000"/>
              <w:right w:val="single" w:sz="4" w:space="0" w:color="000000"/>
            </w:tcBorders>
            <w:shd w:val="clear" w:color="auto" w:fill="auto"/>
            <w:vAlign w:val="bottom"/>
          </w:tcPr>
          <w:p w14:paraId="6A2FA23C"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406FD65A" w14:textId="77777777" w:rsidR="00C3290A" w:rsidRPr="00EA2729" w:rsidRDefault="003B4490">
            <w:pPr>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humide des dessus de tables et du bureau</w:t>
            </w:r>
          </w:p>
        </w:tc>
        <w:tc>
          <w:tcPr>
            <w:tcW w:w="412" w:type="dxa"/>
            <w:tcBorders>
              <w:top w:val="single" w:sz="4" w:space="0" w:color="000000"/>
              <w:bottom w:val="single" w:sz="4" w:space="0" w:color="000000"/>
              <w:right w:val="single" w:sz="4" w:space="0" w:color="000000"/>
            </w:tcBorders>
            <w:shd w:val="clear" w:color="auto" w:fill="auto"/>
            <w:vAlign w:val="bottom"/>
          </w:tcPr>
          <w:p w14:paraId="1D7F0C8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2E100B4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388D8F2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29B9249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EBD2D1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7A769C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336C091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2A5DD0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401CF9F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94A36B0"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5ABB2EC6"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9FE57F1" w14:textId="77777777" w:rsidR="00C3290A" w:rsidRPr="00EA2729" w:rsidRDefault="003B4490">
            <w:pPr>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humide des meublants non encombrés</w:t>
            </w:r>
          </w:p>
        </w:tc>
        <w:tc>
          <w:tcPr>
            <w:tcW w:w="412" w:type="dxa"/>
            <w:tcBorders>
              <w:top w:val="single" w:sz="4" w:space="0" w:color="000000"/>
              <w:bottom w:val="single" w:sz="4" w:space="0" w:color="000000"/>
              <w:right w:val="single" w:sz="4" w:space="0" w:color="000000"/>
            </w:tcBorders>
            <w:shd w:val="clear" w:color="auto" w:fill="auto"/>
            <w:vAlign w:val="bottom"/>
          </w:tcPr>
          <w:p w14:paraId="0D80959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18F8727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0E4B1AB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24BB0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CB63B3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560A28B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EC89A6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0D7EB1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06626F0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56470F6"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7F20BAED"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25B010C2"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désinfection des poignées de portes</w:t>
            </w:r>
          </w:p>
        </w:tc>
        <w:tc>
          <w:tcPr>
            <w:tcW w:w="412" w:type="dxa"/>
            <w:tcBorders>
              <w:top w:val="single" w:sz="4" w:space="0" w:color="000000"/>
              <w:bottom w:val="single" w:sz="4" w:space="0" w:color="000000"/>
              <w:right w:val="single" w:sz="4" w:space="0" w:color="000000"/>
            </w:tcBorders>
            <w:shd w:val="clear" w:color="auto" w:fill="auto"/>
            <w:vAlign w:val="bottom"/>
          </w:tcPr>
          <w:p w14:paraId="6E7FA34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1A82C4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1BB80DF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EFD8D7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6028A69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128B7D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C53687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76DA6C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34860B1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26D501E"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494E4DA8"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C05FA06"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nlèvement des traces sur les portes si nécessaires</w:t>
            </w:r>
          </w:p>
        </w:tc>
        <w:tc>
          <w:tcPr>
            <w:tcW w:w="412" w:type="dxa"/>
            <w:tcBorders>
              <w:top w:val="single" w:sz="4" w:space="0" w:color="000000"/>
              <w:bottom w:val="single" w:sz="4" w:space="0" w:color="000000"/>
              <w:right w:val="single" w:sz="4" w:space="0" w:color="000000"/>
            </w:tcBorders>
            <w:shd w:val="clear" w:color="auto" w:fill="auto"/>
            <w:vAlign w:val="bottom"/>
          </w:tcPr>
          <w:p w14:paraId="6C55A9C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2D5ED2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9BE033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98E2D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E81A1A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E22F94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EC102F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D9A803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4B366FD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FBA5573"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36A74D8A"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4B567B47"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des interrupteurs</w:t>
            </w:r>
          </w:p>
        </w:tc>
        <w:tc>
          <w:tcPr>
            <w:tcW w:w="412" w:type="dxa"/>
            <w:tcBorders>
              <w:top w:val="single" w:sz="4" w:space="0" w:color="000000"/>
              <w:bottom w:val="single" w:sz="4" w:space="0" w:color="000000"/>
              <w:right w:val="single" w:sz="4" w:space="0" w:color="000000"/>
            </w:tcBorders>
            <w:shd w:val="clear" w:color="auto" w:fill="auto"/>
            <w:vAlign w:val="bottom"/>
          </w:tcPr>
          <w:p w14:paraId="4FC442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749ADF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0A475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603C073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79ECA0E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05E6211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6890B21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20D1FC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1C89061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A419465"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3A6CFB1D"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01EA5551" w14:textId="77777777" w:rsidR="00C3290A" w:rsidRPr="00EA2729" w:rsidRDefault="003B4490">
            <w:pPr>
              <w:rPr>
                <w:rFonts w:ascii="Arial" w:hAnsi="Arial" w:cs="Arial"/>
                <w:bCs/>
                <w:sz w:val="20"/>
                <w:szCs w:val="20"/>
              </w:rPr>
            </w:pPr>
            <w:r w:rsidRPr="00EA2729">
              <w:rPr>
                <w:rFonts w:ascii="Arial" w:hAnsi="Arial" w:cs="Arial"/>
                <w:bCs/>
                <w:sz w:val="20"/>
                <w:szCs w:val="20"/>
              </w:rPr>
              <w:t>E</w:t>
            </w:r>
            <w:r w:rsidRPr="00EA2729">
              <w:rPr>
                <w:rFonts w:ascii="Arial" w:hAnsi="Arial" w:cs="Arial"/>
                <w:sz w:val="20"/>
                <w:szCs w:val="20"/>
              </w:rPr>
              <w:t>ssuyage humide des piètements tables &amp; chaises</w:t>
            </w:r>
          </w:p>
        </w:tc>
        <w:tc>
          <w:tcPr>
            <w:tcW w:w="412" w:type="dxa"/>
            <w:tcBorders>
              <w:top w:val="single" w:sz="4" w:space="0" w:color="000000"/>
              <w:bottom w:val="single" w:sz="4" w:space="0" w:color="000000"/>
              <w:right w:val="single" w:sz="4" w:space="0" w:color="000000"/>
            </w:tcBorders>
            <w:shd w:val="clear" w:color="auto" w:fill="auto"/>
            <w:vAlign w:val="bottom"/>
          </w:tcPr>
          <w:p w14:paraId="15D7A65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D1648D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AF5C8D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322673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83B836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4" w:type="dxa"/>
            <w:tcBorders>
              <w:top w:val="single" w:sz="4" w:space="0" w:color="000000"/>
              <w:bottom w:val="single" w:sz="4" w:space="0" w:color="000000"/>
              <w:right w:val="single" w:sz="4" w:space="0" w:color="000000"/>
            </w:tcBorders>
            <w:shd w:val="clear" w:color="auto" w:fill="auto"/>
            <w:vAlign w:val="bottom"/>
          </w:tcPr>
          <w:p w14:paraId="6E2BE00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243D4F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F30B8C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6B2D772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8618C2E"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50E6D68F"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42C20D0E" w14:textId="77777777" w:rsidR="00C3290A" w:rsidRPr="00EA2729" w:rsidRDefault="003B4490">
            <w:pPr>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des rebords de fenêtres</w:t>
            </w:r>
          </w:p>
        </w:tc>
        <w:tc>
          <w:tcPr>
            <w:tcW w:w="412" w:type="dxa"/>
            <w:tcBorders>
              <w:top w:val="single" w:sz="4" w:space="0" w:color="000000"/>
              <w:bottom w:val="single" w:sz="4" w:space="0" w:color="000000"/>
              <w:right w:val="single" w:sz="4" w:space="0" w:color="000000"/>
            </w:tcBorders>
            <w:shd w:val="clear" w:color="auto" w:fill="auto"/>
            <w:vAlign w:val="bottom"/>
          </w:tcPr>
          <w:p w14:paraId="297BBB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AD559E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35E58C3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240E96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F4702F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4" w:type="dxa"/>
            <w:tcBorders>
              <w:top w:val="single" w:sz="4" w:space="0" w:color="000000"/>
              <w:bottom w:val="single" w:sz="4" w:space="0" w:color="000000"/>
              <w:right w:val="single" w:sz="4" w:space="0" w:color="000000"/>
            </w:tcBorders>
            <w:shd w:val="clear" w:color="auto" w:fill="auto"/>
            <w:vAlign w:val="bottom"/>
          </w:tcPr>
          <w:p w14:paraId="724887F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6394828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35FEA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21C4724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D5D8674"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214B6787"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64CF5CF7" w14:textId="77777777" w:rsidR="00C3290A" w:rsidRPr="00EA2729" w:rsidRDefault="003B4490">
            <w:pPr>
              <w:rPr>
                <w:rFonts w:ascii="Arial" w:hAnsi="Arial" w:cs="Arial"/>
                <w:bCs/>
                <w:sz w:val="20"/>
                <w:szCs w:val="20"/>
              </w:rPr>
            </w:pPr>
            <w:r w:rsidRPr="00EA2729">
              <w:rPr>
                <w:rFonts w:ascii="Arial" w:hAnsi="Arial" w:cs="Arial"/>
                <w:bCs/>
                <w:sz w:val="20"/>
                <w:szCs w:val="20"/>
              </w:rPr>
              <w:t>D</w:t>
            </w:r>
            <w:r w:rsidRPr="00EA2729">
              <w:rPr>
                <w:rFonts w:ascii="Arial" w:hAnsi="Arial" w:cs="Arial"/>
                <w:sz w:val="20"/>
                <w:szCs w:val="20"/>
              </w:rPr>
              <w:t>époussiérage des plinthes</w:t>
            </w:r>
          </w:p>
        </w:tc>
        <w:tc>
          <w:tcPr>
            <w:tcW w:w="412" w:type="dxa"/>
            <w:tcBorders>
              <w:top w:val="single" w:sz="4" w:space="0" w:color="000000"/>
              <w:bottom w:val="single" w:sz="4" w:space="0" w:color="000000"/>
              <w:right w:val="single" w:sz="4" w:space="0" w:color="000000"/>
            </w:tcBorders>
            <w:shd w:val="clear" w:color="auto" w:fill="auto"/>
            <w:vAlign w:val="bottom"/>
          </w:tcPr>
          <w:p w14:paraId="022E4F0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59B0E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687F4C8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6A7B14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A47FF2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4" w:type="dxa"/>
            <w:tcBorders>
              <w:top w:val="single" w:sz="4" w:space="0" w:color="000000"/>
              <w:bottom w:val="single" w:sz="4" w:space="0" w:color="000000"/>
              <w:right w:val="single" w:sz="4" w:space="0" w:color="000000"/>
            </w:tcBorders>
            <w:shd w:val="clear" w:color="auto" w:fill="auto"/>
            <w:vAlign w:val="bottom"/>
          </w:tcPr>
          <w:p w14:paraId="571359D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1C6AB0E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41143F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65684CF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2A3B414"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37FC1178"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5C36EFD9" w14:textId="77777777" w:rsidR="00C3290A" w:rsidRPr="00EA2729" w:rsidRDefault="003B4490">
            <w:pPr>
              <w:rPr>
                <w:rFonts w:ascii="Arial" w:hAnsi="Arial" w:cs="Arial"/>
                <w:bCs/>
                <w:sz w:val="20"/>
                <w:szCs w:val="20"/>
              </w:rPr>
            </w:pPr>
            <w:r w:rsidRPr="00EA2729">
              <w:rPr>
                <w:rFonts w:ascii="Arial" w:hAnsi="Arial" w:cs="Arial"/>
                <w:bCs/>
                <w:sz w:val="20"/>
                <w:szCs w:val="20"/>
              </w:rPr>
              <w:t>N</w:t>
            </w:r>
            <w:r w:rsidRPr="00EA2729">
              <w:rPr>
                <w:rFonts w:ascii="Arial" w:hAnsi="Arial" w:cs="Arial"/>
                <w:sz w:val="20"/>
                <w:szCs w:val="20"/>
              </w:rPr>
              <w:t>ettoyage des radiateurs</w:t>
            </w:r>
          </w:p>
        </w:tc>
        <w:tc>
          <w:tcPr>
            <w:tcW w:w="412" w:type="dxa"/>
            <w:tcBorders>
              <w:top w:val="single" w:sz="4" w:space="0" w:color="000000"/>
              <w:bottom w:val="single" w:sz="4" w:space="0" w:color="000000"/>
              <w:right w:val="single" w:sz="4" w:space="0" w:color="000000"/>
            </w:tcBorders>
            <w:shd w:val="clear" w:color="auto" w:fill="auto"/>
            <w:vAlign w:val="bottom"/>
          </w:tcPr>
          <w:p w14:paraId="429C4E1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16BD42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0B64D7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CC750D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573F4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5C768A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ABC9AD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08CDD6F"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2" w:type="dxa"/>
            <w:tcBorders>
              <w:top w:val="single" w:sz="4" w:space="0" w:color="000000"/>
              <w:bottom w:val="single" w:sz="4" w:space="0" w:color="000000"/>
              <w:right w:val="double" w:sz="6" w:space="0" w:color="000000"/>
            </w:tcBorders>
            <w:shd w:val="clear" w:color="auto" w:fill="auto"/>
            <w:vAlign w:val="bottom"/>
          </w:tcPr>
          <w:p w14:paraId="7717AF0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67283BD" w14:textId="77777777" w:rsidTr="0031613B">
        <w:trPr>
          <w:trHeight w:val="300"/>
        </w:trPr>
        <w:tc>
          <w:tcPr>
            <w:tcW w:w="739" w:type="dxa"/>
            <w:tcBorders>
              <w:left w:val="double" w:sz="6" w:space="0" w:color="000000"/>
              <w:bottom w:val="single" w:sz="4" w:space="0" w:color="000000"/>
              <w:right w:val="single" w:sz="4" w:space="0" w:color="000000"/>
            </w:tcBorders>
            <w:shd w:val="clear" w:color="auto" w:fill="auto"/>
            <w:vAlign w:val="bottom"/>
          </w:tcPr>
          <w:p w14:paraId="3D40572E"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center"/>
          </w:tcPr>
          <w:p w14:paraId="685D5979" w14:textId="77777777" w:rsidR="00C3290A" w:rsidRPr="00EA2729" w:rsidRDefault="003B4490">
            <w:pPr>
              <w:rPr>
                <w:rFonts w:ascii="Arial" w:hAnsi="Arial" w:cs="Arial"/>
                <w:bCs/>
                <w:sz w:val="20"/>
                <w:szCs w:val="20"/>
              </w:rPr>
            </w:pPr>
            <w:r w:rsidRPr="00EA2729">
              <w:rPr>
                <w:rFonts w:ascii="Arial" w:hAnsi="Arial" w:cs="Arial"/>
                <w:bCs/>
                <w:sz w:val="20"/>
                <w:szCs w:val="20"/>
              </w:rPr>
              <w:t>R</w:t>
            </w:r>
            <w:r w:rsidRPr="00EA2729">
              <w:rPr>
                <w:rFonts w:ascii="Arial" w:hAnsi="Arial" w:cs="Arial"/>
                <w:sz w:val="20"/>
                <w:szCs w:val="20"/>
              </w:rPr>
              <w:t>etrait des gommes à mâcher sous les tables et chaises</w:t>
            </w:r>
          </w:p>
        </w:tc>
        <w:tc>
          <w:tcPr>
            <w:tcW w:w="412" w:type="dxa"/>
            <w:tcBorders>
              <w:top w:val="single" w:sz="4" w:space="0" w:color="000000"/>
              <w:bottom w:val="single" w:sz="4" w:space="0" w:color="000000"/>
              <w:right w:val="single" w:sz="4" w:space="0" w:color="000000"/>
            </w:tcBorders>
            <w:shd w:val="clear" w:color="auto" w:fill="auto"/>
            <w:vAlign w:val="bottom"/>
          </w:tcPr>
          <w:p w14:paraId="603E680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5298BB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35E0D32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D114E7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BFB25A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1CDF96D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8AB5C0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70F7284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54D1FA0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3F6DEA0"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4234BA48"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7BDB4713" w14:textId="77777777" w:rsidR="00C3290A" w:rsidRPr="00EA2729" w:rsidRDefault="003B4490">
            <w:pPr>
              <w:rPr>
                <w:rFonts w:ascii="Arial" w:hAnsi="Arial" w:cs="Arial"/>
                <w:bCs/>
                <w:sz w:val="20"/>
                <w:szCs w:val="20"/>
              </w:rPr>
            </w:pPr>
            <w:r w:rsidRPr="00EA2729">
              <w:rPr>
                <w:rFonts w:ascii="Arial" w:hAnsi="Arial" w:cs="Arial"/>
                <w:bCs/>
                <w:sz w:val="20"/>
                <w:szCs w:val="20"/>
              </w:rPr>
              <w:t>L</w:t>
            </w:r>
            <w:r w:rsidRPr="00EA2729">
              <w:rPr>
                <w:rFonts w:ascii="Arial" w:hAnsi="Arial" w:cs="Arial"/>
                <w:sz w:val="20"/>
                <w:szCs w:val="20"/>
              </w:rPr>
              <w:t>avage du dessus des tables et chaises et piétement</w:t>
            </w:r>
          </w:p>
        </w:tc>
        <w:tc>
          <w:tcPr>
            <w:tcW w:w="412" w:type="dxa"/>
            <w:tcBorders>
              <w:top w:val="single" w:sz="4" w:space="0" w:color="000000"/>
              <w:bottom w:val="single" w:sz="4" w:space="0" w:color="000000"/>
              <w:right w:val="single" w:sz="4" w:space="0" w:color="000000"/>
            </w:tcBorders>
            <w:shd w:val="clear" w:color="auto" w:fill="auto"/>
            <w:vAlign w:val="bottom"/>
          </w:tcPr>
          <w:p w14:paraId="2642AB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6C6844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68CEAF8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C31A0C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76F26D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4D52501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3" w:type="dxa"/>
            <w:tcBorders>
              <w:top w:val="single" w:sz="4" w:space="0" w:color="000000"/>
              <w:bottom w:val="single" w:sz="4" w:space="0" w:color="000000"/>
              <w:right w:val="single" w:sz="4" w:space="0" w:color="000000"/>
            </w:tcBorders>
            <w:shd w:val="clear" w:color="auto" w:fill="auto"/>
            <w:vAlign w:val="bottom"/>
          </w:tcPr>
          <w:p w14:paraId="69D7D4A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806EB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5C93FA5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4DE28DC"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20C77ADE" w14:textId="77777777" w:rsidR="00C3290A" w:rsidRDefault="003B4490">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1FC148DA" w14:textId="77777777" w:rsidR="00C3290A" w:rsidRPr="00EA2729" w:rsidRDefault="003B4490">
            <w:pPr>
              <w:rPr>
                <w:rFonts w:ascii="Arial" w:hAnsi="Arial" w:cs="Arial"/>
                <w:sz w:val="20"/>
                <w:szCs w:val="20"/>
              </w:rPr>
            </w:pPr>
            <w:r w:rsidRPr="00EA2729">
              <w:rPr>
                <w:rFonts w:ascii="Arial" w:hAnsi="Arial" w:cs="Arial"/>
                <w:sz w:val="20"/>
                <w:szCs w:val="20"/>
              </w:rPr>
              <w:t>Vitrerie</w:t>
            </w:r>
          </w:p>
        </w:tc>
        <w:tc>
          <w:tcPr>
            <w:tcW w:w="412" w:type="dxa"/>
            <w:tcBorders>
              <w:top w:val="single" w:sz="4" w:space="0" w:color="000000"/>
              <w:bottom w:val="single" w:sz="4" w:space="0" w:color="000000"/>
              <w:right w:val="single" w:sz="4" w:space="0" w:color="000000"/>
            </w:tcBorders>
            <w:shd w:val="clear" w:color="auto" w:fill="auto"/>
            <w:vAlign w:val="bottom"/>
          </w:tcPr>
          <w:p w14:paraId="5514A17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38457D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572B5A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3546658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8B2A3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82C82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EA0A6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41A1FF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2" w:type="dxa"/>
            <w:tcBorders>
              <w:top w:val="single" w:sz="4" w:space="0" w:color="000000"/>
              <w:bottom w:val="single" w:sz="4" w:space="0" w:color="000000"/>
              <w:right w:val="double" w:sz="6" w:space="0" w:color="000000"/>
            </w:tcBorders>
            <w:shd w:val="clear" w:color="auto" w:fill="auto"/>
            <w:vAlign w:val="bottom"/>
          </w:tcPr>
          <w:p w14:paraId="7949F23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527F6F" w14:paraId="33FCCA0C" w14:textId="77777777" w:rsidTr="00455CD4">
        <w:trPr>
          <w:trHeight w:val="255"/>
        </w:trPr>
        <w:tc>
          <w:tcPr>
            <w:tcW w:w="739" w:type="dxa"/>
            <w:tcBorders>
              <w:left w:val="double" w:sz="6" w:space="0" w:color="000000"/>
              <w:bottom w:val="single" w:sz="4" w:space="0" w:color="000000"/>
              <w:right w:val="single" w:sz="4" w:space="0" w:color="000000"/>
            </w:tcBorders>
            <w:shd w:val="clear" w:color="auto" w:fill="auto"/>
            <w:vAlign w:val="center"/>
          </w:tcPr>
          <w:p w14:paraId="681DE861" w14:textId="77777777" w:rsidR="00527F6F" w:rsidRDefault="00527F6F" w:rsidP="00527F6F">
            <w:pPr>
              <w:jc w:val="center"/>
              <w:rPr>
                <w:rFonts w:ascii="Arial" w:hAnsi="Arial" w:cs="Arial"/>
                <w:sz w:val="20"/>
                <w:szCs w:val="20"/>
              </w:rPr>
            </w:pPr>
          </w:p>
        </w:tc>
        <w:tc>
          <w:tcPr>
            <w:tcW w:w="5317" w:type="dxa"/>
            <w:tcBorders>
              <w:bottom w:val="single" w:sz="4" w:space="0" w:color="000000"/>
              <w:right w:val="single" w:sz="4" w:space="0" w:color="000000"/>
            </w:tcBorders>
            <w:shd w:val="clear" w:color="auto" w:fill="auto"/>
            <w:vAlign w:val="center"/>
          </w:tcPr>
          <w:p w14:paraId="5E68CF44" w14:textId="14456C57" w:rsidR="00527F6F" w:rsidRPr="00EA2729" w:rsidRDefault="00527F6F" w:rsidP="00527F6F">
            <w:pPr>
              <w:rPr>
                <w:rFonts w:ascii="Arial" w:hAnsi="Arial" w:cs="Arial"/>
                <w:sz w:val="20"/>
                <w:szCs w:val="20"/>
              </w:rPr>
            </w:pPr>
            <w:r w:rsidRPr="00EA2729">
              <w:rPr>
                <w:rFonts w:ascii="Arial" w:hAnsi="Arial" w:cs="Arial"/>
                <w:sz w:val="20"/>
                <w:szCs w:val="20"/>
              </w:rPr>
              <w:t>Dépoussiérage des extincteurs et matériel d’incendie</w:t>
            </w:r>
          </w:p>
        </w:tc>
        <w:tc>
          <w:tcPr>
            <w:tcW w:w="412" w:type="dxa"/>
            <w:tcBorders>
              <w:top w:val="single" w:sz="4" w:space="0" w:color="000000"/>
              <w:bottom w:val="single" w:sz="4" w:space="0" w:color="000000"/>
              <w:right w:val="single" w:sz="4" w:space="0" w:color="000000"/>
            </w:tcBorders>
            <w:shd w:val="clear" w:color="auto" w:fill="auto"/>
            <w:vAlign w:val="bottom"/>
          </w:tcPr>
          <w:p w14:paraId="75E45178" w14:textId="77777777" w:rsidR="00527F6F" w:rsidRPr="00CA6EFC" w:rsidRDefault="00527F6F" w:rsidP="00527F6F">
            <w:pPr>
              <w:rPr>
                <w:rFonts w:ascii="Arial" w:hAnsi="Arial" w:cs="Arial"/>
                <w:sz w:val="20"/>
                <w:szCs w:val="20"/>
              </w:rPr>
            </w:pPr>
          </w:p>
        </w:tc>
        <w:tc>
          <w:tcPr>
            <w:tcW w:w="415" w:type="dxa"/>
            <w:tcBorders>
              <w:top w:val="single" w:sz="4" w:space="0" w:color="000000"/>
              <w:bottom w:val="single" w:sz="4" w:space="0" w:color="000000"/>
              <w:right w:val="single" w:sz="4" w:space="0" w:color="000000"/>
            </w:tcBorders>
            <w:shd w:val="clear" w:color="auto" w:fill="auto"/>
            <w:vAlign w:val="bottom"/>
          </w:tcPr>
          <w:p w14:paraId="53166CC4" w14:textId="77777777" w:rsidR="00527F6F" w:rsidRPr="00CA6EFC" w:rsidRDefault="00527F6F" w:rsidP="00527F6F">
            <w:pPr>
              <w:rPr>
                <w:rFonts w:ascii="Arial" w:hAnsi="Arial" w:cs="Arial"/>
                <w:sz w:val="20"/>
                <w:szCs w:val="20"/>
              </w:rPr>
            </w:pPr>
          </w:p>
        </w:tc>
        <w:tc>
          <w:tcPr>
            <w:tcW w:w="414" w:type="dxa"/>
            <w:tcBorders>
              <w:top w:val="single" w:sz="4" w:space="0" w:color="000000"/>
              <w:bottom w:val="single" w:sz="4" w:space="0" w:color="000000"/>
              <w:right w:val="single" w:sz="4" w:space="0" w:color="000000"/>
            </w:tcBorders>
            <w:shd w:val="clear" w:color="auto" w:fill="auto"/>
            <w:vAlign w:val="bottom"/>
          </w:tcPr>
          <w:p w14:paraId="1E5784EE" w14:textId="77777777" w:rsidR="00527F6F" w:rsidRPr="00CA6EFC" w:rsidRDefault="00527F6F" w:rsidP="00527F6F">
            <w:pPr>
              <w:rPr>
                <w:rFonts w:ascii="Arial" w:hAnsi="Arial" w:cs="Arial"/>
                <w:sz w:val="20"/>
                <w:szCs w:val="20"/>
              </w:rPr>
            </w:pPr>
          </w:p>
        </w:tc>
        <w:tc>
          <w:tcPr>
            <w:tcW w:w="413" w:type="dxa"/>
            <w:tcBorders>
              <w:top w:val="single" w:sz="4" w:space="0" w:color="000000"/>
              <w:bottom w:val="single" w:sz="4" w:space="0" w:color="000000"/>
              <w:right w:val="single" w:sz="4" w:space="0" w:color="000000"/>
            </w:tcBorders>
            <w:shd w:val="clear" w:color="auto" w:fill="auto"/>
            <w:vAlign w:val="bottom"/>
          </w:tcPr>
          <w:p w14:paraId="1E935D41" w14:textId="77777777" w:rsidR="00527F6F" w:rsidRPr="00CA6EFC" w:rsidRDefault="00527F6F" w:rsidP="00527F6F">
            <w:pPr>
              <w:rPr>
                <w:rFonts w:ascii="Arial" w:hAnsi="Arial" w:cs="Arial"/>
                <w:sz w:val="20"/>
                <w:szCs w:val="20"/>
              </w:rPr>
            </w:pPr>
          </w:p>
        </w:tc>
        <w:tc>
          <w:tcPr>
            <w:tcW w:w="415" w:type="dxa"/>
            <w:tcBorders>
              <w:top w:val="single" w:sz="4" w:space="0" w:color="000000"/>
              <w:bottom w:val="single" w:sz="4" w:space="0" w:color="000000"/>
              <w:right w:val="single" w:sz="4" w:space="0" w:color="000000"/>
            </w:tcBorders>
            <w:shd w:val="clear" w:color="auto" w:fill="auto"/>
            <w:vAlign w:val="center"/>
          </w:tcPr>
          <w:p w14:paraId="166D4256" w14:textId="465A14E1" w:rsidR="00527F6F" w:rsidRPr="00CA6EFC" w:rsidRDefault="00527F6F" w:rsidP="00455CD4">
            <w:pPr>
              <w:jc w:val="center"/>
              <w:rPr>
                <w:rFonts w:ascii="Arial" w:hAnsi="Arial" w:cs="Arial"/>
                <w:sz w:val="20"/>
                <w:szCs w:val="20"/>
              </w:rPr>
            </w:pPr>
          </w:p>
        </w:tc>
        <w:tc>
          <w:tcPr>
            <w:tcW w:w="414" w:type="dxa"/>
            <w:tcBorders>
              <w:top w:val="single" w:sz="4" w:space="0" w:color="000000"/>
              <w:bottom w:val="single" w:sz="4" w:space="0" w:color="000000"/>
              <w:right w:val="single" w:sz="4" w:space="0" w:color="000000"/>
            </w:tcBorders>
            <w:shd w:val="clear" w:color="auto" w:fill="auto"/>
            <w:vAlign w:val="center"/>
          </w:tcPr>
          <w:p w14:paraId="789687CC" w14:textId="08DFDC53"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13" w:type="dxa"/>
            <w:tcBorders>
              <w:top w:val="single" w:sz="4" w:space="0" w:color="000000"/>
              <w:bottom w:val="single" w:sz="4" w:space="0" w:color="000000"/>
              <w:right w:val="single" w:sz="4" w:space="0" w:color="000000"/>
            </w:tcBorders>
            <w:shd w:val="clear" w:color="auto" w:fill="auto"/>
            <w:vAlign w:val="bottom"/>
          </w:tcPr>
          <w:p w14:paraId="41E4A3E8" w14:textId="77777777" w:rsidR="00527F6F" w:rsidRPr="00CA6EFC" w:rsidRDefault="00527F6F" w:rsidP="00527F6F">
            <w:pPr>
              <w:rPr>
                <w:rFonts w:ascii="Arial" w:hAnsi="Arial" w:cs="Arial"/>
                <w:sz w:val="20"/>
                <w:szCs w:val="20"/>
              </w:rPr>
            </w:pPr>
          </w:p>
        </w:tc>
        <w:tc>
          <w:tcPr>
            <w:tcW w:w="415" w:type="dxa"/>
            <w:tcBorders>
              <w:top w:val="single" w:sz="4" w:space="0" w:color="000000"/>
              <w:bottom w:val="single" w:sz="4" w:space="0" w:color="000000"/>
              <w:right w:val="single" w:sz="4" w:space="0" w:color="000000"/>
            </w:tcBorders>
            <w:shd w:val="clear" w:color="auto" w:fill="auto"/>
            <w:vAlign w:val="bottom"/>
          </w:tcPr>
          <w:p w14:paraId="7B70CC6D"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double" w:sz="6" w:space="0" w:color="000000"/>
            </w:tcBorders>
            <w:shd w:val="clear" w:color="auto" w:fill="auto"/>
            <w:vAlign w:val="bottom"/>
          </w:tcPr>
          <w:p w14:paraId="315F66F0" w14:textId="77777777" w:rsidR="00527F6F" w:rsidRPr="00CA6EFC" w:rsidRDefault="00527F6F" w:rsidP="00527F6F">
            <w:pPr>
              <w:rPr>
                <w:rFonts w:ascii="Arial" w:hAnsi="Arial" w:cs="Arial"/>
                <w:sz w:val="20"/>
                <w:szCs w:val="20"/>
              </w:rPr>
            </w:pPr>
          </w:p>
        </w:tc>
      </w:tr>
      <w:tr w:rsidR="00527F6F" w14:paraId="1BAD7FF2"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C0C0C0"/>
            <w:vAlign w:val="center"/>
          </w:tcPr>
          <w:p w14:paraId="79D24394"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317" w:type="dxa"/>
            <w:tcBorders>
              <w:bottom w:val="single" w:sz="4" w:space="0" w:color="000000"/>
              <w:right w:val="single" w:sz="4" w:space="0" w:color="000000"/>
            </w:tcBorders>
            <w:shd w:val="clear" w:color="auto" w:fill="C0C0C0"/>
            <w:vAlign w:val="center"/>
          </w:tcPr>
          <w:p w14:paraId="127785CC"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412" w:type="dxa"/>
            <w:tcBorders>
              <w:bottom w:val="single" w:sz="4" w:space="0" w:color="000000"/>
              <w:right w:val="single" w:sz="4" w:space="0" w:color="000000"/>
            </w:tcBorders>
            <w:shd w:val="clear" w:color="auto" w:fill="C0C0C0"/>
            <w:vAlign w:val="center"/>
          </w:tcPr>
          <w:p w14:paraId="0E548E7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center"/>
          </w:tcPr>
          <w:p w14:paraId="5CEB582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bottom w:val="single" w:sz="4" w:space="0" w:color="000000"/>
              <w:right w:val="single" w:sz="4" w:space="0" w:color="000000"/>
            </w:tcBorders>
            <w:shd w:val="clear" w:color="auto" w:fill="C0C0C0"/>
            <w:vAlign w:val="center"/>
          </w:tcPr>
          <w:p w14:paraId="4BA0DA7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bottom w:val="single" w:sz="4" w:space="0" w:color="000000"/>
              <w:right w:val="single" w:sz="4" w:space="0" w:color="000000"/>
            </w:tcBorders>
            <w:shd w:val="clear" w:color="auto" w:fill="C0C0C0"/>
            <w:vAlign w:val="center"/>
          </w:tcPr>
          <w:p w14:paraId="74E986A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center"/>
          </w:tcPr>
          <w:p w14:paraId="3DDEBD4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bottom w:val="single" w:sz="4" w:space="0" w:color="000000"/>
              <w:right w:val="single" w:sz="4" w:space="0" w:color="000000"/>
            </w:tcBorders>
            <w:shd w:val="clear" w:color="auto" w:fill="C0C0C0"/>
            <w:vAlign w:val="center"/>
          </w:tcPr>
          <w:p w14:paraId="25114C0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bottom w:val="single" w:sz="4" w:space="0" w:color="000000"/>
              <w:right w:val="single" w:sz="4" w:space="0" w:color="000000"/>
            </w:tcBorders>
            <w:shd w:val="clear" w:color="auto" w:fill="C0C0C0"/>
            <w:vAlign w:val="center"/>
          </w:tcPr>
          <w:p w14:paraId="239F6C1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bottom w:val="single" w:sz="4" w:space="0" w:color="000000"/>
              <w:right w:val="single" w:sz="4" w:space="0" w:color="000000"/>
            </w:tcBorders>
            <w:shd w:val="clear" w:color="auto" w:fill="C0C0C0"/>
            <w:vAlign w:val="center"/>
          </w:tcPr>
          <w:p w14:paraId="360247E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bottom w:val="single" w:sz="4" w:space="0" w:color="000000"/>
              <w:right w:val="double" w:sz="6" w:space="0" w:color="000000"/>
            </w:tcBorders>
            <w:shd w:val="clear" w:color="auto" w:fill="C0C0C0"/>
            <w:vAlign w:val="center"/>
          </w:tcPr>
          <w:p w14:paraId="108D66C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7C3D44AB"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6A12269A"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555FCAE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A</w:t>
            </w:r>
            <w:r w:rsidRPr="00CA6EFC">
              <w:rPr>
                <w:rFonts w:ascii="Arial" w:hAnsi="Arial" w:cs="Arial"/>
                <w:sz w:val="20"/>
                <w:szCs w:val="20"/>
              </w:rPr>
              <w:t>spiration des sols en moquette</w:t>
            </w:r>
          </w:p>
        </w:tc>
        <w:tc>
          <w:tcPr>
            <w:tcW w:w="412" w:type="dxa"/>
            <w:tcBorders>
              <w:top w:val="single" w:sz="4" w:space="0" w:color="000000"/>
              <w:bottom w:val="single" w:sz="4" w:space="0" w:color="000000"/>
              <w:right w:val="single" w:sz="4" w:space="0" w:color="000000"/>
            </w:tcBorders>
            <w:shd w:val="clear" w:color="auto" w:fill="auto"/>
            <w:vAlign w:val="bottom"/>
          </w:tcPr>
          <w:p w14:paraId="56F8859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1728F09B"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4" w:type="dxa"/>
            <w:tcBorders>
              <w:top w:val="single" w:sz="4" w:space="0" w:color="000000"/>
              <w:bottom w:val="single" w:sz="4" w:space="0" w:color="000000"/>
              <w:right w:val="single" w:sz="4" w:space="0" w:color="000000"/>
            </w:tcBorders>
            <w:shd w:val="clear" w:color="auto" w:fill="auto"/>
            <w:vAlign w:val="bottom"/>
          </w:tcPr>
          <w:p w14:paraId="18A3377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8946D5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0133353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248C4E1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359C0E5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EDFD47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2BE7F20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5D20E14B"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5580488F"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356C7A4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alayage humide/lavage des sols en THP</w:t>
            </w:r>
          </w:p>
        </w:tc>
        <w:tc>
          <w:tcPr>
            <w:tcW w:w="412" w:type="dxa"/>
            <w:tcBorders>
              <w:top w:val="single" w:sz="4" w:space="0" w:color="000000"/>
              <w:bottom w:val="single" w:sz="4" w:space="0" w:color="000000"/>
              <w:right w:val="single" w:sz="4" w:space="0" w:color="000000"/>
            </w:tcBorders>
            <w:shd w:val="clear" w:color="auto" w:fill="auto"/>
            <w:vAlign w:val="bottom"/>
          </w:tcPr>
          <w:p w14:paraId="1D9BD7F4"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5" w:type="dxa"/>
            <w:tcBorders>
              <w:top w:val="single" w:sz="4" w:space="0" w:color="000000"/>
              <w:bottom w:val="single" w:sz="4" w:space="0" w:color="000000"/>
              <w:right w:val="single" w:sz="4" w:space="0" w:color="000000"/>
            </w:tcBorders>
            <w:shd w:val="clear" w:color="auto" w:fill="auto"/>
            <w:vAlign w:val="bottom"/>
          </w:tcPr>
          <w:p w14:paraId="7EB85D2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01DB16F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4D0BA04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521061E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59893F9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0159B88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A082A9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5656DB1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6D643F67"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C0C0C0"/>
            <w:vAlign w:val="center"/>
          </w:tcPr>
          <w:p w14:paraId="516FDA74"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317" w:type="dxa"/>
            <w:tcBorders>
              <w:bottom w:val="single" w:sz="4" w:space="0" w:color="000000"/>
              <w:right w:val="single" w:sz="4" w:space="0" w:color="000000"/>
            </w:tcBorders>
            <w:shd w:val="clear" w:color="auto" w:fill="C0C0C0"/>
            <w:vAlign w:val="center"/>
          </w:tcPr>
          <w:p w14:paraId="4B1C76AC" w14:textId="77777777" w:rsidR="00527F6F" w:rsidRDefault="00527F6F" w:rsidP="00527F6F">
            <w:pPr>
              <w:rPr>
                <w:rFonts w:ascii="Arial" w:hAnsi="Arial" w:cs="Arial"/>
                <w:b/>
                <w:bCs/>
                <w:sz w:val="20"/>
                <w:szCs w:val="20"/>
              </w:rPr>
            </w:pPr>
            <w:r>
              <w:rPr>
                <w:rFonts w:ascii="Arial" w:hAnsi="Arial" w:cs="Arial"/>
                <w:b/>
                <w:bCs/>
                <w:sz w:val="20"/>
                <w:szCs w:val="20"/>
              </w:rPr>
              <w:t>Nettoyage spécialisé</w:t>
            </w:r>
          </w:p>
        </w:tc>
        <w:tc>
          <w:tcPr>
            <w:tcW w:w="412" w:type="dxa"/>
            <w:tcBorders>
              <w:bottom w:val="single" w:sz="4" w:space="0" w:color="000000"/>
              <w:right w:val="single" w:sz="4" w:space="0" w:color="000000"/>
            </w:tcBorders>
            <w:shd w:val="clear" w:color="auto" w:fill="C0C0C0"/>
            <w:vAlign w:val="center"/>
          </w:tcPr>
          <w:p w14:paraId="1E0178D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3986314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4" w:type="dxa"/>
            <w:tcBorders>
              <w:bottom w:val="single" w:sz="4" w:space="0" w:color="000000"/>
              <w:right w:val="single" w:sz="4" w:space="0" w:color="000000"/>
            </w:tcBorders>
            <w:shd w:val="clear" w:color="auto" w:fill="C0C0C0"/>
            <w:vAlign w:val="center"/>
          </w:tcPr>
          <w:p w14:paraId="6C1CD105"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3" w:type="dxa"/>
            <w:tcBorders>
              <w:bottom w:val="single" w:sz="4" w:space="0" w:color="000000"/>
              <w:right w:val="single" w:sz="4" w:space="0" w:color="000000"/>
            </w:tcBorders>
            <w:shd w:val="clear" w:color="auto" w:fill="C0C0C0"/>
            <w:vAlign w:val="center"/>
          </w:tcPr>
          <w:p w14:paraId="288BAC6C"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11626B9A"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4" w:type="dxa"/>
            <w:tcBorders>
              <w:bottom w:val="single" w:sz="4" w:space="0" w:color="000000"/>
              <w:right w:val="single" w:sz="4" w:space="0" w:color="000000"/>
            </w:tcBorders>
            <w:shd w:val="clear" w:color="auto" w:fill="C0C0C0"/>
            <w:vAlign w:val="center"/>
          </w:tcPr>
          <w:p w14:paraId="07C6A78C"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3" w:type="dxa"/>
            <w:tcBorders>
              <w:bottom w:val="single" w:sz="4" w:space="0" w:color="000000"/>
              <w:right w:val="single" w:sz="4" w:space="0" w:color="000000"/>
            </w:tcBorders>
            <w:shd w:val="clear" w:color="auto" w:fill="C0C0C0"/>
            <w:vAlign w:val="center"/>
          </w:tcPr>
          <w:p w14:paraId="6B166CF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565F2808"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bottom w:val="single" w:sz="4" w:space="0" w:color="000000"/>
              <w:right w:val="double" w:sz="6" w:space="0" w:color="000000"/>
            </w:tcBorders>
            <w:shd w:val="clear" w:color="auto" w:fill="C0C0C0"/>
            <w:vAlign w:val="center"/>
          </w:tcPr>
          <w:p w14:paraId="1B8F8EC1"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56D9D0A5"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39E14296"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11C44B3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S</w:t>
            </w:r>
            <w:r w:rsidRPr="00CA6EFC">
              <w:rPr>
                <w:rFonts w:ascii="Arial" w:hAnsi="Arial" w:cs="Arial"/>
                <w:sz w:val="20"/>
                <w:szCs w:val="20"/>
              </w:rPr>
              <w:t>pray méthode des sols en THP</w:t>
            </w:r>
          </w:p>
        </w:tc>
        <w:tc>
          <w:tcPr>
            <w:tcW w:w="412" w:type="dxa"/>
            <w:tcBorders>
              <w:top w:val="single" w:sz="4" w:space="0" w:color="000000"/>
              <w:bottom w:val="single" w:sz="4" w:space="0" w:color="000000"/>
              <w:right w:val="single" w:sz="4" w:space="0" w:color="000000"/>
            </w:tcBorders>
            <w:shd w:val="clear" w:color="auto" w:fill="auto"/>
            <w:vAlign w:val="bottom"/>
          </w:tcPr>
          <w:p w14:paraId="328529FC"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9A86F3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0DBF02B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73D91F9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B9DEBA0"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4" w:type="dxa"/>
            <w:tcBorders>
              <w:top w:val="single" w:sz="4" w:space="0" w:color="000000"/>
              <w:bottom w:val="single" w:sz="4" w:space="0" w:color="000000"/>
              <w:right w:val="single" w:sz="4" w:space="0" w:color="000000"/>
            </w:tcBorders>
            <w:shd w:val="clear" w:color="auto" w:fill="auto"/>
            <w:vAlign w:val="bottom"/>
          </w:tcPr>
          <w:p w14:paraId="2465381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A2476A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3E9EC3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double" w:sz="6" w:space="0" w:color="000000"/>
            </w:tcBorders>
            <w:shd w:val="clear" w:color="auto" w:fill="auto"/>
            <w:vAlign w:val="bottom"/>
          </w:tcPr>
          <w:p w14:paraId="0018EA1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4D750E35"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C0C0C0"/>
            <w:vAlign w:val="center"/>
          </w:tcPr>
          <w:p w14:paraId="7D2624AD"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317" w:type="dxa"/>
            <w:tcBorders>
              <w:bottom w:val="single" w:sz="4" w:space="0" w:color="000000"/>
              <w:right w:val="single" w:sz="4" w:space="0" w:color="000000"/>
            </w:tcBorders>
            <w:shd w:val="clear" w:color="auto" w:fill="C0C0C0"/>
            <w:vAlign w:val="center"/>
          </w:tcPr>
          <w:p w14:paraId="3B5A0D6A" w14:textId="77777777" w:rsidR="00527F6F" w:rsidRDefault="00527F6F" w:rsidP="00527F6F">
            <w:pPr>
              <w:rPr>
                <w:rFonts w:ascii="Arial" w:hAnsi="Arial" w:cs="Arial"/>
                <w:b/>
                <w:bCs/>
                <w:sz w:val="20"/>
                <w:szCs w:val="20"/>
              </w:rPr>
            </w:pPr>
            <w:r>
              <w:rPr>
                <w:rFonts w:ascii="Arial" w:hAnsi="Arial" w:cs="Arial"/>
                <w:b/>
                <w:bCs/>
                <w:sz w:val="20"/>
                <w:szCs w:val="20"/>
              </w:rPr>
              <w:t>Nettoyage exceptionnel (à chiffrer à la demande)</w:t>
            </w:r>
          </w:p>
        </w:tc>
        <w:tc>
          <w:tcPr>
            <w:tcW w:w="412" w:type="dxa"/>
            <w:tcBorders>
              <w:bottom w:val="single" w:sz="4" w:space="0" w:color="000000"/>
              <w:right w:val="single" w:sz="4" w:space="0" w:color="000000"/>
            </w:tcBorders>
            <w:shd w:val="clear" w:color="auto" w:fill="C0C0C0"/>
            <w:vAlign w:val="center"/>
          </w:tcPr>
          <w:p w14:paraId="08C16C0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7F5B3909"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4" w:type="dxa"/>
            <w:tcBorders>
              <w:bottom w:val="single" w:sz="4" w:space="0" w:color="000000"/>
              <w:right w:val="single" w:sz="4" w:space="0" w:color="000000"/>
            </w:tcBorders>
            <w:shd w:val="clear" w:color="auto" w:fill="C0C0C0"/>
            <w:vAlign w:val="center"/>
          </w:tcPr>
          <w:p w14:paraId="69A81A4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3" w:type="dxa"/>
            <w:tcBorders>
              <w:bottom w:val="single" w:sz="4" w:space="0" w:color="000000"/>
              <w:right w:val="single" w:sz="4" w:space="0" w:color="000000"/>
            </w:tcBorders>
            <w:shd w:val="clear" w:color="auto" w:fill="C0C0C0"/>
            <w:vAlign w:val="center"/>
          </w:tcPr>
          <w:p w14:paraId="71063545"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1636797A"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4" w:type="dxa"/>
            <w:tcBorders>
              <w:bottom w:val="single" w:sz="4" w:space="0" w:color="000000"/>
              <w:right w:val="single" w:sz="4" w:space="0" w:color="000000"/>
            </w:tcBorders>
            <w:shd w:val="clear" w:color="auto" w:fill="C0C0C0"/>
            <w:vAlign w:val="center"/>
          </w:tcPr>
          <w:p w14:paraId="42DEF5E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3" w:type="dxa"/>
            <w:tcBorders>
              <w:bottom w:val="single" w:sz="4" w:space="0" w:color="000000"/>
              <w:right w:val="single" w:sz="4" w:space="0" w:color="000000"/>
            </w:tcBorders>
            <w:shd w:val="clear" w:color="auto" w:fill="C0C0C0"/>
            <w:vAlign w:val="center"/>
          </w:tcPr>
          <w:p w14:paraId="7E8C0AFC"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5" w:type="dxa"/>
            <w:tcBorders>
              <w:bottom w:val="single" w:sz="4" w:space="0" w:color="000000"/>
              <w:right w:val="single" w:sz="4" w:space="0" w:color="000000"/>
            </w:tcBorders>
            <w:shd w:val="clear" w:color="auto" w:fill="C0C0C0"/>
            <w:vAlign w:val="center"/>
          </w:tcPr>
          <w:p w14:paraId="5D8E599C"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bottom w:val="single" w:sz="4" w:space="0" w:color="000000"/>
              <w:right w:val="double" w:sz="6" w:space="0" w:color="000000"/>
            </w:tcBorders>
            <w:shd w:val="clear" w:color="auto" w:fill="C0C0C0"/>
            <w:vAlign w:val="center"/>
          </w:tcPr>
          <w:p w14:paraId="39109D73"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018AE918" w14:textId="77777777" w:rsidTr="0031613B">
        <w:trPr>
          <w:trHeight w:val="255"/>
        </w:trPr>
        <w:tc>
          <w:tcPr>
            <w:tcW w:w="739" w:type="dxa"/>
            <w:tcBorders>
              <w:left w:val="double" w:sz="6" w:space="0" w:color="000000"/>
              <w:bottom w:val="single" w:sz="4" w:space="0" w:color="000000"/>
              <w:right w:val="single" w:sz="4" w:space="0" w:color="000000"/>
            </w:tcBorders>
            <w:shd w:val="clear" w:color="auto" w:fill="auto"/>
            <w:vAlign w:val="bottom"/>
          </w:tcPr>
          <w:p w14:paraId="1EAEE165"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317" w:type="dxa"/>
            <w:tcBorders>
              <w:bottom w:val="single" w:sz="4" w:space="0" w:color="000000"/>
              <w:right w:val="single" w:sz="4" w:space="0" w:color="000000"/>
            </w:tcBorders>
            <w:shd w:val="clear" w:color="auto" w:fill="auto"/>
            <w:vAlign w:val="bottom"/>
          </w:tcPr>
          <w:p w14:paraId="3609A6E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écapage/mise en cire (2C) des sols THP</w:t>
            </w:r>
          </w:p>
        </w:tc>
        <w:tc>
          <w:tcPr>
            <w:tcW w:w="412" w:type="dxa"/>
            <w:tcBorders>
              <w:top w:val="single" w:sz="4" w:space="0" w:color="000000"/>
              <w:bottom w:val="single" w:sz="4" w:space="0" w:color="000000"/>
              <w:right w:val="single" w:sz="4" w:space="0" w:color="000000"/>
            </w:tcBorders>
            <w:shd w:val="clear" w:color="auto" w:fill="auto"/>
            <w:vAlign w:val="bottom"/>
          </w:tcPr>
          <w:p w14:paraId="2B53A84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436BA1E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132E18C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6A7903D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3F95843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4" w:type="dxa"/>
            <w:tcBorders>
              <w:top w:val="single" w:sz="4" w:space="0" w:color="000000"/>
              <w:bottom w:val="single" w:sz="4" w:space="0" w:color="000000"/>
              <w:right w:val="single" w:sz="4" w:space="0" w:color="000000"/>
            </w:tcBorders>
            <w:shd w:val="clear" w:color="auto" w:fill="auto"/>
            <w:vAlign w:val="bottom"/>
          </w:tcPr>
          <w:p w14:paraId="65FDC01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3" w:type="dxa"/>
            <w:tcBorders>
              <w:top w:val="single" w:sz="4" w:space="0" w:color="000000"/>
              <w:bottom w:val="single" w:sz="4" w:space="0" w:color="000000"/>
              <w:right w:val="single" w:sz="4" w:space="0" w:color="000000"/>
            </w:tcBorders>
            <w:shd w:val="clear" w:color="auto" w:fill="auto"/>
            <w:vAlign w:val="bottom"/>
          </w:tcPr>
          <w:p w14:paraId="52BE2BB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5" w:type="dxa"/>
            <w:tcBorders>
              <w:top w:val="single" w:sz="4" w:space="0" w:color="000000"/>
              <w:bottom w:val="single" w:sz="4" w:space="0" w:color="000000"/>
              <w:right w:val="single" w:sz="4" w:space="0" w:color="000000"/>
            </w:tcBorders>
            <w:shd w:val="clear" w:color="auto" w:fill="auto"/>
            <w:vAlign w:val="bottom"/>
          </w:tcPr>
          <w:p w14:paraId="649FAF4B"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2" w:type="dxa"/>
            <w:tcBorders>
              <w:top w:val="single" w:sz="4" w:space="0" w:color="000000"/>
              <w:bottom w:val="single" w:sz="4" w:space="0" w:color="000000"/>
              <w:right w:val="double" w:sz="6" w:space="0" w:color="000000"/>
            </w:tcBorders>
            <w:shd w:val="clear" w:color="auto" w:fill="auto"/>
            <w:vAlign w:val="bottom"/>
          </w:tcPr>
          <w:p w14:paraId="5D14C9B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bl>
    <w:p w14:paraId="491CE402" w14:textId="77777777" w:rsidR="00C3290A" w:rsidRDefault="00C3290A">
      <w:pPr>
        <w:tabs>
          <w:tab w:val="left" w:pos="7506"/>
          <w:tab w:val="left" w:pos="7906"/>
          <w:tab w:val="left" w:pos="8306"/>
          <w:tab w:val="left" w:pos="8706"/>
          <w:tab w:val="left" w:pos="9106"/>
          <w:tab w:val="left" w:pos="9506"/>
          <w:tab w:val="left" w:pos="9666"/>
        </w:tabs>
        <w:ind w:left="47"/>
        <w:rPr>
          <w:rFonts w:ascii="Arial" w:hAnsi="Arial" w:cs="Arial"/>
          <w:b/>
          <w:bCs/>
          <w:sz w:val="20"/>
          <w:szCs w:val="20"/>
        </w:rPr>
      </w:pPr>
    </w:p>
    <w:p w14:paraId="7463F398" w14:textId="77777777" w:rsidR="00C3290A" w:rsidRDefault="003B4490">
      <w:pPr>
        <w:tabs>
          <w:tab w:val="left" w:pos="7506"/>
          <w:tab w:val="left" w:pos="7906"/>
          <w:tab w:val="left" w:pos="8306"/>
          <w:tab w:val="left" w:pos="8706"/>
          <w:tab w:val="left" w:pos="9106"/>
          <w:tab w:val="left" w:pos="9506"/>
          <w:tab w:val="left" w:pos="9666"/>
        </w:tabs>
        <w:ind w:left="47"/>
        <w:rPr>
          <w:rFonts w:ascii="Arial" w:hAnsi="Arial" w:cs="Arial"/>
          <w:sz w:val="20"/>
          <w:szCs w:val="20"/>
        </w:rPr>
      </w:pPr>
      <w:r>
        <w:rPr>
          <w:rFonts w:ascii="Arial" w:hAnsi="Arial" w:cs="Arial"/>
          <w:b/>
          <w:bCs/>
          <w:sz w:val="20"/>
          <w:szCs w:val="20"/>
        </w:rPr>
        <w:t>Le mobilier sera sorti et remis en place après les travaux annuels.</w:t>
      </w:r>
    </w:p>
    <w:p w14:paraId="398515D7" w14:textId="77777777" w:rsidR="00C3290A" w:rsidRDefault="003B4490">
      <w:pPr>
        <w:ind w:left="47"/>
        <w:rPr>
          <w:rFonts w:ascii="Arial" w:hAnsi="Arial" w:cs="Arial"/>
          <w:b/>
          <w:bCs/>
          <w:sz w:val="20"/>
          <w:szCs w:val="20"/>
        </w:rPr>
      </w:pPr>
      <w:r>
        <w:rPr>
          <w:rFonts w:ascii="Arial" w:hAnsi="Arial" w:cs="Arial"/>
          <w:b/>
          <w:bCs/>
          <w:sz w:val="20"/>
          <w:szCs w:val="20"/>
        </w:rPr>
        <w:t>Les contenus des cartons à papier seront collectés et mis en dépôt dans les conteneurs prévus.</w:t>
      </w:r>
    </w:p>
    <w:p w14:paraId="41A3AA41"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3EC74E97"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7F1EBB90"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590E72CE"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1A572D78"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1D7805E6"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20870FF7"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787C2E2D"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4F045E12"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7599BDC4"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2611F141"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19611791"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3CD1DE0F" w14:textId="77777777"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br w:type="page"/>
      </w:r>
    </w:p>
    <w:p w14:paraId="5A40AAC2"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580" w:type="dxa"/>
        <w:tblInd w:w="47" w:type="dxa"/>
        <w:tblLayout w:type="fixed"/>
        <w:tblCellMar>
          <w:left w:w="70" w:type="dxa"/>
          <w:right w:w="70" w:type="dxa"/>
        </w:tblCellMar>
        <w:tblLook w:val="0000" w:firstRow="0" w:lastRow="0" w:firstColumn="0" w:lastColumn="0" w:noHBand="0" w:noVBand="0"/>
      </w:tblPr>
      <w:tblGrid>
        <w:gridCol w:w="726"/>
        <w:gridCol w:w="5210"/>
        <w:gridCol w:w="406"/>
        <w:gridCol w:w="405"/>
        <w:gridCol w:w="404"/>
        <w:gridCol w:w="405"/>
        <w:gridCol w:w="406"/>
        <w:gridCol w:w="405"/>
        <w:gridCol w:w="404"/>
        <w:gridCol w:w="405"/>
        <w:gridCol w:w="404"/>
      </w:tblGrid>
      <w:tr w:rsidR="00C3290A" w14:paraId="3347CA8E" w14:textId="77777777" w:rsidTr="00937F9C">
        <w:trPr>
          <w:trHeight w:val="1080"/>
        </w:trPr>
        <w:tc>
          <w:tcPr>
            <w:tcW w:w="726" w:type="dxa"/>
            <w:tcBorders>
              <w:top w:val="double" w:sz="6" w:space="0" w:color="000000"/>
              <w:left w:val="double" w:sz="6" w:space="0" w:color="000000"/>
              <w:bottom w:val="single" w:sz="4" w:space="0" w:color="000000"/>
              <w:right w:val="single" w:sz="4" w:space="0" w:color="000000"/>
            </w:tcBorders>
            <w:shd w:val="clear" w:color="auto" w:fill="auto"/>
            <w:vAlign w:val="center"/>
          </w:tcPr>
          <w:p w14:paraId="7DE3AEFD" w14:textId="77777777" w:rsidR="00C3290A" w:rsidRDefault="003B4490">
            <w:pPr>
              <w:jc w:val="center"/>
              <w:rPr>
                <w:rFonts w:ascii="Arial" w:hAnsi="Arial" w:cs="Arial"/>
                <w:sz w:val="20"/>
                <w:szCs w:val="20"/>
              </w:rPr>
            </w:pPr>
            <w:r>
              <w:rPr>
                <w:rFonts w:ascii="Arial" w:hAnsi="Arial" w:cs="Arial"/>
                <w:sz w:val="20"/>
                <w:szCs w:val="20"/>
              </w:rPr>
              <w:t>local      type</w:t>
            </w:r>
          </w:p>
        </w:tc>
        <w:tc>
          <w:tcPr>
            <w:tcW w:w="5210" w:type="dxa"/>
            <w:tcBorders>
              <w:top w:val="double" w:sz="6" w:space="0" w:color="000000"/>
              <w:bottom w:val="single" w:sz="4" w:space="0" w:color="000000"/>
              <w:right w:val="single" w:sz="4" w:space="0" w:color="000000"/>
            </w:tcBorders>
            <w:shd w:val="clear" w:color="auto" w:fill="auto"/>
            <w:vAlign w:val="center"/>
          </w:tcPr>
          <w:p w14:paraId="22BD09F0" w14:textId="77777777" w:rsidR="00C3290A" w:rsidRDefault="003B4490">
            <w:pPr>
              <w:jc w:val="center"/>
              <w:rPr>
                <w:rFonts w:ascii="Arial" w:hAnsi="Arial" w:cs="Arial"/>
                <w:b/>
                <w:bCs/>
                <w:sz w:val="28"/>
                <w:szCs w:val="28"/>
              </w:rPr>
            </w:pPr>
            <w:r>
              <w:rPr>
                <w:rFonts w:ascii="Arial" w:hAnsi="Arial" w:cs="Arial"/>
                <w:b/>
                <w:bCs/>
                <w:sz w:val="28"/>
                <w:szCs w:val="28"/>
              </w:rPr>
              <w:t>AMPHITHEATRES</w:t>
            </w:r>
          </w:p>
        </w:tc>
        <w:tc>
          <w:tcPr>
            <w:tcW w:w="406"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932F090"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2439CE1"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6E6320A" w14:textId="77777777" w:rsidR="00C3290A" w:rsidRDefault="003B4490">
            <w:pPr>
              <w:jc w:val="center"/>
              <w:rPr>
                <w:rFonts w:ascii="Arial" w:hAnsi="Arial" w:cs="Arial"/>
                <w:sz w:val="20"/>
                <w:szCs w:val="20"/>
              </w:rPr>
            </w:pPr>
            <w:r>
              <w:rPr>
                <w:rFonts w:ascii="Arial" w:hAnsi="Arial" w:cs="Arial"/>
                <w:sz w:val="20"/>
                <w:szCs w:val="20"/>
              </w:rPr>
              <w:t>Hebdomadaire</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81A7C5B" w14:textId="77777777" w:rsidR="00C3290A" w:rsidRDefault="003B4490">
            <w:pPr>
              <w:jc w:val="center"/>
              <w:rPr>
                <w:rFonts w:ascii="Arial" w:hAnsi="Arial" w:cs="Arial"/>
                <w:sz w:val="20"/>
                <w:szCs w:val="20"/>
              </w:rPr>
            </w:pPr>
            <w:r>
              <w:rPr>
                <w:rFonts w:ascii="Arial" w:hAnsi="Arial" w:cs="Arial"/>
                <w:sz w:val="20"/>
                <w:szCs w:val="20"/>
              </w:rPr>
              <w:t>Bimensuel</w:t>
            </w:r>
          </w:p>
        </w:tc>
        <w:tc>
          <w:tcPr>
            <w:tcW w:w="406"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B2176EA" w14:textId="77777777" w:rsidR="00C3290A" w:rsidRDefault="003B4490">
            <w:pPr>
              <w:jc w:val="center"/>
              <w:rPr>
                <w:rFonts w:ascii="Arial" w:hAnsi="Arial" w:cs="Arial"/>
                <w:sz w:val="20"/>
                <w:szCs w:val="20"/>
              </w:rPr>
            </w:pPr>
            <w:r>
              <w:rPr>
                <w:rFonts w:ascii="Arial" w:hAnsi="Arial" w:cs="Arial"/>
                <w:sz w:val="20"/>
                <w:szCs w:val="20"/>
              </w:rPr>
              <w:t>Mensuel</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DDBD043" w14:textId="77777777" w:rsidR="00C3290A" w:rsidRDefault="003B4490">
            <w:pPr>
              <w:jc w:val="center"/>
              <w:rPr>
                <w:rFonts w:ascii="Arial" w:hAnsi="Arial" w:cs="Arial"/>
                <w:sz w:val="20"/>
                <w:szCs w:val="20"/>
              </w:rPr>
            </w:pPr>
            <w:r>
              <w:rPr>
                <w:rFonts w:ascii="Arial" w:hAnsi="Arial" w:cs="Arial"/>
                <w:sz w:val="20"/>
                <w:szCs w:val="20"/>
              </w:rPr>
              <w:t>Trimestriel</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4D191D9" w14:textId="77777777" w:rsidR="00C3290A" w:rsidRDefault="003B4490">
            <w:pPr>
              <w:jc w:val="center"/>
              <w:rPr>
                <w:rFonts w:ascii="Arial" w:hAnsi="Arial" w:cs="Arial"/>
                <w:sz w:val="20"/>
                <w:szCs w:val="20"/>
              </w:rPr>
            </w:pPr>
            <w:r>
              <w:rPr>
                <w:rFonts w:ascii="Arial" w:hAnsi="Arial" w:cs="Arial"/>
                <w:sz w:val="20"/>
                <w:szCs w:val="20"/>
              </w:rPr>
              <w:t>Semestriel</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6D5273F" w14:textId="77777777" w:rsidR="00C3290A" w:rsidRDefault="003B4490">
            <w:pPr>
              <w:jc w:val="center"/>
              <w:rPr>
                <w:rFonts w:ascii="Arial" w:hAnsi="Arial" w:cs="Arial"/>
                <w:sz w:val="20"/>
                <w:szCs w:val="20"/>
              </w:rPr>
            </w:pPr>
            <w:r>
              <w:rPr>
                <w:rFonts w:ascii="Arial" w:hAnsi="Arial" w:cs="Arial"/>
                <w:sz w:val="20"/>
                <w:szCs w:val="20"/>
              </w:rPr>
              <w:t>Annuel</w:t>
            </w:r>
          </w:p>
        </w:tc>
        <w:tc>
          <w:tcPr>
            <w:tcW w:w="404"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5A4F67A3"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575D53E8" w14:textId="77777777" w:rsidTr="00937F9C">
        <w:trPr>
          <w:trHeight w:val="630"/>
        </w:trPr>
        <w:tc>
          <w:tcPr>
            <w:tcW w:w="5936"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4328A77" w14:textId="77777777" w:rsidR="00C3290A" w:rsidRDefault="003B4490">
            <w:pPr>
              <w:jc w:val="center"/>
              <w:rPr>
                <w:rFonts w:ascii="Arial" w:hAnsi="Arial" w:cs="Arial"/>
                <w:b/>
                <w:bCs/>
                <w:i/>
                <w:iCs/>
              </w:rPr>
            </w:pPr>
            <w:r>
              <w:rPr>
                <w:rFonts w:ascii="Arial" w:hAnsi="Arial" w:cs="Arial"/>
                <w:b/>
                <w:bCs/>
                <w:i/>
                <w:iCs/>
              </w:rPr>
              <w:t>Nature des prestations</w:t>
            </w:r>
          </w:p>
        </w:tc>
        <w:tc>
          <w:tcPr>
            <w:tcW w:w="406" w:type="dxa"/>
            <w:vMerge/>
            <w:tcBorders>
              <w:top w:val="double" w:sz="6" w:space="0" w:color="000000"/>
              <w:left w:val="single" w:sz="4" w:space="0" w:color="000000"/>
              <w:bottom w:val="single" w:sz="4" w:space="0" w:color="000000"/>
              <w:right w:val="single" w:sz="4" w:space="0" w:color="000000"/>
            </w:tcBorders>
            <w:vAlign w:val="center"/>
          </w:tcPr>
          <w:p w14:paraId="01F6F21E"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79B3182D"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66B367CA"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0BA1A174" w14:textId="77777777" w:rsidR="00C3290A" w:rsidRDefault="00C3290A">
            <w:pPr>
              <w:rPr>
                <w:rFonts w:ascii="Arial" w:hAnsi="Arial" w:cs="Arial"/>
                <w:sz w:val="20"/>
                <w:szCs w:val="20"/>
              </w:rPr>
            </w:pPr>
          </w:p>
        </w:tc>
        <w:tc>
          <w:tcPr>
            <w:tcW w:w="406" w:type="dxa"/>
            <w:vMerge/>
            <w:tcBorders>
              <w:top w:val="double" w:sz="6" w:space="0" w:color="000000"/>
              <w:left w:val="single" w:sz="4" w:space="0" w:color="000000"/>
              <w:bottom w:val="single" w:sz="4" w:space="0" w:color="000000"/>
              <w:right w:val="single" w:sz="4" w:space="0" w:color="000000"/>
            </w:tcBorders>
            <w:vAlign w:val="center"/>
          </w:tcPr>
          <w:p w14:paraId="52BB9649"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018162BD"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5BB59592"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6037E29F"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double" w:sz="6" w:space="0" w:color="000000"/>
            </w:tcBorders>
            <w:vAlign w:val="center"/>
          </w:tcPr>
          <w:p w14:paraId="5AFDD83C" w14:textId="77777777" w:rsidR="00C3290A" w:rsidRDefault="00C3290A">
            <w:pPr>
              <w:rPr>
                <w:rFonts w:ascii="Arial" w:hAnsi="Arial" w:cs="Arial"/>
                <w:sz w:val="20"/>
                <w:szCs w:val="20"/>
              </w:rPr>
            </w:pPr>
          </w:p>
        </w:tc>
      </w:tr>
      <w:tr w:rsidR="00C3290A" w14:paraId="5C836928" w14:textId="77777777" w:rsidTr="00937F9C">
        <w:trPr>
          <w:trHeight w:val="345"/>
        </w:trPr>
        <w:tc>
          <w:tcPr>
            <w:tcW w:w="726" w:type="dxa"/>
            <w:tcBorders>
              <w:left w:val="double" w:sz="6" w:space="0" w:color="000000"/>
              <w:bottom w:val="single" w:sz="4" w:space="0" w:color="000000"/>
              <w:right w:val="single" w:sz="4" w:space="0" w:color="000000"/>
            </w:tcBorders>
            <w:shd w:val="clear" w:color="auto" w:fill="C0C0C0"/>
            <w:vAlign w:val="center"/>
          </w:tcPr>
          <w:p w14:paraId="3268CA84"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10" w:type="dxa"/>
            <w:tcBorders>
              <w:bottom w:val="single" w:sz="4" w:space="0" w:color="000000"/>
              <w:right w:val="single" w:sz="4" w:space="0" w:color="000000"/>
            </w:tcBorders>
            <w:shd w:val="clear" w:color="auto" w:fill="C0C0C0"/>
            <w:vAlign w:val="center"/>
          </w:tcPr>
          <w:p w14:paraId="792DFE9E"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6" w:type="dxa"/>
            <w:tcBorders>
              <w:bottom w:val="single" w:sz="4" w:space="0" w:color="000000"/>
              <w:right w:val="single" w:sz="4" w:space="0" w:color="000000"/>
            </w:tcBorders>
            <w:shd w:val="clear" w:color="auto" w:fill="C0C0C0"/>
            <w:vAlign w:val="bottom"/>
          </w:tcPr>
          <w:p w14:paraId="748DFD57"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063CDBE2"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67CC2885"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1E3B51BB" w14:textId="77777777" w:rsidR="00C3290A" w:rsidRDefault="003B4490">
            <w:pPr>
              <w:rPr>
                <w:rFonts w:ascii="Arial" w:hAnsi="Arial" w:cs="Arial"/>
                <w:sz w:val="20"/>
                <w:szCs w:val="20"/>
              </w:rPr>
            </w:pPr>
            <w:r>
              <w:rPr>
                <w:rFonts w:ascii="Arial" w:hAnsi="Arial" w:cs="Arial"/>
                <w:sz w:val="20"/>
                <w:szCs w:val="20"/>
              </w:rPr>
              <w:t> </w:t>
            </w:r>
          </w:p>
        </w:tc>
        <w:tc>
          <w:tcPr>
            <w:tcW w:w="406" w:type="dxa"/>
            <w:tcBorders>
              <w:bottom w:val="single" w:sz="4" w:space="0" w:color="000000"/>
              <w:right w:val="single" w:sz="4" w:space="0" w:color="000000"/>
            </w:tcBorders>
            <w:shd w:val="clear" w:color="auto" w:fill="C0C0C0"/>
            <w:vAlign w:val="bottom"/>
          </w:tcPr>
          <w:p w14:paraId="64BB3D7C"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7E32B3FB"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7A2FA0A3"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1032822E"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double" w:sz="6" w:space="0" w:color="000000"/>
            </w:tcBorders>
            <w:shd w:val="clear" w:color="auto" w:fill="C0C0C0"/>
            <w:vAlign w:val="bottom"/>
          </w:tcPr>
          <w:p w14:paraId="7CB8E703" w14:textId="77777777" w:rsidR="00C3290A" w:rsidRDefault="003B4490">
            <w:pPr>
              <w:rPr>
                <w:rFonts w:ascii="Arial" w:hAnsi="Arial" w:cs="Arial"/>
                <w:sz w:val="20"/>
                <w:szCs w:val="20"/>
              </w:rPr>
            </w:pPr>
            <w:r>
              <w:rPr>
                <w:rFonts w:ascii="Arial" w:hAnsi="Arial" w:cs="Arial"/>
                <w:sz w:val="20"/>
                <w:szCs w:val="20"/>
              </w:rPr>
              <w:t> </w:t>
            </w:r>
          </w:p>
        </w:tc>
      </w:tr>
      <w:tr w:rsidR="00C3290A" w14:paraId="15A2E364" w14:textId="77777777" w:rsidTr="00937F9C">
        <w:trPr>
          <w:trHeight w:val="510"/>
        </w:trPr>
        <w:tc>
          <w:tcPr>
            <w:tcW w:w="726" w:type="dxa"/>
            <w:tcBorders>
              <w:left w:val="double" w:sz="6" w:space="0" w:color="000000"/>
              <w:bottom w:val="single" w:sz="4" w:space="0" w:color="000000"/>
              <w:right w:val="single" w:sz="4" w:space="0" w:color="000000"/>
            </w:tcBorders>
            <w:shd w:val="clear" w:color="auto" w:fill="auto"/>
            <w:vAlign w:val="bottom"/>
          </w:tcPr>
          <w:p w14:paraId="3866022B"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center"/>
          </w:tcPr>
          <w:p w14:paraId="3C6DEEE8"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corbeilles mise en place de sacs plastiques si nécessaire</w:t>
            </w:r>
          </w:p>
        </w:tc>
        <w:tc>
          <w:tcPr>
            <w:tcW w:w="406" w:type="dxa"/>
            <w:tcBorders>
              <w:top w:val="single" w:sz="4" w:space="0" w:color="000000"/>
              <w:bottom w:val="single" w:sz="4" w:space="0" w:color="000000"/>
              <w:right w:val="single" w:sz="4" w:space="0" w:color="000000"/>
            </w:tcBorders>
            <w:shd w:val="clear" w:color="auto" w:fill="auto"/>
            <w:vAlign w:val="bottom"/>
          </w:tcPr>
          <w:p w14:paraId="60731877"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3A7E736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01F39E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8FC03F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731006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DE9824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237B83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EA392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7437A43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36614C7"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4FA22E9"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2B1A053C"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ssuyage humide du dessus des tables et bureau</w:t>
            </w:r>
          </w:p>
        </w:tc>
        <w:tc>
          <w:tcPr>
            <w:tcW w:w="406" w:type="dxa"/>
            <w:tcBorders>
              <w:top w:val="single" w:sz="4" w:space="0" w:color="000000"/>
              <w:bottom w:val="single" w:sz="4" w:space="0" w:color="000000"/>
              <w:right w:val="single" w:sz="4" w:space="0" w:color="000000"/>
            </w:tcBorders>
            <w:shd w:val="clear" w:color="auto" w:fill="auto"/>
            <w:vAlign w:val="bottom"/>
          </w:tcPr>
          <w:p w14:paraId="2047984E"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5AAA31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E3F1FB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6AF92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589A0A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886383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0269EB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4A2E5E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185AEDE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851735F"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E381047"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7D5428B"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des tableaux et des gouttières</w:t>
            </w:r>
          </w:p>
        </w:tc>
        <w:tc>
          <w:tcPr>
            <w:tcW w:w="406" w:type="dxa"/>
            <w:tcBorders>
              <w:top w:val="single" w:sz="4" w:space="0" w:color="000000"/>
              <w:bottom w:val="single" w:sz="4" w:space="0" w:color="000000"/>
              <w:right w:val="single" w:sz="4" w:space="0" w:color="000000"/>
            </w:tcBorders>
            <w:shd w:val="clear" w:color="auto" w:fill="auto"/>
            <w:vAlign w:val="bottom"/>
          </w:tcPr>
          <w:p w14:paraId="0B66A4AB"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BC7E33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E65F1C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7F85B5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3DD51DD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3E6263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F54911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A4E6D3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7DC1366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DD8703A"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7C3EEE2"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2B0392E"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des tableaux blancs avec un produit approprié</w:t>
            </w:r>
          </w:p>
        </w:tc>
        <w:tc>
          <w:tcPr>
            <w:tcW w:w="406" w:type="dxa"/>
            <w:tcBorders>
              <w:top w:val="single" w:sz="4" w:space="0" w:color="000000"/>
              <w:bottom w:val="single" w:sz="4" w:space="0" w:color="000000"/>
              <w:right w:val="single" w:sz="4" w:space="0" w:color="000000"/>
            </w:tcBorders>
            <w:shd w:val="clear" w:color="auto" w:fill="auto"/>
            <w:vAlign w:val="bottom"/>
          </w:tcPr>
          <w:p w14:paraId="1D8E74D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D2497B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FDC67B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583F8F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72F26CE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9489F9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21FAE1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466655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074ADBA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492BF3E"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3563883"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2DC2D275"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 des traces sur les portes si nécessaires</w:t>
            </w:r>
          </w:p>
        </w:tc>
        <w:tc>
          <w:tcPr>
            <w:tcW w:w="406" w:type="dxa"/>
            <w:tcBorders>
              <w:top w:val="single" w:sz="4" w:space="0" w:color="000000"/>
              <w:bottom w:val="single" w:sz="4" w:space="0" w:color="000000"/>
              <w:right w:val="single" w:sz="4" w:space="0" w:color="000000"/>
            </w:tcBorders>
            <w:shd w:val="clear" w:color="auto" w:fill="auto"/>
            <w:vAlign w:val="bottom"/>
          </w:tcPr>
          <w:p w14:paraId="2610965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56363A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0F33A1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E093DB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4391140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FBB4C0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F618F4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CC34B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0B25CF6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2D7786C"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4CBF8E08"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BB8A0F2" w14:textId="77777777" w:rsidR="00C3290A" w:rsidRPr="00CA6EFC" w:rsidRDefault="003B4490">
            <w:pPr>
              <w:rPr>
                <w:rFonts w:ascii="Arial" w:hAnsi="Arial" w:cs="Arial"/>
                <w:bCs/>
                <w:sz w:val="20"/>
                <w:szCs w:val="20"/>
              </w:rPr>
            </w:pPr>
            <w:r w:rsidRPr="00CA6EFC">
              <w:rPr>
                <w:rFonts w:ascii="Arial" w:hAnsi="Arial" w:cs="Arial"/>
                <w:sz w:val="20"/>
                <w:szCs w:val="20"/>
              </w:rPr>
              <w:t>Désinfection des interrupteurs</w:t>
            </w:r>
          </w:p>
        </w:tc>
        <w:tc>
          <w:tcPr>
            <w:tcW w:w="406" w:type="dxa"/>
            <w:tcBorders>
              <w:top w:val="single" w:sz="4" w:space="0" w:color="000000"/>
              <w:bottom w:val="single" w:sz="4" w:space="0" w:color="000000"/>
              <w:right w:val="single" w:sz="4" w:space="0" w:color="000000"/>
            </w:tcBorders>
            <w:shd w:val="clear" w:color="auto" w:fill="auto"/>
            <w:vAlign w:val="bottom"/>
          </w:tcPr>
          <w:p w14:paraId="25034E2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0ADA6A9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838DC3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864A8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08A33E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9A3A7C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66931A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CA18BF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3C84199D"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9988B11"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0F339FA7"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4A808A08"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ssuyage désinfection des poignées de portes</w:t>
            </w:r>
          </w:p>
        </w:tc>
        <w:tc>
          <w:tcPr>
            <w:tcW w:w="406" w:type="dxa"/>
            <w:tcBorders>
              <w:top w:val="single" w:sz="4" w:space="0" w:color="000000"/>
              <w:bottom w:val="single" w:sz="4" w:space="0" w:color="000000"/>
              <w:right w:val="single" w:sz="4" w:space="0" w:color="000000"/>
            </w:tcBorders>
            <w:shd w:val="clear" w:color="auto" w:fill="auto"/>
            <w:vAlign w:val="bottom"/>
          </w:tcPr>
          <w:p w14:paraId="403C2FDF"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6005451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53978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8C5105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4B11F02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A376B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0B210B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DB815E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6A2DC98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8E35CB6"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C1BFB44"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088355B8"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ssuyage humide des piètements de tables et chaises</w:t>
            </w:r>
          </w:p>
        </w:tc>
        <w:tc>
          <w:tcPr>
            <w:tcW w:w="406" w:type="dxa"/>
            <w:tcBorders>
              <w:top w:val="single" w:sz="4" w:space="0" w:color="000000"/>
              <w:bottom w:val="single" w:sz="4" w:space="0" w:color="000000"/>
              <w:right w:val="single" w:sz="4" w:space="0" w:color="000000"/>
            </w:tcBorders>
            <w:shd w:val="clear" w:color="auto" w:fill="auto"/>
            <w:vAlign w:val="bottom"/>
          </w:tcPr>
          <w:p w14:paraId="317C2A9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37BC0C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D9F297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E05D9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61676AE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577C13C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E10860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AF36D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17C62E1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723B07E"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35686D9C"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0241DC0F"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rebords de sous bassement en bois</w:t>
            </w:r>
          </w:p>
        </w:tc>
        <w:tc>
          <w:tcPr>
            <w:tcW w:w="406" w:type="dxa"/>
            <w:tcBorders>
              <w:top w:val="single" w:sz="4" w:space="0" w:color="000000"/>
              <w:bottom w:val="single" w:sz="4" w:space="0" w:color="000000"/>
              <w:right w:val="single" w:sz="4" w:space="0" w:color="000000"/>
            </w:tcBorders>
            <w:shd w:val="clear" w:color="auto" w:fill="auto"/>
            <w:vAlign w:val="bottom"/>
          </w:tcPr>
          <w:p w14:paraId="33A3CB8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DC37D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FA983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51E12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4DA5C10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6AEBDFE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5F93BA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572E31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537FC13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304F112"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F36D259"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53094D8"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406" w:type="dxa"/>
            <w:tcBorders>
              <w:top w:val="single" w:sz="4" w:space="0" w:color="000000"/>
              <w:bottom w:val="single" w:sz="4" w:space="0" w:color="000000"/>
              <w:right w:val="single" w:sz="4" w:space="0" w:color="000000"/>
            </w:tcBorders>
            <w:shd w:val="clear" w:color="auto" w:fill="auto"/>
            <w:vAlign w:val="bottom"/>
          </w:tcPr>
          <w:p w14:paraId="43CB0D9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FD6367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7F586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13B3FF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39126A6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289ED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06A3FA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7184A2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19E0756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9D6AADB"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7FA114A7"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1A2580E"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radiateurs</w:t>
            </w:r>
          </w:p>
        </w:tc>
        <w:tc>
          <w:tcPr>
            <w:tcW w:w="406" w:type="dxa"/>
            <w:tcBorders>
              <w:top w:val="single" w:sz="4" w:space="0" w:color="000000"/>
              <w:bottom w:val="single" w:sz="4" w:space="0" w:color="000000"/>
              <w:right w:val="single" w:sz="4" w:space="0" w:color="000000"/>
            </w:tcBorders>
            <w:shd w:val="clear" w:color="auto" w:fill="auto"/>
            <w:vAlign w:val="bottom"/>
          </w:tcPr>
          <w:p w14:paraId="2C19080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754A59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56177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73388E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3F17E05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206E61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DB6C5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7BCAC0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7C1FC50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D54341D"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B658393"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0758D73"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du dessus des tables</w:t>
            </w:r>
          </w:p>
        </w:tc>
        <w:tc>
          <w:tcPr>
            <w:tcW w:w="406" w:type="dxa"/>
            <w:tcBorders>
              <w:top w:val="single" w:sz="4" w:space="0" w:color="000000"/>
              <w:bottom w:val="single" w:sz="4" w:space="0" w:color="000000"/>
              <w:right w:val="single" w:sz="4" w:space="0" w:color="000000"/>
            </w:tcBorders>
            <w:shd w:val="clear" w:color="auto" w:fill="auto"/>
            <w:vAlign w:val="bottom"/>
          </w:tcPr>
          <w:p w14:paraId="28C02F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FF48A5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36C81F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4C321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0CDE538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83781B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478263F"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605FED6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5B23F3F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A78ACD4"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725FF208"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5D51145"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 xml:space="preserve">avage des sièges </w:t>
            </w:r>
          </w:p>
        </w:tc>
        <w:tc>
          <w:tcPr>
            <w:tcW w:w="406" w:type="dxa"/>
            <w:tcBorders>
              <w:top w:val="single" w:sz="4" w:space="0" w:color="000000"/>
              <w:bottom w:val="single" w:sz="4" w:space="0" w:color="000000"/>
              <w:right w:val="single" w:sz="4" w:space="0" w:color="000000"/>
            </w:tcBorders>
            <w:shd w:val="clear" w:color="auto" w:fill="auto"/>
            <w:vAlign w:val="bottom"/>
          </w:tcPr>
          <w:p w14:paraId="3A04615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517990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0555970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F8EBA7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6194041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66D4A7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9CF3B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E178BE7"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385EDE0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A0173EF"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728B0546"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A563A7A"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 des gommes à mâcher</w:t>
            </w:r>
          </w:p>
        </w:tc>
        <w:tc>
          <w:tcPr>
            <w:tcW w:w="406" w:type="dxa"/>
            <w:tcBorders>
              <w:top w:val="single" w:sz="4" w:space="0" w:color="000000"/>
              <w:bottom w:val="single" w:sz="4" w:space="0" w:color="000000"/>
              <w:right w:val="single" w:sz="4" w:space="0" w:color="000000"/>
            </w:tcBorders>
            <w:shd w:val="clear" w:color="auto" w:fill="auto"/>
            <w:vAlign w:val="bottom"/>
          </w:tcPr>
          <w:p w14:paraId="390E317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08C5F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42DE20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F44012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6EEDF9C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A935C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245BAF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082281C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2ED9864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B72109A"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4C99AB9"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541918F"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des radiateurs</w:t>
            </w:r>
          </w:p>
        </w:tc>
        <w:tc>
          <w:tcPr>
            <w:tcW w:w="406" w:type="dxa"/>
            <w:tcBorders>
              <w:top w:val="single" w:sz="4" w:space="0" w:color="000000"/>
              <w:bottom w:val="single" w:sz="4" w:space="0" w:color="000000"/>
              <w:right w:val="single" w:sz="4" w:space="0" w:color="000000"/>
            </w:tcBorders>
            <w:shd w:val="clear" w:color="auto" w:fill="auto"/>
            <w:vAlign w:val="bottom"/>
          </w:tcPr>
          <w:p w14:paraId="4F79F96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562F30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01286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1C6401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D9696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518203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998998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E47793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4701CF1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7583852"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1F3B1B8"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0CF5CE84" w14:textId="77777777" w:rsidR="00C3290A" w:rsidRPr="00CA6EFC" w:rsidRDefault="003B4490">
            <w:pPr>
              <w:rPr>
                <w:rFonts w:ascii="Arial" w:hAnsi="Arial" w:cs="Arial"/>
                <w:sz w:val="20"/>
                <w:szCs w:val="20"/>
              </w:rPr>
            </w:pPr>
            <w:r w:rsidRPr="00CA6EFC">
              <w:rPr>
                <w:rFonts w:ascii="Arial" w:hAnsi="Arial" w:cs="Arial"/>
                <w:sz w:val="20"/>
                <w:szCs w:val="20"/>
              </w:rPr>
              <w:t>Vitrerie</w:t>
            </w:r>
          </w:p>
        </w:tc>
        <w:tc>
          <w:tcPr>
            <w:tcW w:w="406" w:type="dxa"/>
            <w:tcBorders>
              <w:top w:val="single" w:sz="4" w:space="0" w:color="000000"/>
              <w:bottom w:val="single" w:sz="4" w:space="0" w:color="000000"/>
              <w:right w:val="single" w:sz="4" w:space="0" w:color="000000"/>
            </w:tcBorders>
            <w:shd w:val="clear" w:color="auto" w:fill="auto"/>
            <w:vAlign w:val="bottom"/>
          </w:tcPr>
          <w:p w14:paraId="4D005C4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1E187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426AC6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AB030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434080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B2405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FEB326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CF8BF4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0DCEF34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527F6F" w14:paraId="776C09B7" w14:textId="77777777" w:rsidTr="00455CD4">
        <w:trPr>
          <w:trHeight w:val="255"/>
        </w:trPr>
        <w:tc>
          <w:tcPr>
            <w:tcW w:w="726" w:type="dxa"/>
            <w:tcBorders>
              <w:left w:val="double" w:sz="6" w:space="0" w:color="000000"/>
              <w:bottom w:val="single" w:sz="4" w:space="0" w:color="000000"/>
              <w:right w:val="single" w:sz="4" w:space="0" w:color="000000"/>
            </w:tcBorders>
            <w:shd w:val="clear" w:color="auto" w:fill="auto"/>
            <w:vAlign w:val="center"/>
          </w:tcPr>
          <w:p w14:paraId="7819761D" w14:textId="77777777" w:rsidR="00527F6F" w:rsidRDefault="00527F6F" w:rsidP="00527F6F">
            <w:pPr>
              <w:jc w:val="center"/>
              <w:rPr>
                <w:rFonts w:ascii="Arial" w:hAnsi="Arial" w:cs="Arial"/>
                <w:sz w:val="20"/>
                <w:szCs w:val="20"/>
              </w:rPr>
            </w:pPr>
          </w:p>
        </w:tc>
        <w:tc>
          <w:tcPr>
            <w:tcW w:w="5210" w:type="dxa"/>
            <w:tcBorders>
              <w:bottom w:val="single" w:sz="4" w:space="0" w:color="000000"/>
              <w:right w:val="single" w:sz="4" w:space="0" w:color="000000"/>
            </w:tcBorders>
            <w:shd w:val="clear" w:color="auto" w:fill="auto"/>
            <w:vAlign w:val="center"/>
          </w:tcPr>
          <w:p w14:paraId="03D53BC3" w14:textId="25650144" w:rsidR="00527F6F" w:rsidRPr="00CA6EFC" w:rsidRDefault="00527F6F" w:rsidP="00527F6F">
            <w:pPr>
              <w:rPr>
                <w:rFonts w:ascii="Arial" w:hAnsi="Arial" w:cs="Arial"/>
                <w:sz w:val="20"/>
                <w:szCs w:val="20"/>
              </w:rPr>
            </w:pPr>
            <w:r w:rsidRPr="00CA6EFC">
              <w:rPr>
                <w:rFonts w:ascii="Arial" w:hAnsi="Arial" w:cs="Arial"/>
                <w:sz w:val="20"/>
                <w:szCs w:val="20"/>
              </w:rPr>
              <w:t>Dépoussiérage des extincteurs et matériel d’incendie</w:t>
            </w:r>
          </w:p>
        </w:tc>
        <w:tc>
          <w:tcPr>
            <w:tcW w:w="406" w:type="dxa"/>
            <w:tcBorders>
              <w:top w:val="single" w:sz="4" w:space="0" w:color="000000"/>
              <w:bottom w:val="single" w:sz="4" w:space="0" w:color="000000"/>
              <w:right w:val="single" w:sz="4" w:space="0" w:color="000000"/>
            </w:tcBorders>
            <w:shd w:val="clear" w:color="auto" w:fill="auto"/>
            <w:vAlign w:val="bottom"/>
          </w:tcPr>
          <w:p w14:paraId="266259D2"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261C86B0" w14:textId="77777777" w:rsidR="00527F6F" w:rsidRPr="00CA6EFC" w:rsidRDefault="00527F6F" w:rsidP="00527F6F">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2F67C6A9"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3B3D0821" w14:textId="77777777" w:rsidR="00527F6F" w:rsidRPr="00CA6EFC" w:rsidRDefault="00527F6F" w:rsidP="00527F6F">
            <w:pPr>
              <w:rPr>
                <w:rFonts w:ascii="Arial" w:hAnsi="Arial" w:cs="Arial"/>
                <w:sz w:val="20"/>
                <w:szCs w:val="20"/>
              </w:rPr>
            </w:pPr>
          </w:p>
        </w:tc>
        <w:tc>
          <w:tcPr>
            <w:tcW w:w="406" w:type="dxa"/>
            <w:tcBorders>
              <w:top w:val="single" w:sz="4" w:space="0" w:color="000000"/>
              <w:bottom w:val="single" w:sz="4" w:space="0" w:color="000000"/>
              <w:right w:val="single" w:sz="4" w:space="0" w:color="000000"/>
            </w:tcBorders>
            <w:shd w:val="clear" w:color="auto" w:fill="auto"/>
            <w:vAlign w:val="center"/>
          </w:tcPr>
          <w:p w14:paraId="2F6D9F73" w14:textId="2EEE61C6"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center"/>
          </w:tcPr>
          <w:p w14:paraId="1B8AC0DE" w14:textId="0A29BB21"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04" w:type="dxa"/>
            <w:tcBorders>
              <w:top w:val="single" w:sz="4" w:space="0" w:color="000000"/>
              <w:bottom w:val="single" w:sz="4" w:space="0" w:color="000000"/>
              <w:right w:val="single" w:sz="4" w:space="0" w:color="000000"/>
            </w:tcBorders>
            <w:shd w:val="clear" w:color="auto" w:fill="auto"/>
            <w:vAlign w:val="bottom"/>
          </w:tcPr>
          <w:p w14:paraId="3515C011"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1E762797" w14:textId="77777777" w:rsidR="00527F6F" w:rsidRPr="00CA6EFC" w:rsidRDefault="00527F6F" w:rsidP="00527F6F">
            <w:pPr>
              <w:rPr>
                <w:rFonts w:ascii="Arial" w:hAnsi="Arial" w:cs="Arial"/>
                <w:sz w:val="20"/>
                <w:szCs w:val="20"/>
              </w:rPr>
            </w:pPr>
          </w:p>
        </w:tc>
        <w:tc>
          <w:tcPr>
            <w:tcW w:w="404" w:type="dxa"/>
            <w:tcBorders>
              <w:top w:val="single" w:sz="4" w:space="0" w:color="000000"/>
              <w:bottom w:val="single" w:sz="4" w:space="0" w:color="000000"/>
              <w:right w:val="double" w:sz="6" w:space="0" w:color="000000"/>
            </w:tcBorders>
            <w:shd w:val="clear" w:color="auto" w:fill="auto"/>
            <w:vAlign w:val="bottom"/>
          </w:tcPr>
          <w:p w14:paraId="35D99669" w14:textId="77777777" w:rsidR="00527F6F" w:rsidRPr="00CA6EFC" w:rsidRDefault="00527F6F" w:rsidP="00527F6F">
            <w:pPr>
              <w:rPr>
                <w:rFonts w:ascii="Arial" w:hAnsi="Arial" w:cs="Arial"/>
                <w:sz w:val="20"/>
                <w:szCs w:val="20"/>
              </w:rPr>
            </w:pPr>
          </w:p>
        </w:tc>
      </w:tr>
      <w:tr w:rsidR="00527F6F" w14:paraId="352B331F" w14:textId="77777777" w:rsidTr="00937F9C">
        <w:trPr>
          <w:trHeight w:val="330"/>
        </w:trPr>
        <w:tc>
          <w:tcPr>
            <w:tcW w:w="726" w:type="dxa"/>
            <w:tcBorders>
              <w:left w:val="double" w:sz="6" w:space="0" w:color="000000"/>
              <w:bottom w:val="single" w:sz="4" w:space="0" w:color="000000"/>
              <w:right w:val="single" w:sz="4" w:space="0" w:color="000000"/>
            </w:tcBorders>
            <w:shd w:val="clear" w:color="auto" w:fill="C0C0C0"/>
            <w:vAlign w:val="center"/>
          </w:tcPr>
          <w:p w14:paraId="6E7584D7"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210" w:type="dxa"/>
            <w:tcBorders>
              <w:bottom w:val="single" w:sz="4" w:space="0" w:color="000000"/>
              <w:right w:val="single" w:sz="4" w:space="0" w:color="000000"/>
            </w:tcBorders>
            <w:shd w:val="clear" w:color="auto" w:fill="C0C0C0"/>
            <w:vAlign w:val="center"/>
          </w:tcPr>
          <w:p w14:paraId="2D763141"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6" w:type="dxa"/>
            <w:tcBorders>
              <w:top w:val="single" w:sz="4" w:space="0" w:color="000000"/>
              <w:bottom w:val="single" w:sz="4" w:space="0" w:color="000000"/>
              <w:right w:val="single" w:sz="4" w:space="0" w:color="000000"/>
            </w:tcBorders>
            <w:shd w:val="clear" w:color="auto" w:fill="CCCCCC"/>
            <w:vAlign w:val="center"/>
          </w:tcPr>
          <w:p w14:paraId="2A4C5BE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4E6ED68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CCCCCC"/>
            <w:vAlign w:val="center"/>
          </w:tcPr>
          <w:p w14:paraId="0D29E86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1BC61AC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CCCCCC"/>
            <w:vAlign w:val="center"/>
          </w:tcPr>
          <w:p w14:paraId="19FD155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1D28591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CCCCCC"/>
            <w:vAlign w:val="center"/>
          </w:tcPr>
          <w:p w14:paraId="2FED85F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463935B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CCCCCC"/>
            <w:vAlign w:val="center"/>
          </w:tcPr>
          <w:p w14:paraId="1BCD7C6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4B307E7D"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554F7B7"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7AFFDF3"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A</w:t>
            </w:r>
            <w:r w:rsidRPr="00CA6EFC">
              <w:rPr>
                <w:rFonts w:ascii="Arial" w:hAnsi="Arial" w:cs="Arial"/>
                <w:sz w:val="20"/>
                <w:szCs w:val="20"/>
              </w:rPr>
              <w:t>spiration des sols</w:t>
            </w:r>
          </w:p>
        </w:tc>
        <w:tc>
          <w:tcPr>
            <w:tcW w:w="406" w:type="dxa"/>
            <w:tcBorders>
              <w:top w:val="single" w:sz="4" w:space="0" w:color="000000"/>
              <w:bottom w:val="single" w:sz="4" w:space="0" w:color="000000"/>
              <w:right w:val="single" w:sz="4" w:space="0" w:color="000000"/>
            </w:tcBorders>
            <w:shd w:val="clear" w:color="auto" w:fill="auto"/>
            <w:vAlign w:val="bottom"/>
          </w:tcPr>
          <w:p w14:paraId="75AE1E4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3CC832E"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single" w:sz="4" w:space="0" w:color="000000"/>
            </w:tcBorders>
            <w:shd w:val="clear" w:color="auto" w:fill="auto"/>
            <w:vAlign w:val="bottom"/>
          </w:tcPr>
          <w:p w14:paraId="47D1391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087850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A07A32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20A024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507319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006641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603ACF5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6C6F0081"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1E716B5C"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00307C1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S</w:t>
            </w:r>
            <w:r w:rsidRPr="00CA6EFC">
              <w:rPr>
                <w:rFonts w:ascii="Arial" w:hAnsi="Arial" w:cs="Arial"/>
                <w:sz w:val="20"/>
                <w:szCs w:val="20"/>
              </w:rPr>
              <w:t>hampoing des sols MOQ</w:t>
            </w:r>
          </w:p>
        </w:tc>
        <w:tc>
          <w:tcPr>
            <w:tcW w:w="406" w:type="dxa"/>
            <w:tcBorders>
              <w:top w:val="single" w:sz="4" w:space="0" w:color="000000"/>
              <w:bottom w:val="single" w:sz="4" w:space="0" w:color="000000"/>
              <w:right w:val="single" w:sz="4" w:space="0" w:color="000000"/>
            </w:tcBorders>
            <w:shd w:val="clear" w:color="auto" w:fill="auto"/>
            <w:vAlign w:val="bottom"/>
          </w:tcPr>
          <w:p w14:paraId="5F16609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8855F7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FAB7CA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0DA877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3A8B7D7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4589ED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6D24D7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CF279E9"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2D3BDBE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bl>
    <w:p w14:paraId="797356C9" w14:textId="77777777" w:rsidR="00C3290A" w:rsidRDefault="00C3290A">
      <w:pPr>
        <w:tabs>
          <w:tab w:val="left" w:pos="6027"/>
          <w:tab w:val="left" w:pos="6427"/>
          <w:tab w:val="left" w:pos="6827"/>
          <w:tab w:val="left" w:pos="7227"/>
          <w:tab w:val="left" w:pos="7627"/>
          <w:tab w:val="left" w:pos="8027"/>
          <w:tab w:val="left" w:pos="8427"/>
          <w:tab w:val="left" w:pos="8827"/>
          <w:tab w:val="left" w:pos="9227"/>
        </w:tabs>
        <w:ind w:left="47"/>
        <w:rPr>
          <w:rFonts w:ascii="Arial" w:hAnsi="Arial" w:cs="Arial"/>
          <w:sz w:val="20"/>
          <w:szCs w:val="20"/>
        </w:rPr>
      </w:pPr>
    </w:p>
    <w:p w14:paraId="58D55C06" w14:textId="77777777" w:rsidR="00C3290A" w:rsidRPr="00CA6EFC" w:rsidRDefault="003B4490">
      <w:pPr>
        <w:tabs>
          <w:tab w:val="left" w:pos="6027"/>
          <w:tab w:val="left" w:pos="6427"/>
          <w:tab w:val="left" w:pos="6827"/>
          <w:tab w:val="left" w:pos="7227"/>
          <w:tab w:val="left" w:pos="7627"/>
          <w:tab w:val="left" w:pos="8027"/>
          <w:tab w:val="left" w:pos="8427"/>
          <w:tab w:val="left" w:pos="8827"/>
          <w:tab w:val="left" w:pos="9227"/>
        </w:tabs>
        <w:ind w:left="47"/>
        <w:rPr>
          <w:rFonts w:ascii="Arial" w:hAnsi="Arial" w:cs="Arial"/>
          <w:sz w:val="20"/>
          <w:szCs w:val="20"/>
        </w:rPr>
      </w:pPr>
      <w:r w:rsidRPr="00CA6EFC">
        <w:rPr>
          <w:rFonts w:ascii="Arial" w:hAnsi="Arial" w:cs="Arial"/>
          <w:sz w:val="20"/>
          <w:szCs w:val="20"/>
        </w:rPr>
        <w:t>Le mobilier sera remis en place après le nettoyage annuel.</w:t>
      </w:r>
    </w:p>
    <w:p w14:paraId="0C382787" w14:textId="77777777" w:rsidR="00C3290A" w:rsidRPr="00CA6EFC" w:rsidRDefault="003B4490">
      <w:pPr>
        <w:ind w:left="47"/>
        <w:rPr>
          <w:rFonts w:ascii="Arial" w:hAnsi="Arial" w:cs="Arial"/>
          <w:bCs/>
          <w:sz w:val="20"/>
          <w:szCs w:val="20"/>
        </w:rPr>
      </w:pPr>
      <w:r w:rsidRPr="00CA6EFC">
        <w:rPr>
          <w:rFonts w:ascii="Arial" w:hAnsi="Arial" w:cs="Arial"/>
          <w:bCs/>
          <w:sz w:val="20"/>
          <w:szCs w:val="20"/>
        </w:rPr>
        <w:t>Les contenus des corbeilles à papier seront collectés et mis en dépôt dans les conteneurs prévus.</w:t>
      </w:r>
    </w:p>
    <w:p w14:paraId="14278B4E" w14:textId="77777777" w:rsidR="00CA6EFC" w:rsidRDefault="003B4490">
      <w:pPr>
        <w:tabs>
          <w:tab w:val="left" w:pos="8827"/>
          <w:tab w:val="left" w:pos="9227"/>
        </w:tabs>
        <w:ind w:left="47"/>
        <w:rPr>
          <w:rFonts w:ascii="Arial" w:hAnsi="Arial" w:cs="Arial"/>
          <w:sz w:val="20"/>
          <w:szCs w:val="20"/>
        </w:rPr>
      </w:pPr>
      <w:r w:rsidRPr="00CA6EFC">
        <w:rPr>
          <w:rFonts w:ascii="Arial" w:hAnsi="Arial" w:cs="Arial"/>
          <w:sz w:val="20"/>
          <w:szCs w:val="20"/>
        </w:rPr>
        <w:t>Les portes et fenêtres devront</w:t>
      </w:r>
      <w:r w:rsidR="00CA6EFC">
        <w:rPr>
          <w:rFonts w:ascii="Arial" w:hAnsi="Arial" w:cs="Arial"/>
          <w:sz w:val="20"/>
          <w:szCs w:val="20"/>
        </w:rPr>
        <w:t xml:space="preserve"> être systématiquement fermées.</w:t>
      </w:r>
    </w:p>
    <w:p w14:paraId="6151153F" w14:textId="4862DF91" w:rsidR="00C3290A" w:rsidRPr="00CA6EFC" w:rsidRDefault="003B4490">
      <w:pPr>
        <w:tabs>
          <w:tab w:val="left" w:pos="8827"/>
          <w:tab w:val="left" w:pos="9227"/>
        </w:tabs>
        <w:ind w:left="47"/>
        <w:rPr>
          <w:rFonts w:ascii="Arial" w:hAnsi="Arial" w:cs="Arial"/>
          <w:sz w:val="20"/>
          <w:szCs w:val="20"/>
        </w:rPr>
      </w:pPr>
      <w:r w:rsidRPr="00CA6EFC">
        <w:rPr>
          <w:rFonts w:ascii="Arial" w:hAnsi="Arial" w:cs="Arial"/>
          <w:sz w:val="20"/>
          <w:szCs w:val="20"/>
        </w:rPr>
        <w:t>Tous les locaux doivent être fermés à clé après intervention.</w:t>
      </w:r>
    </w:p>
    <w:p w14:paraId="7EA8FC5B" w14:textId="77777777" w:rsidR="00C3290A" w:rsidRDefault="00C3290A">
      <w:pPr>
        <w:tabs>
          <w:tab w:val="left" w:pos="8827"/>
          <w:tab w:val="left" w:pos="9227"/>
        </w:tabs>
        <w:ind w:left="47"/>
        <w:rPr>
          <w:rFonts w:ascii="Arial" w:hAnsi="Arial" w:cs="Arial"/>
          <w:sz w:val="20"/>
          <w:szCs w:val="20"/>
        </w:rPr>
      </w:pPr>
    </w:p>
    <w:p w14:paraId="33E63388" w14:textId="77777777" w:rsidR="00C3290A" w:rsidRDefault="00C3290A">
      <w:pPr>
        <w:tabs>
          <w:tab w:val="left" w:pos="8827"/>
          <w:tab w:val="left" w:pos="9227"/>
        </w:tabs>
        <w:ind w:left="47"/>
        <w:rPr>
          <w:rFonts w:ascii="Arial" w:hAnsi="Arial" w:cs="Arial"/>
          <w:sz w:val="20"/>
          <w:szCs w:val="20"/>
        </w:rPr>
      </w:pPr>
    </w:p>
    <w:p w14:paraId="2153C7A4" w14:textId="77777777" w:rsidR="00C3290A" w:rsidRDefault="00C3290A">
      <w:pPr>
        <w:tabs>
          <w:tab w:val="left" w:pos="8827"/>
          <w:tab w:val="left" w:pos="9227"/>
        </w:tabs>
        <w:ind w:left="47"/>
        <w:rPr>
          <w:rFonts w:ascii="Arial" w:hAnsi="Arial" w:cs="Arial"/>
          <w:sz w:val="20"/>
          <w:szCs w:val="20"/>
        </w:rPr>
      </w:pPr>
    </w:p>
    <w:p w14:paraId="261EB340" w14:textId="77777777" w:rsidR="00C3290A" w:rsidRDefault="00C3290A">
      <w:pPr>
        <w:tabs>
          <w:tab w:val="left" w:pos="8827"/>
          <w:tab w:val="left" w:pos="9227"/>
        </w:tabs>
        <w:ind w:left="47"/>
        <w:rPr>
          <w:rFonts w:ascii="Arial" w:hAnsi="Arial" w:cs="Arial"/>
          <w:sz w:val="20"/>
          <w:szCs w:val="20"/>
        </w:rPr>
      </w:pPr>
    </w:p>
    <w:p w14:paraId="02CF5B78" w14:textId="77777777"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br w:type="page"/>
      </w:r>
    </w:p>
    <w:p w14:paraId="67F4CD6D"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35"/>
        <w:gridCol w:w="5287"/>
        <w:gridCol w:w="411"/>
        <w:gridCol w:w="411"/>
        <w:gridCol w:w="412"/>
        <w:gridCol w:w="411"/>
        <w:gridCol w:w="411"/>
        <w:gridCol w:w="410"/>
        <w:gridCol w:w="411"/>
        <w:gridCol w:w="411"/>
        <w:gridCol w:w="410"/>
      </w:tblGrid>
      <w:tr w:rsidR="00C3290A" w14:paraId="7E2BBF94" w14:textId="77777777" w:rsidTr="00937F9C">
        <w:trPr>
          <w:trHeight w:val="1260"/>
        </w:trPr>
        <w:tc>
          <w:tcPr>
            <w:tcW w:w="735" w:type="dxa"/>
            <w:tcBorders>
              <w:top w:val="double" w:sz="6" w:space="0" w:color="000000"/>
              <w:left w:val="double" w:sz="6" w:space="0" w:color="000000"/>
              <w:bottom w:val="single" w:sz="4" w:space="0" w:color="000000"/>
              <w:right w:val="single" w:sz="4" w:space="0" w:color="000000"/>
            </w:tcBorders>
            <w:shd w:val="clear" w:color="auto" w:fill="auto"/>
            <w:vAlign w:val="center"/>
          </w:tcPr>
          <w:p w14:paraId="3579CFB4" w14:textId="77777777" w:rsidR="00C3290A" w:rsidRDefault="003B4490">
            <w:pPr>
              <w:jc w:val="center"/>
              <w:rPr>
                <w:rFonts w:ascii="Arial" w:hAnsi="Arial" w:cs="Arial"/>
                <w:sz w:val="20"/>
                <w:szCs w:val="20"/>
              </w:rPr>
            </w:pPr>
            <w:r>
              <w:rPr>
                <w:rFonts w:ascii="Arial" w:hAnsi="Arial" w:cs="Arial"/>
                <w:sz w:val="20"/>
                <w:szCs w:val="20"/>
              </w:rPr>
              <w:t>local      type</w:t>
            </w:r>
          </w:p>
        </w:tc>
        <w:tc>
          <w:tcPr>
            <w:tcW w:w="5287" w:type="dxa"/>
            <w:tcBorders>
              <w:top w:val="double" w:sz="6" w:space="0" w:color="000000"/>
              <w:bottom w:val="single" w:sz="4" w:space="0" w:color="000000"/>
              <w:right w:val="single" w:sz="4" w:space="0" w:color="000000"/>
            </w:tcBorders>
            <w:shd w:val="clear" w:color="auto" w:fill="auto"/>
            <w:vAlign w:val="center"/>
          </w:tcPr>
          <w:p w14:paraId="1D21F599" w14:textId="77777777" w:rsidR="00C3290A" w:rsidRDefault="003B4490">
            <w:pPr>
              <w:jc w:val="center"/>
              <w:rPr>
                <w:rFonts w:ascii="Arial" w:hAnsi="Arial" w:cs="Arial"/>
                <w:b/>
                <w:bCs/>
                <w:sz w:val="28"/>
                <w:szCs w:val="28"/>
              </w:rPr>
            </w:pPr>
            <w:r>
              <w:rPr>
                <w:rFonts w:ascii="Arial" w:hAnsi="Arial" w:cs="Arial"/>
                <w:b/>
                <w:bCs/>
                <w:sz w:val="28"/>
                <w:szCs w:val="28"/>
              </w:rPr>
              <w:t xml:space="preserve">CIRCULATIONS et CAGES D'ESCALIERS </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AD7B3D1"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01A2C7A"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728E5BE"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7025DF3"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0DB16C6"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0057CE0"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D947A22"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41E659C"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3D2CE3CB"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7C2E6AB9" w14:textId="77777777" w:rsidTr="00937F9C">
        <w:trPr>
          <w:trHeight w:val="482"/>
        </w:trPr>
        <w:tc>
          <w:tcPr>
            <w:tcW w:w="6022"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F6192FD" w14:textId="77777777" w:rsidR="00C3290A" w:rsidRDefault="003B4490">
            <w:pPr>
              <w:jc w:val="center"/>
              <w:rPr>
                <w:rFonts w:ascii="Arial" w:hAnsi="Arial" w:cs="Arial"/>
                <w:b/>
                <w:bCs/>
                <w:i/>
                <w:iCs/>
              </w:rPr>
            </w:pPr>
            <w:r>
              <w:rPr>
                <w:rFonts w:ascii="Arial" w:hAnsi="Arial" w:cs="Arial"/>
                <w:b/>
                <w:bCs/>
                <w:i/>
                <w:iCs/>
              </w:rPr>
              <w:t>Nature des prestations</w:t>
            </w: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0D50E86D"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3F16274"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0E5AF993"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53253293"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551217C1"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32262599"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C7D3A4A"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6B3235AC"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0041ED04" w14:textId="77777777" w:rsidR="00C3290A" w:rsidRDefault="00C3290A">
            <w:pPr>
              <w:rPr>
                <w:rFonts w:ascii="Arial" w:hAnsi="Arial" w:cs="Arial"/>
                <w:sz w:val="20"/>
                <w:szCs w:val="20"/>
              </w:rPr>
            </w:pPr>
          </w:p>
        </w:tc>
      </w:tr>
      <w:tr w:rsidR="00C3290A" w14:paraId="3AFDF8A1" w14:textId="77777777" w:rsidTr="00937F9C">
        <w:trPr>
          <w:trHeight w:val="390"/>
        </w:trPr>
        <w:tc>
          <w:tcPr>
            <w:tcW w:w="735" w:type="dxa"/>
            <w:tcBorders>
              <w:left w:val="double" w:sz="6" w:space="0" w:color="000000"/>
              <w:bottom w:val="single" w:sz="4" w:space="0" w:color="000000"/>
              <w:right w:val="single" w:sz="4" w:space="0" w:color="000000"/>
            </w:tcBorders>
            <w:shd w:val="clear" w:color="auto" w:fill="C0C0C0"/>
            <w:vAlign w:val="center"/>
          </w:tcPr>
          <w:p w14:paraId="1BC124DC" w14:textId="77777777" w:rsidR="00C3290A" w:rsidRDefault="003B4490">
            <w:pPr>
              <w:jc w:val="center"/>
              <w:rPr>
                <w:rFonts w:ascii="Arial" w:hAnsi="Arial" w:cs="Arial"/>
                <w:b/>
                <w:bCs/>
                <w:sz w:val="18"/>
                <w:szCs w:val="18"/>
              </w:rPr>
            </w:pPr>
            <w:r>
              <w:rPr>
                <w:rFonts w:ascii="Arial" w:hAnsi="Arial" w:cs="Arial"/>
                <w:b/>
                <w:bCs/>
                <w:sz w:val="18"/>
                <w:szCs w:val="18"/>
              </w:rPr>
              <w:t>Réf. IT</w:t>
            </w:r>
          </w:p>
        </w:tc>
        <w:tc>
          <w:tcPr>
            <w:tcW w:w="5287" w:type="dxa"/>
            <w:tcBorders>
              <w:bottom w:val="single" w:sz="4" w:space="0" w:color="000000"/>
              <w:right w:val="single" w:sz="4" w:space="0" w:color="000000"/>
            </w:tcBorders>
            <w:shd w:val="clear" w:color="auto" w:fill="C0C0C0"/>
            <w:vAlign w:val="center"/>
          </w:tcPr>
          <w:p w14:paraId="5BAFD221"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11" w:type="dxa"/>
            <w:tcBorders>
              <w:bottom w:val="single" w:sz="4" w:space="0" w:color="000000"/>
              <w:right w:val="single" w:sz="4" w:space="0" w:color="000000"/>
            </w:tcBorders>
            <w:shd w:val="clear" w:color="auto" w:fill="C0C0C0"/>
            <w:vAlign w:val="bottom"/>
          </w:tcPr>
          <w:p w14:paraId="031D1D66"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bottom"/>
          </w:tcPr>
          <w:p w14:paraId="0EFD8AA1"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bottom"/>
          </w:tcPr>
          <w:p w14:paraId="2FBBFB4A"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bottom"/>
          </w:tcPr>
          <w:p w14:paraId="59A40439"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bottom"/>
          </w:tcPr>
          <w:p w14:paraId="0442DD58"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bottom"/>
          </w:tcPr>
          <w:p w14:paraId="14323C42"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bottom"/>
          </w:tcPr>
          <w:p w14:paraId="663E67CC"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bottom"/>
          </w:tcPr>
          <w:p w14:paraId="0320E351"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bottom"/>
          </w:tcPr>
          <w:p w14:paraId="1FBD449D" w14:textId="77777777" w:rsidR="00C3290A" w:rsidRDefault="003B4490">
            <w:pPr>
              <w:rPr>
                <w:rFonts w:ascii="Arial" w:hAnsi="Arial" w:cs="Arial"/>
                <w:sz w:val="20"/>
                <w:szCs w:val="20"/>
              </w:rPr>
            </w:pPr>
            <w:r>
              <w:rPr>
                <w:rFonts w:ascii="Arial" w:hAnsi="Arial" w:cs="Arial"/>
                <w:sz w:val="20"/>
                <w:szCs w:val="20"/>
              </w:rPr>
              <w:t> </w:t>
            </w:r>
          </w:p>
        </w:tc>
      </w:tr>
      <w:tr w:rsidR="00C3290A" w14:paraId="42CC14C8"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3C380ECE"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4D9CD844"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ésinfection des rampes</w:t>
            </w:r>
          </w:p>
        </w:tc>
        <w:tc>
          <w:tcPr>
            <w:tcW w:w="411" w:type="dxa"/>
            <w:tcBorders>
              <w:top w:val="single" w:sz="4" w:space="0" w:color="000000"/>
              <w:bottom w:val="single" w:sz="4" w:space="0" w:color="000000"/>
              <w:right w:val="single" w:sz="4" w:space="0" w:color="000000"/>
            </w:tcBorders>
            <w:shd w:val="clear" w:color="auto" w:fill="auto"/>
            <w:vAlign w:val="bottom"/>
          </w:tcPr>
          <w:p w14:paraId="152183F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bottom"/>
          </w:tcPr>
          <w:p w14:paraId="41D07DB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767386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90C542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905CB4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6E53BA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D3164C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0AF4AD5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67ABBF0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1357DC1"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2A462110"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5F6F2592"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humide des limons</w:t>
            </w:r>
          </w:p>
        </w:tc>
        <w:tc>
          <w:tcPr>
            <w:tcW w:w="411" w:type="dxa"/>
            <w:tcBorders>
              <w:top w:val="single" w:sz="4" w:space="0" w:color="000000"/>
              <w:bottom w:val="single" w:sz="4" w:space="0" w:color="000000"/>
              <w:right w:val="single" w:sz="4" w:space="0" w:color="000000"/>
            </w:tcBorders>
            <w:shd w:val="clear" w:color="auto" w:fill="auto"/>
            <w:vAlign w:val="bottom"/>
          </w:tcPr>
          <w:p w14:paraId="46014C2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AD410A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7490646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bottom"/>
          </w:tcPr>
          <w:p w14:paraId="6268E66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D5B408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60C654D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3B20DD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0C967A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599AC2F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8EDF04E"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1C2625AA"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7E7FA858"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humide des plinthes</w:t>
            </w:r>
          </w:p>
        </w:tc>
        <w:tc>
          <w:tcPr>
            <w:tcW w:w="411" w:type="dxa"/>
            <w:tcBorders>
              <w:top w:val="single" w:sz="4" w:space="0" w:color="000000"/>
              <w:bottom w:val="single" w:sz="4" w:space="0" w:color="000000"/>
              <w:right w:val="single" w:sz="4" w:space="0" w:color="000000"/>
            </w:tcBorders>
            <w:shd w:val="clear" w:color="auto" w:fill="auto"/>
            <w:vAlign w:val="bottom"/>
          </w:tcPr>
          <w:p w14:paraId="026A440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1BFED4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7AFF5E0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1C6B56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2F29939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bottom"/>
          </w:tcPr>
          <w:p w14:paraId="690F248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04F821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E38BDB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21D2A41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13A9CA4"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4B28B408"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738F6C9F" w14:textId="77777777" w:rsidR="00C3290A" w:rsidRPr="00CA6EFC" w:rsidRDefault="003B4490">
            <w:pPr>
              <w:rPr>
                <w:rFonts w:ascii="Arial" w:hAnsi="Arial" w:cs="Arial"/>
                <w:bCs/>
                <w:sz w:val="20"/>
                <w:szCs w:val="20"/>
              </w:rPr>
            </w:pPr>
            <w:r w:rsidRPr="00CA6EFC">
              <w:rPr>
                <w:rFonts w:ascii="Arial" w:hAnsi="Arial" w:cs="Arial"/>
                <w:bCs/>
                <w:sz w:val="20"/>
                <w:szCs w:val="20"/>
              </w:rPr>
              <w:t>R</w:t>
            </w:r>
            <w:r w:rsidRPr="00CA6EFC">
              <w:rPr>
                <w:rFonts w:ascii="Arial" w:hAnsi="Arial" w:cs="Arial"/>
                <w:sz w:val="20"/>
                <w:szCs w:val="20"/>
              </w:rPr>
              <w:t>etrait des détritus derrière les radiateurs</w:t>
            </w:r>
          </w:p>
        </w:tc>
        <w:tc>
          <w:tcPr>
            <w:tcW w:w="411" w:type="dxa"/>
            <w:tcBorders>
              <w:top w:val="single" w:sz="4" w:space="0" w:color="000000"/>
              <w:bottom w:val="single" w:sz="4" w:space="0" w:color="000000"/>
              <w:right w:val="single" w:sz="4" w:space="0" w:color="000000"/>
            </w:tcBorders>
            <w:shd w:val="clear" w:color="auto" w:fill="auto"/>
            <w:vAlign w:val="bottom"/>
          </w:tcPr>
          <w:p w14:paraId="6047082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201155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541A4C0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0FE4583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6198A2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bottom"/>
          </w:tcPr>
          <w:p w14:paraId="5CD6C9C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7077A3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4E835D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4B6588B6"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406E279"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1097EFFC"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2FDE5710"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 des traces sur les portes si nécessaires</w:t>
            </w:r>
          </w:p>
        </w:tc>
        <w:tc>
          <w:tcPr>
            <w:tcW w:w="411" w:type="dxa"/>
            <w:tcBorders>
              <w:top w:val="single" w:sz="4" w:space="0" w:color="000000"/>
              <w:bottom w:val="single" w:sz="4" w:space="0" w:color="000000"/>
              <w:right w:val="single" w:sz="4" w:space="0" w:color="000000"/>
            </w:tcBorders>
            <w:shd w:val="clear" w:color="auto" w:fill="auto"/>
            <w:vAlign w:val="bottom"/>
          </w:tcPr>
          <w:p w14:paraId="7FBEC35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45912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7829E112"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79AC69A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65EC8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5D37CDB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0DC2D8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9CBE0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7D65C36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94450EF"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572B0682"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28A59F2A"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ésinfection des interrupteurs</w:t>
            </w:r>
          </w:p>
        </w:tc>
        <w:tc>
          <w:tcPr>
            <w:tcW w:w="411" w:type="dxa"/>
            <w:tcBorders>
              <w:top w:val="single" w:sz="4" w:space="0" w:color="000000"/>
              <w:bottom w:val="single" w:sz="4" w:space="0" w:color="000000"/>
              <w:right w:val="single" w:sz="4" w:space="0" w:color="000000"/>
            </w:tcBorders>
            <w:shd w:val="clear" w:color="auto" w:fill="auto"/>
            <w:vAlign w:val="bottom"/>
          </w:tcPr>
          <w:p w14:paraId="74D7E45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bottom"/>
          </w:tcPr>
          <w:p w14:paraId="19601F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179A8EF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F6BA1F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F30C9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0DB51ED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86C7A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4B6284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0B34F26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62941AF"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1CE18970"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13625266"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des radiateurs</w:t>
            </w:r>
          </w:p>
        </w:tc>
        <w:tc>
          <w:tcPr>
            <w:tcW w:w="411" w:type="dxa"/>
            <w:tcBorders>
              <w:top w:val="single" w:sz="4" w:space="0" w:color="000000"/>
              <w:bottom w:val="single" w:sz="4" w:space="0" w:color="000000"/>
              <w:right w:val="single" w:sz="4" w:space="0" w:color="000000"/>
            </w:tcBorders>
            <w:shd w:val="clear" w:color="auto" w:fill="auto"/>
            <w:vAlign w:val="bottom"/>
          </w:tcPr>
          <w:p w14:paraId="3DFFDC2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BAEDBB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1E2F600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A84E6D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7993D5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4CD428D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0230D8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26E4853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bottom"/>
          </w:tcPr>
          <w:p w14:paraId="27D7356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EAF35C0"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77C99B0E"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0C4E690A"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des plinthes</w:t>
            </w:r>
          </w:p>
        </w:tc>
        <w:tc>
          <w:tcPr>
            <w:tcW w:w="411" w:type="dxa"/>
            <w:tcBorders>
              <w:top w:val="single" w:sz="4" w:space="0" w:color="000000"/>
              <w:bottom w:val="single" w:sz="4" w:space="0" w:color="000000"/>
              <w:right w:val="single" w:sz="4" w:space="0" w:color="000000"/>
            </w:tcBorders>
            <w:shd w:val="clear" w:color="auto" w:fill="auto"/>
            <w:vAlign w:val="bottom"/>
          </w:tcPr>
          <w:p w14:paraId="37206F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25C13C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516EA0F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C21F31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D772DD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402585D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A8B631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064493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bottom"/>
          </w:tcPr>
          <w:p w14:paraId="325A565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785161A"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32ADE10A" w14:textId="77777777" w:rsidR="00C3290A" w:rsidRDefault="003B4490">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539F11C0" w14:textId="77777777" w:rsidR="00C3290A" w:rsidRPr="00CA6EFC" w:rsidRDefault="003B4490">
            <w:pPr>
              <w:rPr>
                <w:rFonts w:ascii="Arial" w:hAnsi="Arial" w:cs="Arial"/>
                <w:sz w:val="20"/>
                <w:szCs w:val="20"/>
              </w:rPr>
            </w:pPr>
            <w:r w:rsidRPr="00CA6EFC">
              <w:rPr>
                <w:rFonts w:ascii="Arial" w:hAnsi="Arial" w:cs="Arial"/>
                <w:sz w:val="20"/>
                <w:szCs w:val="20"/>
              </w:rPr>
              <w:t>Vitrerie</w:t>
            </w:r>
          </w:p>
        </w:tc>
        <w:tc>
          <w:tcPr>
            <w:tcW w:w="411" w:type="dxa"/>
            <w:tcBorders>
              <w:top w:val="single" w:sz="4" w:space="0" w:color="000000"/>
              <w:bottom w:val="single" w:sz="4" w:space="0" w:color="000000"/>
              <w:right w:val="single" w:sz="4" w:space="0" w:color="000000"/>
            </w:tcBorders>
            <w:shd w:val="clear" w:color="auto" w:fill="auto"/>
            <w:vAlign w:val="bottom"/>
          </w:tcPr>
          <w:p w14:paraId="1878D9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F4777C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23CA773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294B565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A3B07C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55A6AA3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5DD1E6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EE348A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bottom"/>
          </w:tcPr>
          <w:p w14:paraId="306616C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527F6F" w14:paraId="5061CB16" w14:textId="77777777" w:rsidTr="00455CD4">
        <w:trPr>
          <w:trHeight w:val="255"/>
        </w:trPr>
        <w:tc>
          <w:tcPr>
            <w:tcW w:w="735" w:type="dxa"/>
            <w:tcBorders>
              <w:left w:val="double" w:sz="6" w:space="0" w:color="000000"/>
              <w:bottom w:val="single" w:sz="4" w:space="0" w:color="000000"/>
              <w:right w:val="single" w:sz="4" w:space="0" w:color="000000"/>
            </w:tcBorders>
            <w:shd w:val="clear" w:color="auto" w:fill="auto"/>
            <w:vAlign w:val="center"/>
          </w:tcPr>
          <w:p w14:paraId="45D3EC83" w14:textId="77777777" w:rsidR="00527F6F" w:rsidRDefault="00527F6F" w:rsidP="00527F6F">
            <w:pPr>
              <w:jc w:val="center"/>
              <w:rPr>
                <w:rFonts w:ascii="Arial" w:hAnsi="Arial" w:cs="Arial"/>
                <w:sz w:val="20"/>
                <w:szCs w:val="20"/>
              </w:rPr>
            </w:pPr>
          </w:p>
        </w:tc>
        <w:tc>
          <w:tcPr>
            <w:tcW w:w="5287" w:type="dxa"/>
            <w:tcBorders>
              <w:bottom w:val="single" w:sz="4" w:space="0" w:color="000000"/>
              <w:right w:val="single" w:sz="4" w:space="0" w:color="000000"/>
            </w:tcBorders>
            <w:shd w:val="clear" w:color="auto" w:fill="auto"/>
            <w:vAlign w:val="center"/>
          </w:tcPr>
          <w:p w14:paraId="6E253255" w14:textId="71528BBA" w:rsidR="00527F6F" w:rsidRPr="00CA6EFC" w:rsidRDefault="00527F6F" w:rsidP="00527F6F">
            <w:pPr>
              <w:rPr>
                <w:rFonts w:ascii="Arial" w:hAnsi="Arial" w:cs="Arial"/>
                <w:sz w:val="20"/>
                <w:szCs w:val="20"/>
              </w:rPr>
            </w:pPr>
            <w:r w:rsidRPr="00CA6EFC">
              <w:rPr>
                <w:rFonts w:ascii="Arial" w:hAnsi="Arial" w:cs="Arial"/>
                <w:sz w:val="20"/>
                <w:szCs w:val="20"/>
              </w:rPr>
              <w:t>Dépoussiérage des extincteurs et matériel d’incendie</w:t>
            </w:r>
          </w:p>
        </w:tc>
        <w:tc>
          <w:tcPr>
            <w:tcW w:w="411" w:type="dxa"/>
            <w:tcBorders>
              <w:top w:val="single" w:sz="4" w:space="0" w:color="000000"/>
              <w:bottom w:val="single" w:sz="4" w:space="0" w:color="000000"/>
              <w:right w:val="single" w:sz="4" w:space="0" w:color="000000"/>
            </w:tcBorders>
            <w:shd w:val="clear" w:color="auto" w:fill="auto"/>
            <w:vAlign w:val="bottom"/>
          </w:tcPr>
          <w:p w14:paraId="2408D16E"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015727D4"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079FB2B5"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14977032"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0B7F41D" w14:textId="06C75CD4"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C1CB25E" w14:textId="2940E70A"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73F3C0AF"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6933FDD2"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0A9D520F" w14:textId="77777777" w:rsidR="00527F6F" w:rsidRPr="00CA6EFC" w:rsidRDefault="00527F6F" w:rsidP="00527F6F">
            <w:pPr>
              <w:rPr>
                <w:rFonts w:ascii="Arial" w:hAnsi="Arial" w:cs="Arial"/>
                <w:sz w:val="20"/>
                <w:szCs w:val="20"/>
              </w:rPr>
            </w:pPr>
          </w:p>
        </w:tc>
      </w:tr>
      <w:tr w:rsidR="00527F6F" w14:paraId="22FB8734" w14:textId="77777777" w:rsidTr="00937F9C">
        <w:trPr>
          <w:trHeight w:val="375"/>
        </w:trPr>
        <w:tc>
          <w:tcPr>
            <w:tcW w:w="735" w:type="dxa"/>
            <w:tcBorders>
              <w:left w:val="double" w:sz="6" w:space="0" w:color="000000"/>
              <w:bottom w:val="single" w:sz="4" w:space="0" w:color="000000"/>
              <w:right w:val="single" w:sz="4" w:space="0" w:color="000000"/>
            </w:tcBorders>
            <w:shd w:val="clear" w:color="auto" w:fill="C0C0C0"/>
            <w:vAlign w:val="center"/>
          </w:tcPr>
          <w:p w14:paraId="27ADD1AB" w14:textId="77777777" w:rsidR="00527F6F" w:rsidRDefault="00527F6F" w:rsidP="00527F6F">
            <w:pPr>
              <w:jc w:val="center"/>
              <w:rPr>
                <w:rFonts w:ascii="Arial" w:hAnsi="Arial" w:cs="Arial"/>
                <w:b/>
                <w:bCs/>
                <w:sz w:val="18"/>
                <w:szCs w:val="18"/>
              </w:rPr>
            </w:pPr>
            <w:r>
              <w:rPr>
                <w:rFonts w:ascii="Arial" w:hAnsi="Arial" w:cs="Arial"/>
                <w:b/>
                <w:bCs/>
                <w:sz w:val="18"/>
                <w:szCs w:val="18"/>
              </w:rPr>
              <w:t>Réf.IT</w:t>
            </w:r>
          </w:p>
        </w:tc>
        <w:tc>
          <w:tcPr>
            <w:tcW w:w="5287" w:type="dxa"/>
            <w:tcBorders>
              <w:bottom w:val="single" w:sz="4" w:space="0" w:color="000000"/>
              <w:right w:val="single" w:sz="4" w:space="0" w:color="000000"/>
            </w:tcBorders>
            <w:shd w:val="clear" w:color="auto" w:fill="C0C0C0"/>
            <w:vAlign w:val="center"/>
          </w:tcPr>
          <w:p w14:paraId="52514804"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411" w:type="dxa"/>
            <w:tcBorders>
              <w:top w:val="single" w:sz="4" w:space="0" w:color="000000"/>
              <w:bottom w:val="single" w:sz="4" w:space="0" w:color="000000"/>
              <w:right w:val="single" w:sz="4" w:space="0" w:color="000000"/>
            </w:tcBorders>
            <w:shd w:val="clear" w:color="auto" w:fill="CCCCCC"/>
            <w:vAlign w:val="center"/>
          </w:tcPr>
          <w:p w14:paraId="1344927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48B32D2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CCCCCC"/>
            <w:vAlign w:val="center"/>
          </w:tcPr>
          <w:p w14:paraId="1CD90AA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4D7AE42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7E8EFE6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CCCCCC"/>
            <w:vAlign w:val="center"/>
          </w:tcPr>
          <w:p w14:paraId="4EC1F67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0219905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29C35AA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CCCCCC"/>
            <w:vAlign w:val="center"/>
          </w:tcPr>
          <w:p w14:paraId="4678CA7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15E54778"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267E9F2C"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62AD272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A</w:t>
            </w:r>
            <w:r w:rsidRPr="00CA6EFC">
              <w:rPr>
                <w:rFonts w:ascii="Arial" w:hAnsi="Arial" w:cs="Arial"/>
                <w:sz w:val="20"/>
                <w:szCs w:val="20"/>
              </w:rPr>
              <w:t>spiration des sols en MOQ</w:t>
            </w:r>
          </w:p>
        </w:tc>
        <w:tc>
          <w:tcPr>
            <w:tcW w:w="411" w:type="dxa"/>
            <w:tcBorders>
              <w:top w:val="single" w:sz="4" w:space="0" w:color="000000"/>
              <w:bottom w:val="single" w:sz="4" w:space="0" w:color="000000"/>
              <w:right w:val="single" w:sz="4" w:space="0" w:color="000000"/>
            </w:tcBorders>
            <w:shd w:val="clear" w:color="auto" w:fill="auto"/>
            <w:vAlign w:val="bottom"/>
          </w:tcPr>
          <w:p w14:paraId="27C52BD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2308571"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2" w:type="dxa"/>
            <w:tcBorders>
              <w:top w:val="single" w:sz="4" w:space="0" w:color="000000"/>
              <w:bottom w:val="single" w:sz="4" w:space="0" w:color="000000"/>
              <w:right w:val="single" w:sz="4" w:space="0" w:color="000000"/>
            </w:tcBorders>
            <w:shd w:val="clear" w:color="auto" w:fill="auto"/>
            <w:vAlign w:val="bottom"/>
          </w:tcPr>
          <w:p w14:paraId="2A7C16D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58436C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C373F5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1E8704B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CCDAFC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9DD85C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0262731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75A90B7A"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17F3767A"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7214F36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alayage humide/lavage des sols en THP</w:t>
            </w:r>
          </w:p>
        </w:tc>
        <w:tc>
          <w:tcPr>
            <w:tcW w:w="411" w:type="dxa"/>
            <w:tcBorders>
              <w:top w:val="single" w:sz="4" w:space="0" w:color="000000"/>
              <w:bottom w:val="single" w:sz="4" w:space="0" w:color="000000"/>
              <w:right w:val="single" w:sz="4" w:space="0" w:color="000000"/>
            </w:tcBorders>
            <w:shd w:val="clear" w:color="auto" w:fill="auto"/>
            <w:vAlign w:val="bottom"/>
          </w:tcPr>
          <w:p w14:paraId="28CB4C8E"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bottom"/>
          </w:tcPr>
          <w:p w14:paraId="1A44A0A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55D401E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15AEA7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7E0C8D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6586C1F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DCD02D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CF2DC9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4C04F7F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820ADC" w14:paraId="4CF32316" w14:textId="77777777" w:rsidTr="00455CD4">
        <w:trPr>
          <w:trHeight w:val="255"/>
        </w:trPr>
        <w:tc>
          <w:tcPr>
            <w:tcW w:w="735" w:type="dxa"/>
            <w:tcBorders>
              <w:left w:val="double" w:sz="6" w:space="0" w:color="000000"/>
              <w:bottom w:val="single" w:sz="4" w:space="0" w:color="000000"/>
              <w:right w:val="single" w:sz="4" w:space="0" w:color="000000"/>
            </w:tcBorders>
            <w:shd w:val="clear" w:color="auto" w:fill="BFBFBF" w:themeFill="background1" w:themeFillShade="BF"/>
            <w:vAlign w:val="bottom"/>
          </w:tcPr>
          <w:p w14:paraId="573B9FC0" w14:textId="77777777" w:rsidR="00820ADC" w:rsidRDefault="00820ADC" w:rsidP="00EA2729">
            <w:pPr>
              <w:rPr>
                <w:rFonts w:ascii="Arial" w:hAnsi="Arial" w:cs="Arial"/>
                <w:sz w:val="20"/>
                <w:szCs w:val="20"/>
              </w:rPr>
            </w:pPr>
            <w:r>
              <w:rPr>
                <w:rFonts w:ascii="Arial" w:hAnsi="Arial" w:cs="Arial"/>
                <w:b/>
                <w:bCs/>
                <w:sz w:val="18"/>
                <w:szCs w:val="18"/>
              </w:rPr>
              <w:t>Réf.IT</w:t>
            </w:r>
          </w:p>
        </w:tc>
        <w:tc>
          <w:tcPr>
            <w:tcW w:w="5287" w:type="dxa"/>
            <w:tcBorders>
              <w:bottom w:val="single" w:sz="4" w:space="0" w:color="000000"/>
              <w:right w:val="single" w:sz="4" w:space="0" w:color="000000"/>
            </w:tcBorders>
            <w:shd w:val="clear" w:color="auto" w:fill="BFBFBF" w:themeFill="background1" w:themeFillShade="BF"/>
            <w:vAlign w:val="bottom"/>
          </w:tcPr>
          <w:p w14:paraId="256C7ED7" w14:textId="77777777" w:rsidR="00820ADC" w:rsidRPr="00CA6EFC" w:rsidRDefault="00820ADC" w:rsidP="00EA2729">
            <w:pPr>
              <w:rPr>
                <w:rFonts w:ascii="Arial" w:hAnsi="Arial" w:cs="Arial"/>
                <w:bCs/>
                <w:sz w:val="20"/>
                <w:szCs w:val="20"/>
              </w:rPr>
            </w:pPr>
            <w:r w:rsidRPr="00CA6EFC">
              <w:rPr>
                <w:rFonts w:ascii="Arial" w:hAnsi="Arial" w:cs="Arial"/>
                <w:bCs/>
                <w:sz w:val="20"/>
                <w:szCs w:val="20"/>
              </w:rPr>
              <w:t>Nettoyage des escaliers des logements de fonction</w:t>
            </w: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4E4ABBC5"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24126137" w14:textId="77777777" w:rsidR="00820ADC" w:rsidRPr="00CA6EFC" w:rsidRDefault="00820ADC" w:rsidP="00EA2729">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BFBFBF" w:themeFill="background1" w:themeFillShade="BF"/>
            <w:vAlign w:val="bottom"/>
          </w:tcPr>
          <w:p w14:paraId="70283CFD"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52B8B716"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1354A687" w14:textId="77777777" w:rsidR="00820ADC" w:rsidRPr="00CA6EFC" w:rsidRDefault="00820ADC" w:rsidP="00EA2729">
            <w:pP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BFBFBF" w:themeFill="background1" w:themeFillShade="BF"/>
            <w:vAlign w:val="bottom"/>
          </w:tcPr>
          <w:p w14:paraId="31855339"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62D684CD"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BFBFBF" w:themeFill="background1" w:themeFillShade="BF"/>
            <w:vAlign w:val="bottom"/>
          </w:tcPr>
          <w:p w14:paraId="5AB1972B" w14:textId="77777777" w:rsidR="00820ADC" w:rsidRPr="00CA6EFC" w:rsidRDefault="00820ADC" w:rsidP="00EA2729">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BFBFBF" w:themeFill="background1" w:themeFillShade="BF"/>
            <w:vAlign w:val="bottom"/>
          </w:tcPr>
          <w:p w14:paraId="6A013FA2" w14:textId="77777777" w:rsidR="00820ADC" w:rsidRPr="00CA6EFC" w:rsidRDefault="00820ADC" w:rsidP="00EA2729">
            <w:pPr>
              <w:rPr>
                <w:rFonts w:ascii="Arial" w:hAnsi="Arial" w:cs="Arial"/>
                <w:sz w:val="20"/>
                <w:szCs w:val="20"/>
              </w:rPr>
            </w:pPr>
          </w:p>
        </w:tc>
      </w:tr>
      <w:tr w:rsidR="00820ADC" w14:paraId="394BB001" w14:textId="77777777" w:rsidTr="00EA2729">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2695D8C9" w14:textId="77777777" w:rsidR="00820ADC" w:rsidRDefault="00820ADC" w:rsidP="00EA2729">
            <w:pPr>
              <w:rPr>
                <w:rFonts w:ascii="Arial" w:hAnsi="Arial" w:cs="Arial"/>
                <w:sz w:val="20"/>
                <w:szCs w:val="20"/>
              </w:rPr>
            </w:pPr>
          </w:p>
        </w:tc>
        <w:tc>
          <w:tcPr>
            <w:tcW w:w="5287" w:type="dxa"/>
            <w:tcBorders>
              <w:bottom w:val="single" w:sz="4" w:space="0" w:color="000000"/>
              <w:right w:val="single" w:sz="4" w:space="0" w:color="000000"/>
            </w:tcBorders>
            <w:shd w:val="clear" w:color="auto" w:fill="auto"/>
            <w:vAlign w:val="bottom"/>
          </w:tcPr>
          <w:p w14:paraId="5DAA7008" w14:textId="77777777" w:rsidR="00820ADC" w:rsidRPr="00CA6EFC" w:rsidRDefault="00820ADC" w:rsidP="00EA2729">
            <w:pPr>
              <w:rPr>
                <w:rFonts w:ascii="Arial" w:hAnsi="Arial" w:cs="Arial"/>
                <w:bCs/>
                <w:sz w:val="20"/>
                <w:szCs w:val="20"/>
              </w:rPr>
            </w:pPr>
            <w:r w:rsidRPr="00CA6EFC">
              <w:rPr>
                <w:rFonts w:ascii="Arial" w:hAnsi="Arial" w:cs="Arial"/>
                <w:bCs/>
                <w:sz w:val="20"/>
                <w:szCs w:val="20"/>
              </w:rPr>
              <w:t>Balayage humide/lavage des sols</w:t>
            </w:r>
          </w:p>
        </w:tc>
        <w:tc>
          <w:tcPr>
            <w:tcW w:w="411" w:type="dxa"/>
            <w:tcBorders>
              <w:top w:val="single" w:sz="4" w:space="0" w:color="000000"/>
              <w:bottom w:val="single" w:sz="4" w:space="0" w:color="000000"/>
              <w:right w:val="single" w:sz="4" w:space="0" w:color="000000"/>
            </w:tcBorders>
            <w:shd w:val="clear" w:color="auto" w:fill="auto"/>
            <w:vAlign w:val="bottom"/>
          </w:tcPr>
          <w:p w14:paraId="6E98DB04"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791708CF" w14:textId="77777777" w:rsidR="00820ADC" w:rsidRPr="00CA6EFC" w:rsidRDefault="00820ADC" w:rsidP="00EA2729">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03B9DDD2"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0C7F7511" w14:textId="77777777" w:rsidR="00820ADC" w:rsidRPr="00CA6EFC" w:rsidRDefault="00820ADC" w:rsidP="00EA2729">
            <w:pP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10BAD45C" w14:textId="77777777" w:rsidR="00820ADC" w:rsidRPr="00CA6EFC" w:rsidRDefault="00820ADC" w:rsidP="00EA2729">
            <w:pP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bottom"/>
          </w:tcPr>
          <w:p w14:paraId="6A719653"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22A0E43E" w14:textId="77777777" w:rsidR="00820ADC" w:rsidRPr="00CA6EFC" w:rsidRDefault="00820ADC" w:rsidP="00EA2729">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1160DC31" w14:textId="77777777" w:rsidR="00820ADC" w:rsidRPr="00CA6EFC" w:rsidRDefault="00820ADC" w:rsidP="00EA2729">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4BEC0A15" w14:textId="77777777" w:rsidR="00820ADC" w:rsidRPr="00CA6EFC" w:rsidRDefault="00820ADC" w:rsidP="00EA2729">
            <w:pPr>
              <w:rPr>
                <w:rFonts w:ascii="Arial" w:hAnsi="Arial" w:cs="Arial"/>
                <w:sz w:val="20"/>
                <w:szCs w:val="20"/>
              </w:rPr>
            </w:pPr>
          </w:p>
        </w:tc>
      </w:tr>
      <w:tr w:rsidR="00527F6F" w14:paraId="2BC31095" w14:textId="77777777" w:rsidTr="00937F9C">
        <w:trPr>
          <w:trHeight w:val="345"/>
        </w:trPr>
        <w:tc>
          <w:tcPr>
            <w:tcW w:w="735" w:type="dxa"/>
            <w:tcBorders>
              <w:left w:val="double" w:sz="6" w:space="0" w:color="000000"/>
              <w:bottom w:val="single" w:sz="4" w:space="0" w:color="000000"/>
              <w:right w:val="single" w:sz="4" w:space="0" w:color="000000"/>
            </w:tcBorders>
            <w:shd w:val="clear" w:color="auto" w:fill="C0C0C0"/>
            <w:vAlign w:val="center"/>
          </w:tcPr>
          <w:p w14:paraId="712A3E3B" w14:textId="77777777" w:rsidR="00527F6F" w:rsidRDefault="00527F6F" w:rsidP="00527F6F">
            <w:pPr>
              <w:jc w:val="center"/>
              <w:rPr>
                <w:rFonts w:ascii="Arial" w:hAnsi="Arial" w:cs="Arial"/>
                <w:b/>
                <w:bCs/>
                <w:sz w:val="18"/>
                <w:szCs w:val="18"/>
              </w:rPr>
            </w:pPr>
            <w:r>
              <w:rPr>
                <w:rFonts w:ascii="Arial" w:hAnsi="Arial" w:cs="Arial"/>
                <w:b/>
                <w:bCs/>
                <w:sz w:val="18"/>
                <w:szCs w:val="18"/>
              </w:rPr>
              <w:t>Réf.IT</w:t>
            </w:r>
          </w:p>
        </w:tc>
        <w:tc>
          <w:tcPr>
            <w:tcW w:w="5287" w:type="dxa"/>
            <w:tcBorders>
              <w:bottom w:val="single" w:sz="4" w:space="0" w:color="000000"/>
              <w:right w:val="single" w:sz="4" w:space="0" w:color="000000"/>
            </w:tcBorders>
            <w:shd w:val="clear" w:color="auto" w:fill="C0C0C0"/>
            <w:vAlign w:val="center"/>
          </w:tcPr>
          <w:p w14:paraId="7CA24176" w14:textId="77777777" w:rsidR="00527F6F" w:rsidRDefault="00527F6F" w:rsidP="00527F6F">
            <w:pPr>
              <w:rPr>
                <w:rFonts w:ascii="Arial" w:hAnsi="Arial" w:cs="Arial"/>
                <w:b/>
                <w:bCs/>
                <w:sz w:val="20"/>
                <w:szCs w:val="20"/>
              </w:rPr>
            </w:pPr>
            <w:r>
              <w:rPr>
                <w:rFonts w:ascii="Arial" w:hAnsi="Arial" w:cs="Arial"/>
                <w:b/>
                <w:bCs/>
                <w:sz w:val="20"/>
                <w:szCs w:val="20"/>
              </w:rPr>
              <w:t>Nettoyage spécialisé</w:t>
            </w:r>
          </w:p>
        </w:tc>
        <w:tc>
          <w:tcPr>
            <w:tcW w:w="411" w:type="dxa"/>
            <w:tcBorders>
              <w:top w:val="single" w:sz="4" w:space="0" w:color="000000"/>
              <w:bottom w:val="single" w:sz="4" w:space="0" w:color="000000"/>
              <w:right w:val="single" w:sz="4" w:space="0" w:color="000000"/>
            </w:tcBorders>
            <w:shd w:val="clear" w:color="auto" w:fill="CCCCCC"/>
            <w:vAlign w:val="center"/>
          </w:tcPr>
          <w:p w14:paraId="77B63896"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24A5C1EA"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top w:val="single" w:sz="4" w:space="0" w:color="000000"/>
              <w:bottom w:val="single" w:sz="4" w:space="0" w:color="000000"/>
              <w:right w:val="single" w:sz="4" w:space="0" w:color="000000"/>
            </w:tcBorders>
            <w:shd w:val="clear" w:color="auto" w:fill="CCCCCC"/>
            <w:vAlign w:val="center"/>
          </w:tcPr>
          <w:p w14:paraId="060CE562"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37C89CF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263BA58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top w:val="single" w:sz="4" w:space="0" w:color="000000"/>
              <w:bottom w:val="single" w:sz="4" w:space="0" w:color="000000"/>
              <w:right w:val="single" w:sz="4" w:space="0" w:color="000000"/>
            </w:tcBorders>
            <w:shd w:val="clear" w:color="auto" w:fill="CCCCCC"/>
            <w:vAlign w:val="center"/>
          </w:tcPr>
          <w:p w14:paraId="594ACD91"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25BD081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5FED5BEF"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top w:val="single" w:sz="4" w:space="0" w:color="000000"/>
              <w:bottom w:val="single" w:sz="4" w:space="0" w:color="000000"/>
              <w:right w:val="double" w:sz="6" w:space="0" w:color="000000"/>
            </w:tcBorders>
            <w:shd w:val="clear" w:color="auto" w:fill="CCCCCC"/>
            <w:vAlign w:val="center"/>
          </w:tcPr>
          <w:p w14:paraId="2FECD563"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1D08AFD8" w14:textId="77777777" w:rsidTr="00937F9C">
        <w:trPr>
          <w:trHeight w:val="510"/>
        </w:trPr>
        <w:tc>
          <w:tcPr>
            <w:tcW w:w="735" w:type="dxa"/>
            <w:tcBorders>
              <w:left w:val="double" w:sz="6" w:space="0" w:color="000000"/>
              <w:bottom w:val="single" w:sz="4" w:space="0" w:color="000000"/>
              <w:right w:val="single" w:sz="4" w:space="0" w:color="000000"/>
            </w:tcBorders>
            <w:shd w:val="clear" w:color="auto" w:fill="auto"/>
            <w:vAlign w:val="bottom"/>
          </w:tcPr>
          <w:p w14:paraId="755FE0E5"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center"/>
          </w:tcPr>
          <w:p w14:paraId="7A4396F1"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S</w:t>
            </w:r>
            <w:r w:rsidRPr="00CA6EFC">
              <w:rPr>
                <w:rFonts w:ascii="Arial" w:hAnsi="Arial" w:cs="Arial"/>
                <w:sz w:val="20"/>
                <w:szCs w:val="20"/>
              </w:rPr>
              <w:t>pray Méthode sur la semaine par roulement pour circulations/sol Bois et THP</w:t>
            </w:r>
          </w:p>
        </w:tc>
        <w:tc>
          <w:tcPr>
            <w:tcW w:w="411" w:type="dxa"/>
            <w:tcBorders>
              <w:top w:val="single" w:sz="4" w:space="0" w:color="000000"/>
              <w:bottom w:val="single" w:sz="4" w:space="0" w:color="000000"/>
              <w:right w:val="single" w:sz="4" w:space="0" w:color="000000"/>
            </w:tcBorders>
            <w:shd w:val="clear" w:color="auto" w:fill="auto"/>
            <w:vAlign w:val="bottom"/>
          </w:tcPr>
          <w:p w14:paraId="0E028F2B"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bottom"/>
          </w:tcPr>
          <w:p w14:paraId="133B229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5EAAB6A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62DD63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377F187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21DAD1C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2AE370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082C84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bottom"/>
          </w:tcPr>
          <w:p w14:paraId="444B6FB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1395E7BB" w14:textId="77777777" w:rsidTr="00937F9C">
        <w:trPr>
          <w:trHeight w:val="345"/>
        </w:trPr>
        <w:tc>
          <w:tcPr>
            <w:tcW w:w="735" w:type="dxa"/>
            <w:tcBorders>
              <w:left w:val="double" w:sz="6" w:space="0" w:color="000000"/>
              <w:bottom w:val="single" w:sz="4" w:space="0" w:color="000000"/>
              <w:right w:val="single" w:sz="4" w:space="0" w:color="000000"/>
            </w:tcBorders>
            <w:shd w:val="clear" w:color="auto" w:fill="C0C0C0"/>
            <w:vAlign w:val="center"/>
          </w:tcPr>
          <w:p w14:paraId="714EC370" w14:textId="77777777" w:rsidR="00527F6F" w:rsidRDefault="00527F6F" w:rsidP="00527F6F">
            <w:pPr>
              <w:jc w:val="center"/>
              <w:rPr>
                <w:rFonts w:ascii="Arial" w:hAnsi="Arial" w:cs="Arial"/>
                <w:b/>
                <w:bCs/>
                <w:sz w:val="18"/>
                <w:szCs w:val="18"/>
              </w:rPr>
            </w:pPr>
            <w:r>
              <w:rPr>
                <w:rFonts w:ascii="Arial" w:hAnsi="Arial" w:cs="Arial"/>
                <w:b/>
                <w:bCs/>
                <w:sz w:val="18"/>
                <w:szCs w:val="18"/>
              </w:rPr>
              <w:t>Réf.IT</w:t>
            </w:r>
          </w:p>
        </w:tc>
        <w:tc>
          <w:tcPr>
            <w:tcW w:w="5287" w:type="dxa"/>
            <w:tcBorders>
              <w:bottom w:val="single" w:sz="4" w:space="0" w:color="000000"/>
              <w:right w:val="single" w:sz="4" w:space="0" w:color="000000"/>
            </w:tcBorders>
            <w:shd w:val="clear" w:color="auto" w:fill="C0C0C0"/>
            <w:vAlign w:val="center"/>
          </w:tcPr>
          <w:p w14:paraId="75AC94F3" w14:textId="77777777" w:rsidR="00527F6F" w:rsidRDefault="00527F6F" w:rsidP="00527F6F">
            <w:pPr>
              <w:rPr>
                <w:rFonts w:ascii="Arial" w:hAnsi="Arial" w:cs="Arial"/>
                <w:b/>
                <w:bCs/>
                <w:sz w:val="20"/>
                <w:szCs w:val="20"/>
              </w:rPr>
            </w:pPr>
            <w:r>
              <w:rPr>
                <w:rFonts w:ascii="Arial" w:hAnsi="Arial" w:cs="Arial"/>
                <w:b/>
                <w:bCs/>
                <w:sz w:val="20"/>
                <w:szCs w:val="20"/>
              </w:rPr>
              <w:t>Nettoyage exceptionnel ou (à chiffrer à la demande)</w:t>
            </w:r>
          </w:p>
        </w:tc>
        <w:tc>
          <w:tcPr>
            <w:tcW w:w="411" w:type="dxa"/>
            <w:tcBorders>
              <w:top w:val="single" w:sz="4" w:space="0" w:color="000000"/>
              <w:bottom w:val="single" w:sz="4" w:space="0" w:color="000000"/>
              <w:right w:val="single" w:sz="4" w:space="0" w:color="000000"/>
            </w:tcBorders>
            <w:shd w:val="clear" w:color="auto" w:fill="CCCCCC"/>
            <w:vAlign w:val="center"/>
          </w:tcPr>
          <w:p w14:paraId="78DB127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075FE6C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top w:val="single" w:sz="4" w:space="0" w:color="000000"/>
              <w:bottom w:val="single" w:sz="4" w:space="0" w:color="000000"/>
              <w:right w:val="single" w:sz="4" w:space="0" w:color="000000"/>
            </w:tcBorders>
            <w:shd w:val="clear" w:color="auto" w:fill="CCCCCC"/>
            <w:vAlign w:val="center"/>
          </w:tcPr>
          <w:p w14:paraId="0526074A"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1EF259EE"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5270D43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top w:val="single" w:sz="4" w:space="0" w:color="000000"/>
              <w:bottom w:val="single" w:sz="4" w:space="0" w:color="000000"/>
              <w:right w:val="single" w:sz="4" w:space="0" w:color="000000"/>
            </w:tcBorders>
            <w:shd w:val="clear" w:color="auto" w:fill="CCCCCC"/>
            <w:vAlign w:val="center"/>
          </w:tcPr>
          <w:p w14:paraId="4D89B97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379BE2C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top w:val="single" w:sz="4" w:space="0" w:color="000000"/>
              <w:bottom w:val="single" w:sz="4" w:space="0" w:color="000000"/>
              <w:right w:val="single" w:sz="4" w:space="0" w:color="000000"/>
            </w:tcBorders>
            <w:shd w:val="clear" w:color="auto" w:fill="CCCCCC"/>
            <w:vAlign w:val="center"/>
          </w:tcPr>
          <w:p w14:paraId="7257545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top w:val="single" w:sz="4" w:space="0" w:color="000000"/>
              <w:bottom w:val="single" w:sz="4" w:space="0" w:color="000000"/>
              <w:right w:val="double" w:sz="6" w:space="0" w:color="000000"/>
            </w:tcBorders>
            <w:shd w:val="clear" w:color="auto" w:fill="CCCCCC"/>
            <w:vAlign w:val="center"/>
          </w:tcPr>
          <w:p w14:paraId="1B4A7C79"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52AE6C0A" w14:textId="77777777" w:rsidTr="00937F9C">
        <w:trPr>
          <w:trHeight w:val="255"/>
        </w:trPr>
        <w:tc>
          <w:tcPr>
            <w:tcW w:w="735" w:type="dxa"/>
            <w:tcBorders>
              <w:left w:val="double" w:sz="6" w:space="0" w:color="000000"/>
              <w:bottom w:val="single" w:sz="4" w:space="0" w:color="000000"/>
              <w:right w:val="single" w:sz="4" w:space="0" w:color="000000"/>
            </w:tcBorders>
            <w:shd w:val="clear" w:color="auto" w:fill="auto"/>
            <w:vAlign w:val="bottom"/>
          </w:tcPr>
          <w:p w14:paraId="78E7A621" w14:textId="77777777" w:rsidR="00527F6F" w:rsidRDefault="00527F6F" w:rsidP="00527F6F">
            <w:pPr>
              <w:rPr>
                <w:rFonts w:ascii="Arial" w:hAnsi="Arial" w:cs="Arial"/>
                <w:sz w:val="20"/>
                <w:szCs w:val="20"/>
              </w:rPr>
            </w:pPr>
            <w:r>
              <w:rPr>
                <w:rFonts w:ascii="Arial" w:hAnsi="Arial" w:cs="Arial"/>
                <w:sz w:val="20"/>
                <w:szCs w:val="20"/>
              </w:rPr>
              <w:t> </w:t>
            </w:r>
          </w:p>
        </w:tc>
        <w:tc>
          <w:tcPr>
            <w:tcW w:w="5287" w:type="dxa"/>
            <w:tcBorders>
              <w:bottom w:val="single" w:sz="4" w:space="0" w:color="000000"/>
              <w:right w:val="single" w:sz="4" w:space="0" w:color="000000"/>
            </w:tcBorders>
            <w:shd w:val="clear" w:color="auto" w:fill="auto"/>
            <w:vAlign w:val="bottom"/>
          </w:tcPr>
          <w:p w14:paraId="69DD3ED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écapage/mise en cire (2C) des sols en THP</w:t>
            </w:r>
          </w:p>
        </w:tc>
        <w:tc>
          <w:tcPr>
            <w:tcW w:w="411" w:type="dxa"/>
            <w:tcBorders>
              <w:top w:val="single" w:sz="4" w:space="0" w:color="000000"/>
              <w:bottom w:val="single" w:sz="4" w:space="0" w:color="000000"/>
              <w:right w:val="single" w:sz="4" w:space="0" w:color="000000"/>
            </w:tcBorders>
            <w:shd w:val="clear" w:color="auto" w:fill="auto"/>
            <w:vAlign w:val="bottom"/>
          </w:tcPr>
          <w:p w14:paraId="67C0ABE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58E8E2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28F18AC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566994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5C12816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4CFBDD2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56027F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04E9FFCF"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bottom"/>
          </w:tcPr>
          <w:p w14:paraId="200749F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55AA9E0B" w14:textId="77777777" w:rsidTr="00937F9C">
        <w:trPr>
          <w:trHeight w:val="255"/>
        </w:trPr>
        <w:tc>
          <w:tcPr>
            <w:tcW w:w="735" w:type="dxa"/>
            <w:tcBorders>
              <w:left w:val="double" w:sz="6" w:space="0" w:color="000000"/>
              <w:right w:val="single" w:sz="4" w:space="0" w:color="000000"/>
            </w:tcBorders>
            <w:shd w:val="clear" w:color="auto" w:fill="auto"/>
            <w:vAlign w:val="bottom"/>
          </w:tcPr>
          <w:p w14:paraId="0873A283" w14:textId="77777777" w:rsidR="00527F6F" w:rsidRDefault="00527F6F" w:rsidP="00527F6F">
            <w:pPr>
              <w:rPr>
                <w:rFonts w:ascii="Arial" w:hAnsi="Arial" w:cs="Arial"/>
                <w:sz w:val="20"/>
                <w:szCs w:val="20"/>
              </w:rPr>
            </w:pPr>
            <w:r>
              <w:rPr>
                <w:rFonts w:ascii="Arial" w:hAnsi="Arial" w:cs="Arial"/>
                <w:sz w:val="20"/>
                <w:szCs w:val="20"/>
              </w:rPr>
              <w:t> </w:t>
            </w:r>
          </w:p>
        </w:tc>
        <w:tc>
          <w:tcPr>
            <w:tcW w:w="5287" w:type="dxa"/>
            <w:tcBorders>
              <w:right w:val="single" w:sz="4" w:space="0" w:color="000000"/>
            </w:tcBorders>
            <w:shd w:val="clear" w:color="auto" w:fill="auto"/>
            <w:vAlign w:val="bottom"/>
          </w:tcPr>
          <w:p w14:paraId="572E3E2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écapage des sols en carrelage</w:t>
            </w:r>
          </w:p>
        </w:tc>
        <w:tc>
          <w:tcPr>
            <w:tcW w:w="411" w:type="dxa"/>
            <w:tcBorders>
              <w:top w:val="single" w:sz="4" w:space="0" w:color="000000"/>
              <w:bottom w:val="single" w:sz="4" w:space="0" w:color="000000"/>
              <w:right w:val="single" w:sz="4" w:space="0" w:color="000000"/>
            </w:tcBorders>
            <w:shd w:val="clear" w:color="auto" w:fill="auto"/>
            <w:vAlign w:val="bottom"/>
          </w:tcPr>
          <w:p w14:paraId="241236D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69CF323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bottom"/>
          </w:tcPr>
          <w:p w14:paraId="4CC767B0"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18E1ABB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24868BF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bottom"/>
          </w:tcPr>
          <w:p w14:paraId="58B34FF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720F0E5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bottom"/>
          </w:tcPr>
          <w:p w14:paraId="46A6237B"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bottom"/>
          </w:tcPr>
          <w:p w14:paraId="6EABF38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bl>
    <w:p w14:paraId="1DEB5833" w14:textId="77777777" w:rsidR="00C3290A" w:rsidRDefault="00C3290A">
      <w:pPr>
        <w:tabs>
          <w:tab w:val="left" w:pos="9367"/>
        </w:tabs>
        <w:ind w:left="47"/>
        <w:rPr>
          <w:rFonts w:ascii="Arial" w:hAnsi="Arial" w:cs="Arial"/>
          <w:sz w:val="20"/>
          <w:szCs w:val="20"/>
        </w:rPr>
      </w:pPr>
    </w:p>
    <w:p w14:paraId="68A34DE7" w14:textId="77777777" w:rsidR="00C3290A" w:rsidRDefault="00C3290A">
      <w:pPr>
        <w:tabs>
          <w:tab w:val="left" w:pos="9367"/>
        </w:tabs>
        <w:ind w:left="47"/>
        <w:rPr>
          <w:rFonts w:ascii="Arial" w:hAnsi="Arial" w:cs="Arial"/>
          <w:sz w:val="20"/>
          <w:szCs w:val="20"/>
        </w:rPr>
      </w:pPr>
    </w:p>
    <w:p w14:paraId="5BF09728" w14:textId="77777777" w:rsidR="00C3290A" w:rsidRDefault="00C3290A">
      <w:pPr>
        <w:tabs>
          <w:tab w:val="left" w:pos="9367"/>
        </w:tabs>
        <w:ind w:left="47"/>
        <w:rPr>
          <w:rFonts w:ascii="Arial" w:hAnsi="Arial" w:cs="Arial"/>
          <w:sz w:val="20"/>
          <w:szCs w:val="20"/>
        </w:rPr>
      </w:pPr>
    </w:p>
    <w:p w14:paraId="37E3C1D5" w14:textId="77777777" w:rsidR="00C3290A" w:rsidRDefault="003B4490">
      <w:pPr>
        <w:tabs>
          <w:tab w:val="left" w:pos="9367"/>
        </w:tabs>
        <w:ind w:left="47"/>
        <w:rPr>
          <w:rFonts w:ascii="Arial" w:hAnsi="Arial" w:cs="Arial"/>
          <w:sz w:val="20"/>
          <w:szCs w:val="20"/>
        </w:rPr>
      </w:pPr>
      <w:r>
        <w:br w:type="page"/>
      </w:r>
    </w:p>
    <w:p w14:paraId="378FDC39" w14:textId="77777777" w:rsidR="00C3290A" w:rsidRDefault="00C3290A">
      <w:pPr>
        <w:tabs>
          <w:tab w:val="left" w:pos="9367"/>
        </w:tabs>
        <w:ind w:left="47"/>
        <w:rPr>
          <w:rFonts w:ascii="Arial" w:hAnsi="Arial" w:cs="Arial"/>
          <w:sz w:val="20"/>
          <w:szCs w:val="20"/>
        </w:rPr>
      </w:pPr>
    </w:p>
    <w:tbl>
      <w:tblPr>
        <w:tblW w:w="9385" w:type="dxa"/>
        <w:tblInd w:w="47" w:type="dxa"/>
        <w:tblLayout w:type="fixed"/>
        <w:tblCellMar>
          <w:left w:w="70" w:type="dxa"/>
          <w:right w:w="70" w:type="dxa"/>
        </w:tblCellMar>
        <w:tblLook w:val="0000" w:firstRow="0" w:lastRow="0" w:firstColumn="0" w:lastColumn="0" w:noHBand="0" w:noVBand="0"/>
      </w:tblPr>
      <w:tblGrid>
        <w:gridCol w:w="709"/>
        <w:gridCol w:w="5105"/>
        <w:gridCol w:w="397"/>
        <w:gridCol w:w="397"/>
        <w:gridCol w:w="397"/>
        <w:gridCol w:w="397"/>
        <w:gridCol w:w="397"/>
        <w:gridCol w:w="397"/>
        <w:gridCol w:w="397"/>
        <w:gridCol w:w="397"/>
        <w:gridCol w:w="395"/>
      </w:tblGrid>
      <w:tr w:rsidR="00C3290A" w14:paraId="2CE79900" w14:textId="77777777" w:rsidTr="00937F9C">
        <w:trPr>
          <w:trHeight w:val="1157"/>
        </w:trPr>
        <w:tc>
          <w:tcPr>
            <w:tcW w:w="709" w:type="dxa"/>
            <w:tcBorders>
              <w:top w:val="double" w:sz="6" w:space="0" w:color="000000"/>
              <w:left w:val="double" w:sz="6" w:space="0" w:color="000000"/>
              <w:bottom w:val="single" w:sz="4" w:space="0" w:color="000000"/>
              <w:right w:val="single" w:sz="4" w:space="0" w:color="000000"/>
            </w:tcBorders>
            <w:shd w:val="clear" w:color="auto" w:fill="auto"/>
            <w:vAlign w:val="center"/>
          </w:tcPr>
          <w:p w14:paraId="25005A5D" w14:textId="77777777" w:rsidR="00C3290A" w:rsidRDefault="00C3290A">
            <w:pPr>
              <w:jc w:val="center"/>
              <w:rPr>
                <w:rFonts w:ascii="Arial" w:hAnsi="Arial" w:cs="Arial"/>
                <w:sz w:val="20"/>
                <w:szCs w:val="20"/>
              </w:rPr>
            </w:pPr>
          </w:p>
          <w:p w14:paraId="19976B98" w14:textId="77777777" w:rsidR="00C3290A" w:rsidRDefault="003B4490">
            <w:pPr>
              <w:jc w:val="center"/>
              <w:rPr>
                <w:rFonts w:ascii="Arial" w:hAnsi="Arial" w:cs="Arial"/>
                <w:sz w:val="20"/>
                <w:szCs w:val="20"/>
              </w:rPr>
            </w:pPr>
            <w:r>
              <w:rPr>
                <w:rFonts w:ascii="Arial" w:hAnsi="Arial" w:cs="Arial"/>
                <w:sz w:val="20"/>
                <w:szCs w:val="20"/>
              </w:rPr>
              <w:t>local      type</w:t>
            </w:r>
          </w:p>
        </w:tc>
        <w:tc>
          <w:tcPr>
            <w:tcW w:w="5105" w:type="dxa"/>
            <w:tcBorders>
              <w:top w:val="double" w:sz="6" w:space="0" w:color="000000"/>
              <w:bottom w:val="single" w:sz="4" w:space="0" w:color="000000"/>
              <w:right w:val="single" w:sz="4" w:space="0" w:color="000000"/>
            </w:tcBorders>
            <w:shd w:val="clear" w:color="auto" w:fill="auto"/>
            <w:vAlign w:val="center"/>
          </w:tcPr>
          <w:p w14:paraId="61075679" w14:textId="77777777" w:rsidR="00C3290A" w:rsidRDefault="003B4490">
            <w:pPr>
              <w:jc w:val="center"/>
              <w:rPr>
                <w:rFonts w:ascii="Arial" w:hAnsi="Arial" w:cs="Arial"/>
                <w:b/>
                <w:bCs/>
                <w:sz w:val="28"/>
                <w:szCs w:val="28"/>
              </w:rPr>
            </w:pPr>
            <w:r>
              <w:rPr>
                <w:rFonts w:ascii="Arial" w:hAnsi="Arial" w:cs="Arial"/>
                <w:b/>
                <w:bCs/>
                <w:sz w:val="28"/>
                <w:szCs w:val="28"/>
              </w:rPr>
              <w:t>HALL D'ENTREE ET ACCUEILS</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18D38E5"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1CC9A55"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1499382" w14:textId="77777777" w:rsidR="00C3290A" w:rsidRDefault="003B4490">
            <w:pPr>
              <w:jc w:val="center"/>
              <w:rPr>
                <w:rFonts w:ascii="Arial" w:hAnsi="Arial" w:cs="Arial"/>
                <w:sz w:val="20"/>
                <w:szCs w:val="20"/>
              </w:rPr>
            </w:pPr>
            <w:r>
              <w:rPr>
                <w:rFonts w:ascii="Arial" w:hAnsi="Arial" w:cs="Arial"/>
                <w:sz w:val="20"/>
                <w:szCs w:val="20"/>
              </w:rPr>
              <w:t>Hebdomadaire</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EACB9E4" w14:textId="77777777" w:rsidR="00C3290A" w:rsidRDefault="003B4490">
            <w:pPr>
              <w:jc w:val="center"/>
              <w:rPr>
                <w:rFonts w:ascii="Arial" w:hAnsi="Arial" w:cs="Arial"/>
                <w:sz w:val="20"/>
                <w:szCs w:val="20"/>
              </w:rPr>
            </w:pPr>
            <w:r>
              <w:rPr>
                <w:rFonts w:ascii="Arial" w:hAnsi="Arial" w:cs="Arial"/>
                <w:sz w:val="20"/>
                <w:szCs w:val="20"/>
              </w:rPr>
              <w:t>Bimensuel</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3644D98" w14:textId="77777777" w:rsidR="00C3290A" w:rsidRDefault="003B4490">
            <w:pPr>
              <w:jc w:val="center"/>
              <w:rPr>
                <w:rFonts w:ascii="Arial" w:hAnsi="Arial" w:cs="Arial"/>
                <w:sz w:val="20"/>
                <w:szCs w:val="20"/>
              </w:rPr>
            </w:pPr>
            <w:r>
              <w:rPr>
                <w:rFonts w:ascii="Arial" w:hAnsi="Arial" w:cs="Arial"/>
                <w:sz w:val="20"/>
                <w:szCs w:val="20"/>
              </w:rPr>
              <w:t>Mensuel</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A01C477" w14:textId="77777777" w:rsidR="00C3290A" w:rsidRDefault="003B4490">
            <w:pPr>
              <w:jc w:val="center"/>
              <w:rPr>
                <w:rFonts w:ascii="Arial" w:hAnsi="Arial" w:cs="Arial"/>
                <w:sz w:val="20"/>
                <w:szCs w:val="20"/>
              </w:rPr>
            </w:pPr>
            <w:r>
              <w:rPr>
                <w:rFonts w:ascii="Arial" w:hAnsi="Arial" w:cs="Arial"/>
                <w:sz w:val="20"/>
                <w:szCs w:val="20"/>
              </w:rPr>
              <w:t>Trimestriel</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0DAF9FF" w14:textId="77777777" w:rsidR="00C3290A" w:rsidRDefault="003B4490">
            <w:pPr>
              <w:jc w:val="center"/>
              <w:rPr>
                <w:rFonts w:ascii="Arial" w:hAnsi="Arial" w:cs="Arial"/>
                <w:sz w:val="20"/>
                <w:szCs w:val="20"/>
              </w:rPr>
            </w:pPr>
            <w:r>
              <w:rPr>
                <w:rFonts w:ascii="Arial" w:hAnsi="Arial" w:cs="Arial"/>
                <w:sz w:val="20"/>
                <w:szCs w:val="20"/>
              </w:rPr>
              <w:t>Semestriel</w:t>
            </w:r>
          </w:p>
        </w:tc>
        <w:tc>
          <w:tcPr>
            <w:tcW w:w="397"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BB593A3" w14:textId="77777777" w:rsidR="00C3290A" w:rsidRDefault="003B4490">
            <w:pPr>
              <w:jc w:val="center"/>
              <w:rPr>
                <w:rFonts w:ascii="Arial" w:hAnsi="Arial" w:cs="Arial"/>
                <w:sz w:val="20"/>
                <w:szCs w:val="20"/>
              </w:rPr>
            </w:pPr>
            <w:r>
              <w:rPr>
                <w:rFonts w:ascii="Arial" w:hAnsi="Arial" w:cs="Arial"/>
                <w:sz w:val="20"/>
                <w:szCs w:val="20"/>
              </w:rPr>
              <w:t>Annuel</w:t>
            </w:r>
          </w:p>
        </w:tc>
        <w:tc>
          <w:tcPr>
            <w:tcW w:w="395"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0FEDB28E"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3A12BD7D" w14:textId="77777777" w:rsidTr="00937F9C">
        <w:trPr>
          <w:trHeight w:val="570"/>
        </w:trPr>
        <w:tc>
          <w:tcPr>
            <w:tcW w:w="5814"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4BE55D4E" w14:textId="77777777" w:rsidR="00C3290A" w:rsidRDefault="003B4490">
            <w:pPr>
              <w:jc w:val="center"/>
              <w:rPr>
                <w:rFonts w:ascii="Arial" w:hAnsi="Arial" w:cs="Arial"/>
                <w:b/>
                <w:bCs/>
                <w:i/>
                <w:iCs/>
              </w:rPr>
            </w:pPr>
            <w:r>
              <w:rPr>
                <w:rFonts w:ascii="Arial" w:hAnsi="Arial" w:cs="Arial"/>
                <w:b/>
                <w:bCs/>
                <w:i/>
                <w:iCs/>
              </w:rPr>
              <w:t>Nature des prestations</w:t>
            </w: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39395E0A"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68D98444"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7BB40E59"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459770E1"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5DD24E04"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6807C6F8"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0D68F7EE" w14:textId="77777777" w:rsidR="00C3290A" w:rsidRDefault="00C3290A">
            <w:pPr>
              <w:rPr>
                <w:rFonts w:ascii="Arial" w:hAnsi="Arial" w:cs="Arial"/>
                <w:sz w:val="20"/>
                <w:szCs w:val="20"/>
              </w:rPr>
            </w:pPr>
          </w:p>
        </w:tc>
        <w:tc>
          <w:tcPr>
            <w:tcW w:w="397" w:type="dxa"/>
            <w:vMerge/>
            <w:tcBorders>
              <w:top w:val="double" w:sz="6" w:space="0" w:color="000000"/>
              <w:left w:val="single" w:sz="4" w:space="0" w:color="000000"/>
              <w:bottom w:val="single" w:sz="4" w:space="0" w:color="000000"/>
              <w:right w:val="single" w:sz="4" w:space="0" w:color="000000"/>
            </w:tcBorders>
            <w:vAlign w:val="center"/>
          </w:tcPr>
          <w:p w14:paraId="0EFC2527" w14:textId="77777777" w:rsidR="00C3290A" w:rsidRDefault="00C3290A">
            <w:pPr>
              <w:rPr>
                <w:rFonts w:ascii="Arial" w:hAnsi="Arial" w:cs="Arial"/>
                <w:sz w:val="20"/>
                <w:szCs w:val="20"/>
              </w:rPr>
            </w:pPr>
          </w:p>
        </w:tc>
        <w:tc>
          <w:tcPr>
            <w:tcW w:w="395" w:type="dxa"/>
            <w:vMerge/>
            <w:tcBorders>
              <w:top w:val="double" w:sz="6" w:space="0" w:color="000000"/>
              <w:left w:val="single" w:sz="4" w:space="0" w:color="000000"/>
              <w:bottom w:val="single" w:sz="4" w:space="0" w:color="000000"/>
              <w:right w:val="double" w:sz="6" w:space="0" w:color="000000"/>
            </w:tcBorders>
            <w:vAlign w:val="center"/>
          </w:tcPr>
          <w:p w14:paraId="7A2A0BC7" w14:textId="77777777" w:rsidR="00C3290A" w:rsidRDefault="00C3290A">
            <w:pPr>
              <w:rPr>
                <w:rFonts w:ascii="Arial" w:hAnsi="Arial" w:cs="Arial"/>
                <w:sz w:val="20"/>
                <w:szCs w:val="20"/>
              </w:rPr>
            </w:pPr>
          </w:p>
        </w:tc>
      </w:tr>
      <w:tr w:rsidR="00C3290A" w14:paraId="1FFA2E96" w14:textId="77777777" w:rsidTr="00937F9C">
        <w:trPr>
          <w:trHeight w:val="450"/>
        </w:trPr>
        <w:tc>
          <w:tcPr>
            <w:tcW w:w="709" w:type="dxa"/>
            <w:tcBorders>
              <w:left w:val="double" w:sz="6" w:space="0" w:color="000000"/>
              <w:bottom w:val="single" w:sz="4" w:space="0" w:color="000000"/>
              <w:right w:val="single" w:sz="4" w:space="0" w:color="000000"/>
            </w:tcBorders>
            <w:shd w:val="clear" w:color="auto" w:fill="C0C0C0"/>
            <w:vAlign w:val="center"/>
          </w:tcPr>
          <w:p w14:paraId="7BFC4956"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105" w:type="dxa"/>
            <w:tcBorders>
              <w:bottom w:val="single" w:sz="4" w:space="0" w:color="000000"/>
              <w:right w:val="single" w:sz="4" w:space="0" w:color="000000"/>
            </w:tcBorders>
            <w:shd w:val="clear" w:color="auto" w:fill="C0C0C0"/>
            <w:vAlign w:val="center"/>
          </w:tcPr>
          <w:p w14:paraId="18965BC9"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397" w:type="dxa"/>
            <w:tcBorders>
              <w:bottom w:val="single" w:sz="4" w:space="0" w:color="000000"/>
              <w:right w:val="single" w:sz="4" w:space="0" w:color="000000"/>
            </w:tcBorders>
            <w:shd w:val="clear" w:color="auto" w:fill="C0C0C0"/>
            <w:vAlign w:val="bottom"/>
          </w:tcPr>
          <w:p w14:paraId="5B4BE517"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09A0909B"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6FD83757"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54CFE4D0"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4689E218"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32B38717"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2C524510" w14:textId="77777777" w:rsidR="00C3290A" w:rsidRDefault="003B4490">
            <w:pPr>
              <w:rPr>
                <w:rFonts w:ascii="Arial" w:hAnsi="Arial" w:cs="Arial"/>
                <w:sz w:val="20"/>
                <w:szCs w:val="20"/>
              </w:rPr>
            </w:pPr>
            <w:r>
              <w:rPr>
                <w:rFonts w:ascii="Arial" w:hAnsi="Arial" w:cs="Arial"/>
                <w:sz w:val="20"/>
                <w:szCs w:val="20"/>
              </w:rPr>
              <w:t> </w:t>
            </w:r>
          </w:p>
        </w:tc>
        <w:tc>
          <w:tcPr>
            <w:tcW w:w="397" w:type="dxa"/>
            <w:tcBorders>
              <w:bottom w:val="single" w:sz="4" w:space="0" w:color="000000"/>
              <w:right w:val="single" w:sz="4" w:space="0" w:color="000000"/>
            </w:tcBorders>
            <w:shd w:val="clear" w:color="auto" w:fill="C0C0C0"/>
            <w:vAlign w:val="bottom"/>
          </w:tcPr>
          <w:p w14:paraId="6B304A21" w14:textId="77777777" w:rsidR="00C3290A" w:rsidRDefault="003B4490">
            <w:pPr>
              <w:rPr>
                <w:rFonts w:ascii="Arial" w:hAnsi="Arial" w:cs="Arial"/>
                <w:sz w:val="20"/>
                <w:szCs w:val="20"/>
              </w:rPr>
            </w:pPr>
            <w:r>
              <w:rPr>
                <w:rFonts w:ascii="Arial" w:hAnsi="Arial" w:cs="Arial"/>
                <w:sz w:val="20"/>
                <w:szCs w:val="20"/>
              </w:rPr>
              <w:t> </w:t>
            </w:r>
          </w:p>
        </w:tc>
        <w:tc>
          <w:tcPr>
            <w:tcW w:w="395" w:type="dxa"/>
            <w:tcBorders>
              <w:bottom w:val="single" w:sz="4" w:space="0" w:color="000000"/>
              <w:right w:val="double" w:sz="6" w:space="0" w:color="000000"/>
            </w:tcBorders>
            <w:shd w:val="clear" w:color="auto" w:fill="C0C0C0"/>
            <w:vAlign w:val="bottom"/>
          </w:tcPr>
          <w:p w14:paraId="3698D398" w14:textId="77777777" w:rsidR="00C3290A" w:rsidRDefault="003B4490">
            <w:pPr>
              <w:rPr>
                <w:rFonts w:ascii="Arial" w:hAnsi="Arial" w:cs="Arial"/>
                <w:sz w:val="20"/>
                <w:szCs w:val="20"/>
              </w:rPr>
            </w:pPr>
            <w:r>
              <w:rPr>
                <w:rFonts w:ascii="Arial" w:hAnsi="Arial" w:cs="Arial"/>
                <w:sz w:val="20"/>
                <w:szCs w:val="20"/>
              </w:rPr>
              <w:t> </w:t>
            </w:r>
          </w:p>
        </w:tc>
      </w:tr>
      <w:tr w:rsidR="00C3290A" w14:paraId="1A5C823C" w14:textId="77777777" w:rsidTr="00937F9C">
        <w:trPr>
          <w:trHeight w:val="510"/>
        </w:trPr>
        <w:tc>
          <w:tcPr>
            <w:tcW w:w="709" w:type="dxa"/>
            <w:tcBorders>
              <w:left w:val="double" w:sz="6" w:space="0" w:color="000000"/>
              <w:bottom w:val="single" w:sz="4" w:space="0" w:color="000000"/>
              <w:right w:val="single" w:sz="4" w:space="0" w:color="000000"/>
            </w:tcBorders>
            <w:shd w:val="clear" w:color="auto" w:fill="auto"/>
            <w:vAlign w:val="bottom"/>
          </w:tcPr>
          <w:p w14:paraId="5BD9E517"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center"/>
          </w:tcPr>
          <w:p w14:paraId="513690D3"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corbeilles mise en place des sacs plastiques si nécessaire</w:t>
            </w:r>
          </w:p>
        </w:tc>
        <w:tc>
          <w:tcPr>
            <w:tcW w:w="397" w:type="dxa"/>
            <w:tcBorders>
              <w:top w:val="single" w:sz="4" w:space="0" w:color="000000"/>
              <w:bottom w:val="single" w:sz="4" w:space="0" w:color="000000"/>
              <w:right w:val="single" w:sz="4" w:space="0" w:color="000000"/>
            </w:tcBorders>
            <w:shd w:val="clear" w:color="auto" w:fill="auto"/>
            <w:vAlign w:val="bottom"/>
          </w:tcPr>
          <w:p w14:paraId="355ED6F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126922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65CD2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20C0D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3630D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A148A9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115DA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E69BFC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39EED48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B7E2BB5"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69FCF1F0"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27DA8298"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cartons à papiers</w:t>
            </w:r>
          </w:p>
        </w:tc>
        <w:tc>
          <w:tcPr>
            <w:tcW w:w="397" w:type="dxa"/>
            <w:tcBorders>
              <w:top w:val="single" w:sz="4" w:space="0" w:color="000000"/>
              <w:bottom w:val="single" w:sz="4" w:space="0" w:color="000000"/>
              <w:right w:val="single" w:sz="4" w:space="0" w:color="000000"/>
            </w:tcBorders>
            <w:shd w:val="clear" w:color="auto" w:fill="auto"/>
            <w:vAlign w:val="bottom"/>
          </w:tcPr>
          <w:p w14:paraId="04D0C51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5826660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4246CB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46A6F7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243AFD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9BD324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A3FAF7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83ADC2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451D2E1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F777317"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025F8232"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25125790"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397" w:type="dxa"/>
            <w:tcBorders>
              <w:top w:val="single" w:sz="4" w:space="0" w:color="000000"/>
              <w:bottom w:val="single" w:sz="4" w:space="0" w:color="000000"/>
              <w:right w:val="single" w:sz="4" w:space="0" w:color="000000"/>
            </w:tcBorders>
            <w:shd w:val="clear" w:color="auto" w:fill="auto"/>
            <w:vAlign w:val="bottom"/>
          </w:tcPr>
          <w:p w14:paraId="4BB5E6E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1C6860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B5BF7C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23CB12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D642F4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777A7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470A68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0B154A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E09225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A08B730"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0487337E"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51CF1F18"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nlèvements des traces sur les portes si nécessaire</w:t>
            </w:r>
          </w:p>
        </w:tc>
        <w:tc>
          <w:tcPr>
            <w:tcW w:w="397" w:type="dxa"/>
            <w:tcBorders>
              <w:top w:val="single" w:sz="4" w:space="0" w:color="000000"/>
              <w:bottom w:val="single" w:sz="4" w:space="0" w:color="000000"/>
              <w:right w:val="single" w:sz="4" w:space="0" w:color="000000"/>
            </w:tcBorders>
            <w:shd w:val="clear" w:color="auto" w:fill="auto"/>
            <w:vAlign w:val="bottom"/>
          </w:tcPr>
          <w:p w14:paraId="11E8D00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2B80B2F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35EB0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2A816F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5860A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255505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DF8E9B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12BA4F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2657A1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43064CA"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1B68A48D"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187D6F38" w14:textId="77777777" w:rsidR="00C3290A" w:rsidRPr="00CA6EFC" w:rsidRDefault="003B4490">
            <w:pPr>
              <w:rPr>
                <w:rFonts w:ascii="Arial" w:hAnsi="Arial" w:cs="Arial"/>
                <w:bCs/>
                <w:sz w:val="20"/>
                <w:szCs w:val="20"/>
              </w:rPr>
            </w:pPr>
            <w:r w:rsidRPr="00CA6EFC">
              <w:rPr>
                <w:rFonts w:ascii="Arial" w:hAnsi="Arial" w:cs="Arial"/>
                <w:bCs/>
                <w:sz w:val="20"/>
                <w:szCs w:val="20"/>
              </w:rPr>
              <w:t>N</w:t>
            </w:r>
            <w:r w:rsidRPr="00CA6EFC">
              <w:rPr>
                <w:rFonts w:ascii="Arial" w:hAnsi="Arial" w:cs="Arial"/>
                <w:sz w:val="20"/>
                <w:szCs w:val="20"/>
              </w:rPr>
              <w:t>ettoyage des portes d'entrées vitrées</w:t>
            </w:r>
          </w:p>
        </w:tc>
        <w:tc>
          <w:tcPr>
            <w:tcW w:w="397" w:type="dxa"/>
            <w:tcBorders>
              <w:top w:val="single" w:sz="4" w:space="0" w:color="000000"/>
              <w:bottom w:val="single" w:sz="4" w:space="0" w:color="000000"/>
              <w:right w:val="single" w:sz="4" w:space="0" w:color="000000"/>
            </w:tcBorders>
            <w:shd w:val="clear" w:color="auto" w:fill="auto"/>
            <w:vAlign w:val="bottom"/>
          </w:tcPr>
          <w:p w14:paraId="1F20817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3D12E4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8E460B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C5FFEF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9C4139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22FFF2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65CC56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00DBD6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A28397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42D4B2D" w14:textId="77777777" w:rsidTr="00937F9C">
        <w:trPr>
          <w:trHeight w:val="510"/>
        </w:trPr>
        <w:tc>
          <w:tcPr>
            <w:tcW w:w="709" w:type="dxa"/>
            <w:tcBorders>
              <w:left w:val="double" w:sz="6" w:space="0" w:color="000000"/>
              <w:bottom w:val="single" w:sz="4" w:space="0" w:color="000000"/>
              <w:right w:val="single" w:sz="4" w:space="0" w:color="000000"/>
            </w:tcBorders>
            <w:shd w:val="clear" w:color="auto" w:fill="auto"/>
            <w:vAlign w:val="bottom"/>
          </w:tcPr>
          <w:p w14:paraId="2F977E76"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center"/>
          </w:tcPr>
          <w:p w14:paraId="61DB4FFA"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humide des dessus de panneaux d'affichages ainsi que des vitrines</w:t>
            </w:r>
          </w:p>
        </w:tc>
        <w:tc>
          <w:tcPr>
            <w:tcW w:w="397" w:type="dxa"/>
            <w:tcBorders>
              <w:top w:val="single" w:sz="4" w:space="0" w:color="000000"/>
              <w:bottom w:val="single" w:sz="4" w:space="0" w:color="000000"/>
              <w:right w:val="single" w:sz="4" w:space="0" w:color="000000"/>
            </w:tcBorders>
            <w:shd w:val="clear" w:color="auto" w:fill="auto"/>
            <w:vAlign w:val="bottom"/>
          </w:tcPr>
          <w:p w14:paraId="3598253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8D9022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8338096"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5AD8B0B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6012FF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69A8A8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1C1F8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9783ED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450ECF2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2C2D3DB"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38A9F8E8"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6BBEA3E9"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ésinfection des interrupteurs</w:t>
            </w:r>
          </w:p>
        </w:tc>
        <w:tc>
          <w:tcPr>
            <w:tcW w:w="397" w:type="dxa"/>
            <w:tcBorders>
              <w:top w:val="single" w:sz="4" w:space="0" w:color="000000"/>
              <w:bottom w:val="single" w:sz="4" w:space="0" w:color="000000"/>
              <w:right w:val="single" w:sz="4" w:space="0" w:color="000000"/>
            </w:tcBorders>
            <w:shd w:val="clear" w:color="auto" w:fill="auto"/>
            <w:vAlign w:val="bottom"/>
          </w:tcPr>
          <w:p w14:paraId="0BA3145D"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0A50EAD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D4EC0C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147723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CF621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975731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9CDCD8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753153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9613F3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687FF59"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47465F36"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71BF6E9C"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radiateurs</w:t>
            </w:r>
          </w:p>
        </w:tc>
        <w:tc>
          <w:tcPr>
            <w:tcW w:w="397" w:type="dxa"/>
            <w:tcBorders>
              <w:top w:val="single" w:sz="4" w:space="0" w:color="000000"/>
              <w:bottom w:val="single" w:sz="4" w:space="0" w:color="000000"/>
              <w:right w:val="single" w:sz="4" w:space="0" w:color="000000"/>
            </w:tcBorders>
            <w:shd w:val="clear" w:color="auto" w:fill="auto"/>
            <w:vAlign w:val="bottom"/>
          </w:tcPr>
          <w:p w14:paraId="5803484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0F81A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9147A1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19BD6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27E4E9F"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129AEBA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C4E260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D14B5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5E8E5CB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F2B512F" w14:textId="77777777" w:rsidTr="00937F9C">
        <w:trPr>
          <w:trHeight w:val="255"/>
        </w:trPr>
        <w:tc>
          <w:tcPr>
            <w:tcW w:w="709" w:type="dxa"/>
            <w:tcBorders>
              <w:left w:val="double" w:sz="6" w:space="0" w:color="000000"/>
              <w:bottom w:val="single" w:sz="4" w:space="0" w:color="000000"/>
              <w:right w:val="single" w:sz="4" w:space="0" w:color="000000"/>
            </w:tcBorders>
            <w:vAlign w:val="bottom"/>
          </w:tcPr>
          <w:p w14:paraId="7A5BC083"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vAlign w:val="bottom"/>
          </w:tcPr>
          <w:p w14:paraId="2CF550DC" w14:textId="77777777" w:rsidR="00C3290A" w:rsidRPr="00CA6EFC" w:rsidRDefault="003B4490">
            <w:pPr>
              <w:rPr>
                <w:rFonts w:ascii="Arial" w:hAnsi="Arial" w:cs="Arial"/>
                <w:sz w:val="20"/>
                <w:szCs w:val="20"/>
              </w:rPr>
            </w:pPr>
            <w:r w:rsidRPr="00CA6EFC">
              <w:rPr>
                <w:rFonts w:ascii="Arial" w:hAnsi="Arial" w:cs="Arial"/>
                <w:sz w:val="20"/>
                <w:szCs w:val="20"/>
              </w:rPr>
              <w:t>Vitrerie</w:t>
            </w:r>
          </w:p>
        </w:tc>
        <w:tc>
          <w:tcPr>
            <w:tcW w:w="397" w:type="dxa"/>
            <w:tcBorders>
              <w:top w:val="single" w:sz="4" w:space="0" w:color="000000"/>
              <w:bottom w:val="single" w:sz="4" w:space="0" w:color="000000"/>
              <w:right w:val="single" w:sz="4" w:space="0" w:color="000000"/>
            </w:tcBorders>
            <w:shd w:val="clear" w:color="auto" w:fill="auto"/>
            <w:vAlign w:val="bottom"/>
          </w:tcPr>
          <w:p w14:paraId="5A2BD7B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EFF98D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E9758A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F30013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tcBorders>
            <w:shd w:val="clear" w:color="auto" w:fill="auto"/>
            <w:vAlign w:val="bottom"/>
          </w:tcPr>
          <w:p w14:paraId="4FAC5873" w14:textId="77777777" w:rsidR="00C3290A" w:rsidRPr="00CA6EFC" w:rsidRDefault="00C3290A">
            <w:pPr>
              <w:rPr>
                <w:rFonts w:ascii="Arial" w:hAnsi="Arial" w:cs="Arial"/>
                <w:sz w:val="20"/>
                <w:szCs w:val="20"/>
              </w:rPr>
            </w:pPr>
          </w:p>
        </w:tc>
        <w:tc>
          <w:tcPr>
            <w:tcW w:w="3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CA251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2FCEF9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C805BB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034AFF2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E22E9EE"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6BD665FE"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1B13C407" w14:textId="77777777" w:rsidR="00C3290A" w:rsidRPr="00CA6EFC" w:rsidRDefault="003B4490">
            <w:pPr>
              <w:rPr>
                <w:rFonts w:ascii="Arial" w:hAnsi="Arial" w:cs="Arial"/>
                <w:bCs/>
                <w:sz w:val="20"/>
                <w:szCs w:val="20"/>
              </w:rPr>
            </w:pPr>
            <w:r w:rsidRPr="00CA6EFC">
              <w:rPr>
                <w:rFonts w:ascii="Arial" w:hAnsi="Arial" w:cs="Arial"/>
                <w:bCs/>
                <w:sz w:val="20"/>
                <w:szCs w:val="20"/>
              </w:rPr>
              <w:t>ACCUEIL</w:t>
            </w:r>
          </w:p>
        </w:tc>
        <w:tc>
          <w:tcPr>
            <w:tcW w:w="397" w:type="dxa"/>
            <w:tcBorders>
              <w:top w:val="single" w:sz="4" w:space="0" w:color="000000"/>
              <w:bottom w:val="single" w:sz="4" w:space="0" w:color="000000"/>
              <w:right w:val="single" w:sz="4" w:space="0" w:color="000000"/>
            </w:tcBorders>
            <w:shd w:val="clear" w:color="auto" w:fill="auto"/>
            <w:vAlign w:val="bottom"/>
          </w:tcPr>
          <w:p w14:paraId="6053F2A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F9177D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AAE63C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F36440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FDD652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B7DD56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57049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FCCFE1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63C9B6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24DADE7" w14:textId="77777777" w:rsidTr="00937F9C">
        <w:trPr>
          <w:trHeight w:val="510"/>
        </w:trPr>
        <w:tc>
          <w:tcPr>
            <w:tcW w:w="709" w:type="dxa"/>
            <w:tcBorders>
              <w:left w:val="double" w:sz="6" w:space="0" w:color="000000"/>
              <w:bottom w:val="single" w:sz="4" w:space="0" w:color="000000"/>
              <w:right w:val="single" w:sz="4" w:space="0" w:color="000000"/>
            </w:tcBorders>
            <w:shd w:val="clear" w:color="auto" w:fill="auto"/>
            <w:vAlign w:val="bottom"/>
          </w:tcPr>
          <w:p w14:paraId="0C7520B0"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center"/>
          </w:tcPr>
          <w:p w14:paraId="0473AF85"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corbeilles mise en place des sacs plastiques si nécessaire</w:t>
            </w:r>
          </w:p>
        </w:tc>
        <w:tc>
          <w:tcPr>
            <w:tcW w:w="397" w:type="dxa"/>
            <w:tcBorders>
              <w:top w:val="single" w:sz="4" w:space="0" w:color="000000"/>
              <w:bottom w:val="single" w:sz="4" w:space="0" w:color="000000"/>
              <w:right w:val="single" w:sz="4" w:space="0" w:color="000000"/>
            </w:tcBorders>
            <w:shd w:val="clear" w:color="auto" w:fill="auto"/>
            <w:vAlign w:val="bottom"/>
          </w:tcPr>
          <w:p w14:paraId="652141E7"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47EA2AC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D7842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98DAF0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B814F1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AC385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9E2E4F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077ACC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A2D2E1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5B6071B"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19153B55"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5E91D922"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cartons à papiers</w:t>
            </w:r>
          </w:p>
        </w:tc>
        <w:tc>
          <w:tcPr>
            <w:tcW w:w="397" w:type="dxa"/>
            <w:tcBorders>
              <w:top w:val="single" w:sz="4" w:space="0" w:color="000000"/>
              <w:bottom w:val="single" w:sz="4" w:space="0" w:color="000000"/>
              <w:right w:val="single" w:sz="4" w:space="0" w:color="000000"/>
            </w:tcBorders>
            <w:shd w:val="clear" w:color="auto" w:fill="auto"/>
            <w:vAlign w:val="bottom"/>
          </w:tcPr>
          <w:p w14:paraId="1C43E2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353C56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FC8AF8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0103717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C23BEF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261C51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BD249E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D69571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5D3F052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177BA98"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433B7166"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5A7A20AF" w14:textId="77777777" w:rsidR="00C3290A" w:rsidRPr="00CA6EFC" w:rsidRDefault="003B4490">
            <w:pPr>
              <w:rPr>
                <w:rFonts w:ascii="Arial" w:hAnsi="Arial" w:cs="Arial"/>
                <w:bCs/>
                <w:sz w:val="20"/>
                <w:szCs w:val="20"/>
              </w:rPr>
            </w:pPr>
            <w:r w:rsidRPr="00CA6EFC">
              <w:rPr>
                <w:rFonts w:ascii="Arial" w:hAnsi="Arial" w:cs="Arial"/>
                <w:sz w:val="20"/>
                <w:szCs w:val="20"/>
              </w:rPr>
              <w:t>Désinfection des plans de travail</w:t>
            </w:r>
          </w:p>
        </w:tc>
        <w:tc>
          <w:tcPr>
            <w:tcW w:w="397" w:type="dxa"/>
            <w:tcBorders>
              <w:top w:val="single" w:sz="4" w:space="0" w:color="000000"/>
              <w:bottom w:val="single" w:sz="4" w:space="0" w:color="000000"/>
              <w:right w:val="single" w:sz="4" w:space="0" w:color="000000"/>
            </w:tcBorders>
            <w:shd w:val="clear" w:color="auto" w:fill="auto"/>
            <w:vAlign w:val="bottom"/>
          </w:tcPr>
          <w:p w14:paraId="1A44B01E"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582540D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83679E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CEFC3C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5356A0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D30664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4CFA6C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D3EE27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70838AF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6708257"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693E12FC"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0D6B4F7A"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dessus d'armoire</w:t>
            </w:r>
          </w:p>
        </w:tc>
        <w:tc>
          <w:tcPr>
            <w:tcW w:w="397" w:type="dxa"/>
            <w:tcBorders>
              <w:top w:val="single" w:sz="4" w:space="0" w:color="000000"/>
              <w:bottom w:val="single" w:sz="4" w:space="0" w:color="000000"/>
              <w:right w:val="single" w:sz="4" w:space="0" w:color="000000"/>
            </w:tcBorders>
            <w:shd w:val="clear" w:color="auto" w:fill="auto"/>
            <w:vAlign w:val="bottom"/>
          </w:tcPr>
          <w:p w14:paraId="68D4B8E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3C6A85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7343E4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A4650F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69CAA1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6334E03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E8B2F0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C97A8C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2132018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23B3F9B"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7544FA3A"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72406CDE"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397" w:type="dxa"/>
            <w:tcBorders>
              <w:top w:val="single" w:sz="4" w:space="0" w:color="000000"/>
              <w:bottom w:val="single" w:sz="4" w:space="0" w:color="000000"/>
              <w:right w:val="single" w:sz="4" w:space="0" w:color="000000"/>
            </w:tcBorders>
            <w:shd w:val="clear" w:color="auto" w:fill="auto"/>
            <w:vAlign w:val="bottom"/>
          </w:tcPr>
          <w:p w14:paraId="2C9D6CC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E629F9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891AF3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7FB836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76ED0FF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7F8B234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7D4D7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B4D9DF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4BB3226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8FB2E63"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2603D8A7" w14:textId="77777777" w:rsidR="00C3290A" w:rsidRDefault="003B4490">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7C9B531C"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encadrements de portes</w:t>
            </w:r>
          </w:p>
        </w:tc>
        <w:tc>
          <w:tcPr>
            <w:tcW w:w="397" w:type="dxa"/>
            <w:tcBorders>
              <w:top w:val="single" w:sz="4" w:space="0" w:color="000000"/>
              <w:bottom w:val="single" w:sz="4" w:space="0" w:color="000000"/>
              <w:right w:val="single" w:sz="4" w:space="0" w:color="000000"/>
            </w:tcBorders>
            <w:shd w:val="clear" w:color="auto" w:fill="auto"/>
            <w:vAlign w:val="bottom"/>
          </w:tcPr>
          <w:p w14:paraId="6DD04E3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6B553CF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010B75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C56FFF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0A7764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0370AA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44F98F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CAD1753"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395" w:type="dxa"/>
            <w:tcBorders>
              <w:top w:val="single" w:sz="4" w:space="0" w:color="000000"/>
              <w:bottom w:val="single" w:sz="4" w:space="0" w:color="000000"/>
              <w:right w:val="double" w:sz="6" w:space="0" w:color="000000"/>
            </w:tcBorders>
            <w:shd w:val="clear" w:color="auto" w:fill="auto"/>
            <w:vAlign w:val="bottom"/>
          </w:tcPr>
          <w:p w14:paraId="276496D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527F6F" w14:paraId="1FA4CC71" w14:textId="77777777" w:rsidTr="00455CD4">
        <w:trPr>
          <w:trHeight w:val="255"/>
        </w:trPr>
        <w:tc>
          <w:tcPr>
            <w:tcW w:w="709" w:type="dxa"/>
            <w:tcBorders>
              <w:left w:val="double" w:sz="6" w:space="0" w:color="000000"/>
              <w:bottom w:val="single" w:sz="4" w:space="0" w:color="000000"/>
              <w:right w:val="single" w:sz="4" w:space="0" w:color="000000"/>
            </w:tcBorders>
            <w:shd w:val="clear" w:color="auto" w:fill="auto"/>
            <w:vAlign w:val="center"/>
          </w:tcPr>
          <w:p w14:paraId="13C1571A" w14:textId="77777777" w:rsidR="00527F6F" w:rsidRDefault="00527F6F" w:rsidP="00527F6F">
            <w:pPr>
              <w:jc w:val="center"/>
              <w:rPr>
                <w:rFonts w:ascii="Arial" w:hAnsi="Arial" w:cs="Arial"/>
                <w:sz w:val="20"/>
                <w:szCs w:val="20"/>
              </w:rPr>
            </w:pPr>
          </w:p>
        </w:tc>
        <w:tc>
          <w:tcPr>
            <w:tcW w:w="5105" w:type="dxa"/>
            <w:tcBorders>
              <w:bottom w:val="single" w:sz="4" w:space="0" w:color="000000"/>
              <w:right w:val="single" w:sz="4" w:space="0" w:color="000000"/>
            </w:tcBorders>
            <w:shd w:val="clear" w:color="auto" w:fill="auto"/>
            <w:vAlign w:val="center"/>
          </w:tcPr>
          <w:p w14:paraId="7B373573" w14:textId="48A3BC90" w:rsidR="00527F6F" w:rsidRPr="00CA6EFC" w:rsidRDefault="00527F6F" w:rsidP="00527F6F">
            <w:pPr>
              <w:rPr>
                <w:rFonts w:ascii="Arial" w:hAnsi="Arial" w:cs="Arial"/>
                <w:bCs/>
                <w:sz w:val="20"/>
                <w:szCs w:val="20"/>
              </w:rPr>
            </w:pPr>
            <w:r w:rsidRPr="00CA6EFC">
              <w:rPr>
                <w:rFonts w:ascii="Arial" w:hAnsi="Arial" w:cs="Arial"/>
                <w:sz w:val="20"/>
                <w:szCs w:val="20"/>
              </w:rPr>
              <w:t>Dépoussiérage des extincteurs et matériel d’incendie</w:t>
            </w:r>
          </w:p>
        </w:tc>
        <w:tc>
          <w:tcPr>
            <w:tcW w:w="397" w:type="dxa"/>
            <w:tcBorders>
              <w:top w:val="single" w:sz="4" w:space="0" w:color="000000"/>
              <w:bottom w:val="single" w:sz="4" w:space="0" w:color="000000"/>
              <w:right w:val="single" w:sz="4" w:space="0" w:color="000000"/>
            </w:tcBorders>
            <w:shd w:val="clear" w:color="auto" w:fill="auto"/>
            <w:vAlign w:val="bottom"/>
          </w:tcPr>
          <w:p w14:paraId="100A75C5" w14:textId="77777777"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bottom"/>
          </w:tcPr>
          <w:p w14:paraId="7C54CF52" w14:textId="77777777"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bottom"/>
          </w:tcPr>
          <w:p w14:paraId="5CA264F0" w14:textId="77777777"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bottom"/>
          </w:tcPr>
          <w:p w14:paraId="5D07379B" w14:textId="77777777"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center"/>
          </w:tcPr>
          <w:p w14:paraId="78ED2F24" w14:textId="4C85AA7E"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center"/>
          </w:tcPr>
          <w:p w14:paraId="3E365F41" w14:textId="3EEA76DF"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397" w:type="dxa"/>
            <w:tcBorders>
              <w:top w:val="single" w:sz="4" w:space="0" w:color="000000"/>
              <w:bottom w:val="single" w:sz="4" w:space="0" w:color="000000"/>
              <w:right w:val="single" w:sz="4" w:space="0" w:color="000000"/>
            </w:tcBorders>
            <w:shd w:val="clear" w:color="auto" w:fill="auto"/>
            <w:vAlign w:val="bottom"/>
          </w:tcPr>
          <w:p w14:paraId="46F11F19" w14:textId="77777777" w:rsidR="00527F6F" w:rsidRPr="00CA6EFC" w:rsidRDefault="00527F6F" w:rsidP="00527F6F">
            <w:pPr>
              <w:rPr>
                <w:rFonts w:ascii="Arial" w:hAnsi="Arial" w:cs="Arial"/>
                <w:sz w:val="20"/>
                <w:szCs w:val="20"/>
              </w:rPr>
            </w:pPr>
          </w:p>
        </w:tc>
        <w:tc>
          <w:tcPr>
            <w:tcW w:w="397" w:type="dxa"/>
            <w:tcBorders>
              <w:top w:val="single" w:sz="4" w:space="0" w:color="000000"/>
              <w:bottom w:val="single" w:sz="4" w:space="0" w:color="000000"/>
              <w:right w:val="single" w:sz="4" w:space="0" w:color="000000"/>
            </w:tcBorders>
            <w:shd w:val="clear" w:color="auto" w:fill="auto"/>
            <w:vAlign w:val="bottom"/>
          </w:tcPr>
          <w:p w14:paraId="2B42DDCC" w14:textId="77777777" w:rsidR="00527F6F" w:rsidRPr="00CA6EFC" w:rsidRDefault="00527F6F" w:rsidP="00527F6F">
            <w:pPr>
              <w:rPr>
                <w:rFonts w:ascii="Arial" w:hAnsi="Arial" w:cs="Arial"/>
                <w:sz w:val="20"/>
                <w:szCs w:val="20"/>
              </w:rPr>
            </w:pPr>
          </w:p>
        </w:tc>
        <w:tc>
          <w:tcPr>
            <w:tcW w:w="395" w:type="dxa"/>
            <w:tcBorders>
              <w:top w:val="single" w:sz="4" w:space="0" w:color="000000"/>
              <w:bottom w:val="single" w:sz="4" w:space="0" w:color="000000"/>
              <w:right w:val="double" w:sz="6" w:space="0" w:color="000000"/>
            </w:tcBorders>
            <w:shd w:val="clear" w:color="auto" w:fill="auto"/>
            <w:vAlign w:val="bottom"/>
          </w:tcPr>
          <w:p w14:paraId="3F439B2C" w14:textId="77777777" w:rsidR="00527F6F" w:rsidRPr="00CA6EFC" w:rsidRDefault="00527F6F" w:rsidP="00527F6F">
            <w:pPr>
              <w:rPr>
                <w:rFonts w:ascii="Arial" w:hAnsi="Arial" w:cs="Arial"/>
                <w:sz w:val="20"/>
                <w:szCs w:val="20"/>
              </w:rPr>
            </w:pPr>
          </w:p>
        </w:tc>
      </w:tr>
      <w:tr w:rsidR="00527F6F" w14:paraId="71B78865" w14:textId="77777777" w:rsidTr="00937F9C">
        <w:trPr>
          <w:trHeight w:val="420"/>
        </w:trPr>
        <w:tc>
          <w:tcPr>
            <w:tcW w:w="709" w:type="dxa"/>
            <w:tcBorders>
              <w:left w:val="double" w:sz="6" w:space="0" w:color="000000"/>
              <w:bottom w:val="single" w:sz="4" w:space="0" w:color="000000"/>
              <w:right w:val="single" w:sz="4" w:space="0" w:color="000000"/>
            </w:tcBorders>
            <w:shd w:val="clear" w:color="auto" w:fill="C0C0C0"/>
            <w:vAlign w:val="center"/>
          </w:tcPr>
          <w:p w14:paraId="372F70F8"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105" w:type="dxa"/>
            <w:tcBorders>
              <w:bottom w:val="single" w:sz="4" w:space="0" w:color="000000"/>
              <w:right w:val="single" w:sz="4" w:space="0" w:color="000000"/>
            </w:tcBorders>
            <w:shd w:val="clear" w:color="auto" w:fill="C0C0C0"/>
            <w:vAlign w:val="center"/>
          </w:tcPr>
          <w:p w14:paraId="320DAE3D"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397" w:type="dxa"/>
            <w:tcBorders>
              <w:top w:val="single" w:sz="4" w:space="0" w:color="000000"/>
              <w:bottom w:val="single" w:sz="4" w:space="0" w:color="000000"/>
              <w:right w:val="single" w:sz="4" w:space="0" w:color="000000"/>
            </w:tcBorders>
            <w:shd w:val="clear" w:color="auto" w:fill="CCCCCC"/>
            <w:vAlign w:val="center"/>
          </w:tcPr>
          <w:p w14:paraId="51E2335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6DD7D6D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0C59A7DD"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66896DC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4145306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165DBED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256F5AD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CCCCCC"/>
            <w:vAlign w:val="center"/>
          </w:tcPr>
          <w:p w14:paraId="3BFD5D1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CCCCCC"/>
            <w:vAlign w:val="center"/>
          </w:tcPr>
          <w:p w14:paraId="01E9643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549254D1"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28F87DC9"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105" w:type="dxa"/>
            <w:tcBorders>
              <w:bottom w:val="single" w:sz="4" w:space="0" w:color="000000"/>
              <w:right w:val="single" w:sz="4" w:space="0" w:color="000000"/>
            </w:tcBorders>
            <w:shd w:val="clear" w:color="auto" w:fill="auto"/>
            <w:vAlign w:val="bottom"/>
          </w:tcPr>
          <w:p w14:paraId="5FFE5292"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alayage humide/lavage des sols en résine</w:t>
            </w:r>
          </w:p>
        </w:tc>
        <w:tc>
          <w:tcPr>
            <w:tcW w:w="397" w:type="dxa"/>
            <w:tcBorders>
              <w:top w:val="single" w:sz="4" w:space="0" w:color="000000"/>
              <w:bottom w:val="single" w:sz="4" w:space="0" w:color="000000"/>
              <w:right w:val="single" w:sz="4" w:space="0" w:color="000000"/>
            </w:tcBorders>
            <w:shd w:val="clear" w:color="auto" w:fill="auto"/>
            <w:vAlign w:val="bottom"/>
          </w:tcPr>
          <w:p w14:paraId="3AB2A0FA"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397" w:type="dxa"/>
            <w:tcBorders>
              <w:top w:val="single" w:sz="4" w:space="0" w:color="000000"/>
              <w:bottom w:val="single" w:sz="4" w:space="0" w:color="000000"/>
              <w:right w:val="single" w:sz="4" w:space="0" w:color="000000"/>
            </w:tcBorders>
            <w:shd w:val="clear" w:color="auto" w:fill="auto"/>
            <w:vAlign w:val="bottom"/>
          </w:tcPr>
          <w:p w14:paraId="71D66CE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A1D1B8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59B6180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39C4CCC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4DF0373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13834C2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7" w:type="dxa"/>
            <w:tcBorders>
              <w:top w:val="single" w:sz="4" w:space="0" w:color="000000"/>
              <w:bottom w:val="single" w:sz="4" w:space="0" w:color="000000"/>
              <w:right w:val="single" w:sz="4" w:space="0" w:color="000000"/>
            </w:tcBorders>
            <w:shd w:val="clear" w:color="auto" w:fill="auto"/>
            <w:vAlign w:val="bottom"/>
          </w:tcPr>
          <w:p w14:paraId="2F0CD10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395" w:type="dxa"/>
            <w:tcBorders>
              <w:top w:val="single" w:sz="4" w:space="0" w:color="000000"/>
              <w:bottom w:val="single" w:sz="4" w:space="0" w:color="000000"/>
              <w:right w:val="double" w:sz="6" w:space="0" w:color="000000"/>
            </w:tcBorders>
            <w:shd w:val="clear" w:color="auto" w:fill="auto"/>
            <w:vAlign w:val="bottom"/>
          </w:tcPr>
          <w:p w14:paraId="19BBCC1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295AD6EA" w14:textId="77777777" w:rsidTr="00937F9C">
        <w:trPr>
          <w:trHeight w:val="255"/>
        </w:trPr>
        <w:tc>
          <w:tcPr>
            <w:tcW w:w="709" w:type="dxa"/>
            <w:tcBorders>
              <w:left w:val="double" w:sz="6" w:space="0" w:color="000000"/>
              <w:bottom w:val="single" w:sz="4" w:space="0" w:color="000000"/>
              <w:right w:val="single" w:sz="4" w:space="0" w:color="000000"/>
            </w:tcBorders>
            <w:shd w:val="clear" w:color="auto" w:fill="auto"/>
            <w:vAlign w:val="bottom"/>
          </w:tcPr>
          <w:p w14:paraId="0CCCBF6E" w14:textId="77777777" w:rsidR="00527F6F" w:rsidRDefault="00527F6F" w:rsidP="00527F6F">
            <w:pPr>
              <w:jc w:val="center"/>
              <w:rPr>
                <w:rFonts w:ascii="Arial" w:hAnsi="Arial" w:cs="Arial"/>
                <w:sz w:val="20"/>
                <w:szCs w:val="20"/>
              </w:rPr>
            </w:pPr>
            <w:r>
              <w:rPr>
                <w:rFonts w:ascii="Arial" w:hAnsi="Arial" w:cs="Arial"/>
                <w:sz w:val="20"/>
                <w:szCs w:val="20"/>
              </w:rPr>
              <w:t>‍</w:t>
            </w:r>
          </w:p>
        </w:tc>
        <w:tc>
          <w:tcPr>
            <w:tcW w:w="5105" w:type="dxa"/>
            <w:tcBorders>
              <w:bottom w:val="single" w:sz="4" w:space="0" w:color="000000"/>
              <w:right w:val="single" w:sz="4" w:space="0" w:color="000000"/>
            </w:tcBorders>
            <w:shd w:val="clear" w:color="auto" w:fill="auto"/>
            <w:vAlign w:val="bottom"/>
          </w:tcPr>
          <w:p w14:paraId="25D888D9" w14:textId="77777777" w:rsidR="00527F6F" w:rsidRPr="00CA6EFC" w:rsidRDefault="00527F6F" w:rsidP="00527F6F">
            <w:pPr>
              <w:rPr>
                <w:rFonts w:ascii="Arial" w:hAnsi="Arial" w:cs="Arial"/>
                <w:bCs/>
                <w:color w:val="C9211E"/>
                <w:sz w:val="20"/>
                <w:szCs w:val="20"/>
              </w:rPr>
            </w:pPr>
            <w:r w:rsidRPr="00CA6EFC">
              <w:rPr>
                <w:rFonts w:ascii="Arial" w:hAnsi="Arial" w:cs="Arial"/>
                <w:bCs/>
                <w:color w:val="C9211E"/>
                <w:sz w:val="20"/>
                <w:szCs w:val="20"/>
              </w:rPr>
              <w:t>Décapage et mise en cire du hall d’entrée</w:t>
            </w:r>
          </w:p>
        </w:tc>
        <w:tc>
          <w:tcPr>
            <w:tcW w:w="397" w:type="dxa"/>
            <w:tcBorders>
              <w:bottom w:val="single" w:sz="4" w:space="0" w:color="000000"/>
              <w:right w:val="single" w:sz="4" w:space="0" w:color="000000"/>
            </w:tcBorders>
            <w:shd w:val="clear" w:color="auto" w:fill="auto"/>
            <w:vAlign w:val="bottom"/>
          </w:tcPr>
          <w:p w14:paraId="7F06B4E9"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3F5744CF"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11F77DE9"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5EA61CC6"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25AABC8F"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2210919E"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70AF21CD" w14:textId="77777777" w:rsidR="00527F6F" w:rsidRPr="00CA6EFC" w:rsidRDefault="00527F6F" w:rsidP="00527F6F">
            <w:pPr>
              <w:rPr>
                <w:rFonts w:ascii="Arial" w:hAnsi="Arial" w:cs="Arial"/>
                <w:sz w:val="20"/>
                <w:szCs w:val="20"/>
              </w:rPr>
            </w:pPr>
          </w:p>
        </w:tc>
        <w:tc>
          <w:tcPr>
            <w:tcW w:w="397" w:type="dxa"/>
            <w:tcBorders>
              <w:bottom w:val="single" w:sz="4" w:space="0" w:color="000000"/>
              <w:right w:val="single" w:sz="4" w:space="0" w:color="000000"/>
            </w:tcBorders>
            <w:shd w:val="clear" w:color="auto" w:fill="auto"/>
            <w:vAlign w:val="bottom"/>
          </w:tcPr>
          <w:p w14:paraId="09B0B9A6" w14:textId="77777777"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395" w:type="dxa"/>
            <w:tcBorders>
              <w:bottom w:val="single" w:sz="4" w:space="0" w:color="000000"/>
              <w:right w:val="double" w:sz="6" w:space="0" w:color="000000"/>
            </w:tcBorders>
            <w:shd w:val="clear" w:color="auto" w:fill="auto"/>
            <w:vAlign w:val="bottom"/>
          </w:tcPr>
          <w:p w14:paraId="5BCED8AA" w14:textId="77777777" w:rsidR="00527F6F" w:rsidRPr="00CA6EFC" w:rsidRDefault="00527F6F" w:rsidP="00527F6F">
            <w:pPr>
              <w:rPr>
                <w:rFonts w:ascii="Arial" w:hAnsi="Arial" w:cs="Arial"/>
                <w:sz w:val="20"/>
                <w:szCs w:val="20"/>
              </w:rPr>
            </w:pPr>
          </w:p>
        </w:tc>
      </w:tr>
    </w:tbl>
    <w:p w14:paraId="1CF38ABA" w14:textId="77777777" w:rsidR="00C3290A" w:rsidRDefault="00C3290A">
      <w:pPr>
        <w:ind w:left="47"/>
        <w:rPr>
          <w:rFonts w:ascii="Arial" w:hAnsi="Arial" w:cs="Arial"/>
          <w:b/>
          <w:bCs/>
          <w:sz w:val="20"/>
          <w:szCs w:val="20"/>
        </w:rPr>
      </w:pPr>
    </w:p>
    <w:p w14:paraId="461DD27E" w14:textId="77777777" w:rsidR="00C3290A" w:rsidRDefault="00C3290A">
      <w:pPr>
        <w:ind w:left="47"/>
        <w:rPr>
          <w:rFonts w:ascii="Arial" w:hAnsi="Arial" w:cs="Arial"/>
          <w:b/>
          <w:bCs/>
          <w:sz w:val="20"/>
          <w:szCs w:val="20"/>
        </w:rPr>
      </w:pPr>
    </w:p>
    <w:p w14:paraId="01210C36" w14:textId="77777777" w:rsidR="00C3290A" w:rsidRPr="00CA6EFC" w:rsidRDefault="003B4490">
      <w:pPr>
        <w:ind w:left="47"/>
        <w:rPr>
          <w:rFonts w:ascii="Arial" w:hAnsi="Arial" w:cs="Arial"/>
          <w:bCs/>
          <w:sz w:val="20"/>
          <w:szCs w:val="20"/>
        </w:rPr>
      </w:pPr>
      <w:r w:rsidRPr="00CA6EFC">
        <w:rPr>
          <w:rFonts w:ascii="Arial" w:hAnsi="Arial" w:cs="Arial"/>
          <w:bCs/>
          <w:sz w:val="20"/>
          <w:szCs w:val="20"/>
        </w:rPr>
        <w:t>Les contenus des cartons à papier seront collectés et mis en dépôt dans les conteneurs prévus.</w:t>
      </w:r>
    </w:p>
    <w:p w14:paraId="6BDE1E53"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433E4486"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46D79D20" w14:textId="77777777" w:rsidR="00C3290A" w:rsidRDefault="003B4490">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r>
        <w:br w:type="page"/>
      </w:r>
    </w:p>
    <w:p w14:paraId="58B3A34C"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580" w:type="dxa"/>
        <w:tblInd w:w="47" w:type="dxa"/>
        <w:tblLayout w:type="fixed"/>
        <w:tblCellMar>
          <w:left w:w="70" w:type="dxa"/>
          <w:right w:w="70" w:type="dxa"/>
        </w:tblCellMar>
        <w:tblLook w:val="0000" w:firstRow="0" w:lastRow="0" w:firstColumn="0" w:lastColumn="0" w:noHBand="0" w:noVBand="0"/>
      </w:tblPr>
      <w:tblGrid>
        <w:gridCol w:w="726"/>
        <w:gridCol w:w="5210"/>
        <w:gridCol w:w="406"/>
        <w:gridCol w:w="405"/>
        <w:gridCol w:w="404"/>
        <w:gridCol w:w="405"/>
        <w:gridCol w:w="406"/>
        <w:gridCol w:w="405"/>
        <w:gridCol w:w="404"/>
        <w:gridCol w:w="405"/>
        <w:gridCol w:w="404"/>
      </w:tblGrid>
      <w:tr w:rsidR="00C3290A" w14:paraId="09B6CE09" w14:textId="77777777" w:rsidTr="00937F9C">
        <w:trPr>
          <w:trHeight w:val="1005"/>
        </w:trPr>
        <w:tc>
          <w:tcPr>
            <w:tcW w:w="726" w:type="dxa"/>
            <w:tcBorders>
              <w:top w:val="double" w:sz="6" w:space="0" w:color="000000"/>
              <w:left w:val="double" w:sz="6" w:space="0" w:color="000000"/>
              <w:bottom w:val="single" w:sz="4" w:space="0" w:color="000000"/>
              <w:right w:val="single" w:sz="4" w:space="0" w:color="000000"/>
            </w:tcBorders>
            <w:shd w:val="clear" w:color="auto" w:fill="auto"/>
            <w:vAlign w:val="center"/>
          </w:tcPr>
          <w:p w14:paraId="7E8C902B" w14:textId="77777777" w:rsidR="00C3290A" w:rsidRDefault="003B4490">
            <w:pPr>
              <w:jc w:val="center"/>
              <w:rPr>
                <w:rFonts w:ascii="Arial" w:hAnsi="Arial" w:cs="Arial"/>
                <w:sz w:val="20"/>
                <w:szCs w:val="20"/>
              </w:rPr>
            </w:pPr>
            <w:r>
              <w:rPr>
                <w:rFonts w:ascii="Arial" w:hAnsi="Arial" w:cs="Arial"/>
                <w:sz w:val="20"/>
                <w:szCs w:val="20"/>
              </w:rPr>
              <w:t>local      type</w:t>
            </w:r>
          </w:p>
        </w:tc>
        <w:tc>
          <w:tcPr>
            <w:tcW w:w="5210" w:type="dxa"/>
            <w:tcBorders>
              <w:top w:val="double" w:sz="6" w:space="0" w:color="000000"/>
              <w:bottom w:val="single" w:sz="4" w:space="0" w:color="000000"/>
              <w:right w:val="single" w:sz="4" w:space="0" w:color="000000"/>
            </w:tcBorders>
            <w:shd w:val="clear" w:color="auto" w:fill="auto"/>
            <w:vAlign w:val="center"/>
          </w:tcPr>
          <w:p w14:paraId="7183C199" w14:textId="4B1EAB7A" w:rsidR="00C3290A" w:rsidRDefault="003B4490">
            <w:pPr>
              <w:jc w:val="center"/>
              <w:rPr>
                <w:rFonts w:ascii="Arial" w:hAnsi="Arial" w:cs="Arial"/>
                <w:b/>
                <w:bCs/>
                <w:sz w:val="28"/>
                <w:szCs w:val="28"/>
              </w:rPr>
            </w:pPr>
            <w:r>
              <w:rPr>
                <w:rFonts w:ascii="Arial" w:hAnsi="Arial" w:cs="Arial"/>
                <w:b/>
                <w:bCs/>
                <w:sz w:val="28"/>
                <w:szCs w:val="28"/>
              </w:rPr>
              <w:t>ESPACES DE REPAS</w:t>
            </w:r>
          </w:p>
        </w:tc>
        <w:tc>
          <w:tcPr>
            <w:tcW w:w="406"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6A6EDB6"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CFA44F2"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833CBFD" w14:textId="77777777" w:rsidR="00C3290A" w:rsidRDefault="003B4490">
            <w:pPr>
              <w:jc w:val="center"/>
              <w:rPr>
                <w:rFonts w:ascii="Arial" w:hAnsi="Arial" w:cs="Arial"/>
                <w:sz w:val="20"/>
                <w:szCs w:val="20"/>
              </w:rPr>
            </w:pPr>
            <w:r>
              <w:rPr>
                <w:rFonts w:ascii="Arial" w:hAnsi="Arial" w:cs="Arial"/>
                <w:sz w:val="20"/>
                <w:szCs w:val="20"/>
              </w:rPr>
              <w:t>Hebdomadaire</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62554BF" w14:textId="77777777" w:rsidR="00C3290A" w:rsidRDefault="003B4490">
            <w:pPr>
              <w:jc w:val="center"/>
              <w:rPr>
                <w:rFonts w:ascii="Arial" w:hAnsi="Arial" w:cs="Arial"/>
                <w:sz w:val="20"/>
                <w:szCs w:val="20"/>
              </w:rPr>
            </w:pPr>
            <w:r>
              <w:rPr>
                <w:rFonts w:ascii="Arial" w:hAnsi="Arial" w:cs="Arial"/>
                <w:sz w:val="20"/>
                <w:szCs w:val="20"/>
              </w:rPr>
              <w:t>Bimensuel</w:t>
            </w:r>
          </w:p>
        </w:tc>
        <w:tc>
          <w:tcPr>
            <w:tcW w:w="406"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130E0D4" w14:textId="77777777" w:rsidR="00C3290A" w:rsidRDefault="003B4490">
            <w:pPr>
              <w:jc w:val="center"/>
              <w:rPr>
                <w:rFonts w:ascii="Arial" w:hAnsi="Arial" w:cs="Arial"/>
                <w:sz w:val="20"/>
                <w:szCs w:val="20"/>
              </w:rPr>
            </w:pPr>
            <w:r>
              <w:rPr>
                <w:rFonts w:ascii="Arial" w:hAnsi="Arial" w:cs="Arial"/>
                <w:sz w:val="20"/>
                <w:szCs w:val="20"/>
              </w:rPr>
              <w:t>Mensuel</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B2DFCC2" w14:textId="77777777" w:rsidR="00C3290A" w:rsidRDefault="003B4490">
            <w:pPr>
              <w:jc w:val="center"/>
              <w:rPr>
                <w:rFonts w:ascii="Arial" w:hAnsi="Arial" w:cs="Arial"/>
                <w:sz w:val="20"/>
                <w:szCs w:val="20"/>
              </w:rPr>
            </w:pPr>
            <w:r>
              <w:rPr>
                <w:rFonts w:ascii="Arial" w:hAnsi="Arial" w:cs="Arial"/>
                <w:sz w:val="20"/>
                <w:szCs w:val="20"/>
              </w:rPr>
              <w:t>Trimestriel</w:t>
            </w:r>
          </w:p>
        </w:tc>
        <w:tc>
          <w:tcPr>
            <w:tcW w:w="404"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E466CD9" w14:textId="77777777" w:rsidR="00C3290A" w:rsidRDefault="003B4490">
            <w:pPr>
              <w:jc w:val="center"/>
              <w:rPr>
                <w:rFonts w:ascii="Arial" w:hAnsi="Arial" w:cs="Arial"/>
                <w:sz w:val="20"/>
                <w:szCs w:val="20"/>
              </w:rPr>
            </w:pPr>
            <w:r>
              <w:rPr>
                <w:rFonts w:ascii="Arial" w:hAnsi="Arial" w:cs="Arial"/>
                <w:sz w:val="20"/>
                <w:szCs w:val="20"/>
              </w:rPr>
              <w:t>Semestriel</w:t>
            </w:r>
          </w:p>
        </w:tc>
        <w:tc>
          <w:tcPr>
            <w:tcW w:w="405"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ECAC0E3" w14:textId="77777777" w:rsidR="00C3290A" w:rsidRDefault="003B4490">
            <w:pPr>
              <w:jc w:val="center"/>
              <w:rPr>
                <w:rFonts w:ascii="Arial" w:hAnsi="Arial" w:cs="Arial"/>
                <w:sz w:val="20"/>
                <w:szCs w:val="20"/>
              </w:rPr>
            </w:pPr>
            <w:r>
              <w:rPr>
                <w:rFonts w:ascii="Arial" w:hAnsi="Arial" w:cs="Arial"/>
                <w:sz w:val="20"/>
                <w:szCs w:val="20"/>
              </w:rPr>
              <w:t>Annuel</w:t>
            </w:r>
          </w:p>
        </w:tc>
        <w:tc>
          <w:tcPr>
            <w:tcW w:w="404"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63568846"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7D9D1AD2" w14:textId="77777777" w:rsidTr="00937F9C">
        <w:trPr>
          <w:trHeight w:val="765"/>
        </w:trPr>
        <w:tc>
          <w:tcPr>
            <w:tcW w:w="5936"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450AD243" w14:textId="77777777" w:rsidR="00C3290A" w:rsidRDefault="003B4490">
            <w:pPr>
              <w:jc w:val="center"/>
              <w:rPr>
                <w:rFonts w:ascii="Arial" w:hAnsi="Arial" w:cs="Arial"/>
                <w:b/>
                <w:bCs/>
                <w:i/>
                <w:iCs/>
              </w:rPr>
            </w:pPr>
            <w:r>
              <w:rPr>
                <w:rFonts w:ascii="Arial" w:hAnsi="Arial" w:cs="Arial"/>
                <w:b/>
                <w:bCs/>
                <w:i/>
                <w:iCs/>
              </w:rPr>
              <w:t>Nature des prestations</w:t>
            </w:r>
          </w:p>
        </w:tc>
        <w:tc>
          <w:tcPr>
            <w:tcW w:w="406" w:type="dxa"/>
            <w:vMerge/>
            <w:tcBorders>
              <w:top w:val="double" w:sz="6" w:space="0" w:color="000000"/>
              <w:left w:val="single" w:sz="4" w:space="0" w:color="000000"/>
              <w:bottom w:val="single" w:sz="4" w:space="0" w:color="000000"/>
              <w:right w:val="single" w:sz="4" w:space="0" w:color="000000"/>
            </w:tcBorders>
            <w:vAlign w:val="center"/>
          </w:tcPr>
          <w:p w14:paraId="4B312783"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37C597E5"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3260F4B9"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4C993074" w14:textId="77777777" w:rsidR="00C3290A" w:rsidRDefault="00C3290A">
            <w:pPr>
              <w:rPr>
                <w:rFonts w:ascii="Arial" w:hAnsi="Arial" w:cs="Arial"/>
                <w:sz w:val="20"/>
                <w:szCs w:val="20"/>
              </w:rPr>
            </w:pPr>
          </w:p>
        </w:tc>
        <w:tc>
          <w:tcPr>
            <w:tcW w:w="406" w:type="dxa"/>
            <w:vMerge/>
            <w:tcBorders>
              <w:top w:val="double" w:sz="6" w:space="0" w:color="000000"/>
              <w:left w:val="single" w:sz="4" w:space="0" w:color="000000"/>
              <w:bottom w:val="single" w:sz="4" w:space="0" w:color="000000"/>
              <w:right w:val="single" w:sz="4" w:space="0" w:color="000000"/>
            </w:tcBorders>
            <w:vAlign w:val="center"/>
          </w:tcPr>
          <w:p w14:paraId="2BE4A46A"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7D843AEA"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single" w:sz="4" w:space="0" w:color="000000"/>
            </w:tcBorders>
            <w:vAlign w:val="center"/>
          </w:tcPr>
          <w:p w14:paraId="54D51CFD" w14:textId="77777777" w:rsidR="00C3290A" w:rsidRDefault="00C3290A">
            <w:pPr>
              <w:rPr>
                <w:rFonts w:ascii="Arial" w:hAnsi="Arial" w:cs="Arial"/>
                <w:sz w:val="20"/>
                <w:szCs w:val="20"/>
              </w:rPr>
            </w:pPr>
          </w:p>
        </w:tc>
        <w:tc>
          <w:tcPr>
            <w:tcW w:w="405" w:type="dxa"/>
            <w:vMerge/>
            <w:tcBorders>
              <w:top w:val="double" w:sz="6" w:space="0" w:color="000000"/>
              <w:left w:val="single" w:sz="4" w:space="0" w:color="000000"/>
              <w:bottom w:val="single" w:sz="4" w:space="0" w:color="000000"/>
              <w:right w:val="single" w:sz="4" w:space="0" w:color="000000"/>
            </w:tcBorders>
            <w:vAlign w:val="center"/>
          </w:tcPr>
          <w:p w14:paraId="0EC60B07" w14:textId="77777777" w:rsidR="00C3290A" w:rsidRDefault="00C3290A">
            <w:pPr>
              <w:rPr>
                <w:rFonts w:ascii="Arial" w:hAnsi="Arial" w:cs="Arial"/>
                <w:sz w:val="20"/>
                <w:szCs w:val="20"/>
              </w:rPr>
            </w:pPr>
          </w:p>
        </w:tc>
        <w:tc>
          <w:tcPr>
            <w:tcW w:w="404" w:type="dxa"/>
            <w:vMerge/>
            <w:tcBorders>
              <w:top w:val="double" w:sz="6" w:space="0" w:color="000000"/>
              <w:left w:val="single" w:sz="4" w:space="0" w:color="000000"/>
              <w:bottom w:val="single" w:sz="4" w:space="0" w:color="000000"/>
              <w:right w:val="double" w:sz="6" w:space="0" w:color="000000"/>
            </w:tcBorders>
            <w:vAlign w:val="center"/>
          </w:tcPr>
          <w:p w14:paraId="5EA1BB58" w14:textId="77777777" w:rsidR="00C3290A" w:rsidRDefault="00C3290A">
            <w:pPr>
              <w:rPr>
                <w:rFonts w:ascii="Arial" w:hAnsi="Arial" w:cs="Arial"/>
                <w:sz w:val="20"/>
                <w:szCs w:val="20"/>
              </w:rPr>
            </w:pPr>
          </w:p>
        </w:tc>
      </w:tr>
      <w:tr w:rsidR="00C3290A" w14:paraId="2619B3CE" w14:textId="77777777" w:rsidTr="00937F9C">
        <w:trPr>
          <w:trHeight w:val="420"/>
        </w:trPr>
        <w:tc>
          <w:tcPr>
            <w:tcW w:w="726" w:type="dxa"/>
            <w:tcBorders>
              <w:left w:val="double" w:sz="6" w:space="0" w:color="000000"/>
              <w:bottom w:val="single" w:sz="4" w:space="0" w:color="000000"/>
              <w:right w:val="single" w:sz="4" w:space="0" w:color="000000"/>
            </w:tcBorders>
            <w:shd w:val="clear" w:color="auto" w:fill="C0C0C0"/>
            <w:vAlign w:val="center"/>
          </w:tcPr>
          <w:p w14:paraId="0F1AF429"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10" w:type="dxa"/>
            <w:tcBorders>
              <w:bottom w:val="single" w:sz="4" w:space="0" w:color="000000"/>
              <w:right w:val="single" w:sz="4" w:space="0" w:color="000000"/>
            </w:tcBorders>
            <w:shd w:val="clear" w:color="auto" w:fill="C0C0C0"/>
            <w:vAlign w:val="center"/>
          </w:tcPr>
          <w:p w14:paraId="181584C4"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6" w:type="dxa"/>
            <w:tcBorders>
              <w:bottom w:val="single" w:sz="4" w:space="0" w:color="000000"/>
              <w:right w:val="single" w:sz="4" w:space="0" w:color="000000"/>
            </w:tcBorders>
            <w:shd w:val="clear" w:color="auto" w:fill="C0C0C0"/>
            <w:vAlign w:val="bottom"/>
          </w:tcPr>
          <w:p w14:paraId="0C930BB4"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0034AA39"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7F72F829"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78A74A95" w14:textId="77777777" w:rsidR="00C3290A" w:rsidRDefault="003B4490">
            <w:pPr>
              <w:rPr>
                <w:rFonts w:ascii="Arial" w:hAnsi="Arial" w:cs="Arial"/>
                <w:sz w:val="20"/>
                <w:szCs w:val="20"/>
              </w:rPr>
            </w:pPr>
            <w:r>
              <w:rPr>
                <w:rFonts w:ascii="Arial" w:hAnsi="Arial" w:cs="Arial"/>
                <w:sz w:val="20"/>
                <w:szCs w:val="20"/>
              </w:rPr>
              <w:t> </w:t>
            </w:r>
          </w:p>
        </w:tc>
        <w:tc>
          <w:tcPr>
            <w:tcW w:w="406" w:type="dxa"/>
            <w:tcBorders>
              <w:bottom w:val="single" w:sz="4" w:space="0" w:color="000000"/>
              <w:right w:val="single" w:sz="4" w:space="0" w:color="000000"/>
            </w:tcBorders>
            <w:shd w:val="clear" w:color="auto" w:fill="C0C0C0"/>
            <w:vAlign w:val="bottom"/>
          </w:tcPr>
          <w:p w14:paraId="44E530F0"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279335F0"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single" w:sz="4" w:space="0" w:color="000000"/>
            </w:tcBorders>
            <w:shd w:val="clear" w:color="auto" w:fill="C0C0C0"/>
            <w:vAlign w:val="bottom"/>
          </w:tcPr>
          <w:p w14:paraId="55890E5B" w14:textId="77777777" w:rsidR="00C3290A" w:rsidRDefault="003B4490">
            <w:pPr>
              <w:rPr>
                <w:rFonts w:ascii="Arial" w:hAnsi="Arial" w:cs="Arial"/>
                <w:sz w:val="20"/>
                <w:szCs w:val="20"/>
              </w:rPr>
            </w:pPr>
            <w:r>
              <w:rPr>
                <w:rFonts w:ascii="Arial" w:hAnsi="Arial" w:cs="Arial"/>
                <w:sz w:val="20"/>
                <w:szCs w:val="20"/>
              </w:rPr>
              <w:t> </w:t>
            </w:r>
          </w:p>
        </w:tc>
        <w:tc>
          <w:tcPr>
            <w:tcW w:w="405" w:type="dxa"/>
            <w:tcBorders>
              <w:bottom w:val="single" w:sz="4" w:space="0" w:color="000000"/>
              <w:right w:val="single" w:sz="4" w:space="0" w:color="000000"/>
            </w:tcBorders>
            <w:shd w:val="clear" w:color="auto" w:fill="C0C0C0"/>
            <w:vAlign w:val="bottom"/>
          </w:tcPr>
          <w:p w14:paraId="05F88E8E" w14:textId="77777777" w:rsidR="00C3290A" w:rsidRDefault="003B4490">
            <w:pPr>
              <w:rPr>
                <w:rFonts w:ascii="Arial" w:hAnsi="Arial" w:cs="Arial"/>
                <w:sz w:val="20"/>
                <w:szCs w:val="20"/>
              </w:rPr>
            </w:pPr>
            <w:r>
              <w:rPr>
                <w:rFonts w:ascii="Arial" w:hAnsi="Arial" w:cs="Arial"/>
                <w:sz w:val="20"/>
                <w:szCs w:val="20"/>
              </w:rPr>
              <w:t> </w:t>
            </w:r>
          </w:p>
        </w:tc>
        <w:tc>
          <w:tcPr>
            <w:tcW w:w="404" w:type="dxa"/>
            <w:tcBorders>
              <w:bottom w:val="single" w:sz="4" w:space="0" w:color="000000"/>
              <w:right w:val="double" w:sz="6" w:space="0" w:color="000000"/>
            </w:tcBorders>
            <w:shd w:val="clear" w:color="auto" w:fill="C0C0C0"/>
            <w:vAlign w:val="bottom"/>
          </w:tcPr>
          <w:p w14:paraId="2B819ABB" w14:textId="77777777" w:rsidR="00C3290A" w:rsidRDefault="003B4490">
            <w:pPr>
              <w:rPr>
                <w:rFonts w:ascii="Arial" w:hAnsi="Arial" w:cs="Arial"/>
                <w:sz w:val="20"/>
                <w:szCs w:val="20"/>
              </w:rPr>
            </w:pPr>
            <w:r>
              <w:rPr>
                <w:rFonts w:ascii="Arial" w:hAnsi="Arial" w:cs="Arial"/>
                <w:sz w:val="20"/>
                <w:szCs w:val="20"/>
              </w:rPr>
              <w:t> </w:t>
            </w:r>
          </w:p>
        </w:tc>
      </w:tr>
      <w:tr w:rsidR="00C3290A" w14:paraId="29E2747B" w14:textId="77777777" w:rsidTr="00937F9C">
        <w:trPr>
          <w:trHeight w:val="510"/>
        </w:trPr>
        <w:tc>
          <w:tcPr>
            <w:tcW w:w="726" w:type="dxa"/>
            <w:tcBorders>
              <w:left w:val="double" w:sz="6" w:space="0" w:color="000000"/>
              <w:bottom w:val="single" w:sz="4" w:space="0" w:color="000000"/>
              <w:right w:val="single" w:sz="4" w:space="0" w:color="000000"/>
            </w:tcBorders>
            <w:shd w:val="clear" w:color="auto" w:fill="auto"/>
            <w:vAlign w:val="bottom"/>
          </w:tcPr>
          <w:p w14:paraId="43139E55"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center"/>
          </w:tcPr>
          <w:p w14:paraId="62ADFB11" w14:textId="77777777" w:rsidR="00C3290A" w:rsidRPr="00CA6EFC" w:rsidRDefault="003B4490">
            <w:pPr>
              <w:rPr>
                <w:rFonts w:ascii="Arial" w:hAnsi="Arial" w:cs="Arial"/>
                <w:bCs/>
                <w:sz w:val="20"/>
                <w:szCs w:val="20"/>
              </w:rPr>
            </w:pPr>
            <w:r w:rsidRPr="00CA6EFC">
              <w:rPr>
                <w:rFonts w:ascii="Arial" w:hAnsi="Arial" w:cs="Arial"/>
                <w:bCs/>
                <w:sz w:val="20"/>
                <w:szCs w:val="20"/>
              </w:rPr>
              <w:t>V</w:t>
            </w:r>
            <w:r w:rsidRPr="00CA6EFC">
              <w:rPr>
                <w:rFonts w:ascii="Arial" w:hAnsi="Arial" w:cs="Arial"/>
                <w:sz w:val="20"/>
                <w:szCs w:val="20"/>
              </w:rPr>
              <w:t>idage des corbeilles mise en place de sacs plastiques si nécessaire</w:t>
            </w:r>
          </w:p>
        </w:tc>
        <w:tc>
          <w:tcPr>
            <w:tcW w:w="406" w:type="dxa"/>
            <w:tcBorders>
              <w:top w:val="single" w:sz="4" w:space="0" w:color="000000"/>
              <w:bottom w:val="single" w:sz="4" w:space="0" w:color="000000"/>
              <w:right w:val="single" w:sz="4" w:space="0" w:color="000000"/>
            </w:tcBorders>
            <w:shd w:val="clear" w:color="auto" w:fill="auto"/>
            <w:vAlign w:val="bottom"/>
          </w:tcPr>
          <w:p w14:paraId="4785B35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6F3EB7B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41C06B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23B26F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42520B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082869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0A72749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3EFE35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04F0EDE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3FB59FB"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F9B5ECF"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6911A05" w14:textId="77777777" w:rsidR="00C3290A" w:rsidRPr="00CA6EFC" w:rsidRDefault="003B4490">
            <w:pPr>
              <w:rPr>
                <w:rFonts w:ascii="Arial" w:hAnsi="Arial" w:cs="Arial"/>
                <w:bCs/>
                <w:sz w:val="20"/>
                <w:szCs w:val="20"/>
              </w:rPr>
            </w:pPr>
            <w:r w:rsidRPr="00CA6EFC">
              <w:rPr>
                <w:rFonts w:ascii="Arial" w:hAnsi="Arial" w:cs="Arial"/>
                <w:bCs/>
                <w:sz w:val="20"/>
                <w:szCs w:val="20"/>
              </w:rPr>
              <w:t>A</w:t>
            </w:r>
            <w:r w:rsidRPr="00CA6EFC">
              <w:rPr>
                <w:rFonts w:ascii="Arial" w:hAnsi="Arial" w:cs="Arial"/>
                <w:sz w:val="20"/>
                <w:szCs w:val="20"/>
              </w:rPr>
              <w:t>ération de la pièce</w:t>
            </w:r>
          </w:p>
        </w:tc>
        <w:tc>
          <w:tcPr>
            <w:tcW w:w="406" w:type="dxa"/>
            <w:tcBorders>
              <w:top w:val="single" w:sz="4" w:space="0" w:color="000000"/>
              <w:bottom w:val="single" w:sz="4" w:space="0" w:color="000000"/>
              <w:right w:val="single" w:sz="4" w:space="0" w:color="000000"/>
            </w:tcBorders>
            <w:shd w:val="clear" w:color="auto" w:fill="auto"/>
            <w:vAlign w:val="bottom"/>
          </w:tcPr>
          <w:p w14:paraId="779FFE2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4FE694F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BEE479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F3E112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6B23D03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7F7B4C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4DF3E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370E9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6DC7C5C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3C5FDA2"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7CB7C13B"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07CE67A"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soigné du dessus des tables</w:t>
            </w:r>
          </w:p>
        </w:tc>
        <w:tc>
          <w:tcPr>
            <w:tcW w:w="406" w:type="dxa"/>
            <w:tcBorders>
              <w:top w:val="single" w:sz="4" w:space="0" w:color="000000"/>
              <w:bottom w:val="single" w:sz="4" w:space="0" w:color="000000"/>
              <w:right w:val="single" w:sz="4" w:space="0" w:color="000000"/>
            </w:tcBorders>
            <w:shd w:val="clear" w:color="auto" w:fill="auto"/>
            <w:vAlign w:val="bottom"/>
          </w:tcPr>
          <w:p w14:paraId="42A29B7B"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3338A4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B4BF83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C7F3C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48414D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C3B6EA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F11B1D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4DFB05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547DA8E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6FD0625"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0DA02DE2" w14:textId="77777777" w:rsidR="00C3290A" w:rsidRDefault="00C3290A">
            <w:pPr>
              <w:jc w:val="center"/>
              <w:rPr>
                <w:rFonts w:ascii="Arial" w:hAnsi="Arial" w:cs="Arial"/>
                <w:sz w:val="20"/>
                <w:szCs w:val="20"/>
              </w:rPr>
            </w:pPr>
          </w:p>
        </w:tc>
        <w:tc>
          <w:tcPr>
            <w:tcW w:w="5210" w:type="dxa"/>
            <w:tcBorders>
              <w:bottom w:val="single" w:sz="4" w:space="0" w:color="000000"/>
              <w:right w:val="single" w:sz="4" w:space="0" w:color="000000"/>
            </w:tcBorders>
            <w:shd w:val="clear" w:color="auto" w:fill="auto"/>
          </w:tcPr>
          <w:p w14:paraId="550CFEA8"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extérieur fontaines à eau </w:t>
            </w:r>
          </w:p>
        </w:tc>
        <w:tc>
          <w:tcPr>
            <w:tcW w:w="406" w:type="dxa"/>
            <w:tcBorders>
              <w:top w:val="single" w:sz="4" w:space="0" w:color="000000"/>
              <w:bottom w:val="single" w:sz="4" w:space="0" w:color="000000"/>
              <w:right w:val="single" w:sz="4" w:space="0" w:color="000000"/>
            </w:tcBorders>
            <w:shd w:val="clear" w:color="auto" w:fill="auto"/>
            <w:vAlign w:val="bottom"/>
          </w:tcPr>
          <w:p w14:paraId="6E925EC7"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004AD9C7"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529166E8"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2F25B44A" w14:textId="77777777" w:rsidR="00C3290A" w:rsidRPr="00CA6EFC" w:rsidRDefault="00C3290A">
            <w:pPr>
              <w:rPr>
                <w:rFonts w:ascii="Arial" w:hAnsi="Arial" w:cs="Arial"/>
                <w:sz w:val="20"/>
                <w:szCs w:val="20"/>
              </w:rPr>
            </w:pPr>
          </w:p>
        </w:tc>
        <w:tc>
          <w:tcPr>
            <w:tcW w:w="406" w:type="dxa"/>
            <w:tcBorders>
              <w:top w:val="single" w:sz="4" w:space="0" w:color="000000"/>
              <w:bottom w:val="single" w:sz="4" w:space="0" w:color="000000"/>
              <w:right w:val="single" w:sz="4" w:space="0" w:color="000000"/>
            </w:tcBorders>
            <w:shd w:val="clear" w:color="auto" w:fill="auto"/>
            <w:vAlign w:val="center"/>
          </w:tcPr>
          <w:p w14:paraId="54825339"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05" w:type="dxa"/>
            <w:tcBorders>
              <w:top w:val="single" w:sz="4" w:space="0" w:color="000000"/>
              <w:bottom w:val="single" w:sz="4" w:space="0" w:color="000000"/>
              <w:right w:val="single" w:sz="4" w:space="0" w:color="000000"/>
            </w:tcBorders>
            <w:shd w:val="clear" w:color="auto" w:fill="auto"/>
            <w:vAlign w:val="bottom"/>
          </w:tcPr>
          <w:p w14:paraId="26BF9178"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1E3C6151" w14:textId="77777777" w:rsidR="00C3290A" w:rsidRPr="00CA6EFC" w:rsidRDefault="00C3290A">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0D6E2729" w14:textId="77777777" w:rsidR="00C3290A" w:rsidRPr="00CA6EFC" w:rsidRDefault="00C3290A">
            <w:pPr>
              <w:rPr>
                <w:rFonts w:ascii="Arial" w:hAnsi="Arial" w:cs="Arial"/>
                <w:sz w:val="20"/>
                <w:szCs w:val="20"/>
              </w:rPr>
            </w:pPr>
          </w:p>
        </w:tc>
        <w:tc>
          <w:tcPr>
            <w:tcW w:w="404" w:type="dxa"/>
            <w:tcBorders>
              <w:top w:val="single" w:sz="4" w:space="0" w:color="000000"/>
              <w:bottom w:val="single" w:sz="4" w:space="0" w:color="000000"/>
              <w:right w:val="double" w:sz="6" w:space="0" w:color="000000"/>
            </w:tcBorders>
            <w:shd w:val="clear" w:color="auto" w:fill="auto"/>
            <w:vAlign w:val="bottom"/>
          </w:tcPr>
          <w:p w14:paraId="55E1155A" w14:textId="77777777" w:rsidR="00C3290A" w:rsidRPr="00CA6EFC" w:rsidRDefault="00C3290A">
            <w:pPr>
              <w:rPr>
                <w:rFonts w:ascii="Arial" w:hAnsi="Arial" w:cs="Arial"/>
                <w:sz w:val="20"/>
                <w:szCs w:val="20"/>
              </w:rPr>
            </w:pPr>
          </w:p>
        </w:tc>
      </w:tr>
      <w:tr w:rsidR="00C3290A" w14:paraId="75BC7A3B"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3E19B3A"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210CB51F"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sièges</w:t>
            </w:r>
          </w:p>
        </w:tc>
        <w:tc>
          <w:tcPr>
            <w:tcW w:w="406" w:type="dxa"/>
            <w:tcBorders>
              <w:top w:val="single" w:sz="4" w:space="0" w:color="000000"/>
              <w:bottom w:val="single" w:sz="4" w:space="0" w:color="000000"/>
              <w:right w:val="single" w:sz="4" w:space="0" w:color="000000"/>
            </w:tcBorders>
            <w:shd w:val="clear" w:color="auto" w:fill="auto"/>
            <w:vAlign w:val="bottom"/>
          </w:tcPr>
          <w:p w14:paraId="7F8D30D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696917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958B1BE"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1AA7A2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C114E6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EFAB49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2EDFA0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E9D2F0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4F226654"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B1610EB"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5AAA21D8"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4BE13169"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du dessus des meubles</w:t>
            </w:r>
          </w:p>
        </w:tc>
        <w:tc>
          <w:tcPr>
            <w:tcW w:w="406" w:type="dxa"/>
            <w:tcBorders>
              <w:top w:val="single" w:sz="4" w:space="0" w:color="000000"/>
              <w:bottom w:val="single" w:sz="4" w:space="0" w:color="000000"/>
              <w:right w:val="single" w:sz="4" w:space="0" w:color="000000"/>
            </w:tcBorders>
            <w:shd w:val="clear" w:color="auto" w:fill="auto"/>
            <w:vAlign w:val="bottom"/>
          </w:tcPr>
          <w:p w14:paraId="1931701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8A6389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BD5B39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1057DE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5ECBC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5F564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22DCDE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24045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06BBBB8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EBAE685"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4893F045"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E756C4B"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 des traces sur les portes</w:t>
            </w:r>
          </w:p>
        </w:tc>
        <w:tc>
          <w:tcPr>
            <w:tcW w:w="406" w:type="dxa"/>
            <w:tcBorders>
              <w:top w:val="single" w:sz="4" w:space="0" w:color="000000"/>
              <w:bottom w:val="single" w:sz="4" w:space="0" w:color="000000"/>
              <w:right w:val="single" w:sz="4" w:space="0" w:color="000000"/>
            </w:tcBorders>
            <w:shd w:val="clear" w:color="auto" w:fill="auto"/>
            <w:vAlign w:val="bottom"/>
          </w:tcPr>
          <w:p w14:paraId="29C8624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76FCA9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6BABEB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253277F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C3165F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E21C51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093EA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59A67E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2F91281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1ED653A"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132A6E10"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DCD0519"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ssuyage désinfection des poignées de portes</w:t>
            </w:r>
          </w:p>
        </w:tc>
        <w:tc>
          <w:tcPr>
            <w:tcW w:w="406" w:type="dxa"/>
            <w:tcBorders>
              <w:top w:val="single" w:sz="4" w:space="0" w:color="000000"/>
              <w:bottom w:val="single" w:sz="4" w:space="0" w:color="000000"/>
              <w:right w:val="single" w:sz="4" w:space="0" w:color="000000"/>
            </w:tcBorders>
            <w:shd w:val="clear" w:color="auto" w:fill="auto"/>
            <w:vAlign w:val="bottom"/>
          </w:tcPr>
          <w:p w14:paraId="1D496D25"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05" w:type="dxa"/>
            <w:tcBorders>
              <w:top w:val="single" w:sz="4" w:space="0" w:color="000000"/>
              <w:bottom w:val="single" w:sz="4" w:space="0" w:color="000000"/>
              <w:right w:val="single" w:sz="4" w:space="0" w:color="000000"/>
            </w:tcBorders>
            <w:shd w:val="clear" w:color="auto" w:fill="auto"/>
            <w:vAlign w:val="bottom"/>
          </w:tcPr>
          <w:p w14:paraId="24ECEED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093BC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EB225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0365E9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7B1917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22666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647BD7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493C1B3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69E65A1"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B511DCA"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1F09F4E"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ssuyage et désinfection des interrupteurs</w:t>
            </w:r>
          </w:p>
        </w:tc>
        <w:tc>
          <w:tcPr>
            <w:tcW w:w="406" w:type="dxa"/>
            <w:tcBorders>
              <w:top w:val="single" w:sz="4" w:space="0" w:color="000000"/>
              <w:bottom w:val="single" w:sz="4" w:space="0" w:color="000000"/>
              <w:right w:val="single" w:sz="4" w:space="0" w:color="000000"/>
            </w:tcBorders>
            <w:shd w:val="clear" w:color="auto" w:fill="auto"/>
            <w:vAlign w:val="bottom"/>
          </w:tcPr>
          <w:p w14:paraId="671C53C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44C67DA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0DCEC4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05877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6CE673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FF973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FCE2F6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3FC961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2C1617D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729CA7B"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5ADC45A"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6529BFE"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rebords de fenêtre</w:t>
            </w:r>
          </w:p>
        </w:tc>
        <w:tc>
          <w:tcPr>
            <w:tcW w:w="406" w:type="dxa"/>
            <w:tcBorders>
              <w:top w:val="single" w:sz="4" w:space="0" w:color="000000"/>
              <w:bottom w:val="single" w:sz="4" w:space="0" w:color="000000"/>
              <w:right w:val="single" w:sz="4" w:space="0" w:color="000000"/>
            </w:tcBorders>
            <w:shd w:val="clear" w:color="auto" w:fill="auto"/>
            <w:vAlign w:val="bottom"/>
          </w:tcPr>
          <w:p w14:paraId="3A373D4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437D7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D64F78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45788C9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3CB696E9"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43C82D8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18684E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0A67AD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1DC3AF53"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9035179"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1949CDE4"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3F6C6B63"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406" w:type="dxa"/>
            <w:tcBorders>
              <w:top w:val="single" w:sz="4" w:space="0" w:color="000000"/>
              <w:bottom w:val="single" w:sz="4" w:space="0" w:color="000000"/>
              <w:right w:val="single" w:sz="4" w:space="0" w:color="000000"/>
            </w:tcBorders>
            <w:shd w:val="clear" w:color="auto" w:fill="auto"/>
            <w:vAlign w:val="bottom"/>
          </w:tcPr>
          <w:p w14:paraId="3D607A5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94289D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8ADD67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0096E4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14D81B2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4196184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62D703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8360E4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1CCF552D"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0EB09664"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F597CA6"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70FE982"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lavage des radiateurs</w:t>
            </w:r>
          </w:p>
        </w:tc>
        <w:tc>
          <w:tcPr>
            <w:tcW w:w="406" w:type="dxa"/>
            <w:tcBorders>
              <w:top w:val="single" w:sz="4" w:space="0" w:color="000000"/>
              <w:bottom w:val="single" w:sz="4" w:space="0" w:color="000000"/>
              <w:right w:val="single" w:sz="4" w:space="0" w:color="000000"/>
            </w:tcBorders>
            <w:shd w:val="clear" w:color="auto" w:fill="auto"/>
            <w:vAlign w:val="bottom"/>
          </w:tcPr>
          <w:p w14:paraId="187E0E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6F18D3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6BC24BE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7E75C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1CBC4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213CFDA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BDC6D4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259F73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206CF2F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E10A46A"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7862C75"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61644BD5"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encadrements de portes</w:t>
            </w:r>
          </w:p>
        </w:tc>
        <w:tc>
          <w:tcPr>
            <w:tcW w:w="406" w:type="dxa"/>
            <w:tcBorders>
              <w:top w:val="single" w:sz="4" w:space="0" w:color="000000"/>
              <w:bottom w:val="single" w:sz="4" w:space="0" w:color="000000"/>
              <w:right w:val="single" w:sz="4" w:space="0" w:color="000000"/>
            </w:tcBorders>
            <w:shd w:val="clear" w:color="auto" w:fill="auto"/>
            <w:vAlign w:val="bottom"/>
          </w:tcPr>
          <w:p w14:paraId="5FBE279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D016CF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5ABE713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70AF06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59B55E9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DFA58B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28293A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50BAA1B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22DA5C3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FD7FEBE"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4F8048B4" w14:textId="77777777" w:rsidR="00C3290A" w:rsidRDefault="003B4490">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07720533" w14:textId="77777777" w:rsidR="00C3290A" w:rsidRPr="00CA6EFC" w:rsidRDefault="003B4490">
            <w:pPr>
              <w:rPr>
                <w:rFonts w:ascii="Arial" w:hAnsi="Arial" w:cs="Arial"/>
                <w:sz w:val="20"/>
                <w:szCs w:val="20"/>
              </w:rPr>
            </w:pPr>
            <w:r w:rsidRPr="00CA6EFC">
              <w:rPr>
                <w:rFonts w:ascii="Arial" w:hAnsi="Arial" w:cs="Arial"/>
                <w:sz w:val="20"/>
                <w:szCs w:val="20"/>
              </w:rPr>
              <w:t>Vitrerie</w:t>
            </w:r>
          </w:p>
        </w:tc>
        <w:tc>
          <w:tcPr>
            <w:tcW w:w="406" w:type="dxa"/>
            <w:tcBorders>
              <w:top w:val="single" w:sz="4" w:space="0" w:color="000000"/>
              <w:bottom w:val="single" w:sz="4" w:space="0" w:color="000000"/>
              <w:right w:val="single" w:sz="4" w:space="0" w:color="000000"/>
            </w:tcBorders>
            <w:shd w:val="clear" w:color="auto" w:fill="auto"/>
            <w:vAlign w:val="bottom"/>
          </w:tcPr>
          <w:p w14:paraId="3C3E26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76760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13F3E6B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EE70A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509BA12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D83558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275D50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6D79EFB7"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79EE239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527F6F" w14:paraId="7E8C33B9" w14:textId="77777777" w:rsidTr="00455CD4">
        <w:trPr>
          <w:trHeight w:val="255"/>
        </w:trPr>
        <w:tc>
          <w:tcPr>
            <w:tcW w:w="726" w:type="dxa"/>
            <w:tcBorders>
              <w:left w:val="double" w:sz="6" w:space="0" w:color="000000"/>
              <w:bottom w:val="single" w:sz="4" w:space="0" w:color="000000"/>
              <w:right w:val="single" w:sz="4" w:space="0" w:color="000000"/>
            </w:tcBorders>
            <w:shd w:val="clear" w:color="auto" w:fill="auto"/>
            <w:vAlign w:val="center"/>
          </w:tcPr>
          <w:p w14:paraId="5A34D824" w14:textId="77777777" w:rsidR="00527F6F" w:rsidRDefault="00527F6F" w:rsidP="00527F6F">
            <w:pPr>
              <w:jc w:val="center"/>
              <w:rPr>
                <w:rFonts w:ascii="Arial" w:hAnsi="Arial" w:cs="Arial"/>
                <w:sz w:val="20"/>
                <w:szCs w:val="20"/>
              </w:rPr>
            </w:pPr>
          </w:p>
        </w:tc>
        <w:tc>
          <w:tcPr>
            <w:tcW w:w="5210" w:type="dxa"/>
            <w:tcBorders>
              <w:bottom w:val="single" w:sz="4" w:space="0" w:color="000000"/>
              <w:right w:val="single" w:sz="4" w:space="0" w:color="000000"/>
            </w:tcBorders>
            <w:shd w:val="clear" w:color="auto" w:fill="auto"/>
            <w:vAlign w:val="center"/>
          </w:tcPr>
          <w:p w14:paraId="3854C4A1" w14:textId="4BABBAC0" w:rsidR="00527F6F" w:rsidRPr="00CA6EFC" w:rsidRDefault="00527F6F" w:rsidP="00527F6F">
            <w:pPr>
              <w:rPr>
                <w:rFonts w:ascii="Arial" w:hAnsi="Arial" w:cs="Arial"/>
                <w:sz w:val="20"/>
                <w:szCs w:val="20"/>
              </w:rPr>
            </w:pPr>
            <w:r w:rsidRPr="00CA6EFC">
              <w:rPr>
                <w:rFonts w:ascii="Arial" w:hAnsi="Arial" w:cs="Arial"/>
                <w:sz w:val="20"/>
                <w:szCs w:val="20"/>
              </w:rPr>
              <w:t>Dépoussiérage des extincteurs et matériel d’incendie</w:t>
            </w:r>
          </w:p>
        </w:tc>
        <w:tc>
          <w:tcPr>
            <w:tcW w:w="406" w:type="dxa"/>
            <w:tcBorders>
              <w:top w:val="single" w:sz="4" w:space="0" w:color="000000"/>
              <w:bottom w:val="single" w:sz="4" w:space="0" w:color="000000"/>
              <w:right w:val="single" w:sz="4" w:space="0" w:color="000000"/>
            </w:tcBorders>
            <w:shd w:val="clear" w:color="auto" w:fill="auto"/>
            <w:vAlign w:val="bottom"/>
          </w:tcPr>
          <w:p w14:paraId="27082F61"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000E5C62" w14:textId="77777777" w:rsidR="00527F6F" w:rsidRPr="00CA6EFC" w:rsidRDefault="00527F6F" w:rsidP="00527F6F">
            <w:pPr>
              <w:rPr>
                <w:rFonts w:ascii="Arial" w:hAnsi="Arial" w:cs="Arial"/>
                <w:sz w:val="20"/>
                <w:szCs w:val="20"/>
              </w:rPr>
            </w:pPr>
          </w:p>
        </w:tc>
        <w:tc>
          <w:tcPr>
            <w:tcW w:w="404" w:type="dxa"/>
            <w:tcBorders>
              <w:top w:val="single" w:sz="4" w:space="0" w:color="000000"/>
              <w:bottom w:val="single" w:sz="4" w:space="0" w:color="000000"/>
              <w:right w:val="single" w:sz="4" w:space="0" w:color="000000"/>
            </w:tcBorders>
            <w:shd w:val="clear" w:color="auto" w:fill="auto"/>
            <w:vAlign w:val="bottom"/>
          </w:tcPr>
          <w:p w14:paraId="41FABB4C"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4AF02615" w14:textId="77777777" w:rsidR="00527F6F" w:rsidRPr="00CA6EFC" w:rsidRDefault="00527F6F" w:rsidP="00527F6F">
            <w:pPr>
              <w:rPr>
                <w:rFonts w:ascii="Arial" w:hAnsi="Arial" w:cs="Arial"/>
                <w:sz w:val="20"/>
                <w:szCs w:val="20"/>
              </w:rPr>
            </w:pPr>
          </w:p>
        </w:tc>
        <w:tc>
          <w:tcPr>
            <w:tcW w:w="406" w:type="dxa"/>
            <w:tcBorders>
              <w:top w:val="single" w:sz="4" w:space="0" w:color="000000"/>
              <w:bottom w:val="single" w:sz="4" w:space="0" w:color="000000"/>
              <w:right w:val="single" w:sz="4" w:space="0" w:color="000000"/>
            </w:tcBorders>
            <w:shd w:val="clear" w:color="auto" w:fill="auto"/>
            <w:vAlign w:val="center"/>
          </w:tcPr>
          <w:p w14:paraId="79F1C213" w14:textId="7109430E"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center"/>
          </w:tcPr>
          <w:p w14:paraId="4AAF59EC" w14:textId="1FE65550"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04" w:type="dxa"/>
            <w:tcBorders>
              <w:top w:val="single" w:sz="4" w:space="0" w:color="000000"/>
              <w:bottom w:val="single" w:sz="4" w:space="0" w:color="000000"/>
              <w:right w:val="single" w:sz="4" w:space="0" w:color="000000"/>
            </w:tcBorders>
            <w:shd w:val="clear" w:color="auto" w:fill="auto"/>
            <w:vAlign w:val="bottom"/>
          </w:tcPr>
          <w:p w14:paraId="441998DD" w14:textId="77777777" w:rsidR="00527F6F" w:rsidRPr="00CA6EFC" w:rsidRDefault="00527F6F" w:rsidP="00527F6F">
            <w:pPr>
              <w:rPr>
                <w:rFonts w:ascii="Arial" w:hAnsi="Arial" w:cs="Arial"/>
                <w:sz w:val="20"/>
                <w:szCs w:val="20"/>
              </w:rPr>
            </w:pPr>
          </w:p>
        </w:tc>
        <w:tc>
          <w:tcPr>
            <w:tcW w:w="405" w:type="dxa"/>
            <w:tcBorders>
              <w:top w:val="single" w:sz="4" w:space="0" w:color="000000"/>
              <w:bottom w:val="single" w:sz="4" w:space="0" w:color="000000"/>
              <w:right w:val="single" w:sz="4" w:space="0" w:color="000000"/>
            </w:tcBorders>
            <w:shd w:val="clear" w:color="auto" w:fill="auto"/>
            <w:vAlign w:val="bottom"/>
          </w:tcPr>
          <w:p w14:paraId="250A1FDE" w14:textId="77777777" w:rsidR="00527F6F" w:rsidRPr="00CA6EFC" w:rsidRDefault="00527F6F" w:rsidP="00527F6F">
            <w:pPr>
              <w:rPr>
                <w:rFonts w:ascii="Arial" w:hAnsi="Arial" w:cs="Arial"/>
                <w:sz w:val="20"/>
                <w:szCs w:val="20"/>
              </w:rPr>
            </w:pPr>
          </w:p>
        </w:tc>
        <w:tc>
          <w:tcPr>
            <w:tcW w:w="404" w:type="dxa"/>
            <w:tcBorders>
              <w:top w:val="single" w:sz="4" w:space="0" w:color="000000"/>
              <w:bottom w:val="single" w:sz="4" w:space="0" w:color="000000"/>
              <w:right w:val="double" w:sz="6" w:space="0" w:color="000000"/>
            </w:tcBorders>
            <w:shd w:val="clear" w:color="auto" w:fill="auto"/>
            <w:vAlign w:val="bottom"/>
          </w:tcPr>
          <w:p w14:paraId="1075495D" w14:textId="77777777" w:rsidR="00527F6F" w:rsidRPr="00CA6EFC" w:rsidRDefault="00527F6F" w:rsidP="00527F6F">
            <w:pPr>
              <w:rPr>
                <w:rFonts w:ascii="Arial" w:hAnsi="Arial" w:cs="Arial"/>
                <w:sz w:val="20"/>
                <w:szCs w:val="20"/>
              </w:rPr>
            </w:pPr>
          </w:p>
        </w:tc>
      </w:tr>
      <w:tr w:rsidR="00527F6F" w14:paraId="07218087" w14:textId="77777777" w:rsidTr="00937F9C">
        <w:trPr>
          <w:trHeight w:val="435"/>
        </w:trPr>
        <w:tc>
          <w:tcPr>
            <w:tcW w:w="726" w:type="dxa"/>
            <w:tcBorders>
              <w:left w:val="double" w:sz="6" w:space="0" w:color="000000"/>
              <w:bottom w:val="single" w:sz="4" w:space="0" w:color="000000"/>
              <w:right w:val="single" w:sz="4" w:space="0" w:color="000000"/>
            </w:tcBorders>
            <w:shd w:val="clear" w:color="auto" w:fill="C0C0C0"/>
            <w:vAlign w:val="center"/>
          </w:tcPr>
          <w:p w14:paraId="5C54A35A"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210" w:type="dxa"/>
            <w:tcBorders>
              <w:bottom w:val="single" w:sz="4" w:space="0" w:color="000000"/>
              <w:right w:val="single" w:sz="4" w:space="0" w:color="000000"/>
            </w:tcBorders>
            <w:shd w:val="clear" w:color="auto" w:fill="C0C0C0"/>
            <w:vAlign w:val="center"/>
          </w:tcPr>
          <w:p w14:paraId="360B95DA" w14:textId="77777777" w:rsidR="00527F6F" w:rsidRDefault="00527F6F" w:rsidP="00527F6F">
            <w:pPr>
              <w:rPr>
                <w:rFonts w:ascii="Arial" w:hAnsi="Arial" w:cs="Arial"/>
                <w:b/>
                <w:bCs/>
                <w:sz w:val="20"/>
                <w:szCs w:val="20"/>
              </w:rPr>
            </w:pPr>
            <w:r>
              <w:rPr>
                <w:rFonts w:ascii="Arial" w:hAnsi="Arial" w:cs="Arial"/>
                <w:b/>
                <w:bCs/>
                <w:sz w:val="20"/>
                <w:szCs w:val="20"/>
              </w:rPr>
              <w:t>Nettoyage spécialisé</w:t>
            </w:r>
          </w:p>
        </w:tc>
        <w:tc>
          <w:tcPr>
            <w:tcW w:w="406" w:type="dxa"/>
            <w:tcBorders>
              <w:top w:val="single" w:sz="4" w:space="0" w:color="000000"/>
              <w:bottom w:val="single" w:sz="4" w:space="0" w:color="000000"/>
              <w:right w:val="single" w:sz="4" w:space="0" w:color="000000"/>
            </w:tcBorders>
            <w:shd w:val="clear" w:color="auto" w:fill="CCCCCC"/>
            <w:vAlign w:val="center"/>
          </w:tcPr>
          <w:p w14:paraId="7580A415"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6323BC4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4" w:type="dxa"/>
            <w:tcBorders>
              <w:top w:val="single" w:sz="4" w:space="0" w:color="000000"/>
              <w:bottom w:val="single" w:sz="4" w:space="0" w:color="000000"/>
              <w:right w:val="single" w:sz="4" w:space="0" w:color="000000"/>
            </w:tcBorders>
            <w:shd w:val="clear" w:color="auto" w:fill="CCCCCC"/>
            <w:vAlign w:val="center"/>
          </w:tcPr>
          <w:p w14:paraId="6CFBCDC8"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13125C82"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6" w:type="dxa"/>
            <w:tcBorders>
              <w:top w:val="single" w:sz="4" w:space="0" w:color="000000"/>
              <w:bottom w:val="single" w:sz="4" w:space="0" w:color="000000"/>
              <w:right w:val="single" w:sz="4" w:space="0" w:color="000000"/>
            </w:tcBorders>
            <w:shd w:val="clear" w:color="auto" w:fill="CCCCCC"/>
            <w:vAlign w:val="center"/>
          </w:tcPr>
          <w:p w14:paraId="42739B9A"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68253B82"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4" w:type="dxa"/>
            <w:tcBorders>
              <w:top w:val="single" w:sz="4" w:space="0" w:color="000000"/>
              <w:bottom w:val="single" w:sz="4" w:space="0" w:color="000000"/>
              <w:right w:val="single" w:sz="4" w:space="0" w:color="000000"/>
            </w:tcBorders>
            <w:shd w:val="clear" w:color="auto" w:fill="CCCCCC"/>
            <w:vAlign w:val="center"/>
          </w:tcPr>
          <w:p w14:paraId="7768DEE3"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5" w:type="dxa"/>
            <w:tcBorders>
              <w:top w:val="single" w:sz="4" w:space="0" w:color="000000"/>
              <w:bottom w:val="single" w:sz="4" w:space="0" w:color="000000"/>
              <w:right w:val="single" w:sz="4" w:space="0" w:color="000000"/>
            </w:tcBorders>
            <w:shd w:val="clear" w:color="auto" w:fill="CCCCCC"/>
            <w:vAlign w:val="center"/>
          </w:tcPr>
          <w:p w14:paraId="0D3BA38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04" w:type="dxa"/>
            <w:tcBorders>
              <w:top w:val="single" w:sz="4" w:space="0" w:color="000000"/>
              <w:bottom w:val="single" w:sz="4" w:space="0" w:color="000000"/>
              <w:right w:val="double" w:sz="6" w:space="0" w:color="000000"/>
            </w:tcBorders>
            <w:shd w:val="clear" w:color="auto" w:fill="CCCCCC"/>
            <w:vAlign w:val="center"/>
          </w:tcPr>
          <w:p w14:paraId="43FE2014"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339131A9"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2B4C65AE"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2CE5854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S</w:t>
            </w:r>
            <w:r w:rsidRPr="00CA6EFC">
              <w:rPr>
                <w:rFonts w:ascii="Arial" w:hAnsi="Arial" w:cs="Arial"/>
                <w:sz w:val="20"/>
                <w:szCs w:val="20"/>
              </w:rPr>
              <w:t>pray méthode des sols en THP</w:t>
            </w:r>
          </w:p>
        </w:tc>
        <w:tc>
          <w:tcPr>
            <w:tcW w:w="406" w:type="dxa"/>
            <w:tcBorders>
              <w:top w:val="single" w:sz="4" w:space="0" w:color="000000"/>
              <w:bottom w:val="single" w:sz="4" w:space="0" w:color="000000"/>
              <w:right w:val="single" w:sz="4" w:space="0" w:color="000000"/>
            </w:tcBorders>
            <w:shd w:val="clear" w:color="auto" w:fill="auto"/>
            <w:vAlign w:val="bottom"/>
          </w:tcPr>
          <w:p w14:paraId="7C35B533"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375544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372EC6E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1890DAE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082B24CB"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05" w:type="dxa"/>
            <w:tcBorders>
              <w:top w:val="single" w:sz="4" w:space="0" w:color="000000"/>
              <w:bottom w:val="single" w:sz="4" w:space="0" w:color="000000"/>
              <w:right w:val="single" w:sz="4" w:space="0" w:color="000000"/>
            </w:tcBorders>
            <w:shd w:val="clear" w:color="auto" w:fill="auto"/>
            <w:vAlign w:val="bottom"/>
          </w:tcPr>
          <w:p w14:paraId="7A2F34C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000940AB"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7E028967"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double" w:sz="6" w:space="0" w:color="000000"/>
            </w:tcBorders>
            <w:shd w:val="clear" w:color="auto" w:fill="auto"/>
            <w:vAlign w:val="bottom"/>
          </w:tcPr>
          <w:p w14:paraId="425E37D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r w:rsidR="00527F6F" w14:paraId="5ACBA1FF" w14:textId="77777777" w:rsidTr="00937F9C">
        <w:trPr>
          <w:trHeight w:val="255"/>
        </w:trPr>
        <w:tc>
          <w:tcPr>
            <w:tcW w:w="726" w:type="dxa"/>
            <w:tcBorders>
              <w:left w:val="double" w:sz="6" w:space="0" w:color="000000"/>
              <w:bottom w:val="single" w:sz="4" w:space="0" w:color="000000"/>
              <w:right w:val="single" w:sz="4" w:space="0" w:color="000000"/>
            </w:tcBorders>
            <w:shd w:val="clear" w:color="auto" w:fill="auto"/>
            <w:vAlign w:val="bottom"/>
          </w:tcPr>
          <w:p w14:paraId="642AF237"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10" w:type="dxa"/>
            <w:tcBorders>
              <w:bottom w:val="single" w:sz="4" w:space="0" w:color="000000"/>
              <w:right w:val="single" w:sz="4" w:space="0" w:color="000000"/>
            </w:tcBorders>
            <w:shd w:val="clear" w:color="auto" w:fill="auto"/>
            <w:vAlign w:val="bottom"/>
          </w:tcPr>
          <w:p w14:paraId="5E9B0F4E"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écapage/mise en cire (2C) des sols en THP</w:t>
            </w:r>
          </w:p>
        </w:tc>
        <w:tc>
          <w:tcPr>
            <w:tcW w:w="406" w:type="dxa"/>
            <w:tcBorders>
              <w:top w:val="single" w:sz="4" w:space="0" w:color="000000"/>
              <w:bottom w:val="single" w:sz="4" w:space="0" w:color="000000"/>
              <w:right w:val="single" w:sz="4" w:space="0" w:color="000000"/>
            </w:tcBorders>
            <w:shd w:val="clear" w:color="auto" w:fill="auto"/>
            <w:vAlign w:val="bottom"/>
          </w:tcPr>
          <w:p w14:paraId="7DA70FA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0D117914"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725EB94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6F6976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6" w:type="dxa"/>
            <w:tcBorders>
              <w:top w:val="single" w:sz="4" w:space="0" w:color="000000"/>
              <w:bottom w:val="single" w:sz="4" w:space="0" w:color="000000"/>
              <w:right w:val="single" w:sz="4" w:space="0" w:color="000000"/>
            </w:tcBorders>
            <w:shd w:val="clear" w:color="auto" w:fill="auto"/>
            <w:vAlign w:val="bottom"/>
          </w:tcPr>
          <w:p w14:paraId="2D1C517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26E41C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4" w:type="dxa"/>
            <w:tcBorders>
              <w:top w:val="single" w:sz="4" w:space="0" w:color="000000"/>
              <w:bottom w:val="single" w:sz="4" w:space="0" w:color="000000"/>
              <w:right w:val="single" w:sz="4" w:space="0" w:color="000000"/>
            </w:tcBorders>
            <w:shd w:val="clear" w:color="auto" w:fill="auto"/>
            <w:vAlign w:val="bottom"/>
          </w:tcPr>
          <w:p w14:paraId="4ADD8F29"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05" w:type="dxa"/>
            <w:tcBorders>
              <w:top w:val="single" w:sz="4" w:space="0" w:color="000000"/>
              <w:bottom w:val="single" w:sz="4" w:space="0" w:color="000000"/>
              <w:right w:val="single" w:sz="4" w:space="0" w:color="000000"/>
            </w:tcBorders>
            <w:shd w:val="clear" w:color="auto" w:fill="auto"/>
            <w:vAlign w:val="bottom"/>
          </w:tcPr>
          <w:p w14:paraId="30C9F003"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04" w:type="dxa"/>
            <w:tcBorders>
              <w:top w:val="single" w:sz="4" w:space="0" w:color="000000"/>
              <w:bottom w:val="single" w:sz="4" w:space="0" w:color="000000"/>
              <w:right w:val="double" w:sz="6" w:space="0" w:color="000000"/>
            </w:tcBorders>
            <w:shd w:val="clear" w:color="auto" w:fill="auto"/>
            <w:vAlign w:val="bottom"/>
          </w:tcPr>
          <w:p w14:paraId="4E096DF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r>
    </w:tbl>
    <w:p w14:paraId="5281F3B2"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p w14:paraId="5E6ECD34" w14:textId="77777777" w:rsidR="00C3290A" w:rsidRDefault="003B4490">
      <w:pPr>
        <w:rPr>
          <w:rFonts w:ascii="Arial" w:hAnsi="Arial" w:cs="Arial"/>
          <w:sz w:val="20"/>
          <w:szCs w:val="20"/>
        </w:rPr>
      </w:pPr>
      <w:r>
        <w:br w:type="page"/>
      </w:r>
    </w:p>
    <w:p w14:paraId="5BC3200D" w14:textId="77777777" w:rsidR="00C3290A" w:rsidRDefault="00C3290A">
      <w:pPr>
        <w:tabs>
          <w:tab w:val="left" w:pos="6761"/>
          <w:tab w:val="left" w:pos="7158"/>
          <w:tab w:val="left" w:pos="7555"/>
          <w:tab w:val="left" w:pos="7952"/>
          <w:tab w:val="left" w:pos="8349"/>
          <w:tab w:val="left" w:pos="8746"/>
          <w:tab w:val="left" w:pos="9143"/>
          <w:tab w:val="left" w:pos="9540"/>
          <w:tab w:val="left" w:pos="9937"/>
        </w:tabs>
        <w:ind w:left="70"/>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48"/>
        <w:gridCol w:w="5277"/>
        <w:gridCol w:w="409"/>
        <w:gridCol w:w="410"/>
        <w:gridCol w:w="412"/>
        <w:gridCol w:w="411"/>
        <w:gridCol w:w="411"/>
        <w:gridCol w:w="410"/>
        <w:gridCol w:w="411"/>
        <w:gridCol w:w="411"/>
        <w:gridCol w:w="410"/>
      </w:tblGrid>
      <w:tr w:rsidR="00C3290A" w14:paraId="0C1DBE6B" w14:textId="77777777" w:rsidTr="00937F9C">
        <w:trPr>
          <w:trHeight w:val="1125"/>
        </w:trPr>
        <w:tc>
          <w:tcPr>
            <w:tcW w:w="748" w:type="dxa"/>
            <w:tcBorders>
              <w:top w:val="double" w:sz="6" w:space="0" w:color="000000"/>
              <w:left w:val="double" w:sz="6" w:space="0" w:color="000000"/>
              <w:bottom w:val="single" w:sz="4" w:space="0" w:color="000000"/>
              <w:right w:val="single" w:sz="4" w:space="0" w:color="000000"/>
            </w:tcBorders>
            <w:shd w:val="clear" w:color="auto" w:fill="auto"/>
            <w:vAlign w:val="center"/>
          </w:tcPr>
          <w:p w14:paraId="67B17C98" w14:textId="77777777" w:rsidR="00C3290A" w:rsidRDefault="003B4490">
            <w:pPr>
              <w:jc w:val="center"/>
              <w:rPr>
                <w:rFonts w:ascii="Arial" w:hAnsi="Arial" w:cs="Arial"/>
                <w:sz w:val="20"/>
                <w:szCs w:val="20"/>
              </w:rPr>
            </w:pPr>
            <w:r>
              <w:rPr>
                <w:rFonts w:ascii="Arial" w:hAnsi="Arial" w:cs="Arial"/>
                <w:sz w:val="20"/>
                <w:szCs w:val="20"/>
              </w:rPr>
              <w:t>local      type</w:t>
            </w:r>
          </w:p>
        </w:tc>
        <w:tc>
          <w:tcPr>
            <w:tcW w:w="5277" w:type="dxa"/>
            <w:tcBorders>
              <w:top w:val="double" w:sz="6" w:space="0" w:color="000000"/>
              <w:bottom w:val="single" w:sz="4" w:space="0" w:color="000000"/>
              <w:right w:val="single" w:sz="4" w:space="0" w:color="000000"/>
            </w:tcBorders>
            <w:shd w:val="clear" w:color="auto" w:fill="auto"/>
            <w:vAlign w:val="center"/>
          </w:tcPr>
          <w:p w14:paraId="1F05C650" w14:textId="77777777" w:rsidR="00C3290A" w:rsidRDefault="003B4490">
            <w:pPr>
              <w:jc w:val="center"/>
              <w:rPr>
                <w:rFonts w:ascii="Arial" w:hAnsi="Arial" w:cs="Arial"/>
                <w:b/>
                <w:bCs/>
                <w:sz w:val="28"/>
                <w:szCs w:val="28"/>
              </w:rPr>
            </w:pPr>
            <w:r>
              <w:rPr>
                <w:rFonts w:ascii="Arial" w:hAnsi="Arial" w:cs="Arial"/>
                <w:b/>
                <w:bCs/>
                <w:sz w:val="28"/>
                <w:szCs w:val="28"/>
              </w:rPr>
              <w:t xml:space="preserve">Bureaux / salles de réunion </w:t>
            </w:r>
          </w:p>
        </w:tc>
        <w:tc>
          <w:tcPr>
            <w:tcW w:w="409"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B959E8A"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5EFE5CD"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F4FE93B"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7B32460"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E87233B"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15F7CA8"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73DF3FF"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EC67BF7"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2F8E9603"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748675CD" w14:textId="77777777" w:rsidTr="00937F9C">
        <w:trPr>
          <w:trHeight w:val="343"/>
        </w:trPr>
        <w:tc>
          <w:tcPr>
            <w:tcW w:w="6025"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C1ED3BA" w14:textId="77777777" w:rsidR="00C3290A" w:rsidRDefault="003B4490">
            <w:pPr>
              <w:jc w:val="center"/>
              <w:rPr>
                <w:rFonts w:ascii="Arial" w:hAnsi="Arial" w:cs="Arial"/>
                <w:b/>
                <w:bCs/>
                <w:i/>
                <w:iCs/>
              </w:rPr>
            </w:pPr>
            <w:r>
              <w:rPr>
                <w:rFonts w:ascii="Arial" w:hAnsi="Arial" w:cs="Arial"/>
                <w:b/>
                <w:bCs/>
                <w:i/>
                <w:iCs/>
              </w:rPr>
              <w:t>Nature des prestations</w:t>
            </w:r>
          </w:p>
        </w:tc>
        <w:tc>
          <w:tcPr>
            <w:tcW w:w="409" w:type="dxa"/>
            <w:vMerge/>
            <w:tcBorders>
              <w:top w:val="double" w:sz="6" w:space="0" w:color="000000"/>
              <w:left w:val="single" w:sz="4" w:space="0" w:color="000000"/>
              <w:bottom w:val="single" w:sz="4" w:space="0" w:color="000000"/>
              <w:right w:val="single" w:sz="4" w:space="0" w:color="000000"/>
            </w:tcBorders>
            <w:vAlign w:val="center"/>
          </w:tcPr>
          <w:p w14:paraId="75AD83FF"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1CADD08A"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5325FE32"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395A99D"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4F98E9FD"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385575CA"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419488EB"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A558499"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3DCCCAA2" w14:textId="77777777" w:rsidR="00C3290A" w:rsidRDefault="00C3290A">
            <w:pPr>
              <w:rPr>
                <w:rFonts w:ascii="Arial" w:hAnsi="Arial" w:cs="Arial"/>
                <w:sz w:val="20"/>
                <w:szCs w:val="20"/>
              </w:rPr>
            </w:pPr>
          </w:p>
        </w:tc>
      </w:tr>
      <w:tr w:rsidR="00C3290A" w14:paraId="2233BE94"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65622837"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77" w:type="dxa"/>
            <w:tcBorders>
              <w:bottom w:val="single" w:sz="4" w:space="0" w:color="000000"/>
              <w:right w:val="single" w:sz="4" w:space="0" w:color="000000"/>
            </w:tcBorders>
            <w:shd w:val="clear" w:color="auto" w:fill="C0C0C0"/>
            <w:vAlign w:val="center"/>
          </w:tcPr>
          <w:p w14:paraId="01ADB1CE"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9" w:type="dxa"/>
            <w:tcBorders>
              <w:bottom w:val="single" w:sz="4" w:space="0" w:color="000000"/>
              <w:right w:val="single" w:sz="4" w:space="0" w:color="000000"/>
            </w:tcBorders>
            <w:shd w:val="clear" w:color="auto" w:fill="C0C0C0"/>
            <w:vAlign w:val="center"/>
          </w:tcPr>
          <w:p w14:paraId="7F8AEDEB"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0FD65885"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center"/>
          </w:tcPr>
          <w:p w14:paraId="2D0EB25F"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27DDA800"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7D82D865"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1FB49713"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6E147B75"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22D12341"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center"/>
          </w:tcPr>
          <w:p w14:paraId="4C422FE2" w14:textId="77777777" w:rsidR="00C3290A" w:rsidRDefault="003B4490">
            <w:pPr>
              <w:rPr>
                <w:rFonts w:ascii="Arial" w:hAnsi="Arial" w:cs="Arial"/>
                <w:sz w:val="20"/>
                <w:szCs w:val="20"/>
              </w:rPr>
            </w:pPr>
            <w:r>
              <w:rPr>
                <w:rFonts w:ascii="Arial" w:hAnsi="Arial" w:cs="Arial"/>
                <w:sz w:val="20"/>
                <w:szCs w:val="20"/>
              </w:rPr>
              <w:t> </w:t>
            </w:r>
          </w:p>
        </w:tc>
      </w:tr>
      <w:tr w:rsidR="00C3290A" w14:paraId="727C25BA"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36230690"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78BF9122"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objet meublant</w:t>
            </w:r>
          </w:p>
        </w:tc>
        <w:tc>
          <w:tcPr>
            <w:tcW w:w="409" w:type="dxa"/>
            <w:tcBorders>
              <w:top w:val="single" w:sz="4" w:space="0" w:color="000000"/>
              <w:bottom w:val="single" w:sz="4" w:space="0" w:color="000000"/>
              <w:right w:val="single" w:sz="4" w:space="0" w:color="000000"/>
            </w:tcBorders>
            <w:shd w:val="clear" w:color="auto" w:fill="auto"/>
            <w:vAlign w:val="center"/>
          </w:tcPr>
          <w:p w14:paraId="682FC8D9" w14:textId="77777777" w:rsidR="00C3290A" w:rsidRPr="00CA6EFC" w:rsidRDefault="003B4490">
            <w:pPr>
              <w:rPr>
                <w:rFonts w:ascii="Arial" w:hAnsi="Arial" w:cs="Arial"/>
                <w:sz w:val="20"/>
                <w:szCs w:val="20"/>
              </w:rPr>
            </w:pPr>
            <w:r w:rsidRPr="00CA6EFC">
              <w:rPr>
                <w:rFonts w:ascii="Arial" w:hAnsi="Arial" w:cs="Arial"/>
                <w:color w:val="0000FF"/>
                <w:sz w:val="20"/>
                <w:szCs w:val="20"/>
              </w:rPr>
              <w:t> </w:t>
            </w: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C3924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073F92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CE13A3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7820E1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36278B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3BDFCD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A98ACD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1E2AFEC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AD27BCD"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FC034D4"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2BB75DFE"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mobilier</w:t>
            </w:r>
          </w:p>
        </w:tc>
        <w:tc>
          <w:tcPr>
            <w:tcW w:w="409" w:type="dxa"/>
            <w:tcBorders>
              <w:top w:val="single" w:sz="4" w:space="0" w:color="000000"/>
              <w:bottom w:val="single" w:sz="4" w:space="0" w:color="000000"/>
              <w:right w:val="single" w:sz="4" w:space="0" w:color="000000"/>
            </w:tcBorders>
            <w:shd w:val="clear" w:color="auto" w:fill="auto"/>
            <w:vAlign w:val="center"/>
          </w:tcPr>
          <w:p w14:paraId="349D9CD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1D97779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56D4BE1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A8E56F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1AA57C9"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EF673A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FBF283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3763F2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1A61F3CB"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027740B"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7E44522"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4B3D0523"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des stores intérieurs</w:t>
            </w:r>
          </w:p>
        </w:tc>
        <w:tc>
          <w:tcPr>
            <w:tcW w:w="409" w:type="dxa"/>
            <w:tcBorders>
              <w:top w:val="single" w:sz="4" w:space="0" w:color="000000"/>
              <w:bottom w:val="single" w:sz="4" w:space="0" w:color="000000"/>
              <w:right w:val="single" w:sz="4" w:space="0" w:color="000000"/>
            </w:tcBorders>
            <w:shd w:val="clear" w:color="auto" w:fill="auto"/>
            <w:vAlign w:val="center"/>
          </w:tcPr>
          <w:p w14:paraId="7EFAFD1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7DCCFC8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3BFFB8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C65603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829FAB3"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D83662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4F246F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D9A8F4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7D76C31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922801A"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49B9B72"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30A728E6" w14:textId="77777777" w:rsidR="00C3290A" w:rsidRPr="00CA6EFC" w:rsidRDefault="003B4490">
            <w:pPr>
              <w:rPr>
                <w:rFonts w:ascii="Arial" w:hAnsi="Arial" w:cs="Arial"/>
                <w:bCs/>
                <w:sz w:val="20"/>
                <w:szCs w:val="20"/>
              </w:rPr>
            </w:pPr>
            <w:r w:rsidRPr="00CA6EFC">
              <w:rPr>
                <w:rFonts w:ascii="Arial" w:hAnsi="Arial" w:cs="Arial"/>
                <w:bCs/>
                <w:sz w:val="20"/>
                <w:szCs w:val="20"/>
              </w:rPr>
              <w:t>Vidage et essuyage corbeille</w:t>
            </w:r>
          </w:p>
        </w:tc>
        <w:tc>
          <w:tcPr>
            <w:tcW w:w="409" w:type="dxa"/>
            <w:tcBorders>
              <w:top w:val="single" w:sz="4" w:space="0" w:color="000000"/>
              <w:bottom w:val="single" w:sz="4" w:space="0" w:color="000000"/>
              <w:right w:val="single" w:sz="4" w:space="0" w:color="000000"/>
            </w:tcBorders>
            <w:shd w:val="clear" w:color="auto" w:fill="auto"/>
            <w:vAlign w:val="center"/>
          </w:tcPr>
          <w:p w14:paraId="17D8DA25"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7535881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21B1F11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27A84A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140B6B6"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5AAE6A7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03724E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E90A62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E435BB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BBBB1A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B99529E"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640343D3" w14:textId="77777777" w:rsidR="00C3290A" w:rsidRPr="00CA6EFC" w:rsidRDefault="003B4490" w:rsidP="00CA6EFC">
            <w:pPr>
              <w:rPr>
                <w:rFonts w:ascii="Arial" w:hAnsi="Arial" w:cs="Arial"/>
                <w:bCs/>
                <w:sz w:val="20"/>
                <w:szCs w:val="20"/>
              </w:rPr>
            </w:pPr>
            <w:r w:rsidRPr="00CA6EFC">
              <w:rPr>
                <w:rFonts w:ascii="Arial" w:hAnsi="Arial" w:cs="Arial"/>
                <w:bCs/>
                <w:sz w:val="20"/>
                <w:szCs w:val="20"/>
              </w:rPr>
              <w:t>Vidage des bacs de broyeurs à papiers</w:t>
            </w:r>
          </w:p>
        </w:tc>
        <w:tc>
          <w:tcPr>
            <w:tcW w:w="409" w:type="dxa"/>
            <w:tcBorders>
              <w:top w:val="single" w:sz="4" w:space="0" w:color="000000"/>
              <w:bottom w:val="single" w:sz="4" w:space="0" w:color="000000"/>
              <w:right w:val="single" w:sz="4" w:space="0" w:color="000000"/>
            </w:tcBorders>
            <w:shd w:val="clear" w:color="auto" w:fill="auto"/>
            <w:vAlign w:val="center"/>
          </w:tcPr>
          <w:p w14:paraId="6C4DD9FB"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01B0545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4A065A5" w14:textId="77777777" w:rsidR="00C3290A" w:rsidRPr="00CA6EFC" w:rsidRDefault="003B4490">
            <w:pPr>
              <w:rPr>
                <w:rFonts w:ascii="Arial" w:hAnsi="Arial" w:cs="Arial"/>
                <w:sz w:val="20"/>
                <w:szCs w:val="20"/>
              </w:rPr>
            </w:pPr>
            <w:r w:rsidRPr="00CA6EFC">
              <w:rPr>
                <w:rFonts w:ascii="Arial" w:hAnsi="Arial" w:cs="Arial"/>
                <w:sz w:val="20"/>
                <w:szCs w:val="20"/>
              </w:rPr>
              <w:t xml:space="preserve"> </w:t>
            </w:r>
          </w:p>
        </w:tc>
        <w:tc>
          <w:tcPr>
            <w:tcW w:w="411" w:type="dxa"/>
            <w:tcBorders>
              <w:top w:val="single" w:sz="4" w:space="0" w:color="000000"/>
              <w:bottom w:val="single" w:sz="4" w:space="0" w:color="000000"/>
              <w:right w:val="single" w:sz="4" w:space="0" w:color="000000"/>
            </w:tcBorders>
            <w:shd w:val="clear" w:color="auto" w:fill="auto"/>
            <w:vAlign w:val="center"/>
          </w:tcPr>
          <w:p w14:paraId="7868553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5991902"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D61444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7846C58"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E3D5A3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2B9C4B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94FEF64"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A9B87CC"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2BB56A10" w14:textId="77777777" w:rsidR="00C3290A" w:rsidRPr="00CA6EFC" w:rsidRDefault="003B4490" w:rsidP="00CA6EFC">
            <w:pPr>
              <w:rPr>
                <w:rFonts w:ascii="Arial" w:hAnsi="Arial" w:cs="Arial"/>
                <w:bCs/>
                <w:sz w:val="20"/>
                <w:szCs w:val="20"/>
              </w:rPr>
            </w:pPr>
            <w:r w:rsidRPr="00CA6EFC">
              <w:rPr>
                <w:rFonts w:ascii="Arial" w:hAnsi="Arial" w:cs="Arial"/>
                <w:bCs/>
                <w:sz w:val="20"/>
                <w:szCs w:val="20"/>
              </w:rPr>
              <w:t>Désinfection des combinés téléphoniques</w:t>
            </w:r>
          </w:p>
        </w:tc>
        <w:tc>
          <w:tcPr>
            <w:tcW w:w="409" w:type="dxa"/>
            <w:tcBorders>
              <w:top w:val="single" w:sz="4" w:space="0" w:color="000000"/>
              <w:bottom w:val="single" w:sz="4" w:space="0" w:color="000000"/>
              <w:right w:val="single" w:sz="4" w:space="0" w:color="000000"/>
            </w:tcBorders>
            <w:shd w:val="clear" w:color="auto" w:fill="auto"/>
            <w:vAlign w:val="center"/>
          </w:tcPr>
          <w:p w14:paraId="69B2B031"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71E337A"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CA9837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E257C9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F2A940F"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F7EFB9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5857D61"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D27E9AC"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0F3C59DB" w14:textId="77777777" w:rsidR="00C3290A" w:rsidRPr="00CA6EFC" w:rsidRDefault="00C3290A">
            <w:pPr>
              <w:rPr>
                <w:rFonts w:ascii="Arial" w:hAnsi="Arial" w:cs="Arial"/>
                <w:sz w:val="20"/>
                <w:szCs w:val="20"/>
              </w:rPr>
            </w:pPr>
          </w:p>
        </w:tc>
      </w:tr>
      <w:tr w:rsidR="00C3290A" w14:paraId="1ABB329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A9F9816"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479A45C7" w14:textId="77777777" w:rsidR="00C3290A" w:rsidRPr="00CA6EFC" w:rsidRDefault="003B4490" w:rsidP="00CA6EFC">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désinfection des poignées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0473CF91"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69EEB335"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055DE7A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E8D8F2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7B95A3B"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CC7508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569A66F"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122C42C"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2DCC8947" w14:textId="77777777" w:rsidR="00C3290A" w:rsidRPr="00CA6EFC" w:rsidRDefault="00C3290A">
            <w:pPr>
              <w:rPr>
                <w:rFonts w:ascii="Arial" w:hAnsi="Arial" w:cs="Arial"/>
                <w:sz w:val="20"/>
                <w:szCs w:val="20"/>
              </w:rPr>
            </w:pPr>
          </w:p>
        </w:tc>
      </w:tr>
      <w:tr w:rsidR="00C3290A" w14:paraId="2AB108E7"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A90F9B4"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46C82F9E" w14:textId="77777777" w:rsidR="00C3290A" w:rsidRPr="00CA6EFC" w:rsidRDefault="003B4490" w:rsidP="00CA6EFC">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humide des piètements de tables et chaises</w:t>
            </w:r>
          </w:p>
        </w:tc>
        <w:tc>
          <w:tcPr>
            <w:tcW w:w="409" w:type="dxa"/>
            <w:tcBorders>
              <w:top w:val="single" w:sz="4" w:space="0" w:color="000000"/>
              <w:bottom w:val="single" w:sz="4" w:space="0" w:color="000000"/>
              <w:right w:val="single" w:sz="4" w:space="0" w:color="000000"/>
            </w:tcBorders>
            <w:shd w:val="clear" w:color="auto" w:fill="auto"/>
            <w:vAlign w:val="bottom"/>
          </w:tcPr>
          <w:p w14:paraId="08D78B98" w14:textId="77777777" w:rsidR="00C3290A" w:rsidRPr="00CA6EFC" w:rsidRDefault="003B4490">
            <w:pPr>
              <w:jc w:val="cente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5012F114"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01B76236"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33F723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40D24C2"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67481E96"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4CA40D9"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E26B54C"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5E061719" w14:textId="77777777" w:rsidR="00C3290A" w:rsidRPr="00CA6EFC" w:rsidRDefault="00C3290A">
            <w:pPr>
              <w:rPr>
                <w:rFonts w:ascii="Arial" w:hAnsi="Arial" w:cs="Arial"/>
                <w:sz w:val="20"/>
                <w:szCs w:val="20"/>
              </w:rPr>
            </w:pPr>
          </w:p>
        </w:tc>
      </w:tr>
      <w:tr w:rsidR="00C3290A" w14:paraId="1FE43FE0"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4AF5231"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34F11E8F" w14:textId="77777777" w:rsidR="00C3290A" w:rsidRPr="00CA6EFC" w:rsidRDefault="003B4490" w:rsidP="00CA6EFC">
            <w:pPr>
              <w:rPr>
                <w:rFonts w:ascii="Arial" w:hAnsi="Arial" w:cs="Arial"/>
                <w:sz w:val="20"/>
                <w:szCs w:val="20"/>
              </w:rPr>
            </w:pPr>
            <w:r w:rsidRPr="00CA6EFC">
              <w:rPr>
                <w:rFonts w:ascii="Arial" w:hAnsi="Arial" w:cs="Arial"/>
                <w:sz w:val="20"/>
                <w:szCs w:val="20"/>
              </w:rPr>
              <w:t>Désinfection des interrupteurs</w:t>
            </w:r>
          </w:p>
        </w:tc>
        <w:tc>
          <w:tcPr>
            <w:tcW w:w="409" w:type="dxa"/>
            <w:tcBorders>
              <w:top w:val="single" w:sz="4" w:space="0" w:color="000000"/>
              <w:bottom w:val="single" w:sz="4" w:space="0" w:color="000000"/>
              <w:right w:val="single" w:sz="4" w:space="0" w:color="000000"/>
            </w:tcBorders>
            <w:shd w:val="clear" w:color="auto" w:fill="auto"/>
            <w:vAlign w:val="center"/>
          </w:tcPr>
          <w:p w14:paraId="212E17FC"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05AF5B1"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3C90444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598C58C"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0DF349F"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DF28A6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CB49F0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845DB49"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6AFA5037" w14:textId="77777777" w:rsidR="00C3290A" w:rsidRPr="00CA6EFC" w:rsidRDefault="00C3290A">
            <w:pPr>
              <w:rPr>
                <w:rFonts w:ascii="Arial" w:hAnsi="Arial" w:cs="Arial"/>
                <w:sz w:val="20"/>
                <w:szCs w:val="20"/>
              </w:rPr>
            </w:pPr>
          </w:p>
        </w:tc>
      </w:tr>
      <w:tr w:rsidR="00C3290A" w14:paraId="0E201A98"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2732B73"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756A1A8" w14:textId="77777777" w:rsidR="00C3290A" w:rsidRPr="00CA6EFC" w:rsidRDefault="003B4490" w:rsidP="00CA6EFC">
            <w:pPr>
              <w:rPr>
                <w:rFonts w:ascii="Arial" w:hAnsi="Arial" w:cs="Arial"/>
                <w:sz w:val="20"/>
                <w:szCs w:val="20"/>
              </w:rPr>
            </w:pPr>
            <w:r w:rsidRPr="00CA6EFC">
              <w:rPr>
                <w:rFonts w:ascii="Arial" w:hAnsi="Arial" w:cs="Arial"/>
                <w:bCs/>
                <w:sz w:val="20"/>
                <w:szCs w:val="20"/>
              </w:rPr>
              <w:t>D</w:t>
            </w:r>
            <w:r w:rsidRPr="00CA6EFC">
              <w:rPr>
                <w:rFonts w:ascii="Arial" w:hAnsi="Arial" w:cs="Arial"/>
                <w:sz w:val="20"/>
                <w:szCs w:val="20"/>
              </w:rPr>
              <w:t>époussiérage des radiateurs</w:t>
            </w:r>
          </w:p>
        </w:tc>
        <w:tc>
          <w:tcPr>
            <w:tcW w:w="409" w:type="dxa"/>
            <w:tcBorders>
              <w:top w:val="single" w:sz="4" w:space="0" w:color="000000"/>
              <w:bottom w:val="single" w:sz="4" w:space="0" w:color="000000"/>
              <w:right w:val="single" w:sz="4" w:space="0" w:color="000000"/>
            </w:tcBorders>
            <w:shd w:val="clear" w:color="auto" w:fill="auto"/>
            <w:vAlign w:val="center"/>
          </w:tcPr>
          <w:p w14:paraId="0184A3CB"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588C5C97"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1BC8EF6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69488CD"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B50E02A"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8B46DD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CE7C9D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3374865"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5AE13E4E" w14:textId="77777777" w:rsidR="00C3290A" w:rsidRPr="00CA6EFC" w:rsidRDefault="00C3290A">
            <w:pPr>
              <w:rPr>
                <w:rFonts w:ascii="Arial" w:hAnsi="Arial" w:cs="Arial"/>
                <w:sz w:val="20"/>
                <w:szCs w:val="20"/>
              </w:rPr>
            </w:pPr>
          </w:p>
        </w:tc>
      </w:tr>
      <w:tr w:rsidR="00C3290A" w14:paraId="6AD07864"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0A8EE0C"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BC0F801" w14:textId="77777777" w:rsidR="00C3290A" w:rsidRPr="00CA6EFC" w:rsidRDefault="003B4490" w:rsidP="00CA6EFC">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rebords de fenêtres</w:t>
            </w:r>
          </w:p>
        </w:tc>
        <w:tc>
          <w:tcPr>
            <w:tcW w:w="409" w:type="dxa"/>
            <w:tcBorders>
              <w:top w:val="single" w:sz="4" w:space="0" w:color="000000"/>
              <w:bottom w:val="single" w:sz="4" w:space="0" w:color="000000"/>
              <w:right w:val="single" w:sz="4" w:space="0" w:color="000000"/>
            </w:tcBorders>
            <w:shd w:val="clear" w:color="auto" w:fill="auto"/>
            <w:vAlign w:val="center"/>
          </w:tcPr>
          <w:p w14:paraId="64F740AA"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C789A56"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39C5DA9E"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6609F29"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3C6D7D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E5314F8"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4583B0C"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7DE03BE"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6B425554" w14:textId="77777777" w:rsidR="00C3290A" w:rsidRPr="00CA6EFC" w:rsidRDefault="00C3290A">
            <w:pPr>
              <w:rPr>
                <w:rFonts w:ascii="Arial" w:hAnsi="Arial" w:cs="Arial"/>
                <w:sz w:val="20"/>
                <w:szCs w:val="20"/>
              </w:rPr>
            </w:pPr>
          </w:p>
        </w:tc>
      </w:tr>
      <w:tr w:rsidR="00C3290A" w14:paraId="166A7903"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5AA77E5A"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6A71D6E" w14:textId="77777777" w:rsidR="00C3290A" w:rsidRPr="00CA6EFC" w:rsidRDefault="003B4490" w:rsidP="00CA6EFC">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409" w:type="dxa"/>
            <w:tcBorders>
              <w:top w:val="single" w:sz="4" w:space="0" w:color="000000"/>
              <w:bottom w:val="single" w:sz="4" w:space="0" w:color="000000"/>
              <w:right w:val="single" w:sz="4" w:space="0" w:color="000000"/>
            </w:tcBorders>
            <w:shd w:val="clear" w:color="auto" w:fill="auto"/>
            <w:vAlign w:val="center"/>
          </w:tcPr>
          <w:p w14:paraId="342103E4"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19F1020"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7E3A94B5"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867D1FA"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1EF1ECA"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D7D035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FF6509C"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77F645D"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5D3A08A5" w14:textId="77777777" w:rsidR="00C3290A" w:rsidRPr="00CA6EFC" w:rsidRDefault="00C3290A">
            <w:pPr>
              <w:rPr>
                <w:rFonts w:ascii="Arial" w:hAnsi="Arial" w:cs="Arial"/>
                <w:sz w:val="20"/>
                <w:szCs w:val="20"/>
              </w:rPr>
            </w:pPr>
          </w:p>
        </w:tc>
      </w:tr>
      <w:tr w:rsidR="00C3290A" w14:paraId="4EBA8F40"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DB11E1E"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5EDD16F3" w14:textId="77777777" w:rsidR="00C3290A" w:rsidRPr="00CA6EFC" w:rsidRDefault="003B4490" w:rsidP="00CA6EFC">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encadrements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62C64F0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CD1B453"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43FFC19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5B3D923"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F9DEE88"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8D49095"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DBB47F1"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4C3E202"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19C2516D" w14:textId="77777777" w:rsidR="00C3290A" w:rsidRPr="00CA6EFC" w:rsidRDefault="00C3290A">
            <w:pPr>
              <w:rPr>
                <w:rFonts w:ascii="Arial" w:hAnsi="Arial" w:cs="Arial"/>
                <w:sz w:val="20"/>
                <w:szCs w:val="20"/>
              </w:rPr>
            </w:pPr>
          </w:p>
        </w:tc>
      </w:tr>
      <w:tr w:rsidR="00C3290A" w14:paraId="0D302491"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6165D1E"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02FF440F" w14:textId="77777777" w:rsidR="00C3290A" w:rsidRPr="00CA6EFC" w:rsidRDefault="003B4490" w:rsidP="00CA6EFC">
            <w:pPr>
              <w:rPr>
                <w:rFonts w:ascii="Arial" w:hAnsi="Arial" w:cs="Arial"/>
                <w:bCs/>
                <w:sz w:val="20"/>
                <w:szCs w:val="20"/>
              </w:rPr>
            </w:pPr>
            <w:r w:rsidRPr="00CA6EFC">
              <w:rPr>
                <w:rFonts w:ascii="Arial" w:hAnsi="Arial" w:cs="Arial"/>
                <w:sz w:val="20"/>
                <w:szCs w:val="20"/>
              </w:rPr>
              <w:t>Vitrerie</w:t>
            </w:r>
          </w:p>
        </w:tc>
        <w:tc>
          <w:tcPr>
            <w:tcW w:w="409" w:type="dxa"/>
            <w:tcBorders>
              <w:top w:val="single" w:sz="4" w:space="0" w:color="000000"/>
              <w:bottom w:val="single" w:sz="4" w:space="0" w:color="000000"/>
              <w:right w:val="single" w:sz="4" w:space="0" w:color="000000"/>
            </w:tcBorders>
            <w:shd w:val="clear" w:color="auto" w:fill="auto"/>
            <w:vAlign w:val="center"/>
          </w:tcPr>
          <w:p w14:paraId="15E2A61B"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30B0532"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48D3202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685AC4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12FAC90"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CFBD8B2"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4B4E9F9"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B80CFF9"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double" w:sz="6" w:space="0" w:color="000000"/>
            </w:tcBorders>
            <w:shd w:val="clear" w:color="auto" w:fill="auto"/>
            <w:vAlign w:val="center"/>
          </w:tcPr>
          <w:p w14:paraId="37B7471E" w14:textId="77777777" w:rsidR="00C3290A" w:rsidRPr="00CA6EFC" w:rsidRDefault="00C3290A">
            <w:pPr>
              <w:rPr>
                <w:rFonts w:ascii="Arial" w:hAnsi="Arial" w:cs="Arial"/>
                <w:sz w:val="20"/>
                <w:szCs w:val="20"/>
              </w:rPr>
            </w:pPr>
          </w:p>
        </w:tc>
      </w:tr>
      <w:tr w:rsidR="00527F6F" w14:paraId="796F560D" w14:textId="77777777" w:rsidTr="00455CD4">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1222E1F" w14:textId="77777777" w:rsidR="00527F6F" w:rsidRDefault="00527F6F" w:rsidP="00527F6F">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7501E40" w14:textId="67DB9909" w:rsidR="00527F6F" w:rsidRPr="00CA6EFC" w:rsidRDefault="00527F6F" w:rsidP="00CA6EFC">
            <w:pPr>
              <w:rPr>
                <w:rFonts w:ascii="Arial" w:hAnsi="Arial" w:cs="Arial"/>
                <w:sz w:val="20"/>
                <w:szCs w:val="20"/>
              </w:rPr>
            </w:pPr>
            <w:r w:rsidRPr="00CA6EFC">
              <w:rPr>
                <w:rFonts w:ascii="Arial" w:hAnsi="Arial" w:cs="Arial"/>
                <w:sz w:val="20"/>
                <w:szCs w:val="20"/>
              </w:rPr>
              <w:t>Dépoussiérage des extincteurs et matériel d’incendie</w:t>
            </w:r>
          </w:p>
        </w:tc>
        <w:tc>
          <w:tcPr>
            <w:tcW w:w="409" w:type="dxa"/>
            <w:tcBorders>
              <w:top w:val="single" w:sz="4" w:space="0" w:color="000000"/>
              <w:bottom w:val="single" w:sz="4" w:space="0" w:color="000000"/>
              <w:right w:val="single" w:sz="4" w:space="0" w:color="000000"/>
            </w:tcBorders>
            <w:shd w:val="clear" w:color="auto" w:fill="auto"/>
            <w:vAlign w:val="bottom"/>
          </w:tcPr>
          <w:p w14:paraId="77A53F8F"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bottom"/>
          </w:tcPr>
          <w:p w14:paraId="19845324"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04764374"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48067588"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AD7CBAE" w14:textId="6E8AD5BE"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3ADB3EC" w14:textId="5F36D44E"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39DC12D1" w14:textId="77777777" w:rsidR="00527F6F" w:rsidRPr="00CA6EFC" w:rsidRDefault="00527F6F" w:rsidP="00527F6F">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4ACAAA9A"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5BFFA525" w14:textId="77777777" w:rsidR="00527F6F" w:rsidRPr="00CA6EFC" w:rsidRDefault="00527F6F" w:rsidP="00527F6F">
            <w:pPr>
              <w:rPr>
                <w:rFonts w:ascii="Arial" w:hAnsi="Arial" w:cs="Arial"/>
                <w:sz w:val="20"/>
                <w:szCs w:val="20"/>
              </w:rPr>
            </w:pPr>
          </w:p>
        </w:tc>
      </w:tr>
      <w:tr w:rsidR="00527F6F" w14:paraId="1DB0A72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6A6A6" w:themeFill="background1" w:themeFillShade="A6"/>
            <w:vAlign w:val="center"/>
          </w:tcPr>
          <w:p w14:paraId="0AF779EA" w14:textId="77777777" w:rsidR="00527F6F" w:rsidRDefault="00527F6F" w:rsidP="00527F6F">
            <w:pPr>
              <w:jc w:val="center"/>
              <w:rPr>
                <w:rFonts w:ascii="Arial" w:hAnsi="Arial" w:cs="Arial"/>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A6A6A6" w:themeFill="background1" w:themeFillShade="A6"/>
            <w:vAlign w:val="center"/>
          </w:tcPr>
          <w:p w14:paraId="530CB211"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9" w:type="dxa"/>
            <w:tcBorders>
              <w:top w:val="single" w:sz="4" w:space="0" w:color="000000"/>
              <w:bottom w:val="single" w:sz="4" w:space="0" w:color="000000"/>
              <w:right w:val="single" w:sz="4" w:space="0" w:color="000000"/>
            </w:tcBorders>
            <w:shd w:val="clear" w:color="auto" w:fill="A6A6A6" w:themeFill="background1" w:themeFillShade="A6"/>
            <w:vAlign w:val="center"/>
          </w:tcPr>
          <w:p w14:paraId="29180886"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1A0BC80F"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6A6A6" w:themeFill="background1" w:themeFillShade="A6"/>
            <w:vAlign w:val="center"/>
          </w:tcPr>
          <w:p w14:paraId="5106B6F3"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09A55768"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2716DD11"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332B9611"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2A28C931" w14:textId="77777777" w:rsidR="00527F6F" w:rsidRPr="00CA6EFC" w:rsidRDefault="00527F6F" w:rsidP="00527F6F">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79BB2D6C"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6A6A6" w:themeFill="background1" w:themeFillShade="A6"/>
            <w:vAlign w:val="center"/>
          </w:tcPr>
          <w:p w14:paraId="1CCA7329" w14:textId="77777777" w:rsidR="00527F6F" w:rsidRPr="00CA6EFC" w:rsidRDefault="00527F6F" w:rsidP="00527F6F">
            <w:pPr>
              <w:rPr>
                <w:rFonts w:ascii="Arial" w:hAnsi="Arial" w:cs="Arial"/>
                <w:sz w:val="20"/>
                <w:szCs w:val="20"/>
              </w:rPr>
            </w:pPr>
          </w:p>
        </w:tc>
      </w:tr>
      <w:tr w:rsidR="00527F6F" w14:paraId="78765C65"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bottom"/>
          </w:tcPr>
          <w:p w14:paraId="1D09C3BC"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1AA6D618" w14:textId="77777777" w:rsidR="00527F6F" w:rsidRDefault="00527F6F" w:rsidP="00527F6F">
            <w:pPr>
              <w:rPr>
                <w:rFonts w:ascii="Arial" w:hAnsi="Arial" w:cs="Arial"/>
                <w:b/>
                <w:bCs/>
                <w:sz w:val="20"/>
                <w:szCs w:val="20"/>
              </w:rPr>
            </w:pPr>
            <w:r w:rsidRPr="00CA6EFC">
              <w:rPr>
                <w:rFonts w:ascii="Arial" w:hAnsi="Arial" w:cs="Arial"/>
                <w:bCs/>
                <w:sz w:val="20"/>
                <w:szCs w:val="20"/>
              </w:rPr>
              <w:t>B</w:t>
            </w:r>
            <w:r w:rsidRPr="00CA6EFC">
              <w:rPr>
                <w:rFonts w:ascii="Arial" w:hAnsi="Arial" w:cs="Arial"/>
                <w:sz w:val="20"/>
                <w:szCs w:val="20"/>
              </w:rPr>
              <w:t>alayage humide/lavage des</w:t>
            </w:r>
            <w:r>
              <w:rPr>
                <w:rFonts w:ascii="Arial" w:hAnsi="Arial" w:cs="Arial"/>
                <w:sz w:val="20"/>
                <w:szCs w:val="20"/>
              </w:rPr>
              <w:t xml:space="preserve"> sols </w:t>
            </w:r>
          </w:p>
        </w:tc>
        <w:tc>
          <w:tcPr>
            <w:tcW w:w="409" w:type="dxa"/>
            <w:tcBorders>
              <w:top w:val="single" w:sz="4" w:space="0" w:color="000000"/>
              <w:bottom w:val="single" w:sz="4" w:space="0" w:color="000000"/>
              <w:right w:val="single" w:sz="4" w:space="0" w:color="000000"/>
            </w:tcBorders>
            <w:shd w:val="clear" w:color="auto" w:fill="auto"/>
            <w:vAlign w:val="center"/>
          </w:tcPr>
          <w:p w14:paraId="0D70258C" w14:textId="77777777" w:rsidR="00527F6F" w:rsidRPr="00CA6EFC" w:rsidRDefault="00527F6F" w:rsidP="00527F6F">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25D22A2"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6A067239"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458D897"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F79D134"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F5B8224"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49C9F82" w14:textId="77777777" w:rsidR="00527F6F" w:rsidRPr="00CA6EFC" w:rsidRDefault="00527F6F" w:rsidP="00527F6F">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79FFE97"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FF6C1D2" w14:textId="77777777" w:rsidR="00527F6F" w:rsidRPr="00CA6EFC" w:rsidRDefault="00527F6F" w:rsidP="00527F6F">
            <w:pPr>
              <w:rPr>
                <w:rFonts w:ascii="Arial" w:hAnsi="Arial" w:cs="Arial"/>
                <w:sz w:val="20"/>
                <w:szCs w:val="20"/>
              </w:rPr>
            </w:pPr>
          </w:p>
        </w:tc>
      </w:tr>
      <w:tr w:rsidR="00527F6F" w14:paraId="3CFBFEB5"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6FC376FD"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C0C0C0"/>
            <w:vAlign w:val="center"/>
          </w:tcPr>
          <w:p w14:paraId="38B8C21E" w14:textId="77777777" w:rsidR="00527F6F" w:rsidRDefault="00527F6F" w:rsidP="00527F6F">
            <w:pPr>
              <w:rPr>
                <w:rFonts w:ascii="Arial" w:hAnsi="Arial" w:cs="Arial"/>
                <w:b/>
                <w:bCs/>
                <w:sz w:val="20"/>
                <w:szCs w:val="20"/>
              </w:rPr>
            </w:pPr>
            <w:r>
              <w:rPr>
                <w:rFonts w:ascii="Arial" w:hAnsi="Arial" w:cs="Arial"/>
                <w:b/>
                <w:bCs/>
                <w:sz w:val="20"/>
                <w:szCs w:val="20"/>
              </w:rPr>
              <w:t>Nettoyage exceptionnel ou (à chiffrer à la demande)</w:t>
            </w:r>
          </w:p>
        </w:tc>
        <w:tc>
          <w:tcPr>
            <w:tcW w:w="409" w:type="dxa"/>
            <w:tcBorders>
              <w:bottom w:val="single" w:sz="4" w:space="0" w:color="000000"/>
              <w:right w:val="single" w:sz="4" w:space="0" w:color="000000"/>
            </w:tcBorders>
            <w:shd w:val="clear" w:color="auto" w:fill="C0C0C0"/>
            <w:vAlign w:val="center"/>
          </w:tcPr>
          <w:p w14:paraId="22FBDCA1" w14:textId="77777777" w:rsidR="00527F6F" w:rsidRPr="00CA6EFC" w:rsidRDefault="00527F6F" w:rsidP="00527F6F">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334BDD43"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bottom w:val="single" w:sz="4" w:space="0" w:color="000000"/>
              <w:right w:val="single" w:sz="4" w:space="0" w:color="000000"/>
            </w:tcBorders>
            <w:shd w:val="clear" w:color="auto" w:fill="C0C0C0"/>
            <w:vAlign w:val="center"/>
          </w:tcPr>
          <w:p w14:paraId="007425D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02DC5C10"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5AC472B5" w14:textId="77777777" w:rsidR="00527F6F" w:rsidRPr="00CA6EFC" w:rsidRDefault="00527F6F" w:rsidP="00527F6F">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3D716521"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42416646"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61FD699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bottom w:val="single" w:sz="4" w:space="0" w:color="000000"/>
              <w:right w:val="double" w:sz="6" w:space="0" w:color="000000"/>
            </w:tcBorders>
            <w:shd w:val="clear" w:color="auto" w:fill="C0C0C0"/>
            <w:vAlign w:val="center"/>
          </w:tcPr>
          <w:p w14:paraId="51C9923D"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685DF271"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2A6749B6"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57838A6E"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approfondi des sols et des parois</w:t>
            </w:r>
          </w:p>
        </w:tc>
        <w:tc>
          <w:tcPr>
            <w:tcW w:w="409" w:type="dxa"/>
            <w:tcBorders>
              <w:top w:val="single" w:sz="4" w:space="0" w:color="000000"/>
              <w:bottom w:val="single" w:sz="4" w:space="0" w:color="000000"/>
              <w:right w:val="single" w:sz="4" w:space="0" w:color="000000"/>
            </w:tcBorders>
            <w:shd w:val="clear" w:color="auto" w:fill="auto"/>
            <w:vAlign w:val="center"/>
          </w:tcPr>
          <w:p w14:paraId="6C628A74"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B6684F2"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4706F4AE"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0E59CF6"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3C37CD5"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D98CDC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A1AE8F8"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56822E0"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center"/>
          </w:tcPr>
          <w:p w14:paraId="570EA85E" w14:textId="77777777" w:rsidR="00527F6F" w:rsidRPr="00CA6EFC" w:rsidRDefault="00527F6F" w:rsidP="00527F6F">
            <w:pPr>
              <w:rPr>
                <w:rFonts w:ascii="Arial" w:hAnsi="Arial" w:cs="Arial"/>
                <w:sz w:val="20"/>
                <w:szCs w:val="20"/>
              </w:rPr>
            </w:pPr>
          </w:p>
        </w:tc>
      </w:tr>
    </w:tbl>
    <w:p w14:paraId="772AC026" w14:textId="77777777" w:rsidR="00C3290A" w:rsidRDefault="00C3290A">
      <w:pPr>
        <w:tabs>
          <w:tab w:val="left" w:pos="9367"/>
        </w:tabs>
        <w:rPr>
          <w:rFonts w:ascii="Arial" w:hAnsi="Arial" w:cs="Arial"/>
          <w:sz w:val="20"/>
          <w:szCs w:val="20"/>
        </w:rPr>
      </w:pPr>
    </w:p>
    <w:p w14:paraId="3E1A6F9C" w14:textId="77777777" w:rsidR="00C3290A" w:rsidRDefault="00C3290A">
      <w:pPr>
        <w:tabs>
          <w:tab w:val="left" w:pos="9367"/>
        </w:tabs>
        <w:rPr>
          <w:rFonts w:ascii="Arial" w:hAnsi="Arial" w:cs="Arial"/>
          <w:sz w:val="20"/>
          <w:szCs w:val="20"/>
        </w:rPr>
      </w:pPr>
    </w:p>
    <w:p w14:paraId="17388C9D" w14:textId="77777777" w:rsidR="00C3290A" w:rsidRDefault="00C3290A">
      <w:pPr>
        <w:tabs>
          <w:tab w:val="left" w:pos="9367"/>
        </w:tabs>
        <w:rPr>
          <w:rFonts w:ascii="Arial" w:hAnsi="Arial" w:cs="Arial"/>
          <w:sz w:val="20"/>
          <w:szCs w:val="20"/>
        </w:rPr>
      </w:pPr>
    </w:p>
    <w:p w14:paraId="6F772DD0" w14:textId="77777777" w:rsidR="00C3290A" w:rsidRDefault="00C3290A">
      <w:pPr>
        <w:tabs>
          <w:tab w:val="left" w:pos="9367"/>
        </w:tabs>
        <w:rPr>
          <w:rFonts w:ascii="Arial" w:hAnsi="Arial" w:cs="Arial"/>
          <w:sz w:val="20"/>
          <w:szCs w:val="20"/>
        </w:rPr>
      </w:pPr>
    </w:p>
    <w:p w14:paraId="4A25690B" w14:textId="77777777" w:rsidR="00C3290A" w:rsidRDefault="00C3290A">
      <w:pPr>
        <w:tabs>
          <w:tab w:val="left" w:pos="9367"/>
        </w:tabs>
        <w:rPr>
          <w:rFonts w:ascii="Arial" w:hAnsi="Arial" w:cs="Arial"/>
          <w:sz w:val="20"/>
          <w:szCs w:val="20"/>
        </w:rPr>
      </w:pPr>
    </w:p>
    <w:p w14:paraId="183B94CE" w14:textId="77777777" w:rsidR="00C3290A" w:rsidRDefault="00C3290A">
      <w:pPr>
        <w:tabs>
          <w:tab w:val="left" w:pos="9367"/>
        </w:tabs>
        <w:rPr>
          <w:rFonts w:ascii="Arial" w:hAnsi="Arial" w:cs="Arial"/>
          <w:sz w:val="20"/>
          <w:szCs w:val="20"/>
        </w:rPr>
      </w:pPr>
    </w:p>
    <w:p w14:paraId="40C85317" w14:textId="77777777" w:rsidR="00C3290A" w:rsidRDefault="00C3290A">
      <w:pPr>
        <w:tabs>
          <w:tab w:val="left" w:pos="9367"/>
        </w:tabs>
        <w:rPr>
          <w:rFonts w:ascii="Arial" w:hAnsi="Arial" w:cs="Arial"/>
          <w:sz w:val="20"/>
          <w:szCs w:val="20"/>
        </w:rPr>
      </w:pPr>
    </w:p>
    <w:p w14:paraId="6028724B" w14:textId="77777777" w:rsidR="00C3290A" w:rsidRDefault="00C3290A">
      <w:pPr>
        <w:tabs>
          <w:tab w:val="left" w:pos="9367"/>
        </w:tabs>
        <w:rPr>
          <w:rFonts w:ascii="Arial" w:hAnsi="Arial" w:cs="Arial"/>
          <w:sz w:val="20"/>
          <w:szCs w:val="20"/>
        </w:rPr>
      </w:pPr>
    </w:p>
    <w:p w14:paraId="0AB59864" w14:textId="77777777" w:rsidR="00C3290A" w:rsidRDefault="00C3290A">
      <w:pPr>
        <w:tabs>
          <w:tab w:val="left" w:pos="9367"/>
        </w:tabs>
        <w:rPr>
          <w:rFonts w:ascii="Arial" w:hAnsi="Arial" w:cs="Arial"/>
          <w:sz w:val="20"/>
          <w:szCs w:val="20"/>
        </w:rPr>
      </w:pPr>
    </w:p>
    <w:p w14:paraId="73A3F271" w14:textId="77777777" w:rsidR="00C3290A" w:rsidRDefault="00C3290A">
      <w:pPr>
        <w:tabs>
          <w:tab w:val="left" w:pos="9367"/>
        </w:tabs>
        <w:rPr>
          <w:rFonts w:ascii="Arial" w:hAnsi="Arial" w:cs="Arial"/>
          <w:sz w:val="20"/>
          <w:szCs w:val="20"/>
        </w:rPr>
      </w:pPr>
    </w:p>
    <w:p w14:paraId="7398C924" w14:textId="77777777" w:rsidR="00C3290A" w:rsidRDefault="00C3290A">
      <w:pPr>
        <w:tabs>
          <w:tab w:val="left" w:pos="9367"/>
        </w:tabs>
        <w:rPr>
          <w:rFonts w:ascii="Arial" w:hAnsi="Arial" w:cs="Arial"/>
          <w:sz w:val="20"/>
          <w:szCs w:val="20"/>
        </w:rPr>
      </w:pPr>
    </w:p>
    <w:p w14:paraId="47696017" w14:textId="77777777" w:rsidR="00C3290A" w:rsidRDefault="00C3290A">
      <w:pPr>
        <w:tabs>
          <w:tab w:val="left" w:pos="9367"/>
        </w:tabs>
        <w:rPr>
          <w:rFonts w:ascii="Arial" w:hAnsi="Arial" w:cs="Arial"/>
          <w:sz w:val="20"/>
          <w:szCs w:val="20"/>
        </w:rPr>
      </w:pPr>
    </w:p>
    <w:p w14:paraId="30982F7E" w14:textId="77777777" w:rsidR="00C3290A" w:rsidRDefault="00C3290A">
      <w:pPr>
        <w:tabs>
          <w:tab w:val="left" w:pos="9367"/>
        </w:tabs>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48"/>
        <w:gridCol w:w="5277"/>
        <w:gridCol w:w="409"/>
        <w:gridCol w:w="410"/>
        <w:gridCol w:w="412"/>
        <w:gridCol w:w="411"/>
        <w:gridCol w:w="411"/>
        <w:gridCol w:w="410"/>
        <w:gridCol w:w="411"/>
        <w:gridCol w:w="411"/>
        <w:gridCol w:w="410"/>
      </w:tblGrid>
      <w:tr w:rsidR="00C3290A" w14:paraId="618291C3" w14:textId="77777777" w:rsidTr="00937F9C">
        <w:trPr>
          <w:trHeight w:val="1125"/>
        </w:trPr>
        <w:tc>
          <w:tcPr>
            <w:tcW w:w="748" w:type="dxa"/>
            <w:tcBorders>
              <w:top w:val="double" w:sz="6" w:space="0" w:color="000000"/>
              <w:left w:val="double" w:sz="6" w:space="0" w:color="000000"/>
              <w:bottom w:val="single" w:sz="4" w:space="0" w:color="000000"/>
              <w:right w:val="single" w:sz="4" w:space="0" w:color="000000"/>
            </w:tcBorders>
            <w:shd w:val="clear" w:color="auto" w:fill="auto"/>
            <w:vAlign w:val="center"/>
          </w:tcPr>
          <w:p w14:paraId="5962C625" w14:textId="77777777" w:rsidR="00C3290A" w:rsidRDefault="003B4490">
            <w:pPr>
              <w:jc w:val="center"/>
              <w:rPr>
                <w:rFonts w:ascii="Arial" w:hAnsi="Arial" w:cs="Arial"/>
                <w:sz w:val="20"/>
                <w:szCs w:val="20"/>
              </w:rPr>
            </w:pPr>
            <w:r>
              <w:rPr>
                <w:rFonts w:ascii="Arial" w:hAnsi="Arial" w:cs="Arial"/>
                <w:sz w:val="20"/>
                <w:szCs w:val="20"/>
              </w:rPr>
              <w:t>local      type</w:t>
            </w:r>
          </w:p>
        </w:tc>
        <w:tc>
          <w:tcPr>
            <w:tcW w:w="5277" w:type="dxa"/>
            <w:tcBorders>
              <w:top w:val="double" w:sz="6" w:space="0" w:color="000000"/>
              <w:bottom w:val="single" w:sz="4" w:space="0" w:color="000000"/>
              <w:right w:val="single" w:sz="4" w:space="0" w:color="000000"/>
            </w:tcBorders>
            <w:shd w:val="clear" w:color="auto" w:fill="auto"/>
            <w:vAlign w:val="center"/>
          </w:tcPr>
          <w:p w14:paraId="3D585D52" w14:textId="77777777" w:rsidR="00C3290A" w:rsidRDefault="003B4490">
            <w:pPr>
              <w:jc w:val="center"/>
              <w:rPr>
                <w:rFonts w:ascii="Arial" w:hAnsi="Arial" w:cs="Arial"/>
                <w:b/>
                <w:bCs/>
                <w:sz w:val="28"/>
                <w:szCs w:val="28"/>
              </w:rPr>
            </w:pPr>
            <w:r>
              <w:rPr>
                <w:rFonts w:ascii="Arial" w:hAnsi="Arial" w:cs="Arial"/>
                <w:b/>
                <w:bCs/>
                <w:sz w:val="28"/>
                <w:szCs w:val="28"/>
              </w:rPr>
              <w:t>Forum</w:t>
            </w:r>
          </w:p>
        </w:tc>
        <w:tc>
          <w:tcPr>
            <w:tcW w:w="409"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200F181"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93D85C0"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841172E"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4231702"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1364C4A"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B19A54D"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1E73C77"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F074B43"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05DF45BA"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6F86EBF9" w14:textId="77777777" w:rsidTr="00937F9C">
        <w:trPr>
          <w:trHeight w:val="343"/>
        </w:trPr>
        <w:tc>
          <w:tcPr>
            <w:tcW w:w="6025"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91ED196" w14:textId="77777777" w:rsidR="00C3290A" w:rsidRDefault="003B4490">
            <w:pPr>
              <w:jc w:val="center"/>
              <w:rPr>
                <w:rFonts w:ascii="Arial" w:hAnsi="Arial" w:cs="Arial"/>
                <w:b/>
                <w:bCs/>
                <w:i/>
                <w:iCs/>
              </w:rPr>
            </w:pPr>
            <w:r>
              <w:rPr>
                <w:rFonts w:ascii="Arial" w:hAnsi="Arial" w:cs="Arial"/>
                <w:b/>
                <w:bCs/>
                <w:i/>
                <w:iCs/>
              </w:rPr>
              <w:t>Nature des prestations</w:t>
            </w:r>
          </w:p>
        </w:tc>
        <w:tc>
          <w:tcPr>
            <w:tcW w:w="409" w:type="dxa"/>
            <w:vMerge/>
            <w:tcBorders>
              <w:top w:val="double" w:sz="6" w:space="0" w:color="000000"/>
              <w:left w:val="single" w:sz="4" w:space="0" w:color="000000"/>
              <w:bottom w:val="single" w:sz="4" w:space="0" w:color="000000"/>
              <w:right w:val="single" w:sz="4" w:space="0" w:color="000000"/>
            </w:tcBorders>
            <w:vAlign w:val="center"/>
          </w:tcPr>
          <w:p w14:paraId="5E5B48F9"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6F0B5E5B"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222FCA76"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1E76DF05"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5156879A"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7F9CEF0A"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428B5981"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6F581E7"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4385652B" w14:textId="77777777" w:rsidR="00C3290A" w:rsidRDefault="00C3290A">
            <w:pPr>
              <w:rPr>
                <w:rFonts w:ascii="Arial" w:hAnsi="Arial" w:cs="Arial"/>
                <w:sz w:val="20"/>
                <w:szCs w:val="20"/>
              </w:rPr>
            </w:pPr>
          </w:p>
        </w:tc>
      </w:tr>
      <w:tr w:rsidR="00C3290A" w14:paraId="22887064"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2617A8FE"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77" w:type="dxa"/>
            <w:tcBorders>
              <w:bottom w:val="single" w:sz="4" w:space="0" w:color="000000"/>
              <w:right w:val="single" w:sz="4" w:space="0" w:color="000000"/>
            </w:tcBorders>
            <w:shd w:val="clear" w:color="auto" w:fill="C0C0C0"/>
            <w:vAlign w:val="center"/>
          </w:tcPr>
          <w:p w14:paraId="74BAE3B9"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9" w:type="dxa"/>
            <w:tcBorders>
              <w:bottom w:val="single" w:sz="4" w:space="0" w:color="000000"/>
              <w:right w:val="single" w:sz="4" w:space="0" w:color="000000"/>
            </w:tcBorders>
            <w:shd w:val="clear" w:color="auto" w:fill="C0C0C0"/>
            <w:vAlign w:val="center"/>
          </w:tcPr>
          <w:p w14:paraId="40BF2D0A"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012FA3CA"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center"/>
          </w:tcPr>
          <w:p w14:paraId="1BAB36FB"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1268F050"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5ED7E3B9"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1B480A50"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35C04F9E"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2DBB2EDA"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center"/>
          </w:tcPr>
          <w:p w14:paraId="01011B7E" w14:textId="77777777" w:rsidR="00C3290A" w:rsidRDefault="003B4490">
            <w:pPr>
              <w:rPr>
                <w:rFonts w:ascii="Arial" w:hAnsi="Arial" w:cs="Arial"/>
                <w:sz w:val="20"/>
                <w:szCs w:val="20"/>
              </w:rPr>
            </w:pPr>
            <w:r>
              <w:rPr>
                <w:rFonts w:ascii="Arial" w:hAnsi="Arial" w:cs="Arial"/>
                <w:sz w:val="20"/>
                <w:szCs w:val="20"/>
              </w:rPr>
              <w:t> </w:t>
            </w:r>
          </w:p>
        </w:tc>
      </w:tr>
      <w:tr w:rsidR="00C3290A" w14:paraId="122885FC"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674C67F8"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793D90E9"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objet meublant</w:t>
            </w:r>
          </w:p>
        </w:tc>
        <w:tc>
          <w:tcPr>
            <w:tcW w:w="409" w:type="dxa"/>
            <w:tcBorders>
              <w:top w:val="single" w:sz="4" w:space="0" w:color="000000"/>
              <w:bottom w:val="single" w:sz="4" w:space="0" w:color="000000"/>
              <w:right w:val="single" w:sz="4" w:space="0" w:color="000000"/>
            </w:tcBorders>
            <w:shd w:val="clear" w:color="auto" w:fill="auto"/>
            <w:vAlign w:val="center"/>
          </w:tcPr>
          <w:p w14:paraId="49ED2DE2" w14:textId="77777777" w:rsidR="00C3290A" w:rsidRPr="00CA6EFC" w:rsidRDefault="003B4490">
            <w:pPr>
              <w:rPr>
                <w:rFonts w:ascii="Arial" w:hAnsi="Arial" w:cs="Arial"/>
                <w:sz w:val="20"/>
                <w:szCs w:val="20"/>
              </w:rPr>
            </w:pPr>
            <w:r w:rsidRPr="00CA6EFC">
              <w:rPr>
                <w:rFonts w:ascii="Arial" w:hAnsi="Arial" w:cs="Arial"/>
                <w:color w:val="0000FF"/>
                <w:sz w:val="20"/>
                <w:szCs w:val="20"/>
              </w:rPr>
              <w:t> </w:t>
            </w: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B061F0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24E126E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C9E8A8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935BE6E"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DD743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651C28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9A09C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71ACEDB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882817F"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37A8DBCE"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64053DB5"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mobilier</w:t>
            </w:r>
          </w:p>
        </w:tc>
        <w:tc>
          <w:tcPr>
            <w:tcW w:w="409" w:type="dxa"/>
            <w:tcBorders>
              <w:top w:val="single" w:sz="4" w:space="0" w:color="000000"/>
              <w:bottom w:val="single" w:sz="4" w:space="0" w:color="000000"/>
              <w:right w:val="single" w:sz="4" w:space="0" w:color="000000"/>
            </w:tcBorders>
            <w:shd w:val="clear" w:color="auto" w:fill="auto"/>
            <w:vAlign w:val="center"/>
          </w:tcPr>
          <w:p w14:paraId="381D3AB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5462893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3381F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B0A89D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E57999B"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1ACC3A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BDB7AB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DFED70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648B211F"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472CB4E7"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FF5FF9A"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3B5B7C41" w14:textId="77777777" w:rsidR="00C3290A" w:rsidRPr="00CA6EFC" w:rsidRDefault="003B4490">
            <w:pPr>
              <w:rPr>
                <w:rFonts w:ascii="Arial" w:hAnsi="Arial" w:cs="Arial"/>
                <w:bCs/>
                <w:sz w:val="20"/>
                <w:szCs w:val="20"/>
              </w:rPr>
            </w:pPr>
            <w:r w:rsidRPr="00CA6EFC">
              <w:rPr>
                <w:rFonts w:ascii="Arial" w:hAnsi="Arial" w:cs="Arial"/>
                <w:bCs/>
                <w:sz w:val="20"/>
                <w:szCs w:val="20"/>
              </w:rPr>
              <w:t>Vidage et essuyage corbeille</w:t>
            </w:r>
          </w:p>
        </w:tc>
        <w:tc>
          <w:tcPr>
            <w:tcW w:w="409" w:type="dxa"/>
            <w:tcBorders>
              <w:top w:val="single" w:sz="4" w:space="0" w:color="000000"/>
              <w:bottom w:val="single" w:sz="4" w:space="0" w:color="000000"/>
              <w:right w:val="single" w:sz="4" w:space="0" w:color="000000"/>
            </w:tcBorders>
            <w:shd w:val="clear" w:color="auto" w:fill="auto"/>
            <w:vAlign w:val="center"/>
          </w:tcPr>
          <w:p w14:paraId="3FBAA421"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763749A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42113FF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ACFDE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3A4BE78"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22BA55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F72A05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B7F24F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47BA0A5F"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F251313"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C823754"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A91643D" w14:textId="77777777" w:rsidR="00C3290A" w:rsidRPr="00CA6EFC" w:rsidRDefault="003B4490">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désinfection des poignées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56BF4004"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207BAB7"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7D92A91C"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E6EA4E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5BA6F37"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C497DB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A682B71"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9579214"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7F8BBED6" w14:textId="77777777" w:rsidR="00C3290A" w:rsidRPr="00CA6EFC" w:rsidRDefault="00C3290A">
            <w:pPr>
              <w:rPr>
                <w:rFonts w:ascii="Arial" w:hAnsi="Arial" w:cs="Arial"/>
                <w:sz w:val="20"/>
                <w:szCs w:val="20"/>
              </w:rPr>
            </w:pPr>
          </w:p>
        </w:tc>
      </w:tr>
      <w:tr w:rsidR="00C3290A" w14:paraId="6CEEE985"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C599924"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5454E0BB" w14:textId="77777777" w:rsidR="00C3290A" w:rsidRPr="00CA6EFC" w:rsidRDefault="003B4490">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humide des piètements de tables et chaises</w:t>
            </w:r>
          </w:p>
        </w:tc>
        <w:tc>
          <w:tcPr>
            <w:tcW w:w="409" w:type="dxa"/>
            <w:tcBorders>
              <w:top w:val="single" w:sz="4" w:space="0" w:color="000000"/>
              <w:bottom w:val="single" w:sz="4" w:space="0" w:color="000000"/>
              <w:right w:val="single" w:sz="4" w:space="0" w:color="000000"/>
            </w:tcBorders>
            <w:shd w:val="clear" w:color="auto" w:fill="auto"/>
            <w:vAlign w:val="bottom"/>
          </w:tcPr>
          <w:p w14:paraId="573E39ED" w14:textId="77777777" w:rsidR="00C3290A" w:rsidRPr="00CA6EFC" w:rsidRDefault="003B4490">
            <w:pPr>
              <w:jc w:val="cente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09412AB1"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40F89D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328BAA8"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C8D6A90"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683E049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E43AD8A"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5654AF1"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49F8E827" w14:textId="77777777" w:rsidR="00C3290A" w:rsidRPr="00CA6EFC" w:rsidRDefault="00C3290A">
            <w:pPr>
              <w:rPr>
                <w:rFonts w:ascii="Arial" w:hAnsi="Arial" w:cs="Arial"/>
                <w:sz w:val="20"/>
                <w:szCs w:val="20"/>
              </w:rPr>
            </w:pPr>
          </w:p>
        </w:tc>
      </w:tr>
      <w:tr w:rsidR="00C3290A" w14:paraId="2BD88E46"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4818CDA"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90552A7" w14:textId="77777777" w:rsidR="00C3290A" w:rsidRPr="00CA6EFC" w:rsidRDefault="003B4490">
            <w:pPr>
              <w:rPr>
                <w:rFonts w:ascii="Arial" w:hAnsi="Arial" w:cs="Arial"/>
                <w:sz w:val="20"/>
                <w:szCs w:val="20"/>
              </w:rPr>
            </w:pPr>
            <w:r w:rsidRPr="00CA6EFC">
              <w:rPr>
                <w:rFonts w:ascii="Arial" w:hAnsi="Arial" w:cs="Arial"/>
                <w:sz w:val="20"/>
                <w:szCs w:val="20"/>
              </w:rPr>
              <w:t>Désinfection des interrupteurs</w:t>
            </w:r>
          </w:p>
        </w:tc>
        <w:tc>
          <w:tcPr>
            <w:tcW w:w="409" w:type="dxa"/>
            <w:tcBorders>
              <w:top w:val="single" w:sz="4" w:space="0" w:color="000000"/>
              <w:bottom w:val="single" w:sz="4" w:space="0" w:color="000000"/>
              <w:right w:val="single" w:sz="4" w:space="0" w:color="000000"/>
            </w:tcBorders>
            <w:shd w:val="clear" w:color="auto" w:fill="auto"/>
            <w:vAlign w:val="center"/>
          </w:tcPr>
          <w:p w14:paraId="7C4080C5"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5198F6EF"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744601E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CC47F12"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94BA23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459A04AC"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0B2104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A274CD0"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20BA72F3" w14:textId="77777777" w:rsidR="00C3290A" w:rsidRPr="00CA6EFC" w:rsidRDefault="00C3290A">
            <w:pPr>
              <w:rPr>
                <w:rFonts w:ascii="Arial" w:hAnsi="Arial" w:cs="Arial"/>
                <w:sz w:val="20"/>
                <w:szCs w:val="20"/>
              </w:rPr>
            </w:pPr>
          </w:p>
        </w:tc>
      </w:tr>
      <w:tr w:rsidR="00C3290A" w14:paraId="6E8BB8B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DD6DD89"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26FD9CE6" w14:textId="77777777" w:rsidR="00C3290A" w:rsidRPr="00CA6EFC" w:rsidRDefault="003B4490">
            <w:pPr>
              <w:rPr>
                <w:rFonts w:ascii="Arial" w:hAnsi="Arial" w:cs="Arial"/>
                <w:sz w:val="20"/>
                <w:szCs w:val="20"/>
              </w:rPr>
            </w:pPr>
            <w:r w:rsidRPr="00CA6EFC">
              <w:rPr>
                <w:rFonts w:ascii="Arial" w:hAnsi="Arial" w:cs="Arial"/>
                <w:bCs/>
                <w:sz w:val="20"/>
                <w:szCs w:val="20"/>
              </w:rPr>
              <w:t>D</w:t>
            </w:r>
            <w:r w:rsidRPr="00CA6EFC">
              <w:rPr>
                <w:rFonts w:ascii="Arial" w:hAnsi="Arial" w:cs="Arial"/>
                <w:sz w:val="20"/>
                <w:szCs w:val="20"/>
              </w:rPr>
              <w:t>époussiérage des radiateurs</w:t>
            </w:r>
          </w:p>
        </w:tc>
        <w:tc>
          <w:tcPr>
            <w:tcW w:w="409" w:type="dxa"/>
            <w:tcBorders>
              <w:top w:val="single" w:sz="4" w:space="0" w:color="000000"/>
              <w:bottom w:val="single" w:sz="4" w:space="0" w:color="000000"/>
              <w:right w:val="single" w:sz="4" w:space="0" w:color="000000"/>
            </w:tcBorders>
            <w:shd w:val="clear" w:color="auto" w:fill="auto"/>
            <w:vAlign w:val="center"/>
          </w:tcPr>
          <w:p w14:paraId="6A78EC02"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C02FB5E"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59721B8A"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9976789"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06BA38D"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C6E1538"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630B346"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55A6B88"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8DC17D9" w14:textId="77777777" w:rsidR="00C3290A" w:rsidRPr="00CA6EFC" w:rsidRDefault="00C3290A">
            <w:pPr>
              <w:rPr>
                <w:rFonts w:ascii="Arial" w:hAnsi="Arial" w:cs="Arial"/>
                <w:sz w:val="20"/>
                <w:szCs w:val="20"/>
              </w:rPr>
            </w:pPr>
          </w:p>
        </w:tc>
      </w:tr>
      <w:tr w:rsidR="00C3290A" w14:paraId="0E9D812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1396ED7"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35DF06C"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rebords de fenêtres</w:t>
            </w:r>
          </w:p>
        </w:tc>
        <w:tc>
          <w:tcPr>
            <w:tcW w:w="409" w:type="dxa"/>
            <w:tcBorders>
              <w:top w:val="single" w:sz="4" w:space="0" w:color="000000"/>
              <w:bottom w:val="single" w:sz="4" w:space="0" w:color="000000"/>
              <w:right w:val="single" w:sz="4" w:space="0" w:color="000000"/>
            </w:tcBorders>
            <w:shd w:val="clear" w:color="auto" w:fill="auto"/>
            <w:vAlign w:val="center"/>
          </w:tcPr>
          <w:p w14:paraId="15DD0933"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5BB69DB7"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07CD4FC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A7B7D95"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E8D9E9D"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A0AAC93"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68B5E71"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BB2E320"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48C026CE" w14:textId="77777777" w:rsidR="00C3290A" w:rsidRPr="00CA6EFC" w:rsidRDefault="00C3290A">
            <w:pPr>
              <w:rPr>
                <w:rFonts w:ascii="Arial" w:hAnsi="Arial" w:cs="Arial"/>
                <w:sz w:val="20"/>
                <w:szCs w:val="20"/>
              </w:rPr>
            </w:pPr>
          </w:p>
        </w:tc>
      </w:tr>
      <w:tr w:rsidR="00C3290A" w14:paraId="04A32B96"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4B6FB617"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7A967CD"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409" w:type="dxa"/>
            <w:tcBorders>
              <w:top w:val="single" w:sz="4" w:space="0" w:color="000000"/>
              <w:bottom w:val="single" w:sz="4" w:space="0" w:color="000000"/>
              <w:right w:val="single" w:sz="4" w:space="0" w:color="000000"/>
            </w:tcBorders>
            <w:shd w:val="clear" w:color="auto" w:fill="auto"/>
            <w:vAlign w:val="center"/>
          </w:tcPr>
          <w:p w14:paraId="58FFD5F9"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9C09BA1"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1D1F5817"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68333B6"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263A04B"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4309023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BA5B3F8"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EF61B58"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283C82D" w14:textId="77777777" w:rsidR="00C3290A" w:rsidRPr="00CA6EFC" w:rsidRDefault="00C3290A">
            <w:pPr>
              <w:rPr>
                <w:rFonts w:ascii="Arial" w:hAnsi="Arial" w:cs="Arial"/>
                <w:sz w:val="20"/>
                <w:szCs w:val="20"/>
              </w:rPr>
            </w:pPr>
          </w:p>
        </w:tc>
      </w:tr>
      <w:tr w:rsidR="00C3290A" w14:paraId="3A07144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2CBC6AE"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5E91A2A1"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encadrements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1418D4C8"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7A7C26B"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19DA3A78"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401DEE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6D0ADBD"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EA60E7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386C1A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3C00168"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1802AF2D" w14:textId="77777777" w:rsidR="00C3290A" w:rsidRPr="00CA6EFC" w:rsidRDefault="00C3290A">
            <w:pPr>
              <w:rPr>
                <w:rFonts w:ascii="Arial" w:hAnsi="Arial" w:cs="Arial"/>
                <w:sz w:val="20"/>
                <w:szCs w:val="20"/>
              </w:rPr>
            </w:pPr>
          </w:p>
        </w:tc>
      </w:tr>
      <w:tr w:rsidR="00C3290A" w14:paraId="0C1C90F4"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CA109AF"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08FD5306" w14:textId="77777777" w:rsidR="00C3290A" w:rsidRPr="00CA6EFC" w:rsidRDefault="003B4490">
            <w:pPr>
              <w:rPr>
                <w:rFonts w:ascii="Arial" w:hAnsi="Arial" w:cs="Arial"/>
                <w:bCs/>
                <w:sz w:val="20"/>
                <w:szCs w:val="20"/>
              </w:rPr>
            </w:pPr>
            <w:r w:rsidRPr="00CA6EFC">
              <w:rPr>
                <w:rFonts w:ascii="Arial" w:hAnsi="Arial" w:cs="Arial"/>
                <w:sz w:val="20"/>
                <w:szCs w:val="20"/>
              </w:rPr>
              <w:t>Vitrerie</w:t>
            </w:r>
          </w:p>
        </w:tc>
        <w:tc>
          <w:tcPr>
            <w:tcW w:w="409" w:type="dxa"/>
            <w:tcBorders>
              <w:top w:val="single" w:sz="4" w:space="0" w:color="000000"/>
              <w:bottom w:val="single" w:sz="4" w:space="0" w:color="000000"/>
              <w:right w:val="single" w:sz="4" w:space="0" w:color="000000"/>
            </w:tcBorders>
            <w:shd w:val="clear" w:color="auto" w:fill="auto"/>
            <w:vAlign w:val="center"/>
          </w:tcPr>
          <w:p w14:paraId="7966B57D"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44D71F8"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5A1A3725"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AC2709E"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0671FA2"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F357992"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185A935"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FB947EB"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double" w:sz="6" w:space="0" w:color="000000"/>
            </w:tcBorders>
            <w:shd w:val="clear" w:color="auto" w:fill="auto"/>
            <w:vAlign w:val="center"/>
          </w:tcPr>
          <w:p w14:paraId="6208F143" w14:textId="77777777" w:rsidR="00C3290A" w:rsidRPr="00CA6EFC" w:rsidRDefault="00C3290A">
            <w:pPr>
              <w:rPr>
                <w:rFonts w:ascii="Arial" w:hAnsi="Arial" w:cs="Arial"/>
                <w:sz w:val="20"/>
                <w:szCs w:val="20"/>
              </w:rPr>
            </w:pPr>
          </w:p>
        </w:tc>
      </w:tr>
      <w:tr w:rsidR="00C3290A" w14:paraId="792303DB"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EF18C8D"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53A9C1A2" w14:textId="77777777" w:rsidR="00C3290A" w:rsidRPr="00CA6EFC" w:rsidRDefault="003B4490">
            <w:pPr>
              <w:rPr>
                <w:rFonts w:ascii="Arial" w:hAnsi="Arial" w:cs="Arial"/>
                <w:sz w:val="20"/>
                <w:szCs w:val="20"/>
              </w:rPr>
            </w:pPr>
            <w:r w:rsidRPr="00CA6EFC">
              <w:rPr>
                <w:rFonts w:ascii="Arial" w:hAnsi="Arial" w:cs="Arial"/>
                <w:sz w:val="20"/>
                <w:szCs w:val="20"/>
              </w:rPr>
              <w:t>Lavage soigné des tables</w:t>
            </w:r>
          </w:p>
        </w:tc>
        <w:tc>
          <w:tcPr>
            <w:tcW w:w="409" w:type="dxa"/>
            <w:tcBorders>
              <w:top w:val="single" w:sz="4" w:space="0" w:color="000000"/>
              <w:bottom w:val="single" w:sz="4" w:space="0" w:color="000000"/>
              <w:right w:val="single" w:sz="4" w:space="0" w:color="000000"/>
            </w:tcBorders>
            <w:shd w:val="clear" w:color="auto" w:fill="auto"/>
            <w:vAlign w:val="center"/>
          </w:tcPr>
          <w:p w14:paraId="32763779"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C3AEBB4"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7B7154E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5D3B761"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62ECF64"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CD7104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1989C02"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6A5CA3F"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014CC4B5" w14:textId="77777777" w:rsidR="00C3290A" w:rsidRPr="00CA6EFC" w:rsidRDefault="00C3290A">
            <w:pPr>
              <w:rPr>
                <w:rFonts w:ascii="Arial" w:hAnsi="Arial" w:cs="Arial"/>
                <w:sz w:val="20"/>
                <w:szCs w:val="20"/>
              </w:rPr>
            </w:pPr>
          </w:p>
        </w:tc>
      </w:tr>
      <w:tr w:rsidR="00527F6F" w14:paraId="404CF107" w14:textId="77777777" w:rsidTr="00455CD4">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33FE0F3" w14:textId="77777777" w:rsidR="00527F6F" w:rsidRDefault="00527F6F" w:rsidP="00455CD4">
            <w:pP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24A5A9D0" w14:textId="629062BC" w:rsidR="00527F6F" w:rsidRPr="00CA6EFC" w:rsidRDefault="00527F6F" w:rsidP="00527F6F">
            <w:pPr>
              <w:rPr>
                <w:rFonts w:ascii="Arial" w:hAnsi="Arial" w:cs="Arial"/>
                <w:sz w:val="20"/>
                <w:szCs w:val="20"/>
              </w:rPr>
            </w:pPr>
            <w:r w:rsidRPr="00CA6EFC">
              <w:rPr>
                <w:rFonts w:ascii="Arial" w:hAnsi="Arial" w:cs="Arial"/>
                <w:sz w:val="20"/>
                <w:szCs w:val="20"/>
              </w:rPr>
              <w:t>Dépoussiérage des extincteurs et matériel d’incendie</w:t>
            </w:r>
          </w:p>
        </w:tc>
        <w:tc>
          <w:tcPr>
            <w:tcW w:w="409" w:type="dxa"/>
            <w:tcBorders>
              <w:top w:val="single" w:sz="4" w:space="0" w:color="000000"/>
              <w:bottom w:val="single" w:sz="4" w:space="0" w:color="000000"/>
              <w:right w:val="single" w:sz="4" w:space="0" w:color="000000"/>
            </w:tcBorders>
            <w:shd w:val="clear" w:color="auto" w:fill="auto"/>
            <w:vAlign w:val="bottom"/>
          </w:tcPr>
          <w:p w14:paraId="02705ABF" w14:textId="77777777" w:rsidR="00527F6F" w:rsidRPr="00CA6EFC" w:rsidRDefault="00527F6F" w:rsidP="00455CD4">
            <w:pP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bottom"/>
          </w:tcPr>
          <w:p w14:paraId="2B55FE1F"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1D02AF9A"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0B17643D"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B6D41F8" w14:textId="5828B93C"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49887759" w14:textId="2D572510"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13576A46" w14:textId="77777777" w:rsidR="00527F6F" w:rsidRPr="00CA6EFC" w:rsidRDefault="00527F6F" w:rsidP="00455CD4">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1B94CA36" w14:textId="77777777" w:rsidR="00527F6F" w:rsidRPr="00CA6EFC" w:rsidRDefault="00527F6F" w:rsidP="00455CD4">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361E37BC" w14:textId="77777777" w:rsidR="00527F6F" w:rsidRPr="00CA6EFC" w:rsidRDefault="00527F6F" w:rsidP="00527F6F">
            <w:pPr>
              <w:rPr>
                <w:rFonts w:ascii="Arial" w:hAnsi="Arial" w:cs="Arial"/>
                <w:sz w:val="20"/>
                <w:szCs w:val="20"/>
              </w:rPr>
            </w:pPr>
          </w:p>
        </w:tc>
      </w:tr>
      <w:tr w:rsidR="00527F6F" w14:paraId="21F20B44"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6A6A6" w:themeFill="background1" w:themeFillShade="A6"/>
            <w:vAlign w:val="center"/>
          </w:tcPr>
          <w:p w14:paraId="4F57D9ED" w14:textId="77777777" w:rsidR="00527F6F" w:rsidRDefault="00527F6F" w:rsidP="00527F6F">
            <w:pPr>
              <w:jc w:val="center"/>
              <w:rPr>
                <w:rFonts w:ascii="Arial" w:hAnsi="Arial" w:cs="Arial"/>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A6A6A6" w:themeFill="background1" w:themeFillShade="A6"/>
            <w:vAlign w:val="center"/>
          </w:tcPr>
          <w:p w14:paraId="785037BB" w14:textId="77777777" w:rsidR="00527F6F" w:rsidRDefault="00527F6F" w:rsidP="00527F6F">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9" w:type="dxa"/>
            <w:tcBorders>
              <w:top w:val="single" w:sz="4" w:space="0" w:color="000000"/>
              <w:bottom w:val="single" w:sz="4" w:space="0" w:color="000000"/>
              <w:right w:val="single" w:sz="4" w:space="0" w:color="000000"/>
            </w:tcBorders>
            <w:shd w:val="clear" w:color="auto" w:fill="A6A6A6" w:themeFill="background1" w:themeFillShade="A6"/>
            <w:vAlign w:val="center"/>
          </w:tcPr>
          <w:p w14:paraId="3876EA95"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45123477"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6A6A6" w:themeFill="background1" w:themeFillShade="A6"/>
            <w:vAlign w:val="center"/>
          </w:tcPr>
          <w:p w14:paraId="66738701"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790F2007"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544CB79C"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1E2CBA4F"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34F42BFC" w14:textId="77777777" w:rsidR="00527F6F" w:rsidRPr="00CA6EFC" w:rsidRDefault="00527F6F" w:rsidP="00527F6F">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164840BC"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6A6A6" w:themeFill="background1" w:themeFillShade="A6"/>
            <w:vAlign w:val="center"/>
          </w:tcPr>
          <w:p w14:paraId="6CE82C22" w14:textId="77777777" w:rsidR="00527F6F" w:rsidRPr="00CA6EFC" w:rsidRDefault="00527F6F" w:rsidP="00527F6F">
            <w:pPr>
              <w:rPr>
                <w:rFonts w:ascii="Arial" w:hAnsi="Arial" w:cs="Arial"/>
                <w:sz w:val="20"/>
                <w:szCs w:val="20"/>
              </w:rPr>
            </w:pPr>
          </w:p>
        </w:tc>
      </w:tr>
      <w:tr w:rsidR="00527F6F" w14:paraId="1CF4663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bottom"/>
          </w:tcPr>
          <w:p w14:paraId="5DA6ED5E"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67ED1BC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 xml:space="preserve">alayage humide/lavage des sols </w:t>
            </w:r>
          </w:p>
        </w:tc>
        <w:tc>
          <w:tcPr>
            <w:tcW w:w="409" w:type="dxa"/>
            <w:tcBorders>
              <w:top w:val="single" w:sz="4" w:space="0" w:color="000000"/>
              <w:bottom w:val="single" w:sz="4" w:space="0" w:color="000000"/>
              <w:right w:val="single" w:sz="4" w:space="0" w:color="000000"/>
            </w:tcBorders>
            <w:shd w:val="clear" w:color="auto" w:fill="auto"/>
            <w:vAlign w:val="center"/>
          </w:tcPr>
          <w:p w14:paraId="0E502320" w14:textId="77777777" w:rsidR="00527F6F" w:rsidRPr="00CA6EFC" w:rsidRDefault="00527F6F" w:rsidP="00527F6F">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3603713"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0D2DB370"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D4999DE"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BA0ACBE"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5E0FDFB8"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20688DC" w14:textId="77777777" w:rsidR="00527F6F" w:rsidRPr="00CA6EFC" w:rsidRDefault="00527F6F" w:rsidP="00527F6F">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FBD32CA"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48526B8A" w14:textId="77777777" w:rsidR="00527F6F" w:rsidRPr="00CA6EFC" w:rsidRDefault="00527F6F" w:rsidP="00527F6F">
            <w:pPr>
              <w:rPr>
                <w:rFonts w:ascii="Arial" w:hAnsi="Arial" w:cs="Arial"/>
                <w:sz w:val="20"/>
                <w:szCs w:val="20"/>
              </w:rPr>
            </w:pPr>
          </w:p>
        </w:tc>
      </w:tr>
      <w:tr w:rsidR="00527F6F" w14:paraId="668981D3"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6702716C" w14:textId="77777777" w:rsidR="00527F6F" w:rsidRDefault="00527F6F" w:rsidP="00527F6F">
            <w:pPr>
              <w:jc w:val="center"/>
              <w:rPr>
                <w:rFonts w:ascii="Arial" w:hAnsi="Arial" w:cs="Arial"/>
                <w:b/>
                <w:bCs/>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C0C0C0"/>
            <w:vAlign w:val="center"/>
          </w:tcPr>
          <w:p w14:paraId="63C61878" w14:textId="77777777" w:rsidR="00527F6F" w:rsidRDefault="00527F6F" w:rsidP="00527F6F">
            <w:pPr>
              <w:rPr>
                <w:rFonts w:ascii="Arial" w:hAnsi="Arial" w:cs="Arial"/>
                <w:b/>
                <w:bCs/>
                <w:sz w:val="20"/>
                <w:szCs w:val="20"/>
              </w:rPr>
            </w:pPr>
            <w:r>
              <w:rPr>
                <w:rFonts w:ascii="Arial" w:hAnsi="Arial" w:cs="Arial"/>
                <w:b/>
                <w:bCs/>
                <w:sz w:val="20"/>
                <w:szCs w:val="20"/>
              </w:rPr>
              <w:t>Nettoyage exceptionnel ou (à chiffrer à la demande)</w:t>
            </w:r>
          </w:p>
        </w:tc>
        <w:tc>
          <w:tcPr>
            <w:tcW w:w="409" w:type="dxa"/>
            <w:tcBorders>
              <w:bottom w:val="single" w:sz="4" w:space="0" w:color="000000"/>
              <w:right w:val="single" w:sz="4" w:space="0" w:color="000000"/>
            </w:tcBorders>
            <w:shd w:val="clear" w:color="auto" w:fill="C0C0C0"/>
            <w:vAlign w:val="center"/>
          </w:tcPr>
          <w:p w14:paraId="41A5A470" w14:textId="77777777" w:rsidR="00527F6F" w:rsidRPr="00CA6EFC" w:rsidRDefault="00527F6F" w:rsidP="00527F6F">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0AA2254C"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2" w:type="dxa"/>
            <w:tcBorders>
              <w:bottom w:val="single" w:sz="4" w:space="0" w:color="000000"/>
              <w:right w:val="single" w:sz="4" w:space="0" w:color="000000"/>
            </w:tcBorders>
            <w:shd w:val="clear" w:color="auto" w:fill="C0C0C0"/>
            <w:vAlign w:val="center"/>
          </w:tcPr>
          <w:p w14:paraId="097D887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2FE8E505"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14A6B59B" w14:textId="77777777" w:rsidR="00527F6F" w:rsidRPr="00CA6EFC" w:rsidRDefault="00527F6F" w:rsidP="00527F6F">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5A91A50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20757782"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557667E7"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c>
          <w:tcPr>
            <w:tcW w:w="410" w:type="dxa"/>
            <w:tcBorders>
              <w:bottom w:val="single" w:sz="4" w:space="0" w:color="000000"/>
              <w:right w:val="double" w:sz="6" w:space="0" w:color="000000"/>
            </w:tcBorders>
            <w:shd w:val="clear" w:color="auto" w:fill="C0C0C0"/>
            <w:vAlign w:val="center"/>
          </w:tcPr>
          <w:p w14:paraId="3A7CF32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 </w:t>
            </w:r>
          </w:p>
        </w:tc>
      </w:tr>
      <w:tr w:rsidR="00527F6F" w14:paraId="4F6130C1"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44466740" w14:textId="77777777" w:rsidR="00527F6F" w:rsidRDefault="00527F6F" w:rsidP="00527F6F">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5BF3D5CB" w14:textId="77777777" w:rsidR="00527F6F" w:rsidRPr="00CA6EFC" w:rsidRDefault="00527F6F" w:rsidP="00527F6F">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approfondi des sols et des parois</w:t>
            </w:r>
          </w:p>
        </w:tc>
        <w:tc>
          <w:tcPr>
            <w:tcW w:w="409" w:type="dxa"/>
            <w:tcBorders>
              <w:top w:val="single" w:sz="4" w:space="0" w:color="000000"/>
              <w:bottom w:val="single" w:sz="4" w:space="0" w:color="000000"/>
              <w:right w:val="single" w:sz="4" w:space="0" w:color="000000"/>
            </w:tcBorders>
            <w:shd w:val="clear" w:color="auto" w:fill="auto"/>
            <w:vAlign w:val="center"/>
          </w:tcPr>
          <w:p w14:paraId="345DBAE4"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AD7971F"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0BCD2F0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991937A"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0D3A628" w14:textId="77777777"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29A2985"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F3796C1" w14:textId="77777777" w:rsidR="00527F6F" w:rsidRPr="00CA6EFC" w:rsidRDefault="00527F6F" w:rsidP="00527F6F">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29F2FDF" w14:textId="77777777" w:rsidR="00527F6F" w:rsidRPr="00CA6EFC" w:rsidRDefault="00527F6F" w:rsidP="00527F6F">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center"/>
          </w:tcPr>
          <w:p w14:paraId="3FFC5BF9" w14:textId="77777777" w:rsidR="00527F6F" w:rsidRPr="00CA6EFC" w:rsidRDefault="00527F6F" w:rsidP="00527F6F">
            <w:pPr>
              <w:rPr>
                <w:rFonts w:ascii="Arial" w:hAnsi="Arial" w:cs="Arial"/>
                <w:sz w:val="20"/>
                <w:szCs w:val="20"/>
              </w:rPr>
            </w:pPr>
          </w:p>
        </w:tc>
      </w:tr>
    </w:tbl>
    <w:p w14:paraId="5E983906" w14:textId="77777777" w:rsidR="00C3290A" w:rsidRDefault="00C3290A">
      <w:pPr>
        <w:tabs>
          <w:tab w:val="left" w:pos="9367"/>
        </w:tabs>
        <w:rPr>
          <w:rFonts w:ascii="Arial" w:hAnsi="Arial" w:cs="Arial"/>
          <w:sz w:val="20"/>
          <w:szCs w:val="20"/>
        </w:rPr>
      </w:pPr>
    </w:p>
    <w:p w14:paraId="10D07E03" w14:textId="77777777" w:rsidR="00C3290A" w:rsidRDefault="00C3290A">
      <w:pPr>
        <w:tabs>
          <w:tab w:val="left" w:pos="9367"/>
        </w:tabs>
        <w:rPr>
          <w:rFonts w:ascii="Arial" w:hAnsi="Arial" w:cs="Arial"/>
          <w:sz w:val="20"/>
          <w:szCs w:val="20"/>
        </w:rPr>
      </w:pPr>
    </w:p>
    <w:p w14:paraId="297F02F9" w14:textId="77777777" w:rsidR="00C3290A" w:rsidRDefault="00C3290A">
      <w:pPr>
        <w:tabs>
          <w:tab w:val="left" w:pos="9367"/>
        </w:tabs>
        <w:rPr>
          <w:rFonts w:ascii="Arial" w:hAnsi="Arial" w:cs="Arial"/>
          <w:sz w:val="20"/>
          <w:szCs w:val="20"/>
        </w:rPr>
      </w:pPr>
    </w:p>
    <w:p w14:paraId="08A1C1AF" w14:textId="77777777" w:rsidR="00C3290A" w:rsidRDefault="00C3290A">
      <w:pPr>
        <w:tabs>
          <w:tab w:val="left" w:pos="9367"/>
        </w:tabs>
        <w:rPr>
          <w:rFonts w:ascii="Arial" w:hAnsi="Arial" w:cs="Arial"/>
          <w:sz w:val="20"/>
          <w:szCs w:val="20"/>
        </w:rPr>
      </w:pPr>
    </w:p>
    <w:p w14:paraId="40900508" w14:textId="77777777" w:rsidR="00C3290A" w:rsidRDefault="00C3290A">
      <w:pPr>
        <w:tabs>
          <w:tab w:val="left" w:pos="9367"/>
        </w:tabs>
        <w:rPr>
          <w:rFonts w:ascii="Arial" w:hAnsi="Arial" w:cs="Arial"/>
          <w:sz w:val="20"/>
          <w:szCs w:val="20"/>
        </w:rPr>
      </w:pPr>
    </w:p>
    <w:p w14:paraId="701DCF0F" w14:textId="77777777" w:rsidR="00C3290A" w:rsidRDefault="00C3290A">
      <w:pPr>
        <w:tabs>
          <w:tab w:val="left" w:pos="9367"/>
        </w:tabs>
        <w:rPr>
          <w:rFonts w:ascii="Arial" w:hAnsi="Arial" w:cs="Arial"/>
          <w:sz w:val="20"/>
          <w:szCs w:val="20"/>
        </w:rPr>
      </w:pPr>
    </w:p>
    <w:p w14:paraId="429D5368" w14:textId="77777777" w:rsidR="00C3290A" w:rsidRDefault="00C3290A">
      <w:pPr>
        <w:tabs>
          <w:tab w:val="left" w:pos="9367"/>
        </w:tabs>
        <w:rPr>
          <w:rFonts w:ascii="Arial" w:hAnsi="Arial" w:cs="Arial"/>
          <w:sz w:val="20"/>
          <w:szCs w:val="20"/>
        </w:rPr>
      </w:pPr>
    </w:p>
    <w:p w14:paraId="2895986C" w14:textId="77777777" w:rsidR="00C3290A" w:rsidRDefault="00C3290A">
      <w:pPr>
        <w:tabs>
          <w:tab w:val="left" w:pos="9367"/>
        </w:tabs>
        <w:rPr>
          <w:rFonts w:ascii="Arial" w:hAnsi="Arial" w:cs="Arial"/>
          <w:sz w:val="20"/>
          <w:szCs w:val="20"/>
        </w:rPr>
      </w:pPr>
    </w:p>
    <w:p w14:paraId="0E052055" w14:textId="77777777" w:rsidR="00C3290A" w:rsidRDefault="00C3290A">
      <w:pPr>
        <w:tabs>
          <w:tab w:val="left" w:pos="9367"/>
        </w:tabs>
        <w:rPr>
          <w:rFonts w:ascii="Arial" w:hAnsi="Arial" w:cs="Arial"/>
          <w:sz w:val="20"/>
          <w:szCs w:val="20"/>
        </w:rPr>
      </w:pPr>
    </w:p>
    <w:p w14:paraId="75B62016" w14:textId="77777777" w:rsidR="00C3290A" w:rsidRDefault="00C3290A">
      <w:pPr>
        <w:tabs>
          <w:tab w:val="left" w:pos="9367"/>
        </w:tabs>
        <w:rPr>
          <w:rFonts w:ascii="Arial" w:hAnsi="Arial" w:cs="Arial"/>
          <w:sz w:val="20"/>
          <w:szCs w:val="20"/>
        </w:rPr>
      </w:pPr>
    </w:p>
    <w:p w14:paraId="66F9E992" w14:textId="77777777" w:rsidR="00C3290A" w:rsidRDefault="00C3290A">
      <w:pPr>
        <w:tabs>
          <w:tab w:val="left" w:pos="9367"/>
        </w:tabs>
        <w:rPr>
          <w:rFonts w:ascii="Arial" w:hAnsi="Arial" w:cs="Arial"/>
          <w:sz w:val="20"/>
          <w:szCs w:val="20"/>
        </w:rPr>
      </w:pPr>
    </w:p>
    <w:p w14:paraId="1C82705D" w14:textId="77777777" w:rsidR="00C3290A" w:rsidRDefault="00C3290A">
      <w:pPr>
        <w:tabs>
          <w:tab w:val="left" w:pos="9367"/>
        </w:tabs>
        <w:rPr>
          <w:rFonts w:ascii="Arial" w:hAnsi="Arial" w:cs="Arial"/>
          <w:sz w:val="20"/>
          <w:szCs w:val="20"/>
        </w:rPr>
      </w:pPr>
    </w:p>
    <w:p w14:paraId="531D6FF5" w14:textId="77777777" w:rsidR="00C3290A" w:rsidRDefault="00C3290A">
      <w:pPr>
        <w:tabs>
          <w:tab w:val="left" w:pos="9367"/>
        </w:tabs>
        <w:rPr>
          <w:rFonts w:ascii="Arial" w:hAnsi="Arial" w:cs="Arial"/>
          <w:sz w:val="20"/>
          <w:szCs w:val="20"/>
        </w:rPr>
      </w:pPr>
    </w:p>
    <w:p w14:paraId="2B5CF17B" w14:textId="77777777" w:rsidR="00C3290A" w:rsidRDefault="00C3290A">
      <w:pPr>
        <w:tabs>
          <w:tab w:val="left" w:pos="9367"/>
        </w:tabs>
        <w:rPr>
          <w:rFonts w:ascii="Arial" w:hAnsi="Arial" w:cs="Arial"/>
          <w:sz w:val="20"/>
          <w:szCs w:val="20"/>
        </w:rPr>
      </w:pPr>
    </w:p>
    <w:p w14:paraId="27A8CF9B" w14:textId="77777777" w:rsidR="00C3290A" w:rsidRDefault="00C3290A">
      <w:pPr>
        <w:tabs>
          <w:tab w:val="left" w:pos="9367"/>
        </w:tabs>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48"/>
        <w:gridCol w:w="5277"/>
        <w:gridCol w:w="409"/>
        <w:gridCol w:w="410"/>
        <w:gridCol w:w="412"/>
        <w:gridCol w:w="411"/>
        <w:gridCol w:w="411"/>
        <w:gridCol w:w="410"/>
        <w:gridCol w:w="411"/>
        <w:gridCol w:w="411"/>
        <w:gridCol w:w="410"/>
      </w:tblGrid>
      <w:tr w:rsidR="00C3290A" w14:paraId="5E38E9D6" w14:textId="77777777" w:rsidTr="00937F9C">
        <w:trPr>
          <w:trHeight w:val="1125"/>
        </w:trPr>
        <w:tc>
          <w:tcPr>
            <w:tcW w:w="748" w:type="dxa"/>
            <w:tcBorders>
              <w:top w:val="double" w:sz="6" w:space="0" w:color="000000"/>
              <w:left w:val="double" w:sz="6" w:space="0" w:color="000000"/>
              <w:bottom w:val="single" w:sz="4" w:space="0" w:color="000000"/>
              <w:right w:val="single" w:sz="4" w:space="0" w:color="000000"/>
            </w:tcBorders>
            <w:shd w:val="clear" w:color="auto" w:fill="auto"/>
            <w:vAlign w:val="center"/>
          </w:tcPr>
          <w:p w14:paraId="12313192" w14:textId="77777777" w:rsidR="00C3290A" w:rsidRDefault="003B4490">
            <w:pPr>
              <w:jc w:val="center"/>
              <w:rPr>
                <w:rFonts w:ascii="Arial" w:hAnsi="Arial" w:cs="Arial"/>
                <w:sz w:val="20"/>
                <w:szCs w:val="20"/>
              </w:rPr>
            </w:pPr>
            <w:r>
              <w:rPr>
                <w:rFonts w:ascii="Arial" w:hAnsi="Arial" w:cs="Arial"/>
                <w:sz w:val="20"/>
                <w:szCs w:val="20"/>
              </w:rPr>
              <w:lastRenderedPageBreak/>
              <w:t>local      type</w:t>
            </w:r>
          </w:p>
        </w:tc>
        <w:tc>
          <w:tcPr>
            <w:tcW w:w="5277" w:type="dxa"/>
            <w:tcBorders>
              <w:top w:val="double" w:sz="6" w:space="0" w:color="000000"/>
              <w:bottom w:val="single" w:sz="4" w:space="0" w:color="000000"/>
              <w:right w:val="single" w:sz="4" w:space="0" w:color="000000"/>
            </w:tcBorders>
            <w:shd w:val="clear" w:color="auto" w:fill="auto"/>
            <w:vAlign w:val="center"/>
          </w:tcPr>
          <w:p w14:paraId="044773BA" w14:textId="77777777" w:rsidR="00C3290A" w:rsidRDefault="003B4490">
            <w:pPr>
              <w:jc w:val="center"/>
              <w:rPr>
                <w:rFonts w:ascii="Arial" w:hAnsi="Arial" w:cs="Arial"/>
                <w:b/>
                <w:bCs/>
                <w:sz w:val="28"/>
                <w:szCs w:val="28"/>
              </w:rPr>
            </w:pPr>
            <w:r>
              <w:rPr>
                <w:rFonts w:ascii="Arial" w:hAnsi="Arial" w:cs="Arial"/>
                <w:b/>
                <w:bCs/>
                <w:sz w:val="28"/>
                <w:szCs w:val="28"/>
              </w:rPr>
              <w:t>Cuisines</w:t>
            </w:r>
          </w:p>
        </w:tc>
        <w:tc>
          <w:tcPr>
            <w:tcW w:w="409"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42F5733"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73114F2"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0FD6473"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4037620"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3D7AE79"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44D33BF"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0C6ED6B"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A8F0334"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6B7AB9DB"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2131D75E" w14:textId="77777777" w:rsidTr="00937F9C">
        <w:trPr>
          <w:trHeight w:val="343"/>
        </w:trPr>
        <w:tc>
          <w:tcPr>
            <w:tcW w:w="6025"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486FAA82" w14:textId="77777777" w:rsidR="00C3290A" w:rsidRDefault="003B4490">
            <w:pPr>
              <w:jc w:val="center"/>
              <w:rPr>
                <w:rFonts w:ascii="Arial" w:hAnsi="Arial" w:cs="Arial"/>
                <w:b/>
                <w:bCs/>
                <w:i/>
                <w:iCs/>
              </w:rPr>
            </w:pPr>
            <w:r>
              <w:rPr>
                <w:rFonts w:ascii="Arial" w:hAnsi="Arial" w:cs="Arial"/>
                <w:b/>
                <w:bCs/>
                <w:i/>
                <w:iCs/>
              </w:rPr>
              <w:t>Nature des prestations</w:t>
            </w:r>
          </w:p>
        </w:tc>
        <w:tc>
          <w:tcPr>
            <w:tcW w:w="409" w:type="dxa"/>
            <w:vMerge/>
            <w:tcBorders>
              <w:top w:val="double" w:sz="6" w:space="0" w:color="000000"/>
              <w:left w:val="single" w:sz="4" w:space="0" w:color="000000"/>
              <w:bottom w:val="single" w:sz="4" w:space="0" w:color="000000"/>
              <w:right w:val="single" w:sz="4" w:space="0" w:color="000000"/>
            </w:tcBorders>
            <w:vAlign w:val="center"/>
          </w:tcPr>
          <w:p w14:paraId="7EED090D"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66813108"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0542DCBF"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711B40E2"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3D951277"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1AF23C85"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5A087343"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113AACFB"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130AD248" w14:textId="77777777" w:rsidR="00C3290A" w:rsidRDefault="00C3290A">
            <w:pPr>
              <w:rPr>
                <w:rFonts w:ascii="Arial" w:hAnsi="Arial" w:cs="Arial"/>
                <w:sz w:val="20"/>
                <w:szCs w:val="20"/>
              </w:rPr>
            </w:pPr>
          </w:p>
        </w:tc>
      </w:tr>
      <w:tr w:rsidR="00C3290A" w14:paraId="73DC82CF"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1020085E"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77" w:type="dxa"/>
            <w:tcBorders>
              <w:bottom w:val="single" w:sz="4" w:space="0" w:color="000000"/>
              <w:right w:val="single" w:sz="4" w:space="0" w:color="000000"/>
            </w:tcBorders>
            <w:shd w:val="clear" w:color="auto" w:fill="C0C0C0"/>
            <w:vAlign w:val="center"/>
          </w:tcPr>
          <w:p w14:paraId="37EDC21C"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9" w:type="dxa"/>
            <w:tcBorders>
              <w:bottom w:val="single" w:sz="4" w:space="0" w:color="000000"/>
              <w:right w:val="single" w:sz="4" w:space="0" w:color="000000"/>
            </w:tcBorders>
            <w:shd w:val="clear" w:color="auto" w:fill="C0C0C0"/>
            <w:vAlign w:val="center"/>
          </w:tcPr>
          <w:p w14:paraId="373C7C59"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267B2372"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center"/>
          </w:tcPr>
          <w:p w14:paraId="5D0BA055"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2212C781"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457C658C"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505082DA"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3BB8BA9D"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38DBF593"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center"/>
          </w:tcPr>
          <w:p w14:paraId="6968C864" w14:textId="77777777" w:rsidR="00C3290A" w:rsidRDefault="003B4490">
            <w:pPr>
              <w:rPr>
                <w:rFonts w:ascii="Arial" w:hAnsi="Arial" w:cs="Arial"/>
                <w:sz w:val="20"/>
                <w:szCs w:val="20"/>
              </w:rPr>
            </w:pPr>
            <w:r>
              <w:rPr>
                <w:rFonts w:ascii="Arial" w:hAnsi="Arial" w:cs="Arial"/>
                <w:sz w:val="20"/>
                <w:szCs w:val="20"/>
              </w:rPr>
              <w:t> </w:t>
            </w:r>
          </w:p>
        </w:tc>
      </w:tr>
      <w:tr w:rsidR="00C3290A" w14:paraId="5FB5CFAB"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6D934146"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tcPr>
          <w:p w14:paraId="453C00DB"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intérieur des micro-ondes         </w:t>
            </w:r>
          </w:p>
        </w:tc>
        <w:tc>
          <w:tcPr>
            <w:tcW w:w="409" w:type="dxa"/>
            <w:tcBorders>
              <w:top w:val="single" w:sz="4" w:space="0" w:color="000000"/>
              <w:bottom w:val="single" w:sz="4" w:space="0" w:color="000000"/>
              <w:right w:val="single" w:sz="4" w:space="0" w:color="000000"/>
            </w:tcBorders>
            <w:shd w:val="clear" w:color="auto" w:fill="auto"/>
            <w:vAlign w:val="center"/>
          </w:tcPr>
          <w:p w14:paraId="29F9B717" w14:textId="77777777" w:rsidR="00C3290A" w:rsidRPr="00CA6EFC" w:rsidRDefault="003B4490">
            <w:pPr>
              <w:rPr>
                <w:rFonts w:ascii="Arial" w:hAnsi="Arial" w:cs="Arial"/>
                <w:sz w:val="20"/>
                <w:szCs w:val="20"/>
              </w:rPr>
            </w:pPr>
            <w:r w:rsidRPr="00CA6EFC">
              <w:rPr>
                <w:rFonts w:ascii="Arial" w:hAnsi="Arial" w:cs="Arial"/>
                <w:color w:val="0000FF"/>
                <w:sz w:val="20"/>
                <w:szCs w:val="20"/>
              </w:rPr>
              <w:t> </w:t>
            </w: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6BF1A58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3068F4E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588244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2E56469"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549B9B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8670D8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47DEE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0E25EB05"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0F2955F"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5CECBD71"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tcPr>
          <w:p w14:paraId="012C8E97"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extérieur fontaines à eau          </w:t>
            </w:r>
          </w:p>
        </w:tc>
        <w:tc>
          <w:tcPr>
            <w:tcW w:w="409" w:type="dxa"/>
            <w:tcBorders>
              <w:top w:val="single" w:sz="4" w:space="0" w:color="000000"/>
              <w:bottom w:val="single" w:sz="4" w:space="0" w:color="000000"/>
              <w:right w:val="single" w:sz="4" w:space="0" w:color="000000"/>
            </w:tcBorders>
            <w:shd w:val="clear" w:color="auto" w:fill="auto"/>
            <w:vAlign w:val="center"/>
          </w:tcPr>
          <w:p w14:paraId="2566F7F8"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7A43B90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131D9E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24B786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457BC45"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44DE98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A97F1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225C65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1E377790"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095752C"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55930FC"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tcPr>
          <w:p w14:paraId="49B8F45C"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extérieur des réfrigérateurs            </w:t>
            </w:r>
          </w:p>
        </w:tc>
        <w:tc>
          <w:tcPr>
            <w:tcW w:w="409" w:type="dxa"/>
            <w:tcBorders>
              <w:top w:val="single" w:sz="4" w:space="0" w:color="000000"/>
              <w:bottom w:val="single" w:sz="4" w:space="0" w:color="000000"/>
              <w:right w:val="single" w:sz="4" w:space="0" w:color="000000"/>
            </w:tcBorders>
            <w:shd w:val="clear" w:color="auto" w:fill="auto"/>
            <w:vAlign w:val="center"/>
          </w:tcPr>
          <w:p w14:paraId="57834BD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6300FF1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384832C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4D2144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A60C2E8"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D22135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F4C373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9EEE75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6D2E9EF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D043CA8"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70BCF42B"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tcPr>
          <w:p w14:paraId="1BF01800"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intérieur des réfrigérateurs et vidage           </w:t>
            </w:r>
          </w:p>
        </w:tc>
        <w:tc>
          <w:tcPr>
            <w:tcW w:w="409" w:type="dxa"/>
            <w:tcBorders>
              <w:top w:val="single" w:sz="4" w:space="0" w:color="000000"/>
              <w:bottom w:val="single" w:sz="4" w:space="0" w:color="000000"/>
              <w:right w:val="single" w:sz="4" w:space="0" w:color="000000"/>
            </w:tcBorders>
            <w:shd w:val="clear" w:color="auto" w:fill="auto"/>
            <w:vAlign w:val="center"/>
          </w:tcPr>
          <w:p w14:paraId="64D56D9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6AD9755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3378969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4366AB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6A9918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523FC83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3F0FBA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EF465A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00EBB17A"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4F47938"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5697E0BB"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tcPr>
          <w:p w14:paraId="1B955A4D" w14:textId="77777777" w:rsidR="00C3290A" w:rsidRPr="00CA6EFC" w:rsidRDefault="003B4490">
            <w:pPr>
              <w:rPr>
                <w:rFonts w:ascii="Arial" w:hAnsi="Arial" w:cs="Arial"/>
                <w:bCs/>
                <w:sz w:val="20"/>
                <w:szCs w:val="20"/>
              </w:rPr>
            </w:pPr>
            <w:r w:rsidRPr="00CA6EFC">
              <w:rPr>
                <w:rFonts w:ascii="Arial" w:hAnsi="Arial" w:cs="Arial"/>
                <w:sz w:val="20"/>
                <w:szCs w:val="20"/>
              </w:rPr>
              <w:t xml:space="preserve">Enlèvement des traces sur les portes et portes </w:t>
            </w:r>
          </w:p>
        </w:tc>
        <w:tc>
          <w:tcPr>
            <w:tcW w:w="409" w:type="dxa"/>
            <w:tcBorders>
              <w:top w:val="single" w:sz="4" w:space="0" w:color="000000"/>
              <w:bottom w:val="single" w:sz="4" w:space="0" w:color="000000"/>
              <w:right w:val="single" w:sz="4" w:space="0" w:color="000000"/>
            </w:tcBorders>
            <w:shd w:val="clear" w:color="auto" w:fill="auto"/>
            <w:vAlign w:val="center"/>
          </w:tcPr>
          <w:p w14:paraId="4BB5F2D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1E313AA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1A3123F" w14:textId="77777777" w:rsidR="00C3290A" w:rsidRPr="00CA6EFC" w:rsidRDefault="003B4490">
            <w:pPr>
              <w:rPr>
                <w:rFonts w:ascii="Arial" w:hAnsi="Arial" w:cs="Arial"/>
                <w:sz w:val="20"/>
                <w:szCs w:val="20"/>
              </w:rPr>
            </w:pPr>
            <w:r w:rsidRPr="00CA6EFC">
              <w:rPr>
                <w:rFonts w:ascii="Arial" w:hAnsi="Arial" w:cs="Arial"/>
                <w:sz w:val="20"/>
                <w:szCs w:val="20"/>
              </w:rPr>
              <w:t xml:space="preserve"> </w:t>
            </w:r>
          </w:p>
        </w:tc>
        <w:tc>
          <w:tcPr>
            <w:tcW w:w="411" w:type="dxa"/>
            <w:tcBorders>
              <w:top w:val="single" w:sz="4" w:space="0" w:color="000000"/>
              <w:bottom w:val="single" w:sz="4" w:space="0" w:color="000000"/>
              <w:right w:val="single" w:sz="4" w:space="0" w:color="000000"/>
            </w:tcBorders>
            <w:shd w:val="clear" w:color="auto" w:fill="auto"/>
            <w:vAlign w:val="center"/>
          </w:tcPr>
          <w:p w14:paraId="47FFD9F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D59EC3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DC6D94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089A16E"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B02B46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01CEC8A8"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57047D5"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50047375"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tcPr>
          <w:p w14:paraId="55CE2598" w14:textId="77777777" w:rsidR="00C3290A" w:rsidRPr="00CA6EFC" w:rsidRDefault="003B4490">
            <w:pPr>
              <w:rPr>
                <w:rFonts w:ascii="Arial" w:hAnsi="Arial" w:cs="Arial"/>
                <w:sz w:val="20"/>
                <w:szCs w:val="20"/>
              </w:rPr>
            </w:pPr>
            <w:r w:rsidRPr="00CA6EFC">
              <w:rPr>
                <w:rFonts w:ascii="Arial" w:hAnsi="Arial" w:cs="Arial"/>
                <w:sz w:val="20"/>
                <w:szCs w:val="20"/>
              </w:rPr>
              <w:t xml:space="preserve">Nettoyage plan de travail et meuble de cuisine  </w:t>
            </w:r>
          </w:p>
        </w:tc>
        <w:tc>
          <w:tcPr>
            <w:tcW w:w="409" w:type="dxa"/>
            <w:tcBorders>
              <w:top w:val="single" w:sz="4" w:space="0" w:color="000000"/>
              <w:bottom w:val="single" w:sz="4" w:space="0" w:color="000000"/>
              <w:right w:val="single" w:sz="4" w:space="0" w:color="000000"/>
            </w:tcBorders>
            <w:shd w:val="clear" w:color="auto" w:fill="auto"/>
            <w:vAlign w:val="bottom"/>
          </w:tcPr>
          <w:p w14:paraId="60852D1B" w14:textId="77777777" w:rsidR="00C3290A" w:rsidRPr="00CA6EFC" w:rsidRDefault="003B4490">
            <w:pPr>
              <w:jc w:val="center"/>
              <w:rPr>
                <w:rFonts w:ascii="Arial" w:hAnsi="Arial" w:cs="Arial"/>
                <w:sz w:val="20"/>
                <w:szCs w:val="20"/>
              </w:rPr>
            </w:pPr>
            <w:r w:rsidRPr="00CA6EFC">
              <w:rPr>
                <w:rFonts w:ascii="Arial" w:hAnsi="Arial" w:cs="Arial"/>
                <w:sz w:val="20"/>
                <w:szCs w:val="20"/>
              </w:rPr>
              <w:t>X </w:t>
            </w:r>
          </w:p>
        </w:tc>
        <w:tc>
          <w:tcPr>
            <w:tcW w:w="410" w:type="dxa"/>
            <w:tcBorders>
              <w:top w:val="single" w:sz="4" w:space="0" w:color="000000"/>
              <w:bottom w:val="single" w:sz="4" w:space="0" w:color="000000"/>
              <w:right w:val="single" w:sz="4" w:space="0" w:color="000000"/>
            </w:tcBorders>
            <w:shd w:val="clear" w:color="auto" w:fill="auto"/>
            <w:vAlign w:val="center"/>
          </w:tcPr>
          <w:p w14:paraId="70204C6F"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221202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BDC673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17189E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BC3DE0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42A539F"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6D6B0F0"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754EA72C" w14:textId="77777777" w:rsidR="00C3290A" w:rsidRPr="00CA6EFC" w:rsidRDefault="00C3290A">
            <w:pPr>
              <w:rPr>
                <w:rFonts w:ascii="Arial" w:hAnsi="Arial" w:cs="Arial"/>
                <w:sz w:val="20"/>
                <w:szCs w:val="20"/>
              </w:rPr>
            </w:pPr>
          </w:p>
        </w:tc>
      </w:tr>
      <w:tr w:rsidR="00C3290A" w14:paraId="143115B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F80922B"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tcPr>
          <w:p w14:paraId="227442A8" w14:textId="77777777" w:rsidR="00C3290A" w:rsidRPr="00CA6EFC" w:rsidRDefault="003B4490">
            <w:pPr>
              <w:rPr>
                <w:rFonts w:ascii="Arial" w:hAnsi="Arial" w:cs="Arial"/>
                <w:sz w:val="20"/>
                <w:szCs w:val="20"/>
              </w:rPr>
            </w:pPr>
            <w:r w:rsidRPr="00CA6EFC">
              <w:rPr>
                <w:rFonts w:ascii="Arial" w:hAnsi="Arial" w:cs="Arial"/>
                <w:sz w:val="20"/>
                <w:szCs w:val="20"/>
              </w:rPr>
              <w:t xml:space="preserve">Nettoyage évier et robinetterie </w:t>
            </w:r>
          </w:p>
        </w:tc>
        <w:tc>
          <w:tcPr>
            <w:tcW w:w="409" w:type="dxa"/>
            <w:tcBorders>
              <w:top w:val="single" w:sz="4" w:space="0" w:color="000000"/>
              <w:bottom w:val="single" w:sz="4" w:space="0" w:color="000000"/>
              <w:right w:val="single" w:sz="4" w:space="0" w:color="000000"/>
            </w:tcBorders>
            <w:shd w:val="clear" w:color="auto" w:fill="auto"/>
            <w:vAlign w:val="center"/>
          </w:tcPr>
          <w:p w14:paraId="612DE200"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843F1F7"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1A67403"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9BD646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1C221BB"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4F94DA0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C7C0E64"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E40C461"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75BAA3F6" w14:textId="77777777" w:rsidR="00C3290A" w:rsidRPr="00CA6EFC" w:rsidRDefault="00C3290A">
            <w:pPr>
              <w:rPr>
                <w:rFonts w:ascii="Arial" w:hAnsi="Arial" w:cs="Arial"/>
                <w:sz w:val="20"/>
                <w:szCs w:val="20"/>
              </w:rPr>
            </w:pPr>
          </w:p>
        </w:tc>
      </w:tr>
      <w:tr w:rsidR="00C3290A" w14:paraId="2B92CB21"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A1A14EC"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tcPr>
          <w:p w14:paraId="15A1719C" w14:textId="72A5346B" w:rsidR="00C3290A" w:rsidRPr="00CA6EFC" w:rsidRDefault="003B4490">
            <w:pPr>
              <w:rPr>
                <w:rFonts w:ascii="Arial" w:hAnsi="Arial" w:cs="Arial"/>
                <w:sz w:val="20"/>
                <w:szCs w:val="20"/>
              </w:rPr>
            </w:pPr>
            <w:r w:rsidRPr="00CA6EFC">
              <w:rPr>
                <w:rFonts w:ascii="Arial" w:hAnsi="Arial" w:cs="Arial"/>
                <w:sz w:val="20"/>
                <w:szCs w:val="20"/>
              </w:rPr>
              <w:t xml:space="preserve">Nettoyage des Tables et chaises et piétements            </w:t>
            </w:r>
          </w:p>
        </w:tc>
        <w:tc>
          <w:tcPr>
            <w:tcW w:w="409" w:type="dxa"/>
            <w:tcBorders>
              <w:top w:val="single" w:sz="4" w:space="0" w:color="000000"/>
              <w:bottom w:val="single" w:sz="4" w:space="0" w:color="000000"/>
              <w:right w:val="single" w:sz="4" w:space="0" w:color="000000"/>
            </w:tcBorders>
            <w:shd w:val="clear" w:color="auto" w:fill="auto"/>
            <w:vAlign w:val="center"/>
          </w:tcPr>
          <w:p w14:paraId="6D90394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50F216D5"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7262D28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43272A2"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E648DB0"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629C74CC"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739AA7A"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A4DC12A"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43F866F6" w14:textId="77777777" w:rsidR="00C3290A" w:rsidRPr="00CA6EFC" w:rsidRDefault="00C3290A">
            <w:pPr>
              <w:rPr>
                <w:rFonts w:ascii="Arial" w:hAnsi="Arial" w:cs="Arial"/>
                <w:sz w:val="20"/>
                <w:szCs w:val="20"/>
              </w:rPr>
            </w:pPr>
          </w:p>
        </w:tc>
      </w:tr>
      <w:tr w:rsidR="00C3290A" w14:paraId="16261A2B"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398769B6"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tcPr>
          <w:p w14:paraId="1AEF31DA" w14:textId="0A84A9A8" w:rsidR="00C3290A" w:rsidRPr="00CA6EFC" w:rsidRDefault="003B4490">
            <w:pPr>
              <w:rPr>
                <w:rFonts w:ascii="Arial" w:hAnsi="Arial" w:cs="Arial"/>
                <w:bCs/>
                <w:sz w:val="20"/>
                <w:szCs w:val="20"/>
              </w:rPr>
            </w:pPr>
            <w:r w:rsidRPr="00CA6EFC">
              <w:rPr>
                <w:rFonts w:ascii="Arial" w:hAnsi="Arial" w:cs="Arial"/>
                <w:sz w:val="20"/>
                <w:szCs w:val="20"/>
              </w:rPr>
              <w:t xml:space="preserve">Nettoyage intérieur des micro-ondes         </w:t>
            </w:r>
          </w:p>
        </w:tc>
        <w:tc>
          <w:tcPr>
            <w:tcW w:w="409" w:type="dxa"/>
            <w:tcBorders>
              <w:top w:val="single" w:sz="4" w:space="0" w:color="000000"/>
              <w:bottom w:val="single" w:sz="4" w:space="0" w:color="000000"/>
              <w:right w:val="single" w:sz="4" w:space="0" w:color="000000"/>
            </w:tcBorders>
            <w:shd w:val="clear" w:color="auto" w:fill="auto"/>
            <w:vAlign w:val="center"/>
          </w:tcPr>
          <w:p w14:paraId="65583DA7"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542181F"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53A418AE"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953A69F"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92C12AD"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AD56CC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8BB3143"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05DB3CE"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45C79EDB" w14:textId="77777777" w:rsidR="00C3290A" w:rsidRPr="00CA6EFC" w:rsidRDefault="00C3290A">
            <w:pPr>
              <w:rPr>
                <w:rFonts w:ascii="Arial" w:hAnsi="Arial" w:cs="Arial"/>
                <w:sz w:val="20"/>
                <w:szCs w:val="20"/>
              </w:rPr>
            </w:pPr>
          </w:p>
        </w:tc>
      </w:tr>
      <w:tr w:rsidR="00C3290A" w14:paraId="77BA2677"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4EC69898"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tcPr>
          <w:p w14:paraId="33D8E92B" w14:textId="77777777" w:rsidR="00C3290A" w:rsidRPr="00CA6EFC" w:rsidRDefault="003B4490">
            <w:pPr>
              <w:rPr>
                <w:rFonts w:ascii="Arial" w:hAnsi="Arial" w:cs="Arial"/>
                <w:bCs/>
                <w:sz w:val="20"/>
                <w:szCs w:val="20"/>
              </w:rPr>
            </w:pPr>
            <w:r w:rsidRPr="00CA6EFC">
              <w:rPr>
                <w:rFonts w:ascii="Arial" w:hAnsi="Arial" w:cs="Arial"/>
                <w:sz w:val="20"/>
                <w:szCs w:val="20"/>
              </w:rPr>
              <w:t xml:space="preserve">Nettoyage extérieur fontaines à eau </w:t>
            </w:r>
          </w:p>
        </w:tc>
        <w:tc>
          <w:tcPr>
            <w:tcW w:w="409" w:type="dxa"/>
            <w:tcBorders>
              <w:top w:val="single" w:sz="4" w:space="0" w:color="000000"/>
              <w:bottom w:val="single" w:sz="4" w:space="0" w:color="000000"/>
              <w:right w:val="single" w:sz="4" w:space="0" w:color="000000"/>
            </w:tcBorders>
            <w:shd w:val="clear" w:color="auto" w:fill="auto"/>
            <w:vAlign w:val="center"/>
          </w:tcPr>
          <w:p w14:paraId="2375EA5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DAAFB24"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3718C7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6276D5A"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19AFCA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1DB35CE"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1AC274F"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46CC4C3"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1BC53620" w14:textId="77777777" w:rsidR="00C3290A" w:rsidRPr="00CA6EFC" w:rsidRDefault="00C3290A">
            <w:pPr>
              <w:rPr>
                <w:rFonts w:ascii="Arial" w:hAnsi="Arial" w:cs="Arial"/>
                <w:sz w:val="20"/>
                <w:szCs w:val="20"/>
              </w:rPr>
            </w:pPr>
          </w:p>
        </w:tc>
      </w:tr>
      <w:tr w:rsidR="00527F6F" w14:paraId="54602203" w14:textId="77777777" w:rsidTr="00455CD4">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550AD003" w14:textId="77777777" w:rsidR="00527F6F" w:rsidRDefault="00527F6F" w:rsidP="00455CD4">
            <w:pP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1ADAEFF7" w14:textId="6B65EB4B" w:rsidR="00527F6F" w:rsidRPr="00CA6EFC" w:rsidRDefault="00527F6F" w:rsidP="00527F6F">
            <w:pPr>
              <w:rPr>
                <w:rFonts w:ascii="Arial" w:hAnsi="Arial" w:cs="Arial"/>
                <w:sz w:val="20"/>
                <w:szCs w:val="20"/>
              </w:rPr>
            </w:pPr>
            <w:r w:rsidRPr="00CA6EFC">
              <w:rPr>
                <w:rFonts w:ascii="Arial" w:hAnsi="Arial" w:cs="Arial"/>
                <w:sz w:val="20"/>
                <w:szCs w:val="20"/>
              </w:rPr>
              <w:t>Dépoussiérage des extincteurs et matériel d’incendie</w:t>
            </w:r>
          </w:p>
        </w:tc>
        <w:tc>
          <w:tcPr>
            <w:tcW w:w="409" w:type="dxa"/>
            <w:tcBorders>
              <w:top w:val="single" w:sz="4" w:space="0" w:color="000000"/>
              <w:bottom w:val="single" w:sz="4" w:space="0" w:color="000000"/>
              <w:right w:val="single" w:sz="4" w:space="0" w:color="000000"/>
            </w:tcBorders>
            <w:shd w:val="clear" w:color="auto" w:fill="auto"/>
            <w:vAlign w:val="bottom"/>
          </w:tcPr>
          <w:p w14:paraId="5C348748" w14:textId="77777777" w:rsidR="00527F6F" w:rsidRPr="00CA6EFC" w:rsidRDefault="00527F6F" w:rsidP="00455CD4">
            <w:pP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bottom"/>
          </w:tcPr>
          <w:p w14:paraId="6636C9F8" w14:textId="77777777" w:rsidR="00527F6F" w:rsidRPr="00CA6EFC" w:rsidRDefault="00527F6F" w:rsidP="00527F6F">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5EEF0FC0" w14:textId="77777777" w:rsidR="00527F6F" w:rsidRPr="00CA6EFC" w:rsidRDefault="00527F6F" w:rsidP="00527F6F">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143C1EBB" w14:textId="77777777" w:rsidR="00527F6F" w:rsidRPr="00CA6EFC" w:rsidRDefault="00527F6F" w:rsidP="00455CD4">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173A793" w14:textId="40008FA3" w:rsidR="00527F6F" w:rsidRPr="00CA6EFC" w:rsidRDefault="00527F6F" w:rsidP="00527F6F">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2CF0A2B9" w14:textId="70932F90" w:rsidR="00527F6F" w:rsidRPr="00CA6EFC" w:rsidRDefault="00527F6F" w:rsidP="00527F6F">
            <w:pP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269F5166" w14:textId="77777777" w:rsidR="00527F6F" w:rsidRPr="00CA6EFC" w:rsidRDefault="00527F6F" w:rsidP="00455CD4">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490286C1" w14:textId="77777777" w:rsidR="00527F6F" w:rsidRPr="00CA6EFC" w:rsidRDefault="00527F6F" w:rsidP="00527F6F">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00F865A5" w14:textId="77777777" w:rsidR="00527F6F" w:rsidRPr="00CA6EFC" w:rsidRDefault="00527F6F" w:rsidP="00527F6F">
            <w:pPr>
              <w:rPr>
                <w:rFonts w:ascii="Arial" w:hAnsi="Arial" w:cs="Arial"/>
                <w:sz w:val="20"/>
                <w:szCs w:val="20"/>
              </w:rPr>
            </w:pPr>
          </w:p>
        </w:tc>
      </w:tr>
      <w:tr w:rsidR="00937F9C" w14:paraId="36E6BDB7"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6A6A6" w:themeFill="background1" w:themeFillShade="A6"/>
            <w:vAlign w:val="center"/>
          </w:tcPr>
          <w:p w14:paraId="72119B9D" w14:textId="77777777" w:rsidR="00937F9C" w:rsidRDefault="00937F9C" w:rsidP="00937F9C">
            <w:pPr>
              <w:jc w:val="center"/>
              <w:rPr>
                <w:rFonts w:ascii="Arial" w:hAnsi="Arial" w:cs="Arial"/>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A6A6A6" w:themeFill="background1" w:themeFillShade="A6"/>
            <w:vAlign w:val="center"/>
          </w:tcPr>
          <w:p w14:paraId="288BCC0D" w14:textId="77777777" w:rsidR="00937F9C" w:rsidRDefault="00937F9C" w:rsidP="00937F9C">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9" w:type="dxa"/>
            <w:tcBorders>
              <w:top w:val="single" w:sz="4" w:space="0" w:color="000000"/>
              <w:bottom w:val="single" w:sz="4" w:space="0" w:color="000000"/>
              <w:right w:val="single" w:sz="4" w:space="0" w:color="000000"/>
            </w:tcBorders>
            <w:shd w:val="clear" w:color="auto" w:fill="A6A6A6" w:themeFill="background1" w:themeFillShade="A6"/>
            <w:vAlign w:val="center"/>
          </w:tcPr>
          <w:p w14:paraId="161FDC6D"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5F5802EF" w14:textId="77777777" w:rsidR="00937F9C" w:rsidRPr="00CA6EFC" w:rsidRDefault="00937F9C" w:rsidP="00937F9C">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6A6A6" w:themeFill="background1" w:themeFillShade="A6"/>
            <w:vAlign w:val="center"/>
          </w:tcPr>
          <w:p w14:paraId="4E7573A6"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0AE28591"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2F2AD27C"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18D9AB7A"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71942549" w14:textId="77777777" w:rsidR="00937F9C" w:rsidRPr="00CA6EFC" w:rsidRDefault="00937F9C" w:rsidP="00937F9C">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5B6743AD" w14:textId="77777777" w:rsidR="00937F9C" w:rsidRPr="00CA6EFC" w:rsidRDefault="00937F9C" w:rsidP="00937F9C">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6A6A6" w:themeFill="background1" w:themeFillShade="A6"/>
            <w:vAlign w:val="center"/>
          </w:tcPr>
          <w:p w14:paraId="239C1BE4" w14:textId="77777777" w:rsidR="00937F9C" w:rsidRPr="00CA6EFC" w:rsidRDefault="00937F9C" w:rsidP="00937F9C">
            <w:pPr>
              <w:rPr>
                <w:rFonts w:ascii="Arial" w:hAnsi="Arial" w:cs="Arial"/>
                <w:sz w:val="20"/>
                <w:szCs w:val="20"/>
              </w:rPr>
            </w:pPr>
          </w:p>
        </w:tc>
      </w:tr>
      <w:tr w:rsidR="00937F9C" w14:paraId="64366CD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bottom"/>
          </w:tcPr>
          <w:p w14:paraId="4D08DEAF" w14:textId="77777777" w:rsidR="00937F9C" w:rsidRDefault="00937F9C" w:rsidP="00937F9C">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6853CB2B"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 xml:space="preserve">alayage humide/lavage des sols </w:t>
            </w:r>
          </w:p>
        </w:tc>
        <w:tc>
          <w:tcPr>
            <w:tcW w:w="409" w:type="dxa"/>
            <w:tcBorders>
              <w:top w:val="single" w:sz="4" w:space="0" w:color="000000"/>
              <w:bottom w:val="single" w:sz="4" w:space="0" w:color="000000"/>
              <w:right w:val="single" w:sz="4" w:space="0" w:color="000000"/>
            </w:tcBorders>
            <w:shd w:val="clear" w:color="auto" w:fill="auto"/>
            <w:vAlign w:val="center"/>
          </w:tcPr>
          <w:p w14:paraId="71A62A87" w14:textId="77777777" w:rsidR="00937F9C" w:rsidRPr="00CA6EFC" w:rsidRDefault="00937F9C" w:rsidP="00937F9C">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EBA6B31" w14:textId="77777777" w:rsidR="00937F9C" w:rsidRPr="00CA6EFC" w:rsidRDefault="00937F9C" w:rsidP="00937F9C">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0AEEAE1"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175766D"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24D38BF"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2786C8B0"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8CDBE7B" w14:textId="77777777" w:rsidR="00937F9C" w:rsidRPr="00CA6EFC" w:rsidRDefault="00937F9C" w:rsidP="00937F9C">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8117DE2" w14:textId="77777777" w:rsidR="00937F9C" w:rsidRPr="00CA6EFC" w:rsidRDefault="00937F9C" w:rsidP="00937F9C">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2216EAB2" w14:textId="77777777" w:rsidR="00937F9C" w:rsidRPr="00CA6EFC" w:rsidRDefault="00937F9C" w:rsidP="00937F9C">
            <w:pPr>
              <w:rPr>
                <w:rFonts w:ascii="Arial" w:hAnsi="Arial" w:cs="Arial"/>
                <w:sz w:val="20"/>
                <w:szCs w:val="20"/>
              </w:rPr>
            </w:pPr>
          </w:p>
        </w:tc>
      </w:tr>
      <w:tr w:rsidR="00937F9C" w14:paraId="780FA046"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16FADE42" w14:textId="77777777" w:rsidR="00937F9C" w:rsidRDefault="00937F9C" w:rsidP="00937F9C">
            <w:pPr>
              <w:jc w:val="center"/>
              <w:rPr>
                <w:rFonts w:ascii="Arial" w:hAnsi="Arial" w:cs="Arial"/>
                <w:b/>
                <w:bCs/>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C0C0C0"/>
            <w:vAlign w:val="center"/>
          </w:tcPr>
          <w:p w14:paraId="312D5581" w14:textId="77777777" w:rsidR="00937F9C" w:rsidRDefault="00937F9C" w:rsidP="00937F9C">
            <w:pPr>
              <w:rPr>
                <w:rFonts w:ascii="Arial" w:hAnsi="Arial" w:cs="Arial"/>
                <w:b/>
                <w:bCs/>
                <w:sz w:val="20"/>
                <w:szCs w:val="20"/>
              </w:rPr>
            </w:pPr>
            <w:r>
              <w:rPr>
                <w:rFonts w:ascii="Arial" w:hAnsi="Arial" w:cs="Arial"/>
                <w:b/>
                <w:bCs/>
                <w:sz w:val="20"/>
                <w:szCs w:val="20"/>
              </w:rPr>
              <w:t>Nettoyage exceptionnel ou (à chiffrer à la demande)</w:t>
            </w:r>
          </w:p>
        </w:tc>
        <w:tc>
          <w:tcPr>
            <w:tcW w:w="409" w:type="dxa"/>
            <w:tcBorders>
              <w:bottom w:val="single" w:sz="4" w:space="0" w:color="000000"/>
              <w:right w:val="single" w:sz="4" w:space="0" w:color="000000"/>
            </w:tcBorders>
            <w:shd w:val="clear" w:color="auto" w:fill="C0C0C0"/>
            <w:vAlign w:val="center"/>
          </w:tcPr>
          <w:p w14:paraId="3336134D" w14:textId="77777777" w:rsidR="00937F9C" w:rsidRPr="00CA6EFC" w:rsidRDefault="00937F9C" w:rsidP="00937F9C">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3C8F37DB"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2" w:type="dxa"/>
            <w:tcBorders>
              <w:bottom w:val="single" w:sz="4" w:space="0" w:color="000000"/>
              <w:right w:val="single" w:sz="4" w:space="0" w:color="000000"/>
            </w:tcBorders>
            <w:shd w:val="clear" w:color="auto" w:fill="C0C0C0"/>
            <w:vAlign w:val="center"/>
          </w:tcPr>
          <w:p w14:paraId="5D5E9FF4"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122B33DA"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1E70EE5D" w14:textId="77777777" w:rsidR="00937F9C" w:rsidRPr="00CA6EFC" w:rsidRDefault="00937F9C" w:rsidP="00937F9C">
            <w:pPr>
              <w:jc w:val="center"/>
              <w:rPr>
                <w:rFonts w:ascii="Arial" w:hAnsi="Arial" w:cs="Arial"/>
                <w:bCs/>
                <w:sz w:val="20"/>
                <w:szCs w:val="20"/>
              </w:rPr>
            </w:pPr>
          </w:p>
        </w:tc>
        <w:tc>
          <w:tcPr>
            <w:tcW w:w="410" w:type="dxa"/>
            <w:tcBorders>
              <w:bottom w:val="single" w:sz="4" w:space="0" w:color="000000"/>
              <w:right w:val="single" w:sz="4" w:space="0" w:color="000000"/>
            </w:tcBorders>
            <w:shd w:val="clear" w:color="auto" w:fill="C0C0C0"/>
            <w:vAlign w:val="center"/>
          </w:tcPr>
          <w:p w14:paraId="6D753A27"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4544D83D"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1" w:type="dxa"/>
            <w:tcBorders>
              <w:bottom w:val="single" w:sz="4" w:space="0" w:color="000000"/>
              <w:right w:val="single" w:sz="4" w:space="0" w:color="000000"/>
            </w:tcBorders>
            <w:shd w:val="clear" w:color="auto" w:fill="C0C0C0"/>
            <w:vAlign w:val="center"/>
          </w:tcPr>
          <w:p w14:paraId="7D286F8D"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c>
          <w:tcPr>
            <w:tcW w:w="410" w:type="dxa"/>
            <w:tcBorders>
              <w:bottom w:val="single" w:sz="4" w:space="0" w:color="000000"/>
              <w:right w:val="double" w:sz="6" w:space="0" w:color="000000"/>
            </w:tcBorders>
            <w:shd w:val="clear" w:color="auto" w:fill="C0C0C0"/>
            <w:vAlign w:val="center"/>
          </w:tcPr>
          <w:p w14:paraId="134C7ACC"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 </w:t>
            </w:r>
          </w:p>
        </w:tc>
      </w:tr>
      <w:tr w:rsidR="00937F9C" w14:paraId="0C5DA37E"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0A84982A" w14:textId="77777777" w:rsidR="00937F9C" w:rsidRDefault="00937F9C" w:rsidP="00937F9C">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1BCE4B1E"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approfondi des sols et des parois</w:t>
            </w:r>
          </w:p>
        </w:tc>
        <w:tc>
          <w:tcPr>
            <w:tcW w:w="409" w:type="dxa"/>
            <w:tcBorders>
              <w:top w:val="single" w:sz="4" w:space="0" w:color="000000"/>
              <w:bottom w:val="single" w:sz="4" w:space="0" w:color="000000"/>
              <w:right w:val="single" w:sz="4" w:space="0" w:color="000000"/>
            </w:tcBorders>
            <w:shd w:val="clear" w:color="auto" w:fill="auto"/>
            <w:vAlign w:val="center"/>
          </w:tcPr>
          <w:p w14:paraId="542478CB"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63AD4BF"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A00646C"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C19768D"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7E5C79A"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5274A9D"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F6669E9"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6F9F9AC" w14:textId="77777777" w:rsidR="00937F9C" w:rsidRPr="00CA6EFC" w:rsidRDefault="00937F9C" w:rsidP="00937F9C">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center"/>
          </w:tcPr>
          <w:p w14:paraId="0EEBEFDD" w14:textId="77777777" w:rsidR="00937F9C" w:rsidRPr="00CA6EFC" w:rsidRDefault="00937F9C" w:rsidP="00937F9C">
            <w:pPr>
              <w:rPr>
                <w:rFonts w:ascii="Arial" w:hAnsi="Arial" w:cs="Arial"/>
                <w:sz w:val="20"/>
                <w:szCs w:val="20"/>
              </w:rPr>
            </w:pPr>
          </w:p>
        </w:tc>
      </w:tr>
    </w:tbl>
    <w:p w14:paraId="7F55C0B5" w14:textId="77777777" w:rsidR="00C3290A" w:rsidRDefault="00C3290A">
      <w:pPr>
        <w:tabs>
          <w:tab w:val="left" w:pos="9367"/>
        </w:tabs>
        <w:rPr>
          <w:rFonts w:ascii="Arial" w:hAnsi="Arial" w:cs="Arial"/>
          <w:sz w:val="20"/>
          <w:szCs w:val="20"/>
        </w:rPr>
      </w:pPr>
    </w:p>
    <w:p w14:paraId="17CED8D7" w14:textId="77777777" w:rsidR="00C3290A" w:rsidRDefault="00C3290A">
      <w:pPr>
        <w:tabs>
          <w:tab w:val="left" w:pos="9367"/>
        </w:tabs>
        <w:rPr>
          <w:rFonts w:ascii="Arial" w:hAnsi="Arial" w:cs="Arial"/>
          <w:sz w:val="20"/>
          <w:szCs w:val="20"/>
        </w:rPr>
      </w:pPr>
    </w:p>
    <w:p w14:paraId="756177F5" w14:textId="77777777" w:rsidR="00C3290A" w:rsidRDefault="00C3290A">
      <w:pPr>
        <w:tabs>
          <w:tab w:val="left" w:pos="9367"/>
        </w:tabs>
        <w:rPr>
          <w:rFonts w:ascii="Arial" w:hAnsi="Arial" w:cs="Arial"/>
          <w:sz w:val="20"/>
          <w:szCs w:val="20"/>
        </w:rPr>
      </w:pPr>
    </w:p>
    <w:p w14:paraId="3743F9A0" w14:textId="77777777" w:rsidR="00C3290A" w:rsidRDefault="00C3290A">
      <w:pPr>
        <w:tabs>
          <w:tab w:val="left" w:pos="9367"/>
        </w:tabs>
        <w:rPr>
          <w:rFonts w:ascii="Arial" w:hAnsi="Arial" w:cs="Arial"/>
          <w:sz w:val="20"/>
          <w:szCs w:val="20"/>
        </w:rPr>
      </w:pPr>
    </w:p>
    <w:p w14:paraId="45CC4046" w14:textId="77777777" w:rsidR="00C3290A" w:rsidRDefault="00C3290A">
      <w:pPr>
        <w:tabs>
          <w:tab w:val="left" w:pos="9367"/>
        </w:tabs>
        <w:rPr>
          <w:rFonts w:ascii="Arial" w:hAnsi="Arial" w:cs="Arial"/>
          <w:sz w:val="20"/>
          <w:szCs w:val="20"/>
        </w:rPr>
      </w:pPr>
    </w:p>
    <w:p w14:paraId="47CA8C67" w14:textId="77777777" w:rsidR="00C3290A" w:rsidRDefault="00C3290A">
      <w:pPr>
        <w:tabs>
          <w:tab w:val="left" w:pos="9367"/>
        </w:tabs>
        <w:rPr>
          <w:rFonts w:ascii="Arial" w:hAnsi="Arial" w:cs="Arial"/>
          <w:sz w:val="20"/>
          <w:szCs w:val="20"/>
        </w:rPr>
      </w:pPr>
    </w:p>
    <w:p w14:paraId="4079367E" w14:textId="77777777" w:rsidR="00C3290A" w:rsidRDefault="00C3290A">
      <w:pPr>
        <w:tabs>
          <w:tab w:val="left" w:pos="9367"/>
        </w:tabs>
        <w:rPr>
          <w:rFonts w:ascii="Arial" w:hAnsi="Arial" w:cs="Arial"/>
          <w:sz w:val="20"/>
          <w:szCs w:val="20"/>
        </w:rPr>
      </w:pPr>
    </w:p>
    <w:p w14:paraId="052C48E8" w14:textId="77777777" w:rsidR="00C3290A" w:rsidRDefault="00C3290A">
      <w:pPr>
        <w:tabs>
          <w:tab w:val="left" w:pos="9367"/>
        </w:tabs>
        <w:rPr>
          <w:rFonts w:ascii="Arial" w:hAnsi="Arial" w:cs="Arial"/>
          <w:sz w:val="20"/>
          <w:szCs w:val="20"/>
        </w:rPr>
      </w:pPr>
    </w:p>
    <w:p w14:paraId="0EF5AA8D" w14:textId="77777777" w:rsidR="00C3290A" w:rsidRDefault="00C3290A">
      <w:pPr>
        <w:tabs>
          <w:tab w:val="left" w:pos="9367"/>
        </w:tabs>
        <w:rPr>
          <w:rFonts w:ascii="Arial" w:hAnsi="Arial" w:cs="Arial"/>
          <w:sz w:val="20"/>
          <w:szCs w:val="20"/>
        </w:rPr>
      </w:pPr>
    </w:p>
    <w:p w14:paraId="019C9488" w14:textId="77777777" w:rsidR="00C3290A" w:rsidRDefault="00C3290A">
      <w:pPr>
        <w:tabs>
          <w:tab w:val="left" w:pos="9367"/>
        </w:tabs>
        <w:rPr>
          <w:rFonts w:ascii="Arial" w:hAnsi="Arial" w:cs="Arial"/>
          <w:sz w:val="20"/>
          <w:szCs w:val="20"/>
        </w:rPr>
      </w:pPr>
    </w:p>
    <w:p w14:paraId="6EFAC672" w14:textId="77777777" w:rsidR="00C3290A" w:rsidRDefault="00C3290A">
      <w:pPr>
        <w:tabs>
          <w:tab w:val="left" w:pos="9367"/>
        </w:tabs>
        <w:rPr>
          <w:rFonts w:ascii="Arial" w:hAnsi="Arial" w:cs="Arial"/>
          <w:sz w:val="20"/>
          <w:szCs w:val="20"/>
        </w:rPr>
      </w:pPr>
    </w:p>
    <w:p w14:paraId="259C0797" w14:textId="77777777" w:rsidR="00C3290A" w:rsidRDefault="00C3290A">
      <w:pPr>
        <w:tabs>
          <w:tab w:val="left" w:pos="9367"/>
        </w:tabs>
        <w:rPr>
          <w:rFonts w:ascii="Arial" w:hAnsi="Arial" w:cs="Arial"/>
          <w:sz w:val="20"/>
          <w:szCs w:val="20"/>
        </w:rPr>
      </w:pPr>
    </w:p>
    <w:p w14:paraId="6DDBFAC1" w14:textId="77777777" w:rsidR="00C3290A" w:rsidRDefault="00C3290A">
      <w:pPr>
        <w:tabs>
          <w:tab w:val="left" w:pos="9367"/>
        </w:tabs>
        <w:rPr>
          <w:rFonts w:ascii="Arial" w:hAnsi="Arial" w:cs="Arial"/>
          <w:sz w:val="20"/>
          <w:szCs w:val="20"/>
        </w:rPr>
      </w:pPr>
    </w:p>
    <w:p w14:paraId="2B2FA238" w14:textId="77777777" w:rsidR="00C3290A" w:rsidRDefault="00C3290A">
      <w:pPr>
        <w:tabs>
          <w:tab w:val="left" w:pos="9367"/>
        </w:tabs>
        <w:rPr>
          <w:rFonts w:ascii="Arial" w:hAnsi="Arial" w:cs="Arial"/>
          <w:sz w:val="20"/>
          <w:szCs w:val="20"/>
        </w:rPr>
      </w:pPr>
    </w:p>
    <w:p w14:paraId="5D6F0B98" w14:textId="77777777" w:rsidR="00C3290A" w:rsidRDefault="00C3290A">
      <w:pPr>
        <w:tabs>
          <w:tab w:val="left" w:pos="9367"/>
        </w:tabs>
        <w:rPr>
          <w:rFonts w:ascii="Arial" w:hAnsi="Arial" w:cs="Arial"/>
          <w:sz w:val="20"/>
          <w:szCs w:val="20"/>
        </w:rPr>
      </w:pPr>
    </w:p>
    <w:p w14:paraId="081CAA7A" w14:textId="77777777" w:rsidR="00C3290A" w:rsidRDefault="00C3290A">
      <w:pPr>
        <w:tabs>
          <w:tab w:val="left" w:pos="9367"/>
        </w:tabs>
        <w:rPr>
          <w:rFonts w:ascii="Arial" w:hAnsi="Arial" w:cs="Arial"/>
          <w:sz w:val="20"/>
          <w:szCs w:val="20"/>
        </w:rPr>
      </w:pPr>
    </w:p>
    <w:p w14:paraId="4EC4BF25" w14:textId="77777777" w:rsidR="00C3290A" w:rsidRDefault="00C3290A">
      <w:pPr>
        <w:tabs>
          <w:tab w:val="left" w:pos="9367"/>
        </w:tabs>
        <w:rPr>
          <w:rFonts w:ascii="Arial" w:hAnsi="Arial" w:cs="Arial"/>
          <w:sz w:val="20"/>
          <w:szCs w:val="20"/>
        </w:rPr>
      </w:pPr>
    </w:p>
    <w:p w14:paraId="6CE5CA73" w14:textId="77777777" w:rsidR="00C3290A" w:rsidRDefault="00C3290A">
      <w:pPr>
        <w:tabs>
          <w:tab w:val="left" w:pos="9367"/>
        </w:tabs>
        <w:rPr>
          <w:rFonts w:ascii="Arial" w:hAnsi="Arial" w:cs="Arial"/>
          <w:sz w:val="20"/>
          <w:szCs w:val="20"/>
        </w:rPr>
      </w:pPr>
    </w:p>
    <w:p w14:paraId="4694A014" w14:textId="77777777" w:rsidR="00C3290A" w:rsidRDefault="00C3290A">
      <w:pPr>
        <w:tabs>
          <w:tab w:val="left" w:pos="9367"/>
        </w:tabs>
        <w:rPr>
          <w:rFonts w:ascii="Arial" w:hAnsi="Arial" w:cs="Arial"/>
          <w:sz w:val="20"/>
          <w:szCs w:val="20"/>
        </w:rPr>
      </w:pPr>
    </w:p>
    <w:p w14:paraId="4ECDF44F" w14:textId="77777777" w:rsidR="00C3290A" w:rsidRDefault="00C3290A">
      <w:pPr>
        <w:tabs>
          <w:tab w:val="left" w:pos="9367"/>
        </w:tabs>
        <w:rPr>
          <w:rFonts w:ascii="Arial" w:hAnsi="Arial" w:cs="Arial"/>
          <w:sz w:val="20"/>
          <w:szCs w:val="20"/>
        </w:rPr>
      </w:pPr>
    </w:p>
    <w:p w14:paraId="4E225AC2" w14:textId="77777777" w:rsidR="00C3290A" w:rsidRDefault="00C3290A">
      <w:pPr>
        <w:tabs>
          <w:tab w:val="left" w:pos="9367"/>
        </w:tabs>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48"/>
        <w:gridCol w:w="5277"/>
        <w:gridCol w:w="409"/>
        <w:gridCol w:w="410"/>
        <w:gridCol w:w="412"/>
        <w:gridCol w:w="411"/>
        <w:gridCol w:w="411"/>
        <w:gridCol w:w="410"/>
        <w:gridCol w:w="411"/>
        <w:gridCol w:w="411"/>
        <w:gridCol w:w="410"/>
      </w:tblGrid>
      <w:tr w:rsidR="00C3290A" w14:paraId="50C9C338" w14:textId="77777777" w:rsidTr="00937F9C">
        <w:trPr>
          <w:trHeight w:val="1125"/>
        </w:trPr>
        <w:tc>
          <w:tcPr>
            <w:tcW w:w="748" w:type="dxa"/>
            <w:tcBorders>
              <w:top w:val="double" w:sz="6" w:space="0" w:color="000000"/>
              <w:left w:val="double" w:sz="6" w:space="0" w:color="000000"/>
              <w:bottom w:val="single" w:sz="4" w:space="0" w:color="000000"/>
              <w:right w:val="single" w:sz="4" w:space="0" w:color="000000"/>
            </w:tcBorders>
            <w:shd w:val="clear" w:color="auto" w:fill="auto"/>
            <w:vAlign w:val="center"/>
          </w:tcPr>
          <w:p w14:paraId="17009913" w14:textId="77777777" w:rsidR="00C3290A" w:rsidRDefault="003B4490">
            <w:pPr>
              <w:jc w:val="center"/>
              <w:rPr>
                <w:rFonts w:ascii="Arial" w:hAnsi="Arial" w:cs="Arial"/>
                <w:sz w:val="20"/>
                <w:szCs w:val="20"/>
              </w:rPr>
            </w:pPr>
            <w:r>
              <w:rPr>
                <w:rFonts w:ascii="Arial" w:hAnsi="Arial" w:cs="Arial"/>
                <w:sz w:val="20"/>
                <w:szCs w:val="20"/>
              </w:rPr>
              <w:lastRenderedPageBreak/>
              <w:t>local      type</w:t>
            </w:r>
          </w:p>
        </w:tc>
        <w:tc>
          <w:tcPr>
            <w:tcW w:w="5277" w:type="dxa"/>
            <w:tcBorders>
              <w:top w:val="double" w:sz="6" w:space="0" w:color="000000"/>
              <w:bottom w:val="single" w:sz="4" w:space="0" w:color="000000"/>
              <w:right w:val="single" w:sz="4" w:space="0" w:color="000000"/>
            </w:tcBorders>
            <w:shd w:val="clear" w:color="auto" w:fill="auto"/>
            <w:vAlign w:val="center"/>
          </w:tcPr>
          <w:p w14:paraId="0CFD2427" w14:textId="77777777" w:rsidR="00C3290A" w:rsidRDefault="003B4490">
            <w:pPr>
              <w:jc w:val="center"/>
              <w:rPr>
                <w:rFonts w:ascii="Arial" w:hAnsi="Arial" w:cs="Arial"/>
                <w:b/>
                <w:bCs/>
                <w:sz w:val="28"/>
                <w:szCs w:val="28"/>
              </w:rPr>
            </w:pPr>
            <w:r>
              <w:rPr>
                <w:rFonts w:ascii="Arial" w:hAnsi="Arial" w:cs="Arial"/>
                <w:b/>
                <w:bCs/>
                <w:sz w:val="28"/>
                <w:szCs w:val="28"/>
              </w:rPr>
              <w:t>Salle de sport</w:t>
            </w:r>
          </w:p>
        </w:tc>
        <w:tc>
          <w:tcPr>
            <w:tcW w:w="409"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660B31F"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6C4ACFE"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622D41FF"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D49B68A"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FECC359"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90EE083"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AC7B764"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7AD33AD6"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148516D6"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16DDB273" w14:textId="77777777" w:rsidTr="00937F9C">
        <w:trPr>
          <w:trHeight w:val="343"/>
        </w:trPr>
        <w:tc>
          <w:tcPr>
            <w:tcW w:w="6025"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67530D03" w14:textId="77777777" w:rsidR="00C3290A" w:rsidRDefault="003B4490">
            <w:pPr>
              <w:jc w:val="center"/>
              <w:rPr>
                <w:rFonts w:ascii="Arial" w:hAnsi="Arial" w:cs="Arial"/>
                <w:b/>
                <w:bCs/>
                <w:i/>
                <w:iCs/>
              </w:rPr>
            </w:pPr>
            <w:r>
              <w:rPr>
                <w:rFonts w:ascii="Arial" w:hAnsi="Arial" w:cs="Arial"/>
                <w:b/>
                <w:bCs/>
                <w:i/>
                <w:iCs/>
              </w:rPr>
              <w:t>Nature des prestations</w:t>
            </w:r>
          </w:p>
        </w:tc>
        <w:tc>
          <w:tcPr>
            <w:tcW w:w="409" w:type="dxa"/>
            <w:vMerge/>
            <w:tcBorders>
              <w:top w:val="double" w:sz="6" w:space="0" w:color="000000"/>
              <w:left w:val="single" w:sz="4" w:space="0" w:color="000000"/>
              <w:bottom w:val="single" w:sz="4" w:space="0" w:color="000000"/>
              <w:right w:val="single" w:sz="4" w:space="0" w:color="000000"/>
            </w:tcBorders>
            <w:vAlign w:val="center"/>
          </w:tcPr>
          <w:p w14:paraId="78272BD7"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11C9CBB2"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0598376C"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3B92CFD9"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0A3C98B8"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51BB7900"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201DCAA5"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31F3E705"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74F284CD" w14:textId="77777777" w:rsidR="00C3290A" w:rsidRDefault="00C3290A">
            <w:pPr>
              <w:rPr>
                <w:rFonts w:ascii="Arial" w:hAnsi="Arial" w:cs="Arial"/>
                <w:sz w:val="20"/>
                <w:szCs w:val="20"/>
              </w:rPr>
            </w:pPr>
          </w:p>
        </w:tc>
      </w:tr>
      <w:tr w:rsidR="00C3290A" w14:paraId="77E7E3F0"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52139090"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77" w:type="dxa"/>
            <w:tcBorders>
              <w:bottom w:val="single" w:sz="4" w:space="0" w:color="000000"/>
              <w:right w:val="single" w:sz="4" w:space="0" w:color="000000"/>
            </w:tcBorders>
            <w:shd w:val="clear" w:color="auto" w:fill="C0C0C0"/>
            <w:vAlign w:val="center"/>
          </w:tcPr>
          <w:p w14:paraId="539DB349"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9" w:type="dxa"/>
            <w:tcBorders>
              <w:bottom w:val="single" w:sz="4" w:space="0" w:color="000000"/>
              <w:right w:val="single" w:sz="4" w:space="0" w:color="000000"/>
            </w:tcBorders>
            <w:shd w:val="clear" w:color="auto" w:fill="C0C0C0"/>
            <w:vAlign w:val="center"/>
          </w:tcPr>
          <w:p w14:paraId="63F3E297"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1E48AA5A"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center"/>
          </w:tcPr>
          <w:p w14:paraId="64BBFCF5"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1AE44109"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419FBDAD"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283C73A9"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322DDDC2"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24A11A45"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center"/>
          </w:tcPr>
          <w:p w14:paraId="537984C9" w14:textId="77777777" w:rsidR="00C3290A" w:rsidRDefault="003B4490">
            <w:pPr>
              <w:rPr>
                <w:rFonts w:ascii="Arial" w:hAnsi="Arial" w:cs="Arial"/>
                <w:sz w:val="20"/>
                <w:szCs w:val="20"/>
              </w:rPr>
            </w:pPr>
            <w:r>
              <w:rPr>
                <w:rFonts w:ascii="Arial" w:hAnsi="Arial" w:cs="Arial"/>
                <w:sz w:val="20"/>
                <w:szCs w:val="20"/>
              </w:rPr>
              <w:t> </w:t>
            </w:r>
          </w:p>
        </w:tc>
      </w:tr>
      <w:tr w:rsidR="00C3290A" w14:paraId="7117EC45"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62074FD"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7634B8B1" w14:textId="6146FB71" w:rsidR="00C3290A" w:rsidRPr="00CA6EFC" w:rsidRDefault="003B4490">
            <w:pPr>
              <w:rPr>
                <w:rFonts w:ascii="Arial" w:hAnsi="Arial" w:cs="Arial"/>
                <w:bCs/>
                <w:sz w:val="20"/>
                <w:szCs w:val="20"/>
              </w:rPr>
            </w:pPr>
            <w:r w:rsidRPr="00CA6EFC">
              <w:rPr>
                <w:rFonts w:ascii="Arial" w:hAnsi="Arial" w:cs="Arial"/>
                <w:bCs/>
                <w:sz w:val="20"/>
                <w:szCs w:val="20"/>
              </w:rPr>
              <w:t>Dépoussiérage des machines et des équipements</w:t>
            </w:r>
          </w:p>
        </w:tc>
        <w:tc>
          <w:tcPr>
            <w:tcW w:w="409" w:type="dxa"/>
            <w:tcBorders>
              <w:top w:val="single" w:sz="4" w:space="0" w:color="000000"/>
              <w:bottom w:val="single" w:sz="4" w:space="0" w:color="000000"/>
              <w:right w:val="single" w:sz="4" w:space="0" w:color="000000"/>
            </w:tcBorders>
            <w:shd w:val="clear" w:color="auto" w:fill="auto"/>
            <w:vAlign w:val="center"/>
          </w:tcPr>
          <w:p w14:paraId="5F9E53A3" w14:textId="77777777" w:rsidR="00C3290A" w:rsidRPr="00CA6EFC" w:rsidRDefault="003B4490">
            <w:pPr>
              <w:rPr>
                <w:rFonts w:ascii="Arial" w:hAnsi="Arial" w:cs="Arial"/>
                <w:sz w:val="20"/>
                <w:szCs w:val="20"/>
              </w:rPr>
            </w:pPr>
            <w:r w:rsidRPr="00CA6EFC">
              <w:rPr>
                <w:rFonts w:ascii="Arial" w:hAnsi="Arial" w:cs="Arial"/>
                <w:color w:val="0000FF"/>
                <w:sz w:val="20"/>
                <w:szCs w:val="20"/>
              </w:rPr>
              <w:t> </w:t>
            </w: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57FB7F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654C2C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CC0428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6C400EA"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863F7B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E23C24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CE04B7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73BB3CC9"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25AE4BB"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3DCFF9A5"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6EA8FC0A" w14:textId="7B28F5DD" w:rsidR="00C3290A" w:rsidRPr="00CA6EFC" w:rsidRDefault="003B4490">
            <w:pPr>
              <w:rPr>
                <w:rFonts w:ascii="Arial" w:hAnsi="Arial" w:cs="Arial"/>
                <w:bCs/>
                <w:sz w:val="20"/>
                <w:szCs w:val="20"/>
              </w:rPr>
            </w:pPr>
            <w:r w:rsidRPr="00CA6EFC">
              <w:rPr>
                <w:rFonts w:ascii="Arial" w:hAnsi="Arial" w:cs="Arial"/>
                <w:bCs/>
                <w:sz w:val="20"/>
                <w:szCs w:val="20"/>
              </w:rPr>
              <w:t>Désinfection des machines et des équipements</w:t>
            </w:r>
          </w:p>
        </w:tc>
        <w:tc>
          <w:tcPr>
            <w:tcW w:w="409" w:type="dxa"/>
            <w:tcBorders>
              <w:top w:val="single" w:sz="4" w:space="0" w:color="000000"/>
              <w:bottom w:val="single" w:sz="4" w:space="0" w:color="000000"/>
              <w:right w:val="single" w:sz="4" w:space="0" w:color="000000"/>
            </w:tcBorders>
            <w:shd w:val="clear" w:color="auto" w:fill="auto"/>
            <w:vAlign w:val="center"/>
          </w:tcPr>
          <w:p w14:paraId="63DA085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3E7DC8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7A81650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10DED4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E538825"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59AA96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96132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0E5C0C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49216CE2"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514690E6"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405B07B"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39500A4B" w14:textId="77777777" w:rsidR="00C3290A" w:rsidRPr="00CA6EFC" w:rsidRDefault="003B4490">
            <w:pPr>
              <w:rPr>
                <w:rFonts w:ascii="Arial" w:hAnsi="Arial" w:cs="Arial"/>
                <w:bCs/>
                <w:sz w:val="20"/>
                <w:szCs w:val="20"/>
              </w:rPr>
            </w:pPr>
            <w:r w:rsidRPr="00CA6EFC">
              <w:rPr>
                <w:rFonts w:ascii="Arial" w:hAnsi="Arial" w:cs="Arial"/>
                <w:bCs/>
                <w:sz w:val="20"/>
                <w:szCs w:val="20"/>
              </w:rPr>
              <w:t>Dépoussiérage des stores intérieurs</w:t>
            </w:r>
          </w:p>
        </w:tc>
        <w:tc>
          <w:tcPr>
            <w:tcW w:w="409" w:type="dxa"/>
            <w:tcBorders>
              <w:top w:val="single" w:sz="4" w:space="0" w:color="000000"/>
              <w:bottom w:val="single" w:sz="4" w:space="0" w:color="000000"/>
              <w:right w:val="single" w:sz="4" w:space="0" w:color="000000"/>
            </w:tcBorders>
            <w:shd w:val="clear" w:color="auto" w:fill="auto"/>
            <w:vAlign w:val="center"/>
          </w:tcPr>
          <w:p w14:paraId="4EA7AE2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11D0A58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0C6BB91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BA94B6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8BF6FC9"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3304E0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F2E64D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1DF878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075E8CA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64CB56AF"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B31A42B"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5A73CC94" w14:textId="77777777" w:rsidR="00C3290A" w:rsidRPr="00CA6EFC" w:rsidRDefault="003B4490">
            <w:pPr>
              <w:rPr>
                <w:rFonts w:ascii="Arial" w:hAnsi="Arial" w:cs="Arial"/>
                <w:bCs/>
                <w:sz w:val="20"/>
                <w:szCs w:val="20"/>
              </w:rPr>
            </w:pPr>
            <w:r w:rsidRPr="00CA6EFC">
              <w:rPr>
                <w:rFonts w:ascii="Arial" w:hAnsi="Arial" w:cs="Arial"/>
                <w:bCs/>
                <w:sz w:val="20"/>
                <w:szCs w:val="20"/>
              </w:rPr>
              <w:t>Vidage et essuyage corbeille</w:t>
            </w:r>
          </w:p>
        </w:tc>
        <w:tc>
          <w:tcPr>
            <w:tcW w:w="409" w:type="dxa"/>
            <w:tcBorders>
              <w:top w:val="single" w:sz="4" w:space="0" w:color="000000"/>
              <w:bottom w:val="single" w:sz="4" w:space="0" w:color="000000"/>
              <w:right w:val="single" w:sz="4" w:space="0" w:color="000000"/>
            </w:tcBorders>
            <w:shd w:val="clear" w:color="auto" w:fill="auto"/>
            <w:vAlign w:val="center"/>
          </w:tcPr>
          <w:p w14:paraId="277C242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6082E21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1827D5C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B42370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646A0D3"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E9493D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4F8B37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409A89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195397D"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7A9997B3"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7C97574" w14:textId="77777777" w:rsidR="00C3290A" w:rsidRDefault="003B4490">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36ABC2FA" w14:textId="77777777" w:rsidR="00C3290A" w:rsidRPr="00CA6EFC" w:rsidRDefault="003B4490">
            <w:pPr>
              <w:rPr>
                <w:rFonts w:ascii="Arial" w:hAnsi="Arial" w:cs="Arial"/>
                <w:bCs/>
                <w:sz w:val="20"/>
                <w:szCs w:val="20"/>
              </w:rPr>
            </w:pPr>
            <w:r w:rsidRPr="00CA6EFC">
              <w:rPr>
                <w:rFonts w:ascii="Arial" w:hAnsi="Arial" w:cs="Arial"/>
                <w:bCs/>
                <w:sz w:val="20"/>
                <w:szCs w:val="20"/>
              </w:rPr>
              <w:t>Vidage des bacs de broyeurs à papiers</w:t>
            </w:r>
          </w:p>
        </w:tc>
        <w:tc>
          <w:tcPr>
            <w:tcW w:w="409" w:type="dxa"/>
            <w:tcBorders>
              <w:top w:val="single" w:sz="4" w:space="0" w:color="000000"/>
              <w:bottom w:val="single" w:sz="4" w:space="0" w:color="000000"/>
              <w:right w:val="single" w:sz="4" w:space="0" w:color="000000"/>
            </w:tcBorders>
            <w:shd w:val="clear" w:color="auto" w:fill="auto"/>
            <w:vAlign w:val="center"/>
          </w:tcPr>
          <w:p w14:paraId="7663B082"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6977543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21E614CD" w14:textId="77777777" w:rsidR="00C3290A" w:rsidRPr="00CA6EFC" w:rsidRDefault="003B4490">
            <w:pPr>
              <w:rPr>
                <w:rFonts w:ascii="Arial" w:hAnsi="Arial" w:cs="Arial"/>
                <w:sz w:val="20"/>
                <w:szCs w:val="20"/>
              </w:rPr>
            </w:pPr>
            <w:r w:rsidRPr="00CA6EFC">
              <w:rPr>
                <w:rFonts w:ascii="Arial" w:hAnsi="Arial" w:cs="Arial"/>
                <w:sz w:val="20"/>
                <w:szCs w:val="20"/>
              </w:rPr>
              <w:t xml:space="preserve"> </w:t>
            </w:r>
          </w:p>
        </w:tc>
        <w:tc>
          <w:tcPr>
            <w:tcW w:w="411" w:type="dxa"/>
            <w:tcBorders>
              <w:top w:val="single" w:sz="4" w:space="0" w:color="000000"/>
              <w:bottom w:val="single" w:sz="4" w:space="0" w:color="000000"/>
              <w:right w:val="single" w:sz="4" w:space="0" w:color="000000"/>
            </w:tcBorders>
            <w:shd w:val="clear" w:color="auto" w:fill="auto"/>
            <w:vAlign w:val="center"/>
          </w:tcPr>
          <w:p w14:paraId="12B8C20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4F78FC8"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853C95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15F0438"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531790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45FC496C"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33B45E36"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3BF0B49"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3320D127" w14:textId="77777777" w:rsidR="00C3290A" w:rsidRPr="00CA6EFC" w:rsidRDefault="003B4490">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désinfection des poignées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0D0492A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37A96BE"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10F59F7D"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9F4352F"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8A91D72"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ADB824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22255F5"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A486242"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55EE580A" w14:textId="77777777" w:rsidR="00C3290A" w:rsidRPr="00CA6EFC" w:rsidRDefault="00C3290A">
            <w:pPr>
              <w:rPr>
                <w:rFonts w:ascii="Arial" w:hAnsi="Arial" w:cs="Arial"/>
                <w:sz w:val="20"/>
                <w:szCs w:val="20"/>
              </w:rPr>
            </w:pPr>
          </w:p>
        </w:tc>
      </w:tr>
      <w:tr w:rsidR="00C3290A" w14:paraId="4483509B"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98F0AA5"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F982B4A" w14:textId="77777777" w:rsidR="00C3290A" w:rsidRPr="00CA6EFC" w:rsidRDefault="003B4490">
            <w:pPr>
              <w:rPr>
                <w:rFonts w:ascii="Arial" w:hAnsi="Arial" w:cs="Arial"/>
                <w:sz w:val="20"/>
                <w:szCs w:val="20"/>
              </w:rPr>
            </w:pPr>
            <w:r w:rsidRPr="00CA6EFC">
              <w:rPr>
                <w:rFonts w:ascii="Arial" w:hAnsi="Arial" w:cs="Arial"/>
                <w:bCs/>
                <w:sz w:val="20"/>
                <w:szCs w:val="20"/>
              </w:rPr>
              <w:t>E</w:t>
            </w:r>
            <w:r w:rsidRPr="00CA6EFC">
              <w:rPr>
                <w:rFonts w:ascii="Arial" w:hAnsi="Arial" w:cs="Arial"/>
                <w:sz w:val="20"/>
                <w:szCs w:val="20"/>
              </w:rPr>
              <w:t>ssuyage humide des piètements de tables et chaises</w:t>
            </w:r>
          </w:p>
        </w:tc>
        <w:tc>
          <w:tcPr>
            <w:tcW w:w="409" w:type="dxa"/>
            <w:tcBorders>
              <w:top w:val="single" w:sz="4" w:space="0" w:color="000000"/>
              <w:bottom w:val="single" w:sz="4" w:space="0" w:color="000000"/>
              <w:right w:val="single" w:sz="4" w:space="0" w:color="000000"/>
            </w:tcBorders>
            <w:shd w:val="clear" w:color="auto" w:fill="auto"/>
            <w:vAlign w:val="bottom"/>
          </w:tcPr>
          <w:p w14:paraId="3BC19D6F" w14:textId="77777777" w:rsidR="00C3290A" w:rsidRPr="00CA6EFC" w:rsidRDefault="003B4490">
            <w:pPr>
              <w:jc w:val="cente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0DC1865E"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544C6BDC"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2D2BB1B"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960A8AA"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4C3361E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A3F4363"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8092BD2"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2E2DE9F" w14:textId="77777777" w:rsidR="00C3290A" w:rsidRPr="00CA6EFC" w:rsidRDefault="00C3290A">
            <w:pPr>
              <w:rPr>
                <w:rFonts w:ascii="Arial" w:hAnsi="Arial" w:cs="Arial"/>
                <w:sz w:val="20"/>
                <w:szCs w:val="20"/>
              </w:rPr>
            </w:pPr>
          </w:p>
        </w:tc>
      </w:tr>
      <w:tr w:rsidR="00C3290A" w14:paraId="3F61101B"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7CB811C9"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3C8F5729" w14:textId="77777777" w:rsidR="00C3290A" w:rsidRPr="00CA6EFC" w:rsidRDefault="003B4490">
            <w:pPr>
              <w:rPr>
                <w:rFonts w:ascii="Arial" w:hAnsi="Arial" w:cs="Arial"/>
                <w:sz w:val="20"/>
                <w:szCs w:val="20"/>
              </w:rPr>
            </w:pPr>
            <w:r w:rsidRPr="00CA6EFC">
              <w:rPr>
                <w:rFonts w:ascii="Arial" w:hAnsi="Arial" w:cs="Arial"/>
                <w:sz w:val="20"/>
                <w:szCs w:val="20"/>
              </w:rPr>
              <w:t>Désinfection des interrupteurs</w:t>
            </w:r>
          </w:p>
        </w:tc>
        <w:tc>
          <w:tcPr>
            <w:tcW w:w="409" w:type="dxa"/>
            <w:tcBorders>
              <w:top w:val="single" w:sz="4" w:space="0" w:color="000000"/>
              <w:bottom w:val="single" w:sz="4" w:space="0" w:color="000000"/>
              <w:right w:val="single" w:sz="4" w:space="0" w:color="000000"/>
            </w:tcBorders>
            <w:shd w:val="clear" w:color="auto" w:fill="auto"/>
            <w:vAlign w:val="center"/>
          </w:tcPr>
          <w:p w14:paraId="620FA592"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D4FBE8A"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474D6835"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FA39C4E"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2B0617C"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398A359"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1BF43E2"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19BF191"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068F37EC" w14:textId="77777777" w:rsidR="00C3290A" w:rsidRPr="00CA6EFC" w:rsidRDefault="00C3290A">
            <w:pPr>
              <w:rPr>
                <w:rFonts w:ascii="Arial" w:hAnsi="Arial" w:cs="Arial"/>
                <w:sz w:val="20"/>
                <w:szCs w:val="20"/>
              </w:rPr>
            </w:pPr>
          </w:p>
        </w:tc>
      </w:tr>
      <w:tr w:rsidR="00C3290A" w14:paraId="1775639D"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9B3BE91"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4FA28396" w14:textId="77777777" w:rsidR="00C3290A" w:rsidRPr="00CA6EFC" w:rsidRDefault="003B4490">
            <w:pPr>
              <w:rPr>
                <w:rFonts w:ascii="Arial" w:hAnsi="Arial" w:cs="Arial"/>
                <w:sz w:val="20"/>
                <w:szCs w:val="20"/>
              </w:rPr>
            </w:pPr>
            <w:r w:rsidRPr="00CA6EFC">
              <w:rPr>
                <w:rFonts w:ascii="Arial" w:hAnsi="Arial" w:cs="Arial"/>
                <w:bCs/>
                <w:sz w:val="20"/>
                <w:szCs w:val="20"/>
              </w:rPr>
              <w:t>D</w:t>
            </w:r>
            <w:r w:rsidRPr="00CA6EFC">
              <w:rPr>
                <w:rFonts w:ascii="Arial" w:hAnsi="Arial" w:cs="Arial"/>
                <w:sz w:val="20"/>
                <w:szCs w:val="20"/>
              </w:rPr>
              <w:t>époussiérage des radiateurs</w:t>
            </w:r>
          </w:p>
        </w:tc>
        <w:tc>
          <w:tcPr>
            <w:tcW w:w="409" w:type="dxa"/>
            <w:tcBorders>
              <w:top w:val="single" w:sz="4" w:space="0" w:color="000000"/>
              <w:bottom w:val="single" w:sz="4" w:space="0" w:color="000000"/>
              <w:right w:val="single" w:sz="4" w:space="0" w:color="000000"/>
            </w:tcBorders>
            <w:shd w:val="clear" w:color="auto" w:fill="auto"/>
            <w:vAlign w:val="center"/>
          </w:tcPr>
          <w:p w14:paraId="289EF333"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4E4BFF8"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06A58223"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167E21B4"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FDFB793"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449283A7"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3D1843F"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7CB31E9"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2946AD5C" w14:textId="77777777" w:rsidR="00C3290A" w:rsidRPr="00CA6EFC" w:rsidRDefault="00C3290A">
            <w:pPr>
              <w:rPr>
                <w:rFonts w:ascii="Arial" w:hAnsi="Arial" w:cs="Arial"/>
                <w:sz w:val="20"/>
                <w:szCs w:val="20"/>
              </w:rPr>
            </w:pPr>
          </w:p>
        </w:tc>
      </w:tr>
      <w:tr w:rsidR="00C3290A" w14:paraId="15728716"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0D7B3290"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4A4F7E73"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rebords de fenêtres</w:t>
            </w:r>
          </w:p>
        </w:tc>
        <w:tc>
          <w:tcPr>
            <w:tcW w:w="409" w:type="dxa"/>
            <w:tcBorders>
              <w:top w:val="single" w:sz="4" w:space="0" w:color="000000"/>
              <w:bottom w:val="single" w:sz="4" w:space="0" w:color="000000"/>
              <w:right w:val="single" w:sz="4" w:space="0" w:color="000000"/>
            </w:tcBorders>
            <w:shd w:val="clear" w:color="auto" w:fill="auto"/>
            <w:vAlign w:val="center"/>
          </w:tcPr>
          <w:p w14:paraId="66B2EE32"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7968EDFF"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497F36D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066A80C"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D49B012"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3EF488F7"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6375142"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3352F89"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A6D7D73" w14:textId="77777777" w:rsidR="00C3290A" w:rsidRPr="00CA6EFC" w:rsidRDefault="00C3290A">
            <w:pPr>
              <w:rPr>
                <w:rFonts w:ascii="Arial" w:hAnsi="Arial" w:cs="Arial"/>
                <w:sz w:val="20"/>
                <w:szCs w:val="20"/>
              </w:rPr>
            </w:pPr>
          </w:p>
        </w:tc>
      </w:tr>
      <w:tr w:rsidR="00C3290A" w14:paraId="45628E1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65B51674"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F2B5A92"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plinthes</w:t>
            </w:r>
          </w:p>
        </w:tc>
        <w:tc>
          <w:tcPr>
            <w:tcW w:w="409" w:type="dxa"/>
            <w:tcBorders>
              <w:top w:val="single" w:sz="4" w:space="0" w:color="000000"/>
              <w:bottom w:val="single" w:sz="4" w:space="0" w:color="000000"/>
              <w:right w:val="single" w:sz="4" w:space="0" w:color="000000"/>
            </w:tcBorders>
            <w:shd w:val="clear" w:color="auto" w:fill="auto"/>
            <w:vAlign w:val="center"/>
          </w:tcPr>
          <w:p w14:paraId="6D3E8B99"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37E5077"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6FE19DA6"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D69E0E4"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1E560C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77BE4C84"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A8A53D2"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7BE807A"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32536BFD" w14:textId="77777777" w:rsidR="00C3290A" w:rsidRPr="00CA6EFC" w:rsidRDefault="00C3290A">
            <w:pPr>
              <w:rPr>
                <w:rFonts w:ascii="Arial" w:hAnsi="Arial" w:cs="Arial"/>
                <w:sz w:val="20"/>
                <w:szCs w:val="20"/>
              </w:rPr>
            </w:pPr>
          </w:p>
        </w:tc>
      </w:tr>
      <w:tr w:rsidR="00C3290A" w14:paraId="3A35277D"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70F1151D"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BC3EBCC" w14:textId="77777777" w:rsidR="00C3290A" w:rsidRPr="00CA6EFC" w:rsidRDefault="003B4490">
            <w:pPr>
              <w:rPr>
                <w:rFonts w:ascii="Arial" w:hAnsi="Arial" w:cs="Arial"/>
                <w:bCs/>
                <w:sz w:val="20"/>
                <w:szCs w:val="20"/>
              </w:rPr>
            </w:pPr>
            <w:r w:rsidRPr="00CA6EFC">
              <w:rPr>
                <w:rFonts w:ascii="Arial" w:hAnsi="Arial" w:cs="Arial"/>
                <w:bCs/>
                <w:sz w:val="20"/>
                <w:szCs w:val="20"/>
              </w:rPr>
              <w:t>D</w:t>
            </w:r>
            <w:r w:rsidRPr="00CA6EFC">
              <w:rPr>
                <w:rFonts w:ascii="Arial" w:hAnsi="Arial" w:cs="Arial"/>
                <w:sz w:val="20"/>
                <w:szCs w:val="20"/>
              </w:rPr>
              <w:t>époussiérage des encadrements de portes</w:t>
            </w:r>
          </w:p>
        </w:tc>
        <w:tc>
          <w:tcPr>
            <w:tcW w:w="409" w:type="dxa"/>
            <w:tcBorders>
              <w:top w:val="single" w:sz="4" w:space="0" w:color="000000"/>
              <w:bottom w:val="single" w:sz="4" w:space="0" w:color="000000"/>
              <w:right w:val="single" w:sz="4" w:space="0" w:color="000000"/>
            </w:tcBorders>
            <w:shd w:val="clear" w:color="auto" w:fill="auto"/>
            <w:vAlign w:val="center"/>
          </w:tcPr>
          <w:p w14:paraId="5639F176"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7F11B8E"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47BAC857"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3A47C75"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8477FF4"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A047940"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8AC5C4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575CC2F8" w14:textId="77777777" w:rsidR="00C3290A" w:rsidRPr="00CA6EFC" w:rsidRDefault="00C3290A">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1CB08042" w14:textId="77777777" w:rsidR="00C3290A" w:rsidRPr="00CA6EFC" w:rsidRDefault="00C3290A">
            <w:pPr>
              <w:rPr>
                <w:rFonts w:ascii="Arial" w:hAnsi="Arial" w:cs="Arial"/>
                <w:sz w:val="20"/>
                <w:szCs w:val="20"/>
              </w:rPr>
            </w:pPr>
          </w:p>
        </w:tc>
      </w:tr>
      <w:tr w:rsidR="00C3290A" w14:paraId="5DF0F23A"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2438B324" w14:textId="77777777" w:rsidR="00C3290A" w:rsidRDefault="00C3290A">
            <w:pPr>
              <w:jc w:val="cente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2E3D1F8E" w14:textId="77777777" w:rsidR="00C3290A" w:rsidRPr="00CA6EFC" w:rsidRDefault="003B4490">
            <w:pPr>
              <w:rPr>
                <w:rFonts w:ascii="Arial" w:hAnsi="Arial" w:cs="Arial"/>
                <w:bCs/>
                <w:sz w:val="20"/>
                <w:szCs w:val="20"/>
              </w:rPr>
            </w:pPr>
            <w:r w:rsidRPr="00CA6EFC">
              <w:rPr>
                <w:rFonts w:ascii="Arial" w:hAnsi="Arial" w:cs="Arial"/>
                <w:sz w:val="20"/>
                <w:szCs w:val="20"/>
              </w:rPr>
              <w:t>Vitrerie</w:t>
            </w:r>
          </w:p>
        </w:tc>
        <w:tc>
          <w:tcPr>
            <w:tcW w:w="409" w:type="dxa"/>
            <w:tcBorders>
              <w:top w:val="single" w:sz="4" w:space="0" w:color="000000"/>
              <w:bottom w:val="single" w:sz="4" w:space="0" w:color="000000"/>
              <w:right w:val="single" w:sz="4" w:space="0" w:color="000000"/>
            </w:tcBorders>
            <w:shd w:val="clear" w:color="auto" w:fill="auto"/>
            <w:vAlign w:val="center"/>
          </w:tcPr>
          <w:p w14:paraId="79F05C41"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510295E" w14:textId="77777777" w:rsidR="00C3290A" w:rsidRPr="00CA6EFC" w:rsidRDefault="00C3290A">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280FC973"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0B01381"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7DE8DD5A" w14:textId="77777777" w:rsidR="00C3290A" w:rsidRPr="00CA6EFC" w:rsidRDefault="00C3290A">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6980CD51" w14:textId="77777777" w:rsidR="00C3290A" w:rsidRPr="00CA6EFC" w:rsidRDefault="00C3290A">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D5178F7" w14:textId="77777777" w:rsidR="00C3290A" w:rsidRPr="00CA6EFC" w:rsidRDefault="00C3290A">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99A5BB9"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double" w:sz="6" w:space="0" w:color="000000"/>
            </w:tcBorders>
            <w:shd w:val="clear" w:color="auto" w:fill="auto"/>
            <w:vAlign w:val="center"/>
          </w:tcPr>
          <w:p w14:paraId="01BD8055" w14:textId="77777777" w:rsidR="00C3290A" w:rsidRPr="00CA6EFC" w:rsidRDefault="00C3290A">
            <w:pPr>
              <w:rPr>
                <w:rFonts w:ascii="Arial" w:hAnsi="Arial" w:cs="Arial"/>
                <w:sz w:val="20"/>
                <w:szCs w:val="20"/>
              </w:rPr>
            </w:pPr>
          </w:p>
        </w:tc>
      </w:tr>
      <w:tr w:rsidR="00937F9C" w14:paraId="502BE6BD" w14:textId="77777777" w:rsidTr="00455CD4">
        <w:trPr>
          <w:trHeight w:val="510"/>
        </w:trPr>
        <w:tc>
          <w:tcPr>
            <w:tcW w:w="748" w:type="dxa"/>
            <w:tcBorders>
              <w:left w:val="double" w:sz="6" w:space="0" w:color="000000"/>
              <w:bottom w:val="single" w:sz="4" w:space="0" w:color="000000"/>
              <w:right w:val="single" w:sz="4" w:space="0" w:color="000000"/>
            </w:tcBorders>
            <w:shd w:val="clear" w:color="auto" w:fill="auto"/>
            <w:vAlign w:val="center"/>
          </w:tcPr>
          <w:p w14:paraId="185E04AC" w14:textId="77777777" w:rsidR="00937F9C" w:rsidRDefault="00937F9C" w:rsidP="00455CD4">
            <w:pPr>
              <w:rPr>
                <w:rFonts w:ascii="Arial" w:hAnsi="Arial" w:cs="Arial"/>
                <w:sz w:val="20"/>
                <w:szCs w:val="20"/>
              </w:rPr>
            </w:pPr>
          </w:p>
        </w:tc>
        <w:tc>
          <w:tcPr>
            <w:tcW w:w="5277" w:type="dxa"/>
            <w:tcBorders>
              <w:bottom w:val="single" w:sz="4" w:space="0" w:color="000000"/>
              <w:right w:val="single" w:sz="4" w:space="0" w:color="000000"/>
            </w:tcBorders>
            <w:shd w:val="clear" w:color="auto" w:fill="auto"/>
            <w:vAlign w:val="center"/>
          </w:tcPr>
          <w:p w14:paraId="69E5F946" w14:textId="177868A4" w:rsidR="00937F9C" w:rsidRPr="00CA6EFC" w:rsidRDefault="00937F9C" w:rsidP="00937F9C">
            <w:pPr>
              <w:rPr>
                <w:rFonts w:ascii="Arial" w:hAnsi="Arial" w:cs="Arial"/>
                <w:sz w:val="20"/>
                <w:szCs w:val="20"/>
              </w:rPr>
            </w:pPr>
            <w:r w:rsidRPr="00CA6EFC">
              <w:rPr>
                <w:rFonts w:ascii="Arial" w:hAnsi="Arial" w:cs="Arial"/>
                <w:sz w:val="20"/>
                <w:szCs w:val="20"/>
              </w:rPr>
              <w:t>Dépoussiérage des extincteurs et matériel d’incendie</w:t>
            </w:r>
          </w:p>
        </w:tc>
        <w:tc>
          <w:tcPr>
            <w:tcW w:w="409" w:type="dxa"/>
            <w:tcBorders>
              <w:top w:val="single" w:sz="4" w:space="0" w:color="000000"/>
              <w:bottom w:val="single" w:sz="4" w:space="0" w:color="000000"/>
              <w:right w:val="single" w:sz="4" w:space="0" w:color="000000"/>
            </w:tcBorders>
            <w:shd w:val="clear" w:color="auto" w:fill="auto"/>
            <w:vAlign w:val="bottom"/>
          </w:tcPr>
          <w:p w14:paraId="3698D483"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bottom"/>
          </w:tcPr>
          <w:p w14:paraId="201D7684" w14:textId="77777777" w:rsidR="00937F9C" w:rsidRPr="00CA6EFC" w:rsidRDefault="00937F9C" w:rsidP="00937F9C">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bottom"/>
          </w:tcPr>
          <w:p w14:paraId="25586006"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4A689740"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297F609F" w14:textId="07B81B51"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16AA7C98" w14:textId="7F3E557A" w:rsidR="00937F9C" w:rsidRPr="00CA6EFC" w:rsidRDefault="00527F6F" w:rsidP="00455CD4">
            <w:pPr>
              <w:jc w:val="cente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bottom"/>
          </w:tcPr>
          <w:p w14:paraId="257A9BFA" w14:textId="77777777" w:rsidR="00937F9C" w:rsidRPr="00CA6EFC" w:rsidRDefault="00937F9C" w:rsidP="00937F9C">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bottom"/>
          </w:tcPr>
          <w:p w14:paraId="6BBE879B"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bottom"/>
          </w:tcPr>
          <w:p w14:paraId="07653195" w14:textId="77777777" w:rsidR="00937F9C" w:rsidRPr="00CA6EFC" w:rsidRDefault="00937F9C" w:rsidP="00937F9C">
            <w:pPr>
              <w:rPr>
                <w:rFonts w:ascii="Arial" w:hAnsi="Arial" w:cs="Arial"/>
                <w:sz w:val="20"/>
                <w:szCs w:val="20"/>
              </w:rPr>
            </w:pPr>
          </w:p>
        </w:tc>
      </w:tr>
      <w:tr w:rsidR="00937F9C" w14:paraId="493411EE"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6A6A6" w:themeFill="background1" w:themeFillShade="A6"/>
            <w:vAlign w:val="center"/>
          </w:tcPr>
          <w:p w14:paraId="7F89817F" w14:textId="77777777" w:rsidR="00937F9C" w:rsidRDefault="00937F9C" w:rsidP="00937F9C">
            <w:pPr>
              <w:jc w:val="center"/>
              <w:rPr>
                <w:rFonts w:ascii="Arial" w:hAnsi="Arial" w:cs="Arial"/>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A6A6A6" w:themeFill="background1" w:themeFillShade="A6"/>
            <w:vAlign w:val="center"/>
          </w:tcPr>
          <w:p w14:paraId="5939E197" w14:textId="77777777" w:rsidR="00937F9C" w:rsidRDefault="00937F9C" w:rsidP="00937F9C">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9" w:type="dxa"/>
            <w:tcBorders>
              <w:top w:val="single" w:sz="4" w:space="0" w:color="000000"/>
              <w:bottom w:val="single" w:sz="4" w:space="0" w:color="000000"/>
              <w:right w:val="single" w:sz="4" w:space="0" w:color="000000"/>
            </w:tcBorders>
            <w:shd w:val="clear" w:color="auto" w:fill="A6A6A6" w:themeFill="background1" w:themeFillShade="A6"/>
            <w:vAlign w:val="center"/>
          </w:tcPr>
          <w:p w14:paraId="1C9052D2" w14:textId="77777777" w:rsidR="00937F9C" w:rsidRDefault="00937F9C" w:rsidP="00937F9C">
            <w:pPr>
              <w:jc w:val="center"/>
              <w:rPr>
                <w:rFonts w:ascii="Arial" w:hAnsi="Arial" w:cs="Arial"/>
                <w:b/>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67C60A85" w14:textId="77777777" w:rsidR="00937F9C" w:rsidRDefault="00937F9C" w:rsidP="00937F9C">
            <w:pPr>
              <w:rPr>
                <w:rFonts w:ascii="Arial" w:hAnsi="Arial" w:cs="Arial"/>
                <w:b/>
                <w:sz w:val="20"/>
                <w:szCs w:val="20"/>
              </w:rPr>
            </w:pPr>
          </w:p>
        </w:tc>
        <w:tc>
          <w:tcPr>
            <w:tcW w:w="412" w:type="dxa"/>
            <w:tcBorders>
              <w:top w:val="single" w:sz="4" w:space="0" w:color="000000"/>
              <w:bottom w:val="single" w:sz="4" w:space="0" w:color="000000"/>
              <w:right w:val="single" w:sz="4" w:space="0" w:color="000000"/>
            </w:tcBorders>
            <w:shd w:val="clear" w:color="auto" w:fill="A6A6A6" w:themeFill="background1" w:themeFillShade="A6"/>
            <w:vAlign w:val="center"/>
          </w:tcPr>
          <w:p w14:paraId="338E6E0E" w14:textId="77777777" w:rsidR="00937F9C" w:rsidRDefault="00937F9C" w:rsidP="00937F9C">
            <w:pPr>
              <w:rPr>
                <w:rFonts w:ascii="Arial" w:hAnsi="Arial" w:cs="Arial"/>
                <w:b/>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7A20CB7A" w14:textId="77777777" w:rsidR="00937F9C" w:rsidRDefault="00937F9C" w:rsidP="00937F9C">
            <w:pPr>
              <w:rPr>
                <w:rFonts w:ascii="Arial" w:hAnsi="Arial" w:cs="Arial"/>
                <w:b/>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572AF098" w14:textId="77777777" w:rsidR="00937F9C" w:rsidRDefault="00937F9C" w:rsidP="00937F9C">
            <w:pPr>
              <w:jc w:val="center"/>
              <w:rPr>
                <w:rFonts w:ascii="Arial" w:hAnsi="Arial" w:cs="Arial"/>
                <w:b/>
                <w:sz w:val="20"/>
                <w:szCs w:val="20"/>
              </w:rPr>
            </w:pPr>
          </w:p>
        </w:tc>
        <w:tc>
          <w:tcPr>
            <w:tcW w:w="410" w:type="dxa"/>
            <w:tcBorders>
              <w:top w:val="single" w:sz="4" w:space="0" w:color="000000"/>
              <w:bottom w:val="single" w:sz="4" w:space="0" w:color="000000"/>
              <w:right w:val="single" w:sz="4" w:space="0" w:color="000000"/>
            </w:tcBorders>
            <w:shd w:val="clear" w:color="auto" w:fill="A6A6A6" w:themeFill="background1" w:themeFillShade="A6"/>
            <w:vAlign w:val="center"/>
          </w:tcPr>
          <w:p w14:paraId="255CD901" w14:textId="77777777" w:rsidR="00937F9C" w:rsidRDefault="00937F9C" w:rsidP="00937F9C">
            <w:pPr>
              <w:rPr>
                <w:rFonts w:ascii="Arial" w:hAnsi="Arial" w:cs="Arial"/>
                <w:b/>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75FDB069" w14:textId="77777777" w:rsidR="00937F9C" w:rsidRDefault="00937F9C" w:rsidP="00937F9C">
            <w:pPr>
              <w:jc w:val="center"/>
              <w:rPr>
                <w:rFonts w:ascii="Arial" w:hAnsi="Arial" w:cs="Arial"/>
                <w:b/>
                <w:sz w:val="20"/>
                <w:szCs w:val="20"/>
              </w:rPr>
            </w:pPr>
          </w:p>
        </w:tc>
        <w:tc>
          <w:tcPr>
            <w:tcW w:w="411" w:type="dxa"/>
            <w:tcBorders>
              <w:top w:val="single" w:sz="4" w:space="0" w:color="000000"/>
              <w:bottom w:val="single" w:sz="4" w:space="0" w:color="000000"/>
              <w:right w:val="single" w:sz="4" w:space="0" w:color="000000"/>
            </w:tcBorders>
            <w:shd w:val="clear" w:color="auto" w:fill="A6A6A6" w:themeFill="background1" w:themeFillShade="A6"/>
            <w:vAlign w:val="center"/>
          </w:tcPr>
          <w:p w14:paraId="20659D10" w14:textId="77777777" w:rsidR="00937F9C" w:rsidRDefault="00937F9C" w:rsidP="00937F9C">
            <w:pPr>
              <w:rPr>
                <w:rFonts w:ascii="Arial" w:hAnsi="Arial" w:cs="Arial"/>
                <w:b/>
                <w:sz w:val="20"/>
                <w:szCs w:val="20"/>
              </w:rPr>
            </w:pPr>
          </w:p>
        </w:tc>
        <w:tc>
          <w:tcPr>
            <w:tcW w:w="410" w:type="dxa"/>
            <w:tcBorders>
              <w:top w:val="single" w:sz="4" w:space="0" w:color="000000"/>
              <w:bottom w:val="single" w:sz="4" w:space="0" w:color="000000"/>
              <w:right w:val="double" w:sz="6" w:space="0" w:color="000000"/>
            </w:tcBorders>
            <w:shd w:val="clear" w:color="auto" w:fill="A6A6A6" w:themeFill="background1" w:themeFillShade="A6"/>
            <w:vAlign w:val="center"/>
          </w:tcPr>
          <w:p w14:paraId="75473E75" w14:textId="77777777" w:rsidR="00937F9C" w:rsidRDefault="00937F9C" w:rsidP="00937F9C">
            <w:pPr>
              <w:rPr>
                <w:rFonts w:ascii="Arial" w:hAnsi="Arial" w:cs="Arial"/>
                <w:b/>
                <w:sz w:val="20"/>
                <w:szCs w:val="20"/>
              </w:rPr>
            </w:pPr>
          </w:p>
        </w:tc>
      </w:tr>
      <w:tr w:rsidR="00937F9C" w14:paraId="0C9980A2" w14:textId="77777777" w:rsidTr="00937F9C">
        <w:trPr>
          <w:trHeight w:val="510"/>
        </w:trPr>
        <w:tc>
          <w:tcPr>
            <w:tcW w:w="748" w:type="dxa"/>
            <w:tcBorders>
              <w:left w:val="double" w:sz="6" w:space="0" w:color="000000"/>
              <w:bottom w:val="single" w:sz="4" w:space="0" w:color="000000"/>
              <w:right w:val="single" w:sz="4" w:space="0" w:color="000000"/>
            </w:tcBorders>
            <w:shd w:val="clear" w:color="auto" w:fill="auto"/>
            <w:vAlign w:val="bottom"/>
          </w:tcPr>
          <w:p w14:paraId="6DA0A203" w14:textId="77777777" w:rsidR="00937F9C" w:rsidRDefault="00937F9C" w:rsidP="00937F9C">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46744307"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 xml:space="preserve">alayage humide/lavage des sols </w:t>
            </w:r>
          </w:p>
        </w:tc>
        <w:tc>
          <w:tcPr>
            <w:tcW w:w="409" w:type="dxa"/>
            <w:tcBorders>
              <w:top w:val="single" w:sz="4" w:space="0" w:color="000000"/>
              <w:bottom w:val="single" w:sz="4" w:space="0" w:color="000000"/>
              <w:right w:val="single" w:sz="4" w:space="0" w:color="000000"/>
            </w:tcBorders>
            <w:shd w:val="clear" w:color="auto" w:fill="auto"/>
            <w:vAlign w:val="center"/>
          </w:tcPr>
          <w:p w14:paraId="753C39C8" w14:textId="77777777" w:rsidR="00937F9C" w:rsidRPr="00CA6EFC" w:rsidRDefault="00937F9C" w:rsidP="00937F9C">
            <w:pPr>
              <w:jc w:val="center"/>
              <w:rPr>
                <w:rFonts w:ascii="Arial" w:hAnsi="Arial" w:cs="Arial"/>
                <w:sz w:val="20"/>
                <w:szCs w:val="20"/>
              </w:rPr>
            </w:pP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2281B07C" w14:textId="77777777" w:rsidR="00937F9C" w:rsidRPr="00CA6EFC" w:rsidRDefault="00937F9C" w:rsidP="00937F9C">
            <w:pPr>
              <w:rPr>
                <w:rFonts w:ascii="Arial" w:hAnsi="Arial" w:cs="Arial"/>
                <w:sz w:val="20"/>
                <w:szCs w:val="20"/>
              </w:rPr>
            </w:pPr>
          </w:p>
        </w:tc>
        <w:tc>
          <w:tcPr>
            <w:tcW w:w="412" w:type="dxa"/>
            <w:tcBorders>
              <w:top w:val="single" w:sz="4" w:space="0" w:color="000000"/>
              <w:bottom w:val="single" w:sz="4" w:space="0" w:color="000000"/>
              <w:right w:val="single" w:sz="4" w:space="0" w:color="000000"/>
            </w:tcBorders>
            <w:shd w:val="clear" w:color="auto" w:fill="auto"/>
            <w:vAlign w:val="center"/>
          </w:tcPr>
          <w:p w14:paraId="645C3E37"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41CBB486"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3ED94BC7"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313CD5A1" w14:textId="77777777" w:rsidR="00937F9C" w:rsidRPr="00CA6EFC" w:rsidRDefault="00937F9C" w:rsidP="00937F9C">
            <w:pP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05DC4E25" w14:textId="77777777" w:rsidR="00937F9C" w:rsidRPr="00CA6EFC" w:rsidRDefault="00937F9C" w:rsidP="00937F9C">
            <w:pPr>
              <w:jc w:val="center"/>
              <w:rPr>
                <w:rFonts w:ascii="Arial" w:hAnsi="Arial" w:cs="Arial"/>
                <w:sz w:val="20"/>
                <w:szCs w:val="20"/>
              </w:rPr>
            </w:pPr>
          </w:p>
        </w:tc>
        <w:tc>
          <w:tcPr>
            <w:tcW w:w="411" w:type="dxa"/>
            <w:tcBorders>
              <w:top w:val="single" w:sz="4" w:space="0" w:color="000000"/>
              <w:bottom w:val="single" w:sz="4" w:space="0" w:color="000000"/>
              <w:right w:val="single" w:sz="4" w:space="0" w:color="000000"/>
            </w:tcBorders>
            <w:shd w:val="clear" w:color="auto" w:fill="auto"/>
            <w:vAlign w:val="center"/>
          </w:tcPr>
          <w:p w14:paraId="6FAE8DF2" w14:textId="77777777" w:rsidR="00937F9C" w:rsidRPr="00CA6EFC" w:rsidRDefault="00937F9C" w:rsidP="00937F9C">
            <w:pPr>
              <w:rPr>
                <w:rFonts w:ascii="Arial" w:hAnsi="Arial" w:cs="Arial"/>
                <w:sz w:val="20"/>
                <w:szCs w:val="20"/>
              </w:rPr>
            </w:pPr>
          </w:p>
        </w:tc>
        <w:tc>
          <w:tcPr>
            <w:tcW w:w="410" w:type="dxa"/>
            <w:tcBorders>
              <w:top w:val="single" w:sz="4" w:space="0" w:color="000000"/>
              <w:bottom w:val="single" w:sz="4" w:space="0" w:color="000000"/>
              <w:right w:val="double" w:sz="6" w:space="0" w:color="000000"/>
            </w:tcBorders>
            <w:shd w:val="clear" w:color="auto" w:fill="auto"/>
            <w:vAlign w:val="center"/>
          </w:tcPr>
          <w:p w14:paraId="16887913" w14:textId="77777777" w:rsidR="00937F9C" w:rsidRPr="00CA6EFC" w:rsidRDefault="00937F9C" w:rsidP="00937F9C">
            <w:pPr>
              <w:rPr>
                <w:rFonts w:ascii="Arial" w:hAnsi="Arial" w:cs="Arial"/>
                <w:sz w:val="20"/>
                <w:szCs w:val="20"/>
              </w:rPr>
            </w:pPr>
          </w:p>
        </w:tc>
      </w:tr>
      <w:tr w:rsidR="00937F9C" w14:paraId="35123019"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C0C0C0"/>
            <w:vAlign w:val="center"/>
          </w:tcPr>
          <w:p w14:paraId="77E87933" w14:textId="77777777" w:rsidR="00937F9C" w:rsidRDefault="00937F9C" w:rsidP="00937F9C">
            <w:pPr>
              <w:jc w:val="center"/>
              <w:rPr>
                <w:rFonts w:ascii="Arial" w:hAnsi="Arial" w:cs="Arial"/>
                <w:b/>
                <w:bCs/>
                <w:sz w:val="20"/>
                <w:szCs w:val="20"/>
              </w:rPr>
            </w:pPr>
            <w:r>
              <w:rPr>
                <w:rFonts w:ascii="Arial" w:hAnsi="Arial" w:cs="Arial"/>
                <w:b/>
                <w:bCs/>
                <w:sz w:val="20"/>
                <w:szCs w:val="20"/>
              </w:rPr>
              <w:t>Réf.IT</w:t>
            </w:r>
          </w:p>
        </w:tc>
        <w:tc>
          <w:tcPr>
            <w:tcW w:w="5277" w:type="dxa"/>
            <w:tcBorders>
              <w:bottom w:val="single" w:sz="4" w:space="0" w:color="000000"/>
              <w:right w:val="single" w:sz="4" w:space="0" w:color="000000"/>
            </w:tcBorders>
            <w:shd w:val="clear" w:color="auto" w:fill="C0C0C0"/>
            <w:vAlign w:val="center"/>
          </w:tcPr>
          <w:p w14:paraId="2C7E9C21" w14:textId="77777777" w:rsidR="00937F9C" w:rsidRDefault="00937F9C" w:rsidP="00937F9C">
            <w:pPr>
              <w:rPr>
                <w:rFonts w:ascii="Arial" w:hAnsi="Arial" w:cs="Arial"/>
                <w:b/>
                <w:bCs/>
                <w:sz w:val="20"/>
                <w:szCs w:val="20"/>
              </w:rPr>
            </w:pPr>
            <w:r>
              <w:rPr>
                <w:rFonts w:ascii="Arial" w:hAnsi="Arial" w:cs="Arial"/>
                <w:b/>
                <w:bCs/>
                <w:sz w:val="20"/>
                <w:szCs w:val="20"/>
              </w:rPr>
              <w:t>Nettoyage exceptionnel ou (à chiffrer à la demande)</w:t>
            </w:r>
          </w:p>
        </w:tc>
        <w:tc>
          <w:tcPr>
            <w:tcW w:w="409" w:type="dxa"/>
            <w:tcBorders>
              <w:bottom w:val="single" w:sz="4" w:space="0" w:color="000000"/>
              <w:right w:val="single" w:sz="4" w:space="0" w:color="000000"/>
            </w:tcBorders>
            <w:shd w:val="clear" w:color="auto" w:fill="C0C0C0"/>
            <w:vAlign w:val="center"/>
          </w:tcPr>
          <w:p w14:paraId="1038688C" w14:textId="77777777" w:rsidR="00937F9C" w:rsidRDefault="00937F9C" w:rsidP="00937F9C">
            <w:pPr>
              <w:jc w:val="center"/>
              <w:rPr>
                <w:rFonts w:ascii="Arial" w:hAnsi="Arial" w:cs="Arial"/>
                <w:b/>
                <w:bCs/>
                <w:sz w:val="20"/>
                <w:szCs w:val="20"/>
              </w:rPr>
            </w:pPr>
          </w:p>
        </w:tc>
        <w:tc>
          <w:tcPr>
            <w:tcW w:w="410" w:type="dxa"/>
            <w:tcBorders>
              <w:bottom w:val="single" w:sz="4" w:space="0" w:color="000000"/>
              <w:right w:val="single" w:sz="4" w:space="0" w:color="000000"/>
            </w:tcBorders>
            <w:shd w:val="clear" w:color="auto" w:fill="C0C0C0"/>
            <w:vAlign w:val="center"/>
          </w:tcPr>
          <w:p w14:paraId="5F0F6C12"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2" w:type="dxa"/>
            <w:tcBorders>
              <w:bottom w:val="single" w:sz="4" w:space="0" w:color="000000"/>
              <w:right w:val="single" w:sz="4" w:space="0" w:color="000000"/>
            </w:tcBorders>
            <w:shd w:val="clear" w:color="auto" w:fill="C0C0C0"/>
            <w:vAlign w:val="center"/>
          </w:tcPr>
          <w:p w14:paraId="6DB1C4A1"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57D14960"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12F8CF81" w14:textId="77777777" w:rsidR="00937F9C" w:rsidRDefault="00937F9C" w:rsidP="00937F9C">
            <w:pPr>
              <w:jc w:val="center"/>
              <w:rPr>
                <w:rFonts w:ascii="Arial" w:hAnsi="Arial" w:cs="Arial"/>
                <w:b/>
                <w:bCs/>
                <w:sz w:val="20"/>
                <w:szCs w:val="20"/>
              </w:rPr>
            </w:pPr>
          </w:p>
        </w:tc>
        <w:tc>
          <w:tcPr>
            <w:tcW w:w="410" w:type="dxa"/>
            <w:tcBorders>
              <w:bottom w:val="single" w:sz="4" w:space="0" w:color="000000"/>
              <w:right w:val="single" w:sz="4" w:space="0" w:color="000000"/>
            </w:tcBorders>
            <w:shd w:val="clear" w:color="auto" w:fill="C0C0C0"/>
            <w:vAlign w:val="center"/>
          </w:tcPr>
          <w:p w14:paraId="6E3D435B"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3F4DDC71"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290EA18F" w14:textId="77777777" w:rsidR="00937F9C" w:rsidRDefault="00937F9C" w:rsidP="00937F9C">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double" w:sz="6" w:space="0" w:color="000000"/>
            </w:tcBorders>
            <w:shd w:val="clear" w:color="auto" w:fill="C0C0C0"/>
            <w:vAlign w:val="center"/>
          </w:tcPr>
          <w:p w14:paraId="3158C1DE" w14:textId="77777777" w:rsidR="00937F9C" w:rsidRDefault="00937F9C" w:rsidP="00937F9C">
            <w:pPr>
              <w:rPr>
                <w:rFonts w:ascii="Arial" w:hAnsi="Arial" w:cs="Arial"/>
                <w:b/>
                <w:bCs/>
                <w:sz w:val="20"/>
                <w:szCs w:val="20"/>
              </w:rPr>
            </w:pPr>
            <w:r>
              <w:rPr>
                <w:rFonts w:ascii="Arial" w:hAnsi="Arial" w:cs="Arial"/>
                <w:b/>
                <w:bCs/>
                <w:sz w:val="20"/>
                <w:szCs w:val="20"/>
              </w:rPr>
              <w:t> </w:t>
            </w:r>
          </w:p>
        </w:tc>
      </w:tr>
      <w:tr w:rsidR="00937F9C" w14:paraId="48ED8955" w14:textId="77777777" w:rsidTr="00937F9C">
        <w:trPr>
          <w:trHeight w:val="255"/>
        </w:trPr>
        <w:tc>
          <w:tcPr>
            <w:tcW w:w="748" w:type="dxa"/>
            <w:tcBorders>
              <w:left w:val="double" w:sz="6" w:space="0" w:color="000000"/>
              <w:bottom w:val="single" w:sz="4" w:space="0" w:color="000000"/>
              <w:right w:val="single" w:sz="4" w:space="0" w:color="000000"/>
            </w:tcBorders>
            <w:shd w:val="clear" w:color="auto" w:fill="auto"/>
            <w:vAlign w:val="center"/>
          </w:tcPr>
          <w:p w14:paraId="15CC0FBE" w14:textId="77777777" w:rsidR="00937F9C" w:rsidRDefault="00937F9C" w:rsidP="00937F9C">
            <w:pPr>
              <w:jc w:val="center"/>
              <w:rPr>
                <w:rFonts w:ascii="Arial" w:hAnsi="Arial" w:cs="Arial"/>
                <w:sz w:val="20"/>
                <w:szCs w:val="20"/>
              </w:rPr>
            </w:pPr>
            <w:r>
              <w:rPr>
                <w:rFonts w:ascii="Arial" w:hAnsi="Arial" w:cs="Arial"/>
                <w:sz w:val="20"/>
                <w:szCs w:val="20"/>
              </w:rPr>
              <w:t> </w:t>
            </w:r>
          </w:p>
        </w:tc>
        <w:tc>
          <w:tcPr>
            <w:tcW w:w="5277" w:type="dxa"/>
            <w:tcBorders>
              <w:bottom w:val="single" w:sz="4" w:space="0" w:color="000000"/>
              <w:right w:val="single" w:sz="4" w:space="0" w:color="000000"/>
            </w:tcBorders>
            <w:shd w:val="clear" w:color="auto" w:fill="auto"/>
            <w:vAlign w:val="center"/>
          </w:tcPr>
          <w:p w14:paraId="5084ABA3" w14:textId="77777777" w:rsidR="00937F9C" w:rsidRPr="00CA6EFC" w:rsidRDefault="00937F9C" w:rsidP="00937F9C">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approfondi des sols et des parois</w:t>
            </w:r>
          </w:p>
        </w:tc>
        <w:tc>
          <w:tcPr>
            <w:tcW w:w="409" w:type="dxa"/>
            <w:tcBorders>
              <w:top w:val="single" w:sz="4" w:space="0" w:color="000000"/>
              <w:bottom w:val="single" w:sz="4" w:space="0" w:color="000000"/>
              <w:right w:val="single" w:sz="4" w:space="0" w:color="000000"/>
            </w:tcBorders>
            <w:shd w:val="clear" w:color="auto" w:fill="auto"/>
            <w:vAlign w:val="center"/>
          </w:tcPr>
          <w:p w14:paraId="0CB96E39"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40C64AA9"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122B19F4"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A8F4FFA"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6FBF55A" w14:textId="77777777" w:rsidR="00937F9C" w:rsidRPr="00CA6EFC" w:rsidRDefault="00937F9C" w:rsidP="00937F9C">
            <w:pPr>
              <w:jc w:val="center"/>
              <w:rPr>
                <w:rFonts w:ascii="Arial" w:hAnsi="Arial" w:cs="Arial"/>
                <w:sz w:val="20"/>
                <w:szCs w:val="20"/>
              </w:rPr>
            </w:pPr>
          </w:p>
        </w:tc>
        <w:tc>
          <w:tcPr>
            <w:tcW w:w="410" w:type="dxa"/>
            <w:tcBorders>
              <w:top w:val="single" w:sz="4" w:space="0" w:color="000000"/>
              <w:bottom w:val="single" w:sz="4" w:space="0" w:color="000000"/>
              <w:right w:val="single" w:sz="4" w:space="0" w:color="000000"/>
            </w:tcBorders>
            <w:shd w:val="clear" w:color="auto" w:fill="auto"/>
            <w:vAlign w:val="center"/>
          </w:tcPr>
          <w:p w14:paraId="0B0034C5"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1F53073" w14:textId="77777777" w:rsidR="00937F9C" w:rsidRPr="00CA6EFC" w:rsidRDefault="00937F9C" w:rsidP="00937F9C">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6507F2C" w14:textId="77777777" w:rsidR="00937F9C" w:rsidRPr="00CA6EFC" w:rsidRDefault="00937F9C" w:rsidP="00937F9C">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center"/>
          </w:tcPr>
          <w:p w14:paraId="692B9B31" w14:textId="77777777" w:rsidR="00937F9C" w:rsidRPr="00CA6EFC" w:rsidRDefault="00937F9C" w:rsidP="00937F9C">
            <w:pPr>
              <w:rPr>
                <w:rFonts w:ascii="Arial" w:hAnsi="Arial" w:cs="Arial"/>
                <w:sz w:val="20"/>
                <w:szCs w:val="20"/>
              </w:rPr>
            </w:pPr>
          </w:p>
        </w:tc>
      </w:tr>
    </w:tbl>
    <w:p w14:paraId="5BBA563F" w14:textId="77777777" w:rsidR="00C3290A" w:rsidRDefault="00C3290A">
      <w:pPr>
        <w:tabs>
          <w:tab w:val="left" w:pos="9367"/>
        </w:tabs>
        <w:rPr>
          <w:rFonts w:ascii="Arial" w:hAnsi="Arial" w:cs="Arial"/>
          <w:sz w:val="20"/>
          <w:szCs w:val="20"/>
        </w:rPr>
      </w:pPr>
    </w:p>
    <w:p w14:paraId="168B9CF6" w14:textId="77777777" w:rsidR="00C3290A" w:rsidRDefault="00C3290A">
      <w:pPr>
        <w:tabs>
          <w:tab w:val="left" w:pos="9367"/>
        </w:tabs>
        <w:rPr>
          <w:rFonts w:ascii="Arial" w:hAnsi="Arial" w:cs="Arial"/>
          <w:sz w:val="20"/>
          <w:szCs w:val="20"/>
        </w:rPr>
      </w:pPr>
    </w:p>
    <w:p w14:paraId="05113654" w14:textId="77777777" w:rsidR="00C3290A" w:rsidRDefault="00C3290A">
      <w:pPr>
        <w:tabs>
          <w:tab w:val="left" w:pos="9367"/>
        </w:tabs>
        <w:rPr>
          <w:rFonts w:ascii="Arial" w:hAnsi="Arial" w:cs="Arial"/>
          <w:sz w:val="20"/>
          <w:szCs w:val="20"/>
        </w:rPr>
      </w:pPr>
    </w:p>
    <w:p w14:paraId="005DE765" w14:textId="77777777" w:rsidR="00C3290A" w:rsidRDefault="00C3290A">
      <w:pPr>
        <w:tabs>
          <w:tab w:val="left" w:pos="9367"/>
        </w:tabs>
        <w:rPr>
          <w:rFonts w:ascii="Arial" w:hAnsi="Arial" w:cs="Arial"/>
          <w:sz w:val="20"/>
          <w:szCs w:val="20"/>
        </w:rPr>
      </w:pPr>
    </w:p>
    <w:p w14:paraId="2D82CDFB" w14:textId="77777777" w:rsidR="00C3290A" w:rsidRDefault="00C3290A">
      <w:pPr>
        <w:tabs>
          <w:tab w:val="left" w:pos="9367"/>
        </w:tabs>
        <w:rPr>
          <w:rFonts w:ascii="Arial" w:hAnsi="Arial" w:cs="Arial"/>
          <w:sz w:val="20"/>
          <w:szCs w:val="20"/>
        </w:rPr>
      </w:pPr>
    </w:p>
    <w:p w14:paraId="0E24EA2F" w14:textId="77777777" w:rsidR="00C3290A" w:rsidRDefault="00C3290A">
      <w:pPr>
        <w:tabs>
          <w:tab w:val="left" w:pos="9367"/>
        </w:tabs>
        <w:rPr>
          <w:rFonts w:ascii="Arial" w:hAnsi="Arial" w:cs="Arial"/>
          <w:sz w:val="20"/>
          <w:szCs w:val="20"/>
        </w:rPr>
      </w:pPr>
    </w:p>
    <w:p w14:paraId="3938C053" w14:textId="77777777" w:rsidR="00C3290A" w:rsidRDefault="00C3290A">
      <w:pPr>
        <w:tabs>
          <w:tab w:val="left" w:pos="9367"/>
        </w:tabs>
        <w:rPr>
          <w:rFonts w:ascii="Arial" w:hAnsi="Arial" w:cs="Arial"/>
          <w:sz w:val="20"/>
          <w:szCs w:val="20"/>
        </w:rPr>
      </w:pPr>
    </w:p>
    <w:p w14:paraId="51371348" w14:textId="77777777" w:rsidR="00C3290A" w:rsidRDefault="00C3290A">
      <w:pPr>
        <w:tabs>
          <w:tab w:val="left" w:pos="9367"/>
        </w:tabs>
        <w:rPr>
          <w:rFonts w:ascii="Arial" w:hAnsi="Arial" w:cs="Arial"/>
          <w:sz w:val="20"/>
          <w:szCs w:val="20"/>
        </w:rPr>
      </w:pPr>
    </w:p>
    <w:p w14:paraId="48EB96E9" w14:textId="77777777" w:rsidR="00C3290A" w:rsidRDefault="00C3290A">
      <w:pPr>
        <w:tabs>
          <w:tab w:val="left" w:pos="9367"/>
        </w:tabs>
        <w:rPr>
          <w:rFonts w:ascii="Arial" w:hAnsi="Arial" w:cs="Arial"/>
          <w:sz w:val="20"/>
          <w:szCs w:val="20"/>
        </w:rPr>
      </w:pPr>
    </w:p>
    <w:p w14:paraId="110935C0" w14:textId="77777777" w:rsidR="00C3290A" w:rsidRDefault="00C3290A">
      <w:pPr>
        <w:tabs>
          <w:tab w:val="left" w:pos="9367"/>
        </w:tabs>
        <w:rPr>
          <w:rFonts w:ascii="Arial" w:hAnsi="Arial" w:cs="Arial"/>
          <w:sz w:val="20"/>
          <w:szCs w:val="20"/>
        </w:rPr>
      </w:pPr>
    </w:p>
    <w:p w14:paraId="295FB6B5" w14:textId="77777777" w:rsidR="00C3290A" w:rsidRDefault="00C3290A">
      <w:pPr>
        <w:tabs>
          <w:tab w:val="left" w:pos="9367"/>
        </w:tabs>
        <w:rPr>
          <w:rFonts w:ascii="Arial" w:hAnsi="Arial" w:cs="Arial"/>
          <w:sz w:val="20"/>
          <w:szCs w:val="20"/>
        </w:rPr>
      </w:pPr>
    </w:p>
    <w:p w14:paraId="57F0FAD2" w14:textId="77777777" w:rsidR="00C3290A" w:rsidRDefault="00C3290A">
      <w:pPr>
        <w:tabs>
          <w:tab w:val="left" w:pos="9367"/>
        </w:tabs>
        <w:rPr>
          <w:rFonts w:ascii="Arial" w:hAnsi="Arial" w:cs="Arial"/>
          <w:sz w:val="20"/>
          <w:szCs w:val="20"/>
        </w:rPr>
      </w:pPr>
    </w:p>
    <w:p w14:paraId="52D3258D" w14:textId="77777777" w:rsidR="00C3290A" w:rsidRDefault="00C3290A">
      <w:pPr>
        <w:tabs>
          <w:tab w:val="left" w:pos="9367"/>
        </w:tabs>
        <w:rPr>
          <w:rFonts w:ascii="Arial" w:hAnsi="Arial" w:cs="Arial"/>
          <w:sz w:val="20"/>
          <w:szCs w:val="20"/>
        </w:rPr>
      </w:pPr>
    </w:p>
    <w:p w14:paraId="09547535" w14:textId="77777777" w:rsidR="00C3290A" w:rsidRDefault="00C3290A">
      <w:pPr>
        <w:tabs>
          <w:tab w:val="left" w:pos="9367"/>
        </w:tabs>
        <w:rPr>
          <w:rFonts w:ascii="Arial" w:hAnsi="Arial" w:cs="Arial"/>
          <w:sz w:val="20"/>
          <w:szCs w:val="20"/>
        </w:rPr>
      </w:pPr>
    </w:p>
    <w:p w14:paraId="082123B6" w14:textId="77777777" w:rsidR="00C3290A" w:rsidRDefault="00C3290A">
      <w:pPr>
        <w:tabs>
          <w:tab w:val="left" w:pos="9367"/>
        </w:tabs>
        <w:rPr>
          <w:rFonts w:ascii="Arial" w:hAnsi="Arial" w:cs="Arial"/>
          <w:sz w:val="20"/>
          <w:szCs w:val="20"/>
        </w:rPr>
      </w:pPr>
    </w:p>
    <w:p w14:paraId="7A63AC18" w14:textId="77777777" w:rsidR="00C3290A" w:rsidRDefault="00C3290A">
      <w:pPr>
        <w:tabs>
          <w:tab w:val="left" w:pos="9367"/>
        </w:tabs>
        <w:rPr>
          <w:rFonts w:ascii="Arial" w:hAnsi="Arial" w:cs="Arial"/>
          <w:sz w:val="20"/>
          <w:szCs w:val="20"/>
        </w:rPr>
      </w:pPr>
    </w:p>
    <w:p w14:paraId="5CCE10A6" w14:textId="77777777" w:rsidR="00C3290A" w:rsidRDefault="00C3290A">
      <w:pPr>
        <w:tabs>
          <w:tab w:val="left" w:pos="9367"/>
        </w:tabs>
        <w:rPr>
          <w:rFonts w:ascii="Arial" w:hAnsi="Arial" w:cs="Arial"/>
          <w:sz w:val="20"/>
          <w:szCs w:val="20"/>
        </w:rPr>
      </w:pPr>
    </w:p>
    <w:p w14:paraId="68619AED" w14:textId="77777777" w:rsidR="00C3290A" w:rsidRDefault="00C3290A">
      <w:pPr>
        <w:tabs>
          <w:tab w:val="left" w:pos="9367"/>
        </w:tabs>
        <w:rPr>
          <w:rFonts w:ascii="Arial" w:hAnsi="Arial" w:cs="Arial"/>
          <w:sz w:val="20"/>
          <w:szCs w:val="20"/>
        </w:rPr>
      </w:pPr>
    </w:p>
    <w:p w14:paraId="03816226" w14:textId="77777777" w:rsidR="00C3290A" w:rsidRDefault="00C3290A">
      <w:pPr>
        <w:tabs>
          <w:tab w:val="left" w:pos="9367"/>
        </w:tabs>
        <w:rPr>
          <w:rFonts w:ascii="Arial" w:hAnsi="Arial" w:cs="Arial"/>
          <w:sz w:val="20"/>
          <w:szCs w:val="20"/>
        </w:rPr>
      </w:pPr>
    </w:p>
    <w:p w14:paraId="159EFC70" w14:textId="77777777" w:rsidR="00C3290A" w:rsidRDefault="00C3290A">
      <w:pPr>
        <w:tabs>
          <w:tab w:val="left" w:pos="9367"/>
        </w:tabs>
        <w:rPr>
          <w:rFonts w:ascii="Arial" w:hAnsi="Arial" w:cs="Arial"/>
          <w:sz w:val="20"/>
          <w:szCs w:val="20"/>
        </w:rPr>
      </w:pPr>
    </w:p>
    <w:p w14:paraId="0F4703BF" w14:textId="77777777" w:rsidR="00C3290A" w:rsidRDefault="00C3290A">
      <w:pPr>
        <w:tabs>
          <w:tab w:val="left" w:pos="9367"/>
        </w:tabs>
        <w:rPr>
          <w:rFonts w:ascii="Arial" w:hAnsi="Arial" w:cs="Arial"/>
          <w:sz w:val="20"/>
          <w:szCs w:val="20"/>
        </w:rPr>
      </w:pPr>
    </w:p>
    <w:p w14:paraId="32676C90" w14:textId="77777777" w:rsidR="00C3290A" w:rsidRDefault="00C3290A">
      <w:pPr>
        <w:tabs>
          <w:tab w:val="left" w:pos="9367"/>
        </w:tabs>
        <w:rPr>
          <w:rFonts w:ascii="Arial" w:hAnsi="Arial" w:cs="Arial"/>
          <w:sz w:val="20"/>
          <w:szCs w:val="20"/>
        </w:rPr>
      </w:pPr>
    </w:p>
    <w:p w14:paraId="44BC904D" w14:textId="77777777" w:rsidR="00C3290A" w:rsidRDefault="00C3290A">
      <w:pPr>
        <w:tabs>
          <w:tab w:val="left" w:pos="9367"/>
        </w:tabs>
        <w:rPr>
          <w:rFonts w:ascii="Arial" w:hAnsi="Arial" w:cs="Arial"/>
          <w:sz w:val="20"/>
          <w:szCs w:val="20"/>
        </w:rPr>
      </w:pPr>
    </w:p>
    <w:p w14:paraId="10F8B876" w14:textId="77777777" w:rsidR="00C3290A" w:rsidRDefault="00C3290A">
      <w:pPr>
        <w:tabs>
          <w:tab w:val="left" w:pos="9367"/>
        </w:tabs>
        <w:rPr>
          <w:rFonts w:ascii="Arial" w:hAnsi="Arial" w:cs="Arial"/>
          <w:sz w:val="20"/>
          <w:szCs w:val="20"/>
        </w:rPr>
      </w:pPr>
    </w:p>
    <w:p w14:paraId="30C93C38" w14:textId="77777777" w:rsidR="00C3290A" w:rsidRDefault="00C3290A">
      <w:pPr>
        <w:tabs>
          <w:tab w:val="left" w:pos="9367"/>
        </w:tabs>
        <w:rPr>
          <w:rFonts w:ascii="Arial" w:hAnsi="Arial" w:cs="Arial"/>
          <w:sz w:val="20"/>
          <w:szCs w:val="20"/>
        </w:rPr>
      </w:pPr>
    </w:p>
    <w:p w14:paraId="3317F069" w14:textId="77777777" w:rsidR="00C3290A" w:rsidRDefault="00C3290A">
      <w:pPr>
        <w:tabs>
          <w:tab w:val="left" w:pos="9367"/>
        </w:tabs>
        <w:rPr>
          <w:rFonts w:ascii="Arial" w:hAnsi="Arial" w:cs="Arial"/>
          <w:sz w:val="20"/>
          <w:szCs w:val="20"/>
        </w:rPr>
      </w:pPr>
    </w:p>
    <w:p w14:paraId="386EAB3C" w14:textId="77777777" w:rsidR="00C3290A" w:rsidRDefault="00C3290A">
      <w:pPr>
        <w:tabs>
          <w:tab w:val="left" w:pos="9367"/>
        </w:tabs>
        <w:rPr>
          <w:rFonts w:ascii="Arial" w:hAnsi="Arial" w:cs="Arial"/>
          <w:sz w:val="20"/>
          <w:szCs w:val="20"/>
        </w:rPr>
      </w:pPr>
    </w:p>
    <w:p w14:paraId="08ABF464" w14:textId="77777777" w:rsidR="00C3290A" w:rsidRDefault="00C3290A">
      <w:pPr>
        <w:tabs>
          <w:tab w:val="left" w:pos="9367"/>
        </w:tabs>
        <w:rPr>
          <w:rFonts w:ascii="Arial" w:hAnsi="Arial" w:cs="Arial"/>
          <w:sz w:val="20"/>
          <w:szCs w:val="20"/>
        </w:rPr>
      </w:pPr>
    </w:p>
    <w:p w14:paraId="47CB60C4" w14:textId="77777777" w:rsidR="00C3290A" w:rsidRDefault="00C3290A">
      <w:pPr>
        <w:tabs>
          <w:tab w:val="left" w:pos="9367"/>
        </w:tabs>
        <w:rPr>
          <w:rFonts w:ascii="Arial" w:hAnsi="Arial" w:cs="Arial"/>
          <w:sz w:val="20"/>
          <w:szCs w:val="20"/>
        </w:rPr>
      </w:pPr>
    </w:p>
    <w:p w14:paraId="604C2122" w14:textId="77777777" w:rsidR="00C3290A" w:rsidRDefault="00C3290A">
      <w:pPr>
        <w:tabs>
          <w:tab w:val="left" w:pos="9367"/>
        </w:tabs>
        <w:rPr>
          <w:rFonts w:ascii="Arial" w:hAnsi="Arial" w:cs="Arial"/>
          <w:sz w:val="20"/>
          <w:szCs w:val="20"/>
        </w:rPr>
      </w:pPr>
    </w:p>
    <w:p w14:paraId="639FFEB3" w14:textId="77777777" w:rsidR="00C3290A" w:rsidRDefault="00C3290A">
      <w:pPr>
        <w:tabs>
          <w:tab w:val="left" w:pos="9367"/>
        </w:tabs>
        <w:rPr>
          <w:rFonts w:ascii="Arial" w:hAnsi="Arial" w:cs="Arial"/>
          <w:sz w:val="20"/>
          <w:szCs w:val="20"/>
        </w:rPr>
      </w:pPr>
    </w:p>
    <w:p w14:paraId="0BFB01B5" w14:textId="77777777" w:rsidR="00C3290A" w:rsidRDefault="00C3290A">
      <w:pPr>
        <w:tabs>
          <w:tab w:val="left" w:pos="6967"/>
          <w:tab w:val="left" w:pos="7367"/>
          <w:tab w:val="left" w:pos="7767"/>
          <w:tab w:val="left" w:pos="8167"/>
          <w:tab w:val="left" w:pos="8567"/>
          <w:tab w:val="left" w:pos="8967"/>
          <w:tab w:val="left" w:pos="9367"/>
        </w:tabs>
        <w:ind w:left="47"/>
        <w:rPr>
          <w:rFonts w:ascii="Arial" w:hAnsi="Arial" w:cs="Arial"/>
          <w:sz w:val="20"/>
          <w:szCs w:val="20"/>
        </w:rPr>
      </w:pPr>
    </w:p>
    <w:tbl>
      <w:tblPr>
        <w:tblW w:w="9720" w:type="dxa"/>
        <w:tblInd w:w="47" w:type="dxa"/>
        <w:tblLayout w:type="fixed"/>
        <w:tblCellMar>
          <w:left w:w="70" w:type="dxa"/>
          <w:right w:w="70" w:type="dxa"/>
        </w:tblCellMar>
        <w:tblLook w:val="0000" w:firstRow="0" w:lastRow="0" w:firstColumn="0" w:lastColumn="0" w:noHBand="0" w:noVBand="0"/>
      </w:tblPr>
      <w:tblGrid>
        <w:gridCol w:w="748"/>
        <w:gridCol w:w="5277"/>
        <w:gridCol w:w="409"/>
        <w:gridCol w:w="410"/>
        <w:gridCol w:w="412"/>
        <w:gridCol w:w="411"/>
        <w:gridCol w:w="411"/>
        <w:gridCol w:w="410"/>
        <w:gridCol w:w="411"/>
        <w:gridCol w:w="411"/>
        <w:gridCol w:w="410"/>
      </w:tblGrid>
      <w:tr w:rsidR="00C3290A" w14:paraId="753E6595" w14:textId="77777777">
        <w:trPr>
          <w:trHeight w:val="1125"/>
        </w:trPr>
        <w:tc>
          <w:tcPr>
            <w:tcW w:w="747" w:type="dxa"/>
            <w:tcBorders>
              <w:top w:val="double" w:sz="6" w:space="0" w:color="000000"/>
              <w:left w:val="double" w:sz="6" w:space="0" w:color="000000"/>
              <w:bottom w:val="single" w:sz="4" w:space="0" w:color="000000"/>
              <w:right w:val="single" w:sz="4" w:space="0" w:color="000000"/>
            </w:tcBorders>
            <w:shd w:val="clear" w:color="auto" w:fill="auto"/>
            <w:vAlign w:val="center"/>
          </w:tcPr>
          <w:p w14:paraId="377D26B7" w14:textId="77777777" w:rsidR="00C3290A" w:rsidRDefault="003B4490">
            <w:pPr>
              <w:jc w:val="center"/>
              <w:rPr>
                <w:rFonts w:ascii="Arial" w:hAnsi="Arial" w:cs="Arial"/>
                <w:sz w:val="20"/>
                <w:szCs w:val="20"/>
              </w:rPr>
            </w:pPr>
            <w:r>
              <w:rPr>
                <w:rFonts w:ascii="Arial" w:hAnsi="Arial" w:cs="Arial"/>
                <w:sz w:val="20"/>
                <w:szCs w:val="20"/>
              </w:rPr>
              <w:t>local      type</w:t>
            </w:r>
          </w:p>
        </w:tc>
        <w:tc>
          <w:tcPr>
            <w:tcW w:w="5276" w:type="dxa"/>
            <w:tcBorders>
              <w:top w:val="double" w:sz="6" w:space="0" w:color="000000"/>
              <w:bottom w:val="single" w:sz="4" w:space="0" w:color="000000"/>
              <w:right w:val="single" w:sz="4" w:space="0" w:color="000000"/>
            </w:tcBorders>
            <w:shd w:val="clear" w:color="auto" w:fill="auto"/>
            <w:vAlign w:val="center"/>
          </w:tcPr>
          <w:p w14:paraId="57430987" w14:textId="77777777" w:rsidR="00C3290A" w:rsidRDefault="003B4490">
            <w:pPr>
              <w:jc w:val="center"/>
              <w:rPr>
                <w:rFonts w:ascii="Arial" w:hAnsi="Arial" w:cs="Arial"/>
                <w:b/>
                <w:bCs/>
                <w:sz w:val="28"/>
                <w:szCs w:val="28"/>
              </w:rPr>
            </w:pPr>
            <w:r>
              <w:rPr>
                <w:rFonts w:ascii="Arial" w:hAnsi="Arial" w:cs="Arial"/>
                <w:b/>
                <w:bCs/>
                <w:sz w:val="28"/>
                <w:szCs w:val="28"/>
              </w:rPr>
              <w:t>LOCAL  A  POUBELLES</w:t>
            </w:r>
          </w:p>
        </w:tc>
        <w:tc>
          <w:tcPr>
            <w:tcW w:w="409"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1D17216" w14:textId="77777777" w:rsidR="00C3290A" w:rsidRDefault="003B4490">
            <w:pPr>
              <w:jc w:val="center"/>
              <w:rPr>
                <w:rFonts w:ascii="Arial" w:hAnsi="Arial" w:cs="Arial"/>
                <w:sz w:val="20"/>
                <w:szCs w:val="20"/>
              </w:rPr>
            </w:pPr>
            <w:r>
              <w:rPr>
                <w:rFonts w:ascii="Arial" w:hAnsi="Arial" w:cs="Arial"/>
                <w:sz w:val="20"/>
                <w:szCs w:val="20"/>
              </w:rPr>
              <w:t>5 fois / semaine</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1B127B01" w14:textId="77777777" w:rsidR="00C3290A" w:rsidRDefault="003B4490">
            <w:pPr>
              <w:jc w:val="center"/>
              <w:rPr>
                <w:rFonts w:ascii="Arial" w:hAnsi="Arial" w:cs="Arial"/>
                <w:sz w:val="20"/>
                <w:szCs w:val="20"/>
              </w:rPr>
            </w:pPr>
            <w:r>
              <w:rPr>
                <w:rFonts w:ascii="Arial" w:hAnsi="Arial" w:cs="Arial"/>
                <w:sz w:val="20"/>
                <w:szCs w:val="20"/>
              </w:rPr>
              <w:t>2 fois / semaine</w:t>
            </w:r>
          </w:p>
        </w:tc>
        <w:tc>
          <w:tcPr>
            <w:tcW w:w="412"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2F059401" w14:textId="77777777" w:rsidR="00C3290A" w:rsidRDefault="003B4490">
            <w:pPr>
              <w:jc w:val="center"/>
              <w:rPr>
                <w:rFonts w:ascii="Arial" w:hAnsi="Arial" w:cs="Arial"/>
                <w:sz w:val="20"/>
                <w:szCs w:val="20"/>
              </w:rPr>
            </w:pPr>
            <w:r>
              <w:rPr>
                <w:rFonts w:ascii="Arial" w:hAnsi="Arial" w:cs="Arial"/>
                <w:sz w:val="20"/>
                <w:szCs w:val="20"/>
              </w:rPr>
              <w:t>Hebdomadaire</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040BBE83" w14:textId="77777777" w:rsidR="00C3290A" w:rsidRDefault="003B4490">
            <w:pPr>
              <w:jc w:val="center"/>
              <w:rPr>
                <w:rFonts w:ascii="Arial" w:hAnsi="Arial" w:cs="Arial"/>
                <w:sz w:val="20"/>
                <w:szCs w:val="20"/>
              </w:rPr>
            </w:pPr>
            <w:r>
              <w:rPr>
                <w:rFonts w:ascii="Arial" w:hAnsi="Arial" w:cs="Arial"/>
                <w:sz w:val="20"/>
                <w:szCs w:val="20"/>
              </w:rPr>
              <w:t>Bimensuel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1985A64" w14:textId="77777777" w:rsidR="00C3290A" w:rsidRDefault="003B4490">
            <w:pPr>
              <w:jc w:val="center"/>
              <w:rPr>
                <w:rFonts w:ascii="Arial" w:hAnsi="Arial" w:cs="Arial"/>
                <w:sz w:val="20"/>
                <w:szCs w:val="20"/>
              </w:rPr>
            </w:pPr>
            <w:r>
              <w:rPr>
                <w:rFonts w:ascii="Arial" w:hAnsi="Arial" w:cs="Arial"/>
                <w:sz w:val="20"/>
                <w:szCs w:val="20"/>
              </w:rPr>
              <w:t>Mensuel</w:t>
            </w:r>
          </w:p>
        </w:tc>
        <w:tc>
          <w:tcPr>
            <w:tcW w:w="410"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5CD08E03" w14:textId="77777777" w:rsidR="00C3290A" w:rsidRDefault="003B4490">
            <w:pPr>
              <w:jc w:val="center"/>
              <w:rPr>
                <w:rFonts w:ascii="Arial" w:hAnsi="Arial" w:cs="Arial"/>
                <w:sz w:val="20"/>
                <w:szCs w:val="20"/>
              </w:rPr>
            </w:pPr>
            <w:r>
              <w:rPr>
                <w:rFonts w:ascii="Arial" w:hAnsi="Arial" w:cs="Arial"/>
                <w:sz w:val="20"/>
                <w:szCs w:val="20"/>
              </w:rPr>
              <w:t>Trimestriel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47E4E135" w14:textId="77777777" w:rsidR="00C3290A" w:rsidRDefault="003B4490">
            <w:pPr>
              <w:jc w:val="center"/>
              <w:rPr>
                <w:rFonts w:ascii="Arial" w:hAnsi="Arial" w:cs="Arial"/>
                <w:sz w:val="20"/>
                <w:szCs w:val="20"/>
              </w:rPr>
            </w:pPr>
            <w:r>
              <w:rPr>
                <w:rFonts w:ascii="Arial" w:hAnsi="Arial" w:cs="Arial"/>
                <w:sz w:val="20"/>
                <w:szCs w:val="20"/>
              </w:rPr>
              <w:t>Semestriel</w:t>
            </w:r>
          </w:p>
        </w:tc>
        <w:tc>
          <w:tcPr>
            <w:tcW w:w="411" w:type="dxa"/>
            <w:vMerge w:val="restart"/>
            <w:tcBorders>
              <w:top w:val="double" w:sz="6" w:space="0" w:color="000000"/>
              <w:left w:val="single" w:sz="4" w:space="0" w:color="000000"/>
              <w:bottom w:val="single" w:sz="4" w:space="0" w:color="000000"/>
              <w:right w:val="single" w:sz="4" w:space="0" w:color="000000"/>
            </w:tcBorders>
            <w:shd w:val="clear" w:color="auto" w:fill="auto"/>
            <w:textDirection w:val="btLr"/>
            <w:vAlign w:val="center"/>
          </w:tcPr>
          <w:p w14:paraId="32A0791C" w14:textId="77777777" w:rsidR="00C3290A" w:rsidRDefault="003B4490">
            <w:pPr>
              <w:jc w:val="center"/>
              <w:rPr>
                <w:rFonts w:ascii="Arial" w:hAnsi="Arial" w:cs="Arial"/>
                <w:sz w:val="20"/>
                <w:szCs w:val="20"/>
              </w:rPr>
            </w:pPr>
            <w:r>
              <w:rPr>
                <w:rFonts w:ascii="Arial" w:hAnsi="Arial" w:cs="Arial"/>
                <w:sz w:val="20"/>
                <w:szCs w:val="20"/>
              </w:rPr>
              <w:t>Annuel</w:t>
            </w:r>
          </w:p>
        </w:tc>
        <w:tc>
          <w:tcPr>
            <w:tcW w:w="410" w:type="dxa"/>
            <w:vMerge w:val="restart"/>
            <w:tcBorders>
              <w:top w:val="double" w:sz="6" w:space="0" w:color="000000"/>
              <w:left w:val="single" w:sz="4" w:space="0" w:color="000000"/>
              <w:bottom w:val="single" w:sz="4" w:space="0" w:color="000000"/>
              <w:right w:val="double" w:sz="6" w:space="0" w:color="000000"/>
            </w:tcBorders>
            <w:shd w:val="clear" w:color="auto" w:fill="auto"/>
            <w:textDirection w:val="btLr"/>
            <w:vAlign w:val="center"/>
          </w:tcPr>
          <w:p w14:paraId="5152EC41" w14:textId="77777777" w:rsidR="00C3290A" w:rsidRDefault="003B4490">
            <w:pPr>
              <w:jc w:val="center"/>
              <w:rPr>
                <w:rFonts w:ascii="Arial" w:hAnsi="Arial" w:cs="Arial"/>
                <w:sz w:val="20"/>
                <w:szCs w:val="20"/>
              </w:rPr>
            </w:pPr>
            <w:r>
              <w:rPr>
                <w:rFonts w:ascii="Arial" w:hAnsi="Arial" w:cs="Arial"/>
                <w:sz w:val="20"/>
                <w:szCs w:val="20"/>
              </w:rPr>
              <w:t>A la demande</w:t>
            </w:r>
          </w:p>
        </w:tc>
      </w:tr>
      <w:tr w:rsidR="00C3290A" w14:paraId="3E823DC9" w14:textId="77777777">
        <w:trPr>
          <w:trHeight w:val="343"/>
        </w:trPr>
        <w:tc>
          <w:tcPr>
            <w:tcW w:w="6023" w:type="dxa"/>
            <w:gridSpan w:val="2"/>
            <w:tcBorders>
              <w:top w:val="single" w:sz="4" w:space="0" w:color="000000"/>
              <w:left w:val="double" w:sz="6" w:space="0" w:color="000000"/>
              <w:bottom w:val="single" w:sz="4" w:space="0" w:color="000000"/>
              <w:right w:val="single" w:sz="4" w:space="0" w:color="000000"/>
            </w:tcBorders>
            <w:shd w:val="clear" w:color="auto" w:fill="auto"/>
            <w:vAlign w:val="center"/>
          </w:tcPr>
          <w:p w14:paraId="75CBFB83" w14:textId="77777777" w:rsidR="00C3290A" w:rsidRDefault="003B4490">
            <w:pPr>
              <w:jc w:val="center"/>
              <w:rPr>
                <w:rFonts w:ascii="Arial" w:hAnsi="Arial" w:cs="Arial"/>
                <w:b/>
                <w:bCs/>
                <w:i/>
                <w:iCs/>
              </w:rPr>
            </w:pPr>
            <w:r>
              <w:rPr>
                <w:rFonts w:ascii="Arial" w:hAnsi="Arial" w:cs="Arial"/>
                <w:b/>
                <w:bCs/>
                <w:i/>
                <w:iCs/>
              </w:rPr>
              <w:t>Nature des prestations</w:t>
            </w:r>
          </w:p>
        </w:tc>
        <w:tc>
          <w:tcPr>
            <w:tcW w:w="409" w:type="dxa"/>
            <w:vMerge/>
            <w:tcBorders>
              <w:top w:val="double" w:sz="6" w:space="0" w:color="000000"/>
              <w:left w:val="single" w:sz="4" w:space="0" w:color="000000"/>
              <w:bottom w:val="single" w:sz="4" w:space="0" w:color="000000"/>
              <w:right w:val="single" w:sz="4" w:space="0" w:color="000000"/>
            </w:tcBorders>
            <w:vAlign w:val="center"/>
          </w:tcPr>
          <w:p w14:paraId="2D7CD07E"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28574E03" w14:textId="77777777" w:rsidR="00C3290A" w:rsidRDefault="00C3290A">
            <w:pPr>
              <w:rPr>
                <w:rFonts w:ascii="Arial" w:hAnsi="Arial" w:cs="Arial"/>
                <w:sz w:val="20"/>
                <w:szCs w:val="20"/>
              </w:rPr>
            </w:pPr>
          </w:p>
        </w:tc>
        <w:tc>
          <w:tcPr>
            <w:tcW w:w="412" w:type="dxa"/>
            <w:vMerge/>
            <w:tcBorders>
              <w:top w:val="double" w:sz="6" w:space="0" w:color="000000"/>
              <w:left w:val="single" w:sz="4" w:space="0" w:color="000000"/>
              <w:bottom w:val="single" w:sz="4" w:space="0" w:color="000000"/>
              <w:right w:val="single" w:sz="4" w:space="0" w:color="000000"/>
            </w:tcBorders>
            <w:vAlign w:val="center"/>
          </w:tcPr>
          <w:p w14:paraId="38589392"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392210A5"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6AE56427"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single" w:sz="4" w:space="0" w:color="000000"/>
            </w:tcBorders>
            <w:vAlign w:val="center"/>
          </w:tcPr>
          <w:p w14:paraId="7D4020AE"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20329E70" w14:textId="77777777" w:rsidR="00C3290A" w:rsidRDefault="00C3290A">
            <w:pPr>
              <w:rPr>
                <w:rFonts w:ascii="Arial" w:hAnsi="Arial" w:cs="Arial"/>
                <w:sz w:val="20"/>
                <w:szCs w:val="20"/>
              </w:rPr>
            </w:pPr>
          </w:p>
        </w:tc>
        <w:tc>
          <w:tcPr>
            <w:tcW w:w="411" w:type="dxa"/>
            <w:vMerge/>
            <w:tcBorders>
              <w:top w:val="double" w:sz="6" w:space="0" w:color="000000"/>
              <w:left w:val="single" w:sz="4" w:space="0" w:color="000000"/>
              <w:bottom w:val="single" w:sz="4" w:space="0" w:color="000000"/>
              <w:right w:val="single" w:sz="4" w:space="0" w:color="000000"/>
            </w:tcBorders>
            <w:vAlign w:val="center"/>
          </w:tcPr>
          <w:p w14:paraId="50F4DF77" w14:textId="77777777" w:rsidR="00C3290A" w:rsidRDefault="00C3290A">
            <w:pPr>
              <w:rPr>
                <w:rFonts w:ascii="Arial" w:hAnsi="Arial" w:cs="Arial"/>
                <w:sz w:val="20"/>
                <w:szCs w:val="20"/>
              </w:rPr>
            </w:pPr>
          </w:p>
        </w:tc>
        <w:tc>
          <w:tcPr>
            <w:tcW w:w="410" w:type="dxa"/>
            <w:vMerge/>
            <w:tcBorders>
              <w:top w:val="double" w:sz="6" w:space="0" w:color="000000"/>
              <w:left w:val="single" w:sz="4" w:space="0" w:color="000000"/>
              <w:bottom w:val="single" w:sz="4" w:space="0" w:color="000000"/>
              <w:right w:val="double" w:sz="6" w:space="0" w:color="000000"/>
            </w:tcBorders>
            <w:vAlign w:val="center"/>
          </w:tcPr>
          <w:p w14:paraId="5D2DBB95" w14:textId="77777777" w:rsidR="00C3290A" w:rsidRDefault="00C3290A">
            <w:pPr>
              <w:rPr>
                <w:rFonts w:ascii="Arial" w:hAnsi="Arial" w:cs="Arial"/>
                <w:sz w:val="20"/>
                <w:szCs w:val="20"/>
              </w:rPr>
            </w:pPr>
          </w:p>
        </w:tc>
      </w:tr>
      <w:tr w:rsidR="00C3290A" w14:paraId="6FDEA52C" w14:textId="77777777">
        <w:trPr>
          <w:trHeight w:val="255"/>
        </w:trPr>
        <w:tc>
          <w:tcPr>
            <w:tcW w:w="747" w:type="dxa"/>
            <w:tcBorders>
              <w:left w:val="double" w:sz="6" w:space="0" w:color="000000"/>
              <w:bottom w:val="single" w:sz="4" w:space="0" w:color="000000"/>
              <w:right w:val="single" w:sz="4" w:space="0" w:color="000000"/>
            </w:tcBorders>
            <w:shd w:val="clear" w:color="auto" w:fill="C0C0C0"/>
            <w:vAlign w:val="center"/>
          </w:tcPr>
          <w:p w14:paraId="25892F1F" w14:textId="77777777" w:rsidR="00C3290A" w:rsidRDefault="003B4490">
            <w:pPr>
              <w:jc w:val="center"/>
              <w:rPr>
                <w:rFonts w:ascii="Arial" w:hAnsi="Arial" w:cs="Arial"/>
                <w:b/>
                <w:bCs/>
                <w:sz w:val="20"/>
                <w:szCs w:val="20"/>
              </w:rPr>
            </w:pPr>
            <w:r>
              <w:rPr>
                <w:rFonts w:ascii="Arial" w:hAnsi="Arial" w:cs="Arial"/>
                <w:b/>
                <w:bCs/>
                <w:sz w:val="20"/>
                <w:szCs w:val="20"/>
              </w:rPr>
              <w:t>Réf. IT</w:t>
            </w:r>
          </w:p>
        </w:tc>
        <w:tc>
          <w:tcPr>
            <w:tcW w:w="5276" w:type="dxa"/>
            <w:tcBorders>
              <w:bottom w:val="single" w:sz="4" w:space="0" w:color="000000"/>
              <w:right w:val="single" w:sz="4" w:space="0" w:color="000000"/>
            </w:tcBorders>
            <w:shd w:val="clear" w:color="auto" w:fill="C0C0C0"/>
            <w:vAlign w:val="center"/>
          </w:tcPr>
          <w:p w14:paraId="1AE18FB5" w14:textId="77777777" w:rsidR="00C3290A" w:rsidRDefault="003B4490">
            <w:pPr>
              <w:rPr>
                <w:rFonts w:ascii="Arial" w:hAnsi="Arial" w:cs="Arial"/>
                <w:b/>
                <w:bCs/>
                <w:sz w:val="20"/>
                <w:szCs w:val="20"/>
              </w:rPr>
            </w:pPr>
            <w:r>
              <w:rPr>
                <w:rFonts w:ascii="Arial" w:hAnsi="Arial" w:cs="Arial"/>
                <w:b/>
                <w:bCs/>
                <w:sz w:val="20"/>
                <w:szCs w:val="20"/>
              </w:rPr>
              <w:t>Opérations élémentaires</w:t>
            </w:r>
          </w:p>
        </w:tc>
        <w:tc>
          <w:tcPr>
            <w:tcW w:w="409" w:type="dxa"/>
            <w:tcBorders>
              <w:bottom w:val="single" w:sz="4" w:space="0" w:color="000000"/>
              <w:right w:val="single" w:sz="4" w:space="0" w:color="000000"/>
            </w:tcBorders>
            <w:shd w:val="clear" w:color="auto" w:fill="C0C0C0"/>
            <w:vAlign w:val="center"/>
          </w:tcPr>
          <w:p w14:paraId="5A52C541"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346638CA" w14:textId="77777777" w:rsidR="00C3290A" w:rsidRDefault="003B4490">
            <w:pPr>
              <w:rPr>
                <w:rFonts w:ascii="Arial" w:hAnsi="Arial" w:cs="Arial"/>
                <w:sz w:val="20"/>
                <w:szCs w:val="20"/>
              </w:rPr>
            </w:pPr>
            <w:r>
              <w:rPr>
                <w:rFonts w:ascii="Arial" w:hAnsi="Arial" w:cs="Arial"/>
                <w:sz w:val="20"/>
                <w:szCs w:val="20"/>
              </w:rPr>
              <w:t> </w:t>
            </w:r>
          </w:p>
        </w:tc>
        <w:tc>
          <w:tcPr>
            <w:tcW w:w="412" w:type="dxa"/>
            <w:tcBorders>
              <w:bottom w:val="single" w:sz="4" w:space="0" w:color="000000"/>
              <w:right w:val="single" w:sz="4" w:space="0" w:color="000000"/>
            </w:tcBorders>
            <w:shd w:val="clear" w:color="auto" w:fill="C0C0C0"/>
            <w:vAlign w:val="center"/>
          </w:tcPr>
          <w:p w14:paraId="509D5F9E"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406A201E"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425EF212"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single" w:sz="4" w:space="0" w:color="000000"/>
            </w:tcBorders>
            <w:shd w:val="clear" w:color="auto" w:fill="C0C0C0"/>
            <w:vAlign w:val="center"/>
          </w:tcPr>
          <w:p w14:paraId="4F7967D7"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7F9191FF" w14:textId="77777777" w:rsidR="00C3290A" w:rsidRDefault="003B4490">
            <w:pPr>
              <w:rPr>
                <w:rFonts w:ascii="Arial" w:hAnsi="Arial" w:cs="Arial"/>
                <w:sz w:val="20"/>
                <w:szCs w:val="20"/>
              </w:rPr>
            </w:pPr>
            <w:r>
              <w:rPr>
                <w:rFonts w:ascii="Arial" w:hAnsi="Arial" w:cs="Arial"/>
                <w:sz w:val="20"/>
                <w:szCs w:val="20"/>
              </w:rPr>
              <w:t> </w:t>
            </w:r>
          </w:p>
        </w:tc>
        <w:tc>
          <w:tcPr>
            <w:tcW w:w="411" w:type="dxa"/>
            <w:tcBorders>
              <w:bottom w:val="single" w:sz="4" w:space="0" w:color="000000"/>
              <w:right w:val="single" w:sz="4" w:space="0" w:color="000000"/>
            </w:tcBorders>
            <w:shd w:val="clear" w:color="auto" w:fill="C0C0C0"/>
            <w:vAlign w:val="center"/>
          </w:tcPr>
          <w:p w14:paraId="0E9ADD40" w14:textId="77777777" w:rsidR="00C3290A" w:rsidRDefault="003B4490">
            <w:pPr>
              <w:rPr>
                <w:rFonts w:ascii="Arial" w:hAnsi="Arial" w:cs="Arial"/>
                <w:sz w:val="20"/>
                <w:szCs w:val="20"/>
              </w:rPr>
            </w:pPr>
            <w:r>
              <w:rPr>
                <w:rFonts w:ascii="Arial" w:hAnsi="Arial" w:cs="Arial"/>
                <w:sz w:val="20"/>
                <w:szCs w:val="20"/>
              </w:rPr>
              <w:t> </w:t>
            </w:r>
          </w:p>
        </w:tc>
        <w:tc>
          <w:tcPr>
            <w:tcW w:w="410" w:type="dxa"/>
            <w:tcBorders>
              <w:bottom w:val="single" w:sz="4" w:space="0" w:color="000000"/>
              <w:right w:val="double" w:sz="6" w:space="0" w:color="000000"/>
            </w:tcBorders>
            <w:shd w:val="clear" w:color="auto" w:fill="C0C0C0"/>
            <w:vAlign w:val="center"/>
          </w:tcPr>
          <w:p w14:paraId="66268C3B" w14:textId="77777777" w:rsidR="00C3290A" w:rsidRDefault="003B4490">
            <w:pPr>
              <w:rPr>
                <w:rFonts w:ascii="Arial" w:hAnsi="Arial" w:cs="Arial"/>
                <w:sz w:val="20"/>
                <w:szCs w:val="20"/>
              </w:rPr>
            </w:pPr>
            <w:r>
              <w:rPr>
                <w:rFonts w:ascii="Arial" w:hAnsi="Arial" w:cs="Arial"/>
                <w:sz w:val="20"/>
                <w:szCs w:val="20"/>
              </w:rPr>
              <w:t> </w:t>
            </w:r>
          </w:p>
        </w:tc>
      </w:tr>
      <w:tr w:rsidR="00C3290A" w14:paraId="39790E4B"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4B737ED9"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28D61A08" w14:textId="77777777" w:rsidR="00C3290A" w:rsidRPr="00CA6EFC" w:rsidRDefault="003B4490">
            <w:pPr>
              <w:rPr>
                <w:rFonts w:ascii="Arial" w:hAnsi="Arial" w:cs="Arial"/>
                <w:bCs/>
                <w:sz w:val="20"/>
                <w:szCs w:val="20"/>
              </w:rPr>
            </w:pPr>
            <w:r w:rsidRPr="00CA6EFC">
              <w:rPr>
                <w:rFonts w:ascii="Arial" w:hAnsi="Arial" w:cs="Arial"/>
                <w:bCs/>
                <w:sz w:val="20"/>
                <w:szCs w:val="20"/>
              </w:rPr>
              <w:t>E</w:t>
            </w:r>
            <w:r w:rsidRPr="00CA6EFC">
              <w:rPr>
                <w:rFonts w:ascii="Arial" w:hAnsi="Arial" w:cs="Arial"/>
                <w:sz w:val="20"/>
                <w:szCs w:val="20"/>
              </w:rPr>
              <w:t>nlèvement des détritus tombés au sol à l'aide d'une pince</w:t>
            </w:r>
          </w:p>
        </w:tc>
        <w:tc>
          <w:tcPr>
            <w:tcW w:w="409" w:type="dxa"/>
            <w:tcBorders>
              <w:top w:val="single" w:sz="4" w:space="0" w:color="000000"/>
              <w:bottom w:val="single" w:sz="4" w:space="0" w:color="000000"/>
              <w:right w:val="single" w:sz="4" w:space="0" w:color="000000"/>
            </w:tcBorders>
            <w:shd w:val="clear" w:color="auto" w:fill="auto"/>
            <w:vAlign w:val="center"/>
          </w:tcPr>
          <w:p w14:paraId="38B17E85" w14:textId="77777777" w:rsidR="00C3290A" w:rsidRPr="00CA6EFC" w:rsidRDefault="003B4490">
            <w:pPr>
              <w:rPr>
                <w:rFonts w:ascii="Arial" w:hAnsi="Arial" w:cs="Arial"/>
                <w:sz w:val="20"/>
                <w:szCs w:val="20"/>
              </w:rPr>
            </w:pPr>
            <w:r w:rsidRPr="00CA6EFC">
              <w:rPr>
                <w:rFonts w:ascii="Arial" w:hAnsi="Arial" w:cs="Arial"/>
                <w:color w:val="0000FF"/>
                <w:sz w:val="20"/>
                <w:szCs w:val="20"/>
              </w:rPr>
              <w:t> </w:t>
            </w:r>
            <w:r w:rsidRPr="00CA6EFC">
              <w:rPr>
                <w:rFonts w:ascii="Arial" w:hAnsi="Arial" w:cs="Arial"/>
                <w:sz w:val="20"/>
                <w:szCs w:val="20"/>
              </w:rPr>
              <w:t>X</w:t>
            </w:r>
          </w:p>
        </w:tc>
        <w:tc>
          <w:tcPr>
            <w:tcW w:w="410" w:type="dxa"/>
            <w:tcBorders>
              <w:top w:val="single" w:sz="4" w:space="0" w:color="000000"/>
              <w:bottom w:val="single" w:sz="4" w:space="0" w:color="000000"/>
              <w:right w:val="single" w:sz="4" w:space="0" w:color="000000"/>
            </w:tcBorders>
            <w:shd w:val="clear" w:color="auto" w:fill="auto"/>
            <w:vAlign w:val="center"/>
          </w:tcPr>
          <w:p w14:paraId="0C4F977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6471D62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E31FCB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EB91B8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7E61C71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820587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BED7D7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40F2B0E5" w14:textId="77777777" w:rsidR="00C3290A" w:rsidRDefault="003B4490">
            <w:pPr>
              <w:rPr>
                <w:rFonts w:ascii="Arial" w:hAnsi="Arial" w:cs="Arial"/>
                <w:b/>
                <w:sz w:val="20"/>
                <w:szCs w:val="20"/>
              </w:rPr>
            </w:pPr>
            <w:r>
              <w:rPr>
                <w:rFonts w:ascii="Arial" w:hAnsi="Arial" w:cs="Arial"/>
                <w:b/>
                <w:sz w:val="20"/>
                <w:szCs w:val="20"/>
              </w:rPr>
              <w:t> </w:t>
            </w:r>
          </w:p>
        </w:tc>
      </w:tr>
      <w:tr w:rsidR="00C3290A" w14:paraId="0BA9EE19"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74262990"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77155CBD" w14:textId="77777777" w:rsidR="00C3290A" w:rsidRPr="00CA6EFC" w:rsidRDefault="003B4490">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alayage du local</w:t>
            </w:r>
          </w:p>
        </w:tc>
        <w:tc>
          <w:tcPr>
            <w:tcW w:w="409" w:type="dxa"/>
            <w:tcBorders>
              <w:top w:val="single" w:sz="4" w:space="0" w:color="000000"/>
              <w:bottom w:val="single" w:sz="4" w:space="0" w:color="000000"/>
              <w:right w:val="single" w:sz="4" w:space="0" w:color="000000"/>
            </w:tcBorders>
            <w:shd w:val="clear" w:color="auto" w:fill="auto"/>
            <w:vAlign w:val="center"/>
          </w:tcPr>
          <w:p w14:paraId="0993C05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0447737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4424B71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1" w:type="dxa"/>
            <w:tcBorders>
              <w:top w:val="single" w:sz="4" w:space="0" w:color="000000"/>
              <w:bottom w:val="single" w:sz="4" w:space="0" w:color="000000"/>
              <w:right w:val="single" w:sz="4" w:space="0" w:color="000000"/>
            </w:tcBorders>
            <w:shd w:val="clear" w:color="auto" w:fill="auto"/>
            <w:vAlign w:val="center"/>
          </w:tcPr>
          <w:p w14:paraId="4F904BD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DBB2FB4"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4122051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12A81E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6C62B0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B6D502E" w14:textId="77777777" w:rsidR="00C3290A" w:rsidRDefault="003B4490">
            <w:pPr>
              <w:rPr>
                <w:rFonts w:ascii="Arial" w:hAnsi="Arial" w:cs="Arial"/>
                <w:b/>
                <w:sz w:val="20"/>
                <w:szCs w:val="20"/>
              </w:rPr>
            </w:pPr>
            <w:r>
              <w:rPr>
                <w:rFonts w:ascii="Arial" w:hAnsi="Arial" w:cs="Arial"/>
                <w:b/>
                <w:sz w:val="20"/>
                <w:szCs w:val="20"/>
              </w:rPr>
              <w:t> </w:t>
            </w:r>
          </w:p>
        </w:tc>
      </w:tr>
      <w:tr w:rsidR="00C3290A" w14:paraId="38BFAE5E" w14:textId="77777777">
        <w:trPr>
          <w:trHeight w:val="510"/>
        </w:trPr>
        <w:tc>
          <w:tcPr>
            <w:tcW w:w="747" w:type="dxa"/>
            <w:tcBorders>
              <w:left w:val="double" w:sz="6" w:space="0" w:color="000000"/>
              <w:bottom w:val="single" w:sz="4" w:space="0" w:color="000000"/>
              <w:right w:val="single" w:sz="4" w:space="0" w:color="000000"/>
            </w:tcBorders>
            <w:shd w:val="clear" w:color="auto" w:fill="auto"/>
            <w:vAlign w:val="center"/>
          </w:tcPr>
          <w:p w14:paraId="111FF274"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11A4F68E"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intérieur des containers (y compris l'intérieur du couvercle) avec un produit désinfectant</w:t>
            </w:r>
          </w:p>
        </w:tc>
        <w:tc>
          <w:tcPr>
            <w:tcW w:w="409" w:type="dxa"/>
            <w:tcBorders>
              <w:top w:val="single" w:sz="4" w:space="0" w:color="000000"/>
              <w:bottom w:val="single" w:sz="4" w:space="0" w:color="000000"/>
              <w:right w:val="single" w:sz="4" w:space="0" w:color="000000"/>
            </w:tcBorders>
            <w:shd w:val="clear" w:color="auto" w:fill="auto"/>
            <w:vAlign w:val="center"/>
          </w:tcPr>
          <w:p w14:paraId="009351B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2EB2D92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1E41C12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B9BD08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39C3EC0"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1C200A3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435B2B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B16915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BD2958A" w14:textId="77777777" w:rsidR="00C3290A" w:rsidRDefault="003B4490">
            <w:pPr>
              <w:rPr>
                <w:rFonts w:ascii="Arial" w:hAnsi="Arial" w:cs="Arial"/>
                <w:b/>
                <w:sz w:val="20"/>
                <w:szCs w:val="20"/>
              </w:rPr>
            </w:pPr>
            <w:r>
              <w:rPr>
                <w:rFonts w:ascii="Arial" w:hAnsi="Arial" w:cs="Arial"/>
                <w:b/>
                <w:sz w:val="20"/>
                <w:szCs w:val="20"/>
              </w:rPr>
              <w:t> </w:t>
            </w:r>
          </w:p>
        </w:tc>
      </w:tr>
      <w:tr w:rsidR="00C3290A" w14:paraId="54191D06"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2C9120D2"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56A4D581"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des portes</w:t>
            </w:r>
          </w:p>
        </w:tc>
        <w:tc>
          <w:tcPr>
            <w:tcW w:w="409" w:type="dxa"/>
            <w:tcBorders>
              <w:top w:val="single" w:sz="4" w:space="0" w:color="000000"/>
              <w:bottom w:val="single" w:sz="4" w:space="0" w:color="000000"/>
              <w:right w:val="single" w:sz="4" w:space="0" w:color="000000"/>
            </w:tcBorders>
            <w:shd w:val="clear" w:color="auto" w:fill="auto"/>
            <w:vAlign w:val="center"/>
          </w:tcPr>
          <w:p w14:paraId="0C9F9F1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62A6038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15E310C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307E3A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0B6834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14D7C27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344C307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9ECFC6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439C092F" w14:textId="77777777" w:rsidR="00C3290A" w:rsidRDefault="003B4490">
            <w:pPr>
              <w:rPr>
                <w:rFonts w:ascii="Arial" w:hAnsi="Arial" w:cs="Arial"/>
                <w:b/>
                <w:sz w:val="20"/>
                <w:szCs w:val="20"/>
              </w:rPr>
            </w:pPr>
            <w:r>
              <w:rPr>
                <w:rFonts w:ascii="Arial" w:hAnsi="Arial" w:cs="Arial"/>
                <w:b/>
                <w:sz w:val="20"/>
                <w:szCs w:val="20"/>
              </w:rPr>
              <w:t> </w:t>
            </w:r>
          </w:p>
        </w:tc>
      </w:tr>
      <w:tr w:rsidR="00C3290A" w14:paraId="088FA2BD" w14:textId="77777777">
        <w:trPr>
          <w:trHeight w:val="510"/>
        </w:trPr>
        <w:tc>
          <w:tcPr>
            <w:tcW w:w="747" w:type="dxa"/>
            <w:tcBorders>
              <w:left w:val="double" w:sz="6" w:space="0" w:color="000000"/>
              <w:bottom w:val="single" w:sz="4" w:space="0" w:color="000000"/>
              <w:right w:val="single" w:sz="4" w:space="0" w:color="000000"/>
            </w:tcBorders>
            <w:shd w:val="clear" w:color="auto" w:fill="auto"/>
            <w:vAlign w:val="center"/>
          </w:tcPr>
          <w:p w14:paraId="627B5DEC"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31CF1268"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approfondi intérieur et extérieur des containers avec un produit désinfectant</w:t>
            </w:r>
          </w:p>
        </w:tc>
        <w:tc>
          <w:tcPr>
            <w:tcW w:w="409" w:type="dxa"/>
            <w:tcBorders>
              <w:top w:val="single" w:sz="4" w:space="0" w:color="000000"/>
              <w:bottom w:val="single" w:sz="4" w:space="0" w:color="000000"/>
              <w:right w:val="single" w:sz="4" w:space="0" w:color="000000"/>
            </w:tcBorders>
            <w:shd w:val="clear" w:color="auto" w:fill="auto"/>
            <w:vAlign w:val="center"/>
          </w:tcPr>
          <w:p w14:paraId="7001FA4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16EBF94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75C6A6CD" w14:textId="77777777" w:rsidR="00C3290A" w:rsidRPr="00CA6EFC" w:rsidRDefault="003B4490">
            <w:pPr>
              <w:rPr>
                <w:rFonts w:ascii="Arial" w:hAnsi="Arial" w:cs="Arial"/>
                <w:sz w:val="20"/>
                <w:szCs w:val="20"/>
              </w:rPr>
            </w:pPr>
            <w:r w:rsidRPr="00CA6EFC">
              <w:rPr>
                <w:rFonts w:ascii="Arial" w:hAnsi="Arial" w:cs="Arial"/>
                <w:sz w:val="20"/>
                <w:szCs w:val="20"/>
              </w:rPr>
              <w:t xml:space="preserve"> </w:t>
            </w:r>
          </w:p>
        </w:tc>
        <w:tc>
          <w:tcPr>
            <w:tcW w:w="411" w:type="dxa"/>
            <w:tcBorders>
              <w:top w:val="single" w:sz="4" w:space="0" w:color="000000"/>
              <w:bottom w:val="single" w:sz="4" w:space="0" w:color="000000"/>
              <w:right w:val="single" w:sz="4" w:space="0" w:color="000000"/>
            </w:tcBorders>
            <w:shd w:val="clear" w:color="auto" w:fill="auto"/>
            <w:vAlign w:val="center"/>
          </w:tcPr>
          <w:p w14:paraId="60FA056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72AE0ED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1A7D3B4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1590576" w14:textId="77777777" w:rsidR="00C3290A" w:rsidRPr="00CA6EFC" w:rsidRDefault="003B4490">
            <w:pPr>
              <w:jc w:val="center"/>
              <w:rPr>
                <w:rFonts w:ascii="Arial" w:hAnsi="Arial" w:cs="Arial"/>
                <w:sz w:val="20"/>
                <w:szCs w:val="20"/>
              </w:rPr>
            </w:pPr>
            <w:r w:rsidRPr="00CA6EFC">
              <w:rPr>
                <w:rFonts w:ascii="Arial" w:hAnsi="Arial" w:cs="Arial"/>
                <w:sz w:val="20"/>
                <w:szCs w:val="20"/>
              </w:rPr>
              <w:t>X</w:t>
            </w:r>
          </w:p>
        </w:tc>
        <w:tc>
          <w:tcPr>
            <w:tcW w:w="411" w:type="dxa"/>
            <w:tcBorders>
              <w:top w:val="single" w:sz="4" w:space="0" w:color="000000"/>
              <w:bottom w:val="single" w:sz="4" w:space="0" w:color="000000"/>
              <w:right w:val="single" w:sz="4" w:space="0" w:color="000000"/>
            </w:tcBorders>
            <w:shd w:val="clear" w:color="auto" w:fill="auto"/>
            <w:vAlign w:val="center"/>
          </w:tcPr>
          <w:p w14:paraId="5F336FC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53554046" w14:textId="77777777" w:rsidR="00C3290A" w:rsidRDefault="003B4490">
            <w:pPr>
              <w:rPr>
                <w:rFonts w:ascii="Arial" w:hAnsi="Arial" w:cs="Arial"/>
                <w:b/>
                <w:sz w:val="20"/>
                <w:szCs w:val="20"/>
              </w:rPr>
            </w:pPr>
            <w:r>
              <w:rPr>
                <w:rFonts w:ascii="Arial" w:hAnsi="Arial" w:cs="Arial"/>
                <w:b/>
                <w:sz w:val="20"/>
                <w:szCs w:val="20"/>
              </w:rPr>
              <w:t> </w:t>
            </w:r>
          </w:p>
        </w:tc>
      </w:tr>
      <w:tr w:rsidR="00C3290A" w14:paraId="610F6EC5" w14:textId="77777777">
        <w:trPr>
          <w:trHeight w:val="255"/>
        </w:trPr>
        <w:tc>
          <w:tcPr>
            <w:tcW w:w="747" w:type="dxa"/>
            <w:tcBorders>
              <w:left w:val="double" w:sz="6" w:space="0" w:color="000000"/>
              <w:bottom w:val="single" w:sz="4" w:space="0" w:color="000000"/>
              <w:right w:val="single" w:sz="4" w:space="0" w:color="000000"/>
            </w:tcBorders>
            <w:shd w:val="clear" w:color="auto" w:fill="C0C0C0"/>
            <w:vAlign w:val="center"/>
          </w:tcPr>
          <w:p w14:paraId="0962CFF4"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276" w:type="dxa"/>
            <w:tcBorders>
              <w:bottom w:val="single" w:sz="4" w:space="0" w:color="000000"/>
              <w:right w:val="single" w:sz="4" w:space="0" w:color="000000"/>
            </w:tcBorders>
            <w:shd w:val="clear" w:color="auto" w:fill="C0C0C0"/>
            <w:vAlign w:val="center"/>
          </w:tcPr>
          <w:p w14:paraId="2ED08C53" w14:textId="77777777" w:rsidR="00C3290A" w:rsidRDefault="003B4490">
            <w:pPr>
              <w:rPr>
                <w:rFonts w:ascii="Arial" w:hAnsi="Arial" w:cs="Arial"/>
                <w:b/>
                <w:bCs/>
                <w:sz w:val="20"/>
                <w:szCs w:val="20"/>
              </w:rPr>
            </w:pPr>
            <w:r>
              <w:rPr>
                <w:rFonts w:ascii="Arial" w:hAnsi="Arial" w:cs="Arial"/>
                <w:b/>
                <w:bCs/>
                <w:sz w:val="20"/>
                <w:szCs w:val="20"/>
              </w:rPr>
              <w:t xml:space="preserve">Nettoyage courant des sols suivants les supports </w:t>
            </w:r>
          </w:p>
        </w:tc>
        <w:tc>
          <w:tcPr>
            <w:tcW w:w="409" w:type="dxa"/>
            <w:tcBorders>
              <w:bottom w:val="single" w:sz="4" w:space="0" w:color="000000"/>
              <w:right w:val="single" w:sz="4" w:space="0" w:color="000000"/>
            </w:tcBorders>
            <w:shd w:val="clear" w:color="auto" w:fill="C0C0C0"/>
            <w:vAlign w:val="center"/>
          </w:tcPr>
          <w:p w14:paraId="11A406F9" w14:textId="77777777" w:rsidR="00C3290A" w:rsidRDefault="003B4490">
            <w:pPr>
              <w:rPr>
                <w:rFonts w:ascii="Arial" w:hAnsi="Arial" w:cs="Arial"/>
                <w:b/>
                <w:sz w:val="20"/>
                <w:szCs w:val="20"/>
              </w:rPr>
            </w:pPr>
            <w:r>
              <w:rPr>
                <w:rFonts w:ascii="Arial" w:hAnsi="Arial" w:cs="Arial"/>
                <w:b/>
                <w:sz w:val="20"/>
                <w:szCs w:val="20"/>
              </w:rPr>
              <w:t> </w:t>
            </w:r>
          </w:p>
        </w:tc>
        <w:tc>
          <w:tcPr>
            <w:tcW w:w="410" w:type="dxa"/>
            <w:tcBorders>
              <w:bottom w:val="single" w:sz="4" w:space="0" w:color="000000"/>
              <w:right w:val="single" w:sz="4" w:space="0" w:color="000000"/>
            </w:tcBorders>
            <w:shd w:val="clear" w:color="auto" w:fill="C0C0C0"/>
            <w:vAlign w:val="center"/>
          </w:tcPr>
          <w:p w14:paraId="5CAC487C" w14:textId="77777777" w:rsidR="00C3290A" w:rsidRDefault="003B4490">
            <w:pPr>
              <w:rPr>
                <w:rFonts w:ascii="Arial" w:hAnsi="Arial" w:cs="Arial"/>
                <w:b/>
                <w:sz w:val="20"/>
                <w:szCs w:val="20"/>
              </w:rPr>
            </w:pPr>
            <w:r>
              <w:rPr>
                <w:rFonts w:ascii="Arial" w:hAnsi="Arial" w:cs="Arial"/>
                <w:b/>
                <w:sz w:val="20"/>
                <w:szCs w:val="20"/>
              </w:rPr>
              <w:t> </w:t>
            </w:r>
          </w:p>
        </w:tc>
        <w:tc>
          <w:tcPr>
            <w:tcW w:w="412" w:type="dxa"/>
            <w:tcBorders>
              <w:bottom w:val="single" w:sz="4" w:space="0" w:color="000000"/>
              <w:right w:val="single" w:sz="4" w:space="0" w:color="000000"/>
            </w:tcBorders>
            <w:shd w:val="clear" w:color="auto" w:fill="C0C0C0"/>
            <w:vAlign w:val="center"/>
          </w:tcPr>
          <w:p w14:paraId="5865A891" w14:textId="77777777" w:rsidR="00C3290A" w:rsidRDefault="003B4490">
            <w:pPr>
              <w:rPr>
                <w:rFonts w:ascii="Arial" w:hAnsi="Arial" w:cs="Arial"/>
                <w:b/>
                <w:sz w:val="20"/>
                <w:szCs w:val="20"/>
              </w:rPr>
            </w:pPr>
            <w:r>
              <w:rPr>
                <w:rFonts w:ascii="Arial" w:hAnsi="Arial" w:cs="Arial"/>
                <w:b/>
                <w:sz w:val="20"/>
                <w:szCs w:val="20"/>
              </w:rPr>
              <w:t> </w:t>
            </w:r>
          </w:p>
        </w:tc>
        <w:tc>
          <w:tcPr>
            <w:tcW w:w="411" w:type="dxa"/>
            <w:tcBorders>
              <w:bottom w:val="single" w:sz="4" w:space="0" w:color="000000"/>
              <w:right w:val="single" w:sz="4" w:space="0" w:color="000000"/>
            </w:tcBorders>
            <w:shd w:val="clear" w:color="auto" w:fill="C0C0C0"/>
            <w:vAlign w:val="center"/>
          </w:tcPr>
          <w:p w14:paraId="4F00B59D" w14:textId="77777777" w:rsidR="00C3290A" w:rsidRDefault="003B4490">
            <w:pPr>
              <w:rPr>
                <w:rFonts w:ascii="Arial" w:hAnsi="Arial" w:cs="Arial"/>
                <w:b/>
                <w:sz w:val="20"/>
                <w:szCs w:val="20"/>
              </w:rPr>
            </w:pPr>
            <w:r>
              <w:rPr>
                <w:rFonts w:ascii="Arial" w:hAnsi="Arial" w:cs="Arial"/>
                <w:b/>
                <w:sz w:val="20"/>
                <w:szCs w:val="20"/>
              </w:rPr>
              <w:t> </w:t>
            </w:r>
          </w:p>
        </w:tc>
        <w:tc>
          <w:tcPr>
            <w:tcW w:w="411" w:type="dxa"/>
            <w:tcBorders>
              <w:bottom w:val="single" w:sz="4" w:space="0" w:color="000000"/>
              <w:right w:val="single" w:sz="4" w:space="0" w:color="000000"/>
            </w:tcBorders>
            <w:shd w:val="clear" w:color="auto" w:fill="C0C0C0"/>
            <w:vAlign w:val="center"/>
          </w:tcPr>
          <w:p w14:paraId="69443A4C" w14:textId="77777777" w:rsidR="00C3290A" w:rsidRDefault="003B4490">
            <w:pPr>
              <w:rPr>
                <w:rFonts w:ascii="Arial" w:hAnsi="Arial" w:cs="Arial"/>
                <w:b/>
                <w:sz w:val="20"/>
                <w:szCs w:val="20"/>
              </w:rPr>
            </w:pPr>
            <w:r>
              <w:rPr>
                <w:rFonts w:ascii="Arial" w:hAnsi="Arial" w:cs="Arial"/>
                <w:b/>
                <w:sz w:val="20"/>
                <w:szCs w:val="20"/>
              </w:rPr>
              <w:t> </w:t>
            </w:r>
          </w:p>
        </w:tc>
        <w:tc>
          <w:tcPr>
            <w:tcW w:w="410" w:type="dxa"/>
            <w:tcBorders>
              <w:bottom w:val="single" w:sz="4" w:space="0" w:color="000000"/>
              <w:right w:val="single" w:sz="4" w:space="0" w:color="000000"/>
            </w:tcBorders>
            <w:shd w:val="clear" w:color="auto" w:fill="C0C0C0"/>
            <w:vAlign w:val="center"/>
          </w:tcPr>
          <w:p w14:paraId="797D75E2" w14:textId="77777777" w:rsidR="00C3290A" w:rsidRDefault="003B4490">
            <w:pPr>
              <w:rPr>
                <w:rFonts w:ascii="Arial" w:hAnsi="Arial" w:cs="Arial"/>
                <w:b/>
                <w:sz w:val="20"/>
                <w:szCs w:val="20"/>
              </w:rPr>
            </w:pPr>
            <w:r>
              <w:rPr>
                <w:rFonts w:ascii="Arial" w:hAnsi="Arial" w:cs="Arial"/>
                <w:b/>
                <w:sz w:val="20"/>
                <w:szCs w:val="20"/>
              </w:rPr>
              <w:t> </w:t>
            </w:r>
          </w:p>
        </w:tc>
        <w:tc>
          <w:tcPr>
            <w:tcW w:w="411" w:type="dxa"/>
            <w:tcBorders>
              <w:bottom w:val="single" w:sz="4" w:space="0" w:color="000000"/>
              <w:right w:val="single" w:sz="4" w:space="0" w:color="000000"/>
            </w:tcBorders>
            <w:shd w:val="clear" w:color="auto" w:fill="C0C0C0"/>
            <w:vAlign w:val="center"/>
          </w:tcPr>
          <w:p w14:paraId="5D205E1B" w14:textId="77777777" w:rsidR="00C3290A" w:rsidRDefault="003B4490">
            <w:pPr>
              <w:rPr>
                <w:rFonts w:ascii="Arial" w:hAnsi="Arial" w:cs="Arial"/>
                <w:b/>
                <w:sz w:val="20"/>
                <w:szCs w:val="20"/>
              </w:rPr>
            </w:pPr>
            <w:r>
              <w:rPr>
                <w:rFonts w:ascii="Arial" w:hAnsi="Arial" w:cs="Arial"/>
                <w:b/>
                <w:sz w:val="20"/>
                <w:szCs w:val="20"/>
              </w:rPr>
              <w:t> </w:t>
            </w:r>
          </w:p>
        </w:tc>
        <w:tc>
          <w:tcPr>
            <w:tcW w:w="411" w:type="dxa"/>
            <w:tcBorders>
              <w:bottom w:val="single" w:sz="4" w:space="0" w:color="000000"/>
              <w:right w:val="single" w:sz="4" w:space="0" w:color="000000"/>
            </w:tcBorders>
            <w:shd w:val="clear" w:color="auto" w:fill="C0C0C0"/>
            <w:vAlign w:val="center"/>
          </w:tcPr>
          <w:p w14:paraId="3DC70727" w14:textId="77777777" w:rsidR="00C3290A" w:rsidRDefault="003B4490">
            <w:pPr>
              <w:rPr>
                <w:rFonts w:ascii="Arial" w:hAnsi="Arial" w:cs="Arial"/>
                <w:b/>
                <w:sz w:val="20"/>
                <w:szCs w:val="20"/>
              </w:rPr>
            </w:pPr>
            <w:r>
              <w:rPr>
                <w:rFonts w:ascii="Arial" w:hAnsi="Arial" w:cs="Arial"/>
                <w:b/>
                <w:sz w:val="20"/>
                <w:szCs w:val="20"/>
              </w:rPr>
              <w:t> </w:t>
            </w:r>
          </w:p>
        </w:tc>
        <w:tc>
          <w:tcPr>
            <w:tcW w:w="410" w:type="dxa"/>
            <w:tcBorders>
              <w:bottom w:val="single" w:sz="4" w:space="0" w:color="000000"/>
              <w:right w:val="double" w:sz="6" w:space="0" w:color="000000"/>
            </w:tcBorders>
            <w:shd w:val="clear" w:color="auto" w:fill="C0C0C0"/>
            <w:vAlign w:val="center"/>
          </w:tcPr>
          <w:p w14:paraId="176A38BD" w14:textId="77777777" w:rsidR="00C3290A" w:rsidRDefault="003B4490">
            <w:pPr>
              <w:rPr>
                <w:rFonts w:ascii="Arial" w:hAnsi="Arial" w:cs="Arial"/>
                <w:b/>
                <w:sz w:val="20"/>
                <w:szCs w:val="20"/>
              </w:rPr>
            </w:pPr>
            <w:r>
              <w:rPr>
                <w:rFonts w:ascii="Arial" w:hAnsi="Arial" w:cs="Arial"/>
                <w:b/>
                <w:sz w:val="20"/>
                <w:szCs w:val="20"/>
              </w:rPr>
              <w:t> </w:t>
            </w:r>
          </w:p>
        </w:tc>
      </w:tr>
      <w:tr w:rsidR="00C3290A" w14:paraId="47838A10"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281959AE"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6F922114" w14:textId="77777777" w:rsidR="00C3290A" w:rsidRPr="00CA6EFC" w:rsidRDefault="003B4490">
            <w:pPr>
              <w:rPr>
                <w:rFonts w:ascii="Arial" w:hAnsi="Arial" w:cs="Arial"/>
                <w:bCs/>
                <w:sz w:val="20"/>
                <w:szCs w:val="20"/>
              </w:rPr>
            </w:pPr>
            <w:r w:rsidRPr="00CA6EFC">
              <w:rPr>
                <w:rFonts w:ascii="Arial" w:hAnsi="Arial" w:cs="Arial"/>
                <w:bCs/>
                <w:sz w:val="20"/>
                <w:szCs w:val="20"/>
              </w:rPr>
              <w:t>B</w:t>
            </w:r>
            <w:r w:rsidRPr="00CA6EFC">
              <w:rPr>
                <w:rFonts w:ascii="Arial" w:hAnsi="Arial" w:cs="Arial"/>
                <w:sz w:val="20"/>
                <w:szCs w:val="20"/>
              </w:rPr>
              <w:t xml:space="preserve">alayage humide des sols en ciment peint </w:t>
            </w:r>
          </w:p>
        </w:tc>
        <w:tc>
          <w:tcPr>
            <w:tcW w:w="409" w:type="dxa"/>
            <w:tcBorders>
              <w:top w:val="single" w:sz="4" w:space="0" w:color="000000"/>
              <w:bottom w:val="single" w:sz="4" w:space="0" w:color="000000"/>
              <w:right w:val="single" w:sz="4" w:space="0" w:color="000000"/>
            </w:tcBorders>
            <w:shd w:val="clear" w:color="auto" w:fill="auto"/>
            <w:vAlign w:val="center"/>
          </w:tcPr>
          <w:p w14:paraId="540BF74C"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6A1B02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2935946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78A1FBD"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8F0489C"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151E764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4CACEB1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0C4CFD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396735B1"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2D4EACA"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1C545B96"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6B4A3FD0"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avage mouillé des sols</w:t>
            </w:r>
          </w:p>
        </w:tc>
        <w:tc>
          <w:tcPr>
            <w:tcW w:w="409" w:type="dxa"/>
            <w:tcBorders>
              <w:top w:val="single" w:sz="4" w:space="0" w:color="000000"/>
              <w:bottom w:val="single" w:sz="4" w:space="0" w:color="000000"/>
              <w:right w:val="single" w:sz="4" w:space="0" w:color="000000"/>
            </w:tcBorders>
            <w:shd w:val="clear" w:color="auto" w:fill="auto"/>
            <w:vAlign w:val="center"/>
          </w:tcPr>
          <w:p w14:paraId="1A7F02DB"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159D3B71"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4BFE142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D57D530"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5D9A750B"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single" w:sz="4" w:space="0" w:color="000000"/>
            </w:tcBorders>
            <w:shd w:val="clear" w:color="auto" w:fill="auto"/>
            <w:vAlign w:val="center"/>
          </w:tcPr>
          <w:p w14:paraId="0989025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82B60D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32E78B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double" w:sz="6" w:space="0" w:color="000000"/>
            </w:tcBorders>
            <w:shd w:val="clear" w:color="auto" w:fill="auto"/>
            <w:vAlign w:val="center"/>
          </w:tcPr>
          <w:p w14:paraId="08D9B3D7"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1CAF1ED9" w14:textId="77777777">
        <w:trPr>
          <w:trHeight w:val="255"/>
        </w:trPr>
        <w:tc>
          <w:tcPr>
            <w:tcW w:w="747" w:type="dxa"/>
            <w:tcBorders>
              <w:left w:val="double" w:sz="6" w:space="0" w:color="000000"/>
              <w:bottom w:val="single" w:sz="4" w:space="0" w:color="000000"/>
              <w:right w:val="single" w:sz="4" w:space="0" w:color="000000"/>
            </w:tcBorders>
            <w:shd w:val="clear" w:color="auto" w:fill="C0C0C0"/>
            <w:vAlign w:val="center"/>
          </w:tcPr>
          <w:p w14:paraId="5D401D40"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276" w:type="dxa"/>
            <w:tcBorders>
              <w:bottom w:val="single" w:sz="4" w:space="0" w:color="000000"/>
              <w:right w:val="single" w:sz="4" w:space="0" w:color="000000"/>
            </w:tcBorders>
            <w:shd w:val="clear" w:color="auto" w:fill="C0C0C0"/>
            <w:vAlign w:val="center"/>
          </w:tcPr>
          <w:p w14:paraId="7FAF003B" w14:textId="77777777" w:rsidR="00C3290A" w:rsidRDefault="003B4490">
            <w:pPr>
              <w:rPr>
                <w:rFonts w:ascii="Arial" w:hAnsi="Arial" w:cs="Arial"/>
                <w:b/>
                <w:bCs/>
                <w:sz w:val="20"/>
                <w:szCs w:val="20"/>
              </w:rPr>
            </w:pPr>
            <w:r>
              <w:rPr>
                <w:rFonts w:ascii="Arial" w:hAnsi="Arial" w:cs="Arial"/>
                <w:b/>
                <w:bCs/>
                <w:sz w:val="20"/>
                <w:szCs w:val="20"/>
              </w:rPr>
              <w:t>Nettoyage spécialisé</w:t>
            </w:r>
          </w:p>
        </w:tc>
        <w:tc>
          <w:tcPr>
            <w:tcW w:w="409" w:type="dxa"/>
            <w:tcBorders>
              <w:bottom w:val="single" w:sz="4" w:space="0" w:color="000000"/>
              <w:right w:val="single" w:sz="4" w:space="0" w:color="000000"/>
            </w:tcBorders>
            <w:shd w:val="clear" w:color="auto" w:fill="C0C0C0"/>
            <w:vAlign w:val="center"/>
          </w:tcPr>
          <w:p w14:paraId="77A8CB6B"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single" w:sz="4" w:space="0" w:color="000000"/>
            </w:tcBorders>
            <w:shd w:val="clear" w:color="auto" w:fill="C0C0C0"/>
            <w:vAlign w:val="center"/>
          </w:tcPr>
          <w:p w14:paraId="2190CEF8" w14:textId="77777777" w:rsidR="00C3290A" w:rsidRDefault="003B4490">
            <w:pPr>
              <w:rPr>
                <w:rFonts w:ascii="Arial" w:hAnsi="Arial" w:cs="Arial"/>
                <w:b/>
                <w:bCs/>
                <w:sz w:val="20"/>
                <w:szCs w:val="20"/>
              </w:rPr>
            </w:pPr>
            <w:r>
              <w:rPr>
                <w:rFonts w:ascii="Arial" w:hAnsi="Arial" w:cs="Arial"/>
                <w:b/>
                <w:bCs/>
                <w:sz w:val="20"/>
                <w:szCs w:val="20"/>
              </w:rPr>
              <w:t> </w:t>
            </w:r>
          </w:p>
        </w:tc>
        <w:tc>
          <w:tcPr>
            <w:tcW w:w="412" w:type="dxa"/>
            <w:tcBorders>
              <w:bottom w:val="single" w:sz="4" w:space="0" w:color="000000"/>
              <w:right w:val="single" w:sz="4" w:space="0" w:color="000000"/>
            </w:tcBorders>
            <w:shd w:val="clear" w:color="auto" w:fill="C0C0C0"/>
            <w:vAlign w:val="center"/>
          </w:tcPr>
          <w:p w14:paraId="4B60C6C0"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5AB5989A"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03AC3885"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single" w:sz="4" w:space="0" w:color="000000"/>
            </w:tcBorders>
            <w:shd w:val="clear" w:color="auto" w:fill="C0C0C0"/>
            <w:vAlign w:val="center"/>
          </w:tcPr>
          <w:p w14:paraId="0101015D"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1E9E055C"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2F405338"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double" w:sz="6" w:space="0" w:color="000000"/>
            </w:tcBorders>
            <w:shd w:val="clear" w:color="auto" w:fill="C0C0C0"/>
            <w:vAlign w:val="center"/>
          </w:tcPr>
          <w:p w14:paraId="51C5648C" w14:textId="77777777" w:rsidR="00C3290A" w:rsidRDefault="003B4490">
            <w:pPr>
              <w:rPr>
                <w:rFonts w:ascii="Arial" w:hAnsi="Arial" w:cs="Arial"/>
                <w:b/>
                <w:bCs/>
                <w:sz w:val="20"/>
                <w:szCs w:val="20"/>
              </w:rPr>
            </w:pPr>
            <w:r>
              <w:rPr>
                <w:rFonts w:ascii="Arial" w:hAnsi="Arial" w:cs="Arial"/>
                <w:b/>
                <w:bCs/>
                <w:sz w:val="20"/>
                <w:szCs w:val="20"/>
              </w:rPr>
              <w:t> </w:t>
            </w:r>
          </w:p>
        </w:tc>
      </w:tr>
      <w:tr w:rsidR="00C3290A" w14:paraId="31B6C2B7"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053F2DAC"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63C7D3DB" w14:textId="77777777" w:rsidR="00C3290A" w:rsidRPr="00CA6EFC" w:rsidRDefault="003B4490">
            <w:pPr>
              <w:rPr>
                <w:rFonts w:ascii="Arial" w:hAnsi="Arial" w:cs="Arial"/>
                <w:bCs/>
                <w:sz w:val="20"/>
                <w:szCs w:val="20"/>
              </w:rPr>
            </w:pPr>
            <w:r w:rsidRPr="00CA6EFC">
              <w:rPr>
                <w:rFonts w:ascii="Arial" w:hAnsi="Arial" w:cs="Arial"/>
                <w:bCs/>
                <w:sz w:val="20"/>
                <w:szCs w:val="20"/>
              </w:rPr>
              <w:t>N</w:t>
            </w:r>
            <w:r w:rsidRPr="00CA6EFC">
              <w:rPr>
                <w:rFonts w:ascii="Arial" w:hAnsi="Arial" w:cs="Arial"/>
                <w:sz w:val="20"/>
                <w:szCs w:val="20"/>
              </w:rPr>
              <w:t>ettoyage des parois en inox ou béton les locaux</w:t>
            </w:r>
          </w:p>
        </w:tc>
        <w:tc>
          <w:tcPr>
            <w:tcW w:w="409" w:type="dxa"/>
            <w:tcBorders>
              <w:bottom w:val="single" w:sz="4" w:space="0" w:color="000000"/>
              <w:right w:val="single" w:sz="4" w:space="0" w:color="000000"/>
            </w:tcBorders>
            <w:shd w:val="clear" w:color="auto" w:fill="auto"/>
            <w:vAlign w:val="center"/>
          </w:tcPr>
          <w:p w14:paraId="0417777E"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bottom w:val="single" w:sz="4" w:space="0" w:color="000000"/>
              <w:right w:val="single" w:sz="4" w:space="0" w:color="000000"/>
            </w:tcBorders>
            <w:shd w:val="clear" w:color="auto" w:fill="auto"/>
            <w:vAlign w:val="center"/>
          </w:tcPr>
          <w:p w14:paraId="134FC4B7"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bottom w:val="single" w:sz="4" w:space="0" w:color="000000"/>
              <w:right w:val="single" w:sz="4" w:space="0" w:color="000000"/>
            </w:tcBorders>
            <w:shd w:val="clear" w:color="auto" w:fill="auto"/>
            <w:vAlign w:val="center"/>
          </w:tcPr>
          <w:p w14:paraId="763A4CD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bottom w:val="single" w:sz="4" w:space="0" w:color="000000"/>
              <w:right w:val="single" w:sz="4" w:space="0" w:color="000000"/>
            </w:tcBorders>
            <w:shd w:val="clear" w:color="auto" w:fill="auto"/>
            <w:vAlign w:val="center"/>
          </w:tcPr>
          <w:p w14:paraId="35A29BF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bottom w:val="single" w:sz="4" w:space="0" w:color="000000"/>
              <w:right w:val="single" w:sz="4" w:space="0" w:color="000000"/>
            </w:tcBorders>
            <w:shd w:val="clear" w:color="auto" w:fill="auto"/>
            <w:vAlign w:val="center"/>
          </w:tcPr>
          <w:p w14:paraId="3A460DB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bottom w:val="single" w:sz="4" w:space="0" w:color="000000"/>
              <w:right w:val="single" w:sz="4" w:space="0" w:color="000000"/>
            </w:tcBorders>
            <w:shd w:val="clear" w:color="auto" w:fill="auto"/>
            <w:vAlign w:val="center"/>
          </w:tcPr>
          <w:p w14:paraId="2C8863F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bottom w:val="single" w:sz="4" w:space="0" w:color="000000"/>
              <w:right w:val="single" w:sz="4" w:space="0" w:color="000000"/>
            </w:tcBorders>
            <w:shd w:val="clear" w:color="auto" w:fill="auto"/>
            <w:vAlign w:val="center"/>
          </w:tcPr>
          <w:p w14:paraId="0770EA8F"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bottom w:val="single" w:sz="4" w:space="0" w:color="000000"/>
              <w:right w:val="single" w:sz="4" w:space="0" w:color="000000"/>
            </w:tcBorders>
            <w:shd w:val="clear" w:color="auto" w:fill="auto"/>
            <w:vAlign w:val="center"/>
          </w:tcPr>
          <w:p w14:paraId="11E316EA"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bottom w:val="single" w:sz="4" w:space="0" w:color="000000"/>
              <w:right w:val="double" w:sz="6" w:space="0" w:color="000000"/>
            </w:tcBorders>
            <w:shd w:val="clear" w:color="auto" w:fill="auto"/>
            <w:vAlign w:val="center"/>
          </w:tcPr>
          <w:p w14:paraId="4FF2D3DE" w14:textId="77777777" w:rsidR="00C3290A" w:rsidRPr="00CA6EFC" w:rsidRDefault="003B4490">
            <w:pPr>
              <w:rPr>
                <w:rFonts w:ascii="Arial" w:hAnsi="Arial" w:cs="Arial"/>
                <w:sz w:val="20"/>
                <w:szCs w:val="20"/>
              </w:rPr>
            </w:pPr>
            <w:r w:rsidRPr="00CA6EFC">
              <w:rPr>
                <w:rFonts w:ascii="Arial" w:hAnsi="Arial" w:cs="Arial"/>
                <w:sz w:val="20"/>
                <w:szCs w:val="20"/>
              </w:rPr>
              <w:t> </w:t>
            </w:r>
          </w:p>
        </w:tc>
      </w:tr>
      <w:tr w:rsidR="00C3290A" w14:paraId="2315A225" w14:textId="77777777">
        <w:trPr>
          <w:trHeight w:val="255"/>
        </w:trPr>
        <w:tc>
          <w:tcPr>
            <w:tcW w:w="747" w:type="dxa"/>
            <w:tcBorders>
              <w:left w:val="double" w:sz="6" w:space="0" w:color="000000"/>
              <w:bottom w:val="single" w:sz="4" w:space="0" w:color="000000"/>
              <w:right w:val="single" w:sz="4" w:space="0" w:color="000000"/>
            </w:tcBorders>
            <w:shd w:val="clear" w:color="auto" w:fill="C0C0C0"/>
            <w:vAlign w:val="center"/>
          </w:tcPr>
          <w:p w14:paraId="4B58C2DE" w14:textId="77777777" w:rsidR="00C3290A" w:rsidRDefault="003B4490">
            <w:pPr>
              <w:jc w:val="center"/>
              <w:rPr>
                <w:rFonts w:ascii="Arial" w:hAnsi="Arial" w:cs="Arial"/>
                <w:b/>
                <w:bCs/>
                <w:sz w:val="20"/>
                <w:szCs w:val="20"/>
              </w:rPr>
            </w:pPr>
            <w:r>
              <w:rPr>
                <w:rFonts w:ascii="Arial" w:hAnsi="Arial" w:cs="Arial"/>
                <w:b/>
                <w:bCs/>
                <w:sz w:val="20"/>
                <w:szCs w:val="20"/>
              </w:rPr>
              <w:t>Réf.IT</w:t>
            </w:r>
          </w:p>
        </w:tc>
        <w:tc>
          <w:tcPr>
            <w:tcW w:w="5276" w:type="dxa"/>
            <w:tcBorders>
              <w:bottom w:val="single" w:sz="4" w:space="0" w:color="000000"/>
              <w:right w:val="single" w:sz="4" w:space="0" w:color="000000"/>
            </w:tcBorders>
            <w:shd w:val="clear" w:color="auto" w:fill="C0C0C0"/>
            <w:vAlign w:val="center"/>
          </w:tcPr>
          <w:p w14:paraId="27389711" w14:textId="77777777" w:rsidR="00C3290A" w:rsidRDefault="003B4490">
            <w:pPr>
              <w:rPr>
                <w:rFonts w:ascii="Arial" w:hAnsi="Arial" w:cs="Arial"/>
                <w:b/>
                <w:bCs/>
                <w:sz w:val="20"/>
                <w:szCs w:val="20"/>
              </w:rPr>
            </w:pPr>
            <w:r>
              <w:rPr>
                <w:rFonts w:ascii="Arial" w:hAnsi="Arial" w:cs="Arial"/>
                <w:b/>
                <w:bCs/>
                <w:sz w:val="20"/>
                <w:szCs w:val="20"/>
              </w:rPr>
              <w:t>Nettoyage exceptionnel ou (à chiffrer à la demande)</w:t>
            </w:r>
          </w:p>
        </w:tc>
        <w:tc>
          <w:tcPr>
            <w:tcW w:w="409" w:type="dxa"/>
            <w:tcBorders>
              <w:bottom w:val="single" w:sz="4" w:space="0" w:color="000000"/>
              <w:right w:val="single" w:sz="4" w:space="0" w:color="000000"/>
            </w:tcBorders>
            <w:shd w:val="clear" w:color="auto" w:fill="C0C0C0"/>
            <w:vAlign w:val="center"/>
          </w:tcPr>
          <w:p w14:paraId="4108278A"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single" w:sz="4" w:space="0" w:color="000000"/>
            </w:tcBorders>
            <w:shd w:val="clear" w:color="auto" w:fill="C0C0C0"/>
            <w:vAlign w:val="center"/>
          </w:tcPr>
          <w:p w14:paraId="70E1B418" w14:textId="77777777" w:rsidR="00C3290A" w:rsidRDefault="003B4490">
            <w:pPr>
              <w:rPr>
                <w:rFonts w:ascii="Arial" w:hAnsi="Arial" w:cs="Arial"/>
                <w:b/>
                <w:bCs/>
                <w:sz w:val="20"/>
                <w:szCs w:val="20"/>
              </w:rPr>
            </w:pPr>
            <w:r>
              <w:rPr>
                <w:rFonts w:ascii="Arial" w:hAnsi="Arial" w:cs="Arial"/>
                <w:b/>
                <w:bCs/>
                <w:sz w:val="20"/>
                <w:szCs w:val="20"/>
              </w:rPr>
              <w:t> </w:t>
            </w:r>
          </w:p>
        </w:tc>
        <w:tc>
          <w:tcPr>
            <w:tcW w:w="412" w:type="dxa"/>
            <w:tcBorders>
              <w:bottom w:val="single" w:sz="4" w:space="0" w:color="000000"/>
              <w:right w:val="single" w:sz="4" w:space="0" w:color="000000"/>
            </w:tcBorders>
            <w:shd w:val="clear" w:color="auto" w:fill="C0C0C0"/>
            <w:vAlign w:val="center"/>
          </w:tcPr>
          <w:p w14:paraId="1DC6EA31"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73131BCF"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3F1ED560"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single" w:sz="4" w:space="0" w:color="000000"/>
            </w:tcBorders>
            <w:shd w:val="clear" w:color="auto" w:fill="C0C0C0"/>
            <w:vAlign w:val="center"/>
          </w:tcPr>
          <w:p w14:paraId="1CECA369"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3D45BD53" w14:textId="77777777" w:rsidR="00C3290A" w:rsidRDefault="003B4490">
            <w:pPr>
              <w:rPr>
                <w:rFonts w:ascii="Arial" w:hAnsi="Arial" w:cs="Arial"/>
                <w:b/>
                <w:bCs/>
                <w:sz w:val="20"/>
                <w:szCs w:val="20"/>
              </w:rPr>
            </w:pPr>
            <w:r>
              <w:rPr>
                <w:rFonts w:ascii="Arial" w:hAnsi="Arial" w:cs="Arial"/>
                <w:b/>
                <w:bCs/>
                <w:sz w:val="20"/>
                <w:szCs w:val="20"/>
              </w:rPr>
              <w:t> </w:t>
            </w:r>
          </w:p>
        </w:tc>
        <w:tc>
          <w:tcPr>
            <w:tcW w:w="411" w:type="dxa"/>
            <w:tcBorders>
              <w:bottom w:val="single" w:sz="4" w:space="0" w:color="000000"/>
              <w:right w:val="single" w:sz="4" w:space="0" w:color="000000"/>
            </w:tcBorders>
            <w:shd w:val="clear" w:color="auto" w:fill="C0C0C0"/>
            <w:vAlign w:val="center"/>
          </w:tcPr>
          <w:p w14:paraId="377CEC40" w14:textId="77777777" w:rsidR="00C3290A" w:rsidRDefault="003B4490">
            <w:pPr>
              <w:rPr>
                <w:rFonts w:ascii="Arial" w:hAnsi="Arial" w:cs="Arial"/>
                <w:b/>
                <w:bCs/>
                <w:sz w:val="20"/>
                <w:szCs w:val="20"/>
              </w:rPr>
            </w:pPr>
            <w:r>
              <w:rPr>
                <w:rFonts w:ascii="Arial" w:hAnsi="Arial" w:cs="Arial"/>
                <w:b/>
                <w:bCs/>
                <w:sz w:val="20"/>
                <w:szCs w:val="20"/>
              </w:rPr>
              <w:t> </w:t>
            </w:r>
          </w:p>
        </w:tc>
        <w:tc>
          <w:tcPr>
            <w:tcW w:w="410" w:type="dxa"/>
            <w:tcBorders>
              <w:bottom w:val="single" w:sz="4" w:space="0" w:color="000000"/>
              <w:right w:val="double" w:sz="6" w:space="0" w:color="000000"/>
            </w:tcBorders>
            <w:shd w:val="clear" w:color="auto" w:fill="C0C0C0"/>
            <w:vAlign w:val="center"/>
          </w:tcPr>
          <w:p w14:paraId="4E801796" w14:textId="77777777" w:rsidR="00C3290A" w:rsidRDefault="003B4490">
            <w:pPr>
              <w:rPr>
                <w:rFonts w:ascii="Arial" w:hAnsi="Arial" w:cs="Arial"/>
                <w:b/>
                <w:bCs/>
                <w:sz w:val="20"/>
                <w:szCs w:val="20"/>
              </w:rPr>
            </w:pPr>
            <w:r>
              <w:rPr>
                <w:rFonts w:ascii="Arial" w:hAnsi="Arial" w:cs="Arial"/>
                <w:b/>
                <w:bCs/>
                <w:sz w:val="20"/>
                <w:szCs w:val="20"/>
              </w:rPr>
              <w:t> </w:t>
            </w:r>
          </w:p>
        </w:tc>
      </w:tr>
      <w:tr w:rsidR="00C3290A" w14:paraId="3461354D" w14:textId="77777777">
        <w:trPr>
          <w:trHeight w:val="255"/>
        </w:trPr>
        <w:tc>
          <w:tcPr>
            <w:tcW w:w="747" w:type="dxa"/>
            <w:tcBorders>
              <w:left w:val="double" w:sz="6" w:space="0" w:color="000000"/>
              <w:bottom w:val="single" w:sz="4" w:space="0" w:color="000000"/>
              <w:right w:val="single" w:sz="4" w:space="0" w:color="000000"/>
            </w:tcBorders>
            <w:shd w:val="clear" w:color="auto" w:fill="auto"/>
            <w:vAlign w:val="center"/>
          </w:tcPr>
          <w:p w14:paraId="0FFA3851" w14:textId="77777777" w:rsidR="00C3290A" w:rsidRDefault="003B4490">
            <w:pPr>
              <w:jc w:val="center"/>
              <w:rPr>
                <w:rFonts w:ascii="Arial" w:hAnsi="Arial" w:cs="Arial"/>
                <w:sz w:val="20"/>
                <w:szCs w:val="20"/>
              </w:rPr>
            </w:pPr>
            <w:r>
              <w:rPr>
                <w:rFonts w:ascii="Arial" w:hAnsi="Arial" w:cs="Arial"/>
                <w:sz w:val="20"/>
                <w:szCs w:val="20"/>
              </w:rPr>
              <w:t> </w:t>
            </w:r>
          </w:p>
        </w:tc>
        <w:tc>
          <w:tcPr>
            <w:tcW w:w="5276" w:type="dxa"/>
            <w:tcBorders>
              <w:bottom w:val="single" w:sz="4" w:space="0" w:color="000000"/>
              <w:right w:val="single" w:sz="4" w:space="0" w:color="000000"/>
            </w:tcBorders>
            <w:shd w:val="clear" w:color="auto" w:fill="auto"/>
            <w:vAlign w:val="center"/>
          </w:tcPr>
          <w:p w14:paraId="0D4F2ADC" w14:textId="77777777" w:rsidR="00C3290A" w:rsidRPr="00CA6EFC" w:rsidRDefault="003B4490">
            <w:pPr>
              <w:rPr>
                <w:rFonts w:ascii="Arial" w:hAnsi="Arial" w:cs="Arial"/>
                <w:bCs/>
                <w:sz w:val="20"/>
                <w:szCs w:val="20"/>
              </w:rPr>
            </w:pPr>
            <w:r w:rsidRPr="00CA6EFC">
              <w:rPr>
                <w:rFonts w:ascii="Arial" w:hAnsi="Arial" w:cs="Arial"/>
                <w:bCs/>
                <w:sz w:val="20"/>
                <w:szCs w:val="20"/>
              </w:rPr>
              <w:t>L</w:t>
            </w:r>
            <w:r w:rsidRPr="00CA6EFC">
              <w:rPr>
                <w:rFonts w:ascii="Arial" w:hAnsi="Arial" w:cs="Arial"/>
                <w:sz w:val="20"/>
                <w:szCs w:val="20"/>
              </w:rPr>
              <w:t>essivage approfondi des sols et des parois</w:t>
            </w:r>
          </w:p>
        </w:tc>
        <w:tc>
          <w:tcPr>
            <w:tcW w:w="409" w:type="dxa"/>
            <w:tcBorders>
              <w:top w:val="single" w:sz="4" w:space="0" w:color="000000"/>
              <w:bottom w:val="single" w:sz="4" w:space="0" w:color="000000"/>
              <w:right w:val="single" w:sz="4" w:space="0" w:color="000000"/>
            </w:tcBorders>
            <w:shd w:val="clear" w:color="auto" w:fill="auto"/>
            <w:vAlign w:val="center"/>
          </w:tcPr>
          <w:p w14:paraId="312BEC93"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7D1F9525"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2" w:type="dxa"/>
            <w:tcBorders>
              <w:top w:val="single" w:sz="4" w:space="0" w:color="000000"/>
              <w:bottom w:val="single" w:sz="4" w:space="0" w:color="000000"/>
              <w:right w:val="single" w:sz="4" w:space="0" w:color="000000"/>
            </w:tcBorders>
            <w:shd w:val="clear" w:color="auto" w:fill="auto"/>
            <w:vAlign w:val="center"/>
          </w:tcPr>
          <w:p w14:paraId="3FA9B32A"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6C4B1C82"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1891A7A8"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0" w:type="dxa"/>
            <w:tcBorders>
              <w:top w:val="single" w:sz="4" w:space="0" w:color="000000"/>
              <w:bottom w:val="single" w:sz="4" w:space="0" w:color="000000"/>
              <w:right w:val="single" w:sz="4" w:space="0" w:color="000000"/>
            </w:tcBorders>
            <w:shd w:val="clear" w:color="auto" w:fill="auto"/>
            <w:vAlign w:val="center"/>
          </w:tcPr>
          <w:p w14:paraId="26D99866"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04B835A9" w14:textId="77777777" w:rsidR="00C3290A" w:rsidRPr="00CA6EFC" w:rsidRDefault="003B4490">
            <w:pPr>
              <w:rPr>
                <w:rFonts w:ascii="Arial" w:hAnsi="Arial" w:cs="Arial"/>
                <w:sz w:val="20"/>
                <w:szCs w:val="20"/>
              </w:rPr>
            </w:pPr>
            <w:r w:rsidRPr="00CA6EFC">
              <w:rPr>
                <w:rFonts w:ascii="Arial" w:hAnsi="Arial" w:cs="Arial"/>
                <w:sz w:val="20"/>
                <w:szCs w:val="20"/>
              </w:rPr>
              <w:t> </w:t>
            </w:r>
          </w:p>
        </w:tc>
        <w:tc>
          <w:tcPr>
            <w:tcW w:w="411" w:type="dxa"/>
            <w:tcBorders>
              <w:top w:val="single" w:sz="4" w:space="0" w:color="000000"/>
              <w:bottom w:val="single" w:sz="4" w:space="0" w:color="000000"/>
              <w:right w:val="single" w:sz="4" w:space="0" w:color="000000"/>
            </w:tcBorders>
            <w:shd w:val="clear" w:color="auto" w:fill="auto"/>
            <w:vAlign w:val="center"/>
          </w:tcPr>
          <w:p w14:paraId="29EF3524" w14:textId="77777777" w:rsidR="00C3290A" w:rsidRPr="00CA6EFC" w:rsidRDefault="003B4490">
            <w:pPr>
              <w:rPr>
                <w:rFonts w:ascii="Arial" w:hAnsi="Arial" w:cs="Arial"/>
                <w:sz w:val="20"/>
                <w:szCs w:val="20"/>
              </w:rPr>
            </w:pPr>
            <w:r w:rsidRPr="00CA6EFC">
              <w:rPr>
                <w:rFonts w:ascii="Arial" w:hAnsi="Arial" w:cs="Arial"/>
                <w:sz w:val="20"/>
                <w:szCs w:val="20"/>
              </w:rPr>
              <w:t> X</w:t>
            </w:r>
          </w:p>
        </w:tc>
        <w:tc>
          <w:tcPr>
            <w:tcW w:w="410" w:type="dxa"/>
            <w:tcBorders>
              <w:top w:val="single" w:sz="4" w:space="0" w:color="000000"/>
              <w:bottom w:val="single" w:sz="4" w:space="0" w:color="000000"/>
              <w:right w:val="double" w:sz="6" w:space="0" w:color="000000"/>
            </w:tcBorders>
            <w:shd w:val="clear" w:color="auto" w:fill="auto"/>
            <w:vAlign w:val="center"/>
          </w:tcPr>
          <w:p w14:paraId="58D66804" w14:textId="77777777" w:rsidR="00C3290A" w:rsidRPr="00CA6EFC" w:rsidRDefault="003B4490">
            <w:pPr>
              <w:rPr>
                <w:rFonts w:ascii="Arial" w:hAnsi="Arial" w:cs="Arial"/>
                <w:sz w:val="20"/>
                <w:szCs w:val="20"/>
              </w:rPr>
            </w:pPr>
            <w:r w:rsidRPr="00CA6EFC">
              <w:rPr>
                <w:rFonts w:ascii="Arial" w:hAnsi="Arial" w:cs="Arial"/>
                <w:sz w:val="20"/>
                <w:szCs w:val="20"/>
              </w:rPr>
              <w:t> </w:t>
            </w:r>
          </w:p>
        </w:tc>
      </w:tr>
    </w:tbl>
    <w:p w14:paraId="10468844" w14:textId="77777777" w:rsidR="00C3290A" w:rsidRDefault="003B4490">
      <w:pPr>
        <w:tabs>
          <w:tab w:val="left" w:pos="9367"/>
        </w:tabs>
        <w:ind w:left="47"/>
        <w:rPr>
          <w:rFonts w:ascii="Arial" w:hAnsi="Arial" w:cs="Arial"/>
          <w:sz w:val="20"/>
          <w:szCs w:val="20"/>
        </w:rPr>
      </w:pPr>
      <w:r>
        <w:rPr>
          <w:rFonts w:ascii="Arial" w:hAnsi="Arial" w:cs="Arial"/>
          <w:sz w:val="20"/>
          <w:szCs w:val="20"/>
        </w:rPr>
        <w:t>Les produits employés pour l'entretien devront être appropriés aux supports. En cas de doute, le titulaire s'informera auprès des responsables de la personne publique.</w:t>
      </w:r>
    </w:p>
    <w:p w14:paraId="7CE66281" w14:textId="77777777" w:rsidR="00C3290A" w:rsidRDefault="003B4490">
      <w:r>
        <w:rPr>
          <w:rFonts w:ascii="Arial" w:hAnsi="Arial" w:cs="Arial"/>
          <w:sz w:val="20"/>
          <w:szCs w:val="20"/>
        </w:rPr>
        <w:t>Après interventions les lumières devront être éteintes et les portes fermées.</w:t>
      </w:r>
    </w:p>
    <w:sectPr w:rsidR="00C3290A">
      <w:headerReference w:type="default" r:id="rId8"/>
      <w:footerReference w:type="even" r:id="rId9"/>
      <w:footerReference w:type="default" r:id="rId10"/>
      <w:footerReference w:type="first" r:id="rId11"/>
      <w:pgSz w:w="11906" w:h="16838"/>
      <w:pgMar w:top="2268" w:right="1021" w:bottom="1021" w:left="1021" w:header="709" w:footer="1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44B8F" w14:textId="77777777" w:rsidR="00EA2729" w:rsidRDefault="00EA2729">
      <w:r>
        <w:separator/>
      </w:r>
    </w:p>
  </w:endnote>
  <w:endnote w:type="continuationSeparator" w:id="0">
    <w:p w14:paraId="5D26BAA7" w14:textId="77777777" w:rsidR="00EA2729" w:rsidRDefault="00EA2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Bookman Old Style"/>
    <w:charset w:val="00"/>
    <w:family w:val="roman"/>
    <w:pitch w:val="variable"/>
  </w:font>
  <w:font w:name="Times">
    <w:altName w:val="Times New Roman"/>
    <w:panose1 w:val="02020603050405020304"/>
    <w:charset w:val="00"/>
    <w:family w:val="roman"/>
    <w:pitch w:val="variable"/>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174793"/>
      <w:docPartObj>
        <w:docPartGallery w:val="Page Numbers (Bottom of Page)"/>
        <w:docPartUnique/>
      </w:docPartObj>
    </w:sdtPr>
    <w:sdtEndPr/>
    <w:sdtContent>
      <w:p w14:paraId="4DC6CF09" w14:textId="77777777" w:rsidR="00EA2729" w:rsidRDefault="00EA2729">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0</w:t>
        </w:r>
        <w:r>
          <w:rPr>
            <w:rStyle w:val="Numrodepage"/>
          </w:rPr>
          <w:fldChar w:fldCharType="end"/>
        </w:r>
      </w:p>
    </w:sdtContent>
  </w:sdt>
  <w:p w14:paraId="5F016189" w14:textId="77777777" w:rsidR="00EA2729" w:rsidRDefault="00EA2729">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125343"/>
      <w:docPartObj>
        <w:docPartGallery w:val="Page Numbers (Bottom of Page)"/>
        <w:docPartUnique/>
      </w:docPartObj>
    </w:sdtPr>
    <w:sdtEndPr/>
    <w:sdtContent>
      <w:p w14:paraId="6A6D2987" w14:textId="2A008FF6" w:rsidR="00EA2729" w:rsidRDefault="00EA2729">
        <w:pPr>
          <w:pStyle w:val="Pieddepage"/>
          <w:rPr>
            <w:rStyle w:val="Numrodepage"/>
            <w:rFonts w:ascii="Arial" w:hAnsi="Arial" w:cs="Arial"/>
            <w:sz w:val="16"/>
            <w:szCs w:val="16"/>
          </w:rPr>
        </w:pP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sidR="00800920">
          <w:rPr>
            <w:rStyle w:val="Numrodepage"/>
            <w:rFonts w:ascii="Arial" w:hAnsi="Arial" w:cs="Arial"/>
            <w:noProof/>
            <w:sz w:val="16"/>
            <w:szCs w:val="16"/>
          </w:rPr>
          <w:t>5</w:t>
        </w:r>
        <w:r>
          <w:rPr>
            <w:rStyle w:val="Numrodepage"/>
            <w:rFonts w:ascii="Arial" w:hAnsi="Arial" w:cs="Arial"/>
            <w:sz w:val="16"/>
            <w:szCs w:val="16"/>
          </w:rPr>
          <w:fldChar w:fldCharType="end"/>
        </w:r>
      </w:p>
    </w:sdtContent>
  </w:sdt>
  <w:p w14:paraId="78DEFDC6" w14:textId="77777777" w:rsidR="00EA2729" w:rsidRDefault="00EA2729">
    <w:pPr>
      <w:pStyle w:val="Pieddepage"/>
      <w:ind w:right="360"/>
      <w:jc w:val="center"/>
      <w:rPr>
        <w:rFonts w:ascii="Arial" w:hAnsi="Arial" w:cs="Arial"/>
        <w:sz w:val="16"/>
        <w:szCs w:val="16"/>
      </w:rPr>
    </w:pPr>
    <w:r>
      <w:rPr>
        <w:rFonts w:ascii="Arial" w:hAnsi="Arial" w:cs="Arial"/>
        <w:sz w:val="16"/>
        <w:szCs w:val="16"/>
      </w:rPr>
      <w:t>CCTP Marché 25.001 – Prestations de nettoyage et d’entretien des locaux de l’</w:t>
    </w:r>
    <w:proofErr w:type="spellStart"/>
    <w:r>
      <w:rPr>
        <w:rFonts w:ascii="Arial" w:hAnsi="Arial" w:cs="Arial"/>
        <w:sz w:val="16"/>
        <w:szCs w:val="16"/>
      </w:rPr>
      <w:t>ensIIE</w:t>
    </w:r>
    <w:proofErr w:type="spellEnd"/>
  </w:p>
  <w:p w14:paraId="1DBA9E0D" w14:textId="77777777" w:rsidR="00EA2729" w:rsidRDefault="00EA2729">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336138"/>
      <w:docPartObj>
        <w:docPartGallery w:val="Page Numbers (Bottom of Page)"/>
        <w:docPartUnique/>
      </w:docPartObj>
    </w:sdtPr>
    <w:sdtEndPr/>
    <w:sdtContent>
      <w:p w14:paraId="1E8CB74D" w14:textId="77777777" w:rsidR="00EA2729" w:rsidRDefault="00EA2729">
        <w:pPr>
          <w:pStyle w:val="Pieddepage"/>
          <w:rPr>
            <w:rStyle w:val="Numrodepage"/>
            <w:rFonts w:ascii="Arial" w:hAnsi="Arial" w:cs="Arial"/>
            <w:sz w:val="16"/>
            <w:szCs w:val="16"/>
          </w:rPr>
        </w:pPr>
        <w:r>
          <w:rPr>
            <w:rStyle w:val="Numrodepage"/>
            <w:rFonts w:ascii="Arial" w:hAnsi="Arial" w:cs="Arial"/>
            <w:sz w:val="16"/>
            <w:szCs w:val="16"/>
          </w:rPr>
          <w:fldChar w:fldCharType="begin"/>
        </w:r>
        <w:r>
          <w:rPr>
            <w:rStyle w:val="Numrodepage"/>
            <w:rFonts w:ascii="Arial" w:hAnsi="Arial" w:cs="Arial"/>
            <w:sz w:val="16"/>
            <w:szCs w:val="16"/>
          </w:rPr>
          <w:instrText xml:space="preserve"> PAGE </w:instrText>
        </w:r>
        <w:r>
          <w:rPr>
            <w:rStyle w:val="Numrodepage"/>
            <w:rFonts w:ascii="Arial" w:hAnsi="Arial" w:cs="Arial"/>
            <w:sz w:val="16"/>
            <w:szCs w:val="16"/>
          </w:rPr>
          <w:fldChar w:fldCharType="separate"/>
        </w:r>
        <w:r>
          <w:rPr>
            <w:rStyle w:val="Numrodepage"/>
            <w:rFonts w:ascii="Arial" w:hAnsi="Arial" w:cs="Arial"/>
            <w:sz w:val="16"/>
            <w:szCs w:val="16"/>
          </w:rPr>
          <w:t>28</w:t>
        </w:r>
        <w:r>
          <w:rPr>
            <w:rStyle w:val="Numrodepage"/>
            <w:rFonts w:ascii="Arial" w:hAnsi="Arial" w:cs="Arial"/>
            <w:sz w:val="16"/>
            <w:szCs w:val="16"/>
          </w:rPr>
          <w:fldChar w:fldCharType="end"/>
        </w:r>
      </w:p>
    </w:sdtContent>
  </w:sdt>
  <w:p w14:paraId="1760D12D" w14:textId="77777777" w:rsidR="00EA2729" w:rsidRDefault="00EA2729">
    <w:pPr>
      <w:pStyle w:val="Pieddepage"/>
      <w:ind w:right="360"/>
      <w:jc w:val="center"/>
      <w:rPr>
        <w:rFonts w:ascii="Arial" w:hAnsi="Arial" w:cs="Arial"/>
        <w:sz w:val="16"/>
        <w:szCs w:val="16"/>
      </w:rPr>
    </w:pPr>
    <w:r>
      <w:rPr>
        <w:rFonts w:ascii="Arial" w:hAnsi="Arial" w:cs="Arial"/>
        <w:sz w:val="16"/>
        <w:szCs w:val="16"/>
      </w:rPr>
      <w:t>CCTP Marché 25.001 – Prestations de nettoyage et d’entretien des locaux de l’</w:t>
    </w:r>
    <w:proofErr w:type="spellStart"/>
    <w:r>
      <w:rPr>
        <w:rFonts w:ascii="Arial" w:hAnsi="Arial" w:cs="Arial"/>
        <w:sz w:val="16"/>
        <w:szCs w:val="16"/>
      </w:rPr>
      <w:t>ensIIE</w:t>
    </w:r>
    <w:proofErr w:type="spellEnd"/>
  </w:p>
  <w:p w14:paraId="78457AC5" w14:textId="77777777" w:rsidR="00EA2729" w:rsidRDefault="00EA272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E1FF6" w14:textId="77777777" w:rsidR="00EA2729" w:rsidRDefault="00EA2729">
      <w:r>
        <w:separator/>
      </w:r>
    </w:p>
  </w:footnote>
  <w:footnote w:type="continuationSeparator" w:id="0">
    <w:p w14:paraId="2A95D32C" w14:textId="77777777" w:rsidR="00EA2729" w:rsidRDefault="00EA27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702CC" w14:textId="77777777" w:rsidR="00EA2729" w:rsidRDefault="00EA2729">
    <w:pPr>
      <w:pStyle w:val="En-tte"/>
    </w:pPr>
    <w:r>
      <w:rPr>
        <w:noProof/>
      </w:rPr>
      <w:drawing>
        <wp:anchor distT="0" distB="0" distL="0" distR="0" simplePos="0" relativeHeight="29" behindDoc="1" locked="0" layoutInCell="1" allowOverlap="1" wp14:anchorId="3BB9A939" wp14:editId="5C9DD47C">
          <wp:simplePos x="0" y="0"/>
          <wp:positionH relativeFrom="column">
            <wp:posOffset>-269875</wp:posOffset>
          </wp:positionH>
          <wp:positionV relativeFrom="paragraph">
            <wp:posOffset>-635</wp:posOffset>
          </wp:positionV>
          <wp:extent cx="1318260" cy="5791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1"/>
                  <a:stretch>
                    <a:fillRect/>
                  </a:stretch>
                </pic:blipFill>
                <pic:spPr bwMode="auto">
                  <a:xfrm>
                    <a:off x="0" y="0"/>
                    <a:ext cx="1318260" cy="579120"/>
                  </a:xfrm>
                  <a:prstGeom prst="rect">
                    <a:avLst/>
                  </a:prstGeom>
                </pic:spPr>
              </pic:pic>
            </a:graphicData>
          </a:graphic>
        </wp:anchor>
      </w:drawing>
    </w:r>
    <w:r>
      <w:rPr>
        <w:noProof/>
      </w:rPr>
      <w:drawing>
        <wp:anchor distT="0" distB="0" distL="0" distR="0" simplePos="0" relativeHeight="58" behindDoc="1" locked="0" layoutInCell="0" allowOverlap="1" wp14:anchorId="2DED7EA7" wp14:editId="0B208BD6">
          <wp:simplePos x="0" y="0"/>
          <wp:positionH relativeFrom="page">
            <wp:posOffset>5909945</wp:posOffset>
          </wp:positionH>
          <wp:positionV relativeFrom="margin">
            <wp:posOffset>-1149350</wp:posOffset>
          </wp:positionV>
          <wp:extent cx="1230630" cy="863600"/>
          <wp:effectExtent l="0" t="0" r="0" b="0"/>
          <wp:wrapSquare wrapText="largest"/>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2"/>
                  <a:stretch>
                    <a:fillRect/>
                  </a:stretch>
                </pic:blipFill>
                <pic:spPr bwMode="auto">
                  <a:xfrm>
                    <a:off x="0" y="0"/>
                    <a:ext cx="1230630" cy="863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E16CD"/>
    <w:multiLevelType w:val="multilevel"/>
    <w:tmpl w:val="BBB0EAE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AE05D5A"/>
    <w:multiLevelType w:val="hybridMultilevel"/>
    <w:tmpl w:val="281C25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C62E75"/>
    <w:multiLevelType w:val="multilevel"/>
    <w:tmpl w:val="0AC2395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5F5108F"/>
    <w:multiLevelType w:val="multilevel"/>
    <w:tmpl w:val="D89A0926"/>
    <w:lvl w:ilvl="0">
      <w:start w:val="90"/>
      <w:numFmt w:val="bullet"/>
      <w:lvlText w:val="-"/>
      <w:lvlJc w:val="left"/>
      <w:pPr>
        <w:tabs>
          <w:tab w:val="num" w:pos="720"/>
        </w:tabs>
        <w:ind w:left="720" w:hanging="360"/>
      </w:pPr>
      <w:rPr>
        <w:rFonts w:ascii="Times New Roman" w:hAnsi="Times New Roman" w:cs="Times New Roman" w:hint="default"/>
        <w:color w:val="auto"/>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8BB765E"/>
    <w:multiLevelType w:val="hybridMultilevel"/>
    <w:tmpl w:val="A71A37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9718E3"/>
    <w:multiLevelType w:val="multilevel"/>
    <w:tmpl w:val="07C6BBFC"/>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2C63823"/>
    <w:multiLevelType w:val="multilevel"/>
    <w:tmpl w:val="BC942F2C"/>
    <w:lvl w:ilvl="0">
      <w:start w:val="5"/>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6C812BF"/>
    <w:multiLevelType w:val="multilevel"/>
    <w:tmpl w:val="CC86DF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2BC43D10"/>
    <w:multiLevelType w:val="multilevel"/>
    <w:tmpl w:val="79180C8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2E4126F8"/>
    <w:multiLevelType w:val="multilevel"/>
    <w:tmpl w:val="4EF0B77E"/>
    <w:lvl w:ilvl="0">
      <w:start w:val="90"/>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1E85525"/>
    <w:multiLevelType w:val="multilevel"/>
    <w:tmpl w:val="44BEBF8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3291330D"/>
    <w:multiLevelType w:val="multilevel"/>
    <w:tmpl w:val="77987BCC"/>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2E13218"/>
    <w:multiLevelType w:val="multilevel"/>
    <w:tmpl w:val="1B7A88B0"/>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6C3D8C"/>
    <w:multiLevelType w:val="multilevel"/>
    <w:tmpl w:val="AAA28C50"/>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3340607"/>
    <w:multiLevelType w:val="hybridMultilevel"/>
    <w:tmpl w:val="CA2C9B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E32CBB"/>
    <w:multiLevelType w:val="multilevel"/>
    <w:tmpl w:val="5EC64E5E"/>
    <w:lvl w:ilvl="0">
      <w:start w:val="90"/>
      <w:numFmt w:val="bullet"/>
      <w:lvlText w:val="-"/>
      <w:lvlJc w:val="left"/>
      <w:pPr>
        <w:tabs>
          <w:tab w:val="num" w:pos="720"/>
        </w:tabs>
        <w:ind w:left="720" w:hanging="360"/>
      </w:pPr>
      <w:rPr>
        <w:rFonts w:ascii="Times New Roman" w:hAnsi="Times New Roman" w:cs="Times New Roman" w:hint="default"/>
        <w:color w:val="auto"/>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5930F7"/>
    <w:multiLevelType w:val="multilevel"/>
    <w:tmpl w:val="444C7A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6D7D2105"/>
    <w:multiLevelType w:val="multilevel"/>
    <w:tmpl w:val="F89E835C"/>
    <w:lvl w:ilvl="0">
      <w:start w:val="9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15E73CD"/>
    <w:multiLevelType w:val="multilevel"/>
    <w:tmpl w:val="87B82238"/>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16D313D"/>
    <w:multiLevelType w:val="hybridMultilevel"/>
    <w:tmpl w:val="3B6C1F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27D7081"/>
    <w:multiLevelType w:val="multilevel"/>
    <w:tmpl w:val="A8DA34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795757EC"/>
    <w:multiLevelType w:val="multilevel"/>
    <w:tmpl w:val="73E6B08C"/>
    <w:lvl w:ilvl="0">
      <w:start w:val="5"/>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7BF4115B"/>
    <w:multiLevelType w:val="multilevel"/>
    <w:tmpl w:val="F05C81C0"/>
    <w:lvl w:ilvl="0">
      <w:start w:val="9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CA33DD4"/>
    <w:multiLevelType w:val="multilevel"/>
    <w:tmpl w:val="683AE5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1"/>
  </w:num>
  <w:num w:numId="2">
    <w:abstractNumId w:val="18"/>
  </w:num>
  <w:num w:numId="3">
    <w:abstractNumId w:val="5"/>
  </w:num>
  <w:num w:numId="4">
    <w:abstractNumId w:val="12"/>
  </w:num>
  <w:num w:numId="5">
    <w:abstractNumId w:val="6"/>
  </w:num>
  <w:num w:numId="6">
    <w:abstractNumId w:val="21"/>
  </w:num>
  <w:num w:numId="7">
    <w:abstractNumId w:val="13"/>
  </w:num>
  <w:num w:numId="8">
    <w:abstractNumId w:val="7"/>
  </w:num>
  <w:num w:numId="9">
    <w:abstractNumId w:val="10"/>
  </w:num>
  <w:num w:numId="10">
    <w:abstractNumId w:val="16"/>
  </w:num>
  <w:num w:numId="11">
    <w:abstractNumId w:val="8"/>
  </w:num>
  <w:num w:numId="12">
    <w:abstractNumId w:val="2"/>
  </w:num>
  <w:num w:numId="13">
    <w:abstractNumId w:val="0"/>
  </w:num>
  <w:num w:numId="14">
    <w:abstractNumId w:val="20"/>
  </w:num>
  <w:num w:numId="15">
    <w:abstractNumId w:val="17"/>
  </w:num>
  <w:num w:numId="16">
    <w:abstractNumId w:val="15"/>
  </w:num>
  <w:num w:numId="17">
    <w:abstractNumId w:val="22"/>
  </w:num>
  <w:num w:numId="18">
    <w:abstractNumId w:val="3"/>
  </w:num>
  <w:num w:numId="19">
    <w:abstractNumId w:val="9"/>
  </w:num>
  <w:num w:numId="20">
    <w:abstractNumId w:val="23"/>
  </w:num>
  <w:num w:numId="21">
    <w:abstractNumId w:val="1"/>
  </w:num>
  <w:num w:numId="22">
    <w:abstractNumId w:val="14"/>
  </w:num>
  <w:num w:numId="23">
    <w:abstractNumId w:val="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90A"/>
    <w:rsid w:val="000458E1"/>
    <w:rsid w:val="000B7ADE"/>
    <w:rsid w:val="001E4694"/>
    <w:rsid w:val="00213A0F"/>
    <w:rsid w:val="00291BD3"/>
    <w:rsid w:val="002C0B3F"/>
    <w:rsid w:val="00304E7D"/>
    <w:rsid w:val="00314843"/>
    <w:rsid w:val="0031613B"/>
    <w:rsid w:val="003B4490"/>
    <w:rsid w:val="00455CD4"/>
    <w:rsid w:val="00517781"/>
    <w:rsid w:val="00527F6F"/>
    <w:rsid w:val="005530E1"/>
    <w:rsid w:val="005E2752"/>
    <w:rsid w:val="00614983"/>
    <w:rsid w:val="007B73F3"/>
    <w:rsid w:val="007B7D38"/>
    <w:rsid w:val="00800920"/>
    <w:rsid w:val="00820ADC"/>
    <w:rsid w:val="008F22EE"/>
    <w:rsid w:val="00937F9C"/>
    <w:rsid w:val="00A30C59"/>
    <w:rsid w:val="00B11BD4"/>
    <w:rsid w:val="00BE38EC"/>
    <w:rsid w:val="00C3290A"/>
    <w:rsid w:val="00C57158"/>
    <w:rsid w:val="00C80332"/>
    <w:rsid w:val="00CA6EFC"/>
    <w:rsid w:val="00CB147B"/>
    <w:rsid w:val="00CE6270"/>
    <w:rsid w:val="00DD01F3"/>
    <w:rsid w:val="00E0350C"/>
    <w:rsid w:val="00E115B1"/>
    <w:rsid w:val="00E36566"/>
    <w:rsid w:val="00EA272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801DF"/>
  <w15:docId w15:val="{A44D7EA4-F6E0-4DF9-A966-D6074DC4D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563"/>
    <w:rPr>
      <w:rFonts w:ascii="Times New Roman" w:eastAsia="Times New Roman" w:hAnsi="Times New Roman" w:cs="Times New Roman"/>
      <w:kern w:val="0"/>
      <w:lang w:eastAsia="fr-FR"/>
      <w14:ligatures w14:val="none"/>
    </w:rPr>
  </w:style>
  <w:style w:type="paragraph" w:styleId="Titre1">
    <w:name w:val="heading 1"/>
    <w:basedOn w:val="Normal"/>
    <w:next w:val="Normal"/>
    <w:link w:val="Titre1Car"/>
    <w:qFormat/>
    <w:rsid w:val="00FA3344"/>
    <w:pPr>
      <w:keepNext/>
      <w:jc w:val="center"/>
      <w:outlineLvl w:val="0"/>
    </w:pPr>
    <w:rPr>
      <w:b/>
      <w:bCs/>
      <w:sz w:val="22"/>
    </w:rPr>
  </w:style>
  <w:style w:type="paragraph" w:styleId="Titre2">
    <w:name w:val="heading 2"/>
    <w:basedOn w:val="Normal"/>
    <w:next w:val="Normal"/>
    <w:link w:val="Titre2Car"/>
    <w:qFormat/>
    <w:rsid w:val="00FA3344"/>
    <w:pPr>
      <w:keepNext/>
      <w:outlineLvl w:val="1"/>
    </w:pPr>
    <w:rPr>
      <w:b/>
      <w:bCs/>
      <w:lang w:val="en-GB"/>
    </w:rPr>
  </w:style>
  <w:style w:type="paragraph" w:styleId="Titre3">
    <w:name w:val="heading 3"/>
    <w:basedOn w:val="Normal"/>
    <w:next w:val="Normal"/>
    <w:link w:val="Titre3Car"/>
    <w:qFormat/>
    <w:rsid w:val="00FA3344"/>
    <w:pPr>
      <w:keepNext/>
      <w:jc w:val="both"/>
      <w:outlineLvl w:val="2"/>
    </w:pPr>
    <w:rPr>
      <w:b/>
      <w:bCs/>
      <w:sz w:val="22"/>
    </w:rPr>
  </w:style>
  <w:style w:type="paragraph" w:styleId="Titre4">
    <w:name w:val="heading 4"/>
    <w:basedOn w:val="Normal"/>
    <w:next w:val="Normal"/>
    <w:link w:val="Titre4Car"/>
    <w:qFormat/>
    <w:rsid w:val="00FA3344"/>
    <w:pPr>
      <w:keepNext/>
      <w:jc w:val="center"/>
      <w:outlineLvl w:val="3"/>
    </w:pPr>
    <w:rPr>
      <w:rFonts w:ascii="Arial" w:hAnsi="Arial" w:cs="Arial"/>
      <w:i/>
      <w:iCs/>
      <w:sz w:val="16"/>
    </w:rPr>
  </w:style>
  <w:style w:type="paragraph" w:styleId="Titre5">
    <w:name w:val="heading 5"/>
    <w:basedOn w:val="Normal"/>
    <w:next w:val="Normal"/>
    <w:link w:val="Titre5Car"/>
    <w:qFormat/>
    <w:rsid w:val="00FA3344"/>
    <w:pPr>
      <w:keepNext/>
      <w:jc w:val="center"/>
      <w:outlineLvl w:val="4"/>
    </w:pPr>
    <w:rPr>
      <w:rFonts w:ascii="Arial" w:hAnsi="Arial" w:cs="Arial"/>
      <w:b/>
      <w:b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FA3344"/>
    <w:rPr>
      <w:rFonts w:ascii="Times New Roman" w:eastAsia="Times New Roman" w:hAnsi="Times New Roman" w:cs="Times New Roman"/>
      <w:b/>
      <w:bCs/>
      <w:kern w:val="0"/>
      <w:sz w:val="22"/>
      <w:lang w:eastAsia="fr-FR"/>
      <w14:ligatures w14:val="none"/>
    </w:rPr>
  </w:style>
  <w:style w:type="character" w:customStyle="1" w:styleId="Titre2Car">
    <w:name w:val="Titre 2 Car"/>
    <w:basedOn w:val="Policepardfaut"/>
    <w:link w:val="Titre2"/>
    <w:qFormat/>
    <w:rsid w:val="00FA3344"/>
    <w:rPr>
      <w:rFonts w:ascii="Times New Roman" w:eastAsia="Times New Roman" w:hAnsi="Times New Roman" w:cs="Times New Roman"/>
      <w:b/>
      <w:bCs/>
      <w:kern w:val="0"/>
      <w:lang w:val="en-GB" w:eastAsia="fr-FR"/>
      <w14:ligatures w14:val="none"/>
    </w:rPr>
  </w:style>
  <w:style w:type="character" w:customStyle="1" w:styleId="Titre3Car">
    <w:name w:val="Titre 3 Car"/>
    <w:basedOn w:val="Policepardfaut"/>
    <w:link w:val="Titre3"/>
    <w:qFormat/>
    <w:rsid w:val="00FA3344"/>
    <w:rPr>
      <w:rFonts w:ascii="Times New Roman" w:eastAsia="Times New Roman" w:hAnsi="Times New Roman" w:cs="Times New Roman"/>
      <w:b/>
      <w:bCs/>
      <w:kern w:val="0"/>
      <w:sz w:val="22"/>
      <w:lang w:eastAsia="fr-FR"/>
      <w14:ligatures w14:val="none"/>
    </w:rPr>
  </w:style>
  <w:style w:type="character" w:customStyle="1" w:styleId="Titre4Car">
    <w:name w:val="Titre 4 Car"/>
    <w:basedOn w:val="Policepardfaut"/>
    <w:link w:val="Titre4"/>
    <w:qFormat/>
    <w:rsid w:val="00FA3344"/>
    <w:rPr>
      <w:rFonts w:ascii="Arial" w:eastAsia="Times New Roman" w:hAnsi="Arial" w:cs="Arial"/>
      <w:i/>
      <w:iCs/>
      <w:kern w:val="0"/>
      <w:sz w:val="16"/>
      <w:lang w:eastAsia="fr-FR"/>
      <w14:ligatures w14:val="none"/>
    </w:rPr>
  </w:style>
  <w:style w:type="character" w:customStyle="1" w:styleId="Titre5Car">
    <w:name w:val="Titre 5 Car"/>
    <w:basedOn w:val="Policepardfaut"/>
    <w:link w:val="Titre5"/>
    <w:qFormat/>
    <w:rsid w:val="00FA3344"/>
    <w:rPr>
      <w:rFonts w:ascii="Arial" w:eastAsia="Times New Roman" w:hAnsi="Arial" w:cs="Arial"/>
      <w:b/>
      <w:bCs/>
      <w:kern w:val="0"/>
      <w:sz w:val="28"/>
      <w:lang w:eastAsia="fr-FR"/>
      <w14:ligatures w14:val="none"/>
    </w:rPr>
  </w:style>
  <w:style w:type="character" w:customStyle="1" w:styleId="CorpsdetexteCar">
    <w:name w:val="Corps de texte Car"/>
    <w:basedOn w:val="Policepardfaut"/>
    <w:link w:val="Corpsdetexte"/>
    <w:qFormat/>
    <w:rsid w:val="00FA3344"/>
    <w:rPr>
      <w:rFonts w:ascii="Times New Roman" w:eastAsia="Times New Roman" w:hAnsi="Times New Roman" w:cs="Times New Roman"/>
      <w:kern w:val="0"/>
      <w:sz w:val="22"/>
      <w:lang w:eastAsia="fr-FR"/>
      <w14:ligatures w14:val="none"/>
    </w:rPr>
  </w:style>
  <w:style w:type="character" w:customStyle="1" w:styleId="RetraitcorpsdetexteCar">
    <w:name w:val="Retrait corps de texte Car"/>
    <w:basedOn w:val="Policepardfaut"/>
    <w:link w:val="Retraitcorpsdetexte"/>
    <w:qFormat/>
    <w:rsid w:val="00FA3344"/>
    <w:rPr>
      <w:rFonts w:ascii="Times New Roman" w:eastAsia="Times New Roman" w:hAnsi="Times New Roman" w:cs="Times New Roman"/>
      <w:kern w:val="0"/>
      <w:sz w:val="22"/>
      <w:lang w:eastAsia="fr-FR"/>
      <w14:ligatures w14:val="none"/>
    </w:rPr>
  </w:style>
  <w:style w:type="character" w:customStyle="1" w:styleId="Retraitcorpsdetexte2Car">
    <w:name w:val="Retrait corps de texte 2 Car"/>
    <w:basedOn w:val="Policepardfaut"/>
    <w:link w:val="Retraitcorpsdetexte2"/>
    <w:qFormat/>
    <w:rsid w:val="00FA3344"/>
    <w:rPr>
      <w:rFonts w:ascii="Times New Roman" w:eastAsia="Times New Roman" w:hAnsi="Times New Roman" w:cs="Times New Roman"/>
      <w:kern w:val="0"/>
      <w:lang w:eastAsia="fr-FR"/>
      <w14:ligatures w14:val="none"/>
    </w:rPr>
  </w:style>
  <w:style w:type="character" w:customStyle="1" w:styleId="Retraitcorpsdetexte3Car">
    <w:name w:val="Retrait corps de texte 3 Car"/>
    <w:basedOn w:val="Policepardfaut"/>
    <w:link w:val="Retraitcorpsdetexte3"/>
    <w:qFormat/>
    <w:rsid w:val="00FA3344"/>
    <w:rPr>
      <w:rFonts w:ascii="Times New Roman" w:eastAsia="Times New Roman" w:hAnsi="Times New Roman" w:cs="Times New Roman"/>
      <w:kern w:val="0"/>
      <w:sz w:val="22"/>
      <w:lang w:eastAsia="fr-FR"/>
      <w14:ligatures w14:val="none"/>
    </w:rPr>
  </w:style>
  <w:style w:type="character" w:customStyle="1" w:styleId="En-tteCar">
    <w:name w:val="En-tête Car"/>
    <w:basedOn w:val="Policepardfaut"/>
    <w:link w:val="En-tte"/>
    <w:qFormat/>
    <w:rsid w:val="00FA3344"/>
    <w:rPr>
      <w:rFonts w:ascii="Times New Roman" w:eastAsia="Times New Roman" w:hAnsi="Times New Roman" w:cs="Times New Roman"/>
      <w:kern w:val="0"/>
      <w:lang w:eastAsia="fr-FR"/>
      <w14:ligatures w14:val="none"/>
    </w:rPr>
  </w:style>
  <w:style w:type="character" w:customStyle="1" w:styleId="PieddepageCar">
    <w:name w:val="Pied de page Car"/>
    <w:basedOn w:val="Policepardfaut"/>
    <w:link w:val="Pieddepage"/>
    <w:qFormat/>
    <w:rsid w:val="00FA3344"/>
    <w:rPr>
      <w:rFonts w:ascii="Times New Roman" w:eastAsia="Times New Roman" w:hAnsi="Times New Roman" w:cs="Times New Roman"/>
      <w:kern w:val="0"/>
      <w:lang w:eastAsia="fr-FR"/>
      <w14:ligatures w14:val="none"/>
    </w:rPr>
  </w:style>
  <w:style w:type="character" w:customStyle="1" w:styleId="Corpsdetexte2Car">
    <w:name w:val="Corps de texte 2 Car"/>
    <w:basedOn w:val="Policepardfaut"/>
    <w:link w:val="Corpsdetexte2"/>
    <w:qFormat/>
    <w:rsid w:val="00FA3344"/>
    <w:rPr>
      <w:rFonts w:ascii="BOOKMAN" w:eastAsia="Times New Roman" w:hAnsi="BOOKMAN" w:cs="Times New Roman"/>
      <w:kern w:val="0"/>
      <w:sz w:val="22"/>
      <w:szCs w:val="22"/>
      <w:lang w:eastAsia="fr-FR"/>
      <w14:ligatures w14:val="none"/>
    </w:rPr>
  </w:style>
  <w:style w:type="character" w:customStyle="1" w:styleId="Corpsdetexte3Car">
    <w:name w:val="Corps de texte 3 Car"/>
    <w:basedOn w:val="Policepardfaut"/>
    <w:link w:val="Corpsdetexte3"/>
    <w:qFormat/>
    <w:rsid w:val="00FA3344"/>
    <w:rPr>
      <w:rFonts w:ascii="Arial" w:eastAsia="Times New Roman" w:hAnsi="Arial" w:cs="Arial"/>
      <w:color w:val="FF0000"/>
      <w:kern w:val="0"/>
      <w:sz w:val="20"/>
      <w:lang w:eastAsia="fr-FR"/>
      <w14:ligatures w14:val="none"/>
    </w:rPr>
  </w:style>
  <w:style w:type="character" w:styleId="Numrodepage">
    <w:name w:val="page number"/>
    <w:basedOn w:val="Policepardfaut"/>
    <w:qFormat/>
    <w:rsid w:val="00FA3344"/>
  </w:style>
  <w:style w:type="character" w:customStyle="1" w:styleId="NotedebasdepageCar">
    <w:name w:val="Note de bas de page Car"/>
    <w:basedOn w:val="Policepardfaut"/>
    <w:link w:val="Notedebasdepage"/>
    <w:semiHidden/>
    <w:qFormat/>
    <w:rsid w:val="00FA3344"/>
    <w:rPr>
      <w:rFonts w:ascii="Times New Roman" w:eastAsia="Times New Roman" w:hAnsi="Times New Roman" w:cs="Times New Roman"/>
      <w:kern w:val="0"/>
      <w:sz w:val="20"/>
      <w:szCs w:val="20"/>
      <w:lang w:eastAsia="ar-SA"/>
      <w14:ligatures w14:val="none"/>
    </w:rPr>
  </w:style>
  <w:style w:type="character" w:customStyle="1" w:styleId="TitreCar">
    <w:name w:val="Titre Car"/>
    <w:basedOn w:val="Policepardfaut"/>
    <w:link w:val="Titre"/>
    <w:qFormat/>
    <w:rsid w:val="00FA3344"/>
    <w:rPr>
      <w:rFonts w:ascii="Times" w:eastAsia="Times New Roman" w:hAnsi="Times" w:cs="Times New Roman"/>
      <w:b/>
      <w:i/>
      <w:kern w:val="0"/>
      <w:sz w:val="16"/>
      <w:szCs w:val="20"/>
      <w:lang w:eastAsia="fr-FR"/>
      <w14:ligatures w14:val="none"/>
    </w:rPr>
  </w:style>
  <w:style w:type="character" w:customStyle="1" w:styleId="TextedebullesCar">
    <w:name w:val="Texte de bulles Car"/>
    <w:basedOn w:val="Policepardfaut"/>
    <w:link w:val="Textedebulles"/>
    <w:semiHidden/>
    <w:qFormat/>
    <w:rsid w:val="00FA3344"/>
    <w:rPr>
      <w:rFonts w:ascii="Tahoma" w:eastAsia="Times New Roman" w:hAnsi="Tahoma" w:cs="Tahoma"/>
      <w:kern w:val="0"/>
      <w:sz w:val="16"/>
      <w:szCs w:val="16"/>
      <w:lang w:eastAsia="fr-FR"/>
      <w14:ligatures w14:val="none"/>
    </w:rPr>
  </w:style>
  <w:style w:type="character" w:styleId="Numrodeligne">
    <w:name w:val="line number"/>
  </w:style>
  <w:style w:type="paragraph" w:styleId="Titre">
    <w:name w:val="Title"/>
    <w:basedOn w:val="Normal"/>
    <w:next w:val="Corpsdetexte"/>
    <w:link w:val="TitreCar"/>
    <w:qFormat/>
    <w:rsid w:val="00FA3344"/>
    <w:pPr>
      <w:jc w:val="center"/>
    </w:pPr>
    <w:rPr>
      <w:rFonts w:ascii="Times" w:hAnsi="Times"/>
      <w:b/>
      <w:i/>
      <w:sz w:val="16"/>
      <w:szCs w:val="20"/>
    </w:rPr>
  </w:style>
  <w:style w:type="paragraph" w:styleId="Corpsdetexte">
    <w:name w:val="Body Text"/>
    <w:basedOn w:val="Normal"/>
    <w:link w:val="CorpsdetexteCar"/>
    <w:rsid w:val="00FA3344"/>
    <w:pPr>
      <w:jc w:val="both"/>
    </w:pPr>
    <w:rPr>
      <w:sz w:val="22"/>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Retraitcorpsdetexte">
    <w:name w:val="Body Text Indent"/>
    <w:basedOn w:val="Normal"/>
    <w:link w:val="RetraitcorpsdetexteCar"/>
    <w:rsid w:val="00FA3344"/>
    <w:pPr>
      <w:ind w:left="1418" w:hanging="567"/>
      <w:jc w:val="both"/>
    </w:pPr>
    <w:rPr>
      <w:sz w:val="22"/>
    </w:rPr>
  </w:style>
  <w:style w:type="paragraph" w:styleId="Retraitcorpsdetexte2">
    <w:name w:val="Body Text Indent 2"/>
    <w:basedOn w:val="Normal"/>
    <w:link w:val="Retraitcorpsdetexte2Car"/>
    <w:qFormat/>
    <w:rsid w:val="00FA3344"/>
    <w:pPr>
      <w:ind w:left="737"/>
      <w:jc w:val="both"/>
    </w:pPr>
  </w:style>
  <w:style w:type="paragraph" w:styleId="Retraitcorpsdetexte3">
    <w:name w:val="Body Text Indent 3"/>
    <w:basedOn w:val="Normal"/>
    <w:link w:val="Retraitcorpsdetexte3Car"/>
    <w:qFormat/>
    <w:rsid w:val="00FA3344"/>
    <w:pPr>
      <w:ind w:left="737"/>
      <w:jc w:val="both"/>
    </w:pPr>
    <w:rPr>
      <w:sz w:val="22"/>
    </w:rPr>
  </w:style>
  <w:style w:type="paragraph" w:styleId="Normalcentr">
    <w:name w:val="Block Text"/>
    <w:basedOn w:val="Normal"/>
    <w:qFormat/>
    <w:rsid w:val="00FA3344"/>
    <w:pPr>
      <w:ind w:left="851" w:right="567"/>
      <w:jc w:val="both"/>
    </w:pPr>
    <w:rPr>
      <w:bCs/>
      <w:sz w:val="22"/>
    </w:rPr>
  </w:style>
  <w:style w:type="paragraph" w:customStyle="1" w:styleId="En-tteetpieddepage">
    <w:name w:val="En-tête et pied de page"/>
    <w:basedOn w:val="Normal"/>
    <w:qFormat/>
  </w:style>
  <w:style w:type="paragraph" w:styleId="En-tte">
    <w:name w:val="header"/>
    <w:basedOn w:val="Normal"/>
    <w:link w:val="En-tteCar"/>
    <w:rsid w:val="00FA3344"/>
    <w:pPr>
      <w:tabs>
        <w:tab w:val="center" w:pos="4536"/>
        <w:tab w:val="right" w:pos="9072"/>
      </w:tabs>
    </w:pPr>
  </w:style>
  <w:style w:type="paragraph" w:styleId="Pieddepage">
    <w:name w:val="footer"/>
    <w:basedOn w:val="Normal"/>
    <w:link w:val="PieddepageCar"/>
    <w:rsid w:val="00FA3344"/>
    <w:pPr>
      <w:tabs>
        <w:tab w:val="center" w:pos="4536"/>
        <w:tab w:val="right" w:pos="9072"/>
      </w:tabs>
    </w:pPr>
  </w:style>
  <w:style w:type="paragraph" w:styleId="Corpsdetexte2">
    <w:name w:val="Body Text 2"/>
    <w:basedOn w:val="Normal"/>
    <w:link w:val="Corpsdetexte2Car"/>
    <w:qFormat/>
    <w:rsid w:val="00FA3344"/>
    <w:pPr>
      <w:jc w:val="both"/>
    </w:pPr>
    <w:rPr>
      <w:rFonts w:ascii="BOOKMAN" w:hAnsi="BOOKMAN"/>
      <w:sz w:val="22"/>
      <w:szCs w:val="22"/>
    </w:rPr>
  </w:style>
  <w:style w:type="paragraph" w:customStyle="1" w:styleId="StyleJustifiAvant063cm">
    <w:name w:val="Style Justifié Avant : 063 cm"/>
    <w:basedOn w:val="Normal"/>
    <w:autoRedefine/>
    <w:qFormat/>
    <w:rsid w:val="00FA3344"/>
    <w:pPr>
      <w:ind w:left="360"/>
      <w:jc w:val="both"/>
    </w:pPr>
    <w:rPr>
      <w:sz w:val="22"/>
      <w:szCs w:val="22"/>
    </w:rPr>
  </w:style>
  <w:style w:type="paragraph" w:styleId="Corpsdetexte3">
    <w:name w:val="Body Text 3"/>
    <w:basedOn w:val="Normal"/>
    <w:link w:val="Corpsdetexte3Car"/>
    <w:qFormat/>
    <w:rsid w:val="00FA3344"/>
    <w:pPr>
      <w:jc w:val="both"/>
    </w:pPr>
    <w:rPr>
      <w:rFonts w:ascii="Arial" w:hAnsi="Arial" w:cs="Arial"/>
      <w:color w:val="FF0000"/>
      <w:sz w:val="20"/>
    </w:rPr>
  </w:style>
  <w:style w:type="paragraph" w:customStyle="1" w:styleId="Normal1">
    <w:name w:val="Normal1"/>
    <w:basedOn w:val="Normal"/>
    <w:qFormat/>
    <w:rsid w:val="00FA3344"/>
    <w:pPr>
      <w:keepLines/>
      <w:tabs>
        <w:tab w:val="left" w:pos="284"/>
        <w:tab w:val="left" w:pos="567"/>
        <w:tab w:val="left" w:pos="851"/>
      </w:tabs>
      <w:ind w:firstLine="284"/>
      <w:jc w:val="both"/>
    </w:pPr>
    <w:rPr>
      <w:sz w:val="22"/>
      <w:szCs w:val="22"/>
    </w:rPr>
  </w:style>
  <w:style w:type="paragraph" w:styleId="Notedebasdepage">
    <w:name w:val="footnote text"/>
    <w:basedOn w:val="Normal"/>
    <w:link w:val="NotedebasdepageCar"/>
    <w:semiHidden/>
    <w:rsid w:val="00FA3344"/>
    <w:rPr>
      <w:sz w:val="20"/>
      <w:szCs w:val="20"/>
      <w:lang w:eastAsia="ar-SA"/>
    </w:rPr>
  </w:style>
  <w:style w:type="paragraph" w:styleId="Textedebulles">
    <w:name w:val="Balloon Text"/>
    <w:basedOn w:val="Normal"/>
    <w:link w:val="TextedebullesCar"/>
    <w:semiHidden/>
    <w:qFormat/>
    <w:rsid w:val="00FA3344"/>
    <w:rPr>
      <w:rFonts w:ascii="Tahoma" w:hAnsi="Tahoma" w:cs="Tahoma"/>
      <w:sz w:val="16"/>
      <w:szCs w:val="16"/>
    </w:rPr>
  </w:style>
  <w:style w:type="paragraph" w:styleId="Rvision">
    <w:name w:val="Revision"/>
    <w:uiPriority w:val="99"/>
    <w:semiHidden/>
    <w:qFormat/>
    <w:rsid w:val="00FA3344"/>
    <w:rPr>
      <w:rFonts w:ascii="Times New Roman" w:eastAsia="Times New Roman" w:hAnsi="Times New Roman" w:cs="Times New Roman"/>
      <w:kern w:val="0"/>
      <w:lang w:eastAsia="fr-FR"/>
      <w14:ligatures w14:val="none"/>
    </w:rPr>
  </w:style>
  <w:style w:type="paragraph" w:styleId="Paragraphedeliste">
    <w:name w:val="List Paragraph"/>
    <w:basedOn w:val="Normal"/>
    <w:uiPriority w:val="34"/>
    <w:qFormat/>
    <w:rsid w:val="00667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E3CE4-5C8A-4E24-983C-A1D1E547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28</Pages>
  <Words>8950</Words>
  <Characters>49228</Characters>
  <Application>Microsoft Office Word</Application>
  <DocSecurity>0</DocSecurity>
  <Lines>410</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SAMPAIO</dc:creator>
  <dc:description/>
  <cp:lastModifiedBy>Nicolas SIMONETTI</cp:lastModifiedBy>
  <cp:revision>28</cp:revision>
  <cp:lastPrinted>2025-01-28T14:27:00Z</cp:lastPrinted>
  <dcterms:created xsi:type="dcterms:W3CDTF">2025-02-14T14:43:00Z</dcterms:created>
  <dcterms:modified xsi:type="dcterms:W3CDTF">2025-02-24T09:08:00Z</dcterms:modified>
  <dc:language>fr-FR</dc:language>
</cp:coreProperties>
</file>