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02CD96" w14:textId="77777777" w:rsidR="00D50CF3" w:rsidRPr="00D50CF3" w:rsidRDefault="00D50CF3" w:rsidP="00D50CF3">
      <w:pPr>
        <w:spacing w:after="0" w:line="20" w:lineRule="exact"/>
        <w:rPr>
          <w:rFonts w:ascii="Times New Roman" w:eastAsia="Times New Roman" w:hAnsi="Times New Roman" w:cs="Times New Roman"/>
          <w:sz w:val="2"/>
          <w:szCs w:val="24"/>
          <w:lang w:eastAsia="fr-FR"/>
        </w:rPr>
      </w:pPr>
    </w:p>
    <w:p w14:paraId="36B1F8D8" w14:textId="77DA209C" w:rsidR="00AE0489" w:rsidRDefault="000D38C7" w:rsidP="00D50CF3">
      <w:pPr>
        <w:keepNext/>
        <w:spacing w:after="120" w:line="240" w:lineRule="auto"/>
        <w:jc w:val="center"/>
        <w:outlineLvl w:val="0"/>
        <w:rPr>
          <w:rFonts w:ascii="Trebuchet MS" w:eastAsia="Trebuchet MS" w:hAnsi="Trebuchet MS"/>
          <w:b/>
          <w:caps/>
          <w:color w:val="000000"/>
          <w:sz w:val="28"/>
        </w:rPr>
      </w:pPr>
      <w:bookmarkStart w:id="0" w:name="_Toc256000013"/>
      <w:r w:rsidRPr="00F021E6">
        <w:rPr>
          <w:rFonts w:ascii="Trebuchet MS" w:eastAsia="Trebuchet MS" w:hAnsi="Trebuchet MS"/>
          <w:b/>
          <w:color w:val="000000"/>
          <w:sz w:val="28"/>
        </w:rPr>
        <w:t>MAPA N°</w:t>
      </w:r>
      <w:r w:rsidR="00AE0489" w:rsidRPr="00AE0489">
        <w:t xml:space="preserve"> </w:t>
      </w:r>
      <w:r w:rsidR="00AE0489" w:rsidRPr="00AE0489">
        <w:rPr>
          <w:rFonts w:ascii="Trebuchet MS" w:eastAsia="Trebuchet MS" w:hAnsi="Trebuchet MS"/>
          <w:b/>
          <w:color w:val="000000"/>
          <w:sz w:val="28"/>
        </w:rPr>
        <w:t>24.746.33</w:t>
      </w:r>
      <w:r w:rsidR="00AE0489">
        <w:rPr>
          <w:rFonts w:ascii="Trebuchet MS" w:eastAsia="Trebuchet MS" w:hAnsi="Trebuchet MS"/>
          <w:b/>
          <w:color w:val="000000"/>
          <w:sz w:val="28"/>
        </w:rPr>
        <w:t xml:space="preserve"> </w:t>
      </w:r>
      <w:r w:rsidR="00F80CDF" w:rsidRPr="00F80CDF">
        <w:rPr>
          <w:rFonts w:ascii="Trebuchet MS" w:eastAsia="Trebuchet MS" w:hAnsi="Trebuchet MS"/>
          <w:b/>
          <w:caps/>
          <w:color w:val="000000"/>
          <w:sz w:val="28"/>
        </w:rPr>
        <w:t>TRAVAUX, DEPANNAGES ET MAINTENANCES ELECTRIQUES ET PRESTATIONS ASSOCIEES DESTINES AUX IMMEUBLES DE LA CAISSE PRIMAIRE CENTRALE D’ASSURANCE MALADIE DES BOUCHES DU RHONE</w:t>
      </w:r>
      <w:bookmarkStart w:id="1" w:name="_GoBack"/>
      <w:bookmarkEnd w:id="1"/>
    </w:p>
    <w:p w14:paraId="5902CD98" w14:textId="4FF64B42" w:rsidR="00D50CF3" w:rsidRDefault="0003435E" w:rsidP="00D50CF3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  <w:r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 xml:space="preserve">ANNEXE N° </w:t>
      </w:r>
      <w:r w:rsidR="000D38C7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>1</w:t>
      </w:r>
      <w:r w:rsidR="00D50CF3"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 xml:space="preserve"> A L’ACTE D’ENGAGEMENT (imprimé ATTRI1) :</w:t>
      </w:r>
    </w:p>
    <w:p w14:paraId="361CBC1B" w14:textId="77777777" w:rsidR="006C569B" w:rsidRPr="006C569B" w:rsidRDefault="006C569B" w:rsidP="00D50CF3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</w:p>
    <w:p w14:paraId="51025D4D" w14:textId="0A3A8146" w:rsidR="006C569B" w:rsidRPr="006C569B" w:rsidRDefault="00D50CF3" w:rsidP="006C569B">
      <w:pPr>
        <w:keepNext/>
        <w:spacing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</w:pPr>
      <w:r w:rsidRPr="006C569B">
        <w:rPr>
          <w:rFonts w:ascii="Arial" w:eastAsia="Times New Roman" w:hAnsi="Arial" w:cs="Arial"/>
          <w:b/>
          <w:color w:val="000000"/>
          <w:kern w:val="32"/>
          <w:szCs w:val="24"/>
          <w:lang w:eastAsia="fr-FR"/>
        </w:rPr>
        <w:t xml:space="preserve"> DÉSIGNATION DES CO-TRAITANTS ET RÉPARTITION DES PRESTATIONS</w:t>
      </w:r>
      <w:bookmarkEnd w:id="0"/>
    </w:p>
    <w:tbl>
      <w:tblPr>
        <w:tblW w:w="5000" w:type="pct"/>
        <w:tblLook w:val="04A0" w:firstRow="1" w:lastRow="0" w:firstColumn="1" w:lastColumn="0" w:noHBand="0" w:noVBand="1"/>
      </w:tblPr>
      <w:tblGrid>
        <w:gridCol w:w="6007"/>
        <w:gridCol w:w="4065"/>
        <w:gridCol w:w="1803"/>
        <w:gridCol w:w="901"/>
        <w:gridCol w:w="1802"/>
      </w:tblGrid>
      <w:tr w:rsidR="00D50CF3" w:rsidRPr="006C569B" w14:paraId="5902CDA0" w14:textId="77777777" w:rsidTr="00154DF1">
        <w:trPr>
          <w:trHeight w:val="54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A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Désignation de l'entreprise</w:t>
            </w: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B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Prestations concernées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C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Montant HT</w:t>
            </w: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D" w14:textId="77777777" w:rsidR="00D50CF3" w:rsidRPr="006C569B" w:rsidRDefault="00D50CF3" w:rsidP="00D50CF3">
            <w:pPr>
              <w:spacing w:before="60" w:after="0" w:line="253" w:lineRule="exact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Taux</w:t>
            </w:r>
          </w:p>
          <w:p w14:paraId="5902CD9E" w14:textId="77777777" w:rsidR="00D50CF3" w:rsidRPr="006C569B" w:rsidRDefault="00D50CF3" w:rsidP="00D50CF3">
            <w:pPr>
              <w:spacing w:before="60" w:after="20" w:line="253" w:lineRule="exact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TVA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9F" w14:textId="77777777" w:rsidR="00D50CF3" w:rsidRPr="006C569B" w:rsidRDefault="00D50CF3" w:rsidP="00D50CF3">
            <w:pPr>
              <w:spacing w:before="260" w:after="8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Montant TTC</w:t>
            </w:r>
          </w:p>
        </w:tc>
      </w:tr>
      <w:tr w:rsidR="00D50CF3" w:rsidRPr="006C569B" w14:paraId="5902CDAA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1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A2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A3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A4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A5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6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7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8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9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B4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AB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AC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AD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AE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AF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0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1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2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3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BE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5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B6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B7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B8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B9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A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B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C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D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C8" w14:textId="77777777" w:rsidTr="00154DF1">
        <w:trPr>
          <w:trHeight w:val="117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BF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Dénomination sociale :</w:t>
            </w:r>
          </w:p>
          <w:p w14:paraId="5902CDC0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SIRET : ………………………….….Code APE…………</w:t>
            </w:r>
          </w:p>
          <w:p w14:paraId="5902CDC1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N° TVA intracommunautaire :</w:t>
            </w:r>
          </w:p>
          <w:p w14:paraId="5902CDC2" w14:textId="77777777" w:rsidR="00D50CF3" w:rsidRPr="006C569B" w:rsidRDefault="00D50CF3" w:rsidP="00D50CF3">
            <w:pPr>
              <w:spacing w:after="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Adresse :</w:t>
            </w:r>
          </w:p>
          <w:p w14:paraId="5902CDC3" w14:textId="77777777" w:rsidR="00D50CF3" w:rsidRPr="006C569B" w:rsidRDefault="00D50CF3" w:rsidP="00D50CF3">
            <w:pPr>
              <w:spacing w:after="20" w:line="253" w:lineRule="exact"/>
              <w:ind w:left="80" w:right="80"/>
              <w:jc w:val="both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4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5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6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7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  <w:tr w:rsidR="00D50CF3" w:rsidRPr="006C569B" w14:paraId="5902CDCE" w14:textId="77777777" w:rsidTr="00154DF1">
        <w:trPr>
          <w:trHeight w:val="540"/>
        </w:trPr>
        <w:tc>
          <w:tcPr>
            <w:tcW w:w="206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9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139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A" w14:textId="77777777" w:rsidR="00D50CF3" w:rsidRPr="006C569B" w:rsidRDefault="00D50CF3" w:rsidP="00D50CF3">
            <w:pPr>
              <w:spacing w:before="260" w:after="80" w:line="240" w:lineRule="auto"/>
              <w:ind w:left="80" w:right="80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</w:pPr>
            <w:r w:rsidRPr="006C569B">
              <w:rPr>
                <w:rFonts w:ascii="Arial" w:eastAsia="Times New Roman" w:hAnsi="Arial" w:cs="Arial"/>
                <w:color w:val="000000"/>
                <w:szCs w:val="24"/>
                <w:lang w:eastAsia="fr-FR"/>
              </w:rPr>
              <w:t>Totaux</w:t>
            </w: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B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3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C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  <w:tc>
          <w:tcPr>
            <w:tcW w:w="61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02CDCD" w14:textId="77777777" w:rsidR="00D50CF3" w:rsidRPr="006C569B" w:rsidRDefault="00D50CF3" w:rsidP="00D50CF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fr-FR"/>
              </w:rPr>
            </w:pPr>
          </w:p>
        </w:tc>
      </w:tr>
    </w:tbl>
    <w:p w14:paraId="5902CDCF" w14:textId="77777777" w:rsidR="0090559B" w:rsidRDefault="0090559B"/>
    <w:sectPr w:rsidR="0090559B">
      <w:footerReference w:type="default" r:id="rId8"/>
      <w:pgSz w:w="16840" w:h="11900" w:orient="landscape"/>
      <w:pgMar w:top="1134" w:right="1134" w:bottom="1126" w:left="1134" w:header="1134" w:footer="11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0D294" w14:textId="77777777" w:rsidR="0065287C" w:rsidRDefault="0065287C">
      <w:pPr>
        <w:spacing w:after="0" w:line="240" w:lineRule="auto"/>
      </w:pPr>
      <w:r>
        <w:separator/>
      </w:r>
    </w:p>
  </w:endnote>
  <w:endnote w:type="continuationSeparator" w:id="0">
    <w:p w14:paraId="4A29A9B8" w14:textId="77777777" w:rsidR="0065287C" w:rsidRDefault="00652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02CDD4" w14:textId="127331AC" w:rsidR="006C569B" w:rsidRDefault="00D50CF3">
    <w:pPr>
      <w:spacing w:before="100" w:after="20"/>
      <w:ind w:left="20" w:right="20"/>
      <w:jc w:val="right"/>
      <w:rPr>
        <w:color w:val="000000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 PAGE </w:instrText>
    </w:r>
    <w:r>
      <w:rPr>
        <w:color w:val="000000"/>
      </w:rPr>
      <w:fldChar w:fldCharType="separate"/>
    </w:r>
    <w:r w:rsidR="00F80CDF">
      <w:rPr>
        <w:noProof/>
        <w:color w:val="000000"/>
      </w:rPr>
      <w:t>1</w:t>
    </w:r>
    <w:r>
      <w:rPr>
        <w:color w:val="000000"/>
      </w:rPr>
      <w:fldChar w:fldCharType="end"/>
    </w:r>
    <w:r>
      <w:rPr>
        <w:color w:val="000000"/>
      </w:rPr>
      <w:t xml:space="preserve"> sur </w:t>
    </w:r>
    <w:r>
      <w:rPr>
        <w:color w:val="000000"/>
      </w:rPr>
      <w:fldChar w:fldCharType="begin"/>
    </w:r>
    <w:r>
      <w:rPr>
        <w:color w:val="000000"/>
      </w:rPr>
      <w:instrText xml:space="preserve"> NUMPAGES </w:instrText>
    </w:r>
    <w:r>
      <w:rPr>
        <w:color w:val="000000"/>
      </w:rPr>
      <w:fldChar w:fldCharType="separate"/>
    </w:r>
    <w:r w:rsidR="00F80CDF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BE59D" w14:textId="77777777" w:rsidR="0065287C" w:rsidRDefault="0065287C">
      <w:pPr>
        <w:spacing w:after="0" w:line="240" w:lineRule="auto"/>
      </w:pPr>
      <w:r>
        <w:separator/>
      </w:r>
    </w:p>
  </w:footnote>
  <w:footnote w:type="continuationSeparator" w:id="0">
    <w:p w14:paraId="52E0BD2A" w14:textId="77777777" w:rsidR="0065287C" w:rsidRDefault="006528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CF3"/>
    <w:rsid w:val="0003435E"/>
    <w:rsid w:val="000C608E"/>
    <w:rsid w:val="000D38C7"/>
    <w:rsid w:val="00154DF1"/>
    <w:rsid w:val="0016313B"/>
    <w:rsid w:val="001B77CE"/>
    <w:rsid w:val="001E65C2"/>
    <w:rsid w:val="002C375A"/>
    <w:rsid w:val="004C3A15"/>
    <w:rsid w:val="005919E1"/>
    <w:rsid w:val="00604915"/>
    <w:rsid w:val="00621291"/>
    <w:rsid w:val="00623634"/>
    <w:rsid w:val="0065287C"/>
    <w:rsid w:val="006C569B"/>
    <w:rsid w:val="006C68E4"/>
    <w:rsid w:val="006D0652"/>
    <w:rsid w:val="006F6D0F"/>
    <w:rsid w:val="007018A1"/>
    <w:rsid w:val="00791BEC"/>
    <w:rsid w:val="007B0822"/>
    <w:rsid w:val="008A0302"/>
    <w:rsid w:val="008B18F0"/>
    <w:rsid w:val="008B2BA4"/>
    <w:rsid w:val="008F721C"/>
    <w:rsid w:val="0090559B"/>
    <w:rsid w:val="00997E13"/>
    <w:rsid w:val="00AE0489"/>
    <w:rsid w:val="00BF74A4"/>
    <w:rsid w:val="00C3781E"/>
    <w:rsid w:val="00C4094D"/>
    <w:rsid w:val="00CC6F03"/>
    <w:rsid w:val="00D50CF3"/>
    <w:rsid w:val="00EF3ED6"/>
    <w:rsid w:val="00F80CDF"/>
    <w:rsid w:val="00F9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2CD96"/>
  <w15:docId w15:val="{B312C489-5915-49A6-AC5D-9656A42D4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7B082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7B082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7B082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B082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B0822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0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08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427A27E3224DC438148487FCAEE5262" ma:contentTypeVersion="13" ma:contentTypeDescription="Crée un document." ma:contentTypeScope="" ma:versionID="b858815d34c93561c1843e202f91d21e">
  <xsd:schema xmlns:xsd="http://www.w3.org/2001/XMLSchema" xmlns:xs="http://www.w3.org/2001/XMLSchema" xmlns:p="http://schemas.microsoft.com/office/2006/metadata/properties" xmlns:ns2="f628dff0-fd24-4b1c-bb85-ab9254f4a7fe" xmlns:ns3="1a1a9725-efcd-4458-be72-70118d62e7e5" targetNamespace="http://schemas.microsoft.com/office/2006/metadata/properties" ma:root="true" ma:fieldsID="788a2d7347abad7aae5d8393afd0c271" ns2:_="" ns3:_="">
    <xsd:import namespace="f628dff0-fd24-4b1c-bb85-ab9254f4a7fe"/>
    <xsd:import namespace="1a1a9725-efcd-4458-be72-70118d62e7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28dff0-fd24-4b1c-bb85-ab9254f4a7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64374255-0474-4293-b68b-84676ddd9fb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a9725-efcd-4458-be72-70118d62e7e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3E618B-1FA9-4A75-A517-26FE17650B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DE8F56-97F0-4324-B312-B46F6DFD99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28dff0-fd24-4b1c-bb85-ab9254f4a7fe"/>
    <ds:schemaRef ds:uri="1a1a9725-efcd-4458-be72-70118d62e7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LOJACONO ELSA</dc:creator>
  <cp:lastModifiedBy>BOYER DAMIEN (CPAM BOUCHES-DU-RHONE)</cp:lastModifiedBy>
  <cp:revision>12</cp:revision>
  <dcterms:created xsi:type="dcterms:W3CDTF">2022-06-03T08:34:00Z</dcterms:created>
  <dcterms:modified xsi:type="dcterms:W3CDTF">2025-04-11T13:49:00Z</dcterms:modified>
</cp:coreProperties>
</file>