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 w:rsidR="00C647FB" w:rsidRDefault="00C647FB"/>
    <w:p w:rsidR="00C647FB" w:rsidRDefault="00C647FB"/>
    <w:p w:rsidR="00C647FB" w:rsidRDefault="00C647FB"/>
    <w:p w:rsidR="00587699" w:rsidRDefault="00587699">
      <w:pPr>
        <w:sectPr w:rsidR="00587699" w:rsidSect="00C647FB">
          <w:headerReference w:type="default" r:id="rId8"/>
          <w:footerReference w:type="default" r:id="rId9"/>
          <w:headerReference w:type="first" r:id="rId10"/>
          <w:type w:val="continuous"/>
          <w:pgSz w:w="11907" w:h="16840" w:code="9"/>
          <w:pgMar w:top="567" w:right="851" w:bottom="567" w:left="851" w:header="454" w:footer="680" w:gutter="0"/>
          <w:cols w:space="720"/>
          <w:titlePg/>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587699">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87699" w:rsidRDefault="00587699" w:rsidP="00587699">
      <w:pPr>
        <w:rPr>
          <w:rFonts w:ascii="Arial" w:hAnsi="Arial" w:cs="Arial"/>
          <w:bCs/>
        </w:rPr>
      </w:pPr>
    </w:p>
    <w:p w:rsidR="00BE1B4D" w:rsidRDefault="00BE1B4D" w:rsidP="00BE1B4D">
      <w:pPr>
        <w:pStyle w:val="En-tte"/>
        <w:tabs>
          <w:tab w:val="clear" w:pos="4536"/>
          <w:tab w:val="clear" w:pos="9072"/>
        </w:tabs>
        <w:rPr>
          <w:rFonts w:ascii="Arial" w:hAnsi="Arial" w:cs="Arial"/>
        </w:rPr>
      </w:pPr>
      <w:r>
        <w:rPr>
          <w:rFonts w:ascii="Arial" w:hAnsi="Arial" w:cs="Arial"/>
        </w:rPr>
        <w:t xml:space="preserve">AMUE – Agence de mutualisation des universités et </w:t>
      </w:r>
      <w:r w:rsidRPr="000D4E43">
        <w:rPr>
          <w:rFonts w:ascii="Arial" w:hAnsi="Arial" w:cs="Arial"/>
        </w:rPr>
        <w:t>établissements d'enseignement supérieur ou de recherche et de support à l'enseignement supérieur</w:t>
      </w:r>
    </w:p>
    <w:p w:rsidR="00BE1B4D" w:rsidRDefault="00BE1B4D" w:rsidP="00BE1B4D">
      <w:pPr>
        <w:pStyle w:val="En-tte"/>
        <w:tabs>
          <w:tab w:val="clear" w:pos="4536"/>
          <w:tab w:val="clear" w:pos="9072"/>
        </w:tabs>
        <w:rPr>
          <w:rFonts w:ascii="Arial" w:hAnsi="Arial" w:cs="Arial"/>
        </w:rPr>
      </w:pPr>
    </w:p>
    <w:p w:rsidR="00BE1B4D" w:rsidRDefault="008239E2" w:rsidP="00BE1B4D">
      <w:pPr>
        <w:pStyle w:val="En-tte"/>
        <w:tabs>
          <w:tab w:val="clear" w:pos="4536"/>
          <w:tab w:val="clear" w:pos="9072"/>
        </w:tabs>
        <w:rPr>
          <w:rFonts w:ascii="Arial" w:hAnsi="Arial" w:cs="Arial"/>
        </w:rPr>
      </w:pPr>
      <w:r>
        <w:rPr>
          <w:rFonts w:ascii="Arial" w:hAnsi="Arial" w:cs="Arial"/>
        </w:rPr>
        <w:t>25 rue de Tolbiac 75013 Paris</w:t>
      </w:r>
    </w:p>
    <w:p w:rsidR="00587699" w:rsidRDefault="00587699" w:rsidP="00587699">
      <w:pPr>
        <w:autoSpaceDE w:val="0"/>
        <w:autoSpaceDN w:val="0"/>
        <w:adjustRightInd w:val="0"/>
        <w:jc w:val="both"/>
        <w:rPr>
          <w:rFonts w:ascii="Calibri" w:hAnsi="Calibri" w:cs="Calibri"/>
          <w:color w:val="000000"/>
        </w:rPr>
      </w:pPr>
      <w:r>
        <w:rPr>
          <w:rFonts w:ascii="Calibri" w:hAnsi="Calibri" w:cs="Calibri"/>
          <w:color w:val="000000"/>
        </w:rPr>
        <w:t xml:space="preserve"> </w:t>
      </w:r>
    </w:p>
    <w:p w:rsidR="00FD53D2" w:rsidRPr="001C7D87" w:rsidRDefault="00FD53D2" w:rsidP="001C7D87">
      <w:pPr>
        <w:jc w:val="both"/>
        <w:rPr>
          <w:rFonts w:ascii="Arial" w:hAnsi="Arial" w:cs="Arial"/>
        </w:rPr>
      </w:pP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1"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2"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76E1C" w:rsidRPr="001C7D87" w:rsidRDefault="00A76E1C" w:rsidP="001C7D87">
      <w:pPr>
        <w:jc w:val="both"/>
        <w:rPr>
          <w:rFonts w:ascii="Arial" w:hAnsi="Arial" w:cs="Arial"/>
          <w:iCs/>
        </w:rPr>
      </w:pPr>
    </w:p>
    <w:p w:rsidR="008239E2" w:rsidRDefault="00416236" w:rsidP="008239E2">
      <w:pPr>
        <w:pStyle w:val="En-tte"/>
        <w:tabs>
          <w:tab w:val="clear" w:pos="4536"/>
          <w:tab w:val="clear" w:pos="9072"/>
        </w:tabs>
        <w:rPr>
          <w:rFonts w:ascii="Arial" w:hAnsi="Arial" w:cs="Arial"/>
        </w:rPr>
      </w:pPr>
      <w:r w:rsidRPr="00416236">
        <w:rPr>
          <w:rFonts w:ascii="Arial" w:hAnsi="Arial" w:cs="Arial"/>
          <w:lang w:eastAsia="zh-CN"/>
        </w:rPr>
        <w:t xml:space="preserve">Responsable du Service des Affaires Juridiques de l’Amue – </w:t>
      </w:r>
      <w:r w:rsidR="008239E2">
        <w:rPr>
          <w:rFonts w:ascii="Arial" w:hAnsi="Arial" w:cs="Arial"/>
        </w:rPr>
        <w:t>25 rue de Tolbiac 75013 Paris</w:t>
      </w:r>
    </w:p>
    <w:p w:rsidR="008239E2" w:rsidRDefault="008239E2" w:rsidP="008239E2">
      <w:pPr>
        <w:autoSpaceDE w:val="0"/>
        <w:autoSpaceDN w:val="0"/>
        <w:adjustRightInd w:val="0"/>
        <w:jc w:val="both"/>
        <w:rPr>
          <w:rFonts w:ascii="Calibri" w:hAnsi="Calibri" w:cs="Calibri"/>
          <w:color w:val="000000"/>
        </w:rPr>
      </w:pPr>
      <w:r>
        <w:rPr>
          <w:rFonts w:ascii="Calibri" w:hAnsi="Calibri" w:cs="Calibri"/>
          <w:color w:val="000000"/>
        </w:rPr>
        <w:t xml:space="preserve"> </w:t>
      </w:r>
    </w:p>
    <w:p w:rsidR="00BE1B4D" w:rsidRDefault="00BE1B4D" w:rsidP="00BE1B4D">
      <w:pPr>
        <w:pStyle w:val="En-tte"/>
        <w:tabs>
          <w:tab w:val="clear" w:pos="4536"/>
          <w:tab w:val="clear" w:pos="9072"/>
        </w:tabs>
        <w:rPr>
          <w:rFonts w:ascii="Arial" w:hAnsi="Arial" w:cs="Arial"/>
        </w:rPr>
      </w:pPr>
    </w:p>
    <w:p w:rsidR="003A18B3" w:rsidRDefault="003A18B3" w:rsidP="00BE1B4D">
      <w:pPr>
        <w:tabs>
          <w:tab w:val="left" w:pos="851"/>
        </w:tabs>
        <w:suppressAutoHyphens/>
        <w:jc w:val="both"/>
        <w:rPr>
          <w:rFonts w:ascii="Arial" w:hAnsi="Arial" w:cs="Arial"/>
        </w:rPr>
      </w:pPr>
    </w:p>
    <w:p w:rsidR="00457659" w:rsidRDefault="00457659" w:rsidP="001C7D87">
      <w:pPr>
        <w:jc w:val="both"/>
        <w:rPr>
          <w:rFonts w:ascii="Arial" w:hAnsi="Arial" w:cs="Arial"/>
        </w:rPr>
      </w:pPr>
    </w:p>
    <w:p w:rsidR="00457659" w:rsidRDefault="00457659" w:rsidP="001C7D87">
      <w:pPr>
        <w:jc w:val="both"/>
        <w:rPr>
          <w:rFonts w:ascii="Arial" w:hAnsi="Arial" w:cs="Arial"/>
        </w:rPr>
      </w:pP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rsidR="00A6564D" w:rsidRPr="001C7D87" w:rsidRDefault="00A6564D" w:rsidP="001C7D87">
      <w:pPr>
        <w:jc w:val="both"/>
        <w:rPr>
          <w:rFonts w:ascii="Arial" w:hAnsi="Arial" w:cs="Arial"/>
        </w:rPr>
      </w:pPr>
    </w:p>
    <w:p w:rsidR="001E0CE0" w:rsidRPr="001C7D87" w:rsidRDefault="001E0CE0" w:rsidP="001C7D87">
      <w:pPr>
        <w:jc w:val="both"/>
        <w:rPr>
          <w:rFonts w:ascii="Arial" w:hAnsi="Arial" w:cs="Arial"/>
        </w:rPr>
      </w:pPr>
    </w:p>
    <w:p w:rsidR="00E61E2D" w:rsidRDefault="00E61E2D" w:rsidP="001C7D87">
      <w:pPr>
        <w:jc w:val="both"/>
        <w:rPr>
          <w:rFonts w:ascii="Arial" w:hAnsi="Arial" w:cs="Arial"/>
        </w:rPr>
      </w:pPr>
    </w:p>
    <w:p w:rsidR="00567896" w:rsidRPr="008239E2" w:rsidRDefault="008239E2" w:rsidP="008239E2">
      <w:pPr>
        <w:rPr>
          <w:rFonts w:ascii="Arial" w:hAnsi="Arial" w:cs="Arial"/>
          <w:b/>
          <w:bCs/>
        </w:rPr>
      </w:pPr>
      <w:r w:rsidRPr="001A2B47">
        <w:rPr>
          <w:rFonts w:ascii="Calibri" w:hAnsi="Calibri" w:cs="Calibri"/>
          <w:bCs/>
          <w:iCs/>
          <w:sz w:val="22"/>
          <w:szCs w:val="24"/>
        </w:rPr>
        <w:t>ACCORD-CADRE N°25-07-DSSE-INFINOE</w:t>
      </w:r>
      <w:r>
        <w:rPr>
          <w:rFonts w:ascii="Calibri" w:hAnsi="Calibri" w:cs="Calibri"/>
          <w:bCs/>
          <w:iCs/>
          <w:sz w:val="22"/>
          <w:szCs w:val="24"/>
        </w:rPr>
        <w:t xml:space="preserve"> </w:t>
      </w:r>
      <w:r w:rsidRPr="001A2B47">
        <w:rPr>
          <w:rFonts w:ascii="Calibri" w:hAnsi="Calibri" w:cs="Calibri"/>
          <w:bCs/>
          <w:iCs/>
          <w:sz w:val="22"/>
          <w:szCs w:val="24"/>
        </w:rPr>
        <w:t>Relatif à l’accompagnement et l’assistance technique de l’Amue dans le cadre du démarrage du projet INFINOE</w:t>
      </w:r>
      <w:bookmarkStart w:id="0" w:name="_GoBack"/>
      <w:bookmarkEnd w:id="0"/>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p w:rsidR="00594AD1" w:rsidRDefault="00594AD1" w:rsidP="001C7D87">
      <w:pPr>
        <w:jc w:val="both"/>
        <w:rPr>
          <w:rFonts w:ascii="Arial" w:hAnsi="Arial" w:cs="Arial"/>
        </w:rPr>
      </w:pPr>
    </w:p>
    <w:p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3"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5"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6"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7"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8"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19"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0"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39E2">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8239E2">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1"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239E2">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8239E2">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3"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24"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5"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6"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7"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8"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29"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0"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8239E2">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lastRenderedPageBreak/>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2"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3"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4"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5"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6"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7" w:history="1">
        <w:r w:rsidRPr="004E24D6">
          <w:rPr>
            <w:rStyle w:val="Lienhypertexte"/>
            <w:rFonts w:ascii="Arial" w:hAnsi="Arial" w:cs="Arial"/>
            <w:iCs/>
          </w:rPr>
          <w:t>article R. 2193-22</w:t>
        </w:r>
      </w:hyperlink>
      <w:r>
        <w:rPr>
          <w:rFonts w:ascii="Arial" w:hAnsi="Arial" w:cs="Arial"/>
          <w:iCs/>
        </w:rPr>
        <w:t xml:space="preserve"> ou à l’</w:t>
      </w:r>
      <w:hyperlink r:id="rId38"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239E2">
        <w:rPr>
          <w:rFonts w:ascii="Arial" w:hAnsi="Arial" w:cs="Arial"/>
        </w:rPr>
      </w:r>
      <w:r w:rsidR="008239E2">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lastRenderedPageBreak/>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BE1B4D"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lastRenderedPageBreak/>
        <w:t xml:space="preserve">Date de la dernière mise à jour : </w:t>
      </w:r>
    </w:p>
    <w:p w:rsidR="00A00BBA" w:rsidRDefault="00BE1B4D"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3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B4D" w:rsidRDefault="00BE1B4D">
      <w:r>
        <w:separator/>
      </w:r>
    </w:p>
  </w:endnote>
  <w:endnote w:type="continuationSeparator" w:id="0">
    <w:p w:rsidR="00BE1B4D" w:rsidRDefault="00BE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9800F3" w:rsidP="009800F3">
          <w:pPr>
            <w:ind w:left="1347"/>
            <w:rPr>
              <w:rFonts w:ascii="Arial" w:hAnsi="Arial" w:cs="Arial"/>
              <w:b/>
              <w:bCs/>
            </w:rPr>
          </w:pP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8769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7699">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B4D" w:rsidRDefault="00BE1B4D">
      <w:r>
        <w:separator/>
      </w:r>
    </w:p>
  </w:footnote>
  <w:footnote w:type="continuationSeparator" w:id="0">
    <w:p w:rsidR="00BE1B4D" w:rsidRDefault="00BE1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D60CF2">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CF2" w:rsidRDefault="00BE1B4D">
    <w:pPr>
      <w:pStyle w:val="En-tte"/>
    </w:pPr>
    <w:r>
      <w:rPr>
        <w:noProof/>
      </w:rPr>
      <w:drawing>
        <wp:anchor distT="0" distB="0" distL="114300" distR="114300" simplePos="0" relativeHeight="251657728" behindDoc="0" locked="0" layoutInCell="1" allowOverlap="1">
          <wp:simplePos x="0" y="0"/>
          <wp:positionH relativeFrom="column">
            <wp:posOffset>-357505</wp:posOffset>
          </wp:positionH>
          <wp:positionV relativeFrom="paragraph">
            <wp:posOffset>-433070</wp:posOffset>
          </wp:positionV>
          <wp:extent cx="3691890" cy="1151890"/>
          <wp:effectExtent l="0" t="0" r="0" b="0"/>
          <wp:wrapNone/>
          <wp:docPr id="1"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B4D"/>
    <w:rsid w:val="00001319"/>
    <w:rsid w:val="00001F0E"/>
    <w:rsid w:val="000030C1"/>
    <w:rsid w:val="00006EB3"/>
    <w:rsid w:val="00007450"/>
    <w:rsid w:val="000152C1"/>
    <w:rsid w:val="000328A6"/>
    <w:rsid w:val="000416C6"/>
    <w:rsid w:val="00051714"/>
    <w:rsid w:val="00052C0B"/>
    <w:rsid w:val="00055389"/>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16236"/>
    <w:rsid w:val="00420EF5"/>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87699"/>
    <w:rsid w:val="005916A4"/>
    <w:rsid w:val="00594AD1"/>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39E2"/>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E6BC2"/>
    <w:rsid w:val="008F0F00"/>
    <w:rsid w:val="008F27B7"/>
    <w:rsid w:val="008F448C"/>
    <w:rsid w:val="008F74A2"/>
    <w:rsid w:val="00906D80"/>
    <w:rsid w:val="00921016"/>
    <w:rsid w:val="00932487"/>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1B4D"/>
    <w:rsid w:val="00BE20FA"/>
    <w:rsid w:val="00BF593E"/>
    <w:rsid w:val="00BF7A09"/>
    <w:rsid w:val="00C05631"/>
    <w:rsid w:val="00C108B1"/>
    <w:rsid w:val="00C27375"/>
    <w:rsid w:val="00C34024"/>
    <w:rsid w:val="00C43D12"/>
    <w:rsid w:val="00C453CB"/>
    <w:rsid w:val="00C46E99"/>
    <w:rsid w:val="00C56DDF"/>
    <w:rsid w:val="00C6055C"/>
    <w:rsid w:val="00C618B0"/>
    <w:rsid w:val="00C647FB"/>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0CF2"/>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B598DC"/>
  <w14:defaultImageDpi w14:val="96"/>
  <w15:chartTrackingRefBased/>
  <w15:docId w15:val="{3E3A76DE-E2B8-46EC-885A-36B1931B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760984018">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9" Type="http://schemas.openxmlformats.org/officeDocument/2006/relationships/header" Target="header3.xml"/><Relationship Id="rId2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07ABC-C052-486A-8E3E-A4BAEAB1A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2320</Words>
  <Characters>17827</Characters>
  <Application>Microsoft Office Word</Application>
  <DocSecurity>0</DocSecurity>
  <Lines>148</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20107</CharactersWithSpaces>
  <SharedDoc>false</SharedDoc>
  <HLinks>
    <vt:vector size="168" baseType="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120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111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69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60</vt:i4>
      </vt:variant>
      <vt:variant>
        <vt:i4>0</vt:i4>
      </vt:variant>
      <vt:variant>
        <vt:i4>5</vt:i4>
      </vt:variant>
      <vt:variant>
        <vt:lpwstr>https://www.cnil.fr/fr/reglement-europeen-protection-donnees/chapitre4</vt:lpwstr>
      </vt:variant>
      <vt:variant>
        <vt:lpwstr>Article28</vt:lpwstr>
      </vt:variant>
      <vt:variant>
        <vt:i4>59</vt:i4>
      </vt:variant>
      <vt:variant>
        <vt:i4>45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27</vt:i4>
      </vt:variant>
      <vt:variant>
        <vt:i4>0</vt:i4>
      </vt:variant>
      <vt:variant>
        <vt:i4>5</vt:i4>
      </vt:variant>
      <vt:variant>
        <vt:lpwstr>http://eur-lex.europa.eu/LexUriServ/LexUriServ.do?uri=OJ:L:2003:124:0036:0041:fr:PDF</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POUSSET Gregoire</dc:creator>
  <cp:keywords/>
  <cp:lastModifiedBy>POUSSET Gregoire</cp:lastModifiedBy>
  <cp:revision>2</cp:revision>
  <cp:lastPrinted>2019-03-13T16:36:00Z</cp:lastPrinted>
  <dcterms:created xsi:type="dcterms:W3CDTF">2024-04-25T13:20:00Z</dcterms:created>
  <dcterms:modified xsi:type="dcterms:W3CDTF">2025-02-21T11:54:00Z</dcterms:modified>
</cp:coreProperties>
</file>