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DDA5F28" w14:textId="77777777" w:rsidR="00B05134" w:rsidRDefault="00B05134" w:rsidP="00FD311E">
      <w:pPr>
        <w:rPr>
          <w:rFonts w:cs="Arial"/>
          <w:szCs w:val="22"/>
        </w:rPr>
      </w:pPr>
    </w:p>
    <w:p w14:paraId="7D8154D9" w14:textId="77777777" w:rsidR="00C3564D" w:rsidRDefault="00C3564D" w:rsidP="00FD311E">
      <w:pPr>
        <w:rPr>
          <w:rFonts w:cs="Arial"/>
          <w:szCs w:val="22"/>
        </w:rPr>
      </w:pPr>
    </w:p>
    <w:p w14:paraId="65A1086F" w14:textId="77777777" w:rsidR="00C3564D" w:rsidRDefault="00C3564D" w:rsidP="00FD311E">
      <w:pPr>
        <w:rPr>
          <w:rFonts w:cs="Arial"/>
          <w:szCs w:val="22"/>
        </w:rPr>
      </w:pPr>
    </w:p>
    <w:p w14:paraId="6DCD710C" w14:textId="77777777" w:rsidR="00C3564D" w:rsidRPr="006C0EFB" w:rsidRDefault="00C3564D" w:rsidP="00FD311E">
      <w:pPr>
        <w:rPr>
          <w:rFonts w:ascii="Marianne" w:hAnsi="Marianne" w:cs="Arial"/>
          <w:szCs w:val="22"/>
        </w:rPr>
      </w:pPr>
    </w:p>
    <w:p w14:paraId="7D76DAAF" w14:textId="77777777" w:rsidR="00701118" w:rsidRPr="006C0EFB" w:rsidRDefault="00701118" w:rsidP="00FD311E">
      <w:pPr>
        <w:rPr>
          <w:rFonts w:ascii="Marianne" w:hAnsi="Marianne" w:cs="Arial"/>
          <w:szCs w:val="22"/>
        </w:rPr>
      </w:pPr>
    </w:p>
    <w:p w14:paraId="53B05932" w14:textId="56581D4D" w:rsidR="00701118" w:rsidRPr="006C0EFB" w:rsidRDefault="00701118" w:rsidP="00701118">
      <w:pPr>
        <w:widowControl w:val="0"/>
        <w:autoSpaceDE w:val="0"/>
        <w:autoSpaceDN w:val="0"/>
        <w:adjustRightInd w:val="0"/>
        <w:rPr>
          <w:rFonts w:ascii="Marianne" w:hAnsi="Marianne" w:cs="Arial"/>
          <w:sz w:val="24"/>
        </w:rPr>
      </w:pPr>
    </w:p>
    <w:p w14:paraId="2F5AA31D" w14:textId="77777777" w:rsidR="00701118" w:rsidRPr="006C0EFB" w:rsidRDefault="00701118" w:rsidP="00701118">
      <w:pPr>
        <w:widowControl w:val="0"/>
        <w:autoSpaceDE w:val="0"/>
        <w:autoSpaceDN w:val="0"/>
        <w:adjustRightInd w:val="0"/>
        <w:rPr>
          <w:rFonts w:ascii="Marianne" w:hAnsi="Marianne" w:cs="Arial"/>
          <w:sz w:val="24"/>
        </w:rPr>
      </w:pPr>
    </w:p>
    <w:p w14:paraId="4330621B" w14:textId="77777777" w:rsidR="00701118" w:rsidRPr="006C0EFB" w:rsidRDefault="00701118" w:rsidP="00701118">
      <w:pPr>
        <w:widowControl w:val="0"/>
        <w:autoSpaceDE w:val="0"/>
        <w:autoSpaceDN w:val="0"/>
        <w:adjustRightInd w:val="0"/>
        <w:rPr>
          <w:rFonts w:ascii="Marianne" w:hAnsi="Marianne" w:cs="Arial"/>
          <w:sz w:val="24"/>
        </w:rPr>
      </w:pPr>
    </w:p>
    <w:p w14:paraId="32308618" w14:textId="77777777" w:rsidR="00701118" w:rsidRPr="006C0EFB" w:rsidRDefault="00701118" w:rsidP="00701118">
      <w:pPr>
        <w:widowControl w:val="0"/>
        <w:autoSpaceDE w:val="0"/>
        <w:autoSpaceDN w:val="0"/>
        <w:adjustRightInd w:val="0"/>
        <w:rPr>
          <w:rFonts w:ascii="Marianne" w:hAnsi="Marianne" w:cs="Arial"/>
          <w:sz w:val="24"/>
        </w:rPr>
      </w:pPr>
    </w:p>
    <w:p w14:paraId="0A9509DC" w14:textId="77777777" w:rsidR="00701118" w:rsidRPr="006C0EFB" w:rsidRDefault="00701118" w:rsidP="00701118">
      <w:pPr>
        <w:widowControl w:val="0"/>
        <w:autoSpaceDE w:val="0"/>
        <w:autoSpaceDN w:val="0"/>
        <w:adjustRightInd w:val="0"/>
        <w:rPr>
          <w:rFonts w:ascii="Marianne" w:hAnsi="Marianne" w:cs="Arial"/>
          <w:sz w:val="24"/>
        </w:rPr>
      </w:pPr>
    </w:p>
    <w:p w14:paraId="12A7E6CF" w14:textId="77777777" w:rsidR="00701118" w:rsidRPr="006C0EFB" w:rsidRDefault="00701118" w:rsidP="00701118">
      <w:pPr>
        <w:widowControl w:val="0"/>
        <w:autoSpaceDE w:val="0"/>
        <w:autoSpaceDN w:val="0"/>
        <w:adjustRightInd w:val="0"/>
        <w:rPr>
          <w:rFonts w:ascii="Marianne" w:hAnsi="Marianne" w:cs="Arial"/>
          <w:sz w:val="24"/>
        </w:rPr>
      </w:pPr>
    </w:p>
    <w:p w14:paraId="4E4E5B48" w14:textId="77777777" w:rsidR="00701118" w:rsidRPr="006C0EFB" w:rsidRDefault="00701118" w:rsidP="00701118">
      <w:pPr>
        <w:widowControl w:val="0"/>
        <w:autoSpaceDE w:val="0"/>
        <w:autoSpaceDN w:val="0"/>
        <w:adjustRightInd w:val="0"/>
        <w:rPr>
          <w:rFonts w:ascii="Marianne" w:hAnsi="Marianne" w:cs="Arial"/>
          <w:sz w:val="24"/>
        </w:rPr>
      </w:pPr>
    </w:p>
    <w:p w14:paraId="2F10A8F5" w14:textId="77777777" w:rsidR="00701118" w:rsidRPr="006C0EFB" w:rsidRDefault="00701118" w:rsidP="00701118">
      <w:pPr>
        <w:widowControl w:val="0"/>
        <w:autoSpaceDE w:val="0"/>
        <w:autoSpaceDN w:val="0"/>
        <w:adjustRightInd w:val="0"/>
        <w:rPr>
          <w:rFonts w:ascii="Marianne" w:hAnsi="Marianne" w:cs="Arial"/>
          <w:sz w:val="24"/>
        </w:rPr>
      </w:pPr>
    </w:p>
    <w:p w14:paraId="2D2E83A4" w14:textId="77777777" w:rsidR="00701118" w:rsidRPr="006C0EFB" w:rsidRDefault="00701118" w:rsidP="00694EFF">
      <w:pPr>
        <w:widowControl w:val="0"/>
        <w:shd w:val="clear" w:color="auto" w:fill="E6E6E6"/>
        <w:autoSpaceDE w:val="0"/>
        <w:autoSpaceDN w:val="0"/>
        <w:adjustRightInd w:val="0"/>
        <w:ind w:firstLine="720"/>
        <w:jc w:val="center"/>
        <w:rPr>
          <w:rFonts w:ascii="Marianne" w:hAnsi="Marianne" w:cs="Arial"/>
          <w:b/>
          <w:caps/>
          <w:sz w:val="24"/>
        </w:rPr>
      </w:pPr>
      <w:r w:rsidRPr="006C0EFB">
        <w:rPr>
          <w:rFonts w:ascii="Marianne" w:hAnsi="Marianne" w:cs="Arial"/>
          <w:b/>
          <w:caps/>
          <w:sz w:val="24"/>
        </w:rPr>
        <w:t>Cahier des charges fonctionnel et technique</w:t>
      </w:r>
    </w:p>
    <w:p w14:paraId="6C7CECBD" w14:textId="77777777" w:rsidR="00701118" w:rsidRPr="006C0EFB" w:rsidRDefault="00701118" w:rsidP="00701118">
      <w:pPr>
        <w:widowControl w:val="0"/>
        <w:autoSpaceDE w:val="0"/>
        <w:autoSpaceDN w:val="0"/>
        <w:adjustRightInd w:val="0"/>
        <w:rPr>
          <w:rFonts w:ascii="Marianne" w:hAnsi="Marianne" w:cs="Arial"/>
          <w:b/>
          <w:caps/>
          <w:sz w:val="24"/>
        </w:rPr>
      </w:pPr>
    </w:p>
    <w:p w14:paraId="0F92F76A" w14:textId="293DE589" w:rsidR="00701118" w:rsidRPr="006C0EFB" w:rsidRDefault="00701118" w:rsidP="003F1027">
      <w:pPr>
        <w:widowControl w:val="0"/>
        <w:shd w:val="clear" w:color="auto" w:fill="000080"/>
        <w:autoSpaceDE w:val="0"/>
        <w:autoSpaceDN w:val="0"/>
        <w:adjustRightInd w:val="0"/>
        <w:jc w:val="center"/>
        <w:rPr>
          <w:rFonts w:ascii="Marianne" w:hAnsi="Marianne" w:cs="Arial"/>
          <w:b/>
          <w:caps/>
          <w:sz w:val="28"/>
        </w:rPr>
      </w:pPr>
      <w:r w:rsidRPr="006C0EFB">
        <w:rPr>
          <w:rFonts w:ascii="Marianne" w:hAnsi="Marianne" w:cs="Arial"/>
          <w:b/>
          <w:caps/>
          <w:sz w:val="28"/>
        </w:rPr>
        <w:t>PREStation «</w:t>
      </w:r>
      <w:r w:rsidR="007B0037">
        <w:rPr>
          <w:rFonts w:ascii="Marianne" w:hAnsi="Marianne" w:cs="Arial"/>
          <w:b/>
          <w:caps/>
          <w:sz w:val="28"/>
        </w:rPr>
        <w:t xml:space="preserve"> </w:t>
      </w:r>
      <w:r w:rsidR="00DB4968" w:rsidRPr="006C0EFB">
        <w:rPr>
          <w:rFonts w:ascii="Marianne" w:hAnsi="Marianne" w:cs="Arial"/>
          <w:b/>
          <w:caps/>
          <w:sz w:val="28"/>
        </w:rPr>
        <w:t>Atelier</w:t>
      </w:r>
      <w:r w:rsidR="00BC70A6">
        <w:rPr>
          <w:rFonts w:ascii="Marianne" w:hAnsi="Marianne" w:cs="Arial"/>
          <w:b/>
          <w:caps/>
          <w:sz w:val="28"/>
        </w:rPr>
        <w:t>S</w:t>
      </w:r>
      <w:r w:rsidR="00796CD6" w:rsidRPr="006C0EFB">
        <w:rPr>
          <w:rFonts w:ascii="Marianne" w:hAnsi="Marianne" w:cs="Arial"/>
          <w:b/>
          <w:caps/>
          <w:sz w:val="28"/>
        </w:rPr>
        <w:t xml:space="preserve"> CONSEIL</w:t>
      </w:r>
      <w:r w:rsidRPr="006C0EFB">
        <w:rPr>
          <w:rFonts w:ascii="Marianne" w:hAnsi="Marianne" w:cs="Arial"/>
          <w:b/>
          <w:caps/>
          <w:sz w:val="28"/>
        </w:rPr>
        <w:t> »</w:t>
      </w:r>
    </w:p>
    <w:p w14:paraId="142A4E97" w14:textId="77777777" w:rsidR="00701118" w:rsidRPr="006C0EFB" w:rsidRDefault="00701118" w:rsidP="003F1027">
      <w:pPr>
        <w:widowControl w:val="0"/>
        <w:shd w:val="clear" w:color="auto" w:fill="000080"/>
        <w:autoSpaceDE w:val="0"/>
        <w:autoSpaceDN w:val="0"/>
        <w:adjustRightInd w:val="0"/>
        <w:jc w:val="center"/>
        <w:rPr>
          <w:rFonts w:ascii="Marianne" w:hAnsi="Marianne" w:cs="Arial"/>
          <w:b/>
          <w:caps/>
          <w:sz w:val="24"/>
        </w:rPr>
      </w:pPr>
    </w:p>
    <w:p w14:paraId="3615A95C" w14:textId="3D66FF5F" w:rsidR="00701118" w:rsidRPr="006C0EFB" w:rsidRDefault="00701118" w:rsidP="5BEE3757">
      <w:pPr>
        <w:widowControl w:val="0"/>
        <w:shd w:val="clear" w:color="auto" w:fill="000080"/>
        <w:autoSpaceDE w:val="0"/>
        <w:autoSpaceDN w:val="0"/>
        <w:adjustRightInd w:val="0"/>
        <w:jc w:val="center"/>
        <w:rPr>
          <w:rFonts w:ascii="Marianne" w:hAnsi="Marianne" w:cs="Arial"/>
          <w:sz w:val="24"/>
        </w:rPr>
      </w:pPr>
      <w:r w:rsidRPr="5BEE3757">
        <w:rPr>
          <w:rFonts w:ascii="Marianne" w:hAnsi="Marianne" w:cs="Arial"/>
          <w:b/>
          <w:bCs/>
          <w:sz w:val="24"/>
        </w:rPr>
        <w:t xml:space="preserve">Marchés de </w:t>
      </w:r>
      <w:r w:rsidR="009052EF">
        <w:rPr>
          <w:rFonts w:ascii="Marianne" w:hAnsi="Marianne" w:cs="Arial"/>
          <w:b/>
          <w:bCs/>
          <w:sz w:val="24"/>
        </w:rPr>
        <w:t>prestation</w:t>
      </w:r>
      <w:r w:rsidRPr="5BEE3757">
        <w:rPr>
          <w:rFonts w:ascii="Marianne" w:hAnsi="Marianne" w:cs="Arial"/>
          <w:b/>
          <w:bCs/>
          <w:sz w:val="24"/>
        </w:rPr>
        <w:t>s d’insertion professionnelle auprès des</w:t>
      </w:r>
      <w:r w:rsidR="005D3F7F">
        <w:rPr>
          <w:rFonts w:ascii="Marianne" w:hAnsi="Marianne" w:cs="Arial"/>
          <w:b/>
          <w:bCs/>
          <w:sz w:val="24"/>
        </w:rPr>
        <w:t xml:space="preserve"> demandeurs d’emploi </w:t>
      </w:r>
      <w:r w:rsidRPr="5BEE3757">
        <w:rPr>
          <w:rFonts w:ascii="Marianne" w:hAnsi="Marianne" w:cs="Arial"/>
          <w:b/>
          <w:bCs/>
          <w:sz w:val="24"/>
        </w:rPr>
        <w:t xml:space="preserve">de la région </w:t>
      </w:r>
      <w:r w:rsidR="005C1940" w:rsidRPr="005C1940">
        <w:rPr>
          <w:rFonts w:ascii="Marianne" w:hAnsi="Marianne" w:cs="Arial"/>
          <w:b/>
          <w:bCs/>
          <w:sz w:val="24"/>
        </w:rPr>
        <w:t>GRAND EST</w:t>
      </w:r>
    </w:p>
    <w:p w14:paraId="780EF23B" w14:textId="77777777" w:rsidR="00701118" w:rsidRPr="006C0EFB" w:rsidRDefault="00701118" w:rsidP="003F1027">
      <w:pPr>
        <w:widowControl w:val="0"/>
        <w:shd w:val="clear" w:color="auto" w:fill="000080"/>
        <w:autoSpaceDE w:val="0"/>
        <w:autoSpaceDN w:val="0"/>
        <w:adjustRightInd w:val="0"/>
        <w:jc w:val="center"/>
        <w:rPr>
          <w:rFonts w:ascii="Marianne" w:hAnsi="Marianne" w:cs="Arial"/>
          <w:sz w:val="24"/>
        </w:rPr>
      </w:pPr>
      <w:r w:rsidRPr="006C0EFB">
        <w:rPr>
          <w:rFonts w:ascii="Marianne" w:hAnsi="Marianne" w:cs="Arial"/>
          <w:b/>
          <w:sz w:val="24"/>
        </w:rPr>
        <w:t>Procédure prévue à l</w:t>
      </w:r>
      <w:r w:rsidR="00EC2627" w:rsidRPr="006C0EFB">
        <w:rPr>
          <w:rFonts w:ascii="Marianne" w:hAnsi="Marianne" w:cs="Arial"/>
          <w:b/>
          <w:sz w:val="24"/>
        </w:rPr>
        <w:t>’article R. 2123-1 3° du code de la commande publique »</w:t>
      </w:r>
    </w:p>
    <w:p w14:paraId="706FAA08" w14:textId="77777777" w:rsidR="00701118" w:rsidRPr="006C0EFB" w:rsidRDefault="00701118" w:rsidP="00701118">
      <w:pPr>
        <w:jc w:val="left"/>
        <w:rPr>
          <w:rFonts w:ascii="Marianne" w:hAnsi="Marianne" w:cs="Arial"/>
          <w:szCs w:val="22"/>
        </w:rPr>
      </w:pPr>
    </w:p>
    <w:p w14:paraId="06DAE4A1" w14:textId="77777777" w:rsidR="00701118" w:rsidRPr="006C0EFB" w:rsidRDefault="00701118" w:rsidP="00701118">
      <w:pPr>
        <w:jc w:val="left"/>
        <w:rPr>
          <w:rFonts w:ascii="Marianne" w:hAnsi="Marianne" w:cs="Arial"/>
          <w:szCs w:val="22"/>
        </w:rPr>
      </w:pPr>
    </w:p>
    <w:p w14:paraId="1681A160" w14:textId="77777777" w:rsidR="00701118" w:rsidRPr="006C0EFB" w:rsidRDefault="00701118" w:rsidP="00FD311E">
      <w:pPr>
        <w:rPr>
          <w:rFonts w:ascii="Marianne" w:hAnsi="Marianne" w:cs="Arial"/>
          <w:szCs w:val="22"/>
        </w:rPr>
      </w:pPr>
    </w:p>
    <w:p w14:paraId="06188BC9" w14:textId="77777777" w:rsidR="00701118" w:rsidRPr="006C0EFB" w:rsidRDefault="00701118" w:rsidP="00FD311E">
      <w:pPr>
        <w:rPr>
          <w:rFonts w:ascii="Marianne" w:hAnsi="Marianne" w:cs="Arial"/>
          <w:szCs w:val="22"/>
        </w:rPr>
      </w:pPr>
    </w:p>
    <w:p w14:paraId="76B7626D" w14:textId="77777777" w:rsidR="00701118" w:rsidRPr="006C0EFB" w:rsidRDefault="00701118" w:rsidP="00FD311E">
      <w:pPr>
        <w:rPr>
          <w:rFonts w:ascii="Marianne" w:hAnsi="Marianne" w:cs="Arial"/>
          <w:szCs w:val="22"/>
        </w:rPr>
      </w:pPr>
    </w:p>
    <w:p w14:paraId="7447E994" w14:textId="77777777" w:rsidR="00701118" w:rsidRPr="006C0EFB" w:rsidRDefault="00701118" w:rsidP="00FD311E">
      <w:pPr>
        <w:rPr>
          <w:rFonts w:ascii="Marianne" w:hAnsi="Marianne" w:cs="Arial"/>
          <w:szCs w:val="22"/>
        </w:rPr>
      </w:pPr>
    </w:p>
    <w:p w14:paraId="05D8C7E2" w14:textId="77777777" w:rsidR="00701118" w:rsidRPr="006C0EFB" w:rsidRDefault="00701118" w:rsidP="00FD311E">
      <w:pPr>
        <w:rPr>
          <w:rFonts w:ascii="Marianne" w:hAnsi="Marianne" w:cs="Arial"/>
          <w:szCs w:val="22"/>
        </w:rPr>
      </w:pPr>
    </w:p>
    <w:p w14:paraId="6878D8FB" w14:textId="77777777" w:rsidR="00701118" w:rsidRPr="006C0EFB" w:rsidRDefault="00701118" w:rsidP="00FD311E">
      <w:pPr>
        <w:rPr>
          <w:rFonts w:ascii="Marianne" w:hAnsi="Marianne" w:cs="Arial"/>
          <w:szCs w:val="22"/>
        </w:rPr>
      </w:pPr>
    </w:p>
    <w:p w14:paraId="7F28F1A4" w14:textId="77777777" w:rsidR="00701118" w:rsidRPr="006C0EFB" w:rsidRDefault="00701118" w:rsidP="00FD311E">
      <w:pPr>
        <w:rPr>
          <w:rFonts w:ascii="Marianne" w:hAnsi="Marianne" w:cs="Arial"/>
          <w:szCs w:val="22"/>
        </w:rPr>
      </w:pPr>
    </w:p>
    <w:p w14:paraId="60CB2653" w14:textId="77777777" w:rsidR="00701118" w:rsidRPr="006C0EFB" w:rsidRDefault="00701118" w:rsidP="00FD311E">
      <w:pPr>
        <w:rPr>
          <w:rFonts w:ascii="Marianne" w:hAnsi="Marianne" w:cs="Arial"/>
          <w:szCs w:val="22"/>
        </w:rPr>
      </w:pPr>
    </w:p>
    <w:p w14:paraId="6C8A20D5" w14:textId="77777777" w:rsidR="003E57FE" w:rsidRPr="006C0EFB" w:rsidRDefault="003E57FE" w:rsidP="00FD311E">
      <w:pPr>
        <w:rPr>
          <w:rFonts w:ascii="Marianne" w:hAnsi="Marianne" w:cs="Arial"/>
          <w:szCs w:val="22"/>
        </w:rPr>
      </w:pPr>
    </w:p>
    <w:p w14:paraId="0A1A6DB0" w14:textId="77777777" w:rsidR="003E57FE" w:rsidRPr="006C0EFB" w:rsidRDefault="003E57FE" w:rsidP="00FD311E">
      <w:pPr>
        <w:rPr>
          <w:rFonts w:ascii="Marianne" w:hAnsi="Marianne" w:cs="Arial"/>
          <w:szCs w:val="22"/>
        </w:rPr>
      </w:pPr>
    </w:p>
    <w:p w14:paraId="32EEB867" w14:textId="77777777" w:rsidR="003E57FE" w:rsidRPr="006C0EFB" w:rsidRDefault="00C93EF6" w:rsidP="00EF0F2C">
      <w:pPr>
        <w:tabs>
          <w:tab w:val="left" w:pos="4253"/>
        </w:tabs>
        <w:spacing w:after="200" w:line="276" w:lineRule="auto"/>
        <w:jc w:val="center"/>
        <w:rPr>
          <w:rFonts w:ascii="Marianne" w:hAnsi="Marianne" w:cs="Arial"/>
          <w:sz w:val="44"/>
          <w:szCs w:val="44"/>
        </w:rPr>
      </w:pPr>
      <w:r w:rsidRPr="006C0EFB">
        <w:rPr>
          <w:rFonts w:ascii="Marianne" w:hAnsi="Marianne" w:cs="Arial"/>
          <w:sz w:val="44"/>
          <w:szCs w:val="44"/>
        </w:rPr>
        <w:br w:type="page"/>
      </w:r>
      <w:r w:rsidR="003E57FE" w:rsidRPr="006C0EFB">
        <w:rPr>
          <w:rFonts w:ascii="Marianne" w:hAnsi="Marianne" w:cs="Arial"/>
          <w:sz w:val="44"/>
          <w:szCs w:val="44"/>
        </w:rPr>
        <w:lastRenderedPageBreak/>
        <w:t>SOMMAIRE</w:t>
      </w:r>
    </w:p>
    <w:p w14:paraId="0B251B7E" w14:textId="77777777" w:rsidR="003E57FE" w:rsidRPr="006C0EFB" w:rsidRDefault="003E57FE" w:rsidP="00FD311E">
      <w:pPr>
        <w:rPr>
          <w:rFonts w:ascii="Marianne" w:hAnsi="Marianne" w:cs="Arial"/>
          <w:szCs w:val="22"/>
        </w:rPr>
      </w:pPr>
    </w:p>
    <w:sdt>
      <w:sdtPr>
        <w:id w:val="-1135639972"/>
        <w:docPartObj>
          <w:docPartGallery w:val="Table of Contents"/>
          <w:docPartUnique/>
        </w:docPartObj>
      </w:sdtPr>
      <w:sdtEndPr>
        <w:rPr>
          <w:b/>
          <w:bCs/>
        </w:rPr>
      </w:sdtEndPr>
      <w:sdtContent>
        <w:p w14:paraId="233BAD5C" w14:textId="1E730E7D" w:rsidR="00BC2344" w:rsidRDefault="00CA6B16">
          <w:pPr>
            <w:pStyle w:val="TM1"/>
            <w:rPr>
              <w:rFonts w:asciiTheme="minorHAnsi" w:eastAsiaTheme="minorEastAsia" w:hAnsiTheme="minorHAnsi" w:cstheme="minorBidi"/>
              <w:noProof/>
              <w:kern w:val="2"/>
              <w:sz w:val="24"/>
              <w14:ligatures w14:val="standardContextual"/>
            </w:rPr>
          </w:pPr>
          <w:r>
            <w:fldChar w:fldCharType="begin"/>
          </w:r>
          <w:r>
            <w:instrText xml:space="preserve"> TOC \o "1-3" \h \z \u </w:instrText>
          </w:r>
          <w:r>
            <w:fldChar w:fldCharType="separate"/>
          </w:r>
          <w:hyperlink w:anchor="_Toc185342838" w:history="1">
            <w:r w:rsidR="00BC2344" w:rsidRPr="00C3160E">
              <w:rPr>
                <w:rStyle w:val="Lienhypertexte"/>
                <w:rFonts w:ascii="Marianne" w:hAnsi="Marianne"/>
                <w:caps/>
                <w:noProof/>
              </w:rPr>
              <w:t>Glossaire</w:t>
            </w:r>
            <w:r w:rsidR="00BC2344">
              <w:rPr>
                <w:noProof/>
                <w:webHidden/>
              </w:rPr>
              <w:tab/>
            </w:r>
            <w:r w:rsidR="00BC2344">
              <w:rPr>
                <w:noProof/>
                <w:webHidden/>
              </w:rPr>
              <w:fldChar w:fldCharType="begin"/>
            </w:r>
            <w:r w:rsidR="00BC2344">
              <w:rPr>
                <w:noProof/>
                <w:webHidden/>
              </w:rPr>
              <w:instrText xml:space="preserve"> PAGEREF _Toc185342838 \h </w:instrText>
            </w:r>
            <w:r w:rsidR="00BC2344">
              <w:rPr>
                <w:noProof/>
                <w:webHidden/>
              </w:rPr>
            </w:r>
            <w:r w:rsidR="00BC2344">
              <w:rPr>
                <w:noProof/>
                <w:webHidden/>
              </w:rPr>
              <w:fldChar w:fldCharType="separate"/>
            </w:r>
            <w:r w:rsidR="00BC2344">
              <w:rPr>
                <w:noProof/>
                <w:webHidden/>
              </w:rPr>
              <w:t>4</w:t>
            </w:r>
            <w:r w:rsidR="00BC2344">
              <w:rPr>
                <w:noProof/>
                <w:webHidden/>
              </w:rPr>
              <w:fldChar w:fldCharType="end"/>
            </w:r>
          </w:hyperlink>
        </w:p>
        <w:p w14:paraId="43766209" w14:textId="2109676E" w:rsidR="00BC2344" w:rsidRDefault="00BC2344">
          <w:pPr>
            <w:pStyle w:val="TM1"/>
            <w:rPr>
              <w:rFonts w:asciiTheme="minorHAnsi" w:eastAsiaTheme="minorEastAsia" w:hAnsiTheme="minorHAnsi" w:cstheme="minorBidi"/>
              <w:noProof/>
              <w:kern w:val="2"/>
              <w:sz w:val="24"/>
              <w14:ligatures w14:val="standardContextual"/>
            </w:rPr>
          </w:pPr>
          <w:hyperlink w:anchor="_Toc185342839" w:history="1">
            <w:r w:rsidRPr="00C3160E">
              <w:rPr>
                <w:rStyle w:val="Lienhypertexte"/>
                <w:rFonts w:ascii="Marianne" w:hAnsi="Marianne"/>
                <w:caps/>
                <w:noProof/>
              </w:rPr>
              <w:t>I.</w:t>
            </w:r>
            <w:r>
              <w:rPr>
                <w:rFonts w:asciiTheme="minorHAnsi" w:eastAsiaTheme="minorEastAsia" w:hAnsiTheme="minorHAnsi" w:cstheme="minorBidi"/>
                <w:noProof/>
                <w:kern w:val="2"/>
                <w:sz w:val="24"/>
                <w14:ligatures w14:val="standardContextual"/>
              </w:rPr>
              <w:tab/>
            </w:r>
            <w:r w:rsidRPr="00C3160E">
              <w:rPr>
                <w:rStyle w:val="Lienhypertexte"/>
                <w:rFonts w:ascii="Marianne" w:hAnsi="Marianne"/>
                <w:caps/>
                <w:noProof/>
              </w:rPr>
              <w:t>PRESENTATION DE FRANCE TRAVAIL</w:t>
            </w:r>
            <w:r>
              <w:rPr>
                <w:noProof/>
                <w:webHidden/>
              </w:rPr>
              <w:tab/>
            </w:r>
            <w:r>
              <w:rPr>
                <w:noProof/>
                <w:webHidden/>
              </w:rPr>
              <w:fldChar w:fldCharType="begin"/>
            </w:r>
            <w:r>
              <w:rPr>
                <w:noProof/>
                <w:webHidden/>
              </w:rPr>
              <w:instrText xml:space="preserve"> PAGEREF _Toc185342839 \h </w:instrText>
            </w:r>
            <w:r>
              <w:rPr>
                <w:noProof/>
                <w:webHidden/>
              </w:rPr>
            </w:r>
            <w:r>
              <w:rPr>
                <w:noProof/>
                <w:webHidden/>
              </w:rPr>
              <w:fldChar w:fldCharType="separate"/>
            </w:r>
            <w:r>
              <w:rPr>
                <w:noProof/>
                <w:webHidden/>
              </w:rPr>
              <w:t>6</w:t>
            </w:r>
            <w:r>
              <w:rPr>
                <w:noProof/>
                <w:webHidden/>
              </w:rPr>
              <w:fldChar w:fldCharType="end"/>
            </w:r>
          </w:hyperlink>
        </w:p>
        <w:p w14:paraId="2F9BD547" w14:textId="3A88DE39" w:rsidR="00BC2344" w:rsidRDefault="00BC2344">
          <w:pPr>
            <w:pStyle w:val="TM1"/>
            <w:rPr>
              <w:rFonts w:asciiTheme="minorHAnsi" w:eastAsiaTheme="minorEastAsia" w:hAnsiTheme="minorHAnsi" w:cstheme="minorBidi"/>
              <w:noProof/>
              <w:kern w:val="2"/>
              <w:sz w:val="24"/>
              <w14:ligatures w14:val="standardContextual"/>
            </w:rPr>
          </w:pPr>
          <w:hyperlink w:anchor="_Toc185342840" w:history="1">
            <w:r w:rsidRPr="00C3160E">
              <w:rPr>
                <w:rStyle w:val="Lienhypertexte"/>
                <w:rFonts w:ascii="Marianne" w:hAnsi="Marianne"/>
                <w:caps/>
                <w:noProof/>
              </w:rPr>
              <w:t>II.</w:t>
            </w:r>
            <w:r>
              <w:rPr>
                <w:rFonts w:asciiTheme="minorHAnsi" w:eastAsiaTheme="minorEastAsia" w:hAnsiTheme="minorHAnsi" w:cstheme="minorBidi"/>
                <w:noProof/>
                <w:kern w:val="2"/>
                <w:sz w:val="24"/>
                <w14:ligatures w14:val="standardContextual"/>
              </w:rPr>
              <w:tab/>
            </w:r>
            <w:r w:rsidRPr="00C3160E">
              <w:rPr>
                <w:rStyle w:val="Lienhypertexte"/>
                <w:rFonts w:ascii="Marianne" w:hAnsi="Marianne"/>
                <w:caps/>
                <w:noProof/>
              </w:rPr>
              <w:t>ENGAGEMENTS SOCIETAUX ET ENVIRONNEMENTAUX</w:t>
            </w:r>
            <w:r>
              <w:rPr>
                <w:noProof/>
                <w:webHidden/>
              </w:rPr>
              <w:tab/>
            </w:r>
            <w:r>
              <w:rPr>
                <w:noProof/>
                <w:webHidden/>
              </w:rPr>
              <w:fldChar w:fldCharType="begin"/>
            </w:r>
            <w:r>
              <w:rPr>
                <w:noProof/>
                <w:webHidden/>
              </w:rPr>
              <w:instrText xml:space="preserve"> PAGEREF _Toc185342840 \h </w:instrText>
            </w:r>
            <w:r>
              <w:rPr>
                <w:noProof/>
                <w:webHidden/>
              </w:rPr>
            </w:r>
            <w:r>
              <w:rPr>
                <w:noProof/>
                <w:webHidden/>
              </w:rPr>
              <w:fldChar w:fldCharType="separate"/>
            </w:r>
            <w:r>
              <w:rPr>
                <w:noProof/>
                <w:webHidden/>
              </w:rPr>
              <w:t>7</w:t>
            </w:r>
            <w:r>
              <w:rPr>
                <w:noProof/>
                <w:webHidden/>
              </w:rPr>
              <w:fldChar w:fldCharType="end"/>
            </w:r>
          </w:hyperlink>
        </w:p>
        <w:p w14:paraId="0851CEC0" w14:textId="6E0E2652" w:rsidR="00BC2344" w:rsidRDefault="00BC2344">
          <w:pPr>
            <w:pStyle w:val="TM1"/>
            <w:rPr>
              <w:rFonts w:asciiTheme="minorHAnsi" w:eastAsiaTheme="minorEastAsia" w:hAnsiTheme="minorHAnsi" w:cstheme="minorBidi"/>
              <w:noProof/>
              <w:kern w:val="2"/>
              <w:sz w:val="24"/>
              <w14:ligatures w14:val="standardContextual"/>
            </w:rPr>
          </w:pPr>
          <w:hyperlink w:anchor="_Toc185342841" w:history="1">
            <w:r w:rsidRPr="00C3160E">
              <w:rPr>
                <w:rStyle w:val="Lienhypertexte"/>
                <w:rFonts w:ascii="Marianne" w:hAnsi="Marianne" w:cs="Arial"/>
                <w:bCs/>
                <w:noProof/>
              </w:rPr>
              <w:t>III.</w:t>
            </w:r>
            <w:r>
              <w:rPr>
                <w:rFonts w:asciiTheme="minorHAnsi" w:eastAsiaTheme="minorEastAsia" w:hAnsiTheme="minorHAnsi" w:cstheme="minorBidi"/>
                <w:noProof/>
                <w:kern w:val="2"/>
                <w:sz w:val="24"/>
                <w14:ligatures w14:val="standardContextual"/>
              </w:rPr>
              <w:tab/>
            </w:r>
            <w:r w:rsidRPr="00C3160E">
              <w:rPr>
                <w:rStyle w:val="Lienhypertexte"/>
                <w:rFonts w:ascii="Marianne" w:hAnsi="Marianne" w:cs="Arial"/>
                <w:bCs/>
                <w:noProof/>
              </w:rPr>
              <w:t>CONTEXTE ET PERIMETRE DU MARCHE</w:t>
            </w:r>
            <w:r>
              <w:rPr>
                <w:noProof/>
                <w:webHidden/>
              </w:rPr>
              <w:tab/>
            </w:r>
            <w:r>
              <w:rPr>
                <w:noProof/>
                <w:webHidden/>
              </w:rPr>
              <w:fldChar w:fldCharType="begin"/>
            </w:r>
            <w:r>
              <w:rPr>
                <w:noProof/>
                <w:webHidden/>
              </w:rPr>
              <w:instrText xml:space="preserve"> PAGEREF _Toc185342841 \h </w:instrText>
            </w:r>
            <w:r>
              <w:rPr>
                <w:noProof/>
                <w:webHidden/>
              </w:rPr>
            </w:r>
            <w:r>
              <w:rPr>
                <w:noProof/>
                <w:webHidden/>
              </w:rPr>
              <w:fldChar w:fldCharType="separate"/>
            </w:r>
            <w:r>
              <w:rPr>
                <w:noProof/>
                <w:webHidden/>
              </w:rPr>
              <w:t>7</w:t>
            </w:r>
            <w:r>
              <w:rPr>
                <w:noProof/>
                <w:webHidden/>
              </w:rPr>
              <w:fldChar w:fldCharType="end"/>
            </w:r>
          </w:hyperlink>
        </w:p>
        <w:p w14:paraId="457559F1" w14:textId="1338F581" w:rsidR="00BC2344" w:rsidRDefault="00BC2344">
          <w:pPr>
            <w:pStyle w:val="TM1"/>
            <w:rPr>
              <w:rFonts w:asciiTheme="minorHAnsi" w:eastAsiaTheme="minorEastAsia" w:hAnsiTheme="minorHAnsi" w:cstheme="minorBidi"/>
              <w:noProof/>
              <w:kern w:val="2"/>
              <w:sz w:val="24"/>
              <w14:ligatures w14:val="standardContextual"/>
            </w:rPr>
          </w:pPr>
          <w:hyperlink w:anchor="_Toc185342842" w:history="1">
            <w:r w:rsidRPr="00C3160E">
              <w:rPr>
                <w:rStyle w:val="Lienhypertexte"/>
                <w:rFonts w:ascii="Marianne" w:hAnsi="Marianne"/>
                <w:noProof/>
              </w:rPr>
              <w:t>IV.</w:t>
            </w:r>
            <w:r>
              <w:rPr>
                <w:rFonts w:asciiTheme="minorHAnsi" w:eastAsiaTheme="minorEastAsia" w:hAnsiTheme="minorHAnsi" w:cstheme="minorBidi"/>
                <w:noProof/>
                <w:kern w:val="2"/>
                <w:sz w:val="24"/>
                <w14:ligatures w14:val="standardContextual"/>
              </w:rPr>
              <w:tab/>
            </w:r>
            <w:r w:rsidRPr="00C3160E">
              <w:rPr>
                <w:rStyle w:val="Lienhypertexte"/>
                <w:rFonts w:ascii="Marianne" w:hAnsi="Marianne"/>
                <w:noProof/>
              </w:rPr>
              <w:t>PRESENTATION DE LA PRESTATION</w:t>
            </w:r>
            <w:r>
              <w:rPr>
                <w:noProof/>
                <w:webHidden/>
              </w:rPr>
              <w:tab/>
            </w:r>
            <w:r>
              <w:rPr>
                <w:noProof/>
                <w:webHidden/>
              </w:rPr>
              <w:fldChar w:fldCharType="begin"/>
            </w:r>
            <w:r>
              <w:rPr>
                <w:noProof/>
                <w:webHidden/>
              </w:rPr>
              <w:instrText xml:space="preserve"> PAGEREF _Toc185342842 \h </w:instrText>
            </w:r>
            <w:r>
              <w:rPr>
                <w:noProof/>
                <w:webHidden/>
              </w:rPr>
            </w:r>
            <w:r>
              <w:rPr>
                <w:noProof/>
                <w:webHidden/>
              </w:rPr>
              <w:fldChar w:fldCharType="separate"/>
            </w:r>
            <w:r>
              <w:rPr>
                <w:noProof/>
                <w:webHidden/>
              </w:rPr>
              <w:t>8</w:t>
            </w:r>
            <w:r>
              <w:rPr>
                <w:noProof/>
                <w:webHidden/>
              </w:rPr>
              <w:fldChar w:fldCharType="end"/>
            </w:r>
          </w:hyperlink>
        </w:p>
        <w:p w14:paraId="42084340" w14:textId="511305E0" w:rsidR="00BC2344" w:rsidRDefault="00BC2344">
          <w:pPr>
            <w:pStyle w:val="TM2"/>
            <w:tabs>
              <w:tab w:val="left" w:pos="720"/>
              <w:tab w:val="right" w:leader="dot" w:pos="9062"/>
            </w:tabs>
            <w:rPr>
              <w:rFonts w:asciiTheme="minorHAnsi" w:eastAsiaTheme="minorEastAsia" w:hAnsiTheme="minorHAnsi" w:cstheme="minorBidi"/>
              <w:noProof/>
              <w:kern w:val="2"/>
              <w:sz w:val="24"/>
              <w14:ligatures w14:val="standardContextual"/>
            </w:rPr>
          </w:pPr>
          <w:hyperlink w:anchor="_Toc185342843" w:history="1">
            <w:r w:rsidRPr="00C3160E">
              <w:rPr>
                <w:rStyle w:val="Lienhypertexte"/>
                <w:rFonts w:ascii="Marianne" w:hAnsi="Marianne" w:cs="Arial"/>
                <w:noProof/>
              </w:rPr>
              <w:t>A.</w:t>
            </w:r>
            <w:r>
              <w:rPr>
                <w:rFonts w:asciiTheme="minorHAnsi" w:eastAsiaTheme="minorEastAsia" w:hAnsiTheme="minorHAnsi" w:cstheme="minorBidi"/>
                <w:noProof/>
                <w:kern w:val="2"/>
                <w:sz w:val="24"/>
                <w14:ligatures w14:val="standardContextual"/>
              </w:rPr>
              <w:tab/>
            </w:r>
            <w:r w:rsidRPr="00C3160E">
              <w:rPr>
                <w:rStyle w:val="Lienhypertexte"/>
                <w:rFonts w:ascii="Marianne" w:hAnsi="Marianne" w:cs="Arial"/>
                <w:noProof/>
              </w:rPr>
              <w:t>Public</w:t>
            </w:r>
            <w:r>
              <w:rPr>
                <w:noProof/>
                <w:webHidden/>
              </w:rPr>
              <w:tab/>
            </w:r>
            <w:r>
              <w:rPr>
                <w:noProof/>
                <w:webHidden/>
              </w:rPr>
              <w:fldChar w:fldCharType="begin"/>
            </w:r>
            <w:r>
              <w:rPr>
                <w:noProof/>
                <w:webHidden/>
              </w:rPr>
              <w:instrText xml:space="preserve"> PAGEREF _Toc185342843 \h </w:instrText>
            </w:r>
            <w:r>
              <w:rPr>
                <w:noProof/>
                <w:webHidden/>
              </w:rPr>
            </w:r>
            <w:r>
              <w:rPr>
                <w:noProof/>
                <w:webHidden/>
              </w:rPr>
              <w:fldChar w:fldCharType="separate"/>
            </w:r>
            <w:r>
              <w:rPr>
                <w:noProof/>
                <w:webHidden/>
              </w:rPr>
              <w:t>8</w:t>
            </w:r>
            <w:r>
              <w:rPr>
                <w:noProof/>
                <w:webHidden/>
              </w:rPr>
              <w:fldChar w:fldCharType="end"/>
            </w:r>
          </w:hyperlink>
        </w:p>
        <w:p w14:paraId="5208B9C7" w14:textId="4AD21573" w:rsidR="00BC2344" w:rsidRDefault="00BC2344">
          <w:pPr>
            <w:pStyle w:val="TM2"/>
            <w:tabs>
              <w:tab w:val="left" w:pos="720"/>
              <w:tab w:val="right" w:leader="dot" w:pos="9062"/>
            </w:tabs>
            <w:rPr>
              <w:rFonts w:asciiTheme="minorHAnsi" w:eastAsiaTheme="minorEastAsia" w:hAnsiTheme="minorHAnsi" w:cstheme="minorBidi"/>
              <w:noProof/>
              <w:kern w:val="2"/>
              <w:sz w:val="24"/>
              <w14:ligatures w14:val="standardContextual"/>
            </w:rPr>
          </w:pPr>
          <w:hyperlink w:anchor="_Toc185342844" w:history="1">
            <w:r w:rsidRPr="00C3160E">
              <w:rPr>
                <w:rStyle w:val="Lienhypertexte"/>
                <w:rFonts w:ascii="Marianne" w:hAnsi="Marianne" w:cs="Arial"/>
                <w:noProof/>
              </w:rPr>
              <w:t>B.</w:t>
            </w:r>
            <w:r>
              <w:rPr>
                <w:rFonts w:asciiTheme="minorHAnsi" w:eastAsiaTheme="minorEastAsia" w:hAnsiTheme="minorHAnsi" w:cstheme="minorBidi"/>
                <w:noProof/>
                <w:kern w:val="2"/>
                <w:sz w:val="24"/>
                <w14:ligatures w14:val="standardContextual"/>
              </w:rPr>
              <w:tab/>
            </w:r>
            <w:r w:rsidRPr="00C3160E">
              <w:rPr>
                <w:rStyle w:val="Lienhypertexte"/>
                <w:rFonts w:ascii="Marianne" w:hAnsi="Marianne" w:cs="Arial"/>
                <w:noProof/>
              </w:rPr>
              <w:t>Durée</w:t>
            </w:r>
            <w:r>
              <w:rPr>
                <w:noProof/>
                <w:webHidden/>
              </w:rPr>
              <w:tab/>
            </w:r>
            <w:r>
              <w:rPr>
                <w:noProof/>
                <w:webHidden/>
              </w:rPr>
              <w:fldChar w:fldCharType="begin"/>
            </w:r>
            <w:r>
              <w:rPr>
                <w:noProof/>
                <w:webHidden/>
              </w:rPr>
              <w:instrText xml:space="preserve"> PAGEREF _Toc185342844 \h </w:instrText>
            </w:r>
            <w:r>
              <w:rPr>
                <w:noProof/>
                <w:webHidden/>
              </w:rPr>
            </w:r>
            <w:r>
              <w:rPr>
                <w:noProof/>
                <w:webHidden/>
              </w:rPr>
              <w:fldChar w:fldCharType="separate"/>
            </w:r>
            <w:r>
              <w:rPr>
                <w:noProof/>
                <w:webHidden/>
              </w:rPr>
              <w:t>8</w:t>
            </w:r>
            <w:r>
              <w:rPr>
                <w:noProof/>
                <w:webHidden/>
              </w:rPr>
              <w:fldChar w:fldCharType="end"/>
            </w:r>
          </w:hyperlink>
        </w:p>
        <w:p w14:paraId="33CBE4BB" w14:textId="418DB7D6" w:rsidR="00BC2344" w:rsidRDefault="00BC2344">
          <w:pPr>
            <w:pStyle w:val="TM2"/>
            <w:tabs>
              <w:tab w:val="left" w:pos="720"/>
              <w:tab w:val="right" w:leader="dot" w:pos="9062"/>
            </w:tabs>
            <w:rPr>
              <w:rFonts w:asciiTheme="minorHAnsi" w:eastAsiaTheme="minorEastAsia" w:hAnsiTheme="minorHAnsi" w:cstheme="minorBidi"/>
              <w:noProof/>
              <w:kern w:val="2"/>
              <w:sz w:val="24"/>
              <w14:ligatures w14:val="standardContextual"/>
            </w:rPr>
          </w:pPr>
          <w:hyperlink w:anchor="_Toc185342845" w:history="1">
            <w:r w:rsidRPr="00C3160E">
              <w:rPr>
                <w:rStyle w:val="Lienhypertexte"/>
                <w:rFonts w:ascii="Marianne" w:hAnsi="Marianne" w:cs="Arial"/>
                <w:noProof/>
              </w:rPr>
              <w:t>C.</w:t>
            </w:r>
            <w:r>
              <w:rPr>
                <w:rFonts w:asciiTheme="minorHAnsi" w:eastAsiaTheme="minorEastAsia" w:hAnsiTheme="minorHAnsi" w:cstheme="minorBidi"/>
                <w:noProof/>
                <w:kern w:val="2"/>
                <w:sz w:val="24"/>
                <w14:ligatures w14:val="standardContextual"/>
              </w:rPr>
              <w:tab/>
            </w:r>
            <w:r w:rsidRPr="00C3160E">
              <w:rPr>
                <w:rStyle w:val="Lienhypertexte"/>
                <w:rFonts w:ascii="Marianne" w:hAnsi="Marianne" w:cs="Arial"/>
                <w:noProof/>
              </w:rPr>
              <w:t>Déclenchement de la prestation</w:t>
            </w:r>
            <w:r>
              <w:rPr>
                <w:noProof/>
                <w:webHidden/>
              </w:rPr>
              <w:tab/>
            </w:r>
            <w:r>
              <w:rPr>
                <w:noProof/>
                <w:webHidden/>
              </w:rPr>
              <w:fldChar w:fldCharType="begin"/>
            </w:r>
            <w:r>
              <w:rPr>
                <w:noProof/>
                <w:webHidden/>
              </w:rPr>
              <w:instrText xml:space="preserve"> PAGEREF _Toc185342845 \h </w:instrText>
            </w:r>
            <w:r>
              <w:rPr>
                <w:noProof/>
                <w:webHidden/>
              </w:rPr>
            </w:r>
            <w:r>
              <w:rPr>
                <w:noProof/>
                <w:webHidden/>
              </w:rPr>
              <w:fldChar w:fldCharType="separate"/>
            </w:r>
            <w:r>
              <w:rPr>
                <w:noProof/>
                <w:webHidden/>
              </w:rPr>
              <w:t>9</w:t>
            </w:r>
            <w:r>
              <w:rPr>
                <w:noProof/>
                <w:webHidden/>
              </w:rPr>
              <w:fldChar w:fldCharType="end"/>
            </w:r>
          </w:hyperlink>
        </w:p>
        <w:p w14:paraId="3012A0D1" w14:textId="0A531463" w:rsidR="00BC2344" w:rsidRDefault="00BC2344">
          <w:pPr>
            <w:pStyle w:val="TM2"/>
            <w:tabs>
              <w:tab w:val="left" w:pos="720"/>
              <w:tab w:val="right" w:leader="dot" w:pos="9062"/>
            </w:tabs>
            <w:rPr>
              <w:rFonts w:asciiTheme="minorHAnsi" w:eastAsiaTheme="minorEastAsia" w:hAnsiTheme="minorHAnsi" w:cstheme="minorBidi"/>
              <w:noProof/>
              <w:kern w:val="2"/>
              <w:sz w:val="24"/>
              <w14:ligatures w14:val="standardContextual"/>
            </w:rPr>
          </w:pPr>
          <w:hyperlink w:anchor="_Toc185342846" w:history="1">
            <w:r w:rsidRPr="00C3160E">
              <w:rPr>
                <w:rStyle w:val="Lienhypertexte"/>
                <w:rFonts w:ascii="Marianne" w:hAnsi="Marianne" w:cs="Arial"/>
                <w:noProof/>
              </w:rPr>
              <w:t>D.</w:t>
            </w:r>
            <w:r>
              <w:rPr>
                <w:rFonts w:asciiTheme="minorHAnsi" w:eastAsiaTheme="minorEastAsia" w:hAnsiTheme="minorHAnsi" w:cstheme="minorBidi"/>
                <w:noProof/>
                <w:kern w:val="2"/>
                <w:sz w:val="24"/>
                <w14:ligatures w14:val="standardContextual"/>
              </w:rPr>
              <w:tab/>
            </w:r>
            <w:r w:rsidRPr="00C3160E">
              <w:rPr>
                <w:rStyle w:val="Lienhypertexte"/>
                <w:rFonts w:ascii="Marianne" w:hAnsi="Marianne" w:cs="Arial"/>
                <w:noProof/>
              </w:rPr>
              <w:t>Modalités de réalisation de la prestation à distance</w:t>
            </w:r>
            <w:r>
              <w:rPr>
                <w:noProof/>
                <w:webHidden/>
              </w:rPr>
              <w:tab/>
            </w:r>
            <w:r>
              <w:rPr>
                <w:noProof/>
                <w:webHidden/>
              </w:rPr>
              <w:fldChar w:fldCharType="begin"/>
            </w:r>
            <w:r>
              <w:rPr>
                <w:noProof/>
                <w:webHidden/>
              </w:rPr>
              <w:instrText xml:space="preserve"> PAGEREF _Toc185342846 \h </w:instrText>
            </w:r>
            <w:r>
              <w:rPr>
                <w:noProof/>
                <w:webHidden/>
              </w:rPr>
            </w:r>
            <w:r>
              <w:rPr>
                <w:noProof/>
                <w:webHidden/>
              </w:rPr>
              <w:fldChar w:fldCharType="separate"/>
            </w:r>
            <w:r>
              <w:rPr>
                <w:noProof/>
                <w:webHidden/>
              </w:rPr>
              <w:t>9</w:t>
            </w:r>
            <w:r>
              <w:rPr>
                <w:noProof/>
                <w:webHidden/>
              </w:rPr>
              <w:fldChar w:fldCharType="end"/>
            </w:r>
          </w:hyperlink>
        </w:p>
        <w:p w14:paraId="55B04552" w14:textId="32CDCB15" w:rsidR="00BC2344" w:rsidRDefault="00BC2344">
          <w:pPr>
            <w:pStyle w:val="TM2"/>
            <w:tabs>
              <w:tab w:val="left" w:pos="720"/>
              <w:tab w:val="right" w:leader="dot" w:pos="9062"/>
            </w:tabs>
            <w:rPr>
              <w:rFonts w:asciiTheme="minorHAnsi" w:eastAsiaTheme="minorEastAsia" w:hAnsiTheme="minorHAnsi" w:cstheme="minorBidi"/>
              <w:noProof/>
              <w:kern w:val="2"/>
              <w:sz w:val="24"/>
              <w14:ligatures w14:val="standardContextual"/>
            </w:rPr>
          </w:pPr>
          <w:hyperlink w:anchor="_Toc185342847" w:history="1">
            <w:r w:rsidRPr="00C3160E">
              <w:rPr>
                <w:rStyle w:val="Lienhypertexte"/>
                <w:rFonts w:ascii="Marianne" w:hAnsi="Marianne" w:cs="Arial"/>
                <w:noProof/>
              </w:rPr>
              <w:t>E.</w:t>
            </w:r>
            <w:r>
              <w:rPr>
                <w:rFonts w:asciiTheme="minorHAnsi" w:eastAsiaTheme="minorEastAsia" w:hAnsiTheme="minorHAnsi" w:cstheme="minorBidi"/>
                <w:noProof/>
                <w:kern w:val="2"/>
                <w:sz w:val="24"/>
                <w14:ligatures w14:val="standardContextual"/>
              </w:rPr>
              <w:tab/>
            </w:r>
            <w:r w:rsidRPr="00C3160E">
              <w:rPr>
                <w:rStyle w:val="Lienhypertexte"/>
                <w:rFonts w:ascii="Marianne" w:hAnsi="Marianne" w:cs="Arial"/>
                <w:noProof/>
              </w:rPr>
              <w:t>Objectifs pédagogiques des ateliers conseil</w:t>
            </w:r>
            <w:r>
              <w:rPr>
                <w:noProof/>
                <w:webHidden/>
              </w:rPr>
              <w:tab/>
            </w:r>
            <w:r>
              <w:rPr>
                <w:noProof/>
                <w:webHidden/>
              </w:rPr>
              <w:fldChar w:fldCharType="begin"/>
            </w:r>
            <w:r>
              <w:rPr>
                <w:noProof/>
                <w:webHidden/>
              </w:rPr>
              <w:instrText xml:space="preserve"> PAGEREF _Toc185342847 \h </w:instrText>
            </w:r>
            <w:r>
              <w:rPr>
                <w:noProof/>
                <w:webHidden/>
              </w:rPr>
            </w:r>
            <w:r>
              <w:rPr>
                <w:noProof/>
                <w:webHidden/>
              </w:rPr>
              <w:fldChar w:fldCharType="separate"/>
            </w:r>
            <w:r>
              <w:rPr>
                <w:noProof/>
                <w:webHidden/>
              </w:rPr>
              <w:t>9</w:t>
            </w:r>
            <w:r>
              <w:rPr>
                <w:noProof/>
                <w:webHidden/>
              </w:rPr>
              <w:fldChar w:fldCharType="end"/>
            </w:r>
          </w:hyperlink>
        </w:p>
        <w:p w14:paraId="66603AFF" w14:textId="32242578" w:rsidR="00BC2344" w:rsidRDefault="00BC2344">
          <w:pPr>
            <w:pStyle w:val="TM1"/>
            <w:rPr>
              <w:rFonts w:asciiTheme="minorHAnsi" w:eastAsiaTheme="minorEastAsia" w:hAnsiTheme="minorHAnsi" w:cstheme="minorBidi"/>
              <w:noProof/>
              <w:kern w:val="2"/>
              <w:sz w:val="24"/>
              <w14:ligatures w14:val="standardContextual"/>
            </w:rPr>
          </w:pPr>
          <w:hyperlink w:anchor="_Toc185342848" w:history="1">
            <w:r w:rsidRPr="00C3160E">
              <w:rPr>
                <w:rStyle w:val="Lienhypertexte"/>
                <w:rFonts w:ascii="Marianne" w:hAnsi="Marianne"/>
                <w:bCs/>
                <w:noProof/>
              </w:rPr>
              <w:t>V.</w:t>
            </w:r>
            <w:r>
              <w:rPr>
                <w:rFonts w:asciiTheme="minorHAnsi" w:eastAsiaTheme="minorEastAsia" w:hAnsiTheme="minorHAnsi" w:cstheme="minorBidi"/>
                <w:noProof/>
                <w:kern w:val="2"/>
                <w:sz w:val="24"/>
                <w14:ligatures w14:val="standardContextual"/>
              </w:rPr>
              <w:tab/>
            </w:r>
            <w:r w:rsidRPr="00C3160E">
              <w:rPr>
                <w:rStyle w:val="Lienhypertexte"/>
                <w:rFonts w:ascii="Marianne" w:hAnsi="Marianne"/>
                <w:bCs/>
                <w:noProof/>
              </w:rPr>
              <w:t>CONTENU ET METHODES</w:t>
            </w:r>
            <w:r>
              <w:rPr>
                <w:noProof/>
                <w:webHidden/>
              </w:rPr>
              <w:tab/>
            </w:r>
            <w:r>
              <w:rPr>
                <w:noProof/>
                <w:webHidden/>
              </w:rPr>
              <w:fldChar w:fldCharType="begin"/>
            </w:r>
            <w:r>
              <w:rPr>
                <w:noProof/>
                <w:webHidden/>
              </w:rPr>
              <w:instrText xml:space="preserve"> PAGEREF _Toc185342848 \h </w:instrText>
            </w:r>
            <w:r>
              <w:rPr>
                <w:noProof/>
                <w:webHidden/>
              </w:rPr>
            </w:r>
            <w:r>
              <w:rPr>
                <w:noProof/>
                <w:webHidden/>
              </w:rPr>
              <w:fldChar w:fldCharType="separate"/>
            </w:r>
            <w:r>
              <w:rPr>
                <w:noProof/>
                <w:webHidden/>
              </w:rPr>
              <w:t>11</w:t>
            </w:r>
            <w:r>
              <w:rPr>
                <w:noProof/>
                <w:webHidden/>
              </w:rPr>
              <w:fldChar w:fldCharType="end"/>
            </w:r>
          </w:hyperlink>
        </w:p>
        <w:p w14:paraId="14C42B2C" w14:textId="1865F5D8" w:rsidR="00BC2344" w:rsidRDefault="00BC2344">
          <w:pPr>
            <w:pStyle w:val="TM2"/>
            <w:tabs>
              <w:tab w:val="left" w:pos="720"/>
              <w:tab w:val="right" w:leader="dot" w:pos="9062"/>
            </w:tabs>
            <w:rPr>
              <w:rFonts w:asciiTheme="minorHAnsi" w:eastAsiaTheme="minorEastAsia" w:hAnsiTheme="minorHAnsi" w:cstheme="minorBidi"/>
              <w:noProof/>
              <w:kern w:val="2"/>
              <w:sz w:val="24"/>
              <w14:ligatures w14:val="standardContextual"/>
            </w:rPr>
          </w:pPr>
          <w:hyperlink w:anchor="_Toc185342849" w:history="1">
            <w:r w:rsidRPr="00C3160E">
              <w:rPr>
                <w:rStyle w:val="Lienhypertexte"/>
                <w:rFonts w:ascii="Marianne" w:hAnsi="Marianne" w:cs="Arial"/>
                <w:i/>
                <w:iCs/>
                <w:noProof/>
              </w:rPr>
              <w:t>A.</w:t>
            </w:r>
            <w:r>
              <w:rPr>
                <w:rFonts w:asciiTheme="minorHAnsi" w:eastAsiaTheme="minorEastAsia" w:hAnsiTheme="minorHAnsi" w:cstheme="minorBidi"/>
                <w:noProof/>
                <w:kern w:val="2"/>
                <w:sz w:val="24"/>
                <w14:ligatures w14:val="standardContextual"/>
              </w:rPr>
              <w:tab/>
            </w:r>
            <w:r w:rsidRPr="00C3160E">
              <w:rPr>
                <w:rStyle w:val="Lienhypertexte"/>
                <w:rFonts w:ascii="Marianne" w:hAnsi="Marianne" w:cs="Arial"/>
                <w:i/>
                <w:iCs/>
                <w:noProof/>
              </w:rPr>
              <w:t>Thématiques couvertes</w:t>
            </w:r>
            <w:r>
              <w:rPr>
                <w:noProof/>
                <w:webHidden/>
              </w:rPr>
              <w:tab/>
            </w:r>
            <w:r>
              <w:rPr>
                <w:noProof/>
                <w:webHidden/>
              </w:rPr>
              <w:fldChar w:fldCharType="begin"/>
            </w:r>
            <w:r>
              <w:rPr>
                <w:noProof/>
                <w:webHidden/>
              </w:rPr>
              <w:instrText xml:space="preserve"> PAGEREF _Toc185342849 \h </w:instrText>
            </w:r>
            <w:r>
              <w:rPr>
                <w:noProof/>
                <w:webHidden/>
              </w:rPr>
            </w:r>
            <w:r>
              <w:rPr>
                <w:noProof/>
                <w:webHidden/>
              </w:rPr>
              <w:fldChar w:fldCharType="separate"/>
            </w:r>
            <w:r>
              <w:rPr>
                <w:noProof/>
                <w:webHidden/>
              </w:rPr>
              <w:t>11</w:t>
            </w:r>
            <w:r>
              <w:rPr>
                <w:noProof/>
                <w:webHidden/>
              </w:rPr>
              <w:fldChar w:fldCharType="end"/>
            </w:r>
          </w:hyperlink>
        </w:p>
        <w:p w14:paraId="44B8E4FE" w14:textId="74DFE5FA" w:rsidR="00BC2344" w:rsidRDefault="00BC2344">
          <w:pPr>
            <w:pStyle w:val="TM2"/>
            <w:tabs>
              <w:tab w:val="left" w:pos="720"/>
              <w:tab w:val="right" w:leader="dot" w:pos="9062"/>
            </w:tabs>
            <w:rPr>
              <w:rFonts w:asciiTheme="minorHAnsi" w:eastAsiaTheme="minorEastAsia" w:hAnsiTheme="minorHAnsi" w:cstheme="minorBidi"/>
              <w:noProof/>
              <w:kern w:val="2"/>
              <w:sz w:val="24"/>
              <w14:ligatures w14:val="standardContextual"/>
            </w:rPr>
          </w:pPr>
          <w:hyperlink w:anchor="_Toc185342850" w:history="1">
            <w:r w:rsidRPr="00C3160E">
              <w:rPr>
                <w:rStyle w:val="Lienhypertexte"/>
                <w:rFonts w:ascii="Marianne" w:hAnsi="Marianne" w:cs="Arial"/>
                <w:i/>
                <w:iCs/>
                <w:noProof/>
              </w:rPr>
              <w:t>B.</w:t>
            </w:r>
            <w:r>
              <w:rPr>
                <w:rFonts w:asciiTheme="minorHAnsi" w:eastAsiaTheme="minorEastAsia" w:hAnsiTheme="minorHAnsi" w:cstheme="minorBidi"/>
                <w:noProof/>
                <w:kern w:val="2"/>
                <w:sz w:val="24"/>
                <w14:ligatures w14:val="standardContextual"/>
              </w:rPr>
              <w:tab/>
            </w:r>
            <w:r w:rsidRPr="00C3160E">
              <w:rPr>
                <w:rStyle w:val="Lienhypertexte"/>
                <w:rFonts w:ascii="Marianne" w:hAnsi="Marianne" w:cs="Arial"/>
                <w:i/>
                <w:iCs/>
                <w:noProof/>
              </w:rPr>
              <w:t>Méthodes pédagogiques</w:t>
            </w:r>
            <w:r>
              <w:rPr>
                <w:noProof/>
                <w:webHidden/>
              </w:rPr>
              <w:tab/>
            </w:r>
            <w:r>
              <w:rPr>
                <w:noProof/>
                <w:webHidden/>
              </w:rPr>
              <w:fldChar w:fldCharType="begin"/>
            </w:r>
            <w:r>
              <w:rPr>
                <w:noProof/>
                <w:webHidden/>
              </w:rPr>
              <w:instrText xml:space="preserve"> PAGEREF _Toc185342850 \h </w:instrText>
            </w:r>
            <w:r>
              <w:rPr>
                <w:noProof/>
                <w:webHidden/>
              </w:rPr>
            </w:r>
            <w:r>
              <w:rPr>
                <w:noProof/>
                <w:webHidden/>
              </w:rPr>
              <w:fldChar w:fldCharType="separate"/>
            </w:r>
            <w:r>
              <w:rPr>
                <w:noProof/>
                <w:webHidden/>
              </w:rPr>
              <w:t>11</w:t>
            </w:r>
            <w:r>
              <w:rPr>
                <w:noProof/>
                <w:webHidden/>
              </w:rPr>
              <w:fldChar w:fldCharType="end"/>
            </w:r>
          </w:hyperlink>
        </w:p>
        <w:p w14:paraId="0435ABFC" w14:textId="24ECCDBF" w:rsidR="00BC2344" w:rsidRDefault="00BC2344">
          <w:pPr>
            <w:pStyle w:val="TM2"/>
            <w:tabs>
              <w:tab w:val="left" w:pos="720"/>
              <w:tab w:val="right" w:leader="dot" w:pos="9062"/>
            </w:tabs>
            <w:rPr>
              <w:rFonts w:asciiTheme="minorHAnsi" w:eastAsiaTheme="minorEastAsia" w:hAnsiTheme="minorHAnsi" w:cstheme="minorBidi"/>
              <w:noProof/>
              <w:kern w:val="2"/>
              <w:sz w:val="24"/>
              <w14:ligatures w14:val="standardContextual"/>
            </w:rPr>
          </w:pPr>
          <w:hyperlink w:anchor="_Toc185342851" w:history="1">
            <w:r w:rsidRPr="00C3160E">
              <w:rPr>
                <w:rStyle w:val="Lienhypertexte"/>
                <w:rFonts w:ascii="Marianne" w:hAnsi="Marianne" w:cs="Arial"/>
                <w:i/>
                <w:iCs/>
                <w:noProof/>
              </w:rPr>
              <w:t>C.</w:t>
            </w:r>
            <w:r>
              <w:rPr>
                <w:rFonts w:asciiTheme="minorHAnsi" w:eastAsiaTheme="minorEastAsia" w:hAnsiTheme="minorHAnsi" w:cstheme="minorBidi"/>
                <w:noProof/>
                <w:kern w:val="2"/>
                <w:sz w:val="24"/>
                <w14:ligatures w14:val="standardContextual"/>
              </w:rPr>
              <w:tab/>
            </w:r>
            <w:r w:rsidRPr="00C3160E">
              <w:rPr>
                <w:rStyle w:val="Lienhypertexte"/>
                <w:rFonts w:ascii="Marianne" w:hAnsi="Marianne" w:cs="Arial"/>
                <w:i/>
                <w:iCs/>
                <w:noProof/>
              </w:rPr>
              <w:t>Matériel, outils et locaux</w:t>
            </w:r>
            <w:r>
              <w:rPr>
                <w:noProof/>
                <w:webHidden/>
              </w:rPr>
              <w:tab/>
            </w:r>
            <w:r>
              <w:rPr>
                <w:noProof/>
                <w:webHidden/>
              </w:rPr>
              <w:fldChar w:fldCharType="begin"/>
            </w:r>
            <w:r>
              <w:rPr>
                <w:noProof/>
                <w:webHidden/>
              </w:rPr>
              <w:instrText xml:space="preserve"> PAGEREF _Toc185342851 \h </w:instrText>
            </w:r>
            <w:r>
              <w:rPr>
                <w:noProof/>
                <w:webHidden/>
              </w:rPr>
            </w:r>
            <w:r>
              <w:rPr>
                <w:noProof/>
                <w:webHidden/>
              </w:rPr>
              <w:fldChar w:fldCharType="separate"/>
            </w:r>
            <w:r>
              <w:rPr>
                <w:noProof/>
                <w:webHidden/>
              </w:rPr>
              <w:t>11</w:t>
            </w:r>
            <w:r>
              <w:rPr>
                <w:noProof/>
                <w:webHidden/>
              </w:rPr>
              <w:fldChar w:fldCharType="end"/>
            </w:r>
          </w:hyperlink>
        </w:p>
        <w:p w14:paraId="1A138F82" w14:textId="19FD7981" w:rsidR="00BC2344" w:rsidRDefault="00BC2344">
          <w:pPr>
            <w:pStyle w:val="TM3"/>
            <w:tabs>
              <w:tab w:val="left" w:pos="960"/>
              <w:tab w:val="right" w:leader="dot" w:pos="9062"/>
            </w:tabs>
            <w:rPr>
              <w:rFonts w:asciiTheme="minorHAnsi" w:eastAsiaTheme="minorEastAsia" w:hAnsiTheme="minorHAnsi" w:cstheme="minorBidi"/>
              <w:noProof/>
              <w:kern w:val="2"/>
              <w:sz w:val="24"/>
              <w14:ligatures w14:val="standardContextual"/>
            </w:rPr>
          </w:pPr>
          <w:hyperlink w:anchor="_Toc185342852" w:history="1">
            <w:r w:rsidRPr="00C3160E">
              <w:rPr>
                <w:rStyle w:val="Lienhypertexte"/>
                <w:rFonts w:ascii="Marianne" w:hAnsi="Marianne" w:cs="Arial"/>
                <w:b/>
                <w:noProof/>
              </w:rPr>
              <w:t>1.</w:t>
            </w:r>
            <w:r>
              <w:rPr>
                <w:rFonts w:asciiTheme="minorHAnsi" w:eastAsiaTheme="minorEastAsia" w:hAnsiTheme="minorHAnsi" w:cstheme="minorBidi"/>
                <w:noProof/>
                <w:kern w:val="2"/>
                <w:sz w:val="24"/>
                <w14:ligatures w14:val="standardContextual"/>
              </w:rPr>
              <w:tab/>
            </w:r>
            <w:r w:rsidRPr="00C3160E">
              <w:rPr>
                <w:rStyle w:val="Lienhypertexte"/>
                <w:rFonts w:ascii="Marianne" w:hAnsi="Marianne" w:cs="Arial"/>
                <w:b/>
                <w:noProof/>
              </w:rPr>
              <w:t>Matériel et outils</w:t>
            </w:r>
            <w:r>
              <w:rPr>
                <w:noProof/>
                <w:webHidden/>
              </w:rPr>
              <w:tab/>
            </w:r>
            <w:r>
              <w:rPr>
                <w:noProof/>
                <w:webHidden/>
              </w:rPr>
              <w:fldChar w:fldCharType="begin"/>
            </w:r>
            <w:r>
              <w:rPr>
                <w:noProof/>
                <w:webHidden/>
              </w:rPr>
              <w:instrText xml:space="preserve"> PAGEREF _Toc185342852 \h </w:instrText>
            </w:r>
            <w:r>
              <w:rPr>
                <w:noProof/>
                <w:webHidden/>
              </w:rPr>
            </w:r>
            <w:r>
              <w:rPr>
                <w:noProof/>
                <w:webHidden/>
              </w:rPr>
              <w:fldChar w:fldCharType="separate"/>
            </w:r>
            <w:r>
              <w:rPr>
                <w:noProof/>
                <w:webHidden/>
              </w:rPr>
              <w:t>11</w:t>
            </w:r>
            <w:r>
              <w:rPr>
                <w:noProof/>
                <w:webHidden/>
              </w:rPr>
              <w:fldChar w:fldCharType="end"/>
            </w:r>
          </w:hyperlink>
        </w:p>
        <w:p w14:paraId="7B752119" w14:textId="12C3BB9D" w:rsidR="00BC2344" w:rsidRDefault="00BC2344">
          <w:pPr>
            <w:pStyle w:val="TM3"/>
            <w:tabs>
              <w:tab w:val="left" w:pos="960"/>
              <w:tab w:val="right" w:leader="dot" w:pos="9062"/>
            </w:tabs>
            <w:rPr>
              <w:rFonts w:asciiTheme="minorHAnsi" w:eastAsiaTheme="minorEastAsia" w:hAnsiTheme="minorHAnsi" w:cstheme="minorBidi"/>
              <w:noProof/>
              <w:kern w:val="2"/>
              <w:sz w:val="24"/>
              <w14:ligatures w14:val="standardContextual"/>
            </w:rPr>
          </w:pPr>
          <w:hyperlink w:anchor="_Toc185342853" w:history="1">
            <w:r w:rsidRPr="00C3160E">
              <w:rPr>
                <w:rStyle w:val="Lienhypertexte"/>
                <w:rFonts w:ascii="Marianne" w:hAnsi="Marianne" w:cs="Arial"/>
                <w:b/>
                <w:noProof/>
              </w:rPr>
              <w:t>2.</w:t>
            </w:r>
            <w:r>
              <w:rPr>
                <w:rFonts w:asciiTheme="minorHAnsi" w:eastAsiaTheme="minorEastAsia" w:hAnsiTheme="minorHAnsi" w:cstheme="minorBidi"/>
                <w:noProof/>
                <w:kern w:val="2"/>
                <w:sz w:val="24"/>
                <w14:ligatures w14:val="standardContextual"/>
              </w:rPr>
              <w:tab/>
            </w:r>
            <w:r w:rsidRPr="00C3160E">
              <w:rPr>
                <w:rStyle w:val="Lienhypertexte"/>
                <w:rFonts w:ascii="Marianne" w:hAnsi="Marianne" w:cs="Arial"/>
                <w:b/>
                <w:noProof/>
              </w:rPr>
              <w:t>Locaux</w:t>
            </w:r>
            <w:r>
              <w:rPr>
                <w:noProof/>
                <w:webHidden/>
              </w:rPr>
              <w:tab/>
            </w:r>
            <w:r>
              <w:rPr>
                <w:noProof/>
                <w:webHidden/>
              </w:rPr>
              <w:fldChar w:fldCharType="begin"/>
            </w:r>
            <w:r>
              <w:rPr>
                <w:noProof/>
                <w:webHidden/>
              </w:rPr>
              <w:instrText xml:space="preserve"> PAGEREF _Toc185342853 \h </w:instrText>
            </w:r>
            <w:r>
              <w:rPr>
                <w:noProof/>
                <w:webHidden/>
              </w:rPr>
            </w:r>
            <w:r>
              <w:rPr>
                <w:noProof/>
                <w:webHidden/>
              </w:rPr>
              <w:fldChar w:fldCharType="separate"/>
            </w:r>
            <w:r>
              <w:rPr>
                <w:noProof/>
                <w:webHidden/>
              </w:rPr>
              <w:t>12</w:t>
            </w:r>
            <w:r>
              <w:rPr>
                <w:noProof/>
                <w:webHidden/>
              </w:rPr>
              <w:fldChar w:fldCharType="end"/>
            </w:r>
          </w:hyperlink>
        </w:p>
        <w:p w14:paraId="5783C919" w14:textId="3AD72AF3" w:rsidR="00BC2344" w:rsidRDefault="00BC2344">
          <w:pPr>
            <w:pStyle w:val="TM3"/>
            <w:tabs>
              <w:tab w:val="left" w:pos="960"/>
              <w:tab w:val="right" w:leader="dot" w:pos="9062"/>
            </w:tabs>
            <w:rPr>
              <w:rFonts w:asciiTheme="minorHAnsi" w:eastAsiaTheme="minorEastAsia" w:hAnsiTheme="minorHAnsi" w:cstheme="minorBidi"/>
              <w:noProof/>
              <w:kern w:val="2"/>
              <w:sz w:val="24"/>
              <w14:ligatures w14:val="standardContextual"/>
            </w:rPr>
          </w:pPr>
          <w:hyperlink w:anchor="_Toc185342854" w:history="1">
            <w:r w:rsidRPr="00C3160E">
              <w:rPr>
                <w:rStyle w:val="Lienhypertexte"/>
                <w:rFonts w:ascii="Marianne" w:hAnsi="Marianne" w:cs="Arial"/>
                <w:b/>
                <w:noProof/>
              </w:rPr>
              <w:t>3.</w:t>
            </w:r>
            <w:r>
              <w:rPr>
                <w:rFonts w:asciiTheme="minorHAnsi" w:eastAsiaTheme="minorEastAsia" w:hAnsiTheme="minorHAnsi" w:cstheme="minorBidi"/>
                <w:noProof/>
                <w:kern w:val="2"/>
                <w:sz w:val="24"/>
                <w14:ligatures w14:val="standardContextual"/>
              </w:rPr>
              <w:tab/>
            </w:r>
            <w:r w:rsidRPr="00C3160E">
              <w:rPr>
                <w:rStyle w:val="Lienhypertexte"/>
                <w:rFonts w:ascii="Marianne" w:hAnsi="Marianne" w:cs="Arial"/>
                <w:b/>
                <w:noProof/>
              </w:rPr>
              <w:t>Intervenant</w:t>
            </w:r>
            <w:r>
              <w:rPr>
                <w:noProof/>
                <w:webHidden/>
              </w:rPr>
              <w:tab/>
            </w:r>
            <w:r>
              <w:rPr>
                <w:noProof/>
                <w:webHidden/>
              </w:rPr>
              <w:fldChar w:fldCharType="begin"/>
            </w:r>
            <w:r>
              <w:rPr>
                <w:noProof/>
                <w:webHidden/>
              </w:rPr>
              <w:instrText xml:space="preserve"> PAGEREF _Toc185342854 \h </w:instrText>
            </w:r>
            <w:r>
              <w:rPr>
                <w:noProof/>
                <w:webHidden/>
              </w:rPr>
            </w:r>
            <w:r>
              <w:rPr>
                <w:noProof/>
                <w:webHidden/>
              </w:rPr>
              <w:fldChar w:fldCharType="separate"/>
            </w:r>
            <w:r>
              <w:rPr>
                <w:noProof/>
                <w:webHidden/>
              </w:rPr>
              <w:t>13</w:t>
            </w:r>
            <w:r>
              <w:rPr>
                <w:noProof/>
                <w:webHidden/>
              </w:rPr>
              <w:fldChar w:fldCharType="end"/>
            </w:r>
          </w:hyperlink>
        </w:p>
        <w:p w14:paraId="75C69839" w14:textId="26A1CE6F" w:rsidR="00BC2344" w:rsidRDefault="00BC2344">
          <w:pPr>
            <w:pStyle w:val="TM1"/>
            <w:rPr>
              <w:rFonts w:asciiTheme="minorHAnsi" w:eastAsiaTheme="minorEastAsia" w:hAnsiTheme="minorHAnsi" w:cstheme="minorBidi"/>
              <w:noProof/>
              <w:kern w:val="2"/>
              <w:sz w:val="24"/>
              <w14:ligatures w14:val="standardContextual"/>
            </w:rPr>
          </w:pPr>
          <w:hyperlink w:anchor="_Toc185342855" w:history="1">
            <w:r w:rsidRPr="00C3160E">
              <w:rPr>
                <w:rStyle w:val="Lienhypertexte"/>
                <w:rFonts w:ascii="Marianne" w:hAnsi="Marianne" w:cs="Arial"/>
                <w:noProof/>
              </w:rPr>
              <w:t>VI.</w:t>
            </w:r>
            <w:r>
              <w:rPr>
                <w:rFonts w:asciiTheme="minorHAnsi" w:eastAsiaTheme="minorEastAsia" w:hAnsiTheme="minorHAnsi" w:cstheme="minorBidi"/>
                <w:noProof/>
                <w:kern w:val="2"/>
                <w:sz w:val="24"/>
                <w14:ligatures w14:val="standardContextual"/>
              </w:rPr>
              <w:tab/>
            </w:r>
            <w:r w:rsidRPr="00C3160E">
              <w:rPr>
                <w:rStyle w:val="Lienhypertexte"/>
                <w:rFonts w:ascii="Marianne" w:hAnsi="Marianne" w:cs="Arial"/>
                <w:noProof/>
              </w:rPr>
              <w:t>BILAN DE LA PRESTATION ET POURSUITE DE L’ACCOMPAGNEMENT</w:t>
            </w:r>
            <w:r>
              <w:rPr>
                <w:noProof/>
                <w:webHidden/>
              </w:rPr>
              <w:tab/>
            </w:r>
            <w:r>
              <w:rPr>
                <w:noProof/>
                <w:webHidden/>
              </w:rPr>
              <w:fldChar w:fldCharType="begin"/>
            </w:r>
            <w:r>
              <w:rPr>
                <w:noProof/>
                <w:webHidden/>
              </w:rPr>
              <w:instrText xml:space="preserve"> PAGEREF _Toc185342855 \h </w:instrText>
            </w:r>
            <w:r>
              <w:rPr>
                <w:noProof/>
                <w:webHidden/>
              </w:rPr>
            </w:r>
            <w:r>
              <w:rPr>
                <w:noProof/>
                <w:webHidden/>
              </w:rPr>
              <w:fldChar w:fldCharType="separate"/>
            </w:r>
            <w:r>
              <w:rPr>
                <w:noProof/>
                <w:webHidden/>
              </w:rPr>
              <w:t>14</w:t>
            </w:r>
            <w:r>
              <w:rPr>
                <w:noProof/>
                <w:webHidden/>
              </w:rPr>
              <w:fldChar w:fldCharType="end"/>
            </w:r>
          </w:hyperlink>
        </w:p>
        <w:p w14:paraId="5ECAC23C" w14:textId="1B89E23B" w:rsidR="00BC2344" w:rsidRDefault="00BC2344">
          <w:pPr>
            <w:pStyle w:val="TM3"/>
            <w:tabs>
              <w:tab w:val="left" w:pos="960"/>
              <w:tab w:val="right" w:leader="dot" w:pos="9062"/>
            </w:tabs>
            <w:rPr>
              <w:rFonts w:asciiTheme="minorHAnsi" w:eastAsiaTheme="minorEastAsia" w:hAnsiTheme="minorHAnsi" w:cstheme="minorBidi"/>
              <w:noProof/>
              <w:kern w:val="2"/>
              <w:sz w:val="24"/>
              <w14:ligatures w14:val="standardContextual"/>
            </w:rPr>
          </w:pPr>
          <w:hyperlink w:anchor="_Toc185342856" w:history="1">
            <w:r w:rsidRPr="00C3160E">
              <w:rPr>
                <w:rStyle w:val="Lienhypertexte"/>
                <w:rFonts w:ascii="Marianne" w:hAnsi="Marianne" w:cs="Arial"/>
                <w:b/>
                <w:noProof/>
              </w:rPr>
              <w:t>1.</w:t>
            </w:r>
            <w:r>
              <w:rPr>
                <w:rFonts w:asciiTheme="minorHAnsi" w:eastAsiaTheme="minorEastAsia" w:hAnsiTheme="minorHAnsi" w:cstheme="minorBidi"/>
                <w:noProof/>
                <w:kern w:val="2"/>
                <w:sz w:val="24"/>
                <w14:ligatures w14:val="standardContextual"/>
              </w:rPr>
              <w:tab/>
            </w:r>
            <w:r w:rsidRPr="00C3160E">
              <w:rPr>
                <w:rStyle w:val="Lienhypertexte"/>
                <w:rFonts w:ascii="Marianne" w:hAnsi="Marianne" w:cs="Arial"/>
                <w:b/>
                <w:noProof/>
              </w:rPr>
              <w:t>Présence</w:t>
            </w:r>
            <w:r>
              <w:rPr>
                <w:noProof/>
                <w:webHidden/>
              </w:rPr>
              <w:tab/>
            </w:r>
            <w:r>
              <w:rPr>
                <w:noProof/>
                <w:webHidden/>
              </w:rPr>
              <w:fldChar w:fldCharType="begin"/>
            </w:r>
            <w:r>
              <w:rPr>
                <w:noProof/>
                <w:webHidden/>
              </w:rPr>
              <w:instrText xml:space="preserve"> PAGEREF _Toc185342856 \h </w:instrText>
            </w:r>
            <w:r>
              <w:rPr>
                <w:noProof/>
                <w:webHidden/>
              </w:rPr>
            </w:r>
            <w:r>
              <w:rPr>
                <w:noProof/>
                <w:webHidden/>
              </w:rPr>
              <w:fldChar w:fldCharType="separate"/>
            </w:r>
            <w:r>
              <w:rPr>
                <w:noProof/>
                <w:webHidden/>
              </w:rPr>
              <w:t>14</w:t>
            </w:r>
            <w:r>
              <w:rPr>
                <w:noProof/>
                <w:webHidden/>
              </w:rPr>
              <w:fldChar w:fldCharType="end"/>
            </w:r>
          </w:hyperlink>
        </w:p>
        <w:p w14:paraId="238A57A2" w14:textId="2C5A21BA" w:rsidR="00BC2344" w:rsidRDefault="00BC2344">
          <w:pPr>
            <w:pStyle w:val="TM3"/>
            <w:tabs>
              <w:tab w:val="left" w:pos="960"/>
              <w:tab w:val="right" w:leader="dot" w:pos="9062"/>
            </w:tabs>
            <w:rPr>
              <w:rFonts w:asciiTheme="minorHAnsi" w:eastAsiaTheme="minorEastAsia" w:hAnsiTheme="minorHAnsi" w:cstheme="minorBidi"/>
              <w:noProof/>
              <w:kern w:val="2"/>
              <w:sz w:val="24"/>
              <w14:ligatures w14:val="standardContextual"/>
            </w:rPr>
          </w:pPr>
          <w:hyperlink w:anchor="_Toc185342857" w:history="1">
            <w:r w:rsidRPr="00C3160E">
              <w:rPr>
                <w:rStyle w:val="Lienhypertexte"/>
                <w:rFonts w:ascii="Marianne" w:hAnsi="Marianne" w:cs="Arial"/>
                <w:iCs/>
                <w:noProof/>
              </w:rPr>
              <w:t>2.</w:t>
            </w:r>
            <w:r>
              <w:rPr>
                <w:rFonts w:asciiTheme="minorHAnsi" w:eastAsiaTheme="minorEastAsia" w:hAnsiTheme="minorHAnsi" w:cstheme="minorBidi"/>
                <w:noProof/>
                <w:kern w:val="2"/>
                <w:sz w:val="24"/>
                <w14:ligatures w14:val="standardContextual"/>
              </w:rPr>
              <w:tab/>
            </w:r>
            <w:r w:rsidRPr="00C3160E">
              <w:rPr>
                <w:rStyle w:val="Lienhypertexte"/>
                <w:rFonts w:ascii="Marianne" w:hAnsi="Marianne" w:cs="Arial"/>
                <w:b/>
                <w:iCs/>
                <w:noProof/>
              </w:rPr>
              <w:t>Evaluation et bilan</w:t>
            </w:r>
            <w:r>
              <w:rPr>
                <w:noProof/>
                <w:webHidden/>
              </w:rPr>
              <w:tab/>
            </w:r>
            <w:r>
              <w:rPr>
                <w:noProof/>
                <w:webHidden/>
              </w:rPr>
              <w:fldChar w:fldCharType="begin"/>
            </w:r>
            <w:r>
              <w:rPr>
                <w:noProof/>
                <w:webHidden/>
              </w:rPr>
              <w:instrText xml:space="preserve"> PAGEREF _Toc185342857 \h </w:instrText>
            </w:r>
            <w:r>
              <w:rPr>
                <w:noProof/>
                <w:webHidden/>
              </w:rPr>
            </w:r>
            <w:r>
              <w:rPr>
                <w:noProof/>
                <w:webHidden/>
              </w:rPr>
              <w:fldChar w:fldCharType="separate"/>
            </w:r>
            <w:r>
              <w:rPr>
                <w:noProof/>
                <w:webHidden/>
              </w:rPr>
              <w:t>14</w:t>
            </w:r>
            <w:r>
              <w:rPr>
                <w:noProof/>
                <w:webHidden/>
              </w:rPr>
              <w:fldChar w:fldCharType="end"/>
            </w:r>
          </w:hyperlink>
        </w:p>
        <w:p w14:paraId="0D50A18B" w14:textId="7EE5CDCC" w:rsidR="00BC2344" w:rsidRDefault="00BC2344">
          <w:pPr>
            <w:pStyle w:val="TM1"/>
            <w:rPr>
              <w:rFonts w:asciiTheme="minorHAnsi" w:eastAsiaTheme="minorEastAsia" w:hAnsiTheme="minorHAnsi" w:cstheme="minorBidi"/>
              <w:noProof/>
              <w:kern w:val="2"/>
              <w:sz w:val="24"/>
              <w14:ligatures w14:val="standardContextual"/>
            </w:rPr>
          </w:pPr>
          <w:hyperlink w:anchor="_Toc185342858" w:history="1">
            <w:r w:rsidRPr="00C3160E">
              <w:rPr>
                <w:rStyle w:val="Lienhypertexte"/>
                <w:rFonts w:ascii="Marianne" w:hAnsi="Marianne" w:cs="Arial"/>
                <w:noProof/>
              </w:rPr>
              <w:t>VII.</w:t>
            </w:r>
            <w:r>
              <w:rPr>
                <w:rFonts w:asciiTheme="minorHAnsi" w:eastAsiaTheme="minorEastAsia" w:hAnsiTheme="minorHAnsi" w:cstheme="minorBidi"/>
                <w:noProof/>
                <w:kern w:val="2"/>
                <w:sz w:val="24"/>
                <w14:ligatures w14:val="standardContextual"/>
              </w:rPr>
              <w:tab/>
            </w:r>
            <w:r w:rsidRPr="00C3160E">
              <w:rPr>
                <w:rStyle w:val="Lienhypertexte"/>
                <w:rFonts w:ascii="Marianne" w:hAnsi="Marianne" w:cs="Arial"/>
                <w:noProof/>
              </w:rPr>
              <w:t>LANCEMENT DU MARCHE</w:t>
            </w:r>
            <w:r>
              <w:rPr>
                <w:noProof/>
                <w:webHidden/>
              </w:rPr>
              <w:tab/>
            </w:r>
            <w:r>
              <w:rPr>
                <w:noProof/>
                <w:webHidden/>
              </w:rPr>
              <w:fldChar w:fldCharType="begin"/>
            </w:r>
            <w:r>
              <w:rPr>
                <w:noProof/>
                <w:webHidden/>
              </w:rPr>
              <w:instrText xml:space="preserve"> PAGEREF _Toc185342858 \h </w:instrText>
            </w:r>
            <w:r>
              <w:rPr>
                <w:noProof/>
                <w:webHidden/>
              </w:rPr>
            </w:r>
            <w:r>
              <w:rPr>
                <w:noProof/>
                <w:webHidden/>
              </w:rPr>
              <w:fldChar w:fldCharType="separate"/>
            </w:r>
            <w:r>
              <w:rPr>
                <w:noProof/>
                <w:webHidden/>
              </w:rPr>
              <w:t>15</w:t>
            </w:r>
            <w:r>
              <w:rPr>
                <w:noProof/>
                <w:webHidden/>
              </w:rPr>
              <w:fldChar w:fldCharType="end"/>
            </w:r>
          </w:hyperlink>
        </w:p>
        <w:p w14:paraId="6952141B" w14:textId="50217F03" w:rsidR="00BC2344" w:rsidRDefault="00BC2344">
          <w:pPr>
            <w:pStyle w:val="TM3"/>
            <w:tabs>
              <w:tab w:val="left" w:pos="960"/>
              <w:tab w:val="right" w:leader="dot" w:pos="9062"/>
            </w:tabs>
            <w:rPr>
              <w:rFonts w:asciiTheme="minorHAnsi" w:eastAsiaTheme="minorEastAsia" w:hAnsiTheme="minorHAnsi" w:cstheme="minorBidi"/>
              <w:noProof/>
              <w:kern w:val="2"/>
              <w:sz w:val="24"/>
              <w14:ligatures w14:val="standardContextual"/>
            </w:rPr>
          </w:pPr>
          <w:hyperlink w:anchor="_Toc185342859" w:history="1">
            <w:r w:rsidRPr="00C3160E">
              <w:rPr>
                <w:rStyle w:val="Lienhypertexte"/>
                <w:rFonts w:ascii="Marianne" w:hAnsi="Marianne" w:cs="Arial"/>
                <w:b/>
                <w:iCs/>
                <w:noProof/>
              </w:rPr>
              <w:t>1.</w:t>
            </w:r>
            <w:r>
              <w:rPr>
                <w:rFonts w:asciiTheme="minorHAnsi" w:eastAsiaTheme="minorEastAsia" w:hAnsiTheme="minorHAnsi" w:cstheme="minorBidi"/>
                <w:noProof/>
                <w:kern w:val="2"/>
                <w:sz w:val="24"/>
                <w14:ligatures w14:val="standardContextual"/>
              </w:rPr>
              <w:tab/>
            </w:r>
            <w:r w:rsidRPr="00C3160E">
              <w:rPr>
                <w:rStyle w:val="Lienhypertexte"/>
                <w:rFonts w:ascii="Marianne" w:hAnsi="Marianne" w:cs="Arial"/>
                <w:b/>
                <w:iCs/>
                <w:noProof/>
              </w:rPr>
              <w:t>Lancement du marché</w:t>
            </w:r>
            <w:r>
              <w:rPr>
                <w:noProof/>
                <w:webHidden/>
              </w:rPr>
              <w:tab/>
            </w:r>
            <w:r>
              <w:rPr>
                <w:noProof/>
                <w:webHidden/>
              </w:rPr>
              <w:fldChar w:fldCharType="begin"/>
            </w:r>
            <w:r>
              <w:rPr>
                <w:noProof/>
                <w:webHidden/>
              </w:rPr>
              <w:instrText xml:space="preserve"> PAGEREF _Toc185342859 \h </w:instrText>
            </w:r>
            <w:r>
              <w:rPr>
                <w:noProof/>
                <w:webHidden/>
              </w:rPr>
            </w:r>
            <w:r>
              <w:rPr>
                <w:noProof/>
                <w:webHidden/>
              </w:rPr>
              <w:fldChar w:fldCharType="separate"/>
            </w:r>
            <w:r>
              <w:rPr>
                <w:noProof/>
                <w:webHidden/>
              </w:rPr>
              <w:t>15</w:t>
            </w:r>
            <w:r>
              <w:rPr>
                <w:noProof/>
                <w:webHidden/>
              </w:rPr>
              <w:fldChar w:fldCharType="end"/>
            </w:r>
          </w:hyperlink>
        </w:p>
        <w:p w14:paraId="0CDA3C02" w14:textId="15EE2002" w:rsidR="00BC2344" w:rsidRDefault="00BC2344">
          <w:pPr>
            <w:pStyle w:val="TM3"/>
            <w:tabs>
              <w:tab w:val="left" w:pos="960"/>
              <w:tab w:val="right" w:leader="dot" w:pos="9062"/>
            </w:tabs>
            <w:rPr>
              <w:rFonts w:asciiTheme="minorHAnsi" w:eastAsiaTheme="minorEastAsia" w:hAnsiTheme="minorHAnsi" w:cstheme="minorBidi"/>
              <w:noProof/>
              <w:kern w:val="2"/>
              <w:sz w:val="24"/>
              <w14:ligatures w14:val="standardContextual"/>
            </w:rPr>
          </w:pPr>
          <w:hyperlink w:anchor="_Toc185342860" w:history="1">
            <w:r w:rsidRPr="00C3160E">
              <w:rPr>
                <w:rStyle w:val="Lienhypertexte"/>
                <w:rFonts w:ascii="Marianne" w:hAnsi="Marianne" w:cs="Arial"/>
                <w:b/>
                <w:iCs/>
                <w:noProof/>
              </w:rPr>
              <w:t>2.</w:t>
            </w:r>
            <w:r>
              <w:rPr>
                <w:rFonts w:asciiTheme="minorHAnsi" w:eastAsiaTheme="minorEastAsia" w:hAnsiTheme="minorHAnsi" w:cstheme="minorBidi"/>
                <w:noProof/>
                <w:kern w:val="2"/>
                <w:sz w:val="24"/>
                <w14:ligatures w14:val="standardContextual"/>
              </w:rPr>
              <w:tab/>
            </w:r>
            <w:r w:rsidRPr="00C3160E">
              <w:rPr>
                <w:rStyle w:val="Lienhypertexte"/>
                <w:rFonts w:ascii="Marianne" w:hAnsi="Marianne" w:cs="Arial"/>
                <w:b/>
                <w:iCs/>
                <w:noProof/>
              </w:rPr>
              <w:t>Animation du marché</w:t>
            </w:r>
            <w:r>
              <w:rPr>
                <w:noProof/>
                <w:webHidden/>
              </w:rPr>
              <w:tab/>
            </w:r>
            <w:r>
              <w:rPr>
                <w:noProof/>
                <w:webHidden/>
              </w:rPr>
              <w:fldChar w:fldCharType="begin"/>
            </w:r>
            <w:r>
              <w:rPr>
                <w:noProof/>
                <w:webHidden/>
              </w:rPr>
              <w:instrText xml:space="preserve"> PAGEREF _Toc185342860 \h </w:instrText>
            </w:r>
            <w:r>
              <w:rPr>
                <w:noProof/>
                <w:webHidden/>
              </w:rPr>
            </w:r>
            <w:r>
              <w:rPr>
                <w:noProof/>
                <w:webHidden/>
              </w:rPr>
              <w:fldChar w:fldCharType="separate"/>
            </w:r>
            <w:r>
              <w:rPr>
                <w:noProof/>
                <w:webHidden/>
              </w:rPr>
              <w:t>16</w:t>
            </w:r>
            <w:r>
              <w:rPr>
                <w:noProof/>
                <w:webHidden/>
              </w:rPr>
              <w:fldChar w:fldCharType="end"/>
            </w:r>
          </w:hyperlink>
        </w:p>
        <w:p w14:paraId="7F1440D1" w14:textId="2B3CD74B" w:rsidR="00CA6B16" w:rsidRDefault="00CA6B16">
          <w:r>
            <w:rPr>
              <w:b/>
              <w:bCs/>
            </w:rPr>
            <w:fldChar w:fldCharType="end"/>
          </w:r>
        </w:p>
      </w:sdtContent>
    </w:sdt>
    <w:p w14:paraId="299C5C9C" w14:textId="77777777" w:rsidR="003E57FE" w:rsidRPr="00D8546B" w:rsidRDefault="003E57FE" w:rsidP="00FD311E">
      <w:pPr>
        <w:rPr>
          <w:rFonts w:ascii="Marianne" w:hAnsi="Marianne" w:cs="Arial"/>
          <w:szCs w:val="22"/>
        </w:rPr>
      </w:pPr>
    </w:p>
    <w:p w14:paraId="7156ADE2" w14:textId="44864EDA" w:rsidR="4187EFD5" w:rsidRPr="00D8546B" w:rsidRDefault="002232F4" w:rsidP="00D8546B">
      <w:pPr>
        <w:spacing w:after="200" w:line="276" w:lineRule="auto"/>
        <w:jc w:val="left"/>
        <w:rPr>
          <w:rFonts w:ascii="Marianne" w:hAnsi="Marianne" w:cs="Arial"/>
          <w:szCs w:val="22"/>
        </w:rPr>
      </w:pPr>
      <w:r w:rsidRPr="00D8546B">
        <w:rPr>
          <w:rFonts w:ascii="Marianne" w:hAnsi="Marianne" w:cs="Arial"/>
          <w:b/>
          <w:szCs w:val="22"/>
          <w:u w:val="single"/>
        </w:rPr>
        <w:t>Annexe</w:t>
      </w:r>
      <w:r w:rsidR="00932C9F" w:rsidRPr="00D8546B">
        <w:rPr>
          <w:rFonts w:ascii="Marianne" w:hAnsi="Marianne" w:cs="Arial"/>
          <w:b/>
          <w:szCs w:val="22"/>
          <w:u w:val="single"/>
        </w:rPr>
        <w:t> :</w:t>
      </w:r>
    </w:p>
    <w:p w14:paraId="5B9B5EEC" w14:textId="46316372" w:rsidR="004F3516" w:rsidRPr="00D8546B" w:rsidRDefault="005C3CED" w:rsidP="00BC2344">
      <w:pPr>
        <w:pStyle w:val="Paragraphedeliste"/>
        <w:numPr>
          <w:ilvl w:val="0"/>
          <w:numId w:val="28"/>
        </w:numPr>
        <w:rPr>
          <w:rFonts w:ascii="Marianne" w:hAnsi="Marianne" w:cs="Arial"/>
        </w:rPr>
      </w:pPr>
      <w:r w:rsidRPr="00CA6B16">
        <w:rPr>
          <w:rFonts w:ascii="Marianne" w:hAnsi="Marianne" w:cs="Arial"/>
        </w:rPr>
        <w:t xml:space="preserve">Annexe 1 : </w:t>
      </w:r>
      <w:r w:rsidR="004F3516" w:rsidRPr="00CA6B16">
        <w:rPr>
          <w:rFonts w:ascii="Marianne" w:hAnsi="Marianne" w:cs="Arial"/>
        </w:rPr>
        <w:t>Contenus des ateliers</w:t>
      </w:r>
      <w:r w:rsidR="000073A4" w:rsidRPr="00CA6B16">
        <w:rPr>
          <w:rFonts w:ascii="Marianne" w:hAnsi="Marianne" w:cs="Arial"/>
        </w:rPr>
        <w:t xml:space="preserve"> conseil</w:t>
      </w:r>
      <w:r w:rsidR="384891E8" w:rsidRPr="62355CEE">
        <w:rPr>
          <w:rFonts w:ascii="Marianne" w:hAnsi="Marianne" w:cs="Arial"/>
        </w:rPr>
        <w:t xml:space="preserve">, </w:t>
      </w:r>
      <w:r w:rsidR="3BAEED94" w:rsidRPr="65BD2818">
        <w:rPr>
          <w:rFonts w:ascii="Marianne" w:hAnsi="Marianne" w:cs="Arial"/>
        </w:rPr>
        <w:t>résultats</w:t>
      </w:r>
      <w:r w:rsidR="72D98C5B" w:rsidRPr="62355CEE">
        <w:rPr>
          <w:rFonts w:ascii="Marianne" w:hAnsi="Marianne" w:cs="Arial"/>
        </w:rPr>
        <w:t xml:space="preserve"> </w:t>
      </w:r>
      <w:r w:rsidR="441C1935" w:rsidRPr="62355CEE">
        <w:rPr>
          <w:rFonts w:ascii="Marianne" w:hAnsi="Marianne" w:cs="Arial"/>
        </w:rPr>
        <w:t xml:space="preserve">et </w:t>
      </w:r>
      <w:r w:rsidR="0E98656D" w:rsidRPr="62355CEE">
        <w:rPr>
          <w:rFonts w:ascii="Marianne" w:hAnsi="Marianne" w:cs="Arial"/>
        </w:rPr>
        <w:t xml:space="preserve">livrables </w:t>
      </w:r>
      <w:r w:rsidR="004F3516" w:rsidRPr="00D8546B">
        <w:rPr>
          <w:rFonts w:ascii="Marianne" w:hAnsi="Marianne" w:cs="Arial"/>
        </w:rPr>
        <w:t xml:space="preserve">attendus </w:t>
      </w:r>
    </w:p>
    <w:p w14:paraId="72957DCA" w14:textId="77777777" w:rsidR="00E04690" w:rsidRPr="00D8546B" w:rsidRDefault="00E04690" w:rsidP="00EA69EB">
      <w:pPr>
        <w:pStyle w:val="Paragraphedeliste"/>
        <w:rPr>
          <w:rFonts w:ascii="Marianne" w:hAnsi="Marianne" w:cs="Arial"/>
          <w:szCs w:val="22"/>
        </w:rPr>
      </w:pPr>
    </w:p>
    <w:p w14:paraId="6C07AA76" w14:textId="77777777" w:rsidR="0018631F" w:rsidRPr="00D8546B" w:rsidRDefault="0018631F" w:rsidP="00A6059D">
      <w:pPr>
        <w:rPr>
          <w:rFonts w:ascii="Marianne" w:hAnsi="Marianne"/>
        </w:rPr>
      </w:pPr>
    </w:p>
    <w:p w14:paraId="7D236946" w14:textId="77777777" w:rsidR="00C93EF6" w:rsidRPr="00D8546B" w:rsidRDefault="00C93EF6">
      <w:pPr>
        <w:spacing w:after="200" w:line="276" w:lineRule="auto"/>
        <w:jc w:val="left"/>
        <w:rPr>
          <w:rFonts w:ascii="Marianne" w:eastAsiaTheme="minorHAnsi" w:hAnsi="Marianne" w:cs="Arial"/>
          <w:b/>
          <w:iCs/>
          <w:sz w:val="44"/>
          <w:szCs w:val="44"/>
          <w:lang w:eastAsia="en-US"/>
        </w:rPr>
      </w:pPr>
      <w:r w:rsidRPr="00D8546B">
        <w:rPr>
          <w:rFonts w:ascii="Marianne" w:hAnsi="Marianne" w:cs="Arial"/>
        </w:rPr>
        <w:br w:type="page"/>
      </w:r>
    </w:p>
    <w:p w14:paraId="5AE2C71A" w14:textId="77777777" w:rsidR="002F70A8" w:rsidRPr="00276260" w:rsidRDefault="002F70A8" w:rsidP="00CA6B16"/>
    <w:p w14:paraId="528A9EBC" w14:textId="55C40C23" w:rsidR="00F241AF" w:rsidRPr="00CA6B16" w:rsidRDefault="00E75452" w:rsidP="00CA6B16">
      <w:pPr>
        <w:pStyle w:val="Titre1"/>
        <w:numPr>
          <w:ilvl w:val="0"/>
          <w:numId w:val="0"/>
        </w:numPr>
        <w:rPr>
          <w:rFonts w:ascii="Marianne" w:hAnsi="Marianne"/>
          <w:caps/>
          <w:sz w:val="24"/>
          <w:szCs w:val="56"/>
        </w:rPr>
      </w:pPr>
      <w:bookmarkStart w:id="0" w:name="_Toc185342838"/>
      <w:r w:rsidRPr="00CA6B16">
        <w:rPr>
          <w:rFonts w:ascii="Marianne" w:hAnsi="Marianne"/>
          <w:caps/>
          <w:sz w:val="24"/>
          <w:szCs w:val="56"/>
        </w:rPr>
        <w:t>Glossaire</w:t>
      </w:r>
      <w:bookmarkEnd w:id="0"/>
    </w:p>
    <w:p w14:paraId="195335A1" w14:textId="77777777" w:rsidR="00F241AF" w:rsidRPr="00276260" w:rsidRDefault="00F241AF" w:rsidP="00F241AF">
      <w:pPr>
        <w:rPr>
          <w:rFonts w:ascii="Marianne" w:hAnsi="Marianne" w:cs="Arial"/>
          <w:b/>
          <w:bCs/>
        </w:rPr>
      </w:pPr>
    </w:p>
    <w:p w14:paraId="283D181D" w14:textId="0E8B8565" w:rsidR="00F241AF" w:rsidRPr="00276260" w:rsidRDefault="00F241AF" w:rsidP="00F241AF">
      <w:pPr>
        <w:rPr>
          <w:rFonts w:ascii="Marianne" w:hAnsi="Marianne" w:cs="Arial"/>
          <w:b/>
        </w:rPr>
      </w:pPr>
      <w:r w:rsidRPr="774E55F9">
        <w:rPr>
          <w:rFonts w:ascii="Marianne" w:hAnsi="Marianne" w:cs="Arial"/>
          <w:b/>
        </w:rPr>
        <w:t xml:space="preserve">Prestataire : </w:t>
      </w:r>
      <w:r w:rsidR="003B7DBD">
        <w:rPr>
          <w:rFonts w:ascii="Marianne" w:hAnsi="Marianne" w:cs="Arial"/>
        </w:rPr>
        <w:t>o</w:t>
      </w:r>
      <w:r w:rsidRPr="774E55F9">
        <w:rPr>
          <w:rFonts w:ascii="Marianne" w:hAnsi="Marianne" w:cs="Arial"/>
        </w:rPr>
        <w:t xml:space="preserve">rganisme </w:t>
      </w:r>
      <w:r w:rsidR="00325DED" w:rsidRPr="774E55F9">
        <w:rPr>
          <w:rFonts w:ascii="Marianne" w:hAnsi="Marianne" w:cs="Arial"/>
        </w:rPr>
        <w:t>dispensant</w:t>
      </w:r>
      <w:r w:rsidRPr="774E55F9">
        <w:rPr>
          <w:rFonts w:ascii="Marianne" w:hAnsi="Marianne" w:cs="Arial"/>
        </w:rPr>
        <w:t xml:space="preserve"> la prestation</w:t>
      </w:r>
      <w:r w:rsidR="2D476FAE" w:rsidRPr="774E55F9">
        <w:rPr>
          <w:rFonts w:ascii="Marianne" w:hAnsi="Marianne" w:cs="Arial"/>
        </w:rPr>
        <w:t xml:space="preserve">. </w:t>
      </w:r>
    </w:p>
    <w:p w14:paraId="4AD2D3F8" w14:textId="77777777" w:rsidR="00F241AF" w:rsidRPr="00276260" w:rsidRDefault="00F241AF" w:rsidP="00F241AF">
      <w:pPr>
        <w:rPr>
          <w:rFonts w:ascii="Marianne" w:hAnsi="Marianne" w:cs="Arial"/>
          <w:bCs/>
          <w:szCs w:val="22"/>
        </w:rPr>
      </w:pPr>
    </w:p>
    <w:p w14:paraId="151ABD38" w14:textId="54E54A85" w:rsidR="00F241AF" w:rsidRPr="00276260" w:rsidRDefault="00D01322" w:rsidP="00F241AF">
      <w:pPr>
        <w:rPr>
          <w:rFonts w:ascii="Marianne" w:hAnsi="Marianne" w:cs="Arial"/>
          <w:b/>
        </w:rPr>
      </w:pPr>
      <w:r w:rsidRPr="774E55F9">
        <w:rPr>
          <w:rFonts w:ascii="Marianne" w:hAnsi="Marianne" w:cs="Arial"/>
          <w:b/>
        </w:rPr>
        <w:t>Intervenant</w:t>
      </w:r>
      <w:r w:rsidR="00F241AF" w:rsidRPr="774E55F9">
        <w:rPr>
          <w:rFonts w:ascii="Marianne" w:hAnsi="Marianne" w:cs="Arial"/>
          <w:b/>
        </w:rPr>
        <w:t xml:space="preserve"> : </w:t>
      </w:r>
      <w:r w:rsidR="003B7DBD">
        <w:rPr>
          <w:rFonts w:ascii="Marianne" w:eastAsia="MS Mincho" w:hAnsi="Marianne" w:cs="Arial"/>
          <w:lang w:eastAsia="ja-JP"/>
        </w:rPr>
        <w:t>p</w:t>
      </w:r>
      <w:r w:rsidR="00F241AF" w:rsidRPr="774E55F9">
        <w:rPr>
          <w:rFonts w:ascii="Marianne" w:eastAsia="MS Mincho" w:hAnsi="Marianne" w:cs="Arial"/>
          <w:lang w:eastAsia="ja-JP"/>
        </w:rPr>
        <w:t>ersonne désignée par le prestata</w:t>
      </w:r>
      <w:r w:rsidR="0020445C" w:rsidRPr="774E55F9">
        <w:rPr>
          <w:rFonts w:ascii="Marianne" w:eastAsia="MS Mincho" w:hAnsi="Marianne" w:cs="Arial"/>
          <w:lang w:eastAsia="ja-JP"/>
        </w:rPr>
        <w:t>ire pour réaliser la prestation</w:t>
      </w:r>
      <w:r w:rsidR="2AAD913A" w:rsidRPr="774E55F9">
        <w:rPr>
          <w:rFonts w:ascii="Marianne" w:eastAsia="MS Mincho" w:hAnsi="Marianne" w:cs="Arial"/>
          <w:lang w:eastAsia="ja-JP"/>
        </w:rPr>
        <w:t xml:space="preserve">. </w:t>
      </w:r>
    </w:p>
    <w:p w14:paraId="3DD9C4F1" w14:textId="77777777" w:rsidR="00F241AF" w:rsidRPr="00276260" w:rsidRDefault="00F241AF" w:rsidP="00F241AF">
      <w:pPr>
        <w:rPr>
          <w:rFonts w:ascii="Marianne" w:hAnsi="Marianne" w:cs="Arial"/>
          <w:bCs/>
          <w:szCs w:val="22"/>
        </w:rPr>
      </w:pPr>
    </w:p>
    <w:p w14:paraId="22B99107" w14:textId="704B076B" w:rsidR="00F241AF" w:rsidRPr="00276260" w:rsidRDefault="00F241AF" w:rsidP="62355CEE">
      <w:pPr>
        <w:rPr>
          <w:rFonts w:ascii="Marianne" w:hAnsi="Marianne" w:cs="Arial"/>
        </w:rPr>
      </w:pPr>
      <w:r w:rsidRPr="00276260">
        <w:rPr>
          <w:rFonts w:ascii="Marianne" w:hAnsi="Marianne" w:cs="Arial"/>
          <w:b/>
          <w:bCs/>
        </w:rPr>
        <w:t>Bénéficiaire</w:t>
      </w:r>
      <w:r w:rsidRPr="00276260">
        <w:rPr>
          <w:rFonts w:ascii="Marianne" w:hAnsi="Marianne" w:cs="Arial"/>
        </w:rPr>
        <w:t xml:space="preserve"> : </w:t>
      </w:r>
      <w:r w:rsidR="003B7DBD">
        <w:rPr>
          <w:rFonts w:ascii="Marianne" w:hAnsi="Marianne" w:cs="Arial"/>
        </w:rPr>
        <w:t>p</w:t>
      </w:r>
      <w:r w:rsidR="00325DED" w:rsidRPr="00276260">
        <w:rPr>
          <w:rFonts w:ascii="Marianne" w:hAnsi="Marianne" w:cs="Arial"/>
        </w:rPr>
        <w:t>ersonne</w:t>
      </w:r>
      <w:r w:rsidR="00D2540A" w:rsidRPr="00276260">
        <w:rPr>
          <w:rFonts w:ascii="Marianne" w:hAnsi="Marianne" w:cs="Arial"/>
        </w:rPr>
        <w:t xml:space="preserve"> mobilisant </w:t>
      </w:r>
      <w:r w:rsidR="00D2540A" w:rsidRPr="774E55F9">
        <w:rPr>
          <w:rFonts w:ascii="Marianne" w:hAnsi="Marianne" w:cs="Arial"/>
        </w:rPr>
        <w:t>l</w:t>
      </w:r>
      <w:r w:rsidR="51042349" w:rsidRPr="774E55F9">
        <w:rPr>
          <w:rFonts w:ascii="Marianne" w:hAnsi="Marianne" w:cs="Arial"/>
        </w:rPr>
        <w:t>a prestation</w:t>
      </w:r>
      <w:r w:rsidR="7A658F6D" w:rsidRPr="62355CEE">
        <w:rPr>
          <w:rFonts w:ascii="Marianne" w:hAnsi="Marianne" w:cs="Arial"/>
        </w:rPr>
        <w:t xml:space="preserve"> et </w:t>
      </w:r>
      <w:r w:rsidR="003A2B34" w:rsidRPr="00CA6B16">
        <w:rPr>
          <w:rFonts w:ascii="Marianne" w:eastAsia="SimSun" w:hAnsi="Marianne" w:cs="Arial"/>
          <w:lang w:eastAsia="zh-CN"/>
        </w:rPr>
        <w:t>dispos</w:t>
      </w:r>
      <w:r w:rsidR="003A2B34">
        <w:rPr>
          <w:rFonts w:ascii="Marianne" w:eastAsia="SimSun" w:hAnsi="Marianne" w:cs="Arial"/>
          <w:lang w:eastAsia="zh-CN"/>
        </w:rPr>
        <w:t>a</w:t>
      </w:r>
      <w:r w:rsidR="003A2B34" w:rsidRPr="00CA6B16">
        <w:rPr>
          <w:rFonts w:ascii="Marianne" w:eastAsia="SimSun" w:hAnsi="Marianne" w:cs="Arial"/>
          <w:lang w:eastAsia="zh-CN"/>
        </w:rPr>
        <w:t>nt ou non d'un</w:t>
      </w:r>
      <w:r w:rsidR="7A658F6D" w:rsidRPr="00CA6B16">
        <w:rPr>
          <w:rFonts w:ascii="Marianne" w:eastAsia="SimSun" w:hAnsi="Marianne" w:cs="Arial"/>
          <w:lang w:eastAsia="zh-CN"/>
        </w:rPr>
        <w:t xml:space="preserve"> emploi</w:t>
      </w:r>
    </w:p>
    <w:p w14:paraId="3B81D7D0" w14:textId="77777777" w:rsidR="009546EF" w:rsidRPr="00276260" w:rsidRDefault="009546EF" w:rsidP="00F241AF">
      <w:pPr>
        <w:rPr>
          <w:rFonts w:ascii="Marianne" w:hAnsi="Marianne" w:cs="Arial"/>
          <w:szCs w:val="22"/>
        </w:rPr>
      </w:pPr>
    </w:p>
    <w:p w14:paraId="63301D51" w14:textId="69ED83A0" w:rsidR="009546EF" w:rsidRPr="00276260" w:rsidRDefault="009546EF" w:rsidP="00F241AF">
      <w:pPr>
        <w:rPr>
          <w:rFonts w:ascii="Marianne" w:hAnsi="Marianne" w:cs="Arial"/>
          <w:szCs w:val="22"/>
        </w:rPr>
      </w:pPr>
      <w:r w:rsidRPr="00276260">
        <w:rPr>
          <w:rFonts w:ascii="Marianne" w:hAnsi="Marianne" w:cs="Arial"/>
          <w:b/>
          <w:bCs/>
          <w:szCs w:val="22"/>
        </w:rPr>
        <w:t>Référent de parcours</w:t>
      </w:r>
      <w:r w:rsidRPr="00276260">
        <w:rPr>
          <w:rFonts w:ascii="Marianne" w:hAnsi="Marianne" w:cs="Arial"/>
          <w:szCs w:val="22"/>
        </w:rPr>
        <w:t xml:space="preserve"> : </w:t>
      </w:r>
      <w:r w:rsidR="003B7DBD">
        <w:rPr>
          <w:rFonts w:ascii="Marianne" w:hAnsi="Marianne" w:cs="Arial"/>
          <w:szCs w:val="22"/>
        </w:rPr>
        <w:t>p</w:t>
      </w:r>
      <w:r w:rsidR="00517724" w:rsidRPr="00276260">
        <w:rPr>
          <w:rFonts w:ascii="Marianne" w:hAnsi="Marianne" w:cs="Arial"/>
          <w:szCs w:val="22"/>
        </w:rPr>
        <w:t>rofessionnel en charge de l'accompagnement</w:t>
      </w:r>
      <w:r w:rsidR="00276260">
        <w:rPr>
          <w:rFonts w:ascii="Marianne" w:hAnsi="Marianne" w:cs="Arial"/>
          <w:szCs w:val="22"/>
        </w:rPr>
        <w:t>.</w:t>
      </w:r>
    </w:p>
    <w:p w14:paraId="7FDA9BB4" w14:textId="77777777" w:rsidR="00325DED" w:rsidRPr="00276260" w:rsidRDefault="00325DED" w:rsidP="00F241AF">
      <w:pPr>
        <w:rPr>
          <w:rFonts w:ascii="Marianne" w:hAnsi="Marianne" w:cs="Arial"/>
          <w:b/>
          <w:szCs w:val="22"/>
        </w:rPr>
      </w:pPr>
    </w:p>
    <w:p w14:paraId="248D4ADB" w14:textId="69E971C2" w:rsidR="00F241AF" w:rsidRPr="00CE39CB" w:rsidRDefault="00F241AF" w:rsidP="00F241AF">
      <w:pPr>
        <w:rPr>
          <w:rFonts w:ascii="Marianne" w:eastAsia="MS Mincho" w:hAnsi="Marianne" w:cs="Arial"/>
          <w:szCs w:val="22"/>
          <w:lang w:eastAsia="ja-JP"/>
        </w:rPr>
      </w:pPr>
      <w:r w:rsidRPr="00276260">
        <w:rPr>
          <w:rFonts w:ascii="Marianne" w:hAnsi="Marianne" w:cs="Arial"/>
          <w:b/>
          <w:szCs w:val="22"/>
        </w:rPr>
        <w:t>Grou</w:t>
      </w:r>
      <w:r w:rsidR="00A364F8" w:rsidRPr="00276260">
        <w:rPr>
          <w:rFonts w:ascii="Marianne" w:hAnsi="Marianne" w:cs="Arial"/>
          <w:b/>
          <w:szCs w:val="22"/>
        </w:rPr>
        <w:t>pe</w:t>
      </w:r>
      <w:r w:rsidR="00D00D78" w:rsidRPr="00276260">
        <w:rPr>
          <w:rFonts w:ascii="Marianne" w:hAnsi="Marianne" w:cs="Arial"/>
          <w:b/>
          <w:szCs w:val="22"/>
        </w:rPr>
        <w:t xml:space="preserve"> </w:t>
      </w:r>
      <w:r w:rsidRPr="00276260">
        <w:rPr>
          <w:rFonts w:ascii="Marianne" w:hAnsi="Marianne" w:cs="Arial"/>
          <w:szCs w:val="22"/>
        </w:rPr>
        <w:t xml:space="preserve">: </w:t>
      </w:r>
      <w:r w:rsidR="009C5B5F">
        <w:rPr>
          <w:rFonts w:ascii="Marianne" w:eastAsia="MS Mincho" w:hAnsi="Marianne" w:cs="Arial"/>
          <w:szCs w:val="22"/>
          <w:lang w:eastAsia="ja-JP"/>
        </w:rPr>
        <w:t>10</w:t>
      </w:r>
      <w:r w:rsidR="004A727E" w:rsidRPr="00CE39CB">
        <w:rPr>
          <w:rFonts w:ascii="Marianne" w:eastAsia="MS Mincho" w:hAnsi="Marianne" w:cs="Arial"/>
          <w:szCs w:val="22"/>
          <w:lang w:eastAsia="ja-JP"/>
        </w:rPr>
        <w:t xml:space="preserve"> </w:t>
      </w:r>
      <w:r w:rsidRPr="00CE39CB">
        <w:rPr>
          <w:rFonts w:ascii="Marianne" w:eastAsia="MS Mincho" w:hAnsi="Marianne" w:cs="Arial"/>
          <w:szCs w:val="22"/>
          <w:lang w:eastAsia="ja-JP"/>
        </w:rPr>
        <w:t xml:space="preserve">personnes maximum </w:t>
      </w:r>
      <w:r w:rsidR="0020445C" w:rsidRPr="00CE39CB">
        <w:rPr>
          <w:rFonts w:ascii="Marianne" w:eastAsia="MS Mincho" w:hAnsi="Marianne" w:cs="Arial"/>
          <w:szCs w:val="22"/>
          <w:lang w:eastAsia="ja-JP"/>
        </w:rPr>
        <w:t>participant à la prestation</w:t>
      </w:r>
      <w:r w:rsidR="00A364F8" w:rsidRPr="00CE39CB">
        <w:rPr>
          <w:rFonts w:ascii="Marianne" w:eastAsia="MS Mincho" w:hAnsi="Marianne" w:cs="Arial"/>
          <w:szCs w:val="22"/>
          <w:lang w:eastAsia="ja-JP"/>
        </w:rPr>
        <w:t>. Pour les prestations à distance, le nombre maximum de participants est fixé par le prestataire dans le cadre de réponse méthodologique.</w:t>
      </w:r>
    </w:p>
    <w:p w14:paraId="079A0DE1" w14:textId="77777777" w:rsidR="0098760C" w:rsidRPr="00CE39CB" w:rsidRDefault="0098760C" w:rsidP="00F241AF">
      <w:pPr>
        <w:rPr>
          <w:rFonts w:ascii="Marianne" w:eastAsia="MS Mincho" w:hAnsi="Marianne" w:cs="Arial"/>
          <w:szCs w:val="22"/>
          <w:lang w:eastAsia="ja-JP"/>
        </w:rPr>
      </w:pPr>
    </w:p>
    <w:p w14:paraId="3E7F927D" w14:textId="3BD484A3" w:rsidR="00825589" w:rsidRPr="00276260" w:rsidRDefault="00825589" w:rsidP="005666FC">
      <w:pPr>
        <w:rPr>
          <w:rFonts w:ascii="Marianne" w:eastAsia="MS Mincho" w:hAnsi="Marianne" w:cs="Arial"/>
          <w:szCs w:val="22"/>
          <w:lang w:eastAsia="ja-JP"/>
        </w:rPr>
      </w:pPr>
      <w:r w:rsidRPr="00276260">
        <w:rPr>
          <w:rFonts w:ascii="Marianne" w:eastAsia="MS Mincho" w:hAnsi="Marianne" w:cs="Arial"/>
          <w:b/>
          <w:bCs/>
          <w:szCs w:val="22"/>
          <w:lang w:eastAsia="ja-JP"/>
        </w:rPr>
        <w:t>Réseau pour l’emploi (RPE)</w:t>
      </w:r>
      <w:r w:rsidRPr="00276260">
        <w:rPr>
          <w:rFonts w:ascii="Marianne" w:eastAsia="MS Mincho" w:hAnsi="Marianne" w:cs="Arial"/>
          <w:szCs w:val="22"/>
          <w:lang w:eastAsia="ja-JP"/>
        </w:rPr>
        <w:t> :</w:t>
      </w:r>
      <w:r w:rsidR="00276260">
        <w:rPr>
          <w:rFonts w:ascii="Marianne" w:eastAsia="MS Mincho" w:hAnsi="Marianne" w:cs="Arial"/>
          <w:szCs w:val="22"/>
          <w:lang w:eastAsia="ja-JP"/>
        </w:rPr>
        <w:t xml:space="preserve"> </w:t>
      </w:r>
      <w:r w:rsidR="003B7DBD">
        <w:rPr>
          <w:rFonts w:ascii="Marianne" w:eastAsia="MS Mincho" w:hAnsi="Marianne" w:cs="Arial"/>
          <w:szCs w:val="22"/>
          <w:lang w:eastAsia="ja-JP"/>
        </w:rPr>
        <w:t>n</w:t>
      </w:r>
      <w:r w:rsidR="005666FC" w:rsidRPr="00276260">
        <w:rPr>
          <w:rFonts w:ascii="Marianne" w:eastAsia="MS Mincho" w:hAnsi="Marianne" w:cs="Arial"/>
          <w:szCs w:val="22"/>
          <w:lang w:eastAsia="ja-JP"/>
        </w:rPr>
        <w:t xml:space="preserve">é de la </w:t>
      </w:r>
      <w:r w:rsidR="00A213A5">
        <w:rPr>
          <w:rFonts w:ascii="Marianne" w:eastAsia="MS Mincho" w:hAnsi="Marianne" w:cs="Arial"/>
          <w:szCs w:val="22"/>
          <w:lang w:eastAsia="ja-JP"/>
        </w:rPr>
        <w:t>loi pour le</w:t>
      </w:r>
      <w:r w:rsidR="00A213A5" w:rsidRPr="00276260">
        <w:rPr>
          <w:rFonts w:ascii="Marianne" w:eastAsia="MS Mincho" w:hAnsi="Marianne" w:cs="Arial"/>
          <w:szCs w:val="22"/>
          <w:lang w:eastAsia="ja-JP"/>
        </w:rPr>
        <w:t xml:space="preserve"> </w:t>
      </w:r>
      <w:r w:rsidR="005666FC" w:rsidRPr="00276260">
        <w:rPr>
          <w:rFonts w:ascii="Marianne" w:eastAsia="MS Mincho" w:hAnsi="Marianne" w:cs="Arial"/>
          <w:szCs w:val="22"/>
          <w:lang w:eastAsia="ja-JP"/>
        </w:rPr>
        <w:t xml:space="preserve">plein emploi, le réseau pour l’emploi vise à renforcer la coopération et coordination entre les acteurs du champ de l’emploi et de l’insertion, autour d’une logique de patrimoine commun, afin de répondre aux besoins des demandeurs d’emploi, en particulier des plus éloignés de l’emploi, de prévenir les ruptures de parcours et de favoriser les recrutements grâce à l’offre de services auprès des employeurs. </w:t>
      </w:r>
      <w:r w:rsidR="0098760C" w:rsidRPr="00276260">
        <w:rPr>
          <w:rFonts w:ascii="Marianne" w:eastAsia="MS Mincho" w:hAnsi="Marianne" w:cs="Arial"/>
          <w:szCs w:val="22"/>
          <w:lang w:eastAsia="ja-JP"/>
        </w:rPr>
        <w:t xml:space="preserve"> </w:t>
      </w:r>
      <w:r w:rsidR="005666FC" w:rsidRPr="00276260">
        <w:rPr>
          <w:rFonts w:ascii="Marianne" w:eastAsia="MS Mincho" w:hAnsi="Marianne" w:cs="Arial"/>
          <w:szCs w:val="22"/>
          <w:lang w:eastAsia="ja-JP"/>
        </w:rPr>
        <w:t>Le réseau pour l'emploi est également composé par l’opérateur France Travail, qui succède à Pôle emploi, les Missions locales, le réseau Cap emploi, les différents services publics pilotées par l’État ou les collectivités locales (régions, départements, bloc communal…).</w:t>
      </w:r>
    </w:p>
    <w:p w14:paraId="4FE8C60B" w14:textId="77777777" w:rsidR="00276260" w:rsidRPr="00276260" w:rsidRDefault="00276260" w:rsidP="00BA1D5D">
      <w:pPr>
        <w:rPr>
          <w:rStyle w:val="Marquedecommentaire"/>
          <w:rFonts w:ascii="Marianne" w:hAnsi="Marianne" w:cs="Arial"/>
          <w:color w:val="000000"/>
          <w:sz w:val="22"/>
          <w:szCs w:val="22"/>
        </w:rPr>
      </w:pPr>
    </w:p>
    <w:p w14:paraId="4AABF367" w14:textId="13E9796B" w:rsidR="00BA1D5D" w:rsidRPr="00276260" w:rsidRDefault="00BA1D5D" w:rsidP="00BA1D5D">
      <w:pPr>
        <w:rPr>
          <w:rFonts w:ascii="Marianne" w:hAnsi="Marianne" w:cs="Arial"/>
          <w:bCs/>
          <w:szCs w:val="22"/>
        </w:rPr>
      </w:pPr>
      <w:r w:rsidRPr="00276260">
        <w:rPr>
          <w:rFonts w:ascii="Marianne" w:hAnsi="Marianne" w:cs="Arial"/>
          <w:b/>
          <w:bCs/>
          <w:szCs w:val="22"/>
        </w:rPr>
        <w:t>Illectronisme</w:t>
      </w:r>
      <w:r w:rsidR="003D4F16" w:rsidRPr="00276260">
        <w:rPr>
          <w:rFonts w:ascii="Marianne" w:hAnsi="Marianne" w:cs="Arial"/>
          <w:b/>
          <w:bCs/>
          <w:szCs w:val="22"/>
        </w:rPr>
        <w:t xml:space="preserve"> </w:t>
      </w:r>
      <w:r w:rsidRPr="00276260">
        <w:rPr>
          <w:rFonts w:ascii="Marianne" w:hAnsi="Marianne" w:cs="Arial"/>
          <w:b/>
          <w:bCs/>
          <w:szCs w:val="22"/>
        </w:rPr>
        <w:t xml:space="preserve">: </w:t>
      </w:r>
      <w:r w:rsidR="003B7DBD">
        <w:rPr>
          <w:rFonts w:ascii="Marianne" w:hAnsi="Marianne" w:cs="Arial"/>
          <w:szCs w:val="22"/>
          <w:shd w:val="clear" w:color="auto" w:fill="FFFFFF"/>
        </w:rPr>
        <w:t>d</w:t>
      </w:r>
      <w:r w:rsidRPr="00276260">
        <w:rPr>
          <w:rFonts w:ascii="Marianne" w:hAnsi="Marianne" w:cs="Arial"/>
          <w:szCs w:val="22"/>
          <w:shd w:val="clear" w:color="auto" w:fill="FFFFFF"/>
        </w:rPr>
        <w:t>ifficulté</w:t>
      </w:r>
      <w:r w:rsidR="00C8525C">
        <w:rPr>
          <w:rFonts w:ascii="Marianne" w:hAnsi="Marianne" w:cs="Arial"/>
          <w:szCs w:val="22"/>
          <w:shd w:val="clear" w:color="auto" w:fill="FFFFFF"/>
        </w:rPr>
        <w:t>s</w:t>
      </w:r>
      <w:r w:rsidRPr="00276260">
        <w:rPr>
          <w:rFonts w:ascii="Marianne" w:hAnsi="Marianne" w:cs="Arial"/>
          <w:szCs w:val="22"/>
          <w:shd w:val="clear" w:color="auto" w:fill="FFFFFF"/>
        </w:rPr>
        <w:t xml:space="preserve"> à utiliser les appareils numériques et les outils informatiques </w:t>
      </w:r>
      <w:r w:rsidR="003D4F16" w:rsidRPr="00276260">
        <w:rPr>
          <w:rFonts w:ascii="Marianne" w:hAnsi="Marianne" w:cs="Arial"/>
          <w:bCs/>
          <w:szCs w:val="22"/>
        </w:rPr>
        <w:t>(inhabileté numérique)</w:t>
      </w:r>
      <w:r w:rsidR="003D4F16" w:rsidRPr="00276260">
        <w:rPr>
          <w:rFonts w:ascii="Marianne" w:hAnsi="Marianne" w:cs="Arial"/>
          <w:b/>
          <w:bCs/>
          <w:szCs w:val="22"/>
        </w:rPr>
        <w:t xml:space="preserve"> </w:t>
      </w:r>
      <w:r w:rsidR="002202C2">
        <w:rPr>
          <w:rFonts w:ascii="Marianne" w:hAnsi="Marianne" w:cs="Arial"/>
          <w:szCs w:val="22"/>
          <w:shd w:val="clear" w:color="auto" w:fill="FFFFFF"/>
        </w:rPr>
        <w:t xml:space="preserve">dues à un manque </w:t>
      </w:r>
      <w:r w:rsidR="00194238">
        <w:rPr>
          <w:rFonts w:ascii="Marianne" w:hAnsi="Marianne" w:cs="Arial"/>
          <w:szCs w:val="22"/>
          <w:shd w:val="clear" w:color="auto" w:fill="FFFFFF"/>
        </w:rPr>
        <w:t>de connaissances sur leur fonctionnement. Ces difficultés peuvent concerner autant la manipulation des outils que la compréhension et la vérification des contenus ou informations trouvées.</w:t>
      </w:r>
    </w:p>
    <w:p w14:paraId="218F25F2" w14:textId="77777777" w:rsidR="00276260" w:rsidRDefault="00276260" w:rsidP="0049500F">
      <w:pPr>
        <w:rPr>
          <w:rStyle w:val="Marquedecommentaire"/>
          <w:rFonts w:ascii="Marianne" w:hAnsi="Marianne"/>
          <w:sz w:val="22"/>
          <w:szCs w:val="22"/>
        </w:rPr>
      </w:pPr>
    </w:p>
    <w:p w14:paraId="09B19746" w14:textId="0CB771FA" w:rsidR="00F1323B" w:rsidRPr="00CE39CB" w:rsidRDefault="00F1323B" w:rsidP="0049500F">
      <w:pPr>
        <w:rPr>
          <w:rFonts w:ascii="Marianne" w:hAnsi="Marianne"/>
          <w:i/>
          <w:iCs/>
        </w:rPr>
      </w:pPr>
      <w:r w:rsidRPr="00CE39CB">
        <w:rPr>
          <w:rStyle w:val="Marquedecommentaire"/>
          <w:rFonts w:ascii="Marianne" w:hAnsi="Marianne"/>
          <w:b/>
          <w:sz w:val="22"/>
          <w:szCs w:val="22"/>
        </w:rPr>
        <w:t>Intelligence artificielle :</w:t>
      </w:r>
      <w:r>
        <w:rPr>
          <w:rStyle w:val="Marquedecommentaire"/>
          <w:rFonts w:ascii="Marianne" w:hAnsi="Marianne"/>
          <w:sz w:val="22"/>
          <w:szCs w:val="22"/>
        </w:rPr>
        <w:t xml:space="preserve"> </w:t>
      </w:r>
      <w:r w:rsidR="00A415FD">
        <w:rPr>
          <w:rFonts w:ascii="Marianne" w:hAnsi="Marianne"/>
        </w:rPr>
        <w:t>i</w:t>
      </w:r>
      <w:r w:rsidR="00EB3686">
        <w:rPr>
          <w:rFonts w:ascii="Marianne" w:hAnsi="Marianne"/>
        </w:rPr>
        <w:t xml:space="preserve">l s’agit d’un système </w:t>
      </w:r>
      <w:r w:rsidR="00A835F9">
        <w:rPr>
          <w:rFonts w:ascii="Marianne" w:hAnsi="Marianne"/>
        </w:rPr>
        <w:t xml:space="preserve">basé sur une machine qui est conçu pour fonctionner avec différents niveaux d’autonomie et qui peut faire preuve d’adaptabilité après son déploiement, et qui, pour des objectifs explicites ou implicites, déduit, à partir des données qu’il reçoit, comment générer des résultats tels que des prédictions, du contenu, des recommandations ou des décisions qui peuvent influencer des environnements physiques ou virtuels </w:t>
      </w:r>
      <w:r w:rsidR="00A415FD">
        <w:rPr>
          <w:rFonts w:ascii="Marianne" w:hAnsi="Marianne"/>
        </w:rPr>
        <w:t xml:space="preserve">– </w:t>
      </w:r>
      <w:r w:rsidR="00A415FD" w:rsidRPr="00CE39CB">
        <w:rPr>
          <w:rFonts w:ascii="Marianne" w:hAnsi="Marianne"/>
          <w:i/>
          <w:iCs/>
        </w:rPr>
        <w:t xml:space="preserve">Source IA Act  Commission Européenne </w:t>
      </w:r>
    </w:p>
    <w:p w14:paraId="07DD2EFB" w14:textId="77777777" w:rsidR="005757C9" w:rsidRPr="00276260" w:rsidRDefault="005757C9" w:rsidP="0049500F">
      <w:pPr>
        <w:rPr>
          <w:rStyle w:val="Marquedecommentaire"/>
          <w:rFonts w:ascii="Marianne" w:hAnsi="Marianne"/>
          <w:sz w:val="22"/>
          <w:szCs w:val="22"/>
        </w:rPr>
      </w:pPr>
    </w:p>
    <w:p w14:paraId="2ED46027" w14:textId="37823B48" w:rsidR="0049500F" w:rsidRPr="00276260" w:rsidRDefault="0049500F" w:rsidP="7B7736F3">
      <w:pPr>
        <w:rPr>
          <w:rFonts w:ascii="Marianne" w:eastAsia="MS Mincho" w:hAnsi="Marianne" w:cs="Arial"/>
          <w:lang w:eastAsia="ja-JP"/>
        </w:rPr>
      </w:pPr>
      <w:r w:rsidRPr="7B7736F3">
        <w:rPr>
          <w:rFonts w:ascii="Marianne" w:eastAsia="MS Mincho" w:hAnsi="Marianne" w:cs="Arial"/>
          <w:b/>
          <w:bCs/>
          <w:lang w:eastAsia="ja-JP"/>
        </w:rPr>
        <w:t xml:space="preserve">Logique de parcours : </w:t>
      </w:r>
      <w:r w:rsidR="003B7DBD">
        <w:rPr>
          <w:rFonts w:ascii="Marianne" w:eastAsia="MS Mincho" w:hAnsi="Marianne" w:cs="Arial"/>
          <w:lang w:eastAsia="ja-JP"/>
        </w:rPr>
        <w:t>m</w:t>
      </w:r>
      <w:r w:rsidR="00801CD2">
        <w:rPr>
          <w:rFonts w:ascii="Marianne" w:eastAsia="MS Mincho" w:hAnsi="Marianne" w:cs="Arial"/>
          <w:lang w:eastAsia="ja-JP"/>
        </w:rPr>
        <w:t xml:space="preserve">ise en œuvre coordonnée de services </w:t>
      </w:r>
      <w:r w:rsidR="005F36CD">
        <w:rPr>
          <w:rFonts w:ascii="Marianne" w:eastAsia="MS Mincho" w:hAnsi="Marianne" w:cs="Arial"/>
          <w:lang w:eastAsia="ja-JP"/>
        </w:rPr>
        <w:t xml:space="preserve">France Travail et/ou </w:t>
      </w:r>
      <w:r w:rsidR="4BABCF6C" w:rsidRPr="6EB0FB9A">
        <w:rPr>
          <w:rFonts w:ascii="Marianne" w:eastAsia="MS Mincho" w:hAnsi="Marianne" w:cs="Arial"/>
          <w:lang w:eastAsia="ja-JP"/>
        </w:rPr>
        <w:t>d</w:t>
      </w:r>
      <w:r w:rsidR="6AD9A84F" w:rsidRPr="6EB0FB9A">
        <w:rPr>
          <w:rFonts w:ascii="Marianne" w:eastAsia="MS Mincho" w:hAnsi="Marianne" w:cs="Arial"/>
          <w:lang w:eastAsia="ja-JP"/>
        </w:rPr>
        <w:t xml:space="preserve">e </w:t>
      </w:r>
      <w:r w:rsidR="00C8525C">
        <w:rPr>
          <w:rFonts w:ascii="Marianne" w:eastAsia="MS Mincho" w:hAnsi="Marianne" w:cs="Arial"/>
          <w:lang w:eastAsia="ja-JP"/>
        </w:rPr>
        <w:t xml:space="preserve">ses partenaires, adaptés aux besoins </w:t>
      </w:r>
      <w:r w:rsidR="003B7DBD">
        <w:rPr>
          <w:rFonts w:ascii="Marianne" w:eastAsia="MS Mincho" w:hAnsi="Marianne" w:cs="Arial"/>
          <w:lang w:eastAsia="ja-JP"/>
        </w:rPr>
        <w:t>des usagers</w:t>
      </w:r>
      <w:r w:rsidR="00C8525C">
        <w:rPr>
          <w:rFonts w:ascii="Marianne" w:eastAsia="MS Mincho" w:hAnsi="Marianne" w:cs="Arial"/>
          <w:lang w:eastAsia="ja-JP"/>
        </w:rPr>
        <w:t>, dans une approche structurée visant à favoriser un retour à l’emploi durable.</w:t>
      </w:r>
      <w:r w:rsidRPr="7B7736F3">
        <w:rPr>
          <w:rFonts w:ascii="Marianne" w:eastAsia="MS Mincho" w:hAnsi="Marianne" w:cs="Arial"/>
          <w:lang w:eastAsia="ja-JP"/>
        </w:rPr>
        <w:t xml:space="preserve"> </w:t>
      </w:r>
    </w:p>
    <w:p w14:paraId="24798EB6" w14:textId="77777777" w:rsidR="00611529" w:rsidRPr="00276260" w:rsidRDefault="00611529" w:rsidP="0049500F">
      <w:pPr>
        <w:rPr>
          <w:rFonts w:ascii="Marianne" w:hAnsi="Marianne"/>
          <w:b/>
          <w:szCs w:val="22"/>
        </w:rPr>
      </w:pPr>
    </w:p>
    <w:p w14:paraId="6664AE16" w14:textId="0F63C481" w:rsidR="00BA1D5D" w:rsidRPr="00276260" w:rsidRDefault="008D32E9" w:rsidP="7B7736F3">
      <w:pPr>
        <w:rPr>
          <w:rFonts w:ascii="Marianne" w:hAnsi="Marianne" w:cs="Arial"/>
        </w:rPr>
      </w:pPr>
      <w:r w:rsidRPr="7B7736F3">
        <w:rPr>
          <w:rFonts w:ascii="Marianne" w:hAnsi="Marianne" w:cs="Arial"/>
          <w:b/>
          <w:bCs/>
        </w:rPr>
        <w:t>Evaluation des</w:t>
      </w:r>
      <w:r w:rsidR="00D51A6F" w:rsidRPr="7B7736F3">
        <w:rPr>
          <w:rFonts w:ascii="Marianne" w:hAnsi="Marianne" w:cs="Arial"/>
          <w:b/>
          <w:bCs/>
        </w:rPr>
        <w:t xml:space="preserve"> acquis de la </w:t>
      </w:r>
      <w:r w:rsidR="008E6E48" w:rsidRPr="7B7736F3">
        <w:rPr>
          <w:rFonts w:ascii="Marianne" w:hAnsi="Marianne" w:cs="Arial"/>
          <w:b/>
          <w:bCs/>
        </w:rPr>
        <w:t>session :</w:t>
      </w:r>
      <w:r w:rsidR="00BA1D5D" w:rsidRPr="7B7736F3">
        <w:rPr>
          <w:rFonts w:ascii="Marianne" w:hAnsi="Marianne" w:cs="Arial"/>
          <w:b/>
          <w:bCs/>
        </w:rPr>
        <w:t xml:space="preserve"> </w:t>
      </w:r>
      <w:r w:rsidR="003B7DBD">
        <w:rPr>
          <w:rFonts w:ascii="Marianne" w:hAnsi="Marianne" w:cs="Arial"/>
        </w:rPr>
        <w:t>p</w:t>
      </w:r>
      <w:r w:rsidR="00BE228B">
        <w:rPr>
          <w:rFonts w:ascii="Marianne" w:hAnsi="Marianne" w:cs="Arial"/>
        </w:rPr>
        <w:t xml:space="preserve">rocessus permettant de mesurer, pour chaque bénéficiaire, le niveau d’atteinte des objectifs fixés lors d’un atelier conseil. </w:t>
      </w:r>
      <w:r w:rsidR="00BE228B">
        <w:rPr>
          <w:rFonts w:ascii="Marianne" w:hAnsi="Marianne" w:cs="Arial"/>
        </w:rPr>
        <w:lastRenderedPageBreak/>
        <w:t>L</w:t>
      </w:r>
      <w:r w:rsidR="00B42997">
        <w:rPr>
          <w:rFonts w:ascii="Marianne" w:hAnsi="Marianne" w:cs="Arial"/>
        </w:rPr>
        <w:t xml:space="preserve">’intervenant détermine à l’issue de chaque session un statut </w:t>
      </w:r>
      <w:r w:rsidR="0AB5A267" w:rsidRPr="054E75F7">
        <w:rPr>
          <w:rFonts w:ascii="Marianne" w:hAnsi="Marianne" w:cs="Arial"/>
        </w:rPr>
        <w:t>parmi</w:t>
      </w:r>
      <w:r w:rsidR="00B42997">
        <w:rPr>
          <w:rFonts w:ascii="Marianne" w:hAnsi="Marianne" w:cs="Arial"/>
        </w:rPr>
        <w:t xml:space="preserve"> trois niveaux : acquis, non acquis ou en cours d’acquisition.</w:t>
      </w:r>
    </w:p>
    <w:p w14:paraId="3F777741" w14:textId="77777777" w:rsidR="00BA1D5D" w:rsidRPr="00276260" w:rsidRDefault="00BA1D5D" w:rsidP="00BA1D5D">
      <w:pPr>
        <w:rPr>
          <w:rFonts w:ascii="Marianne" w:hAnsi="Marianne" w:cs="Arial"/>
          <w:b/>
          <w:bCs/>
          <w:szCs w:val="22"/>
        </w:rPr>
      </w:pPr>
    </w:p>
    <w:p w14:paraId="6526DCB7" w14:textId="56CC04CA" w:rsidR="00F241AF" w:rsidRPr="00276260" w:rsidRDefault="00036F97" w:rsidP="00F241AF">
      <w:pPr>
        <w:spacing w:line="276" w:lineRule="auto"/>
        <w:rPr>
          <w:rFonts w:ascii="Marianne" w:hAnsi="Marianne" w:cs="Arial"/>
          <w:szCs w:val="22"/>
        </w:rPr>
      </w:pPr>
      <w:r w:rsidRPr="00276260">
        <w:rPr>
          <w:rFonts w:ascii="Marianne" w:hAnsi="Marianne" w:cs="Arial"/>
          <w:b/>
          <w:szCs w:val="22"/>
          <w:lang w:eastAsia="zh-CN"/>
        </w:rPr>
        <w:t>P</w:t>
      </w:r>
      <w:r w:rsidR="00F241AF" w:rsidRPr="00276260">
        <w:rPr>
          <w:rFonts w:ascii="Marianne" w:hAnsi="Marianne" w:cs="Arial"/>
          <w:b/>
          <w:szCs w:val="22"/>
          <w:lang w:eastAsia="zh-CN"/>
        </w:rPr>
        <w:t xml:space="preserve">ortail informatique dédié </w:t>
      </w:r>
      <w:r w:rsidR="00F241AF" w:rsidRPr="00276260">
        <w:rPr>
          <w:rFonts w:ascii="Marianne" w:hAnsi="Marianne" w:cs="Arial"/>
          <w:szCs w:val="22"/>
          <w:lang w:eastAsia="zh-CN"/>
        </w:rPr>
        <w:t xml:space="preserve">: </w:t>
      </w:r>
      <w:r w:rsidR="003B7DBD">
        <w:rPr>
          <w:rFonts w:ascii="Marianne" w:hAnsi="Marianne" w:cs="Arial"/>
          <w:szCs w:val="22"/>
          <w:lang w:eastAsia="zh-CN"/>
        </w:rPr>
        <w:t>a</w:t>
      </w:r>
      <w:r w:rsidR="00F241AF" w:rsidRPr="00276260">
        <w:rPr>
          <w:rFonts w:ascii="Marianne" w:hAnsi="Marianne" w:cs="Arial"/>
          <w:szCs w:val="22"/>
          <w:lang w:eastAsia="zh-CN"/>
        </w:rPr>
        <w:t xml:space="preserve">pplication mise à disposition par </w:t>
      </w:r>
      <w:r w:rsidR="001D07C6" w:rsidRPr="00276260">
        <w:rPr>
          <w:rFonts w:ascii="Marianne" w:hAnsi="Marianne" w:cs="Arial"/>
          <w:szCs w:val="22"/>
          <w:lang w:eastAsia="zh-CN"/>
        </w:rPr>
        <w:t>France Travail</w:t>
      </w:r>
      <w:r w:rsidR="00F241AF" w:rsidRPr="00276260">
        <w:rPr>
          <w:rFonts w:ascii="Marianne" w:hAnsi="Marianne" w:cs="Arial"/>
          <w:szCs w:val="22"/>
          <w:lang w:eastAsia="zh-CN"/>
        </w:rPr>
        <w:t xml:space="preserve"> permettant la transmission d’informations entre </w:t>
      </w:r>
      <w:r w:rsidR="001D07C6" w:rsidRPr="00276260">
        <w:rPr>
          <w:rFonts w:ascii="Marianne" w:hAnsi="Marianne" w:cs="Arial"/>
          <w:szCs w:val="22"/>
          <w:lang w:eastAsia="zh-CN"/>
        </w:rPr>
        <w:t>France Travail</w:t>
      </w:r>
      <w:r w:rsidR="00F241AF" w:rsidRPr="00276260">
        <w:rPr>
          <w:rFonts w:ascii="Marianne" w:hAnsi="Marianne" w:cs="Arial"/>
          <w:szCs w:val="22"/>
          <w:lang w:eastAsia="zh-CN"/>
        </w:rPr>
        <w:t xml:space="preserve"> et ses prestataires</w:t>
      </w:r>
      <w:r w:rsidRPr="00276260">
        <w:rPr>
          <w:rFonts w:ascii="Marianne" w:hAnsi="Marianne" w:cs="Arial"/>
          <w:szCs w:val="22"/>
          <w:lang w:eastAsia="zh-CN"/>
        </w:rPr>
        <w:t xml:space="preserve"> (</w:t>
      </w:r>
      <w:r w:rsidR="001170EA" w:rsidRPr="00276260">
        <w:rPr>
          <w:rFonts w:ascii="Marianne" w:hAnsi="Marianne" w:cs="Arial"/>
          <w:szCs w:val="22"/>
          <w:lang w:eastAsia="zh-CN"/>
        </w:rPr>
        <w:t>Prest’@</w:t>
      </w:r>
      <w:r w:rsidRPr="00276260">
        <w:rPr>
          <w:rFonts w:ascii="Marianne" w:hAnsi="Marianne" w:cs="Arial"/>
          <w:szCs w:val="22"/>
          <w:lang w:eastAsia="zh-CN"/>
        </w:rPr>
        <w:t>ppli)</w:t>
      </w:r>
    </w:p>
    <w:p w14:paraId="1EEE4C19" w14:textId="77777777" w:rsidR="00F241AF" w:rsidRPr="00276260" w:rsidRDefault="00F241AF" w:rsidP="00F241AF">
      <w:pPr>
        <w:rPr>
          <w:rFonts w:ascii="Marianne" w:hAnsi="Marianne" w:cs="Arial"/>
          <w:szCs w:val="22"/>
        </w:rPr>
      </w:pPr>
    </w:p>
    <w:p w14:paraId="426BC894" w14:textId="64715273" w:rsidR="00276260" w:rsidRDefault="009946D0" w:rsidP="00FD311E">
      <w:pPr>
        <w:rPr>
          <w:rFonts w:ascii="Marianne" w:hAnsi="Marianne" w:cs="Arial"/>
        </w:rPr>
      </w:pPr>
      <w:r w:rsidRPr="00276260">
        <w:rPr>
          <w:rFonts w:ascii="Marianne" w:hAnsi="Marianne" w:cs="Arial"/>
          <w:b/>
          <w:bCs/>
          <w:szCs w:val="22"/>
        </w:rPr>
        <w:t xml:space="preserve">Lieux mobiles ou </w:t>
      </w:r>
      <w:r w:rsidR="00A66040" w:rsidRPr="00276260">
        <w:rPr>
          <w:rFonts w:ascii="Marianne" w:hAnsi="Marianne" w:cs="Arial"/>
          <w:b/>
          <w:bCs/>
          <w:szCs w:val="22"/>
        </w:rPr>
        <w:t>éphémères</w:t>
      </w:r>
      <w:r w:rsidR="00260DD1" w:rsidRPr="00276260">
        <w:rPr>
          <w:rFonts w:ascii="Marianne" w:hAnsi="Marianne" w:cs="Arial"/>
          <w:b/>
          <w:bCs/>
          <w:szCs w:val="22"/>
        </w:rPr>
        <w:t xml:space="preserve"> : </w:t>
      </w:r>
      <w:r w:rsidR="003B7DBD">
        <w:rPr>
          <w:rFonts w:ascii="Marianne" w:hAnsi="Marianne" w:cs="Arial"/>
          <w:bCs/>
          <w:szCs w:val="22"/>
        </w:rPr>
        <w:t>l</w:t>
      </w:r>
      <w:r w:rsidRPr="00276260">
        <w:rPr>
          <w:rFonts w:ascii="Marianne" w:hAnsi="Marianne" w:cs="Arial"/>
          <w:bCs/>
          <w:szCs w:val="22"/>
        </w:rPr>
        <w:t xml:space="preserve">ocaux </w:t>
      </w:r>
      <w:r w:rsidR="00260DD1" w:rsidRPr="00276260">
        <w:rPr>
          <w:rFonts w:ascii="Marianne" w:hAnsi="Marianne" w:cs="Arial"/>
          <w:bCs/>
          <w:szCs w:val="22"/>
        </w:rPr>
        <w:t xml:space="preserve">mobilisés pour garantir </w:t>
      </w:r>
      <w:r w:rsidR="00611529" w:rsidRPr="00276260">
        <w:rPr>
          <w:rFonts w:ascii="Marianne" w:hAnsi="Marianne" w:cs="Arial"/>
          <w:bCs/>
          <w:szCs w:val="22"/>
        </w:rPr>
        <w:t>la proximité du lieu de</w:t>
      </w:r>
      <w:r w:rsidR="00790F3D" w:rsidRPr="00276260">
        <w:rPr>
          <w:rFonts w:ascii="Marianne" w:hAnsi="Marianne" w:cs="Arial"/>
          <w:bCs/>
          <w:szCs w:val="22"/>
        </w:rPr>
        <w:t xml:space="preserve"> </w:t>
      </w:r>
      <w:r w:rsidR="00260DD1" w:rsidRPr="00276260">
        <w:rPr>
          <w:rFonts w:ascii="Marianne" w:hAnsi="Marianne" w:cs="Arial"/>
          <w:bCs/>
          <w:szCs w:val="22"/>
        </w:rPr>
        <w:t>prestation</w:t>
      </w:r>
      <w:r w:rsidRPr="00276260">
        <w:rPr>
          <w:rFonts w:ascii="Marianne" w:hAnsi="Marianne" w:cs="Arial"/>
          <w:bCs/>
          <w:szCs w:val="22"/>
        </w:rPr>
        <w:t xml:space="preserve">, notamment dans les zones </w:t>
      </w:r>
      <w:r w:rsidRPr="00276260">
        <w:rPr>
          <w:rFonts w:ascii="Marianne" w:hAnsi="Marianne" w:cs="Arial"/>
        </w:rPr>
        <w:t xml:space="preserve">rurales et </w:t>
      </w:r>
      <w:r w:rsidR="00611529" w:rsidRPr="00276260">
        <w:rPr>
          <w:rFonts w:ascii="Marianne" w:hAnsi="Marianne" w:cs="Arial"/>
        </w:rPr>
        <w:t>enclavées. Le prestataire peut</w:t>
      </w:r>
      <w:r w:rsidRPr="00276260">
        <w:rPr>
          <w:rFonts w:ascii="Marianne" w:hAnsi="Marianne" w:cs="Arial"/>
        </w:rPr>
        <w:t xml:space="preserve"> mobiliser de manière ponctuelle</w:t>
      </w:r>
      <w:r w:rsidR="00611529" w:rsidRPr="00276260">
        <w:rPr>
          <w:rFonts w:ascii="Marianne" w:hAnsi="Marianne" w:cs="Arial"/>
        </w:rPr>
        <w:t xml:space="preserve"> des espaces dits « éphémères »</w:t>
      </w:r>
      <w:r w:rsidRPr="00276260">
        <w:rPr>
          <w:rFonts w:ascii="Marianne" w:hAnsi="Marianne" w:cs="Arial"/>
        </w:rPr>
        <w:t xml:space="preserve"> ou aménager un lieu </w:t>
      </w:r>
      <w:r w:rsidR="004C4261" w:rsidRPr="00276260">
        <w:rPr>
          <w:rFonts w:ascii="Marianne" w:hAnsi="Marianne" w:cs="Arial"/>
        </w:rPr>
        <w:t>d’animation itinérant. Dans ce cas, le lieu devra répondre aux impératifs de la délivrance de la prestation, notamment en matière de capacité d’accueil, de sécurité et d’accessibilité, et en être en adéquation avec la proposition technique du prestataire (animation, matériel…)</w:t>
      </w:r>
    </w:p>
    <w:p w14:paraId="4C83480F" w14:textId="77777777" w:rsidR="00276260" w:rsidRDefault="00276260">
      <w:pPr>
        <w:spacing w:after="200" w:line="276" w:lineRule="auto"/>
        <w:jc w:val="left"/>
        <w:rPr>
          <w:rFonts w:ascii="Marianne" w:hAnsi="Marianne" w:cs="Arial"/>
        </w:rPr>
      </w:pPr>
      <w:r>
        <w:rPr>
          <w:rFonts w:ascii="Marianne" w:hAnsi="Marianne" w:cs="Arial"/>
        </w:rPr>
        <w:br w:type="page"/>
      </w:r>
    </w:p>
    <w:p w14:paraId="54A370A8" w14:textId="77777777" w:rsidR="0022363D" w:rsidRPr="00276260" w:rsidRDefault="0022363D" w:rsidP="00FD311E">
      <w:pPr>
        <w:rPr>
          <w:rFonts w:ascii="Marianne" w:hAnsi="Marianne" w:cs="Arial"/>
          <w:bCs/>
          <w:szCs w:val="22"/>
          <w:u w:val="single"/>
        </w:rPr>
      </w:pPr>
    </w:p>
    <w:p w14:paraId="25B08AE3" w14:textId="77777777" w:rsidR="003B4CDE" w:rsidRPr="00CA6B16" w:rsidRDefault="003B4CDE" w:rsidP="00BC2344">
      <w:pPr>
        <w:pStyle w:val="Titre1"/>
        <w:numPr>
          <w:ilvl w:val="0"/>
          <w:numId w:val="33"/>
        </w:numPr>
        <w:rPr>
          <w:rFonts w:ascii="Marianne" w:hAnsi="Marianne"/>
          <w:caps/>
          <w:sz w:val="24"/>
          <w:szCs w:val="56"/>
        </w:rPr>
      </w:pPr>
      <w:bookmarkStart w:id="1" w:name="_Toc380669239"/>
      <w:bookmarkStart w:id="2" w:name="_Toc161151327"/>
      <w:bookmarkStart w:id="3" w:name="_Toc161152156"/>
      <w:bookmarkStart w:id="4" w:name="_Toc185342839"/>
      <w:r w:rsidRPr="00CA6B16">
        <w:rPr>
          <w:rFonts w:ascii="Marianne" w:hAnsi="Marianne"/>
          <w:caps/>
          <w:sz w:val="24"/>
          <w:szCs w:val="56"/>
        </w:rPr>
        <w:t>PRESENTATION DE FRANCE TRAVAIL</w:t>
      </w:r>
      <w:bookmarkEnd w:id="1"/>
      <w:bookmarkEnd w:id="2"/>
      <w:bookmarkEnd w:id="3"/>
      <w:bookmarkEnd w:id="4"/>
    </w:p>
    <w:p w14:paraId="13647D98" w14:textId="77777777" w:rsidR="00276260" w:rsidRPr="00276260" w:rsidRDefault="00276260" w:rsidP="00276260">
      <w:pPr>
        <w:rPr>
          <w:lang w:eastAsia="en-US"/>
        </w:rPr>
      </w:pPr>
    </w:p>
    <w:p w14:paraId="00CCF3F2" w14:textId="77777777" w:rsidR="003B4CDE" w:rsidRPr="00CA6B16" w:rsidRDefault="003B4CDE" w:rsidP="003B4CDE">
      <w:pPr>
        <w:pStyle w:val="Textebrut"/>
        <w:jc w:val="both"/>
        <w:rPr>
          <w:rFonts w:ascii="Marianne" w:eastAsia="SimSun" w:hAnsi="Marianne" w:cs="Arial"/>
          <w:sz w:val="22"/>
          <w:szCs w:val="24"/>
          <w:lang w:eastAsia="zh-CN"/>
        </w:rPr>
      </w:pPr>
      <w:r w:rsidRPr="00CA6B16">
        <w:rPr>
          <w:rFonts w:ascii="Marianne" w:eastAsia="SimSun" w:hAnsi="Marianne" w:cs="Arial"/>
          <w:sz w:val="22"/>
          <w:szCs w:val="24"/>
          <w:lang w:eastAsia="zh-CN"/>
        </w:rPr>
        <w:t>Acteur majeur du marché de l'emploi en France, France Travail est un établissement public administratif, doté de la personnalité morale et de l’autonomie financière, et soumis aux règles comptables applicables aux entreprises industrielles et commerciales. Son directeur général est nommé en conseil des ministres.</w:t>
      </w:r>
    </w:p>
    <w:p w14:paraId="51B73759" w14:textId="77777777" w:rsidR="003B4CDE" w:rsidRPr="00CA6B16" w:rsidRDefault="003B4CDE" w:rsidP="003B4CDE">
      <w:pPr>
        <w:pStyle w:val="Textebrut"/>
        <w:jc w:val="both"/>
        <w:rPr>
          <w:rFonts w:ascii="Marianne" w:eastAsia="SimSun" w:hAnsi="Marianne" w:cs="Arial"/>
          <w:sz w:val="22"/>
          <w:szCs w:val="24"/>
          <w:lang w:eastAsia="zh-CN"/>
        </w:rPr>
      </w:pPr>
      <w:r w:rsidRPr="00CA6B16">
        <w:rPr>
          <w:rFonts w:ascii="Marianne" w:eastAsia="SimSun" w:hAnsi="Marianne" w:cs="Arial"/>
          <w:sz w:val="22"/>
          <w:szCs w:val="24"/>
          <w:lang w:eastAsia="zh-CN"/>
        </w:rPr>
        <w:t>France Travail est administré par un conseil d'administration, son action s’appuie sur une direction générale, et une organisation déconcentrée.</w:t>
      </w:r>
    </w:p>
    <w:p w14:paraId="7CD32028" w14:textId="77777777" w:rsidR="003B4CDE" w:rsidRPr="00CA6B16" w:rsidRDefault="003B4CDE" w:rsidP="003B4CDE">
      <w:pPr>
        <w:pStyle w:val="Textebrut"/>
        <w:jc w:val="both"/>
        <w:rPr>
          <w:rFonts w:ascii="Marianne" w:eastAsia="SimSun" w:hAnsi="Marianne" w:cs="Arial"/>
          <w:sz w:val="22"/>
          <w:szCs w:val="24"/>
          <w:lang w:eastAsia="zh-CN"/>
        </w:rPr>
      </w:pPr>
    </w:p>
    <w:p w14:paraId="4A858721" w14:textId="621E9A1C" w:rsidR="003B4CDE" w:rsidRPr="00CA6B16" w:rsidRDefault="003B4CDE" w:rsidP="003B4CDE">
      <w:pPr>
        <w:pStyle w:val="Textebrut"/>
        <w:jc w:val="both"/>
        <w:rPr>
          <w:rFonts w:ascii="Marianne" w:eastAsia="SimSun" w:hAnsi="Marianne" w:cs="Arial"/>
          <w:sz w:val="22"/>
          <w:szCs w:val="24"/>
          <w:lang w:eastAsia="zh-CN"/>
        </w:rPr>
      </w:pPr>
      <w:r w:rsidRPr="00CA6B16">
        <w:rPr>
          <w:rFonts w:ascii="Marianne" w:eastAsia="SimSun" w:hAnsi="Marianne" w:cs="Arial"/>
          <w:sz w:val="22"/>
          <w:szCs w:val="24"/>
          <w:lang w:eastAsia="zh-CN"/>
        </w:rPr>
        <w:t>En application de l’article L. 5312-1 du code du travail, France Travail a notamment pour mission de service public de prescrire toutes actions utiles pour développer les compétences professionnelles, améliorer l’employabilité, favoriser le reclassement et la promotion professionnelle des personnes, qu'elles disposent ou non d'un emploi, à la recherche d'un emploi, d'une formation ou d'un conseil professionnel.  </w:t>
      </w:r>
    </w:p>
    <w:p w14:paraId="7F9DECB4" w14:textId="77777777" w:rsidR="003B4CDE" w:rsidRPr="00CA6B16" w:rsidRDefault="003B4CDE" w:rsidP="003B4CDE">
      <w:pPr>
        <w:pStyle w:val="Textebrut"/>
        <w:jc w:val="both"/>
        <w:rPr>
          <w:rFonts w:ascii="Marianne" w:eastAsia="SimSun" w:hAnsi="Marianne" w:cs="Arial"/>
          <w:sz w:val="22"/>
          <w:szCs w:val="24"/>
          <w:lang w:eastAsia="zh-CN"/>
        </w:rPr>
      </w:pPr>
    </w:p>
    <w:p w14:paraId="688EAEEC" w14:textId="77777777" w:rsidR="003B4CDE" w:rsidRPr="00CA6B16" w:rsidRDefault="003B4CDE" w:rsidP="003B4CDE">
      <w:pPr>
        <w:pStyle w:val="Textebrut"/>
        <w:jc w:val="both"/>
        <w:rPr>
          <w:rFonts w:ascii="Marianne" w:eastAsia="SimSun" w:hAnsi="Marianne" w:cs="Arial"/>
          <w:sz w:val="22"/>
          <w:szCs w:val="24"/>
          <w:lang w:eastAsia="zh-CN"/>
        </w:rPr>
      </w:pPr>
      <w:r w:rsidRPr="00CA6B16">
        <w:rPr>
          <w:rFonts w:ascii="Marianne" w:eastAsia="SimSun" w:hAnsi="Marianne" w:cs="Arial"/>
          <w:sz w:val="22"/>
          <w:szCs w:val="24"/>
          <w:lang w:eastAsia="zh-CN"/>
        </w:rPr>
        <w:t>Une convention pluriannuelle d’objectifs et de gestion conclue entre l’État, l’Unedic et France Travail, définit les objectifs assignés à France Travail au regard de la situation de l’emploi et des moyens prévisionnels qui lui sont alloués par l’Unedic et l’État.</w:t>
      </w:r>
    </w:p>
    <w:p w14:paraId="44D9858D" w14:textId="77777777" w:rsidR="003B4CDE" w:rsidRPr="00CA6B16" w:rsidRDefault="003B4CDE" w:rsidP="003B4CDE">
      <w:pPr>
        <w:rPr>
          <w:rFonts w:ascii="Marianne" w:hAnsi="Marianne" w:cs="Arial"/>
          <w:sz w:val="24"/>
        </w:rPr>
      </w:pPr>
    </w:p>
    <w:p w14:paraId="67E548B0" w14:textId="77777777" w:rsidR="003B4CDE" w:rsidRPr="00CA6B16" w:rsidRDefault="003B4CDE" w:rsidP="4187EFD5">
      <w:pPr>
        <w:rPr>
          <w:rFonts w:ascii="Marianne" w:hAnsi="Marianne" w:cs="Arial"/>
          <w:szCs w:val="22"/>
        </w:rPr>
      </w:pPr>
      <w:r w:rsidRPr="00CA6B16">
        <w:rPr>
          <w:rFonts w:ascii="Marianne" w:hAnsi="Marianne" w:cs="Arial"/>
          <w:szCs w:val="22"/>
        </w:rPr>
        <w:t>En matière d’achat, France Travail est soumis aux dispositions de Code de la commande publique.</w:t>
      </w:r>
    </w:p>
    <w:p w14:paraId="6EA77A6B" w14:textId="77777777" w:rsidR="003B4CDE" w:rsidRPr="00CA6B16" w:rsidRDefault="003B4CDE" w:rsidP="003B4CDE">
      <w:pPr>
        <w:rPr>
          <w:rFonts w:ascii="Marianne" w:hAnsi="Marianne" w:cs="Arial"/>
          <w:sz w:val="24"/>
        </w:rPr>
      </w:pPr>
    </w:p>
    <w:p w14:paraId="3BFAAABC" w14:textId="37224383" w:rsidR="008C2A9C" w:rsidRPr="00CA6B16" w:rsidRDefault="008C2A9C" w:rsidP="4187EFD5">
      <w:pPr>
        <w:rPr>
          <w:rFonts w:ascii="Marianne" w:hAnsi="Marianne" w:cs="Arial"/>
          <w:szCs w:val="22"/>
        </w:rPr>
      </w:pPr>
      <w:r w:rsidRPr="00CA6B16">
        <w:rPr>
          <w:rFonts w:ascii="Marianne" w:hAnsi="Marianne" w:cs="Arial"/>
          <w:szCs w:val="22"/>
        </w:rPr>
        <w:t>Pour démultiplier les opportunités de rencontre entre candidats et recruteurs</w:t>
      </w:r>
      <w:r w:rsidR="00551447" w:rsidRPr="00CA6B16">
        <w:rPr>
          <w:rFonts w:ascii="Marianne" w:hAnsi="Marianne" w:cs="Arial"/>
          <w:szCs w:val="22"/>
        </w:rPr>
        <w:t>, accélérer les retours à l’emploi et les recrutements</w:t>
      </w:r>
      <w:r w:rsidRPr="00CA6B16">
        <w:rPr>
          <w:rFonts w:ascii="Marianne" w:hAnsi="Marianne" w:cs="Arial"/>
          <w:szCs w:val="22"/>
        </w:rPr>
        <w:t xml:space="preserve">, </w:t>
      </w:r>
      <w:r w:rsidR="001D07C6" w:rsidRPr="00CA6B16">
        <w:rPr>
          <w:rFonts w:ascii="Marianne" w:hAnsi="Marianne" w:cs="Arial"/>
          <w:szCs w:val="22"/>
        </w:rPr>
        <w:t>France Travail</w:t>
      </w:r>
      <w:r w:rsidR="000A0B4E" w:rsidRPr="00CA6B16">
        <w:rPr>
          <w:rFonts w:ascii="Marianne" w:hAnsi="Marianne" w:cs="Arial"/>
          <w:szCs w:val="22"/>
        </w:rPr>
        <w:t xml:space="preserve"> </w:t>
      </w:r>
      <w:r w:rsidR="00551447" w:rsidRPr="00CA6B16">
        <w:rPr>
          <w:rFonts w:ascii="Marianne" w:hAnsi="Marianne" w:cs="Arial"/>
          <w:szCs w:val="22"/>
        </w:rPr>
        <w:t>met en œuvre le</w:t>
      </w:r>
      <w:r w:rsidR="00DB5D29" w:rsidRPr="00CA6B16">
        <w:rPr>
          <w:rFonts w:ascii="Marianne" w:hAnsi="Marianne" w:cs="Arial"/>
          <w:szCs w:val="22"/>
        </w:rPr>
        <w:t xml:space="preserve"> Conseil en Evolution Professionnelle (CEP).</w:t>
      </w:r>
    </w:p>
    <w:p w14:paraId="1A74C764" w14:textId="3884D521" w:rsidR="00C57550" w:rsidRPr="00CA6B16" w:rsidRDefault="00C57550" w:rsidP="4187EFD5">
      <w:pPr>
        <w:rPr>
          <w:rFonts w:ascii="Marianne" w:hAnsi="Marianne" w:cs="Arial"/>
          <w:szCs w:val="22"/>
        </w:rPr>
      </w:pPr>
    </w:p>
    <w:p w14:paraId="0D11F9AF" w14:textId="42A636EA" w:rsidR="00C534A2" w:rsidRDefault="008F2527" w:rsidP="4187EFD5">
      <w:pPr>
        <w:rPr>
          <w:rFonts w:ascii="Marianne" w:hAnsi="Marianne" w:cs="Arial"/>
          <w:szCs w:val="22"/>
        </w:rPr>
      </w:pPr>
      <w:r w:rsidRPr="00CA6B16">
        <w:rPr>
          <w:rFonts w:ascii="Marianne" w:hAnsi="Marianne" w:cs="Arial"/>
          <w:szCs w:val="22"/>
        </w:rPr>
        <w:t>A</w:t>
      </w:r>
      <w:r w:rsidR="00C57550" w:rsidRPr="00CA6B16">
        <w:rPr>
          <w:rFonts w:ascii="Marianne" w:hAnsi="Marianne" w:cs="Arial"/>
          <w:szCs w:val="22"/>
        </w:rPr>
        <w:t xml:space="preserve"> travers </w:t>
      </w:r>
      <w:r w:rsidR="00C534A2" w:rsidRPr="00CA6B16">
        <w:rPr>
          <w:rFonts w:ascii="Marianne" w:hAnsi="Marianne" w:cs="Arial"/>
          <w:szCs w:val="22"/>
        </w:rPr>
        <w:t>le</w:t>
      </w:r>
      <w:r w:rsidR="00C57550" w:rsidRPr="00CA6B16">
        <w:rPr>
          <w:rFonts w:ascii="Marianne" w:hAnsi="Marianne" w:cs="Arial"/>
          <w:szCs w:val="22"/>
        </w:rPr>
        <w:t xml:space="preserve"> CEP</w:t>
      </w:r>
      <w:r w:rsidR="009B5FA4" w:rsidRPr="00CA6B16">
        <w:rPr>
          <w:rFonts w:ascii="Marianne" w:hAnsi="Marianne" w:cs="Arial"/>
          <w:szCs w:val="22"/>
        </w:rPr>
        <w:t>,</w:t>
      </w:r>
      <w:r w:rsidR="00C57550" w:rsidRPr="00CA6B16">
        <w:rPr>
          <w:rFonts w:ascii="Marianne" w:hAnsi="Marianne" w:cs="Arial"/>
          <w:szCs w:val="22"/>
        </w:rPr>
        <w:t xml:space="preserve"> </w:t>
      </w:r>
      <w:r w:rsidR="001D07C6" w:rsidRPr="00CA6B16">
        <w:rPr>
          <w:rFonts w:ascii="Marianne" w:hAnsi="Marianne" w:cs="Arial"/>
          <w:szCs w:val="22"/>
        </w:rPr>
        <w:t>France Travail</w:t>
      </w:r>
      <w:r w:rsidRPr="00CA6B16">
        <w:rPr>
          <w:rFonts w:ascii="Marianne" w:hAnsi="Marianne" w:cs="Arial"/>
          <w:szCs w:val="22"/>
        </w:rPr>
        <w:t xml:space="preserve"> </w:t>
      </w:r>
      <w:r w:rsidR="00C534A2" w:rsidRPr="00CA6B16">
        <w:rPr>
          <w:rFonts w:ascii="Marianne" w:hAnsi="Marianne" w:cs="Arial"/>
          <w:szCs w:val="22"/>
        </w:rPr>
        <w:t>se donne pour objectifs d’aider les actifs à :</w:t>
      </w:r>
    </w:p>
    <w:p w14:paraId="659F75F9" w14:textId="77777777" w:rsidR="003914B5" w:rsidRPr="00CA6B16" w:rsidRDefault="003914B5" w:rsidP="4187EFD5">
      <w:pPr>
        <w:rPr>
          <w:rFonts w:ascii="Marianne" w:hAnsi="Marianne" w:cs="Arial"/>
          <w:szCs w:val="22"/>
        </w:rPr>
      </w:pPr>
    </w:p>
    <w:p w14:paraId="05A46474" w14:textId="6AD573D7" w:rsidR="00F87B9F" w:rsidRPr="00CA6B16" w:rsidRDefault="00433F99" w:rsidP="00BC2344">
      <w:pPr>
        <w:pStyle w:val="Paragraphedeliste"/>
        <w:numPr>
          <w:ilvl w:val="0"/>
          <w:numId w:val="20"/>
        </w:numPr>
        <w:rPr>
          <w:rFonts w:ascii="Marianne" w:hAnsi="Marianne" w:cs="Arial"/>
          <w:szCs w:val="22"/>
        </w:rPr>
      </w:pPr>
      <w:r w:rsidRPr="00CA6B16">
        <w:rPr>
          <w:rFonts w:ascii="Marianne" w:hAnsi="Marianne" w:cs="Arial"/>
          <w:szCs w:val="22"/>
        </w:rPr>
        <w:t>être acteurs de leur parcours ;</w:t>
      </w:r>
    </w:p>
    <w:p w14:paraId="0EAE5A42" w14:textId="59B6D0BC" w:rsidR="00551447" w:rsidRPr="00CA6B16" w:rsidRDefault="00551447" w:rsidP="00BC2344">
      <w:pPr>
        <w:pStyle w:val="Paragraphedeliste"/>
        <w:numPr>
          <w:ilvl w:val="0"/>
          <w:numId w:val="20"/>
        </w:numPr>
        <w:rPr>
          <w:rFonts w:ascii="Marianne" w:hAnsi="Marianne" w:cs="Arial"/>
          <w:szCs w:val="22"/>
        </w:rPr>
      </w:pPr>
      <w:r w:rsidRPr="00CA6B16">
        <w:rPr>
          <w:rFonts w:ascii="Marianne" w:hAnsi="Marianne" w:cs="Arial"/>
          <w:szCs w:val="22"/>
        </w:rPr>
        <w:t>mieux connaître le marché du travail, les opportunités de recrutement et les attentes des recruteurs ;</w:t>
      </w:r>
    </w:p>
    <w:p w14:paraId="51C95E95" w14:textId="47EFA144" w:rsidR="00F87B9F" w:rsidRPr="00CA6B16" w:rsidRDefault="00C57550" w:rsidP="00BC2344">
      <w:pPr>
        <w:pStyle w:val="Paragraphedeliste"/>
        <w:numPr>
          <w:ilvl w:val="0"/>
          <w:numId w:val="20"/>
        </w:numPr>
        <w:rPr>
          <w:rFonts w:ascii="Marianne" w:hAnsi="Marianne" w:cs="Arial"/>
          <w:szCs w:val="22"/>
        </w:rPr>
      </w:pPr>
      <w:r w:rsidRPr="00CA6B16">
        <w:rPr>
          <w:rFonts w:ascii="Marianne" w:hAnsi="Marianne" w:cs="Arial"/>
          <w:szCs w:val="22"/>
        </w:rPr>
        <w:t>définir et mener</w:t>
      </w:r>
      <w:r w:rsidR="00F87B9F" w:rsidRPr="00CA6B16">
        <w:rPr>
          <w:rFonts w:ascii="Marianne" w:hAnsi="Marianne" w:cs="Arial"/>
          <w:szCs w:val="22"/>
        </w:rPr>
        <w:t xml:space="preserve"> </w:t>
      </w:r>
      <w:r w:rsidRPr="00CA6B16">
        <w:rPr>
          <w:rFonts w:ascii="Marianne" w:hAnsi="Marianne" w:cs="Arial"/>
          <w:szCs w:val="22"/>
        </w:rPr>
        <w:t>à bien l</w:t>
      </w:r>
      <w:r w:rsidR="00433F99" w:rsidRPr="00CA6B16">
        <w:rPr>
          <w:rFonts w:ascii="Marianne" w:hAnsi="Marianne" w:cs="Arial"/>
          <w:szCs w:val="22"/>
        </w:rPr>
        <w:t>eur trajectoire professionnelle ;</w:t>
      </w:r>
    </w:p>
    <w:p w14:paraId="353E5458" w14:textId="65010E82" w:rsidR="00003CC5" w:rsidRPr="00CA6B16" w:rsidRDefault="00003CC5" w:rsidP="00BC2344">
      <w:pPr>
        <w:pStyle w:val="Paragraphedeliste"/>
        <w:numPr>
          <w:ilvl w:val="0"/>
          <w:numId w:val="20"/>
        </w:numPr>
        <w:rPr>
          <w:rFonts w:ascii="Marianne" w:hAnsi="Marianne" w:cs="Arial"/>
          <w:szCs w:val="22"/>
        </w:rPr>
      </w:pPr>
      <w:r w:rsidRPr="00CA6B16">
        <w:rPr>
          <w:rFonts w:ascii="Marianne" w:hAnsi="Marianne" w:cs="Arial"/>
          <w:szCs w:val="22"/>
        </w:rPr>
        <w:t>augmenter et valider si besoin leur qualification ou leurs compétences en lien avec les besoins du marché du travail ;</w:t>
      </w:r>
    </w:p>
    <w:p w14:paraId="3336821F" w14:textId="4ABB6FA8" w:rsidR="00F87B9F" w:rsidRPr="00CA6B16" w:rsidRDefault="00433F99" w:rsidP="00BC2344">
      <w:pPr>
        <w:pStyle w:val="Paragraphedeliste"/>
        <w:numPr>
          <w:ilvl w:val="0"/>
          <w:numId w:val="20"/>
        </w:numPr>
        <w:rPr>
          <w:rFonts w:ascii="Marianne" w:hAnsi="Marianne" w:cs="Arial"/>
          <w:szCs w:val="22"/>
        </w:rPr>
      </w:pPr>
      <w:r w:rsidRPr="00CA6B16">
        <w:rPr>
          <w:rFonts w:ascii="Marianne" w:hAnsi="Marianne" w:cs="Arial"/>
          <w:szCs w:val="22"/>
        </w:rPr>
        <w:t>développer leur autonomie ;</w:t>
      </w:r>
    </w:p>
    <w:p w14:paraId="4D2AA40C" w14:textId="7C2D8F9C" w:rsidR="00551447" w:rsidRPr="00CA6B16" w:rsidRDefault="00551447" w:rsidP="00BC2344">
      <w:pPr>
        <w:pStyle w:val="Paragraphedeliste"/>
        <w:numPr>
          <w:ilvl w:val="0"/>
          <w:numId w:val="20"/>
        </w:numPr>
        <w:rPr>
          <w:rFonts w:ascii="Marianne" w:hAnsi="Marianne" w:cs="Arial"/>
          <w:szCs w:val="22"/>
        </w:rPr>
      </w:pPr>
      <w:r w:rsidRPr="00CA6B16">
        <w:rPr>
          <w:rFonts w:ascii="Marianne" w:hAnsi="Marianne" w:cs="Arial"/>
          <w:szCs w:val="22"/>
        </w:rPr>
        <w:t>améliorer leurs techniques de recherche d’emploi ;</w:t>
      </w:r>
    </w:p>
    <w:p w14:paraId="77E43074" w14:textId="328A3847" w:rsidR="00C57550" w:rsidRPr="00CA6B16" w:rsidRDefault="00C57550" w:rsidP="00BC2344">
      <w:pPr>
        <w:pStyle w:val="Paragraphedeliste"/>
        <w:numPr>
          <w:ilvl w:val="0"/>
          <w:numId w:val="20"/>
        </w:numPr>
        <w:rPr>
          <w:rFonts w:ascii="Marianne" w:hAnsi="Marianne" w:cs="Arial"/>
          <w:szCs w:val="22"/>
        </w:rPr>
      </w:pPr>
      <w:r w:rsidRPr="00CA6B16">
        <w:rPr>
          <w:rFonts w:ascii="Marianne" w:hAnsi="Marianne" w:cs="Arial"/>
          <w:szCs w:val="22"/>
        </w:rPr>
        <w:t xml:space="preserve">mobiliser de façon pertinente les droits qui leur sont attachés. </w:t>
      </w:r>
    </w:p>
    <w:p w14:paraId="0823D904" w14:textId="7B9DBC9A" w:rsidR="00C57550" w:rsidRPr="00CA6B16" w:rsidRDefault="00C57550" w:rsidP="4187EFD5">
      <w:pPr>
        <w:rPr>
          <w:rFonts w:ascii="Marianne" w:hAnsi="Marianne" w:cs="Arial"/>
          <w:szCs w:val="22"/>
        </w:rPr>
      </w:pPr>
    </w:p>
    <w:p w14:paraId="62492021" w14:textId="113F2C8B" w:rsidR="00853A69" w:rsidRPr="00CA6B16" w:rsidRDefault="00F87B9F" w:rsidP="4187EFD5">
      <w:pPr>
        <w:rPr>
          <w:rFonts w:ascii="Marianne" w:hAnsi="Marianne" w:cs="Arial"/>
          <w:szCs w:val="22"/>
        </w:rPr>
      </w:pPr>
      <w:r w:rsidRPr="00CA6B16">
        <w:rPr>
          <w:rFonts w:ascii="Marianne" w:hAnsi="Marianne" w:cs="Arial"/>
          <w:szCs w:val="22"/>
        </w:rPr>
        <w:t xml:space="preserve">Cet </w:t>
      </w:r>
      <w:r w:rsidR="00C57550" w:rsidRPr="00CA6B16">
        <w:rPr>
          <w:rFonts w:ascii="Marianne" w:hAnsi="Marianne" w:cs="Arial"/>
          <w:szCs w:val="22"/>
        </w:rPr>
        <w:t xml:space="preserve">accompagnement </w:t>
      </w:r>
      <w:r w:rsidR="00853A69" w:rsidRPr="00CA6B16">
        <w:rPr>
          <w:rFonts w:ascii="Marianne" w:hAnsi="Marianne" w:cs="Arial"/>
          <w:szCs w:val="22"/>
        </w:rPr>
        <w:t>s’appuie sur différents</w:t>
      </w:r>
      <w:r w:rsidR="00C57550" w:rsidRPr="00CA6B16">
        <w:rPr>
          <w:rFonts w:ascii="Marianne" w:hAnsi="Marianne" w:cs="Arial"/>
          <w:szCs w:val="22"/>
        </w:rPr>
        <w:t xml:space="preserve"> services et</w:t>
      </w:r>
      <w:r w:rsidR="00853A69" w:rsidRPr="00CA6B16">
        <w:rPr>
          <w:rFonts w:ascii="Marianne" w:hAnsi="Marianne" w:cs="Arial"/>
          <w:szCs w:val="22"/>
        </w:rPr>
        <w:t xml:space="preserve"> prest</w:t>
      </w:r>
      <w:r w:rsidR="00B050CB" w:rsidRPr="00CA6B16">
        <w:rPr>
          <w:rFonts w:ascii="Marianne" w:hAnsi="Marianne" w:cs="Arial"/>
          <w:szCs w:val="22"/>
        </w:rPr>
        <w:t>ations, dont l’offre d’atelier</w:t>
      </w:r>
      <w:r w:rsidR="00DE54A5" w:rsidRPr="00CA6B16">
        <w:rPr>
          <w:rFonts w:ascii="Marianne" w:hAnsi="Marianne" w:cs="Arial"/>
          <w:szCs w:val="22"/>
        </w:rPr>
        <w:t xml:space="preserve"> conseil</w:t>
      </w:r>
      <w:r w:rsidR="00315BD2" w:rsidRPr="00CA6B16">
        <w:rPr>
          <w:rFonts w:ascii="Marianne" w:hAnsi="Marianne" w:cs="Arial"/>
          <w:szCs w:val="22"/>
        </w:rPr>
        <w:t xml:space="preserve"> qui fait l’objet du présent marché.</w:t>
      </w:r>
    </w:p>
    <w:p w14:paraId="2A627C3D" w14:textId="2D7D2CDC" w:rsidR="00853A69" w:rsidRPr="00276260" w:rsidRDefault="00853A69" w:rsidP="00E75452">
      <w:pPr>
        <w:rPr>
          <w:rFonts w:ascii="Marianne" w:hAnsi="Marianne" w:cs="Arial"/>
        </w:rPr>
      </w:pPr>
    </w:p>
    <w:p w14:paraId="0A74862A" w14:textId="77777777" w:rsidR="00853A69" w:rsidRDefault="00853A69" w:rsidP="00E75452">
      <w:pPr>
        <w:rPr>
          <w:rFonts w:ascii="Marianne" w:hAnsi="Marianne" w:cs="Arial"/>
        </w:rPr>
      </w:pPr>
    </w:p>
    <w:p w14:paraId="5ECA6711" w14:textId="77777777" w:rsidR="00CA6B16" w:rsidRDefault="00CA6B16" w:rsidP="00E75452">
      <w:pPr>
        <w:rPr>
          <w:rFonts w:ascii="Marianne" w:hAnsi="Marianne" w:cs="Arial"/>
        </w:rPr>
      </w:pPr>
    </w:p>
    <w:p w14:paraId="4E6D0F4F" w14:textId="77777777" w:rsidR="00CA6B16" w:rsidRDefault="00CA6B16" w:rsidP="00E75452">
      <w:pPr>
        <w:rPr>
          <w:rFonts w:ascii="Marianne" w:hAnsi="Marianne" w:cs="Arial"/>
        </w:rPr>
      </w:pPr>
    </w:p>
    <w:p w14:paraId="2C0C0674" w14:textId="77777777" w:rsidR="00CA6B16" w:rsidRPr="00276260" w:rsidRDefault="00CA6B16" w:rsidP="00E75452">
      <w:pPr>
        <w:rPr>
          <w:rFonts w:ascii="Marianne" w:hAnsi="Marianne" w:cs="Arial"/>
        </w:rPr>
      </w:pPr>
    </w:p>
    <w:p w14:paraId="4EA41ABC" w14:textId="5BB49A2E" w:rsidR="00836F0A" w:rsidRPr="00276260" w:rsidRDefault="00836F0A" w:rsidP="00276260">
      <w:pPr>
        <w:pStyle w:val="Titre1"/>
        <w:rPr>
          <w:rFonts w:ascii="Marianne" w:hAnsi="Marianne"/>
          <w:caps/>
          <w:sz w:val="22"/>
          <w:szCs w:val="52"/>
        </w:rPr>
      </w:pPr>
      <w:bookmarkStart w:id="5" w:name="_Toc161151328"/>
      <w:bookmarkStart w:id="6" w:name="_Toc161152157"/>
      <w:bookmarkStart w:id="7" w:name="_Toc185342840"/>
      <w:r w:rsidRPr="00276260">
        <w:rPr>
          <w:rFonts w:ascii="Marianne" w:hAnsi="Marianne"/>
          <w:caps/>
          <w:sz w:val="22"/>
          <w:szCs w:val="52"/>
        </w:rPr>
        <w:t>ENGAGEMENTS SOCIETAUX ET ENVIRONNEMENTAUX</w:t>
      </w:r>
      <w:bookmarkEnd w:id="5"/>
      <w:bookmarkEnd w:id="6"/>
      <w:bookmarkEnd w:id="7"/>
    </w:p>
    <w:p w14:paraId="08A2858D" w14:textId="77777777" w:rsidR="00836F0A" w:rsidRPr="00276260" w:rsidRDefault="00836F0A" w:rsidP="00836F0A">
      <w:pPr>
        <w:rPr>
          <w:rFonts w:ascii="Marianne" w:hAnsi="Marianne" w:cs="Arial"/>
          <w:b/>
          <w:smallCaps/>
          <w:szCs w:val="22"/>
        </w:rPr>
      </w:pPr>
    </w:p>
    <w:p w14:paraId="5DEA313C" w14:textId="0E378D2C" w:rsidR="00836F0A" w:rsidRPr="00CA6B16" w:rsidRDefault="00836F0A" w:rsidP="4187EFD5">
      <w:pPr>
        <w:rPr>
          <w:rFonts w:ascii="Marianne" w:hAnsi="Marianne" w:cs="Arial"/>
          <w:szCs w:val="22"/>
        </w:rPr>
      </w:pPr>
      <w:r w:rsidRPr="00CA6B16">
        <w:rPr>
          <w:rFonts w:ascii="Marianne" w:hAnsi="Marianne" w:cs="Arial"/>
          <w:szCs w:val="22"/>
        </w:rPr>
        <w:t>Au service de la société française, France Travail se veut moteur de la diversité sociale, de l’accessibilité des services pour les bénéficiaires et du développement durable en plaçant la responsabilité sociétale au cœur de sa stratégie et de ses valeurs.</w:t>
      </w:r>
    </w:p>
    <w:p w14:paraId="7C6FC1C8" w14:textId="77777777" w:rsidR="00836F0A" w:rsidRPr="00CA6B16" w:rsidRDefault="00836F0A" w:rsidP="00836F0A">
      <w:pPr>
        <w:pStyle w:val="Default"/>
        <w:jc w:val="both"/>
        <w:rPr>
          <w:rFonts w:ascii="Marianne" w:hAnsi="Marianne"/>
          <w:color w:val="auto"/>
          <w:sz w:val="22"/>
          <w:szCs w:val="22"/>
        </w:rPr>
      </w:pPr>
      <w:r w:rsidRPr="00CA6B16">
        <w:rPr>
          <w:rFonts w:ascii="Marianne" w:hAnsi="Marianne"/>
          <w:color w:val="auto"/>
          <w:sz w:val="22"/>
          <w:szCs w:val="22"/>
        </w:rPr>
        <w:t xml:space="preserve">A cet égard, les actions de promotion de l’emploi, de lutte contre les discriminations et de renforcement de l’accessibilité constituent des facteurs essentiels à l’insertion sociale et professionnelle des personnes en recherche d’emploi, en particulier les personnes en situation de fragilité ou de handicap. </w:t>
      </w:r>
    </w:p>
    <w:p w14:paraId="666A0094" w14:textId="77777777" w:rsidR="00836F0A" w:rsidRPr="00CA6B16" w:rsidRDefault="00836F0A" w:rsidP="00836F0A">
      <w:pPr>
        <w:pStyle w:val="Default"/>
        <w:jc w:val="both"/>
        <w:rPr>
          <w:rFonts w:ascii="Marianne" w:hAnsi="Marianne"/>
          <w:color w:val="auto"/>
          <w:sz w:val="22"/>
          <w:szCs w:val="22"/>
        </w:rPr>
      </w:pPr>
    </w:p>
    <w:p w14:paraId="0BA50F67" w14:textId="77777777" w:rsidR="00836F0A" w:rsidRPr="00CA6B16" w:rsidRDefault="00836F0A" w:rsidP="00836F0A">
      <w:pPr>
        <w:pStyle w:val="Default"/>
        <w:jc w:val="both"/>
        <w:rPr>
          <w:rFonts w:ascii="Marianne" w:hAnsi="Marianne"/>
          <w:color w:val="auto"/>
          <w:sz w:val="22"/>
          <w:szCs w:val="22"/>
        </w:rPr>
      </w:pPr>
      <w:r w:rsidRPr="00CA6B16">
        <w:rPr>
          <w:rFonts w:ascii="Marianne" w:hAnsi="Marianne"/>
          <w:color w:val="auto"/>
          <w:sz w:val="22"/>
          <w:szCs w:val="22"/>
        </w:rPr>
        <w:t>De plus, France Travail, en accord avec les objectifs de réduction des émissions de gaz à effet de serre que s'est fixée la France, souhaite réduire l'impact indirect de ses activités sur le changement climatique. La réduction de ces émissions dans le cadre de l’exécution de ses prestations constitue un levier central dans l'atteinte de cet objectif.</w:t>
      </w:r>
    </w:p>
    <w:p w14:paraId="564C8988" w14:textId="77777777" w:rsidR="00836F0A" w:rsidRPr="00CA6B16" w:rsidRDefault="00836F0A" w:rsidP="00836F0A">
      <w:pPr>
        <w:pStyle w:val="Default"/>
        <w:jc w:val="both"/>
        <w:rPr>
          <w:rFonts w:ascii="Marianne" w:hAnsi="Marianne"/>
          <w:szCs w:val="28"/>
        </w:rPr>
      </w:pPr>
    </w:p>
    <w:p w14:paraId="5144F934" w14:textId="77777777" w:rsidR="00836F0A" w:rsidRPr="00CA6B16" w:rsidRDefault="00836F0A" w:rsidP="00836F0A">
      <w:pPr>
        <w:pStyle w:val="Default"/>
        <w:jc w:val="both"/>
        <w:rPr>
          <w:rFonts w:ascii="Marianne" w:hAnsi="Marianne"/>
          <w:color w:val="auto"/>
          <w:sz w:val="22"/>
        </w:rPr>
      </w:pPr>
      <w:r w:rsidRPr="00CA6B16">
        <w:rPr>
          <w:rFonts w:ascii="Marianne" w:hAnsi="Marianne"/>
          <w:color w:val="auto"/>
          <w:sz w:val="22"/>
        </w:rPr>
        <w:t xml:space="preserve">Aussi, l’exécution des prestations attendues doit s’insérer dans une démarche de protection ou de mise en valeur de l’environnement. </w:t>
      </w:r>
    </w:p>
    <w:p w14:paraId="5E190EB7" w14:textId="77777777" w:rsidR="00836F0A" w:rsidRPr="00CA6B16" w:rsidRDefault="00836F0A" w:rsidP="00836F0A">
      <w:pPr>
        <w:pStyle w:val="Default"/>
        <w:jc w:val="both"/>
        <w:rPr>
          <w:rFonts w:ascii="Marianne" w:hAnsi="Marianne"/>
          <w:color w:val="auto"/>
          <w:sz w:val="22"/>
        </w:rPr>
      </w:pPr>
    </w:p>
    <w:p w14:paraId="02565F9F" w14:textId="15FBDB89" w:rsidR="00836F0A" w:rsidRPr="00CA6B16" w:rsidRDefault="00836F0A" w:rsidP="00836F0A">
      <w:pPr>
        <w:pStyle w:val="Default"/>
        <w:jc w:val="both"/>
        <w:rPr>
          <w:rFonts w:ascii="Marianne" w:hAnsi="Marianne"/>
          <w:color w:val="auto"/>
          <w:sz w:val="22"/>
        </w:rPr>
      </w:pPr>
      <w:r w:rsidRPr="00CA6B16">
        <w:rPr>
          <w:rFonts w:ascii="Marianne" w:hAnsi="Marianne"/>
          <w:color w:val="auto"/>
          <w:sz w:val="22"/>
        </w:rPr>
        <w:t xml:space="preserve">A cet effet, le </w:t>
      </w:r>
      <w:r w:rsidR="00D8546B">
        <w:rPr>
          <w:rFonts w:ascii="Marianne" w:hAnsi="Marianne"/>
          <w:color w:val="auto"/>
          <w:sz w:val="22"/>
        </w:rPr>
        <w:t>Prestataire</w:t>
      </w:r>
      <w:r w:rsidRPr="00CA6B16">
        <w:rPr>
          <w:rFonts w:ascii="Marianne" w:hAnsi="Marianne"/>
          <w:color w:val="auto"/>
          <w:sz w:val="22"/>
        </w:rPr>
        <w:t xml:space="preserve"> s’engage pour l’exécution des prestations attendues à : </w:t>
      </w:r>
    </w:p>
    <w:p w14:paraId="469F01C5" w14:textId="77777777" w:rsidR="00836F0A" w:rsidRPr="00CA6B16" w:rsidRDefault="00836F0A" w:rsidP="00836F0A">
      <w:pPr>
        <w:pStyle w:val="Default"/>
        <w:jc w:val="both"/>
        <w:rPr>
          <w:rFonts w:ascii="Marianne" w:hAnsi="Marianne"/>
          <w:color w:val="auto"/>
          <w:sz w:val="22"/>
        </w:rPr>
      </w:pPr>
    </w:p>
    <w:p w14:paraId="5D13C672" w14:textId="77777777" w:rsidR="00836F0A" w:rsidRPr="00CA6B16" w:rsidRDefault="00836F0A" w:rsidP="00BC2344">
      <w:pPr>
        <w:pStyle w:val="Default"/>
        <w:widowControl/>
        <w:numPr>
          <w:ilvl w:val="0"/>
          <w:numId w:val="32"/>
        </w:numPr>
        <w:jc w:val="both"/>
        <w:rPr>
          <w:rFonts w:ascii="Marianne" w:hAnsi="Marianne"/>
          <w:color w:val="auto"/>
          <w:sz w:val="22"/>
        </w:rPr>
      </w:pPr>
      <w:r w:rsidRPr="00CA6B16">
        <w:rPr>
          <w:rFonts w:ascii="Marianne" w:hAnsi="Marianne"/>
          <w:color w:val="auto"/>
          <w:sz w:val="22"/>
        </w:rPr>
        <w:t>réduire le nombre d’impression papier en généralisant le format électronique.</w:t>
      </w:r>
    </w:p>
    <w:p w14:paraId="5AB0F920" w14:textId="4F214433" w:rsidR="00836F0A" w:rsidRPr="00CA6B16" w:rsidRDefault="00836F0A" w:rsidP="00836F0A">
      <w:pPr>
        <w:pStyle w:val="Default"/>
        <w:ind w:left="993"/>
        <w:jc w:val="both"/>
        <w:rPr>
          <w:rFonts w:ascii="Marianne" w:hAnsi="Marianne"/>
          <w:color w:val="auto"/>
          <w:sz w:val="22"/>
        </w:rPr>
      </w:pPr>
      <w:r w:rsidRPr="00CA6B16">
        <w:rPr>
          <w:rFonts w:ascii="Marianne" w:hAnsi="Marianne"/>
          <w:color w:val="auto"/>
          <w:sz w:val="22"/>
        </w:rPr>
        <w:t xml:space="preserve">En cas d’impression papier, le </w:t>
      </w:r>
      <w:r w:rsidR="00D8546B">
        <w:rPr>
          <w:rFonts w:ascii="Marianne" w:hAnsi="Marianne"/>
          <w:color w:val="auto"/>
          <w:sz w:val="22"/>
        </w:rPr>
        <w:t>Prestataire</w:t>
      </w:r>
      <w:r w:rsidRPr="00CA6B16">
        <w:rPr>
          <w:rFonts w:ascii="Marianne" w:hAnsi="Marianne"/>
          <w:color w:val="auto"/>
          <w:sz w:val="22"/>
        </w:rPr>
        <w:t xml:space="preserve"> peut utiliser en priorité du papier recyclé et non blanchi </w:t>
      </w:r>
      <w:r w:rsidR="00435898" w:rsidRPr="00CA6B16">
        <w:rPr>
          <w:rFonts w:ascii="Marianne" w:hAnsi="Marianne"/>
          <w:color w:val="auto"/>
          <w:sz w:val="22"/>
        </w:rPr>
        <w:t>écolabellisés</w:t>
      </w:r>
      <w:r w:rsidRPr="00CA6B16">
        <w:rPr>
          <w:rFonts w:ascii="Marianne" w:hAnsi="Marianne"/>
          <w:color w:val="auto"/>
          <w:sz w:val="22"/>
        </w:rPr>
        <w:t xml:space="preserve"> de type « Blue Angel » ou équivalent, en format recto-verso, avec une mise en page réduisant les impressions (2 documents par page, etc.) et une conception de document visant à limiter au maximum la consommation d’encre, </w:t>
      </w:r>
    </w:p>
    <w:p w14:paraId="5252282D" w14:textId="77777777" w:rsidR="00836F0A" w:rsidRPr="00CA6B16" w:rsidRDefault="00836F0A" w:rsidP="00836F0A">
      <w:pPr>
        <w:pStyle w:val="Default"/>
        <w:ind w:left="284"/>
        <w:jc w:val="both"/>
        <w:rPr>
          <w:rFonts w:ascii="Marianne" w:hAnsi="Marianne"/>
          <w:color w:val="auto"/>
          <w:sz w:val="22"/>
        </w:rPr>
      </w:pPr>
    </w:p>
    <w:p w14:paraId="34DC213D" w14:textId="77777777" w:rsidR="00836F0A" w:rsidRPr="00CA6B16" w:rsidRDefault="00836F0A" w:rsidP="00BC2344">
      <w:pPr>
        <w:pStyle w:val="Default"/>
        <w:widowControl/>
        <w:numPr>
          <w:ilvl w:val="0"/>
          <w:numId w:val="32"/>
        </w:numPr>
        <w:jc w:val="both"/>
        <w:rPr>
          <w:rFonts w:ascii="Marianne" w:hAnsi="Marianne"/>
          <w:color w:val="auto"/>
          <w:sz w:val="22"/>
        </w:rPr>
      </w:pPr>
      <w:r w:rsidRPr="00CA6B16">
        <w:rPr>
          <w:rFonts w:ascii="Marianne" w:hAnsi="Marianne"/>
          <w:color w:val="auto"/>
          <w:sz w:val="22"/>
        </w:rPr>
        <w:t>réduire et recycler les déchets notamment par le recours aux structures issues de l’économie circulaire spécialisée dans le ramassage la valorisation et le recyclage des déchets),</w:t>
      </w:r>
    </w:p>
    <w:p w14:paraId="7BF3E14C" w14:textId="77777777" w:rsidR="00836F0A" w:rsidRPr="00CA6B16" w:rsidRDefault="00836F0A" w:rsidP="00836F0A">
      <w:pPr>
        <w:pStyle w:val="Default"/>
        <w:ind w:left="709" w:hanging="425"/>
        <w:jc w:val="both"/>
        <w:rPr>
          <w:rFonts w:ascii="Marianne" w:hAnsi="Marianne"/>
          <w:color w:val="auto"/>
          <w:sz w:val="22"/>
        </w:rPr>
      </w:pPr>
    </w:p>
    <w:p w14:paraId="56170D08" w14:textId="42FCC54D" w:rsidR="00836F0A" w:rsidRPr="00CA6B16" w:rsidRDefault="00836F0A" w:rsidP="00BC2344">
      <w:pPr>
        <w:pStyle w:val="Default"/>
        <w:widowControl/>
        <w:numPr>
          <w:ilvl w:val="0"/>
          <w:numId w:val="32"/>
        </w:numPr>
        <w:jc w:val="both"/>
        <w:rPr>
          <w:rFonts w:ascii="Marianne" w:hAnsi="Marianne"/>
          <w:color w:val="auto"/>
          <w:sz w:val="22"/>
          <w:szCs w:val="22"/>
        </w:rPr>
      </w:pPr>
      <w:r w:rsidRPr="5BEE3757">
        <w:rPr>
          <w:rFonts w:ascii="Marianne" w:hAnsi="Marianne"/>
          <w:color w:val="auto"/>
          <w:sz w:val="22"/>
          <w:szCs w:val="22"/>
        </w:rPr>
        <w:t>prioriser les «</w:t>
      </w:r>
      <w:r w:rsidR="00E422D5">
        <w:rPr>
          <w:rFonts w:ascii="Marianne" w:hAnsi="Marianne"/>
          <w:color w:val="auto"/>
          <w:sz w:val="22"/>
          <w:szCs w:val="22"/>
        </w:rPr>
        <w:t xml:space="preserve"> </w:t>
      </w:r>
      <w:r w:rsidRPr="5BEE3757">
        <w:rPr>
          <w:rFonts w:ascii="Marianne" w:hAnsi="Marianne"/>
          <w:color w:val="auto"/>
          <w:sz w:val="22"/>
          <w:szCs w:val="22"/>
        </w:rPr>
        <w:t>éco mobilités</w:t>
      </w:r>
      <w:r w:rsidR="00E422D5">
        <w:rPr>
          <w:rFonts w:ascii="Marianne" w:hAnsi="Marianne"/>
          <w:color w:val="auto"/>
          <w:sz w:val="22"/>
          <w:szCs w:val="22"/>
        </w:rPr>
        <w:t xml:space="preserve"> </w:t>
      </w:r>
      <w:r w:rsidRPr="5BEE3757">
        <w:rPr>
          <w:rFonts w:ascii="Marianne" w:hAnsi="Marianne"/>
          <w:color w:val="auto"/>
          <w:sz w:val="22"/>
          <w:szCs w:val="22"/>
        </w:rPr>
        <w:t xml:space="preserve">» de ses </w:t>
      </w:r>
      <w:r w:rsidR="70EE9971" w:rsidRPr="5BEE3757">
        <w:rPr>
          <w:rFonts w:ascii="Marianne" w:hAnsi="Marianne"/>
          <w:color w:val="auto"/>
          <w:sz w:val="22"/>
          <w:szCs w:val="22"/>
        </w:rPr>
        <w:t>intervenants (</w:t>
      </w:r>
      <w:r w:rsidRPr="5BEE3757">
        <w:rPr>
          <w:rFonts w:ascii="Marianne" w:hAnsi="Marianne"/>
          <w:color w:val="auto"/>
          <w:sz w:val="22"/>
          <w:szCs w:val="22"/>
        </w:rPr>
        <w:t>transports en commun, vélo etc).</w:t>
      </w:r>
    </w:p>
    <w:p w14:paraId="29C4A8C0" w14:textId="77777777" w:rsidR="007B0037" w:rsidRDefault="007B0037" w:rsidP="4187EFD5">
      <w:pPr>
        <w:rPr>
          <w:rFonts w:ascii="Marianne" w:hAnsi="Marianne" w:cs="Arial"/>
          <w:sz w:val="20"/>
          <w:szCs w:val="20"/>
        </w:rPr>
      </w:pPr>
    </w:p>
    <w:p w14:paraId="4D5BBF73" w14:textId="6BAB6814" w:rsidR="00836F0A" w:rsidRPr="00CA6B16" w:rsidRDefault="00A07ADD" w:rsidP="4187EFD5">
      <w:pPr>
        <w:rPr>
          <w:rFonts w:ascii="Marianne" w:hAnsi="Marianne" w:cs="Arial"/>
          <w:szCs w:val="22"/>
        </w:rPr>
      </w:pPr>
      <w:r w:rsidRPr="007B0037">
        <w:rPr>
          <w:rFonts w:ascii="Marianne" w:hAnsi="Marianne" w:cs="Arial"/>
          <w:szCs w:val="22"/>
        </w:rPr>
        <w:t>Au plus tard avant la fin du quatorzième mois suivant la notification du marché</w:t>
      </w:r>
      <w:r w:rsidR="00836F0A" w:rsidRPr="007B0037">
        <w:rPr>
          <w:rFonts w:ascii="Marianne" w:hAnsi="Marianne" w:cs="Arial"/>
          <w:szCs w:val="22"/>
        </w:rPr>
        <w:t xml:space="preserve">, le </w:t>
      </w:r>
      <w:r w:rsidR="00D8546B" w:rsidRPr="007B0037">
        <w:rPr>
          <w:rFonts w:ascii="Marianne" w:hAnsi="Marianne" w:cs="Arial"/>
          <w:szCs w:val="22"/>
        </w:rPr>
        <w:t>Prestataire</w:t>
      </w:r>
      <w:r w:rsidR="00836F0A" w:rsidRPr="00CA6B16">
        <w:rPr>
          <w:rFonts w:ascii="Marianne" w:hAnsi="Marianne" w:cs="Arial"/>
          <w:szCs w:val="22"/>
        </w:rPr>
        <w:t xml:space="preserve"> présente à France Travail un bilan quantitatif et qualitatif des mesures ainsi mises en place. </w:t>
      </w:r>
    </w:p>
    <w:p w14:paraId="2CFD7FF3" w14:textId="77777777" w:rsidR="00836F0A" w:rsidRDefault="00836F0A" w:rsidP="00E75452">
      <w:pPr>
        <w:rPr>
          <w:rFonts w:ascii="Marianne" w:hAnsi="Marianne" w:cs="Arial"/>
        </w:rPr>
      </w:pPr>
    </w:p>
    <w:p w14:paraId="3C5FE013" w14:textId="77777777" w:rsidR="00E422D5" w:rsidRDefault="00E422D5" w:rsidP="00E75452">
      <w:pPr>
        <w:rPr>
          <w:rFonts w:ascii="Marianne" w:hAnsi="Marianne" w:cs="Arial"/>
        </w:rPr>
      </w:pPr>
    </w:p>
    <w:p w14:paraId="65A28CB5" w14:textId="77777777" w:rsidR="00E422D5" w:rsidRDefault="00E422D5" w:rsidP="00E75452">
      <w:pPr>
        <w:rPr>
          <w:rFonts w:ascii="Marianne" w:hAnsi="Marianne" w:cs="Arial"/>
        </w:rPr>
      </w:pPr>
    </w:p>
    <w:p w14:paraId="41F656CF" w14:textId="77777777" w:rsidR="00E422D5" w:rsidRPr="00CA6B16" w:rsidRDefault="00E422D5" w:rsidP="00E75452">
      <w:pPr>
        <w:rPr>
          <w:rFonts w:ascii="Marianne" w:hAnsi="Marianne" w:cs="Arial"/>
        </w:rPr>
      </w:pPr>
    </w:p>
    <w:p w14:paraId="341F5062" w14:textId="77777777" w:rsidR="00315BD2" w:rsidRPr="00CA6B16" w:rsidRDefault="00315BD2" w:rsidP="00E75452">
      <w:pPr>
        <w:rPr>
          <w:rFonts w:ascii="Marianne" w:hAnsi="Marianne" w:cs="Arial"/>
        </w:rPr>
      </w:pPr>
    </w:p>
    <w:p w14:paraId="4428E096" w14:textId="22788130" w:rsidR="00872FAC" w:rsidRPr="00CA6B16" w:rsidRDefault="00770C50" w:rsidP="00AE28C6">
      <w:pPr>
        <w:pStyle w:val="Titre1"/>
        <w:rPr>
          <w:rStyle w:val="Titre1Car"/>
          <w:rFonts w:ascii="Marianne" w:hAnsi="Marianne" w:cs="Arial"/>
          <w:b/>
          <w:bCs/>
          <w:iCs/>
          <w:sz w:val="24"/>
          <w:szCs w:val="24"/>
          <w:lang w:eastAsia="fr-FR"/>
        </w:rPr>
      </w:pPr>
      <w:r w:rsidRPr="00CA6B16">
        <w:rPr>
          <w:rStyle w:val="Titre1Car"/>
          <w:rFonts w:ascii="Marianne" w:hAnsi="Marianne" w:cs="Arial"/>
          <w:sz w:val="24"/>
          <w:szCs w:val="24"/>
        </w:rPr>
        <w:lastRenderedPageBreak/>
        <w:t xml:space="preserve"> </w:t>
      </w:r>
      <w:bookmarkStart w:id="8" w:name="_Toc185342841"/>
      <w:r w:rsidRPr="00CA6B16">
        <w:rPr>
          <w:rStyle w:val="Titre1Car"/>
          <w:rFonts w:ascii="Marianne" w:hAnsi="Marianne" w:cs="Arial"/>
          <w:b/>
          <w:bCs/>
          <w:sz w:val="24"/>
          <w:szCs w:val="24"/>
        </w:rPr>
        <w:t>CONTEXTE ET PERIMETRE DU MARCHE</w:t>
      </w:r>
      <w:bookmarkEnd w:id="8"/>
    </w:p>
    <w:p w14:paraId="6F3CB4C7" w14:textId="77777777" w:rsidR="00872FAC" w:rsidRPr="00CA6B16" w:rsidRDefault="00872FAC" w:rsidP="00E75452">
      <w:pPr>
        <w:rPr>
          <w:rFonts w:ascii="Marianne" w:hAnsi="Marianne" w:cs="Arial"/>
        </w:rPr>
      </w:pPr>
    </w:p>
    <w:p w14:paraId="168E5B31" w14:textId="50737ECE" w:rsidR="00D13DCC" w:rsidRDefault="00202E8E" w:rsidP="4187EFD5">
      <w:pPr>
        <w:rPr>
          <w:rFonts w:ascii="Marianne" w:hAnsi="Marianne" w:cs="Arial"/>
        </w:rPr>
      </w:pPr>
      <w:r>
        <w:rPr>
          <w:rFonts w:ascii="Marianne" w:hAnsi="Marianne" w:cs="Arial"/>
        </w:rPr>
        <w:t xml:space="preserve">La </w:t>
      </w:r>
      <w:r w:rsidRPr="1FD1149D">
        <w:rPr>
          <w:rFonts w:ascii="Marianne" w:hAnsi="Marianne" w:cs="Arial"/>
          <w:b/>
        </w:rPr>
        <w:t>prestation</w:t>
      </w:r>
      <w:r w:rsidR="00576EEA" w:rsidRPr="1FD1149D">
        <w:rPr>
          <w:rFonts w:ascii="Marianne" w:hAnsi="Marianne" w:cs="Arial"/>
          <w:b/>
        </w:rPr>
        <w:t xml:space="preserve"> </w:t>
      </w:r>
      <w:r w:rsidR="5494CBFC" w:rsidRPr="6CFE8621">
        <w:rPr>
          <w:rFonts w:ascii="Marianne" w:hAnsi="Marianne" w:cs="Arial"/>
          <w:b/>
          <w:bCs/>
        </w:rPr>
        <w:t>Ateliers</w:t>
      </w:r>
      <w:r w:rsidR="00576EEA" w:rsidRPr="4C20241A">
        <w:rPr>
          <w:rFonts w:ascii="Marianne" w:hAnsi="Marianne" w:cs="Arial"/>
          <w:b/>
          <w:bCs/>
        </w:rPr>
        <w:t xml:space="preserve"> conseil</w:t>
      </w:r>
      <w:r w:rsidR="00576EEA" w:rsidRPr="4C20241A">
        <w:rPr>
          <w:rFonts w:ascii="Marianne" w:hAnsi="Marianne" w:cs="Arial"/>
        </w:rPr>
        <w:t>, constitue l’un des piliers de l’accompagnement de nos usagers</w:t>
      </w:r>
      <w:r w:rsidR="00FE0035">
        <w:rPr>
          <w:rFonts w:ascii="Marianne" w:hAnsi="Marianne" w:cs="Arial"/>
        </w:rPr>
        <w:t>.</w:t>
      </w:r>
      <w:r w:rsidR="00A66BEE">
        <w:rPr>
          <w:rFonts w:ascii="Marianne" w:hAnsi="Marianne" w:cs="Arial"/>
        </w:rPr>
        <w:t xml:space="preserve"> </w:t>
      </w:r>
      <w:r w:rsidR="00FE0035">
        <w:rPr>
          <w:rFonts w:ascii="Marianne" w:hAnsi="Marianne" w:cs="Arial"/>
        </w:rPr>
        <w:t xml:space="preserve">Cette prestation existe </w:t>
      </w:r>
      <w:r w:rsidR="00FE0035" w:rsidRPr="00FE0035">
        <w:rPr>
          <w:rFonts w:ascii="Marianne" w:hAnsi="Marianne" w:cs="Arial"/>
        </w:rPr>
        <w:t xml:space="preserve">depuis plusieurs années dans </w:t>
      </w:r>
      <w:r w:rsidR="00771A32">
        <w:rPr>
          <w:rFonts w:ascii="Marianne" w:hAnsi="Marianne" w:cs="Arial"/>
        </w:rPr>
        <w:t>l’offre de service</w:t>
      </w:r>
      <w:r w:rsidR="00E23628">
        <w:rPr>
          <w:rFonts w:ascii="Marianne" w:hAnsi="Marianne" w:cs="Arial"/>
        </w:rPr>
        <w:t>s</w:t>
      </w:r>
      <w:r w:rsidR="00771A32">
        <w:rPr>
          <w:rFonts w:ascii="Marianne" w:hAnsi="Marianne" w:cs="Arial"/>
        </w:rPr>
        <w:t xml:space="preserve"> de France Travail et </w:t>
      </w:r>
      <w:r w:rsidR="009274BF">
        <w:rPr>
          <w:rFonts w:ascii="Marianne" w:hAnsi="Marianne" w:cs="Arial"/>
        </w:rPr>
        <w:t>a</w:t>
      </w:r>
      <w:r w:rsidR="00771A32">
        <w:rPr>
          <w:rFonts w:ascii="Marianne" w:hAnsi="Marianne" w:cs="Arial"/>
        </w:rPr>
        <w:t xml:space="preserve"> pour </w:t>
      </w:r>
      <w:r w:rsidR="00FE0035" w:rsidRPr="00FE0035">
        <w:rPr>
          <w:rFonts w:ascii="Marianne" w:hAnsi="Marianne" w:cs="Arial"/>
        </w:rPr>
        <w:t xml:space="preserve">objectif de répondre de manière ponctuelle à un besoin </w:t>
      </w:r>
      <w:r w:rsidR="00A67FF8">
        <w:rPr>
          <w:rFonts w:ascii="Marianne" w:hAnsi="Marianne" w:cs="Arial"/>
        </w:rPr>
        <w:t xml:space="preserve">du bénéficiaire </w:t>
      </w:r>
      <w:r w:rsidR="00FE0035" w:rsidRPr="00FE0035">
        <w:rPr>
          <w:rFonts w:ascii="Marianne" w:hAnsi="Marianne" w:cs="Arial"/>
        </w:rPr>
        <w:t xml:space="preserve">autour de </w:t>
      </w:r>
      <w:r w:rsidR="009274BF">
        <w:rPr>
          <w:rFonts w:ascii="Marianne" w:hAnsi="Marianne" w:cs="Arial"/>
        </w:rPr>
        <w:t>s</w:t>
      </w:r>
      <w:r w:rsidR="00FE0035" w:rsidRPr="00FE0035">
        <w:rPr>
          <w:rFonts w:ascii="Marianne" w:hAnsi="Marianne" w:cs="Arial"/>
        </w:rPr>
        <w:t>a recherche d’emploi et d</w:t>
      </w:r>
      <w:r w:rsidR="009274BF">
        <w:rPr>
          <w:rFonts w:ascii="Marianne" w:hAnsi="Marianne" w:cs="Arial"/>
        </w:rPr>
        <w:t>e son</w:t>
      </w:r>
      <w:r w:rsidR="00FE0035" w:rsidRPr="00FE0035">
        <w:rPr>
          <w:rFonts w:ascii="Marianne" w:hAnsi="Marianne" w:cs="Arial"/>
        </w:rPr>
        <w:t xml:space="preserve"> projet</w:t>
      </w:r>
      <w:r w:rsidR="00771A32">
        <w:rPr>
          <w:rFonts w:ascii="Marianne" w:hAnsi="Marianne" w:cs="Arial"/>
        </w:rPr>
        <w:t xml:space="preserve"> professionnel</w:t>
      </w:r>
      <w:r w:rsidR="00A67FF8">
        <w:rPr>
          <w:rFonts w:ascii="Marianne" w:hAnsi="Marianne" w:cs="Arial"/>
        </w:rPr>
        <w:t xml:space="preserve">. </w:t>
      </w:r>
    </w:p>
    <w:p w14:paraId="0E32CC03" w14:textId="77777777" w:rsidR="00173A32" w:rsidRDefault="00173A32" w:rsidP="4187EFD5">
      <w:pPr>
        <w:rPr>
          <w:rFonts w:ascii="Marianne" w:hAnsi="Marianne" w:cs="Arial"/>
        </w:rPr>
      </w:pPr>
    </w:p>
    <w:p w14:paraId="29CABB79" w14:textId="75DE4A49" w:rsidR="00173A32" w:rsidRDefault="00173A32" w:rsidP="4187EFD5">
      <w:pPr>
        <w:rPr>
          <w:rFonts w:ascii="Marianne" w:hAnsi="Marianne" w:cs="Arial"/>
        </w:rPr>
      </w:pPr>
      <w:r>
        <w:rPr>
          <w:rFonts w:ascii="Marianne" w:hAnsi="Marianne" w:cs="Arial"/>
        </w:rPr>
        <w:t xml:space="preserve">La prestation </w:t>
      </w:r>
      <w:r w:rsidR="00D31233">
        <w:rPr>
          <w:rFonts w:ascii="Marianne" w:hAnsi="Marianne" w:cs="Arial"/>
        </w:rPr>
        <w:t>vient en complément de l’offre de services délivrée directement par les conseillers.</w:t>
      </w:r>
    </w:p>
    <w:p w14:paraId="73A5C462" w14:textId="77777777" w:rsidR="00D13DCC" w:rsidRPr="00CA6B16" w:rsidRDefault="00D13DCC" w:rsidP="4187EFD5">
      <w:pPr>
        <w:rPr>
          <w:rFonts w:ascii="Marianne" w:hAnsi="Marianne" w:cs="Arial"/>
          <w:szCs w:val="22"/>
        </w:rPr>
      </w:pPr>
    </w:p>
    <w:p w14:paraId="37A94A8A" w14:textId="4FB12299" w:rsidR="00C534A2" w:rsidRPr="00CA6B16" w:rsidRDefault="00C534A2" w:rsidP="00CA6B16">
      <w:pPr>
        <w:rPr>
          <w:rFonts w:ascii="Marianne" w:hAnsi="Marianne"/>
          <w:sz w:val="20"/>
          <w:szCs w:val="20"/>
        </w:rPr>
      </w:pPr>
    </w:p>
    <w:p w14:paraId="3E778683" w14:textId="65C030EA" w:rsidR="0080279B" w:rsidRPr="00CA6B16" w:rsidRDefault="009E0BF4" w:rsidP="0080279B">
      <w:pPr>
        <w:pStyle w:val="Titre1"/>
        <w:rPr>
          <w:rStyle w:val="Titre1Car"/>
          <w:rFonts w:ascii="Marianne" w:hAnsi="Marianne"/>
          <w:b/>
          <w:sz w:val="24"/>
          <w:szCs w:val="24"/>
        </w:rPr>
      </w:pPr>
      <w:r w:rsidRPr="00CA6B16">
        <w:rPr>
          <w:rStyle w:val="Titre1Car"/>
          <w:rFonts w:ascii="Marianne" w:hAnsi="Marianne"/>
          <w:b/>
          <w:sz w:val="24"/>
          <w:szCs w:val="24"/>
        </w:rPr>
        <w:t xml:space="preserve"> </w:t>
      </w:r>
      <w:bookmarkStart w:id="9" w:name="_Toc185342842"/>
      <w:r w:rsidRPr="00CA6B16">
        <w:rPr>
          <w:rStyle w:val="Titre1Car"/>
          <w:rFonts w:ascii="Marianne" w:hAnsi="Marianne"/>
          <w:b/>
          <w:sz w:val="24"/>
          <w:szCs w:val="24"/>
        </w:rPr>
        <w:t>PRESENTATION DE LA PRESTATION</w:t>
      </w:r>
      <w:bookmarkEnd w:id="9"/>
    </w:p>
    <w:p w14:paraId="0FEC0818" w14:textId="77777777" w:rsidR="0080279B" w:rsidRDefault="0080279B" w:rsidP="0080279B">
      <w:pPr>
        <w:rPr>
          <w:rFonts w:ascii="Marianne" w:hAnsi="Marianne"/>
          <w:lang w:eastAsia="en-US"/>
        </w:rPr>
      </w:pPr>
    </w:p>
    <w:p w14:paraId="44D2BFEE" w14:textId="54C2234D" w:rsidR="006F2DF3" w:rsidRDefault="00BC421B" w:rsidP="006F2DF3">
      <w:pPr>
        <w:rPr>
          <w:rFonts w:ascii="Marianne" w:hAnsi="Marianne" w:cs="Arial"/>
          <w:szCs w:val="22"/>
        </w:rPr>
      </w:pPr>
      <w:r>
        <w:rPr>
          <w:rFonts w:ascii="Marianne" w:hAnsi="Marianne"/>
          <w:lang w:eastAsia="en-US"/>
        </w:rPr>
        <w:t>La prestation «</w:t>
      </w:r>
      <w:r w:rsidR="00667A9A">
        <w:rPr>
          <w:rFonts w:ascii="Marianne" w:hAnsi="Marianne"/>
          <w:lang w:eastAsia="en-US"/>
        </w:rPr>
        <w:t xml:space="preserve"> </w:t>
      </w:r>
      <w:r>
        <w:rPr>
          <w:rFonts w:ascii="Marianne" w:hAnsi="Marianne"/>
          <w:lang w:eastAsia="en-US"/>
        </w:rPr>
        <w:t>Ateliers conseil » fait partie de l’offre de services de France Travail</w:t>
      </w:r>
      <w:r w:rsidR="00B45FA5">
        <w:rPr>
          <w:rFonts w:ascii="Marianne" w:hAnsi="Marianne"/>
          <w:lang w:eastAsia="en-US"/>
        </w:rPr>
        <w:t xml:space="preserve">. </w:t>
      </w:r>
      <w:r w:rsidR="00B45FA5">
        <w:rPr>
          <w:rFonts w:ascii="Marianne" w:hAnsi="Marianne" w:cs="Arial"/>
          <w:szCs w:val="22"/>
        </w:rPr>
        <w:t xml:space="preserve">Elle </w:t>
      </w:r>
      <w:r w:rsidR="006F2DF3" w:rsidRPr="00CA6B16">
        <w:rPr>
          <w:rFonts w:ascii="Marianne" w:hAnsi="Marianne" w:cs="Arial"/>
          <w:szCs w:val="22"/>
        </w:rPr>
        <w:t xml:space="preserve">s’articule autour </w:t>
      </w:r>
      <w:r w:rsidR="006F2DF3">
        <w:rPr>
          <w:rFonts w:ascii="Marianne" w:hAnsi="Marianne" w:cs="Arial"/>
          <w:szCs w:val="22"/>
        </w:rPr>
        <w:t xml:space="preserve">des thématiques clés définies par France Travail pour l’accompagnement des demandeurs d’emploi </w:t>
      </w:r>
      <w:r w:rsidR="006F2DF3" w:rsidRPr="00CA6B16">
        <w:rPr>
          <w:rFonts w:ascii="Marianne" w:hAnsi="Marianne" w:cs="Arial"/>
          <w:szCs w:val="22"/>
        </w:rPr>
        <w:t>:</w:t>
      </w:r>
    </w:p>
    <w:p w14:paraId="59C2AF71" w14:textId="77777777" w:rsidR="008A0DD4" w:rsidRDefault="008A0DD4" w:rsidP="008A0DD4">
      <w:pPr>
        <w:rPr>
          <w:rFonts w:ascii="Marianne" w:hAnsi="Marianne" w:cs="Arial"/>
          <w:szCs w:val="22"/>
        </w:rPr>
      </w:pPr>
    </w:p>
    <w:p w14:paraId="262C4383" w14:textId="086BCFF5" w:rsidR="0080279B" w:rsidRPr="00CA6B16" w:rsidRDefault="0080279B" w:rsidP="008A0DD4">
      <w:pPr>
        <w:pStyle w:val="Paragraphedeliste"/>
        <w:numPr>
          <w:ilvl w:val="0"/>
          <w:numId w:val="10"/>
        </w:numPr>
        <w:rPr>
          <w:rFonts w:ascii="Marianne" w:hAnsi="Marianne" w:cs="Arial"/>
        </w:rPr>
      </w:pPr>
      <w:r w:rsidRPr="00CA6B16">
        <w:rPr>
          <w:rFonts w:ascii="Marianne" w:hAnsi="Marianne" w:cs="Arial"/>
        </w:rPr>
        <w:t>Choisir un métier</w:t>
      </w:r>
      <w:r w:rsidR="00CA6B16">
        <w:rPr>
          <w:rFonts w:ascii="Marianne" w:hAnsi="Marianne" w:cs="Arial"/>
        </w:rPr>
        <w:t xml:space="preserve"> ; </w:t>
      </w:r>
    </w:p>
    <w:p w14:paraId="0B26B9DB" w14:textId="08808D42" w:rsidR="0080279B" w:rsidRPr="00CA6B16" w:rsidRDefault="0080279B" w:rsidP="008A0DD4">
      <w:pPr>
        <w:pStyle w:val="Paragraphedeliste"/>
        <w:numPr>
          <w:ilvl w:val="0"/>
          <w:numId w:val="10"/>
        </w:numPr>
        <w:rPr>
          <w:rFonts w:ascii="Marianne" w:hAnsi="Marianne" w:cs="Arial"/>
        </w:rPr>
      </w:pPr>
      <w:r w:rsidRPr="00CA6B16">
        <w:rPr>
          <w:rFonts w:ascii="Marianne" w:hAnsi="Marianne" w:cs="Arial"/>
        </w:rPr>
        <w:t>Se former (développer et/ou valider ses compétences et niveau de qualification)</w:t>
      </w:r>
      <w:r w:rsidR="00CA6B16">
        <w:rPr>
          <w:rFonts w:ascii="Marianne" w:hAnsi="Marianne" w:cs="Arial"/>
        </w:rPr>
        <w:t> ;</w:t>
      </w:r>
    </w:p>
    <w:p w14:paraId="67B4C20D" w14:textId="227F3464" w:rsidR="0080279B" w:rsidRPr="00CA6B16" w:rsidRDefault="0080279B" w:rsidP="008A0DD4">
      <w:pPr>
        <w:pStyle w:val="Paragraphedeliste"/>
        <w:numPr>
          <w:ilvl w:val="0"/>
          <w:numId w:val="10"/>
        </w:numPr>
        <w:rPr>
          <w:rFonts w:ascii="Marianne" w:hAnsi="Marianne" w:cs="Arial"/>
        </w:rPr>
      </w:pPr>
      <w:r w:rsidRPr="00CA6B16">
        <w:rPr>
          <w:rFonts w:ascii="Marianne" w:hAnsi="Marianne" w:cs="Arial"/>
        </w:rPr>
        <w:t>Préparer sa candidature</w:t>
      </w:r>
      <w:r w:rsidR="00CA6B16">
        <w:rPr>
          <w:rFonts w:ascii="Marianne" w:hAnsi="Marianne" w:cs="Arial"/>
        </w:rPr>
        <w:t> ;</w:t>
      </w:r>
    </w:p>
    <w:p w14:paraId="1C854F1B" w14:textId="53DC14C5" w:rsidR="0080279B" w:rsidRPr="00CA6B16" w:rsidRDefault="0080279B" w:rsidP="008A0DD4">
      <w:pPr>
        <w:pStyle w:val="Paragraphedeliste"/>
        <w:numPr>
          <w:ilvl w:val="0"/>
          <w:numId w:val="10"/>
        </w:numPr>
        <w:rPr>
          <w:rFonts w:ascii="Marianne" w:hAnsi="Marianne" w:cs="Arial"/>
        </w:rPr>
      </w:pPr>
      <w:r w:rsidRPr="00CA6B16">
        <w:rPr>
          <w:rFonts w:ascii="Marianne" w:hAnsi="Marianne" w:cs="Arial"/>
        </w:rPr>
        <w:t>Trouver un emploi</w:t>
      </w:r>
      <w:r w:rsidR="00CA6B16">
        <w:rPr>
          <w:rFonts w:ascii="Marianne" w:hAnsi="Marianne" w:cs="Arial"/>
        </w:rPr>
        <w:t> ;</w:t>
      </w:r>
    </w:p>
    <w:p w14:paraId="39B81E4D" w14:textId="053A66C0" w:rsidR="00CA6B16" w:rsidRDefault="0080279B" w:rsidP="008A0DD4">
      <w:pPr>
        <w:pStyle w:val="Paragraphedeliste"/>
        <w:numPr>
          <w:ilvl w:val="0"/>
          <w:numId w:val="10"/>
        </w:numPr>
        <w:rPr>
          <w:rFonts w:ascii="Marianne" w:hAnsi="Marianne" w:cs="Arial"/>
        </w:rPr>
      </w:pPr>
      <w:r w:rsidRPr="00CA6B16">
        <w:rPr>
          <w:rFonts w:ascii="Marianne" w:hAnsi="Marianne" w:cs="Arial"/>
        </w:rPr>
        <w:t xml:space="preserve">Créer </w:t>
      </w:r>
      <w:r w:rsidR="004D19EE">
        <w:rPr>
          <w:rFonts w:ascii="Marianne" w:hAnsi="Marianne" w:cs="Arial"/>
        </w:rPr>
        <w:t xml:space="preserve">ou reprendre </w:t>
      </w:r>
      <w:r w:rsidRPr="00CA6B16">
        <w:rPr>
          <w:rFonts w:ascii="Marianne" w:hAnsi="Marianne" w:cs="Arial"/>
        </w:rPr>
        <w:t>une entreprise</w:t>
      </w:r>
      <w:r w:rsidR="00CA6B16">
        <w:rPr>
          <w:rFonts w:ascii="Marianne" w:hAnsi="Marianne" w:cs="Arial"/>
        </w:rPr>
        <w:t> ;</w:t>
      </w:r>
    </w:p>
    <w:p w14:paraId="35BE1D29" w14:textId="184CAD85" w:rsidR="0080279B" w:rsidRPr="00CA6B16" w:rsidRDefault="0080279B" w:rsidP="008A0DD4">
      <w:pPr>
        <w:pStyle w:val="Paragraphedeliste"/>
        <w:numPr>
          <w:ilvl w:val="0"/>
          <w:numId w:val="10"/>
        </w:numPr>
        <w:rPr>
          <w:rFonts w:ascii="Marianne" w:hAnsi="Marianne" w:cs="Arial"/>
        </w:rPr>
      </w:pPr>
      <w:r w:rsidRPr="00CA6B16">
        <w:rPr>
          <w:rFonts w:ascii="Marianne" w:hAnsi="Marianne" w:cs="Arial"/>
        </w:rPr>
        <w:t xml:space="preserve">S’ouvrir à </w:t>
      </w:r>
      <w:r w:rsidR="00351203" w:rsidRPr="00CA6B16">
        <w:rPr>
          <w:rFonts w:ascii="Marianne" w:hAnsi="Marianne" w:cs="Arial"/>
        </w:rPr>
        <w:t>l’international</w:t>
      </w:r>
      <w:r w:rsidR="00CA6B16">
        <w:rPr>
          <w:rFonts w:ascii="Marianne" w:hAnsi="Marianne" w:cs="Arial"/>
        </w:rPr>
        <w:t>.</w:t>
      </w:r>
    </w:p>
    <w:p w14:paraId="568700A9" w14:textId="4A52886A" w:rsidR="005E2AFF" w:rsidRDefault="00F3237A" w:rsidP="00BF7498">
      <w:pPr>
        <w:rPr>
          <w:rFonts w:ascii="Marianne" w:hAnsi="Marianne" w:cs="Arial"/>
          <w:b/>
          <w:bCs/>
          <w:szCs w:val="22"/>
        </w:rPr>
      </w:pPr>
      <w:r>
        <w:rPr>
          <w:rFonts w:ascii="Marianne" w:hAnsi="Marianne" w:cs="Arial"/>
          <w:b/>
          <w:bCs/>
          <w:szCs w:val="22"/>
        </w:rPr>
        <w:t xml:space="preserve"> </w:t>
      </w:r>
    </w:p>
    <w:p w14:paraId="2C32F917" w14:textId="58D15E9A" w:rsidR="005B531E" w:rsidRDefault="00C510E7" w:rsidP="00BF7498">
      <w:pPr>
        <w:rPr>
          <w:rFonts w:ascii="Marianne" w:hAnsi="Marianne" w:cs="Arial"/>
          <w:szCs w:val="22"/>
        </w:rPr>
      </w:pPr>
      <w:r>
        <w:rPr>
          <w:rFonts w:ascii="Marianne" w:hAnsi="Marianne" w:cs="Arial"/>
        </w:rPr>
        <w:t xml:space="preserve">Les ateliers sont les suivants : </w:t>
      </w:r>
    </w:p>
    <w:p w14:paraId="03FBC7F4" w14:textId="0B8C6989" w:rsidR="005B531E" w:rsidRDefault="6D58469D" w:rsidP="718F1942">
      <w:pPr>
        <w:pStyle w:val="Paragraphedeliste"/>
        <w:numPr>
          <w:ilvl w:val="0"/>
          <w:numId w:val="43"/>
        </w:numPr>
        <w:rPr>
          <w:rFonts w:ascii="Marianne" w:hAnsi="Marianne" w:cs="Arial"/>
        </w:rPr>
      </w:pPr>
      <w:r w:rsidRPr="718F1942">
        <w:rPr>
          <w:rFonts w:ascii="Marianne" w:hAnsi="Marianne" w:cs="Arial"/>
        </w:rPr>
        <w:t xml:space="preserve">Construire et affiner </w:t>
      </w:r>
      <w:r w:rsidR="00737D04">
        <w:rPr>
          <w:rFonts w:ascii="Marianne" w:hAnsi="Marianne" w:cs="Arial"/>
        </w:rPr>
        <w:t>m</w:t>
      </w:r>
      <w:r w:rsidRPr="718F1942">
        <w:rPr>
          <w:rFonts w:ascii="Marianne" w:hAnsi="Marianne" w:cs="Arial"/>
        </w:rPr>
        <w:t xml:space="preserve">on projet professionnel au regard du marché du travail </w:t>
      </w:r>
    </w:p>
    <w:p w14:paraId="09FE7943" w14:textId="0307E589" w:rsidR="005B531E" w:rsidRDefault="00BC39D5" w:rsidP="718F1942">
      <w:pPr>
        <w:pStyle w:val="Paragraphedeliste"/>
        <w:numPr>
          <w:ilvl w:val="0"/>
          <w:numId w:val="43"/>
        </w:numPr>
        <w:rPr>
          <w:rFonts w:ascii="Marianne" w:hAnsi="Marianne" w:cs="Arial"/>
        </w:rPr>
      </w:pPr>
      <w:r>
        <w:rPr>
          <w:rFonts w:ascii="Marianne" w:hAnsi="Marianne" w:cs="Arial"/>
        </w:rPr>
        <w:t>Mes démarches en ligne avec France Travail</w:t>
      </w:r>
    </w:p>
    <w:p w14:paraId="583AAD6A" w14:textId="0F9178EB" w:rsidR="005B531E" w:rsidRDefault="005B531E" w:rsidP="718F1942">
      <w:pPr>
        <w:pStyle w:val="Paragraphedeliste"/>
        <w:numPr>
          <w:ilvl w:val="0"/>
          <w:numId w:val="43"/>
        </w:numPr>
        <w:rPr>
          <w:rFonts w:ascii="Marianne" w:hAnsi="Marianne" w:cs="Arial"/>
        </w:rPr>
      </w:pPr>
      <w:r w:rsidRPr="718F1942">
        <w:rPr>
          <w:rFonts w:ascii="Marianne" w:hAnsi="Marianne" w:cs="Arial"/>
        </w:rPr>
        <w:t xml:space="preserve">Faire le point sur mes compétences professionnelles et concevoir un CV percutant </w:t>
      </w:r>
    </w:p>
    <w:p w14:paraId="075ADB00" w14:textId="3592C6A5" w:rsidR="00042C83" w:rsidRDefault="181DA08C" w:rsidP="718F1942">
      <w:pPr>
        <w:pStyle w:val="Paragraphedeliste"/>
        <w:numPr>
          <w:ilvl w:val="0"/>
          <w:numId w:val="43"/>
        </w:numPr>
        <w:rPr>
          <w:rFonts w:ascii="Marianne" w:hAnsi="Marianne" w:cs="Arial"/>
        </w:rPr>
      </w:pPr>
      <w:bookmarkStart w:id="10" w:name="_Hlk190936432"/>
      <w:r w:rsidRPr="718F1942">
        <w:rPr>
          <w:rFonts w:ascii="Marianne" w:hAnsi="Marianne" w:cs="Arial"/>
        </w:rPr>
        <w:t>Réaliser mon CV en langue étrangère (anglais /</w:t>
      </w:r>
      <w:r w:rsidR="3DFA4A4E" w:rsidRPr="718F1942">
        <w:rPr>
          <w:rFonts w:ascii="Marianne" w:hAnsi="Marianne" w:cs="Arial"/>
        </w:rPr>
        <w:t xml:space="preserve"> </w:t>
      </w:r>
      <w:r w:rsidRPr="718F1942">
        <w:rPr>
          <w:rFonts w:ascii="Marianne" w:hAnsi="Marianne" w:cs="Arial"/>
        </w:rPr>
        <w:t xml:space="preserve">allemand </w:t>
      </w:r>
      <w:bookmarkEnd w:id="10"/>
      <w:r w:rsidRPr="718F1942">
        <w:rPr>
          <w:rFonts w:ascii="Marianne" w:hAnsi="Marianne" w:cs="Arial"/>
        </w:rPr>
        <w:t xml:space="preserve">/ espagnol) </w:t>
      </w:r>
    </w:p>
    <w:p w14:paraId="70F15B37" w14:textId="5EED69BA" w:rsidR="00042C83" w:rsidRDefault="005B531E" w:rsidP="718F1942">
      <w:pPr>
        <w:pStyle w:val="Paragraphedeliste"/>
        <w:numPr>
          <w:ilvl w:val="0"/>
          <w:numId w:val="43"/>
        </w:numPr>
        <w:rPr>
          <w:rFonts w:ascii="Marianne" w:hAnsi="Marianne" w:cs="Arial"/>
        </w:rPr>
      </w:pPr>
      <w:bookmarkStart w:id="11" w:name="_Hlk190936466"/>
      <w:r w:rsidRPr="718F1942">
        <w:rPr>
          <w:rFonts w:ascii="Marianne" w:hAnsi="Marianne" w:cs="Arial"/>
        </w:rPr>
        <w:t>Organiser et optimiser ma recherche d’emploi</w:t>
      </w:r>
    </w:p>
    <w:p w14:paraId="17C88C41" w14:textId="660FA852" w:rsidR="000A7B36" w:rsidRDefault="000A7B36" w:rsidP="005B531E">
      <w:pPr>
        <w:pStyle w:val="Paragraphedeliste"/>
        <w:numPr>
          <w:ilvl w:val="0"/>
          <w:numId w:val="43"/>
        </w:numPr>
        <w:rPr>
          <w:rFonts w:ascii="Marianne" w:hAnsi="Marianne" w:cs="Arial"/>
          <w:szCs w:val="22"/>
        </w:rPr>
      </w:pPr>
      <w:bookmarkStart w:id="12" w:name="_Hlk190936512"/>
      <w:bookmarkEnd w:id="11"/>
      <w:r>
        <w:rPr>
          <w:rFonts w:ascii="Marianne" w:hAnsi="Marianne" w:cs="Arial"/>
          <w:szCs w:val="22"/>
        </w:rPr>
        <w:t>M’imaginer Créateur d’entreprise</w:t>
      </w:r>
    </w:p>
    <w:p w14:paraId="381A18BE" w14:textId="3CADF8E7" w:rsidR="000A7B36" w:rsidRDefault="000A7B36" w:rsidP="005B531E">
      <w:pPr>
        <w:pStyle w:val="Paragraphedeliste"/>
        <w:numPr>
          <w:ilvl w:val="0"/>
          <w:numId w:val="43"/>
        </w:numPr>
        <w:rPr>
          <w:rFonts w:ascii="Marianne" w:hAnsi="Marianne" w:cs="Arial"/>
          <w:szCs w:val="22"/>
        </w:rPr>
      </w:pPr>
      <w:bookmarkStart w:id="13" w:name="_Hlk190936526"/>
      <w:bookmarkEnd w:id="12"/>
      <w:r>
        <w:rPr>
          <w:rFonts w:ascii="Marianne" w:hAnsi="Marianne" w:cs="Arial"/>
          <w:szCs w:val="22"/>
        </w:rPr>
        <w:t>Structurer mon projet de création d’entreprise</w:t>
      </w:r>
    </w:p>
    <w:bookmarkEnd w:id="13"/>
    <w:p w14:paraId="3620E10E" w14:textId="77777777" w:rsidR="000A7B36" w:rsidRPr="00364681" w:rsidRDefault="000A7B36" w:rsidP="00364681">
      <w:pPr>
        <w:pStyle w:val="Paragraphedeliste"/>
        <w:rPr>
          <w:rFonts w:ascii="Marianne" w:hAnsi="Marianne" w:cs="Arial"/>
          <w:szCs w:val="22"/>
        </w:rPr>
      </w:pPr>
    </w:p>
    <w:p w14:paraId="32C54EE5" w14:textId="77777777" w:rsidR="00042C83" w:rsidRPr="00CA6B16" w:rsidRDefault="00042C83" w:rsidP="00BF7498">
      <w:pPr>
        <w:rPr>
          <w:rFonts w:ascii="Marianne" w:hAnsi="Marianne" w:cs="Arial"/>
          <w:b/>
          <w:bCs/>
          <w:szCs w:val="22"/>
        </w:rPr>
      </w:pPr>
    </w:p>
    <w:p w14:paraId="143144EA" w14:textId="77777777" w:rsidR="001C481F" w:rsidRPr="00CA6B16" w:rsidRDefault="001C481F" w:rsidP="00CA6B16">
      <w:pPr>
        <w:pStyle w:val="Titre2"/>
        <w:ind w:left="1134"/>
        <w:rPr>
          <w:rFonts w:ascii="Marianne" w:hAnsi="Marianne" w:cs="Arial"/>
          <w:sz w:val="24"/>
          <w:szCs w:val="24"/>
        </w:rPr>
      </w:pPr>
      <w:bookmarkStart w:id="14" w:name="_Toc185342843"/>
      <w:r w:rsidRPr="00CA6B16">
        <w:rPr>
          <w:rFonts w:ascii="Marianne" w:hAnsi="Marianne" w:cs="Arial"/>
          <w:sz w:val="24"/>
          <w:szCs w:val="24"/>
        </w:rPr>
        <w:t>Public</w:t>
      </w:r>
      <w:bookmarkEnd w:id="14"/>
      <w:r w:rsidRPr="00CA6B16">
        <w:rPr>
          <w:rFonts w:ascii="Marianne" w:hAnsi="Marianne" w:cs="Arial"/>
          <w:sz w:val="24"/>
          <w:szCs w:val="24"/>
        </w:rPr>
        <w:t xml:space="preserve"> </w:t>
      </w:r>
    </w:p>
    <w:p w14:paraId="412D7F9A" w14:textId="77777777" w:rsidR="00350F20" w:rsidRPr="00CA6B16" w:rsidRDefault="00350F20" w:rsidP="00350F20">
      <w:pPr>
        <w:rPr>
          <w:rFonts w:ascii="Marianne" w:hAnsi="Marianne"/>
          <w:lang w:eastAsia="en-US"/>
        </w:rPr>
      </w:pPr>
    </w:p>
    <w:p w14:paraId="5D8001A4" w14:textId="5FF2FD4D" w:rsidR="004469FC" w:rsidRDefault="004469FC" w:rsidP="004469FC">
      <w:pPr>
        <w:rPr>
          <w:rFonts w:ascii="Marianne" w:hAnsi="Marianne" w:cs="Arial"/>
        </w:rPr>
      </w:pPr>
      <w:r w:rsidRPr="718F1942">
        <w:rPr>
          <w:rFonts w:ascii="Marianne" w:hAnsi="Marianne" w:cs="Arial"/>
        </w:rPr>
        <w:t>La prestation « Ateliers conseil » est ouverte à toute personne, qu’elle soit inscrite ou non à France Travail, et peut être sollicitée à tout moment du parcours, pour répondre à un besoin ponctuel dans la recherche d’emploi ou le projet professionnel, qu’elle soit en emploi ou non</w:t>
      </w:r>
      <w:r w:rsidR="00A17B0E" w:rsidRPr="718F1942">
        <w:rPr>
          <w:rFonts w:ascii="Marianne" w:hAnsi="Marianne" w:cs="Arial"/>
        </w:rPr>
        <w:t xml:space="preserve"> et indépendamment de </w:t>
      </w:r>
      <w:r w:rsidR="0075255C">
        <w:rPr>
          <w:rFonts w:ascii="Marianne" w:hAnsi="Marianne" w:cs="Arial"/>
        </w:rPr>
        <w:t>son</w:t>
      </w:r>
      <w:r w:rsidR="0075255C" w:rsidRPr="718F1942">
        <w:rPr>
          <w:rFonts w:ascii="Marianne" w:hAnsi="Marianne" w:cs="Arial"/>
        </w:rPr>
        <w:t xml:space="preserve"> </w:t>
      </w:r>
      <w:r w:rsidR="00A17B0E" w:rsidRPr="718F1942">
        <w:rPr>
          <w:rFonts w:ascii="Marianne" w:hAnsi="Marianne" w:cs="Arial"/>
        </w:rPr>
        <w:t xml:space="preserve">niveau d'expression écrite et/ou orale ou de </w:t>
      </w:r>
      <w:r w:rsidR="0075255C">
        <w:rPr>
          <w:rFonts w:ascii="Marianne" w:hAnsi="Marianne" w:cs="Arial"/>
        </w:rPr>
        <w:t>son</w:t>
      </w:r>
      <w:r w:rsidR="0075255C" w:rsidRPr="718F1942">
        <w:rPr>
          <w:rFonts w:ascii="Marianne" w:hAnsi="Marianne" w:cs="Arial"/>
        </w:rPr>
        <w:t xml:space="preserve"> </w:t>
      </w:r>
      <w:r w:rsidR="00A17B0E" w:rsidRPr="718F1942">
        <w:rPr>
          <w:rFonts w:ascii="Marianne" w:hAnsi="Marianne" w:cs="Arial"/>
        </w:rPr>
        <w:t>aisance avec les outils numériques.</w:t>
      </w:r>
    </w:p>
    <w:p w14:paraId="12CBDA9B" w14:textId="77777777" w:rsidR="004469FC" w:rsidRPr="00C962CD" w:rsidRDefault="004469FC" w:rsidP="004469FC">
      <w:pPr>
        <w:rPr>
          <w:rFonts w:ascii="Marianne" w:hAnsi="Marianne" w:cs="Arial"/>
        </w:rPr>
      </w:pPr>
    </w:p>
    <w:p w14:paraId="01788B3E" w14:textId="0847F299" w:rsidR="007F4801" w:rsidRDefault="007F4801" w:rsidP="00A17B0E">
      <w:pPr>
        <w:rPr>
          <w:rFonts w:ascii="Marianne" w:hAnsi="Marianne" w:cs="Arial"/>
        </w:rPr>
      </w:pPr>
    </w:p>
    <w:p w14:paraId="5120FDD8" w14:textId="77777777" w:rsidR="00BA1D5D" w:rsidRPr="00CA6B16" w:rsidRDefault="00BA1D5D" w:rsidP="001C481F">
      <w:pPr>
        <w:rPr>
          <w:rFonts w:ascii="Marianne" w:hAnsi="Marianne" w:cs="Arial"/>
          <w:szCs w:val="22"/>
        </w:rPr>
      </w:pPr>
    </w:p>
    <w:p w14:paraId="79B73948" w14:textId="667309D3" w:rsidR="00DA0EB2" w:rsidRPr="00CA6B16" w:rsidRDefault="00DA0EB2" w:rsidP="001C481F">
      <w:pPr>
        <w:rPr>
          <w:rFonts w:ascii="Marianne" w:hAnsi="Marianne" w:cs="Arial"/>
        </w:rPr>
      </w:pPr>
      <w:r w:rsidRPr="4C20241A">
        <w:rPr>
          <w:rFonts w:ascii="Marianne" w:hAnsi="Marianne" w:cs="Arial"/>
        </w:rPr>
        <w:t>Pour certains publics partageant une même spécificité (maîtrise de la langue, illectronisme, public cadre, s</w:t>
      </w:r>
      <w:r w:rsidR="00611867">
        <w:rPr>
          <w:rFonts w:ascii="Marianne" w:hAnsi="Marianne" w:cs="Arial"/>
        </w:rPr>
        <w:t>é</w:t>
      </w:r>
      <w:r w:rsidRPr="4C20241A">
        <w:rPr>
          <w:rFonts w:ascii="Marianne" w:hAnsi="Marianne" w:cs="Arial"/>
        </w:rPr>
        <w:t>nior, jeune</w:t>
      </w:r>
      <w:r w:rsidR="00003CC5" w:rsidRPr="4C20241A">
        <w:rPr>
          <w:rFonts w:ascii="Marianne" w:hAnsi="Marianne" w:cs="Arial"/>
        </w:rPr>
        <w:t xml:space="preserve">, </w:t>
      </w:r>
      <w:r w:rsidRPr="4C20241A">
        <w:rPr>
          <w:rFonts w:ascii="Marianne" w:hAnsi="Marianne" w:cs="Arial"/>
        </w:rPr>
        <w:t xml:space="preserve">…), </w:t>
      </w:r>
      <w:r w:rsidR="001D07C6" w:rsidRPr="4C20241A">
        <w:rPr>
          <w:rFonts w:ascii="Marianne" w:hAnsi="Marianne" w:cs="Arial"/>
        </w:rPr>
        <w:t>France Travail</w:t>
      </w:r>
      <w:r w:rsidRPr="4C20241A">
        <w:rPr>
          <w:rFonts w:ascii="Marianne" w:hAnsi="Marianne" w:cs="Arial"/>
        </w:rPr>
        <w:t xml:space="preserve"> </w:t>
      </w:r>
      <w:r w:rsidR="00BF1AB5" w:rsidRPr="4C20241A">
        <w:rPr>
          <w:rFonts w:ascii="Marianne" w:hAnsi="Marianne" w:cs="Arial"/>
        </w:rPr>
        <w:t>peut</w:t>
      </w:r>
      <w:r w:rsidRPr="4C20241A">
        <w:rPr>
          <w:rFonts w:ascii="Marianne" w:hAnsi="Marianne" w:cs="Arial"/>
        </w:rPr>
        <w:t xml:space="preserve"> adresser au </w:t>
      </w:r>
      <w:r w:rsidR="0D94651E" w:rsidRPr="4C20241A">
        <w:rPr>
          <w:rFonts w:ascii="Marianne" w:hAnsi="Marianne" w:cs="Arial"/>
        </w:rPr>
        <w:t>Prestataire des</w:t>
      </w:r>
      <w:r w:rsidR="00796CD6" w:rsidRPr="4C20241A">
        <w:rPr>
          <w:rFonts w:ascii="Marianne" w:hAnsi="Marianne" w:cs="Arial"/>
        </w:rPr>
        <w:t xml:space="preserve"> </w:t>
      </w:r>
      <w:r w:rsidR="099473D0" w:rsidRPr="4C20241A">
        <w:rPr>
          <w:rFonts w:ascii="Marianne" w:hAnsi="Marianne" w:cs="Arial"/>
        </w:rPr>
        <w:t>groupes de</w:t>
      </w:r>
      <w:r w:rsidR="00F76D03" w:rsidRPr="4C20241A">
        <w:rPr>
          <w:rFonts w:ascii="Marianne" w:hAnsi="Marianne" w:cs="Arial"/>
        </w:rPr>
        <w:t xml:space="preserve"> bénéficiaires </w:t>
      </w:r>
      <w:r w:rsidRPr="4C20241A">
        <w:rPr>
          <w:rFonts w:ascii="Marianne" w:hAnsi="Marianne" w:cs="Arial"/>
        </w:rPr>
        <w:t>homogènes</w:t>
      </w:r>
      <w:r w:rsidR="006232ED" w:rsidRPr="4C20241A">
        <w:rPr>
          <w:rFonts w:ascii="Marianne" w:hAnsi="Marianne" w:cs="Arial"/>
        </w:rPr>
        <w:t>,</w:t>
      </w:r>
      <w:r w:rsidRPr="4C20241A">
        <w:rPr>
          <w:rFonts w:ascii="Marianne" w:hAnsi="Marianne" w:cs="Arial"/>
        </w:rPr>
        <w:t xml:space="preserve"> en vue de faciliter leur prise en charge.</w:t>
      </w:r>
      <w:r w:rsidR="36367EB9" w:rsidRPr="4C20241A">
        <w:rPr>
          <w:rFonts w:ascii="Marianne" w:hAnsi="Marianne" w:cs="Arial"/>
        </w:rPr>
        <w:t xml:space="preserve"> </w:t>
      </w:r>
    </w:p>
    <w:p w14:paraId="635F2A9F" w14:textId="22E3DB17" w:rsidR="4C20241A" w:rsidRDefault="4C20241A" w:rsidP="4C20241A">
      <w:pPr>
        <w:rPr>
          <w:rFonts w:ascii="Marianne" w:hAnsi="Marianne" w:cs="Arial"/>
        </w:rPr>
      </w:pPr>
    </w:p>
    <w:p w14:paraId="64D60E87" w14:textId="77777777" w:rsidR="00667A9A" w:rsidRDefault="00667A9A" w:rsidP="62355CEE">
      <w:pPr>
        <w:rPr>
          <w:rFonts w:ascii="Marianne" w:hAnsi="Marianne" w:cs="Arial"/>
        </w:rPr>
      </w:pPr>
      <w:r w:rsidRPr="00667A9A">
        <w:rPr>
          <w:rFonts w:ascii="Marianne" w:hAnsi="Marianne" w:cs="Arial"/>
        </w:rPr>
        <w:t xml:space="preserve">Les bénéficiaires de l’atelier CV en langue étrangère doivent disposer d’un niveau linguistique minimum B1 dans la langue ciblée pour le CV. </w:t>
      </w:r>
    </w:p>
    <w:p w14:paraId="56380EF7" w14:textId="77777777" w:rsidR="00667A9A" w:rsidRDefault="00667A9A" w:rsidP="62355CEE">
      <w:pPr>
        <w:rPr>
          <w:rFonts w:ascii="Marianne" w:hAnsi="Marianne" w:cs="Arial"/>
        </w:rPr>
      </w:pPr>
    </w:p>
    <w:p w14:paraId="051D7BFE" w14:textId="4E0D4AA2" w:rsidR="001C481F" w:rsidRPr="00667A9A" w:rsidRDefault="00667A9A" w:rsidP="62355CEE">
      <w:pPr>
        <w:rPr>
          <w:rFonts w:ascii="Marianne" w:hAnsi="Marianne" w:cs="Arial"/>
        </w:rPr>
      </w:pPr>
      <w:r w:rsidRPr="00667A9A">
        <w:rPr>
          <w:rFonts w:ascii="Marianne" w:hAnsi="Marianne" w:cs="Arial"/>
        </w:rPr>
        <w:t xml:space="preserve">Cependant, France Travail </w:t>
      </w:r>
      <w:r w:rsidR="0075255C">
        <w:rPr>
          <w:rFonts w:ascii="Marianne" w:hAnsi="Marianne" w:cs="Arial"/>
        </w:rPr>
        <w:t>peut</w:t>
      </w:r>
      <w:r w:rsidR="0075255C" w:rsidRPr="00667A9A">
        <w:rPr>
          <w:rFonts w:ascii="Marianne" w:hAnsi="Marianne" w:cs="Arial"/>
        </w:rPr>
        <w:t xml:space="preserve"> </w:t>
      </w:r>
      <w:r w:rsidRPr="00667A9A">
        <w:rPr>
          <w:rFonts w:ascii="Marianne" w:hAnsi="Marianne" w:cs="Arial"/>
        </w:rPr>
        <w:t>demander au Prestataire de constituer un groupe spécifique pour les personnes ne maîtrisant pas du tout la langue, notamment celles effectuant leur recherche d’emploi à l’étranger ou ayant un projet de mobilité internationale. Cela s’inscrit dans les dispositions du cahier des charges permettant de former des groupes homogènes de bénéficiaires partageant une même spécificité (par exemple, maîtrise de la langue, illectronisme, public cadre, seniors, jeunes, etc.) afin de faciliter leur prise en charge.</w:t>
      </w:r>
    </w:p>
    <w:p w14:paraId="5DFC0EED" w14:textId="77777777" w:rsidR="00667A9A" w:rsidRPr="00276260" w:rsidRDefault="00667A9A" w:rsidP="62355CEE">
      <w:pPr>
        <w:rPr>
          <w:rFonts w:cs="Arial"/>
        </w:rPr>
      </w:pPr>
    </w:p>
    <w:p w14:paraId="3CCC7A10" w14:textId="4B290B48" w:rsidR="006232ED" w:rsidRDefault="006232ED" w:rsidP="4C20241A">
      <w:pPr>
        <w:rPr>
          <w:rFonts w:ascii="Marianne" w:hAnsi="Marianne" w:cs="Arial"/>
        </w:rPr>
      </w:pPr>
      <w:r w:rsidRPr="4C20241A">
        <w:rPr>
          <w:rFonts w:ascii="Marianne" w:hAnsi="Marianne" w:cs="Arial"/>
        </w:rPr>
        <w:t>Lors</w:t>
      </w:r>
      <w:r w:rsidR="00FC49B1" w:rsidRPr="4C20241A">
        <w:rPr>
          <w:rFonts w:ascii="Marianne" w:hAnsi="Marianne" w:cs="Arial"/>
        </w:rPr>
        <w:t xml:space="preserve"> de l’animation de la prestation, l’intervenant </w:t>
      </w:r>
      <w:r w:rsidR="0075255C">
        <w:rPr>
          <w:rFonts w:ascii="Marianne" w:hAnsi="Marianne" w:cs="Arial"/>
        </w:rPr>
        <w:t xml:space="preserve">s’interdit </w:t>
      </w:r>
      <w:r w:rsidR="00FC49B1" w:rsidRPr="4C20241A">
        <w:rPr>
          <w:rFonts w:ascii="Marianne" w:hAnsi="Marianne" w:cs="Arial"/>
        </w:rPr>
        <w:t xml:space="preserve">tout stéréotype genré </w:t>
      </w:r>
      <w:r w:rsidRPr="4C20241A">
        <w:rPr>
          <w:rFonts w:ascii="Marianne" w:hAnsi="Marianne" w:cs="Arial"/>
        </w:rPr>
        <w:t>lorsqu’il aborde les</w:t>
      </w:r>
      <w:r w:rsidR="00FC49B1" w:rsidRPr="4C20241A">
        <w:rPr>
          <w:rFonts w:ascii="Marianne" w:hAnsi="Marianne" w:cs="Arial"/>
        </w:rPr>
        <w:t xml:space="preserve"> question</w:t>
      </w:r>
      <w:r w:rsidRPr="4C20241A">
        <w:rPr>
          <w:rFonts w:ascii="Marianne" w:hAnsi="Marianne" w:cs="Arial"/>
        </w:rPr>
        <w:t>s de</w:t>
      </w:r>
      <w:r w:rsidR="00FC49B1" w:rsidRPr="4C20241A">
        <w:rPr>
          <w:rFonts w:ascii="Marianne" w:hAnsi="Marianne" w:cs="Arial"/>
        </w:rPr>
        <w:t xml:space="preserve"> l’orientation professionnelle</w:t>
      </w:r>
      <w:r w:rsidRPr="4C20241A">
        <w:rPr>
          <w:rFonts w:ascii="Marianne" w:hAnsi="Marianne" w:cs="Arial"/>
        </w:rPr>
        <w:t xml:space="preserve"> et</w:t>
      </w:r>
      <w:r w:rsidR="00FC49B1" w:rsidRPr="4C20241A">
        <w:rPr>
          <w:rFonts w:ascii="Marianne" w:hAnsi="Marianne" w:cs="Arial"/>
        </w:rPr>
        <w:t xml:space="preserve"> les débouchés of</w:t>
      </w:r>
      <w:r w:rsidRPr="4C20241A">
        <w:rPr>
          <w:rFonts w:ascii="Marianne" w:hAnsi="Marianne" w:cs="Arial"/>
        </w:rPr>
        <w:t>ferts par les métiers</w:t>
      </w:r>
      <w:r w:rsidR="00FC49B1" w:rsidRPr="4C20241A">
        <w:rPr>
          <w:rFonts w:ascii="Marianne" w:hAnsi="Marianne" w:cs="Arial"/>
        </w:rPr>
        <w:t>.</w:t>
      </w:r>
      <w:r w:rsidRPr="4C20241A">
        <w:rPr>
          <w:rFonts w:ascii="Marianne" w:hAnsi="Marianne" w:cs="Arial"/>
        </w:rPr>
        <w:t xml:space="preserve"> </w:t>
      </w:r>
      <w:r w:rsidR="00227528" w:rsidRPr="4C20241A">
        <w:rPr>
          <w:rFonts w:ascii="Marianne" w:hAnsi="Marianne" w:cs="Arial"/>
        </w:rPr>
        <w:t>Plus g</w:t>
      </w:r>
      <w:r w:rsidRPr="4C20241A">
        <w:rPr>
          <w:rFonts w:ascii="Marianne" w:hAnsi="Marianne" w:cs="Arial"/>
        </w:rPr>
        <w:t>énéralement</w:t>
      </w:r>
      <w:r w:rsidR="00FC49B1" w:rsidRPr="4C20241A">
        <w:rPr>
          <w:rFonts w:ascii="Marianne" w:hAnsi="Marianne" w:cs="Arial"/>
        </w:rPr>
        <w:t>, sauf inaptitude ou d</w:t>
      </w:r>
      <w:r w:rsidR="00A12303" w:rsidRPr="4C20241A">
        <w:rPr>
          <w:rFonts w:ascii="Marianne" w:hAnsi="Marianne" w:cs="Arial"/>
        </w:rPr>
        <w:t xml:space="preserve">isposition légale avérée, aucun </w:t>
      </w:r>
      <w:r w:rsidR="00FC49B1" w:rsidRPr="4C20241A">
        <w:rPr>
          <w:rFonts w:ascii="Marianne" w:hAnsi="Marianne" w:cs="Arial"/>
        </w:rPr>
        <w:t>bénéficiaire ne d</w:t>
      </w:r>
      <w:r w:rsidR="0066704B" w:rsidRPr="4C20241A">
        <w:rPr>
          <w:rFonts w:ascii="Marianne" w:hAnsi="Marianne" w:cs="Arial"/>
        </w:rPr>
        <w:t>oit</w:t>
      </w:r>
      <w:r w:rsidR="00FC49B1" w:rsidRPr="4C20241A">
        <w:rPr>
          <w:rFonts w:ascii="Marianne" w:hAnsi="Marianne" w:cs="Arial"/>
        </w:rPr>
        <w:t xml:space="preserve"> écarter une piste professionnelle au motif </w:t>
      </w:r>
      <w:r w:rsidR="00C51DDC" w:rsidRPr="4C20241A">
        <w:rPr>
          <w:rFonts w:ascii="Marianne" w:hAnsi="Marianne" w:cs="Arial"/>
        </w:rPr>
        <w:t>qu'elle</w:t>
      </w:r>
      <w:r w:rsidR="00FC49B1" w:rsidRPr="4C20241A">
        <w:rPr>
          <w:rFonts w:ascii="Marianne" w:hAnsi="Marianne" w:cs="Arial"/>
        </w:rPr>
        <w:t xml:space="preserve"> lui semblerait réservée </w:t>
      </w:r>
      <w:r w:rsidR="00C51DDC" w:rsidRPr="4C20241A">
        <w:rPr>
          <w:rFonts w:ascii="Marianne" w:hAnsi="Marianne" w:cs="Arial"/>
        </w:rPr>
        <w:t>à un groupe auquel il n’appartiendrait pas.</w:t>
      </w:r>
    </w:p>
    <w:p w14:paraId="104D9AC6" w14:textId="77777777" w:rsidR="00FC49B1" w:rsidRPr="00CA6B16" w:rsidRDefault="00FC49B1" w:rsidP="00FC49B1">
      <w:pPr>
        <w:rPr>
          <w:rFonts w:ascii="Marianne" w:hAnsi="Marianne" w:cs="Arial"/>
          <w:szCs w:val="22"/>
        </w:rPr>
      </w:pPr>
    </w:p>
    <w:p w14:paraId="0C37530F" w14:textId="77777777" w:rsidR="008B27ED" w:rsidRPr="00CA6B16" w:rsidRDefault="008B27ED" w:rsidP="001C481F">
      <w:pPr>
        <w:rPr>
          <w:rFonts w:ascii="Marianne" w:hAnsi="Marianne" w:cs="Arial"/>
          <w:szCs w:val="22"/>
        </w:rPr>
      </w:pPr>
    </w:p>
    <w:p w14:paraId="417A119C" w14:textId="77777777" w:rsidR="001C481F" w:rsidRPr="00CA6B16" w:rsidRDefault="001C481F" w:rsidP="00CA6B16">
      <w:pPr>
        <w:pStyle w:val="Titre2"/>
        <w:ind w:left="1134"/>
        <w:rPr>
          <w:rFonts w:ascii="Marianne" w:hAnsi="Marianne" w:cs="Arial"/>
          <w:sz w:val="24"/>
          <w:szCs w:val="24"/>
        </w:rPr>
      </w:pPr>
      <w:bookmarkStart w:id="15" w:name="_Toc185342844"/>
      <w:r w:rsidRPr="00CA6B16">
        <w:rPr>
          <w:rFonts w:ascii="Marianne" w:hAnsi="Marianne" w:cs="Arial"/>
          <w:sz w:val="24"/>
          <w:szCs w:val="24"/>
        </w:rPr>
        <w:t>Durée</w:t>
      </w:r>
      <w:bookmarkEnd w:id="15"/>
    </w:p>
    <w:p w14:paraId="03025921" w14:textId="77777777" w:rsidR="00350F20" w:rsidRPr="00CA6B16" w:rsidRDefault="00350F20" w:rsidP="00350F20">
      <w:pPr>
        <w:rPr>
          <w:rFonts w:ascii="Marianne" w:hAnsi="Marianne"/>
          <w:lang w:eastAsia="en-US"/>
        </w:rPr>
      </w:pPr>
    </w:p>
    <w:p w14:paraId="5BCF31BF" w14:textId="609C5536" w:rsidR="00995236" w:rsidRDefault="001C481F" w:rsidP="62355CEE">
      <w:pPr>
        <w:rPr>
          <w:rFonts w:ascii="Marianne" w:hAnsi="Marianne" w:cs="Arial"/>
        </w:rPr>
      </w:pPr>
      <w:r w:rsidRPr="00CA6B16">
        <w:rPr>
          <w:rFonts w:ascii="Marianne" w:hAnsi="Marianne" w:cs="Arial"/>
        </w:rPr>
        <w:t>L</w:t>
      </w:r>
      <w:r w:rsidR="003F6D34" w:rsidRPr="00CA6B16">
        <w:rPr>
          <w:rFonts w:ascii="Marianne" w:hAnsi="Marianne" w:cs="Arial"/>
        </w:rPr>
        <w:t>’</w:t>
      </w:r>
      <w:r w:rsidR="00A66508">
        <w:rPr>
          <w:rFonts w:ascii="Marianne" w:hAnsi="Marianne" w:cs="Arial"/>
        </w:rPr>
        <w:t>A</w:t>
      </w:r>
      <w:r w:rsidR="003F6D34" w:rsidRPr="00CA6B16">
        <w:rPr>
          <w:rFonts w:ascii="Marianne" w:hAnsi="Marianne" w:cs="Arial"/>
        </w:rPr>
        <w:t xml:space="preserve">telier </w:t>
      </w:r>
      <w:r w:rsidR="00DE54A5" w:rsidRPr="00CA6B16">
        <w:rPr>
          <w:rFonts w:ascii="Marianne" w:hAnsi="Marianne" w:cs="Arial"/>
        </w:rPr>
        <w:t xml:space="preserve">conseil </w:t>
      </w:r>
      <w:r w:rsidRPr="00CA6B16">
        <w:rPr>
          <w:rFonts w:ascii="Marianne" w:hAnsi="Marianne" w:cs="Arial"/>
        </w:rPr>
        <w:t xml:space="preserve">est </w:t>
      </w:r>
      <w:r w:rsidRPr="774E55F9">
        <w:rPr>
          <w:rFonts w:ascii="Marianne" w:hAnsi="Marianne" w:cs="Arial"/>
        </w:rPr>
        <w:t>un</w:t>
      </w:r>
      <w:r w:rsidR="00CA3C53">
        <w:rPr>
          <w:rFonts w:ascii="Marianne" w:hAnsi="Marianne" w:cs="Arial"/>
        </w:rPr>
        <w:t>e</w:t>
      </w:r>
      <w:r w:rsidRPr="774E55F9">
        <w:rPr>
          <w:rFonts w:ascii="Marianne" w:hAnsi="Marianne" w:cs="Arial"/>
        </w:rPr>
        <w:t xml:space="preserve"> </w:t>
      </w:r>
      <w:r w:rsidR="009052EF">
        <w:rPr>
          <w:rFonts w:ascii="Marianne" w:hAnsi="Marianne" w:cs="Arial"/>
        </w:rPr>
        <w:t>prestation</w:t>
      </w:r>
      <w:r w:rsidR="009F522B" w:rsidRPr="774E55F9">
        <w:rPr>
          <w:rFonts w:ascii="Marianne" w:hAnsi="Marianne" w:cs="Arial"/>
        </w:rPr>
        <w:t xml:space="preserve"> </w:t>
      </w:r>
      <w:r w:rsidRPr="774E55F9">
        <w:rPr>
          <w:rFonts w:ascii="Marianne" w:hAnsi="Marianne" w:cs="Arial"/>
        </w:rPr>
        <w:t>collecti</w:t>
      </w:r>
      <w:r w:rsidR="00CA3C53">
        <w:rPr>
          <w:rFonts w:ascii="Marianne" w:hAnsi="Marianne" w:cs="Arial"/>
        </w:rPr>
        <w:t>ve</w:t>
      </w:r>
      <w:r w:rsidRPr="774E55F9">
        <w:rPr>
          <w:rFonts w:ascii="Marianne" w:hAnsi="Marianne" w:cs="Arial"/>
        </w:rPr>
        <w:t xml:space="preserve"> </w:t>
      </w:r>
      <w:r w:rsidR="00AA2BA7" w:rsidRPr="774E55F9">
        <w:rPr>
          <w:rFonts w:ascii="Marianne" w:hAnsi="Marianne" w:cs="Arial"/>
        </w:rPr>
        <w:t>animé</w:t>
      </w:r>
      <w:r w:rsidR="00CA3C53">
        <w:rPr>
          <w:rFonts w:ascii="Marianne" w:hAnsi="Marianne" w:cs="Arial"/>
        </w:rPr>
        <w:t>e</w:t>
      </w:r>
      <w:r w:rsidR="00AA2BA7" w:rsidRPr="00CA6B16">
        <w:rPr>
          <w:rFonts w:ascii="Marianne" w:hAnsi="Marianne" w:cs="Arial"/>
        </w:rPr>
        <w:t xml:space="preserve"> en présentiel</w:t>
      </w:r>
      <w:r w:rsidR="001A5804" w:rsidRPr="00CA6B16">
        <w:rPr>
          <w:rFonts w:ascii="Marianne" w:hAnsi="Marianne" w:cs="Arial"/>
        </w:rPr>
        <w:t xml:space="preserve"> ou </w:t>
      </w:r>
      <w:r w:rsidR="00627320" w:rsidRPr="00CA6B16">
        <w:rPr>
          <w:rFonts w:ascii="Marianne" w:hAnsi="Marianne" w:cs="Arial"/>
        </w:rPr>
        <w:t>en distancie</w:t>
      </w:r>
      <w:r w:rsidR="00B014E8" w:rsidRPr="00CA6B16">
        <w:rPr>
          <w:rFonts w:ascii="Marianne" w:hAnsi="Marianne" w:cs="Arial"/>
        </w:rPr>
        <w:t>l, l</w:t>
      </w:r>
      <w:r w:rsidR="001A5804" w:rsidRPr="00CA6B16">
        <w:rPr>
          <w:rFonts w:ascii="Marianne" w:hAnsi="Marianne" w:cs="Arial"/>
        </w:rPr>
        <w:t xml:space="preserve">a durée d’un atelier </w:t>
      </w:r>
      <w:r w:rsidR="00F11B8F">
        <w:rPr>
          <w:rFonts w:ascii="Marianne" w:hAnsi="Marianne" w:cs="Arial"/>
        </w:rPr>
        <w:t xml:space="preserve">est définie dans l’annexe 1 </w:t>
      </w:r>
      <w:r w:rsidR="00BC6B53">
        <w:rPr>
          <w:rFonts w:ascii="Marianne" w:hAnsi="Marianne" w:cs="Arial"/>
        </w:rPr>
        <w:t>du présent CCFT</w:t>
      </w:r>
      <w:r w:rsidR="00BC6B53" w:rsidRPr="00BC6B53">
        <w:rPr>
          <w:rFonts w:ascii="Marianne" w:hAnsi="Marianne" w:cs="Arial"/>
          <w:i/>
          <w:iCs/>
        </w:rPr>
        <w:t xml:space="preserve"> </w:t>
      </w:r>
      <w:r w:rsidR="005924ED" w:rsidRPr="00CD1149">
        <w:rPr>
          <w:rFonts w:ascii="Marianne" w:hAnsi="Marianne" w:cs="Arial"/>
          <w:i/>
          <w:iCs/>
        </w:rPr>
        <w:t>(</w:t>
      </w:r>
      <w:r w:rsidR="58822755" w:rsidRPr="1B89EEA8">
        <w:rPr>
          <w:rFonts w:ascii="Marianne" w:hAnsi="Marianne" w:cs="Arial"/>
          <w:i/>
          <w:iCs/>
        </w:rPr>
        <w:t>A</w:t>
      </w:r>
      <w:r w:rsidR="00BC6B53" w:rsidRPr="1B89EEA8">
        <w:rPr>
          <w:rFonts w:ascii="Marianne" w:hAnsi="Marianne" w:cs="Arial"/>
          <w:i/>
          <w:iCs/>
        </w:rPr>
        <w:t>nnexe</w:t>
      </w:r>
      <w:r w:rsidR="00BC6B53" w:rsidRPr="1B89EEA8">
        <w:rPr>
          <w:rFonts w:ascii="Marianne" w:hAnsi="Marianne" w:cs="Arial"/>
          <w:i/>
        </w:rPr>
        <w:t xml:space="preserve"> 1 du cahier des charges fonctionnel et technique de la prestation atelier conseil</w:t>
      </w:r>
      <w:r w:rsidR="11918C0E" w:rsidRPr="2008317C">
        <w:rPr>
          <w:rFonts w:ascii="Marianne" w:hAnsi="Marianne" w:cs="Arial"/>
          <w:i/>
          <w:iCs/>
        </w:rPr>
        <w:t xml:space="preserve"> </w:t>
      </w:r>
      <w:r w:rsidR="55BCC72B" w:rsidRPr="3ED23973">
        <w:rPr>
          <w:rFonts w:ascii="Marianne" w:hAnsi="Marianne" w:cs="Arial"/>
          <w:i/>
          <w:iCs/>
        </w:rPr>
        <w:t xml:space="preserve">- </w:t>
      </w:r>
      <w:r w:rsidR="55BCC72B" w:rsidRPr="3EA982E5">
        <w:rPr>
          <w:rFonts w:ascii="Marianne" w:hAnsi="Marianne" w:cs="Arial"/>
          <w:i/>
          <w:iCs/>
        </w:rPr>
        <w:t>c</w:t>
      </w:r>
      <w:r w:rsidR="55BCC72B" w:rsidRPr="3EA982E5">
        <w:rPr>
          <w:rFonts w:ascii="Marianne" w:hAnsi="Marianne" w:cs="Arial"/>
        </w:rPr>
        <w:t>ontenus</w:t>
      </w:r>
      <w:r w:rsidR="55BCC72B" w:rsidRPr="3ED23973">
        <w:rPr>
          <w:rFonts w:ascii="Marianne" w:hAnsi="Marianne" w:cs="Arial"/>
        </w:rPr>
        <w:t xml:space="preserve"> des ateliers conseil, résultats et livrables attendus</w:t>
      </w:r>
      <w:r w:rsidR="00BC6B53" w:rsidRPr="00CD1149">
        <w:rPr>
          <w:rFonts w:ascii="Marianne" w:hAnsi="Marianne" w:cs="Arial"/>
          <w:i/>
          <w:iCs/>
        </w:rPr>
        <w:t>)</w:t>
      </w:r>
      <w:r w:rsidR="00F11B8F" w:rsidRPr="3ED23973">
        <w:rPr>
          <w:rFonts w:ascii="Marianne" w:hAnsi="Marianne" w:cs="Arial"/>
        </w:rPr>
        <w:t>.</w:t>
      </w:r>
      <w:r w:rsidR="00F11B8F">
        <w:rPr>
          <w:rFonts w:ascii="Marianne" w:hAnsi="Marianne" w:cs="Arial"/>
        </w:rPr>
        <w:t xml:space="preserve"> </w:t>
      </w:r>
    </w:p>
    <w:p w14:paraId="13C330EE" w14:textId="77777777" w:rsidR="00995236" w:rsidRDefault="00995236" w:rsidP="62355CEE">
      <w:pPr>
        <w:rPr>
          <w:rFonts w:ascii="Marianne" w:hAnsi="Marianne" w:cs="Arial"/>
        </w:rPr>
      </w:pPr>
    </w:p>
    <w:p w14:paraId="0C21F719" w14:textId="158C266B" w:rsidR="00484181" w:rsidRPr="00CA6B16" w:rsidRDefault="00123068" w:rsidP="62355CEE">
      <w:pPr>
        <w:rPr>
          <w:rFonts w:ascii="Marianne" w:hAnsi="Marianne" w:cs="Arial"/>
        </w:rPr>
      </w:pPr>
      <w:r>
        <w:rPr>
          <w:rFonts w:ascii="Marianne" w:hAnsi="Marianne" w:cs="Arial"/>
        </w:rPr>
        <w:t>Les durées des ateliers varient</w:t>
      </w:r>
      <w:r w:rsidR="00E06966" w:rsidRPr="00CA6B16">
        <w:rPr>
          <w:rFonts w:ascii="Marianne" w:hAnsi="Marianne" w:cs="Arial"/>
        </w:rPr>
        <w:t xml:space="preserve"> </w:t>
      </w:r>
      <w:r w:rsidR="001C481F" w:rsidRPr="00CA6B16">
        <w:rPr>
          <w:rFonts w:ascii="Marianne" w:hAnsi="Marianne" w:cs="Arial"/>
          <w:u w:val="single"/>
        </w:rPr>
        <w:t>d’une demi-journée</w:t>
      </w:r>
      <w:r w:rsidR="001C481F" w:rsidRPr="00CA6B16">
        <w:rPr>
          <w:rFonts w:ascii="Marianne" w:hAnsi="Marianne" w:cs="Arial"/>
        </w:rPr>
        <w:t xml:space="preserve"> (3 heures) à </w:t>
      </w:r>
      <w:r w:rsidR="001C481F" w:rsidRPr="00CA6B16">
        <w:rPr>
          <w:rFonts w:ascii="Marianne" w:hAnsi="Marianne" w:cs="Arial"/>
          <w:u w:val="single"/>
        </w:rPr>
        <w:t>une journée</w:t>
      </w:r>
      <w:r w:rsidR="001C481F" w:rsidRPr="00CA6B16">
        <w:rPr>
          <w:rFonts w:ascii="Marianne" w:hAnsi="Marianne" w:cs="Arial"/>
        </w:rPr>
        <w:t xml:space="preserve"> (6 heures)</w:t>
      </w:r>
      <w:r w:rsidR="0075255C">
        <w:rPr>
          <w:rFonts w:ascii="Marianne" w:hAnsi="Marianne" w:cs="Arial"/>
        </w:rPr>
        <w:t>, heures</w:t>
      </w:r>
      <w:r w:rsidR="001C481F" w:rsidRPr="00CA6B16">
        <w:rPr>
          <w:rFonts w:ascii="Marianne" w:hAnsi="Marianne" w:cs="Arial"/>
        </w:rPr>
        <w:t xml:space="preserve"> </w:t>
      </w:r>
      <w:r w:rsidR="7F7700D5" w:rsidRPr="68264781">
        <w:rPr>
          <w:rFonts w:ascii="Marianne" w:hAnsi="Marianne" w:cs="Arial"/>
        </w:rPr>
        <w:t>consécutive</w:t>
      </w:r>
      <w:r w:rsidR="0075255C">
        <w:rPr>
          <w:rFonts w:ascii="Marianne" w:hAnsi="Marianne" w:cs="Arial"/>
        </w:rPr>
        <w:t>s</w:t>
      </w:r>
      <w:r w:rsidR="7F7700D5" w:rsidRPr="68264781">
        <w:rPr>
          <w:rFonts w:ascii="Marianne" w:hAnsi="Marianne" w:cs="Arial"/>
        </w:rPr>
        <w:t xml:space="preserve"> ou</w:t>
      </w:r>
      <w:r w:rsidR="00A46B7C" w:rsidRPr="68264781">
        <w:rPr>
          <w:rFonts w:ascii="Marianne" w:hAnsi="Marianne" w:cs="Arial"/>
        </w:rPr>
        <w:t xml:space="preserve"> </w:t>
      </w:r>
      <w:r w:rsidR="05FDBAAE" w:rsidRPr="68264781">
        <w:rPr>
          <w:rFonts w:ascii="Marianne" w:hAnsi="Marianne" w:cs="Arial"/>
        </w:rPr>
        <w:t>non</w:t>
      </w:r>
      <w:r w:rsidR="0075255C">
        <w:rPr>
          <w:rFonts w:ascii="Marianne" w:hAnsi="Marianne" w:cs="Arial"/>
        </w:rPr>
        <w:t>,</w:t>
      </w:r>
      <w:r w:rsidR="001C481F" w:rsidRPr="774E55F9" w:rsidDel="005A73B8">
        <w:rPr>
          <w:rFonts w:ascii="Marianne" w:hAnsi="Marianne" w:cs="Arial"/>
        </w:rPr>
        <w:t xml:space="preserve"> </w:t>
      </w:r>
      <w:r w:rsidR="001C481F" w:rsidRPr="00CA6B16">
        <w:rPr>
          <w:rFonts w:ascii="Marianne" w:hAnsi="Marianne" w:cs="Arial"/>
        </w:rPr>
        <w:t>hors temps de restauration</w:t>
      </w:r>
      <w:r w:rsidR="00880DAF">
        <w:rPr>
          <w:rFonts w:ascii="Marianne" w:hAnsi="Marianne" w:cs="Arial"/>
        </w:rPr>
        <w:t>.</w:t>
      </w:r>
      <w:r w:rsidR="00D62D3D">
        <w:rPr>
          <w:rFonts w:ascii="Marianne" w:hAnsi="Marianne" w:cs="Arial"/>
        </w:rPr>
        <w:t xml:space="preserve"> </w:t>
      </w:r>
    </w:p>
    <w:p w14:paraId="41D48939" w14:textId="77777777" w:rsidR="004D3A66" w:rsidRPr="00CA6B16" w:rsidRDefault="004D3A66" w:rsidP="001C481F">
      <w:pPr>
        <w:rPr>
          <w:rFonts w:ascii="Marianne" w:hAnsi="Marianne" w:cs="Arial"/>
          <w:szCs w:val="22"/>
        </w:rPr>
      </w:pPr>
    </w:p>
    <w:p w14:paraId="11A11B20" w14:textId="77777777" w:rsidR="004D3A66" w:rsidRPr="00CA6B16" w:rsidRDefault="004D3A66" w:rsidP="00CA6B16">
      <w:pPr>
        <w:pStyle w:val="Titre2"/>
        <w:ind w:left="1134"/>
        <w:rPr>
          <w:rFonts w:ascii="Marianne" w:hAnsi="Marianne" w:cs="Arial"/>
          <w:sz w:val="24"/>
          <w:szCs w:val="24"/>
        </w:rPr>
      </w:pPr>
      <w:bookmarkStart w:id="16" w:name="_Toc185342845"/>
      <w:r w:rsidRPr="00CA6B16">
        <w:rPr>
          <w:rFonts w:ascii="Marianne" w:hAnsi="Marianne" w:cs="Arial"/>
          <w:sz w:val="24"/>
          <w:szCs w:val="24"/>
        </w:rPr>
        <w:t>Déclenchement de la prestation</w:t>
      </w:r>
      <w:bookmarkEnd w:id="16"/>
      <w:r w:rsidRPr="00CA6B16">
        <w:rPr>
          <w:rFonts w:ascii="Marianne" w:hAnsi="Marianne" w:cs="Arial"/>
          <w:sz w:val="24"/>
          <w:szCs w:val="24"/>
        </w:rPr>
        <w:t xml:space="preserve"> </w:t>
      </w:r>
    </w:p>
    <w:p w14:paraId="6C9A5A76" w14:textId="77777777" w:rsidR="00350F20" w:rsidRPr="00CA6B16" w:rsidRDefault="00350F20" w:rsidP="00350F20">
      <w:pPr>
        <w:rPr>
          <w:rFonts w:ascii="Marianne" w:hAnsi="Marianne"/>
          <w:lang w:eastAsia="en-US"/>
        </w:rPr>
      </w:pPr>
    </w:p>
    <w:p w14:paraId="4D9FE42F" w14:textId="0CD8A793" w:rsidR="00B014E8" w:rsidRDefault="004D3A66" w:rsidP="004D3A66">
      <w:pPr>
        <w:rPr>
          <w:rFonts w:ascii="Marianne" w:hAnsi="Marianne" w:cs="Arial"/>
          <w:bCs/>
          <w:szCs w:val="22"/>
        </w:rPr>
      </w:pPr>
      <w:r w:rsidRPr="00CA6B16">
        <w:rPr>
          <w:rFonts w:ascii="Marianne" w:hAnsi="Marianne" w:cs="Arial"/>
          <w:bCs/>
          <w:szCs w:val="22"/>
        </w:rPr>
        <w:t xml:space="preserve">La prescription </w:t>
      </w:r>
      <w:r w:rsidR="00222C38">
        <w:rPr>
          <w:rFonts w:ascii="Marianne" w:hAnsi="Marianne" w:cs="Arial"/>
          <w:bCs/>
          <w:szCs w:val="22"/>
        </w:rPr>
        <w:t>d</w:t>
      </w:r>
      <w:r w:rsidR="00E62477">
        <w:rPr>
          <w:rFonts w:ascii="Marianne" w:hAnsi="Marianne" w:cs="Arial"/>
          <w:bCs/>
          <w:szCs w:val="22"/>
        </w:rPr>
        <w:t>e la</w:t>
      </w:r>
      <w:r w:rsidR="00222C38">
        <w:rPr>
          <w:rFonts w:ascii="Marianne" w:hAnsi="Marianne" w:cs="Arial"/>
          <w:bCs/>
          <w:szCs w:val="22"/>
        </w:rPr>
        <w:t xml:space="preserve"> </w:t>
      </w:r>
      <w:r w:rsidR="009052EF">
        <w:rPr>
          <w:rFonts w:ascii="Marianne" w:hAnsi="Marianne" w:cs="Arial"/>
          <w:bCs/>
          <w:szCs w:val="22"/>
        </w:rPr>
        <w:t>prestation</w:t>
      </w:r>
      <w:r w:rsidR="00FC1398">
        <w:rPr>
          <w:rFonts w:ascii="Marianne" w:hAnsi="Marianne" w:cs="Arial"/>
          <w:bCs/>
          <w:szCs w:val="22"/>
        </w:rPr>
        <w:t xml:space="preserve"> </w:t>
      </w:r>
      <w:r w:rsidR="00FC1398" w:rsidRPr="00CA6B16">
        <w:rPr>
          <w:rFonts w:ascii="Marianne" w:hAnsi="Marianne" w:cs="Arial"/>
          <w:bCs/>
          <w:szCs w:val="22"/>
        </w:rPr>
        <w:t>peut</w:t>
      </w:r>
      <w:r w:rsidR="00B014E8" w:rsidRPr="00CA6B16">
        <w:rPr>
          <w:rFonts w:ascii="Marianne" w:hAnsi="Marianne" w:cs="Arial"/>
          <w:bCs/>
          <w:szCs w:val="22"/>
        </w:rPr>
        <w:t xml:space="preserve"> se faire selon deux modalités : </w:t>
      </w:r>
    </w:p>
    <w:p w14:paraId="177D006F" w14:textId="77777777" w:rsidR="00077008" w:rsidRPr="00CA6B16" w:rsidRDefault="00077008" w:rsidP="004D3A66">
      <w:pPr>
        <w:rPr>
          <w:rFonts w:ascii="Marianne" w:hAnsi="Marianne" w:cs="Arial"/>
          <w:bCs/>
          <w:szCs w:val="22"/>
        </w:rPr>
      </w:pPr>
    </w:p>
    <w:p w14:paraId="0E0A6AB9" w14:textId="4332884C" w:rsidR="00691EA4" w:rsidRDefault="00AB3831" w:rsidP="00BC2344">
      <w:pPr>
        <w:pStyle w:val="Paragraphedeliste"/>
        <w:numPr>
          <w:ilvl w:val="0"/>
          <w:numId w:val="12"/>
        </w:numPr>
        <w:rPr>
          <w:rFonts w:ascii="Marianne" w:hAnsi="Marianne" w:cs="Arial"/>
        </w:rPr>
      </w:pPr>
      <w:r w:rsidRPr="7B7736F3">
        <w:rPr>
          <w:rFonts w:ascii="Marianne" w:hAnsi="Marianne" w:cs="Arial"/>
        </w:rPr>
        <w:t xml:space="preserve"> </w:t>
      </w:r>
      <w:r w:rsidR="008E6CD0" w:rsidRPr="7B7736F3">
        <w:rPr>
          <w:rFonts w:ascii="Marianne" w:hAnsi="Marianne" w:cs="Arial"/>
        </w:rPr>
        <w:t>Inscription</w:t>
      </w:r>
      <w:r w:rsidR="00DD6DC3" w:rsidRPr="7B7736F3">
        <w:rPr>
          <w:rFonts w:ascii="Marianne" w:hAnsi="Marianne" w:cs="Arial"/>
        </w:rPr>
        <w:t xml:space="preserve"> </w:t>
      </w:r>
      <w:r w:rsidR="00BF7440">
        <w:rPr>
          <w:rFonts w:ascii="Marianne" w:hAnsi="Marianne" w:cs="Arial"/>
        </w:rPr>
        <w:t xml:space="preserve">effectuée conjointement </w:t>
      </w:r>
      <w:r w:rsidR="005E1F03">
        <w:rPr>
          <w:rFonts w:ascii="Marianne" w:hAnsi="Marianne" w:cs="Arial"/>
        </w:rPr>
        <w:t xml:space="preserve">en fonction des besoins identifiés par le conseiller et </w:t>
      </w:r>
      <w:r w:rsidR="00A66508">
        <w:rPr>
          <w:rFonts w:ascii="Marianne" w:hAnsi="Marianne" w:cs="Arial"/>
        </w:rPr>
        <w:t>l’usager</w:t>
      </w:r>
      <w:r w:rsidR="005E1F03">
        <w:rPr>
          <w:rFonts w:ascii="Marianne" w:hAnsi="Marianne" w:cs="Arial"/>
        </w:rPr>
        <w:t>, ainsi que de</w:t>
      </w:r>
      <w:r w:rsidR="00E80CB1">
        <w:rPr>
          <w:rFonts w:ascii="Marianne" w:hAnsi="Marianne" w:cs="Arial"/>
        </w:rPr>
        <w:t xml:space="preserve"> ses disponibilités</w:t>
      </w:r>
    </w:p>
    <w:p w14:paraId="5725F4AE" w14:textId="77777777" w:rsidR="00CA6B16" w:rsidRPr="00CA6B16" w:rsidRDefault="00CA6B16" w:rsidP="00CA6B16">
      <w:pPr>
        <w:pStyle w:val="Paragraphedeliste"/>
        <w:rPr>
          <w:rFonts w:ascii="Marianne" w:hAnsi="Marianne" w:cs="Arial"/>
        </w:rPr>
      </w:pPr>
    </w:p>
    <w:p w14:paraId="72A5F957" w14:textId="29F5FBE9" w:rsidR="00691EA4" w:rsidRDefault="00691EA4" w:rsidP="00CA6B16">
      <w:pPr>
        <w:ind w:left="360"/>
        <w:rPr>
          <w:rFonts w:ascii="Marianne" w:hAnsi="Marianne" w:cs="Arial"/>
        </w:rPr>
      </w:pPr>
      <w:r w:rsidRPr="00CA6B16">
        <w:rPr>
          <w:rFonts w:ascii="Marianne" w:hAnsi="Marianne" w:cs="Arial"/>
        </w:rPr>
        <w:t>OU</w:t>
      </w:r>
    </w:p>
    <w:p w14:paraId="0FB0FEC0" w14:textId="77777777" w:rsidR="00CA6B16" w:rsidRPr="00CA6B16" w:rsidRDefault="00CA6B16" w:rsidP="00CA6B16">
      <w:pPr>
        <w:ind w:left="360"/>
        <w:rPr>
          <w:rFonts w:ascii="Marianne" w:hAnsi="Marianne" w:cs="Arial"/>
        </w:rPr>
      </w:pPr>
    </w:p>
    <w:p w14:paraId="1BC990B1" w14:textId="2F8EBC6F" w:rsidR="00DA2706" w:rsidRDefault="00CA6B16" w:rsidP="00DA2706">
      <w:pPr>
        <w:pStyle w:val="Paragraphedeliste"/>
        <w:numPr>
          <w:ilvl w:val="0"/>
          <w:numId w:val="12"/>
        </w:numPr>
        <w:rPr>
          <w:rFonts w:ascii="Marianne" w:hAnsi="Marianne" w:cs="Arial"/>
        </w:rPr>
      </w:pPr>
      <w:r>
        <w:rPr>
          <w:rFonts w:ascii="Marianne" w:hAnsi="Marianne" w:cs="Arial"/>
        </w:rPr>
        <w:t xml:space="preserve"> </w:t>
      </w:r>
      <w:r w:rsidR="00DA2706">
        <w:rPr>
          <w:rFonts w:ascii="Marianne" w:hAnsi="Marianne" w:cs="Arial"/>
        </w:rPr>
        <w:t>A</w:t>
      </w:r>
      <w:r w:rsidR="00DA2706" w:rsidRPr="00CA6B16">
        <w:rPr>
          <w:rFonts w:ascii="Marianne" w:hAnsi="Marianne" w:cs="Arial"/>
        </w:rPr>
        <w:t xml:space="preserve">uto-inscription par le bénéficiaire depuis son espace numérique </w:t>
      </w:r>
      <w:r w:rsidR="00DA2706" w:rsidRPr="00CA6B16">
        <w:rPr>
          <w:rFonts w:ascii="Marianne" w:hAnsi="Marianne" w:cs="Arial"/>
        </w:rPr>
        <w:br/>
      </w:r>
    </w:p>
    <w:p w14:paraId="7025CB6C" w14:textId="77777777" w:rsidR="00732476" w:rsidRPr="00CD1149" w:rsidRDefault="00732476" w:rsidP="000305F2">
      <w:pPr>
        <w:rPr>
          <w:rFonts w:ascii="Marianne" w:hAnsi="Marianne" w:cs="Arial"/>
        </w:rPr>
      </w:pPr>
    </w:p>
    <w:p w14:paraId="0524D9A8" w14:textId="15BDC061" w:rsidR="005A73B8" w:rsidRDefault="005A73B8" w:rsidP="004D3A66">
      <w:pPr>
        <w:rPr>
          <w:rFonts w:ascii="Marianne" w:hAnsi="Marianne" w:cs="Arial"/>
          <w:bCs/>
          <w:szCs w:val="22"/>
        </w:rPr>
      </w:pPr>
      <w:r w:rsidRPr="00CA6B16">
        <w:rPr>
          <w:rFonts w:ascii="Marianne" w:hAnsi="Marianne" w:cs="Arial"/>
        </w:rPr>
        <w:t>Tous les ateliers conseil sont ouverts à l’auto-inscription</w:t>
      </w:r>
      <w:r w:rsidRPr="00CA6B16">
        <w:rPr>
          <w:rFonts w:ascii="Marianne" w:hAnsi="Marianne" w:cs="Arial"/>
          <w:bCs/>
          <w:szCs w:val="22"/>
        </w:rPr>
        <w:t xml:space="preserve"> </w:t>
      </w:r>
      <w:r>
        <w:rPr>
          <w:rFonts w:ascii="Marianne" w:hAnsi="Marianne" w:cs="Arial"/>
          <w:bCs/>
          <w:szCs w:val="22"/>
        </w:rPr>
        <w:t xml:space="preserve">pour </w:t>
      </w:r>
      <w:r w:rsidR="0044069C">
        <w:rPr>
          <w:rFonts w:ascii="Marianne" w:hAnsi="Marianne" w:cs="Arial"/>
          <w:bCs/>
          <w:szCs w:val="22"/>
        </w:rPr>
        <w:t>l’ensemble des bénéficiaires.</w:t>
      </w:r>
    </w:p>
    <w:p w14:paraId="3160F27B" w14:textId="0ED56E31" w:rsidR="004D3A66" w:rsidRPr="00CA6B16" w:rsidRDefault="004D3A66" w:rsidP="004D3A66">
      <w:pPr>
        <w:rPr>
          <w:rFonts w:ascii="Marianne" w:hAnsi="Marianne" w:cs="Arial"/>
        </w:rPr>
      </w:pPr>
    </w:p>
    <w:p w14:paraId="65F4AD9D" w14:textId="74089392" w:rsidR="006411D1" w:rsidRPr="00CA6B16" w:rsidRDefault="00201BCC" w:rsidP="004D3A66">
      <w:pPr>
        <w:rPr>
          <w:rFonts w:ascii="Marianne" w:hAnsi="Marianne" w:cs="Arial"/>
          <w:szCs w:val="22"/>
        </w:rPr>
      </w:pPr>
      <w:r w:rsidRPr="00201BCC">
        <w:rPr>
          <w:rFonts w:ascii="Marianne" w:hAnsi="Marianne" w:cs="Arial"/>
          <w:szCs w:val="22"/>
        </w:rPr>
        <w:t>Le prestataire assure la relance des participants inscrits, 5 jours ouvrés avant la date de l'</w:t>
      </w:r>
      <w:r w:rsidR="009961F0">
        <w:rPr>
          <w:rFonts w:ascii="Marianne" w:hAnsi="Marianne" w:cs="Arial"/>
          <w:szCs w:val="22"/>
        </w:rPr>
        <w:t>A</w:t>
      </w:r>
      <w:r w:rsidRPr="00201BCC">
        <w:rPr>
          <w:rFonts w:ascii="Marianne" w:hAnsi="Marianne" w:cs="Arial"/>
          <w:szCs w:val="22"/>
        </w:rPr>
        <w:t>telier conseil, quel que soit le lieu de réalisation. Lors de cette relance, la date, le lieu, la durée et l'objectif de la prestation leur sont rappelés. En cas d'annulation par le bénéficiaire, le prestataire informe France Travail le jour même.</w:t>
      </w:r>
    </w:p>
    <w:p w14:paraId="0E4DD32C" w14:textId="77777777" w:rsidR="004D3A66" w:rsidRPr="00CA6B16" w:rsidRDefault="004D3A66" w:rsidP="004D3A66">
      <w:pPr>
        <w:rPr>
          <w:rFonts w:ascii="Marianne" w:hAnsi="Marianne" w:cs="Arial"/>
          <w:bCs/>
          <w:szCs w:val="22"/>
        </w:rPr>
      </w:pPr>
    </w:p>
    <w:p w14:paraId="739DB6F0" w14:textId="5015697F" w:rsidR="00E2211E" w:rsidRDefault="00E2211E" w:rsidP="004D3A66">
      <w:pPr>
        <w:rPr>
          <w:rFonts w:ascii="Marianne" w:hAnsi="Marianne" w:cs="Arial"/>
        </w:rPr>
      </w:pPr>
      <w:r>
        <w:rPr>
          <w:rFonts w:ascii="Marianne" w:hAnsi="Marianne" w:cs="Arial"/>
        </w:rPr>
        <w:t>France Travail clôt la liste des inscrits dès lo</w:t>
      </w:r>
      <w:r w:rsidR="00F64216">
        <w:rPr>
          <w:rFonts w:ascii="Marianne" w:hAnsi="Marianne" w:cs="Arial"/>
        </w:rPr>
        <w:t>r</w:t>
      </w:r>
      <w:r>
        <w:rPr>
          <w:rFonts w:ascii="Marianne" w:hAnsi="Marianne" w:cs="Arial"/>
        </w:rPr>
        <w:t xml:space="preserve">s qu’au moins 3 bénéficiaires sont inscrits. </w:t>
      </w:r>
    </w:p>
    <w:p w14:paraId="5AAAED4A" w14:textId="5D835C74" w:rsidR="004D3A66" w:rsidRPr="00CA6B16" w:rsidRDefault="00E2211E" w:rsidP="004D3A66">
      <w:pPr>
        <w:rPr>
          <w:rFonts w:ascii="Marianne" w:hAnsi="Marianne" w:cs="Arial"/>
        </w:rPr>
      </w:pPr>
      <w:r>
        <w:rPr>
          <w:rFonts w:ascii="Marianne" w:hAnsi="Marianne" w:cs="Arial"/>
        </w:rPr>
        <w:t xml:space="preserve"> </w:t>
      </w:r>
      <w:r w:rsidR="0075255C">
        <w:rPr>
          <w:rFonts w:ascii="Marianne" w:hAnsi="Marianne" w:cs="Arial"/>
        </w:rPr>
        <w:t>Les groupes sont constitués au</w:t>
      </w:r>
      <w:r w:rsidR="004D3A66" w:rsidRPr="5BEE3757">
        <w:rPr>
          <w:rFonts w:ascii="Marianne" w:hAnsi="Marianne" w:cs="Arial"/>
        </w:rPr>
        <w:t xml:space="preserve"> minimum d</w:t>
      </w:r>
      <w:r>
        <w:rPr>
          <w:rFonts w:ascii="Marianne" w:hAnsi="Marianne" w:cs="Arial"/>
        </w:rPr>
        <w:t>’un bénéficiaire</w:t>
      </w:r>
      <w:r w:rsidR="00C15F26" w:rsidRPr="5BEE3757">
        <w:rPr>
          <w:rFonts w:ascii="Marianne" w:hAnsi="Marianne" w:cs="Arial"/>
        </w:rPr>
        <w:t xml:space="preserve"> </w:t>
      </w:r>
      <w:r w:rsidR="004D3A66" w:rsidRPr="5BEE3757">
        <w:rPr>
          <w:rFonts w:ascii="Marianne" w:hAnsi="Marianne" w:cs="Arial"/>
        </w:rPr>
        <w:t xml:space="preserve">et </w:t>
      </w:r>
      <w:r w:rsidR="0075255C">
        <w:rPr>
          <w:rFonts w:ascii="Marianne" w:hAnsi="Marianne" w:cs="Arial"/>
        </w:rPr>
        <w:t>au</w:t>
      </w:r>
      <w:r w:rsidR="0075255C" w:rsidRPr="5BEE3757">
        <w:rPr>
          <w:rFonts w:ascii="Marianne" w:hAnsi="Marianne" w:cs="Arial"/>
        </w:rPr>
        <w:t xml:space="preserve"> </w:t>
      </w:r>
      <w:r w:rsidR="004D3A66" w:rsidRPr="5BEE3757">
        <w:rPr>
          <w:rFonts w:ascii="Marianne" w:hAnsi="Marianne" w:cs="Arial"/>
        </w:rPr>
        <w:t xml:space="preserve">maximum de </w:t>
      </w:r>
      <w:r>
        <w:rPr>
          <w:rFonts w:ascii="Marianne" w:hAnsi="Marianne" w:cs="Arial"/>
        </w:rPr>
        <w:t xml:space="preserve">dix </w:t>
      </w:r>
      <w:r w:rsidR="005C1940">
        <w:rPr>
          <w:rFonts w:ascii="Marianne" w:hAnsi="Marianne" w:cs="Arial"/>
        </w:rPr>
        <w:t xml:space="preserve">bénéficiaires </w:t>
      </w:r>
      <w:r w:rsidR="005C1940" w:rsidRPr="5BEE3757">
        <w:rPr>
          <w:rFonts w:ascii="Marianne" w:hAnsi="Marianne" w:cs="Arial"/>
        </w:rPr>
        <w:t>à</w:t>
      </w:r>
      <w:r w:rsidR="004D3A66" w:rsidRPr="5BEE3757">
        <w:rPr>
          <w:rFonts w:ascii="Marianne" w:hAnsi="Marianne" w:cs="Arial"/>
        </w:rPr>
        <w:t xml:space="preserve"> la prestation.</w:t>
      </w:r>
      <w:r w:rsidR="00790F3D" w:rsidRPr="5BEE3757">
        <w:rPr>
          <w:rFonts w:ascii="Marianne" w:hAnsi="Marianne" w:cs="Arial"/>
        </w:rPr>
        <w:t xml:space="preserve"> </w:t>
      </w:r>
    </w:p>
    <w:p w14:paraId="2946D144" w14:textId="7618B704" w:rsidR="62355CEE" w:rsidRDefault="62355CEE" w:rsidP="62355CEE">
      <w:pPr>
        <w:rPr>
          <w:rFonts w:ascii="Marianne" w:hAnsi="Marianne" w:cs="Arial"/>
        </w:rPr>
      </w:pPr>
    </w:p>
    <w:p w14:paraId="2E87C37D" w14:textId="741AECD1" w:rsidR="774E55F9" w:rsidRDefault="774E55F9" w:rsidP="774E55F9">
      <w:pPr>
        <w:rPr>
          <w:rFonts w:ascii="Marianne" w:hAnsi="Marianne" w:cs="Arial"/>
        </w:rPr>
      </w:pPr>
    </w:p>
    <w:p w14:paraId="7BCA59A9" w14:textId="3CEDD69F" w:rsidR="578EED88" w:rsidRPr="00CA6B16" w:rsidRDefault="578EED88" w:rsidP="00CA6B16">
      <w:pPr>
        <w:pStyle w:val="Titre2"/>
        <w:ind w:left="1134"/>
        <w:rPr>
          <w:rFonts w:ascii="Marianne" w:hAnsi="Marianne" w:cs="Arial"/>
          <w:sz w:val="24"/>
          <w:szCs w:val="24"/>
        </w:rPr>
      </w:pPr>
      <w:bookmarkStart w:id="17" w:name="_Toc185342846"/>
      <w:r w:rsidRPr="00CA6B16">
        <w:rPr>
          <w:rFonts w:ascii="Marianne" w:hAnsi="Marianne" w:cs="Arial"/>
          <w:sz w:val="24"/>
          <w:szCs w:val="24"/>
        </w:rPr>
        <w:t>Modalités de réalisation de la prestation à distance</w:t>
      </w:r>
      <w:bookmarkEnd w:id="17"/>
      <w:r w:rsidRPr="00CA6B16">
        <w:rPr>
          <w:rFonts w:ascii="Marianne" w:hAnsi="Marianne" w:cs="Arial"/>
          <w:sz w:val="24"/>
          <w:szCs w:val="24"/>
        </w:rPr>
        <w:t xml:space="preserve"> </w:t>
      </w:r>
    </w:p>
    <w:p w14:paraId="62CAA625" w14:textId="77777777" w:rsidR="62355CEE" w:rsidRPr="00CA6B16" w:rsidRDefault="62355CEE" w:rsidP="62355CEE">
      <w:pPr>
        <w:tabs>
          <w:tab w:val="left" w:pos="3675"/>
        </w:tabs>
        <w:rPr>
          <w:rFonts w:ascii="Marianne" w:hAnsi="Marianne" w:cs="Arial"/>
        </w:rPr>
      </w:pPr>
    </w:p>
    <w:p w14:paraId="5FA2A8E9" w14:textId="77777777" w:rsidR="00275A29" w:rsidRDefault="578EED88" w:rsidP="774E55F9">
      <w:pPr>
        <w:tabs>
          <w:tab w:val="left" w:pos="3675"/>
        </w:tabs>
        <w:rPr>
          <w:rFonts w:ascii="Marianne" w:hAnsi="Marianne" w:cs="Arial"/>
        </w:rPr>
      </w:pPr>
      <w:r w:rsidRPr="62355CEE">
        <w:rPr>
          <w:rFonts w:ascii="Marianne" w:hAnsi="Marianne" w:cs="Arial"/>
        </w:rPr>
        <w:t>Le prestataire doit être en mesure d’effectuer l’intégralité de la prestation à distance</w:t>
      </w:r>
      <w:r w:rsidRPr="62355CEE">
        <w:rPr>
          <w:rFonts w:ascii="Marianne" w:hAnsi="Marianne" w:cs="Arial"/>
          <w:b/>
          <w:bCs/>
        </w:rPr>
        <w:t xml:space="preserve"> </w:t>
      </w:r>
      <w:r w:rsidR="00DA5B42">
        <w:rPr>
          <w:rFonts w:ascii="Marianne" w:hAnsi="Marianne" w:cs="Arial"/>
          <w:b/>
          <w:bCs/>
        </w:rPr>
        <w:t xml:space="preserve">uniquement </w:t>
      </w:r>
      <w:r w:rsidRPr="62355CEE">
        <w:rPr>
          <w:rFonts w:ascii="Marianne" w:hAnsi="Marianne" w:cs="Arial"/>
        </w:rPr>
        <w:t xml:space="preserve">sur demande de France Travail. </w:t>
      </w:r>
    </w:p>
    <w:p w14:paraId="7CE929EF" w14:textId="77777777" w:rsidR="00275A29" w:rsidRDefault="00275A29" w:rsidP="774E55F9">
      <w:pPr>
        <w:tabs>
          <w:tab w:val="left" w:pos="3675"/>
        </w:tabs>
        <w:rPr>
          <w:rFonts w:ascii="Marianne" w:hAnsi="Marianne" w:cs="Arial"/>
        </w:rPr>
      </w:pPr>
    </w:p>
    <w:p w14:paraId="39984531" w14:textId="44A1593C" w:rsidR="578EED88" w:rsidRDefault="578EED88" w:rsidP="774E55F9">
      <w:pPr>
        <w:tabs>
          <w:tab w:val="left" w:pos="3675"/>
        </w:tabs>
        <w:rPr>
          <w:rFonts w:ascii="Marianne" w:hAnsi="Marianne" w:cs="Arial"/>
        </w:rPr>
      </w:pPr>
      <w:r w:rsidRPr="62355CEE">
        <w:rPr>
          <w:rFonts w:ascii="Marianne" w:hAnsi="Marianne" w:cs="Arial"/>
        </w:rPr>
        <w:t xml:space="preserve">Le cas échéant, il veille à préserver une dynamique de groupe et adapte sa pédagogie en conséquence. </w:t>
      </w:r>
    </w:p>
    <w:p w14:paraId="0DE25E25" w14:textId="77777777" w:rsidR="00275A29" w:rsidRPr="00CA6B16" w:rsidRDefault="00275A29" w:rsidP="774E55F9">
      <w:pPr>
        <w:tabs>
          <w:tab w:val="left" w:pos="3675"/>
        </w:tabs>
        <w:rPr>
          <w:rFonts w:ascii="Marianne" w:hAnsi="Marianne" w:cs="Arial"/>
        </w:rPr>
      </w:pPr>
    </w:p>
    <w:p w14:paraId="68827E69" w14:textId="67342CBC" w:rsidR="578EED88" w:rsidRPr="00CA6B16" w:rsidRDefault="578EED88" w:rsidP="62355CEE">
      <w:pPr>
        <w:tabs>
          <w:tab w:val="left" w:pos="3675"/>
        </w:tabs>
        <w:rPr>
          <w:rFonts w:ascii="Marianne" w:hAnsi="Marianne" w:cs="Arial"/>
        </w:rPr>
      </w:pPr>
      <w:r w:rsidRPr="62355CEE">
        <w:rPr>
          <w:rFonts w:ascii="Marianne" w:hAnsi="Marianne" w:cs="Arial"/>
        </w:rPr>
        <w:t xml:space="preserve">En amont de la tenue de la session, le </w:t>
      </w:r>
      <w:r w:rsidR="00FE0E5C">
        <w:rPr>
          <w:rFonts w:ascii="Marianne" w:hAnsi="Marianne" w:cs="Arial"/>
        </w:rPr>
        <w:t>p</w:t>
      </w:r>
      <w:r w:rsidR="00D8546B">
        <w:rPr>
          <w:rFonts w:ascii="Marianne" w:hAnsi="Marianne" w:cs="Arial"/>
        </w:rPr>
        <w:t>restataire</w:t>
      </w:r>
      <w:r w:rsidRPr="62355CEE">
        <w:rPr>
          <w:rFonts w:ascii="Marianne" w:hAnsi="Marianne" w:cs="Arial"/>
        </w:rPr>
        <w:t xml:space="preserve"> vérifie avec </w:t>
      </w:r>
      <w:r w:rsidR="0075255C">
        <w:rPr>
          <w:rFonts w:ascii="Marianne" w:hAnsi="Marianne" w:cs="Arial"/>
        </w:rPr>
        <w:t>chaque</w:t>
      </w:r>
      <w:r w:rsidR="0075255C" w:rsidRPr="62355CEE">
        <w:rPr>
          <w:rFonts w:ascii="Marianne" w:hAnsi="Marianne" w:cs="Arial"/>
        </w:rPr>
        <w:t xml:space="preserve"> </w:t>
      </w:r>
      <w:r w:rsidRPr="62355CEE">
        <w:rPr>
          <w:rFonts w:ascii="Marianne" w:hAnsi="Marianne" w:cs="Arial"/>
        </w:rPr>
        <w:t xml:space="preserve">bénéficiaire qu’il dispose de toutes les informations pour se connecter et procède avec </w:t>
      </w:r>
      <w:r w:rsidR="0075255C">
        <w:rPr>
          <w:rFonts w:ascii="Marianne" w:hAnsi="Marianne" w:cs="Arial"/>
        </w:rPr>
        <w:t>eux</w:t>
      </w:r>
      <w:r w:rsidR="0075255C" w:rsidRPr="62355CEE">
        <w:rPr>
          <w:rFonts w:ascii="Marianne" w:hAnsi="Marianne" w:cs="Arial"/>
        </w:rPr>
        <w:t xml:space="preserve"> </w:t>
      </w:r>
      <w:r w:rsidRPr="62355CEE">
        <w:rPr>
          <w:rFonts w:ascii="Marianne" w:hAnsi="Marianne" w:cs="Arial"/>
        </w:rPr>
        <w:t>à un test de connexion.</w:t>
      </w:r>
      <w:r w:rsidR="72CA940A" w:rsidRPr="62355CEE">
        <w:rPr>
          <w:rFonts w:ascii="Marianne" w:hAnsi="Marianne" w:cs="Arial"/>
        </w:rPr>
        <w:t xml:space="preserve"> </w:t>
      </w:r>
    </w:p>
    <w:p w14:paraId="6FF9D026" w14:textId="3C5D0CD5" w:rsidR="62355CEE" w:rsidRPr="00276260" w:rsidRDefault="62355CEE" w:rsidP="62355CEE"/>
    <w:p w14:paraId="6A5E1376" w14:textId="51110809" w:rsidR="002968F3" w:rsidRPr="00CA6B16" w:rsidRDefault="002968F3" w:rsidP="004D3A66">
      <w:pPr>
        <w:rPr>
          <w:rFonts w:ascii="Marianne" w:hAnsi="Marianne" w:cs="Arial"/>
        </w:rPr>
      </w:pPr>
    </w:p>
    <w:p w14:paraId="361D7F11" w14:textId="11EAD884" w:rsidR="00CC062C" w:rsidRPr="00CA6B16" w:rsidRDefault="00433475" w:rsidP="00CA6B16">
      <w:pPr>
        <w:pStyle w:val="Titre2"/>
        <w:ind w:left="1134"/>
        <w:rPr>
          <w:rFonts w:ascii="Marianne" w:hAnsi="Marianne" w:cs="Arial"/>
          <w:sz w:val="24"/>
          <w:szCs w:val="24"/>
        </w:rPr>
      </w:pPr>
      <w:bookmarkStart w:id="18" w:name="_Toc185342847"/>
      <w:r w:rsidRPr="00CA6B16">
        <w:rPr>
          <w:rFonts w:ascii="Marianne" w:hAnsi="Marianne" w:cs="Arial"/>
          <w:sz w:val="24"/>
          <w:szCs w:val="24"/>
        </w:rPr>
        <w:t>Objectifs</w:t>
      </w:r>
      <w:r w:rsidR="00CC062C" w:rsidRPr="00CA6B16">
        <w:rPr>
          <w:rFonts w:ascii="Marianne" w:hAnsi="Marianne" w:cs="Arial"/>
          <w:sz w:val="24"/>
          <w:szCs w:val="24"/>
        </w:rPr>
        <w:t xml:space="preserve"> pédagogiques des </w:t>
      </w:r>
      <w:r w:rsidR="009961F0">
        <w:rPr>
          <w:rFonts w:ascii="Marianne" w:hAnsi="Marianne" w:cs="Arial"/>
          <w:sz w:val="24"/>
          <w:szCs w:val="24"/>
        </w:rPr>
        <w:t>A</w:t>
      </w:r>
      <w:r w:rsidR="003F6D34" w:rsidRPr="00CA6B16">
        <w:rPr>
          <w:rFonts w:ascii="Marianne" w:hAnsi="Marianne" w:cs="Arial"/>
          <w:sz w:val="24"/>
          <w:szCs w:val="24"/>
        </w:rPr>
        <w:t>teliers</w:t>
      </w:r>
      <w:r w:rsidR="00DE54A5" w:rsidRPr="00CA6B16">
        <w:rPr>
          <w:rFonts w:ascii="Marianne" w:hAnsi="Marianne" w:cs="Arial"/>
          <w:sz w:val="24"/>
          <w:szCs w:val="24"/>
        </w:rPr>
        <w:t xml:space="preserve"> conseil</w:t>
      </w:r>
      <w:bookmarkEnd w:id="18"/>
    </w:p>
    <w:p w14:paraId="16510BB5" w14:textId="3EC9755D" w:rsidR="00A6059D" w:rsidRPr="00CA6B16" w:rsidRDefault="00A6059D" w:rsidP="00E75452">
      <w:pPr>
        <w:rPr>
          <w:rFonts w:ascii="Marianne" w:hAnsi="Marianne" w:cs="Arial"/>
        </w:rPr>
      </w:pPr>
    </w:p>
    <w:p w14:paraId="3E3ACB1D" w14:textId="7FD083E0" w:rsidR="00647743" w:rsidRDefault="00E06966" w:rsidP="00E71898">
      <w:pPr>
        <w:rPr>
          <w:rFonts w:ascii="Marianne" w:hAnsi="Marianne" w:cs="Arial"/>
        </w:rPr>
      </w:pPr>
      <w:r w:rsidRPr="00CA6B16">
        <w:rPr>
          <w:rFonts w:ascii="Marianne" w:hAnsi="Marianne" w:cs="Arial"/>
          <w:lang w:eastAsia="en-US"/>
        </w:rPr>
        <w:t xml:space="preserve">L’offre de services est composée de </w:t>
      </w:r>
      <w:r w:rsidR="068C87BB" w:rsidRPr="00C0027B">
        <w:rPr>
          <w:rFonts w:ascii="Marianne" w:hAnsi="Marianne" w:cs="Arial"/>
          <w:b/>
          <w:bCs/>
          <w:lang w:eastAsia="en-US"/>
        </w:rPr>
        <w:t>7</w:t>
      </w:r>
      <w:r w:rsidR="000D703B" w:rsidRPr="00C0027B">
        <w:rPr>
          <w:rFonts w:ascii="Marianne" w:hAnsi="Marianne" w:cs="Arial"/>
          <w:b/>
          <w:bCs/>
          <w:lang w:eastAsia="en-US"/>
        </w:rPr>
        <w:t xml:space="preserve"> thèmes d’</w:t>
      </w:r>
      <w:r w:rsidR="003F6D34" w:rsidRPr="00C0027B">
        <w:rPr>
          <w:rFonts w:ascii="Marianne" w:hAnsi="Marianne" w:cs="Arial"/>
          <w:b/>
          <w:bCs/>
          <w:lang w:eastAsia="en-US"/>
        </w:rPr>
        <w:t>atelier</w:t>
      </w:r>
      <w:r w:rsidR="00CC062C" w:rsidRPr="00C0027B">
        <w:rPr>
          <w:rFonts w:ascii="Marianne" w:hAnsi="Marianne" w:cs="Arial"/>
          <w:b/>
          <w:bCs/>
          <w:lang w:eastAsia="en-US"/>
        </w:rPr>
        <w:t>s</w:t>
      </w:r>
      <w:r w:rsidR="00DE54A5" w:rsidRPr="00C0027B">
        <w:rPr>
          <w:rFonts w:ascii="Marianne" w:hAnsi="Marianne" w:cs="Arial"/>
          <w:b/>
          <w:bCs/>
          <w:lang w:eastAsia="en-US"/>
        </w:rPr>
        <w:t xml:space="preserve"> conseil</w:t>
      </w:r>
      <w:r w:rsidR="00EE0A74" w:rsidRPr="00CA6B16">
        <w:rPr>
          <w:rFonts w:ascii="Marianne" w:hAnsi="Marianne" w:cs="Arial"/>
          <w:lang w:eastAsia="en-US"/>
        </w:rPr>
        <w:t>,</w:t>
      </w:r>
      <w:r w:rsidR="00EE0A74" w:rsidRPr="00CA6B16">
        <w:rPr>
          <w:rFonts w:ascii="Marianne" w:hAnsi="Marianne" w:cs="Arial"/>
        </w:rPr>
        <w:t xml:space="preserve"> chacun </w:t>
      </w:r>
      <w:r w:rsidR="00E71898" w:rsidRPr="00CA6B16">
        <w:rPr>
          <w:rFonts w:ascii="Marianne" w:hAnsi="Marianne" w:cs="Arial"/>
        </w:rPr>
        <w:t>permett</w:t>
      </w:r>
      <w:r w:rsidR="00681DA2" w:rsidRPr="00CA6B16">
        <w:rPr>
          <w:rFonts w:ascii="Marianne" w:hAnsi="Marianne" w:cs="Arial"/>
        </w:rPr>
        <w:t>ant</w:t>
      </w:r>
      <w:r w:rsidR="00E71898" w:rsidRPr="00CA6B16">
        <w:rPr>
          <w:rFonts w:ascii="Marianne" w:hAnsi="Marianne" w:cs="Arial"/>
        </w:rPr>
        <w:t xml:space="preserve"> au bénéficiaire </w:t>
      </w:r>
      <w:r w:rsidR="00EE0A74" w:rsidRPr="00CA6B16">
        <w:rPr>
          <w:rFonts w:ascii="Marianne" w:hAnsi="Marianne" w:cs="Arial"/>
        </w:rPr>
        <w:t>une progression dans l’acquisition</w:t>
      </w:r>
      <w:r w:rsidR="00647743" w:rsidRPr="00CA6B16">
        <w:rPr>
          <w:rFonts w:ascii="Marianne" w:hAnsi="Marianne" w:cs="Arial"/>
        </w:rPr>
        <w:t> :</w:t>
      </w:r>
    </w:p>
    <w:p w14:paraId="0CE552A0" w14:textId="77777777" w:rsidR="00DA5B42" w:rsidRPr="00CA6B16" w:rsidRDefault="00DA5B42" w:rsidP="00E71898">
      <w:pPr>
        <w:rPr>
          <w:rFonts w:ascii="Marianne" w:hAnsi="Marianne" w:cs="Arial"/>
        </w:rPr>
      </w:pPr>
    </w:p>
    <w:p w14:paraId="708EDF64" w14:textId="7D86B3B0" w:rsidR="00647743" w:rsidRPr="00CA6B16" w:rsidRDefault="00FC1398" w:rsidP="00BC2344">
      <w:pPr>
        <w:pStyle w:val="Paragraphedeliste"/>
        <w:numPr>
          <w:ilvl w:val="0"/>
          <w:numId w:val="19"/>
        </w:numPr>
        <w:rPr>
          <w:rFonts w:ascii="Marianne" w:hAnsi="Marianne" w:cs="Arial"/>
        </w:rPr>
      </w:pPr>
      <w:r w:rsidRPr="00BA31DD">
        <w:rPr>
          <w:rFonts w:ascii="Marianne" w:hAnsi="Marianne" w:cs="Arial"/>
          <w:b/>
          <w:bCs/>
        </w:rPr>
        <w:t>De compétences</w:t>
      </w:r>
      <w:r w:rsidR="006735ED" w:rsidRPr="5BEE3757">
        <w:rPr>
          <w:rFonts w:ascii="Marianne" w:hAnsi="Marianne" w:cs="Arial"/>
        </w:rPr>
        <w:t xml:space="preserve"> </w:t>
      </w:r>
      <w:r w:rsidR="00383B69" w:rsidRPr="5BEE3757">
        <w:rPr>
          <w:rFonts w:ascii="Marianne" w:hAnsi="Marianne" w:cs="Arial"/>
        </w:rPr>
        <w:t>: communication oral</w:t>
      </w:r>
      <w:r w:rsidR="00647743" w:rsidRPr="5BEE3757">
        <w:rPr>
          <w:rFonts w:ascii="Marianne" w:hAnsi="Marianne" w:cs="Arial"/>
        </w:rPr>
        <w:t>e,</w:t>
      </w:r>
      <w:r w:rsidR="002F3457" w:rsidRPr="5BEE3757">
        <w:rPr>
          <w:rFonts w:ascii="Marianne" w:hAnsi="Marianne" w:cs="Arial"/>
        </w:rPr>
        <w:t xml:space="preserve"> numériques,</w:t>
      </w:r>
      <w:r w:rsidR="00647743" w:rsidRPr="5BEE3757">
        <w:rPr>
          <w:rFonts w:ascii="Marianne" w:hAnsi="Marianne" w:cs="Arial"/>
        </w:rPr>
        <w:t xml:space="preserve"> capacités rédactionnelles, rigueur</w:t>
      </w:r>
      <w:r w:rsidR="00F62124" w:rsidRPr="5BEE3757">
        <w:rPr>
          <w:rFonts w:ascii="Marianne" w:hAnsi="Marianne" w:cs="Arial"/>
        </w:rPr>
        <w:t>…</w:t>
      </w:r>
      <w:r w:rsidR="00647743" w:rsidRPr="5BEE3757">
        <w:rPr>
          <w:rFonts w:ascii="Marianne" w:hAnsi="Marianne" w:cs="Arial"/>
        </w:rPr>
        <w:t>…</w:t>
      </w:r>
      <w:r w:rsidR="006735ED" w:rsidRPr="5BEE3757">
        <w:rPr>
          <w:rFonts w:ascii="Marianne" w:hAnsi="Marianne" w:cs="Arial"/>
        </w:rPr>
        <w:t> ;</w:t>
      </w:r>
    </w:p>
    <w:p w14:paraId="48CD393D" w14:textId="01B084FB" w:rsidR="00AF39A7" w:rsidRDefault="00FC1398" w:rsidP="00AF39A7">
      <w:pPr>
        <w:pStyle w:val="Paragraphedeliste"/>
        <w:numPr>
          <w:ilvl w:val="0"/>
          <w:numId w:val="19"/>
        </w:numPr>
        <w:rPr>
          <w:rFonts w:ascii="Marianne" w:hAnsi="Marianne" w:cs="Arial"/>
        </w:rPr>
      </w:pPr>
      <w:r w:rsidRPr="00BA31DD">
        <w:rPr>
          <w:rFonts w:ascii="Marianne" w:hAnsi="Marianne" w:cs="Arial"/>
          <w:b/>
          <w:bCs/>
        </w:rPr>
        <w:t>Et</w:t>
      </w:r>
      <w:r w:rsidR="00647743" w:rsidRPr="00BA31DD">
        <w:rPr>
          <w:rFonts w:ascii="Marianne" w:hAnsi="Marianne" w:cs="Arial"/>
          <w:b/>
          <w:bCs/>
        </w:rPr>
        <w:t xml:space="preserve">/ou </w:t>
      </w:r>
      <w:r w:rsidR="00E60110" w:rsidRPr="00BA31DD">
        <w:rPr>
          <w:rFonts w:ascii="Marianne" w:hAnsi="Marianne" w:cs="Arial"/>
          <w:b/>
          <w:bCs/>
        </w:rPr>
        <w:t>de méthodologies</w:t>
      </w:r>
      <w:r w:rsidR="00EE0A74" w:rsidRPr="00CA6B16">
        <w:rPr>
          <w:rFonts w:ascii="Marianne" w:hAnsi="Marianne" w:cs="Arial"/>
        </w:rPr>
        <w:t xml:space="preserve"> : </w:t>
      </w:r>
      <w:r w:rsidR="00647743" w:rsidRPr="00CA6B16">
        <w:rPr>
          <w:rFonts w:ascii="Marianne" w:hAnsi="Marianne" w:cs="Arial"/>
        </w:rPr>
        <w:t xml:space="preserve">stratégie et </w:t>
      </w:r>
      <w:r w:rsidR="00EE0A74" w:rsidRPr="00CA6B16">
        <w:rPr>
          <w:rFonts w:ascii="Marianne" w:hAnsi="Marianne" w:cs="Arial"/>
        </w:rPr>
        <w:t>techniques de recherche d’emploi</w:t>
      </w:r>
      <w:r w:rsidR="00647743" w:rsidRPr="00CA6B16">
        <w:rPr>
          <w:rFonts w:ascii="Marianne" w:hAnsi="Marianne" w:cs="Arial"/>
        </w:rPr>
        <w:t>, élaboration de projet professionnel</w:t>
      </w:r>
      <w:r w:rsidR="005434E4" w:rsidRPr="00CA6B16">
        <w:rPr>
          <w:rFonts w:ascii="Marianne" w:hAnsi="Marianne" w:cs="Arial"/>
        </w:rPr>
        <w:t xml:space="preserve"> (en France ou à l’étranger) dont création d’entreprise</w:t>
      </w:r>
      <w:r w:rsidR="00884FC8" w:rsidRPr="00CA6B16">
        <w:rPr>
          <w:rFonts w:ascii="Marianne" w:hAnsi="Marianne" w:cs="Arial"/>
        </w:rPr>
        <w:t xml:space="preserve"> </w:t>
      </w:r>
    </w:p>
    <w:p w14:paraId="57659E77" w14:textId="77777777" w:rsidR="00BA31DD" w:rsidRDefault="00BA31DD" w:rsidP="00BA31DD">
      <w:pPr>
        <w:pStyle w:val="Paragraphedeliste"/>
        <w:rPr>
          <w:rFonts w:ascii="Marianne" w:hAnsi="Marianne" w:cs="Arial"/>
        </w:rPr>
      </w:pPr>
    </w:p>
    <w:p w14:paraId="37E62491" w14:textId="414A1178" w:rsidR="00AF39A7" w:rsidRPr="00C53490" w:rsidRDefault="00AF39A7" w:rsidP="00BA31DD">
      <w:pPr>
        <w:rPr>
          <w:rFonts w:ascii="Marianne" w:hAnsi="Marianne" w:cs="Arial"/>
          <w:b/>
          <w:bCs/>
        </w:rPr>
      </w:pPr>
      <w:r>
        <w:rPr>
          <w:rFonts w:ascii="Marianne" w:hAnsi="Marianne" w:cs="Arial"/>
        </w:rPr>
        <w:t>Ce</w:t>
      </w:r>
      <w:r w:rsidR="00880DAF">
        <w:rPr>
          <w:rFonts w:ascii="Marianne" w:hAnsi="Marianne" w:cs="Arial"/>
        </w:rPr>
        <w:t>s</w:t>
      </w:r>
      <w:r>
        <w:rPr>
          <w:rFonts w:ascii="Marianne" w:hAnsi="Marianne" w:cs="Arial"/>
        </w:rPr>
        <w:t xml:space="preserve"> ateliers </w:t>
      </w:r>
      <w:r w:rsidR="00880DAF">
        <w:rPr>
          <w:rFonts w:ascii="Marianne" w:hAnsi="Marianne" w:cs="Arial"/>
        </w:rPr>
        <w:t xml:space="preserve">permettent </w:t>
      </w:r>
      <w:r>
        <w:rPr>
          <w:rFonts w:ascii="Marianne" w:hAnsi="Marianne" w:cs="Arial"/>
        </w:rPr>
        <w:t xml:space="preserve">de </w:t>
      </w:r>
      <w:r w:rsidRPr="00C53490">
        <w:rPr>
          <w:rFonts w:ascii="Marianne" w:hAnsi="Marianne" w:cs="Arial"/>
          <w:b/>
          <w:bCs/>
        </w:rPr>
        <w:t>préparer le bénéficiaire aux opportunités professionnelles</w:t>
      </w:r>
      <w:r w:rsidR="00BA31DD" w:rsidRPr="00C53490">
        <w:rPr>
          <w:rFonts w:ascii="Marianne" w:hAnsi="Marianne" w:cs="Arial"/>
          <w:b/>
          <w:bCs/>
        </w:rPr>
        <w:t>.</w:t>
      </w:r>
    </w:p>
    <w:p w14:paraId="034CC0A7" w14:textId="77777777" w:rsidR="00CA6B16" w:rsidRDefault="00CA6B16" w:rsidP="00CA6B16">
      <w:pPr>
        <w:rPr>
          <w:rFonts w:ascii="Marianne" w:hAnsi="Marianne" w:cs="Arial"/>
        </w:rPr>
      </w:pPr>
    </w:p>
    <w:p w14:paraId="5E94244A" w14:textId="4102B1CC" w:rsidR="00E71898" w:rsidRDefault="00DB102D" w:rsidP="00E75452">
      <w:pPr>
        <w:rPr>
          <w:rFonts w:ascii="Marianne" w:hAnsi="Marianne" w:cs="Arial"/>
        </w:rPr>
      </w:pPr>
      <w:r w:rsidRPr="718F1942">
        <w:rPr>
          <w:rFonts w:ascii="Marianne" w:hAnsi="Marianne" w:cs="Arial"/>
        </w:rPr>
        <w:t>Chaque</w:t>
      </w:r>
      <w:r w:rsidR="00CC062C" w:rsidRPr="718F1942">
        <w:rPr>
          <w:rFonts w:ascii="Marianne" w:hAnsi="Marianne" w:cs="Arial"/>
        </w:rPr>
        <w:t xml:space="preserve"> </w:t>
      </w:r>
      <w:r w:rsidR="00023C97" w:rsidRPr="718F1942">
        <w:rPr>
          <w:rFonts w:ascii="Marianne" w:hAnsi="Marianne" w:cs="Arial"/>
        </w:rPr>
        <w:t>A</w:t>
      </w:r>
      <w:r w:rsidR="003F6D34" w:rsidRPr="718F1942">
        <w:rPr>
          <w:rFonts w:ascii="Marianne" w:hAnsi="Marianne" w:cs="Arial"/>
        </w:rPr>
        <w:t>telier</w:t>
      </w:r>
      <w:r w:rsidR="00DE54A5" w:rsidRPr="718F1942">
        <w:rPr>
          <w:rFonts w:ascii="Marianne" w:hAnsi="Marianne" w:cs="Arial"/>
        </w:rPr>
        <w:t xml:space="preserve"> conseil</w:t>
      </w:r>
      <w:r w:rsidR="00CC062C" w:rsidRPr="718F1942">
        <w:rPr>
          <w:rFonts w:ascii="Marianne" w:hAnsi="Marianne" w:cs="Arial"/>
        </w:rPr>
        <w:t xml:space="preserve"> </w:t>
      </w:r>
      <w:r w:rsidR="00A6059D" w:rsidRPr="718F1942">
        <w:rPr>
          <w:rFonts w:ascii="Marianne" w:hAnsi="Marianne" w:cs="Arial"/>
        </w:rPr>
        <w:t>s’appuie</w:t>
      </w:r>
      <w:r w:rsidR="00CC062C" w:rsidRPr="718F1942">
        <w:rPr>
          <w:rFonts w:ascii="Marianne" w:hAnsi="Marianne" w:cs="Arial"/>
        </w:rPr>
        <w:t xml:space="preserve"> sur des méthodes pédagog</w:t>
      </w:r>
      <w:r w:rsidR="00E71898" w:rsidRPr="718F1942">
        <w:rPr>
          <w:rFonts w:ascii="Marianne" w:hAnsi="Marianne" w:cs="Arial"/>
        </w:rPr>
        <w:t>iques</w:t>
      </w:r>
      <w:r w:rsidR="00B53580" w:rsidRPr="718F1942">
        <w:rPr>
          <w:rFonts w:ascii="Marianne" w:hAnsi="Marianne" w:cs="Arial"/>
        </w:rPr>
        <w:t xml:space="preserve"> innovantes,</w:t>
      </w:r>
      <w:r w:rsidR="002741C7" w:rsidRPr="718F1942">
        <w:rPr>
          <w:rFonts w:ascii="Marianne" w:hAnsi="Marianne" w:cs="Arial"/>
        </w:rPr>
        <w:t xml:space="preserve"> </w:t>
      </w:r>
      <w:r w:rsidR="00F41B0E" w:rsidRPr="718F1942">
        <w:rPr>
          <w:rFonts w:ascii="Marianne" w:hAnsi="Marianne" w:cs="Arial"/>
          <w:i/>
          <w:iCs/>
        </w:rPr>
        <w:t xml:space="preserve">(déjà éprouvées par le </w:t>
      </w:r>
      <w:r w:rsidR="68F7CB7D" w:rsidRPr="718F1942">
        <w:rPr>
          <w:rFonts w:ascii="Marianne" w:hAnsi="Marianne" w:cs="Arial"/>
          <w:i/>
          <w:iCs/>
        </w:rPr>
        <w:t>prestataire)</w:t>
      </w:r>
      <w:r w:rsidR="68F7CB7D" w:rsidRPr="718F1942">
        <w:rPr>
          <w:rFonts w:ascii="Marianne" w:hAnsi="Marianne" w:cs="Arial"/>
        </w:rPr>
        <w:t xml:space="preserve"> participatives</w:t>
      </w:r>
      <w:r w:rsidR="00E71898" w:rsidRPr="718F1942">
        <w:rPr>
          <w:rFonts w:ascii="Marianne" w:hAnsi="Marianne" w:cs="Arial"/>
        </w:rPr>
        <w:t xml:space="preserve"> et actives, autour </w:t>
      </w:r>
      <w:r w:rsidR="00647743" w:rsidRPr="718F1942">
        <w:rPr>
          <w:rFonts w:ascii="Marianne" w:hAnsi="Marianne" w:cs="Arial"/>
        </w:rPr>
        <w:t>d’</w:t>
      </w:r>
      <w:r w:rsidR="003816C7" w:rsidRPr="718F1942">
        <w:rPr>
          <w:rFonts w:ascii="Marianne" w:hAnsi="Marianne" w:cs="Arial"/>
        </w:rPr>
        <w:t>une thématique</w:t>
      </w:r>
      <w:r w:rsidR="00E71898" w:rsidRPr="718F1942">
        <w:rPr>
          <w:rFonts w:ascii="Marianne" w:hAnsi="Marianne" w:cs="Arial"/>
        </w:rPr>
        <w:t xml:space="preserve"> </w:t>
      </w:r>
      <w:r w:rsidR="00647743" w:rsidRPr="718F1942">
        <w:rPr>
          <w:rFonts w:ascii="Marianne" w:hAnsi="Marianne" w:cs="Arial"/>
        </w:rPr>
        <w:t xml:space="preserve">unique </w:t>
      </w:r>
      <w:r w:rsidR="003816C7" w:rsidRPr="718F1942">
        <w:rPr>
          <w:rFonts w:ascii="Marianne" w:hAnsi="Marianne" w:cs="Arial"/>
        </w:rPr>
        <w:t xml:space="preserve">sur laquelle travaillent tous les </w:t>
      </w:r>
      <w:r w:rsidR="008B7C00" w:rsidRPr="718F1942">
        <w:rPr>
          <w:rFonts w:ascii="Marianne" w:hAnsi="Marianne" w:cs="Arial"/>
        </w:rPr>
        <w:t>participants</w:t>
      </w:r>
      <w:r w:rsidR="00AD76A3" w:rsidRPr="718F1942">
        <w:rPr>
          <w:rFonts w:ascii="Marianne" w:hAnsi="Marianne" w:cs="Arial"/>
        </w:rPr>
        <w:t>.</w:t>
      </w:r>
      <w:r w:rsidR="00F4132B" w:rsidRPr="718F1942">
        <w:rPr>
          <w:rFonts w:ascii="Marianne" w:hAnsi="Marianne" w:cs="Arial"/>
        </w:rPr>
        <w:t xml:space="preserve"> </w:t>
      </w:r>
      <w:r w:rsidR="00F241AF" w:rsidRPr="718F1942">
        <w:rPr>
          <w:rFonts w:ascii="Marianne" w:hAnsi="Marianne" w:cs="Arial"/>
        </w:rPr>
        <w:t>L</w:t>
      </w:r>
      <w:r w:rsidR="00565A90" w:rsidRPr="718F1942">
        <w:rPr>
          <w:rFonts w:ascii="Marianne" w:hAnsi="Marianne" w:cs="Arial"/>
        </w:rPr>
        <w:t>’</w:t>
      </w:r>
      <w:r w:rsidR="00D01322" w:rsidRPr="718F1942">
        <w:rPr>
          <w:rFonts w:ascii="Marianne" w:hAnsi="Marianne" w:cs="Arial"/>
        </w:rPr>
        <w:t>intervenant</w:t>
      </w:r>
      <w:r w:rsidR="00F241AF" w:rsidRPr="718F1942">
        <w:rPr>
          <w:rFonts w:ascii="Marianne" w:hAnsi="Marianne" w:cs="Arial"/>
        </w:rPr>
        <w:t xml:space="preserve"> </w:t>
      </w:r>
      <w:r w:rsidR="00527E0D" w:rsidRPr="718F1942">
        <w:rPr>
          <w:rFonts w:ascii="Marianne" w:hAnsi="Marianne" w:cs="Arial"/>
        </w:rPr>
        <w:t>adapte son animation au niveau et besoins d</w:t>
      </w:r>
      <w:r w:rsidR="00BE0F55" w:rsidRPr="718F1942">
        <w:rPr>
          <w:rFonts w:ascii="Marianne" w:hAnsi="Marianne" w:cs="Arial"/>
        </w:rPr>
        <w:t>es</w:t>
      </w:r>
      <w:r w:rsidR="00527E0D" w:rsidRPr="718F1942">
        <w:rPr>
          <w:rFonts w:ascii="Marianne" w:hAnsi="Marianne" w:cs="Arial"/>
        </w:rPr>
        <w:t xml:space="preserve"> bénéficiaire</w:t>
      </w:r>
      <w:r w:rsidR="00BE0F55" w:rsidRPr="718F1942">
        <w:rPr>
          <w:rFonts w:ascii="Marianne" w:hAnsi="Marianne" w:cs="Arial"/>
        </w:rPr>
        <w:t>s</w:t>
      </w:r>
      <w:r w:rsidR="00527E0D" w:rsidRPr="718F1942">
        <w:rPr>
          <w:rFonts w:ascii="Marianne" w:hAnsi="Marianne" w:cs="Arial"/>
        </w:rPr>
        <w:t xml:space="preserve"> et les </w:t>
      </w:r>
      <w:r w:rsidR="00670194" w:rsidRPr="718F1942">
        <w:rPr>
          <w:rFonts w:ascii="Marianne" w:hAnsi="Marianne" w:cs="Arial"/>
        </w:rPr>
        <w:t xml:space="preserve">amène </w:t>
      </w:r>
      <w:r w:rsidR="1F89CC21" w:rsidRPr="718F1942">
        <w:rPr>
          <w:rFonts w:ascii="Marianne" w:hAnsi="Marianne" w:cs="Arial"/>
        </w:rPr>
        <w:t>à</w:t>
      </w:r>
      <w:r w:rsidR="00670194" w:rsidRPr="718F1942">
        <w:rPr>
          <w:rFonts w:ascii="Marianne" w:hAnsi="Marianne" w:cs="Arial"/>
        </w:rPr>
        <w:t>̀</w:t>
      </w:r>
      <w:r w:rsidR="004803DC" w:rsidRPr="718F1942">
        <w:rPr>
          <w:rFonts w:ascii="Marianne" w:hAnsi="Marianne" w:cs="Arial"/>
        </w:rPr>
        <w:t xml:space="preserve"> </w:t>
      </w:r>
      <w:r w:rsidR="00F241AF" w:rsidRPr="718F1942">
        <w:rPr>
          <w:rFonts w:ascii="Marianne" w:hAnsi="Marianne" w:cs="Arial"/>
        </w:rPr>
        <w:t xml:space="preserve">trouver des </w:t>
      </w:r>
      <w:r w:rsidR="001E1E82" w:rsidRPr="718F1942">
        <w:rPr>
          <w:rFonts w:ascii="Marianne" w:hAnsi="Marianne" w:cs="Arial"/>
        </w:rPr>
        <w:t>réponses</w:t>
      </w:r>
      <w:r w:rsidR="00F241AF" w:rsidRPr="718F1942">
        <w:rPr>
          <w:rFonts w:ascii="Marianne" w:hAnsi="Marianne" w:cs="Arial"/>
        </w:rPr>
        <w:t xml:space="preserve"> </w:t>
      </w:r>
      <w:r w:rsidR="00930D5A" w:rsidRPr="718F1942">
        <w:rPr>
          <w:rFonts w:ascii="Marianne" w:hAnsi="Marianne" w:cs="Arial"/>
        </w:rPr>
        <w:t xml:space="preserve">individuelles </w:t>
      </w:r>
      <w:r w:rsidR="00F241AF" w:rsidRPr="718F1942">
        <w:rPr>
          <w:rFonts w:ascii="Marianne" w:hAnsi="Marianne" w:cs="Arial"/>
        </w:rPr>
        <w:t>à leur</w:t>
      </w:r>
      <w:r w:rsidR="00D753D2" w:rsidRPr="718F1942">
        <w:rPr>
          <w:rFonts w:ascii="Marianne" w:hAnsi="Marianne" w:cs="Arial"/>
        </w:rPr>
        <w:t>s</w:t>
      </w:r>
      <w:r w:rsidR="00F241AF" w:rsidRPr="718F1942">
        <w:rPr>
          <w:rFonts w:ascii="Marianne" w:hAnsi="Marianne" w:cs="Arial"/>
        </w:rPr>
        <w:t xml:space="preserve"> </w:t>
      </w:r>
      <w:r w:rsidR="001E1E82" w:rsidRPr="718F1942">
        <w:rPr>
          <w:rFonts w:ascii="Marianne" w:hAnsi="Marianne" w:cs="Arial"/>
        </w:rPr>
        <w:t>problématiques</w:t>
      </w:r>
      <w:r w:rsidR="00527E0D" w:rsidRPr="718F1942">
        <w:rPr>
          <w:rFonts w:ascii="Marianne" w:hAnsi="Marianne" w:cs="Arial"/>
        </w:rPr>
        <w:t>.</w:t>
      </w:r>
      <w:r w:rsidR="00474FE6" w:rsidRPr="718F1942">
        <w:rPr>
          <w:rFonts w:ascii="Marianne" w:hAnsi="Marianne" w:cs="Arial"/>
        </w:rPr>
        <w:t xml:space="preserve"> </w:t>
      </w:r>
    </w:p>
    <w:p w14:paraId="3D217703" w14:textId="77777777" w:rsidR="0062713A" w:rsidRPr="00CA6B16" w:rsidRDefault="0062713A" w:rsidP="00E75452">
      <w:pPr>
        <w:rPr>
          <w:rFonts w:ascii="Marianne" w:hAnsi="Marianne" w:cs="Arial"/>
        </w:rPr>
      </w:pPr>
    </w:p>
    <w:p w14:paraId="7D0BA2A0" w14:textId="017C455B" w:rsidR="004644E1" w:rsidRPr="000D3BC1" w:rsidRDefault="0062713A" w:rsidP="00553C48">
      <w:pPr>
        <w:rPr>
          <w:rFonts w:ascii="Marianne" w:hAnsi="Marianne" w:cs="Arial"/>
        </w:rPr>
      </w:pPr>
      <w:r w:rsidRPr="00CA6B16">
        <w:rPr>
          <w:rFonts w:ascii="Marianne" w:hAnsi="Marianne" w:cs="Arial"/>
          <w:szCs w:val="22"/>
        </w:rPr>
        <w:t>La durée, le contenu,</w:t>
      </w:r>
      <w:r w:rsidR="004445D5">
        <w:rPr>
          <w:rFonts w:ascii="Marianne" w:hAnsi="Marianne" w:cs="Arial"/>
          <w:szCs w:val="22"/>
        </w:rPr>
        <w:t xml:space="preserve"> </w:t>
      </w:r>
      <w:r w:rsidRPr="00CA6B16">
        <w:rPr>
          <w:rFonts w:ascii="Marianne" w:hAnsi="Marianne" w:cs="Arial"/>
          <w:szCs w:val="22"/>
        </w:rPr>
        <w:t xml:space="preserve">ainsi que les livrables </w:t>
      </w:r>
      <w:r w:rsidRPr="00CA6B16">
        <w:rPr>
          <w:rFonts w:ascii="Marianne" w:hAnsi="Marianne" w:cs="Arial"/>
          <w:bCs/>
        </w:rPr>
        <w:t xml:space="preserve">produits </w:t>
      </w:r>
      <w:r w:rsidR="00E20FFE" w:rsidRPr="00052B20">
        <w:rPr>
          <w:rFonts w:ascii="Marianne" w:hAnsi="Marianne" w:cs="Arial"/>
          <w:i/>
          <w:iCs/>
        </w:rPr>
        <w:t>(pour certains th</w:t>
      </w:r>
      <w:r w:rsidR="00880DAF">
        <w:rPr>
          <w:rFonts w:ascii="Marianne" w:hAnsi="Marianne" w:cs="Arial"/>
          <w:i/>
          <w:iCs/>
        </w:rPr>
        <w:t>è</w:t>
      </w:r>
      <w:r w:rsidR="00E20FFE" w:rsidRPr="00052B20">
        <w:rPr>
          <w:rFonts w:ascii="Marianne" w:hAnsi="Marianne" w:cs="Arial"/>
          <w:i/>
          <w:iCs/>
        </w:rPr>
        <w:t>m</w:t>
      </w:r>
      <w:r w:rsidR="00880DAF">
        <w:rPr>
          <w:rFonts w:ascii="Marianne" w:hAnsi="Marianne" w:cs="Arial"/>
          <w:i/>
          <w:iCs/>
        </w:rPr>
        <w:t>e</w:t>
      </w:r>
      <w:r w:rsidR="00E20FFE" w:rsidRPr="00052B20">
        <w:rPr>
          <w:rFonts w:ascii="Marianne" w:hAnsi="Marianne" w:cs="Arial"/>
          <w:i/>
          <w:iCs/>
        </w:rPr>
        <w:t>s)</w:t>
      </w:r>
      <w:r w:rsidR="00E20FFE" w:rsidRPr="00CA6B16">
        <w:rPr>
          <w:rFonts w:ascii="Marianne" w:hAnsi="Marianne" w:cs="Arial"/>
          <w:bCs/>
        </w:rPr>
        <w:t xml:space="preserve"> </w:t>
      </w:r>
      <w:r w:rsidRPr="00CA6B16">
        <w:rPr>
          <w:rFonts w:ascii="Marianne" w:hAnsi="Marianne" w:cs="Arial"/>
          <w:bCs/>
        </w:rPr>
        <w:t xml:space="preserve">sont propres à chaque </w:t>
      </w:r>
      <w:r w:rsidR="00023C97">
        <w:rPr>
          <w:rFonts w:ascii="Marianne" w:hAnsi="Marianne" w:cs="Arial"/>
          <w:bCs/>
        </w:rPr>
        <w:t>A</w:t>
      </w:r>
      <w:r w:rsidRPr="00CA6B16">
        <w:rPr>
          <w:rFonts w:ascii="Marianne" w:hAnsi="Marianne" w:cs="Arial"/>
          <w:bCs/>
        </w:rPr>
        <w:t xml:space="preserve">telier conseil </w:t>
      </w:r>
      <w:r w:rsidRPr="00CA6B16">
        <w:rPr>
          <w:rFonts w:ascii="Marianne" w:hAnsi="Marianne" w:cs="Arial"/>
          <w:szCs w:val="22"/>
        </w:rPr>
        <w:t>(cf. annexe 1</w:t>
      </w:r>
      <w:r w:rsidR="00E20FFE">
        <w:rPr>
          <w:rFonts w:ascii="Marianne" w:hAnsi="Marianne" w:cs="Arial"/>
          <w:szCs w:val="22"/>
        </w:rPr>
        <w:t xml:space="preserve"> </w:t>
      </w:r>
      <w:r w:rsidR="00E20FFE" w:rsidRPr="00CA6B16">
        <w:rPr>
          <w:rFonts w:ascii="Marianne" w:hAnsi="Marianne" w:cs="Arial"/>
          <w:szCs w:val="22"/>
        </w:rPr>
        <w:t>« Contenus des ateliers conseil</w:t>
      </w:r>
      <w:r w:rsidR="00E20FFE">
        <w:rPr>
          <w:rFonts w:ascii="Marianne" w:hAnsi="Marianne" w:cs="Arial"/>
          <w:szCs w:val="22"/>
        </w:rPr>
        <w:t>, résultats à l’issu</w:t>
      </w:r>
      <w:r w:rsidR="00BD56C3">
        <w:rPr>
          <w:rFonts w:ascii="Marianne" w:hAnsi="Marianne" w:cs="Arial"/>
          <w:szCs w:val="22"/>
        </w:rPr>
        <w:t>e</w:t>
      </w:r>
      <w:r w:rsidR="00E20FFE">
        <w:rPr>
          <w:rFonts w:ascii="Marianne" w:hAnsi="Marianne" w:cs="Arial"/>
          <w:szCs w:val="22"/>
        </w:rPr>
        <w:t xml:space="preserve"> et </w:t>
      </w:r>
      <w:r w:rsidR="00E20FFE" w:rsidRPr="00CA6B16">
        <w:rPr>
          <w:rFonts w:ascii="Marianne" w:hAnsi="Marianne" w:cs="Arial"/>
          <w:szCs w:val="22"/>
        </w:rPr>
        <w:t>livrables attendus »</w:t>
      </w:r>
      <w:r>
        <w:rPr>
          <w:rFonts w:ascii="Marianne" w:hAnsi="Marianne" w:cs="Arial"/>
          <w:szCs w:val="22"/>
        </w:rPr>
        <w:t>).</w:t>
      </w:r>
      <w:r w:rsidR="00D5107D">
        <w:rPr>
          <w:rFonts w:ascii="Marianne" w:hAnsi="Marianne" w:cs="Arial"/>
        </w:rPr>
        <w:t xml:space="preserve"> </w:t>
      </w:r>
      <w:r w:rsidR="0014530F">
        <w:rPr>
          <w:rFonts w:ascii="Marianne" w:hAnsi="Marianne" w:cs="Arial"/>
        </w:rPr>
        <w:t xml:space="preserve">Le livrable produit en fin de session </w:t>
      </w:r>
      <w:r w:rsidR="00E91361">
        <w:rPr>
          <w:rFonts w:ascii="Marianne" w:hAnsi="Marianne" w:cs="Arial"/>
        </w:rPr>
        <w:t>est</w:t>
      </w:r>
      <w:r w:rsidR="0010552A">
        <w:rPr>
          <w:rFonts w:ascii="Marianne" w:hAnsi="Marianne" w:cs="Arial"/>
        </w:rPr>
        <w:t xml:space="preserve"> un document</w:t>
      </w:r>
      <w:r w:rsidR="00E91361">
        <w:rPr>
          <w:rFonts w:ascii="Marianne" w:hAnsi="Marianne" w:cs="Arial"/>
        </w:rPr>
        <w:t xml:space="preserve"> </w:t>
      </w:r>
      <w:r w:rsidR="0014530F">
        <w:rPr>
          <w:rFonts w:ascii="Marianne" w:hAnsi="Marianne" w:cs="Arial"/>
        </w:rPr>
        <w:t xml:space="preserve">accessible au </w:t>
      </w:r>
      <w:r w:rsidR="00CE1862">
        <w:rPr>
          <w:rFonts w:ascii="Marianne" w:hAnsi="Marianne" w:cs="Arial"/>
        </w:rPr>
        <w:t xml:space="preserve">référent de parcours </w:t>
      </w:r>
      <w:r w:rsidR="004644E1" w:rsidRPr="00CA6B16">
        <w:rPr>
          <w:rFonts w:ascii="Marianne" w:hAnsi="Marianne" w:cs="Arial"/>
        </w:rPr>
        <w:t xml:space="preserve">et sur lequel </w:t>
      </w:r>
      <w:r w:rsidR="00670194" w:rsidRPr="00CA6B16">
        <w:rPr>
          <w:rFonts w:ascii="Marianne" w:hAnsi="Marianne" w:cs="Arial"/>
        </w:rPr>
        <w:t xml:space="preserve">le </w:t>
      </w:r>
      <w:r w:rsidR="00670194">
        <w:rPr>
          <w:rFonts w:ascii="Marianne" w:hAnsi="Marianne" w:cs="Arial"/>
        </w:rPr>
        <w:t>bénéficiaire</w:t>
      </w:r>
      <w:r w:rsidR="00C534A2" w:rsidRPr="00CA6B16">
        <w:rPr>
          <w:rFonts w:ascii="Marianne" w:hAnsi="Marianne" w:cs="Arial"/>
        </w:rPr>
        <w:t xml:space="preserve"> </w:t>
      </w:r>
      <w:r w:rsidR="006735ED" w:rsidRPr="00CA6B16">
        <w:rPr>
          <w:rFonts w:ascii="Marianne" w:hAnsi="Marianne" w:cs="Arial"/>
        </w:rPr>
        <w:t>peut</w:t>
      </w:r>
      <w:r w:rsidR="004644E1" w:rsidRPr="00CA6B16">
        <w:rPr>
          <w:rFonts w:ascii="Marianne" w:hAnsi="Marianne" w:cs="Arial"/>
        </w:rPr>
        <w:t xml:space="preserve"> s’appuyer </w:t>
      </w:r>
      <w:r w:rsidR="004B257C">
        <w:rPr>
          <w:rFonts w:ascii="Marianne" w:hAnsi="Marianne" w:cs="Arial"/>
        </w:rPr>
        <w:t>pour la suite de son accompagnement</w:t>
      </w:r>
      <w:r w:rsidR="00847756">
        <w:rPr>
          <w:rFonts w:ascii="Marianne" w:hAnsi="Marianne" w:cs="Arial"/>
        </w:rPr>
        <w:t xml:space="preserve"> de retour à l’emploi</w:t>
      </w:r>
      <w:r w:rsidR="004B257C">
        <w:rPr>
          <w:rFonts w:ascii="Marianne" w:hAnsi="Marianne" w:cs="Arial"/>
        </w:rPr>
        <w:t xml:space="preserve">. </w:t>
      </w:r>
      <w:r w:rsidR="004644E1" w:rsidRPr="00CA6B16">
        <w:rPr>
          <w:rFonts w:ascii="Marianne" w:hAnsi="Marianne" w:cs="Arial"/>
        </w:rPr>
        <w:t xml:space="preserve"> </w:t>
      </w:r>
    </w:p>
    <w:p w14:paraId="426AD860" w14:textId="5100B1A8" w:rsidR="00553C48" w:rsidRPr="00052B20" w:rsidRDefault="004644E1" w:rsidP="00553C48">
      <w:pPr>
        <w:rPr>
          <w:rFonts w:ascii="Marianne" w:hAnsi="Marianne" w:cs="Arial"/>
          <w:bCs/>
        </w:rPr>
      </w:pPr>
      <w:r w:rsidRPr="00052B20">
        <w:rPr>
          <w:rFonts w:ascii="Marianne" w:hAnsi="Marianne" w:cs="Arial"/>
        </w:rPr>
        <w:t xml:space="preserve">Les actions réalisées par le bénéficiaire pendant </w:t>
      </w:r>
      <w:r w:rsidR="00511417" w:rsidRPr="00052B20">
        <w:rPr>
          <w:rFonts w:ascii="Marianne" w:hAnsi="Marianne" w:cs="Arial"/>
        </w:rPr>
        <w:t>l'</w:t>
      </w:r>
      <w:r w:rsidR="00BD56C3">
        <w:rPr>
          <w:rFonts w:ascii="Marianne" w:hAnsi="Marianne" w:cs="Arial"/>
        </w:rPr>
        <w:t>A</w:t>
      </w:r>
      <w:r w:rsidR="003F6D34" w:rsidRPr="00052B20">
        <w:rPr>
          <w:rFonts w:ascii="Marianne" w:hAnsi="Marianne" w:cs="Arial"/>
        </w:rPr>
        <w:t>telier</w:t>
      </w:r>
      <w:r w:rsidR="00A3187C" w:rsidRPr="00052B20">
        <w:rPr>
          <w:rFonts w:ascii="Marianne" w:hAnsi="Marianne" w:cs="Arial"/>
        </w:rPr>
        <w:t xml:space="preserve"> conseil</w:t>
      </w:r>
      <w:r w:rsidRPr="00052B20">
        <w:rPr>
          <w:rFonts w:ascii="Marianne" w:hAnsi="Marianne" w:cs="Arial"/>
        </w:rPr>
        <w:t xml:space="preserve"> font l’objet d’une évaluation de progression par le prestataire.</w:t>
      </w:r>
    </w:p>
    <w:p w14:paraId="17FBA548" w14:textId="77777777" w:rsidR="00D753D2" w:rsidRPr="00052B20" w:rsidRDefault="00D753D2" w:rsidP="00383B69">
      <w:pPr>
        <w:rPr>
          <w:rFonts w:ascii="Marianne" w:hAnsi="Marianne"/>
        </w:rPr>
      </w:pPr>
    </w:p>
    <w:p w14:paraId="2C007CCC" w14:textId="68A03097" w:rsidR="00553C48" w:rsidRPr="00CA6B16" w:rsidRDefault="00C54541" w:rsidP="4187EFD5">
      <w:pPr>
        <w:rPr>
          <w:rFonts w:ascii="Marianne" w:hAnsi="Marianne" w:cs="Arial"/>
        </w:rPr>
      </w:pPr>
      <w:r w:rsidRPr="5BEE3757">
        <w:rPr>
          <w:rFonts w:ascii="Marianne" w:hAnsi="Marianne" w:cs="Arial"/>
        </w:rPr>
        <w:t xml:space="preserve">Le prestataire </w:t>
      </w:r>
      <w:r w:rsidR="007571E0" w:rsidRPr="5BEE3757">
        <w:rPr>
          <w:rFonts w:ascii="Marianne" w:hAnsi="Marianne" w:cs="Arial"/>
        </w:rPr>
        <w:t>peut</w:t>
      </w:r>
      <w:r w:rsidRPr="5BEE3757">
        <w:rPr>
          <w:rFonts w:ascii="Marianne" w:hAnsi="Marianne" w:cs="Arial"/>
        </w:rPr>
        <w:t xml:space="preserve"> enrichir ces </w:t>
      </w:r>
      <w:r w:rsidR="00BD56C3">
        <w:rPr>
          <w:rFonts w:ascii="Marianne" w:hAnsi="Marianne" w:cs="Arial"/>
        </w:rPr>
        <w:t>A</w:t>
      </w:r>
      <w:r w:rsidR="003F6D34" w:rsidRPr="5BEE3757">
        <w:rPr>
          <w:rFonts w:ascii="Marianne" w:hAnsi="Marianne" w:cs="Arial"/>
        </w:rPr>
        <w:t>telier</w:t>
      </w:r>
      <w:r w:rsidRPr="5BEE3757">
        <w:rPr>
          <w:rFonts w:ascii="Marianne" w:hAnsi="Marianne" w:cs="Arial"/>
        </w:rPr>
        <w:t>s</w:t>
      </w:r>
      <w:r w:rsidR="00A3187C" w:rsidRPr="5BEE3757">
        <w:rPr>
          <w:rFonts w:ascii="Marianne" w:hAnsi="Marianne" w:cs="Arial"/>
        </w:rPr>
        <w:t xml:space="preserve"> conseil</w:t>
      </w:r>
      <w:r w:rsidRPr="5BEE3757">
        <w:rPr>
          <w:rFonts w:ascii="Marianne" w:hAnsi="Marianne" w:cs="Arial"/>
        </w:rPr>
        <w:t xml:space="preserve"> de tout contenu qu’il juge utile à l’atteinte de l’objectif de la prestation. Il </w:t>
      </w:r>
      <w:r w:rsidR="007571E0" w:rsidRPr="5BEE3757">
        <w:rPr>
          <w:rFonts w:ascii="Marianne" w:hAnsi="Marianne" w:cs="Arial"/>
        </w:rPr>
        <w:t>mobilise</w:t>
      </w:r>
      <w:r w:rsidR="007945B4" w:rsidRPr="5BEE3757">
        <w:rPr>
          <w:rFonts w:ascii="Marianne" w:hAnsi="Marianne" w:cs="Arial"/>
        </w:rPr>
        <w:t xml:space="preserve"> notamment l</w:t>
      </w:r>
      <w:r w:rsidRPr="5BEE3757">
        <w:rPr>
          <w:rFonts w:ascii="Marianne" w:hAnsi="Marianne" w:cs="Arial"/>
        </w:rPr>
        <w:t>es ressources, outils et services pédagogiques de</w:t>
      </w:r>
      <w:r w:rsidR="007945B4" w:rsidRPr="5BEE3757">
        <w:rPr>
          <w:rFonts w:ascii="Marianne" w:hAnsi="Marianne" w:cs="Arial"/>
        </w:rPr>
        <w:t xml:space="preserve"> </w:t>
      </w:r>
      <w:r w:rsidR="001D07C6" w:rsidRPr="5BEE3757">
        <w:rPr>
          <w:rFonts w:ascii="Marianne" w:hAnsi="Marianne" w:cs="Arial"/>
        </w:rPr>
        <w:t>France Travail</w:t>
      </w:r>
      <w:r w:rsidR="007945B4" w:rsidRPr="5BEE3757">
        <w:rPr>
          <w:rFonts w:ascii="Marianne" w:hAnsi="Marianne" w:cs="Arial"/>
        </w:rPr>
        <w:t xml:space="preserve"> </w:t>
      </w:r>
      <w:r w:rsidR="00905F1C" w:rsidRPr="5BEE3757">
        <w:rPr>
          <w:rFonts w:ascii="Marianne" w:hAnsi="Marianne" w:cs="Arial"/>
        </w:rPr>
        <w:t>ou</w:t>
      </w:r>
      <w:r w:rsidR="00853B3C" w:rsidRPr="5BEE3757">
        <w:rPr>
          <w:rFonts w:ascii="Marianne" w:hAnsi="Marianne" w:cs="Arial"/>
        </w:rPr>
        <w:t xml:space="preserve"> toutes autres </w:t>
      </w:r>
      <w:r w:rsidR="00013617" w:rsidRPr="5BEE3757">
        <w:rPr>
          <w:rFonts w:ascii="Marianne" w:hAnsi="Marianne" w:cs="Arial"/>
        </w:rPr>
        <w:t xml:space="preserve">ressources provenant du Réseau pour l’Emploi et </w:t>
      </w:r>
      <w:r w:rsidR="00905F1C" w:rsidRPr="5BEE3757">
        <w:rPr>
          <w:rFonts w:ascii="Marianne" w:hAnsi="Marianne" w:cs="Arial"/>
        </w:rPr>
        <w:t>qu’il juge pertinente</w:t>
      </w:r>
      <w:r w:rsidR="008B04C0" w:rsidRPr="5BEE3757">
        <w:rPr>
          <w:rFonts w:ascii="Marianne" w:hAnsi="Marianne" w:cs="Arial"/>
        </w:rPr>
        <w:t>s</w:t>
      </w:r>
      <w:r w:rsidR="00905F1C" w:rsidRPr="5BEE3757">
        <w:rPr>
          <w:rFonts w:ascii="Marianne" w:hAnsi="Marianne" w:cs="Arial"/>
        </w:rPr>
        <w:t xml:space="preserve"> en lien avec la thématique abordée. </w:t>
      </w:r>
      <w:r w:rsidR="00F97085" w:rsidRPr="5BEE3757">
        <w:rPr>
          <w:rFonts w:ascii="Marianne" w:hAnsi="Marianne" w:cs="Arial"/>
        </w:rPr>
        <w:t xml:space="preserve">Ces ressources </w:t>
      </w:r>
      <w:r w:rsidR="0166AC4B" w:rsidRPr="5BEE3757">
        <w:rPr>
          <w:rFonts w:ascii="Marianne" w:hAnsi="Marianne" w:cs="Arial"/>
        </w:rPr>
        <w:t>viennent en</w:t>
      </w:r>
      <w:r w:rsidR="00553C48" w:rsidRPr="5BEE3757">
        <w:rPr>
          <w:rFonts w:ascii="Marianne" w:hAnsi="Marianne" w:cs="Arial"/>
        </w:rPr>
        <w:t xml:space="preserve"> complément de ses propres outils et méthodes. </w:t>
      </w:r>
    </w:p>
    <w:p w14:paraId="52B33167" w14:textId="77777777" w:rsidR="00C54541" w:rsidRPr="00CA6B16" w:rsidRDefault="00C54541" w:rsidP="00E75452">
      <w:pPr>
        <w:rPr>
          <w:rFonts w:ascii="Marianne" w:hAnsi="Marianne" w:cs="Arial"/>
          <w:bCs/>
        </w:rPr>
      </w:pPr>
    </w:p>
    <w:p w14:paraId="3F7B2B16" w14:textId="4D3397B3" w:rsidR="00BC3F88" w:rsidRDefault="00BC3F88" w:rsidP="00BC3F88">
      <w:pPr>
        <w:rPr>
          <w:rFonts w:ascii="Marianne" w:hAnsi="Marianne" w:cs="Arial"/>
          <w:szCs w:val="22"/>
        </w:rPr>
      </w:pPr>
      <w:r w:rsidRPr="00CA6B16">
        <w:rPr>
          <w:rFonts w:ascii="Marianne" w:hAnsi="Marianne" w:cs="Arial"/>
          <w:szCs w:val="22"/>
        </w:rPr>
        <w:t xml:space="preserve">A la fin de chaque </w:t>
      </w:r>
      <w:r w:rsidR="00BD56C3">
        <w:rPr>
          <w:rFonts w:ascii="Marianne" w:hAnsi="Marianne" w:cs="Arial"/>
          <w:szCs w:val="22"/>
        </w:rPr>
        <w:t>A</w:t>
      </w:r>
      <w:r w:rsidR="003F6D34" w:rsidRPr="00CA6B16">
        <w:rPr>
          <w:rFonts w:ascii="Marianne" w:hAnsi="Marianne" w:cs="Arial"/>
          <w:szCs w:val="22"/>
        </w:rPr>
        <w:t>telier</w:t>
      </w:r>
      <w:r w:rsidR="00A3187C" w:rsidRPr="00CA6B16">
        <w:rPr>
          <w:rFonts w:ascii="Marianne" w:hAnsi="Marianne" w:cs="Arial"/>
          <w:szCs w:val="22"/>
        </w:rPr>
        <w:t xml:space="preserve"> conseil</w:t>
      </w:r>
      <w:r w:rsidR="006A245E" w:rsidRPr="00CA6B16">
        <w:rPr>
          <w:rFonts w:ascii="Marianne" w:hAnsi="Marianne" w:cs="Arial"/>
          <w:szCs w:val="22"/>
        </w:rPr>
        <w:t>,</w:t>
      </w:r>
      <w:r w:rsidRPr="00CA6B16">
        <w:rPr>
          <w:rFonts w:ascii="Marianne" w:hAnsi="Marianne" w:cs="Arial"/>
          <w:szCs w:val="22"/>
        </w:rPr>
        <w:t xml:space="preserve"> le prestataire :</w:t>
      </w:r>
    </w:p>
    <w:p w14:paraId="65786A61" w14:textId="77777777" w:rsidR="00C6204D" w:rsidRPr="00CA6B16" w:rsidRDefault="00C6204D" w:rsidP="00BC3F88">
      <w:pPr>
        <w:rPr>
          <w:rFonts w:ascii="Marianne" w:hAnsi="Marianne" w:cs="Arial"/>
          <w:szCs w:val="22"/>
        </w:rPr>
      </w:pPr>
    </w:p>
    <w:p w14:paraId="7330CFB1" w14:textId="7253CFB8" w:rsidR="00BC3F88" w:rsidRPr="00CA6B16" w:rsidRDefault="00600F6E" w:rsidP="00BC2344">
      <w:pPr>
        <w:pStyle w:val="Paragraphedeliste"/>
        <w:numPr>
          <w:ilvl w:val="0"/>
          <w:numId w:val="14"/>
        </w:numPr>
        <w:rPr>
          <w:rFonts w:ascii="Marianne" w:hAnsi="Marianne" w:cs="Arial"/>
          <w:szCs w:val="22"/>
        </w:rPr>
      </w:pPr>
      <w:r w:rsidRPr="00CA6B16">
        <w:rPr>
          <w:rFonts w:ascii="Marianne" w:hAnsi="Marianne" w:cs="Arial"/>
          <w:szCs w:val="22"/>
        </w:rPr>
        <w:t>A</w:t>
      </w:r>
      <w:r w:rsidR="00CA2C93" w:rsidRPr="00CA6B16">
        <w:rPr>
          <w:rFonts w:ascii="Marianne" w:hAnsi="Marianne" w:cs="Arial"/>
          <w:szCs w:val="22"/>
        </w:rPr>
        <w:t xml:space="preserve"> </w:t>
      </w:r>
      <w:r w:rsidR="009D1735">
        <w:rPr>
          <w:rFonts w:ascii="Marianne" w:hAnsi="Marianne" w:cs="Arial"/>
          <w:szCs w:val="22"/>
        </w:rPr>
        <w:t>évalué</w:t>
      </w:r>
      <w:r w:rsidR="009D1735" w:rsidRPr="00CA6B16">
        <w:rPr>
          <w:rFonts w:ascii="Marianne" w:hAnsi="Marianne" w:cs="Arial"/>
          <w:szCs w:val="22"/>
        </w:rPr>
        <w:t xml:space="preserve"> </w:t>
      </w:r>
      <w:r w:rsidR="00BC3F88" w:rsidRPr="00CA6B16">
        <w:rPr>
          <w:rFonts w:ascii="Marianne" w:hAnsi="Marianne" w:cs="Arial"/>
          <w:szCs w:val="22"/>
        </w:rPr>
        <w:t>l</w:t>
      </w:r>
      <w:r w:rsidR="00337110" w:rsidRPr="00CA6B16">
        <w:rPr>
          <w:rFonts w:ascii="Marianne" w:hAnsi="Marianne" w:cs="Arial"/>
          <w:szCs w:val="22"/>
        </w:rPr>
        <w:t>a progression des bénéficiaires ;</w:t>
      </w:r>
    </w:p>
    <w:p w14:paraId="329CBE4D" w14:textId="20FD1450" w:rsidR="006733F7" w:rsidRPr="00CA6B16" w:rsidRDefault="00600F6E" w:rsidP="5BEE3757">
      <w:pPr>
        <w:pStyle w:val="Paragraphedeliste"/>
        <w:numPr>
          <w:ilvl w:val="0"/>
          <w:numId w:val="14"/>
        </w:numPr>
        <w:rPr>
          <w:rFonts w:ascii="Marianne" w:hAnsi="Marianne" w:cs="Arial"/>
        </w:rPr>
      </w:pPr>
      <w:r w:rsidRPr="5BEE3757">
        <w:rPr>
          <w:rFonts w:ascii="Marianne" w:hAnsi="Marianne" w:cs="Arial"/>
        </w:rPr>
        <w:t>A</w:t>
      </w:r>
      <w:r w:rsidR="000A0B4E" w:rsidRPr="5BEE3757">
        <w:rPr>
          <w:rFonts w:ascii="Marianne" w:hAnsi="Marianne" w:cs="Arial"/>
        </w:rPr>
        <w:t xml:space="preserve"> présenté </w:t>
      </w:r>
      <w:r w:rsidR="00BC3F88" w:rsidRPr="5BEE3757">
        <w:rPr>
          <w:rFonts w:ascii="Marianne" w:hAnsi="Marianne" w:cs="Arial"/>
        </w:rPr>
        <w:t>l’</w:t>
      </w:r>
      <w:r w:rsidR="00B050CB" w:rsidRPr="5BEE3757">
        <w:rPr>
          <w:rFonts w:ascii="Marianne" w:hAnsi="Marianne" w:cs="Arial"/>
        </w:rPr>
        <w:t xml:space="preserve">offre </w:t>
      </w:r>
      <w:r w:rsidR="001F3F48" w:rsidRPr="5BEE3757">
        <w:rPr>
          <w:rFonts w:ascii="Marianne" w:hAnsi="Marianne" w:cs="Arial"/>
        </w:rPr>
        <w:t xml:space="preserve">de </w:t>
      </w:r>
      <w:r w:rsidR="29FB4CB3" w:rsidRPr="5BEE3757">
        <w:rPr>
          <w:rFonts w:ascii="Marianne" w:hAnsi="Marianne" w:cs="Arial"/>
        </w:rPr>
        <w:t>services de</w:t>
      </w:r>
      <w:r w:rsidR="00503CC0" w:rsidRPr="5BEE3757">
        <w:rPr>
          <w:rFonts w:ascii="Marianne" w:hAnsi="Marianne" w:cs="Arial"/>
        </w:rPr>
        <w:t xml:space="preserve"> </w:t>
      </w:r>
      <w:r w:rsidR="001D07C6" w:rsidRPr="5BEE3757">
        <w:rPr>
          <w:rFonts w:ascii="Marianne" w:hAnsi="Marianne" w:cs="Arial"/>
        </w:rPr>
        <w:t>France Travail</w:t>
      </w:r>
      <w:r w:rsidR="00503CC0" w:rsidRPr="5BEE3757">
        <w:rPr>
          <w:rFonts w:ascii="Marianne" w:hAnsi="Marianne" w:cs="Arial"/>
        </w:rPr>
        <w:t xml:space="preserve"> </w:t>
      </w:r>
      <w:r w:rsidR="001F3F48" w:rsidRPr="5BEE3757">
        <w:rPr>
          <w:rFonts w:ascii="Marianne" w:hAnsi="Marianne" w:cs="Arial"/>
        </w:rPr>
        <w:t>(dont les autres thématiques d’</w:t>
      </w:r>
      <w:r w:rsidR="00BD56C3">
        <w:rPr>
          <w:rFonts w:ascii="Marianne" w:hAnsi="Marianne" w:cs="Arial"/>
        </w:rPr>
        <w:t>A</w:t>
      </w:r>
      <w:r w:rsidR="001F3F48" w:rsidRPr="5BEE3757">
        <w:rPr>
          <w:rFonts w:ascii="Marianne" w:hAnsi="Marianne" w:cs="Arial"/>
        </w:rPr>
        <w:t xml:space="preserve">teliers conseil) </w:t>
      </w:r>
      <w:r w:rsidR="00503CC0" w:rsidRPr="5BEE3757">
        <w:rPr>
          <w:rFonts w:ascii="Marianne" w:hAnsi="Marianne" w:cs="Arial"/>
        </w:rPr>
        <w:t>en complémentarit</w:t>
      </w:r>
      <w:r w:rsidR="00337110" w:rsidRPr="5BEE3757">
        <w:rPr>
          <w:rFonts w:ascii="Marianne" w:hAnsi="Marianne" w:cs="Arial"/>
        </w:rPr>
        <w:t xml:space="preserve">é de </w:t>
      </w:r>
      <w:r w:rsidR="001F3F48" w:rsidRPr="5BEE3757">
        <w:rPr>
          <w:rFonts w:ascii="Marianne" w:hAnsi="Marianne" w:cs="Arial"/>
        </w:rPr>
        <w:t>l’atelier</w:t>
      </w:r>
      <w:r w:rsidR="00566FDF" w:rsidRPr="5BEE3757">
        <w:rPr>
          <w:rFonts w:ascii="Marianne" w:hAnsi="Marianne" w:cs="Arial"/>
        </w:rPr>
        <w:t xml:space="preserve"> </w:t>
      </w:r>
      <w:r w:rsidR="00337110" w:rsidRPr="5BEE3757">
        <w:rPr>
          <w:rFonts w:ascii="Marianne" w:hAnsi="Marianne" w:cs="Arial"/>
        </w:rPr>
        <w:t xml:space="preserve">qu’il vient </w:t>
      </w:r>
      <w:r w:rsidR="16820C8D" w:rsidRPr="5BEE3757">
        <w:rPr>
          <w:rFonts w:ascii="Marianne" w:hAnsi="Marianne" w:cs="Arial"/>
        </w:rPr>
        <w:t>d’animer.</w:t>
      </w:r>
      <w:r w:rsidR="00566FDF" w:rsidRPr="5BEE3757">
        <w:rPr>
          <w:rFonts w:ascii="Marianne" w:hAnsi="Marianne" w:cs="Arial"/>
        </w:rPr>
        <w:t xml:space="preserve"> Enfin, </w:t>
      </w:r>
      <w:r w:rsidR="0B6EC6A4" w:rsidRPr="5BEE3757">
        <w:rPr>
          <w:rFonts w:ascii="Marianne" w:hAnsi="Marianne" w:cs="Arial"/>
        </w:rPr>
        <w:t>et,</w:t>
      </w:r>
      <w:r w:rsidR="00CD2582" w:rsidRPr="5BEE3757">
        <w:rPr>
          <w:rFonts w:ascii="Marianne" w:hAnsi="Marianne" w:cs="Arial"/>
        </w:rPr>
        <w:t xml:space="preserve"> le cas échéant, a aidé le bénéficiaire à </w:t>
      </w:r>
      <w:r w:rsidR="00377D12" w:rsidRPr="5BEE3757">
        <w:rPr>
          <w:rFonts w:ascii="Marianne" w:hAnsi="Marianne" w:cs="Arial"/>
        </w:rPr>
        <w:t xml:space="preserve">s’auto-inscrire </w:t>
      </w:r>
      <w:r w:rsidR="00CD2582" w:rsidRPr="5BEE3757">
        <w:rPr>
          <w:rFonts w:ascii="Marianne" w:hAnsi="Marianne" w:cs="Arial"/>
        </w:rPr>
        <w:t>en ligne (via son espace</w:t>
      </w:r>
      <w:r w:rsidR="001F3F48" w:rsidRPr="5BEE3757">
        <w:rPr>
          <w:rFonts w:ascii="Marianne" w:hAnsi="Marianne" w:cs="Arial"/>
        </w:rPr>
        <w:t xml:space="preserve"> numérique</w:t>
      </w:r>
      <w:r w:rsidR="00CD2582" w:rsidRPr="5BEE3757">
        <w:rPr>
          <w:rFonts w:ascii="Marianne" w:hAnsi="Marianne" w:cs="Arial"/>
        </w:rPr>
        <w:t xml:space="preserve">) </w:t>
      </w:r>
      <w:r w:rsidR="00337110" w:rsidRPr="5BEE3757">
        <w:rPr>
          <w:rFonts w:ascii="Marianne" w:hAnsi="Marianne" w:cs="Arial"/>
        </w:rPr>
        <w:t>;</w:t>
      </w:r>
    </w:p>
    <w:p w14:paraId="423D5355" w14:textId="379A5080" w:rsidR="00BC3F88" w:rsidRPr="00CA6B16" w:rsidRDefault="00600F6E" w:rsidP="00BC2344">
      <w:pPr>
        <w:pStyle w:val="Paragraphedeliste"/>
        <w:numPr>
          <w:ilvl w:val="0"/>
          <w:numId w:val="14"/>
        </w:numPr>
        <w:rPr>
          <w:rFonts w:ascii="Marianne" w:hAnsi="Marianne" w:cs="Arial"/>
          <w:szCs w:val="22"/>
        </w:rPr>
      </w:pPr>
      <w:r w:rsidRPr="00CA6B16">
        <w:rPr>
          <w:rFonts w:ascii="Marianne" w:hAnsi="Marianne" w:cs="Arial"/>
          <w:szCs w:val="22"/>
        </w:rPr>
        <w:t>Invite</w:t>
      </w:r>
      <w:r w:rsidR="00BC3F88" w:rsidRPr="00CA6B16">
        <w:rPr>
          <w:rFonts w:ascii="Marianne" w:hAnsi="Marianne" w:cs="Arial"/>
          <w:szCs w:val="22"/>
        </w:rPr>
        <w:t xml:space="preserve"> le bénéficiaire à </w:t>
      </w:r>
      <w:r w:rsidR="00B76119" w:rsidRPr="00CA6B16">
        <w:rPr>
          <w:rFonts w:ascii="Marianne" w:hAnsi="Marianne" w:cs="Arial"/>
          <w:szCs w:val="22"/>
        </w:rPr>
        <w:t xml:space="preserve">découvrir et/ou </w:t>
      </w:r>
      <w:r w:rsidR="0079052D" w:rsidRPr="00CA6B16">
        <w:rPr>
          <w:rFonts w:ascii="Marianne" w:hAnsi="Marianne" w:cs="Arial"/>
          <w:szCs w:val="22"/>
        </w:rPr>
        <w:t xml:space="preserve">mobiliser </w:t>
      </w:r>
      <w:r w:rsidR="00D122E7" w:rsidRPr="00CA6B16">
        <w:rPr>
          <w:rFonts w:ascii="Marianne" w:hAnsi="Marianne" w:cs="Arial"/>
          <w:szCs w:val="22"/>
        </w:rPr>
        <w:t>tous autres services</w:t>
      </w:r>
      <w:r w:rsidR="00B86CE7" w:rsidRPr="00CA6B16">
        <w:rPr>
          <w:rFonts w:ascii="Marianne" w:hAnsi="Marianne" w:cs="Arial"/>
          <w:szCs w:val="22"/>
        </w:rPr>
        <w:t xml:space="preserve"> de France Travail et des acteurs du Réseau pour l’Emploi</w:t>
      </w:r>
      <w:r w:rsidR="002641B1" w:rsidRPr="00CA6B16">
        <w:rPr>
          <w:rFonts w:ascii="Marianne" w:hAnsi="Marianne" w:cs="Arial"/>
          <w:szCs w:val="22"/>
        </w:rPr>
        <w:t xml:space="preserve"> </w:t>
      </w:r>
      <w:r w:rsidR="0079052D" w:rsidRPr="00CA6B16">
        <w:rPr>
          <w:rFonts w:ascii="Marianne" w:hAnsi="Marianne" w:cs="Arial"/>
          <w:szCs w:val="22"/>
        </w:rPr>
        <w:t>pour poursuivre ses démarches</w:t>
      </w:r>
      <w:r w:rsidR="00337110" w:rsidRPr="00CA6B16">
        <w:rPr>
          <w:rFonts w:ascii="Marianne" w:hAnsi="Marianne" w:cs="Arial"/>
          <w:szCs w:val="22"/>
        </w:rPr>
        <w:t> ;</w:t>
      </w:r>
    </w:p>
    <w:p w14:paraId="45B2C908" w14:textId="6DB313E3" w:rsidR="00BC3F88" w:rsidRDefault="00600F6E" w:rsidP="5BEE3757">
      <w:pPr>
        <w:pStyle w:val="Paragraphedeliste"/>
        <w:numPr>
          <w:ilvl w:val="0"/>
          <w:numId w:val="14"/>
        </w:numPr>
        <w:rPr>
          <w:rFonts w:ascii="Marianne" w:hAnsi="Marianne" w:cs="Arial"/>
        </w:rPr>
      </w:pPr>
      <w:r w:rsidRPr="718F1942">
        <w:rPr>
          <w:rFonts w:ascii="Marianne" w:hAnsi="Marianne" w:cs="Arial"/>
        </w:rPr>
        <w:t>Recommande</w:t>
      </w:r>
      <w:r w:rsidR="00BC3F88" w:rsidRPr="718F1942">
        <w:rPr>
          <w:rFonts w:ascii="Marianne" w:hAnsi="Marianne" w:cs="Arial"/>
        </w:rPr>
        <w:t xml:space="preserve"> au bénéficiaire de contacter son </w:t>
      </w:r>
      <w:r w:rsidR="00D122E7" w:rsidRPr="718F1942">
        <w:rPr>
          <w:rFonts w:ascii="Marianne" w:hAnsi="Marianne" w:cs="Arial"/>
        </w:rPr>
        <w:t xml:space="preserve">référent de </w:t>
      </w:r>
      <w:r w:rsidR="0EB9EC5E" w:rsidRPr="718F1942">
        <w:rPr>
          <w:rFonts w:ascii="Marianne" w:hAnsi="Marianne" w:cs="Arial"/>
        </w:rPr>
        <w:t>parcours pour</w:t>
      </w:r>
      <w:r w:rsidR="00337110" w:rsidRPr="718F1942">
        <w:rPr>
          <w:rFonts w:ascii="Marianne" w:hAnsi="Marianne" w:cs="Arial"/>
        </w:rPr>
        <w:t xml:space="preserve"> la poursuite </w:t>
      </w:r>
      <w:r w:rsidR="003302AB" w:rsidRPr="718F1942">
        <w:rPr>
          <w:rFonts w:ascii="Marianne" w:hAnsi="Marianne" w:cs="Arial"/>
        </w:rPr>
        <w:t xml:space="preserve">de son accompagnement </w:t>
      </w:r>
      <w:r w:rsidR="00CD2582" w:rsidRPr="718F1942">
        <w:rPr>
          <w:rFonts w:ascii="Marianne" w:hAnsi="Marianne" w:cs="Arial"/>
        </w:rPr>
        <w:t xml:space="preserve">et, si besoin, l’aide à solliciter ce </w:t>
      </w:r>
      <w:r w:rsidR="0075255C">
        <w:rPr>
          <w:rFonts w:ascii="Marianne" w:hAnsi="Marianne" w:cs="Arial"/>
        </w:rPr>
        <w:t>rendez-vous</w:t>
      </w:r>
      <w:r w:rsidR="0075255C" w:rsidRPr="718F1942">
        <w:rPr>
          <w:rFonts w:ascii="Marianne" w:hAnsi="Marianne" w:cs="Arial"/>
        </w:rPr>
        <w:t xml:space="preserve"> </w:t>
      </w:r>
      <w:r w:rsidR="00CD2582" w:rsidRPr="718F1942">
        <w:rPr>
          <w:rFonts w:ascii="Marianne" w:hAnsi="Marianne" w:cs="Arial"/>
        </w:rPr>
        <w:t xml:space="preserve">(par mail ou via la </w:t>
      </w:r>
      <w:r w:rsidR="00EB05EF">
        <w:rPr>
          <w:rFonts w:ascii="Marianne" w:hAnsi="Marianne" w:cs="Arial"/>
        </w:rPr>
        <w:t>« </w:t>
      </w:r>
      <w:r w:rsidR="00CD2582" w:rsidRPr="718F1942">
        <w:rPr>
          <w:rFonts w:ascii="Marianne" w:hAnsi="Marianne" w:cs="Arial"/>
        </w:rPr>
        <w:t>prise de RDV en lign</w:t>
      </w:r>
      <w:r w:rsidR="00800AFB" w:rsidRPr="718F1942">
        <w:rPr>
          <w:rFonts w:ascii="Marianne" w:hAnsi="Marianne" w:cs="Arial"/>
        </w:rPr>
        <w:t>e</w:t>
      </w:r>
      <w:r w:rsidR="00EB05EF">
        <w:rPr>
          <w:rFonts w:ascii="Marianne" w:hAnsi="Marianne" w:cs="Arial"/>
        </w:rPr>
        <w:t> »</w:t>
      </w:r>
      <w:r w:rsidR="1ECAF5FD" w:rsidRPr="718F1942">
        <w:rPr>
          <w:rFonts w:ascii="Marianne" w:hAnsi="Marianne" w:cs="Arial"/>
        </w:rPr>
        <w:t>) ;</w:t>
      </w:r>
    </w:p>
    <w:p w14:paraId="77A85A85" w14:textId="0843780F" w:rsidR="005B487F" w:rsidRPr="00CA6B16" w:rsidRDefault="005B487F" w:rsidP="5BEE3757">
      <w:pPr>
        <w:pStyle w:val="Paragraphedeliste"/>
        <w:numPr>
          <w:ilvl w:val="0"/>
          <w:numId w:val="14"/>
        </w:numPr>
        <w:rPr>
          <w:rFonts w:ascii="Marianne" w:hAnsi="Marianne" w:cs="Arial"/>
        </w:rPr>
      </w:pPr>
      <w:r>
        <w:rPr>
          <w:rFonts w:ascii="Marianne" w:hAnsi="Marianne" w:cs="Arial"/>
        </w:rPr>
        <w:t>S</w:t>
      </w:r>
      <w:r w:rsidRPr="005B487F">
        <w:rPr>
          <w:rFonts w:ascii="Marianne" w:hAnsi="Marianne" w:cs="Arial"/>
        </w:rPr>
        <w:t>’assure</w:t>
      </w:r>
      <w:r>
        <w:rPr>
          <w:rFonts w:ascii="Marianne" w:hAnsi="Marianne" w:cs="Arial"/>
        </w:rPr>
        <w:t xml:space="preserve"> </w:t>
      </w:r>
      <w:r w:rsidRPr="005B487F">
        <w:rPr>
          <w:rFonts w:ascii="Marianne" w:hAnsi="Marianne" w:cs="Arial"/>
        </w:rPr>
        <w:t xml:space="preserve">que chaque </w:t>
      </w:r>
      <w:r>
        <w:rPr>
          <w:rFonts w:ascii="Marianne" w:hAnsi="Marianne" w:cs="Arial"/>
        </w:rPr>
        <w:t xml:space="preserve">bénéficiaire </w:t>
      </w:r>
      <w:r w:rsidRPr="005B487F">
        <w:rPr>
          <w:rFonts w:ascii="Marianne" w:hAnsi="Marianne" w:cs="Arial"/>
        </w:rPr>
        <w:t xml:space="preserve">finalise la complétude de son profil de compétences en cohérence avec les acquis et les </w:t>
      </w:r>
      <w:r>
        <w:rPr>
          <w:rFonts w:ascii="Marianne" w:hAnsi="Marianne" w:cs="Arial"/>
        </w:rPr>
        <w:t>résultat</w:t>
      </w:r>
      <w:r w:rsidR="00170B0D">
        <w:rPr>
          <w:rFonts w:ascii="Marianne" w:hAnsi="Marianne" w:cs="Arial"/>
        </w:rPr>
        <w:t>s attendus à l’issue</w:t>
      </w:r>
      <w:r w:rsidRPr="005B487F">
        <w:rPr>
          <w:rFonts w:ascii="Marianne" w:hAnsi="Marianne" w:cs="Arial"/>
        </w:rPr>
        <w:t xml:space="preserve"> de l’atelier</w:t>
      </w:r>
      <w:r w:rsidR="0E80F647" w:rsidRPr="774E55F9">
        <w:rPr>
          <w:rFonts w:ascii="Marianne" w:hAnsi="Marianne" w:cs="Arial"/>
        </w:rPr>
        <w:t>.</w:t>
      </w:r>
    </w:p>
    <w:p w14:paraId="350CCFD5" w14:textId="77777777" w:rsidR="00BC3F88" w:rsidRPr="00CA6B16" w:rsidRDefault="00BC3F88" w:rsidP="00BC3F88">
      <w:pPr>
        <w:pStyle w:val="Paragraphedeliste"/>
        <w:ind w:left="780"/>
        <w:rPr>
          <w:rFonts w:ascii="Marianne" w:hAnsi="Marianne" w:cs="Arial"/>
          <w:szCs w:val="22"/>
        </w:rPr>
      </w:pPr>
    </w:p>
    <w:p w14:paraId="478DFED0" w14:textId="4C584A98" w:rsidR="00566451" w:rsidRDefault="00403507" w:rsidP="0005480D">
      <w:pPr>
        <w:rPr>
          <w:rFonts w:ascii="Marianne" w:hAnsi="Marianne" w:cs="Arial"/>
          <w:szCs w:val="22"/>
        </w:rPr>
      </w:pPr>
      <w:r w:rsidRPr="00CA6B16">
        <w:rPr>
          <w:rFonts w:ascii="Marianne" w:hAnsi="Marianne" w:cs="Arial"/>
          <w:szCs w:val="22"/>
        </w:rPr>
        <w:t xml:space="preserve">A la fin de chaque </w:t>
      </w:r>
      <w:r w:rsidR="00BD56C3">
        <w:rPr>
          <w:rFonts w:ascii="Marianne" w:hAnsi="Marianne" w:cs="Arial"/>
          <w:szCs w:val="22"/>
        </w:rPr>
        <w:t>A</w:t>
      </w:r>
      <w:r w:rsidR="003F6D34" w:rsidRPr="00CA6B16">
        <w:rPr>
          <w:rFonts w:ascii="Marianne" w:hAnsi="Marianne" w:cs="Arial"/>
          <w:szCs w:val="22"/>
        </w:rPr>
        <w:t>telier</w:t>
      </w:r>
      <w:r w:rsidR="00A3187C" w:rsidRPr="00CA6B16">
        <w:rPr>
          <w:rFonts w:ascii="Marianne" w:hAnsi="Marianne" w:cs="Arial"/>
          <w:szCs w:val="22"/>
        </w:rPr>
        <w:t xml:space="preserve"> conseil</w:t>
      </w:r>
      <w:r w:rsidR="006A245E" w:rsidRPr="00CA6B16">
        <w:rPr>
          <w:rFonts w:ascii="Marianne" w:hAnsi="Marianne" w:cs="Arial"/>
          <w:szCs w:val="22"/>
        </w:rPr>
        <w:t>,</w:t>
      </w:r>
      <w:r w:rsidRPr="00CA6B16">
        <w:rPr>
          <w:rFonts w:ascii="Marianne" w:hAnsi="Marianne" w:cs="Arial"/>
          <w:szCs w:val="22"/>
        </w:rPr>
        <w:t xml:space="preserve"> le bénéficiaire </w:t>
      </w:r>
      <w:r w:rsidR="00566451" w:rsidRPr="00CA6B16">
        <w:rPr>
          <w:rFonts w:ascii="Marianne" w:hAnsi="Marianne" w:cs="Arial"/>
          <w:szCs w:val="22"/>
        </w:rPr>
        <w:t>:</w:t>
      </w:r>
    </w:p>
    <w:p w14:paraId="6D549363" w14:textId="77777777" w:rsidR="009E1589" w:rsidRPr="00CA6B16" w:rsidRDefault="009E1589" w:rsidP="0005480D">
      <w:pPr>
        <w:rPr>
          <w:rFonts w:ascii="Marianne" w:hAnsi="Marianne" w:cs="Arial"/>
          <w:szCs w:val="22"/>
        </w:rPr>
      </w:pPr>
    </w:p>
    <w:p w14:paraId="2D7542A3" w14:textId="2C8BE6E9" w:rsidR="00566451" w:rsidRPr="00CA6B16" w:rsidRDefault="00170B0D" w:rsidP="00BC2344">
      <w:pPr>
        <w:pStyle w:val="Paragraphedeliste"/>
        <w:numPr>
          <w:ilvl w:val="0"/>
          <w:numId w:val="11"/>
        </w:numPr>
        <w:rPr>
          <w:rFonts w:ascii="Marianne" w:hAnsi="Marianne" w:cs="Arial"/>
        </w:rPr>
      </w:pPr>
      <w:r w:rsidRPr="00CA6B16">
        <w:rPr>
          <w:rFonts w:ascii="Marianne" w:hAnsi="Marianne" w:cs="Arial"/>
        </w:rPr>
        <w:t>A</w:t>
      </w:r>
      <w:r w:rsidR="00566451" w:rsidRPr="00CA6B16">
        <w:rPr>
          <w:rFonts w:ascii="Marianne" w:hAnsi="Marianne" w:cs="Arial"/>
        </w:rPr>
        <w:t xml:space="preserve"> ac</w:t>
      </w:r>
      <w:r w:rsidR="006C6336" w:rsidRPr="00CA6B16">
        <w:rPr>
          <w:rFonts w:ascii="Marianne" w:hAnsi="Marianne" w:cs="Arial"/>
        </w:rPr>
        <w:t xml:space="preserve">quis </w:t>
      </w:r>
      <w:r w:rsidR="007945B4" w:rsidRPr="00CA6B16">
        <w:rPr>
          <w:rFonts w:ascii="Marianne" w:hAnsi="Marianne" w:cs="Arial"/>
        </w:rPr>
        <w:t xml:space="preserve">des compétences </w:t>
      </w:r>
      <w:r w:rsidR="006C6336" w:rsidRPr="00CA6B16">
        <w:rPr>
          <w:rFonts w:ascii="Marianne" w:hAnsi="Marianne" w:cs="Arial"/>
        </w:rPr>
        <w:t>ou renforcé sa</w:t>
      </w:r>
      <w:r w:rsidR="00566451" w:rsidRPr="00CA6B16">
        <w:rPr>
          <w:rFonts w:ascii="Marianne" w:hAnsi="Marianne" w:cs="Arial"/>
        </w:rPr>
        <w:t xml:space="preserve"> m</w:t>
      </w:r>
      <w:r w:rsidR="006C6336" w:rsidRPr="00CA6B16">
        <w:rPr>
          <w:rFonts w:ascii="Marianne" w:hAnsi="Marianne" w:cs="Arial"/>
        </w:rPr>
        <w:t>éthodologie</w:t>
      </w:r>
      <w:r w:rsidR="00337110" w:rsidRPr="00CA6B16">
        <w:rPr>
          <w:rFonts w:ascii="Marianne" w:hAnsi="Marianne" w:cs="Arial"/>
        </w:rPr>
        <w:t> ;</w:t>
      </w:r>
    </w:p>
    <w:p w14:paraId="068A2F3A" w14:textId="33877938" w:rsidR="00566451" w:rsidRPr="00CA6B16" w:rsidRDefault="00170B0D" w:rsidP="00BC2344">
      <w:pPr>
        <w:pStyle w:val="Paragraphedeliste"/>
        <w:numPr>
          <w:ilvl w:val="0"/>
          <w:numId w:val="11"/>
        </w:numPr>
        <w:rPr>
          <w:rFonts w:ascii="Marianne" w:hAnsi="Marianne" w:cs="Arial"/>
        </w:rPr>
      </w:pPr>
      <w:r w:rsidRPr="00CA6B16">
        <w:rPr>
          <w:rFonts w:ascii="Marianne" w:hAnsi="Marianne" w:cs="Arial"/>
        </w:rPr>
        <w:t>Dispose</w:t>
      </w:r>
      <w:r w:rsidR="009D5814" w:rsidRPr="00CA6B16">
        <w:rPr>
          <w:rFonts w:ascii="Marianne" w:hAnsi="Marianne" w:cs="Arial"/>
        </w:rPr>
        <w:t xml:space="preserve"> d’outils</w:t>
      </w:r>
      <w:r w:rsidR="007945B4" w:rsidRPr="00CA6B16">
        <w:rPr>
          <w:rFonts w:ascii="Marianne" w:hAnsi="Marianne" w:cs="Arial"/>
        </w:rPr>
        <w:t xml:space="preserve"> et de </w:t>
      </w:r>
      <w:r w:rsidR="009D5814" w:rsidRPr="00CA6B16">
        <w:rPr>
          <w:rFonts w:ascii="Marianne" w:hAnsi="Marianne" w:cs="Arial"/>
        </w:rPr>
        <w:t xml:space="preserve">moyens </w:t>
      </w:r>
      <w:r w:rsidR="007945B4" w:rsidRPr="00CA6B16">
        <w:rPr>
          <w:rFonts w:ascii="Marianne" w:hAnsi="Marianne" w:cs="Arial"/>
        </w:rPr>
        <w:t>pour</w:t>
      </w:r>
      <w:r w:rsidR="009D5814" w:rsidRPr="00CA6B16">
        <w:rPr>
          <w:rFonts w:ascii="Marianne" w:hAnsi="Marianne" w:cs="Arial"/>
        </w:rPr>
        <w:t xml:space="preserve"> </w:t>
      </w:r>
      <w:r w:rsidR="00323DF6" w:rsidRPr="00CA6B16">
        <w:rPr>
          <w:rFonts w:ascii="Marianne" w:hAnsi="Marianne" w:cs="Arial"/>
        </w:rPr>
        <w:t xml:space="preserve">poursuivre son parcours </w:t>
      </w:r>
      <w:r w:rsidR="00B67891" w:rsidRPr="00CA6B16">
        <w:rPr>
          <w:rFonts w:ascii="Marianne" w:hAnsi="Marianne" w:cs="Arial"/>
        </w:rPr>
        <w:t>de retour à l’emploi</w:t>
      </w:r>
      <w:r w:rsidR="00D7439E" w:rsidRPr="00CA6B16">
        <w:rPr>
          <w:rFonts w:ascii="Marianne" w:hAnsi="Marianne" w:cs="Arial"/>
        </w:rPr>
        <w:t> ;</w:t>
      </w:r>
    </w:p>
    <w:p w14:paraId="669AB32D" w14:textId="323B4059" w:rsidR="004D3A66" w:rsidRPr="00666C69" w:rsidRDefault="00170B0D" w:rsidP="00BC2344">
      <w:pPr>
        <w:pStyle w:val="Paragraphedeliste"/>
        <w:numPr>
          <w:ilvl w:val="0"/>
          <w:numId w:val="11"/>
        </w:numPr>
        <w:rPr>
          <w:rFonts w:ascii="Marianne" w:hAnsi="Marianne"/>
          <w:lang w:eastAsia="en-US"/>
        </w:rPr>
      </w:pPr>
      <w:r w:rsidRPr="718F1942">
        <w:rPr>
          <w:rFonts w:ascii="Marianne" w:hAnsi="Marianne" w:cs="Arial"/>
        </w:rPr>
        <w:t>Sait</w:t>
      </w:r>
      <w:r w:rsidR="00566451" w:rsidRPr="718F1942">
        <w:rPr>
          <w:rFonts w:ascii="Marianne" w:hAnsi="Marianne" w:cs="Arial"/>
        </w:rPr>
        <w:t xml:space="preserve"> </w:t>
      </w:r>
      <w:r w:rsidR="00323DF6" w:rsidRPr="718F1942">
        <w:rPr>
          <w:rFonts w:ascii="Marianne" w:hAnsi="Marianne" w:cs="Arial"/>
        </w:rPr>
        <w:t xml:space="preserve">identifier </w:t>
      </w:r>
      <w:r w:rsidR="00566451" w:rsidRPr="718F1942">
        <w:rPr>
          <w:rFonts w:ascii="Marianne" w:hAnsi="Marianne" w:cs="Arial"/>
        </w:rPr>
        <w:t xml:space="preserve">les </w:t>
      </w:r>
      <w:r w:rsidR="003573A0" w:rsidRPr="718F1942">
        <w:rPr>
          <w:rFonts w:ascii="Marianne" w:hAnsi="Marianne" w:cs="Arial"/>
        </w:rPr>
        <w:t xml:space="preserve">services et </w:t>
      </w:r>
      <w:r w:rsidR="00D55A4E" w:rsidRPr="718F1942">
        <w:rPr>
          <w:rFonts w:ascii="Marianne" w:hAnsi="Marianne" w:cs="Arial"/>
        </w:rPr>
        <w:t xml:space="preserve">outils digitaux à sa disposition </w:t>
      </w:r>
      <w:r w:rsidR="00F85F42" w:rsidRPr="718F1942">
        <w:rPr>
          <w:rFonts w:ascii="Marianne" w:hAnsi="Marianne" w:cs="Arial"/>
        </w:rPr>
        <w:t xml:space="preserve">(Emploi Store, Mes services au </w:t>
      </w:r>
      <w:r w:rsidR="00C21424" w:rsidRPr="718F1942">
        <w:rPr>
          <w:rFonts w:ascii="Marianne" w:hAnsi="Marianne" w:cs="Arial"/>
        </w:rPr>
        <w:t>q</w:t>
      </w:r>
      <w:r w:rsidR="00F85F42" w:rsidRPr="718F1942">
        <w:rPr>
          <w:rFonts w:ascii="Marianne" w:hAnsi="Marianne" w:cs="Arial"/>
        </w:rPr>
        <w:t>uotidien, …</w:t>
      </w:r>
      <w:r w:rsidR="52504D9A" w:rsidRPr="718F1942">
        <w:rPr>
          <w:rFonts w:ascii="Marianne" w:hAnsi="Marianne" w:cs="Arial"/>
        </w:rPr>
        <w:t>) ;</w:t>
      </w:r>
    </w:p>
    <w:p w14:paraId="73A4A4C4" w14:textId="7232866D" w:rsidR="009A2EB1" w:rsidRPr="00CA6B16" w:rsidRDefault="00666C69" w:rsidP="00BC2344">
      <w:pPr>
        <w:pStyle w:val="Paragraphedeliste"/>
        <w:numPr>
          <w:ilvl w:val="0"/>
          <w:numId w:val="11"/>
        </w:numPr>
        <w:rPr>
          <w:rFonts w:ascii="Marianne" w:hAnsi="Marianne"/>
          <w:lang w:eastAsia="en-US"/>
        </w:rPr>
      </w:pPr>
      <w:r>
        <w:rPr>
          <w:rFonts w:ascii="Marianne" w:hAnsi="Marianne" w:cs="Arial"/>
        </w:rPr>
        <w:t xml:space="preserve">A un profil de compétences mis à jour, aligné avec les </w:t>
      </w:r>
      <w:r w:rsidR="00880DAF">
        <w:rPr>
          <w:rFonts w:ascii="Marianne" w:hAnsi="Marianne" w:cs="Arial"/>
        </w:rPr>
        <w:t>thèmes</w:t>
      </w:r>
      <w:r>
        <w:rPr>
          <w:rFonts w:ascii="Marianne" w:hAnsi="Marianne" w:cs="Arial"/>
        </w:rPr>
        <w:t xml:space="preserve"> des </w:t>
      </w:r>
      <w:r w:rsidR="001039BB">
        <w:rPr>
          <w:rFonts w:ascii="Marianne" w:hAnsi="Marianne" w:cs="Arial"/>
        </w:rPr>
        <w:t>A</w:t>
      </w:r>
      <w:r>
        <w:rPr>
          <w:rFonts w:ascii="Marianne" w:hAnsi="Marianne" w:cs="Arial"/>
        </w:rPr>
        <w:t>teliers conseil suivis</w:t>
      </w:r>
    </w:p>
    <w:p w14:paraId="6D4F7F76" w14:textId="77777777" w:rsidR="00CA6B16" w:rsidRPr="00CA6B16" w:rsidRDefault="00CA6B16" w:rsidP="00CA6B16">
      <w:pPr>
        <w:rPr>
          <w:rFonts w:ascii="Marianne" w:hAnsi="Marianne"/>
          <w:lang w:eastAsia="en-US"/>
        </w:rPr>
      </w:pPr>
    </w:p>
    <w:p w14:paraId="57D8AD1F" w14:textId="66E05CFE" w:rsidR="00433475" w:rsidRPr="00CA6B16" w:rsidRDefault="002D3740" w:rsidP="00CA6B16">
      <w:pPr>
        <w:pStyle w:val="Titre1"/>
        <w:rPr>
          <w:rStyle w:val="Titre1Car"/>
          <w:rFonts w:ascii="Marianne" w:hAnsi="Marianne"/>
          <w:b/>
          <w:bCs/>
          <w:sz w:val="24"/>
          <w:szCs w:val="24"/>
        </w:rPr>
      </w:pPr>
      <w:bookmarkStart w:id="19" w:name="_Toc185342848"/>
      <w:r w:rsidRPr="00CA6B16">
        <w:rPr>
          <w:rStyle w:val="Titre1Car"/>
          <w:rFonts w:ascii="Marianne" w:hAnsi="Marianne"/>
          <w:b/>
          <w:bCs/>
          <w:sz w:val="24"/>
          <w:szCs w:val="24"/>
        </w:rPr>
        <w:t>CONTENU ET METHODES</w:t>
      </w:r>
      <w:bookmarkEnd w:id="19"/>
    </w:p>
    <w:p w14:paraId="2E766E0E" w14:textId="77777777" w:rsidR="008B27ED" w:rsidRPr="00D8546B" w:rsidRDefault="008B27ED" w:rsidP="00D81685">
      <w:pPr>
        <w:rPr>
          <w:rFonts w:ascii="Marianne" w:hAnsi="Marianne"/>
          <w:sz w:val="10"/>
          <w:szCs w:val="10"/>
          <w:lang w:eastAsia="en-US"/>
        </w:rPr>
      </w:pPr>
    </w:p>
    <w:p w14:paraId="1068E93A" w14:textId="77777777" w:rsidR="00433475" w:rsidRPr="00D8546B" w:rsidRDefault="00433475" w:rsidP="00FD311E">
      <w:pPr>
        <w:rPr>
          <w:rFonts w:ascii="Marianne" w:hAnsi="Marianne" w:cs="Arial"/>
          <w:sz w:val="10"/>
          <w:szCs w:val="10"/>
        </w:rPr>
      </w:pPr>
    </w:p>
    <w:p w14:paraId="23C81D41" w14:textId="77777777" w:rsidR="00FD5BF6" w:rsidRPr="00CA6B16" w:rsidRDefault="00BB4848" w:rsidP="00BC2344">
      <w:pPr>
        <w:pStyle w:val="Titre2"/>
        <w:numPr>
          <w:ilvl w:val="0"/>
          <w:numId w:val="34"/>
        </w:numPr>
        <w:ind w:left="1134"/>
        <w:rPr>
          <w:rFonts w:ascii="Marianne" w:hAnsi="Marianne" w:cs="Arial"/>
          <w:i/>
          <w:iCs/>
          <w:sz w:val="24"/>
          <w:szCs w:val="24"/>
        </w:rPr>
      </w:pPr>
      <w:bookmarkStart w:id="20" w:name="_Toc185342849"/>
      <w:r w:rsidRPr="00CA6B16">
        <w:rPr>
          <w:rFonts w:ascii="Marianne" w:hAnsi="Marianne" w:cs="Arial"/>
          <w:i/>
          <w:iCs/>
          <w:sz w:val="24"/>
          <w:szCs w:val="24"/>
        </w:rPr>
        <w:t>Thématiques couvertes</w:t>
      </w:r>
      <w:bookmarkEnd w:id="20"/>
    </w:p>
    <w:p w14:paraId="4F170F85" w14:textId="77777777" w:rsidR="00350F20" w:rsidRPr="00CA6B16" w:rsidRDefault="00350F20" w:rsidP="00350F20">
      <w:pPr>
        <w:rPr>
          <w:rFonts w:ascii="Marianne" w:hAnsi="Marianne"/>
          <w:lang w:eastAsia="en-US"/>
        </w:rPr>
      </w:pPr>
    </w:p>
    <w:p w14:paraId="42BB310A" w14:textId="603C0B3D" w:rsidR="0074727A" w:rsidRPr="00CA6B16" w:rsidRDefault="00282870" w:rsidP="00E75452">
      <w:pPr>
        <w:rPr>
          <w:rFonts w:ascii="Marianne" w:hAnsi="Marianne" w:cs="Arial"/>
          <w:lang w:eastAsia="en-US"/>
        </w:rPr>
      </w:pPr>
      <w:r w:rsidRPr="00CA6B16">
        <w:rPr>
          <w:rFonts w:ascii="Marianne" w:hAnsi="Marianne" w:cs="Arial"/>
          <w:lang w:eastAsia="en-US"/>
        </w:rPr>
        <w:lastRenderedPageBreak/>
        <w:t>L</w:t>
      </w:r>
      <w:r w:rsidR="00B03313" w:rsidRPr="00CA6B16">
        <w:rPr>
          <w:rFonts w:ascii="Marianne" w:hAnsi="Marianne" w:cs="Arial"/>
          <w:lang w:eastAsia="en-US"/>
        </w:rPr>
        <w:t>’offre du</w:t>
      </w:r>
      <w:r w:rsidRPr="00CA6B16">
        <w:rPr>
          <w:rFonts w:ascii="Marianne" w:hAnsi="Marianne" w:cs="Arial"/>
          <w:lang w:eastAsia="en-US"/>
        </w:rPr>
        <w:t xml:space="preserve"> prestataire doit couvrir </w:t>
      </w:r>
      <w:r w:rsidR="004B3DF1" w:rsidRPr="00CA6B16">
        <w:rPr>
          <w:rFonts w:ascii="Marianne" w:hAnsi="Marianne" w:cs="Arial"/>
          <w:lang w:eastAsia="en-US"/>
        </w:rPr>
        <w:t xml:space="preserve">l’ensemble </w:t>
      </w:r>
      <w:r w:rsidR="00B03313" w:rsidRPr="00CA6B16">
        <w:rPr>
          <w:rFonts w:ascii="Marianne" w:hAnsi="Marianne" w:cs="Arial"/>
          <w:lang w:eastAsia="en-US"/>
        </w:rPr>
        <w:t>des</w:t>
      </w:r>
      <w:r w:rsidRPr="00CA6B16">
        <w:rPr>
          <w:rFonts w:ascii="Marianne" w:hAnsi="Marianne" w:cs="Arial"/>
          <w:lang w:eastAsia="en-US"/>
        </w:rPr>
        <w:t xml:space="preserve"> </w:t>
      </w:r>
      <w:r w:rsidR="00270BA7">
        <w:rPr>
          <w:rFonts w:ascii="Marianne" w:hAnsi="Marianne" w:cs="Arial"/>
          <w:lang w:eastAsia="en-US"/>
        </w:rPr>
        <w:t>thèmes des A</w:t>
      </w:r>
      <w:r w:rsidR="003F6D34" w:rsidRPr="00CA6B16">
        <w:rPr>
          <w:rFonts w:ascii="Marianne" w:hAnsi="Marianne" w:cs="Arial"/>
          <w:lang w:eastAsia="en-US"/>
        </w:rPr>
        <w:t>telier</w:t>
      </w:r>
      <w:r w:rsidRPr="00CA6B16">
        <w:rPr>
          <w:rFonts w:ascii="Marianne" w:hAnsi="Marianne" w:cs="Arial"/>
          <w:lang w:eastAsia="en-US"/>
        </w:rPr>
        <w:t>s</w:t>
      </w:r>
      <w:r w:rsidR="00A3187C" w:rsidRPr="00CA6B16">
        <w:rPr>
          <w:rFonts w:ascii="Marianne" w:hAnsi="Marianne" w:cs="Arial"/>
          <w:lang w:eastAsia="en-US"/>
        </w:rPr>
        <w:t xml:space="preserve"> conseil</w:t>
      </w:r>
      <w:r w:rsidR="0074727A" w:rsidRPr="00CA6B16">
        <w:rPr>
          <w:rFonts w:ascii="Marianne" w:hAnsi="Marianne" w:cs="Arial"/>
          <w:lang w:eastAsia="en-US"/>
        </w:rPr>
        <w:t xml:space="preserve"> </w:t>
      </w:r>
      <w:r w:rsidR="00D73639" w:rsidRPr="00CA6B16">
        <w:rPr>
          <w:rFonts w:ascii="Marianne" w:hAnsi="Marianne" w:cs="Arial"/>
          <w:lang w:eastAsia="en-US"/>
        </w:rPr>
        <w:t xml:space="preserve">ouverts </w:t>
      </w:r>
      <w:r w:rsidR="00270BA7">
        <w:rPr>
          <w:rFonts w:ascii="Marianne" w:hAnsi="Marianne" w:cs="Arial"/>
          <w:lang w:eastAsia="en-US"/>
        </w:rPr>
        <w:t xml:space="preserve">sur ce </w:t>
      </w:r>
      <w:r w:rsidR="00D73639" w:rsidRPr="00CA6B16">
        <w:rPr>
          <w:rFonts w:ascii="Marianne" w:hAnsi="Marianne" w:cs="Arial"/>
          <w:lang w:eastAsia="en-US"/>
        </w:rPr>
        <w:t>marché</w:t>
      </w:r>
      <w:r w:rsidR="00D87D81" w:rsidRPr="00CA6B16">
        <w:rPr>
          <w:rFonts w:ascii="Marianne" w:hAnsi="Marianne" w:cs="Arial"/>
          <w:lang w:eastAsia="en-US"/>
        </w:rPr>
        <w:t>.</w:t>
      </w:r>
    </w:p>
    <w:p w14:paraId="3938B00B" w14:textId="77777777" w:rsidR="0012302F" w:rsidRDefault="0012302F" w:rsidP="00E75452">
      <w:pPr>
        <w:rPr>
          <w:rFonts w:ascii="Marianne" w:hAnsi="Marianne" w:cs="Arial"/>
          <w:sz w:val="20"/>
          <w:szCs w:val="20"/>
          <w:lang w:eastAsia="en-US"/>
        </w:rPr>
      </w:pPr>
    </w:p>
    <w:p w14:paraId="008220DF" w14:textId="77777777" w:rsidR="00CA6B16" w:rsidRPr="00CA6B16" w:rsidRDefault="00CA6B16" w:rsidP="00E75452">
      <w:pPr>
        <w:rPr>
          <w:rFonts w:ascii="Marianne" w:hAnsi="Marianne" w:cs="Arial"/>
          <w:sz w:val="20"/>
          <w:szCs w:val="20"/>
          <w:lang w:eastAsia="en-US"/>
        </w:rPr>
      </w:pPr>
    </w:p>
    <w:p w14:paraId="4EC65802" w14:textId="77777777" w:rsidR="00BC2450" w:rsidRPr="00CA6B16" w:rsidRDefault="00BC2450" w:rsidP="00BC2344">
      <w:pPr>
        <w:pStyle w:val="Titre2"/>
        <w:numPr>
          <w:ilvl w:val="0"/>
          <w:numId w:val="34"/>
        </w:numPr>
        <w:ind w:left="1134"/>
        <w:rPr>
          <w:rFonts w:ascii="Marianne" w:hAnsi="Marianne" w:cs="Arial"/>
          <w:i/>
          <w:iCs/>
          <w:sz w:val="24"/>
          <w:szCs w:val="24"/>
        </w:rPr>
      </w:pPr>
      <w:bookmarkStart w:id="21" w:name="_Toc185342850"/>
      <w:r w:rsidRPr="00CA6B16">
        <w:rPr>
          <w:rFonts w:ascii="Marianne" w:hAnsi="Marianne" w:cs="Arial"/>
          <w:i/>
          <w:iCs/>
          <w:sz w:val="24"/>
          <w:szCs w:val="24"/>
        </w:rPr>
        <w:t>Méthodes pédagogiques</w:t>
      </w:r>
      <w:bookmarkEnd w:id="21"/>
    </w:p>
    <w:p w14:paraId="2A2B1F8B" w14:textId="77777777" w:rsidR="00350F20" w:rsidRPr="00CA6B16" w:rsidRDefault="00350F20" w:rsidP="00057F15">
      <w:pPr>
        <w:rPr>
          <w:rFonts w:ascii="Marianne" w:hAnsi="Marianne" w:cs="Arial"/>
        </w:rPr>
      </w:pPr>
    </w:p>
    <w:p w14:paraId="5365D0AA" w14:textId="77777777" w:rsidR="00057F15" w:rsidRDefault="00057F15" w:rsidP="00057F15">
      <w:pPr>
        <w:rPr>
          <w:rFonts w:ascii="Marianne" w:hAnsi="Marianne" w:cs="Arial"/>
        </w:rPr>
      </w:pPr>
      <w:r w:rsidRPr="00CA6B16">
        <w:rPr>
          <w:rFonts w:ascii="Marianne" w:hAnsi="Marianne" w:cs="Arial"/>
        </w:rPr>
        <w:t xml:space="preserve">Le prestataire propose les modalités pédagogiques </w:t>
      </w:r>
      <w:r w:rsidR="003436A6" w:rsidRPr="00CA6B16">
        <w:rPr>
          <w:rFonts w:ascii="Marianne" w:hAnsi="Marianne" w:cs="Arial"/>
        </w:rPr>
        <w:t xml:space="preserve">qui </w:t>
      </w:r>
      <w:r w:rsidRPr="00CA6B16">
        <w:rPr>
          <w:rFonts w:ascii="Marianne" w:hAnsi="Marianne" w:cs="Arial"/>
        </w:rPr>
        <w:t>lui sembl</w:t>
      </w:r>
      <w:r w:rsidR="003436A6" w:rsidRPr="00CA6B16">
        <w:rPr>
          <w:rFonts w:ascii="Marianne" w:hAnsi="Marianne" w:cs="Arial"/>
        </w:rPr>
        <w:t>e</w:t>
      </w:r>
      <w:r w:rsidRPr="00CA6B16">
        <w:rPr>
          <w:rFonts w:ascii="Marianne" w:hAnsi="Marianne" w:cs="Arial"/>
        </w:rPr>
        <w:t>nt les plus pertinentes pour répondre aux attentes suivantes :</w:t>
      </w:r>
    </w:p>
    <w:p w14:paraId="341B3147" w14:textId="77777777" w:rsidR="00270BA7" w:rsidRPr="00CA6B16" w:rsidRDefault="00270BA7" w:rsidP="00057F15">
      <w:pPr>
        <w:rPr>
          <w:rFonts w:ascii="Marianne" w:hAnsi="Marianne" w:cs="Arial"/>
        </w:rPr>
      </w:pPr>
    </w:p>
    <w:p w14:paraId="0402FA4E" w14:textId="2D1679E1" w:rsidR="00057F15" w:rsidRDefault="002517EC" w:rsidP="00BC2344">
      <w:pPr>
        <w:pStyle w:val="Paragraphedeliste"/>
        <w:numPr>
          <w:ilvl w:val="0"/>
          <w:numId w:val="22"/>
        </w:numPr>
        <w:rPr>
          <w:rFonts w:ascii="Marianne" w:hAnsi="Marianne" w:cs="Arial"/>
        </w:rPr>
      </w:pPr>
      <w:r w:rsidRPr="00113DE7">
        <w:rPr>
          <w:rFonts w:ascii="Marianne" w:hAnsi="Marianne" w:cs="Arial"/>
          <w:b/>
          <w:bCs/>
        </w:rPr>
        <w:t>Une</w:t>
      </w:r>
      <w:r w:rsidR="00057F15" w:rsidRPr="00113DE7">
        <w:rPr>
          <w:rFonts w:ascii="Marianne" w:hAnsi="Marianne" w:cs="Arial"/>
          <w:b/>
          <w:bCs/>
        </w:rPr>
        <w:t xml:space="preserve"> animation </w:t>
      </w:r>
      <w:r w:rsidR="00D7439E" w:rsidRPr="00113DE7">
        <w:rPr>
          <w:rFonts w:ascii="Marianne" w:hAnsi="Marianne" w:cs="Arial"/>
          <w:b/>
          <w:bCs/>
        </w:rPr>
        <w:t xml:space="preserve">participative, </w:t>
      </w:r>
      <w:r w:rsidR="00381BDE" w:rsidRPr="00113DE7">
        <w:rPr>
          <w:rFonts w:ascii="Marianne" w:hAnsi="Marianne" w:cs="Arial"/>
          <w:b/>
          <w:bCs/>
        </w:rPr>
        <w:t>dynamique et interactive</w:t>
      </w:r>
      <w:r w:rsidR="00057F15" w:rsidRPr="00CA6B16">
        <w:rPr>
          <w:rFonts w:ascii="Marianne" w:hAnsi="Marianne" w:cs="Arial"/>
        </w:rPr>
        <w:t>,</w:t>
      </w:r>
      <w:r w:rsidR="004F0559" w:rsidRPr="00CA6B16">
        <w:rPr>
          <w:rFonts w:ascii="Marianne" w:hAnsi="Marianne" w:cs="Arial"/>
        </w:rPr>
        <w:t xml:space="preserve"> </w:t>
      </w:r>
      <w:r w:rsidR="00381BDE">
        <w:rPr>
          <w:rFonts w:ascii="Marianne" w:hAnsi="Marianne" w:cs="Arial"/>
        </w:rPr>
        <w:t>favori</w:t>
      </w:r>
      <w:r w:rsidR="0037399E">
        <w:rPr>
          <w:rFonts w:ascii="Marianne" w:hAnsi="Marianne" w:cs="Arial"/>
        </w:rPr>
        <w:t>sant les échanges et le partage d’expériences entre les bénéficiaires</w:t>
      </w:r>
    </w:p>
    <w:p w14:paraId="180AA4BA" w14:textId="77777777" w:rsidR="0037399E" w:rsidRPr="00CA6B16" w:rsidRDefault="0037399E" w:rsidP="008821B1">
      <w:pPr>
        <w:pStyle w:val="Paragraphedeliste"/>
        <w:rPr>
          <w:rFonts w:ascii="Marianne" w:hAnsi="Marianne" w:cs="Arial"/>
        </w:rPr>
      </w:pPr>
    </w:p>
    <w:p w14:paraId="2C5F8A01" w14:textId="540076B6" w:rsidR="00B63B01" w:rsidRDefault="008821B1" w:rsidP="00BC2344">
      <w:pPr>
        <w:pStyle w:val="Paragraphedeliste"/>
        <w:numPr>
          <w:ilvl w:val="0"/>
          <w:numId w:val="22"/>
        </w:numPr>
        <w:rPr>
          <w:rFonts w:ascii="Marianne" w:hAnsi="Marianne" w:cs="Arial"/>
        </w:rPr>
      </w:pPr>
      <w:r w:rsidRPr="00113DE7">
        <w:rPr>
          <w:rFonts w:ascii="Marianne" w:hAnsi="Marianne" w:cs="Arial"/>
          <w:b/>
          <w:bCs/>
        </w:rPr>
        <w:t>Une</w:t>
      </w:r>
      <w:r w:rsidR="00057F15" w:rsidRPr="00113DE7">
        <w:rPr>
          <w:rFonts w:ascii="Marianne" w:hAnsi="Marianne" w:cs="Arial"/>
          <w:b/>
          <w:bCs/>
        </w:rPr>
        <w:t xml:space="preserve"> pédagogie </w:t>
      </w:r>
      <w:r w:rsidR="0037399E" w:rsidRPr="00113DE7">
        <w:rPr>
          <w:rFonts w:ascii="Marianne" w:hAnsi="Marianne" w:cs="Arial"/>
          <w:b/>
          <w:bCs/>
        </w:rPr>
        <w:t>combinant</w:t>
      </w:r>
      <w:r w:rsidR="00032913" w:rsidRPr="00113DE7">
        <w:rPr>
          <w:rFonts w:ascii="Marianne" w:hAnsi="Marianne" w:cs="Arial"/>
          <w:b/>
          <w:bCs/>
        </w:rPr>
        <w:t xml:space="preserve"> des méthodologies </w:t>
      </w:r>
      <w:r w:rsidR="00503CC0" w:rsidRPr="00113DE7">
        <w:rPr>
          <w:rFonts w:ascii="Marianne" w:hAnsi="Marianne" w:cs="Arial"/>
          <w:b/>
          <w:bCs/>
        </w:rPr>
        <w:t>participatives</w:t>
      </w:r>
      <w:r w:rsidR="00503CC0" w:rsidRPr="00CA6B16">
        <w:rPr>
          <w:rFonts w:ascii="Marianne" w:hAnsi="Marianne" w:cs="Arial"/>
        </w:rPr>
        <w:t xml:space="preserve"> </w:t>
      </w:r>
      <w:r w:rsidR="00032913" w:rsidRPr="00CA6B16">
        <w:rPr>
          <w:rFonts w:ascii="Marianne" w:hAnsi="Marianne" w:cs="Arial"/>
        </w:rPr>
        <w:t>« classiques » (</w:t>
      </w:r>
      <w:r w:rsidR="00503CC0" w:rsidRPr="00CA6B16">
        <w:rPr>
          <w:rFonts w:ascii="Marianne" w:hAnsi="Marianne" w:cs="Arial"/>
        </w:rPr>
        <w:t xml:space="preserve">ex : </w:t>
      </w:r>
      <w:r w:rsidR="00032913" w:rsidRPr="00CA6B16">
        <w:rPr>
          <w:rFonts w:ascii="Marianne" w:hAnsi="Marianne" w:cs="Arial"/>
        </w:rPr>
        <w:t xml:space="preserve">plénières, sous-groupes, </w:t>
      </w:r>
      <w:r w:rsidR="00E422D5" w:rsidRPr="00CA6B16">
        <w:rPr>
          <w:rFonts w:ascii="Marianne" w:hAnsi="Marianne" w:cs="Arial"/>
        </w:rPr>
        <w:t>métaplan</w:t>
      </w:r>
      <w:r w:rsidR="00032913" w:rsidRPr="00CA6B16">
        <w:rPr>
          <w:rFonts w:ascii="Marianne" w:hAnsi="Marianne" w:cs="Arial"/>
        </w:rPr>
        <w:t xml:space="preserve">, </w:t>
      </w:r>
      <w:r w:rsidR="00503CC0" w:rsidRPr="00CA6B16">
        <w:rPr>
          <w:rFonts w:ascii="Marianne" w:hAnsi="Marianne" w:cs="Arial"/>
        </w:rPr>
        <w:t>quizz, photolangage</w:t>
      </w:r>
      <w:r w:rsidR="00032913" w:rsidRPr="00CA6B16">
        <w:rPr>
          <w:rFonts w:ascii="Marianne" w:hAnsi="Marianne" w:cs="Arial"/>
        </w:rPr>
        <w:t xml:space="preserve">…) </w:t>
      </w:r>
      <w:r w:rsidR="00FC3715" w:rsidRPr="00113DE7">
        <w:rPr>
          <w:rFonts w:ascii="Marianne" w:hAnsi="Marianne" w:cs="Arial"/>
          <w:b/>
          <w:bCs/>
        </w:rPr>
        <w:t>et des approches innovantes</w:t>
      </w:r>
      <w:r w:rsidR="00057F15" w:rsidRPr="00CA6B16">
        <w:rPr>
          <w:rFonts w:ascii="Marianne" w:hAnsi="Marianne" w:cs="Arial"/>
        </w:rPr>
        <w:t xml:space="preserve"> pour adultes</w:t>
      </w:r>
      <w:r w:rsidR="00503CC0" w:rsidRPr="00CA6B16">
        <w:rPr>
          <w:rFonts w:ascii="Marianne" w:hAnsi="Marianne" w:cs="Arial"/>
        </w:rPr>
        <w:t xml:space="preserve"> </w:t>
      </w:r>
      <w:r w:rsidR="00FC3715">
        <w:rPr>
          <w:rFonts w:ascii="Marianne" w:hAnsi="Marianne" w:cs="Arial"/>
        </w:rPr>
        <w:t>telles que la</w:t>
      </w:r>
      <w:r w:rsidR="00503CC0" w:rsidRPr="00CA6B16">
        <w:rPr>
          <w:rFonts w:ascii="Marianne" w:hAnsi="Marianne" w:cs="Arial"/>
        </w:rPr>
        <w:t xml:space="preserve"> </w:t>
      </w:r>
      <w:r w:rsidR="00F41A8A" w:rsidRPr="00CA6B16">
        <w:rPr>
          <w:rFonts w:ascii="Marianne" w:hAnsi="Marianne" w:cs="Arial"/>
        </w:rPr>
        <w:t xml:space="preserve">pédagogie inversée, </w:t>
      </w:r>
      <w:r w:rsidR="004D3A66" w:rsidRPr="00CA6B16">
        <w:rPr>
          <w:rFonts w:ascii="Marianne" w:hAnsi="Marianne" w:cs="Arial"/>
        </w:rPr>
        <w:t>apprentissage cognitif</w:t>
      </w:r>
      <w:r w:rsidR="00021858" w:rsidRPr="00CA6B16">
        <w:rPr>
          <w:rFonts w:ascii="Marianne" w:hAnsi="Marianne" w:cs="Arial"/>
        </w:rPr>
        <w:t>, micro-</w:t>
      </w:r>
      <w:r w:rsidR="000C344D">
        <w:rPr>
          <w:rFonts w:ascii="Marianne" w:hAnsi="Marianne" w:cs="Arial"/>
        </w:rPr>
        <w:t>l</w:t>
      </w:r>
      <w:r w:rsidR="000C344D" w:rsidRPr="00CA6B16">
        <w:rPr>
          <w:rFonts w:ascii="Marianne" w:hAnsi="Marianne" w:cs="Arial"/>
        </w:rPr>
        <w:t>earning</w:t>
      </w:r>
      <w:r w:rsidR="000C344D">
        <w:rPr>
          <w:rFonts w:ascii="Marianne" w:hAnsi="Marianne" w:cs="Arial"/>
        </w:rPr>
        <w:t>,</w:t>
      </w:r>
      <w:r w:rsidR="000C344D" w:rsidRPr="00CA6B16">
        <w:rPr>
          <w:rFonts w:ascii="Marianne" w:hAnsi="Marianne" w:cs="Arial"/>
        </w:rPr>
        <w:t xml:space="preserve"> …</w:t>
      </w:r>
    </w:p>
    <w:p w14:paraId="01492F13" w14:textId="48F1FE2C" w:rsidR="00057F15" w:rsidRPr="00CA6B16" w:rsidRDefault="00057F15" w:rsidP="000C344D">
      <w:pPr>
        <w:pStyle w:val="Paragraphedeliste"/>
        <w:rPr>
          <w:rFonts w:ascii="Marianne" w:hAnsi="Marianne" w:cs="Arial"/>
        </w:rPr>
      </w:pPr>
    </w:p>
    <w:p w14:paraId="6F9F89DF" w14:textId="2042E9CB" w:rsidR="00057F15" w:rsidRDefault="000C344D" w:rsidP="00BC2344">
      <w:pPr>
        <w:pStyle w:val="Paragraphedeliste"/>
        <w:numPr>
          <w:ilvl w:val="0"/>
          <w:numId w:val="22"/>
        </w:numPr>
        <w:rPr>
          <w:rFonts w:ascii="Marianne" w:hAnsi="Marianne" w:cs="Arial"/>
        </w:rPr>
      </w:pPr>
      <w:r w:rsidRPr="00113DE7">
        <w:rPr>
          <w:rFonts w:ascii="Marianne" w:hAnsi="Marianne" w:cs="Arial"/>
          <w:b/>
          <w:bCs/>
        </w:rPr>
        <w:t>Un</w:t>
      </w:r>
      <w:r w:rsidR="00057F15" w:rsidRPr="00113DE7">
        <w:rPr>
          <w:rFonts w:ascii="Marianne" w:hAnsi="Marianne" w:cs="Arial"/>
          <w:b/>
          <w:bCs/>
        </w:rPr>
        <w:t xml:space="preserve"> déroulé </w:t>
      </w:r>
      <w:r w:rsidR="00B63B01" w:rsidRPr="00113DE7">
        <w:rPr>
          <w:rFonts w:ascii="Marianne" w:hAnsi="Marianne" w:cs="Arial"/>
          <w:b/>
          <w:bCs/>
        </w:rPr>
        <w:t>encourageant la mise en action</w:t>
      </w:r>
      <w:r w:rsidR="00B63B01">
        <w:rPr>
          <w:rFonts w:ascii="Marianne" w:hAnsi="Marianne" w:cs="Arial"/>
        </w:rPr>
        <w:t xml:space="preserve"> et la simulation de situations concrètes</w:t>
      </w:r>
    </w:p>
    <w:p w14:paraId="4FE11941" w14:textId="77777777" w:rsidR="00B63B01" w:rsidRPr="00CA6B16" w:rsidRDefault="00B63B01" w:rsidP="00B45872">
      <w:pPr>
        <w:pStyle w:val="Paragraphedeliste"/>
        <w:rPr>
          <w:rFonts w:ascii="Marianne" w:hAnsi="Marianne" w:cs="Arial"/>
        </w:rPr>
      </w:pPr>
    </w:p>
    <w:p w14:paraId="56792307" w14:textId="4324B7D4" w:rsidR="002B6C0A" w:rsidRPr="00CA6B16" w:rsidRDefault="000C344D" w:rsidP="00BC2344">
      <w:pPr>
        <w:pStyle w:val="Paragraphedeliste"/>
        <w:numPr>
          <w:ilvl w:val="0"/>
          <w:numId w:val="22"/>
        </w:numPr>
        <w:rPr>
          <w:rFonts w:ascii="Marianne" w:hAnsi="Marianne" w:cs="Arial"/>
        </w:rPr>
      </w:pPr>
      <w:r w:rsidRPr="00113DE7">
        <w:rPr>
          <w:rFonts w:ascii="Marianne" w:hAnsi="Marianne" w:cs="Arial"/>
          <w:b/>
          <w:bCs/>
        </w:rPr>
        <w:t>Une</w:t>
      </w:r>
      <w:r w:rsidR="00057F15" w:rsidRPr="00113DE7">
        <w:rPr>
          <w:rFonts w:ascii="Marianne" w:hAnsi="Marianne" w:cs="Arial"/>
          <w:b/>
          <w:bCs/>
        </w:rPr>
        <w:t xml:space="preserve"> pédagogie </w:t>
      </w:r>
      <w:r w:rsidR="00B63B01" w:rsidRPr="00113DE7">
        <w:rPr>
          <w:rFonts w:ascii="Marianne" w:hAnsi="Marianne" w:cs="Arial"/>
          <w:b/>
          <w:bCs/>
        </w:rPr>
        <w:t>inclusive</w:t>
      </w:r>
      <w:r w:rsidR="00B63B01">
        <w:rPr>
          <w:rFonts w:ascii="Marianne" w:hAnsi="Marianne" w:cs="Arial"/>
        </w:rPr>
        <w:t>, ajustée au niveau d’autonomie de chaque participant, et répondant aux besoins spécifiques de chacun</w:t>
      </w:r>
      <w:r w:rsidR="006A3ECC">
        <w:rPr>
          <w:rFonts w:ascii="Marianne" w:hAnsi="Marianne" w:cs="Arial"/>
        </w:rPr>
        <w:t>.</w:t>
      </w:r>
    </w:p>
    <w:p w14:paraId="0041A208" w14:textId="77777777" w:rsidR="00FF5361" w:rsidRPr="00CA6B16" w:rsidRDefault="00FF5361" w:rsidP="00D73F33">
      <w:pPr>
        <w:pStyle w:val="Paragraphedeliste"/>
        <w:rPr>
          <w:rFonts w:ascii="Marianne" w:hAnsi="Marianne" w:cs="Arial"/>
        </w:rPr>
      </w:pPr>
    </w:p>
    <w:p w14:paraId="70F1C241" w14:textId="27B2E08B" w:rsidR="00020F0C" w:rsidRDefault="00D7439E" w:rsidP="00E75452">
      <w:pPr>
        <w:rPr>
          <w:rFonts w:ascii="Marianne" w:hAnsi="Marianne" w:cs="Arial"/>
        </w:rPr>
      </w:pPr>
      <w:r w:rsidRPr="00CA6B16">
        <w:rPr>
          <w:rFonts w:ascii="Marianne" w:hAnsi="Marianne" w:cs="Arial"/>
        </w:rPr>
        <w:t>Le prestataire</w:t>
      </w:r>
      <w:r w:rsidR="00E70527" w:rsidRPr="00CA6B16">
        <w:rPr>
          <w:rFonts w:ascii="Marianne" w:hAnsi="Marianne" w:cs="Arial"/>
        </w:rPr>
        <w:t xml:space="preserve"> </w:t>
      </w:r>
      <w:r w:rsidR="00880DAF" w:rsidRPr="00CA6B16">
        <w:rPr>
          <w:rFonts w:ascii="Marianne" w:hAnsi="Marianne" w:cs="Arial"/>
        </w:rPr>
        <w:t>p</w:t>
      </w:r>
      <w:r w:rsidR="00880DAF">
        <w:rPr>
          <w:rFonts w:ascii="Marianne" w:hAnsi="Marianne" w:cs="Arial"/>
        </w:rPr>
        <w:t>eut</w:t>
      </w:r>
      <w:r w:rsidR="00880DAF" w:rsidRPr="00CA6B16">
        <w:rPr>
          <w:rFonts w:ascii="Marianne" w:hAnsi="Marianne" w:cs="Arial"/>
        </w:rPr>
        <w:t xml:space="preserve"> </w:t>
      </w:r>
      <w:r w:rsidR="00402465" w:rsidRPr="00CA6B16">
        <w:rPr>
          <w:rFonts w:ascii="Marianne" w:hAnsi="Marianne" w:cs="Arial"/>
        </w:rPr>
        <w:t>également mobiliser, en fonction de la pédagogie qu’il propose, des questionnaires d’évaluation (</w:t>
      </w:r>
      <w:r w:rsidR="00BB2FDC" w:rsidRPr="00CA6B16">
        <w:rPr>
          <w:rFonts w:ascii="Marianne" w:hAnsi="Marianne" w:cs="Arial"/>
        </w:rPr>
        <w:t>Quizz</w:t>
      </w:r>
      <w:r w:rsidR="00402465" w:rsidRPr="00CA6B16">
        <w:rPr>
          <w:rFonts w:ascii="Marianne" w:hAnsi="Marianne" w:cs="Arial"/>
        </w:rPr>
        <w:t xml:space="preserve">, QCM…), des fiches métiers, des vidéos, des plateformes numériques, des </w:t>
      </w:r>
      <w:r w:rsidR="00402465" w:rsidRPr="00CA6B16">
        <w:rPr>
          <w:rFonts w:ascii="Marianne" w:hAnsi="Marianne" w:cs="Arial"/>
          <w:i/>
        </w:rPr>
        <w:t>serious game</w:t>
      </w:r>
      <w:r w:rsidR="00402465" w:rsidRPr="00CA6B16">
        <w:rPr>
          <w:rFonts w:ascii="Marianne" w:hAnsi="Marianne" w:cs="Arial"/>
        </w:rPr>
        <w:t xml:space="preserve">, </w:t>
      </w:r>
      <w:r w:rsidRPr="00CA6B16">
        <w:rPr>
          <w:rFonts w:ascii="Marianne" w:hAnsi="Marianne" w:cs="Arial"/>
        </w:rPr>
        <w:t xml:space="preserve">et tout </w:t>
      </w:r>
      <w:r w:rsidR="00175F5F" w:rsidRPr="00CA6B16">
        <w:rPr>
          <w:rFonts w:ascii="Marianne" w:hAnsi="Marianne" w:cs="Arial"/>
        </w:rPr>
        <w:t>matériel qu’il juge</w:t>
      </w:r>
      <w:r w:rsidR="004D3A66" w:rsidRPr="00CA6B16">
        <w:rPr>
          <w:rFonts w:ascii="Marianne" w:hAnsi="Marianne" w:cs="Arial"/>
        </w:rPr>
        <w:t xml:space="preserve"> pertinent.</w:t>
      </w:r>
    </w:p>
    <w:p w14:paraId="426C957A" w14:textId="77777777" w:rsidR="00AE3817" w:rsidRDefault="00AE3817" w:rsidP="00E75452">
      <w:pPr>
        <w:rPr>
          <w:rFonts w:ascii="Marianne" w:hAnsi="Marianne" w:cs="Arial"/>
        </w:rPr>
      </w:pPr>
    </w:p>
    <w:p w14:paraId="6433BD87" w14:textId="1813B9AA" w:rsidR="00AE3817" w:rsidRPr="00CA6B16" w:rsidRDefault="00AE3817" w:rsidP="00E75452">
      <w:pPr>
        <w:rPr>
          <w:rFonts w:ascii="Marianne" w:hAnsi="Marianne" w:cs="Arial"/>
        </w:rPr>
      </w:pPr>
      <w:r w:rsidRPr="00AE3817">
        <w:rPr>
          <w:rFonts w:ascii="Marianne" w:hAnsi="Marianne" w:cs="Arial"/>
        </w:rPr>
        <w:t xml:space="preserve">L’utilisation de l’intelligence artificielle </w:t>
      </w:r>
      <w:r w:rsidR="00F1323B">
        <w:rPr>
          <w:rFonts w:ascii="Marianne" w:hAnsi="Marianne" w:cs="Arial"/>
        </w:rPr>
        <w:t xml:space="preserve">(IA) </w:t>
      </w:r>
      <w:r w:rsidR="0075255C">
        <w:rPr>
          <w:rFonts w:ascii="Marianne" w:hAnsi="Marianne" w:cs="Arial"/>
        </w:rPr>
        <w:t>peut</w:t>
      </w:r>
      <w:r w:rsidR="0075255C" w:rsidRPr="00AE3817">
        <w:rPr>
          <w:rFonts w:ascii="Marianne" w:hAnsi="Marianne" w:cs="Arial"/>
        </w:rPr>
        <w:t xml:space="preserve"> </w:t>
      </w:r>
      <w:r w:rsidRPr="00AE3817">
        <w:rPr>
          <w:rFonts w:ascii="Marianne" w:hAnsi="Marianne" w:cs="Arial"/>
        </w:rPr>
        <w:t xml:space="preserve">également jouer un rôle clé dans la personnalisation de l’apprentissage, en permettant d’adapter les contenus et les parcours en fonction des besoins et des progrès individuels des participants. L'IA </w:t>
      </w:r>
      <w:r w:rsidR="0075255C">
        <w:rPr>
          <w:rFonts w:ascii="Marianne" w:hAnsi="Marianne" w:cs="Arial"/>
        </w:rPr>
        <w:t>peut</w:t>
      </w:r>
      <w:r w:rsidR="0075255C" w:rsidRPr="00AE3817">
        <w:rPr>
          <w:rFonts w:ascii="Marianne" w:hAnsi="Marianne" w:cs="Arial"/>
        </w:rPr>
        <w:t xml:space="preserve"> </w:t>
      </w:r>
      <w:r w:rsidRPr="00AE3817">
        <w:rPr>
          <w:rFonts w:ascii="Marianne" w:hAnsi="Marianne" w:cs="Arial"/>
        </w:rPr>
        <w:t>être utilisée pour proposer des ressources d’apprentissage personnalisées ou encore faciliter l’analyse des retours et des progrès des bénéficiaires en temps réel.</w:t>
      </w:r>
    </w:p>
    <w:p w14:paraId="05B61E0C" w14:textId="77777777" w:rsidR="00FA44C7" w:rsidRPr="00CA6B16" w:rsidRDefault="00FA44C7" w:rsidP="00E75452">
      <w:pPr>
        <w:rPr>
          <w:rFonts w:ascii="Marianne" w:hAnsi="Marianne" w:cs="Arial"/>
        </w:rPr>
      </w:pPr>
    </w:p>
    <w:p w14:paraId="36AB598C" w14:textId="77777777" w:rsidR="00402465" w:rsidRPr="00CA6B16" w:rsidRDefault="00402465" w:rsidP="00E75452">
      <w:pPr>
        <w:rPr>
          <w:rFonts w:ascii="Marianne" w:hAnsi="Marianne" w:cs="Arial"/>
        </w:rPr>
      </w:pPr>
    </w:p>
    <w:p w14:paraId="6697299F" w14:textId="77777777" w:rsidR="000D71BD" w:rsidRPr="00CA6B16" w:rsidRDefault="000D71BD" w:rsidP="00BC2344">
      <w:pPr>
        <w:pStyle w:val="Titre2"/>
        <w:numPr>
          <w:ilvl w:val="0"/>
          <w:numId w:val="34"/>
        </w:numPr>
        <w:ind w:left="1134"/>
        <w:rPr>
          <w:rFonts w:ascii="Marianne" w:hAnsi="Marianne" w:cs="Arial"/>
          <w:i/>
          <w:iCs/>
          <w:sz w:val="24"/>
          <w:szCs w:val="24"/>
        </w:rPr>
      </w:pPr>
      <w:bookmarkStart w:id="22" w:name="_Toc185342851"/>
      <w:r w:rsidRPr="00CA6B16">
        <w:rPr>
          <w:rFonts w:ascii="Marianne" w:hAnsi="Marianne" w:cs="Arial"/>
          <w:i/>
          <w:iCs/>
          <w:sz w:val="24"/>
          <w:szCs w:val="24"/>
        </w:rPr>
        <w:t>Matériel</w:t>
      </w:r>
      <w:r w:rsidR="0078197C" w:rsidRPr="00CA6B16">
        <w:rPr>
          <w:rFonts w:ascii="Marianne" w:hAnsi="Marianne" w:cs="Arial"/>
          <w:i/>
          <w:iCs/>
          <w:sz w:val="24"/>
          <w:szCs w:val="24"/>
        </w:rPr>
        <w:t>, outils</w:t>
      </w:r>
      <w:r w:rsidR="00A12303" w:rsidRPr="00CA6B16">
        <w:rPr>
          <w:rFonts w:ascii="Marianne" w:hAnsi="Marianne" w:cs="Arial"/>
          <w:i/>
          <w:iCs/>
          <w:sz w:val="24"/>
          <w:szCs w:val="24"/>
        </w:rPr>
        <w:t xml:space="preserve"> et</w:t>
      </w:r>
      <w:r w:rsidR="000E7F52" w:rsidRPr="00CA6B16">
        <w:rPr>
          <w:rFonts w:ascii="Marianne" w:hAnsi="Marianne" w:cs="Arial"/>
          <w:i/>
          <w:iCs/>
          <w:sz w:val="24"/>
          <w:szCs w:val="24"/>
        </w:rPr>
        <w:t xml:space="preserve"> l</w:t>
      </w:r>
      <w:r w:rsidR="0000488E" w:rsidRPr="00CA6B16">
        <w:rPr>
          <w:rFonts w:ascii="Marianne" w:hAnsi="Marianne" w:cs="Arial"/>
          <w:i/>
          <w:iCs/>
          <w:sz w:val="24"/>
          <w:szCs w:val="24"/>
        </w:rPr>
        <w:t>ocaux</w:t>
      </w:r>
      <w:bookmarkEnd w:id="22"/>
      <w:r w:rsidR="000E7F52" w:rsidRPr="00CA6B16">
        <w:rPr>
          <w:rFonts w:ascii="Marianne" w:hAnsi="Marianne" w:cs="Arial"/>
          <w:i/>
          <w:iCs/>
          <w:sz w:val="24"/>
          <w:szCs w:val="24"/>
        </w:rPr>
        <w:t xml:space="preserve"> </w:t>
      </w:r>
    </w:p>
    <w:p w14:paraId="5024A9D4" w14:textId="77777777" w:rsidR="000D71BD" w:rsidRPr="00CA6B16" w:rsidRDefault="000D71BD" w:rsidP="000D71BD">
      <w:pPr>
        <w:rPr>
          <w:rFonts w:ascii="Marianne" w:hAnsi="Marianne" w:cs="Arial"/>
        </w:rPr>
      </w:pPr>
    </w:p>
    <w:p w14:paraId="29940787" w14:textId="09E8FAB1" w:rsidR="0078197C" w:rsidRPr="00CA6B16" w:rsidRDefault="0078197C" w:rsidP="00CA6B16">
      <w:pPr>
        <w:pStyle w:val="Titre3"/>
        <w:ind w:left="1701" w:hanging="425"/>
        <w:rPr>
          <w:rFonts w:ascii="Marianne" w:hAnsi="Marianne" w:cs="Arial"/>
          <w:b/>
          <w:i w:val="0"/>
          <w:sz w:val="20"/>
        </w:rPr>
      </w:pPr>
      <w:bookmarkStart w:id="23" w:name="_Toc185342852"/>
      <w:r w:rsidRPr="00CA6B16">
        <w:rPr>
          <w:rFonts w:ascii="Marianne" w:hAnsi="Marianne" w:cs="Arial"/>
          <w:b/>
          <w:i w:val="0"/>
          <w:sz w:val="20"/>
          <w:szCs w:val="24"/>
        </w:rPr>
        <w:t>Matériel</w:t>
      </w:r>
      <w:r w:rsidR="00CA6B16">
        <w:rPr>
          <w:rFonts w:ascii="Marianne" w:hAnsi="Marianne" w:cs="Arial"/>
          <w:b/>
          <w:i w:val="0"/>
          <w:sz w:val="20"/>
          <w:szCs w:val="24"/>
        </w:rPr>
        <w:t xml:space="preserve"> </w:t>
      </w:r>
      <w:r w:rsidR="00402465" w:rsidRPr="00CA6B16">
        <w:rPr>
          <w:rFonts w:ascii="Marianne" w:hAnsi="Marianne" w:cs="Arial"/>
          <w:b/>
          <w:i w:val="0"/>
          <w:sz w:val="20"/>
          <w:szCs w:val="24"/>
        </w:rPr>
        <w:t>et outils</w:t>
      </w:r>
      <w:bookmarkEnd w:id="23"/>
      <w:r w:rsidR="00402465" w:rsidRPr="00CA6B16">
        <w:rPr>
          <w:rFonts w:ascii="Marianne" w:hAnsi="Marianne" w:cs="Arial"/>
          <w:b/>
          <w:i w:val="0"/>
          <w:sz w:val="20"/>
          <w:szCs w:val="24"/>
        </w:rPr>
        <w:t xml:space="preserve"> </w:t>
      </w:r>
    </w:p>
    <w:p w14:paraId="2EF193E5" w14:textId="77777777" w:rsidR="00350F20" w:rsidRPr="00CA6B16" w:rsidRDefault="00350F20" w:rsidP="000D71BD">
      <w:pPr>
        <w:rPr>
          <w:rFonts w:ascii="Marianne" w:hAnsi="Marianne" w:cs="Arial"/>
        </w:rPr>
      </w:pPr>
    </w:p>
    <w:p w14:paraId="5B6375C7" w14:textId="4C2B49E9" w:rsidR="00A60B9A" w:rsidRDefault="00B379E7">
      <w:pPr>
        <w:rPr>
          <w:rFonts w:ascii="Marianne" w:hAnsi="Marianne" w:cs="Arial"/>
        </w:rPr>
      </w:pPr>
      <w:r w:rsidRPr="00B379E7">
        <w:rPr>
          <w:rFonts w:ascii="Marianne" w:hAnsi="Marianne" w:cs="Arial"/>
        </w:rPr>
        <w:t xml:space="preserve">Afin de permettre la consultation des sites des acteurs du réseau pour l'emploi (dont francetravail.fr) et d'autres plateformes numériques proposant des services digitaux, l'accès à l'espace numérique du bénéficiaire, ainsi que la consultation de sites d'offres d'emploi, de formation et d'informations sur les secteurs professionnels, et l'envoi de courriels, le </w:t>
      </w:r>
      <w:r w:rsidR="00880DAF">
        <w:rPr>
          <w:rFonts w:ascii="Marianne" w:hAnsi="Marianne" w:cs="Arial"/>
        </w:rPr>
        <w:t>prestataire</w:t>
      </w:r>
      <w:r w:rsidR="00880DAF" w:rsidRPr="00B379E7">
        <w:rPr>
          <w:rFonts w:ascii="Marianne" w:hAnsi="Marianne" w:cs="Arial"/>
        </w:rPr>
        <w:t xml:space="preserve"> </w:t>
      </w:r>
      <w:r w:rsidRPr="00B379E7">
        <w:rPr>
          <w:rFonts w:ascii="Marianne" w:hAnsi="Marianne" w:cs="Arial"/>
        </w:rPr>
        <w:t>met à disposition des bénéficiaires le matériel suivant :</w:t>
      </w:r>
    </w:p>
    <w:p w14:paraId="65D2A8EC" w14:textId="652BC64D" w:rsidR="00AB25FA" w:rsidRPr="00A60B9A" w:rsidRDefault="06C0CA61">
      <w:pPr>
        <w:rPr>
          <w:rFonts w:ascii="Marianne" w:hAnsi="Marianne" w:cs="Arial"/>
        </w:rPr>
      </w:pPr>
      <w:r w:rsidRPr="00A60B9A">
        <w:rPr>
          <w:rFonts w:ascii="Marianne" w:hAnsi="Marianne" w:cs="Arial"/>
        </w:rPr>
        <w:t xml:space="preserve"> </w:t>
      </w:r>
    </w:p>
    <w:p w14:paraId="4AB18EC2" w14:textId="52AA11F2" w:rsidR="00AB25FA" w:rsidRPr="00A60B9A" w:rsidRDefault="06C0CA61" w:rsidP="00A60B9A">
      <w:pPr>
        <w:pStyle w:val="Paragraphedeliste"/>
        <w:numPr>
          <w:ilvl w:val="0"/>
          <w:numId w:val="42"/>
        </w:numPr>
        <w:rPr>
          <w:rFonts w:ascii="Marianne" w:hAnsi="Marianne" w:cs="Arial"/>
        </w:rPr>
      </w:pPr>
      <w:r w:rsidRPr="00A60B9A">
        <w:rPr>
          <w:rFonts w:ascii="Marianne" w:hAnsi="Marianne" w:cs="Arial"/>
        </w:rPr>
        <w:t>L’accès à Internet (« Haut Débit » autant que possible)</w:t>
      </w:r>
      <w:r w:rsidR="00C00DA7">
        <w:rPr>
          <w:rFonts w:ascii="Marianne" w:hAnsi="Marianne" w:cs="Arial"/>
        </w:rPr>
        <w:t>,</w:t>
      </w:r>
      <w:r w:rsidRPr="00A60B9A">
        <w:rPr>
          <w:rFonts w:ascii="Marianne" w:hAnsi="Marianne" w:cs="Arial"/>
        </w:rPr>
        <w:t xml:space="preserve"> </w:t>
      </w:r>
    </w:p>
    <w:p w14:paraId="0A5BC925" w14:textId="4E495037" w:rsidR="00AB25FA" w:rsidRPr="00C00DA7" w:rsidRDefault="06C0CA61" w:rsidP="00A60B9A">
      <w:pPr>
        <w:pStyle w:val="Paragraphedeliste"/>
        <w:numPr>
          <w:ilvl w:val="0"/>
          <w:numId w:val="42"/>
        </w:numPr>
        <w:rPr>
          <w:rFonts w:ascii="Marianne" w:hAnsi="Marianne" w:cs="Arial"/>
        </w:rPr>
      </w:pPr>
      <w:r w:rsidRPr="00C00DA7">
        <w:rPr>
          <w:rFonts w:ascii="Marianne" w:hAnsi="Marianne" w:cs="Arial"/>
        </w:rPr>
        <w:lastRenderedPageBreak/>
        <w:t>Un photocopieur,</w:t>
      </w:r>
    </w:p>
    <w:p w14:paraId="7C5C1600" w14:textId="540B1B7C" w:rsidR="00AB25FA" w:rsidRPr="00C00DA7" w:rsidRDefault="06C0CA61" w:rsidP="00A60B9A">
      <w:pPr>
        <w:pStyle w:val="Paragraphedeliste"/>
        <w:numPr>
          <w:ilvl w:val="0"/>
          <w:numId w:val="42"/>
        </w:numPr>
        <w:rPr>
          <w:rFonts w:ascii="Marianne" w:hAnsi="Marianne" w:cs="Arial"/>
        </w:rPr>
      </w:pPr>
      <w:r w:rsidRPr="00C00DA7">
        <w:rPr>
          <w:rFonts w:ascii="Marianne" w:hAnsi="Marianne" w:cs="Arial"/>
        </w:rPr>
        <w:t>Outils bureautiques : ordinateurs, logiciels de bureautique, imprimante.</w:t>
      </w:r>
    </w:p>
    <w:p w14:paraId="7D4CF53F" w14:textId="77777777" w:rsidR="007F4583" w:rsidRPr="00CA6B16" w:rsidRDefault="007F4583" w:rsidP="007F4583">
      <w:pPr>
        <w:rPr>
          <w:rFonts w:ascii="Marianne" w:hAnsi="Marianne" w:cs="Arial"/>
        </w:rPr>
      </w:pPr>
    </w:p>
    <w:p w14:paraId="6D72FFCC" w14:textId="77777777" w:rsidR="0075135F" w:rsidRDefault="0075135F" w:rsidP="0075135F">
      <w:pPr>
        <w:rPr>
          <w:rFonts w:ascii="Marianne" w:hAnsi="Marianne" w:cs="Arial"/>
        </w:rPr>
      </w:pPr>
      <w:r w:rsidRPr="0075135F">
        <w:rPr>
          <w:rFonts w:ascii="Marianne" w:hAnsi="Marianne" w:cs="Arial"/>
        </w:rPr>
        <w:t>Le prestataire met également à disposition les équipements nécessaires en fonction de sa proposition technique (webcam, matériel audiovisuel, matériel de projection, etc.), adaptés à la méthodologie et aux lieux d'intervention.</w:t>
      </w:r>
    </w:p>
    <w:p w14:paraId="1B9F1823" w14:textId="77777777" w:rsidR="0075135F" w:rsidRPr="0075135F" w:rsidRDefault="0075135F" w:rsidP="0075135F">
      <w:pPr>
        <w:rPr>
          <w:rFonts w:ascii="Marianne" w:hAnsi="Marianne" w:cs="Arial"/>
        </w:rPr>
      </w:pPr>
    </w:p>
    <w:p w14:paraId="6FCC3516" w14:textId="77777777" w:rsidR="0075135F" w:rsidRDefault="0075135F" w:rsidP="0075135F">
      <w:pPr>
        <w:rPr>
          <w:rFonts w:ascii="Marianne" w:hAnsi="Marianne" w:cs="Arial"/>
        </w:rPr>
      </w:pPr>
      <w:r w:rsidRPr="0075135F">
        <w:rPr>
          <w:rFonts w:ascii="Marianne" w:hAnsi="Marianne" w:cs="Arial"/>
        </w:rPr>
        <w:t>Le nombre de ces équipements doit être ajusté en fonction du nombre de bénéficiaires et des objectifs pédagogiques visés. Les outils multimédias ne se substituent pas à l'animation en présentiel.</w:t>
      </w:r>
    </w:p>
    <w:p w14:paraId="088B766B" w14:textId="77777777" w:rsidR="0075135F" w:rsidRPr="0075135F" w:rsidRDefault="0075135F" w:rsidP="0075135F">
      <w:pPr>
        <w:rPr>
          <w:rFonts w:ascii="Marianne" w:hAnsi="Marianne" w:cs="Arial"/>
        </w:rPr>
      </w:pPr>
    </w:p>
    <w:p w14:paraId="081D7020" w14:textId="77777777" w:rsidR="0075135F" w:rsidRPr="0075135F" w:rsidRDefault="0075135F" w:rsidP="0075135F">
      <w:pPr>
        <w:rPr>
          <w:rFonts w:ascii="Marianne" w:hAnsi="Marianne" w:cs="Arial"/>
        </w:rPr>
      </w:pPr>
      <w:r w:rsidRPr="0075135F">
        <w:rPr>
          <w:rFonts w:ascii="Marianne" w:hAnsi="Marianne" w:cs="Arial"/>
        </w:rPr>
        <w:t>Le prestataire veille à ce que les règles d'hygiène et de sécurité soient respectées lors de l'utilisation de ces outils, notamment pour le matériel comme les casques de réalité virtuelle.</w:t>
      </w:r>
    </w:p>
    <w:p w14:paraId="0509B3EC" w14:textId="77777777" w:rsidR="00CA6B16" w:rsidRPr="00CA6B16" w:rsidRDefault="00CA6B16" w:rsidP="0078197C">
      <w:pPr>
        <w:rPr>
          <w:rFonts w:ascii="Marianne" w:hAnsi="Marianne" w:cs="Arial"/>
        </w:rPr>
      </w:pPr>
    </w:p>
    <w:p w14:paraId="0FE453ED" w14:textId="36DF03DC" w:rsidR="000D71BD" w:rsidRPr="00CA6B16" w:rsidRDefault="000D71BD" w:rsidP="00CA6B16">
      <w:pPr>
        <w:pStyle w:val="Titre3"/>
        <w:ind w:left="1701" w:hanging="425"/>
        <w:rPr>
          <w:rFonts w:ascii="Marianne" w:hAnsi="Marianne" w:cs="Arial"/>
          <w:b/>
          <w:i w:val="0"/>
          <w:sz w:val="20"/>
          <w:szCs w:val="20"/>
        </w:rPr>
      </w:pPr>
      <w:bookmarkStart w:id="24" w:name="_Toc185342853"/>
      <w:r w:rsidRPr="696EF0F3">
        <w:rPr>
          <w:rFonts w:ascii="Marianne" w:hAnsi="Marianne" w:cs="Arial"/>
          <w:b/>
          <w:i w:val="0"/>
          <w:sz w:val="20"/>
          <w:szCs w:val="20"/>
        </w:rPr>
        <w:t>Locaux</w:t>
      </w:r>
      <w:bookmarkEnd w:id="24"/>
    </w:p>
    <w:p w14:paraId="45745E93" w14:textId="77777777" w:rsidR="000D71BD" w:rsidRPr="00CA6B16" w:rsidRDefault="000D71BD" w:rsidP="000D71BD">
      <w:pPr>
        <w:rPr>
          <w:rFonts w:ascii="Marianne" w:hAnsi="Marianne" w:cs="Arial"/>
          <w:b/>
          <w:u w:val="single"/>
        </w:rPr>
      </w:pPr>
    </w:p>
    <w:p w14:paraId="58FA8A35" w14:textId="6AD08077" w:rsidR="006565D6" w:rsidRPr="00FC2162" w:rsidRDefault="00D93638" w:rsidP="00FC2162">
      <w:pPr>
        <w:rPr>
          <w:rFonts w:ascii="Marianne" w:hAnsi="Marianne" w:cs="Arial"/>
        </w:rPr>
      </w:pPr>
      <w:r w:rsidRPr="00CA6B16">
        <w:rPr>
          <w:rFonts w:ascii="Marianne" w:hAnsi="Marianne" w:cs="Arial"/>
        </w:rPr>
        <w:t xml:space="preserve">Les </w:t>
      </w:r>
      <w:r w:rsidR="008F2002">
        <w:rPr>
          <w:rFonts w:ascii="Marianne" w:hAnsi="Marianne" w:cs="Arial"/>
        </w:rPr>
        <w:t>A</w:t>
      </w:r>
      <w:r w:rsidRPr="00CA6B16">
        <w:rPr>
          <w:rFonts w:ascii="Marianne" w:hAnsi="Marianne" w:cs="Arial"/>
        </w:rPr>
        <w:t>teliers</w:t>
      </w:r>
      <w:r w:rsidR="00A3187C" w:rsidRPr="00CA6B16">
        <w:rPr>
          <w:rFonts w:ascii="Marianne" w:hAnsi="Marianne" w:cs="Arial"/>
        </w:rPr>
        <w:t xml:space="preserve"> conseil</w:t>
      </w:r>
      <w:r w:rsidRPr="00CA6B16">
        <w:rPr>
          <w:rFonts w:ascii="Marianne" w:hAnsi="Marianne" w:cs="Arial"/>
        </w:rPr>
        <w:t xml:space="preserve"> peuvent être animés dans différents </w:t>
      </w:r>
      <w:r w:rsidR="00005364" w:rsidRPr="00FC2162">
        <w:rPr>
          <w:rFonts w:ascii="Marianne" w:hAnsi="Marianne" w:cs="Arial"/>
        </w:rPr>
        <w:t>locaux du prestataire ;</w:t>
      </w:r>
    </w:p>
    <w:p w14:paraId="0A42A9B7" w14:textId="77777777" w:rsidR="00D93638" w:rsidRDefault="00D93638" w:rsidP="00D93638">
      <w:pPr>
        <w:rPr>
          <w:rFonts w:ascii="Marianne" w:hAnsi="Marianne" w:cs="Arial"/>
        </w:rPr>
      </w:pPr>
    </w:p>
    <w:p w14:paraId="3A75772C" w14:textId="2FAE84EE" w:rsidR="00D93638" w:rsidRPr="00CA6B16" w:rsidRDefault="00D93638" w:rsidP="00D93638">
      <w:pPr>
        <w:rPr>
          <w:rFonts w:ascii="Marianne" w:hAnsi="Marianne" w:cs="Arial"/>
        </w:rPr>
      </w:pPr>
      <w:r w:rsidRPr="00CA6B16">
        <w:rPr>
          <w:rFonts w:ascii="Marianne" w:hAnsi="Marianne" w:cs="Arial"/>
        </w:rPr>
        <w:t xml:space="preserve">Afin de permettre une couverture optimale des territoires, y compris les zones rurales et enclavées, le prestataire peut proposer des lieux mobiles ou éphémères. </w:t>
      </w:r>
    </w:p>
    <w:p w14:paraId="47699479" w14:textId="77777777" w:rsidR="00D93638" w:rsidRPr="00CA6B16" w:rsidRDefault="00D93638" w:rsidP="00D93638">
      <w:pPr>
        <w:rPr>
          <w:rFonts w:ascii="Marianne" w:hAnsi="Marianne" w:cs="Arial"/>
        </w:rPr>
      </w:pPr>
    </w:p>
    <w:p w14:paraId="17ADAD54" w14:textId="2082207F" w:rsidR="00953142" w:rsidRDefault="000D71BD" w:rsidP="000D71BD">
      <w:pPr>
        <w:rPr>
          <w:rFonts w:ascii="Marianne" w:hAnsi="Marianne" w:cs="Arial"/>
        </w:rPr>
      </w:pPr>
      <w:r w:rsidRPr="00CA6B16">
        <w:rPr>
          <w:rFonts w:ascii="Marianne" w:hAnsi="Marianne" w:cs="Arial"/>
        </w:rPr>
        <w:t>Quel que s</w:t>
      </w:r>
      <w:r w:rsidR="00E70527" w:rsidRPr="00CA6B16">
        <w:rPr>
          <w:rFonts w:ascii="Marianne" w:hAnsi="Marianne" w:cs="Arial"/>
        </w:rPr>
        <w:t>oit le lieu d’animation, il doit</w:t>
      </w:r>
      <w:r w:rsidRPr="00CA6B16">
        <w:rPr>
          <w:rFonts w:ascii="Marianne" w:hAnsi="Marianne" w:cs="Arial"/>
        </w:rPr>
        <w:t xml:space="preserve"> être aménagé (mobilier &amp; décoration) de manière à garantir</w:t>
      </w:r>
      <w:r w:rsidR="005D365E" w:rsidRPr="00CA6B16">
        <w:rPr>
          <w:rFonts w:ascii="Marianne" w:hAnsi="Marianne" w:cs="Arial"/>
        </w:rPr>
        <w:t> :</w:t>
      </w:r>
    </w:p>
    <w:p w14:paraId="314A3C3B" w14:textId="77777777" w:rsidR="001057DA" w:rsidRPr="00CA6B16" w:rsidRDefault="001057DA" w:rsidP="000D71BD">
      <w:pPr>
        <w:rPr>
          <w:rFonts w:ascii="Marianne" w:hAnsi="Marianne" w:cs="Arial"/>
        </w:rPr>
      </w:pPr>
    </w:p>
    <w:p w14:paraId="7D6D9713" w14:textId="454736AB" w:rsidR="005D365E" w:rsidRPr="00CA6B16" w:rsidRDefault="00D75B49" w:rsidP="00BC2344">
      <w:pPr>
        <w:pStyle w:val="Paragraphedeliste"/>
        <w:numPr>
          <w:ilvl w:val="0"/>
          <w:numId w:val="24"/>
        </w:numPr>
        <w:rPr>
          <w:rFonts w:ascii="Marianne" w:hAnsi="Marianne" w:cs="Arial"/>
        </w:rPr>
      </w:pPr>
      <w:r w:rsidRPr="00CA6B16">
        <w:rPr>
          <w:rFonts w:ascii="Marianne" w:hAnsi="Marianne" w:cs="Arial"/>
        </w:rPr>
        <w:t>Convivialité</w:t>
      </w:r>
      <w:r w:rsidR="000D71BD" w:rsidRPr="00CA6B16">
        <w:rPr>
          <w:rFonts w:ascii="Marianne" w:hAnsi="Marianne" w:cs="Arial"/>
        </w:rPr>
        <w:t xml:space="preserve"> (rupture avec des configurations classiques, </w:t>
      </w:r>
      <w:r w:rsidR="005D365E" w:rsidRPr="00CA6B16">
        <w:rPr>
          <w:rFonts w:ascii="Marianne" w:hAnsi="Marianne" w:cs="Arial"/>
        </w:rPr>
        <w:t xml:space="preserve">de </w:t>
      </w:r>
      <w:r w:rsidR="000D71BD" w:rsidRPr="00CA6B16">
        <w:rPr>
          <w:rFonts w:ascii="Marianne" w:hAnsi="Marianne" w:cs="Arial"/>
        </w:rPr>
        <w:t>type scolaire)</w:t>
      </w:r>
      <w:r w:rsidR="00E70527" w:rsidRPr="00CA6B16">
        <w:rPr>
          <w:rFonts w:ascii="Marianne" w:hAnsi="Marianne" w:cs="Arial"/>
        </w:rPr>
        <w:t> ;</w:t>
      </w:r>
    </w:p>
    <w:p w14:paraId="7049A1D2" w14:textId="3192BC33" w:rsidR="005D365E" w:rsidRPr="00CA6B16" w:rsidRDefault="00D75B49" w:rsidP="00BC2344">
      <w:pPr>
        <w:pStyle w:val="Paragraphedeliste"/>
        <w:numPr>
          <w:ilvl w:val="0"/>
          <w:numId w:val="24"/>
        </w:numPr>
        <w:rPr>
          <w:rFonts w:ascii="Marianne" w:hAnsi="Marianne" w:cs="Arial"/>
        </w:rPr>
      </w:pPr>
      <w:r w:rsidRPr="00CA6B16">
        <w:rPr>
          <w:rFonts w:ascii="Marianne" w:hAnsi="Marianne" w:cs="Arial"/>
        </w:rPr>
        <w:t>Confort</w:t>
      </w:r>
      <w:r w:rsidR="00E70527" w:rsidRPr="00CA6B16">
        <w:rPr>
          <w:rFonts w:ascii="Marianne" w:hAnsi="Marianne" w:cs="Arial"/>
        </w:rPr>
        <w:t xml:space="preserve"> des participants ;</w:t>
      </w:r>
    </w:p>
    <w:p w14:paraId="53D1E11C" w14:textId="70E0C625" w:rsidR="005D365E" w:rsidRPr="00CA6B16" w:rsidRDefault="00D75B49" w:rsidP="00BC2344">
      <w:pPr>
        <w:pStyle w:val="Paragraphedeliste"/>
        <w:numPr>
          <w:ilvl w:val="0"/>
          <w:numId w:val="24"/>
        </w:numPr>
        <w:rPr>
          <w:rFonts w:ascii="Marianne" w:hAnsi="Marianne" w:cs="Arial"/>
        </w:rPr>
      </w:pPr>
      <w:r w:rsidRPr="00CA6B16">
        <w:rPr>
          <w:rFonts w:ascii="Marianne" w:hAnsi="Marianne" w:cs="Arial"/>
        </w:rPr>
        <w:t>Facilité</w:t>
      </w:r>
      <w:r w:rsidR="000D71BD" w:rsidRPr="00CA6B16">
        <w:rPr>
          <w:rFonts w:ascii="Marianne" w:hAnsi="Marianne" w:cs="Arial"/>
        </w:rPr>
        <w:t xml:space="preserve"> des échanges</w:t>
      </w:r>
      <w:r w:rsidR="00E70527" w:rsidRPr="00CA6B16">
        <w:rPr>
          <w:rFonts w:ascii="Marianne" w:hAnsi="Marianne" w:cs="Arial"/>
        </w:rPr>
        <w:t> ;</w:t>
      </w:r>
    </w:p>
    <w:p w14:paraId="35B5D7B3" w14:textId="647BAA99" w:rsidR="005D365E" w:rsidRPr="00CA6B16" w:rsidRDefault="00D75B49" w:rsidP="00BC2344">
      <w:pPr>
        <w:pStyle w:val="Paragraphedeliste"/>
        <w:numPr>
          <w:ilvl w:val="0"/>
          <w:numId w:val="24"/>
        </w:numPr>
        <w:rPr>
          <w:rFonts w:ascii="Marianne" w:hAnsi="Marianne" w:cs="Arial"/>
        </w:rPr>
      </w:pPr>
      <w:r w:rsidRPr="5BEE3757">
        <w:rPr>
          <w:rFonts w:ascii="Marianne" w:hAnsi="Marianne" w:cs="Arial"/>
        </w:rPr>
        <w:t>L’accueil</w:t>
      </w:r>
      <w:r w:rsidR="00B121FA" w:rsidRPr="5BEE3757">
        <w:rPr>
          <w:rFonts w:ascii="Marianne" w:hAnsi="Marianne" w:cs="Arial"/>
        </w:rPr>
        <w:t xml:space="preserve"> du public</w:t>
      </w:r>
      <w:r w:rsidR="33DCF1F8" w:rsidRPr="401551DA">
        <w:rPr>
          <w:rFonts w:ascii="Marianne" w:hAnsi="Marianne" w:cs="Arial"/>
        </w:rPr>
        <w:t xml:space="preserve"> </w:t>
      </w:r>
      <w:r w:rsidR="00B121FA" w:rsidRPr="5BEE3757">
        <w:rPr>
          <w:rFonts w:ascii="Marianne" w:hAnsi="Marianne" w:cs="Arial"/>
        </w:rPr>
        <w:t>selon</w:t>
      </w:r>
      <w:r w:rsidR="00EA69EB" w:rsidRPr="5BEE3757">
        <w:rPr>
          <w:rFonts w:ascii="Marianne" w:hAnsi="Marianne" w:cs="Arial"/>
        </w:rPr>
        <w:t xml:space="preserve"> la législation et à la réglementation en vigueur, notamment en matière de conditions d’hygiène</w:t>
      </w:r>
      <w:r w:rsidR="1F243864" w:rsidRPr="401551DA">
        <w:rPr>
          <w:rFonts w:ascii="Marianne" w:hAnsi="Marianne" w:cs="Arial"/>
        </w:rPr>
        <w:t>,</w:t>
      </w:r>
      <w:r w:rsidR="00EA69EB" w:rsidRPr="5BEE3757">
        <w:rPr>
          <w:rFonts w:ascii="Marianne" w:hAnsi="Marianne" w:cs="Arial"/>
        </w:rPr>
        <w:t xml:space="preserve"> de </w:t>
      </w:r>
      <w:r w:rsidR="41C358E4" w:rsidRPr="5BEE3757">
        <w:rPr>
          <w:rFonts w:ascii="Marianne" w:hAnsi="Marianne" w:cs="Arial"/>
        </w:rPr>
        <w:t xml:space="preserve">sécurité </w:t>
      </w:r>
      <w:r w:rsidR="02A25B83" w:rsidRPr="401551DA">
        <w:rPr>
          <w:rFonts w:ascii="Marianne" w:hAnsi="Marianne" w:cs="Arial"/>
        </w:rPr>
        <w:t xml:space="preserve">et d’accessibilité </w:t>
      </w:r>
      <w:r w:rsidR="41C358E4" w:rsidRPr="5BEE3757">
        <w:rPr>
          <w:rFonts w:ascii="Marianne" w:hAnsi="Marianne" w:cs="Arial"/>
        </w:rPr>
        <w:t>;</w:t>
      </w:r>
    </w:p>
    <w:p w14:paraId="1C20B06B" w14:textId="5E164860" w:rsidR="000D71BD" w:rsidRPr="00CA6B16" w:rsidRDefault="00E70527" w:rsidP="000D71BD">
      <w:pPr>
        <w:rPr>
          <w:rFonts w:ascii="Marianne" w:hAnsi="Marianne" w:cs="Arial"/>
        </w:rPr>
      </w:pPr>
      <w:r w:rsidRPr="718F1942">
        <w:rPr>
          <w:rFonts w:ascii="Marianne" w:hAnsi="Marianne" w:cs="Arial"/>
        </w:rPr>
        <w:t>et</w:t>
      </w:r>
      <w:r w:rsidR="000D71BD" w:rsidRPr="718F1942">
        <w:rPr>
          <w:rFonts w:ascii="Marianne" w:hAnsi="Marianne" w:cs="Arial"/>
        </w:rPr>
        <w:t xml:space="preserve"> capable d’accueillir </w:t>
      </w:r>
      <w:r w:rsidR="004D3A66" w:rsidRPr="718F1942">
        <w:rPr>
          <w:rFonts w:ascii="Marianne" w:hAnsi="Marianne" w:cs="Arial"/>
          <w:i/>
          <w:iCs/>
        </w:rPr>
        <w:t>a</w:t>
      </w:r>
      <w:r w:rsidR="000D71BD" w:rsidRPr="718F1942">
        <w:rPr>
          <w:rFonts w:ascii="Marianne" w:hAnsi="Marianne" w:cs="Arial"/>
          <w:i/>
          <w:iCs/>
        </w:rPr>
        <w:t xml:space="preserve"> minima</w:t>
      </w:r>
      <w:r w:rsidR="000D71BD" w:rsidRPr="718F1942">
        <w:rPr>
          <w:rFonts w:ascii="Marianne" w:hAnsi="Marianne" w:cs="Arial"/>
        </w:rPr>
        <w:t xml:space="preserve"> le nombre maximum de </w:t>
      </w:r>
      <w:r w:rsidR="00805F34" w:rsidRPr="718F1942">
        <w:rPr>
          <w:rFonts w:ascii="Marianne" w:hAnsi="Marianne" w:cs="Arial"/>
        </w:rPr>
        <w:t xml:space="preserve">participants </w:t>
      </w:r>
      <w:r w:rsidR="000D71BD" w:rsidRPr="718F1942">
        <w:rPr>
          <w:rFonts w:ascii="Marianne" w:hAnsi="Marianne" w:cs="Arial"/>
        </w:rPr>
        <w:t>pouvant bénéficier de la prestation.</w:t>
      </w:r>
    </w:p>
    <w:p w14:paraId="2D1CA9CD" w14:textId="77777777" w:rsidR="000D71BD" w:rsidRPr="00CA6B16" w:rsidRDefault="000D71BD" w:rsidP="000D71BD">
      <w:pPr>
        <w:rPr>
          <w:rFonts w:ascii="Marianne" w:hAnsi="Marianne" w:cs="Arial"/>
        </w:rPr>
      </w:pPr>
    </w:p>
    <w:p w14:paraId="3FAAE867" w14:textId="2073F5DA" w:rsidR="000D71BD" w:rsidRPr="00CA6B16" w:rsidRDefault="000D71BD" w:rsidP="000D71BD">
      <w:pPr>
        <w:rPr>
          <w:rFonts w:ascii="Marianne" w:hAnsi="Marianne" w:cs="Arial"/>
        </w:rPr>
      </w:pPr>
      <w:r w:rsidRPr="00CA6B16">
        <w:rPr>
          <w:rFonts w:ascii="Marianne" w:hAnsi="Marianne" w:cs="Arial"/>
        </w:rPr>
        <w:t>Le lieu doit permettre de faciliter les interactions et être suff</w:t>
      </w:r>
      <w:r w:rsidR="0078197C" w:rsidRPr="00CA6B16">
        <w:rPr>
          <w:rFonts w:ascii="Marianne" w:hAnsi="Marianne" w:cs="Arial"/>
        </w:rPr>
        <w:t xml:space="preserve">isamment équipé pour permettre </w:t>
      </w:r>
      <w:r w:rsidRPr="00CA6B16">
        <w:rPr>
          <w:rFonts w:ascii="Marianne" w:hAnsi="Marianne" w:cs="Arial"/>
        </w:rPr>
        <w:t>d’organiser dans les meilleures conditions, les jeux, exercices et mises en situation nécessaires au déroulement de la prestation. Les locaux doivent notamment permettre la mise en œuvre de méthodes pédagogiques innovantes.</w:t>
      </w:r>
    </w:p>
    <w:p w14:paraId="0DF743A2" w14:textId="4A2D56AD" w:rsidR="696EF0F3" w:rsidRDefault="696EF0F3" w:rsidP="696EF0F3">
      <w:pPr>
        <w:rPr>
          <w:rFonts w:ascii="Marianne" w:hAnsi="Marianne" w:cs="Arial"/>
        </w:rPr>
      </w:pPr>
    </w:p>
    <w:p w14:paraId="679A7A71" w14:textId="7CD4366D" w:rsidR="00484181" w:rsidRPr="00CA6B16" w:rsidRDefault="3C8F7066" w:rsidP="00FC0C03">
      <w:pPr>
        <w:rPr>
          <w:rFonts w:ascii="Marianne" w:hAnsi="Marianne" w:cs="Arial"/>
        </w:rPr>
      </w:pPr>
      <w:r w:rsidRPr="0017277A">
        <w:rPr>
          <w:rFonts w:ascii="Marianne" w:hAnsi="Marianne" w:cs="Arial"/>
        </w:rPr>
        <w:t>Enfin, les locaux du prestataire devront être conformes aux obligations qui s’imposent aux établissements recevant du public (ERP) relativement à l’accès aux personnes à mobilité réduite (PMR).</w:t>
      </w:r>
      <w:r w:rsidR="0017277A">
        <w:rPr>
          <w:rFonts w:ascii="Marianne" w:hAnsi="Marianne" w:cs="Arial"/>
        </w:rPr>
        <w:t xml:space="preserve"> </w:t>
      </w:r>
    </w:p>
    <w:p w14:paraId="7389426A" w14:textId="014F5420" w:rsidR="00953142" w:rsidRDefault="00953142" w:rsidP="0000488E">
      <w:pPr>
        <w:rPr>
          <w:rFonts w:ascii="Marianne" w:hAnsi="Marianne" w:cs="Arial"/>
        </w:rPr>
      </w:pPr>
    </w:p>
    <w:p w14:paraId="30917810" w14:textId="77777777" w:rsidR="00484181" w:rsidRPr="00CA6B16" w:rsidRDefault="00484181" w:rsidP="00BC2344"/>
    <w:p w14:paraId="57B7DAA6" w14:textId="3198BDD5" w:rsidR="00484181" w:rsidRPr="00CA6B16" w:rsidRDefault="00D01322" w:rsidP="00CA6B16">
      <w:pPr>
        <w:pStyle w:val="Titre3"/>
        <w:ind w:left="1701" w:hanging="425"/>
        <w:rPr>
          <w:rFonts w:ascii="Marianne" w:hAnsi="Marianne" w:cs="Arial"/>
          <w:b/>
          <w:i w:val="0"/>
          <w:sz w:val="20"/>
          <w:szCs w:val="24"/>
        </w:rPr>
      </w:pPr>
      <w:bookmarkStart w:id="25" w:name="_Toc185342854"/>
      <w:r w:rsidRPr="00CA6B16">
        <w:rPr>
          <w:rFonts w:ascii="Marianne" w:hAnsi="Marianne" w:cs="Arial"/>
          <w:b/>
          <w:i w:val="0"/>
          <w:sz w:val="20"/>
          <w:szCs w:val="24"/>
        </w:rPr>
        <w:t>Intervenant</w:t>
      </w:r>
      <w:bookmarkEnd w:id="25"/>
    </w:p>
    <w:p w14:paraId="434BEE2B" w14:textId="77777777" w:rsidR="00B01717" w:rsidRPr="00CA6B16" w:rsidRDefault="00B01717" w:rsidP="005C6663">
      <w:pPr>
        <w:rPr>
          <w:rFonts w:ascii="Marianne" w:hAnsi="Marianne" w:cs="Arial"/>
        </w:rPr>
      </w:pPr>
    </w:p>
    <w:p w14:paraId="52FCB59F" w14:textId="77777777" w:rsidR="00F05BA0" w:rsidRPr="00CA6B16" w:rsidRDefault="00F05BA0" w:rsidP="00F05BA0">
      <w:pPr>
        <w:rPr>
          <w:rFonts w:ascii="Marianne" w:hAnsi="Marianne" w:cs="Arial"/>
          <w:szCs w:val="22"/>
        </w:rPr>
      </w:pPr>
      <w:r w:rsidRPr="00CA6B16">
        <w:rPr>
          <w:rFonts w:ascii="Marianne" w:hAnsi="Marianne" w:cs="Arial"/>
          <w:szCs w:val="22"/>
        </w:rPr>
        <w:lastRenderedPageBreak/>
        <w:t>En ce qui concerne le profil de</w:t>
      </w:r>
      <w:r w:rsidR="00103A93" w:rsidRPr="00CA6B16">
        <w:rPr>
          <w:rFonts w:ascii="Marianne" w:hAnsi="Marianne" w:cs="Arial"/>
          <w:szCs w:val="22"/>
        </w:rPr>
        <w:t xml:space="preserve"> l’</w:t>
      </w:r>
      <w:r w:rsidR="00D01322" w:rsidRPr="00CA6B16">
        <w:rPr>
          <w:rFonts w:ascii="Marianne" w:hAnsi="Marianne" w:cs="Arial"/>
          <w:szCs w:val="22"/>
        </w:rPr>
        <w:t>intervenant</w:t>
      </w:r>
      <w:r w:rsidR="00103A93" w:rsidRPr="00CA6B16">
        <w:rPr>
          <w:rFonts w:ascii="Marianne" w:hAnsi="Marianne" w:cs="Arial"/>
          <w:szCs w:val="22"/>
        </w:rPr>
        <w:t>, le prestataire doit</w:t>
      </w:r>
      <w:r w:rsidRPr="00CA6B16">
        <w:rPr>
          <w:rFonts w:ascii="Marianne" w:hAnsi="Marianne" w:cs="Arial"/>
          <w:szCs w:val="22"/>
        </w:rPr>
        <w:t xml:space="preserve"> répondre aux exigences minimales suivantes concernant le niveau de formation, l’expérience professionnelle, les connaissances techniques et la connaissance de l’environnement socio-économique :</w:t>
      </w:r>
    </w:p>
    <w:p w14:paraId="43D071F9" w14:textId="77777777" w:rsidR="00F05BA0" w:rsidRPr="00CA6B16" w:rsidRDefault="00F05BA0" w:rsidP="00F05BA0">
      <w:pPr>
        <w:rPr>
          <w:rFonts w:ascii="Marianne" w:hAnsi="Marianne" w:cs="Arial"/>
          <w:szCs w:val="22"/>
          <w:u w:val="single"/>
        </w:rPr>
      </w:pPr>
    </w:p>
    <w:p w14:paraId="2EB135CD" w14:textId="77777777" w:rsidR="00F05BA0" w:rsidRDefault="00F05BA0" w:rsidP="00F05BA0">
      <w:pPr>
        <w:rPr>
          <w:rFonts w:ascii="Marianne" w:hAnsi="Marianne" w:cs="Arial"/>
          <w:szCs w:val="22"/>
          <w:u w:val="single"/>
        </w:rPr>
      </w:pPr>
      <w:r w:rsidRPr="00CA6B16">
        <w:rPr>
          <w:rFonts w:ascii="Marianne" w:hAnsi="Marianne" w:cs="Arial"/>
          <w:szCs w:val="22"/>
          <w:u w:val="single"/>
        </w:rPr>
        <w:t>Niveau minimum de formation et/ou d’expérience professionnelle :</w:t>
      </w:r>
    </w:p>
    <w:p w14:paraId="2AE1C8E9" w14:textId="77777777" w:rsidR="00953142" w:rsidRPr="00CA6B16" w:rsidRDefault="00953142" w:rsidP="00F05BA0">
      <w:pPr>
        <w:rPr>
          <w:rFonts w:ascii="Marianne" w:hAnsi="Marianne" w:cs="Arial"/>
          <w:szCs w:val="22"/>
          <w:u w:val="single"/>
        </w:rPr>
      </w:pPr>
    </w:p>
    <w:p w14:paraId="5F69B2DE" w14:textId="35D058C5" w:rsidR="00F05BA0" w:rsidRPr="00CA6B16" w:rsidRDefault="00003CC5" w:rsidP="5BEE3757">
      <w:pPr>
        <w:pStyle w:val="Paragraphedeliste"/>
        <w:widowControl w:val="0"/>
        <w:numPr>
          <w:ilvl w:val="0"/>
          <w:numId w:val="26"/>
        </w:numPr>
        <w:autoSpaceDE w:val="0"/>
        <w:autoSpaceDN w:val="0"/>
        <w:adjustRightInd w:val="0"/>
        <w:rPr>
          <w:rFonts w:ascii="Marianne" w:hAnsi="Marianne" w:cs="Arial"/>
        </w:rPr>
      </w:pPr>
      <w:r w:rsidRPr="5BEE3757">
        <w:rPr>
          <w:rFonts w:ascii="Marianne" w:hAnsi="Marianne" w:cs="Arial"/>
        </w:rPr>
        <w:t>N</w:t>
      </w:r>
      <w:r w:rsidR="00F05BA0" w:rsidRPr="5BEE3757">
        <w:rPr>
          <w:rFonts w:ascii="Marianne" w:hAnsi="Marianne" w:cs="Arial"/>
        </w:rPr>
        <w:t>iveau</w:t>
      </w:r>
      <w:r w:rsidRPr="5BEE3757">
        <w:rPr>
          <w:rFonts w:ascii="Marianne" w:hAnsi="Marianne" w:cs="Arial"/>
        </w:rPr>
        <w:t xml:space="preserve"> 5 du nouveau référentiel européen des certifications (niveau </w:t>
      </w:r>
      <w:r w:rsidR="623ED13A" w:rsidRPr="5BEE3757">
        <w:rPr>
          <w:rFonts w:ascii="Marianne" w:hAnsi="Marianne" w:cs="Arial"/>
        </w:rPr>
        <w:t>III de</w:t>
      </w:r>
      <w:r w:rsidRPr="5BEE3757">
        <w:rPr>
          <w:rFonts w:ascii="Marianne" w:hAnsi="Marianne" w:cs="Arial"/>
        </w:rPr>
        <w:t xml:space="preserve"> l’ancien référentiel de </w:t>
      </w:r>
      <w:r w:rsidR="61450FB0" w:rsidRPr="5BEE3757">
        <w:rPr>
          <w:rFonts w:ascii="Marianne" w:hAnsi="Marianne" w:cs="Arial"/>
        </w:rPr>
        <w:t>certification) dans</w:t>
      </w:r>
      <w:r w:rsidR="00F05BA0" w:rsidRPr="5BEE3757">
        <w:rPr>
          <w:rFonts w:ascii="Marianne" w:hAnsi="Marianne" w:cs="Arial"/>
        </w:rPr>
        <w:t xml:space="preserve"> le domaine </w:t>
      </w:r>
      <w:r w:rsidR="007F4583" w:rsidRPr="5BEE3757">
        <w:rPr>
          <w:rFonts w:ascii="Marianne" w:hAnsi="Marianne" w:cs="Arial"/>
        </w:rPr>
        <w:t>de la formation professionnelle pour adulte et/ou l’insertion sociale et professionnelle</w:t>
      </w:r>
      <w:r w:rsidR="00A209E1" w:rsidRPr="5BEE3757">
        <w:rPr>
          <w:rFonts w:ascii="Marianne" w:hAnsi="Marianne" w:cs="Arial"/>
        </w:rPr>
        <w:t> </w:t>
      </w:r>
    </w:p>
    <w:p w14:paraId="74FFCDBB" w14:textId="16455C10" w:rsidR="00F05BA0" w:rsidRPr="00CA6B16" w:rsidRDefault="00F05BA0" w:rsidP="5BEE3757">
      <w:pPr>
        <w:rPr>
          <w:rFonts w:ascii="Marianne" w:hAnsi="Marianne" w:cs="Arial"/>
        </w:rPr>
      </w:pPr>
      <w:r w:rsidRPr="5BEE3757">
        <w:rPr>
          <w:rFonts w:ascii="Marianne" w:hAnsi="Marianne" w:cs="Arial"/>
        </w:rPr>
        <w:t>O</w:t>
      </w:r>
      <w:r w:rsidR="38E365DD" w:rsidRPr="5BEE3757">
        <w:rPr>
          <w:rFonts w:ascii="Marianne" w:hAnsi="Marianne" w:cs="Arial"/>
        </w:rPr>
        <w:t>U</w:t>
      </w:r>
    </w:p>
    <w:p w14:paraId="14846C08" w14:textId="77777777" w:rsidR="007F4583" w:rsidRDefault="00F14660" w:rsidP="00BC2344">
      <w:pPr>
        <w:pStyle w:val="Paragraphedeliste"/>
        <w:widowControl w:val="0"/>
        <w:numPr>
          <w:ilvl w:val="0"/>
          <w:numId w:val="25"/>
        </w:numPr>
        <w:autoSpaceDE w:val="0"/>
        <w:autoSpaceDN w:val="0"/>
        <w:adjustRightInd w:val="0"/>
        <w:rPr>
          <w:rFonts w:ascii="Marianne" w:hAnsi="Marianne" w:cs="Arial"/>
          <w:szCs w:val="22"/>
        </w:rPr>
      </w:pPr>
      <w:r w:rsidRPr="00CA6B16">
        <w:rPr>
          <w:rFonts w:ascii="Marianne" w:hAnsi="Marianne" w:cs="Arial"/>
          <w:szCs w:val="22"/>
        </w:rPr>
        <w:t>S</w:t>
      </w:r>
      <w:r w:rsidR="00F05BA0" w:rsidRPr="00CA6B16">
        <w:rPr>
          <w:rFonts w:ascii="Marianne" w:hAnsi="Marianne" w:cs="Arial"/>
          <w:szCs w:val="22"/>
        </w:rPr>
        <w:t xml:space="preserve">ans qualification spécifique dans le domaine </w:t>
      </w:r>
      <w:r w:rsidR="007F4583" w:rsidRPr="00CA6B16">
        <w:rPr>
          <w:rFonts w:ascii="Marianne" w:hAnsi="Marianne" w:cs="Arial"/>
          <w:szCs w:val="22"/>
        </w:rPr>
        <w:t>de la formation professionnelle pour adulte et/ou l’insertion sociale et professionnelle</w:t>
      </w:r>
      <w:r w:rsidR="005B3265" w:rsidRPr="00CA6B16">
        <w:rPr>
          <w:rFonts w:ascii="Marianne" w:hAnsi="Marianne" w:cs="Arial"/>
          <w:szCs w:val="22"/>
        </w:rPr>
        <w:t xml:space="preserve"> </w:t>
      </w:r>
      <w:r w:rsidR="00F05BA0" w:rsidRPr="00CA6B16">
        <w:rPr>
          <w:rFonts w:ascii="Marianne" w:hAnsi="Marianne" w:cs="Arial"/>
          <w:szCs w:val="22"/>
        </w:rPr>
        <w:t>mais</w:t>
      </w:r>
      <w:r w:rsidR="00EA34C1" w:rsidRPr="00CA6B16">
        <w:rPr>
          <w:rFonts w:ascii="Marianne" w:hAnsi="Marianne"/>
        </w:rPr>
        <w:t xml:space="preserve"> </w:t>
      </w:r>
      <w:r w:rsidR="00EA34C1" w:rsidRPr="00CA6B16">
        <w:rPr>
          <w:rFonts w:ascii="Marianne" w:hAnsi="Marianne" w:cs="Arial"/>
          <w:szCs w:val="22"/>
        </w:rPr>
        <w:t xml:space="preserve">présentant une expérience professionnelle d’au minimum </w:t>
      </w:r>
      <w:r w:rsidR="0060767E" w:rsidRPr="00CA6B16">
        <w:rPr>
          <w:rFonts w:ascii="Marianne" w:hAnsi="Marianne" w:cs="Arial"/>
          <w:szCs w:val="22"/>
        </w:rPr>
        <w:t xml:space="preserve">3 </w:t>
      </w:r>
      <w:r w:rsidR="00EA34C1" w:rsidRPr="00CA6B16">
        <w:rPr>
          <w:rFonts w:ascii="Marianne" w:hAnsi="Marianne" w:cs="Arial"/>
          <w:szCs w:val="22"/>
        </w:rPr>
        <w:t>années en animation de groupes auprès de personnes présentant le profil ciblé par la prestation</w:t>
      </w:r>
      <w:r w:rsidR="00F05BA0" w:rsidRPr="00CA6B16">
        <w:rPr>
          <w:rFonts w:ascii="Marianne" w:hAnsi="Marianne" w:cs="Arial"/>
          <w:szCs w:val="22"/>
        </w:rPr>
        <w:t xml:space="preserve"> </w:t>
      </w:r>
      <w:r w:rsidR="00EA34C1" w:rsidRPr="00CA6B16">
        <w:rPr>
          <w:rFonts w:ascii="Marianne" w:hAnsi="Marianne" w:cs="Arial"/>
          <w:szCs w:val="22"/>
        </w:rPr>
        <w:t>(</w:t>
      </w:r>
      <w:r w:rsidR="00EB7D89" w:rsidRPr="00CA6B16">
        <w:rPr>
          <w:rFonts w:ascii="Marianne" w:hAnsi="Marianne" w:cs="Arial"/>
          <w:szCs w:val="22"/>
        </w:rPr>
        <w:t>demandeurs d’emploi</w:t>
      </w:r>
      <w:r w:rsidR="007F4583" w:rsidRPr="00CA6B16">
        <w:rPr>
          <w:rFonts w:ascii="Marianne" w:hAnsi="Marianne" w:cs="Arial"/>
          <w:szCs w:val="22"/>
        </w:rPr>
        <w:t>, salariés, groupes de jeunes et</w:t>
      </w:r>
      <w:r w:rsidR="00EB7D89" w:rsidRPr="00CA6B16">
        <w:rPr>
          <w:rFonts w:ascii="Marianne" w:hAnsi="Marianne" w:cs="Arial"/>
          <w:szCs w:val="22"/>
        </w:rPr>
        <w:t>/</w:t>
      </w:r>
      <w:r w:rsidR="007F4583" w:rsidRPr="00CA6B16">
        <w:rPr>
          <w:rFonts w:ascii="Marianne" w:hAnsi="Marianne" w:cs="Arial"/>
          <w:szCs w:val="22"/>
        </w:rPr>
        <w:t>ou adultes en insertion</w:t>
      </w:r>
      <w:r w:rsidR="00EA34C1" w:rsidRPr="00CA6B16">
        <w:rPr>
          <w:rFonts w:ascii="Marianne" w:hAnsi="Marianne" w:cs="Arial"/>
          <w:szCs w:val="22"/>
        </w:rPr>
        <w:t>…)</w:t>
      </w:r>
      <w:r w:rsidR="007F4583" w:rsidRPr="00CA6B16">
        <w:rPr>
          <w:rFonts w:ascii="Marianne" w:hAnsi="Marianne" w:cs="Arial"/>
          <w:szCs w:val="22"/>
        </w:rPr>
        <w:t>, démontrée dans des métiers tels que :</w:t>
      </w:r>
    </w:p>
    <w:p w14:paraId="1A792D00" w14:textId="77777777" w:rsidR="00FB629F" w:rsidRPr="00CA6B16" w:rsidRDefault="00FB629F" w:rsidP="00FB629F">
      <w:pPr>
        <w:pStyle w:val="Paragraphedeliste"/>
        <w:widowControl w:val="0"/>
        <w:autoSpaceDE w:val="0"/>
        <w:autoSpaceDN w:val="0"/>
        <w:adjustRightInd w:val="0"/>
        <w:ind w:left="1068"/>
        <w:rPr>
          <w:rFonts w:ascii="Marianne" w:hAnsi="Marianne" w:cs="Arial"/>
          <w:szCs w:val="22"/>
        </w:rPr>
      </w:pPr>
    </w:p>
    <w:p w14:paraId="3731345E" w14:textId="77777777" w:rsidR="007F4583" w:rsidRPr="00CA6B16" w:rsidRDefault="00D01322" w:rsidP="00BC2344">
      <w:pPr>
        <w:pStyle w:val="Paragraphedeliste"/>
        <w:numPr>
          <w:ilvl w:val="0"/>
          <w:numId w:val="27"/>
        </w:numPr>
        <w:rPr>
          <w:rFonts w:ascii="Marianne" w:hAnsi="Marianne" w:cs="Arial"/>
          <w:szCs w:val="22"/>
        </w:rPr>
      </w:pPr>
      <w:r w:rsidRPr="00CA6B16">
        <w:rPr>
          <w:rFonts w:ascii="Marianne" w:hAnsi="Marianne" w:cs="Arial"/>
          <w:szCs w:val="22"/>
        </w:rPr>
        <w:t>Animateur</w:t>
      </w:r>
    </w:p>
    <w:p w14:paraId="75B2BC3B" w14:textId="77777777" w:rsidR="007F4583" w:rsidRPr="00CA6B16" w:rsidRDefault="007F4583" w:rsidP="00BC2344">
      <w:pPr>
        <w:pStyle w:val="Paragraphedeliste"/>
        <w:numPr>
          <w:ilvl w:val="0"/>
          <w:numId w:val="27"/>
        </w:numPr>
        <w:rPr>
          <w:rFonts w:ascii="Marianne" w:hAnsi="Marianne" w:cs="Arial"/>
          <w:szCs w:val="22"/>
        </w:rPr>
      </w:pPr>
      <w:r w:rsidRPr="00CA6B16">
        <w:rPr>
          <w:rFonts w:ascii="Marianne" w:hAnsi="Marianne" w:cs="Arial"/>
          <w:szCs w:val="22"/>
        </w:rPr>
        <w:t>Formateur</w:t>
      </w:r>
    </w:p>
    <w:p w14:paraId="64EC2B94" w14:textId="4B16E85D" w:rsidR="007F4583" w:rsidRPr="00CA6B16" w:rsidRDefault="007F4583" w:rsidP="00BC2344">
      <w:pPr>
        <w:pStyle w:val="Paragraphedeliste"/>
        <w:numPr>
          <w:ilvl w:val="0"/>
          <w:numId w:val="27"/>
        </w:numPr>
        <w:rPr>
          <w:rFonts w:ascii="Marianne" w:hAnsi="Marianne" w:cs="Arial"/>
          <w:szCs w:val="22"/>
        </w:rPr>
      </w:pPr>
      <w:r w:rsidRPr="00CA6B16">
        <w:rPr>
          <w:rFonts w:ascii="Marianne" w:hAnsi="Marianne" w:cs="Arial"/>
          <w:szCs w:val="22"/>
        </w:rPr>
        <w:t>Conseiller en évolution professionnelle</w:t>
      </w:r>
    </w:p>
    <w:p w14:paraId="608FD6C2" w14:textId="3635B8D7" w:rsidR="00DF491D" w:rsidRPr="00CA6B16" w:rsidRDefault="00DF491D" w:rsidP="00BC2344">
      <w:pPr>
        <w:pStyle w:val="Paragraphedeliste"/>
        <w:numPr>
          <w:ilvl w:val="0"/>
          <w:numId w:val="27"/>
        </w:numPr>
        <w:rPr>
          <w:rFonts w:ascii="Marianne" w:hAnsi="Marianne" w:cs="Arial"/>
          <w:szCs w:val="22"/>
        </w:rPr>
      </w:pPr>
      <w:r w:rsidRPr="00CA6B16">
        <w:rPr>
          <w:rFonts w:ascii="Marianne" w:hAnsi="Marianne" w:cs="Arial"/>
          <w:szCs w:val="22"/>
        </w:rPr>
        <w:t>Conseiller en insertion sociale et professionnelle</w:t>
      </w:r>
    </w:p>
    <w:p w14:paraId="728038C3" w14:textId="77777777" w:rsidR="00FB629F" w:rsidRDefault="00FB629F" w:rsidP="00FB629F">
      <w:pPr>
        <w:rPr>
          <w:rFonts w:ascii="Marianne" w:hAnsi="Marianne" w:cs="Arial"/>
        </w:rPr>
      </w:pPr>
    </w:p>
    <w:p w14:paraId="6E92C5A9" w14:textId="77777777" w:rsidR="00577DD3" w:rsidRDefault="00077520" w:rsidP="00FB629F">
      <w:pPr>
        <w:rPr>
          <w:rFonts w:ascii="Marianne" w:hAnsi="Marianne" w:cs="Arial"/>
        </w:rPr>
      </w:pPr>
      <w:r w:rsidRPr="774E55F9">
        <w:rPr>
          <w:rFonts w:ascii="Marianne" w:hAnsi="Marianne" w:cs="Arial"/>
        </w:rPr>
        <w:t>Dans tous les cas, l</w:t>
      </w:r>
      <w:r w:rsidR="00F05BA0" w:rsidRPr="774E55F9">
        <w:rPr>
          <w:rFonts w:ascii="Marianne" w:hAnsi="Marianne" w:cs="Arial"/>
        </w:rPr>
        <w:t>es profils attendus doivent démontrer des compétences</w:t>
      </w:r>
      <w:r w:rsidR="009A3772" w:rsidRPr="774E55F9">
        <w:rPr>
          <w:rFonts w:ascii="Marianne" w:hAnsi="Marianne" w:cs="Arial"/>
        </w:rPr>
        <w:t xml:space="preserve"> suivantes</w:t>
      </w:r>
      <w:r w:rsidR="00237995" w:rsidRPr="774E55F9">
        <w:rPr>
          <w:rFonts w:ascii="Marianne" w:hAnsi="Marianne" w:cs="Arial"/>
        </w:rPr>
        <w:t> : </w:t>
      </w:r>
    </w:p>
    <w:p w14:paraId="4A86D90A" w14:textId="77777777" w:rsidR="00577DD3" w:rsidRDefault="00577DD3" w:rsidP="00FB629F">
      <w:pPr>
        <w:rPr>
          <w:rFonts w:ascii="Marianne" w:hAnsi="Marianne" w:cs="Arial"/>
        </w:rPr>
      </w:pPr>
    </w:p>
    <w:p w14:paraId="6D24B8D4" w14:textId="77777777" w:rsidR="00995081" w:rsidRDefault="002D5403" w:rsidP="00995081">
      <w:pPr>
        <w:pStyle w:val="Paragraphedeliste"/>
        <w:numPr>
          <w:ilvl w:val="0"/>
          <w:numId w:val="21"/>
        </w:numPr>
        <w:rPr>
          <w:rFonts w:ascii="Marianne" w:hAnsi="Marianne" w:cs="Arial"/>
          <w:szCs w:val="22"/>
        </w:rPr>
      </w:pPr>
      <w:r w:rsidRPr="00995081">
        <w:rPr>
          <w:rFonts w:ascii="Marianne" w:hAnsi="Marianne" w:cs="Arial"/>
          <w:szCs w:val="22"/>
          <w:lang w:eastAsia="ar-SA"/>
        </w:rPr>
        <w:t>Maîtrise</w:t>
      </w:r>
      <w:r w:rsidR="00441E10" w:rsidRPr="00995081">
        <w:rPr>
          <w:rFonts w:ascii="Marianne" w:hAnsi="Marianne" w:cs="Arial"/>
          <w:szCs w:val="22"/>
          <w:lang w:eastAsia="ar-SA"/>
        </w:rPr>
        <w:t xml:space="preserve"> des techniques d’animation de groupe</w:t>
      </w:r>
      <w:r w:rsidR="00995081" w:rsidRPr="00995081">
        <w:rPr>
          <w:rFonts w:ascii="Marianne" w:hAnsi="Marianne" w:cs="Arial"/>
          <w:szCs w:val="22"/>
          <w:lang w:eastAsia="ar-SA"/>
        </w:rPr>
        <w:t> ;</w:t>
      </w:r>
    </w:p>
    <w:p w14:paraId="52E7325C" w14:textId="394A2971" w:rsidR="00F24444" w:rsidRPr="00A770A8" w:rsidRDefault="00995081" w:rsidP="00A770A8">
      <w:pPr>
        <w:pStyle w:val="Paragraphedeliste"/>
        <w:numPr>
          <w:ilvl w:val="0"/>
          <w:numId w:val="21"/>
        </w:numPr>
        <w:rPr>
          <w:rFonts w:ascii="Marianne" w:hAnsi="Marianne" w:cs="Arial"/>
          <w:szCs w:val="22"/>
        </w:rPr>
      </w:pPr>
      <w:r>
        <w:rPr>
          <w:rFonts w:ascii="Marianne" w:hAnsi="Marianne" w:cs="Arial"/>
          <w:szCs w:val="22"/>
          <w:lang w:eastAsia="ar-SA"/>
        </w:rPr>
        <w:t>C</w:t>
      </w:r>
      <w:r w:rsidR="002D5403" w:rsidRPr="00A770A8">
        <w:rPr>
          <w:rFonts w:ascii="Marianne" w:hAnsi="Marianne" w:cs="Arial"/>
          <w:szCs w:val="22"/>
        </w:rPr>
        <w:t>apacité</w:t>
      </w:r>
      <w:r w:rsidR="00F24444" w:rsidRPr="00A770A8">
        <w:rPr>
          <w:rFonts w:ascii="Marianne" w:hAnsi="Marianne" w:cs="Arial"/>
          <w:szCs w:val="22"/>
        </w:rPr>
        <w:t xml:space="preserve"> à aider le bénéficiaire à concevoir et planifier un parcours à partir de ses ressources et capacit</w:t>
      </w:r>
      <w:r w:rsidR="00327BB9" w:rsidRPr="00A770A8">
        <w:rPr>
          <w:rFonts w:ascii="Marianne" w:hAnsi="Marianne" w:cs="Arial"/>
          <w:szCs w:val="22"/>
        </w:rPr>
        <w:t>és ;</w:t>
      </w:r>
    </w:p>
    <w:p w14:paraId="0A83C672" w14:textId="3D5DB101" w:rsidR="00F24444" w:rsidRPr="00CA6B16" w:rsidRDefault="002D5403" w:rsidP="00BC2344">
      <w:pPr>
        <w:pStyle w:val="Listepuces1"/>
        <w:numPr>
          <w:ilvl w:val="0"/>
          <w:numId w:val="21"/>
        </w:numPr>
        <w:spacing w:before="0" w:after="0"/>
        <w:rPr>
          <w:rFonts w:ascii="Marianne" w:hAnsi="Marianne" w:cs="Arial"/>
          <w:sz w:val="22"/>
          <w:szCs w:val="22"/>
        </w:rPr>
      </w:pPr>
      <w:r w:rsidRPr="00CA6B16">
        <w:rPr>
          <w:rFonts w:ascii="Marianne" w:hAnsi="Marianne" w:cs="Arial"/>
          <w:sz w:val="22"/>
          <w:szCs w:val="22"/>
        </w:rPr>
        <w:t>Connaissances</w:t>
      </w:r>
      <w:r w:rsidR="00F24444" w:rsidRPr="00CA6B16">
        <w:rPr>
          <w:rFonts w:ascii="Marianne" w:hAnsi="Marianne" w:cs="Arial"/>
          <w:sz w:val="22"/>
          <w:szCs w:val="22"/>
        </w:rPr>
        <w:t xml:space="preserve"> techniques et méthodologiques variées sur l’analyse du parcours professionnel, l’identification des compétences acquises et des caractéristiques personnelles</w:t>
      </w:r>
      <w:r w:rsidR="00327BB9" w:rsidRPr="00CA6B16">
        <w:rPr>
          <w:rFonts w:ascii="Marianne" w:hAnsi="Marianne" w:cs="Arial"/>
          <w:sz w:val="22"/>
          <w:szCs w:val="22"/>
        </w:rPr>
        <w:t> ;</w:t>
      </w:r>
    </w:p>
    <w:p w14:paraId="7C60C0C7" w14:textId="2793C5C1" w:rsidR="00F24444" w:rsidRPr="00CA6B16" w:rsidRDefault="002D5403" w:rsidP="00BC2344">
      <w:pPr>
        <w:pStyle w:val="Paragraphedeliste"/>
        <w:numPr>
          <w:ilvl w:val="0"/>
          <w:numId w:val="21"/>
        </w:numPr>
        <w:rPr>
          <w:rFonts w:ascii="Marianne" w:hAnsi="Marianne"/>
        </w:rPr>
      </w:pPr>
      <w:r w:rsidRPr="00CA6B16">
        <w:rPr>
          <w:rFonts w:ascii="Marianne" w:hAnsi="Marianne" w:cs="Arial"/>
          <w:szCs w:val="22"/>
        </w:rPr>
        <w:t>Maîtrise</w:t>
      </w:r>
      <w:r w:rsidR="00F24444" w:rsidRPr="00CA6B16">
        <w:rPr>
          <w:rFonts w:ascii="Marianne" w:hAnsi="Marianne" w:cs="Arial"/>
          <w:szCs w:val="22"/>
        </w:rPr>
        <w:t xml:space="preserve"> des techniques et méthodologies de recherche d’emploi ;</w:t>
      </w:r>
    </w:p>
    <w:p w14:paraId="26D0896E" w14:textId="0D884A86" w:rsidR="00F24444" w:rsidRPr="00CA6B16" w:rsidRDefault="002D5403" w:rsidP="00BC2344">
      <w:pPr>
        <w:pStyle w:val="Listepuces1"/>
        <w:numPr>
          <w:ilvl w:val="0"/>
          <w:numId w:val="21"/>
        </w:numPr>
        <w:spacing w:before="0" w:after="0"/>
        <w:rPr>
          <w:rFonts w:ascii="Marianne" w:hAnsi="Marianne" w:cs="Arial"/>
          <w:sz w:val="22"/>
          <w:szCs w:val="22"/>
        </w:rPr>
      </w:pPr>
      <w:r w:rsidRPr="00CA6B16">
        <w:rPr>
          <w:rFonts w:ascii="Marianne" w:hAnsi="Marianne" w:cs="Arial"/>
          <w:sz w:val="22"/>
          <w:szCs w:val="22"/>
        </w:rPr>
        <w:t>Connaissance</w:t>
      </w:r>
      <w:r w:rsidR="00F24444" w:rsidRPr="00CA6B16">
        <w:rPr>
          <w:rFonts w:ascii="Marianne" w:hAnsi="Marianne" w:cs="Arial"/>
          <w:sz w:val="22"/>
          <w:szCs w:val="22"/>
        </w:rPr>
        <w:t xml:space="preserve"> des mesures et des aides au retour à l’emploi ;</w:t>
      </w:r>
    </w:p>
    <w:p w14:paraId="2935139C" w14:textId="0F95C337" w:rsidR="00F24444" w:rsidRPr="00CA6B16" w:rsidRDefault="002D5403" w:rsidP="00BC2344">
      <w:pPr>
        <w:pStyle w:val="Listepuces1"/>
        <w:numPr>
          <w:ilvl w:val="0"/>
          <w:numId w:val="21"/>
        </w:numPr>
        <w:spacing w:before="0" w:after="0"/>
        <w:rPr>
          <w:rFonts w:ascii="Marianne" w:hAnsi="Marianne" w:cs="Arial"/>
          <w:sz w:val="22"/>
          <w:szCs w:val="22"/>
        </w:rPr>
      </w:pPr>
      <w:r w:rsidRPr="00CA6B16">
        <w:rPr>
          <w:rFonts w:ascii="Marianne" w:hAnsi="Marianne" w:cs="Arial"/>
          <w:sz w:val="22"/>
          <w:szCs w:val="22"/>
        </w:rPr>
        <w:t>Connaissance</w:t>
      </w:r>
      <w:r w:rsidR="00F24444" w:rsidRPr="00CA6B16">
        <w:rPr>
          <w:rFonts w:ascii="Marianne" w:hAnsi="Marianne" w:cs="Arial"/>
          <w:sz w:val="22"/>
          <w:szCs w:val="22"/>
        </w:rPr>
        <w:t xml:space="preserve"> de l’offre de services de </w:t>
      </w:r>
      <w:r w:rsidR="001D07C6" w:rsidRPr="00CA6B16">
        <w:rPr>
          <w:rFonts w:ascii="Marianne" w:hAnsi="Marianne" w:cs="Arial"/>
          <w:sz w:val="22"/>
          <w:szCs w:val="22"/>
        </w:rPr>
        <w:t xml:space="preserve">France </w:t>
      </w:r>
      <w:r w:rsidRPr="00CA6B16">
        <w:rPr>
          <w:rFonts w:ascii="Marianne" w:hAnsi="Marianne" w:cs="Arial"/>
          <w:sz w:val="22"/>
          <w:szCs w:val="22"/>
        </w:rPr>
        <w:t>Travail et</w:t>
      </w:r>
      <w:r w:rsidR="00825589" w:rsidRPr="00CA6B16">
        <w:rPr>
          <w:rFonts w:ascii="Marianne" w:hAnsi="Marianne" w:cs="Arial"/>
          <w:sz w:val="22"/>
          <w:szCs w:val="22"/>
        </w:rPr>
        <w:t>/ou des autres</w:t>
      </w:r>
      <w:r>
        <w:rPr>
          <w:rFonts w:ascii="Marianne" w:hAnsi="Marianne" w:cs="Arial"/>
          <w:sz w:val="22"/>
          <w:szCs w:val="22"/>
        </w:rPr>
        <w:t xml:space="preserve"> acteurs</w:t>
      </w:r>
      <w:r w:rsidR="00825589" w:rsidRPr="00CA6B16">
        <w:rPr>
          <w:rFonts w:ascii="Marianne" w:hAnsi="Marianne" w:cs="Arial"/>
          <w:sz w:val="22"/>
          <w:szCs w:val="22"/>
        </w:rPr>
        <w:t xml:space="preserve"> du réseau pour l’emploi (RPE)</w:t>
      </w:r>
    </w:p>
    <w:p w14:paraId="743E088F" w14:textId="7746F28C" w:rsidR="00F24444" w:rsidRPr="00CA6B16" w:rsidRDefault="002D5403" w:rsidP="00BC2344">
      <w:pPr>
        <w:pStyle w:val="Listepuces1"/>
        <w:numPr>
          <w:ilvl w:val="0"/>
          <w:numId w:val="21"/>
        </w:numPr>
        <w:spacing w:before="0" w:after="0"/>
        <w:rPr>
          <w:rFonts w:ascii="Marianne" w:hAnsi="Marianne" w:cs="Arial"/>
          <w:sz w:val="22"/>
          <w:szCs w:val="22"/>
        </w:rPr>
      </w:pPr>
      <w:r w:rsidRPr="00CA6B16">
        <w:rPr>
          <w:rFonts w:ascii="Marianne" w:hAnsi="Marianne" w:cs="Arial"/>
          <w:sz w:val="22"/>
          <w:szCs w:val="22"/>
        </w:rPr>
        <w:t>Connaissance</w:t>
      </w:r>
      <w:r w:rsidR="00F24444" w:rsidRPr="00CA6B16">
        <w:rPr>
          <w:rFonts w:ascii="Marianne" w:hAnsi="Marianne" w:cs="Arial"/>
          <w:sz w:val="22"/>
          <w:szCs w:val="22"/>
        </w:rPr>
        <w:t xml:space="preserve"> du marché du travail</w:t>
      </w:r>
      <w:r w:rsidR="00327BB9" w:rsidRPr="00CA6B16">
        <w:rPr>
          <w:rFonts w:ascii="Marianne" w:hAnsi="Marianne" w:cs="Arial"/>
          <w:sz w:val="22"/>
          <w:szCs w:val="22"/>
        </w:rPr>
        <w:t> et des attentes des recruteurs ;</w:t>
      </w:r>
    </w:p>
    <w:p w14:paraId="0ADB3B55" w14:textId="10CD5EE7" w:rsidR="00441E10" w:rsidRPr="00CA6B16" w:rsidRDefault="002D5403" w:rsidP="00BC2344">
      <w:pPr>
        <w:pStyle w:val="Paragraphedeliste"/>
        <w:numPr>
          <w:ilvl w:val="0"/>
          <w:numId w:val="21"/>
        </w:numPr>
        <w:rPr>
          <w:rFonts w:ascii="Marianne" w:hAnsi="Marianne" w:cs="Arial"/>
          <w:szCs w:val="22"/>
        </w:rPr>
      </w:pPr>
      <w:r w:rsidRPr="00CA6B16">
        <w:rPr>
          <w:rFonts w:ascii="Marianne" w:hAnsi="Marianne" w:cs="Arial"/>
          <w:szCs w:val="22"/>
        </w:rPr>
        <w:t>Maîtrise</w:t>
      </w:r>
      <w:r w:rsidR="00441E10" w:rsidRPr="00CA6B16">
        <w:rPr>
          <w:rFonts w:ascii="Marianne" w:hAnsi="Marianne" w:cs="Arial"/>
          <w:szCs w:val="22"/>
        </w:rPr>
        <w:t xml:space="preserve"> des technologies de l’information</w:t>
      </w:r>
      <w:r w:rsidR="0098760C" w:rsidRPr="00CA6B16">
        <w:rPr>
          <w:rFonts w:ascii="Marianne" w:hAnsi="Marianne" w:cs="Arial"/>
          <w:szCs w:val="22"/>
        </w:rPr>
        <w:t xml:space="preserve">, </w:t>
      </w:r>
      <w:r w:rsidR="00441E10" w:rsidRPr="00CA6B16">
        <w:rPr>
          <w:rFonts w:ascii="Marianne" w:hAnsi="Marianne" w:cs="Arial"/>
          <w:szCs w:val="22"/>
        </w:rPr>
        <w:t>de la communication</w:t>
      </w:r>
      <w:r w:rsidR="00116BD2" w:rsidRPr="00CA6B16">
        <w:rPr>
          <w:rFonts w:ascii="Marianne" w:hAnsi="Marianne" w:cs="Arial"/>
          <w:szCs w:val="22"/>
        </w:rPr>
        <w:t> </w:t>
      </w:r>
      <w:r w:rsidR="00F24444" w:rsidRPr="00CA6B16">
        <w:rPr>
          <w:rFonts w:ascii="Marianne" w:hAnsi="Marianne" w:cs="Arial"/>
          <w:szCs w:val="22"/>
        </w:rPr>
        <w:t xml:space="preserve">et </w:t>
      </w:r>
      <w:r w:rsidR="00F24444" w:rsidRPr="00CA6B16">
        <w:rPr>
          <w:rFonts w:ascii="Marianne" w:hAnsi="Marianne" w:cs="Arial"/>
        </w:rPr>
        <w:t>de l’inclusion numérique</w:t>
      </w:r>
      <w:r w:rsidR="00327BB9" w:rsidRPr="00CA6B16">
        <w:rPr>
          <w:rFonts w:ascii="Marianne" w:hAnsi="Marianne" w:cs="Arial"/>
        </w:rPr>
        <w:t>.</w:t>
      </w:r>
    </w:p>
    <w:p w14:paraId="177FD637" w14:textId="77777777" w:rsidR="00D20CA2" w:rsidRPr="00CA6B16" w:rsidRDefault="00D20CA2" w:rsidP="00EF0F2C">
      <w:pPr>
        <w:rPr>
          <w:rFonts w:ascii="Marianne" w:hAnsi="Marianne"/>
          <w:szCs w:val="22"/>
        </w:rPr>
      </w:pPr>
    </w:p>
    <w:p w14:paraId="1E49C783" w14:textId="606E8CE8" w:rsidR="005C6663" w:rsidRPr="00CA6B16" w:rsidRDefault="00D20CA2" w:rsidP="4187EFD5">
      <w:pPr>
        <w:rPr>
          <w:rFonts w:ascii="Marianne" w:hAnsi="Marianne" w:cs="Arial"/>
        </w:rPr>
      </w:pPr>
      <w:r w:rsidRPr="00CA6B16">
        <w:rPr>
          <w:rFonts w:ascii="Marianne" w:hAnsi="Marianne" w:cs="Arial"/>
        </w:rPr>
        <w:t xml:space="preserve">En complément de ce socle de compétences commun à l’animation de l’ensemble des ateliers, il est attendu que le </w:t>
      </w:r>
      <w:r w:rsidR="003E0CC9" w:rsidRPr="00CA6B16">
        <w:rPr>
          <w:rFonts w:ascii="Marianne" w:hAnsi="Marianne" w:cs="Arial"/>
        </w:rPr>
        <w:t xml:space="preserve">prestataire </w:t>
      </w:r>
      <w:r w:rsidRPr="00CA6B16">
        <w:rPr>
          <w:rFonts w:ascii="Marianne" w:hAnsi="Marianne" w:cs="Arial"/>
        </w:rPr>
        <w:t xml:space="preserve">mobilise des intervenants </w:t>
      </w:r>
      <w:r w:rsidR="00E17712" w:rsidRPr="00CA6B16">
        <w:rPr>
          <w:rFonts w:ascii="Marianne" w:hAnsi="Marianne" w:cs="Arial"/>
        </w:rPr>
        <w:t>maitrisant</w:t>
      </w:r>
      <w:r w:rsidRPr="00CA6B16">
        <w:rPr>
          <w:rFonts w:ascii="Marianne" w:hAnsi="Marianne" w:cs="Arial"/>
        </w:rPr>
        <w:t xml:space="preserve"> les compétences spécifiques ci-dessous, a minima pour l’animation des thématiques suivantes :</w:t>
      </w:r>
    </w:p>
    <w:p w14:paraId="0F77A3AA" w14:textId="77777777" w:rsidR="00D20CA2" w:rsidRPr="00CA6B16" w:rsidRDefault="00D20CA2" w:rsidP="005C6663">
      <w:pPr>
        <w:rPr>
          <w:rFonts w:ascii="Marianne" w:hAnsi="Marianne" w:cs="Arial"/>
          <w:szCs w:val="22"/>
        </w:rPr>
      </w:pPr>
    </w:p>
    <w:p w14:paraId="2A9E5C49" w14:textId="4487ED25" w:rsidR="00A71B7D" w:rsidRDefault="00D20CA2" w:rsidP="00A71B7D">
      <w:pPr>
        <w:pStyle w:val="Paragraphedeliste"/>
        <w:numPr>
          <w:ilvl w:val="0"/>
          <w:numId w:val="29"/>
        </w:numPr>
        <w:rPr>
          <w:rFonts w:ascii="Marianne" w:hAnsi="Marianne" w:cs="Arial"/>
        </w:rPr>
      </w:pPr>
      <w:r w:rsidRPr="00CA6B16">
        <w:rPr>
          <w:rFonts w:ascii="Marianne" w:hAnsi="Marianne" w:cs="Arial"/>
        </w:rPr>
        <w:t>Sur le champ de la création/reprise d’entreprise</w:t>
      </w:r>
      <w:r w:rsidR="003E107D">
        <w:rPr>
          <w:rFonts w:ascii="Marianne" w:hAnsi="Marianne" w:cs="Arial"/>
        </w:rPr>
        <w:t> :</w:t>
      </w:r>
    </w:p>
    <w:p w14:paraId="7F744A78" w14:textId="77777777" w:rsidR="00A71B7D" w:rsidRPr="00A71B7D" w:rsidRDefault="00A71B7D" w:rsidP="00A71B7D">
      <w:pPr>
        <w:pStyle w:val="Paragraphedeliste"/>
        <w:rPr>
          <w:rFonts w:ascii="Marianne" w:hAnsi="Marianne" w:cs="Arial"/>
        </w:rPr>
      </w:pPr>
    </w:p>
    <w:p w14:paraId="376D67A9" w14:textId="07D84AFB" w:rsidR="003E107D" w:rsidRDefault="00CD663D" w:rsidP="00A71B7D">
      <w:pPr>
        <w:pStyle w:val="Paragraphedeliste"/>
        <w:numPr>
          <w:ilvl w:val="2"/>
          <w:numId w:val="29"/>
        </w:numPr>
        <w:rPr>
          <w:rFonts w:ascii="Marianne" w:hAnsi="Marianne" w:cs="Arial"/>
        </w:rPr>
      </w:pPr>
      <w:r>
        <w:rPr>
          <w:rFonts w:ascii="Marianne" w:hAnsi="Marianne" w:cs="Arial"/>
        </w:rPr>
        <w:t xml:space="preserve">Les compétences nécessaires pour accompagner les bénéficiaires dans l’idéation de leur projet entrepreneurial </w:t>
      </w:r>
      <w:r w:rsidR="007A4287">
        <w:rPr>
          <w:rFonts w:ascii="Marianne" w:hAnsi="Marianne" w:cs="Arial"/>
        </w:rPr>
        <w:t>et l’élaboration d’un projet structuré</w:t>
      </w:r>
      <w:r w:rsidR="00A71B7D">
        <w:rPr>
          <w:rFonts w:ascii="Marianne" w:hAnsi="Marianne" w:cs="Arial"/>
        </w:rPr>
        <w:t>.</w:t>
      </w:r>
    </w:p>
    <w:p w14:paraId="4215B901" w14:textId="77777777" w:rsidR="002D4E3C" w:rsidRPr="00CA6B16" w:rsidRDefault="002D4E3C" w:rsidP="002D4E3C">
      <w:pPr>
        <w:pStyle w:val="Paragraphedeliste"/>
        <w:rPr>
          <w:rFonts w:ascii="Marianne" w:hAnsi="Marianne" w:cs="Arial"/>
        </w:rPr>
      </w:pPr>
    </w:p>
    <w:p w14:paraId="3AD0A1F9" w14:textId="18B7D8D2" w:rsidR="00D20CA2" w:rsidRDefault="00D20CA2" w:rsidP="5BEE3757">
      <w:pPr>
        <w:pStyle w:val="Paragraphedeliste"/>
        <w:numPr>
          <w:ilvl w:val="0"/>
          <w:numId w:val="29"/>
        </w:numPr>
        <w:rPr>
          <w:rFonts w:ascii="Marianne" w:hAnsi="Marianne" w:cs="Arial"/>
        </w:rPr>
      </w:pPr>
      <w:r w:rsidRPr="5BEE3757">
        <w:rPr>
          <w:rFonts w:ascii="Marianne" w:hAnsi="Marianne" w:cs="Arial"/>
        </w:rPr>
        <w:t xml:space="preserve">Sur </w:t>
      </w:r>
      <w:r w:rsidR="6287F2F4" w:rsidRPr="5BEE3757">
        <w:rPr>
          <w:rFonts w:ascii="Marianne" w:hAnsi="Marianne" w:cs="Arial"/>
        </w:rPr>
        <w:t>le champ</w:t>
      </w:r>
      <w:r w:rsidRPr="5BEE3757">
        <w:rPr>
          <w:rFonts w:ascii="Marianne" w:hAnsi="Marianne" w:cs="Arial"/>
        </w:rPr>
        <w:t xml:space="preserve"> de la formation/orientation</w:t>
      </w:r>
      <w:r w:rsidR="00411DDF">
        <w:rPr>
          <w:rFonts w:ascii="Marianne" w:hAnsi="Marianne" w:cs="Arial"/>
        </w:rPr>
        <w:t xml:space="preserve"> professionnelle</w:t>
      </w:r>
      <w:r w:rsidRPr="5BEE3757">
        <w:rPr>
          <w:rFonts w:ascii="Marianne" w:hAnsi="Marianne" w:cs="Arial"/>
        </w:rPr>
        <w:t>, maîtriser :</w:t>
      </w:r>
    </w:p>
    <w:p w14:paraId="662F635B" w14:textId="77777777" w:rsidR="002D4E3C" w:rsidRPr="00CA6B16" w:rsidRDefault="002D4E3C" w:rsidP="002D4E3C">
      <w:pPr>
        <w:pStyle w:val="Paragraphedeliste"/>
        <w:rPr>
          <w:rFonts w:ascii="Marianne" w:hAnsi="Marianne" w:cs="Arial"/>
        </w:rPr>
      </w:pPr>
    </w:p>
    <w:p w14:paraId="7FE30913" w14:textId="77777777" w:rsidR="005504BE" w:rsidRPr="005504BE" w:rsidRDefault="00ED1ED5" w:rsidP="00BC2344">
      <w:pPr>
        <w:pStyle w:val="Paragraphedeliste"/>
        <w:numPr>
          <w:ilvl w:val="0"/>
          <w:numId w:val="30"/>
        </w:numPr>
        <w:rPr>
          <w:rFonts w:ascii="Marianne" w:hAnsi="Marianne" w:cs="Arial"/>
          <w:szCs w:val="22"/>
        </w:rPr>
      </w:pPr>
      <w:r w:rsidRPr="00ED1ED5">
        <w:rPr>
          <w:rFonts w:ascii="Marianne" w:hAnsi="Marianne" w:cs="Arial"/>
          <w:b/>
          <w:bCs/>
        </w:rPr>
        <w:t>La connaissance des évolutions législatives et réglementaires</w:t>
      </w:r>
      <w:r w:rsidRPr="00ED1ED5">
        <w:rPr>
          <w:rFonts w:ascii="Marianne" w:hAnsi="Marianne" w:cs="Arial"/>
        </w:rPr>
        <w:t xml:space="preserve"> : comprendre les réformes récentes et futures en matière de formation professionnelle, VAE, et financement des parcours de </w:t>
      </w:r>
      <w:r w:rsidR="002D5403" w:rsidRPr="00ED1ED5">
        <w:rPr>
          <w:rFonts w:ascii="Marianne" w:hAnsi="Marianne" w:cs="Arial"/>
        </w:rPr>
        <w:t>formation.</w:t>
      </w:r>
      <w:r w:rsidR="002D5403" w:rsidRPr="00CA6B16">
        <w:rPr>
          <w:rFonts w:ascii="Marianne" w:hAnsi="Marianne" w:cs="Arial"/>
        </w:rPr>
        <w:t xml:space="preserve"> Les</w:t>
      </w:r>
      <w:r w:rsidR="00D20CA2" w:rsidRPr="00CA6B16">
        <w:rPr>
          <w:rFonts w:ascii="Marianne" w:hAnsi="Marianne" w:cs="Arial"/>
        </w:rPr>
        <w:t xml:space="preserve"> outils de l’orientation et l’accompagnement des bénéficiaires dans l’élaboration et la réalisation de leur projet</w:t>
      </w:r>
      <w:r w:rsidR="005504BE">
        <w:rPr>
          <w:rFonts w:ascii="Marianne" w:hAnsi="Marianne" w:cs="Arial"/>
        </w:rPr>
        <w:t>,</w:t>
      </w:r>
    </w:p>
    <w:p w14:paraId="721D5C6D" w14:textId="01506E6A" w:rsidR="00F628EC" w:rsidRPr="00645BB4" w:rsidRDefault="00F628EC" w:rsidP="005504BE">
      <w:pPr>
        <w:pStyle w:val="Paragraphedeliste"/>
        <w:ind w:left="1860"/>
        <w:rPr>
          <w:rFonts w:ascii="Marianne" w:hAnsi="Marianne" w:cs="Arial"/>
          <w:szCs w:val="22"/>
        </w:rPr>
      </w:pPr>
    </w:p>
    <w:p w14:paraId="0A59A9E0" w14:textId="28524E1F" w:rsidR="00645BB4" w:rsidRDefault="00645BB4" w:rsidP="00BC2344">
      <w:pPr>
        <w:pStyle w:val="Paragraphedeliste"/>
        <w:numPr>
          <w:ilvl w:val="0"/>
          <w:numId w:val="30"/>
        </w:numPr>
        <w:rPr>
          <w:rFonts w:ascii="Marianne" w:hAnsi="Marianne" w:cs="Arial"/>
          <w:szCs w:val="22"/>
        </w:rPr>
      </w:pPr>
      <w:r w:rsidRPr="00645BB4">
        <w:rPr>
          <w:rFonts w:ascii="Marianne" w:hAnsi="Marianne" w:cs="Arial"/>
          <w:b/>
          <w:bCs/>
          <w:szCs w:val="22"/>
        </w:rPr>
        <w:t>Les partenariats et réseaux d’acteurs</w:t>
      </w:r>
      <w:r w:rsidRPr="00645BB4">
        <w:rPr>
          <w:rFonts w:ascii="Marianne" w:hAnsi="Marianne" w:cs="Arial"/>
          <w:szCs w:val="22"/>
        </w:rPr>
        <w:t xml:space="preserve"> : savoir identifier et mobiliser les acteurs clés du secteur de la formation, des employeurs, des organismes de financement, ainsi que les acteurs locaux du conseil et de l’accompagnement.</w:t>
      </w:r>
    </w:p>
    <w:p w14:paraId="60AC102E" w14:textId="77777777" w:rsidR="005504BE" w:rsidRPr="00F628EC" w:rsidRDefault="005504BE" w:rsidP="005504BE">
      <w:pPr>
        <w:pStyle w:val="Paragraphedeliste"/>
        <w:ind w:left="1860"/>
        <w:rPr>
          <w:rFonts w:ascii="Marianne" w:hAnsi="Marianne" w:cs="Arial"/>
          <w:szCs w:val="22"/>
        </w:rPr>
      </w:pPr>
    </w:p>
    <w:p w14:paraId="2FAEB8E6" w14:textId="599826A6" w:rsidR="007848B5" w:rsidRPr="00581DD5" w:rsidRDefault="00F175FC" w:rsidP="00BC2344">
      <w:pPr>
        <w:pStyle w:val="Paragraphedeliste"/>
        <w:numPr>
          <w:ilvl w:val="0"/>
          <w:numId w:val="30"/>
        </w:numPr>
        <w:ind w:left="709"/>
        <w:rPr>
          <w:rFonts w:ascii="Marianne" w:hAnsi="Marianne" w:cs="Arial"/>
        </w:rPr>
      </w:pPr>
      <w:r w:rsidRPr="00CA6B16">
        <w:rPr>
          <w:rFonts w:ascii="Marianne" w:hAnsi="Marianne" w:cs="Arial"/>
        </w:rPr>
        <w:t xml:space="preserve">Sur le champ de </w:t>
      </w:r>
      <w:r w:rsidR="007848B5" w:rsidRPr="62355CEE">
        <w:rPr>
          <w:rFonts w:ascii="Marianne" w:hAnsi="Marianne" w:cs="Arial"/>
        </w:rPr>
        <w:t>la recherche</w:t>
      </w:r>
      <w:r w:rsidR="00935C0B" w:rsidRPr="00CA6B16">
        <w:rPr>
          <w:rFonts w:ascii="Marianne" w:hAnsi="Marianne" w:cs="Arial"/>
        </w:rPr>
        <w:t xml:space="preserve"> d’emploi à </w:t>
      </w:r>
      <w:r w:rsidR="00C33D11" w:rsidRPr="62355CEE">
        <w:rPr>
          <w:rFonts w:ascii="Marianne" w:hAnsi="Marianne" w:cs="Arial"/>
        </w:rPr>
        <w:t>l’international,</w:t>
      </w:r>
      <w:r w:rsidR="00F628EC" w:rsidRPr="00CA6B16">
        <w:rPr>
          <w:rFonts w:ascii="Marianne" w:hAnsi="Marianne" w:cs="Arial"/>
        </w:rPr>
        <w:t xml:space="preserve"> </w:t>
      </w:r>
      <w:r w:rsidR="00F628EC" w:rsidRPr="00581DD5">
        <w:rPr>
          <w:rFonts w:ascii="Marianne" w:hAnsi="Marianne" w:cs="Arial"/>
          <w:b/>
          <w:bCs/>
        </w:rPr>
        <w:t>maîtriser</w:t>
      </w:r>
      <w:r w:rsidR="00581DD5">
        <w:rPr>
          <w:rFonts w:ascii="Marianne" w:hAnsi="Marianne" w:cs="Arial"/>
          <w:b/>
          <w:bCs/>
        </w:rPr>
        <w:t> :</w:t>
      </w:r>
    </w:p>
    <w:p w14:paraId="2321BF20" w14:textId="77777777" w:rsidR="00581DD5" w:rsidRPr="00581DD5" w:rsidRDefault="00581DD5" w:rsidP="00577DD3">
      <w:pPr>
        <w:rPr>
          <w:rFonts w:ascii="Marianne" w:hAnsi="Marianne" w:cs="Arial"/>
        </w:rPr>
      </w:pPr>
    </w:p>
    <w:p w14:paraId="600A304E" w14:textId="6B771EBA" w:rsidR="00F923D9" w:rsidRPr="00A770A8" w:rsidRDefault="0083678D" w:rsidP="00F923D9">
      <w:pPr>
        <w:pStyle w:val="Paragraphedeliste"/>
        <w:numPr>
          <w:ilvl w:val="0"/>
          <w:numId w:val="30"/>
        </w:numPr>
      </w:pPr>
      <w:r w:rsidRPr="5BEE3757">
        <w:rPr>
          <w:rFonts w:ascii="Marianne" w:hAnsi="Marianne" w:cs="Arial"/>
        </w:rPr>
        <w:t xml:space="preserve">L’une </w:t>
      </w:r>
      <w:r w:rsidR="00C757E7" w:rsidRPr="5BEE3757">
        <w:rPr>
          <w:rFonts w:ascii="Marianne" w:hAnsi="Marianne" w:cs="Arial"/>
        </w:rPr>
        <w:t>des trois langues étrangères</w:t>
      </w:r>
      <w:r w:rsidRPr="5BEE3757">
        <w:rPr>
          <w:rFonts w:ascii="Marianne" w:hAnsi="Marianne" w:cs="Arial"/>
        </w:rPr>
        <w:t xml:space="preserve"> suivantes : anglais, allemand, </w:t>
      </w:r>
      <w:r w:rsidR="00F923D9" w:rsidRPr="5BEE3757">
        <w:rPr>
          <w:rFonts w:ascii="Marianne" w:hAnsi="Marianne" w:cs="Arial"/>
        </w:rPr>
        <w:t>espagnol</w:t>
      </w:r>
      <w:r w:rsidR="00F923D9">
        <w:t xml:space="preserve"> </w:t>
      </w:r>
      <w:r w:rsidR="00F923D9" w:rsidRPr="00DB213F">
        <w:rPr>
          <w:b/>
          <w:bCs/>
        </w:rPr>
        <w:t>(</w:t>
      </w:r>
      <w:r w:rsidR="00F923D9" w:rsidRPr="00DB213F">
        <w:rPr>
          <w:rFonts w:ascii="Marianne" w:hAnsi="Marianne" w:cs="Arial"/>
          <w:b/>
          <w:bCs/>
        </w:rPr>
        <w:t>niveau linguistique C2 ou similaire au native speaker)</w:t>
      </w:r>
      <w:r w:rsidR="00F923D9" w:rsidRPr="00CA6B16">
        <w:rPr>
          <w:rFonts w:ascii="Marianne" w:hAnsi="Marianne" w:cs="Arial"/>
        </w:rPr>
        <w:t xml:space="preserve"> : </w:t>
      </w:r>
    </w:p>
    <w:p w14:paraId="54335FA1" w14:textId="77777777" w:rsidR="00C44241" w:rsidRPr="00F923D9" w:rsidRDefault="00C44241" w:rsidP="00C44241"/>
    <w:p w14:paraId="3DC439AB" w14:textId="618797FB" w:rsidR="00F175FC" w:rsidRPr="00CA6B16" w:rsidRDefault="00DB46FE" w:rsidP="00BC2344">
      <w:pPr>
        <w:pStyle w:val="Paragraphedeliste"/>
        <w:numPr>
          <w:ilvl w:val="0"/>
          <w:numId w:val="30"/>
        </w:numPr>
        <w:rPr>
          <w:rFonts w:ascii="Marianne" w:hAnsi="Marianne" w:cs="Arial"/>
        </w:rPr>
      </w:pPr>
      <w:r w:rsidRPr="5BEE3757">
        <w:rPr>
          <w:rFonts w:ascii="Marianne" w:hAnsi="Marianne" w:cs="Arial"/>
        </w:rPr>
        <w:t>Les outils</w:t>
      </w:r>
      <w:r w:rsidR="00601DAD" w:rsidRPr="5BEE3757">
        <w:rPr>
          <w:rFonts w:ascii="Marianne" w:hAnsi="Marianne" w:cs="Arial"/>
        </w:rPr>
        <w:t xml:space="preserve">, </w:t>
      </w:r>
      <w:r w:rsidRPr="5BEE3757">
        <w:rPr>
          <w:rFonts w:ascii="Marianne" w:hAnsi="Marianne" w:cs="Arial"/>
        </w:rPr>
        <w:t>techniques</w:t>
      </w:r>
      <w:r w:rsidR="00601DAD" w:rsidRPr="5BEE3757">
        <w:rPr>
          <w:rFonts w:ascii="Marianne" w:hAnsi="Marianne" w:cs="Arial"/>
        </w:rPr>
        <w:t xml:space="preserve"> et stratégie</w:t>
      </w:r>
      <w:r w:rsidRPr="5BEE3757">
        <w:rPr>
          <w:rFonts w:ascii="Marianne" w:hAnsi="Marianne" w:cs="Arial"/>
        </w:rPr>
        <w:t xml:space="preserve"> de recherche d</w:t>
      </w:r>
      <w:r w:rsidR="00C757E7" w:rsidRPr="5BEE3757">
        <w:rPr>
          <w:rFonts w:ascii="Marianne" w:hAnsi="Marianne" w:cs="Arial"/>
        </w:rPr>
        <w:t>’</w:t>
      </w:r>
      <w:r w:rsidRPr="5BEE3757">
        <w:rPr>
          <w:rFonts w:ascii="Marianne" w:hAnsi="Marianne" w:cs="Arial"/>
        </w:rPr>
        <w:t xml:space="preserve">emploi </w:t>
      </w:r>
      <w:r w:rsidR="00C757E7" w:rsidRPr="5BEE3757">
        <w:rPr>
          <w:rFonts w:ascii="Marianne" w:hAnsi="Marianne" w:cs="Arial"/>
        </w:rPr>
        <w:t xml:space="preserve">pour chacun </w:t>
      </w:r>
      <w:r w:rsidR="4204EF08" w:rsidRPr="5BEE3757">
        <w:rPr>
          <w:rFonts w:ascii="Marianne" w:hAnsi="Marianne" w:cs="Arial"/>
        </w:rPr>
        <w:t>des pays</w:t>
      </w:r>
      <w:r w:rsidRPr="5BEE3757">
        <w:rPr>
          <w:rFonts w:ascii="Marianne" w:hAnsi="Marianne" w:cs="Arial"/>
        </w:rPr>
        <w:t xml:space="preserve"> suivants </w:t>
      </w:r>
      <w:r w:rsidR="00C33D11" w:rsidRPr="5BEE3757">
        <w:rPr>
          <w:rFonts w:ascii="Marianne" w:hAnsi="Marianne" w:cs="Arial"/>
        </w:rPr>
        <w:t xml:space="preserve">(ou au moins l’un des trois) </w:t>
      </w:r>
      <w:r w:rsidRPr="5BEE3757">
        <w:rPr>
          <w:rFonts w:ascii="Marianne" w:hAnsi="Marianne" w:cs="Arial"/>
        </w:rPr>
        <w:t xml:space="preserve">: Angleterre, Allemagne, Espagne </w:t>
      </w:r>
    </w:p>
    <w:p w14:paraId="723F8BDB" w14:textId="33C9DE17" w:rsidR="00D20CA2" w:rsidRPr="00CA6B16" w:rsidRDefault="00D20CA2" w:rsidP="00581DD5">
      <w:pPr>
        <w:pStyle w:val="Paragraphedeliste"/>
        <w:ind w:left="1860"/>
        <w:rPr>
          <w:rFonts w:ascii="Marianne" w:hAnsi="Marianne" w:cs="Arial"/>
        </w:rPr>
      </w:pPr>
    </w:p>
    <w:p w14:paraId="336F61EB" w14:textId="39DA1893" w:rsidR="00D20CA2" w:rsidRPr="00C44241" w:rsidRDefault="43B6FCE1" w:rsidP="00577DD3">
      <w:pPr>
        <w:tabs>
          <w:tab w:val="right" w:pos="9071"/>
        </w:tabs>
        <w:spacing w:line="257" w:lineRule="auto"/>
        <w:ind w:right="-360"/>
        <w:rPr>
          <w:rFonts w:ascii="Marianne" w:hAnsi="Marianne" w:cs="Arial"/>
        </w:rPr>
      </w:pPr>
      <w:r w:rsidRPr="00577DD3">
        <w:rPr>
          <w:rFonts w:ascii="Marianne" w:hAnsi="Marianne" w:cs="Arial"/>
        </w:rPr>
        <w:t>Il est également attendu du Titulaire de sensibiliser les intervenants sur les questions d’accessibilité et d’accueil des personnes en situation de handicap dans une période de trois mois suivant la date de notification du marché ou, pour les nouveaux intervenants, dans les trois mois qui suivent la prise en charge par eux de bénéficiaires (e-learning, modules de formation, ...). Sur demande de France Travail, le Titulaire transmet par courriel, dans un délai de quinze jours calendaires, tout justificatif attestant, pour chaque intervenant concerné, de la participation à ces actions de sensibilisation.</w:t>
      </w:r>
    </w:p>
    <w:p w14:paraId="26A89625" w14:textId="60AC30CE" w:rsidR="00D20CA2" w:rsidRDefault="00D20CA2" w:rsidP="005C6663">
      <w:pPr>
        <w:rPr>
          <w:rFonts w:ascii="Marianne" w:hAnsi="Marianne" w:cs="Arial"/>
        </w:rPr>
      </w:pPr>
    </w:p>
    <w:p w14:paraId="733D34EE" w14:textId="77777777" w:rsidR="00BC39D5" w:rsidRDefault="00BC39D5" w:rsidP="005C6663">
      <w:pPr>
        <w:rPr>
          <w:rFonts w:ascii="Marianne" w:hAnsi="Marianne" w:cs="Arial"/>
        </w:rPr>
      </w:pPr>
    </w:p>
    <w:p w14:paraId="760965A0" w14:textId="77777777" w:rsidR="00A770A8" w:rsidRDefault="00A770A8" w:rsidP="005C6663">
      <w:pPr>
        <w:rPr>
          <w:rFonts w:ascii="Marianne" w:hAnsi="Marianne" w:cs="Arial"/>
        </w:rPr>
      </w:pPr>
    </w:p>
    <w:p w14:paraId="75FE34C3" w14:textId="77777777" w:rsidR="00A770A8" w:rsidRPr="00CA6B16" w:rsidRDefault="00A770A8" w:rsidP="005C6663">
      <w:pPr>
        <w:rPr>
          <w:rFonts w:ascii="Marianne" w:hAnsi="Marianne" w:cs="Arial"/>
        </w:rPr>
      </w:pPr>
    </w:p>
    <w:p w14:paraId="2C94D186" w14:textId="77777777" w:rsidR="00E75452" w:rsidRPr="00CA6B16" w:rsidRDefault="00E75452" w:rsidP="00FD311E">
      <w:pPr>
        <w:rPr>
          <w:rFonts w:ascii="Marianne" w:hAnsi="Marianne" w:cs="Arial"/>
          <w:szCs w:val="22"/>
        </w:rPr>
      </w:pPr>
    </w:p>
    <w:p w14:paraId="6436D17A" w14:textId="759C2BFC" w:rsidR="00B34497" w:rsidRPr="00CA6B16" w:rsidRDefault="00EE64B3" w:rsidP="00E75452">
      <w:pPr>
        <w:pStyle w:val="Titre1"/>
        <w:rPr>
          <w:rFonts w:ascii="Marianne" w:hAnsi="Marianne" w:cs="Arial"/>
          <w:sz w:val="24"/>
          <w:szCs w:val="24"/>
        </w:rPr>
      </w:pPr>
      <w:r>
        <w:rPr>
          <w:rFonts w:ascii="Marianne" w:hAnsi="Marianne" w:cs="Arial"/>
        </w:rPr>
        <w:t xml:space="preserve"> </w:t>
      </w:r>
      <w:bookmarkStart w:id="26" w:name="_Toc185342855"/>
      <w:r w:rsidRPr="00CA6B16">
        <w:rPr>
          <w:rFonts w:ascii="Marianne" w:hAnsi="Marianne" w:cs="Arial"/>
          <w:sz w:val="24"/>
          <w:szCs w:val="24"/>
        </w:rPr>
        <w:t>BILAN DE LA PRESTATION ET POURSUITE DE L’ACCOMPAGNEMENT</w:t>
      </w:r>
      <w:bookmarkEnd w:id="26"/>
    </w:p>
    <w:p w14:paraId="260F2052" w14:textId="77777777" w:rsidR="009D5814" w:rsidRPr="00BC2344" w:rsidRDefault="009D5814" w:rsidP="00FD311E">
      <w:pPr>
        <w:rPr>
          <w:rFonts w:ascii="Marianne" w:hAnsi="Marianne" w:cs="Arial"/>
          <w:szCs w:val="22"/>
        </w:rPr>
      </w:pPr>
    </w:p>
    <w:p w14:paraId="2D57ABF4" w14:textId="070411FD" w:rsidR="0037271B" w:rsidRPr="00BC2344" w:rsidRDefault="0037271B" w:rsidP="00BC2344">
      <w:pPr>
        <w:pStyle w:val="Titre3"/>
        <w:numPr>
          <w:ilvl w:val="0"/>
          <w:numId w:val="35"/>
        </w:numPr>
        <w:rPr>
          <w:rFonts w:ascii="Marianne" w:hAnsi="Marianne" w:cs="Arial"/>
          <w:b/>
          <w:i w:val="0"/>
          <w:sz w:val="20"/>
        </w:rPr>
      </w:pPr>
      <w:bookmarkStart w:id="27" w:name="_Toc185342856"/>
      <w:r w:rsidRPr="00BC2344">
        <w:rPr>
          <w:rFonts w:ascii="Marianne" w:hAnsi="Marianne" w:cs="Arial"/>
          <w:b/>
          <w:i w:val="0"/>
          <w:sz w:val="20"/>
          <w:szCs w:val="24"/>
        </w:rPr>
        <w:t>Présence</w:t>
      </w:r>
      <w:bookmarkEnd w:id="27"/>
    </w:p>
    <w:p w14:paraId="176C7208" w14:textId="77777777" w:rsidR="0037271B" w:rsidRPr="00BC2344" w:rsidRDefault="0037271B" w:rsidP="00E3068C">
      <w:pPr>
        <w:rPr>
          <w:rFonts w:ascii="Marianne" w:hAnsi="Marianne" w:cs="Arial"/>
          <w:szCs w:val="22"/>
        </w:rPr>
      </w:pPr>
    </w:p>
    <w:p w14:paraId="365F4DD6" w14:textId="1D4AD462" w:rsidR="00E3068C" w:rsidRPr="00CA6B16" w:rsidRDefault="00E3068C" w:rsidP="4187EFD5">
      <w:pPr>
        <w:rPr>
          <w:rFonts w:ascii="Marianne" w:hAnsi="Marianne" w:cs="Arial"/>
        </w:rPr>
      </w:pPr>
      <w:r w:rsidRPr="00CA6B16">
        <w:rPr>
          <w:rFonts w:ascii="Marianne" w:hAnsi="Marianne" w:cs="Arial"/>
        </w:rPr>
        <w:t>Au début de chaq</w:t>
      </w:r>
      <w:r w:rsidR="00445C3A" w:rsidRPr="00CA6B16">
        <w:rPr>
          <w:rFonts w:ascii="Marianne" w:hAnsi="Marianne" w:cs="Arial"/>
        </w:rPr>
        <w:t xml:space="preserve">ue </w:t>
      </w:r>
      <w:r w:rsidR="00622DD9">
        <w:rPr>
          <w:rFonts w:ascii="Marianne" w:hAnsi="Marianne" w:cs="Arial"/>
        </w:rPr>
        <w:t>A</w:t>
      </w:r>
      <w:r w:rsidR="003F6D34" w:rsidRPr="00CA6B16">
        <w:rPr>
          <w:rFonts w:ascii="Marianne" w:hAnsi="Marianne" w:cs="Arial"/>
        </w:rPr>
        <w:t>telier</w:t>
      </w:r>
      <w:r w:rsidR="00A3187C" w:rsidRPr="00CA6B16">
        <w:rPr>
          <w:rFonts w:ascii="Marianne" w:hAnsi="Marianne" w:cs="Arial"/>
        </w:rPr>
        <w:t xml:space="preserve"> conseil</w:t>
      </w:r>
      <w:r w:rsidR="00445C3A" w:rsidRPr="00CA6B16">
        <w:rPr>
          <w:rFonts w:ascii="Marianne" w:hAnsi="Marianne" w:cs="Arial"/>
        </w:rPr>
        <w:t xml:space="preserve"> l’</w:t>
      </w:r>
      <w:r w:rsidR="00D01322" w:rsidRPr="00CA6B16">
        <w:rPr>
          <w:rFonts w:ascii="Marianne" w:hAnsi="Marianne" w:cs="Arial"/>
        </w:rPr>
        <w:t>intervenant</w:t>
      </w:r>
      <w:r w:rsidR="00445C3A" w:rsidRPr="00CA6B16">
        <w:rPr>
          <w:rFonts w:ascii="Marianne" w:hAnsi="Marianne" w:cs="Arial"/>
        </w:rPr>
        <w:t xml:space="preserve"> s’assure</w:t>
      </w:r>
      <w:r w:rsidRPr="00CA6B16">
        <w:rPr>
          <w:rFonts w:ascii="Marianne" w:hAnsi="Marianne" w:cs="Arial"/>
        </w:rPr>
        <w:t xml:space="preserve"> que chaque participant signe la feuille d’émargement</w:t>
      </w:r>
      <w:r w:rsidR="00104A43" w:rsidRPr="00CA6B16">
        <w:rPr>
          <w:rFonts w:ascii="Marianne" w:hAnsi="Marianne" w:cs="Arial"/>
        </w:rPr>
        <w:t>.</w:t>
      </w:r>
      <w:r w:rsidR="005D30EE" w:rsidRPr="00CA6B16">
        <w:rPr>
          <w:rFonts w:ascii="Marianne" w:hAnsi="Marianne" w:cs="Arial"/>
        </w:rPr>
        <w:t xml:space="preserve"> Il doit signer</w:t>
      </w:r>
      <w:r w:rsidR="00C62C74" w:rsidRPr="00CA6B16">
        <w:rPr>
          <w:rFonts w:ascii="Marianne" w:hAnsi="Marianne" w:cs="Arial"/>
        </w:rPr>
        <w:t xml:space="preserve"> au début de chaque demi-</w:t>
      </w:r>
      <w:r w:rsidRPr="00CA6B16">
        <w:rPr>
          <w:rFonts w:ascii="Marianne" w:hAnsi="Marianne" w:cs="Arial"/>
        </w:rPr>
        <w:t xml:space="preserve">journée pour les </w:t>
      </w:r>
      <w:r w:rsidR="00622DD9">
        <w:rPr>
          <w:rFonts w:ascii="Marianne" w:hAnsi="Marianne" w:cs="Arial"/>
        </w:rPr>
        <w:lastRenderedPageBreak/>
        <w:t>A</w:t>
      </w:r>
      <w:r w:rsidR="003F6D34" w:rsidRPr="00CA6B16">
        <w:rPr>
          <w:rFonts w:ascii="Marianne" w:hAnsi="Marianne" w:cs="Arial"/>
        </w:rPr>
        <w:t>telier</w:t>
      </w:r>
      <w:r w:rsidRPr="00CA6B16">
        <w:rPr>
          <w:rFonts w:ascii="Marianne" w:hAnsi="Marianne" w:cs="Arial"/>
        </w:rPr>
        <w:t xml:space="preserve">s </w:t>
      </w:r>
      <w:r w:rsidR="00A3187C" w:rsidRPr="00CA6B16">
        <w:rPr>
          <w:rFonts w:ascii="Marianne" w:hAnsi="Marianne" w:cs="Arial"/>
        </w:rPr>
        <w:t xml:space="preserve">conseil </w:t>
      </w:r>
      <w:r w:rsidRPr="00CA6B16">
        <w:rPr>
          <w:rFonts w:ascii="Marianne" w:hAnsi="Marianne" w:cs="Arial"/>
        </w:rPr>
        <w:t>d’une journée, c’est à dire deux fois. La feuille d’émargement est à télécharger dans le portail informatique dédié à cet effet.</w:t>
      </w:r>
      <w:r w:rsidR="008F3DDD" w:rsidRPr="00CA6B16">
        <w:rPr>
          <w:rFonts w:ascii="Marianne" w:hAnsi="Marianne" w:cs="Arial"/>
        </w:rPr>
        <w:t xml:space="preserve"> </w:t>
      </w:r>
    </w:p>
    <w:p w14:paraId="376F50EF" w14:textId="791810CD" w:rsidR="774E55F9" w:rsidRDefault="774E55F9" w:rsidP="774E55F9">
      <w:pPr>
        <w:rPr>
          <w:rFonts w:ascii="Marianne" w:hAnsi="Marianne" w:cs="Arial"/>
        </w:rPr>
      </w:pPr>
    </w:p>
    <w:p w14:paraId="269DBAD6" w14:textId="55224E15" w:rsidR="6EC3B1AD" w:rsidRPr="00CA6B16" w:rsidRDefault="6EC3B1AD" w:rsidP="62355CEE">
      <w:pPr>
        <w:rPr>
          <w:rFonts w:ascii="Marianne" w:hAnsi="Marianne" w:cs="Arial"/>
        </w:rPr>
      </w:pPr>
      <w:r w:rsidRPr="718F1942">
        <w:rPr>
          <w:rFonts w:ascii="Marianne" w:hAnsi="Marianne" w:cs="Arial"/>
        </w:rPr>
        <w:t>En cas d’</w:t>
      </w:r>
      <w:r w:rsidR="00C560B6" w:rsidRPr="718F1942">
        <w:rPr>
          <w:rFonts w:ascii="Marianne" w:hAnsi="Marianne" w:cs="Arial"/>
        </w:rPr>
        <w:t>atelier</w:t>
      </w:r>
      <w:r w:rsidRPr="718F1942">
        <w:rPr>
          <w:rFonts w:ascii="Marianne" w:hAnsi="Marianne" w:cs="Arial"/>
        </w:rPr>
        <w:t xml:space="preserve"> à distance, le bénéficiaire confirme sa présence par mail ou SMS. Le</w:t>
      </w:r>
      <w:r w:rsidR="601FC23B" w:rsidRPr="718F1942">
        <w:rPr>
          <w:rFonts w:ascii="Marianne" w:hAnsi="Marianne" w:cs="Arial"/>
        </w:rPr>
        <w:t xml:space="preserve"> Prestataire </w:t>
      </w:r>
      <w:r w:rsidRPr="718F1942">
        <w:rPr>
          <w:rFonts w:ascii="Marianne" w:hAnsi="Marianne" w:cs="Arial"/>
        </w:rPr>
        <w:t xml:space="preserve">doit s’assurer que les coordonnées du bénéficiaire dont il dispose (adresse électronique et/ou numéro de téléphone) </w:t>
      </w:r>
      <w:r w:rsidR="00F03E94" w:rsidRPr="718F1942">
        <w:rPr>
          <w:rFonts w:ascii="Marianne" w:hAnsi="Marianne" w:cs="Arial"/>
        </w:rPr>
        <w:t xml:space="preserve">sont à jour afin de </w:t>
      </w:r>
      <w:r w:rsidRPr="718F1942">
        <w:rPr>
          <w:rFonts w:ascii="Marianne" w:hAnsi="Marianne" w:cs="Arial"/>
        </w:rPr>
        <w:t>confirmer sa présence</w:t>
      </w:r>
      <w:r w:rsidR="5482612C" w:rsidRPr="718F1942">
        <w:rPr>
          <w:rFonts w:ascii="Marianne" w:hAnsi="Marianne" w:cs="Arial"/>
        </w:rPr>
        <w:t>.</w:t>
      </w:r>
      <w:r w:rsidRPr="718F1942">
        <w:rPr>
          <w:rFonts w:ascii="Marianne" w:hAnsi="Marianne" w:cs="Arial"/>
        </w:rPr>
        <w:t xml:space="preserve"> Un modèle de confirmation est fourni par France Travail.</w:t>
      </w:r>
    </w:p>
    <w:p w14:paraId="0139D5AD" w14:textId="77777777" w:rsidR="005D30EE" w:rsidRPr="00CA6B16" w:rsidRDefault="005D30EE" w:rsidP="00E3068C">
      <w:pPr>
        <w:rPr>
          <w:rFonts w:ascii="Marianne" w:hAnsi="Marianne" w:cs="Arial"/>
          <w:szCs w:val="22"/>
        </w:rPr>
      </w:pPr>
    </w:p>
    <w:p w14:paraId="22C6F38A" w14:textId="77777777" w:rsidR="0037271B" w:rsidRPr="00CA6B16" w:rsidRDefault="0037271B" w:rsidP="0037271B">
      <w:pPr>
        <w:rPr>
          <w:rFonts w:ascii="Marianne" w:hAnsi="Marianne" w:cs="Arial"/>
          <w:sz w:val="20"/>
          <w:szCs w:val="20"/>
          <w:lang w:eastAsia="zh-CN"/>
        </w:rPr>
      </w:pPr>
      <w:r w:rsidRPr="00CA6B16">
        <w:rPr>
          <w:rFonts w:ascii="Marianne" w:eastAsia="SimSun" w:hAnsi="Marianne" w:cs="Arial"/>
          <w:lang w:eastAsia="zh-CN"/>
        </w:rPr>
        <w:t>Les informations de présence, d’absence excusée ou d’absence non excusée des bénéficiaires sont saisies par le prestataire dans les 2 jours ouvrés qui suivent la date de réalisation de la prestation</w:t>
      </w:r>
      <w:r w:rsidRPr="00CA6B16">
        <w:rPr>
          <w:rFonts w:ascii="Marianne" w:hAnsi="Marianne" w:cs="Arial"/>
          <w:sz w:val="20"/>
          <w:szCs w:val="20"/>
          <w:lang w:eastAsia="zh-CN"/>
        </w:rPr>
        <w:t>.</w:t>
      </w:r>
    </w:p>
    <w:p w14:paraId="4579B69F" w14:textId="77777777" w:rsidR="0037271B" w:rsidRPr="00CA6B16" w:rsidRDefault="0037271B" w:rsidP="0037271B">
      <w:pPr>
        <w:rPr>
          <w:rFonts w:ascii="Marianne" w:hAnsi="Marianne" w:cs="Arial"/>
          <w:sz w:val="20"/>
          <w:szCs w:val="20"/>
          <w:lang w:eastAsia="zh-CN"/>
        </w:rPr>
      </w:pPr>
    </w:p>
    <w:p w14:paraId="695FCDA9" w14:textId="7086E7F3" w:rsidR="0037271B" w:rsidRPr="00CA6B16" w:rsidRDefault="0037271B" w:rsidP="0037271B">
      <w:pPr>
        <w:rPr>
          <w:rFonts w:ascii="Marianne" w:hAnsi="Marianne" w:cs="Arial"/>
          <w:szCs w:val="22"/>
        </w:rPr>
      </w:pPr>
      <w:r w:rsidRPr="00CA6B16">
        <w:rPr>
          <w:rFonts w:ascii="Marianne" w:hAnsi="Marianne" w:cs="Arial"/>
          <w:szCs w:val="22"/>
        </w:rPr>
        <w:t>Dans le cas où le bénéficiaire abandonne la prestation en cours, le prestataire doit saisir dans le portail, au plus tard 5 jours ouvrés à compter de la date à laquelle il a connaissance de l’abandon, l’information de l’abandon ainsi que la date et le motif.</w:t>
      </w:r>
    </w:p>
    <w:p w14:paraId="0DD3EAB8" w14:textId="77777777" w:rsidR="00030E74" w:rsidRPr="00CA6B16" w:rsidRDefault="00030E74" w:rsidP="0037271B">
      <w:pPr>
        <w:rPr>
          <w:rFonts w:ascii="Marianne" w:hAnsi="Marianne" w:cs="Arial"/>
          <w:sz w:val="24"/>
          <w:szCs w:val="22"/>
        </w:rPr>
      </w:pPr>
    </w:p>
    <w:p w14:paraId="15E05822" w14:textId="38829E55" w:rsidR="0037271B" w:rsidRPr="00CA6B16" w:rsidRDefault="0037271B" w:rsidP="00CA6B16">
      <w:pPr>
        <w:pStyle w:val="Titre3"/>
        <w:rPr>
          <w:rFonts w:ascii="Marianne" w:hAnsi="Marianne" w:cs="Arial"/>
          <w:iCs/>
          <w:szCs w:val="20"/>
        </w:rPr>
      </w:pPr>
      <w:bookmarkStart w:id="28" w:name="_Toc185342857"/>
      <w:r w:rsidRPr="00CA6B16">
        <w:rPr>
          <w:rFonts w:ascii="Marianne" w:hAnsi="Marianne" w:cs="Arial"/>
          <w:b/>
          <w:i w:val="0"/>
          <w:iCs/>
          <w:sz w:val="20"/>
          <w:szCs w:val="24"/>
        </w:rPr>
        <w:t>Evaluation et bilan</w:t>
      </w:r>
      <w:bookmarkEnd w:id="28"/>
    </w:p>
    <w:p w14:paraId="5AA1C82C" w14:textId="77777777" w:rsidR="0037271B" w:rsidRPr="00CA6B16" w:rsidRDefault="0037271B" w:rsidP="004019E8">
      <w:pPr>
        <w:rPr>
          <w:rFonts w:ascii="Marianne" w:hAnsi="Marianne" w:cs="Arial"/>
          <w:szCs w:val="22"/>
        </w:rPr>
      </w:pPr>
    </w:p>
    <w:p w14:paraId="0B892631" w14:textId="04946B6D" w:rsidR="00E75452" w:rsidRPr="00CA6B16" w:rsidRDefault="0037271B" w:rsidP="5BEE3757">
      <w:pPr>
        <w:rPr>
          <w:rFonts w:ascii="Marianne" w:hAnsi="Marianne" w:cs="Arial"/>
        </w:rPr>
      </w:pPr>
      <w:r w:rsidRPr="5BEE3757">
        <w:rPr>
          <w:rFonts w:ascii="Marianne" w:hAnsi="Marianne" w:cs="Arial"/>
        </w:rPr>
        <w:t xml:space="preserve">A la fin de chaque </w:t>
      </w:r>
      <w:r w:rsidR="00622DD9">
        <w:rPr>
          <w:rFonts w:ascii="Marianne" w:hAnsi="Marianne" w:cs="Arial"/>
        </w:rPr>
        <w:t>A</w:t>
      </w:r>
      <w:r w:rsidRPr="5BEE3757">
        <w:rPr>
          <w:rFonts w:ascii="Marianne" w:hAnsi="Marianne" w:cs="Arial"/>
        </w:rPr>
        <w:t>telier</w:t>
      </w:r>
      <w:r w:rsidR="00A3187C" w:rsidRPr="5BEE3757">
        <w:rPr>
          <w:rFonts w:ascii="Marianne" w:hAnsi="Marianne" w:cs="Arial"/>
        </w:rPr>
        <w:t xml:space="preserve"> conseil</w:t>
      </w:r>
      <w:r w:rsidRPr="5BEE3757">
        <w:rPr>
          <w:rFonts w:ascii="Marianne" w:hAnsi="Marianne" w:cs="Arial"/>
        </w:rPr>
        <w:t>, l</w:t>
      </w:r>
      <w:r w:rsidR="00E3068C" w:rsidRPr="5BEE3757">
        <w:rPr>
          <w:rFonts w:ascii="Marianne" w:hAnsi="Marianne" w:cs="Arial"/>
        </w:rPr>
        <w:t>’</w:t>
      </w:r>
      <w:r w:rsidR="00D01322" w:rsidRPr="5BEE3757">
        <w:rPr>
          <w:rFonts w:ascii="Marianne" w:hAnsi="Marianne" w:cs="Arial"/>
        </w:rPr>
        <w:t>intervenant</w:t>
      </w:r>
      <w:r w:rsidR="00E3068C" w:rsidRPr="5BEE3757">
        <w:rPr>
          <w:rFonts w:ascii="Marianne" w:hAnsi="Marianne" w:cs="Arial"/>
        </w:rPr>
        <w:t xml:space="preserve"> évalue le niveau </w:t>
      </w:r>
      <w:r w:rsidR="00CC00BB" w:rsidRPr="5BEE3757">
        <w:rPr>
          <w:rFonts w:ascii="Marianne" w:hAnsi="Marianne" w:cs="Arial"/>
        </w:rPr>
        <w:t xml:space="preserve">d’acquisition des </w:t>
      </w:r>
      <w:r w:rsidR="0098632C" w:rsidRPr="5BEE3757">
        <w:rPr>
          <w:rFonts w:ascii="Marianne" w:hAnsi="Marianne" w:cs="Arial"/>
        </w:rPr>
        <w:t>objectifs de</w:t>
      </w:r>
      <w:r w:rsidR="00CC00BB" w:rsidRPr="5BEE3757">
        <w:rPr>
          <w:rFonts w:ascii="Marianne" w:hAnsi="Marianne" w:cs="Arial"/>
        </w:rPr>
        <w:t xml:space="preserve"> la session pour chaque bénéficiaire (acquis, non acquis, en cours </w:t>
      </w:r>
      <w:r w:rsidR="3B5E5B27" w:rsidRPr="5BEE3757">
        <w:rPr>
          <w:rFonts w:ascii="Marianne" w:hAnsi="Marianne" w:cs="Arial"/>
        </w:rPr>
        <w:t>d’acquisition), qu’il</w:t>
      </w:r>
      <w:r w:rsidR="00775C69" w:rsidRPr="5BEE3757">
        <w:rPr>
          <w:rFonts w:ascii="Marianne" w:hAnsi="Marianne" w:cs="Arial"/>
        </w:rPr>
        <w:t xml:space="preserve"> renseigne sur la feuille d’émargement </w:t>
      </w:r>
      <w:r w:rsidR="004019E8" w:rsidRPr="5BEE3757">
        <w:rPr>
          <w:rFonts w:ascii="Marianne" w:hAnsi="Marianne" w:cs="Arial"/>
        </w:rPr>
        <w:t xml:space="preserve">et compile les résultats </w:t>
      </w:r>
      <w:r w:rsidR="00C97667" w:rsidRPr="5BEE3757">
        <w:rPr>
          <w:rFonts w:ascii="Marianne" w:hAnsi="Marianne" w:cs="Arial"/>
        </w:rPr>
        <w:t>dans le portail informatique</w:t>
      </w:r>
      <w:r w:rsidR="00F35A71" w:rsidRPr="5BEE3757">
        <w:rPr>
          <w:rFonts w:ascii="Marianne" w:hAnsi="Marianne" w:cs="Arial"/>
        </w:rPr>
        <w:t xml:space="preserve"> dédié</w:t>
      </w:r>
      <w:r w:rsidR="00C97667" w:rsidRPr="5BEE3757">
        <w:rPr>
          <w:rFonts w:ascii="Marianne" w:hAnsi="Marianne" w:cs="Arial"/>
        </w:rPr>
        <w:t>.</w:t>
      </w:r>
    </w:p>
    <w:p w14:paraId="278ACFFD" w14:textId="77777777" w:rsidR="00D008E2" w:rsidRPr="00CA6B16" w:rsidRDefault="00D008E2" w:rsidP="00E3068C">
      <w:pPr>
        <w:rPr>
          <w:rFonts w:ascii="Marianne" w:hAnsi="Marianne" w:cs="Arial"/>
          <w:szCs w:val="22"/>
        </w:rPr>
      </w:pPr>
    </w:p>
    <w:p w14:paraId="1359DA81" w14:textId="0DD8378F" w:rsidR="00872FAC" w:rsidRPr="00CA6B16" w:rsidRDefault="000F6C7F" w:rsidP="5BEE3757">
      <w:pPr>
        <w:rPr>
          <w:rFonts w:ascii="Marianne" w:hAnsi="Marianne" w:cs="Arial"/>
        </w:rPr>
      </w:pPr>
      <w:r w:rsidRPr="718F1942">
        <w:rPr>
          <w:rFonts w:ascii="Marianne" w:hAnsi="Marianne" w:cs="Arial"/>
        </w:rPr>
        <w:t xml:space="preserve">Pour les bénéficiaires </w:t>
      </w:r>
      <w:r w:rsidR="0098632C" w:rsidRPr="718F1942">
        <w:rPr>
          <w:rFonts w:ascii="Marianne" w:hAnsi="Marianne" w:cs="Arial"/>
        </w:rPr>
        <w:t>ayan</w:t>
      </w:r>
      <w:r w:rsidR="00D54666" w:rsidRPr="718F1942">
        <w:rPr>
          <w:rFonts w:ascii="Marianne" w:hAnsi="Marianne" w:cs="Arial"/>
        </w:rPr>
        <w:t>t</w:t>
      </w:r>
      <w:r w:rsidR="00397F4F" w:rsidRPr="718F1942">
        <w:rPr>
          <w:rFonts w:ascii="Marianne" w:hAnsi="Marianne" w:cs="Arial"/>
        </w:rPr>
        <w:t xml:space="preserve"> </w:t>
      </w:r>
      <w:r w:rsidR="005F50AC" w:rsidRPr="718F1942">
        <w:rPr>
          <w:rFonts w:ascii="Marianne" w:hAnsi="Marianne" w:cs="Arial"/>
        </w:rPr>
        <w:t>partiellement</w:t>
      </w:r>
      <w:r w:rsidR="00397F4F" w:rsidRPr="718F1942">
        <w:rPr>
          <w:rFonts w:ascii="Marianne" w:hAnsi="Marianne" w:cs="Arial"/>
        </w:rPr>
        <w:t xml:space="preserve"> acquis ou non acquis </w:t>
      </w:r>
      <w:r w:rsidR="00E56478" w:rsidRPr="718F1942">
        <w:rPr>
          <w:rFonts w:ascii="Marianne" w:hAnsi="Marianne" w:cs="Arial"/>
        </w:rPr>
        <w:t xml:space="preserve">les </w:t>
      </w:r>
      <w:r w:rsidRPr="718F1942">
        <w:rPr>
          <w:rFonts w:ascii="Marianne" w:hAnsi="Marianne" w:cs="Arial"/>
        </w:rPr>
        <w:t>objectif</w:t>
      </w:r>
      <w:r w:rsidR="005F50AC" w:rsidRPr="718F1942">
        <w:rPr>
          <w:rFonts w:ascii="Marianne" w:hAnsi="Marianne" w:cs="Arial"/>
        </w:rPr>
        <w:t>s</w:t>
      </w:r>
      <w:r w:rsidRPr="718F1942">
        <w:rPr>
          <w:rFonts w:ascii="Marianne" w:hAnsi="Marianne" w:cs="Arial"/>
        </w:rPr>
        <w:t xml:space="preserve"> </w:t>
      </w:r>
      <w:r w:rsidR="00053A31" w:rsidRPr="718F1942">
        <w:rPr>
          <w:rFonts w:ascii="Marianne" w:hAnsi="Marianne" w:cs="Arial"/>
        </w:rPr>
        <w:t>l’intervenant</w:t>
      </w:r>
      <w:r w:rsidR="00B12938" w:rsidRPr="718F1942">
        <w:rPr>
          <w:rFonts w:ascii="Marianne" w:hAnsi="Marianne" w:cs="Arial"/>
        </w:rPr>
        <w:t xml:space="preserve"> propose les </w:t>
      </w:r>
      <w:r w:rsidRPr="718F1942">
        <w:rPr>
          <w:rFonts w:ascii="Marianne" w:hAnsi="Marianne" w:cs="Arial"/>
        </w:rPr>
        <w:t>services adaptés</w:t>
      </w:r>
      <w:r w:rsidR="000073A4" w:rsidRPr="718F1942">
        <w:rPr>
          <w:rFonts w:ascii="Marianne" w:hAnsi="Marianne" w:cs="Arial"/>
        </w:rPr>
        <w:t xml:space="preserve"> </w:t>
      </w:r>
      <w:r w:rsidR="00775C69" w:rsidRPr="718F1942">
        <w:rPr>
          <w:rFonts w:ascii="Marianne" w:hAnsi="Marianne" w:cs="Arial"/>
        </w:rPr>
        <w:t xml:space="preserve">et indique sur la feuille d’émargement les </w:t>
      </w:r>
      <w:r w:rsidR="002574CD" w:rsidRPr="718F1942">
        <w:rPr>
          <w:rFonts w:ascii="Marianne" w:hAnsi="Marianne" w:cs="Arial"/>
        </w:rPr>
        <w:t>éventuels</w:t>
      </w:r>
      <w:r w:rsidR="00775C69" w:rsidRPr="718F1942">
        <w:rPr>
          <w:rFonts w:ascii="Marianne" w:hAnsi="Marianne" w:cs="Arial"/>
        </w:rPr>
        <w:t xml:space="preserve"> </w:t>
      </w:r>
      <w:r w:rsidR="002574CD" w:rsidRPr="718F1942">
        <w:rPr>
          <w:rFonts w:ascii="Marianne" w:hAnsi="Marianne" w:cs="Arial"/>
        </w:rPr>
        <w:t>points d’attention</w:t>
      </w:r>
      <w:r w:rsidR="00775C69" w:rsidRPr="718F1942">
        <w:rPr>
          <w:rFonts w:ascii="Marianne" w:hAnsi="Marianne" w:cs="Arial"/>
        </w:rPr>
        <w:t xml:space="preserve"> utiles au </w:t>
      </w:r>
      <w:r w:rsidR="005F50AC" w:rsidRPr="718F1942">
        <w:rPr>
          <w:rFonts w:ascii="Marianne" w:hAnsi="Marianne" w:cs="Arial"/>
        </w:rPr>
        <w:t>référent de parcours du bénéficiaire</w:t>
      </w:r>
      <w:r w:rsidR="002574CD" w:rsidRPr="718F1942">
        <w:rPr>
          <w:rFonts w:ascii="Marianne" w:hAnsi="Marianne" w:cs="Arial"/>
        </w:rPr>
        <w:t xml:space="preserve"> pour la reprise de son accompagnement</w:t>
      </w:r>
      <w:r w:rsidR="00544C3D" w:rsidRPr="718F1942">
        <w:rPr>
          <w:rFonts w:ascii="Marianne" w:hAnsi="Marianne" w:cs="Arial"/>
        </w:rPr>
        <w:t>.</w:t>
      </w:r>
      <w:r w:rsidR="00775C69" w:rsidRPr="718F1942">
        <w:rPr>
          <w:rFonts w:ascii="Marianne" w:hAnsi="Marianne" w:cs="Arial"/>
        </w:rPr>
        <w:t xml:space="preserve"> </w:t>
      </w:r>
      <w:r w:rsidR="00CD2582" w:rsidRPr="718F1942">
        <w:rPr>
          <w:rFonts w:ascii="Marianne" w:hAnsi="Marianne" w:cs="Arial"/>
        </w:rPr>
        <w:t xml:space="preserve">Il aide, </w:t>
      </w:r>
      <w:r w:rsidR="00544C3D" w:rsidRPr="718F1942">
        <w:rPr>
          <w:rFonts w:ascii="Marianne" w:hAnsi="Marianne" w:cs="Arial"/>
        </w:rPr>
        <w:t>autant</w:t>
      </w:r>
      <w:r w:rsidR="00CD2582" w:rsidRPr="718F1942">
        <w:rPr>
          <w:rFonts w:ascii="Marianne" w:hAnsi="Marianne" w:cs="Arial"/>
        </w:rPr>
        <w:t xml:space="preserve"> que de besoin, le bénéficiaire à s’inscrire </w:t>
      </w:r>
      <w:r w:rsidR="00D344D4" w:rsidRPr="718F1942">
        <w:rPr>
          <w:rFonts w:ascii="Marianne" w:hAnsi="Marianne" w:cs="Arial"/>
        </w:rPr>
        <w:t>sur les services</w:t>
      </w:r>
      <w:r w:rsidR="00CD2582" w:rsidRPr="718F1942">
        <w:rPr>
          <w:rFonts w:ascii="Marianne" w:hAnsi="Marianne" w:cs="Arial"/>
        </w:rPr>
        <w:t xml:space="preserve"> dont il pourrait avoir besoin via son espace</w:t>
      </w:r>
      <w:r w:rsidR="00A973DC" w:rsidRPr="718F1942">
        <w:rPr>
          <w:rFonts w:ascii="Marianne" w:hAnsi="Marianne" w:cs="Arial"/>
        </w:rPr>
        <w:t xml:space="preserve"> </w:t>
      </w:r>
      <w:r w:rsidR="51FE05F7" w:rsidRPr="718F1942">
        <w:rPr>
          <w:rFonts w:ascii="Marianne" w:hAnsi="Marianne" w:cs="Arial"/>
        </w:rPr>
        <w:t>numérique,</w:t>
      </w:r>
      <w:r w:rsidR="00CD2582" w:rsidRPr="718F1942">
        <w:rPr>
          <w:rFonts w:ascii="Marianne" w:hAnsi="Marianne" w:cs="Arial"/>
        </w:rPr>
        <w:t xml:space="preserve"> ou encore à prendre un </w:t>
      </w:r>
      <w:r w:rsidR="00EB05EF">
        <w:rPr>
          <w:rFonts w:ascii="Marianne" w:hAnsi="Marianne" w:cs="Arial"/>
        </w:rPr>
        <w:t>rendez-vous</w:t>
      </w:r>
      <w:r w:rsidR="00EB05EF" w:rsidRPr="718F1942">
        <w:rPr>
          <w:rFonts w:ascii="Marianne" w:hAnsi="Marianne" w:cs="Arial"/>
        </w:rPr>
        <w:t xml:space="preserve"> </w:t>
      </w:r>
      <w:r w:rsidR="00CD2582" w:rsidRPr="718F1942">
        <w:rPr>
          <w:rFonts w:ascii="Marianne" w:hAnsi="Marianne" w:cs="Arial"/>
        </w:rPr>
        <w:t xml:space="preserve">avec son </w:t>
      </w:r>
      <w:r w:rsidR="00A973DC" w:rsidRPr="718F1942">
        <w:rPr>
          <w:rFonts w:ascii="Marianne" w:hAnsi="Marianne" w:cs="Arial"/>
        </w:rPr>
        <w:t xml:space="preserve">référent de </w:t>
      </w:r>
      <w:r w:rsidR="758BBC92" w:rsidRPr="718F1942">
        <w:rPr>
          <w:rFonts w:ascii="Marianne" w:hAnsi="Marianne" w:cs="Arial"/>
        </w:rPr>
        <w:t>parcours (</w:t>
      </w:r>
      <w:r w:rsidR="2C9577AF" w:rsidRPr="718F1942">
        <w:rPr>
          <w:rFonts w:ascii="Marianne" w:hAnsi="Marianne" w:cs="Arial"/>
        </w:rPr>
        <w:t>par</w:t>
      </w:r>
      <w:r w:rsidR="00CD2582" w:rsidRPr="718F1942">
        <w:rPr>
          <w:rFonts w:ascii="Marianne" w:hAnsi="Marianne" w:cs="Arial"/>
        </w:rPr>
        <w:t xml:space="preserve"> la</w:t>
      </w:r>
      <w:r w:rsidR="74BD9EE1" w:rsidRPr="718F1942">
        <w:rPr>
          <w:rFonts w:ascii="Marianne" w:hAnsi="Marianne" w:cs="Arial"/>
        </w:rPr>
        <w:t xml:space="preserve"> « prise</w:t>
      </w:r>
      <w:r w:rsidR="00CD2582" w:rsidRPr="718F1942">
        <w:rPr>
          <w:rFonts w:ascii="Marianne" w:hAnsi="Marianne" w:cs="Arial"/>
        </w:rPr>
        <w:t xml:space="preserve"> de RDV en ligne »</w:t>
      </w:r>
      <w:r w:rsidR="7359B0C3" w:rsidRPr="718F1942">
        <w:rPr>
          <w:rFonts w:ascii="Marianne" w:hAnsi="Marianne" w:cs="Arial"/>
        </w:rPr>
        <w:t>)</w:t>
      </w:r>
      <w:r w:rsidR="00235E9B" w:rsidRPr="718F1942">
        <w:rPr>
          <w:rFonts w:ascii="Marianne" w:hAnsi="Marianne" w:cs="Arial"/>
        </w:rPr>
        <w:t xml:space="preserve"> ou par mail </w:t>
      </w:r>
      <w:r w:rsidR="00C74C04" w:rsidRPr="718F1942">
        <w:rPr>
          <w:rFonts w:ascii="Marianne" w:hAnsi="Marianne" w:cs="Arial"/>
        </w:rPr>
        <w:t>en cas d’absence de créneaux disponibles sur RDV en ligne</w:t>
      </w:r>
      <w:r w:rsidR="00A973DC" w:rsidRPr="718F1942">
        <w:rPr>
          <w:rFonts w:ascii="Marianne" w:hAnsi="Marianne" w:cs="Arial"/>
        </w:rPr>
        <w:t>.</w:t>
      </w:r>
    </w:p>
    <w:p w14:paraId="7920462D" w14:textId="77777777" w:rsidR="00D008E2" w:rsidRPr="00CA6B16" w:rsidRDefault="00D008E2" w:rsidP="00E3068C">
      <w:pPr>
        <w:rPr>
          <w:rFonts w:ascii="Marianne" w:hAnsi="Marianne" w:cs="Arial"/>
          <w:szCs w:val="22"/>
        </w:rPr>
      </w:pPr>
    </w:p>
    <w:p w14:paraId="663118D8" w14:textId="730DD5E3" w:rsidR="0037271B" w:rsidRDefault="00DC0972" w:rsidP="5BEE3757">
      <w:pPr>
        <w:rPr>
          <w:rFonts w:ascii="Marianne" w:hAnsi="Marianne" w:cs="Arial"/>
        </w:rPr>
      </w:pPr>
      <w:r w:rsidRPr="5BEE3757">
        <w:rPr>
          <w:rFonts w:ascii="Marianne" w:hAnsi="Marianne" w:cs="Arial"/>
        </w:rPr>
        <w:t xml:space="preserve">Le prestataire doit saisir dans le portail, au plus tard 5 jours ouvrés après la date </w:t>
      </w:r>
      <w:r w:rsidR="00A33896" w:rsidRPr="5BEE3757">
        <w:rPr>
          <w:rFonts w:ascii="Marianne" w:eastAsia="SimSun" w:hAnsi="Marianne" w:cs="Arial"/>
          <w:lang w:eastAsia="zh-CN"/>
        </w:rPr>
        <w:t>de réalisation</w:t>
      </w:r>
      <w:r w:rsidR="00D5445D" w:rsidRPr="5BEE3757">
        <w:rPr>
          <w:rFonts w:ascii="Marianne" w:hAnsi="Marianne" w:cs="Arial"/>
        </w:rPr>
        <w:t xml:space="preserve"> </w:t>
      </w:r>
      <w:r w:rsidRPr="5BEE3757">
        <w:rPr>
          <w:rFonts w:ascii="Marianne" w:hAnsi="Marianne" w:cs="Arial"/>
        </w:rPr>
        <w:t>le résultat de la prestation</w:t>
      </w:r>
      <w:r w:rsidR="004A4674">
        <w:rPr>
          <w:rFonts w:ascii="Marianne" w:hAnsi="Marianne" w:cs="Arial"/>
        </w:rPr>
        <w:t>, le livrable</w:t>
      </w:r>
      <w:r w:rsidR="006375FB">
        <w:rPr>
          <w:rFonts w:ascii="Marianne" w:hAnsi="Marianne" w:cs="Arial"/>
        </w:rPr>
        <w:t xml:space="preserve"> prévu à l’annexe du présent CCFT</w:t>
      </w:r>
      <w:r w:rsidR="004A4674">
        <w:rPr>
          <w:rFonts w:ascii="Marianne" w:hAnsi="Marianne" w:cs="Arial"/>
        </w:rPr>
        <w:t xml:space="preserve"> </w:t>
      </w:r>
      <w:r w:rsidR="0037271B" w:rsidRPr="5BEE3757">
        <w:rPr>
          <w:rFonts w:ascii="Marianne" w:hAnsi="Marianne" w:cs="Arial"/>
        </w:rPr>
        <w:t>ainsi que le justificatif de présence (la feuille d’émargement).</w:t>
      </w:r>
    </w:p>
    <w:p w14:paraId="0C5B2990" w14:textId="77777777" w:rsidR="004C61E0" w:rsidRDefault="004C61E0" w:rsidP="5BEE3757">
      <w:pPr>
        <w:rPr>
          <w:rFonts w:ascii="Marianne" w:hAnsi="Marianne" w:cs="Arial"/>
        </w:rPr>
      </w:pPr>
    </w:p>
    <w:p w14:paraId="1430D757" w14:textId="40A99DE4" w:rsidR="00F05BA0" w:rsidRPr="00CA6B16" w:rsidRDefault="00B8507C" w:rsidP="00F05BA0">
      <w:pPr>
        <w:pStyle w:val="Titre1"/>
        <w:rPr>
          <w:rFonts w:ascii="Marianne" w:hAnsi="Marianne" w:cs="Arial"/>
          <w:sz w:val="22"/>
          <w:szCs w:val="22"/>
        </w:rPr>
      </w:pPr>
      <w:r>
        <w:rPr>
          <w:rFonts w:ascii="Marianne" w:hAnsi="Marianne" w:cs="Arial"/>
        </w:rPr>
        <w:t xml:space="preserve"> </w:t>
      </w:r>
      <w:bookmarkStart w:id="29" w:name="_Toc185342858"/>
      <w:r w:rsidRPr="00CA6B16">
        <w:rPr>
          <w:rFonts w:ascii="Marianne" w:hAnsi="Marianne" w:cs="Arial"/>
          <w:sz w:val="22"/>
          <w:szCs w:val="22"/>
        </w:rPr>
        <w:t>LANCEMENT DU MARCHE</w:t>
      </w:r>
      <w:bookmarkEnd w:id="29"/>
    </w:p>
    <w:p w14:paraId="30C1DD07" w14:textId="77777777" w:rsidR="00F05BA0" w:rsidRPr="00CA6B16" w:rsidRDefault="00F05BA0" w:rsidP="00F05BA0">
      <w:pPr>
        <w:rPr>
          <w:rFonts w:ascii="Marianne" w:hAnsi="Marianne" w:cs="Arial"/>
          <w:lang w:eastAsia="en-US"/>
        </w:rPr>
      </w:pPr>
    </w:p>
    <w:p w14:paraId="184926C5" w14:textId="26A3D305" w:rsidR="00A12303" w:rsidRPr="00BC2344" w:rsidRDefault="00A12303" w:rsidP="00BC2344">
      <w:pPr>
        <w:pStyle w:val="Titre3"/>
        <w:numPr>
          <w:ilvl w:val="0"/>
          <w:numId w:val="36"/>
        </w:numPr>
        <w:rPr>
          <w:rFonts w:ascii="Marianne" w:hAnsi="Marianne" w:cs="Arial"/>
          <w:b/>
          <w:i w:val="0"/>
          <w:iCs/>
          <w:sz w:val="20"/>
          <w:szCs w:val="24"/>
        </w:rPr>
      </w:pPr>
      <w:bookmarkStart w:id="30" w:name="_Toc185342859"/>
      <w:r w:rsidRPr="00BC2344">
        <w:rPr>
          <w:rFonts w:ascii="Marianne" w:hAnsi="Marianne" w:cs="Arial"/>
          <w:b/>
          <w:i w:val="0"/>
          <w:iCs/>
          <w:sz w:val="20"/>
          <w:szCs w:val="24"/>
        </w:rPr>
        <w:t>Lancement du marché</w:t>
      </w:r>
      <w:bookmarkEnd w:id="30"/>
    </w:p>
    <w:p w14:paraId="49610325" w14:textId="77777777" w:rsidR="00A12303" w:rsidRPr="00CA6B16" w:rsidRDefault="00A12303" w:rsidP="00A12303">
      <w:pPr>
        <w:rPr>
          <w:rFonts w:ascii="Marianne" w:hAnsi="Marianne"/>
        </w:rPr>
      </w:pPr>
    </w:p>
    <w:p w14:paraId="29C28965" w14:textId="5EC09D64" w:rsidR="000838F4" w:rsidRPr="00CA6B16" w:rsidRDefault="002968F3" w:rsidP="5BEE3757">
      <w:pPr>
        <w:rPr>
          <w:rFonts w:ascii="Marianne" w:hAnsi="Marianne" w:cs="Arial"/>
        </w:rPr>
      </w:pPr>
      <w:r w:rsidRPr="5BEE3757">
        <w:rPr>
          <w:rFonts w:ascii="Marianne" w:hAnsi="Marianne" w:cs="Arial"/>
        </w:rPr>
        <w:t xml:space="preserve">Entre la notification du marché et sa date de prise d’effet, le </w:t>
      </w:r>
      <w:r w:rsidR="00D8546B" w:rsidRPr="5BEE3757">
        <w:rPr>
          <w:rFonts w:ascii="Marianne" w:hAnsi="Marianne" w:cs="Arial"/>
        </w:rPr>
        <w:t>Prestataire</w:t>
      </w:r>
      <w:r w:rsidRPr="5BEE3757">
        <w:rPr>
          <w:rFonts w:ascii="Marianne" w:hAnsi="Marianne" w:cs="Arial"/>
        </w:rPr>
        <w:t xml:space="preserve"> organise et anime des réunions </w:t>
      </w:r>
      <w:r w:rsidR="004C2F54" w:rsidRPr="5BEE3757">
        <w:rPr>
          <w:rFonts w:ascii="Marianne" w:hAnsi="Marianne" w:cs="Arial"/>
        </w:rPr>
        <w:t xml:space="preserve">de présentation </w:t>
      </w:r>
      <w:r w:rsidRPr="5BEE3757">
        <w:rPr>
          <w:rFonts w:ascii="Marianne" w:hAnsi="Marianne" w:cs="Arial"/>
        </w:rPr>
        <w:t xml:space="preserve">auprès des </w:t>
      </w:r>
      <w:r w:rsidR="006E5F28" w:rsidRPr="5BEE3757">
        <w:rPr>
          <w:rFonts w:ascii="Marianne" w:hAnsi="Marianne" w:cs="Arial"/>
        </w:rPr>
        <w:t xml:space="preserve">référents de </w:t>
      </w:r>
      <w:r w:rsidR="28027B04" w:rsidRPr="5BEE3757">
        <w:rPr>
          <w:rFonts w:ascii="Marianne" w:hAnsi="Marianne" w:cs="Arial"/>
        </w:rPr>
        <w:t>parcours ou</w:t>
      </w:r>
      <w:r w:rsidRPr="5BEE3757">
        <w:rPr>
          <w:rFonts w:ascii="Marianne" w:hAnsi="Marianne" w:cs="Arial"/>
        </w:rPr>
        <w:t xml:space="preserve"> des agences pour l</w:t>
      </w:r>
      <w:r w:rsidR="00EB05EF">
        <w:rPr>
          <w:rFonts w:ascii="Marianne" w:hAnsi="Marianne" w:cs="Arial"/>
        </w:rPr>
        <w:t>es</w:t>
      </w:r>
      <w:r w:rsidRPr="5BEE3757">
        <w:rPr>
          <w:rFonts w:ascii="Marianne" w:hAnsi="Marianne" w:cs="Arial"/>
        </w:rPr>
        <w:t>quelle</w:t>
      </w:r>
      <w:r w:rsidR="00EB05EF">
        <w:rPr>
          <w:rFonts w:ascii="Marianne" w:hAnsi="Marianne" w:cs="Arial"/>
        </w:rPr>
        <w:t>s</w:t>
      </w:r>
      <w:r w:rsidRPr="5BEE3757">
        <w:rPr>
          <w:rFonts w:ascii="Marianne" w:hAnsi="Marianne" w:cs="Arial"/>
        </w:rPr>
        <w:t xml:space="preserve"> il prendra en charge les </w:t>
      </w:r>
      <w:r w:rsidR="00365110" w:rsidRPr="5BEE3757">
        <w:rPr>
          <w:rFonts w:ascii="Marianne" w:hAnsi="Marianne" w:cs="Arial"/>
        </w:rPr>
        <w:t>bénéficiaires.</w:t>
      </w:r>
    </w:p>
    <w:p w14:paraId="271DB133" w14:textId="77777777" w:rsidR="002968F3" w:rsidRPr="00CA6B16" w:rsidRDefault="002968F3" w:rsidP="002968F3">
      <w:pPr>
        <w:rPr>
          <w:rFonts w:ascii="Marianne" w:hAnsi="Marianne" w:cs="Arial"/>
          <w:szCs w:val="22"/>
        </w:rPr>
      </w:pPr>
      <w:r w:rsidRPr="00CA6B16">
        <w:rPr>
          <w:rFonts w:ascii="Marianne" w:hAnsi="Marianne" w:cs="Arial"/>
          <w:szCs w:val="22"/>
        </w:rPr>
        <w:t xml:space="preserve"> </w:t>
      </w:r>
    </w:p>
    <w:p w14:paraId="3923AC46" w14:textId="77777777" w:rsidR="002968F3" w:rsidRPr="00CA6B16" w:rsidRDefault="002968F3" w:rsidP="002968F3">
      <w:pPr>
        <w:rPr>
          <w:rFonts w:ascii="Marianne" w:hAnsi="Marianne" w:cs="Arial"/>
          <w:szCs w:val="22"/>
        </w:rPr>
      </w:pPr>
      <w:r w:rsidRPr="00CA6B16">
        <w:rPr>
          <w:rFonts w:ascii="Marianne" w:hAnsi="Marianne" w:cs="Arial"/>
          <w:i/>
          <w:szCs w:val="22"/>
        </w:rPr>
        <w:t>A minima</w:t>
      </w:r>
      <w:r w:rsidRPr="00CA6B16">
        <w:rPr>
          <w:rFonts w:ascii="Marianne" w:hAnsi="Marianne" w:cs="Arial"/>
          <w:szCs w:val="22"/>
        </w:rPr>
        <w:t xml:space="preserve">, il est demandé une réunion </w:t>
      </w:r>
      <w:r w:rsidR="00941384" w:rsidRPr="00CA6B16">
        <w:rPr>
          <w:rFonts w:ascii="Marianne" w:hAnsi="Marianne" w:cs="Arial"/>
          <w:szCs w:val="22"/>
        </w:rPr>
        <w:t>en amont du démarrage du marché.</w:t>
      </w:r>
    </w:p>
    <w:p w14:paraId="2894BC7E" w14:textId="77777777" w:rsidR="000838F4" w:rsidRPr="00CA6B16" w:rsidRDefault="000838F4" w:rsidP="002968F3">
      <w:pPr>
        <w:rPr>
          <w:rFonts w:ascii="Marianne" w:hAnsi="Marianne" w:cs="Arial"/>
          <w:szCs w:val="22"/>
        </w:rPr>
      </w:pPr>
    </w:p>
    <w:p w14:paraId="6D0FF70D" w14:textId="4C122D95" w:rsidR="002968F3" w:rsidRPr="00CA6B16" w:rsidRDefault="002968F3" w:rsidP="69049BC5">
      <w:pPr>
        <w:rPr>
          <w:rFonts w:ascii="Marianne" w:hAnsi="Marianne" w:cs="Arial"/>
        </w:rPr>
      </w:pPr>
      <w:r w:rsidRPr="5BEE3757">
        <w:rPr>
          <w:rFonts w:ascii="Marianne" w:hAnsi="Marianne" w:cs="Arial"/>
        </w:rPr>
        <w:lastRenderedPageBreak/>
        <w:t xml:space="preserve">Ces réunions ont pour objet de présenter la prestation, ses objectifs, les modalités de prise en charge </w:t>
      </w:r>
      <w:r w:rsidR="14780CE5" w:rsidRPr="5BEE3757">
        <w:rPr>
          <w:rFonts w:ascii="Marianne" w:hAnsi="Marianne" w:cs="Arial"/>
        </w:rPr>
        <w:t>des bénéficiaires</w:t>
      </w:r>
      <w:r w:rsidRPr="5BEE3757">
        <w:rPr>
          <w:rFonts w:ascii="Marianne" w:hAnsi="Marianne" w:cs="Arial"/>
        </w:rPr>
        <w:t xml:space="preserve">, les moyens mis en </w:t>
      </w:r>
      <w:r w:rsidR="000838F4" w:rsidRPr="5BEE3757">
        <w:rPr>
          <w:rFonts w:ascii="Marianne" w:hAnsi="Marianne" w:cs="Arial"/>
        </w:rPr>
        <w:t>œuvre</w:t>
      </w:r>
      <w:r w:rsidRPr="5BEE3757">
        <w:rPr>
          <w:rFonts w:ascii="Marianne" w:hAnsi="Marianne" w:cs="Arial"/>
        </w:rPr>
        <w:t>, le public cible et les modes de fonctionnement conjoints, notamment la tenue des comités opérationnels (COMOP) mentionné</w:t>
      </w:r>
      <w:r w:rsidR="00C3744F">
        <w:rPr>
          <w:rFonts w:ascii="Marianne" w:hAnsi="Marianne" w:cs="Arial"/>
        </w:rPr>
        <w:t>s</w:t>
      </w:r>
      <w:r w:rsidRPr="5BEE3757">
        <w:rPr>
          <w:rFonts w:ascii="Marianne" w:hAnsi="Marianne" w:cs="Arial"/>
        </w:rPr>
        <w:t xml:space="preserve"> à l’article V.</w:t>
      </w:r>
      <w:r w:rsidR="00441EFC">
        <w:rPr>
          <w:rFonts w:ascii="Marianne" w:hAnsi="Marianne" w:cs="Arial"/>
        </w:rPr>
        <w:t>9</w:t>
      </w:r>
      <w:r w:rsidR="00441EFC" w:rsidRPr="5BEE3757">
        <w:rPr>
          <w:rFonts w:ascii="Marianne" w:hAnsi="Marianne" w:cs="Arial"/>
        </w:rPr>
        <w:t xml:space="preserve"> </w:t>
      </w:r>
      <w:r w:rsidRPr="5BEE3757">
        <w:rPr>
          <w:rFonts w:ascii="Marianne" w:hAnsi="Marianne" w:cs="Arial"/>
        </w:rPr>
        <w:t xml:space="preserve">du Contrat. </w:t>
      </w:r>
    </w:p>
    <w:p w14:paraId="1885A04A" w14:textId="77777777" w:rsidR="000838F4" w:rsidRPr="00CA6B16" w:rsidRDefault="000838F4" w:rsidP="002968F3">
      <w:pPr>
        <w:rPr>
          <w:rFonts w:ascii="Marianne" w:hAnsi="Marianne" w:cs="Arial"/>
          <w:szCs w:val="22"/>
        </w:rPr>
      </w:pPr>
    </w:p>
    <w:p w14:paraId="59630661" w14:textId="77777777" w:rsidR="002968F3" w:rsidRPr="00CA6B16" w:rsidRDefault="00A12303" w:rsidP="002968F3">
      <w:pPr>
        <w:rPr>
          <w:rFonts w:ascii="Marianne" w:hAnsi="Marianne" w:cs="Arial"/>
          <w:szCs w:val="22"/>
        </w:rPr>
      </w:pPr>
      <w:r w:rsidRPr="00CA6B16">
        <w:rPr>
          <w:rFonts w:ascii="Marianne" w:hAnsi="Marianne" w:cs="Arial"/>
          <w:szCs w:val="22"/>
        </w:rPr>
        <w:t>Le prestataire veille</w:t>
      </w:r>
      <w:r w:rsidR="002968F3" w:rsidRPr="00CA6B16">
        <w:rPr>
          <w:rFonts w:ascii="Marianne" w:hAnsi="Marianne" w:cs="Arial"/>
          <w:szCs w:val="22"/>
        </w:rPr>
        <w:t xml:space="preserve"> à proposer le support le plus adapté et le plus communiquant possible (vidéo …) afin de mettre en lumière la méthodologie utilisée. </w:t>
      </w:r>
    </w:p>
    <w:p w14:paraId="46F8ACBA" w14:textId="77777777" w:rsidR="004C2F54" w:rsidRPr="00CA6B16" w:rsidRDefault="004C2F54" w:rsidP="002968F3">
      <w:pPr>
        <w:rPr>
          <w:rFonts w:ascii="Marianne" w:hAnsi="Marianne" w:cs="Arial"/>
          <w:szCs w:val="22"/>
        </w:rPr>
      </w:pPr>
    </w:p>
    <w:p w14:paraId="4D072E37" w14:textId="77777777" w:rsidR="002968F3" w:rsidRPr="00CA6B16" w:rsidRDefault="002968F3" w:rsidP="002968F3">
      <w:pPr>
        <w:rPr>
          <w:rFonts w:ascii="Marianne" w:hAnsi="Marianne" w:cs="Arial"/>
          <w:szCs w:val="22"/>
        </w:rPr>
      </w:pPr>
      <w:r w:rsidRPr="00CA6B16">
        <w:rPr>
          <w:rFonts w:ascii="Marianne" w:hAnsi="Marianne" w:cs="Arial"/>
          <w:szCs w:val="22"/>
        </w:rPr>
        <w:t>Le nombre de ces réunions et les agences dans lesquelles elles se tiendront sont précisés dans le tableau ci-dessous pour chaque lot de la consultation.</w:t>
      </w:r>
    </w:p>
    <w:p w14:paraId="2784DB3C" w14:textId="77777777" w:rsidR="00030E74" w:rsidRPr="00CA6B16" w:rsidRDefault="00030E74" w:rsidP="002968F3">
      <w:pPr>
        <w:rPr>
          <w:rFonts w:ascii="Marianne" w:hAnsi="Marianne" w:cs="Arial"/>
          <w:szCs w:val="22"/>
        </w:rPr>
      </w:pPr>
    </w:p>
    <w:p w14:paraId="2EDB4BD0" w14:textId="77777777" w:rsidR="00030E74" w:rsidRPr="00CA6B16" w:rsidRDefault="00030E74" w:rsidP="002968F3">
      <w:pPr>
        <w:rPr>
          <w:rFonts w:ascii="Marianne" w:hAnsi="Marianne" w:cs="Arial"/>
          <w:szCs w:val="22"/>
        </w:rPr>
      </w:pPr>
    </w:p>
    <w:tbl>
      <w:tblPr>
        <w:tblW w:w="895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43"/>
        <w:gridCol w:w="3245"/>
        <w:gridCol w:w="1351"/>
        <w:gridCol w:w="3320"/>
      </w:tblGrid>
      <w:tr w:rsidR="005D0FA8" w:rsidRPr="00770C50" w14:paraId="50B180AC" w14:textId="77777777" w:rsidTr="004D6C2F">
        <w:trPr>
          <w:trHeight w:val="1055"/>
        </w:trPr>
        <w:tc>
          <w:tcPr>
            <w:tcW w:w="4288" w:type="dxa"/>
            <w:gridSpan w:val="2"/>
            <w:shd w:val="clear" w:color="auto" w:fill="auto"/>
            <w:vAlign w:val="center"/>
          </w:tcPr>
          <w:p w14:paraId="2DF83B30" w14:textId="77777777" w:rsidR="00F05BA0" w:rsidRPr="00CA6B16" w:rsidRDefault="00F05BA0" w:rsidP="0020758D">
            <w:pPr>
              <w:rPr>
                <w:rFonts w:ascii="Marianne" w:hAnsi="Marianne" w:cs="Arial"/>
                <w:szCs w:val="22"/>
              </w:rPr>
            </w:pPr>
            <w:r w:rsidRPr="00CA6B16">
              <w:rPr>
                <w:rFonts w:ascii="Marianne" w:hAnsi="Marianne" w:cs="Arial"/>
                <w:szCs w:val="22"/>
              </w:rPr>
              <w:t>Numéros et intitulés des lots</w:t>
            </w:r>
          </w:p>
        </w:tc>
        <w:tc>
          <w:tcPr>
            <w:tcW w:w="1351" w:type="dxa"/>
            <w:shd w:val="clear" w:color="auto" w:fill="auto"/>
            <w:vAlign w:val="center"/>
          </w:tcPr>
          <w:p w14:paraId="27036500" w14:textId="77777777" w:rsidR="00F05BA0" w:rsidRPr="00CA6B16" w:rsidRDefault="00F05BA0" w:rsidP="0020758D">
            <w:pPr>
              <w:rPr>
                <w:rFonts w:ascii="Marianne" w:hAnsi="Marianne" w:cs="Arial"/>
                <w:szCs w:val="22"/>
              </w:rPr>
            </w:pPr>
            <w:r w:rsidRPr="00CA6B16">
              <w:rPr>
                <w:rFonts w:ascii="Marianne" w:hAnsi="Marianne" w:cs="Arial"/>
                <w:szCs w:val="22"/>
              </w:rPr>
              <w:t>Nombre de réunions de lancement</w:t>
            </w:r>
          </w:p>
        </w:tc>
        <w:tc>
          <w:tcPr>
            <w:tcW w:w="3320" w:type="dxa"/>
            <w:shd w:val="clear" w:color="auto" w:fill="auto"/>
            <w:vAlign w:val="center"/>
          </w:tcPr>
          <w:p w14:paraId="48466C31" w14:textId="70965346" w:rsidR="00F05BA0" w:rsidRPr="00CA6B16" w:rsidRDefault="00F05BA0" w:rsidP="004D6C2F">
            <w:pPr>
              <w:jc w:val="left"/>
              <w:rPr>
                <w:rFonts w:ascii="Marianne" w:hAnsi="Marianne" w:cs="Arial"/>
                <w:szCs w:val="22"/>
              </w:rPr>
            </w:pPr>
            <w:r w:rsidRPr="00CA6B16">
              <w:rPr>
                <w:rFonts w:ascii="Marianne" w:hAnsi="Marianne" w:cs="Arial"/>
                <w:szCs w:val="22"/>
              </w:rPr>
              <w:t xml:space="preserve">Agences de </w:t>
            </w:r>
            <w:r w:rsidR="001D07C6" w:rsidRPr="00CA6B16">
              <w:rPr>
                <w:rFonts w:ascii="Marianne" w:hAnsi="Marianne" w:cs="Arial"/>
                <w:szCs w:val="22"/>
              </w:rPr>
              <w:t>France Travail</w:t>
            </w:r>
            <w:r w:rsidRPr="00CA6B16">
              <w:rPr>
                <w:rFonts w:ascii="Marianne" w:hAnsi="Marianne" w:cs="Arial"/>
                <w:szCs w:val="22"/>
              </w:rPr>
              <w:t xml:space="preserve"> dans lesquelles </w:t>
            </w:r>
            <w:r w:rsidRPr="00CA6B16">
              <w:rPr>
                <w:rFonts w:ascii="Marianne" w:hAnsi="Marianne" w:cs="Arial"/>
                <w:szCs w:val="22"/>
              </w:rPr>
              <w:br/>
              <w:t xml:space="preserve">elles se tiendront </w:t>
            </w:r>
          </w:p>
        </w:tc>
      </w:tr>
      <w:tr w:rsidR="005D0FA8" w:rsidRPr="00770C50" w14:paraId="5D114811" w14:textId="77777777" w:rsidTr="004D6C2F">
        <w:tc>
          <w:tcPr>
            <w:tcW w:w="1043" w:type="dxa"/>
            <w:tcBorders>
              <w:right w:val="nil"/>
            </w:tcBorders>
            <w:shd w:val="clear" w:color="auto" w:fill="auto"/>
          </w:tcPr>
          <w:p w14:paraId="44A21D67" w14:textId="34BA907A" w:rsidR="00F05BA0" w:rsidRPr="00CA6B16" w:rsidRDefault="00F05BA0" w:rsidP="0020758D">
            <w:pPr>
              <w:rPr>
                <w:rFonts w:ascii="Marianne" w:hAnsi="Marianne" w:cs="Arial"/>
                <w:szCs w:val="22"/>
              </w:rPr>
            </w:pPr>
            <w:r w:rsidRPr="00CA6B16">
              <w:rPr>
                <w:rFonts w:ascii="Marianne" w:hAnsi="Marianne" w:cs="Arial"/>
                <w:szCs w:val="22"/>
              </w:rPr>
              <w:t xml:space="preserve">Lot n° </w:t>
            </w:r>
            <w:r w:rsidR="00513B7F">
              <w:rPr>
                <w:rFonts w:ascii="Marianne" w:hAnsi="Marianne" w:cs="Arial"/>
                <w:szCs w:val="22"/>
              </w:rPr>
              <w:t>1</w:t>
            </w:r>
          </w:p>
        </w:tc>
        <w:tc>
          <w:tcPr>
            <w:tcW w:w="3245" w:type="dxa"/>
            <w:tcBorders>
              <w:left w:val="nil"/>
            </w:tcBorders>
            <w:shd w:val="clear" w:color="auto" w:fill="auto"/>
          </w:tcPr>
          <w:p w14:paraId="1A4EC6DF" w14:textId="4B63BAE6" w:rsidR="00F05BA0" w:rsidRPr="00CA6B16" w:rsidRDefault="00A364F8" w:rsidP="0020758D">
            <w:pPr>
              <w:rPr>
                <w:rFonts w:ascii="Marianne" w:hAnsi="Marianne" w:cs="Arial"/>
                <w:szCs w:val="22"/>
              </w:rPr>
            </w:pPr>
            <w:r w:rsidRPr="00CA6B16">
              <w:rPr>
                <w:rFonts w:ascii="Marianne" w:hAnsi="Marianne" w:cs="Arial"/>
                <w:szCs w:val="22"/>
              </w:rPr>
              <w:t>ATC</w:t>
            </w:r>
            <w:r w:rsidR="00F05BA0" w:rsidRPr="00CA6B16">
              <w:rPr>
                <w:rFonts w:ascii="Marianne" w:hAnsi="Marianne" w:cs="Arial"/>
                <w:szCs w:val="22"/>
              </w:rPr>
              <w:t xml:space="preserve"> - </w:t>
            </w:r>
            <w:r w:rsidR="00513B7F">
              <w:rPr>
                <w:rFonts w:ascii="Marianne" w:hAnsi="Marianne" w:cs="Arial"/>
                <w:szCs w:val="22"/>
              </w:rPr>
              <w:t>Départements des Ardennes, de la Meuthe-et-Moselle, de la Meuse, de la Moselle et du Bas-Rhin</w:t>
            </w:r>
          </w:p>
        </w:tc>
        <w:tc>
          <w:tcPr>
            <w:tcW w:w="1351" w:type="dxa"/>
            <w:shd w:val="clear" w:color="auto" w:fill="auto"/>
          </w:tcPr>
          <w:p w14:paraId="5B30134E" w14:textId="336A0262" w:rsidR="00F05BA0" w:rsidRPr="00CA6B16" w:rsidRDefault="00513B7F" w:rsidP="0020758D">
            <w:pPr>
              <w:rPr>
                <w:rFonts w:ascii="Marianne" w:hAnsi="Marianne" w:cs="Arial"/>
                <w:szCs w:val="22"/>
              </w:rPr>
            </w:pPr>
            <w:r>
              <w:rPr>
                <w:rFonts w:ascii="Marianne" w:hAnsi="Marianne" w:cs="Arial"/>
                <w:szCs w:val="22"/>
              </w:rPr>
              <w:t>1</w:t>
            </w:r>
          </w:p>
        </w:tc>
        <w:tc>
          <w:tcPr>
            <w:tcW w:w="3320" w:type="dxa"/>
            <w:shd w:val="clear" w:color="auto" w:fill="auto"/>
          </w:tcPr>
          <w:p w14:paraId="5E617D50" w14:textId="7D45C0D5" w:rsidR="00F05BA0" w:rsidRPr="00CA6B16" w:rsidRDefault="00513B7F" w:rsidP="00513B7F">
            <w:pPr>
              <w:jc w:val="left"/>
              <w:rPr>
                <w:rFonts w:ascii="Marianne" w:hAnsi="Marianne" w:cs="Arial"/>
                <w:szCs w:val="22"/>
              </w:rPr>
            </w:pPr>
            <w:r w:rsidRPr="00513B7F">
              <w:rPr>
                <w:rFonts w:ascii="Marianne" w:hAnsi="Marianne" w:cs="Arial"/>
                <w:szCs w:val="22"/>
              </w:rPr>
              <w:t>Une réunion d’information en distanciel à l’attention de l’ensemble des agences et directions territoriales</w:t>
            </w:r>
          </w:p>
        </w:tc>
      </w:tr>
      <w:tr w:rsidR="005D0FA8" w:rsidRPr="00770C50" w14:paraId="775B1271" w14:textId="77777777" w:rsidTr="004D6C2F">
        <w:tc>
          <w:tcPr>
            <w:tcW w:w="1043" w:type="dxa"/>
            <w:tcBorders>
              <w:right w:val="nil"/>
            </w:tcBorders>
            <w:shd w:val="clear" w:color="auto" w:fill="auto"/>
          </w:tcPr>
          <w:p w14:paraId="7B06A47D" w14:textId="50E3B0EE" w:rsidR="00F05BA0" w:rsidRPr="00CA6B16" w:rsidRDefault="00F05BA0" w:rsidP="0020758D">
            <w:pPr>
              <w:rPr>
                <w:rFonts w:ascii="Marianne" w:hAnsi="Marianne" w:cs="Arial"/>
                <w:szCs w:val="22"/>
              </w:rPr>
            </w:pPr>
            <w:r w:rsidRPr="00CA6B16">
              <w:rPr>
                <w:rFonts w:ascii="Marianne" w:hAnsi="Marianne" w:cs="Arial"/>
                <w:szCs w:val="22"/>
              </w:rPr>
              <w:t xml:space="preserve">Lot n° </w:t>
            </w:r>
            <w:r w:rsidR="00513B7F">
              <w:rPr>
                <w:rFonts w:ascii="Marianne" w:hAnsi="Marianne" w:cs="Arial"/>
                <w:szCs w:val="22"/>
              </w:rPr>
              <w:t>2</w:t>
            </w:r>
          </w:p>
        </w:tc>
        <w:tc>
          <w:tcPr>
            <w:tcW w:w="3245" w:type="dxa"/>
            <w:tcBorders>
              <w:left w:val="nil"/>
            </w:tcBorders>
            <w:shd w:val="clear" w:color="auto" w:fill="auto"/>
          </w:tcPr>
          <w:p w14:paraId="48E15A54" w14:textId="76AF4966" w:rsidR="00F05BA0" w:rsidRPr="00CA6B16" w:rsidRDefault="00A364F8" w:rsidP="0020758D">
            <w:pPr>
              <w:rPr>
                <w:rFonts w:ascii="Marianne" w:hAnsi="Marianne" w:cs="Arial"/>
                <w:szCs w:val="22"/>
              </w:rPr>
            </w:pPr>
            <w:r w:rsidRPr="00CA6B16">
              <w:rPr>
                <w:rFonts w:ascii="Marianne" w:hAnsi="Marianne" w:cs="Arial"/>
                <w:szCs w:val="22"/>
              </w:rPr>
              <w:t>ATC</w:t>
            </w:r>
            <w:r w:rsidR="00F05BA0" w:rsidRPr="00CA6B16">
              <w:rPr>
                <w:rFonts w:ascii="Marianne" w:hAnsi="Marianne" w:cs="Arial"/>
                <w:szCs w:val="22"/>
              </w:rPr>
              <w:t xml:space="preserve"> - </w:t>
            </w:r>
            <w:r w:rsidR="00513B7F">
              <w:rPr>
                <w:rFonts w:ascii="Marianne" w:hAnsi="Marianne" w:cs="Arial"/>
                <w:szCs w:val="22"/>
              </w:rPr>
              <w:t xml:space="preserve"> Départements de l’Aube, de la Marne, de la Haute-Marne, du Haut-Rhin et des Vosges</w:t>
            </w:r>
          </w:p>
        </w:tc>
        <w:tc>
          <w:tcPr>
            <w:tcW w:w="1351" w:type="dxa"/>
            <w:shd w:val="clear" w:color="auto" w:fill="auto"/>
          </w:tcPr>
          <w:p w14:paraId="0853195E" w14:textId="0031CB01" w:rsidR="00F05BA0" w:rsidRPr="00CA6B16" w:rsidRDefault="00513B7F" w:rsidP="0020758D">
            <w:pPr>
              <w:rPr>
                <w:rFonts w:ascii="Marianne" w:hAnsi="Marianne" w:cs="Arial"/>
                <w:szCs w:val="22"/>
              </w:rPr>
            </w:pPr>
            <w:r>
              <w:rPr>
                <w:rFonts w:ascii="Marianne" w:hAnsi="Marianne" w:cs="Arial"/>
                <w:szCs w:val="22"/>
              </w:rPr>
              <w:t>1</w:t>
            </w:r>
          </w:p>
        </w:tc>
        <w:tc>
          <w:tcPr>
            <w:tcW w:w="3320" w:type="dxa"/>
            <w:shd w:val="clear" w:color="auto" w:fill="auto"/>
          </w:tcPr>
          <w:p w14:paraId="7700DE3F" w14:textId="34DAD796" w:rsidR="00F05BA0" w:rsidRPr="00CA6B16" w:rsidRDefault="00513B7F" w:rsidP="0020758D">
            <w:pPr>
              <w:rPr>
                <w:rFonts w:ascii="Marianne" w:hAnsi="Marianne" w:cs="Arial"/>
                <w:szCs w:val="22"/>
              </w:rPr>
            </w:pPr>
            <w:r w:rsidRPr="00513B7F">
              <w:rPr>
                <w:rFonts w:ascii="Marianne" w:hAnsi="Marianne" w:cs="Arial"/>
                <w:szCs w:val="22"/>
              </w:rPr>
              <w:t>Une réunion d’information en distanciel à l’attention de l’ensemble des agences et directions territoriales</w:t>
            </w:r>
          </w:p>
        </w:tc>
      </w:tr>
    </w:tbl>
    <w:p w14:paraId="2CBADA65" w14:textId="77777777" w:rsidR="00E10BED" w:rsidRPr="00CA6B16" w:rsidRDefault="00E10BED" w:rsidP="00E10BED">
      <w:pPr>
        <w:rPr>
          <w:rFonts w:ascii="Marianne" w:hAnsi="Marianne" w:cs="Arial"/>
          <w:lang w:eastAsia="en-US"/>
        </w:rPr>
      </w:pPr>
    </w:p>
    <w:p w14:paraId="1759247E" w14:textId="72C7D05E" w:rsidR="00A12303" w:rsidRPr="00CA6B16" w:rsidRDefault="00A12303" w:rsidP="46714E4C">
      <w:pPr>
        <w:pStyle w:val="Titre3"/>
        <w:rPr>
          <w:rFonts w:ascii="Marianne" w:hAnsi="Marianne" w:cs="Arial"/>
          <w:b/>
          <w:bCs/>
          <w:sz w:val="20"/>
          <w:szCs w:val="20"/>
        </w:rPr>
      </w:pPr>
      <w:bookmarkStart w:id="31" w:name="_Toc185342860"/>
      <w:r w:rsidRPr="46714E4C">
        <w:rPr>
          <w:rFonts w:ascii="Marianne" w:hAnsi="Marianne" w:cs="Arial"/>
          <w:b/>
          <w:bCs/>
          <w:i w:val="0"/>
          <w:sz w:val="20"/>
          <w:szCs w:val="20"/>
        </w:rPr>
        <w:t xml:space="preserve">Animation </w:t>
      </w:r>
      <w:r w:rsidR="124961A6" w:rsidRPr="46714E4C">
        <w:rPr>
          <w:rFonts w:ascii="Marianne" w:hAnsi="Marianne" w:cs="Arial"/>
          <w:b/>
          <w:bCs/>
          <w:i w:val="0"/>
          <w:sz w:val="20"/>
          <w:szCs w:val="20"/>
        </w:rPr>
        <w:t xml:space="preserve">et suivi </w:t>
      </w:r>
      <w:r w:rsidRPr="46714E4C">
        <w:rPr>
          <w:rFonts w:ascii="Marianne" w:hAnsi="Marianne" w:cs="Arial"/>
          <w:b/>
          <w:bCs/>
          <w:i w:val="0"/>
          <w:sz w:val="20"/>
          <w:szCs w:val="20"/>
        </w:rPr>
        <w:t>du marché</w:t>
      </w:r>
      <w:bookmarkEnd w:id="31"/>
    </w:p>
    <w:p w14:paraId="51D9BA68" w14:textId="77777777" w:rsidR="00A12303" w:rsidRPr="00CA6B16" w:rsidRDefault="00A12303" w:rsidP="62355CEE">
      <w:pPr>
        <w:rPr>
          <w:rFonts w:ascii="Marianne" w:hAnsi="Marianne" w:cs="Arial"/>
          <w:lang w:eastAsia="en-US"/>
        </w:rPr>
      </w:pPr>
    </w:p>
    <w:p w14:paraId="3027CF58" w14:textId="69585950" w:rsidR="69049BC5" w:rsidRPr="00CA6B16" w:rsidRDefault="00E460CB" w:rsidP="46714E4C">
      <w:pPr>
        <w:rPr>
          <w:rFonts w:ascii="Marianne" w:hAnsi="Marianne" w:cs="Arial"/>
        </w:rPr>
      </w:pPr>
      <w:r w:rsidRPr="46714E4C">
        <w:rPr>
          <w:rFonts w:ascii="Marianne" w:hAnsi="Marianne" w:cs="Arial"/>
        </w:rPr>
        <w:t xml:space="preserve">Tout au long du marché le prestataire contribue à la bonne connaissance de ses outils, méthodes et contenus des agences pour lesquelles il prendra en charge les </w:t>
      </w:r>
      <w:r w:rsidR="00142F49" w:rsidRPr="46714E4C">
        <w:rPr>
          <w:rFonts w:ascii="Marianne" w:hAnsi="Marianne" w:cs="Arial"/>
        </w:rPr>
        <w:t>bénéficiaires.</w:t>
      </w:r>
      <w:r w:rsidRPr="46714E4C">
        <w:rPr>
          <w:rFonts w:ascii="Marianne" w:hAnsi="Marianne" w:cs="Arial"/>
        </w:rPr>
        <w:t xml:space="preserve"> Le prestataire facilite l’accueil des </w:t>
      </w:r>
      <w:r w:rsidR="00142F49" w:rsidRPr="46714E4C">
        <w:rPr>
          <w:rFonts w:ascii="Marianne" w:hAnsi="Marianne" w:cs="Arial"/>
        </w:rPr>
        <w:t xml:space="preserve">référents de parcours </w:t>
      </w:r>
      <w:r w:rsidRPr="46714E4C">
        <w:rPr>
          <w:rFonts w:ascii="Marianne" w:hAnsi="Marianne" w:cs="Arial"/>
        </w:rPr>
        <w:t>dans ses locaux afin de p</w:t>
      </w:r>
      <w:r w:rsidR="00804078" w:rsidRPr="46714E4C">
        <w:rPr>
          <w:rFonts w:ascii="Marianne" w:hAnsi="Marianne" w:cs="Arial"/>
        </w:rPr>
        <w:t xml:space="preserve">articiper à des séquences et </w:t>
      </w:r>
      <w:r w:rsidRPr="46714E4C">
        <w:rPr>
          <w:rFonts w:ascii="Marianne" w:hAnsi="Marianne" w:cs="Arial"/>
        </w:rPr>
        <w:t>mieux s’approprier les contenus.</w:t>
      </w:r>
    </w:p>
    <w:p w14:paraId="2BA4D314" w14:textId="4241DCD0" w:rsidR="46714E4C" w:rsidRDefault="46714E4C" w:rsidP="46714E4C">
      <w:pPr>
        <w:rPr>
          <w:rFonts w:ascii="Marianne" w:hAnsi="Marianne" w:cs="Arial"/>
        </w:rPr>
      </w:pPr>
    </w:p>
    <w:p w14:paraId="09848676" w14:textId="674D5EA5" w:rsidR="56982F85" w:rsidRDefault="56982F85" w:rsidP="46714E4C">
      <w:pPr>
        <w:rPr>
          <w:rFonts w:ascii="Marianne" w:hAnsi="Marianne" w:cs="Arial"/>
        </w:rPr>
      </w:pPr>
      <w:r w:rsidRPr="718F1942">
        <w:rPr>
          <w:rFonts w:ascii="Marianne" w:hAnsi="Marianne" w:cs="Arial"/>
        </w:rPr>
        <w:t>Le prestataire met en place un suivi du marché</w:t>
      </w:r>
      <w:r w:rsidR="00117CE5" w:rsidRPr="718F1942">
        <w:rPr>
          <w:rFonts w:ascii="Marianne" w:hAnsi="Marianne" w:cs="Arial"/>
        </w:rPr>
        <w:t>, le cas échéant</w:t>
      </w:r>
      <w:r w:rsidRPr="718F1942">
        <w:rPr>
          <w:rFonts w:ascii="Marianne" w:hAnsi="Marianne" w:cs="Arial"/>
        </w:rPr>
        <w:t xml:space="preserve"> partagé avec l’ensemble des membres du groupement</w:t>
      </w:r>
      <w:r w:rsidR="00117CE5" w:rsidRPr="718F1942">
        <w:rPr>
          <w:rFonts w:ascii="Marianne" w:hAnsi="Marianne" w:cs="Arial"/>
        </w:rPr>
        <w:t xml:space="preserve"> et sous-</w:t>
      </w:r>
      <w:r w:rsidR="6D3695A0" w:rsidRPr="718F1942">
        <w:rPr>
          <w:rFonts w:ascii="Marianne" w:hAnsi="Marianne" w:cs="Arial"/>
        </w:rPr>
        <w:t>traitants, en</w:t>
      </w:r>
      <w:r w:rsidR="3DD38767" w:rsidRPr="718F1942">
        <w:rPr>
          <w:rFonts w:ascii="Marianne" w:hAnsi="Marianne" w:cs="Arial"/>
        </w:rPr>
        <w:t xml:space="preserve"> s’appuyant</w:t>
      </w:r>
      <w:r w:rsidR="67E8BE1E" w:rsidRPr="718F1942">
        <w:rPr>
          <w:rFonts w:ascii="Marianne" w:hAnsi="Marianne" w:cs="Arial"/>
        </w:rPr>
        <w:t xml:space="preserve"> notamment </w:t>
      </w:r>
      <w:r w:rsidR="21A76CBE" w:rsidRPr="718F1942">
        <w:rPr>
          <w:rFonts w:ascii="Marianne" w:hAnsi="Marianne" w:cs="Arial"/>
        </w:rPr>
        <w:t>sur</w:t>
      </w:r>
      <w:r w:rsidR="67E8BE1E" w:rsidRPr="718F1942">
        <w:rPr>
          <w:rFonts w:ascii="Marianne" w:hAnsi="Marianne" w:cs="Arial"/>
        </w:rPr>
        <w:t xml:space="preserve"> : </w:t>
      </w:r>
    </w:p>
    <w:p w14:paraId="6B35BB43" w14:textId="77777777" w:rsidR="00E746E0" w:rsidRDefault="00E746E0" w:rsidP="46714E4C">
      <w:pPr>
        <w:rPr>
          <w:rFonts w:ascii="Marianne" w:hAnsi="Marianne" w:cs="Arial"/>
        </w:rPr>
      </w:pPr>
    </w:p>
    <w:p w14:paraId="6E14716E" w14:textId="063719D9" w:rsidR="67E8BE1E" w:rsidRDefault="226EEA75" w:rsidP="00D94D88">
      <w:pPr>
        <w:pStyle w:val="Paragraphedeliste"/>
        <w:numPr>
          <w:ilvl w:val="0"/>
          <w:numId w:val="1"/>
        </w:numPr>
        <w:rPr>
          <w:rFonts w:ascii="Marianne" w:hAnsi="Marianne" w:cs="Arial"/>
        </w:rPr>
      </w:pPr>
      <w:r w:rsidRPr="774E55F9">
        <w:rPr>
          <w:rFonts w:ascii="Marianne" w:hAnsi="Marianne" w:cs="Arial"/>
        </w:rPr>
        <w:t xml:space="preserve">Des </w:t>
      </w:r>
      <w:r w:rsidR="67E8BE1E" w:rsidRPr="774E55F9">
        <w:rPr>
          <w:rFonts w:ascii="Marianne" w:hAnsi="Marianne" w:cs="Arial"/>
        </w:rPr>
        <w:t>indicateurs</w:t>
      </w:r>
      <w:r w:rsidR="67E8BE1E" w:rsidRPr="46714E4C">
        <w:rPr>
          <w:rFonts w:ascii="Marianne" w:hAnsi="Marianne" w:cs="Arial"/>
        </w:rPr>
        <w:t xml:space="preserve"> de suivi</w:t>
      </w:r>
      <w:r w:rsidR="0E3D2B6C" w:rsidRPr="774E55F9">
        <w:rPr>
          <w:rFonts w:ascii="Marianne" w:hAnsi="Marianne" w:cs="Arial"/>
        </w:rPr>
        <w:t xml:space="preserve"> </w:t>
      </w:r>
      <w:r w:rsidR="67E8BE1E" w:rsidRPr="46714E4C">
        <w:rPr>
          <w:rFonts w:ascii="Marianne" w:hAnsi="Marianne" w:cs="Arial"/>
        </w:rPr>
        <w:t>;</w:t>
      </w:r>
    </w:p>
    <w:p w14:paraId="7EA57E10" w14:textId="7127AD80" w:rsidR="67E8BE1E" w:rsidRDefault="3C8F59DC" w:rsidP="00D94D88">
      <w:pPr>
        <w:pStyle w:val="Paragraphedeliste"/>
        <w:numPr>
          <w:ilvl w:val="0"/>
          <w:numId w:val="1"/>
        </w:numPr>
        <w:rPr>
          <w:rFonts w:ascii="Marianne" w:hAnsi="Marianne" w:cs="Arial"/>
        </w:rPr>
      </w:pPr>
      <w:r w:rsidRPr="774E55F9">
        <w:rPr>
          <w:rFonts w:ascii="Marianne" w:hAnsi="Marianne" w:cs="Arial"/>
        </w:rPr>
        <w:t xml:space="preserve">Des </w:t>
      </w:r>
      <w:r w:rsidR="67E8BE1E" w:rsidRPr="774E55F9">
        <w:rPr>
          <w:rFonts w:ascii="Marianne" w:hAnsi="Marianne" w:cs="Arial"/>
        </w:rPr>
        <w:t>outils</w:t>
      </w:r>
      <w:r w:rsidR="67E8BE1E" w:rsidRPr="46714E4C">
        <w:rPr>
          <w:rFonts w:ascii="Marianne" w:hAnsi="Marianne" w:cs="Arial"/>
        </w:rPr>
        <w:t xml:space="preserve"> de pilotage de la prestation ; </w:t>
      </w:r>
    </w:p>
    <w:p w14:paraId="643BEF47" w14:textId="51E27645" w:rsidR="7FCA5EF1" w:rsidRDefault="75AD04BF" w:rsidP="00D94D88">
      <w:pPr>
        <w:pStyle w:val="Paragraphedeliste"/>
        <w:numPr>
          <w:ilvl w:val="0"/>
          <w:numId w:val="1"/>
        </w:numPr>
        <w:rPr>
          <w:rFonts w:ascii="Marianne" w:hAnsi="Marianne" w:cs="Arial"/>
        </w:rPr>
      </w:pPr>
      <w:r w:rsidRPr="774E55F9">
        <w:rPr>
          <w:rFonts w:ascii="Marianne" w:hAnsi="Marianne" w:cs="Arial"/>
        </w:rPr>
        <w:t xml:space="preserve">Des </w:t>
      </w:r>
      <w:r w:rsidR="67E8BE1E" w:rsidRPr="774E55F9">
        <w:rPr>
          <w:rFonts w:ascii="Marianne" w:hAnsi="Marianne" w:cs="Arial"/>
        </w:rPr>
        <w:t>actions</w:t>
      </w:r>
      <w:r w:rsidR="67E8BE1E" w:rsidRPr="46714E4C">
        <w:rPr>
          <w:rFonts w:ascii="Marianne" w:hAnsi="Marianne" w:cs="Arial"/>
        </w:rPr>
        <w:t xml:space="preserve"> de contrôles </w:t>
      </w:r>
      <w:r w:rsidR="67E8BE1E" w:rsidRPr="774E55F9">
        <w:rPr>
          <w:rFonts w:ascii="Marianne" w:hAnsi="Marianne" w:cs="Arial"/>
        </w:rPr>
        <w:t xml:space="preserve">de </w:t>
      </w:r>
      <w:r w:rsidR="7E0CE2C2" w:rsidRPr="774E55F9">
        <w:rPr>
          <w:rFonts w:ascii="Marianne" w:hAnsi="Marianne" w:cs="Arial"/>
        </w:rPr>
        <w:t xml:space="preserve">la </w:t>
      </w:r>
      <w:r w:rsidR="67E8BE1E" w:rsidRPr="774E55F9">
        <w:rPr>
          <w:rFonts w:ascii="Marianne" w:hAnsi="Marianne" w:cs="Arial"/>
        </w:rPr>
        <w:t>prestation et</w:t>
      </w:r>
      <w:r w:rsidR="67E8BE1E" w:rsidRPr="46714E4C">
        <w:rPr>
          <w:rFonts w:ascii="Marianne" w:hAnsi="Marianne" w:cs="Arial"/>
        </w:rPr>
        <w:t xml:space="preserve"> la mise en place d’actions correctives en cas d’anomalie ou de dysfonctionnement détecté. </w:t>
      </w:r>
    </w:p>
    <w:p w14:paraId="52D9B195" w14:textId="5A086FB6" w:rsidR="46714E4C" w:rsidRDefault="46714E4C">
      <w:r>
        <w:br w:type="page"/>
      </w:r>
    </w:p>
    <w:p w14:paraId="69A3FAE4" w14:textId="78106E13" w:rsidR="12D1728A" w:rsidRDefault="12D1728A" w:rsidP="00E746E0">
      <w:pPr>
        <w:tabs>
          <w:tab w:val="right" w:pos="9071"/>
        </w:tabs>
        <w:spacing w:line="257" w:lineRule="auto"/>
        <w:ind w:right="-360"/>
        <w:jc w:val="center"/>
        <w:rPr>
          <w:rFonts w:ascii="Times New Roman" w:hAnsi="Times New Roman"/>
          <w:b/>
          <w:bCs/>
          <w:color w:val="000000" w:themeColor="text1"/>
          <w:sz w:val="36"/>
          <w:szCs w:val="36"/>
        </w:rPr>
      </w:pPr>
      <w:r w:rsidRPr="46714E4C">
        <w:rPr>
          <w:rFonts w:ascii="Times New Roman" w:hAnsi="Times New Roman"/>
          <w:b/>
          <w:bCs/>
          <w:color w:val="000000" w:themeColor="text1"/>
          <w:sz w:val="36"/>
          <w:szCs w:val="36"/>
        </w:rPr>
        <w:lastRenderedPageBreak/>
        <w:t>Annexe</w:t>
      </w:r>
    </w:p>
    <w:p w14:paraId="583D4704" w14:textId="7871AE32" w:rsidR="12D1728A" w:rsidRDefault="12D1728A" w:rsidP="00E746E0">
      <w:pPr>
        <w:tabs>
          <w:tab w:val="right" w:pos="9071"/>
        </w:tabs>
        <w:spacing w:line="257" w:lineRule="auto"/>
        <w:ind w:right="-360"/>
        <w:jc w:val="center"/>
        <w:rPr>
          <w:rFonts w:ascii="Times New Roman" w:hAnsi="Times New Roman"/>
          <w:b/>
          <w:bCs/>
          <w:color w:val="000000" w:themeColor="text1"/>
          <w:sz w:val="36"/>
          <w:szCs w:val="36"/>
        </w:rPr>
      </w:pPr>
      <w:r w:rsidRPr="46714E4C">
        <w:rPr>
          <w:rFonts w:ascii="Times New Roman" w:hAnsi="Times New Roman"/>
          <w:b/>
          <w:bCs/>
          <w:color w:val="000000" w:themeColor="text1"/>
          <w:sz w:val="36"/>
          <w:szCs w:val="36"/>
        </w:rPr>
        <w:t>API disponible</w:t>
      </w:r>
      <w:r w:rsidR="00056D99">
        <w:rPr>
          <w:rFonts w:ascii="Times New Roman" w:hAnsi="Times New Roman"/>
          <w:b/>
          <w:bCs/>
          <w:color w:val="000000" w:themeColor="text1"/>
          <w:sz w:val="36"/>
          <w:szCs w:val="36"/>
        </w:rPr>
        <w:t>s</w:t>
      </w:r>
      <w:r w:rsidRPr="46714E4C">
        <w:rPr>
          <w:rFonts w:ascii="Times New Roman" w:hAnsi="Times New Roman"/>
          <w:b/>
          <w:bCs/>
          <w:color w:val="000000" w:themeColor="text1"/>
          <w:sz w:val="36"/>
          <w:szCs w:val="36"/>
        </w:rPr>
        <w:t xml:space="preserve"> dans le cadre de l’exécution du marché</w:t>
      </w:r>
    </w:p>
    <w:p w14:paraId="4F135902" w14:textId="4B3536AE" w:rsidR="12D1728A" w:rsidRDefault="12D1728A" w:rsidP="00E746E0">
      <w:pPr>
        <w:tabs>
          <w:tab w:val="right" w:pos="9071"/>
        </w:tabs>
        <w:spacing w:line="257" w:lineRule="auto"/>
        <w:ind w:right="-360"/>
        <w:rPr>
          <w:rFonts w:ascii="Times New Roman" w:hAnsi="Times New Roman"/>
          <w:color w:val="000000" w:themeColor="text1"/>
          <w:sz w:val="24"/>
        </w:rPr>
      </w:pPr>
      <w:r w:rsidRPr="46714E4C">
        <w:rPr>
          <w:rFonts w:ascii="Times New Roman" w:hAnsi="Times New Roman"/>
          <w:color w:val="000000" w:themeColor="text1"/>
          <w:sz w:val="24"/>
        </w:rPr>
        <w:t xml:space="preserve"> </w:t>
      </w:r>
    </w:p>
    <w:p w14:paraId="2DC18E68" w14:textId="480BCDF9" w:rsidR="12D1728A" w:rsidRDefault="12D1728A" w:rsidP="00E746E0">
      <w:pPr>
        <w:tabs>
          <w:tab w:val="right" w:pos="9071"/>
        </w:tabs>
        <w:spacing w:line="257" w:lineRule="auto"/>
        <w:ind w:right="-360"/>
        <w:rPr>
          <w:rFonts w:ascii="Times New Roman" w:hAnsi="Times New Roman"/>
          <w:color w:val="000000" w:themeColor="text1"/>
          <w:sz w:val="24"/>
        </w:rPr>
      </w:pPr>
      <w:r w:rsidRPr="46714E4C">
        <w:rPr>
          <w:rFonts w:ascii="Times New Roman" w:hAnsi="Times New Roman"/>
          <w:color w:val="000000" w:themeColor="text1"/>
          <w:sz w:val="24"/>
        </w:rPr>
        <w:t xml:space="preserve"> </w:t>
      </w:r>
    </w:p>
    <w:p w14:paraId="5E2A2B15" w14:textId="5B3A28A0" w:rsidR="12D1728A" w:rsidRDefault="12D1728A" w:rsidP="00E746E0">
      <w:pPr>
        <w:pStyle w:val="Paragraphedeliste"/>
        <w:numPr>
          <w:ilvl w:val="0"/>
          <w:numId w:val="9"/>
        </w:numPr>
        <w:spacing w:line="257" w:lineRule="auto"/>
        <w:ind w:right="-360"/>
        <w:rPr>
          <w:rFonts w:ascii="Calibri" w:eastAsia="Calibri" w:hAnsi="Calibri" w:cs="Calibri"/>
          <w:b/>
          <w:bCs/>
          <w:sz w:val="28"/>
          <w:szCs w:val="28"/>
        </w:rPr>
      </w:pPr>
      <w:r w:rsidRPr="46714E4C">
        <w:rPr>
          <w:rFonts w:ascii="Calibri" w:eastAsia="Calibri" w:hAnsi="Calibri" w:cs="Calibri"/>
          <w:b/>
          <w:bCs/>
          <w:sz w:val="28"/>
          <w:szCs w:val="28"/>
        </w:rPr>
        <w:t>Visualiser la programmation et la liste des participants</w:t>
      </w:r>
    </w:p>
    <w:p w14:paraId="3FBBE0A4" w14:textId="1529E499" w:rsidR="12D1728A" w:rsidRDefault="12D1728A" w:rsidP="00E746E0">
      <w:pPr>
        <w:tabs>
          <w:tab w:val="right" w:pos="9071"/>
        </w:tabs>
        <w:spacing w:line="257" w:lineRule="auto"/>
        <w:ind w:left="720" w:right="-360"/>
        <w:rPr>
          <w:rFonts w:ascii="Calibri" w:eastAsia="Calibri" w:hAnsi="Calibri" w:cs="Calibri"/>
          <w:b/>
          <w:bCs/>
          <w:sz w:val="28"/>
          <w:szCs w:val="28"/>
        </w:rPr>
      </w:pPr>
      <w:r w:rsidRPr="46714E4C">
        <w:rPr>
          <w:rFonts w:ascii="Calibri" w:eastAsia="Calibri" w:hAnsi="Calibri" w:cs="Calibri"/>
          <w:b/>
          <w:bCs/>
          <w:sz w:val="28"/>
          <w:szCs w:val="28"/>
        </w:rPr>
        <w:t xml:space="preserve"> </w:t>
      </w:r>
    </w:p>
    <w:p w14:paraId="2E7E8C6B" w14:textId="4981458E" w:rsidR="12D1728A" w:rsidRDefault="12D1728A" w:rsidP="00E746E0">
      <w:pPr>
        <w:pStyle w:val="Paragraphedeliste"/>
        <w:numPr>
          <w:ilvl w:val="0"/>
          <w:numId w:val="8"/>
        </w:numPr>
        <w:spacing w:line="257" w:lineRule="auto"/>
        <w:ind w:left="1276" w:right="-360" w:hanging="425"/>
        <w:rPr>
          <w:rFonts w:ascii="Calibri" w:eastAsia="Calibri" w:hAnsi="Calibri" w:cs="Calibri"/>
          <w:color w:val="000000" w:themeColor="text1"/>
          <w:szCs w:val="22"/>
        </w:rPr>
      </w:pPr>
      <w:r w:rsidRPr="46714E4C">
        <w:rPr>
          <w:rFonts w:ascii="Calibri" w:eastAsia="Calibri" w:hAnsi="Calibri" w:cs="Calibri"/>
          <w:color w:val="000000" w:themeColor="text1"/>
          <w:szCs w:val="22"/>
        </w:rPr>
        <w:t>Rechercher session</w:t>
      </w:r>
    </w:p>
    <w:p w14:paraId="46E036C0" w14:textId="3EC0A186" w:rsidR="12D1728A" w:rsidRDefault="12D1728A" w:rsidP="00E746E0">
      <w:pPr>
        <w:pStyle w:val="Paragraphedeliste"/>
        <w:numPr>
          <w:ilvl w:val="0"/>
          <w:numId w:val="8"/>
        </w:numPr>
        <w:spacing w:line="257" w:lineRule="auto"/>
        <w:ind w:left="1276" w:right="-360" w:hanging="425"/>
        <w:rPr>
          <w:rFonts w:ascii="Calibri" w:eastAsia="Calibri" w:hAnsi="Calibri" w:cs="Calibri"/>
          <w:color w:val="000000" w:themeColor="text1"/>
          <w:szCs w:val="22"/>
        </w:rPr>
      </w:pPr>
      <w:r w:rsidRPr="46714E4C">
        <w:rPr>
          <w:rFonts w:ascii="Calibri" w:eastAsia="Calibri" w:hAnsi="Calibri" w:cs="Calibri"/>
          <w:color w:val="000000" w:themeColor="text1"/>
          <w:szCs w:val="22"/>
        </w:rPr>
        <w:t>Lire session (dont la liste des participants /commandes /résultats)</w:t>
      </w:r>
    </w:p>
    <w:p w14:paraId="455CC183" w14:textId="724B935B" w:rsidR="12D1728A" w:rsidRDefault="12D1728A" w:rsidP="00E746E0">
      <w:pPr>
        <w:tabs>
          <w:tab w:val="right" w:pos="9071"/>
        </w:tabs>
        <w:spacing w:line="257" w:lineRule="auto"/>
        <w:ind w:right="-360"/>
        <w:rPr>
          <w:rFonts w:ascii="Times New Roman" w:hAnsi="Times New Roman"/>
          <w:color w:val="000000" w:themeColor="text1"/>
          <w:sz w:val="24"/>
        </w:rPr>
      </w:pPr>
      <w:r w:rsidRPr="46714E4C">
        <w:rPr>
          <w:rFonts w:ascii="Times New Roman" w:hAnsi="Times New Roman"/>
          <w:color w:val="000000" w:themeColor="text1"/>
          <w:sz w:val="24"/>
        </w:rPr>
        <w:t xml:space="preserve"> </w:t>
      </w:r>
    </w:p>
    <w:p w14:paraId="64D4AE73" w14:textId="77777777" w:rsidR="00056D99" w:rsidRPr="00056D99" w:rsidRDefault="00056D99" w:rsidP="00056D99">
      <w:pPr>
        <w:pStyle w:val="Paragraphedeliste"/>
        <w:numPr>
          <w:ilvl w:val="0"/>
          <w:numId w:val="9"/>
        </w:numPr>
        <w:spacing w:before="100" w:beforeAutospacing="1" w:after="100" w:afterAutospacing="1"/>
        <w:jc w:val="left"/>
        <w:rPr>
          <w:rFonts w:ascii="Times New Roman" w:hAnsi="Times New Roman"/>
          <w:sz w:val="24"/>
        </w:rPr>
      </w:pPr>
      <w:r w:rsidRPr="00056D99">
        <w:rPr>
          <w:rFonts w:ascii="Times New Roman" w:hAnsi="Times New Roman"/>
          <w:b/>
          <w:bCs/>
          <w:sz w:val="24"/>
        </w:rPr>
        <w:t>Mettre à jour l’état de présence du 1er RDV</w:t>
      </w:r>
    </w:p>
    <w:p w14:paraId="4E355342" w14:textId="77777777" w:rsidR="12D1728A" w:rsidRPr="00056D99" w:rsidRDefault="12D1728A" w:rsidP="718F1942">
      <w:pPr>
        <w:pStyle w:val="Paragraphedeliste"/>
        <w:numPr>
          <w:ilvl w:val="0"/>
          <w:numId w:val="9"/>
        </w:numPr>
        <w:spacing w:before="100" w:beforeAutospacing="1" w:after="100" w:afterAutospacing="1"/>
        <w:jc w:val="left"/>
        <w:rPr>
          <w:rFonts w:ascii="Times New Roman" w:eastAsia="Calibri" w:hAnsi="Times New Roman"/>
          <w:sz w:val="24"/>
        </w:rPr>
      </w:pPr>
      <w:r w:rsidRPr="718F1942">
        <w:rPr>
          <w:rFonts w:ascii="Times New Roman" w:eastAsia="Calibri" w:hAnsi="Times New Roman"/>
          <w:sz w:val="24"/>
        </w:rPr>
        <w:t>Rechercher des statuts de présence</w:t>
      </w:r>
    </w:p>
    <w:p w14:paraId="035D0971" w14:textId="6F157530" w:rsidR="12D1728A" w:rsidRDefault="15A05593" w:rsidP="718F1942">
      <w:pPr>
        <w:tabs>
          <w:tab w:val="right" w:pos="9071"/>
        </w:tabs>
        <w:spacing w:line="257" w:lineRule="auto"/>
        <w:ind w:right="-360"/>
        <w:rPr>
          <w:rFonts w:ascii="Calibri" w:eastAsia="Calibri" w:hAnsi="Calibri" w:cs="Calibri"/>
          <w:b/>
          <w:bCs/>
          <w:sz w:val="28"/>
          <w:szCs w:val="28"/>
        </w:rPr>
      </w:pPr>
      <w:r w:rsidRPr="718F1942">
        <w:rPr>
          <w:rFonts w:ascii="Times New Roman" w:eastAsia="Calibri" w:hAnsi="Times New Roman"/>
          <w:sz w:val="24"/>
        </w:rPr>
        <w:t>Mettre à jour un état de présence</w:t>
      </w:r>
    </w:p>
    <w:p w14:paraId="2F69AB91" w14:textId="030B55BE" w:rsidR="12D1728A" w:rsidRDefault="12D1728A" w:rsidP="718F1942">
      <w:pPr>
        <w:tabs>
          <w:tab w:val="right" w:pos="9071"/>
        </w:tabs>
        <w:spacing w:line="257" w:lineRule="auto"/>
        <w:ind w:right="-360"/>
        <w:rPr>
          <w:rFonts w:ascii="Times New Roman" w:eastAsia="Calibri" w:hAnsi="Times New Roman"/>
          <w:sz w:val="24"/>
        </w:rPr>
      </w:pPr>
    </w:p>
    <w:p w14:paraId="770FCD83" w14:textId="62307957" w:rsidR="12D1728A" w:rsidRDefault="12D1728A" w:rsidP="718F1942">
      <w:pPr>
        <w:numPr>
          <w:ilvl w:val="0"/>
          <w:numId w:val="9"/>
        </w:numPr>
        <w:spacing w:beforeAutospacing="1" w:afterAutospacing="1" w:line="257" w:lineRule="auto"/>
        <w:jc w:val="left"/>
        <w:rPr>
          <w:rFonts w:ascii="Calibri" w:eastAsia="Calibri" w:hAnsi="Calibri" w:cs="Calibri"/>
          <w:b/>
          <w:bCs/>
          <w:sz w:val="28"/>
          <w:szCs w:val="28"/>
        </w:rPr>
      </w:pPr>
      <w:r w:rsidRPr="718F1942">
        <w:rPr>
          <w:rFonts w:ascii="Calibri" w:eastAsia="Calibri" w:hAnsi="Calibri" w:cs="Calibri"/>
          <w:b/>
          <w:bCs/>
          <w:sz w:val="28"/>
          <w:szCs w:val="28"/>
        </w:rPr>
        <w:t>Mise à jour du résultat</w:t>
      </w:r>
    </w:p>
    <w:p w14:paraId="066D6A85" w14:textId="7AA7D750" w:rsidR="12D1728A" w:rsidRDefault="12D1728A" w:rsidP="00E746E0">
      <w:pPr>
        <w:ind w:left="446" w:hanging="446"/>
        <w:rPr>
          <w:rFonts w:ascii="Calibri" w:eastAsia="Calibri" w:hAnsi="Calibri" w:cs="Calibri"/>
          <w:color w:val="18073A"/>
          <w:sz w:val="28"/>
          <w:szCs w:val="28"/>
        </w:rPr>
      </w:pPr>
      <w:r w:rsidRPr="46714E4C">
        <w:rPr>
          <w:rFonts w:ascii="Calibri" w:eastAsia="Calibri" w:hAnsi="Calibri" w:cs="Calibri"/>
          <w:color w:val="18073A"/>
          <w:sz w:val="28"/>
          <w:szCs w:val="28"/>
        </w:rPr>
        <w:t xml:space="preserve"> </w:t>
      </w:r>
    </w:p>
    <w:p w14:paraId="7ADEB959" w14:textId="5E746202" w:rsidR="12D1728A" w:rsidRDefault="12D1728A" w:rsidP="00E746E0">
      <w:pPr>
        <w:pStyle w:val="Paragraphedeliste"/>
        <w:numPr>
          <w:ilvl w:val="0"/>
          <w:numId w:val="8"/>
        </w:numPr>
        <w:spacing w:line="257" w:lineRule="auto"/>
        <w:ind w:left="1276" w:right="-360" w:hanging="425"/>
        <w:rPr>
          <w:rFonts w:ascii="Calibri" w:eastAsia="Calibri" w:hAnsi="Calibri" w:cs="Calibri"/>
          <w:color w:val="000000" w:themeColor="text1"/>
          <w:szCs w:val="22"/>
        </w:rPr>
      </w:pPr>
      <w:r w:rsidRPr="46714E4C">
        <w:rPr>
          <w:rFonts w:ascii="Calibri" w:eastAsia="Calibri" w:hAnsi="Calibri" w:cs="Calibri"/>
          <w:color w:val="000000" w:themeColor="text1"/>
          <w:szCs w:val="22"/>
        </w:rPr>
        <w:t>Enregistrer un résultat</w:t>
      </w:r>
    </w:p>
    <w:p w14:paraId="5A2DD424" w14:textId="571E2B20" w:rsidR="12D1728A" w:rsidRDefault="12D1728A" w:rsidP="00E746E0">
      <w:pPr>
        <w:pStyle w:val="Paragraphedeliste"/>
        <w:numPr>
          <w:ilvl w:val="0"/>
          <w:numId w:val="8"/>
        </w:numPr>
        <w:spacing w:line="257" w:lineRule="auto"/>
        <w:ind w:left="1276" w:right="-360" w:hanging="425"/>
        <w:rPr>
          <w:rFonts w:ascii="Calibri" w:eastAsia="Calibri" w:hAnsi="Calibri" w:cs="Calibri"/>
          <w:color w:val="000000" w:themeColor="text1"/>
          <w:szCs w:val="22"/>
        </w:rPr>
      </w:pPr>
      <w:r w:rsidRPr="46714E4C">
        <w:rPr>
          <w:rFonts w:ascii="Calibri" w:eastAsia="Calibri" w:hAnsi="Calibri" w:cs="Calibri"/>
          <w:color w:val="000000" w:themeColor="text1"/>
          <w:szCs w:val="22"/>
        </w:rPr>
        <w:t>Soumettre le résultat au mandataire</w:t>
      </w:r>
    </w:p>
    <w:p w14:paraId="79C27697" w14:textId="6A9A03A8" w:rsidR="12D1728A" w:rsidRDefault="12D1728A" w:rsidP="00E746E0">
      <w:pPr>
        <w:pStyle w:val="Paragraphedeliste"/>
        <w:numPr>
          <w:ilvl w:val="0"/>
          <w:numId w:val="8"/>
        </w:numPr>
        <w:spacing w:line="257" w:lineRule="auto"/>
        <w:ind w:left="1276" w:right="-360" w:hanging="425"/>
        <w:rPr>
          <w:rFonts w:ascii="Calibri" w:eastAsia="Calibri" w:hAnsi="Calibri" w:cs="Calibri"/>
          <w:color w:val="000000" w:themeColor="text1"/>
          <w:szCs w:val="22"/>
        </w:rPr>
      </w:pPr>
      <w:r w:rsidRPr="46714E4C">
        <w:rPr>
          <w:rFonts w:ascii="Calibri" w:eastAsia="Calibri" w:hAnsi="Calibri" w:cs="Calibri"/>
          <w:color w:val="000000" w:themeColor="text1"/>
          <w:szCs w:val="22"/>
        </w:rPr>
        <w:t>Suspendre la commande (le mandataire rend la main au prestataire)</w:t>
      </w:r>
    </w:p>
    <w:p w14:paraId="0BDE4855" w14:textId="3D1E9386" w:rsidR="12D1728A" w:rsidRDefault="12D1728A" w:rsidP="00E746E0">
      <w:pPr>
        <w:pStyle w:val="Paragraphedeliste"/>
        <w:numPr>
          <w:ilvl w:val="0"/>
          <w:numId w:val="8"/>
        </w:numPr>
        <w:spacing w:line="257" w:lineRule="auto"/>
        <w:ind w:left="1276" w:right="-360" w:hanging="425"/>
        <w:rPr>
          <w:rFonts w:ascii="Calibri" w:eastAsia="Calibri" w:hAnsi="Calibri" w:cs="Calibri"/>
          <w:color w:val="000000" w:themeColor="text1"/>
          <w:szCs w:val="22"/>
        </w:rPr>
      </w:pPr>
      <w:r w:rsidRPr="46714E4C">
        <w:rPr>
          <w:rFonts w:ascii="Calibri" w:eastAsia="Calibri" w:hAnsi="Calibri" w:cs="Calibri"/>
          <w:color w:val="000000" w:themeColor="text1"/>
          <w:szCs w:val="22"/>
        </w:rPr>
        <w:t>Clôturer la commande</w:t>
      </w:r>
    </w:p>
    <w:p w14:paraId="569B83C5" w14:textId="2DA86E68" w:rsidR="12D1728A" w:rsidRDefault="12D1728A" w:rsidP="00E746E0">
      <w:pPr>
        <w:rPr>
          <w:rFonts w:ascii="Calibri" w:eastAsia="Calibri" w:hAnsi="Calibri" w:cs="Calibri"/>
          <w:b/>
          <w:bCs/>
          <w:color w:val="18073A"/>
          <w:sz w:val="32"/>
          <w:szCs w:val="32"/>
        </w:rPr>
      </w:pPr>
      <w:r w:rsidRPr="46714E4C">
        <w:rPr>
          <w:rFonts w:ascii="Calibri" w:eastAsia="Calibri" w:hAnsi="Calibri" w:cs="Calibri"/>
          <w:b/>
          <w:bCs/>
          <w:color w:val="18073A"/>
          <w:sz w:val="32"/>
          <w:szCs w:val="32"/>
        </w:rPr>
        <w:t xml:space="preserve"> </w:t>
      </w:r>
    </w:p>
    <w:p w14:paraId="10C6889A" w14:textId="4B7CDBB2" w:rsidR="12D1728A" w:rsidRDefault="12D1728A" w:rsidP="00E746E0">
      <w:pPr>
        <w:pStyle w:val="Paragraphedeliste"/>
        <w:numPr>
          <w:ilvl w:val="0"/>
          <w:numId w:val="9"/>
        </w:numPr>
        <w:spacing w:line="257" w:lineRule="auto"/>
        <w:ind w:right="-360"/>
        <w:rPr>
          <w:rFonts w:ascii="Calibri" w:eastAsia="Calibri" w:hAnsi="Calibri" w:cs="Calibri"/>
          <w:b/>
          <w:bCs/>
          <w:sz w:val="28"/>
          <w:szCs w:val="28"/>
        </w:rPr>
      </w:pPr>
      <w:r w:rsidRPr="46714E4C">
        <w:rPr>
          <w:rFonts w:ascii="Calibri" w:eastAsia="Calibri" w:hAnsi="Calibri" w:cs="Calibri"/>
          <w:b/>
          <w:bCs/>
          <w:sz w:val="28"/>
          <w:szCs w:val="28"/>
        </w:rPr>
        <w:t>Télé versement des livrables</w:t>
      </w:r>
    </w:p>
    <w:p w14:paraId="710C29CF" w14:textId="6EB3E7CD" w:rsidR="12D1728A" w:rsidRDefault="12D1728A" w:rsidP="00E746E0">
      <w:pPr>
        <w:tabs>
          <w:tab w:val="right" w:pos="9071"/>
        </w:tabs>
        <w:spacing w:line="257" w:lineRule="auto"/>
        <w:ind w:left="720" w:right="-360"/>
        <w:rPr>
          <w:rFonts w:ascii="Calibri" w:eastAsia="Calibri" w:hAnsi="Calibri" w:cs="Calibri"/>
          <w:b/>
          <w:bCs/>
          <w:sz w:val="28"/>
          <w:szCs w:val="28"/>
        </w:rPr>
      </w:pPr>
      <w:r w:rsidRPr="46714E4C">
        <w:rPr>
          <w:rFonts w:ascii="Calibri" w:eastAsia="Calibri" w:hAnsi="Calibri" w:cs="Calibri"/>
          <w:b/>
          <w:bCs/>
          <w:sz w:val="28"/>
          <w:szCs w:val="28"/>
        </w:rPr>
        <w:t xml:space="preserve"> </w:t>
      </w:r>
    </w:p>
    <w:p w14:paraId="28FF050F" w14:textId="7DF75A86" w:rsidR="12D1728A" w:rsidRDefault="12D1728A" w:rsidP="00E746E0">
      <w:pPr>
        <w:pStyle w:val="Paragraphedeliste"/>
        <w:numPr>
          <w:ilvl w:val="0"/>
          <w:numId w:val="8"/>
        </w:numPr>
        <w:spacing w:line="257" w:lineRule="auto"/>
        <w:ind w:left="1276" w:right="-360" w:hanging="425"/>
        <w:rPr>
          <w:rFonts w:ascii="Calibri" w:eastAsia="Calibri" w:hAnsi="Calibri" w:cs="Calibri"/>
          <w:color w:val="000000" w:themeColor="text1"/>
          <w:szCs w:val="22"/>
        </w:rPr>
      </w:pPr>
      <w:r w:rsidRPr="46714E4C">
        <w:rPr>
          <w:rFonts w:ascii="Calibri" w:eastAsia="Calibri" w:hAnsi="Calibri" w:cs="Calibri"/>
          <w:color w:val="000000" w:themeColor="text1"/>
          <w:szCs w:val="22"/>
        </w:rPr>
        <w:t>Rechercher des livrables dans le référentiel</w:t>
      </w:r>
    </w:p>
    <w:p w14:paraId="31CC67AE" w14:textId="1A45F136" w:rsidR="12D1728A" w:rsidRDefault="12D1728A" w:rsidP="00E746E0">
      <w:pPr>
        <w:pStyle w:val="Paragraphedeliste"/>
        <w:numPr>
          <w:ilvl w:val="0"/>
          <w:numId w:val="8"/>
        </w:numPr>
        <w:spacing w:line="257" w:lineRule="auto"/>
        <w:ind w:left="1276" w:right="-360" w:hanging="425"/>
        <w:rPr>
          <w:rFonts w:ascii="Calibri" w:eastAsia="Calibri" w:hAnsi="Calibri" w:cs="Calibri"/>
          <w:color w:val="000000" w:themeColor="text1"/>
          <w:szCs w:val="22"/>
        </w:rPr>
      </w:pPr>
      <w:r w:rsidRPr="46714E4C">
        <w:rPr>
          <w:rFonts w:ascii="Calibri" w:eastAsia="Calibri" w:hAnsi="Calibri" w:cs="Calibri"/>
          <w:color w:val="000000" w:themeColor="text1"/>
          <w:szCs w:val="22"/>
        </w:rPr>
        <w:t>Uploader un livrable</w:t>
      </w:r>
    </w:p>
    <w:p w14:paraId="3C5F4F8D" w14:textId="0E21AA7F" w:rsidR="46714E4C" w:rsidRDefault="46714E4C" w:rsidP="46714E4C">
      <w:pPr>
        <w:rPr>
          <w:rFonts w:ascii="Marianne" w:hAnsi="Marianne" w:cs="Arial"/>
        </w:rPr>
      </w:pPr>
    </w:p>
    <w:sectPr w:rsidR="46714E4C" w:rsidSect="00CA6B16">
      <w:footerReference w:type="default" r:id="rId11"/>
      <w:headerReference w:type="first" r:id="rId12"/>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DB2120" w14:textId="77777777" w:rsidR="008E74A7" w:rsidRDefault="008E74A7" w:rsidP="00701118">
      <w:r>
        <w:separator/>
      </w:r>
    </w:p>
  </w:endnote>
  <w:endnote w:type="continuationSeparator" w:id="0">
    <w:p w14:paraId="73BB6E1B" w14:textId="77777777" w:rsidR="008E74A7" w:rsidRDefault="008E74A7" w:rsidP="00701118">
      <w:r>
        <w:continuationSeparator/>
      </w:r>
    </w:p>
  </w:endnote>
  <w:endnote w:type="continuationNotice" w:id="1">
    <w:p w14:paraId="491556DF" w14:textId="77777777" w:rsidR="008E74A7" w:rsidRDefault="008E74A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quot;Calibri&quot;,sans-serif">
    <w:altName w:val="Cambria"/>
    <w:panose1 w:val="00000000000000000000"/>
    <w:charset w:val="00"/>
    <w:family w:val="roman"/>
    <w:notTrueType/>
    <w:pitch w:val="default"/>
  </w:font>
  <w:font w:name="Aptos">
    <w:charset w:val="00"/>
    <w:family w:val="swiss"/>
    <w:pitch w:val="variable"/>
    <w:sig w:usb0="20000287" w:usb1="00000003" w:usb2="00000000" w:usb3="00000000" w:csb0="0000019F" w:csb1="00000000"/>
  </w:font>
  <w:font w:name="&quot;Courier New&quot;">
    <w:altName w:val="Times New Roman"/>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Marianne">
    <w:panose1 w:val="02000000000000000000"/>
    <w:charset w:val="00"/>
    <w:family w:val="auto"/>
    <w:pitch w:val="variable"/>
    <w:sig w:usb0="0000000F" w:usb1="00000000" w:usb2="00000000" w:usb3="00000000" w:csb0="00000003"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46297339"/>
      <w:docPartObj>
        <w:docPartGallery w:val="Page Numbers (Bottom of Page)"/>
        <w:docPartUnique/>
      </w:docPartObj>
    </w:sdtPr>
    <w:sdtEndPr/>
    <w:sdtContent>
      <w:p w14:paraId="60CAEEA6" w14:textId="77777777" w:rsidR="00775C69" w:rsidRDefault="00775C69">
        <w:pPr>
          <w:pStyle w:val="Pieddepage"/>
          <w:jc w:val="right"/>
        </w:pPr>
        <w:r>
          <w:fldChar w:fldCharType="begin"/>
        </w:r>
        <w:r>
          <w:instrText>PAGE   \* MERGEFORMAT</w:instrText>
        </w:r>
        <w:r>
          <w:fldChar w:fldCharType="separate"/>
        </w:r>
        <w:r w:rsidR="00937D25">
          <w:rPr>
            <w:noProof/>
          </w:rPr>
          <w:t>6</w:t>
        </w:r>
        <w:r>
          <w:fldChar w:fldCharType="end"/>
        </w:r>
      </w:p>
    </w:sdtContent>
  </w:sdt>
  <w:p w14:paraId="64324A97" w14:textId="77777777" w:rsidR="00775C69" w:rsidRDefault="00775C69">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E20CB1B" w14:textId="77777777" w:rsidR="008E74A7" w:rsidRDefault="008E74A7" w:rsidP="00701118">
      <w:r>
        <w:separator/>
      </w:r>
    </w:p>
  </w:footnote>
  <w:footnote w:type="continuationSeparator" w:id="0">
    <w:p w14:paraId="28D91888" w14:textId="77777777" w:rsidR="008E74A7" w:rsidRDefault="008E74A7" w:rsidP="00701118">
      <w:r>
        <w:continuationSeparator/>
      </w:r>
    </w:p>
  </w:footnote>
  <w:footnote w:type="continuationNotice" w:id="1">
    <w:p w14:paraId="2264D41C" w14:textId="77777777" w:rsidR="008E74A7" w:rsidRDefault="008E74A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EFBD0D" w14:textId="0D581F48" w:rsidR="00CA6B16" w:rsidRDefault="00CA6B16">
    <w:pPr>
      <w:pStyle w:val="En-tte"/>
    </w:pPr>
    <w:r w:rsidRPr="00A00E0E">
      <w:rPr>
        <w:noProof/>
      </w:rPr>
      <w:drawing>
        <wp:inline distT="0" distB="0" distL="0" distR="0" wp14:anchorId="08B4C68E" wp14:editId="1A31EE4F">
          <wp:extent cx="2164080" cy="723900"/>
          <wp:effectExtent l="0" t="0" r="0" b="0"/>
          <wp:docPr id="911429142" name="Image 79" descr="Bloc_Marque_RF_France_Travail_CMJN_Horizontal_Coul_Posi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9" descr="Bloc_Marque_RF_France_Travail_CMJN_Horizontal_Coul_Posi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64080" cy="723900"/>
                  </a:xfrm>
                  <a:prstGeom prst="rect">
                    <a:avLst/>
                  </a:prstGeom>
                  <a:noFill/>
                  <a:ln>
                    <a:noFill/>
                  </a:ln>
                </pic:spPr>
              </pic:pic>
            </a:graphicData>
          </a:graphic>
        </wp:inline>
      </w:drawing>
    </w:r>
  </w:p>
</w:hdr>
</file>

<file path=word/intelligence2.xml><?xml version="1.0" encoding="utf-8"?>
<int2:intelligence xmlns:int2="http://schemas.microsoft.com/office/intelligence/2020/intelligence" xmlns:oel="http://schemas.microsoft.com/office/2019/extlst">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903A4C"/>
    <w:multiLevelType w:val="hybridMultilevel"/>
    <w:tmpl w:val="11FC70E0"/>
    <w:lvl w:ilvl="0" w:tplc="B8B6B5AC">
      <w:start w:val="1"/>
      <w:numFmt w:val="upperLetter"/>
      <w:pStyle w:val="Titre2"/>
      <w:lvlText w:val="%1."/>
      <w:lvlJc w:val="left"/>
      <w:pPr>
        <w:ind w:left="3905"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 w15:restartNumberingAfterBreak="0">
    <w:nsid w:val="065467D8"/>
    <w:multiLevelType w:val="multilevel"/>
    <w:tmpl w:val="2C9E2B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6EC2F7F"/>
    <w:multiLevelType w:val="hybridMultilevel"/>
    <w:tmpl w:val="A15CEBD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9852252"/>
    <w:multiLevelType w:val="hybridMultilevel"/>
    <w:tmpl w:val="9766B426"/>
    <w:lvl w:ilvl="0" w:tplc="AB705EE6">
      <w:start w:val="1"/>
      <w:numFmt w:val="bullet"/>
      <w:lvlText w:val="-"/>
      <w:lvlJc w:val="left"/>
      <w:pPr>
        <w:ind w:left="720" w:hanging="360"/>
      </w:pPr>
      <w:rPr>
        <w:rFonts w:ascii="&quot;Calibri&quot;,sans-serif" w:hAnsi="&quot;Calibri&quot;,sans-serif" w:hint="default"/>
      </w:rPr>
    </w:lvl>
    <w:lvl w:ilvl="1" w:tplc="1ACEA8DE">
      <w:start w:val="1"/>
      <w:numFmt w:val="bullet"/>
      <w:lvlText w:val="o"/>
      <w:lvlJc w:val="left"/>
      <w:pPr>
        <w:ind w:left="1440" w:hanging="360"/>
      </w:pPr>
      <w:rPr>
        <w:rFonts w:ascii="Courier New" w:hAnsi="Courier New" w:hint="default"/>
      </w:rPr>
    </w:lvl>
    <w:lvl w:ilvl="2" w:tplc="DF960BF4">
      <w:start w:val="1"/>
      <w:numFmt w:val="bullet"/>
      <w:lvlText w:val=""/>
      <w:lvlJc w:val="left"/>
      <w:pPr>
        <w:ind w:left="2160" w:hanging="360"/>
      </w:pPr>
      <w:rPr>
        <w:rFonts w:ascii="Wingdings" w:hAnsi="Wingdings" w:hint="default"/>
      </w:rPr>
    </w:lvl>
    <w:lvl w:ilvl="3" w:tplc="E25699F4">
      <w:start w:val="1"/>
      <w:numFmt w:val="bullet"/>
      <w:lvlText w:val=""/>
      <w:lvlJc w:val="left"/>
      <w:pPr>
        <w:ind w:left="2880" w:hanging="360"/>
      </w:pPr>
      <w:rPr>
        <w:rFonts w:ascii="Symbol" w:hAnsi="Symbol" w:hint="default"/>
      </w:rPr>
    </w:lvl>
    <w:lvl w:ilvl="4" w:tplc="8E806404">
      <w:start w:val="1"/>
      <w:numFmt w:val="bullet"/>
      <w:lvlText w:val="o"/>
      <w:lvlJc w:val="left"/>
      <w:pPr>
        <w:ind w:left="3600" w:hanging="360"/>
      </w:pPr>
      <w:rPr>
        <w:rFonts w:ascii="Courier New" w:hAnsi="Courier New" w:hint="default"/>
      </w:rPr>
    </w:lvl>
    <w:lvl w:ilvl="5" w:tplc="4612852C">
      <w:start w:val="1"/>
      <w:numFmt w:val="bullet"/>
      <w:lvlText w:val=""/>
      <w:lvlJc w:val="left"/>
      <w:pPr>
        <w:ind w:left="4320" w:hanging="360"/>
      </w:pPr>
      <w:rPr>
        <w:rFonts w:ascii="Wingdings" w:hAnsi="Wingdings" w:hint="default"/>
      </w:rPr>
    </w:lvl>
    <w:lvl w:ilvl="6" w:tplc="61BCC2B8">
      <w:start w:val="1"/>
      <w:numFmt w:val="bullet"/>
      <w:lvlText w:val=""/>
      <w:lvlJc w:val="left"/>
      <w:pPr>
        <w:ind w:left="5040" w:hanging="360"/>
      </w:pPr>
      <w:rPr>
        <w:rFonts w:ascii="Symbol" w:hAnsi="Symbol" w:hint="default"/>
      </w:rPr>
    </w:lvl>
    <w:lvl w:ilvl="7" w:tplc="8452C3DA">
      <w:start w:val="1"/>
      <w:numFmt w:val="bullet"/>
      <w:lvlText w:val="o"/>
      <w:lvlJc w:val="left"/>
      <w:pPr>
        <w:ind w:left="5760" w:hanging="360"/>
      </w:pPr>
      <w:rPr>
        <w:rFonts w:ascii="Courier New" w:hAnsi="Courier New" w:hint="default"/>
      </w:rPr>
    </w:lvl>
    <w:lvl w:ilvl="8" w:tplc="000C1A60">
      <w:start w:val="1"/>
      <w:numFmt w:val="bullet"/>
      <w:lvlText w:val=""/>
      <w:lvlJc w:val="left"/>
      <w:pPr>
        <w:ind w:left="6480" w:hanging="360"/>
      </w:pPr>
      <w:rPr>
        <w:rFonts w:ascii="Wingdings" w:hAnsi="Wingdings" w:hint="default"/>
      </w:rPr>
    </w:lvl>
  </w:abstractNum>
  <w:abstractNum w:abstractNumId="4" w15:restartNumberingAfterBreak="0">
    <w:nsid w:val="0A882B03"/>
    <w:multiLevelType w:val="multilevel"/>
    <w:tmpl w:val="12324B92"/>
    <w:lvl w:ilvl="0">
      <w:start w:val="1"/>
      <w:numFmt w:val="decimal"/>
      <w:pStyle w:val="Style1"/>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571"/>
        </w:tabs>
        <w:ind w:left="1355"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5" w15:restartNumberingAfterBreak="0">
    <w:nsid w:val="0C60F85E"/>
    <w:multiLevelType w:val="hybridMultilevel"/>
    <w:tmpl w:val="DDCEAB0A"/>
    <w:lvl w:ilvl="0" w:tplc="0DD61C1E">
      <w:start w:val="1"/>
      <w:numFmt w:val="bullet"/>
      <w:lvlText w:val="-"/>
      <w:lvlJc w:val="left"/>
      <w:pPr>
        <w:ind w:left="720" w:hanging="360"/>
      </w:pPr>
      <w:rPr>
        <w:rFonts w:ascii="Aptos" w:hAnsi="Aptos" w:hint="default"/>
      </w:rPr>
    </w:lvl>
    <w:lvl w:ilvl="1" w:tplc="16AADA6C">
      <w:start w:val="1"/>
      <w:numFmt w:val="bullet"/>
      <w:lvlText w:val="o"/>
      <w:lvlJc w:val="left"/>
      <w:pPr>
        <w:ind w:left="1440" w:hanging="360"/>
      </w:pPr>
      <w:rPr>
        <w:rFonts w:ascii="Courier New" w:hAnsi="Courier New" w:hint="default"/>
      </w:rPr>
    </w:lvl>
    <w:lvl w:ilvl="2" w:tplc="0A4C549A">
      <w:start w:val="1"/>
      <w:numFmt w:val="bullet"/>
      <w:lvlText w:val=""/>
      <w:lvlJc w:val="left"/>
      <w:pPr>
        <w:ind w:left="2160" w:hanging="360"/>
      </w:pPr>
      <w:rPr>
        <w:rFonts w:ascii="Wingdings" w:hAnsi="Wingdings" w:hint="default"/>
      </w:rPr>
    </w:lvl>
    <w:lvl w:ilvl="3" w:tplc="F6DC0C6A">
      <w:start w:val="1"/>
      <w:numFmt w:val="bullet"/>
      <w:lvlText w:val=""/>
      <w:lvlJc w:val="left"/>
      <w:pPr>
        <w:ind w:left="2880" w:hanging="360"/>
      </w:pPr>
      <w:rPr>
        <w:rFonts w:ascii="Symbol" w:hAnsi="Symbol" w:hint="default"/>
      </w:rPr>
    </w:lvl>
    <w:lvl w:ilvl="4" w:tplc="AE266F5A">
      <w:start w:val="1"/>
      <w:numFmt w:val="bullet"/>
      <w:lvlText w:val="o"/>
      <w:lvlJc w:val="left"/>
      <w:pPr>
        <w:ind w:left="3600" w:hanging="360"/>
      </w:pPr>
      <w:rPr>
        <w:rFonts w:ascii="Courier New" w:hAnsi="Courier New" w:hint="default"/>
      </w:rPr>
    </w:lvl>
    <w:lvl w:ilvl="5" w:tplc="58460252">
      <w:start w:val="1"/>
      <w:numFmt w:val="bullet"/>
      <w:lvlText w:val=""/>
      <w:lvlJc w:val="left"/>
      <w:pPr>
        <w:ind w:left="4320" w:hanging="360"/>
      </w:pPr>
      <w:rPr>
        <w:rFonts w:ascii="Wingdings" w:hAnsi="Wingdings" w:hint="default"/>
      </w:rPr>
    </w:lvl>
    <w:lvl w:ilvl="6" w:tplc="530C56B8">
      <w:start w:val="1"/>
      <w:numFmt w:val="bullet"/>
      <w:lvlText w:val=""/>
      <w:lvlJc w:val="left"/>
      <w:pPr>
        <w:ind w:left="5040" w:hanging="360"/>
      </w:pPr>
      <w:rPr>
        <w:rFonts w:ascii="Symbol" w:hAnsi="Symbol" w:hint="default"/>
      </w:rPr>
    </w:lvl>
    <w:lvl w:ilvl="7" w:tplc="3808D33C">
      <w:start w:val="1"/>
      <w:numFmt w:val="bullet"/>
      <w:lvlText w:val="o"/>
      <w:lvlJc w:val="left"/>
      <w:pPr>
        <w:ind w:left="5760" w:hanging="360"/>
      </w:pPr>
      <w:rPr>
        <w:rFonts w:ascii="Courier New" w:hAnsi="Courier New" w:hint="default"/>
      </w:rPr>
    </w:lvl>
    <w:lvl w:ilvl="8" w:tplc="549ECC62">
      <w:start w:val="1"/>
      <w:numFmt w:val="bullet"/>
      <w:lvlText w:val=""/>
      <w:lvlJc w:val="left"/>
      <w:pPr>
        <w:ind w:left="6480" w:hanging="360"/>
      </w:pPr>
      <w:rPr>
        <w:rFonts w:ascii="Wingdings" w:hAnsi="Wingdings" w:hint="default"/>
      </w:rPr>
    </w:lvl>
  </w:abstractNum>
  <w:abstractNum w:abstractNumId="6" w15:restartNumberingAfterBreak="0">
    <w:nsid w:val="0EF8788D"/>
    <w:multiLevelType w:val="hybridMultilevel"/>
    <w:tmpl w:val="461890FE"/>
    <w:lvl w:ilvl="0" w:tplc="10BC799A">
      <w:start w:val="1"/>
      <w:numFmt w:val="decimal"/>
      <w:lvlText w:val="(%1)"/>
      <w:lvlJc w:val="left"/>
      <w:pPr>
        <w:ind w:left="1440" w:hanging="360"/>
      </w:pPr>
    </w:lvl>
    <w:lvl w:ilvl="1" w:tplc="D4B243C4">
      <w:start w:val="1"/>
      <w:numFmt w:val="bullet"/>
      <w:lvlText w:val=""/>
      <w:lvlJc w:val="left"/>
      <w:pPr>
        <w:ind w:left="1800" w:hanging="360"/>
      </w:pPr>
      <w:rPr>
        <w:rFonts w:ascii="Symbol" w:hAnsi="Symbol"/>
      </w:rPr>
    </w:lvl>
    <w:lvl w:ilvl="2" w:tplc="2A3EF8E0">
      <w:start w:val="1"/>
      <w:numFmt w:val="decimal"/>
      <w:lvlText w:val="(%3)"/>
      <w:lvlJc w:val="left"/>
      <w:pPr>
        <w:ind w:left="1440" w:hanging="360"/>
      </w:pPr>
    </w:lvl>
    <w:lvl w:ilvl="3" w:tplc="4CCA44EC">
      <w:start w:val="1"/>
      <w:numFmt w:val="decimal"/>
      <w:lvlText w:val="(%4)"/>
      <w:lvlJc w:val="left"/>
      <w:pPr>
        <w:ind w:left="1440" w:hanging="360"/>
      </w:pPr>
    </w:lvl>
    <w:lvl w:ilvl="4" w:tplc="8836179A">
      <w:start w:val="1"/>
      <w:numFmt w:val="decimal"/>
      <w:lvlText w:val="(%5)"/>
      <w:lvlJc w:val="left"/>
      <w:pPr>
        <w:ind w:left="1440" w:hanging="360"/>
      </w:pPr>
    </w:lvl>
    <w:lvl w:ilvl="5" w:tplc="BEB4987A">
      <w:start w:val="1"/>
      <w:numFmt w:val="decimal"/>
      <w:lvlText w:val="(%6)"/>
      <w:lvlJc w:val="left"/>
      <w:pPr>
        <w:ind w:left="1440" w:hanging="360"/>
      </w:pPr>
    </w:lvl>
    <w:lvl w:ilvl="6" w:tplc="0A3CF208">
      <w:start w:val="1"/>
      <w:numFmt w:val="decimal"/>
      <w:lvlText w:val="(%7)"/>
      <w:lvlJc w:val="left"/>
      <w:pPr>
        <w:ind w:left="1440" w:hanging="360"/>
      </w:pPr>
    </w:lvl>
    <w:lvl w:ilvl="7" w:tplc="A97A3876">
      <w:start w:val="1"/>
      <w:numFmt w:val="decimal"/>
      <w:lvlText w:val="(%8)"/>
      <w:lvlJc w:val="left"/>
      <w:pPr>
        <w:ind w:left="1440" w:hanging="360"/>
      </w:pPr>
    </w:lvl>
    <w:lvl w:ilvl="8" w:tplc="772A2384">
      <w:start w:val="1"/>
      <w:numFmt w:val="decimal"/>
      <w:lvlText w:val="(%9)"/>
      <w:lvlJc w:val="left"/>
      <w:pPr>
        <w:ind w:left="1440" w:hanging="360"/>
      </w:pPr>
    </w:lvl>
  </w:abstractNum>
  <w:abstractNum w:abstractNumId="7" w15:restartNumberingAfterBreak="0">
    <w:nsid w:val="10234351"/>
    <w:multiLevelType w:val="hybridMultilevel"/>
    <w:tmpl w:val="7F1CD6C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1111FDB"/>
    <w:multiLevelType w:val="hybridMultilevel"/>
    <w:tmpl w:val="30E056EC"/>
    <w:lvl w:ilvl="0" w:tplc="F2204C06">
      <w:start w:val="1"/>
      <w:numFmt w:val="bullet"/>
      <w:lvlText w:val="·"/>
      <w:lvlJc w:val="left"/>
      <w:pPr>
        <w:ind w:left="720" w:hanging="360"/>
      </w:pPr>
      <w:rPr>
        <w:rFonts w:ascii="Symbol" w:hAnsi="Symbol" w:hint="default"/>
      </w:rPr>
    </w:lvl>
    <w:lvl w:ilvl="1" w:tplc="0786F93C">
      <w:start w:val="1"/>
      <w:numFmt w:val="bullet"/>
      <w:lvlText w:val="o"/>
      <w:lvlJc w:val="left"/>
      <w:pPr>
        <w:ind w:left="1440" w:hanging="360"/>
      </w:pPr>
      <w:rPr>
        <w:rFonts w:ascii="Courier New" w:hAnsi="Courier New" w:hint="default"/>
      </w:rPr>
    </w:lvl>
    <w:lvl w:ilvl="2" w:tplc="3296F36C">
      <w:start w:val="1"/>
      <w:numFmt w:val="bullet"/>
      <w:lvlText w:val=""/>
      <w:lvlJc w:val="left"/>
      <w:pPr>
        <w:ind w:left="2160" w:hanging="360"/>
      </w:pPr>
      <w:rPr>
        <w:rFonts w:ascii="Wingdings" w:hAnsi="Wingdings" w:hint="default"/>
      </w:rPr>
    </w:lvl>
    <w:lvl w:ilvl="3" w:tplc="28163958">
      <w:start w:val="1"/>
      <w:numFmt w:val="bullet"/>
      <w:lvlText w:val=""/>
      <w:lvlJc w:val="left"/>
      <w:pPr>
        <w:ind w:left="2880" w:hanging="360"/>
      </w:pPr>
      <w:rPr>
        <w:rFonts w:ascii="Symbol" w:hAnsi="Symbol" w:hint="default"/>
      </w:rPr>
    </w:lvl>
    <w:lvl w:ilvl="4" w:tplc="3A80A390">
      <w:start w:val="1"/>
      <w:numFmt w:val="bullet"/>
      <w:lvlText w:val="o"/>
      <w:lvlJc w:val="left"/>
      <w:pPr>
        <w:ind w:left="3600" w:hanging="360"/>
      </w:pPr>
      <w:rPr>
        <w:rFonts w:ascii="Courier New" w:hAnsi="Courier New" w:hint="default"/>
      </w:rPr>
    </w:lvl>
    <w:lvl w:ilvl="5" w:tplc="51C0B1EC">
      <w:start w:val="1"/>
      <w:numFmt w:val="bullet"/>
      <w:lvlText w:val=""/>
      <w:lvlJc w:val="left"/>
      <w:pPr>
        <w:ind w:left="4320" w:hanging="360"/>
      </w:pPr>
      <w:rPr>
        <w:rFonts w:ascii="Wingdings" w:hAnsi="Wingdings" w:hint="default"/>
      </w:rPr>
    </w:lvl>
    <w:lvl w:ilvl="6" w:tplc="4EDCC956">
      <w:start w:val="1"/>
      <w:numFmt w:val="bullet"/>
      <w:lvlText w:val=""/>
      <w:lvlJc w:val="left"/>
      <w:pPr>
        <w:ind w:left="5040" w:hanging="360"/>
      </w:pPr>
      <w:rPr>
        <w:rFonts w:ascii="Symbol" w:hAnsi="Symbol" w:hint="default"/>
      </w:rPr>
    </w:lvl>
    <w:lvl w:ilvl="7" w:tplc="9062708A">
      <w:start w:val="1"/>
      <w:numFmt w:val="bullet"/>
      <w:lvlText w:val="o"/>
      <w:lvlJc w:val="left"/>
      <w:pPr>
        <w:ind w:left="5760" w:hanging="360"/>
      </w:pPr>
      <w:rPr>
        <w:rFonts w:ascii="Courier New" w:hAnsi="Courier New" w:hint="default"/>
      </w:rPr>
    </w:lvl>
    <w:lvl w:ilvl="8" w:tplc="F8C663EE">
      <w:start w:val="1"/>
      <w:numFmt w:val="bullet"/>
      <w:lvlText w:val=""/>
      <w:lvlJc w:val="left"/>
      <w:pPr>
        <w:ind w:left="6480" w:hanging="360"/>
      </w:pPr>
      <w:rPr>
        <w:rFonts w:ascii="Wingdings" w:hAnsi="Wingdings" w:hint="default"/>
      </w:rPr>
    </w:lvl>
  </w:abstractNum>
  <w:abstractNum w:abstractNumId="9" w15:restartNumberingAfterBreak="0">
    <w:nsid w:val="148436B6"/>
    <w:multiLevelType w:val="hybridMultilevel"/>
    <w:tmpl w:val="5472051C"/>
    <w:lvl w:ilvl="0" w:tplc="040C0001">
      <w:start w:val="1"/>
      <w:numFmt w:val="bullet"/>
      <w:lvlText w:val=""/>
      <w:lvlJc w:val="left"/>
      <w:pPr>
        <w:ind w:left="1069" w:hanging="360"/>
      </w:pPr>
      <w:rPr>
        <w:rFonts w:ascii="Symbol" w:hAnsi="Symbol" w:hint="default"/>
      </w:rPr>
    </w:lvl>
    <w:lvl w:ilvl="1" w:tplc="040C0003">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10" w15:restartNumberingAfterBreak="0">
    <w:nsid w:val="15AD7CD7"/>
    <w:multiLevelType w:val="hybridMultilevel"/>
    <w:tmpl w:val="711A76B2"/>
    <w:lvl w:ilvl="0" w:tplc="FF760A1A">
      <w:start w:val="1"/>
      <w:numFmt w:val="bullet"/>
      <w:lvlText w:val="o"/>
      <w:lvlJc w:val="left"/>
      <w:pPr>
        <w:ind w:left="720" w:hanging="360"/>
      </w:pPr>
      <w:rPr>
        <w:rFonts w:ascii="&quot;Courier New&quot;" w:hAnsi="&quot;Courier New&quot;" w:hint="default"/>
      </w:rPr>
    </w:lvl>
    <w:lvl w:ilvl="1" w:tplc="D652B2FE">
      <w:start w:val="1"/>
      <w:numFmt w:val="bullet"/>
      <w:lvlText w:val="o"/>
      <w:lvlJc w:val="left"/>
      <w:pPr>
        <w:ind w:left="1440" w:hanging="360"/>
      </w:pPr>
      <w:rPr>
        <w:rFonts w:ascii="Courier New" w:hAnsi="Courier New" w:hint="default"/>
      </w:rPr>
    </w:lvl>
    <w:lvl w:ilvl="2" w:tplc="57BE6E20">
      <w:start w:val="1"/>
      <w:numFmt w:val="bullet"/>
      <w:lvlText w:val=""/>
      <w:lvlJc w:val="left"/>
      <w:pPr>
        <w:ind w:left="2160" w:hanging="360"/>
      </w:pPr>
      <w:rPr>
        <w:rFonts w:ascii="Wingdings" w:hAnsi="Wingdings" w:hint="default"/>
      </w:rPr>
    </w:lvl>
    <w:lvl w:ilvl="3" w:tplc="50A2CE44">
      <w:start w:val="1"/>
      <w:numFmt w:val="bullet"/>
      <w:lvlText w:val=""/>
      <w:lvlJc w:val="left"/>
      <w:pPr>
        <w:ind w:left="2880" w:hanging="360"/>
      </w:pPr>
      <w:rPr>
        <w:rFonts w:ascii="Symbol" w:hAnsi="Symbol" w:hint="default"/>
      </w:rPr>
    </w:lvl>
    <w:lvl w:ilvl="4" w:tplc="8EA6EBC2">
      <w:start w:val="1"/>
      <w:numFmt w:val="bullet"/>
      <w:lvlText w:val="o"/>
      <w:lvlJc w:val="left"/>
      <w:pPr>
        <w:ind w:left="3600" w:hanging="360"/>
      </w:pPr>
      <w:rPr>
        <w:rFonts w:ascii="Courier New" w:hAnsi="Courier New" w:hint="default"/>
      </w:rPr>
    </w:lvl>
    <w:lvl w:ilvl="5" w:tplc="00A06138">
      <w:start w:val="1"/>
      <w:numFmt w:val="bullet"/>
      <w:lvlText w:val=""/>
      <w:lvlJc w:val="left"/>
      <w:pPr>
        <w:ind w:left="4320" w:hanging="360"/>
      </w:pPr>
      <w:rPr>
        <w:rFonts w:ascii="Wingdings" w:hAnsi="Wingdings" w:hint="default"/>
      </w:rPr>
    </w:lvl>
    <w:lvl w:ilvl="6" w:tplc="19EA67B0">
      <w:start w:val="1"/>
      <w:numFmt w:val="bullet"/>
      <w:lvlText w:val=""/>
      <w:lvlJc w:val="left"/>
      <w:pPr>
        <w:ind w:left="5040" w:hanging="360"/>
      </w:pPr>
      <w:rPr>
        <w:rFonts w:ascii="Symbol" w:hAnsi="Symbol" w:hint="default"/>
      </w:rPr>
    </w:lvl>
    <w:lvl w:ilvl="7" w:tplc="4EF0A4B0">
      <w:start w:val="1"/>
      <w:numFmt w:val="bullet"/>
      <w:lvlText w:val="o"/>
      <w:lvlJc w:val="left"/>
      <w:pPr>
        <w:ind w:left="5760" w:hanging="360"/>
      </w:pPr>
      <w:rPr>
        <w:rFonts w:ascii="Courier New" w:hAnsi="Courier New" w:hint="default"/>
      </w:rPr>
    </w:lvl>
    <w:lvl w:ilvl="8" w:tplc="7D70CFDE">
      <w:start w:val="1"/>
      <w:numFmt w:val="bullet"/>
      <w:lvlText w:val=""/>
      <w:lvlJc w:val="left"/>
      <w:pPr>
        <w:ind w:left="6480" w:hanging="360"/>
      </w:pPr>
      <w:rPr>
        <w:rFonts w:ascii="Wingdings" w:hAnsi="Wingdings" w:hint="default"/>
      </w:rPr>
    </w:lvl>
  </w:abstractNum>
  <w:abstractNum w:abstractNumId="11" w15:restartNumberingAfterBreak="0">
    <w:nsid w:val="189D0307"/>
    <w:multiLevelType w:val="hybridMultilevel"/>
    <w:tmpl w:val="DC180248"/>
    <w:lvl w:ilvl="0" w:tplc="040C0001">
      <w:start w:val="1"/>
      <w:numFmt w:val="bullet"/>
      <w:lvlText w:val=""/>
      <w:lvlJc w:val="left"/>
      <w:pPr>
        <w:ind w:left="1860" w:hanging="360"/>
      </w:pPr>
      <w:rPr>
        <w:rFonts w:ascii="Symbol" w:hAnsi="Symbol" w:hint="default"/>
      </w:rPr>
    </w:lvl>
    <w:lvl w:ilvl="1" w:tplc="040C0003" w:tentative="1">
      <w:start w:val="1"/>
      <w:numFmt w:val="bullet"/>
      <w:lvlText w:val="o"/>
      <w:lvlJc w:val="left"/>
      <w:pPr>
        <w:ind w:left="2580" w:hanging="360"/>
      </w:pPr>
      <w:rPr>
        <w:rFonts w:ascii="Courier New" w:hAnsi="Courier New" w:cs="Courier New" w:hint="default"/>
      </w:rPr>
    </w:lvl>
    <w:lvl w:ilvl="2" w:tplc="040C0005" w:tentative="1">
      <w:start w:val="1"/>
      <w:numFmt w:val="bullet"/>
      <w:lvlText w:val=""/>
      <w:lvlJc w:val="left"/>
      <w:pPr>
        <w:ind w:left="3300" w:hanging="360"/>
      </w:pPr>
      <w:rPr>
        <w:rFonts w:ascii="Wingdings" w:hAnsi="Wingdings" w:hint="default"/>
      </w:rPr>
    </w:lvl>
    <w:lvl w:ilvl="3" w:tplc="040C0001" w:tentative="1">
      <w:start w:val="1"/>
      <w:numFmt w:val="bullet"/>
      <w:lvlText w:val=""/>
      <w:lvlJc w:val="left"/>
      <w:pPr>
        <w:ind w:left="4020" w:hanging="360"/>
      </w:pPr>
      <w:rPr>
        <w:rFonts w:ascii="Symbol" w:hAnsi="Symbol" w:hint="default"/>
      </w:rPr>
    </w:lvl>
    <w:lvl w:ilvl="4" w:tplc="040C0003" w:tentative="1">
      <w:start w:val="1"/>
      <w:numFmt w:val="bullet"/>
      <w:lvlText w:val="o"/>
      <w:lvlJc w:val="left"/>
      <w:pPr>
        <w:ind w:left="4740" w:hanging="360"/>
      </w:pPr>
      <w:rPr>
        <w:rFonts w:ascii="Courier New" w:hAnsi="Courier New" w:cs="Courier New" w:hint="default"/>
      </w:rPr>
    </w:lvl>
    <w:lvl w:ilvl="5" w:tplc="040C0005" w:tentative="1">
      <w:start w:val="1"/>
      <w:numFmt w:val="bullet"/>
      <w:lvlText w:val=""/>
      <w:lvlJc w:val="left"/>
      <w:pPr>
        <w:ind w:left="5460" w:hanging="360"/>
      </w:pPr>
      <w:rPr>
        <w:rFonts w:ascii="Wingdings" w:hAnsi="Wingdings" w:hint="default"/>
      </w:rPr>
    </w:lvl>
    <w:lvl w:ilvl="6" w:tplc="040C0001" w:tentative="1">
      <w:start w:val="1"/>
      <w:numFmt w:val="bullet"/>
      <w:lvlText w:val=""/>
      <w:lvlJc w:val="left"/>
      <w:pPr>
        <w:ind w:left="6180" w:hanging="360"/>
      </w:pPr>
      <w:rPr>
        <w:rFonts w:ascii="Symbol" w:hAnsi="Symbol" w:hint="default"/>
      </w:rPr>
    </w:lvl>
    <w:lvl w:ilvl="7" w:tplc="040C0003" w:tentative="1">
      <w:start w:val="1"/>
      <w:numFmt w:val="bullet"/>
      <w:lvlText w:val="o"/>
      <w:lvlJc w:val="left"/>
      <w:pPr>
        <w:ind w:left="6900" w:hanging="360"/>
      </w:pPr>
      <w:rPr>
        <w:rFonts w:ascii="Courier New" w:hAnsi="Courier New" w:cs="Courier New" w:hint="default"/>
      </w:rPr>
    </w:lvl>
    <w:lvl w:ilvl="8" w:tplc="040C0005" w:tentative="1">
      <w:start w:val="1"/>
      <w:numFmt w:val="bullet"/>
      <w:lvlText w:val=""/>
      <w:lvlJc w:val="left"/>
      <w:pPr>
        <w:ind w:left="7620" w:hanging="360"/>
      </w:pPr>
      <w:rPr>
        <w:rFonts w:ascii="Wingdings" w:hAnsi="Wingdings" w:hint="default"/>
      </w:rPr>
    </w:lvl>
  </w:abstractNum>
  <w:abstractNum w:abstractNumId="12" w15:restartNumberingAfterBreak="0">
    <w:nsid w:val="1B194E54"/>
    <w:multiLevelType w:val="hybridMultilevel"/>
    <w:tmpl w:val="51407AF8"/>
    <w:lvl w:ilvl="0" w:tplc="07662612">
      <w:start w:val="1"/>
      <w:numFmt w:val="bullet"/>
      <w:lvlText w:val="o"/>
      <w:lvlJc w:val="left"/>
      <w:pPr>
        <w:ind w:left="720" w:hanging="360"/>
      </w:pPr>
      <w:rPr>
        <w:rFonts w:ascii="&quot;Courier New&quot;" w:hAnsi="&quot;Courier New&quot;" w:hint="default"/>
      </w:rPr>
    </w:lvl>
    <w:lvl w:ilvl="1" w:tplc="F27887EA">
      <w:start w:val="1"/>
      <w:numFmt w:val="bullet"/>
      <w:lvlText w:val="o"/>
      <w:lvlJc w:val="left"/>
      <w:pPr>
        <w:ind w:left="1440" w:hanging="360"/>
      </w:pPr>
      <w:rPr>
        <w:rFonts w:ascii="Courier New" w:hAnsi="Courier New" w:hint="default"/>
      </w:rPr>
    </w:lvl>
    <w:lvl w:ilvl="2" w:tplc="8C201318">
      <w:start w:val="1"/>
      <w:numFmt w:val="bullet"/>
      <w:lvlText w:val=""/>
      <w:lvlJc w:val="left"/>
      <w:pPr>
        <w:ind w:left="2160" w:hanging="360"/>
      </w:pPr>
      <w:rPr>
        <w:rFonts w:ascii="Wingdings" w:hAnsi="Wingdings" w:hint="default"/>
      </w:rPr>
    </w:lvl>
    <w:lvl w:ilvl="3" w:tplc="C2F0274E">
      <w:start w:val="1"/>
      <w:numFmt w:val="bullet"/>
      <w:lvlText w:val=""/>
      <w:lvlJc w:val="left"/>
      <w:pPr>
        <w:ind w:left="2880" w:hanging="360"/>
      </w:pPr>
      <w:rPr>
        <w:rFonts w:ascii="Symbol" w:hAnsi="Symbol" w:hint="default"/>
      </w:rPr>
    </w:lvl>
    <w:lvl w:ilvl="4" w:tplc="3AA0876C">
      <w:start w:val="1"/>
      <w:numFmt w:val="bullet"/>
      <w:lvlText w:val="o"/>
      <w:lvlJc w:val="left"/>
      <w:pPr>
        <w:ind w:left="3600" w:hanging="360"/>
      </w:pPr>
      <w:rPr>
        <w:rFonts w:ascii="Courier New" w:hAnsi="Courier New" w:hint="default"/>
      </w:rPr>
    </w:lvl>
    <w:lvl w:ilvl="5" w:tplc="C5669152">
      <w:start w:val="1"/>
      <w:numFmt w:val="bullet"/>
      <w:lvlText w:val=""/>
      <w:lvlJc w:val="left"/>
      <w:pPr>
        <w:ind w:left="4320" w:hanging="360"/>
      </w:pPr>
      <w:rPr>
        <w:rFonts w:ascii="Wingdings" w:hAnsi="Wingdings" w:hint="default"/>
      </w:rPr>
    </w:lvl>
    <w:lvl w:ilvl="6" w:tplc="922AF150">
      <w:start w:val="1"/>
      <w:numFmt w:val="bullet"/>
      <w:lvlText w:val=""/>
      <w:lvlJc w:val="left"/>
      <w:pPr>
        <w:ind w:left="5040" w:hanging="360"/>
      </w:pPr>
      <w:rPr>
        <w:rFonts w:ascii="Symbol" w:hAnsi="Symbol" w:hint="default"/>
      </w:rPr>
    </w:lvl>
    <w:lvl w:ilvl="7" w:tplc="1F72D024">
      <w:start w:val="1"/>
      <w:numFmt w:val="bullet"/>
      <w:lvlText w:val="o"/>
      <w:lvlJc w:val="left"/>
      <w:pPr>
        <w:ind w:left="5760" w:hanging="360"/>
      </w:pPr>
      <w:rPr>
        <w:rFonts w:ascii="Courier New" w:hAnsi="Courier New" w:hint="default"/>
      </w:rPr>
    </w:lvl>
    <w:lvl w:ilvl="8" w:tplc="A998E18A">
      <w:start w:val="1"/>
      <w:numFmt w:val="bullet"/>
      <w:lvlText w:val=""/>
      <w:lvlJc w:val="left"/>
      <w:pPr>
        <w:ind w:left="6480" w:hanging="360"/>
      </w:pPr>
      <w:rPr>
        <w:rFonts w:ascii="Wingdings" w:hAnsi="Wingdings" w:hint="default"/>
      </w:rPr>
    </w:lvl>
  </w:abstractNum>
  <w:abstractNum w:abstractNumId="13" w15:restartNumberingAfterBreak="0">
    <w:nsid w:val="1DC660C9"/>
    <w:multiLevelType w:val="hybridMultilevel"/>
    <w:tmpl w:val="A596E12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1F134838"/>
    <w:multiLevelType w:val="hybridMultilevel"/>
    <w:tmpl w:val="B9B4A282"/>
    <w:lvl w:ilvl="0" w:tplc="B8902192">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1E03BFB"/>
    <w:multiLevelType w:val="hybridMultilevel"/>
    <w:tmpl w:val="9424D77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26194964"/>
    <w:multiLevelType w:val="hybridMultilevel"/>
    <w:tmpl w:val="24D6A6F2"/>
    <w:lvl w:ilvl="0" w:tplc="7C7C1BA4">
      <w:start w:val="1"/>
      <w:numFmt w:val="decimal"/>
      <w:lvlText w:val="(%1)"/>
      <w:lvlJc w:val="left"/>
      <w:pPr>
        <w:ind w:left="1440" w:hanging="360"/>
      </w:pPr>
    </w:lvl>
    <w:lvl w:ilvl="1" w:tplc="31420408">
      <w:start w:val="1"/>
      <w:numFmt w:val="bullet"/>
      <w:lvlText w:val=""/>
      <w:lvlJc w:val="left"/>
      <w:pPr>
        <w:ind w:left="1800" w:hanging="360"/>
      </w:pPr>
      <w:rPr>
        <w:rFonts w:ascii="Symbol" w:hAnsi="Symbol"/>
      </w:rPr>
    </w:lvl>
    <w:lvl w:ilvl="2" w:tplc="A13269A4">
      <w:start w:val="1"/>
      <w:numFmt w:val="decimal"/>
      <w:lvlText w:val="(%3)"/>
      <w:lvlJc w:val="left"/>
      <w:pPr>
        <w:ind w:left="1440" w:hanging="360"/>
      </w:pPr>
    </w:lvl>
    <w:lvl w:ilvl="3" w:tplc="3EE2B8FE">
      <w:start w:val="1"/>
      <w:numFmt w:val="decimal"/>
      <w:lvlText w:val="(%4)"/>
      <w:lvlJc w:val="left"/>
      <w:pPr>
        <w:ind w:left="1440" w:hanging="360"/>
      </w:pPr>
    </w:lvl>
    <w:lvl w:ilvl="4" w:tplc="861C76AE">
      <w:start w:val="1"/>
      <w:numFmt w:val="decimal"/>
      <w:lvlText w:val="(%5)"/>
      <w:lvlJc w:val="left"/>
      <w:pPr>
        <w:ind w:left="1440" w:hanging="360"/>
      </w:pPr>
    </w:lvl>
    <w:lvl w:ilvl="5" w:tplc="6E869572">
      <w:start w:val="1"/>
      <w:numFmt w:val="decimal"/>
      <w:lvlText w:val="(%6)"/>
      <w:lvlJc w:val="left"/>
      <w:pPr>
        <w:ind w:left="1440" w:hanging="360"/>
      </w:pPr>
    </w:lvl>
    <w:lvl w:ilvl="6" w:tplc="CD3E68E8">
      <w:start w:val="1"/>
      <w:numFmt w:val="decimal"/>
      <w:lvlText w:val="(%7)"/>
      <w:lvlJc w:val="left"/>
      <w:pPr>
        <w:ind w:left="1440" w:hanging="360"/>
      </w:pPr>
    </w:lvl>
    <w:lvl w:ilvl="7" w:tplc="26FE4608">
      <w:start w:val="1"/>
      <w:numFmt w:val="decimal"/>
      <w:lvlText w:val="(%8)"/>
      <w:lvlJc w:val="left"/>
      <w:pPr>
        <w:ind w:left="1440" w:hanging="360"/>
      </w:pPr>
    </w:lvl>
    <w:lvl w:ilvl="8" w:tplc="073250BA">
      <w:start w:val="1"/>
      <w:numFmt w:val="decimal"/>
      <w:lvlText w:val="(%9)"/>
      <w:lvlJc w:val="left"/>
      <w:pPr>
        <w:ind w:left="1440" w:hanging="360"/>
      </w:pPr>
    </w:lvl>
  </w:abstractNum>
  <w:abstractNum w:abstractNumId="17" w15:restartNumberingAfterBreak="0">
    <w:nsid w:val="26EE288E"/>
    <w:multiLevelType w:val="hybridMultilevel"/>
    <w:tmpl w:val="0BE6CEF6"/>
    <w:lvl w:ilvl="0" w:tplc="4DB822C6">
      <w:start w:val="1"/>
      <w:numFmt w:val="bullet"/>
      <w:lvlText w:val=""/>
      <w:lvlJc w:val="left"/>
      <w:pPr>
        <w:ind w:left="1800" w:hanging="360"/>
      </w:pPr>
      <w:rPr>
        <w:rFonts w:ascii="Symbol" w:hAnsi="Symbol"/>
      </w:rPr>
    </w:lvl>
    <w:lvl w:ilvl="1" w:tplc="7C4CD9F6">
      <w:start w:val="1"/>
      <w:numFmt w:val="bullet"/>
      <w:lvlText w:val=""/>
      <w:lvlJc w:val="left"/>
      <w:pPr>
        <w:ind w:left="1800" w:hanging="360"/>
      </w:pPr>
      <w:rPr>
        <w:rFonts w:ascii="Symbol" w:hAnsi="Symbol"/>
      </w:rPr>
    </w:lvl>
    <w:lvl w:ilvl="2" w:tplc="5D749CA8">
      <w:start w:val="1"/>
      <w:numFmt w:val="bullet"/>
      <w:lvlText w:val=""/>
      <w:lvlJc w:val="left"/>
      <w:pPr>
        <w:ind w:left="1800" w:hanging="360"/>
      </w:pPr>
      <w:rPr>
        <w:rFonts w:ascii="Symbol" w:hAnsi="Symbol"/>
      </w:rPr>
    </w:lvl>
    <w:lvl w:ilvl="3" w:tplc="63529F22">
      <w:start w:val="1"/>
      <w:numFmt w:val="bullet"/>
      <w:lvlText w:val=""/>
      <w:lvlJc w:val="left"/>
      <w:pPr>
        <w:ind w:left="1800" w:hanging="360"/>
      </w:pPr>
      <w:rPr>
        <w:rFonts w:ascii="Symbol" w:hAnsi="Symbol"/>
      </w:rPr>
    </w:lvl>
    <w:lvl w:ilvl="4" w:tplc="5EB4A3FA">
      <w:start w:val="1"/>
      <w:numFmt w:val="bullet"/>
      <w:lvlText w:val=""/>
      <w:lvlJc w:val="left"/>
      <w:pPr>
        <w:ind w:left="1800" w:hanging="360"/>
      </w:pPr>
      <w:rPr>
        <w:rFonts w:ascii="Symbol" w:hAnsi="Symbol"/>
      </w:rPr>
    </w:lvl>
    <w:lvl w:ilvl="5" w:tplc="5D2CE694">
      <w:start w:val="1"/>
      <w:numFmt w:val="bullet"/>
      <w:lvlText w:val=""/>
      <w:lvlJc w:val="left"/>
      <w:pPr>
        <w:ind w:left="1800" w:hanging="360"/>
      </w:pPr>
      <w:rPr>
        <w:rFonts w:ascii="Symbol" w:hAnsi="Symbol"/>
      </w:rPr>
    </w:lvl>
    <w:lvl w:ilvl="6" w:tplc="651C7A8C">
      <w:start w:val="1"/>
      <w:numFmt w:val="bullet"/>
      <w:lvlText w:val=""/>
      <w:lvlJc w:val="left"/>
      <w:pPr>
        <w:ind w:left="1800" w:hanging="360"/>
      </w:pPr>
      <w:rPr>
        <w:rFonts w:ascii="Symbol" w:hAnsi="Symbol"/>
      </w:rPr>
    </w:lvl>
    <w:lvl w:ilvl="7" w:tplc="DA9E772C">
      <w:start w:val="1"/>
      <w:numFmt w:val="bullet"/>
      <w:lvlText w:val=""/>
      <w:lvlJc w:val="left"/>
      <w:pPr>
        <w:ind w:left="1800" w:hanging="360"/>
      </w:pPr>
      <w:rPr>
        <w:rFonts w:ascii="Symbol" w:hAnsi="Symbol"/>
      </w:rPr>
    </w:lvl>
    <w:lvl w:ilvl="8" w:tplc="726E4A16">
      <w:start w:val="1"/>
      <w:numFmt w:val="bullet"/>
      <w:lvlText w:val=""/>
      <w:lvlJc w:val="left"/>
      <w:pPr>
        <w:ind w:left="1800" w:hanging="360"/>
      </w:pPr>
      <w:rPr>
        <w:rFonts w:ascii="Symbol" w:hAnsi="Symbol"/>
      </w:rPr>
    </w:lvl>
  </w:abstractNum>
  <w:abstractNum w:abstractNumId="18" w15:restartNumberingAfterBreak="0">
    <w:nsid w:val="2C6727BD"/>
    <w:multiLevelType w:val="hybridMultilevel"/>
    <w:tmpl w:val="4D6815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D472FD9"/>
    <w:multiLevelType w:val="hybridMultilevel"/>
    <w:tmpl w:val="A6A6AA5E"/>
    <w:lvl w:ilvl="0" w:tplc="040C0001">
      <w:start w:val="1"/>
      <w:numFmt w:val="bullet"/>
      <w:lvlText w:val=""/>
      <w:lvlJc w:val="left"/>
      <w:pPr>
        <w:tabs>
          <w:tab w:val="num" w:pos="1429"/>
        </w:tabs>
        <w:ind w:left="1429" w:hanging="360"/>
      </w:pPr>
      <w:rPr>
        <w:rFonts w:ascii="Symbol" w:hAnsi="Symbol" w:hint="default"/>
      </w:rPr>
    </w:lvl>
    <w:lvl w:ilvl="1" w:tplc="040C0003" w:tentative="1">
      <w:start w:val="1"/>
      <w:numFmt w:val="bullet"/>
      <w:lvlText w:val="o"/>
      <w:lvlJc w:val="left"/>
      <w:pPr>
        <w:tabs>
          <w:tab w:val="num" w:pos="2149"/>
        </w:tabs>
        <w:ind w:left="2149" w:hanging="360"/>
      </w:pPr>
      <w:rPr>
        <w:rFonts w:ascii="Courier New" w:hAnsi="Courier New" w:cs="Courier New" w:hint="default"/>
      </w:rPr>
    </w:lvl>
    <w:lvl w:ilvl="2" w:tplc="040C0005" w:tentative="1">
      <w:start w:val="1"/>
      <w:numFmt w:val="bullet"/>
      <w:lvlText w:val=""/>
      <w:lvlJc w:val="left"/>
      <w:pPr>
        <w:tabs>
          <w:tab w:val="num" w:pos="2869"/>
        </w:tabs>
        <w:ind w:left="2869" w:hanging="360"/>
      </w:pPr>
      <w:rPr>
        <w:rFonts w:ascii="Wingdings" w:hAnsi="Wingdings" w:hint="default"/>
      </w:rPr>
    </w:lvl>
    <w:lvl w:ilvl="3" w:tplc="040C0001" w:tentative="1">
      <w:start w:val="1"/>
      <w:numFmt w:val="bullet"/>
      <w:lvlText w:val=""/>
      <w:lvlJc w:val="left"/>
      <w:pPr>
        <w:tabs>
          <w:tab w:val="num" w:pos="3589"/>
        </w:tabs>
        <w:ind w:left="3589" w:hanging="360"/>
      </w:pPr>
      <w:rPr>
        <w:rFonts w:ascii="Symbol" w:hAnsi="Symbol" w:hint="default"/>
      </w:rPr>
    </w:lvl>
    <w:lvl w:ilvl="4" w:tplc="040C0003" w:tentative="1">
      <w:start w:val="1"/>
      <w:numFmt w:val="bullet"/>
      <w:lvlText w:val="o"/>
      <w:lvlJc w:val="left"/>
      <w:pPr>
        <w:tabs>
          <w:tab w:val="num" w:pos="4309"/>
        </w:tabs>
        <w:ind w:left="4309" w:hanging="360"/>
      </w:pPr>
      <w:rPr>
        <w:rFonts w:ascii="Courier New" w:hAnsi="Courier New" w:cs="Courier New" w:hint="default"/>
      </w:rPr>
    </w:lvl>
    <w:lvl w:ilvl="5" w:tplc="040C0005" w:tentative="1">
      <w:start w:val="1"/>
      <w:numFmt w:val="bullet"/>
      <w:lvlText w:val=""/>
      <w:lvlJc w:val="left"/>
      <w:pPr>
        <w:tabs>
          <w:tab w:val="num" w:pos="5029"/>
        </w:tabs>
        <w:ind w:left="5029" w:hanging="360"/>
      </w:pPr>
      <w:rPr>
        <w:rFonts w:ascii="Wingdings" w:hAnsi="Wingdings" w:hint="default"/>
      </w:rPr>
    </w:lvl>
    <w:lvl w:ilvl="6" w:tplc="040C0001" w:tentative="1">
      <w:start w:val="1"/>
      <w:numFmt w:val="bullet"/>
      <w:lvlText w:val=""/>
      <w:lvlJc w:val="left"/>
      <w:pPr>
        <w:tabs>
          <w:tab w:val="num" w:pos="5749"/>
        </w:tabs>
        <w:ind w:left="5749" w:hanging="360"/>
      </w:pPr>
      <w:rPr>
        <w:rFonts w:ascii="Symbol" w:hAnsi="Symbol" w:hint="default"/>
      </w:rPr>
    </w:lvl>
    <w:lvl w:ilvl="7" w:tplc="040C0003" w:tentative="1">
      <w:start w:val="1"/>
      <w:numFmt w:val="bullet"/>
      <w:lvlText w:val="o"/>
      <w:lvlJc w:val="left"/>
      <w:pPr>
        <w:tabs>
          <w:tab w:val="num" w:pos="6469"/>
        </w:tabs>
        <w:ind w:left="6469" w:hanging="360"/>
      </w:pPr>
      <w:rPr>
        <w:rFonts w:ascii="Courier New" w:hAnsi="Courier New" w:cs="Courier New" w:hint="default"/>
      </w:rPr>
    </w:lvl>
    <w:lvl w:ilvl="8" w:tplc="040C0005" w:tentative="1">
      <w:start w:val="1"/>
      <w:numFmt w:val="bullet"/>
      <w:lvlText w:val=""/>
      <w:lvlJc w:val="left"/>
      <w:pPr>
        <w:tabs>
          <w:tab w:val="num" w:pos="7189"/>
        </w:tabs>
        <w:ind w:left="7189" w:hanging="360"/>
      </w:pPr>
      <w:rPr>
        <w:rFonts w:ascii="Wingdings" w:hAnsi="Wingdings" w:hint="default"/>
      </w:rPr>
    </w:lvl>
  </w:abstractNum>
  <w:abstractNum w:abstractNumId="20" w15:restartNumberingAfterBreak="0">
    <w:nsid w:val="3456F924"/>
    <w:multiLevelType w:val="hybridMultilevel"/>
    <w:tmpl w:val="6DC8102A"/>
    <w:lvl w:ilvl="0" w:tplc="6002B034">
      <w:start w:val="1"/>
      <w:numFmt w:val="bullet"/>
      <w:lvlText w:val="o"/>
      <w:lvlJc w:val="left"/>
      <w:pPr>
        <w:ind w:left="720" w:hanging="360"/>
      </w:pPr>
      <w:rPr>
        <w:rFonts w:ascii="&quot;Courier New&quot;" w:hAnsi="&quot;Courier New&quot;" w:hint="default"/>
      </w:rPr>
    </w:lvl>
    <w:lvl w:ilvl="1" w:tplc="6486D8CC">
      <w:start w:val="1"/>
      <w:numFmt w:val="bullet"/>
      <w:lvlText w:val="o"/>
      <w:lvlJc w:val="left"/>
      <w:pPr>
        <w:ind w:left="1440" w:hanging="360"/>
      </w:pPr>
      <w:rPr>
        <w:rFonts w:ascii="Courier New" w:hAnsi="Courier New" w:hint="default"/>
      </w:rPr>
    </w:lvl>
    <w:lvl w:ilvl="2" w:tplc="8654A45E">
      <w:start w:val="1"/>
      <w:numFmt w:val="bullet"/>
      <w:lvlText w:val=""/>
      <w:lvlJc w:val="left"/>
      <w:pPr>
        <w:ind w:left="2160" w:hanging="360"/>
      </w:pPr>
      <w:rPr>
        <w:rFonts w:ascii="Wingdings" w:hAnsi="Wingdings" w:hint="default"/>
      </w:rPr>
    </w:lvl>
    <w:lvl w:ilvl="3" w:tplc="3F6EA872">
      <w:start w:val="1"/>
      <w:numFmt w:val="bullet"/>
      <w:lvlText w:val=""/>
      <w:lvlJc w:val="left"/>
      <w:pPr>
        <w:ind w:left="2880" w:hanging="360"/>
      </w:pPr>
      <w:rPr>
        <w:rFonts w:ascii="Symbol" w:hAnsi="Symbol" w:hint="default"/>
      </w:rPr>
    </w:lvl>
    <w:lvl w:ilvl="4" w:tplc="C6A65724">
      <w:start w:val="1"/>
      <w:numFmt w:val="bullet"/>
      <w:lvlText w:val="o"/>
      <w:lvlJc w:val="left"/>
      <w:pPr>
        <w:ind w:left="3600" w:hanging="360"/>
      </w:pPr>
      <w:rPr>
        <w:rFonts w:ascii="Courier New" w:hAnsi="Courier New" w:hint="default"/>
      </w:rPr>
    </w:lvl>
    <w:lvl w:ilvl="5" w:tplc="66CAE7C2">
      <w:start w:val="1"/>
      <w:numFmt w:val="bullet"/>
      <w:lvlText w:val=""/>
      <w:lvlJc w:val="left"/>
      <w:pPr>
        <w:ind w:left="4320" w:hanging="360"/>
      </w:pPr>
      <w:rPr>
        <w:rFonts w:ascii="Wingdings" w:hAnsi="Wingdings" w:hint="default"/>
      </w:rPr>
    </w:lvl>
    <w:lvl w:ilvl="6" w:tplc="7E504D40">
      <w:start w:val="1"/>
      <w:numFmt w:val="bullet"/>
      <w:lvlText w:val=""/>
      <w:lvlJc w:val="left"/>
      <w:pPr>
        <w:ind w:left="5040" w:hanging="360"/>
      </w:pPr>
      <w:rPr>
        <w:rFonts w:ascii="Symbol" w:hAnsi="Symbol" w:hint="default"/>
      </w:rPr>
    </w:lvl>
    <w:lvl w:ilvl="7" w:tplc="245435DC">
      <w:start w:val="1"/>
      <w:numFmt w:val="bullet"/>
      <w:lvlText w:val="o"/>
      <w:lvlJc w:val="left"/>
      <w:pPr>
        <w:ind w:left="5760" w:hanging="360"/>
      </w:pPr>
      <w:rPr>
        <w:rFonts w:ascii="Courier New" w:hAnsi="Courier New" w:hint="default"/>
      </w:rPr>
    </w:lvl>
    <w:lvl w:ilvl="8" w:tplc="AE208CC2">
      <w:start w:val="1"/>
      <w:numFmt w:val="bullet"/>
      <w:lvlText w:val=""/>
      <w:lvlJc w:val="left"/>
      <w:pPr>
        <w:ind w:left="6480" w:hanging="360"/>
      </w:pPr>
      <w:rPr>
        <w:rFonts w:ascii="Wingdings" w:hAnsi="Wingdings" w:hint="default"/>
      </w:rPr>
    </w:lvl>
  </w:abstractNum>
  <w:abstractNum w:abstractNumId="21" w15:restartNumberingAfterBreak="0">
    <w:nsid w:val="369B3C38"/>
    <w:multiLevelType w:val="hybridMultilevel"/>
    <w:tmpl w:val="60BEB81E"/>
    <w:lvl w:ilvl="0" w:tplc="0128C784">
      <w:start w:val="1"/>
      <w:numFmt w:val="bullet"/>
      <w:lvlText w:val="·"/>
      <w:lvlJc w:val="left"/>
      <w:pPr>
        <w:ind w:left="720" w:hanging="360"/>
      </w:pPr>
      <w:rPr>
        <w:rFonts w:ascii="Symbol" w:hAnsi="Symbol" w:hint="default"/>
      </w:rPr>
    </w:lvl>
    <w:lvl w:ilvl="1" w:tplc="90323034">
      <w:start w:val="1"/>
      <w:numFmt w:val="bullet"/>
      <w:lvlText w:val="o"/>
      <w:lvlJc w:val="left"/>
      <w:pPr>
        <w:ind w:left="1440" w:hanging="360"/>
      </w:pPr>
      <w:rPr>
        <w:rFonts w:ascii="Courier New" w:hAnsi="Courier New" w:hint="default"/>
      </w:rPr>
    </w:lvl>
    <w:lvl w:ilvl="2" w:tplc="C7BE49CE">
      <w:start w:val="1"/>
      <w:numFmt w:val="bullet"/>
      <w:lvlText w:val=""/>
      <w:lvlJc w:val="left"/>
      <w:pPr>
        <w:ind w:left="2160" w:hanging="360"/>
      </w:pPr>
      <w:rPr>
        <w:rFonts w:ascii="Wingdings" w:hAnsi="Wingdings" w:hint="default"/>
      </w:rPr>
    </w:lvl>
    <w:lvl w:ilvl="3" w:tplc="DC8CA80E">
      <w:start w:val="1"/>
      <w:numFmt w:val="bullet"/>
      <w:lvlText w:val=""/>
      <w:lvlJc w:val="left"/>
      <w:pPr>
        <w:ind w:left="2880" w:hanging="360"/>
      </w:pPr>
      <w:rPr>
        <w:rFonts w:ascii="Symbol" w:hAnsi="Symbol" w:hint="default"/>
      </w:rPr>
    </w:lvl>
    <w:lvl w:ilvl="4" w:tplc="9C0E604C">
      <w:start w:val="1"/>
      <w:numFmt w:val="bullet"/>
      <w:lvlText w:val="o"/>
      <w:lvlJc w:val="left"/>
      <w:pPr>
        <w:ind w:left="3600" w:hanging="360"/>
      </w:pPr>
      <w:rPr>
        <w:rFonts w:ascii="Courier New" w:hAnsi="Courier New" w:hint="default"/>
      </w:rPr>
    </w:lvl>
    <w:lvl w:ilvl="5" w:tplc="AE9C2A18">
      <w:start w:val="1"/>
      <w:numFmt w:val="bullet"/>
      <w:lvlText w:val=""/>
      <w:lvlJc w:val="left"/>
      <w:pPr>
        <w:ind w:left="4320" w:hanging="360"/>
      </w:pPr>
      <w:rPr>
        <w:rFonts w:ascii="Wingdings" w:hAnsi="Wingdings" w:hint="default"/>
      </w:rPr>
    </w:lvl>
    <w:lvl w:ilvl="6" w:tplc="3AF42772">
      <w:start w:val="1"/>
      <w:numFmt w:val="bullet"/>
      <w:lvlText w:val=""/>
      <w:lvlJc w:val="left"/>
      <w:pPr>
        <w:ind w:left="5040" w:hanging="360"/>
      </w:pPr>
      <w:rPr>
        <w:rFonts w:ascii="Symbol" w:hAnsi="Symbol" w:hint="default"/>
      </w:rPr>
    </w:lvl>
    <w:lvl w:ilvl="7" w:tplc="C70813E2">
      <w:start w:val="1"/>
      <w:numFmt w:val="bullet"/>
      <w:lvlText w:val="o"/>
      <w:lvlJc w:val="left"/>
      <w:pPr>
        <w:ind w:left="5760" w:hanging="360"/>
      </w:pPr>
      <w:rPr>
        <w:rFonts w:ascii="Courier New" w:hAnsi="Courier New" w:hint="default"/>
      </w:rPr>
    </w:lvl>
    <w:lvl w:ilvl="8" w:tplc="291A5064">
      <w:start w:val="1"/>
      <w:numFmt w:val="bullet"/>
      <w:lvlText w:val=""/>
      <w:lvlJc w:val="left"/>
      <w:pPr>
        <w:ind w:left="6480" w:hanging="360"/>
      </w:pPr>
      <w:rPr>
        <w:rFonts w:ascii="Wingdings" w:hAnsi="Wingdings" w:hint="default"/>
      </w:rPr>
    </w:lvl>
  </w:abstractNum>
  <w:abstractNum w:abstractNumId="22" w15:restartNumberingAfterBreak="0">
    <w:nsid w:val="3BF60A3E"/>
    <w:multiLevelType w:val="hybridMultilevel"/>
    <w:tmpl w:val="1D8A8750"/>
    <w:lvl w:ilvl="0" w:tplc="4372E7EC">
      <w:start w:val="1"/>
      <w:numFmt w:val="decimal"/>
      <w:lvlText w:val="(%1)"/>
      <w:lvlJc w:val="left"/>
      <w:pPr>
        <w:ind w:left="1440" w:hanging="360"/>
      </w:pPr>
    </w:lvl>
    <w:lvl w:ilvl="1" w:tplc="6C2A06AC">
      <w:start w:val="1"/>
      <w:numFmt w:val="bullet"/>
      <w:lvlText w:val=""/>
      <w:lvlJc w:val="left"/>
      <w:pPr>
        <w:ind w:left="1800" w:hanging="360"/>
      </w:pPr>
      <w:rPr>
        <w:rFonts w:ascii="Symbol" w:hAnsi="Symbol"/>
      </w:rPr>
    </w:lvl>
    <w:lvl w:ilvl="2" w:tplc="7890B6C8">
      <w:start w:val="1"/>
      <w:numFmt w:val="decimal"/>
      <w:lvlText w:val="(%3)"/>
      <w:lvlJc w:val="left"/>
      <w:pPr>
        <w:ind w:left="1440" w:hanging="360"/>
      </w:pPr>
    </w:lvl>
    <w:lvl w:ilvl="3" w:tplc="87F07272">
      <w:start w:val="1"/>
      <w:numFmt w:val="decimal"/>
      <w:lvlText w:val="(%4)"/>
      <w:lvlJc w:val="left"/>
      <w:pPr>
        <w:ind w:left="1440" w:hanging="360"/>
      </w:pPr>
    </w:lvl>
    <w:lvl w:ilvl="4" w:tplc="03623A3A">
      <w:start w:val="1"/>
      <w:numFmt w:val="decimal"/>
      <w:lvlText w:val="(%5)"/>
      <w:lvlJc w:val="left"/>
      <w:pPr>
        <w:ind w:left="1440" w:hanging="360"/>
      </w:pPr>
    </w:lvl>
    <w:lvl w:ilvl="5" w:tplc="4E36C90E">
      <w:start w:val="1"/>
      <w:numFmt w:val="decimal"/>
      <w:lvlText w:val="(%6)"/>
      <w:lvlJc w:val="left"/>
      <w:pPr>
        <w:ind w:left="1440" w:hanging="360"/>
      </w:pPr>
    </w:lvl>
    <w:lvl w:ilvl="6" w:tplc="A31CD380">
      <w:start w:val="1"/>
      <w:numFmt w:val="decimal"/>
      <w:lvlText w:val="(%7)"/>
      <w:lvlJc w:val="left"/>
      <w:pPr>
        <w:ind w:left="1440" w:hanging="360"/>
      </w:pPr>
    </w:lvl>
    <w:lvl w:ilvl="7" w:tplc="53321C5E">
      <w:start w:val="1"/>
      <w:numFmt w:val="decimal"/>
      <w:lvlText w:val="(%8)"/>
      <w:lvlJc w:val="left"/>
      <w:pPr>
        <w:ind w:left="1440" w:hanging="360"/>
      </w:pPr>
    </w:lvl>
    <w:lvl w:ilvl="8" w:tplc="9530DE4A">
      <w:start w:val="1"/>
      <w:numFmt w:val="decimal"/>
      <w:lvlText w:val="(%9)"/>
      <w:lvlJc w:val="left"/>
      <w:pPr>
        <w:ind w:left="1440" w:hanging="360"/>
      </w:pPr>
    </w:lvl>
  </w:abstractNum>
  <w:abstractNum w:abstractNumId="23" w15:restartNumberingAfterBreak="0">
    <w:nsid w:val="48C56598"/>
    <w:multiLevelType w:val="hybridMultilevel"/>
    <w:tmpl w:val="A8C8B4EE"/>
    <w:lvl w:ilvl="0" w:tplc="FFFFFFFF">
      <w:start w:val="1"/>
      <w:numFmt w:val="decimal"/>
      <w:pStyle w:val="Titre3"/>
      <w:lvlText w:val="%1."/>
      <w:lvlJc w:val="left"/>
      <w:pPr>
        <w:ind w:left="2345"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4" w15:restartNumberingAfterBreak="0">
    <w:nsid w:val="49AC11AB"/>
    <w:multiLevelType w:val="hybridMultilevel"/>
    <w:tmpl w:val="0344930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04C3650"/>
    <w:multiLevelType w:val="hybridMultilevel"/>
    <w:tmpl w:val="D6620986"/>
    <w:lvl w:ilvl="0" w:tplc="B4FE0EF6">
      <w:start w:val="1"/>
      <w:numFmt w:val="decimal"/>
      <w:lvlText w:val="(%1)"/>
      <w:lvlJc w:val="left"/>
      <w:pPr>
        <w:ind w:left="1440" w:hanging="360"/>
      </w:pPr>
    </w:lvl>
    <w:lvl w:ilvl="1" w:tplc="B38ED436">
      <w:start w:val="1"/>
      <w:numFmt w:val="bullet"/>
      <w:lvlText w:val=""/>
      <w:lvlJc w:val="left"/>
      <w:pPr>
        <w:ind w:left="1800" w:hanging="360"/>
      </w:pPr>
      <w:rPr>
        <w:rFonts w:ascii="Symbol" w:hAnsi="Symbol"/>
      </w:rPr>
    </w:lvl>
    <w:lvl w:ilvl="2" w:tplc="3C7232A4">
      <w:start w:val="1"/>
      <w:numFmt w:val="decimal"/>
      <w:lvlText w:val="(%3)"/>
      <w:lvlJc w:val="left"/>
      <w:pPr>
        <w:ind w:left="1440" w:hanging="360"/>
      </w:pPr>
    </w:lvl>
    <w:lvl w:ilvl="3" w:tplc="46C08D66">
      <w:start w:val="1"/>
      <w:numFmt w:val="decimal"/>
      <w:lvlText w:val="(%4)"/>
      <w:lvlJc w:val="left"/>
      <w:pPr>
        <w:ind w:left="1440" w:hanging="360"/>
      </w:pPr>
    </w:lvl>
    <w:lvl w:ilvl="4" w:tplc="F5E84D78">
      <w:start w:val="1"/>
      <w:numFmt w:val="decimal"/>
      <w:lvlText w:val="(%5)"/>
      <w:lvlJc w:val="left"/>
      <w:pPr>
        <w:ind w:left="1440" w:hanging="360"/>
      </w:pPr>
    </w:lvl>
    <w:lvl w:ilvl="5" w:tplc="642C7B3A">
      <w:start w:val="1"/>
      <w:numFmt w:val="decimal"/>
      <w:lvlText w:val="(%6)"/>
      <w:lvlJc w:val="left"/>
      <w:pPr>
        <w:ind w:left="1440" w:hanging="360"/>
      </w:pPr>
    </w:lvl>
    <w:lvl w:ilvl="6" w:tplc="062E5160">
      <w:start w:val="1"/>
      <w:numFmt w:val="decimal"/>
      <w:lvlText w:val="(%7)"/>
      <w:lvlJc w:val="left"/>
      <w:pPr>
        <w:ind w:left="1440" w:hanging="360"/>
      </w:pPr>
    </w:lvl>
    <w:lvl w:ilvl="7" w:tplc="321EF650">
      <w:start w:val="1"/>
      <w:numFmt w:val="decimal"/>
      <w:lvlText w:val="(%8)"/>
      <w:lvlJc w:val="left"/>
      <w:pPr>
        <w:ind w:left="1440" w:hanging="360"/>
      </w:pPr>
    </w:lvl>
    <w:lvl w:ilvl="8" w:tplc="1B9CA928">
      <w:start w:val="1"/>
      <w:numFmt w:val="decimal"/>
      <w:lvlText w:val="(%9)"/>
      <w:lvlJc w:val="left"/>
      <w:pPr>
        <w:ind w:left="1440" w:hanging="360"/>
      </w:pPr>
    </w:lvl>
  </w:abstractNum>
  <w:abstractNum w:abstractNumId="26" w15:restartNumberingAfterBreak="0">
    <w:nsid w:val="50C02639"/>
    <w:multiLevelType w:val="hybridMultilevel"/>
    <w:tmpl w:val="448E794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20856B9"/>
    <w:multiLevelType w:val="hybridMultilevel"/>
    <w:tmpl w:val="7332DE5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53A36290"/>
    <w:multiLevelType w:val="hybridMultilevel"/>
    <w:tmpl w:val="0C206FDC"/>
    <w:lvl w:ilvl="0" w:tplc="040C0003">
      <w:start w:val="1"/>
      <w:numFmt w:val="bullet"/>
      <w:lvlText w:val="o"/>
      <w:lvlJc w:val="left"/>
      <w:pPr>
        <w:ind w:left="1776" w:hanging="360"/>
      </w:pPr>
      <w:rPr>
        <w:rFonts w:ascii="Courier New" w:hAnsi="Courier New" w:cs="Courier New" w:hint="default"/>
      </w:r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29" w15:restartNumberingAfterBreak="0">
    <w:nsid w:val="55D054B0"/>
    <w:multiLevelType w:val="hybridMultilevel"/>
    <w:tmpl w:val="7722B99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B88377C"/>
    <w:multiLevelType w:val="hybridMultilevel"/>
    <w:tmpl w:val="D7A8D280"/>
    <w:lvl w:ilvl="0" w:tplc="040C0001">
      <w:start w:val="1"/>
      <w:numFmt w:val="bullet"/>
      <w:lvlText w:val=""/>
      <w:lvlJc w:val="left"/>
      <w:pPr>
        <w:ind w:left="1068" w:hanging="360"/>
      </w:pPr>
      <w:rPr>
        <w:rFonts w:ascii="Symbol" w:hAnsi="Symbol" w:hint="default"/>
      </w:rPr>
    </w:lvl>
    <w:lvl w:ilvl="1" w:tplc="040C0003">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31" w15:restartNumberingAfterBreak="0">
    <w:nsid w:val="5DAE8533"/>
    <w:multiLevelType w:val="hybridMultilevel"/>
    <w:tmpl w:val="0D443E42"/>
    <w:lvl w:ilvl="0" w:tplc="E2880312">
      <w:start w:val="1"/>
      <w:numFmt w:val="bullet"/>
      <w:lvlText w:val="·"/>
      <w:lvlJc w:val="left"/>
      <w:pPr>
        <w:ind w:left="720" w:hanging="360"/>
      </w:pPr>
      <w:rPr>
        <w:rFonts w:ascii="Symbol" w:hAnsi="Symbol" w:hint="default"/>
      </w:rPr>
    </w:lvl>
    <w:lvl w:ilvl="1" w:tplc="2312F034">
      <w:start w:val="1"/>
      <w:numFmt w:val="bullet"/>
      <w:lvlText w:val="o"/>
      <w:lvlJc w:val="left"/>
      <w:pPr>
        <w:ind w:left="1440" w:hanging="360"/>
      </w:pPr>
      <w:rPr>
        <w:rFonts w:ascii="Courier New" w:hAnsi="Courier New" w:hint="default"/>
      </w:rPr>
    </w:lvl>
    <w:lvl w:ilvl="2" w:tplc="C3A63BA6">
      <w:start w:val="1"/>
      <w:numFmt w:val="bullet"/>
      <w:lvlText w:val=""/>
      <w:lvlJc w:val="left"/>
      <w:pPr>
        <w:ind w:left="2160" w:hanging="360"/>
      </w:pPr>
      <w:rPr>
        <w:rFonts w:ascii="Wingdings" w:hAnsi="Wingdings" w:hint="default"/>
      </w:rPr>
    </w:lvl>
    <w:lvl w:ilvl="3" w:tplc="D48A4754">
      <w:start w:val="1"/>
      <w:numFmt w:val="bullet"/>
      <w:lvlText w:val=""/>
      <w:lvlJc w:val="left"/>
      <w:pPr>
        <w:ind w:left="2880" w:hanging="360"/>
      </w:pPr>
      <w:rPr>
        <w:rFonts w:ascii="Symbol" w:hAnsi="Symbol" w:hint="default"/>
      </w:rPr>
    </w:lvl>
    <w:lvl w:ilvl="4" w:tplc="D08AE8A2">
      <w:start w:val="1"/>
      <w:numFmt w:val="bullet"/>
      <w:lvlText w:val="o"/>
      <w:lvlJc w:val="left"/>
      <w:pPr>
        <w:ind w:left="3600" w:hanging="360"/>
      </w:pPr>
      <w:rPr>
        <w:rFonts w:ascii="Courier New" w:hAnsi="Courier New" w:hint="default"/>
      </w:rPr>
    </w:lvl>
    <w:lvl w:ilvl="5" w:tplc="1302B6C0">
      <w:start w:val="1"/>
      <w:numFmt w:val="bullet"/>
      <w:lvlText w:val=""/>
      <w:lvlJc w:val="left"/>
      <w:pPr>
        <w:ind w:left="4320" w:hanging="360"/>
      </w:pPr>
      <w:rPr>
        <w:rFonts w:ascii="Wingdings" w:hAnsi="Wingdings" w:hint="default"/>
      </w:rPr>
    </w:lvl>
    <w:lvl w:ilvl="6" w:tplc="5A280E40">
      <w:start w:val="1"/>
      <w:numFmt w:val="bullet"/>
      <w:lvlText w:val=""/>
      <w:lvlJc w:val="left"/>
      <w:pPr>
        <w:ind w:left="5040" w:hanging="360"/>
      </w:pPr>
      <w:rPr>
        <w:rFonts w:ascii="Symbol" w:hAnsi="Symbol" w:hint="default"/>
      </w:rPr>
    </w:lvl>
    <w:lvl w:ilvl="7" w:tplc="F118AAF2">
      <w:start w:val="1"/>
      <w:numFmt w:val="bullet"/>
      <w:lvlText w:val="o"/>
      <w:lvlJc w:val="left"/>
      <w:pPr>
        <w:ind w:left="5760" w:hanging="360"/>
      </w:pPr>
      <w:rPr>
        <w:rFonts w:ascii="Courier New" w:hAnsi="Courier New" w:hint="default"/>
      </w:rPr>
    </w:lvl>
    <w:lvl w:ilvl="8" w:tplc="705840AE">
      <w:start w:val="1"/>
      <w:numFmt w:val="bullet"/>
      <w:lvlText w:val=""/>
      <w:lvlJc w:val="left"/>
      <w:pPr>
        <w:ind w:left="6480" w:hanging="360"/>
      </w:pPr>
      <w:rPr>
        <w:rFonts w:ascii="Wingdings" w:hAnsi="Wingdings" w:hint="default"/>
      </w:rPr>
    </w:lvl>
  </w:abstractNum>
  <w:abstractNum w:abstractNumId="32" w15:restartNumberingAfterBreak="0">
    <w:nsid w:val="5E5B1EDB"/>
    <w:multiLevelType w:val="hybridMultilevel"/>
    <w:tmpl w:val="B85E75D6"/>
    <w:lvl w:ilvl="0" w:tplc="2FF8A61A">
      <w:start w:val="1"/>
      <w:numFmt w:val="upperRoman"/>
      <w:pStyle w:val="Titre1"/>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5FB86391"/>
    <w:multiLevelType w:val="hybridMultilevel"/>
    <w:tmpl w:val="1BC4900A"/>
    <w:lvl w:ilvl="0" w:tplc="040C0001">
      <w:start w:val="1"/>
      <w:numFmt w:val="bullet"/>
      <w:lvlText w:val=""/>
      <w:lvlJc w:val="left"/>
      <w:pPr>
        <w:ind w:left="780" w:hanging="360"/>
      </w:pPr>
      <w:rPr>
        <w:rFonts w:ascii="Symbol" w:hAnsi="Symbo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34" w15:restartNumberingAfterBreak="0">
    <w:nsid w:val="625E76CD"/>
    <w:multiLevelType w:val="hybridMultilevel"/>
    <w:tmpl w:val="BA221A02"/>
    <w:lvl w:ilvl="0" w:tplc="E8D4A042">
      <w:start w:val="1"/>
      <w:numFmt w:val="bullet"/>
      <w:pStyle w:val="Bullet0"/>
      <w:lvlText w:val=""/>
      <w:lvlJc w:val="left"/>
      <w:pPr>
        <w:tabs>
          <w:tab w:val="num" w:pos="284"/>
        </w:tabs>
        <w:ind w:left="284" w:hanging="284"/>
      </w:pPr>
      <w:rPr>
        <w:rFonts w:ascii="Wingdings" w:hAnsi="Wingdings" w:hint="default"/>
        <w:b w:val="0"/>
        <w:i w:val="0"/>
        <w:sz w:val="20"/>
      </w:rPr>
    </w:lvl>
    <w:lvl w:ilvl="1" w:tplc="A4F28C0C">
      <w:start w:val="1"/>
      <w:numFmt w:val="bullet"/>
      <w:lvlText w:val="o"/>
      <w:lvlJc w:val="left"/>
      <w:pPr>
        <w:tabs>
          <w:tab w:val="num" w:pos="1440"/>
        </w:tabs>
        <w:ind w:left="1440" w:hanging="360"/>
      </w:pPr>
      <w:rPr>
        <w:rFonts w:ascii="Courier New" w:hAnsi="Courier New" w:hint="default"/>
      </w:rPr>
    </w:lvl>
    <w:lvl w:ilvl="2" w:tplc="35BE2B0A">
      <w:start w:val="1"/>
      <w:numFmt w:val="bullet"/>
      <w:lvlText w:val=""/>
      <w:lvlJc w:val="left"/>
      <w:pPr>
        <w:tabs>
          <w:tab w:val="num" w:pos="2160"/>
        </w:tabs>
        <w:ind w:left="2160" w:hanging="360"/>
      </w:pPr>
      <w:rPr>
        <w:rFonts w:ascii="Wingdings" w:hAnsi="Wingdings" w:hint="default"/>
      </w:rPr>
    </w:lvl>
    <w:lvl w:ilvl="3" w:tplc="78A0FDE6" w:tentative="1">
      <w:start w:val="1"/>
      <w:numFmt w:val="bullet"/>
      <w:lvlText w:val=""/>
      <w:lvlJc w:val="left"/>
      <w:pPr>
        <w:tabs>
          <w:tab w:val="num" w:pos="2880"/>
        </w:tabs>
        <w:ind w:left="2880" w:hanging="360"/>
      </w:pPr>
      <w:rPr>
        <w:rFonts w:ascii="Symbol" w:hAnsi="Symbol" w:hint="default"/>
      </w:rPr>
    </w:lvl>
    <w:lvl w:ilvl="4" w:tplc="2AF0C0F0" w:tentative="1">
      <w:start w:val="1"/>
      <w:numFmt w:val="bullet"/>
      <w:lvlText w:val="o"/>
      <w:lvlJc w:val="left"/>
      <w:pPr>
        <w:tabs>
          <w:tab w:val="num" w:pos="3600"/>
        </w:tabs>
        <w:ind w:left="3600" w:hanging="360"/>
      </w:pPr>
      <w:rPr>
        <w:rFonts w:ascii="Courier New" w:hAnsi="Courier New" w:hint="default"/>
      </w:rPr>
    </w:lvl>
    <w:lvl w:ilvl="5" w:tplc="3134044E" w:tentative="1">
      <w:start w:val="1"/>
      <w:numFmt w:val="bullet"/>
      <w:lvlText w:val=""/>
      <w:lvlJc w:val="left"/>
      <w:pPr>
        <w:tabs>
          <w:tab w:val="num" w:pos="4320"/>
        </w:tabs>
        <w:ind w:left="4320" w:hanging="360"/>
      </w:pPr>
      <w:rPr>
        <w:rFonts w:ascii="Wingdings" w:hAnsi="Wingdings" w:hint="default"/>
      </w:rPr>
    </w:lvl>
    <w:lvl w:ilvl="6" w:tplc="A272A210" w:tentative="1">
      <w:start w:val="1"/>
      <w:numFmt w:val="bullet"/>
      <w:lvlText w:val=""/>
      <w:lvlJc w:val="left"/>
      <w:pPr>
        <w:tabs>
          <w:tab w:val="num" w:pos="5040"/>
        </w:tabs>
        <w:ind w:left="5040" w:hanging="360"/>
      </w:pPr>
      <w:rPr>
        <w:rFonts w:ascii="Symbol" w:hAnsi="Symbol" w:hint="default"/>
      </w:rPr>
    </w:lvl>
    <w:lvl w:ilvl="7" w:tplc="AAA29AF6" w:tentative="1">
      <w:start w:val="1"/>
      <w:numFmt w:val="bullet"/>
      <w:lvlText w:val="o"/>
      <w:lvlJc w:val="left"/>
      <w:pPr>
        <w:tabs>
          <w:tab w:val="num" w:pos="5760"/>
        </w:tabs>
        <w:ind w:left="5760" w:hanging="360"/>
      </w:pPr>
      <w:rPr>
        <w:rFonts w:ascii="Courier New" w:hAnsi="Courier New" w:hint="default"/>
      </w:rPr>
    </w:lvl>
    <w:lvl w:ilvl="8" w:tplc="67686F7C"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670DA6C9"/>
    <w:multiLevelType w:val="hybridMultilevel"/>
    <w:tmpl w:val="9ABC86DE"/>
    <w:lvl w:ilvl="0" w:tplc="57B650E2">
      <w:start w:val="1"/>
      <w:numFmt w:val="bullet"/>
      <w:lvlText w:val="·"/>
      <w:lvlJc w:val="left"/>
      <w:pPr>
        <w:ind w:left="720" w:hanging="360"/>
      </w:pPr>
      <w:rPr>
        <w:rFonts w:ascii="Symbol" w:hAnsi="Symbol" w:hint="default"/>
      </w:rPr>
    </w:lvl>
    <w:lvl w:ilvl="1" w:tplc="52D407AC">
      <w:start w:val="1"/>
      <w:numFmt w:val="bullet"/>
      <w:lvlText w:val="o"/>
      <w:lvlJc w:val="left"/>
      <w:pPr>
        <w:ind w:left="1440" w:hanging="360"/>
      </w:pPr>
      <w:rPr>
        <w:rFonts w:ascii="Courier New" w:hAnsi="Courier New" w:hint="default"/>
      </w:rPr>
    </w:lvl>
    <w:lvl w:ilvl="2" w:tplc="A4665342">
      <w:start w:val="1"/>
      <w:numFmt w:val="bullet"/>
      <w:lvlText w:val=""/>
      <w:lvlJc w:val="left"/>
      <w:pPr>
        <w:ind w:left="2160" w:hanging="360"/>
      </w:pPr>
      <w:rPr>
        <w:rFonts w:ascii="Wingdings" w:hAnsi="Wingdings" w:hint="default"/>
      </w:rPr>
    </w:lvl>
    <w:lvl w:ilvl="3" w:tplc="639CADF2">
      <w:start w:val="1"/>
      <w:numFmt w:val="bullet"/>
      <w:lvlText w:val=""/>
      <w:lvlJc w:val="left"/>
      <w:pPr>
        <w:ind w:left="2880" w:hanging="360"/>
      </w:pPr>
      <w:rPr>
        <w:rFonts w:ascii="Symbol" w:hAnsi="Symbol" w:hint="default"/>
      </w:rPr>
    </w:lvl>
    <w:lvl w:ilvl="4" w:tplc="C54C9F2E">
      <w:start w:val="1"/>
      <w:numFmt w:val="bullet"/>
      <w:lvlText w:val="o"/>
      <w:lvlJc w:val="left"/>
      <w:pPr>
        <w:ind w:left="3600" w:hanging="360"/>
      </w:pPr>
      <w:rPr>
        <w:rFonts w:ascii="Courier New" w:hAnsi="Courier New" w:hint="default"/>
      </w:rPr>
    </w:lvl>
    <w:lvl w:ilvl="5" w:tplc="47EEF564">
      <w:start w:val="1"/>
      <w:numFmt w:val="bullet"/>
      <w:lvlText w:val=""/>
      <w:lvlJc w:val="left"/>
      <w:pPr>
        <w:ind w:left="4320" w:hanging="360"/>
      </w:pPr>
      <w:rPr>
        <w:rFonts w:ascii="Wingdings" w:hAnsi="Wingdings" w:hint="default"/>
      </w:rPr>
    </w:lvl>
    <w:lvl w:ilvl="6" w:tplc="BA4222EA">
      <w:start w:val="1"/>
      <w:numFmt w:val="bullet"/>
      <w:lvlText w:val=""/>
      <w:lvlJc w:val="left"/>
      <w:pPr>
        <w:ind w:left="5040" w:hanging="360"/>
      </w:pPr>
      <w:rPr>
        <w:rFonts w:ascii="Symbol" w:hAnsi="Symbol" w:hint="default"/>
      </w:rPr>
    </w:lvl>
    <w:lvl w:ilvl="7" w:tplc="C49AC6E4">
      <w:start w:val="1"/>
      <w:numFmt w:val="bullet"/>
      <w:lvlText w:val="o"/>
      <w:lvlJc w:val="left"/>
      <w:pPr>
        <w:ind w:left="5760" w:hanging="360"/>
      </w:pPr>
      <w:rPr>
        <w:rFonts w:ascii="Courier New" w:hAnsi="Courier New" w:hint="default"/>
      </w:rPr>
    </w:lvl>
    <w:lvl w:ilvl="8" w:tplc="CDB08852">
      <w:start w:val="1"/>
      <w:numFmt w:val="bullet"/>
      <w:lvlText w:val=""/>
      <w:lvlJc w:val="left"/>
      <w:pPr>
        <w:ind w:left="6480" w:hanging="360"/>
      </w:pPr>
      <w:rPr>
        <w:rFonts w:ascii="Wingdings" w:hAnsi="Wingdings" w:hint="default"/>
      </w:rPr>
    </w:lvl>
  </w:abstractNum>
  <w:abstractNum w:abstractNumId="36" w15:restartNumberingAfterBreak="0">
    <w:nsid w:val="6F6D66B1"/>
    <w:multiLevelType w:val="hybridMultilevel"/>
    <w:tmpl w:val="94088FBE"/>
    <w:lvl w:ilvl="0" w:tplc="D8B8A14A">
      <w:start w:val="1"/>
      <w:numFmt w:val="bullet"/>
      <w:lvlText w:val="o"/>
      <w:lvlJc w:val="left"/>
      <w:pPr>
        <w:ind w:left="720" w:hanging="360"/>
      </w:pPr>
      <w:rPr>
        <w:rFonts w:ascii="&quot;Courier New&quot;" w:hAnsi="&quot;Courier New&quot;" w:hint="default"/>
      </w:rPr>
    </w:lvl>
    <w:lvl w:ilvl="1" w:tplc="08867E1E">
      <w:start w:val="1"/>
      <w:numFmt w:val="bullet"/>
      <w:lvlText w:val="o"/>
      <w:lvlJc w:val="left"/>
      <w:pPr>
        <w:ind w:left="1440" w:hanging="360"/>
      </w:pPr>
      <w:rPr>
        <w:rFonts w:ascii="Courier New" w:hAnsi="Courier New" w:hint="default"/>
      </w:rPr>
    </w:lvl>
    <w:lvl w:ilvl="2" w:tplc="A72816FE">
      <w:start w:val="1"/>
      <w:numFmt w:val="bullet"/>
      <w:lvlText w:val=""/>
      <w:lvlJc w:val="left"/>
      <w:pPr>
        <w:ind w:left="2160" w:hanging="360"/>
      </w:pPr>
      <w:rPr>
        <w:rFonts w:ascii="Wingdings" w:hAnsi="Wingdings" w:hint="default"/>
      </w:rPr>
    </w:lvl>
    <w:lvl w:ilvl="3" w:tplc="944EF9FA">
      <w:start w:val="1"/>
      <w:numFmt w:val="bullet"/>
      <w:lvlText w:val=""/>
      <w:lvlJc w:val="left"/>
      <w:pPr>
        <w:ind w:left="2880" w:hanging="360"/>
      </w:pPr>
      <w:rPr>
        <w:rFonts w:ascii="Symbol" w:hAnsi="Symbol" w:hint="default"/>
      </w:rPr>
    </w:lvl>
    <w:lvl w:ilvl="4" w:tplc="B4DCF798">
      <w:start w:val="1"/>
      <w:numFmt w:val="bullet"/>
      <w:lvlText w:val="o"/>
      <w:lvlJc w:val="left"/>
      <w:pPr>
        <w:ind w:left="3600" w:hanging="360"/>
      </w:pPr>
      <w:rPr>
        <w:rFonts w:ascii="Courier New" w:hAnsi="Courier New" w:hint="default"/>
      </w:rPr>
    </w:lvl>
    <w:lvl w:ilvl="5" w:tplc="1CB0F6F6">
      <w:start w:val="1"/>
      <w:numFmt w:val="bullet"/>
      <w:lvlText w:val=""/>
      <w:lvlJc w:val="left"/>
      <w:pPr>
        <w:ind w:left="4320" w:hanging="360"/>
      </w:pPr>
      <w:rPr>
        <w:rFonts w:ascii="Wingdings" w:hAnsi="Wingdings" w:hint="default"/>
      </w:rPr>
    </w:lvl>
    <w:lvl w:ilvl="6" w:tplc="CC740E4A">
      <w:start w:val="1"/>
      <w:numFmt w:val="bullet"/>
      <w:lvlText w:val=""/>
      <w:lvlJc w:val="left"/>
      <w:pPr>
        <w:ind w:left="5040" w:hanging="360"/>
      </w:pPr>
      <w:rPr>
        <w:rFonts w:ascii="Symbol" w:hAnsi="Symbol" w:hint="default"/>
      </w:rPr>
    </w:lvl>
    <w:lvl w:ilvl="7" w:tplc="9E26BDE6">
      <w:start w:val="1"/>
      <w:numFmt w:val="bullet"/>
      <w:lvlText w:val="o"/>
      <w:lvlJc w:val="left"/>
      <w:pPr>
        <w:ind w:left="5760" w:hanging="360"/>
      </w:pPr>
      <w:rPr>
        <w:rFonts w:ascii="Courier New" w:hAnsi="Courier New" w:hint="default"/>
      </w:rPr>
    </w:lvl>
    <w:lvl w:ilvl="8" w:tplc="90A6ACA0">
      <w:start w:val="1"/>
      <w:numFmt w:val="bullet"/>
      <w:lvlText w:val=""/>
      <w:lvlJc w:val="left"/>
      <w:pPr>
        <w:ind w:left="6480" w:hanging="360"/>
      </w:pPr>
      <w:rPr>
        <w:rFonts w:ascii="Wingdings" w:hAnsi="Wingdings" w:hint="default"/>
      </w:rPr>
    </w:lvl>
  </w:abstractNum>
  <w:abstractNum w:abstractNumId="37" w15:restartNumberingAfterBreak="0">
    <w:nsid w:val="71F2153D"/>
    <w:multiLevelType w:val="hybridMultilevel"/>
    <w:tmpl w:val="FB8CDF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725F7921"/>
    <w:multiLevelType w:val="hybridMultilevel"/>
    <w:tmpl w:val="AEACAC40"/>
    <w:lvl w:ilvl="0" w:tplc="040C0001">
      <w:start w:val="1"/>
      <w:numFmt w:val="bullet"/>
      <w:lvlText w:val=""/>
      <w:lvlJc w:val="left"/>
      <w:pPr>
        <w:ind w:left="1004" w:hanging="360"/>
      </w:pPr>
      <w:rPr>
        <w:rFonts w:ascii="Symbol" w:hAnsi="Symbol"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39" w15:restartNumberingAfterBreak="0">
    <w:nsid w:val="749D7607"/>
    <w:multiLevelType w:val="hybridMultilevel"/>
    <w:tmpl w:val="96C4499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231696003">
    <w:abstractNumId w:val="5"/>
  </w:num>
  <w:num w:numId="2" w16cid:durableId="325321782">
    <w:abstractNumId w:val="12"/>
  </w:num>
  <w:num w:numId="3" w16cid:durableId="1437166352">
    <w:abstractNumId w:val="31"/>
  </w:num>
  <w:num w:numId="4" w16cid:durableId="1988971416">
    <w:abstractNumId w:val="10"/>
  </w:num>
  <w:num w:numId="5" w16cid:durableId="3870589">
    <w:abstractNumId w:val="35"/>
  </w:num>
  <w:num w:numId="6" w16cid:durableId="66878678">
    <w:abstractNumId w:val="20"/>
  </w:num>
  <w:num w:numId="7" w16cid:durableId="1907570927">
    <w:abstractNumId w:val="8"/>
  </w:num>
  <w:num w:numId="8" w16cid:durableId="1580366158">
    <w:abstractNumId w:val="36"/>
  </w:num>
  <w:num w:numId="9" w16cid:durableId="1246920664">
    <w:abstractNumId w:val="21"/>
  </w:num>
  <w:num w:numId="10" w16cid:durableId="266085146">
    <w:abstractNumId w:val="39"/>
  </w:num>
  <w:num w:numId="11" w16cid:durableId="2116633011">
    <w:abstractNumId w:val="2"/>
  </w:num>
  <w:num w:numId="12" w16cid:durableId="1933007144">
    <w:abstractNumId w:val="37"/>
  </w:num>
  <w:num w:numId="13" w16cid:durableId="119689107">
    <w:abstractNumId w:val="32"/>
  </w:num>
  <w:num w:numId="14" w16cid:durableId="373431515">
    <w:abstractNumId w:val="33"/>
  </w:num>
  <w:num w:numId="15" w16cid:durableId="1404251995">
    <w:abstractNumId w:val="23"/>
  </w:num>
  <w:num w:numId="16" w16cid:durableId="601574045">
    <w:abstractNumId w:val="0"/>
  </w:num>
  <w:num w:numId="17" w16cid:durableId="593979221">
    <w:abstractNumId w:val="24"/>
  </w:num>
  <w:num w:numId="18" w16cid:durableId="1349796729">
    <w:abstractNumId w:val="34"/>
  </w:num>
  <w:num w:numId="19" w16cid:durableId="919678128">
    <w:abstractNumId w:val="26"/>
  </w:num>
  <w:num w:numId="20" w16cid:durableId="524175817">
    <w:abstractNumId w:val="14"/>
  </w:num>
  <w:num w:numId="21" w16cid:durableId="1967080306">
    <w:abstractNumId w:val="19"/>
  </w:num>
  <w:num w:numId="22" w16cid:durableId="541327590">
    <w:abstractNumId w:val="29"/>
  </w:num>
  <w:num w:numId="23" w16cid:durableId="1011445239">
    <w:abstractNumId w:val="18"/>
  </w:num>
  <w:num w:numId="24" w16cid:durableId="1682196650">
    <w:abstractNumId w:val="13"/>
  </w:num>
  <w:num w:numId="25" w16cid:durableId="790246454">
    <w:abstractNumId w:val="30"/>
  </w:num>
  <w:num w:numId="26" w16cid:durableId="593363650">
    <w:abstractNumId w:val="9"/>
  </w:num>
  <w:num w:numId="27" w16cid:durableId="948662795">
    <w:abstractNumId w:val="28"/>
  </w:num>
  <w:num w:numId="28" w16cid:durableId="874149921">
    <w:abstractNumId w:val="15"/>
  </w:num>
  <w:num w:numId="29" w16cid:durableId="1150243815">
    <w:abstractNumId w:val="27"/>
  </w:num>
  <w:num w:numId="30" w16cid:durableId="374433402">
    <w:abstractNumId w:val="11"/>
  </w:num>
  <w:num w:numId="31" w16cid:durableId="236983646">
    <w:abstractNumId w:val="4"/>
  </w:num>
  <w:num w:numId="32" w16cid:durableId="773523020">
    <w:abstractNumId w:val="38"/>
  </w:num>
  <w:num w:numId="33" w16cid:durableId="355889020">
    <w:abstractNumId w:val="32"/>
    <w:lvlOverride w:ilvl="0">
      <w:startOverride w:val="1"/>
    </w:lvlOverride>
  </w:num>
  <w:num w:numId="34" w16cid:durableId="543253822">
    <w:abstractNumId w:val="0"/>
    <w:lvlOverride w:ilvl="0">
      <w:startOverride w:val="1"/>
    </w:lvlOverride>
  </w:num>
  <w:num w:numId="35" w16cid:durableId="548303319">
    <w:abstractNumId w:val="23"/>
    <w:lvlOverride w:ilvl="0">
      <w:startOverride w:val="1"/>
    </w:lvlOverride>
  </w:num>
  <w:num w:numId="36" w16cid:durableId="1489831171">
    <w:abstractNumId w:val="23"/>
    <w:lvlOverride w:ilvl="0">
      <w:startOverride w:val="1"/>
    </w:lvlOverride>
  </w:num>
  <w:num w:numId="37" w16cid:durableId="918637023">
    <w:abstractNumId w:val="22"/>
  </w:num>
  <w:num w:numId="38" w16cid:durableId="657657822">
    <w:abstractNumId w:val="16"/>
  </w:num>
  <w:num w:numId="39" w16cid:durableId="1826505186">
    <w:abstractNumId w:val="6"/>
  </w:num>
  <w:num w:numId="40" w16cid:durableId="2002389985">
    <w:abstractNumId w:val="25"/>
  </w:num>
  <w:num w:numId="41" w16cid:durableId="1165703287">
    <w:abstractNumId w:val="17"/>
  </w:num>
  <w:num w:numId="42" w16cid:durableId="745761117">
    <w:abstractNumId w:val="3"/>
  </w:num>
  <w:num w:numId="43" w16cid:durableId="1422487946">
    <w:abstractNumId w:val="7"/>
  </w:num>
  <w:num w:numId="44" w16cid:durableId="683092406">
    <w:abstractNumId w:val="1"/>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trackRevisions/>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6CC3"/>
    <w:rsid w:val="0000115F"/>
    <w:rsid w:val="0000168E"/>
    <w:rsid w:val="000024EE"/>
    <w:rsid w:val="00002C31"/>
    <w:rsid w:val="00003BE4"/>
    <w:rsid w:val="00003CC5"/>
    <w:rsid w:val="00003F6E"/>
    <w:rsid w:val="0000488E"/>
    <w:rsid w:val="00005364"/>
    <w:rsid w:val="000056E7"/>
    <w:rsid w:val="00007064"/>
    <w:rsid w:val="000073A4"/>
    <w:rsid w:val="00011CD8"/>
    <w:rsid w:val="000132C0"/>
    <w:rsid w:val="00013617"/>
    <w:rsid w:val="00015463"/>
    <w:rsid w:val="00020F0C"/>
    <w:rsid w:val="00021858"/>
    <w:rsid w:val="000234F5"/>
    <w:rsid w:val="00023C97"/>
    <w:rsid w:val="000277D2"/>
    <w:rsid w:val="000305F2"/>
    <w:rsid w:val="00030E74"/>
    <w:rsid w:val="00031BCA"/>
    <w:rsid w:val="000323C4"/>
    <w:rsid w:val="00032913"/>
    <w:rsid w:val="0003409A"/>
    <w:rsid w:val="00034DB7"/>
    <w:rsid w:val="00036F97"/>
    <w:rsid w:val="00042C83"/>
    <w:rsid w:val="00042F88"/>
    <w:rsid w:val="00046C58"/>
    <w:rsid w:val="000505CD"/>
    <w:rsid w:val="00052232"/>
    <w:rsid w:val="00052B20"/>
    <w:rsid w:val="00053A31"/>
    <w:rsid w:val="000544F6"/>
    <w:rsid w:val="0005480D"/>
    <w:rsid w:val="000560AD"/>
    <w:rsid w:val="00056D99"/>
    <w:rsid w:val="000577E0"/>
    <w:rsid w:val="00057F15"/>
    <w:rsid w:val="000613A7"/>
    <w:rsid w:val="00061763"/>
    <w:rsid w:val="00061E21"/>
    <w:rsid w:val="00064475"/>
    <w:rsid w:val="00065471"/>
    <w:rsid w:val="000744C3"/>
    <w:rsid w:val="000765E0"/>
    <w:rsid w:val="00077008"/>
    <w:rsid w:val="00077520"/>
    <w:rsid w:val="000808AC"/>
    <w:rsid w:val="000838F4"/>
    <w:rsid w:val="000853F9"/>
    <w:rsid w:val="00092855"/>
    <w:rsid w:val="00092EE2"/>
    <w:rsid w:val="000939DC"/>
    <w:rsid w:val="00094FDE"/>
    <w:rsid w:val="0009506B"/>
    <w:rsid w:val="0009536C"/>
    <w:rsid w:val="000962DE"/>
    <w:rsid w:val="000A0571"/>
    <w:rsid w:val="000A0B4E"/>
    <w:rsid w:val="000A0F05"/>
    <w:rsid w:val="000A2E99"/>
    <w:rsid w:val="000A3834"/>
    <w:rsid w:val="000A3C09"/>
    <w:rsid w:val="000A51FD"/>
    <w:rsid w:val="000A5E9D"/>
    <w:rsid w:val="000A7B36"/>
    <w:rsid w:val="000B1611"/>
    <w:rsid w:val="000B1A58"/>
    <w:rsid w:val="000B3D0F"/>
    <w:rsid w:val="000B71AA"/>
    <w:rsid w:val="000C1C0B"/>
    <w:rsid w:val="000C20AF"/>
    <w:rsid w:val="000C344D"/>
    <w:rsid w:val="000C36AF"/>
    <w:rsid w:val="000C36F6"/>
    <w:rsid w:val="000C5194"/>
    <w:rsid w:val="000D16D7"/>
    <w:rsid w:val="000D324C"/>
    <w:rsid w:val="000D3BC1"/>
    <w:rsid w:val="000D457E"/>
    <w:rsid w:val="000D6AC2"/>
    <w:rsid w:val="000D703B"/>
    <w:rsid w:val="000D71BD"/>
    <w:rsid w:val="000E37BA"/>
    <w:rsid w:val="000E5542"/>
    <w:rsid w:val="000E698B"/>
    <w:rsid w:val="000E7559"/>
    <w:rsid w:val="000E7EB3"/>
    <w:rsid w:val="000E7F52"/>
    <w:rsid w:val="000F2D96"/>
    <w:rsid w:val="000F6C7F"/>
    <w:rsid w:val="00100161"/>
    <w:rsid w:val="001029ED"/>
    <w:rsid w:val="001039BB"/>
    <w:rsid w:val="00103A93"/>
    <w:rsid w:val="0010475A"/>
    <w:rsid w:val="00104A43"/>
    <w:rsid w:val="00105031"/>
    <w:rsid w:val="0010552A"/>
    <w:rsid w:val="001057DA"/>
    <w:rsid w:val="00107256"/>
    <w:rsid w:val="00107D89"/>
    <w:rsid w:val="00111499"/>
    <w:rsid w:val="00112C25"/>
    <w:rsid w:val="00113DE7"/>
    <w:rsid w:val="00116BD2"/>
    <w:rsid w:val="001170EA"/>
    <w:rsid w:val="0011755D"/>
    <w:rsid w:val="00117CE5"/>
    <w:rsid w:val="0012302F"/>
    <w:rsid w:val="00123068"/>
    <w:rsid w:val="00123A19"/>
    <w:rsid w:val="0012440A"/>
    <w:rsid w:val="00127EE2"/>
    <w:rsid w:val="00130A45"/>
    <w:rsid w:val="00130E32"/>
    <w:rsid w:val="001350D4"/>
    <w:rsid w:val="00140FD4"/>
    <w:rsid w:val="00141756"/>
    <w:rsid w:val="00142F49"/>
    <w:rsid w:val="001433F0"/>
    <w:rsid w:val="001436B1"/>
    <w:rsid w:val="0014530F"/>
    <w:rsid w:val="00147A3F"/>
    <w:rsid w:val="00147DEE"/>
    <w:rsid w:val="00152BCE"/>
    <w:rsid w:val="0015331E"/>
    <w:rsid w:val="0015520C"/>
    <w:rsid w:val="00155F31"/>
    <w:rsid w:val="00157E1F"/>
    <w:rsid w:val="001600AD"/>
    <w:rsid w:val="001640A1"/>
    <w:rsid w:val="00166B16"/>
    <w:rsid w:val="00170B0D"/>
    <w:rsid w:val="00172234"/>
    <w:rsid w:val="0017277A"/>
    <w:rsid w:val="001735B4"/>
    <w:rsid w:val="00173A32"/>
    <w:rsid w:val="0017400D"/>
    <w:rsid w:val="0017458A"/>
    <w:rsid w:val="00174831"/>
    <w:rsid w:val="00175DAE"/>
    <w:rsid w:val="00175F5F"/>
    <w:rsid w:val="001770C3"/>
    <w:rsid w:val="001775C3"/>
    <w:rsid w:val="00177DEC"/>
    <w:rsid w:val="00180EDF"/>
    <w:rsid w:val="0018295D"/>
    <w:rsid w:val="00183E05"/>
    <w:rsid w:val="001858A9"/>
    <w:rsid w:val="00185E0C"/>
    <w:rsid w:val="00186054"/>
    <w:rsid w:val="0018631F"/>
    <w:rsid w:val="00193528"/>
    <w:rsid w:val="00193600"/>
    <w:rsid w:val="00194238"/>
    <w:rsid w:val="001A14AC"/>
    <w:rsid w:val="001A182A"/>
    <w:rsid w:val="001A46ED"/>
    <w:rsid w:val="001A5804"/>
    <w:rsid w:val="001A6079"/>
    <w:rsid w:val="001A64F8"/>
    <w:rsid w:val="001A703F"/>
    <w:rsid w:val="001B1D94"/>
    <w:rsid w:val="001B33B0"/>
    <w:rsid w:val="001B7617"/>
    <w:rsid w:val="001C287A"/>
    <w:rsid w:val="001C481F"/>
    <w:rsid w:val="001C556F"/>
    <w:rsid w:val="001C792A"/>
    <w:rsid w:val="001D07C6"/>
    <w:rsid w:val="001D1C05"/>
    <w:rsid w:val="001D2692"/>
    <w:rsid w:val="001D3FF6"/>
    <w:rsid w:val="001E07AF"/>
    <w:rsid w:val="001E1E82"/>
    <w:rsid w:val="001E3679"/>
    <w:rsid w:val="001E5921"/>
    <w:rsid w:val="001E5A50"/>
    <w:rsid w:val="001F0E4C"/>
    <w:rsid w:val="001F10FE"/>
    <w:rsid w:val="001F12BD"/>
    <w:rsid w:val="001F1715"/>
    <w:rsid w:val="001F1CC2"/>
    <w:rsid w:val="001F273A"/>
    <w:rsid w:val="001F38A0"/>
    <w:rsid w:val="001F3F48"/>
    <w:rsid w:val="001F6560"/>
    <w:rsid w:val="001F713C"/>
    <w:rsid w:val="00201BCC"/>
    <w:rsid w:val="00202378"/>
    <w:rsid w:val="00202E8E"/>
    <w:rsid w:val="00203D94"/>
    <w:rsid w:val="00203DD0"/>
    <w:rsid w:val="00204359"/>
    <w:rsid w:val="0020445C"/>
    <w:rsid w:val="00204504"/>
    <w:rsid w:val="00205060"/>
    <w:rsid w:val="0020758D"/>
    <w:rsid w:val="002124A2"/>
    <w:rsid w:val="0021487C"/>
    <w:rsid w:val="002202C2"/>
    <w:rsid w:val="00220B8C"/>
    <w:rsid w:val="00221243"/>
    <w:rsid w:val="00221A7C"/>
    <w:rsid w:val="00221CE9"/>
    <w:rsid w:val="00222C38"/>
    <w:rsid w:val="002232F4"/>
    <w:rsid w:val="0022363D"/>
    <w:rsid w:val="002255E6"/>
    <w:rsid w:val="00225873"/>
    <w:rsid w:val="00225B98"/>
    <w:rsid w:val="00226AD5"/>
    <w:rsid w:val="00227528"/>
    <w:rsid w:val="002301CF"/>
    <w:rsid w:val="0023212F"/>
    <w:rsid w:val="00232220"/>
    <w:rsid w:val="00232A23"/>
    <w:rsid w:val="0023310E"/>
    <w:rsid w:val="0023374B"/>
    <w:rsid w:val="0023388F"/>
    <w:rsid w:val="00233E0F"/>
    <w:rsid w:val="00235E9B"/>
    <w:rsid w:val="00237995"/>
    <w:rsid w:val="0024090F"/>
    <w:rsid w:val="00240F8A"/>
    <w:rsid w:val="0024731B"/>
    <w:rsid w:val="002517EC"/>
    <w:rsid w:val="002546FC"/>
    <w:rsid w:val="00257103"/>
    <w:rsid w:val="002574CD"/>
    <w:rsid w:val="00260679"/>
    <w:rsid w:val="00260DD1"/>
    <w:rsid w:val="00261D07"/>
    <w:rsid w:val="002641B1"/>
    <w:rsid w:val="0026633E"/>
    <w:rsid w:val="0026690E"/>
    <w:rsid w:val="00270BA7"/>
    <w:rsid w:val="00273681"/>
    <w:rsid w:val="002740BC"/>
    <w:rsid w:val="002741C7"/>
    <w:rsid w:val="002758C1"/>
    <w:rsid w:val="00275A29"/>
    <w:rsid w:val="00275E3F"/>
    <w:rsid w:val="00276260"/>
    <w:rsid w:val="00276EEA"/>
    <w:rsid w:val="00277ED0"/>
    <w:rsid w:val="002806A3"/>
    <w:rsid w:val="00282870"/>
    <w:rsid w:val="0028333F"/>
    <w:rsid w:val="00284886"/>
    <w:rsid w:val="002968F3"/>
    <w:rsid w:val="00296B5F"/>
    <w:rsid w:val="002A1963"/>
    <w:rsid w:val="002A48F6"/>
    <w:rsid w:val="002A55C2"/>
    <w:rsid w:val="002A6AFD"/>
    <w:rsid w:val="002B03DA"/>
    <w:rsid w:val="002B1722"/>
    <w:rsid w:val="002B6C0A"/>
    <w:rsid w:val="002C1BB8"/>
    <w:rsid w:val="002D3740"/>
    <w:rsid w:val="002D48DD"/>
    <w:rsid w:val="002D4E3C"/>
    <w:rsid w:val="002D5403"/>
    <w:rsid w:val="002D6437"/>
    <w:rsid w:val="002D6549"/>
    <w:rsid w:val="002E1176"/>
    <w:rsid w:val="002E2938"/>
    <w:rsid w:val="002E4915"/>
    <w:rsid w:val="002F29C5"/>
    <w:rsid w:val="002F3457"/>
    <w:rsid w:val="002F3A1F"/>
    <w:rsid w:val="002F5CEF"/>
    <w:rsid w:val="002F612E"/>
    <w:rsid w:val="002F70A8"/>
    <w:rsid w:val="002F783A"/>
    <w:rsid w:val="002F7F19"/>
    <w:rsid w:val="003027DE"/>
    <w:rsid w:val="003030C4"/>
    <w:rsid w:val="00304EEC"/>
    <w:rsid w:val="00305237"/>
    <w:rsid w:val="0030627E"/>
    <w:rsid w:val="00307568"/>
    <w:rsid w:val="00311BF5"/>
    <w:rsid w:val="003146E3"/>
    <w:rsid w:val="00314B87"/>
    <w:rsid w:val="00315BD2"/>
    <w:rsid w:val="00316B6B"/>
    <w:rsid w:val="003176B6"/>
    <w:rsid w:val="00323DF6"/>
    <w:rsid w:val="00325DED"/>
    <w:rsid w:val="00327BB9"/>
    <w:rsid w:val="003302AB"/>
    <w:rsid w:val="00332CC3"/>
    <w:rsid w:val="00334AE3"/>
    <w:rsid w:val="00334BEC"/>
    <w:rsid w:val="00336895"/>
    <w:rsid w:val="00337110"/>
    <w:rsid w:val="003422C8"/>
    <w:rsid w:val="003435AA"/>
    <w:rsid w:val="003436A6"/>
    <w:rsid w:val="003477D6"/>
    <w:rsid w:val="0034797F"/>
    <w:rsid w:val="00350F20"/>
    <w:rsid w:val="00351203"/>
    <w:rsid w:val="003540AA"/>
    <w:rsid w:val="003541C9"/>
    <w:rsid w:val="00355AE0"/>
    <w:rsid w:val="003573A0"/>
    <w:rsid w:val="00357E71"/>
    <w:rsid w:val="00361463"/>
    <w:rsid w:val="00363229"/>
    <w:rsid w:val="003637BE"/>
    <w:rsid w:val="00364681"/>
    <w:rsid w:val="00365110"/>
    <w:rsid w:val="00365191"/>
    <w:rsid w:val="0036718F"/>
    <w:rsid w:val="003719E0"/>
    <w:rsid w:val="0037271B"/>
    <w:rsid w:val="0037399E"/>
    <w:rsid w:val="00374A2F"/>
    <w:rsid w:val="00377D12"/>
    <w:rsid w:val="003816C7"/>
    <w:rsid w:val="00381BDE"/>
    <w:rsid w:val="00383B69"/>
    <w:rsid w:val="003845CC"/>
    <w:rsid w:val="00387F2F"/>
    <w:rsid w:val="00391021"/>
    <w:rsid w:val="0039149B"/>
    <w:rsid w:val="003914B5"/>
    <w:rsid w:val="00391A5C"/>
    <w:rsid w:val="00392F65"/>
    <w:rsid w:val="003975D6"/>
    <w:rsid w:val="00397B4F"/>
    <w:rsid w:val="00397F4F"/>
    <w:rsid w:val="003A09AB"/>
    <w:rsid w:val="003A2B34"/>
    <w:rsid w:val="003A3CE8"/>
    <w:rsid w:val="003A44CF"/>
    <w:rsid w:val="003A5C5F"/>
    <w:rsid w:val="003B14BF"/>
    <w:rsid w:val="003B1787"/>
    <w:rsid w:val="003B2349"/>
    <w:rsid w:val="003B2584"/>
    <w:rsid w:val="003B4CDE"/>
    <w:rsid w:val="003B6CC3"/>
    <w:rsid w:val="003B7DBD"/>
    <w:rsid w:val="003C1AEA"/>
    <w:rsid w:val="003C4613"/>
    <w:rsid w:val="003C7D65"/>
    <w:rsid w:val="003D4F16"/>
    <w:rsid w:val="003E003B"/>
    <w:rsid w:val="003E070A"/>
    <w:rsid w:val="003E0CC9"/>
    <w:rsid w:val="003E107D"/>
    <w:rsid w:val="003E110F"/>
    <w:rsid w:val="003E39C0"/>
    <w:rsid w:val="003E503A"/>
    <w:rsid w:val="003E57FE"/>
    <w:rsid w:val="003E7CFD"/>
    <w:rsid w:val="003F1027"/>
    <w:rsid w:val="003F1712"/>
    <w:rsid w:val="003F27E2"/>
    <w:rsid w:val="003F2AD0"/>
    <w:rsid w:val="003F3D44"/>
    <w:rsid w:val="003F4126"/>
    <w:rsid w:val="003F67D9"/>
    <w:rsid w:val="003F6D34"/>
    <w:rsid w:val="00400166"/>
    <w:rsid w:val="00400528"/>
    <w:rsid w:val="00401027"/>
    <w:rsid w:val="004019E8"/>
    <w:rsid w:val="00402465"/>
    <w:rsid w:val="00403507"/>
    <w:rsid w:val="00406451"/>
    <w:rsid w:val="00406E78"/>
    <w:rsid w:val="00411DDF"/>
    <w:rsid w:val="0041303A"/>
    <w:rsid w:val="00413723"/>
    <w:rsid w:val="0041439C"/>
    <w:rsid w:val="0041443D"/>
    <w:rsid w:val="0041515B"/>
    <w:rsid w:val="00417EDA"/>
    <w:rsid w:val="004183C0"/>
    <w:rsid w:val="00420924"/>
    <w:rsid w:val="00420F18"/>
    <w:rsid w:val="00422BA5"/>
    <w:rsid w:val="004313C6"/>
    <w:rsid w:val="00433475"/>
    <w:rsid w:val="00433F99"/>
    <w:rsid w:val="00434DA1"/>
    <w:rsid w:val="004350CB"/>
    <w:rsid w:val="00435898"/>
    <w:rsid w:val="0044069C"/>
    <w:rsid w:val="004416C5"/>
    <w:rsid w:val="00441E10"/>
    <w:rsid w:val="00441EFC"/>
    <w:rsid w:val="004445D5"/>
    <w:rsid w:val="00445C3A"/>
    <w:rsid w:val="004469FC"/>
    <w:rsid w:val="004477FD"/>
    <w:rsid w:val="00452113"/>
    <w:rsid w:val="0045384C"/>
    <w:rsid w:val="004644E1"/>
    <w:rsid w:val="00466F11"/>
    <w:rsid w:val="00467014"/>
    <w:rsid w:val="004703F1"/>
    <w:rsid w:val="00473305"/>
    <w:rsid w:val="004734DE"/>
    <w:rsid w:val="00474FE6"/>
    <w:rsid w:val="00475DFE"/>
    <w:rsid w:val="004802BA"/>
    <w:rsid w:val="004803DC"/>
    <w:rsid w:val="00482518"/>
    <w:rsid w:val="004839B0"/>
    <w:rsid w:val="00484181"/>
    <w:rsid w:val="004845F2"/>
    <w:rsid w:val="00487814"/>
    <w:rsid w:val="00490DF1"/>
    <w:rsid w:val="004911B8"/>
    <w:rsid w:val="00494AA8"/>
    <w:rsid w:val="0049500F"/>
    <w:rsid w:val="00495A3C"/>
    <w:rsid w:val="00496D65"/>
    <w:rsid w:val="004A0049"/>
    <w:rsid w:val="004A0328"/>
    <w:rsid w:val="004A0748"/>
    <w:rsid w:val="004A23C0"/>
    <w:rsid w:val="004A2F5A"/>
    <w:rsid w:val="004A43BD"/>
    <w:rsid w:val="004A44CD"/>
    <w:rsid w:val="004A4674"/>
    <w:rsid w:val="004A727E"/>
    <w:rsid w:val="004B13D0"/>
    <w:rsid w:val="004B243C"/>
    <w:rsid w:val="004B257C"/>
    <w:rsid w:val="004B26E1"/>
    <w:rsid w:val="004B2712"/>
    <w:rsid w:val="004B3DF1"/>
    <w:rsid w:val="004B6AA1"/>
    <w:rsid w:val="004B6ABF"/>
    <w:rsid w:val="004C11FC"/>
    <w:rsid w:val="004C2F54"/>
    <w:rsid w:val="004C4261"/>
    <w:rsid w:val="004C52CB"/>
    <w:rsid w:val="004C61E0"/>
    <w:rsid w:val="004C6D98"/>
    <w:rsid w:val="004C7F22"/>
    <w:rsid w:val="004D19EE"/>
    <w:rsid w:val="004D2048"/>
    <w:rsid w:val="004D3A66"/>
    <w:rsid w:val="004D4373"/>
    <w:rsid w:val="004D6C2F"/>
    <w:rsid w:val="004D703E"/>
    <w:rsid w:val="004E1A1C"/>
    <w:rsid w:val="004E3F4E"/>
    <w:rsid w:val="004E4767"/>
    <w:rsid w:val="004E5C13"/>
    <w:rsid w:val="004E6609"/>
    <w:rsid w:val="004E68D7"/>
    <w:rsid w:val="004F0559"/>
    <w:rsid w:val="004F06B0"/>
    <w:rsid w:val="004F07FD"/>
    <w:rsid w:val="004F2115"/>
    <w:rsid w:val="004F2ADC"/>
    <w:rsid w:val="004F3516"/>
    <w:rsid w:val="004F7E47"/>
    <w:rsid w:val="00501CE5"/>
    <w:rsid w:val="00503CC0"/>
    <w:rsid w:val="00505DA0"/>
    <w:rsid w:val="00507A3A"/>
    <w:rsid w:val="00511417"/>
    <w:rsid w:val="00511795"/>
    <w:rsid w:val="0051263B"/>
    <w:rsid w:val="00513B7F"/>
    <w:rsid w:val="005166B8"/>
    <w:rsid w:val="00517724"/>
    <w:rsid w:val="00520A8A"/>
    <w:rsid w:val="00523754"/>
    <w:rsid w:val="005245D7"/>
    <w:rsid w:val="0052748A"/>
    <w:rsid w:val="00527E0D"/>
    <w:rsid w:val="00530F15"/>
    <w:rsid w:val="00535A49"/>
    <w:rsid w:val="00537CC3"/>
    <w:rsid w:val="00540C7D"/>
    <w:rsid w:val="00541FA3"/>
    <w:rsid w:val="00542ABA"/>
    <w:rsid w:val="005434E4"/>
    <w:rsid w:val="00543EDE"/>
    <w:rsid w:val="00544C3D"/>
    <w:rsid w:val="00544E66"/>
    <w:rsid w:val="00545A12"/>
    <w:rsid w:val="00545D4A"/>
    <w:rsid w:val="005504BE"/>
    <w:rsid w:val="00551447"/>
    <w:rsid w:val="0055367D"/>
    <w:rsid w:val="00553C48"/>
    <w:rsid w:val="005548D5"/>
    <w:rsid w:val="00554F77"/>
    <w:rsid w:val="00560B36"/>
    <w:rsid w:val="005639B0"/>
    <w:rsid w:val="00565A90"/>
    <w:rsid w:val="00566451"/>
    <w:rsid w:val="005666FC"/>
    <w:rsid w:val="00566FDF"/>
    <w:rsid w:val="00567828"/>
    <w:rsid w:val="00571B16"/>
    <w:rsid w:val="00573A4C"/>
    <w:rsid w:val="00573F74"/>
    <w:rsid w:val="005757C9"/>
    <w:rsid w:val="005767BA"/>
    <w:rsid w:val="00576D56"/>
    <w:rsid w:val="00576EEA"/>
    <w:rsid w:val="005772A4"/>
    <w:rsid w:val="00577DD3"/>
    <w:rsid w:val="00581DD5"/>
    <w:rsid w:val="00585442"/>
    <w:rsid w:val="0058680E"/>
    <w:rsid w:val="00587AD1"/>
    <w:rsid w:val="00591FB6"/>
    <w:rsid w:val="005924ED"/>
    <w:rsid w:val="00593138"/>
    <w:rsid w:val="00594AB6"/>
    <w:rsid w:val="00595329"/>
    <w:rsid w:val="00596027"/>
    <w:rsid w:val="00596514"/>
    <w:rsid w:val="00597C93"/>
    <w:rsid w:val="005A1EEA"/>
    <w:rsid w:val="005A41AB"/>
    <w:rsid w:val="005A55C6"/>
    <w:rsid w:val="005A73B8"/>
    <w:rsid w:val="005B157B"/>
    <w:rsid w:val="005B1C7D"/>
    <w:rsid w:val="005B1EC0"/>
    <w:rsid w:val="005B3265"/>
    <w:rsid w:val="005B487F"/>
    <w:rsid w:val="005B531E"/>
    <w:rsid w:val="005B633F"/>
    <w:rsid w:val="005B7868"/>
    <w:rsid w:val="005B7E18"/>
    <w:rsid w:val="005B7E28"/>
    <w:rsid w:val="005C0ADB"/>
    <w:rsid w:val="005C1940"/>
    <w:rsid w:val="005C3CED"/>
    <w:rsid w:val="005C6048"/>
    <w:rsid w:val="005C6663"/>
    <w:rsid w:val="005D0FA8"/>
    <w:rsid w:val="005D30EE"/>
    <w:rsid w:val="005D365E"/>
    <w:rsid w:val="005D3F7F"/>
    <w:rsid w:val="005D50AF"/>
    <w:rsid w:val="005D5ECA"/>
    <w:rsid w:val="005D610C"/>
    <w:rsid w:val="005D618D"/>
    <w:rsid w:val="005D650E"/>
    <w:rsid w:val="005E11D7"/>
    <w:rsid w:val="005E1F03"/>
    <w:rsid w:val="005E2631"/>
    <w:rsid w:val="005E2AFF"/>
    <w:rsid w:val="005E5BBF"/>
    <w:rsid w:val="005E6956"/>
    <w:rsid w:val="005E6D3C"/>
    <w:rsid w:val="005F1BA0"/>
    <w:rsid w:val="005F3596"/>
    <w:rsid w:val="005F36CD"/>
    <w:rsid w:val="005F4399"/>
    <w:rsid w:val="005F50AC"/>
    <w:rsid w:val="005F5883"/>
    <w:rsid w:val="005F6DBC"/>
    <w:rsid w:val="00600F6E"/>
    <w:rsid w:val="00601DAD"/>
    <w:rsid w:val="0060767E"/>
    <w:rsid w:val="00610305"/>
    <w:rsid w:val="00611529"/>
    <w:rsid w:val="00611867"/>
    <w:rsid w:val="0061541B"/>
    <w:rsid w:val="006163C4"/>
    <w:rsid w:val="00622DD9"/>
    <w:rsid w:val="006232ED"/>
    <w:rsid w:val="00623D30"/>
    <w:rsid w:val="006256B2"/>
    <w:rsid w:val="00626B60"/>
    <w:rsid w:val="0062713A"/>
    <w:rsid w:val="00627320"/>
    <w:rsid w:val="006307C2"/>
    <w:rsid w:val="00633DB7"/>
    <w:rsid w:val="00635198"/>
    <w:rsid w:val="006375FB"/>
    <w:rsid w:val="006411D1"/>
    <w:rsid w:val="006416C2"/>
    <w:rsid w:val="00641D2B"/>
    <w:rsid w:val="0064335C"/>
    <w:rsid w:val="00645BB4"/>
    <w:rsid w:val="00647743"/>
    <w:rsid w:val="00651D93"/>
    <w:rsid w:val="0065325F"/>
    <w:rsid w:val="00654609"/>
    <w:rsid w:val="00655736"/>
    <w:rsid w:val="006565D6"/>
    <w:rsid w:val="006566AF"/>
    <w:rsid w:val="006579DE"/>
    <w:rsid w:val="00657F25"/>
    <w:rsid w:val="0066020C"/>
    <w:rsid w:val="006639C6"/>
    <w:rsid w:val="00663AD7"/>
    <w:rsid w:val="00666C69"/>
    <w:rsid w:val="0066704B"/>
    <w:rsid w:val="00667403"/>
    <w:rsid w:val="00667857"/>
    <w:rsid w:val="00667A9A"/>
    <w:rsid w:val="00670194"/>
    <w:rsid w:val="006733F7"/>
    <w:rsid w:val="006735ED"/>
    <w:rsid w:val="006739EF"/>
    <w:rsid w:val="00675446"/>
    <w:rsid w:val="0068021E"/>
    <w:rsid w:val="006815E4"/>
    <w:rsid w:val="00681DA2"/>
    <w:rsid w:val="00684541"/>
    <w:rsid w:val="00691EA4"/>
    <w:rsid w:val="00693F50"/>
    <w:rsid w:val="00694EFF"/>
    <w:rsid w:val="00694F3D"/>
    <w:rsid w:val="00695820"/>
    <w:rsid w:val="00695D92"/>
    <w:rsid w:val="00697D74"/>
    <w:rsid w:val="006A245E"/>
    <w:rsid w:val="006A34F1"/>
    <w:rsid w:val="006A3ECC"/>
    <w:rsid w:val="006A48E5"/>
    <w:rsid w:val="006A4FDD"/>
    <w:rsid w:val="006A5E67"/>
    <w:rsid w:val="006A5ED0"/>
    <w:rsid w:val="006A6B0B"/>
    <w:rsid w:val="006B166E"/>
    <w:rsid w:val="006B3758"/>
    <w:rsid w:val="006B7E31"/>
    <w:rsid w:val="006C0EFB"/>
    <w:rsid w:val="006C2C88"/>
    <w:rsid w:val="006C4F71"/>
    <w:rsid w:val="006C54DA"/>
    <w:rsid w:val="006C6331"/>
    <w:rsid w:val="006C6336"/>
    <w:rsid w:val="006C6CD7"/>
    <w:rsid w:val="006D049A"/>
    <w:rsid w:val="006D52E3"/>
    <w:rsid w:val="006D5D94"/>
    <w:rsid w:val="006D76F2"/>
    <w:rsid w:val="006E1CA6"/>
    <w:rsid w:val="006E543E"/>
    <w:rsid w:val="006E5F28"/>
    <w:rsid w:val="006E621E"/>
    <w:rsid w:val="006E676C"/>
    <w:rsid w:val="006E78D1"/>
    <w:rsid w:val="006F0021"/>
    <w:rsid w:val="006F162D"/>
    <w:rsid w:val="006F1EDC"/>
    <w:rsid w:val="006F2DF3"/>
    <w:rsid w:val="006F68B0"/>
    <w:rsid w:val="00701118"/>
    <w:rsid w:val="00702A4A"/>
    <w:rsid w:val="00702A6B"/>
    <w:rsid w:val="007069AC"/>
    <w:rsid w:val="007104CA"/>
    <w:rsid w:val="00710601"/>
    <w:rsid w:val="00711F9C"/>
    <w:rsid w:val="00714E50"/>
    <w:rsid w:val="00714EBF"/>
    <w:rsid w:val="00721B28"/>
    <w:rsid w:val="007220D0"/>
    <w:rsid w:val="00722D50"/>
    <w:rsid w:val="00723E2E"/>
    <w:rsid w:val="007272AD"/>
    <w:rsid w:val="0073100B"/>
    <w:rsid w:val="00732476"/>
    <w:rsid w:val="00734F65"/>
    <w:rsid w:val="00735348"/>
    <w:rsid w:val="00737D04"/>
    <w:rsid w:val="00741427"/>
    <w:rsid w:val="00743933"/>
    <w:rsid w:val="007446BE"/>
    <w:rsid w:val="00744BC7"/>
    <w:rsid w:val="0074727A"/>
    <w:rsid w:val="00750C6A"/>
    <w:rsid w:val="0075135F"/>
    <w:rsid w:val="0075255C"/>
    <w:rsid w:val="00754B1D"/>
    <w:rsid w:val="007551B8"/>
    <w:rsid w:val="007571E0"/>
    <w:rsid w:val="007572D4"/>
    <w:rsid w:val="00760364"/>
    <w:rsid w:val="00760975"/>
    <w:rsid w:val="007634BA"/>
    <w:rsid w:val="00763E05"/>
    <w:rsid w:val="00764F7D"/>
    <w:rsid w:val="00770C50"/>
    <w:rsid w:val="00770E14"/>
    <w:rsid w:val="00771753"/>
    <w:rsid w:val="00771A32"/>
    <w:rsid w:val="00772AE4"/>
    <w:rsid w:val="00773601"/>
    <w:rsid w:val="00773B6E"/>
    <w:rsid w:val="00774669"/>
    <w:rsid w:val="00774EA9"/>
    <w:rsid w:val="00775C69"/>
    <w:rsid w:val="00775F70"/>
    <w:rsid w:val="0077605F"/>
    <w:rsid w:val="00776E21"/>
    <w:rsid w:val="00780563"/>
    <w:rsid w:val="00780AB1"/>
    <w:rsid w:val="0078197C"/>
    <w:rsid w:val="0078458E"/>
    <w:rsid w:val="007848B5"/>
    <w:rsid w:val="00786B43"/>
    <w:rsid w:val="0079052D"/>
    <w:rsid w:val="00790F3D"/>
    <w:rsid w:val="007945B4"/>
    <w:rsid w:val="00796CD6"/>
    <w:rsid w:val="00796D86"/>
    <w:rsid w:val="007A20CC"/>
    <w:rsid w:val="007A22C6"/>
    <w:rsid w:val="007A2BB3"/>
    <w:rsid w:val="007A3B5E"/>
    <w:rsid w:val="007A4287"/>
    <w:rsid w:val="007A43B7"/>
    <w:rsid w:val="007A5910"/>
    <w:rsid w:val="007A6441"/>
    <w:rsid w:val="007B0037"/>
    <w:rsid w:val="007B0435"/>
    <w:rsid w:val="007B0871"/>
    <w:rsid w:val="007B525E"/>
    <w:rsid w:val="007B5C3F"/>
    <w:rsid w:val="007B5FC7"/>
    <w:rsid w:val="007B69F5"/>
    <w:rsid w:val="007B758B"/>
    <w:rsid w:val="007C1EB5"/>
    <w:rsid w:val="007C21F7"/>
    <w:rsid w:val="007C325E"/>
    <w:rsid w:val="007C42F0"/>
    <w:rsid w:val="007C4E5F"/>
    <w:rsid w:val="007C61EF"/>
    <w:rsid w:val="007C6623"/>
    <w:rsid w:val="007D0425"/>
    <w:rsid w:val="007D0782"/>
    <w:rsid w:val="007D0E43"/>
    <w:rsid w:val="007D20B3"/>
    <w:rsid w:val="007D453E"/>
    <w:rsid w:val="007D4F06"/>
    <w:rsid w:val="007D6B40"/>
    <w:rsid w:val="007D797A"/>
    <w:rsid w:val="007E02F8"/>
    <w:rsid w:val="007E07A9"/>
    <w:rsid w:val="007E19BB"/>
    <w:rsid w:val="007E2F10"/>
    <w:rsid w:val="007E3164"/>
    <w:rsid w:val="007E73C2"/>
    <w:rsid w:val="007F0603"/>
    <w:rsid w:val="007F0E0E"/>
    <w:rsid w:val="007F11E8"/>
    <w:rsid w:val="007F4583"/>
    <w:rsid w:val="007F4801"/>
    <w:rsid w:val="007F55BD"/>
    <w:rsid w:val="007F572B"/>
    <w:rsid w:val="007F7502"/>
    <w:rsid w:val="007F7FE7"/>
    <w:rsid w:val="00800AFB"/>
    <w:rsid w:val="00801BED"/>
    <w:rsid w:val="00801CD2"/>
    <w:rsid w:val="008023ED"/>
    <w:rsid w:val="0080279B"/>
    <w:rsid w:val="00804078"/>
    <w:rsid w:val="00805F34"/>
    <w:rsid w:val="008075C3"/>
    <w:rsid w:val="00815C17"/>
    <w:rsid w:val="00816E4F"/>
    <w:rsid w:val="008216D9"/>
    <w:rsid w:val="00822C5B"/>
    <w:rsid w:val="008242B6"/>
    <w:rsid w:val="00824715"/>
    <w:rsid w:val="008249FC"/>
    <w:rsid w:val="00825589"/>
    <w:rsid w:val="008267EB"/>
    <w:rsid w:val="0083139B"/>
    <w:rsid w:val="008336F8"/>
    <w:rsid w:val="00835026"/>
    <w:rsid w:val="0083678D"/>
    <w:rsid w:val="00836F0A"/>
    <w:rsid w:val="00847688"/>
    <w:rsid w:val="00847756"/>
    <w:rsid w:val="008512FC"/>
    <w:rsid w:val="00853A69"/>
    <w:rsid w:val="00853B3C"/>
    <w:rsid w:val="008569B5"/>
    <w:rsid w:val="008569DD"/>
    <w:rsid w:val="008613E7"/>
    <w:rsid w:val="00861E14"/>
    <w:rsid w:val="008640EE"/>
    <w:rsid w:val="00865944"/>
    <w:rsid w:val="0086667C"/>
    <w:rsid w:val="00870DF1"/>
    <w:rsid w:val="00872FAC"/>
    <w:rsid w:val="008753DE"/>
    <w:rsid w:val="00877428"/>
    <w:rsid w:val="00880D12"/>
    <w:rsid w:val="00880DAF"/>
    <w:rsid w:val="00880E1D"/>
    <w:rsid w:val="008821B1"/>
    <w:rsid w:val="008838D0"/>
    <w:rsid w:val="00883F7E"/>
    <w:rsid w:val="0088479C"/>
    <w:rsid w:val="008848D4"/>
    <w:rsid w:val="00884FC8"/>
    <w:rsid w:val="00885133"/>
    <w:rsid w:val="00885447"/>
    <w:rsid w:val="008863C2"/>
    <w:rsid w:val="0088726F"/>
    <w:rsid w:val="008872C7"/>
    <w:rsid w:val="00890564"/>
    <w:rsid w:val="00891032"/>
    <w:rsid w:val="00892D00"/>
    <w:rsid w:val="00896057"/>
    <w:rsid w:val="00897140"/>
    <w:rsid w:val="00897FCD"/>
    <w:rsid w:val="008A0DD4"/>
    <w:rsid w:val="008A3B66"/>
    <w:rsid w:val="008B04C0"/>
    <w:rsid w:val="008B1F05"/>
    <w:rsid w:val="008B27ED"/>
    <w:rsid w:val="008B32F6"/>
    <w:rsid w:val="008B5DCA"/>
    <w:rsid w:val="008B6373"/>
    <w:rsid w:val="008B6772"/>
    <w:rsid w:val="008B76DE"/>
    <w:rsid w:val="008B7C00"/>
    <w:rsid w:val="008C2A9C"/>
    <w:rsid w:val="008C7BB4"/>
    <w:rsid w:val="008D32E9"/>
    <w:rsid w:val="008E53CB"/>
    <w:rsid w:val="008E6BDB"/>
    <w:rsid w:val="008E6CD0"/>
    <w:rsid w:val="008E6E48"/>
    <w:rsid w:val="008E74A7"/>
    <w:rsid w:val="008F172B"/>
    <w:rsid w:val="008F17BF"/>
    <w:rsid w:val="008F1BDB"/>
    <w:rsid w:val="008F2002"/>
    <w:rsid w:val="008F22B5"/>
    <w:rsid w:val="008F2527"/>
    <w:rsid w:val="008F2C09"/>
    <w:rsid w:val="008F3895"/>
    <w:rsid w:val="008F38CF"/>
    <w:rsid w:val="008F3B95"/>
    <w:rsid w:val="008F3DDD"/>
    <w:rsid w:val="008F6A97"/>
    <w:rsid w:val="00900653"/>
    <w:rsid w:val="00900E42"/>
    <w:rsid w:val="00902186"/>
    <w:rsid w:val="0090263A"/>
    <w:rsid w:val="009052EF"/>
    <w:rsid w:val="00905F1C"/>
    <w:rsid w:val="00910273"/>
    <w:rsid w:val="00914198"/>
    <w:rsid w:val="009156C7"/>
    <w:rsid w:val="009166A9"/>
    <w:rsid w:val="009250E9"/>
    <w:rsid w:val="00925BFC"/>
    <w:rsid w:val="0092624A"/>
    <w:rsid w:val="009273C4"/>
    <w:rsid w:val="009274BF"/>
    <w:rsid w:val="00930D5A"/>
    <w:rsid w:val="0093218E"/>
    <w:rsid w:val="00932C9F"/>
    <w:rsid w:val="00933879"/>
    <w:rsid w:val="00935C0B"/>
    <w:rsid w:val="00937D25"/>
    <w:rsid w:val="00940102"/>
    <w:rsid w:val="00941384"/>
    <w:rsid w:val="00941DCD"/>
    <w:rsid w:val="00942A86"/>
    <w:rsid w:val="0094346F"/>
    <w:rsid w:val="00943D6B"/>
    <w:rsid w:val="00945514"/>
    <w:rsid w:val="009456FB"/>
    <w:rsid w:val="00953142"/>
    <w:rsid w:val="009546EF"/>
    <w:rsid w:val="00956ECD"/>
    <w:rsid w:val="009640C0"/>
    <w:rsid w:val="009644E7"/>
    <w:rsid w:val="00966471"/>
    <w:rsid w:val="00970BF7"/>
    <w:rsid w:val="009734BE"/>
    <w:rsid w:val="0097426F"/>
    <w:rsid w:val="00974554"/>
    <w:rsid w:val="00980279"/>
    <w:rsid w:val="009836D6"/>
    <w:rsid w:val="00983B9A"/>
    <w:rsid w:val="0098441B"/>
    <w:rsid w:val="009853DF"/>
    <w:rsid w:val="0098632C"/>
    <w:rsid w:val="009873D9"/>
    <w:rsid w:val="0098760C"/>
    <w:rsid w:val="009941CB"/>
    <w:rsid w:val="009946D0"/>
    <w:rsid w:val="00995081"/>
    <w:rsid w:val="00995236"/>
    <w:rsid w:val="009961F0"/>
    <w:rsid w:val="00996937"/>
    <w:rsid w:val="00997D36"/>
    <w:rsid w:val="00997F36"/>
    <w:rsid w:val="009A165B"/>
    <w:rsid w:val="009A1C2E"/>
    <w:rsid w:val="009A2D91"/>
    <w:rsid w:val="009A2EB1"/>
    <w:rsid w:val="009A3772"/>
    <w:rsid w:val="009A3ADC"/>
    <w:rsid w:val="009A67A2"/>
    <w:rsid w:val="009B05D1"/>
    <w:rsid w:val="009B1BA2"/>
    <w:rsid w:val="009B1FF5"/>
    <w:rsid w:val="009B4B45"/>
    <w:rsid w:val="009B5FA4"/>
    <w:rsid w:val="009B6177"/>
    <w:rsid w:val="009B6380"/>
    <w:rsid w:val="009C04EE"/>
    <w:rsid w:val="009C0C0A"/>
    <w:rsid w:val="009C15CB"/>
    <w:rsid w:val="009C496E"/>
    <w:rsid w:val="009C4B35"/>
    <w:rsid w:val="009C5AB4"/>
    <w:rsid w:val="009C5B5F"/>
    <w:rsid w:val="009C7A46"/>
    <w:rsid w:val="009D0FFB"/>
    <w:rsid w:val="009D1735"/>
    <w:rsid w:val="009D347C"/>
    <w:rsid w:val="009D4886"/>
    <w:rsid w:val="009D5814"/>
    <w:rsid w:val="009D6BAD"/>
    <w:rsid w:val="009E0BF4"/>
    <w:rsid w:val="009E1589"/>
    <w:rsid w:val="009E2846"/>
    <w:rsid w:val="009F2407"/>
    <w:rsid w:val="009F522B"/>
    <w:rsid w:val="009F6682"/>
    <w:rsid w:val="00A0100F"/>
    <w:rsid w:val="00A0511A"/>
    <w:rsid w:val="00A0661A"/>
    <w:rsid w:val="00A07ADD"/>
    <w:rsid w:val="00A119D2"/>
    <w:rsid w:val="00A12303"/>
    <w:rsid w:val="00A12EE1"/>
    <w:rsid w:val="00A13865"/>
    <w:rsid w:val="00A147CA"/>
    <w:rsid w:val="00A173F0"/>
    <w:rsid w:val="00A17B0E"/>
    <w:rsid w:val="00A209E1"/>
    <w:rsid w:val="00A20FE1"/>
    <w:rsid w:val="00A213A5"/>
    <w:rsid w:val="00A21433"/>
    <w:rsid w:val="00A25DFE"/>
    <w:rsid w:val="00A2738A"/>
    <w:rsid w:val="00A27DA4"/>
    <w:rsid w:val="00A3187C"/>
    <w:rsid w:val="00A31B76"/>
    <w:rsid w:val="00A31D86"/>
    <w:rsid w:val="00A3230C"/>
    <w:rsid w:val="00A33896"/>
    <w:rsid w:val="00A33A92"/>
    <w:rsid w:val="00A347D2"/>
    <w:rsid w:val="00A35B02"/>
    <w:rsid w:val="00A35BCD"/>
    <w:rsid w:val="00A364F8"/>
    <w:rsid w:val="00A401FE"/>
    <w:rsid w:val="00A4025B"/>
    <w:rsid w:val="00A40C9F"/>
    <w:rsid w:val="00A40FB5"/>
    <w:rsid w:val="00A415FD"/>
    <w:rsid w:val="00A428C4"/>
    <w:rsid w:val="00A43B23"/>
    <w:rsid w:val="00A4508A"/>
    <w:rsid w:val="00A46169"/>
    <w:rsid w:val="00A46AF0"/>
    <w:rsid w:val="00A46B7C"/>
    <w:rsid w:val="00A47B3C"/>
    <w:rsid w:val="00A52706"/>
    <w:rsid w:val="00A52F3C"/>
    <w:rsid w:val="00A54184"/>
    <w:rsid w:val="00A54962"/>
    <w:rsid w:val="00A57112"/>
    <w:rsid w:val="00A57CED"/>
    <w:rsid w:val="00A6059D"/>
    <w:rsid w:val="00A60600"/>
    <w:rsid w:val="00A60B9A"/>
    <w:rsid w:val="00A63B3A"/>
    <w:rsid w:val="00A6456B"/>
    <w:rsid w:val="00A65F3F"/>
    <w:rsid w:val="00A66040"/>
    <w:rsid w:val="00A66508"/>
    <w:rsid w:val="00A66BEE"/>
    <w:rsid w:val="00A67FF8"/>
    <w:rsid w:val="00A71B7D"/>
    <w:rsid w:val="00A71FF3"/>
    <w:rsid w:val="00A721E0"/>
    <w:rsid w:val="00A76F66"/>
    <w:rsid w:val="00A770A8"/>
    <w:rsid w:val="00A835F9"/>
    <w:rsid w:val="00A84349"/>
    <w:rsid w:val="00A87253"/>
    <w:rsid w:val="00A87923"/>
    <w:rsid w:val="00A87A52"/>
    <w:rsid w:val="00A90E13"/>
    <w:rsid w:val="00A91E02"/>
    <w:rsid w:val="00A923A6"/>
    <w:rsid w:val="00A93204"/>
    <w:rsid w:val="00A96531"/>
    <w:rsid w:val="00A96CF9"/>
    <w:rsid w:val="00A973DC"/>
    <w:rsid w:val="00A977E2"/>
    <w:rsid w:val="00A97B7C"/>
    <w:rsid w:val="00AA2BA7"/>
    <w:rsid w:val="00AA5405"/>
    <w:rsid w:val="00AA5CC2"/>
    <w:rsid w:val="00AA674A"/>
    <w:rsid w:val="00AA6B90"/>
    <w:rsid w:val="00AB25FA"/>
    <w:rsid w:val="00AB3831"/>
    <w:rsid w:val="00AB3A1D"/>
    <w:rsid w:val="00AB7D5B"/>
    <w:rsid w:val="00AC0019"/>
    <w:rsid w:val="00AC1C59"/>
    <w:rsid w:val="00AC2100"/>
    <w:rsid w:val="00AC2971"/>
    <w:rsid w:val="00AC2D95"/>
    <w:rsid w:val="00AC51A6"/>
    <w:rsid w:val="00AC6B9B"/>
    <w:rsid w:val="00AC7C44"/>
    <w:rsid w:val="00AD0CDA"/>
    <w:rsid w:val="00AD1C14"/>
    <w:rsid w:val="00AD1FC9"/>
    <w:rsid w:val="00AD2FD3"/>
    <w:rsid w:val="00AD34A2"/>
    <w:rsid w:val="00AD5BD7"/>
    <w:rsid w:val="00AD76A3"/>
    <w:rsid w:val="00AE28C6"/>
    <w:rsid w:val="00AE3817"/>
    <w:rsid w:val="00AE6557"/>
    <w:rsid w:val="00AF2822"/>
    <w:rsid w:val="00AF2A8D"/>
    <w:rsid w:val="00AF2F39"/>
    <w:rsid w:val="00AF385A"/>
    <w:rsid w:val="00AF39A7"/>
    <w:rsid w:val="00AF44AB"/>
    <w:rsid w:val="00AF4F39"/>
    <w:rsid w:val="00B014E8"/>
    <w:rsid w:val="00B01717"/>
    <w:rsid w:val="00B02CE3"/>
    <w:rsid w:val="00B03313"/>
    <w:rsid w:val="00B036AD"/>
    <w:rsid w:val="00B050CB"/>
    <w:rsid w:val="00B05134"/>
    <w:rsid w:val="00B06974"/>
    <w:rsid w:val="00B074A5"/>
    <w:rsid w:val="00B121FA"/>
    <w:rsid w:val="00B12938"/>
    <w:rsid w:val="00B2086A"/>
    <w:rsid w:val="00B21316"/>
    <w:rsid w:val="00B2193F"/>
    <w:rsid w:val="00B21B0B"/>
    <w:rsid w:val="00B23B0A"/>
    <w:rsid w:val="00B24591"/>
    <w:rsid w:val="00B263E7"/>
    <w:rsid w:val="00B26465"/>
    <w:rsid w:val="00B26E28"/>
    <w:rsid w:val="00B34259"/>
    <w:rsid w:val="00B34497"/>
    <w:rsid w:val="00B379E7"/>
    <w:rsid w:val="00B37F45"/>
    <w:rsid w:val="00B409F3"/>
    <w:rsid w:val="00B42997"/>
    <w:rsid w:val="00B4310B"/>
    <w:rsid w:val="00B44785"/>
    <w:rsid w:val="00B452B4"/>
    <w:rsid w:val="00B45872"/>
    <w:rsid w:val="00B45C46"/>
    <w:rsid w:val="00B45FA5"/>
    <w:rsid w:val="00B46608"/>
    <w:rsid w:val="00B51D31"/>
    <w:rsid w:val="00B523BA"/>
    <w:rsid w:val="00B5279C"/>
    <w:rsid w:val="00B53580"/>
    <w:rsid w:val="00B56416"/>
    <w:rsid w:val="00B57B70"/>
    <w:rsid w:val="00B57DB4"/>
    <w:rsid w:val="00B61907"/>
    <w:rsid w:val="00B61EC8"/>
    <w:rsid w:val="00B63323"/>
    <w:rsid w:val="00B63B01"/>
    <w:rsid w:val="00B65769"/>
    <w:rsid w:val="00B6624B"/>
    <w:rsid w:val="00B67891"/>
    <w:rsid w:val="00B72B6B"/>
    <w:rsid w:val="00B72BB1"/>
    <w:rsid w:val="00B76119"/>
    <w:rsid w:val="00B76C0E"/>
    <w:rsid w:val="00B80538"/>
    <w:rsid w:val="00B82B18"/>
    <w:rsid w:val="00B8507C"/>
    <w:rsid w:val="00B85524"/>
    <w:rsid w:val="00B86CE7"/>
    <w:rsid w:val="00B87CE1"/>
    <w:rsid w:val="00B903B2"/>
    <w:rsid w:val="00B905C7"/>
    <w:rsid w:val="00B95B13"/>
    <w:rsid w:val="00B95B5F"/>
    <w:rsid w:val="00BA05EC"/>
    <w:rsid w:val="00BA1D5D"/>
    <w:rsid w:val="00BA2E77"/>
    <w:rsid w:val="00BA31DD"/>
    <w:rsid w:val="00BA5FD0"/>
    <w:rsid w:val="00BB04B3"/>
    <w:rsid w:val="00BB1277"/>
    <w:rsid w:val="00BB2526"/>
    <w:rsid w:val="00BB2FDC"/>
    <w:rsid w:val="00BB4848"/>
    <w:rsid w:val="00BB5F11"/>
    <w:rsid w:val="00BB69C8"/>
    <w:rsid w:val="00BB73B5"/>
    <w:rsid w:val="00BC2344"/>
    <w:rsid w:val="00BC2450"/>
    <w:rsid w:val="00BC39D5"/>
    <w:rsid w:val="00BC3F88"/>
    <w:rsid w:val="00BC421B"/>
    <w:rsid w:val="00BC6858"/>
    <w:rsid w:val="00BC6B53"/>
    <w:rsid w:val="00BC70A6"/>
    <w:rsid w:val="00BC73EC"/>
    <w:rsid w:val="00BD0789"/>
    <w:rsid w:val="00BD0F02"/>
    <w:rsid w:val="00BD140D"/>
    <w:rsid w:val="00BD39E7"/>
    <w:rsid w:val="00BD55D2"/>
    <w:rsid w:val="00BD56C3"/>
    <w:rsid w:val="00BE0F55"/>
    <w:rsid w:val="00BE228B"/>
    <w:rsid w:val="00BE4B56"/>
    <w:rsid w:val="00BF0B0C"/>
    <w:rsid w:val="00BF1AB5"/>
    <w:rsid w:val="00BF53C2"/>
    <w:rsid w:val="00BF59F8"/>
    <w:rsid w:val="00BF6584"/>
    <w:rsid w:val="00BF69E1"/>
    <w:rsid w:val="00BF7440"/>
    <w:rsid w:val="00BF7498"/>
    <w:rsid w:val="00C0027B"/>
    <w:rsid w:val="00C00DA7"/>
    <w:rsid w:val="00C0198F"/>
    <w:rsid w:val="00C0369A"/>
    <w:rsid w:val="00C05777"/>
    <w:rsid w:val="00C0623D"/>
    <w:rsid w:val="00C115D1"/>
    <w:rsid w:val="00C11E60"/>
    <w:rsid w:val="00C12A39"/>
    <w:rsid w:val="00C12ACF"/>
    <w:rsid w:val="00C12DAF"/>
    <w:rsid w:val="00C13987"/>
    <w:rsid w:val="00C147B2"/>
    <w:rsid w:val="00C14D7C"/>
    <w:rsid w:val="00C15571"/>
    <w:rsid w:val="00C15D77"/>
    <w:rsid w:val="00C15F26"/>
    <w:rsid w:val="00C21424"/>
    <w:rsid w:val="00C2309F"/>
    <w:rsid w:val="00C25108"/>
    <w:rsid w:val="00C25676"/>
    <w:rsid w:val="00C2740B"/>
    <w:rsid w:val="00C277FF"/>
    <w:rsid w:val="00C33D11"/>
    <w:rsid w:val="00C3564D"/>
    <w:rsid w:val="00C35AC4"/>
    <w:rsid w:val="00C36543"/>
    <w:rsid w:val="00C3744F"/>
    <w:rsid w:val="00C37F21"/>
    <w:rsid w:val="00C40F19"/>
    <w:rsid w:val="00C4111F"/>
    <w:rsid w:val="00C41F98"/>
    <w:rsid w:val="00C42B0C"/>
    <w:rsid w:val="00C44241"/>
    <w:rsid w:val="00C44F8A"/>
    <w:rsid w:val="00C474B4"/>
    <w:rsid w:val="00C50F11"/>
    <w:rsid w:val="00C510E7"/>
    <w:rsid w:val="00C5146A"/>
    <w:rsid w:val="00C5181B"/>
    <w:rsid w:val="00C51DDC"/>
    <w:rsid w:val="00C52607"/>
    <w:rsid w:val="00C53490"/>
    <w:rsid w:val="00C534A2"/>
    <w:rsid w:val="00C53861"/>
    <w:rsid w:val="00C538AF"/>
    <w:rsid w:val="00C5420E"/>
    <w:rsid w:val="00C54541"/>
    <w:rsid w:val="00C55A97"/>
    <w:rsid w:val="00C55D12"/>
    <w:rsid w:val="00C55EF8"/>
    <w:rsid w:val="00C560B6"/>
    <w:rsid w:val="00C5725A"/>
    <w:rsid w:val="00C57550"/>
    <w:rsid w:val="00C6204D"/>
    <w:rsid w:val="00C62340"/>
    <w:rsid w:val="00C62C74"/>
    <w:rsid w:val="00C63633"/>
    <w:rsid w:val="00C727CA"/>
    <w:rsid w:val="00C73CF8"/>
    <w:rsid w:val="00C74C04"/>
    <w:rsid w:val="00C757E7"/>
    <w:rsid w:val="00C76725"/>
    <w:rsid w:val="00C83210"/>
    <w:rsid w:val="00C833C0"/>
    <w:rsid w:val="00C844E7"/>
    <w:rsid w:val="00C8525C"/>
    <w:rsid w:val="00C854F7"/>
    <w:rsid w:val="00C85DD0"/>
    <w:rsid w:val="00C91C15"/>
    <w:rsid w:val="00C92252"/>
    <w:rsid w:val="00C93EF6"/>
    <w:rsid w:val="00C962CD"/>
    <w:rsid w:val="00C9760A"/>
    <w:rsid w:val="00C97667"/>
    <w:rsid w:val="00C97FDC"/>
    <w:rsid w:val="00CA2C93"/>
    <w:rsid w:val="00CA3C18"/>
    <w:rsid w:val="00CA3C53"/>
    <w:rsid w:val="00CA4356"/>
    <w:rsid w:val="00CA6B16"/>
    <w:rsid w:val="00CB01F3"/>
    <w:rsid w:val="00CB1A24"/>
    <w:rsid w:val="00CB2A55"/>
    <w:rsid w:val="00CB2B2C"/>
    <w:rsid w:val="00CB5408"/>
    <w:rsid w:val="00CC00BB"/>
    <w:rsid w:val="00CC062C"/>
    <w:rsid w:val="00CC4335"/>
    <w:rsid w:val="00CC4A43"/>
    <w:rsid w:val="00CC62BA"/>
    <w:rsid w:val="00CC7010"/>
    <w:rsid w:val="00CD1149"/>
    <w:rsid w:val="00CD2582"/>
    <w:rsid w:val="00CD4A0C"/>
    <w:rsid w:val="00CD5C58"/>
    <w:rsid w:val="00CD663D"/>
    <w:rsid w:val="00CE08B7"/>
    <w:rsid w:val="00CE1862"/>
    <w:rsid w:val="00CE1C3C"/>
    <w:rsid w:val="00CE39CB"/>
    <w:rsid w:val="00CE47C8"/>
    <w:rsid w:val="00CE5461"/>
    <w:rsid w:val="00CE5D77"/>
    <w:rsid w:val="00CE6E8D"/>
    <w:rsid w:val="00CE771D"/>
    <w:rsid w:val="00CF0EE2"/>
    <w:rsid w:val="00CF1C1E"/>
    <w:rsid w:val="00CF2495"/>
    <w:rsid w:val="00CF6192"/>
    <w:rsid w:val="00CF652D"/>
    <w:rsid w:val="00CF7171"/>
    <w:rsid w:val="00D008E2"/>
    <w:rsid w:val="00D00B81"/>
    <w:rsid w:val="00D00D78"/>
    <w:rsid w:val="00D00EF2"/>
    <w:rsid w:val="00D01322"/>
    <w:rsid w:val="00D06983"/>
    <w:rsid w:val="00D07A3B"/>
    <w:rsid w:val="00D122E7"/>
    <w:rsid w:val="00D13DCC"/>
    <w:rsid w:val="00D161F8"/>
    <w:rsid w:val="00D20222"/>
    <w:rsid w:val="00D20CA2"/>
    <w:rsid w:val="00D211C3"/>
    <w:rsid w:val="00D2292F"/>
    <w:rsid w:val="00D2540A"/>
    <w:rsid w:val="00D25A67"/>
    <w:rsid w:val="00D2757A"/>
    <w:rsid w:val="00D2760F"/>
    <w:rsid w:val="00D30BD4"/>
    <w:rsid w:val="00D31233"/>
    <w:rsid w:val="00D344D4"/>
    <w:rsid w:val="00D35F45"/>
    <w:rsid w:val="00D37850"/>
    <w:rsid w:val="00D402E2"/>
    <w:rsid w:val="00D416DE"/>
    <w:rsid w:val="00D42862"/>
    <w:rsid w:val="00D5107D"/>
    <w:rsid w:val="00D51A6F"/>
    <w:rsid w:val="00D5247E"/>
    <w:rsid w:val="00D525E0"/>
    <w:rsid w:val="00D5376A"/>
    <w:rsid w:val="00D5445D"/>
    <w:rsid w:val="00D54666"/>
    <w:rsid w:val="00D54BA6"/>
    <w:rsid w:val="00D54C56"/>
    <w:rsid w:val="00D5515D"/>
    <w:rsid w:val="00D55A4E"/>
    <w:rsid w:val="00D562BF"/>
    <w:rsid w:val="00D56F1B"/>
    <w:rsid w:val="00D61392"/>
    <w:rsid w:val="00D62496"/>
    <w:rsid w:val="00D62D3D"/>
    <w:rsid w:val="00D64D88"/>
    <w:rsid w:val="00D6786D"/>
    <w:rsid w:val="00D72031"/>
    <w:rsid w:val="00D73210"/>
    <w:rsid w:val="00D73639"/>
    <w:rsid w:val="00D73F33"/>
    <w:rsid w:val="00D740A8"/>
    <w:rsid w:val="00D7439E"/>
    <w:rsid w:val="00D753D2"/>
    <w:rsid w:val="00D75B49"/>
    <w:rsid w:val="00D76BF5"/>
    <w:rsid w:val="00D804A3"/>
    <w:rsid w:val="00D81685"/>
    <w:rsid w:val="00D83F61"/>
    <w:rsid w:val="00D8546B"/>
    <w:rsid w:val="00D874EE"/>
    <w:rsid w:val="00D87D81"/>
    <w:rsid w:val="00D93638"/>
    <w:rsid w:val="00D94D88"/>
    <w:rsid w:val="00D955AC"/>
    <w:rsid w:val="00D97292"/>
    <w:rsid w:val="00D972DA"/>
    <w:rsid w:val="00D978A3"/>
    <w:rsid w:val="00D97B79"/>
    <w:rsid w:val="00DA02D2"/>
    <w:rsid w:val="00DA0EB2"/>
    <w:rsid w:val="00DA2706"/>
    <w:rsid w:val="00DA2767"/>
    <w:rsid w:val="00DA47E4"/>
    <w:rsid w:val="00DA4878"/>
    <w:rsid w:val="00DA5628"/>
    <w:rsid w:val="00DA5B42"/>
    <w:rsid w:val="00DB0ACF"/>
    <w:rsid w:val="00DB0BDC"/>
    <w:rsid w:val="00DB102D"/>
    <w:rsid w:val="00DB46FE"/>
    <w:rsid w:val="00DB4968"/>
    <w:rsid w:val="00DB509E"/>
    <w:rsid w:val="00DB5D29"/>
    <w:rsid w:val="00DC0966"/>
    <w:rsid w:val="00DC0972"/>
    <w:rsid w:val="00DC13A4"/>
    <w:rsid w:val="00DC27A6"/>
    <w:rsid w:val="00DC2DBD"/>
    <w:rsid w:val="00DC4B53"/>
    <w:rsid w:val="00DC6E2A"/>
    <w:rsid w:val="00DC701E"/>
    <w:rsid w:val="00DD1059"/>
    <w:rsid w:val="00DD13FE"/>
    <w:rsid w:val="00DD6B99"/>
    <w:rsid w:val="00DD6D6F"/>
    <w:rsid w:val="00DD6DC3"/>
    <w:rsid w:val="00DE0662"/>
    <w:rsid w:val="00DE295C"/>
    <w:rsid w:val="00DE4E7F"/>
    <w:rsid w:val="00DE5047"/>
    <w:rsid w:val="00DE54A5"/>
    <w:rsid w:val="00DF067A"/>
    <w:rsid w:val="00DF081D"/>
    <w:rsid w:val="00DF23C8"/>
    <w:rsid w:val="00DF438B"/>
    <w:rsid w:val="00DF491D"/>
    <w:rsid w:val="00DF6DFE"/>
    <w:rsid w:val="00DF7FE7"/>
    <w:rsid w:val="00E00684"/>
    <w:rsid w:val="00E00F9F"/>
    <w:rsid w:val="00E01363"/>
    <w:rsid w:val="00E0339A"/>
    <w:rsid w:val="00E03CC4"/>
    <w:rsid w:val="00E04690"/>
    <w:rsid w:val="00E061E7"/>
    <w:rsid w:val="00E06966"/>
    <w:rsid w:val="00E06AA3"/>
    <w:rsid w:val="00E10BED"/>
    <w:rsid w:val="00E14EC1"/>
    <w:rsid w:val="00E151B4"/>
    <w:rsid w:val="00E1529A"/>
    <w:rsid w:val="00E16102"/>
    <w:rsid w:val="00E17712"/>
    <w:rsid w:val="00E20FFE"/>
    <w:rsid w:val="00E21E10"/>
    <w:rsid w:val="00E2211E"/>
    <w:rsid w:val="00E23001"/>
    <w:rsid w:val="00E23628"/>
    <w:rsid w:val="00E248ED"/>
    <w:rsid w:val="00E25CD4"/>
    <w:rsid w:val="00E3068C"/>
    <w:rsid w:val="00E31643"/>
    <w:rsid w:val="00E31BBE"/>
    <w:rsid w:val="00E328BF"/>
    <w:rsid w:val="00E32D6D"/>
    <w:rsid w:val="00E334A9"/>
    <w:rsid w:val="00E34CD3"/>
    <w:rsid w:val="00E36D6E"/>
    <w:rsid w:val="00E40955"/>
    <w:rsid w:val="00E422D5"/>
    <w:rsid w:val="00E43715"/>
    <w:rsid w:val="00E45962"/>
    <w:rsid w:val="00E45B7B"/>
    <w:rsid w:val="00E460CB"/>
    <w:rsid w:val="00E4641E"/>
    <w:rsid w:val="00E511BF"/>
    <w:rsid w:val="00E511E8"/>
    <w:rsid w:val="00E52975"/>
    <w:rsid w:val="00E534D2"/>
    <w:rsid w:val="00E56478"/>
    <w:rsid w:val="00E57B15"/>
    <w:rsid w:val="00E60110"/>
    <w:rsid w:val="00E62477"/>
    <w:rsid w:val="00E62506"/>
    <w:rsid w:val="00E62EC2"/>
    <w:rsid w:val="00E63DC6"/>
    <w:rsid w:val="00E65021"/>
    <w:rsid w:val="00E70527"/>
    <w:rsid w:val="00E71898"/>
    <w:rsid w:val="00E7393A"/>
    <w:rsid w:val="00E746E0"/>
    <w:rsid w:val="00E7542F"/>
    <w:rsid w:val="00E75452"/>
    <w:rsid w:val="00E80CB1"/>
    <w:rsid w:val="00E82B0E"/>
    <w:rsid w:val="00E83D40"/>
    <w:rsid w:val="00E84795"/>
    <w:rsid w:val="00E86614"/>
    <w:rsid w:val="00E91361"/>
    <w:rsid w:val="00E92738"/>
    <w:rsid w:val="00E92839"/>
    <w:rsid w:val="00E94632"/>
    <w:rsid w:val="00E9767F"/>
    <w:rsid w:val="00EA04B9"/>
    <w:rsid w:val="00EA05E4"/>
    <w:rsid w:val="00EA34C1"/>
    <w:rsid w:val="00EA69EB"/>
    <w:rsid w:val="00EB05EF"/>
    <w:rsid w:val="00EB0FEC"/>
    <w:rsid w:val="00EB160D"/>
    <w:rsid w:val="00EB23CF"/>
    <w:rsid w:val="00EB29CF"/>
    <w:rsid w:val="00EB3686"/>
    <w:rsid w:val="00EB4343"/>
    <w:rsid w:val="00EB49C3"/>
    <w:rsid w:val="00EB49C8"/>
    <w:rsid w:val="00EB5FEF"/>
    <w:rsid w:val="00EB7D89"/>
    <w:rsid w:val="00EB7F2E"/>
    <w:rsid w:val="00EC2090"/>
    <w:rsid w:val="00EC241E"/>
    <w:rsid w:val="00EC2627"/>
    <w:rsid w:val="00EC2B15"/>
    <w:rsid w:val="00EC37F9"/>
    <w:rsid w:val="00EC3989"/>
    <w:rsid w:val="00EC5884"/>
    <w:rsid w:val="00EC58C5"/>
    <w:rsid w:val="00EC70D4"/>
    <w:rsid w:val="00ED1548"/>
    <w:rsid w:val="00ED1ED5"/>
    <w:rsid w:val="00ED2ADB"/>
    <w:rsid w:val="00ED3120"/>
    <w:rsid w:val="00ED3373"/>
    <w:rsid w:val="00ED47FC"/>
    <w:rsid w:val="00EE0A74"/>
    <w:rsid w:val="00EE1F61"/>
    <w:rsid w:val="00EE2386"/>
    <w:rsid w:val="00EE3614"/>
    <w:rsid w:val="00EE5955"/>
    <w:rsid w:val="00EE600F"/>
    <w:rsid w:val="00EE64B3"/>
    <w:rsid w:val="00EE67A6"/>
    <w:rsid w:val="00EE73E5"/>
    <w:rsid w:val="00EF0484"/>
    <w:rsid w:val="00EF0F2C"/>
    <w:rsid w:val="00EF1229"/>
    <w:rsid w:val="00EF1E16"/>
    <w:rsid w:val="00EF2AE6"/>
    <w:rsid w:val="00EF2EA5"/>
    <w:rsid w:val="00EF3EB8"/>
    <w:rsid w:val="00EF413B"/>
    <w:rsid w:val="00EF41D9"/>
    <w:rsid w:val="00EF6541"/>
    <w:rsid w:val="00F004FF"/>
    <w:rsid w:val="00F01755"/>
    <w:rsid w:val="00F037C8"/>
    <w:rsid w:val="00F03E94"/>
    <w:rsid w:val="00F058F8"/>
    <w:rsid w:val="00F05BA0"/>
    <w:rsid w:val="00F05FD2"/>
    <w:rsid w:val="00F11B8F"/>
    <w:rsid w:val="00F125B3"/>
    <w:rsid w:val="00F1323B"/>
    <w:rsid w:val="00F13289"/>
    <w:rsid w:val="00F14174"/>
    <w:rsid w:val="00F14458"/>
    <w:rsid w:val="00F14660"/>
    <w:rsid w:val="00F175FC"/>
    <w:rsid w:val="00F21DD2"/>
    <w:rsid w:val="00F21FCC"/>
    <w:rsid w:val="00F226D7"/>
    <w:rsid w:val="00F241AF"/>
    <w:rsid w:val="00F24444"/>
    <w:rsid w:val="00F24CCD"/>
    <w:rsid w:val="00F2631C"/>
    <w:rsid w:val="00F3237A"/>
    <w:rsid w:val="00F342DD"/>
    <w:rsid w:val="00F35A71"/>
    <w:rsid w:val="00F372CA"/>
    <w:rsid w:val="00F401DF"/>
    <w:rsid w:val="00F40363"/>
    <w:rsid w:val="00F4065B"/>
    <w:rsid w:val="00F40F5D"/>
    <w:rsid w:val="00F4132B"/>
    <w:rsid w:val="00F41A8A"/>
    <w:rsid w:val="00F41B0E"/>
    <w:rsid w:val="00F43132"/>
    <w:rsid w:val="00F51792"/>
    <w:rsid w:val="00F560C8"/>
    <w:rsid w:val="00F56529"/>
    <w:rsid w:val="00F57027"/>
    <w:rsid w:val="00F579F6"/>
    <w:rsid w:val="00F62124"/>
    <w:rsid w:val="00F6282B"/>
    <w:rsid w:val="00F628EC"/>
    <w:rsid w:val="00F633B4"/>
    <w:rsid w:val="00F64216"/>
    <w:rsid w:val="00F674C3"/>
    <w:rsid w:val="00F70DD4"/>
    <w:rsid w:val="00F741A8"/>
    <w:rsid w:val="00F75DAD"/>
    <w:rsid w:val="00F76499"/>
    <w:rsid w:val="00F76D03"/>
    <w:rsid w:val="00F76FA1"/>
    <w:rsid w:val="00F81C2E"/>
    <w:rsid w:val="00F82485"/>
    <w:rsid w:val="00F83D06"/>
    <w:rsid w:val="00F8469F"/>
    <w:rsid w:val="00F85BA0"/>
    <w:rsid w:val="00F85E2C"/>
    <w:rsid w:val="00F85F42"/>
    <w:rsid w:val="00F868FA"/>
    <w:rsid w:val="00F87B9F"/>
    <w:rsid w:val="00F91396"/>
    <w:rsid w:val="00F923D9"/>
    <w:rsid w:val="00F97085"/>
    <w:rsid w:val="00FA3B33"/>
    <w:rsid w:val="00FA42A7"/>
    <w:rsid w:val="00FA44C7"/>
    <w:rsid w:val="00FA4F93"/>
    <w:rsid w:val="00FA76D0"/>
    <w:rsid w:val="00FB1E4D"/>
    <w:rsid w:val="00FB2C6C"/>
    <w:rsid w:val="00FB629F"/>
    <w:rsid w:val="00FC0C03"/>
    <w:rsid w:val="00FC1137"/>
    <w:rsid w:val="00FC1398"/>
    <w:rsid w:val="00FC2162"/>
    <w:rsid w:val="00FC3715"/>
    <w:rsid w:val="00FC49B1"/>
    <w:rsid w:val="00FD1B5D"/>
    <w:rsid w:val="00FD1DA5"/>
    <w:rsid w:val="00FD2DDC"/>
    <w:rsid w:val="00FD311E"/>
    <w:rsid w:val="00FD36D8"/>
    <w:rsid w:val="00FD3818"/>
    <w:rsid w:val="00FD4601"/>
    <w:rsid w:val="00FD4D48"/>
    <w:rsid w:val="00FD5504"/>
    <w:rsid w:val="00FD5634"/>
    <w:rsid w:val="00FD5BF6"/>
    <w:rsid w:val="00FD78E6"/>
    <w:rsid w:val="00FE0035"/>
    <w:rsid w:val="00FE0E5C"/>
    <w:rsid w:val="00FE15A1"/>
    <w:rsid w:val="00FE3A19"/>
    <w:rsid w:val="00FE4A68"/>
    <w:rsid w:val="00FF35C5"/>
    <w:rsid w:val="00FF51C9"/>
    <w:rsid w:val="00FF5361"/>
    <w:rsid w:val="00FF6ECF"/>
    <w:rsid w:val="012B7441"/>
    <w:rsid w:val="0136E394"/>
    <w:rsid w:val="0166AC4B"/>
    <w:rsid w:val="01F4DE7C"/>
    <w:rsid w:val="0204A9D4"/>
    <w:rsid w:val="021E4506"/>
    <w:rsid w:val="02733215"/>
    <w:rsid w:val="02A25B83"/>
    <w:rsid w:val="030E1B59"/>
    <w:rsid w:val="0388D7C9"/>
    <w:rsid w:val="03A4962D"/>
    <w:rsid w:val="03BBB8EB"/>
    <w:rsid w:val="040C133C"/>
    <w:rsid w:val="053627EC"/>
    <w:rsid w:val="054E75F7"/>
    <w:rsid w:val="05FDBAAE"/>
    <w:rsid w:val="068C87BB"/>
    <w:rsid w:val="06AFBF8D"/>
    <w:rsid w:val="06B5C3CA"/>
    <w:rsid w:val="06C0CA61"/>
    <w:rsid w:val="06C32BDB"/>
    <w:rsid w:val="081F3160"/>
    <w:rsid w:val="08D4BF35"/>
    <w:rsid w:val="08E04D0E"/>
    <w:rsid w:val="0989C3DA"/>
    <w:rsid w:val="099473D0"/>
    <w:rsid w:val="0A2C6707"/>
    <w:rsid w:val="0AB5A267"/>
    <w:rsid w:val="0B327A76"/>
    <w:rsid w:val="0B5C28E8"/>
    <w:rsid w:val="0B6EC6A4"/>
    <w:rsid w:val="0CC7A870"/>
    <w:rsid w:val="0D6EA36B"/>
    <w:rsid w:val="0D6FF4F5"/>
    <w:rsid w:val="0D94651E"/>
    <w:rsid w:val="0DBE1342"/>
    <w:rsid w:val="0E3D2B6C"/>
    <w:rsid w:val="0E70661F"/>
    <w:rsid w:val="0E80F647"/>
    <w:rsid w:val="0E98656D"/>
    <w:rsid w:val="0EB9EC5E"/>
    <w:rsid w:val="0ECC2F62"/>
    <w:rsid w:val="1038329E"/>
    <w:rsid w:val="10493509"/>
    <w:rsid w:val="106F0F53"/>
    <w:rsid w:val="11918C0E"/>
    <w:rsid w:val="11D15F8A"/>
    <w:rsid w:val="11F44DF8"/>
    <w:rsid w:val="12030484"/>
    <w:rsid w:val="124961A6"/>
    <w:rsid w:val="128BECC1"/>
    <w:rsid w:val="12A76230"/>
    <w:rsid w:val="12CD1E89"/>
    <w:rsid w:val="12D1728A"/>
    <w:rsid w:val="1308AC6E"/>
    <w:rsid w:val="134DF7C4"/>
    <w:rsid w:val="1384FB13"/>
    <w:rsid w:val="14780CE5"/>
    <w:rsid w:val="14BDEFAB"/>
    <w:rsid w:val="14DDA6D2"/>
    <w:rsid w:val="1543923A"/>
    <w:rsid w:val="1552DA2B"/>
    <w:rsid w:val="15A05593"/>
    <w:rsid w:val="15CC054D"/>
    <w:rsid w:val="15E22D89"/>
    <w:rsid w:val="163B3FA3"/>
    <w:rsid w:val="16820C8D"/>
    <w:rsid w:val="1738F7BB"/>
    <w:rsid w:val="17D3D785"/>
    <w:rsid w:val="181DA08C"/>
    <w:rsid w:val="199AA651"/>
    <w:rsid w:val="19B7CB47"/>
    <w:rsid w:val="19ECA0E8"/>
    <w:rsid w:val="1A97D0B7"/>
    <w:rsid w:val="1AFD5F71"/>
    <w:rsid w:val="1B14DB1B"/>
    <w:rsid w:val="1B598125"/>
    <w:rsid w:val="1B78EA1D"/>
    <w:rsid w:val="1B89EEA8"/>
    <w:rsid w:val="1BEA3859"/>
    <w:rsid w:val="1ECAF5FD"/>
    <w:rsid w:val="1F1DB0B9"/>
    <w:rsid w:val="1F243864"/>
    <w:rsid w:val="1F89CC21"/>
    <w:rsid w:val="1F91FA92"/>
    <w:rsid w:val="1FCAF516"/>
    <w:rsid w:val="1FD1149D"/>
    <w:rsid w:val="2008317C"/>
    <w:rsid w:val="20B6F0CC"/>
    <w:rsid w:val="214757E6"/>
    <w:rsid w:val="21A76CBE"/>
    <w:rsid w:val="21A935B4"/>
    <w:rsid w:val="21D193CA"/>
    <w:rsid w:val="225BDE0C"/>
    <w:rsid w:val="22645E94"/>
    <w:rsid w:val="226EEA75"/>
    <w:rsid w:val="22C8AECF"/>
    <w:rsid w:val="2320A374"/>
    <w:rsid w:val="2337BF72"/>
    <w:rsid w:val="24BF90BF"/>
    <w:rsid w:val="252FB495"/>
    <w:rsid w:val="260FCD5F"/>
    <w:rsid w:val="26887A9C"/>
    <w:rsid w:val="27C2493F"/>
    <w:rsid w:val="28027B04"/>
    <w:rsid w:val="2812E9CE"/>
    <w:rsid w:val="288F0280"/>
    <w:rsid w:val="28D015FA"/>
    <w:rsid w:val="28FA81A8"/>
    <w:rsid w:val="29FB4CB3"/>
    <w:rsid w:val="2A0DB320"/>
    <w:rsid w:val="2AA0314F"/>
    <w:rsid w:val="2AAD913A"/>
    <w:rsid w:val="2C5820EC"/>
    <w:rsid w:val="2C9577AF"/>
    <w:rsid w:val="2CC80430"/>
    <w:rsid w:val="2CF9A17B"/>
    <w:rsid w:val="2D476FAE"/>
    <w:rsid w:val="2D903E1B"/>
    <w:rsid w:val="2DA4C55D"/>
    <w:rsid w:val="2E088F30"/>
    <w:rsid w:val="2E41173F"/>
    <w:rsid w:val="2E524EDE"/>
    <w:rsid w:val="2EF72E9B"/>
    <w:rsid w:val="2F0BF7CD"/>
    <w:rsid w:val="313243B6"/>
    <w:rsid w:val="31A1712F"/>
    <w:rsid w:val="327D0545"/>
    <w:rsid w:val="33282F11"/>
    <w:rsid w:val="3332F6D9"/>
    <w:rsid w:val="33DCF1F8"/>
    <w:rsid w:val="34498A50"/>
    <w:rsid w:val="35B44967"/>
    <w:rsid w:val="35CD6BF7"/>
    <w:rsid w:val="36320661"/>
    <w:rsid w:val="36367EB9"/>
    <w:rsid w:val="369134E3"/>
    <w:rsid w:val="36DE95BA"/>
    <w:rsid w:val="370E5B5F"/>
    <w:rsid w:val="381195CC"/>
    <w:rsid w:val="384891E8"/>
    <w:rsid w:val="38E365DD"/>
    <w:rsid w:val="3B30EF62"/>
    <w:rsid w:val="3B5E5B27"/>
    <w:rsid w:val="3BAEED94"/>
    <w:rsid w:val="3BB91BBB"/>
    <w:rsid w:val="3C07A496"/>
    <w:rsid w:val="3C10288B"/>
    <w:rsid w:val="3C7A188B"/>
    <w:rsid w:val="3C8F59DC"/>
    <w:rsid w:val="3C8F7066"/>
    <w:rsid w:val="3CC9370F"/>
    <w:rsid w:val="3D8E5012"/>
    <w:rsid w:val="3DD38767"/>
    <w:rsid w:val="3DFA4A4E"/>
    <w:rsid w:val="3EA982E5"/>
    <w:rsid w:val="3ED23973"/>
    <w:rsid w:val="3F587412"/>
    <w:rsid w:val="401551DA"/>
    <w:rsid w:val="40661263"/>
    <w:rsid w:val="40FA877F"/>
    <w:rsid w:val="4138959D"/>
    <w:rsid w:val="4187EFD5"/>
    <w:rsid w:val="41C358E4"/>
    <w:rsid w:val="4204EF08"/>
    <w:rsid w:val="421A3D87"/>
    <w:rsid w:val="422DD627"/>
    <w:rsid w:val="42CEB715"/>
    <w:rsid w:val="4312D4A5"/>
    <w:rsid w:val="438A9FE2"/>
    <w:rsid w:val="43B6FCE1"/>
    <w:rsid w:val="43F14CA1"/>
    <w:rsid w:val="441C1935"/>
    <w:rsid w:val="441D6CAA"/>
    <w:rsid w:val="44415FCE"/>
    <w:rsid w:val="44C32F18"/>
    <w:rsid w:val="44E24396"/>
    <w:rsid w:val="44EF595E"/>
    <w:rsid w:val="46714E4C"/>
    <w:rsid w:val="46794D36"/>
    <w:rsid w:val="4730A434"/>
    <w:rsid w:val="475D4AFF"/>
    <w:rsid w:val="4809EA98"/>
    <w:rsid w:val="4842A5C9"/>
    <w:rsid w:val="485F76E9"/>
    <w:rsid w:val="48F543EF"/>
    <w:rsid w:val="496FFB26"/>
    <w:rsid w:val="4A3BFAED"/>
    <w:rsid w:val="4A5D1ABB"/>
    <w:rsid w:val="4B3F7A2D"/>
    <w:rsid w:val="4B99BE25"/>
    <w:rsid w:val="4B9E2CB3"/>
    <w:rsid w:val="4B9ECDA1"/>
    <w:rsid w:val="4BABCF6C"/>
    <w:rsid w:val="4BCEC3F6"/>
    <w:rsid w:val="4C20241A"/>
    <w:rsid w:val="4D0AF80E"/>
    <w:rsid w:val="4D580E7E"/>
    <w:rsid w:val="4DB8AE6E"/>
    <w:rsid w:val="4F36C3B5"/>
    <w:rsid w:val="4F47955E"/>
    <w:rsid w:val="50903B52"/>
    <w:rsid w:val="51042349"/>
    <w:rsid w:val="51092211"/>
    <w:rsid w:val="514C8E3A"/>
    <w:rsid w:val="51FE05F7"/>
    <w:rsid w:val="52504D9A"/>
    <w:rsid w:val="52BC68AD"/>
    <w:rsid w:val="536E5DB7"/>
    <w:rsid w:val="53DDB44F"/>
    <w:rsid w:val="53F746ED"/>
    <w:rsid w:val="5482612C"/>
    <w:rsid w:val="5485749A"/>
    <w:rsid w:val="5494CBFC"/>
    <w:rsid w:val="549F1CB2"/>
    <w:rsid w:val="54D05178"/>
    <w:rsid w:val="55BCC72B"/>
    <w:rsid w:val="563AB15C"/>
    <w:rsid w:val="56982F85"/>
    <w:rsid w:val="56F2D3DA"/>
    <w:rsid w:val="578EED88"/>
    <w:rsid w:val="58822755"/>
    <w:rsid w:val="59AADB9D"/>
    <w:rsid w:val="5A7EA744"/>
    <w:rsid w:val="5BD41DB8"/>
    <w:rsid w:val="5BEE3757"/>
    <w:rsid w:val="5BF64034"/>
    <w:rsid w:val="5C07C3AE"/>
    <w:rsid w:val="5C217EC8"/>
    <w:rsid w:val="5D935933"/>
    <w:rsid w:val="5E4388B9"/>
    <w:rsid w:val="5F59AF6E"/>
    <w:rsid w:val="5F5D6A9E"/>
    <w:rsid w:val="601FC23B"/>
    <w:rsid w:val="602265BC"/>
    <w:rsid w:val="604364D6"/>
    <w:rsid w:val="61366195"/>
    <w:rsid w:val="61450FB0"/>
    <w:rsid w:val="62355CEE"/>
    <w:rsid w:val="623ED13A"/>
    <w:rsid w:val="6267E4A7"/>
    <w:rsid w:val="6287F2F4"/>
    <w:rsid w:val="62FE2BE7"/>
    <w:rsid w:val="631C2F58"/>
    <w:rsid w:val="6356F6DB"/>
    <w:rsid w:val="643E68D6"/>
    <w:rsid w:val="65BD2818"/>
    <w:rsid w:val="65E9F50F"/>
    <w:rsid w:val="660B6FAB"/>
    <w:rsid w:val="665F939A"/>
    <w:rsid w:val="6675DE29"/>
    <w:rsid w:val="671EEC5B"/>
    <w:rsid w:val="67BA6D81"/>
    <w:rsid w:val="67E8BE1E"/>
    <w:rsid w:val="6808C8B2"/>
    <w:rsid w:val="68264781"/>
    <w:rsid w:val="68F7CB7D"/>
    <w:rsid w:val="69049BC5"/>
    <w:rsid w:val="696EF0F3"/>
    <w:rsid w:val="6A216282"/>
    <w:rsid w:val="6AB145AF"/>
    <w:rsid w:val="6AD9A84F"/>
    <w:rsid w:val="6B483062"/>
    <w:rsid w:val="6B7FEE11"/>
    <w:rsid w:val="6CFE8621"/>
    <w:rsid w:val="6D3695A0"/>
    <w:rsid w:val="6D58469D"/>
    <w:rsid w:val="6DB0D0B2"/>
    <w:rsid w:val="6DE4CF96"/>
    <w:rsid w:val="6E4B9536"/>
    <w:rsid w:val="6E86FA88"/>
    <w:rsid w:val="6EB0FB9A"/>
    <w:rsid w:val="6EC3B1AD"/>
    <w:rsid w:val="6EDEF2F2"/>
    <w:rsid w:val="6F819542"/>
    <w:rsid w:val="709216F8"/>
    <w:rsid w:val="70EE9971"/>
    <w:rsid w:val="70FAF980"/>
    <w:rsid w:val="70FD29D2"/>
    <w:rsid w:val="718F1942"/>
    <w:rsid w:val="71BC34DF"/>
    <w:rsid w:val="7265A51D"/>
    <w:rsid w:val="72CA940A"/>
    <w:rsid w:val="72D98C5B"/>
    <w:rsid w:val="734B1F5C"/>
    <w:rsid w:val="7359B0C3"/>
    <w:rsid w:val="748A8C68"/>
    <w:rsid w:val="74BD9EE1"/>
    <w:rsid w:val="7586C643"/>
    <w:rsid w:val="758BBC92"/>
    <w:rsid w:val="75ABE495"/>
    <w:rsid w:val="75AD04BF"/>
    <w:rsid w:val="75E005F8"/>
    <w:rsid w:val="75E11036"/>
    <w:rsid w:val="76F6C52F"/>
    <w:rsid w:val="774E55F9"/>
    <w:rsid w:val="77A8D06B"/>
    <w:rsid w:val="783C07F5"/>
    <w:rsid w:val="7A435C6F"/>
    <w:rsid w:val="7A658F6D"/>
    <w:rsid w:val="7A720D2B"/>
    <w:rsid w:val="7AFA5693"/>
    <w:rsid w:val="7B10CE61"/>
    <w:rsid w:val="7B3BBAF3"/>
    <w:rsid w:val="7B7736F3"/>
    <w:rsid w:val="7BF9E591"/>
    <w:rsid w:val="7C1451EF"/>
    <w:rsid w:val="7D34CD2C"/>
    <w:rsid w:val="7E0CE2C2"/>
    <w:rsid w:val="7E319FE8"/>
    <w:rsid w:val="7F7269B6"/>
    <w:rsid w:val="7F7700D5"/>
    <w:rsid w:val="7FCA5EF1"/>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4C2287"/>
  <w15:docId w15:val="{9EA86833-D55C-465A-B6DE-FE84D7AB41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75452"/>
    <w:pPr>
      <w:spacing w:after="0" w:line="240" w:lineRule="auto"/>
      <w:jc w:val="both"/>
    </w:pPr>
    <w:rPr>
      <w:rFonts w:ascii="Arial" w:eastAsia="Times New Roman" w:hAnsi="Arial" w:cs="Times New Roman"/>
      <w:szCs w:val="24"/>
      <w:lang w:eastAsia="fr-FR"/>
    </w:rPr>
  </w:style>
  <w:style w:type="paragraph" w:styleId="Titre1">
    <w:name w:val="heading 1"/>
    <w:basedOn w:val="Normal"/>
    <w:next w:val="Normal"/>
    <w:link w:val="Titre1Car"/>
    <w:uiPriority w:val="99"/>
    <w:qFormat/>
    <w:rsid w:val="00E75452"/>
    <w:pPr>
      <w:widowControl w:val="0"/>
      <w:numPr>
        <w:numId w:val="13"/>
      </w:numPr>
      <w:autoSpaceDE w:val="0"/>
      <w:autoSpaceDN w:val="0"/>
      <w:adjustRightInd w:val="0"/>
      <w:jc w:val="left"/>
      <w:outlineLvl w:val="0"/>
    </w:pPr>
    <w:rPr>
      <w:rFonts w:asciiTheme="majorHAnsi" w:eastAsiaTheme="minorHAnsi" w:hAnsiTheme="majorHAnsi" w:cstheme="minorBidi"/>
      <w:b/>
      <w:iCs/>
      <w:sz w:val="44"/>
      <w:szCs w:val="44"/>
      <w:lang w:eastAsia="en-US"/>
    </w:rPr>
  </w:style>
  <w:style w:type="paragraph" w:styleId="Titre2">
    <w:name w:val="heading 2"/>
    <w:basedOn w:val="Normal"/>
    <w:next w:val="Normal"/>
    <w:link w:val="Titre2Car"/>
    <w:uiPriority w:val="99"/>
    <w:qFormat/>
    <w:rsid w:val="00094FDE"/>
    <w:pPr>
      <w:widowControl w:val="0"/>
      <w:numPr>
        <w:numId w:val="16"/>
      </w:numPr>
      <w:autoSpaceDE w:val="0"/>
      <w:autoSpaceDN w:val="0"/>
      <w:adjustRightInd w:val="0"/>
      <w:outlineLvl w:val="1"/>
    </w:pPr>
    <w:rPr>
      <w:rFonts w:asciiTheme="minorHAnsi" w:eastAsiaTheme="minorHAnsi" w:hAnsiTheme="minorHAnsi" w:cstheme="minorBidi"/>
      <w:sz w:val="36"/>
      <w:szCs w:val="40"/>
      <w:lang w:eastAsia="en-US"/>
    </w:rPr>
  </w:style>
  <w:style w:type="paragraph" w:styleId="Titre3">
    <w:name w:val="heading 3"/>
    <w:basedOn w:val="Normal"/>
    <w:next w:val="Normal"/>
    <w:link w:val="Titre3Car"/>
    <w:uiPriority w:val="99"/>
    <w:qFormat/>
    <w:rsid w:val="0000488E"/>
    <w:pPr>
      <w:widowControl w:val="0"/>
      <w:numPr>
        <w:numId w:val="15"/>
      </w:numPr>
      <w:autoSpaceDE w:val="0"/>
      <w:autoSpaceDN w:val="0"/>
      <w:adjustRightInd w:val="0"/>
      <w:outlineLvl w:val="2"/>
    </w:pPr>
    <w:rPr>
      <w:rFonts w:asciiTheme="minorHAnsi" w:eastAsiaTheme="minorHAnsi" w:hAnsiTheme="minorHAnsi" w:cstheme="minorBidi"/>
      <w:i/>
      <w:szCs w:val="28"/>
      <w:u w:val="single"/>
      <w:lang w:eastAsia="en-US"/>
    </w:rPr>
  </w:style>
  <w:style w:type="paragraph" w:styleId="Titre4">
    <w:name w:val="heading 4"/>
    <w:basedOn w:val="Normal"/>
    <w:next w:val="Normal"/>
    <w:link w:val="Titre4Car"/>
    <w:uiPriority w:val="9"/>
    <w:unhideWhenUsed/>
    <w:qFormat/>
    <w:rsid w:val="0000488E"/>
    <w:pPr>
      <w:keepNext/>
      <w:keepLines/>
      <w:spacing w:before="40"/>
      <w:outlineLvl w:val="3"/>
    </w:pPr>
    <w:rPr>
      <w:rFonts w:asciiTheme="majorHAnsi" w:eastAsiaTheme="majorEastAsia" w:hAnsiTheme="majorHAnsi" w:cstheme="majorBidi"/>
      <w:i/>
      <w:iCs/>
      <w:color w:val="365F91" w:themeColor="accent1" w:themeShade="BF"/>
    </w:rPr>
  </w:style>
  <w:style w:type="paragraph" w:styleId="Titre5">
    <w:name w:val="heading 5"/>
    <w:basedOn w:val="Normal"/>
    <w:next w:val="Normal"/>
    <w:link w:val="Titre5Car"/>
    <w:uiPriority w:val="9"/>
    <w:unhideWhenUsed/>
    <w:qFormat/>
    <w:rsid w:val="0000488E"/>
    <w:pPr>
      <w:keepNext/>
      <w:keepLines/>
      <w:spacing w:before="40"/>
      <w:outlineLvl w:val="4"/>
    </w:pPr>
    <w:rPr>
      <w:rFonts w:asciiTheme="majorHAnsi" w:eastAsiaTheme="majorEastAsia" w:hAnsiTheme="majorHAnsi" w:cstheme="majorBidi"/>
      <w:color w:val="365F91" w:themeColor="accent1" w:themeShade="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9"/>
    <w:rsid w:val="00E75452"/>
    <w:rPr>
      <w:rFonts w:asciiTheme="majorHAnsi" w:hAnsiTheme="majorHAnsi"/>
      <w:b/>
      <w:iCs/>
      <w:sz w:val="44"/>
      <w:szCs w:val="44"/>
    </w:rPr>
  </w:style>
  <w:style w:type="character" w:customStyle="1" w:styleId="Titre2Car">
    <w:name w:val="Titre 2 Car"/>
    <w:basedOn w:val="Policepardfaut"/>
    <w:link w:val="Titre2"/>
    <w:uiPriority w:val="99"/>
    <w:rsid w:val="00094FDE"/>
    <w:rPr>
      <w:sz w:val="36"/>
      <w:szCs w:val="40"/>
    </w:rPr>
  </w:style>
  <w:style w:type="character" w:customStyle="1" w:styleId="Titre3Car">
    <w:name w:val="Titre 3 Car"/>
    <w:basedOn w:val="Policepardfaut"/>
    <w:link w:val="Titre3"/>
    <w:uiPriority w:val="99"/>
    <w:rsid w:val="0000488E"/>
    <w:rPr>
      <w:i/>
      <w:szCs w:val="28"/>
      <w:u w:val="single"/>
    </w:rPr>
  </w:style>
  <w:style w:type="paragraph" w:styleId="Paragraphedeliste">
    <w:name w:val="List Paragraph"/>
    <w:basedOn w:val="Normal"/>
    <w:uiPriority w:val="34"/>
    <w:qFormat/>
    <w:rsid w:val="00566451"/>
    <w:pPr>
      <w:ind w:left="720"/>
      <w:contextualSpacing/>
    </w:pPr>
  </w:style>
  <w:style w:type="table" w:styleId="Grilledutableau">
    <w:name w:val="Table Grid"/>
    <w:basedOn w:val="TableauNormal"/>
    <w:uiPriority w:val="59"/>
    <w:rsid w:val="006A34F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basedOn w:val="Policepardfaut"/>
    <w:uiPriority w:val="99"/>
    <w:semiHidden/>
    <w:unhideWhenUsed/>
    <w:rsid w:val="00A721E0"/>
    <w:rPr>
      <w:sz w:val="16"/>
      <w:szCs w:val="16"/>
    </w:rPr>
  </w:style>
  <w:style w:type="paragraph" w:styleId="Commentaire">
    <w:name w:val="annotation text"/>
    <w:basedOn w:val="Normal"/>
    <w:link w:val="CommentaireCar"/>
    <w:uiPriority w:val="99"/>
    <w:unhideWhenUsed/>
    <w:rsid w:val="00A721E0"/>
    <w:rPr>
      <w:sz w:val="20"/>
      <w:szCs w:val="20"/>
    </w:rPr>
  </w:style>
  <w:style w:type="character" w:customStyle="1" w:styleId="CommentaireCar">
    <w:name w:val="Commentaire Car"/>
    <w:basedOn w:val="Policepardfaut"/>
    <w:link w:val="Commentaire"/>
    <w:uiPriority w:val="99"/>
    <w:rsid w:val="00A721E0"/>
    <w:rPr>
      <w:rFonts w:ascii="Times New Roman" w:eastAsia="Times New Roman" w:hAnsi="Times New Roman" w:cs="Times New Roman"/>
      <w:sz w:val="20"/>
      <w:szCs w:val="20"/>
      <w:lang w:eastAsia="fr-FR"/>
    </w:rPr>
  </w:style>
  <w:style w:type="paragraph" w:styleId="Objetducommentaire">
    <w:name w:val="annotation subject"/>
    <w:basedOn w:val="Commentaire"/>
    <w:next w:val="Commentaire"/>
    <w:link w:val="ObjetducommentaireCar"/>
    <w:uiPriority w:val="99"/>
    <w:semiHidden/>
    <w:unhideWhenUsed/>
    <w:rsid w:val="00A721E0"/>
    <w:rPr>
      <w:b/>
      <w:bCs/>
    </w:rPr>
  </w:style>
  <w:style w:type="character" w:customStyle="1" w:styleId="ObjetducommentaireCar">
    <w:name w:val="Objet du commentaire Car"/>
    <w:basedOn w:val="CommentaireCar"/>
    <w:link w:val="Objetducommentaire"/>
    <w:uiPriority w:val="99"/>
    <w:semiHidden/>
    <w:rsid w:val="00A721E0"/>
    <w:rPr>
      <w:rFonts w:ascii="Times New Roman" w:eastAsia="Times New Roman" w:hAnsi="Times New Roman" w:cs="Times New Roman"/>
      <w:b/>
      <w:bCs/>
      <w:sz w:val="20"/>
      <w:szCs w:val="20"/>
      <w:lang w:eastAsia="fr-FR"/>
    </w:rPr>
  </w:style>
  <w:style w:type="paragraph" w:styleId="Textedebulles">
    <w:name w:val="Balloon Text"/>
    <w:basedOn w:val="Normal"/>
    <w:link w:val="TextedebullesCar"/>
    <w:uiPriority w:val="99"/>
    <w:semiHidden/>
    <w:unhideWhenUsed/>
    <w:rsid w:val="00A721E0"/>
    <w:rPr>
      <w:rFonts w:ascii="Tahoma" w:hAnsi="Tahoma" w:cs="Tahoma"/>
      <w:sz w:val="16"/>
      <w:szCs w:val="16"/>
    </w:rPr>
  </w:style>
  <w:style w:type="character" w:customStyle="1" w:styleId="TextedebullesCar">
    <w:name w:val="Texte de bulles Car"/>
    <w:basedOn w:val="Policepardfaut"/>
    <w:link w:val="Textedebulles"/>
    <w:uiPriority w:val="99"/>
    <w:semiHidden/>
    <w:rsid w:val="00A721E0"/>
    <w:rPr>
      <w:rFonts w:ascii="Tahoma" w:eastAsia="Times New Roman" w:hAnsi="Tahoma" w:cs="Tahoma"/>
      <w:sz w:val="16"/>
      <w:szCs w:val="16"/>
      <w:lang w:eastAsia="fr-FR"/>
    </w:rPr>
  </w:style>
  <w:style w:type="paragraph" w:customStyle="1" w:styleId="Default">
    <w:name w:val="Default"/>
    <w:link w:val="DefaultCar"/>
    <w:rsid w:val="00406451"/>
    <w:pPr>
      <w:widowControl w:val="0"/>
      <w:autoSpaceDE w:val="0"/>
      <w:autoSpaceDN w:val="0"/>
      <w:adjustRightInd w:val="0"/>
      <w:spacing w:after="0" w:line="240" w:lineRule="auto"/>
    </w:pPr>
    <w:rPr>
      <w:rFonts w:ascii="Arial" w:eastAsia="Times New Roman" w:hAnsi="Arial" w:cs="Arial"/>
      <w:color w:val="000000"/>
      <w:sz w:val="24"/>
      <w:szCs w:val="24"/>
      <w:lang w:eastAsia="fr-FR"/>
    </w:rPr>
  </w:style>
  <w:style w:type="character" w:styleId="Lienhypertexte">
    <w:name w:val="Hyperlink"/>
    <w:basedOn w:val="Policepardfaut"/>
    <w:uiPriority w:val="99"/>
    <w:rsid w:val="00F241AF"/>
    <w:rPr>
      <w:rFonts w:cs="Times New Roman"/>
      <w:color w:val="0000FF"/>
      <w:u w:val="single"/>
    </w:rPr>
  </w:style>
  <w:style w:type="paragraph" w:styleId="NormalWeb">
    <w:name w:val="Normal (Web)"/>
    <w:basedOn w:val="Normal"/>
    <w:uiPriority w:val="99"/>
    <w:semiHidden/>
    <w:unhideWhenUsed/>
    <w:rsid w:val="00F241AF"/>
    <w:pPr>
      <w:spacing w:before="100" w:beforeAutospacing="1" w:after="100" w:afterAutospacing="1"/>
    </w:pPr>
    <w:rPr>
      <w:rFonts w:eastAsiaTheme="minorHAnsi"/>
    </w:rPr>
  </w:style>
  <w:style w:type="character" w:styleId="lev">
    <w:name w:val="Strong"/>
    <w:basedOn w:val="Policepardfaut"/>
    <w:uiPriority w:val="22"/>
    <w:qFormat/>
    <w:rsid w:val="00EE67A6"/>
    <w:rPr>
      <w:b/>
      <w:bCs/>
    </w:rPr>
  </w:style>
  <w:style w:type="paragraph" w:styleId="En-ttedetabledesmatires">
    <w:name w:val="TOC Heading"/>
    <w:basedOn w:val="Titre1"/>
    <w:next w:val="Normal"/>
    <w:uiPriority w:val="39"/>
    <w:unhideWhenUsed/>
    <w:qFormat/>
    <w:rsid w:val="00E75452"/>
    <w:pPr>
      <w:keepNext/>
      <w:keepLines/>
      <w:widowControl/>
      <w:autoSpaceDE/>
      <w:autoSpaceDN/>
      <w:adjustRightInd/>
      <w:spacing w:before="240" w:line="259" w:lineRule="auto"/>
      <w:outlineLvl w:val="9"/>
    </w:pPr>
    <w:rPr>
      <w:rFonts w:eastAsiaTheme="majorEastAsia" w:cstheme="majorBidi"/>
      <w:b w:val="0"/>
      <w:iCs w:val="0"/>
      <w:color w:val="365F91" w:themeColor="accent1" w:themeShade="BF"/>
      <w:sz w:val="32"/>
      <w:szCs w:val="32"/>
      <w:lang w:eastAsia="fr-FR"/>
    </w:rPr>
  </w:style>
  <w:style w:type="paragraph" w:styleId="TM1">
    <w:name w:val="toc 1"/>
    <w:basedOn w:val="Normal"/>
    <w:next w:val="Normal"/>
    <w:autoRedefine/>
    <w:uiPriority w:val="39"/>
    <w:unhideWhenUsed/>
    <w:rsid w:val="00092855"/>
    <w:pPr>
      <w:tabs>
        <w:tab w:val="left" w:pos="440"/>
        <w:tab w:val="right" w:leader="dot" w:pos="9062"/>
      </w:tabs>
      <w:spacing w:after="100"/>
    </w:pPr>
  </w:style>
  <w:style w:type="paragraph" w:styleId="TM2">
    <w:name w:val="toc 2"/>
    <w:basedOn w:val="Normal"/>
    <w:next w:val="Normal"/>
    <w:autoRedefine/>
    <w:uiPriority w:val="39"/>
    <w:unhideWhenUsed/>
    <w:rsid w:val="00E75452"/>
    <w:pPr>
      <w:spacing w:after="100"/>
      <w:ind w:left="240"/>
    </w:pPr>
  </w:style>
  <w:style w:type="paragraph" w:styleId="Rvision">
    <w:name w:val="Revision"/>
    <w:hidden/>
    <w:uiPriority w:val="99"/>
    <w:semiHidden/>
    <w:rsid w:val="00E75452"/>
    <w:pPr>
      <w:spacing w:after="0" w:line="240" w:lineRule="auto"/>
    </w:pPr>
    <w:rPr>
      <w:rFonts w:ascii="Arial" w:eastAsia="Times New Roman" w:hAnsi="Arial" w:cs="Times New Roman"/>
      <w:szCs w:val="24"/>
      <w:lang w:eastAsia="fr-FR"/>
    </w:rPr>
  </w:style>
  <w:style w:type="character" w:customStyle="1" w:styleId="Titre4Car">
    <w:name w:val="Titre 4 Car"/>
    <w:basedOn w:val="Policepardfaut"/>
    <w:link w:val="Titre4"/>
    <w:uiPriority w:val="9"/>
    <w:rsid w:val="0000488E"/>
    <w:rPr>
      <w:rFonts w:asciiTheme="majorHAnsi" w:eastAsiaTheme="majorEastAsia" w:hAnsiTheme="majorHAnsi" w:cstheme="majorBidi"/>
      <w:i/>
      <w:iCs/>
      <w:color w:val="365F91" w:themeColor="accent1" w:themeShade="BF"/>
      <w:szCs w:val="24"/>
      <w:lang w:eastAsia="fr-FR"/>
    </w:rPr>
  </w:style>
  <w:style w:type="character" w:customStyle="1" w:styleId="Titre5Car">
    <w:name w:val="Titre 5 Car"/>
    <w:basedOn w:val="Policepardfaut"/>
    <w:link w:val="Titre5"/>
    <w:uiPriority w:val="9"/>
    <w:rsid w:val="0000488E"/>
    <w:rPr>
      <w:rFonts w:asciiTheme="majorHAnsi" w:eastAsiaTheme="majorEastAsia" w:hAnsiTheme="majorHAnsi" w:cstheme="majorBidi"/>
      <w:color w:val="365F91" w:themeColor="accent1" w:themeShade="BF"/>
      <w:szCs w:val="24"/>
      <w:lang w:eastAsia="fr-FR"/>
    </w:rPr>
  </w:style>
  <w:style w:type="paragraph" w:styleId="TM3">
    <w:name w:val="toc 3"/>
    <w:basedOn w:val="Normal"/>
    <w:next w:val="Normal"/>
    <w:autoRedefine/>
    <w:uiPriority w:val="39"/>
    <w:unhideWhenUsed/>
    <w:rsid w:val="00FC0C03"/>
    <w:pPr>
      <w:spacing w:after="100"/>
      <w:ind w:left="440"/>
    </w:pPr>
  </w:style>
  <w:style w:type="character" w:customStyle="1" w:styleId="st">
    <w:name w:val="st"/>
    <w:basedOn w:val="Policepardfaut"/>
    <w:uiPriority w:val="99"/>
    <w:rsid w:val="003E110F"/>
    <w:rPr>
      <w:rFonts w:cs="Times New Roman"/>
    </w:rPr>
  </w:style>
  <w:style w:type="character" w:styleId="Accentuation">
    <w:name w:val="Emphasis"/>
    <w:basedOn w:val="Policepardfaut"/>
    <w:uiPriority w:val="99"/>
    <w:qFormat/>
    <w:rsid w:val="003E110F"/>
    <w:rPr>
      <w:rFonts w:cs="Times New Roman"/>
      <w:i/>
      <w:iCs/>
    </w:rPr>
  </w:style>
  <w:style w:type="paragraph" w:styleId="En-tte">
    <w:name w:val="header"/>
    <w:basedOn w:val="Normal"/>
    <w:link w:val="En-tteCar"/>
    <w:uiPriority w:val="99"/>
    <w:unhideWhenUsed/>
    <w:rsid w:val="00701118"/>
    <w:pPr>
      <w:tabs>
        <w:tab w:val="center" w:pos="4536"/>
        <w:tab w:val="right" w:pos="9072"/>
      </w:tabs>
    </w:pPr>
  </w:style>
  <w:style w:type="character" w:customStyle="1" w:styleId="En-tteCar">
    <w:name w:val="En-tête Car"/>
    <w:basedOn w:val="Policepardfaut"/>
    <w:link w:val="En-tte"/>
    <w:uiPriority w:val="99"/>
    <w:rsid w:val="00701118"/>
    <w:rPr>
      <w:rFonts w:ascii="Arial" w:eastAsia="Times New Roman" w:hAnsi="Arial" w:cs="Times New Roman"/>
      <w:szCs w:val="24"/>
      <w:lang w:eastAsia="fr-FR"/>
    </w:rPr>
  </w:style>
  <w:style w:type="paragraph" w:styleId="Pieddepage">
    <w:name w:val="footer"/>
    <w:basedOn w:val="Normal"/>
    <w:link w:val="PieddepageCar"/>
    <w:uiPriority w:val="99"/>
    <w:unhideWhenUsed/>
    <w:rsid w:val="00701118"/>
    <w:pPr>
      <w:tabs>
        <w:tab w:val="center" w:pos="4536"/>
        <w:tab w:val="right" w:pos="9072"/>
      </w:tabs>
    </w:pPr>
  </w:style>
  <w:style w:type="character" w:customStyle="1" w:styleId="PieddepageCar">
    <w:name w:val="Pied de page Car"/>
    <w:basedOn w:val="Policepardfaut"/>
    <w:link w:val="Pieddepage"/>
    <w:uiPriority w:val="99"/>
    <w:rsid w:val="00701118"/>
    <w:rPr>
      <w:rFonts w:ascii="Arial" w:eastAsia="Times New Roman" w:hAnsi="Arial" w:cs="Times New Roman"/>
      <w:szCs w:val="24"/>
      <w:lang w:eastAsia="fr-FR"/>
    </w:rPr>
  </w:style>
  <w:style w:type="paragraph" w:styleId="Notedebasdepage">
    <w:name w:val="footnote text"/>
    <w:basedOn w:val="Normal"/>
    <w:link w:val="NotedebasdepageCar"/>
    <w:uiPriority w:val="99"/>
    <w:semiHidden/>
    <w:unhideWhenUsed/>
    <w:rsid w:val="001F6560"/>
    <w:rPr>
      <w:sz w:val="20"/>
      <w:szCs w:val="20"/>
    </w:rPr>
  </w:style>
  <w:style w:type="character" w:customStyle="1" w:styleId="NotedebasdepageCar">
    <w:name w:val="Note de bas de page Car"/>
    <w:basedOn w:val="Policepardfaut"/>
    <w:link w:val="Notedebasdepage"/>
    <w:uiPriority w:val="99"/>
    <w:semiHidden/>
    <w:rsid w:val="001F6560"/>
    <w:rPr>
      <w:rFonts w:ascii="Arial" w:eastAsia="Times New Roman" w:hAnsi="Arial" w:cs="Times New Roman"/>
      <w:sz w:val="20"/>
      <w:szCs w:val="20"/>
      <w:lang w:eastAsia="fr-FR"/>
    </w:rPr>
  </w:style>
  <w:style w:type="character" w:styleId="Appelnotedebasdep">
    <w:name w:val="footnote reference"/>
    <w:basedOn w:val="Policepardfaut"/>
    <w:uiPriority w:val="99"/>
    <w:semiHidden/>
    <w:unhideWhenUsed/>
    <w:rsid w:val="001F6560"/>
    <w:rPr>
      <w:vertAlign w:val="superscript"/>
    </w:rPr>
  </w:style>
  <w:style w:type="paragraph" w:customStyle="1" w:styleId="Bullet1">
    <w:name w:val="Bullet1"/>
    <w:basedOn w:val="Default"/>
    <w:next w:val="Default"/>
    <w:rsid w:val="001A6079"/>
    <w:rPr>
      <w:rFonts w:cs="Times New Roman"/>
      <w:color w:val="auto"/>
    </w:rPr>
  </w:style>
  <w:style w:type="paragraph" w:customStyle="1" w:styleId="TXTGRAS">
    <w:name w:val="TXT GRAS"/>
    <w:basedOn w:val="Default"/>
    <w:next w:val="Default"/>
    <w:rsid w:val="001A6079"/>
    <w:pPr>
      <w:spacing w:after="60"/>
    </w:pPr>
    <w:rPr>
      <w:rFonts w:ascii="Times New Roman" w:hAnsi="Times New Roman" w:cs="Times New Roman"/>
      <w:color w:val="auto"/>
    </w:rPr>
  </w:style>
  <w:style w:type="paragraph" w:customStyle="1" w:styleId="Listepuces1">
    <w:name w:val="Liste à puces1"/>
    <w:basedOn w:val="Listepuces"/>
    <w:rsid w:val="001A6079"/>
    <w:pPr>
      <w:widowControl w:val="0"/>
      <w:tabs>
        <w:tab w:val="clear" w:pos="360"/>
        <w:tab w:val="num" w:pos="709"/>
      </w:tabs>
      <w:suppressAutoHyphens/>
      <w:autoSpaceDE w:val="0"/>
      <w:spacing w:before="62" w:after="62"/>
      <w:ind w:left="709"/>
      <w:contextualSpacing w:val="0"/>
    </w:pPr>
    <w:rPr>
      <w:rFonts w:ascii="Verdana" w:hAnsi="Verdana"/>
      <w:sz w:val="20"/>
      <w:lang w:eastAsia="ar-SA"/>
    </w:rPr>
  </w:style>
  <w:style w:type="paragraph" w:styleId="Listepuces">
    <w:name w:val="List Bullet"/>
    <w:basedOn w:val="Normal"/>
    <w:uiPriority w:val="99"/>
    <w:semiHidden/>
    <w:unhideWhenUsed/>
    <w:rsid w:val="001A6079"/>
    <w:pPr>
      <w:tabs>
        <w:tab w:val="num" w:pos="360"/>
      </w:tabs>
      <w:ind w:left="360" w:hanging="360"/>
      <w:contextualSpacing/>
    </w:pPr>
  </w:style>
  <w:style w:type="paragraph" w:customStyle="1" w:styleId="Bullet0">
    <w:name w:val="Bullet0"/>
    <w:basedOn w:val="Normal"/>
    <w:rsid w:val="001A6079"/>
    <w:pPr>
      <w:numPr>
        <w:numId w:val="18"/>
      </w:numPr>
      <w:spacing w:before="120" w:after="120"/>
    </w:pPr>
    <w:rPr>
      <w:rFonts w:eastAsia="SimSun"/>
      <w:sz w:val="20"/>
      <w:lang w:eastAsia="zh-CN"/>
    </w:rPr>
  </w:style>
  <w:style w:type="paragraph" w:styleId="Textebrut">
    <w:name w:val="Plain Text"/>
    <w:basedOn w:val="Normal"/>
    <w:link w:val="TextebrutCar"/>
    <w:rsid w:val="003B4CDE"/>
    <w:pPr>
      <w:jc w:val="left"/>
    </w:pPr>
    <w:rPr>
      <w:rFonts w:ascii="Courier New" w:hAnsi="Courier New" w:cs="Courier New"/>
      <w:sz w:val="20"/>
      <w:szCs w:val="20"/>
    </w:rPr>
  </w:style>
  <w:style w:type="character" w:customStyle="1" w:styleId="TextebrutCar">
    <w:name w:val="Texte brut Car"/>
    <w:basedOn w:val="Policepardfaut"/>
    <w:link w:val="Textebrut"/>
    <w:rsid w:val="003B4CDE"/>
    <w:rPr>
      <w:rFonts w:ascii="Courier New" w:eastAsia="Times New Roman" w:hAnsi="Courier New" w:cs="Courier New"/>
      <w:sz w:val="20"/>
      <w:szCs w:val="20"/>
      <w:lang w:eastAsia="fr-FR"/>
    </w:rPr>
  </w:style>
  <w:style w:type="paragraph" w:customStyle="1" w:styleId="Style1">
    <w:name w:val="Style1"/>
    <w:basedOn w:val="Titre1"/>
    <w:qFormat/>
    <w:rsid w:val="003B4CDE"/>
    <w:pPr>
      <w:keepNext/>
      <w:widowControl/>
      <w:numPr>
        <w:numId w:val="31"/>
      </w:numPr>
      <w:autoSpaceDE/>
      <w:autoSpaceDN/>
      <w:adjustRightInd/>
      <w:spacing w:before="360" w:after="240"/>
      <w:jc w:val="both"/>
    </w:pPr>
    <w:rPr>
      <w:rFonts w:ascii="Arial" w:eastAsia="SimSun" w:hAnsi="Arial" w:cs="Arial"/>
      <w:bCs/>
      <w:iCs w:val="0"/>
      <w:caps/>
      <w:kern w:val="32"/>
      <w:sz w:val="24"/>
      <w:szCs w:val="32"/>
      <w:lang w:eastAsia="zh-CN"/>
    </w:rPr>
  </w:style>
  <w:style w:type="character" w:customStyle="1" w:styleId="DefaultCar">
    <w:name w:val="Default Car"/>
    <w:link w:val="Default"/>
    <w:rsid w:val="00836F0A"/>
    <w:rPr>
      <w:rFonts w:ascii="Arial" w:eastAsia="Times New Roman" w:hAnsi="Arial" w:cs="Arial"/>
      <w:color w:val="000000"/>
      <w:sz w:val="24"/>
      <w:szCs w:val="24"/>
      <w:lang w:eastAsia="fr-FR"/>
    </w:rPr>
  </w:style>
  <w:style w:type="character" w:styleId="Mentionnonrsolue">
    <w:name w:val="Unresolved Mention"/>
    <w:basedOn w:val="Policepardfaut"/>
    <w:uiPriority w:val="99"/>
    <w:semiHidden/>
    <w:unhideWhenUsed/>
    <w:rsid w:val="00567828"/>
    <w:rPr>
      <w:color w:val="605E5C"/>
      <w:shd w:val="clear" w:color="auto" w:fill="E1DFDD"/>
    </w:rPr>
  </w:style>
  <w:style w:type="character" w:styleId="Mention">
    <w:name w:val="Mention"/>
    <w:basedOn w:val="Policepardfaut"/>
    <w:uiPriority w:val="99"/>
    <w:unhideWhenUsed/>
    <w:rsid w:val="0066020C"/>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716318">
      <w:bodyDiv w:val="1"/>
      <w:marLeft w:val="0"/>
      <w:marRight w:val="0"/>
      <w:marTop w:val="0"/>
      <w:marBottom w:val="0"/>
      <w:divBdr>
        <w:top w:val="none" w:sz="0" w:space="0" w:color="auto"/>
        <w:left w:val="none" w:sz="0" w:space="0" w:color="auto"/>
        <w:bottom w:val="none" w:sz="0" w:space="0" w:color="auto"/>
        <w:right w:val="none" w:sz="0" w:space="0" w:color="auto"/>
      </w:divBdr>
    </w:div>
    <w:div w:id="163712146">
      <w:bodyDiv w:val="1"/>
      <w:marLeft w:val="0"/>
      <w:marRight w:val="0"/>
      <w:marTop w:val="0"/>
      <w:marBottom w:val="0"/>
      <w:divBdr>
        <w:top w:val="none" w:sz="0" w:space="0" w:color="auto"/>
        <w:left w:val="none" w:sz="0" w:space="0" w:color="auto"/>
        <w:bottom w:val="none" w:sz="0" w:space="0" w:color="auto"/>
        <w:right w:val="none" w:sz="0" w:space="0" w:color="auto"/>
      </w:divBdr>
    </w:div>
    <w:div w:id="248851630">
      <w:bodyDiv w:val="1"/>
      <w:marLeft w:val="0"/>
      <w:marRight w:val="0"/>
      <w:marTop w:val="0"/>
      <w:marBottom w:val="0"/>
      <w:divBdr>
        <w:top w:val="none" w:sz="0" w:space="0" w:color="auto"/>
        <w:left w:val="none" w:sz="0" w:space="0" w:color="auto"/>
        <w:bottom w:val="none" w:sz="0" w:space="0" w:color="auto"/>
        <w:right w:val="none" w:sz="0" w:space="0" w:color="auto"/>
      </w:divBdr>
    </w:div>
    <w:div w:id="264583934">
      <w:bodyDiv w:val="1"/>
      <w:marLeft w:val="0"/>
      <w:marRight w:val="0"/>
      <w:marTop w:val="0"/>
      <w:marBottom w:val="0"/>
      <w:divBdr>
        <w:top w:val="none" w:sz="0" w:space="0" w:color="auto"/>
        <w:left w:val="none" w:sz="0" w:space="0" w:color="auto"/>
        <w:bottom w:val="none" w:sz="0" w:space="0" w:color="auto"/>
        <w:right w:val="none" w:sz="0" w:space="0" w:color="auto"/>
      </w:divBdr>
      <w:divsChild>
        <w:div w:id="60250353">
          <w:marLeft w:val="0"/>
          <w:marRight w:val="0"/>
          <w:marTop w:val="0"/>
          <w:marBottom w:val="0"/>
          <w:divBdr>
            <w:top w:val="none" w:sz="0" w:space="0" w:color="auto"/>
            <w:left w:val="none" w:sz="0" w:space="0" w:color="auto"/>
            <w:bottom w:val="none" w:sz="0" w:space="0" w:color="auto"/>
            <w:right w:val="none" w:sz="0" w:space="0" w:color="auto"/>
          </w:divBdr>
        </w:div>
        <w:div w:id="65151042">
          <w:marLeft w:val="0"/>
          <w:marRight w:val="0"/>
          <w:marTop w:val="0"/>
          <w:marBottom w:val="0"/>
          <w:divBdr>
            <w:top w:val="none" w:sz="0" w:space="0" w:color="auto"/>
            <w:left w:val="none" w:sz="0" w:space="0" w:color="auto"/>
            <w:bottom w:val="none" w:sz="0" w:space="0" w:color="auto"/>
            <w:right w:val="none" w:sz="0" w:space="0" w:color="auto"/>
          </w:divBdr>
        </w:div>
        <w:div w:id="87426384">
          <w:marLeft w:val="0"/>
          <w:marRight w:val="0"/>
          <w:marTop w:val="0"/>
          <w:marBottom w:val="0"/>
          <w:divBdr>
            <w:top w:val="none" w:sz="0" w:space="0" w:color="auto"/>
            <w:left w:val="none" w:sz="0" w:space="0" w:color="auto"/>
            <w:bottom w:val="none" w:sz="0" w:space="0" w:color="auto"/>
            <w:right w:val="none" w:sz="0" w:space="0" w:color="auto"/>
          </w:divBdr>
        </w:div>
        <w:div w:id="90511406">
          <w:marLeft w:val="0"/>
          <w:marRight w:val="0"/>
          <w:marTop w:val="0"/>
          <w:marBottom w:val="0"/>
          <w:divBdr>
            <w:top w:val="none" w:sz="0" w:space="0" w:color="auto"/>
            <w:left w:val="none" w:sz="0" w:space="0" w:color="auto"/>
            <w:bottom w:val="none" w:sz="0" w:space="0" w:color="auto"/>
            <w:right w:val="none" w:sz="0" w:space="0" w:color="auto"/>
          </w:divBdr>
        </w:div>
        <w:div w:id="413741290">
          <w:marLeft w:val="0"/>
          <w:marRight w:val="0"/>
          <w:marTop w:val="0"/>
          <w:marBottom w:val="0"/>
          <w:divBdr>
            <w:top w:val="none" w:sz="0" w:space="0" w:color="auto"/>
            <w:left w:val="none" w:sz="0" w:space="0" w:color="auto"/>
            <w:bottom w:val="none" w:sz="0" w:space="0" w:color="auto"/>
            <w:right w:val="none" w:sz="0" w:space="0" w:color="auto"/>
          </w:divBdr>
        </w:div>
        <w:div w:id="427433545">
          <w:marLeft w:val="0"/>
          <w:marRight w:val="0"/>
          <w:marTop w:val="0"/>
          <w:marBottom w:val="0"/>
          <w:divBdr>
            <w:top w:val="none" w:sz="0" w:space="0" w:color="auto"/>
            <w:left w:val="none" w:sz="0" w:space="0" w:color="auto"/>
            <w:bottom w:val="none" w:sz="0" w:space="0" w:color="auto"/>
            <w:right w:val="none" w:sz="0" w:space="0" w:color="auto"/>
          </w:divBdr>
        </w:div>
        <w:div w:id="482544818">
          <w:marLeft w:val="0"/>
          <w:marRight w:val="0"/>
          <w:marTop w:val="0"/>
          <w:marBottom w:val="0"/>
          <w:divBdr>
            <w:top w:val="none" w:sz="0" w:space="0" w:color="auto"/>
            <w:left w:val="none" w:sz="0" w:space="0" w:color="auto"/>
            <w:bottom w:val="none" w:sz="0" w:space="0" w:color="auto"/>
            <w:right w:val="none" w:sz="0" w:space="0" w:color="auto"/>
          </w:divBdr>
        </w:div>
        <w:div w:id="576283456">
          <w:marLeft w:val="0"/>
          <w:marRight w:val="0"/>
          <w:marTop w:val="0"/>
          <w:marBottom w:val="0"/>
          <w:divBdr>
            <w:top w:val="none" w:sz="0" w:space="0" w:color="auto"/>
            <w:left w:val="none" w:sz="0" w:space="0" w:color="auto"/>
            <w:bottom w:val="none" w:sz="0" w:space="0" w:color="auto"/>
            <w:right w:val="none" w:sz="0" w:space="0" w:color="auto"/>
          </w:divBdr>
        </w:div>
        <w:div w:id="656956210">
          <w:marLeft w:val="0"/>
          <w:marRight w:val="0"/>
          <w:marTop w:val="0"/>
          <w:marBottom w:val="0"/>
          <w:divBdr>
            <w:top w:val="none" w:sz="0" w:space="0" w:color="auto"/>
            <w:left w:val="none" w:sz="0" w:space="0" w:color="auto"/>
            <w:bottom w:val="none" w:sz="0" w:space="0" w:color="auto"/>
            <w:right w:val="none" w:sz="0" w:space="0" w:color="auto"/>
          </w:divBdr>
        </w:div>
        <w:div w:id="939023426">
          <w:marLeft w:val="0"/>
          <w:marRight w:val="0"/>
          <w:marTop w:val="0"/>
          <w:marBottom w:val="0"/>
          <w:divBdr>
            <w:top w:val="none" w:sz="0" w:space="0" w:color="auto"/>
            <w:left w:val="none" w:sz="0" w:space="0" w:color="auto"/>
            <w:bottom w:val="none" w:sz="0" w:space="0" w:color="auto"/>
            <w:right w:val="none" w:sz="0" w:space="0" w:color="auto"/>
          </w:divBdr>
        </w:div>
        <w:div w:id="950747963">
          <w:marLeft w:val="0"/>
          <w:marRight w:val="0"/>
          <w:marTop w:val="0"/>
          <w:marBottom w:val="0"/>
          <w:divBdr>
            <w:top w:val="none" w:sz="0" w:space="0" w:color="auto"/>
            <w:left w:val="none" w:sz="0" w:space="0" w:color="auto"/>
            <w:bottom w:val="none" w:sz="0" w:space="0" w:color="auto"/>
            <w:right w:val="none" w:sz="0" w:space="0" w:color="auto"/>
          </w:divBdr>
        </w:div>
        <w:div w:id="977030371">
          <w:marLeft w:val="0"/>
          <w:marRight w:val="0"/>
          <w:marTop w:val="0"/>
          <w:marBottom w:val="0"/>
          <w:divBdr>
            <w:top w:val="none" w:sz="0" w:space="0" w:color="auto"/>
            <w:left w:val="none" w:sz="0" w:space="0" w:color="auto"/>
            <w:bottom w:val="none" w:sz="0" w:space="0" w:color="auto"/>
            <w:right w:val="none" w:sz="0" w:space="0" w:color="auto"/>
          </w:divBdr>
        </w:div>
        <w:div w:id="985819560">
          <w:marLeft w:val="0"/>
          <w:marRight w:val="0"/>
          <w:marTop w:val="0"/>
          <w:marBottom w:val="0"/>
          <w:divBdr>
            <w:top w:val="none" w:sz="0" w:space="0" w:color="auto"/>
            <w:left w:val="none" w:sz="0" w:space="0" w:color="auto"/>
            <w:bottom w:val="none" w:sz="0" w:space="0" w:color="auto"/>
            <w:right w:val="none" w:sz="0" w:space="0" w:color="auto"/>
          </w:divBdr>
        </w:div>
        <w:div w:id="1010378664">
          <w:marLeft w:val="0"/>
          <w:marRight w:val="0"/>
          <w:marTop w:val="0"/>
          <w:marBottom w:val="0"/>
          <w:divBdr>
            <w:top w:val="none" w:sz="0" w:space="0" w:color="auto"/>
            <w:left w:val="none" w:sz="0" w:space="0" w:color="auto"/>
            <w:bottom w:val="none" w:sz="0" w:space="0" w:color="auto"/>
            <w:right w:val="none" w:sz="0" w:space="0" w:color="auto"/>
          </w:divBdr>
        </w:div>
        <w:div w:id="1023239364">
          <w:marLeft w:val="0"/>
          <w:marRight w:val="0"/>
          <w:marTop w:val="0"/>
          <w:marBottom w:val="0"/>
          <w:divBdr>
            <w:top w:val="none" w:sz="0" w:space="0" w:color="auto"/>
            <w:left w:val="none" w:sz="0" w:space="0" w:color="auto"/>
            <w:bottom w:val="none" w:sz="0" w:space="0" w:color="auto"/>
            <w:right w:val="none" w:sz="0" w:space="0" w:color="auto"/>
          </w:divBdr>
        </w:div>
        <w:div w:id="1133018083">
          <w:marLeft w:val="0"/>
          <w:marRight w:val="0"/>
          <w:marTop w:val="0"/>
          <w:marBottom w:val="0"/>
          <w:divBdr>
            <w:top w:val="none" w:sz="0" w:space="0" w:color="auto"/>
            <w:left w:val="none" w:sz="0" w:space="0" w:color="auto"/>
            <w:bottom w:val="none" w:sz="0" w:space="0" w:color="auto"/>
            <w:right w:val="none" w:sz="0" w:space="0" w:color="auto"/>
          </w:divBdr>
        </w:div>
        <w:div w:id="1160148688">
          <w:marLeft w:val="0"/>
          <w:marRight w:val="0"/>
          <w:marTop w:val="0"/>
          <w:marBottom w:val="0"/>
          <w:divBdr>
            <w:top w:val="none" w:sz="0" w:space="0" w:color="auto"/>
            <w:left w:val="none" w:sz="0" w:space="0" w:color="auto"/>
            <w:bottom w:val="none" w:sz="0" w:space="0" w:color="auto"/>
            <w:right w:val="none" w:sz="0" w:space="0" w:color="auto"/>
          </w:divBdr>
        </w:div>
        <w:div w:id="1162349860">
          <w:marLeft w:val="0"/>
          <w:marRight w:val="0"/>
          <w:marTop w:val="0"/>
          <w:marBottom w:val="0"/>
          <w:divBdr>
            <w:top w:val="none" w:sz="0" w:space="0" w:color="auto"/>
            <w:left w:val="none" w:sz="0" w:space="0" w:color="auto"/>
            <w:bottom w:val="none" w:sz="0" w:space="0" w:color="auto"/>
            <w:right w:val="none" w:sz="0" w:space="0" w:color="auto"/>
          </w:divBdr>
        </w:div>
        <w:div w:id="1179081099">
          <w:marLeft w:val="0"/>
          <w:marRight w:val="0"/>
          <w:marTop w:val="0"/>
          <w:marBottom w:val="0"/>
          <w:divBdr>
            <w:top w:val="none" w:sz="0" w:space="0" w:color="auto"/>
            <w:left w:val="none" w:sz="0" w:space="0" w:color="auto"/>
            <w:bottom w:val="none" w:sz="0" w:space="0" w:color="auto"/>
            <w:right w:val="none" w:sz="0" w:space="0" w:color="auto"/>
          </w:divBdr>
        </w:div>
        <w:div w:id="1260061036">
          <w:marLeft w:val="0"/>
          <w:marRight w:val="0"/>
          <w:marTop w:val="0"/>
          <w:marBottom w:val="0"/>
          <w:divBdr>
            <w:top w:val="none" w:sz="0" w:space="0" w:color="auto"/>
            <w:left w:val="none" w:sz="0" w:space="0" w:color="auto"/>
            <w:bottom w:val="none" w:sz="0" w:space="0" w:color="auto"/>
            <w:right w:val="none" w:sz="0" w:space="0" w:color="auto"/>
          </w:divBdr>
        </w:div>
        <w:div w:id="1300920143">
          <w:marLeft w:val="0"/>
          <w:marRight w:val="0"/>
          <w:marTop w:val="0"/>
          <w:marBottom w:val="0"/>
          <w:divBdr>
            <w:top w:val="none" w:sz="0" w:space="0" w:color="auto"/>
            <w:left w:val="none" w:sz="0" w:space="0" w:color="auto"/>
            <w:bottom w:val="none" w:sz="0" w:space="0" w:color="auto"/>
            <w:right w:val="none" w:sz="0" w:space="0" w:color="auto"/>
          </w:divBdr>
        </w:div>
        <w:div w:id="1410689411">
          <w:marLeft w:val="0"/>
          <w:marRight w:val="0"/>
          <w:marTop w:val="0"/>
          <w:marBottom w:val="0"/>
          <w:divBdr>
            <w:top w:val="none" w:sz="0" w:space="0" w:color="auto"/>
            <w:left w:val="none" w:sz="0" w:space="0" w:color="auto"/>
            <w:bottom w:val="none" w:sz="0" w:space="0" w:color="auto"/>
            <w:right w:val="none" w:sz="0" w:space="0" w:color="auto"/>
          </w:divBdr>
        </w:div>
        <w:div w:id="1484078054">
          <w:marLeft w:val="0"/>
          <w:marRight w:val="0"/>
          <w:marTop w:val="0"/>
          <w:marBottom w:val="0"/>
          <w:divBdr>
            <w:top w:val="none" w:sz="0" w:space="0" w:color="auto"/>
            <w:left w:val="none" w:sz="0" w:space="0" w:color="auto"/>
            <w:bottom w:val="none" w:sz="0" w:space="0" w:color="auto"/>
            <w:right w:val="none" w:sz="0" w:space="0" w:color="auto"/>
          </w:divBdr>
        </w:div>
        <w:div w:id="1511288693">
          <w:marLeft w:val="0"/>
          <w:marRight w:val="0"/>
          <w:marTop w:val="0"/>
          <w:marBottom w:val="0"/>
          <w:divBdr>
            <w:top w:val="none" w:sz="0" w:space="0" w:color="auto"/>
            <w:left w:val="none" w:sz="0" w:space="0" w:color="auto"/>
            <w:bottom w:val="none" w:sz="0" w:space="0" w:color="auto"/>
            <w:right w:val="none" w:sz="0" w:space="0" w:color="auto"/>
          </w:divBdr>
        </w:div>
        <w:div w:id="1630820657">
          <w:marLeft w:val="0"/>
          <w:marRight w:val="0"/>
          <w:marTop w:val="0"/>
          <w:marBottom w:val="0"/>
          <w:divBdr>
            <w:top w:val="none" w:sz="0" w:space="0" w:color="auto"/>
            <w:left w:val="none" w:sz="0" w:space="0" w:color="auto"/>
            <w:bottom w:val="none" w:sz="0" w:space="0" w:color="auto"/>
            <w:right w:val="none" w:sz="0" w:space="0" w:color="auto"/>
          </w:divBdr>
        </w:div>
        <w:div w:id="1717463462">
          <w:marLeft w:val="0"/>
          <w:marRight w:val="0"/>
          <w:marTop w:val="0"/>
          <w:marBottom w:val="0"/>
          <w:divBdr>
            <w:top w:val="none" w:sz="0" w:space="0" w:color="auto"/>
            <w:left w:val="none" w:sz="0" w:space="0" w:color="auto"/>
            <w:bottom w:val="none" w:sz="0" w:space="0" w:color="auto"/>
            <w:right w:val="none" w:sz="0" w:space="0" w:color="auto"/>
          </w:divBdr>
        </w:div>
        <w:div w:id="1874154310">
          <w:marLeft w:val="0"/>
          <w:marRight w:val="0"/>
          <w:marTop w:val="0"/>
          <w:marBottom w:val="0"/>
          <w:divBdr>
            <w:top w:val="none" w:sz="0" w:space="0" w:color="auto"/>
            <w:left w:val="none" w:sz="0" w:space="0" w:color="auto"/>
            <w:bottom w:val="none" w:sz="0" w:space="0" w:color="auto"/>
            <w:right w:val="none" w:sz="0" w:space="0" w:color="auto"/>
          </w:divBdr>
        </w:div>
        <w:div w:id="1889880887">
          <w:marLeft w:val="0"/>
          <w:marRight w:val="0"/>
          <w:marTop w:val="0"/>
          <w:marBottom w:val="0"/>
          <w:divBdr>
            <w:top w:val="none" w:sz="0" w:space="0" w:color="auto"/>
            <w:left w:val="none" w:sz="0" w:space="0" w:color="auto"/>
            <w:bottom w:val="none" w:sz="0" w:space="0" w:color="auto"/>
            <w:right w:val="none" w:sz="0" w:space="0" w:color="auto"/>
          </w:divBdr>
        </w:div>
        <w:div w:id="1974872654">
          <w:marLeft w:val="0"/>
          <w:marRight w:val="0"/>
          <w:marTop w:val="0"/>
          <w:marBottom w:val="0"/>
          <w:divBdr>
            <w:top w:val="none" w:sz="0" w:space="0" w:color="auto"/>
            <w:left w:val="none" w:sz="0" w:space="0" w:color="auto"/>
            <w:bottom w:val="none" w:sz="0" w:space="0" w:color="auto"/>
            <w:right w:val="none" w:sz="0" w:space="0" w:color="auto"/>
          </w:divBdr>
        </w:div>
        <w:div w:id="1978754985">
          <w:marLeft w:val="0"/>
          <w:marRight w:val="0"/>
          <w:marTop w:val="0"/>
          <w:marBottom w:val="0"/>
          <w:divBdr>
            <w:top w:val="none" w:sz="0" w:space="0" w:color="auto"/>
            <w:left w:val="none" w:sz="0" w:space="0" w:color="auto"/>
            <w:bottom w:val="none" w:sz="0" w:space="0" w:color="auto"/>
            <w:right w:val="none" w:sz="0" w:space="0" w:color="auto"/>
          </w:divBdr>
        </w:div>
        <w:div w:id="1996180148">
          <w:marLeft w:val="0"/>
          <w:marRight w:val="0"/>
          <w:marTop w:val="0"/>
          <w:marBottom w:val="0"/>
          <w:divBdr>
            <w:top w:val="none" w:sz="0" w:space="0" w:color="auto"/>
            <w:left w:val="none" w:sz="0" w:space="0" w:color="auto"/>
            <w:bottom w:val="none" w:sz="0" w:space="0" w:color="auto"/>
            <w:right w:val="none" w:sz="0" w:space="0" w:color="auto"/>
          </w:divBdr>
        </w:div>
        <w:div w:id="2044288557">
          <w:marLeft w:val="0"/>
          <w:marRight w:val="0"/>
          <w:marTop w:val="0"/>
          <w:marBottom w:val="0"/>
          <w:divBdr>
            <w:top w:val="none" w:sz="0" w:space="0" w:color="auto"/>
            <w:left w:val="none" w:sz="0" w:space="0" w:color="auto"/>
            <w:bottom w:val="none" w:sz="0" w:space="0" w:color="auto"/>
            <w:right w:val="none" w:sz="0" w:space="0" w:color="auto"/>
          </w:divBdr>
        </w:div>
        <w:div w:id="2144037538">
          <w:marLeft w:val="0"/>
          <w:marRight w:val="0"/>
          <w:marTop w:val="0"/>
          <w:marBottom w:val="0"/>
          <w:divBdr>
            <w:top w:val="none" w:sz="0" w:space="0" w:color="auto"/>
            <w:left w:val="none" w:sz="0" w:space="0" w:color="auto"/>
            <w:bottom w:val="none" w:sz="0" w:space="0" w:color="auto"/>
            <w:right w:val="none" w:sz="0" w:space="0" w:color="auto"/>
          </w:divBdr>
        </w:div>
      </w:divsChild>
    </w:div>
    <w:div w:id="283312281">
      <w:bodyDiv w:val="1"/>
      <w:marLeft w:val="0"/>
      <w:marRight w:val="0"/>
      <w:marTop w:val="0"/>
      <w:marBottom w:val="0"/>
      <w:divBdr>
        <w:top w:val="none" w:sz="0" w:space="0" w:color="auto"/>
        <w:left w:val="none" w:sz="0" w:space="0" w:color="auto"/>
        <w:bottom w:val="none" w:sz="0" w:space="0" w:color="auto"/>
        <w:right w:val="none" w:sz="0" w:space="0" w:color="auto"/>
      </w:divBdr>
    </w:div>
    <w:div w:id="300186100">
      <w:bodyDiv w:val="1"/>
      <w:marLeft w:val="0"/>
      <w:marRight w:val="0"/>
      <w:marTop w:val="0"/>
      <w:marBottom w:val="0"/>
      <w:divBdr>
        <w:top w:val="none" w:sz="0" w:space="0" w:color="auto"/>
        <w:left w:val="none" w:sz="0" w:space="0" w:color="auto"/>
        <w:bottom w:val="none" w:sz="0" w:space="0" w:color="auto"/>
        <w:right w:val="none" w:sz="0" w:space="0" w:color="auto"/>
      </w:divBdr>
      <w:divsChild>
        <w:div w:id="2125490954">
          <w:marLeft w:val="274"/>
          <w:marRight w:val="0"/>
          <w:marTop w:val="0"/>
          <w:marBottom w:val="0"/>
          <w:divBdr>
            <w:top w:val="none" w:sz="0" w:space="0" w:color="auto"/>
            <w:left w:val="none" w:sz="0" w:space="0" w:color="auto"/>
            <w:bottom w:val="none" w:sz="0" w:space="0" w:color="auto"/>
            <w:right w:val="none" w:sz="0" w:space="0" w:color="auto"/>
          </w:divBdr>
        </w:div>
      </w:divsChild>
    </w:div>
    <w:div w:id="354235379">
      <w:bodyDiv w:val="1"/>
      <w:marLeft w:val="0"/>
      <w:marRight w:val="0"/>
      <w:marTop w:val="0"/>
      <w:marBottom w:val="0"/>
      <w:divBdr>
        <w:top w:val="none" w:sz="0" w:space="0" w:color="auto"/>
        <w:left w:val="none" w:sz="0" w:space="0" w:color="auto"/>
        <w:bottom w:val="none" w:sz="0" w:space="0" w:color="auto"/>
        <w:right w:val="none" w:sz="0" w:space="0" w:color="auto"/>
      </w:divBdr>
      <w:divsChild>
        <w:div w:id="622545205">
          <w:marLeft w:val="274"/>
          <w:marRight w:val="0"/>
          <w:marTop w:val="0"/>
          <w:marBottom w:val="0"/>
          <w:divBdr>
            <w:top w:val="none" w:sz="0" w:space="0" w:color="auto"/>
            <w:left w:val="none" w:sz="0" w:space="0" w:color="auto"/>
            <w:bottom w:val="none" w:sz="0" w:space="0" w:color="auto"/>
            <w:right w:val="none" w:sz="0" w:space="0" w:color="auto"/>
          </w:divBdr>
        </w:div>
      </w:divsChild>
    </w:div>
    <w:div w:id="366295820">
      <w:bodyDiv w:val="1"/>
      <w:marLeft w:val="0"/>
      <w:marRight w:val="0"/>
      <w:marTop w:val="0"/>
      <w:marBottom w:val="0"/>
      <w:divBdr>
        <w:top w:val="none" w:sz="0" w:space="0" w:color="auto"/>
        <w:left w:val="none" w:sz="0" w:space="0" w:color="auto"/>
        <w:bottom w:val="none" w:sz="0" w:space="0" w:color="auto"/>
        <w:right w:val="none" w:sz="0" w:space="0" w:color="auto"/>
      </w:divBdr>
      <w:divsChild>
        <w:div w:id="1901935894">
          <w:marLeft w:val="0"/>
          <w:marRight w:val="0"/>
          <w:marTop w:val="0"/>
          <w:marBottom w:val="0"/>
          <w:divBdr>
            <w:top w:val="none" w:sz="0" w:space="0" w:color="auto"/>
            <w:left w:val="none" w:sz="0" w:space="0" w:color="auto"/>
            <w:bottom w:val="none" w:sz="0" w:space="0" w:color="auto"/>
            <w:right w:val="none" w:sz="0" w:space="0" w:color="auto"/>
          </w:divBdr>
          <w:divsChild>
            <w:div w:id="1213812875">
              <w:marLeft w:val="0"/>
              <w:marRight w:val="0"/>
              <w:marTop w:val="0"/>
              <w:marBottom w:val="0"/>
              <w:divBdr>
                <w:top w:val="none" w:sz="0" w:space="0" w:color="auto"/>
                <w:left w:val="none" w:sz="0" w:space="0" w:color="auto"/>
                <w:bottom w:val="none" w:sz="0" w:space="0" w:color="auto"/>
                <w:right w:val="none" w:sz="0" w:space="0" w:color="auto"/>
              </w:divBdr>
              <w:divsChild>
                <w:div w:id="1958444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3232917">
      <w:bodyDiv w:val="1"/>
      <w:marLeft w:val="0"/>
      <w:marRight w:val="0"/>
      <w:marTop w:val="0"/>
      <w:marBottom w:val="0"/>
      <w:divBdr>
        <w:top w:val="none" w:sz="0" w:space="0" w:color="auto"/>
        <w:left w:val="none" w:sz="0" w:space="0" w:color="auto"/>
        <w:bottom w:val="none" w:sz="0" w:space="0" w:color="auto"/>
        <w:right w:val="none" w:sz="0" w:space="0" w:color="auto"/>
      </w:divBdr>
      <w:divsChild>
        <w:div w:id="1311519099">
          <w:marLeft w:val="0"/>
          <w:marRight w:val="0"/>
          <w:marTop w:val="0"/>
          <w:marBottom w:val="0"/>
          <w:divBdr>
            <w:top w:val="none" w:sz="0" w:space="0" w:color="auto"/>
            <w:left w:val="none" w:sz="0" w:space="0" w:color="auto"/>
            <w:bottom w:val="none" w:sz="0" w:space="0" w:color="auto"/>
            <w:right w:val="none" w:sz="0" w:space="0" w:color="auto"/>
          </w:divBdr>
        </w:div>
        <w:div w:id="1423066311">
          <w:marLeft w:val="0"/>
          <w:marRight w:val="0"/>
          <w:marTop w:val="0"/>
          <w:marBottom w:val="0"/>
          <w:divBdr>
            <w:top w:val="none" w:sz="0" w:space="0" w:color="auto"/>
            <w:left w:val="none" w:sz="0" w:space="0" w:color="auto"/>
            <w:bottom w:val="none" w:sz="0" w:space="0" w:color="auto"/>
            <w:right w:val="none" w:sz="0" w:space="0" w:color="auto"/>
          </w:divBdr>
        </w:div>
        <w:div w:id="1592354495">
          <w:marLeft w:val="0"/>
          <w:marRight w:val="0"/>
          <w:marTop w:val="0"/>
          <w:marBottom w:val="0"/>
          <w:divBdr>
            <w:top w:val="none" w:sz="0" w:space="0" w:color="auto"/>
            <w:left w:val="none" w:sz="0" w:space="0" w:color="auto"/>
            <w:bottom w:val="none" w:sz="0" w:space="0" w:color="auto"/>
            <w:right w:val="none" w:sz="0" w:space="0" w:color="auto"/>
          </w:divBdr>
        </w:div>
      </w:divsChild>
    </w:div>
    <w:div w:id="459539904">
      <w:bodyDiv w:val="1"/>
      <w:marLeft w:val="0"/>
      <w:marRight w:val="0"/>
      <w:marTop w:val="0"/>
      <w:marBottom w:val="0"/>
      <w:divBdr>
        <w:top w:val="none" w:sz="0" w:space="0" w:color="auto"/>
        <w:left w:val="none" w:sz="0" w:space="0" w:color="auto"/>
        <w:bottom w:val="none" w:sz="0" w:space="0" w:color="auto"/>
        <w:right w:val="none" w:sz="0" w:space="0" w:color="auto"/>
      </w:divBdr>
      <w:divsChild>
        <w:div w:id="2063476506">
          <w:marLeft w:val="274"/>
          <w:marRight w:val="0"/>
          <w:marTop w:val="0"/>
          <w:marBottom w:val="0"/>
          <w:divBdr>
            <w:top w:val="none" w:sz="0" w:space="0" w:color="auto"/>
            <w:left w:val="none" w:sz="0" w:space="0" w:color="auto"/>
            <w:bottom w:val="none" w:sz="0" w:space="0" w:color="auto"/>
            <w:right w:val="none" w:sz="0" w:space="0" w:color="auto"/>
          </w:divBdr>
        </w:div>
      </w:divsChild>
    </w:div>
    <w:div w:id="579214394">
      <w:bodyDiv w:val="1"/>
      <w:marLeft w:val="0"/>
      <w:marRight w:val="0"/>
      <w:marTop w:val="0"/>
      <w:marBottom w:val="0"/>
      <w:divBdr>
        <w:top w:val="none" w:sz="0" w:space="0" w:color="auto"/>
        <w:left w:val="none" w:sz="0" w:space="0" w:color="auto"/>
        <w:bottom w:val="none" w:sz="0" w:space="0" w:color="auto"/>
        <w:right w:val="none" w:sz="0" w:space="0" w:color="auto"/>
      </w:divBdr>
    </w:div>
    <w:div w:id="596989245">
      <w:bodyDiv w:val="1"/>
      <w:marLeft w:val="0"/>
      <w:marRight w:val="0"/>
      <w:marTop w:val="0"/>
      <w:marBottom w:val="0"/>
      <w:divBdr>
        <w:top w:val="none" w:sz="0" w:space="0" w:color="auto"/>
        <w:left w:val="none" w:sz="0" w:space="0" w:color="auto"/>
        <w:bottom w:val="none" w:sz="0" w:space="0" w:color="auto"/>
        <w:right w:val="none" w:sz="0" w:space="0" w:color="auto"/>
      </w:divBdr>
      <w:divsChild>
        <w:div w:id="568619504">
          <w:marLeft w:val="274"/>
          <w:marRight w:val="0"/>
          <w:marTop w:val="0"/>
          <w:marBottom w:val="0"/>
          <w:divBdr>
            <w:top w:val="none" w:sz="0" w:space="0" w:color="auto"/>
            <w:left w:val="none" w:sz="0" w:space="0" w:color="auto"/>
            <w:bottom w:val="none" w:sz="0" w:space="0" w:color="auto"/>
            <w:right w:val="none" w:sz="0" w:space="0" w:color="auto"/>
          </w:divBdr>
        </w:div>
      </w:divsChild>
    </w:div>
    <w:div w:id="624627832">
      <w:bodyDiv w:val="1"/>
      <w:marLeft w:val="0"/>
      <w:marRight w:val="0"/>
      <w:marTop w:val="0"/>
      <w:marBottom w:val="0"/>
      <w:divBdr>
        <w:top w:val="none" w:sz="0" w:space="0" w:color="auto"/>
        <w:left w:val="none" w:sz="0" w:space="0" w:color="auto"/>
        <w:bottom w:val="none" w:sz="0" w:space="0" w:color="auto"/>
        <w:right w:val="none" w:sz="0" w:space="0" w:color="auto"/>
      </w:divBdr>
      <w:divsChild>
        <w:div w:id="1136408007">
          <w:marLeft w:val="1123"/>
          <w:marRight w:val="0"/>
          <w:marTop w:val="100"/>
          <w:marBottom w:val="100"/>
          <w:divBdr>
            <w:top w:val="none" w:sz="0" w:space="0" w:color="auto"/>
            <w:left w:val="none" w:sz="0" w:space="0" w:color="auto"/>
            <w:bottom w:val="none" w:sz="0" w:space="0" w:color="auto"/>
            <w:right w:val="none" w:sz="0" w:space="0" w:color="auto"/>
          </w:divBdr>
        </w:div>
      </w:divsChild>
    </w:div>
    <w:div w:id="650140462">
      <w:bodyDiv w:val="1"/>
      <w:marLeft w:val="0"/>
      <w:marRight w:val="0"/>
      <w:marTop w:val="0"/>
      <w:marBottom w:val="0"/>
      <w:divBdr>
        <w:top w:val="none" w:sz="0" w:space="0" w:color="auto"/>
        <w:left w:val="none" w:sz="0" w:space="0" w:color="auto"/>
        <w:bottom w:val="none" w:sz="0" w:space="0" w:color="auto"/>
        <w:right w:val="none" w:sz="0" w:space="0" w:color="auto"/>
      </w:divBdr>
      <w:divsChild>
        <w:div w:id="1166287362">
          <w:marLeft w:val="0"/>
          <w:marRight w:val="0"/>
          <w:marTop w:val="0"/>
          <w:marBottom w:val="0"/>
          <w:divBdr>
            <w:top w:val="none" w:sz="0" w:space="0" w:color="auto"/>
            <w:left w:val="none" w:sz="0" w:space="0" w:color="auto"/>
            <w:bottom w:val="none" w:sz="0" w:space="0" w:color="auto"/>
            <w:right w:val="none" w:sz="0" w:space="0" w:color="auto"/>
          </w:divBdr>
        </w:div>
      </w:divsChild>
    </w:div>
    <w:div w:id="678385773">
      <w:bodyDiv w:val="1"/>
      <w:marLeft w:val="0"/>
      <w:marRight w:val="0"/>
      <w:marTop w:val="0"/>
      <w:marBottom w:val="0"/>
      <w:divBdr>
        <w:top w:val="none" w:sz="0" w:space="0" w:color="auto"/>
        <w:left w:val="none" w:sz="0" w:space="0" w:color="auto"/>
        <w:bottom w:val="none" w:sz="0" w:space="0" w:color="auto"/>
        <w:right w:val="none" w:sz="0" w:space="0" w:color="auto"/>
      </w:divBdr>
    </w:div>
    <w:div w:id="735203824">
      <w:bodyDiv w:val="1"/>
      <w:marLeft w:val="0"/>
      <w:marRight w:val="0"/>
      <w:marTop w:val="0"/>
      <w:marBottom w:val="0"/>
      <w:divBdr>
        <w:top w:val="none" w:sz="0" w:space="0" w:color="auto"/>
        <w:left w:val="none" w:sz="0" w:space="0" w:color="auto"/>
        <w:bottom w:val="none" w:sz="0" w:space="0" w:color="auto"/>
        <w:right w:val="none" w:sz="0" w:space="0" w:color="auto"/>
      </w:divBdr>
      <w:divsChild>
        <w:div w:id="1886600457">
          <w:marLeft w:val="274"/>
          <w:marRight w:val="0"/>
          <w:marTop w:val="0"/>
          <w:marBottom w:val="0"/>
          <w:divBdr>
            <w:top w:val="none" w:sz="0" w:space="0" w:color="auto"/>
            <w:left w:val="none" w:sz="0" w:space="0" w:color="auto"/>
            <w:bottom w:val="none" w:sz="0" w:space="0" w:color="auto"/>
            <w:right w:val="none" w:sz="0" w:space="0" w:color="auto"/>
          </w:divBdr>
        </w:div>
      </w:divsChild>
    </w:div>
    <w:div w:id="769621959">
      <w:bodyDiv w:val="1"/>
      <w:marLeft w:val="0"/>
      <w:marRight w:val="0"/>
      <w:marTop w:val="0"/>
      <w:marBottom w:val="0"/>
      <w:divBdr>
        <w:top w:val="none" w:sz="0" w:space="0" w:color="auto"/>
        <w:left w:val="none" w:sz="0" w:space="0" w:color="auto"/>
        <w:bottom w:val="none" w:sz="0" w:space="0" w:color="auto"/>
        <w:right w:val="none" w:sz="0" w:space="0" w:color="auto"/>
      </w:divBdr>
      <w:divsChild>
        <w:div w:id="2097700181">
          <w:marLeft w:val="0"/>
          <w:marRight w:val="0"/>
          <w:marTop w:val="0"/>
          <w:marBottom w:val="0"/>
          <w:divBdr>
            <w:top w:val="none" w:sz="0" w:space="0" w:color="auto"/>
            <w:left w:val="none" w:sz="0" w:space="0" w:color="auto"/>
            <w:bottom w:val="none" w:sz="0" w:space="0" w:color="auto"/>
            <w:right w:val="none" w:sz="0" w:space="0" w:color="auto"/>
          </w:divBdr>
        </w:div>
      </w:divsChild>
    </w:div>
    <w:div w:id="799959477">
      <w:bodyDiv w:val="1"/>
      <w:marLeft w:val="0"/>
      <w:marRight w:val="0"/>
      <w:marTop w:val="0"/>
      <w:marBottom w:val="0"/>
      <w:divBdr>
        <w:top w:val="none" w:sz="0" w:space="0" w:color="auto"/>
        <w:left w:val="none" w:sz="0" w:space="0" w:color="auto"/>
        <w:bottom w:val="none" w:sz="0" w:space="0" w:color="auto"/>
        <w:right w:val="none" w:sz="0" w:space="0" w:color="auto"/>
      </w:divBdr>
    </w:div>
    <w:div w:id="1109856235">
      <w:bodyDiv w:val="1"/>
      <w:marLeft w:val="0"/>
      <w:marRight w:val="0"/>
      <w:marTop w:val="0"/>
      <w:marBottom w:val="0"/>
      <w:divBdr>
        <w:top w:val="none" w:sz="0" w:space="0" w:color="auto"/>
        <w:left w:val="none" w:sz="0" w:space="0" w:color="auto"/>
        <w:bottom w:val="none" w:sz="0" w:space="0" w:color="auto"/>
        <w:right w:val="none" w:sz="0" w:space="0" w:color="auto"/>
      </w:divBdr>
      <w:divsChild>
        <w:div w:id="1575241971">
          <w:marLeft w:val="274"/>
          <w:marRight w:val="0"/>
          <w:marTop w:val="0"/>
          <w:marBottom w:val="0"/>
          <w:divBdr>
            <w:top w:val="none" w:sz="0" w:space="0" w:color="auto"/>
            <w:left w:val="none" w:sz="0" w:space="0" w:color="auto"/>
            <w:bottom w:val="none" w:sz="0" w:space="0" w:color="auto"/>
            <w:right w:val="none" w:sz="0" w:space="0" w:color="auto"/>
          </w:divBdr>
        </w:div>
      </w:divsChild>
    </w:div>
    <w:div w:id="1119028851">
      <w:bodyDiv w:val="1"/>
      <w:marLeft w:val="0"/>
      <w:marRight w:val="0"/>
      <w:marTop w:val="0"/>
      <w:marBottom w:val="0"/>
      <w:divBdr>
        <w:top w:val="none" w:sz="0" w:space="0" w:color="auto"/>
        <w:left w:val="none" w:sz="0" w:space="0" w:color="auto"/>
        <w:bottom w:val="none" w:sz="0" w:space="0" w:color="auto"/>
        <w:right w:val="none" w:sz="0" w:space="0" w:color="auto"/>
      </w:divBdr>
    </w:div>
    <w:div w:id="1138105951">
      <w:bodyDiv w:val="1"/>
      <w:marLeft w:val="0"/>
      <w:marRight w:val="0"/>
      <w:marTop w:val="0"/>
      <w:marBottom w:val="0"/>
      <w:divBdr>
        <w:top w:val="none" w:sz="0" w:space="0" w:color="auto"/>
        <w:left w:val="none" w:sz="0" w:space="0" w:color="auto"/>
        <w:bottom w:val="none" w:sz="0" w:space="0" w:color="auto"/>
        <w:right w:val="none" w:sz="0" w:space="0" w:color="auto"/>
      </w:divBdr>
    </w:div>
    <w:div w:id="1413818230">
      <w:bodyDiv w:val="1"/>
      <w:marLeft w:val="0"/>
      <w:marRight w:val="0"/>
      <w:marTop w:val="0"/>
      <w:marBottom w:val="0"/>
      <w:divBdr>
        <w:top w:val="none" w:sz="0" w:space="0" w:color="auto"/>
        <w:left w:val="none" w:sz="0" w:space="0" w:color="auto"/>
        <w:bottom w:val="none" w:sz="0" w:space="0" w:color="auto"/>
        <w:right w:val="none" w:sz="0" w:space="0" w:color="auto"/>
      </w:divBdr>
    </w:div>
    <w:div w:id="1434469699">
      <w:bodyDiv w:val="1"/>
      <w:marLeft w:val="0"/>
      <w:marRight w:val="0"/>
      <w:marTop w:val="0"/>
      <w:marBottom w:val="0"/>
      <w:divBdr>
        <w:top w:val="none" w:sz="0" w:space="0" w:color="auto"/>
        <w:left w:val="none" w:sz="0" w:space="0" w:color="auto"/>
        <w:bottom w:val="none" w:sz="0" w:space="0" w:color="auto"/>
        <w:right w:val="none" w:sz="0" w:space="0" w:color="auto"/>
      </w:divBdr>
    </w:div>
    <w:div w:id="1478915174">
      <w:bodyDiv w:val="1"/>
      <w:marLeft w:val="0"/>
      <w:marRight w:val="0"/>
      <w:marTop w:val="0"/>
      <w:marBottom w:val="0"/>
      <w:divBdr>
        <w:top w:val="none" w:sz="0" w:space="0" w:color="auto"/>
        <w:left w:val="none" w:sz="0" w:space="0" w:color="auto"/>
        <w:bottom w:val="none" w:sz="0" w:space="0" w:color="auto"/>
        <w:right w:val="none" w:sz="0" w:space="0" w:color="auto"/>
      </w:divBdr>
      <w:divsChild>
        <w:div w:id="782072795">
          <w:marLeft w:val="0"/>
          <w:marRight w:val="0"/>
          <w:marTop w:val="0"/>
          <w:marBottom w:val="0"/>
          <w:divBdr>
            <w:top w:val="none" w:sz="0" w:space="0" w:color="auto"/>
            <w:left w:val="none" w:sz="0" w:space="0" w:color="auto"/>
            <w:bottom w:val="none" w:sz="0" w:space="0" w:color="auto"/>
            <w:right w:val="none" w:sz="0" w:space="0" w:color="auto"/>
          </w:divBdr>
        </w:div>
        <w:div w:id="803423859">
          <w:marLeft w:val="0"/>
          <w:marRight w:val="0"/>
          <w:marTop w:val="0"/>
          <w:marBottom w:val="0"/>
          <w:divBdr>
            <w:top w:val="none" w:sz="0" w:space="0" w:color="auto"/>
            <w:left w:val="none" w:sz="0" w:space="0" w:color="auto"/>
            <w:bottom w:val="none" w:sz="0" w:space="0" w:color="auto"/>
            <w:right w:val="none" w:sz="0" w:space="0" w:color="auto"/>
          </w:divBdr>
        </w:div>
        <w:div w:id="888415272">
          <w:marLeft w:val="0"/>
          <w:marRight w:val="0"/>
          <w:marTop w:val="0"/>
          <w:marBottom w:val="0"/>
          <w:divBdr>
            <w:top w:val="none" w:sz="0" w:space="0" w:color="auto"/>
            <w:left w:val="none" w:sz="0" w:space="0" w:color="auto"/>
            <w:bottom w:val="none" w:sz="0" w:space="0" w:color="auto"/>
            <w:right w:val="none" w:sz="0" w:space="0" w:color="auto"/>
          </w:divBdr>
        </w:div>
      </w:divsChild>
    </w:div>
    <w:div w:id="1555004109">
      <w:bodyDiv w:val="1"/>
      <w:marLeft w:val="0"/>
      <w:marRight w:val="0"/>
      <w:marTop w:val="0"/>
      <w:marBottom w:val="0"/>
      <w:divBdr>
        <w:top w:val="none" w:sz="0" w:space="0" w:color="auto"/>
        <w:left w:val="none" w:sz="0" w:space="0" w:color="auto"/>
        <w:bottom w:val="none" w:sz="0" w:space="0" w:color="auto"/>
        <w:right w:val="none" w:sz="0" w:space="0" w:color="auto"/>
      </w:divBdr>
    </w:div>
    <w:div w:id="1570847524">
      <w:bodyDiv w:val="1"/>
      <w:marLeft w:val="0"/>
      <w:marRight w:val="0"/>
      <w:marTop w:val="0"/>
      <w:marBottom w:val="0"/>
      <w:divBdr>
        <w:top w:val="none" w:sz="0" w:space="0" w:color="auto"/>
        <w:left w:val="none" w:sz="0" w:space="0" w:color="auto"/>
        <w:bottom w:val="none" w:sz="0" w:space="0" w:color="auto"/>
        <w:right w:val="none" w:sz="0" w:space="0" w:color="auto"/>
      </w:divBdr>
    </w:div>
    <w:div w:id="1623071925">
      <w:bodyDiv w:val="1"/>
      <w:marLeft w:val="0"/>
      <w:marRight w:val="0"/>
      <w:marTop w:val="0"/>
      <w:marBottom w:val="0"/>
      <w:divBdr>
        <w:top w:val="none" w:sz="0" w:space="0" w:color="auto"/>
        <w:left w:val="none" w:sz="0" w:space="0" w:color="auto"/>
        <w:bottom w:val="none" w:sz="0" w:space="0" w:color="auto"/>
        <w:right w:val="none" w:sz="0" w:space="0" w:color="auto"/>
      </w:divBdr>
      <w:divsChild>
        <w:div w:id="2009677070">
          <w:marLeft w:val="0"/>
          <w:marRight w:val="0"/>
          <w:marTop w:val="0"/>
          <w:marBottom w:val="0"/>
          <w:divBdr>
            <w:top w:val="none" w:sz="0" w:space="0" w:color="auto"/>
            <w:left w:val="none" w:sz="0" w:space="0" w:color="auto"/>
            <w:bottom w:val="none" w:sz="0" w:space="0" w:color="auto"/>
            <w:right w:val="none" w:sz="0" w:space="0" w:color="auto"/>
          </w:divBdr>
        </w:div>
      </w:divsChild>
    </w:div>
    <w:div w:id="1776821825">
      <w:bodyDiv w:val="1"/>
      <w:marLeft w:val="0"/>
      <w:marRight w:val="0"/>
      <w:marTop w:val="0"/>
      <w:marBottom w:val="0"/>
      <w:divBdr>
        <w:top w:val="none" w:sz="0" w:space="0" w:color="auto"/>
        <w:left w:val="none" w:sz="0" w:space="0" w:color="auto"/>
        <w:bottom w:val="none" w:sz="0" w:space="0" w:color="auto"/>
        <w:right w:val="none" w:sz="0" w:space="0" w:color="auto"/>
      </w:divBdr>
    </w:div>
    <w:div w:id="1801726658">
      <w:bodyDiv w:val="1"/>
      <w:marLeft w:val="0"/>
      <w:marRight w:val="0"/>
      <w:marTop w:val="0"/>
      <w:marBottom w:val="0"/>
      <w:divBdr>
        <w:top w:val="none" w:sz="0" w:space="0" w:color="auto"/>
        <w:left w:val="none" w:sz="0" w:space="0" w:color="auto"/>
        <w:bottom w:val="none" w:sz="0" w:space="0" w:color="auto"/>
        <w:right w:val="none" w:sz="0" w:space="0" w:color="auto"/>
      </w:divBdr>
      <w:divsChild>
        <w:div w:id="902914087">
          <w:marLeft w:val="274"/>
          <w:marRight w:val="0"/>
          <w:marTop w:val="0"/>
          <w:marBottom w:val="0"/>
          <w:divBdr>
            <w:top w:val="none" w:sz="0" w:space="0" w:color="auto"/>
            <w:left w:val="none" w:sz="0" w:space="0" w:color="auto"/>
            <w:bottom w:val="none" w:sz="0" w:space="0" w:color="auto"/>
            <w:right w:val="none" w:sz="0" w:space="0" w:color="auto"/>
          </w:divBdr>
        </w:div>
      </w:divsChild>
    </w:div>
    <w:div w:id="1972591986">
      <w:bodyDiv w:val="1"/>
      <w:marLeft w:val="0"/>
      <w:marRight w:val="0"/>
      <w:marTop w:val="0"/>
      <w:marBottom w:val="0"/>
      <w:divBdr>
        <w:top w:val="none" w:sz="0" w:space="0" w:color="auto"/>
        <w:left w:val="none" w:sz="0" w:space="0" w:color="auto"/>
        <w:bottom w:val="none" w:sz="0" w:space="0" w:color="auto"/>
        <w:right w:val="none" w:sz="0" w:space="0" w:color="auto"/>
      </w:divBdr>
    </w:div>
    <w:div w:id="2023505532">
      <w:bodyDiv w:val="1"/>
      <w:marLeft w:val="0"/>
      <w:marRight w:val="0"/>
      <w:marTop w:val="0"/>
      <w:marBottom w:val="0"/>
      <w:divBdr>
        <w:top w:val="none" w:sz="0" w:space="0" w:color="auto"/>
        <w:left w:val="none" w:sz="0" w:space="0" w:color="auto"/>
        <w:bottom w:val="none" w:sz="0" w:space="0" w:color="auto"/>
        <w:right w:val="none" w:sz="0" w:space="0" w:color="auto"/>
      </w:divBdr>
      <w:divsChild>
        <w:div w:id="1799906708">
          <w:marLeft w:val="274"/>
          <w:marRight w:val="0"/>
          <w:marTop w:val="0"/>
          <w:marBottom w:val="0"/>
          <w:divBdr>
            <w:top w:val="none" w:sz="0" w:space="0" w:color="auto"/>
            <w:left w:val="none" w:sz="0" w:space="0" w:color="auto"/>
            <w:bottom w:val="none" w:sz="0" w:space="0" w:color="auto"/>
            <w:right w:val="none" w:sz="0" w:space="0" w:color="auto"/>
          </w:divBdr>
        </w:div>
      </w:divsChild>
    </w:div>
    <w:div w:id="2045788649">
      <w:bodyDiv w:val="1"/>
      <w:marLeft w:val="0"/>
      <w:marRight w:val="0"/>
      <w:marTop w:val="0"/>
      <w:marBottom w:val="0"/>
      <w:divBdr>
        <w:top w:val="none" w:sz="0" w:space="0" w:color="auto"/>
        <w:left w:val="none" w:sz="0" w:space="0" w:color="auto"/>
        <w:bottom w:val="none" w:sz="0" w:space="0" w:color="auto"/>
        <w:right w:val="none" w:sz="0" w:space="0" w:color="auto"/>
      </w:divBdr>
      <w:divsChild>
        <w:div w:id="1355577809">
          <w:marLeft w:val="274"/>
          <w:marRight w:val="0"/>
          <w:marTop w:val="0"/>
          <w:marBottom w:val="0"/>
          <w:divBdr>
            <w:top w:val="none" w:sz="0" w:space="0" w:color="auto"/>
            <w:left w:val="none" w:sz="0" w:space="0" w:color="auto"/>
            <w:bottom w:val="none" w:sz="0" w:space="0" w:color="auto"/>
            <w:right w:val="none" w:sz="0" w:space="0" w:color="auto"/>
          </w:divBdr>
        </w:div>
      </w:divsChild>
    </w:div>
    <w:div w:id="2056349860">
      <w:bodyDiv w:val="1"/>
      <w:marLeft w:val="0"/>
      <w:marRight w:val="0"/>
      <w:marTop w:val="0"/>
      <w:marBottom w:val="0"/>
      <w:divBdr>
        <w:top w:val="none" w:sz="0" w:space="0" w:color="auto"/>
        <w:left w:val="none" w:sz="0" w:space="0" w:color="auto"/>
        <w:bottom w:val="none" w:sz="0" w:space="0" w:color="auto"/>
        <w:right w:val="none" w:sz="0" w:space="0" w:color="auto"/>
      </w:divBdr>
      <w:divsChild>
        <w:div w:id="2137720632">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microsoft.com/office/2020/10/relationships/intelligence" Target="intelligence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1ABE516F51F4D4CBEACFC34CFAA3E29" ma:contentTypeVersion="4" ma:contentTypeDescription="Crée un document." ma:contentTypeScope="" ma:versionID="2c4f5f40a02b4fc674640ad2201420a8">
  <xsd:schema xmlns:xsd="http://www.w3.org/2001/XMLSchema" xmlns:xs="http://www.w3.org/2001/XMLSchema" xmlns:p="http://schemas.microsoft.com/office/2006/metadata/properties" xmlns:ns2="53a57ff0-44d8-4a7b-be6c-18389fdca74c" targetNamespace="http://schemas.microsoft.com/office/2006/metadata/properties" ma:root="true" ma:fieldsID="0b8b905a4fb3bee4775eed6586de00fe" ns2:_="">
    <xsd:import namespace="53a57ff0-44d8-4a7b-be6c-18389fdca74c"/>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3a57ff0-44d8-4a7b-be6c-18389fdca7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F673214-BAA6-43FE-969C-2B69097D1A3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3a57ff0-44d8-4a7b-be6c-18389fdca74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0989DA0-2B94-451B-A24D-A50094E1DC35}">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3860D6D-96C2-431A-AD20-EA3739F8C12A}">
  <ds:schemaRefs>
    <ds:schemaRef ds:uri="http://schemas.openxmlformats.org/officeDocument/2006/bibliography"/>
  </ds:schemaRefs>
</ds:datastoreItem>
</file>

<file path=customXml/itemProps4.xml><?xml version="1.0" encoding="utf-8"?>
<ds:datastoreItem xmlns:ds="http://schemas.openxmlformats.org/officeDocument/2006/customXml" ds:itemID="{BCDF4822-86A2-4F16-A75D-E06F62667B9E}">
  <ds:schemaRefs>
    <ds:schemaRef ds:uri="http://schemas.microsoft.com/sharepoint/v3/contenttype/forms"/>
  </ds:schemaRefs>
</ds:datastoreItem>
</file>

<file path=docMetadata/LabelInfo.xml><?xml version="1.0" encoding="utf-8"?>
<clbl:labelList xmlns:clbl="http://schemas.microsoft.com/office/2020/mipLabelMetadata">
  <clbl:label id="{55a8600f-4ee6-4bb5-8f14-53589536b6df}" enabled="0" method="" siteId="{55a8600f-4ee6-4bb5-8f14-53589536b6df}" removed="1"/>
</clbl:labelList>
</file>

<file path=docProps/app.xml><?xml version="1.0" encoding="utf-8"?>
<Properties xmlns="http://schemas.openxmlformats.org/officeDocument/2006/extended-properties" xmlns:vt="http://schemas.openxmlformats.org/officeDocument/2006/docPropsVTypes">
  <Template>Normal</Template>
  <TotalTime>44</TotalTime>
  <Pages>17</Pages>
  <Words>4820</Words>
  <Characters>26516</Characters>
  <Application>Microsoft Office Word</Application>
  <DocSecurity>0</DocSecurity>
  <Lines>220</Lines>
  <Paragraphs>62</Paragraphs>
  <ScaleCrop>false</ScaleCrop>
  <HeadingPairs>
    <vt:vector size="2" baseType="variant">
      <vt:variant>
        <vt:lpstr>Titre</vt:lpstr>
      </vt:variant>
      <vt:variant>
        <vt:i4>1</vt:i4>
      </vt:variant>
    </vt:vector>
  </HeadingPairs>
  <TitlesOfParts>
    <vt:vector size="1" baseType="lpstr">
      <vt:lpstr/>
    </vt:vector>
  </TitlesOfParts>
  <Company>Pôle Emploi</Company>
  <LinksUpToDate>false</LinksUpToDate>
  <CharactersWithSpaces>31274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"NIANZOU Apo Constance" &lt;apo-constance.nianzou@francetravail.fr&gt;</dc:creator>
  <cp:keywords/>
  <cp:lastModifiedBy>LAROCHE Yan</cp:lastModifiedBy>
  <cp:revision>14</cp:revision>
  <cp:lastPrinted>2020-01-17T12:04:00Z</cp:lastPrinted>
  <dcterms:created xsi:type="dcterms:W3CDTF">2025-01-21T08:42:00Z</dcterms:created>
  <dcterms:modified xsi:type="dcterms:W3CDTF">2025-02-20T13:13:00Z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0x010100E1ABE516F51F4D4CBEACFC34CFAA3E29</vt:lpwstr>
  </property>
</Properties>
</file>