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A064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304FE" w14:paraId="5528A6C4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F0EB4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7ECFD2" w14:textId="1BF892D1" w:rsidR="001304FE" w:rsidRDefault="00F040A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836DAAC" wp14:editId="42D261A3">
                  <wp:extent cx="1939925" cy="5327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F77AA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92883E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781809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1304FE" w14:paraId="752A9A0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3E2F51C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8607A2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83A517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053A69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42A7A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14:paraId="2CBD4C7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6354CE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B95C72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91C53C3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1304FE" w14:paraId="32FDD4DE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0EC62B3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374D2D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1A8A76" w14:textId="73DA16EA" w:rsidR="0056367D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color w:val="404040"/>
                <w:sz w:val="60"/>
                <w:szCs w:val="60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Espace inter-associatif à Lyon Sud</w:t>
            </w:r>
            <w:r w:rsidR="0056367D">
              <w:rPr>
                <w:rFonts w:ascii="Arial" w:hAnsi="Arial" w:cs="Arial"/>
                <w:color w:val="404040"/>
                <w:sz w:val="60"/>
                <w:szCs w:val="60"/>
              </w:rPr>
              <w:t xml:space="preserve"> –</w:t>
            </w:r>
          </w:p>
          <w:p w14:paraId="13C97799" w14:textId="7FE9639A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Phase travaux</w:t>
            </w:r>
          </w:p>
        </w:tc>
      </w:tr>
    </w:tbl>
    <w:p w14:paraId="4EDC0989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A66B225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CD2C6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A2E3C85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D49BE0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1304FE" w14:paraId="2BCFF163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96CB25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A02CF3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48D4EE8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7735DB8C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636C20D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6354CB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5CE176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E647F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008F083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3C0B9E" w14:textId="0EB10984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C965EC1" w14:textId="379F1244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FBDD37C" w14:textId="6C8C9657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0673B93" w14:textId="68706710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365563C" w14:textId="3B2EBA89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1AA21DA" w14:textId="0AB6FEED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6E16AF5" w14:textId="295E85D1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0D10CC6" w14:textId="2A4073DA" w:rsidR="001304FE" w:rsidRDefault="005636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EE3E49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7C64F54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DDDF965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27B57428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3492D3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1304FE" w14:paraId="2847E3EF" w14:textId="77777777" w:rsidTr="00D1632E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3F1AA5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</w:tcPr>
          <w:p w14:paraId="292128A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n°23021T.02TRA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9900"/>
              <w:right w:val="single" w:sz="12" w:space="0" w:color="595959"/>
            </w:tcBorders>
            <w:shd w:val="clear" w:color="auto" w:fill="DADADA"/>
          </w:tcPr>
          <w:p w14:paraId="782115A2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32E" w14:paraId="67FC05A1" w14:textId="77777777" w:rsidTr="00D1632E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ED7D31" w:themeColor="accent2"/>
            </w:tcBorders>
            <w:shd w:val="clear" w:color="auto" w:fill="FFFFFF"/>
          </w:tcPr>
          <w:p w14:paraId="20BDA391" w14:textId="77777777" w:rsidR="00D1632E" w:rsidRDefault="00D1632E" w:rsidP="00A64F8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FF9900"/>
            </w:tcBorders>
            <w:shd w:val="clear" w:color="auto" w:fill="auto"/>
          </w:tcPr>
          <w:p w14:paraId="2638B171" w14:textId="76CC6E78" w:rsidR="00D1632E" w:rsidRDefault="00D1632E" w:rsidP="00A64F8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Lot </w:t>
            </w:r>
            <w:r>
              <w:rPr>
                <w:rFonts w:ascii="Arial" w:hAnsi="Arial" w:cs="Arial"/>
                <w:sz w:val="24"/>
                <w:szCs w:val="24"/>
              </w:rPr>
              <w:t>05 – Chauffage, ventilation, plomberie</w:t>
            </w:r>
          </w:p>
        </w:tc>
      </w:tr>
    </w:tbl>
    <w:p w14:paraId="2FE3B21D" w14:textId="77777777" w:rsidR="001304FE" w:rsidRDefault="00F040AC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14:paraId="4D34E01F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086DA16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06922C8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1304FE" w14:paraId="78135790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C68339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490F4F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Espace inter-associatif à Lyon Sud  Phase travaux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(23021T.02TRA - 6 lots)</w:t>
            </w:r>
          </w:p>
        </w:tc>
      </w:tr>
      <w:tr w:rsidR="001304FE" w14:paraId="28C744D7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9131E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D834A31" w14:textId="77777777" w:rsidR="001304FE" w:rsidRDefault="00F040A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00C1E051" w14:textId="77777777" w:rsidR="001304FE" w:rsidRDefault="00F040A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1304FE" w14:paraId="4086481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FA8B58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6492E6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1304FE" w14:paraId="37D8E47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A885AF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95D4D0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1B61DC1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1446300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63AE7C0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1304FE" w14:paraId="641A41C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6C0C35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C1246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1304FE" w14:paraId="59558ADE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5E5B243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98974D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41BD4A27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5D29C67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1304FE" w14:paraId="4DF4C65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BC6D3E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5BC903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3BC32DBE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26A2BA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E19B86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4BD7A8CA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9BE970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FB4F2E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7740B49C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2B73268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7B9AA88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3DEDA67D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85DB5E4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E17B0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1FBC4A7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118D55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0BC37F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C30B94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581662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381B5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237CBAA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03119CC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5B7EDF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59565C4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440D181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5B20D3F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B2D30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7A991F0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11FEEF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11FFA7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2D759B3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99273A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F47A10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9F8D1B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1304FE" w14:paraId="63C76A6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26CD35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3F5B25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7448DC9C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2A44308E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1507700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960CDF3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304FE" w14:paraId="37BFDAC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C9B93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D3804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6EDAD43" w14:textId="7B25D70C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RAISON SOCIALE </w:t>
            </w:r>
            <w:r w:rsidR="0056367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1CD26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782D4D7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391B0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CF86E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7658A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34D71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155813E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010D6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6C973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F1EE9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5C3B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1907CD5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FF7E5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9EED7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0956B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5135F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5FC427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11B60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80B1F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38038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EC58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4C7CC73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8EE6D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397EA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BC6BE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84C00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BE9BA3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FB0D9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44AA4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45328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AFF22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07EBCF96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99364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0C4366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67195B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44840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78A2E2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1962B0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C068A5" w14:textId="3D7B3CE9" w:rsidR="0056367D" w:rsidRDefault="0056367D"/>
    <w:p w14:paraId="3BDC8E9C" w14:textId="1757D9F4" w:rsidR="0056367D" w:rsidRDefault="0056367D"/>
    <w:p w14:paraId="205132F8" w14:textId="661D18F3" w:rsidR="0056367D" w:rsidRDefault="0056367D"/>
    <w:p w14:paraId="05531FB6" w14:textId="77777777" w:rsidR="0056367D" w:rsidRDefault="0056367D"/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304FE" w14:paraId="7261CF3C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C875234" w14:textId="60F43F24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</w:t>
            </w:r>
            <w:r w:rsidR="0056367D">
              <w:rPr>
                <w:rFonts w:ascii="Arial" w:hAnsi="Arial" w:cs="Arial"/>
                <w:color w:val="000000"/>
                <w:sz w:val="16"/>
                <w:szCs w:val="16"/>
              </w:rPr>
              <w:t xml:space="preserve"> 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69953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8F4B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45087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BC05165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D58182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A249A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F1920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7C972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195F9A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FF647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BCE0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0BB0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6F3D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0F34BC2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96C24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A7CC0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4ADEC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51D8B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1BDC2F9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0AE07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57126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6AFD2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7F5A7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B459614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7ED921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0A48B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94251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60AFC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DE26A0B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9B5D1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F6E2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40F7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62D71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8F5277A" w14:textId="77777777" w:rsidTr="0056367D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0AF5E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98934F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FC23747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CFA48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0E824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4D921DE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F84763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2D79986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4298D7C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925A5CA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1304FE" w14:paraId="2EE42EA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5604C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01602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D315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EA058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0ABEE05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DF295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42CD6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CF6CA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87E09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2DF8F58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B2006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C6B7E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8ADBA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18BC3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77E7B78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EFFF6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25F79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977E1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CE3C2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1AE6C87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77C76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287CE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4D5BC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C6A64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6B09CD7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2A5D3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A2490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D92EF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EACEB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C84460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1B95B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4C28F0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CB385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3DEB9A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4B58C01C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7FD85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89B018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D969146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45026BC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1EAE15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AD2FDA0" w14:textId="77777777" w:rsidR="001304FE" w:rsidRDefault="001304F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50F143B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CEDBF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8D9A53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0A40CF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0914AD9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6C9326A5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C0BE5B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75381A0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69A0A56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2F71951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3E6932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9569AAD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A78ADD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2B13C5D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1304FE" w14:paraId="3C744A82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46584E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5A8E9A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C17E9E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304FE" w14:paraId="1A818881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45B3B1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AF791D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6A3AC5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01681E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1304FE" w14:paraId="49631712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65E88B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3AEC14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2386AB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1304FE" w14:paraId="72F0F2AE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978DB8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C8B3159" w14:textId="766F89B3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="00AE35B6">
              <w:rPr>
                <w:rFonts w:ascii="Arial" w:hAnsi="Arial" w:cs="Arial"/>
                <w:color w:val="000000"/>
                <w:sz w:val="16"/>
                <w:szCs w:val="16"/>
              </w:rPr>
              <w:t>ars 2025</w:t>
            </w:r>
          </w:p>
        </w:tc>
      </w:tr>
      <w:tr w:rsidR="001304FE" w14:paraId="483A70D0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09AE4C4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146E7E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mois à compter de l’OS de démarrage</w:t>
            </w:r>
          </w:p>
        </w:tc>
      </w:tr>
    </w:tbl>
    <w:p w14:paraId="0506BFE5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EFC6FFB" w14:textId="77777777" w:rsidR="001304FE" w:rsidRDefault="001304F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A9D9D30" w14:textId="77777777" w:rsidR="001304FE" w:rsidRDefault="001304F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3BA42882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1304FE" w14:paraId="353AAFB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B2D68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DD921A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04FE" w14:paraId="3900CA7E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74934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E436F7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3C185CE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DB0217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6E650BB4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7EE09E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304FE" w14:paraId="3C4184E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F7BDA5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D74771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808FF9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1304FE" w14:paraId="606DC9A2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94EF0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A2E09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8E12A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71AB1356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DD448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9C13B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AC3CF3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2E831FF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11BB02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4023C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AA54C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03DABF0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6D8CF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C5917C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6B0CE6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304FE" w14:paraId="3503950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9DE4F1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08E3638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AC2FA2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6578950A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variantes, décomposition du contrat).</w:t>
      </w:r>
    </w:p>
    <w:p w14:paraId="5DFA91A0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70B17DAA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304FE" w14:paraId="0769C90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42EDB1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497F6C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4E2AF3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1304FE" w14:paraId="24D00618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529DF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81CC1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7F684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3AD7ED0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86973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630FC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617B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F600AB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ADC35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2AF21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9612E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F9C944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8931A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41CB3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1E2C7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304FE" w14:paraId="60DD4A0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4F1CA8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AF36966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71F250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46CB985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7A15DCC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3C3F113" w14:textId="77777777" w:rsidR="001304FE" w:rsidRDefault="00F040AC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304FE" w14:paraId="0FCEA12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0428A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98D58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4478E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E2B9A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23B80F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7B18070A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0820F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E5837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F2317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619B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FA57F7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7821908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D312C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8437C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25CC52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054129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0A1BECD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213F86BC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AB2142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BD2F35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C8DFD1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3F2D6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3BE293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61D8655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20A1C8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EB3413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397C24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5C569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67356DF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304FE" w14:paraId="699B32A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B429D2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BB5431E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DCA9F7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371614B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FAE37B0" w14:textId="77777777" w:rsidR="001304FE" w:rsidRDefault="00F040A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01F40B97" w14:textId="77777777" w:rsidR="001304FE" w:rsidRDefault="00F040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0A6D532F" w14:textId="77777777" w:rsidR="001304FE" w:rsidRDefault="001304F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F1CF5D0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0EFED3" w14:textId="77777777" w:rsidR="001304FE" w:rsidRDefault="00F040A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304FE" w14:paraId="27A17258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B52C02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0A3668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A58842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7AC7095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D68036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1FCE91D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0D39DC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15960B8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CE042DE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7223A6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4FE" w14:paraId="2EE0AB1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2BCB1C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2BFDEC20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7585B9F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3BFADF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B82AAD7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387B3179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C112311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925B0D1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5FD352A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304FE" w14:paraId="598946B3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ED7409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1304FE" w14:paraId="616889C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026A1B2C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BA107CE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BB532B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27965B8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71E3FFA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52D309D3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106992C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304FE" w14:paraId="7458BF5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52EE6E7" w14:textId="77777777" w:rsidR="001304FE" w:rsidRDefault="001304F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35D156B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50B7A1F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04FE" w14:paraId="0371017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BB162C5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F26E44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21040ED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497825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4FE" w14:paraId="0DE3344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1519D8D" w14:textId="77777777" w:rsidR="001304FE" w:rsidRDefault="001304F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315FEF7" w14:textId="77777777" w:rsidR="001304FE" w:rsidRDefault="00F040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60596CDF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1B2821F" w14:textId="77777777" w:rsidR="001304FE" w:rsidRDefault="001304F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304FE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5802A" w14:textId="77777777" w:rsidR="001304FE" w:rsidRDefault="00F040AC">
      <w:pPr>
        <w:spacing w:after="0" w:line="240" w:lineRule="auto"/>
      </w:pPr>
      <w:r>
        <w:separator/>
      </w:r>
    </w:p>
  </w:endnote>
  <w:endnote w:type="continuationSeparator" w:id="0">
    <w:p w14:paraId="4BFB0017" w14:textId="77777777" w:rsidR="001304FE" w:rsidRDefault="00F04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1304FE" w14:paraId="518F7AED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766EFFD" w14:textId="77777777" w:rsidR="001304FE" w:rsidRDefault="00F040A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n°23021T.02TRA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03118106" w14:textId="77777777" w:rsidR="001304FE" w:rsidRDefault="00F040A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086BB556" w14:textId="77777777" w:rsidR="001304FE" w:rsidRDefault="001304F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FB22F" w14:textId="77777777" w:rsidR="001304FE" w:rsidRDefault="00F040AC">
      <w:pPr>
        <w:spacing w:after="0" w:line="240" w:lineRule="auto"/>
      </w:pPr>
      <w:r>
        <w:separator/>
      </w:r>
    </w:p>
  </w:footnote>
  <w:footnote w:type="continuationSeparator" w:id="0">
    <w:p w14:paraId="1DD583F3" w14:textId="77777777" w:rsidR="001304FE" w:rsidRDefault="00F04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1FB5B" w14:textId="77777777" w:rsidR="001304FE" w:rsidRDefault="001304F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0AC"/>
    <w:rsid w:val="001304FE"/>
    <w:rsid w:val="0056367D"/>
    <w:rsid w:val="007148AF"/>
    <w:rsid w:val="00930939"/>
    <w:rsid w:val="00AE35B6"/>
    <w:rsid w:val="00B60099"/>
    <w:rsid w:val="00B64A5C"/>
    <w:rsid w:val="00D1632E"/>
    <w:rsid w:val="00D301D0"/>
    <w:rsid w:val="00F040AC"/>
    <w:rsid w:val="00F6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C94288"/>
  <w14:defaultImageDpi w14:val="0"/>
  <w15:docId w15:val="{2A77310A-2309-48AF-88F6-CAA9636D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743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OGIER CECILE</dc:creator>
  <cp:keywords/>
  <dc:description>Generated by Oracle BI Publisher 10.1.3.4.2</dc:description>
  <cp:lastModifiedBy>OGIER CECILE</cp:lastModifiedBy>
  <cp:revision>5</cp:revision>
  <dcterms:created xsi:type="dcterms:W3CDTF">2025-02-20T11:00:00Z</dcterms:created>
  <dcterms:modified xsi:type="dcterms:W3CDTF">2025-02-20T12:33:00Z</dcterms:modified>
</cp:coreProperties>
</file>