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bookmarkStart w:id="0" w:name="_GoBack"/>
      <w:bookmarkEnd w:id="0"/>
    </w:p>
    <w:p w:rsidR="00AF6279" w:rsidRDefault="00AF6279">
      <w:pPr>
        <w:pStyle w:val="RappSCtexte"/>
      </w:pPr>
    </w:p>
    <w:p w:rsidR="00456B21" w:rsidRDefault="00456B21">
      <w:pPr>
        <w:pStyle w:val="RappSCtexte"/>
      </w:pPr>
    </w:p>
    <w:p w:rsidR="00456B21" w:rsidRDefault="00456B21">
      <w:pPr>
        <w:pStyle w:val="RappSCtexte"/>
      </w:pPr>
    </w:p>
    <w:p w:rsidR="00456B21" w:rsidRPr="00475296" w:rsidRDefault="00475296" w:rsidP="00475296">
      <w:pPr>
        <w:pStyle w:val="RappSCtexte"/>
        <w:jc w:val="center"/>
        <w:rPr>
          <w:b/>
          <w:color w:val="0000FF"/>
          <w:sz w:val="48"/>
          <w:szCs w:val="48"/>
        </w:rPr>
      </w:pPr>
      <w:r w:rsidRPr="00475296">
        <w:rPr>
          <w:b/>
          <w:color w:val="0000FF"/>
          <w:sz w:val="48"/>
          <w:szCs w:val="48"/>
        </w:rPr>
        <w:t>ACTE D’ENGAGEMENT (AE)</w:t>
      </w: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2E4634">
        <w:rPr>
          <w:b/>
          <w:noProof/>
          <w:color w:val="FFFFFF" w:themeColor="background1"/>
          <w:sz w:val="24"/>
        </w:rPr>
        <w:t>51000027</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475296">
      <w:pPr>
        <w:pStyle w:val="RappSCtexte"/>
        <w:tabs>
          <w:tab w:val="clear" w:pos="4674"/>
          <w:tab w:val="left" w:pos="1373"/>
        </w:tabs>
        <w:ind w:firstLine="0"/>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475296">
      <w:pPr>
        <w:pStyle w:val="RappSCtexte"/>
        <w:tabs>
          <w:tab w:val="clear" w:pos="4674"/>
          <w:tab w:val="left" w:pos="1373"/>
        </w:tabs>
        <w:ind w:firstLine="0"/>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relatif </w:t>
      </w:r>
      <w:r w:rsidR="00475296">
        <w:rPr>
          <w:rFonts w:ascii="Arial" w:hAnsi="Arial" w:cs="Arial"/>
          <w:b/>
          <w:bCs/>
          <w:color w:val="FFFFFF" w:themeColor="background1"/>
          <w:sz w:val="24"/>
        </w:rPr>
        <w:t xml:space="preserve">à l’affrètement de chalutiers </w:t>
      </w:r>
      <w:r w:rsidR="00AE77CE">
        <w:rPr>
          <w:rFonts w:ascii="Arial" w:hAnsi="Arial" w:cs="Arial"/>
          <w:b/>
          <w:bCs/>
          <w:color w:val="FFFFFF" w:themeColor="background1"/>
          <w:sz w:val="24"/>
        </w:rPr>
        <w:t xml:space="preserve">professionnels </w:t>
      </w:r>
      <w:r w:rsidR="00475296">
        <w:rPr>
          <w:rFonts w:ascii="Arial" w:hAnsi="Arial" w:cs="Arial"/>
          <w:b/>
          <w:bCs/>
          <w:color w:val="FFFFFF" w:themeColor="background1"/>
          <w:sz w:val="24"/>
        </w:rPr>
        <w:t>pour la participation aux campagnes scientifiques d’évaluation de l’abondance de poissons</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Default="00475296"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w:t>
      </w:r>
      <w:r w:rsidR="00470150">
        <w:rPr>
          <w:rFonts w:ascii="Arial" w:hAnsi="Arial" w:cs="Arial"/>
          <w:b/>
          <w:bCs/>
          <w:color w:val="FFFFFF" w:themeColor="background1"/>
          <w:sz w:val="24"/>
        </w:rPr>
        <w:t xml:space="preserve"> 4</w:t>
      </w:r>
      <w:r>
        <w:rPr>
          <w:rFonts w:ascii="Arial" w:hAnsi="Arial" w:cs="Arial"/>
          <w:b/>
          <w:bCs/>
          <w:color w:val="FFFFFF" w:themeColor="background1"/>
          <w:sz w:val="24"/>
        </w:rPr>
        <w:t xml:space="preserve"> </w:t>
      </w:r>
      <w:r w:rsidR="001E50B9">
        <w:rPr>
          <w:rFonts w:ascii="Arial" w:hAnsi="Arial" w:cs="Arial"/>
          <w:b/>
          <w:bCs/>
          <w:color w:val="FFFFFF" w:themeColor="background1"/>
          <w:sz w:val="24"/>
        </w:rPr>
        <w:t xml:space="preserve">Affrètement d’un chalutier pour </w:t>
      </w:r>
      <w:r w:rsidR="00470150">
        <w:rPr>
          <w:rFonts w:ascii="Arial" w:hAnsi="Arial" w:cs="Arial"/>
          <w:b/>
          <w:bCs/>
          <w:color w:val="FFFFFF" w:themeColor="background1"/>
          <w:sz w:val="24"/>
        </w:rPr>
        <w:t>l’estuaire de L</w:t>
      </w:r>
      <w:r w:rsidR="006100DE">
        <w:rPr>
          <w:rFonts w:ascii="Arial" w:hAnsi="Arial" w:cs="Arial"/>
          <w:b/>
          <w:bCs/>
          <w:color w:val="FFFFFF" w:themeColor="background1"/>
          <w:sz w:val="24"/>
        </w:rPr>
        <w:t xml:space="preserve">a </w:t>
      </w:r>
      <w:r w:rsidR="00470150">
        <w:rPr>
          <w:rFonts w:ascii="Arial" w:hAnsi="Arial" w:cs="Arial"/>
          <w:b/>
          <w:bCs/>
          <w:color w:val="FFFFFF" w:themeColor="background1"/>
          <w:sz w:val="24"/>
        </w:rPr>
        <w:t>Gironde</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Pr="001C4221" w:rsidRDefault="00475296"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2E46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2E46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2E46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2E46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2E46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E4634">
        <w:rPr>
          <w:rFonts w:ascii="Arial" w:hAnsi="Arial" w:cs="Arial"/>
          <w:sz w:val="24"/>
        </w:rPr>
      </w:r>
      <w:r w:rsidR="002E4634">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E4634">
        <w:rPr>
          <w:rFonts w:ascii="Arial" w:hAnsi="Arial" w:cs="Arial"/>
          <w:sz w:val="24"/>
        </w:rPr>
      </w:r>
      <w:r w:rsidR="002E4634">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470AFE">
            <w:pPr>
              <w:pStyle w:val="Corpsdetexte"/>
              <w:jc w:val="center"/>
              <w:rPr>
                <w:sz w:val="24"/>
                <w:szCs w:val="24"/>
              </w:rPr>
            </w:pPr>
            <w:r w:rsidRPr="001C4221">
              <w:rPr>
                <w:sz w:val="24"/>
                <w:szCs w:val="24"/>
              </w:rPr>
              <w:t xml:space="preserve"> </w:t>
            </w:r>
            <w:r w:rsidR="00470AFE">
              <w:rPr>
                <w:sz w:val="24"/>
                <w:szCs w:val="24"/>
              </w:rPr>
              <w:t>Montant du poste 10 du BPU</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94E9F" w:rsidP="00470AFE">
            <w:pPr>
              <w:pStyle w:val="Corpsdetexte"/>
              <w:jc w:val="center"/>
              <w:rPr>
                <w:sz w:val="24"/>
                <w:szCs w:val="24"/>
              </w:rPr>
            </w:pPr>
            <w:r>
              <w:rPr>
                <w:sz w:val="24"/>
                <w:szCs w:val="24"/>
              </w:rPr>
              <w:t xml:space="preserve">Somme des postes </w:t>
            </w:r>
            <w:r w:rsidR="00470AFE">
              <w:rPr>
                <w:sz w:val="24"/>
                <w:szCs w:val="24"/>
              </w:rPr>
              <w:t>10, 20, 30 et 50</w:t>
            </w:r>
            <w:r w:rsidR="002A7BE7">
              <w:rPr>
                <w:sz w:val="24"/>
                <w:szCs w:val="24"/>
              </w:rPr>
              <w:t xml:space="preserve"> </w:t>
            </w:r>
            <w:r>
              <w:rPr>
                <w:sz w:val="24"/>
                <w:szCs w:val="24"/>
              </w:rPr>
              <w:t>du BPU</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470AFE">
        <w:rPr>
          <w:sz w:val="24"/>
          <w:szCs w:val="24"/>
        </w:rPr>
        <w:t>mars 2025</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10" w:name="_Toc388009729"/>
      <w:r w:rsidR="00470AFE">
        <w:rPr>
          <w:rFonts w:ascii="Arial" w:eastAsia="Times New Roman" w:hAnsi="Arial" w:cs="Arial"/>
          <w:szCs w:val="22"/>
        </w:rPr>
        <w:t xml:space="preserve">de validité de 3 ans à compter de </w:t>
      </w:r>
      <w:r w:rsidR="009A30EE">
        <w:rPr>
          <w:rFonts w:ascii="Arial" w:eastAsia="Times New Roman" w:hAnsi="Arial" w:cs="Arial"/>
          <w:szCs w:val="22"/>
        </w:rPr>
        <w:t>la date de notification du lot 4</w:t>
      </w:r>
      <w:r w:rsidR="00470AFE">
        <w:rPr>
          <w:rFonts w:ascii="Arial" w:eastAsia="Times New Roman" w:hAnsi="Arial" w:cs="Arial"/>
          <w:szCs w:val="22"/>
        </w:rPr>
        <w:t>.</w:t>
      </w:r>
    </w:p>
    <w:p w:rsidR="00CD1C1B" w:rsidRPr="00CD1C1B" w:rsidRDefault="00CD1C1B" w:rsidP="00CD1C1B">
      <w:pPr>
        <w:jc w:val="both"/>
        <w:rPr>
          <w:rFonts w:ascii="Arial" w:eastAsia="Times New Roman" w:hAnsi="Arial" w:cs="Arial"/>
          <w:szCs w:val="22"/>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E4634">
        <w:rPr>
          <w:rFonts w:ascii="Arial" w:hAnsi="Arial" w:cs="Arial"/>
          <w:sz w:val="24"/>
        </w:rPr>
      </w:r>
      <w:r w:rsidR="002E4634">
        <w:rPr>
          <w:rFonts w:ascii="Arial" w:hAnsi="Arial" w:cs="Arial"/>
          <w:sz w:val="24"/>
        </w:rPr>
        <w:fldChar w:fldCharType="separate"/>
      </w:r>
      <w:bookmarkStart w:id="16" w:name="__Fieldmark__7824_1011448497"/>
      <w:bookmarkStart w:id="17" w:name="__Fieldmark__6293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E4634">
        <w:rPr>
          <w:rFonts w:ascii="Arial" w:hAnsi="Arial" w:cs="Arial"/>
          <w:sz w:val="24"/>
        </w:rPr>
      </w:r>
      <w:r w:rsidR="002E4634">
        <w:rPr>
          <w:rFonts w:ascii="Arial" w:hAnsi="Arial" w:cs="Arial"/>
          <w:sz w:val="24"/>
        </w:rPr>
        <w:fldChar w:fldCharType="separate"/>
      </w:r>
      <w:bookmarkStart w:id="18" w:name="__Fieldmark__7834_1011448497"/>
      <w:bookmarkStart w:id="19" w:name="__Fieldmark__6298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1"/>
    <w:family w:val="roman"/>
    <w:pitch w:val="variable"/>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rPr>
        <w:rFonts w:hint="eastAsia"/>
      </w:rPr>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2E4634">
      <w:rPr>
        <w:rFonts w:hint="eastAsia"/>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2E4634">
      <w:rPr>
        <w:rFonts w:hint="eastAsia"/>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embedSystemFonts/>
  <w:proofState w:spelling="clean" w:grammar="clean"/>
  <w:defaultTabStop w:val="709"/>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245AE"/>
    <w:rsid w:val="00134840"/>
    <w:rsid w:val="001854A3"/>
    <w:rsid w:val="001C4221"/>
    <w:rsid w:val="001D556C"/>
    <w:rsid w:val="001E50B9"/>
    <w:rsid w:val="0021320F"/>
    <w:rsid w:val="002405F2"/>
    <w:rsid w:val="00243351"/>
    <w:rsid w:val="00271581"/>
    <w:rsid w:val="002A7BE7"/>
    <w:rsid w:val="002E1C48"/>
    <w:rsid w:val="002E4634"/>
    <w:rsid w:val="002F6050"/>
    <w:rsid w:val="002F72D7"/>
    <w:rsid w:val="00355BA8"/>
    <w:rsid w:val="00355CA7"/>
    <w:rsid w:val="003876A9"/>
    <w:rsid w:val="003C7468"/>
    <w:rsid w:val="004101FB"/>
    <w:rsid w:val="004368D0"/>
    <w:rsid w:val="00456B21"/>
    <w:rsid w:val="00470150"/>
    <w:rsid w:val="00470AFE"/>
    <w:rsid w:val="00473550"/>
    <w:rsid w:val="00475296"/>
    <w:rsid w:val="005318FE"/>
    <w:rsid w:val="005E67B7"/>
    <w:rsid w:val="006100DE"/>
    <w:rsid w:val="006253F4"/>
    <w:rsid w:val="00722870"/>
    <w:rsid w:val="0073266F"/>
    <w:rsid w:val="0073471B"/>
    <w:rsid w:val="00791A3D"/>
    <w:rsid w:val="00794272"/>
    <w:rsid w:val="00796C57"/>
    <w:rsid w:val="007B43A0"/>
    <w:rsid w:val="00827AB7"/>
    <w:rsid w:val="00852B82"/>
    <w:rsid w:val="008C0497"/>
    <w:rsid w:val="008E1914"/>
    <w:rsid w:val="00950DA0"/>
    <w:rsid w:val="00972C30"/>
    <w:rsid w:val="009A30EE"/>
    <w:rsid w:val="009B5AC9"/>
    <w:rsid w:val="00A2198B"/>
    <w:rsid w:val="00A41452"/>
    <w:rsid w:val="00A83FC2"/>
    <w:rsid w:val="00AA2E1F"/>
    <w:rsid w:val="00AA67DC"/>
    <w:rsid w:val="00AB0CB6"/>
    <w:rsid w:val="00AE24B2"/>
    <w:rsid w:val="00AE77CE"/>
    <w:rsid w:val="00AF6279"/>
    <w:rsid w:val="00B7316B"/>
    <w:rsid w:val="00C03D0A"/>
    <w:rsid w:val="00C20776"/>
    <w:rsid w:val="00C50B5C"/>
    <w:rsid w:val="00C57BD7"/>
    <w:rsid w:val="00C94E9F"/>
    <w:rsid w:val="00CD1C1B"/>
    <w:rsid w:val="00D20BAE"/>
    <w:rsid w:val="00D72E45"/>
    <w:rsid w:val="00D850D7"/>
    <w:rsid w:val="00DD3497"/>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9EFBA6-8F78-4B58-8E58-6345BC8FD0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9</Pages>
  <Words>1108</Words>
  <Characters>6095</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27</cp:revision>
  <cp:lastPrinted>2017-06-16T13:26:00Z</cp:lastPrinted>
  <dcterms:created xsi:type="dcterms:W3CDTF">2020-10-09T14:08:00Z</dcterms:created>
  <dcterms:modified xsi:type="dcterms:W3CDTF">2025-02-18T09:27:00Z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