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C7A" w:rsidRDefault="00F47C7A" w:rsidP="007255CE">
      <w:pPr>
        <w:jc w:val="both"/>
        <w:rPr>
          <w:b/>
          <w:color w:val="1F497D" w:themeColor="text2"/>
        </w:rPr>
      </w:pPr>
      <w:r>
        <w:rPr>
          <w:rFonts w:ascii="HelveticaNeue LT 55 Roman" w:hAnsi="HelveticaNeue LT 55 Roman"/>
          <w:noProof/>
          <w:sz w:val="22"/>
          <w:szCs w:val="22"/>
        </w:rPr>
        <w:drawing>
          <wp:anchor distT="0" distB="0" distL="114300" distR="114300" simplePos="0" relativeHeight="251659264" behindDoc="0" locked="0" layoutInCell="1" allowOverlap="1" wp14:anchorId="23B4C36C" wp14:editId="68B9DCED">
            <wp:simplePos x="0" y="0"/>
            <wp:positionH relativeFrom="column">
              <wp:posOffset>-559373</wp:posOffset>
            </wp:positionH>
            <wp:positionV relativeFrom="paragraph">
              <wp:posOffset>-783156</wp:posOffset>
            </wp:positionV>
            <wp:extent cx="1707208" cy="773151"/>
            <wp:effectExtent l="0" t="0" r="7620" b="8255"/>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_LOGO_CPAM71_NB.jpg"/>
                    <pic:cNvPicPr/>
                  </pic:nvPicPr>
                  <pic:blipFill rotWithShape="1">
                    <a:blip r:embed="rId5" cstate="print">
                      <a:extLst>
                        <a:ext uri="{28A0092B-C50C-407E-A947-70E740481C1C}">
                          <a14:useLocalDpi xmlns:a14="http://schemas.microsoft.com/office/drawing/2010/main" val="0"/>
                        </a:ext>
                      </a:extLst>
                    </a:blip>
                    <a:srcRect r="33173"/>
                    <a:stretch/>
                  </pic:blipFill>
                  <pic:spPr bwMode="auto">
                    <a:xfrm>
                      <a:off x="0" y="0"/>
                      <a:ext cx="1707208" cy="77315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274D9" w:rsidRPr="007274D9" w:rsidRDefault="00FB0DFA" w:rsidP="00795F2F">
      <w:pPr>
        <w:jc w:val="center"/>
        <w:rPr>
          <w:rFonts w:ascii="Arial" w:hAnsi="Arial" w:cs="Arial"/>
          <w:b/>
          <w:color w:val="1F497D" w:themeColor="text2"/>
          <w:sz w:val="40"/>
        </w:rPr>
      </w:pPr>
      <w:r w:rsidRPr="007274D9">
        <w:rPr>
          <w:rFonts w:ascii="Arial" w:hAnsi="Arial" w:cs="Arial"/>
          <w:b/>
          <w:color w:val="1F497D" w:themeColor="text2"/>
          <w:sz w:val="40"/>
        </w:rPr>
        <w:t>Tra</w:t>
      </w:r>
      <w:r w:rsidR="007255CE" w:rsidRPr="007274D9">
        <w:rPr>
          <w:rFonts w:ascii="Arial" w:hAnsi="Arial" w:cs="Arial"/>
          <w:b/>
          <w:color w:val="1F497D" w:themeColor="text2"/>
          <w:sz w:val="40"/>
        </w:rPr>
        <w:t>n</w:t>
      </w:r>
      <w:r w:rsidRPr="007274D9">
        <w:rPr>
          <w:rFonts w:ascii="Arial" w:hAnsi="Arial" w:cs="Arial"/>
          <w:b/>
          <w:color w:val="1F497D" w:themeColor="text2"/>
          <w:sz w:val="40"/>
        </w:rPr>
        <w:t>s</w:t>
      </w:r>
      <w:r w:rsidR="007255CE" w:rsidRPr="007274D9">
        <w:rPr>
          <w:rFonts w:ascii="Arial" w:hAnsi="Arial" w:cs="Arial"/>
          <w:b/>
          <w:color w:val="1F497D" w:themeColor="text2"/>
          <w:sz w:val="40"/>
        </w:rPr>
        <w:t>port de colis pour le groupement régional constitué par les Caisses Primaires d’Assurance Maladie de Bourgogne Franche Comté</w:t>
      </w:r>
      <w:r w:rsidR="00C44F3E" w:rsidRPr="007274D9">
        <w:rPr>
          <w:rFonts w:ascii="Arial" w:hAnsi="Arial" w:cs="Arial"/>
          <w:b/>
          <w:color w:val="1F497D" w:themeColor="text2"/>
          <w:sz w:val="40"/>
        </w:rPr>
        <w:t xml:space="preserve">  </w:t>
      </w:r>
    </w:p>
    <w:p w:rsidR="00B04204" w:rsidRPr="007274D9" w:rsidRDefault="00C44F3E" w:rsidP="00795F2F">
      <w:pPr>
        <w:jc w:val="center"/>
        <w:rPr>
          <w:rFonts w:ascii="Arial" w:hAnsi="Arial" w:cs="Arial"/>
          <w:b/>
          <w:color w:val="1F497D" w:themeColor="text2"/>
          <w:sz w:val="32"/>
        </w:rPr>
      </w:pPr>
      <w:r w:rsidRPr="007274D9">
        <w:rPr>
          <w:rFonts w:ascii="Arial" w:hAnsi="Arial" w:cs="Arial"/>
          <w:b/>
          <w:color w:val="1F497D" w:themeColor="text2"/>
          <w:sz w:val="32"/>
        </w:rPr>
        <w:t>MBFC2024-1</w:t>
      </w:r>
    </w:p>
    <w:p w:rsidR="007255CE" w:rsidRPr="007274D9" w:rsidRDefault="007255CE" w:rsidP="007255CE">
      <w:pPr>
        <w:jc w:val="both"/>
        <w:rPr>
          <w:rFonts w:ascii="Arial" w:hAnsi="Arial" w:cs="Arial"/>
        </w:rPr>
      </w:pPr>
    </w:p>
    <w:p w:rsidR="007255CE" w:rsidRPr="007274D9" w:rsidRDefault="007255CE" w:rsidP="00FB0DFA">
      <w:pPr>
        <w:jc w:val="center"/>
        <w:rPr>
          <w:rFonts w:ascii="Arial" w:hAnsi="Arial" w:cs="Arial"/>
          <w:color w:val="1F497D" w:themeColor="text2"/>
          <w:sz w:val="24"/>
          <w:u w:val="single"/>
        </w:rPr>
      </w:pPr>
      <w:r w:rsidRPr="007274D9">
        <w:rPr>
          <w:rFonts w:ascii="Arial" w:hAnsi="Arial" w:cs="Arial"/>
          <w:b/>
          <w:color w:val="1F497D" w:themeColor="text2"/>
          <w:sz w:val="24"/>
          <w:u w:val="single"/>
        </w:rPr>
        <w:t>Annexe 2</w:t>
      </w:r>
      <w:r w:rsidRPr="007274D9">
        <w:rPr>
          <w:rFonts w:ascii="Arial" w:hAnsi="Arial" w:cs="Arial"/>
          <w:color w:val="1F497D" w:themeColor="text2"/>
          <w:sz w:val="24"/>
          <w:u w:val="single"/>
        </w:rPr>
        <w:t xml:space="preserve"> à l’acte d’engagement : Cadre de réponse</w:t>
      </w:r>
    </w:p>
    <w:p w:rsidR="007274D9" w:rsidRPr="007274D9" w:rsidRDefault="007274D9" w:rsidP="00FB0DFA">
      <w:pPr>
        <w:jc w:val="center"/>
        <w:rPr>
          <w:rFonts w:ascii="Arial" w:hAnsi="Arial" w:cs="Arial"/>
          <w:color w:val="1F497D" w:themeColor="text2"/>
          <w:sz w:val="24"/>
        </w:rPr>
      </w:pPr>
    </w:p>
    <w:p w:rsidR="007255CE" w:rsidRPr="00FB0DFA" w:rsidRDefault="007274D9" w:rsidP="00FB0DFA">
      <w:pPr>
        <w:jc w:val="center"/>
        <w:rPr>
          <w:color w:val="1F497D" w:themeColor="text2"/>
        </w:rPr>
      </w:pPr>
      <w:r>
        <w:rPr>
          <w:noProof/>
          <w:color w:val="1F497D" w:themeColor="text2"/>
        </w:rPr>
        <mc:AlternateContent>
          <mc:Choice Requires="wps">
            <w:drawing>
              <wp:anchor distT="0" distB="0" distL="114300" distR="114300" simplePos="0" relativeHeight="251660288" behindDoc="0" locked="0" layoutInCell="1" allowOverlap="1">
                <wp:simplePos x="0" y="0"/>
                <wp:positionH relativeFrom="column">
                  <wp:posOffset>-64698</wp:posOffset>
                </wp:positionH>
                <wp:positionV relativeFrom="paragraph">
                  <wp:posOffset>53819</wp:posOffset>
                </wp:positionV>
                <wp:extent cx="6273800" cy="1828800"/>
                <wp:effectExtent l="0" t="0" r="12700" b="19050"/>
                <wp:wrapNone/>
                <wp:docPr id="1" name="Rectangle 1"/>
                <wp:cNvGraphicFramePr/>
                <a:graphic xmlns:a="http://schemas.openxmlformats.org/drawingml/2006/main">
                  <a:graphicData uri="http://schemas.microsoft.com/office/word/2010/wordprocessingShape">
                    <wps:wsp>
                      <wps:cNvSpPr/>
                      <wps:spPr>
                        <a:xfrm>
                          <a:off x="0" y="0"/>
                          <a:ext cx="6273800" cy="1828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1EB8B6" id="Rectangle 1" o:spid="_x0000_s1026" style="position:absolute;margin-left:-5.1pt;margin-top:4.25pt;width:494pt;height:2in;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" filled="f" strokecolor="#243f60 [1604]" strokeweight="2pt"/>
            </w:pict>
          </mc:Fallback>
        </mc:AlternateContent>
      </w:r>
    </w:p>
    <w:p w:rsidR="007255CE" w:rsidRPr="007274D9" w:rsidRDefault="007255CE" w:rsidP="007255CE">
      <w:pPr>
        <w:jc w:val="both"/>
        <w:rPr>
          <w:rFonts w:ascii="Arial" w:hAnsi="Arial" w:cs="Arial"/>
          <w:color w:val="1F497D" w:themeColor="text2"/>
        </w:rPr>
      </w:pPr>
      <w:r w:rsidRPr="007274D9">
        <w:rPr>
          <w:rFonts w:ascii="Arial" w:hAnsi="Arial" w:cs="Arial"/>
          <w:color w:val="1F497D" w:themeColor="text2"/>
        </w:rPr>
        <w:t xml:space="preserve">Ce document permettra </w:t>
      </w:r>
      <w:r w:rsidR="001A1317">
        <w:rPr>
          <w:rFonts w:ascii="Arial" w:hAnsi="Arial" w:cs="Arial"/>
          <w:color w:val="1F497D" w:themeColor="text2"/>
        </w:rPr>
        <w:t>au coordonnateur</w:t>
      </w:r>
      <w:r w:rsidRPr="007274D9">
        <w:rPr>
          <w:rFonts w:ascii="Arial" w:hAnsi="Arial" w:cs="Arial"/>
          <w:color w:val="1F497D" w:themeColor="text2"/>
        </w:rPr>
        <w:t xml:space="preserve"> de noter la valeur technique et méthodologique de l’offre conformément aux sous-critères indiqués dans le règlement de consultation.</w:t>
      </w:r>
    </w:p>
    <w:p w:rsidR="007255CE" w:rsidRPr="007274D9" w:rsidRDefault="007255CE" w:rsidP="007255CE">
      <w:pPr>
        <w:jc w:val="both"/>
        <w:rPr>
          <w:rFonts w:ascii="Arial" w:hAnsi="Arial" w:cs="Arial"/>
          <w:color w:val="1F497D" w:themeColor="text2"/>
        </w:rPr>
      </w:pPr>
    </w:p>
    <w:p w:rsidR="007255CE" w:rsidRPr="007274D9" w:rsidRDefault="007255CE" w:rsidP="007255CE">
      <w:pPr>
        <w:jc w:val="both"/>
        <w:rPr>
          <w:rFonts w:ascii="Arial" w:hAnsi="Arial" w:cs="Arial"/>
          <w:color w:val="1F497D" w:themeColor="text2"/>
        </w:rPr>
      </w:pPr>
      <w:r w:rsidRPr="007274D9">
        <w:rPr>
          <w:rFonts w:ascii="Arial" w:hAnsi="Arial" w:cs="Arial"/>
          <w:color w:val="1F497D" w:themeColor="text2"/>
        </w:rPr>
        <w:t>Le candidat doit compléter obligatoirement l’intégralité du document ci-dessous sans en modifier le contenu indiqué par l</w:t>
      </w:r>
      <w:r w:rsidR="001A1317">
        <w:rPr>
          <w:rFonts w:ascii="Arial" w:hAnsi="Arial" w:cs="Arial"/>
          <w:color w:val="1F497D" w:themeColor="text2"/>
        </w:rPr>
        <w:t>e coordonnateur</w:t>
      </w:r>
      <w:r w:rsidRPr="007274D9">
        <w:rPr>
          <w:rFonts w:ascii="Arial" w:hAnsi="Arial" w:cs="Arial"/>
          <w:color w:val="1F497D" w:themeColor="text2"/>
        </w:rPr>
        <w:t>. Il pourra ajuster le nombre de lignes nécessaires pour répondre.</w:t>
      </w:r>
    </w:p>
    <w:p w:rsidR="007255CE" w:rsidRPr="007274D9" w:rsidRDefault="007255CE" w:rsidP="007255CE">
      <w:pPr>
        <w:jc w:val="both"/>
        <w:rPr>
          <w:rFonts w:ascii="Arial" w:hAnsi="Arial" w:cs="Arial"/>
          <w:color w:val="1F497D" w:themeColor="text2"/>
        </w:rPr>
      </w:pPr>
      <w:r w:rsidRPr="007274D9">
        <w:rPr>
          <w:rFonts w:ascii="Arial" w:hAnsi="Arial" w:cs="Arial"/>
          <w:color w:val="1F497D" w:themeColor="text2"/>
        </w:rPr>
        <w:t xml:space="preserve">Il pourra éventuellement fournir un mémoire technique à condition </w:t>
      </w:r>
      <w:r w:rsidRPr="001A1317">
        <w:rPr>
          <w:rFonts w:ascii="Arial" w:hAnsi="Arial" w:cs="Arial"/>
          <w:color w:val="1F497D" w:themeColor="text2"/>
          <w:u w:val="single"/>
        </w:rPr>
        <w:t>qu’il indique précisément dans chaque rubrique concernée, la page et le paragraphe du mémoire à laquelle correspondent les informations demandées</w:t>
      </w:r>
      <w:r w:rsidRPr="007274D9">
        <w:rPr>
          <w:rFonts w:ascii="Arial" w:hAnsi="Arial" w:cs="Arial"/>
          <w:color w:val="1F497D" w:themeColor="text2"/>
        </w:rPr>
        <w:t>. Tout document non cité avec précision et ne répondant pas précisément à une question du présent cadre de réponse ne sera pas analysé.</w:t>
      </w:r>
    </w:p>
    <w:p w:rsidR="007255CE" w:rsidRPr="007274D9" w:rsidRDefault="007255CE" w:rsidP="007255CE">
      <w:pPr>
        <w:jc w:val="both"/>
        <w:rPr>
          <w:rFonts w:ascii="Arial" w:hAnsi="Arial" w:cs="Arial"/>
          <w:color w:val="1F497D" w:themeColor="text2"/>
        </w:rPr>
      </w:pPr>
    </w:p>
    <w:p w:rsidR="007255CE" w:rsidRPr="007274D9" w:rsidRDefault="007255CE" w:rsidP="007255CE">
      <w:pPr>
        <w:jc w:val="both"/>
        <w:rPr>
          <w:rFonts w:ascii="Arial" w:hAnsi="Arial" w:cs="Arial"/>
          <w:color w:val="1F497D" w:themeColor="text2"/>
        </w:rPr>
      </w:pPr>
      <w:r w:rsidRPr="007274D9">
        <w:rPr>
          <w:rFonts w:ascii="Arial" w:hAnsi="Arial" w:cs="Arial"/>
          <w:color w:val="1F497D" w:themeColor="text2"/>
        </w:rPr>
        <w:t>Le cadre de réponse est contractuel, le candidat s’engage à respecter l’ensemble de ce qu’il y est écrit.</w:t>
      </w:r>
    </w:p>
    <w:p w:rsidR="007255CE" w:rsidRDefault="007255CE" w:rsidP="007255CE">
      <w:pPr>
        <w:jc w:val="both"/>
      </w:pPr>
    </w:p>
    <w:p w:rsidR="00F47C7A" w:rsidRDefault="00F47C7A" w:rsidP="007255CE">
      <w:pPr>
        <w:jc w:val="both"/>
      </w:pPr>
    </w:p>
    <w:p w:rsidR="007274D9" w:rsidRDefault="007274D9" w:rsidP="007255CE">
      <w:pPr>
        <w:jc w:val="both"/>
      </w:pPr>
    </w:p>
    <w:tbl>
      <w:tblPr>
        <w:tblStyle w:val="Grilledutableau"/>
        <w:tblW w:w="0" w:type="auto"/>
        <w:tblLook w:val="04A0" w:firstRow="1" w:lastRow="0" w:firstColumn="1" w:lastColumn="0" w:noHBand="0" w:noVBand="1"/>
      </w:tblPr>
      <w:tblGrid>
        <w:gridCol w:w="2352"/>
        <w:gridCol w:w="7384"/>
      </w:tblGrid>
      <w:tr w:rsidR="007255CE" w:rsidTr="00FB0DFA">
        <w:tc>
          <w:tcPr>
            <w:tcW w:w="2376" w:type="dxa"/>
            <w:shd w:val="clear" w:color="auto" w:fill="DBE5F1" w:themeFill="accent1" w:themeFillTint="33"/>
          </w:tcPr>
          <w:p w:rsidR="00F47C7A" w:rsidRPr="00F47C7A" w:rsidRDefault="00F47C7A" w:rsidP="007255CE">
            <w:pPr>
              <w:jc w:val="both"/>
              <w:rPr>
                <w:b/>
              </w:rPr>
            </w:pPr>
          </w:p>
          <w:p w:rsidR="007255CE" w:rsidRPr="007274D9" w:rsidRDefault="007255CE" w:rsidP="007255CE">
            <w:pPr>
              <w:jc w:val="both"/>
              <w:rPr>
                <w:rFonts w:ascii="Arial" w:hAnsi="Arial" w:cs="Arial"/>
                <w:b/>
              </w:rPr>
            </w:pPr>
            <w:r w:rsidRPr="007274D9">
              <w:rPr>
                <w:rFonts w:ascii="Arial" w:hAnsi="Arial" w:cs="Arial"/>
                <w:b/>
              </w:rPr>
              <w:t>Nom du candidat</w:t>
            </w:r>
          </w:p>
          <w:p w:rsidR="00F47C7A" w:rsidRDefault="00F47C7A" w:rsidP="007255CE">
            <w:pPr>
              <w:jc w:val="both"/>
            </w:pPr>
          </w:p>
        </w:tc>
        <w:tc>
          <w:tcPr>
            <w:tcW w:w="7513" w:type="dxa"/>
          </w:tcPr>
          <w:p w:rsidR="007255CE" w:rsidRDefault="007255CE" w:rsidP="007255CE">
            <w:pPr>
              <w:jc w:val="both"/>
            </w:pPr>
          </w:p>
          <w:p w:rsidR="00F47C7A" w:rsidRDefault="00F47C7A" w:rsidP="007255CE">
            <w:pPr>
              <w:jc w:val="both"/>
            </w:pPr>
          </w:p>
        </w:tc>
      </w:tr>
    </w:tbl>
    <w:p w:rsidR="007255CE" w:rsidRDefault="007255CE" w:rsidP="007255CE">
      <w:pPr>
        <w:jc w:val="both"/>
      </w:pPr>
    </w:p>
    <w:p w:rsidR="00F47C7A" w:rsidRDefault="00F47C7A" w:rsidP="007255CE">
      <w:pPr>
        <w:jc w:val="both"/>
      </w:pPr>
    </w:p>
    <w:tbl>
      <w:tblPr>
        <w:tblStyle w:val="Grilledutableau"/>
        <w:tblW w:w="0" w:type="auto"/>
        <w:tblLook w:val="04A0" w:firstRow="1" w:lastRow="0" w:firstColumn="1" w:lastColumn="0" w:noHBand="0" w:noVBand="1"/>
      </w:tblPr>
      <w:tblGrid>
        <w:gridCol w:w="3224"/>
        <w:gridCol w:w="3236"/>
        <w:gridCol w:w="3239"/>
        <w:gridCol w:w="37"/>
      </w:tblGrid>
      <w:tr w:rsidR="007255CE" w:rsidTr="00FB0DFA">
        <w:trPr>
          <w:gridAfter w:val="1"/>
          <w:wAfter w:w="38" w:type="dxa"/>
        </w:trPr>
        <w:tc>
          <w:tcPr>
            <w:tcW w:w="9886" w:type="dxa"/>
            <w:gridSpan w:val="3"/>
            <w:shd w:val="clear" w:color="auto" w:fill="9BBB59" w:themeFill="accent3"/>
          </w:tcPr>
          <w:p w:rsidR="00FB0DFA" w:rsidRPr="007274D9" w:rsidRDefault="00FB0DFA" w:rsidP="007255CE">
            <w:pPr>
              <w:jc w:val="both"/>
              <w:rPr>
                <w:rFonts w:ascii="Arial" w:hAnsi="Arial" w:cs="Arial"/>
                <w:b/>
                <w:color w:val="FFFFFF" w:themeColor="background1"/>
              </w:rPr>
            </w:pPr>
          </w:p>
          <w:p w:rsidR="007255CE" w:rsidRPr="007274D9" w:rsidRDefault="007255CE" w:rsidP="007255CE">
            <w:pPr>
              <w:jc w:val="both"/>
              <w:rPr>
                <w:rFonts w:ascii="Arial" w:hAnsi="Arial" w:cs="Arial"/>
                <w:b/>
                <w:color w:val="FFFFFF" w:themeColor="background1"/>
              </w:rPr>
            </w:pPr>
            <w:r w:rsidRPr="007274D9">
              <w:rPr>
                <w:rFonts w:ascii="Arial" w:hAnsi="Arial" w:cs="Arial"/>
                <w:b/>
                <w:color w:val="FFFFFF" w:themeColor="background1"/>
              </w:rPr>
              <w:t>L'organisation et les modalités du retrait à la livraison des colis :</w:t>
            </w:r>
          </w:p>
          <w:p w:rsidR="007255CE" w:rsidRPr="007274D9" w:rsidRDefault="007255CE" w:rsidP="007255CE">
            <w:pPr>
              <w:jc w:val="both"/>
              <w:rPr>
                <w:rFonts w:ascii="Arial" w:hAnsi="Arial" w:cs="Arial"/>
                <w:color w:val="FFFFFF" w:themeColor="background1"/>
              </w:rPr>
            </w:pPr>
            <w:r w:rsidRPr="007274D9">
              <w:rPr>
                <w:rFonts w:ascii="Arial" w:hAnsi="Arial" w:cs="Arial"/>
                <w:color w:val="FFFFFF" w:themeColor="background1"/>
              </w:rPr>
              <w:t xml:space="preserve">- Présentez l’organisation mise en place pour </w:t>
            </w:r>
            <w:r w:rsidR="001A1317">
              <w:rPr>
                <w:rFonts w:ascii="Arial" w:hAnsi="Arial" w:cs="Arial"/>
                <w:color w:val="FFFFFF" w:themeColor="background1"/>
              </w:rPr>
              <w:t xml:space="preserve">la prise en charge des colis sur les sites des </w:t>
            </w:r>
            <w:r w:rsidRPr="007274D9">
              <w:rPr>
                <w:rFonts w:ascii="Arial" w:hAnsi="Arial" w:cs="Arial"/>
                <w:color w:val="FFFFFF" w:themeColor="background1"/>
              </w:rPr>
              <w:t>organisme</w:t>
            </w:r>
            <w:r w:rsidR="001A1317">
              <w:rPr>
                <w:rFonts w:ascii="Arial" w:hAnsi="Arial" w:cs="Arial"/>
                <w:color w:val="FFFFFF" w:themeColor="background1"/>
              </w:rPr>
              <w:t>s.</w:t>
            </w:r>
          </w:p>
          <w:p w:rsidR="007255CE" w:rsidRPr="007274D9" w:rsidRDefault="007255CE" w:rsidP="007255CE">
            <w:pPr>
              <w:jc w:val="both"/>
              <w:rPr>
                <w:rFonts w:ascii="Arial" w:hAnsi="Arial" w:cs="Arial"/>
                <w:color w:val="FFFFFF" w:themeColor="background1"/>
              </w:rPr>
            </w:pPr>
            <w:r w:rsidRPr="007274D9">
              <w:rPr>
                <w:rFonts w:ascii="Arial" w:hAnsi="Arial" w:cs="Arial"/>
                <w:color w:val="FFFFFF" w:themeColor="background1"/>
              </w:rPr>
              <w:t>- Présentez les modalités d’acheminement des colis entre le site de l’organisme et le lieu de livraison</w:t>
            </w:r>
            <w:r w:rsidR="001A1317">
              <w:rPr>
                <w:rFonts w:ascii="Arial" w:hAnsi="Arial" w:cs="Arial"/>
                <w:color w:val="FFFFFF" w:themeColor="background1"/>
              </w:rPr>
              <w:t xml:space="preserve"> (présentation des lieux de stockage, de la sécurité mise en place, des tournées de livraison).</w:t>
            </w:r>
          </w:p>
          <w:p w:rsidR="007255CE" w:rsidRDefault="007255CE" w:rsidP="007255CE">
            <w:pPr>
              <w:jc w:val="both"/>
              <w:rPr>
                <w:rFonts w:ascii="Arial" w:hAnsi="Arial" w:cs="Arial"/>
                <w:color w:val="FFFFFF" w:themeColor="background1"/>
              </w:rPr>
            </w:pPr>
            <w:r w:rsidRPr="007274D9">
              <w:rPr>
                <w:rFonts w:ascii="Arial" w:hAnsi="Arial" w:cs="Arial"/>
                <w:color w:val="FFFFFF" w:themeColor="background1"/>
              </w:rPr>
              <w:t>- Présentez l’organisation mise en place pour la livraison des colis dans le respect des délais indiqués dans le CCTP</w:t>
            </w:r>
            <w:r w:rsidR="001A1317">
              <w:rPr>
                <w:rFonts w:ascii="Arial" w:hAnsi="Arial" w:cs="Arial"/>
                <w:color w:val="FFFFFF" w:themeColor="background1"/>
              </w:rPr>
              <w:t>.</w:t>
            </w:r>
          </w:p>
          <w:p w:rsidR="001A1317" w:rsidRPr="007274D9" w:rsidRDefault="001A1317" w:rsidP="007255CE">
            <w:pPr>
              <w:jc w:val="both"/>
              <w:rPr>
                <w:rFonts w:ascii="Arial" w:hAnsi="Arial" w:cs="Arial"/>
                <w:color w:val="FFFFFF" w:themeColor="background1"/>
              </w:rPr>
            </w:pPr>
            <w:r>
              <w:rPr>
                <w:rFonts w:ascii="Arial" w:hAnsi="Arial" w:cs="Arial"/>
                <w:color w:val="FFFFFF" w:themeColor="background1"/>
              </w:rPr>
              <w:t>- Présentez les mesures mises en place pour pallier aux obstacles qui pourraient être rencontrés pendant l’exécution du marché.</w:t>
            </w:r>
          </w:p>
          <w:p w:rsidR="00FB0DFA" w:rsidRPr="007274D9" w:rsidRDefault="00FB0DFA" w:rsidP="007255CE">
            <w:pPr>
              <w:jc w:val="both"/>
              <w:rPr>
                <w:rFonts w:ascii="Arial" w:hAnsi="Arial" w:cs="Arial"/>
              </w:rPr>
            </w:pPr>
          </w:p>
        </w:tc>
      </w:tr>
      <w:tr w:rsidR="007255CE" w:rsidTr="007255CE">
        <w:trPr>
          <w:gridAfter w:val="1"/>
          <w:wAfter w:w="38" w:type="dxa"/>
        </w:trPr>
        <w:tc>
          <w:tcPr>
            <w:tcW w:w="9886" w:type="dxa"/>
            <w:gridSpan w:val="3"/>
          </w:tcPr>
          <w:p w:rsidR="007255CE" w:rsidRPr="007274D9" w:rsidRDefault="00FB0DFA" w:rsidP="007255CE">
            <w:pPr>
              <w:jc w:val="both"/>
              <w:rPr>
                <w:rFonts w:ascii="Arial" w:hAnsi="Arial" w:cs="Arial"/>
                <w:i/>
                <w:color w:val="BFBFBF" w:themeColor="background1" w:themeShade="BF"/>
              </w:rPr>
            </w:pPr>
            <w:r w:rsidRPr="007274D9">
              <w:rPr>
                <w:rFonts w:ascii="Arial" w:hAnsi="Arial" w:cs="Arial"/>
                <w:i/>
                <w:color w:val="BFBFBF" w:themeColor="background1" w:themeShade="BF"/>
              </w:rPr>
              <w:t>Réponse du candidat</w:t>
            </w: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E7B79" w:rsidRPr="007274D9" w:rsidRDefault="007E7B79"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Pr="007274D9" w:rsidRDefault="007255CE" w:rsidP="007255CE">
            <w:pPr>
              <w:jc w:val="both"/>
              <w:rPr>
                <w:rFonts w:ascii="Arial" w:hAnsi="Arial" w:cs="Arial"/>
              </w:rPr>
            </w:pPr>
          </w:p>
          <w:p w:rsidR="007255CE" w:rsidRDefault="007255CE"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Pr="007274D9" w:rsidRDefault="007274D9" w:rsidP="007255CE">
            <w:pPr>
              <w:jc w:val="both"/>
              <w:rPr>
                <w:rFonts w:ascii="Arial" w:hAnsi="Arial" w:cs="Arial"/>
              </w:rPr>
            </w:pPr>
          </w:p>
        </w:tc>
      </w:tr>
      <w:tr w:rsidR="007255CE" w:rsidTr="00FB0DFA">
        <w:tc>
          <w:tcPr>
            <w:tcW w:w="9886" w:type="dxa"/>
            <w:gridSpan w:val="4"/>
            <w:shd w:val="clear" w:color="auto" w:fill="C0504D" w:themeFill="accent2"/>
          </w:tcPr>
          <w:p w:rsidR="007255CE" w:rsidRDefault="001A1317" w:rsidP="007255CE">
            <w:pPr>
              <w:jc w:val="both"/>
              <w:rPr>
                <w:rFonts w:ascii="Arial" w:hAnsi="Arial" w:cs="Arial"/>
                <w:b/>
                <w:color w:val="FFFFFF" w:themeColor="background1"/>
              </w:rPr>
            </w:pPr>
            <w:r>
              <w:rPr>
                <w:rFonts w:ascii="Arial" w:hAnsi="Arial" w:cs="Arial"/>
                <w:b/>
                <w:color w:val="FFFFFF" w:themeColor="background1"/>
              </w:rPr>
              <w:lastRenderedPageBreak/>
              <w:t>Présentation de l</w:t>
            </w:r>
            <w:r w:rsidR="007255CE" w:rsidRPr="007274D9">
              <w:rPr>
                <w:rFonts w:ascii="Arial" w:hAnsi="Arial" w:cs="Arial"/>
                <w:b/>
                <w:color w:val="FFFFFF" w:themeColor="background1"/>
              </w:rPr>
              <w:t xml:space="preserve">’outil et </w:t>
            </w:r>
            <w:r>
              <w:rPr>
                <w:rFonts w:ascii="Arial" w:hAnsi="Arial" w:cs="Arial"/>
                <w:b/>
                <w:color w:val="FFFFFF" w:themeColor="background1"/>
              </w:rPr>
              <w:t xml:space="preserve">de </w:t>
            </w:r>
            <w:r w:rsidR="007255CE" w:rsidRPr="007274D9">
              <w:rPr>
                <w:rFonts w:ascii="Arial" w:hAnsi="Arial" w:cs="Arial"/>
                <w:b/>
                <w:color w:val="FFFFFF" w:themeColor="background1"/>
              </w:rPr>
              <w:t xml:space="preserve">ses fonctionnalités : </w:t>
            </w:r>
          </w:p>
          <w:p w:rsidR="001A1317" w:rsidRPr="001A1317" w:rsidRDefault="001A1317" w:rsidP="007255CE">
            <w:pPr>
              <w:jc w:val="both"/>
              <w:rPr>
                <w:rFonts w:ascii="Arial" w:hAnsi="Arial" w:cs="Arial"/>
                <w:color w:val="FFFFFF" w:themeColor="background1"/>
              </w:rPr>
            </w:pPr>
            <w:r w:rsidRPr="001A1317">
              <w:rPr>
                <w:rFonts w:ascii="Arial" w:hAnsi="Arial" w:cs="Arial"/>
                <w:color w:val="FFFFFF" w:themeColor="background1"/>
              </w:rPr>
              <w:t>- Présentez la saisie d’un bon de commande</w:t>
            </w:r>
          </w:p>
          <w:p w:rsidR="007255CE" w:rsidRPr="007274D9" w:rsidRDefault="001A1317" w:rsidP="007255CE">
            <w:pPr>
              <w:jc w:val="both"/>
              <w:rPr>
                <w:rFonts w:ascii="Arial" w:hAnsi="Arial" w:cs="Arial"/>
                <w:color w:val="FFFFFF" w:themeColor="background1"/>
              </w:rPr>
            </w:pPr>
            <w:r>
              <w:rPr>
                <w:rFonts w:ascii="Arial" w:hAnsi="Arial" w:cs="Arial"/>
                <w:color w:val="FFFFFF" w:themeColor="background1"/>
              </w:rPr>
              <w:t>- Présentez la réalisation</w:t>
            </w:r>
            <w:r w:rsidR="007255CE" w:rsidRPr="007274D9">
              <w:rPr>
                <w:rFonts w:ascii="Arial" w:hAnsi="Arial" w:cs="Arial"/>
                <w:color w:val="FFFFFF" w:themeColor="background1"/>
              </w:rPr>
              <w:t xml:space="preserve"> d’une étiquette</w:t>
            </w:r>
          </w:p>
          <w:p w:rsidR="007255CE" w:rsidRPr="007274D9" w:rsidRDefault="007255CE" w:rsidP="007255CE">
            <w:pPr>
              <w:jc w:val="both"/>
              <w:rPr>
                <w:rFonts w:ascii="Arial" w:hAnsi="Arial" w:cs="Arial"/>
                <w:color w:val="FFFFFF" w:themeColor="background1"/>
              </w:rPr>
            </w:pPr>
            <w:r w:rsidRPr="007274D9">
              <w:rPr>
                <w:rFonts w:ascii="Arial" w:hAnsi="Arial" w:cs="Arial"/>
                <w:color w:val="FFFFFF" w:themeColor="background1"/>
              </w:rPr>
              <w:t xml:space="preserve">- Présentez la </w:t>
            </w:r>
            <w:r w:rsidR="001A1317">
              <w:rPr>
                <w:rFonts w:ascii="Arial" w:hAnsi="Arial" w:cs="Arial"/>
                <w:color w:val="FFFFFF" w:themeColor="background1"/>
              </w:rPr>
              <w:t>réalisation</w:t>
            </w:r>
            <w:r w:rsidRPr="007274D9">
              <w:rPr>
                <w:rFonts w:ascii="Arial" w:hAnsi="Arial" w:cs="Arial"/>
                <w:color w:val="FFFFFF" w:themeColor="background1"/>
              </w:rPr>
              <w:t xml:space="preserve"> d’un bordereau</w:t>
            </w:r>
            <w:r w:rsidR="001A1317">
              <w:rPr>
                <w:rFonts w:ascii="Arial" w:hAnsi="Arial" w:cs="Arial"/>
                <w:color w:val="FFFFFF" w:themeColor="background1"/>
              </w:rPr>
              <w:t xml:space="preserve"> d’envoi</w:t>
            </w:r>
          </w:p>
          <w:p w:rsidR="007255CE" w:rsidRDefault="007255CE" w:rsidP="007255CE">
            <w:pPr>
              <w:jc w:val="both"/>
              <w:rPr>
                <w:rFonts w:ascii="Arial" w:hAnsi="Arial" w:cs="Arial"/>
                <w:color w:val="FFFFFF" w:themeColor="background1"/>
              </w:rPr>
            </w:pPr>
            <w:r w:rsidRPr="007274D9">
              <w:rPr>
                <w:rFonts w:ascii="Arial" w:hAnsi="Arial" w:cs="Arial"/>
                <w:color w:val="FFFFFF" w:themeColor="background1"/>
              </w:rPr>
              <w:t xml:space="preserve">- Présentez </w:t>
            </w:r>
            <w:r w:rsidR="001A1317">
              <w:rPr>
                <w:rFonts w:ascii="Arial" w:hAnsi="Arial" w:cs="Arial"/>
                <w:color w:val="FFFFFF" w:themeColor="background1"/>
              </w:rPr>
              <w:t>du suivi des colis</w:t>
            </w:r>
          </w:p>
          <w:p w:rsidR="001A1317" w:rsidRDefault="001A1317" w:rsidP="007255CE">
            <w:pPr>
              <w:jc w:val="both"/>
            </w:pPr>
            <w:r>
              <w:rPr>
                <w:rFonts w:ascii="Arial" w:hAnsi="Arial" w:cs="Arial"/>
                <w:color w:val="FFFFFF" w:themeColor="background1"/>
              </w:rPr>
              <w:t>Le candidat fournira en annexe du cadre de réponse un guide d’utilisation de l’outil.</w:t>
            </w:r>
          </w:p>
        </w:tc>
      </w:tr>
      <w:tr w:rsidR="007255CE" w:rsidTr="007255CE">
        <w:tc>
          <w:tcPr>
            <w:tcW w:w="9886" w:type="dxa"/>
            <w:gridSpan w:val="4"/>
          </w:tcPr>
          <w:p w:rsidR="00FB0DFA" w:rsidRPr="007274D9" w:rsidRDefault="00FB0DFA" w:rsidP="00FB0DFA">
            <w:pPr>
              <w:jc w:val="both"/>
              <w:rPr>
                <w:rFonts w:ascii="Arial" w:hAnsi="Arial" w:cs="Arial"/>
                <w:i/>
                <w:color w:val="BFBFBF" w:themeColor="background1" w:themeShade="BF"/>
              </w:rPr>
            </w:pPr>
            <w:r w:rsidRPr="007274D9">
              <w:rPr>
                <w:rFonts w:ascii="Arial" w:hAnsi="Arial" w:cs="Arial"/>
                <w:i/>
                <w:color w:val="BFBFBF" w:themeColor="background1" w:themeShade="BF"/>
              </w:rPr>
              <w:t>Réponse du candidat</w:t>
            </w: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7255CE" w:rsidRDefault="007255CE" w:rsidP="007255CE">
            <w:pPr>
              <w:jc w:val="both"/>
            </w:pPr>
          </w:p>
          <w:p w:rsidR="00FB0DFA" w:rsidRDefault="00FB0DFA" w:rsidP="007255CE">
            <w:pPr>
              <w:jc w:val="both"/>
            </w:pPr>
          </w:p>
          <w:p w:rsidR="00FB0DFA" w:rsidRDefault="00FB0DFA" w:rsidP="007255CE">
            <w:pPr>
              <w:jc w:val="both"/>
            </w:pPr>
          </w:p>
          <w:p w:rsidR="00FB0DFA" w:rsidRDefault="00FB0DFA" w:rsidP="007255CE">
            <w:pPr>
              <w:jc w:val="both"/>
            </w:pPr>
          </w:p>
          <w:p w:rsidR="007255CE" w:rsidRDefault="007255CE" w:rsidP="007255CE">
            <w:pPr>
              <w:jc w:val="both"/>
            </w:pPr>
          </w:p>
        </w:tc>
      </w:tr>
      <w:tr w:rsidR="007255CE" w:rsidTr="00FB0DFA">
        <w:tc>
          <w:tcPr>
            <w:tcW w:w="9886" w:type="dxa"/>
            <w:gridSpan w:val="4"/>
            <w:shd w:val="clear" w:color="auto" w:fill="F79646" w:themeFill="accent6"/>
          </w:tcPr>
          <w:p w:rsidR="007255CE" w:rsidRPr="007274D9" w:rsidRDefault="007255CE" w:rsidP="007255CE">
            <w:pPr>
              <w:jc w:val="both"/>
              <w:rPr>
                <w:rFonts w:ascii="Arial" w:hAnsi="Arial" w:cs="Arial"/>
                <w:b/>
                <w:color w:val="FFFFFF" w:themeColor="background1"/>
              </w:rPr>
            </w:pPr>
            <w:r w:rsidRPr="007274D9">
              <w:rPr>
                <w:rFonts w:ascii="Arial" w:hAnsi="Arial" w:cs="Arial"/>
                <w:b/>
                <w:color w:val="FFFFFF" w:themeColor="background1"/>
              </w:rPr>
              <w:lastRenderedPageBreak/>
              <w:t xml:space="preserve">La démarche environnementale : </w:t>
            </w:r>
          </w:p>
          <w:p w:rsidR="007255CE" w:rsidRPr="007274D9" w:rsidRDefault="007255CE" w:rsidP="007255CE">
            <w:pPr>
              <w:jc w:val="both"/>
              <w:rPr>
                <w:rFonts w:ascii="Arial" w:hAnsi="Arial" w:cs="Arial"/>
                <w:color w:val="FFFFFF" w:themeColor="background1"/>
              </w:rPr>
            </w:pPr>
            <w:r w:rsidRPr="007274D9">
              <w:rPr>
                <w:rFonts w:ascii="Arial" w:hAnsi="Arial" w:cs="Arial"/>
                <w:color w:val="FFFFFF" w:themeColor="background1"/>
              </w:rPr>
              <w:t xml:space="preserve">- Indiquez le type de motorisation des moyens de livraison utilisés dans le cadre des prestations objet du marché, </w:t>
            </w:r>
          </w:p>
          <w:p w:rsidR="007255CE" w:rsidRPr="007274D9" w:rsidRDefault="007255CE" w:rsidP="007255CE">
            <w:pPr>
              <w:jc w:val="both"/>
              <w:rPr>
                <w:rFonts w:ascii="Arial" w:hAnsi="Arial" w:cs="Arial"/>
                <w:color w:val="FFFFFF" w:themeColor="background1"/>
              </w:rPr>
            </w:pPr>
            <w:r w:rsidRPr="007274D9">
              <w:rPr>
                <w:rFonts w:ascii="Arial" w:hAnsi="Arial" w:cs="Arial"/>
                <w:color w:val="FFFFFF" w:themeColor="background1"/>
              </w:rPr>
              <w:t xml:space="preserve">- Présentez l’organisation mise en place pour optimiser les circuits de livraison dans le cadre des prestations objet du marché </w:t>
            </w:r>
          </w:p>
          <w:p w:rsidR="007255CE" w:rsidRPr="007274D9" w:rsidRDefault="007255CE" w:rsidP="007255CE">
            <w:pPr>
              <w:jc w:val="both"/>
              <w:rPr>
                <w:rFonts w:ascii="Arial" w:hAnsi="Arial" w:cs="Arial"/>
              </w:rPr>
            </w:pPr>
            <w:r w:rsidRPr="007274D9">
              <w:rPr>
                <w:rFonts w:ascii="Arial" w:hAnsi="Arial" w:cs="Arial"/>
                <w:color w:val="FFFFFF" w:themeColor="background1"/>
              </w:rPr>
              <w:t>- Présentez les engagements en matière de formation sur l’éco-conduite sur la durée du marché</w:t>
            </w:r>
          </w:p>
        </w:tc>
      </w:tr>
      <w:tr w:rsidR="007255CE" w:rsidTr="00FB0DFA">
        <w:tc>
          <w:tcPr>
            <w:tcW w:w="9886" w:type="dxa"/>
            <w:gridSpan w:val="4"/>
            <w:shd w:val="clear" w:color="auto" w:fill="FDE9D9" w:themeFill="accent6" w:themeFillTint="33"/>
          </w:tcPr>
          <w:p w:rsidR="007255CE" w:rsidRPr="007274D9" w:rsidRDefault="007255CE" w:rsidP="00FB0DFA">
            <w:pPr>
              <w:jc w:val="center"/>
              <w:rPr>
                <w:rFonts w:ascii="Arial" w:hAnsi="Arial" w:cs="Arial"/>
                <w:b/>
                <w:bCs/>
              </w:rPr>
            </w:pPr>
            <w:r w:rsidRPr="007274D9">
              <w:rPr>
                <w:rFonts w:ascii="Arial" w:hAnsi="Arial" w:cs="Arial"/>
                <w:b/>
                <w:bCs/>
              </w:rPr>
              <w:t>La motorisation des moyens de livraison</w:t>
            </w:r>
            <w:r w:rsidRPr="007274D9">
              <w:rPr>
                <w:rFonts w:ascii="Arial" w:hAnsi="Arial" w:cs="Arial"/>
                <w:b/>
                <w:bCs/>
              </w:rPr>
              <w:br/>
            </w:r>
            <w:r w:rsidRPr="007274D9">
              <w:rPr>
                <w:rFonts w:ascii="Arial" w:hAnsi="Arial" w:cs="Arial"/>
                <w:i/>
                <w:iCs/>
              </w:rPr>
              <w:t xml:space="preserve"> (Le candidat ajoutera le nombre de lignes nécessaires selon le nombre de véhicules qu'il pense utiliser pour réaliser la prestation objet du présent marché)</w:t>
            </w:r>
          </w:p>
          <w:p w:rsidR="007255CE" w:rsidRPr="007274D9" w:rsidRDefault="007255CE" w:rsidP="007255CE">
            <w:pPr>
              <w:jc w:val="both"/>
              <w:rPr>
                <w:rFonts w:ascii="Arial" w:hAnsi="Arial" w:cs="Arial"/>
              </w:rPr>
            </w:pPr>
          </w:p>
        </w:tc>
      </w:tr>
      <w:tr w:rsidR="007255CE" w:rsidTr="007255CE">
        <w:tc>
          <w:tcPr>
            <w:tcW w:w="3295" w:type="dxa"/>
          </w:tcPr>
          <w:p w:rsidR="00FB0DFA" w:rsidRPr="007274D9" w:rsidRDefault="00FB0DFA" w:rsidP="007255CE">
            <w:pPr>
              <w:jc w:val="both"/>
              <w:rPr>
                <w:rFonts w:ascii="Arial" w:hAnsi="Arial" w:cs="Arial"/>
                <w:b/>
              </w:rPr>
            </w:pPr>
          </w:p>
          <w:p w:rsidR="007255CE" w:rsidRPr="007274D9" w:rsidRDefault="007255CE" w:rsidP="007255CE">
            <w:pPr>
              <w:jc w:val="both"/>
              <w:rPr>
                <w:rFonts w:ascii="Arial" w:hAnsi="Arial" w:cs="Arial"/>
                <w:b/>
              </w:rPr>
            </w:pPr>
            <w:r w:rsidRPr="007274D9">
              <w:rPr>
                <w:rFonts w:ascii="Arial" w:hAnsi="Arial" w:cs="Arial"/>
                <w:b/>
              </w:rPr>
              <w:t>Numéro du véhicule</w:t>
            </w:r>
          </w:p>
        </w:tc>
        <w:tc>
          <w:tcPr>
            <w:tcW w:w="3295" w:type="dxa"/>
          </w:tcPr>
          <w:p w:rsidR="00FB0DFA" w:rsidRPr="007274D9" w:rsidRDefault="00FB0DFA" w:rsidP="007255CE">
            <w:pPr>
              <w:jc w:val="both"/>
              <w:rPr>
                <w:rFonts w:ascii="Arial" w:hAnsi="Arial" w:cs="Arial"/>
                <w:b/>
              </w:rPr>
            </w:pPr>
          </w:p>
          <w:p w:rsidR="007255CE" w:rsidRPr="007274D9" w:rsidRDefault="007255CE" w:rsidP="007255CE">
            <w:pPr>
              <w:jc w:val="both"/>
              <w:rPr>
                <w:rFonts w:ascii="Arial" w:hAnsi="Arial" w:cs="Arial"/>
                <w:b/>
              </w:rPr>
            </w:pPr>
            <w:r w:rsidRPr="007274D9">
              <w:rPr>
                <w:rFonts w:ascii="Arial" w:hAnsi="Arial" w:cs="Arial"/>
                <w:b/>
              </w:rPr>
              <w:t>Motorisation du véhicule</w:t>
            </w:r>
          </w:p>
        </w:tc>
        <w:tc>
          <w:tcPr>
            <w:tcW w:w="3296" w:type="dxa"/>
            <w:gridSpan w:val="2"/>
          </w:tcPr>
          <w:p w:rsidR="00FB0DFA" w:rsidRPr="007274D9" w:rsidRDefault="00FB0DFA" w:rsidP="007255CE">
            <w:pPr>
              <w:jc w:val="both"/>
              <w:rPr>
                <w:rFonts w:ascii="Arial" w:hAnsi="Arial" w:cs="Arial"/>
                <w:b/>
              </w:rPr>
            </w:pPr>
          </w:p>
          <w:p w:rsidR="007255CE" w:rsidRPr="007274D9" w:rsidRDefault="007255CE" w:rsidP="007255CE">
            <w:pPr>
              <w:jc w:val="both"/>
              <w:rPr>
                <w:rFonts w:ascii="Arial" w:hAnsi="Arial" w:cs="Arial"/>
                <w:b/>
              </w:rPr>
            </w:pPr>
            <w:r w:rsidRPr="007274D9">
              <w:rPr>
                <w:rFonts w:ascii="Arial" w:hAnsi="Arial" w:cs="Arial"/>
                <w:b/>
              </w:rPr>
              <w:t>Commentaire éventuel</w:t>
            </w:r>
          </w:p>
          <w:p w:rsidR="00FB0DFA" w:rsidRPr="007274D9" w:rsidRDefault="00FB0DFA" w:rsidP="007255CE">
            <w:pPr>
              <w:jc w:val="both"/>
              <w:rPr>
                <w:rFonts w:ascii="Arial" w:hAnsi="Arial" w:cs="Arial"/>
                <w:b/>
              </w:rPr>
            </w:pPr>
          </w:p>
        </w:tc>
      </w:tr>
      <w:tr w:rsidR="007255CE" w:rsidTr="007255CE">
        <w:tc>
          <w:tcPr>
            <w:tcW w:w="3295" w:type="dxa"/>
          </w:tcPr>
          <w:p w:rsidR="007255CE" w:rsidRPr="007274D9" w:rsidRDefault="007255CE" w:rsidP="007255CE">
            <w:pPr>
              <w:jc w:val="both"/>
              <w:rPr>
                <w:rFonts w:ascii="Arial" w:hAnsi="Arial" w:cs="Arial"/>
                <w:b/>
              </w:rPr>
            </w:pPr>
            <w:r w:rsidRPr="007274D9">
              <w:rPr>
                <w:rFonts w:ascii="Arial" w:hAnsi="Arial" w:cs="Arial"/>
                <w:b/>
              </w:rPr>
              <w:t>Véhicule 1</w:t>
            </w:r>
          </w:p>
        </w:tc>
        <w:tc>
          <w:tcPr>
            <w:tcW w:w="3295" w:type="dxa"/>
          </w:tcPr>
          <w:p w:rsidR="007255CE"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c>
          <w:tcPr>
            <w:tcW w:w="3296" w:type="dxa"/>
            <w:gridSpan w:val="2"/>
          </w:tcPr>
          <w:p w:rsidR="007255CE"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r>
      <w:tr w:rsidR="007255CE" w:rsidTr="007255CE">
        <w:tc>
          <w:tcPr>
            <w:tcW w:w="3295" w:type="dxa"/>
          </w:tcPr>
          <w:p w:rsidR="007255CE" w:rsidRPr="007274D9" w:rsidRDefault="007255CE" w:rsidP="007255CE">
            <w:pPr>
              <w:jc w:val="both"/>
              <w:rPr>
                <w:rFonts w:ascii="Arial" w:hAnsi="Arial" w:cs="Arial"/>
                <w:b/>
              </w:rPr>
            </w:pPr>
            <w:r w:rsidRPr="007274D9">
              <w:rPr>
                <w:rFonts w:ascii="Arial" w:hAnsi="Arial" w:cs="Arial"/>
                <w:b/>
              </w:rPr>
              <w:t>Véhicule 2</w:t>
            </w:r>
          </w:p>
        </w:tc>
        <w:tc>
          <w:tcPr>
            <w:tcW w:w="3295" w:type="dxa"/>
          </w:tcPr>
          <w:p w:rsidR="007255CE"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c>
          <w:tcPr>
            <w:tcW w:w="3296" w:type="dxa"/>
            <w:gridSpan w:val="2"/>
          </w:tcPr>
          <w:p w:rsidR="007255CE"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r>
      <w:tr w:rsidR="007255CE" w:rsidTr="007255CE">
        <w:tc>
          <w:tcPr>
            <w:tcW w:w="3295" w:type="dxa"/>
          </w:tcPr>
          <w:p w:rsidR="007255CE" w:rsidRPr="007274D9" w:rsidRDefault="007255CE" w:rsidP="007255CE">
            <w:pPr>
              <w:jc w:val="both"/>
              <w:rPr>
                <w:rFonts w:ascii="Arial" w:hAnsi="Arial" w:cs="Arial"/>
                <w:b/>
              </w:rPr>
            </w:pPr>
            <w:r w:rsidRPr="007274D9">
              <w:rPr>
                <w:rFonts w:ascii="Arial" w:hAnsi="Arial" w:cs="Arial"/>
                <w:b/>
              </w:rPr>
              <w:t>Véhicule 3</w:t>
            </w:r>
          </w:p>
        </w:tc>
        <w:tc>
          <w:tcPr>
            <w:tcW w:w="3295" w:type="dxa"/>
          </w:tcPr>
          <w:p w:rsidR="007255CE"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c>
          <w:tcPr>
            <w:tcW w:w="3296" w:type="dxa"/>
            <w:gridSpan w:val="2"/>
          </w:tcPr>
          <w:p w:rsidR="007255CE"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r>
      <w:tr w:rsidR="00A03598" w:rsidTr="007255CE">
        <w:tc>
          <w:tcPr>
            <w:tcW w:w="3295" w:type="dxa"/>
          </w:tcPr>
          <w:p w:rsidR="00A03598" w:rsidRPr="007274D9" w:rsidRDefault="00A03598" w:rsidP="007255CE">
            <w:pPr>
              <w:jc w:val="both"/>
              <w:rPr>
                <w:rFonts w:ascii="Arial" w:hAnsi="Arial" w:cs="Arial"/>
                <w:b/>
              </w:rPr>
            </w:pPr>
            <w:r w:rsidRPr="007274D9">
              <w:rPr>
                <w:rFonts w:ascii="Arial" w:hAnsi="Arial" w:cs="Arial"/>
                <w:b/>
              </w:rPr>
              <w:t>Véhicule 4</w:t>
            </w:r>
          </w:p>
        </w:tc>
        <w:tc>
          <w:tcPr>
            <w:tcW w:w="3295" w:type="dxa"/>
          </w:tcPr>
          <w:p w:rsidR="00A03598"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c>
          <w:tcPr>
            <w:tcW w:w="3296" w:type="dxa"/>
            <w:gridSpan w:val="2"/>
          </w:tcPr>
          <w:p w:rsidR="00A03598"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r>
      <w:tr w:rsidR="00A03598" w:rsidTr="007255CE">
        <w:tc>
          <w:tcPr>
            <w:tcW w:w="3295" w:type="dxa"/>
          </w:tcPr>
          <w:p w:rsidR="00A03598" w:rsidRPr="007274D9" w:rsidRDefault="00A03598" w:rsidP="007255CE">
            <w:pPr>
              <w:jc w:val="both"/>
              <w:rPr>
                <w:rFonts w:ascii="Arial" w:hAnsi="Arial" w:cs="Arial"/>
                <w:b/>
              </w:rPr>
            </w:pPr>
            <w:r w:rsidRPr="007274D9">
              <w:rPr>
                <w:rFonts w:ascii="Arial" w:hAnsi="Arial" w:cs="Arial"/>
                <w:b/>
              </w:rPr>
              <w:t>Véhicule 5</w:t>
            </w:r>
          </w:p>
        </w:tc>
        <w:tc>
          <w:tcPr>
            <w:tcW w:w="3295" w:type="dxa"/>
          </w:tcPr>
          <w:p w:rsidR="00A03598"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c>
          <w:tcPr>
            <w:tcW w:w="3296" w:type="dxa"/>
            <w:gridSpan w:val="2"/>
          </w:tcPr>
          <w:p w:rsidR="00A03598"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tc>
      </w:tr>
    </w:tbl>
    <w:p w:rsidR="007255CE" w:rsidRDefault="007255CE" w:rsidP="007255CE">
      <w:pPr>
        <w:jc w:val="both"/>
      </w:pPr>
    </w:p>
    <w:tbl>
      <w:tblPr>
        <w:tblStyle w:val="Grilledutableau"/>
        <w:tblW w:w="0" w:type="auto"/>
        <w:tblLook w:val="04A0" w:firstRow="1" w:lastRow="0" w:firstColumn="1" w:lastColumn="0" w:noHBand="0" w:noVBand="1"/>
      </w:tblPr>
      <w:tblGrid>
        <w:gridCol w:w="9736"/>
      </w:tblGrid>
      <w:tr w:rsidR="00A03598" w:rsidTr="00FD0A30">
        <w:tc>
          <w:tcPr>
            <w:tcW w:w="9736" w:type="dxa"/>
            <w:shd w:val="clear" w:color="auto" w:fill="FDE9D9" w:themeFill="accent6" w:themeFillTint="33"/>
          </w:tcPr>
          <w:p w:rsidR="00FD0A30" w:rsidRPr="007274D9" w:rsidRDefault="00FD0A30" w:rsidP="007255CE">
            <w:pPr>
              <w:jc w:val="both"/>
              <w:rPr>
                <w:rFonts w:ascii="Arial" w:hAnsi="Arial" w:cs="Arial"/>
                <w:b/>
              </w:rPr>
            </w:pPr>
          </w:p>
          <w:p w:rsidR="00A03598" w:rsidRPr="007274D9" w:rsidRDefault="00FD0A30" w:rsidP="007255CE">
            <w:pPr>
              <w:jc w:val="both"/>
              <w:rPr>
                <w:rFonts w:ascii="Arial" w:hAnsi="Arial" w:cs="Arial"/>
                <w:b/>
              </w:rPr>
            </w:pPr>
            <w:r w:rsidRPr="007274D9">
              <w:rPr>
                <w:rFonts w:ascii="Arial" w:hAnsi="Arial" w:cs="Arial"/>
                <w:b/>
              </w:rPr>
              <w:t>L’organisation mise en place pour optimiser les circuits de livraison dans le cadre des prestations objet du marché</w:t>
            </w:r>
          </w:p>
          <w:p w:rsidR="00FD0A30" w:rsidRPr="007274D9" w:rsidRDefault="00FD0A30" w:rsidP="007255CE">
            <w:pPr>
              <w:jc w:val="both"/>
              <w:rPr>
                <w:rFonts w:ascii="Arial" w:hAnsi="Arial" w:cs="Arial"/>
                <w:b/>
              </w:rPr>
            </w:pPr>
          </w:p>
        </w:tc>
      </w:tr>
      <w:tr w:rsidR="00A03598" w:rsidTr="00A03598">
        <w:tc>
          <w:tcPr>
            <w:tcW w:w="9736" w:type="dxa"/>
          </w:tcPr>
          <w:p w:rsidR="00A03598"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7E7B79" w:rsidRPr="007274D9" w:rsidRDefault="007E7B79" w:rsidP="007255CE">
            <w:pPr>
              <w:jc w:val="both"/>
              <w:rPr>
                <w:rFonts w:ascii="Arial" w:hAnsi="Arial" w:cs="Arial"/>
              </w:rPr>
            </w:pPr>
          </w:p>
          <w:p w:rsidR="00FD0A30" w:rsidRPr="007274D9" w:rsidRDefault="00FD0A30" w:rsidP="007255CE">
            <w:pPr>
              <w:jc w:val="both"/>
              <w:rPr>
                <w:rFonts w:ascii="Arial" w:hAnsi="Arial" w:cs="Arial"/>
              </w:rPr>
            </w:pPr>
          </w:p>
        </w:tc>
      </w:tr>
      <w:tr w:rsidR="00FD0A30" w:rsidTr="00FD0A30">
        <w:tc>
          <w:tcPr>
            <w:tcW w:w="9736" w:type="dxa"/>
            <w:shd w:val="clear" w:color="auto" w:fill="FDE9D9" w:themeFill="accent6" w:themeFillTint="33"/>
          </w:tcPr>
          <w:p w:rsidR="00FD0A30" w:rsidRPr="007274D9" w:rsidRDefault="00FD0A30" w:rsidP="007255CE">
            <w:pPr>
              <w:jc w:val="both"/>
              <w:rPr>
                <w:rFonts w:ascii="Arial" w:hAnsi="Arial" w:cs="Arial"/>
              </w:rPr>
            </w:pPr>
          </w:p>
          <w:p w:rsidR="000D6C15" w:rsidRPr="007274D9" w:rsidRDefault="00FD0A30" w:rsidP="007255CE">
            <w:pPr>
              <w:jc w:val="both"/>
              <w:rPr>
                <w:rFonts w:ascii="Arial" w:hAnsi="Arial" w:cs="Arial"/>
                <w:b/>
              </w:rPr>
            </w:pPr>
            <w:r w:rsidRPr="007274D9">
              <w:rPr>
                <w:rFonts w:ascii="Arial" w:hAnsi="Arial" w:cs="Arial"/>
                <w:b/>
              </w:rPr>
              <w:t>Les engagements en matière de formation sur l’éco-conduite sur la durée du marché</w:t>
            </w:r>
            <w:r w:rsidR="000D6C15" w:rsidRPr="007274D9">
              <w:rPr>
                <w:rFonts w:ascii="Arial" w:hAnsi="Arial" w:cs="Arial"/>
                <w:b/>
              </w:rPr>
              <w:t xml:space="preserve">. </w:t>
            </w:r>
          </w:p>
          <w:p w:rsidR="00FD0A30" w:rsidRPr="007274D9" w:rsidRDefault="000D6C15" w:rsidP="007255CE">
            <w:pPr>
              <w:jc w:val="both"/>
              <w:rPr>
                <w:rFonts w:ascii="Arial" w:hAnsi="Arial" w:cs="Arial"/>
              </w:rPr>
            </w:pPr>
            <w:r w:rsidRPr="007274D9">
              <w:rPr>
                <w:rFonts w:ascii="Arial" w:hAnsi="Arial" w:cs="Arial"/>
              </w:rPr>
              <w:t>Le candidat indique le nombre de chauffeur</w:t>
            </w:r>
            <w:r w:rsidR="001A1317">
              <w:rPr>
                <w:rFonts w:ascii="Arial" w:hAnsi="Arial" w:cs="Arial"/>
              </w:rPr>
              <w:t>s</w:t>
            </w:r>
            <w:r w:rsidRPr="007274D9">
              <w:rPr>
                <w:rFonts w:ascii="Arial" w:hAnsi="Arial" w:cs="Arial"/>
              </w:rPr>
              <w:t xml:space="preserve"> alloué</w:t>
            </w:r>
            <w:r w:rsidR="001A1317">
              <w:rPr>
                <w:rFonts w:ascii="Arial" w:hAnsi="Arial" w:cs="Arial"/>
              </w:rPr>
              <w:t>s</w:t>
            </w:r>
            <w:bookmarkStart w:id="0" w:name="_GoBack"/>
            <w:bookmarkEnd w:id="0"/>
            <w:r w:rsidRPr="007274D9">
              <w:rPr>
                <w:rFonts w:ascii="Arial" w:hAnsi="Arial" w:cs="Arial"/>
              </w:rPr>
              <w:t xml:space="preserve"> à la prestation, s’ils sont ou non à ce jour formés à l’éco conduite et indique pour ceux n’étant pas formés la date à laquelle ces derniers seront formés. Il précise également si des recyclages de formations sont réalisées. </w:t>
            </w:r>
          </w:p>
          <w:p w:rsidR="000D6C15" w:rsidRPr="007274D9" w:rsidRDefault="000D6C15" w:rsidP="007255CE">
            <w:pPr>
              <w:jc w:val="both"/>
              <w:rPr>
                <w:rFonts w:ascii="Arial" w:hAnsi="Arial" w:cs="Arial"/>
              </w:rPr>
            </w:pPr>
            <w:r w:rsidRPr="007274D9">
              <w:rPr>
                <w:rFonts w:ascii="Arial" w:hAnsi="Arial" w:cs="Arial"/>
              </w:rPr>
              <w:t>A l’appui de sa réponse, le candidat fourni les attestations de formation de ses chauffeurs ayant déjà suivis une telle formation. En cas d’absence des justificatifs en annexe de ce cadre de réponse, le candidat sera pénalisé sur la notation de ce sous-critère.</w:t>
            </w:r>
          </w:p>
          <w:p w:rsidR="00FD0A30" w:rsidRPr="007274D9" w:rsidRDefault="00FD0A30" w:rsidP="007255CE">
            <w:pPr>
              <w:jc w:val="both"/>
              <w:rPr>
                <w:rFonts w:ascii="Arial" w:hAnsi="Arial" w:cs="Arial"/>
              </w:rPr>
            </w:pPr>
          </w:p>
        </w:tc>
      </w:tr>
      <w:tr w:rsidR="00FD0A30" w:rsidTr="00FD0A30">
        <w:tc>
          <w:tcPr>
            <w:tcW w:w="9736" w:type="dxa"/>
          </w:tcPr>
          <w:p w:rsidR="00FD0A30" w:rsidRPr="007274D9" w:rsidRDefault="007E7B79" w:rsidP="007255CE">
            <w:pPr>
              <w:jc w:val="both"/>
              <w:rPr>
                <w:rFonts w:ascii="Arial" w:hAnsi="Arial" w:cs="Arial"/>
              </w:rPr>
            </w:pPr>
            <w:r w:rsidRPr="007274D9">
              <w:rPr>
                <w:rFonts w:ascii="Arial" w:hAnsi="Arial" w:cs="Arial"/>
                <w:i/>
                <w:color w:val="BFBFBF" w:themeColor="background1" w:themeShade="BF"/>
              </w:rPr>
              <w:t>Réponse du candidat</w:t>
            </w: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p w:rsidR="00FD0A30" w:rsidRDefault="00FD0A30"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Default="007274D9" w:rsidP="007255CE">
            <w:pPr>
              <w:jc w:val="both"/>
              <w:rPr>
                <w:rFonts w:ascii="Arial" w:hAnsi="Arial" w:cs="Arial"/>
              </w:rPr>
            </w:pPr>
          </w:p>
          <w:p w:rsidR="007274D9" w:rsidRPr="007274D9" w:rsidRDefault="007274D9" w:rsidP="007255CE">
            <w:pPr>
              <w:jc w:val="both"/>
              <w:rPr>
                <w:rFonts w:ascii="Arial" w:hAnsi="Arial" w:cs="Arial"/>
              </w:rPr>
            </w:pPr>
          </w:p>
          <w:p w:rsidR="00FD0A30" w:rsidRPr="007274D9" w:rsidRDefault="00FD0A30" w:rsidP="007255CE">
            <w:pPr>
              <w:jc w:val="both"/>
              <w:rPr>
                <w:rFonts w:ascii="Arial" w:hAnsi="Arial" w:cs="Arial"/>
              </w:rPr>
            </w:pPr>
          </w:p>
          <w:p w:rsidR="00FD0A30" w:rsidRPr="007274D9" w:rsidRDefault="00FD0A30" w:rsidP="007255CE">
            <w:pPr>
              <w:jc w:val="both"/>
              <w:rPr>
                <w:rFonts w:ascii="Arial" w:hAnsi="Arial" w:cs="Arial"/>
              </w:rPr>
            </w:pPr>
          </w:p>
        </w:tc>
      </w:tr>
    </w:tbl>
    <w:p w:rsidR="00A03598" w:rsidRDefault="00A03598" w:rsidP="007255CE">
      <w:pPr>
        <w:jc w:val="both"/>
      </w:pPr>
    </w:p>
    <w:sectPr w:rsidR="00A03598" w:rsidSect="007255C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 LT 55 Roman">
    <w:altName w:val="Malgun Gothic"/>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2610"/>
    <w:multiLevelType w:val="hybridMultilevel"/>
    <w:tmpl w:val="0C50D6FC"/>
    <w:lvl w:ilvl="0" w:tplc="470E56D8">
      <w:start w:val="1"/>
      <w:numFmt w:val="decimal"/>
      <w:pStyle w:val="191"/>
      <w:lvlText w:val="19.%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92A3E78"/>
    <w:multiLevelType w:val="hybridMultilevel"/>
    <w:tmpl w:val="F16A34F0"/>
    <w:lvl w:ilvl="0" w:tplc="06C65974">
      <w:start w:val="1"/>
      <w:numFmt w:val="decimal"/>
      <w:lvlText w:val="9.%1"/>
      <w:lvlJc w:val="left"/>
      <w:pPr>
        <w:ind w:left="720" w:hanging="360"/>
      </w:pPr>
      <w:rPr>
        <w:rFonts w:ascii="Arial" w:hAnsi="Arial" w:hint="default"/>
        <w:b/>
        <w:i w:val="0"/>
        <w:caps w:val="0"/>
        <w:strike w:val="0"/>
        <w:dstrike w:val="0"/>
        <w:vanish w:val="0"/>
        <w:color w:val="4F81BD" w:themeColor="accent1"/>
        <w:sz w:val="20"/>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2D6858"/>
    <w:multiLevelType w:val="hybridMultilevel"/>
    <w:tmpl w:val="8EA24BAE"/>
    <w:lvl w:ilvl="0" w:tplc="341432E0">
      <w:start w:val="1"/>
      <w:numFmt w:val="decimal"/>
      <w:lvlText w:val="4.%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 w15:restartNumberingAfterBreak="0">
    <w:nsid w:val="10386734"/>
    <w:multiLevelType w:val="hybridMultilevel"/>
    <w:tmpl w:val="70143102"/>
    <w:lvl w:ilvl="0" w:tplc="F3D49E2C">
      <w:start w:val="1"/>
      <w:numFmt w:val="decimal"/>
      <w:lvlText w:val="12.%1"/>
      <w:lvlJc w:val="left"/>
      <w:pPr>
        <w:ind w:left="720" w:hanging="360"/>
      </w:pPr>
      <w:rPr>
        <w:rFonts w:hint="default"/>
        <w:b/>
        <w:bCs w:val="0"/>
        <w:i w:val="0"/>
        <w:iCs w:val="0"/>
        <w:caps w:val="0"/>
        <w:smallCaps w:val="0"/>
        <w:strike w:val="0"/>
        <w:dstrike w:val="0"/>
        <w:vanish w:val="0"/>
        <w:color w:val="4F81BD" w:themeColor="accent1"/>
        <w:spacing w:val="0"/>
        <w:kern w:val="0"/>
        <w:position w:val="0"/>
        <w:sz w:val="2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F5671E"/>
    <w:multiLevelType w:val="hybridMultilevel"/>
    <w:tmpl w:val="7876A1F0"/>
    <w:lvl w:ilvl="0" w:tplc="588ECD28">
      <w:start w:val="1"/>
      <w:numFmt w:val="decimal"/>
      <w:pStyle w:val="Titre2"/>
      <w:lvlText w:val="12.%1"/>
      <w:lvlJc w:val="left"/>
      <w:pPr>
        <w:ind w:left="862" w:hanging="360"/>
      </w:pPr>
      <w:rPr>
        <w:rFonts w:hint="default"/>
        <w:b/>
        <w:bCs w:val="0"/>
        <w:i w:val="0"/>
        <w:iCs w:val="0"/>
        <w:caps w:val="0"/>
        <w:smallCaps w:val="0"/>
        <w:strike w:val="0"/>
        <w:dstrike w:val="0"/>
        <w:vanish w:val="0"/>
        <w:color w:val="4F81BD" w:themeColor="accent1"/>
        <w:spacing w:val="0"/>
        <w:kern w:val="0"/>
        <w:position w:val="0"/>
        <w:sz w:val="2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5" w15:restartNumberingAfterBreak="0">
    <w:nsid w:val="16C37090"/>
    <w:multiLevelType w:val="hybridMultilevel"/>
    <w:tmpl w:val="0C1E5B80"/>
    <w:lvl w:ilvl="0" w:tplc="80F84EF2">
      <w:start w:val="1"/>
      <w:numFmt w:val="decimal"/>
      <w:lvlText w:val="7.%1"/>
      <w:lvlJc w:val="left"/>
      <w:pPr>
        <w:ind w:left="720" w:hanging="360"/>
      </w:pPr>
      <w:rPr>
        <w:rFonts w:ascii="Arial" w:hAnsi="Arial" w:hint="default"/>
        <w:b/>
        <w:i w:val="0"/>
        <w:caps w:val="0"/>
        <w:strike w:val="0"/>
        <w:dstrike w:val="0"/>
        <w:vanish w:val="0"/>
        <w:color w:val="4F81BD" w:themeColor="accent1"/>
        <w:sz w:val="20"/>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564D81"/>
    <w:multiLevelType w:val="hybridMultilevel"/>
    <w:tmpl w:val="0060BA72"/>
    <w:lvl w:ilvl="0" w:tplc="C2527998">
      <w:start w:val="1"/>
      <w:numFmt w:val="decimal"/>
      <w:pStyle w:val="51"/>
      <w:lvlText w:val="5.%1"/>
      <w:lvlJc w:val="left"/>
      <w:pPr>
        <w:ind w:left="720" w:hanging="360"/>
      </w:pPr>
      <w:rPr>
        <w:rFonts w:ascii="Arial" w:hAnsi="Arial" w:hint="default"/>
        <w:b/>
        <w:i w:val="0"/>
        <w:caps w:val="0"/>
        <w:strike w:val="0"/>
        <w:dstrike w:val="0"/>
        <w:vanish w:val="0"/>
        <w:color w:val="4F81BD" w:themeColor="accent1"/>
        <w:sz w:val="20"/>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B4429B"/>
    <w:multiLevelType w:val="hybridMultilevel"/>
    <w:tmpl w:val="0D0CF08C"/>
    <w:lvl w:ilvl="0" w:tplc="196CC976">
      <w:start w:val="1"/>
      <w:numFmt w:val="decimal"/>
      <w:lvlText w:val="7.%1"/>
      <w:lvlJc w:val="left"/>
      <w:pPr>
        <w:ind w:left="862" w:hanging="360"/>
      </w:pPr>
      <w:rPr>
        <w:rFonts w:ascii="Arial" w:hAnsi="Arial" w:hint="default"/>
        <w:b/>
        <w:i w:val="0"/>
        <w:caps w:val="0"/>
        <w:strike w:val="0"/>
        <w:dstrike w:val="0"/>
        <w:vanish w:val="0"/>
        <w:color w:val="4F81BD" w:themeColor="accent1"/>
        <w:sz w:val="20"/>
        <w:vertAlign w:val="baseline"/>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8" w15:restartNumberingAfterBreak="0">
    <w:nsid w:val="2DCB76DD"/>
    <w:multiLevelType w:val="hybridMultilevel"/>
    <w:tmpl w:val="8B1086DC"/>
    <w:lvl w:ilvl="0" w:tplc="FE3E587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15D6A18"/>
    <w:multiLevelType w:val="hybridMultilevel"/>
    <w:tmpl w:val="ADB45AC0"/>
    <w:lvl w:ilvl="0" w:tplc="74C42770">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946C56"/>
    <w:multiLevelType w:val="hybridMultilevel"/>
    <w:tmpl w:val="01DC932A"/>
    <w:lvl w:ilvl="0" w:tplc="29866F9E">
      <w:start w:val="1"/>
      <w:numFmt w:val="decimal"/>
      <w:lvlText w:val="5.%1"/>
      <w:lvlJc w:val="left"/>
      <w:pPr>
        <w:ind w:left="720" w:hanging="360"/>
      </w:pPr>
      <w:rPr>
        <w:rFonts w:ascii="Arial" w:hAnsi="Arial" w:hint="default"/>
        <w:b/>
        <w:i w:val="0"/>
        <w:caps w:val="0"/>
        <w:strike w:val="0"/>
        <w:dstrike w:val="0"/>
        <w:vanish w:val="0"/>
        <w:color w:val="4F81BD" w:themeColor="accent1"/>
        <w:sz w:val="20"/>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B85D33"/>
    <w:multiLevelType w:val="hybridMultilevel"/>
    <w:tmpl w:val="502ABADE"/>
    <w:lvl w:ilvl="0" w:tplc="97C00808">
      <w:start w:val="1"/>
      <w:numFmt w:val="decimal"/>
      <w:pStyle w:val="71"/>
      <w:lvlText w:val="7.%1"/>
      <w:lvlJc w:val="left"/>
      <w:pPr>
        <w:ind w:left="862" w:hanging="360"/>
      </w:pPr>
      <w:rPr>
        <w:rFonts w:ascii="Arial" w:hAnsi="Arial" w:hint="default"/>
        <w:b/>
        <w:i w:val="0"/>
        <w:caps w:val="0"/>
        <w:strike w:val="0"/>
        <w:dstrike w:val="0"/>
        <w:vanish w:val="0"/>
        <w:color w:val="4F81BD" w:themeColor="accent1"/>
        <w:sz w:val="20"/>
        <w:vertAlign w:val="baseline"/>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2" w15:restartNumberingAfterBreak="0">
    <w:nsid w:val="523E6A99"/>
    <w:multiLevelType w:val="hybridMultilevel"/>
    <w:tmpl w:val="5BE6E1D6"/>
    <w:lvl w:ilvl="0" w:tplc="8618BA4C">
      <w:start w:val="1"/>
      <w:numFmt w:val="decimal"/>
      <w:lvlText w:val="16.%1"/>
      <w:lvlJc w:val="left"/>
      <w:pPr>
        <w:ind w:left="862" w:hanging="360"/>
      </w:pPr>
      <w:rPr>
        <w:rFonts w:hint="default"/>
        <w:b/>
        <w:bCs w:val="0"/>
        <w:i w:val="0"/>
        <w:iCs w:val="0"/>
        <w:caps w:val="0"/>
        <w:smallCaps w:val="0"/>
        <w:strike w:val="0"/>
        <w:dstrike w:val="0"/>
        <w:vanish w:val="0"/>
        <w:color w:val="4F81BD" w:themeColor="accent1"/>
        <w:spacing w:val="0"/>
        <w:kern w:val="0"/>
        <w:position w:val="0"/>
        <w:sz w:val="2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15:restartNumberingAfterBreak="0">
    <w:nsid w:val="5CAD2A9B"/>
    <w:multiLevelType w:val="hybridMultilevel"/>
    <w:tmpl w:val="6C94D240"/>
    <w:lvl w:ilvl="0" w:tplc="B5785C1A">
      <w:start w:val="1"/>
      <w:numFmt w:val="decimal"/>
      <w:lvlText w:val="1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035245D"/>
    <w:multiLevelType w:val="hybridMultilevel"/>
    <w:tmpl w:val="5204C77C"/>
    <w:lvl w:ilvl="0" w:tplc="963E6EA0">
      <w:start w:val="1"/>
      <w:numFmt w:val="decimal"/>
      <w:pStyle w:val="221"/>
      <w:lvlText w:val="22.%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672D736D"/>
    <w:multiLevelType w:val="hybridMultilevel"/>
    <w:tmpl w:val="0F86C64E"/>
    <w:lvl w:ilvl="0" w:tplc="DE389566">
      <w:start w:val="1"/>
      <w:numFmt w:val="decimal"/>
      <w:lvlText w:val="11.%1"/>
      <w:lvlJc w:val="left"/>
      <w:pPr>
        <w:ind w:left="720" w:hanging="360"/>
      </w:pPr>
      <w:rPr>
        <w:rFonts w:hint="default"/>
        <w:b/>
        <w:bCs w:val="0"/>
        <w:i w:val="0"/>
        <w:iCs w:val="0"/>
        <w:caps w:val="0"/>
        <w:smallCaps w:val="0"/>
        <w:strike w:val="0"/>
        <w:dstrike w:val="0"/>
        <w:vanish w:val="0"/>
        <w:color w:val="4F81BD" w:themeColor="accent1"/>
        <w:spacing w:val="0"/>
        <w:kern w:val="0"/>
        <w:position w:val="0"/>
        <w:sz w:val="2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E586EAD"/>
    <w:multiLevelType w:val="hybridMultilevel"/>
    <w:tmpl w:val="3ED28CAA"/>
    <w:lvl w:ilvl="0" w:tplc="E96A14D0">
      <w:start w:val="1"/>
      <w:numFmt w:val="decimal"/>
      <w:lvlText w:val="6.%1"/>
      <w:lvlJc w:val="left"/>
      <w:pPr>
        <w:ind w:left="720" w:hanging="360"/>
      </w:pPr>
      <w:rPr>
        <w:rFonts w:ascii="Arial" w:hAnsi="Arial" w:hint="default"/>
        <w:b/>
        <w:i w:val="0"/>
        <w:caps w:val="0"/>
        <w:strike w:val="0"/>
        <w:dstrike w:val="0"/>
        <w:vanish w:val="0"/>
        <w:color w:val="4F81BD" w:themeColor="accent1"/>
        <w:sz w:val="20"/>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EF75B1F"/>
    <w:multiLevelType w:val="multilevel"/>
    <w:tmpl w:val="7FB0F74E"/>
    <w:lvl w:ilvl="0">
      <w:start w:val="1"/>
      <w:numFmt w:val="decimal"/>
      <w:pStyle w:val="131"/>
      <w:lvlText w:val="2.%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AEB56C9"/>
    <w:multiLevelType w:val="hybridMultilevel"/>
    <w:tmpl w:val="0B38DD48"/>
    <w:lvl w:ilvl="0" w:tplc="3536BEAA">
      <w:start w:val="1"/>
      <w:numFmt w:val="decimal"/>
      <w:lvlText w:val="13.%1"/>
      <w:lvlJc w:val="left"/>
      <w:pPr>
        <w:ind w:left="644" w:hanging="360"/>
      </w:pPr>
      <w:rPr>
        <w:rFonts w:hint="default"/>
      </w:rPr>
    </w:lvl>
    <w:lvl w:ilvl="1" w:tplc="040C0019" w:tentative="1">
      <w:start w:val="1"/>
      <w:numFmt w:val="lowerLetter"/>
      <w:lvlText w:val="%2."/>
      <w:lvlJc w:val="left"/>
      <w:pPr>
        <w:ind w:left="2998" w:hanging="360"/>
      </w:pPr>
    </w:lvl>
    <w:lvl w:ilvl="2" w:tplc="040C001B" w:tentative="1">
      <w:start w:val="1"/>
      <w:numFmt w:val="lowerRoman"/>
      <w:lvlText w:val="%3."/>
      <w:lvlJc w:val="right"/>
      <w:pPr>
        <w:ind w:left="3718" w:hanging="180"/>
      </w:pPr>
    </w:lvl>
    <w:lvl w:ilvl="3" w:tplc="040C000F" w:tentative="1">
      <w:start w:val="1"/>
      <w:numFmt w:val="decimal"/>
      <w:lvlText w:val="%4."/>
      <w:lvlJc w:val="left"/>
      <w:pPr>
        <w:ind w:left="4438" w:hanging="360"/>
      </w:pPr>
    </w:lvl>
    <w:lvl w:ilvl="4" w:tplc="040C0019" w:tentative="1">
      <w:start w:val="1"/>
      <w:numFmt w:val="lowerLetter"/>
      <w:lvlText w:val="%5."/>
      <w:lvlJc w:val="left"/>
      <w:pPr>
        <w:ind w:left="5158" w:hanging="360"/>
      </w:pPr>
    </w:lvl>
    <w:lvl w:ilvl="5" w:tplc="040C001B" w:tentative="1">
      <w:start w:val="1"/>
      <w:numFmt w:val="lowerRoman"/>
      <w:lvlText w:val="%6."/>
      <w:lvlJc w:val="right"/>
      <w:pPr>
        <w:ind w:left="5878" w:hanging="180"/>
      </w:pPr>
    </w:lvl>
    <w:lvl w:ilvl="6" w:tplc="040C000F" w:tentative="1">
      <w:start w:val="1"/>
      <w:numFmt w:val="decimal"/>
      <w:lvlText w:val="%7."/>
      <w:lvlJc w:val="left"/>
      <w:pPr>
        <w:ind w:left="6598" w:hanging="360"/>
      </w:pPr>
    </w:lvl>
    <w:lvl w:ilvl="7" w:tplc="040C0019" w:tentative="1">
      <w:start w:val="1"/>
      <w:numFmt w:val="lowerLetter"/>
      <w:lvlText w:val="%8."/>
      <w:lvlJc w:val="left"/>
      <w:pPr>
        <w:ind w:left="7318" w:hanging="360"/>
      </w:pPr>
    </w:lvl>
    <w:lvl w:ilvl="8" w:tplc="040C001B" w:tentative="1">
      <w:start w:val="1"/>
      <w:numFmt w:val="lowerRoman"/>
      <w:lvlText w:val="%9."/>
      <w:lvlJc w:val="right"/>
      <w:pPr>
        <w:ind w:left="8038" w:hanging="180"/>
      </w:pPr>
    </w:lvl>
  </w:abstractNum>
  <w:abstractNum w:abstractNumId="19" w15:restartNumberingAfterBreak="0">
    <w:nsid w:val="7D975324"/>
    <w:multiLevelType w:val="hybridMultilevel"/>
    <w:tmpl w:val="A55C3F04"/>
    <w:lvl w:ilvl="0" w:tplc="BF546E88">
      <w:start w:val="1"/>
      <w:numFmt w:val="decimal"/>
      <w:pStyle w:val="61"/>
      <w:lvlText w:val="6.%1"/>
      <w:lvlJc w:val="left"/>
      <w:pPr>
        <w:ind w:left="862" w:hanging="360"/>
      </w:pPr>
      <w:rPr>
        <w:rFonts w:ascii="Arial" w:hAnsi="Arial" w:hint="default"/>
        <w:b/>
        <w:i w:val="0"/>
        <w:caps w:val="0"/>
        <w:strike w:val="0"/>
        <w:dstrike w:val="0"/>
        <w:vanish w:val="0"/>
        <w:color w:val="4F81BD" w:themeColor="accent1"/>
        <w:sz w:val="20"/>
        <w:vertAlign w:val="baseline"/>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20" w15:restartNumberingAfterBreak="0">
    <w:nsid w:val="7F1B00FA"/>
    <w:multiLevelType w:val="hybridMultilevel"/>
    <w:tmpl w:val="2D242C6A"/>
    <w:lvl w:ilvl="0" w:tplc="51CC66D2">
      <w:start w:val="1"/>
      <w:numFmt w:val="decimal"/>
      <w:pStyle w:val="Titre3"/>
      <w:lvlText w:val="10.%1"/>
      <w:lvlJc w:val="left"/>
      <w:pPr>
        <w:ind w:left="862" w:hanging="360"/>
      </w:pPr>
      <w:rPr>
        <w:rFonts w:ascii="Arial" w:hAnsi="Arial" w:cs="Times New Roman" w:hint="default"/>
        <w:b/>
        <w:bCs w:val="0"/>
        <w:i w:val="0"/>
        <w:iCs w:val="0"/>
        <w:caps w:val="0"/>
        <w:smallCaps w:val="0"/>
        <w:strike w:val="0"/>
        <w:dstrike w:val="0"/>
        <w:vanish w:val="0"/>
        <w:color w:val="4F81BD" w:themeColor="accent1"/>
        <w:spacing w:val="0"/>
        <w:kern w:val="0"/>
        <w:position w:val="0"/>
        <w:sz w:val="2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num w:numId="1">
    <w:abstractNumId w:val="5"/>
  </w:num>
  <w:num w:numId="2">
    <w:abstractNumId w:val="10"/>
  </w:num>
  <w:num w:numId="3">
    <w:abstractNumId w:val="16"/>
  </w:num>
  <w:num w:numId="4">
    <w:abstractNumId w:val="15"/>
  </w:num>
  <w:num w:numId="5">
    <w:abstractNumId w:val="9"/>
  </w:num>
  <w:num w:numId="6">
    <w:abstractNumId w:val="3"/>
  </w:num>
  <w:num w:numId="7">
    <w:abstractNumId w:val="1"/>
  </w:num>
  <w:num w:numId="8">
    <w:abstractNumId w:val="5"/>
  </w:num>
  <w:num w:numId="9">
    <w:abstractNumId w:val="10"/>
  </w:num>
  <w:num w:numId="10">
    <w:abstractNumId w:val="16"/>
  </w:num>
  <w:num w:numId="11">
    <w:abstractNumId w:val="2"/>
  </w:num>
  <w:num w:numId="12">
    <w:abstractNumId w:val="7"/>
  </w:num>
  <w:num w:numId="13">
    <w:abstractNumId w:val="4"/>
  </w:num>
  <w:num w:numId="14">
    <w:abstractNumId w:val="12"/>
  </w:num>
  <w:num w:numId="15">
    <w:abstractNumId w:val="8"/>
  </w:num>
  <w:num w:numId="16">
    <w:abstractNumId w:val="2"/>
  </w:num>
  <w:num w:numId="17">
    <w:abstractNumId w:val="6"/>
  </w:num>
  <w:num w:numId="18">
    <w:abstractNumId w:val="19"/>
  </w:num>
  <w:num w:numId="19">
    <w:abstractNumId w:val="11"/>
  </w:num>
  <w:num w:numId="20">
    <w:abstractNumId w:val="7"/>
  </w:num>
  <w:num w:numId="21">
    <w:abstractNumId w:val="20"/>
  </w:num>
  <w:num w:numId="22">
    <w:abstractNumId w:val="4"/>
  </w:num>
  <w:num w:numId="23">
    <w:abstractNumId w:val="12"/>
  </w:num>
  <w:num w:numId="24">
    <w:abstractNumId w:val="17"/>
  </w:num>
  <w:num w:numId="25">
    <w:abstractNumId w:val="17"/>
  </w:num>
  <w:num w:numId="26">
    <w:abstractNumId w:val="20"/>
  </w:num>
  <w:num w:numId="27">
    <w:abstractNumId w:val="4"/>
  </w:num>
  <w:num w:numId="28">
    <w:abstractNumId w:val="17"/>
  </w:num>
  <w:num w:numId="29">
    <w:abstractNumId w:val="20"/>
  </w:num>
  <w:num w:numId="30">
    <w:abstractNumId w:val="4"/>
  </w:num>
  <w:num w:numId="31">
    <w:abstractNumId w:val="18"/>
  </w:num>
  <w:num w:numId="32">
    <w:abstractNumId w:val="0"/>
  </w:num>
  <w:num w:numId="33">
    <w:abstractNumId w:val="14"/>
  </w:num>
  <w:num w:numId="34">
    <w:abstractNumId w:val="15"/>
  </w:num>
  <w:num w:numId="35">
    <w:abstractNumId w:val="9"/>
  </w:num>
  <w:num w:numId="36">
    <w:abstractNumId w:val="13"/>
  </w:num>
  <w:num w:numId="37">
    <w:abstractNumId w:val="5"/>
  </w:num>
  <w:num w:numId="38">
    <w:abstractNumId w:val="10"/>
  </w:num>
  <w:num w:numId="39">
    <w:abstractNumId w:val="16"/>
  </w:num>
  <w:num w:numId="40">
    <w:abstractNumId w:val="18"/>
  </w:num>
  <w:num w:numId="41">
    <w:abstractNumId w:val="0"/>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5CE"/>
    <w:rsid w:val="000347AF"/>
    <w:rsid w:val="000D6C15"/>
    <w:rsid w:val="001A1317"/>
    <w:rsid w:val="0061222B"/>
    <w:rsid w:val="00630425"/>
    <w:rsid w:val="007255CE"/>
    <w:rsid w:val="007274D9"/>
    <w:rsid w:val="00795F2F"/>
    <w:rsid w:val="007E7B79"/>
    <w:rsid w:val="008B419A"/>
    <w:rsid w:val="00A03598"/>
    <w:rsid w:val="00B04204"/>
    <w:rsid w:val="00C44F3E"/>
    <w:rsid w:val="00E74E6B"/>
    <w:rsid w:val="00F47C7A"/>
    <w:rsid w:val="00FB0DFA"/>
    <w:rsid w:val="00FD0A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F21F9"/>
  <w15:chartTrackingRefBased/>
  <w15:docId w15:val="{EA20D858-4EA1-41CB-9199-81A8B0B7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19A"/>
    <w:pPr>
      <w:spacing w:after="0" w:line="240" w:lineRule="auto"/>
    </w:pPr>
    <w:rPr>
      <w:rFonts w:ascii="Times New Roman" w:hAnsi="Times New Roman"/>
      <w:sz w:val="20"/>
      <w:szCs w:val="20"/>
      <w:lang w:eastAsia="fr-FR"/>
    </w:rPr>
  </w:style>
  <w:style w:type="paragraph" w:styleId="Titre1">
    <w:name w:val="heading 1"/>
    <w:aliases w:val="Articles"/>
    <w:basedOn w:val="Normal"/>
    <w:next w:val="Normal"/>
    <w:link w:val="Titre1Car"/>
    <w:uiPriority w:val="9"/>
    <w:qFormat/>
    <w:rsid w:val="008B419A"/>
    <w:pPr>
      <w:outlineLvl w:val="0"/>
    </w:pPr>
    <w:rPr>
      <w:rFonts w:ascii="Arial" w:eastAsiaTheme="majorEastAsia" w:hAnsi="Arial" w:cs="Arial"/>
      <w:b/>
      <w:color w:val="1F497D" w:themeColor="text2"/>
    </w:rPr>
  </w:style>
  <w:style w:type="paragraph" w:styleId="Titre2">
    <w:name w:val="heading 2"/>
    <w:aliases w:val="11.1,10.1"/>
    <w:basedOn w:val="Normal"/>
    <w:next w:val="Normal"/>
    <w:qFormat/>
    <w:rsid w:val="008B419A"/>
    <w:pPr>
      <w:keepNext/>
      <w:numPr>
        <w:numId w:val="22"/>
      </w:numPr>
      <w:ind w:left="720"/>
      <w:outlineLvl w:val="1"/>
    </w:pPr>
    <w:rPr>
      <w:rFonts w:ascii="Arial" w:eastAsia="Times New Roman" w:hAnsi="Arial" w:cs="Arial"/>
      <w:b/>
      <w:color w:val="4F81BD" w:themeColor="accent1"/>
      <w:u w:val="single"/>
    </w:rPr>
  </w:style>
  <w:style w:type="paragraph" w:styleId="Titre3">
    <w:name w:val="heading 3"/>
    <w:aliases w:val="1.1"/>
    <w:basedOn w:val="Normal"/>
    <w:next w:val="Normal"/>
    <w:link w:val="Titre3Car"/>
    <w:uiPriority w:val="9"/>
    <w:unhideWhenUsed/>
    <w:qFormat/>
    <w:rsid w:val="008B419A"/>
    <w:pPr>
      <w:keepNext/>
      <w:keepLines/>
      <w:numPr>
        <w:numId w:val="26"/>
      </w:numPr>
      <w:spacing w:before="200"/>
      <w:ind w:left="720"/>
      <w:outlineLvl w:val="2"/>
    </w:pPr>
    <w:rPr>
      <w:rFonts w:ascii="Arial" w:eastAsiaTheme="majorEastAsia" w:hAnsi="Arial" w:cstheme="majorBidi"/>
      <w:b/>
      <w:bCs/>
      <w:color w:val="4F81BD" w:themeColor="accent1"/>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s Car"/>
    <w:basedOn w:val="Policepardfaut"/>
    <w:link w:val="Titre1"/>
    <w:uiPriority w:val="9"/>
    <w:rsid w:val="008B419A"/>
    <w:rPr>
      <w:rFonts w:ascii="Arial" w:eastAsiaTheme="majorEastAsia" w:hAnsi="Arial" w:cs="Arial"/>
      <w:b/>
      <w:color w:val="1F497D" w:themeColor="text2"/>
      <w:sz w:val="20"/>
      <w:szCs w:val="20"/>
      <w:lang w:eastAsia="fr-FR"/>
    </w:rPr>
  </w:style>
  <w:style w:type="character" w:customStyle="1" w:styleId="SansinterligneCar">
    <w:name w:val="Sans interligne Car"/>
    <w:aliases w:val="9.1 Car"/>
    <w:basedOn w:val="Policepardfaut"/>
    <w:link w:val="Sansinterligne"/>
    <w:uiPriority w:val="1"/>
    <w:rsid w:val="008B419A"/>
    <w:rPr>
      <w:rFonts w:ascii="Arial" w:eastAsia="Calibri" w:hAnsi="Arial" w:cs="Times New Roman"/>
      <w:b/>
      <w:color w:val="4F81BD" w:themeColor="accent1"/>
      <w:sz w:val="20"/>
      <w:szCs w:val="20"/>
      <w:u w:val="single"/>
      <w:lang w:eastAsia="fr-FR"/>
    </w:rPr>
  </w:style>
  <w:style w:type="character" w:customStyle="1" w:styleId="Titre3Car">
    <w:name w:val="Titre 3 Car"/>
    <w:aliases w:val="1.1 Car"/>
    <w:basedOn w:val="Policepardfaut"/>
    <w:link w:val="Titre3"/>
    <w:uiPriority w:val="9"/>
    <w:rsid w:val="008B419A"/>
    <w:rPr>
      <w:rFonts w:ascii="Arial" w:eastAsiaTheme="majorEastAsia" w:hAnsi="Arial" w:cstheme="majorBidi"/>
      <w:b/>
      <w:bCs/>
      <w:color w:val="4F81BD" w:themeColor="accent1"/>
      <w:sz w:val="20"/>
      <w:szCs w:val="20"/>
      <w:u w:val="single"/>
      <w:lang w:eastAsia="fr-FR"/>
    </w:rPr>
  </w:style>
  <w:style w:type="character" w:styleId="Accentuation">
    <w:name w:val="Emphasis"/>
    <w:qFormat/>
    <w:rsid w:val="008B419A"/>
    <w:rPr>
      <w:b/>
      <w:bCs/>
      <w:i w:val="0"/>
      <w:iCs w:val="0"/>
    </w:rPr>
  </w:style>
  <w:style w:type="paragraph" w:styleId="Sansinterligne">
    <w:name w:val="No Spacing"/>
    <w:aliases w:val="9.1"/>
    <w:basedOn w:val="Normal"/>
    <w:next w:val="Normal"/>
    <w:link w:val="SansinterligneCar"/>
    <w:uiPriority w:val="1"/>
    <w:qFormat/>
    <w:rsid w:val="008B419A"/>
    <w:pPr>
      <w:ind w:left="720" w:hanging="360"/>
      <w:jc w:val="both"/>
    </w:pPr>
    <w:rPr>
      <w:rFonts w:ascii="Arial" w:eastAsia="Calibri" w:hAnsi="Arial" w:cs="Times New Roman"/>
      <w:b/>
      <w:color w:val="4F81BD" w:themeColor="accent1"/>
      <w:u w:val="single"/>
    </w:rPr>
  </w:style>
  <w:style w:type="paragraph" w:styleId="Paragraphedeliste">
    <w:name w:val="List Paragraph"/>
    <w:basedOn w:val="Normal"/>
    <w:link w:val="ParagraphedelisteCar"/>
    <w:uiPriority w:val="34"/>
    <w:qFormat/>
    <w:rsid w:val="008B419A"/>
    <w:pPr>
      <w:ind w:left="720"/>
      <w:contextualSpacing/>
    </w:pPr>
    <w:rPr>
      <w:rFonts w:eastAsia="Times New Roman" w:cs="Times New Roman"/>
    </w:rPr>
  </w:style>
  <w:style w:type="character" w:customStyle="1" w:styleId="ParagraphedelisteCar">
    <w:name w:val="Paragraphe de liste Car"/>
    <w:basedOn w:val="Policepardfaut"/>
    <w:link w:val="Paragraphedeliste"/>
    <w:uiPriority w:val="34"/>
    <w:rsid w:val="008B419A"/>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semiHidden/>
    <w:unhideWhenUsed/>
    <w:qFormat/>
    <w:rsid w:val="000347AF"/>
    <w:pPr>
      <w:keepNext/>
      <w:keepLines/>
      <w:spacing w:before="480"/>
      <w:outlineLvl w:val="9"/>
    </w:pPr>
    <w:rPr>
      <w:rFonts w:asciiTheme="majorHAnsi" w:hAnsiTheme="majorHAnsi" w:cstheme="majorBidi"/>
      <w:bCs/>
      <w:color w:val="365F91" w:themeColor="accent1" w:themeShade="BF"/>
      <w:sz w:val="28"/>
      <w:szCs w:val="28"/>
    </w:rPr>
  </w:style>
  <w:style w:type="paragraph" w:customStyle="1" w:styleId="71">
    <w:name w:val="7.1"/>
    <w:basedOn w:val="Paragraphedeliste"/>
    <w:link w:val="71Car"/>
    <w:qFormat/>
    <w:rsid w:val="008B419A"/>
    <w:pPr>
      <w:numPr>
        <w:numId w:val="19"/>
      </w:numPr>
      <w:ind w:left="720"/>
      <w:jc w:val="both"/>
    </w:pPr>
    <w:rPr>
      <w:rFonts w:ascii="Arial" w:hAnsi="Arial" w:cs="Arial"/>
      <w:b/>
      <w:color w:val="4F81BD" w:themeColor="accent1"/>
      <w:u w:val="single"/>
    </w:rPr>
  </w:style>
  <w:style w:type="character" w:customStyle="1" w:styleId="71Car">
    <w:name w:val="7.1 Car"/>
    <w:basedOn w:val="ParagraphedelisteCar"/>
    <w:link w:val="71"/>
    <w:rsid w:val="008B419A"/>
    <w:rPr>
      <w:rFonts w:ascii="Arial" w:eastAsia="Times New Roman" w:hAnsi="Arial" w:cs="Arial"/>
      <w:b/>
      <w:color w:val="4F81BD" w:themeColor="accent1"/>
      <w:sz w:val="20"/>
      <w:szCs w:val="20"/>
      <w:u w:val="single"/>
      <w:lang w:eastAsia="fr-FR"/>
    </w:rPr>
  </w:style>
  <w:style w:type="paragraph" w:customStyle="1" w:styleId="51">
    <w:name w:val="5.1"/>
    <w:basedOn w:val="Normal"/>
    <w:next w:val="Normal"/>
    <w:link w:val="51Car"/>
    <w:qFormat/>
    <w:rsid w:val="008B419A"/>
    <w:pPr>
      <w:numPr>
        <w:numId w:val="17"/>
      </w:numPr>
      <w:jc w:val="both"/>
    </w:pPr>
    <w:rPr>
      <w:rFonts w:ascii="Arial" w:eastAsia="Times New Roman" w:hAnsi="Arial" w:cs="Arial"/>
      <w:b/>
      <w:color w:val="4F81BD" w:themeColor="accent1"/>
      <w:u w:val="single"/>
    </w:rPr>
  </w:style>
  <w:style w:type="character" w:customStyle="1" w:styleId="51Car">
    <w:name w:val="5.1 Car"/>
    <w:basedOn w:val="Policepardfaut"/>
    <w:link w:val="51"/>
    <w:rsid w:val="008B419A"/>
    <w:rPr>
      <w:rFonts w:ascii="Arial" w:eastAsia="Times New Roman" w:hAnsi="Arial" w:cs="Arial"/>
      <w:b/>
      <w:color w:val="4F81BD" w:themeColor="accent1"/>
      <w:sz w:val="20"/>
      <w:szCs w:val="20"/>
      <w:u w:val="single"/>
      <w:lang w:eastAsia="fr-FR"/>
    </w:rPr>
  </w:style>
  <w:style w:type="paragraph" w:customStyle="1" w:styleId="61">
    <w:name w:val="6.1"/>
    <w:basedOn w:val="Normal"/>
    <w:link w:val="61Car"/>
    <w:qFormat/>
    <w:rsid w:val="008B419A"/>
    <w:pPr>
      <w:numPr>
        <w:numId w:val="18"/>
      </w:numPr>
      <w:ind w:left="720"/>
    </w:pPr>
    <w:rPr>
      <w:rFonts w:ascii="Arial" w:eastAsia="Times New Roman" w:hAnsi="Arial" w:cs="Arial"/>
      <w:b/>
      <w:color w:val="4F81BD" w:themeColor="accent1"/>
      <w:u w:val="single"/>
    </w:rPr>
  </w:style>
  <w:style w:type="character" w:customStyle="1" w:styleId="61Car">
    <w:name w:val="6.1 Car"/>
    <w:basedOn w:val="Policepardfaut"/>
    <w:link w:val="61"/>
    <w:rsid w:val="008B419A"/>
    <w:rPr>
      <w:rFonts w:ascii="Arial" w:eastAsia="Times New Roman" w:hAnsi="Arial" w:cs="Arial"/>
      <w:b/>
      <w:color w:val="4F81BD" w:themeColor="accent1"/>
      <w:sz w:val="20"/>
      <w:szCs w:val="20"/>
      <w:u w:val="single"/>
      <w:lang w:eastAsia="fr-FR"/>
    </w:rPr>
  </w:style>
  <w:style w:type="paragraph" w:styleId="Titre">
    <w:name w:val="Title"/>
    <w:basedOn w:val="Normal"/>
    <w:next w:val="Normal"/>
    <w:link w:val="TitreCar"/>
    <w:uiPriority w:val="10"/>
    <w:rsid w:val="0061222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1222B"/>
    <w:rPr>
      <w:rFonts w:asciiTheme="majorHAnsi" w:eastAsiaTheme="majorEastAsia" w:hAnsiTheme="majorHAnsi" w:cstheme="majorBidi"/>
      <w:color w:val="17365D" w:themeColor="text2" w:themeShade="BF"/>
      <w:spacing w:val="5"/>
      <w:kern w:val="28"/>
      <w:sz w:val="52"/>
      <w:szCs w:val="52"/>
      <w:lang w:eastAsia="fr-FR"/>
    </w:rPr>
  </w:style>
  <w:style w:type="paragraph" w:customStyle="1" w:styleId="41">
    <w:name w:val="4.1"/>
    <w:basedOn w:val="Normal"/>
    <w:next w:val="Normal"/>
    <w:link w:val="41Car"/>
    <w:rsid w:val="000347AF"/>
    <w:pPr>
      <w:ind w:left="862" w:hanging="360"/>
      <w:jc w:val="both"/>
    </w:pPr>
    <w:rPr>
      <w:rFonts w:ascii="Arial" w:eastAsia="Times New Roman" w:hAnsi="Arial" w:cs="Arial"/>
      <w:b/>
      <w:color w:val="4F81BD" w:themeColor="accent1"/>
      <w:szCs w:val="18"/>
      <w:u w:val="single"/>
    </w:rPr>
  </w:style>
  <w:style w:type="character" w:customStyle="1" w:styleId="41Car">
    <w:name w:val="4.1 Car"/>
    <w:basedOn w:val="Policepardfaut"/>
    <w:link w:val="41"/>
    <w:rsid w:val="000347AF"/>
    <w:rPr>
      <w:rFonts w:ascii="Arial" w:eastAsia="Times New Roman" w:hAnsi="Arial" w:cs="Arial"/>
      <w:b/>
      <w:color w:val="4F81BD" w:themeColor="accent1"/>
      <w:sz w:val="20"/>
      <w:szCs w:val="18"/>
      <w:u w:val="single"/>
      <w:lang w:eastAsia="fr-FR"/>
    </w:rPr>
  </w:style>
  <w:style w:type="paragraph" w:customStyle="1" w:styleId="81">
    <w:name w:val="8.1"/>
    <w:basedOn w:val="Normal"/>
    <w:link w:val="81Car"/>
    <w:rsid w:val="000347AF"/>
    <w:pPr>
      <w:ind w:left="862" w:hanging="360"/>
      <w:jc w:val="both"/>
    </w:pPr>
    <w:rPr>
      <w:rFonts w:ascii="Arial" w:eastAsia="Times New Roman" w:hAnsi="Arial" w:cs="Arial"/>
      <w:b/>
      <w:color w:val="4F81BD" w:themeColor="accent1"/>
      <w:szCs w:val="18"/>
      <w:u w:val="single"/>
    </w:rPr>
  </w:style>
  <w:style w:type="character" w:customStyle="1" w:styleId="81Car">
    <w:name w:val="8.1 Car"/>
    <w:basedOn w:val="Policepardfaut"/>
    <w:link w:val="81"/>
    <w:rsid w:val="000347AF"/>
    <w:rPr>
      <w:rFonts w:ascii="Arial" w:eastAsia="Times New Roman" w:hAnsi="Arial" w:cs="Arial"/>
      <w:b/>
      <w:color w:val="4F81BD" w:themeColor="accent1"/>
      <w:sz w:val="20"/>
      <w:szCs w:val="18"/>
      <w:u w:val="single"/>
      <w:lang w:eastAsia="fr-FR"/>
    </w:rPr>
  </w:style>
  <w:style w:type="paragraph" w:customStyle="1" w:styleId="121">
    <w:name w:val="12.1"/>
    <w:basedOn w:val="Normal"/>
    <w:next w:val="Normal"/>
    <w:link w:val="121Car"/>
    <w:rsid w:val="00630425"/>
    <w:pPr>
      <w:ind w:left="862" w:hanging="360"/>
      <w:jc w:val="both"/>
    </w:pPr>
    <w:rPr>
      <w:rFonts w:ascii="Arial" w:eastAsia="Times New Roman" w:hAnsi="Arial" w:cs="Arial"/>
      <w:b/>
      <w:color w:val="4F81BD" w:themeColor="accent1"/>
      <w:szCs w:val="18"/>
      <w:u w:val="single"/>
    </w:rPr>
  </w:style>
  <w:style w:type="character" w:customStyle="1" w:styleId="121Car">
    <w:name w:val="12.1 Car"/>
    <w:basedOn w:val="Policepardfaut"/>
    <w:link w:val="121"/>
    <w:rsid w:val="00630425"/>
    <w:rPr>
      <w:rFonts w:ascii="Arial" w:eastAsia="Times New Roman" w:hAnsi="Arial" w:cs="Arial"/>
      <w:b/>
      <w:color w:val="4F81BD" w:themeColor="accent1"/>
      <w:sz w:val="20"/>
      <w:szCs w:val="18"/>
      <w:u w:val="single"/>
      <w:lang w:eastAsia="fr-FR"/>
    </w:rPr>
  </w:style>
  <w:style w:type="paragraph" w:customStyle="1" w:styleId="161">
    <w:name w:val="16.1"/>
    <w:basedOn w:val="Normal"/>
    <w:next w:val="Normal"/>
    <w:link w:val="161Car"/>
    <w:rsid w:val="000347AF"/>
    <w:pPr>
      <w:ind w:left="862" w:hanging="360"/>
      <w:jc w:val="both"/>
    </w:pPr>
    <w:rPr>
      <w:rFonts w:ascii="Arial" w:eastAsia="Times New Roman" w:hAnsi="Arial" w:cs="Arial"/>
      <w:b/>
      <w:color w:val="4F81BD" w:themeColor="accent1"/>
      <w:szCs w:val="18"/>
      <w:u w:val="single"/>
    </w:rPr>
  </w:style>
  <w:style w:type="character" w:customStyle="1" w:styleId="161Car">
    <w:name w:val="16.1 Car"/>
    <w:basedOn w:val="Policepardfaut"/>
    <w:link w:val="161"/>
    <w:rsid w:val="000347AF"/>
    <w:rPr>
      <w:rFonts w:ascii="Arial" w:eastAsia="Times New Roman" w:hAnsi="Arial" w:cs="Arial"/>
      <w:b/>
      <w:color w:val="4F81BD" w:themeColor="accent1"/>
      <w:sz w:val="20"/>
      <w:szCs w:val="18"/>
      <w:u w:val="single"/>
      <w:lang w:eastAsia="fr-FR"/>
    </w:rPr>
  </w:style>
  <w:style w:type="paragraph" w:customStyle="1" w:styleId="TITRE20">
    <w:name w:val="TITRE 2"/>
    <w:basedOn w:val="Paragraphedeliste"/>
    <w:link w:val="TITRE2Car"/>
    <w:rsid w:val="00630425"/>
    <w:pPr>
      <w:ind w:left="0"/>
      <w:jc w:val="both"/>
    </w:pPr>
    <w:rPr>
      <w:rFonts w:ascii="Arial" w:hAnsi="Arial" w:cs="Arial"/>
      <w:u w:val="single"/>
    </w:rPr>
  </w:style>
  <w:style w:type="character" w:customStyle="1" w:styleId="TITRE2Car">
    <w:name w:val="TITRE 2 Car"/>
    <w:basedOn w:val="ParagraphedelisteCar"/>
    <w:link w:val="TITRE20"/>
    <w:rsid w:val="00630425"/>
    <w:rPr>
      <w:rFonts w:ascii="Arial" w:eastAsia="Times New Roman" w:hAnsi="Arial" w:cs="Arial"/>
      <w:sz w:val="20"/>
      <w:szCs w:val="20"/>
      <w:u w:val="single"/>
      <w:lang w:eastAsia="fr-FR"/>
    </w:rPr>
  </w:style>
  <w:style w:type="paragraph" w:customStyle="1" w:styleId="TITRE30">
    <w:name w:val="TITRE 3"/>
    <w:basedOn w:val="Normal"/>
    <w:link w:val="TITRE3Car0"/>
    <w:rsid w:val="00630425"/>
    <w:pPr>
      <w:jc w:val="both"/>
    </w:pPr>
    <w:rPr>
      <w:rFonts w:ascii="Arial" w:eastAsia="Times New Roman" w:hAnsi="Arial" w:cs="Arial"/>
      <w:b/>
    </w:rPr>
  </w:style>
  <w:style w:type="character" w:customStyle="1" w:styleId="TITRE3Car0">
    <w:name w:val="TITRE 3 Car"/>
    <w:basedOn w:val="Policepardfaut"/>
    <w:link w:val="TITRE30"/>
    <w:rsid w:val="00630425"/>
    <w:rPr>
      <w:rFonts w:ascii="Arial" w:eastAsia="Times New Roman" w:hAnsi="Arial" w:cs="Arial"/>
      <w:b/>
      <w:sz w:val="20"/>
      <w:szCs w:val="20"/>
      <w:lang w:eastAsia="fr-FR"/>
    </w:rPr>
  </w:style>
  <w:style w:type="paragraph" w:customStyle="1" w:styleId="TITRE10">
    <w:name w:val="TITRE 1"/>
    <w:basedOn w:val="Normal"/>
    <w:link w:val="TITRE1Car0"/>
    <w:rsid w:val="00630425"/>
    <w:rPr>
      <w:rFonts w:ascii="Arial" w:eastAsia="Times New Roman" w:hAnsi="Arial" w:cs="Arial"/>
      <w:b/>
    </w:rPr>
  </w:style>
  <w:style w:type="character" w:customStyle="1" w:styleId="TITRE1Car0">
    <w:name w:val="TITRE 1 Car"/>
    <w:basedOn w:val="Policepardfaut"/>
    <w:link w:val="TITRE10"/>
    <w:rsid w:val="00630425"/>
    <w:rPr>
      <w:rFonts w:ascii="Arial" w:eastAsia="Times New Roman" w:hAnsi="Arial" w:cs="Arial"/>
      <w:b/>
      <w:sz w:val="20"/>
      <w:szCs w:val="20"/>
      <w:lang w:eastAsia="fr-FR"/>
    </w:rPr>
  </w:style>
  <w:style w:type="paragraph" w:customStyle="1" w:styleId="131">
    <w:name w:val="13.1"/>
    <w:basedOn w:val="Normal"/>
    <w:next w:val="Normal"/>
    <w:link w:val="131Car"/>
    <w:autoRedefine/>
    <w:qFormat/>
    <w:rsid w:val="008B419A"/>
    <w:pPr>
      <w:numPr>
        <w:numId w:val="28"/>
      </w:numPr>
      <w:ind w:left="644"/>
      <w:jc w:val="both"/>
    </w:pPr>
    <w:rPr>
      <w:rFonts w:ascii="Arial" w:eastAsia="Times New Roman" w:hAnsi="Arial" w:cs="Arial"/>
      <w:b/>
      <w:color w:val="4F81BD" w:themeColor="accent1"/>
      <w:szCs w:val="18"/>
      <w:u w:val="single"/>
    </w:rPr>
  </w:style>
  <w:style w:type="character" w:customStyle="1" w:styleId="131Car">
    <w:name w:val="13.1 Car"/>
    <w:basedOn w:val="Policepardfaut"/>
    <w:link w:val="131"/>
    <w:rsid w:val="008B419A"/>
    <w:rPr>
      <w:rFonts w:ascii="Arial" w:eastAsia="Times New Roman" w:hAnsi="Arial" w:cs="Arial"/>
      <w:b/>
      <w:color w:val="4F81BD" w:themeColor="accent1"/>
      <w:sz w:val="20"/>
      <w:szCs w:val="18"/>
      <w:u w:val="single"/>
      <w:lang w:eastAsia="fr-FR"/>
    </w:rPr>
  </w:style>
  <w:style w:type="paragraph" w:customStyle="1" w:styleId="191">
    <w:name w:val="19.1"/>
    <w:basedOn w:val="Normal"/>
    <w:next w:val="Normal"/>
    <w:qFormat/>
    <w:rsid w:val="008B419A"/>
    <w:pPr>
      <w:numPr>
        <w:numId w:val="41"/>
      </w:numPr>
    </w:pPr>
    <w:rPr>
      <w:rFonts w:ascii="Arial" w:eastAsia="Times New Roman" w:hAnsi="Arial" w:cs="Times New Roman"/>
      <w:b/>
      <w:color w:val="4F81BD" w:themeColor="accent1"/>
      <w:u w:val="single"/>
    </w:rPr>
  </w:style>
  <w:style w:type="paragraph" w:customStyle="1" w:styleId="221">
    <w:name w:val="22.1"/>
    <w:basedOn w:val="Normal"/>
    <w:next w:val="Normal"/>
    <w:qFormat/>
    <w:rsid w:val="008B419A"/>
    <w:pPr>
      <w:numPr>
        <w:numId w:val="42"/>
      </w:numPr>
    </w:pPr>
    <w:rPr>
      <w:rFonts w:ascii="Arial" w:hAnsi="Arial" w:cs="Times New Roman"/>
      <w:b/>
      <w:color w:val="4F81BD" w:themeColor="accent1"/>
      <w:u w:val="single"/>
      <w:lang w:eastAsia="en-US"/>
    </w:rPr>
  </w:style>
  <w:style w:type="table" w:styleId="Grilledutableau">
    <w:name w:val="Table Grid"/>
    <w:basedOn w:val="TableauNormal"/>
    <w:uiPriority w:val="59"/>
    <w:rsid w:val="00725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59451">
      <w:bodyDiv w:val="1"/>
      <w:marLeft w:val="0"/>
      <w:marRight w:val="0"/>
      <w:marTop w:val="0"/>
      <w:marBottom w:val="0"/>
      <w:divBdr>
        <w:top w:val="none" w:sz="0" w:space="0" w:color="auto"/>
        <w:left w:val="none" w:sz="0" w:space="0" w:color="auto"/>
        <w:bottom w:val="none" w:sz="0" w:space="0" w:color="auto"/>
        <w:right w:val="none" w:sz="0" w:space="0" w:color="auto"/>
      </w:divBdr>
    </w:div>
    <w:div w:id="801922840">
      <w:bodyDiv w:val="1"/>
      <w:marLeft w:val="0"/>
      <w:marRight w:val="0"/>
      <w:marTop w:val="0"/>
      <w:marBottom w:val="0"/>
      <w:divBdr>
        <w:top w:val="none" w:sz="0" w:space="0" w:color="auto"/>
        <w:left w:val="none" w:sz="0" w:space="0" w:color="auto"/>
        <w:bottom w:val="none" w:sz="0" w:space="0" w:color="auto"/>
        <w:right w:val="none" w:sz="0" w:space="0" w:color="auto"/>
      </w:divBdr>
    </w:div>
    <w:div w:id="1016227906">
      <w:bodyDiv w:val="1"/>
      <w:marLeft w:val="0"/>
      <w:marRight w:val="0"/>
      <w:marTop w:val="0"/>
      <w:marBottom w:val="0"/>
      <w:divBdr>
        <w:top w:val="none" w:sz="0" w:space="0" w:color="auto"/>
        <w:left w:val="none" w:sz="0" w:space="0" w:color="auto"/>
        <w:bottom w:val="none" w:sz="0" w:space="0" w:color="auto"/>
        <w:right w:val="none" w:sz="0" w:space="0" w:color="auto"/>
      </w:divBdr>
    </w:div>
    <w:div w:id="1389912043">
      <w:bodyDiv w:val="1"/>
      <w:marLeft w:val="0"/>
      <w:marRight w:val="0"/>
      <w:marTop w:val="0"/>
      <w:marBottom w:val="0"/>
      <w:divBdr>
        <w:top w:val="none" w:sz="0" w:space="0" w:color="auto"/>
        <w:left w:val="none" w:sz="0" w:space="0" w:color="auto"/>
        <w:bottom w:val="none" w:sz="0" w:space="0" w:color="auto"/>
        <w:right w:val="none" w:sz="0" w:space="0" w:color="auto"/>
      </w:divBdr>
    </w:div>
    <w:div w:id="194603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605</Words>
  <Characters>3332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CHAIX SANDRINE (CPAM SAONE-ET-LOIRE)</dc:creator>
  <cp:keywords/>
  <dc:description/>
  <cp:lastModifiedBy>CHAIX SANDRINE (CPAM SAONE-ET-LOIRE)</cp:lastModifiedBy>
  <cp:revision>10</cp:revision>
  <dcterms:created xsi:type="dcterms:W3CDTF">2024-10-25T10:52:00Z</dcterms:created>
  <dcterms:modified xsi:type="dcterms:W3CDTF">2024-12-16T07:06:00Z</dcterms:modified>
</cp:coreProperties>
</file>