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A34C9AA" w14:textId="77777777" w:rsidR="009B1CD0" w:rsidRDefault="009B1CD0" w:rsidP="00DE09ED">
      <w:pPr>
        <w:tabs>
          <w:tab w:val="left" w:pos="851"/>
        </w:tabs>
        <w:spacing w:before="60" w:after="60"/>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743179C9">
        <w:trPr>
          <w:trHeight w:val="1132"/>
        </w:trPr>
        <w:tc>
          <w:tcPr>
            <w:tcW w:w="10434" w:type="dxa"/>
            <w:shd w:val="clear" w:color="auto" w:fill="auto"/>
          </w:tcPr>
          <w:p w14:paraId="6A34C9AB" w14:textId="67CE6430" w:rsidR="00CE7CB8" w:rsidRDefault="00DE09E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1CB10BB7">
                  <wp:simplePos x="0" y="0"/>
                  <wp:positionH relativeFrom="margin">
                    <wp:posOffset>2569185</wp:posOffset>
                  </wp:positionH>
                  <wp:positionV relativeFrom="margin">
                    <wp:posOffset>203</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15A4A158"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4E59ACC6" w:rsidR="009B1CD0" w:rsidRPr="00DE09ED" w:rsidRDefault="00DE09ED" w:rsidP="00DE09ED">
      <w:pPr>
        <w:tabs>
          <w:tab w:val="left" w:pos="426"/>
          <w:tab w:val="left" w:pos="851"/>
        </w:tabs>
        <w:jc w:val="center"/>
        <w:rPr>
          <w:rFonts w:ascii="Arial" w:hAnsi="Arial" w:cs="Arial"/>
          <w:b/>
          <w:sz w:val="28"/>
          <w:szCs w:val="28"/>
        </w:rPr>
      </w:pPr>
      <w:r w:rsidRPr="00DE09ED">
        <w:rPr>
          <w:rFonts w:ascii="Arial" w:hAnsi="Arial" w:cs="Arial"/>
          <w:b/>
          <w:sz w:val="28"/>
          <w:szCs w:val="28"/>
        </w:rPr>
        <w:t>Marché n° ______________</w:t>
      </w:r>
    </w:p>
    <w:p w14:paraId="5E966DA4" w14:textId="77777777" w:rsidR="00DE09ED" w:rsidRDefault="00DE09ED"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46527857" w:rsidR="009B1CD0" w:rsidRDefault="00275339"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275339">
        <w:rPr>
          <w:rFonts w:ascii="Arial" w:hAnsi="Arial" w:cs="Arial"/>
          <w:b/>
        </w:rPr>
        <w:t>A</w:t>
      </w:r>
      <w:r w:rsidR="004D4DC6" w:rsidRPr="00275339">
        <w:rPr>
          <w:rFonts w:ascii="Arial" w:hAnsi="Arial" w:cs="Arial"/>
          <w:b/>
        </w:rPr>
        <w:t xml:space="preserve">1 - </w:t>
      </w:r>
      <w:r w:rsidR="009B1CD0" w:rsidRPr="004D4DC6">
        <w:rPr>
          <w:rFonts w:ascii="Arial" w:hAnsi="Arial" w:cs="Arial"/>
          <w:b/>
        </w:rPr>
        <w:t>Objet</w:t>
      </w:r>
      <w:r w:rsidR="009B1CD0" w:rsidRPr="00A9775B">
        <w:rPr>
          <w:rFonts w:ascii="Arial" w:hAnsi="Arial" w:cs="Arial"/>
          <w:b/>
        </w:rPr>
        <w:t xml:space="preserve"> </w:t>
      </w:r>
      <w:r w:rsidR="00CD185D" w:rsidRPr="00275339">
        <w:rPr>
          <w:rFonts w:ascii="Arial" w:hAnsi="Arial" w:cs="Arial"/>
          <w:b/>
        </w:rPr>
        <w:t xml:space="preserve">du marché </w:t>
      </w:r>
      <w:r w:rsidR="00661A97" w:rsidRPr="00275339">
        <w:rPr>
          <w:rFonts w:ascii="Arial" w:hAnsi="Arial" w:cs="Arial"/>
          <w:b/>
        </w:rPr>
        <w:t xml:space="preserve">public </w:t>
      </w:r>
      <w:r w:rsidR="009B1CD0" w:rsidRPr="00275339">
        <w:rPr>
          <w:rFonts w:ascii="Arial" w:hAnsi="Arial" w:cs="Arial"/>
          <w:b/>
        </w:rPr>
        <w:t>:</w:t>
      </w:r>
    </w:p>
    <w:p w14:paraId="6A34C9BA" w14:textId="77777777" w:rsidR="009B1CD0" w:rsidRDefault="009B1CD0" w:rsidP="005846FB">
      <w:pPr>
        <w:tabs>
          <w:tab w:val="left" w:pos="426"/>
          <w:tab w:val="left" w:pos="851"/>
        </w:tabs>
        <w:jc w:val="both"/>
        <w:rPr>
          <w:rFonts w:ascii="Arial" w:hAnsi="Arial" w:cs="Arial"/>
        </w:rPr>
      </w:pPr>
    </w:p>
    <w:p w14:paraId="6A34C9BC" w14:textId="4914AF3B" w:rsidR="009B1CD0" w:rsidRPr="004B3CCB" w:rsidRDefault="004B3CCB" w:rsidP="005846FB">
      <w:pPr>
        <w:tabs>
          <w:tab w:val="left" w:pos="426"/>
          <w:tab w:val="left" w:pos="851"/>
        </w:tabs>
        <w:jc w:val="both"/>
        <w:rPr>
          <w:rFonts w:ascii="Arial" w:hAnsi="Arial" w:cs="Arial"/>
          <w:b/>
          <w:lang w:eastAsia="fr-FR" w:bidi="ml"/>
        </w:rPr>
      </w:pPr>
      <w:r w:rsidRPr="004B3CCB">
        <w:rPr>
          <w:rFonts w:ascii="Arial" w:hAnsi="Arial" w:cs="Arial"/>
          <w:b/>
          <w:lang w:eastAsia="fr-FR" w:bidi="ml"/>
        </w:rPr>
        <w:t>Prestations de maintenance immobilière des bâtiments</w:t>
      </w:r>
    </w:p>
    <w:p w14:paraId="39933C68" w14:textId="608130AE" w:rsidR="004B3CCB" w:rsidRDefault="004B3CCB" w:rsidP="005846FB">
      <w:pPr>
        <w:tabs>
          <w:tab w:val="left" w:pos="426"/>
          <w:tab w:val="left" w:pos="851"/>
        </w:tabs>
        <w:jc w:val="both"/>
        <w:rPr>
          <w:rFonts w:ascii="Arial" w:hAnsi="Arial" w:cs="Arial"/>
        </w:rPr>
      </w:pPr>
    </w:p>
    <w:p w14:paraId="3E07386E" w14:textId="27F8CA13" w:rsidR="00420798" w:rsidRPr="00F662F2" w:rsidRDefault="00420798" w:rsidP="00420798">
      <w:pPr>
        <w:tabs>
          <w:tab w:val="left" w:pos="426"/>
          <w:tab w:val="left" w:pos="851"/>
        </w:tabs>
        <w:jc w:val="both"/>
        <w:rPr>
          <w:rFonts w:ascii="Arial" w:hAnsi="Arial" w:cs="Arial"/>
        </w:rPr>
      </w:pPr>
      <w:r w:rsidRPr="00F662F2">
        <w:rPr>
          <w:rFonts w:ascii="Arial" w:hAnsi="Arial" w:cs="Arial"/>
        </w:rPr>
        <w:t>•</w:t>
      </w:r>
      <w:r w:rsidRPr="00F662F2">
        <w:rPr>
          <w:rFonts w:ascii="Arial" w:hAnsi="Arial" w:cs="Arial"/>
        </w:rPr>
        <w:tab/>
        <w:t>Lot n° 1 : Prestations de maintenance immobilière des bâtiments en matière de plafonds, doublages, cloisons</w:t>
      </w:r>
      <w:r w:rsidR="00F662F2">
        <w:rPr>
          <w:rFonts w:ascii="Arial" w:hAnsi="Arial" w:cs="Arial"/>
        </w:rPr>
        <w:t>,</w:t>
      </w:r>
      <w:r w:rsidRPr="00F662F2">
        <w:rPr>
          <w:rFonts w:ascii="Arial" w:hAnsi="Arial" w:cs="Arial"/>
        </w:rPr>
        <w:t xml:space="preserve"> peintures, revêtements muraux intérieurs, faïences, sols souples et carrelages ;</w:t>
      </w:r>
    </w:p>
    <w:p w14:paraId="360C9D2B" w14:textId="77777777" w:rsidR="00420798" w:rsidRPr="00F662F2" w:rsidRDefault="00420798" w:rsidP="00420798">
      <w:pPr>
        <w:tabs>
          <w:tab w:val="left" w:pos="426"/>
          <w:tab w:val="left" w:pos="851"/>
        </w:tabs>
        <w:jc w:val="both"/>
        <w:rPr>
          <w:rFonts w:ascii="Arial" w:hAnsi="Arial" w:cs="Arial"/>
        </w:rPr>
      </w:pPr>
      <w:r w:rsidRPr="00F662F2">
        <w:rPr>
          <w:rFonts w:ascii="Arial" w:hAnsi="Arial" w:cs="Arial"/>
        </w:rPr>
        <w:t>•</w:t>
      </w:r>
      <w:r w:rsidRPr="00F662F2">
        <w:rPr>
          <w:rFonts w:ascii="Arial" w:hAnsi="Arial" w:cs="Arial"/>
        </w:rPr>
        <w:tab/>
        <w:t>Lot n° 2 : Prestations de maintenance immobilière des bâtiments en matière de menuiseries intérieures, menuiseries extérieures et vitreries ;</w:t>
      </w:r>
    </w:p>
    <w:p w14:paraId="1CF63FDB" w14:textId="77777777" w:rsidR="00420798" w:rsidRPr="00F662F2" w:rsidRDefault="00420798" w:rsidP="00420798">
      <w:pPr>
        <w:tabs>
          <w:tab w:val="left" w:pos="426"/>
          <w:tab w:val="left" w:pos="851"/>
        </w:tabs>
        <w:jc w:val="both"/>
        <w:rPr>
          <w:rFonts w:ascii="Arial" w:hAnsi="Arial" w:cs="Arial"/>
        </w:rPr>
      </w:pPr>
      <w:r w:rsidRPr="00F662F2">
        <w:rPr>
          <w:rFonts w:ascii="Arial" w:hAnsi="Arial" w:cs="Arial"/>
        </w:rPr>
        <w:t>•</w:t>
      </w:r>
      <w:r w:rsidRPr="00F662F2">
        <w:rPr>
          <w:rFonts w:ascii="Arial" w:hAnsi="Arial" w:cs="Arial"/>
        </w:rPr>
        <w:tab/>
        <w:t>Lot n° 3 : Prestations de maintenance immobilière des bâtiments en matière d’électricité courants fort et faibles ;</w:t>
      </w:r>
    </w:p>
    <w:p w14:paraId="2DFC881B" w14:textId="77777777" w:rsidR="00420798" w:rsidRPr="00F662F2" w:rsidRDefault="00420798" w:rsidP="00420798">
      <w:pPr>
        <w:tabs>
          <w:tab w:val="left" w:pos="426"/>
          <w:tab w:val="left" w:pos="851"/>
        </w:tabs>
        <w:jc w:val="both"/>
        <w:rPr>
          <w:rFonts w:ascii="Arial" w:hAnsi="Arial" w:cs="Arial"/>
        </w:rPr>
      </w:pPr>
      <w:r w:rsidRPr="00F662F2">
        <w:rPr>
          <w:rFonts w:ascii="Arial" w:hAnsi="Arial" w:cs="Arial"/>
        </w:rPr>
        <w:t>•</w:t>
      </w:r>
      <w:r w:rsidRPr="00F662F2">
        <w:rPr>
          <w:rFonts w:ascii="Arial" w:hAnsi="Arial" w:cs="Arial"/>
        </w:rPr>
        <w:tab/>
        <w:t>Lot n° 4 : Prestations de maintenance immobilière des bâtiments en matière de plomberies et sanitaires ;</w:t>
      </w:r>
    </w:p>
    <w:p w14:paraId="6A34C9BD" w14:textId="2812D06C" w:rsidR="009B1CD0" w:rsidRDefault="00420798" w:rsidP="00420798">
      <w:pPr>
        <w:tabs>
          <w:tab w:val="left" w:pos="426"/>
          <w:tab w:val="left" w:pos="851"/>
        </w:tabs>
        <w:jc w:val="both"/>
        <w:rPr>
          <w:rFonts w:ascii="Arial" w:hAnsi="Arial" w:cs="Arial"/>
        </w:rPr>
      </w:pPr>
      <w:r w:rsidRPr="00F662F2">
        <w:rPr>
          <w:rFonts w:ascii="Arial" w:hAnsi="Arial" w:cs="Arial"/>
        </w:rPr>
        <w:t>•</w:t>
      </w:r>
      <w:r w:rsidRPr="00F662F2">
        <w:rPr>
          <w:rFonts w:ascii="Arial" w:hAnsi="Arial" w:cs="Arial"/>
        </w:rPr>
        <w:tab/>
        <w:t>Lot n° 5 : Prestations de maintenance immobilière des bâtiments en matière de démolitions et de maçonneries</w:t>
      </w:r>
      <w:r w:rsidR="00F662F2">
        <w:rPr>
          <w:rFonts w:ascii="Arial" w:hAnsi="Arial" w:cs="Arial"/>
        </w:rPr>
        <w:t>.</w:t>
      </w:r>
    </w:p>
    <w:p w14:paraId="0ABE49B2" w14:textId="77777777" w:rsidR="00F662F2" w:rsidRPr="00F662F2" w:rsidRDefault="00F662F2" w:rsidP="00420798">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275339">
        <w:rPr>
          <w:rFonts w:ascii="Arial" w:hAnsi="Arial" w:cs="Arial"/>
          <w:b/>
        </w:rPr>
        <w:t xml:space="preserve">A2 - </w:t>
      </w:r>
      <w:r w:rsidR="005A5FCD">
        <w:rPr>
          <w:rFonts w:ascii="Arial" w:hAnsi="Arial" w:cs="Arial"/>
          <w:b/>
        </w:rPr>
        <w:t>Code</w:t>
      </w:r>
      <w:r w:rsidRPr="00A9775B">
        <w:rPr>
          <w:rFonts w:ascii="Arial" w:hAnsi="Arial" w:cs="Arial"/>
          <w:b/>
        </w:rPr>
        <w:t xml:space="preserve"> CPV principal</w:t>
      </w:r>
      <w:r w:rsidRPr="00275339">
        <w:rPr>
          <w:rFonts w:ascii="Arial" w:hAnsi="Arial" w:cs="Arial"/>
          <w:b/>
        </w:rPr>
        <w:t> :</w:t>
      </w:r>
      <w:r w:rsidRPr="00A9775B">
        <w:rPr>
          <w:rFonts w:ascii="Arial" w:hAnsi="Arial" w:cs="Arial"/>
          <w:lang w:eastAsia="fr-FR" w:bidi="ml"/>
        </w:rPr>
        <w:t xml:space="preserve"> </w:t>
      </w:r>
    </w:p>
    <w:p w14:paraId="6A34C9C0" w14:textId="038D5F30" w:rsidR="00A9775B" w:rsidRPr="00A9775B" w:rsidRDefault="00A9775B" w:rsidP="00193EAE">
      <w:pPr>
        <w:tabs>
          <w:tab w:val="left" w:pos="426"/>
          <w:tab w:val="left" w:pos="851"/>
        </w:tabs>
        <w:jc w:val="both"/>
        <w:rPr>
          <w:rFonts w:ascii="Arial" w:hAnsi="Arial" w:cs="Arial"/>
          <w:lang w:eastAsia="fr-FR" w:bidi="ml"/>
        </w:rPr>
      </w:pPr>
    </w:p>
    <w:p w14:paraId="6A34C9C1" w14:textId="35727569" w:rsidR="00A9775B" w:rsidRDefault="00193EAE" w:rsidP="00DE09ED">
      <w:pPr>
        <w:tabs>
          <w:tab w:val="left" w:pos="426"/>
        </w:tabs>
        <w:suppressAutoHyphens w:val="0"/>
        <w:spacing w:before="60"/>
        <w:jc w:val="both"/>
        <w:rPr>
          <w:rFonts w:ascii="Arial" w:hAnsi="Arial" w:cs="Arial"/>
          <w:lang w:eastAsia="fr-FR" w:bidi="ml"/>
        </w:rPr>
      </w:pPr>
      <w:r w:rsidRPr="00AF2D72">
        <w:rPr>
          <w:rFonts w:ascii="Arial" w:hAnsi="Arial" w:cs="Arial"/>
          <w:lang w:eastAsia="fr-FR" w:bidi="ml"/>
        </w:rPr>
        <w:t>Le code CPV principal du marché</w:t>
      </w:r>
      <w:r w:rsidR="004B3CCB">
        <w:rPr>
          <w:rFonts w:ascii="Arial" w:hAnsi="Arial" w:cs="Arial"/>
          <w:lang w:eastAsia="fr-FR" w:bidi="ml"/>
        </w:rPr>
        <w:t xml:space="preserve"> et pour les lots n°1, n°2, n°4 et n°5</w:t>
      </w:r>
      <w:r w:rsidRPr="00AF2D72">
        <w:rPr>
          <w:rFonts w:ascii="Arial" w:hAnsi="Arial" w:cs="Arial"/>
          <w:lang w:eastAsia="fr-FR" w:bidi="ml"/>
        </w:rPr>
        <w:t xml:space="preserve"> </w:t>
      </w:r>
      <w:r w:rsidRPr="004B3CCB">
        <w:rPr>
          <w:rFonts w:ascii="Arial" w:hAnsi="Arial" w:cs="Arial"/>
          <w:lang w:eastAsia="fr-FR" w:bidi="ml"/>
        </w:rPr>
        <w:t xml:space="preserve">est </w:t>
      </w:r>
      <w:r w:rsidR="008F3C6C">
        <w:rPr>
          <w:rFonts w:ascii="Arial" w:hAnsi="Arial" w:cs="Arial"/>
          <w:lang w:eastAsia="fr-FR" w:bidi="ml"/>
        </w:rPr>
        <w:t>5</w:t>
      </w:r>
      <w:bookmarkStart w:id="0" w:name="_GoBack"/>
      <w:bookmarkEnd w:id="0"/>
      <w:r w:rsidR="004B3CCB" w:rsidRPr="004B3CCB">
        <w:rPr>
          <w:rFonts w:ascii="Arial" w:hAnsi="Arial" w:cs="Arial"/>
          <w:lang w:eastAsia="fr-FR" w:bidi="ml"/>
        </w:rPr>
        <w:t>0700000-2 – Services de réparation et d’entretien d’installations de bâtiments</w:t>
      </w:r>
      <w:r w:rsidR="004B3CCB">
        <w:rPr>
          <w:rFonts w:ascii="Arial" w:hAnsi="Arial" w:cs="Arial"/>
          <w:lang w:eastAsia="fr-FR" w:bidi="ml"/>
        </w:rPr>
        <w:t>.</w:t>
      </w:r>
    </w:p>
    <w:p w14:paraId="6B9B5F20" w14:textId="6DD37F9C" w:rsidR="004B3CCB" w:rsidRPr="004B3CCB" w:rsidRDefault="004B3CCB" w:rsidP="00DE09ED">
      <w:pPr>
        <w:tabs>
          <w:tab w:val="left" w:pos="426"/>
        </w:tabs>
        <w:suppressAutoHyphens w:val="0"/>
        <w:spacing w:before="60"/>
        <w:jc w:val="both"/>
        <w:rPr>
          <w:rFonts w:ascii="Arial" w:hAnsi="Arial" w:cs="Arial"/>
          <w:lang w:eastAsia="fr-FR" w:bidi="ml"/>
        </w:rPr>
      </w:pPr>
      <w:r>
        <w:rPr>
          <w:rFonts w:ascii="Arial" w:hAnsi="Arial" w:cs="Arial"/>
          <w:lang w:eastAsia="fr-FR" w:bidi="ml"/>
        </w:rPr>
        <w:t>Le code CPV principal pour le lot n°3 est 50711000-2 – Services de réparation et d’entretien d’installations électriques de bâtiment.</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275339">
        <w:rPr>
          <w:rFonts w:ascii="Arial" w:hAnsi="Arial" w:cs="Arial"/>
          <w:b/>
        </w:rPr>
        <w:t>A</w:t>
      </w:r>
      <w:r w:rsidR="00EC4A56" w:rsidRPr="00275339">
        <w:rPr>
          <w:rFonts w:ascii="Arial" w:hAnsi="Arial" w:cs="Arial"/>
          <w:b/>
        </w:rPr>
        <w:t>3</w:t>
      </w:r>
      <w:r w:rsidR="004D4DC6" w:rsidRPr="00275339">
        <w:rPr>
          <w:rFonts w:ascii="Arial" w:hAnsi="Arial" w:cs="Arial"/>
          <w:b/>
        </w:rPr>
        <w:t xml:space="preserve"> - </w:t>
      </w:r>
      <w:r w:rsidRPr="00A9775B">
        <w:rPr>
          <w:rFonts w:ascii="Arial" w:hAnsi="Arial" w:cs="Arial"/>
          <w:b/>
        </w:rPr>
        <w:t>Forme du marché public</w:t>
      </w:r>
      <w:r w:rsidRPr="00275339">
        <w:rPr>
          <w:rFonts w:ascii="Arial" w:hAnsi="Arial" w:cs="Arial"/>
          <w:b/>
        </w:rPr>
        <w:t> :</w:t>
      </w:r>
    </w:p>
    <w:p w14:paraId="6A34C9C4" w14:textId="77777777" w:rsidR="00A9775B" w:rsidRDefault="00A9775B" w:rsidP="00A9775B">
      <w:pPr>
        <w:tabs>
          <w:tab w:val="left" w:pos="426"/>
          <w:tab w:val="left" w:pos="851"/>
        </w:tabs>
        <w:suppressAutoHyphens w:val="0"/>
        <w:jc w:val="both"/>
        <w:rPr>
          <w:rFonts w:ascii="Arial" w:hAnsi="Arial" w:cs="Arial"/>
          <w:lang w:eastAsia="fr-FR" w:bidi="ml"/>
        </w:rPr>
      </w:pPr>
    </w:p>
    <w:p w14:paraId="2C12219E" w14:textId="77777777" w:rsidR="00C6030E" w:rsidRPr="004B3CCB" w:rsidRDefault="00C6030E" w:rsidP="00C6030E">
      <w:pPr>
        <w:tabs>
          <w:tab w:val="left" w:pos="426"/>
          <w:tab w:val="left" w:pos="851"/>
        </w:tabs>
        <w:suppressAutoHyphens w:val="0"/>
        <w:jc w:val="both"/>
        <w:rPr>
          <w:rFonts w:ascii="Arial" w:hAnsi="Arial" w:cs="Arial"/>
          <w:lang w:eastAsia="fr-FR" w:bidi="ml"/>
        </w:rPr>
      </w:pPr>
      <w:r>
        <w:rPr>
          <w:rFonts w:ascii="Arial" w:hAnsi="Arial" w:cs="Arial"/>
          <w:lang w:eastAsia="fr-FR" w:bidi="ml"/>
        </w:rPr>
        <w:t xml:space="preserve">En </w:t>
      </w:r>
      <w:r w:rsidRPr="004B3CCB">
        <w:rPr>
          <w:rFonts w:ascii="Arial" w:hAnsi="Arial" w:cs="Arial"/>
          <w:lang w:eastAsia="fr-FR" w:bidi="ml"/>
        </w:rPr>
        <w:t>application des dispositions du Code de la commande publique, la forme du marché public est la suivante :</w:t>
      </w:r>
    </w:p>
    <w:p w14:paraId="6E67F470" w14:textId="2D2D7A67" w:rsidR="007C0BF5" w:rsidRPr="004B3CCB" w:rsidRDefault="00C6030E" w:rsidP="007C0BF5">
      <w:pPr>
        <w:numPr>
          <w:ilvl w:val="0"/>
          <w:numId w:val="7"/>
        </w:numPr>
        <w:tabs>
          <w:tab w:val="left" w:pos="426"/>
          <w:tab w:val="left" w:pos="851"/>
        </w:tabs>
        <w:suppressAutoHyphens w:val="0"/>
        <w:contextualSpacing/>
        <w:jc w:val="both"/>
        <w:rPr>
          <w:rFonts w:ascii="Arial" w:hAnsi="Arial" w:cs="Arial"/>
          <w:lang w:eastAsia="fr-FR" w:bidi="ml"/>
        </w:rPr>
      </w:pPr>
      <w:r w:rsidRPr="004B3CCB">
        <w:rPr>
          <w:rFonts w:ascii="Arial" w:hAnsi="Arial" w:cs="Arial"/>
          <w:lang w:eastAsia="fr-FR" w:bidi="ml"/>
        </w:rPr>
        <w:t xml:space="preserve">Accord-cadre </w:t>
      </w:r>
      <w:r w:rsidR="00F7358A" w:rsidRPr="004B3CCB">
        <w:rPr>
          <w:rFonts w:ascii="Arial" w:hAnsi="Arial" w:cs="Arial"/>
          <w:lang w:eastAsia="fr-FR" w:bidi="ml"/>
        </w:rPr>
        <w:t>à bons de commande (articles R2162-1, R2162-2, 2</w:t>
      </w:r>
      <w:r w:rsidR="00F7358A" w:rsidRPr="004B3CCB">
        <w:rPr>
          <w:rFonts w:ascii="Arial" w:hAnsi="Arial" w:cs="Arial"/>
          <w:vertAlign w:val="superscript"/>
          <w:lang w:eastAsia="fr-FR" w:bidi="ml"/>
        </w:rPr>
        <w:t>e</w:t>
      </w:r>
      <w:r w:rsidR="00F7358A" w:rsidRPr="004B3CCB">
        <w:rPr>
          <w:rFonts w:ascii="Arial" w:hAnsi="Arial" w:cs="Arial"/>
          <w:lang w:eastAsia="fr-FR" w:bidi="ml"/>
        </w:rPr>
        <w:t xml:space="preserve"> alinéa, R2162-4 à 6, R2162-13 et R2162-14 du code susvisé) </w:t>
      </w:r>
    </w:p>
    <w:p w14:paraId="6A34C9CB" w14:textId="77777777" w:rsidR="009B1CD0" w:rsidRDefault="009B1CD0" w:rsidP="00710FD6">
      <w:pPr>
        <w:tabs>
          <w:tab w:val="left" w:pos="426"/>
          <w:tab w:val="left" w:pos="851"/>
        </w:tabs>
        <w:jc w:val="both"/>
        <w:rPr>
          <w:rFonts w:ascii="Arial" w:hAnsi="Arial" w:cs="Arial"/>
        </w:rPr>
      </w:pPr>
    </w:p>
    <w:p w14:paraId="6A34C9CC" w14:textId="6969715C" w:rsidR="009B1CD0" w:rsidRPr="00275339" w:rsidRDefault="00275339" w:rsidP="0083205E">
      <w:pPr>
        <w:tabs>
          <w:tab w:val="left" w:pos="426"/>
          <w:tab w:val="left" w:pos="851"/>
        </w:tabs>
        <w:jc w:val="both"/>
        <w:rPr>
          <w:rFonts w:ascii="Arial" w:hAnsi="Arial" w:cs="Arial"/>
          <w:b/>
          <w:i/>
          <w:sz w:val="18"/>
          <w:szCs w:val="18"/>
        </w:rPr>
      </w:pPr>
      <w:r w:rsidRPr="00275339">
        <w:rPr>
          <w:rFonts w:ascii="Wingdings" w:eastAsia="Wingdings" w:hAnsi="Wingdings" w:cs="Wingdings"/>
          <w:b/>
          <w:color w:val="66CCFF"/>
          <w:spacing w:val="-10"/>
        </w:rPr>
        <w:t></w:t>
      </w:r>
      <w:r w:rsidRPr="00275339">
        <w:rPr>
          <w:rFonts w:ascii="Arial" w:eastAsia="Arial" w:hAnsi="Arial" w:cs="Arial"/>
          <w:b/>
          <w:spacing w:val="-10"/>
        </w:rPr>
        <w:t xml:space="preserve"> A</w:t>
      </w:r>
      <w:r w:rsidR="005B6C8F" w:rsidRPr="00275339">
        <w:rPr>
          <w:rFonts w:ascii="Arial" w:eastAsia="Arial" w:hAnsi="Arial" w:cs="Arial"/>
          <w:b/>
          <w:spacing w:val="-10"/>
        </w:rPr>
        <w:t>4</w:t>
      </w:r>
      <w:r w:rsidR="004D4DC6" w:rsidRPr="00275339">
        <w:rPr>
          <w:rFonts w:ascii="Arial" w:eastAsia="Arial" w:hAnsi="Arial" w:cs="Arial"/>
          <w:b/>
          <w:spacing w:val="-10"/>
        </w:rPr>
        <w:t xml:space="preserve"> - </w:t>
      </w:r>
      <w:r w:rsidR="009B1CD0" w:rsidRPr="00275339">
        <w:rPr>
          <w:rFonts w:ascii="Arial" w:hAnsi="Arial" w:cs="Arial"/>
          <w:b/>
        </w:rPr>
        <w:t>Cet acte d'engagement correspond :</w:t>
      </w:r>
    </w:p>
    <w:p w14:paraId="6A34C9CE" w14:textId="3A481D0D" w:rsidR="009B1CD0" w:rsidRDefault="009B1CD0" w:rsidP="00275339">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D1" w14:textId="77777777" w:rsidR="009B1CD0" w:rsidRPr="005F210F" w:rsidRDefault="009B1CD0" w:rsidP="009B45B9">
      <w:pPr>
        <w:numPr>
          <w:ilvl w:val="0"/>
          <w:numId w:val="4"/>
        </w:numPr>
        <w:tabs>
          <w:tab w:val="left" w:pos="426"/>
          <w:tab w:val="left" w:pos="851"/>
        </w:tabs>
        <w:spacing w:before="120"/>
        <w:ind w:left="782" w:hanging="357"/>
        <w:jc w:val="both"/>
        <w:rPr>
          <w:rFonts w:ascii="Arial" w:hAnsi="Arial" w:cs="Arial"/>
        </w:rPr>
      </w:pPr>
    </w:p>
    <w:p w14:paraId="6A34C9D8" w14:textId="7340EA24" w:rsidR="009B1CD0" w:rsidRDefault="007D7A65" w:rsidP="004B3CC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F3C6C">
        <w:fldChar w:fldCharType="separate"/>
      </w:r>
      <w:r>
        <w:fldChar w:fldCharType="end"/>
      </w:r>
      <w:r w:rsidR="009B1CD0">
        <w:rPr>
          <w:rFonts w:ascii="Arial" w:hAnsi="Arial" w:cs="Arial"/>
        </w:rPr>
        <w:tab/>
      </w:r>
      <w:proofErr w:type="gramStart"/>
      <w:r w:rsidR="004B3CCB">
        <w:rPr>
          <w:rFonts w:ascii="Arial" w:hAnsi="Arial" w:cs="Arial"/>
        </w:rPr>
        <w:t>au</w:t>
      </w:r>
      <w:proofErr w:type="gramEnd"/>
      <w:r w:rsidR="004B3CCB">
        <w:rPr>
          <w:rFonts w:ascii="Arial" w:hAnsi="Arial" w:cs="Arial"/>
        </w:rPr>
        <w:t xml:space="preserve"> lot n°1 (</w:t>
      </w:r>
      <w:r w:rsidR="002029DC">
        <w:rPr>
          <w:rFonts w:ascii="Arial" w:hAnsi="Arial" w:cs="Arial"/>
        </w:rPr>
        <w:t>p</w:t>
      </w:r>
      <w:r w:rsidR="002029DC" w:rsidRPr="004B3CCB">
        <w:rPr>
          <w:rFonts w:ascii="Arial" w:hAnsi="Arial" w:cs="Arial"/>
        </w:rPr>
        <w:t xml:space="preserve">lafonds </w:t>
      </w:r>
      <w:r w:rsidR="004B3CCB" w:rsidRPr="004B3CCB">
        <w:rPr>
          <w:rFonts w:ascii="Arial" w:hAnsi="Arial" w:cs="Arial"/>
        </w:rPr>
        <w:t>– doublages – cloisons – peintures – revêtements muraux intérieurs – faïence</w:t>
      </w:r>
      <w:r w:rsidR="002029DC">
        <w:rPr>
          <w:rFonts w:ascii="Arial" w:hAnsi="Arial" w:cs="Arial"/>
        </w:rPr>
        <w:t>s</w:t>
      </w:r>
      <w:r w:rsidR="004B3CCB" w:rsidRPr="004B3CCB">
        <w:rPr>
          <w:rFonts w:ascii="Arial" w:hAnsi="Arial" w:cs="Arial"/>
        </w:rPr>
        <w:t xml:space="preserve"> – sols souples – carrelages</w:t>
      </w:r>
      <w:r w:rsidR="004B3CCB">
        <w:rPr>
          <w:rFonts w:ascii="Arial" w:hAnsi="Arial" w:cs="Arial"/>
        </w:rPr>
        <w:t>)</w:t>
      </w:r>
    </w:p>
    <w:p w14:paraId="14815F0F" w14:textId="2BC8EEFA" w:rsidR="004B3CCB" w:rsidRDefault="004B3CCB" w:rsidP="004B3CCB">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8F3C6C">
        <w:fldChar w:fldCharType="separate"/>
      </w:r>
      <w:r>
        <w:fldChar w:fldCharType="end"/>
      </w:r>
      <w:r>
        <w:t xml:space="preserve"> </w:t>
      </w:r>
      <w:proofErr w:type="gramStart"/>
      <w:r>
        <w:t>au</w:t>
      </w:r>
      <w:proofErr w:type="gramEnd"/>
      <w:r>
        <w:t xml:space="preserve"> lot n°2 (</w:t>
      </w:r>
      <w:r w:rsidR="002029DC">
        <w:rPr>
          <w:rFonts w:ascii="Arial" w:hAnsi="Arial" w:cs="Arial"/>
        </w:rPr>
        <w:t>m</w:t>
      </w:r>
      <w:r w:rsidR="002029DC" w:rsidRPr="004B3CCB">
        <w:rPr>
          <w:rFonts w:ascii="Arial" w:hAnsi="Arial" w:cs="Arial"/>
        </w:rPr>
        <w:t xml:space="preserve">enuiseries </w:t>
      </w:r>
      <w:r w:rsidRPr="004B3CCB">
        <w:rPr>
          <w:rFonts w:ascii="Arial" w:hAnsi="Arial" w:cs="Arial"/>
        </w:rPr>
        <w:t>intérieures</w:t>
      </w:r>
      <w:r w:rsidR="002029DC">
        <w:rPr>
          <w:rFonts w:ascii="Arial" w:hAnsi="Arial" w:cs="Arial"/>
        </w:rPr>
        <w:t xml:space="preserve"> et</w:t>
      </w:r>
      <w:r w:rsidRPr="004B3CCB">
        <w:rPr>
          <w:rFonts w:ascii="Arial" w:hAnsi="Arial" w:cs="Arial"/>
        </w:rPr>
        <w:t xml:space="preserve"> extérieures</w:t>
      </w:r>
      <w:r>
        <w:rPr>
          <w:rFonts w:ascii="Arial" w:hAnsi="Arial" w:cs="Arial"/>
        </w:rPr>
        <w:t>)</w:t>
      </w:r>
    </w:p>
    <w:p w14:paraId="508E0BCA" w14:textId="5684BD4B" w:rsidR="004B3CCB" w:rsidRPr="004B3CCB" w:rsidRDefault="004B3CCB" w:rsidP="004B3CCB">
      <w:pPr>
        <w:tabs>
          <w:tab w:val="left" w:pos="426"/>
          <w:tab w:val="left" w:pos="851"/>
        </w:tabs>
        <w:jc w:val="both"/>
        <w:rPr>
          <w:rFonts w:ascii="Arial" w:hAnsi="Arial" w:cs="Arial"/>
        </w:rPr>
      </w:pPr>
      <w:r>
        <w:tab/>
      </w:r>
      <w:r>
        <w:tab/>
      </w:r>
      <w:r>
        <w:fldChar w:fldCharType="begin">
          <w:ffData>
            <w:name w:val=""/>
            <w:enabled/>
            <w:calcOnExit w:val="0"/>
            <w:checkBox>
              <w:size w:val="20"/>
              <w:default w:val="0"/>
            </w:checkBox>
          </w:ffData>
        </w:fldChar>
      </w:r>
      <w:r>
        <w:instrText xml:space="preserve"> FORMCHECKBOX </w:instrText>
      </w:r>
      <w:r w:rsidR="008F3C6C">
        <w:fldChar w:fldCharType="separate"/>
      </w:r>
      <w:r>
        <w:fldChar w:fldCharType="end"/>
      </w:r>
      <w:r>
        <w:t xml:space="preserve"> </w:t>
      </w:r>
      <w:proofErr w:type="gramStart"/>
      <w:r>
        <w:t>au</w:t>
      </w:r>
      <w:proofErr w:type="gramEnd"/>
      <w:r>
        <w:t xml:space="preserve"> lot n°3 (</w:t>
      </w:r>
      <w:r w:rsidR="002029DC">
        <w:rPr>
          <w:rFonts w:ascii="Arial" w:hAnsi="Arial" w:cs="Arial"/>
        </w:rPr>
        <w:t>é</w:t>
      </w:r>
      <w:r w:rsidR="002029DC" w:rsidRPr="004B3CCB">
        <w:rPr>
          <w:rFonts w:ascii="Arial" w:hAnsi="Arial" w:cs="Arial"/>
        </w:rPr>
        <w:t xml:space="preserve">lectricité </w:t>
      </w:r>
      <w:r w:rsidRPr="004B3CCB">
        <w:rPr>
          <w:rFonts w:ascii="Arial" w:hAnsi="Arial" w:cs="Arial"/>
        </w:rPr>
        <w:t>courants fort</w:t>
      </w:r>
      <w:r w:rsidR="002029DC">
        <w:rPr>
          <w:rFonts w:ascii="Arial" w:hAnsi="Arial" w:cs="Arial"/>
        </w:rPr>
        <w:t>s</w:t>
      </w:r>
      <w:r w:rsidRPr="004B3CCB">
        <w:rPr>
          <w:rFonts w:ascii="Arial" w:hAnsi="Arial" w:cs="Arial"/>
        </w:rPr>
        <w:t xml:space="preserve"> et faible</w:t>
      </w:r>
      <w:r w:rsidR="002029DC">
        <w:rPr>
          <w:rFonts w:ascii="Arial" w:hAnsi="Arial" w:cs="Arial"/>
        </w:rPr>
        <w:t>s</w:t>
      </w:r>
      <w:r>
        <w:rPr>
          <w:rFonts w:ascii="Arial" w:hAnsi="Arial" w:cs="Arial"/>
        </w:rPr>
        <w:t>)</w:t>
      </w:r>
    </w:p>
    <w:p w14:paraId="6E7CADAB" w14:textId="3D5EC33C" w:rsidR="004B3CCB" w:rsidRDefault="004B3CCB" w:rsidP="004B3CCB">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8F3C6C">
        <w:fldChar w:fldCharType="separate"/>
      </w:r>
      <w:r>
        <w:fldChar w:fldCharType="end"/>
      </w:r>
      <w:r>
        <w:t xml:space="preserve"> </w:t>
      </w:r>
      <w:proofErr w:type="gramStart"/>
      <w:r>
        <w:t>au</w:t>
      </w:r>
      <w:proofErr w:type="gramEnd"/>
      <w:r>
        <w:t xml:space="preserve"> lot n°4 (</w:t>
      </w:r>
      <w:r w:rsidR="002029DC">
        <w:rPr>
          <w:rFonts w:ascii="Arial" w:hAnsi="Arial" w:cs="Arial"/>
        </w:rPr>
        <w:t>p</w:t>
      </w:r>
      <w:r w:rsidR="002029DC" w:rsidRPr="004B3CCB">
        <w:rPr>
          <w:rFonts w:ascii="Arial" w:hAnsi="Arial" w:cs="Arial"/>
        </w:rPr>
        <w:t xml:space="preserve">lomberie </w:t>
      </w:r>
      <w:r>
        <w:rPr>
          <w:rFonts w:ascii="Arial" w:hAnsi="Arial" w:cs="Arial"/>
        </w:rPr>
        <w:t>–</w:t>
      </w:r>
      <w:r w:rsidRPr="004B3CCB">
        <w:rPr>
          <w:rFonts w:ascii="Arial" w:hAnsi="Arial" w:cs="Arial"/>
        </w:rPr>
        <w:t xml:space="preserve"> sanitaires</w:t>
      </w:r>
      <w:r>
        <w:rPr>
          <w:rFonts w:ascii="Arial" w:hAnsi="Arial" w:cs="Arial"/>
        </w:rPr>
        <w:t>)</w:t>
      </w:r>
    </w:p>
    <w:p w14:paraId="3EE38845" w14:textId="4F00FB8E" w:rsidR="004B3CCB" w:rsidRDefault="004B3CCB" w:rsidP="004B3CC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F3C6C">
        <w:fldChar w:fldCharType="separate"/>
      </w:r>
      <w:r>
        <w:fldChar w:fldCharType="end"/>
      </w:r>
      <w:r>
        <w:t xml:space="preserve"> </w:t>
      </w:r>
      <w:proofErr w:type="gramStart"/>
      <w:r>
        <w:t>au</w:t>
      </w:r>
      <w:proofErr w:type="gramEnd"/>
      <w:r>
        <w:t xml:space="preserve"> lot n°5 (</w:t>
      </w:r>
      <w:r w:rsidR="002029DC">
        <w:rPr>
          <w:rFonts w:ascii="Arial" w:hAnsi="Arial" w:cs="Arial"/>
        </w:rPr>
        <w:t xml:space="preserve">démolition </w:t>
      </w:r>
      <w:r>
        <w:rPr>
          <w:rFonts w:ascii="Arial" w:hAnsi="Arial" w:cs="Arial"/>
        </w:rPr>
        <w:t xml:space="preserve">– </w:t>
      </w:r>
      <w:r w:rsidR="002029DC">
        <w:rPr>
          <w:rFonts w:ascii="Arial" w:hAnsi="Arial" w:cs="Arial"/>
        </w:rPr>
        <w:t>maçonnerie</w:t>
      </w:r>
      <w:r>
        <w:rPr>
          <w:rFonts w:ascii="Arial" w:hAnsi="Arial" w:cs="Arial"/>
        </w:rPr>
        <w:t>)</w:t>
      </w:r>
    </w:p>
    <w:p w14:paraId="6A34C9D9" w14:textId="77777777" w:rsidR="009B1CD0" w:rsidRPr="003A241F"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77777777" w:rsidR="009B1CD0" w:rsidRPr="003A241F" w:rsidRDefault="007D7A65" w:rsidP="006F3DF9">
      <w:pPr>
        <w:pStyle w:val="fcasegauche"/>
        <w:tabs>
          <w:tab w:val="left" w:pos="851"/>
        </w:tabs>
        <w:spacing w:after="0"/>
        <w:ind w:left="851" w:firstLine="0"/>
        <w:rPr>
          <w:rFonts w:ascii="Arial" w:hAnsi="Arial" w:cs="Arial"/>
        </w:rPr>
      </w:pPr>
      <w:r w:rsidRPr="003A241F">
        <w:fldChar w:fldCharType="begin">
          <w:ffData>
            <w:name w:val=""/>
            <w:enabled/>
            <w:calcOnExit w:val="0"/>
            <w:checkBox>
              <w:size w:val="20"/>
              <w:default w:val="0"/>
            </w:checkBox>
          </w:ffData>
        </w:fldChar>
      </w:r>
      <w:r w:rsidRPr="003A241F">
        <w:instrText xml:space="preserve"> FORMCHECKBOX </w:instrText>
      </w:r>
      <w:r w:rsidR="008F3C6C">
        <w:fldChar w:fldCharType="separate"/>
      </w:r>
      <w:r w:rsidRPr="003A241F">
        <w:fldChar w:fldCharType="end"/>
      </w:r>
      <w:r w:rsidR="009B1CD0" w:rsidRPr="003A241F">
        <w:rPr>
          <w:rFonts w:ascii="Arial" w:hAnsi="Arial" w:cs="Arial"/>
        </w:rPr>
        <w:tab/>
      </w:r>
      <w:proofErr w:type="gramStart"/>
      <w:r w:rsidR="009B1CD0" w:rsidRPr="003A241F">
        <w:rPr>
          <w:rFonts w:ascii="Arial" w:hAnsi="Arial" w:cs="Arial"/>
        </w:rPr>
        <w:t>à</w:t>
      </w:r>
      <w:proofErr w:type="gramEnd"/>
      <w:r w:rsidR="009B1CD0" w:rsidRPr="003A241F">
        <w:rPr>
          <w:rFonts w:ascii="Arial" w:hAnsi="Arial" w:cs="Arial"/>
        </w:rPr>
        <w:t xml:space="preserve"> l’offre de base.</w:t>
      </w:r>
    </w:p>
    <w:p w14:paraId="6A34C9DB" w14:textId="77777777" w:rsidR="009B1CD0" w:rsidRPr="00B05C4B" w:rsidRDefault="009B1CD0" w:rsidP="005846FB">
      <w:pPr>
        <w:pStyle w:val="fcasegauche"/>
        <w:tabs>
          <w:tab w:val="left" w:pos="851"/>
        </w:tabs>
        <w:spacing w:after="0"/>
        <w:rPr>
          <w:rFonts w:ascii="Arial" w:hAnsi="Arial" w:cs="Arial"/>
          <w:color w:val="0000FF"/>
        </w:rPr>
      </w:pPr>
    </w:p>
    <w:p w14:paraId="7E2D1D6F" w14:textId="078CACA0" w:rsidR="00DE09ED" w:rsidRDefault="00DE09ED"/>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9E3" w14:textId="77777777" w:rsidTr="00275339">
        <w:tc>
          <w:tcPr>
            <w:tcW w:w="10277" w:type="dxa"/>
            <w:shd w:val="clear" w:color="auto" w:fill="66CCFF"/>
          </w:tcPr>
          <w:p w14:paraId="6A34C9E2" w14:textId="16EC3154"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27B71692" w:rsidR="009B1CD0" w:rsidRPr="003A241F" w:rsidRDefault="007D7A65" w:rsidP="005846FB">
      <w:pPr>
        <w:tabs>
          <w:tab w:val="left" w:pos="851"/>
        </w:tabs>
        <w:spacing w:before="120"/>
        <w:ind w:left="1135" w:hanging="284"/>
        <w:jc w:val="both"/>
        <w:rPr>
          <w:rFonts w:ascii="Arial" w:hAnsi="Arial" w:cs="Arial"/>
        </w:rPr>
      </w:pPr>
      <w:r w:rsidRPr="003A241F">
        <w:rPr>
          <w:rFonts w:ascii="Arial" w:hAnsi="Arial" w:cs="Arial"/>
        </w:rPr>
        <w:fldChar w:fldCharType="begin">
          <w:ffData>
            <w:name w:val=""/>
            <w:enabled/>
            <w:calcOnExit w:val="0"/>
            <w:checkBox>
              <w:size w:val="20"/>
              <w:default w:val="0"/>
            </w:checkBox>
          </w:ffData>
        </w:fldChar>
      </w:r>
      <w:r w:rsidRPr="003A241F">
        <w:rPr>
          <w:rFonts w:ascii="Arial" w:hAnsi="Arial" w:cs="Arial"/>
        </w:rPr>
        <w:instrText xml:space="preserve"> FORMCHECKBOX </w:instrText>
      </w:r>
      <w:r w:rsidR="008F3C6C">
        <w:rPr>
          <w:rFonts w:ascii="Arial" w:hAnsi="Arial" w:cs="Arial"/>
        </w:rPr>
      </w:r>
      <w:r w:rsidR="008F3C6C">
        <w:rPr>
          <w:rFonts w:ascii="Arial" w:hAnsi="Arial" w:cs="Arial"/>
        </w:rPr>
        <w:fldChar w:fldCharType="separate"/>
      </w:r>
      <w:r w:rsidRPr="003A241F">
        <w:rPr>
          <w:rFonts w:ascii="Arial" w:hAnsi="Arial" w:cs="Arial"/>
        </w:rPr>
        <w:fldChar w:fldCharType="end"/>
      </w:r>
      <w:r w:rsidR="00EC4A56" w:rsidRPr="003A241F">
        <w:rPr>
          <w:rFonts w:ascii="Arial" w:hAnsi="Arial" w:cs="Arial"/>
        </w:rPr>
        <w:t xml:space="preserve"> CCAP</w:t>
      </w:r>
      <w:r w:rsidR="00DC473C" w:rsidRPr="003A241F">
        <w:rPr>
          <w:rFonts w:ascii="Arial" w:hAnsi="Arial" w:cs="Arial"/>
        </w:rPr>
        <w:t xml:space="preserve"> </w:t>
      </w:r>
    </w:p>
    <w:p w14:paraId="6A34C9EA" w14:textId="625D2425" w:rsidR="009B1CD0" w:rsidRPr="003A241F" w:rsidRDefault="007D7A65" w:rsidP="005846FB">
      <w:pPr>
        <w:tabs>
          <w:tab w:val="left" w:pos="851"/>
        </w:tabs>
        <w:spacing w:before="120"/>
        <w:ind w:left="1135" w:hanging="284"/>
        <w:jc w:val="both"/>
        <w:rPr>
          <w:rFonts w:ascii="Arial" w:hAnsi="Arial" w:cs="Arial"/>
        </w:rPr>
      </w:pPr>
      <w:r w:rsidRPr="003A241F">
        <w:rPr>
          <w:rFonts w:ascii="Arial" w:hAnsi="Arial" w:cs="Arial"/>
        </w:rPr>
        <w:fldChar w:fldCharType="begin">
          <w:ffData>
            <w:name w:val=""/>
            <w:enabled/>
            <w:calcOnExit w:val="0"/>
            <w:checkBox>
              <w:size w:val="20"/>
              <w:default w:val="0"/>
            </w:checkBox>
          </w:ffData>
        </w:fldChar>
      </w:r>
      <w:r w:rsidRPr="003A241F">
        <w:rPr>
          <w:rFonts w:ascii="Arial" w:hAnsi="Arial" w:cs="Arial"/>
        </w:rPr>
        <w:instrText xml:space="preserve"> FORMCHECKBOX </w:instrText>
      </w:r>
      <w:r w:rsidR="008F3C6C">
        <w:rPr>
          <w:rFonts w:ascii="Arial" w:hAnsi="Arial" w:cs="Arial"/>
        </w:rPr>
      </w:r>
      <w:r w:rsidR="008F3C6C">
        <w:rPr>
          <w:rFonts w:ascii="Arial" w:hAnsi="Arial" w:cs="Arial"/>
        </w:rPr>
        <w:fldChar w:fldCharType="separate"/>
      </w:r>
      <w:r w:rsidRPr="003A241F">
        <w:rPr>
          <w:rFonts w:ascii="Arial" w:hAnsi="Arial" w:cs="Arial"/>
        </w:rPr>
        <w:fldChar w:fldCharType="end"/>
      </w:r>
      <w:r w:rsidR="009B1CD0" w:rsidRPr="003A241F">
        <w:rPr>
          <w:rFonts w:ascii="Arial" w:hAnsi="Arial" w:cs="Arial"/>
        </w:rPr>
        <w:t xml:space="preserve"> CCAG</w:t>
      </w:r>
      <w:r w:rsidR="00DC473C" w:rsidRPr="003A241F">
        <w:rPr>
          <w:rFonts w:ascii="Arial" w:hAnsi="Arial" w:cs="Arial"/>
        </w:rPr>
        <w:t>-FCS</w:t>
      </w:r>
    </w:p>
    <w:p w14:paraId="6A34C9EB" w14:textId="0E1E3008" w:rsidR="009B1CD0" w:rsidRPr="003A241F" w:rsidRDefault="007D7A65" w:rsidP="0061068C">
      <w:pPr>
        <w:tabs>
          <w:tab w:val="left" w:pos="851"/>
        </w:tabs>
        <w:spacing w:before="120"/>
        <w:ind w:left="1135" w:hanging="284"/>
        <w:jc w:val="both"/>
        <w:rPr>
          <w:rFonts w:ascii="Arial" w:hAnsi="Arial" w:cs="Arial"/>
        </w:rPr>
      </w:pPr>
      <w:r w:rsidRPr="003A241F">
        <w:rPr>
          <w:rFonts w:ascii="Arial" w:hAnsi="Arial" w:cs="Arial"/>
        </w:rPr>
        <w:fldChar w:fldCharType="begin">
          <w:ffData>
            <w:name w:val=""/>
            <w:enabled/>
            <w:calcOnExit w:val="0"/>
            <w:checkBox>
              <w:size w:val="20"/>
              <w:default w:val="0"/>
            </w:checkBox>
          </w:ffData>
        </w:fldChar>
      </w:r>
      <w:r w:rsidRPr="003A241F">
        <w:rPr>
          <w:rFonts w:ascii="Arial" w:hAnsi="Arial" w:cs="Arial"/>
        </w:rPr>
        <w:instrText xml:space="preserve"> FORMCHECKBOX </w:instrText>
      </w:r>
      <w:r w:rsidR="008F3C6C">
        <w:rPr>
          <w:rFonts w:ascii="Arial" w:hAnsi="Arial" w:cs="Arial"/>
        </w:rPr>
      </w:r>
      <w:r w:rsidR="008F3C6C">
        <w:rPr>
          <w:rFonts w:ascii="Arial" w:hAnsi="Arial" w:cs="Arial"/>
        </w:rPr>
        <w:fldChar w:fldCharType="separate"/>
      </w:r>
      <w:r w:rsidRPr="003A241F">
        <w:rPr>
          <w:rFonts w:ascii="Arial" w:hAnsi="Arial" w:cs="Arial"/>
        </w:rPr>
        <w:fldChar w:fldCharType="end"/>
      </w:r>
      <w:r w:rsidR="009B1CD0" w:rsidRPr="003A241F">
        <w:rPr>
          <w:rFonts w:ascii="Arial" w:hAnsi="Arial" w:cs="Arial"/>
        </w:rPr>
        <w:t xml:space="preserve"> CCTP </w:t>
      </w:r>
      <w:r w:rsidR="00DC473C" w:rsidRPr="003A241F">
        <w:rPr>
          <w:rFonts w:ascii="Arial" w:hAnsi="Arial" w:cs="Arial"/>
        </w:rPr>
        <w:t xml:space="preserve">et </w:t>
      </w:r>
      <w:r w:rsidR="002029DC">
        <w:rPr>
          <w:rFonts w:ascii="Arial" w:hAnsi="Arial" w:cs="Arial"/>
        </w:rPr>
        <w:t>son annexe</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F3C6C">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F3C6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8F3C6C">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8F3C6C">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434DCD2A" w14:textId="51AE608B" w:rsidR="00BD479D" w:rsidRPr="0020074A" w:rsidRDefault="00A9775B" w:rsidP="0020074A">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w:t>
      </w:r>
      <w:r w:rsidR="009A5268">
        <w:rPr>
          <w:rFonts w:ascii="Arial" w:hAnsi="Arial" w:cs="Arial"/>
          <w:lang w:eastAsia="fr-FR" w:bidi="ml"/>
        </w:rPr>
        <w:t>pour chacun des sous-traitants.</w:t>
      </w: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30208D2A" w14:textId="549BC023" w:rsidR="00682077" w:rsidRPr="00F55C3C" w:rsidRDefault="00682077" w:rsidP="003A241F">
      <w:pPr>
        <w:suppressAutoHyphens w:val="0"/>
        <w:jc w:val="both"/>
        <w:rPr>
          <w:rFonts w:ascii="Arial" w:hAnsi="Arial" w:cs="Arial"/>
          <w:b/>
          <w:i/>
          <w:color w:val="FF0000"/>
          <w:u w:val="single"/>
          <w:lang w:eastAsia="fr-FR" w:bidi="ml"/>
        </w:rPr>
      </w:pPr>
    </w:p>
    <w:p w14:paraId="4AF4703B" w14:textId="35977E26" w:rsidR="00682077" w:rsidRPr="004F07EB" w:rsidRDefault="00682077" w:rsidP="004F07EB">
      <w:pPr>
        <w:suppressAutoHyphens w:val="0"/>
        <w:spacing w:before="60" w:after="120" w:line="264" w:lineRule="auto"/>
        <w:jc w:val="both"/>
        <w:rPr>
          <w:rFonts w:ascii="Arial" w:eastAsia="Arial" w:hAnsi="Arial" w:cs="Arial"/>
          <w:lang w:eastAsia="en-US"/>
        </w:rPr>
      </w:pPr>
      <w:r w:rsidRPr="004F07EB">
        <w:rPr>
          <w:rFonts w:ascii="Arial" w:eastAsia="Arial" w:hAnsi="Arial" w:cs="Arial"/>
          <w:lang w:eastAsia="en-US"/>
        </w:rPr>
        <w:t xml:space="preserve">Le soumissionnaire s’engage sur la base des prix indiqués </w:t>
      </w:r>
      <w:r w:rsidRPr="003A241F">
        <w:rPr>
          <w:rFonts w:ascii="Arial" w:eastAsia="Arial" w:hAnsi="Arial" w:cs="Arial"/>
          <w:lang w:eastAsia="en-US"/>
        </w:rPr>
        <w:t xml:space="preserve">dans </w:t>
      </w:r>
      <w:r w:rsidR="00F54C92" w:rsidRPr="003A241F">
        <w:rPr>
          <w:rFonts w:ascii="Arial" w:eastAsia="Arial" w:hAnsi="Arial" w:cs="Arial"/>
          <w:lang w:eastAsia="en-US"/>
        </w:rPr>
        <w:t>l’annexe financière</w:t>
      </w:r>
      <w:r w:rsidRPr="003A241F">
        <w:rPr>
          <w:rFonts w:ascii="Arial" w:eastAsia="Arial" w:hAnsi="Arial" w:cs="Arial"/>
          <w:lang w:eastAsia="en-US"/>
        </w:rPr>
        <w:t>.</w:t>
      </w:r>
    </w:p>
    <w:p w14:paraId="521381A0" w14:textId="0C1B4869" w:rsidR="00BD479D" w:rsidRPr="00F662F2" w:rsidRDefault="004F07EB" w:rsidP="00F662F2">
      <w:pPr>
        <w:suppressAutoHyphens w:val="0"/>
        <w:spacing w:before="60" w:after="120" w:line="264" w:lineRule="auto"/>
        <w:jc w:val="both"/>
        <w:rPr>
          <w:rFonts w:ascii="Arial" w:eastAsia="Arial" w:hAnsi="Arial" w:cs="Arial"/>
          <w:lang w:eastAsia="en-US"/>
        </w:rPr>
      </w:pPr>
      <w:r w:rsidRPr="003A241F">
        <w:rPr>
          <w:rFonts w:ascii="Arial" w:eastAsia="Arial" w:hAnsi="Arial" w:cs="Arial"/>
          <w:lang w:eastAsia="en-US"/>
        </w:rPr>
        <w:t>Le</w:t>
      </w:r>
      <w:r w:rsidR="00682077" w:rsidRPr="003A241F">
        <w:rPr>
          <w:rFonts w:ascii="Arial" w:eastAsia="Arial" w:hAnsi="Arial" w:cs="Arial"/>
          <w:lang w:eastAsia="en-US"/>
        </w:rPr>
        <w:t xml:space="preserve"> marché est conclu sans minimum de commandes et avec un montant maximum de commandes en valeur</w:t>
      </w:r>
      <w:r w:rsidR="006260A8" w:rsidRPr="006260A8">
        <w:t xml:space="preserve"> </w:t>
      </w:r>
      <w:r w:rsidR="006260A8" w:rsidRPr="006260A8">
        <w:rPr>
          <w:rFonts w:ascii="Arial" w:eastAsia="Arial" w:hAnsi="Arial" w:cs="Arial"/>
          <w:lang w:eastAsia="en-US"/>
        </w:rPr>
        <w:t>par lot, rang</w:t>
      </w:r>
      <w:r w:rsidR="00C17FD4">
        <w:rPr>
          <w:rFonts w:ascii="Arial" w:eastAsia="Arial" w:hAnsi="Arial" w:cs="Arial"/>
          <w:lang w:eastAsia="en-US"/>
        </w:rPr>
        <w:t>s</w:t>
      </w:r>
      <w:r w:rsidR="006260A8" w:rsidRPr="006260A8">
        <w:rPr>
          <w:rFonts w:ascii="Arial" w:eastAsia="Arial" w:hAnsi="Arial" w:cs="Arial"/>
          <w:lang w:eastAsia="en-US"/>
        </w:rPr>
        <w:t xml:space="preserve"> 1 et 2 confondus</w:t>
      </w:r>
      <w:r w:rsidR="00682077" w:rsidRPr="003A241F">
        <w:rPr>
          <w:rFonts w:ascii="Arial" w:eastAsia="Arial" w:hAnsi="Arial" w:cs="Arial"/>
          <w:lang w:eastAsia="en-US"/>
        </w:rPr>
        <w:t>.</w:t>
      </w:r>
      <w:r w:rsidR="006260A8" w:rsidRPr="006260A8">
        <w:t xml:space="preserve"> </w:t>
      </w:r>
      <w:r w:rsidR="006260A8" w:rsidRPr="006260A8">
        <w:rPr>
          <w:rFonts w:ascii="Arial" w:eastAsia="Arial" w:hAnsi="Arial" w:cs="Arial"/>
          <w:lang w:eastAsia="en-US"/>
        </w:rPr>
        <w:t xml:space="preserve">A titre d’exemple, si, sur le lot n° </w:t>
      </w:r>
      <w:r w:rsidR="0007072D">
        <w:rPr>
          <w:rFonts w:ascii="Arial" w:eastAsia="Arial" w:hAnsi="Arial" w:cs="Arial"/>
          <w:lang w:eastAsia="en-US"/>
        </w:rPr>
        <w:t>3</w:t>
      </w:r>
      <w:r w:rsidR="006260A8" w:rsidRPr="006260A8">
        <w:rPr>
          <w:rFonts w:ascii="Arial" w:eastAsia="Arial" w:hAnsi="Arial" w:cs="Arial"/>
          <w:lang w:eastAsia="en-US"/>
        </w:rPr>
        <w:t>, les commandes auprès du Titulaire de rang 1 s’élèvent à 700 000 euros HT et les commandes auprès du Titulaire de rang 2 s’élèvent à 400 000 euros HT, le maximum de commande est réputé atteint.</w:t>
      </w:r>
    </w:p>
    <w:tbl>
      <w:tblPr>
        <w:tblStyle w:val="Grilledutableau11"/>
        <w:tblW w:w="10343" w:type="dxa"/>
        <w:tblLook w:val="04A0" w:firstRow="1" w:lastRow="0" w:firstColumn="1" w:lastColumn="0" w:noHBand="0" w:noVBand="1"/>
      </w:tblPr>
      <w:tblGrid>
        <w:gridCol w:w="1838"/>
        <w:gridCol w:w="6237"/>
        <w:gridCol w:w="2268"/>
      </w:tblGrid>
      <w:tr w:rsidR="00D408D5" w:rsidRPr="00F662F2" w14:paraId="543B14A6" w14:textId="77777777" w:rsidTr="00F662F2">
        <w:tc>
          <w:tcPr>
            <w:tcW w:w="1838" w:type="dxa"/>
            <w:shd w:val="clear" w:color="auto" w:fill="D9D9D9" w:themeFill="background1" w:themeFillShade="D9"/>
            <w:vAlign w:val="center"/>
          </w:tcPr>
          <w:p w14:paraId="2EF825AB" w14:textId="77777777" w:rsidR="00D408D5" w:rsidRPr="00F662F2" w:rsidRDefault="00D408D5" w:rsidP="006226FE">
            <w:pPr>
              <w:rPr>
                <w:rFonts w:ascii="Arial" w:hAnsi="Arial" w:cs="Arial"/>
                <w:bCs/>
              </w:rPr>
            </w:pPr>
            <w:bookmarkStart w:id="1" w:name="_Hlk184201706"/>
            <w:r w:rsidRPr="00F662F2">
              <w:rPr>
                <w:rFonts w:ascii="Arial" w:eastAsia="Times New Roman" w:hAnsi="Arial" w:cs="Arial"/>
                <w:bCs/>
                <w:szCs w:val="20"/>
              </w:rPr>
              <w:t>Lot n° 1</w:t>
            </w:r>
          </w:p>
        </w:tc>
        <w:tc>
          <w:tcPr>
            <w:tcW w:w="6237" w:type="dxa"/>
            <w:shd w:val="clear" w:color="auto" w:fill="D9D9D9" w:themeFill="background1" w:themeFillShade="D9"/>
            <w:vAlign w:val="center"/>
          </w:tcPr>
          <w:p w14:paraId="00C9D1DD" w14:textId="77777777" w:rsidR="00D408D5" w:rsidRPr="00F662F2" w:rsidRDefault="00D408D5" w:rsidP="006226FE">
            <w:pPr>
              <w:rPr>
                <w:rFonts w:ascii="Arial" w:hAnsi="Arial" w:cs="Arial"/>
                <w:bCs/>
              </w:rPr>
            </w:pPr>
            <w:r w:rsidRPr="00F662F2">
              <w:rPr>
                <w:rFonts w:ascii="Arial" w:hAnsi="Arial" w:cs="Arial"/>
                <w:bCs/>
              </w:rPr>
              <w:t>Maximum de commandes sur la durée totale du Marché</w:t>
            </w:r>
          </w:p>
        </w:tc>
        <w:tc>
          <w:tcPr>
            <w:tcW w:w="2268" w:type="dxa"/>
            <w:vAlign w:val="center"/>
          </w:tcPr>
          <w:p w14:paraId="5984BC5D" w14:textId="0DB5AA0E" w:rsidR="00D408D5" w:rsidRPr="00F662F2" w:rsidRDefault="00B00712" w:rsidP="0007072D">
            <w:pPr>
              <w:jc w:val="right"/>
              <w:rPr>
                <w:rFonts w:ascii="Arial" w:hAnsi="Arial" w:cs="Arial"/>
                <w:bCs/>
              </w:rPr>
            </w:pPr>
            <w:r>
              <w:rPr>
                <w:rFonts w:ascii="Arial" w:eastAsia="Times New Roman" w:hAnsi="Arial" w:cs="Arial"/>
                <w:bCs/>
                <w:szCs w:val="20"/>
              </w:rPr>
              <w:t>950</w:t>
            </w:r>
            <w:r w:rsidR="00D408D5" w:rsidRPr="00F662F2">
              <w:rPr>
                <w:rFonts w:ascii="Arial" w:eastAsia="Times New Roman" w:hAnsi="Arial" w:cs="Arial"/>
                <w:bCs/>
                <w:szCs w:val="20"/>
              </w:rPr>
              <w:t xml:space="preserve"> 000</w:t>
            </w:r>
            <w:r w:rsidR="00D408D5" w:rsidRPr="00F662F2">
              <w:rPr>
                <w:rFonts w:ascii="Arial" w:hAnsi="Arial" w:cs="Arial"/>
                <w:bCs/>
              </w:rPr>
              <w:t xml:space="preserve"> euros HT</w:t>
            </w:r>
          </w:p>
        </w:tc>
      </w:tr>
      <w:tr w:rsidR="00D408D5" w:rsidRPr="00F662F2" w14:paraId="50B8356B" w14:textId="77777777" w:rsidTr="00F662F2">
        <w:tc>
          <w:tcPr>
            <w:tcW w:w="1838" w:type="dxa"/>
            <w:shd w:val="clear" w:color="auto" w:fill="D9D9D9" w:themeFill="background1" w:themeFillShade="D9"/>
            <w:vAlign w:val="center"/>
          </w:tcPr>
          <w:p w14:paraId="799419F0" w14:textId="77777777" w:rsidR="00D408D5" w:rsidRPr="00F662F2" w:rsidRDefault="00D408D5" w:rsidP="006226FE">
            <w:pPr>
              <w:rPr>
                <w:rFonts w:ascii="Arial" w:eastAsia="Times New Roman" w:hAnsi="Arial" w:cs="Arial"/>
                <w:bCs/>
                <w:szCs w:val="20"/>
              </w:rPr>
            </w:pPr>
            <w:r w:rsidRPr="00F662F2">
              <w:rPr>
                <w:rFonts w:ascii="Arial" w:eastAsia="Times New Roman" w:hAnsi="Arial" w:cs="Arial"/>
                <w:bCs/>
                <w:szCs w:val="20"/>
              </w:rPr>
              <w:t>Lot n° 2</w:t>
            </w:r>
          </w:p>
        </w:tc>
        <w:tc>
          <w:tcPr>
            <w:tcW w:w="6237" w:type="dxa"/>
            <w:shd w:val="clear" w:color="auto" w:fill="D9D9D9" w:themeFill="background1" w:themeFillShade="D9"/>
            <w:vAlign w:val="center"/>
          </w:tcPr>
          <w:p w14:paraId="41B41322" w14:textId="44EA133D" w:rsidR="00D408D5" w:rsidRPr="00F662F2" w:rsidRDefault="00D408D5" w:rsidP="006226FE">
            <w:pPr>
              <w:rPr>
                <w:rFonts w:ascii="Arial" w:hAnsi="Arial" w:cs="Arial"/>
                <w:bCs/>
              </w:rPr>
            </w:pPr>
            <w:r w:rsidRPr="00F662F2">
              <w:rPr>
                <w:rFonts w:ascii="Arial" w:hAnsi="Arial" w:cs="Arial"/>
                <w:bCs/>
              </w:rPr>
              <w:t xml:space="preserve">Maximum de commandes sur la </w:t>
            </w:r>
            <w:r w:rsidR="00F662F2" w:rsidRPr="00F662F2">
              <w:rPr>
                <w:rFonts w:ascii="Arial" w:hAnsi="Arial" w:cs="Arial"/>
                <w:bCs/>
              </w:rPr>
              <w:t>durée totale</w:t>
            </w:r>
            <w:r w:rsidRPr="00F662F2">
              <w:rPr>
                <w:rFonts w:ascii="Arial" w:hAnsi="Arial" w:cs="Arial"/>
                <w:bCs/>
              </w:rPr>
              <w:t xml:space="preserve"> du Marché</w:t>
            </w:r>
          </w:p>
        </w:tc>
        <w:tc>
          <w:tcPr>
            <w:tcW w:w="2268" w:type="dxa"/>
            <w:vAlign w:val="center"/>
          </w:tcPr>
          <w:p w14:paraId="344EDE70" w14:textId="77777777" w:rsidR="00D408D5" w:rsidRPr="00F662F2" w:rsidRDefault="00D408D5" w:rsidP="0007072D">
            <w:pPr>
              <w:jc w:val="right"/>
              <w:rPr>
                <w:rFonts w:ascii="Arial" w:eastAsia="Times New Roman" w:hAnsi="Arial" w:cs="Arial"/>
                <w:bCs/>
                <w:szCs w:val="20"/>
              </w:rPr>
            </w:pPr>
            <w:r w:rsidRPr="00F662F2">
              <w:rPr>
                <w:rFonts w:ascii="Arial" w:eastAsia="Times New Roman" w:hAnsi="Arial" w:cs="Arial"/>
                <w:bCs/>
                <w:szCs w:val="20"/>
              </w:rPr>
              <w:t>800 000</w:t>
            </w:r>
            <w:r w:rsidRPr="00F662F2">
              <w:rPr>
                <w:rFonts w:ascii="Arial" w:hAnsi="Arial" w:cs="Arial"/>
                <w:bCs/>
              </w:rPr>
              <w:t xml:space="preserve"> euros HT</w:t>
            </w:r>
          </w:p>
        </w:tc>
      </w:tr>
      <w:tr w:rsidR="00D408D5" w:rsidRPr="00F662F2" w14:paraId="0E1F4ED2" w14:textId="77777777" w:rsidTr="00F662F2">
        <w:tc>
          <w:tcPr>
            <w:tcW w:w="1838" w:type="dxa"/>
            <w:shd w:val="clear" w:color="auto" w:fill="D9D9D9" w:themeFill="background1" w:themeFillShade="D9"/>
            <w:vAlign w:val="center"/>
          </w:tcPr>
          <w:p w14:paraId="45E635B1" w14:textId="77777777" w:rsidR="00D408D5" w:rsidRPr="00F662F2" w:rsidRDefault="00D408D5" w:rsidP="006226FE">
            <w:pPr>
              <w:rPr>
                <w:rFonts w:ascii="Arial" w:eastAsia="Times New Roman" w:hAnsi="Arial" w:cs="Arial"/>
                <w:bCs/>
                <w:szCs w:val="20"/>
              </w:rPr>
            </w:pPr>
            <w:r w:rsidRPr="00F662F2">
              <w:rPr>
                <w:rFonts w:ascii="Arial" w:eastAsia="Times New Roman" w:hAnsi="Arial" w:cs="Arial"/>
                <w:bCs/>
                <w:szCs w:val="20"/>
              </w:rPr>
              <w:t>Lot n° 3</w:t>
            </w:r>
          </w:p>
        </w:tc>
        <w:tc>
          <w:tcPr>
            <w:tcW w:w="6237" w:type="dxa"/>
            <w:shd w:val="clear" w:color="auto" w:fill="D9D9D9" w:themeFill="background1" w:themeFillShade="D9"/>
            <w:vAlign w:val="center"/>
          </w:tcPr>
          <w:p w14:paraId="2BA6AFC1" w14:textId="77777777" w:rsidR="00D408D5" w:rsidRPr="00F662F2" w:rsidRDefault="00D408D5" w:rsidP="006226FE">
            <w:pPr>
              <w:rPr>
                <w:rFonts w:ascii="Arial" w:hAnsi="Arial" w:cs="Arial"/>
                <w:bCs/>
              </w:rPr>
            </w:pPr>
            <w:r w:rsidRPr="00F662F2">
              <w:rPr>
                <w:rFonts w:ascii="Arial" w:hAnsi="Arial" w:cs="Arial"/>
                <w:bCs/>
              </w:rPr>
              <w:t>Maximum de commandes sur la durée totale du Marché</w:t>
            </w:r>
          </w:p>
        </w:tc>
        <w:tc>
          <w:tcPr>
            <w:tcW w:w="2268" w:type="dxa"/>
            <w:vAlign w:val="center"/>
          </w:tcPr>
          <w:p w14:paraId="34B13A88" w14:textId="0D49A09F" w:rsidR="00D408D5" w:rsidRPr="00F662F2" w:rsidRDefault="00B00712" w:rsidP="0007072D">
            <w:pPr>
              <w:jc w:val="right"/>
              <w:rPr>
                <w:rFonts w:ascii="Arial" w:eastAsia="Times New Roman" w:hAnsi="Arial" w:cs="Arial"/>
                <w:bCs/>
                <w:szCs w:val="20"/>
              </w:rPr>
            </w:pPr>
            <w:r>
              <w:rPr>
                <w:rFonts w:ascii="Arial" w:hAnsi="Arial" w:cs="Arial"/>
                <w:bCs/>
              </w:rPr>
              <w:t>1 10</w:t>
            </w:r>
            <w:r w:rsidRPr="00F662F2">
              <w:rPr>
                <w:rFonts w:ascii="Arial" w:hAnsi="Arial" w:cs="Arial"/>
                <w:bCs/>
              </w:rPr>
              <w:t xml:space="preserve">0 </w:t>
            </w:r>
            <w:r w:rsidR="00D408D5" w:rsidRPr="00F662F2">
              <w:rPr>
                <w:rFonts w:ascii="Arial" w:hAnsi="Arial" w:cs="Arial"/>
                <w:bCs/>
              </w:rPr>
              <w:t>000 euros HT</w:t>
            </w:r>
          </w:p>
        </w:tc>
      </w:tr>
      <w:tr w:rsidR="00D408D5" w:rsidRPr="00F662F2" w14:paraId="7A8862F4" w14:textId="77777777" w:rsidTr="00F662F2">
        <w:tc>
          <w:tcPr>
            <w:tcW w:w="1838" w:type="dxa"/>
            <w:shd w:val="clear" w:color="auto" w:fill="D9D9D9" w:themeFill="background1" w:themeFillShade="D9"/>
            <w:vAlign w:val="center"/>
          </w:tcPr>
          <w:p w14:paraId="621F98D7" w14:textId="77777777" w:rsidR="00D408D5" w:rsidRPr="00F662F2" w:rsidRDefault="00D408D5" w:rsidP="006226FE">
            <w:pPr>
              <w:rPr>
                <w:rFonts w:ascii="Arial" w:eastAsia="Times New Roman" w:hAnsi="Arial" w:cs="Arial"/>
                <w:bCs/>
                <w:szCs w:val="20"/>
              </w:rPr>
            </w:pPr>
            <w:r w:rsidRPr="00F662F2">
              <w:rPr>
                <w:rFonts w:ascii="Arial" w:eastAsia="Times New Roman" w:hAnsi="Arial" w:cs="Arial"/>
                <w:bCs/>
                <w:szCs w:val="20"/>
              </w:rPr>
              <w:t>Lot n° 4</w:t>
            </w:r>
          </w:p>
        </w:tc>
        <w:tc>
          <w:tcPr>
            <w:tcW w:w="6237" w:type="dxa"/>
            <w:shd w:val="clear" w:color="auto" w:fill="D9D9D9" w:themeFill="background1" w:themeFillShade="D9"/>
            <w:vAlign w:val="center"/>
          </w:tcPr>
          <w:p w14:paraId="7137660A" w14:textId="57F00F4A" w:rsidR="00D408D5" w:rsidRPr="00F662F2" w:rsidRDefault="00D408D5" w:rsidP="006226FE">
            <w:pPr>
              <w:rPr>
                <w:rFonts w:ascii="Arial" w:hAnsi="Arial" w:cs="Arial"/>
                <w:bCs/>
              </w:rPr>
            </w:pPr>
            <w:r w:rsidRPr="00F662F2">
              <w:rPr>
                <w:rFonts w:ascii="Arial" w:hAnsi="Arial" w:cs="Arial"/>
                <w:bCs/>
              </w:rPr>
              <w:t xml:space="preserve">Maximum de commandes sur la </w:t>
            </w:r>
            <w:r w:rsidR="00F662F2" w:rsidRPr="00F662F2">
              <w:rPr>
                <w:rFonts w:ascii="Arial" w:hAnsi="Arial" w:cs="Arial"/>
                <w:bCs/>
              </w:rPr>
              <w:t>durée totale</w:t>
            </w:r>
            <w:r w:rsidRPr="00F662F2">
              <w:rPr>
                <w:rFonts w:ascii="Arial" w:hAnsi="Arial" w:cs="Arial"/>
                <w:bCs/>
              </w:rPr>
              <w:t xml:space="preserve"> du Marché</w:t>
            </w:r>
          </w:p>
        </w:tc>
        <w:tc>
          <w:tcPr>
            <w:tcW w:w="2268" w:type="dxa"/>
            <w:vAlign w:val="center"/>
          </w:tcPr>
          <w:p w14:paraId="75528A16" w14:textId="77777777" w:rsidR="00D408D5" w:rsidRPr="00F662F2" w:rsidRDefault="00D408D5" w:rsidP="0007072D">
            <w:pPr>
              <w:jc w:val="right"/>
              <w:rPr>
                <w:rFonts w:ascii="Arial" w:eastAsia="Times New Roman" w:hAnsi="Arial" w:cs="Arial"/>
                <w:bCs/>
                <w:szCs w:val="20"/>
              </w:rPr>
            </w:pPr>
            <w:r w:rsidRPr="00F662F2">
              <w:rPr>
                <w:rFonts w:ascii="Arial" w:hAnsi="Arial" w:cs="Arial"/>
                <w:bCs/>
              </w:rPr>
              <w:t>500 000 euros HT</w:t>
            </w:r>
          </w:p>
        </w:tc>
      </w:tr>
      <w:tr w:rsidR="00D408D5" w:rsidRPr="00F662F2" w14:paraId="2CA0EC44" w14:textId="77777777" w:rsidTr="00F662F2">
        <w:tc>
          <w:tcPr>
            <w:tcW w:w="1838" w:type="dxa"/>
            <w:shd w:val="clear" w:color="auto" w:fill="D9D9D9" w:themeFill="background1" w:themeFillShade="D9"/>
            <w:vAlign w:val="center"/>
          </w:tcPr>
          <w:p w14:paraId="5D49194F" w14:textId="77777777" w:rsidR="00D408D5" w:rsidRPr="00F662F2" w:rsidRDefault="00D408D5" w:rsidP="006226FE">
            <w:pPr>
              <w:rPr>
                <w:rFonts w:ascii="Arial" w:eastAsia="Times New Roman" w:hAnsi="Arial" w:cs="Arial"/>
                <w:bCs/>
                <w:szCs w:val="20"/>
              </w:rPr>
            </w:pPr>
            <w:r w:rsidRPr="00F662F2">
              <w:rPr>
                <w:rFonts w:ascii="Arial" w:eastAsia="Times New Roman" w:hAnsi="Arial" w:cs="Arial"/>
                <w:bCs/>
                <w:szCs w:val="20"/>
              </w:rPr>
              <w:t>Lot n° 5</w:t>
            </w:r>
          </w:p>
        </w:tc>
        <w:tc>
          <w:tcPr>
            <w:tcW w:w="6237" w:type="dxa"/>
            <w:shd w:val="clear" w:color="auto" w:fill="D9D9D9" w:themeFill="background1" w:themeFillShade="D9"/>
            <w:vAlign w:val="center"/>
          </w:tcPr>
          <w:p w14:paraId="585CD07A" w14:textId="77777777" w:rsidR="00D408D5" w:rsidRPr="00F662F2" w:rsidRDefault="00D408D5" w:rsidP="006226FE">
            <w:pPr>
              <w:rPr>
                <w:rFonts w:ascii="Arial" w:hAnsi="Arial" w:cs="Arial"/>
                <w:bCs/>
              </w:rPr>
            </w:pPr>
            <w:r w:rsidRPr="00F662F2">
              <w:rPr>
                <w:rFonts w:ascii="Arial" w:hAnsi="Arial" w:cs="Arial"/>
                <w:bCs/>
              </w:rPr>
              <w:t>Maximum de commandes sur la durée totale du Marché</w:t>
            </w:r>
          </w:p>
        </w:tc>
        <w:tc>
          <w:tcPr>
            <w:tcW w:w="2268" w:type="dxa"/>
            <w:vAlign w:val="center"/>
          </w:tcPr>
          <w:p w14:paraId="7BB6BDEB" w14:textId="77777777" w:rsidR="00D408D5" w:rsidRPr="00F662F2" w:rsidRDefault="00D408D5" w:rsidP="0007072D">
            <w:pPr>
              <w:jc w:val="right"/>
              <w:rPr>
                <w:rFonts w:ascii="Arial" w:eastAsia="Times New Roman" w:hAnsi="Arial" w:cs="Arial"/>
                <w:bCs/>
                <w:szCs w:val="20"/>
              </w:rPr>
            </w:pPr>
            <w:r w:rsidRPr="00F662F2">
              <w:rPr>
                <w:rFonts w:ascii="Arial" w:eastAsia="Times New Roman" w:hAnsi="Arial" w:cs="Arial"/>
                <w:bCs/>
                <w:szCs w:val="20"/>
              </w:rPr>
              <w:t>500 000</w:t>
            </w:r>
            <w:r w:rsidRPr="00F662F2">
              <w:rPr>
                <w:rFonts w:ascii="Arial" w:hAnsi="Arial" w:cs="Arial"/>
                <w:bCs/>
              </w:rPr>
              <w:t xml:space="preserve"> euros HT</w:t>
            </w:r>
          </w:p>
        </w:tc>
      </w:tr>
      <w:bookmarkEnd w:id="1"/>
    </w:tbl>
    <w:p w14:paraId="06F2E2EC" w14:textId="77777777" w:rsidR="00D408D5" w:rsidRPr="003A241F" w:rsidRDefault="00D408D5"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B0" w14:textId="3B0A97F4" w:rsidR="00354C04" w:rsidRDefault="00354C04" w:rsidP="00AC78D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F3C6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F3C6C">
        <w:fldChar w:fldCharType="separate"/>
      </w:r>
      <w:r>
        <w:fldChar w:fldCharType="end"/>
      </w:r>
      <w:r>
        <w:rPr>
          <w:rFonts w:ascii="Arial" w:hAnsi="Arial" w:cs="Arial"/>
          <w:iCs/>
        </w:rPr>
        <w:t xml:space="preserve"> </w:t>
      </w:r>
      <w:r w:rsidR="00AC78DE">
        <w:rPr>
          <w:rFonts w:ascii="Arial" w:hAnsi="Arial" w:cs="Arial"/>
        </w:rPr>
        <w:t>solidaire</w:t>
      </w: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5A90433C"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sidR="0096685D">
        <w:rPr>
          <w:rFonts w:ascii="Arial" w:hAnsi="Arial" w:cs="Arial"/>
          <w:b/>
          <w:sz w:val="22"/>
          <w:szCs w:val="22"/>
        </w:rPr>
        <w:t xml:space="preserve"> - Compte</w:t>
      </w:r>
      <w:r>
        <w:rPr>
          <w:rFonts w:ascii="Arial" w:hAnsi="Arial" w:cs="Arial"/>
          <w:b/>
          <w:sz w:val="22"/>
          <w:szCs w:val="22"/>
        </w:rPr>
        <w:t>(s)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2774F1F1"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00506FBF">
        <w:rPr>
          <w:b/>
          <w:i/>
          <w:sz w:val="18"/>
          <w:szCs w:val="18"/>
          <w:lang w:eastAsia="fr-FR" w:bidi="ml"/>
        </w:rPr>
        <w:t>joint à son offre</w:t>
      </w:r>
      <w:r w:rsidR="00926CF0" w:rsidRPr="00EC4741">
        <w:rPr>
          <w:b/>
          <w:i/>
          <w:sz w:val="18"/>
          <w:szCs w:val="18"/>
          <w:lang w:eastAsia="fr-FR" w:bidi="ml"/>
        </w:rPr>
        <w:t xml:space="preserve">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1547C57B"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un </w:t>
      </w:r>
      <w:r w:rsidR="00EE1D3F">
        <w:rPr>
          <w:i/>
          <w:sz w:val="18"/>
          <w:szCs w:val="18"/>
          <w:lang w:eastAsia="fr-FR" w:bidi="ml"/>
        </w:rPr>
        <w:t xml:space="preserve">relevé </w:t>
      </w:r>
      <w:r w:rsidRPr="00F96720">
        <w:rPr>
          <w:i/>
          <w:sz w:val="18"/>
          <w:szCs w:val="18"/>
          <w:lang w:eastAsia="fr-FR" w:bidi="ml"/>
        </w:rPr>
        <w:t>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04A8EA3D" w:rsidR="009B1CD0" w:rsidRDefault="00DC473C"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1CDE0935" w:rsidR="009B1CD0" w:rsidRDefault="00DC473C"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A241F" w:rsidRDefault="003261C6" w:rsidP="00DC473C">
      <w:pPr>
        <w:suppressAutoHyphens w:val="0"/>
        <w:spacing w:before="60" w:after="120" w:line="264" w:lineRule="auto"/>
        <w:jc w:val="both"/>
        <w:rPr>
          <w:rFonts w:ascii="Arial" w:eastAsia="Arial" w:hAnsi="Arial" w:cs="Arial"/>
          <w:lang w:eastAsia="en-US"/>
        </w:rPr>
      </w:pPr>
      <w:r w:rsidRPr="00DC473C">
        <w:rPr>
          <w:rFonts w:ascii="Arial" w:eastAsia="Arial" w:hAnsi="Arial" w:cs="Arial"/>
          <w:lang w:eastAsia="en-US"/>
        </w:rPr>
        <w:t xml:space="preserve">Le </w:t>
      </w:r>
      <w:r w:rsidR="00EC4741" w:rsidRPr="00DC473C">
        <w:rPr>
          <w:rFonts w:ascii="Arial" w:eastAsia="Arial" w:hAnsi="Arial" w:cs="Arial"/>
          <w:lang w:eastAsia="en-US"/>
        </w:rPr>
        <w:t>soumissionnaire</w:t>
      </w:r>
      <w:r w:rsidRPr="00DC473C">
        <w:rPr>
          <w:rFonts w:ascii="Arial" w:eastAsia="Arial" w:hAnsi="Arial" w:cs="Arial"/>
          <w:lang w:eastAsia="en-US"/>
        </w:rPr>
        <w:t xml:space="preserve"> a opté pour le régime des </w:t>
      </w:r>
      <w:r w:rsidRPr="003A241F">
        <w:rPr>
          <w:rFonts w:ascii="Arial" w:eastAsia="Arial" w:hAnsi="Arial" w:cs="Arial"/>
          <w:lang w:eastAsia="en-US"/>
        </w:rPr>
        <w:t xml:space="preserve">débits : </w:t>
      </w:r>
      <w:r w:rsidRPr="003A241F">
        <w:rPr>
          <w:rFonts w:ascii="Arial" w:eastAsia="Arial" w:hAnsi="Arial" w:cs="Arial"/>
          <w:lang w:eastAsia="en-US"/>
        </w:rPr>
        <w:fldChar w:fldCharType="begin">
          <w:ffData>
            <w:name w:val="CaseACocher111"/>
            <w:enabled/>
            <w:calcOnExit w:val="0"/>
            <w:checkBox>
              <w:sizeAuto/>
              <w:default w:val="0"/>
            </w:checkBox>
          </w:ffData>
        </w:fldChar>
      </w:r>
      <w:r w:rsidRPr="003A241F">
        <w:rPr>
          <w:rFonts w:ascii="Arial" w:eastAsia="Arial" w:hAnsi="Arial" w:cs="Arial"/>
          <w:lang w:eastAsia="en-US"/>
        </w:rPr>
        <w:instrText xml:space="preserve"> FORMCHECKBOX </w:instrText>
      </w:r>
      <w:r w:rsidR="008F3C6C">
        <w:rPr>
          <w:rFonts w:ascii="Arial" w:eastAsia="Arial" w:hAnsi="Arial" w:cs="Arial"/>
          <w:lang w:eastAsia="en-US"/>
        </w:rPr>
      </w:r>
      <w:r w:rsidR="008F3C6C">
        <w:rPr>
          <w:rFonts w:ascii="Arial" w:eastAsia="Arial" w:hAnsi="Arial" w:cs="Arial"/>
          <w:lang w:eastAsia="en-US"/>
        </w:rPr>
        <w:fldChar w:fldCharType="separate"/>
      </w:r>
      <w:r w:rsidRPr="003A241F">
        <w:rPr>
          <w:rFonts w:ascii="Arial" w:eastAsia="Arial" w:hAnsi="Arial" w:cs="Arial"/>
          <w:lang w:eastAsia="en-US"/>
        </w:rPr>
        <w:fldChar w:fldCharType="end"/>
      </w:r>
      <w:r w:rsidRPr="003A241F">
        <w:rPr>
          <w:rFonts w:ascii="Arial" w:eastAsia="Arial" w:hAnsi="Arial" w:cs="Arial"/>
          <w:lang w:eastAsia="en-US"/>
        </w:rPr>
        <w:tab/>
        <w:t xml:space="preserve">oui   </w:t>
      </w:r>
      <w:r w:rsidRPr="003A241F">
        <w:rPr>
          <w:rFonts w:ascii="Arial" w:eastAsia="Arial" w:hAnsi="Arial" w:cs="Arial"/>
          <w:lang w:eastAsia="en-US"/>
        </w:rPr>
        <w:fldChar w:fldCharType="begin">
          <w:ffData>
            <w:name w:val="CaseACocher111"/>
            <w:enabled/>
            <w:calcOnExit w:val="0"/>
            <w:checkBox>
              <w:sizeAuto/>
              <w:default w:val="0"/>
            </w:checkBox>
          </w:ffData>
        </w:fldChar>
      </w:r>
      <w:r w:rsidRPr="003A241F">
        <w:rPr>
          <w:rFonts w:ascii="Arial" w:eastAsia="Arial" w:hAnsi="Arial" w:cs="Arial"/>
          <w:lang w:eastAsia="en-US"/>
        </w:rPr>
        <w:instrText xml:space="preserve"> FORMCHECKBOX </w:instrText>
      </w:r>
      <w:r w:rsidR="008F3C6C">
        <w:rPr>
          <w:rFonts w:ascii="Arial" w:eastAsia="Arial" w:hAnsi="Arial" w:cs="Arial"/>
          <w:lang w:eastAsia="en-US"/>
        </w:rPr>
      </w:r>
      <w:r w:rsidR="008F3C6C">
        <w:rPr>
          <w:rFonts w:ascii="Arial" w:eastAsia="Arial" w:hAnsi="Arial" w:cs="Arial"/>
          <w:lang w:eastAsia="en-US"/>
        </w:rPr>
        <w:fldChar w:fldCharType="separate"/>
      </w:r>
      <w:r w:rsidRPr="003A241F">
        <w:rPr>
          <w:rFonts w:ascii="Arial" w:eastAsia="Arial" w:hAnsi="Arial" w:cs="Arial"/>
          <w:lang w:eastAsia="en-US"/>
        </w:rPr>
        <w:fldChar w:fldCharType="end"/>
      </w:r>
      <w:r w:rsidRPr="003A241F">
        <w:rPr>
          <w:rFonts w:ascii="Arial" w:eastAsia="Arial" w:hAnsi="Arial" w:cs="Arial"/>
          <w:lang w:eastAsia="en-US"/>
        </w:rPr>
        <w:t xml:space="preserve"> non </w:t>
      </w:r>
    </w:p>
    <w:p w14:paraId="6A34CADB" w14:textId="330A5022" w:rsidR="003261C6" w:rsidRPr="003A241F" w:rsidRDefault="003261C6" w:rsidP="00DC473C">
      <w:pPr>
        <w:suppressAutoHyphens w:val="0"/>
        <w:spacing w:before="60" w:after="120" w:line="264" w:lineRule="auto"/>
        <w:jc w:val="both"/>
        <w:rPr>
          <w:rFonts w:ascii="Arial" w:eastAsia="Arial" w:hAnsi="Arial" w:cs="Arial"/>
          <w:lang w:eastAsia="en-US"/>
        </w:rPr>
      </w:pPr>
      <w:r w:rsidRPr="003A241F">
        <w:rPr>
          <w:rFonts w:ascii="Arial" w:eastAsia="Arial" w:hAnsi="Arial" w:cs="Arial"/>
          <w:lang w:eastAsia="en-US"/>
        </w:rPr>
        <w:t xml:space="preserve">Le </w:t>
      </w:r>
      <w:r w:rsidR="00EC4741" w:rsidRPr="003A241F">
        <w:rPr>
          <w:rFonts w:ascii="Arial" w:eastAsia="Arial" w:hAnsi="Arial" w:cs="Arial"/>
          <w:lang w:eastAsia="en-US"/>
        </w:rPr>
        <w:t>soumissionnaire</w:t>
      </w:r>
      <w:r w:rsidRPr="003A241F">
        <w:rPr>
          <w:rFonts w:ascii="Arial" w:eastAsia="Arial" w:hAnsi="Arial" w:cs="Arial"/>
          <w:lang w:eastAsia="en-US"/>
        </w:rPr>
        <w:t xml:space="preserve"> indique le taux de TVA applicable aux </w:t>
      </w:r>
      <w:r w:rsidR="00EC4741" w:rsidRPr="003A241F">
        <w:rPr>
          <w:rFonts w:ascii="Arial" w:eastAsia="Arial" w:hAnsi="Arial" w:cs="Arial"/>
          <w:lang w:eastAsia="en-US"/>
        </w:rPr>
        <w:t>services o</w:t>
      </w:r>
      <w:r w:rsidRPr="003A241F">
        <w:rPr>
          <w:rFonts w:ascii="Arial" w:eastAsia="Arial" w:hAnsi="Arial" w:cs="Arial"/>
          <w:lang w:eastAsia="en-US"/>
        </w:rPr>
        <w:t>bjets du marché</w:t>
      </w:r>
      <w:r w:rsidR="00506FBF" w:rsidRPr="003A241F">
        <w:rPr>
          <w:rFonts w:ascii="Arial" w:eastAsia="Arial" w:hAnsi="Arial" w:cs="Arial"/>
          <w:lang w:eastAsia="en-US"/>
        </w:rPr>
        <w:t xml:space="preserve"> public : ……</w:t>
      </w:r>
    </w:p>
    <w:p w14:paraId="6A34CADC" w14:textId="44578C3A" w:rsidR="003261C6" w:rsidRPr="003A241F" w:rsidRDefault="003261C6" w:rsidP="00DC473C">
      <w:pPr>
        <w:suppressAutoHyphens w:val="0"/>
        <w:spacing w:before="60" w:after="120" w:line="264" w:lineRule="auto"/>
        <w:jc w:val="both"/>
        <w:rPr>
          <w:rFonts w:ascii="Arial" w:eastAsia="Arial" w:hAnsi="Arial" w:cs="Arial"/>
          <w:lang w:eastAsia="en-US"/>
        </w:rPr>
      </w:pPr>
      <w:r w:rsidRPr="003A241F">
        <w:rPr>
          <w:rFonts w:ascii="Arial" w:eastAsia="Arial" w:hAnsi="Arial" w:cs="Arial"/>
          <w:lang w:eastAsia="en-US"/>
        </w:rPr>
        <w:t xml:space="preserve">Le </w:t>
      </w:r>
      <w:r w:rsidR="00EC4741" w:rsidRPr="003A241F">
        <w:rPr>
          <w:rFonts w:ascii="Arial" w:eastAsia="Arial" w:hAnsi="Arial" w:cs="Arial"/>
          <w:lang w:eastAsia="en-US"/>
        </w:rPr>
        <w:t>soumissionnaire</w:t>
      </w:r>
      <w:r w:rsidRPr="003A241F">
        <w:rPr>
          <w:rFonts w:ascii="Arial" w:eastAsia="Arial" w:hAnsi="Arial" w:cs="Arial"/>
          <w:lang w:eastAsia="en-US"/>
        </w:rPr>
        <w:t xml:space="preserve"> indique</w:t>
      </w:r>
      <w:r w:rsidR="00EC4741" w:rsidRPr="003A241F">
        <w:rPr>
          <w:rFonts w:ascii="Arial" w:eastAsia="Arial" w:hAnsi="Arial" w:cs="Arial"/>
          <w:lang w:eastAsia="en-US"/>
        </w:rPr>
        <w:t>,</w:t>
      </w:r>
      <w:r w:rsidRPr="003A241F">
        <w:rPr>
          <w:rFonts w:ascii="Arial" w:eastAsia="Arial" w:hAnsi="Arial" w:cs="Arial"/>
          <w:lang w:eastAsia="en-US"/>
        </w:rPr>
        <w:t xml:space="preserve"> le cas échéant</w:t>
      </w:r>
      <w:r w:rsidR="00EC4741" w:rsidRPr="003A241F">
        <w:rPr>
          <w:rFonts w:ascii="Arial" w:eastAsia="Arial" w:hAnsi="Arial" w:cs="Arial"/>
          <w:lang w:eastAsia="en-US"/>
        </w:rPr>
        <w:t>,</w:t>
      </w:r>
      <w:r w:rsidRPr="003A241F">
        <w:rPr>
          <w:rFonts w:ascii="Arial" w:eastAsia="Arial" w:hAnsi="Arial" w:cs="Arial"/>
          <w:lang w:eastAsia="en-US"/>
        </w:rPr>
        <w:t xml:space="preserve"> son numéro d’agrément de forma</w:t>
      </w:r>
      <w:r w:rsidR="00506FBF" w:rsidRPr="003A241F">
        <w:rPr>
          <w:rFonts w:ascii="Arial" w:eastAsia="Arial" w:hAnsi="Arial" w:cs="Arial"/>
          <w:lang w:eastAsia="en-US"/>
        </w:rPr>
        <w:t>tion continue : ………</w:t>
      </w:r>
    </w:p>
    <w:p w14:paraId="6A34CADD" w14:textId="77777777" w:rsidR="003261C6" w:rsidRPr="003A241F" w:rsidRDefault="003261C6" w:rsidP="00DC473C">
      <w:pPr>
        <w:suppressAutoHyphens w:val="0"/>
        <w:spacing w:before="60" w:after="120" w:line="264" w:lineRule="auto"/>
        <w:jc w:val="both"/>
        <w:rPr>
          <w:rFonts w:ascii="Arial" w:eastAsia="Arial" w:hAnsi="Arial" w:cs="Arial"/>
          <w:lang w:eastAsia="en-US"/>
        </w:rPr>
      </w:pPr>
    </w:p>
    <w:p w14:paraId="6A34CADE" w14:textId="7A253104" w:rsidR="003261C6" w:rsidRPr="003A241F" w:rsidRDefault="003261C6" w:rsidP="00DC473C">
      <w:pPr>
        <w:suppressAutoHyphens w:val="0"/>
        <w:spacing w:before="60" w:after="120" w:line="264" w:lineRule="auto"/>
        <w:jc w:val="both"/>
        <w:rPr>
          <w:rFonts w:ascii="Arial" w:eastAsia="Arial" w:hAnsi="Arial" w:cs="Arial"/>
          <w:lang w:eastAsia="en-US"/>
        </w:rPr>
      </w:pPr>
      <w:r w:rsidRPr="003A241F">
        <w:rPr>
          <w:rFonts w:ascii="Arial" w:eastAsia="Arial" w:hAnsi="Arial" w:cs="Arial"/>
          <w:lang w:eastAsia="en-US"/>
        </w:rPr>
        <w:t xml:space="preserve">Le </w:t>
      </w:r>
      <w:r w:rsidR="00EC4741" w:rsidRPr="003A241F">
        <w:rPr>
          <w:rFonts w:ascii="Arial" w:eastAsia="Arial" w:hAnsi="Arial" w:cs="Arial"/>
          <w:lang w:eastAsia="en-US"/>
        </w:rPr>
        <w:t>cotraitant</w:t>
      </w:r>
      <w:r w:rsidRPr="003A241F">
        <w:rPr>
          <w:rFonts w:ascii="Arial" w:eastAsia="Arial" w:hAnsi="Arial" w:cs="Arial"/>
          <w:lang w:eastAsia="en-US"/>
        </w:rPr>
        <w:t xml:space="preserve"> ……………. </w:t>
      </w:r>
      <w:proofErr w:type="gramStart"/>
      <w:r w:rsidRPr="003A241F">
        <w:rPr>
          <w:rFonts w:ascii="Arial" w:eastAsia="Arial" w:hAnsi="Arial" w:cs="Arial"/>
          <w:lang w:eastAsia="en-US"/>
        </w:rPr>
        <w:t>a</w:t>
      </w:r>
      <w:proofErr w:type="gramEnd"/>
      <w:r w:rsidRPr="003A241F">
        <w:rPr>
          <w:rFonts w:ascii="Arial" w:eastAsia="Arial" w:hAnsi="Arial" w:cs="Arial"/>
          <w:lang w:eastAsia="en-US"/>
        </w:rPr>
        <w:t xml:space="preserve"> opté pour le régime des débits : </w:t>
      </w:r>
      <w:r w:rsidRPr="003A241F">
        <w:rPr>
          <w:rFonts w:ascii="Arial" w:eastAsia="Arial" w:hAnsi="Arial" w:cs="Arial"/>
          <w:lang w:eastAsia="en-US"/>
        </w:rPr>
        <w:fldChar w:fldCharType="begin">
          <w:ffData>
            <w:name w:val="CaseACocher111"/>
            <w:enabled/>
            <w:calcOnExit w:val="0"/>
            <w:checkBox>
              <w:sizeAuto/>
              <w:default w:val="0"/>
            </w:checkBox>
          </w:ffData>
        </w:fldChar>
      </w:r>
      <w:r w:rsidRPr="003A241F">
        <w:rPr>
          <w:rFonts w:ascii="Arial" w:eastAsia="Arial" w:hAnsi="Arial" w:cs="Arial"/>
          <w:lang w:eastAsia="en-US"/>
        </w:rPr>
        <w:instrText xml:space="preserve"> FORMCHECKBOX </w:instrText>
      </w:r>
      <w:r w:rsidR="008F3C6C">
        <w:rPr>
          <w:rFonts w:ascii="Arial" w:eastAsia="Arial" w:hAnsi="Arial" w:cs="Arial"/>
          <w:lang w:eastAsia="en-US"/>
        </w:rPr>
      </w:r>
      <w:r w:rsidR="008F3C6C">
        <w:rPr>
          <w:rFonts w:ascii="Arial" w:eastAsia="Arial" w:hAnsi="Arial" w:cs="Arial"/>
          <w:lang w:eastAsia="en-US"/>
        </w:rPr>
        <w:fldChar w:fldCharType="separate"/>
      </w:r>
      <w:r w:rsidRPr="003A241F">
        <w:rPr>
          <w:rFonts w:ascii="Arial" w:eastAsia="Arial" w:hAnsi="Arial" w:cs="Arial"/>
          <w:lang w:eastAsia="en-US"/>
        </w:rPr>
        <w:fldChar w:fldCharType="end"/>
      </w:r>
      <w:r w:rsidRPr="003A241F">
        <w:rPr>
          <w:rFonts w:ascii="Arial" w:eastAsia="Arial" w:hAnsi="Arial" w:cs="Arial"/>
          <w:lang w:eastAsia="en-US"/>
        </w:rPr>
        <w:tab/>
        <w:t xml:space="preserve">oui   </w:t>
      </w:r>
      <w:r w:rsidRPr="003A241F">
        <w:rPr>
          <w:rFonts w:ascii="Arial" w:eastAsia="Arial" w:hAnsi="Arial" w:cs="Arial"/>
          <w:lang w:eastAsia="en-US"/>
        </w:rPr>
        <w:fldChar w:fldCharType="begin">
          <w:ffData>
            <w:name w:val="CaseACocher111"/>
            <w:enabled/>
            <w:calcOnExit w:val="0"/>
            <w:checkBox>
              <w:sizeAuto/>
              <w:default w:val="0"/>
            </w:checkBox>
          </w:ffData>
        </w:fldChar>
      </w:r>
      <w:r w:rsidRPr="003A241F">
        <w:rPr>
          <w:rFonts w:ascii="Arial" w:eastAsia="Arial" w:hAnsi="Arial" w:cs="Arial"/>
          <w:lang w:eastAsia="en-US"/>
        </w:rPr>
        <w:instrText xml:space="preserve"> FORMCHECKBOX </w:instrText>
      </w:r>
      <w:r w:rsidR="008F3C6C">
        <w:rPr>
          <w:rFonts w:ascii="Arial" w:eastAsia="Arial" w:hAnsi="Arial" w:cs="Arial"/>
          <w:lang w:eastAsia="en-US"/>
        </w:rPr>
      </w:r>
      <w:r w:rsidR="008F3C6C">
        <w:rPr>
          <w:rFonts w:ascii="Arial" w:eastAsia="Arial" w:hAnsi="Arial" w:cs="Arial"/>
          <w:lang w:eastAsia="en-US"/>
        </w:rPr>
        <w:fldChar w:fldCharType="separate"/>
      </w:r>
      <w:r w:rsidRPr="003A241F">
        <w:rPr>
          <w:rFonts w:ascii="Arial" w:eastAsia="Arial" w:hAnsi="Arial" w:cs="Arial"/>
          <w:lang w:eastAsia="en-US"/>
        </w:rPr>
        <w:fldChar w:fldCharType="end"/>
      </w:r>
      <w:r w:rsidRPr="003A241F">
        <w:rPr>
          <w:rFonts w:ascii="Arial" w:eastAsia="Arial" w:hAnsi="Arial" w:cs="Arial"/>
          <w:lang w:eastAsia="en-US"/>
        </w:rPr>
        <w:t xml:space="preserve"> non </w:t>
      </w:r>
    </w:p>
    <w:p w14:paraId="6A34CADF" w14:textId="7B183EAF" w:rsidR="003261C6" w:rsidRPr="00DC473C" w:rsidRDefault="003261C6" w:rsidP="00DC473C">
      <w:pPr>
        <w:suppressAutoHyphens w:val="0"/>
        <w:spacing w:before="60" w:after="120" w:line="264" w:lineRule="auto"/>
        <w:jc w:val="both"/>
        <w:rPr>
          <w:rFonts w:ascii="Arial" w:eastAsia="Arial" w:hAnsi="Arial" w:cs="Arial"/>
          <w:lang w:eastAsia="en-US"/>
        </w:rPr>
      </w:pPr>
      <w:r w:rsidRPr="003A241F">
        <w:rPr>
          <w:rFonts w:ascii="Arial" w:eastAsia="Arial" w:hAnsi="Arial" w:cs="Arial"/>
          <w:lang w:eastAsia="en-US"/>
        </w:rPr>
        <w:t xml:space="preserve">Le </w:t>
      </w:r>
      <w:r w:rsidR="00EC4741" w:rsidRPr="003A241F">
        <w:rPr>
          <w:rFonts w:ascii="Arial" w:eastAsia="Arial" w:hAnsi="Arial" w:cs="Arial"/>
          <w:lang w:eastAsia="en-US"/>
        </w:rPr>
        <w:t>cotraitant</w:t>
      </w:r>
      <w:r w:rsidRPr="003A241F">
        <w:rPr>
          <w:rFonts w:ascii="Arial" w:eastAsia="Arial" w:hAnsi="Arial" w:cs="Arial"/>
          <w:lang w:eastAsia="en-US"/>
        </w:rPr>
        <w:t xml:space="preserve"> ……… indique le taux de TVA applicable aux </w:t>
      </w:r>
      <w:r w:rsidR="00506FBF" w:rsidRPr="003A241F">
        <w:rPr>
          <w:rFonts w:ascii="Arial" w:eastAsia="Arial" w:hAnsi="Arial" w:cs="Arial"/>
          <w:lang w:eastAsia="en-US"/>
        </w:rPr>
        <w:t xml:space="preserve">services </w:t>
      </w:r>
      <w:r w:rsidRPr="00DC473C">
        <w:rPr>
          <w:rFonts w:ascii="Arial" w:eastAsia="Arial" w:hAnsi="Arial" w:cs="Arial"/>
          <w:lang w:eastAsia="en-US"/>
        </w:rPr>
        <w:t>objets du marché</w:t>
      </w:r>
      <w:r w:rsidR="00506FBF" w:rsidRPr="00DC473C">
        <w:rPr>
          <w:rFonts w:ascii="Arial" w:eastAsia="Arial" w:hAnsi="Arial" w:cs="Arial"/>
          <w:lang w:eastAsia="en-US"/>
        </w:rPr>
        <w:t xml:space="preserve"> public</w:t>
      </w:r>
      <w:proofErr w:type="gramStart"/>
      <w:r w:rsidRPr="00DC473C">
        <w:rPr>
          <w:rFonts w:ascii="Arial" w:eastAsia="Arial" w:hAnsi="Arial" w:cs="Arial"/>
          <w:lang w:eastAsia="en-US"/>
        </w:rPr>
        <w:t xml:space="preserve"> :</w:t>
      </w:r>
      <w:r w:rsidR="00DE09ED">
        <w:rPr>
          <w:rFonts w:ascii="Arial" w:eastAsia="Arial" w:hAnsi="Arial" w:cs="Arial"/>
          <w:lang w:eastAsia="en-US"/>
        </w:rPr>
        <w:t xml:space="preserve"> </w:t>
      </w:r>
      <w:r w:rsidRPr="00DC473C">
        <w:rPr>
          <w:rFonts w:ascii="Arial" w:eastAsia="Arial" w:hAnsi="Arial" w:cs="Arial"/>
          <w:lang w:eastAsia="en-US"/>
        </w:rPr>
        <w:t>…</w:t>
      </w:r>
      <w:r w:rsidR="00DE09ED">
        <w:rPr>
          <w:rFonts w:ascii="Arial" w:eastAsia="Arial" w:hAnsi="Arial" w:cs="Arial"/>
          <w:lang w:eastAsia="en-US"/>
        </w:rPr>
        <w:t>.</w:t>
      </w:r>
      <w:proofErr w:type="gramEnd"/>
      <w:r w:rsidR="00DE09ED">
        <w:rPr>
          <w:rFonts w:ascii="Arial" w:eastAsia="Arial" w:hAnsi="Arial" w:cs="Arial"/>
          <w:lang w:eastAsia="en-US"/>
        </w:rPr>
        <w:t>.</w:t>
      </w:r>
    </w:p>
    <w:p w14:paraId="053847FE" w14:textId="3C99AA64" w:rsidR="00BD479D" w:rsidRPr="00DC473C" w:rsidRDefault="003261C6" w:rsidP="00DC473C">
      <w:pPr>
        <w:suppressAutoHyphens w:val="0"/>
        <w:spacing w:before="60" w:after="120" w:line="264" w:lineRule="auto"/>
        <w:jc w:val="both"/>
        <w:rPr>
          <w:rFonts w:ascii="Arial" w:eastAsia="Arial" w:hAnsi="Arial" w:cs="Arial"/>
          <w:lang w:eastAsia="en-US"/>
        </w:rPr>
      </w:pPr>
      <w:r w:rsidRPr="00DC473C">
        <w:rPr>
          <w:rFonts w:ascii="Arial" w:eastAsia="Arial" w:hAnsi="Arial" w:cs="Arial"/>
          <w:lang w:eastAsia="en-US"/>
        </w:rPr>
        <w:t xml:space="preserve">Le </w:t>
      </w:r>
      <w:r w:rsidR="00EC4741" w:rsidRPr="00DC473C">
        <w:rPr>
          <w:rFonts w:ascii="Arial" w:eastAsia="Arial" w:hAnsi="Arial" w:cs="Arial"/>
          <w:lang w:eastAsia="en-US"/>
        </w:rPr>
        <w:t>cotraitant</w:t>
      </w:r>
      <w:r w:rsidRPr="00DC473C">
        <w:rPr>
          <w:rFonts w:ascii="Arial" w:eastAsia="Arial" w:hAnsi="Arial" w:cs="Arial"/>
          <w:lang w:eastAsia="en-US"/>
        </w:rPr>
        <w:t xml:space="preserve"> …………. </w:t>
      </w:r>
      <w:proofErr w:type="gramStart"/>
      <w:r w:rsidRPr="00DC473C">
        <w:rPr>
          <w:rFonts w:ascii="Arial" w:eastAsia="Arial" w:hAnsi="Arial" w:cs="Arial"/>
          <w:lang w:eastAsia="en-US"/>
        </w:rPr>
        <w:t>indique</w:t>
      </w:r>
      <w:proofErr w:type="gramEnd"/>
      <w:r w:rsidRPr="00DC473C">
        <w:rPr>
          <w:rFonts w:ascii="Arial" w:eastAsia="Arial" w:hAnsi="Arial" w:cs="Arial"/>
          <w:lang w:eastAsia="en-US"/>
        </w:rPr>
        <w:t xml:space="preserve"> le cas échéant son numéro d’agrément de formation continue : …………</w:t>
      </w: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37B76E1E"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w:t>
      </w:r>
      <w:r w:rsidR="00AC78DE">
        <w:t>nonce au bénéfice de l'avance :</w:t>
      </w:r>
      <w:r w:rsidRPr="00EC4741">
        <w:tab/>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8F3C6C">
        <w:fldChar w:fldCharType="separate"/>
      </w:r>
      <w:r w:rsidR="007D7A65" w:rsidRPr="00EC4741">
        <w:fldChar w:fldCharType="end"/>
      </w:r>
      <w:r w:rsidRPr="00EC4741">
        <w:tab/>
        <w:t>NON</w:t>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8F3C6C">
        <w:fldChar w:fldCharType="separate"/>
      </w:r>
      <w:r w:rsidR="007D7A65" w:rsidRPr="00EC4741">
        <w:fldChar w:fldCharType="end"/>
      </w:r>
      <w:r w:rsidRPr="00EC4741">
        <w:tab/>
        <w:t>OUI</w:t>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2A08CF69" w14:textId="3D7257D2" w:rsidR="003A241F" w:rsidRDefault="003A241F" w:rsidP="003A241F">
      <w:pPr>
        <w:rPr>
          <w:rFonts w:ascii="Arial" w:hAnsi="Arial"/>
        </w:rPr>
      </w:pPr>
      <w:r w:rsidRPr="005F163E">
        <w:rPr>
          <w:rFonts w:ascii="Arial" w:hAnsi="Arial"/>
        </w:rPr>
        <w:t xml:space="preserve">Le Marché est conclu pour une durée </w:t>
      </w:r>
      <w:r>
        <w:rPr>
          <w:rFonts w:ascii="Arial" w:hAnsi="Arial"/>
        </w:rPr>
        <w:t xml:space="preserve">ferme </w:t>
      </w:r>
      <w:r w:rsidRPr="005F163E">
        <w:rPr>
          <w:rFonts w:ascii="Arial" w:hAnsi="Arial"/>
        </w:rPr>
        <w:t xml:space="preserve">de </w:t>
      </w:r>
      <w:r w:rsidRPr="002470A2">
        <w:rPr>
          <w:rFonts w:ascii="Arial" w:hAnsi="Arial"/>
        </w:rPr>
        <w:t>12 mois à compter de sa notification, et prend ainsi effet à 0 heure le lendemain du jour de la réception de celle-ci par le Titulaire.</w:t>
      </w:r>
    </w:p>
    <w:p w14:paraId="669FF3B8" w14:textId="77777777" w:rsidR="003A241F" w:rsidRPr="002470A2" w:rsidRDefault="003A241F" w:rsidP="003A241F">
      <w:pPr>
        <w:rPr>
          <w:rFonts w:ascii="Arial" w:hAnsi="Arial"/>
        </w:rPr>
      </w:pPr>
    </w:p>
    <w:p w14:paraId="2F09AB2A" w14:textId="2155D148" w:rsidR="003A241F" w:rsidRDefault="003A241F" w:rsidP="003A241F">
      <w:pPr>
        <w:rPr>
          <w:rFonts w:ascii="Arial" w:hAnsi="Arial"/>
        </w:rPr>
      </w:pPr>
      <w:r w:rsidRPr="002470A2">
        <w:rPr>
          <w:rFonts w:ascii="Arial" w:hAnsi="Arial"/>
        </w:rPr>
        <w:t>A l’issue de cette première période contractuelle de 12 mois, le Marché est reconductible tacitement trois fois pour une nouvelle période de 12 mois, sans que sa durée totale ne puisse excéder 48 mois.</w:t>
      </w:r>
    </w:p>
    <w:p w14:paraId="744A7F29" w14:textId="77777777" w:rsidR="003A241F" w:rsidRPr="002470A2" w:rsidRDefault="003A241F" w:rsidP="003A241F">
      <w:pPr>
        <w:rPr>
          <w:rFonts w:ascii="Arial" w:hAnsi="Arial"/>
        </w:rPr>
      </w:pPr>
    </w:p>
    <w:p w14:paraId="20F830B1" w14:textId="68FD3716" w:rsidR="003A241F" w:rsidRDefault="003A241F" w:rsidP="003A241F">
      <w:pPr>
        <w:rPr>
          <w:rFonts w:ascii="Arial" w:hAnsi="Arial"/>
        </w:rPr>
      </w:pPr>
      <w:r w:rsidRPr="002470A2">
        <w:rPr>
          <w:rFonts w:ascii="Arial" w:hAnsi="Arial"/>
        </w:rPr>
        <w:t>L’EFS-IDF a la faculté de mettre fin au Marché à la fin de la période d’exécution ferme et de chaque période de reconduction tacite. Cette décision est alors notifiée par lettre recommandée avec accusé de réception au plus tard 3 mois avant la date de commencement de la période de reconduction à venir.</w:t>
      </w:r>
    </w:p>
    <w:p w14:paraId="5537361C" w14:textId="77777777" w:rsidR="003A241F" w:rsidRPr="002470A2" w:rsidRDefault="003A241F" w:rsidP="003A241F">
      <w:pPr>
        <w:rPr>
          <w:rFonts w:ascii="Arial" w:hAnsi="Arial"/>
        </w:rPr>
      </w:pPr>
    </w:p>
    <w:p w14:paraId="6C70C63F" w14:textId="77777777" w:rsidR="003A241F" w:rsidRPr="002470A2" w:rsidRDefault="003A241F" w:rsidP="003A241F">
      <w:pPr>
        <w:rPr>
          <w:rFonts w:ascii="Arial" w:hAnsi="Arial"/>
        </w:rPr>
      </w:pPr>
      <w:r w:rsidRPr="002470A2">
        <w:rPr>
          <w:rFonts w:ascii="Arial" w:hAnsi="Arial"/>
        </w:rPr>
        <w:t>Le Titulaire reste quant à lui tenu par son engagement pour la durée totale du Marché, soit 48 mois maximum.</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E" w14:textId="59B758E4" w:rsidR="00AE1C9C" w:rsidRPr="00AA1670" w:rsidRDefault="00AE1C9C" w:rsidP="00AA1670">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B06" w14:textId="274519C5" w:rsidR="009B1CD0" w:rsidRPr="00DC473C" w:rsidRDefault="00AE1C9C" w:rsidP="00DC473C">
      <w:pPr>
        <w:suppressAutoHyphens w:val="0"/>
        <w:spacing w:before="60" w:after="120" w:line="264" w:lineRule="auto"/>
        <w:jc w:val="both"/>
        <w:rPr>
          <w:rFonts w:ascii="Arial" w:eastAsia="Arial" w:hAnsi="Arial" w:cs="Arial"/>
          <w:lang w:eastAsia="en-US"/>
        </w:rPr>
      </w:pPr>
      <w:r w:rsidRPr="00DC473C">
        <w:rPr>
          <w:rFonts w:ascii="Arial" w:eastAsia="Arial" w:hAnsi="Arial" w:cs="Arial"/>
          <w:lang w:eastAsia="en-US"/>
        </w:rPr>
        <w:t>Le présent engagement me lie pour l</w:t>
      </w:r>
      <w:r w:rsidRPr="003A241F">
        <w:rPr>
          <w:rFonts w:ascii="Arial" w:eastAsia="Arial" w:hAnsi="Arial" w:cs="Arial"/>
          <w:lang w:eastAsia="en-US"/>
        </w:rPr>
        <w:t>e délai de validité des offres indiqué dans l</w:t>
      </w:r>
      <w:r w:rsidR="008276FA" w:rsidRPr="003A241F">
        <w:rPr>
          <w:rFonts w:ascii="Arial" w:eastAsia="Arial" w:hAnsi="Arial" w:cs="Arial"/>
          <w:lang w:eastAsia="en-US"/>
        </w:rPr>
        <w:t xml:space="preserve">e règlement de la consultation et </w:t>
      </w:r>
      <w:r w:rsidRPr="003A241F">
        <w:rPr>
          <w:rFonts w:ascii="Arial" w:eastAsia="Arial" w:hAnsi="Arial" w:cs="Arial"/>
          <w:lang w:eastAsia="en-US"/>
        </w:rPr>
        <w:t>l'avis d'appel public à la concurrence.</w:t>
      </w:r>
    </w:p>
    <w:p w14:paraId="41B85DD1" w14:textId="77777777" w:rsidR="00275339" w:rsidRPr="00DC473C" w:rsidRDefault="00275339" w:rsidP="00DC473C">
      <w:pPr>
        <w:suppressAutoHyphens w:val="0"/>
        <w:spacing w:before="60" w:after="120" w:line="264" w:lineRule="auto"/>
        <w:jc w:val="both"/>
        <w:rPr>
          <w:rFonts w:ascii="Arial" w:eastAsia="Arial" w:hAnsi="Arial" w:cs="Arial"/>
          <w:lang w:eastAsia="en-US"/>
        </w:rPr>
      </w:pPr>
      <w:r w:rsidRPr="00DC473C">
        <w:rPr>
          <w:rFonts w:ascii="Arial" w:eastAsia="Arial" w:hAnsi="Arial" w:cs="Arial"/>
          <w:lang w:eastAsia="en-US"/>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A34CB08" w14:textId="77777777" w:rsidTr="00275339">
        <w:tc>
          <w:tcPr>
            <w:tcW w:w="10419" w:type="dxa"/>
            <w:shd w:val="clear" w:color="auto" w:fill="66CCFF"/>
          </w:tcPr>
          <w:p w14:paraId="6A34CB07" w14:textId="20FA69C5" w:rsidR="009B1CD0" w:rsidRDefault="009B1CD0" w:rsidP="00B86CA7">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434EABE0"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w:t>
      </w:r>
      <w:r w:rsidR="00C71D32">
        <w:rPr>
          <w:rFonts w:ascii="Arial" w:hAnsi="Arial" w:cs="Arial"/>
          <w:b/>
          <w:sz w:val="22"/>
          <w:szCs w:val="22"/>
        </w:rPr>
        <w:t xml:space="preserve"> et indication des contacts</w:t>
      </w:r>
      <w:r>
        <w:rPr>
          <w:rFonts w:ascii="Arial" w:hAnsi="Arial" w:cs="Arial"/>
          <w:b/>
          <w:sz w:val="22"/>
          <w:szCs w:val="22"/>
        </w:rPr>
        <w:t>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FC65157" w14:textId="77777777" w:rsidR="00C71D32" w:rsidRPr="00EA4CE6" w:rsidRDefault="00C71D32" w:rsidP="00C71D32">
      <w:pPr>
        <w:suppressAutoHyphens w:val="0"/>
        <w:rPr>
          <w:rFonts w:ascii="Arial" w:hAnsi="Arial" w:cs="Arial"/>
          <w:lang w:eastAsia="fr-FR" w:bidi="ml"/>
        </w:rPr>
      </w:pPr>
      <w:r>
        <w:rPr>
          <w:rFonts w:ascii="Arial" w:hAnsi="Arial" w:cs="Arial"/>
          <w:b/>
          <w:lang w:eastAsia="fr-FR" w:bidi="ml"/>
        </w:rPr>
        <w:t>Contact(s)</w:t>
      </w:r>
      <w:r w:rsidRPr="00EA4CE6">
        <w:rPr>
          <w:rFonts w:ascii="Arial" w:hAnsi="Arial" w:cs="Arial"/>
          <w:b/>
          <w:lang w:eastAsia="fr-FR" w:bidi="ml"/>
        </w:rPr>
        <w:t xml:space="preserve"> du </w:t>
      </w:r>
      <w:r>
        <w:rPr>
          <w:rFonts w:ascii="Arial" w:hAnsi="Arial" w:cs="Arial"/>
          <w:b/>
          <w:lang w:eastAsia="fr-FR" w:bidi="ml"/>
        </w:rPr>
        <w:t xml:space="preserve">soumissionnaire </w:t>
      </w:r>
      <w:r w:rsidRPr="00EA4CE6">
        <w:rPr>
          <w:rFonts w:ascii="Arial" w:hAnsi="Arial" w:cs="Arial"/>
          <w:b/>
          <w:lang w:eastAsia="fr-FR" w:bidi="ml"/>
        </w:rPr>
        <w:t>(coordonnées des personnes chargées de l</w:t>
      </w:r>
      <w:r>
        <w:rPr>
          <w:rFonts w:ascii="Arial" w:hAnsi="Arial" w:cs="Arial"/>
          <w:b/>
          <w:lang w:eastAsia="fr-FR" w:bidi="ml"/>
        </w:rPr>
        <w:t>a passation et de l</w:t>
      </w:r>
      <w:r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Pr="00EA4CE6">
        <w:rPr>
          <w:rFonts w:ascii="Arial" w:hAnsi="Arial" w:cs="Arial"/>
          <w:b/>
          <w:lang w:eastAsia="fr-FR" w:bidi="ml"/>
        </w:rPr>
        <w:t>)</w:t>
      </w:r>
      <w:r>
        <w:rPr>
          <w:rFonts w:ascii="Arial" w:hAnsi="Arial" w:cs="Arial"/>
          <w:b/>
          <w:lang w:eastAsia="fr-FR" w:bidi="ml"/>
        </w:rPr>
        <w:t xml:space="preserve"> </w:t>
      </w:r>
      <w:r w:rsidRPr="00EA4CE6">
        <w:rPr>
          <w:rFonts w:ascii="Arial" w:hAnsi="Arial" w:cs="Arial"/>
          <w:b/>
          <w:bCs/>
          <w:lang w:eastAsia="fr-FR" w:bidi="ml"/>
        </w:rPr>
        <w:t>:</w:t>
      </w:r>
    </w:p>
    <w:p w14:paraId="262B6833" w14:textId="77777777" w:rsidR="00C71D32" w:rsidRPr="00EA4CE6" w:rsidRDefault="00C71D32" w:rsidP="00C71D32">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C71D32" w:rsidRPr="00EA4CE6" w14:paraId="48A5FFE3" w14:textId="77777777" w:rsidTr="00C71D32">
        <w:tc>
          <w:tcPr>
            <w:tcW w:w="4644" w:type="dxa"/>
            <w:vAlign w:val="center"/>
          </w:tcPr>
          <w:p w14:paraId="6A492E16" w14:textId="77777777" w:rsidR="00C71D32" w:rsidRPr="00EA4CE6" w:rsidRDefault="00C71D32" w:rsidP="00C71D32">
            <w:pPr>
              <w:suppressAutoHyphens w:val="0"/>
              <w:jc w:val="center"/>
              <w:rPr>
                <w:rFonts w:ascii="Arial" w:hAnsi="Arial" w:cs="Arial"/>
                <w:b/>
                <w:bCs/>
                <w:lang w:eastAsia="fr-FR" w:bidi="ml"/>
              </w:rPr>
            </w:pPr>
          </w:p>
          <w:p w14:paraId="1479FFBA" w14:textId="77777777" w:rsidR="00C71D32" w:rsidRPr="00EA4CE6" w:rsidRDefault="00C71D32" w:rsidP="00C71D32">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27542E1B" w14:textId="77777777" w:rsidR="00C71D32" w:rsidRPr="00EA4CE6" w:rsidRDefault="00C71D32" w:rsidP="00C71D32">
            <w:pPr>
              <w:suppressAutoHyphens w:val="0"/>
              <w:jc w:val="center"/>
              <w:rPr>
                <w:rFonts w:ascii="Arial" w:hAnsi="Arial" w:cs="Arial"/>
                <w:b/>
                <w:bCs/>
                <w:lang w:eastAsia="fr-FR" w:bidi="ml"/>
              </w:rPr>
            </w:pPr>
          </w:p>
        </w:tc>
        <w:tc>
          <w:tcPr>
            <w:tcW w:w="5670" w:type="dxa"/>
            <w:vAlign w:val="center"/>
          </w:tcPr>
          <w:p w14:paraId="637989BD" w14:textId="77777777" w:rsidR="00C71D32" w:rsidRPr="00EA4CE6" w:rsidRDefault="00C71D32" w:rsidP="00C71D32">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Pr="00EA4CE6">
              <w:rPr>
                <w:rFonts w:ascii="Arial" w:hAnsi="Arial" w:cs="Arial"/>
                <w:b/>
                <w:bCs/>
                <w:lang w:eastAsia="fr-FR" w:bidi="ml"/>
              </w:rPr>
              <w:t>électronique</w:t>
            </w:r>
            <w:r>
              <w:rPr>
                <w:rFonts w:ascii="Arial" w:hAnsi="Arial" w:cs="Arial"/>
                <w:b/>
                <w:bCs/>
                <w:lang w:eastAsia="fr-FR" w:bidi="ml"/>
              </w:rPr>
              <w:t xml:space="preserve"> (mail)</w:t>
            </w:r>
          </w:p>
        </w:tc>
      </w:tr>
      <w:tr w:rsidR="00C71D32" w:rsidRPr="00EA4CE6" w14:paraId="6BD31A07" w14:textId="77777777" w:rsidTr="00C71D32">
        <w:trPr>
          <w:trHeight w:val="543"/>
        </w:trPr>
        <w:tc>
          <w:tcPr>
            <w:tcW w:w="4644" w:type="dxa"/>
            <w:tcBorders>
              <w:top w:val="nil"/>
              <w:bottom w:val="nil"/>
            </w:tcBorders>
            <w:shd w:val="solid" w:color="CCFFFF" w:fill="auto"/>
          </w:tcPr>
          <w:p w14:paraId="23567458"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46BA1562" w14:textId="77777777" w:rsidR="00C71D32" w:rsidRPr="00EA4CE6" w:rsidRDefault="00C71D32" w:rsidP="00C71D32">
            <w:pPr>
              <w:suppressAutoHyphens w:val="0"/>
              <w:jc w:val="both"/>
              <w:rPr>
                <w:rFonts w:ascii="Arial" w:hAnsi="Arial" w:cs="Arial"/>
                <w:b/>
                <w:bCs/>
                <w:color w:val="008000"/>
                <w:lang w:eastAsia="fr-FR" w:bidi="ml"/>
              </w:rPr>
            </w:pPr>
          </w:p>
        </w:tc>
      </w:tr>
      <w:tr w:rsidR="00C71D32" w:rsidRPr="00EA4CE6" w14:paraId="5F529B45" w14:textId="77777777" w:rsidTr="00C71D32">
        <w:trPr>
          <w:trHeight w:val="543"/>
        </w:trPr>
        <w:tc>
          <w:tcPr>
            <w:tcW w:w="4644" w:type="dxa"/>
            <w:tcBorders>
              <w:top w:val="nil"/>
              <w:bottom w:val="nil"/>
            </w:tcBorders>
            <w:shd w:val="clear" w:color="CCFFFF" w:fill="auto"/>
          </w:tcPr>
          <w:p w14:paraId="1C9A7F0C"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6E08B69D" w14:textId="77777777" w:rsidR="00C71D32" w:rsidRPr="00EA4CE6" w:rsidRDefault="00C71D32" w:rsidP="00C71D32">
            <w:pPr>
              <w:suppressAutoHyphens w:val="0"/>
              <w:jc w:val="both"/>
              <w:rPr>
                <w:rFonts w:ascii="Arial" w:hAnsi="Arial" w:cs="Arial"/>
                <w:b/>
                <w:bCs/>
                <w:color w:val="008000"/>
                <w:lang w:eastAsia="fr-FR" w:bidi="ml"/>
              </w:rPr>
            </w:pPr>
          </w:p>
        </w:tc>
      </w:tr>
      <w:tr w:rsidR="00C71D32" w:rsidRPr="00EA4CE6" w14:paraId="771046C0" w14:textId="77777777" w:rsidTr="00C71D32">
        <w:trPr>
          <w:trHeight w:val="543"/>
        </w:trPr>
        <w:tc>
          <w:tcPr>
            <w:tcW w:w="4644" w:type="dxa"/>
            <w:tcBorders>
              <w:top w:val="nil"/>
              <w:bottom w:val="nil"/>
            </w:tcBorders>
            <w:shd w:val="solid" w:color="CCFFFF" w:fill="auto"/>
          </w:tcPr>
          <w:p w14:paraId="7F1B982E"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0AA0F0D" w14:textId="77777777" w:rsidR="00C71D32" w:rsidRPr="00EA4CE6" w:rsidRDefault="00C71D32" w:rsidP="00C71D32">
            <w:pPr>
              <w:suppressAutoHyphens w:val="0"/>
              <w:jc w:val="both"/>
              <w:rPr>
                <w:rFonts w:ascii="Arial" w:hAnsi="Arial" w:cs="Arial"/>
                <w:b/>
                <w:bCs/>
                <w:color w:val="008000"/>
                <w:lang w:eastAsia="fr-FR" w:bidi="ml"/>
              </w:rPr>
            </w:pPr>
          </w:p>
        </w:tc>
      </w:tr>
      <w:tr w:rsidR="00C71D32" w:rsidRPr="00EA4CE6" w14:paraId="3B7ACC9F" w14:textId="77777777" w:rsidTr="00C71D32">
        <w:trPr>
          <w:trHeight w:val="543"/>
        </w:trPr>
        <w:tc>
          <w:tcPr>
            <w:tcW w:w="4644" w:type="dxa"/>
            <w:tcBorders>
              <w:top w:val="nil"/>
            </w:tcBorders>
            <w:shd w:val="clear" w:color="CCFFFF" w:fill="auto"/>
          </w:tcPr>
          <w:p w14:paraId="46773C92"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675B7A96" w14:textId="77777777" w:rsidR="00C71D32" w:rsidRPr="00EA4CE6" w:rsidRDefault="00C71D32" w:rsidP="00C71D32">
            <w:pPr>
              <w:suppressAutoHyphens w:val="0"/>
              <w:jc w:val="both"/>
              <w:rPr>
                <w:rFonts w:ascii="Arial" w:hAnsi="Arial" w:cs="Arial"/>
                <w:b/>
                <w:bCs/>
                <w:color w:val="008000"/>
                <w:lang w:eastAsia="fr-FR" w:bidi="ml"/>
              </w:rPr>
            </w:pPr>
          </w:p>
        </w:tc>
      </w:tr>
    </w:tbl>
    <w:p w14:paraId="7108BA76" w14:textId="77777777" w:rsidR="00C71D32" w:rsidRPr="00EA4CE6" w:rsidRDefault="00C71D32" w:rsidP="00C71D32">
      <w:pPr>
        <w:suppressAutoHyphens w:val="0"/>
        <w:rPr>
          <w:rFonts w:ascii="Arial" w:hAnsi="Arial" w:cs="Arial"/>
          <w:lang w:eastAsia="fr-FR" w:bidi="ml"/>
        </w:rPr>
      </w:pPr>
    </w:p>
    <w:p w14:paraId="76E644BD" w14:textId="6228647F" w:rsidR="00C71D32" w:rsidRPr="006E639A" w:rsidRDefault="00C71D32" w:rsidP="00C71D32">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hyperlink r:id="rId14" w:history="1">
        <w:r w:rsidR="00DC473C" w:rsidRPr="00383588">
          <w:rPr>
            <w:rStyle w:val="Lienhypertexte"/>
            <w:rFonts w:ascii="Arial" w:hAnsi="Arial" w:cs="Arial"/>
            <w:b/>
            <w:bCs/>
          </w:rPr>
          <w:t>marches-publics.idf@efs.sante.fr</w:t>
        </w:r>
      </w:hyperlink>
      <w:r w:rsidR="00DC473C">
        <w:rPr>
          <w:rFonts w:ascii="Arial" w:hAnsi="Arial" w:cs="Arial"/>
          <w:b/>
          <w:bCs/>
          <w:color w:val="FF0000"/>
        </w:rPr>
        <w:t xml:space="preserve"> </w:t>
      </w:r>
    </w:p>
    <w:p w14:paraId="626B0F71" w14:textId="77777777" w:rsidR="00C71D32" w:rsidRDefault="00C71D32" w:rsidP="00332B12">
      <w:pPr>
        <w:pStyle w:val="fcase1ertab"/>
        <w:tabs>
          <w:tab w:val="left" w:pos="851"/>
        </w:tabs>
        <w:ind w:left="0" w:firstLine="0"/>
        <w:rPr>
          <w:rFonts w:ascii="Arial" w:hAnsi="Arial" w:cs="Arial"/>
          <w:b/>
          <w:sz w:val="22"/>
          <w:szCs w:val="22"/>
        </w:rPr>
      </w:pPr>
    </w:p>
    <w:p w14:paraId="403C5AC3" w14:textId="77777777" w:rsidR="00C71D32" w:rsidRDefault="00C71D32" w:rsidP="00332B12">
      <w:pPr>
        <w:pStyle w:val="fcase1ertab"/>
        <w:tabs>
          <w:tab w:val="left" w:pos="851"/>
        </w:tabs>
        <w:ind w:left="0" w:firstLine="0"/>
        <w:rPr>
          <w:rFonts w:ascii="Arial" w:hAnsi="Arial" w:cs="Arial"/>
          <w:b/>
          <w:sz w:val="22"/>
          <w:szCs w:val="22"/>
        </w:rPr>
      </w:pPr>
    </w:p>
    <w:p w14:paraId="6A34CB17" w14:textId="3C2494BE"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w:t>
      </w:r>
      <w:r w:rsidR="00C71D32">
        <w:rPr>
          <w:rFonts w:ascii="Arial" w:hAnsi="Arial" w:cs="Arial"/>
          <w:b/>
          <w:sz w:val="22"/>
          <w:szCs w:val="22"/>
        </w:rPr>
        <w:t xml:space="preserve"> et indication des contacts</w:t>
      </w:r>
      <w:r>
        <w:rPr>
          <w:rFonts w:ascii="Arial" w:hAnsi="Arial" w:cs="Arial"/>
          <w:b/>
          <w:sz w:val="22"/>
          <w:szCs w:val="22"/>
        </w:rPr>
        <w: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F3C6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F3C6C">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F3C6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F3C6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F3C6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F3C6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F3C6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8F3C6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F3C6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F3C6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D" w14:textId="309032BA" w:rsidR="00EA4CE6" w:rsidRDefault="00844DAA" w:rsidP="00C71D32">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64D02F3C"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sidR="00C71D32">
        <w:rPr>
          <w:rFonts w:ascii="Arial" w:hAnsi="Arial" w:cs="Arial"/>
          <w:b/>
          <w:lang w:eastAsia="fr-FR" w:bidi="ml"/>
        </w:rPr>
        <w:t>groupement</w:t>
      </w:r>
      <w:r>
        <w:rPr>
          <w:rFonts w:ascii="Arial" w:hAnsi="Arial" w:cs="Arial"/>
          <w:b/>
          <w:lang w:eastAsia="fr-FR" w:bidi="ml"/>
        </w:rPr>
        <w:t xml:space="preserv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60806A61" w14:textId="7868E159" w:rsidR="00B86CA7" w:rsidRPr="00275339" w:rsidRDefault="005A5FCD" w:rsidP="005846FB">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w:t>
      </w:r>
      <w:r w:rsidR="00C71D32">
        <w:rPr>
          <w:rFonts w:ascii="Arial" w:hAnsi="Arial" w:cs="Arial"/>
          <w:b/>
          <w:bCs/>
          <w:color w:val="FF0000"/>
        </w:rPr>
        <w:t>groupement</w:t>
      </w:r>
      <w:r w:rsidRPr="006E639A">
        <w:rPr>
          <w:rFonts w:ascii="Arial" w:hAnsi="Arial" w:cs="Arial"/>
          <w:b/>
          <w:bCs/>
          <w:color w:val="FF0000"/>
        </w:rPr>
        <w:t xml:space="preserve"> de transmettre cette information à </w:t>
      </w:r>
      <w:hyperlink r:id="rId15" w:history="1">
        <w:r w:rsidR="00DC473C" w:rsidRPr="00383588">
          <w:rPr>
            <w:rStyle w:val="Lienhypertexte"/>
            <w:rFonts w:ascii="Arial" w:hAnsi="Arial" w:cs="Arial"/>
            <w:b/>
            <w:bCs/>
          </w:rPr>
          <w:t>marches-publics.idf@efs.sante.fr</w:t>
        </w:r>
      </w:hyperlink>
      <w:r w:rsidR="00DC473C">
        <w:rPr>
          <w:rFonts w:ascii="Arial" w:hAnsi="Arial" w:cs="Arial"/>
          <w:b/>
          <w:bCs/>
          <w:color w:val="FF0000"/>
        </w:rPr>
        <w:t xml:space="preserve"> </w:t>
      </w:r>
    </w:p>
    <w:p w14:paraId="256BB935" w14:textId="77777777" w:rsidR="00275339" w:rsidRDefault="00275339">
      <w:r>
        <w:rPr>
          <w:b/>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B6E" w14:textId="77777777" w:rsidTr="00275339">
        <w:tc>
          <w:tcPr>
            <w:tcW w:w="10277" w:type="dxa"/>
            <w:shd w:val="clear" w:color="auto" w:fill="66CCFF"/>
          </w:tcPr>
          <w:p w14:paraId="6A34CB6D" w14:textId="21D8044E" w:rsidR="009B1CD0" w:rsidRDefault="009B1CD0" w:rsidP="005846FB">
            <w:pPr>
              <w:pStyle w:val="Titre4"/>
              <w:tabs>
                <w:tab w:val="left" w:pos="851"/>
              </w:tabs>
            </w:pPr>
            <w:bookmarkStart w:id="2" w:name="_Hlk170825748"/>
            <w:r>
              <w:rPr>
                <w:sz w:val="22"/>
                <w:szCs w:val="22"/>
              </w:rPr>
              <w:lastRenderedPageBreak/>
              <w:t xml:space="preserve">D - </w:t>
            </w:r>
            <w:r w:rsidR="00EA4CE6">
              <w:rPr>
                <w:sz w:val="22"/>
                <w:szCs w:val="22"/>
                <w:lang w:bidi="ml"/>
              </w:rPr>
              <w:t>Identification du (des) pouvoir(s) adjudicateur(s)</w:t>
            </w:r>
          </w:p>
        </w:tc>
      </w:tr>
      <w:bookmarkEnd w:id="2"/>
    </w:tbl>
    <w:p w14:paraId="6A34CB70" w14:textId="77777777" w:rsidR="009B1CD0" w:rsidRDefault="009B1CD0" w:rsidP="006C4338">
      <w:pPr>
        <w:tabs>
          <w:tab w:val="left" w:pos="851"/>
        </w:tabs>
      </w:pPr>
    </w:p>
    <w:p w14:paraId="6A34CB71" w14:textId="3F7DC98E" w:rsidR="009B1CD0" w:rsidRDefault="00275339"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w:t>
      </w:r>
      <w:r w:rsidR="004D4DC6">
        <w:rPr>
          <w:rFonts w:ascii="Arial" w:eastAsia="Arial" w:hAnsi="Arial" w:cs="Arial"/>
          <w:spacing w:val="-10"/>
        </w:rPr>
        <w:t xml:space="preserve">1 - </w:t>
      </w:r>
      <w:r w:rsidR="009B1CD0" w:rsidRPr="004D4DC6">
        <w:rPr>
          <w:rFonts w:ascii="Arial" w:hAnsi="Arial" w:cs="Arial"/>
          <w:bCs/>
          <w:iCs/>
        </w:rPr>
        <w:t xml:space="preserve">Désignation </w:t>
      </w:r>
      <w:r w:rsidR="00EA4CE6" w:rsidRPr="004D4DC6">
        <w:rPr>
          <w:rFonts w:ascii="Arial" w:hAnsi="Arial" w:cs="Arial"/>
          <w:bCs/>
          <w:iCs/>
        </w:rPr>
        <w:t>du pouvoir adjudicateur</w:t>
      </w:r>
      <w:r w:rsidR="009B1CD0">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05CDF2AE" w14:textId="77777777" w:rsidR="0007284A" w:rsidRDefault="00EA4CE6" w:rsidP="0007284A">
      <w:pPr>
        <w:pStyle w:val="En-tte"/>
        <w:tabs>
          <w:tab w:val="clear" w:pos="4536"/>
          <w:tab w:val="clear" w:pos="9072"/>
        </w:tabs>
        <w:jc w:val="center"/>
        <w:rPr>
          <w:rFonts w:ascii="Arial" w:hAnsi="Arial" w:cs="Arial"/>
        </w:rPr>
      </w:pPr>
      <w:r w:rsidRPr="00B86CA7">
        <w:rPr>
          <w:rFonts w:ascii="Arial" w:hAnsi="Arial" w:cs="Arial"/>
          <w:color w:val="0000FF"/>
          <w:lang w:bidi="ml"/>
        </w:rPr>
        <w:t xml:space="preserve"> </w:t>
      </w:r>
      <w:r w:rsidR="0007284A" w:rsidRPr="00B317B1">
        <w:rPr>
          <w:rFonts w:ascii="Arial" w:hAnsi="Arial" w:cs="Arial"/>
          <w:b/>
        </w:rPr>
        <w:t xml:space="preserve">Etablissement </w:t>
      </w:r>
      <w:r w:rsidR="0007284A">
        <w:rPr>
          <w:rFonts w:ascii="Arial" w:hAnsi="Arial" w:cs="Arial"/>
          <w:b/>
        </w:rPr>
        <w:t>français du sang – Ile-de-France</w:t>
      </w:r>
    </w:p>
    <w:p w14:paraId="48E3AEE3" w14:textId="56CBD7F6" w:rsidR="0007284A" w:rsidRPr="00F54C92" w:rsidRDefault="0007284A" w:rsidP="0007284A">
      <w:pPr>
        <w:pStyle w:val="En-tte"/>
        <w:jc w:val="center"/>
        <w:rPr>
          <w:rFonts w:ascii="Arial" w:hAnsi="Arial" w:cs="Arial"/>
          <w:lang w:val="en-US"/>
        </w:rPr>
      </w:pPr>
      <w:r w:rsidRPr="00F54C92">
        <w:rPr>
          <w:rFonts w:ascii="Arial" w:hAnsi="Arial" w:cs="Arial"/>
          <w:lang w:val="en-US"/>
        </w:rPr>
        <w:t xml:space="preserve">Z.A. LEAPARK – </w:t>
      </w:r>
      <w:proofErr w:type="spellStart"/>
      <w:r w:rsidRPr="00F54C92">
        <w:rPr>
          <w:rFonts w:ascii="Arial" w:hAnsi="Arial" w:cs="Arial"/>
          <w:lang w:val="en-US"/>
        </w:rPr>
        <w:t>Bâtiment</w:t>
      </w:r>
      <w:proofErr w:type="spellEnd"/>
      <w:r w:rsidRPr="00F54C92">
        <w:rPr>
          <w:rFonts w:ascii="Arial" w:hAnsi="Arial" w:cs="Arial"/>
          <w:lang w:val="en-US"/>
        </w:rPr>
        <w:t xml:space="preserve"> B</w:t>
      </w:r>
    </w:p>
    <w:p w14:paraId="61B924B6" w14:textId="77777777" w:rsidR="0007284A" w:rsidRPr="00F54C92" w:rsidRDefault="0007284A" w:rsidP="0007284A">
      <w:pPr>
        <w:pStyle w:val="En-tte"/>
        <w:jc w:val="center"/>
        <w:rPr>
          <w:rFonts w:ascii="Arial" w:hAnsi="Arial" w:cs="Arial"/>
          <w:lang w:val="en-US"/>
        </w:rPr>
      </w:pPr>
      <w:r w:rsidRPr="00F54C92">
        <w:rPr>
          <w:rFonts w:ascii="Arial" w:hAnsi="Arial" w:cs="Arial"/>
          <w:lang w:val="en-US"/>
        </w:rPr>
        <w:t>122-130, rue Marcel Hartmann</w:t>
      </w:r>
    </w:p>
    <w:p w14:paraId="16C249B0" w14:textId="77777777" w:rsidR="0007284A" w:rsidRDefault="0007284A" w:rsidP="0007284A">
      <w:pPr>
        <w:pStyle w:val="En-tte"/>
        <w:jc w:val="center"/>
        <w:rPr>
          <w:rFonts w:ascii="Arial" w:hAnsi="Arial" w:cs="Arial"/>
        </w:rPr>
      </w:pPr>
      <w:r>
        <w:rPr>
          <w:rFonts w:ascii="Arial" w:hAnsi="Arial" w:cs="Arial"/>
        </w:rPr>
        <w:t>94200 Ivry-sur-Seine</w:t>
      </w:r>
    </w:p>
    <w:p w14:paraId="3691AA2C" w14:textId="77777777" w:rsidR="0007284A" w:rsidRDefault="0007284A" w:rsidP="0007284A">
      <w:pPr>
        <w:pStyle w:val="En-tte"/>
        <w:jc w:val="center"/>
        <w:rPr>
          <w:rFonts w:ascii="Arial" w:hAnsi="Arial" w:cs="Arial"/>
        </w:rPr>
      </w:pPr>
      <w:r w:rsidRPr="00446297">
        <w:rPr>
          <w:rFonts w:ascii="Arial" w:hAnsi="Arial" w:cs="Arial"/>
          <w:u w:val="single"/>
        </w:rPr>
        <w:t>Tél.</w:t>
      </w:r>
      <w:r>
        <w:rPr>
          <w:rFonts w:ascii="Arial" w:hAnsi="Arial" w:cs="Arial"/>
        </w:rPr>
        <w:t xml:space="preserve"> : </w:t>
      </w:r>
      <w:r w:rsidRPr="00446297">
        <w:rPr>
          <w:rFonts w:ascii="Arial" w:hAnsi="Arial" w:cs="Arial"/>
        </w:rPr>
        <w:t>01 43 90 50 00</w:t>
      </w:r>
    </w:p>
    <w:p w14:paraId="0D3A2D88" w14:textId="77777777" w:rsidR="0007284A" w:rsidRPr="00377433" w:rsidRDefault="0007284A" w:rsidP="0007284A">
      <w:pPr>
        <w:pStyle w:val="En-tte"/>
        <w:jc w:val="center"/>
        <w:rPr>
          <w:rFonts w:ascii="Arial" w:hAnsi="Arial" w:cs="Arial"/>
        </w:rPr>
      </w:pPr>
      <w:r w:rsidRPr="00446297">
        <w:rPr>
          <w:rFonts w:ascii="Arial" w:hAnsi="Arial" w:cs="Arial"/>
          <w:u w:val="single"/>
        </w:rPr>
        <w:t>Fax</w:t>
      </w:r>
      <w:r>
        <w:rPr>
          <w:rFonts w:ascii="Arial" w:hAnsi="Arial" w:cs="Arial"/>
        </w:rPr>
        <w:t xml:space="preserve"> : </w:t>
      </w:r>
      <w:r w:rsidRPr="00446297">
        <w:rPr>
          <w:rFonts w:ascii="Arial" w:hAnsi="Arial" w:cs="Arial"/>
        </w:rPr>
        <w:t>01 43 90 50 50</w:t>
      </w:r>
    </w:p>
    <w:p w14:paraId="6A34CB7F" w14:textId="0BF18231" w:rsidR="00EA4CE6" w:rsidRPr="00B86CA7" w:rsidRDefault="0007284A" w:rsidP="0007284A">
      <w:pPr>
        <w:pStyle w:val="En-tte"/>
        <w:numPr>
          <w:ilvl w:val="0"/>
          <w:numId w:val="2"/>
        </w:numPr>
        <w:tabs>
          <w:tab w:val="clear" w:pos="4536"/>
          <w:tab w:val="clear" w:pos="9072"/>
        </w:tabs>
        <w:jc w:val="center"/>
        <w:rPr>
          <w:rFonts w:ascii="Arial" w:hAnsi="Arial" w:cs="Arial"/>
          <w:color w:val="0000FF"/>
          <w:lang w:bidi="ml"/>
        </w:rPr>
      </w:pPr>
      <w:r w:rsidRPr="00446297">
        <w:rPr>
          <w:rFonts w:ascii="Arial" w:hAnsi="Arial" w:cs="Arial"/>
          <w:u w:val="single"/>
        </w:rPr>
        <w:t>Mail</w:t>
      </w:r>
      <w:r>
        <w:rPr>
          <w:rFonts w:ascii="Arial" w:hAnsi="Arial" w:cs="Arial"/>
        </w:rPr>
        <w:t xml:space="preserve"> : </w:t>
      </w:r>
      <w:hyperlink r:id="rId16" w:history="1">
        <w:r w:rsidRPr="00A009BA">
          <w:rPr>
            <w:rStyle w:val="Lienhypertexte"/>
            <w:rFonts w:ascii="Arial" w:hAnsi="Arial" w:cs="Arial"/>
          </w:rPr>
          <w:t>marches-publics.idf@efs.sante.fr</w:t>
        </w:r>
      </w:hyperlink>
    </w:p>
    <w:p w14:paraId="6A34CB80" w14:textId="0B6C6D70" w:rsidR="00EA4CE6" w:rsidRDefault="00230BFF" w:rsidP="00230BFF">
      <w:pPr>
        <w:pStyle w:val="Titre1"/>
        <w:jc w:val="center"/>
        <w:rPr>
          <w:rFonts w:ascii="Arial" w:hAnsi="Arial" w:cs="Arial"/>
          <w:lang w:bidi="ml"/>
        </w:rPr>
      </w:pPr>
      <w:r w:rsidRPr="00230BFF">
        <w:rPr>
          <w:rFonts w:ascii="Arial" w:hAnsi="Arial" w:cs="Arial"/>
          <w:b w:val="0"/>
          <w:u w:val="single"/>
          <w:lang w:bidi="ml"/>
        </w:rPr>
        <w:t>SIRET</w:t>
      </w:r>
      <w:r>
        <w:rPr>
          <w:rFonts w:ascii="Arial" w:hAnsi="Arial" w:cs="Arial"/>
          <w:lang w:bidi="ml"/>
        </w:rPr>
        <w:t xml:space="preserve"> : </w:t>
      </w:r>
      <w:r w:rsidRPr="00230BFF">
        <w:rPr>
          <w:rFonts w:ascii="Arial" w:hAnsi="Arial" w:cs="Arial"/>
          <w:b w:val="0"/>
          <w:lang w:bidi="ml"/>
        </w:rPr>
        <w:t>428</w:t>
      </w:r>
      <w:r>
        <w:rPr>
          <w:rFonts w:ascii="Arial" w:hAnsi="Arial" w:cs="Arial"/>
          <w:b w:val="0"/>
          <w:lang w:bidi="ml"/>
        </w:rPr>
        <w:t> </w:t>
      </w:r>
      <w:r w:rsidRPr="00230BFF">
        <w:rPr>
          <w:rFonts w:ascii="Arial" w:hAnsi="Arial" w:cs="Arial"/>
          <w:b w:val="0"/>
          <w:lang w:bidi="ml"/>
        </w:rPr>
        <w:t>822</w:t>
      </w:r>
      <w:r>
        <w:rPr>
          <w:rFonts w:ascii="Arial" w:hAnsi="Arial" w:cs="Arial"/>
          <w:b w:val="0"/>
          <w:lang w:bidi="ml"/>
        </w:rPr>
        <w:t> </w:t>
      </w:r>
      <w:r w:rsidRPr="00230BFF">
        <w:rPr>
          <w:rFonts w:ascii="Arial" w:hAnsi="Arial" w:cs="Arial"/>
          <w:b w:val="0"/>
          <w:lang w:bidi="ml"/>
        </w:rPr>
        <w:t>852</w:t>
      </w:r>
      <w:r>
        <w:rPr>
          <w:rFonts w:ascii="Arial" w:hAnsi="Arial" w:cs="Arial"/>
          <w:b w:val="0"/>
          <w:lang w:bidi="ml"/>
        </w:rPr>
        <w:t xml:space="preserve"> </w:t>
      </w:r>
      <w:r w:rsidRPr="00230BFF">
        <w:rPr>
          <w:rFonts w:ascii="Arial" w:hAnsi="Arial" w:cs="Arial"/>
          <w:b w:val="0"/>
          <w:lang w:bidi="ml"/>
        </w:rPr>
        <w:t>01811</w:t>
      </w: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42712951" w:rsidR="009B1CD0" w:rsidRDefault="00275339"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D</w:t>
      </w:r>
      <w:r w:rsidR="004D4DC6" w:rsidRPr="004D4DC6">
        <w:rPr>
          <w:rFonts w:ascii="Arial" w:eastAsia="Arial" w:hAnsi="Arial" w:cs="Arial"/>
          <w:b/>
          <w:spacing w:val="-10"/>
        </w:rPr>
        <w:t xml:space="preserve">2 - </w:t>
      </w:r>
      <w:r w:rsidR="009B1CD0" w:rsidRPr="004D4DC6">
        <w:rPr>
          <w:rFonts w:ascii="Arial" w:hAnsi="Arial" w:cs="Arial"/>
          <w:b/>
        </w:rPr>
        <w:t xml:space="preserve">Nom, prénom, qualité du signataire du marché </w:t>
      </w:r>
      <w:r w:rsidR="00B86CA7">
        <w:rPr>
          <w:rFonts w:ascii="Arial" w:hAnsi="Arial" w:cs="Arial"/>
          <w:b/>
        </w:rPr>
        <w:t>public</w:t>
      </w:r>
      <w:r w:rsidR="009B1CD0" w:rsidRPr="004D4DC6">
        <w:rPr>
          <w:rFonts w:ascii="Arial" w:hAnsi="Arial" w:cs="Arial"/>
          <w:b/>
        </w:rPr>
        <w:t> :</w:t>
      </w:r>
    </w:p>
    <w:p w14:paraId="6A34CB89" w14:textId="77777777" w:rsidR="009B1CD0" w:rsidRDefault="009B1CD0" w:rsidP="0083205E">
      <w:pPr>
        <w:tabs>
          <w:tab w:val="left" w:pos="851"/>
        </w:tabs>
        <w:jc w:val="both"/>
        <w:rPr>
          <w:rFonts w:ascii="Arial" w:hAnsi="Arial" w:cs="Arial"/>
        </w:rPr>
      </w:pPr>
    </w:p>
    <w:p w14:paraId="6A34CB8F" w14:textId="56ED12CF" w:rsidR="009B1CD0" w:rsidRDefault="0007284A" w:rsidP="009B45B9">
      <w:pPr>
        <w:tabs>
          <w:tab w:val="left" w:pos="851"/>
        </w:tabs>
        <w:jc w:val="both"/>
        <w:rPr>
          <w:rFonts w:ascii="Arial" w:hAnsi="Arial" w:cs="Arial"/>
        </w:rPr>
      </w:pPr>
      <w:bookmarkStart w:id="3" w:name="_Hlk170825012"/>
      <w:r w:rsidRPr="0007284A">
        <w:rPr>
          <w:rFonts w:ascii="Arial" w:hAnsi="Arial" w:cs="Arial"/>
        </w:rPr>
        <w:t xml:space="preserve">Monsieur le Directeur de l’établissement de transfusion sanguine d’Ile-de-France, Stéphane </w:t>
      </w:r>
      <w:r w:rsidR="00275339">
        <w:rPr>
          <w:rFonts w:ascii="Arial" w:hAnsi="Arial" w:cs="Arial"/>
        </w:rPr>
        <w:t>Noël</w:t>
      </w:r>
      <w:r w:rsidRPr="0007284A">
        <w:rPr>
          <w:rFonts w:ascii="Arial" w:hAnsi="Arial" w:cs="Arial"/>
        </w:rPr>
        <w:t xml:space="preserve">, nommé par décision du Président de </w:t>
      </w:r>
      <w:r w:rsidR="00275339">
        <w:rPr>
          <w:rFonts w:ascii="Arial" w:hAnsi="Arial" w:cs="Arial"/>
        </w:rPr>
        <w:t>l’Etablissement français du sang</w:t>
      </w:r>
      <w:r w:rsidRPr="0007284A">
        <w:rPr>
          <w:rFonts w:ascii="Arial" w:hAnsi="Arial" w:cs="Arial"/>
        </w:rPr>
        <w:t xml:space="preserve"> n° </w:t>
      </w:r>
      <w:r w:rsidR="00AE2771">
        <w:rPr>
          <w:rFonts w:ascii="Arial" w:hAnsi="Arial" w:cs="Arial"/>
        </w:rPr>
        <w:t xml:space="preserve">N </w:t>
      </w:r>
      <w:r w:rsidR="00275339">
        <w:rPr>
          <w:rFonts w:ascii="Arial" w:hAnsi="Arial" w:cs="Arial"/>
        </w:rPr>
        <w:t xml:space="preserve">2017-48 du 17 décembre 2017 et renouvelé dans ses fonctions par décision du Président de l’Etablissement français du sang n° N 2021-43 du 17 décembre 2021, </w:t>
      </w:r>
      <w:r w:rsidRPr="0007284A">
        <w:rPr>
          <w:rFonts w:ascii="Arial" w:hAnsi="Arial" w:cs="Arial"/>
        </w:rPr>
        <w:t>conformément à l’article D. 1222-10-2 du Code de la santé publique</w:t>
      </w:r>
      <w:bookmarkEnd w:id="3"/>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6" w14:textId="5FF785A9" w:rsidR="00EA4CE6" w:rsidRPr="002D03BB" w:rsidRDefault="0007284A" w:rsidP="00AA1670">
      <w:pPr>
        <w:pStyle w:val="fcase2metab"/>
        <w:ind w:left="0" w:firstLine="0"/>
        <w:jc w:val="left"/>
        <w:rPr>
          <w:rFonts w:ascii="Arial" w:hAnsi="Arial" w:cs="Arial"/>
          <w:color w:val="0000FF"/>
          <w:lang w:eastAsia="fr-FR" w:bidi="ml"/>
        </w:rPr>
      </w:pPr>
      <w:r w:rsidRPr="0007284A">
        <w:rPr>
          <w:rFonts w:ascii="Arial" w:hAnsi="Arial" w:cs="Arial"/>
        </w:rPr>
        <w:t>Monsieur le Directeur de l’établissement de transfusion sanguine d’Ile-de-France, Stéphane N</w:t>
      </w:r>
      <w:r w:rsidR="00275339" w:rsidRPr="0007284A">
        <w:rPr>
          <w:rFonts w:ascii="Arial" w:hAnsi="Arial" w:cs="Arial"/>
        </w:rPr>
        <w:t>oël</w:t>
      </w: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C10" w14:textId="35CF84E7" w:rsidR="00791F91" w:rsidRPr="00791F91" w:rsidRDefault="0007284A" w:rsidP="00AA1670">
      <w:pPr>
        <w:tabs>
          <w:tab w:val="left" w:pos="426"/>
          <w:tab w:val="left" w:pos="851"/>
        </w:tabs>
        <w:suppressAutoHyphens w:val="0"/>
        <w:rPr>
          <w:rFonts w:ascii="Arial" w:hAnsi="Arial" w:cs="Arial"/>
          <w:lang w:eastAsia="fr-FR" w:bidi="ml"/>
        </w:rPr>
      </w:pPr>
      <w:r w:rsidRPr="0007284A">
        <w:rPr>
          <w:rFonts w:ascii="Arial" w:hAnsi="Arial" w:cs="Arial"/>
          <w:lang w:eastAsia="fr-FR" w:bidi="ml"/>
        </w:rPr>
        <w:t>Monsieur le Directeur de l’établissement de transfusion sanguine d’Ile-de-France, Stéphane N</w:t>
      </w:r>
      <w:r w:rsidR="00275339" w:rsidRPr="0007284A">
        <w:rPr>
          <w:rFonts w:ascii="Arial" w:hAnsi="Arial" w:cs="Arial"/>
          <w:lang w:eastAsia="fr-FR" w:bidi="ml"/>
        </w:rPr>
        <w:t>oël</w:t>
      </w: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1A15F06C" w:rsidR="009B1CD0" w:rsidRDefault="00275339"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w:t>
      </w:r>
      <w:r w:rsidR="004D4DC6" w:rsidRPr="004D4DC6">
        <w:rPr>
          <w:rFonts w:ascii="Arial" w:eastAsia="Arial" w:hAnsi="Arial" w:cs="Arial"/>
          <w:b/>
          <w:spacing w:val="-10"/>
        </w:rPr>
        <w:t xml:space="preserve">5 - </w:t>
      </w:r>
      <w:r w:rsidR="009B1CD0" w:rsidRPr="004D4DC6">
        <w:rPr>
          <w:rFonts w:ascii="Arial" w:hAnsi="Arial" w:cs="Arial"/>
          <w:b/>
        </w:rPr>
        <w:t>Désignation, adresse, numéro de téléphone du comptable assignataire</w:t>
      </w:r>
      <w:r w:rsidR="009B1CD0">
        <w:rPr>
          <w:rFonts w:ascii="Arial" w:hAnsi="Arial" w:cs="Arial"/>
        </w:rPr>
        <w:t> :</w:t>
      </w:r>
    </w:p>
    <w:p w14:paraId="6A34CC13" w14:textId="77777777" w:rsidR="009B1CD0" w:rsidRDefault="009B1CD0" w:rsidP="009B45B9">
      <w:pPr>
        <w:pStyle w:val="fcase2metab"/>
        <w:rPr>
          <w:rFonts w:ascii="Arial" w:hAnsi="Arial" w:cs="Arial"/>
        </w:rPr>
      </w:pPr>
    </w:p>
    <w:p w14:paraId="030E3082" w14:textId="752A69F5" w:rsidR="00D21EDE" w:rsidRPr="00EA4CE6" w:rsidRDefault="00230BFF" w:rsidP="00EA4CE6">
      <w:pPr>
        <w:tabs>
          <w:tab w:val="left" w:pos="426"/>
          <w:tab w:val="left" w:pos="851"/>
        </w:tabs>
        <w:suppressAutoHyphens w:val="0"/>
        <w:jc w:val="both"/>
        <w:rPr>
          <w:rFonts w:ascii="Arial" w:hAnsi="Arial" w:cs="Arial"/>
          <w:lang w:eastAsia="fr-FR" w:bidi="ml"/>
        </w:rPr>
      </w:pPr>
      <w:r w:rsidRPr="00230BFF">
        <w:rPr>
          <w:rFonts w:ascii="Arial" w:hAnsi="Arial" w:cs="Arial"/>
          <w:lang w:eastAsia="fr-FR" w:bidi="ml"/>
        </w:rPr>
        <w:t>Madame l’Agent comptable secondaire de l’établissement de trans</w:t>
      </w:r>
      <w:r>
        <w:rPr>
          <w:rFonts w:ascii="Arial" w:hAnsi="Arial" w:cs="Arial"/>
          <w:lang w:eastAsia="fr-FR" w:bidi="ml"/>
        </w:rPr>
        <w:t>fusion sanguine d’Ile-de-France (cf. coordonnées à l’article D1)</w:t>
      </w:r>
    </w:p>
    <w:p w14:paraId="6A34CC1E" w14:textId="77777777" w:rsidR="001C40C0" w:rsidRDefault="001C40C0" w:rsidP="009B45B9">
      <w:pPr>
        <w:pStyle w:val="fcase2metab"/>
        <w:rPr>
          <w:rFonts w:ascii="Arial" w:hAnsi="Arial" w:cs="Arial"/>
        </w:rPr>
      </w:pPr>
    </w:p>
    <w:p w14:paraId="6A34CC20" w14:textId="49F79626" w:rsidR="0079785C" w:rsidRPr="00275339" w:rsidRDefault="00275339" w:rsidP="0027533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w:t>
      </w:r>
      <w:r w:rsidR="00C07B12">
        <w:rPr>
          <w:rFonts w:ascii="Arial" w:eastAsia="Arial" w:hAnsi="Arial" w:cs="Arial"/>
          <w:b/>
          <w:spacing w:val="-10"/>
        </w:rPr>
        <w:t>6</w:t>
      </w:r>
      <w:r w:rsidR="00C07B12" w:rsidRPr="004D4DC6">
        <w:rPr>
          <w:rFonts w:ascii="Arial" w:eastAsia="Arial" w:hAnsi="Arial" w:cs="Arial"/>
          <w:b/>
          <w:spacing w:val="-10"/>
        </w:rPr>
        <w:t xml:space="preserve"> </w:t>
      </w:r>
      <w:r w:rsidR="00C07B12">
        <w:rPr>
          <w:rFonts w:ascii="Arial" w:eastAsia="Arial" w:hAnsi="Arial" w:cs="Arial"/>
          <w:b/>
          <w:spacing w:val="-10"/>
        </w:rPr>
        <w:t>–</w:t>
      </w:r>
      <w:r w:rsidR="00C07B12" w:rsidRPr="004D4DC6">
        <w:rPr>
          <w:rFonts w:ascii="Arial" w:eastAsia="Arial" w:hAnsi="Arial" w:cs="Arial"/>
          <w:b/>
          <w:spacing w:val="-10"/>
        </w:rPr>
        <w:t xml:space="preserve"> </w:t>
      </w:r>
      <w:r w:rsidR="00C07B12">
        <w:rPr>
          <w:rFonts w:ascii="Arial" w:hAnsi="Arial" w:cs="Arial"/>
          <w:b/>
        </w:rPr>
        <w:t>Imputation budgétaire</w:t>
      </w:r>
      <w:r w:rsidR="00C07B12">
        <w:rPr>
          <w:rFonts w:ascii="Arial" w:hAnsi="Arial" w:cs="Arial"/>
        </w:rPr>
        <w:t xml:space="preserve"> : Budget propre </w:t>
      </w:r>
      <w:r w:rsidR="00C07B12" w:rsidRPr="007A2989">
        <w:rPr>
          <w:rFonts w:ascii="Arial" w:hAnsi="Arial" w:cs="Arial"/>
        </w:rPr>
        <w:t>de</w:t>
      </w:r>
      <w:r w:rsidR="00DB063C">
        <w:rPr>
          <w:rFonts w:ascii="Arial" w:hAnsi="Arial" w:cs="Arial"/>
        </w:rPr>
        <w:t xml:space="preserve"> </w:t>
      </w:r>
      <w:r w:rsidR="00DB063C" w:rsidRPr="00DB063C">
        <w:rPr>
          <w:rFonts w:ascii="Arial" w:hAnsi="Arial" w:cs="Arial"/>
        </w:rPr>
        <w:t>l’Etablissement français du sang</w:t>
      </w:r>
    </w:p>
    <w:p w14:paraId="07C37377" w14:textId="77777777" w:rsidR="001D63A1" w:rsidRDefault="00791F91" w:rsidP="00791F91">
      <w:pPr>
        <w:suppressAutoHyphens w:val="0"/>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DC473C" w14:paraId="4E43E5DD" w14:textId="77777777" w:rsidTr="00694540">
        <w:tc>
          <w:tcPr>
            <w:tcW w:w="10277" w:type="dxa"/>
            <w:shd w:val="clear" w:color="auto" w:fill="66CCFF"/>
          </w:tcPr>
          <w:p w14:paraId="631C4304" w14:textId="7729E7D8" w:rsidR="00DC473C" w:rsidRDefault="00DC473C" w:rsidP="00694540">
            <w:pPr>
              <w:pStyle w:val="Titre4"/>
              <w:tabs>
                <w:tab w:val="left" w:pos="851"/>
              </w:tabs>
            </w:pPr>
            <w:r>
              <w:rPr>
                <w:sz w:val="22"/>
                <w:szCs w:val="22"/>
              </w:rPr>
              <w:lastRenderedPageBreak/>
              <w:t xml:space="preserve">D – </w:t>
            </w:r>
            <w:r>
              <w:rPr>
                <w:sz w:val="22"/>
                <w:szCs w:val="22"/>
                <w:lang w:bidi="ml"/>
              </w:rPr>
              <w:t>Décision du (des) pouvoir(s) adjudicateur(s)</w:t>
            </w:r>
          </w:p>
        </w:tc>
      </w:tr>
    </w:tbl>
    <w:p w14:paraId="244F0314" w14:textId="77777777" w:rsidR="001D63A1" w:rsidRDefault="001D63A1" w:rsidP="00791F91">
      <w:pPr>
        <w:suppressAutoHyphens w:val="0"/>
        <w:rPr>
          <w:rFonts w:ascii="Arial" w:hAnsi="Arial" w:cs="Arial"/>
        </w:rPr>
      </w:pPr>
    </w:p>
    <w:p w14:paraId="6A34CC25" w14:textId="1C089DDD"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La présente offre est acceptée</w:t>
      </w:r>
      <w:r w:rsidR="00DC473C">
        <w:rPr>
          <w:rFonts w:ascii="Arial" w:hAnsi="Arial" w:cs="Arial"/>
          <w:b/>
          <w:bCs/>
          <w:sz w:val="22"/>
          <w:szCs w:val="22"/>
          <w:lang w:eastAsia="fr-FR" w:bidi="ml"/>
        </w:rPr>
        <w:t> :</w:t>
      </w:r>
    </w:p>
    <w:bookmarkStart w:id="4" w:name="_Hlk185865064"/>
    <w:p w14:paraId="0685E448" w14:textId="0AD90B97" w:rsidR="00293BCF" w:rsidRDefault="00791F91" w:rsidP="003A241F">
      <w:pPr>
        <w:tabs>
          <w:tab w:val="left" w:pos="3600"/>
        </w:tabs>
        <w:suppressAutoHyphens w:val="0"/>
        <w:spacing w:before="120" w:after="120" w:line="360" w:lineRule="auto"/>
        <w:ind w:left="567"/>
        <w:jc w:val="both"/>
        <w:rPr>
          <w:rFonts w:ascii="Arial" w:hAnsi="Arial" w:cs="Kartika"/>
          <w:lang w:eastAsia="fr-FR" w:bidi="ml"/>
        </w:rPr>
      </w:pPr>
      <w:r w:rsidRPr="003A241F">
        <w:rPr>
          <w:rFonts w:ascii="Arial" w:hAnsi="Arial" w:cs="Kartika"/>
          <w:lang w:eastAsia="fr-FR" w:bidi="ml"/>
        </w:rPr>
        <w:fldChar w:fldCharType="begin">
          <w:ffData>
            <w:name w:val="CaseACocher113"/>
            <w:enabled/>
            <w:calcOnExit w:val="0"/>
            <w:checkBox>
              <w:sizeAuto/>
              <w:default w:val="0"/>
            </w:checkBox>
          </w:ffData>
        </w:fldChar>
      </w:r>
      <w:r w:rsidRPr="003A241F">
        <w:rPr>
          <w:rFonts w:ascii="Arial" w:hAnsi="Arial" w:cs="Kartika"/>
          <w:lang w:eastAsia="fr-FR" w:bidi="ml"/>
        </w:rPr>
        <w:instrText xml:space="preserve"> FORMCHECKBOX </w:instrText>
      </w:r>
      <w:r w:rsidR="008F3C6C">
        <w:rPr>
          <w:rFonts w:ascii="Arial" w:hAnsi="Arial" w:cs="Kartika"/>
          <w:lang w:eastAsia="fr-FR" w:bidi="ml"/>
        </w:rPr>
      </w:r>
      <w:r w:rsidR="008F3C6C">
        <w:rPr>
          <w:rFonts w:ascii="Arial" w:hAnsi="Arial" w:cs="Kartika"/>
          <w:lang w:eastAsia="fr-FR" w:bidi="ml"/>
        </w:rPr>
        <w:fldChar w:fldCharType="separate"/>
      </w:r>
      <w:r w:rsidRPr="003A241F">
        <w:rPr>
          <w:rFonts w:ascii="Arial" w:hAnsi="Arial" w:cs="Kartika"/>
          <w:lang w:eastAsia="fr-FR" w:bidi="ml"/>
        </w:rPr>
        <w:fldChar w:fldCharType="end"/>
      </w:r>
      <w:bookmarkEnd w:id="4"/>
      <w:r w:rsidR="00DB063C" w:rsidRPr="003A241F">
        <w:rPr>
          <w:rFonts w:ascii="Arial" w:hAnsi="Arial" w:cs="Kartika"/>
          <w:lang w:eastAsia="fr-FR" w:bidi="ml"/>
        </w:rPr>
        <w:t xml:space="preserve"> </w:t>
      </w:r>
      <w:proofErr w:type="gramStart"/>
      <w:r w:rsidRPr="003A241F">
        <w:rPr>
          <w:rFonts w:ascii="Arial" w:hAnsi="Arial" w:cs="Kartika"/>
          <w:lang w:eastAsia="fr-FR" w:bidi="ml"/>
        </w:rPr>
        <w:t>en</w:t>
      </w:r>
      <w:proofErr w:type="gramEnd"/>
      <w:r w:rsidRPr="003A241F">
        <w:rPr>
          <w:rFonts w:ascii="Arial" w:hAnsi="Arial" w:cs="Kartika"/>
          <w:lang w:eastAsia="fr-FR" w:bidi="ml"/>
        </w:rPr>
        <w:t xml:space="preserve"> ce qui concerne les lots </w:t>
      </w:r>
      <w:r w:rsidR="00F662F2">
        <w:rPr>
          <w:rFonts w:ascii="Arial" w:hAnsi="Arial" w:cs="Kartika"/>
          <w:lang w:eastAsia="fr-FR" w:bidi="ml"/>
        </w:rPr>
        <w:t xml:space="preserve">et rangs </w:t>
      </w:r>
      <w:r w:rsidRPr="003A241F">
        <w:rPr>
          <w:rFonts w:ascii="Arial" w:hAnsi="Arial" w:cs="Kartika"/>
          <w:lang w:eastAsia="fr-FR" w:bidi="ml"/>
        </w:rPr>
        <w:t>ci-après seulement :</w:t>
      </w:r>
    </w:p>
    <w:p w14:paraId="0FD54285" w14:textId="7ABD535A" w:rsidR="00F662F2" w:rsidRDefault="00F662F2" w:rsidP="003A241F">
      <w:pPr>
        <w:tabs>
          <w:tab w:val="left" w:pos="3600"/>
        </w:tabs>
        <w:suppressAutoHyphens w:val="0"/>
        <w:spacing w:before="120" w:after="120" w:line="360" w:lineRule="auto"/>
        <w:ind w:left="567"/>
        <w:jc w:val="both"/>
        <w:rPr>
          <w:rFonts w:ascii="Arial" w:hAnsi="Arial" w:cs="Kartika"/>
          <w:lang w:eastAsia="fr-FR" w:bidi="ml"/>
        </w:rPr>
      </w:pPr>
      <w:r>
        <w:rPr>
          <w:rFonts w:ascii="Arial" w:hAnsi="Arial" w:cs="Kartika"/>
          <w:lang w:eastAsia="fr-FR" w:bidi="ml"/>
        </w:rPr>
        <w:tab/>
      </w:r>
      <w:r w:rsidRPr="003A241F">
        <w:rPr>
          <w:rFonts w:ascii="Arial" w:hAnsi="Arial" w:cs="Kartika"/>
          <w:lang w:eastAsia="fr-FR" w:bidi="ml"/>
        </w:rPr>
        <w:fldChar w:fldCharType="begin">
          <w:ffData>
            <w:name w:val="CaseACocher113"/>
            <w:enabled/>
            <w:calcOnExit w:val="0"/>
            <w:checkBox>
              <w:sizeAuto/>
              <w:default w:val="0"/>
            </w:checkBox>
          </w:ffData>
        </w:fldChar>
      </w:r>
      <w:r w:rsidRPr="003A241F">
        <w:rPr>
          <w:rFonts w:ascii="Arial" w:hAnsi="Arial" w:cs="Kartika"/>
          <w:lang w:eastAsia="fr-FR" w:bidi="ml"/>
        </w:rPr>
        <w:instrText xml:space="preserve"> FORMCHECKBOX </w:instrText>
      </w:r>
      <w:r w:rsidR="008F3C6C">
        <w:rPr>
          <w:rFonts w:ascii="Arial" w:hAnsi="Arial" w:cs="Kartika"/>
          <w:lang w:eastAsia="fr-FR" w:bidi="ml"/>
        </w:rPr>
      </w:r>
      <w:r w:rsidR="008F3C6C">
        <w:rPr>
          <w:rFonts w:ascii="Arial" w:hAnsi="Arial" w:cs="Kartika"/>
          <w:lang w:eastAsia="fr-FR" w:bidi="ml"/>
        </w:rPr>
        <w:fldChar w:fldCharType="separate"/>
      </w:r>
      <w:r w:rsidRPr="003A241F">
        <w:rPr>
          <w:rFonts w:ascii="Arial" w:hAnsi="Arial" w:cs="Kartika"/>
          <w:lang w:eastAsia="fr-FR" w:bidi="ml"/>
        </w:rPr>
        <w:fldChar w:fldCharType="end"/>
      </w:r>
      <w:r>
        <w:rPr>
          <w:rFonts w:ascii="Arial" w:hAnsi="Arial" w:cs="Kartika"/>
          <w:lang w:eastAsia="fr-FR" w:bidi="ml"/>
        </w:rPr>
        <w:t xml:space="preserve"> Lot 1 rang 1</w:t>
      </w:r>
    </w:p>
    <w:p w14:paraId="296EC157" w14:textId="12099C5F" w:rsidR="00F662F2" w:rsidRDefault="00F662F2" w:rsidP="00F662F2">
      <w:pPr>
        <w:tabs>
          <w:tab w:val="left" w:pos="3600"/>
        </w:tabs>
        <w:suppressAutoHyphens w:val="0"/>
        <w:spacing w:before="120" w:after="120" w:line="360" w:lineRule="auto"/>
        <w:ind w:left="567"/>
        <w:jc w:val="both"/>
        <w:rPr>
          <w:rFonts w:ascii="Arial" w:hAnsi="Arial" w:cs="Kartika"/>
          <w:lang w:eastAsia="fr-FR" w:bidi="ml"/>
        </w:rPr>
      </w:pPr>
      <w:r>
        <w:rPr>
          <w:rFonts w:ascii="Arial" w:hAnsi="Arial" w:cs="Kartika"/>
          <w:lang w:eastAsia="fr-FR" w:bidi="ml"/>
        </w:rPr>
        <w:tab/>
      </w:r>
      <w:r w:rsidRPr="003A241F">
        <w:rPr>
          <w:rFonts w:ascii="Arial" w:hAnsi="Arial" w:cs="Kartika"/>
          <w:lang w:eastAsia="fr-FR" w:bidi="ml"/>
        </w:rPr>
        <w:fldChar w:fldCharType="begin">
          <w:ffData>
            <w:name w:val="CaseACocher113"/>
            <w:enabled/>
            <w:calcOnExit w:val="0"/>
            <w:checkBox>
              <w:sizeAuto/>
              <w:default w:val="0"/>
            </w:checkBox>
          </w:ffData>
        </w:fldChar>
      </w:r>
      <w:r w:rsidRPr="003A241F">
        <w:rPr>
          <w:rFonts w:ascii="Arial" w:hAnsi="Arial" w:cs="Kartika"/>
          <w:lang w:eastAsia="fr-FR" w:bidi="ml"/>
        </w:rPr>
        <w:instrText xml:space="preserve"> FORMCHECKBOX </w:instrText>
      </w:r>
      <w:r w:rsidR="008F3C6C">
        <w:rPr>
          <w:rFonts w:ascii="Arial" w:hAnsi="Arial" w:cs="Kartika"/>
          <w:lang w:eastAsia="fr-FR" w:bidi="ml"/>
        </w:rPr>
      </w:r>
      <w:r w:rsidR="008F3C6C">
        <w:rPr>
          <w:rFonts w:ascii="Arial" w:hAnsi="Arial" w:cs="Kartika"/>
          <w:lang w:eastAsia="fr-FR" w:bidi="ml"/>
        </w:rPr>
        <w:fldChar w:fldCharType="separate"/>
      </w:r>
      <w:r w:rsidRPr="003A241F">
        <w:rPr>
          <w:rFonts w:ascii="Arial" w:hAnsi="Arial" w:cs="Kartika"/>
          <w:lang w:eastAsia="fr-FR" w:bidi="ml"/>
        </w:rPr>
        <w:fldChar w:fldCharType="end"/>
      </w:r>
      <w:r>
        <w:rPr>
          <w:rFonts w:ascii="Arial" w:hAnsi="Arial" w:cs="Kartika"/>
          <w:lang w:eastAsia="fr-FR" w:bidi="ml"/>
        </w:rPr>
        <w:t xml:space="preserve"> Lot 1 rang 2</w:t>
      </w:r>
    </w:p>
    <w:p w14:paraId="15C0A56E" w14:textId="36A3EDBE" w:rsidR="00F662F2" w:rsidRDefault="00F662F2" w:rsidP="00F662F2">
      <w:pPr>
        <w:tabs>
          <w:tab w:val="left" w:pos="3600"/>
        </w:tabs>
        <w:suppressAutoHyphens w:val="0"/>
        <w:spacing w:before="120" w:after="120" w:line="360" w:lineRule="auto"/>
        <w:ind w:left="567"/>
        <w:jc w:val="both"/>
        <w:rPr>
          <w:rFonts w:ascii="Arial" w:hAnsi="Arial" w:cs="Kartika"/>
          <w:lang w:eastAsia="fr-FR" w:bidi="ml"/>
        </w:rPr>
      </w:pPr>
      <w:r>
        <w:rPr>
          <w:rFonts w:ascii="Arial" w:hAnsi="Arial" w:cs="Kartika"/>
          <w:lang w:eastAsia="fr-FR" w:bidi="ml"/>
        </w:rPr>
        <w:tab/>
      </w:r>
      <w:r w:rsidRPr="003A241F">
        <w:rPr>
          <w:rFonts w:ascii="Arial" w:hAnsi="Arial" w:cs="Kartika"/>
          <w:lang w:eastAsia="fr-FR" w:bidi="ml"/>
        </w:rPr>
        <w:fldChar w:fldCharType="begin">
          <w:ffData>
            <w:name w:val="CaseACocher113"/>
            <w:enabled/>
            <w:calcOnExit w:val="0"/>
            <w:checkBox>
              <w:sizeAuto/>
              <w:default w:val="0"/>
            </w:checkBox>
          </w:ffData>
        </w:fldChar>
      </w:r>
      <w:r w:rsidRPr="003A241F">
        <w:rPr>
          <w:rFonts w:ascii="Arial" w:hAnsi="Arial" w:cs="Kartika"/>
          <w:lang w:eastAsia="fr-FR" w:bidi="ml"/>
        </w:rPr>
        <w:instrText xml:space="preserve"> FORMCHECKBOX </w:instrText>
      </w:r>
      <w:r w:rsidR="008F3C6C">
        <w:rPr>
          <w:rFonts w:ascii="Arial" w:hAnsi="Arial" w:cs="Kartika"/>
          <w:lang w:eastAsia="fr-FR" w:bidi="ml"/>
        </w:rPr>
      </w:r>
      <w:r w:rsidR="008F3C6C">
        <w:rPr>
          <w:rFonts w:ascii="Arial" w:hAnsi="Arial" w:cs="Kartika"/>
          <w:lang w:eastAsia="fr-FR" w:bidi="ml"/>
        </w:rPr>
        <w:fldChar w:fldCharType="separate"/>
      </w:r>
      <w:r w:rsidRPr="003A241F">
        <w:rPr>
          <w:rFonts w:ascii="Arial" w:hAnsi="Arial" w:cs="Kartika"/>
          <w:lang w:eastAsia="fr-FR" w:bidi="ml"/>
        </w:rPr>
        <w:fldChar w:fldCharType="end"/>
      </w:r>
      <w:r>
        <w:rPr>
          <w:rFonts w:ascii="Arial" w:hAnsi="Arial" w:cs="Kartika"/>
          <w:lang w:eastAsia="fr-FR" w:bidi="ml"/>
        </w:rPr>
        <w:t xml:space="preserve"> Lot 2 rang 1</w:t>
      </w:r>
    </w:p>
    <w:p w14:paraId="49E46917" w14:textId="4E828F54" w:rsidR="00F662F2" w:rsidRDefault="00F662F2" w:rsidP="00F662F2">
      <w:pPr>
        <w:tabs>
          <w:tab w:val="left" w:pos="3600"/>
        </w:tabs>
        <w:suppressAutoHyphens w:val="0"/>
        <w:spacing w:before="120" w:after="120" w:line="360" w:lineRule="auto"/>
        <w:ind w:left="567"/>
        <w:jc w:val="both"/>
        <w:rPr>
          <w:rFonts w:ascii="Arial" w:hAnsi="Arial" w:cs="Kartika"/>
          <w:lang w:eastAsia="fr-FR" w:bidi="ml"/>
        </w:rPr>
      </w:pPr>
      <w:r>
        <w:rPr>
          <w:rFonts w:ascii="Arial" w:hAnsi="Arial" w:cs="Kartika"/>
          <w:lang w:eastAsia="fr-FR" w:bidi="ml"/>
        </w:rPr>
        <w:tab/>
      </w:r>
      <w:r w:rsidRPr="003A241F">
        <w:rPr>
          <w:rFonts w:ascii="Arial" w:hAnsi="Arial" w:cs="Kartika"/>
          <w:lang w:eastAsia="fr-FR" w:bidi="ml"/>
        </w:rPr>
        <w:fldChar w:fldCharType="begin">
          <w:ffData>
            <w:name w:val="CaseACocher113"/>
            <w:enabled/>
            <w:calcOnExit w:val="0"/>
            <w:checkBox>
              <w:sizeAuto/>
              <w:default w:val="0"/>
            </w:checkBox>
          </w:ffData>
        </w:fldChar>
      </w:r>
      <w:r w:rsidRPr="003A241F">
        <w:rPr>
          <w:rFonts w:ascii="Arial" w:hAnsi="Arial" w:cs="Kartika"/>
          <w:lang w:eastAsia="fr-FR" w:bidi="ml"/>
        </w:rPr>
        <w:instrText xml:space="preserve"> FORMCHECKBOX </w:instrText>
      </w:r>
      <w:r w:rsidR="008F3C6C">
        <w:rPr>
          <w:rFonts w:ascii="Arial" w:hAnsi="Arial" w:cs="Kartika"/>
          <w:lang w:eastAsia="fr-FR" w:bidi="ml"/>
        </w:rPr>
      </w:r>
      <w:r w:rsidR="008F3C6C">
        <w:rPr>
          <w:rFonts w:ascii="Arial" w:hAnsi="Arial" w:cs="Kartika"/>
          <w:lang w:eastAsia="fr-FR" w:bidi="ml"/>
        </w:rPr>
        <w:fldChar w:fldCharType="separate"/>
      </w:r>
      <w:r w:rsidRPr="003A241F">
        <w:rPr>
          <w:rFonts w:ascii="Arial" w:hAnsi="Arial" w:cs="Kartika"/>
          <w:lang w:eastAsia="fr-FR" w:bidi="ml"/>
        </w:rPr>
        <w:fldChar w:fldCharType="end"/>
      </w:r>
      <w:r>
        <w:rPr>
          <w:rFonts w:ascii="Arial" w:hAnsi="Arial" w:cs="Kartika"/>
          <w:lang w:eastAsia="fr-FR" w:bidi="ml"/>
        </w:rPr>
        <w:t xml:space="preserve"> Lot 2 rang 2</w:t>
      </w:r>
    </w:p>
    <w:p w14:paraId="0507676B" w14:textId="7B787110" w:rsidR="00F662F2" w:rsidRDefault="00F662F2" w:rsidP="00F662F2">
      <w:pPr>
        <w:tabs>
          <w:tab w:val="left" w:pos="3600"/>
        </w:tabs>
        <w:suppressAutoHyphens w:val="0"/>
        <w:spacing w:before="120" w:after="120" w:line="360" w:lineRule="auto"/>
        <w:ind w:left="567"/>
        <w:jc w:val="both"/>
        <w:rPr>
          <w:rFonts w:ascii="Arial" w:hAnsi="Arial" w:cs="Kartika"/>
          <w:lang w:eastAsia="fr-FR" w:bidi="ml"/>
        </w:rPr>
      </w:pPr>
      <w:r>
        <w:rPr>
          <w:rFonts w:ascii="Arial" w:hAnsi="Arial" w:cs="Kartika"/>
          <w:lang w:eastAsia="fr-FR" w:bidi="ml"/>
        </w:rPr>
        <w:tab/>
      </w:r>
      <w:r w:rsidRPr="003A241F">
        <w:rPr>
          <w:rFonts w:ascii="Arial" w:hAnsi="Arial" w:cs="Kartika"/>
          <w:lang w:eastAsia="fr-FR" w:bidi="ml"/>
        </w:rPr>
        <w:fldChar w:fldCharType="begin">
          <w:ffData>
            <w:name w:val="CaseACocher113"/>
            <w:enabled/>
            <w:calcOnExit w:val="0"/>
            <w:checkBox>
              <w:sizeAuto/>
              <w:default w:val="0"/>
            </w:checkBox>
          </w:ffData>
        </w:fldChar>
      </w:r>
      <w:r w:rsidRPr="003A241F">
        <w:rPr>
          <w:rFonts w:ascii="Arial" w:hAnsi="Arial" w:cs="Kartika"/>
          <w:lang w:eastAsia="fr-FR" w:bidi="ml"/>
        </w:rPr>
        <w:instrText xml:space="preserve"> FORMCHECKBOX </w:instrText>
      </w:r>
      <w:r w:rsidR="008F3C6C">
        <w:rPr>
          <w:rFonts w:ascii="Arial" w:hAnsi="Arial" w:cs="Kartika"/>
          <w:lang w:eastAsia="fr-FR" w:bidi="ml"/>
        </w:rPr>
      </w:r>
      <w:r w:rsidR="008F3C6C">
        <w:rPr>
          <w:rFonts w:ascii="Arial" w:hAnsi="Arial" w:cs="Kartika"/>
          <w:lang w:eastAsia="fr-FR" w:bidi="ml"/>
        </w:rPr>
        <w:fldChar w:fldCharType="separate"/>
      </w:r>
      <w:r w:rsidRPr="003A241F">
        <w:rPr>
          <w:rFonts w:ascii="Arial" w:hAnsi="Arial" w:cs="Kartika"/>
          <w:lang w:eastAsia="fr-FR" w:bidi="ml"/>
        </w:rPr>
        <w:fldChar w:fldCharType="end"/>
      </w:r>
      <w:r>
        <w:rPr>
          <w:rFonts w:ascii="Arial" w:hAnsi="Arial" w:cs="Kartika"/>
          <w:lang w:eastAsia="fr-FR" w:bidi="ml"/>
        </w:rPr>
        <w:t xml:space="preserve"> Lot 3 rang 1</w:t>
      </w:r>
    </w:p>
    <w:p w14:paraId="56965B1D" w14:textId="59827241" w:rsidR="00F662F2" w:rsidRDefault="00F662F2" w:rsidP="00F662F2">
      <w:pPr>
        <w:tabs>
          <w:tab w:val="left" w:pos="3600"/>
        </w:tabs>
        <w:suppressAutoHyphens w:val="0"/>
        <w:spacing w:before="120" w:after="120" w:line="360" w:lineRule="auto"/>
        <w:ind w:left="567"/>
        <w:jc w:val="both"/>
        <w:rPr>
          <w:rFonts w:ascii="Arial" w:hAnsi="Arial" w:cs="Kartika"/>
          <w:lang w:eastAsia="fr-FR" w:bidi="ml"/>
        </w:rPr>
      </w:pPr>
      <w:r>
        <w:rPr>
          <w:rFonts w:ascii="Arial" w:hAnsi="Arial" w:cs="Kartika"/>
          <w:lang w:eastAsia="fr-FR" w:bidi="ml"/>
        </w:rPr>
        <w:tab/>
      </w:r>
      <w:r w:rsidRPr="003A241F">
        <w:rPr>
          <w:rFonts w:ascii="Arial" w:hAnsi="Arial" w:cs="Kartika"/>
          <w:lang w:eastAsia="fr-FR" w:bidi="ml"/>
        </w:rPr>
        <w:fldChar w:fldCharType="begin">
          <w:ffData>
            <w:name w:val="CaseACocher113"/>
            <w:enabled/>
            <w:calcOnExit w:val="0"/>
            <w:checkBox>
              <w:sizeAuto/>
              <w:default w:val="0"/>
            </w:checkBox>
          </w:ffData>
        </w:fldChar>
      </w:r>
      <w:r w:rsidRPr="003A241F">
        <w:rPr>
          <w:rFonts w:ascii="Arial" w:hAnsi="Arial" w:cs="Kartika"/>
          <w:lang w:eastAsia="fr-FR" w:bidi="ml"/>
        </w:rPr>
        <w:instrText xml:space="preserve"> FORMCHECKBOX </w:instrText>
      </w:r>
      <w:r w:rsidR="008F3C6C">
        <w:rPr>
          <w:rFonts w:ascii="Arial" w:hAnsi="Arial" w:cs="Kartika"/>
          <w:lang w:eastAsia="fr-FR" w:bidi="ml"/>
        </w:rPr>
      </w:r>
      <w:r w:rsidR="008F3C6C">
        <w:rPr>
          <w:rFonts w:ascii="Arial" w:hAnsi="Arial" w:cs="Kartika"/>
          <w:lang w:eastAsia="fr-FR" w:bidi="ml"/>
        </w:rPr>
        <w:fldChar w:fldCharType="separate"/>
      </w:r>
      <w:r w:rsidRPr="003A241F">
        <w:rPr>
          <w:rFonts w:ascii="Arial" w:hAnsi="Arial" w:cs="Kartika"/>
          <w:lang w:eastAsia="fr-FR" w:bidi="ml"/>
        </w:rPr>
        <w:fldChar w:fldCharType="end"/>
      </w:r>
      <w:r>
        <w:rPr>
          <w:rFonts w:ascii="Arial" w:hAnsi="Arial" w:cs="Kartika"/>
          <w:lang w:eastAsia="fr-FR" w:bidi="ml"/>
        </w:rPr>
        <w:t xml:space="preserve"> Lot 3 rang 2</w:t>
      </w:r>
    </w:p>
    <w:p w14:paraId="7C66008D" w14:textId="7F3D5E69" w:rsidR="00F662F2" w:rsidRDefault="00F662F2" w:rsidP="00F662F2">
      <w:pPr>
        <w:tabs>
          <w:tab w:val="left" w:pos="3600"/>
        </w:tabs>
        <w:suppressAutoHyphens w:val="0"/>
        <w:spacing w:before="120" w:after="120" w:line="360" w:lineRule="auto"/>
        <w:ind w:left="567"/>
        <w:jc w:val="both"/>
        <w:rPr>
          <w:rFonts w:ascii="Arial" w:hAnsi="Arial" w:cs="Kartika"/>
          <w:lang w:eastAsia="fr-FR" w:bidi="ml"/>
        </w:rPr>
      </w:pPr>
      <w:r>
        <w:rPr>
          <w:rFonts w:ascii="Arial" w:hAnsi="Arial" w:cs="Kartika"/>
          <w:lang w:eastAsia="fr-FR" w:bidi="ml"/>
        </w:rPr>
        <w:tab/>
      </w:r>
      <w:r w:rsidRPr="003A241F">
        <w:rPr>
          <w:rFonts w:ascii="Arial" w:hAnsi="Arial" w:cs="Kartika"/>
          <w:lang w:eastAsia="fr-FR" w:bidi="ml"/>
        </w:rPr>
        <w:fldChar w:fldCharType="begin">
          <w:ffData>
            <w:name w:val="CaseACocher113"/>
            <w:enabled/>
            <w:calcOnExit w:val="0"/>
            <w:checkBox>
              <w:sizeAuto/>
              <w:default w:val="0"/>
            </w:checkBox>
          </w:ffData>
        </w:fldChar>
      </w:r>
      <w:r w:rsidRPr="003A241F">
        <w:rPr>
          <w:rFonts w:ascii="Arial" w:hAnsi="Arial" w:cs="Kartika"/>
          <w:lang w:eastAsia="fr-FR" w:bidi="ml"/>
        </w:rPr>
        <w:instrText xml:space="preserve"> FORMCHECKBOX </w:instrText>
      </w:r>
      <w:r w:rsidR="008F3C6C">
        <w:rPr>
          <w:rFonts w:ascii="Arial" w:hAnsi="Arial" w:cs="Kartika"/>
          <w:lang w:eastAsia="fr-FR" w:bidi="ml"/>
        </w:rPr>
      </w:r>
      <w:r w:rsidR="008F3C6C">
        <w:rPr>
          <w:rFonts w:ascii="Arial" w:hAnsi="Arial" w:cs="Kartika"/>
          <w:lang w:eastAsia="fr-FR" w:bidi="ml"/>
        </w:rPr>
        <w:fldChar w:fldCharType="separate"/>
      </w:r>
      <w:r w:rsidRPr="003A241F">
        <w:rPr>
          <w:rFonts w:ascii="Arial" w:hAnsi="Arial" w:cs="Kartika"/>
          <w:lang w:eastAsia="fr-FR" w:bidi="ml"/>
        </w:rPr>
        <w:fldChar w:fldCharType="end"/>
      </w:r>
      <w:r>
        <w:rPr>
          <w:rFonts w:ascii="Arial" w:hAnsi="Arial" w:cs="Kartika"/>
          <w:lang w:eastAsia="fr-FR" w:bidi="ml"/>
        </w:rPr>
        <w:t xml:space="preserve"> Lot 4 rang 1</w:t>
      </w:r>
    </w:p>
    <w:p w14:paraId="705BE03F" w14:textId="5B051445" w:rsidR="00F662F2" w:rsidRDefault="00F662F2" w:rsidP="00F662F2">
      <w:pPr>
        <w:tabs>
          <w:tab w:val="left" w:pos="3600"/>
        </w:tabs>
        <w:suppressAutoHyphens w:val="0"/>
        <w:spacing w:before="120" w:after="120" w:line="360" w:lineRule="auto"/>
        <w:ind w:left="567"/>
        <w:jc w:val="both"/>
        <w:rPr>
          <w:rFonts w:ascii="Arial" w:hAnsi="Arial" w:cs="Kartika"/>
          <w:lang w:eastAsia="fr-FR" w:bidi="ml"/>
        </w:rPr>
      </w:pPr>
      <w:r>
        <w:rPr>
          <w:rFonts w:ascii="Arial" w:hAnsi="Arial" w:cs="Kartika"/>
          <w:lang w:eastAsia="fr-FR" w:bidi="ml"/>
        </w:rPr>
        <w:tab/>
      </w:r>
      <w:r w:rsidRPr="003A241F">
        <w:rPr>
          <w:rFonts w:ascii="Arial" w:hAnsi="Arial" w:cs="Kartika"/>
          <w:lang w:eastAsia="fr-FR" w:bidi="ml"/>
        </w:rPr>
        <w:fldChar w:fldCharType="begin">
          <w:ffData>
            <w:name w:val="CaseACocher113"/>
            <w:enabled/>
            <w:calcOnExit w:val="0"/>
            <w:checkBox>
              <w:sizeAuto/>
              <w:default w:val="0"/>
            </w:checkBox>
          </w:ffData>
        </w:fldChar>
      </w:r>
      <w:r w:rsidRPr="003A241F">
        <w:rPr>
          <w:rFonts w:ascii="Arial" w:hAnsi="Arial" w:cs="Kartika"/>
          <w:lang w:eastAsia="fr-FR" w:bidi="ml"/>
        </w:rPr>
        <w:instrText xml:space="preserve"> FORMCHECKBOX </w:instrText>
      </w:r>
      <w:r w:rsidR="008F3C6C">
        <w:rPr>
          <w:rFonts w:ascii="Arial" w:hAnsi="Arial" w:cs="Kartika"/>
          <w:lang w:eastAsia="fr-FR" w:bidi="ml"/>
        </w:rPr>
      </w:r>
      <w:r w:rsidR="008F3C6C">
        <w:rPr>
          <w:rFonts w:ascii="Arial" w:hAnsi="Arial" w:cs="Kartika"/>
          <w:lang w:eastAsia="fr-FR" w:bidi="ml"/>
        </w:rPr>
        <w:fldChar w:fldCharType="separate"/>
      </w:r>
      <w:r w:rsidRPr="003A241F">
        <w:rPr>
          <w:rFonts w:ascii="Arial" w:hAnsi="Arial" w:cs="Kartika"/>
          <w:lang w:eastAsia="fr-FR" w:bidi="ml"/>
        </w:rPr>
        <w:fldChar w:fldCharType="end"/>
      </w:r>
      <w:r>
        <w:rPr>
          <w:rFonts w:ascii="Arial" w:hAnsi="Arial" w:cs="Kartika"/>
          <w:lang w:eastAsia="fr-FR" w:bidi="ml"/>
        </w:rPr>
        <w:t xml:space="preserve"> Lot 4 rang 2</w:t>
      </w:r>
    </w:p>
    <w:p w14:paraId="6CE77354" w14:textId="6E2FEF66" w:rsidR="00F662F2" w:rsidRDefault="00F662F2" w:rsidP="00F662F2">
      <w:pPr>
        <w:tabs>
          <w:tab w:val="left" w:pos="3600"/>
        </w:tabs>
        <w:suppressAutoHyphens w:val="0"/>
        <w:spacing w:before="120" w:after="120" w:line="360" w:lineRule="auto"/>
        <w:ind w:left="567"/>
        <w:jc w:val="both"/>
        <w:rPr>
          <w:rFonts w:ascii="Arial" w:hAnsi="Arial" w:cs="Kartika"/>
          <w:lang w:eastAsia="fr-FR" w:bidi="ml"/>
        </w:rPr>
      </w:pPr>
      <w:r>
        <w:rPr>
          <w:rFonts w:ascii="Arial" w:hAnsi="Arial" w:cs="Kartika"/>
          <w:lang w:eastAsia="fr-FR" w:bidi="ml"/>
        </w:rPr>
        <w:tab/>
      </w:r>
      <w:r w:rsidRPr="003A241F">
        <w:rPr>
          <w:rFonts w:ascii="Arial" w:hAnsi="Arial" w:cs="Kartika"/>
          <w:lang w:eastAsia="fr-FR" w:bidi="ml"/>
        </w:rPr>
        <w:fldChar w:fldCharType="begin">
          <w:ffData>
            <w:name w:val="CaseACocher113"/>
            <w:enabled/>
            <w:calcOnExit w:val="0"/>
            <w:checkBox>
              <w:sizeAuto/>
              <w:default w:val="0"/>
            </w:checkBox>
          </w:ffData>
        </w:fldChar>
      </w:r>
      <w:r w:rsidRPr="003A241F">
        <w:rPr>
          <w:rFonts w:ascii="Arial" w:hAnsi="Arial" w:cs="Kartika"/>
          <w:lang w:eastAsia="fr-FR" w:bidi="ml"/>
        </w:rPr>
        <w:instrText xml:space="preserve"> FORMCHECKBOX </w:instrText>
      </w:r>
      <w:r w:rsidR="008F3C6C">
        <w:rPr>
          <w:rFonts w:ascii="Arial" w:hAnsi="Arial" w:cs="Kartika"/>
          <w:lang w:eastAsia="fr-FR" w:bidi="ml"/>
        </w:rPr>
      </w:r>
      <w:r w:rsidR="008F3C6C">
        <w:rPr>
          <w:rFonts w:ascii="Arial" w:hAnsi="Arial" w:cs="Kartika"/>
          <w:lang w:eastAsia="fr-FR" w:bidi="ml"/>
        </w:rPr>
        <w:fldChar w:fldCharType="separate"/>
      </w:r>
      <w:r w:rsidRPr="003A241F">
        <w:rPr>
          <w:rFonts w:ascii="Arial" w:hAnsi="Arial" w:cs="Kartika"/>
          <w:lang w:eastAsia="fr-FR" w:bidi="ml"/>
        </w:rPr>
        <w:fldChar w:fldCharType="end"/>
      </w:r>
      <w:r>
        <w:rPr>
          <w:rFonts w:ascii="Arial" w:hAnsi="Arial" w:cs="Kartika"/>
          <w:lang w:eastAsia="fr-FR" w:bidi="ml"/>
        </w:rPr>
        <w:t xml:space="preserve"> Lot 5 rang 1</w:t>
      </w:r>
    </w:p>
    <w:p w14:paraId="4C33A924" w14:textId="6E5CF0BA" w:rsidR="00F662F2" w:rsidRDefault="00F662F2" w:rsidP="00F662F2">
      <w:pPr>
        <w:tabs>
          <w:tab w:val="left" w:pos="3600"/>
        </w:tabs>
        <w:suppressAutoHyphens w:val="0"/>
        <w:spacing w:before="120" w:after="120" w:line="360" w:lineRule="auto"/>
        <w:ind w:left="567"/>
        <w:jc w:val="both"/>
        <w:rPr>
          <w:rFonts w:ascii="Arial" w:hAnsi="Arial" w:cs="Kartika"/>
          <w:lang w:eastAsia="fr-FR" w:bidi="ml"/>
        </w:rPr>
      </w:pPr>
      <w:r>
        <w:rPr>
          <w:rFonts w:ascii="Arial" w:hAnsi="Arial" w:cs="Kartika"/>
          <w:lang w:eastAsia="fr-FR" w:bidi="ml"/>
        </w:rPr>
        <w:tab/>
      </w:r>
      <w:r w:rsidRPr="003A241F">
        <w:rPr>
          <w:rFonts w:ascii="Arial" w:hAnsi="Arial" w:cs="Kartika"/>
          <w:lang w:eastAsia="fr-FR" w:bidi="ml"/>
        </w:rPr>
        <w:fldChar w:fldCharType="begin">
          <w:ffData>
            <w:name w:val="CaseACocher113"/>
            <w:enabled/>
            <w:calcOnExit w:val="0"/>
            <w:checkBox>
              <w:sizeAuto/>
              <w:default w:val="0"/>
            </w:checkBox>
          </w:ffData>
        </w:fldChar>
      </w:r>
      <w:r w:rsidRPr="003A241F">
        <w:rPr>
          <w:rFonts w:ascii="Arial" w:hAnsi="Arial" w:cs="Kartika"/>
          <w:lang w:eastAsia="fr-FR" w:bidi="ml"/>
        </w:rPr>
        <w:instrText xml:space="preserve"> FORMCHECKBOX </w:instrText>
      </w:r>
      <w:r w:rsidR="008F3C6C">
        <w:rPr>
          <w:rFonts w:ascii="Arial" w:hAnsi="Arial" w:cs="Kartika"/>
          <w:lang w:eastAsia="fr-FR" w:bidi="ml"/>
        </w:rPr>
      </w:r>
      <w:r w:rsidR="008F3C6C">
        <w:rPr>
          <w:rFonts w:ascii="Arial" w:hAnsi="Arial" w:cs="Kartika"/>
          <w:lang w:eastAsia="fr-FR" w:bidi="ml"/>
        </w:rPr>
        <w:fldChar w:fldCharType="separate"/>
      </w:r>
      <w:r w:rsidRPr="003A241F">
        <w:rPr>
          <w:rFonts w:ascii="Arial" w:hAnsi="Arial" w:cs="Kartika"/>
          <w:lang w:eastAsia="fr-FR" w:bidi="ml"/>
        </w:rPr>
        <w:fldChar w:fldCharType="end"/>
      </w:r>
      <w:r>
        <w:rPr>
          <w:rFonts w:ascii="Arial" w:hAnsi="Arial" w:cs="Kartika"/>
          <w:lang w:eastAsia="fr-FR" w:bidi="ml"/>
        </w:rPr>
        <w:t xml:space="preserve"> Lot 5 rang 2</w:t>
      </w: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39D2F6B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8F3C6C">
        <w:rPr>
          <w:rFonts w:ascii="Arial" w:hAnsi="Arial" w:cs="Arial"/>
          <w:lang w:eastAsia="fr-FR" w:bidi="ml"/>
        </w:rPr>
      </w:r>
      <w:r w:rsidR="008F3C6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w:t>
      </w:r>
      <w:r w:rsidR="00AB43A0">
        <w:rPr>
          <w:rFonts w:ascii="Arial" w:hAnsi="Arial" w:cs="Arial"/>
          <w:lang w:eastAsia="fr-FR" w:bidi="ml"/>
        </w:rPr>
        <w:t xml:space="preserve"> : </w:t>
      </w:r>
      <w:r w:rsidRPr="00791F91">
        <w:rPr>
          <w:rFonts w:ascii="Arial" w:hAnsi="Arial" w:cs="Arial"/>
          <w:lang w:eastAsia="fr-FR" w:bidi="ml"/>
        </w:rPr>
        <w:t>Lettre de candidature et habilitation du mandataire par ses co-</w:t>
      </w:r>
      <w:r w:rsidRPr="002D03BB">
        <w:rPr>
          <w:rFonts w:ascii="Arial" w:hAnsi="Arial" w:cs="Arial"/>
          <w:lang w:eastAsia="fr-FR" w:bidi="ml"/>
        </w:rPr>
        <w:t>traitants (ou DC1)</w:t>
      </w:r>
    </w:p>
    <w:p w14:paraId="6A34CC2F" w14:textId="1F070173" w:rsidR="00791F91" w:rsidRPr="002D03BB" w:rsidRDefault="00791F91" w:rsidP="00AB43A0">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8F3C6C">
        <w:rPr>
          <w:rFonts w:ascii="Arial" w:hAnsi="Arial" w:cs="Arial"/>
          <w:lang w:eastAsia="fr-FR" w:bidi="ml"/>
        </w:rPr>
      </w:r>
      <w:r w:rsidR="008F3C6C">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w:t>
      </w:r>
      <w:r w:rsidR="00AB43A0">
        <w:rPr>
          <w:rFonts w:ascii="Arial" w:hAnsi="Arial" w:cs="Arial"/>
          <w:lang w:eastAsia="fr-FR" w:bidi="ml"/>
        </w:rPr>
        <w:t xml:space="preserve"> </w:t>
      </w:r>
      <w:r w:rsidRPr="002D03BB">
        <w:rPr>
          <w:rFonts w:ascii="Arial" w:hAnsi="Arial" w:cs="Arial"/>
          <w:lang w:eastAsia="fr-FR" w:bidi="ml"/>
        </w:rPr>
        <w:t>…</w:t>
      </w:r>
      <w:r w:rsidR="00AB43A0">
        <w:rPr>
          <w:rFonts w:ascii="Arial" w:hAnsi="Arial" w:cs="Arial"/>
          <w:lang w:eastAsia="fr-FR" w:bidi="ml"/>
        </w:rPr>
        <w:t> :</w:t>
      </w:r>
      <w:r w:rsidRPr="002D03BB">
        <w:rPr>
          <w:rFonts w:ascii="Arial" w:hAnsi="Arial" w:cs="Arial"/>
          <w:lang w:eastAsia="fr-FR" w:bidi="ml"/>
        </w:rPr>
        <w:t xml:space="preserve"> </w:t>
      </w:r>
      <w:r w:rsidR="00AB43A0">
        <w:rPr>
          <w:rFonts w:ascii="Arial" w:hAnsi="Arial" w:cs="Arial"/>
          <w:lang w:eastAsia="fr-FR" w:bidi="ml"/>
        </w:rPr>
        <w:t>Réponses</w:t>
      </w:r>
      <w:r w:rsidRPr="002D03BB">
        <w:rPr>
          <w:rFonts w:ascii="Arial" w:hAnsi="Arial" w:cs="Arial"/>
          <w:lang w:eastAsia="fr-FR" w:bidi="ml"/>
        </w:rPr>
        <w:t xml:space="preserve"> aux demandes de précisions ou de compléments sur la teneur </w:t>
      </w:r>
      <w:r w:rsidR="00AB43A0">
        <w:rPr>
          <w:rFonts w:ascii="Arial" w:hAnsi="Arial" w:cs="Arial"/>
          <w:lang w:eastAsia="fr-FR" w:bidi="ml"/>
        </w:rPr>
        <w:t>de l’offre</w:t>
      </w:r>
    </w:p>
    <w:p w14:paraId="6A34CC30" w14:textId="37A58254"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8F3C6C">
        <w:rPr>
          <w:rFonts w:ascii="Arial" w:hAnsi="Arial" w:cs="Arial"/>
          <w:lang w:eastAsia="fr-FR" w:bidi="ml"/>
        </w:rPr>
      </w:r>
      <w:r w:rsidR="008F3C6C">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w:t>
      </w:r>
      <w:r w:rsidR="00AB43A0">
        <w:rPr>
          <w:rFonts w:ascii="Arial" w:hAnsi="Arial" w:cs="Arial"/>
          <w:lang w:eastAsia="fr-FR" w:bidi="ml"/>
        </w:rPr>
        <w:t xml:space="preserve"> </w:t>
      </w:r>
      <w:r w:rsidRPr="002D03BB">
        <w:rPr>
          <w:rFonts w:ascii="Arial" w:hAnsi="Arial" w:cs="Arial"/>
          <w:lang w:eastAsia="fr-FR" w:bidi="ml"/>
        </w:rPr>
        <w:t>…</w:t>
      </w:r>
      <w:r w:rsidR="00AB43A0">
        <w:rPr>
          <w:rFonts w:ascii="Arial" w:hAnsi="Arial" w:cs="Arial"/>
          <w:lang w:eastAsia="fr-FR" w:bidi="ml"/>
        </w:rPr>
        <w:t> : Mise au point du marché (ou OUV11)</w:t>
      </w:r>
    </w:p>
    <w:p w14:paraId="6A34CC31" w14:textId="117AAECE" w:rsidR="00791F91" w:rsidRPr="003A241F" w:rsidRDefault="00791F91" w:rsidP="00791F91">
      <w:pPr>
        <w:suppressAutoHyphens w:val="0"/>
        <w:spacing w:before="240"/>
        <w:ind w:left="284"/>
        <w:jc w:val="both"/>
        <w:rPr>
          <w:rFonts w:ascii="Arial" w:hAnsi="Arial" w:cs="Arial"/>
          <w:lang w:eastAsia="fr-FR" w:bidi="ml"/>
        </w:rPr>
      </w:pPr>
      <w:r w:rsidRPr="003A241F">
        <w:rPr>
          <w:rFonts w:ascii="Arial" w:hAnsi="Arial" w:cs="Arial"/>
          <w:lang w:eastAsia="fr-FR" w:bidi="ml"/>
        </w:rPr>
        <w:fldChar w:fldCharType="begin">
          <w:ffData>
            <w:name w:val="CaseACocher111"/>
            <w:enabled/>
            <w:calcOnExit w:val="0"/>
            <w:checkBox>
              <w:sizeAuto/>
              <w:default w:val="0"/>
            </w:checkBox>
          </w:ffData>
        </w:fldChar>
      </w:r>
      <w:r w:rsidRPr="003A241F">
        <w:rPr>
          <w:rFonts w:ascii="Arial" w:hAnsi="Arial" w:cs="Arial"/>
          <w:lang w:eastAsia="fr-FR" w:bidi="ml"/>
        </w:rPr>
        <w:instrText xml:space="preserve"> FORMCHECKBOX </w:instrText>
      </w:r>
      <w:r w:rsidR="008F3C6C">
        <w:rPr>
          <w:rFonts w:ascii="Arial" w:hAnsi="Arial" w:cs="Arial"/>
          <w:lang w:eastAsia="fr-FR" w:bidi="ml"/>
        </w:rPr>
      </w:r>
      <w:r w:rsidR="008F3C6C">
        <w:rPr>
          <w:rFonts w:ascii="Arial" w:hAnsi="Arial" w:cs="Arial"/>
          <w:lang w:eastAsia="fr-FR" w:bidi="ml"/>
        </w:rPr>
        <w:fldChar w:fldCharType="separate"/>
      </w:r>
      <w:r w:rsidRPr="003A241F">
        <w:rPr>
          <w:rFonts w:ascii="Arial" w:hAnsi="Arial" w:cs="Arial"/>
          <w:lang w:eastAsia="fr-FR" w:bidi="ml"/>
        </w:rPr>
        <w:fldChar w:fldCharType="end"/>
      </w:r>
      <w:r w:rsidRPr="003A241F">
        <w:rPr>
          <w:rFonts w:ascii="Arial" w:hAnsi="Arial" w:cs="Arial"/>
          <w:lang w:eastAsia="fr-FR" w:bidi="ml"/>
        </w:rPr>
        <w:t xml:space="preserve"> Autres annexes</w:t>
      </w:r>
      <w:r w:rsidR="00AB43A0" w:rsidRPr="003A241F">
        <w:rPr>
          <w:rFonts w:ascii="Arial" w:hAnsi="Arial" w:cs="Arial"/>
          <w:lang w:eastAsia="fr-FR" w:bidi="ml"/>
        </w:rPr>
        <w:t> :</w:t>
      </w:r>
      <w:r w:rsidRPr="003A241F">
        <w:rPr>
          <w:rFonts w:ascii="Arial" w:hAnsi="Arial" w:cs="Arial"/>
          <w:lang w:eastAsia="fr-FR" w:bidi="ml"/>
        </w:rPr>
        <w:t xml:space="preserve"> </w:t>
      </w:r>
      <w:r w:rsidR="00AB43A0" w:rsidRPr="003A241F">
        <w:rPr>
          <w:rFonts w:ascii="Arial" w:hAnsi="Arial" w:cs="Arial"/>
          <w:iCs/>
          <w:sz w:val="18"/>
          <w:szCs w:val="18"/>
          <w:lang w:eastAsia="fr-FR" w:bidi="ml"/>
        </w:rPr>
        <w:t>……………………………………….</w:t>
      </w:r>
    </w:p>
    <w:p w14:paraId="6A34CC35" w14:textId="77777777" w:rsidR="00791F91" w:rsidRPr="003A241F" w:rsidRDefault="00791F91" w:rsidP="00DC473C">
      <w:pPr>
        <w:suppressAutoHyphens w:val="0"/>
        <w:jc w:val="both"/>
        <w:rPr>
          <w:rFonts w:ascii="Arial" w:hAnsi="Arial" w:cs="Arial"/>
          <w:sz w:val="22"/>
          <w:lang w:eastAsia="fr-FR" w:bidi="ml"/>
        </w:rPr>
      </w:pPr>
    </w:p>
    <w:p w14:paraId="6A34CC36" w14:textId="0ECBFD76" w:rsidR="00791F91" w:rsidRPr="003A241F" w:rsidRDefault="743179C9" w:rsidP="743179C9">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b/>
          <w:bCs/>
          <w:lang w:eastAsia="fr-FR" w:bidi="ml"/>
        </w:rPr>
      </w:pPr>
      <w:r w:rsidRPr="003A241F">
        <w:rPr>
          <w:rFonts w:ascii="Arial" w:hAnsi="Arial" w:cs="Arial"/>
          <w:b/>
          <w:bCs/>
          <w:lang w:eastAsia="fr-FR" w:bidi="ml"/>
        </w:rPr>
        <w:t xml:space="preserve">Avis du </w:t>
      </w:r>
      <w:r w:rsidR="00AB43A0" w:rsidRPr="003A241F">
        <w:rPr>
          <w:rFonts w:ascii="Arial" w:hAnsi="Arial" w:cs="Arial"/>
          <w:b/>
          <w:bCs/>
          <w:lang w:eastAsia="fr-FR" w:bidi="ml"/>
        </w:rPr>
        <w:t>contrôleur général économique et financier </w:t>
      </w:r>
      <w:r w:rsidRPr="003A241F">
        <w:rPr>
          <w:rFonts w:ascii="Arial" w:hAnsi="Arial" w:cs="Arial"/>
          <w:b/>
          <w:bCs/>
          <w:lang w:eastAsia="fr-FR" w:bidi="ml"/>
        </w:rPr>
        <w:t xml:space="preserve">: </w:t>
      </w:r>
    </w:p>
    <w:p w14:paraId="6A34CC37" w14:textId="77777777" w:rsidR="00791F91" w:rsidRPr="003A241F"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8" w14:textId="5A1A9002" w:rsidR="00791F91" w:rsidRPr="003A241F" w:rsidRDefault="00AB43A0" w:rsidP="00791F91">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3A241F">
        <w:rPr>
          <w:rFonts w:ascii="Arial" w:hAnsi="Arial" w:cs="Arial"/>
          <w:lang w:eastAsia="fr-FR" w:bidi="ml"/>
        </w:rPr>
        <w:t>Fait à Saint-</w:t>
      </w:r>
      <w:r w:rsidR="00791F91" w:rsidRPr="003A241F">
        <w:rPr>
          <w:rFonts w:ascii="Arial" w:hAnsi="Arial" w:cs="Arial"/>
          <w:lang w:eastAsia="fr-FR" w:bidi="ml"/>
        </w:rPr>
        <w:t>Denis, le</w:t>
      </w:r>
      <w:r w:rsidR="00791F91" w:rsidRPr="003A241F">
        <w:rPr>
          <w:rFonts w:ascii="Arial" w:hAnsi="Arial" w:cs="Arial"/>
          <w:lang w:eastAsia="fr-FR" w:bidi="ml"/>
        </w:rPr>
        <w:tab/>
      </w:r>
    </w:p>
    <w:p w14:paraId="6A34CC39" w14:textId="77777777" w:rsidR="00791F91" w:rsidRPr="003A241F"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A" w14:textId="119CF524" w:rsidR="00791F91" w:rsidRPr="003A241F" w:rsidRDefault="00791F91" w:rsidP="743179C9">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3A241F">
        <w:rPr>
          <w:rFonts w:ascii="Arial" w:hAnsi="Arial" w:cs="Arial"/>
          <w:lang w:eastAsia="fr-FR" w:bidi="ml"/>
        </w:rPr>
        <w:t xml:space="preserve">Numéro </w:t>
      </w:r>
      <w:r w:rsidR="00692FEC" w:rsidRPr="003A241F">
        <w:rPr>
          <w:rFonts w:ascii="Arial" w:hAnsi="Arial" w:cs="Arial"/>
          <w:lang w:eastAsia="fr-FR" w:bidi="ml"/>
        </w:rPr>
        <w:t>d’avis</w:t>
      </w:r>
      <w:r w:rsidRPr="003A241F">
        <w:rPr>
          <w:rFonts w:ascii="Arial" w:hAnsi="Arial" w:cs="Arial"/>
          <w:lang w:eastAsia="fr-FR" w:bidi="ml"/>
        </w:rPr>
        <w:t> :</w:t>
      </w:r>
      <w:r w:rsidR="00DC473C" w:rsidRPr="003A241F">
        <w:rPr>
          <w:rFonts w:ascii="Arial" w:hAnsi="Arial" w:cs="Arial"/>
          <w:lang w:eastAsia="fr-FR" w:bidi="ml"/>
        </w:rPr>
        <w:t xml:space="preserve"> </w:t>
      </w:r>
      <w:r w:rsidRPr="003A241F">
        <w:rPr>
          <w:rFonts w:ascii="Arial" w:hAnsi="Arial" w:cs="Arial"/>
          <w:lang w:eastAsia="fr-FR" w:bidi="ml"/>
        </w:rPr>
        <w:tab/>
      </w:r>
    </w:p>
    <w:p w14:paraId="6A34CC3B" w14:textId="77777777" w:rsidR="00791F91" w:rsidRPr="00791F9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lang w:eastAsia="fr-FR" w:bidi="ml"/>
        </w:rPr>
      </w:pPr>
    </w:p>
    <w:p w14:paraId="6A34CC3C" w14:textId="57C94873" w:rsidR="00791F91" w:rsidRPr="0007072D" w:rsidRDefault="00F662F2"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r w:rsidRPr="0007072D">
        <w:rPr>
          <w:rFonts w:ascii="Arial" w:hAnsi="Arial" w:cs="Arial"/>
          <w:lang w:eastAsia="fr-FR" w:bidi="ml"/>
        </w:rPr>
        <w:tab/>
      </w:r>
      <w:r w:rsidRPr="0007072D">
        <w:rPr>
          <w:rFonts w:ascii="Arial" w:hAnsi="Arial" w:cs="Arial"/>
          <w:lang w:eastAsia="fr-FR" w:bidi="ml"/>
        </w:rPr>
        <w:tab/>
        <w:t>Avis : …………………………………………………………………………………………………………</w:t>
      </w:r>
      <w:proofErr w:type="gramStart"/>
      <w:r w:rsidRPr="0007072D">
        <w:rPr>
          <w:rFonts w:ascii="Arial" w:hAnsi="Arial" w:cs="Arial"/>
          <w:lang w:eastAsia="fr-FR" w:bidi="ml"/>
        </w:rPr>
        <w:t>…….</w:t>
      </w:r>
      <w:proofErr w:type="gramEnd"/>
      <w:r w:rsidRPr="0007072D">
        <w:rPr>
          <w:rFonts w:ascii="Arial" w:hAnsi="Arial" w:cs="Arial"/>
          <w:lang w:eastAsia="fr-FR" w:bidi="ml"/>
        </w:rPr>
        <w:t>.</w:t>
      </w: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2CBB75BB"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r>
      <w:r w:rsidR="00AB43A0">
        <w:rPr>
          <w:rFonts w:ascii="Arial" w:hAnsi="Arial" w:cs="Arial"/>
          <w:lang w:eastAsia="fr-FR" w:bidi="ml"/>
        </w:rPr>
        <w:t>A Ivry-sur-Seine, le</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5" w14:textId="15CCAF69" w:rsidR="00791F91" w:rsidRDefault="00763841" w:rsidP="00763841">
      <w:pPr>
        <w:suppressAutoHyphens w:val="0"/>
        <w:ind w:left="4820"/>
        <w:rPr>
          <w:rFonts w:ascii="Arial" w:hAnsi="Arial" w:cs="Arial"/>
          <w:lang w:eastAsia="fr-FR" w:bidi="ml"/>
        </w:rPr>
      </w:pPr>
      <w:r>
        <w:rPr>
          <w:rFonts w:ascii="Arial" w:hAnsi="Arial" w:cs="Arial"/>
          <w:lang w:eastAsia="fr-FR" w:bidi="ml"/>
        </w:rPr>
        <w:tab/>
      </w:r>
      <w:r>
        <w:rPr>
          <w:rFonts w:ascii="Arial" w:hAnsi="Arial" w:cs="Arial"/>
          <w:lang w:eastAsia="fr-FR" w:bidi="ml"/>
        </w:rPr>
        <w:tab/>
        <w:t>Le représentant du pouvoir adjudicateur</w:t>
      </w:r>
    </w:p>
    <w:p w14:paraId="793C3510" w14:textId="77777777" w:rsidR="00763841" w:rsidRDefault="00763841" w:rsidP="00763841">
      <w:pPr>
        <w:suppressAutoHyphens w:val="0"/>
        <w:ind w:left="4820"/>
        <w:rPr>
          <w:rFonts w:ascii="Arial" w:hAnsi="Arial" w:cs="Arial"/>
          <w:lang w:eastAsia="fr-FR" w:bidi="ml"/>
        </w:rPr>
      </w:pPr>
    </w:p>
    <w:p w14:paraId="687207B7" w14:textId="77777777" w:rsidR="00763841" w:rsidRDefault="00763841" w:rsidP="00763841">
      <w:pPr>
        <w:suppressAutoHyphens w:val="0"/>
        <w:ind w:left="4820"/>
        <w:rPr>
          <w:rFonts w:ascii="Arial" w:hAnsi="Arial" w:cs="Arial"/>
          <w:lang w:eastAsia="fr-FR" w:bidi="ml"/>
        </w:rPr>
      </w:pPr>
    </w:p>
    <w:p w14:paraId="799ED6A3" w14:textId="77777777" w:rsidR="00763841" w:rsidRDefault="00763841" w:rsidP="00763841">
      <w:pPr>
        <w:suppressAutoHyphens w:val="0"/>
        <w:ind w:left="4820"/>
        <w:rPr>
          <w:rFonts w:ascii="Arial" w:hAnsi="Arial" w:cs="Arial"/>
          <w:lang w:eastAsia="fr-FR" w:bidi="ml"/>
        </w:rPr>
      </w:pPr>
    </w:p>
    <w:p w14:paraId="5D9D1F47" w14:textId="77777777" w:rsidR="00763841" w:rsidRDefault="00763841" w:rsidP="00763841">
      <w:pPr>
        <w:suppressAutoHyphens w:val="0"/>
        <w:ind w:left="4820"/>
        <w:rPr>
          <w:rFonts w:ascii="Arial" w:hAnsi="Arial" w:cs="Arial"/>
          <w:lang w:eastAsia="fr-FR" w:bidi="ml"/>
        </w:rPr>
      </w:pPr>
    </w:p>
    <w:p w14:paraId="6FC5CE91" w14:textId="57FE9C64" w:rsidR="00763841" w:rsidRPr="002D03BB" w:rsidRDefault="00763841" w:rsidP="00763841">
      <w:pPr>
        <w:suppressAutoHyphens w:val="0"/>
        <w:ind w:left="4820"/>
        <w:rPr>
          <w:rFonts w:ascii="Arial" w:hAnsi="Arial" w:cs="Arial"/>
          <w:i/>
          <w:iCs/>
          <w:sz w:val="18"/>
          <w:szCs w:val="18"/>
          <w:lang w:eastAsia="fr-FR" w:bidi="ml"/>
        </w:rPr>
      </w:pPr>
      <w:r>
        <w:rPr>
          <w:rFonts w:ascii="Arial" w:hAnsi="Arial" w:cs="Arial"/>
          <w:lang w:eastAsia="fr-FR" w:bidi="ml"/>
        </w:rPr>
        <w:tab/>
      </w:r>
      <w:r>
        <w:rPr>
          <w:rFonts w:ascii="Arial" w:hAnsi="Arial" w:cs="Arial"/>
          <w:lang w:eastAsia="fr-FR" w:bidi="ml"/>
        </w:rPr>
        <w:tab/>
        <w:t>Stéphane Noël</w:t>
      </w:r>
      <w:r>
        <w:rPr>
          <w:rFonts w:ascii="Arial" w:hAnsi="Arial" w:cs="Arial"/>
          <w:lang w:eastAsia="fr-FR" w:bidi="ml"/>
        </w:rPr>
        <w:br/>
      </w:r>
      <w:r>
        <w:rPr>
          <w:rFonts w:ascii="Arial" w:hAnsi="Arial" w:cs="Arial"/>
          <w:lang w:eastAsia="fr-FR" w:bidi="ml"/>
        </w:rPr>
        <w:tab/>
      </w:r>
      <w:r>
        <w:rPr>
          <w:rFonts w:ascii="Arial" w:hAnsi="Arial" w:cs="Arial"/>
          <w:lang w:eastAsia="fr-FR" w:bidi="ml"/>
        </w:rPr>
        <w:tab/>
        <w:t>Directeur de l’EFS Ile-de-France</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D" w14:textId="098912D5" w:rsidR="00791F91" w:rsidRPr="001A29D3" w:rsidRDefault="00791F91" w:rsidP="001A29D3">
      <w:pPr>
        <w:suppressAutoHyphens w:val="0"/>
        <w:rPr>
          <w:lang w:eastAsia="fr-FR" w:bidi="ml"/>
        </w:rPr>
      </w:pPr>
      <w:r w:rsidRPr="00791F91">
        <w:rPr>
          <w:lang w:eastAsia="fr-FR" w:bidi="m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lastRenderedPageBreak/>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7F" w14:textId="77777777" w:rsidR="00B141CA" w:rsidRDefault="00B141CA" w:rsidP="009B45B9">
      <w:pPr>
        <w:tabs>
          <w:tab w:val="left" w:pos="851"/>
        </w:tabs>
        <w:rPr>
          <w:rFonts w:ascii="Arial" w:hAnsi="Arial" w:cs="Arial"/>
          <w:b/>
          <w:bCs/>
          <w:lang w:bidi="ml"/>
        </w:rPr>
      </w:pPr>
    </w:p>
    <w:p w14:paraId="7A48722C" w14:textId="4F38F904" w:rsidR="00D8248E" w:rsidRPr="00DC473C" w:rsidRDefault="00DC473C" w:rsidP="00DC473C">
      <w:pPr>
        <w:tabs>
          <w:tab w:val="left" w:pos="851"/>
        </w:tabs>
        <w:rPr>
          <w:rFonts w:ascii="Arial" w:hAnsi="Arial" w:cs="Arial"/>
          <w:bCs/>
          <w:lang w:bidi="ml"/>
        </w:rPr>
      </w:pPr>
      <w:r w:rsidRPr="00DC473C">
        <w:rPr>
          <w:rFonts w:ascii="Arial" w:hAnsi="Arial" w:cs="Arial"/>
          <w:bCs/>
          <w:lang w:bidi="ml"/>
        </w:rPr>
        <w:t>Le marché est considéré notifié à la réception par le titulaire du courrier de notification du marché envoyé via le profil d’acheteur.</w:t>
      </w:r>
    </w:p>
    <w:sectPr w:rsidR="00D8248E" w:rsidRPr="00DC473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A01E5" w14:textId="77777777" w:rsidR="00D21EDE" w:rsidRDefault="00D21EDE">
      <w:r>
        <w:separator/>
      </w:r>
    </w:p>
  </w:endnote>
  <w:endnote w:type="continuationSeparator" w:id="0">
    <w:p w14:paraId="3C46B50F" w14:textId="77777777" w:rsidR="00D21EDE" w:rsidRDefault="00D21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D21EDE" w14:paraId="6A34CC92" w14:textId="77777777" w:rsidTr="00B141CA">
      <w:trPr>
        <w:tblHeader/>
      </w:trPr>
      <w:tc>
        <w:tcPr>
          <w:tcW w:w="3048" w:type="dxa"/>
          <w:shd w:val="clear" w:color="auto" w:fill="66CCFF"/>
        </w:tcPr>
        <w:p w14:paraId="6A34CC8C" w14:textId="6159D42F" w:rsidR="00D21EDE" w:rsidRPr="003A241F" w:rsidRDefault="00D21EDE" w:rsidP="005A5FCD">
          <w:pPr>
            <w:ind w:right="-638"/>
            <w:rPr>
              <w:rFonts w:ascii="Arial" w:hAnsi="Arial" w:cs="Arial"/>
              <w:b/>
            </w:rPr>
          </w:pPr>
          <w:r w:rsidRPr="003A241F">
            <w:rPr>
              <w:rFonts w:ascii="Arial" w:hAnsi="Arial" w:cs="Arial"/>
              <w:b/>
            </w:rPr>
            <w:t>ATTRI1 – Acte d’engagement</w:t>
          </w:r>
        </w:p>
      </w:tc>
      <w:tc>
        <w:tcPr>
          <w:tcW w:w="5386" w:type="dxa"/>
          <w:shd w:val="clear" w:color="auto" w:fill="66CCFF"/>
        </w:tcPr>
        <w:p w14:paraId="6A34CC8D" w14:textId="13C98B9C" w:rsidR="00D21EDE" w:rsidRPr="003A241F" w:rsidRDefault="00D21EDE" w:rsidP="0096685D">
          <w:pPr>
            <w:jc w:val="center"/>
            <w:rPr>
              <w:rFonts w:ascii="Arial" w:hAnsi="Arial" w:cs="Arial"/>
              <w:b/>
            </w:rPr>
          </w:pPr>
          <w:r w:rsidRPr="003A241F">
            <w:rPr>
              <w:rFonts w:ascii="Arial" w:hAnsi="Arial" w:cs="Arial"/>
              <w:b/>
              <w:i/>
            </w:rPr>
            <w:t xml:space="preserve">Procédure n° </w:t>
          </w:r>
          <w:r w:rsidR="003A241F" w:rsidRPr="003A241F">
            <w:rPr>
              <w:rFonts w:ascii="Arial" w:hAnsi="Arial" w:cs="Arial"/>
              <w:b/>
              <w:i/>
            </w:rPr>
            <w:t>202</w:t>
          </w:r>
          <w:r w:rsidR="00D408D5">
            <w:rPr>
              <w:rFonts w:ascii="Arial" w:hAnsi="Arial" w:cs="Arial"/>
              <w:b/>
              <w:i/>
            </w:rPr>
            <w:t>3</w:t>
          </w:r>
          <w:r w:rsidRPr="003A241F">
            <w:rPr>
              <w:rFonts w:ascii="Arial" w:hAnsi="Arial" w:cs="Arial"/>
              <w:b/>
              <w:i/>
            </w:rPr>
            <w:t>EFSIDFR</w:t>
          </w:r>
          <w:r w:rsidR="003A241F" w:rsidRPr="003A241F">
            <w:rPr>
              <w:rFonts w:ascii="Arial" w:hAnsi="Arial" w:cs="Arial"/>
              <w:b/>
              <w:i/>
            </w:rPr>
            <w:t>827</w:t>
          </w:r>
        </w:p>
      </w:tc>
      <w:tc>
        <w:tcPr>
          <w:tcW w:w="896" w:type="dxa"/>
          <w:shd w:val="clear" w:color="auto" w:fill="66CCFF"/>
        </w:tcPr>
        <w:p w14:paraId="6A34CC8E" w14:textId="77777777" w:rsidR="00D21EDE" w:rsidRPr="003A241F" w:rsidRDefault="00D21EDE">
          <w:pPr>
            <w:tabs>
              <w:tab w:val="center" w:pos="1366"/>
              <w:tab w:val="right" w:pos="2733"/>
            </w:tabs>
          </w:pPr>
          <w:r w:rsidRPr="003A241F">
            <w:rPr>
              <w:rFonts w:ascii="Arial" w:hAnsi="Arial" w:cs="Arial"/>
              <w:b/>
            </w:rPr>
            <w:t xml:space="preserve">Page : </w:t>
          </w:r>
        </w:p>
      </w:tc>
      <w:tc>
        <w:tcPr>
          <w:tcW w:w="567" w:type="dxa"/>
          <w:shd w:val="clear" w:color="auto" w:fill="66CCFF"/>
        </w:tcPr>
        <w:p w14:paraId="6A34CC8F" w14:textId="14C011E0" w:rsidR="00D21EDE" w:rsidRPr="003A241F" w:rsidRDefault="00D21EDE">
          <w:pPr>
            <w:jc w:val="center"/>
            <w:rPr>
              <w:rFonts w:ascii="Arial" w:hAnsi="Arial" w:cs="Arial"/>
              <w:b/>
            </w:rPr>
          </w:pPr>
          <w:r w:rsidRPr="003A241F">
            <w:rPr>
              <w:rStyle w:val="Numrodepage"/>
              <w:rFonts w:cs="Arial"/>
              <w:b/>
            </w:rPr>
            <w:fldChar w:fldCharType="begin"/>
          </w:r>
          <w:r w:rsidRPr="003A241F">
            <w:rPr>
              <w:rStyle w:val="Numrodepage"/>
              <w:rFonts w:cs="Arial"/>
              <w:b/>
            </w:rPr>
            <w:instrText xml:space="preserve"> PAGE </w:instrText>
          </w:r>
          <w:r w:rsidRPr="003A241F">
            <w:rPr>
              <w:rStyle w:val="Numrodepage"/>
              <w:rFonts w:cs="Arial"/>
              <w:b/>
            </w:rPr>
            <w:fldChar w:fldCharType="separate"/>
          </w:r>
          <w:r w:rsidR="00AE2771" w:rsidRPr="003A241F">
            <w:rPr>
              <w:rStyle w:val="Numrodepage"/>
              <w:rFonts w:cs="Arial"/>
              <w:b/>
              <w:noProof/>
            </w:rPr>
            <w:t>2</w:t>
          </w:r>
          <w:r w:rsidRPr="003A241F">
            <w:rPr>
              <w:rStyle w:val="Numrodepage"/>
              <w:rFonts w:cs="Arial"/>
              <w:b/>
            </w:rPr>
            <w:fldChar w:fldCharType="end"/>
          </w:r>
        </w:p>
      </w:tc>
      <w:tc>
        <w:tcPr>
          <w:tcW w:w="165" w:type="dxa"/>
          <w:shd w:val="clear" w:color="auto" w:fill="66CCFF"/>
        </w:tcPr>
        <w:p w14:paraId="6A34CC90" w14:textId="77777777" w:rsidR="00D21EDE" w:rsidRPr="003A241F" w:rsidRDefault="00D21EDE">
          <w:pPr>
            <w:jc w:val="center"/>
          </w:pPr>
          <w:r w:rsidRPr="003A241F">
            <w:rPr>
              <w:rFonts w:ascii="Arial" w:hAnsi="Arial" w:cs="Arial"/>
              <w:b/>
            </w:rPr>
            <w:t>/</w:t>
          </w:r>
        </w:p>
      </w:tc>
      <w:tc>
        <w:tcPr>
          <w:tcW w:w="544" w:type="dxa"/>
          <w:shd w:val="clear" w:color="auto" w:fill="66CCFF"/>
        </w:tcPr>
        <w:p w14:paraId="6A34CC91" w14:textId="25056205" w:rsidR="00D21EDE" w:rsidRDefault="00D21EDE">
          <w:pPr>
            <w:jc w:val="center"/>
          </w:pPr>
          <w:r w:rsidRPr="003A241F">
            <w:rPr>
              <w:rStyle w:val="Numrodepage"/>
              <w:rFonts w:cs="Arial"/>
              <w:b/>
            </w:rPr>
            <w:fldChar w:fldCharType="begin"/>
          </w:r>
          <w:r w:rsidRPr="003A241F">
            <w:rPr>
              <w:rStyle w:val="Numrodepage"/>
              <w:rFonts w:cs="Arial"/>
              <w:b/>
            </w:rPr>
            <w:instrText xml:space="preserve"> NUMPAGES \*Arabic </w:instrText>
          </w:r>
          <w:r w:rsidRPr="003A241F">
            <w:rPr>
              <w:rStyle w:val="Numrodepage"/>
              <w:rFonts w:cs="Arial"/>
              <w:b/>
            </w:rPr>
            <w:fldChar w:fldCharType="separate"/>
          </w:r>
          <w:r w:rsidR="00AE2771" w:rsidRPr="003A241F">
            <w:rPr>
              <w:rStyle w:val="Numrodepage"/>
              <w:rFonts w:cs="Arial"/>
              <w:b/>
              <w:noProof/>
            </w:rPr>
            <w:t>9</w:t>
          </w:r>
          <w:r w:rsidRPr="003A241F">
            <w:rPr>
              <w:rStyle w:val="Numrodepage"/>
              <w:rFonts w:cs="Arial"/>
              <w:b/>
            </w:rPr>
            <w:fldChar w:fldCharType="end"/>
          </w:r>
        </w:p>
      </w:tc>
    </w:tr>
  </w:tbl>
  <w:p w14:paraId="6A34CC93" w14:textId="77777777" w:rsidR="00D21EDE" w:rsidRDefault="00D21ED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455956" w14:textId="77777777" w:rsidR="00D21EDE" w:rsidRDefault="00D21EDE">
      <w:r>
        <w:separator/>
      </w:r>
    </w:p>
  </w:footnote>
  <w:footnote w:type="continuationSeparator" w:id="0">
    <w:p w14:paraId="2BD59C64" w14:textId="77777777" w:rsidR="00D21EDE" w:rsidRDefault="00D21EDE">
      <w:r>
        <w:continuationSeparator/>
      </w:r>
    </w:p>
  </w:footnote>
  <w:footnote w:id="1">
    <w:p w14:paraId="6A34CC94" w14:textId="77777777" w:rsidR="00D21EDE" w:rsidRDefault="00D21ED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F91190"/>
    <w:multiLevelType w:val="hybridMultilevel"/>
    <w:tmpl w:val="0A6AE45C"/>
    <w:lvl w:ilvl="0" w:tplc="040C0005">
      <w:start w:val="1"/>
      <w:numFmt w:val="bullet"/>
      <w:lvlText w:val=""/>
      <w:lvlJc w:val="left"/>
      <w:pPr>
        <w:ind w:left="1859" w:hanging="360"/>
      </w:pPr>
      <w:rPr>
        <w:rFonts w:ascii="Wingdings" w:hAnsi="Wingdings" w:hint="default"/>
      </w:rPr>
    </w:lvl>
    <w:lvl w:ilvl="1" w:tplc="040C0003" w:tentative="1">
      <w:start w:val="1"/>
      <w:numFmt w:val="bullet"/>
      <w:lvlText w:val="o"/>
      <w:lvlJc w:val="left"/>
      <w:pPr>
        <w:ind w:left="2579" w:hanging="360"/>
      </w:pPr>
      <w:rPr>
        <w:rFonts w:ascii="Courier New" w:hAnsi="Courier New" w:cs="Courier New" w:hint="default"/>
      </w:rPr>
    </w:lvl>
    <w:lvl w:ilvl="2" w:tplc="040C0005" w:tentative="1">
      <w:start w:val="1"/>
      <w:numFmt w:val="bullet"/>
      <w:lvlText w:val=""/>
      <w:lvlJc w:val="left"/>
      <w:pPr>
        <w:ind w:left="3299" w:hanging="360"/>
      </w:pPr>
      <w:rPr>
        <w:rFonts w:ascii="Wingdings" w:hAnsi="Wingdings" w:hint="default"/>
      </w:rPr>
    </w:lvl>
    <w:lvl w:ilvl="3" w:tplc="040C0001" w:tentative="1">
      <w:start w:val="1"/>
      <w:numFmt w:val="bullet"/>
      <w:lvlText w:val=""/>
      <w:lvlJc w:val="left"/>
      <w:pPr>
        <w:ind w:left="4019" w:hanging="360"/>
      </w:pPr>
      <w:rPr>
        <w:rFonts w:ascii="Symbol" w:hAnsi="Symbol" w:hint="default"/>
      </w:rPr>
    </w:lvl>
    <w:lvl w:ilvl="4" w:tplc="040C0003" w:tentative="1">
      <w:start w:val="1"/>
      <w:numFmt w:val="bullet"/>
      <w:lvlText w:val="o"/>
      <w:lvlJc w:val="left"/>
      <w:pPr>
        <w:ind w:left="4739" w:hanging="360"/>
      </w:pPr>
      <w:rPr>
        <w:rFonts w:ascii="Courier New" w:hAnsi="Courier New" w:cs="Courier New" w:hint="default"/>
      </w:rPr>
    </w:lvl>
    <w:lvl w:ilvl="5" w:tplc="040C0005" w:tentative="1">
      <w:start w:val="1"/>
      <w:numFmt w:val="bullet"/>
      <w:lvlText w:val=""/>
      <w:lvlJc w:val="left"/>
      <w:pPr>
        <w:ind w:left="5459" w:hanging="360"/>
      </w:pPr>
      <w:rPr>
        <w:rFonts w:ascii="Wingdings" w:hAnsi="Wingdings" w:hint="default"/>
      </w:rPr>
    </w:lvl>
    <w:lvl w:ilvl="6" w:tplc="040C0001" w:tentative="1">
      <w:start w:val="1"/>
      <w:numFmt w:val="bullet"/>
      <w:lvlText w:val=""/>
      <w:lvlJc w:val="left"/>
      <w:pPr>
        <w:ind w:left="6179" w:hanging="360"/>
      </w:pPr>
      <w:rPr>
        <w:rFonts w:ascii="Symbol" w:hAnsi="Symbol" w:hint="default"/>
      </w:rPr>
    </w:lvl>
    <w:lvl w:ilvl="7" w:tplc="040C0003" w:tentative="1">
      <w:start w:val="1"/>
      <w:numFmt w:val="bullet"/>
      <w:lvlText w:val="o"/>
      <w:lvlJc w:val="left"/>
      <w:pPr>
        <w:ind w:left="6899" w:hanging="360"/>
      </w:pPr>
      <w:rPr>
        <w:rFonts w:ascii="Courier New" w:hAnsi="Courier New" w:cs="Courier New" w:hint="default"/>
      </w:rPr>
    </w:lvl>
    <w:lvl w:ilvl="8" w:tplc="040C0005" w:tentative="1">
      <w:start w:val="1"/>
      <w:numFmt w:val="bullet"/>
      <w:lvlText w:val=""/>
      <w:lvlJc w:val="left"/>
      <w:pPr>
        <w:ind w:left="7619"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1D485E"/>
    <w:multiLevelType w:val="hybridMultilevel"/>
    <w:tmpl w:val="607AA0F0"/>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F97278"/>
    <w:multiLevelType w:val="hybridMultilevel"/>
    <w:tmpl w:val="5E925AFE"/>
    <w:lvl w:ilvl="0" w:tplc="2CC263C0">
      <w:start w:val="1"/>
      <w:numFmt w:val="bullet"/>
      <w:lvlText w:val=""/>
      <w:lvlJc w:val="left"/>
      <w:pPr>
        <w:ind w:left="720" w:hanging="360"/>
      </w:pPr>
      <w:rPr>
        <w:rFonts w:ascii="Symbol" w:hAnsi="Symbol" w:hint="default"/>
      </w:rPr>
    </w:lvl>
    <w:lvl w:ilvl="1" w:tplc="2B78ECEA">
      <w:start w:val="1"/>
      <w:numFmt w:val="bullet"/>
      <w:lvlText w:val="o"/>
      <w:lvlJc w:val="left"/>
      <w:pPr>
        <w:ind w:left="1440" w:hanging="360"/>
      </w:pPr>
      <w:rPr>
        <w:rFonts w:ascii="Courier New" w:hAnsi="Courier New" w:hint="default"/>
      </w:rPr>
    </w:lvl>
    <w:lvl w:ilvl="2" w:tplc="54CEE41C">
      <w:start w:val="1"/>
      <w:numFmt w:val="bullet"/>
      <w:lvlText w:val=""/>
      <w:lvlJc w:val="left"/>
      <w:pPr>
        <w:ind w:left="2160" w:hanging="360"/>
      </w:pPr>
      <w:rPr>
        <w:rFonts w:ascii="Wingdings" w:hAnsi="Wingdings" w:hint="default"/>
      </w:rPr>
    </w:lvl>
    <w:lvl w:ilvl="3" w:tplc="A11AD746">
      <w:start w:val="1"/>
      <w:numFmt w:val="bullet"/>
      <w:lvlText w:val=""/>
      <w:lvlJc w:val="left"/>
      <w:pPr>
        <w:ind w:left="2880" w:hanging="360"/>
      </w:pPr>
      <w:rPr>
        <w:rFonts w:ascii="Symbol" w:hAnsi="Symbol" w:hint="default"/>
      </w:rPr>
    </w:lvl>
    <w:lvl w:ilvl="4" w:tplc="255A7B82">
      <w:start w:val="1"/>
      <w:numFmt w:val="bullet"/>
      <w:lvlText w:val="o"/>
      <w:lvlJc w:val="left"/>
      <w:pPr>
        <w:ind w:left="3600" w:hanging="360"/>
      </w:pPr>
      <w:rPr>
        <w:rFonts w:ascii="Courier New" w:hAnsi="Courier New" w:hint="default"/>
      </w:rPr>
    </w:lvl>
    <w:lvl w:ilvl="5" w:tplc="9C1C88C4">
      <w:start w:val="1"/>
      <w:numFmt w:val="bullet"/>
      <w:lvlText w:val=""/>
      <w:lvlJc w:val="left"/>
      <w:pPr>
        <w:ind w:left="4320" w:hanging="360"/>
      </w:pPr>
      <w:rPr>
        <w:rFonts w:ascii="Wingdings" w:hAnsi="Wingdings" w:hint="default"/>
      </w:rPr>
    </w:lvl>
    <w:lvl w:ilvl="6" w:tplc="611E2F7A">
      <w:start w:val="1"/>
      <w:numFmt w:val="bullet"/>
      <w:lvlText w:val=""/>
      <w:lvlJc w:val="left"/>
      <w:pPr>
        <w:ind w:left="5040" w:hanging="360"/>
      </w:pPr>
      <w:rPr>
        <w:rFonts w:ascii="Symbol" w:hAnsi="Symbol" w:hint="default"/>
      </w:rPr>
    </w:lvl>
    <w:lvl w:ilvl="7" w:tplc="A792FC3E">
      <w:start w:val="1"/>
      <w:numFmt w:val="bullet"/>
      <w:lvlText w:val="o"/>
      <w:lvlJc w:val="left"/>
      <w:pPr>
        <w:ind w:left="5760" w:hanging="360"/>
      </w:pPr>
      <w:rPr>
        <w:rFonts w:ascii="Courier New" w:hAnsi="Courier New" w:hint="default"/>
      </w:rPr>
    </w:lvl>
    <w:lvl w:ilvl="8" w:tplc="6B4C9F86">
      <w:start w:val="1"/>
      <w:numFmt w:val="bullet"/>
      <w:lvlText w:val=""/>
      <w:lvlJc w:val="left"/>
      <w:pPr>
        <w:ind w:left="6480"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
  </w:num>
  <w:num w:numId="4">
    <w:abstractNumId w:val="2"/>
  </w:num>
  <w:num w:numId="5">
    <w:abstractNumId w:val="9"/>
  </w:num>
  <w:num w:numId="6">
    <w:abstractNumId w:val="10"/>
  </w:num>
  <w:num w:numId="7">
    <w:abstractNumId w:val="3"/>
  </w:num>
  <w:num w:numId="8">
    <w:abstractNumId w:val="5"/>
  </w:num>
  <w:num w:numId="9">
    <w:abstractNumId w:val="6"/>
  </w:num>
  <w:num w:numId="10">
    <w:abstractNumId w:val="0"/>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302C"/>
    <w:rsid w:val="00025982"/>
    <w:rsid w:val="00036500"/>
    <w:rsid w:val="0004003F"/>
    <w:rsid w:val="00046DEF"/>
    <w:rsid w:val="0007072D"/>
    <w:rsid w:val="0007284A"/>
    <w:rsid w:val="000A2E05"/>
    <w:rsid w:val="000A4C09"/>
    <w:rsid w:val="000E0020"/>
    <w:rsid w:val="000F348D"/>
    <w:rsid w:val="0011208C"/>
    <w:rsid w:val="00140694"/>
    <w:rsid w:val="00151A78"/>
    <w:rsid w:val="00166B56"/>
    <w:rsid w:val="00173ECA"/>
    <w:rsid w:val="00193EAE"/>
    <w:rsid w:val="001A29D3"/>
    <w:rsid w:val="001A3AC9"/>
    <w:rsid w:val="001A5CEB"/>
    <w:rsid w:val="001A6626"/>
    <w:rsid w:val="001B0613"/>
    <w:rsid w:val="001C40C0"/>
    <w:rsid w:val="001C733C"/>
    <w:rsid w:val="001C7796"/>
    <w:rsid w:val="001D63A1"/>
    <w:rsid w:val="0020074A"/>
    <w:rsid w:val="002029DC"/>
    <w:rsid w:val="0021527A"/>
    <w:rsid w:val="0021797C"/>
    <w:rsid w:val="00225A1A"/>
    <w:rsid w:val="00230BFF"/>
    <w:rsid w:val="00244CBD"/>
    <w:rsid w:val="00263DC7"/>
    <w:rsid w:val="00275339"/>
    <w:rsid w:val="00281AFD"/>
    <w:rsid w:val="002904AF"/>
    <w:rsid w:val="00293087"/>
    <w:rsid w:val="00293BCF"/>
    <w:rsid w:val="002C04E1"/>
    <w:rsid w:val="002C2CA3"/>
    <w:rsid w:val="002C4B3E"/>
    <w:rsid w:val="002C79D6"/>
    <w:rsid w:val="002D03BB"/>
    <w:rsid w:val="002D4DD8"/>
    <w:rsid w:val="002F52DD"/>
    <w:rsid w:val="00324311"/>
    <w:rsid w:val="003261C6"/>
    <w:rsid w:val="00332B12"/>
    <w:rsid w:val="00333B9F"/>
    <w:rsid w:val="00354C04"/>
    <w:rsid w:val="00385E76"/>
    <w:rsid w:val="003A241F"/>
    <w:rsid w:val="003D5BA9"/>
    <w:rsid w:val="003E2ABC"/>
    <w:rsid w:val="003E63B0"/>
    <w:rsid w:val="00400B22"/>
    <w:rsid w:val="004055D2"/>
    <w:rsid w:val="004176BF"/>
    <w:rsid w:val="00420798"/>
    <w:rsid w:val="0042741A"/>
    <w:rsid w:val="0043706E"/>
    <w:rsid w:val="00441C0E"/>
    <w:rsid w:val="0044597F"/>
    <w:rsid w:val="00445A50"/>
    <w:rsid w:val="00470BF3"/>
    <w:rsid w:val="00475977"/>
    <w:rsid w:val="004A7169"/>
    <w:rsid w:val="004B3CCB"/>
    <w:rsid w:val="004D4DC6"/>
    <w:rsid w:val="004E5184"/>
    <w:rsid w:val="004E75A6"/>
    <w:rsid w:val="004F07EB"/>
    <w:rsid w:val="00506FBF"/>
    <w:rsid w:val="00514DAF"/>
    <w:rsid w:val="005204F5"/>
    <w:rsid w:val="00532EC7"/>
    <w:rsid w:val="00541CA3"/>
    <w:rsid w:val="005546A9"/>
    <w:rsid w:val="005561EA"/>
    <w:rsid w:val="00581DB7"/>
    <w:rsid w:val="005846FB"/>
    <w:rsid w:val="005923D2"/>
    <w:rsid w:val="0059409C"/>
    <w:rsid w:val="005A4A3B"/>
    <w:rsid w:val="005A4CB5"/>
    <w:rsid w:val="005A5FCD"/>
    <w:rsid w:val="005B6749"/>
    <w:rsid w:val="005B6C8F"/>
    <w:rsid w:val="005C5907"/>
    <w:rsid w:val="005F00F6"/>
    <w:rsid w:val="005F210F"/>
    <w:rsid w:val="005F748F"/>
    <w:rsid w:val="006072F9"/>
    <w:rsid w:val="0061068C"/>
    <w:rsid w:val="00612806"/>
    <w:rsid w:val="006260A8"/>
    <w:rsid w:val="0064560F"/>
    <w:rsid w:val="00660727"/>
    <w:rsid w:val="00661A97"/>
    <w:rsid w:val="00674478"/>
    <w:rsid w:val="00682077"/>
    <w:rsid w:val="00692FEC"/>
    <w:rsid w:val="006C4338"/>
    <w:rsid w:val="006F3DF9"/>
    <w:rsid w:val="00705159"/>
    <w:rsid w:val="007060E5"/>
    <w:rsid w:val="00710FD6"/>
    <w:rsid w:val="00757151"/>
    <w:rsid w:val="00763841"/>
    <w:rsid w:val="007909E0"/>
    <w:rsid w:val="00791F91"/>
    <w:rsid w:val="0079785C"/>
    <w:rsid w:val="007A2989"/>
    <w:rsid w:val="007C0BF5"/>
    <w:rsid w:val="007D7A65"/>
    <w:rsid w:val="007F68A6"/>
    <w:rsid w:val="0081250A"/>
    <w:rsid w:val="008276FA"/>
    <w:rsid w:val="0083205E"/>
    <w:rsid w:val="00844DAA"/>
    <w:rsid w:val="0088596A"/>
    <w:rsid w:val="008A7D6D"/>
    <w:rsid w:val="008C04ED"/>
    <w:rsid w:val="008D2C3C"/>
    <w:rsid w:val="008D3A70"/>
    <w:rsid w:val="008F3C6C"/>
    <w:rsid w:val="00926CF0"/>
    <w:rsid w:val="00927397"/>
    <w:rsid w:val="00931D42"/>
    <w:rsid w:val="00934503"/>
    <w:rsid w:val="0096685D"/>
    <w:rsid w:val="009737B4"/>
    <w:rsid w:val="00983BB6"/>
    <w:rsid w:val="00983FF3"/>
    <w:rsid w:val="009A5268"/>
    <w:rsid w:val="009A6717"/>
    <w:rsid w:val="009A70DA"/>
    <w:rsid w:val="009B1CD0"/>
    <w:rsid w:val="009B45B9"/>
    <w:rsid w:val="009C4D62"/>
    <w:rsid w:val="00A109CB"/>
    <w:rsid w:val="00A14E5B"/>
    <w:rsid w:val="00A4078C"/>
    <w:rsid w:val="00A53DA8"/>
    <w:rsid w:val="00A57DD1"/>
    <w:rsid w:val="00A60584"/>
    <w:rsid w:val="00A8760E"/>
    <w:rsid w:val="00A9775B"/>
    <w:rsid w:val="00AA05C7"/>
    <w:rsid w:val="00AA1670"/>
    <w:rsid w:val="00AB43A0"/>
    <w:rsid w:val="00AC78DE"/>
    <w:rsid w:val="00AD19C4"/>
    <w:rsid w:val="00AD44F4"/>
    <w:rsid w:val="00AE1C9C"/>
    <w:rsid w:val="00AE2771"/>
    <w:rsid w:val="00AE7831"/>
    <w:rsid w:val="00B00712"/>
    <w:rsid w:val="00B054DA"/>
    <w:rsid w:val="00B05C4B"/>
    <w:rsid w:val="00B141CA"/>
    <w:rsid w:val="00B347AE"/>
    <w:rsid w:val="00B3719A"/>
    <w:rsid w:val="00B4145F"/>
    <w:rsid w:val="00B43DB9"/>
    <w:rsid w:val="00B86CA7"/>
    <w:rsid w:val="00B87564"/>
    <w:rsid w:val="00BA44E5"/>
    <w:rsid w:val="00BD479D"/>
    <w:rsid w:val="00BE5AA2"/>
    <w:rsid w:val="00BE6078"/>
    <w:rsid w:val="00BE6484"/>
    <w:rsid w:val="00C07B12"/>
    <w:rsid w:val="00C17FD4"/>
    <w:rsid w:val="00C3106D"/>
    <w:rsid w:val="00C6030E"/>
    <w:rsid w:val="00C62520"/>
    <w:rsid w:val="00C70697"/>
    <w:rsid w:val="00C71D32"/>
    <w:rsid w:val="00C91060"/>
    <w:rsid w:val="00C911FE"/>
    <w:rsid w:val="00C9625C"/>
    <w:rsid w:val="00CB092A"/>
    <w:rsid w:val="00CB1C4C"/>
    <w:rsid w:val="00CB277C"/>
    <w:rsid w:val="00CD185D"/>
    <w:rsid w:val="00CD46CC"/>
    <w:rsid w:val="00CE0D69"/>
    <w:rsid w:val="00CE7CB8"/>
    <w:rsid w:val="00D0068B"/>
    <w:rsid w:val="00D21EDE"/>
    <w:rsid w:val="00D408D5"/>
    <w:rsid w:val="00D46BC7"/>
    <w:rsid w:val="00D75A57"/>
    <w:rsid w:val="00D8248E"/>
    <w:rsid w:val="00D904A2"/>
    <w:rsid w:val="00DA4F40"/>
    <w:rsid w:val="00DB063C"/>
    <w:rsid w:val="00DB7F85"/>
    <w:rsid w:val="00DC1F0C"/>
    <w:rsid w:val="00DC473C"/>
    <w:rsid w:val="00DE09ED"/>
    <w:rsid w:val="00E2594D"/>
    <w:rsid w:val="00E32A79"/>
    <w:rsid w:val="00E40967"/>
    <w:rsid w:val="00E47798"/>
    <w:rsid w:val="00E64C37"/>
    <w:rsid w:val="00E67E3B"/>
    <w:rsid w:val="00E76284"/>
    <w:rsid w:val="00EA4CE6"/>
    <w:rsid w:val="00EC46B8"/>
    <w:rsid w:val="00EC4741"/>
    <w:rsid w:val="00EC4A56"/>
    <w:rsid w:val="00EE1D3F"/>
    <w:rsid w:val="00F070E7"/>
    <w:rsid w:val="00F102F2"/>
    <w:rsid w:val="00F17207"/>
    <w:rsid w:val="00F54C92"/>
    <w:rsid w:val="00F662F2"/>
    <w:rsid w:val="00F7358A"/>
    <w:rsid w:val="00F759AA"/>
    <w:rsid w:val="00F813B7"/>
    <w:rsid w:val="00F96720"/>
    <w:rsid w:val="00FD3722"/>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customStyle="1" w:styleId="Grilledutableau1">
    <w:name w:val="Grille du tableau1"/>
    <w:basedOn w:val="TableauNormal"/>
    <w:next w:val="Grilledutableau"/>
    <w:uiPriority w:val="59"/>
    <w:rsid w:val="00682077"/>
    <w:pPr>
      <w:spacing w:line="240" w:lineRule="atLeast"/>
    </w:pPr>
    <w:rPr>
      <w:rFonts w:ascii="Arial" w:eastAsia="Arial" w:hAnsi="Arial"/>
      <w:color w:val="4B4B4A"/>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cPr>
    </w:tblStylePr>
    <w:tblStylePr w:type="lastRow">
      <w:pPr>
        <w:wordWrap/>
        <w:spacing w:beforeLines="0" w:afterLines="0"/>
      </w:pPr>
      <w:rPr>
        <w:b/>
        <w:color w:val="FFFFFF"/>
      </w:rPr>
      <w:tblPr/>
      <w:tcPr>
        <w:tcBorders>
          <w:top w:val="nil"/>
          <w:left w:val="nil"/>
          <w:bottom w:val="nil"/>
          <w:right w:val="nil"/>
          <w:insideH w:val="nil"/>
          <w:insideV w:val="nil"/>
          <w:tl2br w:val="nil"/>
          <w:tr2bl w:val="nil"/>
        </w:tcBorders>
        <w:shd w:val="clear" w:color="auto" w:fill="1F356A"/>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table" w:styleId="Grilledutableau">
    <w:name w:val="Table Grid"/>
    <w:basedOn w:val="TableauNormal"/>
    <w:uiPriority w:val="59"/>
    <w:rsid w:val="00682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DC473C"/>
    <w:rPr>
      <w:color w:val="605E5C"/>
      <w:shd w:val="clear" w:color="auto" w:fill="E1DFDD"/>
    </w:rPr>
  </w:style>
  <w:style w:type="table" w:customStyle="1" w:styleId="Grilledutableau11">
    <w:name w:val="Grille du tableau11"/>
    <w:basedOn w:val="TableauNormal"/>
    <w:next w:val="Grilledutableau"/>
    <w:uiPriority w:val="59"/>
    <w:rsid w:val="00D408D5"/>
    <w:rPr>
      <w:rFonts w:ascii="Arial" w:eastAsia="Arial" w:hAnsi="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arches-publics.idf@efs.sante.f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marches-publics.idf@efs.sante.fr"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ches-publics.idf@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2022-09-01T22:00:00+00:00</R_x00e9_vision>
    <SeoKeywords xmlns="http://schemas.microsoft.com/sharepoint/v3">AE</SeoKeywords>
    <_dlc_DocId xmlns="3db10a5d-558e-4c80-b55c-f43536d34388">TVK2STR4ZKMW-1827081253-110</_dlc_DocId>
    <_dlc_DocIdUrl xmlns="3db10a5d-558e-4c80-b55c-f43536d34388">
      <Url>https://sharedoc.efs.sante.ban/partage/Achats_Marchés_Appro_2/Docs_types/_layouts/15/DocIdRedir.aspx?ID=TVK2STR4ZKMW-1827081253-110</Url>
      <Description>TVK2STR4ZKMW-1827081253-110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2.xml><?xml version="1.0" encoding="utf-8"?>
<ds:datastoreItem xmlns:ds="http://schemas.openxmlformats.org/officeDocument/2006/customXml" ds:itemID="{983121A2-4891-49C4-A24E-0B9C4F6BF1D0}">
  <ds:schemaRefs>
    <ds:schemaRef ds:uri="http://purl.org/dc/elements/1.1/"/>
    <ds:schemaRef ds:uri="3db10a5d-558e-4c80-b55c-f43536d34388"/>
    <ds:schemaRef ds:uri="http://schemas.microsoft.com/office/2006/documentManagement/types"/>
    <ds:schemaRef ds:uri="http://www.w3.org/XML/1998/namespace"/>
    <ds:schemaRef ds:uri="http://purl.org/dc/terms/"/>
    <ds:schemaRef ds:uri="http://schemas.microsoft.com/office/infopath/2007/PartnerControls"/>
    <ds:schemaRef ds:uri="http://purl.org/dc/dcmitype/"/>
    <ds:schemaRef ds:uri="http://schemas.microsoft.com/sharepoint/v3"/>
    <ds:schemaRef ds:uri="http://schemas.openxmlformats.org/package/2006/metadata/core-properties"/>
    <ds:schemaRef ds:uri="8cabc909-925b-4993-810a-c39a03b082db"/>
    <ds:schemaRef ds:uri="http://schemas.microsoft.com/office/2006/metadata/properties"/>
  </ds:schemaRefs>
</ds:datastoreItem>
</file>

<file path=customXml/itemProps3.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5.xml><?xml version="1.0" encoding="utf-8"?>
<ds:datastoreItem xmlns:ds="http://schemas.openxmlformats.org/officeDocument/2006/customXml" ds:itemID="{6D2E33CB-46BF-4BC9-98FC-437C77E3C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136</TotalTime>
  <Pages>9</Pages>
  <Words>2218</Words>
  <Characters>12203</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SOUMAILLE Juliette</cp:lastModifiedBy>
  <cp:revision>14</cp:revision>
  <cp:lastPrinted>2016-04-08T14:31:00Z</cp:lastPrinted>
  <dcterms:created xsi:type="dcterms:W3CDTF">2024-08-12T11:36:00Z</dcterms:created>
  <dcterms:modified xsi:type="dcterms:W3CDTF">2025-02-17T15:14:00Z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c69af321-3ef5-4624-b11f-d727d5f013cb</vt:lpwstr>
  </property>
</Properties>
</file>