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E03" w:rsidRDefault="007E3E03" w:rsidP="007E3E0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ANNEXE 2</w:t>
      </w:r>
    </w:p>
    <w:p w:rsidR="00E22AAC" w:rsidRDefault="00E22AAC" w:rsidP="00E22AAC">
      <w:pPr>
        <w:ind w:firstLine="708"/>
        <w:rPr>
          <w:rFonts w:ascii="Arial" w:hAnsi="Arial" w:cs="Arial"/>
          <w:b/>
          <w:color w:val="FF0000"/>
          <w:sz w:val="28"/>
          <w:szCs w:val="28"/>
        </w:rPr>
      </w:pPr>
      <w:r w:rsidRPr="00CA24DF">
        <w:rPr>
          <w:rFonts w:ascii="Arial" w:hAnsi="Arial" w:cs="Arial"/>
          <w:b/>
          <w:color w:val="FF0000"/>
          <w:sz w:val="28"/>
          <w:szCs w:val="28"/>
        </w:rPr>
        <w:t>FICHE DE TRACABILITE DU CONTROLE DU KIT D’HYGIENE</w:t>
      </w:r>
    </w:p>
    <w:p w:rsidR="00E22AAC" w:rsidRDefault="00E22AAC" w:rsidP="00E22AAC">
      <w:pPr>
        <w:rPr>
          <w:rFonts w:ascii="Arial" w:hAnsi="Arial" w:cs="Arial"/>
          <w:sz w:val="24"/>
          <w:szCs w:val="24"/>
        </w:rPr>
      </w:pPr>
      <w:r w:rsidRPr="00CA24DF">
        <w:rPr>
          <w:rFonts w:ascii="Arial" w:hAnsi="Arial" w:cs="Arial"/>
          <w:sz w:val="24"/>
          <w:szCs w:val="24"/>
        </w:rPr>
        <w:t xml:space="preserve">Cette fiche est complétée après chaque contrôle ou complément du kit d’hygiène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22AAC" w:rsidRPr="002D3C6A" w:rsidRDefault="00E22AAC" w:rsidP="00E22AAC">
      <w:pPr>
        <w:rPr>
          <w:rFonts w:ascii="Arial" w:hAnsi="Arial" w:cs="Arial"/>
          <w:b/>
          <w:sz w:val="24"/>
          <w:szCs w:val="24"/>
        </w:rPr>
      </w:pPr>
      <w:r w:rsidRPr="002D3C6A">
        <w:rPr>
          <w:rFonts w:ascii="Arial" w:hAnsi="Arial" w:cs="Arial"/>
          <w:b/>
          <w:sz w:val="24"/>
          <w:szCs w:val="24"/>
        </w:rPr>
        <w:t>au moins une fois par mois</w:t>
      </w:r>
    </w:p>
    <w:p w:rsidR="00E22AAC" w:rsidRPr="00CA24DF" w:rsidRDefault="00E22AAC" w:rsidP="00E22AAC">
      <w:pPr>
        <w:rPr>
          <w:rFonts w:ascii="Arial" w:hAnsi="Arial" w:cs="Arial"/>
          <w:b/>
          <w:sz w:val="24"/>
          <w:szCs w:val="24"/>
        </w:rPr>
      </w:pPr>
      <w:r w:rsidRPr="002D3C6A">
        <w:rPr>
          <w:rFonts w:ascii="Arial" w:hAnsi="Arial" w:cs="Arial"/>
          <w:sz w:val="24"/>
          <w:szCs w:val="24"/>
        </w:rPr>
        <w:t>Elle est conservée</w:t>
      </w:r>
      <w:r>
        <w:rPr>
          <w:rFonts w:ascii="Arial" w:hAnsi="Arial" w:cs="Arial"/>
          <w:sz w:val="24"/>
          <w:szCs w:val="24"/>
        </w:rPr>
        <w:t xml:space="preserve"> à </w:t>
      </w:r>
      <w:r w:rsidRPr="002D3C6A">
        <w:rPr>
          <w:rFonts w:ascii="Arial" w:hAnsi="Arial" w:cs="Arial"/>
          <w:sz w:val="24"/>
          <w:szCs w:val="24"/>
        </w:rPr>
        <w:t>proximité du kit d’hygiène</w:t>
      </w:r>
      <w:r>
        <w:rPr>
          <w:rFonts w:ascii="Arial" w:hAnsi="Arial" w:cs="Arial"/>
          <w:sz w:val="24"/>
          <w:szCs w:val="24"/>
        </w:rPr>
        <w:t xml:space="preserve">   </w:t>
      </w:r>
    </w:p>
    <w:tbl>
      <w:tblPr>
        <w:tblStyle w:val="Grilledutableau"/>
        <w:tblW w:w="9974" w:type="dxa"/>
        <w:tblLook w:val="04A0" w:firstRow="1" w:lastRow="0" w:firstColumn="1" w:lastColumn="0" w:noHBand="0" w:noVBand="1"/>
      </w:tblPr>
      <w:tblGrid>
        <w:gridCol w:w="2493"/>
        <w:gridCol w:w="2493"/>
        <w:gridCol w:w="2494"/>
        <w:gridCol w:w="2494"/>
      </w:tblGrid>
      <w:tr w:rsidR="00E22AAC" w:rsidTr="006B07EF">
        <w:trPr>
          <w:trHeight w:val="1071"/>
        </w:trPr>
        <w:tc>
          <w:tcPr>
            <w:tcW w:w="2493" w:type="dxa"/>
          </w:tcPr>
          <w:p w:rsidR="00E22AAC" w:rsidRPr="002D3C6A" w:rsidRDefault="00E22AAC" w:rsidP="006B07EF">
            <w:pPr>
              <w:jc w:val="center"/>
            </w:pPr>
          </w:p>
          <w:p w:rsidR="00E22AAC" w:rsidRPr="002D3C6A" w:rsidRDefault="00E22AAC" w:rsidP="006B07EF">
            <w:pPr>
              <w:jc w:val="center"/>
              <w:rPr>
                <w:b/>
                <w:sz w:val="28"/>
                <w:szCs w:val="28"/>
              </w:rPr>
            </w:pPr>
            <w:r w:rsidRPr="002D3C6A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2493" w:type="dxa"/>
          </w:tcPr>
          <w:p w:rsidR="00E22AAC" w:rsidRPr="00CA24DF" w:rsidRDefault="00E22AAC" w:rsidP="006B07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</w:t>
            </w:r>
            <w:r w:rsidRPr="00CA24DF">
              <w:rPr>
                <w:rFonts w:ascii="Arial" w:hAnsi="Arial" w:cs="Arial"/>
                <w:b/>
              </w:rPr>
              <w:t>érification du contenu et des dates de péremption</w:t>
            </w:r>
          </w:p>
        </w:tc>
        <w:tc>
          <w:tcPr>
            <w:tcW w:w="2494" w:type="dxa"/>
          </w:tcPr>
          <w:p w:rsidR="00E22AAC" w:rsidRDefault="00E22AAC" w:rsidP="006B07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Contenu complété ou remplacé</w:t>
            </w:r>
          </w:p>
        </w:tc>
        <w:tc>
          <w:tcPr>
            <w:tcW w:w="2494" w:type="dxa"/>
          </w:tcPr>
          <w:p w:rsidR="00E22AAC" w:rsidRDefault="00E22AAC" w:rsidP="006B07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Signature de l'opérateur</w:t>
            </w: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94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94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22AAC" w:rsidTr="006B07EF">
        <w:trPr>
          <w:trHeight w:val="373"/>
        </w:trPr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93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E22AAC" w:rsidRDefault="00E22AAC" w:rsidP="006B07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22AAC" w:rsidRPr="00473890" w:rsidRDefault="00E22AAC" w:rsidP="00BC7502">
      <w:pPr>
        <w:rPr>
          <w:sz w:val="40"/>
          <w:szCs w:val="40"/>
        </w:rPr>
      </w:pPr>
    </w:p>
    <w:sectPr w:rsidR="00E22AAC" w:rsidRPr="00473890" w:rsidSect="00BC750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0A"/>
    <w:rsid w:val="000B2F66"/>
    <w:rsid w:val="0042340A"/>
    <w:rsid w:val="00473890"/>
    <w:rsid w:val="007E3E03"/>
    <w:rsid w:val="00A71A6F"/>
    <w:rsid w:val="00BC7502"/>
    <w:rsid w:val="00E2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811B3-EC60-4F6C-B4EF-C65904C9D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22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95883-ACE7-4227-9227-A7B065CD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61425556</Template>
  <TotalTime>3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Marie</dc:creator>
  <cp:keywords/>
  <dc:description/>
  <cp:lastModifiedBy>pastib</cp:lastModifiedBy>
  <cp:revision>4</cp:revision>
  <dcterms:created xsi:type="dcterms:W3CDTF">2019-11-14T09:51:00Z</dcterms:created>
  <dcterms:modified xsi:type="dcterms:W3CDTF">2019-11-14T09:55:00Z</dcterms:modified>
</cp:coreProperties>
</file>