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Layout w:type="fixed"/>
        <w:tblCellMar>
          <w:left w:w="71" w:type="dxa"/>
          <w:right w:w="71" w:type="dxa"/>
        </w:tblCellMar>
        <w:tblLook w:val="0000" w:firstRow="0" w:lastRow="0" w:firstColumn="0" w:lastColumn="0" w:noHBand="0" w:noVBand="0"/>
      </w:tblPr>
      <w:tblGrid>
        <w:gridCol w:w="9002"/>
        <w:gridCol w:w="1275"/>
      </w:tblGrid>
      <w:tr w:rsidR="008C017D" w:rsidRPr="00530F08" w14:paraId="287B9EE8" w14:textId="77777777">
        <w:tc>
          <w:tcPr>
            <w:tcW w:w="9002" w:type="dxa"/>
            <w:shd w:val="clear" w:color="auto" w:fill="66CCFF"/>
          </w:tcPr>
          <w:p w14:paraId="616BE677" w14:textId="52A06EC6" w:rsidR="008C017D" w:rsidRPr="00530F08" w:rsidRDefault="008C017D" w:rsidP="00552B17">
            <w:pPr>
              <w:tabs>
                <w:tab w:val="left" w:pos="851"/>
              </w:tabs>
              <w:snapToGrid w:val="0"/>
              <w:spacing w:before="120"/>
              <w:jc w:val="center"/>
              <w:rPr>
                <w:rFonts w:ascii="Marianne" w:hAnsi="Marianne"/>
              </w:rPr>
            </w:pPr>
            <w:r w:rsidRPr="00530F08">
              <w:rPr>
                <w:rFonts w:ascii="Marianne" w:hAnsi="Marianne" w:cs="Arial"/>
                <w:sz w:val="24"/>
                <w:szCs w:val="24"/>
              </w:rPr>
              <w:t>MARCH</w:t>
            </w:r>
            <w:r w:rsidR="00112A5C">
              <w:rPr>
                <w:rFonts w:ascii="Marianne" w:hAnsi="Marianne" w:cs="Arial"/>
                <w:caps/>
                <w:sz w:val="24"/>
                <w:szCs w:val="24"/>
              </w:rPr>
              <w:t>É</w:t>
            </w:r>
            <w:r w:rsidRPr="00530F08">
              <w:rPr>
                <w:rFonts w:ascii="Marianne" w:hAnsi="Marianne" w:cs="Arial"/>
                <w:sz w:val="24"/>
                <w:szCs w:val="24"/>
              </w:rPr>
              <w:t>S PUBLICS</w:t>
            </w:r>
          </w:p>
          <w:p w14:paraId="03754B89" w14:textId="77777777" w:rsidR="008C017D" w:rsidRPr="00530F08" w:rsidRDefault="008C017D">
            <w:pPr>
              <w:tabs>
                <w:tab w:val="left" w:pos="851"/>
              </w:tabs>
              <w:spacing w:before="120" w:after="120"/>
              <w:jc w:val="center"/>
              <w:rPr>
                <w:rFonts w:ascii="Marianne" w:hAnsi="Marianne"/>
                <w:caps/>
                <w:sz w:val="28"/>
                <w:szCs w:val="28"/>
              </w:rPr>
            </w:pPr>
            <w:r w:rsidRPr="00530F08">
              <w:rPr>
                <w:rFonts w:ascii="Marianne" w:hAnsi="Marianne" w:cs="Arial"/>
                <w:b/>
                <w:bCs/>
                <w:caps/>
                <w:sz w:val="28"/>
                <w:szCs w:val="28"/>
              </w:rPr>
              <w:t>ACTE</w:t>
            </w:r>
            <w:r w:rsidRPr="00530F08">
              <w:rPr>
                <w:rFonts w:ascii="Marianne" w:hAnsi="Marianne" w:cs="Arial"/>
                <w:b/>
                <w:bCs/>
                <w:sz w:val="28"/>
                <w:szCs w:val="28"/>
              </w:rPr>
              <w:t xml:space="preserve"> D’ENGAGEMENT</w:t>
            </w:r>
            <w:r w:rsidRPr="00530F08">
              <w:rPr>
                <w:rStyle w:val="Caractresdenotedebasdepage"/>
                <w:rFonts w:ascii="Marianne" w:hAnsi="Marianne" w:cs="Arial"/>
                <w:b/>
                <w:bCs/>
                <w:sz w:val="28"/>
                <w:szCs w:val="28"/>
              </w:rPr>
              <w:footnoteReference w:id="1"/>
            </w:r>
          </w:p>
        </w:tc>
        <w:tc>
          <w:tcPr>
            <w:tcW w:w="1275" w:type="dxa"/>
            <w:shd w:val="clear" w:color="auto" w:fill="66CCFF"/>
          </w:tcPr>
          <w:p w14:paraId="45DF7440" w14:textId="77777777" w:rsidR="008C017D" w:rsidRPr="00530F08" w:rsidRDefault="008C017D">
            <w:pPr>
              <w:pStyle w:val="Titre8"/>
              <w:tabs>
                <w:tab w:val="left" w:pos="851"/>
                <w:tab w:val="right" w:pos="9639"/>
              </w:tabs>
              <w:spacing w:before="120" w:after="120"/>
              <w:rPr>
                <w:rFonts w:ascii="Marianne" w:hAnsi="Marianne"/>
              </w:rPr>
            </w:pPr>
            <w:r w:rsidRPr="00530F08">
              <w:rPr>
                <w:rFonts w:ascii="Marianne" w:hAnsi="Marianne"/>
                <w:caps/>
                <w:sz w:val="28"/>
                <w:szCs w:val="28"/>
              </w:rPr>
              <w:t>ATTRI1</w:t>
            </w:r>
          </w:p>
        </w:tc>
      </w:tr>
    </w:tbl>
    <w:p w14:paraId="298BF416" w14:textId="77C64CB6" w:rsidR="008C017D" w:rsidRPr="00AC5860" w:rsidRDefault="008C017D">
      <w:pPr>
        <w:tabs>
          <w:tab w:val="left" w:pos="851"/>
        </w:tabs>
        <w:rPr>
          <w:rFonts w:ascii="Marianne" w:hAnsi="Marianne"/>
          <w:sz w:val="10"/>
          <w:szCs w:val="10"/>
        </w:rPr>
      </w:pPr>
    </w:p>
    <w:p w14:paraId="0D79D5A9" w14:textId="6B3AB6C8" w:rsidR="00F131A5" w:rsidRPr="003F1A57" w:rsidRDefault="00F131A5" w:rsidP="00AC5860">
      <w:pPr>
        <w:tabs>
          <w:tab w:val="left" w:pos="851"/>
        </w:tabs>
        <w:spacing w:after="40"/>
        <w:rPr>
          <w:rFonts w:ascii="Marianne" w:hAnsi="Marianne"/>
          <w:i/>
          <w:sz w:val="14"/>
          <w:szCs w:val="18"/>
        </w:rPr>
      </w:pPr>
      <w:r w:rsidRPr="003F1A57">
        <w:rPr>
          <w:rFonts w:ascii="Marianne" w:hAnsi="Marianne"/>
          <w:i/>
          <w:sz w:val="14"/>
          <w:szCs w:val="18"/>
        </w:rPr>
        <w:t>Date de la dernière mise à jour : 01/04/2019</w:t>
      </w:r>
      <w:r w:rsidR="005C2AB5" w:rsidRPr="003F1A57">
        <w:rPr>
          <w:rFonts w:ascii="Marianne" w:hAnsi="Marianne"/>
          <w:i/>
          <w:sz w:val="14"/>
          <w:szCs w:val="18"/>
        </w:rPr>
        <w:t xml:space="preserve"> (version Code de la commande publique)</w:t>
      </w:r>
    </w:p>
    <w:p w14:paraId="791FC69B"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Alors qu’un acte d’engagement était autrefois requis de l’opérateur économique soumissionnaire lors du dépôt de son offre, sa signature n’est plus aujourd’hui requise qu’au stade de l’attribution du marché public.</w:t>
      </w:r>
    </w:p>
    <w:p w14:paraId="20E37CE4"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Le formulaire ATTRI1 est un modèle d’acte d’engagement qui peut être utilisé par l’acheteur, s’il le souhaite, pour conclure un marché public avec le titulaire pressenti.</w:t>
      </w:r>
    </w:p>
    <w:p w14:paraId="3BDF059E"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Il est conseillé aux acheteurs de renseigner les différentes rubriques de ce formulaire avant de l’adresser à l’attributaire. Ce dernier retourne l’acte d’engagement signé, permettant à l’acheteur de le signer à son tour.</w:t>
      </w:r>
    </w:p>
    <w:p w14:paraId="45B85EC6"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6DE721A"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En cas de groupement d’entreprises, un acte d’engagement unique est rempli pour le groupement d’entreprises.</w:t>
      </w:r>
    </w:p>
    <w:p w14:paraId="56C384EF" w14:textId="77777777" w:rsidR="008C017D" w:rsidRPr="003F1A57" w:rsidRDefault="008C017D" w:rsidP="00AC5860">
      <w:pPr>
        <w:spacing w:after="40"/>
        <w:jc w:val="both"/>
        <w:rPr>
          <w:rFonts w:ascii="Marianne" w:hAnsi="Marianne"/>
          <w:sz w:val="16"/>
          <w:szCs w:val="18"/>
        </w:rPr>
      </w:pPr>
      <w:r w:rsidRPr="003F1A57">
        <w:rPr>
          <w:rFonts w:ascii="Marianne" w:hAnsi="Marianne" w:cs="Arial"/>
          <w:i/>
          <w:sz w:val="14"/>
          <w:szCs w:val="16"/>
        </w:rPr>
        <w:t>Il es</w:t>
      </w:r>
      <w:r w:rsidR="0098688D" w:rsidRPr="003F1A57">
        <w:rPr>
          <w:rFonts w:ascii="Marianne" w:hAnsi="Marianne" w:cs="Arial"/>
          <w:i/>
          <w:sz w:val="14"/>
          <w:szCs w:val="16"/>
        </w:rPr>
        <w:t>t rappelé qu’en application du C</w:t>
      </w:r>
      <w:r w:rsidRPr="003F1A57">
        <w:rPr>
          <w:rFonts w:ascii="Marianne" w:hAnsi="Marianne" w:cs="Arial"/>
          <w:i/>
          <w:sz w:val="14"/>
          <w:szCs w:val="16"/>
        </w:rPr>
        <w:t xml:space="preserve">ode de la commande publique, et notamment ses </w:t>
      </w:r>
      <w:hyperlink r:id="rId8" w:history="1">
        <w:r w:rsidRPr="003F1A57">
          <w:rPr>
            <w:rStyle w:val="Lienhypertexte"/>
            <w:rFonts w:ascii="Marianne" w:hAnsi="Marianne" w:cs="Arial"/>
            <w:i/>
            <w:sz w:val="14"/>
            <w:szCs w:val="16"/>
          </w:rPr>
          <w:t>articles</w:t>
        </w:r>
        <w:r w:rsidRPr="003F1A57">
          <w:rPr>
            <w:rStyle w:val="Lienhypertexte"/>
            <w:rFonts w:ascii="Calibri" w:hAnsi="Calibri" w:cs="Calibri"/>
            <w:i/>
            <w:sz w:val="14"/>
            <w:szCs w:val="16"/>
          </w:rPr>
          <w:t> </w:t>
        </w:r>
        <w:r w:rsidRPr="003F1A57">
          <w:rPr>
            <w:rStyle w:val="Lienhypertexte"/>
            <w:rFonts w:ascii="Marianne" w:hAnsi="Marianne" w:cs="Arial"/>
            <w:i/>
            <w:sz w:val="14"/>
            <w:szCs w:val="16"/>
          </w:rPr>
          <w:t>L.</w:t>
        </w:r>
        <w:r w:rsidRPr="003F1A57">
          <w:rPr>
            <w:rStyle w:val="Lienhypertexte"/>
            <w:rFonts w:ascii="Calibri" w:hAnsi="Calibri" w:cs="Calibri"/>
            <w:i/>
            <w:sz w:val="14"/>
            <w:szCs w:val="16"/>
          </w:rPr>
          <w:t> </w:t>
        </w:r>
        <w:r w:rsidRPr="003F1A57">
          <w:rPr>
            <w:rStyle w:val="Lienhypertexte"/>
            <w:rFonts w:ascii="Marianne" w:hAnsi="Marianne" w:cs="Arial"/>
            <w:i/>
            <w:sz w:val="14"/>
            <w:szCs w:val="16"/>
          </w:rPr>
          <w:t>1110-1</w:t>
        </w:r>
      </w:hyperlink>
      <w:r w:rsidRPr="003F1A57">
        <w:rPr>
          <w:rFonts w:ascii="Marianne" w:hAnsi="Marianne" w:cs="Arial"/>
          <w:i/>
          <w:sz w:val="14"/>
          <w:szCs w:val="16"/>
        </w:rPr>
        <w:t xml:space="preserve">, et </w:t>
      </w:r>
      <w:hyperlink r:id="rId9"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2162-1 </w:t>
        </w:r>
        <w:r w:rsidRPr="003F1A57">
          <w:rPr>
            <w:rStyle w:val="Lienhypertexte"/>
            <w:rFonts w:ascii="Marianne" w:hAnsi="Marianne" w:cs="Marianne"/>
            <w:i/>
            <w:sz w:val="14"/>
            <w:szCs w:val="16"/>
          </w:rPr>
          <w:t>à</w:t>
        </w:r>
        <w:r w:rsidRPr="003F1A57">
          <w:rPr>
            <w:rStyle w:val="Lienhypertexte"/>
            <w:rFonts w:ascii="Marianne" w:hAnsi="Marianne" w:cs="Arial"/>
            <w:i/>
            <w:sz w:val="14"/>
            <w:szCs w:val="16"/>
          </w:rPr>
          <w:t xml:space="preserve"> 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2162-6</w:t>
        </w:r>
      </w:hyperlink>
      <w:r w:rsidRPr="003F1A57">
        <w:rPr>
          <w:rFonts w:ascii="Marianne" w:hAnsi="Marianne" w:cs="Arial"/>
          <w:i/>
          <w:sz w:val="14"/>
          <w:szCs w:val="16"/>
        </w:rPr>
        <w:t xml:space="preserve">, </w:t>
      </w:r>
      <w:hyperlink r:id="rId10"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2162-7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2162-12</w:t>
        </w:r>
      </w:hyperlink>
      <w:r w:rsidRPr="003F1A57">
        <w:rPr>
          <w:rFonts w:ascii="Marianne" w:hAnsi="Marianne" w:cs="Arial"/>
          <w:i/>
          <w:sz w:val="14"/>
          <w:szCs w:val="16"/>
        </w:rPr>
        <w:t xml:space="preserve">, </w:t>
      </w:r>
      <w:hyperlink r:id="rId11"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2162-13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2162-14</w:t>
        </w:r>
      </w:hyperlink>
      <w:r w:rsidRPr="003F1A57">
        <w:rPr>
          <w:rFonts w:ascii="Marianne" w:hAnsi="Marianne" w:cs="Arial"/>
          <w:i/>
          <w:sz w:val="14"/>
          <w:szCs w:val="16"/>
        </w:rPr>
        <w:t xml:space="preserve"> et </w:t>
      </w:r>
      <w:hyperlink r:id="rId12"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2162-15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2162-21</w:t>
        </w:r>
      </w:hyperlink>
      <w:r w:rsidRPr="003F1A57">
        <w:rPr>
          <w:rFonts w:ascii="Marianne" w:hAnsi="Marianne" w:cs="Arial"/>
          <w:i/>
          <w:sz w:val="14"/>
          <w:szCs w:val="16"/>
        </w:rPr>
        <w:t xml:space="preserve"> (marchés publics autres que de défense ou de sécurité), ainsi que </w:t>
      </w:r>
      <w:hyperlink r:id="rId13"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23612-1 </w:t>
        </w:r>
        <w:r w:rsidRPr="003F1A57">
          <w:rPr>
            <w:rStyle w:val="Lienhypertexte"/>
            <w:rFonts w:ascii="Marianne" w:hAnsi="Marianne" w:cs="Marianne"/>
            <w:i/>
            <w:sz w:val="14"/>
            <w:szCs w:val="16"/>
          </w:rPr>
          <w:t>à</w:t>
        </w:r>
        <w:r w:rsidRPr="003F1A57">
          <w:rPr>
            <w:rStyle w:val="Lienhypertexte"/>
            <w:rFonts w:ascii="Marianne" w:hAnsi="Marianne" w:cs="Arial"/>
            <w:i/>
            <w:sz w:val="14"/>
            <w:szCs w:val="16"/>
          </w:rPr>
          <w:t xml:space="preserve"> 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2362-6</w:t>
        </w:r>
      </w:hyperlink>
      <w:r w:rsidRPr="003F1A57">
        <w:rPr>
          <w:rFonts w:ascii="Marianne" w:hAnsi="Marianne" w:cs="Arial"/>
          <w:i/>
          <w:sz w:val="14"/>
          <w:szCs w:val="16"/>
        </w:rPr>
        <w:t xml:space="preserve">, </w:t>
      </w:r>
      <w:hyperlink r:id="rId14"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2362-7</w:t>
        </w:r>
      </w:hyperlink>
      <w:r w:rsidRPr="003F1A57">
        <w:rPr>
          <w:rFonts w:ascii="Marianne" w:hAnsi="Marianne" w:cs="Arial"/>
          <w:i/>
          <w:sz w:val="14"/>
          <w:szCs w:val="16"/>
        </w:rPr>
        <w:t xml:space="preserve">, </w:t>
      </w:r>
      <w:hyperlink r:id="rId15"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2362-8</w:t>
        </w:r>
      </w:hyperlink>
      <w:r w:rsidRPr="003F1A57">
        <w:rPr>
          <w:rFonts w:ascii="Marianne" w:hAnsi="Marianne" w:cs="Arial"/>
          <w:i/>
          <w:sz w:val="14"/>
          <w:szCs w:val="16"/>
        </w:rPr>
        <w:t xml:space="preserve">, </w:t>
      </w:r>
      <w:hyperlink r:id="rId16"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2362-9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2362-12</w:t>
        </w:r>
      </w:hyperlink>
      <w:r w:rsidRPr="003F1A57">
        <w:rPr>
          <w:rFonts w:ascii="Marianne" w:hAnsi="Marianne" w:cs="Arial"/>
          <w:i/>
          <w:sz w:val="14"/>
          <w:szCs w:val="16"/>
        </w:rPr>
        <w:t>, et</w:t>
      </w:r>
      <w:r w:rsidRPr="003F1A57">
        <w:rPr>
          <w:rFonts w:ascii="Calibri" w:hAnsi="Calibri" w:cs="Calibri"/>
          <w:i/>
          <w:sz w:val="14"/>
          <w:szCs w:val="16"/>
        </w:rPr>
        <w:t> </w:t>
      </w:r>
      <w:hyperlink r:id="rId17"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2362-13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2362-18</w:t>
        </w:r>
      </w:hyperlink>
      <w:r w:rsidRPr="003F1A57">
        <w:rPr>
          <w:rFonts w:ascii="Marianne" w:hAnsi="Marianne" w:cs="Arial"/>
          <w:i/>
          <w:sz w:val="14"/>
          <w:szCs w:val="16"/>
        </w:rPr>
        <w:t xml:space="preserve"> (marchés de défense ou de sécurité), le vocable de «</w:t>
      </w:r>
      <w:r w:rsidRPr="003F1A57">
        <w:rPr>
          <w:rFonts w:ascii="Calibri" w:hAnsi="Calibri" w:cs="Calibri"/>
          <w:i/>
          <w:sz w:val="14"/>
          <w:szCs w:val="16"/>
        </w:rPr>
        <w:t> </w:t>
      </w:r>
      <w:r w:rsidRPr="003F1A57">
        <w:rPr>
          <w:rFonts w:ascii="Marianne" w:hAnsi="Marianne" w:cs="Arial"/>
          <w:i/>
          <w:sz w:val="14"/>
          <w:szCs w:val="16"/>
        </w:rPr>
        <w:t>march</w:t>
      </w:r>
      <w:r w:rsidRPr="003F1A57">
        <w:rPr>
          <w:rFonts w:ascii="Marianne" w:hAnsi="Marianne" w:cs="Marianne"/>
          <w:i/>
          <w:sz w:val="14"/>
          <w:szCs w:val="16"/>
        </w:rPr>
        <w:t>é</w:t>
      </w:r>
      <w:r w:rsidRPr="003F1A57">
        <w:rPr>
          <w:rFonts w:ascii="Marianne" w:hAnsi="Marianne" w:cs="Arial"/>
          <w:i/>
          <w:sz w:val="14"/>
          <w:szCs w:val="16"/>
        </w:rPr>
        <w:t xml:space="preserve"> public</w:t>
      </w:r>
      <w:r w:rsidRPr="003F1A57">
        <w:rPr>
          <w:rFonts w:ascii="Calibri" w:hAnsi="Calibri" w:cs="Calibri"/>
          <w:i/>
          <w:sz w:val="14"/>
          <w:szCs w:val="16"/>
        </w:rPr>
        <w:t> </w:t>
      </w:r>
      <w:r w:rsidRPr="003F1A57">
        <w:rPr>
          <w:rFonts w:ascii="Marianne" w:hAnsi="Marianne" w:cs="Marianne"/>
          <w:i/>
          <w:sz w:val="14"/>
          <w:szCs w:val="16"/>
        </w:rPr>
        <w:t>»</w:t>
      </w:r>
      <w:r w:rsidRPr="003F1A57">
        <w:rPr>
          <w:rFonts w:ascii="Marianne" w:hAnsi="Marianne" w:cs="Arial"/>
          <w:i/>
          <w:sz w:val="14"/>
          <w:szCs w:val="16"/>
        </w:rPr>
        <w:t xml:space="preserve"> recouvre aussi les march</w:t>
      </w:r>
      <w:r w:rsidRPr="003F1A57">
        <w:rPr>
          <w:rFonts w:ascii="Marianne" w:hAnsi="Marianne" w:cs="Marianne"/>
          <w:i/>
          <w:sz w:val="14"/>
          <w:szCs w:val="16"/>
        </w:rPr>
        <w:t>é</w:t>
      </w:r>
      <w:r w:rsidRPr="003F1A57">
        <w:rPr>
          <w:rFonts w:ascii="Marianne" w:hAnsi="Marianne" w:cs="Arial"/>
          <w:i/>
          <w:sz w:val="14"/>
          <w:szCs w:val="16"/>
        </w:rPr>
        <w:t>s de partenariat et les march</w:t>
      </w:r>
      <w:r w:rsidRPr="003F1A57">
        <w:rPr>
          <w:rFonts w:ascii="Marianne" w:hAnsi="Marianne" w:cs="Marianne"/>
          <w:i/>
          <w:sz w:val="14"/>
          <w:szCs w:val="16"/>
        </w:rPr>
        <w:t>é</w:t>
      </w:r>
      <w:r w:rsidRPr="003F1A57">
        <w:rPr>
          <w:rFonts w:ascii="Marianne" w:hAnsi="Marianne" w:cs="Arial"/>
          <w:i/>
          <w:sz w:val="14"/>
          <w:szCs w:val="16"/>
        </w:rPr>
        <w:t>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5CFB957" w14:textId="77777777" w:rsidR="008C017D" w:rsidRPr="00530F08" w:rsidRDefault="008C017D">
      <w:pPr>
        <w:jc w:val="both"/>
        <w:rPr>
          <w:rFonts w:ascii="Marianne" w:hAnsi="Marianne" w:cs="Arial"/>
          <w:i/>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64"/>
      </w:tblGrid>
      <w:tr w:rsidR="00AA7E35" w:rsidRPr="00AC5860" w14:paraId="1D30DDD6" w14:textId="77777777" w:rsidTr="00AC5860">
        <w:trPr>
          <w:trHeight w:val="204"/>
        </w:trPr>
        <w:tc>
          <w:tcPr>
            <w:tcW w:w="4064" w:type="dxa"/>
            <w:tcBorders>
              <w:top w:val="single" w:sz="4" w:space="0" w:color="auto"/>
              <w:left w:val="single" w:sz="4" w:space="0" w:color="auto"/>
              <w:bottom w:val="single" w:sz="4" w:space="0" w:color="auto"/>
              <w:right w:val="single" w:sz="4" w:space="0" w:color="auto"/>
            </w:tcBorders>
            <w:shd w:val="clear" w:color="auto" w:fill="auto"/>
          </w:tcPr>
          <w:p w14:paraId="06D7BB16" w14:textId="77777777" w:rsidR="00192608" w:rsidRPr="00AC5860" w:rsidRDefault="00192608">
            <w:pPr>
              <w:pStyle w:val="Contenudetableau"/>
              <w:snapToGrid w:val="0"/>
              <w:rPr>
                <w:rFonts w:ascii="Marianne" w:hAnsi="Marianne"/>
                <w:b/>
                <w:color w:val="002060"/>
                <w:sz w:val="18"/>
                <w:szCs w:val="18"/>
              </w:rPr>
            </w:pPr>
            <w:r w:rsidRPr="00AC5860">
              <w:rPr>
                <w:rFonts w:ascii="Marianne" w:hAnsi="Marianne"/>
                <w:b/>
                <w:color w:val="002060"/>
                <w:sz w:val="18"/>
                <w:szCs w:val="18"/>
              </w:rPr>
              <w:t>Référence interne du marché</w:t>
            </w:r>
            <w:r w:rsidRPr="00AC5860">
              <w:rPr>
                <w:rFonts w:ascii="Calibri" w:hAnsi="Calibri" w:cs="Calibri"/>
                <w:b/>
                <w:color w:val="002060"/>
                <w:sz w:val="18"/>
                <w:szCs w:val="18"/>
              </w:rPr>
              <w:t> </w:t>
            </w:r>
            <w:r w:rsidRPr="00AC5860">
              <w:rPr>
                <w:rFonts w:ascii="Marianne" w:hAnsi="Marianne"/>
                <w:b/>
                <w:color w:val="002060"/>
                <w:sz w:val="18"/>
                <w:szCs w:val="18"/>
              </w:rPr>
              <w:t>:</w:t>
            </w:r>
          </w:p>
        </w:tc>
      </w:tr>
      <w:tr w:rsidR="00AC5860" w:rsidRPr="00AC5860" w14:paraId="03C68D5F" w14:textId="77777777" w:rsidTr="00AC5860">
        <w:trPr>
          <w:trHeight w:val="215"/>
        </w:trPr>
        <w:tc>
          <w:tcPr>
            <w:tcW w:w="4064" w:type="dxa"/>
            <w:tcBorders>
              <w:left w:val="single" w:sz="4" w:space="0" w:color="000000"/>
              <w:bottom w:val="single" w:sz="4" w:space="0" w:color="auto"/>
              <w:right w:val="single" w:sz="4" w:space="0" w:color="000000"/>
            </w:tcBorders>
            <w:shd w:val="clear" w:color="auto" w:fill="auto"/>
          </w:tcPr>
          <w:p w14:paraId="76BB1FF9" w14:textId="3B120647" w:rsidR="00AC5860" w:rsidRPr="00AC5860" w:rsidRDefault="009C6019" w:rsidP="00AC5860">
            <w:pPr>
              <w:pStyle w:val="Contenudetableau"/>
              <w:snapToGrid w:val="0"/>
              <w:rPr>
                <w:rFonts w:ascii="Marianne" w:hAnsi="Marianne" w:cs="Liberation Serif"/>
                <w:color w:val="002060"/>
                <w:sz w:val="18"/>
                <w:szCs w:val="18"/>
              </w:rPr>
            </w:pPr>
            <w:r w:rsidRPr="009C6019">
              <w:rPr>
                <w:rFonts w:ascii="Marianne" w:hAnsi="Marianne" w:cs="Liberation Serif"/>
                <w:color w:val="002060"/>
                <w:sz w:val="18"/>
                <w:szCs w:val="18"/>
              </w:rPr>
              <w:t>202410F_CMVRH_PA_CONDUITE_PERS</w:t>
            </w:r>
          </w:p>
        </w:tc>
      </w:tr>
    </w:tbl>
    <w:p w14:paraId="732A1700" w14:textId="77777777" w:rsidR="008C017D" w:rsidRPr="00530F08" w:rsidRDefault="008C017D">
      <w:pPr>
        <w:jc w:val="both"/>
        <w:rPr>
          <w:rFonts w:ascii="Marianne" w:hAnsi="Marianne" w:cs="Arial"/>
          <w:i/>
          <w:sz w:val="18"/>
          <w:szCs w:val="18"/>
        </w:rPr>
      </w:pPr>
    </w:p>
    <w:p w14:paraId="30C1629F" w14:textId="77777777" w:rsidR="008C017D" w:rsidRPr="00530F08" w:rsidRDefault="008C017D">
      <w:pPr>
        <w:pStyle w:val="Corpsdetexte31"/>
        <w:tabs>
          <w:tab w:val="left" w:pos="851"/>
        </w:tabs>
        <w:jc w:val="both"/>
        <w:rPr>
          <w:rFonts w:ascii="Marianne" w:hAnsi="Marianne"/>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8C017D" w:rsidRPr="00530F08" w14:paraId="13073F9F" w14:textId="77777777">
        <w:tc>
          <w:tcPr>
            <w:tcW w:w="10277" w:type="dxa"/>
            <w:shd w:val="clear" w:color="auto" w:fill="66CCFF"/>
          </w:tcPr>
          <w:p w14:paraId="05F13EEA" w14:textId="77777777" w:rsidR="008C017D" w:rsidRPr="00530F08" w:rsidRDefault="008C017D" w:rsidP="00530F08">
            <w:pPr>
              <w:pStyle w:val="Titre2"/>
              <w:rPr>
                <w:rFonts w:ascii="Marianne" w:hAnsi="Marianne"/>
              </w:rPr>
            </w:pPr>
            <w:r w:rsidRPr="00530F08">
              <w:rPr>
                <w:rFonts w:ascii="Marianne" w:hAnsi="Marianne"/>
              </w:rPr>
              <w:t>A - Objet de l’acte d’engagement</w:t>
            </w:r>
          </w:p>
        </w:tc>
      </w:tr>
    </w:tbl>
    <w:p w14:paraId="18207B79" w14:textId="77777777" w:rsidR="008C017D" w:rsidRPr="00530F08" w:rsidRDefault="008C017D">
      <w:pPr>
        <w:tabs>
          <w:tab w:val="left" w:pos="426"/>
          <w:tab w:val="left" w:pos="851"/>
        </w:tabs>
        <w:jc w:val="both"/>
        <w:rPr>
          <w:rFonts w:ascii="Marianne" w:hAnsi="Marianne"/>
        </w:rPr>
      </w:pPr>
    </w:p>
    <w:p w14:paraId="312D9A17" w14:textId="77777777" w:rsidR="008C017D" w:rsidRPr="00530F08" w:rsidRDefault="008C017D">
      <w:pPr>
        <w:tabs>
          <w:tab w:val="left" w:pos="426"/>
          <w:tab w:val="left" w:pos="851"/>
        </w:tabs>
        <w:jc w:val="both"/>
        <w:rPr>
          <w:rFonts w:ascii="Marianne" w:hAnsi="Marianne"/>
          <w:b/>
        </w:rPr>
      </w:pPr>
      <w:proofErr w:type="gramStart"/>
      <w:r w:rsidRPr="00530F08">
        <w:rPr>
          <w:rFonts w:ascii="Marianne" w:eastAsia="Wingdings" w:hAnsi="Marianne" w:cs="Wingdings"/>
          <w:b/>
          <w:color w:val="66CCFF"/>
          <w:spacing w:val="-10"/>
        </w:rPr>
        <w:t></w:t>
      </w:r>
      <w:r w:rsidRPr="00530F08">
        <w:rPr>
          <w:rFonts w:ascii="Marianne" w:eastAsia="Arial" w:hAnsi="Marianne" w:cs="Arial"/>
          <w:b/>
          <w:spacing w:val="-10"/>
        </w:rPr>
        <w:t xml:space="preserve">  </w:t>
      </w:r>
      <w:r w:rsidR="007D355F" w:rsidRPr="00530F08">
        <w:rPr>
          <w:rFonts w:ascii="Marianne" w:eastAsia="Arial" w:hAnsi="Marianne" w:cs="Arial"/>
          <w:b/>
          <w:spacing w:val="-10"/>
        </w:rPr>
        <w:t>Intitulé</w:t>
      </w:r>
      <w:proofErr w:type="gramEnd"/>
      <w:r w:rsidR="007D355F" w:rsidRPr="00530F08">
        <w:rPr>
          <w:rFonts w:ascii="Marianne" w:eastAsia="Arial" w:hAnsi="Marianne" w:cs="Arial"/>
          <w:b/>
          <w:spacing w:val="-10"/>
        </w:rPr>
        <w:t xml:space="preserve"> et </w:t>
      </w:r>
      <w:r w:rsidR="00126C02">
        <w:rPr>
          <w:rFonts w:ascii="Marianne" w:eastAsia="Arial" w:hAnsi="Marianne" w:cs="Arial"/>
          <w:b/>
          <w:spacing w:val="-10"/>
        </w:rPr>
        <w:t>o</w:t>
      </w:r>
      <w:r w:rsidRPr="00530F08">
        <w:rPr>
          <w:rFonts w:ascii="Marianne" w:hAnsi="Marianne" w:cs="Arial"/>
          <w:b/>
        </w:rPr>
        <w:t xml:space="preserve">bjet </w:t>
      </w:r>
      <w:r w:rsidRPr="00530F08">
        <w:rPr>
          <w:rFonts w:ascii="Marianne" w:hAnsi="Marianne" w:cs="Arial"/>
          <w:b/>
          <w:bCs/>
        </w:rPr>
        <w:t>du marché public</w:t>
      </w:r>
    </w:p>
    <w:p w14:paraId="3D7D229F" w14:textId="77777777" w:rsidR="008C017D" w:rsidRPr="003F1A57" w:rsidRDefault="008C017D">
      <w:pPr>
        <w:pStyle w:val="fcase1ertab"/>
        <w:tabs>
          <w:tab w:val="clear" w:pos="426"/>
          <w:tab w:val="left" w:pos="0"/>
          <w:tab w:val="left" w:pos="851"/>
        </w:tabs>
        <w:ind w:left="0" w:firstLine="0"/>
        <w:rPr>
          <w:rFonts w:ascii="Marianne" w:hAnsi="Marianne"/>
          <w:sz w:val="16"/>
          <w:szCs w:val="18"/>
        </w:rPr>
      </w:pPr>
      <w:r w:rsidRPr="003F1A57">
        <w:rPr>
          <w:rFonts w:ascii="Marianne" w:hAnsi="Marianne" w:cs="Arial"/>
          <w:i/>
          <w:sz w:val="14"/>
          <w:szCs w:val="16"/>
        </w:rPr>
        <w:t>(</w:t>
      </w:r>
      <w:r w:rsidRPr="003F1A57">
        <w:rPr>
          <w:rFonts w:ascii="Marianne" w:hAnsi="Marianne" w:cs="Arial"/>
          <w:bCs/>
          <w:i/>
          <w:iCs/>
          <w:sz w:val="14"/>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3F1A57">
        <w:rPr>
          <w:rFonts w:ascii="Marianne" w:hAnsi="Marianne" w:cs="Arial"/>
          <w:i/>
          <w:sz w:val="14"/>
          <w:szCs w:val="16"/>
        </w:rPr>
        <w:t>)</w:t>
      </w:r>
    </w:p>
    <w:p w14:paraId="04A6056F" w14:textId="77777777" w:rsidR="008C017D" w:rsidRPr="001D1834" w:rsidRDefault="008C017D">
      <w:pPr>
        <w:tabs>
          <w:tab w:val="left" w:pos="426"/>
          <w:tab w:val="left" w:pos="851"/>
        </w:tabs>
        <w:jc w:val="both"/>
        <w:rPr>
          <w:rFonts w:ascii="Marianne" w:hAnsi="Marianne" w:cs="Liberation Sans"/>
          <w:color w:val="002060"/>
          <w:sz w:val="22"/>
          <w:szCs w:val="22"/>
        </w:rPr>
      </w:pPr>
    </w:p>
    <w:p w14:paraId="491A0BC6" w14:textId="77777777" w:rsidR="009C6019" w:rsidRPr="00C40502" w:rsidRDefault="009C6019" w:rsidP="009C6019">
      <w:pPr>
        <w:tabs>
          <w:tab w:val="left" w:pos="426"/>
          <w:tab w:val="left" w:pos="851"/>
        </w:tabs>
        <w:autoSpaceDE w:val="0"/>
        <w:spacing w:before="120" w:after="57" w:line="276" w:lineRule="auto"/>
        <w:jc w:val="both"/>
        <w:rPr>
          <w:rFonts w:ascii="Marianne" w:eastAsiaTheme="minorHAnsi" w:hAnsi="Marianne" w:cstheme="minorBidi"/>
          <w:sz w:val="21"/>
          <w:szCs w:val="21"/>
          <w:lang w:eastAsia="en-US"/>
        </w:rPr>
      </w:pPr>
      <w:r w:rsidRPr="00C40502">
        <w:rPr>
          <w:rFonts w:ascii="Marianne" w:eastAsiaTheme="minorHAnsi" w:hAnsi="Marianne" w:cstheme="minorBidi"/>
          <w:sz w:val="21"/>
          <w:szCs w:val="21"/>
          <w:lang w:eastAsia="en-US"/>
        </w:rPr>
        <w:t>La présente consultation a pour objet de former</w:t>
      </w:r>
      <w:r w:rsidRPr="00C40502">
        <w:rPr>
          <w:rFonts w:ascii="Calibri" w:eastAsiaTheme="minorHAnsi" w:hAnsi="Calibri" w:cs="Calibri"/>
          <w:sz w:val="21"/>
          <w:szCs w:val="21"/>
          <w:lang w:eastAsia="en-US"/>
        </w:rPr>
        <w:t> </w:t>
      </w:r>
      <w:r w:rsidRPr="00C40502">
        <w:rPr>
          <w:rFonts w:ascii="Marianne" w:eastAsiaTheme="minorHAnsi" w:hAnsi="Marianne" w:cstheme="minorBidi"/>
          <w:sz w:val="21"/>
          <w:szCs w:val="21"/>
          <w:lang w:eastAsia="en-US"/>
        </w:rPr>
        <w:t>:</w:t>
      </w:r>
    </w:p>
    <w:p w14:paraId="07429209" w14:textId="77777777" w:rsidR="009C6019" w:rsidRPr="00C40502" w:rsidRDefault="009C6019" w:rsidP="009C6019">
      <w:pPr>
        <w:pStyle w:val="Paragraphedeliste"/>
        <w:numPr>
          <w:ilvl w:val="0"/>
          <w:numId w:val="6"/>
        </w:numPr>
        <w:suppressAutoHyphens w:val="0"/>
        <w:autoSpaceDE w:val="0"/>
        <w:spacing w:after="57" w:line="276" w:lineRule="auto"/>
        <w:ind w:hanging="153"/>
        <w:contextualSpacing w:val="0"/>
        <w:jc w:val="both"/>
        <w:rPr>
          <w:rStyle w:val="Policepardfaut4"/>
          <w:rFonts w:ascii="Marianne" w:eastAsia="Liberation Sans" w:hAnsi="Marianne" w:cs="Liberation Sans"/>
          <w:color w:val="000000" w:themeColor="text1"/>
          <w:w w:val="93"/>
          <w:kern w:val="2"/>
          <w:sz w:val="21"/>
          <w:szCs w:val="21"/>
          <w:lang w:eastAsia="ar-SA" w:bidi="fr-FR"/>
        </w:rPr>
      </w:pPr>
      <w:proofErr w:type="gramStart"/>
      <w:r w:rsidRPr="00C40502">
        <w:rPr>
          <w:rStyle w:val="Policepardfaut4"/>
          <w:rFonts w:ascii="Marianne" w:eastAsia="Liberation Sans" w:hAnsi="Marianne" w:cs="Liberation Sans"/>
          <w:color w:val="000000" w:themeColor="text1"/>
          <w:w w:val="93"/>
          <w:kern w:val="2"/>
          <w:sz w:val="21"/>
          <w:szCs w:val="21"/>
          <w:lang w:eastAsia="ar-SA" w:bidi="fr-FR"/>
        </w:rPr>
        <w:t>les</w:t>
      </w:r>
      <w:proofErr w:type="gramEnd"/>
      <w:r w:rsidRPr="00C40502">
        <w:rPr>
          <w:rStyle w:val="Policepardfaut4"/>
          <w:rFonts w:ascii="Marianne" w:eastAsia="Liberation Sans" w:hAnsi="Marianne" w:cs="Liberation Sans"/>
          <w:color w:val="000000" w:themeColor="text1"/>
          <w:w w:val="93"/>
          <w:kern w:val="2"/>
          <w:sz w:val="21"/>
          <w:szCs w:val="21"/>
          <w:lang w:eastAsia="ar-SA" w:bidi="fr-FR"/>
        </w:rPr>
        <w:t xml:space="preserve"> chauffeurs des cabinets du Pôle ministériel en matière de conduite et de protection de personnalités, </w:t>
      </w:r>
    </w:p>
    <w:p w14:paraId="1FE9145A" w14:textId="77777777" w:rsidR="009C6019" w:rsidRPr="00C40502" w:rsidRDefault="009C6019" w:rsidP="009C6019">
      <w:pPr>
        <w:pStyle w:val="Paragraphedeliste"/>
        <w:numPr>
          <w:ilvl w:val="0"/>
          <w:numId w:val="6"/>
        </w:numPr>
        <w:suppressAutoHyphens w:val="0"/>
        <w:autoSpaceDE w:val="0"/>
        <w:spacing w:before="57" w:after="57"/>
        <w:ind w:hanging="153"/>
        <w:jc w:val="both"/>
        <w:rPr>
          <w:rStyle w:val="Policepardfaut4"/>
          <w:rFonts w:ascii="Marianne" w:hAnsi="Marianne" w:cs="Arial"/>
          <w:color w:val="000000" w:themeColor="text1"/>
          <w:w w:val="93"/>
          <w:kern w:val="2"/>
          <w:sz w:val="21"/>
          <w:szCs w:val="21"/>
        </w:rPr>
      </w:pPr>
      <w:proofErr w:type="gramStart"/>
      <w:r w:rsidRPr="00C40502">
        <w:rPr>
          <w:rStyle w:val="Policepardfaut4"/>
          <w:rFonts w:ascii="Marianne" w:eastAsia="Liberation Sans" w:hAnsi="Marianne" w:cs="Liberation Sans"/>
          <w:color w:val="000000" w:themeColor="text1"/>
          <w:w w:val="93"/>
          <w:kern w:val="2"/>
          <w:sz w:val="21"/>
          <w:szCs w:val="21"/>
          <w:lang w:eastAsia="ar-SA" w:bidi="fr-FR"/>
        </w:rPr>
        <w:t>les</w:t>
      </w:r>
      <w:proofErr w:type="gramEnd"/>
      <w:r w:rsidRPr="00C40502">
        <w:rPr>
          <w:rStyle w:val="Policepardfaut4"/>
          <w:rFonts w:ascii="Marianne" w:eastAsia="Liberation Sans" w:hAnsi="Marianne" w:cs="Liberation Sans"/>
          <w:color w:val="000000" w:themeColor="text1"/>
          <w:w w:val="93"/>
          <w:kern w:val="2"/>
          <w:sz w:val="21"/>
          <w:szCs w:val="21"/>
          <w:lang w:eastAsia="ar-SA" w:bidi="fr-FR"/>
        </w:rPr>
        <w:t xml:space="preserve"> nouveaux chauffeurs affectés au pool pouvant être amenés à conduire en convoi.</w:t>
      </w:r>
    </w:p>
    <w:p w14:paraId="4BBE7332" w14:textId="77777777" w:rsidR="009C6019" w:rsidRPr="00C40502" w:rsidRDefault="009C6019" w:rsidP="009C6019">
      <w:pPr>
        <w:spacing w:line="276" w:lineRule="auto"/>
        <w:jc w:val="both"/>
        <w:rPr>
          <w:rFonts w:ascii="Marianne" w:hAnsi="Marianne"/>
          <w:sz w:val="21"/>
          <w:szCs w:val="21"/>
        </w:rPr>
      </w:pPr>
    </w:p>
    <w:p w14:paraId="64562F56" w14:textId="77777777" w:rsidR="009C6019" w:rsidRPr="009517E9" w:rsidRDefault="009C6019" w:rsidP="009C6019">
      <w:pPr>
        <w:spacing w:line="276" w:lineRule="auto"/>
        <w:jc w:val="both"/>
        <w:rPr>
          <w:rFonts w:ascii="Marianne" w:hAnsi="Marianne"/>
          <w:sz w:val="21"/>
          <w:szCs w:val="21"/>
        </w:rPr>
      </w:pPr>
      <w:r>
        <w:rPr>
          <w:rFonts w:ascii="Marianne" w:hAnsi="Marianne"/>
          <w:sz w:val="21"/>
          <w:szCs w:val="21"/>
        </w:rPr>
        <w:t>Il s’agit ainsi d’assurer la conception</w:t>
      </w:r>
      <w:r w:rsidRPr="009517E9">
        <w:rPr>
          <w:rFonts w:ascii="Marianne" w:hAnsi="Marianne"/>
          <w:sz w:val="21"/>
          <w:szCs w:val="21"/>
        </w:rPr>
        <w:t xml:space="preserve"> et réalisation de formations dans le cadre de la professionnalisation des conducteurs des cabinets du Pôle ministériel : </w:t>
      </w:r>
    </w:p>
    <w:p w14:paraId="5962DED7" w14:textId="77777777" w:rsidR="009C6019" w:rsidRPr="009517E9" w:rsidRDefault="009C6019" w:rsidP="009C6019">
      <w:pPr>
        <w:spacing w:line="276" w:lineRule="auto"/>
        <w:ind w:firstLine="426"/>
        <w:jc w:val="both"/>
        <w:rPr>
          <w:rFonts w:ascii="Marianne" w:hAnsi="Marianne"/>
          <w:sz w:val="21"/>
          <w:szCs w:val="21"/>
        </w:rPr>
      </w:pPr>
      <w:r w:rsidRPr="009517E9">
        <w:rPr>
          <w:rFonts w:ascii="Marianne" w:hAnsi="Marianne"/>
          <w:sz w:val="21"/>
          <w:szCs w:val="21"/>
        </w:rPr>
        <w:t>-</w:t>
      </w:r>
      <w:r w:rsidRPr="009517E9">
        <w:rPr>
          <w:rFonts w:ascii="Marianne" w:hAnsi="Marianne"/>
          <w:sz w:val="21"/>
          <w:szCs w:val="21"/>
        </w:rPr>
        <w:tab/>
        <w:t>« Formation conduite de personnalités »</w:t>
      </w:r>
    </w:p>
    <w:p w14:paraId="410BCDD3" w14:textId="77777777" w:rsidR="009C6019" w:rsidRPr="009517E9" w:rsidRDefault="009C6019" w:rsidP="009C6019">
      <w:pPr>
        <w:spacing w:line="276" w:lineRule="auto"/>
        <w:ind w:firstLine="426"/>
        <w:jc w:val="both"/>
        <w:rPr>
          <w:rFonts w:ascii="Marianne" w:hAnsi="Marianne"/>
          <w:sz w:val="21"/>
          <w:szCs w:val="21"/>
        </w:rPr>
      </w:pPr>
      <w:r w:rsidRPr="009517E9">
        <w:rPr>
          <w:rFonts w:ascii="Marianne" w:hAnsi="Marianne"/>
          <w:sz w:val="21"/>
          <w:szCs w:val="21"/>
        </w:rPr>
        <w:t>-</w:t>
      </w:r>
      <w:r w:rsidRPr="009517E9">
        <w:rPr>
          <w:rFonts w:ascii="Marianne" w:hAnsi="Marianne"/>
          <w:sz w:val="21"/>
          <w:szCs w:val="21"/>
        </w:rPr>
        <w:tab/>
        <w:t xml:space="preserve">« Formation conduite en cortège » </w:t>
      </w:r>
    </w:p>
    <w:p w14:paraId="3FA49BBA" w14:textId="1A8A6C58" w:rsidR="00EE7AF7" w:rsidRPr="001D1834" w:rsidRDefault="009C6019" w:rsidP="00E839F4">
      <w:pPr>
        <w:spacing w:line="276" w:lineRule="auto"/>
        <w:ind w:firstLine="426"/>
        <w:jc w:val="both"/>
        <w:rPr>
          <w:rFonts w:ascii="Marianne" w:eastAsia="Wingdings" w:hAnsi="Marianne" w:cs="Wingdings"/>
          <w:b/>
          <w:color w:val="002060"/>
        </w:rPr>
      </w:pPr>
      <w:r w:rsidRPr="009517E9">
        <w:rPr>
          <w:rFonts w:ascii="Marianne" w:hAnsi="Marianne"/>
          <w:sz w:val="21"/>
          <w:szCs w:val="21"/>
        </w:rPr>
        <w:t>-</w:t>
      </w:r>
      <w:r w:rsidRPr="009517E9">
        <w:rPr>
          <w:rFonts w:ascii="Marianne" w:hAnsi="Marianne"/>
          <w:sz w:val="21"/>
          <w:szCs w:val="21"/>
        </w:rPr>
        <w:tab/>
        <w:t>« Formation à l’</w:t>
      </w:r>
      <w:proofErr w:type="spellStart"/>
      <w:r w:rsidRPr="009517E9">
        <w:rPr>
          <w:rFonts w:ascii="Marianne" w:hAnsi="Marianne"/>
          <w:sz w:val="21"/>
          <w:szCs w:val="21"/>
        </w:rPr>
        <w:t>éco-conduite</w:t>
      </w:r>
      <w:proofErr w:type="spellEnd"/>
      <w:r w:rsidRPr="009517E9">
        <w:rPr>
          <w:rFonts w:ascii="Marianne" w:hAnsi="Marianne"/>
          <w:sz w:val="21"/>
          <w:szCs w:val="21"/>
        </w:rPr>
        <w:t xml:space="preserve"> »</w:t>
      </w:r>
    </w:p>
    <w:p w14:paraId="6E20BC44" w14:textId="77777777" w:rsidR="00C012A7" w:rsidRPr="001D1834" w:rsidRDefault="00C012A7">
      <w:pPr>
        <w:tabs>
          <w:tab w:val="left" w:pos="426"/>
          <w:tab w:val="left" w:pos="851"/>
        </w:tabs>
        <w:jc w:val="both"/>
        <w:rPr>
          <w:rFonts w:ascii="Marianne" w:eastAsia="Wingdings" w:hAnsi="Marianne" w:cs="Wingdings"/>
          <w:b/>
          <w:color w:val="002060"/>
        </w:rPr>
      </w:pPr>
    </w:p>
    <w:p w14:paraId="48EB513C" w14:textId="77777777" w:rsidR="008C017D" w:rsidRPr="00530F08" w:rsidRDefault="008C017D">
      <w:pPr>
        <w:tabs>
          <w:tab w:val="left" w:pos="426"/>
          <w:tab w:val="left" w:pos="851"/>
        </w:tabs>
        <w:jc w:val="both"/>
        <w:rPr>
          <w:rFonts w:ascii="Marianne" w:hAnsi="Marianne"/>
          <w:b/>
        </w:rPr>
      </w:pPr>
      <w:proofErr w:type="gramStart"/>
      <w:r w:rsidRPr="00530F08">
        <w:rPr>
          <w:rFonts w:ascii="Marianne" w:eastAsia="Wingdings" w:hAnsi="Marianne" w:cs="Wingdings"/>
          <w:b/>
          <w:color w:val="66CCFF"/>
          <w:spacing w:val="-10"/>
        </w:rPr>
        <w:lastRenderedPageBreak/>
        <w:t></w:t>
      </w:r>
      <w:r w:rsidRPr="00530F08">
        <w:rPr>
          <w:rFonts w:ascii="Marianne" w:eastAsia="Arial" w:hAnsi="Marianne" w:cs="Arial"/>
          <w:b/>
          <w:spacing w:val="-10"/>
        </w:rPr>
        <w:t xml:space="preserve">  </w:t>
      </w:r>
      <w:r w:rsidRPr="00530F08">
        <w:rPr>
          <w:rFonts w:ascii="Marianne" w:hAnsi="Marianne" w:cs="Arial"/>
          <w:b/>
        </w:rPr>
        <w:t>Cet</w:t>
      </w:r>
      <w:proofErr w:type="gramEnd"/>
      <w:r w:rsidRPr="00530F08">
        <w:rPr>
          <w:rFonts w:ascii="Marianne" w:hAnsi="Marianne" w:cs="Arial"/>
          <w:b/>
        </w:rPr>
        <w:t xml:space="preserve"> acte d'engagement correspond :</w:t>
      </w:r>
    </w:p>
    <w:p w14:paraId="069841A5" w14:textId="77777777" w:rsidR="008C017D" w:rsidRPr="00530F08" w:rsidRDefault="008C017D">
      <w:pPr>
        <w:tabs>
          <w:tab w:val="left" w:pos="851"/>
        </w:tabs>
        <w:rPr>
          <w:rFonts w:ascii="Marianne" w:hAnsi="Marianne"/>
          <w:sz w:val="18"/>
        </w:rPr>
      </w:pPr>
      <w:r w:rsidRPr="00530F08">
        <w:rPr>
          <w:rFonts w:ascii="Marianne" w:hAnsi="Marianne" w:cs="Arial"/>
          <w:i/>
          <w:sz w:val="16"/>
          <w:szCs w:val="18"/>
        </w:rPr>
        <w:t>(Cocher les cases correspondantes.)</w:t>
      </w:r>
    </w:p>
    <w:p w14:paraId="1A1AF810" w14:textId="77777777" w:rsidR="008C017D" w:rsidRPr="00530F08" w:rsidRDefault="008C017D">
      <w:pPr>
        <w:tabs>
          <w:tab w:val="left" w:pos="426"/>
          <w:tab w:val="left" w:pos="851"/>
        </w:tabs>
        <w:jc w:val="both"/>
        <w:rPr>
          <w:rFonts w:ascii="Marianne" w:hAnsi="Marianne" w:cs="Arial"/>
        </w:rPr>
      </w:pPr>
    </w:p>
    <w:p w14:paraId="19801E2B" w14:textId="5BFBD42A" w:rsidR="003F1A57" w:rsidRPr="009C6019" w:rsidRDefault="003F1A57" w:rsidP="003F1A57">
      <w:pPr>
        <w:numPr>
          <w:ilvl w:val="0"/>
          <w:numId w:val="3"/>
        </w:numPr>
        <w:tabs>
          <w:tab w:val="left" w:pos="426"/>
          <w:tab w:val="left" w:pos="851"/>
        </w:tabs>
        <w:ind w:left="851"/>
        <w:jc w:val="both"/>
        <w:rPr>
          <w:rFonts w:ascii="Marianne" w:hAnsi="Marianne"/>
          <w:b/>
          <w:bCs/>
        </w:rPr>
      </w:pPr>
      <w:r w:rsidRPr="009C6019">
        <w:rPr>
          <w:rFonts w:ascii="Marianne" w:hAnsi="Marianne"/>
          <w:b/>
          <w:bCs/>
        </w:rPr>
        <w:fldChar w:fldCharType="begin">
          <w:ffData>
            <w:name w:val=""/>
            <w:enabled/>
            <w:calcOnExit w:val="0"/>
            <w:checkBox>
              <w:sizeAuto/>
              <w:default w:val="1"/>
            </w:checkBox>
          </w:ffData>
        </w:fldChar>
      </w:r>
      <w:r w:rsidRPr="009C6019">
        <w:rPr>
          <w:rFonts w:ascii="Marianne" w:hAnsi="Marianne"/>
          <w:b/>
          <w:bCs/>
        </w:rPr>
        <w:instrText xml:space="preserve"> FORMCHECKBOX </w:instrText>
      </w:r>
      <w:r w:rsidR="00562573">
        <w:rPr>
          <w:rFonts w:ascii="Marianne" w:hAnsi="Marianne"/>
          <w:b/>
          <w:bCs/>
        </w:rPr>
      </w:r>
      <w:r w:rsidR="00562573">
        <w:rPr>
          <w:rFonts w:ascii="Marianne" w:hAnsi="Marianne"/>
          <w:b/>
          <w:bCs/>
        </w:rPr>
        <w:fldChar w:fldCharType="separate"/>
      </w:r>
      <w:r w:rsidRPr="009C6019">
        <w:rPr>
          <w:rFonts w:ascii="Marianne" w:hAnsi="Marianne"/>
          <w:b/>
          <w:bCs/>
        </w:rPr>
        <w:fldChar w:fldCharType="end"/>
      </w:r>
      <w:r w:rsidRPr="009C6019">
        <w:rPr>
          <w:rFonts w:ascii="Marianne" w:hAnsi="Marianne" w:cs="Arial"/>
          <w:b/>
          <w:bCs/>
        </w:rPr>
        <w:tab/>
      </w:r>
      <w:r w:rsidR="00562573">
        <w:rPr>
          <w:rFonts w:ascii="Marianne" w:hAnsi="Marianne" w:cs="Arial"/>
          <w:b/>
          <w:bCs/>
        </w:rPr>
        <w:t xml:space="preserve"> </w:t>
      </w:r>
      <w:proofErr w:type="gramStart"/>
      <w:r w:rsidRPr="009C6019">
        <w:rPr>
          <w:rFonts w:ascii="Marianne" w:hAnsi="Marianne"/>
          <w:b/>
          <w:bCs/>
        </w:rPr>
        <w:t>à</w:t>
      </w:r>
      <w:proofErr w:type="gramEnd"/>
      <w:r w:rsidRPr="009C6019">
        <w:rPr>
          <w:rFonts w:ascii="Marianne" w:hAnsi="Marianne"/>
          <w:b/>
          <w:bCs/>
        </w:rPr>
        <w:t xml:space="preserve"> l’ensemble du marché public </w:t>
      </w:r>
      <w:r w:rsidRPr="009C6019">
        <w:rPr>
          <w:rFonts w:ascii="Marianne" w:hAnsi="Marianne"/>
          <w:b/>
          <w:bCs/>
          <w:i/>
          <w:iCs/>
          <w:sz w:val="18"/>
          <w:szCs w:val="18"/>
        </w:rPr>
        <w:t>(en cas de non allotissement)</w:t>
      </w:r>
      <w:r w:rsidRPr="009C6019">
        <w:rPr>
          <w:rFonts w:ascii="Calibri" w:hAnsi="Calibri" w:cs="Calibri"/>
          <w:b/>
          <w:bCs/>
          <w:i/>
          <w:iCs/>
          <w:sz w:val="18"/>
          <w:szCs w:val="18"/>
        </w:rPr>
        <w:t> </w:t>
      </w:r>
      <w:r w:rsidRPr="009C6019">
        <w:rPr>
          <w:rFonts w:ascii="Marianne" w:hAnsi="Marianne"/>
          <w:b/>
          <w:bCs/>
          <w:iCs/>
        </w:rPr>
        <w:t>;</w:t>
      </w:r>
    </w:p>
    <w:p w14:paraId="6312222C" w14:textId="77777777" w:rsidR="003F1A57" w:rsidRPr="003F1A57" w:rsidRDefault="003F1A57" w:rsidP="003F1A57">
      <w:pPr>
        <w:tabs>
          <w:tab w:val="left" w:pos="426"/>
          <w:tab w:val="left" w:pos="851"/>
        </w:tabs>
        <w:jc w:val="both"/>
        <w:rPr>
          <w:rFonts w:ascii="Marianne" w:hAnsi="Marianne" w:cs="Arial"/>
          <w:sz w:val="12"/>
          <w:szCs w:val="12"/>
        </w:rPr>
      </w:pPr>
    </w:p>
    <w:bookmarkStart w:id="0" w:name="__Fieldmark__1_4062539832"/>
    <w:p w14:paraId="49B5E7EC" w14:textId="67074904" w:rsidR="003F1A57" w:rsidRPr="00530F08" w:rsidRDefault="003F1A57" w:rsidP="003F1A57">
      <w:pPr>
        <w:pStyle w:val="fcasegauche"/>
        <w:tabs>
          <w:tab w:val="left" w:pos="851"/>
        </w:tabs>
        <w:spacing w:after="0"/>
        <w:ind w:left="851" w:firstLine="0"/>
        <w:rPr>
          <w:rFonts w:ascii="Marianne" w:hAnsi="Marianne"/>
        </w:rPr>
      </w:pPr>
      <w:r w:rsidRPr="00530F08">
        <w:rPr>
          <w:rFonts w:ascii="Marianne" w:hAnsi="Marianne"/>
        </w:rPr>
        <w:fldChar w:fldCharType="begin">
          <w:ffData>
            <w:name w:val=""/>
            <w:enabled/>
            <w:calcOnExit w:val="0"/>
            <w:checkBox>
              <w:sizeAuto/>
              <w:default w:val="0"/>
              <w:checked w:val="0"/>
            </w:checkBox>
          </w:ffData>
        </w:fldChar>
      </w:r>
      <w:r w:rsidRPr="00530F08">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530F08">
        <w:rPr>
          <w:rFonts w:ascii="Marianne" w:hAnsi="Marianne"/>
        </w:rPr>
        <w:fldChar w:fldCharType="end"/>
      </w:r>
      <w:bookmarkEnd w:id="0"/>
      <w:r w:rsidRPr="00530F08">
        <w:rPr>
          <w:rFonts w:ascii="Marianne" w:hAnsi="Marianne" w:cs="Arial"/>
        </w:rPr>
        <w:tab/>
      </w:r>
      <w:r w:rsidR="00562573">
        <w:rPr>
          <w:rFonts w:ascii="Marianne" w:hAnsi="Marianne" w:cs="Arial"/>
        </w:rPr>
        <w:t xml:space="preserve"> </w:t>
      </w:r>
      <w:proofErr w:type="gramStart"/>
      <w:r w:rsidRPr="00530F08">
        <w:rPr>
          <w:rFonts w:ascii="Marianne" w:hAnsi="Marianne" w:cs="Arial"/>
        </w:rPr>
        <w:t>au</w:t>
      </w:r>
      <w:proofErr w:type="gramEnd"/>
      <w:r w:rsidRPr="00530F08">
        <w:rPr>
          <w:rFonts w:ascii="Marianne" w:hAnsi="Marianne" w:cs="Arial"/>
        </w:rPr>
        <w:t xml:space="preserve"> lot n°……. </w:t>
      </w:r>
      <w:proofErr w:type="gramStart"/>
      <w:r w:rsidRPr="00530F08">
        <w:rPr>
          <w:rFonts w:ascii="Marianne" w:hAnsi="Marianne" w:cs="Arial"/>
        </w:rPr>
        <w:t>ou</w:t>
      </w:r>
      <w:proofErr w:type="gramEnd"/>
      <w:r w:rsidRPr="00530F08">
        <w:rPr>
          <w:rFonts w:ascii="Marianne" w:hAnsi="Marianne" w:cs="Arial"/>
        </w:rPr>
        <w:t xml:space="preserve"> aux lots n°…………… du marché public </w:t>
      </w:r>
      <w:r w:rsidRPr="00530F08">
        <w:rPr>
          <w:rFonts w:ascii="Marianne" w:hAnsi="Marianne" w:cs="Arial"/>
          <w:i/>
          <w:iCs/>
          <w:sz w:val="18"/>
          <w:szCs w:val="18"/>
        </w:rPr>
        <w:t>(en cas d’allotissement)</w:t>
      </w:r>
      <w:r w:rsidRPr="00530F08">
        <w:rPr>
          <w:rFonts w:ascii="Calibri" w:hAnsi="Calibri" w:cs="Calibri"/>
        </w:rPr>
        <w:t> </w:t>
      </w:r>
      <w:r w:rsidRPr="00530F08">
        <w:rPr>
          <w:rFonts w:ascii="Marianne" w:hAnsi="Marianne" w:cs="Arial"/>
        </w:rPr>
        <w:t>;</w:t>
      </w:r>
    </w:p>
    <w:p w14:paraId="628F1ED3" w14:textId="77777777" w:rsidR="003F1A57" w:rsidRPr="00530F08" w:rsidRDefault="003F1A57" w:rsidP="003F1A57">
      <w:pPr>
        <w:pStyle w:val="fcasegauche"/>
        <w:spacing w:after="0"/>
        <w:ind w:left="1134" w:firstLine="0"/>
        <w:rPr>
          <w:rFonts w:ascii="Marianne" w:hAnsi="Marianne"/>
        </w:rPr>
      </w:pPr>
      <w:r w:rsidRPr="00530F08">
        <w:rPr>
          <w:rFonts w:ascii="Marianne" w:hAnsi="Marianne" w:cs="Arial"/>
          <w:i/>
          <w:iCs/>
          <w:sz w:val="18"/>
          <w:szCs w:val="18"/>
        </w:rPr>
        <w:t>(Indiquer l’intitulé du ou des lots tel qu’il figure dans l’avis d'appel à la concurrence</w:t>
      </w:r>
      <w:r w:rsidRPr="00530F08">
        <w:rPr>
          <w:rFonts w:ascii="Marianne" w:hAnsi="Marianne" w:cs="Arial"/>
          <w:bCs/>
          <w:i/>
          <w:iCs/>
          <w:sz w:val="18"/>
          <w:szCs w:val="18"/>
        </w:rPr>
        <w:t xml:space="preserve"> ou l’invitation à confirmer l’intérêt.</w:t>
      </w:r>
      <w:r w:rsidRPr="00530F08">
        <w:rPr>
          <w:rFonts w:ascii="Marianne" w:hAnsi="Marianne" w:cs="Arial"/>
          <w:i/>
          <w:iCs/>
          <w:sz w:val="18"/>
          <w:szCs w:val="18"/>
        </w:rPr>
        <w:t>)</w:t>
      </w:r>
    </w:p>
    <w:p w14:paraId="279E798B" w14:textId="77777777" w:rsidR="003F1A57" w:rsidRPr="003F1A57" w:rsidRDefault="003F1A57" w:rsidP="003F1A57">
      <w:pPr>
        <w:pStyle w:val="fcasegauche"/>
        <w:tabs>
          <w:tab w:val="left" w:pos="851"/>
        </w:tabs>
        <w:spacing w:after="0"/>
        <w:ind w:left="0" w:firstLine="0"/>
        <w:rPr>
          <w:rFonts w:ascii="Marianne" w:hAnsi="Marianne" w:cs="Arial"/>
          <w:iCs/>
          <w:sz w:val="18"/>
          <w:szCs w:val="18"/>
        </w:rPr>
      </w:pPr>
    </w:p>
    <w:bookmarkStart w:id="1" w:name="__Fieldmark__2_4062539832"/>
    <w:p w14:paraId="05A98AC3" w14:textId="1D88FEAA" w:rsidR="003F1A57" w:rsidRPr="00530F08" w:rsidRDefault="003F1A57" w:rsidP="003F1A57">
      <w:pPr>
        <w:pStyle w:val="fcasegauche"/>
        <w:numPr>
          <w:ilvl w:val="0"/>
          <w:numId w:val="3"/>
        </w:numPr>
        <w:tabs>
          <w:tab w:val="left" w:pos="851"/>
        </w:tabs>
        <w:spacing w:after="0"/>
        <w:ind w:left="851"/>
        <w:rPr>
          <w:rFonts w:ascii="Marianne" w:hAnsi="Marianne"/>
        </w:rPr>
      </w:pPr>
      <w:r w:rsidRPr="00530F08">
        <w:rPr>
          <w:rFonts w:ascii="Marianne" w:hAnsi="Marianne"/>
        </w:rPr>
        <w:fldChar w:fldCharType="begin">
          <w:ffData>
            <w:name w:val=""/>
            <w:enabled/>
            <w:calcOnExit w:val="0"/>
            <w:checkBox>
              <w:sizeAuto/>
              <w:default w:val="0"/>
              <w:checked w:val="0"/>
            </w:checkBox>
          </w:ffData>
        </w:fldChar>
      </w:r>
      <w:r w:rsidRPr="00530F08">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530F08">
        <w:rPr>
          <w:rFonts w:ascii="Marianne" w:hAnsi="Marianne"/>
        </w:rPr>
        <w:fldChar w:fldCharType="end"/>
      </w:r>
      <w:bookmarkEnd w:id="1"/>
      <w:r w:rsidRPr="00530F08">
        <w:rPr>
          <w:rFonts w:ascii="Marianne" w:hAnsi="Marianne" w:cs="Arial"/>
        </w:rPr>
        <w:tab/>
      </w:r>
      <w:r w:rsidR="00562573">
        <w:rPr>
          <w:rFonts w:ascii="Marianne" w:hAnsi="Marianne" w:cs="Arial"/>
        </w:rPr>
        <w:t xml:space="preserve"> </w:t>
      </w:r>
      <w:proofErr w:type="gramStart"/>
      <w:r w:rsidRPr="00530F08">
        <w:rPr>
          <w:rFonts w:ascii="Marianne" w:hAnsi="Marianne" w:cs="Arial"/>
        </w:rPr>
        <w:t>à</w:t>
      </w:r>
      <w:proofErr w:type="gramEnd"/>
      <w:r w:rsidRPr="00530F08">
        <w:rPr>
          <w:rFonts w:ascii="Marianne" w:hAnsi="Marianne" w:cs="Arial"/>
        </w:rPr>
        <w:t xml:space="preserve"> l’offre de base</w:t>
      </w:r>
      <w:r w:rsidRPr="00530F08">
        <w:rPr>
          <w:rFonts w:ascii="Calibri" w:hAnsi="Calibri" w:cs="Calibri"/>
        </w:rPr>
        <w:t> </w:t>
      </w:r>
      <w:r w:rsidRPr="00530F08">
        <w:rPr>
          <w:rFonts w:ascii="Marianne" w:hAnsi="Marianne" w:cs="Arial"/>
        </w:rPr>
        <w:t>;</w:t>
      </w:r>
    </w:p>
    <w:p w14:paraId="543D1655" w14:textId="77777777" w:rsidR="003F1A57" w:rsidRPr="0038357F" w:rsidRDefault="003F1A57" w:rsidP="003F1A57">
      <w:pPr>
        <w:pStyle w:val="fcasegauche"/>
        <w:tabs>
          <w:tab w:val="left" w:pos="851"/>
        </w:tabs>
        <w:spacing w:after="0"/>
        <w:rPr>
          <w:rFonts w:ascii="Marianne" w:hAnsi="Marianne" w:cs="Arial"/>
          <w:sz w:val="10"/>
          <w:szCs w:val="10"/>
        </w:rPr>
      </w:pPr>
    </w:p>
    <w:bookmarkStart w:id="2" w:name="__Fieldmark__3_4062539832"/>
    <w:p w14:paraId="468E9D42" w14:textId="2B9E7BED" w:rsidR="003F1A57" w:rsidRPr="00530F08" w:rsidRDefault="003F1A57" w:rsidP="003F1A57">
      <w:pPr>
        <w:pStyle w:val="fcasegauche"/>
        <w:tabs>
          <w:tab w:val="left" w:pos="851"/>
        </w:tabs>
        <w:spacing w:after="0"/>
        <w:ind w:left="851" w:firstLine="0"/>
        <w:rPr>
          <w:rFonts w:ascii="Marianne" w:hAnsi="Marianne"/>
        </w:rPr>
      </w:pPr>
      <w:r w:rsidRPr="00530F08">
        <w:rPr>
          <w:rFonts w:ascii="Marianne" w:hAnsi="Marianne"/>
        </w:rPr>
        <w:fldChar w:fldCharType="begin">
          <w:ffData>
            <w:name w:val=""/>
            <w:enabled/>
            <w:calcOnExit w:val="0"/>
            <w:checkBox>
              <w:sizeAuto/>
              <w:default w:val="0"/>
              <w:checked w:val="0"/>
            </w:checkBox>
          </w:ffData>
        </w:fldChar>
      </w:r>
      <w:r w:rsidRPr="00530F08">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530F08">
        <w:rPr>
          <w:rFonts w:ascii="Marianne" w:hAnsi="Marianne"/>
        </w:rPr>
        <w:fldChar w:fldCharType="end"/>
      </w:r>
      <w:bookmarkEnd w:id="2"/>
      <w:r w:rsidRPr="00530F08">
        <w:rPr>
          <w:rFonts w:ascii="Marianne" w:hAnsi="Marianne" w:cs="Arial"/>
        </w:rPr>
        <w:tab/>
      </w:r>
      <w:r w:rsidR="00562573">
        <w:rPr>
          <w:rFonts w:ascii="Marianne" w:hAnsi="Marianne" w:cs="Arial"/>
        </w:rPr>
        <w:t xml:space="preserve"> </w:t>
      </w:r>
      <w:proofErr w:type="gramStart"/>
      <w:r w:rsidRPr="00530F08">
        <w:rPr>
          <w:rFonts w:ascii="Marianne" w:hAnsi="Marianne" w:cs="Arial"/>
        </w:rPr>
        <w:t>à</w:t>
      </w:r>
      <w:proofErr w:type="gramEnd"/>
      <w:r w:rsidRPr="00530F08">
        <w:rPr>
          <w:rFonts w:ascii="Marianne" w:hAnsi="Marianne" w:cs="Arial"/>
        </w:rPr>
        <w:t xml:space="preserve"> la variante suivante</w:t>
      </w:r>
      <w:r w:rsidRPr="00530F08">
        <w:rPr>
          <w:rFonts w:ascii="Calibri" w:hAnsi="Calibri" w:cs="Calibri"/>
        </w:rPr>
        <w:t> </w:t>
      </w:r>
      <w:r w:rsidRPr="00530F08">
        <w:rPr>
          <w:rFonts w:ascii="Marianne" w:hAnsi="Marianne" w:cs="Arial"/>
        </w:rPr>
        <w:t xml:space="preserve">: </w:t>
      </w:r>
    </w:p>
    <w:p w14:paraId="6833D9C5" w14:textId="77777777" w:rsidR="003F1A57" w:rsidRPr="003F1A57" w:rsidRDefault="003F1A57" w:rsidP="003F1A57">
      <w:pPr>
        <w:pStyle w:val="fcasegauche"/>
        <w:tabs>
          <w:tab w:val="left" w:pos="851"/>
        </w:tabs>
        <w:spacing w:after="0"/>
        <w:rPr>
          <w:rFonts w:ascii="Marianne" w:hAnsi="Marianne" w:cs="Arial"/>
        </w:rPr>
      </w:pPr>
    </w:p>
    <w:bookmarkStart w:id="3" w:name="__Fieldmark__4_4062539832"/>
    <w:p w14:paraId="283650E1" w14:textId="7A050777" w:rsidR="003F1A57" w:rsidRPr="00530F08" w:rsidRDefault="003F1A57" w:rsidP="003F1A57">
      <w:pPr>
        <w:pStyle w:val="fcasegauche"/>
        <w:numPr>
          <w:ilvl w:val="0"/>
          <w:numId w:val="3"/>
        </w:numPr>
        <w:tabs>
          <w:tab w:val="left" w:pos="851"/>
        </w:tabs>
        <w:spacing w:after="0"/>
        <w:ind w:left="851"/>
        <w:rPr>
          <w:rFonts w:ascii="Marianne" w:hAnsi="Marianne"/>
        </w:rPr>
      </w:pPr>
      <w:r w:rsidRPr="00530F08">
        <w:rPr>
          <w:rFonts w:ascii="Marianne" w:hAnsi="Marianne"/>
        </w:rPr>
        <w:fldChar w:fldCharType="begin">
          <w:ffData>
            <w:name w:val=""/>
            <w:enabled/>
            <w:calcOnExit w:val="0"/>
            <w:checkBox>
              <w:sizeAuto/>
              <w:default w:val="0"/>
              <w:checked w:val="0"/>
            </w:checkBox>
          </w:ffData>
        </w:fldChar>
      </w:r>
      <w:r w:rsidRPr="00530F08">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530F08">
        <w:rPr>
          <w:rFonts w:ascii="Marianne" w:hAnsi="Marianne"/>
        </w:rPr>
        <w:fldChar w:fldCharType="end"/>
      </w:r>
      <w:bookmarkEnd w:id="3"/>
      <w:r w:rsidRPr="00530F08">
        <w:rPr>
          <w:rFonts w:ascii="Marianne" w:hAnsi="Marianne" w:cs="Arial"/>
        </w:rPr>
        <w:tab/>
      </w:r>
      <w:r w:rsidR="00562573">
        <w:rPr>
          <w:rFonts w:ascii="Marianne" w:hAnsi="Marianne" w:cs="Arial"/>
        </w:rPr>
        <w:t xml:space="preserve"> </w:t>
      </w:r>
      <w:proofErr w:type="gramStart"/>
      <w:r w:rsidRPr="00530F08">
        <w:rPr>
          <w:rFonts w:ascii="Marianne" w:hAnsi="Marianne" w:cs="Arial"/>
        </w:rPr>
        <w:t>avec</w:t>
      </w:r>
      <w:proofErr w:type="gramEnd"/>
      <w:r w:rsidRPr="00530F08">
        <w:rPr>
          <w:rFonts w:ascii="Marianne" w:hAnsi="Marianne" w:cs="Arial"/>
        </w:rPr>
        <w:t xml:space="preserve"> les prestations supplémentaires suivantes</w:t>
      </w:r>
      <w:r w:rsidRPr="00530F08">
        <w:rPr>
          <w:rFonts w:ascii="Calibri" w:hAnsi="Calibri" w:cs="Calibri"/>
        </w:rPr>
        <w:t> </w:t>
      </w:r>
      <w:r w:rsidRPr="00530F08">
        <w:rPr>
          <w:rFonts w:ascii="Marianne" w:hAnsi="Marianne" w:cs="Arial"/>
        </w:rPr>
        <w:t xml:space="preserve">: </w:t>
      </w:r>
    </w:p>
    <w:p w14:paraId="29037541" w14:textId="77777777" w:rsidR="008C017D" w:rsidRPr="00530F08" w:rsidRDefault="008C017D">
      <w:pPr>
        <w:pStyle w:val="fcasegauche"/>
        <w:tabs>
          <w:tab w:val="left" w:pos="851"/>
        </w:tabs>
        <w:spacing w:after="0"/>
        <w:ind w:left="0" w:firstLine="0"/>
        <w:rPr>
          <w:rFonts w:ascii="Marianne" w:hAnsi="Marianne" w:cs="Arial"/>
        </w:rPr>
      </w:pPr>
    </w:p>
    <w:p w14:paraId="04B61862" w14:textId="77777777" w:rsidR="008C017D" w:rsidRPr="00530F08" w:rsidRDefault="008C017D">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8C017D" w:rsidRPr="00530F08" w14:paraId="0D20FA11" w14:textId="77777777">
        <w:tc>
          <w:tcPr>
            <w:tcW w:w="10277" w:type="dxa"/>
            <w:shd w:val="clear" w:color="auto" w:fill="66CCFF"/>
          </w:tcPr>
          <w:p w14:paraId="58D20BF1" w14:textId="77777777" w:rsidR="008C017D" w:rsidRPr="00530F08" w:rsidRDefault="008C017D">
            <w:pPr>
              <w:tabs>
                <w:tab w:val="left" w:pos="-142"/>
                <w:tab w:val="left" w:pos="851"/>
                <w:tab w:val="left" w:pos="4111"/>
              </w:tabs>
              <w:jc w:val="both"/>
              <w:rPr>
                <w:rFonts w:ascii="Marianne" w:hAnsi="Marianne"/>
              </w:rPr>
            </w:pPr>
            <w:r w:rsidRPr="00530F08">
              <w:rPr>
                <w:rFonts w:ascii="Marianne" w:hAnsi="Marianne" w:cs="Arial"/>
                <w:b/>
                <w:sz w:val="22"/>
                <w:szCs w:val="22"/>
              </w:rPr>
              <w:t>B - Engagement du titulaire ou du groupement titulaire</w:t>
            </w:r>
          </w:p>
        </w:tc>
      </w:tr>
    </w:tbl>
    <w:p w14:paraId="452605AA" w14:textId="77777777" w:rsidR="008C017D" w:rsidRPr="00530F08" w:rsidRDefault="008C017D">
      <w:pPr>
        <w:tabs>
          <w:tab w:val="left" w:pos="851"/>
        </w:tabs>
        <w:rPr>
          <w:rFonts w:ascii="Marianne" w:hAnsi="Marianne"/>
        </w:rPr>
      </w:pPr>
    </w:p>
    <w:p w14:paraId="5EB41A08" w14:textId="77777777" w:rsidR="008C017D" w:rsidRPr="00530F08" w:rsidRDefault="008C017D" w:rsidP="00530F08">
      <w:pPr>
        <w:rPr>
          <w:rFonts w:ascii="Marianne" w:hAnsi="Marianne"/>
          <w:b/>
        </w:rPr>
      </w:pPr>
      <w:r w:rsidRPr="00530F08">
        <w:rPr>
          <w:rFonts w:ascii="Marianne" w:hAnsi="Marianne"/>
          <w:b/>
        </w:rPr>
        <w:t>B1 - Identification et engagement du titulaire ou du groupement titulaire</w:t>
      </w:r>
    </w:p>
    <w:p w14:paraId="3E57857D" w14:textId="77777777" w:rsidR="008C017D" w:rsidRPr="00530F08" w:rsidRDefault="008C017D">
      <w:pPr>
        <w:pStyle w:val="fcase1ertab"/>
        <w:tabs>
          <w:tab w:val="left" w:pos="851"/>
        </w:tabs>
        <w:rPr>
          <w:rFonts w:ascii="Marianne" w:hAnsi="Marianne"/>
        </w:rPr>
      </w:pPr>
      <w:r w:rsidRPr="00530F08">
        <w:rPr>
          <w:rFonts w:ascii="Marianne" w:hAnsi="Marianne" w:cs="Arial"/>
          <w:i/>
          <w:iCs/>
          <w:sz w:val="18"/>
          <w:szCs w:val="18"/>
        </w:rPr>
        <w:t>(Cocher les cases correspondantes.)</w:t>
      </w:r>
    </w:p>
    <w:p w14:paraId="3EA8EB6B" w14:textId="77777777" w:rsidR="008C017D" w:rsidRPr="00530F08" w:rsidRDefault="008C017D">
      <w:pPr>
        <w:tabs>
          <w:tab w:val="left" w:pos="851"/>
        </w:tabs>
        <w:rPr>
          <w:rFonts w:ascii="Marianne" w:hAnsi="Marianne" w:cs="Arial"/>
        </w:rPr>
      </w:pPr>
    </w:p>
    <w:p w14:paraId="715C4DFF" w14:textId="77777777" w:rsidR="008C017D" w:rsidRPr="00530F08" w:rsidRDefault="008C017D">
      <w:pPr>
        <w:tabs>
          <w:tab w:val="left" w:pos="851"/>
        </w:tabs>
        <w:jc w:val="both"/>
        <w:rPr>
          <w:rFonts w:ascii="Marianne" w:hAnsi="Marianne"/>
        </w:rPr>
      </w:pPr>
      <w:r w:rsidRPr="00530F08">
        <w:rPr>
          <w:rFonts w:ascii="Marianne" w:hAnsi="Marianne" w:cs="Arial"/>
        </w:rPr>
        <w:t>Après avoir pris connaissance des pièces constitutives du marché public suivantes,</w:t>
      </w:r>
    </w:p>
    <w:bookmarkStart w:id="4" w:name="__Fieldmark__5_4062539832"/>
    <w:p w14:paraId="7D291F94" w14:textId="2FB3209F" w:rsidR="008C017D" w:rsidRPr="00530F08" w:rsidRDefault="008C017D">
      <w:pPr>
        <w:tabs>
          <w:tab w:val="left" w:pos="851"/>
        </w:tabs>
        <w:spacing w:before="120"/>
        <w:ind w:left="1135" w:hanging="284"/>
        <w:jc w:val="both"/>
        <w:rPr>
          <w:rFonts w:ascii="Marianne" w:hAnsi="Marianne"/>
        </w:rPr>
      </w:pPr>
      <w:r w:rsidRPr="00530F08">
        <w:rPr>
          <w:rFonts w:ascii="Marianne" w:hAnsi="Marianne"/>
        </w:rPr>
        <w:fldChar w:fldCharType="begin">
          <w:ffData>
            <w:name w:val=""/>
            <w:enabled/>
            <w:calcOnExit w:val="0"/>
            <w:checkBox>
              <w:sizeAuto/>
              <w:default w:val="0"/>
              <w:checked/>
            </w:checkBox>
          </w:ffData>
        </w:fldChar>
      </w:r>
      <w:r w:rsidRPr="00530F08">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530F08">
        <w:rPr>
          <w:rFonts w:ascii="Marianne" w:hAnsi="Marianne"/>
        </w:rPr>
        <w:fldChar w:fldCharType="end"/>
      </w:r>
      <w:bookmarkEnd w:id="4"/>
      <w:r w:rsidRPr="00530F08">
        <w:rPr>
          <w:rFonts w:ascii="Marianne" w:hAnsi="Marianne" w:cs="Arial"/>
          <w:lang w:val="en-GB"/>
        </w:rPr>
        <w:t xml:space="preserve"> </w:t>
      </w:r>
      <w:r w:rsidR="008D49FD">
        <w:rPr>
          <w:rFonts w:ascii="Marianne" w:hAnsi="Marianne" w:cs="Arial"/>
          <w:lang w:val="en-GB"/>
        </w:rPr>
        <w:t xml:space="preserve"> </w:t>
      </w:r>
      <w:proofErr w:type="gramStart"/>
      <w:r w:rsidRPr="008D49FD">
        <w:rPr>
          <w:rFonts w:ascii="Marianne" w:hAnsi="Marianne" w:cs="Arial"/>
          <w:b/>
          <w:lang w:val="en-GB"/>
        </w:rPr>
        <w:t>CCAP</w:t>
      </w:r>
      <w:r w:rsidRPr="00530F08">
        <w:rPr>
          <w:rFonts w:ascii="Marianne" w:hAnsi="Marianne" w:cs="Arial"/>
          <w:lang w:val="en-GB"/>
        </w:rPr>
        <w:t xml:space="preserve"> :</w:t>
      </w:r>
      <w:proofErr w:type="gramEnd"/>
      <w:r w:rsidRPr="00530F08">
        <w:rPr>
          <w:rFonts w:ascii="Marianne" w:hAnsi="Marianne" w:cs="Arial"/>
          <w:lang w:val="en-GB"/>
        </w:rPr>
        <w:t xml:space="preserve"> </w:t>
      </w:r>
      <w:r w:rsidRPr="00530F08">
        <w:rPr>
          <w:rFonts w:ascii="Marianne" w:hAnsi="Marianne" w:cs="Arial"/>
        </w:rPr>
        <w:t>cahier des clauses administratives particulières</w:t>
      </w:r>
    </w:p>
    <w:bookmarkStart w:id="5" w:name="__Fieldmark__6_4062539832"/>
    <w:bookmarkStart w:id="6" w:name="_Hlk143769628"/>
    <w:p w14:paraId="08D25DAB" w14:textId="2FD6DA7F" w:rsidR="00F84158" w:rsidRDefault="008C017D" w:rsidP="00F84158">
      <w:pPr>
        <w:tabs>
          <w:tab w:val="left" w:pos="851"/>
        </w:tabs>
        <w:spacing w:before="120"/>
        <w:ind w:left="1135" w:hanging="284"/>
        <w:jc w:val="both"/>
        <w:rPr>
          <w:rFonts w:ascii="Marianne" w:hAnsi="Marianne" w:cs="Arial"/>
        </w:rPr>
      </w:pPr>
      <w:r w:rsidRPr="00530F08">
        <w:rPr>
          <w:rFonts w:ascii="Marianne" w:hAnsi="Marianne"/>
        </w:rPr>
        <w:fldChar w:fldCharType="begin">
          <w:ffData>
            <w:name w:val=""/>
            <w:enabled/>
            <w:calcOnExit w:val="0"/>
            <w:checkBox>
              <w:sizeAuto/>
              <w:default w:val="0"/>
              <w:checked/>
            </w:checkBox>
          </w:ffData>
        </w:fldChar>
      </w:r>
      <w:r w:rsidRPr="00530F08">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530F08">
        <w:rPr>
          <w:rFonts w:ascii="Marianne" w:hAnsi="Marianne"/>
        </w:rPr>
        <w:fldChar w:fldCharType="end"/>
      </w:r>
      <w:bookmarkEnd w:id="5"/>
      <w:r w:rsidRPr="00530F08">
        <w:rPr>
          <w:rFonts w:ascii="Marianne" w:hAnsi="Marianne" w:cs="Arial"/>
          <w:lang w:val="en-GB"/>
        </w:rPr>
        <w:t xml:space="preserve"> </w:t>
      </w:r>
      <w:proofErr w:type="gramStart"/>
      <w:r w:rsidRPr="008D49FD">
        <w:rPr>
          <w:rFonts w:ascii="Marianne" w:hAnsi="Marianne" w:cs="Arial"/>
          <w:b/>
          <w:lang w:val="en-GB"/>
        </w:rPr>
        <w:t>CCAG</w:t>
      </w:r>
      <w:r w:rsidRPr="00530F08">
        <w:rPr>
          <w:rFonts w:ascii="Calibri" w:hAnsi="Calibri" w:cs="Calibri"/>
          <w:lang w:val="en-GB"/>
        </w:rPr>
        <w:t> </w:t>
      </w:r>
      <w:r w:rsidRPr="00530F08">
        <w:rPr>
          <w:rFonts w:ascii="Marianne" w:hAnsi="Marianne" w:cs="Arial"/>
          <w:lang w:val="en-GB"/>
        </w:rPr>
        <w:t>:</w:t>
      </w:r>
      <w:proofErr w:type="gramEnd"/>
      <w:r w:rsidRPr="00530F08">
        <w:rPr>
          <w:rFonts w:ascii="Marianne" w:hAnsi="Marianne" w:cs="Arial"/>
          <w:lang w:val="en-GB"/>
        </w:rPr>
        <w:t xml:space="preserve"> </w:t>
      </w:r>
      <w:r w:rsidRPr="00530F08">
        <w:rPr>
          <w:rFonts w:ascii="Marianne" w:hAnsi="Marianne" w:cs="Arial"/>
        </w:rPr>
        <w:t xml:space="preserve">applicable aux marchés </w:t>
      </w:r>
      <w:r w:rsidRPr="008D49FD">
        <w:rPr>
          <w:rFonts w:ascii="Marianne" w:hAnsi="Marianne" w:cs="Arial"/>
        </w:rPr>
        <w:t>publics de prestations intellectuelles</w:t>
      </w:r>
      <w:r w:rsidR="00C03316" w:rsidRPr="008D49FD">
        <w:rPr>
          <w:rFonts w:ascii="Marianne" w:hAnsi="Marianne" w:cs="Arial"/>
        </w:rPr>
        <w:t xml:space="preserve"> </w:t>
      </w:r>
      <w:r w:rsidRPr="00530F08">
        <w:rPr>
          <w:rFonts w:ascii="Marianne" w:hAnsi="Marianne" w:cs="Arial"/>
        </w:rPr>
        <w:t>approuvé par arrêté du 30 mars 2021</w:t>
      </w:r>
      <w:r w:rsidR="004C64FF">
        <w:rPr>
          <w:rFonts w:ascii="Marianne" w:hAnsi="Marianne" w:cs="Arial"/>
        </w:rPr>
        <w:t xml:space="preserve"> </w:t>
      </w:r>
      <w:bookmarkEnd w:id="6"/>
    </w:p>
    <w:bookmarkStart w:id="7" w:name="__Fieldmark__7_4062539832"/>
    <w:p w14:paraId="6E3BD539" w14:textId="6228B3A5" w:rsidR="008C017D" w:rsidRPr="00530F08" w:rsidRDefault="008C017D">
      <w:pPr>
        <w:tabs>
          <w:tab w:val="left" w:pos="851"/>
        </w:tabs>
        <w:spacing w:before="120"/>
        <w:ind w:left="1135" w:hanging="284"/>
        <w:jc w:val="both"/>
        <w:rPr>
          <w:rFonts w:ascii="Marianne" w:hAnsi="Marianne"/>
        </w:rPr>
      </w:pPr>
      <w:r w:rsidRPr="00530F08">
        <w:rPr>
          <w:rFonts w:ascii="Marianne" w:hAnsi="Marianne"/>
        </w:rPr>
        <w:fldChar w:fldCharType="begin">
          <w:ffData>
            <w:name w:val=""/>
            <w:enabled/>
            <w:calcOnExit w:val="0"/>
            <w:checkBox>
              <w:sizeAuto/>
              <w:default w:val="0"/>
              <w:checked/>
            </w:checkBox>
          </w:ffData>
        </w:fldChar>
      </w:r>
      <w:r w:rsidRPr="00530F08">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530F08">
        <w:rPr>
          <w:rFonts w:ascii="Marianne" w:hAnsi="Marianne"/>
        </w:rPr>
        <w:fldChar w:fldCharType="end"/>
      </w:r>
      <w:bookmarkEnd w:id="7"/>
      <w:r w:rsidRPr="00530F08">
        <w:rPr>
          <w:rFonts w:ascii="Marianne" w:hAnsi="Marianne" w:cs="Arial"/>
          <w:lang w:val="en-GB"/>
        </w:rPr>
        <w:t xml:space="preserve"> </w:t>
      </w:r>
      <w:r w:rsidR="008D49FD">
        <w:rPr>
          <w:rFonts w:ascii="Marianne" w:hAnsi="Marianne" w:cs="Arial"/>
          <w:lang w:val="en-GB"/>
        </w:rPr>
        <w:t xml:space="preserve"> </w:t>
      </w:r>
      <w:proofErr w:type="gramStart"/>
      <w:r w:rsidRPr="008D49FD">
        <w:rPr>
          <w:rFonts w:ascii="Marianne" w:hAnsi="Marianne" w:cs="Arial"/>
          <w:b/>
          <w:lang w:val="en-GB"/>
        </w:rPr>
        <w:t>CCTP</w:t>
      </w:r>
      <w:r w:rsidRPr="00530F08">
        <w:rPr>
          <w:rFonts w:ascii="Marianne" w:hAnsi="Marianne" w:cs="Arial"/>
          <w:lang w:val="en-GB"/>
        </w:rPr>
        <w:t xml:space="preserve"> :</w:t>
      </w:r>
      <w:proofErr w:type="gramEnd"/>
      <w:r w:rsidRPr="00530F08">
        <w:rPr>
          <w:rFonts w:ascii="Marianne" w:hAnsi="Marianne" w:cs="Arial"/>
          <w:lang w:val="en-GB"/>
        </w:rPr>
        <w:t xml:space="preserve"> </w:t>
      </w:r>
      <w:r w:rsidRPr="00530F08">
        <w:rPr>
          <w:rFonts w:ascii="Marianne" w:hAnsi="Marianne" w:cs="Arial"/>
        </w:rPr>
        <w:t>cahier des clauses techniques particulières</w:t>
      </w:r>
    </w:p>
    <w:bookmarkStart w:id="8" w:name="__Fieldmark__8_4062539832"/>
    <w:p w14:paraId="51955E10" w14:textId="77777777" w:rsidR="00D673EA" w:rsidRDefault="00D673EA" w:rsidP="00D673EA">
      <w:pPr>
        <w:tabs>
          <w:tab w:val="left" w:pos="851"/>
        </w:tabs>
        <w:spacing w:before="120" w:after="40"/>
        <w:ind w:left="1135" w:hanging="284"/>
        <w:jc w:val="both"/>
        <w:rPr>
          <w:rFonts w:ascii="Marianne" w:eastAsia="Arial" w:hAnsi="Marianne" w:cs="Arial"/>
        </w:rPr>
      </w:pPr>
      <w:r w:rsidRPr="00530F08">
        <w:rPr>
          <w:rFonts w:ascii="Marianne" w:hAnsi="Marianne"/>
        </w:rPr>
        <w:fldChar w:fldCharType="begin">
          <w:ffData>
            <w:name w:val=""/>
            <w:enabled/>
            <w:calcOnExit w:val="0"/>
            <w:checkBox>
              <w:sizeAuto/>
              <w:default w:val="0"/>
              <w:checked/>
            </w:checkBox>
          </w:ffData>
        </w:fldChar>
      </w:r>
      <w:r w:rsidRPr="00530F08">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530F08">
        <w:rPr>
          <w:rFonts w:ascii="Marianne" w:hAnsi="Marianne"/>
        </w:rPr>
        <w:fldChar w:fldCharType="end"/>
      </w:r>
      <w:bookmarkEnd w:id="8"/>
      <w:r w:rsidRPr="00530F08">
        <w:rPr>
          <w:rFonts w:ascii="Marianne" w:hAnsi="Marianne" w:cs="Arial"/>
        </w:rPr>
        <w:t xml:space="preserve"> </w:t>
      </w:r>
      <w:r>
        <w:rPr>
          <w:rFonts w:ascii="Marianne" w:hAnsi="Marianne" w:cs="Arial"/>
          <w:b/>
        </w:rPr>
        <w:t>Annexes</w:t>
      </w:r>
      <w:r w:rsidRPr="00530F08">
        <w:rPr>
          <w:rFonts w:ascii="Calibri" w:hAnsi="Calibri" w:cs="Calibri"/>
        </w:rPr>
        <w:t> </w:t>
      </w:r>
      <w:r w:rsidRPr="00530F08">
        <w:rPr>
          <w:rFonts w:ascii="Marianne" w:hAnsi="Marianne" w:cs="Arial"/>
        </w:rPr>
        <w:t>:</w:t>
      </w:r>
      <w:r w:rsidRPr="00530F08">
        <w:rPr>
          <w:rFonts w:ascii="Marianne" w:eastAsia="Arial" w:hAnsi="Marianne" w:cs="Arial"/>
        </w:rPr>
        <w:t xml:space="preserve"> </w:t>
      </w:r>
    </w:p>
    <w:p w14:paraId="6A467A7B" w14:textId="7CF12EEC" w:rsidR="00D673EA" w:rsidRDefault="00D673EA" w:rsidP="00D673EA">
      <w:pPr>
        <w:pStyle w:val="Paragraphedeliste"/>
        <w:numPr>
          <w:ilvl w:val="0"/>
          <w:numId w:val="5"/>
        </w:numPr>
        <w:tabs>
          <w:tab w:val="left" w:pos="851"/>
        </w:tabs>
        <w:spacing w:before="40" w:after="60"/>
        <w:ind w:hanging="153"/>
        <w:contextualSpacing w:val="0"/>
        <w:jc w:val="both"/>
        <w:rPr>
          <w:rFonts w:ascii="Marianne" w:hAnsi="Marianne" w:cs="Arial"/>
        </w:rPr>
      </w:pPr>
      <w:r w:rsidRPr="009026AE">
        <w:rPr>
          <w:rFonts w:ascii="Marianne" w:eastAsia="Arial" w:hAnsi="Marianne" w:cs="Arial"/>
          <w:b/>
          <w:bCs/>
          <w:i/>
          <w:iCs/>
        </w:rPr>
        <w:t>Annexe 1</w:t>
      </w:r>
      <w:r w:rsidRPr="009368ED">
        <w:rPr>
          <w:rFonts w:ascii="Calibri" w:eastAsia="Arial" w:hAnsi="Calibri" w:cs="Calibri"/>
        </w:rPr>
        <w:t> </w:t>
      </w:r>
      <w:r w:rsidRPr="009368ED">
        <w:rPr>
          <w:rFonts w:ascii="Marianne" w:eastAsia="Arial" w:hAnsi="Marianne" w:cs="Arial"/>
        </w:rPr>
        <w:t xml:space="preserve">: </w:t>
      </w:r>
      <w:r>
        <w:rPr>
          <w:rFonts w:ascii="Marianne" w:eastAsia="Arial" w:hAnsi="Marianne" w:cs="Arial"/>
        </w:rPr>
        <w:t>B</w:t>
      </w:r>
      <w:r w:rsidRPr="009368ED">
        <w:rPr>
          <w:rFonts w:ascii="Marianne" w:hAnsi="Marianne" w:cs="Arial"/>
        </w:rPr>
        <w:t>ordereau des prix unitaires (BPU)</w:t>
      </w:r>
    </w:p>
    <w:p w14:paraId="461C5999" w14:textId="06CCA21F" w:rsidR="008C017D" w:rsidRPr="00D673EA" w:rsidRDefault="00D673EA" w:rsidP="00D673EA">
      <w:pPr>
        <w:pStyle w:val="Paragraphedeliste"/>
        <w:numPr>
          <w:ilvl w:val="0"/>
          <w:numId w:val="5"/>
        </w:numPr>
        <w:tabs>
          <w:tab w:val="left" w:pos="851"/>
        </w:tabs>
        <w:spacing w:before="120"/>
        <w:ind w:hanging="153"/>
        <w:jc w:val="both"/>
        <w:rPr>
          <w:rFonts w:ascii="Marianne" w:hAnsi="Marianne" w:cs="Arial"/>
        </w:rPr>
      </w:pPr>
      <w:r w:rsidRPr="009026AE">
        <w:rPr>
          <w:rFonts w:ascii="Marianne" w:hAnsi="Marianne" w:cs="Arial"/>
          <w:b/>
          <w:bCs/>
          <w:i/>
          <w:iCs/>
        </w:rPr>
        <w:t>Annexe 2</w:t>
      </w:r>
      <w:r>
        <w:rPr>
          <w:rFonts w:ascii="Calibri" w:hAnsi="Calibri" w:cs="Calibri"/>
        </w:rPr>
        <w:t> </w:t>
      </w:r>
      <w:r>
        <w:rPr>
          <w:rFonts w:ascii="Marianne" w:hAnsi="Marianne" w:cs="Arial"/>
        </w:rPr>
        <w:t>: Détail quantitatif estimatif (DQE) qui est un document non-contractuel</w:t>
      </w:r>
      <w:r w:rsidR="003560E0">
        <w:rPr>
          <w:rStyle w:val="Marquedecommentaire"/>
        </w:rPr>
        <w:t xml:space="preserve"> </w:t>
      </w:r>
    </w:p>
    <w:p w14:paraId="48A62B08" w14:textId="77777777" w:rsidR="00530F08" w:rsidRPr="0006407C" w:rsidRDefault="00530F08">
      <w:pPr>
        <w:tabs>
          <w:tab w:val="left" w:pos="851"/>
        </w:tabs>
        <w:spacing w:before="120"/>
        <w:ind w:left="1135" w:hanging="284"/>
        <w:jc w:val="both"/>
        <w:rPr>
          <w:rFonts w:ascii="Marianne" w:hAnsi="Marianne"/>
          <w:sz w:val="8"/>
          <w:szCs w:val="8"/>
        </w:rPr>
      </w:pPr>
    </w:p>
    <w:p w14:paraId="63A818B5" w14:textId="77777777" w:rsidR="003F1A57" w:rsidRDefault="003F1A57">
      <w:pPr>
        <w:suppressAutoHyphens w:val="0"/>
        <w:rPr>
          <w:rFonts w:ascii="Marianne" w:hAnsi="Marianne"/>
          <w:b/>
          <w:bCs/>
          <w:i/>
          <w:iCs/>
          <w:color w:val="538135" w:themeColor="accent6" w:themeShade="BF"/>
          <w:sz w:val="22"/>
          <w:szCs w:val="22"/>
        </w:rPr>
      </w:pPr>
      <w:r>
        <w:rPr>
          <w:rFonts w:ascii="Marianne" w:hAnsi="Marianne"/>
          <w:b/>
          <w:bCs/>
          <w:i/>
          <w:iCs/>
          <w:color w:val="538135" w:themeColor="accent6" w:themeShade="BF"/>
          <w:sz w:val="22"/>
          <w:szCs w:val="22"/>
        </w:rPr>
        <w:br w:type="page"/>
      </w:r>
    </w:p>
    <w:p w14:paraId="41A6E3A8" w14:textId="77777777" w:rsidR="00EA4B54" w:rsidRPr="00ED5286" w:rsidRDefault="00EA4B54" w:rsidP="00EA4B54">
      <w:pPr>
        <w:shd w:val="clear" w:color="auto" w:fill="C5E0B3" w:themeFill="accent6" w:themeFillTint="66"/>
        <w:spacing w:before="120" w:after="240"/>
        <w:jc w:val="center"/>
        <w:rPr>
          <w:rFonts w:ascii="Marianne" w:hAnsi="Marianne"/>
          <w:b/>
          <w:bCs/>
          <w:i/>
          <w:iCs/>
          <w:color w:val="538135" w:themeColor="accent6" w:themeShade="BF"/>
          <w:sz w:val="24"/>
          <w:szCs w:val="24"/>
        </w:rPr>
      </w:pPr>
      <w:r w:rsidRPr="00ED5286">
        <w:rPr>
          <w:rFonts w:ascii="Marianne" w:hAnsi="Marianne"/>
          <w:b/>
          <w:bCs/>
          <w:i/>
          <w:iCs/>
          <w:color w:val="538135" w:themeColor="accent6" w:themeShade="BF"/>
          <w:sz w:val="24"/>
          <w:szCs w:val="24"/>
        </w:rPr>
        <w:lastRenderedPageBreak/>
        <w:t>PARTIES EN VERT A COMPLETER PAR OPERATEUR(S) ECONOMIQUE(S) CONCERNÉ(S)</w:t>
      </w:r>
    </w:p>
    <w:p w14:paraId="3A788E81" w14:textId="77777777" w:rsidR="00EA4B54" w:rsidRPr="00E17CF6" w:rsidRDefault="00EA4B54" w:rsidP="00EA4B54">
      <w:pPr>
        <w:tabs>
          <w:tab w:val="left" w:pos="851"/>
        </w:tabs>
        <w:spacing w:after="240"/>
        <w:jc w:val="both"/>
        <w:rPr>
          <w:rFonts w:ascii="Marianne" w:hAnsi="Marianne" w:cs="Arial"/>
          <w:sz w:val="18"/>
          <w:szCs w:val="18"/>
        </w:rPr>
      </w:pPr>
      <w:proofErr w:type="gramStart"/>
      <w:r w:rsidRPr="00E17CF6">
        <w:rPr>
          <w:rFonts w:ascii="Marianne" w:hAnsi="Marianne" w:cs="Arial"/>
          <w:sz w:val="18"/>
          <w:szCs w:val="18"/>
        </w:rPr>
        <w:t>et</w:t>
      </w:r>
      <w:proofErr w:type="gramEnd"/>
      <w:r w:rsidRPr="00E17CF6">
        <w:rPr>
          <w:rFonts w:ascii="Marianne" w:hAnsi="Marianne" w:cs="Arial"/>
          <w:sz w:val="18"/>
          <w:szCs w:val="18"/>
        </w:rPr>
        <w:t xml:space="preserve"> conformément à leurs clauses</w:t>
      </w:r>
      <w:r w:rsidRPr="00E17CF6">
        <w:rPr>
          <w:rFonts w:ascii="Calibri" w:hAnsi="Calibri" w:cs="Calibri"/>
          <w:sz w:val="18"/>
          <w:szCs w:val="18"/>
        </w:rPr>
        <w:t> </w:t>
      </w:r>
      <w:r w:rsidRPr="00E17CF6">
        <w:rPr>
          <w:rFonts w:ascii="Marianne" w:hAnsi="Marianne" w:cs="Arial"/>
          <w:sz w:val="18"/>
          <w:szCs w:val="18"/>
        </w:rPr>
        <w:t>:</w:t>
      </w:r>
    </w:p>
    <w:p w14:paraId="3DFFC8F9" w14:textId="77777777" w:rsidR="00EA4B54" w:rsidRPr="0041536C" w:rsidRDefault="00EA4B54" w:rsidP="00EA4B54">
      <w:pPr>
        <w:tabs>
          <w:tab w:val="left" w:pos="851"/>
        </w:tabs>
        <w:spacing w:after="120"/>
        <w:ind w:left="284"/>
        <w:jc w:val="both"/>
        <w:rPr>
          <w:rFonts w:ascii="Marianne" w:hAnsi="Marianne" w:cs="Arial"/>
          <w:b/>
          <w:bCs/>
          <w:color w:val="538135" w:themeColor="accent6" w:themeShade="BF"/>
        </w:rPr>
      </w:pPr>
      <w:r w:rsidRPr="0041536C">
        <w:rPr>
          <w:rFonts w:ascii="Marianne" w:hAnsi="Marianne" w:cs="Arial"/>
          <w:b/>
          <w:bCs/>
          <w:color w:val="538135" w:themeColor="accent6" w:themeShade="BF"/>
        </w:rPr>
        <w:t>Il s’agit de l’engagement de</w:t>
      </w:r>
      <w:r w:rsidRPr="00E17CF6">
        <w:rPr>
          <w:rFonts w:ascii="Calibri" w:hAnsi="Calibri" w:cs="Calibri"/>
          <w:b/>
          <w:bCs/>
          <w:i/>
          <w:iCs/>
          <w:color w:val="538135" w:themeColor="accent6" w:themeShade="BF"/>
        </w:rPr>
        <w:t xml:space="preserve"> (à cocher) </w:t>
      </w:r>
      <w:r w:rsidRPr="0041536C">
        <w:rPr>
          <w:rFonts w:ascii="Marianne" w:hAnsi="Marianne" w:cs="Arial"/>
          <w:b/>
          <w:bCs/>
          <w:color w:val="538135" w:themeColor="accent6" w:themeShade="BF"/>
        </w:rPr>
        <w:t>:</w:t>
      </w:r>
    </w:p>
    <w:p w14:paraId="18CDD7B2" w14:textId="77777777" w:rsidR="00EA4B54" w:rsidRDefault="00EA4B54" w:rsidP="00EA4B54">
      <w:pPr>
        <w:tabs>
          <w:tab w:val="left" w:pos="851"/>
        </w:tabs>
        <w:spacing w:before="40" w:after="40"/>
        <w:ind w:left="709"/>
        <w:jc w:val="both"/>
        <w:rPr>
          <w:rFonts w:ascii="Marianne" w:hAnsi="Marianne" w:cs="Arial"/>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r w:rsidRPr="0088594A">
        <w:rPr>
          <w:rFonts w:ascii="Marianne" w:hAnsi="Marianne" w:cs="Arial"/>
          <w:color w:val="538135" w:themeColor="accent6" w:themeShade="BF"/>
        </w:rPr>
        <w:t xml:space="preserve"> </w:t>
      </w:r>
      <w:proofErr w:type="gramStart"/>
      <w:r>
        <w:rPr>
          <w:rFonts w:ascii="Marianne" w:hAnsi="Marianne" w:cs="Arial"/>
          <w:color w:val="538135" w:themeColor="accent6" w:themeShade="BF"/>
        </w:rPr>
        <w:t>titulaire</w:t>
      </w:r>
      <w:proofErr w:type="gramEnd"/>
      <w:r>
        <w:rPr>
          <w:rFonts w:ascii="Marianne" w:hAnsi="Marianne" w:cs="Arial"/>
          <w:color w:val="538135" w:themeColor="accent6" w:themeShade="BF"/>
        </w:rPr>
        <w:t xml:space="preserve"> seul (avec ou sans sous-traitance)</w:t>
      </w:r>
    </w:p>
    <w:p w14:paraId="2BD875F9" w14:textId="77777777" w:rsidR="00EA4B54" w:rsidRDefault="00EA4B54" w:rsidP="00EA4B54">
      <w:pPr>
        <w:tabs>
          <w:tab w:val="left" w:pos="851"/>
        </w:tabs>
        <w:spacing w:before="120" w:after="80"/>
        <w:ind w:left="709"/>
        <w:jc w:val="both"/>
        <w:rPr>
          <w:rFonts w:ascii="Marianne" w:hAnsi="Marianne" w:cs="Arial"/>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r w:rsidRPr="0088594A">
        <w:rPr>
          <w:rFonts w:ascii="Marianne" w:hAnsi="Marianne" w:cs="Arial"/>
          <w:color w:val="538135" w:themeColor="accent6" w:themeShade="BF"/>
        </w:rPr>
        <w:t xml:space="preserve"> </w:t>
      </w:r>
      <w:proofErr w:type="gramStart"/>
      <w:r>
        <w:rPr>
          <w:rFonts w:ascii="Marianne" w:hAnsi="Marianne" w:cs="Arial"/>
          <w:color w:val="538135" w:themeColor="accent6" w:themeShade="BF"/>
        </w:rPr>
        <w:t>un</w:t>
      </w:r>
      <w:proofErr w:type="gramEnd"/>
      <w:r>
        <w:rPr>
          <w:rFonts w:ascii="Marianne" w:hAnsi="Marianne" w:cs="Arial"/>
          <w:color w:val="538135" w:themeColor="accent6" w:themeShade="BF"/>
        </w:rPr>
        <w:t xml:space="preserve"> groupement (solidaire ou conjoint)</w:t>
      </w:r>
    </w:p>
    <w:p w14:paraId="2A328EAD" w14:textId="77777777" w:rsidR="00EA4B54" w:rsidRPr="005A5BEF" w:rsidRDefault="00EA4B54" w:rsidP="00EA4B54">
      <w:pPr>
        <w:tabs>
          <w:tab w:val="left" w:pos="851"/>
        </w:tabs>
        <w:jc w:val="both"/>
        <w:rPr>
          <w:rFonts w:ascii="Marianne" w:hAnsi="Marianne" w:cs="Arial"/>
          <w:color w:val="538135" w:themeColor="accent6" w:themeShade="BF"/>
          <w:sz w:val="32"/>
          <w:szCs w:val="32"/>
        </w:rPr>
      </w:pPr>
    </w:p>
    <w:p w14:paraId="709845AE" w14:textId="77777777" w:rsidR="00EA4B54" w:rsidRPr="00E17CF6" w:rsidRDefault="00EA4B54" w:rsidP="00EA4B54">
      <w:pPr>
        <w:tabs>
          <w:tab w:val="left" w:pos="851"/>
        </w:tabs>
        <w:spacing w:after="120"/>
        <w:jc w:val="both"/>
        <w:rPr>
          <w:rFonts w:ascii="Marianne" w:hAnsi="Marianne" w:cs="Arial"/>
          <w:b/>
          <w:bCs/>
          <w:u w:val="single"/>
        </w:rPr>
      </w:pPr>
      <w:r w:rsidRPr="00E17CF6">
        <w:rPr>
          <w:rFonts w:ascii="Marianne" w:hAnsi="Marianne" w:cs="Arial"/>
          <w:b/>
          <w:bCs/>
        </w:rPr>
        <w:t xml:space="preserve">1/ </w:t>
      </w:r>
      <w:r w:rsidRPr="00E17CF6">
        <w:rPr>
          <w:rFonts w:ascii="Marianne" w:hAnsi="Marianne" w:cs="Arial"/>
          <w:b/>
          <w:bCs/>
          <w:u w:val="single"/>
        </w:rPr>
        <w:t>Désignation du/des candidat(s)</w:t>
      </w:r>
    </w:p>
    <w:p w14:paraId="1CB62551" w14:textId="77777777" w:rsidR="00EA4B54" w:rsidRPr="00D1762D" w:rsidRDefault="00EA4B54" w:rsidP="00EA4B54">
      <w:pPr>
        <w:tabs>
          <w:tab w:val="left" w:pos="851"/>
        </w:tabs>
        <w:jc w:val="both"/>
        <w:rPr>
          <w:rFonts w:ascii="Marianne" w:hAnsi="Marianne" w:cs="Arial"/>
          <w:color w:val="538135" w:themeColor="accent6" w:themeShade="BF"/>
          <w:sz w:val="14"/>
          <w:szCs w:val="14"/>
        </w:rPr>
      </w:pPr>
    </w:p>
    <w:bookmarkStart w:id="9" w:name="__Fieldmark__9_4062539832"/>
    <w:p w14:paraId="12C246B5" w14:textId="77777777" w:rsidR="00EA4B54" w:rsidRPr="0088594A" w:rsidRDefault="00EA4B54" w:rsidP="00EA4B54">
      <w:pPr>
        <w:shd w:val="clear" w:color="auto" w:fill="C5E0B3" w:themeFill="accent6" w:themeFillTint="66"/>
        <w:tabs>
          <w:tab w:val="left" w:pos="851"/>
        </w:tabs>
        <w:ind w:left="851"/>
        <w:jc w:val="both"/>
        <w:rPr>
          <w:rFonts w:ascii="Marianne" w:hAnsi="Marianne"/>
          <w:b/>
          <w:bCs/>
          <w:color w:val="538135" w:themeColor="accent6" w:themeShade="BF"/>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562573">
        <w:rPr>
          <w:rFonts w:ascii="Marianne" w:hAnsi="Marianne"/>
          <w:b/>
          <w:bCs/>
          <w:color w:val="538135" w:themeColor="accent6" w:themeShade="BF"/>
        </w:rPr>
      </w:r>
      <w:r w:rsidR="00562573">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9"/>
      <w:r w:rsidRPr="0088594A">
        <w:rPr>
          <w:rFonts w:ascii="Marianne" w:hAnsi="Marianne" w:cs="Arial"/>
          <w:b/>
          <w:bCs/>
          <w:color w:val="538135" w:themeColor="accent6" w:themeShade="BF"/>
        </w:rPr>
        <w:t xml:space="preserve"> </w:t>
      </w:r>
      <w:proofErr w:type="gramStart"/>
      <w:r w:rsidRPr="0088594A">
        <w:rPr>
          <w:rFonts w:ascii="Marianne" w:hAnsi="Marianne" w:cs="Arial"/>
          <w:b/>
          <w:bCs/>
          <w:color w:val="538135" w:themeColor="accent6" w:themeShade="BF"/>
        </w:rPr>
        <w:t>le</w:t>
      </w:r>
      <w:proofErr w:type="gramEnd"/>
      <w:r w:rsidRPr="0088594A">
        <w:rPr>
          <w:rFonts w:ascii="Marianne" w:hAnsi="Marianne" w:cs="Arial"/>
          <w:b/>
          <w:bCs/>
          <w:color w:val="538135" w:themeColor="accent6" w:themeShade="BF"/>
        </w:rPr>
        <w:t xml:space="preserve"> signataire</w:t>
      </w:r>
      <w:r>
        <w:rPr>
          <w:rFonts w:ascii="Marianne" w:hAnsi="Marianne" w:cs="Arial"/>
          <w:b/>
          <w:bCs/>
          <w:color w:val="538135" w:themeColor="accent6" w:themeShade="BF"/>
        </w:rPr>
        <w:t xml:space="preserve"> </w:t>
      </w:r>
      <w:r w:rsidRPr="00DB4B78">
        <w:rPr>
          <w:rFonts w:ascii="Marianne" w:hAnsi="Marianne" w:cs="Arial"/>
          <w:b/>
          <w:bCs/>
          <w:color w:val="538135" w:themeColor="accent6" w:themeShade="BF"/>
        </w:rPr>
        <w:t>s’engage, sur la base de son offre et pour son propre compte :</w:t>
      </w:r>
    </w:p>
    <w:p w14:paraId="421F3CA9" w14:textId="77777777" w:rsidR="00EA4B54" w:rsidRPr="0088594A" w:rsidRDefault="00EA4B54" w:rsidP="00EA4B54">
      <w:pPr>
        <w:pStyle w:val="En-tte"/>
        <w:tabs>
          <w:tab w:val="clear" w:pos="4536"/>
          <w:tab w:val="clear" w:pos="9072"/>
          <w:tab w:val="left" w:pos="851"/>
        </w:tabs>
        <w:jc w:val="both"/>
        <w:rPr>
          <w:rFonts w:ascii="Marianne" w:hAnsi="Marianne" w:cs="Arial"/>
          <w:i/>
          <w:color w:val="538135" w:themeColor="accent6" w:themeShade="BF"/>
          <w:sz w:val="16"/>
          <w:szCs w:val="18"/>
        </w:rPr>
      </w:pPr>
    </w:p>
    <w:tbl>
      <w:tblPr>
        <w:tblStyle w:val="Grilledutableau"/>
        <w:tblW w:w="10774" w:type="dxa"/>
        <w:tblInd w:w="-289" w:type="dxa"/>
        <w:tblLook w:val="04A0" w:firstRow="1" w:lastRow="0" w:firstColumn="1" w:lastColumn="0" w:noHBand="0" w:noVBand="1"/>
      </w:tblPr>
      <w:tblGrid>
        <w:gridCol w:w="3261"/>
        <w:gridCol w:w="7513"/>
      </w:tblGrid>
      <w:tr w:rsidR="00EA4B54" w:rsidRPr="0088594A" w14:paraId="4A317D62" w14:textId="77777777" w:rsidTr="001368CE">
        <w:trPr>
          <w:trHeight w:val="567"/>
        </w:trPr>
        <w:tc>
          <w:tcPr>
            <w:tcW w:w="3261" w:type="dxa"/>
            <w:shd w:val="clear" w:color="auto" w:fill="E2EFD9" w:themeFill="accent6" w:themeFillTint="33"/>
            <w:vAlign w:val="center"/>
          </w:tcPr>
          <w:p w14:paraId="4366EDFF"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Nom commercial et dénomination sociale du candidat</w:t>
            </w:r>
          </w:p>
        </w:tc>
        <w:tc>
          <w:tcPr>
            <w:tcW w:w="7513" w:type="dxa"/>
            <w:shd w:val="clear" w:color="auto" w:fill="auto"/>
          </w:tcPr>
          <w:p w14:paraId="5EC517DE"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19958D97" w14:textId="77777777" w:rsidTr="001368CE">
        <w:trPr>
          <w:trHeight w:val="516"/>
        </w:trPr>
        <w:tc>
          <w:tcPr>
            <w:tcW w:w="3261" w:type="dxa"/>
            <w:shd w:val="clear" w:color="auto" w:fill="E2EFD9" w:themeFill="accent6" w:themeFillTint="33"/>
            <w:vAlign w:val="center"/>
          </w:tcPr>
          <w:p w14:paraId="67A3FB5B"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Adresse de son établissement</w:t>
            </w:r>
          </w:p>
        </w:tc>
        <w:tc>
          <w:tcPr>
            <w:tcW w:w="7513" w:type="dxa"/>
            <w:shd w:val="clear" w:color="auto" w:fill="auto"/>
          </w:tcPr>
          <w:p w14:paraId="18EEBB56"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372BD7A9" w14:textId="77777777" w:rsidTr="001368CE">
        <w:trPr>
          <w:trHeight w:val="568"/>
        </w:trPr>
        <w:tc>
          <w:tcPr>
            <w:tcW w:w="3261" w:type="dxa"/>
            <w:shd w:val="clear" w:color="auto" w:fill="E2EFD9" w:themeFill="accent6" w:themeFillTint="33"/>
            <w:vAlign w:val="center"/>
          </w:tcPr>
          <w:p w14:paraId="196587F0" w14:textId="77777777" w:rsidR="00EA4B54" w:rsidRPr="0088594A" w:rsidRDefault="00EA4B54" w:rsidP="001368CE">
            <w:pPr>
              <w:pStyle w:val="En-tte"/>
              <w:tabs>
                <w:tab w:val="clear" w:pos="4536"/>
                <w:tab w:val="clear" w:pos="9072"/>
                <w:tab w:val="left" w:pos="851"/>
              </w:tabs>
              <w:rPr>
                <w:rFonts w:ascii="Marianne" w:hAnsi="Marianne" w:cs="Arial"/>
                <w:iCs/>
                <w:color w:val="538135" w:themeColor="accent6" w:themeShade="BF"/>
                <w:sz w:val="16"/>
                <w:szCs w:val="18"/>
              </w:rPr>
            </w:pPr>
            <w:r w:rsidRPr="0088594A">
              <w:rPr>
                <w:rFonts w:ascii="Marianne" w:hAnsi="Marianne" w:cs="Arial"/>
                <w:b/>
                <w:bCs/>
                <w:iCs/>
                <w:color w:val="538135" w:themeColor="accent6" w:themeShade="BF"/>
                <w:sz w:val="16"/>
                <w:szCs w:val="18"/>
              </w:rPr>
              <w:t>Adresse de son siège social</w:t>
            </w:r>
            <w:r w:rsidRPr="0088594A">
              <w:rPr>
                <w:rFonts w:ascii="Marianne" w:hAnsi="Marianne" w:cs="Arial"/>
                <w:iCs/>
                <w:color w:val="538135" w:themeColor="accent6" w:themeShade="BF"/>
                <w:sz w:val="16"/>
                <w:szCs w:val="18"/>
              </w:rPr>
              <w:t xml:space="preserve">, </w:t>
            </w:r>
          </w:p>
          <w:p w14:paraId="671CD0DC"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proofErr w:type="gramStart"/>
            <w:r w:rsidRPr="0088594A">
              <w:rPr>
                <w:rFonts w:ascii="Marianne" w:hAnsi="Marianne" w:cs="Arial"/>
                <w:iCs/>
                <w:color w:val="538135" w:themeColor="accent6" w:themeShade="BF"/>
                <w:sz w:val="16"/>
                <w:szCs w:val="18"/>
              </w:rPr>
              <w:t>si</w:t>
            </w:r>
            <w:proofErr w:type="gramEnd"/>
            <w:r w:rsidRPr="0088594A">
              <w:rPr>
                <w:rFonts w:ascii="Marianne" w:hAnsi="Marianne" w:cs="Arial"/>
                <w:iCs/>
                <w:color w:val="538135" w:themeColor="accent6" w:themeShade="BF"/>
                <w:sz w:val="16"/>
                <w:szCs w:val="18"/>
              </w:rPr>
              <w:t xml:space="preserve"> différente de celle de l’établissement</w:t>
            </w:r>
          </w:p>
        </w:tc>
        <w:tc>
          <w:tcPr>
            <w:tcW w:w="7513" w:type="dxa"/>
            <w:shd w:val="clear" w:color="auto" w:fill="auto"/>
          </w:tcPr>
          <w:p w14:paraId="57857D7C"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34E5DA6D" w14:textId="77777777" w:rsidTr="001368CE">
        <w:trPr>
          <w:trHeight w:val="340"/>
        </w:trPr>
        <w:tc>
          <w:tcPr>
            <w:tcW w:w="3261" w:type="dxa"/>
            <w:shd w:val="clear" w:color="auto" w:fill="E2EFD9" w:themeFill="accent6" w:themeFillTint="33"/>
            <w:vAlign w:val="center"/>
          </w:tcPr>
          <w:p w14:paraId="27FD5187"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Adresse électronique</w:t>
            </w:r>
          </w:p>
        </w:tc>
        <w:tc>
          <w:tcPr>
            <w:tcW w:w="7513" w:type="dxa"/>
            <w:shd w:val="clear" w:color="auto" w:fill="auto"/>
          </w:tcPr>
          <w:p w14:paraId="3C2D676F"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4A344D06" w14:textId="77777777" w:rsidTr="001368CE">
        <w:trPr>
          <w:trHeight w:val="340"/>
        </w:trPr>
        <w:tc>
          <w:tcPr>
            <w:tcW w:w="3261" w:type="dxa"/>
            <w:shd w:val="clear" w:color="auto" w:fill="E2EFD9" w:themeFill="accent6" w:themeFillTint="33"/>
            <w:vAlign w:val="center"/>
          </w:tcPr>
          <w:p w14:paraId="70F95DEA"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Numéro de téléphone</w:t>
            </w:r>
          </w:p>
        </w:tc>
        <w:tc>
          <w:tcPr>
            <w:tcW w:w="7513" w:type="dxa"/>
            <w:shd w:val="clear" w:color="auto" w:fill="auto"/>
          </w:tcPr>
          <w:p w14:paraId="2994BD70"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7A6F714A" w14:textId="77777777" w:rsidTr="001368CE">
        <w:trPr>
          <w:trHeight w:val="397"/>
        </w:trPr>
        <w:tc>
          <w:tcPr>
            <w:tcW w:w="3261" w:type="dxa"/>
            <w:shd w:val="clear" w:color="auto" w:fill="E2EFD9" w:themeFill="accent6" w:themeFillTint="33"/>
            <w:vAlign w:val="center"/>
          </w:tcPr>
          <w:p w14:paraId="537BC921"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Numéro SIRET</w:t>
            </w:r>
          </w:p>
        </w:tc>
        <w:tc>
          <w:tcPr>
            <w:tcW w:w="7513" w:type="dxa"/>
            <w:shd w:val="clear" w:color="auto" w:fill="auto"/>
          </w:tcPr>
          <w:p w14:paraId="4EDFCAAF"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4188F4D5" w14:textId="77777777" w:rsidTr="001368CE">
        <w:trPr>
          <w:trHeight w:val="510"/>
        </w:trPr>
        <w:tc>
          <w:tcPr>
            <w:tcW w:w="3261" w:type="dxa"/>
            <w:shd w:val="clear" w:color="auto" w:fill="E2EFD9" w:themeFill="accent6" w:themeFillTint="33"/>
            <w:vAlign w:val="center"/>
          </w:tcPr>
          <w:p w14:paraId="205A1C4B" w14:textId="77777777" w:rsidR="00EA4B54" w:rsidRPr="0088594A" w:rsidRDefault="00EA4B54" w:rsidP="001368CE">
            <w:pPr>
              <w:pStyle w:val="En-tte"/>
              <w:tabs>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Assujetti à la TVA (oui/non)</w:t>
            </w:r>
          </w:p>
          <w:p w14:paraId="3BFC3F30" w14:textId="77777777" w:rsidR="00EA4B54" w:rsidRPr="0088594A" w:rsidRDefault="00EA4B54" w:rsidP="001368CE">
            <w:pPr>
              <w:pStyle w:val="En-tte"/>
              <w:tabs>
                <w:tab w:val="clear" w:pos="4536"/>
                <w:tab w:val="clear" w:pos="9072"/>
                <w:tab w:val="left" w:pos="851"/>
              </w:tabs>
              <w:rPr>
                <w:rFonts w:ascii="Marianne" w:hAnsi="Marianne" w:cs="Arial"/>
                <w:iCs/>
                <w:color w:val="538135" w:themeColor="accent6" w:themeShade="BF"/>
                <w:sz w:val="16"/>
                <w:szCs w:val="18"/>
              </w:rPr>
            </w:pPr>
            <w:r w:rsidRPr="0088594A">
              <w:rPr>
                <w:rFonts w:ascii="Marianne" w:hAnsi="Marianne" w:cs="Arial"/>
                <w:iCs/>
                <w:color w:val="538135" w:themeColor="accent6" w:themeShade="BF"/>
                <w:sz w:val="16"/>
                <w:szCs w:val="18"/>
              </w:rPr>
              <w:t>Si oui, indiquer le taux en %</w:t>
            </w:r>
          </w:p>
        </w:tc>
        <w:tc>
          <w:tcPr>
            <w:tcW w:w="7513" w:type="dxa"/>
            <w:shd w:val="clear" w:color="auto" w:fill="auto"/>
          </w:tcPr>
          <w:p w14:paraId="5710FB63"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bl>
    <w:p w14:paraId="3E25707D" w14:textId="77777777" w:rsidR="00EA4B54" w:rsidRPr="00666632" w:rsidRDefault="00EA4B54" w:rsidP="00EA4B54">
      <w:pPr>
        <w:pStyle w:val="En-tte"/>
        <w:tabs>
          <w:tab w:val="clear" w:pos="4536"/>
          <w:tab w:val="clear" w:pos="9072"/>
          <w:tab w:val="left" w:pos="851"/>
        </w:tabs>
        <w:jc w:val="both"/>
        <w:rPr>
          <w:rFonts w:ascii="Marianne" w:hAnsi="Marianne"/>
          <w:color w:val="538135" w:themeColor="accent6" w:themeShade="BF"/>
          <w:sz w:val="12"/>
          <w:szCs w:val="14"/>
        </w:rPr>
      </w:pPr>
    </w:p>
    <w:p w14:paraId="3D592E79" w14:textId="77777777" w:rsidR="00EA4B54" w:rsidRPr="001C48C2" w:rsidRDefault="00EA4B54" w:rsidP="00EA4B54">
      <w:pPr>
        <w:pStyle w:val="En-tte"/>
        <w:tabs>
          <w:tab w:val="clear" w:pos="4536"/>
          <w:tab w:val="clear" w:pos="9072"/>
          <w:tab w:val="left" w:pos="851"/>
        </w:tabs>
        <w:ind w:left="-284"/>
        <w:jc w:val="both"/>
        <w:rPr>
          <w:rFonts w:ascii="Marianne" w:hAnsi="Marianne"/>
          <w:b/>
          <w:bCs/>
          <w:color w:val="C00000"/>
          <w:sz w:val="22"/>
          <w:szCs w:val="24"/>
        </w:rPr>
      </w:pPr>
      <w:proofErr w:type="gramStart"/>
      <w:r w:rsidRPr="001C48C2">
        <w:rPr>
          <w:rFonts w:ascii="Marianne" w:hAnsi="Marianne"/>
          <w:b/>
          <w:bCs/>
          <w:color w:val="C00000"/>
          <w:sz w:val="22"/>
          <w:szCs w:val="24"/>
        </w:rPr>
        <w:t>OU</w:t>
      </w:r>
      <w:proofErr w:type="gramEnd"/>
    </w:p>
    <w:p w14:paraId="2158A13D" w14:textId="77777777" w:rsidR="00EA4B54" w:rsidRPr="0088594A" w:rsidRDefault="00EA4B54" w:rsidP="00EA4B54">
      <w:pPr>
        <w:pStyle w:val="En-tte"/>
        <w:tabs>
          <w:tab w:val="clear" w:pos="4536"/>
          <w:tab w:val="clear" w:pos="9072"/>
          <w:tab w:val="left" w:pos="851"/>
        </w:tabs>
        <w:jc w:val="both"/>
        <w:rPr>
          <w:rFonts w:ascii="Marianne" w:hAnsi="Marianne"/>
          <w:color w:val="538135" w:themeColor="accent6" w:themeShade="BF"/>
          <w:sz w:val="12"/>
          <w:szCs w:val="14"/>
        </w:rPr>
      </w:pPr>
    </w:p>
    <w:p w14:paraId="602E6D5C" w14:textId="77777777" w:rsidR="00EA4B54" w:rsidRPr="00DB4B78" w:rsidRDefault="00EA4B54" w:rsidP="00EA4B54">
      <w:pPr>
        <w:pStyle w:val="En-tte"/>
        <w:tabs>
          <w:tab w:val="clear" w:pos="4536"/>
          <w:tab w:val="clear" w:pos="9072"/>
          <w:tab w:val="left" w:pos="851"/>
        </w:tabs>
        <w:jc w:val="both"/>
        <w:rPr>
          <w:rFonts w:ascii="Marianne" w:hAnsi="Marianne"/>
          <w:color w:val="538135" w:themeColor="accent6" w:themeShade="BF"/>
          <w:sz w:val="2"/>
          <w:szCs w:val="4"/>
        </w:rPr>
      </w:pPr>
    </w:p>
    <w:bookmarkStart w:id="10" w:name="__Fieldmark__12_4062539832"/>
    <w:p w14:paraId="70265835" w14:textId="77777777" w:rsidR="00EA4B54" w:rsidRPr="0088594A" w:rsidRDefault="00EA4B54" w:rsidP="00EA4B54">
      <w:pPr>
        <w:shd w:val="clear" w:color="auto" w:fill="C5E0B3" w:themeFill="accent6" w:themeFillTint="66"/>
        <w:tabs>
          <w:tab w:val="left" w:pos="851"/>
        </w:tabs>
        <w:spacing w:after="80"/>
        <w:ind w:left="851"/>
        <w:jc w:val="both"/>
        <w:rPr>
          <w:rFonts w:ascii="Marianne" w:hAnsi="Marianne"/>
          <w:b/>
          <w:bCs/>
          <w:color w:val="538135" w:themeColor="accent6" w:themeShade="BF"/>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562573">
        <w:rPr>
          <w:rFonts w:ascii="Marianne" w:hAnsi="Marianne"/>
          <w:b/>
          <w:bCs/>
          <w:color w:val="538135" w:themeColor="accent6" w:themeShade="BF"/>
        </w:rPr>
      </w:r>
      <w:r w:rsidR="00562573">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10"/>
      <w:r w:rsidRPr="0088594A">
        <w:rPr>
          <w:rFonts w:ascii="Marianne" w:hAnsi="Marianne" w:cs="Arial"/>
          <w:b/>
          <w:bCs/>
          <w:color w:val="538135" w:themeColor="accent6" w:themeShade="BF"/>
        </w:rPr>
        <w:t xml:space="preserve"> </w:t>
      </w:r>
      <w:proofErr w:type="gramStart"/>
      <w:r w:rsidRPr="0088594A">
        <w:rPr>
          <w:rFonts w:ascii="Marianne" w:hAnsi="Marianne" w:cs="Arial"/>
          <w:b/>
          <w:bCs/>
          <w:color w:val="538135" w:themeColor="accent6" w:themeShade="BF"/>
        </w:rPr>
        <w:t>l’ensemble</w:t>
      </w:r>
      <w:proofErr w:type="gramEnd"/>
      <w:r w:rsidRPr="0088594A">
        <w:rPr>
          <w:rFonts w:ascii="Marianne" w:hAnsi="Marianne" w:cs="Arial"/>
          <w:b/>
          <w:bCs/>
          <w:color w:val="538135" w:themeColor="accent6" w:themeShade="BF"/>
        </w:rPr>
        <w:t xml:space="preserve"> des membres du groupement s’engagent, sur la base de l’offre du groupement</w:t>
      </w:r>
      <w:r>
        <w:rPr>
          <w:rFonts w:ascii="Calibri" w:hAnsi="Calibri" w:cs="Calibri"/>
          <w:b/>
          <w:bCs/>
          <w:color w:val="538135" w:themeColor="accent6" w:themeShade="BF"/>
        </w:rPr>
        <w:t> </w:t>
      </w:r>
      <w:r>
        <w:rPr>
          <w:rFonts w:ascii="Marianne" w:hAnsi="Marianne" w:cs="Arial"/>
          <w:b/>
          <w:bCs/>
          <w:color w:val="538135" w:themeColor="accent6" w:themeShade="BF"/>
        </w:rPr>
        <w:t>:</w:t>
      </w:r>
    </w:p>
    <w:p w14:paraId="0A12D7C7" w14:textId="77777777" w:rsidR="00EA4B54" w:rsidRPr="001A4341" w:rsidRDefault="00EA4B54" w:rsidP="00EA4B54">
      <w:pPr>
        <w:tabs>
          <w:tab w:val="left" w:pos="851"/>
        </w:tabs>
        <w:jc w:val="both"/>
        <w:rPr>
          <w:rFonts w:ascii="Marianne" w:hAnsi="Marianne" w:cs="Arial"/>
          <w:i/>
          <w:iCs/>
          <w:color w:val="538135" w:themeColor="accent6" w:themeShade="BF"/>
          <w:sz w:val="12"/>
          <w:szCs w:val="14"/>
        </w:rPr>
      </w:pPr>
    </w:p>
    <w:tbl>
      <w:tblPr>
        <w:tblStyle w:val="Grilledutableau"/>
        <w:tblW w:w="10774" w:type="dxa"/>
        <w:tblInd w:w="-289" w:type="dxa"/>
        <w:tblLook w:val="04A0" w:firstRow="1" w:lastRow="0" w:firstColumn="1" w:lastColumn="0" w:noHBand="0" w:noVBand="1"/>
      </w:tblPr>
      <w:tblGrid>
        <w:gridCol w:w="301"/>
        <w:gridCol w:w="1826"/>
        <w:gridCol w:w="1418"/>
        <w:gridCol w:w="1559"/>
        <w:gridCol w:w="1559"/>
        <w:gridCol w:w="1276"/>
        <w:gridCol w:w="1459"/>
        <w:gridCol w:w="1376"/>
      </w:tblGrid>
      <w:tr w:rsidR="00EA4B54" w:rsidRPr="0088594A" w14:paraId="5BFF9F68" w14:textId="77777777" w:rsidTr="001368CE">
        <w:trPr>
          <w:trHeight w:val="963"/>
        </w:trPr>
        <w:tc>
          <w:tcPr>
            <w:tcW w:w="301" w:type="dxa"/>
            <w:shd w:val="clear" w:color="auto" w:fill="E2EFD9" w:themeFill="accent6" w:themeFillTint="33"/>
            <w:vAlign w:val="center"/>
          </w:tcPr>
          <w:p w14:paraId="0FEC9DC6" w14:textId="77777777" w:rsidR="00EA4B54" w:rsidRPr="0088594A" w:rsidRDefault="00EA4B54" w:rsidP="001368CE">
            <w:pPr>
              <w:tabs>
                <w:tab w:val="left" w:pos="851"/>
              </w:tabs>
              <w:jc w:val="center"/>
              <w:rPr>
                <w:rFonts w:ascii="Marianne" w:hAnsi="Marianne" w:cs="Arial"/>
                <w:b/>
                <w:bCs/>
                <w:i/>
                <w:iCs/>
                <w:color w:val="538135" w:themeColor="accent6" w:themeShade="BF"/>
                <w:spacing w:val="-16"/>
                <w:sz w:val="14"/>
                <w:szCs w:val="14"/>
              </w:rPr>
            </w:pPr>
          </w:p>
        </w:tc>
        <w:tc>
          <w:tcPr>
            <w:tcW w:w="1826" w:type="dxa"/>
            <w:shd w:val="clear" w:color="auto" w:fill="E2EFD9" w:themeFill="accent6" w:themeFillTint="33"/>
            <w:vAlign w:val="center"/>
          </w:tcPr>
          <w:p w14:paraId="036D7C6A" w14:textId="77777777" w:rsidR="00EA4B54" w:rsidRPr="0088594A" w:rsidRDefault="00EA4B54" w:rsidP="001368CE">
            <w:pPr>
              <w:tabs>
                <w:tab w:val="left" w:pos="851"/>
              </w:tabs>
              <w:jc w:val="center"/>
              <w:rPr>
                <w:rFonts w:ascii="Marianne" w:hAnsi="Marianne" w:cs="Arial"/>
                <w:b/>
                <w:bCs/>
                <w:iCs/>
                <w:color w:val="538135" w:themeColor="accent6" w:themeShade="BF"/>
                <w:sz w:val="16"/>
                <w:szCs w:val="16"/>
              </w:rPr>
            </w:pPr>
            <w:r w:rsidRPr="0088594A">
              <w:rPr>
                <w:rFonts w:ascii="Marianne" w:hAnsi="Marianne" w:cs="Arial"/>
                <w:b/>
                <w:bCs/>
                <w:iCs/>
                <w:color w:val="538135" w:themeColor="accent6" w:themeShade="BF"/>
                <w:sz w:val="16"/>
                <w:szCs w:val="16"/>
              </w:rPr>
              <w:t xml:space="preserve">Nom commercial </w:t>
            </w:r>
          </w:p>
          <w:p w14:paraId="1A4AACED"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proofErr w:type="gramStart"/>
            <w:r w:rsidRPr="0088594A">
              <w:rPr>
                <w:rFonts w:ascii="Marianne" w:hAnsi="Marianne" w:cs="Arial"/>
                <w:b/>
                <w:bCs/>
                <w:iCs/>
                <w:color w:val="538135" w:themeColor="accent6" w:themeShade="BF"/>
                <w:sz w:val="16"/>
                <w:szCs w:val="16"/>
              </w:rPr>
              <w:t>et</w:t>
            </w:r>
            <w:proofErr w:type="gramEnd"/>
            <w:r w:rsidRPr="0088594A">
              <w:rPr>
                <w:rFonts w:ascii="Marianne" w:hAnsi="Marianne" w:cs="Arial"/>
                <w:b/>
                <w:bCs/>
                <w:iCs/>
                <w:color w:val="538135" w:themeColor="accent6" w:themeShade="BF"/>
                <w:sz w:val="16"/>
                <w:szCs w:val="16"/>
              </w:rPr>
              <w:t xml:space="preserve"> dénomination sociale</w:t>
            </w:r>
          </w:p>
        </w:tc>
        <w:tc>
          <w:tcPr>
            <w:tcW w:w="1418" w:type="dxa"/>
            <w:shd w:val="clear" w:color="auto" w:fill="E2EFD9" w:themeFill="accent6" w:themeFillTint="33"/>
            <w:vAlign w:val="center"/>
          </w:tcPr>
          <w:p w14:paraId="3DD8BF56"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b/>
                <w:bCs/>
                <w:iCs/>
                <w:color w:val="538135" w:themeColor="accent6" w:themeShade="BF"/>
                <w:sz w:val="16"/>
                <w:szCs w:val="16"/>
              </w:rPr>
              <w:t>Adresse établissement</w:t>
            </w:r>
          </w:p>
        </w:tc>
        <w:tc>
          <w:tcPr>
            <w:tcW w:w="1559" w:type="dxa"/>
            <w:shd w:val="clear" w:color="auto" w:fill="E2EFD9" w:themeFill="accent6" w:themeFillTint="33"/>
            <w:vAlign w:val="center"/>
          </w:tcPr>
          <w:p w14:paraId="3F312BC5" w14:textId="77777777" w:rsidR="00EA4B54" w:rsidRPr="0088594A" w:rsidRDefault="00EA4B54" w:rsidP="001368CE">
            <w:pPr>
              <w:pStyle w:val="En-tte"/>
              <w:tabs>
                <w:tab w:val="clear" w:pos="4536"/>
                <w:tab w:val="clear" w:pos="9072"/>
                <w:tab w:val="left" w:pos="851"/>
              </w:tabs>
              <w:jc w:val="center"/>
              <w:rPr>
                <w:rFonts w:ascii="Marianne" w:hAnsi="Marianne" w:cs="Arial"/>
                <w:b/>
                <w:bCs/>
                <w:iCs/>
                <w:color w:val="538135" w:themeColor="accent6" w:themeShade="BF"/>
                <w:sz w:val="16"/>
                <w:szCs w:val="16"/>
              </w:rPr>
            </w:pPr>
            <w:r w:rsidRPr="0088594A">
              <w:rPr>
                <w:rFonts w:ascii="Marianne" w:hAnsi="Marianne" w:cs="Arial"/>
                <w:b/>
                <w:bCs/>
                <w:iCs/>
                <w:color w:val="538135" w:themeColor="accent6" w:themeShade="BF"/>
                <w:sz w:val="16"/>
                <w:szCs w:val="16"/>
              </w:rPr>
              <w:t xml:space="preserve">Adresse </w:t>
            </w:r>
          </w:p>
          <w:p w14:paraId="5C690320" w14:textId="77777777" w:rsidR="00EA4B54" w:rsidRPr="0088594A" w:rsidRDefault="00EA4B54" w:rsidP="001368CE">
            <w:pPr>
              <w:pStyle w:val="En-tte"/>
              <w:tabs>
                <w:tab w:val="clear" w:pos="4536"/>
                <w:tab w:val="clear" w:pos="9072"/>
                <w:tab w:val="left" w:pos="851"/>
              </w:tabs>
              <w:jc w:val="center"/>
              <w:rPr>
                <w:rFonts w:ascii="Marianne" w:hAnsi="Marianne" w:cs="Arial"/>
                <w:iCs/>
                <w:color w:val="538135" w:themeColor="accent6" w:themeShade="BF"/>
                <w:sz w:val="16"/>
                <w:szCs w:val="16"/>
              </w:rPr>
            </w:pPr>
            <w:proofErr w:type="gramStart"/>
            <w:r w:rsidRPr="0088594A">
              <w:rPr>
                <w:rFonts w:ascii="Marianne" w:hAnsi="Marianne" w:cs="Arial"/>
                <w:b/>
                <w:bCs/>
                <w:iCs/>
                <w:color w:val="538135" w:themeColor="accent6" w:themeShade="BF"/>
                <w:sz w:val="16"/>
                <w:szCs w:val="16"/>
              </w:rPr>
              <w:t>siège</w:t>
            </w:r>
            <w:proofErr w:type="gramEnd"/>
            <w:r w:rsidRPr="0088594A">
              <w:rPr>
                <w:rFonts w:ascii="Marianne" w:hAnsi="Marianne" w:cs="Arial"/>
                <w:b/>
                <w:bCs/>
                <w:iCs/>
                <w:color w:val="538135" w:themeColor="accent6" w:themeShade="BF"/>
                <w:sz w:val="16"/>
                <w:szCs w:val="16"/>
              </w:rPr>
              <w:t xml:space="preserve"> social</w:t>
            </w:r>
            <w:r w:rsidRPr="0088594A">
              <w:rPr>
                <w:rFonts w:ascii="Marianne" w:hAnsi="Marianne" w:cs="Arial"/>
                <w:iCs/>
                <w:color w:val="538135" w:themeColor="accent6" w:themeShade="BF"/>
                <w:sz w:val="16"/>
                <w:szCs w:val="16"/>
              </w:rPr>
              <w:t>,</w:t>
            </w:r>
          </w:p>
          <w:p w14:paraId="43A9C54E"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proofErr w:type="gramStart"/>
            <w:r w:rsidRPr="0088594A">
              <w:rPr>
                <w:rFonts w:ascii="Marianne" w:hAnsi="Marianne" w:cs="Arial"/>
                <w:iCs/>
                <w:color w:val="538135" w:themeColor="accent6" w:themeShade="BF"/>
                <w:sz w:val="14"/>
                <w:szCs w:val="14"/>
              </w:rPr>
              <w:t>si</w:t>
            </w:r>
            <w:proofErr w:type="gramEnd"/>
            <w:r w:rsidRPr="0088594A">
              <w:rPr>
                <w:rFonts w:ascii="Marianne" w:hAnsi="Marianne" w:cs="Arial"/>
                <w:iCs/>
                <w:color w:val="538135" w:themeColor="accent6" w:themeShade="BF"/>
                <w:sz w:val="14"/>
                <w:szCs w:val="14"/>
              </w:rPr>
              <w:t xml:space="preserve"> différente de  l’établissement</w:t>
            </w:r>
          </w:p>
        </w:tc>
        <w:tc>
          <w:tcPr>
            <w:tcW w:w="1559" w:type="dxa"/>
            <w:shd w:val="clear" w:color="auto" w:fill="E2EFD9" w:themeFill="accent6" w:themeFillTint="33"/>
            <w:vAlign w:val="center"/>
          </w:tcPr>
          <w:p w14:paraId="630323A4"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b/>
                <w:bCs/>
                <w:iCs/>
                <w:color w:val="538135" w:themeColor="accent6" w:themeShade="BF"/>
                <w:sz w:val="16"/>
                <w:szCs w:val="16"/>
              </w:rPr>
              <w:t>Adresse électronique</w:t>
            </w:r>
          </w:p>
        </w:tc>
        <w:tc>
          <w:tcPr>
            <w:tcW w:w="1276" w:type="dxa"/>
            <w:shd w:val="clear" w:color="auto" w:fill="E2EFD9" w:themeFill="accent6" w:themeFillTint="33"/>
            <w:vAlign w:val="center"/>
          </w:tcPr>
          <w:p w14:paraId="0A7B3069"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b/>
                <w:bCs/>
                <w:iCs/>
                <w:color w:val="538135" w:themeColor="accent6" w:themeShade="BF"/>
                <w:sz w:val="16"/>
                <w:szCs w:val="16"/>
              </w:rPr>
              <w:t>Numéro de téléphone</w:t>
            </w:r>
          </w:p>
        </w:tc>
        <w:tc>
          <w:tcPr>
            <w:tcW w:w="1459" w:type="dxa"/>
            <w:shd w:val="clear" w:color="auto" w:fill="E2EFD9" w:themeFill="accent6" w:themeFillTint="33"/>
            <w:vAlign w:val="center"/>
          </w:tcPr>
          <w:p w14:paraId="32FCD9DA" w14:textId="77777777" w:rsidR="00EA4B54" w:rsidRPr="0088594A" w:rsidRDefault="00EA4B54" w:rsidP="001368CE">
            <w:pPr>
              <w:tabs>
                <w:tab w:val="left" w:pos="851"/>
              </w:tabs>
              <w:jc w:val="center"/>
              <w:rPr>
                <w:rFonts w:ascii="Marianne" w:hAnsi="Marianne" w:cs="Arial"/>
                <w:b/>
                <w:bCs/>
                <w:iCs/>
                <w:color w:val="538135" w:themeColor="accent6" w:themeShade="BF"/>
                <w:sz w:val="16"/>
                <w:szCs w:val="16"/>
              </w:rPr>
            </w:pPr>
            <w:r w:rsidRPr="0088594A">
              <w:rPr>
                <w:rFonts w:ascii="Marianne" w:hAnsi="Marianne" w:cs="Arial"/>
                <w:b/>
                <w:bCs/>
                <w:iCs/>
                <w:color w:val="538135" w:themeColor="accent6" w:themeShade="BF"/>
                <w:sz w:val="16"/>
                <w:szCs w:val="16"/>
              </w:rPr>
              <w:t xml:space="preserve">Numéro </w:t>
            </w:r>
          </w:p>
          <w:p w14:paraId="293E5265"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b/>
                <w:bCs/>
                <w:iCs/>
                <w:color w:val="538135" w:themeColor="accent6" w:themeShade="BF"/>
                <w:sz w:val="16"/>
                <w:szCs w:val="16"/>
              </w:rPr>
              <w:t>SIRET</w:t>
            </w:r>
          </w:p>
        </w:tc>
        <w:tc>
          <w:tcPr>
            <w:tcW w:w="1376" w:type="dxa"/>
            <w:shd w:val="clear" w:color="auto" w:fill="E2EFD9" w:themeFill="accent6" w:themeFillTint="33"/>
          </w:tcPr>
          <w:p w14:paraId="56EBAA22" w14:textId="77777777" w:rsidR="00EA4B54" w:rsidRPr="0088594A" w:rsidRDefault="00EA4B54" w:rsidP="001368CE">
            <w:pPr>
              <w:tabs>
                <w:tab w:val="left" w:pos="851"/>
              </w:tabs>
              <w:jc w:val="center"/>
              <w:rPr>
                <w:rFonts w:ascii="Marianne" w:hAnsi="Marianne" w:cs="Arial"/>
                <w:b/>
                <w:bCs/>
                <w:iCs/>
                <w:color w:val="538135" w:themeColor="accent6" w:themeShade="BF"/>
                <w:sz w:val="16"/>
                <w:szCs w:val="16"/>
              </w:rPr>
            </w:pPr>
            <w:r w:rsidRPr="0088594A">
              <w:rPr>
                <w:rFonts w:ascii="Marianne" w:hAnsi="Marianne" w:cs="Arial"/>
                <w:b/>
                <w:bCs/>
                <w:iCs/>
                <w:color w:val="538135" w:themeColor="accent6" w:themeShade="BF"/>
                <w:sz w:val="16"/>
                <w:szCs w:val="16"/>
              </w:rPr>
              <w:t>Assujetti à la TVA (oui/non)</w:t>
            </w:r>
          </w:p>
          <w:p w14:paraId="29EAB218" w14:textId="77777777" w:rsidR="00EA4B54" w:rsidRPr="0088594A" w:rsidRDefault="00EA4B54" w:rsidP="001368CE">
            <w:pPr>
              <w:tabs>
                <w:tab w:val="left" w:pos="851"/>
              </w:tabs>
              <w:jc w:val="center"/>
              <w:rPr>
                <w:rFonts w:ascii="Marianne" w:hAnsi="Marianne" w:cs="Arial"/>
                <w:b/>
                <w:bCs/>
                <w:iCs/>
                <w:color w:val="538135" w:themeColor="accent6" w:themeShade="BF"/>
                <w:sz w:val="16"/>
                <w:szCs w:val="16"/>
              </w:rPr>
            </w:pPr>
          </w:p>
          <w:p w14:paraId="2BBF1118" w14:textId="77777777" w:rsidR="00EA4B54" w:rsidRPr="0088594A" w:rsidRDefault="00EA4B54" w:rsidP="001368CE">
            <w:pPr>
              <w:tabs>
                <w:tab w:val="left" w:pos="851"/>
              </w:tabs>
              <w:jc w:val="center"/>
              <w:rPr>
                <w:rFonts w:ascii="Marianne" w:hAnsi="Marianne" w:cs="Arial"/>
                <w:iCs/>
                <w:color w:val="538135" w:themeColor="accent6" w:themeShade="BF"/>
                <w:sz w:val="16"/>
                <w:szCs w:val="16"/>
              </w:rPr>
            </w:pPr>
            <w:r w:rsidRPr="0088594A">
              <w:rPr>
                <w:rFonts w:ascii="Marianne" w:hAnsi="Marianne" w:cs="Arial"/>
                <w:iCs/>
                <w:color w:val="538135" w:themeColor="accent6" w:themeShade="BF"/>
                <w:sz w:val="16"/>
                <w:szCs w:val="16"/>
              </w:rPr>
              <w:t>Si oui, indiquer le taux en %</w:t>
            </w:r>
          </w:p>
        </w:tc>
      </w:tr>
      <w:tr w:rsidR="00EA4B54" w:rsidRPr="0088594A" w14:paraId="716E4CB3" w14:textId="77777777" w:rsidTr="001368CE">
        <w:trPr>
          <w:trHeight w:val="680"/>
        </w:trPr>
        <w:tc>
          <w:tcPr>
            <w:tcW w:w="301" w:type="dxa"/>
            <w:vAlign w:val="center"/>
          </w:tcPr>
          <w:p w14:paraId="789342E0" w14:textId="77777777" w:rsidR="00EA4B54" w:rsidRPr="0088594A" w:rsidRDefault="00EA4B54" w:rsidP="001368CE">
            <w:pPr>
              <w:tabs>
                <w:tab w:val="left" w:pos="851"/>
              </w:tabs>
              <w:jc w:val="center"/>
              <w:rPr>
                <w:rFonts w:ascii="Marianne" w:hAnsi="Marianne" w:cs="Arial"/>
                <w:i/>
                <w:iCs/>
                <w:color w:val="538135" w:themeColor="accent6" w:themeShade="BF"/>
                <w:sz w:val="14"/>
                <w:szCs w:val="14"/>
              </w:rPr>
            </w:pPr>
            <w:r w:rsidRPr="0088594A">
              <w:rPr>
                <w:rFonts w:ascii="Marianne" w:hAnsi="Marianne" w:cs="Arial"/>
                <w:i/>
                <w:iCs/>
                <w:color w:val="538135" w:themeColor="accent6" w:themeShade="BF"/>
                <w:sz w:val="14"/>
                <w:szCs w:val="14"/>
              </w:rPr>
              <w:t>1</w:t>
            </w:r>
          </w:p>
        </w:tc>
        <w:tc>
          <w:tcPr>
            <w:tcW w:w="1826" w:type="dxa"/>
          </w:tcPr>
          <w:p w14:paraId="4479935F"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18" w:type="dxa"/>
          </w:tcPr>
          <w:p w14:paraId="07177111"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29594C94"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61DB9478"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276" w:type="dxa"/>
          </w:tcPr>
          <w:p w14:paraId="3FDB9D1B"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59" w:type="dxa"/>
          </w:tcPr>
          <w:p w14:paraId="6726E2A8"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376" w:type="dxa"/>
          </w:tcPr>
          <w:p w14:paraId="59D23CAB"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r>
      <w:tr w:rsidR="00EA4B54" w:rsidRPr="0088594A" w14:paraId="65DE3065" w14:textId="77777777" w:rsidTr="001368CE">
        <w:trPr>
          <w:trHeight w:val="680"/>
        </w:trPr>
        <w:tc>
          <w:tcPr>
            <w:tcW w:w="301" w:type="dxa"/>
            <w:vAlign w:val="center"/>
          </w:tcPr>
          <w:p w14:paraId="2F817467" w14:textId="77777777" w:rsidR="00EA4B54" w:rsidRPr="0088594A" w:rsidRDefault="00EA4B54" w:rsidP="001368CE">
            <w:pPr>
              <w:tabs>
                <w:tab w:val="left" w:pos="851"/>
              </w:tabs>
              <w:jc w:val="center"/>
              <w:rPr>
                <w:rFonts w:ascii="Marianne" w:hAnsi="Marianne" w:cs="Arial"/>
                <w:i/>
                <w:iCs/>
                <w:color w:val="538135" w:themeColor="accent6" w:themeShade="BF"/>
                <w:sz w:val="14"/>
                <w:szCs w:val="14"/>
              </w:rPr>
            </w:pPr>
            <w:r w:rsidRPr="0088594A">
              <w:rPr>
                <w:rFonts w:ascii="Marianne" w:hAnsi="Marianne" w:cs="Arial"/>
                <w:i/>
                <w:iCs/>
                <w:color w:val="538135" w:themeColor="accent6" w:themeShade="BF"/>
                <w:sz w:val="14"/>
                <w:szCs w:val="14"/>
              </w:rPr>
              <w:t>2</w:t>
            </w:r>
          </w:p>
        </w:tc>
        <w:tc>
          <w:tcPr>
            <w:tcW w:w="1826" w:type="dxa"/>
          </w:tcPr>
          <w:p w14:paraId="145B532F"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18" w:type="dxa"/>
          </w:tcPr>
          <w:p w14:paraId="0E92FBA8"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37CD1DBF"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52FAE753"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276" w:type="dxa"/>
          </w:tcPr>
          <w:p w14:paraId="7E894B2B"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59" w:type="dxa"/>
          </w:tcPr>
          <w:p w14:paraId="74159FA9"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376" w:type="dxa"/>
          </w:tcPr>
          <w:p w14:paraId="7C9B1E16"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r>
      <w:tr w:rsidR="00EA4B54" w:rsidRPr="0088594A" w14:paraId="4D388462" w14:textId="77777777" w:rsidTr="001368CE">
        <w:trPr>
          <w:trHeight w:val="680"/>
        </w:trPr>
        <w:tc>
          <w:tcPr>
            <w:tcW w:w="301" w:type="dxa"/>
            <w:vAlign w:val="center"/>
          </w:tcPr>
          <w:p w14:paraId="17F37D04" w14:textId="77777777" w:rsidR="00EA4B54" w:rsidRPr="0088594A" w:rsidRDefault="00EA4B54" w:rsidP="001368CE">
            <w:pPr>
              <w:tabs>
                <w:tab w:val="left" w:pos="851"/>
              </w:tabs>
              <w:jc w:val="center"/>
              <w:rPr>
                <w:rFonts w:ascii="Marianne" w:hAnsi="Marianne" w:cs="Arial"/>
                <w:iCs/>
                <w:color w:val="538135" w:themeColor="accent6" w:themeShade="BF"/>
                <w:sz w:val="14"/>
                <w:szCs w:val="14"/>
              </w:rPr>
            </w:pPr>
            <w:r w:rsidRPr="0088594A">
              <w:rPr>
                <w:rFonts w:ascii="Marianne" w:hAnsi="Marianne" w:cs="Arial"/>
                <w:iCs/>
                <w:color w:val="538135" w:themeColor="accent6" w:themeShade="BF"/>
                <w:sz w:val="14"/>
                <w:szCs w:val="14"/>
              </w:rPr>
              <w:t>3</w:t>
            </w:r>
          </w:p>
        </w:tc>
        <w:tc>
          <w:tcPr>
            <w:tcW w:w="1826" w:type="dxa"/>
          </w:tcPr>
          <w:p w14:paraId="730FD2A0"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18" w:type="dxa"/>
          </w:tcPr>
          <w:p w14:paraId="41102B9A"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246586F1"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65F696C7"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276" w:type="dxa"/>
          </w:tcPr>
          <w:p w14:paraId="40033838"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59" w:type="dxa"/>
          </w:tcPr>
          <w:p w14:paraId="569093B6"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376" w:type="dxa"/>
          </w:tcPr>
          <w:p w14:paraId="037F7F05"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r>
      <w:tr w:rsidR="00EA4B54" w:rsidRPr="001C48C2" w14:paraId="5D44E29A" w14:textId="77777777" w:rsidTr="001368CE">
        <w:trPr>
          <w:trHeight w:val="340"/>
        </w:trPr>
        <w:tc>
          <w:tcPr>
            <w:tcW w:w="9398" w:type="dxa"/>
            <w:gridSpan w:val="7"/>
          </w:tcPr>
          <w:p w14:paraId="0C3B8BD5" w14:textId="77777777" w:rsidR="00EA4B54" w:rsidRPr="001C48C2" w:rsidRDefault="00EA4B54" w:rsidP="001368CE">
            <w:pPr>
              <w:tabs>
                <w:tab w:val="left" w:pos="851"/>
              </w:tabs>
              <w:jc w:val="center"/>
              <w:rPr>
                <w:rFonts w:ascii="Marianne" w:hAnsi="Marianne" w:cs="Arial"/>
                <w:i/>
                <w:iCs/>
                <w:color w:val="C00000"/>
                <w:sz w:val="18"/>
                <w:szCs w:val="18"/>
              </w:rPr>
            </w:pPr>
            <w:r w:rsidRPr="001C48C2">
              <w:rPr>
                <w:rFonts w:ascii="Marianne" w:hAnsi="Marianne" w:cs="Arial"/>
                <w:i/>
                <w:color w:val="C00000"/>
                <w:sz w:val="18"/>
                <w:szCs w:val="18"/>
              </w:rPr>
              <w:t>AJOUTER DES LIGNES SI BESOIN</w:t>
            </w:r>
          </w:p>
        </w:tc>
        <w:tc>
          <w:tcPr>
            <w:tcW w:w="1376" w:type="dxa"/>
          </w:tcPr>
          <w:p w14:paraId="637010E4" w14:textId="77777777" w:rsidR="00EA4B54" w:rsidRPr="001C48C2" w:rsidRDefault="00EA4B54" w:rsidP="001368CE">
            <w:pPr>
              <w:tabs>
                <w:tab w:val="left" w:pos="851"/>
              </w:tabs>
              <w:jc w:val="center"/>
              <w:rPr>
                <w:rFonts w:ascii="Marianne" w:hAnsi="Marianne" w:cs="Arial"/>
                <w:i/>
                <w:color w:val="C00000"/>
                <w:sz w:val="18"/>
                <w:szCs w:val="18"/>
              </w:rPr>
            </w:pPr>
          </w:p>
        </w:tc>
      </w:tr>
    </w:tbl>
    <w:p w14:paraId="36B61DBD" w14:textId="77777777" w:rsidR="00EA4B54" w:rsidRDefault="00EA4B54" w:rsidP="00EA4B54">
      <w:pPr>
        <w:tabs>
          <w:tab w:val="left" w:pos="851"/>
        </w:tabs>
        <w:jc w:val="both"/>
        <w:rPr>
          <w:rFonts w:ascii="Marianne" w:hAnsi="Marianne" w:cs="Arial"/>
          <w:i/>
          <w:iCs/>
          <w:color w:val="538135" w:themeColor="accent6" w:themeShade="BF"/>
          <w:sz w:val="16"/>
          <w:szCs w:val="18"/>
        </w:rPr>
      </w:pPr>
    </w:p>
    <w:p w14:paraId="039FB5CE" w14:textId="77777777" w:rsidR="00EA4B54" w:rsidRPr="00E17CF6" w:rsidRDefault="00EA4B54" w:rsidP="00EA4B54">
      <w:pPr>
        <w:tabs>
          <w:tab w:val="left" w:pos="851"/>
        </w:tabs>
        <w:jc w:val="both"/>
        <w:rPr>
          <w:rFonts w:ascii="Marianne" w:hAnsi="Marianne" w:cs="Arial"/>
          <w:i/>
          <w:iCs/>
          <w:sz w:val="16"/>
          <w:szCs w:val="18"/>
        </w:rPr>
      </w:pPr>
    </w:p>
    <w:p w14:paraId="210E40A8" w14:textId="77777777" w:rsidR="00EA4B54" w:rsidRPr="00E17CF6" w:rsidRDefault="00EA4B54" w:rsidP="00EA4B54">
      <w:pPr>
        <w:shd w:val="clear" w:color="auto" w:fill="C5E0B3" w:themeFill="accent6" w:themeFillTint="66"/>
        <w:tabs>
          <w:tab w:val="left" w:pos="851"/>
        </w:tabs>
        <w:spacing w:after="80"/>
        <w:jc w:val="both"/>
        <w:rPr>
          <w:rFonts w:ascii="Marianne" w:hAnsi="Marianne" w:cs="Arial"/>
          <w:b/>
          <w:bCs/>
          <w:u w:val="single"/>
        </w:rPr>
      </w:pPr>
      <w:r w:rsidRPr="00E17CF6">
        <w:rPr>
          <w:rFonts w:ascii="Marianne" w:hAnsi="Marianne" w:cs="Arial"/>
          <w:b/>
          <w:bCs/>
        </w:rPr>
        <w:t xml:space="preserve">2/ </w:t>
      </w:r>
      <w:r w:rsidRPr="00E17CF6">
        <w:rPr>
          <w:rFonts w:ascii="Marianne" w:hAnsi="Marianne" w:cs="Arial"/>
          <w:b/>
          <w:bCs/>
          <w:u w:val="single"/>
        </w:rPr>
        <w:t>Prix applicables</w:t>
      </w:r>
    </w:p>
    <w:p w14:paraId="3AD335F0" w14:textId="77777777" w:rsidR="00EA4B54" w:rsidRPr="0088594A" w:rsidRDefault="00EA4B54" w:rsidP="00EA4B54">
      <w:pPr>
        <w:tabs>
          <w:tab w:val="left" w:pos="851"/>
        </w:tabs>
        <w:jc w:val="both"/>
        <w:rPr>
          <w:rFonts w:ascii="Marianne" w:hAnsi="Marianne" w:cs="Arial"/>
          <w:i/>
          <w:iCs/>
          <w:color w:val="538135" w:themeColor="accent6" w:themeShade="BF"/>
          <w:sz w:val="4"/>
          <w:szCs w:val="6"/>
        </w:rPr>
      </w:pPr>
    </w:p>
    <w:p w14:paraId="53C907E9" w14:textId="77777777" w:rsidR="00EA4B54" w:rsidRPr="00843797" w:rsidRDefault="00EA4B54" w:rsidP="00EA4B54">
      <w:pPr>
        <w:tabs>
          <w:tab w:val="left" w:pos="851"/>
        </w:tabs>
        <w:jc w:val="both"/>
        <w:rPr>
          <w:rFonts w:ascii="Marianne" w:hAnsi="Marianne"/>
          <w:color w:val="538135" w:themeColor="accent6" w:themeShade="BF"/>
          <w:sz w:val="4"/>
          <w:szCs w:val="6"/>
        </w:rPr>
      </w:pPr>
    </w:p>
    <w:p w14:paraId="624159AC" w14:textId="77777777" w:rsidR="00EA4B54" w:rsidRPr="0088594A" w:rsidRDefault="00EA4B54" w:rsidP="00EA4B54">
      <w:pPr>
        <w:pStyle w:val="fcase1ertab"/>
        <w:tabs>
          <w:tab w:val="left" w:pos="851"/>
        </w:tabs>
        <w:spacing w:line="276" w:lineRule="auto"/>
        <w:ind w:left="426" w:hanging="426"/>
        <w:rPr>
          <w:rFonts w:ascii="Marianne" w:hAnsi="Marianne"/>
          <w:b/>
          <w:color w:val="538135" w:themeColor="accent6" w:themeShade="BF"/>
        </w:rPr>
      </w:pPr>
      <w:r w:rsidRPr="0088594A">
        <w:rPr>
          <w:rFonts w:ascii="Marianne" w:hAnsi="Marianne"/>
          <w:b/>
          <w:color w:val="538135" w:themeColor="accent6" w:themeShade="BF"/>
        </w:rPr>
        <w:fldChar w:fldCharType="begin">
          <w:ffData>
            <w:name w:val=""/>
            <w:enabled/>
            <w:calcOnExit w:val="0"/>
            <w:checkBox>
              <w:sizeAuto/>
              <w:default w:val="1"/>
            </w:checkBox>
          </w:ffData>
        </w:fldChar>
      </w:r>
      <w:r w:rsidRPr="0088594A">
        <w:rPr>
          <w:rFonts w:ascii="Marianne" w:hAnsi="Marianne"/>
          <w:b/>
          <w:color w:val="538135" w:themeColor="accent6" w:themeShade="BF"/>
        </w:rPr>
        <w:instrText xml:space="preserve"> FORMCHECKBOX </w:instrText>
      </w:r>
      <w:r w:rsidR="00562573">
        <w:rPr>
          <w:rFonts w:ascii="Marianne" w:hAnsi="Marianne"/>
          <w:b/>
          <w:color w:val="538135" w:themeColor="accent6" w:themeShade="BF"/>
        </w:rPr>
      </w:r>
      <w:r w:rsidR="00562573">
        <w:rPr>
          <w:rFonts w:ascii="Marianne" w:hAnsi="Marianne"/>
          <w:b/>
          <w:color w:val="538135" w:themeColor="accent6" w:themeShade="BF"/>
        </w:rPr>
        <w:fldChar w:fldCharType="separate"/>
      </w:r>
      <w:r w:rsidRPr="0088594A">
        <w:rPr>
          <w:rFonts w:ascii="Marianne" w:hAnsi="Marianne"/>
          <w:b/>
          <w:color w:val="538135" w:themeColor="accent6" w:themeShade="BF"/>
        </w:rPr>
        <w:fldChar w:fldCharType="end"/>
      </w:r>
      <w:r w:rsidRPr="0088594A">
        <w:rPr>
          <w:rFonts w:ascii="Marianne" w:hAnsi="Marianne"/>
          <w:b/>
          <w:color w:val="538135" w:themeColor="accent6" w:themeShade="BF"/>
        </w:rPr>
        <w:t xml:space="preserve">  Engagement </w:t>
      </w:r>
      <w:r w:rsidRPr="0088594A">
        <w:rPr>
          <w:rFonts w:ascii="Marianne" w:hAnsi="Marianne" w:cs="Arial"/>
          <w:b/>
          <w:bCs/>
          <w:color w:val="538135" w:themeColor="accent6" w:themeShade="BF"/>
        </w:rPr>
        <w:t>à livrer les fournitures demandées ou à exécuter les prestations demandées</w:t>
      </w:r>
      <w:r w:rsidRPr="0088594A">
        <w:rPr>
          <w:rFonts w:ascii="Calibri" w:hAnsi="Calibri" w:cs="Calibri"/>
          <w:b/>
          <w:bCs/>
          <w:color w:val="538135" w:themeColor="accent6" w:themeShade="BF"/>
        </w:rPr>
        <w:t> </w:t>
      </w:r>
      <w:r w:rsidRPr="0088594A">
        <w:rPr>
          <w:rFonts w:ascii="Marianne" w:hAnsi="Marianne" w:cs="Arial"/>
          <w:b/>
          <w:color w:val="538135" w:themeColor="accent6" w:themeShade="BF"/>
        </w:rPr>
        <w:t>aux prix indiqués l’annexe financière jointe au présent document (bordereau des prix (BPU))</w:t>
      </w:r>
    </w:p>
    <w:p w14:paraId="001A0822" w14:textId="77777777" w:rsidR="00EA4B54" w:rsidRDefault="00EA4B54" w:rsidP="00EA4B54">
      <w:pPr>
        <w:pStyle w:val="fcasegauche"/>
        <w:tabs>
          <w:tab w:val="left" w:pos="851"/>
        </w:tabs>
        <w:spacing w:after="0"/>
        <w:ind w:left="0" w:firstLine="0"/>
        <w:rPr>
          <w:rFonts w:ascii="Marianne" w:hAnsi="Marianne" w:cs="Arial"/>
          <w:color w:val="538135" w:themeColor="accent6" w:themeShade="BF"/>
          <w:sz w:val="24"/>
          <w:szCs w:val="24"/>
        </w:rPr>
      </w:pPr>
    </w:p>
    <w:p w14:paraId="5B4B4499" w14:textId="77777777" w:rsidR="00EA4B54" w:rsidRPr="00E17CF6" w:rsidRDefault="00EA4B54" w:rsidP="00EA4B54">
      <w:pPr>
        <w:shd w:val="clear" w:color="auto" w:fill="C5E0B3" w:themeFill="accent6" w:themeFillTint="66"/>
        <w:tabs>
          <w:tab w:val="left" w:pos="851"/>
        </w:tabs>
        <w:spacing w:after="80"/>
        <w:jc w:val="both"/>
        <w:rPr>
          <w:rFonts w:ascii="Marianne" w:hAnsi="Marianne" w:cs="Arial"/>
          <w:b/>
          <w:bCs/>
          <w:u w:val="single"/>
        </w:rPr>
      </w:pPr>
      <w:r w:rsidRPr="00E17CF6">
        <w:rPr>
          <w:rFonts w:ascii="Marianne" w:hAnsi="Marianne" w:cs="Arial"/>
          <w:b/>
          <w:bCs/>
        </w:rPr>
        <w:t xml:space="preserve">3/ </w:t>
      </w:r>
      <w:r w:rsidRPr="00E17CF6">
        <w:rPr>
          <w:rFonts w:ascii="Marianne" w:hAnsi="Marianne" w:cs="Arial"/>
          <w:b/>
          <w:bCs/>
          <w:u w:val="single"/>
        </w:rPr>
        <w:t>Recours à la sous-traitance par opérateur(s) économiques)</w:t>
      </w:r>
    </w:p>
    <w:p w14:paraId="71938F7D" w14:textId="77777777" w:rsidR="00EA4B54" w:rsidRPr="0088594A" w:rsidRDefault="00EA4B54" w:rsidP="00EA4B54">
      <w:pPr>
        <w:tabs>
          <w:tab w:val="left" w:pos="851"/>
        </w:tabs>
        <w:jc w:val="both"/>
        <w:rPr>
          <w:rFonts w:ascii="Marianne" w:hAnsi="Marianne" w:cs="Arial"/>
          <w:i/>
          <w:iCs/>
          <w:color w:val="538135" w:themeColor="accent6" w:themeShade="BF"/>
          <w:sz w:val="4"/>
          <w:szCs w:val="6"/>
        </w:rPr>
      </w:pPr>
    </w:p>
    <w:p w14:paraId="44F49A3B" w14:textId="77777777" w:rsidR="00EA4B54" w:rsidRPr="0088594A" w:rsidRDefault="00EA4B54" w:rsidP="00EA4B54">
      <w:pPr>
        <w:pStyle w:val="fcase1ertab"/>
        <w:tabs>
          <w:tab w:val="clear" w:pos="426"/>
          <w:tab w:val="left" w:pos="851"/>
        </w:tabs>
        <w:spacing w:before="120"/>
        <w:ind w:left="0" w:firstLine="0"/>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r w:rsidRPr="0088594A">
        <w:rPr>
          <w:rFonts w:ascii="Marianne" w:hAnsi="Marianne" w:cs="Arial"/>
          <w:i/>
          <w:iCs/>
          <w:color w:val="538135" w:themeColor="accent6" w:themeShade="BF"/>
        </w:rPr>
        <w:t xml:space="preserve"> </w:t>
      </w:r>
      <w:r w:rsidRPr="0088594A">
        <w:rPr>
          <w:rFonts w:ascii="Marianne" w:hAnsi="Marianne" w:cs="Arial"/>
          <w:color w:val="538135" w:themeColor="accent6" w:themeShade="BF"/>
        </w:rPr>
        <w:t>Oui</w:t>
      </w:r>
      <w:r w:rsidRPr="0088594A">
        <w:rPr>
          <w:rFonts w:ascii="Marianne" w:hAnsi="Marianne" w:cs="Arial"/>
          <w:color w:val="538135" w:themeColor="accent6" w:themeShade="BF"/>
        </w:rPr>
        <w:tab/>
      </w:r>
      <w:r w:rsidRPr="0088594A">
        <w:rPr>
          <w:rFonts w:ascii="Marianne" w:hAnsi="Marianne" w:cs="Arial"/>
          <w:color w:val="538135" w:themeColor="accent6" w:themeShade="BF"/>
        </w:rPr>
        <w:tab/>
      </w:r>
      <w:r w:rsidRPr="0088594A">
        <w:rPr>
          <w:rFonts w:ascii="Marianne" w:hAnsi="Marianne" w:cs="Arial"/>
          <w:b/>
          <w:bCs/>
          <w:color w:val="538135" w:themeColor="accent6" w:themeShade="BF"/>
        </w:rPr>
        <w:t>OU</w:t>
      </w:r>
      <w:r w:rsidRPr="0088594A">
        <w:rPr>
          <w:rFonts w:ascii="Marianne" w:hAnsi="Marianne" w:cs="Arial"/>
          <w:color w:val="538135" w:themeColor="accent6" w:themeShade="BF"/>
        </w:rPr>
        <w:tab/>
      </w:r>
      <w:r w:rsidRPr="0088594A">
        <w:rPr>
          <w:rFonts w:ascii="Marianne" w:hAnsi="Marianne" w:cs="Arial"/>
          <w:color w:val="538135" w:themeColor="accent6" w:themeShade="BF"/>
        </w:rPr>
        <w:tab/>
      </w: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r w:rsidRPr="0088594A">
        <w:rPr>
          <w:rFonts w:ascii="Marianne" w:hAnsi="Marianne" w:cs="Arial"/>
          <w:iCs/>
          <w:color w:val="538135" w:themeColor="accent6" w:themeShade="BF"/>
        </w:rPr>
        <w:t xml:space="preserve"> </w:t>
      </w:r>
      <w:r w:rsidRPr="0088594A">
        <w:rPr>
          <w:rFonts w:ascii="Marianne" w:hAnsi="Marianne" w:cs="Arial"/>
          <w:color w:val="538135" w:themeColor="accent6" w:themeShade="BF"/>
        </w:rPr>
        <w:t>Non</w:t>
      </w:r>
    </w:p>
    <w:p w14:paraId="76CDB1F5" w14:textId="77777777" w:rsidR="00EA4B54" w:rsidRPr="0088594A" w:rsidRDefault="00EA4B54" w:rsidP="00EA4B54">
      <w:pPr>
        <w:suppressAutoHyphens w:val="0"/>
        <w:rPr>
          <w:rFonts w:ascii="Marianne" w:hAnsi="Marianne" w:cs="Arial"/>
          <w:b/>
          <w:color w:val="538135" w:themeColor="accent6" w:themeShade="BF"/>
          <w:sz w:val="22"/>
          <w:szCs w:val="22"/>
        </w:rPr>
      </w:pPr>
      <w:r w:rsidRPr="0088594A">
        <w:rPr>
          <w:rFonts w:ascii="Marianne" w:hAnsi="Marianne" w:cs="Arial"/>
          <w:b/>
          <w:color w:val="538135" w:themeColor="accent6" w:themeShade="BF"/>
          <w:sz w:val="22"/>
          <w:szCs w:val="22"/>
        </w:rPr>
        <w:br w:type="page"/>
      </w:r>
    </w:p>
    <w:p w14:paraId="4C30ECC1" w14:textId="77777777" w:rsidR="00EA4B54" w:rsidRPr="00E17CF6" w:rsidRDefault="00EA4B54" w:rsidP="00EA4B54">
      <w:pPr>
        <w:tabs>
          <w:tab w:val="left" w:pos="851"/>
          <w:tab w:val="left" w:pos="6237"/>
        </w:tabs>
        <w:rPr>
          <w:rFonts w:ascii="Marianne" w:hAnsi="Marianne"/>
        </w:rPr>
      </w:pPr>
      <w:r w:rsidRPr="00E17CF6">
        <w:rPr>
          <w:rFonts w:ascii="Marianne" w:hAnsi="Marianne" w:cs="Arial"/>
          <w:b/>
          <w:sz w:val="22"/>
          <w:szCs w:val="22"/>
        </w:rPr>
        <w:lastRenderedPageBreak/>
        <w:t xml:space="preserve">B2 – </w:t>
      </w:r>
      <w:r w:rsidRPr="00E17CF6">
        <w:rPr>
          <w:rFonts w:ascii="Marianne" w:hAnsi="Marianne" w:cs="Arial"/>
          <w:b/>
          <w:sz w:val="24"/>
          <w:szCs w:val="24"/>
          <w:u w:val="single"/>
        </w:rPr>
        <w:t>En cas de groupement d’opérateurs économiques</w:t>
      </w:r>
      <w:r w:rsidRPr="00E17CF6">
        <w:rPr>
          <w:rFonts w:ascii="Calibri" w:hAnsi="Calibri" w:cs="Calibri"/>
          <w:b/>
          <w:sz w:val="24"/>
          <w:szCs w:val="24"/>
          <w:u w:val="single"/>
        </w:rPr>
        <w:t> </w:t>
      </w:r>
      <w:r w:rsidRPr="00E17CF6">
        <w:rPr>
          <w:rFonts w:ascii="Marianne" w:hAnsi="Marianne" w:cs="Arial"/>
          <w:b/>
          <w:sz w:val="24"/>
          <w:szCs w:val="24"/>
          <w:u w:val="single"/>
        </w:rPr>
        <w:t>:</w:t>
      </w:r>
      <w:r w:rsidRPr="00E17CF6">
        <w:rPr>
          <w:rFonts w:ascii="Marianne" w:hAnsi="Marianne" w:cs="Arial"/>
          <w:b/>
          <w:sz w:val="24"/>
          <w:szCs w:val="24"/>
        </w:rPr>
        <w:t xml:space="preserve"> </w:t>
      </w:r>
      <w:r w:rsidRPr="00E17CF6">
        <w:rPr>
          <w:rFonts w:ascii="Marianne" w:hAnsi="Marianne" w:cs="Arial"/>
          <w:b/>
          <w:sz w:val="22"/>
          <w:szCs w:val="22"/>
        </w:rPr>
        <w:t>Nature du groupement et, en cas de groupement conjoint, répartition des prestations</w:t>
      </w:r>
    </w:p>
    <w:p w14:paraId="0BF77F8F" w14:textId="77777777" w:rsidR="00EA4B54" w:rsidRPr="0088594A" w:rsidRDefault="00EA4B54" w:rsidP="00EA4B54">
      <w:pPr>
        <w:tabs>
          <w:tab w:val="left" w:pos="851"/>
          <w:tab w:val="left" w:pos="6237"/>
        </w:tabs>
        <w:rPr>
          <w:rFonts w:ascii="Marianne" w:hAnsi="Marianne" w:cs="Arial"/>
          <w:i/>
          <w:iCs/>
          <w:color w:val="538135" w:themeColor="accent6" w:themeShade="BF"/>
          <w:sz w:val="22"/>
          <w:szCs w:val="22"/>
        </w:rPr>
      </w:pPr>
    </w:p>
    <w:p w14:paraId="30E54374" w14:textId="77777777" w:rsidR="00EA4B54" w:rsidRPr="00E17CF6" w:rsidRDefault="00EA4B54" w:rsidP="00EA4B54">
      <w:pPr>
        <w:pStyle w:val="fcase1ertab"/>
        <w:tabs>
          <w:tab w:val="left" w:pos="851"/>
        </w:tabs>
        <w:spacing w:after="120" w:line="276" w:lineRule="auto"/>
        <w:ind w:left="0" w:firstLine="0"/>
        <w:rPr>
          <w:rFonts w:ascii="Marianne" w:hAnsi="Marianne"/>
          <w:b/>
          <w:bCs/>
        </w:rPr>
      </w:pPr>
      <w:r w:rsidRPr="00E17CF6">
        <w:rPr>
          <w:rFonts w:ascii="Marianne" w:hAnsi="Marianne" w:cs="Arial"/>
          <w:b/>
          <w:bCs/>
        </w:rPr>
        <w:t>Pour l’exécution du marché public, le groupement d’opérateurs économiques est</w:t>
      </w:r>
      <w:r w:rsidRPr="00E17CF6">
        <w:rPr>
          <w:rFonts w:ascii="Calibri" w:hAnsi="Calibri" w:cs="Calibri"/>
          <w:i/>
          <w:iCs/>
        </w:rPr>
        <w:t> </w:t>
      </w:r>
      <w:r w:rsidRPr="00E17CF6">
        <w:rPr>
          <w:rFonts w:ascii="Marianne" w:hAnsi="Marianne" w:cs="Arial"/>
          <w:i/>
          <w:iCs/>
        </w:rPr>
        <w:t>(à cocher)</w:t>
      </w:r>
      <w:r w:rsidRPr="00E17CF6">
        <w:rPr>
          <w:rFonts w:ascii="Calibri" w:hAnsi="Calibri" w:cs="Calibri"/>
          <w:i/>
          <w:iCs/>
        </w:rPr>
        <w:t xml:space="preserve"> </w:t>
      </w:r>
      <w:r w:rsidRPr="00E17CF6">
        <w:rPr>
          <w:rFonts w:ascii="Marianne" w:hAnsi="Marianne" w:cs="Arial"/>
          <w:b/>
          <w:bCs/>
        </w:rPr>
        <w:t>:</w:t>
      </w:r>
    </w:p>
    <w:bookmarkStart w:id="11" w:name="__Fieldmark__18_4062539832"/>
    <w:p w14:paraId="66597CF3" w14:textId="77777777" w:rsidR="00EA4B54" w:rsidRDefault="00EA4B54" w:rsidP="00EA4B54">
      <w:pPr>
        <w:pStyle w:val="fcase1ertab"/>
        <w:tabs>
          <w:tab w:val="clear" w:pos="426"/>
          <w:tab w:val="left" w:pos="851"/>
        </w:tabs>
        <w:spacing w:before="40" w:after="60"/>
        <w:ind w:left="567" w:firstLine="0"/>
        <w:rPr>
          <w:rFonts w:ascii="Marianne" w:hAnsi="Marianne" w:cs="Arial"/>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1"/>
      <w:r w:rsidRPr="0088594A">
        <w:rPr>
          <w:rFonts w:ascii="Marianne" w:hAnsi="Marianne" w:cs="Arial"/>
          <w:i/>
          <w:iCs/>
          <w:color w:val="538135" w:themeColor="accent6" w:themeShade="BF"/>
        </w:rPr>
        <w:t xml:space="preserve"> </w:t>
      </w:r>
      <w:r>
        <w:rPr>
          <w:rFonts w:ascii="Marianne" w:hAnsi="Marianne" w:cs="Arial"/>
          <w:i/>
          <w:iCs/>
          <w:color w:val="538135" w:themeColor="accent6" w:themeShade="BF"/>
        </w:rPr>
        <w:t xml:space="preserve"> C</w:t>
      </w:r>
      <w:r w:rsidRPr="0088594A">
        <w:rPr>
          <w:rFonts w:ascii="Marianne" w:hAnsi="Marianne" w:cs="Arial"/>
          <w:color w:val="538135" w:themeColor="accent6" w:themeShade="BF"/>
        </w:rPr>
        <w:t>onjoint</w:t>
      </w:r>
    </w:p>
    <w:bookmarkStart w:id="12" w:name="__Fieldmark__19_4062539832"/>
    <w:p w14:paraId="121B5EE1" w14:textId="77777777" w:rsidR="00EA4B54" w:rsidRPr="0088594A" w:rsidRDefault="00EA4B54" w:rsidP="00EA4B54">
      <w:pPr>
        <w:pStyle w:val="fcase1ertab"/>
        <w:tabs>
          <w:tab w:val="clear" w:pos="426"/>
          <w:tab w:val="left" w:pos="851"/>
        </w:tabs>
        <w:spacing w:before="120" w:after="60"/>
        <w:ind w:left="567" w:firstLine="0"/>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2"/>
      <w:r w:rsidRPr="0088594A">
        <w:rPr>
          <w:rFonts w:ascii="Marianne" w:hAnsi="Marianne" w:cs="Arial"/>
          <w:iCs/>
          <w:color w:val="538135" w:themeColor="accent6" w:themeShade="BF"/>
        </w:rPr>
        <w:t xml:space="preserve"> </w:t>
      </w:r>
      <w:r>
        <w:rPr>
          <w:rFonts w:ascii="Marianne" w:hAnsi="Marianne" w:cs="Arial"/>
          <w:iCs/>
          <w:color w:val="538135" w:themeColor="accent6" w:themeShade="BF"/>
        </w:rPr>
        <w:t xml:space="preserve"> </w:t>
      </w:r>
      <w:r>
        <w:rPr>
          <w:rFonts w:ascii="Marianne" w:hAnsi="Marianne" w:cs="Arial"/>
          <w:color w:val="538135" w:themeColor="accent6" w:themeShade="BF"/>
        </w:rPr>
        <w:t>S</w:t>
      </w:r>
      <w:r w:rsidRPr="0088594A">
        <w:rPr>
          <w:rFonts w:ascii="Marianne" w:hAnsi="Marianne" w:cs="Arial"/>
          <w:color w:val="538135" w:themeColor="accent6" w:themeShade="BF"/>
        </w:rPr>
        <w:t>olidaire</w:t>
      </w:r>
    </w:p>
    <w:p w14:paraId="3F13A718" w14:textId="77777777" w:rsidR="00EA4B54" w:rsidRPr="00E839F4" w:rsidRDefault="00EA4B54" w:rsidP="00EA4B54">
      <w:pPr>
        <w:pStyle w:val="fcase1ertab"/>
        <w:tabs>
          <w:tab w:val="left" w:pos="851"/>
        </w:tabs>
        <w:spacing w:after="120" w:line="276" w:lineRule="auto"/>
        <w:ind w:left="0" w:firstLine="0"/>
        <w:rPr>
          <w:rFonts w:ascii="Marianne" w:hAnsi="Marianne" w:cs="Arial"/>
          <w:color w:val="538135" w:themeColor="accent6" w:themeShade="BF"/>
          <w:sz w:val="22"/>
          <w:szCs w:val="22"/>
        </w:rPr>
      </w:pPr>
    </w:p>
    <w:p w14:paraId="6FFE16E3" w14:textId="77777777" w:rsidR="00EA4B54" w:rsidRPr="00B92CAA" w:rsidRDefault="00EA4B54" w:rsidP="00EA4B54">
      <w:pPr>
        <w:pStyle w:val="fcase1ertab"/>
        <w:tabs>
          <w:tab w:val="left" w:pos="851"/>
        </w:tabs>
        <w:spacing w:after="120" w:line="276" w:lineRule="auto"/>
        <w:ind w:left="426" w:firstLine="0"/>
        <w:rPr>
          <w:rFonts w:ascii="Marianne" w:hAnsi="Marianne" w:cs="Arial"/>
          <w:b/>
          <w:bCs/>
          <w:color w:val="C00000"/>
          <w:sz w:val="22"/>
          <w:szCs w:val="22"/>
        </w:rPr>
      </w:pPr>
      <w:r w:rsidRPr="00B92CAA">
        <w:rPr>
          <w:rFonts w:ascii="Marianne" w:hAnsi="Marianne" w:cs="Arial"/>
          <w:b/>
          <w:bCs/>
          <w:color w:val="C00000"/>
          <w:sz w:val="22"/>
          <w:szCs w:val="22"/>
          <w:u w:val="single"/>
        </w:rPr>
        <w:t>UNIQUEMENT POUR LE GROUPEMENT CONJOINT</w:t>
      </w:r>
    </w:p>
    <w:p w14:paraId="01C0F423" w14:textId="77777777" w:rsidR="00EA4B54" w:rsidRPr="00E17CF6" w:rsidRDefault="00EA4B54" w:rsidP="00EA4B54">
      <w:pPr>
        <w:pStyle w:val="fcase1ertab"/>
        <w:tabs>
          <w:tab w:val="left" w:pos="851"/>
        </w:tabs>
        <w:spacing w:after="120" w:line="276" w:lineRule="auto"/>
        <w:ind w:left="426" w:firstLine="0"/>
        <w:rPr>
          <w:rFonts w:ascii="Marianne" w:hAnsi="Marianne" w:cs="Arial"/>
          <w:b/>
          <w:bCs/>
        </w:rPr>
      </w:pPr>
      <w:r>
        <w:rPr>
          <w:rFonts w:ascii="Marianne" w:hAnsi="Marianne" w:cs="Arial"/>
          <w:b/>
          <w:bCs/>
        </w:rPr>
        <w:t>I</w:t>
      </w:r>
      <w:r w:rsidRPr="00E17CF6">
        <w:rPr>
          <w:rFonts w:ascii="Marianne" w:hAnsi="Marianne" w:cs="Arial"/>
          <w:b/>
          <w:bCs/>
        </w:rPr>
        <w:t>ndiquer dans le tableau ci-dessous la répartition des prestations que chacun d’entre eux s’engage à réaliser</w:t>
      </w:r>
      <w:r w:rsidRPr="00E17CF6">
        <w:rPr>
          <w:rFonts w:ascii="Calibri" w:hAnsi="Calibri" w:cs="Calibri"/>
          <w:b/>
          <w:bCs/>
        </w:rPr>
        <w:t> </w:t>
      </w:r>
      <w:r w:rsidRPr="00E17CF6">
        <w:rPr>
          <w:rFonts w:ascii="Marianne" w:hAnsi="Marianne" w:cs="Arial"/>
          <w:b/>
          <w:bCs/>
        </w:rPr>
        <w:t>:</w:t>
      </w:r>
    </w:p>
    <w:tbl>
      <w:tblPr>
        <w:tblW w:w="10206" w:type="dxa"/>
        <w:tblInd w:w="-5" w:type="dxa"/>
        <w:tblLayout w:type="fixed"/>
        <w:tblLook w:val="0000" w:firstRow="0" w:lastRow="0" w:firstColumn="0" w:lastColumn="0" w:noHBand="0" w:noVBand="0"/>
      </w:tblPr>
      <w:tblGrid>
        <w:gridCol w:w="3969"/>
        <w:gridCol w:w="3686"/>
        <w:gridCol w:w="2551"/>
      </w:tblGrid>
      <w:tr w:rsidR="00EA4B54" w:rsidRPr="0088594A" w14:paraId="5DD3E102" w14:textId="77777777" w:rsidTr="009C6019">
        <w:trPr>
          <w:trHeight w:val="655"/>
        </w:trPr>
        <w:tc>
          <w:tcPr>
            <w:tcW w:w="3969" w:type="dxa"/>
            <w:vMerge w:val="restart"/>
            <w:tcBorders>
              <w:top w:val="single" w:sz="4" w:space="0" w:color="auto"/>
              <w:left w:val="single" w:sz="4" w:space="0" w:color="auto"/>
              <w:bottom w:val="single" w:sz="4" w:space="0" w:color="000000"/>
            </w:tcBorders>
            <w:shd w:val="clear" w:color="auto" w:fill="E2EFD9" w:themeFill="accent6" w:themeFillTint="33"/>
            <w:vAlign w:val="center"/>
          </w:tcPr>
          <w:p w14:paraId="626284F5" w14:textId="77777777" w:rsidR="00EA4B54" w:rsidRPr="0088594A" w:rsidRDefault="00EA4B54" w:rsidP="001368CE">
            <w:pPr>
              <w:tabs>
                <w:tab w:val="left" w:pos="851"/>
              </w:tabs>
              <w:jc w:val="center"/>
              <w:rPr>
                <w:rFonts w:ascii="Marianne" w:hAnsi="Marianne"/>
                <w:color w:val="538135" w:themeColor="accent6" w:themeShade="BF"/>
                <w:sz w:val="18"/>
                <w:szCs w:val="18"/>
              </w:rPr>
            </w:pPr>
            <w:r w:rsidRPr="0088594A">
              <w:rPr>
                <w:rFonts w:ascii="Marianne" w:hAnsi="Marianne" w:cs="Arial"/>
                <w:b/>
                <w:color w:val="538135" w:themeColor="accent6" w:themeShade="BF"/>
                <w:sz w:val="18"/>
                <w:szCs w:val="18"/>
              </w:rPr>
              <w:t>Désignation de chaque membre</w:t>
            </w:r>
          </w:p>
          <w:p w14:paraId="78938537" w14:textId="77777777" w:rsidR="00EA4B54" w:rsidRPr="0088594A" w:rsidRDefault="00EA4B54" w:rsidP="001368CE">
            <w:pPr>
              <w:tabs>
                <w:tab w:val="left" w:pos="851"/>
              </w:tabs>
              <w:jc w:val="center"/>
              <w:rPr>
                <w:rFonts w:ascii="Marianne" w:hAnsi="Marianne"/>
                <w:color w:val="538135" w:themeColor="accent6" w:themeShade="BF"/>
                <w:sz w:val="18"/>
                <w:szCs w:val="18"/>
              </w:rPr>
            </w:pPr>
            <w:proofErr w:type="gramStart"/>
            <w:r w:rsidRPr="0088594A">
              <w:rPr>
                <w:rFonts w:ascii="Marianne" w:hAnsi="Marianne" w:cs="Arial"/>
                <w:b/>
                <w:color w:val="538135" w:themeColor="accent6" w:themeShade="BF"/>
                <w:sz w:val="18"/>
                <w:szCs w:val="18"/>
              </w:rPr>
              <w:t>du</w:t>
            </w:r>
            <w:proofErr w:type="gramEnd"/>
            <w:r w:rsidRPr="0088594A">
              <w:rPr>
                <w:rFonts w:ascii="Marianne" w:hAnsi="Marianne" w:cs="Arial"/>
                <w:b/>
                <w:color w:val="538135" w:themeColor="accent6" w:themeShade="BF"/>
                <w:sz w:val="18"/>
                <w:szCs w:val="18"/>
              </w:rPr>
              <w:t xml:space="preserve"> groupement conjoint</w:t>
            </w:r>
          </w:p>
        </w:tc>
        <w:tc>
          <w:tcPr>
            <w:tcW w:w="6237" w:type="dxa"/>
            <w:gridSpan w:val="2"/>
            <w:tcBorders>
              <w:top w:val="single" w:sz="4" w:space="0" w:color="auto"/>
              <w:left w:val="single" w:sz="4" w:space="0" w:color="000000"/>
              <w:bottom w:val="single" w:sz="4" w:space="0" w:color="000000"/>
              <w:right w:val="single" w:sz="4" w:space="0" w:color="auto"/>
            </w:tcBorders>
            <w:shd w:val="clear" w:color="auto" w:fill="E2EFD9" w:themeFill="accent6" w:themeFillTint="33"/>
            <w:vAlign w:val="center"/>
          </w:tcPr>
          <w:p w14:paraId="4E6A9A7F" w14:textId="77777777" w:rsidR="00EA4B54" w:rsidRPr="0088594A" w:rsidRDefault="00EA4B54" w:rsidP="001368CE">
            <w:pPr>
              <w:pStyle w:val="Titre5"/>
              <w:tabs>
                <w:tab w:val="left" w:pos="851"/>
              </w:tabs>
              <w:ind w:left="0" w:hanging="1008"/>
              <w:jc w:val="center"/>
              <w:rPr>
                <w:rFonts w:ascii="Marianne" w:hAnsi="Marianne"/>
                <w:color w:val="538135" w:themeColor="accent6" w:themeShade="BF"/>
                <w:sz w:val="18"/>
                <w:szCs w:val="18"/>
              </w:rPr>
            </w:pPr>
            <w:r w:rsidRPr="0088594A">
              <w:rPr>
                <w:rFonts w:ascii="Marianne" w:hAnsi="Marianne"/>
                <w:b/>
                <w:i w:val="0"/>
                <w:color w:val="538135" w:themeColor="accent6" w:themeShade="BF"/>
                <w:sz w:val="18"/>
                <w:szCs w:val="18"/>
              </w:rPr>
              <w:t>Prestations exécutées par les membres</w:t>
            </w:r>
          </w:p>
          <w:p w14:paraId="6AB5DC5E" w14:textId="77777777" w:rsidR="00EA4B54" w:rsidRPr="0088594A" w:rsidRDefault="00EA4B54" w:rsidP="001368CE">
            <w:pPr>
              <w:pStyle w:val="Titre5"/>
              <w:tabs>
                <w:tab w:val="left" w:pos="851"/>
              </w:tabs>
              <w:ind w:left="0" w:hanging="1008"/>
              <w:jc w:val="center"/>
              <w:rPr>
                <w:rFonts w:ascii="Marianne" w:hAnsi="Marianne"/>
                <w:color w:val="538135" w:themeColor="accent6" w:themeShade="BF"/>
                <w:sz w:val="18"/>
                <w:szCs w:val="18"/>
              </w:rPr>
            </w:pPr>
            <w:proofErr w:type="gramStart"/>
            <w:r w:rsidRPr="0088594A">
              <w:rPr>
                <w:rFonts w:ascii="Marianne" w:hAnsi="Marianne"/>
                <w:b/>
                <w:i w:val="0"/>
                <w:color w:val="538135" w:themeColor="accent6" w:themeShade="BF"/>
                <w:sz w:val="18"/>
                <w:szCs w:val="18"/>
              </w:rPr>
              <w:t>du</w:t>
            </w:r>
            <w:proofErr w:type="gramEnd"/>
            <w:r w:rsidRPr="0088594A">
              <w:rPr>
                <w:rFonts w:ascii="Marianne" w:hAnsi="Marianne"/>
                <w:b/>
                <w:i w:val="0"/>
                <w:color w:val="538135" w:themeColor="accent6" w:themeShade="BF"/>
                <w:sz w:val="18"/>
                <w:szCs w:val="18"/>
              </w:rPr>
              <w:t xml:space="preserve"> groupement conjoint</w:t>
            </w:r>
          </w:p>
        </w:tc>
      </w:tr>
      <w:tr w:rsidR="00EA4B54" w:rsidRPr="0088594A" w14:paraId="05C5ECF6" w14:textId="77777777" w:rsidTr="009C6019">
        <w:trPr>
          <w:trHeight w:val="370"/>
        </w:trPr>
        <w:tc>
          <w:tcPr>
            <w:tcW w:w="3969" w:type="dxa"/>
            <w:vMerge/>
            <w:tcBorders>
              <w:top w:val="single" w:sz="4" w:space="0" w:color="000000"/>
              <w:left w:val="single" w:sz="4" w:space="0" w:color="auto"/>
              <w:bottom w:val="single" w:sz="4" w:space="0" w:color="000000"/>
            </w:tcBorders>
            <w:shd w:val="clear" w:color="auto" w:fill="E2EFD9" w:themeFill="accent6" w:themeFillTint="33"/>
            <w:vAlign w:val="center"/>
          </w:tcPr>
          <w:p w14:paraId="246BE1EB" w14:textId="77777777" w:rsidR="00EA4B54" w:rsidRPr="0088594A" w:rsidRDefault="00EA4B54" w:rsidP="001368CE">
            <w:pPr>
              <w:tabs>
                <w:tab w:val="left" w:pos="851"/>
              </w:tabs>
              <w:snapToGrid w:val="0"/>
              <w:jc w:val="center"/>
              <w:rPr>
                <w:rFonts w:ascii="Marianne" w:hAnsi="Marianne" w:cs="Arial"/>
                <w:b/>
                <w:color w:val="538135" w:themeColor="accent6" w:themeShade="BF"/>
                <w:sz w:val="18"/>
                <w:szCs w:val="18"/>
              </w:rPr>
            </w:pPr>
          </w:p>
        </w:tc>
        <w:tc>
          <w:tcPr>
            <w:tcW w:w="3686" w:type="dxa"/>
            <w:tcBorders>
              <w:top w:val="single" w:sz="4" w:space="0" w:color="000000"/>
              <w:left w:val="single" w:sz="4" w:space="0" w:color="000000"/>
              <w:bottom w:val="single" w:sz="4" w:space="0" w:color="000000"/>
            </w:tcBorders>
            <w:shd w:val="clear" w:color="auto" w:fill="E2EFD9" w:themeFill="accent6" w:themeFillTint="33"/>
            <w:vAlign w:val="center"/>
          </w:tcPr>
          <w:p w14:paraId="59C6C631" w14:textId="77777777" w:rsidR="00EA4B54" w:rsidRPr="0088594A" w:rsidRDefault="00EA4B54" w:rsidP="001368CE">
            <w:pPr>
              <w:tabs>
                <w:tab w:val="left" w:pos="851"/>
              </w:tabs>
              <w:jc w:val="center"/>
              <w:rPr>
                <w:rFonts w:ascii="Marianne" w:hAnsi="Marianne"/>
                <w:color w:val="538135" w:themeColor="accent6" w:themeShade="BF"/>
                <w:sz w:val="18"/>
                <w:szCs w:val="18"/>
              </w:rPr>
            </w:pPr>
            <w:r w:rsidRPr="0088594A">
              <w:rPr>
                <w:rFonts w:ascii="Marianne" w:hAnsi="Marianne" w:cs="Arial"/>
                <w:b/>
                <w:color w:val="538135" w:themeColor="accent6" w:themeShade="BF"/>
                <w:sz w:val="18"/>
                <w:szCs w:val="18"/>
              </w:rPr>
              <w:t>Nature de la prestation</w:t>
            </w:r>
          </w:p>
        </w:tc>
        <w:tc>
          <w:tcPr>
            <w:tcW w:w="2551" w:type="dxa"/>
            <w:tcBorders>
              <w:top w:val="single" w:sz="4" w:space="0" w:color="000000"/>
              <w:left w:val="single" w:sz="4" w:space="0" w:color="000000"/>
              <w:bottom w:val="single" w:sz="4" w:space="0" w:color="000000"/>
              <w:right w:val="single" w:sz="4" w:space="0" w:color="auto"/>
            </w:tcBorders>
            <w:shd w:val="clear" w:color="auto" w:fill="E2EFD9" w:themeFill="accent6" w:themeFillTint="33"/>
            <w:vAlign w:val="center"/>
          </w:tcPr>
          <w:p w14:paraId="39AE2D21" w14:textId="77777777" w:rsidR="00EA4B54" w:rsidRPr="0088594A" w:rsidRDefault="00EA4B54" w:rsidP="001368CE">
            <w:pPr>
              <w:tabs>
                <w:tab w:val="left" w:pos="851"/>
              </w:tabs>
              <w:jc w:val="center"/>
              <w:rPr>
                <w:rFonts w:ascii="Marianne" w:hAnsi="Marianne"/>
                <w:color w:val="538135" w:themeColor="accent6" w:themeShade="BF"/>
                <w:sz w:val="18"/>
                <w:szCs w:val="18"/>
              </w:rPr>
            </w:pPr>
            <w:r w:rsidRPr="0088594A">
              <w:rPr>
                <w:rFonts w:ascii="Marianne" w:hAnsi="Marianne" w:cs="Arial"/>
                <w:b/>
                <w:color w:val="538135" w:themeColor="accent6" w:themeShade="BF"/>
                <w:sz w:val="18"/>
                <w:szCs w:val="18"/>
              </w:rPr>
              <w:t xml:space="preserve">Montant HT </w:t>
            </w:r>
          </w:p>
          <w:p w14:paraId="6A0610F8" w14:textId="77777777" w:rsidR="00EA4B54" w:rsidRPr="0088594A" w:rsidRDefault="00EA4B54" w:rsidP="001368CE">
            <w:pPr>
              <w:tabs>
                <w:tab w:val="left" w:pos="851"/>
              </w:tabs>
              <w:jc w:val="center"/>
              <w:rPr>
                <w:rFonts w:ascii="Marianne" w:hAnsi="Marianne"/>
                <w:color w:val="538135" w:themeColor="accent6" w:themeShade="BF"/>
                <w:sz w:val="18"/>
                <w:szCs w:val="18"/>
              </w:rPr>
            </w:pPr>
            <w:proofErr w:type="gramStart"/>
            <w:r w:rsidRPr="0088594A">
              <w:rPr>
                <w:rFonts w:ascii="Marianne" w:hAnsi="Marianne" w:cs="Arial"/>
                <w:b/>
                <w:color w:val="538135" w:themeColor="accent6" w:themeShade="BF"/>
                <w:sz w:val="18"/>
                <w:szCs w:val="18"/>
              </w:rPr>
              <w:t>de</w:t>
            </w:r>
            <w:proofErr w:type="gramEnd"/>
            <w:r w:rsidRPr="0088594A">
              <w:rPr>
                <w:rFonts w:ascii="Marianne" w:hAnsi="Marianne" w:cs="Arial"/>
                <w:b/>
                <w:color w:val="538135" w:themeColor="accent6" w:themeShade="BF"/>
                <w:sz w:val="18"/>
                <w:szCs w:val="18"/>
              </w:rPr>
              <w:t xml:space="preserve"> la prestation</w:t>
            </w:r>
          </w:p>
        </w:tc>
      </w:tr>
      <w:tr w:rsidR="00EA4B54" w:rsidRPr="0088594A" w14:paraId="72547B10" w14:textId="77777777" w:rsidTr="009C6019">
        <w:trPr>
          <w:trHeight w:val="454"/>
        </w:trPr>
        <w:tc>
          <w:tcPr>
            <w:tcW w:w="3969" w:type="dxa"/>
            <w:tcBorders>
              <w:top w:val="single" w:sz="4" w:space="0" w:color="000000"/>
              <w:left w:val="single" w:sz="4" w:space="0" w:color="auto"/>
            </w:tcBorders>
            <w:shd w:val="clear" w:color="auto" w:fill="auto"/>
          </w:tcPr>
          <w:p w14:paraId="15205E4E"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c>
          <w:tcPr>
            <w:tcW w:w="3686" w:type="dxa"/>
            <w:tcBorders>
              <w:top w:val="single" w:sz="4" w:space="0" w:color="000000"/>
              <w:left w:val="single" w:sz="4" w:space="0" w:color="000000"/>
            </w:tcBorders>
            <w:shd w:val="clear" w:color="auto" w:fill="auto"/>
          </w:tcPr>
          <w:p w14:paraId="15CE8E03"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c>
          <w:tcPr>
            <w:tcW w:w="2551" w:type="dxa"/>
            <w:tcBorders>
              <w:top w:val="single" w:sz="4" w:space="0" w:color="000000"/>
              <w:left w:val="single" w:sz="4" w:space="0" w:color="000000"/>
              <w:right w:val="single" w:sz="4" w:space="0" w:color="auto"/>
            </w:tcBorders>
            <w:shd w:val="clear" w:color="auto" w:fill="auto"/>
          </w:tcPr>
          <w:p w14:paraId="302ABAFE"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r>
      <w:tr w:rsidR="00EA4B54" w:rsidRPr="0088594A" w14:paraId="62918635" w14:textId="77777777" w:rsidTr="009C6019">
        <w:trPr>
          <w:trHeight w:val="454"/>
        </w:trPr>
        <w:tc>
          <w:tcPr>
            <w:tcW w:w="3969" w:type="dxa"/>
            <w:tcBorders>
              <w:left w:val="single" w:sz="4" w:space="0" w:color="auto"/>
            </w:tcBorders>
            <w:shd w:val="clear" w:color="auto" w:fill="auto"/>
          </w:tcPr>
          <w:p w14:paraId="2E01F805"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c>
          <w:tcPr>
            <w:tcW w:w="3686" w:type="dxa"/>
            <w:tcBorders>
              <w:left w:val="single" w:sz="4" w:space="0" w:color="000000"/>
            </w:tcBorders>
            <w:shd w:val="clear" w:color="auto" w:fill="auto"/>
          </w:tcPr>
          <w:p w14:paraId="1C949E2D"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c>
          <w:tcPr>
            <w:tcW w:w="2551" w:type="dxa"/>
            <w:tcBorders>
              <w:left w:val="single" w:sz="4" w:space="0" w:color="000000"/>
              <w:right w:val="single" w:sz="4" w:space="0" w:color="auto"/>
            </w:tcBorders>
            <w:shd w:val="clear" w:color="auto" w:fill="auto"/>
          </w:tcPr>
          <w:p w14:paraId="0C84ED55"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r>
    </w:tbl>
    <w:p w14:paraId="1509F82F" w14:textId="77777777" w:rsidR="00EA4B54" w:rsidRDefault="00EA4B54" w:rsidP="00EA4B54">
      <w:pPr>
        <w:pStyle w:val="fcase1ertab"/>
        <w:tabs>
          <w:tab w:val="left" w:pos="851"/>
        </w:tabs>
        <w:spacing w:after="120"/>
        <w:ind w:left="0" w:firstLine="0"/>
        <w:rPr>
          <w:rFonts w:ascii="Marianne" w:hAnsi="Marianne" w:cs="Arial"/>
          <w:b/>
          <w:color w:val="538135" w:themeColor="accent6" w:themeShade="BF"/>
          <w:sz w:val="22"/>
          <w:szCs w:val="22"/>
        </w:rPr>
      </w:pPr>
    </w:p>
    <w:p w14:paraId="3A82DBA5" w14:textId="77777777" w:rsidR="00EA4B54" w:rsidRDefault="00EA4B54" w:rsidP="00EA4B54">
      <w:pPr>
        <w:pStyle w:val="fcase1ertab"/>
        <w:tabs>
          <w:tab w:val="left" w:pos="851"/>
        </w:tabs>
        <w:spacing w:before="240" w:after="120"/>
        <w:ind w:left="0" w:firstLine="0"/>
        <w:rPr>
          <w:rFonts w:ascii="Marianne" w:hAnsi="Marianne" w:cs="Arial"/>
          <w:b/>
          <w:sz w:val="22"/>
          <w:szCs w:val="22"/>
        </w:rPr>
      </w:pPr>
      <w:r w:rsidRPr="00E17CF6">
        <w:rPr>
          <w:rFonts w:ascii="Marianne" w:hAnsi="Marianne" w:cs="Arial"/>
          <w:b/>
          <w:sz w:val="22"/>
          <w:szCs w:val="22"/>
        </w:rPr>
        <w:t>B3 - Compte (s) à créditer</w:t>
      </w:r>
      <w:r w:rsidRPr="00E17CF6">
        <w:rPr>
          <w:rFonts w:ascii="Calibri" w:hAnsi="Calibri" w:cs="Calibri"/>
          <w:b/>
          <w:sz w:val="22"/>
          <w:szCs w:val="22"/>
        </w:rPr>
        <w:t> </w:t>
      </w:r>
      <w:r w:rsidRPr="00E17CF6">
        <w:rPr>
          <w:rFonts w:ascii="Marianne" w:hAnsi="Marianne" w:cs="Arial"/>
          <w:b/>
          <w:sz w:val="22"/>
          <w:szCs w:val="22"/>
        </w:rPr>
        <w:t xml:space="preserve">: </w:t>
      </w:r>
    </w:p>
    <w:p w14:paraId="4931281A" w14:textId="77777777" w:rsidR="00EA4B54" w:rsidRPr="00B92CAA" w:rsidRDefault="00EA4B54" w:rsidP="00EA4B54">
      <w:pPr>
        <w:pStyle w:val="fcase1ertab"/>
        <w:tabs>
          <w:tab w:val="left" w:pos="851"/>
        </w:tabs>
        <w:spacing w:after="120"/>
        <w:ind w:left="0" w:firstLine="0"/>
        <w:rPr>
          <w:rFonts w:ascii="Marianne" w:hAnsi="Marianne" w:cs="Arial"/>
          <w:b/>
          <w:bCs/>
          <w:iCs/>
          <w:color w:val="C00000"/>
          <w:sz w:val="22"/>
          <w:szCs w:val="24"/>
        </w:rPr>
      </w:pPr>
      <w:r w:rsidRPr="00B92CAA">
        <w:rPr>
          <w:rFonts w:ascii="Marianne" w:hAnsi="Marianne" w:cs="Arial"/>
          <w:b/>
          <w:bCs/>
          <w:iCs/>
          <w:color w:val="C00000"/>
          <w:sz w:val="22"/>
          <w:szCs w:val="24"/>
        </w:rPr>
        <w:t>JOINDRE DANS VOTRE DOSSIER, LA COPIE DU RELEVE D’IDENTITE BANCAIRE OU POSTAL POUR CHACUN DES OPERATEURS CONCERNES</w:t>
      </w:r>
    </w:p>
    <w:tbl>
      <w:tblPr>
        <w:tblStyle w:val="Grilledutableau"/>
        <w:tblW w:w="0" w:type="auto"/>
        <w:tblLook w:val="04A0" w:firstRow="1" w:lastRow="0" w:firstColumn="1" w:lastColumn="0" w:noHBand="0" w:noVBand="1"/>
      </w:tblPr>
      <w:tblGrid>
        <w:gridCol w:w="3114"/>
        <w:gridCol w:w="7080"/>
      </w:tblGrid>
      <w:tr w:rsidR="00EA4B54" w:rsidRPr="0088594A" w14:paraId="1C5167E8" w14:textId="77777777" w:rsidTr="001368CE">
        <w:trPr>
          <w:trHeight w:val="680"/>
        </w:trPr>
        <w:tc>
          <w:tcPr>
            <w:tcW w:w="3114" w:type="dxa"/>
            <w:shd w:val="clear" w:color="auto" w:fill="E2EFD9" w:themeFill="accent6" w:themeFillTint="33"/>
            <w:vAlign w:val="center"/>
          </w:tcPr>
          <w:p w14:paraId="7DDC3B24"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 xml:space="preserve">Nom de l’opérateur économique </w:t>
            </w:r>
            <w:r w:rsidRPr="0088594A">
              <w:rPr>
                <w:rFonts w:ascii="Marianne" w:hAnsi="Marianne" w:cs="Arial"/>
                <w:i/>
                <w:color w:val="538135" w:themeColor="accent6" w:themeShade="BF"/>
                <w:sz w:val="18"/>
              </w:rPr>
              <w:t>(si plusieurs opérateurs)</w:t>
            </w:r>
          </w:p>
        </w:tc>
        <w:tc>
          <w:tcPr>
            <w:tcW w:w="7080" w:type="dxa"/>
            <w:shd w:val="clear" w:color="auto" w:fill="auto"/>
          </w:tcPr>
          <w:p w14:paraId="04D5E225"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528B38D1" w14:textId="77777777" w:rsidTr="00E839F4">
        <w:trPr>
          <w:trHeight w:val="454"/>
        </w:trPr>
        <w:tc>
          <w:tcPr>
            <w:tcW w:w="3114" w:type="dxa"/>
            <w:shd w:val="clear" w:color="auto" w:fill="E2EFD9" w:themeFill="accent6" w:themeFillTint="33"/>
            <w:vAlign w:val="center"/>
          </w:tcPr>
          <w:p w14:paraId="7A0BE72D"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Nom de l’établissement bancaire</w:t>
            </w:r>
          </w:p>
        </w:tc>
        <w:tc>
          <w:tcPr>
            <w:tcW w:w="7080" w:type="dxa"/>
            <w:shd w:val="clear" w:color="auto" w:fill="auto"/>
          </w:tcPr>
          <w:p w14:paraId="35B09685"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299D164A" w14:textId="77777777" w:rsidTr="00E839F4">
        <w:trPr>
          <w:trHeight w:val="454"/>
        </w:trPr>
        <w:tc>
          <w:tcPr>
            <w:tcW w:w="3114" w:type="dxa"/>
            <w:shd w:val="clear" w:color="auto" w:fill="E2EFD9" w:themeFill="accent6" w:themeFillTint="33"/>
            <w:vAlign w:val="center"/>
          </w:tcPr>
          <w:p w14:paraId="420F9539"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N° IBAN</w:t>
            </w:r>
          </w:p>
        </w:tc>
        <w:tc>
          <w:tcPr>
            <w:tcW w:w="7080" w:type="dxa"/>
            <w:shd w:val="clear" w:color="auto" w:fill="auto"/>
          </w:tcPr>
          <w:p w14:paraId="6ADC89BD"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7F549A70" w14:textId="77777777" w:rsidTr="00E839F4">
        <w:trPr>
          <w:trHeight w:val="454"/>
        </w:trPr>
        <w:tc>
          <w:tcPr>
            <w:tcW w:w="3114" w:type="dxa"/>
            <w:shd w:val="clear" w:color="auto" w:fill="E2EFD9" w:themeFill="accent6" w:themeFillTint="33"/>
            <w:vAlign w:val="center"/>
          </w:tcPr>
          <w:p w14:paraId="0A6CEDD4"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N° Compte</w:t>
            </w:r>
          </w:p>
        </w:tc>
        <w:tc>
          <w:tcPr>
            <w:tcW w:w="7080" w:type="dxa"/>
            <w:shd w:val="clear" w:color="auto" w:fill="auto"/>
          </w:tcPr>
          <w:p w14:paraId="0FEC826F"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5977AF78" w14:textId="77777777" w:rsidTr="00E839F4">
        <w:trPr>
          <w:trHeight w:val="454"/>
        </w:trPr>
        <w:tc>
          <w:tcPr>
            <w:tcW w:w="3114" w:type="dxa"/>
            <w:shd w:val="clear" w:color="auto" w:fill="E2EFD9" w:themeFill="accent6" w:themeFillTint="33"/>
            <w:vAlign w:val="center"/>
          </w:tcPr>
          <w:p w14:paraId="6BB5AAC7"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N° BIC</w:t>
            </w:r>
          </w:p>
        </w:tc>
        <w:tc>
          <w:tcPr>
            <w:tcW w:w="7080" w:type="dxa"/>
            <w:shd w:val="clear" w:color="auto" w:fill="auto"/>
          </w:tcPr>
          <w:p w14:paraId="33658A4E"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bl>
    <w:p w14:paraId="5F938654" w14:textId="77777777" w:rsidR="00EA4B54" w:rsidRPr="00914110" w:rsidRDefault="00EA4B54" w:rsidP="00EA4B54">
      <w:pPr>
        <w:pStyle w:val="fcasegauche"/>
        <w:tabs>
          <w:tab w:val="left" w:pos="426"/>
          <w:tab w:val="left" w:pos="851"/>
        </w:tabs>
        <w:spacing w:after="0"/>
        <w:ind w:left="0" w:firstLine="0"/>
        <w:jc w:val="left"/>
        <w:rPr>
          <w:rFonts w:ascii="Marianne" w:hAnsi="Marianne" w:cs="Arial"/>
          <w:b/>
          <w:color w:val="C00000"/>
          <w:sz w:val="16"/>
          <w:szCs w:val="16"/>
        </w:rPr>
      </w:pPr>
    </w:p>
    <w:p w14:paraId="39952865" w14:textId="77777777" w:rsidR="00EA4B54" w:rsidRPr="001A4341" w:rsidRDefault="00EA4B54" w:rsidP="00EA4B54">
      <w:pPr>
        <w:pStyle w:val="fcasegauche"/>
        <w:tabs>
          <w:tab w:val="left" w:pos="426"/>
          <w:tab w:val="left" w:pos="851"/>
        </w:tabs>
        <w:spacing w:after="0"/>
        <w:ind w:left="0" w:firstLine="0"/>
        <w:jc w:val="center"/>
        <w:rPr>
          <w:rFonts w:ascii="Marianne" w:hAnsi="Marianne" w:cs="Arial"/>
          <w:b/>
          <w:color w:val="C00000"/>
          <w:sz w:val="22"/>
          <w:szCs w:val="22"/>
        </w:rPr>
      </w:pPr>
      <w:r w:rsidRPr="001A4341">
        <w:rPr>
          <w:rFonts w:ascii="Marianne" w:hAnsi="Marianne" w:cs="Arial"/>
          <w:b/>
          <w:color w:val="C00000"/>
          <w:sz w:val="22"/>
          <w:szCs w:val="22"/>
        </w:rPr>
        <w:t>SI PLUSIEURS OPERATEURS AVEC DES COMPTES DIFFERENTS, AJOUTER UN TABLEAU PAR OPERATEUR</w:t>
      </w:r>
    </w:p>
    <w:p w14:paraId="2A3B8967" w14:textId="77777777" w:rsidR="00EA4B54" w:rsidRPr="00E839F4" w:rsidRDefault="00EA4B54" w:rsidP="00EA4B54">
      <w:pPr>
        <w:pStyle w:val="fcasegauche"/>
        <w:tabs>
          <w:tab w:val="left" w:pos="426"/>
          <w:tab w:val="left" w:pos="851"/>
        </w:tabs>
        <w:spacing w:after="0"/>
        <w:ind w:left="0" w:firstLine="0"/>
        <w:jc w:val="left"/>
        <w:rPr>
          <w:rFonts w:ascii="Marianne" w:hAnsi="Marianne" w:cs="Arial"/>
          <w:b/>
          <w:sz w:val="28"/>
          <w:szCs w:val="28"/>
        </w:rPr>
      </w:pPr>
    </w:p>
    <w:p w14:paraId="4912FEAC" w14:textId="77777777" w:rsidR="00EA4B54" w:rsidRPr="009340C5" w:rsidRDefault="00EA4B54" w:rsidP="00EA4B54">
      <w:pPr>
        <w:pStyle w:val="fcasegauche"/>
        <w:tabs>
          <w:tab w:val="left" w:pos="426"/>
          <w:tab w:val="left" w:pos="851"/>
        </w:tabs>
        <w:spacing w:before="240" w:after="0"/>
        <w:ind w:left="0" w:firstLine="0"/>
        <w:jc w:val="left"/>
        <w:rPr>
          <w:rFonts w:ascii="Marianne" w:hAnsi="Marianne"/>
        </w:rPr>
      </w:pPr>
      <w:r w:rsidRPr="009340C5">
        <w:rPr>
          <w:rFonts w:ascii="Marianne" w:hAnsi="Marianne" w:cs="Arial"/>
          <w:b/>
          <w:sz w:val="22"/>
          <w:szCs w:val="22"/>
        </w:rPr>
        <w:t>B4 - Avance</w:t>
      </w:r>
      <w:r w:rsidRPr="009340C5">
        <w:rPr>
          <w:rFonts w:ascii="Calibri" w:hAnsi="Calibri" w:cs="Calibri"/>
          <w:b/>
        </w:rPr>
        <w:t> </w:t>
      </w:r>
      <w:r w:rsidRPr="009340C5">
        <w:rPr>
          <w:rFonts w:ascii="Marianne" w:hAnsi="Marianne" w:cs="Arial"/>
          <w:i/>
          <w:sz w:val="18"/>
          <w:szCs w:val="18"/>
        </w:rPr>
        <w:t>(</w:t>
      </w:r>
      <w:hyperlink r:id="rId18" w:history="1">
        <w:r w:rsidRPr="009340C5">
          <w:rPr>
            <w:rStyle w:val="Lienhypertexte"/>
            <w:rFonts w:ascii="Marianne" w:hAnsi="Marianne" w:cs="Arial"/>
            <w:i/>
            <w:color w:val="auto"/>
            <w:sz w:val="18"/>
            <w:szCs w:val="18"/>
          </w:rPr>
          <w:t>article</w:t>
        </w:r>
        <w:r w:rsidRPr="009340C5">
          <w:rPr>
            <w:rStyle w:val="Lienhypertexte"/>
            <w:rFonts w:ascii="Calibri" w:hAnsi="Calibri" w:cs="Calibri"/>
            <w:i/>
            <w:color w:val="auto"/>
            <w:sz w:val="18"/>
            <w:szCs w:val="18"/>
          </w:rPr>
          <w:t> </w:t>
        </w:r>
        <w:r w:rsidRPr="009340C5">
          <w:rPr>
            <w:rStyle w:val="Lienhypertexte"/>
            <w:rFonts w:ascii="Marianne" w:hAnsi="Marianne" w:cs="Arial"/>
            <w:i/>
            <w:color w:val="auto"/>
            <w:sz w:val="18"/>
            <w:szCs w:val="18"/>
          </w:rPr>
          <w:t>R.</w:t>
        </w:r>
        <w:r w:rsidRPr="009340C5">
          <w:rPr>
            <w:rStyle w:val="Lienhypertexte"/>
            <w:rFonts w:ascii="Calibri" w:hAnsi="Calibri" w:cs="Calibri"/>
            <w:i/>
            <w:color w:val="auto"/>
            <w:sz w:val="18"/>
            <w:szCs w:val="18"/>
          </w:rPr>
          <w:t> </w:t>
        </w:r>
        <w:r w:rsidRPr="009340C5">
          <w:rPr>
            <w:rStyle w:val="Lienhypertexte"/>
            <w:rFonts w:ascii="Marianne" w:hAnsi="Marianne" w:cs="Arial"/>
            <w:i/>
            <w:color w:val="auto"/>
            <w:sz w:val="18"/>
            <w:szCs w:val="18"/>
          </w:rPr>
          <w:t>2191-3</w:t>
        </w:r>
      </w:hyperlink>
      <w:r w:rsidRPr="009340C5">
        <w:rPr>
          <w:rFonts w:ascii="Marianne" w:hAnsi="Marianne" w:cs="Arial"/>
          <w:i/>
          <w:sz w:val="18"/>
          <w:szCs w:val="18"/>
        </w:rPr>
        <w:t xml:space="preserve"> ou </w:t>
      </w:r>
      <w:hyperlink r:id="rId19" w:history="1">
        <w:r w:rsidRPr="009340C5">
          <w:rPr>
            <w:rStyle w:val="Lienhypertexte"/>
            <w:rFonts w:ascii="Marianne" w:hAnsi="Marianne" w:cs="Arial"/>
            <w:i/>
            <w:color w:val="auto"/>
            <w:sz w:val="18"/>
            <w:szCs w:val="18"/>
          </w:rPr>
          <w:t>article</w:t>
        </w:r>
        <w:r w:rsidRPr="009340C5">
          <w:rPr>
            <w:rStyle w:val="Lienhypertexte"/>
            <w:rFonts w:ascii="Calibri" w:hAnsi="Calibri" w:cs="Calibri"/>
            <w:i/>
            <w:color w:val="auto"/>
            <w:sz w:val="18"/>
            <w:szCs w:val="18"/>
          </w:rPr>
          <w:t> </w:t>
        </w:r>
        <w:r w:rsidRPr="009340C5">
          <w:rPr>
            <w:rStyle w:val="Lienhypertexte"/>
            <w:rFonts w:ascii="Marianne" w:hAnsi="Marianne" w:cs="Arial"/>
            <w:i/>
            <w:color w:val="auto"/>
            <w:sz w:val="18"/>
            <w:szCs w:val="18"/>
          </w:rPr>
          <w:t>R.</w:t>
        </w:r>
        <w:r w:rsidRPr="009340C5">
          <w:rPr>
            <w:rStyle w:val="Lienhypertexte"/>
            <w:rFonts w:ascii="Calibri" w:hAnsi="Calibri" w:cs="Calibri"/>
            <w:i/>
            <w:color w:val="auto"/>
            <w:sz w:val="18"/>
            <w:szCs w:val="18"/>
          </w:rPr>
          <w:t> </w:t>
        </w:r>
        <w:r w:rsidRPr="009340C5">
          <w:rPr>
            <w:rStyle w:val="Lienhypertexte"/>
            <w:rFonts w:ascii="Marianne" w:hAnsi="Marianne" w:cs="Arial"/>
            <w:i/>
            <w:color w:val="auto"/>
            <w:sz w:val="18"/>
            <w:szCs w:val="18"/>
          </w:rPr>
          <w:t>2391-1</w:t>
        </w:r>
      </w:hyperlink>
      <w:r w:rsidRPr="009340C5">
        <w:rPr>
          <w:rFonts w:ascii="Marianne" w:hAnsi="Marianne" w:cs="Arial"/>
          <w:i/>
          <w:sz w:val="18"/>
          <w:szCs w:val="18"/>
        </w:rPr>
        <w:t xml:space="preserve"> du Code de la commande publique)</w:t>
      </w:r>
    </w:p>
    <w:p w14:paraId="78C0E68C" w14:textId="77777777" w:rsidR="00EA4B54" w:rsidRPr="0088594A" w:rsidRDefault="00EA4B54" w:rsidP="00EA4B54">
      <w:pPr>
        <w:shd w:val="clear" w:color="auto" w:fill="C5E0B3" w:themeFill="accent6" w:themeFillTint="66"/>
        <w:spacing w:before="240" w:after="240"/>
        <w:rPr>
          <w:rFonts w:ascii="Marianne" w:hAnsi="Marianne"/>
          <w:b/>
          <w:bCs/>
          <w:i/>
          <w:iCs/>
          <w:color w:val="538135" w:themeColor="accent6" w:themeShade="BF"/>
        </w:rPr>
      </w:pPr>
      <w:r w:rsidRPr="0088594A">
        <w:rPr>
          <w:rFonts w:ascii="Marianne" w:hAnsi="Marianne"/>
          <w:b/>
          <w:bCs/>
          <w:i/>
          <w:iCs/>
          <w:color w:val="538135" w:themeColor="accent6" w:themeShade="BF"/>
        </w:rPr>
        <w:t xml:space="preserve">CI-DESSOUS, A COCHER PAR OPERATEUR(S) ECONOMIQUE(S) </w:t>
      </w:r>
    </w:p>
    <w:p w14:paraId="1B596F70" w14:textId="77777777" w:rsidR="00EA4B54" w:rsidRPr="0088594A" w:rsidRDefault="00EA4B54" w:rsidP="00EA4B54">
      <w:pPr>
        <w:tabs>
          <w:tab w:val="left" w:pos="426"/>
          <w:tab w:val="left" w:pos="851"/>
        </w:tabs>
        <w:rPr>
          <w:rFonts w:ascii="Marianne" w:hAnsi="Marianne"/>
          <w:color w:val="538135" w:themeColor="accent6" w:themeShade="BF"/>
        </w:rPr>
      </w:pPr>
      <w:r w:rsidRPr="0088594A">
        <w:rPr>
          <w:rFonts w:ascii="Marianne" w:hAnsi="Marianne" w:cs="Arial"/>
          <w:color w:val="538135" w:themeColor="accent6" w:themeShade="BF"/>
        </w:rPr>
        <w:t xml:space="preserve">Dans l’hypothèse où le montant initial d’un bon de commande est supérieur à 50 000 euros HT et dans la mesure où le délai d'exécution est supérieur à deux mois, </w:t>
      </w:r>
      <w:r w:rsidRPr="0088594A">
        <w:rPr>
          <w:rFonts w:ascii="Marianne" w:hAnsi="Marianne" w:cs="Arial"/>
          <w:b/>
          <w:bCs/>
          <w:color w:val="538135" w:themeColor="accent6" w:themeShade="BF"/>
        </w:rPr>
        <w:t>j</w:t>
      </w:r>
      <w:r w:rsidRPr="0088594A">
        <w:rPr>
          <w:rFonts w:ascii="Marianne" w:hAnsi="Marianne"/>
          <w:b/>
          <w:bCs/>
          <w:color w:val="538135" w:themeColor="accent6" w:themeShade="BF"/>
        </w:rPr>
        <w:t>e renonce au bénéfice de l'avance</w:t>
      </w:r>
      <w:r w:rsidRPr="0088594A">
        <w:rPr>
          <w:rFonts w:ascii="Calibri" w:hAnsi="Calibri" w:cs="Calibri"/>
          <w:color w:val="538135" w:themeColor="accent6" w:themeShade="BF"/>
        </w:rPr>
        <w:t> </w:t>
      </w:r>
      <w:r w:rsidRPr="0088594A">
        <w:rPr>
          <w:rFonts w:ascii="Marianne" w:hAnsi="Marianne"/>
          <w:color w:val="538135" w:themeColor="accent6" w:themeShade="BF"/>
        </w:rPr>
        <w:t>:</w:t>
      </w:r>
    </w:p>
    <w:p w14:paraId="5114E8CA" w14:textId="77777777" w:rsidR="00EA4B54" w:rsidRPr="0088594A" w:rsidRDefault="00EA4B54" w:rsidP="00EA4B54">
      <w:pPr>
        <w:tabs>
          <w:tab w:val="left" w:pos="851"/>
        </w:tabs>
        <w:spacing w:after="240"/>
        <w:rPr>
          <w:rFonts w:ascii="Marianne" w:hAnsi="Marianne"/>
          <w:color w:val="538135" w:themeColor="accent6" w:themeShade="BF"/>
        </w:rPr>
      </w:pPr>
      <w:r w:rsidRPr="0088594A">
        <w:rPr>
          <w:rFonts w:ascii="Marianne" w:hAnsi="Marianne" w:cs="Arial"/>
          <w:i/>
          <w:color w:val="538135" w:themeColor="accent6" w:themeShade="BF"/>
          <w:sz w:val="18"/>
          <w:szCs w:val="18"/>
        </w:rPr>
        <w:t>(Cocher la case correspondante)</w:t>
      </w:r>
    </w:p>
    <w:bookmarkStart w:id="13" w:name="__Fieldmark__21_4062539832"/>
    <w:p w14:paraId="2A3363B4" w14:textId="77777777" w:rsidR="00EA4B54" w:rsidRDefault="00EA4B54" w:rsidP="00EA4B54">
      <w:pPr>
        <w:tabs>
          <w:tab w:val="left" w:pos="426"/>
          <w:tab w:val="left" w:pos="851"/>
        </w:tabs>
        <w:rPr>
          <w:rFonts w:ascii="Marianne" w:hAnsi="Marianne"/>
          <w:b/>
          <w:sz w:val="22"/>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562573">
        <w:rPr>
          <w:rFonts w:ascii="Marianne" w:hAnsi="Marianne"/>
          <w:b/>
          <w:bCs/>
          <w:color w:val="538135" w:themeColor="accent6" w:themeShade="BF"/>
        </w:rPr>
      </w:r>
      <w:r w:rsidR="00562573">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13"/>
      <w:r>
        <w:rPr>
          <w:rFonts w:ascii="Marianne" w:hAnsi="Marianne"/>
          <w:b/>
          <w:bCs/>
          <w:color w:val="538135" w:themeColor="accent6" w:themeShade="BF"/>
        </w:rPr>
        <w:t xml:space="preserve"> </w:t>
      </w:r>
      <w:r w:rsidRPr="0088594A">
        <w:rPr>
          <w:rFonts w:ascii="Marianne" w:hAnsi="Marianne"/>
          <w:b/>
          <w:bCs/>
          <w:color w:val="538135" w:themeColor="accent6" w:themeShade="BF"/>
        </w:rPr>
        <w:t>Oui</w:t>
      </w:r>
      <w:bookmarkStart w:id="14" w:name="__Fieldmark__20_4062539832"/>
      <w:r>
        <w:rPr>
          <w:rFonts w:ascii="Marianne" w:hAnsi="Marianne"/>
          <w:b/>
          <w:bCs/>
          <w:color w:val="538135" w:themeColor="accent6" w:themeShade="BF"/>
        </w:rPr>
        <w:t xml:space="preserve"> </w:t>
      </w:r>
      <w:r>
        <w:rPr>
          <w:rFonts w:ascii="Marianne" w:hAnsi="Marianne"/>
          <w:b/>
          <w:bCs/>
          <w:color w:val="538135" w:themeColor="accent6" w:themeShade="BF"/>
        </w:rPr>
        <w:tab/>
      </w:r>
      <w:r>
        <w:rPr>
          <w:rFonts w:ascii="Marianne" w:hAnsi="Marianne"/>
          <w:b/>
          <w:bCs/>
          <w:color w:val="538135" w:themeColor="accent6" w:themeShade="BF"/>
        </w:rPr>
        <w:tab/>
      </w: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562573">
        <w:rPr>
          <w:rFonts w:ascii="Marianne" w:hAnsi="Marianne"/>
          <w:b/>
          <w:bCs/>
          <w:color w:val="538135" w:themeColor="accent6" w:themeShade="BF"/>
        </w:rPr>
      </w:r>
      <w:r w:rsidR="00562573">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14"/>
      <w:r>
        <w:rPr>
          <w:rFonts w:ascii="Marianne" w:hAnsi="Marianne"/>
          <w:b/>
          <w:bCs/>
          <w:color w:val="538135" w:themeColor="accent6" w:themeShade="BF"/>
        </w:rPr>
        <w:t xml:space="preserve"> </w:t>
      </w:r>
      <w:r w:rsidRPr="0088594A">
        <w:rPr>
          <w:rFonts w:ascii="Marianne" w:hAnsi="Marianne"/>
          <w:b/>
          <w:bCs/>
          <w:color w:val="538135" w:themeColor="accent6" w:themeShade="BF"/>
        </w:rPr>
        <w:t>Non</w:t>
      </w:r>
    </w:p>
    <w:p w14:paraId="6E490295" w14:textId="77777777" w:rsidR="00E839F4" w:rsidRDefault="00E839F4" w:rsidP="00C31285">
      <w:pPr>
        <w:spacing w:before="360" w:after="120"/>
        <w:rPr>
          <w:rFonts w:ascii="Marianne" w:hAnsi="Marianne"/>
          <w:b/>
          <w:sz w:val="22"/>
        </w:rPr>
      </w:pPr>
    </w:p>
    <w:p w14:paraId="6FE27F73" w14:textId="073DF0BC" w:rsidR="00C31285" w:rsidRPr="00530F08" w:rsidRDefault="00C31285" w:rsidP="00C31285">
      <w:pPr>
        <w:spacing w:before="360" w:after="120"/>
        <w:rPr>
          <w:rFonts w:ascii="Marianne" w:hAnsi="Marianne"/>
          <w:b/>
          <w:sz w:val="22"/>
        </w:rPr>
      </w:pPr>
      <w:r w:rsidRPr="00530F08">
        <w:rPr>
          <w:rFonts w:ascii="Marianne" w:hAnsi="Marianne"/>
          <w:b/>
          <w:sz w:val="22"/>
        </w:rPr>
        <w:lastRenderedPageBreak/>
        <w:t>B5 - Durée d’exécution du marché public</w:t>
      </w:r>
    </w:p>
    <w:p w14:paraId="5F4058D5" w14:textId="4151A77D" w:rsidR="00C31285" w:rsidRPr="00607DD4" w:rsidRDefault="00C31285" w:rsidP="00C31285">
      <w:pPr>
        <w:tabs>
          <w:tab w:val="left" w:pos="576"/>
          <w:tab w:val="left" w:pos="851"/>
        </w:tabs>
        <w:spacing w:before="120" w:after="120"/>
        <w:jc w:val="both"/>
        <w:rPr>
          <w:rFonts w:ascii="Marianne" w:hAnsi="Marianne"/>
        </w:rPr>
      </w:pPr>
      <w:r w:rsidRPr="00530F08">
        <w:rPr>
          <w:rFonts w:ascii="Marianne" w:hAnsi="Marianne" w:cs="Arial"/>
        </w:rPr>
        <w:t xml:space="preserve">La durée d’exécution du marché public est </w:t>
      </w:r>
      <w:r w:rsidRPr="00607DD4">
        <w:rPr>
          <w:rFonts w:ascii="Marianne" w:hAnsi="Marianne" w:cs="Arial"/>
        </w:rPr>
        <w:t xml:space="preserve">de </w:t>
      </w:r>
      <w:r w:rsidR="005B144F" w:rsidRPr="00607DD4">
        <w:rPr>
          <w:rFonts w:ascii="Marianne" w:hAnsi="Marianne" w:cs="Arial"/>
          <w:b/>
          <w:color w:val="002060"/>
        </w:rPr>
        <w:t>12</w:t>
      </w:r>
      <w:r w:rsidRPr="00607DD4">
        <w:rPr>
          <w:rFonts w:ascii="Marianne" w:hAnsi="Marianne" w:cs="Arial"/>
          <w:color w:val="002060"/>
        </w:rPr>
        <w:t xml:space="preserve"> </w:t>
      </w:r>
      <w:r w:rsidRPr="00607DD4">
        <w:rPr>
          <w:rFonts w:ascii="Marianne" w:hAnsi="Marianne" w:cs="Arial"/>
          <w:b/>
          <w:color w:val="002060"/>
        </w:rPr>
        <w:t>mois</w:t>
      </w:r>
      <w:r w:rsidRPr="00607DD4">
        <w:rPr>
          <w:rFonts w:ascii="Marianne" w:hAnsi="Marianne" w:cs="Arial"/>
          <w:color w:val="2F5496" w:themeColor="accent5" w:themeShade="BF"/>
        </w:rPr>
        <w:t xml:space="preserve"> </w:t>
      </w:r>
      <w:r w:rsidRPr="00607DD4">
        <w:rPr>
          <w:rFonts w:ascii="Marianne" w:hAnsi="Marianne" w:cs="Arial"/>
        </w:rPr>
        <w:t>à compter de</w:t>
      </w:r>
      <w:r w:rsidRPr="00607DD4">
        <w:rPr>
          <w:rFonts w:ascii="Calibri" w:hAnsi="Calibri" w:cs="Calibri"/>
        </w:rPr>
        <w:t> </w:t>
      </w:r>
      <w:r w:rsidRPr="00607DD4">
        <w:rPr>
          <w:rFonts w:ascii="Marianne" w:hAnsi="Marianne" w:cs="Arial"/>
        </w:rPr>
        <w:t>:</w:t>
      </w:r>
    </w:p>
    <w:p w14:paraId="429CDF89" w14:textId="77777777" w:rsidR="00C31285" w:rsidRPr="00607DD4" w:rsidRDefault="00C31285" w:rsidP="003F1A57">
      <w:pPr>
        <w:tabs>
          <w:tab w:val="left" w:pos="851"/>
        </w:tabs>
        <w:spacing w:before="120" w:after="80"/>
        <w:ind w:left="567"/>
        <w:jc w:val="both"/>
        <w:rPr>
          <w:rFonts w:ascii="Marianne" w:hAnsi="Marianne"/>
          <w:b/>
        </w:rPr>
      </w:pPr>
      <w:r w:rsidRPr="00607DD4">
        <w:rPr>
          <w:rFonts w:ascii="Marianne" w:hAnsi="Marianne"/>
          <w:b/>
        </w:rPr>
        <w:tab/>
      </w:r>
      <w:r w:rsidRPr="00607DD4">
        <w:rPr>
          <w:rFonts w:ascii="Marianne" w:hAnsi="Marianne"/>
          <w:b/>
        </w:rPr>
        <w:fldChar w:fldCharType="begin">
          <w:ffData>
            <w:name w:val=""/>
            <w:enabled/>
            <w:calcOnExit w:val="0"/>
            <w:checkBox>
              <w:sizeAuto/>
              <w:default w:val="1"/>
            </w:checkBox>
          </w:ffData>
        </w:fldChar>
      </w:r>
      <w:r w:rsidRPr="00607DD4">
        <w:rPr>
          <w:rFonts w:ascii="Marianne" w:hAnsi="Marianne"/>
          <w:b/>
        </w:rPr>
        <w:instrText xml:space="preserve"> FORMCHECKBOX </w:instrText>
      </w:r>
      <w:r w:rsidR="00562573">
        <w:rPr>
          <w:rFonts w:ascii="Marianne" w:hAnsi="Marianne"/>
          <w:b/>
        </w:rPr>
      </w:r>
      <w:r w:rsidR="00562573">
        <w:rPr>
          <w:rFonts w:ascii="Marianne" w:hAnsi="Marianne"/>
          <w:b/>
        </w:rPr>
        <w:fldChar w:fldCharType="separate"/>
      </w:r>
      <w:r w:rsidRPr="00607DD4">
        <w:rPr>
          <w:rFonts w:ascii="Marianne" w:hAnsi="Marianne"/>
          <w:b/>
        </w:rPr>
        <w:fldChar w:fldCharType="end"/>
      </w:r>
      <w:r w:rsidRPr="00607DD4">
        <w:rPr>
          <w:rFonts w:ascii="Marianne" w:hAnsi="Marianne"/>
          <w:b/>
        </w:rPr>
        <w:t xml:space="preserve"> </w:t>
      </w:r>
      <w:proofErr w:type="gramStart"/>
      <w:r w:rsidRPr="00607DD4">
        <w:rPr>
          <w:rFonts w:ascii="Marianne" w:hAnsi="Marianne" w:cs="Arial"/>
          <w:b/>
        </w:rPr>
        <w:t>la</w:t>
      </w:r>
      <w:proofErr w:type="gramEnd"/>
      <w:r w:rsidRPr="00607DD4">
        <w:rPr>
          <w:rFonts w:ascii="Marianne" w:hAnsi="Marianne" w:cs="Arial"/>
          <w:b/>
        </w:rPr>
        <w:t xml:space="preserve"> date de notification du marché public</w:t>
      </w:r>
      <w:r w:rsidRPr="00607DD4">
        <w:rPr>
          <w:rFonts w:ascii="Calibri" w:hAnsi="Calibri" w:cs="Calibri"/>
          <w:b/>
        </w:rPr>
        <w:t> </w:t>
      </w:r>
      <w:r w:rsidRPr="00607DD4">
        <w:rPr>
          <w:rFonts w:ascii="Marianne" w:hAnsi="Marianne" w:cs="Arial"/>
          <w:b/>
        </w:rPr>
        <w:t>;</w:t>
      </w:r>
    </w:p>
    <w:p w14:paraId="173863CA" w14:textId="77777777" w:rsidR="00C31285" w:rsidRPr="00607DD4" w:rsidRDefault="00C31285" w:rsidP="003F1A57">
      <w:pPr>
        <w:tabs>
          <w:tab w:val="left" w:pos="851"/>
        </w:tabs>
        <w:spacing w:before="120" w:after="80"/>
        <w:ind w:left="567"/>
        <w:jc w:val="both"/>
        <w:rPr>
          <w:rFonts w:ascii="Marianne" w:hAnsi="Marianne"/>
        </w:rPr>
      </w:pPr>
      <w:r w:rsidRPr="00607DD4">
        <w:rPr>
          <w:rFonts w:ascii="Marianne" w:hAnsi="Marianne"/>
        </w:rPr>
        <w:tab/>
      </w:r>
      <w:r w:rsidRPr="00607DD4">
        <w:rPr>
          <w:rFonts w:ascii="Marianne" w:hAnsi="Marianne"/>
        </w:rPr>
        <w:fldChar w:fldCharType="begin">
          <w:ffData>
            <w:name w:val=""/>
            <w:enabled/>
            <w:calcOnExit w:val="0"/>
            <w:checkBox>
              <w:sizeAuto/>
              <w:default w:val="0"/>
              <w:checked w:val="0"/>
            </w:checkBox>
          </w:ffData>
        </w:fldChar>
      </w:r>
      <w:r w:rsidRPr="00607DD4">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607DD4">
        <w:rPr>
          <w:rFonts w:ascii="Marianne" w:hAnsi="Marianne"/>
        </w:rPr>
        <w:fldChar w:fldCharType="end"/>
      </w:r>
      <w:r w:rsidRPr="00607DD4">
        <w:rPr>
          <w:rFonts w:ascii="Marianne" w:hAnsi="Marianne" w:cs="Arial"/>
        </w:rPr>
        <w:tab/>
      </w:r>
      <w:proofErr w:type="gramStart"/>
      <w:r w:rsidRPr="00607DD4">
        <w:rPr>
          <w:rFonts w:ascii="Marianne" w:hAnsi="Marianne" w:cs="Arial"/>
        </w:rPr>
        <w:t>la</w:t>
      </w:r>
      <w:proofErr w:type="gramEnd"/>
      <w:r w:rsidRPr="00607DD4">
        <w:rPr>
          <w:rFonts w:ascii="Marianne" w:hAnsi="Marianne" w:cs="Arial"/>
        </w:rPr>
        <w:t xml:space="preserve"> date de notification de l’ordre de service</w:t>
      </w:r>
      <w:r w:rsidRPr="00607DD4">
        <w:rPr>
          <w:rFonts w:ascii="Calibri" w:hAnsi="Calibri" w:cs="Calibri"/>
        </w:rPr>
        <w:t> </w:t>
      </w:r>
      <w:r w:rsidRPr="00607DD4">
        <w:rPr>
          <w:rFonts w:ascii="Marianne" w:hAnsi="Marianne" w:cs="Arial"/>
        </w:rPr>
        <w:t>;</w:t>
      </w:r>
    </w:p>
    <w:p w14:paraId="6958E7C4" w14:textId="77777777" w:rsidR="00C31285" w:rsidRPr="00607DD4" w:rsidRDefault="00C31285" w:rsidP="00C31285">
      <w:pPr>
        <w:tabs>
          <w:tab w:val="left" w:pos="851"/>
        </w:tabs>
        <w:spacing w:before="120"/>
        <w:ind w:left="1134" w:hanging="567"/>
        <w:jc w:val="both"/>
        <w:rPr>
          <w:rFonts w:ascii="Marianne" w:hAnsi="Marianne"/>
        </w:rPr>
      </w:pPr>
      <w:r w:rsidRPr="00607DD4">
        <w:rPr>
          <w:rFonts w:ascii="Marianne" w:hAnsi="Marianne"/>
        </w:rPr>
        <w:tab/>
      </w:r>
      <w:r w:rsidRPr="00607DD4">
        <w:rPr>
          <w:rFonts w:ascii="Marianne" w:hAnsi="Marianne"/>
        </w:rPr>
        <w:fldChar w:fldCharType="begin">
          <w:ffData>
            <w:name w:val=""/>
            <w:enabled/>
            <w:calcOnExit w:val="0"/>
            <w:checkBox>
              <w:sizeAuto/>
              <w:default w:val="0"/>
              <w:checked w:val="0"/>
            </w:checkBox>
          </w:ffData>
        </w:fldChar>
      </w:r>
      <w:r w:rsidRPr="00607DD4">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607DD4">
        <w:rPr>
          <w:rFonts w:ascii="Marianne" w:hAnsi="Marianne"/>
        </w:rPr>
        <w:fldChar w:fldCharType="end"/>
      </w:r>
      <w:r w:rsidRPr="00607DD4">
        <w:rPr>
          <w:rFonts w:ascii="Marianne" w:hAnsi="Marianne" w:cs="Arial"/>
        </w:rPr>
        <w:tab/>
      </w:r>
      <w:proofErr w:type="gramStart"/>
      <w:r w:rsidRPr="00607DD4">
        <w:rPr>
          <w:rFonts w:ascii="Marianne" w:hAnsi="Marianne" w:cs="Arial"/>
        </w:rPr>
        <w:t>la</w:t>
      </w:r>
      <w:proofErr w:type="gramEnd"/>
      <w:r w:rsidRPr="00607DD4">
        <w:rPr>
          <w:rFonts w:ascii="Marianne" w:hAnsi="Marianne" w:cs="Arial"/>
        </w:rPr>
        <w:t xml:space="preserve"> date de début d’exécution prévue par le marché public lorsqu’elle est postérieure à la date de notification.</w:t>
      </w:r>
    </w:p>
    <w:p w14:paraId="12C02A90" w14:textId="77777777" w:rsidR="00C31285" w:rsidRPr="00607DD4" w:rsidRDefault="00C31285" w:rsidP="00C31285">
      <w:pPr>
        <w:pStyle w:val="fcasegauche"/>
        <w:tabs>
          <w:tab w:val="left" w:pos="426"/>
          <w:tab w:val="left" w:pos="851"/>
        </w:tabs>
        <w:spacing w:before="360" w:after="0"/>
        <w:ind w:left="0" w:firstLine="0"/>
        <w:jc w:val="left"/>
        <w:rPr>
          <w:rFonts w:ascii="Marianne" w:hAnsi="Marianne" w:cs="Arial"/>
        </w:rPr>
      </w:pPr>
    </w:p>
    <w:p w14:paraId="712DA06A" w14:textId="0BB36D30" w:rsidR="00C31285" w:rsidRPr="00607DD4" w:rsidRDefault="00C31285" w:rsidP="00C31285">
      <w:pPr>
        <w:pStyle w:val="fcasegauche"/>
        <w:tabs>
          <w:tab w:val="left" w:pos="426"/>
          <w:tab w:val="left" w:pos="851"/>
        </w:tabs>
        <w:spacing w:before="360" w:after="0"/>
        <w:ind w:left="0" w:firstLine="0"/>
        <w:jc w:val="left"/>
        <w:rPr>
          <w:rFonts w:ascii="Marianne" w:hAnsi="Marianne"/>
        </w:rPr>
      </w:pPr>
      <w:r w:rsidRPr="00607DD4">
        <w:rPr>
          <w:rFonts w:ascii="Marianne" w:hAnsi="Marianne" w:cs="Arial"/>
          <w:b/>
          <w:bCs/>
        </w:rPr>
        <w:t>Le marché public est reconductible</w:t>
      </w:r>
      <w:r w:rsidRPr="00607DD4">
        <w:rPr>
          <w:rFonts w:ascii="Calibri" w:hAnsi="Calibri" w:cs="Calibri"/>
        </w:rPr>
        <w:t> </w:t>
      </w:r>
      <w:r w:rsidRPr="00607DD4">
        <w:rPr>
          <w:rFonts w:ascii="Marianne" w:hAnsi="Marianne" w:cs="Arial"/>
        </w:rPr>
        <w:t>:</w:t>
      </w:r>
      <w:r w:rsidRPr="00607DD4">
        <w:rPr>
          <w:rFonts w:ascii="Marianne" w:hAnsi="Marianne"/>
        </w:rPr>
        <w:tab/>
      </w:r>
      <w:r w:rsidR="005B144F" w:rsidRPr="00607DD4">
        <w:rPr>
          <w:rFonts w:ascii="Marianne" w:hAnsi="Marianne"/>
        </w:rPr>
        <w:fldChar w:fldCharType="begin">
          <w:ffData>
            <w:name w:val=""/>
            <w:enabled/>
            <w:calcOnExit w:val="0"/>
            <w:checkBox>
              <w:sizeAuto/>
              <w:default w:val="1"/>
            </w:checkBox>
          </w:ffData>
        </w:fldChar>
      </w:r>
      <w:r w:rsidR="005B144F" w:rsidRPr="00607DD4">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005B144F" w:rsidRPr="00607DD4">
        <w:rPr>
          <w:rFonts w:ascii="Marianne" w:hAnsi="Marianne"/>
        </w:rPr>
        <w:fldChar w:fldCharType="end"/>
      </w:r>
      <w:r w:rsidRPr="00607DD4">
        <w:rPr>
          <w:rFonts w:ascii="Marianne" w:hAnsi="Marianne"/>
        </w:rPr>
        <w:t xml:space="preserve">  </w:t>
      </w:r>
      <w:r w:rsidRPr="00607DD4">
        <w:rPr>
          <w:rFonts w:ascii="Marianne" w:hAnsi="Marianne"/>
          <w:b/>
        </w:rPr>
        <w:t>Oui</w:t>
      </w:r>
      <w:r w:rsidRPr="00607DD4">
        <w:rPr>
          <w:rFonts w:ascii="Marianne" w:hAnsi="Marianne"/>
        </w:rPr>
        <w:tab/>
      </w:r>
      <w:r w:rsidRPr="00607DD4">
        <w:rPr>
          <w:rFonts w:ascii="Marianne" w:hAnsi="Marianne"/>
        </w:rPr>
        <w:tab/>
        <w:t xml:space="preserve"> </w:t>
      </w:r>
      <w:r w:rsidRPr="00607DD4">
        <w:rPr>
          <w:rFonts w:ascii="Marianne" w:hAnsi="Marianne"/>
        </w:rPr>
        <w:fldChar w:fldCharType="begin">
          <w:ffData>
            <w:name w:val=""/>
            <w:enabled/>
            <w:calcOnExit w:val="0"/>
            <w:checkBox>
              <w:sizeAuto/>
              <w:default w:val="0"/>
              <w:checked w:val="0"/>
            </w:checkBox>
          </w:ffData>
        </w:fldChar>
      </w:r>
      <w:r w:rsidRPr="00607DD4">
        <w:rPr>
          <w:rFonts w:ascii="Marianne" w:hAnsi="Marianne"/>
        </w:rPr>
        <w:instrText xml:space="preserve"> FORMCHECKBOX </w:instrText>
      </w:r>
      <w:r w:rsidR="00562573">
        <w:rPr>
          <w:rFonts w:ascii="Marianne" w:hAnsi="Marianne"/>
        </w:rPr>
      </w:r>
      <w:r w:rsidR="00562573">
        <w:rPr>
          <w:rFonts w:ascii="Marianne" w:hAnsi="Marianne"/>
        </w:rPr>
        <w:fldChar w:fldCharType="separate"/>
      </w:r>
      <w:r w:rsidRPr="00607DD4">
        <w:rPr>
          <w:rFonts w:ascii="Marianne" w:hAnsi="Marianne"/>
        </w:rPr>
        <w:fldChar w:fldCharType="end"/>
      </w:r>
      <w:r w:rsidRPr="00607DD4">
        <w:rPr>
          <w:rFonts w:ascii="Marianne" w:hAnsi="Marianne"/>
        </w:rPr>
        <w:t xml:space="preserve">  Non</w:t>
      </w:r>
    </w:p>
    <w:p w14:paraId="7E6FF4FF" w14:textId="77777777" w:rsidR="00C31285" w:rsidRPr="00607DD4" w:rsidRDefault="00C31285" w:rsidP="00C31285">
      <w:pPr>
        <w:tabs>
          <w:tab w:val="left" w:pos="426"/>
          <w:tab w:val="left" w:pos="851"/>
        </w:tabs>
        <w:ind w:left="284"/>
        <w:jc w:val="both"/>
        <w:rPr>
          <w:rFonts w:ascii="Marianne" w:hAnsi="Marianne" w:cs="Arial"/>
          <w:i/>
          <w:sz w:val="18"/>
          <w:szCs w:val="18"/>
        </w:rPr>
      </w:pPr>
    </w:p>
    <w:p w14:paraId="2816C975" w14:textId="77777777" w:rsidR="00C31285" w:rsidRPr="00607DD4" w:rsidRDefault="00C31285" w:rsidP="00C31285">
      <w:pPr>
        <w:tabs>
          <w:tab w:val="left" w:pos="426"/>
          <w:tab w:val="left" w:pos="851"/>
        </w:tabs>
        <w:ind w:left="284"/>
        <w:jc w:val="both"/>
        <w:rPr>
          <w:rFonts w:ascii="Marianne" w:hAnsi="Marianne"/>
          <w:b/>
        </w:rPr>
      </w:pPr>
      <w:r w:rsidRPr="00607DD4">
        <w:rPr>
          <w:rFonts w:ascii="Marianne" w:hAnsi="Marianne" w:cs="Arial"/>
          <w:b/>
        </w:rPr>
        <w:t>Si oui, préciser</w:t>
      </w:r>
      <w:r w:rsidRPr="00607DD4">
        <w:rPr>
          <w:rFonts w:ascii="Calibri" w:hAnsi="Calibri" w:cs="Calibri"/>
          <w:b/>
        </w:rPr>
        <w:t> </w:t>
      </w:r>
      <w:r w:rsidRPr="00607DD4">
        <w:rPr>
          <w:rFonts w:ascii="Marianne" w:hAnsi="Marianne" w:cs="Arial"/>
          <w:b/>
        </w:rPr>
        <w:t>:</w:t>
      </w:r>
    </w:p>
    <w:p w14:paraId="0D3B59DC" w14:textId="62918424" w:rsidR="00C31285" w:rsidRPr="00607DD4" w:rsidRDefault="00C31285" w:rsidP="00C31285">
      <w:pPr>
        <w:numPr>
          <w:ilvl w:val="0"/>
          <w:numId w:val="2"/>
        </w:numPr>
        <w:tabs>
          <w:tab w:val="left" w:pos="426"/>
          <w:tab w:val="left" w:pos="851"/>
        </w:tabs>
        <w:spacing w:before="120"/>
        <w:ind w:left="924" w:hanging="357"/>
        <w:jc w:val="both"/>
        <w:rPr>
          <w:rFonts w:ascii="Marianne" w:hAnsi="Marianne"/>
        </w:rPr>
      </w:pPr>
      <w:r w:rsidRPr="00607DD4">
        <w:rPr>
          <w:rFonts w:ascii="Marianne" w:hAnsi="Marianne" w:cs="Arial"/>
        </w:rPr>
        <w:t>Nombre maximal de reconductions</w:t>
      </w:r>
      <w:r w:rsidRPr="00607DD4">
        <w:rPr>
          <w:rFonts w:ascii="Calibri" w:hAnsi="Calibri" w:cs="Calibri"/>
        </w:rPr>
        <w:t> </w:t>
      </w:r>
      <w:r w:rsidRPr="00607DD4">
        <w:rPr>
          <w:rFonts w:ascii="Marianne" w:hAnsi="Marianne" w:cs="Arial"/>
        </w:rPr>
        <w:t xml:space="preserve">: </w:t>
      </w:r>
      <w:r w:rsidR="00607DD4">
        <w:rPr>
          <w:rFonts w:ascii="Marianne" w:hAnsi="Marianne" w:cs="Arial"/>
          <w:b/>
          <w:color w:val="002060"/>
        </w:rPr>
        <w:t>3</w:t>
      </w:r>
      <w:r w:rsidRPr="00607DD4">
        <w:rPr>
          <w:rFonts w:ascii="Marianne" w:hAnsi="Marianne" w:cs="Arial"/>
          <w:b/>
          <w:color w:val="002060"/>
        </w:rPr>
        <w:t xml:space="preserve"> fois</w:t>
      </w:r>
    </w:p>
    <w:p w14:paraId="38F303EC" w14:textId="660608CC" w:rsidR="00C31285" w:rsidRPr="00607DD4" w:rsidRDefault="00C31285" w:rsidP="00C31285">
      <w:pPr>
        <w:numPr>
          <w:ilvl w:val="0"/>
          <w:numId w:val="2"/>
        </w:numPr>
        <w:tabs>
          <w:tab w:val="left" w:pos="426"/>
          <w:tab w:val="left" w:pos="851"/>
        </w:tabs>
        <w:spacing w:before="120"/>
        <w:ind w:left="924" w:hanging="357"/>
        <w:jc w:val="both"/>
        <w:rPr>
          <w:rFonts w:ascii="Marianne" w:hAnsi="Marianne"/>
        </w:rPr>
      </w:pPr>
      <w:r w:rsidRPr="00607DD4">
        <w:rPr>
          <w:rFonts w:ascii="Marianne" w:hAnsi="Marianne" w:cs="Arial"/>
        </w:rPr>
        <w:t>Durée de chaque reconduction</w:t>
      </w:r>
      <w:r w:rsidRPr="00607DD4">
        <w:rPr>
          <w:rFonts w:ascii="Calibri" w:hAnsi="Calibri" w:cs="Calibri"/>
        </w:rPr>
        <w:t> </w:t>
      </w:r>
      <w:r w:rsidRPr="00607DD4">
        <w:rPr>
          <w:rFonts w:ascii="Marianne" w:hAnsi="Marianne" w:cs="Arial"/>
        </w:rPr>
        <w:t xml:space="preserve">: </w:t>
      </w:r>
      <w:r w:rsidR="005B144F" w:rsidRPr="00607DD4">
        <w:rPr>
          <w:rFonts w:ascii="Marianne" w:hAnsi="Marianne" w:cs="Arial"/>
          <w:b/>
          <w:color w:val="002060"/>
        </w:rPr>
        <w:t>12</w:t>
      </w:r>
      <w:r w:rsidRPr="00607DD4">
        <w:rPr>
          <w:rFonts w:ascii="Marianne" w:hAnsi="Marianne" w:cs="Arial"/>
          <w:b/>
          <w:color w:val="002060"/>
        </w:rPr>
        <w:t xml:space="preserve"> mois</w:t>
      </w:r>
    </w:p>
    <w:p w14:paraId="5DEA34A6" w14:textId="011E45F2" w:rsidR="00C31285" w:rsidRDefault="00C31285" w:rsidP="00C31285">
      <w:pPr>
        <w:numPr>
          <w:ilvl w:val="0"/>
          <w:numId w:val="2"/>
        </w:numPr>
        <w:tabs>
          <w:tab w:val="left" w:pos="426"/>
          <w:tab w:val="left" w:pos="851"/>
        </w:tabs>
        <w:spacing w:before="120"/>
        <w:ind w:left="924" w:hanging="357"/>
        <w:jc w:val="both"/>
        <w:rPr>
          <w:rFonts w:ascii="Marianne" w:hAnsi="Marianne"/>
        </w:rPr>
      </w:pPr>
      <w:r w:rsidRPr="00233E51">
        <w:rPr>
          <w:rFonts w:ascii="Marianne" w:hAnsi="Marianne" w:cs="Arial"/>
        </w:rPr>
        <w:t xml:space="preserve">Durée </w:t>
      </w:r>
      <w:r w:rsidR="00B6344A">
        <w:rPr>
          <w:rFonts w:ascii="Marianne" w:hAnsi="Marianne" w:cs="Arial"/>
        </w:rPr>
        <w:t xml:space="preserve">totale </w:t>
      </w:r>
      <w:r>
        <w:rPr>
          <w:rFonts w:ascii="Marianne" w:hAnsi="Marianne" w:cs="Arial"/>
        </w:rPr>
        <w:t>maximale</w:t>
      </w:r>
      <w:r w:rsidRPr="00233E51">
        <w:rPr>
          <w:rFonts w:ascii="Marianne" w:hAnsi="Marianne" w:cs="Arial"/>
        </w:rPr>
        <w:t xml:space="preserve"> du marché incluant toutes les reconductions</w:t>
      </w:r>
      <w:r w:rsidRPr="00233E51">
        <w:rPr>
          <w:rFonts w:ascii="Calibri" w:hAnsi="Calibri" w:cs="Calibri"/>
        </w:rPr>
        <w:t> </w:t>
      </w:r>
      <w:r w:rsidRPr="00233E51">
        <w:rPr>
          <w:rFonts w:ascii="Marianne" w:hAnsi="Marianne" w:cs="Arial"/>
        </w:rPr>
        <w:t xml:space="preserve">: </w:t>
      </w:r>
      <w:r w:rsidR="00607DD4">
        <w:rPr>
          <w:rFonts w:ascii="Marianne" w:hAnsi="Marianne" w:cs="Arial"/>
          <w:b/>
          <w:color w:val="002060"/>
        </w:rPr>
        <w:t>48</w:t>
      </w:r>
      <w:r w:rsidRPr="00FD7224">
        <w:rPr>
          <w:rFonts w:ascii="Marianne" w:hAnsi="Marianne" w:cs="Arial"/>
          <w:b/>
          <w:color w:val="002060"/>
        </w:rPr>
        <w:t xml:space="preserve"> mois</w:t>
      </w:r>
      <w:r>
        <w:rPr>
          <w:rFonts w:ascii="Marianne" w:hAnsi="Marianne" w:cs="Arial"/>
          <w:b/>
          <w:color w:val="002060"/>
        </w:rPr>
        <w:t xml:space="preserve"> </w:t>
      </w:r>
      <w:r w:rsidRPr="00811E06">
        <w:rPr>
          <w:rFonts w:ascii="Marianne" w:hAnsi="Marianne" w:cs="Arial"/>
          <w:bCs/>
          <w:i/>
          <w:iCs/>
          <w:color w:val="002060"/>
        </w:rPr>
        <w:t>soit</w:t>
      </w:r>
      <w:r>
        <w:rPr>
          <w:rFonts w:ascii="Marianne" w:hAnsi="Marianne" w:cs="Arial"/>
          <w:b/>
          <w:color w:val="002060"/>
        </w:rPr>
        <w:t xml:space="preserve"> </w:t>
      </w:r>
      <w:r w:rsidR="00607DD4">
        <w:rPr>
          <w:rFonts w:ascii="Marianne" w:hAnsi="Marianne" w:cs="Arial"/>
          <w:b/>
          <w:color w:val="002060"/>
        </w:rPr>
        <w:t>4</w:t>
      </w:r>
      <w:r>
        <w:rPr>
          <w:rFonts w:ascii="Marianne" w:hAnsi="Marianne" w:cs="Arial"/>
          <w:b/>
          <w:color w:val="002060"/>
        </w:rPr>
        <w:t xml:space="preserve"> ans</w:t>
      </w:r>
    </w:p>
    <w:p w14:paraId="0F3B235D" w14:textId="77777777" w:rsidR="001956FA" w:rsidRDefault="001956FA" w:rsidP="00C31285">
      <w:pPr>
        <w:suppressAutoHyphens w:val="0"/>
        <w:rPr>
          <w:rFonts w:ascii="Marianne" w:hAnsi="Marianne"/>
        </w:rPr>
      </w:pPr>
    </w:p>
    <w:p w14:paraId="1E3B216B" w14:textId="77777777" w:rsidR="001956FA" w:rsidRDefault="001956FA" w:rsidP="00C31285">
      <w:pPr>
        <w:suppressAutoHyphens w:val="0"/>
        <w:rPr>
          <w:rFonts w:ascii="Marianne" w:hAnsi="Marianne"/>
        </w:rPr>
      </w:pPr>
    </w:p>
    <w:p w14:paraId="0ED84CFB" w14:textId="77777777" w:rsidR="001956FA" w:rsidRPr="00530F08" w:rsidRDefault="001956FA" w:rsidP="001956FA">
      <w:pPr>
        <w:spacing w:before="360" w:after="240"/>
        <w:rPr>
          <w:rFonts w:ascii="Marianne" w:hAnsi="Marianne"/>
          <w:b/>
          <w:sz w:val="22"/>
        </w:rPr>
      </w:pPr>
      <w:r w:rsidRPr="00530F08">
        <w:rPr>
          <w:rFonts w:ascii="Marianne" w:hAnsi="Marianne"/>
          <w:b/>
          <w:sz w:val="22"/>
        </w:rPr>
        <w:t>B</w:t>
      </w:r>
      <w:r>
        <w:rPr>
          <w:rFonts w:ascii="Marianne" w:hAnsi="Marianne"/>
          <w:b/>
          <w:sz w:val="22"/>
        </w:rPr>
        <w:t>6</w:t>
      </w:r>
      <w:r w:rsidRPr="00530F08">
        <w:rPr>
          <w:rFonts w:ascii="Marianne" w:hAnsi="Marianne"/>
          <w:b/>
          <w:sz w:val="22"/>
        </w:rPr>
        <w:t xml:space="preserve"> </w:t>
      </w:r>
      <w:r>
        <w:rPr>
          <w:rFonts w:ascii="Marianne" w:hAnsi="Marianne"/>
          <w:b/>
          <w:sz w:val="22"/>
        </w:rPr>
        <w:t>–</w:t>
      </w:r>
      <w:r w:rsidRPr="00530F08">
        <w:rPr>
          <w:rFonts w:ascii="Marianne" w:hAnsi="Marianne"/>
          <w:b/>
          <w:sz w:val="22"/>
        </w:rPr>
        <w:t xml:space="preserve"> </w:t>
      </w:r>
      <w:r>
        <w:rPr>
          <w:rFonts w:ascii="Marianne" w:hAnsi="Marianne"/>
          <w:b/>
          <w:sz w:val="22"/>
        </w:rPr>
        <w:t xml:space="preserve">Montants </w:t>
      </w:r>
      <w:r w:rsidRPr="00530F08">
        <w:rPr>
          <w:rFonts w:ascii="Marianne" w:hAnsi="Marianne"/>
          <w:b/>
          <w:sz w:val="22"/>
        </w:rPr>
        <w:t>du marché public</w:t>
      </w:r>
    </w:p>
    <w:p w14:paraId="32B17558" w14:textId="1B529246" w:rsidR="00CD2039" w:rsidRDefault="00CD2039" w:rsidP="00604356">
      <w:pPr>
        <w:spacing w:after="240" w:line="276" w:lineRule="auto"/>
        <w:jc w:val="both"/>
        <w:rPr>
          <w:rFonts w:ascii="Marianne" w:hAnsi="Marianne"/>
          <w:sz w:val="21"/>
          <w:szCs w:val="21"/>
        </w:rPr>
      </w:pPr>
      <w:r>
        <w:rPr>
          <w:rFonts w:ascii="Marianne" w:hAnsi="Marianne"/>
          <w:sz w:val="21"/>
          <w:szCs w:val="21"/>
        </w:rPr>
        <w:t>L’accord-cadre est conclu sans montant minimum et avec</w:t>
      </w:r>
      <w:r>
        <w:rPr>
          <w:rFonts w:ascii="Calibri" w:hAnsi="Calibri" w:cs="Calibri"/>
          <w:sz w:val="21"/>
          <w:szCs w:val="21"/>
        </w:rPr>
        <w:t> </w:t>
      </w:r>
      <w:r>
        <w:rPr>
          <w:rFonts w:ascii="Marianne" w:hAnsi="Marianne"/>
          <w:sz w:val="21"/>
          <w:szCs w:val="21"/>
        </w:rPr>
        <w:t>:</w:t>
      </w:r>
    </w:p>
    <w:tbl>
      <w:tblPr>
        <w:tblStyle w:val="Grilledutableau"/>
        <w:tblW w:w="0" w:type="auto"/>
        <w:tblInd w:w="421" w:type="dxa"/>
        <w:tblLook w:val="04A0" w:firstRow="1" w:lastRow="0" w:firstColumn="1" w:lastColumn="0" w:noHBand="0" w:noVBand="1"/>
      </w:tblPr>
      <w:tblGrid>
        <w:gridCol w:w="5811"/>
        <w:gridCol w:w="2694"/>
      </w:tblGrid>
      <w:tr w:rsidR="00CD2039" w14:paraId="6D380DC8" w14:textId="77777777" w:rsidTr="0027010A">
        <w:trPr>
          <w:trHeight w:val="567"/>
        </w:trPr>
        <w:tc>
          <w:tcPr>
            <w:tcW w:w="5811" w:type="dxa"/>
            <w:shd w:val="clear" w:color="auto" w:fill="DEEAF6" w:themeFill="accent1" w:themeFillTint="33"/>
            <w:vAlign w:val="center"/>
          </w:tcPr>
          <w:p w14:paraId="7850428A" w14:textId="77777777" w:rsidR="00CD2039" w:rsidRPr="00B033EA" w:rsidRDefault="00CD2039" w:rsidP="00017A57">
            <w:pPr>
              <w:spacing w:after="120" w:line="276" w:lineRule="auto"/>
              <w:rPr>
                <w:rFonts w:ascii="Marianne" w:hAnsi="Marianne"/>
                <w:b/>
                <w:bCs/>
                <w:sz w:val="21"/>
                <w:szCs w:val="21"/>
              </w:rPr>
            </w:pPr>
            <w:r w:rsidRPr="00B033EA">
              <w:rPr>
                <w:rFonts w:ascii="Marianne" w:hAnsi="Marianne"/>
                <w:b/>
                <w:bCs/>
                <w:sz w:val="21"/>
                <w:szCs w:val="21"/>
              </w:rPr>
              <w:t>Montant maximum annuel</w:t>
            </w:r>
          </w:p>
        </w:tc>
        <w:tc>
          <w:tcPr>
            <w:tcW w:w="2694" w:type="dxa"/>
            <w:vAlign w:val="center"/>
          </w:tcPr>
          <w:p w14:paraId="3A15B11A" w14:textId="7DE50B36" w:rsidR="00CD2039" w:rsidRPr="00D822CE" w:rsidRDefault="00607DD4" w:rsidP="00017A57">
            <w:pPr>
              <w:spacing w:after="120" w:line="276" w:lineRule="auto"/>
              <w:rPr>
                <w:rFonts w:ascii="Marianne" w:hAnsi="Marianne"/>
                <w:b/>
                <w:color w:val="002060"/>
                <w:sz w:val="21"/>
                <w:szCs w:val="21"/>
              </w:rPr>
            </w:pPr>
            <w:r>
              <w:rPr>
                <w:rFonts w:ascii="Marianne" w:hAnsi="Marianne"/>
                <w:b/>
                <w:color w:val="002060"/>
                <w:sz w:val="21"/>
                <w:szCs w:val="21"/>
              </w:rPr>
              <w:t>65 000</w:t>
            </w:r>
            <w:r w:rsidR="00CD2039" w:rsidRPr="00D822CE">
              <w:rPr>
                <w:rFonts w:ascii="Marianne" w:hAnsi="Marianne"/>
                <w:b/>
                <w:color w:val="002060"/>
                <w:sz w:val="21"/>
                <w:szCs w:val="21"/>
              </w:rPr>
              <w:t xml:space="preserve"> € HT</w:t>
            </w:r>
          </w:p>
        </w:tc>
      </w:tr>
      <w:tr w:rsidR="00CD2039" w14:paraId="100584D3" w14:textId="77777777" w:rsidTr="0027010A">
        <w:trPr>
          <w:trHeight w:val="567"/>
        </w:trPr>
        <w:tc>
          <w:tcPr>
            <w:tcW w:w="5811" w:type="dxa"/>
            <w:shd w:val="clear" w:color="auto" w:fill="DEEAF6" w:themeFill="accent1" w:themeFillTint="33"/>
            <w:vAlign w:val="center"/>
          </w:tcPr>
          <w:p w14:paraId="1A759B9C" w14:textId="77777777" w:rsidR="00CD2039" w:rsidRPr="00B033EA" w:rsidRDefault="00CD2039" w:rsidP="00017A57">
            <w:pPr>
              <w:spacing w:after="120" w:line="276" w:lineRule="auto"/>
              <w:rPr>
                <w:rFonts w:ascii="Marianne" w:hAnsi="Marianne"/>
                <w:b/>
                <w:bCs/>
                <w:sz w:val="21"/>
                <w:szCs w:val="21"/>
              </w:rPr>
            </w:pPr>
            <w:r w:rsidRPr="00B033EA">
              <w:rPr>
                <w:rFonts w:ascii="Marianne" w:hAnsi="Marianne"/>
                <w:b/>
                <w:bCs/>
                <w:sz w:val="21"/>
                <w:szCs w:val="21"/>
              </w:rPr>
              <w:t>Montant total maximum sur la durée totale du marché</w:t>
            </w:r>
          </w:p>
        </w:tc>
        <w:tc>
          <w:tcPr>
            <w:tcW w:w="2694" w:type="dxa"/>
            <w:vAlign w:val="center"/>
          </w:tcPr>
          <w:p w14:paraId="2CDF5D28" w14:textId="46E9AE47" w:rsidR="00CD2039" w:rsidRPr="00D822CE" w:rsidRDefault="00607DD4" w:rsidP="00017A57">
            <w:pPr>
              <w:spacing w:after="120" w:line="276" w:lineRule="auto"/>
              <w:rPr>
                <w:rFonts w:ascii="Marianne" w:hAnsi="Marianne"/>
                <w:b/>
                <w:color w:val="002060"/>
                <w:sz w:val="21"/>
                <w:szCs w:val="21"/>
              </w:rPr>
            </w:pPr>
            <w:r>
              <w:rPr>
                <w:rFonts w:ascii="Marianne" w:hAnsi="Marianne"/>
                <w:b/>
                <w:color w:val="002060"/>
                <w:sz w:val="21"/>
                <w:szCs w:val="21"/>
              </w:rPr>
              <w:t>260 000</w:t>
            </w:r>
            <w:r w:rsidR="00CD2039" w:rsidRPr="00D822CE">
              <w:rPr>
                <w:rFonts w:ascii="Marianne" w:hAnsi="Marianne"/>
                <w:b/>
                <w:color w:val="002060"/>
                <w:sz w:val="21"/>
                <w:szCs w:val="21"/>
              </w:rPr>
              <w:t xml:space="preserve"> € HT</w:t>
            </w:r>
          </w:p>
        </w:tc>
      </w:tr>
    </w:tbl>
    <w:p w14:paraId="10CFB8A0" w14:textId="6C1A5941" w:rsidR="00A94068" w:rsidRDefault="00A94068" w:rsidP="001956FA">
      <w:pPr>
        <w:tabs>
          <w:tab w:val="left" w:pos="576"/>
          <w:tab w:val="left" w:pos="851"/>
        </w:tabs>
        <w:spacing w:before="120" w:after="120"/>
        <w:jc w:val="both"/>
        <w:rPr>
          <w:rFonts w:ascii="Marianne" w:hAnsi="Marianne"/>
        </w:rPr>
      </w:pPr>
    </w:p>
    <w:p w14:paraId="49DEF3CC" w14:textId="77777777" w:rsidR="00A94068" w:rsidRDefault="00A94068">
      <w:pPr>
        <w:suppressAutoHyphens w:val="0"/>
        <w:rPr>
          <w:rFonts w:ascii="Marianne" w:hAnsi="Marianne"/>
        </w:rPr>
      </w:pPr>
      <w:r>
        <w:rPr>
          <w:rFonts w:ascii="Marianne" w:hAnsi="Marianne"/>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27010A" w:rsidRPr="00530F08" w14:paraId="7AEFF9DB" w14:textId="77777777" w:rsidTr="001368CE">
        <w:tc>
          <w:tcPr>
            <w:tcW w:w="10419" w:type="dxa"/>
            <w:shd w:val="clear" w:color="auto" w:fill="66CCFF"/>
          </w:tcPr>
          <w:p w14:paraId="5F8E8E25" w14:textId="77777777" w:rsidR="0027010A" w:rsidRPr="00530F08" w:rsidRDefault="0027010A" w:rsidP="001368CE">
            <w:pPr>
              <w:tabs>
                <w:tab w:val="left" w:pos="-142"/>
                <w:tab w:val="left" w:pos="851"/>
                <w:tab w:val="left" w:pos="4111"/>
              </w:tabs>
              <w:jc w:val="both"/>
              <w:rPr>
                <w:rFonts w:ascii="Marianne" w:hAnsi="Marianne"/>
              </w:rPr>
            </w:pPr>
            <w:bookmarkStart w:id="15" w:name="_Hlk175642233"/>
            <w:r w:rsidRPr="00530F08">
              <w:rPr>
                <w:rFonts w:ascii="Marianne" w:hAnsi="Marianne" w:cs="Arial"/>
                <w:b/>
                <w:bCs/>
                <w:sz w:val="22"/>
                <w:szCs w:val="22"/>
              </w:rPr>
              <w:lastRenderedPageBreak/>
              <w:t>C - Signature du marché public par le titulaire individuel ou, en cas groupement, le mandataire dûment habilité ou chaque membre du groupement</w:t>
            </w:r>
          </w:p>
        </w:tc>
      </w:tr>
    </w:tbl>
    <w:p w14:paraId="63512D49" w14:textId="77777777" w:rsidR="0027010A" w:rsidRPr="007C5E9B" w:rsidRDefault="0027010A" w:rsidP="0027010A">
      <w:pPr>
        <w:tabs>
          <w:tab w:val="left" w:pos="851"/>
        </w:tabs>
        <w:jc w:val="both"/>
        <w:rPr>
          <w:rFonts w:ascii="Marianne" w:hAnsi="Marianne"/>
          <w:sz w:val="4"/>
          <w:szCs w:val="4"/>
        </w:rPr>
      </w:pPr>
    </w:p>
    <w:p w14:paraId="1FBC08BF" w14:textId="77777777" w:rsidR="00550E50" w:rsidRDefault="00550E50" w:rsidP="0027010A">
      <w:pPr>
        <w:pStyle w:val="Default"/>
        <w:jc w:val="both"/>
        <w:rPr>
          <w:rFonts w:ascii="Marianne" w:hAnsi="Marianne"/>
          <w:b/>
          <w:i/>
          <w:sz w:val="18"/>
          <w:szCs w:val="18"/>
        </w:rPr>
      </w:pPr>
    </w:p>
    <w:p w14:paraId="3C43248F" w14:textId="42D27AC1" w:rsidR="0027010A" w:rsidRPr="002466BA" w:rsidRDefault="0027010A" w:rsidP="0027010A">
      <w:pPr>
        <w:pStyle w:val="Default"/>
        <w:jc w:val="both"/>
        <w:rPr>
          <w:rFonts w:ascii="Marianne" w:hAnsi="Marianne"/>
          <w:i/>
          <w:sz w:val="22"/>
          <w:szCs w:val="22"/>
        </w:rPr>
      </w:pPr>
      <w:r w:rsidRPr="002466BA">
        <w:rPr>
          <w:rFonts w:ascii="Marianne" w:hAnsi="Marianne"/>
          <w:b/>
          <w:i/>
          <w:sz w:val="18"/>
          <w:szCs w:val="18"/>
        </w:rPr>
        <w:t>Attention</w:t>
      </w:r>
      <w:r w:rsidRPr="002466BA">
        <w:rPr>
          <w:rFonts w:ascii="Marianne" w:hAnsi="Marianne"/>
          <w:i/>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66BA">
        <w:rPr>
          <w:rFonts w:ascii="Marianne" w:hAnsi="Marianne"/>
          <w:i/>
          <w:sz w:val="18"/>
          <w:szCs w:val="18"/>
          <w:u w:val="single"/>
        </w:rPr>
        <w:t>et</w:t>
      </w:r>
      <w:r w:rsidRPr="002466BA">
        <w:rPr>
          <w:rFonts w:ascii="Marianne" w:hAnsi="Marianne"/>
          <w:i/>
          <w:sz w:val="18"/>
          <w:szCs w:val="18"/>
        </w:rPr>
        <w:t xml:space="preserve"> le sous-traitant concerné, il convient de faire signer ce DC4 par le biais du formulaire ATTRI2.</w:t>
      </w:r>
    </w:p>
    <w:p w14:paraId="76DE5005" w14:textId="77777777" w:rsidR="0027010A" w:rsidRPr="00914089" w:rsidRDefault="0027010A" w:rsidP="0027010A">
      <w:pPr>
        <w:tabs>
          <w:tab w:val="left" w:pos="851"/>
        </w:tabs>
        <w:jc w:val="both"/>
        <w:rPr>
          <w:rFonts w:ascii="Marianne" w:hAnsi="Marianne"/>
          <w:sz w:val="8"/>
          <w:szCs w:val="8"/>
        </w:rPr>
      </w:pPr>
    </w:p>
    <w:p w14:paraId="49B0DA5C" w14:textId="0BA83792" w:rsidR="0027010A" w:rsidRDefault="0027010A" w:rsidP="0027010A">
      <w:pPr>
        <w:tabs>
          <w:tab w:val="left" w:pos="851"/>
        </w:tabs>
        <w:jc w:val="both"/>
        <w:rPr>
          <w:rFonts w:ascii="Marianne" w:hAnsi="Marianne"/>
        </w:rPr>
      </w:pPr>
    </w:p>
    <w:p w14:paraId="4F6887A6" w14:textId="77777777" w:rsidR="00550E50" w:rsidRPr="00530F08" w:rsidRDefault="00550E50" w:rsidP="0027010A">
      <w:pPr>
        <w:tabs>
          <w:tab w:val="left" w:pos="851"/>
        </w:tabs>
        <w:jc w:val="both"/>
        <w:rPr>
          <w:rFonts w:ascii="Marianne" w:hAnsi="Marianne"/>
        </w:rPr>
      </w:pPr>
    </w:p>
    <w:p w14:paraId="20B5CFB8" w14:textId="77777777" w:rsidR="0027010A" w:rsidRPr="000C040E" w:rsidRDefault="0027010A" w:rsidP="0027010A">
      <w:pPr>
        <w:pStyle w:val="fcase1ertab"/>
        <w:tabs>
          <w:tab w:val="left" w:pos="851"/>
        </w:tabs>
        <w:ind w:left="0" w:firstLine="0"/>
        <w:rPr>
          <w:rFonts w:ascii="Marianne" w:hAnsi="Marianne"/>
        </w:rPr>
      </w:pPr>
      <w:r w:rsidRPr="000C040E">
        <w:rPr>
          <w:rFonts w:ascii="Marianne" w:hAnsi="Marianne" w:cs="Arial"/>
          <w:b/>
          <w:sz w:val="22"/>
          <w:szCs w:val="22"/>
        </w:rPr>
        <w:t>C1 –</w:t>
      </w:r>
      <w:r w:rsidRPr="0088594A">
        <w:rPr>
          <w:rFonts w:ascii="Marianne" w:hAnsi="Marianne" w:cs="Arial"/>
          <w:b/>
          <w:color w:val="538135" w:themeColor="accent6" w:themeShade="BF"/>
          <w:sz w:val="22"/>
          <w:szCs w:val="22"/>
        </w:rPr>
        <w:t xml:space="preserve"> </w:t>
      </w:r>
      <w:r w:rsidRPr="001C48C2">
        <w:rPr>
          <w:rFonts w:ascii="Marianne" w:hAnsi="Marianne" w:cs="Arial"/>
          <w:b/>
          <w:color w:val="C00000"/>
          <w:sz w:val="22"/>
          <w:szCs w:val="22"/>
          <w:u w:val="single"/>
        </w:rPr>
        <w:t>UNIQUEMENT SI TITULAIRE INDIVIDUEL</w:t>
      </w:r>
      <w:r w:rsidRPr="001C48C2">
        <w:rPr>
          <w:rFonts w:ascii="Calibri" w:hAnsi="Calibri" w:cs="Calibri"/>
          <w:b/>
          <w:color w:val="C00000"/>
          <w:sz w:val="22"/>
          <w:szCs w:val="22"/>
        </w:rPr>
        <w:t> </w:t>
      </w:r>
      <w:r w:rsidRPr="000C040E">
        <w:rPr>
          <w:rFonts w:ascii="Marianne" w:hAnsi="Marianne" w:cs="Arial"/>
          <w:b/>
          <w:sz w:val="22"/>
          <w:szCs w:val="22"/>
        </w:rPr>
        <w:t>: signature du marché public</w:t>
      </w:r>
    </w:p>
    <w:p w14:paraId="79EE8694" w14:textId="77777777" w:rsidR="0027010A" w:rsidRPr="000C040E" w:rsidRDefault="0027010A" w:rsidP="0027010A">
      <w:pPr>
        <w:pStyle w:val="fcase1ertab"/>
        <w:tabs>
          <w:tab w:val="left" w:pos="851"/>
        </w:tabs>
        <w:ind w:left="0" w:firstLine="0"/>
        <w:rPr>
          <w:rFonts w:ascii="Marianne" w:hAnsi="Marianne" w:cs="Arial"/>
          <w:b/>
          <w:i/>
          <w:sz w:val="14"/>
          <w:szCs w:val="14"/>
        </w:rPr>
      </w:pPr>
    </w:p>
    <w:tbl>
      <w:tblPr>
        <w:tblW w:w="10504" w:type="dxa"/>
        <w:tblInd w:w="-5" w:type="dxa"/>
        <w:tblLayout w:type="fixed"/>
        <w:tblLook w:val="0000" w:firstRow="0" w:lastRow="0" w:firstColumn="0" w:lastColumn="0" w:noHBand="0" w:noVBand="0"/>
      </w:tblPr>
      <w:tblGrid>
        <w:gridCol w:w="4253"/>
        <w:gridCol w:w="2905"/>
        <w:gridCol w:w="3346"/>
      </w:tblGrid>
      <w:tr w:rsidR="0027010A" w:rsidRPr="0088594A" w14:paraId="32D007BE" w14:textId="77777777" w:rsidTr="001368CE">
        <w:trPr>
          <w:trHeight w:val="576"/>
        </w:trPr>
        <w:tc>
          <w:tcPr>
            <w:tcW w:w="4253" w:type="dxa"/>
            <w:tcBorders>
              <w:top w:val="single" w:sz="4" w:space="0" w:color="000000"/>
              <w:left w:val="single" w:sz="4" w:space="0" w:color="000000"/>
              <w:bottom w:val="single" w:sz="4" w:space="0" w:color="000000"/>
            </w:tcBorders>
            <w:shd w:val="clear" w:color="auto" w:fill="E2EFD9" w:themeFill="accent6" w:themeFillTint="33"/>
            <w:vAlign w:val="center"/>
          </w:tcPr>
          <w:p w14:paraId="4EADD992" w14:textId="77777777" w:rsidR="0027010A" w:rsidRPr="0088594A" w:rsidRDefault="0027010A"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Nom, prénom et qualité</w:t>
            </w:r>
          </w:p>
          <w:p w14:paraId="7E808EFA" w14:textId="77777777" w:rsidR="0027010A" w:rsidRPr="0088594A" w:rsidRDefault="0027010A" w:rsidP="001368CE">
            <w:pPr>
              <w:tabs>
                <w:tab w:val="left" w:pos="851"/>
              </w:tabs>
              <w:jc w:val="center"/>
              <w:rPr>
                <w:rFonts w:ascii="Marianne" w:hAnsi="Marianne"/>
                <w:color w:val="538135" w:themeColor="accent6" w:themeShade="BF"/>
              </w:rPr>
            </w:pPr>
            <w:proofErr w:type="gramStart"/>
            <w:r w:rsidRPr="0088594A">
              <w:rPr>
                <w:rFonts w:ascii="Marianne" w:hAnsi="Marianne" w:cs="Arial"/>
                <w:b/>
                <w:bCs/>
                <w:color w:val="538135" w:themeColor="accent6" w:themeShade="BF"/>
              </w:rPr>
              <w:t>du</w:t>
            </w:r>
            <w:proofErr w:type="gramEnd"/>
            <w:r w:rsidRPr="0088594A">
              <w:rPr>
                <w:rFonts w:ascii="Marianne" w:hAnsi="Marianne" w:cs="Arial"/>
                <w:b/>
                <w:bCs/>
                <w:color w:val="538135" w:themeColor="accent6" w:themeShade="BF"/>
              </w:rPr>
              <w:t xml:space="preserve"> signataire (*)</w:t>
            </w:r>
          </w:p>
        </w:tc>
        <w:tc>
          <w:tcPr>
            <w:tcW w:w="2905" w:type="dxa"/>
            <w:tcBorders>
              <w:top w:val="single" w:sz="4" w:space="0" w:color="000000"/>
              <w:left w:val="single" w:sz="4" w:space="0" w:color="000000"/>
              <w:bottom w:val="single" w:sz="4" w:space="0" w:color="000000"/>
            </w:tcBorders>
            <w:shd w:val="clear" w:color="auto" w:fill="E2EFD9" w:themeFill="accent6" w:themeFillTint="33"/>
            <w:vAlign w:val="center"/>
          </w:tcPr>
          <w:p w14:paraId="24F9FDF7" w14:textId="77777777" w:rsidR="0027010A" w:rsidRPr="0088594A" w:rsidRDefault="0027010A" w:rsidP="001368CE">
            <w:pPr>
              <w:tabs>
                <w:tab w:val="left" w:pos="851"/>
              </w:tabs>
              <w:jc w:val="center"/>
              <w:rPr>
                <w:rFonts w:ascii="Marianne" w:hAnsi="Marianne" w:cs="Arial"/>
                <w:b/>
                <w:bCs/>
                <w:color w:val="538135" w:themeColor="accent6" w:themeShade="BF"/>
              </w:rPr>
            </w:pPr>
            <w:r w:rsidRPr="0088594A">
              <w:rPr>
                <w:rFonts w:ascii="Marianne" w:hAnsi="Marianne" w:cs="Arial"/>
                <w:b/>
                <w:bCs/>
                <w:color w:val="538135" w:themeColor="accent6" w:themeShade="BF"/>
              </w:rPr>
              <w:t xml:space="preserve">Lieu et date </w:t>
            </w:r>
          </w:p>
          <w:p w14:paraId="2590AAFF" w14:textId="77777777" w:rsidR="0027010A" w:rsidRPr="0088594A" w:rsidRDefault="0027010A" w:rsidP="001368CE">
            <w:pPr>
              <w:tabs>
                <w:tab w:val="left" w:pos="851"/>
              </w:tabs>
              <w:jc w:val="center"/>
              <w:rPr>
                <w:rFonts w:ascii="Marianne" w:hAnsi="Marianne"/>
                <w:color w:val="538135" w:themeColor="accent6" w:themeShade="BF"/>
              </w:rPr>
            </w:pPr>
            <w:proofErr w:type="gramStart"/>
            <w:r w:rsidRPr="0088594A">
              <w:rPr>
                <w:rFonts w:ascii="Marianne" w:hAnsi="Marianne" w:cs="Arial"/>
                <w:b/>
                <w:bCs/>
                <w:color w:val="538135" w:themeColor="accent6" w:themeShade="BF"/>
              </w:rPr>
              <w:t>de</w:t>
            </w:r>
            <w:proofErr w:type="gramEnd"/>
            <w:r w:rsidRPr="0088594A">
              <w:rPr>
                <w:rFonts w:ascii="Marianne" w:hAnsi="Marianne" w:cs="Arial"/>
                <w:b/>
                <w:bCs/>
                <w:color w:val="538135" w:themeColor="accent6" w:themeShade="BF"/>
              </w:rPr>
              <w:t xml:space="preserve"> signature</w:t>
            </w:r>
          </w:p>
        </w:tc>
        <w:tc>
          <w:tcPr>
            <w:tcW w:w="334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39FCD04E" w14:textId="77777777" w:rsidR="0027010A" w:rsidRPr="0088594A" w:rsidRDefault="0027010A"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Signature</w:t>
            </w:r>
          </w:p>
        </w:tc>
      </w:tr>
      <w:tr w:rsidR="0027010A" w:rsidRPr="0088594A" w14:paraId="0C55B38A" w14:textId="77777777" w:rsidTr="001368CE">
        <w:trPr>
          <w:trHeight w:val="882"/>
        </w:trPr>
        <w:tc>
          <w:tcPr>
            <w:tcW w:w="4253" w:type="dxa"/>
            <w:tcBorders>
              <w:top w:val="single" w:sz="4" w:space="0" w:color="000000"/>
              <w:left w:val="single" w:sz="4" w:space="0" w:color="000000"/>
              <w:bottom w:val="single" w:sz="4" w:space="0" w:color="000000"/>
            </w:tcBorders>
            <w:shd w:val="clear" w:color="auto" w:fill="auto"/>
          </w:tcPr>
          <w:p w14:paraId="71C5E1D5" w14:textId="77777777" w:rsidR="0027010A" w:rsidRPr="0088594A" w:rsidRDefault="0027010A" w:rsidP="001368CE">
            <w:pPr>
              <w:tabs>
                <w:tab w:val="left" w:pos="851"/>
              </w:tabs>
              <w:snapToGrid w:val="0"/>
              <w:jc w:val="both"/>
              <w:rPr>
                <w:rFonts w:ascii="Marianne" w:hAnsi="Marianne" w:cs="Arial"/>
                <w:b/>
                <w:bCs/>
                <w:color w:val="538135" w:themeColor="accent6" w:themeShade="BF"/>
              </w:rPr>
            </w:pPr>
          </w:p>
        </w:tc>
        <w:tc>
          <w:tcPr>
            <w:tcW w:w="2905" w:type="dxa"/>
            <w:tcBorders>
              <w:top w:val="single" w:sz="4" w:space="0" w:color="000000"/>
              <w:left w:val="single" w:sz="4" w:space="0" w:color="000000"/>
              <w:bottom w:val="single" w:sz="4" w:space="0" w:color="000000"/>
            </w:tcBorders>
            <w:shd w:val="clear" w:color="auto" w:fill="auto"/>
          </w:tcPr>
          <w:p w14:paraId="4F75921A" w14:textId="77777777" w:rsidR="0027010A" w:rsidRPr="0088594A" w:rsidRDefault="0027010A" w:rsidP="001368CE">
            <w:pPr>
              <w:tabs>
                <w:tab w:val="left" w:pos="851"/>
              </w:tabs>
              <w:snapToGrid w:val="0"/>
              <w:jc w:val="both"/>
              <w:rPr>
                <w:rFonts w:ascii="Marianne" w:hAnsi="Marianne" w:cs="Arial"/>
                <w:b/>
                <w:bCs/>
                <w:color w:val="538135" w:themeColor="accent6" w:themeShade="BF"/>
              </w:rPr>
            </w:pPr>
          </w:p>
        </w:tc>
        <w:tc>
          <w:tcPr>
            <w:tcW w:w="3346" w:type="dxa"/>
            <w:tcBorders>
              <w:top w:val="single" w:sz="4" w:space="0" w:color="000000"/>
              <w:left w:val="single" w:sz="4" w:space="0" w:color="000000"/>
              <w:bottom w:val="single" w:sz="4" w:space="0" w:color="000000"/>
              <w:right w:val="single" w:sz="4" w:space="0" w:color="000000"/>
            </w:tcBorders>
            <w:shd w:val="clear" w:color="auto" w:fill="auto"/>
          </w:tcPr>
          <w:p w14:paraId="6C72D4AC" w14:textId="77777777" w:rsidR="0027010A" w:rsidRPr="0088594A" w:rsidRDefault="0027010A" w:rsidP="001368CE">
            <w:pPr>
              <w:tabs>
                <w:tab w:val="left" w:pos="851"/>
              </w:tabs>
              <w:snapToGrid w:val="0"/>
              <w:jc w:val="both"/>
              <w:rPr>
                <w:rFonts w:ascii="Marianne" w:hAnsi="Marianne" w:cs="Arial"/>
                <w:b/>
                <w:bCs/>
                <w:color w:val="538135" w:themeColor="accent6" w:themeShade="BF"/>
              </w:rPr>
            </w:pPr>
          </w:p>
        </w:tc>
      </w:tr>
    </w:tbl>
    <w:p w14:paraId="4ED55BB8" w14:textId="77777777" w:rsidR="0027010A" w:rsidRPr="000C040E" w:rsidRDefault="0027010A" w:rsidP="0027010A">
      <w:pPr>
        <w:tabs>
          <w:tab w:val="left" w:pos="851"/>
        </w:tabs>
        <w:jc w:val="both"/>
        <w:rPr>
          <w:rFonts w:ascii="Marianne" w:hAnsi="Marianne" w:cs="Arial"/>
          <w:color w:val="538135" w:themeColor="accent6" w:themeShade="BF"/>
          <w:sz w:val="8"/>
          <w:szCs w:val="8"/>
        </w:rPr>
      </w:pPr>
    </w:p>
    <w:p w14:paraId="6A2C9096" w14:textId="77777777" w:rsidR="0027010A" w:rsidRPr="0088594A" w:rsidRDefault="0027010A" w:rsidP="0027010A">
      <w:pPr>
        <w:tabs>
          <w:tab w:val="left" w:pos="851"/>
        </w:tabs>
        <w:jc w:val="both"/>
        <w:rPr>
          <w:rFonts w:ascii="Marianne" w:hAnsi="Marianne" w:cs="Arial"/>
          <w:color w:val="538135" w:themeColor="accent6" w:themeShade="BF"/>
          <w:sz w:val="18"/>
          <w:szCs w:val="18"/>
        </w:rPr>
      </w:pPr>
      <w:r w:rsidRPr="0088594A">
        <w:rPr>
          <w:rFonts w:ascii="Marianne" w:hAnsi="Marianne" w:cs="Arial"/>
          <w:color w:val="538135" w:themeColor="accent6" w:themeShade="BF"/>
          <w:sz w:val="18"/>
          <w:szCs w:val="18"/>
        </w:rPr>
        <w:t>(*) Le signataire doit avoir le pouvoir d’engager la personne qu’il représente.</w:t>
      </w:r>
    </w:p>
    <w:p w14:paraId="6714C696" w14:textId="77777777" w:rsidR="0027010A" w:rsidRDefault="0027010A" w:rsidP="0027010A">
      <w:pPr>
        <w:tabs>
          <w:tab w:val="left" w:pos="851"/>
        </w:tabs>
        <w:jc w:val="both"/>
        <w:rPr>
          <w:rFonts w:ascii="Marianne" w:hAnsi="Marianne" w:cs="Arial"/>
          <w:sz w:val="18"/>
          <w:szCs w:val="18"/>
        </w:rPr>
      </w:pPr>
    </w:p>
    <w:p w14:paraId="7EB52388" w14:textId="77777777" w:rsidR="0027010A" w:rsidRDefault="0027010A">
      <w:pPr>
        <w:suppressAutoHyphens w:val="0"/>
        <w:rPr>
          <w:rFonts w:ascii="Marianne" w:hAnsi="Marianne" w:cs="Arial"/>
          <w:b/>
          <w:sz w:val="22"/>
          <w:szCs w:val="22"/>
        </w:rPr>
      </w:pPr>
      <w:r>
        <w:rPr>
          <w:rFonts w:ascii="Marianne" w:hAnsi="Marianne" w:cs="Arial"/>
          <w:b/>
          <w:sz w:val="22"/>
          <w:szCs w:val="22"/>
        </w:rPr>
        <w:br w:type="page"/>
      </w:r>
    </w:p>
    <w:p w14:paraId="23136999" w14:textId="74D73264" w:rsidR="0027010A" w:rsidRPr="000C040E" w:rsidRDefault="0027010A" w:rsidP="0027010A">
      <w:pPr>
        <w:tabs>
          <w:tab w:val="left" w:pos="851"/>
        </w:tabs>
        <w:jc w:val="both"/>
        <w:rPr>
          <w:rFonts w:ascii="Marianne" w:hAnsi="Marianne"/>
        </w:rPr>
      </w:pPr>
      <w:r w:rsidRPr="000C040E">
        <w:rPr>
          <w:rFonts w:ascii="Marianne" w:hAnsi="Marianne" w:cs="Arial"/>
          <w:b/>
          <w:sz w:val="22"/>
          <w:szCs w:val="22"/>
        </w:rPr>
        <w:lastRenderedPageBreak/>
        <w:t xml:space="preserve">C2 – </w:t>
      </w:r>
      <w:r w:rsidRPr="001C48C2">
        <w:rPr>
          <w:rFonts w:ascii="Marianne" w:hAnsi="Marianne" w:cs="Arial"/>
          <w:b/>
          <w:color w:val="C00000"/>
          <w:sz w:val="22"/>
          <w:szCs w:val="22"/>
          <w:u w:val="single"/>
        </w:rPr>
        <w:t>UNIQUEMENT POUR LES GROUPEMENTS</w:t>
      </w:r>
      <w:r w:rsidRPr="001C48C2">
        <w:rPr>
          <w:rFonts w:ascii="Calibri" w:hAnsi="Calibri" w:cs="Calibri"/>
          <w:b/>
          <w:color w:val="C00000"/>
          <w:sz w:val="22"/>
          <w:szCs w:val="22"/>
        </w:rPr>
        <w:t> </w:t>
      </w:r>
      <w:r w:rsidRPr="000C040E">
        <w:rPr>
          <w:rFonts w:ascii="Marianne" w:hAnsi="Marianne" w:cs="Arial"/>
          <w:b/>
          <w:sz w:val="22"/>
          <w:szCs w:val="22"/>
        </w:rPr>
        <w:t>: signature du marché public</w:t>
      </w:r>
    </w:p>
    <w:p w14:paraId="3AC6C4C9" w14:textId="77777777" w:rsidR="0027010A" w:rsidRPr="000C040E" w:rsidRDefault="0027010A" w:rsidP="0027010A">
      <w:pPr>
        <w:tabs>
          <w:tab w:val="left" w:pos="851"/>
        </w:tabs>
        <w:jc w:val="both"/>
        <w:rPr>
          <w:rFonts w:ascii="Marianne" w:hAnsi="Marianne" w:cs="Arial"/>
          <w:i/>
          <w:sz w:val="6"/>
          <w:szCs w:val="6"/>
        </w:rPr>
      </w:pPr>
    </w:p>
    <w:p w14:paraId="76782151" w14:textId="77777777" w:rsidR="0027010A" w:rsidRPr="0088594A" w:rsidRDefault="0027010A" w:rsidP="0027010A">
      <w:pPr>
        <w:tabs>
          <w:tab w:val="left" w:pos="851"/>
        </w:tabs>
        <w:jc w:val="both"/>
        <w:rPr>
          <w:rFonts w:ascii="Marianne" w:hAnsi="Marianne"/>
          <w:color w:val="538135" w:themeColor="accent6" w:themeShade="BF"/>
        </w:rPr>
      </w:pPr>
      <w:r w:rsidRPr="0088594A">
        <w:rPr>
          <w:rFonts w:ascii="Marianne" w:hAnsi="Marianne" w:cs="Arial"/>
          <w:color w:val="538135" w:themeColor="accent6" w:themeShade="BF"/>
        </w:rPr>
        <w:t xml:space="preserve">Les membres du groupement d’opérateurs économiques désignent le mandataire suivant </w:t>
      </w:r>
      <w:r w:rsidRPr="0088594A">
        <w:rPr>
          <w:rFonts w:ascii="Marianne" w:hAnsi="Marianne" w:cs="Arial"/>
          <w:i/>
          <w:color w:val="538135" w:themeColor="accent6" w:themeShade="BF"/>
          <w:sz w:val="18"/>
          <w:szCs w:val="18"/>
        </w:rPr>
        <w:t>(</w:t>
      </w:r>
      <w:hyperlink r:id="rId20" w:history="1">
        <w:r w:rsidRPr="0088594A">
          <w:rPr>
            <w:rStyle w:val="Lienhypertexte"/>
            <w:rFonts w:ascii="Marianne" w:hAnsi="Marianne" w:cs="Arial"/>
            <w:i/>
            <w:color w:val="538135" w:themeColor="accent6" w:themeShade="BF"/>
            <w:sz w:val="18"/>
            <w:szCs w:val="18"/>
          </w:rPr>
          <w:t>article</w:t>
        </w:r>
        <w:r w:rsidRPr="0088594A">
          <w:rPr>
            <w:rStyle w:val="Lienhypertexte"/>
            <w:rFonts w:ascii="Calibri" w:hAnsi="Calibri" w:cs="Calibri"/>
            <w:i/>
            <w:color w:val="538135" w:themeColor="accent6" w:themeShade="BF"/>
            <w:sz w:val="18"/>
            <w:szCs w:val="18"/>
          </w:rPr>
          <w:t> </w:t>
        </w:r>
        <w:r w:rsidRPr="0088594A">
          <w:rPr>
            <w:rStyle w:val="Lienhypertexte"/>
            <w:rFonts w:ascii="Marianne" w:hAnsi="Marianne" w:cs="Arial"/>
            <w:i/>
            <w:color w:val="538135" w:themeColor="accent6" w:themeShade="BF"/>
            <w:sz w:val="18"/>
            <w:szCs w:val="18"/>
          </w:rPr>
          <w:t>R.</w:t>
        </w:r>
        <w:r w:rsidRPr="0088594A">
          <w:rPr>
            <w:rStyle w:val="Lienhypertexte"/>
            <w:rFonts w:ascii="Calibri" w:hAnsi="Calibri" w:cs="Calibri"/>
            <w:i/>
            <w:color w:val="538135" w:themeColor="accent6" w:themeShade="BF"/>
            <w:sz w:val="18"/>
            <w:szCs w:val="18"/>
          </w:rPr>
          <w:t> </w:t>
        </w:r>
        <w:r w:rsidRPr="0088594A">
          <w:rPr>
            <w:rStyle w:val="Lienhypertexte"/>
            <w:rFonts w:ascii="Marianne" w:hAnsi="Marianne" w:cs="Arial"/>
            <w:i/>
            <w:color w:val="538135" w:themeColor="accent6" w:themeShade="BF"/>
            <w:sz w:val="18"/>
            <w:szCs w:val="18"/>
          </w:rPr>
          <w:t>2142-23</w:t>
        </w:r>
      </w:hyperlink>
      <w:r w:rsidRPr="0088594A">
        <w:rPr>
          <w:rFonts w:ascii="Marianne" w:hAnsi="Marianne" w:cs="Arial"/>
          <w:i/>
          <w:color w:val="538135" w:themeColor="accent6" w:themeShade="BF"/>
          <w:sz w:val="18"/>
          <w:szCs w:val="18"/>
        </w:rPr>
        <w:t xml:space="preserve"> ou </w:t>
      </w:r>
      <w:hyperlink r:id="rId21" w:history="1">
        <w:r w:rsidRPr="0088594A">
          <w:rPr>
            <w:rStyle w:val="Lienhypertexte"/>
            <w:rFonts w:ascii="Marianne" w:hAnsi="Marianne" w:cs="Arial"/>
            <w:i/>
            <w:color w:val="538135" w:themeColor="accent6" w:themeShade="BF"/>
            <w:sz w:val="18"/>
            <w:szCs w:val="18"/>
          </w:rPr>
          <w:t>article</w:t>
        </w:r>
        <w:r w:rsidRPr="0088594A">
          <w:rPr>
            <w:rStyle w:val="Lienhypertexte"/>
            <w:rFonts w:ascii="Calibri" w:hAnsi="Calibri" w:cs="Calibri"/>
            <w:i/>
            <w:color w:val="538135" w:themeColor="accent6" w:themeShade="BF"/>
            <w:sz w:val="18"/>
            <w:szCs w:val="18"/>
          </w:rPr>
          <w:t> </w:t>
        </w:r>
        <w:r w:rsidRPr="0088594A">
          <w:rPr>
            <w:rStyle w:val="Lienhypertexte"/>
            <w:rFonts w:ascii="Marianne" w:hAnsi="Marianne" w:cs="Arial"/>
            <w:i/>
            <w:color w:val="538135" w:themeColor="accent6" w:themeShade="BF"/>
            <w:sz w:val="18"/>
            <w:szCs w:val="18"/>
          </w:rPr>
          <w:t>R.</w:t>
        </w:r>
        <w:r w:rsidRPr="0088594A">
          <w:rPr>
            <w:rStyle w:val="Lienhypertexte"/>
            <w:rFonts w:ascii="Calibri" w:hAnsi="Calibri" w:cs="Calibri"/>
            <w:i/>
            <w:color w:val="538135" w:themeColor="accent6" w:themeShade="BF"/>
            <w:sz w:val="18"/>
            <w:szCs w:val="18"/>
          </w:rPr>
          <w:t> </w:t>
        </w:r>
        <w:r w:rsidRPr="0088594A">
          <w:rPr>
            <w:rStyle w:val="Lienhypertexte"/>
            <w:rFonts w:ascii="Marianne" w:hAnsi="Marianne" w:cs="Arial"/>
            <w:i/>
            <w:color w:val="538135" w:themeColor="accent6" w:themeShade="BF"/>
            <w:sz w:val="18"/>
            <w:szCs w:val="18"/>
          </w:rPr>
          <w:t>2342-12</w:t>
        </w:r>
      </w:hyperlink>
      <w:r w:rsidRPr="0088594A">
        <w:rPr>
          <w:rFonts w:ascii="Marianne" w:hAnsi="Marianne" w:cs="Arial"/>
          <w:i/>
          <w:color w:val="538135" w:themeColor="accent6" w:themeShade="BF"/>
          <w:sz w:val="18"/>
          <w:szCs w:val="18"/>
        </w:rPr>
        <w:t xml:space="preserve"> du Code de la commande publique)</w:t>
      </w:r>
      <w:r w:rsidRPr="0088594A">
        <w:rPr>
          <w:rFonts w:ascii="Calibri" w:hAnsi="Calibri" w:cs="Calibri"/>
          <w:i/>
          <w:color w:val="538135" w:themeColor="accent6" w:themeShade="BF"/>
          <w:sz w:val="18"/>
          <w:szCs w:val="18"/>
        </w:rPr>
        <w:t> </w:t>
      </w:r>
      <w:r w:rsidRPr="0088594A">
        <w:rPr>
          <w:rFonts w:ascii="Marianne" w:hAnsi="Marianne" w:cs="Calibri"/>
          <w:i/>
          <w:color w:val="538135" w:themeColor="accent6" w:themeShade="BF"/>
          <w:sz w:val="18"/>
          <w:szCs w:val="18"/>
        </w:rPr>
        <w:t xml:space="preserve"> </w:t>
      </w:r>
      <w:r w:rsidRPr="0088594A">
        <w:rPr>
          <w:rFonts w:ascii="Marianne" w:hAnsi="Marianne" w:cs="Arial"/>
          <w:color w:val="538135" w:themeColor="accent6" w:themeShade="BF"/>
          <w:sz w:val="18"/>
          <w:szCs w:val="18"/>
        </w:rPr>
        <w:t xml:space="preserve">: </w:t>
      </w:r>
    </w:p>
    <w:p w14:paraId="79A31982" w14:textId="77777777" w:rsidR="0027010A" w:rsidRPr="000C040E" w:rsidRDefault="0027010A" w:rsidP="0027010A">
      <w:pPr>
        <w:tabs>
          <w:tab w:val="left" w:pos="851"/>
        </w:tabs>
        <w:rPr>
          <w:rFonts w:ascii="Marianne" w:hAnsi="Marianne" w:cs="Arial"/>
          <w:i/>
          <w:color w:val="538135" w:themeColor="accent6" w:themeShade="BF"/>
          <w:sz w:val="16"/>
          <w:szCs w:val="16"/>
        </w:rPr>
      </w:pPr>
    </w:p>
    <w:tbl>
      <w:tblPr>
        <w:tblStyle w:val="Grilledutableau"/>
        <w:tblW w:w="0" w:type="auto"/>
        <w:tblLook w:val="04A0" w:firstRow="1" w:lastRow="0" w:firstColumn="1" w:lastColumn="0" w:noHBand="0" w:noVBand="1"/>
      </w:tblPr>
      <w:tblGrid>
        <w:gridCol w:w="5240"/>
        <w:gridCol w:w="4954"/>
      </w:tblGrid>
      <w:tr w:rsidR="0027010A" w:rsidRPr="0088594A" w14:paraId="5F3EC35A" w14:textId="77777777" w:rsidTr="001368CE">
        <w:trPr>
          <w:trHeight w:val="514"/>
        </w:trPr>
        <w:tc>
          <w:tcPr>
            <w:tcW w:w="5240" w:type="dxa"/>
            <w:shd w:val="clear" w:color="auto" w:fill="E2EFD9" w:themeFill="accent6" w:themeFillTint="33"/>
            <w:vAlign w:val="center"/>
          </w:tcPr>
          <w:p w14:paraId="01167E73" w14:textId="77777777" w:rsidR="0027010A" w:rsidRPr="00E93791" w:rsidRDefault="0027010A" w:rsidP="001368CE">
            <w:pPr>
              <w:pStyle w:val="En-tte"/>
              <w:tabs>
                <w:tab w:val="clear" w:pos="4536"/>
                <w:tab w:val="clear" w:pos="9072"/>
                <w:tab w:val="left" w:pos="851"/>
              </w:tabs>
              <w:rPr>
                <w:rFonts w:ascii="Marianne" w:hAnsi="Marianne" w:cs="Arial"/>
                <w:b/>
                <w:bCs/>
                <w:iCs/>
                <w:color w:val="538135" w:themeColor="accent6" w:themeShade="BF"/>
                <w:sz w:val="18"/>
              </w:rPr>
            </w:pPr>
            <w:r w:rsidRPr="00E93791">
              <w:rPr>
                <w:rFonts w:ascii="Marianne" w:hAnsi="Marianne" w:cs="Arial"/>
                <w:b/>
                <w:bCs/>
                <w:iCs/>
                <w:color w:val="538135" w:themeColor="accent6" w:themeShade="BF"/>
                <w:sz w:val="18"/>
              </w:rPr>
              <w:t>Nom commercial et dénomination sociale du mandataire</w:t>
            </w:r>
          </w:p>
        </w:tc>
        <w:tc>
          <w:tcPr>
            <w:tcW w:w="4954" w:type="dxa"/>
          </w:tcPr>
          <w:p w14:paraId="56FDBCBF" w14:textId="77777777" w:rsidR="0027010A" w:rsidRPr="0088594A" w:rsidRDefault="0027010A"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bl>
    <w:p w14:paraId="05D94271" w14:textId="77777777" w:rsidR="0027010A" w:rsidRPr="0088594A" w:rsidRDefault="0027010A" w:rsidP="0027010A">
      <w:pPr>
        <w:tabs>
          <w:tab w:val="left" w:pos="851"/>
        </w:tabs>
        <w:rPr>
          <w:rFonts w:ascii="Marianne" w:hAnsi="Marianne" w:cs="Arial"/>
          <w:color w:val="538135" w:themeColor="accent6" w:themeShade="BF"/>
        </w:rPr>
      </w:pPr>
    </w:p>
    <w:p w14:paraId="7AD6AE5B" w14:textId="77777777" w:rsidR="0027010A" w:rsidRPr="000C040E" w:rsidRDefault="0027010A" w:rsidP="0027010A">
      <w:pPr>
        <w:tabs>
          <w:tab w:val="left" w:pos="851"/>
        </w:tabs>
        <w:rPr>
          <w:rFonts w:ascii="Marianne" w:hAnsi="Marianne" w:cs="Arial"/>
          <w:color w:val="538135" w:themeColor="accent6" w:themeShade="BF"/>
          <w:sz w:val="10"/>
          <w:szCs w:val="10"/>
        </w:rPr>
      </w:pPr>
    </w:p>
    <w:bookmarkStart w:id="16" w:name="__Fieldmark__29_4062539832"/>
    <w:p w14:paraId="18EBD9F0" w14:textId="77777777" w:rsidR="0027010A" w:rsidRPr="0088594A" w:rsidRDefault="0027010A" w:rsidP="0027010A">
      <w:pPr>
        <w:pStyle w:val="fcasegauche"/>
        <w:tabs>
          <w:tab w:val="left" w:pos="426"/>
          <w:tab w:val="left" w:pos="851"/>
        </w:tabs>
        <w:spacing w:after="0"/>
        <w:jc w:val="left"/>
        <w:rPr>
          <w:rFonts w:ascii="Marianne" w:hAnsi="Marianne"/>
          <w:b/>
          <w:bCs/>
          <w:color w:val="538135" w:themeColor="accent6" w:themeShade="BF"/>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562573">
        <w:rPr>
          <w:rFonts w:ascii="Marianne" w:hAnsi="Marianne"/>
          <w:b/>
          <w:bCs/>
          <w:color w:val="538135" w:themeColor="accent6" w:themeShade="BF"/>
        </w:rPr>
      </w:r>
      <w:r w:rsidR="00562573">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16"/>
      <w:r w:rsidRPr="0088594A">
        <w:rPr>
          <w:rFonts w:ascii="Marianne" w:hAnsi="Marianne"/>
          <w:b/>
          <w:bCs/>
          <w:color w:val="538135" w:themeColor="accent6" w:themeShade="BF"/>
        </w:rPr>
        <w:t xml:space="preserve"> </w:t>
      </w:r>
      <w:r w:rsidRPr="0088594A">
        <w:rPr>
          <w:rFonts w:ascii="Marianne" w:hAnsi="Marianne" w:cs="Arial"/>
          <w:b/>
          <w:bCs/>
          <w:color w:val="538135" w:themeColor="accent6" w:themeShade="BF"/>
        </w:rPr>
        <w:t>Les membres du groupement ont donné mandat au mandataire, qui signe le présent acte d’engagement</w:t>
      </w:r>
      <w:r>
        <w:rPr>
          <w:rFonts w:ascii="Calibri" w:hAnsi="Calibri" w:cs="Calibri"/>
          <w:b/>
          <w:bCs/>
          <w:color w:val="538135" w:themeColor="accent6" w:themeShade="BF"/>
        </w:rPr>
        <w:t xml:space="preserve"> </w:t>
      </w:r>
      <w:r w:rsidRPr="00FB3927">
        <w:rPr>
          <w:rFonts w:ascii="Marianne" w:hAnsi="Marianne" w:cs="Arial"/>
          <w:i/>
          <w:sz w:val="18"/>
          <w:szCs w:val="18"/>
        </w:rPr>
        <w:t>(cocher la ou les cases correspondantes)</w:t>
      </w:r>
      <w:r>
        <w:rPr>
          <w:rFonts w:ascii="Calibri" w:hAnsi="Calibri" w:cs="Calibri"/>
          <w:b/>
          <w:bCs/>
          <w:i/>
          <w:color w:val="538135" w:themeColor="accent6" w:themeShade="BF"/>
          <w:sz w:val="18"/>
          <w:szCs w:val="18"/>
        </w:rPr>
        <w:t> </w:t>
      </w:r>
      <w:r>
        <w:rPr>
          <w:rFonts w:ascii="Marianne" w:hAnsi="Marianne" w:cs="Arial"/>
          <w:b/>
          <w:bCs/>
          <w:i/>
          <w:color w:val="538135" w:themeColor="accent6" w:themeShade="BF"/>
          <w:sz w:val="18"/>
          <w:szCs w:val="18"/>
        </w:rPr>
        <w:t xml:space="preserve">: </w:t>
      </w:r>
    </w:p>
    <w:p w14:paraId="2B148FD9" w14:textId="77777777" w:rsidR="0027010A" w:rsidRPr="000C040E" w:rsidRDefault="0027010A" w:rsidP="0027010A">
      <w:pPr>
        <w:pStyle w:val="fcasegauche"/>
        <w:tabs>
          <w:tab w:val="left" w:pos="426"/>
          <w:tab w:val="left" w:pos="851"/>
        </w:tabs>
        <w:spacing w:after="0"/>
        <w:ind w:left="0" w:firstLine="0"/>
        <w:jc w:val="left"/>
        <w:rPr>
          <w:rFonts w:ascii="Marianne" w:hAnsi="Marianne" w:cs="Arial"/>
          <w:color w:val="538135" w:themeColor="accent6" w:themeShade="BF"/>
          <w:sz w:val="10"/>
          <w:szCs w:val="10"/>
        </w:rPr>
      </w:pPr>
    </w:p>
    <w:p w14:paraId="4EDF527F" w14:textId="77777777" w:rsidR="0027010A" w:rsidRPr="0088594A" w:rsidRDefault="0027010A" w:rsidP="0027010A">
      <w:pPr>
        <w:tabs>
          <w:tab w:val="left" w:pos="851"/>
        </w:tabs>
        <w:ind w:left="1276" w:hanging="1276"/>
        <w:jc w:val="both"/>
        <w:rPr>
          <w:rFonts w:ascii="Marianne" w:hAnsi="Marianne"/>
          <w:color w:val="538135" w:themeColor="accent6" w:themeShade="BF"/>
        </w:rPr>
      </w:pPr>
      <w:r w:rsidRPr="0088594A">
        <w:rPr>
          <w:rFonts w:ascii="Marianne" w:hAnsi="Marianne"/>
          <w:color w:val="538135" w:themeColor="accent6" w:themeShade="BF"/>
        </w:rPr>
        <w:tab/>
      </w:r>
      <w:bookmarkStart w:id="17" w:name="__Fieldmark__30_4062539832"/>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7"/>
      <w:r w:rsidRPr="0088594A">
        <w:rPr>
          <w:rFonts w:ascii="Marianne" w:hAnsi="Marianne"/>
          <w:color w:val="538135" w:themeColor="accent6" w:themeShade="BF"/>
        </w:rPr>
        <w:tab/>
      </w:r>
      <w:proofErr w:type="gramStart"/>
      <w:r w:rsidRPr="0088594A">
        <w:rPr>
          <w:rFonts w:ascii="Marianne" w:hAnsi="Marianne" w:cs="Arial"/>
          <w:color w:val="538135" w:themeColor="accent6" w:themeShade="BF"/>
        </w:rPr>
        <w:t>pour</w:t>
      </w:r>
      <w:proofErr w:type="gramEnd"/>
      <w:r w:rsidRPr="0088594A">
        <w:rPr>
          <w:rFonts w:ascii="Marianne" w:hAnsi="Marianne" w:cs="Arial"/>
          <w:color w:val="538135" w:themeColor="accent6" w:themeShade="BF"/>
        </w:rPr>
        <w:t xml:space="preserve"> signer le présent acte d’engagement en leur nom et pour leur compte, pour les représenter vis-à-vis de l’acheteur et pour coordonner l’ensemble des prestations</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686CA3BB" w14:textId="77777777" w:rsidR="0027010A" w:rsidRPr="007C5E9B" w:rsidRDefault="0027010A" w:rsidP="0027010A">
      <w:pPr>
        <w:tabs>
          <w:tab w:val="left" w:pos="851"/>
        </w:tabs>
        <w:ind w:left="1276"/>
        <w:jc w:val="both"/>
        <w:rPr>
          <w:rFonts w:ascii="Marianne" w:hAnsi="Marianne"/>
        </w:rPr>
      </w:pPr>
      <w:r w:rsidRPr="007C5E9B">
        <w:rPr>
          <w:rFonts w:ascii="Marianne" w:hAnsi="Marianne" w:cs="Arial"/>
          <w:i/>
          <w:sz w:val="18"/>
          <w:szCs w:val="18"/>
        </w:rPr>
        <w:t>(</w:t>
      </w:r>
      <w:proofErr w:type="gramStart"/>
      <w:r w:rsidRPr="007C5E9B">
        <w:rPr>
          <w:rFonts w:ascii="Marianne" w:hAnsi="Marianne" w:cs="Arial"/>
          <w:i/>
          <w:sz w:val="18"/>
          <w:szCs w:val="18"/>
        </w:rPr>
        <w:t>joindre</w:t>
      </w:r>
      <w:proofErr w:type="gramEnd"/>
      <w:r w:rsidRPr="007C5E9B">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2AD235B8" w14:textId="77777777" w:rsidR="0027010A" w:rsidRPr="000C040E" w:rsidRDefault="0027010A" w:rsidP="0027010A">
      <w:pPr>
        <w:tabs>
          <w:tab w:val="left" w:pos="851"/>
        </w:tabs>
        <w:jc w:val="both"/>
        <w:rPr>
          <w:rFonts w:ascii="Marianne" w:hAnsi="Marianne" w:cs="Arial"/>
          <w:color w:val="538135" w:themeColor="accent6" w:themeShade="BF"/>
          <w:sz w:val="10"/>
          <w:szCs w:val="10"/>
        </w:rPr>
      </w:pPr>
    </w:p>
    <w:bookmarkStart w:id="18" w:name="__Fieldmark__31_4062539832"/>
    <w:p w14:paraId="5D63A630" w14:textId="77777777" w:rsidR="0027010A" w:rsidRPr="0088594A" w:rsidRDefault="0027010A" w:rsidP="0027010A">
      <w:pPr>
        <w:tabs>
          <w:tab w:val="left" w:pos="851"/>
        </w:tabs>
        <w:ind w:left="1276" w:hanging="425"/>
        <w:jc w:val="both"/>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8"/>
      <w:r w:rsidRPr="0088594A">
        <w:rPr>
          <w:rFonts w:ascii="Marianne" w:hAnsi="Marianne"/>
          <w:color w:val="538135" w:themeColor="accent6" w:themeShade="BF"/>
        </w:rPr>
        <w:tab/>
      </w:r>
      <w:proofErr w:type="gramStart"/>
      <w:r w:rsidRPr="0088594A">
        <w:rPr>
          <w:rFonts w:ascii="Marianne" w:hAnsi="Marianne" w:cs="Arial"/>
          <w:color w:val="538135" w:themeColor="accent6" w:themeShade="BF"/>
        </w:rPr>
        <w:t>pour</w:t>
      </w:r>
      <w:proofErr w:type="gramEnd"/>
      <w:r w:rsidRPr="0088594A">
        <w:rPr>
          <w:rFonts w:ascii="Marianne" w:hAnsi="Marianne" w:cs="Arial"/>
          <w:color w:val="538135" w:themeColor="accent6" w:themeShade="BF"/>
        </w:rPr>
        <w:t xml:space="preserve"> signer, en leur nom et pour leur compte, les modifications ultérieures du marché public</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52EB712E" w14:textId="77777777" w:rsidR="0027010A" w:rsidRPr="007C5E9B" w:rsidRDefault="0027010A" w:rsidP="0027010A">
      <w:pPr>
        <w:tabs>
          <w:tab w:val="left" w:pos="851"/>
        </w:tabs>
        <w:ind w:left="1276"/>
        <w:jc w:val="both"/>
        <w:rPr>
          <w:rFonts w:ascii="Marianne" w:hAnsi="Marianne"/>
        </w:rPr>
      </w:pPr>
      <w:r w:rsidRPr="007C5E9B">
        <w:rPr>
          <w:rFonts w:ascii="Marianne" w:hAnsi="Marianne" w:cs="Arial"/>
          <w:i/>
          <w:sz w:val="18"/>
          <w:szCs w:val="18"/>
        </w:rPr>
        <w:t>(</w:t>
      </w:r>
      <w:proofErr w:type="gramStart"/>
      <w:r w:rsidRPr="007C5E9B">
        <w:rPr>
          <w:rFonts w:ascii="Marianne" w:hAnsi="Marianne" w:cs="Arial"/>
          <w:i/>
          <w:sz w:val="18"/>
          <w:szCs w:val="18"/>
        </w:rPr>
        <w:t>joindre</w:t>
      </w:r>
      <w:proofErr w:type="gramEnd"/>
      <w:r w:rsidRPr="007C5E9B">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2D61C136" w14:textId="77777777" w:rsidR="0027010A" w:rsidRPr="000C040E" w:rsidRDefault="0027010A" w:rsidP="0027010A">
      <w:pPr>
        <w:tabs>
          <w:tab w:val="left" w:pos="851"/>
        </w:tabs>
        <w:jc w:val="both"/>
        <w:rPr>
          <w:rFonts w:ascii="Marianne" w:hAnsi="Marianne" w:cs="Arial"/>
          <w:iCs/>
          <w:color w:val="538135" w:themeColor="accent6" w:themeShade="BF"/>
          <w:sz w:val="8"/>
          <w:szCs w:val="8"/>
        </w:rPr>
      </w:pPr>
    </w:p>
    <w:p w14:paraId="1A3E03BE" w14:textId="77777777" w:rsidR="0027010A" w:rsidRPr="0088594A" w:rsidRDefault="0027010A" w:rsidP="0027010A">
      <w:pPr>
        <w:tabs>
          <w:tab w:val="left" w:pos="851"/>
        </w:tabs>
        <w:ind w:left="1276" w:hanging="992"/>
        <w:jc w:val="both"/>
        <w:rPr>
          <w:rFonts w:ascii="Marianne" w:hAnsi="Marianne"/>
          <w:color w:val="538135" w:themeColor="accent6" w:themeShade="BF"/>
        </w:rPr>
      </w:pPr>
      <w:r w:rsidRPr="0088594A">
        <w:rPr>
          <w:rFonts w:ascii="Marianne" w:hAnsi="Marianne"/>
          <w:color w:val="538135" w:themeColor="accent6" w:themeShade="BF"/>
        </w:rPr>
        <w:tab/>
      </w:r>
      <w:bookmarkStart w:id="19" w:name="__Fieldmark__32_4062539832"/>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9"/>
      <w:r w:rsidRPr="0088594A">
        <w:rPr>
          <w:rFonts w:ascii="Marianne" w:hAnsi="Marianne" w:cs="Arial"/>
          <w:i/>
          <w:iCs/>
          <w:color w:val="538135" w:themeColor="accent6" w:themeShade="BF"/>
        </w:rPr>
        <w:t xml:space="preserve"> </w:t>
      </w:r>
      <w:r w:rsidRPr="0088594A">
        <w:rPr>
          <w:rFonts w:ascii="Marianne" w:hAnsi="Marianne" w:cs="Arial"/>
          <w:color w:val="538135" w:themeColor="accent6" w:themeShade="BF"/>
        </w:rPr>
        <w:tab/>
      </w:r>
      <w:proofErr w:type="gramStart"/>
      <w:r w:rsidRPr="0088594A">
        <w:rPr>
          <w:rFonts w:ascii="Marianne" w:hAnsi="Marianne" w:cs="Arial"/>
          <w:color w:val="538135" w:themeColor="accent6" w:themeShade="BF"/>
        </w:rPr>
        <w:t>ont</w:t>
      </w:r>
      <w:proofErr w:type="gramEnd"/>
      <w:r w:rsidRPr="0088594A">
        <w:rPr>
          <w:rFonts w:ascii="Marianne" w:hAnsi="Marianne" w:cs="Arial"/>
          <w:color w:val="538135" w:themeColor="accent6" w:themeShade="BF"/>
        </w:rPr>
        <w:t xml:space="preserve"> donné mandat au mandataire dans les conditions définies par les pouvoirs joints en annexe.</w:t>
      </w:r>
    </w:p>
    <w:p w14:paraId="582262AB" w14:textId="77777777" w:rsidR="0027010A" w:rsidRPr="007C5E9B" w:rsidRDefault="0027010A" w:rsidP="0027010A">
      <w:pPr>
        <w:tabs>
          <w:tab w:val="left" w:pos="851"/>
        </w:tabs>
        <w:ind w:left="1276"/>
        <w:jc w:val="both"/>
        <w:rPr>
          <w:rFonts w:ascii="Marianne" w:hAnsi="Marianne"/>
        </w:rPr>
      </w:pPr>
      <w:r w:rsidRPr="007C5E9B">
        <w:rPr>
          <w:rFonts w:ascii="Marianne" w:hAnsi="Marianne" w:cs="Arial"/>
          <w:i/>
          <w:sz w:val="18"/>
          <w:szCs w:val="18"/>
        </w:rPr>
        <w:t>(</w:t>
      </w:r>
      <w:proofErr w:type="gramStart"/>
      <w:r w:rsidRPr="007C5E9B">
        <w:rPr>
          <w:rFonts w:ascii="Marianne" w:hAnsi="Marianne" w:cs="Arial"/>
          <w:i/>
          <w:sz w:val="18"/>
          <w:szCs w:val="18"/>
        </w:rPr>
        <w:t>hors</w:t>
      </w:r>
      <w:proofErr w:type="gramEnd"/>
      <w:r w:rsidRPr="007C5E9B">
        <w:rPr>
          <w:rFonts w:ascii="Marianne" w:hAnsi="Marianne" w:cs="Arial"/>
          <w:i/>
          <w:sz w:val="18"/>
          <w:szCs w:val="18"/>
        </w:rPr>
        <w:t xml:space="preserve"> cas des marchés de défense ou de sécurité dans lequel ces documents ont déjà été fournis).</w:t>
      </w:r>
    </w:p>
    <w:p w14:paraId="3A30215F" w14:textId="77777777" w:rsidR="0027010A" w:rsidRPr="000C040E" w:rsidRDefault="0027010A" w:rsidP="0027010A">
      <w:pPr>
        <w:tabs>
          <w:tab w:val="left" w:pos="851"/>
        </w:tabs>
        <w:ind w:left="1134" w:hanging="850"/>
        <w:jc w:val="both"/>
        <w:rPr>
          <w:rFonts w:ascii="Marianne" w:hAnsi="Marianne" w:cs="Arial"/>
          <w:i/>
          <w:color w:val="538135" w:themeColor="accent6" w:themeShade="BF"/>
          <w:sz w:val="4"/>
          <w:szCs w:val="4"/>
        </w:rPr>
      </w:pPr>
    </w:p>
    <w:p w14:paraId="637D1EE3" w14:textId="77777777" w:rsidR="0027010A" w:rsidRPr="0088594A" w:rsidRDefault="0027010A" w:rsidP="0027010A">
      <w:pPr>
        <w:tabs>
          <w:tab w:val="left" w:pos="851"/>
        </w:tabs>
        <w:jc w:val="both"/>
        <w:rPr>
          <w:rFonts w:ascii="Marianne" w:hAnsi="Marianne" w:cs="Arial"/>
          <w:i/>
          <w:color w:val="538135" w:themeColor="accent6" w:themeShade="BF"/>
          <w:sz w:val="18"/>
          <w:szCs w:val="18"/>
        </w:rPr>
      </w:pPr>
    </w:p>
    <w:bookmarkStart w:id="20" w:name="__Fieldmark__33_4062539832"/>
    <w:p w14:paraId="5216E173" w14:textId="77777777" w:rsidR="0027010A" w:rsidRPr="0088594A" w:rsidRDefault="0027010A" w:rsidP="0027010A">
      <w:pPr>
        <w:tabs>
          <w:tab w:val="left" w:pos="851"/>
        </w:tabs>
        <w:jc w:val="both"/>
        <w:rPr>
          <w:rFonts w:ascii="Marianne" w:hAnsi="Marianne"/>
          <w:b/>
          <w:bCs/>
          <w:color w:val="538135" w:themeColor="accent6" w:themeShade="BF"/>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562573">
        <w:rPr>
          <w:rFonts w:ascii="Marianne" w:hAnsi="Marianne"/>
          <w:b/>
          <w:bCs/>
          <w:color w:val="538135" w:themeColor="accent6" w:themeShade="BF"/>
        </w:rPr>
      </w:r>
      <w:r w:rsidR="00562573">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20"/>
      <w:r w:rsidRPr="0088594A">
        <w:rPr>
          <w:rFonts w:ascii="Marianne" w:hAnsi="Marianne"/>
          <w:b/>
          <w:bCs/>
          <w:color w:val="538135" w:themeColor="accent6" w:themeShade="BF"/>
        </w:rPr>
        <w:t xml:space="preserve"> </w:t>
      </w:r>
      <w:r w:rsidRPr="0088594A">
        <w:rPr>
          <w:rFonts w:ascii="Marianne" w:hAnsi="Marianne" w:cs="Arial"/>
          <w:b/>
          <w:bCs/>
          <w:color w:val="538135" w:themeColor="accent6" w:themeShade="BF"/>
        </w:rPr>
        <w:t>Les membres du groupement, qui signent le présent acte d’engagement</w:t>
      </w:r>
      <w:r>
        <w:rPr>
          <w:rFonts w:ascii="Calibri" w:hAnsi="Calibri" w:cs="Calibri"/>
          <w:b/>
          <w:bCs/>
          <w:color w:val="538135" w:themeColor="accent6" w:themeShade="BF"/>
        </w:rPr>
        <w:t xml:space="preserve"> </w:t>
      </w:r>
      <w:r w:rsidRPr="00FB3927">
        <w:rPr>
          <w:rFonts w:ascii="Marianne" w:hAnsi="Marianne" w:cs="Arial"/>
          <w:i/>
          <w:sz w:val="18"/>
          <w:szCs w:val="18"/>
        </w:rPr>
        <w:t>(cocher la case correspondante)</w:t>
      </w:r>
      <w:r>
        <w:rPr>
          <w:rFonts w:ascii="Calibri" w:hAnsi="Calibri" w:cs="Calibri"/>
          <w:b/>
          <w:bCs/>
          <w:i/>
          <w:color w:val="538135" w:themeColor="accent6" w:themeShade="BF"/>
          <w:sz w:val="18"/>
          <w:szCs w:val="18"/>
        </w:rPr>
        <w:t> </w:t>
      </w:r>
      <w:r>
        <w:rPr>
          <w:rFonts w:ascii="Marianne" w:hAnsi="Marianne" w:cs="Arial"/>
          <w:b/>
          <w:bCs/>
          <w:i/>
          <w:color w:val="538135" w:themeColor="accent6" w:themeShade="BF"/>
          <w:sz w:val="18"/>
          <w:szCs w:val="18"/>
        </w:rPr>
        <w:t>:</w:t>
      </w:r>
    </w:p>
    <w:p w14:paraId="52D3E3B3" w14:textId="77777777" w:rsidR="0027010A" w:rsidRPr="000C040E" w:rsidRDefault="0027010A" w:rsidP="0027010A">
      <w:pPr>
        <w:tabs>
          <w:tab w:val="left" w:pos="851"/>
        </w:tabs>
        <w:jc w:val="both"/>
        <w:rPr>
          <w:rFonts w:ascii="Marianne" w:hAnsi="Marianne" w:cs="Arial"/>
          <w:b/>
          <w:bCs/>
          <w:color w:val="538135" w:themeColor="accent6" w:themeShade="BF"/>
          <w:sz w:val="10"/>
          <w:szCs w:val="10"/>
        </w:rPr>
      </w:pPr>
    </w:p>
    <w:bookmarkStart w:id="21" w:name="__Fieldmark__34_4062539832"/>
    <w:p w14:paraId="25D32B96" w14:textId="77777777" w:rsidR="0027010A" w:rsidRPr="0088594A" w:rsidRDefault="0027010A" w:rsidP="0027010A">
      <w:pPr>
        <w:tabs>
          <w:tab w:val="left" w:pos="851"/>
        </w:tabs>
        <w:ind w:left="1418" w:hanging="567"/>
        <w:jc w:val="both"/>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21"/>
      <w:r w:rsidRPr="0088594A">
        <w:rPr>
          <w:rFonts w:ascii="Marianne" w:hAnsi="Marianne"/>
          <w:color w:val="538135" w:themeColor="accent6" w:themeShade="BF"/>
        </w:rPr>
        <w:tab/>
      </w:r>
      <w:proofErr w:type="gramStart"/>
      <w:r w:rsidRPr="0088594A">
        <w:rPr>
          <w:rFonts w:ascii="Marianne" w:hAnsi="Marianne" w:cs="Arial"/>
          <w:color w:val="538135" w:themeColor="accent6" w:themeShade="BF"/>
        </w:rPr>
        <w:t>donnent</w:t>
      </w:r>
      <w:proofErr w:type="gramEnd"/>
      <w:r w:rsidRPr="0088594A">
        <w:rPr>
          <w:rFonts w:ascii="Marianne" w:hAnsi="Marianne" w:cs="Arial"/>
          <w:color w:val="538135" w:themeColor="accent6" w:themeShade="BF"/>
        </w:rPr>
        <w:t xml:space="preserve"> mandat au mandataire, qui l’accepte, pour les représenter vis-à-vis de l’acheteur et pour coordonner l’ensemble des prestations</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313BE000" w14:textId="77777777" w:rsidR="0027010A" w:rsidRPr="000C040E" w:rsidRDefault="0027010A" w:rsidP="0027010A">
      <w:pPr>
        <w:tabs>
          <w:tab w:val="left" w:pos="851"/>
        </w:tabs>
        <w:ind w:left="1418" w:hanging="567"/>
        <w:jc w:val="both"/>
        <w:rPr>
          <w:rFonts w:ascii="Marianne" w:hAnsi="Marianne" w:cs="Arial"/>
          <w:color w:val="538135" w:themeColor="accent6" w:themeShade="BF"/>
          <w:sz w:val="10"/>
          <w:szCs w:val="10"/>
        </w:rPr>
      </w:pPr>
    </w:p>
    <w:bookmarkStart w:id="22" w:name="__Fieldmark__35_4062539832"/>
    <w:p w14:paraId="610D36EA" w14:textId="77777777" w:rsidR="0027010A" w:rsidRPr="0088594A" w:rsidRDefault="0027010A" w:rsidP="0027010A">
      <w:pPr>
        <w:tabs>
          <w:tab w:val="left" w:pos="851"/>
        </w:tabs>
        <w:ind w:left="1418" w:hanging="567"/>
        <w:jc w:val="both"/>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22"/>
      <w:r w:rsidRPr="0088594A">
        <w:rPr>
          <w:rFonts w:ascii="Marianne" w:hAnsi="Marianne" w:cs="Arial"/>
          <w:color w:val="538135" w:themeColor="accent6" w:themeShade="BF"/>
        </w:rPr>
        <w:tab/>
      </w:r>
      <w:proofErr w:type="gramStart"/>
      <w:r w:rsidRPr="0088594A">
        <w:rPr>
          <w:rFonts w:ascii="Marianne" w:hAnsi="Marianne" w:cs="Arial"/>
          <w:color w:val="538135" w:themeColor="accent6" w:themeShade="BF"/>
        </w:rPr>
        <w:t>donnent</w:t>
      </w:r>
      <w:proofErr w:type="gramEnd"/>
      <w:r w:rsidRPr="0088594A">
        <w:rPr>
          <w:rFonts w:ascii="Marianne" w:hAnsi="Marianne" w:cs="Arial"/>
          <w:color w:val="538135" w:themeColor="accent6" w:themeShade="BF"/>
        </w:rPr>
        <w:t xml:space="preserve"> mandat au mandataire, qui l’accepte, pour signer, en leur nom et pour leur compte, les modifications ultérieures du marché public</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5300A3D2" w14:textId="77777777" w:rsidR="0027010A" w:rsidRPr="000C040E" w:rsidRDefault="0027010A" w:rsidP="0027010A">
      <w:pPr>
        <w:tabs>
          <w:tab w:val="left" w:pos="851"/>
        </w:tabs>
        <w:ind w:left="1418" w:hanging="567"/>
        <w:jc w:val="both"/>
        <w:rPr>
          <w:rFonts w:ascii="Marianne" w:hAnsi="Marianne" w:cs="Arial"/>
          <w:iCs/>
          <w:color w:val="538135" w:themeColor="accent6" w:themeShade="BF"/>
          <w:sz w:val="10"/>
          <w:szCs w:val="10"/>
        </w:rPr>
      </w:pPr>
    </w:p>
    <w:p w14:paraId="5A998FF2" w14:textId="77777777" w:rsidR="0027010A" w:rsidRPr="0088594A" w:rsidRDefault="0027010A" w:rsidP="0027010A">
      <w:pPr>
        <w:tabs>
          <w:tab w:val="left" w:pos="851"/>
        </w:tabs>
        <w:ind w:left="1418" w:hanging="567"/>
        <w:jc w:val="both"/>
        <w:rPr>
          <w:rFonts w:ascii="Marianne" w:hAnsi="Marianne"/>
          <w:color w:val="538135" w:themeColor="accent6" w:themeShade="BF"/>
        </w:rPr>
      </w:pPr>
      <w:r w:rsidRPr="0088594A">
        <w:rPr>
          <w:rFonts w:ascii="Marianne" w:hAnsi="Marianne"/>
          <w:color w:val="538135" w:themeColor="accent6" w:themeShade="BF"/>
        </w:rPr>
        <w:tab/>
      </w:r>
      <w:bookmarkStart w:id="23" w:name="__Fieldmark__36_4062539832"/>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562573">
        <w:rPr>
          <w:rFonts w:ascii="Marianne" w:hAnsi="Marianne"/>
          <w:color w:val="538135" w:themeColor="accent6" w:themeShade="BF"/>
        </w:rPr>
      </w:r>
      <w:r w:rsidR="00562573">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23"/>
      <w:r w:rsidRPr="0088594A">
        <w:rPr>
          <w:rFonts w:ascii="Marianne" w:hAnsi="Marianne" w:cs="Arial"/>
          <w:i/>
          <w:iCs/>
          <w:color w:val="538135" w:themeColor="accent6" w:themeShade="BF"/>
        </w:rPr>
        <w:t xml:space="preserve"> </w:t>
      </w:r>
      <w:r w:rsidRPr="0088594A">
        <w:rPr>
          <w:rFonts w:ascii="Marianne" w:hAnsi="Marianne" w:cs="Arial"/>
          <w:color w:val="538135" w:themeColor="accent6" w:themeShade="BF"/>
        </w:rPr>
        <w:tab/>
      </w:r>
      <w:proofErr w:type="gramStart"/>
      <w:r w:rsidRPr="0088594A">
        <w:rPr>
          <w:rFonts w:ascii="Marianne" w:hAnsi="Marianne" w:cs="Arial"/>
          <w:color w:val="538135" w:themeColor="accent6" w:themeShade="BF"/>
        </w:rPr>
        <w:t>donnent</w:t>
      </w:r>
      <w:proofErr w:type="gramEnd"/>
      <w:r w:rsidRPr="0088594A">
        <w:rPr>
          <w:rFonts w:ascii="Marianne" w:hAnsi="Marianne" w:cs="Arial"/>
          <w:color w:val="538135" w:themeColor="accent6" w:themeShade="BF"/>
        </w:rPr>
        <w:t xml:space="preserve"> mandat au mandataire dans les conditions définies ci-dessous</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50341CE4" w14:textId="77777777" w:rsidR="0027010A" w:rsidRPr="007C5E9B" w:rsidRDefault="0027010A" w:rsidP="0027010A">
      <w:pPr>
        <w:tabs>
          <w:tab w:val="left" w:pos="851"/>
        </w:tabs>
        <w:ind w:left="567" w:hanging="283"/>
        <w:jc w:val="both"/>
        <w:rPr>
          <w:rFonts w:ascii="Marianne" w:hAnsi="Marianne" w:cs="Arial"/>
          <w:i/>
          <w:sz w:val="18"/>
          <w:szCs w:val="18"/>
        </w:rPr>
      </w:pPr>
      <w:r w:rsidRPr="007C5E9B">
        <w:rPr>
          <w:rFonts w:ascii="Marianne" w:hAnsi="Marianne" w:cs="Arial"/>
          <w:i/>
          <w:sz w:val="18"/>
          <w:szCs w:val="18"/>
        </w:rPr>
        <w:tab/>
      </w:r>
      <w:r w:rsidRPr="007C5E9B">
        <w:rPr>
          <w:rFonts w:ascii="Marianne" w:hAnsi="Marianne" w:cs="Arial"/>
          <w:i/>
          <w:sz w:val="18"/>
          <w:szCs w:val="18"/>
        </w:rPr>
        <w:tab/>
      </w:r>
      <w:r w:rsidRPr="007C5E9B">
        <w:rPr>
          <w:rFonts w:ascii="Marianne" w:hAnsi="Marianne" w:cs="Arial"/>
          <w:i/>
          <w:sz w:val="18"/>
          <w:szCs w:val="18"/>
        </w:rPr>
        <w:tab/>
        <w:t xml:space="preserve">      (Donner des précisions sur l’étendue du mandat.)</w:t>
      </w:r>
    </w:p>
    <w:p w14:paraId="7A4538D5" w14:textId="766CFC91" w:rsidR="0027010A" w:rsidRDefault="0027010A" w:rsidP="0027010A">
      <w:pPr>
        <w:tabs>
          <w:tab w:val="left" w:pos="851"/>
        </w:tabs>
        <w:ind w:left="1134" w:hanging="850"/>
        <w:rPr>
          <w:rFonts w:ascii="Marianne" w:hAnsi="Marianne" w:cs="Arial"/>
          <w:i/>
          <w:color w:val="538135" w:themeColor="accent6" w:themeShade="BF"/>
          <w:sz w:val="44"/>
          <w:szCs w:val="44"/>
        </w:rPr>
      </w:pPr>
    </w:p>
    <w:bookmarkEnd w:id="15"/>
    <w:p w14:paraId="4A40C146" w14:textId="77777777" w:rsidR="00A94068" w:rsidRPr="00550E50" w:rsidRDefault="00A94068" w:rsidP="00A94068">
      <w:pPr>
        <w:tabs>
          <w:tab w:val="left" w:pos="851"/>
        </w:tabs>
        <w:ind w:left="1134" w:hanging="850"/>
        <w:rPr>
          <w:rFonts w:ascii="Marianne" w:hAnsi="Marianne" w:cs="Arial"/>
          <w:i/>
          <w:color w:val="538135" w:themeColor="accent6" w:themeShade="BF"/>
        </w:rPr>
      </w:pPr>
    </w:p>
    <w:tbl>
      <w:tblPr>
        <w:tblW w:w="10490" w:type="dxa"/>
        <w:tblInd w:w="-14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4253"/>
        <w:gridCol w:w="2873"/>
        <w:gridCol w:w="3364"/>
      </w:tblGrid>
      <w:tr w:rsidR="00A94068" w:rsidRPr="0088594A" w14:paraId="7D09BFA3" w14:textId="77777777" w:rsidTr="00D92E73">
        <w:trPr>
          <w:trHeight w:val="494"/>
        </w:trPr>
        <w:tc>
          <w:tcPr>
            <w:tcW w:w="4253" w:type="dxa"/>
            <w:shd w:val="clear" w:color="auto" w:fill="E2EFD9" w:themeFill="accent6" w:themeFillTint="33"/>
            <w:vAlign w:val="center"/>
          </w:tcPr>
          <w:p w14:paraId="314376BE" w14:textId="2CFC3E43" w:rsidR="00A94068" w:rsidRPr="0088594A" w:rsidRDefault="00A94068"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Nom, prénom et qualité</w:t>
            </w:r>
            <w:r>
              <w:rPr>
                <w:rFonts w:ascii="Marianne" w:hAnsi="Marianne" w:cs="Arial"/>
                <w:b/>
                <w:bCs/>
                <w:color w:val="538135" w:themeColor="accent6" w:themeShade="BF"/>
              </w:rPr>
              <w:t xml:space="preserve"> </w:t>
            </w:r>
            <w:r w:rsidRPr="0088594A">
              <w:rPr>
                <w:rFonts w:ascii="Marianne" w:hAnsi="Marianne" w:cs="Arial"/>
                <w:b/>
                <w:bCs/>
                <w:color w:val="538135" w:themeColor="accent6" w:themeShade="BF"/>
              </w:rPr>
              <w:t>d</w:t>
            </w:r>
            <w:r w:rsidR="007B4F72">
              <w:rPr>
                <w:rFonts w:ascii="Marianne" w:hAnsi="Marianne" w:cs="Arial"/>
                <w:b/>
                <w:bCs/>
                <w:color w:val="538135" w:themeColor="accent6" w:themeShade="BF"/>
              </w:rPr>
              <w:t>e chaque</w:t>
            </w:r>
            <w:r w:rsidRPr="0088594A">
              <w:rPr>
                <w:rFonts w:ascii="Marianne" w:hAnsi="Marianne" w:cs="Arial"/>
                <w:b/>
                <w:bCs/>
                <w:color w:val="538135" w:themeColor="accent6" w:themeShade="BF"/>
              </w:rPr>
              <w:t xml:space="preserve"> signataire </w:t>
            </w:r>
            <w:r w:rsidRPr="007C5E9B">
              <w:rPr>
                <w:rFonts w:ascii="Marianne" w:hAnsi="Marianne" w:cs="Arial"/>
                <w:b/>
                <w:bCs/>
              </w:rPr>
              <w:t>(*)</w:t>
            </w:r>
            <w:r w:rsidR="007B4F72">
              <w:rPr>
                <w:rFonts w:ascii="Marianne" w:hAnsi="Marianne" w:cs="Arial"/>
                <w:b/>
                <w:bCs/>
              </w:rPr>
              <w:t xml:space="preserve"> </w:t>
            </w:r>
            <w:r w:rsidR="007B4F72" w:rsidRPr="007B4F72">
              <w:rPr>
                <w:rFonts w:ascii="Marianne" w:hAnsi="Marianne" w:cs="Arial"/>
                <w:b/>
                <w:bCs/>
                <w:color w:val="538135" w:themeColor="accent6" w:themeShade="BF"/>
              </w:rPr>
              <w:t>membre du groupement</w:t>
            </w:r>
          </w:p>
        </w:tc>
        <w:tc>
          <w:tcPr>
            <w:tcW w:w="2873" w:type="dxa"/>
            <w:shd w:val="clear" w:color="auto" w:fill="E2EFD9" w:themeFill="accent6" w:themeFillTint="33"/>
            <w:vAlign w:val="center"/>
          </w:tcPr>
          <w:p w14:paraId="042F2879" w14:textId="639E4DD4" w:rsidR="00A94068" w:rsidRPr="0088594A" w:rsidRDefault="00A94068"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Lieu et date de signature</w:t>
            </w:r>
            <w:r w:rsidR="004A76A2">
              <w:rPr>
                <w:rFonts w:ascii="Marianne" w:hAnsi="Marianne" w:cs="Arial"/>
                <w:b/>
                <w:bCs/>
                <w:color w:val="538135" w:themeColor="accent6" w:themeShade="BF"/>
              </w:rPr>
              <w:t>s</w:t>
            </w:r>
          </w:p>
        </w:tc>
        <w:tc>
          <w:tcPr>
            <w:tcW w:w="3364" w:type="dxa"/>
            <w:shd w:val="clear" w:color="auto" w:fill="E2EFD9" w:themeFill="accent6" w:themeFillTint="33"/>
            <w:vAlign w:val="center"/>
          </w:tcPr>
          <w:p w14:paraId="20306E72" w14:textId="4B1CB022" w:rsidR="00A94068" w:rsidRPr="0088594A" w:rsidRDefault="00A94068"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Signature</w:t>
            </w:r>
            <w:r w:rsidR="004A76A2">
              <w:rPr>
                <w:rFonts w:ascii="Marianne" w:hAnsi="Marianne" w:cs="Arial"/>
                <w:b/>
                <w:bCs/>
                <w:color w:val="538135" w:themeColor="accent6" w:themeShade="BF"/>
              </w:rPr>
              <w:t>s</w:t>
            </w:r>
          </w:p>
        </w:tc>
      </w:tr>
      <w:tr w:rsidR="00A94068" w:rsidRPr="0088594A" w14:paraId="11E22C67" w14:textId="77777777" w:rsidTr="00D92E73">
        <w:trPr>
          <w:trHeight w:val="800"/>
        </w:trPr>
        <w:tc>
          <w:tcPr>
            <w:tcW w:w="4253" w:type="dxa"/>
            <w:shd w:val="clear" w:color="auto" w:fill="auto"/>
          </w:tcPr>
          <w:p w14:paraId="7A09C134" w14:textId="77777777" w:rsidR="00A94068" w:rsidRPr="0088594A" w:rsidRDefault="00A94068" w:rsidP="001368CE">
            <w:pPr>
              <w:tabs>
                <w:tab w:val="left" w:pos="851"/>
              </w:tabs>
              <w:snapToGrid w:val="0"/>
              <w:jc w:val="both"/>
              <w:rPr>
                <w:rFonts w:ascii="Marianne" w:hAnsi="Marianne" w:cs="Arial"/>
                <w:b/>
                <w:bCs/>
                <w:color w:val="538135" w:themeColor="accent6" w:themeShade="BF"/>
              </w:rPr>
            </w:pPr>
          </w:p>
        </w:tc>
        <w:tc>
          <w:tcPr>
            <w:tcW w:w="2873" w:type="dxa"/>
            <w:shd w:val="clear" w:color="auto" w:fill="auto"/>
          </w:tcPr>
          <w:p w14:paraId="6345E4CB" w14:textId="77777777" w:rsidR="00A94068" w:rsidRPr="0088594A" w:rsidRDefault="00A94068" w:rsidP="001368CE">
            <w:pPr>
              <w:tabs>
                <w:tab w:val="left" w:pos="851"/>
              </w:tabs>
              <w:snapToGrid w:val="0"/>
              <w:jc w:val="both"/>
              <w:rPr>
                <w:rFonts w:ascii="Marianne" w:hAnsi="Marianne" w:cs="Arial"/>
                <w:b/>
                <w:bCs/>
                <w:color w:val="538135" w:themeColor="accent6" w:themeShade="BF"/>
              </w:rPr>
            </w:pPr>
          </w:p>
        </w:tc>
        <w:tc>
          <w:tcPr>
            <w:tcW w:w="3364" w:type="dxa"/>
            <w:shd w:val="clear" w:color="auto" w:fill="auto"/>
          </w:tcPr>
          <w:p w14:paraId="0B673829" w14:textId="77777777" w:rsidR="00A94068" w:rsidRPr="0088594A" w:rsidRDefault="00A94068" w:rsidP="001368CE">
            <w:pPr>
              <w:tabs>
                <w:tab w:val="left" w:pos="851"/>
              </w:tabs>
              <w:snapToGrid w:val="0"/>
              <w:jc w:val="both"/>
              <w:rPr>
                <w:rFonts w:ascii="Marianne" w:hAnsi="Marianne" w:cs="Arial"/>
                <w:b/>
                <w:bCs/>
                <w:color w:val="538135" w:themeColor="accent6" w:themeShade="BF"/>
              </w:rPr>
            </w:pPr>
          </w:p>
        </w:tc>
      </w:tr>
      <w:tr w:rsidR="007B70DC" w:rsidRPr="0088594A" w14:paraId="11181BB1" w14:textId="77777777" w:rsidTr="00D92E73">
        <w:trPr>
          <w:trHeight w:val="800"/>
        </w:trPr>
        <w:tc>
          <w:tcPr>
            <w:tcW w:w="4253" w:type="dxa"/>
            <w:shd w:val="clear" w:color="auto" w:fill="auto"/>
          </w:tcPr>
          <w:p w14:paraId="31EE0CD5"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2873" w:type="dxa"/>
            <w:shd w:val="clear" w:color="auto" w:fill="auto"/>
          </w:tcPr>
          <w:p w14:paraId="146F032D"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3364" w:type="dxa"/>
            <w:shd w:val="clear" w:color="auto" w:fill="auto"/>
          </w:tcPr>
          <w:p w14:paraId="01D986E1"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r>
      <w:tr w:rsidR="00F81245" w:rsidRPr="0088594A" w14:paraId="426CB6F6" w14:textId="77777777" w:rsidTr="00D92E73">
        <w:trPr>
          <w:trHeight w:val="800"/>
        </w:trPr>
        <w:tc>
          <w:tcPr>
            <w:tcW w:w="4253" w:type="dxa"/>
            <w:shd w:val="clear" w:color="auto" w:fill="auto"/>
          </w:tcPr>
          <w:p w14:paraId="04A4B2A6" w14:textId="77777777" w:rsidR="00F81245" w:rsidRPr="0088594A" w:rsidRDefault="00F81245" w:rsidP="001368CE">
            <w:pPr>
              <w:tabs>
                <w:tab w:val="left" w:pos="851"/>
              </w:tabs>
              <w:snapToGrid w:val="0"/>
              <w:jc w:val="both"/>
              <w:rPr>
                <w:rFonts w:ascii="Marianne" w:hAnsi="Marianne" w:cs="Arial"/>
                <w:b/>
                <w:bCs/>
                <w:color w:val="538135" w:themeColor="accent6" w:themeShade="BF"/>
              </w:rPr>
            </w:pPr>
          </w:p>
        </w:tc>
        <w:tc>
          <w:tcPr>
            <w:tcW w:w="2873" w:type="dxa"/>
            <w:shd w:val="clear" w:color="auto" w:fill="auto"/>
          </w:tcPr>
          <w:p w14:paraId="3D662D4C" w14:textId="77777777" w:rsidR="00F81245" w:rsidRPr="0088594A" w:rsidRDefault="00F81245" w:rsidP="001368CE">
            <w:pPr>
              <w:tabs>
                <w:tab w:val="left" w:pos="851"/>
              </w:tabs>
              <w:snapToGrid w:val="0"/>
              <w:jc w:val="both"/>
              <w:rPr>
                <w:rFonts w:ascii="Marianne" w:hAnsi="Marianne" w:cs="Arial"/>
                <w:b/>
                <w:bCs/>
                <w:color w:val="538135" w:themeColor="accent6" w:themeShade="BF"/>
              </w:rPr>
            </w:pPr>
          </w:p>
        </w:tc>
        <w:tc>
          <w:tcPr>
            <w:tcW w:w="3364" w:type="dxa"/>
            <w:shd w:val="clear" w:color="auto" w:fill="auto"/>
          </w:tcPr>
          <w:p w14:paraId="13E48FC8" w14:textId="77777777" w:rsidR="00F81245" w:rsidRPr="0088594A" w:rsidRDefault="00F81245" w:rsidP="001368CE">
            <w:pPr>
              <w:tabs>
                <w:tab w:val="left" w:pos="851"/>
              </w:tabs>
              <w:snapToGrid w:val="0"/>
              <w:jc w:val="both"/>
              <w:rPr>
                <w:rFonts w:ascii="Marianne" w:hAnsi="Marianne" w:cs="Arial"/>
                <w:b/>
                <w:bCs/>
                <w:color w:val="538135" w:themeColor="accent6" w:themeShade="BF"/>
              </w:rPr>
            </w:pPr>
          </w:p>
        </w:tc>
      </w:tr>
    </w:tbl>
    <w:p w14:paraId="2CCE250A" w14:textId="77777777" w:rsidR="00A94068" w:rsidRPr="00525630" w:rsidRDefault="00A94068" w:rsidP="00A94068">
      <w:pPr>
        <w:tabs>
          <w:tab w:val="left" w:pos="851"/>
        </w:tabs>
        <w:jc w:val="both"/>
        <w:rPr>
          <w:rFonts w:ascii="Marianne" w:hAnsi="Marianne" w:cs="Arial"/>
          <w:color w:val="538135" w:themeColor="accent6" w:themeShade="BF"/>
          <w:sz w:val="16"/>
          <w:szCs w:val="16"/>
        </w:rPr>
      </w:pPr>
    </w:p>
    <w:p w14:paraId="7DDEA278" w14:textId="0D11F42F" w:rsidR="0013126F" w:rsidRDefault="00A94068" w:rsidP="0013126F">
      <w:pPr>
        <w:tabs>
          <w:tab w:val="left" w:pos="851"/>
        </w:tabs>
        <w:jc w:val="both"/>
        <w:rPr>
          <w:rFonts w:ascii="Marianne" w:hAnsi="Marianne" w:cs="Arial"/>
          <w:sz w:val="18"/>
          <w:szCs w:val="18"/>
        </w:rPr>
      </w:pPr>
      <w:r w:rsidRPr="007C5E9B">
        <w:rPr>
          <w:rFonts w:ascii="Marianne" w:hAnsi="Marianne" w:cs="Arial"/>
          <w:sz w:val="18"/>
          <w:szCs w:val="18"/>
        </w:rPr>
        <w:t>(*) Le signataire doit avoir le pouvoir d’engager la personne qu’il représente</w:t>
      </w:r>
    </w:p>
    <w:p w14:paraId="04D1712A" w14:textId="77777777" w:rsidR="0013126F" w:rsidRDefault="0013126F">
      <w:pPr>
        <w:suppressAutoHyphens w:val="0"/>
        <w:rPr>
          <w:rFonts w:ascii="Marianne" w:hAnsi="Marianne" w:cs="Arial"/>
          <w:sz w:val="18"/>
          <w:szCs w:val="18"/>
        </w:rPr>
      </w:pPr>
      <w:r>
        <w:rPr>
          <w:rFonts w:ascii="Marianne" w:hAnsi="Marianne" w:cs="Arial"/>
          <w:sz w:val="18"/>
          <w:szCs w:val="18"/>
        </w:rPr>
        <w:br w:type="page"/>
      </w:r>
    </w:p>
    <w:p w14:paraId="60D9832B" w14:textId="71EF13AC" w:rsidR="001D1834" w:rsidRPr="0013126F" w:rsidRDefault="001D1834">
      <w:pPr>
        <w:rPr>
          <w:sz w:val="10"/>
          <w:szCs w:val="10"/>
        </w:rPr>
      </w:pPr>
    </w:p>
    <w:tbl>
      <w:tblPr>
        <w:tblW w:w="10277" w:type="dxa"/>
        <w:tblLayout w:type="fixed"/>
        <w:tblCellMar>
          <w:left w:w="71" w:type="dxa"/>
          <w:right w:w="71" w:type="dxa"/>
        </w:tblCellMar>
        <w:tblLook w:val="0000" w:firstRow="0" w:lastRow="0" w:firstColumn="0" w:lastColumn="0" w:noHBand="0" w:noVBand="0"/>
      </w:tblPr>
      <w:tblGrid>
        <w:gridCol w:w="10277"/>
      </w:tblGrid>
      <w:tr w:rsidR="008C017D" w:rsidRPr="00530F08" w14:paraId="1A9AACF3" w14:textId="77777777" w:rsidTr="001D1834">
        <w:tc>
          <w:tcPr>
            <w:tcW w:w="10277" w:type="dxa"/>
            <w:shd w:val="clear" w:color="auto" w:fill="66CCFF"/>
          </w:tcPr>
          <w:p w14:paraId="610BBE91" w14:textId="0DAA7F12" w:rsidR="008C017D" w:rsidRPr="00530F08" w:rsidRDefault="008C017D">
            <w:pPr>
              <w:rPr>
                <w:rFonts w:ascii="Marianne" w:hAnsi="Marianne"/>
                <w:b/>
              </w:rPr>
            </w:pPr>
            <w:r w:rsidRPr="00530F08">
              <w:rPr>
                <w:rFonts w:ascii="Marianne" w:hAnsi="Marianne"/>
                <w:b/>
                <w:sz w:val="22"/>
                <w:szCs w:val="22"/>
              </w:rPr>
              <w:t>D - Identification et signature de l’acheteur.</w:t>
            </w:r>
          </w:p>
        </w:tc>
      </w:tr>
    </w:tbl>
    <w:p w14:paraId="3AE9ABD0" w14:textId="77777777" w:rsidR="008C017D" w:rsidRPr="00530F08" w:rsidRDefault="008C017D">
      <w:pPr>
        <w:tabs>
          <w:tab w:val="left" w:pos="851"/>
        </w:tabs>
        <w:rPr>
          <w:rFonts w:ascii="Marianne" w:hAnsi="Marianne"/>
        </w:rPr>
      </w:pPr>
    </w:p>
    <w:p w14:paraId="3171139E" w14:textId="77777777" w:rsidR="008C017D" w:rsidRPr="00530F08" w:rsidRDefault="008C017D" w:rsidP="00530F08">
      <w:pPr>
        <w:rPr>
          <w:rFonts w:ascii="Marianne" w:hAnsi="Marianne"/>
          <w:b/>
          <w:sz w:val="22"/>
        </w:rPr>
      </w:pPr>
      <w:proofErr w:type="gramStart"/>
      <w:r w:rsidRPr="00530F08">
        <w:rPr>
          <w:rFonts w:ascii="Marianne" w:eastAsia="Wingdings" w:hAnsi="Marianne" w:cs="Wingdings"/>
          <w:b/>
          <w:color w:val="66CCFF"/>
          <w:spacing w:val="-10"/>
          <w:sz w:val="22"/>
        </w:rPr>
        <w:t></w:t>
      </w:r>
      <w:r w:rsidRPr="00530F08">
        <w:rPr>
          <w:rFonts w:ascii="Marianne" w:eastAsia="Arial" w:hAnsi="Marianne"/>
          <w:b/>
          <w:spacing w:val="-10"/>
          <w:sz w:val="22"/>
        </w:rPr>
        <w:t xml:space="preserve">  </w:t>
      </w:r>
      <w:r w:rsidRPr="00530F08">
        <w:rPr>
          <w:rFonts w:ascii="Marianne" w:hAnsi="Marianne"/>
          <w:b/>
          <w:sz w:val="22"/>
        </w:rPr>
        <w:t>Désignation</w:t>
      </w:r>
      <w:proofErr w:type="gramEnd"/>
      <w:r w:rsidRPr="00530F08">
        <w:rPr>
          <w:rFonts w:ascii="Marianne" w:hAnsi="Marianne"/>
          <w:b/>
          <w:sz w:val="22"/>
        </w:rPr>
        <w:t xml:space="preserve"> de l’acheteur</w:t>
      </w:r>
    </w:p>
    <w:p w14:paraId="5A0A720F" w14:textId="77777777" w:rsidR="008C017D" w:rsidRPr="00F117FE" w:rsidRDefault="008C017D" w:rsidP="00624B6D">
      <w:pPr>
        <w:spacing w:after="80"/>
        <w:rPr>
          <w:rFonts w:ascii="Marianne" w:hAnsi="Marianne"/>
          <w:i/>
          <w:sz w:val="16"/>
        </w:rPr>
      </w:pPr>
      <w:r w:rsidRPr="00F117FE">
        <w:rPr>
          <w:rFonts w:ascii="Marianne" w:hAnsi="Marianne"/>
          <w:i/>
          <w:sz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A0730CF" w14:textId="1945CB98" w:rsidR="009614AC" w:rsidRPr="00796977" w:rsidRDefault="009614AC" w:rsidP="009614AC">
      <w:pPr>
        <w:spacing w:line="276" w:lineRule="auto"/>
        <w:jc w:val="both"/>
        <w:rPr>
          <w:rFonts w:ascii="Marianne" w:hAnsi="Marianne"/>
          <w:color w:val="002060"/>
          <w:sz w:val="21"/>
          <w:szCs w:val="21"/>
        </w:rPr>
      </w:pPr>
      <w:r w:rsidRPr="002224FF">
        <w:rPr>
          <w:rFonts w:ascii="Marianne" w:hAnsi="Marianne"/>
          <w:color w:val="002060"/>
          <w:sz w:val="21"/>
          <w:szCs w:val="21"/>
        </w:rPr>
        <w:t>MINISTÈRES EN CHARGE DE</w:t>
      </w:r>
      <w:r>
        <w:rPr>
          <w:rFonts w:ascii="Marianne" w:hAnsi="Marianne"/>
          <w:color w:val="002060"/>
          <w:sz w:val="21"/>
          <w:szCs w:val="21"/>
        </w:rPr>
        <w:t xml:space="preserve"> L’AMENAGEMENT DU</w:t>
      </w:r>
      <w:r w:rsidRPr="002224FF">
        <w:rPr>
          <w:rFonts w:ascii="Marianne" w:hAnsi="Marianne"/>
          <w:color w:val="002060"/>
          <w:sz w:val="21"/>
          <w:szCs w:val="21"/>
        </w:rPr>
        <w:t xml:space="preserve"> TERRITOIRE</w:t>
      </w:r>
      <w:r w:rsidR="00D804B6">
        <w:rPr>
          <w:rFonts w:ascii="Marianne" w:hAnsi="Marianne"/>
          <w:color w:val="002060"/>
          <w:sz w:val="21"/>
          <w:szCs w:val="21"/>
        </w:rPr>
        <w:t xml:space="preserve"> et</w:t>
      </w:r>
      <w:r w:rsidRPr="002224FF">
        <w:rPr>
          <w:rFonts w:ascii="Marianne" w:hAnsi="Marianne"/>
          <w:color w:val="002060"/>
          <w:sz w:val="21"/>
          <w:szCs w:val="21"/>
        </w:rPr>
        <w:t xml:space="preserve"> </w:t>
      </w:r>
      <w:r>
        <w:rPr>
          <w:rFonts w:ascii="Marianne" w:hAnsi="Marianne"/>
          <w:color w:val="002060"/>
          <w:sz w:val="21"/>
          <w:szCs w:val="21"/>
        </w:rPr>
        <w:t xml:space="preserve">DE LA TRANSITION </w:t>
      </w:r>
      <w:r w:rsidRPr="002224FF">
        <w:rPr>
          <w:rFonts w:ascii="Marianne" w:hAnsi="Marianne"/>
          <w:color w:val="002060"/>
          <w:sz w:val="21"/>
          <w:szCs w:val="21"/>
        </w:rPr>
        <w:t>ECOLOGI</w:t>
      </w:r>
      <w:r>
        <w:rPr>
          <w:rFonts w:ascii="Marianne" w:hAnsi="Marianne"/>
          <w:color w:val="002060"/>
          <w:sz w:val="21"/>
          <w:szCs w:val="21"/>
        </w:rPr>
        <w:t>QU</w:t>
      </w:r>
      <w:r w:rsidRPr="002224FF">
        <w:rPr>
          <w:rFonts w:ascii="Marianne" w:hAnsi="Marianne"/>
          <w:color w:val="002060"/>
          <w:sz w:val="21"/>
          <w:szCs w:val="21"/>
        </w:rPr>
        <w:t>E</w:t>
      </w:r>
      <w:r>
        <w:rPr>
          <w:rFonts w:ascii="Marianne" w:hAnsi="Marianne"/>
          <w:color w:val="002060"/>
          <w:sz w:val="21"/>
          <w:szCs w:val="21"/>
        </w:rPr>
        <w:t xml:space="preserve"> </w:t>
      </w:r>
      <w:r w:rsidRPr="008500B6">
        <w:rPr>
          <w:rFonts w:ascii="Marianne" w:hAnsi="Marianne"/>
          <w:color w:val="002060"/>
          <w:sz w:val="21"/>
          <w:szCs w:val="21"/>
        </w:rPr>
        <w:t>(désigné comme le «</w:t>
      </w:r>
      <w:r w:rsidRPr="008500B6">
        <w:rPr>
          <w:rFonts w:ascii="Calibri" w:hAnsi="Calibri" w:cs="Calibri"/>
          <w:color w:val="002060"/>
          <w:sz w:val="21"/>
          <w:szCs w:val="21"/>
        </w:rPr>
        <w:t> </w:t>
      </w:r>
      <w:r w:rsidRPr="008500B6">
        <w:rPr>
          <w:rFonts w:ascii="Marianne" w:hAnsi="Marianne"/>
          <w:color w:val="002060"/>
          <w:sz w:val="21"/>
          <w:szCs w:val="21"/>
        </w:rPr>
        <w:t>Pôle ministériel</w:t>
      </w:r>
      <w:r w:rsidRPr="008500B6">
        <w:rPr>
          <w:rFonts w:ascii="Calibri" w:hAnsi="Calibri" w:cs="Calibri"/>
          <w:color w:val="002060"/>
          <w:sz w:val="21"/>
          <w:szCs w:val="21"/>
        </w:rPr>
        <w:t> </w:t>
      </w:r>
      <w:r w:rsidRPr="008500B6">
        <w:rPr>
          <w:rFonts w:ascii="Marianne" w:hAnsi="Marianne" w:cs="Marianne"/>
          <w:color w:val="002060"/>
          <w:sz w:val="21"/>
          <w:szCs w:val="21"/>
        </w:rPr>
        <w:t>»</w:t>
      </w:r>
      <w:r>
        <w:rPr>
          <w:rFonts w:ascii="Marianne" w:hAnsi="Marianne"/>
          <w:color w:val="002060"/>
          <w:sz w:val="21"/>
          <w:szCs w:val="21"/>
        </w:rPr>
        <w:t xml:space="preserve"> dans le présent document)</w:t>
      </w:r>
    </w:p>
    <w:p w14:paraId="6C545879" w14:textId="77777777" w:rsidR="008C017D" w:rsidRPr="00530F08" w:rsidRDefault="008C017D" w:rsidP="00E77331">
      <w:pPr>
        <w:tabs>
          <w:tab w:val="left" w:pos="426"/>
          <w:tab w:val="left" w:pos="851"/>
          <w:tab w:val="left" w:pos="5103"/>
        </w:tabs>
        <w:spacing w:before="360"/>
        <w:jc w:val="both"/>
        <w:rPr>
          <w:rFonts w:ascii="Marianne" w:hAnsi="Marianne"/>
          <w:b/>
        </w:rPr>
      </w:pPr>
      <w:proofErr w:type="gramStart"/>
      <w:r w:rsidRPr="00530F08">
        <w:rPr>
          <w:rFonts w:ascii="Marianne" w:eastAsia="Wingdings" w:hAnsi="Marianne" w:cs="Wingdings"/>
          <w:b/>
          <w:color w:val="66CCFF"/>
          <w:spacing w:val="-10"/>
        </w:rPr>
        <w:t></w:t>
      </w:r>
      <w:r w:rsidRPr="00530F08">
        <w:rPr>
          <w:rFonts w:ascii="Marianne" w:eastAsia="Arial" w:hAnsi="Marianne" w:cs="Arial"/>
          <w:b/>
          <w:spacing w:val="-10"/>
        </w:rPr>
        <w:t xml:space="preserve">  </w:t>
      </w:r>
      <w:r w:rsidRPr="00530F08">
        <w:rPr>
          <w:rFonts w:ascii="Marianne" w:hAnsi="Marianne" w:cs="Arial"/>
          <w:b/>
        </w:rPr>
        <w:t>Nom</w:t>
      </w:r>
      <w:proofErr w:type="gramEnd"/>
      <w:r w:rsidRPr="00530F08">
        <w:rPr>
          <w:rFonts w:ascii="Marianne" w:hAnsi="Marianne" w:cs="Arial"/>
          <w:b/>
        </w:rPr>
        <w:t>, prénom, qualité du signataire du marché public</w:t>
      </w:r>
    </w:p>
    <w:p w14:paraId="7AD31CB4" w14:textId="77777777" w:rsidR="008C017D" w:rsidRPr="00F117FE" w:rsidRDefault="008C017D">
      <w:pPr>
        <w:tabs>
          <w:tab w:val="left" w:pos="851"/>
        </w:tabs>
        <w:jc w:val="both"/>
        <w:rPr>
          <w:rFonts w:ascii="Marianne" w:hAnsi="Marianne"/>
          <w:sz w:val="18"/>
        </w:rPr>
      </w:pPr>
      <w:r w:rsidRPr="00F117FE">
        <w:rPr>
          <w:rFonts w:ascii="Marianne" w:hAnsi="Marianne" w:cs="Arial"/>
          <w:i/>
          <w:sz w:val="16"/>
          <w:szCs w:val="18"/>
        </w:rPr>
        <w:t>(Le signataire doit avoir le pouvoir d’engager l’acheteur qu’il représente.)</w:t>
      </w:r>
    </w:p>
    <w:p w14:paraId="5AC27DCF" w14:textId="135B79AF" w:rsidR="00D4072B" w:rsidRPr="00DE1E0E" w:rsidRDefault="003D5625" w:rsidP="00FD3EB4">
      <w:pPr>
        <w:tabs>
          <w:tab w:val="left" w:pos="851"/>
        </w:tabs>
        <w:spacing w:before="120"/>
        <w:jc w:val="both"/>
        <w:rPr>
          <w:rFonts w:ascii="Marianne" w:hAnsi="Marianne"/>
          <w:color w:val="002060"/>
          <w:spacing w:val="-10"/>
        </w:rPr>
      </w:pPr>
      <w:r w:rsidRPr="00DE1E0E">
        <w:rPr>
          <w:rFonts w:ascii="Marianne" w:hAnsi="Marianne"/>
          <w:color w:val="002060"/>
          <w:spacing w:val="-10"/>
        </w:rPr>
        <w:t xml:space="preserve">Pierre ROUX, directeur du </w:t>
      </w:r>
      <w:r w:rsidR="0045377C" w:rsidRPr="00DE1E0E">
        <w:rPr>
          <w:rFonts w:ascii="Marianne" w:hAnsi="Marianne"/>
          <w:color w:val="002060"/>
          <w:spacing w:val="-10"/>
        </w:rPr>
        <w:t>C</w:t>
      </w:r>
      <w:r w:rsidR="008C017D" w:rsidRPr="00DE1E0E">
        <w:rPr>
          <w:rFonts w:ascii="Marianne" w:hAnsi="Marianne" w:cs="Arial"/>
          <w:color w:val="002060"/>
          <w:spacing w:val="-10"/>
        </w:rPr>
        <w:t>entre Ministériel de Valori</w:t>
      </w:r>
      <w:r w:rsidR="003A4BA5" w:rsidRPr="00DE1E0E">
        <w:rPr>
          <w:rFonts w:ascii="Marianne" w:hAnsi="Marianne" w:cs="Arial"/>
          <w:color w:val="002060"/>
          <w:spacing w:val="-10"/>
        </w:rPr>
        <w:t>sation des Ressources Humaines</w:t>
      </w:r>
      <w:r w:rsidR="00523147" w:rsidRPr="00DE1E0E">
        <w:rPr>
          <w:rFonts w:ascii="Marianne" w:hAnsi="Marianne" w:cs="Arial"/>
          <w:color w:val="002060"/>
          <w:spacing w:val="-10"/>
        </w:rPr>
        <w:t xml:space="preserve"> (CMVRH)</w:t>
      </w:r>
      <w:r w:rsidR="00881570" w:rsidRPr="00DE1E0E">
        <w:rPr>
          <w:rFonts w:ascii="Marianne" w:hAnsi="Marianne" w:cs="Arial"/>
          <w:color w:val="002060"/>
          <w:spacing w:val="-10"/>
        </w:rPr>
        <w:t xml:space="preserve"> ou son représentant</w:t>
      </w:r>
    </w:p>
    <w:p w14:paraId="7261535A" w14:textId="77777777" w:rsidR="008C017D" w:rsidRPr="00530F08" w:rsidRDefault="008C017D" w:rsidP="001D1834">
      <w:pPr>
        <w:tabs>
          <w:tab w:val="left" w:pos="851"/>
        </w:tabs>
        <w:spacing w:before="480"/>
        <w:jc w:val="both"/>
        <w:rPr>
          <w:rFonts w:ascii="Marianne" w:hAnsi="Marianne"/>
        </w:rPr>
      </w:pPr>
      <w:r w:rsidRPr="00530F08">
        <w:rPr>
          <w:rFonts w:ascii="Marianne" w:eastAsia="Wingdings" w:hAnsi="Marianne" w:cs="Wingdings"/>
          <w:b/>
          <w:color w:val="66CCFF"/>
          <w:spacing w:val="-10"/>
        </w:rPr>
        <w:t></w:t>
      </w:r>
      <w:r w:rsidRPr="00530F08">
        <w:rPr>
          <w:rFonts w:ascii="Marianne" w:eastAsia="Arial" w:hAnsi="Marianne" w:cs="Arial"/>
          <w:b/>
          <w:spacing w:val="-10"/>
        </w:rPr>
        <w:t xml:space="preserve"> </w:t>
      </w:r>
      <w:r w:rsidRPr="00530F08">
        <w:rPr>
          <w:rFonts w:ascii="Marianne" w:hAnsi="Marianne" w:cs="Arial"/>
          <w:b/>
        </w:rPr>
        <w:t>Personne habilitée à donner les renseignements</w:t>
      </w:r>
      <w:r w:rsidRPr="00530F08">
        <w:rPr>
          <w:rFonts w:ascii="Marianne" w:hAnsi="Marianne" w:cs="Arial"/>
        </w:rPr>
        <w:t xml:space="preserve"> prévus à l’</w:t>
      </w:r>
      <w:hyperlink r:id="rId22" w:history="1">
        <w:r w:rsidRPr="00530F08">
          <w:rPr>
            <w:rStyle w:val="Lienhypertexte"/>
            <w:rFonts w:ascii="Marianne" w:hAnsi="Marianne" w:cs="Arial"/>
          </w:rPr>
          <w:t>article</w:t>
        </w:r>
        <w:r w:rsidRPr="00530F08">
          <w:rPr>
            <w:rStyle w:val="Lienhypertexte"/>
            <w:rFonts w:ascii="Calibri" w:hAnsi="Calibri" w:cs="Calibri"/>
          </w:rPr>
          <w:t> </w:t>
        </w:r>
        <w:r w:rsidRPr="00530F08">
          <w:rPr>
            <w:rStyle w:val="Lienhypertexte"/>
            <w:rFonts w:ascii="Marianne" w:hAnsi="Marianne" w:cs="Arial"/>
          </w:rPr>
          <w:t>R.</w:t>
        </w:r>
        <w:r w:rsidRPr="00530F08">
          <w:rPr>
            <w:rStyle w:val="Lienhypertexte"/>
            <w:rFonts w:ascii="Calibri" w:hAnsi="Calibri" w:cs="Calibri"/>
          </w:rPr>
          <w:t> </w:t>
        </w:r>
        <w:r w:rsidRPr="00530F08">
          <w:rPr>
            <w:rStyle w:val="Lienhypertexte"/>
            <w:rFonts w:ascii="Marianne" w:hAnsi="Marianne" w:cs="Arial"/>
          </w:rPr>
          <w:t>2191-59</w:t>
        </w:r>
      </w:hyperlink>
      <w:r w:rsidRPr="00530F08">
        <w:rPr>
          <w:rFonts w:ascii="Marianne" w:hAnsi="Marianne" w:cs="Arial"/>
        </w:rPr>
        <w:t xml:space="preserve"> du code de la commande publique, auquel renvoie l’</w:t>
      </w:r>
      <w:hyperlink r:id="rId23" w:history="1">
        <w:r w:rsidRPr="00530F08">
          <w:rPr>
            <w:rStyle w:val="Lienhypertexte"/>
            <w:rFonts w:ascii="Marianne" w:hAnsi="Marianne" w:cs="Arial"/>
          </w:rPr>
          <w:t>article</w:t>
        </w:r>
        <w:r w:rsidRPr="00530F08">
          <w:rPr>
            <w:rStyle w:val="Lienhypertexte"/>
            <w:rFonts w:ascii="Calibri" w:hAnsi="Calibri" w:cs="Calibri"/>
          </w:rPr>
          <w:t> </w:t>
        </w:r>
        <w:r w:rsidRPr="00530F08">
          <w:rPr>
            <w:rStyle w:val="Lienhypertexte"/>
            <w:rFonts w:ascii="Marianne" w:hAnsi="Marianne" w:cs="Arial"/>
          </w:rPr>
          <w:t>R.</w:t>
        </w:r>
        <w:r w:rsidRPr="00530F08">
          <w:rPr>
            <w:rStyle w:val="Lienhypertexte"/>
            <w:rFonts w:ascii="Calibri" w:hAnsi="Calibri" w:cs="Calibri"/>
          </w:rPr>
          <w:t> </w:t>
        </w:r>
        <w:r w:rsidRPr="00530F08">
          <w:rPr>
            <w:rStyle w:val="Lienhypertexte"/>
            <w:rFonts w:ascii="Marianne" w:hAnsi="Marianne" w:cs="Arial"/>
          </w:rPr>
          <w:t>2391-28</w:t>
        </w:r>
      </w:hyperlink>
      <w:r w:rsidRPr="00530F08">
        <w:rPr>
          <w:rFonts w:ascii="Marianne" w:hAnsi="Marianne" w:cs="Arial"/>
        </w:rPr>
        <w:t xml:space="preserve"> du même code (nantissements ou cessions de créances)</w:t>
      </w:r>
    </w:p>
    <w:p w14:paraId="1AC79CC8" w14:textId="77777777" w:rsidR="008C017D" w:rsidRPr="00F117FE" w:rsidRDefault="008C017D">
      <w:pPr>
        <w:tabs>
          <w:tab w:val="left" w:pos="851"/>
        </w:tabs>
        <w:jc w:val="both"/>
        <w:rPr>
          <w:rFonts w:ascii="Marianne" w:hAnsi="Marianne"/>
          <w:sz w:val="18"/>
        </w:rPr>
      </w:pPr>
      <w:r w:rsidRPr="00F117FE">
        <w:rPr>
          <w:rFonts w:ascii="Marianne" w:hAnsi="Marianne" w:cs="Arial"/>
          <w:i/>
          <w:sz w:val="16"/>
          <w:szCs w:val="18"/>
        </w:rPr>
        <w:t>(Indiquer l’identité de la personne, ses adresses postale et électronique, ses numéros de téléphone et de télécopie.)</w:t>
      </w:r>
    </w:p>
    <w:p w14:paraId="7FE1F018" w14:textId="5B020459" w:rsidR="00D4072B" w:rsidRDefault="00D4072B" w:rsidP="00F870C2">
      <w:pPr>
        <w:tabs>
          <w:tab w:val="left" w:pos="851"/>
        </w:tabs>
        <w:spacing w:before="120"/>
        <w:jc w:val="both"/>
        <w:rPr>
          <w:rFonts w:ascii="Marianne" w:hAnsi="Marianne" w:cs="Arial"/>
          <w:color w:val="002060"/>
        </w:rPr>
      </w:pPr>
    </w:p>
    <w:tbl>
      <w:tblPr>
        <w:tblStyle w:val="Grilledutableau"/>
        <w:tblW w:w="10268" w:type="dxa"/>
        <w:tblLook w:val="04A0" w:firstRow="1" w:lastRow="0" w:firstColumn="1" w:lastColumn="0" w:noHBand="0" w:noVBand="1"/>
      </w:tblPr>
      <w:tblGrid>
        <w:gridCol w:w="2403"/>
        <w:gridCol w:w="2889"/>
        <w:gridCol w:w="4976"/>
      </w:tblGrid>
      <w:tr w:rsidR="00550E50" w:rsidRPr="00196D3A" w14:paraId="16F201B5" w14:textId="77777777" w:rsidTr="00550E50">
        <w:trPr>
          <w:trHeight w:val="316"/>
        </w:trPr>
        <w:tc>
          <w:tcPr>
            <w:tcW w:w="2403" w:type="dxa"/>
            <w:shd w:val="clear" w:color="auto" w:fill="DEEAF6" w:themeFill="accent1" w:themeFillTint="33"/>
          </w:tcPr>
          <w:p w14:paraId="5AA30231" w14:textId="77777777" w:rsidR="00550E50" w:rsidRPr="00196D3A" w:rsidRDefault="00550E50" w:rsidP="00B017E2">
            <w:pPr>
              <w:spacing w:line="276" w:lineRule="auto"/>
              <w:jc w:val="center"/>
              <w:rPr>
                <w:rFonts w:ascii="Marianne" w:hAnsi="Marianne"/>
                <w:b/>
                <w:color w:val="002060"/>
                <w:sz w:val="17"/>
                <w:szCs w:val="17"/>
              </w:rPr>
            </w:pPr>
            <w:r w:rsidRPr="00196D3A">
              <w:rPr>
                <w:rFonts w:ascii="Marianne" w:hAnsi="Marianne"/>
                <w:b/>
                <w:color w:val="002060"/>
                <w:sz w:val="17"/>
                <w:szCs w:val="17"/>
              </w:rPr>
              <w:t>Prénom, NOM</w:t>
            </w:r>
          </w:p>
        </w:tc>
        <w:tc>
          <w:tcPr>
            <w:tcW w:w="2889" w:type="dxa"/>
            <w:shd w:val="clear" w:color="auto" w:fill="DEEAF6" w:themeFill="accent1" w:themeFillTint="33"/>
          </w:tcPr>
          <w:p w14:paraId="3A97F322" w14:textId="77777777" w:rsidR="00550E50" w:rsidRPr="00196D3A" w:rsidRDefault="00550E50" w:rsidP="00B017E2">
            <w:pPr>
              <w:spacing w:line="276" w:lineRule="auto"/>
              <w:jc w:val="center"/>
              <w:rPr>
                <w:rFonts w:ascii="Marianne" w:hAnsi="Marianne"/>
                <w:b/>
                <w:color w:val="002060"/>
                <w:sz w:val="17"/>
                <w:szCs w:val="17"/>
              </w:rPr>
            </w:pPr>
            <w:r w:rsidRPr="00196D3A">
              <w:rPr>
                <w:rFonts w:ascii="Marianne" w:hAnsi="Marianne"/>
                <w:b/>
                <w:color w:val="002060"/>
                <w:sz w:val="17"/>
                <w:szCs w:val="17"/>
              </w:rPr>
              <w:t>Fonction</w:t>
            </w:r>
          </w:p>
        </w:tc>
        <w:tc>
          <w:tcPr>
            <w:tcW w:w="4976" w:type="dxa"/>
            <w:shd w:val="clear" w:color="auto" w:fill="DEEAF6" w:themeFill="accent1" w:themeFillTint="33"/>
          </w:tcPr>
          <w:p w14:paraId="72573751" w14:textId="77777777" w:rsidR="00550E50" w:rsidRPr="00196D3A" w:rsidRDefault="00550E50" w:rsidP="00B017E2">
            <w:pPr>
              <w:spacing w:line="276" w:lineRule="auto"/>
              <w:jc w:val="center"/>
              <w:rPr>
                <w:rFonts w:ascii="Marianne" w:hAnsi="Marianne"/>
                <w:b/>
                <w:color w:val="002060"/>
                <w:sz w:val="17"/>
                <w:szCs w:val="17"/>
              </w:rPr>
            </w:pPr>
            <w:r w:rsidRPr="00196D3A">
              <w:rPr>
                <w:rFonts w:ascii="Marianne" w:hAnsi="Marianne"/>
                <w:b/>
                <w:color w:val="002060"/>
                <w:sz w:val="17"/>
                <w:szCs w:val="17"/>
              </w:rPr>
              <w:t>Adresse électronique</w:t>
            </w:r>
          </w:p>
        </w:tc>
      </w:tr>
      <w:tr w:rsidR="00550E50" w:rsidRPr="00796977" w14:paraId="07B9AAEA" w14:textId="77777777" w:rsidTr="00550E50">
        <w:trPr>
          <w:trHeight w:val="316"/>
        </w:trPr>
        <w:tc>
          <w:tcPr>
            <w:tcW w:w="2403" w:type="dxa"/>
          </w:tcPr>
          <w:p w14:paraId="5D384A27" w14:textId="77777777" w:rsidR="00550E50" w:rsidRPr="00796977" w:rsidRDefault="00550E50" w:rsidP="00B017E2">
            <w:pPr>
              <w:spacing w:line="276" w:lineRule="auto"/>
              <w:jc w:val="both"/>
              <w:rPr>
                <w:rFonts w:ascii="Marianne" w:hAnsi="Marianne"/>
                <w:color w:val="002060"/>
                <w:sz w:val="16"/>
                <w:szCs w:val="21"/>
              </w:rPr>
            </w:pPr>
            <w:r>
              <w:rPr>
                <w:rFonts w:ascii="Marianne" w:hAnsi="Marianne"/>
                <w:color w:val="002060"/>
                <w:sz w:val="16"/>
                <w:szCs w:val="21"/>
              </w:rPr>
              <w:t>Bruno THEBAUX</w:t>
            </w:r>
          </w:p>
        </w:tc>
        <w:tc>
          <w:tcPr>
            <w:tcW w:w="2889" w:type="dxa"/>
          </w:tcPr>
          <w:p w14:paraId="5381AC5C" w14:textId="77777777" w:rsidR="00550E50" w:rsidRPr="00953B42" w:rsidRDefault="00550E50" w:rsidP="00B017E2">
            <w:pPr>
              <w:spacing w:line="276" w:lineRule="auto"/>
              <w:jc w:val="both"/>
              <w:rPr>
                <w:rFonts w:ascii="Marianne" w:hAnsi="Marianne"/>
                <w:color w:val="002060"/>
                <w:sz w:val="16"/>
                <w:szCs w:val="21"/>
              </w:rPr>
            </w:pPr>
            <w:r w:rsidRPr="005E1906">
              <w:rPr>
                <w:rFonts w:ascii="Marianne" w:hAnsi="Marianne"/>
                <w:color w:val="002060"/>
                <w:sz w:val="16"/>
                <w:szCs w:val="21"/>
              </w:rPr>
              <w:t>Chef projet formation</w:t>
            </w:r>
          </w:p>
        </w:tc>
        <w:tc>
          <w:tcPr>
            <w:tcW w:w="4976" w:type="dxa"/>
          </w:tcPr>
          <w:p w14:paraId="30BE185E" w14:textId="77777777" w:rsidR="00550E50" w:rsidRPr="00196D3A" w:rsidRDefault="00562573" w:rsidP="00B017E2">
            <w:pPr>
              <w:spacing w:line="276" w:lineRule="auto"/>
              <w:jc w:val="both"/>
              <w:rPr>
                <w:rFonts w:ascii="Marianne" w:hAnsi="Marianne"/>
                <w:color w:val="002060"/>
                <w:sz w:val="15"/>
                <w:szCs w:val="15"/>
              </w:rPr>
            </w:pPr>
            <w:hyperlink r:id="rId24" w:history="1">
              <w:r w:rsidR="00550E50" w:rsidRPr="000E7369">
                <w:rPr>
                  <w:rStyle w:val="Lienhypertexte"/>
                  <w:rFonts w:ascii="Marianne" w:hAnsi="Marianne"/>
                  <w:sz w:val="15"/>
                  <w:szCs w:val="15"/>
                </w:rPr>
                <w:t>bruno.thebaux@developpement-durable.gouv.fr</w:t>
              </w:r>
            </w:hyperlink>
            <w:r w:rsidR="00550E50" w:rsidRPr="00196D3A">
              <w:rPr>
                <w:rFonts w:ascii="Marianne" w:hAnsi="Marianne"/>
                <w:color w:val="002060"/>
                <w:sz w:val="15"/>
                <w:szCs w:val="15"/>
              </w:rPr>
              <w:t xml:space="preserve"> </w:t>
            </w:r>
          </w:p>
        </w:tc>
      </w:tr>
      <w:tr w:rsidR="00550E50" w:rsidRPr="00796977" w14:paraId="5A1E0EA3" w14:textId="77777777" w:rsidTr="00550E50">
        <w:trPr>
          <w:trHeight w:val="316"/>
        </w:trPr>
        <w:tc>
          <w:tcPr>
            <w:tcW w:w="2403" w:type="dxa"/>
          </w:tcPr>
          <w:p w14:paraId="78DE8189" w14:textId="77777777" w:rsidR="00550E50" w:rsidRDefault="00550E50" w:rsidP="00B017E2">
            <w:pPr>
              <w:spacing w:line="276" w:lineRule="auto"/>
              <w:jc w:val="both"/>
              <w:rPr>
                <w:rFonts w:ascii="Marianne" w:hAnsi="Marianne"/>
                <w:color w:val="002060"/>
                <w:sz w:val="16"/>
                <w:szCs w:val="21"/>
              </w:rPr>
            </w:pPr>
            <w:r>
              <w:rPr>
                <w:rFonts w:ascii="Marianne" w:hAnsi="Marianne"/>
                <w:color w:val="002060"/>
                <w:sz w:val="16"/>
                <w:szCs w:val="21"/>
              </w:rPr>
              <w:t>Alain VANSTEENKISTE</w:t>
            </w:r>
          </w:p>
        </w:tc>
        <w:tc>
          <w:tcPr>
            <w:tcW w:w="2889" w:type="dxa"/>
          </w:tcPr>
          <w:p w14:paraId="0B1C5D42" w14:textId="77777777" w:rsidR="00550E50" w:rsidRPr="005E1906" w:rsidRDefault="00550E50" w:rsidP="00B017E2">
            <w:pPr>
              <w:spacing w:line="276" w:lineRule="auto"/>
              <w:jc w:val="both"/>
              <w:rPr>
                <w:rFonts w:ascii="Marianne" w:hAnsi="Marianne"/>
                <w:color w:val="002060"/>
                <w:sz w:val="16"/>
                <w:szCs w:val="21"/>
              </w:rPr>
            </w:pPr>
            <w:r w:rsidRPr="005E1906">
              <w:rPr>
                <w:rFonts w:ascii="Marianne" w:hAnsi="Marianne"/>
                <w:color w:val="002060"/>
                <w:sz w:val="16"/>
                <w:szCs w:val="21"/>
              </w:rPr>
              <w:t>Chef du pôle IFDC (formation)</w:t>
            </w:r>
          </w:p>
        </w:tc>
        <w:tc>
          <w:tcPr>
            <w:tcW w:w="4976" w:type="dxa"/>
          </w:tcPr>
          <w:p w14:paraId="5A326373" w14:textId="77777777" w:rsidR="00550E50" w:rsidRDefault="00550E50" w:rsidP="00B017E2">
            <w:pPr>
              <w:spacing w:line="276" w:lineRule="auto"/>
              <w:jc w:val="both"/>
            </w:pPr>
            <w:r w:rsidRPr="005415C2">
              <w:rPr>
                <w:rStyle w:val="Lienhypertexte"/>
                <w:rFonts w:ascii="Marianne" w:hAnsi="Marianne"/>
                <w:sz w:val="15"/>
                <w:szCs w:val="15"/>
              </w:rPr>
              <w:t>alain.vansteenkiste@developpement-durable.gouv.fr</w:t>
            </w:r>
          </w:p>
        </w:tc>
      </w:tr>
      <w:tr w:rsidR="00550E50" w:rsidRPr="00796977" w14:paraId="2FA6E4A7" w14:textId="77777777" w:rsidTr="00550E50">
        <w:trPr>
          <w:trHeight w:val="316"/>
        </w:trPr>
        <w:tc>
          <w:tcPr>
            <w:tcW w:w="2403" w:type="dxa"/>
          </w:tcPr>
          <w:p w14:paraId="4E247794" w14:textId="77777777" w:rsidR="00550E50" w:rsidRDefault="00550E50" w:rsidP="00B017E2">
            <w:pPr>
              <w:spacing w:line="276" w:lineRule="auto"/>
              <w:jc w:val="both"/>
              <w:rPr>
                <w:rFonts w:ascii="Marianne" w:hAnsi="Marianne"/>
                <w:color w:val="002060"/>
                <w:sz w:val="16"/>
                <w:szCs w:val="21"/>
              </w:rPr>
            </w:pPr>
            <w:r>
              <w:rPr>
                <w:rFonts w:ascii="Marianne" w:hAnsi="Marianne"/>
                <w:color w:val="002060"/>
                <w:sz w:val="16"/>
                <w:szCs w:val="21"/>
              </w:rPr>
              <w:t>Georges BORRAS</w:t>
            </w:r>
          </w:p>
        </w:tc>
        <w:tc>
          <w:tcPr>
            <w:tcW w:w="2889" w:type="dxa"/>
          </w:tcPr>
          <w:p w14:paraId="680C45F9" w14:textId="77777777" w:rsidR="00550E50" w:rsidRDefault="00550E50" w:rsidP="00B017E2">
            <w:pPr>
              <w:spacing w:line="276" w:lineRule="auto"/>
              <w:jc w:val="both"/>
              <w:rPr>
                <w:rFonts w:ascii="Marianne" w:hAnsi="Marianne"/>
                <w:color w:val="002060"/>
                <w:sz w:val="16"/>
                <w:szCs w:val="21"/>
                <w:highlight w:val="cyan"/>
              </w:rPr>
            </w:pPr>
            <w:r w:rsidRPr="005E1906">
              <w:rPr>
                <w:rFonts w:ascii="Marianne" w:hAnsi="Marianne"/>
                <w:color w:val="002060"/>
                <w:sz w:val="16"/>
                <w:szCs w:val="21"/>
              </w:rPr>
              <w:t>Directeur adjoint</w:t>
            </w:r>
          </w:p>
        </w:tc>
        <w:tc>
          <w:tcPr>
            <w:tcW w:w="4976" w:type="dxa"/>
          </w:tcPr>
          <w:p w14:paraId="39E56029" w14:textId="77777777" w:rsidR="00550E50" w:rsidRPr="005415C2" w:rsidRDefault="00550E50" w:rsidP="00B017E2">
            <w:pPr>
              <w:spacing w:line="276" w:lineRule="auto"/>
              <w:jc w:val="both"/>
              <w:rPr>
                <w:rStyle w:val="Lienhypertexte"/>
                <w:rFonts w:ascii="Marianne" w:hAnsi="Marianne"/>
                <w:sz w:val="15"/>
                <w:szCs w:val="15"/>
              </w:rPr>
            </w:pPr>
            <w:r>
              <w:rPr>
                <w:rStyle w:val="Lienhypertexte"/>
                <w:rFonts w:ascii="Marianne" w:hAnsi="Marianne"/>
                <w:sz w:val="15"/>
                <w:szCs w:val="15"/>
              </w:rPr>
              <w:t>Georges.borras@developpement-durable.gouv.fr</w:t>
            </w:r>
          </w:p>
        </w:tc>
      </w:tr>
    </w:tbl>
    <w:p w14:paraId="19C4C780" w14:textId="77777777" w:rsidR="008C017D" w:rsidRPr="00530F08" w:rsidRDefault="008C017D" w:rsidP="00E77331">
      <w:pPr>
        <w:tabs>
          <w:tab w:val="left" w:pos="720"/>
          <w:tab w:val="left" w:pos="851"/>
        </w:tabs>
        <w:spacing w:before="360"/>
        <w:jc w:val="both"/>
        <w:rPr>
          <w:rFonts w:ascii="Marianne" w:hAnsi="Marianne"/>
          <w:b/>
        </w:rPr>
      </w:pPr>
      <w:proofErr w:type="gramStart"/>
      <w:r w:rsidRPr="00530F08">
        <w:rPr>
          <w:rFonts w:ascii="Marianne" w:eastAsia="Wingdings" w:hAnsi="Marianne" w:cs="Wingdings"/>
          <w:b/>
          <w:color w:val="66CCFF"/>
          <w:spacing w:val="-10"/>
        </w:rPr>
        <w:t></w:t>
      </w:r>
      <w:r w:rsidRPr="00530F08">
        <w:rPr>
          <w:rFonts w:ascii="Marianne" w:eastAsia="Arial" w:hAnsi="Marianne" w:cs="Arial"/>
          <w:b/>
          <w:spacing w:val="-10"/>
        </w:rPr>
        <w:t xml:space="preserve">  </w:t>
      </w:r>
      <w:r w:rsidRPr="00530F08">
        <w:rPr>
          <w:rFonts w:ascii="Marianne" w:hAnsi="Marianne" w:cs="Arial"/>
          <w:b/>
        </w:rPr>
        <w:t>Désignation</w:t>
      </w:r>
      <w:proofErr w:type="gramEnd"/>
      <w:r w:rsidRPr="00530F08">
        <w:rPr>
          <w:rFonts w:ascii="Marianne" w:hAnsi="Marianne" w:cs="Arial"/>
          <w:b/>
        </w:rPr>
        <w:t>, adresse, numéro de téléphone du comptable assignataire</w:t>
      </w:r>
    </w:p>
    <w:p w14:paraId="2D2639DD" w14:textId="77777777" w:rsidR="008C017D" w:rsidRPr="00530F08" w:rsidRDefault="008C017D" w:rsidP="007B720D">
      <w:pPr>
        <w:tabs>
          <w:tab w:val="left" w:pos="720"/>
          <w:tab w:val="left" w:pos="851"/>
        </w:tabs>
        <w:spacing w:after="80"/>
        <w:ind w:left="142"/>
        <w:jc w:val="both"/>
        <w:rPr>
          <w:rFonts w:ascii="Marianne" w:hAnsi="Marianne"/>
          <w:sz w:val="18"/>
        </w:rPr>
      </w:pPr>
      <w:r w:rsidRPr="00530F08">
        <w:rPr>
          <w:rFonts w:ascii="Marianne" w:hAnsi="Marianne" w:cs="Arial"/>
          <w:i/>
          <w:iCs/>
          <w:sz w:val="16"/>
          <w:szCs w:val="18"/>
        </w:rPr>
        <w:t>(Joindre une annexe récapitulative en cas de pluralité de comptables.)</w:t>
      </w:r>
    </w:p>
    <w:p w14:paraId="5000E92A" w14:textId="72FC872A" w:rsidR="00115BB7" w:rsidRPr="00674AC0" w:rsidRDefault="00115BB7" w:rsidP="00115BB7">
      <w:pPr>
        <w:pStyle w:val="fcase2metab"/>
        <w:spacing w:before="120" w:line="276" w:lineRule="auto"/>
        <w:ind w:left="0" w:firstLine="0"/>
        <w:jc w:val="left"/>
        <w:rPr>
          <w:rFonts w:ascii="Marianne" w:hAnsi="Marianne" w:cs="Arial"/>
          <w:b/>
          <w:bCs/>
          <w:color w:val="002060"/>
          <w:sz w:val="22"/>
          <w:szCs w:val="22"/>
        </w:rPr>
      </w:pPr>
      <w:bookmarkStart w:id="24" w:name="_Hlk175642352"/>
      <w:r w:rsidRPr="006654E8">
        <w:rPr>
          <w:rFonts w:ascii="Marianne" w:hAnsi="Marianne" w:cs="Arial"/>
          <w:bCs/>
          <w:i/>
          <w:iCs/>
          <w:color w:val="002060"/>
        </w:rPr>
        <w:t>Adresse électronique</w:t>
      </w:r>
      <w:r w:rsidRPr="006654E8">
        <w:rPr>
          <w:rFonts w:ascii="Calibri" w:hAnsi="Calibri" w:cs="Calibri"/>
          <w:bCs/>
          <w:i/>
          <w:iCs/>
          <w:color w:val="002060"/>
        </w:rPr>
        <w:t> </w:t>
      </w:r>
      <w:r w:rsidRPr="006654E8">
        <w:rPr>
          <w:rFonts w:ascii="Marianne" w:hAnsi="Marianne" w:cs="Arial"/>
          <w:bCs/>
          <w:i/>
          <w:iCs/>
          <w:color w:val="002060"/>
        </w:rPr>
        <w:t xml:space="preserve">: </w:t>
      </w:r>
      <w:hyperlink r:id="rId25" w:history="1">
        <w:r w:rsidR="00FD0EC0" w:rsidRPr="00CA444B">
          <w:rPr>
            <w:rStyle w:val="Lienhypertexte"/>
            <w:rFonts w:ascii="Marianne" w:hAnsi="Marianne" w:cs="Univers"/>
            <w:b/>
            <w:bCs/>
            <w:spacing w:val="10"/>
          </w:rPr>
          <w:t>dcm@developpement-durable.gouv.fr</w:t>
        </w:r>
      </w:hyperlink>
      <w:r w:rsidRPr="00674AC0">
        <w:rPr>
          <w:rFonts w:ascii="Marianne" w:hAnsi="Marianne"/>
          <w:b/>
          <w:bCs/>
        </w:rPr>
        <w:t xml:space="preserve"> </w:t>
      </w:r>
    </w:p>
    <w:p w14:paraId="4DFDD722" w14:textId="77777777" w:rsidR="00115BB7" w:rsidRPr="007B720D" w:rsidRDefault="00115BB7" w:rsidP="00115BB7">
      <w:pPr>
        <w:pStyle w:val="fcase2metab"/>
        <w:spacing w:line="276" w:lineRule="auto"/>
        <w:ind w:left="0" w:firstLine="0"/>
        <w:jc w:val="left"/>
        <w:rPr>
          <w:rFonts w:ascii="Marianne" w:hAnsi="Marianne" w:cs="Arial"/>
          <w:b/>
          <w:color w:val="002060"/>
          <w:sz w:val="2"/>
          <w:szCs w:val="2"/>
        </w:rPr>
      </w:pPr>
    </w:p>
    <w:p w14:paraId="1E331C41" w14:textId="77777777" w:rsidR="00115BB7" w:rsidRPr="006654E8" w:rsidRDefault="00115BB7" w:rsidP="0003436D">
      <w:pPr>
        <w:pStyle w:val="fcase2metab"/>
        <w:spacing w:line="276" w:lineRule="auto"/>
        <w:ind w:left="0" w:firstLine="0"/>
        <w:jc w:val="left"/>
        <w:rPr>
          <w:rFonts w:ascii="Marianne" w:hAnsi="Marianne" w:cs="Arial"/>
          <w:bCs/>
          <w:i/>
          <w:iCs/>
          <w:color w:val="002060"/>
        </w:rPr>
      </w:pPr>
      <w:r w:rsidRPr="006654E8">
        <w:rPr>
          <w:rFonts w:ascii="Marianne" w:hAnsi="Marianne" w:cs="Arial"/>
          <w:bCs/>
          <w:i/>
          <w:iCs/>
          <w:color w:val="002060"/>
        </w:rPr>
        <w:t>Adresse postale</w:t>
      </w:r>
      <w:r w:rsidRPr="006654E8">
        <w:rPr>
          <w:rFonts w:ascii="Calibri" w:hAnsi="Calibri" w:cs="Calibri"/>
          <w:bCs/>
          <w:i/>
          <w:iCs/>
          <w:color w:val="002060"/>
        </w:rPr>
        <w:t> </w:t>
      </w:r>
      <w:r w:rsidRPr="006654E8">
        <w:rPr>
          <w:rFonts w:ascii="Marianne" w:hAnsi="Marianne" w:cs="Arial"/>
          <w:bCs/>
          <w:i/>
          <w:iCs/>
          <w:color w:val="002060"/>
        </w:rPr>
        <w:t xml:space="preserve">: </w:t>
      </w:r>
    </w:p>
    <w:p w14:paraId="29CFA87B" w14:textId="23C042E2" w:rsidR="00115BB7" w:rsidRPr="009A2A33" w:rsidRDefault="00FD0EC0" w:rsidP="0003436D">
      <w:pPr>
        <w:pStyle w:val="fcase2metab"/>
        <w:spacing w:line="276" w:lineRule="auto"/>
        <w:ind w:left="1701" w:firstLine="0"/>
        <w:jc w:val="left"/>
        <w:rPr>
          <w:rFonts w:ascii="Marianne" w:hAnsi="Marianne" w:cs="Arial"/>
          <w:b/>
          <w:color w:val="002060"/>
        </w:rPr>
      </w:pPr>
      <w:r>
        <w:rPr>
          <w:rFonts w:ascii="Marianne" w:hAnsi="Marianne" w:cs="Arial"/>
          <w:b/>
          <w:color w:val="002060"/>
        </w:rPr>
        <w:t xml:space="preserve">Service du contrôle budgétaire et comptable ministériel </w:t>
      </w:r>
    </w:p>
    <w:p w14:paraId="272D0853" w14:textId="263B846F" w:rsidR="00FD0EC0" w:rsidRDefault="00FD0EC0" w:rsidP="0003436D">
      <w:pPr>
        <w:pStyle w:val="fcase2metab"/>
        <w:spacing w:line="276" w:lineRule="auto"/>
        <w:ind w:left="1701" w:firstLine="0"/>
        <w:jc w:val="left"/>
        <w:rPr>
          <w:rFonts w:ascii="Marianne" w:hAnsi="Marianne" w:cs="Arial"/>
          <w:color w:val="002060"/>
        </w:rPr>
      </w:pPr>
      <w:r>
        <w:rPr>
          <w:rFonts w:ascii="Marianne" w:hAnsi="Marianne" w:cs="Arial"/>
          <w:color w:val="002060"/>
        </w:rPr>
        <w:t>DCM - Service facturier</w:t>
      </w:r>
    </w:p>
    <w:p w14:paraId="1E7F395F" w14:textId="21D29864" w:rsidR="00115BB7" w:rsidRPr="00497E80" w:rsidRDefault="00115BB7" w:rsidP="0003436D">
      <w:pPr>
        <w:pStyle w:val="fcase2metab"/>
        <w:spacing w:line="276" w:lineRule="auto"/>
        <w:ind w:left="1701" w:firstLine="0"/>
        <w:jc w:val="left"/>
        <w:rPr>
          <w:rFonts w:ascii="Marianne" w:hAnsi="Marianne"/>
          <w:color w:val="002060"/>
        </w:rPr>
      </w:pPr>
      <w:r w:rsidRPr="00497E80">
        <w:rPr>
          <w:rFonts w:ascii="Marianne" w:hAnsi="Marianne" w:cs="Arial"/>
          <w:color w:val="002060"/>
        </w:rPr>
        <w:t>La Grande Arche - Paroi Sud</w:t>
      </w:r>
    </w:p>
    <w:p w14:paraId="11C8BE51" w14:textId="77777777" w:rsidR="00115BB7" w:rsidRPr="00497E80" w:rsidRDefault="00115BB7" w:rsidP="00115BB7">
      <w:pPr>
        <w:pStyle w:val="fcase2metab"/>
        <w:spacing w:line="276" w:lineRule="auto"/>
        <w:ind w:left="1701" w:firstLine="0"/>
        <w:jc w:val="left"/>
        <w:rPr>
          <w:rFonts w:ascii="Marianne" w:hAnsi="Marianne"/>
          <w:color w:val="002060"/>
        </w:rPr>
      </w:pPr>
      <w:r w:rsidRPr="00497E80">
        <w:rPr>
          <w:rFonts w:ascii="Marianne" w:hAnsi="Marianne" w:cs="Arial"/>
          <w:color w:val="002060"/>
        </w:rPr>
        <w:t>92055 LA DÉFENSE CEDEX</w:t>
      </w:r>
    </w:p>
    <w:bookmarkEnd w:id="24"/>
    <w:p w14:paraId="1E93D80C" w14:textId="77777777" w:rsidR="00497E80" w:rsidRPr="00530F08" w:rsidRDefault="00497E80" w:rsidP="004826F8">
      <w:pPr>
        <w:pStyle w:val="fcase2metab"/>
        <w:spacing w:before="360" w:after="240"/>
        <w:rPr>
          <w:rFonts w:ascii="Marianne" w:hAnsi="Marianne"/>
          <w:b/>
        </w:rPr>
      </w:pPr>
      <w:proofErr w:type="gramStart"/>
      <w:r w:rsidRPr="00530F08">
        <w:rPr>
          <w:rFonts w:ascii="Marianne" w:eastAsia="Wingdings" w:hAnsi="Marianne" w:cs="Wingdings"/>
          <w:b/>
          <w:color w:val="66CCFF"/>
          <w:spacing w:val="-10"/>
        </w:rPr>
        <w:t></w:t>
      </w:r>
      <w:r w:rsidRPr="00530F08">
        <w:rPr>
          <w:rFonts w:ascii="Marianne" w:eastAsia="Arial" w:hAnsi="Marianne" w:cs="Arial"/>
          <w:b/>
        </w:rPr>
        <w:t xml:space="preserve">  </w:t>
      </w:r>
      <w:r w:rsidRPr="00530F08">
        <w:rPr>
          <w:rFonts w:ascii="Marianne" w:hAnsi="Marianne" w:cs="Arial"/>
          <w:b/>
        </w:rPr>
        <w:t>Imputation</w:t>
      </w:r>
      <w:proofErr w:type="gramEnd"/>
      <w:r w:rsidRPr="00530F08">
        <w:rPr>
          <w:rFonts w:ascii="Marianne" w:hAnsi="Marianne" w:cs="Arial"/>
          <w:b/>
        </w:rPr>
        <w:t xml:space="preserve"> budgétaire</w:t>
      </w:r>
    </w:p>
    <w:tbl>
      <w:tblPr>
        <w:tblStyle w:val="Grilledutableau"/>
        <w:tblW w:w="9639" w:type="dxa"/>
        <w:tblInd w:w="279" w:type="dxa"/>
        <w:tblLook w:val="04A0" w:firstRow="1" w:lastRow="0" w:firstColumn="1" w:lastColumn="0" w:noHBand="0" w:noVBand="1"/>
      </w:tblPr>
      <w:tblGrid>
        <w:gridCol w:w="4111"/>
        <w:gridCol w:w="5528"/>
      </w:tblGrid>
      <w:tr w:rsidR="00497E80" w14:paraId="3FCB7A56" w14:textId="77777777" w:rsidTr="00562573">
        <w:trPr>
          <w:trHeight w:val="781"/>
        </w:trPr>
        <w:tc>
          <w:tcPr>
            <w:tcW w:w="4111" w:type="dxa"/>
            <w:shd w:val="clear" w:color="auto" w:fill="D9E2F3" w:themeFill="accent5" w:themeFillTint="33"/>
            <w:vAlign w:val="center"/>
          </w:tcPr>
          <w:p w14:paraId="28D3F78A" w14:textId="77777777" w:rsidR="00497E80" w:rsidRPr="00AF7F90" w:rsidRDefault="00497E80" w:rsidP="001368CE">
            <w:pPr>
              <w:tabs>
                <w:tab w:val="left" w:pos="2595"/>
              </w:tabs>
              <w:rPr>
                <w:rFonts w:ascii="Marianne" w:hAnsi="Marianne" w:cs="Arial"/>
                <w:b/>
                <w:bCs/>
                <w:color w:val="002060"/>
              </w:rPr>
            </w:pPr>
            <w:r w:rsidRPr="00AF7F90">
              <w:rPr>
                <w:rFonts w:ascii="Marianne" w:hAnsi="Marianne" w:cs="Arial"/>
                <w:b/>
                <w:bCs/>
                <w:color w:val="002060"/>
              </w:rPr>
              <w:t xml:space="preserve">N° </w:t>
            </w:r>
            <w:r>
              <w:rPr>
                <w:rFonts w:ascii="Marianne" w:hAnsi="Marianne" w:cs="Arial"/>
                <w:b/>
                <w:bCs/>
                <w:color w:val="002060"/>
              </w:rPr>
              <w:t>et intitulé</w:t>
            </w:r>
            <w:r w:rsidRPr="00AF7F90">
              <w:rPr>
                <w:rFonts w:ascii="Marianne" w:hAnsi="Marianne" w:cs="Arial"/>
                <w:b/>
                <w:bCs/>
                <w:color w:val="002060"/>
              </w:rPr>
              <w:t xml:space="preserve"> </w:t>
            </w:r>
            <w:r>
              <w:rPr>
                <w:rFonts w:ascii="Marianne" w:hAnsi="Marianne" w:cs="Arial"/>
                <w:b/>
                <w:bCs/>
                <w:color w:val="002060"/>
              </w:rPr>
              <w:t xml:space="preserve">du </w:t>
            </w:r>
            <w:r w:rsidRPr="00AF7F90">
              <w:rPr>
                <w:rFonts w:ascii="Marianne" w:hAnsi="Marianne" w:cs="Arial"/>
                <w:b/>
                <w:bCs/>
                <w:color w:val="002060"/>
              </w:rPr>
              <w:t>programme budgétaire</w:t>
            </w:r>
            <w:r>
              <w:rPr>
                <w:rFonts w:ascii="Marianne" w:hAnsi="Marianne" w:cs="Arial"/>
                <w:b/>
                <w:bCs/>
                <w:color w:val="002060"/>
              </w:rPr>
              <w:t xml:space="preserve"> </w:t>
            </w:r>
          </w:p>
        </w:tc>
        <w:tc>
          <w:tcPr>
            <w:tcW w:w="5528" w:type="dxa"/>
            <w:vAlign w:val="center"/>
          </w:tcPr>
          <w:p w14:paraId="66CC1EEE" w14:textId="64E56282" w:rsidR="00497E80" w:rsidRDefault="00A72B6C" w:rsidP="001368CE">
            <w:pPr>
              <w:tabs>
                <w:tab w:val="left" w:pos="2595"/>
              </w:tabs>
              <w:rPr>
                <w:rFonts w:ascii="Marianne" w:hAnsi="Marianne" w:cs="Arial"/>
                <w:color w:val="002060"/>
              </w:rPr>
            </w:pPr>
            <w:r w:rsidRPr="00A72B6C">
              <w:rPr>
                <w:rFonts w:ascii="Marianne" w:hAnsi="Marianne" w:cs="Arial"/>
                <w:color w:val="002060"/>
              </w:rPr>
              <w:t>217 - Conduite et pilotage des politiques de l'écologie du développement et de la mobilité durables</w:t>
            </w:r>
          </w:p>
        </w:tc>
      </w:tr>
    </w:tbl>
    <w:p w14:paraId="66FF35F5" w14:textId="77777777" w:rsidR="00AF7F90" w:rsidRDefault="00AF7F90" w:rsidP="00EF639C">
      <w:pPr>
        <w:tabs>
          <w:tab w:val="left" w:pos="2595"/>
        </w:tabs>
        <w:rPr>
          <w:rFonts w:ascii="Marianne" w:hAnsi="Marianne" w:cs="Arial"/>
          <w:color w:val="002060"/>
        </w:rPr>
      </w:pPr>
    </w:p>
    <w:p w14:paraId="13A22557" w14:textId="77777777" w:rsidR="00800B60" w:rsidRPr="00EA0CB3" w:rsidRDefault="00800B60" w:rsidP="00EF639C">
      <w:pPr>
        <w:tabs>
          <w:tab w:val="left" w:pos="2595"/>
        </w:tabs>
        <w:rPr>
          <w:rFonts w:ascii="Marianne" w:hAnsi="Marianne" w:cs="Arial"/>
          <w:color w:val="002060"/>
          <w:sz w:val="12"/>
          <w:szCs w:val="12"/>
        </w:rPr>
      </w:pPr>
    </w:p>
    <w:p w14:paraId="4D88AEEC" w14:textId="2BDB0C17" w:rsidR="00332F44" w:rsidRPr="00530F08" w:rsidRDefault="00332F44" w:rsidP="00875E46">
      <w:pPr>
        <w:pStyle w:val="fcase2metab"/>
        <w:spacing w:before="120" w:after="120"/>
        <w:rPr>
          <w:rFonts w:ascii="Marianne" w:hAnsi="Marianne"/>
          <w:b/>
        </w:rPr>
      </w:pPr>
      <w:proofErr w:type="gramStart"/>
      <w:r w:rsidRPr="00530F08">
        <w:rPr>
          <w:rFonts w:ascii="Marianne" w:eastAsia="Wingdings" w:hAnsi="Marianne" w:cs="Wingdings"/>
          <w:b/>
          <w:color w:val="66CCFF"/>
          <w:spacing w:val="-10"/>
        </w:rPr>
        <w:t></w:t>
      </w:r>
      <w:r w:rsidRPr="00530F08">
        <w:rPr>
          <w:rFonts w:ascii="Marianne" w:eastAsia="Arial" w:hAnsi="Marianne" w:cs="Arial"/>
          <w:b/>
        </w:rPr>
        <w:t xml:space="preserve">  </w:t>
      </w:r>
      <w:r w:rsidR="006C1B20">
        <w:rPr>
          <w:rFonts w:ascii="Marianne" w:hAnsi="Marianne" w:cs="Arial"/>
          <w:b/>
        </w:rPr>
        <w:t>Autres</w:t>
      </w:r>
      <w:proofErr w:type="gramEnd"/>
      <w:r w:rsidR="006C1B20">
        <w:rPr>
          <w:rFonts w:ascii="Marianne" w:hAnsi="Marianne" w:cs="Arial"/>
          <w:b/>
        </w:rPr>
        <w:t xml:space="preserve"> informations financières à titre indicatif</w:t>
      </w:r>
    </w:p>
    <w:tbl>
      <w:tblPr>
        <w:tblStyle w:val="Grilledutableau"/>
        <w:tblW w:w="0" w:type="auto"/>
        <w:tblInd w:w="279" w:type="dxa"/>
        <w:tblLook w:val="04A0" w:firstRow="1" w:lastRow="0" w:firstColumn="1" w:lastColumn="0" w:noHBand="0" w:noVBand="1"/>
      </w:tblPr>
      <w:tblGrid>
        <w:gridCol w:w="3118"/>
        <w:gridCol w:w="3617"/>
      </w:tblGrid>
      <w:tr w:rsidR="00EF639C" w14:paraId="4A10E396" w14:textId="77777777" w:rsidTr="00F969BC">
        <w:trPr>
          <w:trHeight w:val="397"/>
        </w:trPr>
        <w:tc>
          <w:tcPr>
            <w:tcW w:w="3118" w:type="dxa"/>
            <w:shd w:val="clear" w:color="auto" w:fill="DEEAF6" w:themeFill="accent1" w:themeFillTint="33"/>
            <w:vAlign w:val="center"/>
          </w:tcPr>
          <w:p w14:paraId="668CADB2" w14:textId="5E2E62A4" w:rsidR="00EF639C" w:rsidRPr="00AF7F90" w:rsidRDefault="00EF639C" w:rsidP="00AF7F90">
            <w:pPr>
              <w:tabs>
                <w:tab w:val="left" w:pos="2595"/>
              </w:tabs>
              <w:rPr>
                <w:rFonts w:ascii="Marianne" w:hAnsi="Marianne" w:cs="Arial"/>
                <w:b/>
                <w:bCs/>
                <w:color w:val="002060"/>
              </w:rPr>
            </w:pPr>
            <w:r w:rsidRPr="00AF7F90">
              <w:rPr>
                <w:rFonts w:ascii="Marianne" w:hAnsi="Marianne" w:cs="Arial"/>
                <w:b/>
                <w:bCs/>
                <w:color w:val="002060"/>
              </w:rPr>
              <w:t>Domaine fonctionnel</w:t>
            </w:r>
            <w:r w:rsidR="00C3341B" w:rsidRPr="00AF7F90">
              <w:rPr>
                <w:rFonts w:ascii="Marianne" w:hAnsi="Marianne" w:cs="Arial"/>
                <w:b/>
                <w:bCs/>
                <w:color w:val="002060"/>
              </w:rPr>
              <w:t xml:space="preserve"> </w:t>
            </w:r>
          </w:p>
        </w:tc>
        <w:tc>
          <w:tcPr>
            <w:tcW w:w="3617" w:type="dxa"/>
            <w:vAlign w:val="center"/>
          </w:tcPr>
          <w:p w14:paraId="3DF062F3" w14:textId="77A377D1" w:rsidR="00EF639C" w:rsidRDefault="00C5663B" w:rsidP="00AF7F90">
            <w:pPr>
              <w:tabs>
                <w:tab w:val="left" w:pos="2595"/>
              </w:tabs>
              <w:rPr>
                <w:rFonts w:ascii="Marianne" w:hAnsi="Marianne" w:cs="Arial"/>
                <w:color w:val="002060"/>
              </w:rPr>
            </w:pPr>
            <w:r w:rsidRPr="00C5663B">
              <w:rPr>
                <w:rFonts w:ascii="Marianne" w:hAnsi="Marianne" w:cs="Arial"/>
                <w:color w:val="002060"/>
              </w:rPr>
              <w:t>0217-07-05</w:t>
            </w:r>
          </w:p>
        </w:tc>
      </w:tr>
      <w:tr w:rsidR="00EF639C" w14:paraId="6185E0FC" w14:textId="77777777" w:rsidTr="00F969BC">
        <w:trPr>
          <w:trHeight w:val="397"/>
        </w:trPr>
        <w:tc>
          <w:tcPr>
            <w:tcW w:w="3118" w:type="dxa"/>
            <w:shd w:val="clear" w:color="auto" w:fill="DEEAF6" w:themeFill="accent1" w:themeFillTint="33"/>
            <w:vAlign w:val="center"/>
          </w:tcPr>
          <w:p w14:paraId="04F7CD22" w14:textId="3B646A6A" w:rsidR="00EF639C" w:rsidRPr="00AF7F90" w:rsidRDefault="00EF639C" w:rsidP="00AF7F90">
            <w:pPr>
              <w:tabs>
                <w:tab w:val="left" w:pos="2595"/>
              </w:tabs>
              <w:rPr>
                <w:rFonts w:ascii="Marianne" w:hAnsi="Marianne" w:cs="Arial"/>
                <w:b/>
                <w:bCs/>
                <w:color w:val="002060"/>
              </w:rPr>
            </w:pPr>
            <w:r w:rsidRPr="00AF7F90">
              <w:rPr>
                <w:rFonts w:ascii="Marianne" w:hAnsi="Marianne" w:cs="Arial"/>
                <w:b/>
                <w:bCs/>
                <w:color w:val="002060"/>
              </w:rPr>
              <w:t>Centre financier (BOP/UO)</w:t>
            </w:r>
            <w:r w:rsidR="00863EEC">
              <w:rPr>
                <w:rFonts w:ascii="Marianne" w:hAnsi="Marianne" w:cs="Arial"/>
                <w:b/>
                <w:bCs/>
                <w:color w:val="002060"/>
              </w:rPr>
              <w:t xml:space="preserve"> </w:t>
            </w:r>
          </w:p>
        </w:tc>
        <w:tc>
          <w:tcPr>
            <w:tcW w:w="3617" w:type="dxa"/>
            <w:vAlign w:val="center"/>
          </w:tcPr>
          <w:p w14:paraId="31854A73" w14:textId="5B048BED" w:rsidR="00EF639C" w:rsidRDefault="00C5663B" w:rsidP="00AF7F90">
            <w:pPr>
              <w:tabs>
                <w:tab w:val="left" w:pos="2595"/>
              </w:tabs>
              <w:rPr>
                <w:rFonts w:ascii="Marianne" w:hAnsi="Marianne" w:cs="Arial"/>
                <w:color w:val="002060"/>
              </w:rPr>
            </w:pPr>
            <w:r w:rsidRPr="00C5663B">
              <w:rPr>
                <w:rFonts w:ascii="Marianne" w:hAnsi="Marianne" w:cs="Arial"/>
                <w:color w:val="002060"/>
              </w:rPr>
              <w:t>0217-SGAC-FORP</w:t>
            </w:r>
          </w:p>
        </w:tc>
      </w:tr>
      <w:tr w:rsidR="00D87969" w14:paraId="3CF852BD" w14:textId="77777777" w:rsidTr="00F969BC">
        <w:trPr>
          <w:trHeight w:val="397"/>
        </w:trPr>
        <w:tc>
          <w:tcPr>
            <w:tcW w:w="3118" w:type="dxa"/>
            <w:shd w:val="clear" w:color="auto" w:fill="DEEAF6" w:themeFill="accent1" w:themeFillTint="33"/>
            <w:vAlign w:val="center"/>
          </w:tcPr>
          <w:p w14:paraId="1F96E726" w14:textId="63E03F84" w:rsidR="00D87969" w:rsidRPr="00AF7F90" w:rsidRDefault="00D87969" w:rsidP="00AF7F90">
            <w:pPr>
              <w:tabs>
                <w:tab w:val="left" w:pos="2595"/>
              </w:tabs>
              <w:rPr>
                <w:rFonts w:ascii="Marianne" w:hAnsi="Marianne" w:cs="Arial"/>
                <w:b/>
                <w:bCs/>
                <w:color w:val="002060"/>
              </w:rPr>
            </w:pPr>
            <w:r w:rsidRPr="00D87969">
              <w:rPr>
                <w:rFonts w:ascii="Marianne" w:hAnsi="Marianne" w:cs="Arial"/>
                <w:b/>
                <w:bCs/>
                <w:color w:val="002060"/>
              </w:rPr>
              <w:t>Référentiel d’activité</w:t>
            </w:r>
            <w:r>
              <w:rPr>
                <w:rFonts w:ascii="Marianne" w:hAnsi="Marianne" w:cs="Arial"/>
                <w:b/>
                <w:bCs/>
                <w:color w:val="002060"/>
              </w:rPr>
              <w:t xml:space="preserve"> </w:t>
            </w:r>
          </w:p>
        </w:tc>
        <w:tc>
          <w:tcPr>
            <w:tcW w:w="3617" w:type="dxa"/>
            <w:vAlign w:val="center"/>
          </w:tcPr>
          <w:p w14:paraId="7B2E5ED0" w14:textId="05F68416" w:rsidR="00D87969" w:rsidRDefault="00562573" w:rsidP="00AF7F90">
            <w:pPr>
              <w:tabs>
                <w:tab w:val="left" w:pos="2595"/>
              </w:tabs>
              <w:rPr>
                <w:rFonts w:ascii="Marianne" w:hAnsi="Marianne" w:cs="Arial"/>
                <w:color w:val="002060"/>
              </w:rPr>
            </w:pPr>
            <w:r w:rsidRPr="00562573">
              <w:rPr>
                <w:rFonts w:ascii="Marianne" w:hAnsi="Marianne" w:cs="Arial"/>
                <w:color w:val="002060"/>
              </w:rPr>
              <w:t>02170101019D</w:t>
            </w:r>
          </w:p>
        </w:tc>
      </w:tr>
      <w:tr w:rsidR="00EF639C" w14:paraId="0271E474" w14:textId="77777777" w:rsidTr="00F969BC">
        <w:trPr>
          <w:trHeight w:val="397"/>
        </w:trPr>
        <w:tc>
          <w:tcPr>
            <w:tcW w:w="3118" w:type="dxa"/>
            <w:shd w:val="clear" w:color="auto" w:fill="DEEAF6" w:themeFill="accent1" w:themeFillTint="33"/>
            <w:vAlign w:val="center"/>
          </w:tcPr>
          <w:p w14:paraId="68152120" w14:textId="04C8A713" w:rsidR="00EF639C" w:rsidRPr="00AF7F90" w:rsidRDefault="00EF639C" w:rsidP="00AF7F90">
            <w:pPr>
              <w:tabs>
                <w:tab w:val="left" w:pos="2595"/>
              </w:tabs>
              <w:rPr>
                <w:rFonts w:ascii="Marianne" w:hAnsi="Marianne" w:cs="Arial"/>
                <w:b/>
                <w:bCs/>
                <w:color w:val="002060"/>
              </w:rPr>
            </w:pPr>
            <w:r w:rsidRPr="00AF7F90">
              <w:rPr>
                <w:rFonts w:ascii="Marianne" w:hAnsi="Marianne" w:cs="Arial"/>
                <w:b/>
                <w:bCs/>
                <w:color w:val="002060"/>
              </w:rPr>
              <w:t>Centre de coût</w:t>
            </w:r>
            <w:r w:rsidR="00895811">
              <w:rPr>
                <w:rFonts w:ascii="Marianne" w:hAnsi="Marianne" w:cs="Arial"/>
                <w:b/>
                <w:bCs/>
                <w:color w:val="002060"/>
              </w:rPr>
              <w:t xml:space="preserve"> </w:t>
            </w:r>
          </w:p>
        </w:tc>
        <w:tc>
          <w:tcPr>
            <w:tcW w:w="3617" w:type="dxa"/>
            <w:vAlign w:val="center"/>
          </w:tcPr>
          <w:p w14:paraId="0DA4B2F4" w14:textId="64733AE3" w:rsidR="00EF639C" w:rsidRDefault="00C5663B" w:rsidP="00AF7F90">
            <w:pPr>
              <w:tabs>
                <w:tab w:val="left" w:pos="2595"/>
              </w:tabs>
              <w:rPr>
                <w:rFonts w:ascii="Marianne" w:hAnsi="Marianne" w:cs="Arial"/>
                <w:color w:val="002060"/>
              </w:rPr>
            </w:pPr>
            <w:r w:rsidRPr="00C5663B">
              <w:rPr>
                <w:rFonts w:ascii="Marianne" w:hAnsi="Marianne" w:cs="Arial"/>
                <w:color w:val="002060"/>
              </w:rPr>
              <w:t>FORCI75075</w:t>
            </w:r>
          </w:p>
        </w:tc>
      </w:tr>
    </w:tbl>
    <w:p w14:paraId="5D983AB5" w14:textId="77777777" w:rsidR="00EF639C" w:rsidRDefault="00EF639C" w:rsidP="00EF639C">
      <w:pPr>
        <w:tabs>
          <w:tab w:val="left" w:pos="2595"/>
        </w:tabs>
        <w:rPr>
          <w:rFonts w:ascii="Marianne" w:hAnsi="Marianne" w:cs="Arial"/>
          <w:color w:val="002060"/>
        </w:rPr>
      </w:pPr>
    </w:p>
    <w:p w14:paraId="2B83ED8C" w14:textId="29FE283D" w:rsidR="00497E80" w:rsidRDefault="00497E80">
      <w:pPr>
        <w:tabs>
          <w:tab w:val="left" w:pos="851"/>
        </w:tabs>
        <w:rPr>
          <w:rFonts w:ascii="Marianne" w:hAnsi="Marianne" w:cs="Arial"/>
          <w:color w:val="002060"/>
        </w:rPr>
      </w:pPr>
    </w:p>
    <w:p w14:paraId="165A6ACE" w14:textId="25C00E9E" w:rsidR="00C5663B" w:rsidRDefault="00C5663B">
      <w:pPr>
        <w:tabs>
          <w:tab w:val="left" w:pos="851"/>
        </w:tabs>
        <w:rPr>
          <w:rFonts w:ascii="Marianne" w:hAnsi="Marianne" w:cs="Arial"/>
          <w:color w:val="002060"/>
        </w:rPr>
      </w:pPr>
    </w:p>
    <w:p w14:paraId="53FD9C90" w14:textId="436C1FFF" w:rsidR="00C5663B" w:rsidRDefault="00C5663B">
      <w:pPr>
        <w:tabs>
          <w:tab w:val="left" w:pos="851"/>
        </w:tabs>
        <w:rPr>
          <w:rFonts w:ascii="Marianne" w:hAnsi="Marianne" w:cs="Arial"/>
          <w:color w:val="002060"/>
        </w:rPr>
      </w:pPr>
    </w:p>
    <w:p w14:paraId="261451C1" w14:textId="77777777" w:rsidR="00C5663B" w:rsidRPr="00FD7224" w:rsidRDefault="00C5663B">
      <w:pPr>
        <w:tabs>
          <w:tab w:val="left" w:pos="851"/>
        </w:tabs>
        <w:rPr>
          <w:rFonts w:ascii="Marianne" w:hAnsi="Marianne" w:cs="Arial"/>
          <w:color w:val="002060"/>
        </w:rPr>
      </w:pPr>
    </w:p>
    <w:p w14:paraId="72F2F4EE" w14:textId="77777777" w:rsidR="00497E80" w:rsidRPr="00530F08" w:rsidRDefault="00497E80" w:rsidP="00497E80">
      <w:pPr>
        <w:tabs>
          <w:tab w:val="left" w:pos="851"/>
          <w:tab w:val="left" w:pos="3402"/>
          <w:tab w:val="left" w:pos="6237"/>
          <w:tab w:val="left" w:pos="9072"/>
        </w:tabs>
        <w:jc w:val="both"/>
        <w:rPr>
          <w:rFonts w:ascii="Marianne" w:hAnsi="Marianne"/>
        </w:rPr>
      </w:pPr>
      <w:r w:rsidRPr="00530F08">
        <w:rPr>
          <w:rFonts w:ascii="Marianne" w:hAnsi="Marianne" w:cs="Arial"/>
          <w:b/>
          <w:caps/>
        </w:rPr>
        <w:t>P</w:t>
      </w:r>
      <w:r w:rsidRPr="00530F08">
        <w:rPr>
          <w:rFonts w:ascii="Marianne" w:hAnsi="Marianne" w:cs="Arial"/>
          <w:b/>
        </w:rPr>
        <w:t>our l</w:t>
      </w:r>
      <w:r w:rsidRPr="00530F08">
        <w:rPr>
          <w:rFonts w:ascii="Marianne" w:hAnsi="Marianne" w:cs="Arial"/>
          <w:b/>
          <w:caps/>
        </w:rPr>
        <w:t>’É</w:t>
      </w:r>
      <w:r w:rsidRPr="00530F08">
        <w:rPr>
          <w:rFonts w:ascii="Marianne" w:hAnsi="Marianne" w:cs="Arial"/>
          <w:b/>
        </w:rPr>
        <w:t>tat et ses établissements :</w:t>
      </w:r>
    </w:p>
    <w:p w14:paraId="6DAB3F27" w14:textId="77777777" w:rsidR="00497E80" w:rsidRDefault="00497E80" w:rsidP="00497E80">
      <w:pPr>
        <w:tabs>
          <w:tab w:val="left" w:pos="851"/>
          <w:tab w:val="left" w:pos="3402"/>
          <w:tab w:val="left" w:pos="6237"/>
          <w:tab w:val="left" w:pos="9072"/>
        </w:tabs>
        <w:jc w:val="both"/>
        <w:rPr>
          <w:rFonts w:ascii="Marianne" w:hAnsi="Marianne" w:cs="Arial"/>
          <w:i/>
          <w:sz w:val="18"/>
          <w:szCs w:val="18"/>
        </w:rPr>
      </w:pPr>
      <w:r w:rsidRPr="00530F08">
        <w:rPr>
          <w:rFonts w:ascii="Marianne" w:hAnsi="Marianne" w:cs="Arial"/>
          <w:i/>
          <w:sz w:val="18"/>
          <w:szCs w:val="18"/>
        </w:rPr>
        <w:t>(Visa ou avis de l’autorité chargée du contrôle financier)</w:t>
      </w:r>
    </w:p>
    <w:p w14:paraId="5DA29C33" w14:textId="77777777" w:rsidR="00497E80" w:rsidRDefault="00497E80" w:rsidP="00497E80">
      <w:pPr>
        <w:tabs>
          <w:tab w:val="left" w:pos="851"/>
        </w:tabs>
        <w:rPr>
          <w:rFonts w:ascii="Marianne" w:hAnsi="Marianne"/>
        </w:rPr>
      </w:pPr>
    </w:p>
    <w:p w14:paraId="424F330F" w14:textId="77777777" w:rsidR="00497E80" w:rsidRPr="00530F08" w:rsidRDefault="00497E80" w:rsidP="00497E80">
      <w:pPr>
        <w:tabs>
          <w:tab w:val="left" w:pos="851"/>
        </w:tabs>
        <w:rPr>
          <w:rFonts w:ascii="Marianne" w:hAnsi="Marianne"/>
        </w:rPr>
      </w:pPr>
    </w:p>
    <w:p w14:paraId="40CA0053" w14:textId="68A62E1D" w:rsidR="00F131A5" w:rsidRPr="00497E80" w:rsidRDefault="00497E80" w:rsidP="00497E80">
      <w:pPr>
        <w:tabs>
          <w:tab w:val="left" w:pos="851"/>
        </w:tabs>
        <w:spacing w:line="276" w:lineRule="auto"/>
        <w:ind w:left="6804"/>
        <w:jc w:val="center"/>
        <w:rPr>
          <w:rFonts w:ascii="Marianne" w:hAnsi="Marianne"/>
          <w:b/>
          <w:bCs/>
          <w:sz w:val="18"/>
          <w:szCs w:val="18"/>
        </w:rPr>
      </w:pPr>
      <w:r w:rsidRPr="00E03F37">
        <w:rPr>
          <w:rFonts w:ascii="Marianne" w:hAnsi="Marianne" w:cs="Arial"/>
          <w:sz w:val="18"/>
          <w:szCs w:val="18"/>
        </w:rPr>
        <w:t xml:space="preserve">Signature du représentant du pouvoir adjudicateur du présent marché </w:t>
      </w:r>
      <w:r w:rsidRPr="00E03F37">
        <w:rPr>
          <w:rFonts w:ascii="Marianne" w:hAnsi="Marianne" w:cs="Arial"/>
          <w:b/>
          <w:bCs/>
          <w:sz w:val="18"/>
          <w:szCs w:val="18"/>
        </w:rPr>
        <w:t>(Acheteur)</w:t>
      </w:r>
    </w:p>
    <w:sectPr w:rsidR="00F131A5" w:rsidRPr="00497E80" w:rsidSect="00CA4BA2">
      <w:footerReference w:type="default" r:id="rId26"/>
      <w:headerReference w:type="first" r:id="rId27"/>
      <w:type w:val="continuous"/>
      <w:pgSz w:w="11906" w:h="16838"/>
      <w:pgMar w:top="851" w:right="851" w:bottom="736" w:left="851" w:header="426" w:footer="3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BAEF1" w14:textId="77777777" w:rsidR="00A2362A" w:rsidRDefault="00A2362A">
      <w:r>
        <w:separator/>
      </w:r>
    </w:p>
  </w:endnote>
  <w:endnote w:type="continuationSeparator" w:id="0">
    <w:p w14:paraId="62ED529F" w14:textId="77777777" w:rsidR="00A2362A" w:rsidRDefault="00A23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Marianne">
    <w:panose1 w:val="02000000000000000000"/>
    <w:charset w:val="00"/>
    <w:family w:val="auto"/>
    <w:pitch w:val="variable"/>
    <w:sig w:usb0="0000000F"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C6019" w:rsidRPr="007D355F" w14:paraId="761B01E3" w14:textId="77777777" w:rsidTr="009C6019">
      <w:trPr>
        <w:tblHeader/>
      </w:trPr>
      <w:tc>
        <w:tcPr>
          <w:tcW w:w="2906" w:type="dxa"/>
          <w:shd w:val="clear" w:color="auto" w:fill="66CCFF"/>
        </w:tcPr>
        <w:p w14:paraId="2D87CDEA" w14:textId="68C8CB63" w:rsidR="009C6019" w:rsidRPr="000C191D" w:rsidRDefault="009C6019">
          <w:pPr>
            <w:snapToGrid w:val="0"/>
            <w:ind w:right="-638"/>
            <w:rPr>
              <w:rFonts w:ascii="Marianne" w:hAnsi="Marianne"/>
              <w:sz w:val="18"/>
            </w:rPr>
          </w:pPr>
          <w:r w:rsidRPr="000C191D">
            <w:rPr>
              <w:rFonts w:ascii="Marianne" w:hAnsi="Marianne" w:cs="Arial"/>
              <w:sz w:val="18"/>
            </w:rPr>
            <w:t>ATTRI1 – Acte d’engagement</w:t>
          </w:r>
        </w:p>
      </w:tc>
      <w:tc>
        <w:tcPr>
          <w:tcW w:w="5528" w:type="dxa"/>
          <w:shd w:val="clear" w:color="auto" w:fill="66CCFF"/>
        </w:tcPr>
        <w:p w14:paraId="4DF347D3" w14:textId="33930C25" w:rsidR="009C6019" w:rsidRPr="007D355F" w:rsidRDefault="009C6019" w:rsidP="00447D80">
          <w:pPr>
            <w:jc w:val="center"/>
            <w:rPr>
              <w:rFonts w:ascii="Marianne" w:hAnsi="Marianne"/>
              <w:sz w:val="18"/>
            </w:rPr>
          </w:pPr>
          <w:r w:rsidRPr="009C6019">
            <w:rPr>
              <w:rFonts w:ascii="Marianne" w:hAnsi="Marianne" w:cs="Arial"/>
              <w:b/>
              <w:bCs/>
              <w:color w:val="002060"/>
              <w:sz w:val="18"/>
            </w:rPr>
            <w:t>202410F_CMVRH_PA_CONDUITE_PERS</w:t>
          </w:r>
        </w:p>
      </w:tc>
      <w:tc>
        <w:tcPr>
          <w:tcW w:w="896" w:type="dxa"/>
          <w:shd w:val="clear" w:color="auto" w:fill="66CCFF"/>
        </w:tcPr>
        <w:p w14:paraId="09173DE0" w14:textId="3AED4DE4" w:rsidR="009C6019" w:rsidRPr="000C191D" w:rsidRDefault="009C6019" w:rsidP="000C191D">
          <w:pPr>
            <w:tabs>
              <w:tab w:val="center" w:pos="1366"/>
              <w:tab w:val="right" w:pos="2733"/>
            </w:tabs>
            <w:jc w:val="right"/>
            <w:rPr>
              <w:rFonts w:ascii="Marianne" w:hAnsi="Marianne"/>
              <w:sz w:val="18"/>
            </w:rPr>
          </w:pPr>
          <w:r w:rsidRPr="000C191D">
            <w:rPr>
              <w:rFonts w:ascii="Marianne" w:hAnsi="Marianne" w:cs="Arial"/>
              <w:sz w:val="18"/>
            </w:rPr>
            <w:t>Page :</w:t>
          </w:r>
        </w:p>
      </w:tc>
      <w:tc>
        <w:tcPr>
          <w:tcW w:w="567" w:type="dxa"/>
          <w:shd w:val="clear" w:color="auto" w:fill="66CCFF"/>
        </w:tcPr>
        <w:p w14:paraId="5BAD7425" w14:textId="33F756DD" w:rsidR="009C6019" w:rsidRPr="000C191D" w:rsidRDefault="009C6019" w:rsidP="009C6019">
          <w:pPr>
            <w:snapToGrid w:val="0"/>
            <w:jc w:val="right"/>
            <w:rPr>
              <w:rFonts w:ascii="Marianne" w:hAnsi="Marianne" w:cs="Arial"/>
              <w:sz w:val="18"/>
            </w:rPr>
          </w:pPr>
          <w:r w:rsidRPr="000C191D">
            <w:rPr>
              <w:rStyle w:val="Numrodepage"/>
              <w:rFonts w:ascii="Marianne" w:hAnsi="Marianne" w:cs="Arial"/>
              <w:sz w:val="18"/>
            </w:rPr>
            <w:fldChar w:fldCharType="begin"/>
          </w:r>
          <w:r w:rsidRPr="000C191D">
            <w:rPr>
              <w:rStyle w:val="Numrodepage"/>
              <w:rFonts w:ascii="Marianne" w:hAnsi="Marianne" w:cs="Arial"/>
              <w:sz w:val="18"/>
            </w:rPr>
            <w:instrText xml:space="preserve"> PAGE </w:instrText>
          </w:r>
          <w:r w:rsidRPr="000C191D">
            <w:rPr>
              <w:rStyle w:val="Numrodepage"/>
              <w:rFonts w:ascii="Marianne" w:hAnsi="Marianne" w:cs="Arial"/>
              <w:sz w:val="18"/>
            </w:rPr>
            <w:fldChar w:fldCharType="separate"/>
          </w:r>
          <w:r>
            <w:rPr>
              <w:rStyle w:val="Numrodepage"/>
              <w:rFonts w:ascii="Marianne" w:hAnsi="Marianne" w:cs="Arial"/>
              <w:noProof/>
              <w:sz w:val="18"/>
            </w:rPr>
            <w:t>7</w:t>
          </w:r>
          <w:r w:rsidRPr="000C191D">
            <w:rPr>
              <w:rStyle w:val="Numrodepage"/>
              <w:rFonts w:ascii="Marianne" w:hAnsi="Marianne" w:cs="Arial"/>
              <w:sz w:val="18"/>
            </w:rPr>
            <w:fldChar w:fldCharType="end"/>
          </w:r>
        </w:p>
      </w:tc>
      <w:tc>
        <w:tcPr>
          <w:tcW w:w="165" w:type="dxa"/>
          <w:shd w:val="clear" w:color="auto" w:fill="66CCFF"/>
        </w:tcPr>
        <w:p w14:paraId="284D8B01" w14:textId="77777777" w:rsidR="009C6019" w:rsidRPr="000C191D" w:rsidRDefault="009C6019" w:rsidP="000C191D">
          <w:pPr>
            <w:jc w:val="right"/>
            <w:rPr>
              <w:rFonts w:ascii="Marianne" w:hAnsi="Marianne"/>
              <w:sz w:val="18"/>
            </w:rPr>
          </w:pPr>
          <w:r w:rsidRPr="000C191D">
            <w:rPr>
              <w:rFonts w:ascii="Marianne" w:hAnsi="Marianne" w:cs="Arial"/>
              <w:sz w:val="18"/>
            </w:rPr>
            <w:t>/</w:t>
          </w:r>
        </w:p>
      </w:tc>
      <w:tc>
        <w:tcPr>
          <w:tcW w:w="544" w:type="dxa"/>
          <w:shd w:val="clear" w:color="auto" w:fill="66CCFF"/>
        </w:tcPr>
        <w:p w14:paraId="41DA7DDB" w14:textId="1612BE60" w:rsidR="009C6019" w:rsidRPr="000C191D" w:rsidRDefault="009C6019" w:rsidP="000C191D">
          <w:pPr>
            <w:rPr>
              <w:rFonts w:ascii="Marianne" w:hAnsi="Marianne"/>
              <w:sz w:val="18"/>
            </w:rPr>
          </w:pPr>
          <w:r w:rsidRPr="000C191D">
            <w:rPr>
              <w:rStyle w:val="Numrodepage"/>
              <w:rFonts w:ascii="Marianne" w:hAnsi="Marianne" w:cs="Arial"/>
              <w:sz w:val="18"/>
            </w:rPr>
            <w:fldChar w:fldCharType="begin"/>
          </w:r>
          <w:r w:rsidRPr="000C191D">
            <w:rPr>
              <w:rStyle w:val="Numrodepage"/>
              <w:rFonts w:ascii="Marianne" w:hAnsi="Marianne" w:cs="Arial"/>
              <w:sz w:val="18"/>
            </w:rPr>
            <w:instrText xml:space="preserve"> NUMPAGES \* ARABIC </w:instrText>
          </w:r>
          <w:r w:rsidRPr="000C191D">
            <w:rPr>
              <w:rStyle w:val="Numrodepage"/>
              <w:rFonts w:ascii="Marianne" w:hAnsi="Marianne" w:cs="Arial"/>
              <w:sz w:val="18"/>
            </w:rPr>
            <w:fldChar w:fldCharType="separate"/>
          </w:r>
          <w:r>
            <w:rPr>
              <w:rStyle w:val="Numrodepage"/>
              <w:rFonts w:ascii="Marianne" w:hAnsi="Marianne" w:cs="Arial"/>
              <w:noProof/>
              <w:sz w:val="18"/>
            </w:rPr>
            <w:t>7</w:t>
          </w:r>
          <w:r w:rsidRPr="000C191D">
            <w:rPr>
              <w:rStyle w:val="Numrodepage"/>
              <w:rFonts w:ascii="Marianne" w:hAnsi="Marianne" w:cs="Arial"/>
              <w:sz w:val="18"/>
            </w:rPr>
            <w:fldChar w:fldCharType="end"/>
          </w:r>
        </w:p>
      </w:tc>
    </w:tr>
  </w:tbl>
  <w:p w14:paraId="05245EAD" w14:textId="77777777" w:rsidR="000046F6" w:rsidRPr="000C191D" w:rsidRDefault="000046F6" w:rsidP="005C2AB5">
    <w:pPr>
      <w:rPr>
        <w:rFonts w:ascii="Marianne" w:hAnsi="Marianne"/>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1DC6E" w14:textId="77777777" w:rsidR="00A2362A" w:rsidRDefault="00A2362A">
      <w:r>
        <w:separator/>
      </w:r>
    </w:p>
  </w:footnote>
  <w:footnote w:type="continuationSeparator" w:id="0">
    <w:p w14:paraId="3A2638AD" w14:textId="77777777" w:rsidR="00A2362A" w:rsidRDefault="00A2362A">
      <w:r>
        <w:continuationSeparator/>
      </w:r>
    </w:p>
  </w:footnote>
  <w:footnote w:id="1">
    <w:p w14:paraId="5A5CAD62" w14:textId="77777777" w:rsidR="008C017D" w:rsidRDefault="008C017D" w:rsidP="001A25D9">
      <w:pPr>
        <w:pStyle w:val="Notedebasdepage"/>
        <w:tabs>
          <w:tab w:val="left" w:pos="142"/>
        </w:tabs>
        <w:rPr>
          <w:rFonts w:ascii="Marianne" w:hAnsi="Marianne" w:cs="Arial"/>
          <w:sz w:val="16"/>
          <w:szCs w:val="16"/>
        </w:rPr>
      </w:pPr>
      <w:r w:rsidRPr="001A25D9">
        <w:rPr>
          <w:rStyle w:val="Caractresdenotedebasdepage"/>
          <w:rFonts w:ascii="Marianne" w:hAnsi="Marianne"/>
        </w:rPr>
        <w:footnoteRef/>
      </w:r>
      <w:r w:rsidRPr="001A25D9">
        <w:rPr>
          <w:rFonts w:ascii="Marianne" w:eastAsia="Arial" w:hAnsi="Marianne" w:cs="Arial"/>
          <w:sz w:val="16"/>
          <w:szCs w:val="16"/>
        </w:rPr>
        <w:tab/>
        <w:t xml:space="preserve"> </w:t>
      </w:r>
      <w:r w:rsidRPr="001A25D9">
        <w:rPr>
          <w:rFonts w:ascii="Marianne" w:hAnsi="Marianne" w:cs="Arial"/>
          <w:sz w:val="16"/>
          <w:szCs w:val="16"/>
        </w:rPr>
        <w:t>Formulaire non obligatoire disponible, avec sa notice explicative, sur le site du ministère chargé de l’économie.</w:t>
      </w:r>
    </w:p>
    <w:p w14:paraId="30746D3B" w14:textId="77777777" w:rsidR="00EE7AF7" w:rsidRPr="001A25D9" w:rsidRDefault="00EE7AF7" w:rsidP="001A25D9">
      <w:pPr>
        <w:pStyle w:val="Notedebasdepage"/>
        <w:tabs>
          <w:tab w:val="left" w:pos="142"/>
        </w:tabs>
        <w:rPr>
          <w:rFonts w:ascii="Marianne" w:hAnsi="Mariann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5" w:name="_Hlk156980602"/>
  <w:bookmarkStart w:id="26" w:name="_Hlk156980603"/>
  <w:bookmarkStart w:id="27" w:name="_Hlk156980604"/>
  <w:bookmarkStart w:id="28" w:name="_Hlk156980605"/>
  <w:bookmarkStart w:id="29" w:name="_Hlk156980610"/>
  <w:bookmarkStart w:id="30" w:name="_Hlk156980611"/>
  <w:bookmarkStart w:id="31" w:name="_Hlk156980612"/>
  <w:bookmarkStart w:id="32" w:name="_Hlk156980613"/>
  <w:bookmarkStart w:id="33" w:name="_Hlk156980614"/>
  <w:bookmarkStart w:id="34" w:name="_Hlk156980615"/>
  <w:bookmarkStart w:id="35" w:name="_Hlk156980616"/>
  <w:bookmarkStart w:id="36" w:name="_Hlk156980617"/>
  <w:bookmarkStart w:id="37" w:name="_Hlk156980705"/>
  <w:bookmarkStart w:id="38" w:name="_Hlk156980706"/>
  <w:bookmarkStart w:id="39" w:name="_Hlk156980707"/>
  <w:bookmarkStart w:id="40" w:name="_Hlk156980708"/>
  <w:bookmarkStart w:id="41" w:name="_Hlk156980949"/>
  <w:bookmarkStart w:id="42" w:name="_Hlk156980950"/>
  <w:bookmarkStart w:id="43" w:name="_Hlk156980951"/>
  <w:bookmarkStart w:id="44" w:name="_Hlk156980952"/>
  <w:bookmarkStart w:id="45" w:name="_Hlk156980996"/>
  <w:bookmarkStart w:id="46" w:name="_Hlk156980997"/>
  <w:bookmarkStart w:id="47" w:name="_Hlk156980999"/>
  <w:bookmarkStart w:id="48" w:name="_Hlk156981000"/>
  <w:bookmarkStart w:id="49" w:name="_Hlk178694411"/>
  <w:bookmarkStart w:id="50" w:name="_Hlk178694412"/>
  <w:p w14:paraId="3ACAA356" w14:textId="320114D1" w:rsidR="00FD6DA6" w:rsidRPr="00FA0456" w:rsidRDefault="00FA0456" w:rsidP="00FA0456">
    <w:pPr>
      <w:pStyle w:val="En-tte"/>
      <w:rPr>
        <w:sz w:val="12"/>
        <w:szCs w:val="12"/>
      </w:rPr>
    </w:pPr>
    <w:r>
      <w:rPr>
        <w:noProof/>
      </w:rPr>
      <mc:AlternateContent>
        <mc:Choice Requires="wps">
          <w:drawing>
            <wp:anchor distT="0" distB="0" distL="0" distR="0" simplePos="0" relativeHeight="251659264" behindDoc="1" locked="0" layoutInCell="0" allowOverlap="1" wp14:anchorId="1B55085B" wp14:editId="79EB78CA">
              <wp:simplePos x="0" y="0"/>
              <wp:positionH relativeFrom="margin">
                <wp:posOffset>4702810</wp:posOffset>
              </wp:positionH>
              <wp:positionV relativeFrom="paragraph">
                <wp:posOffset>311785</wp:posOffset>
              </wp:positionV>
              <wp:extent cx="1990513" cy="875665"/>
              <wp:effectExtent l="0" t="0" r="0" b="635"/>
              <wp:wrapNone/>
              <wp:docPr id="1" name="Zone de texte 6"/>
              <wp:cNvGraphicFramePr/>
              <a:graphic xmlns:a="http://schemas.openxmlformats.org/drawingml/2006/main">
                <a:graphicData uri="http://schemas.microsoft.com/office/word/2010/wordprocessingShape">
                  <wps:wsp>
                    <wps:cNvSpPr/>
                    <wps:spPr>
                      <a:xfrm>
                        <a:off x="0" y="0"/>
                        <a:ext cx="1990513" cy="87566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050E368" w14:textId="77777777" w:rsidR="00FA0456" w:rsidRDefault="00FA0456" w:rsidP="00FA0456">
                          <w:pPr>
                            <w:pStyle w:val="NormalWeb"/>
                            <w:spacing w:before="0" w:after="120" w:line="276" w:lineRule="auto"/>
                            <w:ind w:right="454"/>
                            <w:jc w:val="both"/>
                            <w:rPr>
                              <w:rFonts w:ascii="Marianne" w:hAnsi="Marianne" w:cs="Arial"/>
                              <w:b/>
                              <w:bCs/>
                              <w:sz w:val="16"/>
                              <w:szCs w:val="16"/>
                            </w:rPr>
                          </w:pPr>
                          <w:r>
                            <w:rPr>
                              <w:rFonts w:ascii="Marianne" w:hAnsi="Marianne" w:cs="Arial"/>
                              <w:b/>
                              <w:bCs/>
                              <w:sz w:val="16"/>
                              <w:szCs w:val="16"/>
                            </w:rPr>
                            <w:t>Secrétariat général</w:t>
                          </w:r>
                        </w:p>
                        <w:p w14:paraId="3A30AFC6" w14:textId="77777777" w:rsidR="00FA0456" w:rsidRPr="00372E7C" w:rsidRDefault="00FA0456" w:rsidP="00FA0456">
                          <w:pPr>
                            <w:pStyle w:val="NormalWeb"/>
                            <w:spacing w:before="0" w:after="120" w:line="276" w:lineRule="auto"/>
                            <w:ind w:right="454"/>
                            <w:jc w:val="both"/>
                            <w:rPr>
                              <w:rFonts w:ascii="Marianne" w:hAnsi="Marianne" w:cs="Arial"/>
                              <w:b/>
                              <w:bCs/>
                              <w:sz w:val="16"/>
                              <w:szCs w:val="16"/>
                            </w:rPr>
                          </w:pPr>
                          <w:r w:rsidRPr="00372E7C">
                            <w:rPr>
                              <w:rFonts w:ascii="Marianne" w:hAnsi="Marianne" w:cs="Arial"/>
                              <w:b/>
                              <w:bCs/>
                              <w:sz w:val="16"/>
                              <w:szCs w:val="16"/>
                            </w:rPr>
                            <w:t>Direction des ressources humaines</w:t>
                          </w:r>
                        </w:p>
                        <w:p w14:paraId="78D41219" w14:textId="77777777" w:rsidR="00FA0456" w:rsidRPr="00372E7C" w:rsidRDefault="00FA0456" w:rsidP="00FA0456">
                          <w:pPr>
                            <w:pStyle w:val="NormalWeb"/>
                            <w:spacing w:before="0" w:after="120" w:line="276" w:lineRule="auto"/>
                            <w:ind w:right="454"/>
                            <w:jc w:val="both"/>
                            <w:rPr>
                              <w:rFonts w:ascii="Marianne" w:hAnsi="Marianne"/>
                              <w:sz w:val="16"/>
                              <w:szCs w:val="16"/>
                            </w:rPr>
                          </w:pPr>
                          <w:r w:rsidRPr="00372E7C">
                            <w:rPr>
                              <w:rFonts w:ascii="Marianne" w:hAnsi="Marianne" w:cs="Arial"/>
                              <w:b/>
                              <w:bCs/>
                              <w:sz w:val="16"/>
                              <w:szCs w:val="16"/>
                            </w:rPr>
                            <w:t>Centre ministériel de valorisation des ressources humaines (CMVRH)</w:t>
                          </w:r>
                        </w:p>
                        <w:p w14:paraId="7AC74922" w14:textId="77777777" w:rsidR="00FA0456" w:rsidRPr="00372E7C" w:rsidRDefault="00FA0456" w:rsidP="00FA0456">
                          <w:pPr>
                            <w:pStyle w:val="Contenudecadre"/>
                            <w:spacing w:after="120" w:line="276" w:lineRule="auto"/>
                            <w:ind w:right="11"/>
                            <w:jc w:val="both"/>
                            <w:rPr>
                              <w:rFonts w:ascii="Marianne" w:hAnsi="Marianne"/>
                              <w:sz w:val="16"/>
                              <w:szCs w:val="16"/>
                            </w:rPr>
                          </w:pPr>
                        </w:p>
                      </w:txbxContent>
                    </wps:txbx>
                    <wps:bodyPr wrap="square" lIns="1800" tIns="1800" rIns="1800" bIns="1800" anchor="t" upright="1">
                      <a:noAutofit/>
                    </wps:bodyPr>
                  </wps:wsp>
                </a:graphicData>
              </a:graphic>
              <wp14:sizeRelH relativeFrom="margin">
                <wp14:pctWidth>0</wp14:pctWidth>
              </wp14:sizeRelH>
            </wp:anchor>
          </w:drawing>
        </mc:Choice>
        <mc:Fallback>
          <w:pict>
            <v:rect w14:anchorId="1B55085B" id="Zone de texte 6" o:spid="_x0000_s1026" style="position:absolute;margin-left:370.3pt;margin-top:24.55pt;width:156.75pt;height:68.95pt;z-index:-251657216;visibility:visible;mso-wrap-style:square;mso-width-percent:0;mso-wrap-distance-left:0;mso-wrap-distance-top:0;mso-wrap-distance-right:0;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" o:allowincell="f" stroked="f" strokeweight="0">
              <v:textbox inset=".05mm,.05mm,.05mm,.05mm">
                <w:txbxContent>
                  <w:p w14:paraId="0050E368" w14:textId="77777777" w:rsidR="00FA0456" w:rsidRDefault="00FA0456" w:rsidP="00FA0456">
                    <w:pPr>
                      <w:pStyle w:val="NormalWeb"/>
                      <w:spacing w:before="0" w:after="120" w:line="276" w:lineRule="auto"/>
                      <w:ind w:right="454"/>
                      <w:jc w:val="both"/>
                      <w:rPr>
                        <w:rFonts w:ascii="Marianne" w:hAnsi="Marianne" w:cs="Arial"/>
                        <w:b/>
                        <w:bCs/>
                        <w:sz w:val="16"/>
                        <w:szCs w:val="16"/>
                      </w:rPr>
                    </w:pPr>
                    <w:r>
                      <w:rPr>
                        <w:rFonts w:ascii="Marianne" w:hAnsi="Marianne" w:cs="Arial"/>
                        <w:b/>
                        <w:bCs/>
                        <w:sz w:val="16"/>
                        <w:szCs w:val="16"/>
                      </w:rPr>
                      <w:t>Secrétariat général</w:t>
                    </w:r>
                  </w:p>
                  <w:p w14:paraId="3A30AFC6" w14:textId="77777777" w:rsidR="00FA0456" w:rsidRPr="00372E7C" w:rsidRDefault="00FA0456" w:rsidP="00FA0456">
                    <w:pPr>
                      <w:pStyle w:val="NormalWeb"/>
                      <w:spacing w:before="0" w:after="120" w:line="276" w:lineRule="auto"/>
                      <w:ind w:right="454"/>
                      <w:jc w:val="both"/>
                      <w:rPr>
                        <w:rFonts w:ascii="Marianne" w:hAnsi="Marianne" w:cs="Arial"/>
                        <w:b/>
                        <w:bCs/>
                        <w:sz w:val="16"/>
                        <w:szCs w:val="16"/>
                      </w:rPr>
                    </w:pPr>
                    <w:r w:rsidRPr="00372E7C">
                      <w:rPr>
                        <w:rFonts w:ascii="Marianne" w:hAnsi="Marianne" w:cs="Arial"/>
                        <w:b/>
                        <w:bCs/>
                        <w:sz w:val="16"/>
                        <w:szCs w:val="16"/>
                      </w:rPr>
                      <w:t>Direction des ressources humaines</w:t>
                    </w:r>
                  </w:p>
                  <w:p w14:paraId="78D41219" w14:textId="77777777" w:rsidR="00FA0456" w:rsidRPr="00372E7C" w:rsidRDefault="00FA0456" w:rsidP="00FA0456">
                    <w:pPr>
                      <w:pStyle w:val="NormalWeb"/>
                      <w:spacing w:before="0" w:after="120" w:line="276" w:lineRule="auto"/>
                      <w:ind w:right="454"/>
                      <w:jc w:val="both"/>
                      <w:rPr>
                        <w:rFonts w:ascii="Marianne" w:hAnsi="Marianne"/>
                        <w:sz w:val="16"/>
                        <w:szCs w:val="16"/>
                      </w:rPr>
                    </w:pPr>
                    <w:r w:rsidRPr="00372E7C">
                      <w:rPr>
                        <w:rFonts w:ascii="Marianne" w:hAnsi="Marianne" w:cs="Arial"/>
                        <w:b/>
                        <w:bCs/>
                        <w:sz w:val="16"/>
                        <w:szCs w:val="16"/>
                      </w:rPr>
                      <w:t>Centre ministériel de valorisation des ressources humaines (CMVRH)</w:t>
                    </w:r>
                  </w:p>
                  <w:p w14:paraId="7AC74922" w14:textId="77777777" w:rsidR="00FA0456" w:rsidRPr="00372E7C" w:rsidRDefault="00FA0456" w:rsidP="00FA0456">
                    <w:pPr>
                      <w:pStyle w:val="Contenudecadre"/>
                      <w:spacing w:after="120" w:line="276" w:lineRule="auto"/>
                      <w:ind w:right="11"/>
                      <w:jc w:val="both"/>
                      <w:rPr>
                        <w:rFonts w:ascii="Marianne" w:hAnsi="Marianne"/>
                        <w:sz w:val="16"/>
                        <w:szCs w:val="16"/>
                      </w:rPr>
                    </w:pPr>
                  </w:p>
                </w:txbxContent>
              </v:textbox>
              <w10:wrap anchorx="margin"/>
            </v:rect>
          </w:pict>
        </mc:Fallback>
      </mc:AlternateContent>
    </w:r>
    <w:r>
      <w:rPr>
        <w:rFonts w:ascii="Marianne" w:hAnsi="Marianne"/>
        <w:b/>
        <w:bCs/>
        <w:noProof/>
      </w:rPr>
      <w:drawing>
        <wp:anchor distT="0" distB="0" distL="114300" distR="114300" simplePos="0" relativeHeight="251660288" behindDoc="1" locked="0" layoutInCell="1" allowOverlap="1" wp14:anchorId="15748DA7" wp14:editId="336B0B59">
          <wp:simplePos x="0" y="0"/>
          <wp:positionH relativeFrom="margin">
            <wp:align>left</wp:align>
          </wp:positionH>
          <wp:positionV relativeFrom="page">
            <wp:posOffset>364068</wp:posOffset>
          </wp:positionV>
          <wp:extent cx="1311910" cy="1374775"/>
          <wp:effectExtent l="0" t="0" r="2540" b="0"/>
          <wp:wrapTopAndBottom/>
          <wp:docPr id="2" name="Image 2"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graphisme, Graphique&#10;&#10;Description générée automatiquement"/>
                  <pic:cNvPicPr/>
                </pic:nvPicPr>
                <pic:blipFill>
                  <a:blip r:embed="rId1"/>
                  <a:stretch>
                    <a:fillRect/>
                  </a:stretch>
                </pic:blipFill>
                <pic:spPr>
                  <a:xfrm>
                    <a:off x="0" y="0"/>
                    <a:ext cx="1314249" cy="1376902"/>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211" w:hanging="360"/>
      </w:pPr>
      <w:rPr>
        <w:rFonts w:ascii="Arial" w:hAnsi="Arial" w:cs="Arial" w:hint="default"/>
      </w:rPr>
    </w:lvl>
  </w:abstractNum>
  <w:abstractNum w:abstractNumId="3" w15:restartNumberingAfterBreak="0">
    <w:nsid w:val="01183602"/>
    <w:multiLevelType w:val="hybridMultilevel"/>
    <w:tmpl w:val="4D9CB35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2DA43469"/>
    <w:multiLevelType w:val="hybridMultilevel"/>
    <w:tmpl w:val="BE347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7D638A"/>
    <w:multiLevelType w:val="hybridMultilevel"/>
    <w:tmpl w:val="DE24C244"/>
    <w:lvl w:ilvl="0" w:tplc="A1801B1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34"/>
    <w:rsid w:val="000046F6"/>
    <w:rsid w:val="000070F5"/>
    <w:rsid w:val="0002143A"/>
    <w:rsid w:val="000235E4"/>
    <w:rsid w:val="0003436D"/>
    <w:rsid w:val="000568EE"/>
    <w:rsid w:val="00063B5A"/>
    <w:rsid w:val="0006407C"/>
    <w:rsid w:val="00064BBA"/>
    <w:rsid w:val="000B682D"/>
    <w:rsid w:val="000B7904"/>
    <w:rsid w:val="000C0D11"/>
    <w:rsid w:val="000C191D"/>
    <w:rsid w:val="000D3475"/>
    <w:rsid w:val="000F030A"/>
    <w:rsid w:val="00112A5C"/>
    <w:rsid w:val="00115BB7"/>
    <w:rsid w:val="00126C02"/>
    <w:rsid w:val="0013126F"/>
    <w:rsid w:val="00143F2B"/>
    <w:rsid w:val="00155368"/>
    <w:rsid w:val="00155ADD"/>
    <w:rsid w:val="0015623E"/>
    <w:rsid w:val="001623F4"/>
    <w:rsid w:val="00170569"/>
    <w:rsid w:val="00192608"/>
    <w:rsid w:val="001956FA"/>
    <w:rsid w:val="00196484"/>
    <w:rsid w:val="0019781E"/>
    <w:rsid w:val="001A09F2"/>
    <w:rsid w:val="001A25D9"/>
    <w:rsid w:val="001A28A4"/>
    <w:rsid w:val="001A3324"/>
    <w:rsid w:val="001B6416"/>
    <w:rsid w:val="001C6F3F"/>
    <w:rsid w:val="001D1834"/>
    <w:rsid w:val="00223BD3"/>
    <w:rsid w:val="00233E51"/>
    <w:rsid w:val="00234965"/>
    <w:rsid w:val="00235D0E"/>
    <w:rsid w:val="002402A4"/>
    <w:rsid w:val="002466BA"/>
    <w:rsid w:val="0025224F"/>
    <w:rsid w:val="00256330"/>
    <w:rsid w:val="00262D82"/>
    <w:rsid w:val="0027010A"/>
    <w:rsid w:val="002D3CB4"/>
    <w:rsid w:val="002F777B"/>
    <w:rsid w:val="00303244"/>
    <w:rsid w:val="003103FE"/>
    <w:rsid w:val="003178A3"/>
    <w:rsid w:val="00332F44"/>
    <w:rsid w:val="00350F6B"/>
    <w:rsid w:val="003560E0"/>
    <w:rsid w:val="00374A5B"/>
    <w:rsid w:val="0038727E"/>
    <w:rsid w:val="003A0E1E"/>
    <w:rsid w:val="003A4BA5"/>
    <w:rsid w:val="003A5838"/>
    <w:rsid w:val="003C71EC"/>
    <w:rsid w:val="003D5625"/>
    <w:rsid w:val="003E1317"/>
    <w:rsid w:val="003F1A57"/>
    <w:rsid w:val="003F37D0"/>
    <w:rsid w:val="003F5D4E"/>
    <w:rsid w:val="00413F93"/>
    <w:rsid w:val="00416D9C"/>
    <w:rsid w:val="00441FB9"/>
    <w:rsid w:val="00447D80"/>
    <w:rsid w:val="00450F72"/>
    <w:rsid w:val="0045377C"/>
    <w:rsid w:val="004616D4"/>
    <w:rsid w:val="004620B6"/>
    <w:rsid w:val="004826F8"/>
    <w:rsid w:val="00495C87"/>
    <w:rsid w:val="00497E80"/>
    <w:rsid w:val="004A76A2"/>
    <w:rsid w:val="004C64FF"/>
    <w:rsid w:val="004E12B0"/>
    <w:rsid w:val="004E314B"/>
    <w:rsid w:val="005018B5"/>
    <w:rsid w:val="00501A24"/>
    <w:rsid w:val="005141CA"/>
    <w:rsid w:val="00515DB3"/>
    <w:rsid w:val="00523147"/>
    <w:rsid w:val="00530F08"/>
    <w:rsid w:val="00531147"/>
    <w:rsid w:val="005345B8"/>
    <w:rsid w:val="0054174A"/>
    <w:rsid w:val="00550E50"/>
    <w:rsid w:val="00552B17"/>
    <w:rsid w:val="00562573"/>
    <w:rsid w:val="00566EF7"/>
    <w:rsid w:val="00572C56"/>
    <w:rsid w:val="00573598"/>
    <w:rsid w:val="005B144F"/>
    <w:rsid w:val="005C2AB5"/>
    <w:rsid w:val="005C563C"/>
    <w:rsid w:val="005D5848"/>
    <w:rsid w:val="005F57B5"/>
    <w:rsid w:val="005F7B13"/>
    <w:rsid w:val="006037F4"/>
    <w:rsid w:val="00604356"/>
    <w:rsid w:val="00607DD4"/>
    <w:rsid w:val="006109C3"/>
    <w:rsid w:val="00615D5E"/>
    <w:rsid w:val="00624B6D"/>
    <w:rsid w:val="006654E8"/>
    <w:rsid w:val="006700F8"/>
    <w:rsid w:val="006C1B20"/>
    <w:rsid w:val="006C7073"/>
    <w:rsid w:val="006E434B"/>
    <w:rsid w:val="00743410"/>
    <w:rsid w:val="00747C88"/>
    <w:rsid w:val="007A07C8"/>
    <w:rsid w:val="007A74B2"/>
    <w:rsid w:val="007B4F72"/>
    <w:rsid w:val="007B70DC"/>
    <w:rsid w:val="007B720D"/>
    <w:rsid w:val="007C778D"/>
    <w:rsid w:val="007D26A8"/>
    <w:rsid w:val="007D355F"/>
    <w:rsid w:val="007D373B"/>
    <w:rsid w:val="00800B60"/>
    <w:rsid w:val="00811E06"/>
    <w:rsid w:val="008460E9"/>
    <w:rsid w:val="008535B3"/>
    <w:rsid w:val="00863EEC"/>
    <w:rsid w:val="00875E46"/>
    <w:rsid w:val="00881570"/>
    <w:rsid w:val="008849DA"/>
    <w:rsid w:val="0088594A"/>
    <w:rsid w:val="00885E29"/>
    <w:rsid w:val="00890DB8"/>
    <w:rsid w:val="00895811"/>
    <w:rsid w:val="008A52B5"/>
    <w:rsid w:val="008B3ED0"/>
    <w:rsid w:val="008C017D"/>
    <w:rsid w:val="008D2A52"/>
    <w:rsid w:val="008D49FD"/>
    <w:rsid w:val="008F205D"/>
    <w:rsid w:val="009026AE"/>
    <w:rsid w:val="00946452"/>
    <w:rsid w:val="009614AC"/>
    <w:rsid w:val="00961AD2"/>
    <w:rsid w:val="00975621"/>
    <w:rsid w:val="00984CB4"/>
    <w:rsid w:val="0098688D"/>
    <w:rsid w:val="00994F6A"/>
    <w:rsid w:val="009A2A33"/>
    <w:rsid w:val="009A2C6A"/>
    <w:rsid w:val="009A7162"/>
    <w:rsid w:val="009A7E44"/>
    <w:rsid w:val="009C6019"/>
    <w:rsid w:val="009E24E2"/>
    <w:rsid w:val="009E6752"/>
    <w:rsid w:val="00A2362A"/>
    <w:rsid w:val="00A2402F"/>
    <w:rsid w:val="00A50DD7"/>
    <w:rsid w:val="00A72B6C"/>
    <w:rsid w:val="00A74734"/>
    <w:rsid w:val="00A87A8C"/>
    <w:rsid w:val="00A94068"/>
    <w:rsid w:val="00AA7E35"/>
    <w:rsid w:val="00AB5EDF"/>
    <w:rsid w:val="00AC5860"/>
    <w:rsid w:val="00AE0B02"/>
    <w:rsid w:val="00AF58FB"/>
    <w:rsid w:val="00AF7F90"/>
    <w:rsid w:val="00B11849"/>
    <w:rsid w:val="00B27F33"/>
    <w:rsid w:val="00B3298D"/>
    <w:rsid w:val="00B407D4"/>
    <w:rsid w:val="00B6344A"/>
    <w:rsid w:val="00B66C9E"/>
    <w:rsid w:val="00B73086"/>
    <w:rsid w:val="00B83595"/>
    <w:rsid w:val="00B83CCF"/>
    <w:rsid w:val="00B864AD"/>
    <w:rsid w:val="00B87C99"/>
    <w:rsid w:val="00BA0C35"/>
    <w:rsid w:val="00BA5791"/>
    <w:rsid w:val="00BB5782"/>
    <w:rsid w:val="00BB6756"/>
    <w:rsid w:val="00BB6C30"/>
    <w:rsid w:val="00BE18DE"/>
    <w:rsid w:val="00C012A7"/>
    <w:rsid w:val="00C03316"/>
    <w:rsid w:val="00C21FDB"/>
    <w:rsid w:val="00C31285"/>
    <w:rsid w:val="00C3341B"/>
    <w:rsid w:val="00C33BA0"/>
    <w:rsid w:val="00C5663B"/>
    <w:rsid w:val="00C77570"/>
    <w:rsid w:val="00C92267"/>
    <w:rsid w:val="00CA4BA2"/>
    <w:rsid w:val="00CC5359"/>
    <w:rsid w:val="00CD2039"/>
    <w:rsid w:val="00CF1D48"/>
    <w:rsid w:val="00D05A4B"/>
    <w:rsid w:val="00D4072B"/>
    <w:rsid w:val="00D40D35"/>
    <w:rsid w:val="00D673EA"/>
    <w:rsid w:val="00D804B6"/>
    <w:rsid w:val="00D822CE"/>
    <w:rsid w:val="00D87969"/>
    <w:rsid w:val="00D87C62"/>
    <w:rsid w:val="00D91E93"/>
    <w:rsid w:val="00D92E73"/>
    <w:rsid w:val="00D93EE4"/>
    <w:rsid w:val="00DC673C"/>
    <w:rsid w:val="00DE1A64"/>
    <w:rsid w:val="00DE1E0E"/>
    <w:rsid w:val="00DF74FF"/>
    <w:rsid w:val="00E41738"/>
    <w:rsid w:val="00E42B77"/>
    <w:rsid w:val="00E77331"/>
    <w:rsid w:val="00E81841"/>
    <w:rsid w:val="00E839F4"/>
    <w:rsid w:val="00E83FDE"/>
    <w:rsid w:val="00E9742D"/>
    <w:rsid w:val="00EA0CB3"/>
    <w:rsid w:val="00EA4B54"/>
    <w:rsid w:val="00EA6754"/>
    <w:rsid w:val="00EB7EDB"/>
    <w:rsid w:val="00EE0E82"/>
    <w:rsid w:val="00EE7AF7"/>
    <w:rsid w:val="00EF639C"/>
    <w:rsid w:val="00F02148"/>
    <w:rsid w:val="00F067CC"/>
    <w:rsid w:val="00F117FE"/>
    <w:rsid w:val="00F131A5"/>
    <w:rsid w:val="00F309BD"/>
    <w:rsid w:val="00F34CD9"/>
    <w:rsid w:val="00F35E93"/>
    <w:rsid w:val="00F36861"/>
    <w:rsid w:val="00F379EB"/>
    <w:rsid w:val="00F5401D"/>
    <w:rsid w:val="00F6723F"/>
    <w:rsid w:val="00F81245"/>
    <w:rsid w:val="00F83117"/>
    <w:rsid w:val="00F84158"/>
    <w:rsid w:val="00F870C2"/>
    <w:rsid w:val="00F94AB4"/>
    <w:rsid w:val="00F969BC"/>
    <w:rsid w:val="00FA0456"/>
    <w:rsid w:val="00FC67D0"/>
    <w:rsid w:val="00FD0EC0"/>
    <w:rsid w:val="00FD3EB4"/>
    <w:rsid w:val="00FD6DA6"/>
    <w:rsid w:val="00FD7224"/>
    <w:rsid w:val="00FF40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B958A1A"/>
  <w15:chartTrackingRefBased/>
  <w15:docId w15:val="{B74FDA4D-BB1E-4CCD-AF1E-C37454E3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F90"/>
    <w:pPr>
      <w:suppressAutoHyphens/>
    </w:pPr>
    <w:rPr>
      <w:rFonts w:ascii="Univers" w:hAnsi="Univers" w:cs="Univers"/>
      <w:lang w:eastAsia="zh-CN"/>
    </w:rPr>
  </w:style>
  <w:style w:type="paragraph" w:styleId="Titre1">
    <w:name w:val="heading 1"/>
    <w:basedOn w:val="Normal"/>
    <w:next w:val="Normal"/>
    <w:qFormat/>
    <w:rsid w:val="00530F08"/>
    <w:pPr>
      <w:tabs>
        <w:tab w:val="left" w:pos="-142"/>
        <w:tab w:val="left" w:pos="851"/>
        <w:tab w:val="left" w:pos="4111"/>
      </w:tabs>
      <w:jc w:val="both"/>
      <w:outlineLvl w:val="0"/>
    </w:pPr>
    <w:rPr>
      <w:rFonts w:ascii="Marianne" w:hAnsi="Marianne" w:cs="Arial"/>
      <w:b/>
      <w:sz w:val="22"/>
      <w:szCs w:val="22"/>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Arial" w:hAnsi="Arial" w:cs="Arial" w:hint="default"/>
    </w:rPr>
  </w:style>
  <w:style w:type="character" w:customStyle="1" w:styleId="Policepardfaut5">
    <w:name w:val="Police par défaut5"/>
  </w:style>
  <w:style w:type="character" w:customStyle="1" w:styleId="Policepardfaut4">
    <w:name w:val="Police par défaut4"/>
  </w:style>
  <w:style w:type="character" w:customStyle="1" w:styleId="WW8Num4z0">
    <w:name w:val="WW8Num4z0"/>
    <w:rPr>
      <w:rFonts w:ascii="Arial" w:hAnsi="Arial" w:cs="Aria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Univers" w:hAnsi="Univers" w:cs="Univer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link w:val="Commentaire"/>
    <w:rPr>
      <w:rFonts w:ascii="Univers" w:hAnsi="Univers" w:cs="Univers"/>
      <w:lang w:eastAsia="zh-CN"/>
    </w:rPr>
  </w:style>
  <w:style w:type="character" w:customStyle="1" w:styleId="En-tteCar">
    <w:name w:val="En-tête Car"/>
    <w:uiPriority w:val="99"/>
    <w:qFormat/>
    <w:rPr>
      <w:rFonts w:ascii="Univers" w:hAnsi="Univers" w:cs="Univers"/>
      <w:lang w:eastAsia="zh-CN"/>
    </w:rPr>
  </w:style>
  <w:style w:type="character" w:customStyle="1" w:styleId="PieddepageCar">
    <w:name w:val="Pied de page Car"/>
    <w:rPr>
      <w:rFonts w:ascii="Univers" w:hAnsi="Univers" w:cs="Univers"/>
      <w:lang w:eastAsia="zh-CN"/>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Appelnotedebasdep4">
    <w:name w:val="Appel note de bas de p.4"/>
    <w:rPr>
      <w:vertAlign w:val="superscript"/>
    </w:rPr>
  </w:style>
  <w:style w:type="character" w:customStyle="1" w:styleId="Appeldenotedefin3">
    <w:name w:val="Appel de note de fin3"/>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Corpsdetexte32">
    <w:name w:val="Corps de texte 32"/>
    <w:basedOn w:val="Normal"/>
    <w:rPr>
      <w:sz w:val="18"/>
    </w:rPr>
  </w:style>
  <w:style w:type="paragraph" w:customStyle="1" w:styleId="Contenudecadre">
    <w:name w:val="Contenu de cadre"/>
    <w:basedOn w:val="Normal"/>
    <w:qFormat/>
  </w:style>
  <w:style w:type="character" w:styleId="Marquedecommentaire">
    <w:name w:val="annotation reference"/>
    <w:basedOn w:val="Policepardfaut"/>
    <w:uiPriority w:val="99"/>
    <w:semiHidden/>
    <w:unhideWhenUsed/>
    <w:rsid w:val="00573598"/>
    <w:rPr>
      <w:sz w:val="16"/>
      <w:szCs w:val="16"/>
    </w:rPr>
  </w:style>
  <w:style w:type="paragraph" w:styleId="Commentaire">
    <w:name w:val="annotation text"/>
    <w:basedOn w:val="Normal"/>
    <w:link w:val="CommentaireCar"/>
    <w:unhideWhenUsed/>
    <w:rsid w:val="00573598"/>
    <w:pPr>
      <w:suppressAutoHyphens w:val="0"/>
    </w:pPr>
  </w:style>
  <w:style w:type="character" w:customStyle="1" w:styleId="CommentaireCar1">
    <w:name w:val="Commentaire Car1"/>
    <w:basedOn w:val="Policepardfaut"/>
    <w:uiPriority w:val="99"/>
    <w:semiHidden/>
    <w:rsid w:val="00573598"/>
    <w:rPr>
      <w:rFonts w:ascii="Univers" w:hAnsi="Univers" w:cs="Univers"/>
      <w:lang w:eastAsia="zh-CN"/>
    </w:rPr>
  </w:style>
  <w:style w:type="table" w:styleId="Grilledutableau">
    <w:name w:val="Table Grid"/>
    <w:basedOn w:val="TableauNormal"/>
    <w:uiPriority w:val="39"/>
    <w:rsid w:val="00946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rsid w:val="00C31285"/>
    <w:rPr>
      <w:rFonts w:ascii="Arial" w:hAnsi="Arial" w:cs="Arial"/>
      <w:i/>
      <w:sz w:val="16"/>
      <w:lang w:eastAsia="zh-CN"/>
    </w:rPr>
  </w:style>
  <w:style w:type="paragraph" w:styleId="Paragraphedeliste">
    <w:name w:val="List Paragraph"/>
    <w:basedOn w:val="Normal"/>
    <w:uiPriority w:val="34"/>
    <w:qFormat/>
    <w:rsid w:val="00AC5860"/>
    <w:pPr>
      <w:ind w:left="720"/>
      <w:contextualSpacing/>
    </w:pPr>
  </w:style>
  <w:style w:type="character" w:styleId="Mentionnonrsolue">
    <w:name w:val="Unresolved Mention"/>
    <w:basedOn w:val="Policepardfaut"/>
    <w:uiPriority w:val="99"/>
    <w:semiHidden/>
    <w:unhideWhenUsed/>
    <w:rsid w:val="005018B5"/>
    <w:rPr>
      <w:color w:val="605E5C"/>
      <w:shd w:val="clear" w:color="auto" w:fill="E1DFDD"/>
    </w:rPr>
  </w:style>
  <w:style w:type="paragraph" w:styleId="Rvision">
    <w:name w:val="Revision"/>
    <w:hidden/>
    <w:uiPriority w:val="99"/>
    <w:semiHidden/>
    <w:rsid w:val="00AE0B0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850929">
      <w:bodyDiv w:val="1"/>
      <w:marLeft w:val="0"/>
      <w:marRight w:val="0"/>
      <w:marTop w:val="0"/>
      <w:marBottom w:val="0"/>
      <w:divBdr>
        <w:top w:val="none" w:sz="0" w:space="0" w:color="auto"/>
        <w:left w:val="none" w:sz="0" w:space="0" w:color="auto"/>
        <w:bottom w:val="none" w:sz="0" w:space="0" w:color="auto"/>
        <w:right w:val="none" w:sz="0" w:space="0" w:color="auto"/>
      </w:divBdr>
    </w:div>
    <w:div w:id="1275819760">
      <w:bodyDiv w:val="1"/>
      <w:marLeft w:val="0"/>
      <w:marRight w:val="0"/>
      <w:marTop w:val="0"/>
      <w:marBottom w:val="0"/>
      <w:divBdr>
        <w:top w:val="none" w:sz="0" w:space="0" w:color="auto"/>
        <w:left w:val="none" w:sz="0" w:space="0" w:color="auto"/>
        <w:bottom w:val="none" w:sz="0" w:space="0" w:color="auto"/>
        <w:right w:val="none" w:sz="0" w:space="0" w:color="auto"/>
      </w:divBdr>
    </w:div>
    <w:div w:id="1485388256">
      <w:bodyDiv w:val="1"/>
      <w:marLeft w:val="0"/>
      <w:marRight w:val="0"/>
      <w:marTop w:val="0"/>
      <w:marBottom w:val="0"/>
      <w:divBdr>
        <w:top w:val="none" w:sz="0" w:space="0" w:color="auto"/>
        <w:left w:val="none" w:sz="0" w:space="0" w:color="auto"/>
        <w:bottom w:val="none" w:sz="0" w:space="0" w:color="auto"/>
        <w:right w:val="none" w:sz="0" w:space="0" w:color="auto"/>
      </w:divBdr>
    </w:div>
    <w:div w:id="1495217373">
      <w:bodyDiv w:val="1"/>
      <w:marLeft w:val="0"/>
      <w:marRight w:val="0"/>
      <w:marTop w:val="0"/>
      <w:marBottom w:val="0"/>
      <w:divBdr>
        <w:top w:val="none" w:sz="0" w:space="0" w:color="auto"/>
        <w:left w:val="none" w:sz="0" w:space="0" w:color="auto"/>
        <w:bottom w:val="none" w:sz="0" w:space="0" w:color="auto"/>
        <w:right w:val="none" w:sz="0" w:space="0" w:color="auto"/>
      </w:divBdr>
    </w:div>
    <w:div w:id="184820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mailto:dcm@developpement-durable.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mailto:bruno.thebaux@developpement-durable.gouv.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74337-C528-4F78-B20C-9E356C38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TotalTime>
  <Pages>9</Pages>
  <Words>2538</Words>
  <Characters>13960</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MTES\MCTRCT - AC</Company>
  <LinksUpToDate>false</LinksUpToDate>
  <CharactersWithSpaces>16466</CharactersWithSpaces>
  <SharedDoc>false</SharedDoc>
  <HLinks>
    <vt:vector size="102" baseType="variant">
      <vt:variant>
        <vt:i4>7471181</vt:i4>
      </vt:variant>
      <vt:variant>
        <vt:i4>122</vt:i4>
      </vt:variant>
      <vt:variant>
        <vt:i4>0</vt:i4>
      </vt:variant>
      <vt:variant>
        <vt:i4>5</vt:i4>
      </vt:variant>
      <vt:variant>
        <vt:lpwstr>mailto:cif23.cif2.daf.sg@developpement-durable.gouv.fr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Insaf GASSA</cp:lastModifiedBy>
  <cp:revision>7</cp:revision>
  <cp:lastPrinted>1899-12-31T23:00:00Z</cp:lastPrinted>
  <dcterms:created xsi:type="dcterms:W3CDTF">2025-01-24T13:48:00Z</dcterms:created>
  <dcterms:modified xsi:type="dcterms:W3CDTF">2025-02-19T14:55:00Z</dcterms:modified>
</cp:coreProperties>
</file>