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3332"/>
        <w:gridCol w:w="2253"/>
        <w:gridCol w:w="3487"/>
      </w:tblGrid>
      <w:tr w:rsidR="005B7FC5" w14:paraId="4D543470" w14:textId="77777777" w:rsidTr="005B7FC5">
        <w:tc>
          <w:tcPr>
            <w:tcW w:w="3332" w:type="dxa"/>
            <w:shd w:val="clear" w:color="auto" w:fill="auto"/>
          </w:tcPr>
          <w:p w14:paraId="1B227D1F" w14:textId="2BDD75B1" w:rsidR="005B7FC5" w:rsidRDefault="003E3357" w:rsidP="009E4E76">
            <w:pPr>
              <w:rPr>
                <w:noProof/>
              </w:rPr>
            </w:pPr>
            <w:r w:rsidRPr="009E43F6">
              <w:rPr>
                <w:noProof/>
              </w:rPr>
              <w:drawing>
                <wp:inline distT="0" distB="0" distL="0" distR="0" wp14:anchorId="69F8D12E" wp14:editId="097DAF4D">
                  <wp:extent cx="1466850" cy="5715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3" w:type="dxa"/>
          </w:tcPr>
          <w:p w14:paraId="1526BF91" w14:textId="77777777" w:rsidR="005B7FC5" w:rsidRPr="009E43F6" w:rsidRDefault="005B7FC5" w:rsidP="009E4E76">
            <w:pPr>
              <w:jc w:val="right"/>
              <w:rPr>
                <w:noProof/>
              </w:rPr>
            </w:pPr>
          </w:p>
        </w:tc>
        <w:tc>
          <w:tcPr>
            <w:tcW w:w="3487" w:type="dxa"/>
            <w:shd w:val="clear" w:color="auto" w:fill="auto"/>
          </w:tcPr>
          <w:p w14:paraId="0A8FE516" w14:textId="2AF136AD" w:rsidR="005B7FC5" w:rsidRDefault="005B7FC5" w:rsidP="009E4E76">
            <w:pPr>
              <w:jc w:val="right"/>
              <w:rPr>
                <w:noProof/>
              </w:rPr>
            </w:pPr>
          </w:p>
        </w:tc>
      </w:tr>
    </w:tbl>
    <w:p w14:paraId="326C966A" w14:textId="77777777" w:rsidR="005B7FC5" w:rsidRDefault="005B7FC5" w:rsidP="005B7FC5">
      <w:r>
        <w:rPr>
          <w:noProof/>
        </w:rPr>
        <w:t xml:space="preserve">                                                                    </w:t>
      </w:r>
    </w:p>
    <w:p w14:paraId="70C1A26B" w14:textId="77777777" w:rsidR="00301927" w:rsidRPr="00AF3D6F" w:rsidRDefault="00301927" w:rsidP="00301927">
      <w:pPr>
        <w:pStyle w:val="Corpsdetexte"/>
        <w:kinsoku w:val="0"/>
        <w:overflowPunct w:val="0"/>
        <w:ind w:left="851" w:right="843"/>
        <w:rPr>
          <w:rFonts w:ascii="Verdana" w:hAnsi="Verdana" w:cs="Times New Roman"/>
          <w:sz w:val="20"/>
          <w:szCs w:val="20"/>
        </w:rPr>
      </w:pPr>
    </w:p>
    <w:p w14:paraId="432E6414" w14:textId="77777777" w:rsidR="003E3357" w:rsidRDefault="003E3357" w:rsidP="003E3357">
      <w:pPr>
        <w:jc w:val="center"/>
        <w:rPr>
          <w:b/>
          <w:sz w:val="36"/>
        </w:rPr>
      </w:pPr>
    </w:p>
    <w:p w14:paraId="65C22349" w14:textId="77777777" w:rsidR="003E3357" w:rsidRPr="00606CB0" w:rsidRDefault="003E3357" w:rsidP="003E3357">
      <w:pPr>
        <w:spacing w:after="0"/>
        <w:jc w:val="center"/>
        <w:rPr>
          <w:sz w:val="36"/>
        </w:rPr>
      </w:pPr>
      <w:bookmarkStart w:id="0" w:name="_Hlk170738634"/>
      <w:r w:rsidRPr="00606CB0">
        <w:rPr>
          <w:sz w:val="36"/>
        </w:rPr>
        <w:t>_________</w:t>
      </w:r>
    </w:p>
    <w:p w14:paraId="63D0A76C" w14:textId="77777777" w:rsidR="003E3357" w:rsidRPr="00606CB0" w:rsidRDefault="003E3357" w:rsidP="003E3357">
      <w:pPr>
        <w:spacing w:line="228" w:lineRule="auto"/>
        <w:rPr>
          <w:b/>
        </w:rPr>
      </w:pPr>
    </w:p>
    <w:p w14:paraId="56B3B665" w14:textId="77777777" w:rsidR="003E3357" w:rsidRDefault="003E3357" w:rsidP="003E3357">
      <w:pPr>
        <w:pStyle w:val="m-servicegris"/>
        <w:snapToGrid w:val="0"/>
        <w:jc w:val="center"/>
        <w:rPr>
          <w:rFonts w:ascii="Verdana" w:hAnsi="Verdana"/>
          <w:bCs w:val="0"/>
          <w:color w:val="auto"/>
          <w:sz w:val="36"/>
          <w:szCs w:val="22"/>
          <w:lang w:eastAsia="fr-FR"/>
        </w:rPr>
      </w:pPr>
      <w:bookmarkStart w:id="1" w:name="_Hlk170738524"/>
      <w:r w:rsidRPr="00A2568D">
        <w:rPr>
          <w:rFonts w:ascii="Verdana" w:hAnsi="Verdana"/>
          <w:bCs w:val="0"/>
          <w:color w:val="auto"/>
          <w:sz w:val="36"/>
          <w:szCs w:val="22"/>
          <w:lang w:eastAsia="fr-FR"/>
        </w:rPr>
        <w:t>École nationale des travaux publics de l’État</w:t>
      </w:r>
    </w:p>
    <w:p w14:paraId="47692A91" w14:textId="77777777" w:rsidR="003E3357" w:rsidRDefault="003E3357" w:rsidP="003E3357">
      <w:pPr>
        <w:pStyle w:val="m-servicegris"/>
        <w:snapToGrid w:val="0"/>
        <w:jc w:val="center"/>
        <w:rPr>
          <w:rFonts w:ascii="Verdana" w:hAnsi="Verdana"/>
          <w:bCs w:val="0"/>
          <w:color w:val="auto"/>
          <w:sz w:val="36"/>
          <w:szCs w:val="22"/>
          <w:lang w:eastAsia="fr-FR"/>
        </w:rPr>
      </w:pPr>
      <w:r>
        <w:rPr>
          <w:rFonts w:ascii="Verdana" w:hAnsi="Verdana"/>
          <w:bCs w:val="0"/>
          <w:color w:val="auto"/>
          <w:sz w:val="36"/>
          <w:szCs w:val="22"/>
          <w:lang w:eastAsia="fr-FR"/>
        </w:rPr>
        <w:t>ENTPE</w:t>
      </w:r>
    </w:p>
    <w:p w14:paraId="2892C967" w14:textId="77777777" w:rsidR="003E3357" w:rsidRPr="00A2568D" w:rsidRDefault="003E3357" w:rsidP="003E3357">
      <w:pPr>
        <w:tabs>
          <w:tab w:val="left" w:pos="2127"/>
        </w:tabs>
        <w:jc w:val="center"/>
        <w:rPr>
          <w:rFonts w:ascii="Arial" w:hAnsi="Arial" w:cs="Arial"/>
          <w:sz w:val="32"/>
          <w:szCs w:val="32"/>
        </w:rPr>
      </w:pPr>
      <w:r w:rsidRPr="00A2568D">
        <w:rPr>
          <w:rFonts w:ascii="Arial" w:hAnsi="Arial" w:cs="Arial"/>
          <w:sz w:val="32"/>
          <w:szCs w:val="32"/>
        </w:rPr>
        <w:t>Rue Maurice Audin</w:t>
      </w:r>
    </w:p>
    <w:p w14:paraId="22454E42" w14:textId="77777777" w:rsidR="003E3357" w:rsidRPr="00A2568D" w:rsidRDefault="003E3357" w:rsidP="003E3357">
      <w:pPr>
        <w:tabs>
          <w:tab w:val="left" w:pos="2127"/>
        </w:tabs>
        <w:jc w:val="center"/>
        <w:rPr>
          <w:rFonts w:ascii="Arial" w:hAnsi="Arial" w:cs="Arial"/>
          <w:sz w:val="32"/>
          <w:szCs w:val="32"/>
        </w:rPr>
      </w:pPr>
      <w:r w:rsidRPr="00A2568D">
        <w:rPr>
          <w:rFonts w:ascii="Arial" w:hAnsi="Arial" w:cs="Arial"/>
          <w:sz w:val="32"/>
          <w:szCs w:val="32"/>
        </w:rPr>
        <w:t>69 518 Vaulx-en-Velin Cedex</w:t>
      </w:r>
    </w:p>
    <w:bookmarkEnd w:id="1"/>
    <w:p w14:paraId="57D80BA6" w14:textId="77777777" w:rsidR="003E3357" w:rsidRPr="00A2568D" w:rsidRDefault="003E3357" w:rsidP="003E3357">
      <w:pPr>
        <w:pStyle w:val="m-servicegris"/>
        <w:snapToGrid w:val="0"/>
        <w:rPr>
          <w:rFonts w:ascii="Verdana" w:hAnsi="Verdana"/>
          <w:bCs w:val="0"/>
          <w:color w:val="auto"/>
          <w:sz w:val="36"/>
          <w:szCs w:val="22"/>
          <w:lang w:eastAsia="fr-FR"/>
        </w:rPr>
      </w:pPr>
    </w:p>
    <w:p w14:paraId="1643B8B2" w14:textId="77777777" w:rsidR="003E3357" w:rsidRPr="00F451F2" w:rsidRDefault="003E3357" w:rsidP="003E3357">
      <w:pPr>
        <w:spacing w:after="0"/>
        <w:jc w:val="center"/>
        <w:rPr>
          <w:b/>
          <w:sz w:val="32"/>
        </w:rPr>
      </w:pPr>
      <w:r w:rsidRPr="00606CB0">
        <w:rPr>
          <w:sz w:val="36"/>
        </w:rPr>
        <w:t>_________________________</w:t>
      </w:r>
    </w:p>
    <w:p w14:paraId="3F1152E4" w14:textId="77777777" w:rsidR="003E3357" w:rsidRDefault="003E3357" w:rsidP="003E3357">
      <w:pPr>
        <w:spacing w:after="0"/>
        <w:jc w:val="center"/>
        <w:rPr>
          <w:b/>
          <w:sz w:val="32"/>
        </w:rPr>
      </w:pPr>
    </w:p>
    <w:p w14:paraId="16A5C095" w14:textId="77777777" w:rsidR="003E3357" w:rsidRPr="00113D44" w:rsidRDefault="003E3357" w:rsidP="003E3357">
      <w:pPr>
        <w:spacing w:after="0"/>
        <w:jc w:val="center"/>
        <w:rPr>
          <w:b/>
          <w:sz w:val="32"/>
        </w:rPr>
      </w:pPr>
      <w:bookmarkStart w:id="2" w:name="_Hlk170738040"/>
    </w:p>
    <w:p w14:paraId="6FD9E01B" w14:textId="77777777" w:rsidR="003E3357" w:rsidRDefault="003E3357" w:rsidP="003E3357">
      <w:pPr>
        <w:shd w:val="clear" w:color="auto" w:fill="17365D"/>
        <w:spacing w:after="0"/>
        <w:jc w:val="center"/>
        <w:rPr>
          <w:b/>
          <w:sz w:val="32"/>
        </w:rPr>
      </w:pPr>
    </w:p>
    <w:p w14:paraId="21D47158" w14:textId="77777777" w:rsidR="0065216F" w:rsidRPr="002C4C50" w:rsidRDefault="0065216F" w:rsidP="0065216F">
      <w:pPr>
        <w:shd w:val="clear" w:color="auto" w:fill="17365D"/>
        <w:spacing w:after="0"/>
        <w:jc w:val="center"/>
        <w:rPr>
          <w:b/>
          <w:sz w:val="32"/>
        </w:rPr>
      </w:pPr>
      <w:bookmarkStart w:id="3" w:name="_Hlk170738026"/>
      <w:r>
        <w:rPr>
          <w:b/>
          <w:sz w:val="32"/>
        </w:rPr>
        <w:t>A</w:t>
      </w:r>
      <w:r w:rsidRPr="001B64AD">
        <w:rPr>
          <w:b/>
          <w:sz w:val="32"/>
        </w:rPr>
        <w:t>ccord cadre relatif à la fourniture, l'installation et la maintenance du matériel audiovisuel</w:t>
      </w:r>
      <w:r w:rsidRPr="002C4C50">
        <w:rPr>
          <w:b/>
          <w:sz w:val="32"/>
        </w:rPr>
        <w:t xml:space="preserve"> </w:t>
      </w:r>
    </w:p>
    <w:bookmarkEnd w:id="3"/>
    <w:p w14:paraId="289D8BCE" w14:textId="77777777" w:rsidR="003E3357" w:rsidRPr="00113D44" w:rsidRDefault="003E3357" w:rsidP="003E3357">
      <w:pPr>
        <w:shd w:val="clear" w:color="auto" w:fill="17365D"/>
        <w:spacing w:after="0"/>
        <w:jc w:val="center"/>
        <w:rPr>
          <w:b/>
          <w:sz w:val="32"/>
        </w:rPr>
      </w:pPr>
    </w:p>
    <w:bookmarkEnd w:id="2"/>
    <w:p w14:paraId="3F0924CB" w14:textId="77777777" w:rsidR="003E3357" w:rsidRDefault="003E3357" w:rsidP="003E3357">
      <w:pPr>
        <w:spacing w:after="0"/>
        <w:jc w:val="center"/>
        <w:rPr>
          <w:sz w:val="36"/>
        </w:rPr>
      </w:pPr>
    </w:p>
    <w:p w14:paraId="5CD55A1C" w14:textId="77777777" w:rsidR="003E3357" w:rsidRPr="00113D44" w:rsidRDefault="003E3357" w:rsidP="003E3357">
      <w:pPr>
        <w:spacing w:after="0"/>
        <w:jc w:val="center"/>
        <w:rPr>
          <w:b/>
          <w:sz w:val="32"/>
        </w:rPr>
      </w:pPr>
      <w:r w:rsidRPr="00113D44">
        <w:rPr>
          <w:sz w:val="36"/>
        </w:rPr>
        <w:t>_________________</w:t>
      </w:r>
    </w:p>
    <w:bookmarkEnd w:id="0"/>
    <w:p w14:paraId="7FEEC041" w14:textId="77777777" w:rsidR="003E3357" w:rsidRPr="00113D44" w:rsidRDefault="003E3357" w:rsidP="003E3357">
      <w:pPr>
        <w:spacing w:after="0"/>
        <w:jc w:val="center"/>
        <w:rPr>
          <w:b/>
          <w:sz w:val="32"/>
        </w:rPr>
      </w:pPr>
    </w:p>
    <w:p w14:paraId="7D20C12E" w14:textId="77777777" w:rsidR="00F7778B" w:rsidRPr="00AF3D6F" w:rsidRDefault="00F7778B" w:rsidP="00301927">
      <w:pPr>
        <w:pStyle w:val="Corpsdetexte"/>
        <w:kinsoku w:val="0"/>
        <w:overflowPunct w:val="0"/>
        <w:ind w:left="1418" w:right="1781"/>
        <w:jc w:val="center"/>
        <w:rPr>
          <w:rFonts w:ascii="Verdana" w:hAnsi="Verdana" w:cs="Times New Roman"/>
          <w:sz w:val="20"/>
          <w:szCs w:val="20"/>
        </w:rPr>
      </w:pPr>
    </w:p>
    <w:p w14:paraId="6C9FEE34" w14:textId="77777777" w:rsidR="00301927" w:rsidRPr="00AF3D6F" w:rsidRDefault="00301927" w:rsidP="00301927">
      <w:pPr>
        <w:pStyle w:val="Corpsdetexte"/>
        <w:kinsoku w:val="0"/>
        <w:overflowPunct w:val="0"/>
        <w:ind w:left="1418" w:right="1781"/>
        <w:jc w:val="center"/>
        <w:rPr>
          <w:rFonts w:ascii="Verdana" w:hAnsi="Verdana" w:cs="Times New Roman"/>
          <w:sz w:val="20"/>
          <w:szCs w:val="20"/>
        </w:rPr>
      </w:pPr>
    </w:p>
    <w:p w14:paraId="4E8241B1" w14:textId="77777777" w:rsidR="00301927" w:rsidRPr="00AF3D6F" w:rsidRDefault="00301927" w:rsidP="00301927">
      <w:pPr>
        <w:pStyle w:val="Corpsdetexte"/>
        <w:kinsoku w:val="0"/>
        <w:overflowPunct w:val="0"/>
        <w:ind w:left="1418" w:right="1781"/>
        <w:jc w:val="center"/>
        <w:rPr>
          <w:rFonts w:ascii="Verdana" w:hAnsi="Verdana" w:cs="Times New Roman"/>
          <w:sz w:val="20"/>
          <w:szCs w:val="20"/>
        </w:rPr>
      </w:pPr>
    </w:p>
    <w:p w14:paraId="761F066E" w14:textId="77777777" w:rsidR="00301927" w:rsidRPr="00AF3D6F" w:rsidRDefault="00301927" w:rsidP="0030192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kinsoku w:val="0"/>
        <w:overflowPunct w:val="0"/>
        <w:spacing w:before="21"/>
        <w:ind w:left="567" w:right="985"/>
        <w:jc w:val="center"/>
        <w:rPr>
          <w:rFonts w:ascii="Verdana" w:hAnsi="Verdana"/>
          <w:b/>
          <w:bCs/>
          <w:w w:val="105"/>
          <w:sz w:val="24"/>
          <w:szCs w:val="24"/>
        </w:rPr>
      </w:pPr>
    </w:p>
    <w:p w14:paraId="1F468FB7" w14:textId="315D9AD6" w:rsidR="00301927" w:rsidRPr="00AF3D6F" w:rsidRDefault="00751494" w:rsidP="0030192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kinsoku w:val="0"/>
        <w:overflowPunct w:val="0"/>
        <w:spacing w:before="21"/>
        <w:ind w:left="567" w:right="985"/>
        <w:jc w:val="center"/>
        <w:rPr>
          <w:rFonts w:ascii="Verdana" w:hAnsi="Verdana"/>
          <w:b/>
          <w:bCs/>
          <w:w w:val="105"/>
          <w:sz w:val="24"/>
          <w:szCs w:val="24"/>
        </w:rPr>
      </w:pPr>
      <w:r>
        <w:rPr>
          <w:rFonts w:ascii="Verdana" w:hAnsi="Verdana"/>
          <w:b/>
          <w:bCs/>
          <w:w w:val="105"/>
          <w:sz w:val="24"/>
          <w:szCs w:val="24"/>
        </w:rPr>
        <w:t>ACTE D’ENGAGEMENT</w:t>
      </w:r>
      <w:r w:rsidR="00301927">
        <w:rPr>
          <w:rFonts w:ascii="Verdana" w:hAnsi="Verdana"/>
          <w:b/>
          <w:bCs/>
          <w:w w:val="105"/>
          <w:sz w:val="24"/>
          <w:szCs w:val="24"/>
        </w:rPr>
        <w:t xml:space="preserve"> </w:t>
      </w:r>
      <w:r w:rsidR="00301927" w:rsidRPr="00AF3D6F">
        <w:rPr>
          <w:rFonts w:ascii="Verdana" w:hAnsi="Verdana"/>
          <w:b/>
          <w:bCs/>
          <w:w w:val="105"/>
          <w:sz w:val="24"/>
          <w:szCs w:val="24"/>
        </w:rPr>
        <w:t>(</w:t>
      </w:r>
      <w:r>
        <w:rPr>
          <w:rFonts w:ascii="Verdana" w:hAnsi="Verdana"/>
          <w:b/>
          <w:bCs/>
          <w:w w:val="105"/>
          <w:sz w:val="24"/>
          <w:szCs w:val="24"/>
        </w:rPr>
        <w:t>AE</w:t>
      </w:r>
      <w:r w:rsidR="00301927" w:rsidRPr="00AF3D6F">
        <w:rPr>
          <w:rFonts w:ascii="Verdana" w:hAnsi="Verdana"/>
          <w:b/>
          <w:bCs/>
          <w:w w:val="105"/>
          <w:sz w:val="24"/>
          <w:szCs w:val="24"/>
        </w:rPr>
        <w:t>)</w:t>
      </w:r>
    </w:p>
    <w:p w14:paraId="71042CBB" w14:textId="77777777" w:rsidR="00301927" w:rsidRPr="00AF3D6F" w:rsidRDefault="00301927" w:rsidP="00301927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kinsoku w:val="0"/>
        <w:overflowPunct w:val="0"/>
        <w:spacing w:before="21"/>
        <w:ind w:left="567" w:right="985"/>
        <w:jc w:val="center"/>
        <w:rPr>
          <w:rFonts w:ascii="Verdana" w:hAnsi="Verdana"/>
          <w:b/>
          <w:bCs/>
          <w:w w:val="105"/>
          <w:sz w:val="24"/>
          <w:szCs w:val="24"/>
        </w:rPr>
      </w:pPr>
    </w:p>
    <w:p w14:paraId="4834E630" w14:textId="77777777" w:rsidR="00301927" w:rsidRPr="00AF3D6F" w:rsidRDefault="00301927" w:rsidP="00301927">
      <w:pPr>
        <w:pStyle w:val="Corpsdetexte"/>
        <w:kinsoku w:val="0"/>
        <w:overflowPunct w:val="0"/>
        <w:ind w:left="1418" w:right="1781"/>
        <w:jc w:val="center"/>
        <w:rPr>
          <w:rFonts w:ascii="Verdana" w:hAnsi="Verdana" w:cs="Times New Roman"/>
          <w:sz w:val="20"/>
          <w:szCs w:val="20"/>
        </w:rPr>
      </w:pPr>
    </w:p>
    <w:p w14:paraId="306F9AC7" w14:textId="77777777" w:rsidR="00301927" w:rsidRPr="00AF3D6F" w:rsidRDefault="00301927" w:rsidP="00301927">
      <w:pPr>
        <w:pStyle w:val="Corpsdetexte"/>
        <w:kinsoku w:val="0"/>
        <w:overflowPunct w:val="0"/>
        <w:ind w:left="1418" w:right="1781"/>
        <w:jc w:val="center"/>
        <w:rPr>
          <w:rFonts w:ascii="Verdana" w:hAnsi="Verdana" w:cs="Times New Roman"/>
          <w:sz w:val="20"/>
          <w:szCs w:val="20"/>
        </w:rPr>
      </w:pPr>
    </w:p>
    <w:p w14:paraId="449187E1" w14:textId="77777777" w:rsidR="00301927" w:rsidRPr="00AF3D6F" w:rsidRDefault="00301927" w:rsidP="00301927">
      <w:pPr>
        <w:pStyle w:val="Corpsdetexte"/>
        <w:kinsoku w:val="0"/>
        <w:overflowPunct w:val="0"/>
        <w:ind w:left="1418" w:right="1781"/>
        <w:jc w:val="center"/>
        <w:rPr>
          <w:rFonts w:ascii="Verdana" w:hAnsi="Verdana" w:cs="Times New Roman"/>
          <w:sz w:val="20"/>
          <w:szCs w:val="20"/>
        </w:rPr>
      </w:pPr>
    </w:p>
    <w:p w14:paraId="1E169670" w14:textId="77777777" w:rsidR="00301927" w:rsidRPr="00AF3D6F" w:rsidRDefault="00301927" w:rsidP="00301927">
      <w:pPr>
        <w:pStyle w:val="Corpsdetexte"/>
        <w:kinsoku w:val="0"/>
        <w:overflowPunct w:val="0"/>
        <w:ind w:right="843"/>
        <w:jc w:val="both"/>
        <w:rPr>
          <w:rFonts w:ascii="Verdana" w:hAnsi="Verdana" w:cs="Times New Roman"/>
          <w:sz w:val="20"/>
          <w:szCs w:val="20"/>
        </w:rPr>
      </w:pPr>
    </w:p>
    <w:p w14:paraId="5FF77D09" w14:textId="77777777" w:rsidR="00301927" w:rsidRDefault="00301927" w:rsidP="00301927">
      <w:pPr>
        <w:pStyle w:val="Corpsdetexte"/>
        <w:kinsoku w:val="0"/>
        <w:overflowPunct w:val="0"/>
        <w:spacing w:before="8"/>
        <w:jc w:val="both"/>
        <w:rPr>
          <w:rFonts w:ascii="Verdana" w:hAnsi="Verdana" w:cs="Times New Roman"/>
          <w:sz w:val="17"/>
          <w:szCs w:val="17"/>
        </w:rPr>
      </w:pPr>
    </w:p>
    <w:p w14:paraId="5FB320D7" w14:textId="77777777" w:rsidR="00301927" w:rsidRPr="00AF3D6F" w:rsidRDefault="00301927" w:rsidP="00301927">
      <w:pPr>
        <w:pStyle w:val="Corpsdetexte"/>
        <w:kinsoku w:val="0"/>
        <w:overflowPunct w:val="0"/>
        <w:spacing w:before="8"/>
        <w:jc w:val="both"/>
        <w:rPr>
          <w:rFonts w:ascii="Verdana" w:hAnsi="Verdana" w:cs="Times New Roman"/>
          <w:sz w:val="17"/>
          <w:szCs w:val="17"/>
        </w:rPr>
      </w:pPr>
    </w:p>
    <w:p w14:paraId="75FFC62C" w14:textId="77777777" w:rsidR="00301927" w:rsidRPr="00AF3D6F" w:rsidRDefault="00301927" w:rsidP="00301927">
      <w:pPr>
        <w:pStyle w:val="Corpsdetexte"/>
        <w:kinsoku w:val="0"/>
        <w:overflowPunct w:val="0"/>
        <w:rPr>
          <w:rFonts w:ascii="Verdana" w:hAnsi="Verdana" w:cs="Times New Roman"/>
          <w:sz w:val="20"/>
          <w:szCs w:val="20"/>
        </w:rPr>
      </w:pPr>
    </w:p>
    <w:p w14:paraId="70627FAA" w14:textId="77777777" w:rsidR="00301927" w:rsidRPr="00AF3D6F" w:rsidRDefault="00301927" w:rsidP="00301927">
      <w:pPr>
        <w:pStyle w:val="Corpsdetexte"/>
        <w:kinsoku w:val="0"/>
        <w:overflowPunct w:val="0"/>
        <w:rPr>
          <w:rFonts w:ascii="Verdana" w:hAnsi="Verdana" w:cs="Times New Roman"/>
          <w:sz w:val="20"/>
          <w:szCs w:val="20"/>
        </w:rPr>
      </w:pPr>
      <w:r w:rsidRPr="00AF3D6F">
        <w:rPr>
          <w:rFonts w:ascii="Verdana" w:hAnsi="Verdana" w:cs="Times New Roman"/>
          <w:sz w:val="20"/>
          <w:szCs w:val="20"/>
        </w:rPr>
        <w:br w:type="page"/>
      </w:r>
    </w:p>
    <w:p w14:paraId="0DC89C5D" w14:textId="77777777" w:rsidR="00C30119" w:rsidRPr="005924FA" w:rsidRDefault="00C30119" w:rsidP="00C04D1E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before="13"/>
        <w:ind w:left="1418" w:right="1134"/>
        <w:jc w:val="center"/>
        <w:rPr>
          <w:rFonts w:ascii="Verdana" w:hAnsi="Verdana" w:cs="Times New Roman"/>
          <w:b/>
          <w:bCs/>
          <w:sz w:val="16"/>
          <w:szCs w:val="16"/>
        </w:rPr>
      </w:pPr>
    </w:p>
    <w:p w14:paraId="64235C26" w14:textId="77777777" w:rsidR="00C30119" w:rsidRPr="005924FA" w:rsidRDefault="00C30119" w:rsidP="00C04D1E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before="13"/>
        <w:ind w:left="1418" w:right="1134"/>
        <w:jc w:val="center"/>
        <w:rPr>
          <w:rFonts w:ascii="Verdana" w:hAnsi="Verdana" w:cs="Times New Roman"/>
          <w:b/>
          <w:bCs/>
          <w:sz w:val="28"/>
          <w:szCs w:val="28"/>
        </w:rPr>
      </w:pPr>
      <w:r w:rsidRPr="005924FA">
        <w:rPr>
          <w:rFonts w:ascii="Verdana" w:hAnsi="Verdana" w:cs="Times New Roman"/>
          <w:b/>
          <w:bCs/>
          <w:sz w:val="28"/>
          <w:szCs w:val="28"/>
        </w:rPr>
        <w:t>Table des matières</w:t>
      </w:r>
    </w:p>
    <w:p w14:paraId="3B92F8C5" w14:textId="77777777" w:rsidR="00C30119" w:rsidRPr="005924FA" w:rsidRDefault="00C30119" w:rsidP="00C04D1E">
      <w:pPr>
        <w:pStyle w:val="Corpsdetext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kinsoku w:val="0"/>
        <w:overflowPunct w:val="0"/>
        <w:spacing w:before="13"/>
        <w:ind w:left="1418" w:right="1134"/>
        <w:jc w:val="center"/>
        <w:rPr>
          <w:rFonts w:ascii="Verdana" w:hAnsi="Verdana" w:cs="Times New Roman"/>
          <w:b/>
          <w:bCs/>
          <w:sz w:val="16"/>
          <w:szCs w:val="16"/>
        </w:rPr>
      </w:pPr>
    </w:p>
    <w:p w14:paraId="105E64AD" w14:textId="77777777" w:rsidR="00CD1139" w:rsidRPr="005924FA" w:rsidRDefault="00CD1139" w:rsidP="0067359C">
      <w:pPr>
        <w:pStyle w:val="En-ttedetabledesmatires"/>
      </w:pPr>
    </w:p>
    <w:bookmarkStart w:id="4" w:name="_Toc25718816"/>
    <w:bookmarkStart w:id="5" w:name="_Toc448820950"/>
    <w:p w14:paraId="71541462" w14:textId="13CF8FFE" w:rsidR="00D31684" w:rsidRDefault="00791B34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r w:rsidRPr="00BA5DBA">
        <w:fldChar w:fldCharType="begin"/>
      </w:r>
      <w:r w:rsidRPr="00BA5DBA">
        <w:instrText xml:space="preserve"> TOC \o "1-2" \h \z \u </w:instrText>
      </w:r>
      <w:r w:rsidRPr="00BA5DBA">
        <w:fldChar w:fldCharType="separate"/>
      </w:r>
      <w:hyperlink w:anchor="_Toc173144643" w:history="1">
        <w:r w:rsidR="00D31684" w:rsidRPr="00890DB1">
          <w:rPr>
            <w:rStyle w:val="Lienhypertexte"/>
          </w:rPr>
          <w:t>ARTICLE 1 - Objet et nature du marché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_Toc173144643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 w:rsidR="009C184B">
          <w:rPr>
            <w:webHidden/>
          </w:rPr>
          <w:t>3</w:t>
        </w:r>
        <w:r w:rsidR="00D31684">
          <w:rPr>
            <w:webHidden/>
          </w:rPr>
          <w:fldChar w:fldCharType="end"/>
        </w:r>
      </w:hyperlink>
    </w:p>
    <w:p w14:paraId="419EEDBC" w14:textId="4CE5A1FB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44" w:history="1">
        <w:r w:rsidR="00D31684" w:rsidRPr="00890DB1">
          <w:rPr>
            <w:rStyle w:val="Lienhypertexte"/>
          </w:rPr>
          <w:t>ARTICLE 2 - Identification du pouvoir adjudicateur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_Toc173144644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3</w:t>
        </w:r>
        <w:r w:rsidR="00D31684">
          <w:rPr>
            <w:webHidden/>
          </w:rPr>
          <w:fldChar w:fldCharType="end"/>
        </w:r>
      </w:hyperlink>
    </w:p>
    <w:p w14:paraId="09132223" w14:textId="304A5841" w:rsidR="00D31684" w:rsidRDefault="009C184B">
      <w:pPr>
        <w:pStyle w:val="TM2"/>
        <w:rPr>
          <w:rFonts w:asciiTheme="minorHAnsi" w:eastAsiaTheme="minorEastAsia" w:hAnsiTheme="minorHAnsi" w:cstheme="minorBidi"/>
          <w:noProof/>
          <w:sz w:val="22"/>
          <w:lang w:eastAsia="fr-FR"/>
        </w:rPr>
      </w:pPr>
      <w:hyperlink w:anchor="_Toc173144645" w:history="1">
        <w:r w:rsidR="00D31684" w:rsidRPr="00890DB1">
          <w:rPr>
            <w:rStyle w:val="Lienhypertexte"/>
            <w:noProof/>
          </w:rPr>
          <w:t>2.1– Désignation de l’acheteur</w:t>
        </w:r>
        <w:r w:rsidR="00D31684">
          <w:rPr>
            <w:noProof/>
            <w:webHidden/>
          </w:rPr>
          <w:tab/>
        </w:r>
        <w:r w:rsidR="00D31684">
          <w:rPr>
            <w:noProof/>
            <w:webHidden/>
          </w:rPr>
          <w:fldChar w:fldCharType="begin"/>
        </w:r>
        <w:r w:rsidR="00D31684">
          <w:rPr>
            <w:noProof/>
            <w:webHidden/>
          </w:rPr>
          <w:instrText xml:space="preserve"> PAGEREF _Toc173144645 \h </w:instrText>
        </w:r>
        <w:r w:rsidR="00D31684">
          <w:rPr>
            <w:noProof/>
            <w:webHidden/>
          </w:rPr>
        </w:r>
        <w:r w:rsidR="00D3168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31684">
          <w:rPr>
            <w:noProof/>
            <w:webHidden/>
          </w:rPr>
          <w:fldChar w:fldCharType="end"/>
        </w:r>
      </w:hyperlink>
    </w:p>
    <w:p w14:paraId="3E114E37" w14:textId="0228916B" w:rsidR="00D31684" w:rsidRDefault="009C184B">
      <w:pPr>
        <w:pStyle w:val="TM2"/>
        <w:rPr>
          <w:rFonts w:asciiTheme="minorHAnsi" w:eastAsiaTheme="minorEastAsia" w:hAnsiTheme="minorHAnsi" w:cstheme="minorBidi"/>
          <w:noProof/>
          <w:sz w:val="22"/>
          <w:lang w:eastAsia="fr-FR"/>
        </w:rPr>
      </w:pPr>
      <w:hyperlink w:anchor="_Toc173144646" w:history="1">
        <w:r w:rsidR="00D31684" w:rsidRPr="00890DB1">
          <w:rPr>
            <w:rStyle w:val="Lienhypertexte"/>
            <w:noProof/>
          </w:rPr>
          <w:t>2.2– Nantissements et cessions de créances</w:t>
        </w:r>
        <w:r w:rsidR="00D31684">
          <w:rPr>
            <w:noProof/>
            <w:webHidden/>
          </w:rPr>
          <w:tab/>
        </w:r>
        <w:r w:rsidR="00D31684">
          <w:rPr>
            <w:noProof/>
            <w:webHidden/>
          </w:rPr>
          <w:fldChar w:fldCharType="begin"/>
        </w:r>
        <w:r w:rsidR="00D31684">
          <w:rPr>
            <w:noProof/>
            <w:webHidden/>
          </w:rPr>
          <w:instrText xml:space="preserve"> PAGEREF _Toc173144646 \h </w:instrText>
        </w:r>
        <w:r w:rsidR="00D31684">
          <w:rPr>
            <w:noProof/>
            <w:webHidden/>
          </w:rPr>
        </w:r>
        <w:r w:rsidR="00D3168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31684">
          <w:rPr>
            <w:noProof/>
            <w:webHidden/>
          </w:rPr>
          <w:fldChar w:fldCharType="end"/>
        </w:r>
      </w:hyperlink>
    </w:p>
    <w:p w14:paraId="38F261FB" w14:textId="2973F99F" w:rsidR="00D31684" w:rsidRDefault="009C184B">
      <w:pPr>
        <w:pStyle w:val="TM2"/>
        <w:rPr>
          <w:rFonts w:asciiTheme="minorHAnsi" w:eastAsiaTheme="minorEastAsia" w:hAnsiTheme="minorHAnsi" w:cstheme="minorBidi"/>
          <w:noProof/>
          <w:sz w:val="22"/>
          <w:lang w:eastAsia="fr-FR"/>
        </w:rPr>
      </w:pPr>
      <w:hyperlink w:anchor="_Toc173144647" w:history="1">
        <w:r w:rsidR="00D31684" w:rsidRPr="00890DB1">
          <w:rPr>
            <w:rStyle w:val="Lienhypertexte"/>
            <w:noProof/>
          </w:rPr>
          <w:t>2.3– Ordonnateur</w:t>
        </w:r>
        <w:r w:rsidR="00D31684">
          <w:rPr>
            <w:noProof/>
            <w:webHidden/>
          </w:rPr>
          <w:tab/>
        </w:r>
        <w:r w:rsidR="00D31684">
          <w:rPr>
            <w:noProof/>
            <w:webHidden/>
          </w:rPr>
          <w:fldChar w:fldCharType="begin"/>
        </w:r>
        <w:r w:rsidR="00D31684">
          <w:rPr>
            <w:noProof/>
            <w:webHidden/>
          </w:rPr>
          <w:instrText xml:space="preserve"> PAGEREF _Toc173144647 \h </w:instrText>
        </w:r>
        <w:r w:rsidR="00D31684">
          <w:rPr>
            <w:noProof/>
            <w:webHidden/>
          </w:rPr>
        </w:r>
        <w:r w:rsidR="00D3168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31684">
          <w:rPr>
            <w:noProof/>
            <w:webHidden/>
          </w:rPr>
          <w:fldChar w:fldCharType="end"/>
        </w:r>
      </w:hyperlink>
    </w:p>
    <w:p w14:paraId="45A5B765" w14:textId="08670944" w:rsidR="00D31684" w:rsidRDefault="009C184B">
      <w:pPr>
        <w:pStyle w:val="TM2"/>
        <w:rPr>
          <w:rFonts w:asciiTheme="minorHAnsi" w:eastAsiaTheme="minorEastAsia" w:hAnsiTheme="minorHAnsi" w:cstheme="minorBidi"/>
          <w:noProof/>
          <w:sz w:val="22"/>
          <w:lang w:eastAsia="fr-FR"/>
        </w:rPr>
      </w:pPr>
      <w:hyperlink w:anchor="_Toc173144648" w:history="1">
        <w:r w:rsidR="00D31684" w:rsidRPr="00890DB1">
          <w:rPr>
            <w:rStyle w:val="Lienhypertexte"/>
            <w:noProof/>
          </w:rPr>
          <w:t>2.4– Comptable public assignataire des paiements</w:t>
        </w:r>
        <w:r w:rsidR="00D31684">
          <w:rPr>
            <w:noProof/>
            <w:webHidden/>
          </w:rPr>
          <w:tab/>
        </w:r>
        <w:r w:rsidR="00D31684">
          <w:rPr>
            <w:noProof/>
            <w:webHidden/>
          </w:rPr>
          <w:fldChar w:fldCharType="begin"/>
        </w:r>
        <w:r w:rsidR="00D31684">
          <w:rPr>
            <w:noProof/>
            <w:webHidden/>
          </w:rPr>
          <w:instrText xml:space="preserve"> PAGEREF _Toc173144648 \h </w:instrText>
        </w:r>
        <w:r w:rsidR="00D31684">
          <w:rPr>
            <w:noProof/>
            <w:webHidden/>
          </w:rPr>
        </w:r>
        <w:r w:rsidR="00D31684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31684">
          <w:rPr>
            <w:noProof/>
            <w:webHidden/>
          </w:rPr>
          <w:fldChar w:fldCharType="end"/>
        </w:r>
      </w:hyperlink>
    </w:p>
    <w:p w14:paraId="01797609" w14:textId="450A3086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49" w:history="1">
        <w:r w:rsidR="00D31684" w:rsidRPr="00890DB1">
          <w:rPr>
            <w:rStyle w:val="Lienhypertexte"/>
          </w:rPr>
          <w:t>ARTICLE 3 - Identification du titulaire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_Toc173144649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3</w:t>
        </w:r>
        <w:r w:rsidR="00D31684">
          <w:rPr>
            <w:webHidden/>
          </w:rPr>
          <w:fldChar w:fldCharType="end"/>
        </w:r>
      </w:hyperlink>
    </w:p>
    <w:p w14:paraId="2BB1F0AB" w14:textId="59A3F0C9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0" w:history="1">
        <w:r w:rsidR="00D31684" w:rsidRPr="00890DB1">
          <w:rPr>
            <w:rStyle w:val="Lienhypertexte"/>
          </w:rPr>
          <w:t>ARTICLE 4 - Durée de l’accord-cadre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_Toc173144650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4</w:t>
        </w:r>
        <w:r w:rsidR="00D31684">
          <w:rPr>
            <w:webHidden/>
          </w:rPr>
          <w:fldChar w:fldCharType="end"/>
        </w:r>
      </w:hyperlink>
    </w:p>
    <w:p w14:paraId="646A88D7" w14:textId="1D27DEFF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1" w:history="1">
        <w:r w:rsidR="00D31684" w:rsidRPr="00890DB1">
          <w:rPr>
            <w:rStyle w:val="Lienhypertexte"/>
          </w:rPr>
          <w:t>ARTICLE 5 - Prix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_Toc173144651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4</w:t>
        </w:r>
        <w:r w:rsidR="00D31684">
          <w:rPr>
            <w:webHidden/>
          </w:rPr>
          <w:fldChar w:fldCharType="end"/>
        </w:r>
      </w:hyperlink>
    </w:p>
    <w:p w14:paraId="661098B3" w14:textId="505ECFC0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2" w:history="1">
        <w:r w:rsidR="00D31684" w:rsidRPr="00890DB1">
          <w:rPr>
            <w:rStyle w:val="Lienhypertexte"/>
          </w:rPr>
          <w:t>ARTICLE 6 - Délais d'exécution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_Toc173144652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4</w:t>
        </w:r>
        <w:r w:rsidR="00D31684">
          <w:rPr>
            <w:webHidden/>
          </w:rPr>
          <w:fldChar w:fldCharType="end"/>
        </w:r>
      </w:hyperlink>
    </w:p>
    <w:p w14:paraId="25BF0576" w14:textId="44CC6ADC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3" w:history="1">
        <w:r w:rsidR="00D31684" w:rsidRPr="00890DB1">
          <w:rPr>
            <w:rStyle w:val="Lienhypertexte"/>
          </w:rPr>
          <w:t>ARTICLE 7 - Paiement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_Toc173144653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4</w:t>
        </w:r>
        <w:r w:rsidR="00D31684">
          <w:rPr>
            <w:webHidden/>
          </w:rPr>
          <w:fldChar w:fldCharType="end"/>
        </w:r>
      </w:hyperlink>
    </w:p>
    <w:p w14:paraId="2C415211" w14:textId="6FAC9733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4" w:history="1">
        <w:r w:rsidR="00D31684" w:rsidRPr="00890DB1">
          <w:rPr>
            <w:rStyle w:val="Lienhypertexte"/>
          </w:rPr>
          <w:t>ARTICLE 8 - Avance</w:t>
        </w:r>
        <w:bookmarkStart w:id="6" w:name="_GoBack"/>
        <w:bookmarkEnd w:id="6"/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_Toc173144654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4</w:t>
        </w:r>
        <w:r w:rsidR="00D31684">
          <w:rPr>
            <w:webHidden/>
          </w:rPr>
          <w:fldChar w:fldCharType="end"/>
        </w:r>
      </w:hyperlink>
    </w:p>
    <w:p w14:paraId="60F6139E" w14:textId="2424AB59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5" w:history="1">
        <w:r w:rsidR="00D31684" w:rsidRPr="00890DB1">
          <w:rPr>
            <w:rStyle w:val="Lienhypertexte"/>
          </w:rPr>
          <w:t>ARTICLE 9 – Signature de l'offre par le titulaire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_Toc173144655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5</w:t>
        </w:r>
        <w:r w:rsidR="00D31684">
          <w:rPr>
            <w:webHidden/>
          </w:rPr>
          <w:fldChar w:fldCharType="end"/>
        </w:r>
      </w:hyperlink>
    </w:p>
    <w:p w14:paraId="5B5B6C23" w14:textId="738AD303" w:rsidR="00D31684" w:rsidRDefault="009C184B">
      <w:pPr>
        <w:pStyle w:val="TM1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  <w:hyperlink w:anchor="_Toc173144656" w:history="1">
        <w:r w:rsidR="00D31684" w:rsidRPr="00890DB1">
          <w:rPr>
            <w:rStyle w:val="Lienhypertexte"/>
          </w:rPr>
          <w:t>ARTICLE 10 – Acceptation de l’offre par le pouvoir adjudicateur</w:t>
        </w:r>
        <w:r w:rsidR="00D31684">
          <w:rPr>
            <w:webHidden/>
          </w:rPr>
          <w:tab/>
        </w:r>
        <w:r w:rsidR="00D31684">
          <w:rPr>
            <w:webHidden/>
          </w:rPr>
          <w:fldChar w:fldCharType="begin"/>
        </w:r>
        <w:r w:rsidR="00D31684">
          <w:rPr>
            <w:webHidden/>
          </w:rPr>
          <w:instrText xml:space="preserve"> PAGEREF _Toc173144656 \h </w:instrText>
        </w:r>
        <w:r w:rsidR="00D31684">
          <w:rPr>
            <w:webHidden/>
          </w:rPr>
        </w:r>
        <w:r w:rsidR="00D31684">
          <w:rPr>
            <w:webHidden/>
          </w:rPr>
          <w:fldChar w:fldCharType="separate"/>
        </w:r>
        <w:r>
          <w:rPr>
            <w:webHidden/>
          </w:rPr>
          <w:t>5</w:t>
        </w:r>
        <w:r w:rsidR="00D31684">
          <w:rPr>
            <w:webHidden/>
          </w:rPr>
          <w:fldChar w:fldCharType="end"/>
        </w:r>
      </w:hyperlink>
    </w:p>
    <w:p w14:paraId="127F140F" w14:textId="41583E1F" w:rsidR="00F54F5A" w:rsidRDefault="00791B34" w:rsidP="00F54F5A">
      <w:pPr>
        <w:pStyle w:val="Titre1"/>
        <w:rPr>
          <w:noProof/>
          <w:color w:val="auto"/>
        </w:rPr>
      </w:pPr>
      <w:r w:rsidRPr="00BA5DBA">
        <w:rPr>
          <w:noProof/>
          <w:color w:val="auto"/>
        </w:rPr>
        <w:fldChar w:fldCharType="end"/>
      </w:r>
      <w:bookmarkStart w:id="7" w:name="_Toc401478431"/>
      <w:bookmarkStart w:id="8" w:name="_Toc416663763"/>
      <w:bookmarkStart w:id="9" w:name="_Toc437596990"/>
      <w:bookmarkStart w:id="10" w:name="_Toc401478432"/>
      <w:bookmarkStart w:id="11" w:name="_Toc416663764"/>
      <w:bookmarkStart w:id="12" w:name="_Toc512654845"/>
      <w:bookmarkEnd w:id="4"/>
      <w:bookmarkEnd w:id="5"/>
    </w:p>
    <w:p w14:paraId="6C23279C" w14:textId="77777777" w:rsidR="00F54F5A" w:rsidRDefault="00F54F5A">
      <w:pPr>
        <w:spacing w:after="0" w:line="240" w:lineRule="auto"/>
        <w:rPr>
          <w:rFonts w:eastAsia="Times New Roman" w:cs="Arial"/>
          <w:b/>
          <w:bCs/>
          <w:noProof/>
          <w:kern w:val="36"/>
          <w:szCs w:val="20"/>
          <w:lang w:eastAsia="fr-FR"/>
        </w:rPr>
      </w:pPr>
      <w:r>
        <w:rPr>
          <w:noProof/>
        </w:rPr>
        <w:br w:type="page"/>
      </w:r>
    </w:p>
    <w:p w14:paraId="15525ED2" w14:textId="1BB387AE" w:rsidR="00D96648" w:rsidRDefault="00D96648" w:rsidP="00F54F5A">
      <w:pPr>
        <w:pStyle w:val="Titre1"/>
      </w:pPr>
    </w:p>
    <w:tbl>
      <w:tblPr>
        <w:tblW w:w="0" w:type="auto"/>
        <w:shd w:val="clear" w:color="auto" w:fill="FFFFFF"/>
        <w:tblLook w:val="01E0" w:firstRow="1" w:lastRow="1" w:firstColumn="1" w:lastColumn="1" w:noHBand="0" w:noVBand="0"/>
      </w:tblPr>
      <w:tblGrid>
        <w:gridCol w:w="9072"/>
      </w:tblGrid>
      <w:tr w:rsidR="00D96648" w:rsidRPr="00C45576" w14:paraId="7AB9AAFC" w14:textId="77777777" w:rsidTr="00BF6017">
        <w:trPr>
          <w:trHeight w:val="170"/>
        </w:trPr>
        <w:tc>
          <w:tcPr>
            <w:tcW w:w="9212" w:type="dxa"/>
            <w:shd w:val="clear" w:color="auto" w:fill="FFFFFF"/>
            <w:vAlign w:val="center"/>
          </w:tcPr>
          <w:p w14:paraId="05E34423" w14:textId="3839EB47" w:rsidR="00D96648" w:rsidRPr="00C45576" w:rsidRDefault="00D96648" w:rsidP="00811E9F">
            <w:pPr>
              <w:pStyle w:val="Titre1"/>
              <w:rPr>
                <w:rFonts w:ascii="Calibri Light" w:hAnsi="Calibri Light"/>
                <w:bCs w:val="0"/>
                <w:caps/>
                <w:color w:val="2F5496"/>
                <w:kern w:val="0"/>
                <w:sz w:val="32"/>
                <w:szCs w:val="32"/>
              </w:rPr>
            </w:pPr>
            <w:bookmarkStart w:id="13" w:name="_Toc140069677"/>
            <w:bookmarkStart w:id="14" w:name="_Toc173144643"/>
            <w:r w:rsidRPr="00811E9F">
              <w:rPr>
                <w:color w:val="auto"/>
              </w:rPr>
              <w:t>A</w:t>
            </w:r>
            <w:r w:rsidR="00FC54F0">
              <w:rPr>
                <w:color w:val="auto"/>
              </w:rPr>
              <w:t>RTICLE</w:t>
            </w:r>
            <w:r w:rsidRPr="00811E9F">
              <w:rPr>
                <w:color w:val="auto"/>
              </w:rPr>
              <w:t xml:space="preserve"> 1 - O</w:t>
            </w:r>
            <w:r w:rsidR="003E3357">
              <w:rPr>
                <w:color w:val="auto"/>
              </w:rPr>
              <w:t>bjet</w:t>
            </w:r>
            <w:r w:rsidRPr="00811E9F">
              <w:rPr>
                <w:color w:val="auto"/>
              </w:rPr>
              <w:t xml:space="preserve"> et nature du marché</w:t>
            </w:r>
            <w:bookmarkEnd w:id="13"/>
            <w:bookmarkEnd w:id="14"/>
          </w:p>
        </w:tc>
      </w:tr>
    </w:tbl>
    <w:p w14:paraId="3FE16F32" w14:textId="02F7D6BB" w:rsidR="00D96648" w:rsidRDefault="00D96648" w:rsidP="00D96648">
      <w:pPr>
        <w:pStyle w:val="NormalWeb"/>
        <w:spacing w:before="120" w:after="120"/>
        <w:rPr>
          <w:rFonts w:ascii="Verdana" w:hAnsi="Verdana"/>
          <w:sz w:val="20"/>
          <w:szCs w:val="20"/>
        </w:rPr>
      </w:pPr>
      <w:r w:rsidRPr="00074AF3">
        <w:rPr>
          <w:rFonts w:ascii="Verdana" w:hAnsi="Verdana"/>
          <w:sz w:val="20"/>
          <w:szCs w:val="20"/>
        </w:rPr>
        <w:t xml:space="preserve">Le présent </w:t>
      </w:r>
      <w:r>
        <w:rPr>
          <w:rFonts w:ascii="Verdana" w:hAnsi="Verdana"/>
          <w:sz w:val="20"/>
          <w:szCs w:val="20"/>
        </w:rPr>
        <w:t>marché</w:t>
      </w:r>
      <w:r w:rsidRPr="00074AF3">
        <w:rPr>
          <w:rFonts w:ascii="Verdana" w:hAnsi="Verdana"/>
          <w:sz w:val="20"/>
          <w:szCs w:val="20"/>
        </w:rPr>
        <w:t xml:space="preserve"> a pour objet la réalisation des prestations</w:t>
      </w:r>
      <w:r w:rsidR="00CB4BCB">
        <w:rPr>
          <w:rFonts w:ascii="Verdana" w:hAnsi="Verdana"/>
          <w:sz w:val="20"/>
          <w:szCs w:val="20"/>
        </w:rPr>
        <w:t xml:space="preserve"> de </w:t>
      </w:r>
      <w:r w:rsidR="000A2159">
        <w:rPr>
          <w:rFonts w:ascii="Verdana" w:hAnsi="Verdana"/>
          <w:sz w:val="20"/>
          <w:szCs w:val="20"/>
        </w:rPr>
        <w:t xml:space="preserve">fourniture, installation et maintenance du matériel audiovisuel </w:t>
      </w:r>
      <w:r w:rsidR="00CB4BCB">
        <w:rPr>
          <w:rFonts w:ascii="Verdana" w:hAnsi="Verdana"/>
          <w:sz w:val="20"/>
          <w:szCs w:val="20"/>
        </w:rPr>
        <w:t>de l’ENTPE</w:t>
      </w:r>
      <w:r w:rsidRPr="00074AF3">
        <w:rPr>
          <w:rFonts w:ascii="Verdana" w:hAnsi="Verdana"/>
          <w:sz w:val="20"/>
          <w:szCs w:val="20"/>
        </w:rPr>
        <w:t>.</w:t>
      </w:r>
    </w:p>
    <w:p w14:paraId="4673AF80" w14:textId="77777777" w:rsidR="00D96648" w:rsidRDefault="00D96648" w:rsidP="00D96648">
      <w:pPr>
        <w:pStyle w:val="NormalWeb"/>
        <w:spacing w:before="120" w:after="12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Le marché n’est pas fractionné.</w:t>
      </w:r>
    </w:p>
    <w:p w14:paraId="5F208F46" w14:textId="1C9D650C" w:rsidR="00D96648" w:rsidRPr="00F26340" w:rsidRDefault="00D96648" w:rsidP="00D96648">
      <w:pPr>
        <w:pStyle w:val="NormalWeb"/>
        <w:spacing w:before="120" w:after="12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Le marché prend la forme d’un accord-cadre </w:t>
      </w:r>
      <w:r w:rsidR="00636924">
        <w:rPr>
          <w:rFonts w:ascii="Verdana" w:hAnsi="Verdana"/>
          <w:sz w:val="20"/>
          <w:szCs w:val="20"/>
        </w:rPr>
        <w:t>à bons de commande</w:t>
      </w:r>
      <w:r>
        <w:rPr>
          <w:rFonts w:ascii="Verdana" w:hAnsi="Verdana"/>
          <w:sz w:val="20"/>
          <w:szCs w:val="20"/>
        </w:rPr>
        <w:t xml:space="preserve"> conformément </w:t>
      </w:r>
      <w:r w:rsidRPr="00F26340">
        <w:rPr>
          <w:rFonts w:ascii="Verdana" w:hAnsi="Verdana"/>
          <w:sz w:val="20"/>
          <w:szCs w:val="20"/>
        </w:rPr>
        <w:t>aux articles R 2162-1</w:t>
      </w:r>
      <w:r>
        <w:rPr>
          <w:rFonts w:ascii="Verdana" w:hAnsi="Verdana"/>
          <w:sz w:val="20"/>
          <w:szCs w:val="20"/>
        </w:rPr>
        <w:t>3</w:t>
      </w:r>
      <w:r w:rsidRPr="00F26340">
        <w:rPr>
          <w:rFonts w:ascii="Verdana" w:hAnsi="Verdana"/>
          <w:sz w:val="20"/>
          <w:szCs w:val="20"/>
        </w:rPr>
        <w:t xml:space="preserve"> à R2162-1</w:t>
      </w:r>
      <w:r>
        <w:rPr>
          <w:rFonts w:ascii="Verdana" w:hAnsi="Verdana"/>
          <w:sz w:val="20"/>
          <w:szCs w:val="20"/>
        </w:rPr>
        <w:t>4</w:t>
      </w:r>
      <w:r w:rsidRPr="00F26340">
        <w:rPr>
          <w:rFonts w:ascii="Verdana" w:hAnsi="Verdana"/>
          <w:sz w:val="20"/>
          <w:szCs w:val="20"/>
        </w:rPr>
        <w:t xml:space="preserve"> du code de la commande publique.</w:t>
      </w:r>
    </w:p>
    <w:p w14:paraId="7F255F18" w14:textId="77777777" w:rsidR="00D96648" w:rsidRDefault="00D96648" w:rsidP="00D96648">
      <w:pPr>
        <w:pStyle w:val="NormalWeb"/>
        <w:spacing w:before="120" w:after="120"/>
        <w:rPr>
          <w:rFonts w:ascii="Verdana" w:hAnsi="Verdana"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>L’accord-cadre est conclu avec un seul titulaire.</w:t>
      </w:r>
    </w:p>
    <w:p w14:paraId="57BE26C9" w14:textId="6E4A5CA7" w:rsidR="00D96648" w:rsidRPr="00F54F5A" w:rsidRDefault="00D96648" w:rsidP="00D96648">
      <w:pPr>
        <w:pStyle w:val="NormalWeb"/>
        <w:spacing w:before="120" w:after="0"/>
        <w:rPr>
          <w:rFonts w:ascii="Verdana" w:hAnsi="Verdana"/>
          <w:b/>
          <w:noProof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t xml:space="preserve">L’accord-cadre sera conclu sans montant minimum et pour un maximum de </w:t>
      </w:r>
      <w:r w:rsidR="000A2159">
        <w:rPr>
          <w:rFonts w:ascii="Verdana" w:hAnsi="Verdana"/>
          <w:noProof/>
          <w:sz w:val="20"/>
          <w:szCs w:val="20"/>
        </w:rPr>
        <w:t>90</w:t>
      </w:r>
      <w:r w:rsidR="00F54F5A" w:rsidRPr="00F54F5A">
        <w:rPr>
          <w:rFonts w:ascii="Verdana" w:hAnsi="Verdana"/>
          <w:noProof/>
          <w:sz w:val="20"/>
          <w:szCs w:val="20"/>
        </w:rPr>
        <w:t> 000</w:t>
      </w:r>
      <w:r w:rsidR="00F54F5A" w:rsidRPr="00F54F5A">
        <w:rPr>
          <w:rFonts w:ascii="Verdana" w:hAnsi="Verdana"/>
          <w:b/>
          <w:noProof/>
          <w:sz w:val="20"/>
          <w:szCs w:val="20"/>
        </w:rPr>
        <w:t xml:space="preserve"> </w:t>
      </w:r>
      <w:r w:rsidR="00F54F5A" w:rsidRPr="00F54F5A">
        <w:rPr>
          <w:rFonts w:ascii="Verdana" w:hAnsi="Verdana"/>
          <w:noProof/>
          <w:sz w:val="20"/>
          <w:szCs w:val="20"/>
        </w:rPr>
        <w:t>€ HT.</w:t>
      </w:r>
    </w:p>
    <w:p w14:paraId="34E2CBA8" w14:textId="77777777" w:rsidR="00D96648" w:rsidRPr="00F54F5A" w:rsidRDefault="00D96648" w:rsidP="00F54F5A">
      <w:pPr>
        <w:pStyle w:val="Titre1"/>
        <w:rPr>
          <w:color w:val="auto"/>
        </w:rPr>
      </w:pPr>
      <w:bookmarkStart w:id="15" w:name="_Toc140069678"/>
      <w:bookmarkStart w:id="16" w:name="_Toc173144644"/>
      <w:r w:rsidRPr="00F54F5A">
        <w:rPr>
          <w:color w:val="auto"/>
        </w:rPr>
        <w:t>ARTICLE 2 - Identification du pouvoir adjudicateur</w:t>
      </w:r>
      <w:bookmarkEnd w:id="15"/>
      <w:bookmarkEnd w:id="16"/>
    </w:p>
    <w:p w14:paraId="7BABAF50" w14:textId="77777777" w:rsidR="00D96648" w:rsidRPr="00F54F5A" w:rsidRDefault="00D96648" w:rsidP="00F54F5A">
      <w:pPr>
        <w:pStyle w:val="Titre2"/>
        <w:keepNext/>
        <w:keepLines/>
        <w:numPr>
          <w:ilvl w:val="0"/>
          <w:numId w:val="0"/>
        </w:numPr>
        <w:tabs>
          <w:tab w:val="left" w:pos="292"/>
        </w:tabs>
        <w:overflowPunct w:val="0"/>
        <w:autoSpaceDE w:val="0"/>
        <w:autoSpaceDN w:val="0"/>
        <w:adjustRightInd w:val="0"/>
        <w:spacing w:before="240" w:after="120"/>
        <w:ind w:left="576"/>
        <w:textAlignment w:val="baseline"/>
      </w:pPr>
      <w:bookmarkStart w:id="17" w:name="_Toc437869302"/>
      <w:bookmarkStart w:id="18" w:name="_Toc520906835"/>
      <w:bookmarkStart w:id="19" w:name="_Toc173144645"/>
      <w:r w:rsidRPr="00F54F5A">
        <w:t xml:space="preserve">2.1– </w:t>
      </w:r>
      <w:bookmarkEnd w:id="17"/>
      <w:bookmarkEnd w:id="18"/>
      <w:r w:rsidRPr="00F54F5A">
        <w:t>Désignation de l’acheteur</w:t>
      </w:r>
      <w:bookmarkEnd w:id="19"/>
    </w:p>
    <w:p w14:paraId="73F28A8C" w14:textId="77777777" w:rsidR="00E43427" w:rsidRPr="008600B4" w:rsidRDefault="00E43427" w:rsidP="00E43427">
      <w:pPr>
        <w:ind w:left="567"/>
        <w:jc w:val="both"/>
        <w:rPr>
          <w:b/>
          <w:szCs w:val="20"/>
        </w:rPr>
      </w:pPr>
      <w:r w:rsidRPr="008600B4">
        <w:rPr>
          <w:b/>
          <w:szCs w:val="20"/>
        </w:rPr>
        <w:t xml:space="preserve">École Nationale des Travaux Publics de l'État </w:t>
      </w:r>
    </w:p>
    <w:p w14:paraId="3ABA0D41" w14:textId="77777777" w:rsidR="00E43427" w:rsidRPr="008600B4" w:rsidRDefault="00E43427" w:rsidP="00E43427">
      <w:pPr>
        <w:spacing w:after="0"/>
        <w:ind w:left="567"/>
        <w:jc w:val="both"/>
        <w:rPr>
          <w:szCs w:val="20"/>
        </w:rPr>
      </w:pPr>
      <w:r w:rsidRPr="008600B4">
        <w:rPr>
          <w:szCs w:val="20"/>
        </w:rPr>
        <w:t>3, rue Maurice Audin</w:t>
      </w:r>
    </w:p>
    <w:p w14:paraId="0E9B3BC7" w14:textId="77777777" w:rsidR="00E43427" w:rsidRPr="008600B4" w:rsidRDefault="00E43427" w:rsidP="00E43427">
      <w:pPr>
        <w:spacing w:after="0"/>
        <w:ind w:left="567"/>
        <w:jc w:val="both"/>
        <w:rPr>
          <w:szCs w:val="20"/>
        </w:rPr>
      </w:pPr>
      <w:r w:rsidRPr="008600B4">
        <w:rPr>
          <w:szCs w:val="20"/>
        </w:rPr>
        <w:t>69518 Vaulx-en-Velin Cedex</w:t>
      </w:r>
    </w:p>
    <w:p w14:paraId="7450E781" w14:textId="77777777" w:rsidR="00E43427" w:rsidRDefault="00E43427" w:rsidP="00E43427">
      <w:pPr>
        <w:spacing w:after="0"/>
        <w:ind w:left="567"/>
        <w:jc w:val="both"/>
        <w:rPr>
          <w:szCs w:val="20"/>
        </w:rPr>
      </w:pPr>
      <w:r w:rsidRPr="008600B4">
        <w:rPr>
          <w:szCs w:val="20"/>
        </w:rPr>
        <w:t xml:space="preserve">Représentée par </w:t>
      </w:r>
      <w:r>
        <w:rPr>
          <w:szCs w:val="20"/>
        </w:rPr>
        <w:t>Madame Cécile DELOLME, Directrice</w:t>
      </w:r>
    </w:p>
    <w:p w14:paraId="59EB1EBA" w14:textId="77777777" w:rsidR="00E43427" w:rsidRDefault="00E43427" w:rsidP="00E43427">
      <w:pPr>
        <w:pStyle w:val="NormalWeb"/>
        <w:spacing w:before="240" w:after="0"/>
        <w:ind w:firstLine="567"/>
        <w:rPr>
          <w:rFonts w:ascii="Verdana" w:hAnsi="Verdana"/>
          <w:sz w:val="20"/>
          <w:szCs w:val="20"/>
        </w:rPr>
      </w:pPr>
      <w:r w:rsidRPr="008600B4">
        <w:rPr>
          <w:rFonts w:ascii="Verdana" w:hAnsi="Verdana"/>
          <w:sz w:val="20"/>
          <w:szCs w:val="20"/>
        </w:rPr>
        <w:t>Ci-après désignée l’ENTPE</w:t>
      </w:r>
    </w:p>
    <w:p w14:paraId="4C973FA7" w14:textId="77777777" w:rsidR="00D96648" w:rsidRPr="00F54F5A" w:rsidRDefault="00D96648" w:rsidP="00F54F5A">
      <w:pPr>
        <w:pStyle w:val="Titre2"/>
        <w:keepNext/>
        <w:keepLines/>
        <w:numPr>
          <w:ilvl w:val="0"/>
          <w:numId w:val="0"/>
        </w:numPr>
        <w:tabs>
          <w:tab w:val="left" w:pos="292"/>
        </w:tabs>
        <w:overflowPunct w:val="0"/>
        <w:autoSpaceDE w:val="0"/>
        <w:autoSpaceDN w:val="0"/>
        <w:adjustRightInd w:val="0"/>
        <w:spacing w:before="240" w:after="120"/>
        <w:ind w:left="576"/>
        <w:textAlignment w:val="baseline"/>
      </w:pPr>
      <w:bookmarkStart w:id="20" w:name="_Toc173144646"/>
      <w:r w:rsidRPr="00F54F5A">
        <w:t>2.2– Nantissements et cessions de créances</w:t>
      </w:r>
      <w:bookmarkEnd w:id="20"/>
    </w:p>
    <w:p w14:paraId="4E05221B" w14:textId="25E58C84" w:rsidR="00CB4BCB" w:rsidRDefault="00CB4BCB" w:rsidP="00CB4BCB">
      <w:pPr>
        <w:pStyle w:val="NormalWeb"/>
        <w:spacing w:before="12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person</w:t>
      </w:r>
      <w:r w:rsidRPr="002E12D6">
        <w:rPr>
          <w:rFonts w:ascii="Verdana" w:hAnsi="Verdana"/>
          <w:sz w:val="20"/>
          <w:szCs w:val="20"/>
        </w:rPr>
        <w:t xml:space="preserve">ne habilitée à donner les renseignements relatifs aux </w:t>
      </w:r>
      <w:r>
        <w:rPr>
          <w:rFonts w:ascii="Verdana" w:hAnsi="Verdana"/>
          <w:sz w:val="20"/>
          <w:szCs w:val="20"/>
        </w:rPr>
        <w:t>nantissements et cessions de créances est Madame Cécile DELOLME, Directrice.</w:t>
      </w:r>
    </w:p>
    <w:p w14:paraId="7EADE221" w14:textId="77777777" w:rsidR="00D96648" w:rsidRPr="00F54F5A" w:rsidRDefault="00D96648" w:rsidP="00F54F5A">
      <w:pPr>
        <w:pStyle w:val="Titre2"/>
        <w:keepNext/>
        <w:keepLines/>
        <w:numPr>
          <w:ilvl w:val="0"/>
          <w:numId w:val="0"/>
        </w:numPr>
        <w:tabs>
          <w:tab w:val="left" w:pos="292"/>
        </w:tabs>
        <w:overflowPunct w:val="0"/>
        <w:autoSpaceDE w:val="0"/>
        <w:autoSpaceDN w:val="0"/>
        <w:adjustRightInd w:val="0"/>
        <w:spacing w:before="240" w:after="120"/>
        <w:ind w:left="576"/>
        <w:textAlignment w:val="baseline"/>
      </w:pPr>
      <w:bookmarkStart w:id="21" w:name="_Toc173144647"/>
      <w:r w:rsidRPr="00F54F5A">
        <w:t>2.3– Ordonnateur</w:t>
      </w:r>
      <w:bookmarkEnd w:id="21"/>
    </w:p>
    <w:p w14:paraId="06B30864" w14:textId="77777777" w:rsidR="00CB4BCB" w:rsidRDefault="00CB4BCB" w:rsidP="00CB4BCB">
      <w:pPr>
        <w:pStyle w:val="NormalWeb"/>
        <w:spacing w:before="12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Madame Cécile DELOLME, Directrice</w:t>
      </w:r>
    </w:p>
    <w:p w14:paraId="1522C701" w14:textId="77777777" w:rsidR="00D96648" w:rsidRPr="00F54F5A" w:rsidRDefault="00D96648" w:rsidP="00F54F5A">
      <w:pPr>
        <w:pStyle w:val="Titre2"/>
        <w:keepNext/>
        <w:keepLines/>
        <w:numPr>
          <w:ilvl w:val="0"/>
          <w:numId w:val="0"/>
        </w:numPr>
        <w:tabs>
          <w:tab w:val="left" w:pos="292"/>
        </w:tabs>
        <w:overflowPunct w:val="0"/>
        <w:autoSpaceDE w:val="0"/>
        <w:autoSpaceDN w:val="0"/>
        <w:adjustRightInd w:val="0"/>
        <w:spacing w:before="240" w:after="120"/>
        <w:ind w:left="576"/>
        <w:textAlignment w:val="baseline"/>
      </w:pPr>
      <w:bookmarkStart w:id="22" w:name="_Toc173144648"/>
      <w:r w:rsidRPr="00F54F5A">
        <w:t>2.4– Comptable public assignataire des paiements</w:t>
      </w:r>
      <w:bookmarkEnd w:id="22"/>
    </w:p>
    <w:p w14:paraId="4F70F407" w14:textId="77777777" w:rsidR="00CB4BCB" w:rsidRDefault="00CB4BCB" w:rsidP="00CB4BCB">
      <w:pPr>
        <w:pStyle w:val="NormalWeb"/>
        <w:spacing w:before="120" w:after="0"/>
        <w:rPr>
          <w:rFonts w:ascii="Verdana" w:hAnsi="Verdana"/>
          <w:sz w:val="20"/>
          <w:szCs w:val="20"/>
        </w:rPr>
      </w:pPr>
      <w:r w:rsidRPr="00F02974">
        <w:rPr>
          <w:rFonts w:ascii="Verdana" w:hAnsi="Verdana"/>
          <w:sz w:val="20"/>
          <w:szCs w:val="20"/>
        </w:rPr>
        <w:t>Monsieur l’agent comptable principal</w:t>
      </w:r>
    </w:p>
    <w:p w14:paraId="3B4E8D61" w14:textId="77777777" w:rsidR="00CB4BCB" w:rsidRPr="00F02974" w:rsidRDefault="00CB4BCB" w:rsidP="00CB4BCB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F02974">
        <w:rPr>
          <w:rFonts w:ascii="Verdana" w:hAnsi="Verdana"/>
          <w:sz w:val="20"/>
          <w:szCs w:val="20"/>
        </w:rPr>
        <w:t>ENTPE</w:t>
      </w:r>
    </w:p>
    <w:p w14:paraId="4F929E1A" w14:textId="77777777" w:rsidR="00CB4BCB" w:rsidRDefault="00CB4BCB" w:rsidP="00CB4BCB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F02974">
        <w:rPr>
          <w:rFonts w:ascii="Verdana" w:hAnsi="Verdana"/>
          <w:sz w:val="20"/>
          <w:szCs w:val="20"/>
        </w:rPr>
        <w:t>3, rue Maurice Audin</w:t>
      </w:r>
    </w:p>
    <w:p w14:paraId="46C81972" w14:textId="77777777" w:rsidR="00CB4BCB" w:rsidRDefault="00CB4BCB" w:rsidP="00CB4BCB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F02974">
        <w:rPr>
          <w:rFonts w:ascii="Verdana" w:hAnsi="Verdana"/>
          <w:sz w:val="20"/>
          <w:szCs w:val="20"/>
        </w:rPr>
        <w:t>69518 Vaulx-en-Velin</w:t>
      </w:r>
    </w:p>
    <w:p w14:paraId="20BC6E68" w14:textId="77777777" w:rsidR="00E43427" w:rsidRDefault="00E43427" w:rsidP="00D96648">
      <w:pPr>
        <w:pStyle w:val="NormalWeb"/>
        <w:spacing w:before="0" w:after="0"/>
        <w:ind w:left="567"/>
        <w:rPr>
          <w:rFonts w:ascii="Verdana" w:hAnsi="Verdana"/>
          <w:sz w:val="20"/>
          <w:szCs w:val="20"/>
        </w:rPr>
      </w:pP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072"/>
      </w:tblGrid>
      <w:tr w:rsidR="00D96648" w:rsidRPr="00C45576" w14:paraId="2717EE17" w14:textId="77777777" w:rsidTr="00BF6017">
        <w:trPr>
          <w:tblCellSpacing w:w="0" w:type="dxa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DA24A" w14:textId="77777777" w:rsidR="00D96648" w:rsidRPr="00C45576" w:rsidRDefault="00D96648" w:rsidP="00F54F5A">
            <w:pPr>
              <w:pStyle w:val="Titre1"/>
              <w:rPr>
                <w:rFonts w:ascii="Calibri Light" w:hAnsi="Calibri Light"/>
                <w:bCs w:val="0"/>
                <w:caps/>
                <w:color w:val="2F5496"/>
                <w:kern w:val="0"/>
                <w:sz w:val="32"/>
                <w:szCs w:val="32"/>
              </w:rPr>
            </w:pPr>
            <w:bookmarkStart w:id="23" w:name="_Toc140069679"/>
            <w:bookmarkStart w:id="24" w:name="_Toc173144649"/>
            <w:r w:rsidRPr="00F54F5A">
              <w:rPr>
                <w:color w:val="auto"/>
              </w:rPr>
              <w:t>ARTICLE 3 - Identification du titulaire</w:t>
            </w:r>
            <w:bookmarkEnd w:id="23"/>
            <w:bookmarkEnd w:id="24"/>
          </w:p>
        </w:tc>
      </w:tr>
    </w:tbl>
    <w:p w14:paraId="5C15AFE9" w14:textId="77777777" w:rsidR="00D96648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470A6964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>Nom, prénom, qualité et adresse professionnelle du signataire :</w:t>
      </w:r>
    </w:p>
    <w:p w14:paraId="757A02CF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M     ................................................................................................................ </w:t>
      </w:r>
    </w:p>
    <w:p w14:paraId="64CAA51A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4D2CB17C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46A1B01F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43EE7971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2EB5B846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0C6B0F34" w14:textId="77777777" w:rsidR="00D96648" w:rsidRPr="00AD7D52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D7D52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0232F318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77A491D8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72D1B">
        <w:rPr>
          <w:rFonts w:ascii="Verdana" w:hAnsi="Verdana"/>
          <w:sz w:val="20"/>
          <w:szCs w:val="20"/>
        </w:rPr>
        <w:instrText xml:space="preserve"> FORMCHECKBOX </w:instrText>
      </w:r>
      <w:r w:rsidR="009C184B">
        <w:rPr>
          <w:rFonts w:ascii="Verdana" w:hAnsi="Verdana"/>
          <w:sz w:val="20"/>
          <w:szCs w:val="20"/>
        </w:rPr>
      </w:r>
      <w:r w:rsidR="009C184B">
        <w:rPr>
          <w:rFonts w:ascii="Verdana" w:hAnsi="Verdana"/>
          <w:sz w:val="20"/>
          <w:szCs w:val="20"/>
        </w:rPr>
        <w:fldChar w:fldCharType="separate"/>
      </w:r>
      <w:r w:rsidRPr="00A72D1B">
        <w:rPr>
          <w:rFonts w:ascii="Verdana" w:hAnsi="Verdana"/>
          <w:sz w:val="20"/>
          <w:szCs w:val="20"/>
        </w:rPr>
        <w:fldChar w:fldCharType="end"/>
      </w:r>
      <w:r w:rsidRPr="00A72D1B">
        <w:rPr>
          <w:rFonts w:ascii="Verdana" w:hAnsi="Verdana"/>
          <w:sz w:val="20"/>
          <w:szCs w:val="20"/>
        </w:rPr>
        <w:t xml:space="preserve"> </w:t>
      </w:r>
      <w:proofErr w:type="gramStart"/>
      <w:r w:rsidRPr="00A72D1B">
        <w:rPr>
          <w:rFonts w:ascii="Verdana" w:hAnsi="Verdana"/>
          <w:sz w:val="20"/>
          <w:szCs w:val="20"/>
        </w:rPr>
        <w:t>agissant</w:t>
      </w:r>
      <w:proofErr w:type="gramEnd"/>
      <w:r w:rsidRPr="00A72D1B">
        <w:rPr>
          <w:rFonts w:ascii="Verdana" w:hAnsi="Verdana"/>
          <w:sz w:val="20"/>
          <w:szCs w:val="20"/>
        </w:rPr>
        <w:t xml:space="preserve"> pour mon propre compte ;</w:t>
      </w:r>
    </w:p>
    <w:p w14:paraId="7F7BF92A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5212AE2D" w14:textId="77777777" w:rsidR="00D96648" w:rsidRPr="00A72D1B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72D1B">
        <w:rPr>
          <w:rFonts w:ascii="Verdana" w:hAnsi="Verdana"/>
          <w:sz w:val="20"/>
          <w:szCs w:val="20"/>
        </w:rPr>
        <w:instrText xml:space="preserve"> FORMCHECKBOX </w:instrText>
      </w:r>
      <w:r w:rsidR="009C184B">
        <w:rPr>
          <w:rFonts w:ascii="Verdana" w:hAnsi="Verdana"/>
          <w:sz w:val="20"/>
          <w:szCs w:val="20"/>
        </w:rPr>
      </w:r>
      <w:r w:rsidR="009C184B">
        <w:rPr>
          <w:rFonts w:ascii="Verdana" w:hAnsi="Verdana"/>
          <w:sz w:val="20"/>
          <w:szCs w:val="20"/>
        </w:rPr>
        <w:fldChar w:fldCharType="separate"/>
      </w:r>
      <w:r w:rsidRPr="00A72D1B">
        <w:rPr>
          <w:rFonts w:ascii="Verdana" w:hAnsi="Verdana"/>
          <w:sz w:val="20"/>
          <w:szCs w:val="20"/>
        </w:rPr>
        <w:fldChar w:fldCharType="end"/>
      </w:r>
      <w:r w:rsidRPr="00A72D1B">
        <w:rPr>
          <w:rFonts w:ascii="Verdana" w:hAnsi="Verdana"/>
          <w:sz w:val="20"/>
          <w:szCs w:val="20"/>
        </w:rPr>
        <w:t xml:space="preserve">  </w:t>
      </w:r>
      <w:proofErr w:type="gramStart"/>
      <w:r w:rsidRPr="00A72D1B">
        <w:rPr>
          <w:rFonts w:ascii="Verdana" w:hAnsi="Verdana"/>
          <w:sz w:val="20"/>
          <w:szCs w:val="20"/>
        </w:rPr>
        <w:t>agissant</w:t>
      </w:r>
      <w:proofErr w:type="gramEnd"/>
      <w:r w:rsidRPr="00A72D1B">
        <w:rPr>
          <w:rFonts w:ascii="Verdana" w:hAnsi="Verdana"/>
          <w:sz w:val="20"/>
          <w:szCs w:val="20"/>
        </w:rPr>
        <w:t xml:space="preserve"> pour le compte de la société :</w:t>
      </w:r>
    </w:p>
    <w:p w14:paraId="31B0E02C" w14:textId="77777777" w:rsidR="00D96648" w:rsidRPr="00A72D1B" w:rsidRDefault="00D96648" w:rsidP="00D96648">
      <w:pPr>
        <w:pStyle w:val="NormalWeb"/>
        <w:keepNext/>
        <w:keepLines/>
        <w:spacing w:before="0" w:after="0"/>
        <w:ind w:left="54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 </w:t>
      </w:r>
    </w:p>
    <w:p w14:paraId="6994BA12" w14:textId="77777777" w:rsidR="00D96648" w:rsidRPr="00A72D1B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09B32653" w14:textId="77777777" w:rsidR="00D96648" w:rsidRPr="00A72D1B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38D1F334" w14:textId="77777777" w:rsidR="00D96648" w:rsidRPr="00A72D1B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 xml:space="preserve">        ................................................................................................................ </w:t>
      </w:r>
    </w:p>
    <w:p w14:paraId="696BDC71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69F4D0FC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72D1B">
        <w:rPr>
          <w:rFonts w:ascii="Verdana" w:hAnsi="Verdana"/>
          <w:sz w:val="20"/>
          <w:szCs w:val="20"/>
        </w:rPr>
        <w:instrText xml:space="preserve"> FORMCHECKBOX </w:instrText>
      </w:r>
      <w:r w:rsidR="009C184B">
        <w:rPr>
          <w:rFonts w:ascii="Verdana" w:hAnsi="Verdana"/>
          <w:sz w:val="20"/>
          <w:szCs w:val="20"/>
        </w:rPr>
      </w:r>
      <w:r w:rsidR="009C184B">
        <w:rPr>
          <w:rFonts w:ascii="Verdana" w:hAnsi="Verdana"/>
          <w:sz w:val="20"/>
          <w:szCs w:val="20"/>
        </w:rPr>
        <w:fldChar w:fldCharType="separate"/>
      </w:r>
      <w:r w:rsidRPr="00A72D1B">
        <w:rPr>
          <w:rFonts w:ascii="Verdana" w:hAnsi="Verdana"/>
          <w:sz w:val="20"/>
          <w:szCs w:val="20"/>
        </w:rPr>
        <w:fldChar w:fldCharType="end"/>
      </w:r>
      <w:r w:rsidRPr="00A72D1B">
        <w:rPr>
          <w:rFonts w:ascii="Verdana" w:hAnsi="Verdana"/>
          <w:sz w:val="20"/>
          <w:szCs w:val="20"/>
        </w:rPr>
        <w:t xml:space="preserve"> </w:t>
      </w:r>
      <w:proofErr w:type="gramStart"/>
      <w:r w:rsidRPr="00A72D1B">
        <w:rPr>
          <w:rFonts w:ascii="Verdana" w:hAnsi="Verdana"/>
          <w:sz w:val="20"/>
          <w:szCs w:val="20"/>
        </w:rPr>
        <w:t>agissant</w:t>
      </w:r>
      <w:proofErr w:type="gramEnd"/>
      <w:r w:rsidRPr="00A72D1B">
        <w:rPr>
          <w:rFonts w:ascii="Verdana" w:hAnsi="Verdana"/>
          <w:sz w:val="20"/>
          <w:szCs w:val="20"/>
        </w:rPr>
        <w:t xml:space="preserve"> en tant que mandataire du groupement solidaire</w:t>
      </w:r>
    </w:p>
    <w:p w14:paraId="70025000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23C404E4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72D1B">
        <w:rPr>
          <w:rFonts w:ascii="Verdana" w:hAnsi="Verdana"/>
          <w:sz w:val="20"/>
          <w:szCs w:val="20"/>
        </w:rPr>
        <w:instrText xml:space="preserve"> FORMCHECKBOX </w:instrText>
      </w:r>
      <w:r w:rsidR="009C184B">
        <w:rPr>
          <w:rFonts w:ascii="Verdana" w:hAnsi="Verdana"/>
          <w:sz w:val="20"/>
          <w:szCs w:val="20"/>
        </w:rPr>
      </w:r>
      <w:r w:rsidR="009C184B">
        <w:rPr>
          <w:rFonts w:ascii="Verdana" w:hAnsi="Verdana"/>
          <w:sz w:val="20"/>
          <w:szCs w:val="20"/>
        </w:rPr>
        <w:fldChar w:fldCharType="separate"/>
      </w:r>
      <w:r w:rsidRPr="00A72D1B">
        <w:rPr>
          <w:rFonts w:ascii="Verdana" w:hAnsi="Verdana"/>
          <w:sz w:val="20"/>
          <w:szCs w:val="20"/>
        </w:rPr>
        <w:fldChar w:fldCharType="end"/>
      </w:r>
      <w:r w:rsidRPr="00A72D1B">
        <w:rPr>
          <w:rFonts w:ascii="Verdana" w:hAnsi="Verdana"/>
          <w:sz w:val="20"/>
          <w:szCs w:val="20"/>
        </w:rPr>
        <w:t xml:space="preserve"> </w:t>
      </w:r>
      <w:proofErr w:type="gramStart"/>
      <w:r w:rsidRPr="00A72D1B">
        <w:rPr>
          <w:rFonts w:ascii="Verdana" w:hAnsi="Verdana"/>
          <w:sz w:val="20"/>
          <w:szCs w:val="20"/>
        </w:rPr>
        <w:t>agissant</w:t>
      </w:r>
      <w:proofErr w:type="gramEnd"/>
      <w:r w:rsidRPr="00A72D1B">
        <w:rPr>
          <w:rFonts w:ascii="Verdana" w:hAnsi="Verdana"/>
          <w:sz w:val="20"/>
          <w:szCs w:val="20"/>
        </w:rPr>
        <w:t xml:space="preserve"> en tant que mandataire solidaire du groupement conjoint</w:t>
      </w:r>
    </w:p>
    <w:p w14:paraId="31FC6018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39FF3436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A72D1B">
        <w:rPr>
          <w:rFonts w:ascii="Verdana" w:hAnsi="Verdana"/>
          <w:sz w:val="20"/>
          <w:szCs w:val="20"/>
        </w:rPr>
        <w:instrText xml:space="preserve"> FORMCHECKBOX </w:instrText>
      </w:r>
      <w:r w:rsidR="009C184B">
        <w:rPr>
          <w:rFonts w:ascii="Verdana" w:hAnsi="Verdana"/>
          <w:sz w:val="20"/>
          <w:szCs w:val="20"/>
        </w:rPr>
      </w:r>
      <w:r w:rsidR="009C184B">
        <w:rPr>
          <w:rFonts w:ascii="Verdana" w:hAnsi="Verdana"/>
          <w:sz w:val="20"/>
          <w:szCs w:val="20"/>
        </w:rPr>
        <w:fldChar w:fldCharType="separate"/>
      </w:r>
      <w:r w:rsidRPr="00A72D1B">
        <w:rPr>
          <w:rFonts w:ascii="Verdana" w:hAnsi="Verdana"/>
          <w:sz w:val="20"/>
          <w:szCs w:val="20"/>
        </w:rPr>
        <w:fldChar w:fldCharType="end"/>
      </w:r>
      <w:r w:rsidRPr="00A72D1B">
        <w:rPr>
          <w:rFonts w:ascii="Verdana" w:hAnsi="Verdana"/>
          <w:sz w:val="20"/>
          <w:szCs w:val="20"/>
        </w:rPr>
        <w:t xml:space="preserve"> </w:t>
      </w:r>
      <w:proofErr w:type="gramStart"/>
      <w:r w:rsidRPr="00A72D1B">
        <w:rPr>
          <w:rFonts w:ascii="Verdana" w:hAnsi="Verdana"/>
          <w:sz w:val="20"/>
          <w:szCs w:val="20"/>
        </w:rPr>
        <w:t>agissant</w:t>
      </w:r>
      <w:proofErr w:type="gramEnd"/>
      <w:r w:rsidRPr="00A72D1B">
        <w:rPr>
          <w:rFonts w:ascii="Verdana" w:hAnsi="Verdana"/>
          <w:sz w:val="20"/>
          <w:szCs w:val="20"/>
        </w:rPr>
        <w:t xml:space="preserve"> en tant que mandataire non solidaire du groupement conjoint</w:t>
      </w:r>
    </w:p>
    <w:p w14:paraId="0E82DE00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4D8B6C6F" w14:textId="77777777" w:rsidR="00D96648" w:rsidRPr="00A72D1B" w:rsidRDefault="00D96648" w:rsidP="00D96648">
      <w:pPr>
        <w:pStyle w:val="NormalWeb"/>
        <w:keepNext/>
        <w:keepLines/>
        <w:spacing w:before="0" w:after="0"/>
        <w:ind w:left="340"/>
        <w:rPr>
          <w:rFonts w:ascii="Verdana" w:hAnsi="Verdana"/>
          <w:sz w:val="20"/>
          <w:szCs w:val="20"/>
        </w:rPr>
      </w:pPr>
      <w:proofErr w:type="gramStart"/>
      <w:r w:rsidRPr="00A72D1B">
        <w:rPr>
          <w:rFonts w:ascii="Verdana" w:hAnsi="Verdana"/>
          <w:sz w:val="20"/>
          <w:szCs w:val="20"/>
        </w:rPr>
        <w:t>pour</w:t>
      </w:r>
      <w:proofErr w:type="gramEnd"/>
      <w:r w:rsidRPr="00A72D1B">
        <w:rPr>
          <w:rFonts w:ascii="Verdana" w:hAnsi="Verdana"/>
          <w:sz w:val="20"/>
          <w:szCs w:val="20"/>
        </w:rPr>
        <w:t xml:space="preserve"> l’ensemble des prestataires groupés qui ont signé la lettre de candidature</w:t>
      </w:r>
    </w:p>
    <w:p w14:paraId="78CBAE45" w14:textId="77777777" w:rsidR="00D96648" w:rsidRPr="00A72D1B" w:rsidRDefault="00D96648" w:rsidP="00D96648">
      <w:pPr>
        <w:pStyle w:val="NormalWeb"/>
        <w:keepNext/>
        <w:keepLines/>
        <w:spacing w:before="0" w:after="0"/>
        <w:ind w:left="340"/>
        <w:rPr>
          <w:rFonts w:ascii="Verdana" w:hAnsi="Verdana"/>
          <w:sz w:val="20"/>
          <w:szCs w:val="20"/>
        </w:rPr>
      </w:pPr>
      <w:proofErr w:type="gramStart"/>
      <w:r w:rsidRPr="00A72D1B">
        <w:rPr>
          <w:rFonts w:ascii="Verdana" w:hAnsi="Verdana"/>
          <w:sz w:val="20"/>
          <w:szCs w:val="20"/>
        </w:rPr>
        <w:t>du</w:t>
      </w:r>
      <w:proofErr w:type="gramEnd"/>
      <w:r w:rsidRPr="00A72D1B">
        <w:rPr>
          <w:rFonts w:ascii="Verdana" w:hAnsi="Verdana"/>
          <w:sz w:val="20"/>
          <w:szCs w:val="20"/>
        </w:rPr>
        <w:t xml:space="preserve"> ...../...../........</w:t>
      </w:r>
    </w:p>
    <w:p w14:paraId="38E98600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> </w:t>
      </w:r>
    </w:p>
    <w:p w14:paraId="71C68E6E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319C5636" w14:textId="77E449F8" w:rsidR="00D96648" w:rsidRPr="00A72D1B" w:rsidRDefault="00D96648" w:rsidP="00E43427">
      <w:pPr>
        <w:pStyle w:val="NormalWeb"/>
        <w:keepLines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 xml:space="preserve">Après avoir pris connaissance des cahiers des clauses particulières et des documents qui y sont mentionnés, </w:t>
      </w:r>
      <w:r w:rsidRPr="00074AF3">
        <w:rPr>
          <w:rFonts w:ascii="Verdana" w:hAnsi="Verdana"/>
          <w:b/>
          <w:sz w:val="20"/>
          <w:szCs w:val="20"/>
        </w:rPr>
        <w:t>j</w:t>
      </w:r>
      <w:r w:rsidRPr="00074AF3">
        <w:rPr>
          <w:rFonts w:ascii="Verdana" w:hAnsi="Verdana"/>
          <w:b/>
          <w:bCs/>
          <w:sz w:val="20"/>
          <w:szCs w:val="20"/>
        </w:rPr>
        <w:t>e</w:t>
      </w:r>
      <w:r w:rsidRPr="00A72D1B">
        <w:rPr>
          <w:rFonts w:ascii="Verdana" w:hAnsi="Verdana"/>
          <w:b/>
          <w:bCs/>
          <w:sz w:val="20"/>
          <w:szCs w:val="20"/>
        </w:rPr>
        <w:t xml:space="preserve"> m’engage ou j’engage le groupement dont je suis mandataire</w:t>
      </w:r>
      <w:r w:rsidRPr="00A72D1B">
        <w:rPr>
          <w:rFonts w:ascii="Verdana" w:hAnsi="Verdana"/>
          <w:sz w:val="20"/>
          <w:szCs w:val="20"/>
        </w:rPr>
        <w:t>, sans réserve, à exécuter les prestations qui me concernent, dans les conditions qui y sont définies.</w:t>
      </w:r>
    </w:p>
    <w:p w14:paraId="55A42C62" w14:textId="77777777" w:rsidR="00D96648" w:rsidRPr="00F54F5A" w:rsidRDefault="00D96648" w:rsidP="00F54F5A">
      <w:pPr>
        <w:pStyle w:val="Titre1"/>
        <w:rPr>
          <w:color w:val="auto"/>
        </w:rPr>
      </w:pPr>
      <w:bookmarkStart w:id="25" w:name="_Toc140069680"/>
      <w:bookmarkStart w:id="26" w:name="_Toc173144650"/>
      <w:r w:rsidRPr="00F54F5A">
        <w:rPr>
          <w:color w:val="auto"/>
        </w:rPr>
        <w:t>ARTICLE 4 - Durée de l’accord-cadre</w:t>
      </w:r>
      <w:bookmarkEnd w:id="25"/>
      <w:bookmarkEnd w:id="26"/>
    </w:p>
    <w:p w14:paraId="1647927B" w14:textId="77777777" w:rsidR="00D96648" w:rsidRDefault="00D96648" w:rsidP="00D96648">
      <w:pPr>
        <w:pStyle w:val="NormalWeb"/>
        <w:spacing w:before="120" w:after="0"/>
        <w:rPr>
          <w:rFonts w:ascii="Verdana" w:hAnsi="Verdana"/>
          <w:noProof/>
          <w:sz w:val="20"/>
          <w:szCs w:val="20"/>
        </w:rPr>
      </w:pPr>
      <w:r w:rsidRPr="00A72D1B">
        <w:rPr>
          <w:rFonts w:ascii="Verdana" w:hAnsi="Verdana"/>
          <w:noProof/>
          <w:sz w:val="20"/>
          <w:szCs w:val="20"/>
        </w:rPr>
        <w:t xml:space="preserve">L’accord-cadre est conclu à compter de sa date de notification pour une durée d’un an. </w:t>
      </w:r>
    </w:p>
    <w:p w14:paraId="2B2F7770" w14:textId="5E18C50A" w:rsidR="007877D9" w:rsidRDefault="00D96648" w:rsidP="007877D9">
      <w:pPr>
        <w:pStyle w:val="NormalWeb"/>
        <w:spacing w:before="120" w:line="276" w:lineRule="auto"/>
        <w:rPr>
          <w:rFonts w:ascii="Verdana" w:hAnsi="Verdana"/>
          <w:noProof/>
          <w:sz w:val="20"/>
          <w:szCs w:val="20"/>
        </w:rPr>
      </w:pPr>
      <w:r w:rsidRPr="00A72D1B">
        <w:rPr>
          <w:rFonts w:ascii="Verdana" w:hAnsi="Verdana"/>
          <w:noProof/>
          <w:sz w:val="20"/>
          <w:szCs w:val="20"/>
        </w:rPr>
        <w:t xml:space="preserve">Il pourra être reconduit </w:t>
      </w:r>
      <w:r w:rsidR="00CB4BCB">
        <w:rPr>
          <w:rFonts w:ascii="Verdana" w:hAnsi="Verdana"/>
          <w:noProof/>
          <w:sz w:val="20"/>
          <w:szCs w:val="20"/>
        </w:rPr>
        <w:t>trois</w:t>
      </w:r>
      <w:r w:rsidRPr="00A72D1B">
        <w:rPr>
          <w:rFonts w:ascii="Verdana" w:hAnsi="Verdana"/>
          <w:noProof/>
          <w:sz w:val="20"/>
          <w:szCs w:val="20"/>
        </w:rPr>
        <w:t xml:space="preserve"> fois.</w:t>
      </w:r>
    </w:p>
    <w:p w14:paraId="26C47103" w14:textId="03C25521" w:rsidR="00D31684" w:rsidRPr="00F54F5A" w:rsidRDefault="00D31684" w:rsidP="00D31684">
      <w:pPr>
        <w:pStyle w:val="Titre1"/>
        <w:rPr>
          <w:color w:val="auto"/>
        </w:rPr>
      </w:pPr>
      <w:bookmarkStart w:id="27" w:name="_Toc173144651"/>
      <w:r w:rsidRPr="00F54F5A">
        <w:rPr>
          <w:color w:val="auto"/>
        </w:rPr>
        <w:t xml:space="preserve">ARTICLE </w:t>
      </w:r>
      <w:r>
        <w:rPr>
          <w:color w:val="auto"/>
        </w:rPr>
        <w:t>5</w:t>
      </w:r>
      <w:r w:rsidRPr="00F54F5A">
        <w:rPr>
          <w:color w:val="auto"/>
        </w:rPr>
        <w:t xml:space="preserve"> - </w:t>
      </w:r>
      <w:r>
        <w:rPr>
          <w:color w:val="auto"/>
        </w:rPr>
        <w:t>Prix</w:t>
      </w:r>
      <w:bookmarkEnd w:id="27"/>
    </w:p>
    <w:p w14:paraId="774BE9F2" w14:textId="59D534B2" w:rsidR="00D31684" w:rsidRDefault="00D31684" w:rsidP="007877D9">
      <w:pPr>
        <w:pStyle w:val="NormalWeb"/>
        <w:spacing w:before="120" w:line="276" w:lineRule="auto"/>
        <w:rPr>
          <w:rFonts w:ascii="Verdana" w:hAnsi="Verdana"/>
          <w:noProof/>
          <w:sz w:val="20"/>
          <w:szCs w:val="20"/>
        </w:rPr>
      </w:pPr>
      <w:r w:rsidRPr="00D31684">
        <w:rPr>
          <w:rFonts w:ascii="Verdana" w:hAnsi="Verdana"/>
          <w:noProof/>
          <w:sz w:val="20"/>
          <w:szCs w:val="20"/>
        </w:rPr>
        <w:t>Les prestations objets du présent marché sont rémunérées en application de prix mixtes</w:t>
      </w:r>
      <w:r w:rsidR="00022F11">
        <w:rPr>
          <w:rFonts w:ascii="Verdana" w:hAnsi="Verdana"/>
          <w:noProof/>
          <w:sz w:val="20"/>
          <w:szCs w:val="20"/>
        </w:rPr>
        <w:t>.</w:t>
      </w:r>
    </w:p>
    <w:p w14:paraId="4D165C63" w14:textId="4E71DF98" w:rsidR="007877D9" w:rsidRPr="004B5B20" w:rsidRDefault="007877D9" w:rsidP="00F25835">
      <w:pPr>
        <w:keepNext/>
        <w:spacing w:before="120"/>
        <w:ind w:firstLine="567"/>
        <w:jc w:val="both"/>
        <w:rPr>
          <w:bCs/>
          <w:szCs w:val="20"/>
        </w:rPr>
      </w:pPr>
      <w:bookmarkStart w:id="28" w:name="_Toc140069682"/>
      <w:r w:rsidRPr="004B5B20">
        <w:rPr>
          <w:b/>
          <w:bCs/>
          <w:szCs w:val="20"/>
        </w:rPr>
        <w:t>5.1– Accord-cadre</w:t>
      </w:r>
    </w:p>
    <w:p w14:paraId="6DE31309" w14:textId="77777777" w:rsidR="007877D9" w:rsidRDefault="007877D9" w:rsidP="007877D9">
      <w:pPr>
        <w:keepNext/>
        <w:spacing w:before="120"/>
        <w:jc w:val="both"/>
        <w:rPr>
          <w:bCs/>
          <w:szCs w:val="20"/>
        </w:rPr>
      </w:pPr>
      <w:r>
        <w:rPr>
          <w:bCs/>
          <w:szCs w:val="20"/>
        </w:rPr>
        <w:t>Pour les prestations « hors forfait », les prix indiqués dans le bordereau des prix unitaires seront ceux mis en œuvre avec pour variables les quantités commandées et mentionnées dans le bon de commande.</w:t>
      </w:r>
    </w:p>
    <w:p w14:paraId="1623874C" w14:textId="01B38328" w:rsidR="00D96648" w:rsidRPr="00F54F5A" w:rsidRDefault="00D96648" w:rsidP="00F54F5A">
      <w:pPr>
        <w:pStyle w:val="Titre1"/>
        <w:rPr>
          <w:color w:val="auto"/>
        </w:rPr>
      </w:pPr>
      <w:bookmarkStart w:id="29" w:name="_Toc173144652"/>
      <w:r w:rsidRPr="00F54F5A">
        <w:rPr>
          <w:color w:val="auto"/>
        </w:rPr>
        <w:t xml:space="preserve">ARTICLE 6 - </w:t>
      </w:r>
      <w:r w:rsidR="007877D9">
        <w:rPr>
          <w:color w:val="auto"/>
        </w:rPr>
        <w:t>D</w:t>
      </w:r>
      <w:r w:rsidRPr="00F54F5A">
        <w:rPr>
          <w:color w:val="auto"/>
        </w:rPr>
        <w:t>élais d'exécution</w:t>
      </w:r>
      <w:bookmarkEnd w:id="28"/>
      <w:bookmarkEnd w:id="29"/>
    </w:p>
    <w:p w14:paraId="73E2699E" w14:textId="77777777" w:rsidR="007877D9" w:rsidRPr="004B5B20" w:rsidRDefault="007877D9" w:rsidP="00F25835">
      <w:pPr>
        <w:keepNext/>
        <w:spacing w:before="120"/>
        <w:ind w:firstLine="567"/>
        <w:jc w:val="both"/>
        <w:rPr>
          <w:bCs/>
          <w:szCs w:val="20"/>
        </w:rPr>
      </w:pPr>
      <w:bookmarkStart w:id="30" w:name="_Toc140069683"/>
      <w:r w:rsidRPr="004B5B20">
        <w:rPr>
          <w:b/>
          <w:bCs/>
          <w:szCs w:val="20"/>
        </w:rPr>
        <w:t>6.1– Accord-cadre</w:t>
      </w:r>
    </w:p>
    <w:p w14:paraId="6B967E0B" w14:textId="54249D99" w:rsidR="00536529" w:rsidRDefault="00536529" w:rsidP="007877D9">
      <w:pPr>
        <w:keepNext/>
        <w:spacing w:before="120"/>
        <w:jc w:val="both"/>
        <w:rPr>
          <w:b/>
          <w:bCs/>
          <w:szCs w:val="20"/>
          <w:u w:val="single"/>
        </w:rPr>
      </w:pPr>
      <w:r>
        <w:rPr>
          <w:szCs w:val="20"/>
        </w:rPr>
        <w:t>Les délais d’exécution</w:t>
      </w:r>
      <w:r w:rsidR="00022F11">
        <w:rPr>
          <w:szCs w:val="20"/>
        </w:rPr>
        <w:t xml:space="preserve"> sur lesquels s’engage le titulaire sont définis</w:t>
      </w:r>
      <w:r>
        <w:rPr>
          <w:szCs w:val="20"/>
        </w:rPr>
        <w:t xml:space="preserve"> à l’article </w:t>
      </w:r>
      <w:r w:rsidR="00022F11">
        <w:rPr>
          <w:szCs w:val="20"/>
        </w:rPr>
        <w:t>6</w:t>
      </w:r>
      <w:r>
        <w:rPr>
          <w:szCs w:val="20"/>
        </w:rPr>
        <w:t xml:space="preserve"> du CCTP.</w:t>
      </w:r>
    </w:p>
    <w:p w14:paraId="672E9C2F" w14:textId="77777777" w:rsidR="00D96648" w:rsidRPr="00F54F5A" w:rsidRDefault="00D96648" w:rsidP="00F54F5A">
      <w:pPr>
        <w:pStyle w:val="Titre1"/>
        <w:rPr>
          <w:color w:val="auto"/>
        </w:rPr>
      </w:pPr>
      <w:bookmarkStart w:id="31" w:name="_Toc173144653"/>
      <w:r w:rsidRPr="00F54F5A">
        <w:rPr>
          <w:color w:val="auto"/>
        </w:rPr>
        <w:t>ARTICLE 7 - Paiement</w:t>
      </w:r>
      <w:bookmarkEnd w:id="30"/>
      <w:bookmarkEnd w:id="31"/>
    </w:p>
    <w:p w14:paraId="022A950A" w14:textId="77777777" w:rsidR="00D96648" w:rsidRPr="00A72D1B" w:rsidRDefault="00D96648" w:rsidP="00D96648">
      <w:pPr>
        <w:pStyle w:val="NormalWeb"/>
        <w:spacing w:before="12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>La personne publique se libérera des sommes dues au titre du présent marché en faisant porter le montant au crédit du compte (joindre un RIB ou RIP) :</w:t>
      </w:r>
    </w:p>
    <w:p w14:paraId="36A44B91" w14:textId="77777777" w:rsidR="00D96648" w:rsidRPr="00FA22E4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57F3D697" w14:textId="77777777" w:rsidR="00D96648" w:rsidRPr="00A72D1B" w:rsidRDefault="00D96648" w:rsidP="00D96648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left="284" w:firstLine="0"/>
        <w:rPr>
          <w:rFonts w:ascii="Verdana" w:hAnsi="Verdana"/>
          <w:i/>
          <w:szCs w:val="20"/>
        </w:rPr>
      </w:pPr>
      <w:r w:rsidRPr="00A72D1B">
        <w:rPr>
          <w:rFonts w:ascii="Verdana" w:hAnsi="Verdana"/>
          <w:i/>
          <w:szCs w:val="20"/>
        </w:rPr>
        <w:t>Compte ouvert à l'organisme bancaire :</w:t>
      </w:r>
    </w:p>
    <w:p w14:paraId="407C3253" w14:textId="77777777" w:rsidR="00D96648" w:rsidRPr="00A72D1B" w:rsidRDefault="00D96648" w:rsidP="00D96648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left="284" w:firstLine="0"/>
        <w:rPr>
          <w:rFonts w:ascii="Verdana" w:hAnsi="Verdana"/>
          <w:i/>
          <w:szCs w:val="20"/>
        </w:rPr>
      </w:pPr>
      <w:proofErr w:type="gramStart"/>
      <w:r w:rsidRPr="00A72D1B">
        <w:rPr>
          <w:rFonts w:ascii="Verdana" w:hAnsi="Verdana"/>
          <w:i/>
          <w:szCs w:val="20"/>
        </w:rPr>
        <w:t>à</w:t>
      </w:r>
      <w:proofErr w:type="gramEnd"/>
    </w:p>
    <w:p w14:paraId="77A38153" w14:textId="77777777" w:rsidR="00D96648" w:rsidRPr="00A72D1B" w:rsidRDefault="00D96648" w:rsidP="00D96648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left="284" w:firstLine="0"/>
        <w:rPr>
          <w:rFonts w:ascii="Verdana" w:hAnsi="Verdana"/>
          <w:szCs w:val="20"/>
        </w:rPr>
      </w:pPr>
      <w:proofErr w:type="gramStart"/>
      <w:r w:rsidRPr="00A72D1B">
        <w:rPr>
          <w:rFonts w:ascii="Verdana" w:hAnsi="Verdana"/>
          <w:i/>
          <w:szCs w:val="20"/>
        </w:rPr>
        <w:t>au</w:t>
      </w:r>
      <w:proofErr w:type="gramEnd"/>
      <w:r w:rsidRPr="00A72D1B">
        <w:rPr>
          <w:rFonts w:ascii="Verdana" w:hAnsi="Verdana"/>
          <w:i/>
          <w:szCs w:val="20"/>
        </w:rPr>
        <w:t xml:space="preserve"> nom de :</w:t>
      </w:r>
      <w:r>
        <w:rPr>
          <w:rFonts w:ascii="Verdana" w:hAnsi="Verdana"/>
          <w:i/>
          <w:szCs w:val="20"/>
        </w:rPr>
        <w:t xml:space="preserve"> ………………………………………………………………………………………………………………</w:t>
      </w:r>
    </w:p>
    <w:p w14:paraId="56A551ED" w14:textId="77777777" w:rsidR="00D96648" w:rsidRPr="00A72D1B" w:rsidRDefault="00D96648" w:rsidP="00D96648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Verdana" w:hAnsi="Verdana"/>
          <w:szCs w:val="20"/>
        </w:rPr>
      </w:pPr>
      <w:r w:rsidRPr="00A72D1B">
        <w:rPr>
          <w:rFonts w:ascii="Verdana" w:hAnsi="Verdana"/>
          <w:szCs w:val="20"/>
        </w:rPr>
        <w:t>Sous le numéro :</w:t>
      </w:r>
      <w:r>
        <w:rPr>
          <w:rFonts w:ascii="Verdana" w:hAnsi="Verdana"/>
          <w:szCs w:val="20"/>
        </w:rPr>
        <w:t xml:space="preserve"> ………………………………………………………………………………………………………</w:t>
      </w:r>
    </w:p>
    <w:p w14:paraId="1F44C5D8" w14:textId="77777777" w:rsidR="00D96648" w:rsidRPr="00F2039D" w:rsidRDefault="00D96648" w:rsidP="00D96648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Verdana" w:hAnsi="Verdana"/>
          <w:sz w:val="24"/>
          <w:szCs w:val="24"/>
        </w:rPr>
      </w:pPr>
      <w:r w:rsidRPr="00A72D1B">
        <w:rPr>
          <w:rFonts w:ascii="Verdana" w:hAnsi="Verdana"/>
          <w:szCs w:val="20"/>
        </w:rPr>
        <w:t>Code banque :</w:t>
      </w:r>
      <w:r w:rsidRPr="00A72D1B">
        <w:rPr>
          <w:rFonts w:ascii="Verdana" w:hAnsi="Verdana"/>
          <w:szCs w:val="20"/>
        </w:rPr>
        <w:tab/>
      </w:r>
      <w:r>
        <w:rPr>
          <w:rFonts w:ascii="Verdana" w:hAnsi="Verdana"/>
          <w:szCs w:val="20"/>
        </w:rPr>
        <w:t xml:space="preserve">………………… </w:t>
      </w:r>
      <w:r>
        <w:rPr>
          <w:rFonts w:ascii="Verdana" w:hAnsi="Verdana"/>
          <w:szCs w:val="20"/>
        </w:rPr>
        <w:tab/>
        <w:t>C</w:t>
      </w:r>
      <w:r w:rsidRPr="00A72D1B">
        <w:rPr>
          <w:rFonts w:ascii="Verdana" w:hAnsi="Verdana"/>
          <w:szCs w:val="20"/>
        </w:rPr>
        <w:t>ode guichet :</w:t>
      </w:r>
      <w:r>
        <w:rPr>
          <w:rFonts w:ascii="Verdana" w:hAnsi="Verdana"/>
          <w:sz w:val="24"/>
          <w:szCs w:val="24"/>
        </w:rPr>
        <w:t xml:space="preserve"> …</w:t>
      </w:r>
      <w:r w:rsidRPr="00F2039D">
        <w:rPr>
          <w:rFonts w:ascii="Verdana" w:hAnsi="Verdana"/>
          <w:szCs w:val="20"/>
        </w:rPr>
        <w:t>…</w:t>
      </w:r>
      <w:proofErr w:type="gramStart"/>
      <w:r w:rsidRPr="00F2039D">
        <w:rPr>
          <w:rFonts w:ascii="Verdana" w:hAnsi="Verdana"/>
          <w:szCs w:val="20"/>
        </w:rPr>
        <w:t>…….</w:t>
      </w:r>
      <w:proofErr w:type="gramEnd"/>
      <w:r w:rsidRPr="00F2039D">
        <w:rPr>
          <w:rFonts w:ascii="Verdana" w:hAnsi="Verdana"/>
          <w:szCs w:val="20"/>
        </w:rPr>
        <w:t xml:space="preserve">. </w:t>
      </w:r>
      <w:r>
        <w:rPr>
          <w:rFonts w:ascii="Verdana" w:hAnsi="Verdana"/>
          <w:szCs w:val="20"/>
        </w:rPr>
        <w:t xml:space="preserve">  </w:t>
      </w:r>
      <w:r w:rsidRPr="00A72D1B">
        <w:rPr>
          <w:rFonts w:ascii="Verdana" w:hAnsi="Verdana"/>
          <w:szCs w:val="20"/>
        </w:rPr>
        <w:t>Clé RIB</w:t>
      </w:r>
      <w:proofErr w:type="gramStart"/>
      <w:r w:rsidRPr="00A72D1B">
        <w:rPr>
          <w:rFonts w:ascii="Verdana" w:hAnsi="Verdana"/>
          <w:szCs w:val="20"/>
        </w:rPr>
        <w:t> :</w:t>
      </w:r>
      <w:r w:rsidRPr="00F2039D">
        <w:rPr>
          <w:rFonts w:ascii="Verdana" w:hAnsi="Verdana"/>
          <w:szCs w:val="20"/>
        </w:rPr>
        <w:t>...............</w:t>
      </w:r>
      <w:proofErr w:type="gramEnd"/>
    </w:p>
    <w:p w14:paraId="2C66B3A8" w14:textId="77777777" w:rsidR="00D96648" w:rsidRPr="00A72D1B" w:rsidRDefault="00D96648" w:rsidP="00D96648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rPr>
          <w:rFonts w:ascii="Verdana" w:hAnsi="Verdana"/>
          <w:szCs w:val="20"/>
        </w:rPr>
      </w:pPr>
      <w:r w:rsidRPr="00A72D1B">
        <w:rPr>
          <w:rFonts w:ascii="Verdana" w:hAnsi="Verdana"/>
          <w:szCs w:val="20"/>
        </w:rPr>
        <w:t>IBAN :</w:t>
      </w:r>
      <w:r>
        <w:rPr>
          <w:rFonts w:ascii="Verdana" w:hAnsi="Verdana"/>
          <w:szCs w:val="20"/>
        </w:rPr>
        <w:t xml:space="preserve"> ……………………………………………………………………………………………………………………….</w:t>
      </w:r>
    </w:p>
    <w:p w14:paraId="7B06F2BE" w14:textId="77777777" w:rsidR="00D96648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 xml:space="preserve">    BIC :</w:t>
      </w:r>
      <w:r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14:paraId="549B6480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p w14:paraId="686B578B" w14:textId="77777777" w:rsidR="00D96648" w:rsidRPr="00A72D1B" w:rsidRDefault="00D96648" w:rsidP="00D96648">
      <w:pPr>
        <w:pStyle w:val="NormalWeb"/>
        <w:keepNext/>
        <w:spacing w:before="12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64D1E40D" w14:textId="6326B5D7" w:rsidR="00335F25" w:rsidRPr="00F02974" w:rsidRDefault="00D96648" w:rsidP="00335F25">
      <w:pPr>
        <w:pStyle w:val="NormalWeb"/>
        <w:spacing w:before="12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>Le délai maximum de paiement est de 30 jours.</w:t>
      </w:r>
    </w:p>
    <w:p w14:paraId="1D0AF466" w14:textId="0311F5E5" w:rsidR="00D96648" w:rsidRPr="00F54F5A" w:rsidRDefault="00D96648" w:rsidP="00F54F5A">
      <w:pPr>
        <w:pStyle w:val="Titre1"/>
        <w:rPr>
          <w:color w:val="auto"/>
        </w:rPr>
      </w:pPr>
      <w:bookmarkStart w:id="32" w:name="_Toc140069684"/>
      <w:bookmarkStart w:id="33" w:name="_Toc173144654"/>
      <w:r w:rsidRPr="00F54F5A">
        <w:rPr>
          <w:color w:val="auto"/>
        </w:rPr>
        <w:t xml:space="preserve">ARTICLE 8 - </w:t>
      </w:r>
      <w:r w:rsidR="007877D9">
        <w:rPr>
          <w:color w:val="auto"/>
        </w:rPr>
        <w:t>A</w:t>
      </w:r>
      <w:r w:rsidRPr="00F54F5A">
        <w:rPr>
          <w:color w:val="auto"/>
        </w:rPr>
        <w:t>vance</w:t>
      </w:r>
      <w:bookmarkEnd w:id="32"/>
      <w:bookmarkEnd w:id="33"/>
    </w:p>
    <w:p w14:paraId="484EBAFB" w14:textId="04BB74FA" w:rsidR="00D96648" w:rsidRDefault="00D96648" w:rsidP="00D96648">
      <w:pPr>
        <w:pStyle w:val="NormalWeb"/>
        <w:spacing w:before="120" w:after="0"/>
        <w:ind w:left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Conformément à l’article </w:t>
      </w:r>
      <w:r w:rsidR="00022F11">
        <w:rPr>
          <w:rFonts w:ascii="Verdana" w:hAnsi="Verdana"/>
          <w:sz w:val="20"/>
          <w:szCs w:val="20"/>
        </w:rPr>
        <w:t>8</w:t>
      </w:r>
      <w:r>
        <w:rPr>
          <w:rFonts w:ascii="Verdana" w:hAnsi="Verdana"/>
          <w:sz w:val="20"/>
          <w:szCs w:val="20"/>
        </w:rPr>
        <w:t xml:space="preserve"> du cahier des clauses administratives particulières, le titulaire :</w:t>
      </w:r>
    </w:p>
    <w:p w14:paraId="0F68056E" w14:textId="51E6410E" w:rsidR="00D96648" w:rsidRDefault="00D96648" w:rsidP="00D96648">
      <w:pPr>
        <w:pStyle w:val="NormalWeb"/>
        <w:spacing w:before="120" w:after="0"/>
        <w:ind w:left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sym w:font="Wingdings" w:char="F06F"/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refuse</w:t>
      </w:r>
      <w:proofErr w:type="gramEnd"/>
      <w:r>
        <w:rPr>
          <w:rFonts w:ascii="Verdana" w:hAnsi="Verdana"/>
          <w:sz w:val="20"/>
          <w:szCs w:val="20"/>
        </w:rPr>
        <w:t xml:space="preserve"> de percevoir l’avance</w:t>
      </w:r>
    </w:p>
    <w:p w14:paraId="29EE2D92" w14:textId="77777777" w:rsidR="00335F25" w:rsidRPr="005A0E9A" w:rsidRDefault="00335F25" w:rsidP="00335F25">
      <w:pPr>
        <w:pStyle w:val="NormalWeb"/>
        <w:spacing w:before="120" w:after="0"/>
        <w:ind w:left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sym w:font="Wingdings" w:char="F06F"/>
      </w:r>
      <w:r>
        <w:rPr>
          <w:rFonts w:ascii="Verdana" w:hAnsi="Verdana"/>
          <w:sz w:val="20"/>
          <w:szCs w:val="20"/>
        </w:rPr>
        <w:t xml:space="preserve"> </w:t>
      </w:r>
      <w:proofErr w:type="gramStart"/>
      <w:r>
        <w:rPr>
          <w:rFonts w:ascii="Verdana" w:hAnsi="Verdana"/>
          <w:sz w:val="20"/>
          <w:szCs w:val="20"/>
        </w:rPr>
        <w:t>refuse</w:t>
      </w:r>
      <w:proofErr w:type="gramEnd"/>
      <w:r>
        <w:rPr>
          <w:rFonts w:ascii="Verdana" w:hAnsi="Verdana"/>
          <w:sz w:val="20"/>
          <w:szCs w:val="20"/>
        </w:rPr>
        <w:t xml:space="preserve"> l’avance</w:t>
      </w:r>
    </w:p>
    <w:p w14:paraId="089A96C4" w14:textId="33641CA5" w:rsidR="00335F25" w:rsidRDefault="00335F25" w:rsidP="00817DDC">
      <w:pPr>
        <w:pStyle w:val="NormalWeb"/>
        <w:spacing w:before="120" w:after="0"/>
        <w:ind w:left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 aucune case n’est cochée ou si les deux cases sont cochées, le pouvoir adjudicateur considèrera que le titulaire renonce au bénéfice de l’avance.</w:t>
      </w:r>
      <w:bookmarkStart w:id="34" w:name="_Toc140069685"/>
    </w:p>
    <w:p w14:paraId="22ABBC09" w14:textId="77777777" w:rsidR="00817DDC" w:rsidRPr="00817DDC" w:rsidRDefault="00817DDC" w:rsidP="00817DDC">
      <w:pPr>
        <w:pStyle w:val="NormalWeb"/>
        <w:spacing w:before="120" w:after="0"/>
        <w:ind w:left="357"/>
        <w:rPr>
          <w:rFonts w:ascii="Verdana" w:hAnsi="Verdana"/>
          <w:sz w:val="20"/>
          <w:szCs w:val="20"/>
        </w:rPr>
      </w:pPr>
    </w:p>
    <w:tbl>
      <w:tblPr>
        <w:tblW w:w="5000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072"/>
      </w:tblGrid>
      <w:tr w:rsidR="00D96648" w:rsidRPr="00A72D1B" w14:paraId="03E50EFD" w14:textId="77777777" w:rsidTr="00BF6017">
        <w:trPr>
          <w:tblCellSpacing w:w="0" w:type="dxa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35D5" w14:textId="20E9ED76" w:rsidR="00D96648" w:rsidRPr="00A72D1B" w:rsidRDefault="00D96648" w:rsidP="00F54F5A">
            <w:pPr>
              <w:pStyle w:val="Titre1"/>
            </w:pPr>
            <w:bookmarkStart w:id="35" w:name="_Toc173144655"/>
            <w:r w:rsidRPr="00F54F5A">
              <w:rPr>
                <w:color w:val="auto"/>
              </w:rPr>
              <w:t>A</w:t>
            </w:r>
            <w:r w:rsidR="00FC54F0">
              <w:rPr>
                <w:color w:val="auto"/>
              </w:rPr>
              <w:t>RTICLE</w:t>
            </w:r>
            <w:r w:rsidRPr="00F54F5A">
              <w:rPr>
                <w:color w:val="auto"/>
              </w:rPr>
              <w:t xml:space="preserve"> 9 – Signature de l'offre par le titulaire</w:t>
            </w:r>
            <w:bookmarkEnd w:id="34"/>
            <w:bookmarkEnd w:id="35"/>
          </w:p>
        </w:tc>
      </w:tr>
    </w:tbl>
    <w:p w14:paraId="057CB4E3" w14:textId="77777777" w:rsidR="00D96648" w:rsidRDefault="00D96648" w:rsidP="00D96648">
      <w:pPr>
        <w:pStyle w:val="NormalWeb"/>
        <w:keepNext/>
        <w:spacing w:before="0" w:after="0"/>
        <w:rPr>
          <w:rFonts w:ascii="Verdana" w:hAnsi="Verdana"/>
          <w:sz w:val="20"/>
          <w:szCs w:val="20"/>
        </w:rPr>
      </w:pPr>
    </w:p>
    <w:p w14:paraId="1C342C0D" w14:textId="77777777" w:rsidR="00D96648" w:rsidRDefault="00D96648" w:rsidP="00D96648">
      <w:pPr>
        <w:pStyle w:val="NormalWeb"/>
        <w:keepNext/>
        <w:spacing w:before="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Fait en un seul original,</w:t>
      </w:r>
    </w:p>
    <w:p w14:paraId="188AC26C" w14:textId="77777777" w:rsidR="00D96648" w:rsidRDefault="00D96648" w:rsidP="00D96648">
      <w:pPr>
        <w:pStyle w:val="NormalWeb"/>
        <w:keepNext/>
        <w:spacing w:before="0" w:after="0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0"/>
        <w:gridCol w:w="3021"/>
      </w:tblGrid>
      <w:tr w:rsidR="00D96648" w:rsidRPr="00C5009C" w14:paraId="3ACF0001" w14:textId="77777777" w:rsidTr="00BF6017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E515897" w14:textId="77777777" w:rsidR="00D96648" w:rsidRPr="00C5009C" w:rsidRDefault="00D96648" w:rsidP="00BF6017">
            <w:pPr>
              <w:keepNext/>
              <w:spacing w:before="60" w:after="60"/>
              <w:jc w:val="center"/>
              <w:rPr>
                <w:szCs w:val="20"/>
              </w:rPr>
            </w:pPr>
            <w:r w:rsidRPr="00C5009C">
              <w:rPr>
                <w:b/>
                <w:bCs/>
                <w:szCs w:val="20"/>
              </w:rPr>
              <w:t>Nom, prénom et qualité du signataire 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1C06AE7" w14:textId="77777777" w:rsidR="00D96648" w:rsidRPr="00C5009C" w:rsidRDefault="00D96648" w:rsidP="00BF6017">
            <w:pPr>
              <w:keepNext/>
              <w:spacing w:before="60" w:after="60"/>
              <w:jc w:val="center"/>
              <w:rPr>
                <w:szCs w:val="20"/>
              </w:rPr>
            </w:pPr>
            <w:r w:rsidRPr="00C5009C">
              <w:rPr>
                <w:b/>
                <w:bCs/>
                <w:szCs w:val="20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DD1F5C9" w14:textId="77777777" w:rsidR="00D96648" w:rsidRPr="00C5009C" w:rsidRDefault="00D96648" w:rsidP="00BF6017">
            <w:pPr>
              <w:keepNext/>
              <w:spacing w:before="60" w:after="60"/>
              <w:jc w:val="center"/>
              <w:rPr>
                <w:szCs w:val="20"/>
              </w:rPr>
            </w:pPr>
            <w:r w:rsidRPr="00C5009C">
              <w:rPr>
                <w:b/>
                <w:bCs/>
                <w:szCs w:val="20"/>
              </w:rPr>
              <w:t>Signature</w:t>
            </w:r>
          </w:p>
        </w:tc>
      </w:tr>
      <w:tr w:rsidR="00D96648" w:rsidRPr="00C5009C" w14:paraId="0957D052" w14:textId="77777777" w:rsidTr="00BF6017">
        <w:trPr>
          <w:cantSplit/>
        </w:trPr>
        <w:tc>
          <w:tcPr>
            <w:tcW w:w="3070" w:type="dxa"/>
            <w:shd w:val="clear" w:color="auto" w:fill="auto"/>
          </w:tcPr>
          <w:p w14:paraId="323FF3FD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5A8011A4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7E31AD85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52DACB90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2EC04415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2F515E0A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5F917368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A054B73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682C5F7B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8DF9D14" w14:textId="77777777" w:rsidR="00D96648" w:rsidRPr="00A72D1B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  <w:lang w:val="en-US"/>
        </w:rPr>
      </w:pPr>
    </w:p>
    <w:p w14:paraId="0599C017" w14:textId="77777777" w:rsidR="00D96648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  <w:r w:rsidRPr="00A72D1B">
        <w:rPr>
          <w:rFonts w:ascii="Verdana" w:hAnsi="Verdana"/>
          <w:sz w:val="20"/>
          <w:szCs w:val="20"/>
        </w:rPr>
        <w:t>(*) Le signataire doit avoir le pouvoir d'engager la personne qu'il représente</w:t>
      </w:r>
      <w:r>
        <w:rPr>
          <w:rFonts w:ascii="Verdana" w:hAnsi="Verdana"/>
          <w:sz w:val="20"/>
          <w:szCs w:val="20"/>
        </w:rPr>
        <w:t xml:space="preserve">. En cas de groupement, à défaut d’habilitation du mandataire, signature des cotraitants. </w:t>
      </w:r>
    </w:p>
    <w:p w14:paraId="766AF231" w14:textId="77777777" w:rsidR="00D96648" w:rsidRDefault="00D96648" w:rsidP="00D96648">
      <w:pPr>
        <w:pStyle w:val="NormalWeb"/>
        <w:spacing w:before="0" w:after="0"/>
        <w:rPr>
          <w:rFonts w:ascii="Verdana" w:hAnsi="Verdana"/>
          <w:sz w:val="20"/>
          <w:szCs w:val="20"/>
        </w:rPr>
      </w:pPr>
    </w:p>
    <w:tbl>
      <w:tblPr>
        <w:tblW w:w="5236" w:type="pct"/>
        <w:tblCellSpacing w:w="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500"/>
      </w:tblGrid>
      <w:tr w:rsidR="00D96648" w:rsidRPr="00F54F5A" w14:paraId="71BE8225" w14:textId="77777777" w:rsidTr="00BF6017">
        <w:trPr>
          <w:tblCellSpacing w:w="0" w:type="dxa"/>
        </w:trPr>
        <w:tc>
          <w:tcPr>
            <w:tcW w:w="50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38B5" w14:textId="3ECFBAEA" w:rsidR="00D96648" w:rsidRPr="00F54F5A" w:rsidRDefault="00D96648" w:rsidP="00F54F5A">
            <w:pPr>
              <w:pStyle w:val="Titre1"/>
              <w:rPr>
                <w:color w:val="auto"/>
              </w:rPr>
            </w:pPr>
            <w:bookmarkStart w:id="36" w:name="_Toc140069686"/>
            <w:bookmarkStart w:id="37" w:name="_Toc173144656"/>
            <w:r w:rsidRPr="00F54F5A">
              <w:rPr>
                <w:color w:val="auto"/>
              </w:rPr>
              <w:t>A</w:t>
            </w:r>
            <w:r w:rsidR="00FC54F0">
              <w:rPr>
                <w:color w:val="auto"/>
              </w:rPr>
              <w:t>RTICLE</w:t>
            </w:r>
            <w:r w:rsidRPr="00F54F5A">
              <w:rPr>
                <w:color w:val="auto"/>
              </w:rPr>
              <w:t xml:space="preserve"> 10 – </w:t>
            </w:r>
            <w:bookmarkEnd w:id="36"/>
            <w:r w:rsidR="006A56C1">
              <w:rPr>
                <w:color w:val="auto"/>
              </w:rPr>
              <w:t>Acceptation de l’offre par le pouvoir adjudicateur</w:t>
            </w:r>
            <w:bookmarkEnd w:id="37"/>
          </w:p>
        </w:tc>
      </w:tr>
    </w:tbl>
    <w:p w14:paraId="3493B22A" w14:textId="77777777" w:rsidR="00D96648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</w:p>
    <w:p w14:paraId="2126BE51" w14:textId="77777777" w:rsidR="00D96648" w:rsidRPr="00A72D1B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Fait en un seul original,</w:t>
      </w:r>
    </w:p>
    <w:p w14:paraId="665FE0B9" w14:textId="77777777" w:rsidR="00D96648" w:rsidRPr="00A72D1B" w:rsidRDefault="00D96648" w:rsidP="00D96648">
      <w:pPr>
        <w:pStyle w:val="NormalWeb"/>
        <w:keepNext/>
        <w:keepLines/>
        <w:spacing w:before="0" w:after="0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20"/>
        <w:gridCol w:w="3021"/>
      </w:tblGrid>
      <w:tr w:rsidR="00D96648" w:rsidRPr="00C5009C" w14:paraId="50E3801B" w14:textId="77777777" w:rsidTr="00BF6017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073CF4FF" w14:textId="77777777" w:rsidR="00D96648" w:rsidRPr="00C5009C" w:rsidRDefault="00D96648" w:rsidP="00BF6017">
            <w:pPr>
              <w:keepNext/>
              <w:keepLines/>
              <w:spacing w:before="60" w:after="60"/>
              <w:jc w:val="center"/>
              <w:rPr>
                <w:szCs w:val="20"/>
              </w:rPr>
            </w:pPr>
            <w:r w:rsidRPr="00C5009C">
              <w:rPr>
                <w:b/>
                <w:bCs/>
                <w:szCs w:val="20"/>
              </w:rPr>
              <w:t>Nom, prénom et qualité du signataire 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488FA1AB" w14:textId="77777777" w:rsidR="00D96648" w:rsidRPr="00C5009C" w:rsidRDefault="00D96648" w:rsidP="00BF6017">
            <w:pPr>
              <w:keepNext/>
              <w:keepLines/>
              <w:spacing w:before="60" w:after="60"/>
              <w:jc w:val="center"/>
              <w:rPr>
                <w:szCs w:val="20"/>
              </w:rPr>
            </w:pPr>
            <w:r w:rsidRPr="00C5009C">
              <w:rPr>
                <w:b/>
                <w:bCs/>
                <w:szCs w:val="20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4939FE74" w14:textId="77777777" w:rsidR="00D96648" w:rsidRPr="00C5009C" w:rsidRDefault="00D96648" w:rsidP="00BF6017">
            <w:pPr>
              <w:keepNext/>
              <w:keepLines/>
              <w:spacing w:before="60" w:after="60"/>
              <w:jc w:val="center"/>
              <w:rPr>
                <w:szCs w:val="20"/>
              </w:rPr>
            </w:pPr>
            <w:r w:rsidRPr="00C5009C">
              <w:rPr>
                <w:b/>
                <w:bCs/>
                <w:szCs w:val="20"/>
              </w:rPr>
              <w:t>Signature</w:t>
            </w:r>
          </w:p>
        </w:tc>
      </w:tr>
      <w:tr w:rsidR="00D96648" w:rsidRPr="00C5009C" w14:paraId="3209A417" w14:textId="77777777" w:rsidTr="00BF6017">
        <w:trPr>
          <w:cantSplit/>
        </w:trPr>
        <w:tc>
          <w:tcPr>
            <w:tcW w:w="3070" w:type="dxa"/>
            <w:shd w:val="clear" w:color="auto" w:fill="auto"/>
          </w:tcPr>
          <w:p w14:paraId="6BD092AE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3B98086F" w14:textId="77777777" w:rsidR="00D96648" w:rsidRDefault="00D96648" w:rsidP="00BF6017">
            <w:pPr>
              <w:pStyle w:val="NormalWeb"/>
              <w:keepNext/>
              <w:spacing w:before="0" w:after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Cécile DELOLME</w:t>
            </w:r>
          </w:p>
          <w:p w14:paraId="52886177" w14:textId="77777777" w:rsidR="00D96648" w:rsidRDefault="00D96648" w:rsidP="00BF6017">
            <w:pPr>
              <w:pStyle w:val="NormalWeb"/>
              <w:keepNext/>
              <w:spacing w:before="0"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50FF596" w14:textId="77777777" w:rsidR="00D96648" w:rsidRPr="00A72D1B" w:rsidRDefault="00D96648" w:rsidP="00BF6017">
            <w:pPr>
              <w:pStyle w:val="NormalWeb"/>
              <w:keepNext/>
              <w:spacing w:before="0" w:after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04D4FC9" w14:textId="77777777" w:rsidR="00D96648" w:rsidRPr="00C5009C" w:rsidRDefault="00D96648" w:rsidP="00BF6017">
            <w:pPr>
              <w:pStyle w:val="NormalWeb"/>
              <w:spacing w:before="0"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A72D1B">
              <w:rPr>
                <w:rFonts w:ascii="Verdana" w:hAnsi="Verdana"/>
                <w:sz w:val="20"/>
                <w:szCs w:val="20"/>
              </w:rPr>
              <w:t>Directr</w:t>
            </w:r>
            <w:r>
              <w:rPr>
                <w:rFonts w:ascii="Verdana" w:hAnsi="Verdana"/>
                <w:sz w:val="20"/>
                <w:szCs w:val="20"/>
              </w:rPr>
              <w:t>ice</w:t>
            </w:r>
            <w:r w:rsidRPr="00A72D1B">
              <w:rPr>
                <w:rFonts w:ascii="Verdana" w:hAnsi="Verdana"/>
                <w:sz w:val="20"/>
                <w:szCs w:val="20"/>
              </w:rPr>
              <w:t xml:space="preserve"> de l’ENTPE</w:t>
            </w:r>
          </w:p>
          <w:p w14:paraId="10FAB920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7F5A1F41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3F6DEAF0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76DAC96F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426E95C5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  <w:r w:rsidRPr="00A72D1B">
              <w:rPr>
                <w:rFonts w:ascii="Verdana" w:hAnsi="Verdana"/>
                <w:sz w:val="20"/>
                <w:szCs w:val="20"/>
              </w:rPr>
              <w:t>A Vaulx-en-Velin,</w:t>
            </w:r>
          </w:p>
          <w:p w14:paraId="39F37886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4C638CF6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A72D1B">
              <w:rPr>
                <w:rFonts w:ascii="Verdana" w:hAnsi="Verdana"/>
                <w:sz w:val="20"/>
                <w:szCs w:val="20"/>
              </w:rPr>
              <w:t>le</w:t>
            </w:r>
            <w:proofErr w:type="gramEnd"/>
          </w:p>
        </w:tc>
        <w:tc>
          <w:tcPr>
            <w:tcW w:w="3070" w:type="dxa"/>
            <w:shd w:val="clear" w:color="auto" w:fill="auto"/>
          </w:tcPr>
          <w:p w14:paraId="2223A2DE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4C2BEEE5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4C78B5A3" w14:textId="77777777" w:rsidR="00D96648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  <w:p w14:paraId="4DDCFE03" w14:textId="77777777" w:rsidR="00D96648" w:rsidRPr="00C5009C" w:rsidRDefault="00D96648" w:rsidP="00BF6017">
            <w:pPr>
              <w:pStyle w:val="NormalWeb"/>
              <w:spacing w:before="0" w:after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479EB99" w14:textId="77777777" w:rsidR="00D96648" w:rsidRDefault="00D96648" w:rsidP="00817DDC">
      <w:pPr>
        <w:spacing w:after="0"/>
        <w:jc w:val="both"/>
        <w:rPr>
          <w:szCs w:val="20"/>
        </w:rPr>
      </w:pPr>
    </w:p>
    <w:bookmarkEnd w:id="7"/>
    <w:bookmarkEnd w:id="8"/>
    <w:bookmarkEnd w:id="9"/>
    <w:bookmarkEnd w:id="10"/>
    <w:bookmarkEnd w:id="11"/>
    <w:bookmarkEnd w:id="12"/>
    <w:sectPr w:rsidR="00D96648" w:rsidSect="00817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915E2" w14:textId="77777777" w:rsidR="00E97055" w:rsidRDefault="00E97055" w:rsidP="007F7A27">
      <w:pPr>
        <w:spacing w:after="0" w:line="240" w:lineRule="auto"/>
      </w:pPr>
      <w:r>
        <w:separator/>
      </w:r>
    </w:p>
  </w:endnote>
  <w:endnote w:type="continuationSeparator" w:id="0">
    <w:p w14:paraId="521A0C78" w14:textId="77777777" w:rsidR="00E97055" w:rsidRDefault="00E97055" w:rsidP="007F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69988" w14:textId="77777777" w:rsidR="00654CDB" w:rsidRDefault="00654C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AD841" w14:textId="04C9DFD0" w:rsidR="0008684E" w:rsidRDefault="00654CDB" w:rsidP="0008684E">
    <w:pPr>
      <w:pStyle w:val="Pieddepage"/>
      <w:tabs>
        <w:tab w:val="left" w:pos="398"/>
      </w:tabs>
      <w:jc w:val="center"/>
      <w:rPr>
        <w:sz w:val="24"/>
        <w:szCs w:val="24"/>
        <w:lang w:eastAsia="fr-FR"/>
      </w:rPr>
    </w:pPr>
    <w:r>
      <w:rPr>
        <w:sz w:val="16"/>
        <w:szCs w:val="16"/>
      </w:rPr>
      <w:t>ENTPE_2025_audiovisuel</w:t>
    </w:r>
    <w:r w:rsidR="00E97055">
      <w:rPr>
        <w:sz w:val="16"/>
        <w:szCs w:val="16"/>
      </w:rPr>
      <w:t xml:space="preserve">                                                                                 </w:t>
    </w:r>
    <w:r w:rsidR="0008684E">
      <w:rPr>
        <w:sz w:val="16"/>
        <w:szCs w:val="16"/>
      </w:rPr>
      <w:t xml:space="preserve">                             </w:t>
    </w:r>
    <w:r w:rsidR="0008684E">
      <w:rPr>
        <w:sz w:val="16"/>
        <w:szCs w:val="16"/>
      </w:rPr>
      <w:fldChar w:fldCharType="begin"/>
    </w:r>
    <w:r w:rsidR="0008684E">
      <w:rPr>
        <w:sz w:val="16"/>
        <w:szCs w:val="16"/>
      </w:rPr>
      <w:instrText>PAGE   \* MERGEFORMAT</w:instrText>
    </w:r>
    <w:r w:rsidR="0008684E">
      <w:rPr>
        <w:sz w:val="16"/>
        <w:szCs w:val="16"/>
      </w:rPr>
      <w:fldChar w:fldCharType="separate"/>
    </w:r>
    <w:r w:rsidR="0008684E">
      <w:rPr>
        <w:sz w:val="16"/>
        <w:szCs w:val="16"/>
      </w:rPr>
      <w:t>1</w:t>
    </w:r>
    <w:r w:rsidR="0008684E">
      <w:rPr>
        <w:sz w:val="16"/>
        <w:szCs w:val="16"/>
      </w:rPr>
      <w:fldChar w:fldCharType="end"/>
    </w:r>
    <w:r w:rsidR="0008684E">
      <w:rPr>
        <w:sz w:val="16"/>
        <w:szCs w:val="16"/>
      </w:rPr>
      <w:t xml:space="preserve"> | </w:t>
    </w:r>
    <w:r w:rsidR="0008684E">
      <w:rPr>
        <w:sz w:val="16"/>
        <w:szCs w:val="16"/>
      </w:rPr>
      <w:fldChar w:fldCharType="begin"/>
    </w:r>
    <w:r w:rsidR="0008684E">
      <w:rPr>
        <w:sz w:val="16"/>
        <w:szCs w:val="16"/>
      </w:rPr>
      <w:instrText>NUMPAGES  \* Arabic  \* MERGEFORMAT</w:instrText>
    </w:r>
    <w:r w:rsidR="0008684E">
      <w:rPr>
        <w:sz w:val="16"/>
        <w:szCs w:val="16"/>
      </w:rPr>
      <w:fldChar w:fldCharType="separate"/>
    </w:r>
    <w:r w:rsidR="0008684E">
      <w:rPr>
        <w:sz w:val="16"/>
        <w:szCs w:val="16"/>
      </w:rPr>
      <w:t>6</w:t>
    </w:r>
    <w:r w:rsidR="0008684E">
      <w:rPr>
        <w:sz w:val="16"/>
        <w:szCs w:val="16"/>
      </w:rPr>
      <w:fldChar w:fldCharType="end"/>
    </w:r>
  </w:p>
  <w:p w14:paraId="0A37140B" w14:textId="3C789BA8" w:rsidR="00E97055" w:rsidRDefault="00E97055" w:rsidP="00FB43E4">
    <w:pPr>
      <w:pStyle w:val="Pieddepage"/>
      <w:tabs>
        <w:tab w:val="left" w:pos="398"/>
      </w:tabs>
      <w:rPr>
        <w:sz w:val="16"/>
        <w:szCs w:val="16"/>
      </w:rPr>
    </w:pPr>
  </w:p>
  <w:p w14:paraId="289EC651" w14:textId="77777777" w:rsidR="00557C53" w:rsidRDefault="00557C53" w:rsidP="0008684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4950D" w14:textId="77777777" w:rsidR="00654CDB" w:rsidRDefault="00654C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94880" w14:textId="77777777" w:rsidR="00E97055" w:rsidRDefault="00E97055" w:rsidP="007F7A27">
      <w:pPr>
        <w:spacing w:after="0" w:line="240" w:lineRule="auto"/>
      </w:pPr>
      <w:r>
        <w:separator/>
      </w:r>
    </w:p>
  </w:footnote>
  <w:footnote w:type="continuationSeparator" w:id="0">
    <w:p w14:paraId="63FE1B84" w14:textId="77777777" w:rsidR="00E97055" w:rsidRDefault="00E97055" w:rsidP="007F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2EF4B" w14:textId="77777777" w:rsidR="00654CDB" w:rsidRDefault="00654C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5B6F1" w14:textId="77777777" w:rsidR="00654CDB" w:rsidRDefault="00654CD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3C836" w14:textId="77777777" w:rsidR="00654CDB" w:rsidRDefault="00654C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6424E96"/>
    <w:lvl w:ilvl="0">
      <w:numFmt w:val="bullet"/>
      <w:lvlText w:val="*"/>
      <w:lvlJc w:val="left"/>
    </w:lvl>
  </w:abstractNum>
  <w:abstractNum w:abstractNumId="1" w15:restartNumberingAfterBreak="0">
    <w:nsid w:val="01303001"/>
    <w:multiLevelType w:val="multilevel"/>
    <w:tmpl w:val="82E03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915DF1"/>
    <w:multiLevelType w:val="hybridMultilevel"/>
    <w:tmpl w:val="3C3C3D9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60FF7"/>
    <w:multiLevelType w:val="hybridMultilevel"/>
    <w:tmpl w:val="301C1FD4"/>
    <w:name w:val="WW8Num33"/>
    <w:lvl w:ilvl="0" w:tplc="040C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4" w15:restartNumberingAfterBreak="0">
    <w:nsid w:val="1E030BC1"/>
    <w:multiLevelType w:val="hybridMultilevel"/>
    <w:tmpl w:val="543E3C80"/>
    <w:name w:val="Outline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316E9"/>
    <w:multiLevelType w:val="hybridMultilevel"/>
    <w:tmpl w:val="01F8FD44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D7417"/>
    <w:multiLevelType w:val="hybridMultilevel"/>
    <w:tmpl w:val="E378278E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EF29F3"/>
    <w:multiLevelType w:val="hybridMultilevel"/>
    <w:tmpl w:val="7D301A54"/>
    <w:lvl w:ilvl="0" w:tplc="689A6F9E">
      <w:numFmt w:val="bullet"/>
      <w:lvlText w:val="•"/>
      <w:lvlJc w:val="left"/>
      <w:pPr>
        <w:ind w:left="360" w:hanging="360"/>
      </w:pPr>
      <w:rPr>
        <w:rFonts w:ascii="Arial" w:eastAsia="Arial Unicode MS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3559C4"/>
    <w:multiLevelType w:val="hybridMultilevel"/>
    <w:tmpl w:val="1A1C1A5A"/>
    <w:lvl w:ilvl="0" w:tplc="F66E9BAC">
      <w:numFmt w:val="bullet"/>
      <w:lvlText w:val="·"/>
      <w:lvlJc w:val="left"/>
      <w:pPr>
        <w:ind w:left="795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5D415312"/>
    <w:multiLevelType w:val="hybridMultilevel"/>
    <w:tmpl w:val="20AEFA9C"/>
    <w:name w:val="Outline2"/>
    <w:lvl w:ilvl="0" w:tplc="797267D8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9E514B"/>
    <w:multiLevelType w:val="hybridMultilevel"/>
    <w:tmpl w:val="E578D9E6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62D88"/>
    <w:multiLevelType w:val="hybridMultilevel"/>
    <w:tmpl w:val="F4BA4C02"/>
    <w:lvl w:ilvl="0" w:tplc="00000004">
      <w:start w:val="2"/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12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87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C10C9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6C327790"/>
    <w:multiLevelType w:val="multilevel"/>
    <w:tmpl w:val="4978D8F2"/>
    <w:name w:val="Outline"/>
    <w:lvl w:ilvl="0">
      <w:start w:val="1"/>
      <w:numFmt w:val="decimal"/>
      <w:lvlText w:val="Article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639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DA598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4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Courier New" w:hAnsi="Courier New" w:cs="Courier New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284" w:hanging="284"/>
        </w:pPr>
        <w:rPr>
          <w:rFonts w:ascii="Wingdings" w:hAnsi="Wingdings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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</w:rPr>
      </w:lvl>
    </w:lvlOverride>
  </w:num>
  <w:num w:numId="7">
    <w:abstractNumId w:val="3"/>
  </w:num>
  <w:num w:numId="8">
    <w:abstractNumId w:val="11"/>
  </w:num>
  <w:num w:numId="9">
    <w:abstractNumId w:val="14"/>
  </w:num>
  <w:num w:numId="10">
    <w:abstractNumId w:val="14"/>
  </w:num>
  <w:num w:numId="11">
    <w:abstractNumId w:val="5"/>
  </w:num>
  <w:num w:numId="12">
    <w:abstractNumId w:val="14"/>
  </w:num>
  <w:num w:numId="13">
    <w:abstractNumId w:val="14"/>
  </w:num>
  <w:num w:numId="14">
    <w:abstractNumId w:val="8"/>
  </w:num>
  <w:num w:numId="15">
    <w:abstractNumId w:val="10"/>
  </w:num>
  <w:num w:numId="16">
    <w:abstractNumId w:val="14"/>
  </w:num>
  <w:num w:numId="17">
    <w:abstractNumId w:val="12"/>
  </w:num>
  <w:num w:numId="18">
    <w:abstractNumId w:val="0"/>
    <w:lvlOverride w:ilvl="0">
      <w:lvl w:ilvl="0">
        <w:start w:val="1"/>
        <w:numFmt w:val="bullet"/>
        <w:lvlText w:val=""/>
        <w:legacy w:legacy="1" w:legacySpace="0" w:legacyIndent="284"/>
        <w:lvlJc w:val="left"/>
        <w:pPr>
          <w:ind w:left="568" w:hanging="284"/>
        </w:pPr>
        <w:rPr>
          <w:rFonts w:ascii="Wingdings" w:hAnsi="Wingdings" w:hint="default"/>
        </w:rPr>
      </w:lvl>
    </w:lvlOverride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</w:num>
  <w:num w:numId="23">
    <w:abstractNumId w:val="14"/>
  </w:num>
  <w:num w:numId="24">
    <w:abstractNumId w:val="15"/>
  </w:num>
  <w:num w:numId="25">
    <w:abstractNumId w:val="13"/>
  </w:num>
  <w:num w:numId="26">
    <w:abstractNumId w:val="6"/>
  </w:num>
  <w:num w:numId="27">
    <w:abstractNumId w:val="2"/>
  </w:num>
  <w:num w:numId="28">
    <w:abstractNumId w:val="1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fr-FR" w:vendorID="64" w:dllVersion="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821"/>
    <w:rsid w:val="00012671"/>
    <w:rsid w:val="000160D5"/>
    <w:rsid w:val="000173AF"/>
    <w:rsid w:val="000178F1"/>
    <w:rsid w:val="000201AB"/>
    <w:rsid w:val="00022F11"/>
    <w:rsid w:val="0002351D"/>
    <w:rsid w:val="00032823"/>
    <w:rsid w:val="00032D54"/>
    <w:rsid w:val="000354FF"/>
    <w:rsid w:val="000365A3"/>
    <w:rsid w:val="00037B4C"/>
    <w:rsid w:val="0004277C"/>
    <w:rsid w:val="000605E0"/>
    <w:rsid w:val="000636E3"/>
    <w:rsid w:val="00063E08"/>
    <w:rsid w:val="00064647"/>
    <w:rsid w:val="000655AB"/>
    <w:rsid w:val="000706E7"/>
    <w:rsid w:val="00073052"/>
    <w:rsid w:val="00076531"/>
    <w:rsid w:val="0008253F"/>
    <w:rsid w:val="0008684E"/>
    <w:rsid w:val="00087E1F"/>
    <w:rsid w:val="00091BB3"/>
    <w:rsid w:val="00096A1A"/>
    <w:rsid w:val="0009785D"/>
    <w:rsid w:val="000A1656"/>
    <w:rsid w:val="000A2159"/>
    <w:rsid w:val="000A2A87"/>
    <w:rsid w:val="000A4437"/>
    <w:rsid w:val="000A4FC6"/>
    <w:rsid w:val="000B284F"/>
    <w:rsid w:val="000B2F55"/>
    <w:rsid w:val="000B4F3A"/>
    <w:rsid w:val="000B51AA"/>
    <w:rsid w:val="000B75F2"/>
    <w:rsid w:val="000B787B"/>
    <w:rsid w:val="000C2D4B"/>
    <w:rsid w:val="000C7200"/>
    <w:rsid w:val="000C765D"/>
    <w:rsid w:val="000D0D92"/>
    <w:rsid w:val="000D1E8B"/>
    <w:rsid w:val="000D1F4B"/>
    <w:rsid w:val="000D20F0"/>
    <w:rsid w:val="000D2CEB"/>
    <w:rsid w:val="000D2ECE"/>
    <w:rsid w:val="000D5DA2"/>
    <w:rsid w:val="000D643D"/>
    <w:rsid w:val="000E1283"/>
    <w:rsid w:val="000E1919"/>
    <w:rsid w:val="000E1A01"/>
    <w:rsid w:val="000E1E29"/>
    <w:rsid w:val="000E231A"/>
    <w:rsid w:val="000E6EDC"/>
    <w:rsid w:val="000F14AB"/>
    <w:rsid w:val="000F1643"/>
    <w:rsid w:val="000F2860"/>
    <w:rsid w:val="000F4A15"/>
    <w:rsid w:val="000F5CA8"/>
    <w:rsid w:val="000F68DE"/>
    <w:rsid w:val="00105846"/>
    <w:rsid w:val="00111492"/>
    <w:rsid w:val="00112836"/>
    <w:rsid w:val="001179D3"/>
    <w:rsid w:val="00130935"/>
    <w:rsid w:val="001337E8"/>
    <w:rsid w:val="00136761"/>
    <w:rsid w:val="001371FC"/>
    <w:rsid w:val="001372C2"/>
    <w:rsid w:val="00137B2C"/>
    <w:rsid w:val="0015128A"/>
    <w:rsid w:val="001522A1"/>
    <w:rsid w:val="001552D0"/>
    <w:rsid w:val="00162BC8"/>
    <w:rsid w:val="001642EC"/>
    <w:rsid w:val="00166ECE"/>
    <w:rsid w:val="00167021"/>
    <w:rsid w:val="001727BA"/>
    <w:rsid w:val="00175AEE"/>
    <w:rsid w:val="001765A8"/>
    <w:rsid w:val="001813BB"/>
    <w:rsid w:val="001851C1"/>
    <w:rsid w:val="00190308"/>
    <w:rsid w:val="0019031D"/>
    <w:rsid w:val="00191CF0"/>
    <w:rsid w:val="001924F7"/>
    <w:rsid w:val="00196C7F"/>
    <w:rsid w:val="001A3F11"/>
    <w:rsid w:val="001A5003"/>
    <w:rsid w:val="001A614E"/>
    <w:rsid w:val="001B32F5"/>
    <w:rsid w:val="001B6DFD"/>
    <w:rsid w:val="001C285A"/>
    <w:rsid w:val="001C3C4D"/>
    <w:rsid w:val="001C45C6"/>
    <w:rsid w:val="001C5FA2"/>
    <w:rsid w:val="001C7A64"/>
    <w:rsid w:val="001D219D"/>
    <w:rsid w:val="001D2814"/>
    <w:rsid w:val="001E077E"/>
    <w:rsid w:val="001E6BEB"/>
    <w:rsid w:val="001F3DAC"/>
    <w:rsid w:val="001F4964"/>
    <w:rsid w:val="001F4FD5"/>
    <w:rsid w:val="001F5188"/>
    <w:rsid w:val="0020033C"/>
    <w:rsid w:val="0020389F"/>
    <w:rsid w:val="002065D6"/>
    <w:rsid w:val="00220C11"/>
    <w:rsid w:val="00224402"/>
    <w:rsid w:val="00225BE0"/>
    <w:rsid w:val="00226C5D"/>
    <w:rsid w:val="00232D9F"/>
    <w:rsid w:val="00233F1A"/>
    <w:rsid w:val="002438BA"/>
    <w:rsid w:val="00243E31"/>
    <w:rsid w:val="00244E7C"/>
    <w:rsid w:val="00245E98"/>
    <w:rsid w:val="0025492B"/>
    <w:rsid w:val="00255CB6"/>
    <w:rsid w:val="00256DA2"/>
    <w:rsid w:val="00261E82"/>
    <w:rsid w:val="00263682"/>
    <w:rsid w:val="00263FE8"/>
    <w:rsid w:val="002674D4"/>
    <w:rsid w:val="00270442"/>
    <w:rsid w:val="0027079F"/>
    <w:rsid w:val="002712F6"/>
    <w:rsid w:val="00272EC7"/>
    <w:rsid w:val="002855F2"/>
    <w:rsid w:val="00285F9F"/>
    <w:rsid w:val="00297D98"/>
    <w:rsid w:val="002A02ED"/>
    <w:rsid w:val="002A285C"/>
    <w:rsid w:val="002A3815"/>
    <w:rsid w:val="002A3EB1"/>
    <w:rsid w:val="002A68CC"/>
    <w:rsid w:val="002A694B"/>
    <w:rsid w:val="002B3E5D"/>
    <w:rsid w:val="002B4A38"/>
    <w:rsid w:val="002C4AB4"/>
    <w:rsid w:val="002C5B6F"/>
    <w:rsid w:val="002D021A"/>
    <w:rsid w:val="002D1669"/>
    <w:rsid w:val="002D3CF7"/>
    <w:rsid w:val="002D5815"/>
    <w:rsid w:val="002E2E10"/>
    <w:rsid w:val="002F37EC"/>
    <w:rsid w:val="002F5E30"/>
    <w:rsid w:val="00301927"/>
    <w:rsid w:val="003030A2"/>
    <w:rsid w:val="00304226"/>
    <w:rsid w:val="00305A6D"/>
    <w:rsid w:val="00312706"/>
    <w:rsid w:val="00316870"/>
    <w:rsid w:val="00322E8A"/>
    <w:rsid w:val="00327E4C"/>
    <w:rsid w:val="00335F25"/>
    <w:rsid w:val="00340006"/>
    <w:rsid w:val="00344707"/>
    <w:rsid w:val="00344D1E"/>
    <w:rsid w:val="00347308"/>
    <w:rsid w:val="00347999"/>
    <w:rsid w:val="00350592"/>
    <w:rsid w:val="0035450B"/>
    <w:rsid w:val="00354D29"/>
    <w:rsid w:val="003569E3"/>
    <w:rsid w:val="0036710B"/>
    <w:rsid w:val="003674EA"/>
    <w:rsid w:val="00373A51"/>
    <w:rsid w:val="00374896"/>
    <w:rsid w:val="003748E0"/>
    <w:rsid w:val="0037606F"/>
    <w:rsid w:val="00381431"/>
    <w:rsid w:val="00385DF4"/>
    <w:rsid w:val="003865BB"/>
    <w:rsid w:val="00390921"/>
    <w:rsid w:val="00394C2F"/>
    <w:rsid w:val="003951EF"/>
    <w:rsid w:val="003A6C53"/>
    <w:rsid w:val="003C2942"/>
    <w:rsid w:val="003C2F55"/>
    <w:rsid w:val="003C5683"/>
    <w:rsid w:val="003D324F"/>
    <w:rsid w:val="003D53DD"/>
    <w:rsid w:val="003D5E56"/>
    <w:rsid w:val="003E18EF"/>
    <w:rsid w:val="003E3357"/>
    <w:rsid w:val="003E342D"/>
    <w:rsid w:val="003F2787"/>
    <w:rsid w:val="003F446B"/>
    <w:rsid w:val="003F76A6"/>
    <w:rsid w:val="003F7F7C"/>
    <w:rsid w:val="004001AF"/>
    <w:rsid w:val="00401341"/>
    <w:rsid w:val="0040237C"/>
    <w:rsid w:val="00407EC6"/>
    <w:rsid w:val="004136F8"/>
    <w:rsid w:val="00417C4C"/>
    <w:rsid w:val="00420435"/>
    <w:rsid w:val="0042100A"/>
    <w:rsid w:val="00427882"/>
    <w:rsid w:val="00430EDF"/>
    <w:rsid w:val="00430FF8"/>
    <w:rsid w:val="00434AE5"/>
    <w:rsid w:val="00437B51"/>
    <w:rsid w:val="00440C4E"/>
    <w:rsid w:val="00441677"/>
    <w:rsid w:val="00446D64"/>
    <w:rsid w:val="00462584"/>
    <w:rsid w:val="004641EF"/>
    <w:rsid w:val="00470441"/>
    <w:rsid w:val="004708BD"/>
    <w:rsid w:val="004826C8"/>
    <w:rsid w:val="00484AAB"/>
    <w:rsid w:val="00484E50"/>
    <w:rsid w:val="00490A02"/>
    <w:rsid w:val="0049205B"/>
    <w:rsid w:val="0049627B"/>
    <w:rsid w:val="00497B8C"/>
    <w:rsid w:val="004A0173"/>
    <w:rsid w:val="004A2868"/>
    <w:rsid w:val="004A466B"/>
    <w:rsid w:val="004A52BF"/>
    <w:rsid w:val="004A6292"/>
    <w:rsid w:val="004B57D5"/>
    <w:rsid w:val="004B5B20"/>
    <w:rsid w:val="004B6EFF"/>
    <w:rsid w:val="004C3EC9"/>
    <w:rsid w:val="004D1CD3"/>
    <w:rsid w:val="004D75F9"/>
    <w:rsid w:val="004E0BBF"/>
    <w:rsid w:val="004E2B44"/>
    <w:rsid w:val="004F0741"/>
    <w:rsid w:val="004F0BDD"/>
    <w:rsid w:val="004F34CE"/>
    <w:rsid w:val="004F3712"/>
    <w:rsid w:val="004F5460"/>
    <w:rsid w:val="004F5FC9"/>
    <w:rsid w:val="004F614D"/>
    <w:rsid w:val="004F6F28"/>
    <w:rsid w:val="0050435C"/>
    <w:rsid w:val="00512518"/>
    <w:rsid w:val="00525722"/>
    <w:rsid w:val="005305B7"/>
    <w:rsid w:val="00531C6E"/>
    <w:rsid w:val="0053455F"/>
    <w:rsid w:val="00536529"/>
    <w:rsid w:val="00540BD3"/>
    <w:rsid w:val="00541989"/>
    <w:rsid w:val="0054413D"/>
    <w:rsid w:val="00544975"/>
    <w:rsid w:val="005466C0"/>
    <w:rsid w:val="00551624"/>
    <w:rsid w:val="005533AB"/>
    <w:rsid w:val="00553613"/>
    <w:rsid w:val="00555BD5"/>
    <w:rsid w:val="00557C53"/>
    <w:rsid w:val="00561CD2"/>
    <w:rsid w:val="0056389B"/>
    <w:rsid w:val="0056464B"/>
    <w:rsid w:val="00574585"/>
    <w:rsid w:val="005858B3"/>
    <w:rsid w:val="005864DF"/>
    <w:rsid w:val="005924FA"/>
    <w:rsid w:val="0059457D"/>
    <w:rsid w:val="00596EE3"/>
    <w:rsid w:val="00597A79"/>
    <w:rsid w:val="005A2954"/>
    <w:rsid w:val="005A637D"/>
    <w:rsid w:val="005A6D82"/>
    <w:rsid w:val="005B71D9"/>
    <w:rsid w:val="005B7FC5"/>
    <w:rsid w:val="005C04AF"/>
    <w:rsid w:val="005C328D"/>
    <w:rsid w:val="005D687A"/>
    <w:rsid w:val="005E1860"/>
    <w:rsid w:val="005E6C71"/>
    <w:rsid w:val="005E74F8"/>
    <w:rsid w:val="005F2DAE"/>
    <w:rsid w:val="005F4B85"/>
    <w:rsid w:val="005F6069"/>
    <w:rsid w:val="005F74AA"/>
    <w:rsid w:val="005F7765"/>
    <w:rsid w:val="00603CC9"/>
    <w:rsid w:val="00611072"/>
    <w:rsid w:val="006118D9"/>
    <w:rsid w:val="00615B3F"/>
    <w:rsid w:val="006161C1"/>
    <w:rsid w:val="0061779A"/>
    <w:rsid w:val="006235A7"/>
    <w:rsid w:val="00625D30"/>
    <w:rsid w:val="00633521"/>
    <w:rsid w:val="00636924"/>
    <w:rsid w:val="006372E2"/>
    <w:rsid w:val="00646BE4"/>
    <w:rsid w:val="00650515"/>
    <w:rsid w:val="0065087B"/>
    <w:rsid w:val="00651FF4"/>
    <w:rsid w:val="0065216F"/>
    <w:rsid w:val="00654CDB"/>
    <w:rsid w:val="0066157E"/>
    <w:rsid w:val="00662349"/>
    <w:rsid w:val="0066357A"/>
    <w:rsid w:val="006651BB"/>
    <w:rsid w:val="006660A4"/>
    <w:rsid w:val="006666DA"/>
    <w:rsid w:val="00671370"/>
    <w:rsid w:val="0067178B"/>
    <w:rsid w:val="0067359C"/>
    <w:rsid w:val="00676EF0"/>
    <w:rsid w:val="00677F53"/>
    <w:rsid w:val="00685E0C"/>
    <w:rsid w:val="006870D1"/>
    <w:rsid w:val="00693749"/>
    <w:rsid w:val="006957CF"/>
    <w:rsid w:val="00697B00"/>
    <w:rsid w:val="006A0AF1"/>
    <w:rsid w:val="006A16E1"/>
    <w:rsid w:val="006A56C1"/>
    <w:rsid w:val="006A73D9"/>
    <w:rsid w:val="006B1899"/>
    <w:rsid w:val="006B5ABD"/>
    <w:rsid w:val="006B5BE4"/>
    <w:rsid w:val="006B72AE"/>
    <w:rsid w:val="006C1173"/>
    <w:rsid w:val="006C2DE7"/>
    <w:rsid w:val="006C4A12"/>
    <w:rsid w:val="006C731C"/>
    <w:rsid w:val="006D2CAB"/>
    <w:rsid w:val="006D2F8F"/>
    <w:rsid w:val="006D4CAD"/>
    <w:rsid w:val="006D5C41"/>
    <w:rsid w:val="006D686A"/>
    <w:rsid w:val="006D7E38"/>
    <w:rsid w:val="006D7E76"/>
    <w:rsid w:val="006E0033"/>
    <w:rsid w:val="006E1079"/>
    <w:rsid w:val="006F0461"/>
    <w:rsid w:val="006F1F39"/>
    <w:rsid w:val="00700897"/>
    <w:rsid w:val="007009F0"/>
    <w:rsid w:val="0071232B"/>
    <w:rsid w:val="007127BF"/>
    <w:rsid w:val="00714458"/>
    <w:rsid w:val="00714F5E"/>
    <w:rsid w:val="007155D4"/>
    <w:rsid w:val="00715E66"/>
    <w:rsid w:val="00720C70"/>
    <w:rsid w:val="00721B98"/>
    <w:rsid w:val="00722846"/>
    <w:rsid w:val="007279A0"/>
    <w:rsid w:val="00730487"/>
    <w:rsid w:val="00730910"/>
    <w:rsid w:val="00732D0D"/>
    <w:rsid w:val="00750440"/>
    <w:rsid w:val="00751494"/>
    <w:rsid w:val="007536BD"/>
    <w:rsid w:val="00755808"/>
    <w:rsid w:val="007575D3"/>
    <w:rsid w:val="00762984"/>
    <w:rsid w:val="00781B85"/>
    <w:rsid w:val="007877D9"/>
    <w:rsid w:val="00791B34"/>
    <w:rsid w:val="007A1C63"/>
    <w:rsid w:val="007A7869"/>
    <w:rsid w:val="007B3DE0"/>
    <w:rsid w:val="007B5BBB"/>
    <w:rsid w:val="007B650C"/>
    <w:rsid w:val="007C1A41"/>
    <w:rsid w:val="007C6610"/>
    <w:rsid w:val="007D41EE"/>
    <w:rsid w:val="007D5C0B"/>
    <w:rsid w:val="007D7FCE"/>
    <w:rsid w:val="007E1768"/>
    <w:rsid w:val="007E45FA"/>
    <w:rsid w:val="007E5DDE"/>
    <w:rsid w:val="007E6898"/>
    <w:rsid w:val="007E7390"/>
    <w:rsid w:val="007F51F9"/>
    <w:rsid w:val="007F7A27"/>
    <w:rsid w:val="008029A7"/>
    <w:rsid w:val="00803A7E"/>
    <w:rsid w:val="00804A52"/>
    <w:rsid w:val="008100FE"/>
    <w:rsid w:val="00811E9F"/>
    <w:rsid w:val="00812474"/>
    <w:rsid w:val="00813A14"/>
    <w:rsid w:val="00817DDC"/>
    <w:rsid w:val="00820639"/>
    <w:rsid w:val="00820730"/>
    <w:rsid w:val="008246EA"/>
    <w:rsid w:val="0083226A"/>
    <w:rsid w:val="00832C37"/>
    <w:rsid w:val="00832E1B"/>
    <w:rsid w:val="008349BE"/>
    <w:rsid w:val="0084066A"/>
    <w:rsid w:val="00842EF8"/>
    <w:rsid w:val="00845F13"/>
    <w:rsid w:val="00846A82"/>
    <w:rsid w:val="00846C7B"/>
    <w:rsid w:val="00860B98"/>
    <w:rsid w:val="00863F77"/>
    <w:rsid w:val="0086501C"/>
    <w:rsid w:val="00867BDB"/>
    <w:rsid w:val="008728E0"/>
    <w:rsid w:val="00876826"/>
    <w:rsid w:val="00877F60"/>
    <w:rsid w:val="00880468"/>
    <w:rsid w:val="0088115A"/>
    <w:rsid w:val="00881304"/>
    <w:rsid w:val="00884F48"/>
    <w:rsid w:val="00886DCC"/>
    <w:rsid w:val="00892383"/>
    <w:rsid w:val="0089514B"/>
    <w:rsid w:val="008969AE"/>
    <w:rsid w:val="00897F8D"/>
    <w:rsid w:val="008A0B40"/>
    <w:rsid w:val="008A12C7"/>
    <w:rsid w:val="008A32C0"/>
    <w:rsid w:val="008A3BA8"/>
    <w:rsid w:val="008A5428"/>
    <w:rsid w:val="008A7485"/>
    <w:rsid w:val="008A7929"/>
    <w:rsid w:val="008B0419"/>
    <w:rsid w:val="008B11B5"/>
    <w:rsid w:val="008B3A18"/>
    <w:rsid w:val="008C31FE"/>
    <w:rsid w:val="008C3E78"/>
    <w:rsid w:val="008C45EA"/>
    <w:rsid w:val="008D0709"/>
    <w:rsid w:val="008D23D9"/>
    <w:rsid w:val="008D290E"/>
    <w:rsid w:val="008D3D20"/>
    <w:rsid w:val="008D47E1"/>
    <w:rsid w:val="008D5EC1"/>
    <w:rsid w:val="008D6725"/>
    <w:rsid w:val="008D72DB"/>
    <w:rsid w:val="008E0664"/>
    <w:rsid w:val="008E2C52"/>
    <w:rsid w:val="008E429A"/>
    <w:rsid w:val="008E56AC"/>
    <w:rsid w:val="008E5954"/>
    <w:rsid w:val="008F4E93"/>
    <w:rsid w:val="008F6A23"/>
    <w:rsid w:val="008F7C8A"/>
    <w:rsid w:val="00900305"/>
    <w:rsid w:val="00902F62"/>
    <w:rsid w:val="0090392B"/>
    <w:rsid w:val="0090392E"/>
    <w:rsid w:val="00912A27"/>
    <w:rsid w:val="009167D7"/>
    <w:rsid w:val="0092102F"/>
    <w:rsid w:val="009226CE"/>
    <w:rsid w:val="00924DEA"/>
    <w:rsid w:val="00934821"/>
    <w:rsid w:val="0094102E"/>
    <w:rsid w:val="009419C7"/>
    <w:rsid w:val="00944602"/>
    <w:rsid w:val="00945109"/>
    <w:rsid w:val="0094550F"/>
    <w:rsid w:val="00945D85"/>
    <w:rsid w:val="00946C28"/>
    <w:rsid w:val="0095088B"/>
    <w:rsid w:val="009521EA"/>
    <w:rsid w:val="00954589"/>
    <w:rsid w:val="00955BDF"/>
    <w:rsid w:val="009608EF"/>
    <w:rsid w:val="00963513"/>
    <w:rsid w:val="00963D68"/>
    <w:rsid w:val="00965C83"/>
    <w:rsid w:val="00966174"/>
    <w:rsid w:val="00967290"/>
    <w:rsid w:val="00970790"/>
    <w:rsid w:val="00973EF1"/>
    <w:rsid w:val="00974235"/>
    <w:rsid w:val="00981B55"/>
    <w:rsid w:val="00983248"/>
    <w:rsid w:val="00983E61"/>
    <w:rsid w:val="00984FB5"/>
    <w:rsid w:val="00985578"/>
    <w:rsid w:val="0098719A"/>
    <w:rsid w:val="00990B3A"/>
    <w:rsid w:val="00991F7A"/>
    <w:rsid w:val="00996B6E"/>
    <w:rsid w:val="009A4B3E"/>
    <w:rsid w:val="009B5423"/>
    <w:rsid w:val="009B5935"/>
    <w:rsid w:val="009B6470"/>
    <w:rsid w:val="009C184B"/>
    <w:rsid w:val="009C5222"/>
    <w:rsid w:val="009C7D63"/>
    <w:rsid w:val="009D08E5"/>
    <w:rsid w:val="009D2E00"/>
    <w:rsid w:val="009E095F"/>
    <w:rsid w:val="009E208D"/>
    <w:rsid w:val="009E4C4A"/>
    <w:rsid w:val="009E4E76"/>
    <w:rsid w:val="009E580E"/>
    <w:rsid w:val="009F0726"/>
    <w:rsid w:val="009F2264"/>
    <w:rsid w:val="009F24BD"/>
    <w:rsid w:val="009F6EBD"/>
    <w:rsid w:val="00A0491C"/>
    <w:rsid w:val="00A07B4D"/>
    <w:rsid w:val="00A124AD"/>
    <w:rsid w:val="00A21E16"/>
    <w:rsid w:val="00A25ED8"/>
    <w:rsid w:val="00A26B7D"/>
    <w:rsid w:val="00A30067"/>
    <w:rsid w:val="00A30132"/>
    <w:rsid w:val="00A30806"/>
    <w:rsid w:val="00A31F3D"/>
    <w:rsid w:val="00A36B20"/>
    <w:rsid w:val="00A41005"/>
    <w:rsid w:val="00A424AB"/>
    <w:rsid w:val="00A46A7A"/>
    <w:rsid w:val="00A51F87"/>
    <w:rsid w:val="00A527A7"/>
    <w:rsid w:val="00A61605"/>
    <w:rsid w:val="00A62C16"/>
    <w:rsid w:val="00A75DE9"/>
    <w:rsid w:val="00A80B2D"/>
    <w:rsid w:val="00A80E71"/>
    <w:rsid w:val="00A81FE3"/>
    <w:rsid w:val="00A8504E"/>
    <w:rsid w:val="00A91B81"/>
    <w:rsid w:val="00A97DF1"/>
    <w:rsid w:val="00A97E50"/>
    <w:rsid w:val="00AA0B99"/>
    <w:rsid w:val="00AA2AEC"/>
    <w:rsid w:val="00AA2F2A"/>
    <w:rsid w:val="00AB00AA"/>
    <w:rsid w:val="00AB1BDB"/>
    <w:rsid w:val="00AB7EAA"/>
    <w:rsid w:val="00AC14C3"/>
    <w:rsid w:val="00AD089B"/>
    <w:rsid w:val="00AD09E3"/>
    <w:rsid w:val="00AD6DB1"/>
    <w:rsid w:val="00AF0A3C"/>
    <w:rsid w:val="00AF1744"/>
    <w:rsid w:val="00AF3285"/>
    <w:rsid w:val="00AF5DC0"/>
    <w:rsid w:val="00AF6157"/>
    <w:rsid w:val="00AF779B"/>
    <w:rsid w:val="00AF7AEE"/>
    <w:rsid w:val="00B0060A"/>
    <w:rsid w:val="00B0366A"/>
    <w:rsid w:val="00B13AAF"/>
    <w:rsid w:val="00B156DF"/>
    <w:rsid w:val="00B168B7"/>
    <w:rsid w:val="00B16DDE"/>
    <w:rsid w:val="00B33105"/>
    <w:rsid w:val="00B4470E"/>
    <w:rsid w:val="00B4671D"/>
    <w:rsid w:val="00B46AC2"/>
    <w:rsid w:val="00B47C6D"/>
    <w:rsid w:val="00B50482"/>
    <w:rsid w:val="00B51DB3"/>
    <w:rsid w:val="00B52FBC"/>
    <w:rsid w:val="00B570A2"/>
    <w:rsid w:val="00B629D5"/>
    <w:rsid w:val="00B65A82"/>
    <w:rsid w:val="00B71D02"/>
    <w:rsid w:val="00B72250"/>
    <w:rsid w:val="00B74256"/>
    <w:rsid w:val="00B75056"/>
    <w:rsid w:val="00B75195"/>
    <w:rsid w:val="00B75B92"/>
    <w:rsid w:val="00B81BA5"/>
    <w:rsid w:val="00B906CC"/>
    <w:rsid w:val="00B93429"/>
    <w:rsid w:val="00BA015E"/>
    <w:rsid w:val="00BA3D1F"/>
    <w:rsid w:val="00BA3D53"/>
    <w:rsid w:val="00BA5DBA"/>
    <w:rsid w:val="00BB1B95"/>
    <w:rsid w:val="00BB3E13"/>
    <w:rsid w:val="00BB4D5F"/>
    <w:rsid w:val="00BC4837"/>
    <w:rsid w:val="00BC49FF"/>
    <w:rsid w:val="00BD0C40"/>
    <w:rsid w:val="00BD6ADE"/>
    <w:rsid w:val="00BD7032"/>
    <w:rsid w:val="00BE2704"/>
    <w:rsid w:val="00BE3008"/>
    <w:rsid w:val="00BE471F"/>
    <w:rsid w:val="00BE5618"/>
    <w:rsid w:val="00BE626B"/>
    <w:rsid w:val="00BE7A50"/>
    <w:rsid w:val="00BF028A"/>
    <w:rsid w:val="00BF08F0"/>
    <w:rsid w:val="00BF1FE2"/>
    <w:rsid w:val="00C04D1E"/>
    <w:rsid w:val="00C06002"/>
    <w:rsid w:val="00C064CD"/>
    <w:rsid w:val="00C068F9"/>
    <w:rsid w:val="00C16B80"/>
    <w:rsid w:val="00C2297D"/>
    <w:rsid w:val="00C23992"/>
    <w:rsid w:val="00C278CC"/>
    <w:rsid w:val="00C30119"/>
    <w:rsid w:val="00C324AA"/>
    <w:rsid w:val="00C3444C"/>
    <w:rsid w:val="00C35618"/>
    <w:rsid w:val="00C42D40"/>
    <w:rsid w:val="00C45CB5"/>
    <w:rsid w:val="00C46923"/>
    <w:rsid w:val="00C51CE0"/>
    <w:rsid w:val="00C51E34"/>
    <w:rsid w:val="00C52C69"/>
    <w:rsid w:val="00C603E4"/>
    <w:rsid w:val="00C67BD8"/>
    <w:rsid w:val="00C67E3D"/>
    <w:rsid w:val="00C71CCE"/>
    <w:rsid w:val="00C74CAF"/>
    <w:rsid w:val="00C76B0F"/>
    <w:rsid w:val="00C772AC"/>
    <w:rsid w:val="00C7767D"/>
    <w:rsid w:val="00C77ECC"/>
    <w:rsid w:val="00C811F8"/>
    <w:rsid w:val="00C8370D"/>
    <w:rsid w:val="00C84DDB"/>
    <w:rsid w:val="00C857F3"/>
    <w:rsid w:val="00C86997"/>
    <w:rsid w:val="00C92407"/>
    <w:rsid w:val="00C9279B"/>
    <w:rsid w:val="00C92C29"/>
    <w:rsid w:val="00C93C96"/>
    <w:rsid w:val="00C93F45"/>
    <w:rsid w:val="00C9494A"/>
    <w:rsid w:val="00C95C03"/>
    <w:rsid w:val="00C97651"/>
    <w:rsid w:val="00CA46E8"/>
    <w:rsid w:val="00CA61D5"/>
    <w:rsid w:val="00CB3C1D"/>
    <w:rsid w:val="00CB4BCB"/>
    <w:rsid w:val="00CB5476"/>
    <w:rsid w:val="00CB7BE0"/>
    <w:rsid w:val="00CC3AF6"/>
    <w:rsid w:val="00CC6EB4"/>
    <w:rsid w:val="00CD1139"/>
    <w:rsid w:val="00CD1DFE"/>
    <w:rsid w:val="00CD57FB"/>
    <w:rsid w:val="00CD76BA"/>
    <w:rsid w:val="00CE0102"/>
    <w:rsid w:val="00CE3E01"/>
    <w:rsid w:val="00CE4B4E"/>
    <w:rsid w:val="00CF342E"/>
    <w:rsid w:val="00D04702"/>
    <w:rsid w:val="00D05C46"/>
    <w:rsid w:val="00D10581"/>
    <w:rsid w:val="00D234B0"/>
    <w:rsid w:val="00D31684"/>
    <w:rsid w:val="00D3384A"/>
    <w:rsid w:val="00D34C8C"/>
    <w:rsid w:val="00D361A7"/>
    <w:rsid w:val="00D366C5"/>
    <w:rsid w:val="00D40D95"/>
    <w:rsid w:val="00D509CB"/>
    <w:rsid w:val="00D5157C"/>
    <w:rsid w:val="00D52825"/>
    <w:rsid w:val="00D54A4D"/>
    <w:rsid w:val="00D64451"/>
    <w:rsid w:val="00D64C80"/>
    <w:rsid w:val="00D65D1C"/>
    <w:rsid w:val="00D678A0"/>
    <w:rsid w:val="00D71A47"/>
    <w:rsid w:val="00D744FC"/>
    <w:rsid w:val="00D747FD"/>
    <w:rsid w:val="00D76647"/>
    <w:rsid w:val="00D767EB"/>
    <w:rsid w:val="00D816A2"/>
    <w:rsid w:val="00D843A5"/>
    <w:rsid w:val="00D96648"/>
    <w:rsid w:val="00D96A45"/>
    <w:rsid w:val="00DA5FB7"/>
    <w:rsid w:val="00DA64E6"/>
    <w:rsid w:val="00DC1584"/>
    <w:rsid w:val="00DC7F07"/>
    <w:rsid w:val="00DD1668"/>
    <w:rsid w:val="00DD1D6C"/>
    <w:rsid w:val="00DD25F7"/>
    <w:rsid w:val="00DE04F2"/>
    <w:rsid w:val="00DE3292"/>
    <w:rsid w:val="00DE4AE4"/>
    <w:rsid w:val="00DE7B1A"/>
    <w:rsid w:val="00DF1089"/>
    <w:rsid w:val="00E0134C"/>
    <w:rsid w:val="00E035EE"/>
    <w:rsid w:val="00E10388"/>
    <w:rsid w:val="00E11EBA"/>
    <w:rsid w:val="00E120B6"/>
    <w:rsid w:val="00E15B55"/>
    <w:rsid w:val="00E218DE"/>
    <w:rsid w:val="00E234D9"/>
    <w:rsid w:val="00E23809"/>
    <w:rsid w:val="00E24F7F"/>
    <w:rsid w:val="00E321B6"/>
    <w:rsid w:val="00E3746F"/>
    <w:rsid w:val="00E4190A"/>
    <w:rsid w:val="00E41C16"/>
    <w:rsid w:val="00E43427"/>
    <w:rsid w:val="00E43EE6"/>
    <w:rsid w:val="00E449CA"/>
    <w:rsid w:val="00E573E6"/>
    <w:rsid w:val="00E576BF"/>
    <w:rsid w:val="00E625BF"/>
    <w:rsid w:val="00E62B67"/>
    <w:rsid w:val="00E6446D"/>
    <w:rsid w:val="00E64DA4"/>
    <w:rsid w:val="00E708D0"/>
    <w:rsid w:val="00E73404"/>
    <w:rsid w:val="00E75A73"/>
    <w:rsid w:val="00E8356D"/>
    <w:rsid w:val="00E85EDC"/>
    <w:rsid w:val="00E94AC4"/>
    <w:rsid w:val="00E96A94"/>
    <w:rsid w:val="00E97055"/>
    <w:rsid w:val="00EA2083"/>
    <w:rsid w:val="00EA3A5F"/>
    <w:rsid w:val="00EA43DF"/>
    <w:rsid w:val="00EA55FB"/>
    <w:rsid w:val="00EA767F"/>
    <w:rsid w:val="00EB2F17"/>
    <w:rsid w:val="00EB3055"/>
    <w:rsid w:val="00EB6BCB"/>
    <w:rsid w:val="00EB70CC"/>
    <w:rsid w:val="00EC135E"/>
    <w:rsid w:val="00EC36E5"/>
    <w:rsid w:val="00ED10C0"/>
    <w:rsid w:val="00ED4DEE"/>
    <w:rsid w:val="00EE025E"/>
    <w:rsid w:val="00EE04C9"/>
    <w:rsid w:val="00EE5550"/>
    <w:rsid w:val="00EE7D22"/>
    <w:rsid w:val="00F1100E"/>
    <w:rsid w:val="00F157AB"/>
    <w:rsid w:val="00F178A5"/>
    <w:rsid w:val="00F25835"/>
    <w:rsid w:val="00F2756B"/>
    <w:rsid w:val="00F36852"/>
    <w:rsid w:val="00F4295C"/>
    <w:rsid w:val="00F44CC7"/>
    <w:rsid w:val="00F4714B"/>
    <w:rsid w:val="00F54CE2"/>
    <w:rsid w:val="00F54F5A"/>
    <w:rsid w:val="00F566F7"/>
    <w:rsid w:val="00F6202B"/>
    <w:rsid w:val="00F6698B"/>
    <w:rsid w:val="00F7512C"/>
    <w:rsid w:val="00F7778B"/>
    <w:rsid w:val="00F77CDF"/>
    <w:rsid w:val="00F87B58"/>
    <w:rsid w:val="00F91421"/>
    <w:rsid w:val="00F916D4"/>
    <w:rsid w:val="00FA0650"/>
    <w:rsid w:val="00FA1A0E"/>
    <w:rsid w:val="00FA1E7B"/>
    <w:rsid w:val="00FA2280"/>
    <w:rsid w:val="00FA3361"/>
    <w:rsid w:val="00FA40AA"/>
    <w:rsid w:val="00FB334C"/>
    <w:rsid w:val="00FB43E4"/>
    <w:rsid w:val="00FB6ACB"/>
    <w:rsid w:val="00FB6FBD"/>
    <w:rsid w:val="00FC0323"/>
    <w:rsid w:val="00FC54F0"/>
    <w:rsid w:val="00FC5FED"/>
    <w:rsid w:val="00FC7C8A"/>
    <w:rsid w:val="00FD260E"/>
    <w:rsid w:val="00FD293B"/>
    <w:rsid w:val="00FD3B67"/>
    <w:rsid w:val="00FD6B25"/>
    <w:rsid w:val="00FE0A2C"/>
    <w:rsid w:val="00FE1A51"/>
    <w:rsid w:val="00FE63B9"/>
    <w:rsid w:val="00FF074C"/>
    <w:rsid w:val="00FF31A5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1EF75F2A"/>
  <w15:docId w15:val="{BAA460C6-E2F5-4859-BCBE-EFA92A714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767F"/>
    <w:pPr>
      <w:spacing w:after="160" w:line="259" w:lineRule="auto"/>
    </w:pPr>
    <w:rPr>
      <w:rFonts w:ascii="Verdana" w:hAnsi="Verdana"/>
      <w:szCs w:val="22"/>
      <w:lang w:eastAsia="en-US"/>
    </w:rPr>
  </w:style>
  <w:style w:type="paragraph" w:styleId="Titre1">
    <w:name w:val="heading 1"/>
    <w:basedOn w:val="Normal"/>
    <w:link w:val="Titre1Car"/>
    <w:uiPriority w:val="99"/>
    <w:qFormat/>
    <w:rsid w:val="0067359C"/>
    <w:pPr>
      <w:spacing w:before="100" w:beforeAutospacing="1" w:after="0" w:line="240" w:lineRule="auto"/>
      <w:jc w:val="both"/>
      <w:outlineLvl w:val="0"/>
    </w:pPr>
    <w:rPr>
      <w:rFonts w:eastAsia="Times New Roman" w:cs="Arial"/>
      <w:b/>
      <w:bCs/>
      <w:color w:val="000000"/>
      <w:kern w:val="36"/>
      <w:szCs w:val="20"/>
      <w:lang w:eastAsia="fr-FR"/>
    </w:rPr>
  </w:style>
  <w:style w:type="paragraph" w:styleId="Titre2">
    <w:name w:val="heading 2"/>
    <w:basedOn w:val="Normal"/>
    <w:link w:val="Titre2Car"/>
    <w:uiPriority w:val="99"/>
    <w:qFormat/>
    <w:rsid w:val="0067359C"/>
    <w:pPr>
      <w:numPr>
        <w:ilvl w:val="1"/>
        <w:numId w:val="1"/>
      </w:numPr>
      <w:spacing w:before="238" w:after="62" w:line="240" w:lineRule="auto"/>
      <w:jc w:val="both"/>
      <w:outlineLvl w:val="1"/>
    </w:pPr>
    <w:rPr>
      <w:rFonts w:eastAsia="Times New Roman" w:cs="Arial"/>
      <w:b/>
      <w:bCs/>
      <w:color w:val="000000"/>
      <w:szCs w:val="20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locked/>
    <w:rsid w:val="00A124AD"/>
    <w:pPr>
      <w:keepNext/>
      <w:keepLines/>
      <w:numPr>
        <w:ilvl w:val="2"/>
        <w:numId w:val="1"/>
      </w:numPr>
      <w:spacing w:before="40" w:after="0"/>
      <w:ind w:left="1287"/>
      <w:outlineLvl w:val="2"/>
    </w:pPr>
    <w:rPr>
      <w:rFonts w:eastAsiaTheme="majorEastAsia" w:cstheme="majorBidi"/>
      <w:b/>
      <w:i/>
      <w:szCs w:val="24"/>
    </w:rPr>
  </w:style>
  <w:style w:type="paragraph" w:styleId="Titre4">
    <w:name w:val="heading 4"/>
    <w:basedOn w:val="Normal"/>
    <w:next w:val="Normal"/>
    <w:link w:val="Titre4Car"/>
    <w:unhideWhenUsed/>
    <w:qFormat/>
    <w:locked/>
    <w:rsid w:val="0067359C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locked/>
    <w:rsid w:val="0067359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locked/>
    <w:rsid w:val="0067359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locked/>
    <w:rsid w:val="0067359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locked/>
    <w:rsid w:val="0067359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locked/>
    <w:rsid w:val="0067359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locked/>
    <w:rsid w:val="0067359C"/>
    <w:rPr>
      <w:rFonts w:ascii="Verdana" w:eastAsia="Times New Roman" w:hAnsi="Verdana" w:cs="Arial"/>
      <w:b/>
      <w:bCs/>
      <w:color w:val="000000"/>
      <w:kern w:val="36"/>
    </w:rPr>
  </w:style>
  <w:style w:type="character" w:customStyle="1" w:styleId="Titre2Car">
    <w:name w:val="Titre 2 Car"/>
    <w:link w:val="Titre2"/>
    <w:uiPriority w:val="99"/>
    <w:locked/>
    <w:rsid w:val="0067359C"/>
    <w:rPr>
      <w:rFonts w:ascii="Verdana" w:eastAsia="Times New Roman" w:hAnsi="Verdana" w:cs="Arial"/>
      <w:b/>
      <w:bCs/>
      <w:color w:val="000000"/>
    </w:rPr>
  </w:style>
  <w:style w:type="character" w:styleId="Lienhypertexte">
    <w:name w:val="Hyperlink"/>
    <w:uiPriority w:val="99"/>
    <w:rsid w:val="00934821"/>
    <w:rPr>
      <w:rFonts w:cs="Times New Roman"/>
      <w:color w:val="0000FF"/>
      <w:u w:val="single"/>
    </w:rPr>
  </w:style>
  <w:style w:type="paragraph" w:customStyle="1" w:styleId="Normal1">
    <w:name w:val="Normal1"/>
    <w:basedOn w:val="Normal"/>
    <w:rsid w:val="00934821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/>
      <w:lang w:eastAsia="fr-FR"/>
    </w:rPr>
  </w:style>
  <w:style w:type="paragraph" w:customStyle="1" w:styleId="Normal2">
    <w:name w:val="Normal2"/>
    <w:basedOn w:val="Normal"/>
    <w:uiPriority w:val="99"/>
    <w:rsid w:val="00934821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934821"/>
    <w:pPr>
      <w:ind w:left="720"/>
      <w:contextualSpacing/>
    </w:pPr>
  </w:style>
  <w:style w:type="table" w:styleId="Grilledutableau">
    <w:name w:val="Table Grid"/>
    <w:basedOn w:val="TableauNormal"/>
    <w:uiPriority w:val="99"/>
    <w:rsid w:val="0044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99"/>
    <w:qFormat/>
    <w:rsid w:val="00440C4E"/>
    <w:pPr>
      <w:keepNext/>
      <w:keepLines/>
      <w:spacing w:before="240" w:beforeAutospacing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M1">
    <w:name w:val="toc 1"/>
    <w:basedOn w:val="Normal"/>
    <w:next w:val="Normal"/>
    <w:autoRedefine/>
    <w:uiPriority w:val="39"/>
    <w:rsid w:val="00AF3285"/>
    <w:pPr>
      <w:tabs>
        <w:tab w:val="left" w:pos="1540"/>
        <w:tab w:val="right" w:leader="dot" w:pos="9062"/>
      </w:tabs>
      <w:spacing w:after="100"/>
    </w:pPr>
    <w:rPr>
      <w:rFonts w:eastAsia="Times New Roman" w:cs="Arial"/>
      <w:b/>
      <w:bCs/>
      <w:noProof/>
      <w:kern w:val="36"/>
      <w:szCs w:val="20"/>
      <w:lang w:eastAsia="fr-FR"/>
    </w:rPr>
  </w:style>
  <w:style w:type="paragraph" w:styleId="TM2">
    <w:name w:val="toc 2"/>
    <w:basedOn w:val="Normal"/>
    <w:next w:val="Normal"/>
    <w:autoRedefine/>
    <w:uiPriority w:val="39"/>
    <w:rsid w:val="007E6898"/>
    <w:pPr>
      <w:tabs>
        <w:tab w:val="left" w:pos="880"/>
        <w:tab w:val="right" w:leader="dot" w:pos="9062"/>
      </w:tabs>
      <w:spacing w:after="100"/>
      <w:ind w:left="221"/>
    </w:pPr>
  </w:style>
  <w:style w:type="paragraph" w:styleId="En-tte">
    <w:name w:val="header"/>
    <w:basedOn w:val="Normal"/>
    <w:link w:val="En-tteCar"/>
    <w:uiPriority w:val="99"/>
    <w:rsid w:val="007F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locked/>
    <w:rsid w:val="007F7A27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7F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locked/>
    <w:rsid w:val="007F7A27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2A2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2A285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A0491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0491C"/>
    <w:pPr>
      <w:spacing w:line="240" w:lineRule="auto"/>
    </w:pPr>
    <w:rPr>
      <w:szCs w:val="20"/>
    </w:rPr>
  </w:style>
  <w:style w:type="character" w:customStyle="1" w:styleId="CommentaireCar">
    <w:name w:val="Commentaire Car"/>
    <w:link w:val="Commentaire"/>
    <w:uiPriority w:val="99"/>
    <w:semiHidden/>
    <w:locked/>
    <w:rsid w:val="00A0491C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0491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locked/>
    <w:rsid w:val="00A0491C"/>
    <w:rPr>
      <w:rFonts w:cs="Times New Roman"/>
      <w:b/>
      <w:bCs/>
      <w:sz w:val="20"/>
      <w:szCs w:val="20"/>
    </w:rPr>
  </w:style>
  <w:style w:type="paragraph" w:customStyle="1" w:styleId="Default">
    <w:name w:val="Default"/>
    <w:rsid w:val="002707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3019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5"/>
      <w:szCs w:val="15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301927"/>
    <w:rPr>
      <w:rFonts w:ascii="Arial" w:eastAsia="Times New Roman" w:hAnsi="Arial" w:cs="Arial"/>
      <w:sz w:val="15"/>
      <w:szCs w:val="15"/>
    </w:rPr>
  </w:style>
  <w:style w:type="character" w:styleId="Numrodepage">
    <w:name w:val="page number"/>
    <w:basedOn w:val="Policepardfaut"/>
    <w:uiPriority w:val="99"/>
    <w:rsid w:val="00301927"/>
    <w:rPr>
      <w:rFonts w:cs="Times New Roman"/>
    </w:rPr>
  </w:style>
  <w:style w:type="paragraph" w:customStyle="1" w:styleId="Paragraphe">
    <w:name w:val="Paragraphe"/>
    <w:basedOn w:val="Normal"/>
    <w:rsid w:val="000D2CEB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eastAsia="Times New Roman"/>
      <w:szCs w:val="20"/>
      <w:lang w:eastAsia="fr-FR"/>
    </w:rPr>
  </w:style>
  <w:style w:type="paragraph" w:customStyle="1" w:styleId="Parareponse">
    <w:name w:val="Para_reponse"/>
    <w:basedOn w:val="Normal"/>
    <w:rsid w:val="007E7390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A124AD"/>
    <w:rPr>
      <w:rFonts w:ascii="Verdana" w:eastAsiaTheme="majorEastAsia" w:hAnsi="Verdana" w:cstheme="majorBidi"/>
      <w:b/>
      <w:i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67359C"/>
    <w:rPr>
      <w:color w:val="605E5C"/>
      <w:shd w:val="clear" w:color="auto" w:fill="E1DFDD"/>
    </w:rPr>
  </w:style>
  <w:style w:type="character" w:customStyle="1" w:styleId="Titre4Car">
    <w:name w:val="Titre 4 Car"/>
    <w:basedOn w:val="Policepardfaut"/>
    <w:link w:val="Titre4"/>
    <w:rsid w:val="0067359C"/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67359C"/>
    <w:rPr>
      <w:rFonts w:asciiTheme="majorHAnsi" w:eastAsiaTheme="majorEastAsia" w:hAnsiTheme="majorHAnsi" w:cstheme="majorBidi"/>
      <w:color w:val="365F91" w:themeColor="accent1" w:themeShade="BF"/>
      <w:szCs w:val="22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67359C"/>
    <w:rPr>
      <w:rFonts w:asciiTheme="majorHAnsi" w:eastAsiaTheme="majorEastAsia" w:hAnsiTheme="majorHAnsi" w:cstheme="majorBidi"/>
      <w:color w:val="243F60" w:themeColor="accent1" w:themeShade="7F"/>
      <w:szCs w:val="22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67359C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67359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6735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Reponse">
    <w:name w:val="Reponse"/>
    <w:basedOn w:val="Normal"/>
    <w:rsid w:val="000D2CEB"/>
    <w:pPr>
      <w:overflowPunct w:val="0"/>
      <w:autoSpaceDE w:val="0"/>
      <w:autoSpaceDN w:val="0"/>
      <w:adjustRightInd w:val="0"/>
      <w:spacing w:after="0" w:line="240" w:lineRule="auto"/>
      <w:ind w:left="567" w:right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Paradouble">
    <w:name w:val="Para_double"/>
    <w:basedOn w:val="Paragraphe"/>
    <w:rsid w:val="000D2CEB"/>
    <w:pPr>
      <w:spacing w:after="240"/>
    </w:pPr>
  </w:style>
  <w:style w:type="paragraph" w:customStyle="1" w:styleId="P1">
    <w:name w:val="P1"/>
    <w:basedOn w:val="Normal"/>
    <w:qFormat/>
    <w:rsid w:val="000D2CEB"/>
    <w:pPr>
      <w:spacing w:before="120" w:after="120" w:line="240" w:lineRule="auto"/>
      <w:jc w:val="both"/>
    </w:pPr>
    <w:rPr>
      <w:rFonts w:eastAsia="Times New Roman"/>
      <w:sz w:val="24"/>
      <w:szCs w:val="20"/>
      <w:lang w:eastAsia="fr-FR"/>
    </w:rPr>
  </w:style>
  <w:style w:type="paragraph" w:styleId="NormalWeb">
    <w:name w:val="Normal (Web)"/>
    <w:basedOn w:val="Normal"/>
    <w:link w:val="NormalWebCar"/>
    <w:rsid w:val="000D2CEB"/>
    <w:pPr>
      <w:spacing w:before="280" w:after="119" w:line="240" w:lineRule="auto"/>
      <w:jc w:val="both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M3">
    <w:name w:val="toc 3"/>
    <w:basedOn w:val="Normal"/>
    <w:next w:val="Normal"/>
    <w:autoRedefine/>
    <w:uiPriority w:val="39"/>
    <w:locked/>
    <w:rsid w:val="00791B34"/>
    <w:pPr>
      <w:spacing w:after="100"/>
      <w:ind w:left="400"/>
    </w:pPr>
  </w:style>
  <w:style w:type="paragraph" w:styleId="TM4">
    <w:name w:val="toc 4"/>
    <w:basedOn w:val="Normal"/>
    <w:next w:val="Normal"/>
    <w:autoRedefine/>
    <w:uiPriority w:val="39"/>
    <w:unhideWhenUsed/>
    <w:locked/>
    <w:rsid w:val="00791B34"/>
    <w:pPr>
      <w:spacing w:after="100"/>
      <w:ind w:left="660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locked/>
    <w:rsid w:val="00791B34"/>
    <w:pPr>
      <w:spacing w:after="100"/>
      <w:ind w:left="880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locked/>
    <w:rsid w:val="00791B34"/>
    <w:pPr>
      <w:spacing w:after="100"/>
      <w:ind w:left="1100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locked/>
    <w:rsid w:val="00791B34"/>
    <w:pPr>
      <w:spacing w:after="100"/>
      <w:ind w:left="1320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locked/>
    <w:rsid w:val="00791B34"/>
    <w:pPr>
      <w:spacing w:after="100"/>
      <w:ind w:left="1540"/>
    </w:pPr>
    <w:rPr>
      <w:rFonts w:asciiTheme="minorHAnsi" w:eastAsiaTheme="minorEastAsia" w:hAnsiTheme="minorHAnsi" w:cstheme="minorBid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locked/>
    <w:rsid w:val="00791B34"/>
    <w:pPr>
      <w:spacing w:after="100"/>
      <w:ind w:left="1760"/>
    </w:pPr>
    <w:rPr>
      <w:rFonts w:asciiTheme="minorHAnsi" w:eastAsiaTheme="minorEastAsia" w:hAnsiTheme="minorHAnsi" w:cstheme="minorBidi"/>
      <w:sz w:val="22"/>
      <w:lang w:eastAsia="fr-FR"/>
    </w:rPr>
  </w:style>
  <w:style w:type="character" w:customStyle="1" w:styleId="NormalWebCar">
    <w:name w:val="Normal (Web) Car"/>
    <w:link w:val="NormalWeb"/>
    <w:rsid w:val="0035450B"/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34730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347308"/>
    <w:rPr>
      <w:rFonts w:ascii="Verdana" w:hAnsi="Verdana"/>
      <w:szCs w:val="22"/>
      <w:lang w:eastAsia="en-US"/>
    </w:rPr>
  </w:style>
  <w:style w:type="paragraph" w:customStyle="1" w:styleId="Praragraphe">
    <w:name w:val="Praragraphe"/>
    <w:basedOn w:val="Normal"/>
    <w:rsid w:val="00347308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m-servicegris">
    <w:name w:val="m-service gris"/>
    <w:basedOn w:val="Normal"/>
    <w:rsid w:val="003E3357"/>
    <w:pPr>
      <w:suppressAutoHyphens/>
      <w:overflowPunct w:val="0"/>
      <w:autoSpaceDE w:val="0"/>
      <w:spacing w:after="0" w:line="260" w:lineRule="atLeast"/>
    </w:pPr>
    <w:rPr>
      <w:rFonts w:ascii="Arial Narrow" w:eastAsia="Times New Roman" w:hAnsi="Arial Narrow"/>
      <w:b/>
      <w:bCs/>
      <w:color w:val="808080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18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F2923-EA2F-4F71-8C28-6F1D82884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762</Words>
  <Characters>6665</Characters>
  <Application>Microsoft Office Word</Application>
  <DocSecurity>0</DocSecurity>
  <Lines>55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Mme Anissa THIESSET</dc:creator>
  <cp:lastModifiedBy>PROST Jean-Luc</cp:lastModifiedBy>
  <cp:revision>31</cp:revision>
  <cp:lastPrinted>2024-06-18T13:07:00Z</cp:lastPrinted>
  <dcterms:created xsi:type="dcterms:W3CDTF">2024-06-24T12:47:00Z</dcterms:created>
  <dcterms:modified xsi:type="dcterms:W3CDTF">2025-02-13T13:07:00Z</dcterms:modified>
</cp:coreProperties>
</file>