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D69DF" w14:textId="77777777" w:rsidR="009248E4" w:rsidRDefault="009248E4" w:rsidP="009248E4">
      <w:pPr>
        <w:spacing w:after="0" w:line="240" w:lineRule="auto"/>
        <w:jc w:val="right"/>
        <w:rPr>
          <w:rFonts w:ascii="Marianne" w:hAnsi="Marianne"/>
          <w:b/>
          <w:sz w:val="26"/>
          <w:szCs w:val="26"/>
        </w:rPr>
      </w:pPr>
      <w:r>
        <w:rPr>
          <w:rFonts w:ascii="Marianne" w:hAnsi="Marianne"/>
          <w:b/>
          <w:sz w:val="26"/>
          <w:szCs w:val="26"/>
        </w:rPr>
        <w:t>Secrétariat général</w:t>
      </w:r>
    </w:p>
    <w:p w14:paraId="02F341D8" w14:textId="77777777" w:rsidR="009248E4" w:rsidRPr="006E5A27" w:rsidRDefault="009248E4" w:rsidP="009248E4">
      <w:pPr>
        <w:spacing w:after="0" w:line="240" w:lineRule="auto"/>
        <w:jc w:val="right"/>
        <w:rPr>
          <w:rFonts w:ascii="Marianne" w:hAnsi="Marianne"/>
          <w:b/>
          <w:sz w:val="26"/>
          <w:szCs w:val="26"/>
        </w:rPr>
      </w:pPr>
      <w:r w:rsidRPr="006E5A27">
        <w:rPr>
          <w:rFonts w:ascii="Marianne" w:hAnsi="Marianne"/>
          <w:b/>
          <w:sz w:val="26"/>
          <w:szCs w:val="26"/>
        </w:rPr>
        <w:t>Direction des ressources humaines</w:t>
      </w:r>
    </w:p>
    <w:p w14:paraId="4931A6ED" w14:textId="77777777" w:rsidR="009248E4" w:rsidRPr="00CD5DBC" w:rsidRDefault="009248E4" w:rsidP="009248E4">
      <w:pPr>
        <w:spacing w:after="0" w:line="240" w:lineRule="auto"/>
        <w:jc w:val="right"/>
        <w:rPr>
          <w:rFonts w:ascii="Marianne" w:hAnsi="Marianne"/>
        </w:rPr>
      </w:pPr>
    </w:p>
    <w:p w14:paraId="10DDB96E" w14:textId="77777777" w:rsidR="009248E4" w:rsidRPr="00E877F9" w:rsidRDefault="009248E4" w:rsidP="009248E4">
      <w:pPr>
        <w:spacing w:after="0" w:line="240" w:lineRule="auto"/>
        <w:jc w:val="both"/>
        <w:rPr>
          <w:rFonts w:ascii="Marianne" w:hAnsi="Marianne"/>
          <w:sz w:val="20"/>
        </w:rPr>
      </w:pPr>
    </w:p>
    <w:p w14:paraId="40D5A8EE" w14:textId="7D272EF0" w:rsidR="009248E4" w:rsidRDefault="009248E4" w:rsidP="009248E4">
      <w:pPr>
        <w:spacing w:after="120" w:line="240" w:lineRule="auto"/>
        <w:rPr>
          <w:rFonts w:ascii="Marianne" w:hAnsi="Marianne"/>
          <w:sz w:val="20"/>
        </w:rPr>
      </w:pPr>
      <w:r>
        <w:rPr>
          <w:rFonts w:ascii="Marianne" w:hAnsi="Marianne"/>
          <w:sz w:val="20"/>
        </w:rPr>
        <w:br/>
      </w:r>
      <w:r w:rsidR="001E1A52">
        <w:rPr>
          <w:rFonts w:ascii="Marianne" w:hAnsi="Marianne"/>
          <w:sz w:val="20"/>
        </w:rPr>
        <w:t>Pole d’accompagnement du management, des organisations et de l’intelligence collective</w:t>
      </w:r>
      <w:r>
        <w:rPr>
          <w:rFonts w:ascii="Marianne" w:hAnsi="Marianne"/>
          <w:sz w:val="20"/>
        </w:rPr>
        <w:br/>
      </w:r>
      <w:r w:rsidR="009F5CB3">
        <w:rPr>
          <w:rFonts w:ascii="Marianne" w:hAnsi="Marianne"/>
          <w:sz w:val="20"/>
        </w:rPr>
        <w:t>Campus managérial</w:t>
      </w:r>
    </w:p>
    <w:p w14:paraId="6A175C54" w14:textId="77777777" w:rsidR="0033079B" w:rsidRPr="006E5A27" w:rsidRDefault="0033079B" w:rsidP="009248E4">
      <w:pPr>
        <w:spacing w:after="120" w:line="240" w:lineRule="auto"/>
        <w:rPr>
          <w:rFonts w:ascii="Marianne" w:hAnsi="Marianne"/>
          <w:sz w:val="20"/>
        </w:rPr>
      </w:pPr>
    </w:p>
    <w:p w14:paraId="6D6A5383" w14:textId="147B50DA" w:rsidR="004B34E8" w:rsidRPr="004B34E8" w:rsidRDefault="009248E4" w:rsidP="004B34E8">
      <w:pPr>
        <w:spacing w:after="120" w:line="240" w:lineRule="auto"/>
        <w:jc w:val="center"/>
        <w:rPr>
          <w:rFonts w:ascii="Marianne" w:hAnsi="Marianne"/>
          <w:b/>
          <w:sz w:val="28"/>
        </w:rPr>
      </w:pPr>
      <w:r w:rsidRPr="00852B02">
        <w:rPr>
          <w:rFonts w:ascii="Marianne" w:hAnsi="Marianne"/>
          <w:b/>
          <w:sz w:val="28"/>
        </w:rPr>
        <w:t>CADRE DE R</w:t>
      </w:r>
      <w:r>
        <w:rPr>
          <w:rFonts w:ascii="Marianne" w:hAnsi="Marianne"/>
          <w:b/>
          <w:sz w:val="28"/>
        </w:rPr>
        <w:t>É</w:t>
      </w:r>
      <w:r w:rsidRPr="00852B02">
        <w:rPr>
          <w:rFonts w:ascii="Marianne" w:hAnsi="Marianne"/>
          <w:b/>
          <w:sz w:val="28"/>
        </w:rPr>
        <w:t>PONSE TECHNIQUE</w:t>
      </w:r>
    </w:p>
    <w:p w14:paraId="22B4AFD6" w14:textId="6E2B01CF"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 xml:space="preserve">Marché relatif aux formations au management pour le pôle </w:t>
      </w:r>
      <w:r w:rsidR="005E4ED1">
        <w:rPr>
          <w:rFonts w:ascii="Marianne" w:hAnsi="Marianne"/>
          <w:b/>
          <w:bCs/>
          <w:szCs w:val="18"/>
        </w:rPr>
        <w:t>d’</w:t>
      </w:r>
      <w:r w:rsidRPr="0033079B">
        <w:rPr>
          <w:rFonts w:ascii="Marianne" w:hAnsi="Marianne"/>
          <w:b/>
          <w:bCs/>
          <w:szCs w:val="18"/>
        </w:rPr>
        <w:t>accompagnement du management, des organisations et de l’intelligence collective de la DRH des ministères sociaux</w:t>
      </w:r>
    </w:p>
    <w:p w14:paraId="08CA7C1D" w14:textId="77777777"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 - - - -</w:t>
      </w:r>
    </w:p>
    <w:p w14:paraId="18FEC5D2" w14:textId="77777777"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Lot 3 : Management de projet</w:t>
      </w:r>
    </w:p>
    <w:p w14:paraId="12016FB7" w14:textId="77777777" w:rsidR="004330CE" w:rsidRDefault="004330CE" w:rsidP="004B34E8">
      <w:pPr>
        <w:spacing w:after="0" w:line="240" w:lineRule="auto"/>
        <w:jc w:val="center"/>
        <w:rPr>
          <w:rFonts w:ascii="Marianne" w:hAnsi="Marianne"/>
          <w:b/>
          <w:bCs/>
          <w:szCs w:val="18"/>
        </w:rPr>
      </w:pPr>
    </w:p>
    <w:p w14:paraId="6D165DAB" w14:textId="7B19E3D4" w:rsidR="009248E4" w:rsidRPr="007E0FA7" w:rsidRDefault="009248E4" w:rsidP="003D4E4C">
      <w:pPr>
        <w:spacing w:after="120" w:line="240" w:lineRule="auto"/>
        <w:jc w:val="both"/>
        <w:rPr>
          <w:rFonts w:ascii="Marianne" w:hAnsi="Marianne"/>
          <w:sz w:val="20"/>
          <w:szCs w:val="20"/>
        </w:rPr>
      </w:pPr>
      <w:bookmarkStart w:id="0" w:name="_Hlk151037054"/>
      <w:bookmarkStart w:id="1" w:name="_Toc103938652"/>
      <w:r w:rsidRPr="007E0FA7">
        <w:rPr>
          <w:rFonts w:ascii="Marianne" w:hAnsi="Marianne"/>
          <w:sz w:val="20"/>
          <w:szCs w:val="20"/>
        </w:rPr>
        <w:t xml:space="preserve">Le présent document constitue une trame de présentation et de contenu du </w:t>
      </w:r>
      <w:r>
        <w:rPr>
          <w:rFonts w:ascii="Marianne" w:hAnsi="Marianne"/>
          <w:sz w:val="20"/>
          <w:szCs w:val="20"/>
        </w:rPr>
        <w:t>mémoire technique des candidats.</w:t>
      </w:r>
      <w:r w:rsidR="002C4026">
        <w:rPr>
          <w:rFonts w:ascii="Marianne" w:hAnsi="Marianne"/>
          <w:sz w:val="20"/>
          <w:szCs w:val="20"/>
        </w:rPr>
        <w:t xml:space="preserve"> </w:t>
      </w:r>
      <w:r>
        <w:rPr>
          <w:rFonts w:ascii="Marianne" w:hAnsi="Marianne"/>
          <w:sz w:val="20"/>
          <w:szCs w:val="20"/>
        </w:rPr>
        <w:t>I</w:t>
      </w:r>
      <w:r w:rsidRPr="007E0FA7">
        <w:rPr>
          <w:rFonts w:ascii="Marianne" w:hAnsi="Marianne"/>
          <w:sz w:val="20"/>
          <w:szCs w:val="20"/>
        </w:rPr>
        <w:t>l détaille les points devant y être développés et permettant au pouvoir adjudicateur d’évaluer leur offre sur la base des critères de sélection précisés dans le règlement de la consultation.</w:t>
      </w:r>
    </w:p>
    <w:p w14:paraId="0E14595E" w14:textId="7FB5BD2E" w:rsidR="009248E4" w:rsidRDefault="009248E4" w:rsidP="003D4E4C">
      <w:pPr>
        <w:spacing w:before="120" w:after="120" w:line="240" w:lineRule="auto"/>
        <w:jc w:val="both"/>
        <w:rPr>
          <w:rFonts w:ascii="Marianne" w:hAnsi="Marianne"/>
          <w:sz w:val="20"/>
          <w:szCs w:val="20"/>
        </w:rPr>
      </w:pPr>
      <w:r w:rsidRPr="007E0FA7">
        <w:rPr>
          <w:rFonts w:ascii="Marianne" w:hAnsi="Marianne"/>
          <w:sz w:val="20"/>
          <w:szCs w:val="20"/>
        </w:rPr>
        <w:t xml:space="preserve">Les candidats doivent obligatoirement compléter ce document dans les espaces prévus à cet effet, dans la limite de </w:t>
      </w:r>
      <w:r w:rsidR="008A392F">
        <w:rPr>
          <w:rFonts w:ascii="Marianne" w:hAnsi="Marianne"/>
          <w:sz w:val="20"/>
          <w:szCs w:val="20"/>
        </w:rPr>
        <w:t>3</w:t>
      </w:r>
      <w:r>
        <w:rPr>
          <w:rFonts w:ascii="Marianne" w:hAnsi="Marianne"/>
          <w:sz w:val="20"/>
          <w:szCs w:val="20"/>
        </w:rPr>
        <w:t>0</w:t>
      </w:r>
      <w:r w:rsidRPr="007E0FA7">
        <w:rPr>
          <w:rFonts w:ascii="Marianne" w:hAnsi="Marianne"/>
          <w:sz w:val="20"/>
          <w:szCs w:val="20"/>
        </w:rPr>
        <w:t xml:space="preserve"> pages pour la totalité du document</w:t>
      </w:r>
      <w:r>
        <w:rPr>
          <w:rFonts w:ascii="Marianne" w:hAnsi="Marianne"/>
          <w:sz w:val="20"/>
          <w:szCs w:val="20"/>
        </w:rPr>
        <w:t>, hors annexes</w:t>
      </w:r>
      <w:r w:rsidRPr="007E0FA7">
        <w:rPr>
          <w:rFonts w:ascii="Marianne" w:hAnsi="Marianne"/>
          <w:sz w:val="20"/>
          <w:szCs w:val="20"/>
        </w:rPr>
        <w:t xml:space="preserve">. </w:t>
      </w:r>
    </w:p>
    <w:p w14:paraId="7A277F26" w14:textId="77777777" w:rsidR="008A392F" w:rsidRDefault="008A392F" w:rsidP="008A392F">
      <w:pPr>
        <w:spacing w:before="120" w:after="120" w:line="240" w:lineRule="auto"/>
        <w:jc w:val="both"/>
        <w:rPr>
          <w:rFonts w:ascii="Marianne" w:hAnsi="Marianne"/>
          <w:sz w:val="20"/>
          <w:szCs w:val="20"/>
        </w:rPr>
      </w:pPr>
      <w:r>
        <w:rPr>
          <w:rFonts w:ascii="Marianne" w:hAnsi="Marianne"/>
          <w:sz w:val="20"/>
          <w:szCs w:val="20"/>
        </w:rPr>
        <w:t xml:space="preserve">La taille de la police de caractère (Marianne).est fixée à 10 minimum et 12 maximum. </w:t>
      </w:r>
    </w:p>
    <w:p w14:paraId="61CF24B6" w14:textId="77777777" w:rsidR="00D760E4" w:rsidRDefault="00D760E4" w:rsidP="003D4E4C">
      <w:pPr>
        <w:spacing w:before="120" w:after="120" w:line="240" w:lineRule="auto"/>
        <w:jc w:val="both"/>
        <w:rPr>
          <w:rFonts w:ascii="Marianne" w:hAnsi="Marianne"/>
          <w:b/>
          <w:bCs/>
          <w:sz w:val="20"/>
          <w:szCs w:val="20"/>
        </w:rPr>
      </w:pPr>
    </w:p>
    <w:p w14:paraId="3D767DA2" w14:textId="72B9ED3D" w:rsidR="00B730BF" w:rsidRDefault="007B70A8" w:rsidP="003D4E4C">
      <w:pPr>
        <w:spacing w:before="120" w:after="120" w:line="240" w:lineRule="auto"/>
        <w:jc w:val="both"/>
        <w:rPr>
          <w:rFonts w:ascii="Marianne" w:hAnsi="Marianne"/>
          <w:sz w:val="20"/>
          <w:szCs w:val="20"/>
        </w:rPr>
      </w:pPr>
      <w:r w:rsidRPr="00D760E4">
        <w:rPr>
          <w:rFonts w:ascii="Marianne" w:hAnsi="Marianne"/>
          <w:b/>
          <w:bCs/>
          <w:sz w:val="20"/>
          <w:szCs w:val="20"/>
        </w:rPr>
        <w:t>Les conditions minim</w:t>
      </w:r>
      <w:r w:rsidR="00F66498" w:rsidRPr="00D760E4">
        <w:rPr>
          <w:rFonts w:ascii="Marianne" w:hAnsi="Marianne"/>
          <w:b/>
          <w:bCs/>
          <w:sz w:val="20"/>
          <w:szCs w:val="20"/>
        </w:rPr>
        <w:t>ale</w:t>
      </w:r>
      <w:r w:rsidRPr="00D760E4">
        <w:rPr>
          <w:rFonts w:ascii="Marianne" w:hAnsi="Marianne"/>
          <w:b/>
          <w:bCs/>
          <w:sz w:val="20"/>
          <w:szCs w:val="20"/>
        </w:rPr>
        <w:t>s relatives aux formateurs</w:t>
      </w:r>
      <w:r>
        <w:rPr>
          <w:rFonts w:ascii="Marianne" w:hAnsi="Marianne"/>
          <w:sz w:val="20"/>
          <w:szCs w:val="20"/>
        </w:rPr>
        <w:t xml:space="preserve"> sont les suivantes </w:t>
      </w:r>
      <w:r w:rsidRPr="00D760E4">
        <w:rPr>
          <w:rFonts w:ascii="Marianne" w:hAnsi="Marianne"/>
          <w:sz w:val="20"/>
          <w:szCs w:val="20"/>
          <w:u w:val="single"/>
        </w:rPr>
        <w:t>pour chaque formateur</w:t>
      </w:r>
      <w:r>
        <w:rPr>
          <w:rFonts w:ascii="Marianne" w:hAnsi="Marianne"/>
          <w:sz w:val="20"/>
          <w:szCs w:val="20"/>
        </w:rPr>
        <w:t> :</w:t>
      </w:r>
    </w:p>
    <w:p w14:paraId="4B13B93B" w14:textId="5FDC3615" w:rsidR="00B16620" w:rsidRPr="00A02F25" w:rsidRDefault="00B16620" w:rsidP="00B16620">
      <w:pPr>
        <w:rPr>
          <w:rFonts w:ascii="Marianne" w:hAnsi="Marianne" w:cs="Times New Roman"/>
          <w:sz w:val="20"/>
          <w:szCs w:val="20"/>
        </w:rPr>
      </w:pPr>
      <w:r w:rsidRPr="00A02F25">
        <w:rPr>
          <w:rFonts w:ascii="Marianne" w:hAnsi="Marianne" w:cs="Times New Roman"/>
          <w:sz w:val="20"/>
          <w:szCs w:val="20"/>
        </w:rPr>
        <w:t>- une qualification reconnue de formateur d’adultes,</w:t>
      </w:r>
    </w:p>
    <w:p w14:paraId="0CDF6F35" w14:textId="4D0E1F57" w:rsidR="00D760E4" w:rsidRDefault="000553A3" w:rsidP="009248E4">
      <w:pPr>
        <w:spacing w:before="120" w:after="120" w:line="240" w:lineRule="auto"/>
        <w:jc w:val="both"/>
        <w:rPr>
          <w:rFonts w:ascii="Marianne" w:hAnsi="Marianne"/>
          <w:sz w:val="20"/>
          <w:szCs w:val="20"/>
        </w:rPr>
      </w:pPr>
      <w:r w:rsidRPr="000553A3">
        <w:rPr>
          <w:rFonts w:ascii="Marianne" w:hAnsi="Marianne"/>
          <w:sz w:val="20"/>
          <w:szCs w:val="20"/>
        </w:rPr>
        <w:t>- d’une expérience d’au moins cinq ans en tant que formateur d’adultes dans le domaine du management au sein du secteur public,</w:t>
      </w:r>
    </w:p>
    <w:p w14:paraId="174F2320" w14:textId="77777777" w:rsidR="000553A3" w:rsidRPr="000553A3" w:rsidRDefault="000553A3" w:rsidP="000553A3">
      <w:pPr>
        <w:spacing w:before="120" w:after="120" w:line="240" w:lineRule="auto"/>
        <w:jc w:val="both"/>
        <w:rPr>
          <w:rFonts w:ascii="Marianne" w:hAnsi="Marianne"/>
          <w:sz w:val="20"/>
          <w:szCs w:val="20"/>
        </w:rPr>
      </w:pPr>
      <w:r w:rsidRPr="000553A3">
        <w:rPr>
          <w:rFonts w:ascii="Marianne" w:hAnsi="Marianne"/>
          <w:sz w:val="20"/>
          <w:szCs w:val="20"/>
        </w:rPr>
        <w:t>- d’une expérience professionnelle en tant que manager de projet d’au moins cinq ans.</w:t>
      </w:r>
    </w:p>
    <w:p w14:paraId="5ACEA276" w14:textId="3AF0F4D0" w:rsidR="000553A3" w:rsidRDefault="000553A3" w:rsidP="000553A3">
      <w:pPr>
        <w:spacing w:before="120" w:after="120" w:line="240" w:lineRule="auto"/>
        <w:jc w:val="both"/>
        <w:rPr>
          <w:rFonts w:ascii="Marianne" w:hAnsi="Marianne"/>
          <w:sz w:val="20"/>
          <w:szCs w:val="20"/>
        </w:rPr>
      </w:pPr>
      <w:r w:rsidRPr="000553A3">
        <w:rPr>
          <w:rFonts w:ascii="Marianne" w:hAnsi="Marianne"/>
          <w:sz w:val="20"/>
          <w:szCs w:val="20"/>
        </w:rPr>
        <w:t>- d’une expérience d’au moins cinq ans en tant que formateur d’adultes dans le domaine du management de projet</w:t>
      </w:r>
      <w:r>
        <w:rPr>
          <w:rFonts w:ascii="Marianne" w:hAnsi="Marianne"/>
          <w:sz w:val="20"/>
          <w:szCs w:val="20"/>
        </w:rPr>
        <w:t>.</w:t>
      </w:r>
    </w:p>
    <w:p w14:paraId="61CAC4E8" w14:textId="77777777" w:rsidR="000553A3" w:rsidRPr="000553A3" w:rsidRDefault="000553A3" w:rsidP="000553A3">
      <w:pPr>
        <w:spacing w:before="120" w:after="120" w:line="240" w:lineRule="auto"/>
        <w:jc w:val="both"/>
        <w:rPr>
          <w:rFonts w:ascii="Marianne" w:hAnsi="Marianne"/>
          <w:sz w:val="20"/>
          <w:szCs w:val="20"/>
        </w:rPr>
      </w:pPr>
    </w:p>
    <w:p w14:paraId="3DB52285" w14:textId="65230E10" w:rsidR="009248E4" w:rsidRPr="007E0FA7" w:rsidRDefault="009248E4" w:rsidP="009248E4">
      <w:pPr>
        <w:spacing w:before="120" w:after="120" w:line="240" w:lineRule="auto"/>
        <w:jc w:val="both"/>
        <w:rPr>
          <w:rFonts w:ascii="Marianne" w:hAnsi="Marianne"/>
          <w:sz w:val="20"/>
          <w:szCs w:val="20"/>
        </w:rPr>
      </w:pPr>
      <w:r w:rsidRPr="00D760E4">
        <w:rPr>
          <w:rFonts w:ascii="Marianne" w:hAnsi="Marianne"/>
          <w:b/>
          <w:bCs/>
          <w:sz w:val="20"/>
          <w:szCs w:val="20"/>
        </w:rPr>
        <w:t>Les annexes de présentation de l’offre du candidat</w:t>
      </w:r>
      <w:r w:rsidRPr="007E0FA7">
        <w:rPr>
          <w:rFonts w:ascii="Marianne" w:hAnsi="Marianne"/>
          <w:sz w:val="20"/>
          <w:szCs w:val="20"/>
        </w:rPr>
        <w:t xml:space="preserve"> sont les suivantes :</w:t>
      </w:r>
    </w:p>
    <w:p w14:paraId="68FA2B12" w14:textId="77777777" w:rsidR="009248E4" w:rsidRDefault="009248E4"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i/>
          <w:iCs/>
          <w:sz w:val="20"/>
          <w:szCs w:val="20"/>
        </w:rPr>
        <w:t>C</w:t>
      </w:r>
      <w:r w:rsidRPr="00D724F3">
        <w:rPr>
          <w:rFonts w:ascii="Marianne" w:hAnsi="Marianne"/>
          <w:i/>
          <w:iCs/>
          <w:sz w:val="20"/>
          <w:szCs w:val="20"/>
        </w:rPr>
        <w:t>urriculum vitæ</w:t>
      </w:r>
      <w:r>
        <w:rPr>
          <w:rFonts w:ascii="Cambria" w:hAnsi="Cambria" w:cs="Cambria"/>
          <w:sz w:val="20"/>
          <w:szCs w:val="20"/>
        </w:rPr>
        <w:t> </w:t>
      </w:r>
      <w:r>
        <w:rPr>
          <w:rFonts w:ascii="Marianne" w:hAnsi="Marianne"/>
          <w:sz w:val="20"/>
          <w:szCs w:val="20"/>
        </w:rPr>
        <w:t>:</w:t>
      </w:r>
    </w:p>
    <w:p w14:paraId="60533AD0" w14:textId="4635988E" w:rsidR="009248E4" w:rsidRDefault="002420B7" w:rsidP="0088427D">
      <w:pPr>
        <w:pStyle w:val="Paragraphedeliste"/>
        <w:numPr>
          <w:ilvl w:val="1"/>
          <w:numId w:val="1"/>
        </w:numPr>
        <w:spacing w:before="120" w:after="120" w:line="240" w:lineRule="auto"/>
        <w:contextualSpacing w:val="0"/>
        <w:jc w:val="both"/>
        <w:rPr>
          <w:rFonts w:ascii="Marianne" w:hAnsi="Marianne"/>
          <w:sz w:val="20"/>
          <w:szCs w:val="20"/>
        </w:rPr>
      </w:pPr>
      <w:r>
        <w:rPr>
          <w:rFonts w:ascii="Marianne" w:hAnsi="Marianne"/>
          <w:sz w:val="20"/>
          <w:szCs w:val="20"/>
        </w:rPr>
        <w:t>L’ensemble des CV</w:t>
      </w:r>
      <w:r w:rsidR="00234E2F">
        <w:rPr>
          <w:rFonts w:ascii="Marianne" w:hAnsi="Marianne"/>
          <w:sz w:val="20"/>
          <w:szCs w:val="20"/>
        </w:rPr>
        <w:t xml:space="preserve"> </w:t>
      </w:r>
      <w:r w:rsidR="009248E4" w:rsidRPr="007E0FA7">
        <w:rPr>
          <w:rFonts w:ascii="Marianne" w:hAnsi="Marianne"/>
          <w:sz w:val="20"/>
          <w:szCs w:val="20"/>
        </w:rPr>
        <w:t>de formateurs</w:t>
      </w:r>
      <w:r w:rsidR="009248E4">
        <w:rPr>
          <w:rFonts w:ascii="Marianne" w:hAnsi="Marianne"/>
          <w:sz w:val="20"/>
          <w:szCs w:val="20"/>
        </w:rPr>
        <w:t xml:space="preserve"> par formation</w:t>
      </w:r>
      <w:r w:rsidR="009248E4" w:rsidRPr="007E0FA7">
        <w:rPr>
          <w:rFonts w:ascii="Marianne" w:hAnsi="Marianne"/>
          <w:sz w:val="20"/>
          <w:szCs w:val="20"/>
        </w:rPr>
        <w:t xml:space="preserve"> datés et détaillés</w:t>
      </w:r>
      <w:r w:rsidR="00234E2F">
        <w:rPr>
          <w:rFonts w:ascii="Marianne" w:hAnsi="Marianne"/>
          <w:sz w:val="20"/>
          <w:szCs w:val="20"/>
        </w:rPr>
        <w:t xml:space="preserve"> indiquant les diplômes, les expériences de management et de formation d’adultes dans le champ du management spécifique dans le secteur public </w:t>
      </w:r>
      <w:r w:rsidR="00B77145" w:rsidRPr="00A45A67">
        <w:rPr>
          <w:rFonts w:ascii="Marianne" w:hAnsi="Marianne"/>
          <w:sz w:val="20"/>
          <w:szCs w:val="20"/>
        </w:rPr>
        <w:t xml:space="preserve">et présentation de 3 exemples de formations managériales </w:t>
      </w:r>
      <w:r w:rsidR="00A03C72" w:rsidRPr="00A45A67">
        <w:rPr>
          <w:rFonts w:ascii="Marianne" w:hAnsi="Marianne"/>
          <w:sz w:val="20"/>
          <w:szCs w:val="20"/>
        </w:rPr>
        <w:t>(en identifiant la thématique, le public concerné, les modalités pédagogiques</w:t>
      </w:r>
      <w:r w:rsidR="00835BFD">
        <w:rPr>
          <w:rFonts w:ascii="Marianne" w:hAnsi="Marianne"/>
          <w:sz w:val="20"/>
          <w:szCs w:val="20"/>
        </w:rPr>
        <w:t>,</w:t>
      </w:r>
      <w:r w:rsidR="00320CCF" w:rsidRPr="00A45A67">
        <w:rPr>
          <w:rFonts w:ascii="Marianne" w:hAnsi="Marianne"/>
          <w:sz w:val="20"/>
          <w:szCs w:val="20"/>
        </w:rPr>
        <w:t xml:space="preserve"> les compétences transmises</w:t>
      </w:r>
      <w:r w:rsidR="00D760E4">
        <w:rPr>
          <w:rFonts w:ascii="Marianne" w:hAnsi="Marianne"/>
          <w:sz w:val="20"/>
          <w:szCs w:val="20"/>
        </w:rPr>
        <w:t xml:space="preserve"> </w:t>
      </w:r>
      <w:r w:rsidR="00835BFD">
        <w:rPr>
          <w:rFonts w:ascii="Marianne" w:hAnsi="Marianne"/>
          <w:sz w:val="20"/>
          <w:szCs w:val="20"/>
        </w:rPr>
        <w:t>et l’</w:t>
      </w:r>
      <w:r w:rsidR="003A6C7A">
        <w:rPr>
          <w:rFonts w:ascii="Marianne" w:hAnsi="Marianne"/>
          <w:sz w:val="20"/>
          <w:szCs w:val="20"/>
        </w:rPr>
        <w:t xml:space="preserve">apport </w:t>
      </w:r>
      <w:r w:rsidR="0092351A">
        <w:rPr>
          <w:rFonts w:ascii="Marianne" w:hAnsi="Marianne"/>
          <w:sz w:val="20"/>
          <w:szCs w:val="20"/>
        </w:rPr>
        <w:t>réflexif</w:t>
      </w:r>
      <w:r w:rsidR="00A45A67" w:rsidRPr="00A45A67">
        <w:rPr>
          <w:rFonts w:ascii="Marianne" w:hAnsi="Marianne"/>
          <w:sz w:val="20"/>
          <w:szCs w:val="20"/>
        </w:rPr>
        <w:t>)</w:t>
      </w:r>
      <w:r w:rsidR="00A45A67">
        <w:rPr>
          <w:rFonts w:ascii="Marianne" w:hAnsi="Marianne"/>
          <w:sz w:val="20"/>
          <w:szCs w:val="20"/>
        </w:rPr>
        <w:t xml:space="preserve"> </w:t>
      </w:r>
      <w:r w:rsidR="009248E4">
        <w:rPr>
          <w:rFonts w:ascii="Marianne" w:hAnsi="Marianne"/>
          <w:sz w:val="20"/>
          <w:szCs w:val="20"/>
        </w:rPr>
        <w:t>;</w:t>
      </w:r>
    </w:p>
    <w:p w14:paraId="74041F44" w14:textId="77777777" w:rsidR="009248E4" w:rsidRDefault="009248E4" w:rsidP="0088427D">
      <w:pPr>
        <w:pStyle w:val="Paragraphedeliste"/>
        <w:numPr>
          <w:ilvl w:val="1"/>
          <w:numId w:val="1"/>
        </w:numPr>
        <w:spacing w:before="120" w:after="120" w:line="240" w:lineRule="auto"/>
        <w:contextualSpacing w:val="0"/>
        <w:jc w:val="both"/>
        <w:rPr>
          <w:rFonts w:ascii="Marianne" w:hAnsi="Marianne"/>
          <w:sz w:val="20"/>
          <w:szCs w:val="20"/>
        </w:rPr>
      </w:pPr>
      <w:r>
        <w:rPr>
          <w:rFonts w:ascii="Marianne" w:hAnsi="Marianne"/>
          <w:sz w:val="20"/>
          <w:szCs w:val="20"/>
        </w:rPr>
        <w:t xml:space="preserve">Les </w:t>
      </w:r>
      <w:r w:rsidRPr="007E0FA7">
        <w:rPr>
          <w:rFonts w:ascii="Marianne" w:hAnsi="Marianne"/>
          <w:sz w:val="20"/>
          <w:szCs w:val="20"/>
        </w:rPr>
        <w:t>CV de l’équipe administrative et technique</w:t>
      </w:r>
      <w:r>
        <w:rPr>
          <w:rFonts w:ascii="Cambria" w:hAnsi="Cambria" w:cs="Cambria"/>
          <w:sz w:val="20"/>
          <w:szCs w:val="20"/>
        </w:rPr>
        <w:t> </w:t>
      </w:r>
      <w:r>
        <w:rPr>
          <w:rFonts w:ascii="Marianne" w:hAnsi="Marianne"/>
          <w:sz w:val="20"/>
          <w:szCs w:val="20"/>
        </w:rPr>
        <w:t>;</w:t>
      </w:r>
    </w:p>
    <w:p w14:paraId="5D306E82" w14:textId="79978E28" w:rsidR="009248E4" w:rsidRDefault="00835BFD"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sz w:val="20"/>
          <w:szCs w:val="20"/>
        </w:rPr>
        <w:t xml:space="preserve">3 exemples de </w:t>
      </w:r>
      <w:r w:rsidR="009248E4">
        <w:rPr>
          <w:rFonts w:ascii="Marianne" w:hAnsi="Marianne"/>
          <w:sz w:val="20"/>
          <w:szCs w:val="20"/>
        </w:rPr>
        <w:t>supports</w:t>
      </w:r>
      <w:r w:rsidR="0022685F">
        <w:rPr>
          <w:rFonts w:ascii="Marianne" w:hAnsi="Marianne"/>
          <w:sz w:val="20"/>
          <w:szCs w:val="20"/>
        </w:rPr>
        <w:t xml:space="preserve"> pédagogiques</w:t>
      </w:r>
      <w:r w:rsidR="009248E4">
        <w:rPr>
          <w:rFonts w:ascii="Cambria" w:hAnsi="Cambria" w:cs="Cambria"/>
          <w:sz w:val="20"/>
          <w:szCs w:val="20"/>
        </w:rPr>
        <w:t> </w:t>
      </w:r>
      <w:r w:rsidR="009248E4">
        <w:rPr>
          <w:rFonts w:ascii="Marianne" w:hAnsi="Marianne"/>
          <w:sz w:val="20"/>
          <w:szCs w:val="20"/>
        </w:rPr>
        <w:t>;</w:t>
      </w:r>
    </w:p>
    <w:p w14:paraId="260C6657" w14:textId="05AFDE9A" w:rsidR="009248E4" w:rsidRDefault="009248E4"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sz w:val="20"/>
          <w:szCs w:val="20"/>
        </w:rPr>
        <w:t>Bibliographie et sitographie</w:t>
      </w:r>
      <w:r w:rsidR="0022685F">
        <w:rPr>
          <w:rFonts w:ascii="Marianne" w:hAnsi="Marianne"/>
          <w:sz w:val="20"/>
          <w:szCs w:val="20"/>
        </w:rPr>
        <w:t xml:space="preserve"> avec les liens</w:t>
      </w:r>
      <w:r w:rsidR="0033079B">
        <w:rPr>
          <w:rFonts w:ascii="Marianne" w:hAnsi="Marianne"/>
          <w:sz w:val="20"/>
          <w:szCs w:val="20"/>
        </w:rPr>
        <w:t> ;</w:t>
      </w:r>
    </w:p>
    <w:p w14:paraId="218FB651" w14:textId="04842046" w:rsidR="0033079B" w:rsidRPr="00D760E4" w:rsidRDefault="008D2CAC" w:rsidP="009A53E4">
      <w:pPr>
        <w:pStyle w:val="Paragraphedeliste"/>
        <w:numPr>
          <w:ilvl w:val="0"/>
          <w:numId w:val="1"/>
        </w:numPr>
        <w:spacing w:before="120" w:after="120" w:line="240" w:lineRule="auto"/>
        <w:ind w:left="641" w:hanging="284"/>
        <w:contextualSpacing w:val="0"/>
        <w:jc w:val="both"/>
        <w:rPr>
          <w:rFonts w:ascii="Marianne" w:hAnsi="Marianne"/>
          <w:sz w:val="20"/>
          <w:szCs w:val="20"/>
        </w:rPr>
      </w:pPr>
      <w:r w:rsidRPr="00D760E4">
        <w:rPr>
          <w:rFonts w:ascii="Marianne" w:hAnsi="Marianne"/>
          <w:sz w:val="20"/>
          <w:szCs w:val="20"/>
        </w:rPr>
        <w:t>T</w:t>
      </w:r>
      <w:r w:rsidR="0033079B" w:rsidRPr="00D760E4">
        <w:rPr>
          <w:rFonts w:ascii="Marianne" w:hAnsi="Marianne"/>
          <w:sz w:val="20"/>
          <w:szCs w:val="20"/>
        </w:rPr>
        <w:t>ableau</w:t>
      </w:r>
      <w:r w:rsidR="00532FD0" w:rsidRPr="00D760E4">
        <w:rPr>
          <w:rFonts w:ascii="Marianne" w:hAnsi="Marianne"/>
          <w:sz w:val="20"/>
          <w:szCs w:val="20"/>
        </w:rPr>
        <w:t xml:space="preserve"> </w:t>
      </w:r>
      <w:r w:rsidR="0033079B" w:rsidRPr="00D760E4">
        <w:rPr>
          <w:rFonts w:ascii="Marianne" w:hAnsi="Marianne"/>
          <w:sz w:val="20"/>
          <w:szCs w:val="20"/>
        </w:rPr>
        <w:t>relatif à la qualité des formateurs (sous-critère 2.1)</w:t>
      </w:r>
      <w:r w:rsidR="00532FD0" w:rsidRPr="00D760E4">
        <w:rPr>
          <w:rFonts w:ascii="Marianne" w:hAnsi="Marianne"/>
          <w:sz w:val="20"/>
          <w:szCs w:val="20"/>
        </w:rPr>
        <w:t xml:space="preserve"> – ci-dessous</w:t>
      </w:r>
      <w:r w:rsidR="006B403D" w:rsidRPr="006B403D">
        <w:rPr>
          <w:rFonts w:ascii="Marianne" w:hAnsi="Marianne"/>
          <w:sz w:val="20"/>
          <w:szCs w:val="20"/>
        </w:rPr>
        <w:t xml:space="preserve"> </w:t>
      </w:r>
      <w:r w:rsidR="006B403D" w:rsidRPr="00C82833">
        <w:rPr>
          <w:rFonts w:ascii="Marianne" w:hAnsi="Marianne"/>
          <w:sz w:val="20"/>
          <w:szCs w:val="20"/>
        </w:rPr>
        <w:t xml:space="preserve">avec </w:t>
      </w:r>
      <w:r w:rsidR="006B403D" w:rsidRPr="00C82833">
        <w:rPr>
          <w:rFonts w:ascii="Marianne" w:hAnsi="Marianne" w:cs="Arial"/>
          <w:sz w:val="20"/>
          <w:szCs w:val="20"/>
        </w:rPr>
        <w:t xml:space="preserve">une copie ou une attestation des diplômes, certifications et formations suivies par les intervenants, ainsi que tout </w:t>
      </w:r>
      <w:r w:rsidR="006B403D" w:rsidRPr="00C82833">
        <w:rPr>
          <w:rFonts w:ascii="Marianne" w:hAnsi="Marianne" w:cs="Arial"/>
          <w:sz w:val="20"/>
          <w:szCs w:val="20"/>
        </w:rPr>
        <w:lastRenderedPageBreak/>
        <w:t>élément permettant de démontrer que les intervenants respectent les exigences particulières relative à l’expérience minimum</w:t>
      </w:r>
      <w:r w:rsidR="006B403D">
        <w:rPr>
          <w:rFonts w:ascii="Marianne" w:hAnsi="Marianne"/>
          <w:sz w:val="20"/>
          <w:szCs w:val="20"/>
        </w:rPr>
        <w:t>.</w:t>
      </w:r>
      <w:r w:rsidR="0033079B" w:rsidRPr="00D760E4">
        <w:rPr>
          <w:rFonts w:ascii="Marianne" w:hAnsi="Marianne"/>
          <w:sz w:val="20"/>
          <w:szCs w:val="20"/>
        </w:rPr>
        <w:br w:type="page"/>
      </w:r>
    </w:p>
    <w:p w14:paraId="0C57119A" w14:textId="439BE37F" w:rsidR="00926BD9" w:rsidRPr="008E6F9B" w:rsidRDefault="009248E4" w:rsidP="008E6F9B">
      <w:pPr>
        <w:spacing w:before="120" w:after="120" w:line="240" w:lineRule="auto"/>
        <w:jc w:val="both"/>
        <w:rPr>
          <w:rFonts w:ascii="Marianne" w:hAnsi="Marianne"/>
          <w:sz w:val="20"/>
          <w:szCs w:val="20"/>
        </w:rPr>
      </w:pPr>
      <w:r w:rsidRPr="007E0FA7">
        <w:rPr>
          <w:rFonts w:ascii="Marianne" w:hAnsi="Marianne"/>
          <w:sz w:val="20"/>
          <w:szCs w:val="20"/>
        </w:rPr>
        <w:lastRenderedPageBreak/>
        <w:t xml:space="preserve">Il est </w:t>
      </w:r>
      <w:r w:rsidRPr="00D00562">
        <w:rPr>
          <w:rFonts w:ascii="Marianne" w:hAnsi="Marianne"/>
          <w:sz w:val="20"/>
          <w:szCs w:val="20"/>
        </w:rPr>
        <w:t>indiqué aux candidats que leur offre sera appréciée en fonction des critères</w:t>
      </w:r>
      <w:r w:rsidR="00524DA7">
        <w:rPr>
          <w:rFonts w:ascii="Marianne" w:hAnsi="Marianne"/>
          <w:sz w:val="20"/>
          <w:szCs w:val="20"/>
        </w:rPr>
        <w:t xml:space="preserve"> ci-</w:t>
      </w:r>
      <w:r w:rsidR="00524DA7" w:rsidRPr="00152D98">
        <w:rPr>
          <w:rFonts w:ascii="Marianne" w:hAnsi="Marianne"/>
          <w:sz w:val="20"/>
          <w:szCs w:val="20"/>
        </w:rPr>
        <w:t>dessous,</w:t>
      </w:r>
      <w:r w:rsidR="007D3D37" w:rsidRPr="007D3D37">
        <w:t xml:space="preserve"> </w:t>
      </w:r>
      <w:r w:rsidR="007D3D37" w:rsidRPr="007D3D37">
        <w:rPr>
          <w:rFonts w:ascii="Marianne" w:hAnsi="Marianne"/>
          <w:sz w:val="20"/>
          <w:szCs w:val="20"/>
        </w:rPr>
        <w:t>notés chacun sur 10</w:t>
      </w:r>
      <w:r w:rsidR="007D3D37">
        <w:rPr>
          <w:rFonts w:ascii="Marianne" w:hAnsi="Marianne"/>
          <w:sz w:val="20"/>
          <w:szCs w:val="20"/>
        </w:rPr>
        <w:t xml:space="preserve"> et</w:t>
      </w:r>
      <w:r w:rsidR="00D74DCC" w:rsidRPr="00152D98">
        <w:rPr>
          <w:rFonts w:ascii="Marianne" w:hAnsi="Marianne"/>
          <w:sz w:val="20"/>
          <w:szCs w:val="20"/>
        </w:rPr>
        <w:t xml:space="preserve"> </w:t>
      </w:r>
      <w:r w:rsidR="005B2483" w:rsidRPr="00152D98">
        <w:rPr>
          <w:rFonts w:ascii="Marianne" w:hAnsi="Marianne"/>
          <w:sz w:val="20"/>
          <w:szCs w:val="20"/>
        </w:rPr>
        <w:t xml:space="preserve">pondérés </w:t>
      </w:r>
      <w:r w:rsidR="00524DA7" w:rsidRPr="00152D98">
        <w:rPr>
          <w:rFonts w:ascii="Marianne" w:hAnsi="Marianne"/>
          <w:sz w:val="20"/>
          <w:szCs w:val="20"/>
        </w:rPr>
        <w:t>de la manière suivante :</w:t>
      </w:r>
      <w:bookmarkEnd w:id="0"/>
      <w:bookmarkEnd w:id="1"/>
    </w:p>
    <w:tbl>
      <w:tblPr>
        <w:tblW w:w="8780" w:type="dxa"/>
        <w:tblInd w:w="1416" w:type="dxa"/>
        <w:tblCellMar>
          <w:left w:w="0" w:type="dxa"/>
          <w:right w:w="0" w:type="dxa"/>
        </w:tblCellMar>
        <w:tblLook w:val="04A0" w:firstRow="1" w:lastRow="0" w:firstColumn="1" w:lastColumn="0" w:noHBand="0" w:noVBand="1"/>
      </w:tblPr>
      <w:tblGrid>
        <w:gridCol w:w="8066"/>
        <w:gridCol w:w="714"/>
      </w:tblGrid>
      <w:tr w:rsidR="008E6F9B" w14:paraId="5CA13BE8" w14:textId="77777777" w:rsidTr="00547E24">
        <w:tc>
          <w:tcPr>
            <w:tcW w:w="80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8E95B2B" w14:textId="77777777" w:rsidR="008E6F9B" w:rsidRPr="00E4720F" w:rsidRDefault="008E6F9B" w:rsidP="00547E24">
            <w:pPr>
              <w:spacing w:before="120" w:after="120"/>
              <w:rPr>
                <w:rFonts w:ascii="Calibri" w:hAnsi="Calibri" w:cs="Calibri"/>
                <w:sz w:val="20"/>
                <w:szCs w:val="20"/>
                <w:highlight w:val="cyan"/>
              </w:rPr>
            </w:pPr>
            <w:r w:rsidRPr="00E4720F">
              <w:rPr>
                <w:sz w:val="20"/>
                <w:szCs w:val="20"/>
                <w:highlight w:val="cyan"/>
              </w:rPr>
              <w:t xml:space="preserve">CRITÈRE 1 : </w:t>
            </w:r>
            <w:r w:rsidRPr="00E4720F">
              <w:rPr>
                <w:rFonts w:ascii="Marianne" w:hAnsi="Marianne"/>
                <w:sz w:val="20"/>
                <w:szCs w:val="20"/>
                <w:highlight w:val="cyan"/>
              </w:rPr>
              <w:t>QUALITE DES METHODES PEDAGOGIQUES PROPOSEES</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5B6792" w14:textId="77777777" w:rsidR="008E6F9B" w:rsidRPr="00E4720F" w:rsidRDefault="008E6F9B" w:rsidP="00547E24">
            <w:pPr>
              <w:spacing w:before="120" w:after="120"/>
              <w:jc w:val="center"/>
              <w:rPr>
                <w:highlight w:val="cyan"/>
              </w:rPr>
            </w:pPr>
            <w:r w:rsidRPr="00E4720F">
              <w:rPr>
                <w:highlight w:val="cyan"/>
              </w:rPr>
              <w:t>30%</w:t>
            </w:r>
          </w:p>
        </w:tc>
      </w:tr>
      <w:tr w:rsidR="008E6F9B" w14:paraId="5B594F54"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841464" w14:textId="77777777" w:rsidR="008E6F9B" w:rsidRPr="00E4720F" w:rsidRDefault="008E6F9B" w:rsidP="00547E24">
            <w:pPr>
              <w:spacing w:before="120" w:after="120"/>
              <w:rPr>
                <w:rFonts w:ascii="Marianne" w:hAnsi="Marianne"/>
                <w:sz w:val="20"/>
                <w:szCs w:val="20"/>
              </w:rPr>
            </w:pPr>
            <w:r w:rsidRPr="00E4720F">
              <w:rPr>
                <w:rFonts w:ascii="Marianne" w:hAnsi="Marianne"/>
                <w:b/>
                <w:bCs/>
                <w:sz w:val="20"/>
                <w:szCs w:val="20"/>
              </w:rPr>
              <w:t>Sous-critère 1.1 : Pertinence de la méthode pédagogique proposée adaptée au contexte des ministères sociaux</w:t>
            </w:r>
          </w:p>
          <w:p w14:paraId="560F0363" w14:textId="77777777" w:rsidR="008E6F9B" w:rsidRDefault="008E6F9B" w:rsidP="00547E24">
            <w:pPr>
              <w:rPr>
                <w:rFonts w:ascii="Marianne" w:hAnsi="Marianne"/>
                <w:i/>
                <w:iCs/>
                <w:sz w:val="20"/>
                <w:szCs w:val="20"/>
              </w:rPr>
            </w:pPr>
            <w:r w:rsidRPr="00E4720F">
              <w:rPr>
                <w:rFonts w:ascii="Marianne" w:hAnsi="Marianne"/>
                <w:i/>
                <w:iCs/>
                <w:sz w:val="20"/>
                <w:szCs w:val="20"/>
              </w:rPr>
              <w:t>•Elément d’appréciation :</w:t>
            </w:r>
          </w:p>
          <w:p w14:paraId="1901DC9C" w14:textId="77777777" w:rsidR="008E6F9B" w:rsidRPr="00E4720F" w:rsidRDefault="008E6F9B" w:rsidP="00547E24">
            <w:pPr>
              <w:rPr>
                <w:rFonts w:ascii="Marianne" w:hAnsi="Marianne"/>
                <w:i/>
                <w:iCs/>
                <w:sz w:val="20"/>
                <w:szCs w:val="20"/>
              </w:rPr>
            </w:pPr>
          </w:p>
          <w:p w14:paraId="777918DF" w14:textId="77777777" w:rsidR="008E6F9B" w:rsidRPr="00E4720F" w:rsidRDefault="008E6F9B" w:rsidP="00547E24">
            <w:pPr>
              <w:rPr>
                <w:rFonts w:ascii="Marianne" w:hAnsi="Marianne"/>
                <w:sz w:val="20"/>
                <w:szCs w:val="20"/>
              </w:rPr>
            </w:pPr>
            <w:r w:rsidRPr="00E4720F">
              <w:rPr>
                <w:rFonts w:ascii="Marianne" w:hAnsi="Marianne"/>
                <w:i/>
                <w:iCs/>
                <w:sz w:val="20"/>
                <w:szCs w:val="20"/>
              </w:rPr>
              <w:t>-la q</w:t>
            </w:r>
            <w:r w:rsidRPr="00E4720F">
              <w:rPr>
                <w:rFonts w:ascii="Marianne" w:hAnsi="Marianne"/>
                <w:sz w:val="20"/>
                <w:szCs w:val="20"/>
              </w:rPr>
              <w:t xml:space="preserve">ualité des méthodes pédagogiques proposées en adaptation au contexte des ministères sociaux </w:t>
            </w:r>
          </w:p>
          <w:p w14:paraId="7BBC18CC" w14:textId="77777777" w:rsidR="008E6F9B" w:rsidRPr="00E4720F" w:rsidRDefault="008E6F9B" w:rsidP="00547E24">
            <w:pPr>
              <w:spacing w:before="120" w:after="120"/>
              <w:rPr>
                <w:rFonts w:ascii="Marianne" w:hAnsi="Marianne"/>
                <w:b/>
                <w:bCs/>
                <w:sz w:val="20"/>
                <w:szCs w:val="20"/>
              </w:rPr>
            </w:pPr>
            <w:r w:rsidRPr="00E4720F">
              <w:rPr>
                <w:rFonts w:ascii="Marianne" w:hAnsi="Marianne"/>
                <w:sz w:val="20"/>
                <w:szCs w:val="20"/>
              </w:rPr>
              <w:t>-la présentation par le candidat des choix pédagogiques, référentiels, méthodes et outils qu’il propose pour les différentes thématiques citées dans le CCTP</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7A1038A0" w14:textId="77777777" w:rsidR="008E6F9B" w:rsidRDefault="008E6F9B" w:rsidP="00547E24">
            <w:pPr>
              <w:spacing w:before="120" w:after="120"/>
              <w:jc w:val="center"/>
            </w:pPr>
            <w:r>
              <w:t>20%</w:t>
            </w:r>
          </w:p>
        </w:tc>
      </w:tr>
      <w:tr w:rsidR="008E6F9B" w14:paraId="07413FE3"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453770" w14:textId="77777777" w:rsidR="008E6F9B" w:rsidRPr="00E4720F" w:rsidRDefault="008E6F9B" w:rsidP="00547E24">
            <w:pPr>
              <w:spacing w:before="120" w:after="120"/>
              <w:rPr>
                <w:rFonts w:ascii="Marianne" w:hAnsi="Marianne"/>
                <w:b/>
                <w:bCs/>
                <w:sz w:val="20"/>
                <w:szCs w:val="20"/>
              </w:rPr>
            </w:pPr>
            <w:r w:rsidRPr="00E4720F">
              <w:rPr>
                <w:rFonts w:ascii="Marianne" w:hAnsi="Marianne"/>
                <w:b/>
                <w:bCs/>
                <w:sz w:val="20"/>
                <w:szCs w:val="20"/>
              </w:rPr>
              <w:t xml:space="preserve">Sous-critère 1.2 : Qualité des exemples de supports pédagogiques adaptés au contexte des ministères sociaux </w:t>
            </w:r>
          </w:p>
          <w:p w14:paraId="566C8912" w14:textId="77777777" w:rsidR="008E6F9B" w:rsidRDefault="008E6F9B" w:rsidP="00547E24">
            <w:pPr>
              <w:rPr>
                <w:rFonts w:ascii="Marianne" w:hAnsi="Marianne"/>
                <w:i/>
                <w:iCs/>
                <w:sz w:val="20"/>
                <w:szCs w:val="20"/>
              </w:rPr>
            </w:pPr>
            <w:r w:rsidRPr="00E4720F">
              <w:rPr>
                <w:rFonts w:ascii="Marianne" w:hAnsi="Marianne"/>
                <w:i/>
                <w:iCs/>
                <w:sz w:val="20"/>
                <w:szCs w:val="20"/>
              </w:rPr>
              <w:t xml:space="preserve">Trois exemples de supports sont évalués à l’aune de la qualité méthodologique et de la contextualisation aux ministères sociaux </w:t>
            </w:r>
          </w:p>
          <w:p w14:paraId="1CD35906" w14:textId="77777777" w:rsidR="008E6F9B" w:rsidRPr="00E4720F" w:rsidRDefault="008E6F9B" w:rsidP="00547E24">
            <w:pPr>
              <w:rPr>
                <w:rFonts w:ascii="Marianne" w:hAnsi="Marianne"/>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730AFAB7" w14:textId="77777777" w:rsidR="008E6F9B" w:rsidRDefault="008E6F9B" w:rsidP="00547E24">
            <w:pPr>
              <w:spacing w:before="120" w:after="120"/>
              <w:jc w:val="center"/>
            </w:pPr>
            <w:r>
              <w:t>10%</w:t>
            </w:r>
          </w:p>
        </w:tc>
      </w:tr>
      <w:tr w:rsidR="008E6F9B" w14:paraId="74B49A4D"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3C8F40" w14:textId="77777777" w:rsidR="008E6F9B" w:rsidRPr="00E4720F" w:rsidRDefault="008E6F9B" w:rsidP="00547E24">
            <w:pPr>
              <w:spacing w:before="120" w:after="120"/>
              <w:rPr>
                <w:rFonts w:ascii="Marianne" w:hAnsi="Marianne"/>
                <w:sz w:val="20"/>
                <w:szCs w:val="20"/>
                <w:highlight w:val="cyan"/>
              </w:rPr>
            </w:pPr>
            <w:r w:rsidRPr="00E4720F">
              <w:rPr>
                <w:rFonts w:ascii="Marianne" w:hAnsi="Marianne"/>
                <w:sz w:val="20"/>
                <w:szCs w:val="20"/>
                <w:highlight w:val="cyan"/>
              </w:rPr>
              <w:t>CRITÈRE 2 : QUALITE DES EQUIPES DEDIEES POUR L’EXECUTION DE LA PRESTATION</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47507566" w14:textId="77777777" w:rsidR="008E6F9B" w:rsidRPr="00E4720F" w:rsidRDefault="008E6F9B" w:rsidP="00547E24">
            <w:pPr>
              <w:spacing w:before="120" w:after="120"/>
              <w:jc w:val="center"/>
              <w:rPr>
                <w:highlight w:val="cyan"/>
              </w:rPr>
            </w:pPr>
            <w:r w:rsidRPr="00E4720F">
              <w:rPr>
                <w:highlight w:val="cyan"/>
              </w:rPr>
              <w:t>30%</w:t>
            </w:r>
          </w:p>
        </w:tc>
      </w:tr>
      <w:tr w:rsidR="008E6F9B" w14:paraId="45C7FE15"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906A6B" w14:textId="77777777" w:rsidR="008E6F9B" w:rsidRPr="00E4720F" w:rsidRDefault="008E6F9B" w:rsidP="00547E24">
            <w:pPr>
              <w:spacing w:before="120" w:after="120"/>
              <w:rPr>
                <w:rFonts w:ascii="Marianne" w:hAnsi="Marianne"/>
                <w:b/>
                <w:bCs/>
                <w:sz w:val="20"/>
                <w:szCs w:val="20"/>
              </w:rPr>
            </w:pPr>
            <w:r w:rsidRPr="00E4720F">
              <w:rPr>
                <w:rFonts w:ascii="Marianne" w:hAnsi="Marianne"/>
                <w:b/>
                <w:bCs/>
                <w:sz w:val="20"/>
                <w:szCs w:val="20"/>
              </w:rPr>
              <w:t>Sous-critère 2.1 : Qualité des formateurs</w:t>
            </w:r>
          </w:p>
          <w:p w14:paraId="724F5AD1" w14:textId="77777777" w:rsidR="008E6F9B" w:rsidRPr="00E4720F" w:rsidRDefault="008E6F9B" w:rsidP="00547E24">
            <w:pPr>
              <w:rPr>
                <w:rFonts w:ascii="Marianne" w:hAnsi="Marianne"/>
                <w:sz w:val="20"/>
                <w:szCs w:val="20"/>
              </w:rPr>
            </w:pPr>
            <w:r w:rsidRPr="00E4720F">
              <w:rPr>
                <w:rFonts w:ascii="Marianne" w:hAnsi="Marianne"/>
                <w:i/>
                <w:iCs/>
                <w:sz w:val="20"/>
                <w:szCs w:val="20"/>
              </w:rPr>
              <w:t>Le soumissionnaire complète le tableau au CRT et indique la liste des personnes désignées comme formateur</w:t>
            </w:r>
            <w:r w:rsidRPr="00E4720F">
              <w:rPr>
                <w:rFonts w:ascii="Marianne" w:hAnsi="Marianne"/>
                <w:sz w:val="20"/>
                <w:szCs w:val="20"/>
              </w:rPr>
              <w:t xml:space="preserve">. </w:t>
            </w:r>
          </w:p>
          <w:p w14:paraId="695BFCDC" w14:textId="77777777" w:rsidR="008E6F9B" w:rsidRPr="00E4720F" w:rsidRDefault="008E6F9B" w:rsidP="00547E24">
            <w:pPr>
              <w:rPr>
                <w:rFonts w:ascii="Marianne" w:hAnsi="Marianne"/>
                <w:sz w:val="20"/>
                <w:szCs w:val="20"/>
              </w:rPr>
            </w:pPr>
          </w:p>
          <w:p w14:paraId="0900645C" w14:textId="77777777" w:rsidR="008E6F9B" w:rsidRPr="00E4720F" w:rsidRDefault="008E6F9B" w:rsidP="00547E24">
            <w:pPr>
              <w:rPr>
                <w:rFonts w:ascii="Marianne" w:hAnsi="Marianne"/>
                <w:i/>
                <w:iCs/>
                <w:sz w:val="20"/>
                <w:szCs w:val="20"/>
              </w:rPr>
            </w:pPr>
            <w:r w:rsidRPr="00E4720F">
              <w:rPr>
                <w:rFonts w:ascii="Marianne" w:hAnsi="Marianne"/>
                <w:i/>
                <w:iCs/>
                <w:sz w:val="20"/>
                <w:szCs w:val="20"/>
              </w:rPr>
              <w:t>Elément d’appréciation :</w:t>
            </w:r>
          </w:p>
          <w:p w14:paraId="6F16C821" w14:textId="77777777" w:rsidR="008E6F9B" w:rsidRPr="00E4720F" w:rsidRDefault="008E6F9B" w:rsidP="00547E24">
            <w:pPr>
              <w:rPr>
                <w:rFonts w:ascii="Marianne" w:hAnsi="Marianne"/>
                <w:i/>
                <w:iCs/>
                <w:sz w:val="20"/>
                <w:szCs w:val="20"/>
              </w:rPr>
            </w:pPr>
          </w:p>
          <w:p w14:paraId="5808885B" w14:textId="77777777" w:rsidR="008E6F9B" w:rsidRPr="00E4720F" w:rsidRDefault="008E6F9B" w:rsidP="00547E24">
            <w:pPr>
              <w:rPr>
                <w:rFonts w:ascii="Marianne" w:hAnsi="Marianne"/>
                <w:i/>
                <w:iCs/>
                <w:sz w:val="20"/>
                <w:szCs w:val="20"/>
                <w14:ligatures w14:val="standardContextual"/>
              </w:rPr>
            </w:pPr>
            <w:r w:rsidRPr="00E4720F">
              <w:rPr>
                <w:rFonts w:ascii="Marianne" w:hAnsi="Marianne"/>
                <w:i/>
                <w:iCs/>
                <w:sz w:val="20"/>
                <w:szCs w:val="20"/>
              </w:rPr>
              <w:t>Les cv de l’ensemble des formateurs et le tableau complété</w:t>
            </w:r>
            <w:r w:rsidRPr="00E4720F">
              <w:rPr>
                <w:rFonts w:ascii="Marianne" w:hAnsi="Marianne"/>
                <w:sz w:val="20"/>
                <w:szCs w:val="20"/>
                <w:u w:val="single"/>
              </w:rPr>
              <w:t xml:space="preserve"> relatif à la qualité des formateurs. </w:t>
            </w:r>
            <w:r w:rsidRPr="00E4720F">
              <w:rPr>
                <w:rFonts w:ascii="Marianne" w:hAnsi="Marianne"/>
                <w:i/>
                <w:iCs/>
                <w:sz w:val="20"/>
                <w:szCs w:val="20"/>
              </w:rPr>
              <w:t>Il précise pour chacune des personnes : les diplômes obtenus, le nombre d’années d’expérience en tant que formateur dans le secteur public, etc.</w:t>
            </w:r>
          </w:p>
          <w:p w14:paraId="5A63FA53" w14:textId="77777777" w:rsidR="008E6F9B" w:rsidRPr="00E4720F" w:rsidRDefault="008E6F9B" w:rsidP="00547E24">
            <w:pPr>
              <w:rPr>
                <w:rFonts w:ascii="Marianne" w:hAnsi="Marianne"/>
                <w:i/>
                <w:iCs/>
                <w:sz w:val="20"/>
                <w:szCs w:val="20"/>
              </w:rPr>
            </w:pPr>
            <w:r w:rsidRPr="00E4720F">
              <w:rPr>
                <w:rFonts w:ascii="Marianne" w:hAnsi="Marianne"/>
                <w:i/>
                <w:iCs/>
                <w:sz w:val="20"/>
                <w:szCs w:val="20"/>
              </w:rPr>
              <w:t>-Adaptation aux exigences du CCTP et qualité de l’apport de chaque formateur au vu des Cv et du tableau complété.</w:t>
            </w:r>
          </w:p>
          <w:p w14:paraId="4887383D" w14:textId="77777777" w:rsidR="008E6F9B" w:rsidRPr="00E4720F" w:rsidRDefault="008E6F9B" w:rsidP="00547E24">
            <w:pPr>
              <w:rPr>
                <w:rFonts w:ascii="Marianne" w:hAnsi="Marianne"/>
                <w:b/>
                <w:bCs/>
                <w:i/>
                <w:iCs/>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06856031" w14:textId="77777777" w:rsidR="008E6F9B" w:rsidRDefault="008E6F9B" w:rsidP="00547E24">
            <w:pPr>
              <w:spacing w:before="120" w:after="120"/>
              <w:jc w:val="center"/>
              <w:rPr>
                <w:rFonts w:ascii="Calibri" w:hAnsi="Calibri"/>
              </w:rPr>
            </w:pPr>
            <w:r>
              <w:t>25%</w:t>
            </w:r>
          </w:p>
        </w:tc>
      </w:tr>
      <w:tr w:rsidR="008E6F9B" w14:paraId="5FCFEEED"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6B5402" w14:textId="77777777" w:rsidR="008E6F9B" w:rsidRPr="00E4720F" w:rsidRDefault="008E6F9B" w:rsidP="00547E24">
            <w:pPr>
              <w:spacing w:before="120" w:after="120"/>
              <w:rPr>
                <w:rFonts w:ascii="Marianne" w:hAnsi="Marianne"/>
                <w:b/>
                <w:bCs/>
                <w:sz w:val="20"/>
                <w:szCs w:val="20"/>
              </w:rPr>
            </w:pPr>
            <w:r w:rsidRPr="00E4720F">
              <w:rPr>
                <w:rFonts w:ascii="Marianne" w:hAnsi="Marianne"/>
                <w:b/>
                <w:bCs/>
                <w:sz w:val="20"/>
                <w:szCs w:val="20"/>
              </w:rPr>
              <w:t>Sous-critère 2.2 : Pertinence de l’organisation des formations (suivi administratif et financier)</w:t>
            </w:r>
          </w:p>
          <w:p w14:paraId="4482852D" w14:textId="77777777" w:rsidR="008E6F9B" w:rsidRPr="00E4720F" w:rsidRDefault="008E6F9B" w:rsidP="00547E24">
            <w:pPr>
              <w:jc w:val="both"/>
              <w:rPr>
                <w:rFonts w:ascii="Marianne" w:hAnsi="Marianne"/>
                <w:b/>
                <w:bCs/>
                <w:i/>
                <w:iCs/>
                <w:sz w:val="20"/>
                <w:szCs w:val="20"/>
              </w:rPr>
            </w:pPr>
            <w:r w:rsidRPr="00E4720F">
              <w:rPr>
                <w:rFonts w:ascii="Marianne" w:hAnsi="Marianne"/>
                <w:i/>
                <w:iCs/>
                <w:sz w:val="20"/>
                <w:szCs w:val="20"/>
              </w:rPr>
              <w:t>Identification d’une équipe dédiée et d’un process interne mis en place pour assurer le suivi en lien avec le ministère.</w:t>
            </w:r>
          </w:p>
          <w:p w14:paraId="5E3BEEE1" w14:textId="77777777" w:rsidR="008E6F9B" w:rsidRDefault="008E6F9B" w:rsidP="00547E24">
            <w:pPr>
              <w:rPr>
                <w:rFonts w:ascii="Marianne" w:hAnsi="Marianne"/>
                <w:i/>
                <w:iCs/>
                <w:sz w:val="20"/>
                <w:szCs w:val="20"/>
              </w:rPr>
            </w:pPr>
            <w:r w:rsidRPr="00E4720F">
              <w:rPr>
                <w:rFonts w:ascii="Marianne" w:hAnsi="Marianne"/>
                <w:i/>
                <w:iCs/>
                <w:sz w:val="20"/>
                <w:szCs w:val="20"/>
              </w:rPr>
              <w:t>Elément d’appréciation : détails sur les modalités de traitement des bons de commande, des devis et des factures, présentation d’un interlocuteur ou d’une équipe dédiée.</w:t>
            </w:r>
          </w:p>
          <w:p w14:paraId="3C481E48" w14:textId="77777777" w:rsidR="008E6F9B" w:rsidRPr="00E4720F" w:rsidRDefault="008E6F9B" w:rsidP="00547E24">
            <w:pPr>
              <w:rPr>
                <w:rFonts w:ascii="Marianne" w:hAnsi="Marianne"/>
                <w:i/>
                <w:iCs/>
                <w:sz w:val="20"/>
                <w:szCs w:val="20"/>
              </w:rPr>
            </w:pPr>
          </w:p>
          <w:p w14:paraId="35BE8341" w14:textId="77777777" w:rsidR="008E6F9B" w:rsidRPr="00E4720F" w:rsidRDefault="008E6F9B" w:rsidP="00547E24">
            <w:pPr>
              <w:rPr>
                <w:rFonts w:ascii="Marianne" w:hAnsi="Marianne"/>
                <w:i/>
                <w:iCs/>
                <w:sz w:val="20"/>
                <w:szCs w:val="20"/>
                <w14:ligatures w14:val="standardContextual"/>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68BE18F2" w14:textId="77777777" w:rsidR="008E6F9B" w:rsidRDefault="008E6F9B" w:rsidP="00547E24">
            <w:pPr>
              <w:spacing w:before="120" w:after="120"/>
              <w:jc w:val="center"/>
              <w:rPr>
                <w:rFonts w:ascii="Calibri" w:hAnsi="Calibri"/>
              </w:rPr>
            </w:pPr>
            <w:r>
              <w:t>5%</w:t>
            </w:r>
          </w:p>
        </w:tc>
      </w:tr>
      <w:tr w:rsidR="008E6F9B" w14:paraId="22777480" w14:textId="77777777" w:rsidTr="00547E24">
        <w:tc>
          <w:tcPr>
            <w:tcW w:w="8072"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70DF355" w14:textId="77777777" w:rsidR="008E6F9B" w:rsidRPr="00E4720F" w:rsidRDefault="008E6F9B" w:rsidP="00547E24">
            <w:pPr>
              <w:spacing w:before="120" w:after="120"/>
              <w:rPr>
                <w:rFonts w:ascii="Marianne" w:hAnsi="Marianne"/>
                <w:sz w:val="20"/>
                <w:szCs w:val="20"/>
                <w:highlight w:val="cyan"/>
              </w:rPr>
            </w:pPr>
            <w:r w:rsidRPr="00E4720F">
              <w:rPr>
                <w:rFonts w:ascii="Marianne" w:hAnsi="Marianne"/>
                <w:sz w:val="20"/>
                <w:szCs w:val="20"/>
                <w:highlight w:val="cyan"/>
              </w:rPr>
              <w:lastRenderedPageBreak/>
              <w:t>CRITÈRE 3 : PRIX</w:t>
            </w:r>
          </w:p>
        </w:tc>
        <w:tc>
          <w:tcPr>
            <w:tcW w:w="708" w:type="dxa"/>
            <w:tcBorders>
              <w:top w:val="nil"/>
              <w:left w:val="nil"/>
              <w:bottom w:val="single" w:sz="4" w:space="0" w:color="auto"/>
              <w:right w:val="single" w:sz="8" w:space="0" w:color="auto"/>
            </w:tcBorders>
            <w:tcMar>
              <w:top w:w="0" w:type="dxa"/>
              <w:left w:w="108" w:type="dxa"/>
              <w:bottom w:w="0" w:type="dxa"/>
              <w:right w:w="108" w:type="dxa"/>
            </w:tcMar>
            <w:hideMark/>
          </w:tcPr>
          <w:p w14:paraId="7D3CD9AB" w14:textId="77777777" w:rsidR="008E6F9B" w:rsidRPr="00E4720F" w:rsidRDefault="008E6F9B" w:rsidP="00547E24">
            <w:pPr>
              <w:spacing w:before="120" w:after="120"/>
              <w:jc w:val="center"/>
              <w:rPr>
                <w:highlight w:val="cyan"/>
              </w:rPr>
            </w:pPr>
            <w:r w:rsidRPr="00E4720F">
              <w:rPr>
                <w:highlight w:val="cyan"/>
              </w:rPr>
              <w:t>35%</w:t>
            </w:r>
          </w:p>
        </w:tc>
      </w:tr>
      <w:tr w:rsidR="008E6F9B" w14:paraId="27063B68" w14:textId="77777777" w:rsidTr="00547E24">
        <w:tc>
          <w:tcPr>
            <w:tcW w:w="8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BD243F" w14:textId="77777777" w:rsidR="008E6F9B" w:rsidRPr="00E4720F" w:rsidRDefault="008E6F9B" w:rsidP="00547E24">
            <w:pPr>
              <w:spacing w:before="120" w:after="120"/>
              <w:rPr>
                <w:rFonts w:ascii="Marianne" w:hAnsi="Marianne"/>
                <w:sz w:val="20"/>
                <w:szCs w:val="20"/>
              </w:rPr>
            </w:pPr>
            <w:r w:rsidRPr="00E4720F">
              <w:rPr>
                <w:rFonts w:ascii="Marianne" w:hAnsi="Marianne"/>
                <w:sz w:val="20"/>
                <w:szCs w:val="20"/>
                <w:highlight w:val="cyan"/>
              </w:rPr>
              <w:t>CRITÈRE 4 : QUALITE ENVIRONNEMENTALE DE L’OFFRE</w:t>
            </w:r>
          </w:p>
          <w:p w14:paraId="02246540" w14:textId="77777777" w:rsidR="008E6F9B" w:rsidRPr="00E4720F" w:rsidRDefault="008E6F9B" w:rsidP="00547E24">
            <w:pPr>
              <w:spacing w:before="120" w:after="120"/>
              <w:rPr>
                <w:rFonts w:ascii="Marianne" w:hAnsi="Marianne"/>
                <w:sz w:val="20"/>
                <w:szCs w:val="20"/>
              </w:rPr>
            </w:pPr>
            <w:r w:rsidRPr="00E4720F">
              <w:rPr>
                <w:rFonts w:ascii="Marianne" w:hAnsi="Marianne"/>
                <w:sz w:val="20"/>
                <w:szCs w:val="20"/>
              </w:rPr>
              <w:t>Réduction de l’empreinte carbone, sobriété numérique</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4CEBFE" w14:textId="77777777" w:rsidR="008E6F9B" w:rsidRDefault="008E6F9B" w:rsidP="00547E24">
            <w:pPr>
              <w:spacing w:before="120" w:after="120"/>
              <w:jc w:val="center"/>
            </w:pPr>
            <w:r w:rsidRPr="00E4720F">
              <w:rPr>
                <w:highlight w:val="cyan"/>
              </w:rPr>
              <w:t>5%</w:t>
            </w:r>
          </w:p>
        </w:tc>
      </w:tr>
      <w:tr w:rsidR="008E6F9B" w14:paraId="0435F87F" w14:textId="77777777" w:rsidTr="00547E24">
        <w:tc>
          <w:tcPr>
            <w:tcW w:w="8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21BDE1" w14:textId="77777777" w:rsidR="008E6F9B" w:rsidRPr="00E4720F" w:rsidRDefault="008E6F9B" w:rsidP="00547E24">
            <w:pPr>
              <w:spacing w:before="120" w:after="120"/>
              <w:rPr>
                <w:rFonts w:ascii="Marianne" w:hAnsi="Marianne"/>
                <w:sz w:val="20"/>
                <w:szCs w:val="20"/>
                <w:highlight w:val="cyan"/>
              </w:rPr>
            </w:pPr>
            <w:r w:rsidRPr="00E4720F">
              <w:rPr>
                <w:rFonts w:ascii="Marianne" w:hAnsi="Marianne"/>
                <w:sz w:val="20"/>
                <w:szCs w:val="20"/>
                <w:highlight w:val="darkCyan"/>
              </w:rPr>
              <w:t>TOTAL DE L’OFFRE</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7E23F2" w14:textId="77777777" w:rsidR="008E6F9B" w:rsidRPr="00E4720F" w:rsidRDefault="008E6F9B" w:rsidP="00547E24">
            <w:pPr>
              <w:spacing w:before="120" w:after="120"/>
              <w:jc w:val="center"/>
              <w:rPr>
                <w:rFonts w:ascii="Marianne" w:hAnsi="Marianne"/>
                <w:sz w:val="20"/>
                <w:szCs w:val="20"/>
                <w:highlight w:val="darkCyan"/>
              </w:rPr>
            </w:pPr>
            <w:r w:rsidRPr="00E4720F">
              <w:rPr>
                <w:rFonts w:ascii="Marianne" w:hAnsi="Marianne"/>
                <w:sz w:val="20"/>
                <w:szCs w:val="20"/>
                <w:highlight w:val="darkCyan"/>
              </w:rPr>
              <w:t>100%</w:t>
            </w:r>
          </w:p>
        </w:tc>
      </w:tr>
    </w:tbl>
    <w:p w14:paraId="6F5282CF" w14:textId="77777777" w:rsidR="008E6F9B" w:rsidRDefault="008E6F9B" w:rsidP="003D4E4C">
      <w:pPr>
        <w:spacing w:before="240" w:after="120" w:line="240" w:lineRule="auto"/>
        <w:rPr>
          <w:rFonts w:ascii="Marianne" w:hAnsi="Marianne"/>
          <w:b/>
          <w:color w:val="000090"/>
        </w:rPr>
      </w:pPr>
    </w:p>
    <w:p w14:paraId="3FE674CF" w14:textId="38BE15AE" w:rsidR="009248E4" w:rsidRPr="003D4E4C" w:rsidRDefault="005B2483" w:rsidP="003D4E4C">
      <w:pPr>
        <w:spacing w:before="240" w:after="120" w:line="240" w:lineRule="auto"/>
        <w:rPr>
          <w:rFonts w:ascii="Marianne" w:hAnsi="Marianne"/>
          <w:b/>
          <w:color w:val="000090"/>
        </w:rPr>
      </w:pPr>
      <w:r w:rsidRPr="003D4E4C">
        <w:rPr>
          <w:rFonts w:ascii="Marianne" w:hAnsi="Marianne"/>
          <w:b/>
          <w:color w:val="000090"/>
        </w:rPr>
        <w:t xml:space="preserve">Critère 1 : </w:t>
      </w:r>
      <w:r w:rsidR="00F862FE" w:rsidRPr="008E6F9B">
        <w:rPr>
          <w:rFonts w:ascii="Marianne" w:eastAsia="Times New Roman" w:hAnsi="Marianne"/>
          <w:b/>
          <w:bCs/>
          <w:color w:val="002060"/>
        </w:rPr>
        <w:t>Qualité des méthodes pédagogiques proposées</w:t>
      </w:r>
    </w:p>
    <w:tbl>
      <w:tblPr>
        <w:tblStyle w:val="Grilledutableau"/>
        <w:tblW w:w="10964" w:type="dxa"/>
        <w:jc w:val="center"/>
        <w:tblLook w:val="06A0" w:firstRow="1" w:lastRow="0" w:firstColumn="1" w:lastColumn="0" w:noHBand="1" w:noVBand="1"/>
      </w:tblPr>
      <w:tblGrid>
        <w:gridCol w:w="3970"/>
        <w:gridCol w:w="6994"/>
      </w:tblGrid>
      <w:tr w:rsidR="00CD0238" w:rsidRPr="005B2483" w14:paraId="4B34F725" w14:textId="77777777" w:rsidTr="00BC0BBA">
        <w:trPr>
          <w:trHeight w:val="397"/>
          <w:jc w:val="center"/>
        </w:trPr>
        <w:tc>
          <w:tcPr>
            <w:tcW w:w="3970" w:type="dxa"/>
            <w:shd w:val="clear" w:color="auto" w:fill="B4C6E7" w:themeFill="accent5" w:themeFillTint="66"/>
            <w:vAlign w:val="center"/>
            <w:hideMark/>
          </w:tcPr>
          <w:p w14:paraId="25FC4E4C" w14:textId="77777777" w:rsidR="00627726" w:rsidRDefault="00532FD0" w:rsidP="00627726">
            <w:bookmarkStart w:id="2" w:name="_Hlk163554867"/>
            <w:r>
              <w:rPr>
                <w:rFonts w:ascii="Marianne" w:eastAsia="Times New Roman" w:hAnsi="Marianne" w:cs="Arial"/>
                <w:b/>
                <w:bCs/>
                <w:sz w:val="20"/>
                <w:szCs w:val="20"/>
                <w:lang w:eastAsia="fr-FR"/>
              </w:rPr>
              <w:t>1.1</w:t>
            </w:r>
            <w:r w:rsidRPr="00532FD0">
              <w:rPr>
                <w:rFonts w:ascii="Marianne" w:eastAsia="Times New Roman" w:hAnsi="Marianne" w:cs="Arial"/>
                <w:b/>
                <w:bCs/>
                <w:sz w:val="20"/>
                <w:szCs w:val="20"/>
                <w:lang w:eastAsia="fr-FR"/>
              </w:rPr>
              <w:t xml:space="preserve"> : </w:t>
            </w:r>
            <w:r w:rsidR="00627726">
              <w:rPr>
                <w:b/>
                <w:bCs/>
                <w:sz w:val="20"/>
                <w:szCs w:val="20"/>
              </w:rPr>
              <w:t>Pertinence de la méthode pédagogique proposée adaptée au contexte des ministères sociaux</w:t>
            </w:r>
          </w:p>
          <w:p w14:paraId="2875C60D" w14:textId="6EFC7F83" w:rsidR="000D61EA" w:rsidRPr="009E5F87" w:rsidRDefault="000D61EA" w:rsidP="000D61EA">
            <w:pPr>
              <w:rPr>
                <w:rFonts w:ascii="Marianne" w:eastAsia="Times New Roman" w:hAnsi="Marianne"/>
                <w:i/>
                <w:iCs/>
                <w:sz w:val="20"/>
                <w:szCs w:val="20"/>
              </w:rPr>
            </w:pPr>
            <w:r w:rsidRPr="009E5F87">
              <w:rPr>
                <w:rFonts w:ascii="Marianne" w:hAnsi="Marianne" w:cs="Arial"/>
                <w:i/>
                <w:iCs/>
                <w:sz w:val="20"/>
                <w:szCs w:val="20"/>
              </w:rPr>
              <w:t>Elément d’appréciation :  -la q</w:t>
            </w:r>
            <w:r w:rsidRPr="009E5F87">
              <w:rPr>
                <w:rFonts w:ascii="Marianne" w:eastAsia="Times New Roman" w:hAnsi="Marianne"/>
                <w:i/>
                <w:iCs/>
                <w:sz w:val="20"/>
                <w:szCs w:val="20"/>
              </w:rPr>
              <w:t xml:space="preserve">ualité des méthodes pédagogiques proposées en adaptation au contexte des ministères sociaux </w:t>
            </w:r>
          </w:p>
          <w:p w14:paraId="52617226" w14:textId="0D112CE2" w:rsidR="00D214D2" w:rsidRPr="009E5F87" w:rsidRDefault="000D61EA" w:rsidP="00A61966">
            <w:pPr>
              <w:pStyle w:val="Paragraphedeliste"/>
              <w:ind w:left="22"/>
              <w:jc w:val="both"/>
              <w:rPr>
                <w:rFonts w:ascii="Marianne" w:hAnsi="Marianne"/>
                <w:i/>
                <w:iCs/>
                <w:sz w:val="20"/>
                <w:szCs w:val="20"/>
              </w:rPr>
            </w:pPr>
            <w:r w:rsidRPr="009E5F87">
              <w:rPr>
                <w:rFonts w:ascii="Marianne" w:eastAsia="Times New Roman" w:hAnsi="Marianne"/>
                <w:i/>
                <w:iCs/>
                <w:sz w:val="20"/>
                <w:szCs w:val="20"/>
              </w:rPr>
              <w:t>-la présentation par le candidat des choix pédagogiques, référentiels, méthodes et outils qu’il propose pour les différentes thématiques citées dans le CCTP</w:t>
            </w:r>
          </w:p>
          <w:p w14:paraId="20F41505" w14:textId="45C930C9" w:rsidR="003B6C9B" w:rsidRPr="00A61966" w:rsidRDefault="003B6C9B" w:rsidP="00A61966">
            <w:pPr>
              <w:pStyle w:val="Paragraphedeliste"/>
              <w:ind w:left="22"/>
              <w:jc w:val="both"/>
              <w:rPr>
                <w:rFonts w:ascii="Marianne" w:hAnsi="Marianne"/>
                <w:i/>
                <w:iCs/>
                <w:color w:val="FF0000"/>
                <w:sz w:val="20"/>
                <w:szCs w:val="20"/>
              </w:rPr>
            </w:pPr>
            <w:r w:rsidRPr="00A61966">
              <w:rPr>
                <w:rFonts w:ascii="Marianne" w:hAnsi="Marianne"/>
                <w:i/>
                <w:iCs/>
                <w:color w:val="FF0000"/>
                <w:sz w:val="20"/>
                <w:szCs w:val="20"/>
              </w:rPr>
              <w:t>Note sur 10</w:t>
            </w:r>
          </w:p>
          <w:p w14:paraId="72B66926" w14:textId="4FF6A27B" w:rsidR="00BC0BBA" w:rsidRPr="003B6C9B" w:rsidRDefault="00BC0BBA" w:rsidP="00A61966">
            <w:pPr>
              <w:pStyle w:val="Paragraphedeliste"/>
              <w:ind w:left="22"/>
              <w:jc w:val="both"/>
              <w:rPr>
                <w:rFonts w:ascii="Marianne" w:hAnsi="Marianne"/>
                <w:i/>
                <w:iCs/>
                <w:sz w:val="20"/>
                <w:szCs w:val="20"/>
              </w:rPr>
            </w:pPr>
            <w:r w:rsidRPr="00A61966">
              <w:rPr>
                <w:rFonts w:ascii="Marianne" w:hAnsi="Marianne"/>
                <w:b/>
                <w:bCs/>
                <w:i/>
                <w:iCs/>
                <w:color w:val="FF0000"/>
                <w:sz w:val="20"/>
                <w:szCs w:val="20"/>
              </w:rPr>
              <w:t xml:space="preserve">Pondération </w:t>
            </w:r>
            <w:r w:rsidR="00D214D2">
              <w:rPr>
                <w:rFonts w:ascii="Marianne" w:hAnsi="Marianne"/>
                <w:b/>
                <w:bCs/>
                <w:i/>
                <w:iCs/>
                <w:color w:val="FF0000"/>
                <w:sz w:val="20"/>
                <w:szCs w:val="20"/>
              </w:rPr>
              <w:t xml:space="preserve"> </w:t>
            </w:r>
            <w:r w:rsidR="00C5169B">
              <w:rPr>
                <w:rFonts w:ascii="Marianne" w:hAnsi="Marianne"/>
                <w:b/>
                <w:bCs/>
                <w:i/>
                <w:iCs/>
                <w:color w:val="FF0000"/>
                <w:sz w:val="20"/>
                <w:szCs w:val="20"/>
              </w:rPr>
              <w:t>2</w:t>
            </w:r>
            <w:r w:rsidR="008E6F9B">
              <w:rPr>
                <w:rFonts w:ascii="Marianne" w:hAnsi="Marianne"/>
                <w:b/>
                <w:bCs/>
                <w:i/>
                <w:iCs/>
                <w:color w:val="FF0000"/>
                <w:sz w:val="20"/>
                <w:szCs w:val="20"/>
              </w:rPr>
              <w:t>0</w:t>
            </w:r>
            <w:r w:rsidR="00D214D2">
              <w:rPr>
                <w:rFonts w:ascii="Marianne" w:hAnsi="Marianne"/>
                <w:b/>
                <w:bCs/>
                <w:i/>
                <w:iCs/>
                <w:color w:val="FF0000"/>
                <w:sz w:val="20"/>
                <w:szCs w:val="20"/>
              </w:rPr>
              <w:t xml:space="preserve"> </w:t>
            </w:r>
            <w:r w:rsidRPr="00A61966">
              <w:rPr>
                <w:rFonts w:ascii="Marianne" w:hAnsi="Marianne"/>
                <w:b/>
                <w:bCs/>
                <w:i/>
                <w:iCs/>
                <w:color w:val="FF0000"/>
                <w:sz w:val="20"/>
                <w:szCs w:val="20"/>
              </w:rPr>
              <w:t>%</w:t>
            </w:r>
          </w:p>
        </w:tc>
        <w:tc>
          <w:tcPr>
            <w:tcW w:w="6994" w:type="dxa"/>
            <w:hideMark/>
          </w:tcPr>
          <w:p w14:paraId="5AECD85B" w14:textId="2E7069D1" w:rsidR="00CD0238" w:rsidRPr="003D4E4C" w:rsidRDefault="00CD0238" w:rsidP="00971134">
            <w:pPr>
              <w:rPr>
                <w:rFonts w:ascii="Marianne" w:hAnsi="Marianne"/>
                <w:sz w:val="20"/>
                <w:szCs w:val="20"/>
              </w:rPr>
            </w:pPr>
          </w:p>
        </w:tc>
      </w:tr>
      <w:tr w:rsidR="00CD0238" w:rsidRPr="005B2483" w14:paraId="320D1A2D" w14:textId="77777777" w:rsidTr="00BC0BBA">
        <w:trPr>
          <w:trHeight w:val="397"/>
          <w:jc w:val="center"/>
        </w:trPr>
        <w:tc>
          <w:tcPr>
            <w:tcW w:w="3970" w:type="dxa"/>
            <w:shd w:val="clear" w:color="auto" w:fill="B4C6E7" w:themeFill="accent5" w:themeFillTint="66"/>
            <w:vAlign w:val="center"/>
            <w:hideMark/>
          </w:tcPr>
          <w:p w14:paraId="1E89283F" w14:textId="77777777" w:rsidR="009E5F87" w:rsidRPr="009E5F87" w:rsidRDefault="00532FD0" w:rsidP="009E5F87">
            <w:pPr>
              <w:pStyle w:val="Paragraphedeliste"/>
              <w:ind w:left="22"/>
              <w:rPr>
                <w:rFonts w:ascii="Marianne" w:hAnsi="Marianne" w:cs="Arial"/>
                <w:i/>
                <w:iCs/>
                <w:sz w:val="20"/>
                <w:szCs w:val="20"/>
              </w:rPr>
            </w:pPr>
            <w:r w:rsidRPr="009E5F87">
              <w:rPr>
                <w:rFonts w:ascii="Marianne" w:hAnsi="Marianne"/>
                <w:b/>
                <w:bCs/>
                <w:sz w:val="20"/>
                <w:szCs w:val="20"/>
              </w:rPr>
              <w:t xml:space="preserve">1.2 : </w:t>
            </w:r>
            <w:r w:rsidR="00F66498" w:rsidRPr="009E5F87">
              <w:rPr>
                <w:rFonts w:ascii="Marianne" w:hAnsi="Marianne"/>
                <w:b/>
                <w:bCs/>
                <w:sz w:val="20"/>
                <w:szCs w:val="20"/>
              </w:rPr>
              <w:t>Qualité des exemples de supports pédagogiques adaptés au contexte des ministères sociaux</w:t>
            </w:r>
            <w:r w:rsidR="00F66498" w:rsidRPr="009E5F87">
              <w:rPr>
                <w:rFonts w:ascii="Marianne" w:hAnsi="Marianne" w:cs="Arial"/>
                <w:i/>
                <w:iCs/>
                <w:sz w:val="20"/>
                <w:szCs w:val="20"/>
              </w:rPr>
              <w:t xml:space="preserve"> </w:t>
            </w:r>
          </w:p>
          <w:p w14:paraId="51F80376" w14:textId="77777777" w:rsidR="009E5F87" w:rsidRDefault="009E5F87" w:rsidP="009E5F87">
            <w:pPr>
              <w:pStyle w:val="Paragraphedeliste"/>
              <w:ind w:left="22"/>
              <w:rPr>
                <w:rFonts w:ascii="Marianne" w:hAnsi="Marianne" w:cs="Arial"/>
                <w:i/>
                <w:iCs/>
                <w:sz w:val="20"/>
                <w:szCs w:val="20"/>
              </w:rPr>
            </w:pPr>
          </w:p>
          <w:p w14:paraId="05850E7A" w14:textId="0ED9BB6D" w:rsidR="00F44BAF" w:rsidRDefault="00F44BAF" w:rsidP="009E5F87">
            <w:pPr>
              <w:pStyle w:val="Paragraphedeliste"/>
              <w:ind w:left="22"/>
            </w:pPr>
            <w:r w:rsidRPr="008F4700">
              <w:rPr>
                <w:rFonts w:ascii="Marianne" w:hAnsi="Marianne" w:cs="Arial"/>
                <w:i/>
                <w:iCs/>
                <w:sz w:val="20"/>
                <w:szCs w:val="20"/>
              </w:rPr>
              <w:t xml:space="preserve">Trois </w:t>
            </w:r>
            <w:r>
              <w:rPr>
                <w:rFonts w:ascii="Marianne" w:hAnsi="Marianne" w:cs="Arial"/>
                <w:i/>
                <w:iCs/>
                <w:sz w:val="20"/>
                <w:szCs w:val="20"/>
              </w:rPr>
              <w:t xml:space="preserve">exemples de </w:t>
            </w:r>
            <w:r w:rsidRPr="008F4700">
              <w:rPr>
                <w:rFonts w:ascii="Marianne" w:hAnsi="Marianne" w:cs="Arial"/>
                <w:i/>
                <w:iCs/>
                <w:sz w:val="20"/>
                <w:szCs w:val="20"/>
              </w:rPr>
              <w:t xml:space="preserve">supports sont évalués </w:t>
            </w:r>
            <w:r>
              <w:rPr>
                <w:rFonts w:ascii="Marianne" w:hAnsi="Marianne" w:cs="Arial"/>
                <w:i/>
                <w:iCs/>
                <w:sz w:val="20"/>
                <w:szCs w:val="20"/>
              </w:rPr>
              <w:t xml:space="preserve">à l’aune de la qualité méthodologique et de la contextualisation </w:t>
            </w:r>
          </w:p>
          <w:p w14:paraId="477C3F27" w14:textId="77777777" w:rsidR="00D214D2" w:rsidRDefault="00D214D2" w:rsidP="00D214D2">
            <w:pPr>
              <w:pStyle w:val="Paragraphedeliste"/>
              <w:ind w:left="22"/>
              <w:rPr>
                <w:rFonts w:ascii="Marianne" w:hAnsi="Marianne"/>
                <w:sz w:val="20"/>
                <w:szCs w:val="20"/>
              </w:rPr>
            </w:pPr>
          </w:p>
          <w:p w14:paraId="25DFFFE9" w14:textId="3F7D69C1" w:rsidR="00CD0238" w:rsidRPr="003B6C9B" w:rsidRDefault="00CD0238" w:rsidP="00D214D2">
            <w:pPr>
              <w:pStyle w:val="Paragraphedeliste"/>
              <w:ind w:left="22"/>
              <w:rPr>
                <w:rFonts w:ascii="Marianne" w:hAnsi="Marianne"/>
                <w:sz w:val="20"/>
                <w:szCs w:val="20"/>
              </w:rPr>
            </w:pPr>
            <w:r w:rsidRPr="003B6C9B">
              <w:rPr>
                <w:rFonts w:ascii="Marianne" w:hAnsi="Marianne"/>
                <w:sz w:val="20"/>
                <w:szCs w:val="20"/>
              </w:rPr>
              <w:t xml:space="preserve"> </w:t>
            </w:r>
          </w:p>
          <w:p w14:paraId="45786549" w14:textId="41E9267A" w:rsidR="003B6C9B" w:rsidRPr="00A61966" w:rsidRDefault="003B6C9B" w:rsidP="00A61966">
            <w:pPr>
              <w:pStyle w:val="Paragraphedeliste"/>
              <w:ind w:hanging="698"/>
              <w:rPr>
                <w:rFonts w:ascii="Marianne" w:hAnsi="Marianne"/>
                <w:i/>
                <w:iCs/>
                <w:color w:val="FF0000"/>
                <w:sz w:val="20"/>
                <w:szCs w:val="20"/>
              </w:rPr>
            </w:pPr>
            <w:r w:rsidRPr="00A61966">
              <w:rPr>
                <w:rFonts w:ascii="Marianne" w:hAnsi="Marianne"/>
                <w:i/>
                <w:iCs/>
                <w:color w:val="FF0000"/>
                <w:sz w:val="20"/>
                <w:szCs w:val="20"/>
              </w:rPr>
              <w:t>Note sur 10</w:t>
            </w:r>
          </w:p>
          <w:p w14:paraId="49FA2959" w14:textId="26FCF0BD" w:rsidR="00BC0BBA" w:rsidRPr="003B6C9B" w:rsidRDefault="00BC0BBA" w:rsidP="00A61966">
            <w:pPr>
              <w:pStyle w:val="Paragraphedeliste"/>
              <w:ind w:hanging="698"/>
              <w:rPr>
                <w:rFonts w:ascii="Marianne" w:hAnsi="Marianne"/>
                <w:sz w:val="20"/>
                <w:szCs w:val="20"/>
              </w:rPr>
            </w:pPr>
            <w:r w:rsidRPr="00A61966">
              <w:rPr>
                <w:rFonts w:ascii="Marianne" w:hAnsi="Marianne"/>
                <w:b/>
                <w:bCs/>
                <w:i/>
                <w:iCs/>
                <w:color w:val="FF0000"/>
                <w:sz w:val="20"/>
                <w:szCs w:val="20"/>
              </w:rPr>
              <w:t xml:space="preserve">Pondération </w:t>
            </w:r>
            <w:r w:rsidR="00D214D2">
              <w:rPr>
                <w:rFonts w:ascii="Marianne" w:hAnsi="Marianne"/>
                <w:b/>
                <w:bCs/>
                <w:i/>
                <w:iCs/>
                <w:color w:val="FF0000"/>
                <w:sz w:val="20"/>
                <w:szCs w:val="20"/>
              </w:rPr>
              <w:t xml:space="preserve"> </w:t>
            </w:r>
            <w:r w:rsidR="00C5169B">
              <w:rPr>
                <w:rFonts w:ascii="Marianne" w:hAnsi="Marianne"/>
                <w:b/>
                <w:bCs/>
                <w:i/>
                <w:iCs/>
                <w:color w:val="FF0000"/>
                <w:sz w:val="20"/>
                <w:szCs w:val="20"/>
              </w:rPr>
              <w:t>10</w:t>
            </w:r>
            <w:r w:rsidR="00D214D2">
              <w:rPr>
                <w:rFonts w:ascii="Marianne" w:hAnsi="Marianne"/>
                <w:b/>
                <w:bCs/>
                <w:i/>
                <w:iCs/>
                <w:color w:val="FF0000"/>
                <w:sz w:val="20"/>
                <w:szCs w:val="20"/>
              </w:rPr>
              <w:t xml:space="preserve"> </w:t>
            </w:r>
            <w:r w:rsidRPr="00A61966">
              <w:rPr>
                <w:rFonts w:ascii="Marianne" w:hAnsi="Marianne"/>
                <w:b/>
                <w:bCs/>
                <w:i/>
                <w:iCs/>
                <w:color w:val="FF0000"/>
                <w:sz w:val="20"/>
                <w:szCs w:val="20"/>
              </w:rPr>
              <w:t>%</w:t>
            </w:r>
          </w:p>
        </w:tc>
        <w:tc>
          <w:tcPr>
            <w:tcW w:w="6994" w:type="dxa"/>
            <w:hideMark/>
          </w:tcPr>
          <w:p w14:paraId="1D110C2F" w14:textId="0710A3B1" w:rsidR="00CD0238" w:rsidRPr="003D4E4C" w:rsidRDefault="00CD0238" w:rsidP="00971134">
            <w:pPr>
              <w:rPr>
                <w:rFonts w:ascii="Marianne" w:hAnsi="Marianne"/>
                <w:sz w:val="20"/>
                <w:szCs w:val="20"/>
              </w:rPr>
            </w:pPr>
          </w:p>
        </w:tc>
      </w:tr>
    </w:tbl>
    <w:p w14:paraId="6F04B152" w14:textId="7C9C7565" w:rsidR="009248E4" w:rsidRPr="003D4E4C" w:rsidRDefault="00A45B00" w:rsidP="003D4E4C">
      <w:pPr>
        <w:spacing w:before="240" w:after="120" w:line="240" w:lineRule="auto"/>
        <w:rPr>
          <w:rFonts w:ascii="Marianne" w:hAnsi="Marianne"/>
          <w:b/>
          <w:color w:val="000090"/>
        </w:rPr>
      </w:pPr>
      <w:r w:rsidRPr="003D4E4C">
        <w:rPr>
          <w:rFonts w:ascii="Marianne" w:hAnsi="Marianne"/>
          <w:b/>
          <w:color w:val="000090"/>
        </w:rPr>
        <w:t xml:space="preserve">Critère 2 : </w:t>
      </w:r>
      <w:r w:rsidR="00D214D2" w:rsidRPr="00D214D2">
        <w:rPr>
          <w:rFonts w:ascii="Marianne" w:hAnsi="Marianne"/>
          <w:b/>
          <w:color w:val="000090"/>
        </w:rPr>
        <w:t>QUALITE DES EQUIPES DEDIEES POUR L’EXECUTION DE LA PRESTATION</w:t>
      </w:r>
    </w:p>
    <w:tbl>
      <w:tblPr>
        <w:tblStyle w:val="TableauListe2"/>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86"/>
        <w:gridCol w:w="7136"/>
      </w:tblGrid>
      <w:tr w:rsidR="00CD0238" w:rsidRPr="005B2483" w14:paraId="230AEC8D" w14:textId="77777777" w:rsidTr="00BC0BBA">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tcPr>
          <w:p w14:paraId="74FED90F" w14:textId="7F6845D7" w:rsidR="003C5377" w:rsidRDefault="00CD0238" w:rsidP="003C5377">
            <w:pPr>
              <w:rPr>
                <w:rFonts w:ascii="Marianne" w:hAnsi="Marianne"/>
                <w:sz w:val="20"/>
                <w:szCs w:val="20"/>
              </w:rPr>
            </w:pPr>
            <w:bookmarkStart w:id="3" w:name="_Hlk151037038"/>
            <w:r w:rsidRPr="00FC131F">
              <w:rPr>
                <w:rFonts w:ascii="Marianne" w:hAnsi="Marianne"/>
                <w:sz w:val="20"/>
                <w:szCs w:val="20"/>
              </w:rPr>
              <w:t>2.1.</w:t>
            </w:r>
            <w:r w:rsidR="00FF69E8">
              <w:rPr>
                <w:rFonts w:ascii="Marianne" w:hAnsi="Marianne"/>
                <w:b w:val="0"/>
                <w:bCs w:val="0"/>
                <w:sz w:val="20"/>
                <w:szCs w:val="20"/>
              </w:rPr>
              <w:t xml:space="preserve"> </w:t>
            </w:r>
            <w:r w:rsidR="009C7DE4" w:rsidRPr="4B0421D5">
              <w:rPr>
                <w:rFonts w:ascii="Marianne" w:hAnsi="Marianne"/>
                <w:sz w:val="20"/>
                <w:szCs w:val="20"/>
              </w:rPr>
              <w:t>Qualité des formateurs</w:t>
            </w:r>
            <w:r w:rsidR="009C7DE4">
              <w:rPr>
                <w:rFonts w:ascii="Marianne" w:hAnsi="Marianne"/>
                <w:b w:val="0"/>
                <w:bCs w:val="0"/>
                <w:sz w:val="20"/>
                <w:szCs w:val="20"/>
              </w:rPr>
              <w:t xml:space="preserve"> </w:t>
            </w:r>
          </w:p>
          <w:p w14:paraId="318DD776" w14:textId="77777777" w:rsidR="00D214D2" w:rsidRDefault="00D214D2" w:rsidP="003C5377">
            <w:pPr>
              <w:rPr>
                <w:rFonts w:ascii="Marianne" w:hAnsi="Marianne"/>
                <w:b w:val="0"/>
                <w:bCs w:val="0"/>
                <w:sz w:val="20"/>
                <w:szCs w:val="20"/>
              </w:rPr>
            </w:pPr>
          </w:p>
          <w:p w14:paraId="4AFD2F78" w14:textId="77777777" w:rsidR="009E5F87" w:rsidRDefault="00D214D2" w:rsidP="00104447">
            <w:pPr>
              <w:rPr>
                <w:rFonts w:ascii="Marianne" w:hAnsi="Marianne" w:cs="Arial"/>
                <w:i/>
                <w:iCs/>
                <w:sz w:val="20"/>
                <w:szCs w:val="20"/>
              </w:rPr>
            </w:pPr>
            <w:r w:rsidRPr="009E5F87">
              <w:rPr>
                <w:rFonts w:ascii="Marianne" w:hAnsi="Marianne" w:cs="Arial"/>
                <w:b w:val="0"/>
                <w:bCs w:val="0"/>
                <w:i/>
                <w:iCs/>
                <w:sz w:val="20"/>
                <w:szCs w:val="20"/>
              </w:rPr>
              <w:t>•Elément d’appréciation</w:t>
            </w:r>
            <w:r w:rsidR="00104447" w:rsidRPr="009E5F87">
              <w:rPr>
                <w:rFonts w:ascii="Marianne" w:hAnsi="Marianne" w:cs="Arial"/>
                <w:b w:val="0"/>
                <w:bCs w:val="0"/>
                <w:i/>
                <w:iCs/>
                <w:sz w:val="20"/>
                <w:szCs w:val="20"/>
              </w:rPr>
              <w:t xml:space="preserve"> </w:t>
            </w:r>
          </w:p>
          <w:p w14:paraId="6779EFD6" w14:textId="77777777" w:rsidR="009E5F87" w:rsidRDefault="009E5F87" w:rsidP="00104447">
            <w:pPr>
              <w:rPr>
                <w:rFonts w:ascii="Marianne" w:hAnsi="Marianne" w:cs="Arial"/>
                <w:i/>
                <w:iCs/>
                <w:sz w:val="20"/>
                <w:szCs w:val="20"/>
              </w:rPr>
            </w:pPr>
          </w:p>
          <w:p w14:paraId="40DCBB57" w14:textId="6E12EF79" w:rsidR="00104447" w:rsidRPr="009E5F87" w:rsidRDefault="00104447" w:rsidP="00104447">
            <w:pPr>
              <w:rPr>
                <w:b w:val="0"/>
                <w:bCs w:val="0"/>
                <w:i/>
                <w:iCs/>
              </w:rPr>
            </w:pPr>
            <w:r w:rsidRPr="009E5F87">
              <w:rPr>
                <w:rFonts w:ascii="Marianne" w:hAnsi="Marianne" w:cs="Arial"/>
                <w:b w:val="0"/>
                <w:bCs w:val="0"/>
                <w:i/>
                <w:iCs/>
                <w:sz w:val="20"/>
                <w:szCs w:val="20"/>
              </w:rPr>
              <w:t>Les cv de l’ensemble des formateurs et le tableau complété</w:t>
            </w:r>
            <w:r w:rsidRPr="009E5F87">
              <w:rPr>
                <w:rFonts w:ascii="Marianne" w:hAnsi="Marianne"/>
                <w:b w:val="0"/>
                <w:bCs w:val="0"/>
                <w:i/>
                <w:iCs/>
                <w:sz w:val="20"/>
                <w:szCs w:val="20"/>
                <w:u w:val="single"/>
              </w:rPr>
              <w:t xml:space="preserve"> relatif à la qualité des formateurs </w:t>
            </w:r>
            <w:r w:rsidRPr="009E5F87">
              <w:rPr>
                <w:rFonts w:ascii="Marianne" w:hAnsi="Marianne" w:cs="Arial"/>
                <w:b w:val="0"/>
                <w:bCs w:val="0"/>
                <w:i/>
                <w:iCs/>
                <w:sz w:val="20"/>
                <w:szCs w:val="20"/>
              </w:rPr>
              <w:t xml:space="preserve"> </w:t>
            </w:r>
          </w:p>
          <w:p w14:paraId="6F0BD9EF" w14:textId="77777777" w:rsidR="00104447" w:rsidRDefault="00104447" w:rsidP="00104447">
            <w:pPr>
              <w:rPr>
                <w:rFonts w:ascii="Marianne" w:hAnsi="Marianne" w:cs="Arial"/>
                <w:i/>
                <w:iCs/>
                <w:sz w:val="20"/>
                <w:szCs w:val="20"/>
              </w:rPr>
            </w:pPr>
            <w:r w:rsidRPr="009E5F87">
              <w:rPr>
                <w:rFonts w:ascii="Marianne" w:hAnsi="Marianne" w:cs="Arial"/>
                <w:b w:val="0"/>
                <w:bCs w:val="0"/>
                <w:i/>
                <w:iCs/>
                <w:sz w:val="20"/>
                <w:szCs w:val="20"/>
              </w:rPr>
              <w:t>Il précise pour chacune</w:t>
            </w:r>
            <w:r w:rsidRPr="00D214D2">
              <w:rPr>
                <w:rFonts w:ascii="Marianne" w:hAnsi="Marianne" w:cs="Arial"/>
                <w:b w:val="0"/>
                <w:bCs w:val="0"/>
                <w:i/>
                <w:iCs/>
                <w:sz w:val="20"/>
                <w:szCs w:val="20"/>
              </w:rPr>
              <w:t xml:space="preserve"> des personnes : les diplômes obtenus, le nombre d’années d’expérience en tant que formateur dans le secteur public, etc.</w:t>
            </w:r>
          </w:p>
          <w:p w14:paraId="34B4A428" w14:textId="56A7A5B7" w:rsidR="00104447" w:rsidRPr="00D214D2" w:rsidRDefault="00104447" w:rsidP="00104447">
            <w:pPr>
              <w:rPr>
                <w:rFonts w:ascii="Marianne" w:hAnsi="Marianne" w:cs="Arial"/>
                <w:b w:val="0"/>
                <w:bCs w:val="0"/>
                <w:i/>
                <w:iCs/>
                <w:sz w:val="20"/>
                <w:szCs w:val="20"/>
              </w:rPr>
            </w:pPr>
            <w:r>
              <w:rPr>
                <w:rFonts w:ascii="Marianne" w:hAnsi="Marianne" w:cs="Arial"/>
                <w:b w:val="0"/>
                <w:bCs w:val="0"/>
                <w:i/>
                <w:iCs/>
                <w:sz w:val="20"/>
                <w:szCs w:val="20"/>
              </w:rPr>
              <w:t xml:space="preserve">Adaptation aux exigences du CCTP et qualité de l’apport de chaque </w:t>
            </w:r>
            <w:r>
              <w:rPr>
                <w:rFonts w:ascii="Marianne" w:hAnsi="Marianne" w:cs="Arial"/>
                <w:b w:val="0"/>
                <w:bCs w:val="0"/>
                <w:i/>
                <w:iCs/>
                <w:sz w:val="20"/>
                <w:szCs w:val="20"/>
              </w:rPr>
              <w:lastRenderedPageBreak/>
              <w:t>formateur a</w:t>
            </w:r>
            <w:r w:rsidR="00F66498">
              <w:rPr>
                <w:rFonts w:ascii="Marianne" w:hAnsi="Marianne" w:cs="Arial"/>
                <w:b w:val="0"/>
                <w:bCs w:val="0"/>
                <w:i/>
                <w:iCs/>
                <w:sz w:val="20"/>
                <w:szCs w:val="20"/>
              </w:rPr>
              <w:t>u</w:t>
            </w:r>
            <w:r>
              <w:rPr>
                <w:rFonts w:ascii="Marianne" w:hAnsi="Marianne" w:cs="Arial"/>
                <w:b w:val="0"/>
                <w:bCs w:val="0"/>
                <w:i/>
                <w:iCs/>
                <w:sz w:val="20"/>
                <w:szCs w:val="20"/>
              </w:rPr>
              <w:t xml:space="preserve"> vu des Cv et du tableau complété.</w:t>
            </w:r>
          </w:p>
          <w:p w14:paraId="3242EDDC" w14:textId="383C002E" w:rsidR="00D214D2" w:rsidRPr="00D214D2" w:rsidRDefault="00D214D2" w:rsidP="00104447">
            <w:pPr>
              <w:rPr>
                <w:rFonts w:ascii="Marianne" w:hAnsi="Marianne" w:cs="Arial"/>
                <w:b w:val="0"/>
                <w:bCs w:val="0"/>
                <w:i/>
                <w:iCs/>
                <w:sz w:val="20"/>
                <w:szCs w:val="20"/>
              </w:rPr>
            </w:pPr>
            <w:r w:rsidRPr="00D214D2">
              <w:rPr>
                <w:rFonts w:ascii="Marianne" w:hAnsi="Marianne" w:cs="Arial"/>
                <w:b w:val="0"/>
                <w:bCs w:val="0"/>
                <w:i/>
                <w:iCs/>
                <w:sz w:val="20"/>
                <w:szCs w:val="20"/>
              </w:rPr>
              <w:t xml:space="preserve"> </w:t>
            </w:r>
          </w:p>
          <w:p w14:paraId="06010E82" w14:textId="77777777" w:rsidR="00D214D2" w:rsidRDefault="00D214D2" w:rsidP="003C5377">
            <w:pPr>
              <w:rPr>
                <w:rFonts w:ascii="Marianne" w:hAnsi="Marianne"/>
                <w:b w:val="0"/>
                <w:bCs w:val="0"/>
                <w:sz w:val="20"/>
                <w:szCs w:val="20"/>
              </w:rPr>
            </w:pPr>
          </w:p>
          <w:p w14:paraId="5446C997" w14:textId="77777777" w:rsidR="003B6C9B" w:rsidRDefault="003B6C9B" w:rsidP="003C5377">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13404AE0" w14:textId="57C350F6" w:rsidR="00BC0BBA" w:rsidRPr="003B6C9B" w:rsidRDefault="00BC0BBA" w:rsidP="003C5377">
            <w:pPr>
              <w:rPr>
                <w:rFonts w:ascii="Marianne" w:hAnsi="Marianne"/>
                <w:b w:val="0"/>
                <w:bCs w:val="0"/>
                <w:sz w:val="20"/>
                <w:szCs w:val="20"/>
              </w:rPr>
            </w:pPr>
            <w:r>
              <w:rPr>
                <w:rFonts w:ascii="Marianne" w:hAnsi="Marianne"/>
                <w:i/>
                <w:iCs/>
                <w:color w:val="FF0000"/>
                <w:sz w:val="20"/>
                <w:szCs w:val="20"/>
              </w:rPr>
              <w:t xml:space="preserve">Pondération </w:t>
            </w:r>
            <w:r w:rsidR="00D214D2">
              <w:rPr>
                <w:rFonts w:ascii="Marianne" w:hAnsi="Marianne"/>
                <w:i/>
                <w:iCs/>
                <w:color w:val="FF0000"/>
                <w:sz w:val="20"/>
                <w:szCs w:val="20"/>
              </w:rPr>
              <w:t xml:space="preserve">  </w:t>
            </w:r>
            <w:r w:rsidR="00F33A35">
              <w:rPr>
                <w:rFonts w:ascii="Marianne" w:hAnsi="Marianne"/>
                <w:i/>
                <w:iCs/>
                <w:color w:val="FF0000"/>
                <w:sz w:val="20"/>
                <w:szCs w:val="20"/>
              </w:rPr>
              <w:t>2</w:t>
            </w:r>
            <w:r w:rsidR="008E6F9B">
              <w:rPr>
                <w:rFonts w:ascii="Marianne" w:hAnsi="Marianne"/>
                <w:i/>
                <w:iCs/>
                <w:color w:val="FF0000"/>
                <w:sz w:val="20"/>
                <w:szCs w:val="20"/>
              </w:rPr>
              <w:t>5</w:t>
            </w:r>
            <w:r>
              <w:rPr>
                <w:rFonts w:ascii="Marianne" w:hAnsi="Marianne"/>
                <w:i/>
                <w:iCs/>
                <w:color w:val="FF0000"/>
                <w:sz w:val="20"/>
                <w:szCs w:val="20"/>
              </w:rPr>
              <w:t>%</w:t>
            </w:r>
          </w:p>
        </w:tc>
        <w:tc>
          <w:tcPr>
            <w:tcW w:w="7136" w:type="dxa"/>
          </w:tcPr>
          <w:p w14:paraId="248525E1" w14:textId="77777777" w:rsidR="00CD0238" w:rsidRPr="003D4E4C" w:rsidRDefault="00CD0238" w:rsidP="003D4E4C">
            <w:pPr>
              <w:cnfStyle w:val="100000000000" w:firstRow="1" w:lastRow="0" w:firstColumn="0" w:lastColumn="0" w:oddVBand="0" w:evenVBand="0" w:oddHBand="0" w:evenHBand="0" w:firstRowFirstColumn="0" w:firstRowLastColumn="0" w:lastRowFirstColumn="0" w:lastRowLastColumn="0"/>
              <w:rPr>
                <w:rFonts w:ascii="Marianne" w:hAnsi="Marianne"/>
                <w:sz w:val="20"/>
                <w:szCs w:val="20"/>
              </w:rPr>
            </w:pPr>
          </w:p>
        </w:tc>
      </w:tr>
      <w:tr w:rsidR="007B4B30" w:rsidRPr="005B2483" w14:paraId="48DDA34B" w14:textId="77777777" w:rsidTr="00BC0BBA">
        <w:trPr>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hideMark/>
          </w:tcPr>
          <w:p w14:paraId="6D7DE964" w14:textId="18E9E332" w:rsidR="002E4679" w:rsidRDefault="007B4B30" w:rsidP="00D214D2">
            <w:pPr>
              <w:rPr>
                <w:rFonts w:ascii="Marianne" w:hAnsi="Marianne" w:cs="Arial"/>
                <w:b w:val="0"/>
                <w:bCs w:val="0"/>
                <w:sz w:val="20"/>
                <w:szCs w:val="20"/>
              </w:rPr>
            </w:pPr>
            <w:r w:rsidRPr="4B0421D5">
              <w:rPr>
                <w:rFonts w:ascii="Marianne" w:hAnsi="Marianne"/>
                <w:sz w:val="20"/>
                <w:szCs w:val="20"/>
              </w:rPr>
              <w:t xml:space="preserve">2.2 : </w:t>
            </w:r>
            <w:r w:rsidR="00D214D2" w:rsidRPr="008F4700">
              <w:rPr>
                <w:rFonts w:ascii="Marianne" w:hAnsi="Marianne" w:cs="Arial"/>
                <w:sz w:val="20"/>
                <w:szCs w:val="20"/>
              </w:rPr>
              <w:t>Pertinence de l’organisation des formations (suivi administratif et financier)</w:t>
            </w:r>
          </w:p>
          <w:p w14:paraId="2868687F" w14:textId="77777777" w:rsidR="00D214D2" w:rsidRDefault="00D214D2" w:rsidP="00D214D2">
            <w:pPr>
              <w:rPr>
                <w:rFonts w:ascii="Marianne" w:hAnsi="Marianne"/>
                <w:sz w:val="20"/>
                <w:szCs w:val="20"/>
              </w:rPr>
            </w:pPr>
          </w:p>
          <w:p w14:paraId="50CA20C1" w14:textId="065A3AD3" w:rsidR="005C46E1" w:rsidRDefault="005C46E1" w:rsidP="005C46E1">
            <w:pPr>
              <w:spacing w:after="160" w:line="259" w:lineRule="auto"/>
              <w:rPr>
                <w:rFonts w:ascii="Marianne" w:hAnsi="Marianne" w:cs="Arial"/>
                <w:i/>
                <w:iCs/>
                <w:sz w:val="20"/>
                <w:szCs w:val="20"/>
              </w:rPr>
            </w:pPr>
            <w:r w:rsidRPr="00D214D2">
              <w:rPr>
                <w:rFonts w:ascii="Marianne" w:hAnsi="Marianne" w:cs="Arial"/>
                <w:b w:val="0"/>
                <w:bCs w:val="0"/>
                <w:i/>
                <w:iCs/>
                <w:sz w:val="20"/>
                <w:szCs w:val="20"/>
              </w:rPr>
              <w:t xml:space="preserve">Identification d’une équipe dédiée </w:t>
            </w:r>
            <w:r>
              <w:rPr>
                <w:rFonts w:ascii="Marianne" w:hAnsi="Marianne" w:cs="Arial"/>
                <w:b w:val="0"/>
                <w:bCs w:val="0"/>
                <w:i/>
                <w:iCs/>
                <w:sz w:val="20"/>
                <w:szCs w:val="20"/>
              </w:rPr>
              <w:t xml:space="preserve">et </w:t>
            </w:r>
            <w:r w:rsidRPr="00D214D2">
              <w:rPr>
                <w:rFonts w:ascii="Marianne" w:hAnsi="Marianne" w:cs="Arial"/>
                <w:b w:val="0"/>
                <w:bCs w:val="0"/>
                <w:i/>
                <w:iCs/>
                <w:sz w:val="20"/>
                <w:szCs w:val="20"/>
              </w:rPr>
              <w:t>process interne mis en place pour assurer le suivi en lien avec le ministère.</w:t>
            </w:r>
          </w:p>
          <w:p w14:paraId="7D15086F" w14:textId="77777777" w:rsidR="00264CC7" w:rsidRPr="002839CE" w:rsidRDefault="00264CC7" w:rsidP="00264CC7">
            <w:pPr>
              <w:rPr>
                <w:rFonts w:ascii="Marianne" w:hAnsi="Marianne" w:cs="Arial"/>
                <w:b w:val="0"/>
                <w:bCs w:val="0"/>
                <w:i/>
                <w:iCs/>
                <w:sz w:val="20"/>
                <w:szCs w:val="20"/>
              </w:rPr>
            </w:pPr>
            <w:r w:rsidRPr="002839CE">
              <w:rPr>
                <w:rFonts w:ascii="Marianne" w:hAnsi="Marianne" w:cs="Arial"/>
                <w:b w:val="0"/>
                <w:bCs w:val="0"/>
                <w:i/>
                <w:iCs/>
                <w:sz w:val="20"/>
                <w:szCs w:val="20"/>
              </w:rPr>
              <w:t>Elément d’appréciation : détails sur les modalités de traitement des bons de commande, des devis et des factures, présentation d’un interlocuteur ou d’une équipe dédiée</w:t>
            </w:r>
          </w:p>
          <w:p w14:paraId="59FC89C6" w14:textId="77777777" w:rsidR="00264CC7" w:rsidRPr="002839CE" w:rsidRDefault="00264CC7" w:rsidP="005C46E1">
            <w:pPr>
              <w:spacing w:after="160" w:line="259" w:lineRule="auto"/>
              <w:rPr>
                <w:b w:val="0"/>
                <w:bCs w:val="0"/>
              </w:rPr>
            </w:pPr>
          </w:p>
          <w:p w14:paraId="5A490795" w14:textId="77777777" w:rsidR="00D214D2" w:rsidRDefault="00D214D2" w:rsidP="00D214D2">
            <w:pPr>
              <w:rPr>
                <w:rFonts w:ascii="Marianne" w:hAnsi="Marianne"/>
                <w:sz w:val="20"/>
                <w:szCs w:val="20"/>
              </w:rPr>
            </w:pPr>
          </w:p>
          <w:p w14:paraId="126F96BE" w14:textId="77777777" w:rsidR="00FC131F" w:rsidRDefault="00FC131F" w:rsidP="00FC131F">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180C1D9C" w14:textId="114DE3FA" w:rsidR="00FC131F" w:rsidRPr="003B6C9B" w:rsidRDefault="00FC131F" w:rsidP="00FC131F">
            <w:pPr>
              <w:rPr>
                <w:rFonts w:ascii="Marianne" w:hAnsi="Marianne"/>
                <w:b w:val="0"/>
                <w:bCs w:val="0"/>
                <w:sz w:val="20"/>
                <w:szCs w:val="20"/>
              </w:rPr>
            </w:pPr>
            <w:r>
              <w:rPr>
                <w:rFonts w:ascii="Marianne" w:hAnsi="Marianne"/>
                <w:i/>
                <w:iCs/>
                <w:color w:val="FF0000"/>
                <w:sz w:val="20"/>
                <w:szCs w:val="20"/>
              </w:rPr>
              <w:t xml:space="preserve">Pondération </w:t>
            </w:r>
            <w:r w:rsidR="00D214D2">
              <w:rPr>
                <w:rFonts w:ascii="Marianne" w:hAnsi="Marianne"/>
                <w:i/>
                <w:iCs/>
                <w:color w:val="FF0000"/>
                <w:sz w:val="20"/>
                <w:szCs w:val="20"/>
              </w:rPr>
              <w:t xml:space="preserve"> </w:t>
            </w:r>
            <w:r w:rsidR="005C46E1">
              <w:rPr>
                <w:rFonts w:ascii="Marianne" w:hAnsi="Marianne"/>
                <w:i/>
                <w:iCs/>
                <w:color w:val="FF0000"/>
                <w:sz w:val="20"/>
                <w:szCs w:val="20"/>
              </w:rPr>
              <w:t>5</w:t>
            </w:r>
            <w:r w:rsidR="00D214D2">
              <w:rPr>
                <w:rFonts w:ascii="Marianne" w:hAnsi="Marianne"/>
                <w:i/>
                <w:iCs/>
                <w:color w:val="FF0000"/>
                <w:sz w:val="20"/>
                <w:szCs w:val="20"/>
              </w:rPr>
              <w:t xml:space="preserve"> </w:t>
            </w:r>
            <w:r>
              <w:rPr>
                <w:rFonts w:ascii="Marianne" w:hAnsi="Marianne"/>
                <w:i/>
                <w:iCs/>
                <w:color w:val="FF0000"/>
                <w:sz w:val="20"/>
                <w:szCs w:val="20"/>
              </w:rPr>
              <w:t>%</w:t>
            </w:r>
          </w:p>
        </w:tc>
        <w:tc>
          <w:tcPr>
            <w:tcW w:w="7136" w:type="dxa"/>
            <w:hideMark/>
          </w:tcPr>
          <w:p w14:paraId="23D8A278" w14:textId="6B503EE3" w:rsidR="007B4B30" w:rsidRPr="003D4E4C" w:rsidRDefault="007B4B30" w:rsidP="007B4B30">
            <w:pPr>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p>
        </w:tc>
      </w:tr>
    </w:tbl>
    <w:bookmarkEnd w:id="2"/>
    <w:p w14:paraId="2F44CD99" w14:textId="180A8F0F" w:rsidR="00D214D2" w:rsidRDefault="00D214D2" w:rsidP="00D214D2">
      <w:pPr>
        <w:spacing w:before="240" w:after="120" w:line="240" w:lineRule="auto"/>
        <w:rPr>
          <w:rFonts w:ascii="Marianne" w:hAnsi="Marianne"/>
          <w:b/>
          <w:color w:val="000090"/>
        </w:rPr>
      </w:pPr>
      <w:r>
        <w:rPr>
          <w:rFonts w:ascii="Marianne" w:hAnsi="Marianne"/>
          <w:b/>
          <w:color w:val="000090"/>
        </w:rPr>
        <w:t xml:space="preserve">Critère 3 : </w:t>
      </w:r>
      <w:r w:rsidRPr="00A07E19">
        <w:rPr>
          <w:rFonts w:ascii="Marianne" w:hAnsi="Marianne"/>
          <w:b/>
          <w:color w:val="000090"/>
        </w:rPr>
        <w:t>P</w:t>
      </w:r>
      <w:r>
        <w:rPr>
          <w:rFonts w:ascii="Marianne" w:hAnsi="Marianne"/>
          <w:b/>
          <w:color w:val="000090"/>
        </w:rPr>
        <w:t>RIX DE L’OFFRE</w:t>
      </w:r>
    </w:p>
    <w:p w14:paraId="7D9043DD" w14:textId="77777777" w:rsidR="00D214D2" w:rsidRDefault="00D214D2" w:rsidP="00D214D2">
      <w:pPr>
        <w:spacing w:before="240" w:after="120" w:line="240" w:lineRule="auto"/>
        <w:rPr>
          <w:rFonts w:ascii="Marianne" w:hAnsi="Marianne"/>
          <w:sz w:val="20"/>
          <w:szCs w:val="20"/>
        </w:rPr>
      </w:pPr>
      <w:r w:rsidRPr="00FB2F6A">
        <w:rPr>
          <w:rFonts w:ascii="Marianne" w:hAnsi="Marianne"/>
          <w:sz w:val="20"/>
          <w:szCs w:val="20"/>
        </w:rPr>
        <w:t>L’offre de la formation doit être adaptée le plus possible au contexte des ministères sociaux et de qualité, avec une souplesse adaptative (modalité évolutive, nouveau thème exigeant une qualité, innovation) pendant la durée du marché.</w:t>
      </w:r>
    </w:p>
    <w:p w14:paraId="22887AF6" w14:textId="77777777" w:rsidR="00D214D2" w:rsidRPr="005B5070" w:rsidRDefault="00D214D2" w:rsidP="00D214D2">
      <w:pPr>
        <w:spacing w:before="240" w:after="120" w:line="240" w:lineRule="auto"/>
        <w:rPr>
          <w:rFonts w:ascii="Marianne" w:hAnsi="Marianne"/>
          <w:b/>
          <w:bCs/>
          <w:sz w:val="20"/>
          <w:szCs w:val="20"/>
        </w:rPr>
      </w:pPr>
      <w:r w:rsidRPr="005B5070">
        <w:rPr>
          <w:rFonts w:ascii="Marianne" w:hAnsi="Marianne"/>
          <w:b/>
          <w:bCs/>
          <w:sz w:val="20"/>
          <w:szCs w:val="20"/>
        </w:rPr>
        <w:t>Le prix représentera une note sur 10 soit en pondération 35 %.</w:t>
      </w:r>
    </w:p>
    <w:p w14:paraId="68E1E4A4" w14:textId="77777777" w:rsidR="00D214D2" w:rsidRDefault="00D214D2" w:rsidP="00D214D2">
      <w:pPr>
        <w:spacing w:after="120" w:line="240" w:lineRule="auto"/>
        <w:jc w:val="both"/>
        <w:rPr>
          <w:rFonts w:ascii="Marianne" w:hAnsi="Marianne"/>
          <w:sz w:val="20"/>
          <w:szCs w:val="20"/>
        </w:rPr>
      </w:pPr>
      <w:r>
        <w:rPr>
          <w:rFonts w:ascii="Marianne" w:hAnsi="Marianne"/>
          <w:sz w:val="20"/>
          <w:szCs w:val="20"/>
        </w:rPr>
        <w:t xml:space="preserve">Un scénario de prix sera établi à partir des tarifs fournis dans l’annexe financière et des quantités indiquées dans le </w:t>
      </w:r>
      <w:r w:rsidRPr="008849C5">
        <w:rPr>
          <w:rFonts w:ascii="Marianne" w:hAnsi="Marianne"/>
          <w:b/>
          <w:sz w:val="20"/>
          <w:szCs w:val="20"/>
        </w:rPr>
        <w:t>DQE</w:t>
      </w:r>
      <w:r>
        <w:rPr>
          <w:rFonts w:ascii="Marianne" w:hAnsi="Marianne"/>
          <w:sz w:val="20"/>
          <w:szCs w:val="20"/>
        </w:rPr>
        <w:t xml:space="preserve"> (détail quantitatif estimatif). La note prix sera calculée selon la formule suivante :</w:t>
      </w:r>
    </w:p>
    <w:p w14:paraId="3D0D470A" w14:textId="77777777" w:rsidR="00D214D2" w:rsidRPr="0022685F" w:rsidRDefault="00D214D2" w:rsidP="00D214D2">
      <w:pPr>
        <w:spacing w:after="120" w:line="240" w:lineRule="auto"/>
        <w:jc w:val="center"/>
        <w:rPr>
          <w:rFonts w:ascii="Marianne" w:hAnsi="Marianne"/>
          <w:b/>
          <w:bCs/>
          <w:sz w:val="20"/>
          <w:szCs w:val="20"/>
        </w:rPr>
      </w:pPr>
      <w:r w:rsidRPr="0022685F">
        <w:rPr>
          <w:rFonts w:ascii="Marianne" w:hAnsi="Marianne"/>
          <w:b/>
          <w:bCs/>
          <w:sz w:val="20"/>
          <w:szCs w:val="20"/>
        </w:rPr>
        <w:t>Note prix =</w:t>
      </w:r>
      <w:r w:rsidRPr="0022685F">
        <w:rPr>
          <w:rFonts w:ascii="Marianne" w:hAnsi="Marianne"/>
          <w:b/>
          <w:bCs/>
          <w:sz w:val="20"/>
          <w:szCs w:val="20"/>
        </w:rPr>
        <w:br/>
        <w:t xml:space="preserve"> (total des prix TTC du DQE le moins élevé parmi les offres reçues</w:t>
      </w:r>
      <w:r w:rsidRPr="0022685F">
        <w:rPr>
          <w:rFonts w:ascii="Marianne" w:hAnsi="Marianne"/>
          <w:b/>
          <w:bCs/>
          <w:sz w:val="20"/>
          <w:szCs w:val="20"/>
        </w:rPr>
        <w:br/>
        <w:t>/ total des prix TTC du DQE du candidat) x 10</w:t>
      </w:r>
    </w:p>
    <w:p w14:paraId="416B0DD8" w14:textId="77777777" w:rsidR="00D214D2" w:rsidRDefault="00D214D2" w:rsidP="00D214D2">
      <w:pPr>
        <w:spacing w:after="120" w:line="240" w:lineRule="auto"/>
        <w:jc w:val="both"/>
        <w:rPr>
          <w:rFonts w:ascii="Marianne" w:hAnsi="Marianne"/>
          <w:sz w:val="20"/>
          <w:szCs w:val="20"/>
        </w:rPr>
      </w:pPr>
      <w:r>
        <w:rPr>
          <w:rFonts w:ascii="Marianne" w:hAnsi="Marianne"/>
          <w:sz w:val="20"/>
          <w:szCs w:val="20"/>
        </w:rPr>
        <w:t>L’offre financièrement la moins élevée obtient la note maximale de 10 points avant pondération. Les écarts de note sont proportionnels aux écarts de note de prix, tels qu’ils résultent des DQE.</w:t>
      </w:r>
    </w:p>
    <w:p w14:paraId="5525A686" w14:textId="5108AB21" w:rsidR="003B6C9B" w:rsidRDefault="004E2FB1" w:rsidP="003D4E4C">
      <w:pPr>
        <w:spacing w:before="240" w:after="120" w:line="240" w:lineRule="auto"/>
        <w:rPr>
          <w:rFonts w:ascii="Marianne" w:hAnsi="Marianne"/>
          <w:b/>
          <w:color w:val="000090"/>
        </w:rPr>
      </w:pPr>
      <w:r>
        <w:rPr>
          <w:rFonts w:ascii="Marianne" w:hAnsi="Marianne"/>
          <w:b/>
          <w:color w:val="000090"/>
        </w:rPr>
        <w:t xml:space="preserve">Critère </w:t>
      </w:r>
      <w:r w:rsidR="00D214D2">
        <w:rPr>
          <w:rFonts w:ascii="Marianne" w:hAnsi="Marianne"/>
          <w:b/>
          <w:color w:val="000090"/>
        </w:rPr>
        <w:t>4</w:t>
      </w:r>
      <w:r>
        <w:rPr>
          <w:rFonts w:ascii="Marianne" w:hAnsi="Marianne"/>
          <w:b/>
          <w:color w:val="000090"/>
        </w:rPr>
        <w:t xml:space="preserve"> : </w:t>
      </w:r>
      <w:r w:rsidR="00D214D2" w:rsidRPr="00D214D2">
        <w:rPr>
          <w:rFonts w:ascii="Marianne" w:hAnsi="Marianne"/>
          <w:b/>
          <w:color w:val="000090"/>
        </w:rPr>
        <w:t>QUALITES ENVIRONNEMENTALE DE L’OFFRE</w:t>
      </w:r>
    </w:p>
    <w:tbl>
      <w:tblPr>
        <w:tblStyle w:val="TableauListe2"/>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86"/>
        <w:gridCol w:w="7136"/>
      </w:tblGrid>
      <w:tr w:rsidR="004E2FB1" w:rsidRPr="003D4E4C" w14:paraId="763F5179" w14:textId="77777777" w:rsidTr="00CA3A15">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hideMark/>
          </w:tcPr>
          <w:p w14:paraId="56F497B7" w14:textId="745C56B8" w:rsidR="004E2FB1" w:rsidRPr="003B6C9B" w:rsidRDefault="004E2FB1" w:rsidP="00CA3A15">
            <w:pPr>
              <w:rPr>
                <w:rFonts w:ascii="Marianne" w:hAnsi="Marianne"/>
                <w:b w:val="0"/>
                <w:bCs w:val="0"/>
                <w:sz w:val="20"/>
                <w:szCs w:val="20"/>
              </w:rPr>
            </w:pPr>
          </w:p>
        </w:tc>
        <w:tc>
          <w:tcPr>
            <w:tcW w:w="7136" w:type="dxa"/>
            <w:hideMark/>
          </w:tcPr>
          <w:p w14:paraId="006D255F" w14:textId="77777777" w:rsidR="004E2FB1" w:rsidRPr="003D4E4C" w:rsidRDefault="004E2FB1" w:rsidP="00CA3A15">
            <w:pPr>
              <w:cnfStyle w:val="100000000000" w:firstRow="1" w:lastRow="0" w:firstColumn="0" w:lastColumn="0" w:oddVBand="0" w:evenVBand="0" w:oddHBand="0" w:evenHBand="0" w:firstRowFirstColumn="0" w:firstRowLastColumn="0" w:lastRowFirstColumn="0" w:lastRowLastColumn="0"/>
              <w:rPr>
                <w:rFonts w:ascii="Marianne" w:hAnsi="Marianne"/>
                <w:sz w:val="20"/>
                <w:szCs w:val="20"/>
              </w:rPr>
            </w:pPr>
          </w:p>
        </w:tc>
      </w:tr>
      <w:tr w:rsidR="00D214D2" w:rsidRPr="003D4E4C" w14:paraId="66D6A045" w14:textId="77777777" w:rsidTr="00CA3A15">
        <w:trPr>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tcPr>
          <w:p w14:paraId="78622ECD" w14:textId="282F65BA" w:rsidR="00D214D2" w:rsidRDefault="00D214D2" w:rsidP="00CA3A15">
            <w:pPr>
              <w:rPr>
                <w:rFonts w:ascii="Marianne" w:hAnsi="Marianne"/>
                <w:b w:val="0"/>
                <w:bCs w:val="0"/>
                <w:sz w:val="20"/>
                <w:szCs w:val="20"/>
              </w:rPr>
            </w:pPr>
            <w:r>
              <w:rPr>
                <w:rFonts w:ascii="Marianne" w:hAnsi="Marianne"/>
                <w:sz w:val="20"/>
                <w:szCs w:val="20"/>
              </w:rPr>
              <w:t xml:space="preserve">4.2 : </w:t>
            </w:r>
            <w:r w:rsidR="00532FD0" w:rsidRPr="00532FD0">
              <w:rPr>
                <w:rFonts w:ascii="Marianne" w:hAnsi="Marianne"/>
                <w:sz w:val="20"/>
                <w:szCs w:val="20"/>
              </w:rPr>
              <w:t>Performance en matière environnementale</w:t>
            </w:r>
          </w:p>
          <w:p w14:paraId="652BA91B" w14:textId="77777777" w:rsidR="00532FD0" w:rsidRDefault="00532FD0" w:rsidP="00CA3A15">
            <w:pPr>
              <w:rPr>
                <w:rFonts w:ascii="Marianne" w:hAnsi="Marianne"/>
                <w:b w:val="0"/>
                <w:bCs w:val="0"/>
                <w:sz w:val="20"/>
                <w:szCs w:val="20"/>
              </w:rPr>
            </w:pPr>
          </w:p>
          <w:p w14:paraId="37A38DD4" w14:textId="3642D43F" w:rsidR="00532FD0" w:rsidRPr="00532FD0" w:rsidRDefault="00532FD0" w:rsidP="00CA3A15">
            <w:pPr>
              <w:rPr>
                <w:rFonts w:ascii="Marianne" w:hAnsi="Marianne"/>
                <w:b w:val="0"/>
                <w:bCs w:val="0"/>
                <w:i/>
                <w:iCs/>
                <w:sz w:val="20"/>
                <w:szCs w:val="20"/>
              </w:rPr>
            </w:pPr>
            <w:r w:rsidRPr="00532FD0">
              <w:rPr>
                <w:rFonts w:ascii="Marianne" w:hAnsi="Marianne"/>
                <w:b w:val="0"/>
                <w:bCs w:val="0"/>
                <w:i/>
                <w:iCs/>
                <w:sz w:val="20"/>
                <w:szCs w:val="20"/>
              </w:rPr>
              <w:t>Réduction de l’empreinte carbone, sobriété numérique.</w:t>
            </w:r>
          </w:p>
          <w:p w14:paraId="36DF51AC" w14:textId="77777777" w:rsidR="00D214D2" w:rsidRDefault="00D214D2" w:rsidP="00CA3A15">
            <w:pPr>
              <w:rPr>
                <w:rFonts w:ascii="Marianne" w:hAnsi="Marianne"/>
                <w:sz w:val="20"/>
                <w:szCs w:val="20"/>
              </w:rPr>
            </w:pPr>
          </w:p>
          <w:p w14:paraId="4CEAF2C5" w14:textId="77777777" w:rsidR="00532FD0" w:rsidRDefault="00532FD0" w:rsidP="00532FD0">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4100D700" w14:textId="6C704CC6" w:rsidR="00D214D2" w:rsidRDefault="00532FD0" w:rsidP="00532FD0">
            <w:pPr>
              <w:rPr>
                <w:rFonts w:ascii="Marianne" w:hAnsi="Marianne"/>
                <w:b w:val="0"/>
                <w:bCs w:val="0"/>
                <w:sz w:val="20"/>
                <w:szCs w:val="20"/>
              </w:rPr>
            </w:pPr>
            <w:r>
              <w:rPr>
                <w:rFonts w:ascii="Marianne" w:hAnsi="Marianne"/>
                <w:i/>
                <w:iCs/>
                <w:color w:val="FF0000"/>
                <w:sz w:val="20"/>
                <w:szCs w:val="20"/>
              </w:rPr>
              <w:t>Pondération 5%</w:t>
            </w:r>
          </w:p>
        </w:tc>
        <w:tc>
          <w:tcPr>
            <w:tcW w:w="7136" w:type="dxa"/>
          </w:tcPr>
          <w:p w14:paraId="5844EA20" w14:textId="77777777" w:rsidR="00D214D2" w:rsidRPr="003D4E4C" w:rsidRDefault="00D214D2" w:rsidP="00CA3A15">
            <w:pPr>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p>
        </w:tc>
      </w:tr>
    </w:tbl>
    <w:p w14:paraId="3072C7DA" w14:textId="77777777" w:rsidR="004E2FB1" w:rsidRDefault="004E2FB1" w:rsidP="003D4E4C">
      <w:pPr>
        <w:spacing w:before="240" w:after="120" w:line="240" w:lineRule="auto"/>
        <w:rPr>
          <w:rFonts w:ascii="Marianne" w:hAnsi="Marianne"/>
          <w:b/>
          <w:color w:val="000090"/>
        </w:rPr>
      </w:pPr>
    </w:p>
    <w:p w14:paraId="18A37523" w14:textId="77777777" w:rsidR="0022685F" w:rsidRDefault="0022685F" w:rsidP="00533F85">
      <w:pPr>
        <w:spacing w:after="120" w:line="240" w:lineRule="auto"/>
        <w:jc w:val="both"/>
        <w:rPr>
          <w:rFonts w:ascii="Marianne" w:hAnsi="Marianne"/>
          <w:sz w:val="20"/>
          <w:szCs w:val="20"/>
        </w:rPr>
      </w:pPr>
    </w:p>
    <w:tbl>
      <w:tblPr>
        <w:tblStyle w:val="TableauListe2-Accentuation5"/>
        <w:tblW w:w="0" w:type="auto"/>
        <w:tblBorders>
          <w:top w:val="single" w:sz="12" w:space="0" w:color="C00000"/>
          <w:left w:val="single" w:sz="12" w:space="0" w:color="C00000"/>
          <w:bottom w:val="single" w:sz="12" w:space="0" w:color="C00000"/>
          <w:right w:val="single" w:sz="12" w:space="0" w:color="C00000"/>
          <w:insideH w:val="none" w:sz="0" w:space="0" w:color="auto"/>
        </w:tblBorders>
        <w:tblCellMar>
          <w:top w:w="28" w:type="dxa"/>
          <w:left w:w="113" w:type="dxa"/>
          <w:bottom w:w="28" w:type="dxa"/>
          <w:right w:w="113" w:type="dxa"/>
        </w:tblCellMar>
        <w:tblLook w:val="04A0" w:firstRow="1" w:lastRow="0" w:firstColumn="1" w:lastColumn="0" w:noHBand="0" w:noVBand="1"/>
      </w:tblPr>
      <w:tblGrid>
        <w:gridCol w:w="9948"/>
      </w:tblGrid>
      <w:tr w:rsidR="0022685F" w14:paraId="78633923" w14:textId="77777777" w:rsidTr="00701A53">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9968" w:type="dxa"/>
            <w:shd w:val="clear" w:color="auto" w:fill="auto"/>
          </w:tcPr>
          <w:p w14:paraId="7A5A61B4" w14:textId="6F9BD1E5" w:rsidR="0022685F" w:rsidRPr="0022685F" w:rsidRDefault="0022685F" w:rsidP="0022685F">
            <w:pPr>
              <w:pStyle w:val="Style1-Titre"/>
              <w:spacing w:after="0"/>
              <w:rPr>
                <w:b/>
                <w:color w:val="C00000"/>
                <w:sz w:val="20"/>
                <w:szCs w:val="20"/>
              </w:rPr>
            </w:pPr>
            <w:r w:rsidRPr="0022685F">
              <w:rPr>
                <w:b/>
                <w:bCs w:val="0"/>
                <w:color w:val="C00000"/>
              </w:rPr>
              <w:t>Annexes obligatoires</w:t>
            </w:r>
          </w:p>
        </w:tc>
      </w:tr>
      <w:tr w:rsidR="0022685F" w14:paraId="3676CA2E" w14:textId="77777777" w:rsidTr="002268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8" w:type="dxa"/>
            <w:shd w:val="clear" w:color="auto" w:fill="auto"/>
          </w:tcPr>
          <w:p w14:paraId="7894B236" w14:textId="6349B6CA" w:rsidR="0022685F" w:rsidRDefault="00C5169B" w:rsidP="0088427D">
            <w:pPr>
              <w:pStyle w:val="Paragraphedeliste"/>
              <w:numPr>
                <w:ilvl w:val="0"/>
                <w:numId w:val="1"/>
              </w:numPr>
              <w:spacing w:after="120"/>
              <w:ind w:left="641" w:hanging="284"/>
              <w:contextualSpacing w:val="0"/>
              <w:jc w:val="both"/>
              <w:rPr>
                <w:rFonts w:ascii="Marianne" w:hAnsi="Marianne"/>
                <w:sz w:val="20"/>
                <w:szCs w:val="20"/>
              </w:rPr>
            </w:pPr>
            <w:r>
              <w:rPr>
                <w:rFonts w:ascii="Marianne" w:hAnsi="Marianne"/>
                <w:sz w:val="20"/>
                <w:szCs w:val="20"/>
              </w:rPr>
              <w:t>L</w:t>
            </w:r>
            <w:r w:rsidR="00C12B25">
              <w:rPr>
                <w:rFonts w:ascii="Marianne" w:hAnsi="Marianne"/>
                <w:sz w:val="20"/>
                <w:szCs w:val="20"/>
              </w:rPr>
              <w:t xml:space="preserve">’ensemble des </w:t>
            </w:r>
            <w:r w:rsidR="0022685F">
              <w:rPr>
                <w:rFonts w:ascii="Marianne" w:hAnsi="Marianne"/>
                <w:sz w:val="20"/>
                <w:szCs w:val="20"/>
              </w:rPr>
              <w:t>Curriculum vitæ</w:t>
            </w:r>
          </w:p>
          <w:p w14:paraId="03714E15" w14:textId="52BE79DA" w:rsidR="0022685F" w:rsidRPr="0022685F" w:rsidRDefault="00403430" w:rsidP="0088427D">
            <w:pPr>
              <w:pStyle w:val="Paragraphedeliste"/>
              <w:numPr>
                <w:ilvl w:val="0"/>
                <w:numId w:val="1"/>
              </w:numPr>
              <w:spacing w:after="120"/>
              <w:ind w:left="641" w:hanging="284"/>
              <w:contextualSpacing w:val="0"/>
              <w:jc w:val="both"/>
              <w:rPr>
                <w:rFonts w:ascii="Marianne" w:hAnsi="Marianne"/>
                <w:sz w:val="20"/>
                <w:szCs w:val="20"/>
              </w:rPr>
            </w:pPr>
            <w:r>
              <w:rPr>
                <w:rFonts w:ascii="Marianne" w:hAnsi="Marianne"/>
                <w:sz w:val="20"/>
                <w:szCs w:val="20"/>
              </w:rPr>
              <w:t>3 exemples de</w:t>
            </w:r>
            <w:r w:rsidR="0022685F" w:rsidRPr="0022685F">
              <w:rPr>
                <w:rFonts w:ascii="Marianne" w:hAnsi="Marianne"/>
                <w:sz w:val="20"/>
                <w:szCs w:val="20"/>
              </w:rPr>
              <w:t xml:space="preserve"> supports pédagogiques </w:t>
            </w:r>
          </w:p>
          <w:p w14:paraId="6B809A36" w14:textId="77777777" w:rsidR="0022685F" w:rsidRPr="00532FD0" w:rsidRDefault="0022685F" w:rsidP="0088427D">
            <w:pPr>
              <w:pStyle w:val="Paragraphedeliste"/>
              <w:numPr>
                <w:ilvl w:val="0"/>
                <w:numId w:val="1"/>
              </w:numPr>
              <w:spacing w:after="120"/>
              <w:ind w:left="641" w:hanging="284"/>
              <w:contextualSpacing w:val="0"/>
              <w:rPr>
                <w:rFonts w:ascii="Marianne" w:hAnsi="Marianne"/>
                <w:sz w:val="20"/>
                <w:szCs w:val="20"/>
              </w:rPr>
            </w:pPr>
            <w:r w:rsidRPr="00852B02">
              <w:rPr>
                <w:rFonts w:ascii="Marianne" w:hAnsi="Marianne"/>
                <w:sz w:val="20"/>
                <w:szCs w:val="20"/>
              </w:rPr>
              <w:t xml:space="preserve">Bibliographie et </w:t>
            </w:r>
            <w:r w:rsidRPr="00BC24A1">
              <w:rPr>
                <w:rFonts w:ascii="Marianne" w:hAnsi="Marianne"/>
                <w:sz w:val="20"/>
                <w:szCs w:val="20"/>
              </w:rPr>
              <w:t>sitographie</w:t>
            </w:r>
          </w:p>
          <w:p w14:paraId="34C64CA3" w14:textId="5BD6C630" w:rsidR="00532FD0" w:rsidRPr="008D2CAC" w:rsidRDefault="00532FD0" w:rsidP="008D2CAC">
            <w:pPr>
              <w:pStyle w:val="Paragraphedeliste"/>
              <w:numPr>
                <w:ilvl w:val="0"/>
                <w:numId w:val="1"/>
              </w:numPr>
              <w:spacing w:before="120" w:after="120"/>
              <w:ind w:left="641" w:hanging="284"/>
              <w:contextualSpacing w:val="0"/>
              <w:jc w:val="both"/>
              <w:rPr>
                <w:rFonts w:ascii="Marianne" w:hAnsi="Marianne"/>
                <w:sz w:val="20"/>
                <w:szCs w:val="20"/>
              </w:rPr>
            </w:pPr>
            <w:bookmarkStart w:id="4" w:name="_Hlk187244757"/>
            <w:r>
              <w:rPr>
                <w:rFonts w:ascii="Marianne" w:hAnsi="Marianne"/>
                <w:sz w:val="20"/>
                <w:szCs w:val="20"/>
              </w:rPr>
              <w:t>Tableau relatif à la qualité des formateurs (sous-critère 2.1) – ci-dessous</w:t>
            </w:r>
            <w:bookmarkEnd w:id="4"/>
            <w:r w:rsidR="006B403D">
              <w:rPr>
                <w:rFonts w:ascii="Marianne" w:hAnsi="Marianne"/>
                <w:sz w:val="20"/>
                <w:szCs w:val="20"/>
              </w:rPr>
              <w:t xml:space="preserve"> </w:t>
            </w:r>
            <w:r w:rsidR="006B403D" w:rsidRPr="006B403D">
              <w:rPr>
                <w:rFonts w:ascii="Marianne" w:hAnsi="Marianne"/>
                <w:b w:val="0"/>
                <w:bCs w:val="0"/>
                <w:sz w:val="20"/>
                <w:szCs w:val="20"/>
              </w:rPr>
              <w:t xml:space="preserve">avec </w:t>
            </w:r>
            <w:r w:rsidR="006B403D" w:rsidRPr="006B403D">
              <w:rPr>
                <w:rFonts w:ascii="Marianne" w:hAnsi="Marianne" w:cs="Arial"/>
                <w:b w:val="0"/>
                <w:bCs w:val="0"/>
                <w:sz w:val="20"/>
                <w:szCs w:val="20"/>
              </w:rPr>
              <w:t>une copie ou une attestation des diplômes, certifications et formations suivies par les intervenants, ainsi que tout élément permettant de démontrer que les intervenants respectent les exigences particulières relative à l’expérience minimum</w:t>
            </w:r>
            <w:r w:rsidR="006B403D" w:rsidRPr="006B403D">
              <w:rPr>
                <w:rFonts w:ascii="Marianne" w:hAnsi="Marianne"/>
                <w:b w:val="0"/>
                <w:bCs w:val="0"/>
                <w:sz w:val="20"/>
                <w:szCs w:val="20"/>
              </w:rPr>
              <w:t>.</w:t>
            </w:r>
          </w:p>
        </w:tc>
      </w:tr>
      <w:bookmarkEnd w:id="3"/>
    </w:tbl>
    <w:p w14:paraId="66F5FEBA" w14:textId="2ECB22E1" w:rsidR="00D01BC5" w:rsidRDefault="00D01BC5" w:rsidP="009248E4"/>
    <w:p w14:paraId="3BFF5FC5" w14:textId="5D1D9061" w:rsidR="00532FD0" w:rsidRDefault="00532FD0" w:rsidP="00532FD0">
      <w:pPr>
        <w:spacing w:before="120" w:after="120"/>
        <w:jc w:val="both"/>
        <w:rPr>
          <w:rFonts w:ascii="Marianne" w:hAnsi="Marianne"/>
          <w:b/>
          <w:bCs/>
          <w:sz w:val="20"/>
          <w:szCs w:val="20"/>
          <w:u w:val="single"/>
        </w:rPr>
      </w:pPr>
      <w:r w:rsidRPr="00532FD0">
        <w:rPr>
          <w:rFonts w:ascii="Marianne" w:hAnsi="Marianne"/>
          <w:b/>
          <w:bCs/>
          <w:sz w:val="20"/>
          <w:szCs w:val="20"/>
          <w:u w:val="single"/>
        </w:rPr>
        <w:t>Tableau relatif à la qualité des formateurs (sous-critère 2.1)</w:t>
      </w:r>
    </w:p>
    <w:p w14:paraId="6A4D525D" w14:textId="77777777" w:rsidR="00532FD0" w:rsidRPr="00532FD0" w:rsidRDefault="00532FD0" w:rsidP="00532FD0">
      <w:pPr>
        <w:spacing w:before="120" w:after="120" w:line="240" w:lineRule="auto"/>
        <w:jc w:val="both"/>
        <w:rPr>
          <w:rFonts w:ascii="Marianne" w:hAnsi="Marianne"/>
          <w:b/>
          <w:bCs/>
          <w:sz w:val="20"/>
          <w:szCs w:val="20"/>
          <w:u w:val="single"/>
        </w:rPr>
      </w:pPr>
    </w:p>
    <w:tbl>
      <w:tblPr>
        <w:tblW w:w="8883" w:type="dxa"/>
        <w:tblCellMar>
          <w:left w:w="0" w:type="dxa"/>
          <w:right w:w="0" w:type="dxa"/>
        </w:tblCellMar>
        <w:tblLook w:val="04A0" w:firstRow="1" w:lastRow="0" w:firstColumn="1" w:lastColumn="0" w:noHBand="0" w:noVBand="1"/>
      </w:tblPr>
      <w:tblGrid>
        <w:gridCol w:w="1050"/>
        <w:gridCol w:w="1512"/>
        <w:gridCol w:w="1320"/>
        <w:gridCol w:w="1404"/>
        <w:gridCol w:w="1259"/>
        <w:gridCol w:w="1323"/>
        <w:gridCol w:w="1015"/>
      </w:tblGrid>
      <w:tr w:rsidR="00853409" w14:paraId="3235B279" w14:textId="77777777" w:rsidTr="00547E24">
        <w:tc>
          <w:tcPr>
            <w:tcW w:w="10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86B2B21" w14:textId="77777777" w:rsidR="00853409" w:rsidRDefault="00853409" w:rsidP="00547E24">
            <w:pPr>
              <w:spacing w:before="120" w:after="120"/>
              <w:rPr>
                <w:sz w:val="20"/>
                <w:szCs w:val="20"/>
              </w:rPr>
            </w:pPr>
            <w:r>
              <w:rPr>
                <w:sz w:val="20"/>
                <w:szCs w:val="20"/>
              </w:rPr>
              <w:t>Nom du formateur</w:t>
            </w:r>
          </w:p>
        </w:tc>
        <w:tc>
          <w:tcPr>
            <w:tcW w:w="15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6264E9" w14:textId="77777777" w:rsidR="00853409" w:rsidRDefault="00853409" w:rsidP="00547E24">
            <w:pPr>
              <w:spacing w:before="120" w:after="120"/>
              <w:rPr>
                <w:sz w:val="20"/>
                <w:szCs w:val="20"/>
              </w:rPr>
            </w:pPr>
            <w:r>
              <w:rPr>
                <w:sz w:val="20"/>
                <w:szCs w:val="20"/>
              </w:rPr>
              <w:t>Qualification / Diplômes / certifications obtenus</w:t>
            </w:r>
          </w:p>
          <w:p w14:paraId="03C602E9" w14:textId="77777777" w:rsidR="00853409" w:rsidRDefault="00853409" w:rsidP="00547E24">
            <w:pPr>
              <w:spacing w:before="120" w:after="120"/>
              <w:rPr>
                <w:sz w:val="20"/>
                <w:szCs w:val="20"/>
              </w:rPr>
            </w:pPr>
          </w:p>
          <w:p w14:paraId="5E6A43F7" w14:textId="7B05CF12" w:rsidR="00853409" w:rsidRDefault="00853409" w:rsidP="00547E24">
            <w:pPr>
              <w:spacing w:before="120" w:after="120"/>
              <w:rPr>
                <w:sz w:val="20"/>
                <w:szCs w:val="20"/>
              </w:rPr>
            </w:pP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BE31B9" w14:textId="77777777" w:rsidR="00853409" w:rsidRDefault="00853409" w:rsidP="00547E24">
            <w:pPr>
              <w:spacing w:before="120" w:after="120"/>
              <w:rPr>
                <w:b/>
                <w:bCs/>
                <w:sz w:val="20"/>
                <w:szCs w:val="20"/>
              </w:rPr>
            </w:pPr>
            <w:r>
              <w:rPr>
                <w:sz w:val="20"/>
                <w:szCs w:val="20"/>
              </w:rPr>
              <w:t xml:space="preserve">Nombre d’années d’expérience </w:t>
            </w:r>
            <w:r>
              <w:rPr>
                <w:b/>
                <w:bCs/>
                <w:sz w:val="20"/>
                <w:szCs w:val="20"/>
              </w:rPr>
              <w:t>en tant que formateur d’adultes dans le domaine du management dans le secteur public</w:t>
            </w:r>
          </w:p>
          <w:p w14:paraId="15DC8516" w14:textId="77777777" w:rsidR="008E6F9B" w:rsidRDefault="008E6F9B" w:rsidP="00547E24">
            <w:pPr>
              <w:spacing w:before="120" w:after="120"/>
              <w:rPr>
                <w:b/>
                <w:bCs/>
                <w:sz w:val="20"/>
                <w:szCs w:val="20"/>
              </w:rPr>
            </w:pPr>
          </w:p>
          <w:p w14:paraId="6175E5A9" w14:textId="77777777" w:rsidR="00853409" w:rsidRDefault="00853409" w:rsidP="00547E24">
            <w:pPr>
              <w:spacing w:before="120" w:after="120"/>
              <w:rPr>
                <w:sz w:val="20"/>
                <w:szCs w:val="20"/>
              </w:rPr>
            </w:pPr>
            <w:r>
              <w:rPr>
                <w:sz w:val="20"/>
                <w:szCs w:val="20"/>
              </w:rPr>
              <w:t>-Pour le lot 3 : dans le domaine du management de projet</w:t>
            </w:r>
          </w:p>
          <w:p w14:paraId="02F86AD3" w14:textId="77777777" w:rsidR="00853409" w:rsidRDefault="00853409" w:rsidP="00547E24">
            <w:pPr>
              <w:spacing w:before="120" w:after="120"/>
              <w:rPr>
                <w:sz w:val="20"/>
                <w:szCs w:val="20"/>
              </w:rPr>
            </w:pPr>
          </w:p>
        </w:tc>
        <w:tc>
          <w:tcPr>
            <w:tcW w:w="1411" w:type="dxa"/>
            <w:tcBorders>
              <w:top w:val="single" w:sz="8" w:space="0" w:color="auto"/>
              <w:left w:val="nil"/>
              <w:bottom w:val="single" w:sz="8" w:space="0" w:color="auto"/>
              <w:right w:val="single" w:sz="8" w:space="0" w:color="auto"/>
            </w:tcBorders>
          </w:tcPr>
          <w:p w14:paraId="0F26DFBF" w14:textId="77777777" w:rsidR="00853409" w:rsidRDefault="00853409" w:rsidP="00547E24">
            <w:pPr>
              <w:spacing w:before="120" w:after="120"/>
              <w:rPr>
                <w:b/>
                <w:bCs/>
                <w:sz w:val="20"/>
                <w:szCs w:val="20"/>
              </w:rPr>
            </w:pPr>
            <w:r>
              <w:rPr>
                <w:sz w:val="20"/>
                <w:szCs w:val="20"/>
              </w:rPr>
              <w:t xml:space="preserve">Nombre d’années d’expérience </w:t>
            </w:r>
            <w:r>
              <w:rPr>
                <w:b/>
                <w:bCs/>
                <w:sz w:val="20"/>
                <w:szCs w:val="20"/>
              </w:rPr>
              <w:t>en tant que manager</w:t>
            </w:r>
          </w:p>
          <w:p w14:paraId="142EABD8" w14:textId="77777777" w:rsidR="00853409" w:rsidRDefault="00853409" w:rsidP="00547E24">
            <w:pPr>
              <w:spacing w:before="120" w:after="120"/>
              <w:rPr>
                <w:sz w:val="20"/>
                <w:szCs w:val="20"/>
              </w:rPr>
            </w:pPr>
          </w:p>
          <w:p w14:paraId="5D832FF8" w14:textId="77777777" w:rsidR="00853409" w:rsidRDefault="00853409" w:rsidP="00547E24">
            <w:pPr>
              <w:spacing w:before="120" w:after="120"/>
              <w:rPr>
                <w:sz w:val="20"/>
                <w:szCs w:val="20"/>
              </w:rPr>
            </w:pPr>
            <w:r>
              <w:rPr>
                <w:sz w:val="20"/>
                <w:szCs w:val="20"/>
              </w:rPr>
              <w:t>-Pour le lot 3 : en tant que manager de projet</w:t>
            </w:r>
          </w:p>
        </w:tc>
        <w:tc>
          <w:tcPr>
            <w:tcW w:w="12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D42745" w14:textId="77777777" w:rsidR="00853409" w:rsidRDefault="00853409" w:rsidP="00547E24">
            <w:pPr>
              <w:spacing w:before="120" w:after="120"/>
              <w:rPr>
                <w:sz w:val="20"/>
                <w:szCs w:val="20"/>
              </w:rPr>
            </w:pPr>
            <w:r>
              <w:rPr>
                <w:sz w:val="20"/>
                <w:szCs w:val="20"/>
              </w:rPr>
              <w:t>Thématique de formations déjà assurées ; travaux écrits, conférences, autres …</w:t>
            </w:r>
          </w:p>
        </w:tc>
        <w:tc>
          <w:tcPr>
            <w:tcW w:w="13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F3444E" w14:textId="77777777" w:rsidR="00853409" w:rsidRDefault="00853409" w:rsidP="00547E24">
            <w:pPr>
              <w:spacing w:before="120" w:after="120"/>
              <w:rPr>
                <w:sz w:val="20"/>
                <w:szCs w:val="20"/>
              </w:rPr>
            </w:pPr>
            <w:bookmarkStart w:id="5" w:name="_Hlk185846439"/>
            <w:r>
              <w:rPr>
                <w:sz w:val="20"/>
                <w:szCs w:val="20"/>
              </w:rPr>
              <w:t>Expériences significatives sur des fonctions de formateur</w:t>
            </w:r>
            <w:bookmarkEnd w:id="5"/>
            <w:r>
              <w:rPr>
                <w:sz w:val="20"/>
                <w:szCs w:val="20"/>
              </w:rPr>
              <w:t xml:space="preserve"> (références)</w:t>
            </w:r>
          </w:p>
        </w:tc>
        <w:tc>
          <w:tcPr>
            <w:tcW w:w="10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902DB1" w14:textId="77777777" w:rsidR="00853409" w:rsidRDefault="00853409" w:rsidP="00547E24">
            <w:pPr>
              <w:spacing w:before="120" w:after="120"/>
              <w:rPr>
                <w:sz w:val="20"/>
                <w:szCs w:val="20"/>
              </w:rPr>
            </w:pPr>
            <w:r>
              <w:rPr>
                <w:sz w:val="20"/>
                <w:szCs w:val="20"/>
              </w:rPr>
              <w:t>Autre</w:t>
            </w:r>
          </w:p>
        </w:tc>
      </w:tr>
    </w:tbl>
    <w:p w14:paraId="4A1B8230" w14:textId="77777777" w:rsidR="00532FD0" w:rsidRDefault="00532FD0" w:rsidP="009248E4"/>
    <w:p w14:paraId="07E2B09C" w14:textId="77777777" w:rsidR="00532FD0" w:rsidRDefault="00532FD0" w:rsidP="009248E4"/>
    <w:sectPr w:rsidR="00532FD0" w:rsidSect="007265A1">
      <w:headerReference w:type="first" r:id="rId10"/>
      <w:pgSz w:w="11906" w:h="16838"/>
      <w:pgMar w:top="964" w:right="964" w:bottom="568" w:left="964"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91A17" w14:textId="77777777" w:rsidR="008A5685" w:rsidRDefault="008A5685" w:rsidP="000A223A">
      <w:pPr>
        <w:spacing w:after="0" w:line="240" w:lineRule="auto"/>
      </w:pPr>
      <w:r>
        <w:separator/>
      </w:r>
    </w:p>
  </w:endnote>
  <w:endnote w:type="continuationSeparator" w:id="0">
    <w:p w14:paraId="61482548" w14:textId="77777777" w:rsidR="008A5685" w:rsidRDefault="008A5685" w:rsidP="000A223A">
      <w:pPr>
        <w:spacing w:after="0" w:line="240" w:lineRule="auto"/>
      </w:pPr>
      <w:r>
        <w:continuationSeparator/>
      </w:r>
    </w:p>
  </w:endnote>
  <w:endnote w:type="continuationNotice" w:id="1">
    <w:p w14:paraId="396C38B5" w14:textId="77777777" w:rsidR="008A5685" w:rsidRDefault="008A56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BD4A1" w14:textId="77777777" w:rsidR="008A5685" w:rsidRDefault="008A5685" w:rsidP="000A223A">
      <w:pPr>
        <w:spacing w:after="0" w:line="240" w:lineRule="auto"/>
      </w:pPr>
      <w:r>
        <w:separator/>
      </w:r>
    </w:p>
  </w:footnote>
  <w:footnote w:type="continuationSeparator" w:id="0">
    <w:p w14:paraId="1FADB49B" w14:textId="77777777" w:rsidR="008A5685" w:rsidRDefault="008A5685" w:rsidP="000A223A">
      <w:pPr>
        <w:spacing w:after="0" w:line="240" w:lineRule="auto"/>
      </w:pPr>
      <w:r>
        <w:continuationSeparator/>
      </w:r>
    </w:p>
  </w:footnote>
  <w:footnote w:type="continuationNotice" w:id="1">
    <w:p w14:paraId="3589DF3F" w14:textId="77777777" w:rsidR="008A5685" w:rsidRDefault="008A56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1E0A" w14:textId="77777777" w:rsidR="00A857FF" w:rsidRDefault="00A857FF">
    <w:pPr>
      <w:pStyle w:val="En-tte"/>
    </w:pPr>
    <w:r w:rsidRPr="008B0F86">
      <w:rPr>
        <w:rFonts w:ascii="Marianne" w:hAnsi="Marianne"/>
        <w:noProof/>
        <w:lang w:eastAsia="fr-FR"/>
      </w:rPr>
      <w:drawing>
        <wp:anchor distT="0" distB="0" distL="114300" distR="114300" simplePos="0" relativeHeight="251658240" behindDoc="0" locked="0" layoutInCell="1" allowOverlap="1" wp14:anchorId="6B33F812" wp14:editId="43C0CC77">
          <wp:simplePos x="0" y="0"/>
          <wp:positionH relativeFrom="margin">
            <wp:posOffset>0</wp:posOffset>
          </wp:positionH>
          <wp:positionV relativeFrom="paragraph">
            <wp:posOffset>-64770</wp:posOffset>
          </wp:positionV>
          <wp:extent cx="1257300" cy="10191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_sociaux_CMJN.jpg"/>
                  <pic:cNvPicPr/>
                </pic:nvPicPr>
                <pic:blipFill rotWithShape="1">
                  <a:blip r:embed="rId1" cstate="print">
                    <a:extLst>
                      <a:ext uri="{28A0092B-C50C-407E-A947-70E740481C1C}">
                        <a14:useLocalDpi xmlns:a14="http://schemas.microsoft.com/office/drawing/2010/main" val="0"/>
                      </a:ext>
                    </a:extLst>
                  </a:blip>
                  <a:srcRect l="11425" t="12924" b="11776"/>
                  <a:stretch/>
                </pic:blipFill>
                <pic:spPr bwMode="auto">
                  <a:xfrm>
                    <a:off x="0" y="0"/>
                    <a:ext cx="1257300" cy="1019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13EE"/>
    <w:multiLevelType w:val="hybridMultilevel"/>
    <w:tmpl w:val="8340B1D6"/>
    <w:lvl w:ilvl="0" w:tplc="413608F2">
      <w:numFmt w:val="bullet"/>
      <w:lvlText w:val="–"/>
      <w:lvlJc w:val="left"/>
      <w:pPr>
        <w:ind w:left="2265" w:hanging="705"/>
      </w:pPr>
      <w:rPr>
        <w:rFonts w:ascii="Marianne" w:hAnsi="Marianne"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96169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23A"/>
    <w:rsid w:val="00004EEB"/>
    <w:rsid w:val="000243A0"/>
    <w:rsid w:val="00025066"/>
    <w:rsid w:val="00041FB4"/>
    <w:rsid w:val="000553A3"/>
    <w:rsid w:val="00056E40"/>
    <w:rsid w:val="0006093C"/>
    <w:rsid w:val="000718ED"/>
    <w:rsid w:val="0007265E"/>
    <w:rsid w:val="00076774"/>
    <w:rsid w:val="000878C8"/>
    <w:rsid w:val="000967AE"/>
    <w:rsid w:val="000A0B6A"/>
    <w:rsid w:val="000A223A"/>
    <w:rsid w:val="000A46FE"/>
    <w:rsid w:val="000B22A4"/>
    <w:rsid w:val="000D2E6C"/>
    <w:rsid w:val="000D61EA"/>
    <w:rsid w:val="000F1917"/>
    <w:rsid w:val="000F72F4"/>
    <w:rsid w:val="00100BAF"/>
    <w:rsid w:val="00104447"/>
    <w:rsid w:val="00107A83"/>
    <w:rsid w:val="001129E8"/>
    <w:rsid w:val="00114727"/>
    <w:rsid w:val="0011685B"/>
    <w:rsid w:val="00117819"/>
    <w:rsid w:val="00120061"/>
    <w:rsid w:val="00123CF7"/>
    <w:rsid w:val="001333B4"/>
    <w:rsid w:val="00135220"/>
    <w:rsid w:val="00152D98"/>
    <w:rsid w:val="00152F52"/>
    <w:rsid w:val="00167EEA"/>
    <w:rsid w:val="00175125"/>
    <w:rsid w:val="00181AB9"/>
    <w:rsid w:val="00183F82"/>
    <w:rsid w:val="0018452D"/>
    <w:rsid w:val="001A5AF3"/>
    <w:rsid w:val="001B4EF4"/>
    <w:rsid w:val="001C346F"/>
    <w:rsid w:val="001D01FD"/>
    <w:rsid w:val="001D413A"/>
    <w:rsid w:val="001E1A52"/>
    <w:rsid w:val="001E5A5D"/>
    <w:rsid w:val="00221859"/>
    <w:rsid w:val="0022685F"/>
    <w:rsid w:val="00230A7C"/>
    <w:rsid w:val="00234E2F"/>
    <w:rsid w:val="002378A8"/>
    <w:rsid w:val="002420B7"/>
    <w:rsid w:val="00251985"/>
    <w:rsid w:val="002555B7"/>
    <w:rsid w:val="00262F5C"/>
    <w:rsid w:val="00264CC7"/>
    <w:rsid w:val="00271E50"/>
    <w:rsid w:val="00274823"/>
    <w:rsid w:val="00275C0C"/>
    <w:rsid w:val="00277686"/>
    <w:rsid w:val="0028023C"/>
    <w:rsid w:val="00294223"/>
    <w:rsid w:val="002A564C"/>
    <w:rsid w:val="002C23B1"/>
    <w:rsid w:val="002C2C4D"/>
    <w:rsid w:val="002C4026"/>
    <w:rsid w:val="002E4679"/>
    <w:rsid w:val="002F1C9A"/>
    <w:rsid w:val="002F56BE"/>
    <w:rsid w:val="002F654B"/>
    <w:rsid w:val="002F7807"/>
    <w:rsid w:val="0030198A"/>
    <w:rsid w:val="00320CCF"/>
    <w:rsid w:val="0032494D"/>
    <w:rsid w:val="0033079B"/>
    <w:rsid w:val="00330FCE"/>
    <w:rsid w:val="00335805"/>
    <w:rsid w:val="00342EED"/>
    <w:rsid w:val="00343806"/>
    <w:rsid w:val="00391F87"/>
    <w:rsid w:val="003965D3"/>
    <w:rsid w:val="003A50F1"/>
    <w:rsid w:val="003A6C7A"/>
    <w:rsid w:val="003B15DA"/>
    <w:rsid w:val="003B6C9B"/>
    <w:rsid w:val="003B7C75"/>
    <w:rsid w:val="003C065D"/>
    <w:rsid w:val="003C5377"/>
    <w:rsid w:val="003D4E4C"/>
    <w:rsid w:val="003E33FB"/>
    <w:rsid w:val="003F7939"/>
    <w:rsid w:val="00403430"/>
    <w:rsid w:val="004136C0"/>
    <w:rsid w:val="00413C72"/>
    <w:rsid w:val="00413D77"/>
    <w:rsid w:val="00420D48"/>
    <w:rsid w:val="00424323"/>
    <w:rsid w:val="004330CE"/>
    <w:rsid w:val="00437157"/>
    <w:rsid w:val="00463C4C"/>
    <w:rsid w:val="00471CD2"/>
    <w:rsid w:val="00476AD6"/>
    <w:rsid w:val="004867CD"/>
    <w:rsid w:val="00497779"/>
    <w:rsid w:val="004B34E8"/>
    <w:rsid w:val="004B3E0C"/>
    <w:rsid w:val="004B7012"/>
    <w:rsid w:val="004C10FE"/>
    <w:rsid w:val="004C76A6"/>
    <w:rsid w:val="004E2FB1"/>
    <w:rsid w:val="004F04E1"/>
    <w:rsid w:val="004F14DF"/>
    <w:rsid w:val="00502E3C"/>
    <w:rsid w:val="0050607D"/>
    <w:rsid w:val="005113A6"/>
    <w:rsid w:val="00513290"/>
    <w:rsid w:val="005148BD"/>
    <w:rsid w:val="00524DA7"/>
    <w:rsid w:val="00527BE1"/>
    <w:rsid w:val="00531F87"/>
    <w:rsid w:val="00532FD0"/>
    <w:rsid w:val="00533E73"/>
    <w:rsid w:val="00533F85"/>
    <w:rsid w:val="005365B3"/>
    <w:rsid w:val="005506C4"/>
    <w:rsid w:val="0055470D"/>
    <w:rsid w:val="00562FFF"/>
    <w:rsid w:val="00566EAD"/>
    <w:rsid w:val="005721C1"/>
    <w:rsid w:val="00587E1B"/>
    <w:rsid w:val="00590828"/>
    <w:rsid w:val="005955A4"/>
    <w:rsid w:val="00595989"/>
    <w:rsid w:val="005A7E4F"/>
    <w:rsid w:val="005B2483"/>
    <w:rsid w:val="005B3B18"/>
    <w:rsid w:val="005B5070"/>
    <w:rsid w:val="005C46E1"/>
    <w:rsid w:val="005D53EF"/>
    <w:rsid w:val="005D6513"/>
    <w:rsid w:val="005E216F"/>
    <w:rsid w:val="005E4ED1"/>
    <w:rsid w:val="005E5D80"/>
    <w:rsid w:val="005F1049"/>
    <w:rsid w:val="00607465"/>
    <w:rsid w:val="006132F4"/>
    <w:rsid w:val="006211FB"/>
    <w:rsid w:val="006229D7"/>
    <w:rsid w:val="00622C28"/>
    <w:rsid w:val="00627726"/>
    <w:rsid w:val="00645E2B"/>
    <w:rsid w:val="006478B0"/>
    <w:rsid w:val="00663FF4"/>
    <w:rsid w:val="006644E0"/>
    <w:rsid w:val="00667DB9"/>
    <w:rsid w:val="00674546"/>
    <w:rsid w:val="0068780B"/>
    <w:rsid w:val="006910E9"/>
    <w:rsid w:val="00691AC3"/>
    <w:rsid w:val="0069220C"/>
    <w:rsid w:val="006943DD"/>
    <w:rsid w:val="00695957"/>
    <w:rsid w:val="0069595F"/>
    <w:rsid w:val="006A68C4"/>
    <w:rsid w:val="006A7DC1"/>
    <w:rsid w:val="006B0561"/>
    <w:rsid w:val="006B403D"/>
    <w:rsid w:val="006B72FE"/>
    <w:rsid w:val="006E5A27"/>
    <w:rsid w:val="00701A53"/>
    <w:rsid w:val="007265A1"/>
    <w:rsid w:val="007276E2"/>
    <w:rsid w:val="00737B2A"/>
    <w:rsid w:val="00737B60"/>
    <w:rsid w:val="0074281B"/>
    <w:rsid w:val="0074382C"/>
    <w:rsid w:val="007551F1"/>
    <w:rsid w:val="00770CDE"/>
    <w:rsid w:val="007720AE"/>
    <w:rsid w:val="00784A99"/>
    <w:rsid w:val="007A2F8A"/>
    <w:rsid w:val="007B4B30"/>
    <w:rsid w:val="007B5F3B"/>
    <w:rsid w:val="007B70A8"/>
    <w:rsid w:val="007C3306"/>
    <w:rsid w:val="007C3916"/>
    <w:rsid w:val="007D3D37"/>
    <w:rsid w:val="007D5D85"/>
    <w:rsid w:val="007E0FA7"/>
    <w:rsid w:val="007E7276"/>
    <w:rsid w:val="007F39A1"/>
    <w:rsid w:val="00817667"/>
    <w:rsid w:val="0082449A"/>
    <w:rsid w:val="008345AD"/>
    <w:rsid w:val="00835BFD"/>
    <w:rsid w:val="00844998"/>
    <w:rsid w:val="008470CF"/>
    <w:rsid w:val="00852B02"/>
    <w:rsid w:val="00853409"/>
    <w:rsid w:val="008757AD"/>
    <w:rsid w:val="0088427D"/>
    <w:rsid w:val="008849C5"/>
    <w:rsid w:val="008A2AA2"/>
    <w:rsid w:val="008A392F"/>
    <w:rsid w:val="008A5685"/>
    <w:rsid w:val="008B09D5"/>
    <w:rsid w:val="008B0F86"/>
    <w:rsid w:val="008D1B31"/>
    <w:rsid w:val="008D2BE5"/>
    <w:rsid w:val="008D2CAC"/>
    <w:rsid w:val="008E0B8C"/>
    <w:rsid w:val="008E257D"/>
    <w:rsid w:val="008E6F9B"/>
    <w:rsid w:val="008F6C0A"/>
    <w:rsid w:val="00912370"/>
    <w:rsid w:val="0092351A"/>
    <w:rsid w:val="009248E4"/>
    <w:rsid w:val="00926BD9"/>
    <w:rsid w:val="0094560C"/>
    <w:rsid w:val="0095592D"/>
    <w:rsid w:val="009579FE"/>
    <w:rsid w:val="009629D4"/>
    <w:rsid w:val="00967485"/>
    <w:rsid w:val="00971134"/>
    <w:rsid w:val="00983012"/>
    <w:rsid w:val="0098542F"/>
    <w:rsid w:val="009879A0"/>
    <w:rsid w:val="00991BD3"/>
    <w:rsid w:val="009A4652"/>
    <w:rsid w:val="009B5F9B"/>
    <w:rsid w:val="009C3EB7"/>
    <w:rsid w:val="009C6EAA"/>
    <w:rsid w:val="009C7DE4"/>
    <w:rsid w:val="009C7F55"/>
    <w:rsid w:val="009D4D74"/>
    <w:rsid w:val="009D6ECD"/>
    <w:rsid w:val="009E20B8"/>
    <w:rsid w:val="009E4DC0"/>
    <w:rsid w:val="009E5F87"/>
    <w:rsid w:val="009F5CB3"/>
    <w:rsid w:val="00A03C72"/>
    <w:rsid w:val="00A04AC7"/>
    <w:rsid w:val="00A1487B"/>
    <w:rsid w:val="00A16885"/>
    <w:rsid w:val="00A268D5"/>
    <w:rsid w:val="00A45A67"/>
    <w:rsid w:val="00A45B00"/>
    <w:rsid w:val="00A61966"/>
    <w:rsid w:val="00A64609"/>
    <w:rsid w:val="00A71113"/>
    <w:rsid w:val="00A857FF"/>
    <w:rsid w:val="00AC24FC"/>
    <w:rsid w:val="00AF6F50"/>
    <w:rsid w:val="00B0021E"/>
    <w:rsid w:val="00B03BE3"/>
    <w:rsid w:val="00B0472A"/>
    <w:rsid w:val="00B16620"/>
    <w:rsid w:val="00B35191"/>
    <w:rsid w:val="00B46FD6"/>
    <w:rsid w:val="00B6080F"/>
    <w:rsid w:val="00B6249B"/>
    <w:rsid w:val="00B71824"/>
    <w:rsid w:val="00B730BF"/>
    <w:rsid w:val="00B77145"/>
    <w:rsid w:val="00BB2673"/>
    <w:rsid w:val="00BB7CC2"/>
    <w:rsid w:val="00BC0BBA"/>
    <w:rsid w:val="00BC24A1"/>
    <w:rsid w:val="00BD0B7D"/>
    <w:rsid w:val="00BE7E19"/>
    <w:rsid w:val="00BF1D45"/>
    <w:rsid w:val="00BF38BE"/>
    <w:rsid w:val="00BF7D22"/>
    <w:rsid w:val="00C04F43"/>
    <w:rsid w:val="00C1113C"/>
    <w:rsid w:val="00C12B25"/>
    <w:rsid w:val="00C13530"/>
    <w:rsid w:val="00C32103"/>
    <w:rsid w:val="00C352ED"/>
    <w:rsid w:val="00C362D6"/>
    <w:rsid w:val="00C42C08"/>
    <w:rsid w:val="00C444D1"/>
    <w:rsid w:val="00C46826"/>
    <w:rsid w:val="00C5169B"/>
    <w:rsid w:val="00C57504"/>
    <w:rsid w:val="00C611A0"/>
    <w:rsid w:val="00C6166C"/>
    <w:rsid w:val="00C61E98"/>
    <w:rsid w:val="00C6217E"/>
    <w:rsid w:val="00C66EF4"/>
    <w:rsid w:val="00C80DC5"/>
    <w:rsid w:val="00C85612"/>
    <w:rsid w:val="00C91081"/>
    <w:rsid w:val="00CA4209"/>
    <w:rsid w:val="00CC03E1"/>
    <w:rsid w:val="00CC2488"/>
    <w:rsid w:val="00CD0238"/>
    <w:rsid w:val="00CD5DBC"/>
    <w:rsid w:val="00CE4CD6"/>
    <w:rsid w:val="00CE7246"/>
    <w:rsid w:val="00CF2D32"/>
    <w:rsid w:val="00CF32BD"/>
    <w:rsid w:val="00D00562"/>
    <w:rsid w:val="00D01BC5"/>
    <w:rsid w:val="00D02EC6"/>
    <w:rsid w:val="00D156D4"/>
    <w:rsid w:val="00D214D2"/>
    <w:rsid w:val="00D42657"/>
    <w:rsid w:val="00D558F7"/>
    <w:rsid w:val="00D62C87"/>
    <w:rsid w:val="00D64720"/>
    <w:rsid w:val="00D74DCC"/>
    <w:rsid w:val="00D760E4"/>
    <w:rsid w:val="00DA1849"/>
    <w:rsid w:val="00DA594B"/>
    <w:rsid w:val="00DB5044"/>
    <w:rsid w:val="00DC1035"/>
    <w:rsid w:val="00DD0497"/>
    <w:rsid w:val="00DD3B18"/>
    <w:rsid w:val="00DE36AA"/>
    <w:rsid w:val="00DF05C5"/>
    <w:rsid w:val="00DF389F"/>
    <w:rsid w:val="00E167FD"/>
    <w:rsid w:val="00E16885"/>
    <w:rsid w:val="00E20823"/>
    <w:rsid w:val="00E21C21"/>
    <w:rsid w:val="00E35FB5"/>
    <w:rsid w:val="00E4340C"/>
    <w:rsid w:val="00E45042"/>
    <w:rsid w:val="00E4617B"/>
    <w:rsid w:val="00E6139D"/>
    <w:rsid w:val="00E72BCD"/>
    <w:rsid w:val="00E860F1"/>
    <w:rsid w:val="00E877F9"/>
    <w:rsid w:val="00E972D9"/>
    <w:rsid w:val="00EA0E35"/>
    <w:rsid w:val="00EA208F"/>
    <w:rsid w:val="00EB04B9"/>
    <w:rsid w:val="00EB74B9"/>
    <w:rsid w:val="00EC2F94"/>
    <w:rsid w:val="00EE2DD7"/>
    <w:rsid w:val="00EF0F15"/>
    <w:rsid w:val="00EF27D1"/>
    <w:rsid w:val="00EF40D0"/>
    <w:rsid w:val="00EF4F03"/>
    <w:rsid w:val="00F0416F"/>
    <w:rsid w:val="00F078FB"/>
    <w:rsid w:val="00F11AA5"/>
    <w:rsid w:val="00F123AB"/>
    <w:rsid w:val="00F17D4B"/>
    <w:rsid w:val="00F306A1"/>
    <w:rsid w:val="00F33A35"/>
    <w:rsid w:val="00F44BAF"/>
    <w:rsid w:val="00F5335F"/>
    <w:rsid w:val="00F57125"/>
    <w:rsid w:val="00F62901"/>
    <w:rsid w:val="00F66498"/>
    <w:rsid w:val="00F66E1D"/>
    <w:rsid w:val="00F738AB"/>
    <w:rsid w:val="00F862FE"/>
    <w:rsid w:val="00F8742C"/>
    <w:rsid w:val="00FA024A"/>
    <w:rsid w:val="00FB2F6A"/>
    <w:rsid w:val="00FC02AF"/>
    <w:rsid w:val="00FC131F"/>
    <w:rsid w:val="00FC1F25"/>
    <w:rsid w:val="00FC7029"/>
    <w:rsid w:val="00FD209F"/>
    <w:rsid w:val="00FE4173"/>
    <w:rsid w:val="00FE4706"/>
    <w:rsid w:val="00FF1800"/>
    <w:rsid w:val="00FF276D"/>
    <w:rsid w:val="00FF27BE"/>
    <w:rsid w:val="00FF69E8"/>
    <w:rsid w:val="06F04AFD"/>
    <w:rsid w:val="0765CBC2"/>
    <w:rsid w:val="095DC03F"/>
    <w:rsid w:val="0A6B9276"/>
    <w:rsid w:val="0E9C4724"/>
    <w:rsid w:val="127975D0"/>
    <w:rsid w:val="164D4266"/>
    <w:rsid w:val="1B8D5820"/>
    <w:rsid w:val="1EF46A89"/>
    <w:rsid w:val="200312C9"/>
    <w:rsid w:val="355C426F"/>
    <w:rsid w:val="46F95E71"/>
    <w:rsid w:val="4B0421D5"/>
    <w:rsid w:val="4FDDC773"/>
    <w:rsid w:val="579893FC"/>
    <w:rsid w:val="5D0DF73C"/>
    <w:rsid w:val="68D94E37"/>
    <w:rsid w:val="76D12E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D4548"/>
  <w15:chartTrackingRefBased/>
  <w15:docId w15:val="{6A4B3CBB-353A-4CF9-B099-FCB49B02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FD0"/>
  </w:style>
  <w:style w:type="paragraph" w:styleId="Titre1">
    <w:name w:val="heading 1"/>
    <w:basedOn w:val="Normal"/>
    <w:next w:val="Normal"/>
    <w:link w:val="Titre1Car"/>
    <w:uiPriority w:val="9"/>
    <w:qFormat/>
    <w:rsid w:val="008B09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B09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8B09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A223A"/>
    <w:pPr>
      <w:tabs>
        <w:tab w:val="center" w:pos="4536"/>
        <w:tab w:val="right" w:pos="9072"/>
      </w:tabs>
      <w:spacing w:after="0" w:line="240" w:lineRule="auto"/>
    </w:pPr>
  </w:style>
  <w:style w:type="character" w:customStyle="1" w:styleId="En-tteCar">
    <w:name w:val="En-tête Car"/>
    <w:basedOn w:val="Policepardfaut"/>
    <w:link w:val="En-tte"/>
    <w:uiPriority w:val="99"/>
    <w:rsid w:val="000A223A"/>
  </w:style>
  <w:style w:type="paragraph" w:styleId="Pieddepage">
    <w:name w:val="footer"/>
    <w:basedOn w:val="Normal"/>
    <w:link w:val="PieddepageCar"/>
    <w:uiPriority w:val="99"/>
    <w:unhideWhenUsed/>
    <w:rsid w:val="000A22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223A"/>
  </w:style>
  <w:style w:type="paragraph" w:styleId="Paragraphedeliste">
    <w:name w:val="List Paragraph"/>
    <w:basedOn w:val="Normal"/>
    <w:link w:val="ParagraphedelisteCar"/>
    <w:uiPriority w:val="34"/>
    <w:qFormat/>
    <w:rsid w:val="00784A99"/>
    <w:pPr>
      <w:ind w:left="720"/>
      <w:contextualSpacing/>
    </w:pPr>
  </w:style>
  <w:style w:type="character" w:customStyle="1" w:styleId="Titre1Car">
    <w:name w:val="Titre 1 Car"/>
    <w:basedOn w:val="Policepardfaut"/>
    <w:link w:val="Titre1"/>
    <w:uiPriority w:val="9"/>
    <w:rsid w:val="008B09D5"/>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8B09D5"/>
    <w:pPr>
      <w:outlineLvl w:val="9"/>
    </w:pPr>
    <w:rPr>
      <w:lang w:eastAsia="fr-FR"/>
    </w:rPr>
  </w:style>
  <w:style w:type="paragraph" w:customStyle="1" w:styleId="Style1-Titre">
    <w:name w:val="Style1 - Titre"/>
    <w:basedOn w:val="Normal"/>
    <w:link w:val="Style1-TitreCar"/>
    <w:qFormat/>
    <w:rsid w:val="008B09D5"/>
    <w:pPr>
      <w:spacing w:after="120" w:line="240" w:lineRule="auto"/>
      <w:jc w:val="both"/>
    </w:pPr>
    <w:rPr>
      <w:rFonts w:ascii="Marianne" w:hAnsi="Marianne"/>
      <w:b/>
      <w:color w:val="000090"/>
    </w:rPr>
  </w:style>
  <w:style w:type="paragraph" w:customStyle="1" w:styleId="Style1-Normal">
    <w:name w:val="Style1 - Normal"/>
    <w:basedOn w:val="Normal"/>
    <w:link w:val="Style1-NormalCar"/>
    <w:qFormat/>
    <w:rsid w:val="008B09D5"/>
    <w:pPr>
      <w:jc w:val="both"/>
    </w:pPr>
    <w:rPr>
      <w:rFonts w:ascii="Marianne" w:hAnsi="Marianne"/>
      <w:sz w:val="20"/>
    </w:rPr>
  </w:style>
  <w:style w:type="character" w:customStyle="1" w:styleId="Style1-TitreCar">
    <w:name w:val="Style1 - Titre Car"/>
    <w:basedOn w:val="Policepardfaut"/>
    <w:link w:val="Style1-Titre"/>
    <w:rsid w:val="008B09D5"/>
    <w:rPr>
      <w:rFonts w:ascii="Marianne" w:hAnsi="Marianne"/>
      <w:b/>
      <w:color w:val="000090"/>
    </w:rPr>
  </w:style>
  <w:style w:type="paragraph" w:styleId="TM1">
    <w:name w:val="toc 1"/>
    <w:basedOn w:val="Normal"/>
    <w:next w:val="Normal"/>
    <w:autoRedefine/>
    <w:uiPriority w:val="39"/>
    <w:unhideWhenUsed/>
    <w:rsid w:val="009C3EB7"/>
    <w:pPr>
      <w:tabs>
        <w:tab w:val="right" w:leader="dot" w:pos="9968"/>
      </w:tabs>
      <w:spacing w:after="0" w:line="240" w:lineRule="auto"/>
    </w:pPr>
    <w:rPr>
      <w:rFonts w:ascii="Marianne" w:hAnsi="Marianne"/>
      <w:noProof/>
      <w:sz w:val="20"/>
    </w:rPr>
  </w:style>
  <w:style w:type="character" w:customStyle="1" w:styleId="Titre2Car">
    <w:name w:val="Titre 2 Car"/>
    <w:basedOn w:val="Policepardfaut"/>
    <w:link w:val="Titre2"/>
    <w:uiPriority w:val="9"/>
    <w:semiHidden/>
    <w:rsid w:val="008B09D5"/>
    <w:rPr>
      <w:rFonts w:asciiTheme="majorHAnsi" w:eastAsiaTheme="majorEastAsia" w:hAnsiTheme="majorHAnsi" w:cstheme="majorBidi"/>
      <w:color w:val="2E74B5" w:themeColor="accent1" w:themeShade="BF"/>
      <w:sz w:val="26"/>
      <w:szCs w:val="26"/>
    </w:rPr>
  </w:style>
  <w:style w:type="character" w:customStyle="1" w:styleId="Style1-NormalCar">
    <w:name w:val="Style1 - Normal Car"/>
    <w:basedOn w:val="Policepardfaut"/>
    <w:link w:val="Style1-Normal"/>
    <w:rsid w:val="008B09D5"/>
    <w:rPr>
      <w:rFonts w:ascii="Marianne" w:hAnsi="Marianne"/>
      <w:sz w:val="20"/>
    </w:rPr>
  </w:style>
  <w:style w:type="character" w:customStyle="1" w:styleId="Titre3Car">
    <w:name w:val="Titre 3 Car"/>
    <w:basedOn w:val="Policepardfaut"/>
    <w:link w:val="Titre3"/>
    <w:uiPriority w:val="9"/>
    <w:semiHidden/>
    <w:rsid w:val="008B09D5"/>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unhideWhenUsed/>
    <w:rsid w:val="008B09D5"/>
    <w:rPr>
      <w:color w:val="0563C1" w:themeColor="hyperlink"/>
      <w:u w:val="single"/>
    </w:rPr>
  </w:style>
  <w:style w:type="paragraph" w:customStyle="1" w:styleId="Style1-Titre2">
    <w:name w:val="Style1 - Titre2"/>
    <w:basedOn w:val="Style1-Titre"/>
    <w:link w:val="Style1-Titre2Car"/>
    <w:qFormat/>
    <w:rsid w:val="008B09D5"/>
    <w:pPr>
      <w:ind w:firstLine="708"/>
    </w:pPr>
    <w:rPr>
      <w:i/>
    </w:rPr>
  </w:style>
  <w:style w:type="paragraph" w:styleId="TM2">
    <w:name w:val="toc 2"/>
    <w:basedOn w:val="Normal"/>
    <w:next w:val="Normal"/>
    <w:autoRedefine/>
    <w:uiPriority w:val="39"/>
    <w:unhideWhenUsed/>
    <w:rsid w:val="00330FCE"/>
    <w:pPr>
      <w:tabs>
        <w:tab w:val="right" w:leader="dot" w:pos="9968"/>
      </w:tabs>
      <w:spacing w:after="100"/>
      <w:ind w:left="220"/>
    </w:pPr>
    <w:rPr>
      <w:rFonts w:ascii="Marianne" w:hAnsi="Marianne"/>
      <w:noProof/>
      <w:sz w:val="20"/>
    </w:rPr>
  </w:style>
  <w:style w:type="character" w:customStyle="1" w:styleId="Style1-Titre2Car">
    <w:name w:val="Style1 - Titre2 Car"/>
    <w:basedOn w:val="Style1-TitreCar"/>
    <w:link w:val="Style1-Titre2"/>
    <w:rsid w:val="008B09D5"/>
    <w:rPr>
      <w:rFonts w:ascii="Marianne" w:hAnsi="Marianne"/>
      <w:b/>
      <w:i/>
      <w:color w:val="000090"/>
    </w:rPr>
  </w:style>
  <w:style w:type="paragraph" w:customStyle="1" w:styleId="Style1-Titre3">
    <w:name w:val="Style1 - Titre3"/>
    <w:basedOn w:val="Paragraphedeliste"/>
    <w:link w:val="Style1-Titre3Car"/>
    <w:qFormat/>
    <w:rsid w:val="005F1049"/>
    <w:pPr>
      <w:spacing w:after="120" w:line="240" w:lineRule="auto"/>
      <w:ind w:left="0"/>
      <w:jc w:val="both"/>
    </w:pPr>
    <w:rPr>
      <w:rFonts w:ascii="Marianne" w:hAnsi="Marianne"/>
      <w:b/>
      <w:i/>
      <w:sz w:val="20"/>
      <w:szCs w:val="20"/>
    </w:rPr>
  </w:style>
  <w:style w:type="table" w:styleId="Grilledutableau">
    <w:name w:val="Table Grid"/>
    <w:basedOn w:val="TableauNormal"/>
    <w:uiPriority w:val="39"/>
    <w:rsid w:val="00D62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181AB9"/>
  </w:style>
  <w:style w:type="character" w:customStyle="1" w:styleId="Style1-Titre3Car">
    <w:name w:val="Style1 - Titre3 Car"/>
    <w:basedOn w:val="ParagraphedelisteCar"/>
    <w:link w:val="Style1-Titre3"/>
    <w:rsid w:val="005F1049"/>
    <w:rPr>
      <w:rFonts w:ascii="Marianne" w:hAnsi="Marianne"/>
      <w:b/>
      <w:i/>
      <w:sz w:val="20"/>
      <w:szCs w:val="20"/>
    </w:rPr>
  </w:style>
  <w:style w:type="table" w:styleId="TableauListe2-Accentuation5">
    <w:name w:val="List Table 2 Accent 5"/>
    <w:basedOn w:val="TableauNormal"/>
    <w:uiPriority w:val="47"/>
    <w:rsid w:val="00D62C87"/>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extedebulles">
    <w:name w:val="Balloon Text"/>
    <w:basedOn w:val="Normal"/>
    <w:link w:val="TextedebullesCar"/>
    <w:uiPriority w:val="99"/>
    <w:semiHidden/>
    <w:unhideWhenUsed/>
    <w:rsid w:val="00D62C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2C87"/>
    <w:rPr>
      <w:rFonts w:ascii="Segoe UI" w:hAnsi="Segoe UI" w:cs="Segoe UI"/>
      <w:sz w:val="18"/>
      <w:szCs w:val="18"/>
    </w:rPr>
  </w:style>
  <w:style w:type="paragraph" w:customStyle="1" w:styleId="Default">
    <w:name w:val="Default"/>
    <w:rsid w:val="00A04AC7"/>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styleId="Marquedecommentaire">
    <w:name w:val="annotation reference"/>
    <w:basedOn w:val="Policepardfaut"/>
    <w:uiPriority w:val="99"/>
    <w:semiHidden/>
    <w:unhideWhenUsed/>
    <w:rsid w:val="006B0561"/>
    <w:rPr>
      <w:sz w:val="16"/>
      <w:szCs w:val="16"/>
    </w:rPr>
  </w:style>
  <w:style w:type="paragraph" w:styleId="Commentaire">
    <w:name w:val="annotation text"/>
    <w:basedOn w:val="Normal"/>
    <w:link w:val="CommentaireCar"/>
    <w:uiPriority w:val="99"/>
    <w:unhideWhenUsed/>
    <w:rsid w:val="006B0561"/>
    <w:pPr>
      <w:spacing w:line="240" w:lineRule="auto"/>
    </w:pPr>
    <w:rPr>
      <w:sz w:val="20"/>
      <w:szCs w:val="20"/>
    </w:rPr>
  </w:style>
  <w:style w:type="character" w:customStyle="1" w:styleId="CommentaireCar">
    <w:name w:val="Commentaire Car"/>
    <w:basedOn w:val="Policepardfaut"/>
    <w:link w:val="Commentaire"/>
    <w:uiPriority w:val="99"/>
    <w:rsid w:val="006B0561"/>
    <w:rPr>
      <w:sz w:val="20"/>
      <w:szCs w:val="20"/>
    </w:rPr>
  </w:style>
  <w:style w:type="paragraph" w:styleId="Objetducommentaire">
    <w:name w:val="annotation subject"/>
    <w:basedOn w:val="Commentaire"/>
    <w:next w:val="Commentaire"/>
    <w:link w:val="ObjetducommentaireCar"/>
    <w:uiPriority w:val="99"/>
    <w:semiHidden/>
    <w:unhideWhenUsed/>
    <w:rsid w:val="006B0561"/>
    <w:rPr>
      <w:b/>
      <w:bCs/>
    </w:rPr>
  </w:style>
  <w:style w:type="character" w:customStyle="1" w:styleId="ObjetducommentaireCar">
    <w:name w:val="Objet du commentaire Car"/>
    <w:basedOn w:val="CommentaireCar"/>
    <w:link w:val="Objetducommentaire"/>
    <w:uiPriority w:val="99"/>
    <w:semiHidden/>
    <w:rsid w:val="006B0561"/>
    <w:rPr>
      <w:b/>
      <w:bCs/>
      <w:sz w:val="20"/>
      <w:szCs w:val="20"/>
    </w:rPr>
  </w:style>
  <w:style w:type="paragraph" w:styleId="Rvision">
    <w:name w:val="Revision"/>
    <w:hidden/>
    <w:uiPriority w:val="99"/>
    <w:semiHidden/>
    <w:rsid w:val="00CC2488"/>
    <w:pPr>
      <w:spacing w:after="0" w:line="240" w:lineRule="auto"/>
    </w:pPr>
  </w:style>
  <w:style w:type="table" w:styleId="TableauListe2">
    <w:name w:val="List Table 2"/>
    <w:basedOn w:val="TableauNormal"/>
    <w:uiPriority w:val="47"/>
    <w:rsid w:val="00A45B0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5959">
      <w:bodyDiv w:val="1"/>
      <w:marLeft w:val="0"/>
      <w:marRight w:val="0"/>
      <w:marTop w:val="0"/>
      <w:marBottom w:val="0"/>
      <w:divBdr>
        <w:top w:val="none" w:sz="0" w:space="0" w:color="auto"/>
        <w:left w:val="none" w:sz="0" w:space="0" w:color="auto"/>
        <w:bottom w:val="none" w:sz="0" w:space="0" w:color="auto"/>
        <w:right w:val="none" w:sz="0" w:space="0" w:color="auto"/>
      </w:divBdr>
    </w:div>
    <w:div w:id="319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6D497942A59034A98DE7215E67C50CF" ma:contentTypeVersion="14" ma:contentTypeDescription="Crée un document." ma:contentTypeScope="" ma:versionID="062da56cc782f606c76100b41f9def7a">
  <xsd:schema xmlns:xsd="http://www.w3.org/2001/XMLSchema" xmlns:xs="http://www.w3.org/2001/XMLSchema" xmlns:p="http://schemas.microsoft.com/office/2006/metadata/properties" xmlns:ns2="48165b8d-6922-4c2b-8407-45aaf37408b8" xmlns:ns3="3dea8b91-0ff6-42e7-af14-7d3ad143f449" targetNamespace="http://schemas.microsoft.com/office/2006/metadata/properties" ma:root="true" ma:fieldsID="9542845853efe41bc6b41490d1f3f98c" ns2:_="" ns3:_="">
    <xsd:import namespace="48165b8d-6922-4c2b-8407-45aaf37408b8"/>
    <xsd:import namespace="3dea8b91-0ff6-42e7-af14-7d3ad143f4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65b8d-6922-4c2b-8407-45aaf3740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ea8b91-0ff6-42e7-af14-7d3ad143f44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81277155-c128-4537-bdd2-073136f2a5a5}" ma:internalName="TaxCatchAll" ma:showField="CatchAllData" ma:web="3dea8b91-0ff6-42e7-af14-7d3ad143f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4FB282-2D66-469E-8013-5334122C4642}">
  <ds:schemaRefs>
    <ds:schemaRef ds:uri="http://schemas.openxmlformats.org/officeDocument/2006/bibliography"/>
  </ds:schemaRefs>
</ds:datastoreItem>
</file>

<file path=customXml/itemProps2.xml><?xml version="1.0" encoding="utf-8"?>
<ds:datastoreItem xmlns:ds="http://schemas.openxmlformats.org/officeDocument/2006/customXml" ds:itemID="{DCB8AA86-7CB5-40FE-831E-024FE59AF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165b8d-6922-4c2b-8407-45aaf37408b8"/>
    <ds:schemaRef ds:uri="3dea8b91-0ff6-42e7-af14-7d3ad143f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614142-50B2-4F36-B5BF-39BFCB5505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1240</Words>
  <Characters>6820</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CABARES, Antoine (DRH/CPDI/GPEC)</dc:creator>
  <cp:keywords/>
  <dc:description/>
  <cp:lastModifiedBy>PAPIN, Bénédicte (DFAS/SDADD)</cp:lastModifiedBy>
  <cp:revision>12</cp:revision>
  <cp:lastPrinted>2025-01-16T09:49:00Z</cp:lastPrinted>
  <dcterms:created xsi:type="dcterms:W3CDTF">2025-01-20T10:34:00Z</dcterms:created>
  <dcterms:modified xsi:type="dcterms:W3CDTF">2025-02-14T11:15:00Z</dcterms:modified>
</cp:coreProperties>
</file>