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E1B3" w14:textId="77777777" w:rsidR="00644B17" w:rsidRDefault="00644B17" w:rsidP="00205582">
      <w:pPr>
        <w:jc w:val="center"/>
      </w:pPr>
      <w:r>
        <w:rPr>
          <w:noProof/>
          <w:lang w:eastAsia="fr-FR"/>
        </w:rPr>
        <w:drawing>
          <wp:inline distT="0" distB="0" distL="0" distR="0" wp14:anchorId="7DEFEA47" wp14:editId="77FB967B">
            <wp:extent cx="1962023" cy="898276"/>
            <wp:effectExtent l="0" t="0" r="0" b="3810"/>
            <wp:docPr id="381936051"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936051" name="Image 1" descr="Une image contenant Police, texte, Graphique, logo&#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980394" cy="906687"/>
                    </a:xfrm>
                    <a:prstGeom prst="rect">
                      <a:avLst/>
                    </a:prstGeom>
                  </pic:spPr>
                </pic:pic>
              </a:graphicData>
            </a:graphic>
          </wp:inline>
        </w:drawing>
      </w:r>
    </w:p>
    <w:p w14:paraId="1DA54A3D" w14:textId="77777777" w:rsidR="00205582" w:rsidRPr="00E7031B" w:rsidRDefault="00205582" w:rsidP="00205582">
      <w:pPr>
        <w:jc w:val="center"/>
      </w:pPr>
    </w:p>
    <w:p w14:paraId="702A8297" w14:textId="77777777" w:rsidR="00644B17" w:rsidRPr="00C742FD" w:rsidRDefault="00644B17" w:rsidP="00DB0678"/>
    <w:p w14:paraId="1A71D17B" w14:textId="4F6791B5" w:rsidR="00205582" w:rsidRPr="00205582" w:rsidRDefault="00205582" w:rsidP="00205582">
      <w:pPr>
        <w:rPr>
          <w:b/>
          <w:bCs w:val="0"/>
          <w:sz w:val="32"/>
          <w:szCs w:val="32"/>
        </w:rPr>
      </w:pPr>
      <w:r w:rsidRPr="00205582">
        <w:rPr>
          <w:sz w:val="32"/>
          <w:szCs w:val="32"/>
        </w:rPr>
        <w:t>Maîtrise d’œuvre pour la réfection de l’étanchéité d</w:t>
      </w:r>
      <w:r w:rsidR="008C6E2D">
        <w:rPr>
          <w:sz w:val="32"/>
          <w:szCs w:val="32"/>
        </w:rPr>
        <w:t>es toitures terrasses</w:t>
      </w:r>
      <w:r w:rsidRPr="00205582">
        <w:rPr>
          <w:sz w:val="32"/>
          <w:szCs w:val="32"/>
        </w:rPr>
        <w:t xml:space="preserve"> et l’installation d’un groupe d’eau glacée supplémentaire au siège de la CSSM.</w:t>
      </w:r>
    </w:p>
    <w:p w14:paraId="30B11219" w14:textId="77777777" w:rsidR="00644B17" w:rsidRDefault="00644B17" w:rsidP="00644B17">
      <w:pPr>
        <w:pStyle w:val="Default"/>
        <w:jc w:val="center"/>
        <w:rPr>
          <w:b/>
          <w:bCs/>
          <w:sz w:val="32"/>
          <w:szCs w:val="32"/>
        </w:rPr>
      </w:pPr>
    </w:p>
    <w:p w14:paraId="14101FDA" w14:textId="77777777" w:rsidR="00644B17" w:rsidRPr="00C742FD" w:rsidRDefault="00644B17" w:rsidP="00DB0678"/>
    <w:p w14:paraId="49A2AEB5" w14:textId="77777777" w:rsidR="00644B17" w:rsidRPr="000D6316" w:rsidRDefault="00644B17" w:rsidP="000D6316">
      <w:pPr>
        <w:jc w:val="center"/>
        <w:rPr>
          <w:sz w:val="44"/>
          <w:szCs w:val="44"/>
        </w:rPr>
      </w:pPr>
      <w:r w:rsidRPr="000D6316">
        <w:rPr>
          <w:sz w:val="44"/>
          <w:szCs w:val="44"/>
        </w:rPr>
        <w:t>CADRE DE RÉPONSE</w:t>
      </w:r>
    </w:p>
    <w:p w14:paraId="64825613" w14:textId="3CFC7AB7" w:rsidR="000D6316" w:rsidRPr="000D6316" w:rsidRDefault="00644B17" w:rsidP="000D6316">
      <w:pPr>
        <w:jc w:val="center"/>
        <w:rPr>
          <w:sz w:val="44"/>
          <w:szCs w:val="44"/>
        </w:rPr>
      </w:pPr>
      <w:r w:rsidRPr="000D6316">
        <w:rPr>
          <w:sz w:val="44"/>
          <w:szCs w:val="44"/>
        </w:rPr>
        <w:t>OFFRE</w:t>
      </w:r>
    </w:p>
    <w:p w14:paraId="271171E6" w14:textId="77777777" w:rsidR="00644B17" w:rsidRDefault="00644B17" w:rsidP="00DB0678"/>
    <w:p w14:paraId="634B473D" w14:textId="57D95EBC" w:rsidR="00644B17" w:rsidRDefault="00644B17" w:rsidP="00DB0678">
      <w:pPr>
        <w:rPr>
          <w:u w:val="single"/>
        </w:rPr>
      </w:pPr>
      <w:r>
        <w:t xml:space="preserve">Cadre de réponse mentionnant les </w:t>
      </w:r>
      <w:r w:rsidR="00FB41EC">
        <w:t xml:space="preserve">éléments de réponse </w:t>
      </w:r>
      <w:r w:rsidR="00CD0A8A">
        <w:t xml:space="preserve">technique </w:t>
      </w:r>
      <w:r w:rsidR="00FB41EC">
        <w:t>de l’offre.</w:t>
      </w:r>
    </w:p>
    <w:p w14:paraId="59F8EDD3" w14:textId="77777777" w:rsidR="00644B17" w:rsidRDefault="00644B17" w:rsidP="00DB0678"/>
    <w:p w14:paraId="3DC8A725" w14:textId="31203FBD" w:rsidR="00644B17" w:rsidRDefault="00644B17" w:rsidP="00DB0678">
      <w:r w:rsidRPr="009854B9">
        <w:t xml:space="preserve">La remise par les </w:t>
      </w:r>
      <w:r w:rsidR="00FB41EC">
        <w:t xml:space="preserve">soumissionnaires </w:t>
      </w:r>
      <w:r w:rsidRPr="009854B9">
        <w:t>de la présente trame renseignée est obligatoire.</w:t>
      </w:r>
    </w:p>
    <w:p w14:paraId="7668FF11" w14:textId="77777777" w:rsidR="00FB41EC" w:rsidRPr="009854B9" w:rsidRDefault="00FB41EC" w:rsidP="00DB0678"/>
    <w:p w14:paraId="6C385934" w14:textId="5C813AFB" w:rsidR="00644B17" w:rsidRDefault="00644B17" w:rsidP="00DB0678">
      <w:r>
        <w:t>Une attention particulière doit être apportée aux renseignements inclus dans ce cadre de réponse qui sert de base pour l</w:t>
      </w:r>
      <w:r w:rsidR="00FB41EC">
        <w:t>e jugement des offres en fonction des critères pondérés.</w:t>
      </w:r>
      <w:r w:rsidR="000D6316">
        <w:t xml:space="preserve"> </w:t>
      </w:r>
      <w:r>
        <w:t>Il est conseillé de répondre le plus clairement possible et de joindre en annexe les documents complémentaires éventuels. Dans le cas d’un renvoi vers une annexe, la référence exacte et non équivoque du document fourni et le numéro de page doivent être mentionnés.</w:t>
      </w:r>
    </w:p>
    <w:p w14:paraId="29BCF580" w14:textId="77777777" w:rsidR="000D6316" w:rsidRDefault="000D6316" w:rsidP="00DB0678"/>
    <w:p w14:paraId="3B8A9FB0" w14:textId="32785BA0" w:rsidR="000D6316" w:rsidRDefault="00644B17" w:rsidP="00DB0678">
      <w:r>
        <w:t xml:space="preserve">Sous réserve </w:t>
      </w:r>
      <w:r w:rsidR="00FB41EC">
        <w:t>d’une éventuelle régularisation</w:t>
      </w:r>
      <w:r>
        <w:t xml:space="preserve">, toute </w:t>
      </w:r>
      <w:r w:rsidR="00FB41EC">
        <w:t xml:space="preserve">offre </w:t>
      </w:r>
      <w:r>
        <w:t xml:space="preserve">qui ne respecte pas les exigences ci-dessus est déclarée </w:t>
      </w:r>
      <w:r w:rsidR="00FB41EC">
        <w:t>irrégulière.</w:t>
      </w:r>
      <w:r w:rsidR="00AA7A94">
        <w:t xml:space="preserve"> </w:t>
      </w:r>
      <w:r w:rsidR="000D6316" w:rsidRPr="000D6316">
        <w:t xml:space="preserve">Il est inutile de rajouter des </w:t>
      </w:r>
      <w:r w:rsidR="000D6316">
        <w:t>éléments</w:t>
      </w:r>
      <w:r w:rsidR="000D6316" w:rsidRPr="000D6316">
        <w:t xml:space="preserve"> qui n’ont pas été demandés car ces derniers ne seront pas pris en compte.</w:t>
      </w:r>
    </w:p>
    <w:p w14:paraId="0295AD95" w14:textId="77777777" w:rsidR="00644B17" w:rsidRDefault="00644B17" w:rsidP="00DB0678"/>
    <w:p w14:paraId="46A97A86" w14:textId="77777777" w:rsidR="00644B17" w:rsidRDefault="00644B17" w:rsidP="00DB0678"/>
    <w:p w14:paraId="5F49126C" w14:textId="2EFC5542" w:rsidR="008C6E2D" w:rsidRDefault="000D6316">
      <w:pPr>
        <w:pStyle w:val="TM1"/>
        <w:tabs>
          <w:tab w:val="left" w:pos="440"/>
        </w:tabs>
        <w:rPr>
          <w:rFonts w:asciiTheme="minorHAnsi" w:eastAsiaTheme="minorEastAsia" w:hAnsiTheme="minorHAnsi" w:cstheme="minorBidi"/>
          <w:b w:val="0"/>
          <w:bCs w:val="0"/>
          <w:sz w:val="22"/>
          <w:szCs w:val="22"/>
        </w:rPr>
      </w:pPr>
      <w:r w:rsidRPr="00CD0A8A">
        <w:fldChar w:fldCharType="begin"/>
      </w:r>
      <w:r w:rsidRPr="00CD0A8A">
        <w:instrText xml:space="preserve"> TOC \o "1-2" \h \z \u </w:instrText>
      </w:r>
      <w:r w:rsidRPr="00CD0A8A">
        <w:fldChar w:fldCharType="separate"/>
      </w:r>
      <w:hyperlink w:anchor="_Toc175927792" w:history="1">
        <w:r w:rsidR="008C6E2D" w:rsidRPr="002222E7">
          <w:rPr>
            <w:rStyle w:val="Lienhypertexte"/>
          </w:rPr>
          <w:t>1.</w:t>
        </w:r>
        <w:r w:rsidR="008C6E2D">
          <w:rPr>
            <w:rFonts w:asciiTheme="minorHAnsi" w:eastAsiaTheme="minorEastAsia" w:hAnsiTheme="minorHAnsi" w:cstheme="minorBidi"/>
            <w:b w:val="0"/>
            <w:bCs w:val="0"/>
            <w:sz w:val="22"/>
            <w:szCs w:val="22"/>
          </w:rPr>
          <w:tab/>
        </w:r>
        <w:r w:rsidR="008C6E2D" w:rsidRPr="002222E7">
          <w:rPr>
            <w:rStyle w:val="Lienhypertexte"/>
          </w:rPr>
          <w:t>Qualité de la méthodologie adaptée à l’opération (20 points)</w:t>
        </w:r>
        <w:r w:rsidR="008C6E2D">
          <w:rPr>
            <w:webHidden/>
          </w:rPr>
          <w:tab/>
        </w:r>
        <w:r w:rsidR="008C6E2D">
          <w:rPr>
            <w:webHidden/>
          </w:rPr>
          <w:fldChar w:fldCharType="begin"/>
        </w:r>
        <w:r w:rsidR="008C6E2D">
          <w:rPr>
            <w:webHidden/>
          </w:rPr>
          <w:instrText xml:space="preserve"> PAGEREF _Toc175927792 \h </w:instrText>
        </w:r>
        <w:r w:rsidR="008C6E2D">
          <w:rPr>
            <w:webHidden/>
          </w:rPr>
        </w:r>
        <w:r w:rsidR="008C6E2D">
          <w:rPr>
            <w:webHidden/>
          </w:rPr>
          <w:fldChar w:fldCharType="separate"/>
        </w:r>
        <w:r w:rsidR="008C6E2D">
          <w:rPr>
            <w:webHidden/>
          </w:rPr>
          <w:t>2</w:t>
        </w:r>
        <w:r w:rsidR="008C6E2D">
          <w:rPr>
            <w:webHidden/>
          </w:rPr>
          <w:fldChar w:fldCharType="end"/>
        </w:r>
      </w:hyperlink>
    </w:p>
    <w:p w14:paraId="11549985" w14:textId="5692F26F"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793" w:history="1">
        <w:r w:rsidR="008C6E2D" w:rsidRPr="002222E7">
          <w:rPr>
            <w:rStyle w:val="Lienhypertexte"/>
            <w:noProof/>
          </w:rPr>
          <w:t>Description de la méthodologie globale mise en œuvre</w:t>
        </w:r>
        <w:r w:rsidR="008C6E2D">
          <w:rPr>
            <w:noProof/>
            <w:webHidden/>
          </w:rPr>
          <w:tab/>
        </w:r>
        <w:r w:rsidR="008C6E2D">
          <w:rPr>
            <w:noProof/>
            <w:webHidden/>
          </w:rPr>
          <w:fldChar w:fldCharType="begin"/>
        </w:r>
        <w:r w:rsidR="008C6E2D">
          <w:rPr>
            <w:noProof/>
            <w:webHidden/>
          </w:rPr>
          <w:instrText xml:space="preserve"> PAGEREF _Toc175927793 \h </w:instrText>
        </w:r>
        <w:r w:rsidR="008C6E2D">
          <w:rPr>
            <w:noProof/>
            <w:webHidden/>
          </w:rPr>
        </w:r>
        <w:r w:rsidR="008C6E2D">
          <w:rPr>
            <w:noProof/>
            <w:webHidden/>
          </w:rPr>
          <w:fldChar w:fldCharType="separate"/>
        </w:r>
        <w:r w:rsidR="008C6E2D">
          <w:rPr>
            <w:noProof/>
            <w:webHidden/>
          </w:rPr>
          <w:t>2</w:t>
        </w:r>
        <w:r w:rsidR="008C6E2D">
          <w:rPr>
            <w:noProof/>
            <w:webHidden/>
          </w:rPr>
          <w:fldChar w:fldCharType="end"/>
        </w:r>
      </w:hyperlink>
    </w:p>
    <w:p w14:paraId="75924673" w14:textId="5DB1DDCC"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794" w:history="1">
        <w:r w:rsidR="008C6E2D" w:rsidRPr="002222E7">
          <w:rPr>
            <w:rStyle w:val="Lienhypertexte"/>
            <w:noProof/>
          </w:rPr>
          <w:t>Description détaillée de chaque phase avec les livrables</w:t>
        </w:r>
        <w:r w:rsidR="008C6E2D">
          <w:rPr>
            <w:noProof/>
            <w:webHidden/>
          </w:rPr>
          <w:tab/>
        </w:r>
        <w:r w:rsidR="008C6E2D">
          <w:rPr>
            <w:noProof/>
            <w:webHidden/>
          </w:rPr>
          <w:fldChar w:fldCharType="begin"/>
        </w:r>
        <w:r w:rsidR="008C6E2D">
          <w:rPr>
            <w:noProof/>
            <w:webHidden/>
          </w:rPr>
          <w:instrText xml:space="preserve"> PAGEREF _Toc175927794 \h </w:instrText>
        </w:r>
        <w:r w:rsidR="008C6E2D">
          <w:rPr>
            <w:noProof/>
            <w:webHidden/>
          </w:rPr>
        </w:r>
        <w:r w:rsidR="008C6E2D">
          <w:rPr>
            <w:noProof/>
            <w:webHidden/>
          </w:rPr>
          <w:fldChar w:fldCharType="separate"/>
        </w:r>
        <w:r w:rsidR="008C6E2D">
          <w:rPr>
            <w:noProof/>
            <w:webHidden/>
          </w:rPr>
          <w:t>2</w:t>
        </w:r>
        <w:r w:rsidR="008C6E2D">
          <w:rPr>
            <w:noProof/>
            <w:webHidden/>
          </w:rPr>
          <w:fldChar w:fldCharType="end"/>
        </w:r>
      </w:hyperlink>
    </w:p>
    <w:p w14:paraId="07A5A065" w14:textId="21E09E77"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795" w:history="1">
        <w:r w:rsidR="008C6E2D" w:rsidRPr="002222E7">
          <w:rPr>
            <w:rStyle w:val="Lienhypertexte"/>
            <w:noProof/>
          </w:rPr>
          <w:t>Description des modalités de gestion et de management</w:t>
        </w:r>
        <w:r w:rsidR="008C6E2D">
          <w:rPr>
            <w:noProof/>
            <w:webHidden/>
          </w:rPr>
          <w:tab/>
        </w:r>
        <w:r w:rsidR="008C6E2D">
          <w:rPr>
            <w:noProof/>
            <w:webHidden/>
          </w:rPr>
          <w:fldChar w:fldCharType="begin"/>
        </w:r>
        <w:r w:rsidR="008C6E2D">
          <w:rPr>
            <w:noProof/>
            <w:webHidden/>
          </w:rPr>
          <w:instrText xml:space="preserve"> PAGEREF _Toc175927795 \h </w:instrText>
        </w:r>
        <w:r w:rsidR="008C6E2D">
          <w:rPr>
            <w:noProof/>
            <w:webHidden/>
          </w:rPr>
        </w:r>
        <w:r w:rsidR="008C6E2D">
          <w:rPr>
            <w:noProof/>
            <w:webHidden/>
          </w:rPr>
          <w:fldChar w:fldCharType="separate"/>
        </w:r>
        <w:r w:rsidR="008C6E2D">
          <w:rPr>
            <w:noProof/>
            <w:webHidden/>
          </w:rPr>
          <w:t>2</w:t>
        </w:r>
        <w:r w:rsidR="008C6E2D">
          <w:rPr>
            <w:noProof/>
            <w:webHidden/>
          </w:rPr>
          <w:fldChar w:fldCharType="end"/>
        </w:r>
      </w:hyperlink>
    </w:p>
    <w:p w14:paraId="7806E47B" w14:textId="2CAF65AD"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796" w:history="1">
        <w:r w:rsidR="008C6E2D" w:rsidRPr="002222E7">
          <w:rPr>
            <w:rStyle w:val="Lienhypertexte"/>
            <w:noProof/>
          </w:rPr>
          <w:t>Description des moyens techniques dédiés</w:t>
        </w:r>
        <w:r w:rsidR="008C6E2D">
          <w:rPr>
            <w:noProof/>
            <w:webHidden/>
          </w:rPr>
          <w:tab/>
        </w:r>
        <w:r w:rsidR="008C6E2D">
          <w:rPr>
            <w:noProof/>
            <w:webHidden/>
          </w:rPr>
          <w:fldChar w:fldCharType="begin"/>
        </w:r>
        <w:r w:rsidR="008C6E2D">
          <w:rPr>
            <w:noProof/>
            <w:webHidden/>
          </w:rPr>
          <w:instrText xml:space="preserve"> PAGEREF _Toc175927796 \h </w:instrText>
        </w:r>
        <w:r w:rsidR="008C6E2D">
          <w:rPr>
            <w:noProof/>
            <w:webHidden/>
          </w:rPr>
        </w:r>
        <w:r w:rsidR="008C6E2D">
          <w:rPr>
            <w:noProof/>
            <w:webHidden/>
          </w:rPr>
          <w:fldChar w:fldCharType="separate"/>
        </w:r>
        <w:r w:rsidR="008C6E2D">
          <w:rPr>
            <w:noProof/>
            <w:webHidden/>
          </w:rPr>
          <w:t>2</w:t>
        </w:r>
        <w:r w:rsidR="008C6E2D">
          <w:rPr>
            <w:noProof/>
            <w:webHidden/>
          </w:rPr>
          <w:fldChar w:fldCharType="end"/>
        </w:r>
      </w:hyperlink>
    </w:p>
    <w:p w14:paraId="3B783FD1" w14:textId="0C3955C8"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797" w:history="1">
        <w:r w:rsidR="008C6E2D" w:rsidRPr="002222E7">
          <w:rPr>
            <w:rStyle w:val="Lienhypertexte"/>
            <w:noProof/>
          </w:rPr>
          <w:t>Méthodologie de mise en œuvre des objectifs environnementaux</w:t>
        </w:r>
        <w:r w:rsidR="008C6E2D">
          <w:rPr>
            <w:noProof/>
            <w:webHidden/>
          </w:rPr>
          <w:tab/>
        </w:r>
        <w:r w:rsidR="008C6E2D">
          <w:rPr>
            <w:noProof/>
            <w:webHidden/>
          </w:rPr>
          <w:fldChar w:fldCharType="begin"/>
        </w:r>
        <w:r w:rsidR="008C6E2D">
          <w:rPr>
            <w:noProof/>
            <w:webHidden/>
          </w:rPr>
          <w:instrText xml:space="preserve"> PAGEREF _Toc175927797 \h </w:instrText>
        </w:r>
        <w:r w:rsidR="008C6E2D">
          <w:rPr>
            <w:noProof/>
            <w:webHidden/>
          </w:rPr>
        </w:r>
        <w:r w:rsidR="008C6E2D">
          <w:rPr>
            <w:noProof/>
            <w:webHidden/>
          </w:rPr>
          <w:fldChar w:fldCharType="separate"/>
        </w:r>
        <w:r w:rsidR="008C6E2D">
          <w:rPr>
            <w:noProof/>
            <w:webHidden/>
          </w:rPr>
          <w:t>2</w:t>
        </w:r>
        <w:r w:rsidR="008C6E2D">
          <w:rPr>
            <w:noProof/>
            <w:webHidden/>
          </w:rPr>
          <w:fldChar w:fldCharType="end"/>
        </w:r>
      </w:hyperlink>
    </w:p>
    <w:p w14:paraId="0F34F598" w14:textId="4BA59A6A" w:rsidR="008C6E2D" w:rsidRDefault="00D86EFD">
      <w:pPr>
        <w:pStyle w:val="TM1"/>
        <w:tabs>
          <w:tab w:val="left" w:pos="440"/>
        </w:tabs>
        <w:rPr>
          <w:rFonts w:asciiTheme="minorHAnsi" w:eastAsiaTheme="minorEastAsia" w:hAnsiTheme="minorHAnsi" w:cstheme="minorBidi"/>
          <w:b w:val="0"/>
          <w:bCs w:val="0"/>
          <w:sz w:val="22"/>
          <w:szCs w:val="22"/>
        </w:rPr>
      </w:pPr>
      <w:hyperlink w:anchor="_Toc175927798" w:history="1">
        <w:r w:rsidR="008C6E2D" w:rsidRPr="002222E7">
          <w:rPr>
            <w:rStyle w:val="Lienhypertexte"/>
          </w:rPr>
          <w:t>2.</w:t>
        </w:r>
        <w:r w:rsidR="008C6E2D">
          <w:rPr>
            <w:rFonts w:asciiTheme="minorHAnsi" w:eastAsiaTheme="minorEastAsia" w:hAnsiTheme="minorHAnsi" w:cstheme="minorBidi"/>
            <w:b w:val="0"/>
            <w:bCs w:val="0"/>
            <w:sz w:val="22"/>
            <w:szCs w:val="22"/>
          </w:rPr>
          <w:tab/>
        </w:r>
        <w:r w:rsidR="008C6E2D" w:rsidRPr="002222E7">
          <w:rPr>
            <w:rStyle w:val="Lienhypertexte"/>
          </w:rPr>
          <w:t>Compréhension des enjeux et contraintes du programme (20 points)</w:t>
        </w:r>
        <w:r w:rsidR="008C6E2D">
          <w:rPr>
            <w:webHidden/>
          </w:rPr>
          <w:tab/>
        </w:r>
        <w:r w:rsidR="008C6E2D">
          <w:rPr>
            <w:webHidden/>
          </w:rPr>
          <w:fldChar w:fldCharType="begin"/>
        </w:r>
        <w:r w:rsidR="008C6E2D">
          <w:rPr>
            <w:webHidden/>
          </w:rPr>
          <w:instrText xml:space="preserve"> PAGEREF _Toc175927798 \h </w:instrText>
        </w:r>
        <w:r w:rsidR="008C6E2D">
          <w:rPr>
            <w:webHidden/>
          </w:rPr>
        </w:r>
        <w:r w:rsidR="008C6E2D">
          <w:rPr>
            <w:webHidden/>
          </w:rPr>
          <w:fldChar w:fldCharType="separate"/>
        </w:r>
        <w:r w:rsidR="008C6E2D">
          <w:rPr>
            <w:webHidden/>
          </w:rPr>
          <w:t>2</w:t>
        </w:r>
        <w:r w:rsidR="008C6E2D">
          <w:rPr>
            <w:webHidden/>
          </w:rPr>
          <w:fldChar w:fldCharType="end"/>
        </w:r>
      </w:hyperlink>
    </w:p>
    <w:p w14:paraId="7DBE7253" w14:textId="56F1A249" w:rsidR="008C6E2D" w:rsidRDefault="00D86EFD">
      <w:pPr>
        <w:pStyle w:val="TM1"/>
        <w:tabs>
          <w:tab w:val="left" w:pos="440"/>
        </w:tabs>
        <w:rPr>
          <w:rFonts w:asciiTheme="minorHAnsi" w:eastAsiaTheme="minorEastAsia" w:hAnsiTheme="minorHAnsi" w:cstheme="minorBidi"/>
          <w:b w:val="0"/>
          <w:bCs w:val="0"/>
          <w:sz w:val="22"/>
          <w:szCs w:val="22"/>
        </w:rPr>
      </w:pPr>
      <w:hyperlink w:anchor="_Toc175927799" w:history="1">
        <w:r w:rsidR="008C6E2D" w:rsidRPr="002222E7">
          <w:rPr>
            <w:rStyle w:val="Lienhypertexte"/>
          </w:rPr>
          <w:t>3.</w:t>
        </w:r>
        <w:r w:rsidR="008C6E2D">
          <w:rPr>
            <w:rFonts w:asciiTheme="minorHAnsi" w:eastAsiaTheme="minorEastAsia" w:hAnsiTheme="minorHAnsi" w:cstheme="minorBidi"/>
            <w:b w:val="0"/>
            <w:bCs w:val="0"/>
            <w:sz w:val="22"/>
            <w:szCs w:val="22"/>
          </w:rPr>
          <w:tab/>
        </w:r>
        <w:r w:rsidR="008C6E2D" w:rsidRPr="002222E7">
          <w:rPr>
            <w:rStyle w:val="Lienhypertexte"/>
          </w:rPr>
          <w:t>Qualité de l’organisation et de l’équipe dédiée (10 points)</w:t>
        </w:r>
        <w:r w:rsidR="008C6E2D">
          <w:rPr>
            <w:webHidden/>
          </w:rPr>
          <w:tab/>
        </w:r>
        <w:r w:rsidR="008C6E2D">
          <w:rPr>
            <w:webHidden/>
          </w:rPr>
          <w:fldChar w:fldCharType="begin"/>
        </w:r>
        <w:r w:rsidR="008C6E2D">
          <w:rPr>
            <w:webHidden/>
          </w:rPr>
          <w:instrText xml:space="preserve"> PAGEREF _Toc175927799 \h </w:instrText>
        </w:r>
        <w:r w:rsidR="008C6E2D">
          <w:rPr>
            <w:webHidden/>
          </w:rPr>
        </w:r>
        <w:r w:rsidR="008C6E2D">
          <w:rPr>
            <w:webHidden/>
          </w:rPr>
          <w:fldChar w:fldCharType="separate"/>
        </w:r>
        <w:r w:rsidR="008C6E2D">
          <w:rPr>
            <w:webHidden/>
          </w:rPr>
          <w:t>3</w:t>
        </w:r>
        <w:r w:rsidR="008C6E2D">
          <w:rPr>
            <w:webHidden/>
          </w:rPr>
          <w:fldChar w:fldCharType="end"/>
        </w:r>
      </w:hyperlink>
    </w:p>
    <w:p w14:paraId="0E34DD81" w14:textId="69574849"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800" w:history="1">
        <w:r w:rsidR="008C6E2D" w:rsidRPr="002222E7">
          <w:rPr>
            <w:rStyle w:val="Lienhypertexte"/>
            <w:noProof/>
          </w:rPr>
          <w:t>2-1 Décrire le schéma organisationnel</w:t>
        </w:r>
        <w:r w:rsidR="008C6E2D">
          <w:rPr>
            <w:noProof/>
            <w:webHidden/>
          </w:rPr>
          <w:tab/>
        </w:r>
        <w:r w:rsidR="008C6E2D">
          <w:rPr>
            <w:noProof/>
            <w:webHidden/>
          </w:rPr>
          <w:fldChar w:fldCharType="begin"/>
        </w:r>
        <w:r w:rsidR="008C6E2D">
          <w:rPr>
            <w:noProof/>
            <w:webHidden/>
          </w:rPr>
          <w:instrText xml:space="preserve"> PAGEREF _Toc175927800 \h </w:instrText>
        </w:r>
        <w:r w:rsidR="008C6E2D">
          <w:rPr>
            <w:noProof/>
            <w:webHidden/>
          </w:rPr>
        </w:r>
        <w:r w:rsidR="008C6E2D">
          <w:rPr>
            <w:noProof/>
            <w:webHidden/>
          </w:rPr>
          <w:fldChar w:fldCharType="separate"/>
        </w:r>
        <w:r w:rsidR="008C6E2D">
          <w:rPr>
            <w:noProof/>
            <w:webHidden/>
          </w:rPr>
          <w:t>3</w:t>
        </w:r>
        <w:r w:rsidR="008C6E2D">
          <w:rPr>
            <w:noProof/>
            <w:webHidden/>
          </w:rPr>
          <w:fldChar w:fldCharType="end"/>
        </w:r>
      </w:hyperlink>
    </w:p>
    <w:p w14:paraId="1D226160" w14:textId="4BF8D80C" w:rsidR="008C6E2D" w:rsidRDefault="00D86EFD">
      <w:pPr>
        <w:pStyle w:val="TM2"/>
        <w:tabs>
          <w:tab w:val="right" w:leader="dot" w:pos="9062"/>
        </w:tabs>
        <w:rPr>
          <w:rFonts w:asciiTheme="minorHAnsi" w:eastAsiaTheme="minorEastAsia" w:hAnsiTheme="minorHAnsi" w:cstheme="minorBidi"/>
          <w:bCs w:val="0"/>
          <w:noProof/>
          <w:sz w:val="22"/>
          <w:szCs w:val="22"/>
          <w:lang w:eastAsia="fr-FR"/>
        </w:rPr>
      </w:pPr>
      <w:hyperlink w:anchor="_Toc175927801" w:history="1">
        <w:r w:rsidR="008C6E2D" w:rsidRPr="002222E7">
          <w:rPr>
            <w:rStyle w:val="Lienhypertexte"/>
            <w:noProof/>
          </w:rPr>
          <w:t>2-2 Renseigner le tableau et joindre les CV correspondants</w:t>
        </w:r>
        <w:r w:rsidR="008C6E2D">
          <w:rPr>
            <w:noProof/>
            <w:webHidden/>
          </w:rPr>
          <w:tab/>
        </w:r>
        <w:r w:rsidR="008C6E2D">
          <w:rPr>
            <w:noProof/>
            <w:webHidden/>
          </w:rPr>
          <w:fldChar w:fldCharType="begin"/>
        </w:r>
        <w:r w:rsidR="008C6E2D">
          <w:rPr>
            <w:noProof/>
            <w:webHidden/>
          </w:rPr>
          <w:instrText xml:space="preserve"> PAGEREF _Toc175927801 \h </w:instrText>
        </w:r>
        <w:r w:rsidR="008C6E2D">
          <w:rPr>
            <w:noProof/>
            <w:webHidden/>
          </w:rPr>
        </w:r>
        <w:r w:rsidR="008C6E2D">
          <w:rPr>
            <w:noProof/>
            <w:webHidden/>
          </w:rPr>
          <w:fldChar w:fldCharType="separate"/>
        </w:r>
        <w:r w:rsidR="008C6E2D">
          <w:rPr>
            <w:noProof/>
            <w:webHidden/>
          </w:rPr>
          <w:t>3</w:t>
        </w:r>
        <w:r w:rsidR="008C6E2D">
          <w:rPr>
            <w:noProof/>
            <w:webHidden/>
          </w:rPr>
          <w:fldChar w:fldCharType="end"/>
        </w:r>
      </w:hyperlink>
    </w:p>
    <w:p w14:paraId="4AFE6C9A" w14:textId="56DF2A51" w:rsidR="008C6E2D" w:rsidRDefault="00D86EFD">
      <w:pPr>
        <w:pStyle w:val="TM1"/>
        <w:tabs>
          <w:tab w:val="left" w:pos="440"/>
        </w:tabs>
        <w:rPr>
          <w:rFonts w:asciiTheme="minorHAnsi" w:eastAsiaTheme="minorEastAsia" w:hAnsiTheme="minorHAnsi" w:cstheme="minorBidi"/>
          <w:b w:val="0"/>
          <w:bCs w:val="0"/>
          <w:sz w:val="22"/>
          <w:szCs w:val="22"/>
        </w:rPr>
      </w:pPr>
      <w:hyperlink w:anchor="_Toc175927802" w:history="1">
        <w:r w:rsidR="008C6E2D" w:rsidRPr="002222E7">
          <w:rPr>
            <w:rStyle w:val="Lienhypertexte"/>
          </w:rPr>
          <w:t>4.</w:t>
        </w:r>
        <w:r w:rsidR="008C6E2D">
          <w:rPr>
            <w:rFonts w:asciiTheme="minorHAnsi" w:eastAsiaTheme="minorEastAsia" w:hAnsiTheme="minorHAnsi" w:cstheme="minorBidi"/>
            <w:b w:val="0"/>
            <w:bCs w:val="0"/>
            <w:sz w:val="22"/>
            <w:szCs w:val="22"/>
          </w:rPr>
          <w:tab/>
        </w:r>
        <w:r w:rsidR="008C6E2D" w:rsidRPr="002222E7">
          <w:rPr>
            <w:rStyle w:val="Lienhypertexte"/>
          </w:rPr>
          <w:t>Méthodologie mise en place pour le respect du budget et des délais (10 points)</w:t>
        </w:r>
        <w:r w:rsidR="008C6E2D">
          <w:rPr>
            <w:webHidden/>
          </w:rPr>
          <w:tab/>
        </w:r>
        <w:r w:rsidR="008C6E2D">
          <w:rPr>
            <w:webHidden/>
          </w:rPr>
          <w:fldChar w:fldCharType="begin"/>
        </w:r>
        <w:r w:rsidR="008C6E2D">
          <w:rPr>
            <w:webHidden/>
          </w:rPr>
          <w:instrText xml:space="preserve"> PAGEREF _Toc175927802 \h </w:instrText>
        </w:r>
        <w:r w:rsidR="008C6E2D">
          <w:rPr>
            <w:webHidden/>
          </w:rPr>
        </w:r>
        <w:r w:rsidR="008C6E2D">
          <w:rPr>
            <w:webHidden/>
          </w:rPr>
          <w:fldChar w:fldCharType="separate"/>
        </w:r>
        <w:r w:rsidR="008C6E2D">
          <w:rPr>
            <w:webHidden/>
          </w:rPr>
          <w:t>6</w:t>
        </w:r>
        <w:r w:rsidR="008C6E2D">
          <w:rPr>
            <w:webHidden/>
          </w:rPr>
          <w:fldChar w:fldCharType="end"/>
        </w:r>
      </w:hyperlink>
    </w:p>
    <w:p w14:paraId="75F23374" w14:textId="1D624DA2" w:rsidR="00513678" w:rsidRPr="000D6316" w:rsidRDefault="000D6316" w:rsidP="00DB0678">
      <w:r w:rsidRPr="00CD0A8A">
        <w:fldChar w:fldCharType="end"/>
      </w:r>
    </w:p>
    <w:p w14:paraId="67ACD243" w14:textId="76E04AA6" w:rsidR="00513678" w:rsidRPr="000D6316" w:rsidRDefault="00513678" w:rsidP="00DB0678"/>
    <w:p w14:paraId="03151AB5" w14:textId="655734F4" w:rsidR="00906E4E" w:rsidRDefault="00884012" w:rsidP="00906E4E">
      <w:pPr>
        <w:suppressAutoHyphens/>
      </w:pPr>
      <w:r w:rsidRPr="000D6316">
        <w:t>Nom du soumissionnaire</w:t>
      </w:r>
      <w:r w:rsidR="00FB41EC" w:rsidRPr="000D6316">
        <w:t> :</w:t>
      </w:r>
      <w:r w:rsidR="00FB41EC">
        <w:t xml:space="preserve"> </w:t>
      </w:r>
      <w:r w:rsidR="0043662E">
        <w:t>…………………………………………</w:t>
      </w:r>
      <w:r w:rsidR="00242012">
        <w:t>………………………….</w:t>
      </w:r>
    </w:p>
    <w:p w14:paraId="6C0B4E8C" w14:textId="5BAE5556" w:rsidR="00513678" w:rsidRPr="00884012" w:rsidRDefault="00513678" w:rsidP="00DB0678">
      <w:pPr>
        <w:sectPr w:rsidR="00513678" w:rsidRPr="00884012">
          <w:headerReference w:type="even" r:id="rId9"/>
          <w:headerReference w:type="default" r:id="rId10"/>
          <w:footerReference w:type="even" r:id="rId11"/>
          <w:footerReference w:type="default" r:id="rId12"/>
          <w:headerReference w:type="first" r:id="rId13"/>
          <w:footerReference w:type="first" r:id="rId14"/>
          <w:pgSz w:w="11906" w:h="16838"/>
          <w:pgMar w:top="1746" w:right="1417" w:bottom="993" w:left="1417" w:header="708" w:footer="0" w:gutter="0"/>
          <w:cols w:space="708"/>
          <w:docGrid w:linePitch="360"/>
        </w:sectPr>
      </w:pPr>
    </w:p>
    <w:p w14:paraId="2AC714F8" w14:textId="7899FB5B" w:rsidR="00B3767E" w:rsidRDefault="00B3767E" w:rsidP="00DB0678">
      <w:pPr>
        <w:pStyle w:val="Titre1"/>
      </w:pPr>
      <w:bookmarkStart w:id="0" w:name="_Toc170221126"/>
      <w:bookmarkStart w:id="1" w:name="_Toc170222720"/>
      <w:bookmarkStart w:id="2" w:name="_Toc175927792"/>
      <w:r w:rsidRPr="000D6316">
        <w:lastRenderedPageBreak/>
        <w:t>Qualité de la méthodologie adaptée à l’opération (</w:t>
      </w:r>
      <w:r w:rsidR="00CD0A8A">
        <w:t>20</w:t>
      </w:r>
      <w:r w:rsidRPr="000D6316">
        <w:t> </w:t>
      </w:r>
      <w:r w:rsidR="00CD0A8A">
        <w:t>points</w:t>
      </w:r>
      <w:r w:rsidRPr="000D6316">
        <w:t>)</w:t>
      </w:r>
      <w:bookmarkEnd w:id="0"/>
      <w:bookmarkEnd w:id="1"/>
      <w:bookmarkEnd w:id="2"/>
    </w:p>
    <w:p w14:paraId="2FD0E126" w14:textId="77777777" w:rsidR="00CD0A8A" w:rsidRPr="00CD0A8A" w:rsidRDefault="00CD0A8A" w:rsidP="00CD0A8A">
      <w:pPr>
        <w:rPr>
          <w:lang w:eastAsia="fr-FR"/>
        </w:rPr>
      </w:pPr>
    </w:p>
    <w:p w14:paraId="1CB65733" w14:textId="77777777" w:rsidR="00CC16A9" w:rsidRPr="000D6316" w:rsidRDefault="00CC16A9" w:rsidP="00DB0678">
      <w:pPr>
        <w:rPr>
          <w:lang w:eastAsia="fr-FR"/>
        </w:rPr>
      </w:pPr>
    </w:p>
    <w:tbl>
      <w:tblPr>
        <w:tblStyle w:val="Grilledutableau"/>
        <w:tblW w:w="14879" w:type="dxa"/>
        <w:tblLook w:val="04A0" w:firstRow="1" w:lastRow="0" w:firstColumn="1" w:lastColumn="0" w:noHBand="0" w:noVBand="1"/>
      </w:tblPr>
      <w:tblGrid>
        <w:gridCol w:w="4390"/>
        <w:gridCol w:w="10489"/>
      </w:tblGrid>
      <w:tr w:rsidR="00CC16A9" w:rsidRPr="000D6316" w14:paraId="4091DC6E" w14:textId="77777777" w:rsidTr="007875C2">
        <w:tc>
          <w:tcPr>
            <w:tcW w:w="4390" w:type="dxa"/>
          </w:tcPr>
          <w:p w14:paraId="2B8449B9" w14:textId="093B3EAE" w:rsidR="00CC16A9" w:rsidRPr="000D6316" w:rsidRDefault="00CC16A9" w:rsidP="000D6316">
            <w:pPr>
              <w:pStyle w:val="Titre2"/>
            </w:pPr>
            <w:bookmarkStart w:id="3" w:name="_Toc170221127"/>
            <w:bookmarkStart w:id="4" w:name="_Toc170222721"/>
            <w:bookmarkStart w:id="5" w:name="_Toc175927793"/>
            <w:r w:rsidRPr="000D6316">
              <w:t>Description de la méthodologie globale mise en œuvre</w:t>
            </w:r>
            <w:bookmarkEnd w:id="3"/>
            <w:bookmarkEnd w:id="4"/>
            <w:bookmarkEnd w:id="5"/>
          </w:p>
          <w:p w14:paraId="517622C2" w14:textId="77777777" w:rsidR="00CC16A9" w:rsidRPr="000D6316" w:rsidRDefault="00CC16A9" w:rsidP="000D6316">
            <w:pPr>
              <w:pStyle w:val="Titre2"/>
            </w:pPr>
          </w:p>
        </w:tc>
        <w:tc>
          <w:tcPr>
            <w:tcW w:w="10489" w:type="dxa"/>
          </w:tcPr>
          <w:p w14:paraId="6C11EFDC" w14:textId="18A12C1F" w:rsidR="00DB0678" w:rsidRPr="00D86EFD" w:rsidRDefault="00403D80" w:rsidP="000D6316">
            <w:pPr>
              <w:rPr>
                <w:i/>
                <w:iCs/>
              </w:rPr>
            </w:pPr>
            <w:r w:rsidRPr="00D86EFD">
              <w:rPr>
                <w:i/>
                <w:iCs/>
              </w:rPr>
              <w:t>Décrire la méthodologie globale en prenant en compte l’expertise requise</w:t>
            </w:r>
            <w:r w:rsidR="007875C2" w:rsidRPr="00D86EFD">
              <w:rPr>
                <w:i/>
                <w:iCs/>
              </w:rPr>
              <w:t xml:space="preserve"> pour mener à bien l’ensemble de la mission</w:t>
            </w:r>
            <w:r w:rsidR="00AA7A94" w:rsidRPr="00D86EFD">
              <w:rPr>
                <w:i/>
                <w:iCs/>
              </w:rPr>
              <w:t>.</w:t>
            </w:r>
            <w:r w:rsidR="00DA2B4C" w:rsidRPr="00D86EFD">
              <w:rPr>
                <w:i/>
                <w:iCs/>
              </w:rPr>
              <w:t xml:space="preserve"> Il s’agit notamment de décrire les rôles des participants et la mise en œuvre des compétences associées (exemple en économie de la construction</w:t>
            </w:r>
            <w:r w:rsidR="00694EA8" w:rsidRPr="00D86EFD">
              <w:rPr>
                <w:i/>
                <w:iCs/>
              </w:rPr>
              <w:t xml:space="preserve"> ou en ingénierie fluide</w:t>
            </w:r>
            <w:r w:rsidR="00DA2B4C" w:rsidRPr="00D86EFD">
              <w:rPr>
                <w:i/>
                <w:iCs/>
              </w:rPr>
              <w:t>.</w:t>
            </w:r>
          </w:p>
          <w:p w14:paraId="32CC6273" w14:textId="77777777" w:rsidR="00DB0678" w:rsidRDefault="00DB0678" w:rsidP="000D6316"/>
          <w:p w14:paraId="63BCB587" w14:textId="77777777" w:rsidR="00D86EFD" w:rsidRPr="000D6316" w:rsidRDefault="00D86EFD" w:rsidP="000D6316"/>
          <w:p w14:paraId="79B828F1" w14:textId="6A0EB30A" w:rsidR="00906E4E" w:rsidRDefault="00906E4E" w:rsidP="00906E4E">
            <w:pPr>
              <w:suppressAutoHyphens/>
            </w:pPr>
          </w:p>
          <w:p w14:paraId="6864583F" w14:textId="77777777" w:rsidR="00D86EFD" w:rsidRDefault="00D86EFD" w:rsidP="00906E4E">
            <w:pPr>
              <w:suppressAutoHyphens/>
            </w:pPr>
          </w:p>
          <w:p w14:paraId="7A14D0A8" w14:textId="77777777" w:rsidR="00D86EFD" w:rsidRDefault="00D86EFD" w:rsidP="00906E4E">
            <w:pPr>
              <w:suppressAutoHyphens/>
            </w:pPr>
          </w:p>
          <w:p w14:paraId="06ACA509" w14:textId="77777777" w:rsidR="00D86EFD" w:rsidRDefault="00D86EFD" w:rsidP="00906E4E">
            <w:pPr>
              <w:suppressAutoHyphens/>
            </w:pPr>
          </w:p>
          <w:p w14:paraId="3C205CB8" w14:textId="34DFD861" w:rsidR="00403D80" w:rsidRPr="000D6316" w:rsidRDefault="00403D80" w:rsidP="000D6316">
            <w:pPr>
              <w:rPr>
                <w:lang w:eastAsia="fr-FR"/>
              </w:rPr>
            </w:pPr>
          </w:p>
        </w:tc>
      </w:tr>
      <w:tr w:rsidR="00CC16A9" w:rsidRPr="000D6316" w14:paraId="0B1AC8EF" w14:textId="77777777" w:rsidTr="007875C2">
        <w:tc>
          <w:tcPr>
            <w:tcW w:w="4390" w:type="dxa"/>
          </w:tcPr>
          <w:p w14:paraId="36C23CC8" w14:textId="52B7F1E7" w:rsidR="00CC16A9" w:rsidRPr="000D6316" w:rsidRDefault="00CC16A9" w:rsidP="000D6316">
            <w:pPr>
              <w:pStyle w:val="Titre2"/>
            </w:pPr>
            <w:bookmarkStart w:id="6" w:name="_Toc170221128"/>
            <w:bookmarkStart w:id="7" w:name="_Toc170222722"/>
            <w:bookmarkStart w:id="8" w:name="_Toc175927794"/>
            <w:r w:rsidRPr="000D6316">
              <w:t>Description détaillée de chaque phase avec les livrables</w:t>
            </w:r>
            <w:bookmarkEnd w:id="6"/>
            <w:bookmarkEnd w:id="7"/>
            <w:bookmarkEnd w:id="8"/>
          </w:p>
          <w:p w14:paraId="54A28FCF" w14:textId="77777777" w:rsidR="00CC16A9" w:rsidRPr="000D6316" w:rsidRDefault="00CC16A9" w:rsidP="000D6316">
            <w:pPr>
              <w:pStyle w:val="Titre2"/>
            </w:pPr>
          </w:p>
          <w:p w14:paraId="265EAF05" w14:textId="77777777" w:rsidR="00CC16A9" w:rsidRPr="000D6316" w:rsidRDefault="00CC16A9" w:rsidP="000D6316">
            <w:pPr>
              <w:pStyle w:val="Titre2"/>
            </w:pPr>
          </w:p>
        </w:tc>
        <w:tc>
          <w:tcPr>
            <w:tcW w:w="10489" w:type="dxa"/>
          </w:tcPr>
          <w:p w14:paraId="617ADB28" w14:textId="74F4302D" w:rsidR="00403D80" w:rsidRPr="00D86EFD" w:rsidRDefault="00403D80" w:rsidP="000D6316">
            <w:pPr>
              <w:rPr>
                <w:i/>
                <w:iCs/>
              </w:rPr>
            </w:pPr>
            <w:r w:rsidRPr="00D86EFD">
              <w:rPr>
                <w:i/>
                <w:iCs/>
              </w:rPr>
              <w:t xml:space="preserve">Décrire la méthodologie </w:t>
            </w:r>
            <w:r w:rsidR="007875C2" w:rsidRPr="00D86EFD">
              <w:rPr>
                <w:i/>
                <w:iCs/>
              </w:rPr>
              <w:t>détaillée</w:t>
            </w:r>
            <w:r w:rsidRPr="00D86EFD">
              <w:rPr>
                <w:i/>
                <w:iCs/>
              </w:rPr>
              <w:t xml:space="preserve"> pour chaque phase de la mission avec les livrables associés.</w:t>
            </w:r>
            <w:r w:rsidR="00DA2B4C" w:rsidRPr="00D86EFD">
              <w:rPr>
                <w:i/>
                <w:iCs/>
              </w:rPr>
              <w:t xml:space="preserve"> Il ne s’agit pas de paraphraser le CCTP mais plutôt d’apporter des compléments à ce qui est décrit dans le CCTP dans le but de démontrer les plus-values apportées par l’équipe</w:t>
            </w:r>
            <w:r w:rsidR="004A79EF" w:rsidRPr="00D86EFD">
              <w:rPr>
                <w:i/>
                <w:iCs/>
              </w:rPr>
              <w:t xml:space="preserve"> (exemple en matière de gestion des déchets ou de certificat d’économies d’énergie)</w:t>
            </w:r>
            <w:r w:rsidR="006B62F4" w:rsidRPr="00D86EFD">
              <w:rPr>
                <w:i/>
                <w:iCs/>
              </w:rPr>
              <w:t>.</w:t>
            </w:r>
          </w:p>
          <w:p w14:paraId="4F28C769" w14:textId="77777777" w:rsidR="00DB0678" w:rsidRDefault="00DB0678" w:rsidP="000D6316"/>
          <w:p w14:paraId="541F71E9" w14:textId="77777777" w:rsidR="00D86EFD" w:rsidRDefault="00D86EFD" w:rsidP="000D6316"/>
          <w:p w14:paraId="31FF47C2" w14:textId="77777777" w:rsidR="00D86EFD" w:rsidRDefault="00D86EFD" w:rsidP="000D6316"/>
          <w:p w14:paraId="25F3251B" w14:textId="77777777" w:rsidR="00D86EFD" w:rsidRDefault="00D86EFD" w:rsidP="000D6316"/>
          <w:p w14:paraId="5AA299EF" w14:textId="77777777" w:rsidR="00D86EFD" w:rsidRPr="000D6316" w:rsidRDefault="00D86EFD" w:rsidP="000D6316"/>
          <w:p w14:paraId="196D246A" w14:textId="7E323CC0" w:rsidR="00403D80" w:rsidRPr="000D6316" w:rsidRDefault="00403D80" w:rsidP="003411DB">
            <w:pPr>
              <w:suppressAutoHyphens/>
              <w:rPr>
                <w:lang w:eastAsia="fr-FR"/>
              </w:rPr>
            </w:pPr>
          </w:p>
        </w:tc>
      </w:tr>
      <w:tr w:rsidR="00CC16A9" w:rsidRPr="000D6316" w14:paraId="1BF061B9" w14:textId="77777777" w:rsidTr="007875C2">
        <w:tc>
          <w:tcPr>
            <w:tcW w:w="4390" w:type="dxa"/>
          </w:tcPr>
          <w:p w14:paraId="1D9B24CF" w14:textId="6AD9B907" w:rsidR="00CC16A9" w:rsidRPr="000D6316" w:rsidRDefault="00CC16A9" w:rsidP="000D6316">
            <w:pPr>
              <w:pStyle w:val="Titre2"/>
            </w:pPr>
            <w:bookmarkStart w:id="9" w:name="_Toc170221129"/>
            <w:bookmarkStart w:id="10" w:name="_Toc170222723"/>
            <w:bookmarkStart w:id="11" w:name="_Toc175927795"/>
            <w:r w:rsidRPr="000D6316">
              <w:t xml:space="preserve">Description des modalités de gestion </w:t>
            </w:r>
            <w:r w:rsidR="007875C2" w:rsidRPr="000D6316">
              <w:t xml:space="preserve">et de </w:t>
            </w:r>
            <w:r w:rsidRPr="000D6316">
              <w:t>management</w:t>
            </w:r>
            <w:bookmarkEnd w:id="9"/>
            <w:bookmarkEnd w:id="10"/>
            <w:bookmarkEnd w:id="11"/>
          </w:p>
          <w:p w14:paraId="63DFE493" w14:textId="77777777" w:rsidR="00CC16A9" w:rsidRPr="000D6316" w:rsidRDefault="00CC16A9" w:rsidP="000D6316">
            <w:pPr>
              <w:pStyle w:val="Titre2"/>
            </w:pPr>
          </w:p>
          <w:p w14:paraId="7A78ECD3" w14:textId="77777777" w:rsidR="00CC16A9" w:rsidRPr="000D6316" w:rsidRDefault="00CC16A9" w:rsidP="000D6316">
            <w:pPr>
              <w:pStyle w:val="Titre2"/>
            </w:pPr>
          </w:p>
        </w:tc>
        <w:tc>
          <w:tcPr>
            <w:tcW w:w="10489" w:type="dxa"/>
          </w:tcPr>
          <w:p w14:paraId="6C7B9010" w14:textId="6AB5EB5F" w:rsidR="004A79EF" w:rsidRPr="00D86EFD" w:rsidRDefault="00403D80" w:rsidP="004A79EF">
            <w:pPr>
              <w:rPr>
                <w:i/>
                <w:iCs/>
              </w:rPr>
            </w:pPr>
            <w:r w:rsidRPr="00D86EFD">
              <w:rPr>
                <w:i/>
                <w:iCs/>
              </w:rPr>
              <w:t>Décrire la méthodologie de gestion et de management</w:t>
            </w:r>
            <w:r w:rsidR="007875C2" w:rsidRPr="00D86EFD">
              <w:rPr>
                <w:i/>
                <w:iCs/>
              </w:rPr>
              <w:t>, notamment</w:t>
            </w:r>
            <w:r w:rsidRPr="00D86EFD">
              <w:rPr>
                <w:i/>
                <w:iCs/>
              </w:rPr>
              <w:t xml:space="preserve"> </w:t>
            </w:r>
            <w:r w:rsidR="007875C2" w:rsidRPr="00D86EFD">
              <w:rPr>
                <w:i/>
                <w:iCs/>
              </w:rPr>
              <w:t>pour les</w:t>
            </w:r>
            <w:r w:rsidRPr="00D86EFD">
              <w:rPr>
                <w:i/>
                <w:iCs/>
              </w:rPr>
              <w:t xml:space="preserve"> réunions, la communication et </w:t>
            </w:r>
            <w:r w:rsidR="007875C2" w:rsidRPr="00D86EFD">
              <w:rPr>
                <w:i/>
                <w:iCs/>
              </w:rPr>
              <w:t>l</w:t>
            </w:r>
            <w:r w:rsidRPr="00D86EFD">
              <w:rPr>
                <w:i/>
                <w:iCs/>
              </w:rPr>
              <w:t>es échanges</w:t>
            </w:r>
            <w:r w:rsidR="007875C2" w:rsidRPr="00D86EFD">
              <w:rPr>
                <w:i/>
                <w:iCs/>
              </w:rPr>
              <w:t>,</w:t>
            </w:r>
            <w:r w:rsidRPr="00D86EFD">
              <w:rPr>
                <w:i/>
                <w:iCs/>
              </w:rPr>
              <w:t xml:space="preserve"> pour assurer le suivi technique, financier, temporel et administratif de l’opération</w:t>
            </w:r>
            <w:r w:rsidR="00DA2B4C" w:rsidRPr="00D86EFD">
              <w:rPr>
                <w:i/>
                <w:iCs/>
              </w:rPr>
              <w:t xml:space="preserve">. Il s’agit </w:t>
            </w:r>
            <w:r w:rsidR="00833FCC" w:rsidRPr="00D86EFD">
              <w:rPr>
                <w:i/>
                <w:iCs/>
              </w:rPr>
              <w:t>notamment d</w:t>
            </w:r>
            <w:r w:rsidR="004A79EF" w:rsidRPr="00D86EFD">
              <w:rPr>
                <w:i/>
                <w:iCs/>
              </w:rPr>
              <w:t>e décrire les modalités d’organisation des réunions</w:t>
            </w:r>
            <w:r w:rsidR="00694EA8" w:rsidRPr="00D86EFD">
              <w:rPr>
                <w:i/>
                <w:iCs/>
              </w:rPr>
              <w:t xml:space="preserve"> sur place</w:t>
            </w:r>
            <w:r w:rsidR="004A79EF" w:rsidRPr="00D86EFD">
              <w:rPr>
                <w:i/>
                <w:iCs/>
              </w:rPr>
              <w:t>, la fréquence des échanges</w:t>
            </w:r>
            <w:r w:rsidR="00FB15AE" w:rsidRPr="00D86EFD">
              <w:rPr>
                <w:i/>
                <w:iCs/>
              </w:rPr>
              <w:t xml:space="preserve"> et des visites sur sites,</w:t>
            </w:r>
            <w:r w:rsidR="004A79EF" w:rsidRPr="00D86EFD">
              <w:rPr>
                <w:i/>
                <w:iCs/>
              </w:rPr>
              <w:t xml:space="preserve"> les outils </w:t>
            </w:r>
            <w:r w:rsidR="006B62F4" w:rsidRPr="00D86EFD">
              <w:rPr>
                <w:i/>
                <w:iCs/>
              </w:rPr>
              <w:t>et les méthodes utilisées pour assurer le</w:t>
            </w:r>
            <w:r w:rsidR="004A79EF" w:rsidRPr="00D86EFD">
              <w:rPr>
                <w:i/>
                <w:iCs/>
              </w:rPr>
              <w:t xml:space="preserve"> suivi</w:t>
            </w:r>
            <w:r w:rsidR="006B62F4" w:rsidRPr="00D86EFD">
              <w:rPr>
                <w:i/>
                <w:iCs/>
              </w:rPr>
              <w:t>…</w:t>
            </w:r>
          </w:p>
          <w:p w14:paraId="627E0C46" w14:textId="5B52B33E" w:rsidR="00403D80" w:rsidRPr="000D6316" w:rsidRDefault="00403D80" w:rsidP="000D6316"/>
          <w:p w14:paraId="6BFB683A" w14:textId="77777777" w:rsidR="00DB0678" w:rsidRDefault="00DB0678" w:rsidP="000D6316"/>
          <w:p w14:paraId="12305D1A" w14:textId="77777777" w:rsidR="00D86EFD" w:rsidRDefault="00D86EFD" w:rsidP="000D6316"/>
          <w:p w14:paraId="49D34517" w14:textId="77777777" w:rsidR="00D86EFD" w:rsidRDefault="00D86EFD" w:rsidP="000D6316"/>
          <w:p w14:paraId="4902C2DA" w14:textId="77777777" w:rsidR="00D86EFD" w:rsidRPr="000D6316" w:rsidRDefault="00D86EFD" w:rsidP="000D6316"/>
          <w:p w14:paraId="0C2253AA" w14:textId="30987F57" w:rsidR="00403D80" w:rsidRPr="000D6316" w:rsidRDefault="00403D80" w:rsidP="003411DB">
            <w:pPr>
              <w:suppressAutoHyphens/>
              <w:rPr>
                <w:lang w:eastAsia="fr-FR"/>
              </w:rPr>
            </w:pPr>
          </w:p>
        </w:tc>
      </w:tr>
      <w:tr w:rsidR="00CC16A9" w:rsidRPr="000D6316" w14:paraId="4BCB6E1C" w14:textId="77777777" w:rsidTr="007875C2">
        <w:tc>
          <w:tcPr>
            <w:tcW w:w="4390" w:type="dxa"/>
          </w:tcPr>
          <w:p w14:paraId="6FE1BC30" w14:textId="77777777" w:rsidR="00CC16A9" w:rsidRPr="000D6316" w:rsidRDefault="00CC16A9" w:rsidP="000D6316">
            <w:pPr>
              <w:pStyle w:val="Titre2"/>
            </w:pPr>
            <w:bookmarkStart w:id="12" w:name="_Toc170221130"/>
            <w:bookmarkStart w:id="13" w:name="_Toc170222724"/>
            <w:bookmarkStart w:id="14" w:name="_Toc175927796"/>
            <w:r w:rsidRPr="000D6316">
              <w:t>Description des moyens techniques dédiés</w:t>
            </w:r>
            <w:bookmarkEnd w:id="12"/>
            <w:bookmarkEnd w:id="13"/>
            <w:bookmarkEnd w:id="14"/>
          </w:p>
          <w:p w14:paraId="100785FA" w14:textId="77777777" w:rsidR="00CC16A9" w:rsidRPr="000D6316" w:rsidRDefault="00CC16A9" w:rsidP="000D6316">
            <w:pPr>
              <w:pStyle w:val="Titre2"/>
            </w:pPr>
          </w:p>
        </w:tc>
        <w:tc>
          <w:tcPr>
            <w:tcW w:w="10489" w:type="dxa"/>
          </w:tcPr>
          <w:p w14:paraId="1B008615" w14:textId="77777777" w:rsidR="00403D80" w:rsidRPr="00D86EFD" w:rsidRDefault="00403D80" w:rsidP="000D6316">
            <w:pPr>
              <w:rPr>
                <w:i/>
                <w:iCs/>
              </w:rPr>
            </w:pPr>
            <w:r w:rsidRPr="00D86EFD">
              <w:rPr>
                <w:i/>
                <w:iCs/>
              </w:rPr>
              <w:t>Décrire les logiciels, équipements et outils permettant d’apporter une valeur différenciante à la prestation.</w:t>
            </w:r>
          </w:p>
          <w:p w14:paraId="252672B8" w14:textId="77777777" w:rsidR="00DB0678" w:rsidRDefault="00DB0678" w:rsidP="000D6316"/>
          <w:p w14:paraId="5527600C" w14:textId="77777777" w:rsidR="00D86EFD" w:rsidRDefault="00D86EFD" w:rsidP="000D6316"/>
          <w:p w14:paraId="29FD6264" w14:textId="77777777" w:rsidR="00D86EFD" w:rsidRDefault="00D86EFD" w:rsidP="000D6316"/>
          <w:p w14:paraId="3A491570" w14:textId="77777777" w:rsidR="00D86EFD" w:rsidRDefault="00D86EFD" w:rsidP="000D6316"/>
          <w:p w14:paraId="3A190EA7" w14:textId="77777777" w:rsidR="00D86EFD" w:rsidRPr="000D6316" w:rsidRDefault="00D86EFD" w:rsidP="000D6316"/>
          <w:p w14:paraId="0BAB759B" w14:textId="71149E20" w:rsidR="00403D80" w:rsidRPr="000D6316" w:rsidRDefault="00403D80" w:rsidP="003411DB">
            <w:pPr>
              <w:suppressAutoHyphens/>
              <w:rPr>
                <w:lang w:eastAsia="fr-FR"/>
              </w:rPr>
            </w:pPr>
          </w:p>
        </w:tc>
      </w:tr>
      <w:tr w:rsidR="00CC16A9" w:rsidRPr="000D6316" w14:paraId="40156D88" w14:textId="77777777" w:rsidTr="007875C2">
        <w:tc>
          <w:tcPr>
            <w:tcW w:w="4390" w:type="dxa"/>
          </w:tcPr>
          <w:p w14:paraId="4AC33696" w14:textId="77777777" w:rsidR="00CC16A9" w:rsidRPr="000D6316" w:rsidRDefault="00CC16A9" w:rsidP="000D6316">
            <w:pPr>
              <w:pStyle w:val="Titre2"/>
            </w:pPr>
            <w:bookmarkStart w:id="15" w:name="_Toc170221133"/>
            <w:bookmarkStart w:id="16" w:name="_Toc170222727"/>
            <w:bookmarkStart w:id="17" w:name="_Toc175927797"/>
            <w:r w:rsidRPr="000D6316">
              <w:lastRenderedPageBreak/>
              <w:t>Méthodologie de mise en œuvre des objectifs environnementaux</w:t>
            </w:r>
            <w:bookmarkEnd w:id="15"/>
            <w:bookmarkEnd w:id="16"/>
            <w:bookmarkEnd w:id="17"/>
          </w:p>
          <w:p w14:paraId="3E11F4A8" w14:textId="77777777" w:rsidR="00CC16A9" w:rsidRPr="000D6316" w:rsidRDefault="00CC16A9" w:rsidP="000D6316">
            <w:pPr>
              <w:pStyle w:val="Titre2"/>
            </w:pPr>
          </w:p>
          <w:p w14:paraId="22C6653A" w14:textId="77777777" w:rsidR="00CC16A9" w:rsidRPr="000D6316" w:rsidRDefault="00CC16A9" w:rsidP="000D6316">
            <w:pPr>
              <w:pStyle w:val="Titre2"/>
            </w:pPr>
          </w:p>
        </w:tc>
        <w:tc>
          <w:tcPr>
            <w:tcW w:w="10489" w:type="dxa"/>
          </w:tcPr>
          <w:p w14:paraId="7075BCCA" w14:textId="7CA2E7F2" w:rsidR="00403D80" w:rsidRPr="000D6316" w:rsidRDefault="00403D80" w:rsidP="000D6316">
            <w:r w:rsidRPr="000D6316">
              <w:t>Décrire l</w:t>
            </w:r>
            <w:r w:rsidRPr="000D6316">
              <w:rPr>
                <w:rStyle w:val="Accentuation"/>
                <w:i w:val="0"/>
                <w:iCs w:val="0"/>
                <w:color w:val="000000" w:themeColor="text1"/>
              </w:rPr>
              <w:t>es mesures mise</w:t>
            </w:r>
            <w:r w:rsidR="007875C2" w:rsidRPr="000D6316">
              <w:rPr>
                <w:rStyle w:val="Accentuation"/>
                <w:i w:val="0"/>
                <w:iCs w:val="0"/>
                <w:color w:val="000000" w:themeColor="text1"/>
              </w:rPr>
              <w:t>s</w:t>
            </w:r>
            <w:r w:rsidRPr="000D6316">
              <w:rPr>
                <w:rStyle w:val="Accentuation"/>
                <w:i w:val="0"/>
                <w:iCs w:val="0"/>
                <w:color w:val="000000" w:themeColor="text1"/>
              </w:rPr>
              <w:t xml:space="preserve"> en </w:t>
            </w:r>
            <w:r w:rsidRPr="00833FCC">
              <w:rPr>
                <w:rStyle w:val="Accentuation"/>
                <w:i w:val="0"/>
                <w:iCs w:val="0"/>
                <w:color w:val="000000" w:themeColor="text1"/>
              </w:rPr>
              <w:t xml:space="preserve">œuvre pour répondre aux enjeux environnementaux et réduire l’empreinte carbone de </w:t>
            </w:r>
            <w:r w:rsidR="007875C2" w:rsidRPr="00833FCC">
              <w:rPr>
                <w:rStyle w:val="Accentuation"/>
                <w:i w:val="0"/>
                <w:iCs w:val="0"/>
                <w:color w:val="000000" w:themeColor="text1"/>
              </w:rPr>
              <w:t xml:space="preserve">vos </w:t>
            </w:r>
            <w:r w:rsidRPr="00833FCC">
              <w:rPr>
                <w:rStyle w:val="Accentuation"/>
                <w:i w:val="0"/>
                <w:iCs w:val="0"/>
                <w:color w:val="000000" w:themeColor="text1"/>
              </w:rPr>
              <w:t>activité</w:t>
            </w:r>
            <w:r w:rsidR="007875C2" w:rsidRPr="00833FCC">
              <w:rPr>
                <w:rStyle w:val="Accentuation"/>
                <w:i w:val="0"/>
                <w:iCs w:val="0"/>
                <w:color w:val="000000" w:themeColor="text1"/>
              </w:rPr>
              <w:t>s</w:t>
            </w:r>
            <w:r w:rsidRPr="00833FCC">
              <w:rPr>
                <w:rStyle w:val="Accentuation"/>
                <w:i w:val="0"/>
                <w:iCs w:val="0"/>
                <w:color w:val="000000" w:themeColor="text1"/>
              </w:rPr>
              <w:t xml:space="preserve"> </w:t>
            </w:r>
            <w:r w:rsidR="007875C2" w:rsidRPr="00833FCC">
              <w:rPr>
                <w:rStyle w:val="Accentuation"/>
                <w:i w:val="0"/>
                <w:iCs w:val="0"/>
                <w:color w:val="000000" w:themeColor="text1"/>
              </w:rPr>
              <w:t>pendant l’exécution de</w:t>
            </w:r>
            <w:r w:rsidRPr="00833FCC">
              <w:rPr>
                <w:rStyle w:val="Accentuation"/>
                <w:i w:val="0"/>
                <w:iCs w:val="0"/>
                <w:color w:val="000000" w:themeColor="text1"/>
              </w:rPr>
              <w:t xml:space="preserve"> la mission</w:t>
            </w:r>
            <w:r w:rsidR="00AA7A94" w:rsidRPr="00833FCC">
              <w:rPr>
                <w:rStyle w:val="Accentuation"/>
                <w:i w:val="0"/>
                <w:iCs w:val="0"/>
                <w:color w:val="000000" w:themeColor="text1"/>
              </w:rPr>
              <w:t>.</w:t>
            </w:r>
            <w:r w:rsidR="00FB15AE" w:rsidRPr="00833FCC">
              <w:rPr>
                <w:rStyle w:val="Accentuation"/>
                <w:i w:val="0"/>
                <w:iCs w:val="0"/>
                <w:color w:val="000000" w:themeColor="text1"/>
              </w:rPr>
              <w:t xml:space="preserve"> Il s’agit de décrire </w:t>
            </w:r>
            <w:r w:rsidR="00833FCC">
              <w:rPr>
                <w:rStyle w:val="Accentuation"/>
                <w:i w:val="0"/>
                <w:iCs w:val="0"/>
                <w:color w:val="000000" w:themeColor="text1"/>
              </w:rPr>
              <w:t>l</w:t>
            </w:r>
            <w:r w:rsidR="00FB15AE" w:rsidRPr="00833FCC">
              <w:rPr>
                <w:rStyle w:val="Accentuation"/>
                <w:i w:val="0"/>
                <w:iCs w:val="0"/>
                <w:color w:val="000000" w:themeColor="text1"/>
              </w:rPr>
              <w:t xml:space="preserve">es mesures concrètes qui permettent la prise en compte des objectifs dans la réponse au programme ainsi que dans la réalisation de vos prestations. </w:t>
            </w:r>
            <w:r w:rsidR="006B62F4" w:rsidRPr="00833FCC">
              <w:rPr>
                <w:rStyle w:val="Accentuation"/>
                <w:i w:val="0"/>
                <w:iCs w:val="0"/>
                <w:color w:val="000000" w:themeColor="text1"/>
              </w:rPr>
              <w:t xml:space="preserve">(Exemple </w:t>
            </w:r>
            <w:r w:rsidR="00833FCC">
              <w:rPr>
                <w:rStyle w:val="Accentuation"/>
                <w:i w:val="0"/>
                <w:iCs w:val="0"/>
                <w:color w:val="000000" w:themeColor="text1"/>
              </w:rPr>
              <w:t xml:space="preserve">les </w:t>
            </w:r>
            <w:r w:rsidR="006B62F4" w:rsidRPr="00833FCC">
              <w:rPr>
                <w:rStyle w:val="Accentuation"/>
                <w:i w:val="0"/>
                <w:iCs w:val="0"/>
                <w:color w:val="000000" w:themeColor="text1"/>
              </w:rPr>
              <w:t>déplacements …)</w:t>
            </w:r>
          </w:p>
          <w:p w14:paraId="051E1A63" w14:textId="77777777" w:rsidR="00DB0678" w:rsidRPr="000D6316" w:rsidRDefault="00DB0678" w:rsidP="000D6316"/>
          <w:p w14:paraId="242501EC" w14:textId="77777777" w:rsidR="00CC16A9" w:rsidRDefault="00CC16A9" w:rsidP="003411DB">
            <w:pPr>
              <w:suppressAutoHyphens/>
              <w:rPr>
                <w:lang w:eastAsia="fr-FR"/>
              </w:rPr>
            </w:pPr>
          </w:p>
          <w:p w14:paraId="107CD80D" w14:textId="77777777" w:rsidR="00D86EFD" w:rsidRDefault="00D86EFD" w:rsidP="003411DB">
            <w:pPr>
              <w:suppressAutoHyphens/>
              <w:rPr>
                <w:lang w:eastAsia="fr-FR"/>
              </w:rPr>
            </w:pPr>
          </w:p>
          <w:p w14:paraId="61601E02" w14:textId="77777777" w:rsidR="00D86EFD" w:rsidRDefault="00D86EFD" w:rsidP="003411DB">
            <w:pPr>
              <w:suppressAutoHyphens/>
              <w:rPr>
                <w:lang w:eastAsia="fr-FR"/>
              </w:rPr>
            </w:pPr>
          </w:p>
          <w:p w14:paraId="3026158C" w14:textId="0586F4FB" w:rsidR="00D86EFD" w:rsidRPr="000D6316" w:rsidRDefault="00D86EFD" w:rsidP="003411DB">
            <w:pPr>
              <w:suppressAutoHyphens/>
              <w:rPr>
                <w:lang w:eastAsia="fr-FR"/>
              </w:rPr>
            </w:pPr>
          </w:p>
        </w:tc>
      </w:tr>
    </w:tbl>
    <w:p w14:paraId="7C636556" w14:textId="77777777" w:rsidR="00CC16A9" w:rsidRDefault="00CC16A9" w:rsidP="00DB0678">
      <w:pPr>
        <w:rPr>
          <w:highlight w:val="yellow"/>
          <w:lang w:eastAsia="fr-FR"/>
        </w:rPr>
      </w:pPr>
    </w:p>
    <w:p w14:paraId="5DC413DD" w14:textId="77777777" w:rsidR="00CC16A9" w:rsidRDefault="00CC16A9" w:rsidP="00DB0678">
      <w:pPr>
        <w:rPr>
          <w:highlight w:val="yellow"/>
          <w:lang w:eastAsia="fr-FR"/>
        </w:rPr>
      </w:pPr>
    </w:p>
    <w:p w14:paraId="5DF84519" w14:textId="77777777" w:rsidR="00CD0A8A" w:rsidRDefault="00CD0A8A" w:rsidP="00DB0678">
      <w:pPr>
        <w:rPr>
          <w:highlight w:val="yellow"/>
          <w:lang w:eastAsia="fr-FR"/>
        </w:rPr>
      </w:pPr>
    </w:p>
    <w:p w14:paraId="76BD3C59" w14:textId="77777777" w:rsidR="00CD0A8A" w:rsidRDefault="00CD0A8A" w:rsidP="00DB0678">
      <w:pPr>
        <w:rPr>
          <w:highlight w:val="yellow"/>
          <w:lang w:eastAsia="fr-FR"/>
        </w:rPr>
      </w:pPr>
    </w:p>
    <w:p w14:paraId="20A51D4E" w14:textId="24A55F3D" w:rsidR="00FD095C" w:rsidRDefault="00FD095C">
      <w:pPr>
        <w:jc w:val="left"/>
        <w:rPr>
          <w:highlight w:val="yellow"/>
          <w:lang w:eastAsia="fr-FR"/>
        </w:rPr>
      </w:pPr>
    </w:p>
    <w:p w14:paraId="7866885F" w14:textId="77777777" w:rsidR="00CD0A8A" w:rsidRPr="00205582" w:rsidRDefault="00CD0A8A" w:rsidP="00CD0A8A">
      <w:pPr>
        <w:pStyle w:val="Titre1"/>
      </w:pPr>
      <w:bookmarkStart w:id="18" w:name="_Toc175927798"/>
      <w:r w:rsidRPr="00205582">
        <w:t>Compréhension des enjeux et contraintes du programme (20 points)</w:t>
      </w:r>
      <w:bookmarkEnd w:id="18"/>
    </w:p>
    <w:p w14:paraId="108A9369" w14:textId="77777777" w:rsidR="00CD0A8A" w:rsidRDefault="00CD0A8A" w:rsidP="00CD0A8A">
      <w:pPr>
        <w:rPr>
          <w:b/>
          <w:bCs w:val="0"/>
          <w:lang w:eastAsia="fr-FR"/>
        </w:rPr>
      </w:pPr>
    </w:p>
    <w:p w14:paraId="244A6ED1" w14:textId="6F9E17C0" w:rsidR="00CD0A8A" w:rsidRPr="00205582" w:rsidRDefault="00CD0A8A" w:rsidP="00CD0A8A">
      <w:pPr>
        <w:autoSpaceDE w:val="0"/>
        <w:autoSpaceDN w:val="0"/>
        <w:adjustRightInd w:val="0"/>
        <w:jc w:val="left"/>
        <w:rPr>
          <w:bCs w:val="0"/>
          <w:color w:val="000000"/>
          <w:lang w:eastAsia="fr-FR"/>
        </w:rPr>
      </w:pPr>
      <w:r w:rsidRPr="00205582">
        <w:rPr>
          <w:bCs w:val="0"/>
          <w:color w:val="000000"/>
          <w:lang w:eastAsia="fr-FR"/>
        </w:rPr>
        <w:t xml:space="preserve">Indiquer les </w:t>
      </w:r>
      <w:r w:rsidRPr="00CD0A8A">
        <w:rPr>
          <w:bCs w:val="0"/>
          <w:color w:val="000000"/>
          <w:lang w:eastAsia="fr-FR"/>
        </w:rPr>
        <w:t xml:space="preserve">enjeux, </w:t>
      </w:r>
      <w:r w:rsidRPr="00205582">
        <w:rPr>
          <w:bCs w:val="0"/>
          <w:color w:val="000000"/>
          <w:lang w:eastAsia="fr-FR"/>
        </w:rPr>
        <w:t xml:space="preserve">les </w:t>
      </w:r>
      <w:r w:rsidRPr="00CD0A8A">
        <w:rPr>
          <w:bCs w:val="0"/>
          <w:color w:val="000000"/>
          <w:lang w:eastAsia="fr-FR"/>
        </w:rPr>
        <w:t xml:space="preserve">ambitions et </w:t>
      </w:r>
      <w:r w:rsidRPr="00205582">
        <w:rPr>
          <w:bCs w:val="0"/>
          <w:color w:val="000000"/>
          <w:lang w:eastAsia="fr-FR"/>
        </w:rPr>
        <w:t xml:space="preserve">les </w:t>
      </w:r>
      <w:r w:rsidRPr="00CD0A8A">
        <w:rPr>
          <w:bCs w:val="0"/>
          <w:color w:val="000000"/>
          <w:lang w:eastAsia="fr-FR"/>
        </w:rPr>
        <w:t>contraintes</w:t>
      </w:r>
      <w:r w:rsidRPr="00205582">
        <w:rPr>
          <w:bCs w:val="0"/>
          <w:color w:val="000000"/>
          <w:lang w:eastAsia="fr-FR"/>
        </w:rPr>
        <w:t xml:space="preserve"> du projet</w:t>
      </w:r>
      <w:r w:rsidRPr="00CD0A8A">
        <w:rPr>
          <w:bCs w:val="0"/>
          <w:color w:val="000000"/>
          <w:lang w:eastAsia="fr-FR"/>
        </w:rPr>
        <w:t xml:space="preserve"> d'un point de vue architectural</w:t>
      </w:r>
      <w:r w:rsidRPr="00205582">
        <w:rPr>
          <w:bCs w:val="0"/>
          <w:color w:val="000000"/>
          <w:lang w:eastAsia="fr-FR"/>
        </w:rPr>
        <w:t xml:space="preserve"> et</w:t>
      </w:r>
      <w:r w:rsidRPr="00CD0A8A">
        <w:rPr>
          <w:bCs w:val="0"/>
          <w:color w:val="000000"/>
          <w:lang w:eastAsia="fr-FR"/>
        </w:rPr>
        <w:t xml:space="preserve"> technique</w:t>
      </w:r>
      <w:r w:rsidRPr="00205582">
        <w:rPr>
          <w:bCs w:val="0"/>
          <w:color w:val="000000"/>
          <w:lang w:eastAsia="fr-FR"/>
        </w:rPr>
        <w:t xml:space="preserve"> ainsi qu’en termes de</w:t>
      </w:r>
      <w:r w:rsidRPr="00CD0A8A">
        <w:rPr>
          <w:bCs w:val="0"/>
          <w:color w:val="000000"/>
          <w:lang w:eastAsia="fr-FR"/>
        </w:rPr>
        <w:t xml:space="preserve"> future exploitation-maintenance. </w:t>
      </w:r>
    </w:p>
    <w:p w14:paraId="6E4D68B5" w14:textId="77777777" w:rsidR="00CD0A8A" w:rsidRPr="00CD0A8A" w:rsidRDefault="00CD0A8A" w:rsidP="00CD0A8A">
      <w:pPr>
        <w:autoSpaceDE w:val="0"/>
        <w:autoSpaceDN w:val="0"/>
        <w:adjustRightInd w:val="0"/>
        <w:jc w:val="left"/>
        <w:rPr>
          <w:bCs w:val="0"/>
          <w:color w:val="000000"/>
          <w:lang w:eastAsia="fr-FR"/>
        </w:rPr>
      </w:pPr>
    </w:p>
    <w:p w14:paraId="70FDB543" w14:textId="77777777" w:rsidR="000D6316" w:rsidRDefault="000D6316" w:rsidP="00DB0678">
      <w:pPr>
        <w:rPr>
          <w:lang w:eastAsia="fr-FR"/>
        </w:rPr>
      </w:pPr>
    </w:p>
    <w:p w14:paraId="51C15231" w14:textId="77777777" w:rsidR="00CD0A8A" w:rsidRDefault="00CD0A8A" w:rsidP="00DB0678">
      <w:pPr>
        <w:rPr>
          <w:lang w:eastAsia="fr-FR"/>
        </w:rPr>
      </w:pPr>
    </w:p>
    <w:p w14:paraId="07FAE0ED" w14:textId="77777777" w:rsidR="00CD0A8A" w:rsidRDefault="00CD0A8A" w:rsidP="00DB0678">
      <w:pPr>
        <w:rPr>
          <w:lang w:eastAsia="fr-FR"/>
        </w:rPr>
      </w:pPr>
    </w:p>
    <w:p w14:paraId="42219D6F" w14:textId="77777777" w:rsidR="00CD0A8A" w:rsidRDefault="00CD0A8A" w:rsidP="00DB0678">
      <w:pPr>
        <w:rPr>
          <w:lang w:eastAsia="fr-FR"/>
        </w:rPr>
      </w:pPr>
    </w:p>
    <w:p w14:paraId="358FAD28" w14:textId="77777777" w:rsidR="00CD0A8A" w:rsidRDefault="00CD0A8A" w:rsidP="00DB0678">
      <w:pPr>
        <w:rPr>
          <w:lang w:eastAsia="fr-FR"/>
        </w:rPr>
      </w:pPr>
    </w:p>
    <w:p w14:paraId="6CC586A2" w14:textId="77777777" w:rsidR="00CD0A8A" w:rsidRDefault="00CD0A8A" w:rsidP="00DB0678">
      <w:pPr>
        <w:rPr>
          <w:lang w:eastAsia="fr-FR"/>
        </w:rPr>
      </w:pPr>
    </w:p>
    <w:p w14:paraId="35A0A667" w14:textId="77777777" w:rsidR="00CD0A8A" w:rsidRDefault="00CD0A8A" w:rsidP="00DB0678">
      <w:pPr>
        <w:rPr>
          <w:lang w:eastAsia="fr-FR"/>
        </w:rPr>
      </w:pPr>
    </w:p>
    <w:p w14:paraId="34EF6727" w14:textId="77777777" w:rsidR="00CD0A8A" w:rsidRDefault="00CD0A8A" w:rsidP="00DB0678">
      <w:pPr>
        <w:rPr>
          <w:lang w:eastAsia="fr-FR"/>
        </w:rPr>
      </w:pPr>
    </w:p>
    <w:p w14:paraId="5D6F3C9B" w14:textId="77777777" w:rsidR="00CD0A8A" w:rsidRDefault="00CD0A8A" w:rsidP="00DB0678">
      <w:pPr>
        <w:rPr>
          <w:lang w:eastAsia="fr-FR"/>
        </w:rPr>
      </w:pPr>
    </w:p>
    <w:p w14:paraId="1542FB63" w14:textId="77777777" w:rsidR="00CD0A8A" w:rsidRDefault="00CD0A8A" w:rsidP="00DB0678">
      <w:pPr>
        <w:rPr>
          <w:lang w:eastAsia="fr-FR"/>
        </w:rPr>
      </w:pPr>
    </w:p>
    <w:p w14:paraId="784E6B32" w14:textId="77777777" w:rsidR="00CD0A8A" w:rsidRDefault="00CD0A8A" w:rsidP="00DB0678">
      <w:pPr>
        <w:rPr>
          <w:lang w:eastAsia="fr-FR"/>
        </w:rPr>
      </w:pPr>
    </w:p>
    <w:p w14:paraId="2CD46542" w14:textId="77777777" w:rsidR="00CD0A8A" w:rsidRDefault="00CD0A8A" w:rsidP="00DB0678">
      <w:pPr>
        <w:rPr>
          <w:lang w:eastAsia="fr-FR"/>
        </w:rPr>
      </w:pPr>
    </w:p>
    <w:p w14:paraId="2BF6FA73" w14:textId="77777777" w:rsidR="00CD0A8A" w:rsidRDefault="00CD0A8A" w:rsidP="00DB0678">
      <w:pPr>
        <w:rPr>
          <w:lang w:eastAsia="fr-FR"/>
        </w:rPr>
      </w:pPr>
    </w:p>
    <w:p w14:paraId="497F1A2E" w14:textId="77777777" w:rsidR="00CD0A8A" w:rsidRDefault="00CD0A8A" w:rsidP="00DB0678">
      <w:pPr>
        <w:rPr>
          <w:lang w:eastAsia="fr-FR"/>
        </w:rPr>
      </w:pPr>
    </w:p>
    <w:p w14:paraId="5034A642" w14:textId="77777777" w:rsidR="00CD0A8A" w:rsidRDefault="00CD0A8A" w:rsidP="00DB0678">
      <w:pPr>
        <w:rPr>
          <w:lang w:eastAsia="fr-FR"/>
        </w:rPr>
      </w:pPr>
    </w:p>
    <w:p w14:paraId="031F3116" w14:textId="77777777" w:rsidR="00CD0A8A" w:rsidRDefault="00CD0A8A" w:rsidP="00DB0678">
      <w:pPr>
        <w:rPr>
          <w:lang w:eastAsia="fr-FR"/>
        </w:rPr>
      </w:pPr>
    </w:p>
    <w:p w14:paraId="598FA7F9" w14:textId="77777777" w:rsidR="00CD0A8A" w:rsidRDefault="00CD0A8A" w:rsidP="00DB0678">
      <w:pPr>
        <w:rPr>
          <w:lang w:eastAsia="fr-FR"/>
        </w:rPr>
      </w:pPr>
    </w:p>
    <w:p w14:paraId="6A969444" w14:textId="77777777" w:rsidR="00CD0A8A" w:rsidRDefault="00CD0A8A" w:rsidP="00DB0678">
      <w:pPr>
        <w:rPr>
          <w:lang w:eastAsia="fr-FR"/>
        </w:rPr>
      </w:pPr>
    </w:p>
    <w:p w14:paraId="29B90B49" w14:textId="77777777" w:rsidR="00CD0A8A" w:rsidRDefault="00CD0A8A" w:rsidP="00DB0678">
      <w:pPr>
        <w:rPr>
          <w:lang w:eastAsia="fr-FR"/>
        </w:rPr>
      </w:pPr>
    </w:p>
    <w:p w14:paraId="0B9748F7" w14:textId="77777777" w:rsidR="00CD0A8A" w:rsidRDefault="00CD0A8A" w:rsidP="00DB0678">
      <w:pPr>
        <w:rPr>
          <w:lang w:eastAsia="fr-FR"/>
        </w:rPr>
      </w:pPr>
    </w:p>
    <w:p w14:paraId="5EDC0A52" w14:textId="77777777" w:rsidR="00CD0A8A" w:rsidRDefault="00CD0A8A" w:rsidP="00DB0678">
      <w:pPr>
        <w:rPr>
          <w:lang w:eastAsia="fr-FR"/>
        </w:rPr>
      </w:pPr>
    </w:p>
    <w:p w14:paraId="164D58BE" w14:textId="77777777" w:rsidR="00CD0A8A" w:rsidRDefault="00CD0A8A" w:rsidP="00DB0678">
      <w:pPr>
        <w:rPr>
          <w:lang w:eastAsia="fr-FR"/>
        </w:rPr>
      </w:pPr>
    </w:p>
    <w:p w14:paraId="5EA4A240" w14:textId="77777777" w:rsidR="00CD0A8A" w:rsidRDefault="00CD0A8A" w:rsidP="00DB0678">
      <w:pPr>
        <w:rPr>
          <w:lang w:eastAsia="fr-FR"/>
        </w:rPr>
      </w:pPr>
    </w:p>
    <w:p w14:paraId="02DCE05F" w14:textId="77777777" w:rsidR="00CD0A8A" w:rsidRDefault="00CD0A8A" w:rsidP="00DB0678">
      <w:pPr>
        <w:rPr>
          <w:lang w:eastAsia="fr-FR"/>
        </w:rPr>
      </w:pPr>
    </w:p>
    <w:p w14:paraId="257E26CF" w14:textId="1A38C449" w:rsidR="00026CA9" w:rsidRPr="003842DE" w:rsidRDefault="00026CA9" w:rsidP="00DB0678">
      <w:pPr>
        <w:pStyle w:val="Titre1"/>
      </w:pPr>
      <w:bookmarkStart w:id="19" w:name="_Toc170221138"/>
      <w:bookmarkStart w:id="20" w:name="_Toc170222730"/>
      <w:bookmarkStart w:id="21" w:name="_Toc175927799"/>
      <w:r w:rsidRPr="003842DE">
        <w:t>Qualité de l’organisation</w:t>
      </w:r>
      <w:r w:rsidR="00CD0A8A" w:rsidRPr="003842DE">
        <w:t xml:space="preserve"> et </w:t>
      </w:r>
      <w:r w:rsidRPr="003842DE">
        <w:t>de l’équipe dédiée (</w:t>
      </w:r>
      <w:r w:rsidR="00CD0A8A" w:rsidRPr="003842DE">
        <w:t>1</w:t>
      </w:r>
      <w:r w:rsidRPr="003842DE">
        <w:t>0 </w:t>
      </w:r>
      <w:r w:rsidR="00CD0A8A" w:rsidRPr="003842DE">
        <w:t>points</w:t>
      </w:r>
      <w:r w:rsidRPr="003842DE">
        <w:t>)</w:t>
      </w:r>
      <w:bookmarkEnd w:id="19"/>
      <w:bookmarkEnd w:id="20"/>
      <w:bookmarkEnd w:id="21"/>
    </w:p>
    <w:p w14:paraId="38864077" w14:textId="77777777" w:rsidR="009E5523" w:rsidRDefault="009E5523" w:rsidP="00DB0678">
      <w:pPr>
        <w:rPr>
          <w:lang w:eastAsia="fr-FR"/>
        </w:rPr>
      </w:pPr>
    </w:p>
    <w:p w14:paraId="36FC83EC" w14:textId="0211E1C6" w:rsidR="000C31C9" w:rsidRDefault="00FD095C" w:rsidP="00DB0678">
      <w:pPr>
        <w:pStyle w:val="Titre2"/>
      </w:pPr>
      <w:bookmarkStart w:id="22" w:name="_Toc170221139"/>
      <w:bookmarkStart w:id="23" w:name="_Toc170222731"/>
      <w:bookmarkStart w:id="24" w:name="_Toc175927800"/>
      <w:r>
        <w:t>3</w:t>
      </w:r>
      <w:r w:rsidR="00CD0A8A">
        <w:t xml:space="preserve">-1 </w:t>
      </w:r>
      <w:r w:rsidR="009E5523" w:rsidRPr="009E5523">
        <w:t>Décrire le schéma organisationnel</w:t>
      </w:r>
      <w:bookmarkEnd w:id="22"/>
      <w:bookmarkEnd w:id="23"/>
      <w:bookmarkEnd w:id="24"/>
    </w:p>
    <w:p w14:paraId="2EB47485" w14:textId="77777777" w:rsidR="009E5523" w:rsidRDefault="009E5523" w:rsidP="00DB0678">
      <w:pPr>
        <w:rPr>
          <w:lang w:eastAsia="fr-FR"/>
        </w:rPr>
      </w:pPr>
    </w:p>
    <w:p w14:paraId="59AED747" w14:textId="77777777" w:rsidR="00D86EFD" w:rsidRDefault="00D86EFD" w:rsidP="00DB0678">
      <w:pPr>
        <w:rPr>
          <w:lang w:eastAsia="fr-FR"/>
        </w:rPr>
      </w:pPr>
    </w:p>
    <w:p w14:paraId="4EE36DBB" w14:textId="77777777" w:rsidR="00D86EFD" w:rsidRDefault="00D86EFD" w:rsidP="00DB0678">
      <w:pPr>
        <w:rPr>
          <w:lang w:eastAsia="fr-FR"/>
        </w:rPr>
      </w:pPr>
    </w:p>
    <w:p w14:paraId="562475E2" w14:textId="77777777" w:rsidR="00D86EFD" w:rsidRDefault="00D86EFD" w:rsidP="00DB0678">
      <w:pPr>
        <w:rPr>
          <w:lang w:eastAsia="fr-FR"/>
        </w:rPr>
      </w:pPr>
    </w:p>
    <w:p w14:paraId="37F8E531" w14:textId="77777777" w:rsidR="00D86EFD" w:rsidRDefault="00D86EFD" w:rsidP="00DB0678">
      <w:pPr>
        <w:rPr>
          <w:lang w:eastAsia="fr-FR"/>
        </w:rPr>
      </w:pPr>
    </w:p>
    <w:p w14:paraId="606E1BC8" w14:textId="77777777" w:rsidR="00D86EFD" w:rsidRDefault="00D86EFD" w:rsidP="00DB0678">
      <w:pPr>
        <w:rPr>
          <w:lang w:eastAsia="fr-FR"/>
        </w:rPr>
      </w:pPr>
    </w:p>
    <w:p w14:paraId="77E4E4ED" w14:textId="71AA601A" w:rsidR="000C31C9" w:rsidRDefault="00FD095C" w:rsidP="00DB0678">
      <w:pPr>
        <w:pStyle w:val="Titre2"/>
      </w:pPr>
      <w:bookmarkStart w:id="25" w:name="_Toc170221140"/>
      <w:bookmarkStart w:id="26" w:name="_Toc170222732"/>
      <w:bookmarkStart w:id="27" w:name="_Toc175927801"/>
      <w:r>
        <w:t>3</w:t>
      </w:r>
      <w:r w:rsidR="00CD0A8A">
        <w:t xml:space="preserve">-2 </w:t>
      </w:r>
      <w:r w:rsidR="000C31C9" w:rsidRPr="009E5523">
        <w:t>Renseigner le tableau et joindre les CV correspondants</w:t>
      </w:r>
      <w:bookmarkEnd w:id="25"/>
      <w:bookmarkEnd w:id="26"/>
      <w:bookmarkEnd w:id="27"/>
    </w:p>
    <w:p w14:paraId="62C301BF" w14:textId="77777777" w:rsidR="00CD0A8A" w:rsidRPr="009E5523" w:rsidRDefault="00CD0A8A" w:rsidP="00DB0678"/>
    <w:p w14:paraId="73FBBAD6" w14:textId="77777777" w:rsidR="00525258" w:rsidRDefault="00525258" w:rsidP="00DB0678">
      <w:pPr>
        <w:rPr>
          <w:b/>
          <w:bCs w:val="0"/>
          <w:lang w:eastAsia="fr-FR"/>
        </w:rPr>
      </w:pPr>
    </w:p>
    <w:tbl>
      <w:tblPr>
        <w:tblW w:w="15451" w:type="dxa"/>
        <w:tblCellMar>
          <w:left w:w="70" w:type="dxa"/>
          <w:right w:w="70" w:type="dxa"/>
        </w:tblCellMar>
        <w:tblLook w:val="04A0" w:firstRow="1" w:lastRow="0" w:firstColumn="1" w:lastColumn="0" w:noHBand="0" w:noVBand="1"/>
      </w:tblPr>
      <w:tblGrid>
        <w:gridCol w:w="1452"/>
        <w:gridCol w:w="1383"/>
        <w:gridCol w:w="340"/>
        <w:gridCol w:w="2212"/>
        <w:gridCol w:w="2977"/>
        <w:gridCol w:w="1559"/>
        <w:gridCol w:w="1355"/>
        <w:gridCol w:w="4173"/>
      </w:tblGrid>
      <w:tr w:rsidR="00FD095C" w:rsidRPr="00FD095C" w14:paraId="7323B99B" w14:textId="77777777" w:rsidTr="00525258">
        <w:trPr>
          <w:trHeight w:val="255"/>
        </w:trPr>
        <w:tc>
          <w:tcPr>
            <w:tcW w:w="1452" w:type="dxa"/>
            <w:tcBorders>
              <w:top w:val="nil"/>
              <w:left w:val="nil"/>
              <w:bottom w:val="nil"/>
              <w:right w:val="nil"/>
            </w:tcBorders>
            <w:shd w:val="clear" w:color="000000" w:fill="FFFFFF"/>
            <w:noWrap/>
            <w:vAlign w:val="bottom"/>
            <w:hideMark/>
          </w:tcPr>
          <w:p w14:paraId="2FF14D05" w14:textId="77777777" w:rsidR="00525258" w:rsidRPr="00FD095C" w:rsidRDefault="00525258" w:rsidP="00525258">
            <w:pPr>
              <w:jc w:val="left"/>
              <w:rPr>
                <w:rFonts w:eastAsia="Times New Roman"/>
                <w:b/>
                <w:lang w:eastAsia="fr-FR"/>
              </w:rPr>
            </w:pPr>
            <w:r w:rsidRPr="00FD095C">
              <w:rPr>
                <w:rFonts w:eastAsia="Times New Roman"/>
                <w:b/>
                <w:lang w:eastAsia="fr-FR"/>
              </w:rPr>
              <w:t> </w:t>
            </w:r>
          </w:p>
        </w:tc>
        <w:tc>
          <w:tcPr>
            <w:tcW w:w="1383" w:type="dxa"/>
            <w:tcBorders>
              <w:top w:val="nil"/>
              <w:left w:val="nil"/>
              <w:bottom w:val="nil"/>
              <w:right w:val="nil"/>
            </w:tcBorders>
            <w:shd w:val="clear" w:color="000000" w:fill="FFFFFF"/>
            <w:noWrap/>
            <w:vAlign w:val="bottom"/>
            <w:hideMark/>
          </w:tcPr>
          <w:p w14:paraId="572494D4" w14:textId="77777777" w:rsidR="00525258" w:rsidRPr="00FD095C" w:rsidRDefault="00525258" w:rsidP="00525258">
            <w:pPr>
              <w:jc w:val="left"/>
              <w:rPr>
                <w:rFonts w:eastAsia="Times New Roman"/>
                <w:b/>
                <w:lang w:eastAsia="fr-FR"/>
              </w:rPr>
            </w:pPr>
            <w:r w:rsidRPr="00FD095C">
              <w:rPr>
                <w:rFonts w:eastAsia="Times New Roman"/>
                <w:b/>
                <w:lang w:eastAsia="fr-FR"/>
              </w:rPr>
              <w:t> </w:t>
            </w:r>
          </w:p>
        </w:tc>
        <w:tc>
          <w:tcPr>
            <w:tcW w:w="1261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E64F4" w14:textId="77777777" w:rsidR="00525258" w:rsidRPr="00FD095C" w:rsidRDefault="00525258" w:rsidP="00525258">
            <w:pPr>
              <w:jc w:val="center"/>
              <w:rPr>
                <w:rFonts w:eastAsia="Times New Roman"/>
                <w:b/>
                <w:lang w:eastAsia="fr-FR"/>
              </w:rPr>
            </w:pPr>
            <w:r w:rsidRPr="00FD095C">
              <w:rPr>
                <w:rFonts w:eastAsia="Times New Roman"/>
                <w:b/>
                <w:lang w:eastAsia="fr-FR"/>
              </w:rPr>
              <w:t>Détail des profils et expériences</w:t>
            </w:r>
          </w:p>
        </w:tc>
      </w:tr>
      <w:tr w:rsidR="00FD095C" w:rsidRPr="00FD095C" w14:paraId="4515F820" w14:textId="77777777" w:rsidTr="00525258">
        <w:trPr>
          <w:trHeight w:val="144"/>
        </w:trPr>
        <w:tc>
          <w:tcPr>
            <w:tcW w:w="1452" w:type="dxa"/>
            <w:vMerge w:val="restart"/>
            <w:tcBorders>
              <w:top w:val="single" w:sz="4" w:space="0" w:color="auto"/>
              <w:left w:val="single" w:sz="4" w:space="0" w:color="auto"/>
              <w:right w:val="single" w:sz="4" w:space="0" w:color="auto"/>
            </w:tcBorders>
            <w:shd w:val="clear" w:color="auto" w:fill="auto"/>
            <w:noWrap/>
            <w:vAlign w:val="center"/>
            <w:hideMark/>
          </w:tcPr>
          <w:p w14:paraId="3C946EC3" w14:textId="0D91235B" w:rsidR="00525258" w:rsidRPr="00FD095C" w:rsidRDefault="00525258" w:rsidP="00525258">
            <w:pPr>
              <w:jc w:val="left"/>
              <w:rPr>
                <w:rFonts w:eastAsia="Times New Roman"/>
                <w:b/>
                <w:lang w:eastAsia="fr-FR"/>
              </w:rPr>
            </w:pPr>
            <w:r w:rsidRPr="00FD095C">
              <w:rPr>
                <w:rFonts w:eastAsia="Times New Roman"/>
                <w:b/>
                <w:lang w:eastAsia="fr-FR"/>
              </w:rPr>
              <w:t>Compétences</w:t>
            </w:r>
          </w:p>
        </w:tc>
        <w:tc>
          <w:tcPr>
            <w:tcW w:w="1383" w:type="dxa"/>
            <w:vMerge w:val="restart"/>
            <w:tcBorders>
              <w:top w:val="single" w:sz="4" w:space="0" w:color="auto"/>
              <w:left w:val="nil"/>
              <w:right w:val="single" w:sz="4" w:space="0" w:color="auto"/>
            </w:tcBorders>
            <w:shd w:val="clear" w:color="auto" w:fill="auto"/>
            <w:vAlign w:val="center"/>
            <w:hideMark/>
          </w:tcPr>
          <w:p w14:paraId="256A07A2" w14:textId="49DCF470" w:rsidR="00525258" w:rsidRPr="00FD095C" w:rsidRDefault="00525258" w:rsidP="00525258">
            <w:pPr>
              <w:jc w:val="left"/>
              <w:rPr>
                <w:rFonts w:eastAsia="Times New Roman"/>
                <w:b/>
                <w:lang w:eastAsia="fr-FR"/>
              </w:rPr>
            </w:pPr>
            <w:r w:rsidRPr="00FD095C">
              <w:rPr>
                <w:rFonts w:eastAsia="Times New Roman"/>
                <w:b/>
                <w:lang w:eastAsia="fr-FR"/>
              </w:rPr>
              <w:t>Entreprise</w:t>
            </w:r>
          </w:p>
        </w:tc>
        <w:tc>
          <w:tcPr>
            <w:tcW w:w="12616" w:type="dxa"/>
            <w:gridSpan w:val="6"/>
            <w:tcBorders>
              <w:top w:val="single" w:sz="4" w:space="0" w:color="auto"/>
              <w:left w:val="nil"/>
              <w:bottom w:val="single" w:sz="4" w:space="0" w:color="auto"/>
              <w:right w:val="single" w:sz="4" w:space="0" w:color="auto"/>
            </w:tcBorders>
            <w:shd w:val="clear" w:color="auto" w:fill="auto"/>
            <w:vAlign w:val="center"/>
            <w:hideMark/>
          </w:tcPr>
          <w:p w14:paraId="6CCB0F47" w14:textId="496E47B2" w:rsidR="00525258" w:rsidRPr="00FD095C" w:rsidRDefault="00525258" w:rsidP="00525258">
            <w:pPr>
              <w:jc w:val="center"/>
              <w:rPr>
                <w:rFonts w:eastAsia="Times New Roman"/>
                <w:b/>
                <w:lang w:eastAsia="fr-FR"/>
              </w:rPr>
            </w:pPr>
            <w:r w:rsidRPr="00FD095C">
              <w:rPr>
                <w:rFonts w:eastAsia="Times New Roman"/>
                <w:b/>
                <w:lang w:eastAsia="fr-FR"/>
              </w:rPr>
              <w:t>Intervenants mobilisés pour le projet</w:t>
            </w:r>
          </w:p>
        </w:tc>
      </w:tr>
      <w:tr w:rsidR="00FD095C" w:rsidRPr="00FD095C" w14:paraId="6D2E0EB1" w14:textId="77777777" w:rsidTr="00525258">
        <w:trPr>
          <w:trHeight w:val="332"/>
        </w:trPr>
        <w:tc>
          <w:tcPr>
            <w:tcW w:w="1452" w:type="dxa"/>
            <w:vMerge/>
            <w:tcBorders>
              <w:left w:val="single" w:sz="4" w:space="0" w:color="auto"/>
              <w:bottom w:val="single" w:sz="4" w:space="0" w:color="auto"/>
              <w:right w:val="single" w:sz="4" w:space="0" w:color="auto"/>
            </w:tcBorders>
            <w:shd w:val="clear" w:color="auto" w:fill="auto"/>
            <w:noWrap/>
            <w:vAlign w:val="center"/>
          </w:tcPr>
          <w:p w14:paraId="7AC85FBF" w14:textId="77777777" w:rsidR="00525258" w:rsidRPr="00FD095C" w:rsidRDefault="00525258" w:rsidP="00525258">
            <w:pPr>
              <w:jc w:val="left"/>
              <w:rPr>
                <w:rFonts w:eastAsia="Times New Roman"/>
                <w:b/>
                <w:lang w:eastAsia="fr-FR"/>
              </w:rPr>
            </w:pPr>
          </w:p>
        </w:tc>
        <w:tc>
          <w:tcPr>
            <w:tcW w:w="1383" w:type="dxa"/>
            <w:vMerge/>
            <w:tcBorders>
              <w:left w:val="nil"/>
              <w:bottom w:val="single" w:sz="4" w:space="0" w:color="auto"/>
              <w:right w:val="single" w:sz="4" w:space="0" w:color="auto"/>
            </w:tcBorders>
            <w:shd w:val="clear" w:color="auto" w:fill="auto"/>
            <w:vAlign w:val="center"/>
          </w:tcPr>
          <w:p w14:paraId="740E1819" w14:textId="77777777" w:rsidR="00525258" w:rsidRPr="00FD095C" w:rsidRDefault="00525258" w:rsidP="00525258">
            <w:pPr>
              <w:jc w:val="left"/>
              <w:rPr>
                <w:rFonts w:eastAsia="Times New Roman"/>
                <w:b/>
                <w:lang w:eastAsia="fr-FR"/>
              </w:rPr>
            </w:pPr>
          </w:p>
        </w:tc>
        <w:tc>
          <w:tcPr>
            <w:tcW w:w="340" w:type="dxa"/>
            <w:tcBorders>
              <w:top w:val="nil"/>
              <w:left w:val="nil"/>
              <w:bottom w:val="single" w:sz="4" w:space="0" w:color="auto"/>
              <w:right w:val="single" w:sz="4" w:space="0" w:color="auto"/>
            </w:tcBorders>
            <w:shd w:val="clear" w:color="auto" w:fill="auto"/>
            <w:vAlign w:val="center"/>
          </w:tcPr>
          <w:p w14:paraId="5BBF5EB5" w14:textId="77777777" w:rsidR="00525258" w:rsidRPr="00FD095C" w:rsidRDefault="00525258" w:rsidP="00525258">
            <w:pPr>
              <w:jc w:val="left"/>
              <w:rPr>
                <w:rFonts w:eastAsia="Times New Roman"/>
                <w:b/>
                <w:lang w:eastAsia="fr-FR"/>
              </w:rPr>
            </w:pPr>
          </w:p>
        </w:tc>
        <w:tc>
          <w:tcPr>
            <w:tcW w:w="2212" w:type="dxa"/>
            <w:tcBorders>
              <w:top w:val="nil"/>
              <w:left w:val="nil"/>
              <w:bottom w:val="single" w:sz="4" w:space="0" w:color="auto"/>
              <w:right w:val="single" w:sz="4" w:space="0" w:color="auto"/>
            </w:tcBorders>
            <w:shd w:val="clear" w:color="auto" w:fill="auto"/>
            <w:noWrap/>
            <w:vAlign w:val="center"/>
          </w:tcPr>
          <w:p w14:paraId="57A127AF" w14:textId="0F57455F" w:rsidR="00525258" w:rsidRPr="00FD095C" w:rsidRDefault="00525258" w:rsidP="00525258">
            <w:pPr>
              <w:jc w:val="center"/>
              <w:rPr>
                <w:rFonts w:eastAsia="Times New Roman"/>
                <w:b/>
                <w:lang w:eastAsia="fr-FR"/>
              </w:rPr>
            </w:pPr>
            <w:r w:rsidRPr="00FD095C">
              <w:rPr>
                <w:rFonts w:eastAsia="Times New Roman"/>
                <w:b/>
                <w:lang w:eastAsia="fr-FR"/>
              </w:rPr>
              <w:t>Nom</w:t>
            </w:r>
          </w:p>
        </w:tc>
        <w:tc>
          <w:tcPr>
            <w:tcW w:w="2977" w:type="dxa"/>
            <w:tcBorders>
              <w:top w:val="nil"/>
              <w:left w:val="nil"/>
              <w:bottom w:val="single" w:sz="4" w:space="0" w:color="auto"/>
              <w:right w:val="single" w:sz="4" w:space="0" w:color="auto"/>
            </w:tcBorders>
            <w:shd w:val="clear" w:color="auto" w:fill="auto"/>
            <w:noWrap/>
            <w:vAlign w:val="center"/>
          </w:tcPr>
          <w:p w14:paraId="5C7C4DEC" w14:textId="220D0A6E" w:rsidR="00525258" w:rsidRPr="00FD095C" w:rsidRDefault="00525258" w:rsidP="00525258">
            <w:pPr>
              <w:jc w:val="center"/>
              <w:rPr>
                <w:rFonts w:eastAsia="Times New Roman"/>
                <w:b/>
                <w:lang w:eastAsia="fr-FR"/>
              </w:rPr>
            </w:pPr>
            <w:r w:rsidRPr="00FD095C">
              <w:rPr>
                <w:rFonts w:eastAsia="Times New Roman"/>
                <w:b/>
                <w:lang w:eastAsia="fr-FR"/>
              </w:rPr>
              <w:t>Diplôme</w:t>
            </w:r>
          </w:p>
        </w:tc>
        <w:tc>
          <w:tcPr>
            <w:tcW w:w="1559" w:type="dxa"/>
            <w:tcBorders>
              <w:top w:val="nil"/>
              <w:left w:val="nil"/>
              <w:bottom w:val="single" w:sz="4" w:space="0" w:color="auto"/>
              <w:right w:val="single" w:sz="4" w:space="0" w:color="auto"/>
            </w:tcBorders>
            <w:shd w:val="clear" w:color="auto" w:fill="auto"/>
            <w:vAlign w:val="center"/>
          </w:tcPr>
          <w:p w14:paraId="27C63F69" w14:textId="6955EB49" w:rsidR="00525258" w:rsidRPr="00FD095C" w:rsidRDefault="00525258" w:rsidP="00525258">
            <w:pPr>
              <w:jc w:val="center"/>
              <w:rPr>
                <w:rFonts w:eastAsia="Times New Roman"/>
                <w:b/>
                <w:lang w:eastAsia="fr-FR"/>
              </w:rPr>
            </w:pPr>
            <w:r w:rsidRPr="00FD095C">
              <w:rPr>
                <w:rFonts w:eastAsia="Times New Roman"/>
                <w:b/>
                <w:lang w:eastAsia="fr-FR"/>
              </w:rPr>
              <w:t>Fonction dans l'entreprise</w:t>
            </w:r>
          </w:p>
        </w:tc>
        <w:tc>
          <w:tcPr>
            <w:tcW w:w="1355" w:type="dxa"/>
            <w:tcBorders>
              <w:top w:val="nil"/>
              <w:left w:val="nil"/>
              <w:bottom w:val="single" w:sz="4" w:space="0" w:color="auto"/>
              <w:right w:val="single" w:sz="4" w:space="0" w:color="auto"/>
            </w:tcBorders>
            <w:shd w:val="clear" w:color="auto" w:fill="auto"/>
            <w:vAlign w:val="center"/>
          </w:tcPr>
          <w:p w14:paraId="7B7B6F77" w14:textId="20303ABF" w:rsidR="00525258" w:rsidRPr="00FD095C" w:rsidRDefault="00525258" w:rsidP="00525258">
            <w:pPr>
              <w:jc w:val="center"/>
              <w:rPr>
                <w:rFonts w:eastAsia="Times New Roman"/>
                <w:b/>
                <w:lang w:eastAsia="fr-FR"/>
              </w:rPr>
            </w:pPr>
            <w:r w:rsidRPr="00FD095C">
              <w:rPr>
                <w:rFonts w:eastAsia="Times New Roman"/>
                <w:b/>
                <w:lang w:eastAsia="fr-FR"/>
              </w:rPr>
              <w:t>Années d'expérience</w:t>
            </w:r>
          </w:p>
        </w:tc>
        <w:tc>
          <w:tcPr>
            <w:tcW w:w="4173" w:type="dxa"/>
            <w:tcBorders>
              <w:top w:val="nil"/>
              <w:left w:val="nil"/>
              <w:bottom w:val="single" w:sz="4" w:space="0" w:color="auto"/>
              <w:right w:val="single" w:sz="4" w:space="0" w:color="auto"/>
            </w:tcBorders>
            <w:shd w:val="clear" w:color="auto" w:fill="auto"/>
            <w:noWrap/>
            <w:vAlign w:val="center"/>
          </w:tcPr>
          <w:p w14:paraId="49701DA5" w14:textId="0D194177" w:rsidR="00525258" w:rsidRPr="00FD095C" w:rsidRDefault="00525258" w:rsidP="00525258">
            <w:pPr>
              <w:jc w:val="center"/>
              <w:rPr>
                <w:rFonts w:eastAsia="Times New Roman"/>
                <w:b/>
                <w:lang w:eastAsia="fr-FR"/>
              </w:rPr>
            </w:pPr>
            <w:r w:rsidRPr="00FD095C">
              <w:rPr>
                <w:rFonts w:eastAsia="Times New Roman"/>
                <w:b/>
                <w:lang w:eastAsia="fr-FR"/>
              </w:rPr>
              <w:t>Expériences significatives</w:t>
            </w:r>
          </w:p>
        </w:tc>
      </w:tr>
      <w:tr w:rsidR="00FD095C" w:rsidRPr="00FD095C" w14:paraId="70CEF829" w14:textId="77777777" w:rsidTr="00525258">
        <w:trPr>
          <w:trHeight w:val="420"/>
        </w:trPr>
        <w:tc>
          <w:tcPr>
            <w:tcW w:w="1452" w:type="dxa"/>
            <w:vMerge w:val="restart"/>
            <w:tcBorders>
              <w:top w:val="nil"/>
              <w:left w:val="single" w:sz="4" w:space="0" w:color="auto"/>
              <w:bottom w:val="nil"/>
              <w:right w:val="single" w:sz="4" w:space="0" w:color="auto"/>
            </w:tcBorders>
            <w:shd w:val="clear" w:color="000000" w:fill="FFFFFF"/>
            <w:vAlign w:val="center"/>
            <w:hideMark/>
          </w:tcPr>
          <w:p w14:paraId="76DCBBAA"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BE Fluides, BE thermique</w:t>
            </w:r>
          </w:p>
        </w:tc>
        <w:tc>
          <w:tcPr>
            <w:tcW w:w="1383" w:type="dxa"/>
            <w:vMerge w:val="restart"/>
            <w:tcBorders>
              <w:top w:val="nil"/>
              <w:left w:val="single" w:sz="4" w:space="0" w:color="auto"/>
              <w:bottom w:val="nil"/>
              <w:right w:val="single" w:sz="4" w:space="0" w:color="auto"/>
            </w:tcBorders>
            <w:shd w:val="clear" w:color="auto" w:fill="auto"/>
            <w:noWrap/>
            <w:vAlign w:val="center"/>
            <w:hideMark/>
          </w:tcPr>
          <w:p w14:paraId="0D185302"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 </w:t>
            </w:r>
          </w:p>
        </w:tc>
        <w:tc>
          <w:tcPr>
            <w:tcW w:w="340" w:type="dxa"/>
            <w:tcBorders>
              <w:top w:val="nil"/>
              <w:left w:val="nil"/>
              <w:bottom w:val="single" w:sz="4" w:space="0" w:color="auto"/>
              <w:right w:val="single" w:sz="4" w:space="0" w:color="auto"/>
            </w:tcBorders>
            <w:shd w:val="clear" w:color="auto" w:fill="auto"/>
            <w:noWrap/>
            <w:vAlign w:val="center"/>
            <w:hideMark/>
          </w:tcPr>
          <w:p w14:paraId="79353D14"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1</w:t>
            </w:r>
          </w:p>
        </w:tc>
        <w:tc>
          <w:tcPr>
            <w:tcW w:w="2212" w:type="dxa"/>
            <w:tcBorders>
              <w:top w:val="nil"/>
              <w:left w:val="nil"/>
              <w:bottom w:val="single" w:sz="4" w:space="0" w:color="auto"/>
              <w:right w:val="single" w:sz="4" w:space="0" w:color="auto"/>
            </w:tcBorders>
            <w:shd w:val="clear" w:color="auto" w:fill="auto"/>
            <w:noWrap/>
            <w:vAlign w:val="center"/>
            <w:hideMark/>
          </w:tcPr>
          <w:p w14:paraId="0A7521C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4A9E80E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3DC4DA9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4401B7A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10F0613C"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3B990575" w14:textId="77777777" w:rsidTr="00525258">
        <w:trPr>
          <w:trHeight w:val="420"/>
        </w:trPr>
        <w:tc>
          <w:tcPr>
            <w:tcW w:w="1452" w:type="dxa"/>
            <w:vMerge/>
            <w:tcBorders>
              <w:top w:val="nil"/>
              <w:left w:val="single" w:sz="4" w:space="0" w:color="auto"/>
              <w:bottom w:val="nil"/>
              <w:right w:val="single" w:sz="4" w:space="0" w:color="auto"/>
            </w:tcBorders>
            <w:vAlign w:val="center"/>
            <w:hideMark/>
          </w:tcPr>
          <w:p w14:paraId="4F133408" w14:textId="77777777" w:rsidR="00525258" w:rsidRPr="00FD095C" w:rsidRDefault="00525258" w:rsidP="00525258">
            <w:pPr>
              <w:jc w:val="left"/>
              <w:rPr>
                <w:rFonts w:eastAsia="Times New Roman"/>
                <w:bCs w:val="0"/>
                <w:lang w:eastAsia="fr-FR"/>
              </w:rPr>
            </w:pPr>
          </w:p>
        </w:tc>
        <w:tc>
          <w:tcPr>
            <w:tcW w:w="1383" w:type="dxa"/>
            <w:vMerge/>
            <w:tcBorders>
              <w:top w:val="nil"/>
              <w:left w:val="single" w:sz="4" w:space="0" w:color="auto"/>
              <w:bottom w:val="nil"/>
              <w:right w:val="single" w:sz="4" w:space="0" w:color="auto"/>
            </w:tcBorders>
            <w:vAlign w:val="center"/>
            <w:hideMark/>
          </w:tcPr>
          <w:p w14:paraId="2EBFE98E"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136FAD7A"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2</w:t>
            </w:r>
          </w:p>
        </w:tc>
        <w:tc>
          <w:tcPr>
            <w:tcW w:w="2212" w:type="dxa"/>
            <w:tcBorders>
              <w:top w:val="nil"/>
              <w:left w:val="nil"/>
              <w:bottom w:val="single" w:sz="4" w:space="0" w:color="auto"/>
              <w:right w:val="single" w:sz="4" w:space="0" w:color="auto"/>
            </w:tcBorders>
            <w:shd w:val="clear" w:color="auto" w:fill="auto"/>
            <w:noWrap/>
            <w:vAlign w:val="center"/>
            <w:hideMark/>
          </w:tcPr>
          <w:p w14:paraId="3E5EE05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58D113D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67F3F03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145302D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4F9FAC1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1F53CEF7" w14:textId="77777777" w:rsidTr="00525258">
        <w:trPr>
          <w:trHeight w:val="420"/>
        </w:trPr>
        <w:tc>
          <w:tcPr>
            <w:tcW w:w="1452" w:type="dxa"/>
            <w:vMerge/>
            <w:tcBorders>
              <w:top w:val="nil"/>
              <w:left w:val="single" w:sz="4" w:space="0" w:color="auto"/>
              <w:bottom w:val="nil"/>
              <w:right w:val="single" w:sz="4" w:space="0" w:color="auto"/>
            </w:tcBorders>
            <w:vAlign w:val="center"/>
            <w:hideMark/>
          </w:tcPr>
          <w:p w14:paraId="787327F3" w14:textId="77777777" w:rsidR="00525258" w:rsidRPr="00FD095C" w:rsidRDefault="00525258" w:rsidP="00525258">
            <w:pPr>
              <w:jc w:val="left"/>
              <w:rPr>
                <w:rFonts w:eastAsia="Times New Roman"/>
                <w:bCs w:val="0"/>
                <w:lang w:eastAsia="fr-FR"/>
              </w:rPr>
            </w:pPr>
          </w:p>
        </w:tc>
        <w:tc>
          <w:tcPr>
            <w:tcW w:w="1383" w:type="dxa"/>
            <w:vMerge/>
            <w:tcBorders>
              <w:top w:val="nil"/>
              <w:left w:val="single" w:sz="4" w:space="0" w:color="auto"/>
              <w:bottom w:val="nil"/>
              <w:right w:val="single" w:sz="4" w:space="0" w:color="auto"/>
            </w:tcBorders>
            <w:vAlign w:val="center"/>
            <w:hideMark/>
          </w:tcPr>
          <w:p w14:paraId="74D09C4C"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0208F5BE"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3</w:t>
            </w:r>
          </w:p>
        </w:tc>
        <w:tc>
          <w:tcPr>
            <w:tcW w:w="2212" w:type="dxa"/>
            <w:tcBorders>
              <w:top w:val="nil"/>
              <w:left w:val="nil"/>
              <w:bottom w:val="single" w:sz="4" w:space="0" w:color="auto"/>
              <w:right w:val="single" w:sz="4" w:space="0" w:color="auto"/>
            </w:tcBorders>
            <w:shd w:val="clear" w:color="auto" w:fill="auto"/>
            <w:noWrap/>
            <w:vAlign w:val="center"/>
            <w:hideMark/>
          </w:tcPr>
          <w:p w14:paraId="2CC81D5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1419751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2FAE84FF"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5530EB9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50CB38E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272E31CF" w14:textId="77777777" w:rsidTr="00525258">
        <w:trPr>
          <w:trHeight w:val="420"/>
        </w:trPr>
        <w:tc>
          <w:tcPr>
            <w:tcW w:w="1452" w:type="dxa"/>
            <w:vMerge/>
            <w:tcBorders>
              <w:top w:val="nil"/>
              <w:left w:val="single" w:sz="4" w:space="0" w:color="auto"/>
              <w:bottom w:val="nil"/>
              <w:right w:val="single" w:sz="4" w:space="0" w:color="auto"/>
            </w:tcBorders>
            <w:vAlign w:val="center"/>
            <w:hideMark/>
          </w:tcPr>
          <w:p w14:paraId="6D379EA9" w14:textId="77777777" w:rsidR="00525258" w:rsidRPr="00FD095C" w:rsidRDefault="00525258" w:rsidP="00525258">
            <w:pPr>
              <w:jc w:val="left"/>
              <w:rPr>
                <w:rFonts w:eastAsia="Times New Roman"/>
                <w:bCs w:val="0"/>
                <w:lang w:eastAsia="fr-FR"/>
              </w:rPr>
            </w:pPr>
          </w:p>
        </w:tc>
        <w:tc>
          <w:tcPr>
            <w:tcW w:w="1383" w:type="dxa"/>
            <w:vMerge/>
            <w:tcBorders>
              <w:top w:val="nil"/>
              <w:left w:val="single" w:sz="4" w:space="0" w:color="auto"/>
              <w:bottom w:val="nil"/>
              <w:right w:val="single" w:sz="4" w:space="0" w:color="auto"/>
            </w:tcBorders>
            <w:vAlign w:val="center"/>
            <w:hideMark/>
          </w:tcPr>
          <w:p w14:paraId="09CEBDCC"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5B53ED16"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w:t>
            </w:r>
          </w:p>
        </w:tc>
        <w:tc>
          <w:tcPr>
            <w:tcW w:w="2212" w:type="dxa"/>
            <w:tcBorders>
              <w:top w:val="nil"/>
              <w:left w:val="nil"/>
              <w:bottom w:val="single" w:sz="4" w:space="0" w:color="auto"/>
              <w:right w:val="single" w:sz="4" w:space="0" w:color="auto"/>
            </w:tcBorders>
            <w:shd w:val="clear" w:color="auto" w:fill="auto"/>
            <w:noWrap/>
            <w:vAlign w:val="center"/>
            <w:hideMark/>
          </w:tcPr>
          <w:p w14:paraId="3DBB44C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544958D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1CE1D07A"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1E079DC8"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253CC3BF"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78C5A7FA" w14:textId="77777777" w:rsidTr="00525258">
        <w:trPr>
          <w:trHeight w:val="420"/>
        </w:trPr>
        <w:tc>
          <w:tcPr>
            <w:tcW w:w="1452" w:type="dxa"/>
            <w:vMerge w:val="restart"/>
            <w:tcBorders>
              <w:top w:val="single" w:sz="4" w:space="0" w:color="auto"/>
              <w:left w:val="single" w:sz="4" w:space="0" w:color="auto"/>
              <w:bottom w:val="nil"/>
              <w:right w:val="single" w:sz="4" w:space="0" w:color="auto"/>
            </w:tcBorders>
            <w:shd w:val="clear" w:color="000000" w:fill="FFFFFF"/>
            <w:vAlign w:val="center"/>
            <w:hideMark/>
          </w:tcPr>
          <w:p w14:paraId="32398740"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Economie de la construction</w:t>
            </w:r>
          </w:p>
        </w:tc>
        <w:tc>
          <w:tcPr>
            <w:tcW w:w="1383"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4066CCD"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 </w:t>
            </w:r>
          </w:p>
        </w:tc>
        <w:tc>
          <w:tcPr>
            <w:tcW w:w="340" w:type="dxa"/>
            <w:tcBorders>
              <w:top w:val="nil"/>
              <w:left w:val="nil"/>
              <w:bottom w:val="single" w:sz="4" w:space="0" w:color="auto"/>
              <w:right w:val="single" w:sz="4" w:space="0" w:color="auto"/>
            </w:tcBorders>
            <w:shd w:val="clear" w:color="auto" w:fill="auto"/>
            <w:noWrap/>
            <w:vAlign w:val="center"/>
            <w:hideMark/>
          </w:tcPr>
          <w:p w14:paraId="6588EA68"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1</w:t>
            </w:r>
          </w:p>
        </w:tc>
        <w:tc>
          <w:tcPr>
            <w:tcW w:w="2212" w:type="dxa"/>
            <w:tcBorders>
              <w:top w:val="single" w:sz="4" w:space="0" w:color="auto"/>
              <w:left w:val="nil"/>
              <w:bottom w:val="single" w:sz="4" w:space="0" w:color="auto"/>
              <w:right w:val="single" w:sz="4" w:space="0" w:color="auto"/>
            </w:tcBorders>
            <w:shd w:val="clear" w:color="auto" w:fill="auto"/>
            <w:noWrap/>
            <w:vAlign w:val="center"/>
            <w:hideMark/>
          </w:tcPr>
          <w:p w14:paraId="5095943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1564B6B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3C13F33"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37A2696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single" w:sz="4" w:space="0" w:color="auto"/>
              <w:left w:val="nil"/>
              <w:bottom w:val="single" w:sz="4" w:space="0" w:color="auto"/>
              <w:right w:val="single" w:sz="4" w:space="0" w:color="auto"/>
            </w:tcBorders>
            <w:shd w:val="clear" w:color="auto" w:fill="auto"/>
            <w:noWrap/>
            <w:vAlign w:val="center"/>
            <w:hideMark/>
          </w:tcPr>
          <w:p w14:paraId="6CB1B6FB"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3ABF412D"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51CA1822"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510CA2FF"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6CD5F7E3"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2</w:t>
            </w:r>
          </w:p>
        </w:tc>
        <w:tc>
          <w:tcPr>
            <w:tcW w:w="2212" w:type="dxa"/>
            <w:tcBorders>
              <w:top w:val="nil"/>
              <w:left w:val="nil"/>
              <w:bottom w:val="single" w:sz="4" w:space="0" w:color="auto"/>
              <w:right w:val="single" w:sz="4" w:space="0" w:color="auto"/>
            </w:tcBorders>
            <w:shd w:val="clear" w:color="auto" w:fill="auto"/>
            <w:noWrap/>
            <w:vAlign w:val="center"/>
            <w:hideMark/>
          </w:tcPr>
          <w:p w14:paraId="6793A4D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2627C32B"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5E77142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194CD33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3350B868"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048F6E52"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56343B8E"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2CDD991E"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4C47E844"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3</w:t>
            </w:r>
          </w:p>
        </w:tc>
        <w:tc>
          <w:tcPr>
            <w:tcW w:w="2212" w:type="dxa"/>
            <w:tcBorders>
              <w:top w:val="nil"/>
              <w:left w:val="nil"/>
              <w:bottom w:val="single" w:sz="4" w:space="0" w:color="auto"/>
              <w:right w:val="single" w:sz="4" w:space="0" w:color="auto"/>
            </w:tcBorders>
            <w:shd w:val="clear" w:color="auto" w:fill="auto"/>
            <w:noWrap/>
            <w:vAlign w:val="center"/>
            <w:hideMark/>
          </w:tcPr>
          <w:p w14:paraId="7DA666C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73C18D3F"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6354A97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41F70723"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3CD9A4A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527F20E9"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0D8801BB"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35B7106B"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4AFD9629"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w:t>
            </w:r>
          </w:p>
        </w:tc>
        <w:tc>
          <w:tcPr>
            <w:tcW w:w="2212" w:type="dxa"/>
            <w:tcBorders>
              <w:top w:val="nil"/>
              <w:left w:val="nil"/>
              <w:bottom w:val="single" w:sz="4" w:space="0" w:color="auto"/>
              <w:right w:val="single" w:sz="4" w:space="0" w:color="auto"/>
            </w:tcBorders>
            <w:shd w:val="clear" w:color="auto" w:fill="auto"/>
            <w:noWrap/>
            <w:vAlign w:val="center"/>
            <w:hideMark/>
          </w:tcPr>
          <w:p w14:paraId="7D76930F"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48F4A36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6C2E8BE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50B9E7B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06FA7C4C"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1B935CA2" w14:textId="77777777" w:rsidTr="00525258">
        <w:trPr>
          <w:trHeight w:val="420"/>
        </w:trPr>
        <w:tc>
          <w:tcPr>
            <w:tcW w:w="1452" w:type="dxa"/>
            <w:vMerge w:val="restart"/>
            <w:tcBorders>
              <w:top w:val="single" w:sz="4" w:space="0" w:color="auto"/>
              <w:left w:val="single" w:sz="4" w:space="0" w:color="auto"/>
              <w:bottom w:val="nil"/>
              <w:right w:val="single" w:sz="4" w:space="0" w:color="auto"/>
            </w:tcBorders>
            <w:shd w:val="clear" w:color="000000" w:fill="FFFFFF"/>
            <w:vAlign w:val="center"/>
            <w:hideMark/>
          </w:tcPr>
          <w:p w14:paraId="721E7869"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Architecture</w:t>
            </w:r>
          </w:p>
        </w:tc>
        <w:tc>
          <w:tcPr>
            <w:tcW w:w="1383"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15FE5852"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 </w:t>
            </w:r>
          </w:p>
        </w:tc>
        <w:tc>
          <w:tcPr>
            <w:tcW w:w="340" w:type="dxa"/>
            <w:tcBorders>
              <w:top w:val="nil"/>
              <w:left w:val="nil"/>
              <w:bottom w:val="single" w:sz="4" w:space="0" w:color="auto"/>
              <w:right w:val="single" w:sz="4" w:space="0" w:color="auto"/>
            </w:tcBorders>
            <w:shd w:val="clear" w:color="auto" w:fill="auto"/>
            <w:noWrap/>
            <w:vAlign w:val="center"/>
            <w:hideMark/>
          </w:tcPr>
          <w:p w14:paraId="598F0526"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1</w:t>
            </w:r>
          </w:p>
        </w:tc>
        <w:tc>
          <w:tcPr>
            <w:tcW w:w="2212" w:type="dxa"/>
            <w:tcBorders>
              <w:top w:val="single" w:sz="4" w:space="0" w:color="auto"/>
              <w:left w:val="nil"/>
              <w:bottom w:val="single" w:sz="4" w:space="0" w:color="auto"/>
              <w:right w:val="single" w:sz="4" w:space="0" w:color="auto"/>
            </w:tcBorders>
            <w:shd w:val="clear" w:color="auto" w:fill="auto"/>
            <w:noWrap/>
            <w:vAlign w:val="center"/>
            <w:hideMark/>
          </w:tcPr>
          <w:p w14:paraId="5EC567F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5632041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7D390EA"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6A6B417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single" w:sz="4" w:space="0" w:color="auto"/>
              <w:left w:val="nil"/>
              <w:bottom w:val="single" w:sz="4" w:space="0" w:color="auto"/>
              <w:right w:val="single" w:sz="4" w:space="0" w:color="auto"/>
            </w:tcBorders>
            <w:shd w:val="clear" w:color="auto" w:fill="auto"/>
            <w:noWrap/>
            <w:vAlign w:val="center"/>
            <w:hideMark/>
          </w:tcPr>
          <w:p w14:paraId="2FBA5D2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6E17E3FD"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7F557BAE"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0D76B155"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1D7DCBBE"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2</w:t>
            </w:r>
          </w:p>
        </w:tc>
        <w:tc>
          <w:tcPr>
            <w:tcW w:w="2212" w:type="dxa"/>
            <w:tcBorders>
              <w:top w:val="nil"/>
              <w:left w:val="nil"/>
              <w:bottom w:val="single" w:sz="4" w:space="0" w:color="auto"/>
              <w:right w:val="single" w:sz="4" w:space="0" w:color="auto"/>
            </w:tcBorders>
            <w:shd w:val="clear" w:color="auto" w:fill="auto"/>
            <w:noWrap/>
            <w:vAlign w:val="center"/>
            <w:hideMark/>
          </w:tcPr>
          <w:p w14:paraId="7DFE04E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150ED35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74CE2D6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24AFE9B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0BA5AE2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56BC3DC9"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2592537A"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79993ED1"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070BCD6B"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3</w:t>
            </w:r>
          </w:p>
        </w:tc>
        <w:tc>
          <w:tcPr>
            <w:tcW w:w="2212" w:type="dxa"/>
            <w:tcBorders>
              <w:top w:val="nil"/>
              <w:left w:val="nil"/>
              <w:bottom w:val="single" w:sz="4" w:space="0" w:color="auto"/>
              <w:right w:val="single" w:sz="4" w:space="0" w:color="auto"/>
            </w:tcBorders>
            <w:shd w:val="clear" w:color="auto" w:fill="auto"/>
            <w:noWrap/>
            <w:vAlign w:val="center"/>
            <w:hideMark/>
          </w:tcPr>
          <w:p w14:paraId="6AD42E2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68FB756B"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11D46F6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1DC27A9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48E6BBB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6E1E926A"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0E9B2DDA"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723AB1E6"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50C7BD1D"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w:t>
            </w:r>
          </w:p>
        </w:tc>
        <w:tc>
          <w:tcPr>
            <w:tcW w:w="2212" w:type="dxa"/>
            <w:tcBorders>
              <w:top w:val="nil"/>
              <w:left w:val="nil"/>
              <w:bottom w:val="single" w:sz="4" w:space="0" w:color="auto"/>
              <w:right w:val="single" w:sz="4" w:space="0" w:color="auto"/>
            </w:tcBorders>
            <w:shd w:val="clear" w:color="auto" w:fill="auto"/>
            <w:noWrap/>
            <w:vAlign w:val="center"/>
            <w:hideMark/>
          </w:tcPr>
          <w:p w14:paraId="19AEE56B"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65A3F23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5D90189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7C0C7FA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0689C386"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6E540276" w14:textId="77777777" w:rsidTr="00525258">
        <w:trPr>
          <w:trHeight w:val="420"/>
        </w:trPr>
        <w:tc>
          <w:tcPr>
            <w:tcW w:w="1452" w:type="dxa"/>
            <w:vMerge w:val="restart"/>
            <w:tcBorders>
              <w:top w:val="single" w:sz="4" w:space="0" w:color="auto"/>
              <w:left w:val="single" w:sz="4" w:space="0" w:color="auto"/>
              <w:bottom w:val="nil"/>
              <w:right w:val="single" w:sz="4" w:space="0" w:color="auto"/>
            </w:tcBorders>
            <w:shd w:val="clear" w:color="000000" w:fill="FFFFFF"/>
            <w:vAlign w:val="center"/>
            <w:hideMark/>
          </w:tcPr>
          <w:p w14:paraId="25E3E931"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lastRenderedPageBreak/>
              <w:t>Etudes structure</w:t>
            </w:r>
          </w:p>
        </w:tc>
        <w:tc>
          <w:tcPr>
            <w:tcW w:w="1383"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375B9DE"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 </w:t>
            </w:r>
          </w:p>
        </w:tc>
        <w:tc>
          <w:tcPr>
            <w:tcW w:w="340" w:type="dxa"/>
            <w:tcBorders>
              <w:top w:val="nil"/>
              <w:left w:val="nil"/>
              <w:bottom w:val="single" w:sz="4" w:space="0" w:color="auto"/>
              <w:right w:val="single" w:sz="4" w:space="0" w:color="auto"/>
            </w:tcBorders>
            <w:shd w:val="clear" w:color="auto" w:fill="auto"/>
            <w:noWrap/>
            <w:vAlign w:val="center"/>
            <w:hideMark/>
          </w:tcPr>
          <w:p w14:paraId="466854E9"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1</w:t>
            </w:r>
          </w:p>
        </w:tc>
        <w:tc>
          <w:tcPr>
            <w:tcW w:w="2212" w:type="dxa"/>
            <w:tcBorders>
              <w:top w:val="single" w:sz="4" w:space="0" w:color="auto"/>
              <w:left w:val="nil"/>
              <w:bottom w:val="single" w:sz="4" w:space="0" w:color="auto"/>
              <w:right w:val="single" w:sz="4" w:space="0" w:color="auto"/>
            </w:tcBorders>
            <w:shd w:val="clear" w:color="auto" w:fill="auto"/>
            <w:noWrap/>
            <w:vAlign w:val="center"/>
            <w:hideMark/>
          </w:tcPr>
          <w:p w14:paraId="2B8E51A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0DDE3EF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22178E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7927BEC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single" w:sz="4" w:space="0" w:color="auto"/>
              <w:left w:val="nil"/>
              <w:bottom w:val="single" w:sz="4" w:space="0" w:color="auto"/>
              <w:right w:val="single" w:sz="4" w:space="0" w:color="auto"/>
            </w:tcBorders>
            <w:shd w:val="clear" w:color="auto" w:fill="auto"/>
            <w:noWrap/>
            <w:vAlign w:val="center"/>
            <w:hideMark/>
          </w:tcPr>
          <w:p w14:paraId="04CE02F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29E0024B"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27EF4F12"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22B93617"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365CCDF3"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2</w:t>
            </w:r>
          </w:p>
        </w:tc>
        <w:tc>
          <w:tcPr>
            <w:tcW w:w="2212" w:type="dxa"/>
            <w:tcBorders>
              <w:top w:val="nil"/>
              <w:left w:val="nil"/>
              <w:bottom w:val="single" w:sz="4" w:space="0" w:color="auto"/>
              <w:right w:val="single" w:sz="4" w:space="0" w:color="auto"/>
            </w:tcBorders>
            <w:shd w:val="clear" w:color="auto" w:fill="auto"/>
            <w:noWrap/>
            <w:vAlign w:val="center"/>
            <w:hideMark/>
          </w:tcPr>
          <w:p w14:paraId="2155A298"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6D4B675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00C8C223"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30CC757C"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2EC3D57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57091508"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11C4B5DA"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428129AD"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702899E3"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3</w:t>
            </w:r>
          </w:p>
        </w:tc>
        <w:tc>
          <w:tcPr>
            <w:tcW w:w="2212" w:type="dxa"/>
            <w:tcBorders>
              <w:top w:val="nil"/>
              <w:left w:val="nil"/>
              <w:bottom w:val="single" w:sz="4" w:space="0" w:color="auto"/>
              <w:right w:val="single" w:sz="4" w:space="0" w:color="auto"/>
            </w:tcBorders>
            <w:shd w:val="clear" w:color="auto" w:fill="auto"/>
            <w:noWrap/>
            <w:vAlign w:val="center"/>
            <w:hideMark/>
          </w:tcPr>
          <w:p w14:paraId="60A49F4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267F9D3F"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08C038A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514B26E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4B214962"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61746ED6"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1278CB58"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3F1DB6FA"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72015DA6"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w:t>
            </w:r>
          </w:p>
        </w:tc>
        <w:tc>
          <w:tcPr>
            <w:tcW w:w="2212" w:type="dxa"/>
            <w:tcBorders>
              <w:top w:val="nil"/>
              <w:left w:val="nil"/>
              <w:bottom w:val="single" w:sz="4" w:space="0" w:color="auto"/>
              <w:right w:val="single" w:sz="4" w:space="0" w:color="auto"/>
            </w:tcBorders>
            <w:shd w:val="clear" w:color="auto" w:fill="auto"/>
            <w:noWrap/>
            <w:vAlign w:val="center"/>
            <w:hideMark/>
          </w:tcPr>
          <w:p w14:paraId="3972986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7C4E4F7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634B2EBE"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564D16F3"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66763FA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4A1E29AE" w14:textId="77777777" w:rsidTr="00525258">
        <w:trPr>
          <w:trHeight w:val="420"/>
        </w:trPr>
        <w:tc>
          <w:tcPr>
            <w:tcW w:w="1452" w:type="dxa"/>
            <w:vMerge w:val="restart"/>
            <w:tcBorders>
              <w:top w:val="single" w:sz="4" w:space="0" w:color="auto"/>
              <w:left w:val="single" w:sz="4" w:space="0" w:color="auto"/>
              <w:bottom w:val="nil"/>
              <w:right w:val="single" w:sz="4" w:space="0" w:color="auto"/>
            </w:tcBorders>
            <w:shd w:val="clear" w:color="000000" w:fill="FFFFFF"/>
            <w:vAlign w:val="center"/>
            <w:hideMark/>
          </w:tcPr>
          <w:p w14:paraId="4ACCF609"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OPC</w:t>
            </w:r>
          </w:p>
        </w:tc>
        <w:tc>
          <w:tcPr>
            <w:tcW w:w="1383"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4079F7F"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 </w:t>
            </w:r>
          </w:p>
        </w:tc>
        <w:tc>
          <w:tcPr>
            <w:tcW w:w="340" w:type="dxa"/>
            <w:tcBorders>
              <w:top w:val="nil"/>
              <w:left w:val="nil"/>
              <w:bottom w:val="single" w:sz="4" w:space="0" w:color="auto"/>
              <w:right w:val="single" w:sz="4" w:space="0" w:color="auto"/>
            </w:tcBorders>
            <w:shd w:val="clear" w:color="auto" w:fill="auto"/>
            <w:noWrap/>
            <w:vAlign w:val="center"/>
            <w:hideMark/>
          </w:tcPr>
          <w:p w14:paraId="237E9804"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1</w:t>
            </w:r>
          </w:p>
        </w:tc>
        <w:tc>
          <w:tcPr>
            <w:tcW w:w="2212" w:type="dxa"/>
            <w:tcBorders>
              <w:top w:val="single" w:sz="4" w:space="0" w:color="auto"/>
              <w:left w:val="nil"/>
              <w:bottom w:val="single" w:sz="4" w:space="0" w:color="auto"/>
              <w:right w:val="single" w:sz="4" w:space="0" w:color="auto"/>
            </w:tcBorders>
            <w:shd w:val="clear" w:color="auto" w:fill="auto"/>
            <w:noWrap/>
            <w:vAlign w:val="center"/>
            <w:hideMark/>
          </w:tcPr>
          <w:p w14:paraId="4A9A92DD"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2701181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005916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20A809F7"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single" w:sz="4" w:space="0" w:color="auto"/>
              <w:left w:val="nil"/>
              <w:bottom w:val="single" w:sz="4" w:space="0" w:color="auto"/>
              <w:right w:val="single" w:sz="4" w:space="0" w:color="auto"/>
            </w:tcBorders>
            <w:shd w:val="clear" w:color="auto" w:fill="auto"/>
            <w:noWrap/>
            <w:vAlign w:val="center"/>
            <w:hideMark/>
          </w:tcPr>
          <w:p w14:paraId="699311C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32B597DF"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0231D401"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4C9ECB08"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02DFD33F"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2</w:t>
            </w:r>
          </w:p>
        </w:tc>
        <w:tc>
          <w:tcPr>
            <w:tcW w:w="2212" w:type="dxa"/>
            <w:tcBorders>
              <w:top w:val="nil"/>
              <w:left w:val="nil"/>
              <w:bottom w:val="single" w:sz="4" w:space="0" w:color="auto"/>
              <w:right w:val="single" w:sz="4" w:space="0" w:color="auto"/>
            </w:tcBorders>
            <w:shd w:val="clear" w:color="auto" w:fill="auto"/>
            <w:noWrap/>
            <w:vAlign w:val="center"/>
            <w:hideMark/>
          </w:tcPr>
          <w:p w14:paraId="5FB7BA2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266C5E3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2666D60C"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522E461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54433E3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0FF87656"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7B901715"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61D26EFF"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60F91BE7"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3</w:t>
            </w:r>
          </w:p>
        </w:tc>
        <w:tc>
          <w:tcPr>
            <w:tcW w:w="2212" w:type="dxa"/>
            <w:tcBorders>
              <w:top w:val="nil"/>
              <w:left w:val="nil"/>
              <w:bottom w:val="single" w:sz="4" w:space="0" w:color="auto"/>
              <w:right w:val="single" w:sz="4" w:space="0" w:color="auto"/>
            </w:tcBorders>
            <w:shd w:val="clear" w:color="auto" w:fill="auto"/>
            <w:noWrap/>
            <w:vAlign w:val="center"/>
            <w:hideMark/>
          </w:tcPr>
          <w:p w14:paraId="4FB0630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3CD3016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05E945FA"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612E49D5"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47D34B3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r w:rsidR="00FD095C" w:rsidRPr="00FD095C" w14:paraId="789B68E2" w14:textId="77777777" w:rsidTr="00525258">
        <w:trPr>
          <w:trHeight w:val="420"/>
        </w:trPr>
        <w:tc>
          <w:tcPr>
            <w:tcW w:w="1452" w:type="dxa"/>
            <w:vMerge/>
            <w:tcBorders>
              <w:top w:val="single" w:sz="4" w:space="0" w:color="auto"/>
              <w:left w:val="single" w:sz="4" w:space="0" w:color="auto"/>
              <w:bottom w:val="nil"/>
              <w:right w:val="single" w:sz="4" w:space="0" w:color="auto"/>
            </w:tcBorders>
            <w:vAlign w:val="center"/>
            <w:hideMark/>
          </w:tcPr>
          <w:p w14:paraId="49E08B6C" w14:textId="77777777" w:rsidR="00525258" w:rsidRPr="00FD095C" w:rsidRDefault="00525258" w:rsidP="00525258">
            <w:pPr>
              <w:jc w:val="left"/>
              <w:rPr>
                <w:rFonts w:eastAsia="Times New Roman"/>
                <w:bCs w:val="0"/>
                <w:lang w:eastAsia="fr-FR"/>
              </w:rPr>
            </w:pPr>
          </w:p>
        </w:tc>
        <w:tc>
          <w:tcPr>
            <w:tcW w:w="1383" w:type="dxa"/>
            <w:vMerge/>
            <w:tcBorders>
              <w:top w:val="single" w:sz="4" w:space="0" w:color="auto"/>
              <w:left w:val="single" w:sz="4" w:space="0" w:color="auto"/>
              <w:bottom w:val="nil"/>
              <w:right w:val="single" w:sz="4" w:space="0" w:color="auto"/>
            </w:tcBorders>
            <w:vAlign w:val="center"/>
            <w:hideMark/>
          </w:tcPr>
          <w:p w14:paraId="46518154" w14:textId="77777777" w:rsidR="00525258" w:rsidRPr="00FD095C" w:rsidRDefault="00525258" w:rsidP="00525258">
            <w:pPr>
              <w:jc w:val="left"/>
              <w:rPr>
                <w:rFonts w:eastAsia="Times New Roman"/>
                <w:bCs w:val="0"/>
                <w:lang w:eastAsia="fr-FR"/>
              </w:rPr>
            </w:pPr>
          </w:p>
        </w:tc>
        <w:tc>
          <w:tcPr>
            <w:tcW w:w="340" w:type="dxa"/>
            <w:tcBorders>
              <w:top w:val="nil"/>
              <w:left w:val="nil"/>
              <w:bottom w:val="single" w:sz="4" w:space="0" w:color="auto"/>
              <w:right w:val="single" w:sz="4" w:space="0" w:color="auto"/>
            </w:tcBorders>
            <w:shd w:val="clear" w:color="auto" w:fill="auto"/>
            <w:noWrap/>
            <w:vAlign w:val="center"/>
            <w:hideMark/>
          </w:tcPr>
          <w:p w14:paraId="3FDB5E37" w14:textId="77777777" w:rsidR="00525258" w:rsidRPr="00FD095C" w:rsidRDefault="00525258" w:rsidP="00525258">
            <w:pPr>
              <w:jc w:val="center"/>
              <w:rPr>
                <w:rFonts w:eastAsia="Times New Roman"/>
                <w:bCs w:val="0"/>
                <w:lang w:eastAsia="fr-FR"/>
              </w:rPr>
            </w:pPr>
            <w:r w:rsidRPr="00FD095C">
              <w:rPr>
                <w:rFonts w:eastAsia="Times New Roman"/>
                <w:bCs w:val="0"/>
                <w:lang w:eastAsia="fr-FR"/>
              </w:rPr>
              <w:t>…</w:t>
            </w:r>
          </w:p>
        </w:tc>
        <w:tc>
          <w:tcPr>
            <w:tcW w:w="2212" w:type="dxa"/>
            <w:tcBorders>
              <w:top w:val="nil"/>
              <w:left w:val="nil"/>
              <w:bottom w:val="single" w:sz="4" w:space="0" w:color="auto"/>
              <w:right w:val="single" w:sz="4" w:space="0" w:color="auto"/>
            </w:tcBorders>
            <w:shd w:val="clear" w:color="auto" w:fill="auto"/>
            <w:noWrap/>
            <w:vAlign w:val="center"/>
            <w:hideMark/>
          </w:tcPr>
          <w:p w14:paraId="5DBA30A1"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2977" w:type="dxa"/>
            <w:tcBorders>
              <w:top w:val="nil"/>
              <w:left w:val="nil"/>
              <w:bottom w:val="single" w:sz="4" w:space="0" w:color="auto"/>
              <w:right w:val="single" w:sz="4" w:space="0" w:color="auto"/>
            </w:tcBorders>
            <w:shd w:val="clear" w:color="auto" w:fill="auto"/>
            <w:noWrap/>
            <w:vAlign w:val="center"/>
            <w:hideMark/>
          </w:tcPr>
          <w:p w14:paraId="4AE889B9"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559" w:type="dxa"/>
            <w:tcBorders>
              <w:top w:val="nil"/>
              <w:left w:val="nil"/>
              <w:bottom w:val="single" w:sz="4" w:space="0" w:color="auto"/>
              <w:right w:val="single" w:sz="4" w:space="0" w:color="auto"/>
            </w:tcBorders>
            <w:shd w:val="clear" w:color="auto" w:fill="auto"/>
            <w:noWrap/>
            <w:vAlign w:val="center"/>
            <w:hideMark/>
          </w:tcPr>
          <w:p w14:paraId="55F85400"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1355" w:type="dxa"/>
            <w:tcBorders>
              <w:top w:val="nil"/>
              <w:left w:val="nil"/>
              <w:bottom w:val="single" w:sz="4" w:space="0" w:color="auto"/>
              <w:right w:val="single" w:sz="4" w:space="0" w:color="auto"/>
            </w:tcBorders>
            <w:shd w:val="clear" w:color="auto" w:fill="auto"/>
            <w:noWrap/>
            <w:vAlign w:val="center"/>
            <w:hideMark/>
          </w:tcPr>
          <w:p w14:paraId="32BB5D04"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c>
          <w:tcPr>
            <w:tcW w:w="4173" w:type="dxa"/>
            <w:tcBorders>
              <w:top w:val="nil"/>
              <w:left w:val="nil"/>
              <w:bottom w:val="single" w:sz="4" w:space="0" w:color="auto"/>
              <w:right w:val="single" w:sz="4" w:space="0" w:color="auto"/>
            </w:tcBorders>
            <w:shd w:val="clear" w:color="auto" w:fill="auto"/>
            <w:noWrap/>
            <w:vAlign w:val="center"/>
            <w:hideMark/>
          </w:tcPr>
          <w:p w14:paraId="58EC3433" w14:textId="77777777" w:rsidR="00525258" w:rsidRPr="00FD095C" w:rsidRDefault="00525258" w:rsidP="00525258">
            <w:pPr>
              <w:jc w:val="left"/>
              <w:rPr>
                <w:rFonts w:eastAsia="Times New Roman"/>
                <w:bCs w:val="0"/>
                <w:lang w:eastAsia="fr-FR"/>
              </w:rPr>
            </w:pPr>
            <w:r w:rsidRPr="00FD095C">
              <w:rPr>
                <w:rFonts w:eastAsia="Times New Roman"/>
                <w:bCs w:val="0"/>
                <w:lang w:eastAsia="fr-FR"/>
              </w:rPr>
              <w:t> </w:t>
            </w:r>
          </w:p>
        </w:tc>
      </w:tr>
    </w:tbl>
    <w:p w14:paraId="481C0D6F" w14:textId="77777777" w:rsidR="00CD0A8A" w:rsidRDefault="00CD0A8A" w:rsidP="00DB0678">
      <w:pPr>
        <w:rPr>
          <w:b/>
          <w:bCs w:val="0"/>
          <w:lang w:eastAsia="fr-FR"/>
        </w:rPr>
      </w:pPr>
    </w:p>
    <w:p w14:paraId="10F394C7" w14:textId="77777777" w:rsidR="00CD0A8A" w:rsidRDefault="00CD0A8A" w:rsidP="00DB0678">
      <w:pPr>
        <w:rPr>
          <w:b/>
          <w:bCs w:val="0"/>
          <w:lang w:eastAsia="fr-FR"/>
        </w:rPr>
      </w:pPr>
    </w:p>
    <w:p w14:paraId="67F0E3C3" w14:textId="77777777" w:rsidR="00CD0A8A" w:rsidRDefault="00CD0A8A" w:rsidP="00DB0678">
      <w:pPr>
        <w:rPr>
          <w:b/>
          <w:bCs w:val="0"/>
          <w:lang w:eastAsia="fr-FR"/>
        </w:rPr>
      </w:pPr>
    </w:p>
    <w:p w14:paraId="47B73D55" w14:textId="30933E62" w:rsidR="00CD0A8A" w:rsidRPr="00CD0A8A" w:rsidRDefault="00CD0A8A" w:rsidP="00CD0A8A">
      <w:pPr>
        <w:pStyle w:val="Titre1"/>
      </w:pPr>
      <w:bookmarkStart w:id="28" w:name="_Toc175927802"/>
      <w:r w:rsidRPr="00CD0A8A">
        <w:t>Méthodologie mise en place pour le respect du budget et des délais (10 points)</w:t>
      </w:r>
      <w:bookmarkEnd w:id="28"/>
    </w:p>
    <w:p w14:paraId="23607D64" w14:textId="77777777" w:rsidR="00CD0A8A" w:rsidRDefault="00CD0A8A" w:rsidP="00DB0678">
      <w:pPr>
        <w:rPr>
          <w:b/>
          <w:bCs w:val="0"/>
          <w:lang w:eastAsia="fr-FR"/>
        </w:rPr>
      </w:pPr>
    </w:p>
    <w:p w14:paraId="07D46DAE" w14:textId="77777777" w:rsidR="002C1C04" w:rsidRDefault="002C1C04" w:rsidP="002C1C04">
      <w:pPr>
        <w:rPr>
          <w:lang w:eastAsia="fr-FR"/>
        </w:rPr>
      </w:pPr>
      <w:r w:rsidRPr="00CD0A8A">
        <w:rPr>
          <w:lang w:eastAsia="fr-FR"/>
        </w:rPr>
        <w:t xml:space="preserve">Décrire la méthodologie mise en place pour respecter l'enveloppe budgétaire allouée au projet </w:t>
      </w:r>
      <w:r>
        <w:rPr>
          <w:lang w:eastAsia="fr-FR"/>
        </w:rPr>
        <w:t xml:space="preserve">et en particulier les outils utilisés pour maitriser les coûts de l’opération. </w:t>
      </w:r>
    </w:p>
    <w:p w14:paraId="7B8072CA" w14:textId="77777777" w:rsidR="002C1C04" w:rsidRDefault="002C1C04" w:rsidP="002C1C04">
      <w:pPr>
        <w:rPr>
          <w:lang w:eastAsia="fr-FR"/>
        </w:rPr>
      </w:pPr>
      <w:r>
        <w:rPr>
          <w:lang w:eastAsia="fr-FR"/>
        </w:rPr>
        <w:t>Concernant la méthodologie pour le respect des délais, le candidat devra fournir des exemples-types de planning d’opération permettant de juger sa capacité à piloter et coordonner le projet.</w:t>
      </w:r>
    </w:p>
    <w:p w14:paraId="262E76FB" w14:textId="77777777" w:rsidR="00CD0A8A" w:rsidRDefault="00CD0A8A" w:rsidP="00DB0678">
      <w:pPr>
        <w:rPr>
          <w:lang w:eastAsia="fr-FR"/>
        </w:rPr>
      </w:pPr>
    </w:p>
    <w:p w14:paraId="4ADC61E7" w14:textId="77777777" w:rsidR="00CD0A8A" w:rsidRPr="00CD0A8A" w:rsidRDefault="00CD0A8A" w:rsidP="00DB0678">
      <w:pPr>
        <w:rPr>
          <w:lang w:eastAsia="fr-FR"/>
        </w:rPr>
      </w:pPr>
    </w:p>
    <w:sectPr w:rsidR="00CD0A8A" w:rsidRPr="00CD0A8A" w:rsidSect="00FD095C">
      <w:pgSz w:w="16838" w:h="11906" w:orient="landscape"/>
      <w:pgMar w:top="851" w:right="1746" w:bottom="1418" w:left="992"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F9C28" w14:textId="77777777" w:rsidR="00B611A3" w:rsidRDefault="00B611A3" w:rsidP="00DB0678">
      <w:r>
        <w:separator/>
      </w:r>
    </w:p>
  </w:endnote>
  <w:endnote w:type="continuationSeparator" w:id="0">
    <w:p w14:paraId="30C582B4" w14:textId="77777777" w:rsidR="00B611A3" w:rsidRDefault="00B611A3" w:rsidP="00DB0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73071888"/>
      <w:docPartObj>
        <w:docPartGallery w:val="Page Numbers (Bottom of Page)"/>
        <w:docPartUnique/>
      </w:docPartObj>
    </w:sdtPr>
    <w:sdtEndPr>
      <w:rPr>
        <w:rStyle w:val="Numrodepage"/>
      </w:rPr>
    </w:sdtEndPr>
    <w:sdtContent>
      <w:p w14:paraId="7CF93024" w14:textId="045C1338" w:rsidR="00A37FAD" w:rsidRDefault="00A37FAD" w:rsidP="00DB0678">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C748402" w14:textId="77777777" w:rsidR="00A37FAD" w:rsidRDefault="00A37FAD" w:rsidP="00DB06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B830" w14:textId="429F1DAA" w:rsidR="00A37FAD" w:rsidRDefault="00D86EFD" w:rsidP="00DB0678">
    <w:pPr>
      <w:pStyle w:val="Pieddepage"/>
      <w:rPr>
        <w:rStyle w:val="Numrodepage"/>
      </w:rPr>
    </w:pPr>
    <w:sdt>
      <w:sdtPr>
        <w:rPr>
          <w:rStyle w:val="Numrodepage"/>
        </w:rPr>
        <w:id w:val="1658884023"/>
        <w:docPartObj>
          <w:docPartGallery w:val="Page Numbers (Bottom of Page)"/>
          <w:docPartUnique/>
        </w:docPartObj>
      </w:sdtPr>
      <w:sdtEndPr>
        <w:rPr>
          <w:rStyle w:val="Numrodepage"/>
        </w:rPr>
      </w:sdtEndPr>
      <w:sdtContent>
        <w:r w:rsidR="00A37FAD">
          <w:rPr>
            <w:rStyle w:val="Numrodepage"/>
          </w:rPr>
          <w:fldChar w:fldCharType="begin"/>
        </w:r>
        <w:r w:rsidR="00A37FAD">
          <w:rPr>
            <w:rStyle w:val="Numrodepage"/>
          </w:rPr>
          <w:instrText xml:space="preserve"> PAGE </w:instrText>
        </w:r>
        <w:r w:rsidR="00A37FAD">
          <w:rPr>
            <w:rStyle w:val="Numrodepage"/>
          </w:rPr>
          <w:fldChar w:fldCharType="separate"/>
        </w:r>
        <w:r w:rsidR="00FD095C">
          <w:rPr>
            <w:rStyle w:val="Numrodepage"/>
            <w:noProof/>
          </w:rPr>
          <w:t>3</w:t>
        </w:r>
        <w:r w:rsidR="00A37FAD">
          <w:rPr>
            <w:rStyle w:val="Numrodepage"/>
          </w:rPr>
          <w:fldChar w:fldCharType="end"/>
        </w:r>
      </w:sdtContent>
    </w:sdt>
  </w:p>
  <w:p w14:paraId="533FFD58" w14:textId="42DEC13F" w:rsidR="00513678" w:rsidRDefault="00513678" w:rsidP="00DB0678">
    <w:pPr>
      <w:pStyle w:val="Pieddepage"/>
    </w:pPr>
  </w:p>
  <w:p w14:paraId="58E7071D" w14:textId="77777777" w:rsidR="00513678" w:rsidRDefault="00513678" w:rsidP="00DB067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8725" w14:textId="09AE3FB0" w:rsidR="00E40D3D" w:rsidRDefault="00E40D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8499" w14:textId="77777777" w:rsidR="00B611A3" w:rsidRDefault="00B611A3" w:rsidP="00DB0678">
      <w:r>
        <w:separator/>
      </w:r>
    </w:p>
  </w:footnote>
  <w:footnote w:type="continuationSeparator" w:id="0">
    <w:p w14:paraId="2F6909C6" w14:textId="77777777" w:rsidR="00B611A3" w:rsidRDefault="00B611A3" w:rsidP="00DB0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B4ED" w14:textId="1A574D10" w:rsidR="00E40D3D" w:rsidRDefault="00E40D3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63E89" w14:textId="22341AFB" w:rsidR="00513678" w:rsidRDefault="005F3726" w:rsidP="00DB0678">
    <w:pPr>
      <w:pStyle w:val="En-tt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5500" w14:textId="6BCC5EA2" w:rsidR="00E40D3D" w:rsidRDefault="00E40D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E0D"/>
    <w:multiLevelType w:val="singleLevel"/>
    <w:tmpl w:val="0BF07C3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4CD51BF"/>
    <w:multiLevelType w:val="hybridMultilevel"/>
    <w:tmpl w:val="88C46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AA43D0"/>
    <w:multiLevelType w:val="multilevel"/>
    <w:tmpl w:val="DA56942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C50F47"/>
    <w:multiLevelType w:val="hybridMultilevel"/>
    <w:tmpl w:val="7FB27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2A684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614894"/>
    <w:multiLevelType w:val="hybridMultilevel"/>
    <w:tmpl w:val="58D66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3A56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D51168"/>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3BCC38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7065EA"/>
    <w:multiLevelType w:val="hybridMultilevel"/>
    <w:tmpl w:val="304A0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310CA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C57DAA"/>
    <w:multiLevelType w:val="hybridMultilevel"/>
    <w:tmpl w:val="11264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071098"/>
    <w:multiLevelType w:val="hybridMultilevel"/>
    <w:tmpl w:val="91841C60"/>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4EE5E1E"/>
    <w:multiLevelType w:val="hybridMultilevel"/>
    <w:tmpl w:val="ECE473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5FB17C6"/>
    <w:multiLevelType w:val="hybridMultilevel"/>
    <w:tmpl w:val="8B248D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C718F8"/>
    <w:multiLevelType w:val="hybridMultilevel"/>
    <w:tmpl w:val="99306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8849650">
    <w:abstractNumId w:val="13"/>
  </w:num>
  <w:num w:numId="2" w16cid:durableId="496310614">
    <w:abstractNumId w:val="10"/>
  </w:num>
  <w:num w:numId="3" w16cid:durableId="956721579">
    <w:abstractNumId w:val="14"/>
  </w:num>
  <w:num w:numId="4" w16cid:durableId="191265220">
    <w:abstractNumId w:val="2"/>
  </w:num>
  <w:num w:numId="5" w16cid:durableId="1277106098">
    <w:abstractNumId w:val="3"/>
  </w:num>
  <w:num w:numId="6" w16cid:durableId="562640767">
    <w:abstractNumId w:val="15"/>
  </w:num>
  <w:num w:numId="7" w16cid:durableId="2114477766">
    <w:abstractNumId w:val="7"/>
  </w:num>
  <w:num w:numId="8" w16cid:durableId="882862677">
    <w:abstractNumId w:val="12"/>
  </w:num>
  <w:num w:numId="9" w16cid:durableId="1667052003">
    <w:abstractNumId w:val="11"/>
  </w:num>
  <w:num w:numId="10" w16cid:durableId="62487214">
    <w:abstractNumId w:val="2"/>
  </w:num>
  <w:num w:numId="11" w16cid:durableId="218371935">
    <w:abstractNumId w:val="9"/>
  </w:num>
  <w:num w:numId="12" w16cid:durableId="623730476">
    <w:abstractNumId w:val="2"/>
  </w:num>
  <w:num w:numId="13" w16cid:durableId="1645545339">
    <w:abstractNumId w:val="5"/>
  </w:num>
  <w:num w:numId="14" w16cid:durableId="996692152">
    <w:abstractNumId w:val="1"/>
  </w:num>
  <w:num w:numId="15" w16cid:durableId="1170564699">
    <w:abstractNumId w:val="0"/>
  </w:num>
  <w:num w:numId="16" w16cid:durableId="1720740098">
    <w:abstractNumId w:val="4"/>
  </w:num>
  <w:num w:numId="17" w16cid:durableId="591551162">
    <w:abstractNumId w:val="8"/>
  </w:num>
  <w:num w:numId="18" w16cid:durableId="19587524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78"/>
    <w:rsid w:val="00026CA9"/>
    <w:rsid w:val="00052AA9"/>
    <w:rsid w:val="00055C1A"/>
    <w:rsid w:val="000B6DA0"/>
    <w:rsid w:val="000C31C9"/>
    <w:rsid w:val="000D6316"/>
    <w:rsid w:val="00134EDB"/>
    <w:rsid w:val="00145C07"/>
    <w:rsid w:val="001464D2"/>
    <w:rsid w:val="0018332C"/>
    <w:rsid w:val="001B18D1"/>
    <w:rsid w:val="001D13AC"/>
    <w:rsid w:val="001E5CB1"/>
    <w:rsid w:val="00205582"/>
    <w:rsid w:val="002338E9"/>
    <w:rsid w:val="00242012"/>
    <w:rsid w:val="00261D99"/>
    <w:rsid w:val="00292A35"/>
    <w:rsid w:val="00293A8B"/>
    <w:rsid w:val="002C1C04"/>
    <w:rsid w:val="00322300"/>
    <w:rsid w:val="003411DB"/>
    <w:rsid w:val="00346918"/>
    <w:rsid w:val="00367C02"/>
    <w:rsid w:val="003842DE"/>
    <w:rsid w:val="003B5FE7"/>
    <w:rsid w:val="00403D80"/>
    <w:rsid w:val="00433257"/>
    <w:rsid w:val="004356DE"/>
    <w:rsid w:val="0043662E"/>
    <w:rsid w:val="00482AA5"/>
    <w:rsid w:val="004A79EF"/>
    <w:rsid w:val="004D79F9"/>
    <w:rsid w:val="00513678"/>
    <w:rsid w:val="00522D33"/>
    <w:rsid w:val="00525258"/>
    <w:rsid w:val="0057323F"/>
    <w:rsid w:val="00574F60"/>
    <w:rsid w:val="005F3726"/>
    <w:rsid w:val="005F65E6"/>
    <w:rsid w:val="00644B17"/>
    <w:rsid w:val="00645270"/>
    <w:rsid w:val="00677C8B"/>
    <w:rsid w:val="00677D12"/>
    <w:rsid w:val="00694EA8"/>
    <w:rsid w:val="006B62F4"/>
    <w:rsid w:val="007367EE"/>
    <w:rsid w:val="00750729"/>
    <w:rsid w:val="007737A3"/>
    <w:rsid w:val="007875C2"/>
    <w:rsid w:val="00790E80"/>
    <w:rsid w:val="007A1316"/>
    <w:rsid w:val="007A2AEC"/>
    <w:rsid w:val="008011CE"/>
    <w:rsid w:val="008131D3"/>
    <w:rsid w:val="00833FCC"/>
    <w:rsid w:val="008636A3"/>
    <w:rsid w:val="00884012"/>
    <w:rsid w:val="008C6E2D"/>
    <w:rsid w:val="00906E4E"/>
    <w:rsid w:val="00950ECB"/>
    <w:rsid w:val="009E5523"/>
    <w:rsid w:val="00A37FAD"/>
    <w:rsid w:val="00A86F81"/>
    <w:rsid w:val="00AA7A94"/>
    <w:rsid w:val="00AC585C"/>
    <w:rsid w:val="00AE74F6"/>
    <w:rsid w:val="00AF0322"/>
    <w:rsid w:val="00B101F8"/>
    <w:rsid w:val="00B364B9"/>
    <w:rsid w:val="00B3767E"/>
    <w:rsid w:val="00B52089"/>
    <w:rsid w:val="00B60FE7"/>
    <w:rsid w:val="00B611A3"/>
    <w:rsid w:val="00B81C76"/>
    <w:rsid w:val="00BB628E"/>
    <w:rsid w:val="00BD3058"/>
    <w:rsid w:val="00C21408"/>
    <w:rsid w:val="00C26AC9"/>
    <w:rsid w:val="00C365BE"/>
    <w:rsid w:val="00C97F6E"/>
    <w:rsid w:val="00CC16A9"/>
    <w:rsid w:val="00CD0A8A"/>
    <w:rsid w:val="00CD5389"/>
    <w:rsid w:val="00D05E0A"/>
    <w:rsid w:val="00D30D2F"/>
    <w:rsid w:val="00D86EFD"/>
    <w:rsid w:val="00DA2B4C"/>
    <w:rsid w:val="00DA5D4E"/>
    <w:rsid w:val="00DB0562"/>
    <w:rsid w:val="00DB0678"/>
    <w:rsid w:val="00E313E3"/>
    <w:rsid w:val="00E40D3D"/>
    <w:rsid w:val="00E7031B"/>
    <w:rsid w:val="00EA4520"/>
    <w:rsid w:val="00F00E1B"/>
    <w:rsid w:val="00F179D6"/>
    <w:rsid w:val="00FB1485"/>
    <w:rsid w:val="00FB15AE"/>
    <w:rsid w:val="00FB41EC"/>
    <w:rsid w:val="00FD095C"/>
    <w:rsid w:val="00FF0F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B5851"/>
  <w15:docId w15:val="{16A7A076-5C3F-4B97-8A20-14C29626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678"/>
    <w:pPr>
      <w:jc w:val="both"/>
    </w:pPr>
    <w:rPr>
      <w:rFonts w:ascii="Arial" w:hAnsi="Arial" w:cs="Arial"/>
      <w:bCs/>
      <w:lang w:eastAsia="en-US"/>
    </w:rPr>
  </w:style>
  <w:style w:type="paragraph" w:styleId="Titre1">
    <w:name w:val="heading 1"/>
    <w:basedOn w:val="Titre2"/>
    <w:next w:val="Normal"/>
    <w:link w:val="Titre1Car"/>
    <w:uiPriority w:val="9"/>
    <w:qFormat/>
    <w:pPr>
      <w:numPr>
        <w:numId w:val="4"/>
      </w:numPr>
      <w:outlineLvl w:val="0"/>
    </w:pPr>
  </w:style>
  <w:style w:type="paragraph" w:styleId="Titre2">
    <w:name w:val="heading 2"/>
    <w:basedOn w:val="Normal"/>
    <w:next w:val="Normal"/>
    <w:link w:val="Titre2Car"/>
    <w:uiPriority w:val="9"/>
    <w:unhideWhenUsed/>
    <w:qFormat/>
    <w:rsid w:val="009E5523"/>
    <w:pPr>
      <w:outlineLvl w:val="1"/>
    </w:pPr>
    <w:rPr>
      <w:b/>
      <w:lang w:eastAsia="fr-FR"/>
    </w:rPr>
  </w:style>
  <w:style w:type="paragraph" w:styleId="Titre3">
    <w:name w:val="heading 3"/>
    <w:basedOn w:val="Titre2"/>
    <w:next w:val="Normal"/>
    <w:link w:val="Titre3Car"/>
    <w:uiPriority w:val="9"/>
    <w:unhideWhenUsed/>
    <w:qFormat/>
    <w:pPr>
      <w:numPr>
        <w:ilvl w:val="1"/>
      </w:numPr>
      <w:ind w:left="57"/>
      <w:outlineLvl w:val="2"/>
    </w:pPr>
  </w:style>
  <w:style w:type="paragraph" w:styleId="Titre4">
    <w:name w:val="heading 4"/>
    <w:basedOn w:val="Titre3"/>
    <w:next w:val="Normal"/>
    <w:link w:val="Titre4Car"/>
    <w:uiPriority w:val="9"/>
    <w:unhideWhenUsed/>
    <w:qFormat/>
    <w:pPr>
      <w:numPr>
        <w:ilvl w:val="2"/>
        <w:numId w:val="4"/>
      </w:numPr>
      <w:outlineLvl w:val="3"/>
    </w:pPr>
  </w:style>
  <w:style w:type="paragraph" w:styleId="Titre5">
    <w:name w:val="heading 5"/>
    <w:basedOn w:val="Normal"/>
    <w:next w:val="Normal"/>
    <w:link w:val="Titre5Car"/>
    <w:uiPriority w:val="9"/>
    <w:unhideWhenUsed/>
    <w:qFormat/>
    <w:rsid w:val="007875C2"/>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sz w:val="22"/>
      <w:szCs w:val="22"/>
      <w:lang w:eastAsia="en-US"/>
    </w:rPr>
  </w:style>
  <w:style w:type="character" w:customStyle="1" w:styleId="Titre1Car">
    <w:name w:val="Titre 1 Car"/>
    <w:basedOn w:val="Policepardfaut"/>
    <w:link w:val="Titre1"/>
    <w:uiPriority w:val="9"/>
    <w:rPr>
      <w:rFonts w:ascii="Arial" w:hAnsi="Arial" w:cs="Arial"/>
      <w:b/>
      <w:sz w:val="24"/>
      <w:szCs w:val="22"/>
      <w:lang w:eastAsia="en-US"/>
    </w:rPr>
  </w:style>
  <w:style w:type="character" w:customStyle="1" w:styleId="Titre2Car">
    <w:name w:val="Titre 2 Car"/>
    <w:basedOn w:val="Policepardfaut"/>
    <w:link w:val="Titre2"/>
    <w:uiPriority w:val="9"/>
    <w:rsid w:val="009E5523"/>
    <w:rPr>
      <w:rFonts w:ascii="Arial" w:hAnsi="Arial" w:cs="Arial"/>
      <w:b/>
      <w:sz w:val="22"/>
      <w:szCs w:val="22"/>
    </w:rPr>
  </w:style>
  <w:style w:type="paragraph" w:styleId="Paragraphedeliste">
    <w:name w:val="List Paragraph"/>
    <w:basedOn w:val="Normal"/>
    <w:uiPriority w:val="34"/>
    <w:qFormat/>
    <w:pPr>
      <w:ind w:left="720"/>
      <w:contextualSpacing/>
    </w:pPr>
  </w:style>
  <w:style w:type="character" w:customStyle="1" w:styleId="Titre3Car">
    <w:name w:val="Titre 3 Car"/>
    <w:basedOn w:val="Policepardfaut"/>
    <w:link w:val="Titre3"/>
    <w:uiPriority w:val="9"/>
    <w:rPr>
      <w:rFonts w:ascii="Arial" w:hAnsi="Arial" w:cs="Arial"/>
      <w:b/>
      <w:sz w:val="24"/>
      <w:szCs w:val="22"/>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en-US"/>
    </w:rPr>
  </w:style>
  <w:style w:type="character" w:customStyle="1" w:styleId="Titre4Car">
    <w:name w:val="Titre 4 Car"/>
    <w:basedOn w:val="Policepardfaut"/>
    <w:link w:val="Titre4"/>
    <w:uiPriority w:val="9"/>
    <w:rPr>
      <w:rFonts w:ascii="Arial" w:hAnsi="Arial" w:cs="Arial"/>
      <w:b/>
      <w:sz w:val="24"/>
      <w:szCs w:val="22"/>
      <w:lang w:eastAsia="en-US"/>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pPr>
      <w:keepNext/>
      <w:keepLines/>
      <w:spacing w:line="259" w:lineRule="auto"/>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pPr>
      <w:tabs>
        <w:tab w:val="right" w:leader="dot" w:pos="9062"/>
      </w:tabs>
      <w:spacing w:after="100"/>
    </w:pPr>
    <w:rPr>
      <w:rFonts w:eastAsia="Times New Roman"/>
      <w:b/>
      <w:noProof/>
      <w:lang w:eastAsia="fr-FR"/>
    </w:rPr>
  </w:style>
  <w:style w:type="paragraph" w:styleId="TM2">
    <w:name w:val="toc 2"/>
    <w:basedOn w:val="Normal"/>
    <w:next w:val="Normal"/>
    <w:autoRedefine/>
    <w:uiPriority w:val="39"/>
    <w:unhideWhenUsed/>
    <w:pPr>
      <w:spacing w:after="100"/>
      <w:ind w:left="220"/>
    </w:pPr>
  </w:style>
  <w:style w:type="paragraph" w:styleId="TM3">
    <w:name w:val="toc 3"/>
    <w:basedOn w:val="Normal"/>
    <w:next w:val="Normal"/>
    <w:autoRedefine/>
    <w:uiPriority w:val="39"/>
    <w:unhideWhenUsed/>
    <w:pPr>
      <w:spacing w:after="100"/>
      <w:ind w:left="440"/>
    </w:pPr>
  </w:style>
  <w:style w:type="character" w:styleId="Lienhypertexte">
    <w:name w:val="Hyperlink"/>
    <w:basedOn w:val="Policepardfaut"/>
    <w:uiPriority w:val="99"/>
    <w:unhideWhenUsed/>
    <w:rPr>
      <w:color w:val="0000FF" w:themeColor="hyperlink"/>
      <w:u w:val="single"/>
    </w:rPr>
  </w:style>
  <w:style w:type="paragraph" w:styleId="Titre">
    <w:name w:val="Title"/>
    <w:basedOn w:val="Normal"/>
    <w:next w:val="Normal"/>
    <w:link w:val="TitreCar"/>
    <w:uiPriority w:val="10"/>
    <w:qFormat/>
    <w:pPr>
      <w:autoSpaceDE w:val="0"/>
      <w:autoSpaceDN w:val="0"/>
      <w:adjustRightInd w:val="0"/>
      <w:spacing w:line="360" w:lineRule="auto"/>
      <w:contextualSpacing/>
      <w:jc w:val="center"/>
    </w:pPr>
    <w:rPr>
      <w:rFonts w:eastAsia="Times New Roman"/>
      <w:b/>
      <w:spacing w:val="-10"/>
      <w:kern w:val="28"/>
      <w:sz w:val="32"/>
      <w:szCs w:val="56"/>
    </w:rPr>
  </w:style>
  <w:style w:type="character" w:customStyle="1" w:styleId="TitreCar">
    <w:name w:val="Titre Car"/>
    <w:basedOn w:val="Policepardfaut"/>
    <w:link w:val="Titre"/>
    <w:uiPriority w:val="10"/>
    <w:rPr>
      <w:rFonts w:ascii="Arial" w:eastAsia="Times New Roman" w:hAnsi="Arial" w:cs="Arial"/>
      <w:b/>
      <w:spacing w:val="-10"/>
      <w:kern w:val="28"/>
      <w:sz w:val="32"/>
      <w:szCs w:val="56"/>
      <w:lang w:eastAsia="en-US"/>
    </w:rPr>
  </w:style>
  <w:style w:type="paragraph" w:customStyle="1" w:styleId="Default">
    <w:name w:val="Default"/>
    <w:rsid w:val="00644B17"/>
    <w:pPr>
      <w:autoSpaceDE w:val="0"/>
      <w:autoSpaceDN w:val="0"/>
      <w:adjustRightInd w:val="0"/>
    </w:pPr>
    <w:rPr>
      <w:rFonts w:ascii="Arial" w:eastAsia="Times New Roman" w:hAnsi="Arial" w:cs="Arial"/>
      <w:color w:val="000000"/>
      <w:sz w:val="24"/>
      <w:szCs w:val="24"/>
    </w:rPr>
  </w:style>
  <w:style w:type="character" w:styleId="Numrodepage">
    <w:name w:val="page number"/>
    <w:basedOn w:val="Policepardfaut"/>
    <w:uiPriority w:val="99"/>
    <w:semiHidden/>
    <w:unhideWhenUsed/>
    <w:rsid w:val="00A37FAD"/>
  </w:style>
  <w:style w:type="character" w:styleId="Accentuation">
    <w:name w:val="Emphasis"/>
    <w:basedOn w:val="Policepardfaut"/>
    <w:uiPriority w:val="20"/>
    <w:qFormat/>
    <w:rsid w:val="003B5FE7"/>
    <w:rPr>
      <w:i/>
      <w:iCs/>
    </w:rPr>
  </w:style>
  <w:style w:type="character" w:customStyle="1" w:styleId="apple-converted-space">
    <w:name w:val="apple-converted-space"/>
    <w:basedOn w:val="Policepardfaut"/>
    <w:rsid w:val="003B5FE7"/>
  </w:style>
  <w:style w:type="paragraph" w:styleId="Sansinterligne">
    <w:name w:val="No Spacing"/>
    <w:uiPriority w:val="1"/>
    <w:qFormat/>
    <w:rsid w:val="009E5523"/>
    <w:pPr>
      <w:ind w:right="-567"/>
    </w:pPr>
    <w:rPr>
      <w:rFonts w:ascii="Arial" w:hAnsi="Arial" w:cs="Arial"/>
      <w:sz w:val="22"/>
      <w:szCs w:val="22"/>
      <w:lang w:eastAsia="en-US"/>
    </w:rPr>
  </w:style>
  <w:style w:type="character" w:customStyle="1" w:styleId="Titre5Car">
    <w:name w:val="Titre 5 Car"/>
    <w:basedOn w:val="Policepardfaut"/>
    <w:link w:val="Titre5"/>
    <w:uiPriority w:val="9"/>
    <w:rsid w:val="007875C2"/>
    <w:rPr>
      <w:rFonts w:asciiTheme="majorHAnsi" w:eastAsiaTheme="majorEastAsia" w:hAnsiTheme="majorHAnsi" w:cstheme="majorBidi"/>
      <w:color w:val="365F91" w:themeColor="accent1" w:themeShade="BF"/>
      <w:sz w:val="22"/>
      <w:szCs w:val="22"/>
      <w:lang w:eastAsia="en-US"/>
    </w:rPr>
  </w:style>
  <w:style w:type="paragraph" w:styleId="Corpsdetexte">
    <w:name w:val="Body Text"/>
    <w:basedOn w:val="Normal"/>
    <w:link w:val="CorpsdetexteCar"/>
    <w:uiPriority w:val="99"/>
    <w:unhideWhenUsed/>
    <w:rsid w:val="007875C2"/>
    <w:pPr>
      <w:spacing w:after="120"/>
    </w:pPr>
  </w:style>
  <w:style w:type="character" w:customStyle="1" w:styleId="CorpsdetexteCar">
    <w:name w:val="Corps de texte Car"/>
    <w:basedOn w:val="Policepardfaut"/>
    <w:link w:val="Corpsdetexte"/>
    <w:uiPriority w:val="99"/>
    <w:rsid w:val="007875C2"/>
    <w:rPr>
      <w:rFonts w:ascii="Arial" w:hAnsi="Arial" w:cs="Arial"/>
      <w:sz w:val="22"/>
      <w:szCs w:val="22"/>
      <w:lang w:eastAsia="en-US"/>
    </w:rPr>
  </w:style>
  <w:style w:type="character" w:styleId="Marquedecommentaire">
    <w:name w:val="annotation reference"/>
    <w:basedOn w:val="Policepardfaut"/>
    <w:uiPriority w:val="99"/>
    <w:semiHidden/>
    <w:unhideWhenUsed/>
    <w:rsid w:val="00322300"/>
    <w:rPr>
      <w:sz w:val="16"/>
      <w:szCs w:val="16"/>
    </w:rPr>
  </w:style>
  <w:style w:type="paragraph" w:styleId="Commentaire">
    <w:name w:val="annotation text"/>
    <w:basedOn w:val="Normal"/>
    <w:link w:val="CommentaireCar"/>
    <w:uiPriority w:val="99"/>
    <w:unhideWhenUsed/>
    <w:rsid w:val="00322300"/>
  </w:style>
  <w:style w:type="character" w:customStyle="1" w:styleId="CommentaireCar">
    <w:name w:val="Commentaire Car"/>
    <w:basedOn w:val="Policepardfaut"/>
    <w:link w:val="Commentaire"/>
    <w:uiPriority w:val="99"/>
    <w:rsid w:val="00322300"/>
    <w:rPr>
      <w:rFonts w:ascii="Arial" w:hAnsi="Arial" w:cs="Arial"/>
      <w:bCs/>
      <w:lang w:eastAsia="en-US"/>
    </w:rPr>
  </w:style>
  <w:style w:type="paragraph" w:styleId="Objetducommentaire">
    <w:name w:val="annotation subject"/>
    <w:basedOn w:val="Commentaire"/>
    <w:next w:val="Commentaire"/>
    <w:link w:val="ObjetducommentaireCar"/>
    <w:uiPriority w:val="99"/>
    <w:semiHidden/>
    <w:unhideWhenUsed/>
    <w:rsid w:val="00322300"/>
    <w:rPr>
      <w:b/>
    </w:rPr>
  </w:style>
  <w:style w:type="character" w:customStyle="1" w:styleId="ObjetducommentaireCar">
    <w:name w:val="Objet du commentaire Car"/>
    <w:basedOn w:val="CommentaireCar"/>
    <w:link w:val="Objetducommentaire"/>
    <w:uiPriority w:val="99"/>
    <w:semiHidden/>
    <w:rsid w:val="00322300"/>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24548">
      <w:bodyDiv w:val="1"/>
      <w:marLeft w:val="0"/>
      <w:marRight w:val="0"/>
      <w:marTop w:val="0"/>
      <w:marBottom w:val="0"/>
      <w:divBdr>
        <w:top w:val="none" w:sz="0" w:space="0" w:color="auto"/>
        <w:left w:val="none" w:sz="0" w:space="0" w:color="auto"/>
        <w:bottom w:val="none" w:sz="0" w:space="0" w:color="auto"/>
        <w:right w:val="none" w:sz="0" w:space="0" w:color="auto"/>
      </w:divBdr>
    </w:div>
    <w:div w:id="1393578943">
      <w:bodyDiv w:val="1"/>
      <w:marLeft w:val="0"/>
      <w:marRight w:val="0"/>
      <w:marTop w:val="0"/>
      <w:marBottom w:val="0"/>
      <w:divBdr>
        <w:top w:val="none" w:sz="0" w:space="0" w:color="auto"/>
        <w:left w:val="none" w:sz="0" w:space="0" w:color="auto"/>
        <w:bottom w:val="none" w:sz="0" w:space="0" w:color="auto"/>
        <w:right w:val="none" w:sz="0" w:space="0" w:color="auto"/>
      </w:divBdr>
    </w:div>
    <w:div w:id="1645155960">
      <w:bodyDiv w:val="1"/>
      <w:marLeft w:val="0"/>
      <w:marRight w:val="0"/>
      <w:marTop w:val="0"/>
      <w:marBottom w:val="0"/>
      <w:divBdr>
        <w:top w:val="none" w:sz="0" w:space="0" w:color="auto"/>
        <w:left w:val="none" w:sz="0" w:space="0" w:color="auto"/>
        <w:bottom w:val="none" w:sz="0" w:space="0" w:color="auto"/>
        <w:right w:val="none" w:sz="0" w:space="0" w:color="auto"/>
      </w:divBdr>
    </w:div>
    <w:div w:id="19900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6AB37-4486-43C1-B405-044FC5ABEEA8}">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891</Words>
  <Characters>4901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GHPP Montélimar</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LAHILLE CATHERINE</dc:creator>
  <cp:lastModifiedBy>GOUILLOUD ARNAUD</cp:lastModifiedBy>
  <cp:revision>2</cp:revision>
  <cp:lastPrinted>2021-04-20T12:30:00Z</cp:lastPrinted>
  <dcterms:created xsi:type="dcterms:W3CDTF">2025-01-07T15:01:00Z</dcterms:created>
  <dcterms:modified xsi:type="dcterms:W3CDTF">2025-01-07T15:01:00Z</dcterms:modified>
</cp:coreProperties>
</file>