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20DF37A1">
                  <wp:extent cx="2265038" cy="1272540"/>
                  <wp:effectExtent l="0" t="0" r="254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1995" cy="1282067"/>
                          </a:xfrm>
                          <a:prstGeom prst="rect">
                            <a:avLst/>
                          </a:prstGeom>
                        </pic:spPr>
                      </pic:pic>
                    </a:graphicData>
                  </a:graphic>
                </wp:inline>
              </w:drawing>
            </w:r>
          </w:p>
        </w:tc>
        <w:tc>
          <w:tcPr>
            <w:tcW w:w="4536" w:type="dxa"/>
          </w:tcPr>
          <w:p w14:paraId="70A6F6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UNIVERSITE JEAN MONNET</w:t>
            </w:r>
          </w:p>
          <w:p w14:paraId="5052CBA0"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Direction des Services Financiers</w:t>
            </w:r>
          </w:p>
          <w:p w14:paraId="135AA58D" w14:textId="1D92166F" w:rsidR="00061D09" w:rsidRPr="00061D09" w:rsidRDefault="00061D09" w:rsidP="00061D09">
            <w:pPr>
              <w:tabs>
                <w:tab w:val="clear" w:pos="4111"/>
                <w:tab w:val="clear" w:pos="6804"/>
              </w:tabs>
              <w:spacing w:after="0"/>
              <w:ind w:left="0" w:right="0"/>
              <w:jc w:val="left"/>
              <w:rPr>
                <w:rFonts w:ascii="Barlow" w:hAnsi="Barlow"/>
                <w:b/>
                <w:sz w:val="22"/>
                <w:szCs w:val="22"/>
              </w:rPr>
            </w:pPr>
            <w:r w:rsidRPr="00061D09">
              <w:rPr>
                <w:rFonts w:ascii="Barlow" w:hAnsi="Barlow"/>
                <w:b/>
                <w:sz w:val="22"/>
                <w:szCs w:val="22"/>
              </w:rPr>
              <w:t>Service Achat &amp; Marchés Publics (SAMP)</w:t>
            </w:r>
          </w:p>
          <w:p w14:paraId="178DBF5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10 rue Tréfilerie CS 82301</w:t>
            </w:r>
          </w:p>
          <w:p w14:paraId="33F1E0B1"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42023 Saint-Etienne cedex 2</w:t>
            </w:r>
          </w:p>
          <w:p w14:paraId="6145C4B5"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www.univ-st-etienne.fr</w:t>
            </w:r>
          </w:p>
          <w:p w14:paraId="4C984EDC"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061D09">
              <w:rPr>
                <w:rFonts w:ascii="Barlow" w:hAnsi="Barlow"/>
                <w:sz w:val="22"/>
                <w:szCs w:val="22"/>
              </w:rPr>
              <w:sym w:font="Wingdings" w:char="F029"/>
            </w:r>
            <w:r w:rsidRPr="00061D09">
              <w:rPr>
                <w:rFonts w:ascii="Barlow" w:hAnsi="Barlow"/>
                <w:sz w:val="22"/>
                <w:szCs w:val="22"/>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4DB8D37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xml:space="preserve">- cadre impératif de </w:t>
      </w:r>
      <w:r w:rsidR="00865C7B" w:rsidRPr="00061D09">
        <w:rPr>
          <w:rFonts w:ascii="Sora" w:hAnsi="Sora" w:cs="Sora"/>
          <w:b/>
          <w:szCs w:val="22"/>
        </w:rPr>
        <w:t>réponse</w:t>
      </w:r>
      <w:r w:rsidRPr="00061D09">
        <w:rPr>
          <w:rFonts w:ascii="Sora" w:hAnsi="Sora" w:cs="Sora"/>
          <w:b/>
          <w:szCs w:val="22"/>
        </w:rPr>
        <w:t xml:space="preserv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AAC5483" w14:textId="5BEB865C" w:rsidR="00103DBA" w:rsidRDefault="00103DBA" w:rsidP="00103DBA">
      <w:pPr>
        <w:pBdr>
          <w:bottom w:val="single" w:sz="4" w:space="1" w:color="auto"/>
        </w:pBdr>
        <w:tabs>
          <w:tab w:val="clear" w:pos="4111"/>
          <w:tab w:val="clear" w:pos="6804"/>
        </w:tabs>
        <w:spacing w:after="0"/>
        <w:ind w:left="0" w:right="0"/>
        <w:jc w:val="center"/>
        <w:rPr>
          <w:rFonts w:ascii="Sora" w:hAnsi="Sora" w:cs="Sora"/>
          <w:b/>
          <w:szCs w:val="22"/>
        </w:rPr>
      </w:pPr>
      <w:r w:rsidRPr="00103DBA">
        <w:rPr>
          <w:rFonts w:ascii="Sora" w:hAnsi="Sora" w:cs="Sora"/>
          <w:b/>
          <w:szCs w:val="22"/>
        </w:rPr>
        <w:t>MARCHÉ N°</w:t>
      </w:r>
      <w:r w:rsidRPr="002B565B">
        <w:rPr>
          <w:rFonts w:ascii="Sora" w:hAnsi="Sora" w:cs="Sora"/>
          <w:b/>
          <w:szCs w:val="22"/>
        </w:rPr>
        <w:t>20</w:t>
      </w:r>
      <w:r w:rsidR="00395A36" w:rsidRPr="002B565B">
        <w:rPr>
          <w:rFonts w:ascii="Sora" w:hAnsi="Sora" w:cs="Sora"/>
          <w:b/>
          <w:szCs w:val="22"/>
        </w:rPr>
        <w:t>05-004</w:t>
      </w:r>
    </w:p>
    <w:p w14:paraId="4E536D57" w14:textId="2A3EAE09" w:rsidR="00103DBA" w:rsidRPr="00103DBA" w:rsidRDefault="00103DBA" w:rsidP="00627D79">
      <w:pPr>
        <w:pBdr>
          <w:bottom w:val="single" w:sz="4" w:space="1" w:color="auto"/>
        </w:pBdr>
        <w:tabs>
          <w:tab w:val="clear" w:pos="4111"/>
          <w:tab w:val="clear" w:pos="6804"/>
        </w:tabs>
        <w:spacing w:after="0"/>
        <w:ind w:left="0" w:right="0"/>
        <w:jc w:val="center"/>
        <w:rPr>
          <w:rFonts w:ascii="Sora" w:hAnsi="Sora" w:cs="Sora"/>
          <w:b/>
          <w:szCs w:val="22"/>
        </w:rPr>
      </w:pPr>
      <w:r w:rsidRPr="00103DBA">
        <w:rPr>
          <w:rFonts w:ascii="Sora" w:hAnsi="Sora" w:cs="Sora"/>
          <w:b/>
          <w:szCs w:val="22"/>
        </w:rPr>
        <w:t xml:space="preserve">Objet : </w:t>
      </w:r>
      <w:r w:rsidR="00627D79" w:rsidRPr="00627D79">
        <w:rPr>
          <w:rFonts w:ascii="Sora" w:hAnsi="Sora" w:cs="Sora"/>
          <w:b/>
          <w:szCs w:val="22"/>
        </w:rPr>
        <w:t>Acquisition de poubelles de tri intérieures et extérieures pour l’Université Jean Monnet</w:t>
      </w:r>
      <w:r w:rsidR="009F36ED">
        <w:rPr>
          <w:rFonts w:ascii="Sora" w:hAnsi="Sora" w:cs="Sora"/>
          <w:b/>
          <w:szCs w:val="22"/>
        </w:rPr>
        <w:t>.</w:t>
      </w:r>
      <w:bookmarkStart w:id="1" w:name="_GoBack"/>
      <w:bookmarkEnd w:id="1"/>
    </w:p>
    <w:p w14:paraId="51BD8649" w14:textId="1114F4F7" w:rsidR="00103DBA" w:rsidRPr="002B565B" w:rsidRDefault="00103DBA" w:rsidP="00103DBA">
      <w:pPr>
        <w:pBdr>
          <w:bottom w:val="single" w:sz="4" w:space="1" w:color="auto"/>
        </w:pBdr>
        <w:tabs>
          <w:tab w:val="clear" w:pos="4111"/>
          <w:tab w:val="clear" w:pos="6804"/>
        </w:tabs>
        <w:spacing w:after="0"/>
        <w:ind w:left="0" w:right="0"/>
        <w:jc w:val="center"/>
        <w:rPr>
          <w:rFonts w:ascii="Sora" w:hAnsi="Sora" w:cs="Sora"/>
          <w:b/>
          <w:szCs w:val="22"/>
        </w:rPr>
      </w:pPr>
      <w:r w:rsidRPr="002B565B">
        <w:rPr>
          <w:rFonts w:ascii="Sora" w:hAnsi="Sora" w:cs="Sora"/>
          <w:b/>
          <w:szCs w:val="22"/>
        </w:rPr>
        <w:t>LOT 1 – Poubelles intérieures</w:t>
      </w:r>
    </w:p>
    <w:p w14:paraId="63F202F5" w14:textId="6ED589D0" w:rsidR="00103DBA" w:rsidRPr="002B565B" w:rsidRDefault="00103DBA" w:rsidP="00103DBA">
      <w:pPr>
        <w:pBdr>
          <w:bottom w:val="single" w:sz="4" w:space="1" w:color="auto"/>
        </w:pBdr>
        <w:tabs>
          <w:tab w:val="clear" w:pos="4111"/>
          <w:tab w:val="clear" w:pos="6804"/>
        </w:tabs>
        <w:spacing w:after="0"/>
        <w:ind w:left="0" w:right="0"/>
        <w:jc w:val="center"/>
        <w:rPr>
          <w:rFonts w:ascii="Sora" w:hAnsi="Sora" w:cs="Sora"/>
          <w:b/>
          <w:szCs w:val="22"/>
        </w:rPr>
      </w:pPr>
      <w:r w:rsidRPr="002B565B">
        <w:rPr>
          <w:rFonts w:ascii="Sora" w:hAnsi="Sora" w:cs="Sora"/>
          <w:b/>
          <w:szCs w:val="22"/>
        </w:rPr>
        <w:t>LOT 2 – Poubelles extérieures</w:t>
      </w:r>
    </w:p>
    <w:p w14:paraId="4B266A88" w14:textId="6F739AA4" w:rsidR="00275EF4" w:rsidRDefault="00275EF4" w:rsidP="00061D09">
      <w:pPr>
        <w:pStyle w:val="Normalcentr"/>
        <w:spacing w:before="0" w:after="0" w:line="240" w:lineRule="auto"/>
        <w:ind w:left="0" w:right="0"/>
        <w:jc w:val="both"/>
        <w:rPr>
          <w:rStyle w:val="Numrodepage"/>
          <w:rFonts w:ascii="Barlow" w:hAnsi="Barlow"/>
          <w:b w:val="0"/>
          <w:szCs w:val="22"/>
        </w:rPr>
      </w:pPr>
    </w:p>
    <w:p w14:paraId="41008482" w14:textId="4BE83DAD" w:rsidR="001638FE" w:rsidRDefault="001638FE" w:rsidP="00061D09">
      <w:pPr>
        <w:pStyle w:val="Normalcentr"/>
        <w:spacing w:before="0" w:after="0" w:line="240" w:lineRule="auto"/>
        <w:ind w:left="0" w:right="0"/>
        <w:jc w:val="both"/>
        <w:rPr>
          <w:rStyle w:val="Numrodepage"/>
          <w:rFonts w:ascii="Barlow" w:hAnsi="Barlow"/>
          <w:b w:val="0"/>
          <w:szCs w:val="22"/>
        </w:rPr>
      </w:pPr>
    </w:p>
    <w:p w14:paraId="2792F682" w14:textId="77777777" w:rsidR="001638FE" w:rsidRPr="00061D09" w:rsidRDefault="001638FE" w:rsidP="00061D09">
      <w:pPr>
        <w:pStyle w:val="Normalcentr"/>
        <w:spacing w:before="0" w:after="0" w:line="240" w:lineRule="auto"/>
        <w:ind w:left="0" w:right="0"/>
        <w:jc w:val="both"/>
        <w:rPr>
          <w:rStyle w:val="Numrodepage"/>
          <w:rFonts w:ascii="Barlow" w:hAnsi="Barlow"/>
          <w:b w:val="0"/>
          <w:szCs w:val="22"/>
        </w:rPr>
      </w:pPr>
    </w:p>
    <w:p w14:paraId="4DF4C5A5" w14:textId="77777777" w:rsidR="001638FE" w:rsidRPr="007523B7" w:rsidRDefault="001638FE" w:rsidP="001638FE">
      <w:pPr>
        <w:pBdr>
          <w:top w:val="single" w:sz="4" w:space="1" w:color="auto"/>
          <w:left w:val="single" w:sz="4" w:space="4" w:color="auto"/>
          <w:bottom w:val="single" w:sz="4" w:space="1" w:color="auto"/>
          <w:right w:val="single" w:sz="4" w:space="4" w:color="auto"/>
        </w:pBdr>
        <w:tabs>
          <w:tab w:val="left" w:pos="9639"/>
        </w:tabs>
        <w:spacing w:after="0"/>
        <w:ind w:left="0" w:right="0"/>
        <w:jc w:val="left"/>
        <w:rPr>
          <w:rFonts w:ascii="Barlow" w:hAnsi="Barlow"/>
          <w:b/>
          <w:i/>
          <w:szCs w:val="22"/>
        </w:rPr>
      </w:pPr>
      <w:r w:rsidRPr="007523B7">
        <w:rPr>
          <w:rFonts w:ascii="Barlow" w:hAnsi="Barlow"/>
          <w:b/>
          <w:i/>
          <w:szCs w:val="22"/>
        </w:rPr>
        <w:t>A compléter par le candidat :</w:t>
      </w:r>
    </w:p>
    <w:p w14:paraId="424F308C" w14:textId="77777777" w:rsidR="001638FE" w:rsidRPr="007523B7" w:rsidRDefault="001638FE" w:rsidP="001638FE">
      <w:pPr>
        <w:pBdr>
          <w:top w:val="single" w:sz="4" w:space="1" w:color="auto"/>
          <w:left w:val="single" w:sz="4" w:space="4" w:color="auto"/>
          <w:bottom w:val="single" w:sz="4" w:space="1" w:color="auto"/>
          <w:right w:val="single" w:sz="4" w:space="4" w:color="auto"/>
        </w:pBdr>
        <w:tabs>
          <w:tab w:val="left" w:pos="9639"/>
        </w:tabs>
        <w:spacing w:after="0"/>
        <w:ind w:left="0" w:right="0"/>
        <w:jc w:val="left"/>
        <w:rPr>
          <w:rFonts w:ascii="Barlow" w:hAnsi="Barlow"/>
          <w:b/>
          <w:szCs w:val="22"/>
        </w:rPr>
      </w:pPr>
    </w:p>
    <w:p w14:paraId="73064106" w14:textId="77777777" w:rsidR="001638FE" w:rsidRPr="007523B7" w:rsidRDefault="001638FE" w:rsidP="001638FE">
      <w:pPr>
        <w:pBdr>
          <w:top w:val="single" w:sz="4" w:space="1" w:color="auto"/>
          <w:left w:val="single" w:sz="4" w:space="4" w:color="auto"/>
          <w:bottom w:val="single" w:sz="4" w:space="1" w:color="auto"/>
          <w:right w:val="single" w:sz="4" w:space="4" w:color="auto"/>
        </w:pBdr>
        <w:tabs>
          <w:tab w:val="left" w:pos="9639"/>
        </w:tabs>
        <w:ind w:left="0" w:right="0"/>
        <w:jc w:val="left"/>
        <w:rPr>
          <w:rStyle w:val="Numrodepage"/>
          <w:rFonts w:ascii="Barlow" w:hAnsi="Barlow"/>
          <w:b/>
        </w:rPr>
      </w:pPr>
      <w:r w:rsidRPr="007523B7">
        <w:rPr>
          <w:rStyle w:val="Numrodepage"/>
          <w:rFonts w:ascii="Barlow" w:hAnsi="Barlow"/>
          <w:b/>
          <w:u w:val="single"/>
        </w:rPr>
        <w:t>NOM DU CANDIDAT</w:t>
      </w:r>
      <w:r w:rsidRPr="007523B7">
        <w:rPr>
          <w:rStyle w:val="Numrodepage"/>
          <w:rFonts w:ascii="Barlow" w:hAnsi="Barlow"/>
          <w:b/>
        </w:rPr>
        <w:t xml:space="preserve"> : </w:t>
      </w:r>
      <w:r>
        <w:rPr>
          <w:rStyle w:val="Numrodepage"/>
          <w:rFonts w:ascii="Barlow" w:hAnsi="Barlow"/>
          <w:b/>
        </w:rPr>
        <w:t>___________________________</w:t>
      </w:r>
    </w:p>
    <w:p w14:paraId="51F97F09" w14:textId="77777777" w:rsidR="001638FE" w:rsidRPr="00955B5F" w:rsidRDefault="001638FE" w:rsidP="001638FE">
      <w:pPr>
        <w:pBdr>
          <w:top w:val="single" w:sz="4" w:space="1" w:color="auto"/>
          <w:left w:val="single" w:sz="4" w:space="4" w:color="auto"/>
          <w:bottom w:val="single" w:sz="4" w:space="1" w:color="auto"/>
          <w:right w:val="single" w:sz="4" w:space="4" w:color="auto"/>
        </w:pBdr>
        <w:tabs>
          <w:tab w:val="left" w:pos="9639"/>
        </w:tabs>
        <w:ind w:left="0" w:right="0"/>
        <w:jc w:val="left"/>
        <w:rPr>
          <w:rStyle w:val="Numrodepage"/>
          <w:rFonts w:ascii="Barlow" w:hAnsi="Barlow"/>
          <w:b/>
          <w:color w:val="FF0000"/>
          <w:szCs w:val="22"/>
        </w:rPr>
      </w:pPr>
      <w:r w:rsidRPr="00955B5F">
        <w:rPr>
          <w:rStyle w:val="Numrodepage"/>
          <w:rFonts w:ascii="Barlow" w:hAnsi="Barlow"/>
          <w:b/>
          <w:color w:val="FF0000"/>
          <w:u w:val="single"/>
        </w:rPr>
        <w:t>NUMERO DU LOT AUQUEL LE CANDIDAT REPOND</w:t>
      </w:r>
      <w:r w:rsidRPr="00955B5F">
        <w:rPr>
          <w:rStyle w:val="Numrodepage"/>
          <w:rFonts w:ascii="Barlow" w:hAnsi="Barlow"/>
          <w:b/>
          <w:color w:val="FF0000"/>
        </w:rPr>
        <w:t xml:space="preserve"> : </w:t>
      </w:r>
      <w:r>
        <w:rPr>
          <w:rStyle w:val="Numrodepage"/>
          <w:rFonts w:ascii="Barlow" w:hAnsi="Barlow"/>
          <w:b/>
          <w:color w:val="FF0000"/>
        </w:rPr>
        <w:t>_____</w:t>
      </w:r>
    </w:p>
    <w:p w14:paraId="6B8B5FD9" w14:textId="77777777" w:rsidR="001638FE" w:rsidRPr="00955B5F" w:rsidRDefault="001638FE" w:rsidP="001638FE">
      <w:pPr>
        <w:pStyle w:val="Normalcentr"/>
        <w:pBdr>
          <w:top w:val="single" w:sz="4" w:space="1" w:color="auto"/>
          <w:left w:val="single" w:sz="4" w:space="4" w:color="auto"/>
          <w:bottom w:val="single" w:sz="4" w:space="1" w:color="auto"/>
          <w:right w:val="single" w:sz="4" w:space="4" w:color="auto"/>
        </w:pBdr>
        <w:spacing w:before="0" w:after="0" w:line="240" w:lineRule="auto"/>
        <w:ind w:left="0" w:right="0"/>
        <w:jc w:val="both"/>
        <w:rPr>
          <w:rStyle w:val="Numrodepage"/>
          <w:rFonts w:ascii="Barlow" w:hAnsi="Barlow"/>
          <w:b w:val="0"/>
          <w:color w:val="FF0000"/>
          <w:szCs w:val="22"/>
        </w:rPr>
      </w:pPr>
    </w:p>
    <w:p w14:paraId="5A7F521C" w14:textId="617DEC7D" w:rsidR="001638FE" w:rsidRPr="00522CAE" w:rsidRDefault="001638FE" w:rsidP="001638FE">
      <w:pPr>
        <w:pBdr>
          <w:top w:val="single" w:sz="4" w:space="1" w:color="auto"/>
          <w:left w:val="single" w:sz="4" w:space="4" w:color="auto"/>
          <w:bottom w:val="single" w:sz="4" w:space="1" w:color="auto"/>
          <w:right w:val="single" w:sz="4" w:space="4" w:color="auto"/>
        </w:pBdr>
        <w:tabs>
          <w:tab w:val="left" w:pos="9639"/>
        </w:tabs>
        <w:ind w:left="0" w:right="0"/>
        <w:jc w:val="left"/>
        <w:rPr>
          <w:rStyle w:val="Numrodepage"/>
          <w:rFonts w:ascii="Barlow" w:hAnsi="Barlow"/>
          <w:b/>
          <w:color w:val="FF0000"/>
        </w:rPr>
      </w:pPr>
      <w:r w:rsidRPr="00522CAE">
        <w:rPr>
          <w:rStyle w:val="Numrodepage"/>
          <w:rFonts w:ascii="Barlow" w:hAnsi="Barlow"/>
          <w:b/>
          <w:color w:val="FF0000"/>
        </w:rPr>
        <w:t>Si le candidat répond à plusieurs lots, fournir un mémoire justificatif de l’offre par lot.</w:t>
      </w:r>
    </w:p>
    <w:p w14:paraId="65A7363C" w14:textId="77777777" w:rsidR="00275EF4" w:rsidRPr="00061D09" w:rsidRDefault="00275EF4"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footerReference w:type="even" r:id="rId9"/>
          <w:footerReference w:type="default" r:id="rId10"/>
          <w:footerReference w:type="first" r:id="rId11"/>
          <w:pgSz w:w="11906" w:h="16838" w:code="9"/>
          <w:pgMar w:top="1418" w:right="1418" w:bottom="1134" w:left="1418" w:header="709" w:footer="454" w:gutter="0"/>
          <w:cols w:space="708"/>
          <w:docGrid w:linePitch="360"/>
        </w:sectPr>
      </w:pPr>
    </w:p>
    <w:p w14:paraId="4430C29D" w14:textId="00E7C035" w:rsidR="000B0229" w:rsidRPr="00FB5D8B" w:rsidRDefault="000B0229" w:rsidP="00FB5D8B">
      <w:pPr>
        <w:pStyle w:val="Style1a"/>
      </w:pPr>
      <w:r w:rsidRPr="00FB5D8B">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3"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33FE24B9"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l'Université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04AAC333" w14:textId="77777777" w:rsidR="003B4BA6" w:rsidRPr="00D01388" w:rsidRDefault="003B4BA6" w:rsidP="003B4BA6">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540A9B79" w14:textId="260F28DC" w:rsidR="003B4BA6" w:rsidRDefault="003B4BA6"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9F55A4" w14:textId="77777777" w:rsidR="003B4BA6" w:rsidRDefault="003B4BA6"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ABC1D36" w14:textId="77777777" w:rsidR="001A2D06" w:rsidRPr="00D01388" w:rsidRDefault="001A2D06"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37D39537"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(en lien avec le Service Achat et Marchés Publics de l'Université</w:t>
      </w:r>
      <w:proofErr w:type="gramStart"/>
      <w:r w:rsidRPr="006F273F">
        <w:rPr>
          <w:rFonts w:ascii="Barlow" w:hAnsi="Barlow"/>
          <w:szCs w:val="22"/>
        </w:rPr>
        <w:t>)</w:t>
      </w:r>
      <w:r w:rsidRPr="00D01388">
        <w:rPr>
          <w:rFonts w:ascii="Barlow" w:hAnsi="Barlow"/>
          <w:szCs w:val="22"/>
        </w:rPr>
        <w:t>:</w:t>
      </w:r>
      <w:proofErr w:type="gramEnd"/>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01CE1F42"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l'Université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641ADAAE"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l'Université</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1D83ACF7"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l'Université)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E20E3D" w14:textId="77777777" w:rsidR="002F124D" w:rsidRPr="00D01388" w:rsidRDefault="002F124D"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73491DD0" w:rsidR="000B0229" w:rsidRDefault="000B0229" w:rsidP="000B0229">
      <w:pPr>
        <w:tabs>
          <w:tab w:val="num" w:pos="0"/>
          <w:tab w:val="num" w:pos="284"/>
        </w:tabs>
        <w:spacing w:after="0"/>
        <w:ind w:left="0" w:right="0"/>
        <w:rPr>
          <w:rFonts w:ascii="Barlow" w:hAnsi="Barlow"/>
          <w:szCs w:val="22"/>
        </w:rPr>
      </w:pPr>
    </w:p>
    <w:p w14:paraId="5709A4BB" w14:textId="789E41EC" w:rsidR="002F124D" w:rsidRDefault="002F124D" w:rsidP="000B0229">
      <w:pPr>
        <w:tabs>
          <w:tab w:val="num" w:pos="0"/>
          <w:tab w:val="num" w:pos="284"/>
        </w:tabs>
        <w:spacing w:after="0"/>
        <w:ind w:left="0" w:right="0"/>
        <w:rPr>
          <w:rFonts w:ascii="Barlow" w:hAnsi="Barlow"/>
          <w:szCs w:val="22"/>
        </w:rPr>
      </w:pPr>
    </w:p>
    <w:p w14:paraId="6A5405F3" w14:textId="5B0B83E0" w:rsidR="002F124D" w:rsidRDefault="002F124D" w:rsidP="000B0229">
      <w:pPr>
        <w:tabs>
          <w:tab w:val="num" w:pos="0"/>
          <w:tab w:val="num" w:pos="284"/>
        </w:tabs>
        <w:spacing w:after="0"/>
        <w:ind w:left="0" w:right="0"/>
        <w:rPr>
          <w:rFonts w:ascii="Barlow" w:hAnsi="Barlow"/>
          <w:szCs w:val="22"/>
        </w:rPr>
      </w:pPr>
    </w:p>
    <w:p w14:paraId="63CF0848" w14:textId="77777777" w:rsidR="002F124D" w:rsidRPr="00D01388" w:rsidRDefault="002F124D" w:rsidP="000B0229">
      <w:pPr>
        <w:tabs>
          <w:tab w:val="num" w:pos="0"/>
          <w:tab w:val="num" w:pos="284"/>
        </w:tabs>
        <w:spacing w:after="0"/>
        <w:ind w:left="0" w:right="0"/>
        <w:rPr>
          <w:rFonts w:ascii="Barlow" w:hAnsi="Barlow"/>
          <w:szCs w:val="22"/>
        </w:rPr>
      </w:pPr>
    </w:p>
    <w:bookmarkEnd w:id="3"/>
    <w:p w14:paraId="06038DF0" w14:textId="110AA9A0" w:rsidR="008A101C" w:rsidRDefault="008A101C" w:rsidP="00FB5D8B">
      <w:pPr>
        <w:pStyle w:val="Style1a"/>
      </w:pPr>
      <w:r>
        <w:lastRenderedPageBreak/>
        <w:t>Vérification de la conformité de l'offre aux impératifs du CCTP</w:t>
      </w:r>
    </w:p>
    <w:p w14:paraId="3467995D" w14:textId="5B9B3D24" w:rsidR="008A101C" w:rsidRDefault="008A101C" w:rsidP="006641DC">
      <w:pPr>
        <w:tabs>
          <w:tab w:val="right" w:pos="9214"/>
        </w:tabs>
        <w:spacing w:after="0"/>
        <w:ind w:left="0" w:right="0"/>
        <w:rPr>
          <w:rFonts w:ascii="Barlow" w:hAnsi="Barlow"/>
          <w:b/>
          <w:szCs w:val="22"/>
        </w:rPr>
      </w:pPr>
      <w:r>
        <w:rPr>
          <w:rFonts w:ascii="Barlow" w:hAnsi="Barlow"/>
          <w:b/>
          <w:szCs w:val="22"/>
        </w:rPr>
        <w:t>En cas de non-conformité, l'offre sera écartée de la consultation.</w:t>
      </w:r>
    </w:p>
    <w:p w14:paraId="61B7248A" w14:textId="77777777" w:rsidR="008A101C" w:rsidRDefault="008A101C" w:rsidP="006641DC">
      <w:pPr>
        <w:tabs>
          <w:tab w:val="right" w:pos="9214"/>
        </w:tabs>
        <w:spacing w:after="0"/>
        <w:ind w:left="0" w:right="0"/>
        <w:rPr>
          <w:rFonts w:ascii="Barlow" w:hAnsi="Barlow"/>
          <w:b/>
          <w:szCs w:val="22"/>
        </w:rPr>
      </w:pPr>
    </w:p>
    <w:p w14:paraId="64D21398" w14:textId="77777777" w:rsidR="008A101C" w:rsidRPr="00061D09" w:rsidRDefault="008A101C"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6804"/>
        <w:gridCol w:w="2261"/>
      </w:tblGrid>
      <w:tr w:rsidR="00A34E80" w:rsidRPr="00A34E80" w14:paraId="7E3DC1E0" w14:textId="77777777" w:rsidTr="002B565B">
        <w:tc>
          <w:tcPr>
            <w:tcW w:w="6804" w:type="dxa"/>
          </w:tcPr>
          <w:p w14:paraId="04E03506" w14:textId="4ADC3EEE" w:rsidR="0000156D" w:rsidRPr="00A34E80" w:rsidRDefault="00092A0E" w:rsidP="006641DC">
            <w:pPr>
              <w:spacing w:after="0"/>
              <w:ind w:left="0"/>
              <w:rPr>
                <w:rFonts w:ascii="Barlow" w:hAnsi="Barlow"/>
                <w:szCs w:val="22"/>
              </w:rPr>
            </w:pPr>
            <w:r w:rsidRPr="00A34E80">
              <w:rPr>
                <w:rFonts w:ascii="Barlow" w:hAnsi="Barlow"/>
                <w:b/>
                <w:szCs w:val="22"/>
              </w:rPr>
              <w:t>Impératif du CCTP :</w:t>
            </w:r>
            <w:r w:rsidR="0000156D" w:rsidRPr="00A34E80">
              <w:rPr>
                <w:rFonts w:ascii="Barlow" w:hAnsi="Barlow"/>
                <w:szCs w:val="22"/>
              </w:rPr>
              <w:t xml:space="preserve"> </w:t>
            </w:r>
          </w:p>
          <w:p w14:paraId="7E6711B7" w14:textId="77777777" w:rsidR="005B69C9" w:rsidRPr="00A34E80" w:rsidRDefault="005B69C9" w:rsidP="006641DC">
            <w:pPr>
              <w:spacing w:after="0"/>
              <w:ind w:left="0"/>
              <w:rPr>
                <w:rFonts w:ascii="Barlow" w:hAnsi="Barlow"/>
                <w:szCs w:val="22"/>
              </w:rPr>
            </w:pPr>
          </w:p>
          <w:p w14:paraId="07FC209B" w14:textId="7D046F94" w:rsidR="005B69C9" w:rsidRPr="00A34E80" w:rsidRDefault="005B69C9" w:rsidP="006641DC">
            <w:pPr>
              <w:spacing w:after="0"/>
              <w:ind w:left="0"/>
              <w:rPr>
                <w:rFonts w:ascii="Barlow" w:hAnsi="Barlow"/>
                <w:szCs w:val="22"/>
              </w:rPr>
            </w:pPr>
            <w:r w:rsidRPr="00A34E80">
              <w:rPr>
                <w:rFonts w:ascii="Barlow" w:hAnsi="Barlow"/>
                <w:szCs w:val="22"/>
              </w:rPr>
              <w:t>LOT n°1</w:t>
            </w:r>
          </w:p>
          <w:p w14:paraId="0DB6327B" w14:textId="5EAE4110" w:rsidR="00BA2787" w:rsidRPr="00A34E80" w:rsidRDefault="00BA2787" w:rsidP="00390A0C">
            <w:pPr>
              <w:pStyle w:val="Paragraphedeliste"/>
              <w:numPr>
                <w:ilvl w:val="0"/>
                <w:numId w:val="4"/>
              </w:numPr>
              <w:rPr>
                <w:rFonts w:ascii="Barlow" w:hAnsi="Barlow"/>
                <w:szCs w:val="22"/>
              </w:rPr>
            </w:pPr>
            <w:r w:rsidRPr="00A34E80">
              <w:rPr>
                <w:rFonts w:ascii="Barlow" w:hAnsi="Barlow"/>
                <w:szCs w:val="22"/>
              </w:rPr>
              <w:t>Une poubelle grand litrage et une poubelle de litrage intermédiaire de même modèle</w:t>
            </w:r>
          </w:p>
          <w:p w14:paraId="69DE3556" w14:textId="0C0A99AD" w:rsidR="005B69C9" w:rsidRPr="00A34E80" w:rsidRDefault="005B69C9" w:rsidP="00390A0C">
            <w:pPr>
              <w:pStyle w:val="Paragraphedeliste"/>
              <w:numPr>
                <w:ilvl w:val="0"/>
                <w:numId w:val="4"/>
              </w:numPr>
              <w:rPr>
                <w:rFonts w:ascii="Barlow" w:hAnsi="Barlow"/>
                <w:szCs w:val="22"/>
              </w:rPr>
            </w:pPr>
            <w:r w:rsidRPr="00A34E80">
              <w:rPr>
                <w:rFonts w:ascii="Barlow" w:hAnsi="Barlow"/>
                <w:szCs w:val="22"/>
              </w:rPr>
              <w:t xml:space="preserve">Grande ouverture sur le dessus </w:t>
            </w:r>
          </w:p>
          <w:p w14:paraId="0A859819" w14:textId="10F17AD2" w:rsidR="000B393E" w:rsidRPr="00A34E80" w:rsidRDefault="000B393E" w:rsidP="00390A0C">
            <w:pPr>
              <w:pStyle w:val="Paragraphedeliste"/>
              <w:numPr>
                <w:ilvl w:val="0"/>
                <w:numId w:val="4"/>
              </w:numPr>
              <w:rPr>
                <w:rFonts w:ascii="Barlow" w:hAnsi="Barlow"/>
                <w:szCs w:val="22"/>
              </w:rPr>
            </w:pPr>
            <w:r w:rsidRPr="00A34E80">
              <w:rPr>
                <w:rFonts w:ascii="Barlow" w:hAnsi="Barlow"/>
                <w:szCs w:val="22"/>
              </w:rPr>
              <w:t>Ergonomie pour le remplacement des sacs</w:t>
            </w:r>
          </w:p>
          <w:p w14:paraId="0CB11084" w14:textId="77777777" w:rsidR="005B69C9" w:rsidRPr="00A34E80" w:rsidRDefault="005B69C9" w:rsidP="00390A0C">
            <w:pPr>
              <w:pStyle w:val="Paragraphedeliste"/>
              <w:numPr>
                <w:ilvl w:val="0"/>
                <w:numId w:val="4"/>
              </w:numPr>
              <w:rPr>
                <w:rFonts w:ascii="Barlow" w:hAnsi="Barlow"/>
                <w:szCs w:val="22"/>
              </w:rPr>
            </w:pPr>
            <w:r w:rsidRPr="00A34E80">
              <w:rPr>
                <w:rFonts w:ascii="Barlow" w:hAnsi="Barlow"/>
                <w:szCs w:val="22"/>
              </w:rPr>
              <w:t>Flocage personnalisé et adapté aux 3 flux demandés (déchets non recyclables, déchets recyclables, déchets alimentaires)</w:t>
            </w:r>
          </w:p>
          <w:p w14:paraId="6EC6ABF7" w14:textId="1E8DA95A" w:rsidR="005B69C9" w:rsidRDefault="005B69C9" w:rsidP="00390A0C">
            <w:pPr>
              <w:pStyle w:val="Paragraphedeliste"/>
              <w:numPr>
                <w:ilvl w:val="0"/>
                <w:numId w:val="4"/>
              </w:numPr>
              <w:ind w:right="0"/>
              <w:rPr>
                <w:rFonts w:ascii="Barlow" w:hAnsi="Barlow"/>
                <w:szCs w:val="22"/>
              </w:rPr>
            </w:pPr>
            <w:r w:rsidRPr="00A34E80">
              <w:rPr>
                <w:rFonts w:ascii="Barlow" w:hAnsi="Barlow"/>
                <w:szCs w:val="22"/>
              </w:rPr>
              <w:t>Bon maintien des sacs poubelles intégré.</w:t>
            </w:r>
          </w:p>
          <w:p w14:paraId="25D3B29B" w14:textId="30A68F85" w:rsidR="005B69C9" w:rsidRPr="00A34E80" w:rsidRDefault="005B69C9" w:rsidP="005B69C9">
            <w:pPr>
              <w:spacing w:after="0"/>
              <w:ind w:left="0"/>
              <w:rPr>
                <w:rFonts w:ascii="Barlow" w:hAnsi="Barlow"/>
                <w:szCs w:val="22"/>
              </w:rPr>
            </w:pPr>
            <w:r w:rsidRPr="00A34E80">
              <w:rPr>
                <w:rFonts w:ascii="Barlow" w:hAnsi="Barlow"/>
                <w:szCs w:val="22"/>
              </w:rPr>
              <w:t>LOT n°2</w:t>
            </w:r>
          </w:p>
          <w:p w14:paraId="00DCAF65" w14:textId="38471E01" w:rsidR="00BA2787" w:rsidRPr="00A34E80" w:rsidRDefault="00BA2787" w:rsidP="00390A0C">
            <w:pPr>
              <w:pStyle w:val="Paragraphedeliste"/>
              <w:numPr>
                <w:ilvl w:val="0"/>
                <w:numId w:val="4"/>
              </w:numPr>
              <w:rPr>
                <w:rFonts w:ascii="Barlow" w:hAnsi="Barlow"/>
                <w:szCs w:val="22"/>
              </w:rPr>
            </w:pPr>
            <w:r w:rsidRPr="00A34E80">
              <w:rPr>
                <w:rFonts w:ascii="Barlow" w:hAnsi="Barlow"/>
                <w:szCs w:val="22"/>
              </w:rPr>
              <w:t>Une poubelle grand litrage et une poubelle de litrage intermédiaire de même modèle</w:t>
            </w:r>
          </w:p>
          <w:p w14:paraId="3565F3D9" w14:textId="77777777" w:rsidR="005B69C9" w:rsidRPr="00A34E80" w:rsidRDefault="005B69C9" w:rsidP="00390A0C">
            <w:pPr>
              <w:pStyle w:val="Paragraphedeliste"/>
              <w:numPr>
                <w:ilvl w:val="0"/>
                <w:numId w:val="4"/>
              </w:numPr>
              <w:ind w:right="0"/>
              <w:rPr>
                <w:rFonts w:ascii="Barlow" w:hAnsi="Barlow"/>
                <w:szCs w:val="22"/>
              </w:rPr>
            </w:pPr>
            <w:r w:rsidRPr="00A34E80">
              <w:rPr>
                <w:rFonts w:ascii="Barlow" w:hAnsi="Barlow"/>
                <w:szCs w:val="22"/>
              </w:rPr>
              <w:t>Fixation au sol</w:t>
            </w:r>
          </w:p>
          <w:p w14:paraId="2348A406" w14:textId="4636FEA2" w:rsidR="005B69C9" w:rsidRPr="00A34E80" w:rsidRDefault="005B69C9" w:rsidP="00390A0C">
            <w:pPr>
              <w:pStyle w:val="Paragraphedeliste"/>
              <w:numPr>
                <w:ilvl w:val="0"/>
                <w:numId w:val="4"/>
              </w:numPr>
              <w:ind w:right="0"/>
              <w:rPr>
                <w:rFonts w:ascii="Barlow" w:hAnsi="Barlow"/>
                <w:szCs w:val="22"/>
              </w:rPr>
            </w:pPr>
            <w:r w:rsidRPr="00A34E80">
              <w:rPr>
                <w:rFonts w:ascii="Barlow" w:hAnsi="Barlow"/>
                <w:szCs w:val="22"/>
              </w:rPr>
              <w:t>Ouverture large</w:t>
            </w:r>
          </w:p>
          <w:p w14:paraId="46D35C47" w14:textId="0C027F51" w:rsidR="00CC0AAA" w:rsidRPr="00A34E80" w:rsidRDefault="00CC0AAA" w:rsidP="00390A0C">
            <w:pPr>
              <w:pStyle w:val="Paragraphedeliste"/>
              <w:numPr>
                <w:ilvl w:val="0"/>
                <w:numId w:val="4"/>
              </w:numPr>
              <w:ind w:right="0"/>
              <w:rPr>
                <w:rFonts w:ascii="Barlow" w:hAnsi="Barlow"/>
                <w:szCs w:val="22"/>
              </w:rPr>
            </w:pPr>
            <w:r w:rsidRPr="00A34E80">
              <w:rPr>
                <w:rFonts w:ascii="Barlow" w:hAnsi="Barlow"/>
                <w:szCs w:val="22"/>
              </w:rPr>
              <w:t>Ergonomie</w:t>
            </w:r>
          </w:p>
          <w:p w14:paraId="56DAFC60" w14:textId="2C54A2D6" w:rsidR="00390A0C" w:rsidRPr="00A34E80" w:rsidRDefault="00390A0C" w:rsidP="00390A0C">
            <w:pPr>
              <w:pStyle w:val="Paragraphedeliste"/>
              <w:numPr>
                <w:ilvl w:val="0"/>
                <w:numId w:val="4"/>
              </w:numPr>
              <w:ind w:right="0"/>
              <w:rPr>
                <w:rFonts w:ascii="Barlow" w:hAnsi="Barlow"/>
                <w:szCs w:val="22"/>
              </w:rPr>
            </w:pPr>
            <w:r w:rsidRPr="00A34E80">
              <w:rPr>
                <w:rFonts w:ascii="Barlow" w:hAnsi="Barlow"/>
                <w:szCs w:val="22"/>
              </w:rPr>
              <w:t>Elément signalétique de couleur permettant de différencier les flux de traitement des déchets (1 couleur par flux)</w:t>
            </w:r>
          </w:p>
          <w:p w14:paraId="29758354" w14:textId="77777777" w:rsidR="005B69C9" w:rsidRPr="00A34E80" w:rsidRDefault="005B69C9" w:rsidP="00390A0C">
            <w:pPr>
              <w:pStyle w:val="Paragraphedeliste"/>
              <w:numPr>
                <w:ilvl w:val="0"/>
                <w:numId w:val="4"/>
              </w:numPr>
              <w:ind w:right="0"/>
              <w:rPr>
                <w:rFonts w:ascii="Barlow" w:hAnsi="Barlow"/>
                <w:szCs w:val="22"/>
              </w:rPr>
            </w:pPr>
            <w:r w:rsidRPr="00A34E80">
              <w:rPr>
                <w:rFonts w:ascii="Barlow" w:hAnsi="Barlow"/>
                <w:szCs w:val="22"/>
              </w:rPr>
              <w:t>Bon maintien des sacs poubelles intégré</w:t>
            </w:r>
          </w:p>
          <w:p w14:paraId="1C3BF380" w14:textId="55F5E7A8" w:rsidR="005B69C9" w:rsidRPr="00A34E80" w:rsidRDefault="000B393E" w:rsidP="00390A0C">
            <w:pPr>
              <w:pStyle w:val="Paragraphedeliste"/>
              <w:numPr>
                <w:ilvl w:val="0"/>
                <w:numId w:val="4"/>
              </w:numPr>
              <w:ind w:right="0"/>
              <w:rPr>
                <w:rFonts w:ascii="Barlow" w:hAnsi="Barlow"/>
                <w:szCs w:val="22"/>
              </w:rPr>
            </w:pPr>
            <w:r w:rsidRPr="00A34E80">
              <w:rPr>
                <w:rFonts w:ascii="Barlow" w:hAnsi="Barlow"/>
                <w:szCs w:val="22"/>
              </w:rPr>
              <w:t xml:space="preserve">Matériaux </w:t>
            </w:r>
            <w:r w:rsidR="005B69C9" w:rsidRPr="00A34E80">
              <w:rPr>
                <w:rFonts w:ascii="Barlow" w:hAnsi="Barlow"/>
                <w:szCs w:val="22"/>
              </w:rPr>
              <w:t>traité anti corrosion et résistant UV</w:t>
            </w:r>
          </w:p>
          <w:p w14:paraId="42F94200" w14:textId="77777777" w:rsidR="005B69C9" w:rsidRPr="00A34E80" w:rsidRDefault="005B69C9" w:rsidP="00390A0C">
            <w:pPr>
              <w:pStyle w:val="Paragraphedeliste"/>
              <w:numPr>
                <w:ilvl w:val="0"/>
                <w:numId w:val="4"/>
              </w:numPr>
              <w:ind w:right="0"/>
              <w:rPr>
                <w:rFonts w:ascii="Barlow" w:hAnsi="Barlow"/>
                <w:szCs w:val="22"/>
              </w:rPr>
            </w:pPr>
            <w:r w:rsidRPr="00A34E80">
              <w:rPr>
                <w:rFonts w:ascii="Barlow" w:hAnsi="Barlow"/>
                <w:szCs w:val="22"/>
              </w:rPr>
              <w:t>Modèle adapté au plan Vigipirate en vigueur</w:t>
            </w:r>
          </w:p>
          <w:p w14:paraId="6639F37E" w14:textId="4E950B66" w:rsidR="00092A0E" w:rsidRPr="00A34E80" w:rsidRDefault="00092A0E" w:rsidP="00CC0AAA">
            <w:pPr>
              <w:pStyle w:val="Paragraphedeliste"/>
              <w:ind w:right="0"/>
              <w:rPr>
                <w:rFonts w:ascii="Barlow" w:hAnsi="Barlow"/>
                <w:szCs w:val="22"/>
              </w:rPr>
            </w:pPr>
          </w:p>
        </w:tc>
        <w:tc>
          <w:tcPr>
            <w:tcW w:w="2261" w:type="dxa"/>
            <w:vMerge w:val="restart"/>
          </w:tcPr>
          <w:p w14:paraId="7395B3C6" w14:textId="77777777" w:rsidR="002B565B" w:rsidRPr="00A34E80" w:rsidRDefault="00092A0E" w:rsidP="006641DC">
            <w:pPr>
              <w:spacing w:after="0"/>
              <w:ind w:left="0"/>
              <w:rPr>
                <w:rFonts w:ascii="Barlow" w:hAnsi="Barlow"/>
                <w:sz w:val="20"/>
              </w:rPr>
            </w:pPr>
            <w:r w:rsidRPr="00A34E80">
              <w:rPr>
                <w:rFonts w:ascii="Barlow" w:hAnsi="Barlow"/>
                <w:sz w:val="20"/>
              </w:rPr>
              <w:t>Conformité</w:t>
            </w:r>
            <w:r w:rsidR="002B565B" w:rsidRPr="00A34E80">
              <w:rPr>
                <w:rFonts w:ascii="Barlow" w:hAnsi="Barlow"/>
                <w:sz w:val="20"/>
              </w:rPr>
              <w:t>/</w:t>
            </w:r>
          </w:p>
          <w:p w14:paraId="583F21A2" w14:textId="1D83C273" w:rsidR="00092A0E" w:rsidRPr="00A34E80" w:rsidRDefault="002B565B" w:rsidP="006641DC">
            <w:pPr>
              <w:spacing w:after="0"/>
              <w:ind w:left="0"/>
              <w:rPr>
                <w:rFonts w:ascii="Barlow" w:hAnsi="Barlow"/>
                <w:sz w:val="20"/>
              </w:rPr>
            </w:pPr>
            <w:r w:rsidRPr="00A34E80">
              <w:rPr>
                <w:rFonts w:ascii="Barlow" w:hAnsi="Barlow"/>
                <w:sz w:val="20"/>
              </w:rPr>
              <w:t>N</w:t>
            </w:r>
            <w:r w:rsidR="00092A0E" w:rsidRPr="00A34E80">
              <w:rPr>
                <w:rFonts w:ascii="Barlow" w:hAnsi="Barlow"/>
                <w:sz w:val="20"/>
              </w:rPr>
              <w:t>on</w:t>
            </w:r>
            <w:r w:rsidRPr="00A34E80">
              <w:rPr>
                <w:rFonts w:ascii="Barlow" w:hAnsi="Barlow"/>
                <w:sz w:val="20"/>
              </w:rPr>
              <w:t>-</w:t>
            </w:r>
            <w:r w:rsidR="00092A0E" w:rsidRPr="00A34E80">
              <w:rPr>
                <w:rFonts w:ascii="Barlow" w:hAnsi="Barlow"/>
                <w:sz w:val="20"/>
              </w:rPr>
              <w:t xml:space="preserve">conformité </w:t>
            </w:r>
          </w:p>
          <w:p w14:paraId="08FA1D2B" w14:textId="1183F373" w:rsidR="00092A0E" w:rsidRPr="00A34E80" w:rsidRDefault="002B565B" w:rsidP="006641DC">
            <w:pPr>
              <w:spacing w:after="0"/>
              <w:ind w:left="0"/>
              <w:rPr>
                <w:rFonts w:ascii="Barlow" w:hAnsi="Barlow"/>
                <w:szCs w:val="22"/>
              </w:rPr>
            </w:pPr>
            <w:r w:rsidRPr="00A34E80">
              <w:rPr>
                <w:rFonts w:ascii="Barlow" w:hAnsi="Barlow"/>
                <w:sz w:val="20"/>
              </w:rPr>
              <w:t>(</w:t>
            </w:r>
            <w:proofErr w:type="gramStart"/>
            <w:r w:rsidRPr="00A34E80">
              <w:rPr>
                <w:rFonts w:ascii="Barlow" w:hAnsi="Barlow"/>
                <w:sz w:val="20"/>
              </w:rPr>
              <w:t>cadre</w:t>
            </w:r>
            <w:proofErr w:type="gramEnd"/>
            <w:r w:rsidRPr="00A34E80">
              <w:rPr>
                <w:rFonts w:ascii="Barlow" w:hAnsi="Barlow"/>
                <w:sz w:val="20"/>
              </w:rPr>
              <w:t xml:space="preserve"> réservé à l’Université)</w:t>
            </w:r>
          </w:p>
        </w:tc>
      </w:tr>
      <w:tr w:rsidR="00A34E80" w:rsidRPr="00A34E80" w14:paraId="443005F8" w14:textId="77777777" w:rsidTr="002B565B">
        <w:tc>
          <w:tcPr>
            <w:tcW w:w="6804" w:type="dxa"/>
          </w:tcPr>
          <w:p w14:paraId="2243A49D" w14:textId="1FA16E7A" w:rsidR="00092A0E" w:rsidRPr="00A34E80" w:rsidRDefault="002B565B" w:rsidP="006641DC">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6A481D2C" w14:textId="6B940683" w:rsidR="002B565B" w:rsidRPr="00A34E80" w:rsidRDefault="002B565B" w:rsidP="006641DC">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180EE6CA" w14:textId="77777777" w:rsidR="00092A0E" w:rsidRPr="00A34E80" w:rsidRDefault="00092A0E" w:rsidP="006641DC">
            <w:pPr>
              <w:spacing w:after="0"/>
              <w:ind w:left="0"/>
              <w:rPr>
                <w:rFonts w:ascii="Barlow" w:hAnsi="Barlow"/>
                <w:szCs w:val="22"/>
              </w:rPr>
            </w:pPr>
          </w:p>
          <w:p w14:paraId="0EB89F5D" w14:textId="77777777" w:rsidR="00092A0E" w:rsidRPr="00A34E80" w:rsidRDefault="00092A0E" w:rsidP="006641DC">
            <w:pPr>
              <w:spacing w:after="0"/>
              <w:ind w:left="0"/>
              <w:rPr>
                <w:rFonts w:ascii="Barlow" w:hAnsi="Barlow"/>
                <w:szCs w:val="22"/>
              </w:rPr>
            </w:pPr>
          </w:p>
          <w:p w14:paraId="5BC66D4E" w14:textId="77777777" w:rsidR="00092A0E" w:rsidRPr="00A34E80" w:rsidRDefault="00092A0E" w:rsidP="006641DC">
            <w:pPr>
              <w:spacing w:after="0"/>
              <w:ind w:left="0"/>
              <w:rPr>
                <w:rFonts w:ascii="Barlow" w:hAnsi="Barlow"/>
                <w:szCs w:val="22"/>
              </w:rPr>
            </w:pPr>
          </w:p>
          <w:p w14:paraId="665C1DDA" w14:textId="77777777" w:rsidR="00092A0E" w:rsidRPr="00A34E80" w:rsidRDefault="00092A0E" w:rsidP="006641DC">
            <w:pPr>
              <w:spacing w:after="0"/>
              <w:ind w:left="0"/>
              <w:rPr>
                <w:rFonts w:ascii="Barlow" w:hAnsi="Barlow"/>
                <w:szCs w:val="22"/>
              </w:rPr>
            </w:pPr>
          </w:p>
        </w:tc>
        <w:tc>
          <w:tcPr>
            <w:tcW w:w="2261" w:type="dxa"/>
            <w:vMerge/>
          </w:tcPr>
          <w:p w14:paraId="76F23033" w14:textId="77777777" w:rsidR="00092A0E" w:rsidRPr="00A34E80" w:rsidRDefault="00092A0E" w:rsidP="006641DC">
            <w:pPr>
              <w:spacing w:after="0"/>
              <w:ind w:left="0"/>
              <w:rPr>
                <w:rFonts w:ascii="Barlow" w:hAnsi="Barlow"/>
                <w:szCs w:val="22"/>
              </w:rPr>
            </w:pPr>
          </w:p>
        </w:tc>
      </w:tr>
    </w:tbl>
    <w:p w14:paraId="0161D53D" w14:textId="3DCAEAC7" w:rsidR="00092A0E" w:rsidRDefault="00092A0E" w:rsidP="004963CB">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A2338" w:rsidRPr="007A011E" w14:paraId="6D75823B" w14:textId="77777777" w:rsidTr="008A2338">
        <w:tc>
          <w:tcPr>
            <w:tcW w:w="9060" w:type="dxa"/>
          </w:tcPr>
          <w:p w14:paraId="6AC9E220" w14:textId="77777777" w:rsidR="008A2338" w:rsidRPr="007A011E" w:rsidRDefault="008A2338" w:rsidP="008A2338">
            <w:pPr>
              <w:tabs>
                <w:tab w:val="right" w:pos="9214"/>
              </w:tabs>
              <w:spacing w:after="0"/>
              <w:ind w:left="0" w:right="0"/>
              <w:rPr>
                <w:rFonts w:ascii="Barlow" w:hAnsi="Barlow"/>
                <w:b/>
                <w:szCs w:val="22"/>
              </w:rPr>
            </w:pPr>
            <w:r w:rsidRPr="007A011E">
              <w:rPr>
                <w:rFonts w:ascii="Barlow" w:hAnsi="Barlow"/>
                <w:b/>
                <w:szCs w:val="22"/>
              </w:rPr>
              <w:t>Vérification nettoyage des produits :</w:t>
            </w:r>
          </w:p>
          <w:p w14:paraId="75DAFEFF" w14:textId="77777777" w:rsidR="008A2338" w:rsidRPr="007A011E" w:rsidRDefault="008A2338" w:rsidP="004963CB">
            <w:pPr>
              <w:spacing w:after="0"/>
              <w:ind w:left="0"/>
              <w:rPr>
                <w:rFonts w:ascii="Barlow" w:hAnsi="Barlow"/>
                <w:szCs w:val="22"/>
              </w:rPr>
            </w:pPr>
          </w:p>
        </w:tc>
      </w:tr>
      <w:tr w:rsidR="008A2338" w:rsidRPr="007A011E" w14:paraId="5F77F4C1" w14:textId="77777777" w:rsidTr="008A2338">
        <w:tc>
          <w:tcPr>
            <w:tcW w:w="9060" w:type="dxa"/>
          </w:tcPr>
          <w:p w14:paraId="4064C18A" w14:textId="327E0B37" w:rsidR="008A2338" w:rsidRPr="007A011E" w:rsidRDefault="008A2338" w:rsidP="008A2338">
            <w:pPr>
              <w:pStyle w:val="Paragraphedeliste"/>
              <w:ind w:right="0"/>
              <w:rPr>
                <w:rFonts w:ascii="Barlow" w:hAnsi="Barlow"/>
                <w:szCs w:val="22"/>
              </w:rPr>
            </w:pPr>
            <w:r w:rsidRPr="007A011E">
              <w:rPr>
                <w:rFonts w:ascii="Barlow" w:hAnsi="Barlow"/>
                <w:szCs w:val="22"/>
              </w:rPr>
              <w:t xml:space="preserve">Quels sont les produits </w:t>
            </w:r>
            <w:r w:rsidRPr="007A011E">
              <w:rPr>
                <w:rFonts w:ascii="Barlow" w:hAnsi="Barlow"/>
                <w:szCs w:val="22"/>
                <w:u w:val="single"/>
              </w:rPr>
              <w:t>conseillés</w:t>
            </w:r>
            <w:r w:rsidRPr="007A011E">
              <w:rPr>
                <w:rFonts w:ascii="Barlow" w:hAnsi="Barlow"/>
                <w:szCs w:val="22"/>
              </w:rPr>
              <w:t xml:space="preserve"> pour le nettoyage de vos poubelles ? </w:t>
            </w:r>
          </w:p>
          <w:p w14:paraId="50120C8A" w14:textId="77777777" w:rsidR="008A2338" w:rsidRPr="007A011E" w:rsidRDefault="008A2338" w:rsidP="004963CB">
            <w:pPr>
              <w:spacing w:after="0"/>
              <w:ind w:left="0"/>
              <w:rPr>
                <w:rFonts w:ascii="Barlow" w:hAnsi="Barlow"/>
                <w:szCs w:val="22"/>
              </w:rPr>
            </w:pPr>
          </w:p>
        </w:tc>
      </w:tr>
      <w:tr w:rsidR="008A2338" w:rsidRPr="007A011E" w14:paraId="3FA907E3" w14:textId="77777777" w:rsidTr="008A2338">
        <w:tc>
          <w:tcPr>
            <w:tcW w:w="9060" w:type="dxa"/>
          </w:tcPr>
          <w:p w14:paraId="3FD1A4D3" w14:textId="77777777" w:rsidR="008A2338" w:rsidRPr="007A011E" w:rsidRDefault="008A2338" w:rsidP="008A2338">
            <w:pPr>
              <w:pStyle w:val="Paragraphedeliste"/>
              <w:numPr>
                <w:ilvl w:val="0"/>
                <w:numId w:val="4"/>
              </w:numPr>
              <w:ind w:right="0"/>
              <w:rPr>
                <w:rFonts w:ascii="Barlow" w:hAnsi="Barlow"/>
                <w:b/>
                <w:szCs w:val="22"/>
              </w:rPr>
            </w:pPr>
            <w:r w:rsidRPr="007A011E">
              <w:rPr>
                <w:rFonts w:ascii="Barlow" w:hAnsi="Barlow"/>
                <w:b/>
                <w:szCs w:val="22"/>
              </w:rPr>
              <w:t xml:space="preserve">Réponse du candidat : </w:t>
            </w:r>
          </w:p>
          <w:p w14:paraId="17F57C2A" w14:textId="77777777" w:rsidR="008A2338" w:rsidRPr="007A011E" w:rsidRDefault="008A2338" w:rsidP="004963CB">
            <w:pPr>
              <w:spacing w:after="0"/>
              <w:ind w:left="0"/>
              <w:rPr>
                <w:rFonts w:ascii="Barlow" w:hAnsi="Barlow"/>
                <w:szCs w:val="22"/>
              </w:rPr>
            </w:pPr>
          </w:p>
        </w:tc>
      </w:tr>
    </w:tbl>
    <w:p w14:paraId="04388411" w14:textId="77777777" w:rsidR="004963CB" w:rsidRPr="007A011E" w:rsidRDefault="004963CB" w:rsidP="004963CB">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8A2338" w:rsidRPr="007A011E" w14:paraId="1D669F35" w14:textId="77777777" w:rsidTr="008A2338">
        <w:tc>
          <w:tcPr>
            <w:tcW w:w="9060" w:type="dxa"/>
          </w:tcPr>
          <w:p w14:paraId="1C56F78B" w14:textId="68F3EDB1" w:rsidR="008A2338" w:rsidRPr="007A011E" w:rsidRDefault="008A2338" w:rsidP="008A2338">
            <w:pPr>
              <w:pStyle w:val="Paragraphedeliste"/>
              <w:ind w:right="0"/>
              <w:rPr>
                <w:rFonts w:ascii="Barlow" w:hAnsi="Barlow"/>
                <w:szCs w:val="22"/>
              </w:rPr>
            </w:pPr>
            <w:r w:rsidRPr="007A011E">
              <w:rPr>
                <w:rFonts w:ascii="Barlow" w:hAnsi="Barlow"/>
                <w:szCs w:val="22"/>
              </w:rPr>
              <w:t xml:space="preserve">Parmi les nettoyants et désinfectants courants, quels sont les principes actifs </w:t>
            </w:r>
            <w:r w:rsidRPr="007A011E">
              <w:rPr>
                <w:rFonts w:ascii="Barlow" w:hAnsi="Barlow"/>
                <w:szCs w:val="22"/>
                <w:u w:val="single"/>
              </w:rPr>
              <w:t>à proscrire</w:t>
            </w:r>
            <w:r w:rsidRPr="007A011E">
              <w:rPr>
                <w:rFonts w:ascii="Barlow" w:hAnsi="Barlow"/>
                <w:szCs w:val="22"/>
              </w:rPr>
              <w:t> dans le nettoyage de vos poubelles ?</w:t>
            </w:r>
          </w:p>
          <w:p w14:paraId="37F71829" w14:textId="77777777" w:rsidR="008A2338" w:rsidRPr="007A011E" w:rsidRDefault="008A2338" w:rsidP="004963CB">
            <w:pPr>
              <w:spacing w:after="0"/>
              <w:ind w:left="0"/>
              <w:rPr>
                <w:rFonts w:ascii="Barlow" w:hAnsi="Barlow"/>
                <w:szCs w:val="22"/>
              </w:rPr>
            </w:pPr>
          </w:p>
        </w:tc>
      </w:tr>
      <w:tr w:rsidR="008A2338" w:rsidRPr="007A011E" w14:paraId="0048F0D2" w14:textId="77777777" w:rsidTr="008A2338">
        <w:tc>
          <w:tcPr>
            <w:tcW w:w="9060" w:type="dxa"/>
          </w:tcPr>
          <w:p w14:paraId="6A2898E2" w14:textId="77777777" w:rsidR="008A2338" w:rsidRPr="007A011E" w:rsidRDefault="008A2338" w:rsidP="008A2338">
            <w:pPr>
              <w:pStyle w:val="Paragraphedeliste"/>
              <w:numPr>
                <w:ilvl w:val="0"/>
                <w:numId w:val="4"/>
              </w:numPr>
              <w:ind w:right="0"/>
              <w:rPr>
                <w:rFonts w:ascii="Barlow" w:hAnsi="Barlow"/>
                <w:b/>
                <w:szCs w:val="22"/>
              </w:rPr>
            </w:pPr>
            <w:r w:rsidRPr="007A011E">
              <w:rPr>
                <w:rFonts w:ascii="Barlow" w:hAnsi="Barlow"/>
                <w:b/>
                <w:szCs w:val="22"/>
              </w:rPr>
              <w:t xml:space="preserve">Réponse du candidat : </w:t>
            </w:r>
          </w:p>
          <w:p w14:paraId="04F68495" w14:textId="77777777" w:rsidR="008A2338" w:rsidRPr="007A011E" w:rsidRDefault="008A2338" w:rsidP="004963CB">
            <w:pPr>
              <w:spacing w:after="0"/>
              <w:ind w:left="0"/>
              <w:rPr>
                <w:rFonts w:ascii="Barlow" w:hAnsi="Barlow"/>
                <w:szCs w:val="22"/>
              </w:rPr>
            </w:pPr>
          </w:p>
        </w:tc>
      </w:tr>
    </w:tbl>
    <w:p w14:paraId="6D306B07" w14:textId="77777777" w:rsidR="004963CB" w:rsidRPr="007A011E" w:rsidRDefault="004963CB" w:rsidP="004963CB">
      <w:pPr>
        <w:spacing w:after="0"/>
        <w:ind w:left="0"/>
        <w:rPr>
          <w:rFonts w:ascii="Barlow" w:hAnsi="Barlow"/>
          <w:szCs w:val="22"/>
        </w:rPr>
      </w:pPr>
    </w:p>
    <w:p w14:paraId="53D21C1C" w14:textId="3E8D43DA" w:rsidR="007252C9" w:rsidRPr="007A011E" w:rsidRDefault="007252C9" w:rsidP="006641DC">
      <w:pPr>
        <w:tabs>
          <w:tab w:val="right" w:pos="9214"/>
        </w:tabs>
        <w:spacing w:after="0"/>
        <w:ind w:left="0" w:right="0"/>
        <w:rPr>
          <w:rFonts w:ascii="Barlow" w:hAnsi="Barlow"/>
          <w:szCs w:val="22"/>
        </w:rPr>
      </w:pPr>
    </w:p>
    <w:p w14:paraId="740FC493" w14:textId="77777777" w:rsidR="008A2338" w:rsidRPr="007A011E" w:rsidRDefault="008A2338" w:rsidP="008A2338">
      <w:pPr>
        <w:ind w:right="0"/>
        <w:rPr>
          <w:rFonts w:ascii="Barlow" w:hAnsi="Barlow"/>
          <w:b/>
          <w:szCs w:val="22"/>
        </w:rPr>
      </w:pPr>
    </w:p>
    <w:p w14:paraId="19D89BF5" w14:textId="77777777" w:rsidR="008A2338" w:rsidRPr="007A011E" w:rsidRDefault="008A2338" w:rsidP="008A2338">
      <w:pPr>
        <w:ind w:right="0"/>
        <w:rPr>
          <w:rFonts w:ascii="Barlow" w:hAnsi="Barlow"/>
          <w:b/>
          <w:szCs w:val="22"/>
        </w:rPr>
      </w:pPr>
    </w:p>
    <w:p w14:paraId="4C70C854" w14:textId="5DFF019A" w:rsidR="007252C9" w:rsidRPr="007A011E" w:rsidRDefault="00627D79" w:rsidP="006641DC">
      <w:pPr>
        <w:tabs>
          <w:tab w:val="right" w:pos="9214"/>
        </w:tabs>
        <w:spacing w:after="0"/>
        <w:ind w:left="0" w:right="0"/>
        <w:rPr>
          <w:rFonts w:ascii="Barlow" w:hAnsi="Barlow"/>
          <w:szCs w:val="22"/>
        </w:rPr>
      </w:pPr>
      <w:r w:rsidRPr="007A011E">
        <w:rPr>
          <w:rFonts w:ascii="Barlow" w:hAnsi="Barlow"/>
          <w:szCs w:val="22"/>
        </w:rPr>
        <w:tab/>
      </w:r>
    </w:p>
    <w:tbl>
      <w:tblPr>
        <w:tblStyle w:val="Grilledutableau"/>
        <w:tblW w:w="0" w:type="auto"/>
        <w:tblLook w:val="04A0" w:firstRow="1" w:lastRow="0" w:firstColumn="1" w:lastColumn="0" w:noHBand="0" w:noVBand="1"/>
      </w:tblPr>
      <w:tblGrid>
        <w:gridCol w:w="9060"/>
      </w:tblGrid>
      <w:tr w:rsidR="008A2338" w:rsidRPr="007A011E" w14:paraId="7BE5F95F" w14:textId="77777777" w:rsidTr="008855C5">
        <w:tc>
          <w:tcPr>
            <w:tcW w:w="9060" w:type="dxa"/>
          </w:tcPr>
          <w:p w14:paraId="76E83042" w14:textId="77777777" w:rsidR="008A2338" w:rsidRPr="007A011E" w:rsidRDefault="008A2338" w:rsidP="008A2338">
            <w:pPr>
              <w:tabs>
                <w:tab w:val="right" w:pos="9214"/>
              </w:tabs>
              <w:spacing w:after="0"/>
              <w:ind w:left="0" w:right="0"/>
              <w:rPr>
                <w:rFonts w:ascii="Barlow" w:hAnsi="Barlow"/>
                <w:b/>
                <w:szCs w:val="22"/>
              </w:rPr>
            </w:pPr>
            <w:r w:rsidRPr="007A011E">
              <w:rPr>
                <w:rFonts w:ascii="Barlow" w:hAnsi="Barlow"/>
                <w:b/>
                <w:szCs w:val="22"/>
              </w:rPr>
              <w:t>Vérification innocuité des produits :</w:t>
            </w:r>
          </w:p>
          <w:p w14:paraId="69D718F9" w14:textId="77777777" w:rsidR="008A2338" w:rsidRPr="007A011E" w:rsidRDefault="008A2338" w:rsidP="008855C5">
            <w:pPr>
              <w:spacing w:after="0"/>
              <w:ind w:left="0"/>
              <w:rPr>
                <w:rFonts w:ascii="Barlow" w:hAnsi="Barlow"/>
                <w:szCs w:val="22"/>
              </w:rPr>
            </w:pPr>
          </w:p>
        </w:tc>
      </w:tr>
      <w:tr w:rsidR="008A2338" w:rsidRPr="007A011E" w14:paraId="66F04547" w14:textId="77777777" w:rsidTr="008855C5">
        <w:tc>
          <w:tcPr>
            <w:tcW w:w="9060" w:type="dxa"/>
          </w:tcPr>
          <w:p w14:paraId="6F5C217E" w14:textId="77777777" w:rsidR="008A2338" w:rsidRPr="007A011E" w:rsidRDefault="008A2338" w:rsidP="008A2338">
            <w:pPr>
              <w:pStyle w:val="Paragraphedeliste"/>
              <w:tabs>
                <w:tab w:val="right" w:pos="9214"/>
              </w:tabs>
              <w:spacing w:after="0"/>
              <w:ind w:right="0"/>
              <w:rPr>
                <w:rFonts w:ascii="Barlow" w:hAnsi="Barlow"/>
                <w:szCs w:val="22"/>
              </w:rPr>
            </w:pPr>
            <w:r w:rsidRPr="007A011E">
              <w:rPr>
                <w:rFonts w:ascii="Barlow" w:hAnsi="Barlow"/>
                <w:szCs w:val="22"/>
              </w:rPr>
              <w:t>Quelles sont les caractéristiques de vos poubelles qui garantissent d’assurer l’innocuité ?</w:t>
            </w:r>
          </w:p>
          <w:p w14:paraId="54D0BD05" w14:textId="77777777" w:rsidR="008A2338" w:rsidRPr="007A011E" w:rsidRDefault="008A2338" w:rsidP="008855C5">
            <w:pPr>
              <w:spacing w:after="0"/>
              <w:ind w:left="0"/>
              <w:rPr>
                <w:rFonts w:ascii="Barlow" w:hAnsi="Barlow"/>
                <w:szCs w:val="22"/>
              </w:rPr>
            </w:pPr>
          </w:p>
        </w:tc>
      </w:tr>
      <w:tr w:rsidR="008A2338" w14:paraId="50D8BFFA" w14:textId="77777777" w:rsidTr="008855C5">
        <w:tc>
          <w:tcPr>
            <w:tcW w:w="9060" w:type="dxa"/>
          </w:tcPr>
          <w:p w14:paraId="2A9E942E" w14:textId="77777777" w:rsidR="008A2338" w:rsidRPr="007A011E" w:rsidRDefault="008A2338" w:rsidP="008855C5">
            <w:pPr>
              <w:pStyle w:val="Paragraphedeliste"/>
              <w:numPr>
                <w:ilvl w:val="0"/>
                <w:numId w:val="4"/>
              </w:numPr>
              <w:ind w:right="0"/>
              <w:rPr>
                <w:rFonts w:ascii="Barlow" w:hAnsi="Barlow"/>
                <w:b/>
                <w:szCs w:val="22"/>
              </w:rPr>
            </w:pPr>
            <w:r w:rsidRPr="007A011E">
              <w:rPr>
                <w:rFonts w:ascii="Barlow" w:hAnsi="Barlow"/>
                <w:b/>
                <w:szCs w:val="22"/>
              </w:rPr>
              <w:t xml:space="preserve">Réponse du candidat : </w:t>
            </w:r>
          </w:p>
          <w:p w14:paraId="20A764F5" w14:textId="77777777" w:rsidR="008A2338" w:rsidRDefault="008A2338" w:rsidP="008855C5">
            <w:pPr>
              <w:spacing w:after="0"/>
              <w:ind w:left="0"/>
              <w:rPr>
                <w:rFonts w:ascii="Barlow" w:hAnsi="Barlow"/>
                <w:szCs w:val="22"/>
              </w:rPr>
            </w:pPr>
          </w:p>
        </w:tc>
      </w:tr>
    </w:tbl>
    <w:p w14:paraId="6232C77D" w14:textId="77777777" w:rsidR="00FB5677" w:rsidRDefault="00FB5677" w:rsidP="006641DC">
      <w:pPr>
        <w:tabs>
          <w:tab w:val="right" w:pos="9214"/>
        </w:tabs>
        <w:spacing w:after="0"/>
        <w:ind w:left="0" w:right="0"/>
        <w:rPr>
          <w:rFonts w:ascii="Barlow" w:hAnsi="Barlow"/>
          <w:szCs w:val="22"/>
        </w:rPr>
      </w:pPr>
    </w:p>
    <w:p w14:paraId="1617C812" w14:textId="77777777" w:rsidR="00627D79" w:rsidRPr="00627D79" w:rsidRDefault="00627D79" w:rsidP="00627D79">
      <w:pPr>
        <w:pStyle w:val="Paragraphedeliste"/>
        <w:tabs>
          <w:tab w:val="right" w:pos="9214"/>
        </w:tabs>
        <w:spacing w:after="0"/>
        <w:ind w:right="0"/>
        <w:rPr>
          <w:rFonts w:ascii="Barlow" w:hAnsi="Barlow"/>
          <w:szCs w:val="22"/>
        </w:rPr>
      </w:pPr>
    </w:p>
    <w:p w14:paraId="43E969A4" w14:textId="5D3C2F4A" w:rsidR="00092A0E" w:rsidRPr="00A34E80" w:rsidRDefault="00092A0E" w:rsidP="00FB5D8B">
      <w:pPr>
        <w:pStyle w:val="Style1a"/>
      </w:pPr>
      <w:r w:rsidRPr="00A34E80">
        <w:t xml:space="preserve">Etude de l’offre  </w:t>
      </w:r>
    </w:p>
    <w:p w14:paraId="51D6E799" w14:textId="1228E301" w:rsidR="00EA5884" w:rsidRPr="00A34E80" w:rsidRDefault="00EA5884" w:rsidP="006641DC">
      <w:pPr>
        <w:spacing w:after="0"/>
        <w:ind w:left="0"/>
        <w:rPr>
          <w:rFonts w:ascii="Barlow" w:hAnsi="Barlow"/>
          <w:szCs w:val="22"/>
        </w:rPr>
      </w:pPr>
    </w:p>
    <w:p w14:paraId="45995E67" w14:textId="77777777" w:rsidR="00D1652B" w:rsidRPr="00A34E80" w:rsidRDefault="00D1652B" w:rsidP="006641DC">
      <w:pPr>
        <w:spacing w:after="0"/>
        <w:ind w:left="0"/>
        <w:rPr>
          <w:rFonts w:ascii="Barlow" w:hAnsi="Barlow"/>
          <w:szCs w:val="22"/>
        </w:rPr>
      </w:pPr>
    </w:p>
    <w:p w14:paraId="2E2A787D" w14:textId="74A793D2" w:rsidR="00063131" w:rsidRPr="00A34E80" w:rsidRDefault="00063131" w:rsidP="006641DC">
      <w:pPr>
        <w:spacing w:after="0"/>
        <w:ind w:left="0"/>
        <w:rPr>
          <w:rFonts w:ascii="Barlow" w:hAnsi="Barlow"/>
          <w:b/>
          <w:szCs w:val="22"/>
        </w:rPr>
      </w:pPr>
      <w:r w:rsidRPr="00A34E80">
        <w:rPr>
          <w:rFonts w:ascii="Barlow" w:hAnsi="Barlow"/>
          <w:b/>
          <w:szCs w:val="22"/>
        </w:rPr>
        <w:t xml:space="preserve">1/ </w:t>
      </w:r>
      <w:r w:rsidR="002F124D" w:rsidRPr="00A34E80">
        <w:rPr>
          <w:rFonts w:ascii="Barlow" w:hAnsi="Barlow"/>
          <w:b/>
          <w:szCs w:val="22"/>
        </w:rPr>
        <w:t xml:space="preserve">Question 1 relative aux </w:t>
      </w:r>
      <w:r w:rsidR="002B565B" w:rsidRPr="00A34E80">
        <w:rPr>
          <w:rFonts w:ascii="Barlow" w:hAnsi="Barlow"/>
          <w:b/>
          <w:szCs w:val="22"/>
        </w:rPr>
        <w:t>caractéristiques des produits</w:t>
      </w:r>
    </w:p>
    <w:p w14:paraId="493295F4" w14:textId="77777777" w:rsidR="00985D65" w:rsidRPr="00A34E80" w:rsidRDefault="00985D65" w:rsidP="006641DC">
      <w:pPr>
        <w:spacing w:after="0"/>
        <w:ind w:left="0"/>
        <w:rPr>
          <w:rFonts w:ascii="Barlow" w:hAnsi="Barlow"/>
          <w:szCs w:val="22"/>
        </w:rPr>
      </w:pPr>
    </w:p>
    <w:p w14:paraId="03506466" w14:textId="77777777" w:rsidR="000A57BA" w:rsidRPr="00A34E80" w:rsidRDefault="000A57BA"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34E80" w:rsidRPr="00A34E80" w14:paraId="36424549" w14:textId="77777777" w:rsidTr="00B66C0E">
        <w:tc>
          <w:tcPr>
            <w:tcW w:w="9060" w:type="dxa"/>
          </w:tcPr>
          <w:p w14:paraId="2706814B" w14:textId="04475B6A" w:rsidR="000A57BA" w:rsidRPr="00A34E80" w:rsidRDefault="000A57BA" w:rsidP="00B66C0E">
            <w:pPr>
              <w:spacing w:after="0"/>
              <w:ind w:left="0"/>
              <w:rPr>
                <w:rFonts w:ascii="Barlow" w:hAnsi="Barlow"/>
                <w:szCs w:val="22"/>
              </w:rPr>
            </w:pPr>
            <w:r w:rsidRPr="00A34E80">
              <w:rPr>
                <w:rFonts w:ascii="Barlow" w:hAnsi="Barlow"/>
                <w:b/>
                <w:szCs w:val="22"/>
              </w:rPr>
              <w:t xml:space="preserve">Question </w:t>
            </w:r>
            <w:r w:rsidR="00D953EC" w:rsidRPr="00A34E80">
              <w:rPr>
                <w:rFonts w:ascii="Barlow" w:hAnsi="Barlow"/>
                <w:b/>
                <w:szCs w:val="22"/>
              </w:rPr>
              <w:t>1</w:t>
            </w:r>
            <w:r w:rsidRPr="00A34E80">
              <w:rPr>
                <w:rFonts w:ascii="Barlow" w:hAnsi="Barlow"/>
                <w:b/>
                <w:szCs w:val="22"/>
              </w:rPr>
              <w:t xml:space="preserve"> :</w:t>
            </w:r>
            <w:r w:rsidRPr="00A34E80">
              <w:rPr>
                <w:rFonts w:ascii="Barlow" w:hAnsi="Barlow"/>
                <w:szCs w:val="22"/>
              </w:rPr>
              <w:t xml:space="preserve"> </w:t>
            </w:r>
            <w:r w:rsidR="002B565B" w:rsidRPr="00A34E80">
              <w:rPr>
                <w:rFonts w:ascii="Barlow" w:hAnsi="Barlow"/>
                <w:szCs w:val="22"/>
              </w:rPr>
              <w:t>qualité technique de</w:t>
            </w:r>
            <w:r w:rsidR="004D5709" w:rsidRPr="00A34E80">
              <w:rPr>
                <w:rFonts w:ascii="Barlow" w:hAnsi="Barlow"/>
                <w:szCs w:val="22"/>
              </w:rPr>
              <w:t>s</w:t>
            </w:r>
            <w:r w:rsidR="002B565B" w:rsidRPr="00A34E80">
              <w:rPr>
                <w:rFonts w:ascii="Barlow" w:hAnsi="Barlow"/>
                <w:szCs w:val="22"/>
              </w:rPr>
              <w:t xml:space="preserve"> produits</w:t>
            </w:r>
            <w:r w:rsidR="004D5709" w:rsidRPr="00A34E80">
              <w:rPr>
                <w:rFonts w:ascii="Barlow" w:hAnsi="Barlow"/>
                <w:szCs w:val="22"/>
              </w:rPr>
              <w:t xml:space="preserve"> jugée via les </w:t>
            </w:r>
            <w:r w:rsidR="002B565B" w:rsidRPr="00A34E80">
              <w:rPr>
                <w:rFonts w:ascii="Barlow" w:hAnsi="Barlow"/>
                <w:szCs w:val="22"/>
              </w:rPr>
              <w:t>fiches techniques de</w:t>
            </w:r>
            <w:r w:rsidR="004D5709" w:rsidRPr="00A34E80">
              <w:rPr>
                <w:rFonts w:ascii="Barlow" w:hAnsi="Barlow"/>
                <w:szCs w:val="22"/>
              </w:rPr>
              <w:t xml:space="preserve">s articles proposés au BPU </w:t>
            </w:r>
            <w:r w:rsidR="0003635F" w:rsidRPr="00A34E80">
              <w:rPr>
                <w:rFonts w:ascii="Barlow" w:hAnsi="Barlow"/>
                <w:szCs w:val="22"/>
              </w:rPr>
              <w:t>(</w:t>
            </w:r>
            <w:r w:rsidR="004D5709" w:rsidRPr="00A34E80">
              <w:rPr>
                <w:rFonts w:ascii="Barlow" w:hAnsi="Barlow"/>
                <w:szCs w:val="22"/>
              </w:rPr>
              <w:t xml:space="preserve">qui préciseront notamment : </w:t>
            </w:r>
            <w:r w:rsidR="0003635F" w:rsidRPr="00A34E80">
              <w:rPr>
                <w:rFonts w:ascii="Barlow" w:hAnsi="Barlow"/>
                <w:szCs w:val="22"/>
              </w:rPr>
              <w:t>dimensions, poids, type d’ouverture, système de mise en place du sac…)</w:t>
            </w:r>
          </w:p>
          <w:p w14:paraId="3F9AF1FD" w14:textId="77777777" w:rsidR="000A57BA" w:rsidRPr="00A34E80" w:rsidRDefault="000A57BA" w:rsidP="00B66C0E">
            <w:pPr>
              <w:spacing w:after="0"/>
              <w:ind w:left="0"/>
              <w:rPr>
                <w:rFonts w:ascii="Barlow" w:hAnsi="Barlow"/>
                <w:szCs w:val="22"/>
              </w:rPr>
            </w:pPr>
          </w:p>
        </w:tc>
      </w:tr>
      <w:tr w:rsidR="00A34E80" w:rsidRPr="00A34E80" w14:paraId="7CAE6A59" w14:textId="77777777" w:rsidTr="00B66C0E">
        <w:tc>
          <w:tcPr>
            <w:tcW w:w="9060" w:type="dxa"/>
          </w:tcPr>
          <w:p w14:paraId="2768DB36" w14:textId="5384FB5B" w:rsidR="000A57BA" w:rsidRPr="00A34E80" w:rsidRDefault="000A57BA" w:rsidP="00B66C0E">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5 points.</w:t>
            </w:r>
          </w:p>
        </w:tc>
      </w:tr>
      <w:tr w:rsidR="00A34E80" w:rsidRPr="00A34E80" w14:paraId="1CD4C412" w14:textId="77777777" w:rsidTr="00B66C0E">
        <w:tc>
          <w:tcPr>
            <w:tcW w:w="9060" w:type="dxa"/>
          </w:tcPr>
          <w:p w14:paraId="4A32E054" w14:textId="29044303" w:rsidR="000A57BA" w:rsidRPr="00A34E80" w:rsidRDefault="000A57BA" w:rsidP="00B66C0E">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 </w:t>
            </w:r>
            <w:r w:rsidR="0003635F" w:rsidRPr="00A34E80">
              <w:rPr>
                <w:rFonts w:ascii="Barlow" w:hAnsi="Barlow"/>
                <w:szCs w:val="22"/>
              </w:rPr>
              <w:t>2</w:t>
            </w:r>
          </w:p>
        </w:tc>
      </w:tr>
      <w:tr w:rsidR="000A57BA" w:rsidRPr="00A34E80" w14:paraId="78CE5ECF" w14:textId="77777777" w:rsidTr="00B66C0E">
        <w:tc>
          <w:tcPr>
            <w:tcW w:w="9060" w:type="dxa"/>
          </w:tcPr>
          <w:p w14:paraId="297299F1" w14:textId="77777777" w:rsidR="000A57BA" w:rsidRPr="00A34E80" w:rsidRDefault="000A57BA" w:rsidP="00B66C0E">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2C887D41" w14:textId="77777777" w:rsidR="000A57BA" w:rsidRPr="00A34E80" w:rsidRDefault="000A57BA" w:rsidP="00B66C0E">
            <w:pPr>
              <w:spacing w:after="0"/>
              <w:ind w:left="0"/>
              <w:rPr>
                <w:rFonts w:ascii="Barlow" w:hAnsi="Barlow"/>
                <w:szCs w:val="22"/>
              </w:rPr>
            </w:pPr>
          </w:p>
          <w:p w14:paraId="0B3A0421" w14:textId="77777777" w:rsidR="000A57BA" w:rsidRPr="00A34E80" w:rsidRDefault="000A57BA" w:rsidP="00B66C0E">
            <w:pPr>
              <w:spacing w:after="0"/>
              <w:ind w:left="0"/>
              <w:rPr>
                <w:rFonts w:ascii="Barlow" w:hAnsi="Barlow"/>
                <w:szCs w:val="22"/>
              </w:rPr>
            </w:pPr>
          </w:p>
          <w:p w14:paraId="4BBD0D7A" w14:textId="77777777" w:rsidR="000A57BA" w:rsidRPr="00A34E80" w:rsidRDefault="000A57BA" w:rsidP="00B66C0E">
            <w:pPr>
              <w:spacing w:after="0"/>
              <w:ind w:left="0"/>
              <w:rPr>
                <w:rFonts w:ascii="Barlow" w:hAnsi="Barlow"/>
                <w:szCs w:val="22"/>
              </w:rPr>
            </w:pPr>
          </w:p>
          <w:p w14:paraId="2EBAD099" w14:textId="77777777" w:rsidR="000A57BA" w:rsidRPr="00A34E80" w:rsidRDefault="000A57BA" w:rsidP="00B66C0E">
            <w:pPr>
              <w:spacing w:after="0"/>
              <w:ind w:left="0"/>
              <w:rPr>
                <w:rFonts w:ascii="Barlow" w:hAnsi="Barlow"/>
                <w:szCs w:val="22"/>
              </w:rPr>
            </w:pPr>
          </w:p>
          <w:p w14:paraId="4FE137CD" w14:textId="77777777" w:rsidR="000A57BA" w:rsidRPr="00A34E80" w:rsidRDefault="000A57BA" w:rsidP="00B66C0E">
            <w:pPr>
              <w:spacing w:after="0"/>
              <w:ind w:left="0"/>
              <w:rPr>
                <w:rFonts w:ascii="Barlow" w:hAnsi="Barlow"/>
                <w:szCs w:val="22"/>
              </w:rPr>
            </w:pPr>
          </w:p>
          <w:p w14:paraId="0E26927C" w14:textId="77777777" w:rsidR="000A57BA" w:rsidRPr="00A34E80" w:rsidRDefault="000A57BA" w:rsidP="00B66C0E">
            <w:pPr>
              <w:spacing w:after="0"/>
              <w:ind w:left="0"/>
              <w:rPr>
                <w:rFonts w:ascii="Barlow" w:hAnsi="Barlow"/>
                <w:szCs w:val="22"/>
              </w:rPr>
            </w:pPr>
          </w:p>
        </w:tc>
      </w:tr>
    </w:tbl>
    <w:p w14:paraId="00C6BFC7" w14:textId="59AFC369" w:rsidR="0080789F" w:rsidRPr="00A34E80" w:rsidRDefault="0080789F" w:rsidP="006641DC">
      <w:pPr>
        <w:spacing w:after="0"/>
        <w:ind w:left="0"/>
        <w:rPr>
          <w:rFonts w:ascii="Barlow" w:hAnsi="Barlow"/>
          <w:szCs w:val="22"/>
        </w:rPr>
      </w:pPr>
    </w:p>
    <w:p w14:paraId="46E88BC7" w14:textId="77777777" w:rsidR="00220C67" w:rsidRPr="00A34E80" w:rsidRDefault="00220C67"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34E80" w:rsidRPr="00A34E80" w14:paraId="687FF246" w14:textId="77777777" w:rsidTr="00D0507A">
        <w:tc>
          <w:tcPr>
            <w:tcW w:w="9060" w:type="dxa"/>
          </w:tcPr>
          <w:p w14:paraId="6F035100" w14:textId="69A87116" w:rsidR="00E9356E" w:rsidRPr="00A34E80" w:rsidRDefault="00E9356E" w:rsidP="00D0507A">
            <w:pPr>
              <w:spacing w:after="0"/>
              <w:ind w:left="0"/>
              <w:rPr>
                <w:rFonts w:ascii="Barlow" w:hAnsi="Barlow"/>
                <w:szCs w:val="22"/>
              </w:rPr>
            </w:pPr>
            <w:r w:rsidRPr="00A34E80">
              <w:rPr>
                <w:rFonts w:ascii="Barlow" w:hAnsi="Barlow"/>
                <w:b/>
                <w:szCs w:val="22"/>
              </w:rPr>
              <w:t>Question 2 :</w:t>
            </w:r>
            <w:r w:rsidRPr="00A34E80">
              <w:rPr>
                <w:rFonts w:ascii="Barlow" w:hAnsi="Barlow"/>
                <w:szCs w:val="22"/>
              </w:rPr>
              <w:t xml:space="preserve"> Quel est le délai de garantie proposé pour le</w:t>
            </w:r>
            <w:r w:rsidR="00220C67" w:rsidRPr="00A34E80">
              <w:rPr>
                <w:rFonts w:ascii="Barlow" w:hAnsi="Barlow"/>
                <w:szCs w:val="22"/>
              </w:rPr>
              <w:t>s</w:t>
            </w:r>
            <w:r w:rsidRPr="00A34E80">
              <w:rPr>
                <w:rFonts w:ascii="Barlow" w:hAnsi="Barlow"/>
                <w:szCs w:val="22"/>
              </w:rPr>
              <w:t xml:space="preserve"> produit</w:t>
            </w:r>
            <w:r w:rsidR="00220C67" w:rsidRPr="00A34E80">
              <w:rPr>
                <w:rFonts w:ascii="Barlow" w:hAnsi="Barlow"/>
                <w:szCs w:val="22"/>
              </w:rPr>
              <w:t>s ?</w:t>
            </w:r>
            <w:r w:rsidRPr="00A34E80">
              <w:rPr>
                <w:rFonts w:ascii="Barlow" w:hAnsi="Barlow"/>
                <w:szCs w:val="22"/>
              </w:rPr>
              <w:t xml:space="preserve"> (dans le </w:t>
            </w:r>
            <w:r w:rsidR="00E6797F" w:rsidRPr="00A34E80">
              <w:rPr>
                <w:rFonts w:ascii="Barlow" w:hAnsi="Barlow"/>
                <w:szCs w:val="22"/>
              </w:rPr>
              <w:t xml:space="preserve">respect des </w:t>
            </w:r>
            <w:r w:rsidRPr="00A34E80">
              <w:rPr>
                <w:rFonts w:ascii="Barlow" w:hAnsi="Barlow"/>
                <w:szCs w:val="22"/>
              </w:rPr>
              <w:t>délai</w:t>
            </w:r>
            <w:r w:rsidR="00E6797F" w:rsidRPr="00A34E80">
              <w:rPr>
                <w:rFonts w:ascii="Barlow" w:hAnsi="Barlow"/>
                <w:szCs w:val="22"/>
              </w:rPr>
              <w:t>s demandés dans le CCTP)</w:t>
            </w:r>
          </w:p>
          <w:p w14:paraId="6D476F26" w14:textId="77777777" w:rsidR="00E9356E" w:rsidRPr="00A34E80" w:rsidRDefault="00E9356E" w:rsidP="00D0507A">
            <w:pPr>
              <w:spacing w:after="0"/>
              <w:ind w:left="0"/>
              <w:rPr>
                <w:rFonts w:ascii="Barlow" w:hAnsi="Barlow"/>
                <w:szCs w:val="22"/>
              </w:rPr>
            </w:pPr>
          </w:p>
        </w:tc>
      </w:tr>
      <w:tr w:rsidR="00A34E80" w:rsidRPr="00A34E80" w14:paraId="7BC86CA5" w14:textId="77777777" w:rsidTr="00D0507A">
        <w:tc>
          <w:tcPr>
            <w:tcW w:w="9060" w:type="dxa"/>
          </w:tcPr>
          <w:p w14:paraId="0F7E4FCF" w14:textId="77777777" w:rsidR="00E9356E" w:rsidRPr="00A34E80" w:rsidRDefault="00E9356E" w:rsidP="00D0507A">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5 points.</w:t>
            </w:r>
          </w:p>
        </w:tc>
      </w:tr>
      <w:tr w:rsidR="00A34E80" w:rsidRPr="00A34E80" w14:paraId="4E56315C" w14:textId="77777777" w:rsidTr="00D0507A">
        <w:tc>
          <w:tcPr>
            <w:tcW w:w="9060" w:type="dxa"/>
          </w:tcPr>
          <w:p w14:paraId="52FCFBD6" w14:textId="0961D7A8" w:rsidR="00E9356E" w:rsidRPr="00A34E80" w:rsidRDefault="00E9356E" w:rsidP="00D0507A">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 </w:t>
            </w:r>
            <w:r w:rsidR="001638FE" w:rsidRPr="00A34E80">
              <w:rPr>
                <w:rFonts w:ascii="Barlow" w:hAnsi="Barlow"/>
                <w:szCs w:val="22"/>
              </w:rPr>
              <w:t>1</w:t>
            </w:r>
          </w:p>
        </w:tc>
      </w:tr>
      <w:tr w:rsidR="00E9356E" w:rsidRPr="00A34E80" w14:paraId="130F26B1" w14:textId="77777777" w:rsidTr="00D0507A">
        <w:tc>
          <w:tcPr>
            <w:tcW w:w="9060" w:type="dxa"/>
          </w:tcPr>
          <w:p w14:paraId="5BB0707C" w14:textId="77777777" w:rsidR="00E9356E" w:rsidRPr="00A34E80" w:rsidRDefault="00E9356E" w:rsidP="00D0507A">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1AD82BA0" w14:textId="77777777" w:rsidR="00E9356E" w:rsidRPr="00A34E80" w:rsidRDefault="00E9356E" w:rsidP="00D0507A">
            <w:pPr>
              <w:spacing w:after="0"/>
              <w:ind w:left="0"/>
              <w:rPr>
                <w:rFonts w:ascii="Barlow" w:hAnsi="Barlow"/>
                <w:szCs w:val="22"/>
              </w:rPr>
            </w:pPr>
          </w:p>
          <w:p w14:paraId="720E6626" w14:textId="77777777" w:rsidR="00E9356E" w:rsidRPr="00A34E80" w:rsidRDefault="00E9356E" w:rsidP="00D0507A">
            <w:pPr>
              <w:spacing w:after="0"/>
              <w:ind w:left="0"/>
              <w:rPr>
                <w:rFonts w:ascii="Barlow" w:hAnsi="Barlow"/>
                <w:szCs w:val="22"/>
              </w:rPr>
            </w:pPr>
          </w:p>
          <w:p w14:paraId="2D71B585" w14:textId="77777777" w:rsidR="00E9356E" w:rsidRPr="00A34E80" w:rsidRDefault="00E9356E" w:rsidP="00D0507A">
            <w:pPr>
              <w:spacing w:after="0"/>
              <w:ind w:left="0"/>
              <w:rPr>
                <w:rFonts w:ascii="Barlow" w:hAnsi="Barlow"/>
                <w:szCs w:val="22"/>
              </w:rPr>
            </w:pPr>
          </w:p>
          <w:p w14:paraId="7E4D7093" w14:textId="77777777" w:rsidR="00E9356E" w:rsidRPr="00A34E80" w:rsidRDefault="00E9356E" w:rsidP="00D0507A">
            <w:pPr>
              <w:spacing w:after="0"/>
              <w:ind w:left="0"/>
              <w:rPr>
                <w:rFonts w:ascii="Barlow" w:hAnsi="Barlow"/>
                <w:szCs w:val="22"/>
              </w:rPr>
            </w:pPr>
          </w:p>
          <w:p w14:paraId="7BE4BF9E" w14:textId="77777777" w:rsidR="00E9356E" w:rsidRPr="00A34E80" w:rsidRDefault="00E9356E" w:rsidP="00D0507A">
            <w:pPr>
              <w:spacing w:after="0"/>
              <w:ind w:left="0"/>
              <w:rPr>
                <w:rFonts w:ascii="Barlow" w:hAnsi="Barlow"/>
                <w:szCs w:val="22"/>
              </w:rPr>
            </w:pPr>
          </w:p>
          <w:p w14:paraId="1198194C" w14:textId="77777777" w:rsidR="00E9356E" w:rsidRPr="00A34E80" w:rsidRDefault="00E9356E" w:rsidP="00D0507A">
            <w:pPr>
              <w:spacing w:after="0"/>
              <w:ind w:left="0"/>
              <w:rPr>
                <w:rFonts w:ascii="Barlow" w:hAnsi="Barlow"/>
                <w:szCs w:val="22"/>
              </w:rPr>
            </w:pPr>
          </w:p>
        </w:tc>
      </w:tr>
    </w:tbl>
    <w:p w14:paraId="46BBD3E2" w14:textId="48470889" w:rsidR="00D953EC" w:rsidRDefault="00D953EC" w:rsidP="006641DC">
      <w:pPr>
        <w:spacing w:after="0"/>
        <w:ind w:left="0"/>
        <w:rPr>
          <w:rFonts w:ascii="Barlow" w:hAnsi="Barlow"/>
          <w:szCs w:val="22"/>
        </w:rPr>
      </w:pPr>
    </w:p>
    <w:p w14:paraId="681F5765" w14:textId="1AFD514D" w:rsidR="00A34E80" w:rsidRDefault="00A34E80" w:rsidP="006641DC">
      <w:pPr>
        <w:spacing w:after="0"/>
        <w:ind w:left="0"/>
        <w:rPr>
          <w:rFonts w:ascii="Barlow" w:hAnsi="Barlow"/>
          <w:szCs w:val="22"/>
        </w:rPr>
      </w:pPr>
    </w:p>
    <w:p w14:paraId="0324B64B" w14:textId="3271FB04" w:rsidR="00A47EAA" w:rsidRDefault="00A47EAA" w:rsidP="006641DC">
      <w:pPr>
        <w:spacing w:after="0"/>
        <w:ind w:left="0"/>
        <w:rPr>
          <w:rFonts w:ascii="Barlow" w:hAnsi="Barlow"/>
          <w:szCs w:val="22"/>
        </w:rPr>
      </w:pPr>
    </w:p>
    <w:p w14:paraId="59B7A2E5" w14:textId="74F0FEE2" w:rsidR="00A47EAA" w:rsidRDefault="00A47EAA" w:rsidP="006641DC">
      <w:pPr>
        <w:spacing w:after="0"/>
        <w:ind w:left="0"/>
        <w:rPr>
          <w:rFonts w:ascii="Barlow" w:hAnsi="Barlow"/>
          <w:szCs w:val="22"/>
        </w:rPr>
      </w:pPr>
    </w:p>
    <w:p w14:paraId="5C6F202E" w14:textId="2E327D1F" w:rsidR="00A47EAA" w:rsidRDefault="00A47EAA" w:rsidP="006641DC">
      <w:pPr>
        <w:spacing w:after="0"/>
        <w:ind w:left="0"/>
        <w:rPr>
          <w:rFonts w:ascii="Barlow" w:hAnsi="Barlow"/>
          <w:szCs w:val="22"/>
        </w:rPr>
      </w:pPr>
    </w:p>
    <w:p w14:paraId="61F6E421" w14:textId="77777777" w:rsidR="00A47EAA" w:rsidRDefault="00A47EAA" w:rsidP="006641DC">
      <w:pPr>
        <w:spacing w:after="0"/>
        <w:ind w:left="0"/>
        <w:rPr>
          <w:rFonts w:ascii="Barlow" w:hAnsi="Barlow"/>
          <w:szCs w:val="22"/>
        </w:rPr>
      </w:pPr>
    </w:p>
    <w:p w14:paraId="6D301889" w14:textId="77777777" w:rsidR="00A34E80" w:rsidRPr="00A34E80" w:rsidRDefault="00A34E80" w:rsidP="006641DC">
      <w:pPr>
        <w:spacing w:after="0"/>
        <w:ind w:left="0"/>
        <w:rPr>
          <w:rFonts w:ascii="Barlow" w:hAnsi="Barlow"/>
          <w:szCs w:val="22"/>
        </w:rPr>
      </w:pPr>
    </w:p>
    <w:p w14:paraId="46C711EC" w14:textId="1F236282" w:rsidR="00063131" w:rsidRPr="00A34E80" w:rsidRDefault="00063131" w:rsidP="006641DC">
      <w:pPr>
        <w:spacing w:after="0"/>
        <w:ind w:left="0"/>
        <w:rPr>
          <w:rFonts w:ascii="Barlow" w:hAnsi="Barlow"/>
          <w:b/>
          <w:szCs w:val="22"/>
        </w:rPr>
      </w:pPr>
      <w:r w:rsidRPr="00A34E80">
        <w:rPr>
          <w:rFonts w:ascii="Barlow" w:hAnsi="Barlow"/>
          <w:b/>
          <w:szCs w:val="22"/>
        </w:rPr>
        <w:lastRenderedPageBreak/>
        <w:t xml:space="preserve">2/ </w:t>
      </w:r>
      <w:r w:rsidR="0028175E" w:rsidRPr="00A34E80">
        <w:rPr>
          <w:rFonts w:ascii="Barlow" w:hAnsi="Barlow"/>
          <w:b/>
          <w:szCs w:val="22"/>
        </w:rPr>
        <w:t>Question 2 relative à l’organisation</w:t>
      </w:r>
    </w:p>
    <w:p w14:paraId="2B86E1BB" w14:textId="77777777" w:rsidR="00D953EC" w:rsidRPr="00A34E80" w:rsidRDefault="00D953EC" w:rsidP="006641DC">
      <w:pPr>
        <w:spacing w:after="0"/>
        <w:ind w:left="0"/>
        <w:rPr>
          <w:rFonts w:ascii="Barlow" w:hAnsi="Barlow"/>
          <w:b/>
          <w:szCs w:val="22"/>
        </w:rPr>
      </w:pPr>
    </w:p>
    <w:p w14:paraId="5E075D14" w14:textId="0D47CC23" w:rsidR="00063131" w:rsidRPr="00A34E80"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A34E80" w:rsidRPr="00A34E80" w14:paraId="3BA3A47C" w14:textId="77777777" w:rsidTr="00543BBD">
        <w:tc>
          <w:tcPr>
            <w:tcW w:w="9060" w:type="dxa"/>
          </w:tcPr>
          <w:p w14:paraId="7E812634" w14:textId="7B472744" w:rsidR="00C34397" w:rsidRPr="00A34E80" w:rsidRDefault="0080789F" w:rsidP="00543BBD">
            <w:pPr>
              <w:spacing w:after="0"/>
              <w:ind w:left="0"/>
              <w:rPr>
                <w:rFonts w:ascii="Barlow" w:hAnsi="Barlow"/>
                <w:szCs w:val="22"/>
              </w:rPr>
            </w:pPr>
            <w:r w:rsidRPr="00A34E80">
              <w:rPr>
                <w:rFonts w:ascii="Barlow" w:hAnsi="Barlow"/>
                <w:b/>
                <w:szCs w:val="22"/>
              </w:rPr>
              <w:t>Question 1 :</w:t>
            </w:r>
            <w:r w:rsidR="00C34397" w:rsidRPr="00A34E80">
              <w:rPr>
                <w:rFonts w:ascii="Barlow" w:hAnsi="Barlow"/>
                <w:b/>
                <w:szCs w:val="22"/>
              </w:rPr>
              <w:t xml:space="preserve"> </w:t>
            </w:r>
            <w:r w:rsidR="00EC6DA8" w:rsidRPr="00A34E80">
              <w:rPr>
                <w:rFonts w:ascii="Barlow" w:hAnsi="Barlow"/>
                <w:szCs w:val="22"/>
              </w:rPr>
              <w:t>Quels sont</w:t>
            </w:r>
            <w:r w:rsidR="00DC2E3A" w:rsidRPr="00A34E80">
              <w:rPr>
                <w:rFonts w:ascii="Barlow" w:hAnsi="Barlow"/>
                <w:szCs w:val="22"/>
              </w:rPr>
              <w:t xml:space="preserve"> vos délais </w:t>
            </w:r>
            <w:r w:rsidR="00885845" w:rsidRPr="00A34E80">
              <w:rPr>
                <w:rFonts w:ascii="Barlow" w:hAnsi="Barlow"/>
                <w:szCs w:val="22"/>
              </w:rPr>
              <w:t>de livraison</w:t>
            </w:r>
            <w:r w:rsidR="00C34397" w:rsidRPr="00A34E80">
              <w:rPr>
                <w:rFonts w:ascii="Barlow" w:hAnsi="Barlow"/>
                <w:szCs w:val="22"/>
              </w:rPr>
              <w:t> </w:t>
            </w:r>
            <w:r w:rsidR="00603EC7" w:rsidRPr="00A34E80">
              <w:rPr>
                <w:rFonts w:ascii="Barlow" w:hAnsi="Barlow"/>
                <w:szCs w:val="22"/>
              </w:rPr>
              <w:t xml:space="preserve">à compter de la commande par l’UJM </w:t>
            </w:r>
            <w:r w:rsidR="00C34397" w:rsidRPr="00A34E80">
              <w:rPr>
                <w:rFonts w:ascii="Barlow" w:hAnsi="Barlow"/>
                <w:szCs w:val="22"/>
              </w:rPr>
              <w:t>?</w:t>
            </w:r>
          </w:p>
        </w:tc>
      </w:tr>
      <w:tr w:rsidR="00A34E80" w:rsidRPr="00A34E80" w14:paraId="1C0837F9" w14:textId="77777777" w:rsidTr="00543BBD">
        <w:tc>
          <w:tcPr>
            <w:tcW w:w="9060" w:type="dxa"/>
          </w:tcPr>
          <w:p w14:paraId="0FE9EBD0" w14:textId="77777777" w:rsidR="0080789F" w:rsidRPr="00A34E80" w:rsidRDefault="0080789F" w:rsidP="00543BBD">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sur 5 points.</w:t>
            </w:r>
          </w:p>
        </w:tc>
      </w:tr>
      <w:tr w:rsidR="00A34E80" w:rsidRPr="00A34E80" w14:paraId="05492396" w14:textId="77777777" w:rsidTr="00543BBD">
        <w:tc>
          <w:tcPr>
            <w:tcW w:w="9060" w:type="dxa"/>
          </w:tcPr>
          <w:p w14:paraId="025801C9" w14:textId="78D3F658" w:rsidR="0080789F" w:rsidRPr="00A34E80" w:rsidRDefault="0080789F" w:rsidP="00543BBD">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w:t>
            </w:r>
            <w:r w:rsidR="00611AAC" w:rsidRPr="00A34E80">
              <w:rPr>
                <w:rFonts w:ascii="Barlow" w:hAnsi="Barlow"/>
                <w:szCs w:val="22"/>
              </w:rPr>
              <w:t xml:space="preserve"> 2</w:t>
            </w:r>
          </w:p>
        </w:tc>
      </w:tr>
      <w:tr w:rsidR="0080789F" w:rsidRPr="00A34E80" w14:paraId="12F28FC1" w14:textId="77777777" w:rsidTr="00543BBD">
        <w:tc>
          <w:tcPr>
            <w:tcW w:w="9060" w:type="dxa"/>
          </w:tcPr>
          <w:p w14:paraId="61E6E15F" w14:textId="77777777" w:rsidR="0080789F" w:rsidRPr="00A34E80" w:rsidRDefault="0080789F" w:rsidP="00543BBD">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7160ECF7" w14:textId="77777777" w:rsidR="0080789F" w:rsidRPr="00A34E80" w:rsidRDefault="0080789F" w:rsidP="00543BBD">
            <w:pPr>
              <w:spacing w:after="0"/>
              <w:ind w:left="0"/>
              <w:rPr>
                <w:rFonts w:ascii="Barlow" w:hAnsi="Barlow"/>
                <w:szCs w:val="22"/>
              </w:rPr>
            </w:pPr>
          </w:p>
          <w:p w14:paraId="2E6FAD21" w14:textId="77777777" w:rsidR="0080789F" w:rsidRPr="00A34E80" w:rsidRDefault="0080789F" w:rsidP="00543BBD">
            <w:pPr>
              <w:spacing w:after="0"/>
              <w:ind w:left="0"/>
              <w:rPr>
                <w:rFonts w:ascii="Barlow" w:hAnsi="Barlow"/>
                <w:szCs w:val="22"/>
              </w:rPr>
            </w:pPr>
          </w:p>
          <w:p w14:paraId="0D5185F6" w14:textId="77777777" w:rsidR="0080789F" w:rsidRPr="00A34E80" w:rsidRDefault="0080789F" w:rsidP="00543BBD">
            <w:pPr>
              <w:spacing w:after="0"/>
              <w:ind w:left="0"/>
              <w:rPr>
                <w:rFonts w:ascii="Barlow" w:hAnsi="Barlow"/>
                <w:szCs w:val="22"/>
              </w:rPr>
            </w:pPr>
          </w:p>
          <w:p w14:paraId="0B8CDFF9" w14:textId="77777777" w:rsidR="0080789F" w:rsidRPr="00A34E80" w:rsidRDefault="0080789F" w:rsidP="00543BBD">
            <w:pPr>
              <w:spacing w:after="0"/>
              <w:ind w:left="0"/>
              <w:rPr>
                <w:rFonts w:ascii="Barlow" w:hAnsi="Barlow"/>
                <w:szCs w:val="22"/>
              </w:rPr>
            </w:pPr>
          </w:p>
          <w:p w14:paraId="36791060" w14:textId="77777777" w:rsidR="0080789F" w:rsidRPr="00A34E80" w:rsidRDefault="0080789F" w:rsidP="00543BBD">
            <w:pPr>
              <w:spacing w:after="0"/>
              <w:ind w:left="0"/>
              <w:rPr>
                <w:rFonts w:ascii="Barlow" w:hAnsi="Barlow"/>
                <w:szCs w:val="22"/>
              </w:rPr>
            </w:pPr>
          </w:p>
          <w:p w14:paraId="5D760033" w14:textId="77777777" w:rsidR="0080789F" w:rsidRPr="00A34E80" w:rsidRDefault="0080789F" w:rsidP="00543BBD">
            <w:pPr>
              <w:spacing w:after="0"/>
              <w:ind w:left="0"/>
              <w:rPr>
                <w:rFonts w:ascii="Barlow" w:hAnsi="Barlow"/>
                <w:szCs w:val="22"/>
              </w:rPr>
            </w:pPr>
          </w:p>
        </w:tc>
      </w:tr>
    </w:tbl>
    <w:p w14:paraId="4B772150" w14:textId="2702A3DC" w:rsidR="0080789F" w:rsidRPr="00A34E80" w:rsidRDefault="0080789F" w:rsidP="0080789F">
      <w:pPr>
        <w:spacing w:after="0"/>
        <w:ind w:left="0"/>
        <w:rPr>
          <w:rFonts w:ascii="Barlow" w:hAnsi="Barlow"/>
          <w:szCs w:val="22"/>
        </w:rPr>
      </w:pPr>
    </w:p>
    <w:p w14:paraId="3A41514C" w14:textId="76D8A93F" w:rsidR="003048B6" w:rsidRPr="00A34E80" w:rsidRDefault="003048B6" w:rsidP="0080789F">
      <w:pPr>
        <w:spacing w:after="0"/>
        <w:ind w:left="0"/>
        <w:rPr>
          <w:rFonts w:ascii="Barlow" w:hAnsi="Barlow"/>
          <w:szCs w:val="22"/>
        </w:rPr>
      </w:pPr>
    </w:p>
    <w:p w14:paraId="70E1D184" w14:textId="77777777" w:rsidR="003048B6" w:rsidRPr="00A34E80" w:rsidRDefault="003048B6"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34E80" w:rsidRPr="00A34E80" w14:paraId="06ABFA85" w14:textId="77777777" w:rsidTr="00543BBD">
        <w:tc>
          <w:tcPr>
            <w:tcW w:w="9060" w:type="dxa"/>
          </w:tcPr>
          <w:p w14:paraId="291E338A" w14:textId="7CC31142" w:rsidR="0080789F" w:rsidRPr="00A34E80" w:rsidRDefault="0080789F" w:rsidP="00543BBD">
            <w:pPr>
              <w:spacing w:after="0"/>
              <w:ind w:left="0"/>
              <w:rPr>
                <w:rFonts w:ascii="Barlow" w:hAnsi="Barlow"/>
                <w:szCs w:val="22"/>
              </w:rPr>
            </w:pPr>
            <w:r w:rsidRPr="00A34E80">
              <w:rPr>
                <w:rFonts w:ascii="Barlow" w:hAnsi="Barlow"/>
                <w:b/>
                <w:szCs w:val="22"/>
              </w:rPr>
              <w:t>Question 2 :</w:t>
            </w:r>
            <w:r w:rsidRPr="00A34E80">
              <w:rPr>
                <w:rFonts w:ascii="Barlow" w:hAnsi="Barlow"/>
                <w:szCs w:val="22"/>
              </w:rPr>
              <w:t xml:space="preserve"> </w:t>
            </w:r>
            <w:r w:rsidR="00603EC7" w:rsidRPr="00A34E80">
              <w:rPr>
                <w:rFonts w:ascii="Barlow" w:hAnsi="Barlow"/>
              </w:rPr>
              <w:t>Précise</w:t>
            </w:r>
            <w:r w:rsidR="003048B6" w:rsidRPr="00A34E80">
              <w:rPr>
                <w:rFonts w:ascii="Barlow" w:hAnsi="Barlow"/>
              </w:rPr>
              <w:t>r</w:t>
            </w:r>
            <w:r w:rsidR="00603EC7" w:rsidRPr="00A34E80">
              <w:rPr>
                <w:rFonts w:ascii="Barlow" w:hAnsi="Barlow"/>
              </w:rPr>
              <w:t xml:space="preserve"> votre organisation en matière de service après-vente : interlocuteur, délai de prise en charge de la réclamation et délai d’échange du produit, prise en charge financière…</w:t>
            </w:r>
          </w:p>
        </w:tc>
      </w:tr>
      <w:tr w:rsidR="00A34E80" w:rsidRPr="00A34E80" w14:paraId="09AA373B" w14:textId="77777777" w:rsidTr="00543BBD">
        <w:tc>
          <w:tcPr>
            <w:tcW w:w="9060" w:type="dxa"/>
          </w:tcPr>
          <w:p w14:paraId="0EB67B70" w14:textId="77777777" w:rsidR="0080789F" w:rsidRPr="00A34E80" w:rsidRDefault="0080789F" w:rsidP="00543BBD">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sur 5 points.</w:t>
            </w:r>
          </w:p>
        </w:tc>
      </w:tr>
      <w:tr w:rsidR="00A34E80" w:rsidRPr="00A34E80" w14:paraId="6EED0B3F" w14:textId="77777777" w:rsidTr="00543BBD">
        <w:tc>
          <w:tcPr>
            <w:tcW w:w="9060" w:type="dxa"/>
          </w:tcPr>
          <w:p w14:paraId="6215871B" w14:textId="63DFAB11" w:rsidR="0080789F" w:rsidRPr="00A34E80" w:rsidRDefault="0080789F" w:rsidP="00543BBD">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 </w:t>
            </w:r>
            <w:r w:rsidR="00611AAC" w:rsidRPr="00A34E80">
              <w:rPr>
                <w:rFonts w:ascii="Barlow" w:hAnsi="Barlow"/>
                <w:szCs w:val="22"/>
              </w:rPr>
              <w:t>2</w:t>
            </w:r>
          </w:p>
        </w:tc>
      </w:tr>
      <w:tr w:rsidR="0080789F" w:rsidRPr="00A34E80" w14:paraId="23B79735" w14:textId="77777777" w:rsidTr="00543BBD">
        <w:tc>
          <w:tcPr>
            <w:tcW w:w="9060" w:type="dxa"/>
          </w:tcPr>
          <w:p w14:paraId="16D55412" w14:textId="77777777" w:rsidR="0080789F" w:rsidRPr="00A34E80" w:rsidRDefault="0080789F" w:rsidP="00543BBD">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1106E479" w14:textId="77777777" w:rsidR="0080789F" w:rsidRPr="00A34E80" w:rsidRDefault="0080789F" w:rsidP="00543BBD">
            <w:pPr>
              <w:spacing w:after="0"/>
              <w:ind w:left="0"/>
              <w:rPr>
                <w:rFonts w:ascii="Barlow" w:hAnsi="Barlow"/>
                <w:szCs w:val="22"/>
              </w:rPr>
            </w:pPr>
          </w:p>
          <w:p w14:paraId="5077B6B2" w14:textId="77777777" w:rsidR="0080789F" w:rsidRPr="00A34E80" w:rsidRDefault="0080789F" w:rsidP="00543BBD">
            <w:pPr>
              <w:spacing w:after="0"/>
              <w:ind w:left="0"/>
              <w:rPr>
                <w:rFonts w:ascii="Barlow" w:hAnsi="Barlow"/>
                <w:szCs w:val="22"/>
              </w:rPr>
            </w:pPr>
          </w:p>
          <w:p w14:paraId="1BA8A21C" w14:textId="77777777" w:rsidR="0080789F" w:rsidRPr="00A34E80" w:rsidRDefault="0080789F" w:rsidP="00543BBD">
            <w:pPr>
              <w:spacing w:after="0"/>
              <w:ind w:left="0"/>
              <w:rPr>
                <w:rFonts w:ascii="Barlow" w:hAnsi="Barlow"/>
                <w:szCs w:val="22"/>
              </w:rPr>
            </w:pPr>
          </w:p>
          <w:p w14:paraId="2F5FBEAD" w14:textId="77777777" w:rsidR="0080789F" w:rsidRPr="00A34E80" w:rsidRDefault="0080789F" w:rsidP="00543BBD">
            <w:pPr>
              <w:spacing w:after="0"/>
              <w:ind w:left="0"/>
              <w:rPr>
                <w:rFonts w:ascii="Barlow" w:hAnsi="Barlow"/>
                <w:szCs w:val="22"/>
              </w:rPr>
            </w:pPr>
          </w:p>
          <w:p w14:paraId="0722B6A9" w14:textId="77777777" w:rsidR="0080789F" w:rsidRPr="00A34E80" w:rsidRDefault="0080789F" w:rsidP="00543BBD">
            <w:pPr>
              <w:spacing w:after="0"/>
              <w:ind w:left="0"/>
              <w:rPr>
                <w:rFonts w:ascii="Barlow" w:hAnsi="Barlow"/>
                <w:szCs w:val="22"/>
              </w:rPr>
            </w:pPr>
          </w:p>
          <w:p w14:paraId="59C633A1" w14:textId="77777777" w:rsidR="0080789F" w:rsidRPr="00A34E80" w:rsidRDefault="0080789F" w:rsidP="00543BBD">
            <w:pPr>
              <w:spacing w:after="0"/>
              <w:ind w:left="0"/>
              <w:rPr>
                <w:rFonts w:ascii="Barlow" w:hAnsi="Barlow"/>
                <w:szCs w:val="22"/>
              </w:rPr>
            </w:pPr>
          </w:p>
        </w:tc>
      </w:tr>
    </w:tbl>
    <w:p w14:paraId="47BC6D36" w14:textId="60B2D5FF" w:rsidR="00063131" w:rsidRPr="00A34E80" w:rsidRDefault="00063131" w:rsidP="006641DC">
      <w:pPr>
        <w:spacing w:after="0"/>
        <w:ind w:left="0"/>
        <w:rPr>
          <w:rFonts w:ascii="Barlow" w:hAnsi="Barlow"/>
          <w:szCs w:val="22"/>
        </w:rPr>
      </w:pPr>
    </w:p>
    <w:p w14:paraId="47C87140" w14:textId="6FAD8761" w:rsidR="0003635F" w:rsidRPr="00A34E80" w:rsidRDefault="0003635F" w:rsidP="006641DC">
      <w:pPr>
        <w:spacing w:after="0"/>
        <w:ind w:left="0"/>
        <w:rPr>
          <w:rFonts w:ascii="Barlow" w:hAnsi="Barlow"/>
          <w:szCs w:val="22"/>
        </w:rPr>
      </w:pPr>
    </w:p>
    <w:p w14:paraId="26FF2DAF" w14:textId="77777777" w:rsidR="00D953EC" w:rsidRPr="00A34E80" w:rsidRDefault="00D953EC" w:rsidP="006641DC">
      <w:pPr>
        <w:spacing w:after="0"/>
        <w:ind w:left="0"/>
        <w:rPr>
          <w:rFonts w:ascii="Barlow" w:hAnsi="Barlow"/>
          <w:b/>
          <w:szCs w:val="22"/>
        </w:rPr>
      </w:pPr>
    </w:p>
    <w:p w14:paraId="22B67D1F" w14:textId="26886AEB" w:rsidR="00063131" w:rsidRPr="00A34E80" w:rsidRDefault="00063131" w:rsidP="006641DC">
      <w:pPr>
        <w:spacing w:after="0"/>
        <w:ind w:left="0"/>
        <w:rPr>
          <w:rFonts w:ascii="Barlow" w:hAnsi="Barlow"/>
          <w:b/>
          <w:szCs w:val="22"/>
        </w:rPr>
      </w:pPr>
      <w:r w:rsidRPr="00A34E80">
        <w:rPr>
          <w:rFonts w:ascii="Barlow" w:hAnsi="Barlow"/>
          <w:b/>
          <w:szCs w:val="22"/>
        </w:rPr>
        <w:t>3/</w:t>
      </w:r>
      <w:r w:rsidR="0028175E" w:rsidRPr="00A34E80">
        <w:rPr>
          <w:rFonts w:ascii="Barlow" w:hAnsi="Barlow"/>
          <w:b/>
          <w:szCs w:val="22"/>
        </w:rPr>
        <w:t xml:space="preserve"> Question 3 relative à la performance</w:t>
      </w:r>
    </w:p>
    <w:p w14:paraId="5A7A72C4" w14:textId="77777777" w:rsidR="00D953EC" w:rsidRPr="00A34E80" w:rsidRDefault="00D953EC" w:rsidP="006641DC">
      <w:pPr>
        <w:spacing w:after="0"/>
        <w:ind w:left="0"/>
        <w:rPr>
          <w:rFonts w:ascii="Barlow" w:hAnsi="Barlow"/>
          <w:b/>
          <w:szCs w:val="22"/>
        </w:rPr>
      </w:pPr>
    </w:p>
    <w:p w14:paraId="4DEAD332" w14:textId="24048D88" w:rsidR="00063131" w:rsidRPr="00A34E80"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34E80" w:rsidRPr="00A34E80" w14:paraId="20AECB7B" w14:textId="77777777" w:rsidTr="00543BBD">
        <w:tc>
          <w:tcPr>
            <w:tcW w:w="9060" w:type="dxa"/>
          </w:tcPr>
          <w:p w14:paraId="22F80A45" w14:textId="310BB416" w:rsidR="0080789F" w:rsidRPr="00A34E80" w:rsidRDefault="0080789F" w:rsidP="00543BBD">
            <w:pPr>
              <w:spacing w:after="0"/>
              <w:ind w:left="0"/>
              <w:rPr>
                <w:rFonts w:ascii="Barlow" w:hAnsi="Barlow"/>
                <w:szCs w:val="22"/>
              </w:rPr>
            </w:pPr>
            <w:r w:rsidRPr="00A34E80">
              <w:rPr>
                <w:rFonts w:ascii="Barlow" w:hAnsi="Barlow"/>
                <w:b/>
                <w:szCs w:val="22"/>
              </w:rPr>
              <w:t>Question 1 :</w:t>
            </w:r>
            <w:r w:rsidRPr="00A34E80">
              <w:rPr>
                <w:rFonts w:ascii="Barlow" w:hAnsi="Barlow"/>
                <w:szCs w:val="22"/>
              </w:rPr>
              <w:t xml:space="preserve"> </w:t>
            </w:r>
            <w:r w:rsidR="0028175E" w:rsidRPr="00A34E80">
              <w:rPr>
                <w:rFonts w:ascii="Barlow" w:hAnsi="Barlow"/>
                <w:szCs w:val="22"/>
              </w:rPr>
              <w:t>Indique</w:t>
            </w:r>
            <w:r w:rsidR="00604A4D" w:rsidRPr="00A34E80">
              <w:rPr>
                <w:rFonts w:ascii="Barlow" w:hAnsi="Barlow"/>
                <w:szCs w:val="22"/>
              </w:rPr>
              <w:t>z</w:t>
            </w:r>
            <w:r w:rsidR="0028175E" w:rsidRPr="00A34E80">
              <w:rPr>
                <w:rFonts w:ascii="Barlow" w:hAnsi="Barlow"/>
                <w:szCs w:val="22"/>
              </w:rPr>
              <w:t xml:space="preserve"> les actions RSE de l’entreprise en lien avec le présent contrat, notamment concernant </w:t>
            </w:r>
            <w:r w:rsidR="004A37E0" w:rsidRPr="00A34E80">
              <w:rPr>
                <w:rFonts w:ascii="Barlow" w:hAnsi="Barlow"/>
                <w:szCs w:val="22"/>
              </w:rPr>
              <w:t>la fabrication</w:t>
            </w:r>
            <w:r w:rsidR="00603EC7" w:rsidRPr="00A34E80">
              <w:rPr>
                <w:rFonts w:ascii="Barlow" w:hAnsi="Barlow"/>
                <w:szCs w:val="22"/>
              </w:rPr>
              <w:t xml:space="preserve"> des produits</w:t>
            </w:r>
            <w:r w:rsidR="004A37E0" w:rsidRPr="00A34E80">
              <w:rPr>
                <w:rFonts w:ascii="Barlow" w:hAnsi="Barlow"/>
                <w:szCs w:val="22"/>
              </w:rPr>
              <w:t xml:space="preserve"> proposés (</w:t>
            </w:r>
            <w:r w:rsidR="000A57BA" w:rsidRPr="00A34E80">
              <w:rPr>
                <w:rFonts w:ascii="Barlow" w:hAnsi="Barlow"/>
                <w:szCs w:val="22"/>
              </w:rPr>
              <w:t>é</w:t>
            </w:r>
            <w:r w:rsidR="004A37E0" w:rsidRPr="00A34E80">
              <w:rPr>
                <w:rFonts w:ascii="Barlow" w:hAnsi="Barlow"/>
                <w:szCs w:val="22"/>
              </w:rPr>
              <w:t>coconception</w:t>
            </w:r>
            <w:r w:rsidR="009A774D" w:rsidRPr="00A34E80">
              <w:rPr>
                <w:rFonts w:ascii="Barlow" w:hAnsi="Barlow"/>
                <w:szCs w:val="22"/>
              </w:rPr>
              <w:t> : choix des matériaux, impact environnemental lors de la fabrication</w:t>
            </w:r>
            <w:r w:rsidR="00DA5F93" w:rsidRPr="00A34E80">
              <w:rPr>
                <w:rFonts w:ascii="Barlow" w:hAnsi="Barlow"/>
                <w:szCs w:val="22"/>
              </w:rPr>
              <w:t>, éventuelles certifications écologiques</w:t>
            </w:r>
            <w:r w:rsidR="004A37E0" w:rsidRPr="00A34E80">
              <w:rPr>
                <w:rFonts w:ascii="Barlow" w:hAnsi="Barlow"/>
                <w:szCs w:val="22"/>
              </w:rPr>
              <w:t>)</w:t>
            </w:r>
            <w:r w:rsidR="0028175E" w:rsidRPr="00A34E80">
              <w:rPr>
                <w:rFonts w:ascii="Barlow" w:hAnsi="Barlow"/>
                <w:szCs w:val="22"/>
              </w:rPr>
              <w:t xml:space="preserve">. </w:t>
            </w:r>
          </w:p>
        </w:tc>
      </w:tr>
      <w:tr w:rsidR="00A34E80" w:rsidRPr="00A34E80" w14:paraId="40E2089A" w14:textId="77777777" w:rsidTr="00543BBD">
        <w:tc>
          <w:tcPr>
            <w:tcW w:w="9060" w:type="dxa"/>
          </w:tcPr>
          <w:p w14:paraId="6CC0F0C8" w14:textId="158E5B51" w:rsidR="0080789F" w:rsidRPr="00A34E80" w:rsidRDefault="0080789F" w:rsidP="00543BBD">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xml:space="preserve">:  </w:t>
            </w:r>
            <w:r w:rsidR="009631E7" w:rsidRPr="00A34E80">
              <w:rPr>
                <w:rFonts w:ascii="Barlow" w:hAnsi="Barlow"/>
                <w:szCs w:val="22"/>
              </w:rPr>
              <w:t>5</w:t>
            </w:r>
            <w:r w:rsidRPr="00A34E80">
              <w:rPr>
                <w:rFonts w:ascii="Barlow" w:hAnsi="Barlow"/>
                <w:szCs w:val="22"/>
              </w:rPr>
              <w:t xml:space="preserve"> points.</w:t>
            </w:r>
          </w:p>
        </w:tc>
      </w:tr>
      <w:tr w:rsidR="00A34E80" w:rsidRPr="00A34E80" w14:paraId="16504B7D" w14:textId="77777777" w:rsidTr="00543BBD">
        <w:tc>
          <w:tcPr>
            <w:tcW w:w="9060" w:type="dxa"/>
          </w:tcPr>
          <w:p w14:paraId="3A70D962" w14:textId="0F2132C1" w:rsidR="0080789F" w:rsidRPr="00A34E80" w:rsidRDefault="0080789F" w:rsidP="00543BBD">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 </w:t>
            </w:r>
            <w:r w:rsidR="009631E7" w:rsidRPr="00A34E80">
              <w:rPr>
                <w:rFonts w:ascii="Barlow" w:hAnsi="Barlow"/>
                <w:szCs w:val="22"/>
              </w:rPr>
              <w:t>2</w:t>
            </w:r>
          </w:p>
        </w:tc>
      </w:tr>
      <w:tr w:rsidR="0080789F" w:rsidRPr="00A34E80" w14:paraId="3D58070C" w14:textId="77777777" w:rsidTr="00543BBD">
        <w:tc>
          <w:tcPr>
            <w:tcW w:w="9060" w:type="dxa"/>
          </w:tcPr>
          <w:p w14:paraId="216CA772" w14:textId="77777777" w:rsidR="0080789F" w:rsidRPr="00A34E80" w:rsidRDefault="0080789F" w:rsidP="00543BBD">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60607A42" w14:textId="77777777" w:rsidR="0080789F" w:rsidRPr="00A34E80" w:rsidRDefault="0080789F" w:rsidP="00543BBD">
            <w:pPr>
              <w:spacing w:after="0"/>
              <w:ind w:left="0"/>
              <w:rPr>
                <w:rFonts w:ascii="Barlow" w:hAnsi="Barlow"/>
                <w:szCs w:val="22"/>
              </w:rPr>
            </w:pPr>
          </w:p>
          <w:p w14:paraId="703F1881" w14:textId="77777777" w:rsidR="0080789F" w:rsidRPr="00A34E80" w:rsidRDefault="0080789F" w:rsidP="00543BBD">
            <w:pPr>
              <w:spacing w:after="0"/>
              <w:ind w:left="0"/>
              <w:rPr>
                <w:rFonts w:ascii="Barlow" w:hAnsi="Barlow"/>
                <w:szCs w:val="22"/>
              </w:rPr>
            </w:pPr>
          </w:p>
          <w:p w14:paraId="3F9C0799" w14:textId="77777777" w:rsidR="0080789F" w:rsidRPr="00A34E80" w:rsidRDefault="0080789F" w:rsidP="00543BBD">
            <w:pPr>
              <w:spacing w:after="0"/>
              <w:ind w:left="0"/>
              <w:rPr>
                <w:rFonts w:ascii="Barlow" w:hAnsi="Barlow"/>
                <w:szCs w:val="22"/>
              </w:rPr>
            </w:pPr>
          </w:p>
          <w:p w14:paraId="5FDC4070" w14:textId="77777777" w:rsidR="0080789F" w:rsidRPr="00A34E80" w:rsidRDefault="0080789F" w:rsidP="00543BBD">
            <w:pPr>
              <w:spacing w:after="0"/>
              <w:ind w:left="0"/>
              <w:rPr>
                <w:rFonts w:ascii="Barlow" w:hAnsi="Barlow"/>
                <w:szCs w:val="22"/>
              </w:rPr>
            </w:pPr>
          </w:p>
          <w:p w14:paraId="1FA0E9F2" w14:textId="77777777" w:rsidR="0080789F" w:rsidRPr="00A34E80" w:rsidRDefault="0080789F" w:rsidP="00543BBD">
            <w:pPr>
              <w:spacing w:after="0"/>
              <w:ind w:left="0"/>
              <w:rPr>
                <w:rFonts w:ascii="Barlow" w:hAnsi="Barlow"/>
                <w:szCs w:val="22"/>
              </w:rPr>
            </w:pPr>
          </w:p>
          <w:p w14:paraId="7B3BB9E9" w14:textId="77777777" w:rsidR="0080789F" w:rsidRPr="00A34E80" w:rsidRDefault="0080789F" w:rsidP="00543BBD">
            <w:pPr>
              <w:spacing w:after="0"/>
              <w:ind w:left="0"/>
              <w:rPr>
                <w:rFonts w:ascii="Barlow" w:hAnsi="Barlow"/>
                <w:szCs w:val="22"/>
              </w:rPr>
            </w:pPr>
          </w:p>
        </w:tc>
      </w:tr>
    </w:tbl>
    <w:p w14:paraId="7A64D971" w14:textId="2691A84A" w:rsidR="0080789F" w:rsidRPr="00A34E80" w:rsidRDefault="0080789F" w:rsidP="0080789F">
      <w:pPr>
        <w:spacing w:after="0"/>
        <w:ind w:left="0"/>
        <w:rPr>
          <w:rFonts w:ascii="Barlow" w:hAnsi="Barlow"/>
          <w:szCs w:val="22"/>
        </w:rPr>
      </w:pPr>
    </w:p>
    <w:p w14:paraId="3CF1E59E" w14:textId="192724DE" w:rsidR="00D953EC" w:rsidRDefault="00D953EC" w:rsidP="0080789F">
      <w:pPr>
        <w:spacing w:after="0"/>
        <w:ind w:left="0"/>
        <w:rPr>
          <w:rFonts w:ascii="Barlow" w:hAnsi="Barlow"/>
          <w:szCs w:val="22"/>
        </w:rPr>
      </w:pPr>
    </w:p>
    <w:p w14:paraId="0DBE28AD" w14:textId="532B2806" w:rsidR="007A011E" w:rsidRDefault="007A011E" w:rsidP="0080789F">
      <w:pPr>
        <w:spacing w:after="0"/>
        <w:ind w:left="0"/>
        <w:rPr>
          <w:szCs w:val="22"/>
        </w:rPr>
      </w:pPr>
    </w:p>
    <w:p w14:paraId="39AB4A58" w14:textId="7B4FD57A" w:rsidR="007A011E" w:rsidRDefault="007A011E" w:rsidP="0080789F">
      <w:pPr>
        <w:spacing w:after="0"/>
        <w:ind w:left="0"/>
        <w:rPr>
          <w:szCs w:val="22"/>
        </w:rPr>
      </w:pPr>
    </w:p>
    <w:p w14:paraId="40BD9C69" w14:textId="452641FC" w:rsidR="007A011E" w:rsidRDefault="007A011E" w:rsidP="0080789F">
      <w:pPr>
        <w:spacing w:after="0"/>
        <w:ind w:left="0"/>
        <w:rPr>
          <w:szCs w:val="22"/>
        </w:rPr>
      </w:pPr>
    </w:p>
    <w:p w14:paraId="67BE3237" w14:textId="77777777" w:rsidR="007A011E" w:rsidRPr="00A34E80" w:rsidRDefault="007A011E"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34E80" w:rsidRPr="00A34E80" w14:paraId="44C82A9A" w14:textId="77777777" w:rsidTr="00543BBD">
        <w:tc>
          <w:tcPr>
            <w:tcW w:w="9060" w:type="dxa"/>
          </w:tcPr>
          <w:p w14:paraId="49912AEE" w14:textId="253DE551" w:rsidR="00603EC7" w:rsidRPr="00A34E80" w:rsidRDefault="0080789F" w:rsidP="00543BBD">
            <w:pPr>
              <w:spacing w:after="0"/>
              <w:ind w:left="0"/>
              <w:rPr>
                <w:rFonts w:ascii="Barlow" w:hAnsi="Barlow"/>
                <w:szCs w:val="22"/>
              </w:rPr>
            </w:pPr>
            <w:r w:rsidRPr="00A34E80">
              <w:rPr>
                <w:rFonts w:ascii="Barlow" w:hAnsi="Barlow"/>
                <w:b/>
                <w:szCs w:val="22"/>
              </w:rPr>
              <w:lastRenderedPageBreak/>
              <w:t>Question 2 :</w:t>
            </w:r>
            <w:r w:rsidRPr="00A34E80">
              <w:rPr>
                <w:rFonts w:ascii="Barlow" w:hAnsi="Barlow"/>
                <w:szCs w:val="22"/>
              </w:rPr>
              <w:t xml:space="preserve"> </w:t>
            </w:r>
            <w:r w:rsidR="000A57BA" w:rsidRPr="00A34E80">
              <w:rPr>
                <w:rFonts w:ascii="Barlow" w:hAnsi="Barlow"/>
                <w:szCs w:val="22"/>
              </w:rPr>
              <w:t>A</w:t>
            </w:r>
            <w:r w:rsidR="00603EC7" w:rsidRPr="00A34E80">
              <w:rPr>
                <w:rFonts w:ascii="Barlow" w:hAnsi="Barlow"/>
                <w:szCs w:val="22"/>
              </w:rPr>
              <w:t xml:space="preserve">fin </w:t>
            </w:r>
            <w:r w:rsidR="004A37E0" w:rsidRPr="00A34E80">
              <w:rPr>
                <w:rFonts w:ascii="Barlow" w:hAnsi="Barlow"/>
                <w:szCs w:val="22"/>
              </w:rPr>
              <w:t xml:space="preserve">de compléter </w:t>
            </w:r>
            <w:r w:rsidR="00603EC7" w:rsidRPr="00A34E80">
              <w:rPr>
                <w:rFonts w:ascii="Barlow" w:hAnsi="Barlow"/>
                <w:szCs w:val="22"/>
              </w:rPr>
              <w:t>la performance du produit proposé, pouvez-vous préciser</w:t>
            </w:r>
          </w:p>
          <w:p w14:paraId="1EE80E47" w14:textId="7F6D36E3" w:rsidR="00603EC7" w:rsidRPr="00A34E80" w:rsidRDefault="00603EC7" w:rsidP="00603EC7">
            <w:pPr>
              <w:pStyle w:val="Paragraphedeliste"/>
              <w:numPr>
                <w:ilvl w:val="0"/>
                <w:numId w:val="4"/>
              </w:numPr>
              <w:spacing w:after="0"/>
              <w:rPr>
                <w:rFonts w:ascii="Barlow" w:hAnsi="Barlow"/>
                <w:szCs w:val="22"/>
              </w:rPr>
            </w:pPr>
            <w:r w:rsidRPr="00A34E80">
              <w:rPr>
                <w:rFonts w:ascii="Barlow" w:hAnsi="Barlow"/>
                <w:szCs w:val="22"/>
              </w:rPr>
              <w:t>Le</w:t>
            </w:r>
            <w:r w:rsidR="00DA5F93" w:rsidRPr="00A34E80">
              <w:rPr>
                <w:rFonts w:ascii="Barlow" w:hAnsi="Barlow"/>
                <w:szCs w:val="22"/>
              </w:rPr>
              <w:t>(s)</w:t>
            </w:r>
            <w:r w:rsidRPr="00A34E80">
              <w:rPr>
                <w:rFonts w:ascii="Barlow" w:hAnsi="Barlow"/>
                <w:szCs w:val="22"/>
              </w:rPr>
              <w:t xml:space="preserve"> lieu</w:t>
            </w:r>
            <w:r w:rsidR="00DA5F93" w:rsidRPr="00A34E80">
              <w:rPr>
                <w:rFonts w:ascii="Barlow" w:hAnsi="Barlow"/>
                <w:szCs w:val="22"/>
              </w:rPr>
              <w:t>(x)</w:t>
            </w:r>
            <w:r w:rsidRPr="00A34E80">
              <w:rPr>
                <w:rFonts w:ascii="Barlow" w:hAnsi="Barlow"/>
                <w:szCs w:val="22"/>
              </w:rPr>
              <w:t xml:space="preserve"> de provenance</w:t>
            </w:r>
            <w:r w:rsidR="00DA5F93" w:rsidRPr="00A34E80">
              <w:rPr>
                <w:rFonts w:ascii="Barlow" w:hAnsi="Barlow"/>
                <w:szCs w:val="22"/>
              </w:rPr>
              <w:t xml:space="preserve">, de conception et de marquage </w:t>
            </w:r>
            <w:r w:rsidRPr="00A34E80">
              <w:rPr>
                <w:rFonts w:ascii="Barlow" w:hAnsi="Barlow"/>
                <w:szCs w:val="22"/>
              </w:rPr>
              <w:t>du produit</w:t>
            </w:r>
          </w:p>
          <w:p w14:paraId="1BDF957B" w14:textId="3D208C4C" w:rsidR="00DA5F93" w:rsidRPr="00A34E80" w:rsidRDefault="00DA5F93" w:rsidP="00603EC7">
            <w:pPr>
              <w:pStyle w:val="Paragraphedeliste"/>
              <w:numPr>
                <w:ilvl w:val="0"/>
                <w:numId w:val="4"/>
              </w:numPr>
              <w:spacing w:after="0"/>
              <w:rPr>
                <w:rFonts w:ascii="Barlow" w:hAnsi="Barlow"/>
                <w:szCs w:val="22"/>
              </w:rPr>
            </w:pPr>
            <w:r w:rsidRPr="00A34E80">
              <w:rPr>
                <w:rFonts w:ascii="Barlow" w:hAnsi="Barlow"/>
                <w:szCs w:val="22"/>
              </w:rPr>
              <w:t>Matériaux utilisés pour l’emballage du produit</w:t>
            </w:r>
          </w:p>
          <w:p w14:paraId="6CCB601B" w14:textId="4251996A" w:rsidR="004A37E0" w:rsidRPr="00A34E80" w:rsidRDefault="004A37E0" w:rsidP="00603EC7">
            <w:pPr>
              <w:pStyle w:val="Paragraphedeliste"/>
              <w:numPr>
                <w:ilvl w:val="0"/>
                <w:numId w:val="4"/>
              </w:numPr>
              <w:spacing w:after="0"/>
              <w:rPr>
                <w:rFonts w:ascii="Barlow" w:hAnsi="Barlow"/>
                <w:szCs w:val="22"/>
              </w:rPr>
            </w:pPr>
            <w:r w:rsidRPr="00A34E80">
              <w:rPr>
                <w:rFonts w:ascii="Barlow" w:hAnsi="Barlow"/>
                <w:szCs w:val="22"/>
              </w:rPr>
              <w:t>Les modalités de transport jusqu’aux sites</w:t>
            </w:r>
            <w:r w:rsidR="00DA5F93" w:rsidRPr="00A34E80">
              <w:rPr>
                <w:rFonts w:ascii="Barlow" w:hAnsi="Barlow"/>
                <w:szCs w:val="22"/>
              </w:rPr>
              <w:t xml:space="preserve"> de livraison</w:t>
            </w:r>
          </w:p>
          <w:p w14:paraId="0C160B9D" w14:textId="6AA1C4FD" w:rsidR="0080789F" w:rsidRPr="00A34E80" w:rsidRDefault="0080789F" w:rsidP="000A57BA">
            <w:pPr>
              <w:spacing w:after="0"/>
              <w:ind w:left="0"/>
              <w:rPr>
                <w:rFonts w:ascii="Barlow" w:hAnsi="Barlow"/>
                <w:szCs w:val="22"/>
              </w:rPr>
            </w:pPr>
          </w:p>
        </w:tc>
      </w:tr>
      <w:tr w:rsidR="00A34E80" w:rsidRPr="00A34E80" w14:paraId="68801B7C" w14:textId="77777777" w:rsidTr="00543BBD">
        <w:tc>
          <w:tcPr>
            <w:tcW w:w="9060" w:type="dxa"/>
          </w:tcPr>
          <w:p w14:paraId="4E1721FF" w14:textId="77777777" w:rsidR="0080789F" w:rsidRPr="00A34E80" w:rsidRDefault="0080789F" w:rsidP="00543BBD">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sur 5 points.</w:t>
            </w:r>
          </w:p>
        </w:tc>
      </w:tr>
      <w:tr w:rsidR="00A34E80" w:rsidRPr="00A34E80" w14:paraId="69C78D37" w14:textId="77777777" w:rsidTr="00543BBD">
        <w:tc>
          <w:tcPr>
            <w:tcW w:w="9060" w:type="dxa"/>
          </w:tcPr>
          <w:p w14:paraId="15AB5AD0" w14:textId="3A9C06FE" w:rsidR="0080789F" w:rsidRPr="00A34E80" w:rsidRDefault="0080789F" w:rsidP="00543BBD">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 </w:t>
            </w:r>
            <w:r w:rsidR="0003635F" w:rsidRPr="00A34E80">
              <w:rPr>
                <w:rFonts w:ascii="Barlow" w:hAnsi="Barlow"/>
                <w:szCs w:val="22"/>
              </w:rPr>
              <w:t>2</w:t>
            </w:r>
          </w:p>
        </w:tc>
      </w:tr>
      <w:tr w:rsidR="0080789F" w:rsidRPr="00A34E80" w14:paraId="1EE5A41A" w14:textId="77777777" w:rsidTr="00543BBD">
        <w:tc>
          <w:tcPr>
            <w:tcW w:w="9060" w:type="dxa"/>
          </w:tcPr>
          <w:p w14:paraId="278164E7" w14:textId="77777777" w:rsidR="0080789F" w:rsidRPr="00A34E80" w:rsidRDefault="0080789F" w:rsidP="00543BBD">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2A08B74E" w14:textId="77777777" w:rsidR="0080789F" w:rsidRPr="00A34E80" w:rsidRDefault="0080789F" w:rsidP="00543BBD">
            <w:pPr>
              <w:spacing w:after="0"/>
              <w:ind w:left="0"/>
              <w:rPr>
                <w:rFonts w:ascii="Barlow" w:hAnsi="Barlow"/>
                <w:szCs w:val="22"/>
              </w:rPr>
            </w:pPr>
          </w:p>
          <w:p w14:paraId="2B6CE675" w14:textId="77777777" w:rsidR="0080789F" w:rsidRPr="00A34E80" w:rsidRDefault="0080789F" w:rsidP="00543BBD">
            <w:pPr>
              <w:spacing w:after="0"/>
              <w:ind w:left="0"/>
              <w:rPr>
                <w:rFonts w:ascii="Barlow" w:hAnsi="Barlow"/>
                <w:szCs w:val="22"/>
              </w:rPr>
            </w:pPr>
          </w:p>
          <w:p w14:paraId="0BD1D60C" w14:textId="77777777" w:rsidR="0080789F" w:rsidRPr="00A34E80" w:rsidRDefault="0080789F" w:rsidP="00543BBD">
            <w:pPr>
              <w:spacing w:after="0"/>
              <w:ind w:left="0"/>
              <w:rPr>
                <w:rFonts w:ascii="Barlow" w:hAnsi="Barlow"/>
                <w:szCs w:val="22"/>
              </w:rPr>
            </w:pPr>
          </w:p>
          <w:p w14:paraId="0C0D3F0A" w14:textId="77777777" w:rsidR="0080789F" w:rsidRPr="00A34E80" w:rsidRDefault="0080789F" w:rsidP="00543BBD">
            <w:pPr>
              <w:spacing w:after="0"/>
              <w:ind w:left="0"/>
              <w:rPr>
                <w:rFonts w:ascii="Barlow" w:hAnsi="Barlow"/>
                <w:szCs w:val="22"/>
              </w:rPr>
            </w:pPr>
          </w:p>
          <w:p w14:paraId="73380A58" w14:textId="77777777" w:rsidR="0080789F" w:rsidRPr="00A34E80" w:rsidRDefault="0080789F" w:rsidP="00543BBD">
            <w:pPr>
              <w:spacing w:after="0"/>
              <w:ind w:left="0"/>
              <w:rPr>
                <w:rFonts w:ascii="Barlow" w:hAnsi="Barlow"/>
                <w:szCs w:val="22"/>
              </w:rPr>
            </w:pPr>
          </w:p>
          <w:p w14:paraId="47F1B626" w14:textId="77777777" w:rsidR="0080789F" w:rsidRPr="00A34E80" w:rsidRDefault="0080789F" w:rsidP="00543BBD">
            <w:pPr>
              <w:spacing w:after="0"/>
              <w:ind w:left="0"/>
              <w:rPr>
                <w:rFonts w:ascii="Barlow" w:hAnsi="Barlow"/>
                <w:szCs w:val="22"/>
              </w:rPr>
            </w:pPr>
          </w:p>
        </w:tc>
      </w:tr>
    </w:tbl>
    <w:p w14:paraId="6AD53A2E" w14:textId="63DB6532" w:rsidR="0080789F" w:rsidRPr="00A34E80" w:rsidRDefault="0080789F" w:rsidP="0080789F">
      <w:pPr>
        <w:spacing w:after="0"/>
        <w:ind w:left="0"/>
        <w:rPr>
          <w:rFonts w:ascii="Barlow" w:hAnsi="Barlow"/>
          <w:szCs w:val="22"/>
        </w:rPr>
      </w:pPr>
    </w:p>
    <w:p w14:paraId="72C62938" w14:textId="372850E4" w:rsidR="003048B6" w:rsidRPr="00A34E80" w:rsidRDefault="003048B6" w:rsidP="0080789F">
      <w:pPr>
        <w:spacing w:after="0"/>
        <w:ind w:left="0"/>
        <w:rPr>
          <w:rFonts w:ascii="Barlow" w:hAnsi="Barlow"/>
          <w:szCs w:val="22"/>
        </w:rPr>
      </w:pPr>
    </w:p>
    <w:p w14:paraId="20B404EF" w14:textId="352E10F4" w:rsidR="003048B6" w:rsidRPr="00A34E80" w:rsidRDefault="003048B6" w:rsidP="0080789F">
      <w:pPr>
        <w:spacing w:after="0"/>
        <w:ind w:left="0"/>
        <w:rPr>
          <w:rFonts w:ascii="Barlow" w:hAnsi="Barlow"/>
          <w:szCs w:val="22"/>
        </w:rPr>
      </w:pPr>
    </w:p>
    <w:p w14:paraId="434D2919" w14:textId="5C1A9273" w:rsidR="003048B6" w:rsidRDefault="003048B6" w:rsidP="0080789F">
      <w:pPr>
        <w:spacing w:after="0"/>
        <w:ind w:left="0"/>
        <w:rPr>
          <w:rFonts w:ascii="Barlow" w:hAnsi="Barlow"/>
          <w:szCs w:val="22"/>
        </w:rPr>
      </w:pPr>
    </w:p>
    <w:p w14:paraId="02711BE0" w14:textId="77777777" w:rsidR="00A34E80" w:rsidRPr="00A34E80" w:rsidRDefault="00A34E80" w:rsidP="0080789F">
      <w:pPr>
        <w:spacing w:after="0"/>
        <w:ind w:left="0"/>
        <w:rPr>
          <w:rFonts w:ascii="Barlow" w:hAnsi="Barlow"/>
          <w:szCs w:val="22"/>
        </w:rPr>
      </w:pPr>
    </w:p>
    <w:p w14:paraId="4A994FD0" w14:textId="77777777" w:rsidR="003048B6" w:rsidRPr="00A34E80" w:rsidRDefault="003048B6"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A34E80" w:rsidRPr="00A34E80" w14:paraId="0E50F823" w14:textId="77777777" w:rsidTr="001F31D9">
        <w:tc>
          <w:tcPr>
            <w:tcW w:w="9060" w:type="dxa"/>
          </w:tcPr>
          <w:p w14:paraId="02ECC7AB" w14:textId="01423441" w:rsidR="00DA5F93" w:rsidRPr="00A34E80" w:rsidRDefault="00DA5F93" w:rsidP="001F31D9">
            <w:pPr>
              <w:spacing w:after="0"/>
              <w:ind w:left="0"/>
              <w:rPr>
                <w:rFonts w:ascii="Barlow" w:hAnsi="Barlow"/>
                <w:szCs w:val="22"/>
              </w:rPr>
            </w:pPr>
            <w:r w:rsidRPr="00A34E80">
              <w:rPr>
                <w:rFonts w:ascii="Barlow" w:hAnsi="Barlow"/>
                <w:b/>
                <w:szCs w:val="22"/>
              </w:rPr>
              <w:t>Question 3 :</w:t>
            </w:r>
            <w:r w:rsidRPr="00A34E80">
              <w:rPr>
                <w:rFonts w:ascii="Barlow" w:hAnsi="Barlow"/>
                <w:szCs w:val="22"/>
              </w:rPr>
              <w:t xml:space="preserve"> </w:t>
            </w:r>
            <w:r w:rsidR="003048B6" w:rsidRPr="00A34E80">
              <w:rPr>
                <w:rFonts w:ascii="Barlow" w:hAnsi="Barlow"/>
                <w:szCs w:val="22"/>
              </w:rPr>
              <w:t>E</w:t>
            </w:r>
            <w:r w:rsidR="0003635F" w:rsidRPr="00A34E80">
              <w:rPr>
                <w:rFonts w:ascii="Barlow" w:hAnsi="Barlow"/>
                <w:szCs w:val="22"/>
              </w:rPr>
              <w:t>ntretien et recyclage</w:t>
            </w:r>
            <w:r w:rsidR="009108F6" w:rsidRPr="00A34E80">
              <w:rPr>
                <w:rFonts w:ascii="Barlow" w:hAnsi="Barlow"/>
                <w:szCs w:val="22"/>
              </w:rPr>
              <w:t xml:space="preserve"> du produit</w:t>
            </w:r>
          </w:p>
          <w:p w14:paraId="50B4A7BD" w14:textId="38057383" w:rsidR="00DA5F93" w:rsidRPr="00A34E80" w:rsidRDefault="0003635F" w:rsidP="001F31D9">
            <w:pPr>
              <w:pStyle w:val="Paragraphedeliste"/>
              <w:numPr>
                <w:ilvl w:val="0"/>
                <w:numId w:val="4"/>
              </w:numPr>
              <w:spacing w:after="0"/>
              <w:rPr>
                <w:rFonts w:ascii="Barlow" w:hAnsi="Barlow"/>
                <w:szCs w:val="22"/>
              </w:rPr>
            </w:pPr>
            <w:r w:rsidRPr="00A34E80">
              <w:rPr>
                <w:rFonts w:ascii="Barlow" w:hAnsi="Barlow"/>
                <w:szCs w:val="22"/>
              </w:rPr>
              <w:t>Quel</w:t>
            </w:r>
            <w:r w:rsidR="007E1053" w:rsidRPr="00A34E80">
              <w:rPr>
                <w:rFonts w:ascii="Barlow" w:hAnsi="Barlow"/>
                <w:szCs w:val="22"/>
              </w:rPr>
              <w:t>le</w:t>
            </w:r>
            <w:r w:rsidRPr="00A34E80">
              <w:rPr>
                <w:rFonts w:ascii="Barlow" w:hAnsi="Barlow"/>
                <w:szCs w:val="22"/>
              </w:rPr>
              <w:t>s sont les modalités d’entretien du produit</w:t>
            </w:r>
            <w:r w:rsidR="003048B6" w:rsidRPr="00A34E80">
              <w:rPr>
                <w:rFonts w:ascii="Barlow" w:hAnsi="Barlow"/>
                <w:szCs w:val="22"/>
              </w:rPr>
              <w:t> ?</w:t>
            </w:r>
          </w:p>
          <w:p w14:paraId="3D93D57B" w14:textId="4C8046E6" w:rsidR="00DA5F93" w:rsidRPr="00A34E80" w:rsidRDefault="003048B6" w:rsidP="001F31D9">
            <w:pPr>
              <w:pStyle w:val="Paragraphedeliste"/>
              <w:numPr>
                <w:ilvl w:val="0"/>
                <w:numId w:val="4"/>
              </w:numPr>
              <w:spacing w:after="0"/>
              <w:rPr>
                <w:rFonts w:ascii="Barlow" w:hAnsi="Barlow"/>
                <w:szCs w:val="22"/>
              </w:rPr>
            </w:pPr>
            <w:r w:rsidRPr="00A34E80">
              <w:rPr>
                <w:rFonts w:ascii="Barlow" w:hAnsi="Barlow"/>
                <w:szCs w:val="22"/>
              </w:rPr>
              <w:t>Préciser la r</w:t>
            </w:r>
            <w:r w:rsidR="0003635F" w:rsidRPr="00A34E80">
              <w:rPr>
                <w:rFonts w:ascii="Barlow" w:hAnsi="Barlow"/>
                <w:szCs w:val="22"/>
              </w:rPr>
              <w:t>ecyclabilité du produit en fin de vie (si plusieurs matériaux composent le produit, merci de préciser pour chacun)</w:t>
            </w:r>
          </w:p>
          <w:p w14:paraId="7F878D9F" w14:textId="77777777" w:rsidR="00DA5F93" w:rsidRPr="00A34E80" w:rsidRDefault="00DA5F93" w:rsidP="0003635F">
            <w:pPr>
              <w:spacing w:after="0"/>
              <w:ind w:left="360"/>
              <w:rPr>
                <w:rFonts w:ascii="Barlow" w:hAnsi="Barlow"/>
                <w:szCs w:val="22"/>
              </w:rPr>
            </w:pPr>
          </w:p>
        </w:tc>
      </w:tr>
      <w:tr w:rsidR="00A34E80" w:rsidRPr="00A34E80" w14:paraId="28DEF813" w14:textId="77777777" w:rsidTr="001F31D9">
        <w:tc>
          <w:tcPr>
            <w:tcW w:w="9060" w:type="dxa"/>
          </w:tcPr>
          <w:p w14:paraId="534C156E" w14:textId="77777777" w:rsidR="00DA5F93" w:rsidRPr="00A34E80" w:rsidRDefault="00DA5F93" w:rsidP="001F31D9">
            <w:pPr>
              <w:spacing w:after="0"/>
              <w:ind w:left="0"/>
              <w:rPr>
                <w:rFonts w:ascii="Barlow" w:hAnsi="Barlow"/>
                <w:szCs w:val="22"/>
              </w:rPr>
            </w:pPr>
            <w:r w:rsidRPr="00A34E80">
              <w:rPr>
                <w:rFonts w:ascii="Barlow" w:hAnsi="Barlow"/>
                <w:b/>
                <w:szCs w:val="22"/>
              </w:rPr>
              <w:t xml:space="preserve">Note </w:t>
            </w:r>
            <w:r w:rsidRPr="00A34E80">
              <w:rPr>
                <w:rFonts w:ascii="Barlow" w:hAnsi="Barlow"/>
                <w:szCs w:val="22"/>
              </w:rPr>
              <w:t>:  sur 5 points.</w:t>
            </w:r>
          </w:p>
        </w:tc>
      </w:tr>
      <w:tr w:rsidR="00A34E80" w:rsidRPr="00A34E80" w14:paraId="7FB9B4F8" w14:textId="77777777" w:rsidTr="001F31D9">
        <w:tc>
          <w:tcPr>
            <w:tcW w:w="9060" w:type="dxa"/>
          </w:tcPr>
          <w:p w14:paraId="0CDFC5F3" w14:textId="77777777" w:rsidR="00DA5F93" w:rsidRPr="00A34E80" w:rsidRDefault="00DA5F93" w:rsidP="001F31D9">
            <w:pPr>
              <w:spacing w:after="0"/>
              <w:ind w:left="0"/>
              <w:rPr>
                <w:rFonts w:ascii="Barlow" w:hAnsi="Barlow"/>
                <w:szCs w:val="22"/>
              </w:rPr>
            </w:pPr>
            <w:r w:rsidRPr="00A34E80">
              <w:rPr>
                <w:rFonts w:ascii="Barlow" w:hAnsi="Barlow"/>
                <w:b/>
                <w:szCs w:val="22"/>
              </w:rPr>
              <w:t>Coefficient</w:t>
            </w:r>
            <w:r w:rsidRPr="00A34E80">
              <w:rPr>
                <w:rFonts w:ascii="Barlow" w:hAnsi="Barlow"/>
                <w:szCs w:val="22"/>
              </w:rPr>
              <w:t xml:space="preserve"> : 1</w:t>
            </w:r>
          </w:p>
        </w:tc>
      </w:tr>
      <w:tr w:rsidR="00DA5F93" w:rsidRPr="00A34E80" w14:paraId="70489163" w14:textId="77777777" w:rsidTr="001F31D9">
        <w:tc>
          <w:tcPr>
            <w:tcW w:w="9060" w:type="dxa"/>
          </w:tcPr>
          <w:p w14:paraId="1260890E" w14:textId="77777777" w:rsidR="00DA5F93" w:rsidRPr="00A34E80" w:rsidRDefault="00DA5F93" w:rsidP="001F31D9">
            <w:pPr>
              <w:spacing w:after="0"/>
              <w:ind w:left="0"/>
              <w:rPr>
                <w:rFonts w:ascii="Barlow" w:hAnsi="Barlow"/>
                <w:szCs w:val="22"/>
              </w:rPr>
            </w:pPr>
            <w:r w:rsidRPr="00A34E80">
              <w:rPr>
                <w:rFonts w:ascii="Barlow" w:hAnsi="Barlow"/>
                <w:b/>
                <w:szCs w:val="22"/>
              </w:rPr>
              <w:t>Réponse du candidat</w:t>
            </w:r>
            <w:r w:rsidRPr="00A34E80">
              <w:rPr>
                <w:rFonts w:ascii="Barlow" w:hAnsi="Barlow"/>
                <w:szCs w:val="22"/>
              </w:rPr>
              <w:t xml:space="preserve"> :</w:t>
            </w:r>
          </w:p>
          <w:p w14:paraId="1C769469" w14:textId="77777777" w:rsidR="00DA5F93" w:rsidRPr="00A34E80" w:rsidRDefault="00DA5F93" w:rsidP="001F31D9">
            <w:pPr>
              <w:spacing w:after="0"/>
              <w:ind w:left="0"/>
              <w:rPr>
                <w:rFonts w:ascii="Barlow" w:hAnsi="Barlow"/>
                <w:szCs w:val="22"/>
              </w:rPr>
            </w:pPr>
          </w:p>
          <w:p w14:paraId="0C284E13" w14:textId="77777777" w:rsidR="00DA5F93" w:rsidRPr="00A34E80" w:rsidRDefault="00DA5F93" w:rsidP="001F31D9">
            <w:pPr>
              <w:spacing w:after="0"/>
              <w:ind w:left="0"/>
              <w:rPr>
                <w:rFonts w:ascii="Barlow" w:hAnsi="Barlow"/>
                <w:szCs w:val="22"/>
              </w:rPr>
            </w:pPr>
          </w:p>
          <w:p w14:paraId="0147DEC9" w14:textId="77777777" w:rsidR="00DA5F93" w:rsidRPr="00A34E80" w:rsidRDefault="00DA5F93" w:rsidP="001F31D9">
            <w:pPr>
              <w:spacing w:after="0"/>
              <w:ind w:left="0"/>
              <w:rPr>
                <w:rFonts w:ascii="Barlow" w:hAnsi="Barlow"/>
                <w:szCs w:val="22"/>
              </w:rPr>
            </w:pPr>
          </w:p>
          <w:p w14:paraId="3D3A7B1E" w14:textId="77777777" w:rsidR="00DA5F93" w:rsidRPr="00A34E80" w:rsidRDefault="00DA5F93" w:rsidP="001F31D9">
            <w:pPr>
              <w:spacing w:after="0"/>
              <w:ind w:left="0"/>
              <w:rPr>
                <w:rFonts w:ascii="Barlow" w:hAnsi="Barlow"/>
                <w:szCs w:val="22"/>
              </w:rPr>
            </w:pPr>
          </w:p>
          <w:p w14:paraId="07920D49" w14:textId="77777777" w:rsidR="00DA5F93" w:rsidRPr="00A34E80" w:rsidRDefault="00DA5F93" w:rsidP="001F31D9">
            <w:pPr>
              <w:spacing w:after="0"/>
              <w:ind w:left="0"/>
              <w:rPr>
                <w:rFonts w:ascii="Barlow" w:hAnsi="Barlow"/>
                <w:szCs w:val="22"/>
              </w:rPr>
            </w:pPr>
          </w:p>
          <w:p w14:paraId="0914713B" w14:textId="77777777" w:rsidR="00DA5F93" w:rsidRPr="00A34E80" w:rsidRDefault="00DA5F93" w:rsidP="001F31D9">
            <w:pPr>
              <w:spacing w:after="0"/>
              <w:ind w:left="0"/>
              <w:rPr>
                <w:rFonts w:ascii="Barlow" w:hAnsi="Barlow"/>
                <w:szCs w:val="22"/>
              </w:rPr>
            </w:pPr>
          </w:p>
        </w:tc>
      </w:tr>
    </w:tbl>
    <w:p w14:paraId="30CEA59E" w14:textId="77777777" w:rsidR="00DA5F93" w:rsidRPr="00A34E80" w:rsidRDefault="00DA5F93" w:rsidP="0080789F">
      <w:pPr>
        <w:spacing w:after="0"/>
        <w:ind w:left="0"/>
        <w:rPr>
          <w:rFonts w:ascii="Barlow" w:hAnsi="Barlow"/>
          <w:szCs w:val="22"/>
        </w:rPr>
      </w:pPr>
    </w:p>
    <w:sectPr w:rsidR="00DA5F93" w:rsidRPr="00A34E80"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FCEBA5" w14:textId="77777777" w:rsidR="00F23264" w:rsidRDefault="00F23264" w:rsidP="00275EF4">
      <w:pPr>
        <w:spacing w:after="0"/>
      </w:pPr>
      <w:r>
        <w:separator/>
      </w:r>
    </w:p>
  </w:endnote>
  <w:endnote w:type="continuationSeparator" w:id="0">
    <w:p w14:paraId="7857D898" w14:textId="77777777" w:rsidR="00F23264" w:rsidRDefault="00F23264"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rlow">
    <w:altName w:val="Barlow"/>
    <w:panose1 w:val="00000500000000000000"/>
    <w:charset w:val="00"/>
    <w:family w:val="auto"/>
    <w:pitch w:val="variable"/>
    <w:sig w:usb0="20000007" w:usb1="00000000" w:usb2="00000000" w:usb3="00000000" w:csb0="000001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9F36E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17613" w14:textId="1BC2DAE9" w:rsidR="00540C43" w:rsidRPr="00125F8F" w:rsidRDefault="00125F8F" w:rsidP="00125F8F">
    <w:pPr>
      <w:tabs>
        <w:tab w:val="center" w:pos="4536"/>
        <w:tab w:val="right" w:pos="9072"/>
      </w:tabs>
      <w:ind w:left="0" w:right="0"/>
      <w:jc w:val="center"/>
      <w:rPr>
        <w:rFonts w:ascii="Barlow" w:hAnsi="Barlow"/>
        <w:iCs/>
        <w:szCs w:val="22"/>
      </w:rPr>
    </w:pPr>
    <w:bookmarkStart w:id="2" w:name="_Hlk136420088"/>
    <w:r w:rsidRPr="00125F8F">
      <w:rPr>
        <w:rFonts w:ascii="Barlow" w:hAnsi="Barlow"/>
        <w:szCs w:val="22"/>
      </w:rPr>
      <w:t>Université Jean Monnet</w:t>
    </w:r>
    <w:r w:rsidR="00363120">
      <w:rPr>
        <w:rFonts w:ascii="Barlow" w:hAnsi="Barlow"/>
        <w:szCs w:val="22"/>
      </w:rPr>
      <w:t>/MJO 2025-004</w:t>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szCs w:val="22"/>
      </w:rPr>
      <w:tab/>
    </w:r>
    <w:r w:rsidRPr="00125F8F">
      <w:rPr>
        <w:rFonts w:ascii="Barlow" w:hAnsi="Barlow"/>
        <w:iCs/>
        <w:szCs w:val="22"/>
      </w:rPr>
      <w:fldChar w:fldCharType="begin"/>
    </w:r>
    <w:r w:rsidRPr="00125F8F">
      <w:rPr>
        <w:rFonts w:ascii="Barlow" w:hAnsi="Barlow"/>
        <w:iCs/>
        <w:szCs w:val="22"/>
      </w:rPr>
      <w:instrText xml:space="preserve"> PAGE </w:instrText>
    </w:r>
    <w:r w:rsidRPr="00125F8F">
      <w:rPr>
        <w:rFonts w:ascii="Barlow" w:hAnsi="Barlow"/>
        <w:iCs/>
        <w:szCs w:val="22"/>
      </w:rPr>
      <w:fldChar w:fldCharType="separate"/>
    </w:r>
    <w:r w:rsidRPr="00125F8F">
      <w:rPr>
        <w:rFonts w:ascii="Barlow" w:hAnsi="Barlow"/>
        <w:iCs/>
        <w:szCs w:val="22"/>
      </w:rPr>
      <w:t>1</w:t>
    </w:r>
    <w:r w:rsidRPr="00125F8F">
      <w:rPr>
        <w:rFonts w:ascii="Barlow" w:hAnsi="Barlow"/>
        <w:iCs/>
        <w:szCs w:val="22"/>
      </w:rPr>
      <w:fldChar w:fldCharType="end"/>
    </w:r>
    <w:r w:rsidRPr="00125F8F">
      <w:rPr>
        <w:rFonts w:ascii="Barlow" w:hAnsi="Barlow"/>
        <w:iCs/>
        <w:szCs w:val="22"/>
      </w:rPr>
      <w:t>/</w:t>
    </w:r>
    <w:r w:rsidRPr="00125F8F">
      <w:rPr>
        <w:rFonts w:ascii="Barlow" w:hAnsi="Barlow"/>
        <w:iCs/>
        <w:szCs w:val="22"/>
      </w:rPr>
      <w:fldChar w:fldCharType="begin"/>
    </w:r>
    <w:r w:rsidRPr="00125F8F">
      <w:rPr>
        <w:rFonts w:ascii="Barlow" w:hAnsi="Barlow"/>
        <w:iCs/>
        <w:szCs w:val="22"/>
      </w:rPr>
      <w:instrText xml:space="preserve"> NUMPAGES </w:instrText>
    </w:r>
    <w:r w:rsidRPr="00125F8F">
      <w:rPr>
        <w:rFonts w:ascii="Barlow" w:hAnsi="Barlow"/>
        <w:iCs/>
        <w:szCs w:val="22"/>
      </w:rPr>
      <w:fldChar w:fldCharType="separate"/>
    </w:r>
    <w:r w:rsidRPr="00125F8F">
      <w:rPr>
        <w:rFonts w:ascii="Barlow" w:hAnsi="Barlow"/>
        <w:iCs/>
        <w:szCs w:val="22"/>
      </w:rPr>
      <w:t>38</w:t>
    </w:r>
    <w:r w:rsidRPr="00125F8F">
      <w:rPr>
        <w:rFonts w:ascii="Barlow" w:hAnsi="Barlow"/>
        <w:iCs/>
        <w:szCs w:val="22"/>
      </w:rP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37789" w14:textId="77777777" w:rsidR="00F23264" w:rsidRDefault="00F23264" w:rsidP="00275EF4">
      <w:pPr>
        <w:spacing w:after="0"/>
      </w:pPr>
      <w:r>
        <w:separator/>
      </w:r>
    </w:p>
  </w:footnote>
  <w:footnote w:type="continuationSeparator" w:id="0">
    <w:p w14:paraId="74BBE086" w14:textId="77777777" w:rsidR="00F23264" w:rsidRDefault="00F23264" w:rsidP="00275EF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3A0"/>
    <w:multiLevelType w:val="hybridMultilevel"/>
    <w:tmpl w:val="3E3620E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EBB6044"/>
    <w:multiLevelType w:val="hybridMultilevel"/>
    <w:tmpl w:val="DB24B6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82775B"/>
    <w:multiLevelType w:val="multilevel"/>
    <w:tmpl w:val="48AE90E6"/>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1B181FFD"/>
    <w:multiLevelType w:val="hybridMultilevel"/>
    <w:tmpl w:val="B20E4446"/>
    <w:lvl w:ilvl="0" w:tplc="16C29466">
      <w:start w:val="4"/>
      <w:numFmt w:val="bullet"/>
      <w:lvlText w:val="-"/>
      <w:lvlJc w:val="left"/>
      <w:pPr>
        <w:ind w:left="720" w:hanging="360"/>
      </w:pPr>
      <w:rPr>
        <w:rFonts w:ascii="Barlow" w:eastAsia="Times New Roman" w:hAnsi="Barl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num w:numId="1">
    <w:abstractNumId w:val="4"/>
  </w:num>
  <w:num w:numId="2">
    <w:abstractNumId w:val="5"/>
  </w:num>
  <w:num w:numId="3">
    <w:abstractNumId w:val="2"/>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0156D"/>
    <w:rsid w:val="0003635F"/>
    <w:rsid w:val="00061D09"/>
    <w:rsid w:val="00063131"/>
    <w:rsid w:val="00092A0E"/>
    <w:rsid w:val="000A57BA"/>
    <w:rsid w:val="000B0229"/>
    <w:rsid w:val="000B393E"/>
    <w:rsid w:val="00103DBA"/>
    <w:rsid w:val="00125F8F"/>
    <w:rsid w:val="001611D0"/>
    <w:rsid w:val="001638FE"/>
    <w:rsid w:val="001A2D06"/>
    <w:rsid w:val="001A710E"/>
    <w:rsid w:val="001D6C2F"/>
    <w:rsid w:val="001E779D"/>
    <w:rsid w:val="00215874"/>
    <w:rsid w:val="00220C67"/>
    <w:rsid w:val="00245E43"/>
    <w:rsid w:val="00256625"/>
    <w:rsid w:val="00272B05"/>
    <w:rsid w:val="00275EF4"/>
    <w:rsid w:val="0028175E"/>
    <w:rsid w:val="002B1852"/>
    <w:rsid w:val="002B565B"/>
    <w:rsid w:val="002B6335"/>
    <w:rsid w:val="002E640A"/>
    <w:rsid w:val="002F124D"/>
    <w:rsid w:val="003014BC"/>
    <w:rsid w:val="003048B6"/>
    <w:rsid w:val="003523DC"/>
    <w:rsid w:val="00363120"/>
    <w:rsid w:val="003744DA"/>
    <w:rsid w:val="00390A0C"/>
    <w:rsid w:val="00395A36"/>
    <w:rsid w:val="003B311C"/>
    <w:rsid w:val="003B4BA6"/>
    <w:rsid w:val="00441A01"/>
    <w:rsid w:val="004963CB"/>
    <w:rsid w:val="004A37E0"/>
    <w:rsid w:val="004D5709"/>
    <w:rsid w:val="00535230"/>
    <w:rsid w:val="00595255"/>
    <w:rsid w:val="005A6B2C"/>
    <w:rsid w:val="005B69C9"/>
    <w:rsid w:val="005D39F6"/>
    <w:rsid w:val="005E0EF7"/>
    <w:rsid w:val="005F6DFF"/>
    <w:rsid w:val="005F7AF3"/>
    <w:rsid w:val="00603EC7"/>
    <w:rsid w:val="00604A4D"/>
    <w:rsid w:val="00611AAC"/>
    <w:rsid w:val="00627D79"/>
    <w:rsid w:val="006641DC"/>
    <w:rsid w:val="00685A4F"/>
    <w:rsid w:val="006B2DFF"/>
    <w:rsid w:val="007252C9"/>
    <w:rsid w:val="00725B5F"/>
    <w:rsid w:val="00757F18"/>
    <w:rsid w:val="00760D6E"/>
    <w:rsid w:val="007A011E"/>
    <w:rsid w:val="007E1053"/>
    <w:rsid w:val="007E489F"/>
    <w:rsid w:val="007F5319"/>
    <w:rsid w:val="008059DD"/>
    <w:rsid w:val="0080789F"/>
    <w:rsid w:val="00865C7B"/>
    <w:rsid w:val="00885845"/>
    <w:rsid w:val="008A101C"/>
    <w:rsid w:val="008A2338"/>
    <w:rsid w:val="009108F6"/>
    <w:rsid w:val="009565A3"/>
    <w:rsid w:val="009631E7"/>
    <w:rsid w:val="00985D65"/>
    <w:rsid w:val="00991734"/>
    <w:rsid w:val="009A774D"/>
    <w:rsid w:val="009B5E7A"/>
    <w:rsid w:val="009F36ED"/>
    <w:rsid w:val="00A34E80"/>
    <w:rsid w:val="00A34FBF"/>
    <w:rsid w:val="00A47EAA"/>
    <w:rsid w:val="00A607DD"/>
    <w:rsid w:val="00A64A14"/>
    <w:rsid w:val="00A90191"/>
    <w:rsid w:val="00AB1FB8"/>
    <w:rsid w:val="00B73A8F"/>
    <w:rsid w:val="00BA2787"/>
    <w:rsid w:val="00BA2C82"/>
    <w:rsid w:val="00C225BD"/>
    <w:rsid w:val="00C34397"/>
    <w:rsid w:val="00C558F8"/>
    <w:rsid w:val="00C83638"/>
    <w:rsid w:val="00CC0AAA"/>
    <w:rsid w:val="00CE17AE"/>
    <w:rsid w:val="00D1652B"/>
    <w:rsid w:val="00D953EC"/>
    <w:rsid w:val="00DA5F93"/>
    <w:rsid w:val="00DC2E3A"/>
    <w:rsid w:val="00DE768E"/>
    <w:rsid w:val="00E6797F"/>
    <w:rsid w:val="00E9356E"/>
    <w:rsid w:val="00EA5884"/>
    <w:rsid w:val="00EC6DA8"/>
    <w:rsid w:val="00F23264"/>
    <w:rsid w:val="00F343B9"/>
    <w:rsid w:val="00F60766"/>
    <w:rsid w:val="00F87478"/>
    <w:rsid w:val="00FB5677"/>
    <w:rsid w:val="00FB5D8B"/>
    <w:rsid w:val="00FC4B70"/>
    <w:rsid w:val="00FD2854"/>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5EF4"/>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FB5D8B"/>
    <w:pPr>
      <w:keepLines w:val="0"/>
      <w:widowControl w:val="0"/>
      <w:numPr>
        <w:numId w:val="3"/>
      </w:numPr>
      <w:tabs>
        <w:tab w:val="clear" w:pos="4111"/>
        <w:tab w:val="clear" w:pos="6804"/>
      </w:tabs>
      <w:spacing w:before="120" w:after="120"/>
      <w:ind w:left="360" w:right="0" w:hanging="360"/>
      <w:jc w:val="left"/>
    </w:pPr>
    <w:rPr>
      <w:rFonts w:ascii="Sora" w:hAnsi="Sora"/>
      <w:b/>
      <w:smallCaps/>
      <w:color w:val="auto"/>
      <w:sz w:val="28"/>
      <w:u w:val="single"/>
    </w:rPr>
  </w:style>
  <w:style w:type="character" w:customStyle="1" w:styleId="Style1aCar">
    <w:name w:val="Style1a Car"/>
    <w:basedOn w:val="Titre2Car"/>
    <w:link w:val="Style1a"/>
    <w:rsid w:val="00FB5D8B"/>
    <w:rPr>
      <w:rFonts w:ascii="Sora" w:eastAsiaTheme="majorEastAsia" w:hAnsi="Sora" w:cstheme="majorBidi"/>
      <w:b/>
      <w:smallCaps/>
      <w:color w:val="2F5496" w:themeColor="accent1" w:themeShade="BF"/>
      <w:sz w:val="28"/>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character" w:styleId="Lienhypertexte">
    <w:name w:val="Hyperlink"/>
    <w:basedOn w:val="Policepardfaut"/>
    <w:uiPriority w:val="99"/>
    <w:unhideWhenUsed/>
    <w:rsid w:val="001A2D06"/>
    <w:rPr>
      <w:color w:val="0563C1" w:themeColor="hyperlink"/>
      <w:u w:val="single"/>
    </w:rPr>
  </w:style>
  <w:style w:type="character" w:styleId="Mentionnonrsolue">
    <w:name w:val="Unresolved Mention"/>
    <w:basedOn w:val="Policepardfaut"/>
    <w:uiPriority w:val="99"/>
    <w:semiHidden/>
    <w:unhideWhenUsed/>
    <w:rsid w:val="001A2D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890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C4597-52A8-4A37-B7E6-795378050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828</Words>
  <Characters>4557</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Hervé Ferret</cp:lastModifiedBy>
  <cp:revision>10</cp:revision>
  <cp:lastPrinted>2023-06-08T13:44:00Z</cp:lastPrinted>
  <dcterms:created xsi:type="dcterms:W3CDTF">2025-02-17T15:34:00Z</dcterms:created>
  <dcterms:modified xsi:type="dcterms:W3CDTF">2025-02-20T09:31:00Z</dcterms:modified>
</cp:coreProperties>
</file>