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6B8E4B" w14:textId="77777777" w:rsidR="00034940" w:rsidRPr="000A40C0" w:rsidRDefault="00034940" w:rsidP="00034940">
      <w:pPr>
        <w:rPr>
          <w:rStyle w:val="Style115pt"/>
        </w:rPr>
      </w:pPr>
    </w:p>
    <w:p w14:paraId="0E3EB794" w14:textId="77777777" w:rsidR="00034940" w:rsidRPr="000A40C0" w:rsidRDefault="00034940" w:rsidP="00034940">
      <w:pPr>
        <w:rPr>
          <w:rStyle w:val="Style115pt"/>
        </w:rPr>
      </w:pPr>
    </w:p>
    <w:p w14:paraId="17156490" w14:textId="77777777" w:rsidR="00034940" w:rsidRPr="000A40C0" w:rsidRDefault="00034940" w:rsidP="00034940">
      <w:pPr>
        <w:jc w:val="left"/>
        <w:rPr>
          <w:sz w:val="23"/>
          <w:szCs w:val="23"/>
        </w:rPr>
      </w:pPr>
    </w:p>
    <w:p w14:paraId="2ABF99D7" w14:textId="77777777" w:rsidR="00034940" w:rsidRPr="000A40C0" w:rsidRDefault="00034940" w:rsidP="00034940">
      <w:pPr>
        <w:jc w:val="left"/>
        <w:rPr>
          <w:sz w:val="23"/>
          <w:szCs w:val="23"/>
        </w:rPr>
      </w:pPr>
    </w:p>
    <w:p w14:paraId="137DA96C" w14:textId="77777777" w:rsidR="00034940" w:rsidRPr="00E63427" w:rsidRDefault="00522AB2" w:rsidP="000A40C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E63427">
        <w:rPr>
          <w:b/>
          <w:color w:val="000000"/>
          <w:sz w:val="28"/>
          <w:szCs w:val="28"/>
        </w:rPr>
        <w:t>CADRE DE REPONSE TECHNIQUE</w:t>
      </w:r>
    </w:p>
    <w:p w14:paraId="56D93F51" w14:textId="77777777" w:rsidR="00015392" w:rsidRPr="00E63427" w:rsidRDefault="00015392" w:rsidP="000A40C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675EF145" w14:textId="77777777" w:rsidR="00015392" w:rsidRPr="00E63427" w:rsidRDefault="0051092C" w:rsidP="000A40C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E63427">
        <w:rPr>
          <w:b/>
          <w:color w:val="000000"/>
          <w:sz w:val="28"/>
          <w:szCs w:val="28"/>
        </w:rPr>
        <w:t xml:space="preserve">LOT </w:t>
      </w:r>
      <w:r w:rsidR="00BA7D79" w:rsidRPr="00E63427">
        <w:rPr>
          <w:b/>
          <w:color w:val="000000"/>
          <w:sz w:val="28"/>
          <w:szCs w:val="28"/>
        </w:rPr>
        <w:t>3</w:t>
      </w:r>
    </w:p>
    <w:p w14:paraId="405AE505" w14:textId="77777777" w:rsidR="00034940" w:rsidRPr="00E63427" w:rsidRDefault="00034940" w:rsidP="000A40C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7A10BB71" w14:textId="77777777" w:rsidR="000857E3" w:rsidRPr="00E63427" w:rsidRDefault="000857E3" w:rsidP="000A40C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E63427">
        <w:rPr>
          <w:b/>
          <w:color w:val="000000"/>
          <w:sz w:val="28"/>
          <w:szCs w:val="28"/>
        </w:rPr>
        <w:t xml:space="preserve">CONSULTATION n° </w:t>
      </w:r>
      <w:r w:rsidR="00BA7D79" w:rsidRPr="00E63427">
        <w:rPr>
          <w:b/>
          <w:color w:val="000000"/>
          <w:sz w:val="28"/>
          <w:szCs w:val="28"/>
        </w:rPr>
        <w:t>24-034</w:t>
      </w:r>
      <w:r w:rsidRPr="00E63427">
        <w:rPr>
          <w:b/>
          <w:color w:val="000000"/>
          <w:sz w:val="28"/>
          <w:szCs w:val="28"/>
        </w:rPr>
        <w:t xml:space="preserve"> </w:t>
      </w:r>
    </w:p>
    <w:p w14:paraId="6EF3DAF4" w14:textId="77777777" w:rsidR="00015392" w:rsidRPr="00E63427" w:rsidRDefault="00015392" w:rsidP="000A40C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1C23BB0E" w14:textId="77777777" w:rsidR="00034940" w:rsidRPr="00E63427" w:rsidRDefault="00E72DAC" w:rsidP="000A40C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E63427">
        <w:rPr>
          <w:b/>
          <w:color w:val="000000"/>
          <w:sz w:val="28"/>
          <w:szCs w:val="28"/>
        </w:rPr>
        <w:t>Appel d’Offres Ouvert</w:t>
      </w:r>
    </w:p>
    <w:p w14:paraId="21CBB7AB" w14:textId="77777777" w:rsidR="00372408" w:rsidRPr="000A40C0" w:rsidRDefault="00372408" w:rsidP="000A40C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rPr>
      </w:pPr>
    </w:p>
    <w:p w14:paraId="1F51DBB6" w14:textId="77777777" w:rsidR="00E72DAC" w:rsidRPr="000A40C0" w:rsidRDefault="00522659" w:rsidP="000A40C0">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rPr>
      </w:pPr>
      <w:r w:rsidRPr="00522659">
        <w:rPr>
          <w:b/>
          <w:color w:val="000000"/>
        </w:rPr>
        <w:t>Prestation d'assistance technique Système de base de données</w:t>
      </w:r>
    </w:p>
    <w:p w14:paraId="22669EA0" w14:textId="77777777" w:rsidR="00034940" w:rsidRPr="000A40C0" w:rsidRDefault="00034940" w:rsidP="00034940">
      <w:pPr>
        <w:jc w:val="left"/>
        <w:rPr>
          <w:sz w:val="23"/>
          <w:szCs w:val="23"/>
        </w:rPr>
      </w:pPr>
    </w:p>
    <w:p w14:paraId="55E01ADE" w14:textId="77777777" w:rsidR="00034940" w:rsidRPr="000A40C0" w:rsidRDefault="00034940" w:rsidP="00034940">
      <w:pPr>
        <w:jc w:val="left"/>
        <w:rPr>
          <w:sz w:val="23"/>
          <w:szCs w:val="23"/>
        </w:rPr>
      </w:pPr>
    </w:p>
    <w:p w14:paraId="1173A013" w14:textId="77777777" w:rsidR="00034940" w:rsidRPr="000A40C0" w:rsidRDefault="00034940" w:rsidP="00034940">
      <w:pPr>
        <w:jc w:val="left"/>
        <w:rPr>
          <w:sz w:val="23"/>
          <w:szCs w:val="23"/>
        </w:rPr>
      </w:pPr>
    </w:p>
    <w:p w14:paraId="1BD0C22F" w14:textId="77777777" w:rsidR="00E72DAC" w:rsidRPr="000A40C0" w:rsidRDefault="00034940" w:rsidP="003B3D73">
      <w:pPr>
        <w:rPr>
          <w:lang w:val="it-IT"/>
        </w:rPr>
      </w:pPr>
      <w:r w:rsidRPr="000A40C0">
        <w:rPr>
          <w:rStyle w:val="Style115pt"/>
          <w:b/>
        </w:rPr>
        <w:t>Objet</w:t>
      </w:r>
      <w:r w:rsidR="00E72DAC" w:rsidRPr="000A40C0">
        <w:rPr>
          <w:rStyle w:val="Style115pt"/>
          <w:b/>
        </w:rPr>
        <w:t xml:space="preserve"> du lot </w:t>
      </w:r>
      <w:r w:rsidR="00753AFE">
        <w:rPr>
          <w:rStyle w:val="Style115pt"/>
          <w:b/>
        </w:rPr>
        <w:t>3</w:t>
      </w:r>
      <w:r w:rsidR="00522AB2" w:rsidRPr="000A40C0">
        <w:rPr>
          <w:rStyle w:val="Style115pt"/>
          <w:b/>
        </w:rPr>
        <w:t> :</w:t>
      </w:r>
      <w:r w:rsidRPr="000A40C0">
        <w:t xml:space="preserve"> </w:t>
      </w:r>
      <w:r w:rsidR="00522659" w:rsidRPr="00522659">
        <w:t>Prestation d'assistance technique Système de base de données</w:t>
      </w:r>
      <w:r w:rsidR="00372408" w:rsidRPr="000A40C0">
        <w:rPr>
          <w:lang w:val="it-IT"/>
        </w:rPr>
        <w:t>.</w:t>
      </w:r>
    </w:p>
    <w:p w14:paraId="32B65147" w14:textId="77777777" w:rsidR="00E72DAC" w:rsidRPr="000A40C0" w:rsidRDefault="00E72DAC" w:rsidP="00015392"/>
    <w:p w14:paraId="1758E038" w14:textId="77777777" w:rsidR="00D75A44" w:rsidRPr="000A40C0" w:rsidRDefault="00D75A44" w:rsidP="00D75A44">
      <w:pPr>
        <w:rPr>
          <w:rStyle w:val="Style115pt"/>
        </w:rPr>
      </w:pPr>
    </w:p>
    <w:p w14:paraId="479E8C80" w14:textId="77777777" w:rsidR="00522AB2" w:rsidRPr="000A40C0" w:rsidRDefault="00522AB2" w:rsidP="00522AB2">
      <w:pPr>
        <w:widowControl w:val="0"/>
        <w:autoSpaceDE w:val="0"/>
        <w:autoSpaceDN w:val="0"/>
        <w:adjustRightInd w:val="0"/>
        <w:jc w:val="center"/>
        <w:rPr>
          <w:rFonts w:eastAsia="Arial Unicode MS"/>
          <w:i/>
          <w:iCs/>
          <w:sz w:val="28"/>
        </w:rPr>
      </w:pPr>
    </w:p>
    <w:p w14:paraId="2880E145" w14:textId="77777777" w:rsidR="00522AB2" w:rsidRPr="000A40C0" w:rsidRDefault="00522AB2" w:rsidP="00522AB2">
      <w:pPr>
        <w:widowControl w:val="0"/>
        <w:autoSpaceDE w:val="0"/>
        <w:autoSpaceDN w:val="0"/>
        <w:adjustRightInd w:val="0"/>
        <w:jc w:val="center"/>
        <w:rPr>
          <w:rFonts w:eastAsia="Arial Unicode MS"/>
          <w:b/>
          <w:bCs/>
          <w:i/>
          <w:iCs/>
          <w:sz w:val="28"/>
          <w:u w:val="single"/>
        </w:rPr>
      </w:pPr>
      <w:r w:rsidRPr="000A40C0">
        <w:rPr>
          <w:rFonts w:eastAsia="Arial Unicode MS"/>
          <w:b/>
          <w:bCs/>
          <w:i/>
          <w:iCs/>
          <w:sz w:val="28"/>
          <w:u w:val="single"/>
        </w:rPr>
        <w:t xml:space="preserve">CE DOCUMENT EST A REMPLIR </w:t>
      </w:r>
      <w:r w:rsidR="00015392" w:rsidRPr="000A40C0">
        <w:rPr>
          <w:rFonts w:eastAsia="Arial Unicode MS"/>
          <w:b/>
          <w:bCs/>
          <w:i/>
          <w:iCs/>
          <w:sz w:val="28"/>
          <w:u w:val="single"/>
        </w:rPr>
        <w:t xml:space="preserve">OBLIGATOIREMENT </w:t>
      </w:r>
      <w:r w:rsidRPr="000A40C0">
        <w:rPr>
          <w:rFonts w:eastAsia="Arial Unicode MS"/>
          <w:b/>
          <w:bCs/>
          <w:i/>
          <w:iCs/>
          <w:sz w:val="28"/>
          <w:u w:val="single"/>
        </w:rPr>
        <w:t>PAR LE CANDIDAT</w:t>
      </w:r>
      <w:r w:rsidR="00015392" w:rsidRPr="000A40C0">
        <w:rPr>
          <w:rFonts w:eastAsia="Arial Unicode MS"/>
          <w:b/>
          <w:bCs/>
          <w:i/>
          <w:iCs/>
          <w:sz w:val="28"/>
          <w:u w:val="single"/>
        </w:rPr>
        <w:t xml:space="preserve"> ET NE DOIT PAS ETRE TRANSFORME EN PDF</w:t>
      </w:r>
    </w:p>
    <w:p w14:paraId="734ED494" w14:textId="77777777" w:rsidR="00034940" w:rsidRPr="000A40C0" w:rsidRDefault="00034940" w:rsidP="00034940">
      <w:pPr>
        <w:rPr>
          <w:rStyle w:val="Style115pt"/>
        </w:rPr>
      </w:pPr>
    </w:p>
    <w:p w14:paraId="323E1AAB" w14:textId="77777777" w:rsidR="00034940" w:rsidRPr="000A40C0" w:rsidRDefault="00034940" w:rsidP="00034940">
      <w:pPr>
        <w:rPr>
          <w:rStyle w:val="Style115pt"/>
        </w:rPr>
      </w:pPr>
    </w:p>
    <w:tbl>
      <w:tblPr>
        <w:tblStyle w:val="Grilledutableau"/>
        <w:tblW w:w="0" w:type="auto"/>
        <w:tblLook w:val="01E0" w:firstRow="1" w:lastRow="1" w:firstColumn="1" w:lastColumn="1" w:noHBand="0" w:noVBand="0"/>
      </w:tblPr>
      <w:tblGrid>
        <w:gridCol w:w="2268"/>
        <w:gridCol w:w="6804"/>
      </w:tblGrid>
      <w:tr w:rsidR="00522AB2" w:rsidRPr="000A40C0" w14:paraId="36208662" w14:textId="77777777" w:rsidTr="00074AE1">
        <w:trPr>
          <w:trHeight w:val="2268"/>
        </w:trPr>
        <w:tc>
          <w:tcPr>
            <w:tcW w:w="2268" w:type="dxa"/>
            <w:vAlign w:val="center"/>
          </w:tcPr>
          <w:p w14:paraId="1391D0FD" w14:textId="77777777" w:rsidR="00522AB2" w:rsidRPr="000A40C0" w:rsidRDefault="00522AB2" w:rsidP="00074AE1">
            <w:pPr>
              <w:widowControl w:val="0"/>
              <w:autoSpaceDE w:val="0"/>
              <w:autoSpaceDN w:val="0"/>
              <w:adjustRightInd w:val="0"/>
              <w:jc w:val="left"/>
              <w:rPr>
                <w:rFonts w:eastAsia="Arial Unicode MS"/>
                <w:b/>
                <w:bCs/>
                <w:iCs/>
              </w:rPr>
            </w:pPr>
            <w:r w:rsidRPr="000A40C0">
              <w:rPr>
                <w:rFonts w:eastAsia="Arial Unicode MS"/>
                <w:b/>
                <w:bCs/>
                <w:iCs/>
              </w:rPr>
              <w:t>Raison sociale et adresse du candidat</w:t>
            </w:r>
          </w:p>
        </w:tc>
        <w:tc>
          <w:tcPr>
            <w:tcW w:w="6804" w:type="dxa"/>
          </w:tcPr>
          <w:p w14:paraId="5C0B3C98" w14:textId="77777777" w:rsidR="00522AB2" w:rsidRPr="000A40C0" w:rsidRDefault="00522AB2" w:rsidP="003902A2">
            <w:pPr>
              <w:widowControl w:val="0"/>
              <w:autoSpaceDE w:val="0"/>
              <w:autoSpaceDN w:val="0"/>
              <w:adjustRightInd w:val="0"/>
              <w:rPr>
                <w:rFonts w:eastAsia="Arial Unicode MS"/>
                <w:b/>
                <w:bCs/>
                <w:i/>
                <w:iCs/>
                <w:u w:val="single"/>
              </w:rPr>
            </w:pPr>
          </w:p>
        </w:tc>
      </w:tr>
    </w:tbl>
    <w:p w14:paraId="18D03E69" w14:textId="77777777" w:rsidR="003902A2" w:rsidRPr="000A40C0" w:rsidRDefault="003902A2" w:rsidP="003902A2">
      <w:pPr>
        <w:widowControl w:val="0"/>
        <w:autoSpaceDE w:val="0"/>
        <w:autoSpaceDN w:val="0"/>
        <w:adjustRightInd w:val="0"/>
        <w:rPr>
          <w:rFonts w:eastAsia="Arial Unicode MS"/>
          <w:b/>
          <w:bCs/>
          <w:i/>
          <w:iCs/>
          <w:u w:val="single"/>
        </w:rPr>
      </w:pPr>
    </w:p>
    <w:p w14:paraId="07F70FB3" w14:textId="77777777" w:rsidR="003902A2" w:rsidRPr="000A40C0" w:rsidRDefault="003902A2" w:rsidP="00522AB2">
      <w:pPr>
        <w:rPr>
          <w:rFonts w:eastAsia="Arial Unicode MS"/>
          <w:b/>
          <w:bCs/>
          <w:u w:val="single"/>
        </w:rPr>
      </w:pPr>
    </w:p>
    <w:p w14:paraId="2C21F96E" w14:textId="77777777" w:rsidR="003C6149" w:rsidRPr="000A40C0" w:rsidRDefault="003C6149" w:rsidP="00522AB2">
      <w:pPr>
        <w:rPr>
          <w:rFonts w:eastAsia="Arial Unicode MS"/>
          <w:b/>
          <w:bCs/>
          <w:i/>
          <w:iCs/>
          <w:u w:val="single"/>
        </w:rPr>
      </w:pPr>
    </w:p>
    <w:p w14:paraId="2E6ABBAA" w14:textId="77777777" w:rsidR="00D84E26" w:rsidRPr="000A40C0" w:rsidRDefault="00D84E26" w:rsidP="00522AB2">
      <w:pPr>
        <w:rPr>
          <w:rFonts w:eastAsia="Arial Unicode MS"/>
          <w:b/>
          <w:bCs/>
          <w:i/>
          <w:iCs/>
          <w:u w:val="single"/>
        </w:rPr>
      </w:pPr>
    </w:p>
    <w:p w14:paraId="4FAE4645" w14:textId="77777777" w:rsidR="00D84E26" w:rsidRPr="000A40C0" w:rsidRDefault="00D84E26" w:rsidP="00522AB2">
      <w:pPr>
        <w:rPr>
          <w:rFonts w:eastAsia="Arial Unicode MS"/>
          <w:b/>
          <w:bCs/>
          <w:u w:val="single"/>
        </w:rPr>
      </w:pPr>
    </w:p>
    <w:p w14:paraId="6BCA92EA" w14:textId="77777777" w:rsidR="000A40C0" w:rsidRDefault="000A40C0" w:rsidP="00522AB2">
      <w:pPr>
        <w:rPr>
          <w:rFonts w:eastAsia="Arial Unicode MS"/>
          <w:b/>
          <w:bCs/>
          <w:u w:val="single"/>
        </w:rPr>
      </w:pPr>
    </w:p>
    <w:p w14:paraId="557310A5" w14:textId="77777777" w:rsidR="00522659" w:rsidRDefault="00522659" w:rsidP="00522AB2">
      <w:pPr>
        <w:rPr>
          <w:rFonts w:eastAsia="Arial Unicode MS"/>
          <w:b/>
          <w:bCs/>
          <w:u w:val="single"/>
        </w:rPr>
      </w:pPr>
    </w:p>
    <w:p w14:paraId="3A526AAD" w14:textId="77777777" w:rsidR="00522659" w:rsidRDefault="00522659" w:rsidP="00522AB2">
      <w:pPr>
        <w:rPr>
          <w:rFonts w:eastAsia="Arial Unicode MS"/>
          <w:b/>
          <w:bCs/>
          <w:u w:val="single"/>
        </w:rPr>
      </w:pPr>
    </w:p>
    <w:p w14:paraId="06D3356F" w14:textId="77777777" w:rsidR="00522659" w:rsidRDefault="00522659" w:rsidP="00522AB2">
      <w:pPr>
        <w:rPr>
          <w:rFonts w:eastAsia="Arial Unicode MS"/>
          <w:b/>
          <w:bCs/>
          <w:u w:val="single"/>
        </w:rPr>
      </w:pPr>
    </w:p>
    <w:p w14:paraId="6FB59AD8" w14:textId="77777777" w:rsidR="00522659" w:rsidRDefault="00522659" w:rsidP="00522AB2">
      <w:pPr>
        <w:rPr>
          <w:rFonts w:eastAsia="Arial Unicode MS"/>
          <w:b/>
          <w:bCs/>
          <w:u w:val="single"/>
        </w:rPr>
      </w:pPr>
    </w:p>
    <w:p w14:paraId="2502412A" w14:textId="77777777" w:rsidR="000A40C0" w:rsidRDefault="000A40C0" w:rsidP="00522AB2">
      <w:pPr>
        <w:rPr>
          <w:rFonts w:eastAsia="Arial Unicode MS"/>
          <w:b/>
          <w:bCs/>
          <w:u w:val="single"/>
        </w:rPr>
      </w:pPr>
    </w:p>
    <w:p w14:paraId="628AA2ED" w14:textId="5AF60B2C" w:rsidR="000A40C0" w:rsidRDefault="000A40C0" w:rsidP="00522AB2">
      <w:pPr>
        <w:rPr>
          <w:rFonts w:eastAsia="Arial Unicode MS"/>
          <w:b/>
          <w:bCs/>
          <w:u w:val="single"/>
        </w:rPr>
      </w:pPr>
    </w:p>
    <w:p w14:paraId="2C177B9D" w14:textId="1BEE0DB4" w:rsidR="00E63427" w:rsidRDefault="00E63427" w:rsidP="00522AB2">
      <w:pPr>
        <w:rPr>
          <w:rFonts w:eastAsia="Arial Unicode MS"/>
          <w:b/>
          <w:bCs/>
          <w:u w:val="single"/>
        </w:rPr>
      </w:pPr>
    </w:p>
    <w:p w14:paraId="169079CD" w14:textId="77777777" w:rsidR="00E63427" w:rsidRPr="000A40C0" w:rsidRDefault="00E63427" w:rsidP="00522AB2">
      <w:pPr>
        <w:rPr>
          <w:rFonts w:eastAsia="Arial Unicode MS"/>
          <w:b/>
          <w:bCs/>
          <w:u w:val="single"/>
        </w:rPr>
      </w:pPr>
    </w:p>
    <w:p w14:paraId="15058BDA" w14:textId="56FA33FA" w:rsidR="00895DD2" w:rsidRDefault="006B1E0E">
      <w:pPr>
        <w:pStyle w:val="TM1"/>
        <w:tabs>
          <w:tab w:val="left" w:pos="480"/>
          <w:tab w:val="right" w:leader="dot" w:pos="9628"/>
        </w:tabs>
        <w:rPr>
          <w:rFonts w:asciiTheme="minorHAnsi" w:eastAsiaTheme="minorEastAsia" w:hAnsiTheme="minorHAnsi" w:cstheme="minorBidi"/>
          <w:b w:val="0"/>
          <w:bCs w:val="0"/>
          <w:caps w:val="0"/>
          <w:noProof/>
          <w:sz w:val="22"/>
          <w:szCs w:val="22"/>
        </w:rPr>
      </w:pPr>
      <w:r w:rsidRPr="000A40C0">
        <w:rPr>
          <w:rFonts w:eastAsia="Arial Unicode MS"/>
          <w:i/>
          <w:iCs/>
          <w:caps w:val="0"/>
          <w:u w:val="single"/>
        </w:rPr>
        <w:lastRenderedPageBreak/>
        <w:fldChar w:fldCharType="begin"/>
      </w:r>
      <w:r w:rsidRPr="000A40C0">
        <w:rPr>
          <w:rFonts w:eastAsia="Arial Unicode MS"/>
          <w:i/>
          <w:iCs/>
          <w:caps w:val="0"/>
          <w:u w:val="single"/>
        </w:rPr>
        <w:instrText xml:space="preserve"> TOC \o "1-4" \h \z \u </w:instrText>
      </w:r>
      <w:r w:rsidRPr="000A40C0">
        <w:rPr>
          <w:rFonts w:eastAsia="Arial Unicode MS"/>
          <w:i/>
          <w:iCs/>
          <w:caps w:val="0"/>
          <w:u w:val="single"/>
        </w:rPr>
        <w:fldChar w:fldCharType="separate"/>
      </w:r>
      <w:hyperlink w:anchor="_Toc188625615" w:history="1">
        <w:r w:rsidR="00895DD2" w:rsidRPr="00C357DC">
          <w:rPr>
            <w:rStyle w:val="Lienhypertexte"/>
            <w:noProof/>
          </w:rPr>
          <w:t>1.</w:t>
        </w:r>
        <w:r w:rsidR="00895DD2">
          <w:rPr>
            <w:rFonts w:asciiTheme="minorHAnsi" w:eastAsiaTheme="minorEastAsia" w:hAnsiTheme="minorHAnsi" w:cstheme="minorBidi"/>
            <w:b w:val="0"/>
            <w:bCs w:val="0"/>
            <w:caps w:val="0"/>
            <w:noProof/>
            <w:sz w:val="22"/>
            <w:szCs w:val="22"/>
          </w:rPr>
          <w:tab/>
        </w:r>
        <w:r w:rsidR="00895DD2" w:rsidRPr="00C357DC">
          <w:rPr>
            <w:rStyle w:val="Lienhypertexte"/>
            <w:noProof/>
          </w:rPr>
          <w:t>Pertinence profil/charge</w:t>
        </w:r>
        <w:r w:rsidR="00895DD2">
          <w:rPr>
            <w:noProof/>
            <w:webHidden/>
          </w:rPr>
          <w:tab/>
        </w:r>
        <w:r w:rsidR="00895DD2">
          <w:rPr>
            <w:noProof/>
            <w:webHidden/>
          </w:rPr>
          <w:fldChar w:fldCharType="begin"/>
        </w:r>
        <w:r w:rsidR="00895DD2">
          <w:rPr>
            <w:noProof/>
            <w:webHidden/>
          </w:rPr>
          <w:instrText xml:space="preserve"> PAGEREF _Toc188625615 \h </w:instrText>
        </w:r>
        <w:r w:rsidR="00895DD2">
          <w:rPr>
            <w:noProof/>
            <w:webHidden/>
          </w:rPr>
        </w:r>
        <w:r w:rsidR="00895DD2">
          <w:rPr>
            <w:noProof/>
            <w:webHidden/>
          </w:rPr>
          <w:fldChar w:fldCharType="separate"/>
        </w:r>
        <w:r w:rsidR="00895DD2">
          <w:rPr>
            <w:noProof/>
            <w:webHidden/>
          </w:rPr>
          <w:t>4</w:t>
        </w:r>
        <w:r w:rsidR="00895DD2">
          <w:rPr>
            <w:noProof/>
            <w:webHidden/>
          </w:rPr>
          <w:fldChar w:fldCharType="end"/>
        </w:r>
      </w:hyperlink>
    </w:p>
    <w:p w14:paraId="10D2F26E" w14:textId="43C557D4"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16" w:history="1">
        <w:r w:rsidR="00895DD2" w:rsidRPr="00C357DC">
          <w:rPr>
            <w:rStyle w:val="Lienhypertexte"/>
            <w:noProof/>
          </w:rPr>
          <w:t>1.1.</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expression de besoins</w:t>
        </w:r>
        <w:r w:rsidR="00895DD2">
          <w:rPr>
            <w:noProof/>
            <w:webHidden/>
          </w:rPr>
          <w:tab/>
        </w:r>
        <w:r w:rsidR="00895DD2">
          <w:rPr>
            <w:noProof/>
            <w:webHidden/>
          </w:rPr>
          <w:fldChar w:fldCharType="begin"/>
        </w:r>
        <w:r w:rsidR="00895DD2">
          <w:rPr>
            <w:noProof/>
            <w:webHidden/>
          </w:rPr>
          <w:instrText xml:space="preserve"> PAGEREF _Toc188625616 \h </w:instrText>
        </w:r>
        <w:r w:rsidR="00895DD2">
          <w:rPr>
            <w:noProof/>
            <w:webHidden/>
          </w:rPr>
        </w:r>
        <w:r w:rsidR="00895DD2">
          <w:rPr>
            <w:noProof/>
            <w:webHidden/>
          </w:rPr>
          <w:fldChar w:fldCharType="separate"/>
        </w:r>
        <w:r w:rsidR="00895DD2">
          <w:rPr>
            <w:noProof/>
            <w:webHidden/>
          </w:rPr>
          <w:t>5</w:t>
        </w:r>
        <w:r w:rsidR="00895DD2">
          <w:rPr>
            <w:noProof/>
            <w:webHidden/>
          </w:rPr>
          <w:fldChar w:fldCharType="end"/>
        </w:r>
      </w:hyperlink>
    </w:p>
    <w:p w14:paraId="07AB1D56" w14:textId="0F6921E1"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17" w:history="1">
        <w:r w:rsidR="00895DD2" w:rsidRPr="00C357DC">
          <w:rPr>
            <w:rStyle w:val="Lienhypertexte"/>
            <w:noProof/>
          </w:rPr>
          <w:t>1.2.</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étude technique</w:t>
        </w:r>
        <w:r w:rsidR="00895DD2">
          <w:rPr>
            <w:noProof/>
            <w:webHidden/>
          </w:rPr>
          <w:tab/>
        </w:r>
        <w:r w:rsidR="00895DD2">
          <w:rPr>
            <w:noProof/>
            <w:webHidden/>
          </w:rPr>
          <w:fldChar w:fldCharType="begin"/>
        </w:r>
        <w:r w:rsidR="00895DD2">
          <w:rPr>
            <w:noProof/>
            <w:webHidden/>
          </w:rPr>
          <w:instrText xml:space="preserve"> PAGEREF _Toc188625617 \h </w:instrText>
        </w:r>
        <w:r w:rsidR="00895DD2">
          <w:rPr>
            <w:noProof/>
            <w:webHidden/>
          </w:rPr>
        </w:r>
        <w:r w:rsidR="00895DD2">
          <w:rPr>
            <w:noProof/>
            <w:webHidden/>
          </w:rPr>
          <w:fldChar w:fldCharType="separate"/>
        </w:r>
        <w:r w:rsidR="00895DD2">
          <w:rPr>
            <w:noProof/>
            <w:webHidden/>
          </w:rPr>
          <w:t>5</w:t>
        </w:r>
        <w:r w:rsidR="00895DD2">
          <w:rPr>
            <w:noProof/>
            <w:webHidden/>
          </w:rPr>
          <w:fldChar w:fldCharType="end"/>
        </w:r>
      </w:hyperlink>
    </w:p>
    <w:p w14:paraId="4A9128A2" w14:textId="2C03DB16"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18" w:history="1">
        <w:r w:rsidR="00895DD2" w:rsidRPr="00C357DC">
          <w:rPr>
            <w:rStyle w:val="Lienhypertexte"/>
            <w:noProof/>
          </w:rPr>
          <w:t>1.3.</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audit technique</w:t>
        </w:r>
        <w:r w:rsidR="00895DD2">
          <w:rPr>
            <w:noProof/>
            <w:webHidden/>
          </w:rPr>
          <w:tab/>
        </w:r>
        <w:r w:rsidR="00895DD2">
          <w:rPr>
            <w:noProof/>
            <w:webHidden/>
          </w:rPr>
          <w:fldChar w:fldCharType="begin"/>
        </w:r>
        <w:r w:rsidR="00895DD2">
          <w:rPr>
            <w:noProof/>
            <w:webHidden/>
          </w:rPr>
          <w:instrText xml:space="preserve"> PAGEREF _Toc188625618 \h </w:instrText>
        </w:r>
        <w:r w:rsidR="00895DD2">
          <w:rPr>
            <w:noProof/>
            <w:webHidden/>
          </w:rPr>
        </w:r>
        <w:r w:rsidR="00895DD2">
          <w:rPr>
            <w:noProof/>
            <w:webHidden/>
          </w:rPr>
          <w:fldChar w:fldCharType="separate"/>
        </w:r>
        <w:r w:rsidR="00895DD2">
          <w:rPr>
            <w:noProof/>
            <w:webHidden/>
          </w:rPr>
          <w:t>5</w:t>
        </w:r>
        <w:r w:rsidR="00895DD2">
          <w:rPr>
            <w:noProof/>
            <w:webHidden/>
          </w:rPr>
          <w:fldChar w:fldCharType="end"/>
        </w:r>
      </w:hyperlink>
    </w:p>
    <w:p w14:paraId="3DD0B820" w14:textId="29ECB34E"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19" w:history="1">
        <w:r w:rsidR="00895DD2" w:rsidRPr="00C357DC">
          <w:rPr>
            <w:rStyle w:val="Lienhypertexte"/>
            <w:noProof/>
          </w:rPr>
          <w:t>1.4.</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Support et Administration : Support infrastructure Niveau 2</w:t>
        </w:r>
        <w:r w:rsidR="00895DD2">
          <w:rPr>
            <w:noProof/>
            <w:webHidden/>
          </w:rPr>
          <w:tab/>
        </w:r>
        <w:r w:rsidR="00895DD2">
          <w:rPr>
            <w:noProof/>
            <w:webHidden/>
          </w:rPr>
          <w:fldChar w:fldCharType="begin"/>
        </w:r>
        <w:r w:rsidR="00895DD2">
          <w:rPr>
            <w:noProof/>
            <w:webHidden/>
          </w:rPr>
          <w:instrText xml:space="preserve"> PAGEREF _Toc188625619 \h </w:instrText>
        </w:r>
        <w:r w:rsidR="00895DD2">
          <w:rPr>
            <w:noProof/>
            <w:webHidden/>
          </w:rPr>
        </w:r>
        <w:r w:rsidR="00895DD2">
          <w:rPr>
            <w:noProof/>
            <w:webHidden/>
          </w:rPr>
          <w:fldChar w:fldCharType="separate"/>
        </w:r>
        <w:r w:rsidR="00895DD2">
          <w:rPr>
            <w:noProof/>
            <w:webHidden/>
          </w:rPr>
          <w:t>6</w:t>
        </w:r>
        <w:r w:rsidR="00895DD2">
          <w:rPr>
            <w:noProof/>
            <w:webHidden/>
          </w:rPr>
          <w:fldChar w:fldCharType="end"/>
        </w:r>
      </w:hyperlink>
    </w:p>
    <w:p w14:paraId="0B348556" w14:textId="0B08E662"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20" w:history="1">
        <w:r w:rsidR="00895DD2" w:rsidRPr="00C357DC">
          <w:rPr>
            <w:rStyle w:val="Lienhypertexte"/>
            <w:noProof/>
          </w:rPr>
          <w:t>1.5.</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Support et Administration : Support infrastructure niveau 3</w:t>
        </w:r>
        <w:r w:rsidR="00895DD2">
          <w:rPr>
            <w:noProof/>
            <w:webHidden/>
          </w:rPr>
          <w:tab/>
        </w:r>
        <w:r w:rsidR="00895DD2">
          <w:rPr>
            <w:noProof/>
            <w:webHidden/>
          </w:rPr>
          <w:fldChar w:fldCharType="begin"/>
        </w:r>
        <w:r w:rsidR="00895DD2">
          <w:rPr>
            <w:noProof/>
            <w:webHidden/>
          </w:rPr>
          <w:instrText xml:space="preserve"> PAGEREF _Toc188625620 \h </w:instrText>
        </w:r>
        <w:r w:rsidR="00895DD2">
          <w:rPr>
            <w:noProof/>
            <w:webHidden/>
          </w:rPr>
        </w:r>
        <w:r w:rsidR="00895DD2">
          <w:rPr>
            <w:noProof/>
            <w:webHidden/>
          </w:rPr>
          <w:fldChar w:fldCharType="separate"/>
        </w:r>
        <w:r w:rsidR="00895DD2">
          <w:rPr>
            <w:noProof/>
            <w:webHidden/>
          </w:rPr>
          <w:t>6</w:t>
        </w:r>
        <w:r w:rsidR="00895DD2">
          <w:rPr>
            <w:noProof/>
            <w:webHidden/>
          </w:rPr>
          <w:fldChar w:fldCharType="end"/>
        </w:r>
      </w:hyperlink>
    </w:p>
    <w:p w14:paraId="78EBE252" w14:textId="5120283D"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21" w:history="1">
        <w:r w:rsidR="00895DD2" w:rsidRPr="00C357DC">
          <w:rPr>
            <w:rStyle w:val="Lienhypertexte"/>
            <w:noProof/>
          </w:rPr>
          <w:t>1.6.</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Support et Administration : maintien en condition opérationnelle de l’environnement (MCO)</w:t>
        </w:r>
        <w:r w:rsidR="00895DD2">
          <w:rPr>
            <w:noProof/>
            <w:webHidden/>
          </w:rPr>
          <w:tab/>
        </w:r>
        <w:r w:rsidR="00895DD2">
          <w:rPr>
            <w:noProof/>
            <w:webHidden/>
          </w:rPr>
          <w:fldChar w:fldCharType="begin"/>
        </w:r>
        <w:r w:rsidR="00895DD2">
          <w:rPr>
            <w:noProof/>
            <w:webHidden/>
          </w:rPr>
          <w:instrText xml:space="preserve"> PAGEREF _Toc188625621 \h </w:instrText>
        </w:r>
        <w:r w:rsidR="00895DD2">
          <w:rPr>
            <w:noProof/>
            <w:webHidden/>
          </w:rPr>
        </w:r>
        <w:r w:rsidR="00895DD2">
          <w:rPr>
            <w:noProof/>
            <w:webHidden/>
          </w:rPr>
          <w:fldChar w:fldCharType="separate"/>
        </w:r>
        <w:r w:rsidR="00895DD2">
          <w:rPr>
            <w:noProof/>
            <w:webHidden/>
          </w:rPr>
          <w:t>7</w:t>
        </w:r>
        <w:r w:rsidR="00895DD2">
          <w:rPr>
            <w:noProof/>
            <w:webHidden/>
          </w:rPr>
          <w:fldChar w:fldCharType="end"/>
        </w:r>
      </w:hyperlink>
    </w:p>
    <w:p w14:paraId="0C5658D5" w14:textId="48F58862"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22" w:history="1">
        <w:r w:rsidR="00895DD2" w:rsidRPr="00C357DC">
          <w:rPr>
            <w:rStyle w:val="Lienhypertexte"/>
            <w:noProof/>
          </w:rPr>
          <w:t>1.7.</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expertise technique haut niveau</w:t>
        </w:r>
        <w:r w:rsidR="00895DD2">
          <w:rPr>
            <w:noProof/>
            <w:webHidden/>
          </w:rPr>
          <w:tab/>
        </w:r>
        <w:r w:rsidR="00895DD2">
          <w:rPr>
            <w:noProof/>
            <w:webHidden/>
          </w:rPr>
          <w:fldChar w:fldCharType="begin"/>
        </w:r>
        <w:r w:rsidR="00895DD2">
          <w:rPr>
            <w:noProof/>
            <w:webHidden/>
          </w:rPr>
          <w:instrText xml:space="preserve"> PAGEREF _Toc188625622 \h </w:instrText>
        </w:r>
        <w:r w:rsidR="00895DD2">
          <w:rPr>
            <w:noProof/>
            <w:webHidden/>
          </w:rPr>
        </w:r>
        <w:r w:rsidR="00895DD2">
          <w:rPr>
            <w:noProof/>
            <w:webHidden/>
          </w:rPr>
          <w:fldChar w:fldCharType="separate"/>
        </w:r>
        <w:r w:rsidR="00895DD2">
          <w:rPr>
            <w:noProof/>
            <w:webHidden/>
          </w:rPr>
          <w:t>7</w:t>
        </w:r>
        <w:r w:rsidR="00895DD2">
          <w:rPr>
            <w:noProof/>
            <w:webHidden/>
          </w:rPr>
          <w:fldChar w:fldCharType="end"/>
        </w:r>
      </w:hyperlink>
    </w:p>
    <w:p w14:paraId="679A8C5D" w14:textId="146C61D3" w:rsidR="00895DD2" w:rsidRDefault="00B37CE3">
      <w:pPr>
        <w:pStyle w:val="TM1"/>
        <w:tabs>
          <w:tab w:val="left" w:pos="480"/>
          <w:tab w:val="right" w:leader="dot" w:pos="9628"/>
        </w:tabs>
        <w:rPr>
          <w:rFonts w:asciiTheme="minorHAnsi" w:eastAsiaTheme="minorEastAsia" w:hAnsiTheme="minorHAnsi" w:cstheme="minorBidi"/>
          <w:b w:val="0"/>
          <w:bCs w:val="0"/>
          <w:caps w:val="0"/>
          <w:noProof/>
          <w:sz w:val="22"/>
          <w:szCs w:val="22"/>
        </w:rPr>
      </w:pPr>
      <w:hyperlink w:anchor="_Toc188625623" w:history="1">
        <w:r w:rsidR="00895DD2" w:rsidRPr="00C357DC">
          <w:rPr>
            <w:rStyle w:val="Lienhypertexte"/>
            <w:noProof/>
          </w:rPr>
          <w:t>2.</w:t>
        </w:r>
        <w:r w:rsidR="00895DD2">
          <w:rPr>
            <w:rFonts w:asciiTheme="minorHAnsi" w:eastAsiaTheme="minorEastAsia" w:hAnsiTheme="minorHAnsi" w:cstheme="minorBidi"/>
            <w:b w:val="0"/>
            <w:bCs w:val="0"/>
            <w:caps w:val="0"/>
            <w:noProof/>
            <w:sz w:val="22"/>
            <w:szCs w:val="22"/>
          </w:rPr>
          <w:tab/>
        </w:r>
        <w:r w:rsidR="00895DD2" w:rsidRPr="00C357DC">
          <w:rPr>
            <w:rStyle w:val="Lienhypertexte"/>
            <w:noProof/>
          </w:rPr>
          <w:t>Qualité de la prestation des unités d’œuvres</w:t>
        </w:r>
        <w:r w:rsidR="00895DD2">
          <w:rPr>
            <w:noProof/>
            <w:webHidden/>
          </w:rPr>
          <w:tab/>
        </w:r>
        <w:r w:rsidR="00895DD2">
          <w:rPr>
            <w:noProof/>
            <w:webHidden/>
          </w:rPr>
          <w:fldChar w:fldCharType="begin"/>
        </w:r>
        <w:r w:rsidR="00895DD2">
          <w:rPr>
            <w:noProof/>
            <w:webHidden/>
          </w:rPr>
          <w:instrText xml:space="preserve"> PAGEREF _Toc188625623 \h </w:instrText>
        </w:r>
        <w:r w:rsidR="00895DD2">
          <w:rPr>
            <w:noProof/>
            <w:webHidden/>
          </w:rPr>
        </w:r>
        <w:r w:rsidR="00895DD2">
          <w:rPr>
            <w:noProof/>
            <w:webHidden/>
          </w:rPr>
          <w:fldChar w:fldCharType="separate"/>
        </w:r>
        <w:r w:rsidR="00895DD2">
          <w:rPr>
            <w:noProof/>
            <w:webHidden/>
          </w:rPr>
          <w:t>8</w:t>
        </w:r>
        <w:r w:rsidR="00895DD2">
          <w:rPr>
            <w:noProof/>
            <w:webHidden/>
          </w:rPr>
          <w:fldChar w:fldCharType="end"/>
        </w:r>
      </w:hyperlink>
    </w:p>
    <w:p w14:paraId="2F07B356" w14:textId="5E12C5F0"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24" w:history="1">
        <w:r w:rsidR="00895DD2" w:rsidRPr="00C357DC">
          <w:rPr>
            <w:rStyle w:val="Lienhypertexte"/>
            <w:noProof/>
          </w:rPr>
          <w:t>2.1.</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Expression de besoin</w:t>
        </w:r>
        <w:r w:rsidR="00895DD2">
          <w:rPr>
            <w:noProof/>
            <w:webHidden/>
          </w:rPr>
          <w:tab/>
        </w:r>
        <w:r w:rsidR="00895DD2">
          <w:rPr>
            <w:noProof/>
            <w:webHidden/>
          </w:rPr>
          <w:fldChar w:fldCharType="begin"/>
        </w:r>
        <w:r w:rsidR="00895DD2">
          <w:rPr>
            <w:noProof/>
            <w:webHidden/>
          </w:rPr>
          <w:instrText xml:space="preserve"> PAGEREF _Toc188625624 \h </w:instrText>
        </w:r>
        <w:r w:rsidR="00895DD2">
          <w:rPr>
            <w:noProof/>
            <w:webHidden/>
          </w:rPr>
        </w:r>
        <w:r w:rsidR="00895DD2">
          <w:rPr>
            <w:noProof/>
            <w:webHidden/>
          </w:rPr>
          <w:fldChar w:fldCharType="separate"/>
        </w:r>
        <w:r w:rsidR="00895DD2">
          <w:rPr>
            <w:noProof/>
            <w:webHidden/>
          </w:rPr>
          <w:t>8</w:t>
        </w:r>
        <w:r w:rsidR="00895DD2">
          <w:rPr>
            <w:noProof/>
            <w:webHidden/>
          </w:rPr>
          <w:fldChar w:fldCharType="end"/>
        </w:r>
      </w:hyperlink>
    </w:p>
    <w:p w14:paraId="5577C521" w14:textId="77E5852A"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25" w:history="1">
        <w:r w:rsidR="00895DD2" w:rsidRPr="00C357DC">
          <w:rPr>
            <w:rStyle w:val="Lienhypertexte"/>
            <w:noProof/>
          </w:rPr>
          <w:t>2.1.1.</w:t>
        </w:r>
        <w:r w:rsidR="00895DD2">
          <w:rPr>
            <w:rFonts w:asciiTheme="minorHAnsi" w:eastAsiaTheme="minorEastAsia" w:hAnsiTheme="minorHAnsi" w:cstheme="minorBidi"/>
            <w:i w:val="0"/>
            <w:iCs w:val="0"/>
            <w:noProof/>
            <w:sz w:val="22"/>
            <w:szCs w:val="22"/>
          </w:rPr>
          <w:tab/>
        </w:r>
        <w:r w:rsidR="00895DD2" w:rsidRPr="00C357DC">
          <w:rPr>
            <w:rStyle w:val="Lienhypertexte"/>
            <w:noProof/>
          </w:rPr>
          <w:t>Prestation attendue</w:t>
        </w:r>
        <w:r w:rsidR="00895DD2">
          <w:rPr>
            <w:noProof/>
            <w:webHidden/>
          </w:rPr>
          <w:tab/>
        </w:r>
        <w:r w:rsidR="00895DD2">
          <w:rPr>
            <w:noProof/>
            <w:webHidden/>
          </w:rPr>
          <w:fldChar w:fldCharType="begin"/>
        </w:r>
        <w:r w:rsidR="00895DD2">
          <w:rPr>
            <w:noProof/>
            <w:webHidden/>
          </w:rPr>
          <w:instrText xml:space="preserve"> PAGEREF _Toc188625625 \h </w:instrText>
        </w:r>
        <w:r w:rsidR="00895DD2">
          <w:rPr>
            <w:noProof/>
            <w:webHidden/>
          </w:rPr>
        </w:r>
        <w:r w:rsidR="00895DD2">
          <w:rPr>
            <w:noProof/>
            <w:webHidden/>
          </w:rPr>
          <w:fldChar w:fldCharType="separate"/>
        </w:r>
        <w:r w:rsidR="00895DD2">
          <w:rPr>
            <w:noProof/>
            <w:webHidden/>
          </w:rPr>
          <w:t>8</w:t>
        </w:r>
        <w:r w:rsidR="00895DD2">
          <w:rPr>
            <w:noProof/>
            <w:webHidden/>
          </w:rPr>
          <w:fldChar w:fldCharType="end"/>
        </w:r>
      </w:hyperlink>
    </w:p>
    <w:p w14:paraId="6ED2697D" w14:textId="08CCD7FF"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26" w:history="1">
        <w:r w:rsidR="00895DD2" w:rsidRPr="00C357DC">
          <w:rPr>
            <w:rStyle w:val="Lienhypertexte"/>
            <w:noProof/>
          </w:rPr>
          <w:t>2.1.2.</w:t>
        </w:r>
        <w:r w:rsidR="00895DD2">
          <w:rPr>
            <w:rFonts w:asciiTheme="minorHAnsi" w:eastAsiaTheme="minorEastAsia" w:hAnsiTheme="minorHAnsi" w:cstheme="minorBidi"/>
            <w:i w:val="0"/>
            <w:iCs w:val="0"/>
            <w:noProof/>
            <w:sz w:val="22"/>
            <w:szCs w:val="22"/>
          </w:rPr>
          <w:tab/>
        </w:r>
        <w:r w:rsidR="00895DD2" w:rsidRPr="00C357DC">
          <w:rPr>
            <w:rStyle w:val="Lienhypertexte"/>
            <w:noProof/>
          </w:rPr>
          <w:t>Profils proposés pour la prestation</w:t>
        </w:r>
        <w:r w:rsidR="00895DD2">
          <w:rPr>
            <w:noProof/>
            <w:webHidden/>
          </w:rPr>
          <w:tab/>
        </w:r>
        <w:r w:rsidR="00895DD2">
          <w:rPr>
            <w:noProof/>
            <w:webHidden/>
          </w:rPr>
          <w:fldChar w:fldCharType="begin"/>
        </w:r>
        <w:r w:rsidR="00895DD2">
          <w:rPr>
            <w:noProof/>
            <w:webHidden/>
          </w:rPr>
          <w:instrText xml:space="preserve"> PAGEREF _Toc188625626 \h </w:instrText>
        </w:r>
        <w:r w:rsidR="00895DD2">
          <w:rPr>
            <w:noProof/>
            <w:webHidden/>
          </w:rPr>
        </w:r>
        <w:r w:rsidR="00895DD2">
          <w:rPr>
            <w:noProof/>
            <w:webHidden/>
          </w:rPr>
          <w:fldChar w:fldCharType="separate"/>
        </w:r>
        <w:r w:rsidR="00895DD2">
          <w:rPr>
            <w:noProof/>
            <w:webHidden/>
          </w:rPr>
          <w:t>8</w:t>
        </w:r>
        <w:r w:rsidR="00895DD2">
          <w:rPr>
            <w:noProof/>
            <w:webHidden/>
          </w:rPr>
          <w:fldChar w:fldCharType="end"/>
        </w:r>
      </w:hyperlink>
    </w:p>
    <w:p w14:paraId="1925CCD6" w14:textId="49E4E94E"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27" w:history="1">
        <w:r w:rsidR="00895DD2" w:rsidRPr="00C357DC">
          <w:rPr>
            <w:rStyle w:val="Lienhypertexte"/>
            <w:noProof/>
          </w:rPr>
          <w:t>2.1.3.</w:t>
        </w:r>
        <w:r w:rsidR="00895DD2">
          <w:rPr>
            <w:rFonts w:asciiTheme="minorHAnsi" w:eastAsiaTheme="minorEastAsia" w:hAnsiTheme="minorHAnsi" w:cstheme="minorBidi"/>
            <w:i w:val="0"/>
            <w:iCs w:val="0"/>
            <w:noProof/>
            <w:sz w:val="22"/>
            <w:szCs w:val="22"/>
          </w:rPr>
          <w:tab/>
        </w:r>
        <w:r w:rsidR="00895DD2" w:rsidRPr="00C357DC">
          <w:rPr>
            <w:rStyle w:val="Lienhypertexte"/>
            <w:noProof/>
          </w:rPr>
          <w:t>Indicateurs</w:t>
        </w:r>
        <w:r w:rsidR="00895DD2">
          <w:rPr>
            <w:noProof/>
            <w:webHidden/>
          </w:rPr>
          <w:tab/>
        </w:r>
        <w:r w:rsidR="00895DD2">
          <w:rPr>
            <w:noProof/>
            <w:webHidden/>
          </w:rPr>
          <w:fldChar w:fldCharType="begin"/>
        </w:r>
        <w:r w:rsidR="00895DD2">
          <w:rPr>
            <w:noProof/>
            <w:webHidden/>
          </w:rPr>
          <w:instrText xml:space="preserve"> PAGEREF _Toc188625627 \h </w:instrText>
        </w:r>
        <w:r w:rsidR="00895DD2">
          <w:rPr>
            <w:noProof/>
            <w:webHidden/>
          </w:rPr>
        </w:r>
        <w:r w:rsidR="00895DD2">
          <w:rPr>
            <w:noProof/>
            <w:webHidden/>
          </w:rPr>
          <w:fldChar w:fldCharType="separate"/>
        </w:r>
        <w:r w:rsidR="00895DD2">
          <w:rPr>
            <w:noProof/>
            <w:webHidden/>
          </w:rPr>
          <w:t>8</w:t>
        </w:r>
        <w:r w:rsidR="00895DD2">
          <w:rPr>
            <w:noProof/>
            <w:webHidden/>
          </w:rPr>
          <w:fldChar w:fldCharType="end"/>
        </w:r>
      </w:hyperlink>
    </w:p>
    <w:p w14:paraId="5A2FDAEC" w14:textId="5FACC457"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28" w:history="1">
        <w:r w:rsidR="00895DD2" w:rsidRPr="00C357DC">
          <w:rPr>
            <w:rStyle w:val="Lienhypertexte"/>
            <w:noProof/>
          </w:rPr>
          <w:t>2.2.</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Etude technique</w:t>
        </w:r>
        <w:r w:rsidR="00895DD2">
          <w:rPr>
            <w:noProof/>
            <w:webHidden/>
          </w:rPr>
          <w:tab/>
        </w:r>
        <w:r w:rsidR="00895DD2">
          <w:rPr>
            <w:noProof/>
            <w:webHidden/>
          </w:rPr>
          <w:fldChar w:fldCharType="begin"/>
        </w:r>
        <w:r w:rsidR="00895DD2">
          <w:rPr>
            <w:noProof/>
            <w:webHidden/>
          </w:rPr>
          <w:instrText xml:space="preserve"> PAGEREF _Toc188625628 \h </w:instrText>
        </w:r>
        <w:r w:rsidR="00895DD2">
          <w:rPr>
            <w:noProof/>
            <w:webHidden/>
          </w:rPr>
        </w:r>
        <w:r w:rsidR="00895DD2">
          <w:rPr>
            <w:noProof/>
            <w:webHidden/>
          </w:rPr>
          <w:fldChar w:fldCharType="separate"/>
        </w:r>
        <w:r w:rsidR="00895DD2">
          <w:rPr>
            <w:noProof/>
            <w:webHidden/>
          </w:rPr>
          <w:t>9</w:t>
        </w:r>
        <w:r w:rsidR="00895DD2">
          <w:rPr>
            <w:noProof/>
            <w:webHidden/>
          </w:rPr>
          <w:fldChar w:fldCharType="end"/>
        </w:r>
      </w:hyperlink>
    </w:p>
    <w:p w14:paraId="78EE7DE0" w14:textId="4FA1F9EC"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29" w:history="1">
        <w:r w:rsidR="00895DD2" w:rsidRPr="00C357DC">
          <w:rPr>
            <w:rStyle w:val="Lienhypertexte"/>
            <w:noProof/>
          </w:rPr>
          <w:t>2.2.1.</w:t>
        </w:r>
        <w:r w:rsidR="00895DD2">
          <w:rPr>
            <w:rFonts w:asciiTheme="minorHAnsi" w:eastAsiaTheme="minorEastAsia" w:hAnsiTheme="minorHAnsi" w:cstheme="minorBidi"/>
            <w:i w:val="0"/>
            <w:iCs w:val="0"/>
            <w:noProof/>
            <w:sz w:val="22"/>
            <w:szCs w:val="22"/>
          </w:rPr>
          <w:tab/>
        </w:r>
        <w:r w:rsidR="00895DD2" w:rsidRPr="00C357DC">
          <w:rPr>
            <w:rStyle w:val="Lienhypertexte"/>
            <w:noProof/>
          </w:rPr>
          <w:t>Prestation attendue</w:t>
        </w:r>
        <w:r w:rsidR="00895DD2">
          <w:rPr>
            <w:noProof/>
            <w:webHidden/>
          </w:rPr>
          <w:tab/>
        </w:r>
        <w:r w:rsidR="00895DD2">
          <w:rPr>
            <w:noProof/>
            <w:webHidden/>
          </w:rPr>
          <w:fldChar w:fldCharType="begin"/>
        </w:r>
        <w:r w:rsidR="00895DD2">
          <w:rPr>
            <w:noProof/>
            <w:webHidden/>
          </w:rPr>
          <w:instrText xml:space="preserve"> PAGEREF _Toc188625629 \h </w:instrText>
        </w:r>
        <w:r w:rsidR="00895DD2">
          <w:rPr>
            <w:noProof/>
            <w:webHidden/>
          </w:rPr>
        </w:r>
        <w:r w:rsidR="00895DD2">
          <w:rPr>
            <w:noProof/>
            <w:webHidden/>
          </w:rPr>
          <w:fldChar w:fldCharType="separate"/>
        </w:r>
        <w:r w:rsidR="00895DD2">
          <w:rPr>
            <w:noProof/>
            <w:webHidden/>
          </w:rPr>
          <w:t>9</w:t>
        </w:r>
        <w:r w:rsidR="00895DD2">
          <w:rPr>
            <w:noProof/>
            <w:webHidden/>
          </w:rPr>
          <w:fldChar w:fldCharType="end"/>
        </w:r>
      </w:hyperlink>
    </w:p>
    <w:p w14:paraId="705FFB06" w14:textId="189A122C"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30" w:history="1">
        <w:r w:rsidR="00895DD2" w:rsidRPr="00C357DC">
          <w:rPr>
            <w:rStyle w:val="Lienhypertexte"/>
            <w:noProof/>
          </w:rPr>
          <w:t>2.2.2.</w:t>
        </w:r>
        <w:r w:rsidR="00895DD2">
          <w:rPr>
            <w:rFonts w:asciiTheme="minorHAnsi" w:eastAsiaTheme="minorEastAsia" w:hAnsiTheme="minorHAnsi" w:cstheme="minorBidi"/>
            <w:i w:val="0"/>
            <w:iCs w:val="0"/>
            <w:noProof/>
            <w:sz w:val="22"/>
            <w:szCs w:val="22"/>
          </w:rPr>
          <w:tab/>
        </w:r>
        <w:r w:rsidR="00895DD2" w:rsidRPr="00C357DC">
          <w:rPr>
            <w:rStyle w:val="Lienhypertexte"/>
            <w:noProof/>
          </w:rPr>
          <w:t>Profils proposés pour la prestation</w:t>
        </w:r>
        <w:r w:rsidR="00895DD2">
          <w:rPr>
            <w:noProof/>
            <w:webHidden/>
          </w:rPr>
          <w:tab/>
        </w:r>
        <w:r w:rsidR="00895DD2">
          <w:rPr>
            <w:noProof/>
            <w:webHidden/>
          </w:rPr>
          <w:fldChar w:fldCharType="begin"/>
        </w:r>
        <w:r w:rsidR="00895DD2">
          <w:rPr>
            <w:noProof/>
            <w:webHidden/>
          </w:rPr>
          <w:instrText xml:space="preserve"> PAGEREF _Toc188625630 \h </w:instrText>
        </w:r>
        <w:r w:rsidR="00895DD2">
          <w:rPr>
            <w:noProof/>
            <w:webHidden/>
          </w:rPr>
        </w:r>
        <w:r w:rsidR="00895DD2">
          <w:rPr>
            <w:noProof/>
            <w:webHidden/>
          </w:rPr>
          <w:fldChar w:fldCharType="separate"/>
        </w:r>
        <w:r w:rsidR="00895DD2">
          <w:rPr>
            <w:noProof/>
            <w:webHidden/>
          </w:rPr>
          <w:t>9</w:t>
        </w:r>
        <w:r w:rsidR="00895DD2">
          <w:rPr>
            <w:noProof/>
            <w:webHidden/>
          </w:rPr>
          <w:fldChar w:fldCharType="end"/>
        </w:r>
      </w:hyperlink>
    </w:p>
    <w:p w14:paraId="2D2E10BD" w14:textId="1BB3A05C"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31" w:history="1">
        <w:r w:rsidR="00895DD2" w:rsidRPr="00C357DC">
          <w:rPr>
            <w:rStyle w:val="Lienhypertexte"/>
            <w:noProof/>
          </w:rPr>
          <w:t>2.2.3.</w:t>
        </w:r>
        <w:r w:rsidR="00895DD2">
          <w:rPr>
            <w:rFonts w:asciiTheme="minorHAnsi" w:eastAsiaTheme="minorEastAsia" w:hAnsiTheme="minorHAnsi" w:cstheme="minorBidi"/>
            <w:i w:val="0"/>
            <w:iCs w:val="0"/>
            <w:noProof/>
            <w:sz w:val="22"/>
            <w:szCs w:val="22"/>
          </w:rPr>
          <w:tab/>
        </w:r>
        <w:r w:rsidR="00895DD2" w:rsidRPr="00C357DC">
          <w:rPr>
            <w:rStyle w:val="Lienhypertexte"/>
            <w:noProof/>
          </w:rPr>
          <w:t>Indicateurs</w:t>
        </w:r>
        <w:r w:rsidR="00895DD2">
          <w:rPr>
            <w:noProof/>
            <w:webHidden/>
          </w:rPr>
          <w:tab/>
        </w:r>
        <w:r w:rsidR="00895DD2">
          <w:rPr>
            <w:noProof/>
            <w:webHidden/>
          </w:rPr>
          <w:fldChar w:fldCharType="begin"/>
        </w:r>
        <w:r w:rsidR="00895DD2">
          <w:rPr>
            <w:noProof/>
            <w:webHidden/>
          </w:rPr>
          <w:instrText xml:space="preserve"> PAGEREF _Toc188625631 \h </w:instrText>
        </w:r>
        <w:r w:rsidR="00895DD2">
          <w:rPr>
            <w:noProof/>
            <w:webHidden/>
          </w:rPr>
        </w:r>
        <w:r w:rsidR="00895DD2">
          <w:rPr>
            <w:noProof/>
            <w:webHidden/>
          </w:rPr>
          <w:fldChar w:fldCharType="separate"/>
        </w:r>
        <w:r w:rsidR="00895DD2">
          <w:rPr>
            <w:noProof/>
            <w:webHidden/>
          </w:rPr>
          <w:t>9</w:t>
        </w:r>
        <w:r w:rsidR="00895DD2">
          <w:rPr>
            <w:noProof/>
            <w:webHidden/>
          </w:rPr>
          <w:fldChar w:fldCharType="end"/>
        </w:r>
      </w:hyperlink>
    </w:p>
    <w:p w14:paraId="5B44EA5D" w14:textId="0339BDC5"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32" w:history="1">
        <w:r w:rsidR="00895DD2" w:rsidRPr="00C357DC">
          <w:rPr>
            <w:rStyle w:val="Lienhypertexte"/>
            <w:noProof/>
          </w:rPr>
          <w:t>2.3.</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Support et Administration : Support infrastructures niveau 2</w:t>
        </w:r>
        <w:r w:rsidR="00895DD2">
          <w:rPr>
            <w:noProof/>
            <w:webHidden/>
          </w:rPr>
          <w:tab/>
        </w:r>
        <w:r w:rsidR="00895DD2">
          <w:rPr>
            <w:noProof/>
            <w:webHidden/>
          </w:rPr>
          <w:fldChar w:fldCharType="begin"/>
        </w:r>
        <w:r w:rsidR="00895DD2">
          <w:rPr>
            <w:noProof/>
            <w:webHidden/>
          </w:rPr>
          <w:instrText xml:space="preserve"> PAGEREF _Toc188625632 \h </w:instrText>
        </w:r>
        <w:r w:rsidR="00895DD2">
          <w:rPr>
            <w:noProof/>
            <w:webHidden/>
          </w:rPr>
        </w:r>
        <w:r w:rsidR="00895DD2">
          <w:rPr>
            <w:noProof/>
            <w:webHidden/>
          </w:rPr>
          <w:fldChar w:fldCharType="separate"/>
        </w:r>
        <w:r w:rsidR="00895DD2">
          <w:rPr>
            <w:noProof/>
            <w:webHidden/>
          </w:rPr>
          <w:t>10</w:t>
        </w:r>
        <w:r w:rsidR="00895DD2">
          <w:rPr>
            <w:noProof/>
            <w:webHidden/>
          </w:rPr>
          <w:fldChar w:fldCharType="end"/>
        </w:r>
      </w:hyperlink>
    </w:p>
    <w:p w14:paraId="7DDFEB77" w14:textId="597CE276"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33" w:history="1">
        <w:r w:rsidR="00895DD2" w:rsidRPr="00C357DC">
          <w:rPr>
            <w:rStyle w:val="Lienhypertexte"/>
            <w:noProof/>
          </w:rPr>
          <w:t>2.3.1.</w:t>
        </w:r>
        <w:r w:rsidR="00895DD2">
          <w:rPr>
            <w:rFonts w:asciiTheme="minorHAnsi" w:eastAsiaTheme="minorEastAsia" w:hAnsiTheme="minorHAnsi" w:cstheme="minorBidi"/>
            <w:i w:val="0"/>
            <w:iCs w:val="0"/>
            <w:noProof/>
            <w:sz w:val="22"/>
            <w:szCs w:val="22"/>
          </w:rPr>
          <w:tab/>
        </w:r>
        <w:r w:rsidR="00895DD2" w:rsidRPr="00C357DC">
          <w:rPr>
            <w:rStyle w:val="Lienhypertexte"/>
            <w:noProof/>
          </w:rPr>
          <w:t>Prestation attendue</w:t>
        </w:r>
        <w:r w:rsidR="00895DD2">
          <w:rPr>
            <w:noProof/>
            <w:webHidden/>
          </w:rPr>
          <w:tab/>
        </w:r>
        <w:r w:rsidR="00895DD2">
          <w:rPr>
            <w:noProof/>
            <w:webHidden/>
          </w:rPr>
          <w:fldChar w:fldCharType="begin"/>
        </w:r>
        <w:r w:rsidR="00895DD2">
          <w:rPr>
            <w:noProof/>
            <w:webHidden/>
          </w:rPr>
          <w:instrText xml:space="preserve"> PAGEREF _Toc188625633 \h </w:instrText>
        </w:r>
        <w:r w:rsidR="00895DD2">
          <w:rPr>
            <w:noProof/>
            <w:webHidden/>
          </w:rPr>
        </w:r>
        <w:r w:rsidR="00895DD2">
          <w:rPr>
            <w:noProof/>
            <w:webHidden/>
          </w:rPr>
          <w:fldChar w:fldCharType="separate"/>
        </w:r>
        <w:r w:rsidR="00895DD2">
          <w:rPr>
            <w:noProof/>
            <w:webHidden/>
          </w:rPr>
          <w:t>10</w:t>
        </w:r>
        <w:r w:rsidR="00895DD2">
          <w:rPr>
            <w:noProof/>
            <w:webHidden/>
          </w:rPr>
          <w:fldChar w:fldCharType="end"/>
        </w:r>
      </w:hyperlink>
    </w:p>
    <w:p w14:paraId="125933D6" w14:textId="6AC2CF67"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34" w:history="1">
        <w:r w:rsidR="00895DD2" w:rsidRPr="00C357DC">
          <w:rPr>
            <w:rStyle w:val="Lienhypertexte"/>
            <w:noProof/>
          </w:rPr>
          <w:t>2.3.1.</w:t>
        </w:r>
        <w:r w:rsidR="00895DD2">
          <w:rPr>
            <w:rFonts w:asciiTheme="minorHAnsi" w:eastAsiaTheme="minorEastAsia" w:hAnsiTheme="minorHAnsi" w:cstheme="minorBidi"/>
            <w:i w:val="0"/>
            <w:iCs w:val="0"/>
            <w:noProof/>
            <w:sz w:val="22"/>
            <w:szCs w:val="22"/>
          </w:rPr>
          <w:tab/>
        </w:r>
        <w:r w:rsidR="00895DD2" w:rsidRPr="00C357DC">
          <w:rPr>
            <w:rStyle w:val="Lienhypertexte"/>
            <w:noProof/>
          </w:rPr>
          <w:t>Profils proposés pour la prestation</w:t>
        </w:r>
        <w:r w:rsidR="00895DD2">
          <w:rPr>
            <w:noProof/>
            <w:webHidden/>
          </w:rPr>
          <w:tab/>
        </w:r>
        <w:r w:rsidR="00895DD2">
          <w:rPr>
            <w:noProof/>
            <w:webHidden/>
          </w:rPr>
          <w:fldChar w:fldCharType="begin"/>
        </w:r>
        <w:r w:rsidR="00895DD2">
          <w:rPr>
            <w:noProof/>
            <w:webHidden/>
          </w:rPr>
          <w:instrText xml:space="preserve"> PAGEREF _Toc188625634 \h </w:instrText>
        </w:r>
        <w:r w:rsidR="00895DD2">
          <w:rPr>
            <w:noProof/>
            <w:webHidden/>
          </w:rPr>
        </w:r>
        <w:r w:rsidR="00895DD2">
          <w:rPr>
            <w:noProof/>
            <w:webHidden/>
          </w:rPr>
          <w:fldChar w:fldCharType="separate"/>
        </w:r>
        <w:r w:rsidR="00895DD2">
          <w:rPr>
            <w:noProof/>
            <w:webHidden/>
          </w:rPr>
          <w:t>10</w:t>
        </w:r>
        <w:r w:rsidR="00895DD2">
          <w:rPr>
            <w:noProof/>
            <w:webHidden/>
          </w:rPr>
          <w:fldChar w:fldCharType="end"/>
        </w:r>
      </w:hyperlink>
    </w:p>
    <w:p w14:paraId="0326591C" w14:textId="42E8F257"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35" w:history="1">
        <w:r w:rsidR="00895DD2" w:rsidRPr="00C357DC">
          <w:rPr>
            <w:rStyle w:val="Lienhypertexte"/>
            <w:noProof/>
          </w:rPr>
          <w:t>2.3.2.</w:t>
        </w:r>
        <w:r w:rsidR="00895DD2">
          <w:rPr>
            <w:rFonts w:asciiTheme="minorHAnsi" w:eastAsiaTheme="minorEastAsia" w:hAnsiTheme="minorHAnsi" w:cstheme="minorBidi"/>
            <w:i w:val="0"/>
            <w:iCs w:val="0"/>
            <w:noProof/>
            <w:sz w:val="22"/>
            <w:szCs w:val="22"/>
          </w:rPr>
          <w:tab/>
        </w:r>
        <w:r w:rsidR="00895DD2" w:rsidRPr="00C357DC">
          <w:rPr>
            <w:rStyle w:val="Lienhypertexte"/>
            <w:noProof/>
          </w:rPr>
          <w:t>Indicateurs</w:t>
        </w:r>
        <w:r w:rsidR="00895DD2">
          <w:rPr>
            <w:noProof/>
            <w:webHidden/>
          </w:rPr>
          <w:tab/>
        </w:r>
        <w:r w:rsidR="00895DD2">
          <w:rPr>
            <w:noProof/>
            <w:webHidden/>
          </w:rPr>
          <w:fldChar w:fldCharType="begin"/>
        </w:r>
        <w:r w:rsidR="00895DD2">
          <w:rPr>
            <w:noProof/>
            <w:webHidden/>
          </w:rPr>
          <w:instrText xml:space="preserve"> PAGEREF _Toc188625635 \h </w:instrText>
        </w:r>
        <w:r w:rsidR="00895DD2">
          <w:rPr>
            <w:noProof/>
            <w:webHidden/>
          </w:rPr>
        </w:r>
        <w:r w:rsidR="00895DD2">
          <w:rPr>
            <w:noProof/>
            <w:webHidden/>
          </w:rPr>
          <w:fldChar w:fldCharType="separate"/>
        </w:r>
        <w:r w:rsidR="00895DD2">
          <w:rPr>
            <w:noProof/>
            <w:webHidden/>
          </w:rPr>
          <w:t>11</w:t>
        </w:r>
        <w:r w:rsidR="00895DD2">
          <w:rPr>
            <w:noProof/>
            <w:webHidden/>
          </w:rPr>
          <w:fldChar w:fldCharType="end"/>
        </w:r>
      </w:hyperlink>
    </w:p>
    <w:p w14:paraId="71353BC5" w14:textId="2C2C98C2"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36" w:history="1">
        <w:r w:rsidR="00895DD2" w:rsidRPr="00C357DC">
          <w:rPr>
            <w:rStyle w:val="Lienhypertexte"/>
            <w:noProof/>
          </w:rPr>
          <w:t>2.4.</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Support et Administration : Support infrastructures niveau 3</w:t>
        </w:r>
        <w:r w:rsidR="00895DD2">
          <w:rPr>
            <w:noProof/>
            <w:webHidden/>
          </w:rPr>
          <w:tab/>
        </w:r>
        <w:r w:rsidR="00895DD2">
          <w:rPr>
            <w:noProof/>
            <w:webHidden/>
          </w:rPr>
          <w:fldChar w:fldCharType="begin"/>
        </w:r>
        <w:r w:rsidR="00895DD2">
          <w:rPr>
            <w:noProof/>
            <w:webHidden/>
          </w:rPr>
          <w:instrText xml:space="preserve"> PAGEREF _Toc188625636 \h </w:instrText>
        </w:r>
        <w:r w:rsidR="00895DD2">
          <w:rPr>
            <w:noProof/>
            <w:webHidden/>
          </w:rPr>
        </w:r>
        <w:r w:rsidR="00895DD2">
          <w:rPr>
            <w:noProof/>
            <w:webHidden/>
          </w:rPr>
          <w:fldChar w:fldCharType="separate"/>
        </w:r>
        <w:r w:rsidR="00895DD2">
          <w:rPr>
            <w:noProof/>
            <w:webHidden/>
          </w:rPr>
          <w:t>11</w:t>
        </w:r>
        <w:r w:rsidR="00895DD2">
          <w:rPr>
            <w:noProof/>
            <w:webHidden/>
          </w:rPr>
          <w:fldChar w:fldCharType="end"/>
        </w:r>
      </w:hyperlink>
    </w:p>
    <w:p w14:paraId="2242E20B" w14:textId="6A96CB67"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37" w:history="1">
        <w:r w:rsidR="00895DD2" w:rsidRPr="00C357DC">
          <w:rPr>
            <w:rStyle w:val="Lienhypertexte"/>
            <w:noProof/>
          </w:rPr>
          <w:t>2.4.1.</w:t>
        </w:r>
        <w:r w:rsidR="00895DD2">
          <w:rPr>
            <w:rFonts w:asciiTheme="minorHAnsi" w:eastAsiaTheme="minorEastAsia" w:hAnsiTheme="minorHAnsi" w:cstheme="minorBidi"/>
            <w:i w:val="0"/>
            <w:iCs w:val="0"/>
            <w:noProof/>
            <w:sz w:val="22"/>
            <w:szCs w:val="22"/>
          </w:rPr>
          <w:tab/>
        </w:r>
        <w:r w:rsidR="00895DD2" w:rsidRPr="00C357DC">
          <w:rPr>
            <w:rStyle w:val="Lienhypertexte"/>
            <w:noProof/>
          </w:rPr>
          <w:t>Prestation attendue</w:t>
        </w:r>
        <w:r w:rsidR="00895DD2">
          <w:rPr>
            <w:noProof/>
            <w:webHidden/>
          </w:rPr>
          <w:tab/>
        </w:r>
        <w:r w:rsidR="00895DD2">
          <w:rPr>
            <w:noProof/>
            <w:webHidden/>
          </w:rPr>
          <w:fldChar w:fldCharType="begin"/>
        </w:r>
        <w:r w:rsidR="00895DD2">
          <w:rPr>
            <w:noProof/>
            <w:webHidden/>
          </w:rPr>
          <w:instrText xml:space="preserve"> PAGEREF _Toc188625637 \h </w:instrText>
        </w:r>
        <w:r w:rsidR="00895DD2">
          <w:rPr>
            <w:noProof/>
            <w:webHidden/>
          </w:rPr>
        </w:r>
        <w:r w:rsidR="00895DD2">
          <w:rPr>
            <w:noProof/>
            <w:webHidden/>
          </w:rPr>
          <w:fldChar w:fldCharType="separate"/>
        </w:r>
        <w:r w:rsidR="00895DD2">
          <w:rPr>
            <w:noProof/>
            <w:webHidden/>
          </w:rPr>
          <w:t>11</w:t>
        </w:r>
        <w:r w:rsidR="00895DD2">
          <w:rPr>
            <w:noProof/>
            <w:webHidden/>
          </w:rPr>
          <w:fldChar w:fldCharType="end"/>
        </w:r>
      </w:hyperlink>
    </w:p>
    <w:p w14:paraId="7AE67292" w14:textId="0D9A05C1"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38" w:history="1">
        <w:r w:rsidR="00895DD2" w:rsidRPr="00C357DC">
          <w:rPr>
            <w:rStyle w:val="Lienhypertexte"/>
            <w:noProof/>
          </w:rPr>
          <w:t>2.4.2.</w:t>
        </w:r>
        <w:r w:rsidR="00895DD2">
          <w:rPr>
            <w:rFonts w:asciiTheme="minorHAnsi" w:eastAsiaTheme="minorEastAsia" w:hAnsiTheme="minorHAnsi" w:cstheme="minorBidi"/>
            <w:i w:val="0"/>
            <w:iCs w:val="0"/>
            <w:noProof/>
            <w:sz w:val="22"/>
            <w:szCs w:val="22"/>
          </w:rPr>
          <w:tab/>
        </w:r>
        <w:r w:rsidR="00895DD2" w:rsidRPr="00C357DC">
          <w:rPr>
            <w:rStyle w:val="Lienhypertexte"/>
            <w:noProof/>
          </w:rPr>
          <w:t>Profils proposés pour la prestation</w:t>
        </w:r>
        <w:r w:rsidR="00895DD2">
          <w:rPr>
            <w:noProof/>
            <w:webHidden/>
          </w:rPr>
          <w:tab/>
        </w:r>
        <w:r w:rsidR="00895DD2">
          <w:rPr>
            <w:noProof/>
            <w:webHidden/>
          </w:rPr>
          <w:fldChar w:fldCharType="begin"/>
        </w:r>
        <w:r w:rsidR="00895DD2">
          <w:rPr>
            <w:noProof/>
            <w:webHidden/>
          </w:rPr>
          <w:instrText xml:space="preserve"> PAGEREF _Toc188625638 \h </w:instrText>
        </w:r>
        <w:r w:rsidR="00895DD2">
          <w:rPr>
            <w:noProof/>
            <w:webHidden/>
          </w:rPr>
        </w:r>
        <w:r w:rsidR="00895DD2">
          <w:rPr>
            <w:noProof/>
            <w:webHidden/>
          </w:rPr>
          <w:fldChar w:fldCharType="separate"/>
        </w:r>
        <w:r w:rsidR="00895DD2">
          <w:rPr>
            <w:noProof/>
            <w:webHidden/>
          </w:rPr>
          <w:t>11</w:t>
        </w:r>
        <w:r w:rsidR="00895DD2">
          <w:rPr>
            <w:noProof/>
            <w:webHidden/>
          </w:rPr>
          <w:fldChar w:fldCharType="end"/>
        </w:r>
      </w:hyperlink>
    </w:p>
    <w:p w14:paraId="75C63C2E" w14:textId="2CD4C16F"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39" w:history="1">
        <w:r w:rsidR="00895DD2" w:rsidRPr="00C357DC">
          <w:rPr>
            <w:rStyle w:val="Lienhypertexte"/>
            <w:noProof/>
          </w:rPr>
          <w:t>2.4.3.</w:t>
        </w:r>
        <w:r w:rsidR="00895DD2">
          <w:rPr>
            <w:rFonts w:asciiTheme="minorHAnsi" w:eastAsiaTheme="minorEastAsia" w:hAnsiTheme="minorHAnsi" w:cstheme="minorBidi"/>
            <w:i w:val="0"/>
            <w:iCs w:val="0"/>
            <w:noProof/>
            <w:sz w:val="22"/>
            <w:szCs w:val="22"/>
          </w:rPr>
          <w:tab/>
        </w:r>
        <w:r w:rsidR="00895DD2" w:rsidRPr="00C357DC">
          <w:rPr>
            <w:rStyle w:val="Lienhypertexte"/>
            <w:noProof/>
          </w:rPr>
          <w:t>Indicateurs</w:t>
        </w:r>
        <w:r w:rsidR="00895DD2">
          <w:rPr>
            <w:noProof/>
            <w:webHidden/>
          </w:rPr>
          <w:tab/>
        </w:r>
        <w:r w:rsidR="00895DD2">
          <w:rPr>
            <w:noProof/>
            <w:webHidden/>
          </w:rPr>
          <w:fldChar w:fldCharType="begin"/>
        </w:r>
        <w:r w:rsidR="00895DD2">
          <w:rPr>
            <w:noProof/>
            <w:webHidden/>
          </w:rPr>
          <w:instrText xml:space="preserve"> PAGEREF _Toc188625639 \h </w:instrText>
        </w:r>
        <w:r w:rsidR="00895DD2">
          <w:rPr>
            <w:noProof/>
            <w:webHidden/>
          </w:rPr>
        </w:r>
        <w:r w:rsidR="00895DD2">
          <w:rPr>
            <w:noProof/>
            <w:webHidden/>
          </w:rPr>
          <w:fldChar w:fldCharType="separate"/>
        </w:r>
        <w:r w:rsidR="00895DD2">
          <w:rPr>
            <w:noProof/>
            <w:webHidden/>
          </w:rPr>
          <w:t>12</w:t>
        </w:r>
        <w:r w:rsidR="00895DD2">
          <w:rPr>
            <w:noProof/>
            <w:webHidden/>
          </w:rPr>
          <w:fldChar w:fldCharType="end"/>
        </w:r>
      </w:hyperlink>
    </w:p>
    <w:p w14:paraId="50FF9557" w14:textId="4EB1D54F"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40" w:history="1">
        <w:r w:rsidR="00895DD2" w:rsidRPr="00C357DC">
          <w:rPr>
            <w:rStyle w:val="Lienhypertexte"/>
            <w:noProof/>
          </w:rPr>
          <w:t>2.5.</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Support et Administration : maintien en condition opérationnelle de l’environnement (MCO)</w:t>
        </w:r>
        <w:r w:rsidR="00895DD2">
          <w:rPr>
            <w:noProof/>
            <w:webHidden/>
          </w:rPr>
          <w:tab/>
        </w:r>
        <w:r w:rsidR="00895DD2">
          <w:rPr>
            <w:noProof/>
            <w:webHidden/>
          </w:rPr>
          <w:fldChar w:fldCharType="begin"/>
        </w:r>
        <w:r w:rsidR="00895DD2">
          <w:rPr>
            <w:noProof/>
            <w:webHidden/>
          </w:rPr>
          <w:instrText xml:space="preserve"> PAGEREF _Toc188625640 \h </w:instrText>
        </w:r>
        <w:r w:rsidR="00895DD2">
          <w:rPr>
            <w:noProof/>
            <w:webHidden/>
          </w:rPr>
        </w:r>
        <w:r w:rsidR="00895DD2">
          <w:rPr>
            <w:noProof/>
            <w:webHidden/>
          </w:rPr>
          <w:fldChar w:fldCharType="separate"/>
        </w:r>
        <w:r w:rsidR="00895DD2">
          <w:rPr>
            <w:noProof/>
            <w:webHidden/>
          </w:rPr>
          <w:t>12</w:t>
        </w:r>
        <w:r w:rsidR="00895DD2">
          <w:rPr>
            <w:noProof/>
            <w:webHidden/>
          </w:rPr>
          <w:fldChar w:fldCharType="end"/>
        </w:r>
      </w:hyperlink>
    </w:p>
    <w:p w14:paraId="78110258" w14:textId="780DC9B3"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41" w:history="1">
        <w:r w:rsidR="00895DD2" w:rsidRPr="00C357DC">
          <w:rPr>
            <w:rStyle w:val="Lienhypertexte"/>
            <w:noProof/>
          </w:rPr>
          <w:t>2.5.1.</w:t>
        </w:r>
        <w:r w:rsidR="00895DD2">
          <w:rPr>
            <w:rFonts w:asciiTheme="minorHAnsi" w:eastAsiaTheme="minorEastAsia" w:hAnsiTheme="minorHAnsi" w:cstheme="minorBidi"/>
            <w:i w:val="0"/>
            <w:iCs w:val="0"/>
            <w:noProof/>
            <w:sz w:val="22"/>
            <w:szCs w:val="22"/>
          </w:rPr>
          <w:tab/>
        </w:r>
        <w:r w:rsidR="00895DD2" w:rsidRPr="00C357DC">
          <w:rPr>
            <w:rStyle w:val="Lienhypertexte"/>
            <w:noProof/>
          </w:rPr>
          <w:t>Prestation attendue</w:t>
        </w:r>
        <w:r w:rsidR="00895DD2">
          <w:rPr>
            <w:noProof/>
            <w:webHidden/>
          </w:rPr>
          <w:tab/>
        </w:r>
        <w:r w:rsidR="00895DD2">
          <w:rPr>
            <w:noProof/>
            <w:webHidden/>
          </w:rPr>
          <w:fldChar w:fldCharType="begin"/>
        </w:r>
        <w:r w:rsidR="00895DD2">
          <w:rPr>
            <w:noProof/>
            <w:webHidden/>
          </w:rPr>
          <w:instrText xml:space="preserve"> PAGEREF _Toc188625641 \h </w:instrText>
        </w:r>
        <w:r w:rsidR="00895DD2">
          <w:rPr>
            <w:noProof/>
            <w:webHidden/>
          </w:rPr>
        </w:r>
        <w:r w:rsidR="00895DD2">
          <w:rPr>
            <w:noProof/>
            <w:webHidden/>
          </w:rPr>
          <w:fldChar w:fldCharType="separate"/>
        </w:r>
        <w:r w:rsidR="00895DD2">
          <w:rPr>
            <w:noProof/>
            <w:webHidden/>
          </w:rPr>
          <w:t>12</w:t>
        </w:r>
        <w:r w:rsidR="00895DD2">
          <w:rPr>
            <w:noProof/>
            <w:webHidden/>
          </w:rPr>
          <w:fldChar w:fldCharType="end"/>
        </w:r>
      </w:hyperlink>
    </w:p>
    <w:p w14:paraId="3F93DEB5" w14:textId="11B6037E"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42" w:history="1">
        <w:r w:rsidR="00895DD2" w:rsidRPr="00C357DC">
          <w:rPr>
            <w:rStyle w:val="Lienhypertexte"/>
            <w:noProof/>
          </w:rPr>
          <w:t>2.5.2.</w:t>
        </w:r>
        <w:r w:rsidR="00895DD2">
          <w:rPr>
            <w:rFonts w:asciiTheme="minorHAnsi" w:eastAsiaTheme="minorEastAsia" w:hAnsiTheme="minorHAnsi" w:cstheme="minorBidi"/>
            <w:i w:val="0"/>
            <w:iCs w:val="0"/>
            <w:noProof/>
            <w:sz w:val="22"/>
            <w:szCs w:val="22"/>
          </w:rPr>
          <w:tab/>
        </w:r>
        <w:r w:rsidR="00895DD2" w:rsidRPr="00C357DC">
          <w:rPr>
            <w:rStyle w:val="Lienhypertexte"/>
            <w:noProof/>
          </w:rPr>
          <w:t>Profils proposés pour la prestation</w:t>
        </w:r>
        <w:r w:rsidR="00895DD2">
          <w:rPr>
            <w:noProof/>
            <w:webHidden/>
          </w:rPr>
          <w:tab/>
        </w:r>
        <w:r w:rsidR="00895DD2">
          <w:rPr>
            <w:noProof/>
            <w:webHidden/>
          </w:rPr>
          <w:fldChar w:fldCharType="begin"/>
        </w:r>
        <w:r w:rsidR="00895DD2">
          <w:rPr>
            <w:noProof/>
            <w:webHidden/>
          </w:rPr>
          <w:instrText xml:space="preserve"> PAGEREF _Toc188625642 \h </w:instrText>
        </w:r>
        <w:r w:rsidR="00895DD2">
          <w:rPr>
            <w:noProof/>
            <w:webHidden/>
          </w:rPr>
        </w:r>
        <w:r w:rsidR="00895DD2">
          <w:rPr>
            <w:noProof/>
            <w:webHidden/>
          </w:rPr>
          <w:fldChar w:fldCharType="separate"/>
        </w:r>
        <w:r w:rsidR="00895DD2">
          <w:rPr>
            <w:noProof/>
            <w:webHidden/>
          </w:rPr>
          <w:t>13</w:t>
        </w:r>
        <w:r w:rsidR="00895DD2">
          <w:rPr>
            <w:noProof/>
            <w:webHidden/>
          </w:rPr>
          <w:fldChar w:fldCharType="end"/>
        </w:r>
      </w:hyperlink>
    </w:p>
    <w:p w14:paraId="26D39F98" w14:textId="0BE3CB1F"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43" w:history="1">
        <w:r w:rsidR="00895DD2" w:rsidRPr="00C357DC">
          <w:rPr>
            <w:rStyle w:val="Lienhypertexte"/>
            <w:noProof/>
          </w:rPr>
          <w:t>2.5.3.</w:t>
        </w:r>
        <w:r w:rsidR="00895DD2">
          <w:rPr>
            <w:rFonts w:asciiTheme="minorHAnsi" w:eastAsiaTheme="minorEastAsia" w:hAnsiTheme="minorHAnsi" w:cstheme="minorBidi"/>
            <w:i w:val="0"/>
            <w:iCs w:val="0"/>
            <w:noProof/>
            <w:sz w:val="22"/>
            <w:szCs w:val="22"/>
          </w:rPr>
          <w:tab/>
        </w:r>
        <w:r w:rsidR="00895DD2" w:rsidRPr="00C357DC">
          <w:rPr>
            <w:rStyle w:val="Lienhypertexte"/>
            <w:noProof/>
          </w:rPr>
          <w:t>Indicateurs</w:t>
        </w:r>
        <w:r w:rsidR="00895DD2">
          <w:rPr>
            <w:noProof/>
            <w:webHidden/>
          </w:rPr>
          <w:tab/>
        </w:r>
        <w:r w:rsidR="00895DD2">
          <w:rPr>
            <w:noProof/>
            <w:webHidden/>
          </w:rPr>
          <w:fldChar w:fldCharType="begin"/>
        </w:r>
        <w:r w:rsidR="00895DD2">
          <w:rPr>
            <w:noProof/>
            <w:webHidden/>
          </w:rPr>
          <w:instrText xml:space="preserve"> PAGEREF _Toc188625643 \h </w:instrText>
        </w:r>
        <w:r w:rsidR="00895DD2">
          <w:rPr>
            <w:noProof/>
            <w:webHidden/>
          </w:rPr>
        </w:r>
        <w:r w:rsidR="00895DD2">
          <w:rPr>
            <w:noProof/>
            <w:webHidden/>
          </w:rPr>
          <w:fldChar w:fldCharType="separate"/>
        </w:r>
        <w:r w:rsidR="00895DD2">
          <w:rPr>
            <w:noProof/>
            <w:webHidden/>
          </w:rPr>
          <w:t>13</w:t>
        </w:r>
        <w:r w:rsidR="00895DD2">
          <w:rPr>
            <w:noProof/>
            <w:webHidden/>
          </w:rPr>
          <w:fldChar w:fldCharType="end"/>
        </w:r>
      </w:hyperlink>
    </w:p>
    <w:p w14:paraId="1F9E5BE5" w14:textId="49544677"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44" w:history="1">
        <w:r w:rsidR="00895DD2" w:rsidRPr="00C357DC">
          <w:rPr>
            <w:rStyle w:val="Lienhypertexte"/>
            <w:noProof/>
          </w:rPr>
          <w:t>2.6.</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Audit technique</w:t>
        </w:r>
        <w:r w:rsidR="00895DD2">
          <w:rPr>
            <w:noProof/>
            <w:webHidden/>
          </w:rPr>
          <w:tab/>
        </w:r>
        <w:r w:rsidR="00895DD2">
          <w:rPr>
            <w:noProof/>
            <w:webHidden/>
          </w:rPr>
          <w:fldChar w:fldCharType="begin"/>
        </w:r>
        <w:r w:rsidR="00895DD2">
          <w:rPr>
            <w:noProof/>
            <w:webHidden/>
          </w:rPr>
          <w:instrText xml:space="preserve"> PAGEREF _Toc188625644 \h </w:instrText>
        </w:r>
        <w:r w:rsidR="00895DD2">
          <w:rPr>
            <w:noProof/>
            <w:webHidden/>
          </w:rPr>
        </w:r>
        <w:r w:rsidR="00895DD2">
          <w:rPr>
            <w:noProof/>
            <w:webHidden/>
          </w:rPr>
          <w:fldChar w:fldCharType="separate"/>
        </w:r>
        <w:r w:rsidR="00895DD2">
          <w:rPr>
            <w:noProof/>
            <w:webHidden/>
          </w:rPr>
          <w:t>13</w:t>
        </w:r>
        <w:r w:rsidR="00895DD2">
          <w:rPr>
            <w:noProof/>
            <w:webHidden/>
          </w:rPr>
          <w:fldChar w:fldCharType="end"/>
        </w:r>
      </w:hyperlink>
    </w:p>
    <w:p w14:paraId="19381338" w14:textId="78B88CB3"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45" w:history="1">
        <w:r w:rsidR="00895DD2" w:rsidRPr="00C357DC">
          <w:rPr>
            <w:rStyle w:val="Lienhypertexte"/>
            <w:noProof/>
          </w:rPr>
          <w:t>2.6.1.</w:t>
        </w:r>
        <w:r w:rsidR="00895DD2">
          <w:rPr>
            <w:rFonts w:asciiTheme="minorHAnsi" w:eastAsiaTheme="minorEastAsia" w:hAnsiTheme="minorHAnsi" w:cstheme="minorBidi"/>
            <w:i w:val="0"/>
            <w:iCs w:val="0"/>
            <w:noProof/>
            <w:sz w:val="22"/>
            <w:szCs w:val="22"/>
          </w:rPr>
          <w:tab/>
        </w:r>
        <w:r w:rsidR="00895DD2" w:rsidRPr="00C357DC">
          <w:rPr>
            <w:rStyle w:val="Lienhypertexte"/>
            <w:noProof/>
          </w:rPr>
          <w:t>Prestation attendue</w:t>
        </w:r>
        <w:r w:rsidR="00895DD2">
          <w:rPr>
            <w:noProof/>
            <w:webHidden/>
          </w:rPr>
          <w:tab/>
        </w:r>
        <w:r w:rsidR="00895DD2">
          <w:rPr>
            <w:noProof/>
            <w:webHidden/>
          </w:rPr>
          <w:fldChar w:fldCharType="begin"/>
        </w:r>
        <w:r w:rsidR="00895DD2">
          <w:rPr>
            <w:noProof/>
            <w:webHidden/>
          </w:rPr>
          <w:instrText xml:space="preserve"> PAGEREF _Toc188625645 \h </w:instrText>
        </w:r>
        <w:r w:rsidR="00895DD2">
          <w:rPr>
            <w:noProof/>
            <w:webHidden/>
          </w:rPr>
        </w:r>
        <w:r w:rsidR="00895DD2">
          <w:rPr>
            <w:noProof/>
            <w:webHidden/>
          </w:rPr>
          <w:fldChar w:fldCharType="separate"/>
        </w:r>
        <w:r w:rsidR="00895DD2">
          <w:rPr>
            <w:noProof/>
            <w:webHidden/>
          </w:rPr>
          <w:t>13</w:t>
        </w:r>
        <w:r w:rsidR="00895DD2">
          <w:rPr>
            <w:noProof/>
            <w:webHidden/>
          </w:rPr>
          <w:fldChar w:fldCharType="end"/>
        </w:r>
      </w:hyperlink>
    </w:p>
    <w:p w14:paraId="17461992" w14:textId="13BEDBC1"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46" w:history="1">
        <w:r w:rsidR="00895DD2" w:rsidRPr="00C357DC">
          <w:rPr>
            <w:rStyle w:val="Lienhypertexte"/>
            <w:noProof/>
          </w:rPr>
          <w:t>2.6.2.</w:t>
        </w:r>
        <w:r w:rsidR="00895DD2">
          <w:rPr>
            <w:rFonts w:asciiTheme="minorHAnsi" w:eastAsiaTheme="minorEastAsia" w:hAnsiTheme="minorHAnsi" w:cstheme="minorBidi"/>
            <w:i w:val="0"/>
            <w:iCs w:val="0"/>
            <w:noProof/>
            <w:sz w:val="22"/>
            <w:szCs w:val="22"/>
          </w:rPr>
          <w:tab/>
        </w:r>
        <w:r w:rsidR="00895DD2" w:rsidRPr="00C357DC">
          <w:rPr>
            <w:rStyle w:val="Lienhypertexte"/>
            <w:noProof/>
          </w:rPr>
          <w:t>Profils proposés pour la prestation</w:t>
        </w:r>
        <w:r w:rsidR="00895DD2">
          <w:rPr>
            <w:noProof/>
            <w:webHidden/>
          </w:rPr>
          <w:tab/>
        </w:r>
        <w:r w:rsidR="00895DD2">
          <w:rPr>
            <w:noProof/>
            <w:webHidden/>
          </w:rPr>
          <w:fldChar w:fldCharType="begin"/>
        </w:r>
        <w:r w:rsidR="00895DD2">
          <w:rPr>
            <w:noProof/>
            <w:webHidden/>
          </w:rPr>
          <w:instrText xml:space="preserve"> PAGEREF _Toc188625646 \h </w:instrText>
        </w:r>
        <w:r w:rsidR="00895DD2">
          <w:rPr>
            <w:noProof/>
            <w:webHidden/>
          </w:rPr>
        </w:r>
        <w:r w:rsidR="00895DD2">
          <w:rPr>
            <w:noProof/>
            <w:webHidden/>
          </w:rPr>
          <w:fldChar w:fldCharType="separate"/>
        </w:r>
        <w:r w:rsidR="00895DD2">
          <w:rPr>
            <w:noProof/>
            <w:webHidden/>
          </w:rPr>
          <w:t>14</w:t>
        </w:r>
        <w:r w:rsidR="00895DD2">
          <w:rPr>
            <w:noProof/>
            <w:webHidden/>
          </w:rPr>
          <w:fldChar w:fldCharType="end"/>
        </w:r>
      </w:hyperlink>
    </w:p>
    <w:p w14:paraId="774FC1CA" w14:textId="69520D09"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47" w:history="1">
        <w:r w:rsidR="00895DD2" w:rsidRPr="00C357DC">
          <w:rPr>
            <w:rStyle w:val="Lienhypertexte"/>
            <w:noProof/>
          </w:rPr>
          <w:t>2.6.3.</w:t>
        </w:r>
        <w:r w:rsidR="00895DD2">
          <w:rPr>
            <w:rFonts w:asciiTheme="minorHAnsi" w:eastAsiaTheme="minorEastAsia" w:hAnsiTheme="minorHAnsi" w:cstheme="minorBidi"/>
            <w:i w:val="0"/>
            <w:iCs w:val="0"/>
            <w:noProof/>
            <w:sz w:val="22"/>
            <w:szCs w:val="22"/>
          </w:rPr>
          <w:tab/>
        </w:r>
        <w:r w:rsidR="00895DD2" w:rsidRPr="00C357DC">
          <w:rPr>
            <w:rStyle w:val="Lienhypertexte"/>
            <w:noProof/>
          </w:rPr>
          <w:t>Indicateurs</w:t>
        </w:r>
        <w:r w:rsidR="00895DD2">
          <w:rPr>
            <w:noProof/>
            <w:webHidden/>
          </w:rPr>
          <w:tab/>
        </w:r>
        <w:r w:rsidR="00895DD2">
          <w:rPr>
            <w:noProof/>
            <w:webHidden/>
          </w:rPr>
          <w:fldChar w:fldCharType="begin"/>
        </w:r>
        <w:r w:rsidR="00895DD2">
          <w:rPr>
            <w:noProof/>
            <w:webHidden/>
          </w:rPr>
          <w:instrText xml:space="preserve"> PAGEREF _Toc188625647 \h </w:instrText>
        </w:r>
        <w:r w:rsidR="00895DD2">
          <w:rPr>
            <w:noProof/>
            <w:webHidden/>
          </w:rPr>
        </w:r>
        <w:r w:rsidR="00895DD2">
          <w:rPr>
            <w:noProof/>
            <w:webHidden/>
          </w:rPr>
          <w:fldChar w:fldCharType="separate"/>
        </w:r>
        <w:r w:rsidR="00895DD2">
          <w:rPr>
            <w:noProof/>
            <w:webHidden/>
          </w:rPr>
          <w:t>14</w:t>
        </w:r>
        <w:r w:rsidR="00895DD2">
          <w:rPr>
            <w:noProof/>
            <w:webHidden/>
          </w:rPr>
          <w:fldChar w:fldCharType="end"/>
        </w:r>
      </w:hyperlink>
    </w:p>
    <w:p w14:paraId="49CA54B9" w14:textId="1EB3ED5A"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48" w:history="1">
        <w:r w:rsidR="00895DD2" w:rsidRPr="00C357DC">
          <w:rPr>
            <w:rStyle w:val="Lienhypertexte"/>
            <w:noProof/>
          </w:rPr>
          <w:t>2.7.</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Expertise Technique de haut niveau</w:t>
        </w:r>
        <w:r w:rsidR="00895DD2">
          <w:rPr>
            <w:noProof/>
            <w:webHidden/>
          </w:rPr>
          <w:tab/>
        </w:r>
        <w:r w:rsidR="00895DD2">
          <w:rPr>
            <w:noProof/>
            <w:webHidden/>
          </w:rPr>
          <w:fldChar w:fldCharType="begin"/>
        </w:r>
        <w:r w:rsidR="00895DD2">
          <w:rPr>
            <w:noProof/>
            <w:webHidden/>
          </w:rPr>
          <w:instrText xml:space="preserve"> PAGEREF _Toc188625648 \h </w:instrText>
        </w:r>
        <w:r w:rsidR="00895DD2">
          <w:rPr>
            <w:noProof/>
            <w:webHidden/>
          </w:rPr>
        </w:r>
        <w:r w:rsidR="00895DD2">
          <w:rPr>
            <w:noProof/>
            <w:webHidden/>
          </w:rPr>
          <w:fldChar w:fldCharType="separate"/>
        </w:r>
        <w:r w:rsidR="00895DD2">
          <w:rPr>
            <w:noProof/>
            <w:webHidden/>
          </w:rPr>
          <w:t>15</w:t>
        </w:r>
        <w:r w:rsidR="00895DD2">
          <w:rPr>
            <w:noProof/>
            <w:webHidden/>
          </w:rPr>
          <w:fldChar w:fldCharType="end"/>
        </w:r>
      </w:hyperlink>
    </w:p>
    <w:p w14:paraId="72211E3D" w14:textId="5CD49730"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49" w:history="1">
        <w:r w:rsidR="00895DD2" w:rsidRPr="00C357DC">
          <w:rPr>
            <w:rStyle w:val="Lienhypertexte"/>
            <w:noProof/>
          </w:rPr>
          <w:t>2.7.1.</w:t>
        </w:r>
        <w:r w:rsidR="00895DD2">
          <w:rPr>
            <w:rFonts w:asciiTheme="minorHAnsi" w:eastAsiaTheme="minorEastAsia" w:hAnsiTheme="minorHAnsi" w:cstheme="minorBidi"/>
            <w:i w:val="0"/>
            <w:iCs w:val="0"/>
            <w:noProof/>
            <w:sz w:val="22"/>
            <w:szCs w:val="22"/>
          </w:rPr>
          <w:tab/>
        </w:r>
        <w:r w:rsidR="00895DD2" w:rsidRPr="00C357DC">
          <w:rPr>
            <w:rStyle w:val="Lienhypertexte"/>
            <w:noProof/>
          </w:rPr>
          <w:t>Prestation attendue</w:t>
        </w:r>
        <w:r w:rsidR="00895DD2">
          <w:rPr>
            <w:noProof/>
            <w:webHidden/>
          </w:rPr>
          <w:tab/>
        </w:r>
        <w:r w:rsidR="00895DD2">
          <w:rPr>
            <w:noProof/>
            <w:webHidden/>
          </w:rPr>
          <w:fldChar w:fldCharType="begin"/>
        </w:r>
        <w:r w:rsidR="00895DD2">
          <w:rPr>
            <w:noProof/>
            <w:webHidden/>
          </w:rPr>
          <w:instrText xml:space="preserve"> PAGEREF _Toc188625649 \h </w:instrText>
        </w:r>
        <w:r w:rsidR="00895DD2">
          <w:rPr>
            <w:noProof/>
            <w:webHidden/>
          </w:rPr>
        </w:r>
        <w:r w:rsidR="00895DD2">
          <w:rPr>
            <w:noProof/>
            <w:webHidden/>
          </w:rPr>
          <w:fldChar w:fldCharType="separate"/>
        </w:r>
        <w:r w:rsidR="00895DD2">
          <w:rPr>
            <w:noProof/>
            <w:webHidden/>
          </w:rPr>
          <w:t>15</w:t>
        </w:r>
        <w:r w:rsidR="00895DD2">
          <w:rPr>
            <w:noProof/>
            <w:webHidden/>
          </w:rPr>
          <w:fldChar w:fldCharType="end"/>
        </w:r>
      </w:hyperlink>
    </w:p>
    <w:p w14:paraId="7B91EC9D" w14:textId="177EABE2"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50" w:history="1">
        <w:r w:rsidR="00895DD2" w:rsidRPr="00C357DC">
          <w:rPr>
            <w:rStyle w:val="Lienhypertexte"/>
            <w:noProof/>
          </w:rPr>
          <w:t>2.7.2.</w:t>
        </w:r>
        <w:r w:rsidR="00895DD2">
          <w:rPr>
            <w:rFonts w:asciiTheme="minorHAnsi" w:eastAsiaTheme="minorEastAsia" w:hAnsiTheme="minorHAnsi" w:cstheme="minorBidi"/>
            <w:i w:val="0"/>
            <w:iCs w:val="0"/>
            <w:noProof/>
            <w:sz w:val="22"/>
            <w:szCs w:val="22"/>
          </w:rPr>
          <w:tab/>
        </w:r>
        <w:r w:rsidR="00895DD2" w:rsidRPr="00C357DC">
          <w:rPr>
            <w:rStyle w:val="Lienhypertexte"/>
            <w:noProof/>
          </w:rPr>
          <w:t>Profils proposés pour la prestation</w:t>
        </w:r>
        <w:r w:rsidR="00895DD2">
          <w:rPr>
            <w:noProof/>
            <w:webHidden/>
          </w:rPr>
          <w:tab/>
        </w:r>
        <w:r w:rsidR="00895DD2">
          <w:rPr>
            <w:noProof/>
            <w:webHidden/>
          </w:rPr>
          <w:fldChar w:fldCharType="begin"/>
        </w:r>
        <w:r w:rsidR="00895DD2">
          <w:rPr>
            <w:noProof/>
            <w:webHidden/>
          </w:rPr>
          <w:instrText xml:space="preserve"> PAGEREF _Toc188625650 \h </w:instrText>
        </w:r>
        <w:r w:rsidR="00895DD2">
          <w:rPr>
            <w:noProof/>
            <w:webHidden/>
          </w:rPr>
        </w:r>
        <w:r w:rsidR="00895DD2">
          <w:rPr>
            <w:noProof/>
            <w:webHidden/>
          </w:rPr>
          <w:fldChar w:fldCharType="separate"/>
        </w:r>
        <w:r w:rsidR="00895DD2">
          <w:rPr>
            <w:noProof/>
            <w:webHidden/>
          </w:rPr>
          <w:t>15</w:t>
        </w:r>
        <w:r w:rsidR="00895DD2">
          <w:rPr>
            <w:noProof/>
            <w:webHidden/>
          </w:rPr>
          <w:fldChar w:fldCharType="end"/>
        </w:r>
      </w:hyperlink>
    </w:p>
    <w:p w14:paraId="282F36F3" w14:textId="642FC383"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51" w:history="1">
        <w:r w:rsidR="00895DD2" w:rsidRPr="00C357DC">
          <w:rPr>
            <w:rStyle w:val="Lienhypertexte"/>
            <w:noProof/>
          </w:rPr>
          <w:t>2.7.3.</w:t>
        </w:r>
        <w:r w:rsidR="00895DD2">
          <w:rPr>
            <w:rFonts w:asciiTheme="minorHAnsi" w:eastAsiaTheme="minorEastAsia" w:hAnsiTheme="minorHAnsi" w:cstheme="minorBidi"/>
            <w:i w:val="0"/>
            <w:iCs w:val="0"/>
            <w:noProof/>
            <w:sz w:val="22"/>
            <w:szCs w:val="22"/>
          </w:rPr>
          <w:tab/>
        </w:r>
        <w:r w:rsidR="00895DD2" w:rsidRPr="00C357DC">
          <w:rPr>
            <w:rStyle w:val="Lienhypertexte"/>
            <w:noProof/>
          </w:rPr>
          <w:t>Indicateurs</w:t>
        </w:r>
        <w:r w:rsidR="00895DD2">
          <w:rPr>
            <w:noProof/>
            <w:webHidden/>
          </w:rPr>
          <w:tab/>
        </w:r>
        <w:r w:rsidR="00895DD2">
          <w:rPr>
            <w:noProof/>
            <w:webHidden/>
          </w:rPr>
          <w:fldChar w:fldCharType="begin"/>
        </w:r>
        <w:r w:rsidR="00895DD2">
          <w:rPr>
            <w:noProof/>
            <w:webHidden/>
          </w:rPr>
          <w:instrText xml:space="preserve"> PAGEREF _Toc188625651 \h </w:instrText>
        </w:r>
        <w:r w:rsidR="00895DD2">
          <w:rPr>
            <w:noProof/>
            <w:webHidden/>
          </w:rPr>
        </w:r>
        <w:r w:rsidR="00895DD2">
          <w:rPr>
            <w:noProof/>
            <w:webHidden/>
          </w:rPr>
          <w:fldChar w:fldCharType="separate"/>
        </w:r>
        <w:r w:rsidR="00895DD2">
          <w:rPr>
            <w:noProof/>
            <w:webHidden/>
          </w:rPr>
          <w:t>15</w:t>
        </w:r>
        <w:r w:rsidR="00895DD2">
          <w:rPr>
            <w:noProof/>
            <w:webHidden/>
          </w:rPr>
          <w:fldChar w:fldCharType="end"/>
        </w:r>
      </w:hyperlink>
    </w:p>
    <w:p w14:paraId="365BE21E" w14:textId="054B367D" w:rsidR="00895DD2" w:rsidRDefault="00B37CE3">
      <w:pPr>
        <w:pStyle w:val="TM1"/>
        <w:tabs>
          <w:tab w:val="left" w:pos="480"/>
          <w:tab w:val="right" w:leader="dot" w:pos="9628"/>
        </w:tabs>
        <w:rPr>
          <w:rFonts w:asciiTheme="minorHAnsi" w:eastAsiaTheme="minorEastAsia" w:hAnsiTheme="minorHAnsi" w:cstheme="minorBidi"/>
          <w:b w:val="0"/>
          <w:bCs w:val="0"/>
          <w:caps w:val="0"/>
          <w:noProof/>
          <w:sz w:val="22"/>
          <w:szCs w:val="22"/>
        </w:rPr>
      </w:pPr>
      <w:hyperlink w:anchor="_Toc188625652" w:history="1">
        <w:r w:rsidR="00895DD2" w:rsidRPr="00C357DC">
          <w:rPr>
            <w:rStyle w:val="Lienhypertexte"/>
            <w:noProof/>
          </w:rPr>
          <w:t>3.</w:t>
        </w:r>
        <w:r w:rsidR="00895DD2">
          <w:rPr>
            <w:rFonts w:asciiTheme="minorHAnsi" w:eastAsiaTheme="minorEastAsia" w:hAnsiTheme="minorHAnsi" w:cstheme="minorBidi"/>
            <w:b w:val="0"/>
            <w:bCs w:val="0"/>
            <w:caps w:val="0"/>
            <w:noProof/>
            <w:sz w:val="22"/>
            <w:szCs w:val="22"/>
          </w:rPr>
          <w:tab/>
        </w:r>
        <w:r w:rsidR="00895DD2" w:rsidRPr="00C357DC">
          <w:rPr>
            <w:rStyle w:val="Lienhypertexte"/>
            <w:noProof/>
          </w:rPr>
          <w:t>Suivi du marché : Modalités d’organisation du titulaire</w:t>
        </w:r>
        <w:r w:rsidR="00895DD2">
          <w:rPr>
            <w:noProof/>
            <w:webHidden/>
          </w:rPr>
          <w:tab/>
        </w:r>
        <w:r w:rsidR="00895DD2">
          <w:rPr>
            <w:noProof/>
            <w:webHidden/>
          </w:rPr>
          <w:fldChar w:fldCharType="begin"/>
        </w:r>
        <w:r w:rsidR="00895DD2">
          <w:rPr>
            <w:noProof/>
            <w:webHidden/>
          </w:rPr>
          <w:instrText xml:space="preserve"> PAGEREF _Toc188625652 \h </w:instrText>
        </w:r>
        <w:r w:rsidR="00895DD2">
          <w:rPr>
            <w:noProof/>
            <w:webHidden/>
          </w:rPr>
        </w:r>
        <w:r w:rsidR="00895DD2">
          <w:rPr>
            <w:noProof/>
            <w:webHidden/>
          </w:rPr>
          <w:fldChar w:fldCharType="separate"/>
        </w:r>
        <w:r w:rsidR="00895DD2">
          <w:rPr>
            <w:noProof/>
            <w:webHidden/>
          </w:rPr>
          <w:t>16</w:t>
        </w:r>
        <w:r w:rsidR="00895DD2">
          <w:rPr>
            <w:noProof/>
            <w:webHidden/>
          </w:rPr>
          <w:fldChar w:fldCharType="end"/>
        </w:r>
      </w:hyperlink>
    </w:p>
    <w:p w14:paraId="7DFE6A91" w14:textId="291BE73A"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53" w:history="1">
        <w:r w:rsidR="00895DD2" w:rsidRPr="00C357DC">
          <w:rPr>
            <w:rStyle w:val="Lienhypertexte"/>
            <w:noProof/>
          </w:rPr>
          <w:t>3.1.</w:t>
        </w:r>
        <w:r w:rsidR="00895DD2">
          <w:rPr>
            <w:rFonts w:asciiTheme="minorHAnsi" w:eastAsiaTheme="minorEastAsia" w:hAnsiTheme="minorHAnsi" w:cstheme="minorBidi"/>
            <w:smallCaps w:val="0"/>
            <w:noProof/>
            <w:sz w:val="22"/>
            <w:szCs w:val="22"/>
          </w:rPr>
          <w:tab/>
        </w:r>
        <w:r w:rsidR="00895DD2" w:rsidRPr="00C357DC">
          <w:rPr>
            <w:rStyle w:val="Lienhypertexte"/>
            <w:noProof/>
          </w:rPr>
          <w:t>Composition de l’équipe de suivi du marché</w:t>
        </w:r>
        <w:r w:rsidR="00895DD2">
          <w:rPr>
            <w:noProof/>
            <w:webHidden/>
          </w:rPr>
          <w:tab/>
        </w:r>
        <w:r w:rsidR="00895DD2">
          <w:rPr>
            <w:noProof/>
            <w:webHidden/>
          </w:rPr>
          <w:fldChar w:fldCharType="begin"/>
        </w:r>
        <w:r w:rsidR="00895DD2">
          <w:rPr>
            <w:noProof/>
            <w:webHidden/>
          </w:rPr>
          <w:instrText xml:space="preserve"> PAGEREF _Toc188625653 \h </w:instrText>
        </w:r>
        <w:r w:rsidR="00895DD2">
          <w:rPr>
            <w:noProof/>
            <w:webHidden/>
          </w:rPr>
        </w:r>
        <w:r w:rsidR="00895DD2">
          <w:rPr>
            <w:noProof/>
            <w:webHidden/>
          </w:rPr>
          <w:fldChar w:fldCharType="separate"/>
        </w:r>
        <w:r w:rsidR="00895DD2">
          <w:rPr>
            <w:noProof/>
            <w:webHidden/>
          </w:rPr>
          <w:t>16</w:t>
        </w:r>
        <w:r w:rsidR="00895DD2">
          <w:rPr>
            <w:noProof/>
            <w:webHidden/>
          </w:rPr>
          <w:fldChar w:fldCharType="end"/>
        </w:r>
      </w:hyperlink>
    </w:p>
    <w:p w14:paraId="244B3C6E" w14:textId="2BB2A883"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54" w:history="1">
        <w:r w:rsidR="00895DD2" w:rsidRPr="00C357DC">
          <w:rPr>
            <w:rStyle w:val="Lienhypertexte"/>
            <w:noProof/>
          </w:rPr>
          <w:t>3.2.</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Prestations de suivi de marché</w:t>
        </w:r>
        <w:r w:rsidR="00895DD2">
          <w:rPr>
            <w:noProof/>
            <w:webHidden/>
          </w:rPr>
          <w:tab/>
        </w:r>
        <w:r w:rsidR="00895DD2">
          <w:rPr>
            <w:noProof/>
            <w:webHidden/>
          </w:rPr>
          <w:fldChar w:fldCharType="begin"/>
        </w:r>
        <w:r w:rsidR="00895DD2">
          <w:rPr>
            <w:noProof/>
            <w:webHidden/>
          </w:rPr>
          <w:instrText xml:space="preserve"> PAGEREF _Toc188625654 \h </w:instrText>
        </w:r>
        <w:r w:rsidR="00895DD2">
          <w:rPr>
            <w:noProof/>
            <w:webHidden/>
          </w:rPr>
        </w:r>
        <w:r w:rsidR="00895DD2">
          <w:rPr>
            <w:noProof/>
            <w:webHidden/>
          </w:rPr>
          <w:fldChar w:fldCharType="separate"/>
        </w:r>
        <w:r w:rsidR="00895DD2">
          <w:rPr>
            <w:noProof/>
            <w:webHidden/>
          </w:rPr>
          <w:t>16</w:t>
        </w:r>
        <w:r w:rsidR="00895DD2">
          <w:rPr>
            <w:noProof/>
            <w:webHidden/>
          </w:rPr>
          <w:fldChar w:fldCharType="end"/>
        </w:r>
      </w:hyperlink>
    </w:p>
    <w:p w14:paraId="755A1642" w14:textId="1148BB93"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55" w:history="1">
        <w:r w:rsidR="00895DD2" w:rsidRPr="00C357DC">
          <w:rPr>
            <w:rStyle w:val="Lienhypertexte"/>
            <w:noProof/>
          </w:rPr>
          <w:t>3.3.</w:t>
        </w:r>
        <w:r w:rsidR="00895DD2">
          <w:rPr>
            <w:rFonts w:asciiTheme="minorHAnsi" w:eastAsiaTheme="minorEastAsia" w:hAnsiTheme="minorHAnsi" w:cstheme="minorBidi"/>
            <w:smallCaps w:val="0"/>
            <w:noProof/>
            <w:sz w:val="22"/>
            <w:szCs w:val="22"/>
          </w:rPr>
          <w:tab/>
        </w:r>
        <w:r w:rsidR="00895DD2" w:rsidRPr="00C357DC">
          <w:rPr>
            <w:rStyle w:val="Lienhypertexte"/>
            <w:noProof/>
          </w:rPr>
          <w:t>Livrables de suivi de marché</w:t>
        </w:r>
        <w:r w:rsidR="00895DD2">
          <w:rPr>
            <w:noProof/>
            <w:webHidden/>
          </w:rPr>
          <w:tab/>
        </w:r>
        <w:r w:rsidR="00895DD2">
          <w:rPr>
            <w:noProof/>
            <w:webHidden/>
          </w:rPr>
          <w:fldChar w:fldCharType="begin"/>
        </w:r>
        <w:r w:rsidR="00895DD2">
          <w:rPr>
            <w:noProof/>
            <w:webHidden/>
          </w:rPr>
          <w:instrText xml:space="preserve"> PAGEREF _Toc188625655 \h </w:instrText>
        </w:r>
        <w:r w:rsidR="00895DD2">
          <w:rPr>
            <w:noProof/>
            <w:webHidden/>
          </w:rPr>
        </w:r>
        <w:r w:rsidR="00895DD2">
          <w:rPr>
            <w:noProof/>
            <w:webHidden/>
          </w:rPr>
          <w:fldChar w:fldCharType="separate"/>
        </w:r>
        <w:r w:rsidR="00895DD2">
          <w:rPr>
            <w:noProof/>
            <w:webHidden/>
          </w:rPr>
          <w:t>17</w:t>
        </w:r>
        <w:r w:rsidR="00895DD2">
          <w:rPr>
            <w:noProof/>
            <w:webHidden/>
          </w:rPr>
          <w:fldChar w:fldCharType="end"/>
        </w:r>
      </w:hyperlink>
    </w:p>
    <w:p w14:paraId="1C14DB10" w14:textId="19660843"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56" w:history="1">
        <w:r w:rsidR="00895DD2" w:rsidRPr="00C357DC">
          <w:rPr>
            <w:rStyle w:val="Lienhypertexte"/>
            <w:noProof/>
          </w:rPr>
          <w:t>3.4.</w:t>
        </w:r>
        <w:r w:rsidR="00895DD2">
          <w:rPr>
            <w:rFonts w:asciiTheme="minorHAnsi" w:eastAsiaTheme="minorEastAsia" w:hAnsiTheme="minorHAnsi" w:cstheme="minorBidi"/>
            <w:smallCaps w:val="0"/>
            <w:noProof/>
            <w:sz w:val="22"/>
            <w:szCs w:val="22"/>
          </w:rPr>
          <w:tab/>
        </w:r>
        <w:r w:rsidR="00895DD2" w:rsidRPr="00C357DC">
          <w:rPr>
            <w:rStyle w:val="Lienhypertexte"/>
            <w:noProof/>
          </w:rPr>
          <w:t>Gestion des remplacements</w:t>
        </w:r>
        <w:r w:rsidR="00895DD2">
          <w:rPr>
            <w:noProof/>
            <w:webHidden/>
          </w:rPr>
          <w:tab/>
        </w:r>
        <w:r w:rsidR="00895DD2">
          <w:rPr>
            <w:noProof/>
            <w:webHidden/>
          </w:rPr>
          <w:fldChar w:fldCharType="begin"/>
        </w:r>
        <w:r w:rsidR="00895DD2">
          <w:rPr>
            <w:noProof/>
            <w:webHidden/>
          </w:rPr>
          <w:instrText xml:space="preserve"> PAGEREF _Toc188625656 \h </w:instrText>
        </w:r>
        <w:r w:rsidR="00895DD2">
          <w:rPr>
            <w:noProof/>
            <w:webHidden/>
          </w:rPr>
        </w:r>
        <w:r w:rsidR="00895DD2">
          <w:rPr>
            <w:noProof/>
            <w:webHidden/>
          </w:rPr>
          <w:fldChar w:fldCharType="separate"/>
        </w:r>
        <w:r w:rsidR="00895DD2">
          <w:rPr>
            <w:noProof/>
            <w:webHidden/>
          </w:rPr>
          <w:t>18</w:t>
        </w:r>
        <w:r w:rsidR="00895DD2">
          <w:rPr>
            <w:noProof/>
            <w:webHidden/>
          </w:rPr>
          <w:fldChar w:fldCharType="end"/>
        </w:r>
      </w:hyperlink>
    </w:p>
    <w:p w14:paraId="6724BCAB" w14:textId="40962033"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57" w:history="1">
        <w:r w:rsidR="00895DD2" w:rsidRPr="00C357DC">
          <w:rPr>
            <w:rStyle w:val="Lienhypertexte"/>
            <w:noProof/>
          </w:rPr>
          <w:t>3.4.1.</w:t>
        </w:r>
        <w:r w:rsidR="00895DD2">
          <w:rPr>
            <w:rFonts w:asciiTheme="minorHAnsi" w:eastAsiaTheme="minorEastAsia" w:hAnsiTheme="minorHAnsi" w:cstheme="minorBidi"/>
            <w:i w:val="0"/>
            <w:iCs w:val="0"/>
            <w:noProof/>
            <w:sz w:val="22"/>
            <w:szCs w:val="22"/>
          </w:rPr>
          <w:tab/>
        </w:r>
        <w:r w:rsidR="00895DD2" w:rsidRPr="00C357DC">
          <w:rPr>
            <w:rStyle w:val="Lienhypertexte"/>
            <w:noProof/>
          </w:rPr>
          <w:t>Délai de prévenance</w:t>
        </w:r>
        <w:r w:rsidR="00895DD2">
          <w:rPr>
            <w:noProof/>
            <w:webHidden/>
          </w:rPr>
          <w:tab/>
        </w:r>
        <w:r w:rsidR="00895DD2">
          <w:rPr>
            <w:noProof/>
            <w:webHidden/>
          </w:rPr>
          <w:fldChar w:fldCharType="begin"/>
        </w:r>
        <w:r w:rsidR="00895DD2">
          <w:rPr>
            <w:noProof/>
            <w:webHidden/>
          </w:rPr>
          <w:instrText xml:space="preserve"> PAGEREF _Toc188625657 \h </w:instrText>
        </w:r>
        <w:r w:rsidR="00895DD2">
          <w:rPr>
            <w:noProof/>
            <w:webHidden/>
          </w:rPr>
        </w:r>
        <w:r w:rsidR="00895DD2">
          <w:rPr>
            <w:noProof/>
            <w:webHidden/>
          </w:rPr>
          <w:fldChar w:fldCharType="separate"/>
        </w:r>
        <w:r w:rsidR="00895DD2">
          <w:rPr>
            <w:noProof/>
            <w:webHidden/>
          </w:rPr>
          <w:t>18</w:t>
        </w:r>
        <w:r w:rsidR="00895DD2">
          <w:rPr>
            <w:noProof/>
            <w:webHidden/>
          </w:rPr>
          <w:fldChar w:fldCharType="end"/>
        </w:r>
      </w:hyperlink>
    </w:p>
    <w:p w14:paraId="0766CD62" w14:textId="6419E24D"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58" w:history="1">
        <w:r w:rsidR="00895DD2" w:rsidRPr="00C357DC">
          <w:rPr>
            <w:rStyle w:val="Lienhypertexte"/>
            <w:noProof/>
          </w:rPr>
          <w:t>3.4.2.</w:t>
        </w:r>
        <w:r w:rsidR="00895DD2">
          <w:rPr>
            <w:rFonts w:asciiTheme="minorHAnsi" w:eastAsiaTheme="minorEastAsia" w:hAnsiTheme="minorHAnsi" w:cstheme="minorBidi"/>
            <w:i w:val="0"/>
            <w:iCs w:val="0"/>
            <w:noProof/>
            <w:sz w:val="22"/>
            <w:szCs w:val="22"/>
          </w:rPr>
          <w:tab/>
        </w:r>
        <w:r w:rsidR="00895DD2" w:rsidRPr="00C357DC">
          <w:rPr>
            <w:rStyle w:val="Lienhypertexte"/>
            <w:noProof/>
          </w:rPr>
          <w:t>Délai de transmission de CV</w:t>
        </w:r>
        <w:r w:rsidR="00895DD2">
          <w:rPr>
            <w:noProof/>
            <w:webHidden/>
          </w:rPr>
          <w:tab/>
        </w:r>
        <w:r w:rsidR="00895DD2">
          <w:rPr>
            <w:noProof/>
            <w:webHidden/>
          </w:rPr>
          <w:fldChar w:fldCharType="begin"/>
        </w:r>
        <w:r w:rsidR="00895DD2">
          <w:rPr>
            <w:noProof/>
            <w:webHidden/>
          </w:rPr>
          <w:instrText xml:space="preserve"> PAGEREF _Toc188625658 \h </w:instrText>
        </w:r>
        <w:r w:rsidR="00895DD2">
          <w:rPr>
            <w:noProof/>
            <w:webHidden/>
          </w:rPr>
        </w:r>
        <w:r w:rsidR="00895DD2">
          <w:rPr>
            <w:noProof/>
            <w:webHidden/>
          </w:rPr>
          <w:fldChar w:fldCharType="separate"/>
        </w:r>
        <w:r w:rsidR="00895DD2">
          <w:rPr>
            <w:noProof/>
            <w:webHidden/>
          </w:rPr>
          <w:t>18</w:t>
        </w:r>
        <w:r w:rsidR="00895DD2">
          <w:rPr>
            <w:noProof/>
            <w:webHidden/>
          </w:rPr>
          <w:fldChar w:fldCharType="end"/>
        </w:r>
      </w:hyperlink>
    </w:p>
    <w:p w14:paraId="0DE1D33D" w14:textId="34D7D329"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59" w:history="1">
        <w:r w:rsidR="00895DD2" w:rsidRPr="00C357DC">
          <w:rPr>
            <w:rStyle w:val="Lienhypertexte"/>
            <w:noProof/>
          </w:rPr>
          <w:t>3.4.3.</w:t>
        </w:r>
        <w:r w:rsidR="00895DD2">
          <w:rPr>
            <w:rFonts w:asciiTheme="minorHAnsi" w:eastAsiaTheme="minorEastAsia" w:hAnsiTheme="minorHAnsi" w:cstheme="minorBidi"/>
            <w:i w:val="0"/>
            <w:iCs w:val="0"/>
            <w:noProof/>
            <w:sz w:val="22"/>
            <w:szCs w:val="22"/>
          </w:rPr>
          <w:tab/>
        </w:r>
        <w:r w:rsidR="00895DD2" w:rsidRPr="00C357DC">
          <w:rPr>
            <w:rStyle w:val="Lienhypertexte"/>
            <w:noProof/>
          </w:rPr>
          <w:t>Modalités de recouvrement et de transfert de compétence</w:t>
        </w:r>
        <w:r w:rsidR="00895DD2">
          <w:rPr>
            <w:noProof/>
            <w:webHidden/>
          </w:rPr>
          <w:tab/>
        </w:r>
        <w:r w:rsidR="00895DD2">
          <w:rPr>
            <w:noProof/>
            <w:webHidden/>
          </w:rPr>
          <w:fldChar w:fldCharType="begin"/>
        </w:r>
        <w:r w:rsidR="00895DD2">
          <w:rPr>
            <w:noProof/>
            <w:webHidden/>
          </w:rPr>
          <w:instrText xml:space="preserve"> PAGEREF _Toc188625659 \h </w:instrText>
        </w:r>
        <w:r w:rsidR="00895DD2">
          <w:rPr>
            <w:noProof/>
            <w:webHidden/>
          </w:rPr>
        </w:r>
        <w:r w:rsidR="00895DD2">
          <w:rPr>
            <w:noProof/>
            <w:webHidden/>
          </w:rPr>
          <w:fldChar w:fldCharType="separate"/>
        </w:r>
        <w:r w:rsidR="00895DD2">
          <w:rPr>
            <w:noProof/>
            <w:webHidden/>
          </w:rPr>
          <w:t>19</w:t>
        </w:r>
        <w:r w:rsidR="00895DD2">
          <w:rPr>
            <w:noProof/>
            <w:webHidden/>
          </w:rPr>
          <w:fldChar w:fldCharType="end"/>
        </w:r>
      </w:hyperlink>
    </w:p>
    <w:p w14:paraId="2B718C33" w14:textId="4ED045BD"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60" w:history="1">
        <w:r w:rsidR="00895DD2" w:rsidRPr="00C357DC">
          <w:rPr>
            <w:rStyle w:val="Lienhypertexte"/>
            <w:noProof/>
          </w:rPr>
          <w:t>3.5.</w:t>
        </w:r>
        <w:r w:rsidR="00895DD2">
          <w:rPr>
            <w:rFonts w:asciiTheme="minorHAnsi" w:eastAsiaTheme="minorEastAsia" w:hAnsiTheme="minorHAnsi" w:cstheme="minorBidi"/>
            <w:smallCaps w:val="0"/>
            <w:noProof/>
            <w:sz w:val="22"/>
            <w:szCs w:val="22"/>
          </w:rPr>
          <w:tab/>
        </w:r>
        <w:r w:rsidR="00895DD2" w:rsidRPr="00C357DC">
          <w:rPr>
            <w:rStyle w:val="Lienhypertexte"/>
            <w:noProof/>
          </w:rPr>
          <w:t>Formation des collaborateurs</w:t>
        </w:r>
        <w:r w:rsidR="00895DD2">
          <w:rPr>
            <w:noProof/>
            <w:webHidden/>
          </w:rPr>
          <w:tab/>
        </w:r>
        <w:r w:rsidR="00895DD2">
          <w:rPr>
            <w:noProof/>
            <w:webHidden/>
          </w:rPr>
          <w:fldChar w:fldCharType="begin"/>
        </w:r>
        <w:r w:rsidR="00895DD2">
          <w:rPr>
            <w:noProof/>
            <w:webHidden/>
          </w:rPr>
          <w:instrText xml:space="preserve"> PAGEREF _Toc188625660 \h </w:instrText>
        </w:r>
        <w:r w:rsidR="00895DD2">
          <w:rPr>
            <w:noProof/>
            <w:webHidden/>
          </w:rPr>
        </w:r>
        <w:r w:rsidR="00895DD2">
          <w:rPr>
            <w:noProof/>
            <w:webHidden/>
          </w:rPr>
          <w:fldChar w:fldCharType="separate"/>
        </w:r>
        <w:r w:rsidR="00895DD2">
          <w:rPr>
            <w:noProof/>
            <w:webHidden/>
          </w:rPr>
          <w:t>19</w:t>
        </w:r>
        <w:r w:rsidR="00895DD2">
          <w:rPr>
            <w:noProof/>
            <w:webHidden/>
          </w:rPr>
          <w:fldChar w:fldCharType="end"/>
        </w:r>
      </w:hyperlink>
    </w:p>
    <w:p w14:paraId="3E1C4D7B" w14:textId="1FCB9B53"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61" w:history="1">
        <w:r w:rsidR="00895DD2" w:rsidRPr="00C357DC">
          <w:rPr>
            <w:rStyle w:val="Lienhypertexte"/>
            <w:noProof/>
          </w:rPr>
          <w:t>3.6.</w:t>
        </w:r>
        <w:r w:rsidR="00895DD2">
          <w:rPr>
            <w:rFonts w:asciiTheme="minorHAnsi" w:eastAsiaTheme="minorEastAsia" w:hAnsiTheme="minorHAnsi" w:cstheme="minorBidi"/>
            <w:smallCaps w:val="0"/>
            <w:noProof/>
            <w:sz w:val="22"/>
            <w:szCs w:val="22"/>
          </w:rPr>
          <w:tab/>
        </w:r>
        <w:r w:rsidR="00895DD2" w:rsidRPr="00C357DC">
          <w:rPr>
            <w:rStyle w:val="Lienhypertexte"/>
            <w:noProof/>
          </w:rPr>
          <w:t>Proposition forfaitaire</w:t>
        </w:r>
        <w:r w:rsidR="00895DD2">
          <w:rPr>
            <w:noProof/>
            <w:webHidden/>
          </w:rPr>
          <w:tab/>
        </w:r>
        <w:r w:rsidR="00895DD2">
          <w:rPr>
            <w:noProof/>
            <w:webHidden/>
          </w:rPr>
          <w:fldChar w:fldCharType="begin"/>
        </w:r>
        <w:r w:rsidR="00895DD2">
          <w:rPr>
            <w:noProof/>
            <w:webHidden/>
          </w:rPr>
          <w:instrText xml:space="preserve"> PAGEREF _Toc188625661 \h </w:instrText>
        </w:r>
        <w:r w:rsidR="00895DD2">
          <w:rPr>
            <w:noProof/>
            <w:webHidden/>
          </w:rPr>
        </w:r>
        <w:r w:rsidR="00895DD2">
          <w:rPr>
            <w:noProof/>
            <w:webHidden/>
          </w:rPr>
          <w:fldChar w:fldCharType="separate"/>
        </w:r>
        <w:r w:rsidR="00895DD2">
          <w:rPr>
            <w:noProof/>
            <w:webHidden/>
          </w:rPr>
          <w:t>20</w:t>
        </w:r>
        <w:r w:rsidR="00895DD2">
          <w:rPr>
            <w:noProof/>
            <w:webHidden/>
          </w:rPr>
          <w:fldChar w:fldCharType="end"/>
        </w:r>
      </w:hyperlink>
    </w:p>
    <w:p w14:paraId="5ED53010" w14:textId="0526982F"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62" w:history="1">
        <w:r w:rsidR="00895DD2" w:rsidRPr="00C357DC">
          <w:rPr>
            <w:rStyle w:val="Lienhypertexte"/>
            <w:noProof/>
          </w:rPr>
          <w:t>3.7.</w:t>
        </w:r>
        <w:r w:rsidR="00895DD2">
          <w:rPr>
            <w:rFonts w:asciiTheme="minorHAnsi" w:eastAsiaTheme="minorEastAsia" w:hAnsiTheme="minorHAnsi" w:cstheme="minorBidi"/>
            <w:smallCaps w:val="0"/>
            <w:noProof/>
            <w:sz w:val="22"/>
            <w:szCs w:val="22"/>
          </w:rPr>
          <w:tab/>
        </w:r>
        <w:r w:rsidR="00895DD2" w:rsidRPr="00C357DC">
          <w:rPr>
            <w:rStyle w:val="Lienhypertexte"/>
            <w:noProof/>
          </w:rPr>
          <w:t>Clause sociale</w:t>
        </w:r>
        <w:r w:rsidR="00895DD2">
          <w:rPr>
            <w:noProof/>
            <w:webHidden/>
          </w:rPr>
          <w:tab/>
        </w:r>
        <w:r w:rsidR="00895DD2">
          <w:rPr>
            <w:noProof/>
            <w:webHidden/>
          </w:rPr>
          <w:fldChar w:fldCharType="begin"/>
        </w:r>
        <w:r w:rsidR="00895DD2">
          <w:rPr>
            <w:noProof/>
            <w:webHidden/>
          </w:rPr>
          <w:instrText xml:space="preserve"> PAGEREF _Toc188625662 \h </w:instrText>
        </w:r>
        <w:r w:rsidR="00895DD2">
          <w:rPr>
            <w:noProof/>
            <w:webHidden/>
          </w:rPr>
        </w:r>
        <w:r w:rsidR="00895DD2">
          <w:rPr>
            <w:noProof/>
            <w:webHidden/>
          </w:rPr>
          <w:fldChar w:fldCharType="separate"/>
        </w:r>
        <w:r w:rsidR="00895DD2">
          <w:rPr>
            <w:noProof/>
            <w:webHidden/>
          </w:rPr>
          <w:t>20</w:t>
        </w:r>
        <w:r w:rsidR="00895DD2">
          <w:rPr>
            <w:noProof/>
            <w:webHidden/>
          </w:rPr>
          <w:fldChar w:fldCharType="end"/>
        </w:r>
      </w:hyperlink>
    </w:p>
    <w:p w14:paraId="33A1C17C" w14:textId="61C90E41"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63" w:history="1">
        <w:r w:rsidR="00895DD2" w:rsidRPr="00C357DC">
          <w:rPr>
            <w:rStyle w:val="Lienhypertexte"/>
            <w:noProof/>
          </w:rPr>
          <w:t>3.8.</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d’initialisation</w:t>
        </w:r>
        <w:r w:rsidR="00895DD2">
          <w:rPr>
            <w:noProof/>
            <w:webHidden/>
          </w:rPr>
          <w:tab/>
        </w:r>
        <w:r w:rsidR="00895DD2">
          <w:rPr>
            <w:noProof/>
            <w:webHidden/>
          </w:rPr>
          <w:fldChar w:fldCharType="begin"/>
        </w:r>
        <w:r w:rsidR="00895DD2">
          <w:rPr>
            <w:noProof/>
            <w:webHidden/>
          </w:rPr>
          <w:instrText xml:space="preserve"> PAGEREF _Toc188625663 \h </w:instrText>
        </w:r>
        <w:r w:rsidR="00895DD2">
          <w:rPr>
            <w:noProof/>
            <w:webHidden/>
          </w:rPr>
        </w:r>
        <w:r w:rsidR="00895DD2">
          <w:rPr>
            <w:noProof/>
            <w:webHidden/>
          </w:rPr>
          <w:fldChar w:fldCharType="separate"/>
        </w:r>
        <w:r w:rsidR="00895DD2">
          <w:rPr>
            <w:noProof/>
            <w:webHidden/>
          </w:rPr>
          <w:t>20</w:t>
        </w:r>
        <w:r w:rsidR="00895DD2">
          <w:rPr>
            <w:noProof/>
            <w:webHidden/>
          </w:rPr>
          <w:fldChar w:fldCharType="end"/>
        </w:r>
      </w:hyperlink>
    </w:p>
    <w:p w14:paraId="5F888C8F" w14:textId="5127C110"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64" w:history="1">
        <w:r w:rsidR="00895DD2" w:rsidRPr="00C357DC">
          <w:rPr>
            <w:rStyle w:val="Lienhypertexte"/>
            <w:noProof/>
          </w:rPr>
          <w:t>3.8.1.</w:t>
        </w:r>
        <w:r w:rsidR="00895DD2">
          <w:rPr>
            <w:rFonts w:asciiTheme="minorHAnsi" w:eastAsiaTheme="minorEastAsia" w:hAnsiTheme="minorHAnsi" w:cstheme="minorBidi"/>
            <w:i w:val="0"/>
            <w:iCs w:val="0"/>
            <w:noProof/>
            <w:sz w:val="22"/>
            <w:szCs w:val="22"/>
          </w:rPr>
          <w:tab/>
        </w:r>
        <w:r w:rsidR="00895DD2" w:rsidRPr="00C357DC">
          <w:rPr>
            <w:rStyle w:val="Lienhypertexte"/>
            <w:noProof/>
          </w:rPr>
          <w:t>Prestation et livrable attendus et délais</w:t>
        </w:r>
        <w:r w:rsidR="00895DD2">
          <w:rPr>
            <w:noProof/>
            <w:webHidden/>
          </w:rPr>
          <w:tab/>
        </w:r>
        <w:r w:rsidR="00895DD2">
          <w:rPr>
            <w:noProof/>
            <w:webHidden/>
          </w:rPr>
          <w:fldChar w:fldCharType="begin"/>
        </w:r>
        <w:r w:rsidR="00895DD2">
          <w:rPr>
            <w:noProof/>
            <w:webHidden/>
          </w:rPr>
          <w:instrText xml:space="preserve"> PAGEREF _Toc188625664 \h </w:instrText>
        </w:r>
        <w:r w:rsidR="00895DD2">
          <w:rPr>
            <w:noProof/>
            <w:webHidden/>
          </w:rPr>
        </w:r>
        <w:r w:rsidR="00895DD2">
          <w:rPr>
            <w:noProof/>
            <w:webHidden/>
          </w:rPr>
          <w:fldChar w:fldCharType="separate"/>
        </w:r>
        <w:r w:rsidR="00895DD2">
          <w:rPr>
            <w:noProof/>
            <w:webHidden/>
          </w:rPr>
          <w:t>21</w:t>
        </w:r>
        <w:r w:rsidR="00895DD2">
          <w:rPr>
            <w:noProof/>
            <w:webHidden/>
          </w:rPr>
          <w:fldChar w:fldCharType="end"/>
        </w:r>
      </w:hyperlink>
    </w:p>
    <w:p w14:paraId="148533FA" w14:textId="43685E4E"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65" w:history="1">
        <w:r w:rsidR="00895DD2" w:rsidRPr="00C357DC">
          <w:rPr>
            <w:rStyle w:val="Lienhypertexte"/>
            <w:noProof/>
          </w:rPr>
          <w:t>3.8.2.</w:t>
        </w:r>
        <w:r w:rsidR="00895DD2">
          <w:rPr>
            <w:rFonts w:asciiTheme="minorHAnsi" w:eastAsiaTheme="minorEastAsia" w:hAnsiTheme="minorHAnsi" w:cstheme="minorBidi"/>
            <w:i w:val="0"/>
            <w:iCs w:val="0"/>
            <w:noProof/>
            <w:sz w:val="22"/>
            <w:szCs w:val="22"/>
          </w:rPr>
          <w:tab/>
        </w:r>
        <w:r w:rsidR="00895DD2" w:rsidRPr="00C357DC">
          <w:rPr>
            <w:rStyle w:val="Lienhypertexte"/>
            <w:noProof/>
          </w:rPr>
          <w:t>Planning de la phase d’initialisation</w:t>
        </w:r>
        <w:r w:rsidR="00895DD2">
          <w:rPr>
            <w:noProof/>
            <w:webHidden/>
          </w:rPr>
          <w:tab/>
        </w:r>
        <w:r w:rsidR="00895DD2">
          <w:rPr>
            <w:noProof/>
            <w:webHidden/>
          </w:rPr>
          <w:fldChar w:fldCharType="begin"/>
        </w:r>
        <w:r w:rsidR="00895DD2">
          <w:rPr>
            <w:noProof/>
            <w:webHidden/>
          </w:rPr>
          <w:instrText xml:space="preserve"> PAGEREF _Toc188625665 \h </w:instrText>
        </w:r>
        <w:r w:rsidR="00895DD2">
          <w:rPr>
            <w:noProof/>
            <w:webHidden/>
          </w:rPr>
        </w:r>
        <w:r w:rsidR="00895DD2">
          <w:rPr>
            <w:noProof/>
            <w:webHidden/>
          </w:rPr>
          <w:fldChar w:fldCharType="separate"/>
        </w:r>
        <w:r w:rsidR="00895DD2">
          <w:rPr>
            <w:noProof/>
            <w:webHidden/>
          </w:rPr>
          <w:t>22</w:t>
        </w:r>
        <w:r w:rsidR="00895DD2">
          <w:rPr>
            <w:noProof/>
            <w:webHidden/>
          </w:rPr>
          <w:fldChar w:fldCharType="end"/>
        </w:r>
      </w:hyperlink>
    </w:p>
    <w:p w14:paraId="5527B21F" w14:textId="4632D57C"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66" w:history="1">
        <w:r w:rsidR="00895DD2" w:rsidRPr="00C357DC">
          <w:rPr>
            <w:rStyle w:val="Lienhypertexte"/>
            <w:noProof/>
          </w:rPr>
          <w:t>3.8.3.</w:t>
        </w:r>
        <w:r w:rsidR="00895DD2">
          <w:rPr>
            <w:rFonts w:asciiTheme="minorHAnsi" w:eastAsiaTheme="minorEastAsia" w:hAnsiTheme="minorHAnsi" w:cstheme="minorBidi"/>
            <w:i w:val="0"/>
            <w:iCs w:val="0"/>
            <w:noProof/>
            <w:sz w:val="22"/>
            <w:szCs w:val="22"/>
          </w:rPr>
          <w:tab/>
        </w:r>
        <w:r w:rsidR="00895DD2" w:rsidRPr="00C357DC">
          <w:rPr>
            <w:rStyle w:val="Lienhypertexte"/>
            <w:noProof/>
          </w:rPr>
          <w:t>Indicateurs</w:t>
        </w:r>
        <w:r w:rsidR="00895DD2">
          <w:rPr>
            <w:noProof/>
            <w:webHidden/>
          </w:rPr>
          <w:tab/>
        </w:r>
        <w:r w:rsidR="00895DD2">
          <w:rPr>
            <w:noProof/>
            <w:webHidden/>
          </w:rPr>
          <w:fldChar w:fldCharType="begin"/>
        </w:r>
        <w:r w:rsidR="00895DD2">
          <w:rPr>
            <w:noProof/>
            <w:webHidden/>
          </w:rPr>
          <w:instrText xml:space="preserve"> PAGEREF _Toc188625666 \h </w:instrText>
        </w:r>
        <w:r w:rsidR="00895DD2">
          <w:rPr>
            <w:noProof/>
            <w:webHidden/>
          </w:rPr>
        </w:r>
        <w:r w:rsidR="00895DD2">
          <w:rPr>
            <w:noProof/>
            <w:webHidden/>
          </w:rPr>
          <w:fldChar w:fldCharType="separate"/>
        </w:r>
        <w:r w:rsidR="00895DD2">
          <w:rPr>
            <w:noProof/>
            <w:webHidden/>
          </w:rPr>
          <w:t>22</w:t>
        </w:r>
        <w:r w:rsidR="00895DD2">
          <w:rPr>
            <w:noProof/>
            <w:webHidden/>
          </w:rPr>
          <w:fldChar w:fldCharType="end"/>
        </w:r>
      </w:hyperlink>
    </w:p>
    <w:p w14:paraId="6EE920DB" w14:textId="2B8C0BC0" w:rsidR="00895DD2" w:rsidRDefault="00B37CE3">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667" w:history="1">
        <w:r w:rsidR="00895DD2" w:rsidRPr="00C357DC">
          <w:rPr>
            <w:rStyle w:val="Lienhypertexte"/>
            <w:noProof/>
          </w:rPr>
          <w:t>3.9.</w:t>
        </w:r>
        <w:r w:rsidR="00895DD2">
          <w:rPr>
            <w:rFonts w:asciiTheme="minorHAnsi" w:eastAsiaTheme="minorEastAsia" w:hAnsiTheme="minorHAnsi" w:cstheme="minorBidi"/>
            <w:smallCaps w:val="0"/>
            <w:noProof/>
            <w:sz w:val="22"/>
            <w:szCs w:val="22"/>
          </w:rPr>
          <w:tab/>
        </w:r>
        <w:r w:rsidR="00895DD2" w:rsidRPr="00C357DC">
          <w:rPr>
            <w:rStyle w:val="Lienhypertexte"/>
            <w:noProof/>
          </w:rPr>
          <w:t>Prestation de réversibilité</w:t>
        </w:r>
        <w:r w:rsidR="00895DD2">
          <w:rPr>
            <w:noProof/>
            <w:webHidden/>
          </w:rPr>
          <w:tab/>
        </w:r>
        <w:r w:rsidR="00895DD2">
          <w:rPr>
            <w:noProof/>
            <w:webHidden/>
          </w:rPr>
          <w:fldChar w:fldCharType="begin"/>
        </w:r>
        <w:r w:rsidR="00895DD2">
          <w:rPr>
            <w:noProof/>
            <w:webHidden/>
          </w:rPr>
          <w:instrText xml:space="preserve"> PAGEREF _Toc188625667 \h </w:instrText>
        </w:r>
        <w:r w:rsidR="00895DD2">
          <w:rPr>
            <w:noProof/>
            <w:webHidden/>
          </w:rPr>
        </w:r>
        <w:r w:rsidR="00895DD2">
          <w:rPr>
            <w:noProof/>
            <w:webHidden/>
          </w:rPr>
          <w:fldChar w:fldCharType="separate"/>
        </w:r>
        <w:r w:rsidR="00895DD2">
          <w:rPr>
            <w:noProof/>
            <w:webHidden/>
          </w:rPr>
          <w:t>22</w:t>
        </w:r>
        <w:r w:rsidR="00895DD2">
          <w:rPr>
            <w:noProof/>
            <w:webHidden/>
          </w:rPr>
          <w:fldChar w:fldCharType="end"/>
        </w:r>
      </w:hyperlink>
    </w:p>
    <w:p w14:paraId="009E6A59" w14:textId="26723F03"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68" w:history="1">
        <w:r w:rsidR="00895DD2" w:rsidRPr="00C357DC">
          <w:rPr>
            <w:rStyle w:val="Lienhypertexte"/>
            <w:noProof/>
          </w:rPr>
          <w:t>3.9.1.</w:t>
        </w:r>
        <w:r w:rsidR="00895DD2">
          <w:rPr>
            <w:rFonts w:asciiTheme="minorHAnsi" w:eastAsiaTheme="minorEastAsia" w:hAnsiTheme="minorHAnsi" w:cstheme="minorBidi"/>
            <w:i w:val="0"/>
            <w:iCs w:val="0"/>
            <w:noProof/>
            <w:sz w:val="22"/>
            <w:szCs w:val="22"/>
          </w:rPr>
          <w:tab/>
        </w:r>
        <w:r w:rsidR="00895DD2" w:rsidRPr="00C357DC">
          <w:rPr>
            <w:rStyle w:val="Lienhypertexte"/>
            <w:noProof/>
          </w:rPr>
          <w:t>Prestation attendue</w:t>
        </w:r>
        <w:r w:rsidR="00895DD2">
          <w:rPr>
            <w:noProof/>
            <w:webHidden/>
          </w:rPr>
          <w:tab/>
        </w:r>
        <w:r w:rsidR="00895DD2">
          <w:rPr>
            <w:noProof/>
            <w:webHidden/>
          </w:rPr>
          <w:fldChar w:fldCharType="begin"/>
        </w:r>
        <w:r w:rsidR="00895DD2">
          <w:rPr>
            <w:noProof/>
            <w:webHidden/>
          </w:rPr>
          <w:instrText xml:space="preserve"> PAGEREF _Toc188625668 \h </w:instrText>
        </w:r>
        <w:r w:rsidR="00895DD2">
          <w:rPr>
            <w:noProof/>
            <w:webHidden/>
          </w:rPr>
        </w:r>
        <w:r w:rsidR="00895DD2">
          <w:rPr>
            <w:noProof/>
            <w:webHidden/>
          </w:rPr>
          <w:fldChar w:fldCharType="separate"/>
        </w:r>
        <w:r w:rsidR="00895DD2">
          <w:rPr>
            <w:noProof/>
            <w:webHidden/>
          </w:rPr>
          <w:t>23</w:t>
        </w:r>
        <w:r w:rsidR="00895DD2">
          <w:rPr>
            <w:noProof/>
            <w:webHidden/>
          </w:rPr>
          <w:fldChar w:fldCharType="end"/>
        </w:r>
      </w:hyperlink>
    </w:p>
    <w:p w14:paraId="58628450" w14:textId="29FAE8FF"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69" w:history="1">
        <w:r w:rsidR="00895DD2" w:rsidRPr="00C357DC">
          <w:rPr>
            <w:rStyle w:val="Lienhypertexte"/>
            <w:noProof/>
          </w:rPr>
          <w:t>3.9.2.</w:t>
        </w:r>
        <w:r w:rsidR="00895DD2">
          <w:rPr>
            <w:rFonts w:asciiTheme="minorHAnsi" w:eastAsiaTheme="minorEastAsia" w:hAnsiTheme="minorHAnsi" w:cstheme="minorBidi"/>
            <w:i w:val="0"/>
            <w:iCs w:val="0"/>
            <w:noProof/>
            <w:sz w:val="22"/>
            <w:szCs w:val="22"/>
          </w:rPr>
          <w:tab/>
        </w:r>
        <w:r w:rsidR="00895DD2" w:rsidRPr="00C357DC">
          <w:rPr>
            <w:rStyle w:val="Lienhypertexte"/>
            <w:noProof/>
          </w:rPr>
          <w:t>Livrables attendus</w:t>
        </w:r>
        <w:r w:rsidR="00895DD2">
          <w:rPr>
            <w:noProof/>
            <w:webHidden/>
          </w:rPr>
          <w:tab/>
        </w:r>
        <w:r w:rsidR="00895DD2">
          <w:rPr>
            <w:noProof/>
            <w:webHidden/>
          </w:rPr>
          <w:fldChar w:fldCharType="begin"/>
        </w:r>
        <w:r w:rsidR="00895DD2">
          <w:rPr>
            <w:noProof/>
            <w:webHidden/>
          </w:rPr>
          <w:instrText xml:space="preserve"> PAGEREF _Toc188625669 \h </w:instrText>
        </w:r>
        <w:r w:rsidR="00895DD2">
          <w:rPr>
            <w:noProof/>
            <w:webHidden/>
          </w:rPr>
        </w:r>
        <w:r w:rsidR="00895DD2">
          <w:rPr>
            <w:noProof/>
            <w:webHidden/>
          </w:rPr>
          <w:fldChar w:fldCharType="separate"/>
        </w:r>
        <w:r w:rsidR="00895DD2">
          <w:rPr>
            <w:noProof/>
            <w:webHidden/>
          </w:rPr>
          <w:t>23</w:t>
        </w:r>
        <w:r w:rsidR="00895DD2">
          <w:rPr>
            <w:noProof/>
            <w:webHidden/>
          </w:rPr>
          <w:fldChar w:fldCharType="end"/>
        </w:r>
      </w:hyperlink>
    </w:p>
    <w:p w14:paraId="567AE2CE" w14:textId="32864691"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70" w:history="1">
        <w:r w:rsidR="00895DD2" w:rsidRPr="00C357DC">
          <w:rPr>
            <w:rStyle w:val="Lienhypertexte"/>
            <w:noProof/>
          </w:rPr>
          <w:t>3.9.3.</w:t>
        </w:r>
        <w:r w:rsidR="00895DD2">
          <w:rPr>
            <w:rFonts w:asciiTheme="minorHAnsi" w:eastAsiaTheme="minorEastAsia" w:hAnsiTheme="minorHAnsi" w:cstheme="minorBidi"/>
            <w:i w:val="0"/>
            <w:iCs w:val="0"/>
            <w:noProof/>
            <w:sz w:val="22"/>
            <w:szCs w:val="22"/>
          </w:rPr>
          <w:tab/>
        </w:r>
        <w:r w:rsidR="00895DD2" w:rsidRPr="00C357DC">
          <w:rPr>
            <w:rStyle w:val="Lienhypertexte"/>
            <w:noProof/>
          </w:rPr>
          <w:t>Profils proposés pour la prestation de réversibilité</w:t>
        </w:r>
        <w:r w:rsidR="00895DD2">
          <w:rPr>
            <w:noProof/>
            <w:webHidden/>
          </w:rPr>
          <w:tab/>
        </w:r>
        <w:r w:rsidR="00895DD2">
          <w:rPr>
            <w:noProof/>
            <w:webHidden/>
          </w:rPr>
          <w:fldChar w:fldCharType="begin"/>
        </w:r>
        <w:r w:rsidR="00895DD2">
          <w:rPr>
            <w:noProof/>
            <w:webHidden/>
          </w:rPr>
          <w:instrText xml:space="preserve"> PAGEREF _Toc188625670 \h </w:instrText>
        </w:r>
        <w:r w:rsidR="00895DD2">
          <w:rPr>
            <w:noProof/>
            <w:webHidden/>
          </w:rPr>
        </w:r>
        <w:r w:rsidR="00895DD2">
          <w:rPr>
            <w:noProof/>
            <w:webHidden/>
          </w:rPr>
          <w:fldChar w:fldCharType="separate"/>
        </w:r>
        <w:r w:rsidR="00895DD2">
          <w:rPr>
            <w:noProof/>
            <w:webHidden/>
          </w:rPr>
          <w:t>24</w:t>
        </w:r>
        <w:r w:rsidR="00895DD2">
          <w:rPr>
            <w:noProof/>
            <w:webHidden/>
          </w:rPr>
          <w:fldChar w:fldCharType="end"/>
        </w:r>
      </w:hyperlink>
    </w:p>
    <w:p w14:paraId="435BD3CD" w14:textId="18DE475D" w:rsidR="00895DD2" w:rsidRDefault="00B37CE3">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671" w:history="1">
        <w:r w:rsidR="00895DD2" w:rsidRPr="00C357DC">
          <w:rPr>
            <w:rStyle w:val="Lienhypertexte"/>
            <w:noProof/>
          </w:rPr>
          <w:t>3.9.4.</w:t>
        </w:r>
        <w:r w:rsidR="00895DD2">
          <w:rPr>
            <w:rFonts w:asciiTheme="minorHAnsi" w:eastAsiaTheme="minorEastAsia" w:hAnsiTheme="minorHAnsi" w:cstheme="minorBidi"/>
            <w:i w:val="0"/>
            <w:iCs w:val="0"/>
            <w:noProof/>
            <w:sz w:val="22"/>
            <w:szCs w:val="22"/>
          </w:rPr>
          <w:tab/>
        </w:r>
        <w:r w:rsidR="00895DD2" w:rsidRPr="00C357DC">
          <w:rPr>
            <w:rStyle w:val="Lienhypertexte"/>
            <w:noProof/>
          </w:rPr>
          <w:t>Indicateurs</w:t>
        </w:r>
        <w:r w:rsidR="00895DD2">
          <w:rPr>
            <w:noProof/>
            <w:webHidden/>
          </w:rPr>
          <w:tab/>
        </w:r>
        <w:r w:rsidR="00895DD2">
          <w:rPr>
            <w:noProof/>
            <w:webHidden/>
          </w:rPr>
          <w:fldChar w:fldCharType="begin"/>
        </w:r>
        <w:r w:rsidR="00895DD2">
          <w:rPr>
            <w:noProof/>
            <w:webHidden/>
          </w:rPr>
          <w:instrText xml:space="preserve"> PAGEREF _Toc188625671 \h </w:instrText>
        </w:r>
        <w:r w:rsidR="00895DD2">
          <w:rPr>
            <w:noProof/>
            <w:webHidden/>
          </w:rPr>
        </w:r>
        <w:r w:rsidR="00895DD2">
          <w:rPr>
            <w:noProof/>
            <w:webHidden/>
          </w:rPr>
          <w:fldChar w:fldCharType="separate"/>
        </w:r>
        <w:r w:rsidR="00895DD2">
          <w:rPr>
            <w:noProof/>
            <w:webHidden/>
          </w:rPr>
          <w:t>24</w:t>
        </w:r>
        <w:r w:rsidR="00895DD2">
          <w:rPr>
            <w:noProof/>
            <w:webHidden/>
          </w:rPr>
          <w:fldChar w:fldCharType="end"/>
        </w:r>
      </w:hyperlink>
    </w:p>
    <w:p w14:paraId="7FAA29EC" w14:textId="0BAD5E41" w:rsidR="003C6149" w:rsidRPr="000A40C0" w:rsidRDefault="006B1E0E" w:rsidP="00522AB2">
      <w:pPr>
        <w:rPr>
          <w:rFonts w:eastAsia="Arial Unicode MS"/>
          <w:b/>
          <w:bCs/>
          <w:i/>
          <w:iCs/>
          <w:u w:val="single"/>
        </w:rPr>
      </w:pPr>
      <w:r w:rsidRPr="000A40C0">
        <w:rPr>
          <w:rFonts w:eastAsia="Arial Unicode MS"/>
          <w:i/>
          <w:iCs/>
          <w:caps/>
          <w:sz w:val="20"/>
          <w:szCs w:val="20"/>
          <w:u w:val="single"/>
        </w:rPr>
        <w:fldChar w:fldCharType="end"/>
      </w:r>
    </w:p>
    <w:p w14:paraId="3E174A5B" w14:textId="77777777" w:rsidR="003C6149" w:rsidRPr="000A40C0" w:rsidRDefault="003C6149" w:rsidP="00522AB2">
      <w:pPr>
        <w:rPr>
          <w:rFonts w:eastAsia="Arial Unicode MS"/>
          <w:b/>
          <w:bCs/>
          <w:i/>
          <w:iCs/>
          <w:u w:val="single"/>
        </w:rPr>
      </w:pPr>
    </w:p>
    <w:p w14:paraId="1E8C5635" w14:textId="77777777" w:rsidR="00A737D5" w:rsidRPr="000A40C0" w:rsidRDefault="00A737D5" w:rsidP="00A737D5">
      <w:pPr>
        <w:rPr>
          <w:sz w:val="23"/>
          <w:szCs w:val="23"/>
        </w:rPr>
      </w:pPr>
      <w:bookmarkStart w:id="0" w:name="_Toc295824710"/>
    </w:p>
    <w:p w14:paraId="08D3FE3B" w14:textId="77777777" w:rsidR="00511E17" w:rsidRPr="000A40C0" w:rsidRDefault="00511E17" w:rsidP="00511E17">
      <w:pPr>
        <w:jc w:val="center"/>
        <w:rPr>
          <w:sz w:val="48"/>
          <w:szCs w:val="48"/>
        </w:rPr>
      </w:pPr>
      <w:r w:rsidRPr="000A40C0">
        <w:rPr>
          <w:sz w:val="48"/>
          <w:szCs w:val="48"/>
        </w:rPr>
        <w:t>IMPORTANT</w:t>
      </w:r>
    </w:p>
    <w:p w14:paraId="47CCE225" w14:textId="77777777" w:rsidR="00511E17" w:rsidRPr="000A40C0" w:rsidRDefault="00511E17" w:rsidP="00A737D5">
      <w:pPr>
        <w:rPr>
          <w:sz w:val="23"/>
          <w:szCs w:val="23"/>
        </w:rPr>
      </w:pPr>
    </w:p>
    <w:p w14:paraId="1A0C6E93" w14:textId="77777777" w:rsidR="00511E17" w:rsidRPr="000A40C0" w:rsidRDefault="00511E17" w:rsidP="00A737D5">
      <w:pPr>
        <w:rPr>
          <w:sz w:val="23"/>
          <w:szCs w:val="23"/>
        </w:rPr>
      </w:pPr>
    </w:p>
    <w:p w14:paraId="69FABBAA" w14:textId="619D32F9" w:rsidR="00015392" w:rsidRDefault="00015392" w:rsidP="00A737D5">
      <w:pPr>
        <w:rPr>
          <w:b/>
          <w:sz w:val="36"/>
          <w:szCs w:val="36"/>
        </w:rPr>
      </w:pPr>
      <w:r w:rsidRPr="000A40C0">
        <w:rPr>
          <w:b/>
          <w:sz w:val="36"/>
          <w:szCs w:val="36"/>
        </w:rPr>
        <w:t>Préambule</w:t>
      </w:r>
      <w:bookmarkEnd w:id="0"/>
    </w:p>
    <w:p w14:paraId="66B95FD5" w14:textId="77777777" w:rsidR="002D3F32" w:rsidRPr="000A40C0" w:rsidRDefault="002D3F32" w:rsidP="00A737D5">
      <w:pPr>
        <w:rPr>
          <w:b/>
          <w:sz w:val="36"/>
          <w:szCs w:val="36"/>
        </w:rPr>
      </w:pPr>
    </w:p>
    <w:p w14:paraId="0FA45B76" w14:textId="77777777" w:rsidR="002D3F32" w:rsidRPr="00E63427" w:rsidRDefault="002D3F32" w:rsidP="00E63427">
      <w:pPr>
        <w:rPr>
          <w:b/>
          <w:bCs/>
        </w:rPr>
      </w:pPr>
      <w:bookmarkStart w:id="1" w:name="_Toc48308251"/>
      <w:bookmarkStart w:id="2" w:name="_Toc48310203"/>
      <w:r w:rsidRPr="00E63427">
        <w:rPr>
          <w:b/>
          <w:bCs/>
        </w:rPr>
        <w:t xml:space="preserve">Le cadre de réponse technique correspond à l’offre technique du candidat; il fait office de mémoire technique. </w:t>
      </w:r>
    </w:p>
    <w:p w14:paraId="2F557C0F" w14:textId="77777777" w:rsidR="002D3F32" w:rsidRPr="00E63427" w:rsidRDefault="002D3F32" w:rsidP="00E63427">
      <w:pPr>
        <w:rPr>
          <w:b/>
          <w:bCs/>
        </w:rPr>
      </w:pPr>
    </w:p>
    <w:p w14:paraId="7D851C25" w14:textId="77777777" w:rsidR="002D3F32" w:rsidRPr="00E63427" w:rsidRDefault="002D3F32" w:rsidP="00E63427">
      <w:pPr>
        <w:rPr>
          <w:b/>
          <w:bCs/>
        </w:rPr>
      </w:pPr>
      <w:r w:rsidRPr="00E63427">
        <w:rPr>
          <w:b/>
          <w:bCs/>
        </w:rPr>
        <w:t>Le soumissionnaire ne doit en aucun cas modifier la structure (plan, formules, numérotation des chapitres…) du présent cadre de réponse technique qui de surcroit doit être fourni sous la forme d’un fichier Word. (</w:t>
      </w:r>
      <w:proofErr w:type="gramStart"/>
      <w:r w:rsidRPr="00E63427">
        <w:rPr>
          <w:b/>
          <w:bCs/>
        </w:rPr>
        <w:t>i.e.</w:t>
      </w:r>
      <w:proofErr w:type="gramEnd"/>
      <w:r w:rsidRPr="00E63427">
        <w:rPr>
          <w:b/>
          <w:bCs/>
        </w:rPr>
        <w:t xml:space="preserve"> Le présent document)</w:t>
      </w:r>
    </w:p>
    <w:p w14:paraId="7695A954" w14:textId="77777777" w:rsidR="002D3F32" w:rsidRPr="00E63427" w:rsidRDefault="002D3F32" w:rsidP="00E63427">
      <w:pPr>
        <w:rPr>
          <w:b/>
          <w:bCs/>
        </w:rPr>
      </w:pPr>
    </w:p>
    <w:p w14:paraId="668DFF50" w14:textId="77777777" w:rsidR="002D3F32" w:rsidRPr="00E63427" w:rsidRDefault="002D3F32" w:rsidP="00E63427">
      <w:pPr>
        <w:rPr>
          <w:b/>
          <w:bCs/>
        </w:rPr>
      </w:pPr>
      <w:r w:rsidRPr="00E63427">
        <w:rPr>
          <w:b/>
          <w:bCs/>
        </w:rPr>
        <w:t>Seules les rubriques structurant le présent cadre de réponse seront contractuelles à l'exclusion de toutes autres.</w:t>
      </w:r>
    </w:p>
    <w:p w14:paraId="70888D61" w14:textId="77777777" w:rsidR="002D3F32" w:rsidRPr="00E63427" w:rsidRDefault="002D3F32" w:rsidP="00E63427">
      <w:pPr>
        <w:rPr>
          <w:b/>
          <w:bCs/>
        </w:rPr>
      </w:pPr>
    </w:p>
    <w:p w14:paraId="41A4C2F7" w14:textId="77777777" w:rsidR="002D3F32" w:rsidRPr="00E63427" w:rsidRDefault="002D3F32" w:rsidP="00E63427">
      <w:pPr>
        <w:rPr>
          <w:b/>
          <w:bCs/>
        </w:rPr>
      </w:pPr>
      <w:r w:rsidRPr="00E63427">
        <w:rPr>
          <w:b/>
          <w:bCs/>
        </w:rPr>
        <w:t>Le candidat observe les recommandations suivantes :</w:t>
      </w:r>
    </w:p>
    <w:p w14:paraId="68D859F7" w14:textId="77777777" w:rsidR="002D3F32" w:rsidRPr="00E63427" w:rsidRDefault="002D3F32" w:rsidP="00E63427">
      <w:pPr>
        <w:rPr>
          <w:b/>
          <w:bCs/>
        </w:rPr>
      </w:pPr>
    </w:p>
    <w:p w14:paraId="4F004992" w14:textId="77777777" w:rsidR="002D3F32" w:rsidRPr="00E63427" w:rsidRDefault="002D3F32" w:rsidP="00E63427">
      <w:pPr>
        <w:rPr>
          <w:b/>
          <w:bCs/>
          <w:color w:val="FF0000"/>
        </w:rPr>
      </w:pPr>
      <w:r w:rsidRPr="00E63427">
        <w:rPr>
          <w:b/>
          <w:bCs/>
          <w:color w:val="FF0000"/>
        </w:rPr>
        <w:t>1-Le Cadre de Réponse Technique rempli ne doit pas dépasser 150 pages, hors annexes (utilisation taille police 10 à 12). Dans le cas contraire, il ne sera pas tenu compte des pages surnuméraires.</w:t>
      </w:r>
    </w:p>
    <w:p w14:paraId="59135502" w14:textId="77777777" w:rsidR="002D3F32" w:rsidRPr="00E63427" w:rsidRDefault="002D3F32" w:rsidP="00E63427">
      <w:pPr>
        <w:rPr>
          <w:b/>
          <w:bCs/>
          <w:color w:val="FF0000"/>
        </w:rPr>
      </w:pPr>
    </w:p>
    <w:p w14:paraId="55B107F0" w14:textId="77777777" w:rsidR="002D3F32" w:rsidRPr="00E63427" w:rsidRDefault="002D3F32" w:rsidP="00E63427">
      <w:pPr>
        <w:rPr>
          <w:b/>
          <w:bCs/>
          <w:color w:val="FF0000"/>
        </w:rPr>
      </w:pPr>
      <w:r w:rsidRPr="00E63427">
        <w:rPr>
          <w:b/>
          <w:bCs/>
          <w:color w:val="FF0000"/>
        </w:rPr>
        <w:t>2-L’ensemble des informations que le soumissionnaire souhaite mettre en annexe du Cadre de Réponse Technique, comme les fiches techniques, doit être intégré en fin de Cadre de Réponse Technique dans le corps du présent document, sous la dénomination ANNEXE(s).</w:t>
      </w:r>
    </w:p>
    <w:p w14:paraId="038A76B4" w14:textId="77777777" w:rsidR="002D3F32" w:rsidRPr="00E63427" w:rsidRDefault="002D3F32" w:rsidP="00E63427">
      <w:pPr>
        <w:rPr>
          <w:b/>
          <w:bCs/>
        </w:rPr>
      </w:pPr>
    </w:p>
    <w:p w14:paraId="71F89C2C" w14:textId="77777777" w:rsidR="002D3F32" w:rsidRPr="00E63427" w:rsidRDefault="002D3F32" w:rsidP="00E63427">
      <w:pPr>
        <w:rPr>
          <w:b/>
          <w:bCs/>
        </w:rPr>
      </w:pPr>
      <w:r w:rsidRPr="00E63427">
        <w:rPr>
          <w:b/>
          <w:bCs/>
        </w:rPr>
        <w:t>En cas de différence entre ces documents annexes et le cadre de réponse technique, il sera tenu compte des éléments indiqués dans le cadre de réponse technique. Les documents joints par le soumissionnaire en annexes ne se substituent en aucun cas au présent cadre de réponse qui doit, en tout état de cause, être impérativement et totalement renseigné.</w:t>
      </w:r>
    </w:p>
    <w:p w14:paraId="698C3A72" w14:textId="77777777" w:rsidR="002D3F32" w:rsidRPr="00E63427" w:rsidRDefault="002D3F32" w:rsidP="00E63427">
      <w:pPr>
        <w:rPr>
          <w:b/>
          <w:bCs/>
        </w:rPr>
      </w:pPr>
    </w:p>
    <w:p w14:paraId="43AB07FF" w14:textId="77777777" w:rsidR="002D3F32" w:rsidRPr="00E63427" w:rsidRDefault="002D3F32" w:rsidP="00E63427">
      <w:pPr>
        <w:rPr>
          <w:b/>
          <w:bCs/>
        </w:rPr>
      </w:pPr>
      <w:r w:rsidRPr="00E63427">
        <w:rPr>
          <w:b/>
          <w:bCs/>
        </w:rPr>
        <w:t>S’il est fourni d’autres fichiers, le candidat prend le risque qu’ils ne soient pas analysés.</w:t>
      </w:r>
    </w:p>
    <w:p w14:paraId="135EA0A6" w14:textId="709E655D" w:rsidR="002D3F32" w:rsidRPr="00E63427" w:rsidRDefault="002D3F32" w:rsidP="00E63427">
      <w:pPr>
        <w:rPr>
          <w:b/>
          <w:bCs/>
        </w:rPr>
      </w:pPr>
      <w:r w:rsidRPr="00E63427">
        <w:rPr>
          <w:b/>
          <w:bCs/>
        </w:rPr>
        <w:t>Le recours à des fichiers annexes est à la discrétion du candidat et doit être justifié.</w:t>
      </w:r>
    </w:p>
    <w:p w14:paraId="07A38BB6" w14:textId="28338063" w:rsidR="002D3F32" w:rsidRPr="00E63427" w:rsidRDefault="002D3F32" w:rsidP="00E63427">
      <w:pPr>
        <w:rPr>
          <w:b/>
          <w:bCs/>
        </w:rPr>
      </w:pPr>
      <w:r w:rsidRPr="00E63427">
        <w:rPr>
          <w:b/>
          <w:bCs/>
        </w:rPr>
        <w:br w:type="page"/>
      </w:r>
    </w:p>
    <w:p w14:paraId="5AD12370" w14:textId="77777777" w:rsidR="002D3F32" w:rsidRPr="004E305C" w:rsidRDefault="002D3F32" w:rsidP="002D3F32">
      <w:pPr>
        <w:rPr>
          <w:rFonts w:ascii="Century Gothic" w:hAnsi="Century Gothic"/>
          <w:b/>
          <w:bCs/>
        </w:rPr>
      </w:pPr>
    </w:p>
    <w:p w14:paraId="543B265E" w14:textId="77777777" w:rsidR="00F23C6B" w:rsidRDefault="00F23C6B" w:rsidP="00F23C6B">
      <w:pPr>
        <w:pStyle w:val="Titre1"/>
        <w:rPr>
          <w:rFonts w:cs="Times New Roman"/>
        </w:rPr>
      </w:pPr>
      <w:bookmarkStart w:id="3" w:name="_Toc188625615"/>
      <w:r>
        <w:rPr>
          <w:rFonts w:cs="Times New Roman"/>
        </w:rPr>
        <w:t>Pertinence profil/charge</w:t>
      </w:r>
      <w:bookmarkEnd w:id="1"/>
      <w:bookmarkEnd w:id="2"/>
      <w:bookmarkEnd w:id="3"/>
    </w:p>
    <w:p w14:paraId="7C3BBDE9" w14:textId="77777777" w:rsidR="00F23C6B" w:rsidRDefault="00F23C6B" w:rsidP="00F23C6B"/>
    <w:p w14:paraId="1AF184B7" w14:textId="77777777" w:rsidR="00F23C6B" w:rsidRPr="00E63427" w:rsidRDefault="00F23C6B" w:rsidP="00E63427">
      <w:pPr>
        <w:rPr>
          <w:b/>
          <w:bCs/>
        </w:rPr>
      </w:pPr>
      <w:r w:rsidRPr="00E63427">
        <w:rPr>
          <w:b/>
          <w:bCs/>
        </w:rPr>
        <w:t xml:space="preserve">[Le candidat indique selon sa convention collective, ou celle de ses </w:t>
      </w:r>
      <w:proofErr w:type="spellStart"/>
      <w:r w:rsidRPr="00E63427">
        <w:rPr>
          <w:b/>
          <w:bCs/>
        </w:rPr>
        <w:t>co-traitants</w:t>
      </w:r>
      <w:proofErr w:type="spellEnd"/>
      <w:r w:rsidRPr="00E63427">
        <w:rPr>
          <w:b/>
          <w:bCs/>
        </w:rPr>
        <w:t>, ou sous-traitants, le nombre de jours travaillés par an, de CA et de RTT]</w:t>
      </w:r>
    </w:p>
    <w:p w14:paraId="3E7D17B4" w14:textId="77777777" w:rsidR="00F23C6B" w:rsidRDefault="00F23C6B" w:rsidP="00F23C6B">
      <w:pPr>
        <w:rPr>
          <w:rFonts w:ascii="Century Gothic" w:hAnsi="Century Gothic"/>
          <w:b/>
          <w:i/>
          <w:sz w:val="23"/>
          <w:szCs w:val="23"/>
        </w:rPr>
      </w:pP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1928"/>
        <w:gridCol w:w="1928"/>
        <w:gridCol w:w="1928"/>
        <w:gridCol w:w="1928"/>
      </w:tblGrid>
      <w:tr w:rsidR="00F23C6B" w:rsidRPr="002D49D5" w14:paraId="672466AC" w14:textId="77777777" w:rsidTr="00EB4AE7">
        <w:trPr>
          <w:trHeight w:val="1134"/>
          <w:tblHeader/>
        </w:trPr>
        <w:tc>
          <w:tcPr>
            <w:tcW w:w="1928" w:type="dxa"/>
            <w:shd w:val="clear" w:color="auto" w:fill="auto"/>
            <w:vAlign w:val="center"/>
          </w:tcPr>
          <w:p w14:paraId="60032935" w14:textId="77777777" w:rsidR="00F23C6B" w:rsidRPr="00E63427" w:rsidRDefault="00F23C6B" w:rsidP="00E63427">
            <w:pPr>
              <w:jc w:val="center"/>
              <w:rPr>
                <w:b/>
                <w:bCs/>
              </w:rPr>
            </w:pPr>
            <w:r w:rsidRPr="00E63427">
              <w:rPr>
                <w:b/>
                <w:bCs/>
              </w:rPr>
              <w:t>Nom du fournisseur candidat</w:t>
            </w:r>
          </w:p>
        </w:tc>
        <w:tc>
          <w:tcPr>
            <w:tcW w:w="1928" w:type="dxa"/>
            <w:shd w:val="clear" w:color="auto" w:fill="auto"/>
            <w:vAlign w:val="center"/>
          </w:tcPr>
          <w:p w14:paraId="7450C7C4" w14:textId="77777777" w:rsidR="00F23C6B" w:rsidRPr="00E63427" w:rsidRDefault="00F23C6B" w:rsidP="00E63427">
            <w:pPr>
              <w:jc w:val="center"/>
              <w:rPr>
                <w:b/>
                <w:bCs/>
              </w:rPr>
            </w:pPr>
            <w:r w:rsidRPr="00E63427">
              <w:rPr>
                <w:b/>
                <w:bCs/>
              </w:rPr>
              <w:t>Nom convention collective</w:t>
            </w:r>
          </w:p>
        </w:tc>
        <w:tc>
          <w:tcPr>
            <w:tcW w:w="1928" w:type="dxa"/>
            <w:vAlign w:val="center"/>
          </w:tcPr>
          <w:p w14:paraId="5A0CB186" w14:textId="77777777" w:rsidR="00F23C6B" w:rsidRPr="00E63427" w:rsidRDefault="00F23C6B" w:rsidP="00E63427">
            <w:pPr>
              <w:jc w:val="center"/>
              <w:rPr>
                <w:b/>
                <w:bCs/>
              </w:rPr>
            </w:pPr>
            <w:r w:rsidRPr="00E63427">
              <w:rPr>
                <w:b/>
                <w:bCs/>
              </w:rPr>
              <w:t>Nombre de jours travaillés annuels</w:t>
            </w:r>
          </w:p>
        </w:tc>
        <w:tc>
          <w:tcPr>
            <w:tcW w:w="1928" w:type="dxa"/>
            <w:vAlign w:val="center"/>
          </w:tcPr>
          <w:p w14:paraId="34033D51" w14:textId="77777777" w:rsidR="00F23C6B" w:rsidRPr="00E63427" w:rsidRDefault="00F23C6B" w:rsidP="00E63427">
            <w:pPr>
              <w:jc w:val="center"/>
              <w:rPr>
                <w:b/>
                <w:bCs/>
              </w:rPr>
            </w:pPr>
            <w:r w:rsidRPr="00E63427">
              <w:rPr>
                <w:b/>
                <w:bCs/>
              </w:rPr>
              <w:t>Nombre de jours de Congés Annuels</w:t>
            </w:r>
          </w:p>
        </w:tc>
        <w:tc>
          <w:tcPr>
            <w:tcW w:w="1928" w:type="dxa"/>
            <w:vAlign w:val="center"/>
          </w:tcPr>
          <w:p w14:paraId="7B542BE2" w14:textId="77777777" w:rsidR="00F23C6B" w:rsidRPr="00E63427" w:rsidRDefault="00F23C6B" w:rsidP="00E63427">
            <w:pPr>
              <w:jc w:val="center"/>
              <w:rPr>
                <w:b/>
                <w:bCs/>
              </w:rPr>
            </w:pPr>
            <w:r w:rsidRPr="00E63427">
              <w:rPr>
                <w:b/>
                <w:bCs/>
              </w:rPr>
              <w:t>Nombre de jours de RTT</w:t>
            </w:r>
          </w:p>
        </w:tc>
      </w:tr>
      <w:tr w:rsidR="00F23C6B" w:rsidRPr="005E2004" w14:paraId="3BA43920" w14:textId="77777777" w:rsidTr="00EB4AE7">
        <w:trPr>
          <w:trHeight w:val="624"/>
        </w:trPr>
        <w:tc>
          <w:tcPr>
            <w:tcW w:w="1928" w:type="dxa"/>
            <w:shd w:val="clear" w:color="auto" w:fill="auto"/>
            <w:vAlign w:val="center"/>
          </w:tcPr>
          <w:p w14:paraId="7A83D223" w14:textId="77777777" w:rsidR="00F23C6B" w:rsidRPr="005E2004" w:rsidRDefault="00F23C6B" w:rsidP="00E63427">
            <w:pPr>
              <w:rPr>
                <w:sz w:val="22"/>
              </w:rPr>
            </w:pPr>
          </w:p>
        </w:tc>
        <w:tc>
          <w:tcPr>
            <w:tcW w:w="1928" w:type="dxa"/>
            <w:shd w:val="clear" w:color="auto" w:fill="auto"/>
            <w:vAlign w:val="center"/>
          </w:tcPr>
          <w:p w14:paraId="2E217A02" w14:textId="77777777" w:rsidR="00F23C6B" w:rsidRPr="005E2004" w:rsidRDefault="00F23C6B" w:rsidP="00E63427">
            <w:pPr>
              <w:rPr>
                <w:sz w:val="22"/>
              </w:rPr>
            </w:pPr>
          </w:p>
        </w:tc>
        <w:tc>
          <w:tcPr>
            <w:tcW w:w="1928" w:type="dxa"/>
            <w:vAlign w:val="center"/>
          </w:tcPr>
          <w:p w14:paraId="55526AC7" w14:textId="77777777" w:rsidR="00F23C6B" w:rsidRPr="005E2004" w:rsidRDefault="00F23C6B" w:rsidP="00E63427">
            <w:pPr>
              <w:rPr>
                <w:sz w:val="22"/>
              </w:rPr>
            </w:pPr>
          </w:p>
        </w:tc>
        <w:tc>
          <w:tcPr>
            <w:tcW w:w="1928" w:type="dxa"/>
            <w:vAlign w:val="center"/>
          </w:tcPr>
          <w:p w14:paraId="55D73C24" w14:textId="77777777" w:rsidR="00F23C6B" w:rsidRPr="005E2004" w:rsidRDefault="00F23C6B" w:rsidP="00E63427">
            <w:pPr>
              <w:rPr>
                <w:sz w:val="22"/>
              </w:rPr>
            </w:pPr>
          </w:p>
        </w:tc>
        <w:tc>
          <w:tcPr>
            <w:tcW w:w="1928" w:type="dxa"/>
            <w:vAlign w:val="center"/>
          </w:tcPr>
          <w:p w14:paraId="3D2B27D7" w14:textId="77777777" w:rsidR="00F23C6B" w:rsidRPr="005E2004" w:rsidRDefault="00F23C6B" w:rsidP="00E63427">
            <w:pPr>
              <w:rPr>
                <w:sz w:val="22"/>
              </w:rPr>
            </w:pPr>
          </w:p>
        </w:tc>
      </w:tr>
      <w:tr w:rsidR="00F23C6B" w:rsidRPr="005E2004" w14:paraId="6CF95400" w14:textId="77777777" w:rsidTr="00EB4AE7">
        <w:trPr>
          <w:trHeight w:val="624"/>
        </w:trPr>
        <w:tc>
          <w:tcPr>
            <w:tcW w:w="1928" w:type="dxa"/>
            <w:shd w:val="clear" w:color="auto" w:fill="auto"/>
            <w:vAlign w:val="center"/>
          </w:tcPr>
          <w:p w14:paraId="2630482F" w14:textId="77777777" w:rsidR="00F23C6B" w:rsidRDefault="00F23C6B" w:rsidP="00E63427">
            <w:pPr>
              <w:rPr>
                <w:sz w:val="22"/>
              </w:rPr>
            </w:pPr>
          </w:p>
        </w:tc>
        <w:tc>
          <w:tcPr>
            <w:tcW w:w="1928" w:type="dxa"/>
            <w:shd w:val="clear" w:color="auto" w:fill="auto"/>
            <w:vAlign w:val="center"/>
          </w:tcPr>
          <w:p w14:paraId="254DF876" w14:textId="77777777" w:rsidR="00F23C6B" w:rsidRPr="005E2004" w:rsidRDefault="00F23C6B" w:rsidP="00E63427">
            <w:pPr>
              <w:rPr>
                <w:sz w:val="22"/>
              </w:rPr>
            </w:pPr>
          </w:p>
        </w:tc>
        <w:tc>
          <w:tcPr>
            <w:tcW w:w="1928" w:type="dxa"/>
            <w:vAlign w:val="center"/>
          </w:tcPr>
          <w:p w14:paraId="3B4181FC" w14:textId="77777777" w:rsidR="00F23C6B" w:rsidRPr="005E2004" w:rsidRDefault="00F23C6B" w:rsidP="00E63427">
            <w:pPr>
              <w:rPr>
                <w:sz w:val="22"/>
              </w:rPr>
            </w:pPr>
          </w:p>
        </w:tc>
        <w:tc>
          <w:tcPr>
            <w:tcW w:w="1928" w:type="dxa"/>
            <w:vAlign w:val="center"/>
          </w:tcPr>
          <w:p w14:paraId="5B248673" w14:textId="77777777" w:rsidR="00F23C6B" w:rsidRPr="005E2004" w:rsidRDefault="00F23C6B" w:rsidP="00E63427">
            <w:pPr>
              <w:rPr>
                <w:sz w:val="22"/>
              </w:rPr>
            </w:pPr>
          </w:p>
        </w:tc>
        <w:tc>
          <w:tcPr>
            <w:tcW w:w="1928" w:type="dxa"/>
            <w:vAlign w:val="center"/>
          </w:tcPr>
          <w:p w14:paraId="2346C4D1" w14:textId="77777777" w:rsidR="00F23C6B" w:rsidRPr="005E2004" w:rsidRDefault="00F23C6B" w:rsidP="00E63427">
            <w:pPr>
              <w:rPr>
                <w:sz w:val="22"/>
              </w:rPr>
            </w:pPr>
          </w:p>
        </w:tc>
      </w:tr>
      <w:tr w:rsidR="00F23C6B" w:rsidRPr="005E2004" w14:paraId="69B7A181" w14:textId="77777777" w:rsidTr="00EB4AE7">
        <w:trPr>
          <w:trHeight w:val="624"/>
        </w:trPr>
        <w:tc>
          <w:tcPr>
            <w:tcW w:w="1928" w:type="dxa"/>
            <w:shd w:val="clear" w:color="auto" w:fill="auto"/>
            <w:vAlign w:val="center"/>
          </w:tcPr>
          <w:p w14:paraId="3418682E" w14:textId="77777777" w:rsidR="00F23C6B" w:rsidRDefault="00F23C6B" w:rsidP="00E63427">
            <w:pPr>
              <w:rPr>
                <w:sz w:val="22"/>
              </w:rPr>
            </w:pPr>
          </w:p>
        </w:tc>
        <w:tc>
          <w:tcPr>
            <w:tcW w:w="1928" w:type="dxa"/>
            <w:shd w:val="clear" w:color="auto" w:fill="auto"/>
            <w:vAlign w:val="center"/>
          </w:tcPr>
          <w:p w14:paraId="27618102" w14:textId="77777777" w:rsidR="00F23C6B" w:rsidRPr="005E2004" w:rsidRDefault="00F23C6B" w:rsidP="00E63427">
            <w:pPr>
              <w:rPr>
                <w:sz w:val="22"/>
              </w:rPr>
            </w:pPr>
          </w:p>
        </w:tc>
        <w:tc>
          <w:tcPr>
            <w:tcW w:w="1928" w:type="dxa"/>
            <w:vAlign w:val="center"/>
          </w:tcPr>
          <w:p w14:paraId="629EEA76" w14:textId="77777777" w:rsidR="00F23C6B" w:rsidRPr="005E2004" w:rsidRDefault="00F23C6B" w:rsidP="00E63427">
            <w:pPr>
              <w:rPr>
                <w:sz w:val="22"/>
              </w:rPr>
            </w:pPr>
          </w:p>
        </w:tc>
        <w:tc>
          <w:tcPr>
            <w:tcW w:w="1928" w:type="dxa"/>
            <w:vAlign w:val="center"/>
          </w:tcPr>
          <w:p w14:paraId="0595AEAD" w14:textId="77777777" w:rsidR="00F23C6B" w:rsidRPr="005E2004" w:rsidRDefault="00F23C6B" w:rsidP="00E63427">
            <w:pPr>
              <w:rPr>
                <w:sz w:val="22"/>
              </w:rPr>
            </w:pPr>
          </w:p>
        </w:tc>
        <w:tc>
          <w:tcPr>
            <w:tcW w:w="1928" w:type="dxa"/>
            <w:vAlign w:val="center"/>
          </w:tcPr>
          <w:p w14:paraId="5A5AD559" w14:textId="77777777" w:rsidR="00F23C6B" w:rsidRPr="005E2004" w:rsidRDefault="00F23C6B" w:rsidP="00E63427">
            <w:pPr>
              <w:rPr>
                <w:sz w:val="22"/>
              </w:rPr>
            </w:pPr>
          </w:p>
        </w:tc>
      </w:tr>
    </w:tbl>
    <w:p w14:paraId="44BBBA77" w14:textId="77777777" w:rsidR="00F23C6B" w:rsidRPr="002D49D5" w:rsidRDefault="00F23C6B" w:rsidP="00F23C6B">
      <w:pPr>
        <w:rPr>
          <w:rFonts w:ascii="Century Gothic" w:hAnsi="Century Gothic"/>
        </w:rPr>
      </w:pPr>
    </w:p>
    <w:p w14:paraId="70ED3095" w14:textId="77777777" w:rsidR="00F23C6B" w:rsidRPr="00E63427" w:rsidRDefault="00F23C6B" w:rsidP="00E63427">
      <w:pPr>
        <w:rPr>
          <w:iCs/>
        </w:rPr>
      </w:pPr>
    </w:p>
    <w:p w14:paraId="566DBDA9" w14:textId="77777777" w:rsidR="00F23C6B" w:rsidRPr="00E63427" w:rsidRDefault="00F23C6B" w:rsidP="00E63427">
      <w:pPr>
        <w:rPr>
          <w:b/>
          <w:iCs/>
        </w:rPr>
      </w:pPr>
      <w:r w:rsidRPr="00E63427">
        <w:rPr>
          <w:b/>
          <w:iCs/>
        </w:rPr>
        <w:t xml:space="preserve"> [Le candidat indique dans le tableau ci-dessous, dans la colonne « Réponse du Candidat » la prise de connaissance du point mentionné dans le tableau ci-dessous]</w:t>
      </w:r>
    </w:p>
    <w:p w14:paraId="4B11EE36" w14:textId="77777777" w:rsidR="00F23C6B" w:rsidRPr="002D49D5" w:rsidRDefault="00F23C6B" w:rsidP="00F23C6B">
      <w:pPr>
        <w:rPr>
          <w:rFonts w:ascii="Century Gothic" w:hAnsi="Century Gothic"/>
          <w:b/>
          <w:i/>
          <w:sz w:val="23"/>
          <w:szCs w:val="23"/>
        </w:rPr>
      </w:pPr>
    </w:p>
    <w:tbl>
      <w:tblPr>
        <w:tblW w:w="9923" w:type="dxa"/>
        <w:tblInd w:w="5" w:type="dxa"/>
        <w:tblLayout w:type="fixed"/>
        <w:tblCellMar>
          <w:left w:w="0" w:type="dxa"/>
          <w:right w:w="0" w:type="dxa"/>
        </w:tblCellMar>
        <w:tblLook w:val="0000" w:firstRow="0" w:lastRow="0" w:firstColumn="0" w:lastColumn="0" w:noHBand="0" w:noVBand="0"/>
      </w:tblPr>
      <w:tblGrid>
        <w:gridCol w:w="8647"/>
        <w:gridCol w:w="1276"/>
      </w:tblGrid>
      <w:tr w:rsidR="00F23C6B" w:rsidRPr="002D49D5" w14:paraId="3FBD8BA8" w14:textId="77777777" w:rsidTr="00EB4AE7">
        <w:trPr>
          <w:trHeight w:val="819"/>
        </w:trPr>
        <w:tc>
          <w:tcPr>
            <w:tcW w:w="864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9EC6417" w14:textId="77777777" w:rsidR="00F23C6B" w:rsidRPr="00E63427" w:rsidRDefault="00F23C6B" w:rsidP="00E63427">
            <w:pPr>
              <w:jc w:val="center"/>
              <w:rPr>
                <w:b/>
                <w:bCs/>
              </w:rPr>
            </w:pPr>
            <w:r w:rsidRPr="00E63427">
              <w:rPr>
                <w:b/>
                <w:bCs/>
              </w:rPr>
              <w:t>Information</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CC86AFF" w14:textId="77777777" w:rsidR="00F23C6B" w:rsidRPr="00E63427" w:rsidRDefault="00F23C6B" w:rsidP="00E63427">
            <w:pPr>
              <w:jc w:val="center"/>
              <w:rPr>
                <w:b/>
                <w:bCs/>
              </w:rPr>
            </w:pPr>
            <w:r w:rsidRPr="00E63427">
              <w:rPr>
                <w:b/>
                <w:bCs/>
              </w:rPr>
              <w:t>Réponse du Candidat</w:t>
            </w:r>
          </w:p>
        </w:tc>
      </w:tr>
      <w:tr w:rsidR="00F23C6B" w:rsidRPr="002D49D5" w14:paraId="6CEA2F39" w14:textId="77777777" w:rsidTr="00EB4AE7">
        <w:trPr>
          <w:trHeight w:val="204"/>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65A38FC2" w14:textId="77777777" w:rsidR="00F23C6B" w:rsidRDefault="00F23C6B" w:rsidP="00E63427">
            <w:r>
              <w:t>L</w:t>
            </w:r>
            <w:r w:rsidRPr="00B15346">
              <w:t>’</w:t>
            </w:r>
            <w:r>
              <w:t xml:space="preserve">AP-HP </w:t>
            </w:r>
            <w:r w:rsidRPr="00B15346">
              <w:t>analyse la charge des prestations en fonction du profil et niveau d’expérience choisi</w:t>
            </w:r>
            <w:r>
              <w:t xml:space="preserve"> par le candidat</w:t>
            </w:r>
            <w:r w:rsidRPr="00B15346">
              <w:t>, et en comparaison avec l’estimation de charge donnée par l’AP-HP pour chaque prestation</w:t>
            </w:r>
            <w:r>
              <w:t xml:space="preserve"> (Cf. Cadre de Réponse Financier)</w:t>
            </w:r>
            <w:r w:rsidRPr="00B15346">
              <w:t>. Suivant le profil et niveau d’expérience choisi, si l’écart de</w:t>
            </w:r>
            <w:r>
              <w:t xml:space="preserve"> la charge totale de la prestation</w:t>
            </w:r>
            <w:r w:rsidRPr="00B15346">
              <w:t xml:space="preserve"> entre l’offre du candidat et l’AP-HP est supérieur à 20%</w:t>
            </w:r>
            <w:r>
              <w:t>,</w:t>
            </w:r>
            <w:r w:rsidRPr="00B15346">
              <w:t xml:space="preserve"> la note résultante pour la prestation pourrait être </w:t>
            </w:r>
            <w:r>
              <w:t>à</w:t>
            </w:r>
            <w:r w:rsidRPr="00B15346">
              <w:t xml:space="preserve"> zéro (médiocre). Le sous-critère « Pertinence profil / charge estimée » </w:t>
            </w:r>
            <w:r>
              <w:t xml:space="preserve">(Cf. RC) </w:t>
            </w:r>
            <w:r w:rsidRPr="00B15346">
              <w:t xml:space="preserve">rassemble l’ensemble des notes des prestations analysées dont la liste pour chaque lot figure ci-dessous. Pour ce sous-critère, si l’offre du candidat obtient une note inférieure à 2, l’offre sera </w:t>
            </w:r>
            <w:r>
              <w:t>éliminé</w:t>
            </w:r>
            <w:r w:rsidRPr="00B15346">
              <w:t>e</w:t>
            </w:r>
            <w:r>
              <w:t>.</w:t>
            </w:r>
          </w:p>
          <w:p w14:paraId="4ECEFC9D" w14:textId="77777777" w:rsidR="00F23C6B" w:rsidRDefault="00F23C6B" w:rsidP="00E63427"/>
          <w:p w14:paraId="75BDE587" w14:textId="77777777" w:rsidR="00F23C6B" w:rsidRDefault="00F23C6B" w:rsidP="00E63427">
            <w:r>
              <w:t xml:space="preserve">Liste des prestations concernées par cette analyse de charge : </w:t>
            </w:r>
          </w:p>
          <w:p w14:paraId="111B6BB9" w14:textId="77777777" w:rsidR="00F23C6B" w:rsidRDefault="00F23C6B" w:rsidP="00E63427">
            <w:pPr>
              <w:pStyle w:val="Paragraphedeliste"/>
              <w:numPr>
                <w:ilvl w:val="0"/>
                <w:numId w:val="14"/>
              </w:numPr>
            </w:pPr>
            <w:r>
              <w:t>Expression de besoin,</w:t>
            </w:r>
          </w:p>
          <w:p w14:paraId="64005F76" w14:textId="77777777" w:rsidR="00F23C6B" w:rsidRDefault="00F23C6B" w:rsidP="00E63427">
            <w:pPr>
              <w:pStyle w:val="Paragraphedeliste"/>
              <w:numPr>
                <w:ilvl w:val="0"/>
                <w:numId w:val="14"/>
              </w:numPr>
            </w:pPr>
            <w:r>
              <w:t xml:space="preserve">Etude technique, </w:t>
            </w:r>
          </w:p>
          <w:p w14:paraId="7D5B281A" w14:textId="77777777" w:rsidR="00F23C6B" w:rsidRDefault="00F23C6B" w:rsidP="00E63427">
            <w:pPr>
              <w:pStyle w:val="Paragraphedeliste"/>
              <w:numPr>
                <w:ilvl w:val="0"/>
                <w:numId w:val="14"/>
              </w:numPr>
            </w:pPr>
            <w:r>
              <w:t xml:space="preserve">Support niveau 2 administration infrastructure, </w:t>
            </w:r>
          </w:p>
          <w:p w14:paraId="2D1E5F6A" w14:textId="77777777" w:rsidR="00F23C6B" w:rsidRDefault="00F23C6B" w:rsidP="00E63427">
            <w:pPr>
              <w:pStyle w:val="Paragraphedeliste"/>
              <w:numPr>
                <w:ilvl w:val="0"/>
                <w:numId w:val="14"/>
              </w:numPr>
            </w:pPr>
            <w:r>
              <w:t xml:space="preserve">Support niveau 3 administration infrastructure, </w:t>
            </w:r>
          </w:p>
          <w:p w14:paraId="013F23A1" w14:textId="77777777" w:rsidR="00F23C6B" w:rsidRDefault="00F23C6B" w:rsidP="00E63427">
            <w:pPr>
              <w:pStyle w:val="Paragraphedeliste"/>
              <w:numPr>
                <w:ilvl w:val="0"/>
                <w:numId w:val="14"/>
              </w:numPr>
            </w:pPr>
            <w:r>
              <w:t xml:space="preserve">Maintien en condition opérationnelle de l’environnement, </w:t>
            </w:r>
          </w:p>
          <w:p w14:paraId="6E467ADA" w14:textId="77777777" w:rsidR="00F23C6B" w:rsidRDefault="00F23C6B" w:rsidP="00E63427">
            <w:pPr>
              <w:pStyle w:val="Paragraphedeliste"/>
              <w:numPr>
                <w:ilvl w:val="0"/>
                <w:numId w:val="14"/>
              </w:numPr>
            </w:pPr>
            <w:r>
              <w:t xml:space="preserve">Audit technique, </w:t>
            </w:r>
          </w:p>
          <w:p w14:paraId="20E3F336" w14:textId="77777777" w:rsidR="00F23C6B" w:rsidRDefault="00F23C6B" w:rsidP="00E63427">
            <w:pPr>
              <w:pStyle w:val="Paragraphedeliste"/>
              <w:numPr>
                <w:ilvl w:val="0"/>
                <w:numId w:val="14"/>
              </w:numPr>
            </w:pPr>
            <w:r>
              <w:t>Expertise technique haut niveau,</w:t>
            </w:r>
          </w:p>
          <w:p w14:paraId="63F620ED" w14:textId="77777777" w:rsidR="00F23C6B" w:rsidRPr="00C47D85" w:rsidRDefault="00F23C6B" w:rsidP="00E63427"/>
          <w:p w14:paraId="745A1AC8" w14:textId="77777777" w:rsidR="00F23C6B" w:rsidRPr="00B15346" w:rsidRDefault="00F23C6B" w:rsidP="00E63427">
            <w:r w:rsidRPr="00B15346">
              <w:t>Le candidat confirme avoir pris connaissance de cette information :</w:t>
            </w:r>
          </w:p>
          <w:p w14:paraId="3FC26012" w14:textId="77777777" w:rsidR="00F23C6B" w:rsidRPr="002D49D5" w:rsidRDefault="00F23C6B" w:rsidP="00E63427"/>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0" w:type="dxa"/>
              <w:right w:w="0" w:type="dxa"/>
            </w:tcMar>
            <w:vAlign w:val="center"/>
          </w:tcPr>
          <w:p w14:paraId="1EEC5E4B" w14:textId="77777777" w:rsidR="00F23C6B" w:rsidRPr="002D49D5" w:rsidRDefault="00F23C6B" w:rsidP="00E63427">
            <w:pPr>
              <w:jc w:val="center"/>
              <w:rPr>
                <w:sz w:val="20"/>
              </w:rPr>
            </w:pPr>
            <w:r w:rsidRPr="002D49D5">
              <w:t>OUI/NON</w:t>
            </w:r>
          </w:p>
        </w:tc>
      </w:tr>
    </w:tbl>
    <w:p w14:paraId="6F227E96" w14:textId="77777777" w:rsidR="00F23C6B" w:rsidRPr="002E1F79" w:rsidRDefault="00F23C6B" w:rsidP="00415E4D">
      <w:pPr>
        <w:pStyle w:val="Titre2"/>
      </w:pPr>
      <w:bookmarkStart w:id="4" w:name="_Toc48308252"/>
      <w:bookmarkStart w:id="5" w:name="_Toc48310204"/>
      <w:bookmarkStart w:id="6" w:name="_Toc188625616"/>
      <w:r w:rsidRPr="002E1F79">
        <w:lastRenderedPageBreak/>
        <w:t>Prestation expression de besoins</w:t>
      </w:r>
      <w:bookmarkEnd w:id="4"/>
      <w:bookmarkEnd w:id="5"/>
      <w:bookmarkEnd w:id="6"/>
      <w:r w:rsidRPr="002E1F79">
        <w:t xml:space="preserve"> </w:t>
      </w:r>
    </w:p>
    <w:p w14:paraId="195F3B74" w14:textId="77777777" w:rsidR="00F23C6B" w:rsidRPr="002D49D5" w:rsidRDefault="00F23C6B" w:rsidP="00F23C6B">
      <w:pPr>
        <w:rPr>
          <w:rFonts w:ascii="Century Gothic" w:hAnsi="Century Gothic"/>
          <w:sz w:val="16"/>
          <w:szCs w:val="16"/>
        </w:rPr>
      </w:pPr>
    </w:p>
    <w:p w14:paraId="75788776" w14:textId="77777777" w:rsidR="00F23C6B" w:rsidRPr="00E63427" w:rsidRDefault="00F23C6B" w:rsidP="00E63427">
      <w:pPr>
        <w:rPr>
          <w:b/>
          <w:bCs/>
        </w:rPr>
      </w:pPr>
      <w:r w:rsidRPr="00E63427">
        <w:rPr>
          <w:b/>
          <w:bCs/>
        </w:rPr>
        <w:t>[Le candidat indique pour la prestation sa justification des profils et de la charge estimée]</w:t>
      </w:r>
    </w:p>
    <w:p w14:paraId="2BF1AE28" w14:textId="77777777" w:rsidR="00F23C6B" w:rsidRPr="002D49D5" w:rsidRDefault="00F23C6B" w:rsidP="00F23C6B">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F23C6B" w:rsidRPr="002D49D5" w14:paraId="33B41DDD" w14:textId="77777777" w:rsidTr="00EB4AE7">
        <w:trPr>
          <w:tblHeader/>
        </w:trPr>
        <w:tc>
          <w:tcPr>
            <w:tcW w:w="5039" w:type="dxa"/>
            <w:shd w:val="clear" w:color="auto" w:fill="auto"/>
          </w:tcPr>
          <w:p w14:paraId="71B30AC5" w14:textId="77777777" w:rsidR="00F23C6B" w:rsidRPr="00E63427" w:rsidRDefault="00F23C6B" w:rsidP="00E63427">
            <w:pPr>
              <w:jc w:val="center"/>
              <w:rPr>
                <w:b/>
                <w:bCs/>
              </w:rPr>
            </w:pPr>
            <w:r w:rsidRPr="00E63427">
              <w:rPr>
                <w:b/>
                <w:bCs/>
              </w:rPr>
              <w:t>Prestations attendues</w:t>
            </w:r>
          </w:p>
        </w:tc>
        <w:tc>
          <w:tcPr>
            <w:tcW w:w="4459" w:type="dxa"/>
            <w:shd w:val="clear" w:color="auto" w:fill="auto"/>
          </w:tcPr>
          <w:p w14:paraId="7CB12A63" w14:textId="1F52DA44" w:rsidR="00F23C6B" w:rsidRPr="00E63427" w:rsidRDefault="0001354F" w:rsidP="00E63427">
            <w:pPr>
              <w:jc w:val="center"/>
              <w:rPr>
                <w:b/>
                <w:bCs/>
              </w:rPr>
            </w:pPr>
            <w:r>
              <w:rPr>
                <w:b/>
                <w:bCs/>
              </w:rPr>
              <w:t>Réponse du candidat</w:t>
            </w:r>
          </w:p>
        </w:tc>
      </w:tr>
      <w:tr w:rsidR="00F23C6B" w:rsidRPr="005E2004" w14:paraId="63F285BD" w14:textId="77777777" w:rsidTr="00EB4AE7">
        <w:tc>
          <w:tcPr>
            <w:tcW w:w="5039" w:type="dxa"/>
            <w:shd w:val="clear" w:color="auto" w:fill="auto"/>
          </w:tcPr>
          <w:p w14:paraId="1FEA718B" w14:textId="77777777" w:rsidR="00F23C6B" w:rsidRPr="005E2004" w:rsidRDefault="00F23C6B" w:rsidP="00E63427">
            <w:pPr>
              <w:rPr>
                <w:sz w:val="22"/>
              </w:rPr>
            </w:pPr>
            <w:r>
              <w:rPr>
                <w:sz w:val="22"/>
              </w:rPr>
              <w:t>EXB-1</w:t>
            </w:r>
            <w:r w:rsidRPr="005E2004">
              <w:rPr>
                <w:sz w:val="22"/>
              </w:rPr>
              <w:t>, faible complexité</w:t>
            </w:r>
          </w:p>
        </w:tc>
        <w:tc>
          <w:tcPr>
            <w:tcW w:w="4459" w:type="dxa"/>
            <w:shd w:val="clear" w:color="auto" w:fill="auto"/>
          </w:tcPr>
          <w:p w14:paraId="00129533" w14:textId="77777777" w:rsidR="00F23C6B" w:rsidRPr="005E2004" w:rsidRDefault="00F23C6B" w:rsidP="00E63427">
            <w:pPr>
              <w:rPr>
                <w:sz w:val="22"/>
              </w:rPr>
            </w:pPr>
          </w:p>
        </w:tc>
      </w:tr>
      <w:tr w:rsidR="00F23C6B" w:rsidRPr="005E2004" w14:paraId="32FDCB8E" w14:textId="77777777" w:rsidTr="00EB4AE7">
        <w:tc>
          <w:tcPr>
            <w:tcW w:w="5039" w:type="dxa"/>
            <w:shd w:val="clear" w:color="auto" w:fill="auto"/>
          </w:tcPr>
          <w:p w14:paraId="6A01970D" w14:textId="77777777" w:rsidR="00F23C6B" w:rsidRPr="005E2004" w:rsidRDefault="00F23C6B" w:rsidP="00E63427">
            <w:pPr>
              <w:rPr>
                <w:sz w:val="22"/>
              </w:rPr>
            </w:pPr>
            <w:r>
              <w:rPr>
                <w:sz w:val="22"/>
              </w:rPr>
              <w:t>EXB-</w:t>
            </w:r>
            <w:r w:rsidRPr="005E2004">
              <w:rPr>
                <w:sz w:val="22"/>
              </w:rPr>
              <w:t xml:space="preserve">2, complexité moyenne </w:t>
            </w:r>
          </w:p>
        </w:tc>
        <w:tc>
          <w:tcPr>
            <w:tcW w:w="4459" w:type="dxa"/>
            <w:shd w:val="clear" w:color="auto" w:fill="auto"/>
          </w:tcPr>
          <w:p w14:paraId="5A0CAAB5" w14:textId="77777777" w:rsidR="00F23C6B" w:rsidRPr="005E2004" w:rsidRDefault="00F23C6B" w:rsidP="00E63427">
            <w:pPr>
              <w:rPr>
                <w:sz w:val="22"/>
              </w:rPr>
            </w:pPr>
          </w:p>
        </w:tc>
      </w:tr>
      <w:tr w:rsidR="00F23C6B" w:rsidRPr="005E2004" w14:paraId="0C7760C3" w14:textId="77777777" w:rsidTr="00EB4AE7">
        <w:tc>
          <w:tcPr>
            <w:tcW w:w="5039" w:type="dxa"/>
            <w:shd w:val="clear" w:color="auto" w:fill="auto"/>
          </w:tcPr>
          <w:p w14:paraId="4D76CC58" w14:textId="77777777" w:rsidR="00F23C6B" w:rsidRPr="005E2004" w:rsidRDefault="00F23C6B" w:rsidP="00E63427">
            <w:pPr>
              <w:rPr>
                <w:sz w:val="22"/>
              </w:rPr>
            </w:pPr>
            <w:r>
              <w:rPr>
                <w:sz w:val="22"/>
              </w:rPr>
              <w:t>EXB-</w:t>
            </w:r>
            <w:r w:rsidRPr="005E2004">
              <w:rPr>
                <w:sz w:val="22"/>
              </w:rPr>
              <w:t>3, grande complexité</w:t>
            </w:r>
          </w:p>
        </w:tc>
        <w:tc>
          <w:tcPr>
            <w:tcW w:w="4459" w:type="dxa"/>
            <w:shd w:val="clear" w:color="auto" w:fill="auto"/>
          </w:tcPr>
          <w:p w14:paraId="618A29ED" w14:textId="77777777" w:rsidR="00F23C6B" w:rsidRPr="005E2004" w:rsidRDefault="00F23C6B" w:rsidP="00E63427">
            <w:pPr>
              <w:rPr>
                <w:sz w:val="22"/>
              </w:rPr>
            </w:pPr>
          </w:p>
        </w:tc>
      </w:tr>
    </w:tbl>
    <w:p w14:paraId="5AC7CF63" w14:textId="77777777" w:rsidR="00F23C6B" w:rsidRDefault="00F23C6B" w:rsidP="00F23C6B"/>
    <w:p w14:paraId="3E6BEBCC" w14:textId="77777777" w:rsidR="00F23C6B" w:rsidRPr="00E63427" w:rsidRDefault="00F23C6B" w:rsidP="00E63427">
      <w:pPr>
        <w:rPr>
          <w:b/>
          <w:bCs/>
        </w:rPr>
      </w:pPr>
      <w:r w:rsidRPr="002D49D5">
        <w:t xml:space="preserve"> </w:t>
      </w:r>
      <w:r w:rsidRPr="00E63427">
        <w:rPr>
          <w:b/>
          <w:bCs/>
        </w:rPr>
        <w:t>[Le candidat confirme que l’ensemble des activités décrites dans le CCTP est couvert et il peut, le cas échéant, proposer des activités supplémentaires ; le candidat décrit les actions qu’il met en œuvre pour réaliser ces prestations]</w:t>
      </w:r>
    </w:p>
    <w:p w14:paraId="4D41BAFD" w14:textId="77777777" w:rsidR="00F23C6B" w:rsidRPr="002D49D5" w:rsidRDefault="00F23C6B" w:rsidP="00F23C6B">
      <w:pPr>
        <w:rPr>
          <w:rFonts w:ascii="Century Gothic" w:hAnsi="Century Gothic"/>
          <w:b/>
          <w:i/>
          <w:sz w:val="23"/>
          <w:szCs w:val="23"/>
        </w:rPr>
      </w:pPr>
    </w:p>
    <w:p w14:paraId="6DAF597E"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7B0931F4"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2ACE4F29"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47BF9290"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1B6680C5" w14:textId="77777777" w:rsidR="00F23C6B" w:rsidRPr="002D49D5"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71B83FEB" w14:textId="77777777" w:rsidR="00F23C6B" w:rsidRPr="002D49D5" w:rsidRDefault="00F23C6B" w:rsidP="00F23C6B">
      <w:pPr>
        <w:rPr>
          <w:rFonts w:ascii="Century Gothic" w:hAnsi="Century Gothic"/>
          <w:sz w:val="16"/>
          <w:szCs w:val="16"/>
        </w:rPr>
      </w:pPr>
    </w:p>
    <w:p w14:paraId="447913AE" w14:textId="77777777" w:rsidR="00F23C6B" w:rsidRPr="002E1F79" w:rsidRDefault="00F23C6B" w:rsidP="00415E4D">
      <w:pPr>
        <w:pStyle w:val="Titre2"/>
      </w:pPr>
      <w:bookmarkStart w:id="7" w:name="_Toc48308253"/>
      <w:bookmarkStart w:id="8" w:name="_Toc48310205"/>
      <w:bookmarkStart w:id="9" w:name="_Toc188625617"/>
      <w:r w:rsidRPr="002E1F79">
        <w:t>Prestation étude technique</w:t>
      </w:r>
      <w:bookmarkEnd w:id="7"/>
      <w:bookmarkEnd w:id="8"/>
      <w:bookmarkEnd w:id="9"/>
    </w:p>
    <w:p w14:paraId="73F4D70B" w14:textId="77777777" w:rsidR="00F23C6B" w:rsidRDefault="00F23C6B" w:rsidP="00F23C6B"/>
    <w:p w14:paraId="12EAC339" w14:textId="77777777" w:rsidR="00F23C6B" w:rsidRPr="00E63427" w:rsidRDefault="00F23C6B" w:rsidP="00E63427">
      <w:pPr>
        <w:rPr>
          <w:b/>
          <w:bCs/>
        </w:rPr>
      </w:pPr>
      <w:r w:rsidRPr="00E63427">
        <w:rPr>
          <w:b/>
          <w:bCs/>
        </w:rPr>
        <w:t>[Le candidat indique pour la prestation sa justification des profils et de la charge estimée]</w:t>
      </w:r>
    </w:p>
    <w:p w14:paraId="53502FDB" w14:textId="77777777" w:rsidR="00F23C6B" w:rsidRPr="002D49D5" w:rsidRDefault="00F23C6B" w:rsidP="00F23C6B">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F23C6B" w:rsidRPr="002D49D5" w14:paraId="4726E5B4" w14:textId="77777777" w:rsidTr="00EB4AE7">
        <w:trPr>
          <w:tblHeader/>
        </w:trPr>
        <w:tc>
          <w:tcPr>
            <w:tcW w:w="5039" w:type="dxa"/>
            <w:shd w:val="clear" w:color="auto" w:fill="auto"/>
          </w:tcPr>
          <w:p w14:paraId="4648CFB5" w14:textId="77777777" w:rsidR="00F23C6B" w:rsidRPr="00E63427" w:rsidRDefault="00F23C6B" w:rsidP="00E63427">
            <w:pPr>
              <w:jc w:val="center"/>
              <w:rPr>
                <w:b/>
                <w:bCs/>
              </w:rPr>
            </w:pPr>
            <w:r w:rsidRPr="00E63427">
              <w:rPr>
                <w:b/>
                <w:bCs/>
              </w:rPr>
              <w:t>Prestations attendues</w:t>
            </w:r>
          </w:p>
        </w:tc>
        <w:tc>
          <w:tcPr>
            <w:tcW w:w="4459" w:type="dxa"/>
            <w:shd w:val="clear" w:color="auto" w:fill="auto"/>
          </w:tcPr>
          <w:p w14:paraId="725522D9" w14:textId="414453FF" w:rsidR="00F23C6B" w:rsidRPr="00E63427" w:rsidRDefault="0001354F" w:rsidP="00E63427">
            <w:pPr>
              <w:jc w:val="center"/>
              <w:rPr>
                <w:b/>
                <w:bCs/>
              </w:rPr>
            </w:pPr>
            <w:r>
              <w:rPr>
                <w:b/>
                <w:bCs/>
              </w:rPr>
              <w:t>Réponse du candidat</w:t>
            </w:r>
          </w:p>
        </w:tc>
      </w:tr>
      <w:tr w:rsidR="00F23C6B" w:rsidRPr="005E2004" w14:paraId="7E2180D2" w14:textId="77777777" w:rsidTr="00EB4AE7">
        <w:tc>
          <w:tcPr>
            <w:tcW w:w="5039" w:type="dxa"/>
            <w:shd w:val="clear" w:color="auto" w:fill="auto"/>
          </w:tcPr>
          <w:p w14:paraId="3A47026F" w14:textId="77777777" w:rsidR="00F23C6B" w:rsidRPr="005E2004" w:rsidRDefault="00F23C6B" w:rsidP="00E63427">
            <w:pPr>
              <w:rPr>
                <w:sz w:val="22"/>
              </w:rPr>
            </w:pPr>
            <w:r>
              <w:rPr>
                <w:sz w:val="22"/>
              </w:rPr>
              <w:t>ETT-1</w:t>
            </w:r>
            <w:r w:rsidRPr="005E2004">
              <w:rPr>
                <w:sz w:val="22"/>
              </w:rPr>
              <w:t>, faible complexité</w:t>
            </w:r>
          </w:p>
        </w:tc>
        <w:tc>
          <w:tcPr>
            <w:tcW w:w="4459" w:type="dxa"/>
            <w:shd w:val="clear" w:color="auto" w:fill="auto"/>
          </w:tcPr>
          <w:p w14:paraId="51352035" w14:textId="77777777" w:rsidR="00F23C6B" w:rsidRPr="005E2004" w:rsidRDefault="00F23C6B" w:rsidP="00E63427">
            <w:pPr>
              <w:rPr>
                <w:sz w:val="22"/>
              </w:rPr>
            </w:pPr>
          </w:p>
        </w:tc>
      </w:tr>
      <w:tr w:rsidR="00F23C6B" w:rsidRPr="005E2004" w14:paraId="09B9EDE0" w14:textId="77777777" w:rsidTr="00EB4AE7">
        <w:tc>
          <w:tcPr>
            <w:tcW w:w="5039" w:type="dxa"/>
            <w:shd w:val="clear" w:color="auto" w:fill="auto"/>
          </w:tcPr>
          <w:p w14:paraId="6657E3E2" w14:textId="77777777" w:rsidR="00F23C6B" w:rsidRPr="005E2004" w:rsidRDefault="00F23C6B" w:rsidP="00E63427">
            <w:pPr>
              <w:rPr>
                <w:sz w:val="22"/>
              </w:rPr>
            </w:pPr>
            <w:r>
              <w:rPr>
                <w:sz w:val="22"/>
              </w:rPr>
              <w:t>ETT-</w:t>
            </w:r>
            <w:r w:rsidRPr="005E2004">
              <w:rPr>
                <w:sz w:val="22"/>
              </w:rPr>
              <w:t xml:space="preserve">2, complexité moyenne </w:t>
            </w:r>
          </w:p>
        </w:tc>
        <w:tc>
          <w:tcPr>
            <w:tcW w:w="4459" w:type="dxa"/>
            <w:shd w:val="clear" w:color="auto" w:fill="auto"/>
          </w:tcPr>
          <w:p w14:paraId="54CE4F02" w14:textId="77777777" w:rsidR="00F23C6B" w:rsidRPr="005E2004" w:rsidRDefault="00F23C6B" w:rsidP="00E63427">
            <w:pPr>
              <w:rPr>
                <w:sz w:val="22"/>
              </w:rPr>
            </w:pPr>
          </w:p>
        </w:tc>
      </w:tr>
      <w:tr w:rsidR="00F23C6B" w:rsidRPr="005E2004" w14:paraId="5513AA62" w14:textId="77777777" w:rsidTr="00EB4AE7">
        <w:tc>
          <w:tcPr>
            <w:tcW w:w="5039" w:type="dxa"/>
            <w:shd w:val="clear" w:color="auto" w:fill="auto"/>
          </w:tcPr>
          <w:p w14:paraId="3CE75E4D" w14:textId="77777777" w:rsidR="00F23C6B" w:rsidRPr="005E2004" w:rsidRDefault="00F23C6B" w:rsidP="00E63427">
            <w:pPr>
              <w:rPr>
                <w:sz w:val="22"/>
              </w:rPr>
            </w:pPr>
            <w:r>
              <w:rPr>
                <w:sz w:val="22"/>
              </w:rPr>
              <w:t>ETT-</w:t>
            </w:r>
            <w:r w:rsidRPr="005E2004">
              <w:rPr>
                <w:sz w:val="22"/>
              </w:rPr>
              <w:t>3, grande complexité</w:t>
            </w:r>
          </w:p>
        </w:tc>
        <w:tc>
          <w:tcPr>
            <w:tcW w:w="4459" w:type="dxa"/>
            <w:shd w:val="clear" w:color="auto" w:fill="auto"/>
          </w:tcPr>
          <w:p w14:paraId="13198518" w14:textId="77777777" w:rsidR="00F23C6B" w:rsidRPr="005E2004" w:rsidRDefault="00F23C6B" w:rsidP="00E63427">
            <w:pPr>
              <w:rPr>
                <w:sz w:val="22"/>
              </w:rPr>
            </w:pPr>
          </w:p>
        </w:tc>
      </w:tr>
    </w:tbl>
    <w:p w14:paraId="6E7C4212" w14:textId="77777777" w:rsidR="00F23C6B" w:rsidRDefault="00F23C6B" w:rsidP="00E63427"/>
    <w:p w14:paraId="2FFFAFE4" w14:textId="5192590A" w:rsidR="00F23C6B" w:rsidRPr="00E63427" w:rsidRDefault="00F23C6B" w:rsidP="00E63427">
      <w:pPr>
        <w:rPr>
          <w:b/>
          <w:bCs/>
        </w:rPr>
      </w:pPr>
      <w:r w:rsidRPr="00E63427">
        <w:rPr>
          <w:b/>
          <w:bCs/>
        </w:rPr>
        <w:t xml:space="preserve"> [Le candidat confirme que l’ensemble des activités décrites dans le CCTP est couvert et il peut, le cas échéant, proposer des activités supplémentaires</w:t>
      </w:r>
      <w:r w:rsidR="00B37CE3">
        <w:rPr>
          <w:b/>
          <w:bCs/>
        </w:rPr>
        <w:t xml:space="preserve"> au-delà</w:t>
      </w:r>
      <w:r w:rsidR="00B37CE3">
        <w:rPr>
          <w:b/>
          <w:bCs/>
        </w:rPr>
        <w:t xml:space="preserve"> des exigences</w:t>
      </w:r>
      <w:r w:rsidRPr="00E63427">
        <w:rPr>
          <w:b/>
          <w:bCs/>
        </w:rPr>
        <w:t> ; le candidat décrit les actions qu’il met en œuvre pour réaliser ces prestations]</w:t>
      </w:r>
    </w:p>
    <w:p w14:paraId="7F0B8156" w14:textId="77777777" w:rsidR="00F23C6B" w:rsidRPr="002D49D5" w:rsidRDefault="00F23C6B" w:rsidP="00F23C6B">
      <w:pPr>
        <w:rPr>
          <w:rFonts w:ascii="Century Gothic" w:hAnsi="Century Gothic"/>
          <w:b/>
          <w:i/>
          <w:sz w:val="23"/>
          <w:szCs w:val="23"/>
        </w:rPr>
      </w:pPr>
    </w:p>
    <w:p w14:paraId="776DB354"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46859DB8"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0F006D98"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1E791A37"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26EF7A16" w14:textId="77777777" w:rsidR="00F23C6B" w:rsidRPr="002D49D5"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6C5FFA58" w14:textId="77777777" w:rsidR="00E85719" w:rsidRDefault="00E85719" w:rsidP="00F23C6B"/>
    <w:p w14:paraId="73EB922A" w14:textId="77777777" w:rsidR="00E85719" w:rsidRPr="00E85719" w:rsidRDefault="00E85719" w:rsidP="00415E4D">
      <w:pPr>
        <w:pStyle w:val="Titre2"/>
      </w:pPr>
      <w:bookmarkStart w:id="10" w:name="_Toc48308257"/>
      <w:bookmarkStart w:id="11" w:name="_Toc48310209"/>
      <w:bookmarkStart w:id="12" w:name="_Toc188625618"/>
      <w:r w:rsidRPr="00E85719">
        <w:t>Prestation audit technique</w:t>
      </w:r>
      <w:bookmarkEnd w:id="10"/>
      <w:bookmarkEnd w:id="11"/>
      <w:bookmarkEnd w:id="12"/>
    </w:p>
    <w:p w14:paraId="2F533E4F" w14:textId="77777777" w:rsidR="00E85719" w:rsidRDefault="00E85719" w:rsidP="00E63427"/>
    <w:p w14:paraId="278A29A7" w14:textId="77777777" w:rsidR="00E85719" w:rsidRPr="00E63427" w:rsidRDefault="00E85719" w:rsidP="00E63427">
      <w:pPr>
        <w:rPr>
          <w:b/>
          <w:bCs/>
        </w:rPr>
      </w:pPr>
      <w:r w:rsidRPr="00E63427">
        <w:rPr>
          <w:b/>
          <w:bCs/>
        </w:rPr>
        <w:t>[Le candidat indique pour la prestation sa justification des profils et de la charge estimée]</w:t>
      </w:r>
    </w:p>
    <w:p w14:paraId="7A6CB40C" w14:textId="77777777" w:rsidR="00E85719" w:rsidRPr="002D49D5" w:rsidRDefault="00E85719" w:rsidP="00E85719">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E85719" w:rsidRPr="002D49D5" w14:paraId="164E87C5" w14:textId="77777777" w:rsidTr="005039D7">
        <w:trPr>
          <w:tblHeader/>
        </w:trPr>
        <w:tc>
          <w:tcPr>
            <w:tcW w:w="5039" w:type="dxa"/>
            <w:shd w:val="clear" w:color="auto" w:fill="auto"/>
          </w:tcPr>
          <w:p w14:paraId="37441C08" w14:textId="77777777" w:rsidR="00E85719" w:rsidRPr="00E63427" w:rsidRDefault="00E85719" w:rsidP="00E63427">
            <w:pPr>
              <w:jc w:val="center"/>
              <w:rPr>
                <w:b/>
                <w:bCs/>
              </w:rPr>
            </w:pPr>
            <w:r w:rsidRPr="00E63427">
              <w:rPr>
                <w:b/>
                <w:bCs/>
              </w:rPr>
              <w:t>Prestations attendues</w:t>
            </w:r>
          </w:p>
        </w:tc>
        <w:tc>
          <w:tcPr>
            <w:tcW w:w="4459" w:type="dxa"/>
            <w:shd w:val="clear" w:color="auto" w:fill="auto"/>
          </w:tcPr>
          <w:p w14:paraId="4AF4397F" w14:textId="2C0C8B1C" w:rsidR="00E85719" w:rsidRPr="00E63427" w:rsidRDefault="0001354F" w:rsidP="00E63427">
            <w:pPr>
              <w:jc w:val="center"/>
              <w:rPr>
                <w:b/>
                <w:bCs/>
              </w:rPr>
            </w:pPr>
            <w:r>
              <w:rPr>
                <w:b/>
                <w:bCs/>
              </w:rPr>
              <w:t>Réponse du candidat</w:t>
            </w:r>
          </w:p>
        </w:tc>
      </w:tr>
      <w:tr w:rsidR="00E85719" w:rsidRPr="005E2004" w14:paraId="3633E553" w14:textId="77777777" w:rsidTr="005039D7">
        <w:tc>
          <w:tcPr>
            <w:tcW w:w="5039" w:type="dxa"/>
            <w:shd w:val="clear" w:color="auto" w:fill="auto"/>
          </w:tcPr>
          <w:p w14:paraId="5DBB40BE" w14:textId="77777777" w:rsidR="00E85719" w:rsidRPr="005E2004" w:rsidRDefault="00E85719" w:rsidP="00E63427">
            <w:pPr>
              <w:rPr>
                <w:sz w:val="22"/>
              </w:rPr>
            </w:pPr>
            <w:r>
              <w:rPr>
                <w:sz w:val="22"/>
              </w:rPr>
              <w:t>AUD-1</w:t>
            </w:r>
            <w:r w:rsidRPr="005E2004">
              <w:rPr>
                <w:sz w:val="22"/>
              </w:rPr>
              <w:t>, faible complexité</w:t>
            </w:r>
          </w:p>
        </w:tc>
        <w:tc>
          <w:tcPr>
            <w:tcW w:w="4459" w:type="dxa"/>
            <w:shd w:val="clear" w:color="auto" w:fill="auto"/>
          </w:tcPr>
          <w:p w14:paraId="73AFB15B" w14:textId="77777777" w:rsidR="00E85719" w:rsidRPr="005E2004" w:rsidRDefault="00E85719" w:rsidP="00E63427">
            <w:pPr>
              <w:rPr>
                <w:sz w:val="22"/>
              </w:rPr>
            </w:pPr>
          </w:p>
        </w:tc>
      </w:tr>
      <w:tr w:rsidR="00E85719" w:rsidRPr="005E2004" w14:paraId="30DEF132" w14:textId="77777777" w:rsidTr="005039D7">
        <w:tc>
          <w:tcPr>
            <w:tcW w:w="5039" w:type="dxa"/>
            <w:shd w:val="clear" w:color="auto" w:fill="auto"/>
          </w:tcPr>
          <w:p w14:paraId="7FF15EF7" w14:textId="77777777" w:rsidR="00E85719" w:rsidRPr="005E2004" w:rsidRDefault="00E85719" w:rsidP="00E63427">
            <w:pPr>
              <w:rPr>
                <w:sz w:val="22"/>
              </w:rPr>
            </w:pPr>
            <w:r>
              <w:rPr>
                <w:sz w:val="22"/>
              </w:rPr>
              <w:t>AUD-</w:t>
            </w:r>
            <w:r w:rsidRPr="005E2004">
              <w:rPr>
                <w:sz w:val="22"/>
              </w:rPr>
              <w:t xml:space="preserve">2, complexité moyenne </w:t>
            </w:r>
          </w:p>
        </w:tc>
        <w:tc>
          <w:tcPr>
            <w:tcW w:w="4459" w:type="dxa"/>
            <w:shd w:val="clear" w:color="auto" w:fill="auto"/>
          </w:tcPr>
          <w:p w14:paraId="69D52450" w14:textId="77777777" w:rsidR="00E85719" w:rsidRPr="005E2004" w:rsidRDefault="00E85719" w:rsidP="00E63427">
            <w:pPr>
              <w:rPr>
                <w:sz w:val="22"/>
              </w:rPr>
            </w:pPr>
          </w:p>
        </w:tc>
      </w:tr>
      <w:tr w:rsidR="00E85719" w:rsidRPr="005E2004" w14:paraId="777B9B37" w14:textId="77777777" w:rsidTr="005039D7">
        <w:tc>
          <w:tcPr>
            <w:tcW w:w="5039" w:type="dxa"/>
            <w:shd w:val="clear" w:color="auto" w:fill="auto"/>
          </w:tcPr>
          <w:p w14:paraId="73D7E6B9" w14:textId="77777777" w:rsidR="00E85719" w:rsidRPr="005E2004" w:rsidRDefault="00E85719" w:rsidP="00E63427">
            <w:pPr>
              <w:rPr>
                <w:sz w:val="22"/>
              </w:rPr>
            </w:pPr>
            <w:r>
              <w:rPr>
                <w:sz w:val="22"/>
              </w:rPr>
              <w:t>AUD-</w:t>
            </w:r>
            <w:r w:rsidRPr="005E2004">
              <w:rPr>
                <w:sz w:val="22"/>
              </w:rPr>
              <w:t>3, grande complexité</w:t>
            </w:r>
          </w:p>
        </w:tc>
        <w:tc>
          <w:tcPr>
            <w:tcW w:w="4459" w:type="dxa"/>
            <w:shd w:val="clear" w:color="auto" w:fill="auto"/>
          </w:tcPr>
          <w:p w14:paraId="3CBB4610" w14:textId="77777777" w:rsidR="00E85719" w:rsidRPr="005E2004" w:rsidRDefault="00E85719" w:rsidP="00E63427">
            <w:pPr>
              <w:rPr>
                <w:sz w:val="22"/>
              </w:rPr>
            </w:pPr>
          </w:p>
        </w:tc>
      </w:tr>
    </w:tbl>
    <w:p w14:paraId="5BFE9127" w14:textId="77777777" w:rsidR="00E85719" w:rsidRDefault="00E85719" w:rsidP="00E63427"/>
    <w:p w14:paraId="50136EE4" w14:textId="642A2BCB" w:rsidR="00E85719" w:rsidRPr="00E63427" w:rsidRDefault="00E85719" w:rsidP="00E63427">
      <w:pPr>
        <w:rPr>
          <w:b/>
          <w:bCs/>
        </w:rPr>
      </w:pPr>
      <w:r w:rsidRPr="002D49D5">
        <w:t xml:space="preserve"> </w:t>
      </w:r>
      <w:r w:rsidRPr="00E63427">
        <w:rPr>
          <w:b/>
          <w:bCs/>
        </w:rPr>
        <w:t>[Le candidat confirme que l’ensemble des activités décrites dans le CCTP est couvert et il peut, le cas échéant, proposer des activités supplémentaires</w:t>
      </w:r>
      <w:r w:rsidR="00B37CE3">
        <w:rPr>
          <w:b/>
          <w:bCs/>
        </w:rPr>
        <w:t xml:space="preserve"> au-delà</w:t>
      </w:r>
      <w:r w:rsidR="00B37CE3">
        <w:rPr>
          <w:b/>
          <w:bCs/>
        </w:rPr>
        <w:t xml:space="preserve"> des exigences </w:t>
      </w:r>
      <w:r w:rsidR="00B37CE3">
        <w:rPr>
          <w:b/>
          <w:bCs/>
        </w:rPr>
        <w:t xml:space="preserve"> </w:t>
      </w:r>
      <w:r w:rsidRPr="00E63427">
        <w:rPr>
          <w:b/>
          <w:bCs/>
        </w:rPr>
        <w:t> ; le candidat décrit les actions qu’il met en œuvre pour réaliser ces prestations]</w:t>
      </w:r>
    </w:p>
    <w:p w14:paraId="149205FC" w14:textId="77777777" w:rsidR="00E85719" w:rsidRPr="002D49D5" w:rsidRDefault="00E85719" w:rsidP="00E85719">
      <w:pPr>
        <w:rPr>
          <w:rFonts w:ascii="Century Gothic" w:hAnsi="Century Gothic"/>
          <w:b/>
          <w:i/>
          <w:sz w:val="23"/>
          <w:szCs w:val="23"/>
        </w:rPr>
      </w:pPr>
    </w:p>
    <w:p w14:paraId="40FC5044" w14:textId="77777777" w:rsidR="00E85719" w:rsidRDefault="00E85719" w:rsidP="00E85719">
      <w:pPr>
        <w:pBdr>
          <w:top w:val="single" w:sz="4" w:space="1" w:color="auto"/>
          <w:left w:val="single" w:sz="4" w:space="4" w:color="auto"/>
          <w:bottom w:val="single" w:sz="4" w:space="1" w:color="auto"/>
          <w:right w:val="single" w:sz="4" w:space="4" w:color="auto"/>
        </w:pBdr>
        <w:rPr>
          <w:rFonts w:ascii="Century Gothic" w:hAnsi="Century Gothic"/>
        </w:rPr>
      </w:pPr>
    </w:p>
    <w:p w14:paraId="2AA011A1" w14:textId="77777777" w:rsidR="00E85719" w:rsidRDefault="00E85719" w:rsidP="00E85719">
      <w:pPr>
        <w:pBdr>
          <w:top w:val="single" w:sz="4" w:space="1" w:color="auto"/>
          <w:left w:val="single" w:sz="4" w:space="4" w:color="auto"/>
          <w:bottom w:val="single" w:sz="4" w:space="1" w:color="auto"/>
          <w:right w:val="single" w:sz="4" w:space="4" w:color="auto"/>
        </w:pBdr>
        <w:rPr>
          <w:rFonts w:ascii="Century Gothic" w:hAnsi="Century Gothic"/>
        </w:rPr>
      </w:pPr>
    </w:p>
    <w:p w14:paraId="59D1078E" w14:textId="77777777" w:rsidR="00E85719" w:rsidRDefault="00E85719" w:rsidP="00E85719">
      <w:pPr>
        <w:pBdr>
          <w:top w:val="single" w:sz="4" w:space="1" w:color="auto"/>
          <w:left w:val="single" w:sz="4" w:space="4" w:color="auto"/>
          <w:bottom w:val="single" w:sz="4" w:space="1" w:color="auto"/>
          <w:right w:val="single" w:sz="4" w:space="4" w:color="auto"/>
        </w:pBdr>
        <w:rPr>
          <w:rFonts w:ascii="Century Gothic" w:hAnsi="Century Gothic"/>
        </w:rPr>
      </w:pPr>
    </w:p>
    <w:p w14:paraId="431BCA06" w14:textId="77777777" w:rsidR="00E85719" w:rsidRDefault="00E85719" w:rsidP="00E85719">
      <w:pPr>
        <w:pBdr>
          <w:top w:val="single" w:sz="4" w:space="1" w:color="auto"/>
          <w:left w:val="single" w:sz="4" w:space="4" w:color="auto"/>
          <w:bottom w:val="single" w:sz="4" w:space="1" w:color="auto"/>
          <w:right w:val="single" w:sz="4" w:space="4" w:color="auto"/>
        </w:pBdr>
        <w:rPr>
          <w:rFonts w:ascii="Century Gothic" w:hAnsi="Century Gothic"/>
        </w:rPr>
      </w:pPr>
    </w:p>
    <w:p w14:paraId="1C221030" w14:textId="77777777" w:rsidR="00E85719" w:rsidRPr="002D49D5" w:rsidRDefault="00E85719" w:rsidP="00E85719">
      <w:pPr>
        <w:pBdr>
          <w:top w:val="single" w:sz="4" w:space="1" w:color="auto"/>
          <w:left w:val="single" w:sz="4" w:space="4" w:color="auto"/>
          <w:bottom w:val="single" w:sz="4" w:space="1" w:color="auto"/>
          <w:right w:val="single" w:sz="4" w:space="4" w:color="auto"/>
        </w:pBdr>
        <w:rPr>
          <w:rFonts w:ascii="Century Gothic" w:hAnsi="Century Gothic"/>
        </w:rPr>
      </w:pPr>
    </w:p>
    <w:p w14:paraId="2DA6A5A8" w14:textId="77777777" w:rsidR="00F23C6B" w:rsidRDefault="00F23C6B" w:rsidP="00F23C6B"/>
    <w:p w14:paraId="6D2DE223" w14:textId="7245B0B6" w:rsidR="00F23C6B" w:rsidRPr="002E1F79" w:rsidRDefault="00415E4D" w:rsidP="00415E4D">
      <w:pPr>
        <w:pStyle w:val="Titre2"/>
      </w:pPr>
      <w:bookmarkStart w:id="13" w:name="_Toc48308254"/>
      <w:bookmarkStart w:id="14" w:name="_Toc48310206"/>
      <w:bookmarkStart w:id="15" w:name="_Toc188625619"/>
      <w:r>
        <w:t>Prestation S</w:t>
      </w:r>
      <w:r w:rsidR="00F23C6B" w:rsidRPr="002E1F79">
        <w:t xml:space="preserve">upport </w:t>
      </w:r>
      <w:r>
        <w:t>et A</w:t>
      </w:r>
      <w:r w:rsidR="00F23C6B" w:rsidRPr="002E1F79">
        <w:t>dministration</w:t>
      </w:r>
      <w:r>
        <w:t> : Support</w:t>
      </w:r>
      <w:r w:rsidR="00F23C6B" w:rsidRPr="002E1F79">
        <w:t xml:space="preserve"> infrastructure</w:t>
      </w:r>
      <w:bookmarkEnd w:id="13"/>
      <w:bookmarkEnd w:id="14"/>
      <w:r w:rsidR="00A25EBA" w:rsidRPr="00A25EBA">
        <w:t xml:space="preserve"> </w:t>
      </w:r>
      <w:r w:rsidR="00A25EBA" w:rsidRPr="002E1F79">
        <w:t>Niveau 2</w:t>
      </w:r>
      <w:bookmarkEnd w:id="15"/>
    </w:p>
    <w:p w14:paraId="14495D31" w14:textId="77777777" w:rsidR="00F23C6B" w:rsidRDefault="00F23C6B" w:rsidP="00F23C6B"/>
    <w:p w14:paraId="5D88D9AB" w14:textId="77777777" w:rsidR="00F23C6B" w:rsidRPr="00E63427" w:rsidRDefault="00F23C6B" w:rsidP="00E63427">
      <w:pPr>
        <w:rPr>
          <w:b/>
          <w:bCs/>
        </w:rPr>
      </w:pPr>
      <w:r w:rsidRPr="00E63427">
        <w:rPr>
          <w:b/>
          <w:bCs/>
        </w:rPr>
        <w:t>[Le candidat indique pour la prestation sa justification des profils et de la charge estimée]</w:t>
      </w:r>
    </w:p>
    <w:p w14:paraId="66137027" w14:textId="77777777" w:rsidR="00F23C6B" w:rsidRPr="002D49D5" w:rsidRDefault="00F23C6B" w:rsidP="00F23C6B">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F23C6B" w:rsidRPr="002D49D5" w14:paraId="3C0EC03B" w14:textId="77777777" w:rsidTr="00EB4AE7">
        <w:trPr>
          <w:tblHeader/>
        </w:trPr>
        <w:tc>
          <w:tcPr>
            <w:tcW w:w="5039" w:type="dxa"/>
            <w:shd w:val="clear" w:color="auto" w:fill="auto"/>
          </w:tcPr>
          <w:p w14:paraId="12C26BC0" w14:textId="77777777" w:rsidR="00F23C6B" w:rsidRPr="00E63427" w:rsidRDefault="00F23C6B" w:rsidP="00E63427">
            <w:pPr>
              <w:jc w:val="center"/>
              <w:rPr>
                <w:b/>
                <w:bCs/>
              </w:rPr>
            </w:pPr>
            <w:r w:rsidRPr="00E63427">
              <w:rPr>
                <w:b/>
                <w:bCs/>
              </w:rPr>
              <w:t>Prestations attendues</w:t>
            </w:r>
          </w:p>
        </w:tc>
        <w:tc>
          <w:tcPr>
            <w:tcW w:w="4459" w:type="dxa"/>
            <w:shd w:val="clear" w:color="auto" w:fill="auto"/>
          </w:tcPr>
          <w:p w14:paraId="47AC6796" w14:textId="01CFEE2F" w:rsidR="00F23C6B" w:rsidRPr="00E63427" w:rsidRDefault="0001354F" w:rsidP="00E63427">
            <w:pPr>
              <w:jc w:val="center"/>
              <w:rPr>
                <w:b/>
                <w:bCs/>
              </w:rPr>
            </w:pPr>
            <w:r>
              <w:rPr>
                <w:b/>
                <w:bCs/>
              </w:rPr>
              <w:t>Réponse du candidat</w:t>
            </w:r>
          </w:p>
        </w:tc>
      </w:tr>
      <w:tr w:rsidR="00F23C6B" w:rsidRPr="005E2004" w14:paraId="5E9422B1" w14:textId="77777777" w:rsidTr="00EB4AE7">
        <w:tc>
          <w:tcPr>
            <w:tcW w:w="5039" w:type="dxa"/>
            <w:shd w:val="clear" w:color="auto" w:fill="auto"/>
          </w:tcPr>
          <w:p w14:paraId="1CF17000" w14:textId="77777777" w:rsidR="00F23C6B" w:rsidRPr="005E2004" w:rsidRDefault="00F23C6B" w:rsidP="00E63427">
            <w:pPr>
              <w:rPr>
                <w:sz w:val="22"/>
              </w:rPr>
            </w:pPr>
            <w:r>
              <w:rPr>
                <w:sz w:val="22"/>
              </w:rPr>
              <w:t>ADM-1</w:t>
            </w:r>
            <w:r w:rsidRPr="005E2004">
              <w:rPr>
                <w:sz w:val="22"/>
              </w:rPr>
              <w:t>, faible complexité</w:t>
            </w:r>
          </w:p>
        </w:tc>
        <w:tc>
          <w:tcPr>
            <w:tcW w:w="4459" w:type="dxa"/>
            <w:shd w:val="clear" w:color="auto" w:fill="auto"/>
          </w:tcPr>
          <w:p w14:paraId="75627E4C" w14:textId="77777777" w:rsidR="00F23C6B" w:rsidRPr="005E2004" w:rsidRDefault="00F23C6B" w:rsidP="00E63427">
            <w:pPr>
              <w:rPr>
                <w:sz w:val="22"/>
              </w:rPr>
            </w:pPr>
          </w:p>
        </w:tc>
      </w:tr>
      <w:tr w:rsidR="00F23C6B" w:rsidRPr="005E2004" w14:paraId="6CDAC98C" w14:textId="77777777" w:rsidTr="00EB4AE7">
        <w:tc>
          <w:tcPr>
            <w:tcW w:w="5039" w:type="dxa"/>
            <w:shd w:val="clear" w:color="auto" w:fill="auto"/>
          </w:tcPr>
          <w:p w14:paraId="7403CE84" w14:textId="77777777" w:rsidR="00F23C6B" w:rsidRPr="005E2004" w:rsidRDefault="00F23C6B" w:rsidP="00E63427">
            <w:pPr>
              <w:rPr>
                <w:sz w:val="22"/>
              </w:rPr>
            </w:pPr>
            <w:r>
              <w:rPr>
                <w:sz w:val="22"/>
              </w:rPr>
              <w:t>ADM-</w:t>
            </w:r>
            <w:r w:rsidRPr="005E2004">
              <w:rPr>
                <w:sz w:val="22"/>
              </w:rPr>
              <w:t xml:space="preserve">2, complexité moyenne </w:t>
            </w:r>
          </w:p>
        </w:tc>
        <w:tc>
          <w:tcPr>
            <w:tcW w:w="4459" w:type="dxa"/>
            <w:shd w:val="clear" w:color="auto" w:fill="auto"/>
          </w:tcPr>
          <w:p w14:paraId="5116A593" w14:textId="77777777" w:rsidR="00F23C6B" w:rsidRPr="005E2004" w:rsidRDefault="00F23C6B" w:rsidP="00E63427">
            <w:pPr>
              <w:rPr>
                <w:sz w:val="22"/>
              </w:rPr>
            </w:pPr>
          </w:p>
        </w:tc>
      </w:tr>
      <w:tr w:rsidR="00F23C6B" w:rsidRPr="005E2004" w14:paraId="1D3F2F09" w14:textId="77777777" w:rsidTr="00EB4AE7">
        <w:tc>
          <w:tcPr>
            <w:tcW w:w="5039" w:type="dxa"/>
            <w:shd w:val="clear" w:color="auto" w:fill="auto"/>
          </w:tcPr>
          <w:p w14:paraId="2072F533" w14:textId="77777777" w:rsidR="00F23C6B" w:rsidRPr="005E2004" w:rsidRDefault="00F23C6B" w:rsidP="00E63427">
            <w:pPr>
              <w:rPr>
                <w:sz w:val="22"/>
              </w:rPr>
            </w:pPr>
            <w:r>
              <w:rPr>
                <w:sz w:val="22"/>
              </w:rPr>
              <w:t>ADM-</w:t>
            </w:r>
            <w:r w:rsidRPr="005E2004">
              <w:rPr>
                <w:sz w:val="22"/>
              </w:rPr>
              <w:t>3, grande complexité</w:t>
            </w:r>
          </w:p>
        </w:tc>
        <w:tc>
          <w:tcPr>
            <w:tcW w:w="4459" w:type="dxa"/>
            <w:shd w:val="clear" w:color="auto" w:fill="auto"/>
          </w:tcPr>
          <w:p w14:paraId="75356A62" w14:textId="77777777" w:rsidR="00F23C6B" w:rsidRPr="005E2004" w:rsidRDefault="00F23C6B" w:rsidP="00E63427">
            <w:pPr>
              <w:rPr>
                <w:sz w:val="22"/>
              </w:rPr>
            </w:pPr>
          </w:p>
        </w:tc>
      </w:tr>
    </w:tbl>
    <w:p w14:paraId="1BFC2272" w14:textId="77777777" w:rsidR="00F23C6B" w:rsidRDefault="00F23C6B" w:rsidP="00F23C6B"/>
    <w:p w14:paraId="32C22F67" w14:textId="399F9E08" w:rsidR="00F23C6B" w:rsidRPr="00E63427" w:rsidRDefault="00F23C6B" w:rsidP="00E63427">
      <w:pPr>
        <w:rPr>
          <w:b/>
          <w:bCs/>
        </w:rPr>
      </w:pPr>
      <w:r w:rsidRPr="002D49D5">
        <w:t xml:space="preserve"> </w:t>
      </w:r>
      <w:r w:rsidRPr="00E63427">
        <w:rPr>
          <w:b/>
          <w:bCs/>
        </w:rPr>
        <w:t>[Le candidat confirme que l’ensemble des activités décrites dans le CCTP est couvert et il peut, le cas échéant, proposer des activités supplémentaires</w:t>
      </w:r>
      <w:r w:rsidR="00B37CE3">
        <w:rPr>
          <w:b/>
          <w:bCs/>
        </w:rPr>
        <w:t xml:space="preserve"> au-delà</w:t>
      </w:r>
      <w:r w:rsidR="00B37CE3">
        <w:rPr>
          <w:b/>
          <w:bCs/>
        </w:rPr>
        <w:t xml:space="preserve"> des exigences</w:t>
      </w:r>
      <w:r w:rsidRPr="00E63427">
        <w:rPr>
          <w:b/>
          <w:bCs/>
        </w:rPr>
        <w:t> ; le candidat décrit les actions qu’il met en œuvre pour réaliser ces prestations]</w:t>
      </w:r>
    </w:p>
    <w:p w14:paraId="5EA160E7" w14:textId="77777777" w:rsidR="00F23C6B" w:rsidRPr="002D49D5" w:rsidRDefault="00F23C6B" w:rsidP="00F23C6B">
      <w:pPr>
        <w:rPr>
          <w:rFonts w:ascii="Century Gothic" w:hAnsi="Century Gothic"/>
          <w:b/>
          <w:i/>
          <w:sz w:val="23"/>
          <w:szCs w:val="23"/>
        </w:rPr>
      </w:pPr>
    </w:p>
    <w:p w14:paraId="700F59A1"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17EE5BEB"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2E490589"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42663754"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66657432" w14:textId="77777777" w:rsidR="00F23C6B" w:rsidRPr="002D49D5"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5D278478" w14:textId="77777777" w:rsidR="00F23C6B" w:rsidRDefault="00F23C6B" w:rsidP="00F23C6B">
      <w:pPr>
        <w:rPr>
          <w:rFonts w:ascii="Century Gothic" w:hAnsi="Century Gothic"/>
          <w:sz w:val="16"/>
          <w:szCs w:val="16"/>
        </w:rPr>
      </w:pPr>
    </w:p>
    <w:p w14:paraId="5011D56C" w14:textId="77777777" w:rsidR="00F23C6B" w:rsidRDefault="00F23C6B" w:rsidP="00F23C6B"/>
    <w:p w14:paraId="5735644E" w14:textId="08099B15" w:rsidR="00F23C6B" w:rsidRPr="002E1F79" w:rsidRDefault="00415E4D" w:rsidP="00415E4D">
      <w:pPr>
        <w:pStyle w:val="Titre2"/>
      </w:pPr>
      <w:bookmarkStart w:id="16" w:name="_Toc48308255"/>
      <w:bookmarkStart w:id="17" w:name="_Toc48310207"/>
      <w:bookmarkStart w:id="18" w:name="_Toc188625620"/>
      <w:r>
        <w:t>Prestation S</w:t>
      </w:r>
      <w:r w:rsidR="00F23C6B" w:rsidRPr="002E1F79">
        <w:t xml:space="preserve">upport </w:t>
      </w:r>
      <w:r>
        <w:t>et A</w:t>
      </w:r>
      <w:r w:rsidR="00F23C6B" w:rsidRPr="002E1F79">
        <w:t>dministration</w:t>
      </w:r>
      <w:r>
        <w:t xml:space="preserve"> : Support </w:t>
      </w:r>
      <w:r w:rsidR="00F23C6B" w:rsidRPr="002E1F79">
        <w:t>infrastructure</w:t>
      </w:r>
      <w:bookmarkEnd w:id="16"/>
      <w:bookmarkEnd w:id="17"/>
      <w:r w:rsidR="00A25EBA" w:rsidRPr="00A25EBA">
        <w:t xml:space="preserve"> </w:t>
      </w:r>
      <w:r w:rsidR="00A25EBA" w:rsidRPr="002E1F79">
        <w:t>niveau 3</w:t>
      </w:r>
      <w:bookmarkEnd w:id="18"/>
    </w:p>
    <w:p w14:paraId="3655D688" w14:textId="77777777" w:rsidR="00F23C6B" w:rsidRDefault="00F23C6B" w:rsidP="00F23C6B"/>
    <w:p w14:paraId="16140337" w14:textId="77777777" w:rsidR="00F23C6B" w:rsidRPr="00E63427" w:rsidRDefault="00F23C6B" w:rsidP="00E63427">
      <w:pPr>
        <w:rPr>
          <w:b/>
          <w:bCs/>
        </w:rPr>
      </w:pPr>
      <w:r w:rsidRPr="00E63427">
        <w:rPr>
          <w:b/>
          <w:bCs/>
        </w:rPr>
        <w:t>[Le candidat indique pour la prestation sa justification des profils et de la charge estimée]</w:t>
      </w:r>
    </w:p>
    <w:p w14:paraId="18CC065C" w14:textId="77777777" w:rsidR="00F23C6B" w:rsidRPr="002D49D5" w:rsidRDefault="00F23C6B" w:rsidP="00E63427"/>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F23C6B" w:rsidRPr="002D49D5" w14:paraId="50DB0835" w14:textId="77777777" w:rsidTr="00EB4AE7">
        <w:trPr>
          <w:tblHeader/>
        </w:trPr>
        <w:tc>
          <w:tcPr>
            <w:tcW w:w="5039" w:type="dxa"/>
            <w:shd w:val="clear" w:color="auto" w:fill="auto"/>
          </w:tcPr>
          <w:p w14:paraId="661CC5CB" w14:textId="77777777" w:rsidR="00F23C6B" w:rsidRPr="00E63427" w:rsidRDefault="00F23C6B" w:rsidP="00E63427">
            <w:pPr>
              <w:jc w:val="center"/>
              <w:rPr>
                <w:b/>
                <w:bCs/>
              </w:rPr>
            </w:pPr>
            <w:r w:rsidRPr="00E63427">
              <w:rPr>
                <w:b/>
                <w:bCs/>
              </w:rPr>
              <w:t>Prestations attendues</w:t>
            </w:r>
          </w:p>
        </w:tc>
        <w:tc>
          <w:tcPr>
            <w:tcW w:w="4459" w:type="dxa"/>
            <w:shd w:val="clear" w:color="auto" w:fill="auto"/>
          </w:tcPr>
          <w:p w14:paraId="78DCFCCC" w14:textId="61C747E5" w:rsidR="00F23C6B" w:rsidRPr="00E63427" w:rsidRDefault="0001354F" w:rsidP="00E63427">
            <w:pPr>
              <w:jc w:val="center"/>
              <w:rPr>
                <w:b/>
                <w:bCs/>
              </w:rPr>
            </w:pPr>
            <w:r>
              <w:rPr>
                <w:b/>
                <w:bCs/>
              </w:rPr>
              <w:t>Réponse du candidat</w:t>
            </w:r>
          </w:p>
        </w:tc>
      </w:tr>
      <w:tr w:rsidR="00F23C6B" w:rsidRPr="005E2004" w14:paraId="0922E780" w14:textId="77777777" w:rsidTr="00EB4AE7">
        <w:tc>
          <w:tcPr>
            <w:tcW w:w="5039" w:type="dxa"/>
            <w:shd w:val="clear" w:color="auto" w:fill="auto"/>
          </w:tcPr>
          <w:p w14:paraId="7DD6BAE2" w14:textId="77777777" w:rsidR="00F23C6B" w:rsidRPr="005E2004" w:rsidRDefault="00F23C6B" w:rsidP="00E63427">
            <w:pPr>
              <w:rPr>
                <w:sz w:val="22"/>
              </w:rPr>
            </w:pPr>
            <w:r>
              <w:rPr>
                <w:sz w:val="22"/>
              </w:rPr>
              <w:t>ADM-4</w:t>
            </w:r>
            <w:r w:rsidRPr="005E2004">
              <w:rPr>
                <w:sz w:val="22"/>
              </w:rPr>
              <w:t>, faible complexité</w:t>
            </w:r>
          </w:p>
        </w:tc>
        <w:tc>
          <w:tcPr>
            <w:tcW w:w="4459" w:type="dxa"/>
            <w:shd w:val="clear" w:color="auto" w:fill="auto"/>
          </w:tcPr>
          <w:p w14:paraId="31CC63F1" w14:textId="77777777" w:rsidR="00F23C6B" w:rsidRPr="005E2004" w:rsidRDefault="00F23C6B" w:rsidP="00E63427">
            <w:pPr>
              <w:rPr>
                <w:sz w:val="22"/>
              </w:rPr>
            </w:pPr>
          </w:p>
        </w:tc>
      </w:tr>
      <w:tr w:rsidR="00F23C6B" w:rsidRPr="005E2004" w14:paraId="4B1930E6" w14:textId="77777777" w:rsidTr="00EB4AE7">
        <w:tc>
          <w:tcPr>
            <w:tcW w:w="5039" w:type="dxa"/>
            <w:shd w:val="clear" w:color="auto" w:fill="auto"/>
          </w:tcPr>
          <w:p w14:paraId="1B17CFE7" w14:textId="77777777" w:rsidR="00F23C6B" w:rsidRPr="005E2004" w:rsidRDefault="00F23C6B" w:rsidP="00E63427">
            <w:pPr>
              <w:rPr>
                <w:sz w:val="22"/>
              </w:rPr>
            </w:pPr>
            <w:r>
              <w:rPr>
                <w:sz w:val="22"/>
              </w:rPr>
              <w:t>ADM-5</w:t>
            </w:r>
            <w:r w:rsidRPr="005E2004">
              <w:rPr>
                <w:sz w:val="22"/>
              </w:rPr>
              <w:t xml:space="preserve">, complexité moyenne </w:t>
            </w:r>
          </w:p>
        </w:tc>
        <w:tc>
          <w:tcPr>
            <w:tcW w:w="4459" w:type="dxa"/>
            <w:shd w:val="clear" w:color="auto" w:fill="auto"/>
          </w:tcPr>
          <w:p w14:paraId="7B8F7F72" w14:textId="77777777" w:rsidR="00F23C6B" w:rsidRPr="005E2004" w:rsidRDefault="00F23C6B" w:rsidP="00E63427">
            <w:pPr>
              <w:rPr>
                <w:sz w:val="22"/>
              </w:rPr>
            </w:pPr>
          </w:p>
        </w:tc>
      </w:tr>
      <w:tr w:rsidR="00F23C6B" w:rsidRPr="005E2004" w14:paraId="406C81CD" w14:textId="77777777" w:rsidTr="00EB4AE7">
        <w:tc>
          <w:tcPr>
            <w:tcW w:w="5039" w:type="dxa"/>
            <w:shd w:val="clear" w:color="auto" w:fill="auto"/>
          </w:tcPr>
          <w:p w14:paraId="2075C465" w14:textId="77777777" w:rsidR="00F23C6B" w:rsidRPr="005E2004" w:rsidRDefault="00F23C6B" w:rsidP="00E63427">
            <w:pPr>
              <w:rPr>
                <w:sz w:val="22"/>
              </w:rPr>
            </w:pPr>
            <w:r>
              <w:rPr>
                <w:sz w:val="22"/>
              </w:rPr>
              <w:t>ADM-6</w:t>
            </w:r>
            <w:r w:rsidRPr="005E2004">
              <w:rPr>
                <w:sz w:val="22"/>
              </w:rPr>
              <w:t>, grande complexité</w:t>
            </w:r>
          </w:p>
        </w:tc>
        <w:tc>
          <w:tcPr>
            <w:tcW w:w="4459" w:type="dxa"/>
            <w:shd w:val="clear" w:color="auto" w:fill="auto"/>
          </w:tcPr>
          <w:p w14:paraId="60FC0C30" w14:textId="77777777" w:rsidR="00F23C6B" w:rsidRPr="005E2004" w:rsidRDefault="00F23C6B" w:rsidP="00E63427">
            <w:pPr>
              <w:rPr>
                <w:sz w:val="22"/>
              </w:rPr>
            </w:pPr>
          </w:p>
        </w:tc>
      </w:tr>
    </w:tbl>
    <w:p w14:paraId="1DBC72B0" w14:textId="77777777" w:rsidR="00F23C6B" w:rsidRDefault="00F23C6B" w:rsidP="00E63427"/>
    <w:p w14:paraId="61887BEA" w14:textId="6A22521D" w:rsidR="00F23C6B" w:rsidRPr="00E63427" w:rsidRDefault="00F23C6B" w:rsidP="00E63427">
      <w:pPr>
        <w:rPr>
          <w:b/>
          <w:bCs/>
        </w:rPr>
      </w:pPr>
      <w:r w:rsidRPr="00E63427">
        <w:rPr>
          <w:b/>
          <w:bCs/>
        </w:rPr>
        <w:t xml:space="preserve"> [Le candidat confirme que l’ensemble des activités décrites dans le CCTP est couvert et il peut, le cas échéant, proposer des activités supplémentaires</w:t>
      </w:r>
      <w:r w:rsidR="00B37CE3">
        <w:rPr>
          <w:b/>
          <w:bCs/>
        </w:rPr>
        <w:t xml:space="preserve"> au-delà</w:t>
      </w:r>
      <w:r w:rsidR="00B37CE3">
        <w:rPr>
          <w:b/>
          <w:bCs/>
        </w:rPr>
        <w:t xml:space="preserve"> des exigences</w:t>
      </w:r>
      <w:r w:rsidRPr="00E63427">
        <w:rPr>
          <w:b/>
          <w:bCs/>
        </w:rPr>
        <w:t> ; le candidat décrit les actions qu’il met en œuvre pour réaliser ces prestations]</w:t>
      </w:r>
    </w:p>
    <w:p w14:paraId="4C069FC4" w14:textId="77777777" w:rsidR="00F23C6B" w:rsidRPr="002D49D5" w:rsidRDefault="00F23C6B" w:rsidP="00F23C6B">
      <w:pPr>
        <w:rPr>
          <w:rFonts w:ascii="Century Gothic" w:hAnsi="Century Gothic"/>
          <w:b/>
          <w:i/>
          <w:sz w:val="23"/>
          <w:szCs w:val="23"/>
        </w:rPr>
      </w:pPr>
    </w:p>
    <w:p w14:paraId="352C014A"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743A3A9D"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78E784DB"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64E0AE15"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1A834475" w14:textId="77777777" w:rsidR="00F23C6B" w:rsidRPr="002D49D5"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689E7F77" w14:textId="77777777" w:rsidR="00F23C6B" w:rsidRDefault="00F23C6B" w:rsidP="00F23C6B"/>
    <w:p w14:paraId="238CDA63" w14:textId="5203ED91" w:rsidR="00F23C6B" w:rsidRPr="002E1F79" w:rsidRDefault="00F23C6B" w:rsidP="00415E4D">
      <w:pPr>
        <w:pStyle w:val="Titre2"/>
      </w:pPr>
      <w:bookmarkStart w:id="19" w:name="_Toc48308256"/>
      <w:bookmarkStart w:id="20" w:name="_Toc48310208"/>
      <w:bookmarkStart w:id="21" w:name="_Toc188625621"/>
      <w:r w:rsidRPr="002E1F79">
        <w:t xml:space="preserve">Prestation </w:t>
      </w:r>
      <w:r w:rsidR="00415E4D">
        <w:t xml:space="preserve">Support et Administration : </w:t>
      </w:r>
      <w:r w:rsidRPr="002E1F79">
        <w:t>maintien en condition opérationnel</w:t>
      </w:r>
      <w:r w:rsidR="0075749D">
        <w:t>le</w:t>
      </w:r>
      <w:r w:rsidRPr="002E1F79">
        <w:t xml:space="preserve"> de l’environnement</w:t>
      </w:r>
      <w:bookmarkEnd w:id="19"/>
      <w:bookmarkEnd w:id="20"/>
      <w:r w:rsidR="00415E4D">
        <w:t xml:space="preserve"> (MCO)</w:t>
      </w:r>
      <w:bookmarkEnd w:id="21"/>
    </w:p>
    <w:p w14:paraId="6DA2DFDA" w14:textId="77777777" w:rsidR="00F23C6B" w:rsidRDefault="00F23C6B" w:rsidP="00F23C6B"/>
    <w:p w14:paraId="1C72B0DF" w14:textId="77777777" w:rsidR="00F23C6B" w:rsidRPr="00E63427" w:rsidRDefault="00F23C6B" w:rsidP="00E63427">
      <w:pPr>
        <w:rPr>
          <w:b/>
          <w:bCs/>
        </w:rPr>
      </w:pPr>
      <w:r w:rsidRPr="00E63427">
        <w:rPr>
          <w:b/>
          <w:bCs/>
        </w:rPr>
        <w:t>[Le candidat indique pour la prestation sa justification des profils et de la charge estimée]</w:t>
      </w:r>
    </w:p>
    <w:p w14:paraId="76F82C75" w14:textId="77777777" w:rsidR="00F23C6B" w:rsidRPr="002D49D5" w:rsidRDefault="00F23C6B" w:rsidP="00F23C6B">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F23C6B" w:rsidRPr="002D49D5" w14:paraId="68A13CE3" w14:textId="77777777" w:rsidTr="00EB4AE7">
        <w:trPr>
          <w:tblHeader/>
        </w:trPr>
        <w:tc>
          <w:tcPr>
            <w:tcW w:w="5039" w:type="dxa"/>
            <w:shd w:val="clear" w:color="auto" w:fill="auto"/>
          </w:tcPr>
          <w:p w14:paraId="29CE6F5A" w14:textId="77777777" w:rsidR="00F23C6B" w:rsidRPr="00E63427" w:rsidRDefault="00F23C6B" w:rsidP="00E63427">
            <w:pPr>
              <w:jc w:val="center"/>
              <w:rPr>
                <w:b/>
                <w:bCs/>
              </w:rPr>
            </w:pPr>
            <w:r w:rsidRPr="00E63427">
              <w:rPr>
                <w:b/>
                <w:bCs/>
              </w:rPr>
              <w:t>Prestations attendues</w:t>
            </w:r>
          </w:p>
        </w:tc>
        <w:tc>
          <w:tcPr>
            <w:tcW w:w="4459" w:type="dxa"/>
            <w:shd w:val="clear" w:color="auto" w:fill="auto"/>
          </w:tcPr>
          <w:p w14:paraId="6F92AA6E" w14:textId="5A2F3A2C" w:rsidR="00F23C6B" w:rsidRPr="00E63427" w:rsidRDefault="0001354F" w:rsidP="00E63427">
            <w:pPr>
              <w:jc w:val="center"/>
              <w:rPr>
                <w:b/>
                <w:bCs/>
              </w:rPr>
            </w:pPr>
            <w:r>
              <w:rPr>
                <w:b/>
                <w:bCs/>
              </w:rPr>
              <w:t>Réponse du candidat</w:t>
            </w:r>
          </w:p>
        </w:tc>
      </w:tr>
      <w:tr w:rsidR="00F23C6B" w:rsidRPr="005E2004" w14:paraId="32FDC2C2" w14:textId="77777777" w:rsidTr="00EB4AE7">
        <w:tc>
          <w:tcPr>
            <w:tcW w:w="5039" w:type="dxa"/>
            <w:shd w:val="clear" w:color="auto" w:fill="auto"/>
          </w:tcPr>
          <w:p w14:paraId="0CA9C548" w14:textId="77777777" w:rsidR="00F23C6B" w:rsidRPr="005E2004" w:rsidRDefault="00F23C6B" w:rsidP="00E63427">
            <w:pPr>
              <w:rPr>
                <w:sz w:val="22"/>
              </w:rPr>
            </w:pPr>
            <w:r>
              <w:rPr>
                <w:sz w:val="22"/>
              </w:rPr>
              <w:t>ADM-7</w:t>
            </w:r>
            <w:r w:rsidRPr="005E2004">
              <w:rPr>
                <w:sz w:val="22"/>
              </w:rPr>
              <w:t>, faible complexité</w:t>
            </w:r>
          </w:p>
        </w:tc>
        <w:tc>
          <w:tcPr>
            <w:tcW w:w="4459" w:type="dxa"/>
            <w:shd w:val="clear" w:color="auto" w:fill="auto"/>
          </w:tcPr>
          <w:p w14:paraId="68021573" w14:textId="77777777" w:rsidR="00F23C6B" w:rsidRPr="005E2004" w:rsidRDefault="00F23C6B" w:rsidP="00E63427">
            <w:pPr>
              <w:rPr>
                <w:sz w:val="22"/>
              </w:rPr>
            </w:pPr>
          </w:p>
        </w:tc>
      </w:tr>
      <w:tr w:rsidR="00F23C6B" w:rsidRPr="005E2004" w14:paraId="0E51FD8A" w14:textId="77777777" w:rsidTr="00EB4AE7">
        <w:tc>
          <w:tcPr>
            <w:tcW w:w="5039" w:type="dxa"/>
            <w:shd w:val="clear" w:color="auto" w:fill="auto"/>
          </w:tcPr>
          <w:p w14:paraId="4C25481E" w14:textId="77777777" w:rsidR="00F23C6B" w:rsidRPr="005E2004" w:rsidRDefault="00F23C6B" w:rsidP="00E63427">
            <w:pPr>
              <w:rPr>
                <w:sz w:val="22"/>
              </w:rPr>
            </w:pPr>
            <w:r>
              <w:rPr>
                <w:sz w:val="22"/>
              </w:rPr>
              <w:t>ADM-8</w:t>
            </w:r>
            <w:r w:rsidRPr="005E2004">
              <w:rPr>
                <w:sz w:val="22"/>
              </w:rPr>
              <w:t xml:space="preserve">, complexité moyenne </w:t>
            </w:r>
          </w:p>
        </w:tc>
        <w:tc>
          <w:tcPr>
            <w:tcW w:w="4459" w:type="dxa"/>
            <w:shd w:val="clear" w:color="auto" w:fill="auto"/>
          </w:tcPr>
          <w:p w14:paraId="4D4C9737" w14:textId="77777777" w:rsidR="00F23C6B" w:rsidRPr="005E2004" w:rsidRDefault="00F23C6B" w:rsidP="00E63427">
            <w:pPr>
              <w:rPr>
                <w:sz w:val="22"/>
              </w:rPr>
            </w:pPr>
          </w:p>
        </w:tc>
      </w:tr>
      <w:tr w:rsidR="00F23C6B" w:rsidRPr="005E2004" w14:paraId="7631D6B2" w14:textId="77777777" w:rsidTr="00EB4AE7">
        <w:tc>
          <w:tcPr>
            <w:tcW w:w="5039" w:type="dxa"/>
            <w:shd w:val="clear" w:color="auto" w:fill="auto"/>
          </w:tcPr>
          <w:p w14:paraId="7A784177" w14:textId="77777777" w:rsidR="00F23C6B" w:rsidRPr="005E2004" w:rsidRDefault="00F23C6B" w:rsidP="00E63427">
            <w:pPr>
              <w:rPr>
                <w:sz w:val="22"/>
              </w:rPr>
            </w:pPr>
            <w:r>
              <w:rPr>
                <w:sz w:val="22"/>
              </w:rPr>
              <w:t>ADM-9</w:t>
            </w:r>
            <w:r w:rsidRPr="005E2004">
              <w:rPr>
                <w:sz w:val="22"/>
              </w:rPr>
              <w:t>, grande complexité</w:t>
            </w:r>
          </w:p>
        </w:tc>
        <w:tc>
          <w:tcPr>
            <w:tcW w:w="4459" w:type="dxa"/>
            <w:shd w:val="clear" w:color="auto" w:fill="auto"/>
          </w:tcPr>
          <w:p w14:paraId="7274641E" w14:textId="77777777" w:rsidR="00F23C6B" w:rsidRPr="005E2004" w:rsidRDefault="00F23C6B" w:rsidP="00E63427">
            <w:pPr>
              <w:rPr>
                <w:sz w:val="22"/>
              </w:rPr>
            </w:pPr>
          </w:p>
        </w:tc>
      </w:tr>
    </w:tbl>
    <w:p w14:paraId="710657FB" w14:textId="77777777" w:rsidR="00F23C6B" w:rsidRDefault="00F23C6B" w:rsidP="00F23C6B"/>
    <w:p w14:paraId="1B6A38FD" w14:textId="5F19F405" w:rsidR="00F23C6B" w:rsidRPr="00E63427" w:rsidRDefault="00F23C6B" w:rsidP="00E63427">
      <w:pPr>
        <w:rPr>
          <w:b/>
          <w:bCs/>
        </w:rPr>
      </w:pPr>
      <w:r w:rsidRPr="00E63427">
        <w:rPr>
          <w:b/>
          <w:bCs/>
        </w:rPr>
        <w:t xml:space="preserve"> [Le candidat confirme que l’ensemble des activités décrites dans le CCTP est couvert et il peut, le cas échéant, proposer des activités </w:t>
      </w:r>
      <w:r w:rsidR="00B37CE3" w:rsidRPr="00E63427">
        <w:rPr>
          <w:b/>
          <w:bCs/>
        </w:rPr>
        <w:t>supplémentaires</w:t>
      </w:r>
      <w:r w:rsidR="00B37CE3">
        <w:rPr>
          <w:b/>
          <w:bCs/>
        </w:rPr>
        <w:t xml:space="preserve"> au-delà</w:t>
      </w:r>
      <w:bookmarkStart w:id="22" w:name="_GoBack"/>
      <w:bookmarkEnd w:id="22"/>
      <w:r w:rsidR="00B37CE3">
        <w:rPr>
          <w:b/>
          <w:bCs/>
        </w:rPr>
        <w:t xml:space="preserve"> des exigences</w:t>
      </w:r>
      <w:r w:rsidR="00B37CE3" w:rsidRPr="00E63427">
        <w:rPr>
          <w:b/>
          <w:bCs/>
        </w:rPr>
        <w:t> </w:t>
      </w:r>
      <w:r w:rsidR="00B37CE3">
        <w:rPr>
          <w:b/>
          <w:bCs/>
        </w:rPr>
        <w:t>;</w:t>
      </w:r>
      <w:r w:rsidRPr="00E63427">
        <w:rPr>
          <w:b/>
          <w:bCs/>
        </w:rPr>
        <w:t xml:space="preserve"> le candidat décrit les actions qu’il met en œuvre pour réaliser ces prestations]</w:t>
      </w:r>
    </w:p>
    <w:p w14:paraId="5518FEAD" w14:textId="77777777" w:rsidR="00F23C6B" w:rsidRPr="002D49D5" w:rsidRDefault="00F23C6B" w:rsidP="00F23C6B">
      <w:pPr>
        <w:rPr>
          <w:rFonts w:ascii="Century Gothic" w:hAnsi="Century Gothic"/>
          <w:b/>
          <w:i/>
          <w:sz w:val="23"/>
          <w:szCs w:val="23"/>
        </w:rPr>
      </w:pPr>
    </w:p>
    <w:p w14:paraId="3AEF189A"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018F990D"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7CEF37AC"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0037CB48"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777E49AB" w14:textId="77777777" w:rsidR="00F23C6B" w:rsidRPr="002D49D5"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42DD0E06" w14:textId="77777777" w:rsidR="00F23C6B" w:rsidRDefault="00F23C6B" w:rsidP="00F23C6B">
      <w:pPr>
        <w:rPr>
          <w:rFonts w:ascii="Century Gothic" w:hAnsi="Century Gothic"/>
          <w:sz w:val="16"/>
          <w:szCs w:val="16"/>
        </w:rPr>
      </w:pPr>
    </w:p>
    <w:p w14:paraId="356FC96F" w14:textId="77777777" w:rsidR="00F23C6B" w:rsidRDefault="00F23C6B" w:rsidP="00F23C6B"/>
    <w:p w14:paraId="3E1C402C" w14:textId="77777777" w:rsidR="00F23C6B" w:rsidRPr="002E1F79" w:rsidRDefault="00F23C6B" w:rsidP="00415E4D">
      <w:pPr>
        <w:pStyle w:val="Titre2"/>
      </w:pPr>
      <w:bookmarkStart w:id="23" w:name="_Toc48308258"/>
      <w:bookmarkStart w:id="24" w:name="_Toc48310210"/>
      <w:bookmarkStart w:id="25" w:name="_Toc188625622"/>
      <w:r w:rsidRPr="002E1F79">
        <w:t>Prestation expertise technique haut niveau</w:t>
      </w:r>
      <w:bookmarkEnd w:id="23"/>
      <w:bookmarkEnd w:id="24"/>
      <w:bookmarkEnd w:id="25"/>
      <w:r w:rsidRPr="002E1F79">
        <w:t xml:space="preserve"> </w:t>
      </w:r>
    </w:p>
    <w:p w14:paraId="5CD6B2F2" w14:textId="77777777" w:rsidR="00F23C6B" w:rsidRDefault="00F23C6B" w:rsidP="00F23C6B"/>
    <w:p w14:paraId="339BDB63" w14:textId="77777777" w:rsidR="00F23C6B" w:rsidRPr="00E63427" w:rsidRDefault="00F23C6B" w:rsidP="00E63427">
      <w:pPr>
        <w:rPr>
          <w:b/>
          <w:bCs/>
        </w:rPr>
      </w:pPr>
      <w:r w:rsidRPr="00E63427">
        <w:rPr>
          <w:b/>
          <w:bCs/>
        </w:rPr>
        <w:t>[Le candidat indique pour la prestation sa justification des profils et de la charge estimée]</w:t>
      </w:r>
    </w:p>
    <w:p w14:paraId="7D3C26E6" w14:textId="77777777" w:rsidR="00F23C6B" w:rsidRPr="002D49D5" w:rsidRDefault="00F23C6B" w:rsidP="00F23C6B">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F23C6B" w:rsidRPr="002D49D5" w14:paraId="292054D0" w14:textId="77777777" w:rsidTr="00EB4AE7">
        <w:trPr>
          <w:tblHeader/>
        </w:trPr>
        <w:tc>
          <w:tcPr>
            <w:tcW w:w="5039" w:type="dxa"/>
            <w:shd w:val="clear" w:color="auto" w:fill="auto"/>
          </w:tcPr>
          <w:p w14:paraId="07AD3FC4" w14:textId="77777777" w:rsidR="00F23C6B" w:rsidRPr="00E63427" w:rsidRDefault="00F23C6B" w:rsidP="00E63427">
            <w:pPr>
              <w:jc w:val="center"/>
              <w:rPr>
                <w:b/>
                <w:bCs/>
              </w:rPr>
            </w:pPr>
            <w:r w:rsidRPr="00E63427">
              <w:rPr>
                <w:b/>
                <w:bCs/>
              </w:rPr>
              <w:t>Prestations attendues</w:t>
            </w:r>
          </w:p>
        </w:tc>
        <w:tc>
          <w:tcPr>
            <w:tcW w:w="4459" w:type="dxa"/>
            <w:shd w:val="clear" w:color="auto" w:fill="auto"/>
          </w:tcPr>
          <w:p w14:paraId="1C73FF92" w14:textId="46F1A6F0" w:rsidR="00F23C6B" w:rsidRPr="00E63427" w:rsidRDefault="0001354F" w:rsidP="00E63427">
            <w:pPr>
              <w:jc w:val="center"/>
              <w:rPr>
                <w:b/>
                <w:bCs/>
              </w:rPr>
            </w:pPr>
            <w:r>
              <w:rPr>
                <w:b/>
                <w:bCs/>
              </w:rPr>
              <w:t>Réponse du candidat</w:t>
            </w:r>
          </w:p>
        </w:tc>
      </w:tr>
      <w:tr w:rsidR="00F23C6B" w:rsidRPr="005E2004" w14:paraId="4A87F076" w14:textId="77777777" w:rsidTr="00EB4AE7">
        <w:tc>
          <w:tcPr>
            <w:tcW w:w="5039" w:type="dxa"/>
            <w:shd w:val="clear" w:color="auto" w:fill="auto"/>
          </w:tcPr>
          <w:p w14:paraId="5862820F" w14:textId="77777777" w:rsidR="00F23C6B" w:rsidRPr="005E2004" w:rsidRDefault="00F23C6B" w:rsidP="00E63427">
            <w:pPr>
              <w:rPr>
                <w:sz w:val="22"/>
              </w:rPr>
            </w:pPr>
            <w:r>
              <w:rPr>
                <w:sz w:val="22"/>
              </w:rPr>
              <w:t>EXP-1</w:t>
            </w:r>
            <w:r w:rsidRPr="005E2004">
              <w:rPr>
                <w:sz w:val="22"/>
              </w:rPr>
              <w:t xml:space="preserve">, </w:t>
            </w:r>
            <w:r>
              <w:rPr>
                <w:sz w:val="22"/>
              </w:rPr>
              <w:t>pas de complexité</w:t>
            </w:r>
          </w:p>
        </w:tc>
        <w:tc>
          <w:tcPr>
            <w:tcW w:w="4459" w:type="dxa"/>
            <w:shd w:val="clear" w:color="auto" w:fill="auto"/>
          </w:tcPr>
          <w:p w14:paraId="562452C3" w14:textId="77777777" w:rsidR="00F23C6B" w:rsidRPr="005E2004" w:rsidRDefault="00F23C6B" w:rsidP="00E63427">
            <w:pPr>
              <w:rPr>
                <w:sz w:val="22"/>
              </w:rPr>
            </w:pPr>
          </w:p>
        </w:tc>
      </w:tr>
    </w:tbl>
    <w:p w14:paraId="5C20AEBD" w14:textId="77777777" w:rsidR="00F23C6B" w:rsidRDefault="00F23C6B" w:rsidP="00F23C6B"/>
    <w:p w14:paraId="6CDC7AA0" w14:textId="77777777" w:rsidR="00F23C6B" w:rsidRPr="00E63427" w:rsidRDefault="00F23C6B" w:rsidP="00E63427">
      <w:pPr>
        <w:rPr>
          <w:b/>
          <w:bCs/>
        </w:rPr>
      </w:pPr>
      <w:r w:rsidRPr="00E63427">
        <w:rPr>
          <w:b/>
          <w:bCs/>
        </w:rPr>
        <w:t xml:space="preserve"> [Le candidat confirme que l’ensemble des activités décrites dans le CCTP est couvert et il peut, le cas échéant, proposer des activités supplémentaires ; le candidat décrit les actions qu’il met en œuvre pour réaliser ces prestations]</w:t>
      </w:r>
    </w:p>
    <w:p w14:paraId="61593087" w14:textId="77777777" w:rsidR="00F23C6B" w:rsidRPr="002D49D5" w:rsidRDefault="00F23C6B" w:rsidP="00F23C6B">
      <w:pPr>
        <w:rPr>
          <w:rFonts w:ascii="Century Gothic" w:hAnsi="Century Gothic"/>
          <w:b/>
          <w:i/>
          <w:sz w:val="23"/>
          <w:szCs w:val="23"/>
        </w:rPr>
      </w:pPr>
    </w:p>
    <w:p w14:paraId="35A7942B"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78EC0963"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12311E04"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01594D75" w14:textId="77777777" w:rsidR="00F23C6B"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59FD385A" w14:textId="77777777" w:rsidR="00F23C6B" w:rsidRPr="002D49D5" w:rsidRDefault="00F23C6B" w:rsidP="00F23C6B">
      <w:pPr>
        <w:pBdr>
          <w:top w:val="single" w:sz="4" w:space="1" w:color="auto"/>
          <w:left w:val="single" w:sz="4" w:space="4" w:color="auto"/>
          <w:bottom w:val="single" w:sz="4" w:space="1" w:color="auto"/>
          <w:right w:val="single" w:sz="4" w:space="4" w:color="auto"/>
        </w:pBdr>
        <w:rPr>
          <w:rFonts w:ascii="Century Gothic" w:hAnsi="Century Gothic"/>
        </w:rPr>
      </w:pPr>
    </w:p>
    <w:p w14:paraId="6267AD09" w14:textId="77777777" w:rsidR="00F23C6B" w:rsidRDefault="00F23C6B" w:rsidP="00F23C6B">
      <w:pPr>
        <w:rPr>
          <w:rFonts w:ascii="Century Gothic" w:hAnsi="Century Gothic"/>
          <w:sz w:val="16"/>
          <w:szCs w:val="16"/>
        </w:rPr>
      </w:pPr>
    </w:p>
    <w:p w14:paraId="0FDE0744" w14:textId="77777777" w:rsidR="00F23C6B" w:rsidRDefault="00F23C6B" w:rsidP="00F23C6B">
      <w:pPr>
        <w:jc w:val="left"/>
        <w:rPr>
          <w:b/>
          <w:bCs/>
          <w:kern w:val="32"/>
          <w:sz w:val="32"/>
          <w:szCs w:val="32"/>
        </w:rPr>
      </w:pPr>
      <w:r>
        <w:br w:type="page"/>
      </w:r>
    </w:p>
    <w:p w14:paraId="53C98309" w14:textId="77777777" w:rsidR="00F23C6B" w:rsidRPr="00353AC2" w:rsidRDefault="00F23C6B" w:rsidP="00F23C6B">
      <w:pPr>
        <w:pStyle w:val="Titre1"/>
        <w:rPr>
          <w:rFonts w:cs="Times New Roman"/>
        </w:rPr>
      </w:pPr>
      <w:bookmarkStart w:id="26" w:name="_Toc48310211"/>
      <w:bookmarkStart w:id="27" w:name="_Toc188625623"/>
      <w:r>
        <w:rPr>
          <w:rFonts w:cs="Times New Roman"/>
        </w:rPr>
        <w:lastRenderedPageBreak/>
        <w:t>Qualité de la prestation des unités d’œuvres</w:t>
      </w:r>
      <w:bookmarkEnd w:id="26"/>
      <w:bookmarkEnd w:id="27"/>
    </w:p>
    <w:p w14:paraId="74B4C71C" w14:textId="77777777" w:rsidR="00F23C6B" w:rsidRPr="00353AC2" w:rsidRDefault="00F23C6B" w:rsidP="00415E4D">
      <w:pPr>
        <w:pStyle w:val="Titre2"/>
      </w:pPr>
      <w:bookmarkStart w:id="28" w:name="_Toc48310212"/>
      <w:bookmarkStart w:id="29" w:name="_Toc188625624"/>
      <w:r w:rsidRPr="00353AC2">
        <w:t>Prestation Expression de besoin</w:t>
      </w:r>
      <w:bookmarkEnd w:id="28"/>
      <w:bookmarkEnd w:id="29"/>
    </w:p>
    <w:p w14:paraId="56476B04" w14:textId="77777777" w:rsidR="00F23C6B" w:rsidRPr="00353AC2" w:rsidRDefault="00F23C6B" w:rsidP="00F23C6B">
      <w:pPr>
        <w:pStyle w:val="Titre3"/>
        <w:rPr>
          <w:rFonts w:cs="Times New Roman"/>
        </w:rPr>
      </w:pPr>
      <w:bookmarkStart w:id="30" w:name="_Toc48310213"/>
      <w:bookmarkStart w:id="31" w:name="_Toc188625625"/>
      <w:r w:rsidRPr="00353AC2">
        <w:rPr>
          <w:rFonts w:cs="Times New Roman"/>
        </w:rPr>
        <w:t>Prestation attendue</w:t>
      </w:r>
      <w:bookmarkEnd w:id="30"/>
      <w:bookmarkEnd w:id="31"/>
    </w:p>
    <w:p w14:paraId="0CE15D63" w14:textId="77777777" w:rsidR="00F23C6B" w:rsidRPr="00A9643C" w:rsidRDefault="00F23C6B" w:rsidP="00A9643C">
      <w:pPr>
        <w:rPr>
          <w:b/>
          <w:bCs/>
        </w:rPr>
      </w:pPr>
      <w:r w:rsidRPr="00A9643C">
        <w:rPr>
          <w:b/>
          <w:bCs/>
        </w:rPr>
        <w:t>[Le candidat décrit les actions qu’il met en œuvre pour réaliser cette prestation]</w:t>
      </w:r>
    </w:p>
    <w:p w14:paraId="3CC845C7" w14:textId="77777777" w:rsidR="00F23C6B" w:rsidRPr="00353AC2" w:rsidRDefault="00F23C6B" w:rsidP="00A9643C"/>
    <w:tbl>
      <w:tblPr>
        <w:tblStyle w:val="Grilledutableau"/>
        <w:tblW w:w="9639" w:type="dxa"/>
        <w:tblInd w:w="-5" w:type="dxa"/>
        <w:tblLayout w:type="fixed"/>
        <w:tblLook w:val="01E0" w:firstRow="1" w:lastRow="1" w:firstColumn="1" w:lastColumn="1" w:noHBand="0" w:noVBand="0"/>
      </w:tblPr>
      <w:tblGrid>
        <w:gridCol w:w="4536"/>
        <w:gridCol w:w="5103"/>
      </w:tblGrid>
      <w:tr w:rsidR="00F23C6B" w:rsidRPr="00353AC2" w14:paraId="18412D8B" w14:textId="77777777" w:rsidTr="00EB4AE7">
        <w:trPr>
          <w:trHeight w:val="567"/>
          <w:tblHeader/>
        </w:trPr>
        <w:tc>
          <w:tcPr>
            <w:tcW w:w="4536" w:type="dxa"/>
            <w:vAlign w:val="center"/>
          </w:tcPr>
          <w:p w14:paraId="6A29C094" w14:textId="77777777" w:rsidR="00F23C6B" w:rsidRPr="00A9643C" w:rsidRDefault="00F23C6B" w:rsidP="00A9643C">
            <w:pPr>
              <w:jc w:val="center"/>
              <w:rPr>
                <w:b/>
              </w:rPr>
            </w:pPr>
            <w:r w:rsidRPr="00A9643C">
              <w:rPr>
                <w:b/>
              </w:rPr>
              <w:t>Actions</w:t>
            </w:r>
          </w:p>
        </w:tc>
        <w:tc>
          <w:tcPr>
            <w:tcW w:w="5103" w:type="dxa"/>
            <w:vAlign w:val="center"/>
          </w:tcPr>
          <w:p w14:paraId="5ECDCD13" w14:textId="2E2D9755" w:rsidR="00F23C6B" w:rsidRPr="00A9643C" w:rsidRDefault="0001354F" w:rsidP="00A9643C">
            <w:pPr>
              <w:jc w:val="center"/>
              <w:rPr>
                <w:b/>
              </w:rPr>
            </w:pPr>
            <w:r>
              <w:rPr>
                <w:b/>
              </w:rPr>
              <w:t>Réponse du candidat</w:t>
            </w:r>
          </w:p>
        </w:tc>
      </w:tr>
      <w:tr w:rsidR="00F23C6B" w:rsidRPr="00353AC2" w14:paraId="7E610B2D" w14:textId="77777777" w:rsidTr="00EB4AE7">
        <w:trPr>
          <w:trHeight w:val="1077"/>
        </w:trPr>
        <w:tc>
          <w:tcPr>
            <w:tcW w:w="4536" w:type="dxa"/>
            <w:vAlign w:val="center"/>
          </w:tcPr>
          <w:p w14:paraId="177CE698" w14:textId="77777777" w:rsidR="00F23C6B" w:rsidRPr="00353AC2" w:rsidRDefault="00F23C6B" w:rsidP="00A9643C">
            <w:pPr>
              <w:rPr>
                <w:sz w:val="20"/>
                <w:szCs w:val="20"/>
              </w:rPr>
            </w:pPr>
          </w:p>
        </w:tc>
        <w:tc>
          <w:tcPr>
            <w:tcW w:w="5103" w:type="dxa"/>
            <w:vAlign w:val="center"/>
          </w:tcPr>
          <w:p w14:paraId="2DA7186E" w14:textId="77777777" w:rsidR="00F23C6B" w:rsidRPr="00353AC2" w:rsidRDefault="00F23C6B" w:rsidP="00A9643C">
            <w:pPr>
              <w:rPr>
                <w:sz w:val="20"/>
                <w:szCs w:val="20"/>
              </w:rPr>
            </w:pPr>
          </w:p>
        </w:tc>
      </w:tr>
    </w:tbl>
    <w:p w14:paraId="6BF6A7AB" w14:textId="77777777" w:rsidR="00F23C6B" w:rsidRPr="00353AC2" w:rsidRDefault="00F23C6B" w:rsidP="00F23C6B">
      <w:pPr>
        <w:pStyle w:val="Titre3"/>
        <w:rPr>
          <w:rFonts w:cs="Times New Roman"/>
        </w:rPr>
      </w:pPr>
      <w:bookmarkStart w:id="32" w:name="_Toc48310214"/>
      <w:bookmarkStart w:id="33" w:name="_Toc188625626"/>
      <w:r w:rsidRPr="00353AC2">
        <w:rPr>
          <w:rFonts w:cs="Times New Roman"/>
        </w:rPr>
        <w:t>Profils proposés pour la prestation</w:t>
      </w:r>
      <w:bookmarkEnd w:id="32"/>
      <w:bookmarkEnd w:id="33"/>
    </w:p>
    <w:p w14:paraId="708B41BB" w14:textId="77777777" w:rsidR="00F23C6B" w:rsidRPr="00A9643C" w:rsidRDefault="00F23C6B" w:rsidP="00A9643C">
      <w:pPr>
        <w:rPr>
          <w:b/>
          <w:bCs/>
        </w:rPr>
      </w:pPr>
      <w:r w:rsidRPr="00A9643C">
        <w:rPr>
          <w:b/>
          <w:bCs/>
        </w:rPr>
        <w:t>[Le candidat complète le tableau ci-après]</w:t>
      </w:r>
    </w:p>
    <w:p w14:paraId="29659174" w14:textId="77777777" w:rsidR="00F23C6B" w:rsidRPr="00353AC2" w:rsidRDefault="00F23C6B" w:rsidP="00A9643C"/>
    <w:tbl>
      <w:tblPr>
        <w:tblStyle w:val="Grilledutableau"/>
        <w:tblW w:w="0" w:type="auto"/>
        <w:tblLayout w:type="fixed"/>
        <w:tblLook w:val="01E0" w:firstRow="1" w:lastRow="1" w:firstColumn="1" w:lastColumn="1" w:noHBand="0" w:noVBand="0"/>
      </w:tblPr>
      <w:tblGrid>
        <w:gridCol w:w="2263"/>
        <w:gridCol w:w="4395"/>
        <w:gridCol w:w="2835"/>
      </w:tblGrid>
      <w:tr w:rsidR="00F23C6B" w:rsidRPr="00353AC2" w14:paraId="75D75864" w14:textId="77777777" w:rsidTr="00EB4AE7">
        <w:trPr>
          <w:trHeight w:val="567"/>
          <w:tblHeader/>
        </w:trPr>
        <w:tc>
          <w:tcPr>
            <w:tcW w:w="2263" w:type="dxa"/>
            <w:tcBorders>
              <w:bottom w:val="single" w:sz="4" w:space="0" w:color="auto"/>
            </w:tcBorders>
            <w:vAlign w:val="center"/>
          </w:tcPr>
          <w:p w14:paraId="3889E5FC" w14:textId="77777777" w:rsidR="00F23C6B" w:rsidRPr="00A9643C" w:rsidRDefault="00F23C6B" w:rsidP="00A9643C">
            <w:pPr>
              <w:jc w:val="center"/>
              <w:rPr>
                <w:b/>
              </w:rPr>
            </w:pPr>
            <w:r w:rsidRPr="00A9643C">
              <w:rPr>
                <w:b/>
              </w:rPr>
              <w:t>Profil(s) proposé(s)</w:t>
            </w:r>
          </w:p>
        </w:tc>
        <w:tc>
          <w:tcPr>
            <w:tcW w:w="4395" w:type="dxa"/>
            <w:vAlign w:val="center"/>
          </w:tcPr>
          <w:p w14:paraId="1D48BC08" w14:textId="77777777" w:rsidR="00F23C6B" w:rsidRPr="00A9643C" w:rsidRDefault="00F23C6B" w:rsidP="00A9643C">
            <w:pPr>
              <w:jc w:val="center"/>
              <w:rPr>
                <w:b/>
              </w:rPr>
            </w:pPr>
            <w:r w:rsidRPr="00A9643C">
              <w:rPr>
                <w:b/>
              </w:rPr>
              <w:t>Description des compétences techniques</w:t>
            </w:r>
          </w:p>
        </w:tc>
        <w:tc>
          <w:tcPr>
            <w:tcW w:w="2835" w:type="dxa"/>
            <w:vAlign w:val="center"/>
          </w:tcPr>
          <w:p w14:paraId="0A623D53" w14:textId="77777777" w:rsidR="00F23C6B" w:rsidRPr="00A9643C" w:rsidRDefault="00F23C6B" w:rsidP="00A9643C">
            <w:pPr>
              <w:jc w:val="center"/>
              <w:rPr>
                <w:b/>
              </w:rPr>
            </w:pPr>
            <w:r w:rsidRPr="00A9643C">
              <w:rPr>
                <w:b/>
              </w:rPr>
              <w:t>Nb d’années d’expérience</w:t>
            </w:r>
          </w:p>
        </w:tc>
      </w:tr>
      <w:tr w:rsidR="00F23C6B" w:rsidRPr="00353AC2" w14:paraId="707923F6" w14:textId="77777777" w:rsidTr="00EB4AE7">
        <w:trPr>
          <w:trHeight w:val="567"/>
        </w:trPr>
        <w:tc>
          <w:tcPr>
            <w:tcW w:w="2263" w:type="dxa"/>
            <w:tcBorders>
              <w:bottom w:val="single" w:sz="4" w:space="0" w:color="auto"/>
            </w:tcBorders>
          </w:tcPr>
          <w:p w14:paraId="6166D9DB" w14:textId="77777777" w:rsidR="00F23C6B" w:rsidRPr="00353AC2" w:rsidRDefault="00F23C6B" w:rsidP="00A9643C">
            <w:pPr>
              <w:rPr>
                <w:sz w:val="20"/>
                <w:szCs w:val="20"/>
              </w:rPr>
            </w:pPr>
          </w:p>
        </w:tc>
        <w:tc>
          <w:tcPr>
            <w:tcW w:w="4395" w:type="dxa"/>
          </w:tcPr>
          <w:p w14:paraId="41C08531" w14:textId="77777777" w:rsidR="00F23C6B" w:rsidRPr="00353AC2" w:rsidRDefault="00F23C6B" w:rsidP="00A9643C">
            <w:pPr>
              <w:rPr>
                <w:sz w:val="20"/>
                <w:szCs w:val="20"/>
              </w:rPr>
            </w:pPr>
          </w:p>
        </w:tc>
        <w:tc>
          <w:tcPr>
            <w:tcW w:w="2835" w:type="dxa"/>
          </w:tcPr>
          <w:p w14:paraId="11C29274" w14:textId="77777777" w:rsidR="00F23C6B" w:rsidRPr="00353AC2" w:rsidRDefault="00F23C6B" w:rsidP="00A9643C">
            <w:pPr>
              <w:rPr>
                <w:sz w:val="20"/>
                <w:szCs w:val="20"/>
              </w:rPr>
            </w:pPr>
          </w:p>
        </w:tc>
      </w:tr>
      <w:tr w:rsidR="00F23C6B" w:rsidRPr="00353AC2" w14:paraId="618BD4BE" w14:textId="77777777" w:rsidTr="00EB4AE7">
        <w:trPr>
          <w:trHeight w:val="567"/>
        </w:trPr>
        <w:tc>
          <w:tcPr>
            <w:tcW w:w="2263" w:type="dxa"/>
            <w:tcBorders>
              <w:top w:val="single" w:sz="4" w:space="0" w:color="auto"/>
              <w:bottom w:val="single" w:sz="4" w:space="0" w:color="auto"/>
            </w:tcBorders>
          </w:tcPr>
          <w:p w14:paraId="72657A91" w14:textId="77777777" w:rsidR="00F23C6B" w:rsidRPr="00353AC2" w:rsidRDefault="00F23C6B" w:rsidP="00A9643C">
            <w:pPr>
              <w:rPr>
                <w:sz w:val="20"/>
                <w:szCs w:val="20"/>
              </w:rPr>
            </w:pPr>
          </w:p>
        </w:tc>
        <w:tc>
          <w:tcPr>
            <w:tcW w:w="4395" w:type="dxa"/>
          </w:tcPr>
          <w:p w14:paraId="3A1C0396" w14:textId="77777777" w:rsidR="00F23C6B" w:rsidRPr="00353AC2" w:rsidRDefault="00F23C6B" w:rsidP="00A9643C">
            <w:pPr>
              <w:rPr>
                <w:sz w:val="20"/>
                <w:szCs w:val="20"/>
              </w:rPr>
            </w:pPr>
          </w:p>
          <w:p w14:paraId="5FC27585" w14:textId="77777777" w:rsidR="00F23C6B" w:rsidRPr="00353AC2" w:rsidRDefault="00F23C6B" w:rsidP="00A9643C">
            <w:pPr>
              <w:rPr>
                <w:sz w:val="20"/>
                <w:szCs w:val="20"/>
              </w:rPr>
            </w:pPr>
          </w:p>
        </w:tc>
        <w:tc>
          <w:tcPr>
            <w:tcW w:w="2835" w:type="dxa"/>
          </w:tcPr>
          <w:p w14:paraId="42235BF6" w14:textId="77777777" w:rsidR="00F23C6B" w:rsidRPr="00353AC2" w:rsidRDefault="00F23C6B" w:rsidP="00A9643C">
            <w:pPr>
              <w:rPr>
                <w:sz w:val="20"/>
                <w:szCs w:val="20"/>
              </w:rPr>
            </w:pPr>
          </w:p>
        </w:tc>
      </w:tr>
      <w:tr w:rsidR="00F23C6B" w:rsidRPr="00353AC2" w14:paraId="5BD613EB" w14:textId="77777777" w:rsidTr="00EB4AE7">
        <w:trPr>
          <w:trHeight w:val="567"/>
        </w:trPr>
        <w:tc>
          <w:tcPr>
            <w:tcW w:w="2263" w:type="dxa"/>
            <w:tcBorders>
              <w:top w:val="single" w:sz="4" w:space="0" w:color="auto"/>
              <w:bottom w:val="single" w:sz="4" w:space="0" w:color="auto"/>
            </w:tcBorders>
          </w:tcPr>
          <w:p w14:paraId="4C6D57D6" w14:textId="77777777" w:rsidR="00F23C6B" w:rsidRPr="00353AC2" w:rsidRDefault="00F23C6B" w:rsidP="00A9643C">
            <w:pPr>
              <w:rPr>
                <w:sz w:val="20"/>
                <w:szCs w:val="20"/>
              </w:rPr>
            </w:pPr>
          </w:p>
        </w:tc>
        <w:tc>
          <w:tcPr>
            <w:tcW w:w="4395" w:type="dxa"/>
          </w:tcPr>
          <w:p w14:paraId="19CF8C47" w14:textId="77777777" w:rsidR="00F23C6B" w:rsidRPr="00353AC2" w:rsidRDefault="00F23C6B" w:rsidP="00A9643C">
            <w:pPr>
              <w:rPr>
                <w:sz w:val="20"/>
                <w:szCs w:val="20"/>
              </w:rPr>
            </w:pPr>
          </w:p>
          <w:p w14:paraId="4A4549F9" w14:textId="77777777" w:rsidR="00F23C6B" w:rsidRPr="00353AC2" w:rsidRDefault="00F23C6B" w:rsidP="00A9643C">
            <w:pPr>
              <w:rPr>
                <w:sz w:val="20"/>
                <w:szCs w:val="20"/>
              </w:rPr>
            </w:pPr>
          </w:p>
        </w:tc>
        <w:tc>
          <w:tcPr>
            <w:tcW w:w="2835" w:type="dxa"/>
          </w:tcPr>
          <w:p w14:paraId="5F33A88D" w14:textId="77777777" w:rsidR="00F23C6B" w:rsidRPr="00353AC2" w:rsidRDefault="00F23C6B" w:rsidP="00A9643C">
            <w:pPr>
              <w:rPr>
                <w:sz w:val="20"/>
                <w:szCs w:val="20"/>
              </w:rPr>
            </w:pPr>
          </w:p>
        </w:tc>
      </w:tr>
      <w:tr w:rsidR="00F23C6B" w:rsidRPr="00353AC2" w14:paraId="538038A3" w14:textId="77777777" w:rsidTr="00EB4AE7">
        <w:trPr>
          <w:trHeight w:val="567"/>
        </w:trPr>
        <w:tc>
          <w:tcPr>
            <w:tcW w:w="2263" w:type="dxa"/>
            <w:tcBorders>
              <w:top w:val="single" w:sz="4" w:space="0" w:color="auto"/>
            </w:tcBorders>
          </w:tcPr>
          <w:p w14:paraId="3EC71163" w14:textId="77777777" w:rsidR="00F23C6B" w:rsidRPr="00353AC2" w:rsidRDefault="00F23C6B" w:rsidP="00A9643C">
            <w:pPr>
              <w:rPr>
                <w:sz w:val="20"/>
                <w:szCs w:val="20"/>
              </w:rPr>
            </w:pPr>
          </w:p>
        </w:tc>
        <w:tc>
          <w:tcPr>
            <w:tcW w:w="4395" w:type="dxa"/>
          </w:tcPr>
          <w:p w14:paraId="75F2D5D5" w14:textId="77777777" w:rsidR="00F23C6B" w:rsidRPr="00353AC2" w:rsidRDefault="00F23C6B" w:rsidP="00A9643C">
            <w:pPr>
              <w:rPr>
                <w:sz w:val="20"/>
                <w:szCs w:val="20"/>
              </w:rPr>
            </w:pPr>
          </w:p>
          <w:p w14:paraId="0002488A" w14:textId="77777777" w:rsidR="00F23C6B" w:rsidRPr="00353AC2" w:rsidRDefault="00F23C6B" w:rsidP="00A9643C">
            <w:pPr>
              <w:rPr>
                <w:sz w:val="20"/>
                <w:szCs w:val="20"/>
              </w:rPr>
            </w:pPr>
          </w:p>
        </w:tc>
        <w:tc>
          <w:tcPr>
            <w:tcW w:w="2835" w:type="dxa"/>
          </w:tcPr>
          <w:p w14:paraId="72A588DB" w14:textId="77777777" w:rsidR="00F23C6B" w:rsidRPr="00353AC2" w:rsidRDefault="00F23C6B" w:rsidP="00A9643C">
            <w:pPr>
              <w:rPr>
                <w:sz w:val="20"/>
                <w:szCs w:val="20"/>
              </w:rPr>
            </w:pPr>
          </w:p>
        </w:tc>
      </w:tr>
    </w:tbl>
    <w:p w14:paraId="7909AF63" w14:textId="77777777" w:rsidR="00F23C6B" w:rsidRPr="00353AC2" w:rsidRDefault="00F23C6B" w:rsidP="00F23C6B">
      <w:pPr>
        <w:pStyle w:val="Titre3"/>
        <w:rPr>
          <w:rFonts w:cs="Times New Roman"/>
        </w:rPr>
      </w:pPr>
      <w:bookmarkStart w:id="34" w:name="_Toc48310215"/>
      <w:bookmarkStart w:id="35" w:name="_Toc188625627"/>
      <w:r w:rsidRPr="00353AC2">
        <w:rPr>
          <w:rFonts w:cs="Times New Roman"/>
        </w:rPr>
        <w:t>Indicateurs</w:t>
      </w:r>
      <w:bookmarkEnd w:id="34"/>
      <w:bookmarkEnd w:id="35"/>
    </w:p>
    <w:p w14:paraId="039A5192" w14:textId="77777777" w:rsidR="00F23C6B" w:rsidRPr="00A9643C" w:rsidRDefault="00F23C6B" w:rsidP="00A9643C">
      <w:pPr>
        <w:rPr>
          <w:i/>
          <w:iCs/>
        </w:rPr>
      </w:pPr>
      <w:r w:rsidRPr="00A9643C">
        <w:rPr>
          <w:i/>
          <w:iCs/>
        </w:rPr>
        <w:t>[Rappel des indicateurs décrits dans le CCTP]</w:t>
      </w:r>
    </w:p>
    <w:p w14:paraId="5237F108" w14:textId="77777777" w:rsidR="00F23C6B" w:rsidRPr="00353AC2" w:rsidRDefault="00F23C6B" w:rsidP="00A9643C"/>
    <w:tbl>
      <w:tblPr>
        <w:tblStyle w:val="Grilledutableau"/>
        <w:tblW w:w="0" w:type="auto"/>
        <w:tblLayout w:type="fixed"/>
        <w:tblLook w:val="01E0" w:firstRow="1" w:lastRow="1" w:firstColumn="1" w:lastColumn="1" w:noHBand="0" w:noVBand="0"/>
      </w:tblPr>
      <w:tblGrid>
        <w:gridCol w:w="3397"/>
        <w:gridCol w:w="6231"/>
      </w:tblGrid>
      <w:tr w:rsidR="00F23C6B" w:rsidRPr="00353AC2" w14:paraId="4CAB7692" w14:textId="77777777" w:rsidTr="00EB4AE7">
        <w:trPr>
          <w:trHeight w:val="567"/>
        </w:trPr>
        <w:tc>
          <w:tcPr>
            <w:tcW w:w="3397" w:type="dxa"/>
            <w:tcBorders>
              <w:bottom w:val="single" w:sz="4" w:space="0" w:color="auto"/>
            </w:tcBorders>
            <w:vAlign w:val="center"/>
          </w:tcPr>
          <w:p w14:paraId="47269314" w14:textId="77777777" w:rsidR="00F23C6B" w:rsidRPr="00A9643C" w:rsidRDefault="00F23C6B" w:rsidP="00A9643C">
            <w:pPr>
              <w:jc w:val="center"/>
              <w:rPr>
                <w:b/>
              </w:rPr>
            </w:pPr>
            <w:r w:rsidRPr="00A9643C">
              <w:rPr>
                <w:b/>
              </w:rPr>
              <w:t>Intitulé de l’indicateur</w:t>
            </w:r>
          </w:p>
        </w:tc>
        <w:tc>
          <w:tcPr>
            <w:tcW w:w="6231" w:type="dxa"/>
            <w:tcBorders>
              <w:bottom w:val="single" w:sz="4" w:space="0" w:color="auto"/>
            </w:tcBorders>
            <w:vAlign w:val="center"/>
          </w:tcPr>
          <w:p w14:paraId="2DE53192" w14:textId="77777777" w:rsidR="00F23C6B" w:rsidRPr="00A9643C" w:rsidRDefault="00F23C6B" w:rsidP="00A9643C">
            <w:pPr>
              <w:jc w:val="center"/>
              <w:rPr>
                <w:b/>
              </w:rPr>
            </w:pPr>
            <w:r w:rsidRPr="00A9643C">
              <w:rPr>
                <w:b/>
              </w:rPr>
              <w:t>Définition, mode de calcul de l’indicateur</w:t>
            </w:r>
          </w:p>
        </w:tc>
      </w:tr>
      <w:tr w:rsidR="00F23C6B" w:rsidRPr="00353AC2" w14:paraId="68454C27"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8F09248" w14:textId="77777777" w:rsidR="00F23C6B" w:rsidRPr="00353AC2" w:rsidRDefault="00F23C6B" w:rsidP="00A9643C">
            <w:r w:rsidRPr="00353AC2">
              <w:t>I-LIV-R ; 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7028CCCA" w14:textId="2C0363DF" w:rsidR="00F23C6B" w:rsidRPr="00353AC2" w:rsidRDefault="0075749D" w:rsidP="00A9643C">
            <w:r w:rsidRPr="00353AC2">
              <w:t>Cumul</w:t>
            </w:r>
            <w:r w:rsidR="00F23C6B" w:rsidRPr="00353AC2">
              <w:t xml:space="preserve">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F23C6B" w:rsidRPr="00353AC2" w14:paraId="496C236E"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5876E3A" w14:textId="77777777" w:rsidR="00F23C6B" w:rsidRPr="00353AC2" w:rsidRDefault="00F23C6B" w:rsidP="00A9643C">
            <w:r w:rsidRPr="00353AC2">
              <w:t>I-LIV-Q ; 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779C7CC9" w14:textId="0ED02DEE" w:rsidR="00F23C6B" w:rsidRPr="00353AC2" w:rsidRDefault="00A9643C" w:rsidP="00A9643C">
            <w:r w:rsidRPr="00353AC2">
              <w:t>Cumul</w:t>
            </w:r>
            <w:r w:rsidR="00F23C6B" w:rsidRPr="00353AC2">
              <w:t xml:space="preserve"> du nombre de rejets ou ajournements justifiés par l’AP-</w:t>
            </w:r>
            <w:r w:rsidRPr="00353AC2">
              <w:t>HP pour</w:t>
            </w:r>
            <w:r w:rsidR="00F23C6B" w:rsidRPr="00353AC2">
              <w:t xml:space="preserve"> tous les livrables d’une même Phase /Etape (Unité de livraison contractuelle).</w:t>
            </w:r>
          </w:p>
        </w:tc>
      </w:tr>
    </w:tbl>
    <w:p w14:paraId="549808E7" w14:textId="77777777" w:rsidR="00F23C6B" w:rsidRPr="00353AC2" w:rsidRDefault="00F23C6B" w:rsidP="00A9643C"/>
    <w:p w14:paraId="679A6CDE" w14:textId="77777777" w:rsidR="00F23C6B" w:rsidRPr="00A9643C" w:rsidRDefault="00F23C6B" w:rsidP="00A9643C">
      <w:pPr>
        <w:rPr>
          <w:b/>
          <w:bCs/>
        </w:rPr>
      </w:pPr>
      <w:r w:rsidRPr="00A9643C">
        <w:rPr>
          <w:b/>
          <w:bCs/>
        </w:rPr>
        <w:t>[Le candidat peut proposer des indicateurs supplémentaires à ceux décrits dans le CCTP ; le candidat précise le cas échéant si l’indicateur ne s’applique que pour une prestation spécifique]</w:t>
      </w:r>
    </w:p>
    <w:p w14:paraId="2A4F7085" w14:textId="77777777" w:rsidR="00F23C6B" w:rsidRPr="00353AC2" w:rsidRDefault="00F23C6B" w:rsidP="00A9643C"/>
    <w:tbl>
      <w:tblPr>
        <w:tblStyle w:val="Grilledutableau"/>
        <w:tblW w:w="0" w:type="auto"/>
        <w:tblLayout w:type="fixed"/>
        <w:tblLook w:val="01E0" w:firstRow="1" w:lastRow="1" w:firstColumn="1" w:lastColumn="1" w:noHBand="0" w:noVBand="0"/>
      </w:tblPr>
      <w:tblGrid>
        <w:gridCol w:w="3397"/>
        <w:gridCol w:w="6231"/>
      </w:tblGrid>
      <w:tr w:rsidR="00F23C6B" w:rsidRPr="00353AC2" w14:paraId="6316C3A7" w14:textId="77777777" w:rsidTr="00EB4AE7">
        <w:trPr>
          <w:trHeight w:val="567"/>
        </w:trPr>
        <w:tc>
          <w:tcPr>
            <w:tcW w:w="3397" w:type="dxa"/>
            <w:tcBorders>
              <w:bottom w:val="single" w:sz="4" w:space="0" w:color="auto"/>
            </w:tcBorders>
            <w:vAlign w:val="center"/>
          </w:tcPr>
          <w:p w14:paraId="449C590F" w14:textId="77777777" w:rsidR="00F23C6B" w:rsidRPr="00A9643C" w:rsidRDefault="00F23C6B" w:rsidP="00A9643C">
            <w:pPr>
              <w:jc w:val="center"/>
              <w:rPr>
                <w:b/>
                <w:bCs/>
              </w:rPr>
            </w:pPr>
            <w:r w:rsidRPr="00A9643C">
              <w:rPr>
                <w:b/>
                <w:bCs/>
              </w:rPr>
              <w:t>Intitulé de l’indicateur</w:t>
            </w:r>
          </w:p>
        </w:tc>
        <w:tc>
          <w:tcPr>
            <w:tcW w:w="6231" w:type="dxa"/>
            <w:tcBorders>
              <w:bottom w:val="single" w:sz="4" w:space="0" w:color="auto"/>
            </w:tcBorders>
            <w:vAlign w:val="center"/>
          </w:tcPr>
          <w:p w14:paraId="3D117DE0" w14:textId="77777777" w:rsidR="00F23C6B" w:rsidRPr="00A9643C" w:rsidRDefault="00F23C6B" w:rsidP="00A9643C">
            <w:pPr>
              <w:jc w:val="center"/>
              <w:rPr>
                <w:b/>
                <w:bCs/>
              </w:rPr>
            </w:pPr>
            <w:r w:rsidRPr="00A9643C">
              <w:rPr>
                <w:b/>
                <w:bCs/>
              </w:rPr>
              <w:t>Définition, mode de calcul de l’indicateur</w:t>
            </w:r>
          </w:p>
        </w:tc>
      </w:tr>
      <w:tr w:rsidR="00F23C6B" w:rsidRPr="00353AC2" w14:paraId="46DFC40D"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B5CD03B" w14:textId="77777777" w:rsidR="00F23C6B" w:rsidRPr="00353AC2" w:rsidRDefault="00F23C6B" w:rsidP="00EB4AE7">
            <w:pPr>
              <w:jc w:val="left"/>
              <w:rPr>
                <w:sz w:val="20"/>
                <w:szCs w:val="20"/>
              </w:rPr>
            </w:pPr>
          </w:p>
          <w:p w14:paraId="32AD5D39" w14:textId="77777777" w:rsidR="00F23C6B" w:rsidRPr="00353AC2" w:rsidRDefault="00F23C6B" w:rsidP="00EB4AE7">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3FDE1BDD" w14:textId="77777777" w:rsidR="00F23C6B" w:rsidRPr="00353AC2" w:rsidRDefault="00F23C6B" w:rsidP="00EB4AE7">
            <w:pPr>
              <w:jc w:val="left"/>
              <w:rPr>
                <w:sz w:val="20"/>
                <w:szCs w:val="20"/>
              </w:rPr>
            </w:pPr>
          </w:p>
        </w:tc>
      </w:tr>
      <w:tr w:rsidR="00F23C6B" w:rsidRPr="00353AC2" w14:paraId="6A6141B1"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11710D9A" w14:textId="77777777" w:rsidR="00F23C6B" w:rsidRPr="00353AC2" w:rsidRDefault="00F23C6B" w:rsidP="00EB4AE7">
            <w:pPr>
              <w:jc w:val="left"/>
              <w:rPr>
                <w:sz w:val="20"/>
                <w:szCs w:val="20"/>
              </w:rPr>
            </w:pPr>
          </w:p>
          <w:p w14:paraId="39238F7B" w14:textId="77777777" w:rsidR="00F23C6B" w:rsidRPr="00353AC2" w:rsidRDefault="00F23C6B" w:rsidP="00EB4AE7">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244446EA" w14:textId="77777777" w:rsidR="00F23C6B" w:rsidRPr="00353AC2" w:rsidRDefault="00F23C6B" w:rsidP="00EB4AE7">
            <w:pPr>
              <w:jc w:val="left"/>
              <w:rPr>
                <w:sz w:val="20"/>
                <w:szCs w:val="20"/>
              </w:rPr>
            </w:pPr>
          </w:p>
        </w:tc>
      </w:tr>
    </w:tbl>
    <w:p w14:paraId="30221678" w14:textId="77777777" w:rsidR="00F23C6B" w:rsidRPr="00353AC2" w:rsidRDefault="00F23C6B" w:rsidP="00F23C6B"/>
    <w:p w14:paraId="26C4B40A" w14:textId="77777777" w:rsidR="00F23C6B" w:rsidRPr="00353AC2" w:rsidRDefault="00F23C6B" w:rsidP="00415E4D">
      <w:pPr>
        <w:pStyle w:val="Titre2"/>
      </w:pPr>
      <w:bookmarkStart w:id="36" w:name="_Toc48310216"/>
      <w:bookmarkStart w:id="37" w:name="_Toc188625628"/>
      <w:r w:rsidRPr="00353AC2">
        <w:t>Prestation Etude technique</w:t>
      </w:r>
      <w:bookmarkEnd w:id="36"/>
      <w:bookmarkEnd w:id="37"/>
    </w:p>
    <w:p w14:paraId="633BB12F" w14:textId="77777777" w:rsidR="00F23C6B" w:rsidRPr="00353AC2" w:rsidRDefault="00F23C6B" w:rsidP="00F23C6B">
      <w:pPr>
        <w:pStyle w:val="Titre3"/>
        <w:rPr>
          <w:rFonts w:cs="Times New Roman"/>
        </w:rPr>
      </w:pPr>
      <w:bookmarkStart w:id="38" w:name="_Toc48310217"/>
      <w:bookmarkStart w:id="39" w:name="_Toc188625629"/>
      <w:r w:rsidRPr="00353AC2">
        <w:rPr>
          <w:rFonts w:cs="Times New Roman"/>
        </w:rPr>
        <w:t>Prestation attendue</w:t>
      </w:r>
      <w:bookmarkEnd w:id="38"/>
      <w:bookmarkEnd w:id="39"/>
    </w:p>
    <w:p w14:paraId="040931D8" w14:textId="77777777" w:rsidR="00F23C6B" w:rsidRPr="00A9643C" w:rsidRDefault="00F23C6B" w:rsidP="00A9643C">
      <w:pPr>
        <w:rPr>
          <w:b/>
          <w:bCs/>
        </w:rPr>
      </w:pPr>
      <w:r w:rsidRPr="00A9643C">
        <w:rPr>
          <w:b/>
          <w:bCs/>
        </w:rPr>
        <w:t>[Le candidat décrit les actions qu’il met en œuvre pour réaliser cette prestation]</w:t>
      </w:r>
    </w:p>
    <w:p w14:paraId="6FC9CFCE" w14:textId="77777777" w:rsidR="00F23C6B" w:rsidRPr="00353AC2" w:rsidRDefault="00F23C6B" w:rsidP="00A9643C"/>
    <w:tbl>
      <w:tblPr>
        <w:tblStyle w:val="Grilledutableau"/>
        <w:tblW w:w="9639" w:type="dxa"/>
        <w:tblInd w:w="-5" w:type="dxa"/>
        <w:tblLayout w:type="fixed"/>
        <w:tblLook w:val="01E0" w:firstRow="1" w:lastRow="1" w:firstColumn="1" w:lastColumn="1" w:noHBand="0" w:noVBand="0"/>
      </w:tblPr>
      <w:tblGrid>
        <w:gridCol w:w="4536"/>
        <w:gridCol w:w="5103"/>
      </w:tblGrid>
      <w:tr w:rsidR="00F23C6B" w:rsidRPr="00353AC2" w14:paraId="3A8A5D5E" w14:textId="77777777" w:rsidTr="00EB4AE7">
        <w:trPr>
          <w:trHeight w:val="567"/>
          <w:tblHeader/>
        </w:trPr>
        <w:tc>
          <w:tcPr>
            <w:tcW w:w="4536" w:type="dxa"/>
            <w:vAlign w:val="center"/>
          </w:tcPr>
          <w:p w14:paraId="2C3615B6" w14:textId="77777777" w:rsidR="00F23C6B" w:rsidRPr="00A9643C" w:rsidRDefault="00F23C6B" w:rsidP="00A9643C">
            <w:pPr>
              <w:jc w:val="center"/>
              <w:rPr>
                <w:b/>
                <w:bCs/>
              </w:rPr>
            </w:pPr>
            <w:r w:rsidRPr="00A9643C">
              <w:rPr>
                <w:b/>
                <w:bCs/>
              </w:rPr>
              <w:t>Actions</w:t>
            </w:r>
          </w:p>
        </w:tc>
        <w:tc>
          <w:tcPr>
            <w:tcW w:w="5103" w:type="dxa"/>
            <w:vAlign w:val="center"/>
          </w:tcPr>
          <w:p w14:paraId="31EBB4F8" w14:textId="4F4CBC10" w:rsidR="00F23C6B" w:rsidRPr="00A9643C" w:rsidRDefault="0001354F" w:rsidP="00A9643C">
            <w:pPr>
              <w:jc w:val="center"/>
              <w:rPr>
                <w:b/>
                <w:bCs/>
              </w:rPr>
            </w:pPr>
            <w:r>
              <w:rPr>
                <w:b/>
                <w:bCs/>
              </w:rPr>
              <w:t>Réponse du candidat</w:t>
            </w:r>
          </w:p>
        </w:tc>
      </w:tr>
      <w:tr w:rsidR="00F23C6B" w:rsidRPr="00353AC2" w14:paraId="2908CEAE" w14:textId="77777777" w:rsidTr="00EB4AE7">
        <w:trPr>
          <w:trHeight w:val="1077"/>
        </w:trPr>
        <w:tc>
          <w:tcPr>
            <w:tcW w:w="4536" w:type="dxa"/>
            <w:vAlign w:val="center"/>
          </w:tcPr>
          <w:p w14:paraId="692CBFBB" w14:textId="77777777" w:rsidR="00F23C6B" w:rsidRPr="00353AC2" w:rsidRDefault="00F23C6B" w:rsidP="00A9643C">
            <w:pPr>
              <w:rPr>
                <w:sz w:val="20"/>
                <w:szCs w:val="20"/>
              </w:rPr>
            </w:pPr>
          </w:p>
        </w:tc>
        <w:tc>
          <w:tcPr>
            <w:tcW w:w="5103" w:type="dxa"/>
            <w:vAlign w:val="center"/>
          </w:tcPr>
          <w:p w14:paraId="74C447F1" w14:textId="77777777" w:rsidR="00F23C6B" w:rsidRPr="00353AC2" w:rsidRDefault="00F23C6B" w:rsidP="00A9643C">
            <w:pPr>
              <w:rPr>
                <w:sz w:val="20"/>
                <w:szCs w:val="20"/>
              </w:rPr>
            </w:pPr>
          </w:p>
        </w:tc>
      </w:tr>
    </w:tbl>
    <w:p w14:paraId="51EDB2DD" w14:textId="77777777" w:rsidR="00F23C6B" w:rsidRPr="00353AC2" w:rsidRDefault="00F23C6B" w:rsidP="00F23C6B">
      <w:pPr>
        <w:pStyle w:val="Titre3"/>
        <w:rPr>
          <w:rFonts w:cs="Times New Roman"/>
        </w:rPr>
      </w:pPr>
      <w:bookmarkStart w:id="40" w:name="_Toc48310218"/>
      <w:bookmarkStart w:id="41" w:name="_Toc188625630"/>
      <w:r w:rsidRPr="00353AC2">
        <w:rPr>
          <w:rFonts w:cs="Times New Roman"/>
        </w:rPr>
        <w:t>Profils proposés pour la prestation</w:t>
      </w:r>
      <w:bookmarkEnd w:id="40"/>
      <w:bookmarkEnd w:id="41"/>
    </w:p>
    <w:p w14:paraId="26F3B755" w14:textId="77777777" w:rsidR="00F23C6B" w:rsidRPr="00A9643C" w:rsidRDefault="00F23C6B" w:rsidP="00A9643C">
      <w:pPr>
        <w:rPr>
          <w:b/>
          <w:bCs/>
        </w:rPr>
      </w:pPr>
      <w:r w:rsidRPr="00A9643C">
        <w:rPr>
          <w:b/>
          <w:bCs/>
        </w:rPr>
        <w:t>[Le candidat complète le tableau ci-après]</w:t>
      </w:r>
    </w:p>
    <w:p w14:paraId="6ECCF2B2" w14:textId="77777777" w:rsidR="00F23C6B" w:rsidRPr="00353AC2" w:rsidRDefault="00F23C6B" w:rsidP="00A9643C"/>
    <w:tbl>
      <w:tblPr>
        <w:tblStyle w:val="Grilledutableau"/>
        <w:tblW w:w="0" w:type="auto"/>
        <w:tblLayout w:type="fixed"/>
        <w:tblLook w:val="01E0" w:firstRow="1" w:lastRow="1" w:firstColumn="1" w:lastColumn="1" w:noHBand="0" w:noVBand="0"/>
      </w:tblPr>
      <w:tblGrid>
        <w:gridCol w:w="2263"/>
        <w:gridCol w:w="4395"/>
        <w:gridCol w:w="2835"/>
      </w:tblGrid>
      <w:tr w:rsidR="00F23C6B" w:rsidRPr="00353AC2" w14:paraId="32C48327" w14:textId="77777777" w:rsidTr="00EB4AE7">
        <w:trPr>
          <w:trHeight w:val="567"/>
          <w:tblHeader/>
        </w:trPr>
        <w:tc>
          <w:tcPr>
            <w:tcW w:w="2263" w:type="dxa"/>
            <w:tcBorders>
              <w:bottom w:val="single" w:sz="4" w:space="0" w:color="auto"/>
            </w:tcBorders>
            <w:vAlign w:val="center"/>
          </w:tcPr>
          <w:p w14:paraId="4787870E" w14:textId="77777777" w:rsidR="00F23C6B" w:rsidRPr="00A9643C" w:rsidRDefault="00F23C6B" w:rsidP="00A9643C">
            <w:pPr>
              <w:jc w:val="center"/>
              <w:rPr>
                <w:b/>
              </w:rPr>
            </w:pPr>
            <w:r w:rsidRPr="00A9643C">
              <w:rPr>
                <w:b/>
              </w:rPr>
              <w:t>Profil(s) proposé(s)</w:t>
            </w:r>
          </w:p>
        </w:tc>
        <w:tc>
          <w:tcPr>
            <w:tcW w:w="4395" w:type="dxa"/>
            <w:vAlign w:val="center"/>
          </w:tcPr>
          <w:p w14:paraId="35550F9C" w14:textId="77777777" w:rsidR="00F23C6B" w:rsidRPr="00A9643C" w:rsidRDefault="00F23C6B" w:rsidP="00A9643C">
            <w:pPr>
              <w:jc w:val="center"/>
              <w:rPr>
                <w:b/>
              </w:rPr>
            </w:pPr>
            <w:r w:rsidRPr="00A9643C">
              <w:rPr>
                <w:b/>
              </w:rPr>
              <w:t>Description des compétences techniques</w:t>
            </w:r>
          </w:p>
        </w:tc>
        <w:tc>
          <w:tcPr>
            <w:tcW w:w="2835" w:type="dxa"/>
            <w:vAlign w:val="center"/>
          </w:tcPr>
          <w:p w14:paraId="1B44A040" w14:textId="77777777" w:rsidR="00F23C6B" w:rsidRPr="00A9643C" w:rsidRDefault="00F23C6B" w:rsidP="00A9643C">
            <w:pPr>
              <w:jc w:val="center"/>
              <w:rPr>
                <w:b/>
              </w:rPr>
            </w:pPr>
            <w:r w:rsidRPr="00A9643C">
              <w:rPr>
                <w:b/>
              </w:rPr>
              <w:t>Nb d’années d’expérience</w:t>
            </w:r>
          </w:p>
        </w:tc>
      </w:tr>
      <w:tr w:rsidR="00F23C6B" w:rsidRPr="00353AC2" w14:paraId="2EB288D8" w14:textId="77777777" w:rsidTr="00EB4AE7">
        <w:trPr>
          <w:trHeight w:val="567"/>
        </w:trPr>
        <w:tc>
          <w:tcPr>
            <w:tcW w:w="2263" w:type="dxa"/>
            <w:tcBorders>
              <w:bottom w:val="single" w:sz="4" w:space="0" w:color="auto"/>
            </w:tcBorders>
          </w:tcPr>
          <w:p w14:paraId="37E84915" w14:textId="77777777" w:rsidR="00F23C6B" w:rsidRPr="00353AC2" w:rsidRDefault="00F23C6B" w:rsidP="00A9643C">
            <w:pPr>
              <w:rPr>
                <w:sz w:val="20"/>
                <w:szCs w:val="20"/>
              </w:rPr>
            </w:pPr>
          </w:p>
        </w:tc>
        <w:tc>
          <w:tcPr>
            <w:tcW w:w="4395" w:type="dxa"/>
          </w:tcPr>
          <w:p w14:paraId="65488344" w14:textId="77777777" w:rsidR="00F23C6B" w:rsidRPr="00353AC2" w:rsidRDefault="00F23C6B" w:rsidP="00A9643C">
            <w:pPr>
              <w:rPr>
                <w:sz w:val="20"/>
                <w:szCs w:val="20"/>
              </w:rPr>
            </w:pPr>
          </w:p>
        </w:tc>
        <w:tc>
          <w:tcPr>
            <w:tcW w:w="2835" w:type="dxa"/>
          </w:tcPr>
          <w:p w14:paraId="29E0C356" w14:textId="77777777" w:rsidR="00F23C6B" w:rsidRPr="00353AC2" w:rsidRDefault="00F23C6B" w:rsidP="00A9643C">
            <w:pPr>
              <w:rPr>
                <w:sz w:val="20"/>
                <w:szCs w:val="20"/>
              </w:rPr>
            </w:pPr>
          </w:p>
        </w:tc>
      </w:tr>
      <w:tr w:rsidR="00F23C6B" w:rsidRPr="00353AC2" w14:paraId="4CC9447B" w14:textId="77777777" w:rsidTr="00EB4AE7">
        <w:trPr>
          <w:trHeight w:val="567"/>
        </w:trPr>
        <w:tc>
          <w:tcPr>
            <w:tcW w:w="2263" w:type="dxa"/>
            <w:tcBorders>
              <w:top w:val="single" w:sz="4" w:space="0" w:color="auto"/>
              <w:bottom w:val="single" w:sz="4" w:space="0" w:color="auto"/>
            </w:tcBorders>
          </w:tcPr>
          <w:p w14:paraId="12388EB4" w14:textId="77777777" w:rsidR="00F23C6B" w:rsidRPr="00353AC2" w:rsidRDefault="00F23C6B" w:rsidP="00A9643C">
            <w:pPr>
              <w:rPr>
                <w:sz w:val="20"/>
                <w:szCs w:val="20"/>
              </w:rPr>
            </w:pPr>
          </w:p>
        </w:tc>
        <w:tc>
          <w:tcPr>
            <w:tcW w:w="4395" w:type="dxa"/>
          </w:tcPr>
          <w:p w14:paraId="1EC746C4" w14:textId="77777777" w:rsidR="00F23C6B" w:rsidRPr="00353AC2" w:rsidRDefault="00F23C6B" w:rsidP="00A9643C">
            <w:pPr>
              <w:rPr>
                <w:sz w:val="20"/>
                <w:szCs w:val="20"/>
              </w:rPr>
            </w:pPr>
          </w:p>
          <w:p w14:paraId="5DF28998" w14:textId="77777777" w:rsidR="00F23C6B" w:rsidRPr="00353AC2" w:rsidRDefault="00F23C6B" w:rsidP="00A9643C">
            <w:pPr>
              <w:rPr>
                <w:sz w:val="20"/>
                <w:szCs w:val="20"/>
              </w:rPr>
            </w:pPr>
          </w:p>
        </w:tc>
        <w:tc>
          <w:tcPr>
            <w:tcW w:w="2835" w:type="dxa"/>
          </w:tcPr>
          <w:p w14:paraId="3C95757E" w14:textId="77777777" w:rsidR="00F23C6B" w:rsidRPr="00353AC2" w:rsidRDefault="00F23C6B" w:rsidP="00A9643C">
            <w:pPr>
              <w:rPr>
                <w:sz w:val="20"/>
                <w:szCs w:val="20"/>
              </w:rPr>
            </w:pPr>
          </w:p>
        </w:tc>
      </w:tr>
      <w:tr w:rsidR="00F23C6B" w:rsidRPr="00353AC2" w14:paraId="7DD3CF86" w14:textId="77777777" w:rsidTr="00EB4AE7">
        <w:trPr>
          <w:trHeight w:val="567"/>
        </w:trPr>
        <w:tc>
          <w:tcPr>
            <w:tcW w:w="2263" w:type="dxa"/>
            <w:tcBorders>
              <w:top w:val="single" w:sz="4" w:space="0" w:color="auto"/>
              <w:bottom w:val="single" w:sz="4" w:space="0" w:color="auto"/>
            </w:tcBorders>
          </w:tcPr>
          <w:p w14:paraId="6054F720" w14:textId="77777777" w:rsidR="00F23C6B" w:rsidRPr="00353AC2" w:rsidRDefault="00F23C6B" w:rsidP="00A9643C">
            <w:pPr>
              <w:rPr>
                <w:sz w:val="20"/>
                <w:szCs w:val="20"/>
              </w:rPr>
            </w:pPr>
          </w:p>
        </w:tc>
        <w:tc>
          <w:tcPr>
            <w:tcW w:w="4395" w:type="dxa"/>
          </w:tcPr>
          <w:p w14:paraId="36997BAA" w14:textId="77777777" w:rsidR="00F23C6B" w:rsidRPr="00353AC2" w:rsidRDefault="00F23C6B" w:rsidP="00A9643C">
            <w:pPr>
              <w:rPr>
                <w:sz w:val="20"/>
                <w:szCs w:val="20"/>
              </w:rPr>
            </w:pPr>
          </w:p>
          <w:p w14:paraId="3929F7F5" w14:textId="77777777" w:rsidR="00F23C6B" w:rsidRPr="00353AC2" w:rsidRDefault="00F23C6B" w:rsidP="00A9643C">
            <w:pPr>
              <w:rPr>
                <w:sz w:val="20"/>
                <w:szCs w:val="20"/>
              </w:rPr>
            </w:pPr>
          </w:p>
        </w:tc>
        <w:tc>
          <w:tcPr>
            <w:tcW w:w="2835" w:type="dxa"/>
          </w:tcPr>
          <w:p w14:paraId="1A1A4B9F" w14:textId="77777777" w:rsidR="00F23C6B" w:rsidRPr="00353AC2" w:rsidRDefault="00F23C6B" w:rsidP="00A9643C">
            <w:pPr>
              <w:rPr>
                <w:sz w:val="20"/>
                <w:szCs w:val="20"/>
              </w:rPr>
            </w:pPr>
          </w:p>
        </w:tc>
      </w:tr>
      <w:tr w:rsidR="00F23C6B" w:rsidRPr="00353AC2" w14:paraId="329C1006" w14:textId="77777777" w:rsidTr="00EB4AE7">
        <w:trPr>
          <w:trHeight w:val="567"/>
        </w:trPr>
        <w:tc>
          <w:tcPr>
            <w:tcW w:w="2263" w:type="dxa"/>
            <w:tcBorders>
              <w:top w:val="single" w:sz="4" w:space="0" w:color="auto"/>
            </w:tcBorders>
          </w:tcPr>
          <w:p w14:paraId="41CD53CC" w14:textId="77777777" w:rsidR="00F23C6B" w:rsidRPr="00353AC2" w:rsidRDefault="00F23C6B" w:rsidP="00A9643C">
            <w:pPr>
              <w:rPr>
                <w:sz w:val="20"/>
                <w:szCs w:val="20"/>
              </w:rPr>
            </w:pPr>
          </w:p>
        </w:tc>
        <w:tc>
          <w:tcPr>
            <w:tcW w:w="4395" w:type="dxa"/>
          </w:tcPr>
          <w:p w14:paraId="7D14865B" w14:textId="77777777" w:rsidR="00F23C6B" w:rsidRPr="00353AC2" w:rsidRDefault="00F23C6B" w:rsidP="00A9643C">
            <w:pPr>
              <w:rPr>
                <w:sz w:val="20"/>
                <w:szCs w:val="20"/>
              </w:rPr>
            </w:pPr>
          </w:p>
          <w:p w14:paraId="17735BAE" w14:textId="77777777" w:rsidR="00F23C6B" w:rsidRPr="00353AC2" w:rsidRDefault="00F23C6B" w:rsidP="00A9643C">
            <w:pPr>
              <w:rPr>
                <w:sz w:val="20"/>
                <w:szCs w:val="20"/>
              </w:rPr>
            </w:pPr>
          </w:p>
        </w:tc>
        <w:tc>
          <w:tcPr>
            <w:tcW w:w="2835" w:type="dxa"/>
          </w:tcPr>
          <w:p w14:paraId="3F90D730" w14:textId="77777777" w:rsidR="00F23C6B" w:rsidRPr="00353AC2" w:rsidRDefault="00F23C6B" w:rsidP="00A9643C">
            <w:pPr>
              <w:rPr>
                <w:sz w:val="20"/>
                <w:szCs w:val="20"/>
              </w:rPr>
            </w:pPr>
          </w:p>
        </w:tc>
      </w:tr>
    </w:tbl>
    <w:p w14:paraId="281F89E0" w14:textId="77777777" w:rsidR="00F23C6B" w:rsidRPr="00353AC2" w:rsidRDefault="00F23C6B" w:rsidP="00F23C6B">
      <w:pPr>
        <w:rPr>
          <w:i/>
          <w:sz w:val="23"/>
          <w:szCs w:val="23"/>
        </w:rPr>
      </w:pPr>
      <w:r w:rsidRPr="00353AC2">
        <w:rPr>
          <w:i/>
          <w:sz w:val="23"/>
          <w:szCs w:val="23"/>
        </w:rPr>
        <w:t xml:space="preserve"> </w:t>
      </w:r>
    </w:p>
    <w:p w14:paraId="5CF92C17" w14:textId="77777777" w:rsidR="00F23C6B" w:rsidRPr="00353AC2" w:rsidRDefault="00F23C6B" w:rsidP="00F23C6B">
      <w:pPr>
        <w:pStyle w:val="Titre3"/>
        <w:rPr>
          <w:rFonts w:cs="Times New Roman"/>
        </w:rPr>
      </w:pPr>
      <w:bookmarkStart w:id="42" w:name="_Toc48310219"/>
      <w:bookmarkStart w:id="43" w:name="_Toc188625631"/>
      <w:r w:rsidRPr="00353AC2">
        <w:rPr>
          <w:rFonts w:cs="Times New Roman"/>
        </w:rPr>
        <w:t>Indicateurs</w:t>
      </w:r>
      <w:bookmarkEnd w:id="42"/>
      <w:bookmarkEnd w:id="43"/>
    </w:p>
    <w:p w14:paraId="5E1D66C4" w14:textId="77777777" w:rsidR="00F23C6B" w:rsidRPr="00A9643C" w:rsidRDefault="00F23C6B" w:rsidP="00A9643C">
      <w:pPr>
        <w:rPr>
          <w:i/>
          <w:iCs/>
        </w:rPr>
      </w:pPr>
      <w:r w:rsidRPr="00A9643C">
        <w:rPr>
          <w:i/>
          <w:iCs/>
        </w:rPr>
        <w:t>[Rappel des indicateurs décrits dans le CCTP]</w:t>
      </w:r>
    </w:p>
    <w:p w14:paraId="28FC4313" w14:textId="77777777" w:rsidR="00F23C6B" w:rsidRPr="00353AC2" w:rsidRDefault="00F23C6B" w:rsidP="00F23C6B">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F23C6B" w:rsidRPr="00353AC2" w14:paraId="1DDF9C12" w14:textId="77777777" w:rsidTr="00EB4AE7">
        <w:trPr>
          <w:trHeight w:val="567"/>
        </w:trPr>
        <w:tc>
          <w:tcPr>
            <w:tcW w:w="3397" w:type="dxa"/>
            <w:tcBorders>
              <w:bottom w:val="single" w:sz="4" w:space="0" w:color="auto"/>
            </w:tcBorders>
            <w:vAlign w:val="center"/>
          </w:tcPr>
          <w:p w14:paraId="70A5E985" w14:textId="77777777" w:rsidR="00F23C6B" w:rsidRPr="00A9643C" w:rsidRDefault="00F23C6B" w:rsidP="00A9643C">
            <w:pPr>
              <w:jc w:val="center"/>
              <w:rPr>
                <w:b/>
                <w:bCs/>
              </w:rPr>
            </w:pPr>
            <w:r w:rsidRPr="00A9643C">
              <w:rPr>
                <w:b/>
                <w:bCs/>
              </w:rPr>
              <w:t>Intitulé de l’indicateur</w:t>
            </w:r>
          </w:p>
        </w:tc>
        <w:tc>
          <w:tcPr>
            <w:tcW w:w="6231" w:type="dxa"/>
            <w:tcBorders>
              <w:bottom w:val="single" w:sz="4" w:space="0" w:color="auto"/>
            </w:tcBorders>
            <w:vAlign w:val="center"/>
          </w:tcPr>
          <w:p w14:paraId="27FC874F" w14:textId="77777777" w:rsidR="00F23C6B" w:rsidRPr="00A9643C" w:rsidRDefault="00F23C6B" w:rsidP="00A9643C">
            <w:pPr>
              <w:jc w:val="center"/>
              <w:rPr>
                <w:b/>
                <w:bCs/>
              </w:rPr>
            </w:pPr>
            <w:r w:rsidRPr="00A9643C">
              <w:rPr>
                <w:b/>
                <w:bCs/>
              </w:rPr>
              <w:t>Définition, mode de calcul de l’indicateur</w:t>
            </w:r>
          </w:p>
        </w:tc>
      </w:tr>
      <w:tr w:rsidR="00F23C6B" w:rsidRPr="00353AC2" w14:paraId="579A2022"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26732520" w14:textId="77777777" w:rsidR="00F23C6B" w:rsidRPr="00353AC2" w:rsidRDefault="00F23C6B" w:rsidP="00A9643C">
            <w:r w:rsidRPr="00353AC2">
              <w:t xml:space="preserve">I-LIV-R ; </w:t>
            </w:r>
            <w:r w:rsidRPr="00353AC2">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2A63F426" w14:textId="41F8E134" w:rsidR="00F23C6B" w:rsidRPr="00353AC2" w:rsidRDefault="0075749D" w:rsidP="00A9643C">
            <w:r w:rsidRPr="00353AC2">
              <w:rPr>
                <w:color w:val="000000"/>
              </w:rPr>
              <w:t>Cumul</w:t>
            </w:r>
            <w:r w:rsidR="00F23C6B" w:rsidRPr="00353AC2">
              <w:rPr>
                <w:color w:val="000000"/>
              </w:rPr>
              <w:t xml:space="preserve"> en jour ouvré de retard de livraison pour tous les livrables d’une même Phase /Etape (Unité de livraison contractuelle). Ce délai de livraison court, même s’il y a </w:t>
            </w:r>
            <w:r w:rsidR="00F23C6B" w:rsidRPr="00353AC2">
              <w:rPr>
                <w:color w:val="000000"/>
              </w:rPr>
              <w:lastRenderedPageBreak/>
              <w:t>plusieurs refus de livraison et ce jusqu'à acceptation de la livraison qui se traduit par la signature du BL.</w:t>
            </w:r>
          </w:p>
        </w:tc>
      </w:tr>
      <w:tr w:rsidR="00F23C6B" w:rsidRPr="00353AC2" w14:paraId="57B337D9"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ECF9962" w14:textId="77777777" w:rsidR="00F23C6B" w:rsidRPr="00353AC2" w:rsidRDefault="00F23C6B" w:rsidP="00A9643C">
            <w:r w:rsidRPr="00353AC2">
              <w:lastRenderedPageBreak/>
              <w:t xml:space="preserve">I-LIV-Q ; </w:t>
            </w:r>
            <w:r w:rsidRPr="00353AC2">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0D3C2710" w14:textId="511D6EA1" w:rsidR="00F23C6B" w:rsidRPr="00353AC2" w:rsidRDefault="00A9643C" w:rsidP="00A9643C">
            <w:r w:rsidRPr="00353AC2">
              <w:t>Cumul</w:t>
            </w:r>
            <w:r w:rsidR="00F23C6B" w:rsidRPr="00353AC2">
              <w:t xml:space="preserve"> du nombre de rejets ou ajournements justifiés par l’AP-</w:t>
            </w:r>
            <w:r w:rsidRPr="00353AC2">
              <w:t>HP pour</w:t>
            </w:r>
            <w:r w:rsidR="00F23C6B" w:rsidRPr="00353AC2">
              <w:t xml:space="preserve"> tous les livrables d’une même Phase /Etape (Unité de livraison contractuelle).</w:t>
            </w:r>
          </w:p>
        </w:tc>
      </w:tr>
    </w:tbl>
    <w:p w14:paraId="11727207" w14:textId="77777777" w:rsidR="00F23C6B" w:rsidRPr="00353AC2" w:rsidRDefault="00F23C6B" w:rsidP="00F23C6B">
      <w:pPr>
        <w:rPr>
          <w:i/>
          <w:sz w:val="23"/>
          <w:szCs w:val="23"/>
        </w:rPr>
      </w:pPr>
    </w:p>
    <w:p w14:paraId="6E8D231F" w14:textId="77777777" w:rsidR="00F23C6B" w:rsidRPr="00A9643C" w:rsidRDefault="00F23C6B" w:rsidP="00A9643C">
      <w:pPr>
        <w:rPr>
          <w:b/>
          <w:bCs/>
        </w:rPr>
      </w:pPr>
      <w:r w:rsidRPr="00A9643C">
        <w:rPr>
          <w:b/>
          <w:bCs/>
        </w:rPr>
        <w:t>[Le candidat peut proposer des indicateurs supplémentaires à ceux décrits dans le CCTP ; le candidat précise le cas échéant si l’indicateur ne s’applique que pour une prestation spécifique]</w:t>
      </w:r>
    </w:p>
    <w:p w14:paraId="37895F63" w14:textId="77777777" w:rsidR="00F23C6B" w:rsidRPr="00353AC2" w:rsidRDefault="00F23C6B" w:rsidP="00F23C6B">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F23C6B" w:rsidRPr="00353AC2" w14:paraId="635B0D9D" w14:textId="77777777" w:rsidTr="00EB4AE7">
        <w:trPr>
          <w:trHeight w:val="567"/>
        </w:trPr>
        <w:tc>
          <w:tcPr>
            <w:tcW w:w="3397" w:type="dxa"/>
            <w:tcBorders>
              <w:bottom w:val="single" w:sz="4" w:space="0" w:color="auto"/>
            </w:tcBorders>
            <w:vAlign w:val="center"/>
          </w:tcPr>
          <w:p w14:paraId="2C1D2E03" w14:textId="77777777" w:rsidR="00F23C6B" w:rsidRPr="00A9643C" w:rsidRDefault="00F23C6B" w:rsidP="00A9643C">
            <w:pPr>
              <w:jc w:val="center"/>
              <w:rPr>
                <w:b/>
                <w:bCs/>
              </w:rPr>
            </w:pPr>
            <w:r w:rsidRPr="00A9643C">
              <w:rPr>
                <w:b/>
                <w:bCs/>
              </w:rPr>
              <w:t>Intitulé de l’indicateur</w:t>
            </w:r>
          </w:p>
        </w:tc>
        <w:tc>
          <w:tcPr>
            <w:tcW w:w="6231" w:type="dxa"/>
            <w:tcBorders>
              <w:bottom w:val="single" w:sz="4" w:space="0" w:color="auto"/>
            </w:tcBorders>
            <w:vAlign w:val="center"/>
          </w:tcPr>
          <w:p w14:paraId="767AE2C8" w14:textId="77777777" w:rsidR="00F23C6B" w:rsidRPr="00A9643C" w:rsidRDefault="00F23C6B" w:rsidP="00A9643C">
            <w:pPr>
              <w:jc w:val="center"/>
              <w:rPr>
                <w:b/>
                <w:bCs/>
              </w:rPr>
            </w:pPr>
            <w:r w:rsidRPr="00A9643C">
              <w:rPr>
                <w:b/>
                <w:bCs/>
              </w:rPr>
              <w:t>Définition, mode de calcul de l’indicateur</w:t>
            </w:r>
          </w:p>
        </w:tc>
      </w:tr>
      <w:tr w:rsidR="00F23C6B" w:rsidRPr="00353AC2" w14:paraId="7F16A4AD"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37261CB9" w14:textId="77777777" w:rsidR="00F23C6B" w:rsidRPr="00353AC2" w:rsidRDefault="00F23C6B" w:rsidP="00EB4AE7">
            <w:pPr>
              <w:jc w:val="left"/>
              <w:rPr>
                <w:sz w:val="20"/>
                <w:szCs w:val="20"/>
              </w:rPr>
            </w:pPr>
          </w:p>
          <w:p w14:paraId="4C28B322" w14:textId="77777777" w:rsidR="00F23C6B" w:rsidRPr="00353AC2" w:rsidRDefault="00F23C6B" w:rsidP="00EB4AE7">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506CF598" w14:textId="77777777" w:rsidR="00F23C6B" w:rsidRPr="00353AC2" w:rsidRDefault="00F23C6B" w:rsidP="00EB4AE7">
            <w:pPr>
              <w:jc w:val="left"/>
              <w:rPr>
                <w:sz w:val="20"/>
                <w:szCs w:val="20"/>
              </w:rPr>
            </w:pPr>
          </w:p>
        </w:tc>
      </w:tr>
      <w:tr w:rsidR="00F23C6B" w:rsidRPr="00353AC2" w14:paraId="04A681C1"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22B88699" w14:textId="77777777" w:rsidR="00F23C6B" w:rsidRPr="00353AC2" w:rsidRDefault="00F23C6B" w:rsidP="00EB4AE7">
            <w:pPr>
              <w:jc w:val="left"/>
              <w:rPr>
                <w:sz w:val="20"/>
                <w:szCs w:val="20"/>
              </w:rPr>
            </w:pPr>
          </w:p>
          <w:p w14:paraId="1C1057E7" w14:textId="77777777" w:rsidR="00F23C6B" w:rsidRPr="00353AC2" w:rsidRDefault="00F23C6B" w:rsidP="00EB4AE7">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3A08F4DC" w14:textId="77777777" w:rsidR="00F23C6B" w:rsidRPr="00353AC2" w:rsidRDefault="00F23C6B" w:rsidP="00EB4AE7">
            <w:pPr>
              <w:jc w:val="left"/>
              <w:rPr>
                <w:sz w:val="20"/>
                <w:szCs w:val="20"/>
              </w:rPr>
            </w:pPr>
          </w:p>
        </w:tc>
      </w:tr>
    </w:tbl>
    <w:p w14:paraId="02CC76D3" w14:textId="77777777" w:rsidR="00F23C6B" w:rsidRPr="00353AC2" w:rsidRDefault="00F23C6B" w:rsidP="00F23C6B"/>
    <w:p w14:paraId="78F7287B" w14:textId="77777777" w:rsidR="00F23C6B" w:rsidRPr="00353AC2" w:rsidRDefault="00F23C6B" w:rsidP="00F23C6B">
      <w:pPr>
        <w:jc w:val="left"/>
        <w:rPr>
          <w:b/>
          <w:bCs/>
          <w:i/>
          <w:iCs/>
          <w:sz w:val="28"/>
          <w:szCs w:val="28"/>
        </w:rPr>
      </w:pPr>
    </w:p>
    <w:p w14:paraId="3CD900DB" w14:textId="269B14F3" w:rsidR="00F23C6B" w:rsidRPr="004E6105" w:rsidRDefault="00415E4D" w:rsidP="00415E4D">
      <w:pPr>
        <w:pStyle w:val="Titre2"/>
      </w:pPr>
      <w:bookmarkStart w:id="44" w:name="_Toc48308268"/>
      <w:bookmarkStart w:id="45" w:name="_Toc48310220"/>
      <w:bookmarkStart w:id="46" w:name="_Toc188625632"/>
      <w:r>
        <w:t>Prestation Support et A</w:t>
      </w:r>
      <w:r w:rsidR="00F23C6B" w:rsidRPr="004E6105">
        <w:t>dministration</w:t>
      </w:r>
      <w:r>
        <w:t xml:space="preserve"> : Support </w:t>
      </w:r>
      <w:r w:rsidR="00F23C6B" w:rsidRPr="004E6105">
        <w:t>infrastructures</w:t>
      </w:r>
      <w:r w:rsidR="00F23C6B">
        <w:t xml:space="preserve"> niveau 2</w:t>
      </w:r>
      <w:bookmarkEnd w:id="44"/>
      <w:bookmarkEnd w:id="45"/>
      <w:bookmarkEnd w:id="46"/>
    </w:p>
    <w:p w14:paraId="6C029A03" w14:textId="77777777" w:rsidR="00F23C6B" w:rsidRPr="004E6105" w:rsidRDefault="00F23C6B" w:rsidP="00F23C6B">
      <w:pPr>
        <w:pStyle w:val="Titre3"/>
        <w:rPr>
          <w:rFonts w:cs="Times New Roman"/>
        </w:rPr>
      </w:pPr>
      <w:bookmarkStart w:id="47" w:name="_Toc48308269"/>
      <w:bookmarkStart w:id="48" w:name="_Toc48310221"/>
      <w:bookmarkStart w:id="49" w:name="_Toc188625633"/>
      <w:r w:rsidRPr="004E6105">
        <w:rPr>
          <w:rFonts w:cs="Times New Roman"/>
        </w:rPr>
        <w:t>Prestation attendue</w:t>
      </w:r>
      <w:bookmarkEnd w:id="47"/>
      <w:bookmarkEnd w:id="48"/>
      <w:bookmarkEnd w:id="49"/>
    </w:p>
    <w:p w14:paraId="3ADB57BB" w14:textId="77777777" w:rsidR="00F23C6B" w:rsidRPr="00A9643C" w:rsidRDefault="00F23C6B" w:rsidP="00A9643C">
      <w:pPr>
        <w:rPr>
          <w:b/>
          <w:bCs/>
        </w:rPr>
      </w:pPr>
      <w:r w:rsidRPr="00A9643C">
        <w:rPr>
          <w:b/>
          <w:bCs/>
        </w:rPr>
        <w:t>[Le candidat décrit les actions qu’il met en œuvre pour réaliser cette prestation]</w:t>
      </w:r>
    </w:p>
    <w:p w14:paraId="0BC1777B" w14:textId="77777777" w:rsidR="00F23C6B" w:rsidRPr="004E6105" w:rsidRDefault="00F23C6B" w:rsidP="00F23C6B">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F23C6B" w:rsidRPr="004E6105" w14:paraId="20F3888C" w14:textId="77777777" w:rsidTr="00EB4AE7">
        <w:trPr>
          <w:trHeight w:val="567"/>
          <w:tblHeader/>
        </w:trPr>
        <w:tc>
          <w:tcPr>
            <w:tcW w:w="4536" w:type="dxa"/>
            <w:vAlign w:val="center"/>
          </w:tcPr>
          <w:p w14:paraId="1811554B" w14:textId="77777777" w:rsidR="00F23C6B" w:rsidRPr="00A9643C" w:rsidRDefault="00F23C6B" w:rsidP="00A9643C">
            <w:pPr>
              <w:jc w:val="center"/>
              <w:rPr>
                <w:b/>
                <w:bCs/>
              </w:rPr>
            </w:pPr>
            <w:r w:rsidRPr="00A9643C">
              <w:rPr>
                <w:b/>
                <w:bCs/>
              </w:rPr>
              <w:t>Actions</w:t>
            </w:r>
          </w:p>
        </w:tc>
        <w:tc>
          <w:tcPr>
            <w:tcW w:w="5103" w:type="dxa"/>
            <w:vAlign w:val="center"/>
          </w:tcPr>
          <w:p w14:paraId="6C01ED25" w14:textId="62FB217B" w:rsidR="00F23C6B" w:rsidRPr="00A9643C" w:rsidRDefault="0001354F" w:rsidP="00A9643C">
            <w:pPr>
              <w:jc w:val="center"/>
              <w:rPr>
                <w:b/>
                <w:bCs/>
              </w:rPr>
            </w:pPr>
            <w:r>
              <w:rPr>
                <w:b/>
                <w:bCs/>
              </w:rPr>
              <w:t>Réponse du candidat</w:t>
            </w:r>
          </w:p>
        </w:tc>
      </w:tr>
      <w:tr w:rsidR="00F23C6B" w:rsidRPr="004E6105" w14:paraId="6EC5DEC8" w14:textId="77777777" w:rsidTr="00EB4AE7">
        <w:trPr>
          <w:trHeight w:val="1077"/>
        </w:trPr>
        <w:tc>
          <w:tcPr>
            <w:tcW w:w="4536" w:type="dxa"/>
            <w:vAlign w:val="center"/>
          </w:tcPr>
          <w:p w14:paraId="39CA301C" w14:textId="77777777" w:rsidR="00F23C6B" w:rsidRPr="004E6105" w:rsidRDefault="00F23C6B" w:rsidP="00A9643C"/>
        </w:tc>
        <w:tc>
          <w:tcPr>
            <w:tcW w:w="5103" w:type="dxa"/>
            <w:vAlign w:val="center"/>
          </w:tcPr>
          <w:p w14:paraId="1CA4866E" w14:textId="77777777" w:rsidR="00F23C6B" w:rsidRPr="004E6105" w:rsidRDefault="00F23C6B" w:rsidP="00A9643C"/>
        </w:tc>
      </w:tr>
    </w:tbl>
    <w:p w14:paraId="3800A108" w14:textId="77777777" w:rsidR="00F23C6B" w:rsidRPr="004E6105" w:rsidRDefault="00F23C6B" w:rsidP="00F23C6B">
      <w:pPr>
        <w:pStyle w:val="Titre3"/>
        <w:numPr>
          <w:ilvl w:val="2"/>
          <w:numId w:val="8"/>
        </w:numPr>
        <w:rPr>
          <w:rFonts w:cs="Times New Roman"/>
        </w:rPr>
      </w:pPr>
      <w:bookmarkStart w:id="50" w:name="_Toc48308270"/>
      <w:bookmarkStart w:id="51" w:name="_Toc48310222"/>
      <w:bookmarkStart w:id="52" w:name="_Toc188625634"/>
      <w:r w:rsidRPr="004E6105">
        <w:rPr>
          <w:rFonts w:cs="Times New Roman"/>
        </w:rPr>
        <w:t>Profils proposés pour la prestation</w:t>
      </w:r>
      <w:bookmarkEnd w:id="50"/>
      <w:bookmarkEnd w:id="51"/>
      <w:bookmarkEnd w:id="52"/>
    </w:p>
    <w:p w14:paraId="0B2E8BD9" w14:textId="77777777" w:rsidR="00F23C6B" w:rsidRPr="00A9643C" w:rsidRDefault="00F23C6B" w:rsidP="00A9643C">
      <w:pPr>
        <w:rPr>
          <w:b/>
          <w:bCs/>
        </w:rPr>
      </w:pPr>
      <w:r w:rsidRPr="00A9643C">
        <w:rPr>
          <w:b/>
          <w:bCs/>
        </w:rPr>
        <w:t>[Le candidat complète le tableau ci-après]</w:t>
      </w:r>
    </w:p>
    <w:p w14:paraId="13B7B271" w14:textId="77777777" w:rsidR="00F23C6B" w:rsidRPr="004E6105" w:rsidRDefault="00F23C6B" w:rsidP="00F23C6B"/>
    <w:tbl>
      <w:tblPr>
        <w:tblStyle w:val="Grilledutableau"/>
        <w:tblW w:w="0" w:type="auto"/>
        <w:tblLayout w:type="fixed"/>
        <w:tblLook w:val="01E0" w:firstRow="1" w:lastRow="1" w:firstColumn="1" w:lastColumn="1" w:noHBand="0" w:noVBand="0"/>
      </w:tblPr>
      <w:tblGrid>
        <w:gridCol w:w="2263"/>
        <w:gridCol w:w="4395"/>
        <w:gridCol w:w="2835"/>
      </w:tblGrid>
      <w:tr w:rsidR="00F23C6B" w:rsidRPr="004E6105" w14:paraId="6E9B1035" w14:textId="77777777" w:rsidTr="00EB4AE7">
        <w:trPr>
          <w:trHeight w:val="567"/>
          <w:tblHeader/>
        </w:trPr>
        <w:tc>
          <w:tcPr>
            <w:tcW w:w="2263" w:type="dxa"/>
            <w:tcBorders>
              <w:bottom w:val="single" w:sz="4" w:space="0" w:color="auto"/>
            </w:tcBorders>
            <w:vAlign w:val="center"/>
          </w:tcPr>
          <w:p w14:paraId="09454BC8" w14:textId="77777777" w:rsidR="00F23C6B" w:rsidRPr="00A9643C" w:rsidRDefault="00F23C6B" w:rsidP="00A9643C">
            <w:pPr>
              <w:jc w:val="center"/>
              <w:rPr>
                <w:b/>
                <w:bCs/>
              </w:rPr>
            </w:pPr>
            <w:r w:rsidRPr="00A9643C">
              <w:rPr>
                <w:b/>
                <w:bCs/>
              </w:rPr>
              <w:t>Profil(s) proposé(s)</w:t>
            </w:r>
          </w:p>
        </w:tc>
        <w:tc>
          <w:tcPr>
            <w:tcW w:w="4395" w:type="dxa"/>
            <w:vAlign w:val="center"/>
          </w:tcPr>
          <w:p w14:paraId="4278EA02" w14:textId="77777777" w:rsidR="00F23C6B" w:rsidRPr="00A9643C" w:rsidRDefault="00F23C6B" w:rsidP="00A9643C">
            <w:pPr>
              <w:jc w:val="center"/>
              <w:rPr>
                <w:b/>
                <w:bCs/>
              </w:rPr>
            </w:pPr>
            <w:r w:rsidRPr="00A9643C">
              <w:rPr>
                <w:b/>
                <w:bCs/>
              </w:rPr>
              <w:t>Description des compétences techniques</w:t>
            </w:r>
          </w:p>
        </w:tc>
        <w:tc>
          <w:tcPr>
            <w:tcW w:w="2835" w:type="dxa"/>
            <w:vAlign w:val="center"/>
          </w:tcPr>
          <w:p w14:paraId="33B62AF7" w14:textId="77777777" w:rsidR="00F23C6B" w:rsidRPr="00A9643C" w:rsidRDefault="00F23C6B" w:rsidP="00A9643C">
            <w:pPr>
              <w:jc w:val="center"/>
              <w:rPr>
                <w:b/>
                <w:bCs/>
              </w:rPr>
            </w:pPr>
            <w:r w:rsidRPr="00A9643C">
              <w:rPr>
                <w:b/>
                <w:bCs/>
              </w:rPr>
              <w:t>Nb d’années d’expérience</w:t>
            </w:r>
          </w:p>
        </w:tc>
      </w:tr>
      <w:tr w:rsidR="00F23C6B" w:rsidRPr="004E6105" w14:paraId="6166C623" w14:textId="77777777" w:rsidTr="00EB4AE7">
        <w:trPr>
          <w:trHeight w:val="567"/>
        </w:trPr>
        <w:tc>
          <w:tcPr>
            <w:tcW w:w="2263" w:type="dxa"/>
            <w:tcBorders>
              <w:bottom w:val="single" w:sz="4" w:space="0" w:color="auto"/>
            </w:tcBorders>
          </w:tcPr>
          <w:p w14:paraId="4DC9B039" w14:textId="77777777" w:rsidR="00F23C6B" w:rsidRPr="004E6105" w:rsidRDefault="00F23C6B" w:rsidP="00A9643C"/>
        </w:tc>
        <w:tc>
          <w:tcPr>
            <w:tcW w:w="4395" w:type="dxa"/>
          </w:tcPr>
          <w:p w14:paraId="4D7A54FF" w14:textId="77777777" w:rsidR="00F23C6B" w:rsidRPr="004E6105" w:rsidRDefault="00F23C6B" w:rsidP="00A9643C"/>
        </w:tc>
        <w:tc>
          <w:tcPr>
            <w:tcW w:w="2835" w:type="dxa"/>
          </w:tcPr>
          <w:p w14:paraId="691B8FC1" w14:textId="77777777" w:rsidR="00F23C6B" w:rsidRPr="004E6105" w:rsidRDefault="00F23C6B" w:rsidP="00A9643C"/>
        </w:tc>
      </w:tr>
      <w:tr w:rsidR="00F23C6B" w:rsidRPr="004E6105" w14:paraId="696E5E6D" w14:textId="77777777" w:rsidTr="00EB4AE7">
        <w:trPr>
          <w:trHeight w:val="567"/>
        </w:trPr>
        <w:tc>
          <w:tcPr>
            <w:tcW w:w="2263" w:type="dxa"/>
            <w:tcBorders>
              <w:top w:val="single" w:sz="4" w:space="0" w:color="auto"/>
              <w:bottom w:val="single" w:sz="4" w:space="0" w:color="auto"/>
            </w:tcBorders>
          </w:tcPr>
          <w:p w14:paraId="3ECC238D" w14:textId="77777777" w:rsidR="00F23C6B" w:rsidRPr="004E6105" w:rsidRDefault="00F23C6B" w:rsidP="00A9643C"/>
        </w:tc>
        <w:tc>
          <w:tcPr>
            <w:tcW w:w="4395" w:type="dxa"/>
          </w:tcPr>
          <w:p w14:paraId="387CB536" w14:textId="77777777" w:rsidR="00F23C6B" w:rsidRPr="004E6105" w:rsidRDefault="00F23C6B" w:rsidP="00A9643C"/>
          <w:p w14:paraId="23409C0E" w14:textId="77777777" w:rsidR="00F23C6B" w:rsidRPr="004E6105" w:rsidRDefault="00F23C6B" w:rsidP="00A9643C"/>
        </w:tc>
        <w:tc>
          <w:tcPr>
            <w:tcW w:w="2835" w:type="dxa"/>
          </w:tcPr>
          <w:p w14:paraId="00AF8AD9" w14:textId="77777777" w:rsidR="00F23C6B" w:rsidRPr="004E6105" w:rsidRDefault="00F23C6B" w:rsidP="00A9643C"/>
        </w:tc>
      </w:tr>
      <w:tr w:rsidR="00F23C6B" w:rsidRPr="004E6105" w14:paraId="7A1DE317" w14:textId="77777777" w:rsidTr="00EB4AE7">
        <w:trPr>
          <w:trHeight w:val="567"/>
        </w:trPr>
        <w:tc>
          <w:tcPr>
            <w:tcW w:w="2263" w:type="dxa"/>
            <w:tcBorders>
              <w:top w:val="single" w:sz="4" w:space="0" w:color="auto"/>
              <w:bottom w:val="single" w:sz="4" w:space="0" w:color="auto"/>
            </w:tcBorders>
          </w:tcPr>
          <w:p w14:paraId="4A297342" w14:textId="77777777" w:rsidR="00F23C6B" w:rsidRPr="004E6105" w:rsidRDefault="00F23C6B" w:rsidP="00A9643C"/>
        </w:tc>
        <w:tc>
          <w:tcPr>
            <w:tcW w:w="4395" w:type="dxa"/>
          </w:tcPr>
          <w:p w14:paraId="3337935A" w14:textId="77777777" w:rsidR="00F23C6B" w:rsidRPr="004E6105" w:rsidRDefault="00F23C6B" w:rsidP="00A9643C"/>
          <w:p w14:paraId="761CBE81" w14:textId="77777777" w:rsidR="00F23C6B" w:rsidRPr="004E6105" w:rsidRDefault="00F23C6B" w:rsidP="00A9643C"/>
        </w:tc>
        <w:tc>
          <w:tcPr>
            <w:tcW w:w="2835" w:type="dxa"/>
          </w:tcPr>
          <w:p w14:paraId="47C560C3" w14:textId="77777777" w:rsidR="00F23C6B" w:rsidRPr="004E6105" w:rsidRDefault="00F23C6B" w:rsidP="00A9643C"/>
        </w:tc>
      </w:tr>
      <w:tr w:rsidR="00F23C6B" w:rsidRPr="004E6105" w14:paraId="3D13ABF5" w14:textId="77777777" w:rsidTr="00EB4AE7">
        <w:trPr>
          <w:trHeight w:val="567"/>
        </w:trPr>
        <w:tc>
          <w:tcPr>
            <w:tcW w:w="2263" w:type="dxa"/>
            <w:tcBorders>
              <w:top w:val="single" w:sz="4" w:space="0" w:color="auto"/>
            </w:tcBorders>
          </w:tcPr>
          <w:p w14:paraId="679DE9C8" w14:textId="77777777" w:rsidR="00F23C6B" w:rsidRPr="004E6105" w:rsidRDefault="00F23C6B" w:rsidP="00A9643C"/>
        </w:tc>
        <w:tc>
          <w:tcPr>
            <w:tcW w:w="4395" w:type="dxa"/>
          </w:tcPr>
          <w:p w14:paraId="301E8462" w14:textId="77777777" w:rsidR="00F23C6B" w:rsidRPr="004E6105" w:rsidRDefault="00F23C6B" w:rsidP="00A9643C"/>
          <w:p w14:paraId="1DC97E91" w14:textId="77777777" w:rsidR="00F23C6B" w:rsidRPr="004E6105" w:rsidRDefault="00F23C6B" w:rsidP="00A9643C"/>
        </w:tc>
        <w:tc>
          <w:tcPr>
            <w:tcW w:w="2835" w:type="dxa"/>
          </w:tcPr>
          <w:p w14:paraId="560947C8" w14:textId="77777777" w:rsidR="00F23C6B" w:rsidRPr="004E6105" w:rsidRDefault="00F23C6B" w:rsidP="00A9643C"/>
        </w:tc>
      </w:tr>
    </w:tbl>
    <w:p w14:paraId="36B8A9D9" w14:textId="77777777" w:rsidR="00F23C6B" w:rsidRPr="004E6105" w:rsidRDefault="00F23C6B" w:rsidP="00F23C6B"/>
    <w:p w14:paraId="6558CD7C" w14:textId="77777777" w:rsidR="00F23C6B" w:rsidRPr="004E6105" w:rsidRDefault="00F23C6B" w:rsidP="00F23C6B">
      <w:pPr>
        <w:jc w:val="left"/>
        <w:rPr>
          <w:b/>
          <w:bCs/>
        </w:rPr>
      </w:pPr>
      <w:r w:rsidRPr="004E6105">
        <w:br w:type="page"/>
      </w:r>
    </w:p>
    <w:p w14:paraId="1ACFFE38" w14:textId="77777777" w:rsidR="00F23C6B" w:rsidRPr="004E6105" w:rsidRDefault="00F23C6B" w:rsidP="00F23C6B">
      <w:pPr>
        <w:pStyle w:val="Titre3"/>
        <w:rPr>
          <w:rFonts w:cs="Times New Roman"/>
        </w:rPr>
      </w:pPr>
      <w:bookmarkStart w:id="53" w:name="_Toc48308271"/>
      <w:bookmarkStart w:id="54" w:name="_Toc48310223"/>
      <w:bookmarkStart w:id="55" w:name="_Toc188625635"/>
      <w:r w:rsidRPr="004E6105">
        <w:rPr>
          <w:rFonts w:cs="Times New Roman"/>
        </w:rPr>
        <w:lastRenderedPageBreak/>
        <w:t>Indicateurs</w:t>
      </w:r>
      <w:bookmarkEnd w:id="53"/>
      <w:bookmarkEnd w:id="54"/>
      <w:bookmarkEnd w:id="55"/>
    </w:p>
    <w:p w14:paraId="38585A99" w14:textId="77777777" w:rsidR="00F23C6B" w:rsidRPr="00A9643C" w:rsidRDefault="00F23C6B" w:rsidP="00A9643C">
      <w:pPr>
        <w:rPr>
          <w:i/>
          <w:iCs/>
        </w:rPr>
      </w:pPr>
      <w:r w:rsidRPr="00A9643C">
        <w:rPr>
          <w:i/>
          <w:iCs/>
        </w:rPr>
        <w:t>[Rappel des indicateurs décrits dans le CCTP]</w:t>
      </w:r>
    </w:p>
    <w:p w14:paraId="30987886" w14:textId="77777777" w:rsidR="00F23C6B" w:rsidRPr="004E6105" w:rsidRDefault="00F23C6B" w:rsidP="00F23C6B">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F23C6B" w:rsidRPr="004E6105" w14:paraId="64743846" w14:textId="77777777" w:rsidTr="00EB4AE7">
        <w:trPr>
          <w:trHeight w:val="567"/>
        </w:trPr>
        <w:tc>
          <w:tcPr>
            <w:tcW w:w="3397" w:type="dxa"/>
            <w:tcBorders>
              <w:bottom w:val="single" w:sz="4" w:space="0" w:color="auto"/>
            </w:tcBorders>
            <w:vAlign w:val="center"/>
          </w:tcPr>
          <w:p w14:paraId="64547775" w14:textId="77777777" w:rsidR="00F23C6B" w:rsidRPr="00A9643C" w:rsidRDefault="00F23C6B" w:rsidP="00A9643C">
            <w:pPr>
              <w:jc w:val="center"/>
              <w:rPr>
                <w:b/>
                <w:bCs/>
              </w:rPr>
            </w:pPr>
            <w:r w:rsidRPr="00A9643C">
              <w:rPr>
                <w:b/>
                <w:bCs/>
              </w:rPr>
              <w:t>Intitulé de l’indicateur</w:t>
            </w:r>
          </w:p>
        </w:tc>
        <w:tc>
          <w:tcPr>
            <w:tcW w:w="6231" w:type="dxa"/>
            <w:tcBorders>
              <w:bottom w:val="single" w:sz="4" w:space="0" w:color="auto"/>
            </w:tcBorders>
            <w:vAlign w:val="center"/>
          </w:tcPr>
          <w:p w14:paraId="1777A7FC" w14:textId="77777777" w:rsidR="00F23C6B" w:rsidRPr="00A9643C" w:rsidRDefault="00F23C6B" w:rsidP="00A9643C">
            <w:pPr>
              <w:jc w:val="center"/>
              <w:rPr>
                <w:b/>
                <w:bCs/>
              </w:rPr>
            </w:pPr>
            <w:r w:rsidRPr="00A9643C">
              <w:rPr>
                <w:b/>
                <w:bCs/>
              </w:rPr>
              <w:t>Définition, mode de calcul de l’indicateur</w:t>
            </w:r>
          </w:p>
        </w:tc>
      </w:tr>
      <w:tr w:rsidR="00F23C6B" w:rsidRPr="004E6105" w14:paraId="2D81A1F1"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99FCB71" w14:textId="77777777" w:rsidR="00F23C6B" w:rsidRPr="004E6105" w:rsidRDefault="00F23C6B" w:rsidP="00A9643C">
            <w:r w:rsidRPr="004E6105">
              <w:t xml:space="preserve">I-LIV-R ; </w:t>
            </w:r>
            <w:r w:rsidRPr="004E6105">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624C8B1C" w14:textId="77777777" w:rsidR="00F23C6B" w:rsidRPr="004E6105" w:rsidRDefault="00F23C6B" w:rsidP="00A9643C">
            <w:r w:rsidRPr="004E6105">
              <w:rPr>
                <w:color w:val="000000"/>
              </w:rPr>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F23C6B" w:rsidRPr="004E6105" w14:paraId="170028B5"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12E5C30" w14:textId="77777777" w:rsidR="00F23C6B" w:rsidRPr="004E6105" w:rsidRDefault="00F23C6B" w:rsidP="00A9643C">
            <w:r w:rsidRPr="004E6105">
              <w:t xml:space="preserve">I-LIV-Q ; </w:t>
            </w:r>
            <w:r w:rsidRPr="004E6105">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4A937BC6" w14:textId="7BE69D82" w:rsidR="00F23C6B" w:rsidRPr="004E6105" w:rsidRDefault="00F23C6B" w:rsidP="00A9643C">
            <w:r>
              <w:t>C</w:t>
            </w:r>
            <w:r w:rsidRPr="004E6105">
              <w:t>umul du nombre de rejets ou ajournements justifiés par l’AP-</w:t>
            </w:r>
            <w:r w:rsidR="00A9643C" w:rsidRPr="004E6105">
              <w:t>HP pour</w:t>
            </w:r>
            <w:r w:rsidRPr="004E6105">
              <w:t xml:space="preserve"> tous les livrables d’une même Phase /Etape (Unité de livraison contractuelle).</w:t>
            </w:r>
          </w:p>
        </w:tc>
      </w:tr>
    </w:tbl>
    <w:p w14:paraId="7C26700E" w14:textId="77777777" w:rsidR="00F23C6B" w:rsidRPr="004E6105" w:rsidRDefault="00F23C6B" w:rsidP="00F23C6B">
      <w:pPr>
        <w:rPr>
          <w:i/>
          <w:sz w:val="23"/>
          <w:szCs w:val="23"/>
        </w:rPr>
      </w:pPr>
    </w:p>
    <w:p w14:paraId="69A5D427" w14:textId="77777777" w:rsidR="00F23C6B" w:rsidRPr="00A9643C" w:rsidRDefault="00F23C6B" w:rsidP="00A9643C">
      <w:pPr>
        <w:rPr>
          <w:b/>
          <w:bCs/>
        </w:rPr>
      </w:pPr>
      <w:r w:rsidRPr="00A9643C">
        <w:rPr>
          <w:b/>
          <w:bCs/>
        </w:rPr>
        <w:t>[Le candidat peut proposer des indicateurs supplémentaires à ceux décrits dans le CCTP ; le candidat précise le cas échéant si l’indicateur ne s’applique que pour une prestation spécifique]</w:t>
      </w:r>
    </w:p>
    <w:p w14:paraId="19C8BACE" w14:textId="77777777" w:rsidR="00F23C6B" w:rsidRPr="00A9643C" w:rsidRDefault="00F23C6B" w:rsidP="00A9643C">
      <w:pPr>
        <w:rPr>
          <w:b/>
          <w:bCs/>
        </w:rPr>
      </w:pPr>
    </w:p>
    <w:tbl>
      <w:tblPr>
        <w:tblStyle w:val="Grilledutableau"/>
        <w:tblW w:w="0" w:type="auto"/>
        <w:tblLayout w:type="fixed"/>
        <w:tblLook w:val="01E0" w:firstRow="1" w:lastRow="1" w:firstColumn="1" w:lastColumn="1" w:noHBand="0" w:noVBand="0"/>
      </w:tblPr>
      <w:tblGrid>
        <w:gridCol w:w="3397"/>
        <w:gridCol w:w="6231"/>
      </w:tblGrid>
      <w:tr w:rsidR="00F23C6B" w:rsidRPr="004E6105" w14:paraId="1404669F" w14:textId="77777777" w:rsidTr="00EB4AE7">
        <w:trPr>
          <w:trHeight w:val="567"/>
        </w:trPr>
        <w:tc>
          <w:tcPr>
            <w:tcW w:w="3397" w:type="dxa"/>
            <w:tcBorders>
              <w:bottom w:val="single" w:sz="4" w:space="0" w:color="auto"/>
            </w:tcBorders>
            <w:vAlign w:val="center"/>
          </w:tcPr>
          <w:p w14:paraId="44B3341F" w14:textId="77777777" w:rsidR="00F23C6B" w:rsidRPr="00A9643C" w:rsidRDefault="00F23C6B" w:rsidP="00A9643C">
            <w:pPr>
              <w:jc w:val="center"/>
              <w:rPr>
                <w:b/>
                <w:bCs/>
              </w:rPr>
            </w:pPr>
            <w:r w:rsidRPr="00A9643C">
              <w:rPr>
                <w:b/>
                <w:bCs/>
              </w:rPr>
              <w:t>Intitulé de l’indicateur</w:t>
            </w:r>
          </w:p>
        </w:tc>
        <w:tc>
          <w:tcPr>
            <w:tcW w:w="6231" w:type="dxa"/>
            <w:tcBorders>
              <w:bottom w:val="single" w:sz="4" w:space="0" w:color="auto"/>
            </w:tcBorders>
            <w:vAlign w:val="center"/>
          </w:tcPr>
          <w:p w14:paraId="29E36773" w14:textId="77777777" w:rsidR="00F23C6B" w:rsidRPr="00A9643C" w:rsidRDefault="00F23C6B" w:rsidP="00A9643C">
            <w:pPr>
              <w:jc w:val="center"/>
              <w:rPr>
                <w:b/>
                <w:bCs/>
              </w:rPr>
            </w:pPr>
            <w:r w:rsidRPr="00A9643C">
              <w:rPr>
                <w:b/>
                <w:bCs/>
              </w:rPr>
              <w:t>Définition, mode de calcul de l’indicateur</w:t>
            </w:r>
          </w:p>
        </w:tc>
      </w:tr>
      <w:tr w:rsidR="00F23C6B" w:rsidRPr="004E6105" w14:paraId="7E7CF4B8"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7E18BF3" w14:textId="77777777" w:rsidR="00F23C6B" w:rsidRPr="004E6105" w:rsidRDefault="00F23C6B" w:rsidP="00A9643C"/>
          <w:p w14:paraId="72C2A6DE" w14:textId="77777777" w:rsidR="00F23C6B" w:rsidRPr="004E6105" w:rsidRDefault="00F23C6B" w:rsidP="00A9643C"/>
        </w:tc>
        <w:tc>
          <w:tcPr>
            <w:tcW w:w="6231" w:type="dxa"/>
            <w:tcBorders>
              <w:top w:val="single" w:sz="4" w:space="0" w:color="auto"/>
              <w:left w:val="single" w:sz="4" w:space="0" w:color="auto"/>
              <w:bottom w:val="single" w:sz="4" w:space="0" w:color="auto"/>
              <w:right w:val="single" w:sz="4" w:space="0" w:color="auto"/>
            </w:tcBorders>
            <w:vAlign w:val="center"/>
          </w:tcPr>
          <w:p w14:paraId="30887854" w14:textId="77777777" w:rsidR="00F23C6B" w:rsidRPr="004E6105" w:rsidRDefault="00F23C6B" w:rsidP="00A9643C"/>
        </w:tc>
      </w:tr>
      <w:tr w:rsidR="00F23C6B" w:rsidRPr="004E6105" w14:paraId="2B085351"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1AC53E9E" w14:textId="77777777" w:rsidR="00F23C6B" w:rsidRPr="004E6105" w:rsidRDefault="00F23C6B" w:rsidP="00A9643C"/>
          <w:p w14:paraId="1BFFEBF9" w14:textId="77777777" w:rsidR="00F23C6B" w:rsidRPr="004E6105" w:rsidRDefault="00F23C6B" w:rsidP="00A9643C"/>
        </w:tc>
        <w:tc>
          <w:tcPr>
            <w:tcW w:w="6231" w:type="dxa"/>
            <w:tcBorders>
              <w:top w:val="single" w:sz="4" w:space="0" w:color="auto"/>
              <w:left w:val="single" w:sz="4" w:space="0" w:color="auto"/>
              <w:bottom w:val="single" w:sz="4" w:space="0" w:color="auto"/>
              <w:right w:val="single" w:sz="4" w:space="0" w:color="auto"/>
            </w:tcBorders>
            <w:vAlign w:val="center"/>
          </w:tcPr>
          <w:p w14:paraId="440C6841" w14:textId="77777777" w:rsidR="00F23C6B" w:rsidRPr="004E6105" w:rsidRDefault="00F23C6B" w:rsidP="00A9643C"/>
        </w:tc>
      </w:tr>
    </w:tbl>
    <w:p w14:paraId="79710BC3" w14:textId="77777777" w:rsidR="00F23C6B" w:rsidRPr="004E6105" w:rsidRDefault="00F23C6B" w:rsidP="00F23C6B"/>
    <w:p w14:paraId="00DD20AB" w14:textId="11132810" w:rsidR="00F23C6B" w:rsidRPr="004E6105" w:rsidRDefault="00415E4D" w:rsidP="00415E4D">
      <w:pPr>
        <w:pStyle w:val="Titre2"/>
      </w:pPr>
      <w:bookmarkStart w:id="56" w:name="_Toc48308272"/>
      <w:bookmarkStart w:id="57" w:name="_Toc48310224"/>
      <w:bookmarkStart w:id="58" w:name="_Toc188625636"/>
      <w:r>
        <w:t>Prestation Support et A</w:t>
      </w:r>
      <w:r w:rsidR="00F23C6B" w:rsidRPr="004E6105">
        <w:t>dministration</w:t>
      </w:r>
      <w:r>
        <w:t xml:space="preserve"> : Support </w:t>
      </w:r>
      <w:r w:rsidR="00F23C6B" w:rsidRPr="004E6105">
        <w:t>infrastructures</w:t>
      </w:r>
      <w:r w:rsidR="00F23C6B">
        <w:t xml:space="preserve"> niveau 3</w:t>
      </w:r>
      <w:bookmarkEnd w:id="56"/>
      <w:bookmarkEnd w:id="57"/>
      <w:bookmarkEnd w:id="58"/>
    </w:p>
    <w:p w14:paraId="3E3AF818" w14:textId="77777777" w:rsidR="00F23C6B" w:rsidRPr="004E6105" w:rsidRDefault="00F23C6B" w:rsidP="00F23C6B">
      <w:pPr>
        <w:pStyle w:val="Titre3"/>
        <w:rPr>
          <w:rFonts w:cs="Times New Roman"/>
        </w:rPr>
      </w:pPr>
      <w:bookmarkStart w:id="59" w:name="_Toc48308273"/>
      <w:bookmarkStart w:id="60" w:name="_Toc48310225"/>
      <w:bookmarkStart w:id="61" w:name="_Toc188625637"/>
      <w:r w:rsidRPr="004E6105">
        <w:rPr>
          <w:rFonts w:cs="Times New Roman"/>
        </w:rPr>
        <w:t>Prestation attendue</w:t>
      </w:r>
      <w:bookmarkEnd w:id="59"/>
      <w:bookmarkEnd w:id="60"/>
      <w:bookmarkEnd w:id="61"/>
    </w:p>
    <w:p w14:paraId="774C7E7E" w14:textId="77777777" w:rsidR="00F23C6B" w:rsidRPr="00A9643C" w:rsidRDefault="00F23C6B" w:rsidP="00A9643C">
      <w:pPr>
        <w:rPr>
          <w:b/>
          <w:bCs/>
        </w:rPr>
      </w:pPr>
      <w:r w:rsidRPr="00A9643C">
        <w:rPr>
          <w:b/>
          <w:bCs/>
        </w:rPr>
        <w:t>[Le candidat décrit les actions qu’il met en œuvre pour réaliser cette prestation]</w:t>
      </w:r>
    </w:p>
    <w:p w14:paraId="4C9DA1E8" w14:textId="77777777" w:rsidR="00F23C6B" w:rsidRPr="004E6105" w:rsidRDefault="00F23C6B" w:rsidP="00A9643C"/>
    <w:tbl>
      <w:tblPr>
        <w:tblStyle w:val="Grilledutableau"/>
        <w:tblW w:w="9639" w:type="dxa"/>
        <w:jc w:val="center"/>
        <w:tblLayout w:type="fixed"/>
        <w:tblLook w:val="01E0" w:firstRow="1" w:lastRow="1" w:firstColumn="1" w:lastColumn="1" w:noHBand="0" w:noVBand="0"/>
      </w:tblPr>
      <w:tblGrid>
        <w:gridCol w:w="4536"/>
        <w:gridCol w:w="5103"/>
      </w:tblGrid>
      <w:tr w:rsidR="00F23C6B" w:rsidRPr="004E6105" w14:paraId="7CF246D6" w14:textId="77777777" w:rsidTr="00A9643C">
        <w:trPr>
          <w:trHeight w:val="567"/>
          <w:tblHeader/>
          <w:jc w:val="center"/>
        </w:trPr>
        <w:tc>
          <w:tcPr>
            <w:tcW w:w="4536" w:type="dxa"/>
            <w:vAlign w:val="center"/>
          </w:tcPr>
          <w:p w14:paraId="56591E1E" w14:textId="77777777" w:rsidR="00F23C6B" w:rsidRPr="00A9643C" w:rsidRDefault="00F23C6B" w:rsidP="00A9643C">
            <w:pPr>
              <w:jc w:val="center"/>
              <w:rPr>
                <w:b/>
                <w:bCs/>
              </w:rPr>
            </w:pPr>
            <w:r w:rsidRPr="00A9643C">
              <w:rPr>
                <w:b/>
                <w:bCs/>
              </w:rPr>
              <w:t>Actions</w:t>
            </w:r>
          </w:p>
        </w:tc>
        <w:tc>
          <w:tcPr>
            <w:tcW w:w="5103" w:type="dxa"/>
            <w:vAlign w:val="center"/>
          </w:tcPr>
          <w:p w14:paraId="33E540C3" w14:textId="5C836021" w:rsidR="00F23C6B" w:rsidRPr="00A9643C" w:rsidRDefault="0001354F" w:rsidP="00A9643C">
            <w:pPr>
              <w:jc w:val="center"/>
              <w:rPr>
                <w:b/>
                <w:bCs/>
              </w:rPr>
            </w:pPr>
            <w:r>
              <w:rPr>
                <w:b/>
                <w:bCs/>
              </w:rPr>
              <w:t>Réponse du candidat</w:t>
            </w:r>
          </w:p>
        </w:tc>
      </w:tr>
      <w:tr w:rsidR="00F23C6B" w:rsidRPr="004E6105" w14:paraId="5BD14909" w14:textId="77777777" w:rsidTr="00A9643C">
        <w:trPr>
          <w:trHeight w:val="1077"/>
          <w:jc w:val="center"/>
        </w:trPr>
        <w:tc>
          <w:tcPr>
            <w:tcW w:w="4536" w:type="dxa"/>
            <w:vAlign w:val="center"/>
          </w:tcPr>
          <w:p w14:paraId="75948350" w14:textId="77777777" w:rsidR="00F23C6B" w:rsidRPr="004E6105" w:rsidRDefault="00F23C6B" w:rsidP="00A9643C"/>
        </w:tc>
        <w:tc>
          <w:tcPr>
            <w:tcW w:w="5103" w:type="dxa"/>
            <w:vAlign w:val="center"/>
          </w:tcPr>
          <w:p w14:paraId="5D7E92C4" w14:textId="77777777" w:rsidR="00F23C6B" w:rsidRPr="004E6105" w:rsidRDefault="00F23C6B" w:rsidP="00A9643C"/>
        </w:tc>
      </w:tr>
    </w:tbl>
    <w:p w14:paraId="06EBC453" w14:textId="77777777" w:rsidR="00F23C6B" w:rsidRPr="004E6105" w:rsidRDefault="00F23C6B" w:rsidP="00F23C6B">
      <w:pPr>
        <w:pStyle w:val="Titre3"/>
        <w:numPr>
          <w:ilvl w:val="2"/>
          <w:numId w:val="8"/>
        </w:numPr>
        <w:rPr>
          <w:rFonts w:cs="Times New Roman"/>
        </w:rPr>
      </w:pPr>
      <w:bookmarkStart w:id="62" w:name="_Toc48308274"/>
      <w:bookmarkStart w:id="63" w:name="_Toc48310226"/>
      <w:bookmarkStart w:id="64" w:name="_Toc188625638"/>
      <w:r w:rsidRPr="004E6105">
        <w:rPr>
          <w:rFonts w:cs="Times New Roman"/>
        </w:rPr>
        <w:t>Profils proposés pour la prestation</w:t>
      </w:r>
      <w:bookmarkEnd w:id="62"/>
      <w:bookmarkEnd w:id="63"/>
      <w:bookmarkEnd w:id="64"/>
    </w:p>
    <w:p w14:paraId="1DD766C4" w14:textId="77777777" w:rsidR="00F23C6B" w:rsidRPr="00A9643C" w:rsidRDefault="00F23C6B" w:rsidP="00A9643C">
      <w:pPr>
        <w:rPr>
          <w:b/>
          <w:bCs/>
        </w:rPr>
      </w:pPr>
      <w:r w:rsidRPr="00A9643C">
        <w:rPr>
          <w:b/>
          <w:bCs/>
        </w:rPr>
        <w:t>[Le candidat complète le tableau ci-après]</w:t>
      </w:r>
    </w:p>
    <w:p w14:paraId="6B8E3309" w14:textId="77777777" w:rsidR="00F23C6B" w:rsidRPr="004E6105" w:rsidRDefault="00F23C6B" w:rsidP="00A9643C"/>
    <w:tbl>
      <w:tblPr>
        <w:tblStyle w:val="Grilledutableau"/>
        <w:tblW w:w="0" w:type="auto"/>
        <w:tblLayout w:type="fixed"/>
        <w:tblLook w:val="01E0" w:firstRow="1" w:lastRow="1" w:firstColumn="1" w:lastColumn="1" w:noHBand="0" w:noVBand="0"/>
      </w:tblPr>
      <w:tblGrid>
        <w:gridCol w:w="2263"/>
        <w:gridCol w:w="4395"/>
        <w:gridCol w:w="2835"/>
      </w:tblGrid>
      <w:tr w:rsidR="00F23C6B" w:rsidRPr="004E6105" w14:paraId="2177860D" w14:textId="77777777" w:rsidTr="00EB4AE7">
        <w:trPr>
          <w:trHeight w:val="567"/>
          <w:tblHeader/>
        </w:trPr>
        <w:tc>
          <w:tcPr>
            <w:tcW w:w="2263" w:type="dxa"/>
            <w:tcBorders>
              <w:bottom w:val="single" w:sz="4" w:space="0" w:color="auto"/>
            </w:tcBorders>
            <w:vAlign w:val="center"/>
          </w:tcPr>
          <w:p w14:paraId="4948C533" w14:textId="77777777" w:rsidR="00F23C6B" w:rsidRPr="00A9643C" w:rsidRDefault="00F23C6B" w:rsidP="00A9643C">
            <w:pPr>
              <w:jc w:val="center"/>
              <w:rPr>
                <w:b/>
                <w:bCs/>
              </w:rPr>
            </w:pPr>
            <w:r w:rsidRPr="00A9643C">
              <w:rPr>
                <w:b/>
                <w:bCs/>
              </w:rPr>
              <w:t>Profil(s) proposé(s)</w:t>
            </w:r>
          </w:p>
        </w:tc>
        <w:tc>
          <w:tcPr>
            <w:tcW w:w="4395" w:type="dxa"/>
            <w:vAlign w:val="center"/>
          </w:tcPr>
          <w:p w14:paraId="07C202C8" w14:textId="77777777" w:rsidR="00F23C6B" w:rsidRPr="00A9643C" w:rsidRDefault="00F23C6B" w:rsidP="00A9643C">
            <w:pPr>
              <w:jc w:val="center"/>
              <w:rPr>
                <w:b/>
                <w:bCs/>
              </w:rPr>
            </w:pPr>
            <w:r w:rsidRPr="00A9643C">
              <w:rPr>
                <w:b/>
                <w:bCs/>
              </w:rPr>
              <w:t>Description des compétences techniques</w:t>
            </w:r>
          </w:p>
        </w:tc>
        <w:tc>
          <w:tcPr>
            <w:tcW w:w="2835" w:type="dxa"/>
            <w:vAlign w:val="center"/>
          </w:tcPr>
          <w:p w14:paraId="38F1708C" w14:textId="77777777" w:rsidR="00F23C6B" w:rsidRPr="00A9643C" w:rsidRDefault="00F23C6B" w:rsidP="00A9643C">
            <w:pPr>
              <w:jc w:val="center"/>
              <w:rPr>
                <w:b/>
                <w:bCs/>
              </w:rPr>
            </w:pPr>
            <w:r w:rsidRPr="00A9643C">
              <w:rPr>
                <w:b/>
                <w:bCs/>
              </w:rPr>
              <w:t>Nb d’années d’expérience</w:t>
            </w:r>
          </w:p>
        </w:tc>
      </w:tr>
      <w:tr w:rsidR="00F23C6B" w:rsidRPr="004E6105" w14:paraId="387AD9FB" w14:textId="77777777" w:rsidTr="00EB4AE7">
        <w:trPr>
          <w:trHeight w:val="567"/>
        </w:trPr>
        <w:tc>
          <w:tcPr>
            <w:tcW w:w="2263" w:type="dxa"/>
            <w:tcBorders>
              <w:bottom w:val="single" w:sz="4" w:space="0" w:color="auto"/>
            </w:tcBorders>
          </w:tcPr>
          <w:p w14:paraId="015E5660" w14:textId="77777777" w:rsidR="00F23C6B" w:rsidRPr="004E6105" w:rsidRDefault="00F23C6B" w:rsidP="00A9643C">
            <w:pPr>
              <w:rPr>
                <w:sz w:val="20"/>
                <w:szCs w:val="20"/>
              </w:rPr>
            </w:pPr>
          </w:p>
        </w:tc>
        <w:tc>
          <w:tcPr>
            <w:tcW w:w="4395" w:type="dxa"/>
          </w:tcPr>
          <w:p w14:paraId="1B245674" w14:textId="77777777" w:rsidR="00F23C6B" w:rsidRPr="004E6105" w:rsidRDefault="00F23C6B" w:rsidP="00A9643C">
            <w:pPr>
              <w:rPr>
                <w:sz w:val="20"/>
                <w:szCs w:val="20"/>
              </w:rPr>
            </w:pPr>
          </w:p>
        </w:tc>
        <w:tc>
          <w:tcPr>
            <w:tcW w:w="2835" w:type="dxa"/>
          </w:tcPr>
          <w:p w14:paraId="5C154EBF" w14:textId="77777777" w:rsidR="00F23C6B" w:rsidRPr="004E6105" w:rsidRDefault="00F23C6B" w:rsidP="00A9643C">
            <w:pPr>
              <w:rPr>
                <w:sz w:val="20"/>
                <w:szCs w:val="20"/>
              </w:rPr>
            </w:pPr>
          </w:p>
        </w:tc>
      </w:tr>
      <w:tr w:rsidR="00F23C6B" w:rsidRPr="004E6105" w14:paraId="034B5276" w14:textId="77777777" w:rsidTr="00EB4AE7">
        <w:trPr>
          <w:trHeight w:val="567"/>
        </w:trPr>
        <w:tc>
          <w:tcPr>
            <w:tcW w:w="2263" w:type="dxa"/>
            <w:tcBorders>
              <w:top w:val="single" w:sz="4" w:space="0" w:color="auto"/>
              <w:bottom w:val="single" w:sz="4" w:space="0" w:color="auto"/>
            </w:tcBorders>
          </w:tcPr>
          <w:p w14:paraId="5C093338" w14:textId="77777777" w:rsidR="00F23C6B" w:rsidRPr="004E6105" w:rsidRDefault="00F23C6B" w:rsidP="00EB4AE7">
            <w:pPr>
              <w:rPr>
                <w:sz w:val="20"/>
                <w:szCs w:val="20"/>
              </w:rPr>
            </w:pPr>
          </w:p>
        </w:tc>
        <w:tc>
          <w:tcPr>
            <w:tcW w:w="4395" w:type="dxa"/>
          </w:tcPr>
          <w:p w14:paraId="67FEDEA8" w14:textId="77777777" w:rsidR="00F23C6B" w:rsidRPr="004E6105" w:rsidRDefault="00F23C6B" w:rsidP="00EB4AE7">
            <w:pPr>
              <w:rPr>
                <w:sz w:val="20"/>
                <w:szCs w:val="20"/>
              </w:rPr>
            </w:pPr>
          </w:p>
          <w:p w14:paraId="37B0C1C7" w14:textId="77777777" w:rsidR="00F23C6B" w:rsidRPr="004E6105" w:rsidRDefault="00F23C6B" w:rsidP="00EB4AE7">
            <w:pPr>
              <w:rPr>
                <w:sz w:val="20"/>
                <w:szCs w:val="20"/>
              </w:rPr>
            </w:pPr>
          </w:p>
        </w:tc>
        <w:tc>
          <w:tcPr>
            <w:tcW w:w="2835" w:type="dxa"/>
          </w:tcPr>
          <w:p w14:paraId="1306B49B" w14:textId="77777777" w:rsidR="00F23C6B" w:rsidRPr="004E6105" w:rsidRDefault="00F23C6B" w:rsidP="00EB4AE7">
            <w:pPr>
              <w:rPr>
                <w:sz w:val="20"/>
                <w:szCs w:val="20"/>
              </w:rPr>
            </w:pPr>
          </w:p>
        </w:tc>
      </w:tr>
      <w:tr w:rsidR="00F23C6B" w:rsidRPr="004E6105" w14:paraId="12140892" w14:textId="77777777" w:rsidTr="00EB4AE7">
        <w:trPr>
          <w:trHeight w:val="567"/>
        </w:trPr>
        <w:tc>
          <w:tcPr>
            <w:tcW w:w="2263" w:type="dxa"/>
            <w:tcBorders>
              <w:top w:val="single" w:sz="4" w:space="0" w:color="auto"/>
              <w:bottom w:val="single" w:sz="4" w:space="0" w:color="auto"/>
            </w:tcBorders>
          </w:tcPr>
          <w:p w14:paraId="7BA73C86" w14:textId="77777777" w:rsidR="00F23C6B" w:rsidRPr="004E6105" w:rsidRDefault="00F23C6B" w:rsidP="00EB4AE7">
            <w:pPr>
              <w:rPr>
                <w:sz w:val="20"/>
                <w:szCs w:val="20"/>
              </w:rPr>
            </w:pPr>
          </w:p>
        </w:tc>
        <w:tc>
          <w:tcPr>
            <w:tcW w:w="4395" w:type="dxa"/>
          </w:tcPr>
          <w:p w14:paraId="59C9E1B5" w14:textId="77777777" w:rsidR="00F23C6B" w:rsidRPr="004E6105" w:rsidRDefault="00F23C6B" w:rsidP="00EB4AE7">
            <w:pPr>
              <w:rPr>
                <w:sz w:val="20"/>
                <w:szCs w:val="20"/>
              </w:rPr>
            </w:pPr>
          </w:p>
          <w:p w14:paraId="30E4C56E" w14:textId="77777777" w:rsidR="00F23C6B" w:rsidRPr="004E6105" w:rsidRDefault="00F23C6B" w:rsidP="00EB4AE7">
            <w:pPr>
              <w:rPr>
                <w:sz w:val="20"/>
                <w:szCs w:val="20"/>
              </w:rPr>
            </w:pPr>
          </w:p>
        </w:tc>
        <w:tc>
          <w:tcPr>
            <w:tcW w:w="2835" w:type="dxa"/>
          </w:tcPr>
          <w:p w14:paraId="5376DD49" w14:textId="77777777" w:rsidR="00F23C6B" w:rsidRPr="004E6105" w:rsidRDefault="00F23C6B" w:rsidP="00EB4AE7">
            <w:pPr>
              <w:rPr>
                <w:sz w:val="20"/>
                <w:szCs w:val="20"/>
              </w:rPr>
            </w:pPr>
          </w:p>
        </w:tc>
      </w:tr>
      <w:tr w:rsidR="00F23C6B" w:rsidRPr="004E6105" w14:paraId="232BCEA7" w14:textId="77777777" w:rsidTr="00EB4AE7">
        <w:trPr>
          <w:trHeight w:val="567"/>
        </w:trPr>
        <w:tc>
          <w:tcPr>
            <w:tcW w:w="2263" w:type="dxa"/>
            <w:tcBorders>
              <w:top w:val="single" w:sz="4" w:space="0" w:color="auto"/>
            </w:tcBorders>
          </w:tcPr>
          <w:p w14:paraId="259994B8" w14:textId="77777777" w:rsidR="00F23C6B" w:rsidRPr="004E6105" w:rsidRDefault="00F23C6B" w:rsidP="00EB4AE7">
            <w:pPr>
              <w:rPr>
                <w:sz w:val="20"/>
                <w:szCs w:val="20"/>
              </w:rPr>
            </w:pPr>
          </w:p>
        </w:tc>
        <w:tc>
          <w:tcPr>
            <w:tcW w:w="4395" w:type="dxa"/>
          </w:tcPr>
          <w:p w14:paraId="0FEB1BDB" w14:textId="77777777" w:rsidR="00F23C6B" w:rsidRPr="004E6105" w:rsidRDefault="00F23C6B" w:rsidP="00EB4AE7">
            <w:pPr>
              <w:rPr>
                <w:sz w:val="20"/>
                <w:szCs w:val="20"/>
              </w:rPr>
            </w:pPr>
          </w:p>
          <w:p w14:paraId="49985F33" w14:textId="77777777" w:rsidR="00F23C6B" w:rsidRPr="004E6105" w:rsidRDefault="00F23C6B" w:rsidP="00EB4AE7">
            <w:pPr>
              <w:rPr>
                <w:sz w:val="20"/>
                <w:szCs w:val="20"/>
              </w:rPr>
            </w:pPr>
          </w:p>
        </w:tc>
        <w:tc>
          <w:tcPr>
            <w:tcW w:w="2835" w:type="dxa"/>
          </w:tcPr>
          <w:p w14:paraId="7588FBAB" w14:textId="77777777" w:rsidR="00F23C6B" w:rsidRPr="004E6105" w:rsidRDefault="00F23C6B" w:rsidP="00EB4AE7">
            <w:pPr>
              <w:rPr>
                <w:sz w:val="20"/>
                <w:szCs w:val="20"/>
              </w:rPr>
            </w:pPr>
          </w:p>
        </w:tc>
      </w:tr>
    </w:tbl>
    <w:p w14:paraId="62A39623" w14:textId="77777777" w:rsidR="00F23C6B" w:rsidRPr="004E6105" w:rsidRDefault="00F23C6B" w:rsidP="00F23C6B"/>
    <w:p w14:paraId="38C3A2C5" w14:textId="77777777" w:rsidR="00F23C6B" w:rsidRPr="004E6105" w:rsidRDefault="00F23C6B" w:rsidP="00F23C6B">
      <w:pPr>
        <w:pStyle w:val="Titre3"/>
        <w:rPr>
          <w:rFonts w:cs="Times New Roman"/>
        </w:rPr>
      </w:pPr>
      <w:bookmarkStart w:id="65" w:name="_Toc48308275"/>
      <w:bookmarkStart w:id="66" w:name="_Toc48310227"/>
      <w:bookmarkStart w:id="67" w:name="_Toc188625639"/>
      <w:r w:rsidRPr="004E6105">
        <w:rPr>
          <w:rFonts w:cs="Times New Roman"/>
        </w:rPr>
        <w:t>Indicateurs</w:t>
      </w:r>
      <w:bookmarkEnd w:id="65"/>
      <w:bookmarkEnd w:id="66"/>
      <w:bookmarkEnd w:id="67"/>
    </w:p>
    <w:p w14:paraId="4448222D" w14:textId="77777777" w:rsidR="00F23C6B" w:rsidRPr="004E6105" w:rsidRDefault="00F23C6B" w:rsidP="00F23C6B">
      <w:pPr>
        <w:rPr>
          <w:i/>
          <w:sz w:val="23"/>
          <w:szCs w:val="23"/>
        </w:rPr>
      </w:pPr>
      <w:r w:rsidRPr="004E6105">
        <w:rPr>
          <w:i/>
          <w:sz w:val="23"/>
          <w:szCs w:val="23"/>
        </w:rPr>
        <w:t>[Rappel des indicateurs décrits dans le CCTP]</w:t>
      </w:r>
    </w:p>
    <w:p w14:paraId="1E54048C" w14:textId="77777777" w:rsidR="00F23C6B" w:rsidRPr="004E6105" w:rsidRDefault="00F23C6B" w:rsidP="00F23C6B">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F23C6B" w:rsidRPr="004E6105" w14:paraId="089F3838" w14:textId="77777777" w:rsidTr="00EB4AE7">
        <w:trPr>
          <w:trHeight w:val="567"/>
        </w:trPr>
        <w:tc>
          <w:tcPr>
            <w:tcW w:w="3397" w:type="dxa"/>
            <w:tcBorders>
              <w:bottom w:val="single" w:sz="4" w:space="0" w:color="auto"/>
            </w:tcBorders>
            <w:vAlign w:val="center"/>
          </w:tcPr>
          <w:p w14:paraId="183F2D6D" w14:textId="77777777" w:rsidR="00F23C6B" w:rsidRPr="00A9643C" w:rsidRDefault="00F23C6B" w:rsidP="00A9643C">
            <w:pPr>
              <w:jc w:val="center"/>
              <w:rPr>
                <w:b/>
                <w:bCs/>
              </w:rPr>
            </w:pPr>
            <w:r w:rsidRPr="00A9643C">
              <w:rPr>
                <w:b/>
                <w:bCs/>
              </w:rPr>
              <w:t>Intitulé de l’indicateur</w:t>
            </w:r>
          </w:p>
        </w:tc>
        <w:tc>
          <w:tcPr>
            <w:tcW w:w="6231" w:type="dxa"/>
            <w:tcBorders>
              <w:bottom w:val="single" w:sz="4" w:space="0" w:color="auto"/>
            </w:tcBorders>
            <w:vAlign w:val="center"/>
          </w:tcPr>
          <w:p w14:paraId="4ABE7BC6" w14:textId="77777777" w:rsidR="00F23C6B" w:rsidRPr="00A9643C" w:rsidRDefault="00F23C6B" w:rsidP="00A9643C">
            <w:pPr>
              <w:jc w:val="center"/>
              <w:rPr>
                <w:b/>
                <w:bCs/>
              </w:rPr>
            </w:pPr>
            <w:r w:rsidRPr="00A9643C">
              <w:rPr>
                <w:b/>
                <w:bCs/>
              </w:rPr>
              <w:t>Définition, mode de calcul de l’indicateur</w:t>
            </w:r>
          </w:p>
        </w:tc>
      </w:tr>
      <w:tr w:rsidR="00F23C6B" w:rsidRPr="004E6105" w14:paraId="349894C7"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F3C754A" w14:textId="77777777" w:rsidR="00F23C6B" w:rsidRPr="004E6105" w:rsidRDefault="00F23C6B" w:rsidP="00A9643C">
            <w:r w:rsidRPr="004E6105">
              <w:t xml:space="preserve">I-LIV-R ; </w:t>
            </w:r>
            <w:r w:rsidRPr="004E6105">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2D6C7386" w14:textId="77777777" w:rsidR="00F23C6B" w:rsidRPr="004E6105" w:rsidRDefault="00F23C6B" w:rsidP="00A9643C">
            <w:r w:rsidRPr="004E6105">
              <w:rPr>
                <w:color w:val="000000"/>
              </w:rPr>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F23C6B" w:rsidRPr="004E6105" w14:paraId="6252C696"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C905981" w14:textId="77777777" w:rsidR="00F23C6B" w:rsidRPr="004E6105" w:rsidRDefault="00F23C6B" w:rsidP="00A9643C">
            <w:r w:rsidRPr="004E6105">
              <w:t xml:space="preserve">I-LIV-Q ; </w:t>
            </w:r>
            <w:r w:rsidRPr="004E6105">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28C68115" w14:textId="4EE71342" w:rsidR="00F23C6B" w:rsidRPr="004E6105" w:rsidRDefault="00F23C6B" w:rsidP="00A9643C">
            <w:r>
              <w:t>C</w:t>
            </w:r>
            <w:r w:rsidRPr="004E6105">
              <w:t>umul du nombre de rejets ou ajournements justifiés par l’AP-</w:t>
            </w:r>
            <w:r w:rsidR="00A9643C" w:rsidRPr="004E6105">
              <w:t>HP pour</w:t>
            </w:r>
            <w:r w:rsidRPr="004E6105">
              <w:t xml:space="preserve"> tous les livrables d’une même Phase /Etape (Unité de livraison contractuelle).</w:t>
            </w:r>
          </w:p>
        </w:tc>
      </w:tr>
    </w:tbl>
    <w:p w14:paraId="1C995F08" w14:textId="77777777" w:rsidR="00F23C6B" w:rsidRPr="004E6105" w:rsidRDefault="00F23C6B" w:rsidP="00F23C6B">
      <w:pPr>
        <w:rPr>
          <w:i/>
          <w:sz w:val="23"/>
          <w:szCs w:val="23"/>
        </w:rPr>
      </w:pPr>
    </w:p>
    <w:p w14:paraId="42DF7705" w14:textId="77777777" w:rsidR="00F23C6B" w:rsidRPr="00A9643C" w:rsidRDefault="00F23C6B" w:rsidP="00A9643C">
      <w:pPr>
        <w:rPr>
          <w:b/>
          <w:bCs/>
        </w:rPr>
      </w:pPr>
      <w:r w:rsidRPr="00A9643C">
        <w:rPr>
          <w:b/>
          <w:bCs/>
        </w:rPr>
        <w:t>[Le candidat peut proposer des indicateurs supplémentaires à ceux décrits dans le CCTP ; le candidat précise le cas échéant si l’indicateur ne s’applique que pour une prestation spécifique]</w:t>
      </w:r>
    </w:p>
    <w:p w14:paraId="11E5CEBD" w14:textId="77777777" w:rsidR="00F23C6B" w:rsidRPr="00A9643C" w:rsidRDefault="00F23C6B" w:rsidP="00A9643C">
      <w:pPr>
        <w:rPr>
          <w:b/>
          <w:bCs/>
        </w:rPr>
      </w:pPr>
    </w:p>
    <w:tbl>
      <w:tblPr>
        <w:tblStyle w:val="Grilledutableau"/>
        <w:tblW w:w="0" w:type="auto"/>
        <w:tblLayout w:type="fixed"/>
        <w:tblLook w:val="01E0" w:firstRow="1" w:lastRow="1" w:firstColumn="1" w:lastColumn="1" w:noHBand="0" w:noVBand="0"/>
      </w:tblPr>
      <w:tblGrid>
        <w:gridCol w:w="3397"/>
        <w:gridCol w:w="6231"/>
      </w:tblGrid>
      <w:tr w:rsidR="00F23C6B" w:rsidRPr="004E6105" w14:paraId="5FB8E2DC" w14:textId="77777777" w:rsidTr="00EB4AE7">
        <w:trPr>
          <w:trHeight w:val="567"/>
        </w:trPr>
        <w:tc>
          <w:tcPr>
            <w:tcW w:w="3397" w:type="dxa"/>
            <w:tcBorders>
              <w:bottom w:val="single" w:sz="4" w:space="0" w:color="auto"/>
            </w:tcBorders>
            <w:vAlign w:val="center"/>
          </w:tcPr>
          <w:p w14:paraId="3838ECEC" w14:textId="77777777" w:rsidR="00F23C6B" w:rsidRPr="00A9643C" w:rsidRDefault="00F23C6B" w:rsidP="00A9643C">
            <w:pPr>
              <w:jc w:val="center"/>
              <w:rPr>
                <w:b/>
                <w:bCs/>
              </w:rPr>
            </w:pPr>
            <w:r w:rsidRPr="00A9643C">
              <w:rPr>
                <w:b/>
                <w:bCs/>
              </w:rPr>
              <w:t>Intitulé de l’indicateur</w:t>
            </w:r>
          </w:p>
        </w:tc>
        <w:tc>
          <w:tcPr>
            <w:tcW w:w="6231" w:type="dxa"/>
            <w:tcBorders>
              <w:bottom w:val="single" w:sz="4" w:space="0" w:color="auto"/>
            </w:tcBorders>
            <w:vAlign w:val="center"/>
          </w:tcPr>
          <w:p w14:paraId="7AE5DF6A" w14:textId="77777777" w:rsidR="00F23C6B" w:rsidRPr="00A9643C" w:rsidRDefault="00F23C6B" w:rsidP="00A9643C">
            <w:pPr>
              <w:jc w:val="center"/>
              <w:rPr>
                <w:b/>
                <w:bCs/>
              </w:rPr>
            </w:pPr>
            <w:r w:rsidRPr="00A9643C">
              <w:rPr>
                <w:b/>
                <w:bCs/>
              </w:rPr>
              <w:t>Définition, mode de calcul de l’indicateur</w:t>
            </w:r>
          </w:p>
        </w:tc>
      </w:tr>
      <w:tr w:rsidR="00F23C6B" w:rsidRPr="004E6105" w14:paraId="53E06A77"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2E40DC7" w14:textId="77777777" w:rsidR="00F23C6B" w:rsidRPr="004E6105" w:rsidRDefault="00F23C6B" w:rsidP="00A9643C"/>
          <w:p w14:paraId="11F16ECD" w14:textId="77777777" w:rsidR="00F23C6B" w:rsidRPr="004E6105" w:rsidRDefault="00F23C6B" w:rsidP="00A9643C"/>
        </w:tc>
        <w:tc>
          <w:tcPr>
            <w:tcW w:w="6231" w:type="dxa"/>
            <w:tcBorders>
              <w:top w:val="single" w:sz="4" w:space="0" w:color="auto"/>
              <w:left w:val="single" w:sz="4" w:space="0" w:color="auto"/>
              <w:bottom w:val="single" w:sz="4" w:space="0" w:color="auto"/>
              <w:right w:val="single" w:sz="4" w:space="0" w:color="auto"/>
            </w:tcBorders>
            <w:vAlign w:val="center"/>
          </w:tcPr>
          <w:p w14:paraId="76346A56" w14:textId="77777777" w:rsidR="00F23C6B" w:rsidRPr="004E6105" w:rsidRDefault="00F23C6B" w:rsidP="00A9643C"/>
        </w:tc>
      </w:tr>
      <w:tr w:rsidR="00F23C6B" w:rsidRPr="004E6105" w14:paraId="3D48FCE6"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3612F92" w14:textId="77777777" w:rsidR="00F23C6B" w:rsidRPr="004E6105" w:rsidRDefault="00F23C6B" w:rsidP="00A9643C"/>
          <w:p w14:paraId="226AD3CD" w14:textId="77777777" w:rsidR="00F23C6B" w:rsidRPr="004E6105" w:rsidRDefault="00F23C6B" w:rsidP="00A9643C"/>
        </w:tc>
        <w:tc>
          <w:tcPr>
            <w:tcW w:w="6231" w:type="dxa"/>
            <w:tcBorders>
              <w:top w:val="single" w:sz="4" w:space="0" w:color="auto"/>
              <w:left w:val="single" w:sz="4" w:space="0" w:color="auto"/>
              <w:bottom w:val="single" w:sz="4" w:space="0" w:color="auto"/>
              <w:right w:val="single" w:sz="4" w:space="0" w:color="auto"/>
            </w:tcBorders>
            <w:vAlign w:val="center"/>
          </w:tcPr>
          <w:p w14:paraId="774C1831" w14:textId="77777777" w:rsidR="00F23C6B" w:rsidRPr="004E6105" w:rsidRDefault="00F23C6B" w:rsidP="00A9643C"/>
        </w:tc>
      </w:tr>
    </w:tbl>
    <w:p w14:paraId="029E608B" w14:textId="25AA9076" w:rsidR="00F23C6B" w:rsidRPr="004E6105" w:rsidRDefault="00F23C6B" w:rsidP="00415E4D">
      <w:pPr>
        <w:pStyle w:val="Titre2"/>
      </w:pPr>
      <w:bookmarkStart w:id="68" w:name="_Toc48308276"/>
      <w:bookmarkStart w:id="69" w:name="_Toc48310228"/>
      <w:bookmarkStart w:id="70" w:name="_Toc188625640"/>
      <w:r w:rsidRPr="004E6105">
        <w:t xml:space="preserve">Prestation </w:t>
      </w:r>
      <w:r w:rsidR="00415E4D">
        <w:t xml:space="preserve">Support et Administration : </w:t>
      </w:r>
      <w:r>
        <w:t>maintien en condition opérationnelle de l’environnement</w:t>
      </w:r>
      <w:bookmarkEnd w:id="68"/>
      <w:bookmarkEnd w:id="69"/>
      <w:r w:rsidR="00415E4D">
        <w:t xml:space="preserve"> (MCO)</w:t>
      </w:r>
      <w:bookmarkEnd w:id="70"/>
    </w:p>
    <w:p w14:paraId="10EA6FEB" w14:textId="77777777" w:rsidR="00F23C6B" w:rsidRPr="004E6105" w:rsidRDefault="00F23C6B" w:rsidP="00F23C6B">
      <w:pPr>
        <w:pStyle w:val="Titre3"/>
        <w:rPr>
          <w:rFonts w:cs="Times New Roman"/>
        </w:rPr>
      </w:pPr>
      <w:bookmarkStart w:id="71" w:name="_Toc48308277"/>
      <w:bookmarkStart w:id="72" w:name="_Toc48310229"/>
      <w:bookmarkStart w:id="73" w:name="_Toc188625641"/>
      <w:r w:rsidRPr="004E6105">
        <w:rPr>
          <w:rFonts w:cs="Times New Roman"/>
        </w:rPr>
        <w:t>Prestation attendue</w:t>
      </w:r>
      <w:bookmarkEnd w:id="71"/>
      <w:bookmarkEnd w:id="72"/>
      <w:bookmarkEnd w:id="73"/>
    </w:p>
    <w:p w14:paraId="0CD43F6D" w14:textId="77777777" w:rsidR="00F23C6B" w:rsidRPr="00A9643C" w:rsidRDefault="00F23C6B" w:rsidP="00A9643C">
      <w:pPr>
        <w:rPr>
          <w:b/>
          <w:bCs/>
        </w:rPr>
      </w:pPr>
      <w:r w:rsidRPr="00A9643C">
        <w:rPr>
          <w:b/>
          <w:bCs/>
        </w:rPr>
        <w:t>[Le candidat décrit les actions qu’il met en œuvre pour réaliser cette prestation]</w:t>
      </w:r>
    </w:p>
    <w:p w14:paraId="4591F3CA" w14:textId="77777777" w:rsidR="00F23C6B" w:rsidRPr="004E6105" w:rsidRDefault="00F23C6B" w:rsidP="00F23C6B">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F23C6B" w:rsidRPr="004E6105" w14:paraId="7DD2F4DA" w14:textId="77777777" w:rsidTr="00EB4AE7">
        <w:trPr>
          <w:trHeight w:val="567"/>
          <w:tblHeader/>
        </w:trPr>
        <w:tc>
          <w:tcPr>
            <w:tcW w:w="4536" w:type="dxa"/>
            <w:vAlign w:val="center"/>
          </w:tcPr>
          <w:p w14:paraId="0B427942" w14:textId="77777777" w:rsidR="00F23C6B" w:rsidRPr="00A9643C" w:rsidRDefault="00F23C6B" w:rsidP="00A9643C">
            <w:pPr>
              <w:jc w:val="center"/>
              <w:rPr>
                <w:b/>
                <w:bCs/>
              </w:rPr>
            </w:pPr>
            <w:r w:rsidRPr="00A9643C">
              <w:rPr>
                <w:b/>
                <w:bCs/>
              </w:rPr>
              <w:t>Actions</w:t>
            </w:r>
          </w:p>
        </w:tc>
        <w:tc>
          <w:tcPr>
            <w:tcW w:w="5103" w:type="dxa"/>
            <w:vAlign w:val="center"/>
          </w:tcPr>
          <w:p w14:paraId="10328989" w14:textId="567B0DCC" w:rsidR="00F23C6B" w:rsidRPr="00A9643C" w:rsidRDefault="0001354F" w:rsidP="00A9643C">
            <w:pPr>
              <w:jc w:val="center"/>
              <w:rPr>
                <w:b/>
                <w:bCs/>
              </w:rPr>
            </w:pPr>
            <w:r>
              <w:rPr>
                <w:b/>
                <w:bCs/>
              </w:rPr>
              <w:t>Réponse du candidat</w:t>
            </w:r>
          </w:p>
        </w:tc>
      </w:tr>
      <w:tr w:rsidR="00F23C6B" w:rsidRPr="004E6105" w14:paraId="562095C0" w14:textId="77777777" w:rsidTr="00EB4AE7">
        <w:trPr>
          <w:trHeight w:val="1077"/>
        </w:trPr>
        <w:tc>
          <w:tcPr>
            <w:tcW w:w="4536" w:type="dxa"/>
            <w:vAlign w:val="center"/>
          </w:tcPr>
          <w:p w14:paraId="21085638" w14:textId="77777777" w:rsidR="00F23C6B" w:rsidRPr="004E6105" w:rsidRDefault="00F23C6B" w:rsidP="00A9643C"/>
        </w:tc>
        <w:tc>
          <w:tcPr>
            <w:tcW w:w="5103" w:type="dxa"/>
            <w:vAlign w:val="center"/>
          </w:tcPr>
          <w:p w14:paraId="57E0621B" w14:textId="77777777" w:rsidR="00F23C6B" w:rsidRPr="004E6105" w:rsidRDefault="00F23C6B" w:rsidP="00A9643C"/>
        </w:tc>
      </w:tr>
    </w:tbl>
    <w:p w14:paraId="3B1DCED3" w14:textId="77777777" w:rsidR="00F23C6B" w:rsidRPr="004E6105" w:rsidRDefault="00F23C6B" w:rsidP="00F23C6B">
      <w:pPr>
        <w:pStyle w:val="Titre3"/>
        <w:numPr>
          <w:ilvl w:val="2"/>
          <w:numId w:val="8"/>
        </w:numPr>
        <w:rPr>
          <w:rFonts w:cs="Times New Roman"/>
        </w:rPr>
      </w:pPr>
      <w:bookmarkStart w:id="74" w:name="_Toc48308278"/>
      <w:bookmarkStart w:id="75" w:name="_Toc48310230"/>
      <w:bookmarkStart w:id="76" w:name="_Toc188625642"/>
      <w:r w:rsidRPr="004E6105">
        <w:rPr>
          <w:rFonts w:cs="Times New Roman"/>
        </w:rPr>
        <w:lastRenderedPageBreak/>
        <w:t>Profils proposés pour la prestation</w:t>
      </w:r>
      <w:bookmarkEnd w:id="74"/>
      <w:bookmarkEnd w:id="75"/>
      <w:bookmarkEnd w:id="76"/>
    </w:p>
    <w:p w14:paraId="019459F6" w14:textId="77777777" w:rsidR="00F23C6B" w:rsidRPr="004E6105" w:rsidRDefault="00F23C6B" w:rsidP="00A9643C">
      <w:r w:rsidRPr="004E6105">
        <w:t>[Le candidat complète le tableau ci-après]</w:t>
      </w:r>
    </w:p>
    <w:p w14:paraId="334BD5A9" w14:textId="77777777" w:rsidR="00F23C6B" w:rsidRPr="004E6105" w:rsidRDefault="00F23C6B" w:rsidP="00A9643C"/>
    <w:tbl>
      <w:tblPr>
        <w:tblStyle w:val="Grilledutableau"/>
        <w:tblW w:w="0" w:type="auto"/>
        <w:tblLayout w:type="fixed"/>
        <w:tblLook w:val="01E0" w:firstRow="1" w:lastRow="1" w:firstColumn="1" w:lastColumn="1" w:noHBand="0" w:noVBand="0"/>
      </w:tblPr>
      <w:tblGrid>
        <w:gridCol w:w="2263"/>
        <w:gridCol w:w="4395"/>
        <w:gridCol w:w="2835"/>
      </w:tblGrid>
      <w:tr w:rsidR="00F23C6B" w:rsidRPr="004E6105" w14:paraId="794BF25C" w14:textId="77777777" w:rsidTr="00EB4AE7">
        <w:trPr>
          <w:trHeight w:val="567"/>
          <w:tblHeader/>
        </w:trPr>
        <w:tc>
          <w:tcPr>
            <w:tcW w:w="2263" w:type="dxa"/>
            <w:tcBorders>
              <w:bottom w:val="single" w:sz="4" w:space="0" w:color="auto"/>
            </w:tcBorders>
            <w:vAlign w:val="center"/>
          </w:tcPr>
          <w:p w14:paraId="7F507D13" w14:textId="77777777" w:rsidR="00F23C6B" w:rsidRPr="00A9643C" w:rsidRDefault="00F23C6B" w:rsidP="00A9643C">
            <w:pPr>
              <w:jc w:val="center"/>
              <w:rPr>
                <w:b/>
                <w:bCs/>
              </w:rPr>
            </w:pPr>
            <w:r w:rsidRPr="00A9643C">
              <w:rPr>
                <w:b/>
                <w:bCs/>
              </w:rPr>
              <w:t>Profil(s) proposé(s)</w:t>
            </w:r>
          </w:p>
        </w:tc>
        <w:tc>
          <w:tcPr>
            <w:tcW w:w="4395" w:type="dxa"/>
            <w:vAlign w:val="center"/>
          </w:tcPr>
          <w:p w14:paraId="4DDB2E96" w14:textId="77777777" w:rsidR="00F23C6B" w:rsidRPr="00A9643C" w:rsidRDefault="00F23C6B" w:rsidP="00A9643C">
            <w:pPr>
              <w:jc w:val="center"/>
              <w:rPr>
                <w:b/>
                <w:bCs/>
              </w:rPr>
            </w:pPr>
            <w:r w:rsidRPr="00A9643C">
              <w:rPr>
                <w:b/>
                <w:bCs/>
              </w:rPr>
              <w:t>Description des compétences techniques</w:t>
            </w:r>
          </w:p>
        </w:tc>
        <w:tc>
          <w:tcPr>
            <w:tcW w:w="2835" w:type="dxa"/>
            <w:vAlign w:val="center"/>
          </w:tcPr>
          <w:p w14:paraId="6C970948" w14:textId="77777777" w:rsidR="00F23C6B" w:rsidRPr="00A9643C" w:rsidRDefault="00F23C6B" w:rsidP="00A9643C">
            <w:pPr>
              <w:jc w:val="center"/>
              <w:rPr>
                <w:b/>
                <w:bCs/>
              </w:rPr>
            </w:pPr>
            <w:r w:rsidRPr="00A9643C">
              <w:rPr>
                <w:b/>
                <w:bCs/>
              </w:rPr>
              <w:t>Nb d’années d’expérience</w:t>
            </w:r>
          </w:p>
        </w:tc>
      </w:tr>
      <w:tr w:rsidR="00F23C6B" w:rsidRPr="004E6105" w14:paraId="643E92C4" w14:textId="77777777" w:rsidTr="00EB4AE7">
        <w:trPr>
          <w:trHeight w:val="567"/>
        </w:trPr>
        <w:tc>
          <w:tcPr>
            <w:tcW w:w="2263" w:type="dxa"/>
            <w:tcBorders>
              <w:bottom w:val="single" w:sz="4" w:space="0" w:color="auto"/>
            </w:tcBorders>
          </w:tcPr>
          <w:p w14:paraId="719DA024" w14:textId="77777777" w:rsidR="00F23C6B" w:rsidRPr="004E6105" w:rsidRDefault="00F23C6B" w:rsidP="00A9643C"/>
        </w:tc>
        <w:tc>
          <w:tcPr>
            <w:tcW w:w="4395" w:type="dxa"/>
          </w:tcPr>
          <w:p w14:paraId="4715747F" w14:textId="77777777" w:rsidR="00F23C6B" w:rsidRPr="004E6105" w:rsidRDefault="00F23C6B" w:rsidP="00A9643C"/>
        </w:tc>
        <w:tc>
          <w:tcPr>
            <w:tcW w:w="2835" w:type="dxa"/>
          </w:tcPr>
          <w:p w14:paraId="1D2309E0" w14:textId="77777777" w:rsidR="00F23C6B" w:rsidRPr="004E6105" w:rsidRDefault="00F23C6B" w:rsidP="00A9643C"/>
        </w:tc>
      </w:tr>
      <w:tr w:rsidR="00F23C6B" w:rsidRPr="004E6105" w14:paraId="4C32C5B1" w14:textId="77777777" w:rsidTr="00EB4AE7">
        <w:trPr>
          <w:trHeight w:val="567"/>
        </w:trPr>
        <w:tc>
          <w:tcPr>
            <w:tcW w:w="2263" w:type="dxa"/>
            <w:tcBorders>
              <w:top w:val="single" w:sz="4" w:space="0" w:color="auto"/>
              <w:bottom w:val="single" w:sz="4" w:space="0" w:color="auto"/>
            </w:tcBorders>
          </w:tcPr>
          <w:p w14:paraId="4F91527A" w14:textId="77777777" w:rsidR="00F23C6B" w:rsidRPr="004E6105" w:rsidRDefault="00F23C6B" w:rsidP="00A9643C"/>
        </w:tc>
        <w:tc>
          <w:tcPr>
            <w:tcW w:w="4395" w:type="dxa"/>
          </w:tcPr>
          <w:p w14:paraId="1515F408" w14:textId="77777777" w:rsidR="00F23C6B" w:rsidRPr="004E6105" w:rsidRDefault="00F23C6B" w:rsidP="00A9643C"/>
          <w:p w14:paraId="063F84FE" w14:textId="77777777" w:rsidR="00F23C6B" w:rsidRPr="004E6105" w:rsidRDefault="00F23C6B" w:rsidP="00A9643C"/>
        </w:tc>
        <w:tc>
          <w:tcPr>
            <w:tcW w:w="2835" w:type="dxa"/>
          </w:tcPr>
          <w:p w14:paraId="4DDDAC96" w14:textId="77777777" w:rsidR="00F23C6B" w:rsidRPr="004E6105" w:rsidRDefault="00F23C6B" w:rsidP="00A9643C"/>
        </w:tc>
      </w:tr>
      <w:tr w:rsidR="00F23C6B" w:rsidRPr="004E6105" w14:paraId="3F7222FB" w14:textId="77777777" w:rsidTr="00EB4AE7">
        <w:trPr>
          <w:trHeight w:val="567"/>
        </w:trPr>
        <w:tc>
          <w:tcPr>
            <w:tcW w:w="2263" w:type="dxa"/>
            <w:tcBorders>
              <w:top w:val="single" w:sz="4" w:space="0" w:color="auto"/>
              <w:bottom w:val="single" w:sz="4" w:space="0" w:color="auto"/>
            </w:tcBorders>
          </w:tcPr>
          <w:p w14:paraId="52D6F0EA" w14:textId="77777777" w:rsidR="00F23C6B" w:rsidRPr="004E6105" w:rsidRDefault="00F23C6B" w:rsidP="00A9643C"/>
        </w:tc>
        <w:tc>
          <w:tcPr>
            <w:tcW w:w="4395" w:type="dxa"/>
          </w:tcPr>
          <w:p w14:paraId="1AE52424" w14:textId="77777777" w:rsidR="00F23C6B" w:rsidRPr="004E6105" w:rsidRDefault="00F23C6B" w:rsidP="00A9643C"/>
          <w:p w14:paraId="63A83877" w14:textId="77777777" w:rsidR="00F23C6B" w:rsidRPr="004E6105" w:rsidRDefault="00F23C6B" w:rsidP="00A9643C"/>
        </w:tc>
        <w:tc>
          <w:tcPr>
            <w:tcW w:w="2835" w:type="dxa"/>
          </w:tcPr>
          <w:p w14:paraId="478B20B2" w14:textId="77777777" w:rsidR="00F23C6B" w:rsidRPr="004E6105" w:rsidRDefault="00F23C6B" w:rsidP="00A9643C"/>
        </w:tc>
      </w:tr>
      <w:tr w:rsidR="00F23C6B" w:rsidRPr="004E6105" w14:paraId="103AEDC7" w14:textId="77777777" w:rsidTr="00EB4AE7">
        <w:trPr>
          <w:trHeight w:val="567"/>
        </w:trPr>
        <w:tc>
          <w:tcPr>
            <w:tcW w:w="2263" w:type="dxa"/>
            <w:tcBorders>
              <w:top w:val="single" w:sz="4" w:space="0" w:color="auto"/>
            </w:tcBorders>
          </w:tcPr>
          <w:p w14:paraId="18B4DA9E" w14:textId="77777777" w:rsidR="00F23C6B" w:rsidRPr="004E6105" w:rsidRDefault="00F23C6B" w:rsidP="00A9643C"/>
        </w:tc>
        <w:tc>
          <w:tcPr>
            <w:tcW w:w="4395" w:type="dxa"/>
          </w:tcPr>
          <w:p w14:paraId="6D33944C" w14:textId="77777777" w:rsidR="00F23C6B" w:rsidRPr="004E6105" w:rsidRDefault="00F23C6B" w:rsidP="00A9643C"/>
          <w:p w14:paraId="6ECD0A96" w14:textId="77777777" w:rsidR="00F23C6B" w:rsidRPr="004E6105" w:rsidRDefault="00F23C6B" w:rsidP="00A9643C"/>
        </w:tc>
        <w:tc>
          <w:tcPr>
            <w:tcW w:w="2835" w:type="dxa"/>
          </w:tcPr>
          <w:p w14:paraId="4B1C1ABF" w14:textId="77777777" w:rsidR="00F23C6B" w:rsidRPr="004E6105" w:rsidRDefault="00F23C6B" w:rsidP="00A9643C"/>
        </w:tc>
      </w:tr>
    </w:tbl>
    <w:p w14:paraId="5B611FB2" w14:textId="77777777" w:rsidR="00F23C6B" w:rsidRDefault="00F23C6B" w:rsidP="00F23C6B">
      <w:pPr>
        <w:jc w:val="left"/>
      </w:pPr>
    </w:p>
    <w:p w14:paraId="3809CAA1" w14:textId="77777777" w:rsidR="00F23C6B" w:rsidRPr="004E6105" w:rsidRDefault="00F23C6B" w:rsidP="00F23C6B">
      <w:pPr>
        <w:pStyle w:val="Titre3"/>
        <w:rPr>
          <w:rFonts w:cs="Times New Roman"/>
        </w:rPr>
      </w:pPr>
      <w:bookmarkStart w:id="77" w:name="_Toc48308279"/>
      <w:bookmarkStart w:id="78" w:name="_Toc48310231"/>
      <w:bookmarkStart w:id="79" w:name="_Toc188625643"/>
      <w:r w:rsidRPr="004E6105">
        <w:rPr>
          <w:rFonts w:cs="Times New Roman"/>
        </w:rPr>
        <w:t>Indicateurs</w:t>
      </w:r>
      <w:bookmarkEnd w:id="77"/>
      <w:bookmarkEnd w:id="78"/>
      <w:bookmarkEnd w:id="79"/>
    </w:p>
    <w:p w14:paraId="6AAF4998" w14:textId="77777777" w:rsidR="00F23C6B" w:rsidRPr="00A9643C" w:rsidRDefault="00F23C6B" w:rsidP="00A9643C">
      <w:pPr>
        <w:rPr>
          <w:i/>
          <w:iCs/>
        </w:rPr>
      </w:pPr>
      <w:r w:rsidRPr="00A9643C">
        <w:rPr>
          <w:i/>
          <w:iCs/>
        </w:rPr>
        <w:t>[Rappel des indicateurs décrits dans le CCTP]</w:t>
      </w:r>
    </w:p>
    <w:p w14:paraId="61A73484" w14:textId="77777777" w:rsidR="00F23C6B" w:rsidRPr="004E6105" w:rsidRDefault="00F23C6B" w:rsidP="00F23C6B">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F23C6B" w:rsidRPr="004E6105" w14:paraId="63122906" w14:textId="77777777" w:rsidTr="00EB4AE7">
        <w:trPr>
          <w:trHeight w:val="567"/>
        </w:trPr>
        <w:tc>
          <w:tcPr>
            <w:tcW w:w="3397" w:type="dxa"/>
            <w:tcBorders>
              <w:bottom w:val="single" w:sz="4" w:space="0" w:color="auto"/>
            </w:tcBorders>
            <w:vAlign w:val="center"/>
          </w:tcPr>
          <w:p w14:paraId="6696A629" w14:textId="77777777" w:rsidR="00F23C6B" w:rsidRPr="00A9643C" w:rsidRDefault="00F23C6B" w:rsidP="00A9643C">
            <w:pPr>
              <w:jc w:val="center"/>
              <w:rPr>
                <w:b/>
                <w:bCs/>
              </w:rPr>
            </w:pPr>
            <w:r w:rsidRPr="00A9643C">
              <w:rPr>
                <w:b/>
                <w:bCs/>
              </w:rPr>
              <w:t>Intitulé de l’indicateur</w:t>
            </w:r>
          </w:p>
        </w:tc>
        <w:tc>
          <w:tcPr>
            <w:tcW w:w="6231" w:type="dxa"/>
            <w:tcBorders>
              <w:bottom w:val="single" w:sz="4" w:space="0" w:color="auto"/>
            </w:tcBorders>
            <w:vAlign w:val="center"/>
          </w:tcPr>
          <w:p w14:paraId="3C71568D" w14:textId="77777777" w:rsidR="00F23C6B" w:rsidRPr="00A9643C" w:rsidRDefault="00F23C6B" w:rsidP="00A9643C">
            <w:pPr>
              <w:jc w:val="center"/>
              <w:rPr>
                <w:b/>
                <w:bCs/>
              </w:rPr>
            </w:pPr>
            <w:r w:rsidRPr="00A9643C">
              <w:rPr>
                <w:b/>
                <w:bCs/>
              </w:rPr>
              <w:t>Définition, mode de calcul de l’indicateur</w:t>
            </w:r>
          </w:p>
        </w:tc>
      </w:tr>
      <w:tr w:rsidR="00F23C6B" w:rsidRPr="004E6105" w14:paraId="0881CD86"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ABCC829" w14:textId="77777777" w:rsidR="00F23C6B" w:rsidRPr="004E6105" w:rsidRDefault="00F23C6B" w:rsidP="00A9643C">
            <w:r w:rsidRPr="004E6105">
              <w:t xml:space="preserve">I-LIV-R ; </w:t>
            </w:r>
            <w:r w:rsidRPr="004E6105">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4757A5D6" w14:textId="77777777" w:rsidR="00F23C6B" w:rsidRPr="004E6105" w:rsidRDefault="00F23C6B" w:rsidP="00A9643C">
            <w:r w:rsidRPr="004E6105">
              <w:rPr>
                <w:color w:val="000000"/>
              </w:rPr>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F23C6B" w:rsidRPr="004E6105" w14:paraId="28EEF9C2"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6B64BCB" w14:textId="77777777" w:rsidR="00F23C6B" w:rsidRPr="004E6105" w:rsidRDefault="00F23C6B" w:rsidP="00A9643C">
            <w:r w:rsidRPr="004E6105">
              <w:t xml:space="preserve">I-LIV-Q ; </w:t>
            </w:r>
            <w:r w:rsidRPr="004E6105">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4A869AD7" w14:textId="7C594326" w:rsidR="00F23C6B" w:rsidRPr="004E6105" w:rsidRDefault="00F23C6B" w:rsidP="00A9643C">
            <w:r>
              <w:t>C</w:t>
            </w:r>
            <w:r w:rsidRPr="004E6105">
              <w:t>umul du nombre de rejets ou ajournements justifiés par l’AP-</w:t>
            </w:r>
            <w:r w:rsidR="00A9643C" w:rsidRPr="004E6105">
              <w:t>HP pour</w:t>
            </w:r>
            <w:r w:rsidRPr="004E6105">
              <w:t xml:space="preserve"> tous les livrables d’une même Phase /Etape (Unité de livraison contractuelle).</w:t>
            </w:r>
          </w:p>
        </w:tc>
      </w:tr>
    </w:tbl>
    <w:p w14:paraId="72F03E2C" w14:textId="77777777" w:rsidR="00F23C6B" w:rsidRPr="004E6105" w:rsidRDefault="00F23C6B" w:rsidP="00F23C6B">
      <w:pPr>
        <w:rPr>
          <w:i/>
          <w:sz w:val="23"/>
          <w:szCs w:val="23"/>
        </w:rPr>
      </w:pPr>
    </w:p>
    <w:p w14:paraId="058E0EC1" w14:textId="77777777" w:rsidR="00F23C6B" w:rsidRPr="00A9643C" w:rsidRDefault="00F23C6B" w:rsidP="00A9643C">
      <w:pPr>
        <w:rPr>
          <w:b/>
          <w:bCs/>
        </w:rPr>
      </w:pPr>
      <w:r w:rsidRPr="00A9643C">
        <w:rPr>
          <w:b/>
          <w:bCs/>
        </w:rPr>
        <w:t>[Le candidat peut proposer des indicateurs supplémentaires à ceux décrits dans le CCTP ; le candidat précise le cas échéant si l’indicateur ne s’applique que pour une prestation spécifique]</w:t>
      </w:r>
    </w:p>
    <w:p w14:paraId="35D8C3D4" w14:textId="77777777" w:rsidR="00F23C6B" w:rsidRPr="004E6105" w:rsidRDefault="00F23C6B" w:rsidP="00F23C6B">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F23C6B" w:rsidRPr="004E6105" w14:paraId="635F4613" w14:textId="77777777" w:rsidTr="00EB4AE7">
        <w:trPr>
          <w:trHeight w:val="567"/>
        </w:trPr>
        <w:tc>
          <w:tcPr>
            <w:tcW w:w="3397" w:type="dxa"/>
            <w:tcBorders>
              <w:bottom w:val="single" w:sz="4" w:space="0" w:color="auto"/>
            </w:tcBorders>
            <w:vAlign w:val="center"/>
          </w:tcPr>
          <w:p w14:paraId="57DD5AF4" w14:textId="77777777" w:rsidR="00F23C6B" w:rsidRPr="00A9643C" w:rsidRDefault="00F23C6B" w:rsidP="00A9643C">
            <w:pPr>
              <w:jc w:val="center"/>
              <w:rPr>
                <w:b/>
                <w:bCs/>
              </w:rPr>
            </w:pPr>
            <w:r w:rsidRPr="00A9643C">
              <w:rPr>
                <w:b/>
                <w:bCs/>
              </w:rPr>
              <w:t>Intitulé de l’indicateur</w:t>
            </w:r>
          </w:p>
        </w:tc>
        <w:tc>
          <w:tcPr>
            <w:tcW w:w="6231" w:type="dxa"/>
            <w:tcBorders>
              <w:bottom w:val="single" w:sz="4" w:space="0" w:color="auto"/>
            </w:tcBorders>
            <w:vAlign w:val="center"/>
          </w:tcPr>
          <w:p w14:paraId="61F732A8" w14:textId="77777777" w:rsidR="00F23C6B" w:rsidRPr="00A9643C" w:rsidRDefault="00F23C6B" w:rsidP="00A9643C">
            <w:pPr>
              <w:jc w:val="center"/>
              <w:rPr>
                <w:b/>
                <w:bCs/>
              </w:rPr>
            </w:pPr>
            <w:r w:rsidRPr="00A9643C">
              <w:rPr>
                <w:b/>
                <w:bCs/>
              </w:rPr>
              <w:t>Définition, mode de calcul de l’indicateur</w:t>
            </w:r>
          </w:p>
        </w:tc>
      </w:tr>
      <w:tr w:rsidR="00F23C6B" w:rsidRPr="004E6105" w14:paraId="54E3032E"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9102815" w14:textId="77777777" w:rsidR="00F23C6B" w:rsidRPr="004E6105" w:rsidRDefault="00F23C6B" w:rsidP="00A9643C"/>
          <w:p w14:paraId="5BDE9E05" w14:textId="77777777" w:rsidR="00F23C6B" w:rsidRPr="004E6105" w:rsidRDefault="00F23C6B" w:rsidP="00A9643C"/>
        </w:tc>
        <w:tc>
          <w:tcPr>
            <w:tcW w:w="6231" w:type="dxa"/>
            <w:tcBorders>
              <w:top w:val="single" w:sz="4" w:space="0" w:color="auto"/>
              <w:left w:val="single" w:sz="4" w:space="0" w:color="auto"/>
              <w:bottom w:val="single" w:sz="4" w:space="0" w:color="auto"/>
              <w:right w:val="single" w:sz="4" w:space="0" w:color="auto"/>
            </w:tcBorders>
            <w:vAlign w:val="center"/>
          </w:tcPr>
          <w:p w14:paraId="06611158" w14:textId="77777777" w:rsidR="00F23C6B" w:rsidRPr="004E6105" w:rsidRDefault="00F23C6B" w:rsidP="00A9643C"/>
        </w:tc>
      </w:tr>
      <w:tr w:rsidR="00F23C6B" w:rsidRPr="004E6105" w14:paraId="2B5DB175"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23FDEDFB" w14:textId="77777777" w:rsidR="00F23C6B" w:rsidRPr="004E6105" w:rsidRDefault="00F23C6B" w:rsidP="00A9643C"/>
          <w:p w14:paraId="5F9F69BC" w14:textId="77777777" w:rsidR="00F23C6B" w:rsidRPr="004E6105" w:rsidRDefault="00F23C6B" w:rsidP="00A9643C"/>
        </w:tc>
        <w:tc>
          <w:tcPr>
            <w:tcW w:w="6231" w:type="dxa"/>
            <w:tcBorders>
              <w:top w:val="single" w:sz="4" w:space="0" w:color="auto"/>
              <w:left w:val="single" w:sz="4" w:space="0" w:color="auto"/>
              <w:bottom w:val="single" w:sz="4" w:space="0" w:color="auto"/>
              <w:right w:val="single" w:sz="4" w:space="0" w:color="auto"/>
            </w:tcBorders>
            <w:vAlign w:val="center"/>
          </w:tcPr>
          <w:p w14:paraId="01A829F1" w14:textId="77777777" w:rsidR="00F23C6B" w:rsidRPr="004E6105" w:rsidRDefault="00F23C6B" w:rsidP="00A9643C"/>
        </w:tc>
      </w:tr>
    </w:tbl>
    <w:p w14:paraId="174D8E73" w14:textId="77777777" w:rsidR="00F23C6B" w:rsidRPr="004E6105" w:rsidRDefault="00F23C6B" w:rsidP="00415E4D">
      <w:pPr>
        <w:pStyle w:val="Titre2"/>
      </w:pPr>
      <w:bookmarkStart w:id="80" w:name="_Toc48308280"/>
      <w:bookmarkStart w:id="81" w:name="_Toc48310232"/>
      <w:bookmarkStart w:id="82" w:name="_Toc188625644"/>
      <w:r w:rsidRPr="004E6105">
        <w:t>Prestation Audit technique</w:t>
      </w:r>
      <w:bookmarkEnd w:id="80"/>
      <w:bookmarkEnd w:id="81"/>
      <w:bookmarkEnd w:id="82"/>
    </w:p>
    <w:p w14:paraId="155E906C" w14:textId="77777777" w:rsidR="00F23C6B" w:rsidRPr="004E6105" w:rsidRDefault="00F23C6B" w:rsidP="00F23C6B">
      <w:pPr>
        <w:pStyle w:val="Titre3"/>
        <w:rPr>
          <w:rFonts w:cs="Times New Roman"/>
        </w:rPr>
      </w:pPr>
      <w:bookmarkStart w:id="83" w:name="_Toc48308281"/>
      <w:bookmarkStart w:id="84" w:name="_Toc48310233"/>
      <w:bookmarkStart w:id="85" w:name="_Toc188625645"/>
      <w:r w:rsidRPr="004E6105">
        <w:rPr>
          <w:rFonts w:cs="Times New Roman"/>
        </w:rPr>
        <w:t>Prestation attendue</w:t>
      </w:r>
      <w:bookmarkEnd w:id="83"/>
      <w:bookmarkEnd w:id="84"/>
      <w:bookmarkEnd w:id="85"/>
    </w:p>
    <w:p w14:paraId="67D72D03" w14:textId="77777777" w:rsidR="00F23C6B" w:rsidRPr="00A9643C" w:rsidRDefault="00F23C6B" w:rsidP="00A9643C">
      <w:pPr>
        <w:rPr>
          <w:b/>
          <w:bCs/>
        </w:rPr>
      </w:pPr>
      <w:r w:rsidRPr="00A9643C">
        <w:rPr>
          <w:b/>
          <w:bCs/>
        </w:rPr>
        <w:t>[Le candidat décrit les actions qu’il met en œuvre pour réaliser cette prestation]</w:t>
      </w:r>
    </w:p>
    <w:p w14:paraId="44E6CB9E" w14:textId="77777777" w:rsidR="00F23C6B" w:rsidRPr="004E6105" w:rsidRDefault="00F23C6B" w:rsidP="00F23C6B">
      <w:pPr>
        <w:rPr>
          <w:i/>
          <w:sz w:val="23"/>
          <w:szCs w:val="23"/>
        </w:rPr>
      </w:pPr>
    </w:p>
    <w:tbl>
      <w:tblPr>
        <w:tblStyle w:val="Grilledutableau"/>
        <w:tblW w:w="9639" w:type="dxa"/>
        <w:jc w:val="center"/>
        <w:tblLayout w:type="fixed"/>
        <w:tblLook w:val="01E0" w:firstRow="1" w:lastRow="1" w:firstColumn="1" w:lastColumn="1" w:noHBand="0" w:noVBand="0"/>
      </w:tblPr>
      <w:tblGrid>
        <w:gridCol w:w="4536"/>
        <w:gridCol w:w="5103"/>
      </w:tblGrid>
      <w:tr w:rsidR="00F23C6B" w:rsidRPr="00A9643C" w14:paraId="466BFF3D" w14:textId="77777777" w:rsidTr="00A9643C">
        <w:trPr>
          <w:trHeight w:val="567"/>
          <w:tblHeader/>
          <w:jc w:val="center"/>
        </w:trPr>
        <w:tc>
          <w:tcPr>
            <w:tcW w:w="4536" w:type="dxa"/>
            <w:vAlign w:val="center"/>
          </w:tcPr>
          <w:p w14:paraId="651E4C14" w14:textId="77777777" w:rsidR="00F23C6B" w:rsidRPr="00A9643C" w:rsidRDefault="00F23C6B" w:rsidP="00A9643C">
            <w:pPr>
              <w:jc w:val="center"/>
              <w:rPr>
                <w:b/>
                <w:bCs/>
              </w:rPr>
            </w:pPr>
            <w:r w:rsidRPr="00A9643C">
              <w:rPr>
                <w:b/>
                <w:bCs/>
              </w:rPr>
              <w:lastRenderedPageBreak/>
              <w:t>Actions</w:t>
            </w:r>
          </w:p>
        </w:tc>
        <w:tc>
          <w:tcPr>
            <w:tcW w:w="5103" w:type="dxa"/>
            <w:vAlign w:val="center"/>
          </w:tcPr>
          <w:p w14:paraId="565999BE" w14:textId="6090531C" w:rsidR="00F23C6B" w:rsidRPr="00A9643C" w:rsidRDefault="0001354F" w:rsidP="00A9643C">
            <w:pPr>
              <w:jc w:val="center"/>
              <w:rPr>
                <w:b/>
                <w:bCs/>
              </w:rPr>
            </w:pPr>
            <w:r>
              <w:rPr>
                <w:b/>
                <w:bCs/>
              </w:rPr>
              <w:t>Réponse du candidat</w:t>
            </w:r>
          </w:p>
        </w:tc>
      </w:tr>
      <w:tr w:rsidR="00F23C6B" w:rsidRPr="00A9643C" w14:paraId="7F962A2D" w14:textId="77777777" w:rsidTr="00A9643C">
        <w:trPr>
          <w:trHeight w:val="1077"/>
          <w:jc w:val="center"/>
        </w:trPr>
        <w:tc>
          <w:tcPr>
            <w:tcW w:w="4536" w:type="dxa"/>
            <w:vAlign w:val="center"/>
          </w:tcPr>
          <w:p w14:paraId="382BB29C" w14:textId="77777777" w:rsidR="00F23C6B" w:rsidRPr="00A9643C" w:rsidRDefault="00F23C6B" w:rsidP="00A9643C">
            <w:pPr>
              <w:rPr>
                <w:b/>
                <w:bCs/>
              </w:rPr>
            </w:pPr>
          </w:p>
        </w:tc>
        <w:tc>
          <w:tcPr>
            <w:tcW w:w="5103" w:type="dxa"/>
            <w:vAlign w:val="center"/>
          </w:tcPr>
          <w:p w14:paraId="7F6FD047" w14:textId="77777777" w:rsidR="00F23C6B" w:rsidRPr="00A9643C" w:rsidRDefault="00F23C6B" w:rsidP="00A9643C">
            <w:pPr>
              <w:rPr>
                <w:b/>
                <w:bCs/>
              </w:rPr>
            </w:pPr>
          </w:p>
        </w:tc>
      </w:tr>
    </w:tbl>
    <w:p w14:paraId="3EDD0040" w14:textId="77777777" w:rsidR="00F23C6B" w:rsidRPr="004E6105" w:rsidRDefault="00F23C6B" w:rsidP="00F23C6B"/>
    <w:p w14:paraId="3F5F737D" w14:textId="77777777" w:rsidR="00F23C6B" w:rsidRPr="004E6105" w:rsidRDefault="00F23C6B" w:rsidP="00F23C6B">
      <w:pPr>
        <w:pStyle w:val="Titre3"/>
        <w:rPr>
          <w:rFonts w:cs="Times New Roman"/>
        </w:rPr>
      </w:pPr>
      <w:bookmarkStart w:id="86" w:name="_Toc48308282"/>
      <w:bookmarkStart w:id="87" w:name="_Toc48310234"/>
      <w:bookmarkStart w:id="88" w:name="_Toc188625646"/>
      <w:r w:rsidRPr="004E6105">
        <w:rPr>
          <w:rFonts w:cs="Times New Roman"/>
        </w:rPr>
        <w:t>Profils proposés pour la prestation</w:t>
      </w:r>
      <w:bookmarkEnd w:id="86"/>
      <w:bookmarkEnd w:id="87"/>
      <w:bookmarkEnd w:id="88"/>
    </w:p>
    <w:p w14:paraId="4BDE4CE3" w14:textId="77777777" w:rsidR="00F23C6B" w:rsidRPr="0021723B" w:rsidRDefault="00F23C6B" w:rsidP="0021723B">
      <w:pPr>
        <w:rPr>
          <w:b/>
          <w:bCs/>
        </w:rPr>
      </w:pPr>
      <w:r w:rsidRPr="0021723B">
        <w:rPr>
          <w:b/>
          <w:bCs/>
        </w:rPr>
        <w:t>[Le candidat complète le tableau ci-après]</w:t>
      </w:r>
    </w:p>
    <w:p w14:paraId="2A388F6F" w14:textId="77777777" w:rsidR="00F23C6B" w:rsidRPr="004E6105" w:rsidRDefault="00F23C6B" w:rsidP="00F23C6B"/>
    <w:tbl>
      <w:tblPr>
        <w:tblStyle w:val="Grilledutableau"/>
        <w:tblW w:w="0" w:type="auto"/>
        <w:tblLayout w:type="fixed"/>
        <w:tblLook w:val="01E0" w:firstRow="1" w:lastRow="1" w:firstColumn="1" w:lastColumn="1" w:noHBand="0" w:noVBand="0"/>
      </w:tblPr>
      <w:tblGrid>
        <w:gridCol w:w="2263"/>
        <w:gridCol w:w="4395"/>
        <w:gridCol w:w="2835"/>
      </w:tblGrid>
      <w:tr w:rsidR="00F23C6B" w:rsidRPr="004E6105" w14:paraId="5F92C895" w14:textId="77777777" w:rsidTr="00EB4AE7">
        <w:trPr>
          <w:trHeight w:val="567"/>
          <w:tblHeader/>
        </w:trPr>
        <w:tc>
          <w:tcPr>
            <w:tcW w:w="2263" w:type="dxa"/>
            <w:tcBorders>
              <w:bottom w:val="single" w:sz="4" w:space="0" w:color="auto"/>
            </w:tcBorders>
            <w:vAlign w:val="center"/>
          </w:tcPr>
          <w:p w14:paraId="56E36F89" w14:textId="77777777" w:rsidR="00F23C6B" w:rsidRPr="0021723B" w:rsidRDefault="00F23C6B" w:rsidP="0021723B">
            <w:pPr>
              <w:jc w:val="center"/>
              <w:rPr>
                <w:b/>
                <w:bCs/>
              </w:rPr>
            </w:pPr>
            <w:r w:rsidRPr="0021723B">
              <w:rPr>
                <w:b/>
                <w:bCs/>
              </w:rPr>
              <w:t>Profil(s) proposé(s)</w:t>
            </w:r>
          </w:p>
        </w:tc>
        <w:tc>
          <w:tcPr>
            <w:tcW w:w="4395" w:type="dxa"/>
            <w:vAlign w:val="center"/>
          </w:tcPr>
          <w:p w14:paraId="6E3ACF48" w14:textId="77777777" w:rsidR="00F23C6B" w:rsidRPr="0021723B" w:rsidRDefault="00F23C6B" w:rsidP="0021723B">
            <w:pPr>
              <w:jc w:val="center"/>
              <w:rPr>
                <w:b/>
                <w:bCs/>
              </w:rPr>
            </w:pPr>
            <w:r w:rsidRPr="0021723B">
              <w:rPr>
                <w:b/>
                <w:bCs/>
              </w:rPr>
              <w:t>Description des compétences techniques</w:t>
            </w:r>
          </w:p>
        </w:tc>
        <w:tc>
          <w:tcPr>
            <w:tcW w:w="2835" w:type="dxa"/>
            <w:vAlign w:val="center"/>
          </w:tcPr>
          <w:p w14:paraId="612EE84D" w14:textId="77777777" w:rsidR="00F23C6B" w:rsidRPr="0021723B" w:rsidRDefault="00F23C6B" w:rsidP="0021723B">
            <w:pPr>
              <w:jc w:val="center"/>
              <w:rPr>
                <w:b/>
                <w:bCs/>
              </w:rPr>
            </w:pPr>
            <w:r w:rsidRPr="0021723B">
              <w:rPr>
                <w:b/>
                <w:bCs/>
              </w:rPr>
              <w:t>Nb d’années d’expérience</w:t>
            </w:r>
          </w:p>
        </w:tc>
      </w:tr>
      <w:tr w:rsidR="00F23C6B" w:rsidRPr="004E6105" w14:paraId="7D765134" w14:textId="77777777" w:rsidTr="00EB4AE7">
        <w:trPr>
          <w:trHeight w:val="567"/>
        </w:trPr>
        <w:tc>
          <w:tcPr>
            <w:tcW w:w="2263" w:type="dxa"/>
            <w:tcBorders>
              <w:bottom w:val="single" w:sz="4" w:space="0" w:color="auto"/>
            </w:tcBorders>
            <w:vAlign w:val="center"/>
          </w:tcPr>
          <w:p w14:paraId="1D25EA93" w14:textId="77777777" w:rsidR="00F23C6B" w:rsidRPr="004E6105" w:rsidRDefault="00F23C6B" w:rsidP="0021723B"/>
        </w:tc>
        <w:tc>
          <w:tcPr>
            <w:tcW w:w="4395" w:type="dxa"/>
            <w:vAlign w:val="center"/>
          </w:tcPr>
          <w:p w14:paraId="52A4D933" w14:textId="77777777" w:rsidR="00F23C6B" w:rsidRPr="004E6105" w:rsidRDefault="00F23C6B" w:rsidP="0021723B"/>
        </w:tc>
        <w:tc>
          <w:tcPr>
            <w:tcW w:w="2835" w:type="dxa"/>
            <w:vAlign w:val="center"/>
          </w:tcPr>
          <w:p w14:paraId="192D6487" w14:textId="77777777" w:rsidR="00F23C6B" w:rsidRPr="004E6105" w:rsidRDefault="00F23C6B" w:rsidP="0021723B"/>
        </w:tc>
      </w:tr>
      <w:tr w:rsidR="00F23C6B" w:rsidRPr="004E6105" w14:paraId="4CFB1033" w14:textId="77777777" w:rsidTr="00EB4AE7">
        <w:trPr>
          <w:trHeight w:val="567"/>
        </w:trPr>
        <w:tc>
          <w:tcPr>
            <w:tcW w:w="2263" w:type="dxa"/>
            <w:tcBorders>
              <w:top w:val="single" w:sz="4" w:space="0" w:color="auto"/>
              <w:bottom w:val="single" w:sz="4" w:space="0" w:color="auto"/>
            </w:tcBorders>
            <w:vAlign w:val="center"/>
          </w:tcPr>
          <w:p w14:paraId="3F1620A4" w14:textId="77777777" w:rsidR="00F23C6B" w:rsidRPr="004E6105" w:rsidRDefault="00F23C6B" w:rsidP="0021723B"/>
        </w:tc>
        <w:tc>
          <w:tcPr>
            <w:tcW w:w="4395" w:type="dxa"/>
            <w:vAlign w:val="center"/>
          </w:tcPr>
          <w:p w14:paraId="4EEF0B05" w14:textId="77777777" w:rsidR="00F23C6B" w:rsidRPr="004E6105" w:rsidRDefault="00F23C6B" w:rsidP="0021723B"/>
          <w:p w14:paraId="438697AE" w14:textId="77777777" w:rsidR="00F23C6B" w:rsidRPr="004E6105" w:rsidRDefault="00F23C6B" w:rsidP="0021723B"/>
        </w:tc>
        <w:tc>
          <w:tcPr>
            <w:tcW w:w="2835" w:type="dxa"/>
            <w:vAlign w:val="center"/>
          </w:tcPr>
          <w:p w14:paraId="1D75D863" w14:textId="77777777" w:rsidR="00F23C6B" w:rsidRPr="004E6105" w:rsidRDefault="00F23C6B" w:rsidP="0021723B"/>
        </w:tc>
      </w:tr>
      <w:tr w:rsidR="00F23C6B" w:rsidRPr="004E6105" w14:paraId="594AC32F" w14:textId="77777777" w:rsidTr="00EB4AE7">
        <w:trPr>
          <w:trHeight w:val="567"/>
        </w:trPr>
        <w:tc>
          <w:tcPr>
            <w:tcW w:w="2263" w:type="dxa"/>
            <w:tcBorders>
              <w:top w:val="single" w:sz="4" w:space="0" w:color="auto"/>
              <w:bottom w:val="single" w:sz="4" w:space="0" w:color="auto"/>
            </w:tcBorders>
            <w:vAlign w:val="center"/>
          </w:tcPr>
          <w:p w14:paraId="56A9643F" w14:textId="77777777" w:rsidR="00F23C6B" w:rsidRPr="004E6105" w:rsidRDefault="00F23C6B" w:rsidP="0021723B"/>
        </w:tc>
        <w:tc>
          <w:tcPr>
            <w:tcW w:w="4395" w:type="dxa"/>
            <w:vAlign w:val="center"/>
          </w:tcPr>
          <w:p w14:paraId="3B77980F" w14:textId="77777777" w:rsidR="00F23C6B" w:rsidRPr="004E6105" w:rsidRDefault="00F23C6B" w:rsidP="0021723B"/>
          <w:p w14:paraId="761142C0" w14:textId="77777777" w:rsidR="00F23C6B" w:rsidRPr="004E6105" w:rsidRDefault="00F23C6B" w:rsidP="0021723B"/>
        </w:tc>
        <w:tc>
          <w:tcPr>
            <w:tcW w:w="2835" w:type="dxa"/>
            <w:vAlign w:val="center"/>
          </w:tcPr>
          <w:p w14:paraId="0F3AAEA6" w14:textId="77777777" w:rsidR="00F23C6B" w:rsidRPr="004E6105" w:rsidRDefault="00F23C6B" w:rsidP="0021723B"/>
        </w:tc>
      </w:tr>
      <w:tr w:rsidR="00F23C6B" w:rsidRPr="004E6105" w14:paraId="7E90A364" w14:textId="77777777" w:rsidTr="00EB4AE7">
        <w:trPr>
          <w:trHeight w:val="567"/>
        </w:trPr>
        <w:tc>
          <w:tcPr>
            <w:tcW w:w="2263" w:type="dxa"/>
            <w:tcBorders>
              <w:top w:val="single" w:sz="4" w:space="0" w:color="auto"/>
            </w:tcBorders>
            <w:vAlign w:val="center"/>
          </w:tcPr>
          <w:p w14:paraId="242EDAB6" w14:textId="77777777" w:rsidR="00F23C6B" w:rsidRPr="004E6105" w:rsidRDefault="00F23C6B" w:rsidP="0021723B"/>
        </w:tc>
        <w:tc>
          <w:tcPr>
            <w:tcW w:w="4395" w:type="dxa"/>
            <w:vAlign w:val="center"/>
          </w:tcPr>
          <w:p w14:paraId="34893C87" w14:textId="77777777" w:rsidR="00F23C6B" w:rsidRPr="004E6105" w:rsidRDefault="00F23C6B" w:rsidP="0021723B"/>
          <w:p w14:paraId="0FE3DAAB" w14:textId="77777777" w:rsidR="00F23C6B" w:rsidRPr="004E6105" w:rsidRDefault="00F23C6B" w:rsidP="0021723B"/>
        </w:tc>
        <w:tc>
          <w:tcPr>
            <w:tcW w:w="2835" w:type="dxa"/>
            <w:vAlign w:val="center"/>
          </w:tcPr>
          <w:p w14:paraId="33487A82" w14:textId="77777777" w:rsidR="00F23C6B" w:rsidRPr="004E6105" w:rsidRDefault="00F23C6B" w:rsidP="0021723B"/>
        </w:tc>
      </w:tr>
    </w:tbl>
    <w:p w14:paraId="0DD92F30" w14:textId="77777777" w:rsidR="00F23C6B" w:rsidRPr="004E6105" w:rsidRDefault="00F23C6B" w:rsidP="00F23C6B"/>
    <w:p w14:paraId="5FF401A7" w14:textId="77777777" w:rsidR="00F23C6B" w:rsidRPr="004E6105" w:rsidRDefault="00F23C6B" w:rsidP="00F23C6B">
      <w:pPr>
        <w:pStyle w:val="Titre3"/>
        <w:rPr>
          <w:rFonts w:cs="Times New Roman"/>
        </w:rPr>
      </w:pPr>
      <w:bookmarkStart w:id="89" w:name="_Toc48308283"/>
      <w:bookmarkStart w:id="90" w:name="_Toc48310235"/>
      <w:bookmarkStart w:id="91" w:name="_Toc188625647"/>
      <w:r w:rsidRPr="004E6105">
        <w:rPr>
          <w:rFonts w:cs="Times New Roman"/>
        </w:rPr>
        <w:t>Indicateurs</w:t>
      </w:r>
      <w:bookmarkEnd w:id="89"/>
      <w:bookmarkEnd w:id="90"/>
      <w:bookmarkEnd w:id="91"/>
    </w:p>
    <w:p w14:paraId="2EF04CDE" w14:textId="77777777" w:rsidR="00F23C6B" w:rsidRPr="0021723B" w:rsidRDefault="00F23C6B" w:rsidP="0021723B">
      <w:pPr>
        <w:rPr>
          <w:i/>
          <w:iCs/>
        </w:rPr>
      </w:pPr>
      <w:r w:rsidRPr="0021723B">
        <w:rPr>
          <w:i/>
          <w:iCs/>
        </w:rPr>
        <w:t>[Rappel des indicateurs décrits dans le CCTP]</w:t>
      </w:r>
    </w:p>
    <w:p w14:paraId="53C1BB63" w14:textId="77777777" w:rsidR="00F23C6B" w:rsidRPr="004E6105" w:rsidRDefault="00F23C6B" w:rsidP="00F23C6B">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F23C6B" w:rsidRPr="004E6105" w14:paraId="0B424A7A" w14:textId="77777777" w:rsidTr="00EB4AE7">
        <w:trPr>
          <w:trHeight w:val="567"/>
        </w:trPr>
        <w:tc>
          <w:tcPr>
            <w:tcW w:w="3397" w:type="dxa"/>
            <w:tcBorders>
              <w:bottom w:val="single" w:sz="4" w:space="0" w:color="auto"/>
            </w:tcBorders>
            <w:vAlign w:val="center"/>
          </w:tcPr>
          <w:p w14:paraId="4A3E9D88" w14:textId="77777777" w:rsidR="00F23C6B" w:rsidRPr="0021723B" w:rsidRDefault="00F23C6B" w:rsidP="0021723B">
            <w:pPr>
              <w:jc w:val="center"/>
              <w:rPr>
                <w:b/>
                <w:bCs/>
              </w:rPr>
            </w:pPr>
            <w:r w:rsidRPr="0021723B">
              <w:rPr>
                <w:b/>
                <w:bCs/>
              </w:rPr>
              <w:t>Intitulé de l’indicateur</w:t>
            </w:r>
          </w:p>
        </w:tc>
        <w:tc>
          <w:tcPr>
            <w:tcW w:w="6231" w:type="dxa"/>
            <w:tcBorders>
              <w:bottom w:val="single" w:sz="4" w:space="0" w:color="auto"/>
            </w:tcBorders>
            <w:vAlign w:val="center"/>
          </w:tcPr>
          <w:p w14:paraId="5F2E38B4" w14:textId="77777777" w:rsidR="00F23C6B" w:rsidRPr="0021723B" w:rsidRDefault="00F23C6B" w:rsidP="0021723B">
            <w:pPr>
              <w:jc w:val="center"/>
              <w:rPr>
                <w:b/>
                <w:bCs/>
              </w:rPr>
            </w:pPr>
            <w:r w:rsidRPr="0021723B">
              <w:rPr>
                <w:b/>
                <w:bCs/>
              </w:rPr>
              <w:t>Définition, mode de calcul de l’indicateur</w:t>
            </w:r>
          </w:p>
        </w:tc>
      </w:tr>
      <w:tr w:rsidR="00F23C6B" w:rsidRPr="004E6105" w14:paraId="052DD04F"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92FF22E" w14:textId="77777777" w:rsidR="00F23C6B" w:rsidRPr="004E6105" w:rsidRDefault="00F23C6B" w:rsidP="0021723B">
            <w:r w:rsidRPr="004E6105">
              <w:t xml:space="preserve">I-LIV-R ; </w:t>
            </w:r>
            <w:r w:rsidRPr="004E6105">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0F6A899C" w14:textId="77777777" w:rsidR="00F23C6B" w:rsidRPr="004E6105" w:rsidRDefault="00F23C6B" w:rsidP="0021723B">
            <w:r w:rsidRPr="004E6105">
              <w:rPr>
                <w:color w:val="000000"/>
              </w:rPr>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F23C6B" w:rsidRPr="004E6105" w14:paraId="7EDD316A"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99D27BD" w14:textId="77777777" w:rsidR="00F23C6B" w:rsidRPr="004E6105" w:rsidRDefault="00F23C6B" w:rsidP="0021723B">
            <w:r w:rsidRPr="004E6105">
              <w:t xml:space="preserve">I-LIV-Q ; </w:t>
            </w:r>
            <w:r w:rsidRPr="004E6105">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2D0A4A9D" w14:textId="103A9F05" w:rsidR="00F23C6B" w:rsidRPr="004E6105" w:rsidRDefault="00F23C6B" w:rsidP="0021723B">
            <w:r>
              <w:t>C</w:t>
            </w:r>
            <w:r w:rsidRPr="004E6105">
              <w:t>umul du nombre de rejets ou ajournements justifiés par l’AP-</w:t>
            </w:r>
            <w:r w:rsidR="0021723B" w:rsidRPr="004E6105">
              <w:t>HP pour</w:t>
            </w:r>
            <w:r w:rsidRPr="004E6105">
              <w:t xml:space="preserve"> tous les livrables d’une même Phase /Etape (Unité de livraison contractuelle).</w:t>
            </w:r>
          </w:p>
        </w:tc>
      </w:tr>
    </w:tbl>
    <w:p w14:paraId="06BD9B2F" w14:textId="77777777" w:rsidR="00F23C6B" w:rsidRDefault="00F23C6B" w:rsidP="00F23C6B">
      <w:pPr>
        <w:rPr>
          <w:i/>
          <w:sz w:val="23"/>
          <w:szCs w:val="23"/>
        </w:rPr>
      </w:pPr>
    </w:p>
    <w:p w14:paraId="3FC8C962" w14:textId="77777777" w:rsidR="00F23C6B" w:rsidRPr="0021723B" w:rsidRDefault="00F23C6B" w:rsidP="0021723B">
      <w:pPr>
        <w:rPr>
          <w:b/>
          <w:bCs/>
        </w:rPr>
      </w:pPr>
    </w:p>
    <w:p w14:paraId="14E28381" w14:textId="77777777" w:rsidR="00F23C6B" w:rsidRPr="0021723B" w:rsidRDefault="00F23C6B" w:rsidP="0021723B">
      <w:pPr>
        <w:rPr>
          <w:b/>
          <w:bCs/>
        </w:rPr>
      </w:pPr>
      <w:r w:rsidRPr="0021723B">
        <w:rPr>
          <w:b/>
          <w:bCs/>
        </w:rPr>
        <w:t>[Le candidat peut proposer des indicateurs supplémentaires à ceux décrits dans le CCTP ; le candidat précise le cas échéant si l’indicateur ne s’applique que pour une prestation spécifique]</w:t>
      </w:r>
    </w:p>
    <w:p w14:paraId="50DBA99A" w14:textId="77777777" w:rsidR="00F23C6B" w:rsidRPr="004E6105" w:rsidRDefault="00F23C6B" w:rsidP="00F23C6B">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F23C6B" w:rsidRPr="004E6105" w14:paraId="2B7F3C14" w14:textId="77777777" w:rsidTr="00EB4AE7">
        <w:trPr>
          <w:trHeight w:val="567"/>
        </w:trPr>
        <w:tc>
          <w:tcPr>
            <w:tcW w:w="3397" w:type="dxa"/>
            <w:tcBorders>
              <w:bottom w:val="single" w:sz="4" w:space="0" w:color="auto"/>
            </w:tcBorders>
            <w:vAlign w:val="center"/>
          </w:tcPr>
          <w:p w14:paraId="16066C90" w14:textId="77777777" w:rsidR="00F23C6B" w:rsidRPr="0021723B" w:rsidRDefault="00F23C6B" w:rsidP="0021723B">
            <w:pPr>
              <w:jc w:val="center"/>
              <w:rPr>
                <w:b/>
                <w:bCs/>
              </w:rPr>
            </w:pPr>
            <w:r w:rsidRPr="0021723B">
              <w:rPr>
                <w:b/>
                <w:bCs/>
              </w:rPr>
              <w:t>Intitulé de l’indicateur</w:t>
            </w:r>
          </w:p>
        </w:tc>
        <w:tc>
          <w:tcPr>
            <w:tcW w:w="6231" w:type="dxa"/>
            <w:tcBorders>
              <w:bottom w:val="single" w:sz="4" w:space="0" w:color="auto"/>
            </w:tcBorders>
            <w:vAlign w:val="center"/>
          </w:tcPr>
          <w:p w14:paraId="0F7F8E35" w14:textId="77777777" w:rsidR="00F23C6B" w:rsidRPr="0021723B" w:rsidRDefault="00F23C6B" w:rsidP="0021723B">
            <w:pPr>
              <w:jc w:val="center"/>
              <w:rPr>
                <w:b/>
                <w:bCs/>
              </w:rPr>
            </w:pPr>
            <w:r w:rsidRPr="0021723B">
              <w:rPr>
                <w:b/>
                <w:bCs/>
              </w:rPr>
              <w:t>Définition, mode de calcul de l’indicateur</w:t>
            </w:r>
          </w:p>
        </w:tc>
      </w:tr>
      <w:tr w:rsidR="00F23C6B" w:rsidRPr="004E6105" w14:paraId="0803A303"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B30A747" w14:textId="77777777" w:rsidR="00F23C6B" w:rsidRPr="004E6105" w:rsidRDefault="00F23C6B" w:rsidP="0021723B"/>
          <w:p w14:paraId="248E2ABB" w14:textId="77777777" w:rsidR="00F23C6B" w:rsidRPr="004E6105" w:rsidRDefault="00F23C6B" w:rsidP="0021723B"/>
        </w:tc>
        <w:tc>
          <w:tcPr>
            <w:tcW w:w="6231" w:type="dxa"/>
            <w:tcBorders>
              <w:top w:val="single" w:sz="4" w:space="0" w:color="auto"/>
              <w:left w:val="single" w:sz="4" w:space="0" w:color="auto"/>
              <w:bottom w:val="single" w:sz="4" w:space="0" w:color="auto"/>
              <w:right w:val="single" w:sz="4" w:space="0" w:color="auto"/>
            </w:tcBorders>
            <w:vAlign w:val="center"/>
          </w:tcPr>
          <w:p w14:paraId="7D0A1CE6" w14:textId="77777777" w:rsidR="00F23C6B" w:rsidRPr="004E6105" w:rsidRDefault="00F23C6B" w:rsidP="0021723B"/>
        </w:tc>
      </w:tr>
      <w:tr w:rsidR="00F23C6B" w:rsidRPr="004E6105" w14:paraId="6C73F4AA"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E915C85" w14:textId="77777777" w:rsidR="00F23C6B" w:rsidRPr="004E6105" w:rsidRDefault="00F23C6B" w:rsidP="0021723B"/>
          <w:p w14:paraId="79971728" w14:textId="77777777" w:rsidR="00F23C6B" w:rsidRPr="004E6105" w:rsidRDefault="00F23C6B" w:rsidP="0021723B"/>
        </w:tc>
        <w:tc>
          <w:tcPr>
            <w:tcW w:w="6231" w:type="dxa"/>
            <w:tcBorders>
              <w:top w:val="single" w:sz="4" w:space="0" w:color="auto"/>
              <w:left w:val="single" w:sz="4" w:space="0" w:color="auto"/>
              <w:bottom w:val="single" w:sz="4" w:space="0" w:color="auto"/>
              <w:right w:val="single" w:sz="4" w:space="0" w:color="auto"/>
            </w:tcBorders>
            <w:vAlign w:val="center"/>
          </w:tcPr>
          <w:p w14:paraId="34604641" w14:textId="77777777" w:rsidR="00F23C6B" w:rsidRPr="004E6105" w:rsidRDefault="00F23C6B" w:rsidP="0021723B"/>
        </w:tc>
      </w:tr>
    </w:tbl>
    <w:p w14:paraId="377E21C8" w14:textId="77777777" w:rsidR="00F23C6B" w:rsidRPr="004E6105" w:rsidRDefault="00F23C6B" w:rsidP="00F23C6B"/>
    <w:p w14:paraId="7CE2D197" w14:textId="29B6C19F" w:rsidR="00F23C6B" w:rsidRPr="004E6105" w:rsidRDefault="00415E4D" w:rsidP="00415E4D">
      <w:pPr>
        <w:pStyle w:val="Titre2"/>
      </w:pPr>
      <w:bookmarkStart w:id="92" w:name="_Toc48308284"/>
      <w:bookmarkStart w:id="93" w:name="_Toc48310236"/>
      <w:bookmarkStart w:id="94" w:name="_Toc188625648"/>
      <w:r>
        <w:t>Prestation Expertise T</w:t>
      </w:r>
      <w:r w:rsidR="00F23C6B" w:rsidRPr="004E6105">
        <w:t>echnique de haut niveau</w:t>
      </w:r>
      <w:bookmarkEnd w:id="92"/>
      <w:bookmarkEnd w:id="93"/>
      <w:bookmarkEnd w:id="94"/>
    </w:p>
    <w:p w14:paraId="248F8930" w14:textId="77777777" w:rsidR="00F23C6B" w:rsidRPr="004E6105" w:rsidRDefault="00F23C6B" w:rsidP="00F23C6B">
      <w:pPr>
        <w:pStyle w:val="Titre3"/>
        <w:rPr>
          <w:rFonts w:cs="Times New Roman"/>
        </w:rPr>
      </w:pPr>
      <w:bookmarkStart w:id="95" w:name="_Toc48308285"/>
      <w:bookmarkStart w:id="96" w:name="_Toc48310237"/>
      <w:bookmarkStart w:id="97" w:name="_Toc188625649"/>
      <w:r w:rsidRPr="004E6105">
        <w:rPr>
          <w:rFonts w:cs="Times New Roman"/>
        </w:rPr>
        <w:t>Prestation attendue</w:t>
      </w:r>
      <w:bookmarkEnd w:id="95"/>
      <w:bookmarkEnd w:id="96"/>
      <w:bookmarkEnd w:id="97"/>
    </w:p>
    <w:p w14:paraId="318ECFAE" w14:textId="77777777" w:rsidR="00F23C6B" w:rsidRPr="0021723B" w:rsidRDefault="00F23C6B" w:rsidP="0021723B">
      <w:pPr>
        <w:rPr>
          <w:b/>
          <w:bCs/>
        </w:rPr>
      </w:pPr>
      <w:r w:rsidRPr="0021723B">
        <w:rPr>
          <w:b/>
          <w:bCs/>
        </w:rPr>
        <w:t>[Le candidat décrit les actions qu’il met en œuvre pour réaliser cette prestation]</w:t>
      </w:r>
    </w:p>
    <w:p w14:paraId="4EC20680" w14:textId="77777777" w:rsidR="00F23C6B" w:rsidRPr="004E6105" w:rsidRDefault="00F23C6B" w:rsidP="00F23C6B">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F23C6B" w:rsidRPr="004E6105" w14:paraId="2B122EB6" w14:textId="77777777" w:rsidTr="00EB4AE7">
        <w:trPr>
          <w:trHeight w:val="567"/>
          <w:tblHeader/>
        </w:trPr>
        <w:tc>
          <w:tcPr>
            <w:tcW w:w="4536" w:type="dxa"/>
            <w:vAlign w:val="center"/>
          </w:tcPr>
          <w:p w14:paraId="04803080" w14:textId="77777777" w:rsidR="00F23C6B" w:rsidRPr="0021723B" w:rsidRDefault="00F23C6B" w:rsidP="0021723B">
            <w:pPr>
              <w:jc w:val="center"/>
              <w:rPr>
                <w:b/>
                <w:bCs/>
              </w:rPr>
            </w:pPr>
            <w:r w:rsidRPr="0021723B">
              <w:rPr>
                <w:b/>
                <w:bCs/>
              </w:rPr>
              <w:t>Actions</w:t>
            </w:r>
          </w:p>
        </w:tc>
        <w:tc>
          <w:tcPr>
            <w:tcW w:w="5103" w:type="dxa"/>
            <w:vAlign w:val="center"/>
          </w:tcPr>
          <w:p w14:paraId="44D1435D" w14:textId="43CFA990" w:rsidR="00F23C6B" w:rsidRPr="0021723B" w:rsidRDefault="0001354F" w:rsidP="0021723B">
            <w:pPr>
              <w:jc w:val="center"/>
              <w:rPr>
                <w:b/>
                <w:bCs/>
              </w:rPr>
            </w:pPr>
            <w:r>
              <w:rPr>
                <w:b/>
                <w:bCs/>
              </w:rPr>
              <w:t>Réponse du candidat</w:t>
            </w:r>
          </w:p>
        </w:tc>
      </w:tr>
      <w:tr w:rsidR="00F23C6B" w:rsidRPr="004E6105" w14:paraId="26EFC4EC" w14:textId="77777777" w:rsidTr="00EB4AE7">
        <w:trPr>
          <w:trHeight w:val="1077"/>
        </w:trPr>
        <w:tc>
          <w:tcPr>
            <w:tcW w:w="4536" w:type="dxa"/>
            <w:vAlign w:val="center"/>
          </w:tcPr>
          <w:p w14:paraId="7396D37B" w14:textId="77777777" w:rsidR="00F23C6B" w:rsidRPr="004E6105" w:rsidRDefault="00F23C6B" w:rsidP="0021723B"/>
        </w:tc>
        <w:tc>
          <w:tcPr>
            <w:tcW w:w="5103" w:type="dxa"/>
            <w:vAlign w:val="center"/>
          </w:tcPr>
          <w:p w14:paraId="7C3C0DF1" w14:textId="77777777" w:rsidR="00F23C6B" w:rsidRPr="004E6105" w:rsidRDefault="00F23C6B" w:rsidP="0021723B"/>
        </w:tc>
      </w:tr>
    </w:tbl>
    <w:p w14:paraId="57625AA3" w14:textId="77777777" w:rsidR="00F23C6B" w:rsidRPr="004E6105" w:rsidRDefault="00F23C6B" w:rsidP="00F23C6B"/>
    <w:p w14:paraId="733C154D" w14:textId="77777777" w:rsidR="00F23C6B" w:rsidRPr="004E6105" w:rsidRDefault="00F23C6B" w:rsidP="00F23C6B">
      <w:pPr>
        <w:pStyle w:val="Titre3"/>
        <w:rPr>
          <w:rFonts w:cs="Times New Roman"/>
        </w:rPr>
      </w:pPr>
      <w:bookmarkStart w:id="98" w:name="_Toc48308286"/>
      <w:bookmarkStart w:id="99" w:name="_Toc48310238"/>
      <w:bookmarkStart w:id="100" w:name="_Toc188625650"/>
      <w:r w:rsidRPr="004E6105">
        <w:rPr>
          <w:rFonts w:cs="Times New Roman"/>
        </w:rPr>
        <w:t>Profils proposés pour la prestation</w:t>
      </w:r>
      <w:bookmarkEnd w:id="98"/>
      <w:bookmarkEnd w:id="99"/>
      <w:bookmarkEnd w:id="100"/>
    </w:p>
    <w:p w14:paraId="630A0F00" w14:textId="77777777" w:rsidR="00F23C6B" w:rsidRPr="0021723B" w:rsidRDefault="00F23C6B" w:rsidP="0021723B">
      <w:pPr>
        <w:rPr>
          <w:b/>
          <w:bCs/>
        </w:rPr>
      </w:pPr>
      <w:r w:rsidRPr="0021723B">
        <w:rPr>
          <w:b/>
          <w:bCs/>
        </w:rPr>
        <w:t>[Le candidat complète le tableau ci-après]</w:t>
      </w:r>
    </w:p>
    <w:p w14:paraId="13EE5FB9" w14:textId="77777777" w:rsidR="00F23C6B" w:rsidRPr="004E6105" w:rsidRDefault="00F23C6B" w:rsidP="00F23C6B"/>
    <w:tbl>
      <w:tblPr>
        <w:tblStyle w:val="Grilledutableau"/>
        <w:tblW w:w="0" w:type="auto"/>
        <w:tblLayout w:type="fixed"/>
        <w:tblLook w:val="01E0" w:firstRow="1" w:lastRow="1" w:firstColumn="1" w:lastColumn="1" w:noHBand="0" w:noVBand="0"/>
      </w:tblPr>
      <w:tblGrid>
        <w:gridCol w:w="2263"/>
        <w:gridCol w:w="4395"/>
        <w:gridCol w:w="2835"/>
      </w:tblGrid>
      <w:tr w:rsidR="00F23C6B" w:rsidRPr="004E6105" w14:paraId="7B7F8C35" w14:textId="77777777" w:rsidTr="00EB4AE7">
        <w:trPr>
          <w:trHeight w:val="567"/>
          <w:tblHeader/>
        </w:trPr>
        <w:tc>
          <w:tcPr>
            <w:tcW w:w="2263" w:type="dxa"/>
            <w:tcBorders>
              <w:bottom w:val="single" w:sz="4" w:space="0" w:color="auto"/>
            </w:tcBorders>
            <w:vAlign w:val="center"/>
          </w:tcPr>
          <w:p w14:paraId="3ADB0530" w14:textId="77777777" w:rsidR="00F23C6B" w:rsidRPr="0021723B" w:rsidRDefault="00F23C6B" w:rsidP="0021723B">
            <w:pPr>
              <w:jc w:val="center"/>
              <w:rPr>
                <w:b/>
                <w:bCs/>
              </w:rPr>
            </w:pPr>
            <w:r w:rsidRPr="0021723B">
              <w:rPr>
                <w:b/>
                <w:bCs/>
              </w:rPr>
              <w:t>Profil(s) proposé(s)</w:t>
            </w:r>
          </w:p>
        </w:tc>
        <w:tc>
          <w:tcPr>
            <w:tcW w:w="4395" w:type="dxa"/>
            <w:vAlign w:val="center"/>
          </w:tcPr>
          <w:p w14:paraId="7F62D920" w14:textId="77777777" w:rsidR="00F23C6B" w:rsidRPr="0021723B" w:rsidRDefault="00F23C6B" w:rsidP="0021723B">
            <w:pPr>
              <w:jc w:val="center"/>
              <w:rPr>
                <w:b/>
                <w:bCs/>
              </w:rPr>
            </w:pPr>
            <w:r w:rsidRPr="0021723B">
              <w:rPr>
                <w:b/>
                <w:bCs/>
              </w:rPr>
              <w:t>Description des compétences techniques</w:t>
            </w:r>
          </w:p>
        </w:tc>
        <w:tc>
          <w:tcPr>
            <w:tcW w:w="2835" w:type="dxa"/>
            <w:vAlign w:val="center"/>
          </w:tcPr>
          <w:p w14:paraId="0E30A6E6" w14:textId="77777777" w:rsidR="00F23C6B" w:rsidRPr="0021723B" w:rsidRDefault="00F23C6B" w:rsidP="0021723B">
            <w:pPr>
              <w:jc w:val="center"/>
              <w:rPr>
                <w:b/>
                <w:bCs/>
              </w:rPr>
            </w:pPr>
            <w:r w:rsidRPr="0021723B">
              <w:rPr>
                <w:b/>
                <w:bCs/>
              </w:rPr>
              <w:t>Nb d’années d’expérience</w:t>
            </w:r>
          </w:p>
        </w:tc>
      </w:tr>
      <w:tr w:rsidR="00F23C6B" w:rsidRPr="004E6105" w14:paraId="1F7C887A" w14:textId="77777777" w:rsidTr="00EB4AE7">
        <w:trPr>
          <w:trHeight w:val="567"/>
        </w:trPr>
        <w:tc>
          <w:tcPr>
            <w:tcW w:w="2263" w:type="dxa"/>
            <w:tcBorders>
              <w:bottom w:val="single" w:sz="4" w:space="0" w:color="auto"/>
            </w:tcBorders>
            <w:vAlign w:val="center"/>
          </w:tcPr>
          <w:p w14:paraId="6732D878" w14:textId="77777777" w:rsidR="00F23C6B" w:rsidRPr="004E6105" w:rsidRDefault="00F23C6B" w:rsidP="0021723B"/>
        </w:tc>
        <w:tc>
          <w:tcPr>
            <w:tcW w:w="4395" w:type="dxa"/>
            <w:vAlign w:val="center"/>
          </w:tcPr>
          <w:p w14:paraId="24A76051" w14:textId="77777777" w:rsidR="00F23C6B" w:rsidRPr="004E6105" w:rsidRDefault="00F23C6B" w:rsidP="0021723B"/>
        </w:tc>
        <w:tc>
          <w:tcPr>
            <w:tcW w:w="2835" w:type="dxa"/>
            <w:vAlign w:val="center"/>
          </w:tcPr>
          <w:p w14:paraId="4426CC68" w14:textId="77777777" w:rsidR="00F23C6B" w:rsidRPr="004E6105" w:rsidRDefault="00F23C6B" w:rsidP="0021723B"/>
        </w:tc>
      </w:tr>
      <w:tr w:rsidR="00F23C6B" w:rsidRPr="004E6105" w14:paraId="5E7D0122" w14:textId="77777777" w:rsidTr="00EB4AE7">
        <w:trPr>
          <w:trHeight w:val="567"/>
        </w:trPr>
        <w:tc>
          <w:tcPr>
            <w:tcW w:w="2263" w:type="dxa"/>
            <w:tcBorders>
              <w:top w:val="single" w:sz="4" w:space="0" w:color="auto"/>
              <w:bottom w:val="single" w:sz="4" w:space="0" w:color="auto"/>
            </w:tcBorders>
            <w:vAlign w:val="center"/>
          </w:tcPr>
          <w:p w14:paraId="078C69DE" w14:textId="77777777" w:rsidR="00F23C6B" w:rsidRPr="004E6105" w:rsidRDefault="00F23C6B" w:rsidP="0021723B"/>
        </w:tc>
        <w:tc>
          <w:tcPr>
            <w:tcW w:w="4395" w:type="dxa"/>
            <w:vAlign w:val="center"/>
          </w:tcPr>
          <w:p w14:paraId="30C6304F" w14:textId="77777777" w:rsidR="00F23C6B" w:rsidRPr="004E6105" w:rsidRDefault="00F23C6B" w:rsidP="0021723B"/>
          <w:p w14:paraId="3E380531" w14:textId="77777777" w:rsidR="00F23C6B" w:rsidRPr="004E6105" w:rsidRDefault="00F23C6B" w:rsidP="0021723B"/>
        </w:tc>
        <w:tc>
          <w:tcPr>
            <w:tcW w:w="2835" w:type="dxa"/>
            <w:vAlign w:val="center"/>
          </w:tcPr>
          <w:p w14:paraId="062BEF03" w14:textId="77777777" w:rsidR="00F23C6B" w:rsidRPr="004E6105" w:rsidRDefault="00F23C6B" w:rsidP="0021723B"/>
        </w:tc>
      </w:tr>
      <w:tr w:rsidR="00F23C6B" w:rsidRPr="004E6105" w14:paraId="7CC8B592" w14:textId="77777777" w:rsidTr="00EB4AE7">
        <w:trPr>
          <w:trHeight w:val="567"/>
        </w:trPr>
        <w:tc>
          <w:tcPr>
            <w:tcW w:w="2263" w:type="dxa"/>
            <w:tcBorders>
              <w:top w:val="single" w:sz="4" w:space="0" w:color="auto"/>
              <w:bottom w:val="single" w:sz="4" w:space="0" w:color="auto"/>
            </w:tcBorders>
            <w:vAlign w:val="center"/>
          </w:tcPr>
          <w:p w14:paraId="7CA15448" w14:textId="77777777" w:rsidR="00F23C6B" w:rsidRPr="004E6105" w:rsidRDefault="00F23C6B" w:rsidP="0021723B"/>
        </w:tc>
        <w:tc>
          <w:tcPr>
            <w:tcW w:w="4395" w:type="dxa"/>
            <w:vAlign w:val="center"/>
          </w:tcPr>
          <w:p w14:paraId="542B53AD" w14:textId="77777777" w:rsidR="00F23C6B" w:rsidRPr="004E6105" w:rsidRDefault="00F23C6B" w:rsidP="0021723B"/>
          <w:p w14:paraId="1D360810" w14:textId="77777777" w:rsidR="00F23C6B" w:rsidRPr="004E6105" w:rsidRDefault="00F23C6B" w:rsidP="0021723B"/>
        </w:tc>
        <w:tc>
          <w:tcPr>
            <w:tcW w:w="2835" w:type="dxa"/>
            <w:vAlign w:val="center"/>
          </w:tcPr>
          <w:p w14:paraId="3CE01D16" w14:textId="77777777" w:rsidR="00F23C6B" w:rsidRPr="004E6105" w:rsidRDefault="00F23C6B" w:rsidP="0021723B"/>
        </w:tc>
      </w:tr>
      <w:tr w:rsidR="00F23C6B" w:rsidRPr="004E6105" w14:paraId="2143C1C7" w14:textId="77777777" w:rsidTr="00EB4AE7">
        <w:trPr>
          <w:trHeight w:val="567"/>
        </w:trPr>
        <w:tc>
          <w:tcPr>
            <w:tcW w:w="2263" w:type="dxa"/>
            <w:tcBorders>
              <w:top w:val="single" w:sz="4" w:space="0" w:color="auto"/>
            </w:tcBorders>
            <w:vAlign w:val="center"/>
          </w:tcPr>
          <w:p w14:paraId="3AEAA769" w14:textId="77777777" w:rsidR="00F23C6B" w:rsidRPr="004E6105" w:rsidRDefault="00F23C6B" w:rsidP="0021723B"/>
        </w:tc>
        <w:tc>
          <w:tcPr>
            <w:tcW w:w="4395" w:type="dxa"/>
            <w:vAlign w:val="center"/>
          </w:tcPr>
          <w:p w14:paraId="57254D45" w14:textId="77777777" w:rsidR="00F23C6B" w:rsidRPr="004E6105" w:rsidRDefault="00F23C6B" w:rsidP="0021723B"/>
          <w:p w14:paraId="4D124002" w14:textId="77777777" w:rsidR="00F23C6B" w:rsidRPr="004E6105" w:rsidRDefault="00F23C6B" w:rsidP="0021723B"/>
        </w:tc>
        <w:tc>
          <w:tcPr>
            <w:tcW w:w="2835" w:type="dxa"/>
            <w:vAlign w:val="center"/>
          </w:tcPr>
          <w:p w14:paraId="502E74CD" w14:textId="77777777" w:rsidR="00F23C6B" w:rsidRPr="004E6105" w:rsidRDefault="00F23C6B" w:rsidP="0021723B"/>
        </w:tc>
      </w:tr>
    </w:tbl>
    <w:p w14:paraId="3F6DB8F3" w14:textId="77777777" w:rsidR="00F23C6B" w:rsidRPr="004E6105" w:rsidRDefault="00F23C6B" w:rsidP="00F23C6B"/>
    <w:p w14:paraId="6F5D0AF5" w14:textId="77777777" w:rsidR="00F23C6B" w:rsidRPr="004E6105" w:rsidRDefault="00F23C6B" w:rsidP="00F23C6B">
      <w:pPr>
        <w:pStyle w:val="Titre3"/>
        <w:rPr>
          <w:rFonts w:cs="Times New Roman"/>
        </w:rPr>
      </w:pPr>
      <w:bookmarkStart w:id="101" w:name="_Toc48308287"/>
      <w:bookmarkStart w:id="102" w:name="_Toc48310239"/>
      <w:bookmarkStart w:id="103" w:name="_Toc188625651"/>
      <w:r w:rsidRPr="004E6105">
        <w:rPr>
          <w:rFonts w:cs="Times New Roman"/>
        </w:rPr>
        <w:t>Indicateurs</w:t>
      </w:r>
      <w:bookmarkEnd w:id="101"/>
      <w:bookmarkEnd w:id="102"/>
      <w:bookmarkEnd w:id="103"/>
    </w:p>
    <w:p w14:paraId="5F7A3A2F" w14:textId="77777777" w:rsidR="00F23C6B" w:rsidRPr="0021723B" w:rsidRDefault="00F23C6B" w:rsidP="0021723B">
      <w:pPr>
        <w:rPr>
          <w:i/>
          <w:iCs/>
        </w:rPr>
      </w:pPr>
      <w:r w:rsidRPr="0021723B">
        <w:rPr>
          <w:i/>
          <w:iCs/>
        </w:rPr>
        <w:t>[Rappel des indicateurs décrits dans le CCTP]</w:t>
      </w:r>
    </w:p>
    <w:p w14:paraId="6F170D8A" w14:textId="77777777" w:rsidR="00F23C6B" w:rsidRPr="004E6105" w:rsidRDefault="00F23C6B" w:rsidP="00F23C6B">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F23C6B" w:rsidRPr="004E6105" w14:paraId="516B7B68" w14:textId="77777777" w:rsidTr="00EB4AE7">
        <w:trPr>
          <w:trHeight w:val="567"/>
        </w:trPr>
        <w:tc>
          <w:tcPr>
            <w:tcW w:w="3397" w:type="dxa"/>
            <w:tcBorders>
              <w:bottom w:val="single" w:sz="4" w:space="0" w:color="auto"/>
            </w:tcBorders>
            <w:vAlign w:val="center"/>
          </w:tcPr>
          <w:p w14:paraId="626F599F" w14:textId="77777777" w:rsidR="00F23C6B" w:rsidRPr="0021723B" w:rsidRDefault="00F23C6B" w:rsidP="0021723B">
            <w:pPr>
              <w:jc w:val="center"/>
              <w:rPr>
                <w:b/>
                <w:bCs/>
              </w:rPr>
            </w:pPr>
            <w:r w:rsidRPr="0021723B">
              <w:rPr>
                <w:b/>
                <w:bCs/>
              </w:rPr>
              <w:t>Intitulé de l’indicateur</w:t>
            </w:r>
          </w:p>
        </w:tc>
        <w:tc>
          <w:tcPr>
            <w:tcW w:w="6231" w:type="dxa"/>
            <w:tcBorders>
              <w:bottom w:val="single" w:sz="4" w:space="0" w:color="auto"/>
            </w:tcBorders>
            <w:vAlign w:val="center"/>
          </w:tcPr>
          <w:p w14:paraId="64CE1794" w14:textId="77777777" w:rsidR="00F23C6B" w:rsidRPr="0021723B" w:rsidRDefault="00F23C6B" w:rsidP="0021723B">
            <w:pPr>
              <w:jc w:val="center"/>
              <w:rPr>
                <w:b/>
                <w:bCs/>
              </w:rPr>
            </w:pPr>
            <w:r w:rsidRPr="0021723B">
              <w:rPr>
                <w:b/>
                <w:bCs/>
              </w:rPr>
              <w:t>Définition, mode de calcul de l’indicateur</w:t>
            </w:r>
          </w:p>
        </w:tc>
      </w:tr>
      <w:tr w:rsidR="00F23C6B" w:rsidRPr="004E6105" w14:paraId="1FBBF3BF"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236A1B2D" w14:textId="77777777" w:rsidR="00F23C6B" w:rsidRPr="004E6105" w:rsidRDefault="00F23C6B" w:rsidP="0021723B">
            <w:r w:rsidRPr="004E6105">
              <w:t xml:space="preserve">I-LIV-R ; </w:t>
            </w:r>
            <w:r w:rsidRPr="004E6105">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38A15162" w14:textId="77777777" w:rsidR="00F23C6B" w:rsidRPr="004E6105" w:rsidRDefault="00F23C6B" w:rsidP="0021723B">
            <w:r w:rsidRPr="004E6105">
              <w:rPr>
                <w:color w:val="000000"/>
              </w:rPr>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F23C6B" w:rsidRPr="004E6105" w14:paraId="41C90C82"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882A362" w14:textId="77777777" w:rsidR="00F23C6B" w:rsidRPr="004E6105" w:rsidRDefault="00F23C6B" w:rsidP="0021723B">
            <w:r w:rsidRPr="004E6105">
              <w:t xml:space="preserve">I-LIV-Q ; </w:t>
            </w:r>
            <w:r w:rsidRPr="004E6105">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16C29489" w14:textId="1000D9A4" w:rsidR="00F23C6B" w:rsidRPr="004E6105" w:rsidRDefault="00F23C6B" w:rsidP="0021723B">
            <w:r>
              <w:t>C</w:t>
            </w:r>
            <w:r w:rsidRPr="004E6105">
              <w:t>umul du nombre de rejets ou ajournements justifiés par l’AP-</w:t>
            </w:r>
            <w:r w:rsidR="0021723B" w:rsidRPr="004E6105">
              <w:t>HP pour</w:t>
            </w:r>
            <w:r w:rsidRPr="004E6105">
              <w:t xml:space="preserve"> tous les livrables d’une même Phase /Etape (Unité de livraison contractuelle).</w:t>
            </w:r>
          </w:p>
        </w:tc>
      </w:tr>
    </w:tbl>
    <w:p w14:paraId="58F1AEAB" w14:textId="77777777" w:rsidR="00F23C6B" w:rsidRPr="004E6105" w:rsidRDefault="00F23C6B" w:rsidP="00F23C6B">
      <w:pPr>
        <w:rPr>
          <w:i/>
          <w:sz w:val="23"/>
          <w:szCs w:val="23"/>
        </w:rPr>
      </w:pPr>
    </w:p>
    <w:p w14:paraId="4AC6AEFC" w14:textId="77777777" w:rsidR="00F23C6B" w:rsidRPr="0021723B" w:rsidRDefault="00F23C6B" w:rsidP="0021723B">
      <w:pPr>
        <w:rPr>
          <w:b/>
          <w:bCs/>
        </w:rPr>
      </w:pPr>
      <w:r w:rsidRPr="0021723B">
        <w:rPr>
          <w:b/>
          <w:bCs/>
        </w:rPr>
        <w:lastRenderedPageBreak/>
        <w:t>[Le candidat peut proposer des indicateurs supplémentaires à ceux décrits dans le CCTP ; le candidat précise le cas échéant si l’indicateur ne s’applique que pour une prestation spécifique]</w:t>
      </w:r>
    </w:p>
    <w:p w14:paraId="4333E3B8" w14:textId="77777777" w:rsidR="00F23C6B" w:rsidRPr="004E6105" w:rsidRDefault="00F23C6B" w:rsidP="00F23C6B">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F23C6B" w:rsidRPr="0021723B" w14:paraId="50EB00BC" w14:textId="77777777" w:rsidTr="00EB4AE7">
        <w:trPr>
          <w:trHeight w:val="567"/>
        </w:trPr>
        <w:tc>
          <w:tcPr>
            <w:tcW w:w="3397" w:type="dxa"/>
            <w:tcBorders>
              <w:bottom w:val="single" w:sz="4" w:space="0" w:color="auto"/>
            </w:tcBorders>
            <w:vAlign w:val="center"/>
          </w:tcPr>
          <w:p w14:paraId="38B3F272" w14:textId="77777777" w:rsidR="00F23C6B" w:rsidRPr="0021723B" w:rsidRDefault="00F23C6B" w:rsidP="0021723B">
            <w:pPr>
              <w:jc w:val="center"/>
              <w:rPr>
                <w:b/>
                <w:bCs/>
              </w:rPr>
            </w:pPr>
            <w:r w:rsidRPr="0021723B">
              <w:rPr>
                <w:b/>
                <w:bCs/>
              </w:rPr>
              <w:t>Intitulé de l’indicateur</w:t>
            </w:r>
          </w:p>
        </w:tc>
        <w:tc>
          <w:tcPr>
            <w:tcW w:w="6231" w:type="dxa"/>
            <w:tcBorders>
              <w:bottom w:val="single" w:sz="4" w:space="0" w:color="auto"/>
            </w:tcBorders>
            <w:vAlign w:val="center"/>
          </w:tcPr>
          <w:p w14:paraId="6A68C8C4" w14:textId="77777777" w:rsidR="00F23C6B" w:rsidRPr="0021723B" w:rsidRDefault="00F23C6B" w:rsidP="0021723B">
            <w:pPr>
              <w:jc w:val="center"/>
              <w:rPr>
                <w:b/>
                <w:bCs/>
              </w:rPr>
            </w:pPr>
            <w:r w:rsidRPr="0021723B">
              <w:rPr>
                <w:b/>
                <w:bCs/>
              </w:rPr>
              <w:t>Définition, mode de calcul de l’indicateur</w:t>
            </w:r>
          </w:p>
        </w:tc>
      </w:tr>
      <w:tr w:rsidR="00F23C6B" w:rsidRPr="004E6105" w14:paraId="534552C3"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2881DF6" w14:textId="77777777" w:rsidR="00F23C6B" w:rsidRPr="004E6105" w:rsidRDefault="00F23C6B" w:rsidP="0021723B"/>
          <w:p w14:paraId="1AF25543" w14:textId="77777777" w:rsidR="00F23C6B" w:rsidRPr="004E6105" w:rsidRDefault="00F23C6B" w:rsidP="0021723B"/>
        </w:tc>
        <w:tc>
          <w:tcPr>
            <w:tcW w:w="6231" w:type="dxa"/>
            <w:tcBorders>
              <w:top w:val="single" w:sz="4" w:space="0" w:color="auto"/>
              <w:left w:val="single" w:sz="4" w:space="0" w:color="auto"/>
              <w:bottom w:val="single" w:sz="4" w:space="0" w:color="auto"/>
              <w:right w:val="single" w:sz="4" w:space="0" w:color="auto"/>
            </w:tcBorders>
            <w:vAlign w:val="center"/>
          </w:tcPr>
          <w:p w14:paraId="5DBDBE95" w14:textId="77777777" w:rsidR="00F23C6B" w:rsidRPr="004E6105" w:rsidRDefault="00F23C6B" w:rsidP="0021723B"/>
        </w:tc>
      </w:tr>
      <w:tr w:rsidR="00F23C6B" w:rsidRPr="004E6105" w14:paraId="52F648E6" w14:textId="77777777" w:rsidTr="00EB4AE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2584ED9D" w14:textId="77777777" w:rsidR="00F23C6B" w:rsidRPr="004E6105" w:rsidRDefault="00F23C6B" w:rsidP="0021723B"/>
          <w:p w14:paraId="779C73A7" w14:textId="77777777" w:rsidR="00F23C6B" w:rsidRPr="004E6105" w:rsidRDefault="00F23C6B" w:rsidP="0021723B"/>
        </w:tc>
        <w:tc>
          <w:tcPr>
            <w:tcW w:w="6231" w:type="dxa"/>
            <w:tcBorders>
              <w:top w:val="single" w:sz="4" w:space="0" w:color="auto"/>
              <w:left w:val="single" w:sz="4" w:space="0" w:color="auto"/>
              <w:bottom w:val="single" w:sz="4" w:space="0" w:color="auto"/>
              <w:right w:val="single" w:sz="4" w:space="0" w:color="auto"/>
            </w:tcBorders>
            <w:vAlign w:val="center"/>
          </w:tcPr>
          <w:p w14:paraId="480DC2C8" w14:textId="77777777" w:rsidR="00F23C6B" w:rsidRPr="004E6105" w:rsidRDefault="00F23C6B" w:rsidP="0021723B"/>
        </w:tc>
      </w:tr>
    </w:tbl>
    <w:p w14:paraId="303D84D7" w14:textId="0BAA2533" w:rsidR="00F23C6B" w:rsidRDefault="00F23C6B">
      <w:pPr>
        <w:jc w:val="left"/>
        <w:rPr>
          <w:b/>
          <w:bCs/>
          <w:kern w:val="32"/>
          <w:sz w:val="32"/>
          <w:szCs w:val="32"/>
        </w:rPr>
      </w:pPr>
    </w:p>
    <w:p w14:paraId="431DE859" w14:textId="77777777" w:rsidR="00372408" w:rsidRPr="000A40C0" w:rsidRDefault="00A0054E" w:rsidP="002E1361">
      <w:pPr>
        <w:pStyle w:val="Titre1"/>
        <w:rPr>
          <w:rFonts w:cs="Times New Roman"/>
        </w:rPr>
      </w:pPr>
      <w:bookmarkStart w:id="104" w:name="_Toc188625652"/>
      <w:r w:rsidRPr="000A40C0">
        <w:rPr>
          <w:rFonts w:cs="Times New Roman"/>
        </w:rPr>
        <w:t xml:space="preserve">Suivi du marché : </w:t>
      </w:r>
      <w:r w:rsidR="002E1361" w:rsidRPr="000A40C0">
        <w:rPr>
          <w:rFonts w:cs="Times New Roman"/>
        </w:rPr>
        <w:t>Modalités d’o</w:t>
      </w:r>
      <w:r w:rsidR="00372408" w:rsidRPr="000A40C0">
        <w:rPr>
          <w:rFonts w:cs="Times New Roman"/>
        </w:rPr>
        <w:t>rganisation du titulaire</w:t>
      </w:r>
      <w:bookmarkEnd w:id="104"/>
    </w:p>
    <w:p w14:paraId="6D6779AB" w14:textId="77777777" w:rsidR="00771EA9" w:rsidRPr="000A40C0" w:rsidRDefault="00771EA9" w:rsidP="00415E4D">
      <w:pPr>
        <w:pStyle w:val="Titre2"/>
      </w:pPr>
      <w:bookmarkStart w:id="105" w:name="_Toc188625653"/>
      <w:r w:rsidRPr="000A40C0">
        <w:t>Composition de l’équipe de suivi du marché</w:t>
      </w:r>
      <w:bookmarkEnd w:id="105"/>
    </w:p>
    <w:p w14:paraId="35B37F12" w14:textId="77777777" w:rsidR="00771EA9" w:rsidRPr="000A40C0" w:rsidRDefault="00771EA9" w:rsidP="00771EA9">
      <w:pPr>
        <w:rPr>
          <w:i/>
          <w:sz w:val="23"/>
          <w:szCs w:val="23"/>
        </w:rPr>
      </w:pPr>
    </w:p>
    <w:p w14:paraId="421EA962" w14:textId="77777777" w:rsidR="00771EA9" w:rsidRPr="000A40C0" w:rsidRDefault="00771EA9" w:rsidP="00771EA9">
      <w:pPr>
        <w:rPr>
          <w:i/>
          <w:sz w:val="23"/>
          <w:szCs w:val="23"/>
        </w:rPr>
      </w:pPr>
      <w:r w:rsidRPr="000A40C0">
        <w:rPr>
          <w:i/>
          <w:sz w:val="23"/>
          <w:szCs w:val="23"/>
        </w:rPr>
        <w:t>[Le candidat complète le tableau ci-après]</w:t>
      </w:r>
    </w:p>
    <w:p w14:paraId="2D54F842" w14:textId="77777777" w:rsidR="00771EA9" w:rsidRPr="000A40C0" w:rsidRDefault="00771EA9" w:rsidP="00771EA9"/>
    <w:tbl>
      <w:tblPr>
        <w:tblStyle w:val="Grilledutableau"/>
        <w:tblW w:w="9776" w:type="dxa"/>
        <w:tblLayout w:type="fixed"/>
        <w:tblLook w:val="01E0" w:firstRow="1" w:lastRow="1" w:firstColumn="1" w:lastColumn="1" w:noHBand="0" w:noVBand="0"/>
      </w:tblPr>
      <w:tblGrid>
        <w:gridCol w:w="3114"/>
        <w:gridCol w:w="1559"/>
        <w:gridCol w:w="5103"/>
      </w:tblGrid>
      <w:tr w:rsidR="00771EA9" w:rsidRPr="000A40C0" w14:paraId="5188A54A" w14:textId="77777777" w:rsidTr="0096756E">
        <w:trPr>
          <w:trHeight w:val="567"/>
        </w:trPr>
        <w:tc>
          <w:tcPr>
            <w:tcW w:w="3114" w:type="dxa"/>
            <w:vAlign w:val="center"/>
          </w:tcPr>
          <w:p w14:paraId="2FC4C5C8" w14:textId="77777777" w:rsidR="00771EA9" w:rsidRPr="0021723B" w:rsidRDefault="00771EA9" w:rsidP="0021723B">
            <w:pPr>
              <w:jc w:val="center"/>
              <w:rPr>
                <w:b/>
                <w:bCs/>
              </w:rPr>
            </w:pPr>
            <w:r w:rsidRPr="0021723B">
              <w:rPr>
                <w:b/>
                <w:bCs/>
              </w:rPr>
              <w:t>Profils proposés</w:t>
            </w:r>
          </w:p>
        </w:tc>
        <w:tc>
          <w:tcPr>
            <w:tcW w:w="1559" w:type="dxa"/>
            <w:vAlign w:val="center"/>
          </w:tcPr>
          <w:p w14:paraId="2AE46046" w14:textId="77777777" w:rsidR="00771EA9" w:rsidRPr="0021723B" w:rsidRDefault="00771EA9" w:rsidP="0021723B">
            <w:pPr>
              <w:jc w:val="center"/>
              <w:rPr>
                <w:b/>
                <w:bCs/>
              </w:rPr>
            </w:pPr>
            <w:r w:rsidRPr="0021723B">
              <w:rPr>
                <w:b/>
                <w:bCs/>
              </w:rPr>
              <w:t>Nb d’années d’expérience</w:t>
            </w:r>
          </w:p>
        </w:tc>
        <w:tc>
          <w:tcPr>
            <w:tcW w:w="5103" w:type="dxa"/>
            <w:vAlign w:val="center"/>
          </w:tcPr>
          <w:p w14:paraId="164E365F" w14:textId="77777777" w:rsidR="00771EA9" w:rsidRPr="0021723B" w:rsidRDefault="00771EA9" w:rsidP="0021723B">
            <w:pPr>
              <w:jc w:val="center"/>
              <w:rPr>
                <w:b/>
                <w:bCs/>
              </w:rPr>
            </w:pPr>
            <w:r w:rsidRPr="0021723B">
              <w:rPr>
                <w:b/>
                <w:bCs/>
              </w:rPr>
              <w:t xml:space="preserve">Description des compétences </w:t>
            </w:r>
            <w:r w:rsidR="003E70CC" w:rsidRPr="0021723B">
              <w:rPr>
                <w:b/>
                <w:bCs/>
              </w:rPr>
              <w:t xml:space="preserve">générales, </w:t>
            </w:r>
            <w:r w:rsidRPr="0021723B">
              <w:rPr>
                <w:b/>
                <w:bCs/>
              </w:rPr>
              <w:t>fonctionnelles et techniques</w:t>
            </w:r>
          </w:p>
        </w:tc>
      </w:tr>
      <w:tr w:rsidR="00771EA9" w:rsidRPr="000A40C0" w14:paraId="2576C002" w14:textId="77777777" w:rsidTr="0096756E">
        <w:trPr>
          <w:trHeight w:val="567"/>
        </w:trPr>
        <w:tc>
          <w:tcPr>
            <w:tcW w:w="3114" w:type="dxa"/>
            <w:vAlign w:val="center"/>
          </w:tcPr>
          <w:p w14:paraId="0239EC5E" w14:textId="77777777" w:rsidR="00771EA9" w:rsidRPr="000A40C0" w:rsidRDefault="00771EA9" w:rsidP="0021723B">
            <w:pPr>
              <w:rPr>
                <w:i/>
              </w:rPr>
            </w:pPr>
            <w:r w:rsidRPr="000A40C0">
              <w:rPr>
                <w:i/>
              </w:rPr>
              <w:t xml:space="preserve">Exemple : </w:t>
            </w:r>
            <w:r w:rsidR="0096756E" w:rsidRPr="000A40C0">
              <w:rPr>
                <w:i/>
              </w:rPr>
              <w:t>directeur</w:t>
            </w:r>
            <w:r w:rsidRPr="000A40C0">
              <w:rPr>
                <w:i/>
              </w:rPr>
              <w:t xml:space="preserve"> de projet</w:t>
            </w:r>
          </w:p>
        </w:tc>
        <w:tc>
          <w:tcPr>
            <w:tcW w:w="1559" w:type="dxa"/>
            <w:vAlign w:val="center"/>
          </w:tcPr>
          <w:p w14:paraId="032D7585" w14:textId="77777777" w:rsidR="00771EA9" w:rsidRPr="000A40C0" w:rsidRDefault="00771EA9" w:rsidP="0021723B"/>
        </w:tc>
        <w:tc>
          <w:tcPr>
            <w:tcW w:w="5103" w:type="dxa"/>
            <w:vAlign w:val="center"/>
          </w:tcPr>
          <w:p w14:paraId="0202189C" w14:textId="77777777" w:rsidR="00771EA9" w:rsidRPr="000A40C0" w:rsidRDefault="00771EA9" w:rsidP="0021723B"/>
        </w:tc>
      </w:tr>
      <w:tr w:rsidR="00771EA9" w:rsidRPr="000A40C0" w14:paraId="0D55DF9A" w14:textId="77777777" w:rsidTr="0096756E">
        <w:trPr>
          <w:trHeight w:val="567"/>
        </w:trPr>
        <w:tc>
          <w:tcPr>
            <w:tcW w:w="3114" w:type="dxa"/>
            <w:vAlign w:val="center"/>
          </w:tcPr>
          <w:p w14:paraId="57B0C670" w14:textId="77777777" w:rsidR="00771EA9" w:rsidRPr="000A40C0" w:rsidRDefault="0096756E" w:rsidP="0021723B">
            <w:r w:rsidRPr="000A40C0">
              <w:rPr>
                <w:i/>
              </w:rPr>
              <w:t>Exemple : directeur de compte</w:t>
            </w:r>
          </w:p>
        </w:tc>
        <w:tc>
          <w:tcPr>
            <w:tcW w:w="1559" w:type="dxa"/>
            <w:vAlign w:val="center"/>
          </w:tcPr>
          <w:p w14:paraId="33B992D0" w14:textId="77777777" w:rsidR="00771EA9" w:rsidRPr="000A40C0" w:rsidRDefault="00771EA9" w:rsidP="0021723B"/>
        </w:tc>
        <w:tc>
          <w:tcPr>
            <w:tcW w:w="5103" w:type="dxa"/>
            <w:vAlign w:val="center"/>
          </w:tcPr>
          <w:p w14:paraId="714208BB" w14:textId="77777777" w:rsidR="00771EA9" w:rsidRPr="000A40C0" w:rsidRDefault="00771EA9" w:rsidP="0021723B"/>
        </w:tc>
      </w:tr>
      <w:tr w:rsidR="00771EA9" w:rsidRPr="000A40C0" w14:paraId="3194E8E4" w14:textId="77777777" w:rsidTr="0096756E">
        <w:trPr>
          <w:trHeight w:val="567"/>
        </w:trPr>
        <w:tc>
          <w:tcPr>
            <w:tcW w:w="3114" w:type="dxa"/>
            <w:vAlign w:val="center"/>
          </w:tcPr>
          <w:p w14:paraId="326FDF8D" w14:textId="77777777" w:rsidR="00771EA9" w:rsidRPr="000A40C0" w:rsidRDefault="00771EA9" w:rsidP="0021723B"/>
        </w:tc>
        <w:tc>
          <w:tcPr>
            <w:tcW w:w="1559" w:type="dxa"/>
            <w:vAlign w:val="center"/>
          </w:tcPr>
          <w:p w14:paraId="08DFFE71" w14:textId="77777777" w:rsidR="00771EA9" w:rsidRPr="000A40C0" w:rsidRDefault="00771EA9" w:rsidP="0021723B"/>
        </w:tc>
        <w:tc>
          <w:tcPr>
            <w:tcW w:w="5103" w:type="dxa"/>
            <w:vAlign w:val="center"/>
          </w:tcPr>
          <w:p w14:paraId="1430DCD7" w14:textId="77777777" w:rsidR="00771EA9" w:rsidRPr="000A40C0" w:rsidRDefault="00771EA9" w:rsidP="0021723B"/>
        </w:tc>
      </w:tr>
      <w:tr w:rsidR="00771EA9" w:rsidRPr="000A40C0" w14:paraId="2DD79895" w14:textId="77777777" w:rsidTr="0096756E">
        <w:trPr>
          <w:trHeight w:val="567"/>
        </w:trPr>
        <w:tc>
          <w:tcPr>
            <w:tcW w:w="3114" w:type="dxa"/>
            <w:vAlign w:val="center"/>
          </w:tcPr>
          <w:p w14:paraId="38B742ED" w14:textId="77777777" w:rsidR="00771EA9" w:rsidRPr="000A40C0" w:rsidRDefault="00771EA9" w:rsidP="0021723B"/>
        </w:tc>
        <w:tc>
          <w:tcPr>
            <w:tcW w:w="1559" w:type="dxa"/>
            <w:vAlign w:val="center"/>
          </w:tcPr>
          <w:p w14:paraId="698F5E9A" w14:textId="77777777" w:rsidR="00771EA9" w:rsidRPr="000A40C0" w:rsidRDefault="00771EA9" w:rsidP="0021723B"/>
        </w:tc>
        <w:tc>
          <w:tcPr>
            <w:tcW w:w="5103" w:type="dxa"/>
            <w:vAlign w:val="center"/>
          </w:tcPr>
          <w:p w14:paraId="3C2D385A" w14:textId="77777777" w:rsidR="00771EA9" w:rsidRPr="000A40C0" w:rsidRDefault="00771EA9" w:rsidP="0021723B"/>
        </w:tc>
      </w:tr>
      <w:tr w:rsidR="00771EA9" w:rsidRPr="000A40C0" w14:paraId="2C2C6C6E" w14:textId="77777777" w:rsidTr="0096756E">
        <w:trPr>
          <w:trHeight w:val="567"/>
        </w:trPr>
        <w:tc>
          <w:tcPr>
            <w:tcW w:w="3114" w:type="dxa"/>
            <w:vAlign w:val="center"/>
          </w:tcPr>
          <w:p w14:paraId="43055556" w14:textId="77777777" w:rsidR="00771EA9" w:rsidRPr="000A40C0" w:rsidRDefault="00771EA9" w:rsidP="0021723B"/>
        </w:tc>
        <w:tc>
          <w:tcPr>
            <w:tcW w:w="1559" w:type="dxa"/>
            <w:vAlign w:val="center"/>
          </w:tcPr>
          <w:p w14:paraId="3EA7897A" w14:textId="77777777" w:rsidR="00771EA9" w:rsidRPr="000A40C0" w:rsidRDefault="00771EA9" w:rsidP="0021723B"/>
        </w:tc>
        <w:tc>
          <w:tcPr>
            <w:tcW w:w="5103" w:type="dxa"/>
            <w:vAlign w:val="center"/>
          </w:tcPr>
          <w:p w14:paraId="3C51E0DE" w14:textId="77777777" w:rsidR="00771EA9" w:rsidRPr="000A40C0" w:rsidRDefault="00771EA9" w:rsidP="0021723B"/>
        </w:tc>
      </w:tr>
      <w:tr w:rsidR="00771EA9" w:rsidRPr="000A40C0" w14:paraId="20411DD3" w14:textId="77777777" w:rsidTr="0096756E">
        <w:trPr>
          <w:trHeight w:val="567"/>
        </w:trPr>
        <w:tc>
          <w:tcPr>
            <w:tcW w:w="3114" w:type="dxa"/>
            <w:vAlign w:val="center"/>
          </w:tcPr>
          <w:p w14:paraId="3F489240" w14:textId="77777777" w:rsidR="00771EA9" w:rsidRPr="000A40C0" w:rsidRDefault="00771EA9" w:rsidP="0021723B"/>
        </w:tc>
        <w:tc>
          <w:tcPr>
            <w:tcW w:w="1559" w:type="dxa"/>
            <w:vAlign w:val="center"/>
          </w:tcPr>
          <w:p w14:paraId="5E1F765E" w14:textId="77777777" w:rsidR="00771EA9" w:rsidRPr="000A40C0" w:rsidRDefault="00771EA9" w:rsidP="0021723B"/>
        </w:tc>
        <w:tc>
          <w:tcPr>
            <w:tcW w:w="5103" w:type="dxa"/>
            <w:vAlign w:val="center"/>
          </w:tcPr>
          <w:p w14:paraId="780CDB2C" w14:textId="77777777" w:rsidR="00771EA9" w:rsidRPr="000A40C0" w:rsidRDefault="00771EA9" w:rsidP="0021723B"/>
        </w:tc>
      </w:tr>
    </w:tbl>
    <w:p w14:paraId="7D21DE6C" w14:textId="77777777" w:rsidR="00771EA9" w:rsidRPr="000A40C0" w:rsidRDefault="00771EA9" w:rsidP="00771EA9"/>
    <w:p w14:paraId="175ECCF9" w14:textId="77777777" w:rsidR="00B97106" w:rsidRPr="000A40C0" w:rsidRDefault="00B97106" w:rsidP="00415E4D">
      <w:pPr>
        <w:pStyle w:val="Titre2"/>
      </w:pPr>
      <w:bookmarkStart w:id="106" w:name="_Toc188625654"/>
      <w:r w:rsidRPr="000A40C0">
        <w:t>Prestations de suivi de marché</w:t>
      </w:r>
      <w:bookmarkEnd w:id="106"/>
    </w:p>
    <w:p w14:paraId="2AEA2A20" w14:textId="77777777" w:rsidR="00B97106" w:rsidRPr="000A40C0" w:rsidRDefault="00B97106" w:rsidP="00B97106">
      <w:pPr>
        <w:rPr>
          <w:i/>
          <w:sz w:val="23"/>
          <w:szCs w:val="23"/>
        </w:rPr>
      </w:pPr>
    </w:p>
    <w:p w14:paraId="745ED3E8" w14:textId="41F25336" w:rsidR="00B97106" w:rsidRPr="0021723B" w:rsidRDefault="00B97106" w:rsidP="0021723B">
      <w:pPr>
        <w:rPr>
          <w:b/>
          <w:bCs/>
        </w:rPr>
      </w:pPr>
      <w:r w:rsidRPr="0021723B">
        <w:rPr>
          <w:b/>
          <w:bCs/>
        </w:rPr>
        <w:t>[Le candidat confirme que l’ensemble des prestations décrites dans le CCTP sont couvertes; le candidat décrit les actions qu’il met en œuvre pour réaliser ces prestations]</w:t>
      </w:r>
    </w:p>
    <w:p w14:paraId="74F453A7" w14:textId="77777777" w:rsidR="00B97106" w:rsidRPr="000A40C0" w:rsidRDefault="00B97106" w:rsidP="00B97106"/>
    <w:tbl>
      <w:tblPr>
        <w:tblStyle w:val="Grilledutableau"/>
        <w:tblW w:w="9498" w:type="dxa"/>
        <w:tblInd w:w="137" w:type="dxa"/>
        <w:tblLayout w:type="fixed"/>
        <w:tblLook w:val="01E0" w:firstRow="1" w:lastRow="1" w:firstColumn="1" w:lastColumn="1" w:noHBand="0" w:noVBand="0"/>
      </w:tblPr>
      <w:tblGrid>
        <w:gridCol w:w="3691"/>
        <w:gridCol w:w="4247"/>
        <w:gridCol w:w="1560"/>
      </w:tblGrid>
      <w:tr w:rsidR="00B97106" w:rsidRPr="000A40C0" w14:paraId="47C09220" w14:textId="77777777" w:rsidTr="0051092C">
        <w:trPr>
          <w:trHeight w:val="567"/>
          <w:tblHeader/>
        </w:trPr>
        <w:tc>
          <w:tcPr>
            <w:tcW w:w="3691" w:type="dxa"/>
            <w:vAlign w:val="center"/>
          </w:tcPr>
          <w:p w14:paraId="5C3A2EEB" w14:textId="77777777" w:rsidR="00B97106" w:rsidRPr="0021723B" w:rsidRDefault="00B97106" w:rsidP="0021723B">
            <w:pPr>
              <w:jc w:val="center"/>
              <w:rPr>
                <w:b/>
                <w:bCs/>
              </w:rPr>
            </w:pPr>
            <w:r w:rsidRPr="0021723B">
              <w:rPr>
                <w:b/>
                <w:bCs/>
              </w:rPr>
              <w:t>Prestations attendues</w:t>
            </w:r>
          </w:p>
        </w:tc>
        <w:tc>
          <w:tcPr>
            <w:tcW w:w="4247" w:type="dxa"/>
            <w:vAlign w:val="center"/>
          </w:tcPr>
          <w:p w14:paraId="3F26D3F3" w14:textId="38A7E61B" w:rsidR="00B97106" w:rsidRPr="0021723B" w:rsidRDefault="0001354F" w:rsidP="0021723B">
            <w:pPr>
              <w:jc w:val="center"/>
              <w:rPr>
                <w:b/>
                <w:bCs/>
              </w:rPr>
            </w:pPr>
            <w:r>
              <w:rPr>
                <w:b/>
                <w:bCs/>
              </w:rPr>
              <w:t>Réponse du candidat</w:t>
            </w:r>
          </w:p>
        </w:tc>
        <w:tc>
          <w:tcPr>
            <w:tcW w:w="1560" w:type="dxa"/>
            <w:vAlign w:val="center"/>
          </w:tcPr>
          <w:p w14:paraId="4F9DDE4E" w14:textId="77777777" w:rsidR="00B97106" w:rsidRPr="0021723B" w:rsidRDefault="00B97106" w:rsidP="0021723B">
            <w:pPr>
              <w:jc w:val="center"/>
              <w:rPr>
                <w:b/>
                <w:bCs/>
              </w:rPr>
            </w:pPr>
            <w:r w:rsidRPr="0021723B">
              <w:rPr>
                <w:b/>
                <w:bCs/>
              </w:rPr>
              <w:t>Confirmation</w:t>
            </w:r>
          </w:p>
          <w:p w14:paraId="766625AF" w14:textId="77777777" w:rsidR="00B97106" w:rsidRPr="0021723B" w:rsidRDefault="00B97106" w:rsidP="0021723B">
            <w:pPr>
              <w:jc w:val="center"/>
              <w:rPr>
                <w:b/>
                <w:bCs/>
              </w:rPr>
            </w:pPr>
            <w:r w:rsidRPr="0021723B">
              <w:rPr>
                <w:b/>
                <w:bCs/>
              </w:rPr>
              <w:t>O/N</w:t>
            </w:r>
          </w:p>
        </w:tc>
      </w:tr>
      <w:tr w:rsidR="00B97106" w:rsidRPr="000A40C0" w14:paraId="1F99A43F" w14:textId="77777777" w:rsidTr="0051092C">
        <w:trPr>
          <w:trHeight w:val="567"/>
        </w:trPr>
        <w:tc>
          <w:tcPr>
            <w:tcW w:w="3691" w:type="dxa"/>
            <w:vAlign w:val="center"/>
          </w:tcPr>
          <w:p w14:paraId="41B2B0AA" w14:textId="77777777" w:rsidR="00B97106" w:rsidRPr="0021723B" w:rsidRDefault="00B97106" w:rsidP="0021723B">
            <w:r w:rsidRPr="0021723B">
              <w:rPr>
                <w:rStyle w:val="Style115pt"/>
              </w:rPr>
              <w:t>Le conseil, le pilotage et la gestion transversale de l’ensemble des prestations sur le périmètre du marché</w:t>
            </w:r>
          </w:p>
        </w:tc>
        <w:tc>
          <w:tcPr>
            <w:tcW w:w="4247" w:type="dxa"/>
            <w:vAlign w:val="center"/>
          </w:tcPr>
          <w:p w14:paraId="7F3037D4" w14:textId="77777777" w:rsidR="00B97106" w:rsidRPr="000A40C0" w:rsidRDefault="00B97106" w:rsidP="0021723B"/>
        </w:tc>
        <w:tc>
          <w:tcPr>
            <w:tcW w:w="1560" w:type="dxa"/>
            <w:vAlign w:val="center"/>
          </w:tcPr>
          <w:p w14:paraId="77DACA8E" w14:textId="77777777" w:rsidR="00B97106" w:rsidRPr="000A40C0" w:rsidRDefault="00B97106" w:rsidP="0021723B"/>
        </w:tc>
      </w:tr>
      <w:tr w:rsidR="00B97106" w:rsidRPr="000A40C0" w14:paraId="67264182" w14:textId="77777777" w:rsidTr="0051092C">
        <w:trPr>
          <w:trHeight w:val="567"/>
        </w:trPr>
        <w:tc>
          <w:tcPr>
            <w:tcW w:w="3691" w:type="dxa"/>
            <w:vAlign w:val="center"/>
          </w:tcPr>
          <w:p w14:paraId="643EC5B3" w14:textId="77777777" w:rsidR="00B97106" w:rsidRPr="0021723B" w:rsidRDefault="00B97106" w:rsidP="0021723B">
            <w:r w:rsidRPr="0021723B">
              <w:rPr>
                <w:rStyle w:val="Style115pt"/>
              </w:rPr>
              <w:t>La prise en compte des demandes d’informations</w:t>
            </w:r>
          </w:p>
        </w:tc>
        <w:tc>
          <w:tcPr>
            <w:tcW w:w="4247" w:type="dxa"/>
            <w:vAlign w:val="center"/>
          </w:tcPr>
          <w:p w14:paraId="57334270" w14:textId="77777777" w:rsidR="00B97106" w:rsidRPr="000A40C0" w:rsidRDefault="00B97106" w:rsidP="0021723B"/>
        </w:tc>
        <w:tc>
          <w:tcPr>
            <w:tcW w:w="1560" w:type="dxa"/>
            <w:vAlign w:val="center"/>
          </w:tcPr>
          <w:p w14:paraId="6488976E" w14:textId="77777777" w:rsidR="00B97106" w:rsidRPr="000A40C0" w:rsidRDefault="00B97106" w:rsidP="0021723B"/>
        </w:tc>
      </w:tr>
      <w:tr w:rsidR="00B97106" w:rsidRPr="000A40C0" w14:paraId="32603C6C" w14:textId="77777777" w:rsidTr="0051092C">
        <w:trPr>
          <w:trHeight w:val="567"/>
        </w:trPr>
        <w:tc>
          <w:tcPr>
            <w:tcW w:w="3691" w:type="dxa"/>
            <w:vAlign w:val="center"/>
          </w:tcPr>
          <w:p w14:paraId="41ABFD4E" w14:textId="77777777" w:rsidR="00B97106" w:rsidRPr="0021723B" w:rsidRDefault="00B97106" w:rsidP="0021723B">
            <w:r w:rsidRPr="0021723B">
              <w:rPr>
                <w:rStyle w:val="Style115pt"/>
              </w:rPr>
              <w:lastRenderedPageBreak/>
              <w:t>La mise à jour de la documentation liée aux prestations réalisées</w:t>
            </w:r>
          </w:p>
        </w:tc>
        <w:tc>
          <w:tcPr>
            <w:tcW w:w="4247" w:type="dxa"/>
            <w:vAlign w:val="center"/>
          </w:tcPr>
          <w:p w14:paraId="7E217472" w14:textId="77777777" w:rsidR="00B97106" w:rsidRPr="000A40C0" w:rsidRDefault="00B97106" w:rsidP="0021723B"/>
        </w:tc>
        <w:tc>
          <w:tcPr>
            <w:tcW w:w="1560" w:type="dxa"/>
            <w:vAlign w:val="center"/>
          </w:tcPr>
          <w:p w14:paraId="647D34D2" w14:textId="77777777" w:rsidR="00B97106" w:rsidRPr="000A40C0" w:rsidRDefault="00B97106" w:rsidP="0021723B"/>
        </w:tc>
      </w:tr>
      <w:tr w:rsidR="00B97106" w:rsidRPr="000A40C0" w14:paraId="100E71A3" w14:textId="77777777" w:rsidTr="0051092C">
        <w:trPr>
          <w:trHeight w:val="567"/>
        </w:trPr>
        <w:tc>
          <w:tcPr>
            <w:tcW w:w="3691" w:type="dxa"/>
            <w:vAlign w:val="center"/>
          </w:tcPr>
          <w:p w14:paraId="30FAD6CC" w14:textId="77777777" w:rsidR="00B97106" w:rsidRPr="0021723B" w:rsidRDefault="00B97106" w:rsidP="0021723B">
            <w:r w:rsidRPr="0021723B">
              <w:rPr>
                <w:rStyle w:val="Style115pt"/>
              </w:rPr>
              <w:t>La planification prévisionnelle des prestations</w:t>
            </w:r>
          </w:p>
        </w:tc>
        <w:tc>
          <w:tcPr>
            <w:tcW w:w="4247" w:type="dxa"/>
            <w:vAlign w:val="center"/>
          </w:tcPr>
          <w:p w14:paraId="220F289A" w14:textId="77777777" w:rsidR="00B97106" w:rsidRPr="000A40C0" w:rsidRDefault="00B97106" w:rsidP="0021723B"/>
        </w:tc>
        <w:tc>
          <w:tcPr>
            <w:tcW w:w="1560" w:type="dxa"/>
            <w:vAlign w:val="center"/>
          </w:tcPr>
          <w:p w14:paraId="3A956347" w14:textId="77777777" w:rsidR="00B97106" w:rsidRPr="000A40C0" w:rsidRDefault="00B97106" w:rsidP="0021723B"/>
        </w:tc>
      </w:tr>
      <w:tr w:rsidR="00B97106" w:rsidRPr="000A40C0" w14:paraId="192D0E33" w14:textId="77777777" w:rsidTr="0051092C">
        <w:trPr>
          <w:trHeight w:val="567"/>
        </w:trPr>
        <w:tc>
          <w:tcPr>
            <w:tcW w:w="3691" w:type="dxa"/>
            <w:vAlign w:val="center"/>
          </w:tcPr>
          <w:p w14:paraId="152A41B3" w14:textId="77777777" w:rsidR="00B97106" w:rsidRPr="0021723B" w:rsidRDefault="00B97106" w:rsidP="0021723B">
            <w:pPr>
              <w:rPr>
                <w:rStyle w:val="Style115pt"/>
              </w:rPr>
            </w:pPr>
            <w:r w:rsidRPr="0021723B">
              <w:rPr>
                <w:rStyle w:val="Style115pt"/>
              </w:rPr>
              <w:t>La fourniture d'éléments statistiques et de gestion sur les prestations réalisées</w:t>
            </w:r>
          </w:p>
        </w:tc>
        <w:tc>
          <w:tcPr>
            <w:tcW w:w="4247" w:type="dxa"/>
            <w:vAlign w:val="center"/>
          </w:tcPr>
          <w:p w14:paraId="11272E72" w14:textId="77777777" w:rsidR="00B97106" w:rsidRPr="000A40C0" w:rsidRDefault="00B97106" w:rsidP="0021723B"/>
        </w:tc>
        <w:tc>
          <w:tcPr>
            <w:tcW w:w="1560" w:type="dxa"/>
            <w:vAlign w:val="center"/>
          </w:tcPr>
          <w:p w14:paraId="272D8AA8" w14:textId="77777777" w:rsidR="00B97106" w:rsidRPr="000A40C0" w:rsidRDefault="00B97106" w:rsidP="0021723B"/>
        </w:tc>
      </w:tr>
      <w:tr w:rsidR="00B97106" w:rsidRPr="000A40C0" w14:paraId="155BC658" w14:textId="77777777" w:rsidTr="0051092C">
        <w:trPr>
          <w:trHeight w:val="567"/>
        </w:trPr>
        <w:tc>
          <w:tcPr>
            <w:tcW w:w="3691" w:type="dxa"/>
            <w:vAlign w:val="center"/>
          </w:tcPr>
          <w:p w14:paraId="708672B9" w14:textId="77777777" w:rsidR="00B97106" w:rsidRPr="0021723B" w:rsidRDefault="00B97106" w:rsidP="0021723B">
            <w:pPr>
              <w:rPr>
                <w:rStyle w:val="Style115pt"/>
              </w:rPr>
            </w:pPr>
            <w:r w:rsidRPr="0021723B">
              <w:rPr>
                <w:rStyle w:val="Style115pt"/>
              </w:rPr>
              <w:t xml:space="preserve">La mise en place et le maintien des outils et supports de gestion, du suivi et du </w:t>
            </w:r>
            <w:proofErr w:type="spellStart"/>
            <w:r w:rsidRPr="0021723B">
              <w:rPr>
                <w:rStyle w:val="Style115pt"/>
              </w:rPr>
              <w:t>Reporting</w:t>
            </w:r>
            <w:proofErr w:type="spellEnd"/>
            <w:r w:rsidRPr="0021723B">
              <w:rPr>
                <w:rStyle w:val="Style115pt"/>
              </w:rPr>
              <w:t xml:space="preserve"> de son activité, la fourniture d’un extranet de suivi du marché</w:t>
            </w:r>
          </w:p>
        </w:tc>
        <w:tc>
          <w:tcPr>
            <w:tcW w:w="4247" w:type="dxa"/>
            <w:vAlign w:val="center"/>
          </w:tcPr>
          <w:p w14:paraId="70EC05E3" w14:textId="77777777" w:rsidR="00B97106" w:rsidRPr="000A40C0" w:rsidRDefault="00B97106" w:rsidP="0021723B"/>
        </w:tc>
        <w:tc>
          <w:tcPr>
            <w:tcW w:w="1560" w:type="dxa"/>
            <w:vAlign w:val="center"/>
          </w:tcPr>
          <w:p w14:paraId="29AAB7D9" w14:textId="77777777" w:rsidR="00B97106" w:rsidRPr="000A40C0" w:rsidRDefault="00B97106" w:rsidP="0021723B"/>
        </w:tc>
      </w:tr>
      <w:tr w:rsidR="00B97106" w:rsidRPr="000A40C0" w14:paraId="024F0ACB" w14:textId="77777777" w:rsidTr="0051092C">
        <w:trPr>
          <w:trHeight w:val="567"/>
        </w:trPr>
        <w:tc>
          <w:tcPr>
            <w:tcW w:w="3691" w:type="dxa"/>
            <w:vAlign w:val="center"/>
          </w:tcPr>
          <w:p w14:paraId="7CD4CE85" w14:textId="77777777" w:rsidR="00B97106" w:rsidRPr="0021723B" w:rsidRDefault="00B97106" w:rsidP="0021723B">
            <w:pPr>
              <w:rPr>
                <w:rStyle w:val="Style115pt"/>
              </w:rPr>
            </w:pPr>
            <w:r w:rsidRPr="0021723B">
              <w:rPr>
                <w:rStyle w:val="Style115pt"/>
              </w:rPr>
              <w:t>La fourniture d’un extranet de suivi du marché</w:t>
            </w:r>
          </w:p>
        </w:tc>
        <w:tc>
          <w:tcPr>
            <w:tcW w:w="4247" w:type="dxa"/>
            <w:vAlign w:val="center"/>
          </w:tcPr>
          <w:p w14:paraId="0B03B922" w14:textId="77777777" w:rsidR="00B97106" w:rsidRPr="000A40C0" w:rsidRDefault="00B97106" w:rsidP="0021723B"/>
        </w:tc>
        <w:tc>
          <w:tcPr>
            <w:tcW w:w="1560" w:type="dxa"/>
            <w:vAlign w:val="center"/>
          </w:tcPr>
          <w:p w14:paraId="28E207B9" w14:textId="77777777" w:rsidR="00B97106" w:rsidRPr="000A40C0" w:rsidRDefault="00B97106" w:rsidP="0021723B"/>
        </w:tc>
      </w:tr>
      <w:tr w:rsidR="00B97106" w:rsidRPr="000A40C0" w14:paraId="1B7CECF7" w14:textId="77777777" w:rsidTr="0051092C">
        <w:trPr>
          <w:trHeight w:val="567"/>
        </w:trPr>
        <w:tc>
          <w:tcPr>
            <w:tcW w:w="3691" w:type="dxa"/>
            <w:vAlign w:val="center"/>
          </w:tcPr>
          <w:p w14:paraId="2D5DC545" w14:textId="77777777" w:rsidR="00B97106" w:rsidRPr="0021723B" w:rsidRDefault="00B97106" w:rsidP="0021723B">
            <w:r w:rsidRPr="0021723B">
              <w:rPr>
                <w:rStyle w:val="Style115pt"/>
              </w:rPr>
              <w:t>L’organisation, l’animation et le suivi des différentes réunions de pilotage concernant les prestations demandées sur le périmètre applicatif couvert par le marché et en particulier de la revue trimestrielle de marché</w:t>
            </w:r>
          </w:p>
        </w:tc>
        <w:tc>
          <w:tcPr>
            <w:tcW w:w="4247" w:type="dxa"/>
            <w:vAlign w:val="center"/>
          </w:tcPr>
          <w:p w14:paraId="0165B267" w14:textId="77777777" w:rsidR="00B97106" w:rsidRPr="000A40C0" w:rsidRDefault="00B97106" w:rsidP="0021723B"/>
        </w:tc>
        <w:tc>
          <w:tcPr>
            <w:tcW w:w="1560" w:type="dxa"/>
            <w:vAlign w:val="center"/>
          </w:tcPr>
          <w:p w14:paraId="3579C4BA" w14:textId="77777777" w:rsidR="00B97106" w:rsidRPr="000A40C0" w:rsidRDefault="00B97106" w:rsidP="0021723B"/>
        </w:tc>
      </w:tr>
      <w:tr w:rsidR="00B97106" w:rsidRPr="000A40C0" w14:paraId="5F4E433A" w14:textId="77777777" w:rsidTr="0051092C">
        <w:trPr>
          <w:trHeight w:val="567"/>
        </w:trPr>
        <w:tc>
          <w:tcPr>
            <w:tcW w:w="3691" w:type="dxa"/>
            <w:vAlign w:val="center"/>
          </w:tcPr>
          <w:p w14:paraId="229B730F" w14:textId="77777777" w:rsidR="00B97106" w:rsidRPr="000A40C0" w:rsidRDefault="00B97106" w:rsidP="0021723B"/>
        </w:tc>
        <w:tc>
          <w:tcPr>
            <w:tcW w:w="4247" w:type="dxa"/>
            <w:vAlign w:val="center"/>
          </w:tcPr>
          <w:p w14:paraId="4099CA2F" w14:textId="77777777" w:rsidR="00B97106" w:rsidRPr="000A40C0" w:rsidRDefault="00B97106" w:rsidP="0021723B"/>
        </w:tc>
        <w:tc>
          <w:tcPr>
            <w:tcW w:w="1560" w:type="dxa"/>
            <w:vAlign w:val="center"/>
          </w:tcPr>
          <w:p w14:paraId="66EE4EB4" w14:textId="77777777" w:rsidR="00B97106" w:rsidRPr="000A40C0" w:rsidRDefault="00B97106" w:rsidP="0021723B"/>
        </w:tc>
      </w:tr>
      <w:tr w:rsidR="00B97106" w:rsidRPr="000A40C0" w14:paraId="2A9EA1E9" w14:textId="77777777" w:rsidTr="0051092C">
        <w:trPr>
          <w:trHeight w:val="567"/>
        </w:trPr>
        <w:tc>
          <w:tcPr>
            <w:tcW w:w="3691" w:type="dxa"/>
            <w:vAlign w:val="center"/>
          </w:tcPr>
          <w:p w14:paraId="5876013A" w14:textId="77777777" w:rsidR="00B97106" w:rsidRPr="000A40C0" w:rsidRDefault="00B97106" w:rsidP="0021723B"/>
        </w:tc>
        <w:tc>
          <w:tcPr>
            <w:tcW w:w="4247" w:type="dxa"/>
            <w:vAlign w:val="center"/>
          </w:tcPr>
          <w:p w14:paraId="421A0342" w14:textId="77777777" w:rsidR="00B97106" w:rsidRPr="000A40C0" w:rsidRDefault="00B97106" w:rsidP="0021723B"/>
        </w:tc>
        <w:tc>
          <w:tcPr>
            <w:tcW w:w="1560" w:type="dxa"/>
            <w:vAlign w:val="center"/>
          </w:tcPr>
          <w:p w14:paraId="7AFBD81C" w14:textId="77777777" w:rsidR="00B97106" w:rsidRPr="000A40C0" w:rsidRDefault="00B97106" w:rsidP="0021723B"/>
        </w:tc>
      </w:tr>
      <w:tr w:rsidR="00B97106" w:rsidRPr="000A40C0" w14:paraId="580396C8" w14:textId="77777777" w:rsidTr="0051092C">
        <w:trPr>
          <w:trHeight w:val="567"/>
        </w:trPr>
        <w:tc>
          <w:tcPr>
            <w:tcW w:w="3691" w:type="dxa"/>
            <w:vAlign w:val="center"/>
          </w:tcPr>
          <w:p w14:paraId="22B62550" w14:textId="77777777" w:rsidR="00B97106" w:rsidRPr="000A40C0" w:rsidRDefault="00B97106" w:rsidP="0021723B"/>
        </w:tc>
        <w:tc>
          <w:tcPr>
            <w:tcW w:w="4247" w:type="dxa"/>
            <w:vAlign w:val="center"/>
          </w:tcPr>
          <w:p w14:paraId="40C23458" w14:textId="77777777" w:rsidR="00B97106" w:rsidRPr="000A40C0" w:rsidRDefault="00B97106" w:rsidP="0021723B"/>
        </w:tc>
        <w:tc>
          <w:tcPr>
            <w:tcW w:w="1560" w:type="dxa"/>
            <w:vAlign w:val="center"/>
          </w:tcPr>
          <w:p w14:paraId="755EFC57" w14:textId="77777777" w:rsidR="00B97106" w:rsidRPr="000A40C0" w:rsidRDefault="00B97106" w:rsidP="0021723B"/>
        </w:tc>
      </w:tr>
      <w:tr w:rsidR="00B97106" w:rsidRPr="000A40C0" w14:paraId="4C12D57E" w14:textId="77777777" w:rsidTr="0051092C">
        <w:trPr>
          <w:trHeight w:val="567"/>
        </w:trPr>
        <w:tc>
          <w:tcPr>
            <w:tcW w:w="3691" w:type="dxa"/>
            <w:vAlign w:val="center"/>
          </w:tcPr>
          <w:p w14:paraId="1CBC5631" w14:textId="77777777" w:rsidR="00B97106" w:rsidRPr="000A40C0" w:rsidRDefault="00B97106" w:rsidP="0021723B"/>
        </w:tc>
        <w:tc>
          <w:tcPr>
            <w:tcW w:w="4247" w:type="dxa"/>
            <w:vAlign w:val="center"/>
          </w:tcPr>
          <w:p w14:paraId="00435FFC" w14:textId="77777777" w:rsidR="00B97106" w:rsidRPr="000A40C0" w:rsidRDefault="00B97106" w:rsidP="0021723B"/>
        </w:tc>
        <w:tc>
          <w:tcPr>
            <w:tcW w:w="1560" w:type="dxa"/>
            <w:vAlign w:val="center"/>
          </w:tcPr>
          <w:p w14:paraId="33C5F348" w14:textId="77777777" w:rsidR="00B97106" w:rsidRPr="000A40C0" w:rsidRDefault="00B97106" w:rsidP="0021723B"/>
        </w:tc>
      </w:tr>
    </w:tbl>
    <w:p w14:paraId="09951DD1" w14:textId="77777777" w:rsidR="00B97106" w:rsidRPr="000A40C0" w:rsidRDefault="00B97106" w:rsidP="00B97106"/>
    <w:p w14:paraId="38A582A3" w14:textId="77777777" w:rsidR="00B97106" w:rsidRPr="000A40C0" w:rsidRDefault="00B97106" w:rsidP="00415E4D">
      <w:pPr>
        <w:pStyle w:val="Titre2"/>
      </w:pPr>
      <w:bookmarkStart w:id="107" w:name="_Toc188625655"/>
      <w:r w:rsidRPr="000A40C0">
        <w:t>Livrables de suivi de marché</w:t>
      </w:r>
      <w:bookmarkEnd w:id="107"/>
    </w:p>
    <w:p w14:paraId="40918B65" w14:textId="77777777" w:rsidR="00B97106" w:rsidRPr="000A40C0" w:rsidRDefault="00B97106" w:rsidP="00B97106"/>
    <w:p w14:paraId="2A9D75EA" w14:textId="4F13F4A1" w:rsidR="00B97106" w:rsidRPr="0021723B" w:rsidRDefault="00B97106" w:rsidP="0021723B">
      <w:pPr>
        <w:rPr>
          <w:b/>
          <w:bCs/>
        </w:rPr>
      </w:pPr>
      <w:r w:rsidRPr="0021723B">
        <w:rPr>
          <w:b/>
          <w:bCs/>
        </w:rPr>
        <w:t>[Le candidat confirme que l’ensemble des livrables décrits dans le CCTP sont remis et peut</w:t>
      </w:r>
      <w:r w:rsidR="005B035A">
        <w:rPr>
          <w:b/>
          <w:bCs/>
        </w:rPr>
        <w:t>, le cas échéant, proposer des livrables</w:t>
      </w:r>
      <w:r w:rsidRPr="0021723B">
        <w:rPr>
          <w:b/>
          <w:bCs/>
        </w:rPr>
        <w:t xml:space="preserve"> supplémentaires]</w:t>
      </w:r>
    </w:p>
    <w:p w14:paraId="75C14BC6" w14:textId="77777777" w:rsidR="00B97106" w:rsidRPr="000A40C0" w:rsidRDefault="00B97106" w:rsidP="00B97106"/>
    <w:tbl>
      <w:tblPr>
        <w:tblStyle w:val="Grilledutableau"/>
        <w:tblW w:w="9497" w:type="dxa"/>
        <w:tblInd w:w="137" w:type="dxa"/>
        <w:tblLayout w:type="fixed"/>
        <w:tblLook w:val="01E0" w:firstRow="1" w:lastRow="1" w:firstColumn="1" w:lastColumn="1" w:noHBand="0" w:noVBand="0"/>
      </w:tblPr>
      <w:tblGrid>
        <w:gridCol w:w="3686"/>
        <w:gridCol w:w="5811"/>
      </w:tblGrid>
      <w:tr w:rsidR="00B97106" w:rsidRPr="000A40C0" w14:paraId="4B8087CC" w14:textId="77777777" w:rsidTr="0051092C">
        <w:trPr>
          <w:trHeight w:val="567"/>
          <w:tblHeader/>
        </w:trPr>
        <w:tc>
          <w:tcPr>
            <w:tcW w:w="3686" w:type="dxa"/>
            <w:vAlign w:val="center"/>
          </w:tcPr>
          <w:p w14:paraId="1384ECDC" w14:textId="77777777" w:rsidR="00B97106" w:rsidRPr="0021723B" w:rsidRDefault="00B97106" w:rsidP="0021723B">
            <w:pPr>
              <w:jc w:val="center"/>
              <w:rPr>
                <w:rStyle w:val="Style115pt"/>
                <w:b/>
              </w:rPr>
            </w:pPr>
            <w:r w:rsidRPr="0021723B">
              <w:rPr>
                <w:rStyle w:val="Style115pt"/>
                <w:b/>
              </w:rPr>
              <w:t>Livrables attendus</w:t>
            </w:r>
          </w:p>
        </w:tc>
        <w:tc>
          <w:tcPr>
            <w:tcW w:w="5811" w:type="dxa"/>
            <w:vAlign w:val="center"/>
          </w:tcPr>
          <w:p w14:paraId="6D7F6632" w14:textId="7D52D430" w:rsidR="00B97106" w:rsidRPr="0021723B" w:rsidRDefault="0001354F" w:rsidP="0021723B">
            <w:pPr>
              <w:jc w:val="center"/>
              <w:rPr>
                <w:rStyle w:val="Style115pt"/>
                <w:b/>
              </w:rPr>
            </w:pPr>
            <w:r>
              <w:rPr>
                <w:rStyle w:val="Style115pt"/>
                <w:b/>
              </w:rPr>
              <w:t>Réponse du candidat</w:t>
            </w:r>
          </w:p>
        </w:tc>
      </w:tr>
      <w:tr w:rsidR="00B97106" w:rsidRPr="000A40C0" w14:paraId="6A3120D9" w14:textId="77777777" w:rsidTr="0051092C">
        <w:trPr>
          <w:trHeight w:val="567"/>
        </w:trPr>
        <w:tc>
          <w:tcPr>
            <w:tcW w:w="3686" w:type="dxa"/>
            <w:vAlign w:val="center"/>
          </w:tcPr>
          <w:p w14:paraId="1CE66BDD" w14:textId="77777777" w:rsidR="00B97106" w:rsidRPr="0021723B" w:rsidRDefault="00B97106" w:rsidP="0021723B">
            <w:pPr>
              <w:rPr>
                <w:rStyle w:val="Style115pt"/>
              </w:rPr>
            </w:pPr>
            <w:r w:rsidRPr="0021723B">
              <w:rPr>
                <w:rStyle w:val="Style115pt"/>
              </w:rPr>
              <w:t>Les Plans Qualité Sécurité d’Assistance Technique appliqué (mises à jour successives)</w:t>
            </w:r>
          </w:p>
        </w:tc>
        <w:tc>
          <w:tcPr>
            <w:tcW w:w="5811" w:type="dxa"/>
            <w:vAlign w:val="center"/>
          </w:tcPr>
          <w:p w14:paraId="4EC4AD17" w14:textId="77777777" w:rsidR="00B97106" w:rsidRPr="000A40C0" w:rsidRDefault="00B97106" w:rsidP="0021723B">
            <w:pPr>
              <w:rPr>
                <w:rStyle w:val="Style115pt"/>
                <w:sz w:val="20"/>
                <w:szCs w:val="20"/>
              </w:rPr>
            </w:pPr>
          </w:p>
        </w:tc>
      </w:tr>
      <w:tr w:rsidR="00B97106" w:rsidRPr="000A40C0" w14:paraId="0F1DD9E5" w14:textId="77777777" w:rsidTr="0051092C">
        <w:trPr>
          <w:trHeight w:val="567"/>
        </w:trPr>
        <w:tc>
          <w:tcPr>
            <w:tcW w:w="3686" w:type="dxa"/>
            <w:vAlign w:val="center"/>
          </w:tcPr>
          <w:p w14:paraId="79C60855" w14:textId="77777777" w:rsidR="00B97106" w:rsidRPr="0021723B" w:rsidRDefault="00B97106" w:rsidP="0021723B">
            <w:pPr>
              <w:rPr>
                <w:rStyle w:val="Style115pt"/>
              </w:rPr>
            </w:pPr>
            <w:r w:rsidRPr="0021723B">
              <w:rPr>
                <w:rStyle w:val="Style115pt"/>
              </w:rPr>
              <w:t>Les comptes rendus des différentes réunions</w:t>
            </w:r>
          </w:p>
        </w:tc>
        <w:tc>
          <w:tcPr>
            <w:tcW w:w="5811" w:type="dxa"/>
            <w:vAlign w:val="center"/>
          </w:tcPr>
          <w:p w14:paraId="3D3AAD79" w14:textId="77777777" w:rsidR="00B97106" w:rsidRPr="000A40C0" w:rsidRDefault="00B97106" w:rsidP="0021723B">
            <w:pPr>
              <w:rPr>
                <w:rStyle w:val="Style115pt"/>
                <w:sz w:val="20"/>
                <w:szCs w:val="20"/>
              </w:rPr>
            </w:pPr>
          </w:p>
        </w:tc>
      </w:tr>
      <w:tr w:rsidR="00B97106" w:rsidRPr="000A40C0" w14:paraId="446B115F" w14:textId="77777777" w:rsidTr="0051092C">
        <w:trPr>
          <w:trHeight w:val="567"/>
        </w:trPr>
        <w:tc>
          <w:tcPr>
            <w:tcW w:w="3686" w:type="dxa"/>
            <w:vAlign w:val="center"/>
          </w:tcPr>
          <w:p w14:paraId="073CDEFE" w14:textId="77777777" w:rsidR="00B97106" w:rsidRPr="0021723B" w:rsidRDefault="00B97106" w:rsidP="0021723B">
            <w:pPr>
              <w:rPr>
                <w:rStyle w:val="Style115pt"/>
              </w:rPr>
            </w:pPr>
            <w:r w:rsidRPr="0021723B">
              <w:rPr>
                <w:rStyle w:val="Style115pt"/>
              </w:rPr>
              <w:t>Les tableaux de bord de suivi de l’exécution du marché</w:t>
            </w:r>
          </w:p>
        </w:tc>
        <w:tc>
          <w:tcPr>
            <w:tcW w:w="5811" w:type="dxa"/>
            <w:vAlign w:val="center"/>
          </w:tcPr>
          <w:p w14:paraId="45435D9C" w14:textId="77777777" w:rsidR="00B97106" w:rsidRPr="000A40C0" w:rsidRDefault="00B97106" w:rsidP="0021723B"/>
        </w:tc>
      </w:tr>
      <w:tr w:rsidR="00B97106" w:rsidRPr="000A40C0" w14:paraId="32219AAC" w14:textId="77777777" w:rsidTr="0051092C">
        <w:trPr>
          <w:trHeight w:val="567"/>
        </w:trPr>
        <w:tc>
          <w:tcPr>
            <w:tcW w:w="3686" w:type="dxa"/>
            <w:vAlign w:val="center"/>
          </w:tcPr>
          <w:p w14:paraId="5A865256" w14:textId="77777777" w:rsidR="00B97106" w:rsidRPr="0021723B" w:rsidRDefault="00B97106" w:rsidP="0021723B">
            <w:pPr>
              <w:rPr>
                <w:rStyle w:val="Style115pt"/>
              </w:rPr>
            </w:pPr>
            <w:r w:rsidRPr="0021723B">
              <w:rPr>
                <w:rStyle w:val="Style115pt"/>
              </w:rPr>
              <w:lastRenderedPageBreak/>
              <w:t>Les plannings de suivi de l’exécution du marché</w:t>
            </w:r>
          </w:p>
        </w:tc>
        <w:tc>
          <w:tcPr>
            <w:tcW w:w="5811" w:type="dxa"/>
            <w:vAlign w:val="center"/>
          </w:tcPr>
          <w:p w14:paraId="6E118B80" w14:textId="77777777" w:rsidR="00B97106" w:rsidRPr="000A40C0" w:rsidRDefault="00B97106" w:rsidP="0021723B"/>
        </w:tc>
      </w:tr>
      <w:tr w:rsidR="00B97106" w:rsidRPr="000A40C0" w14:paraId="64751680" w14:textId="77777777" w:rsidTr="0051092C">
        <w:trPr>
          <w:trHeight w:val="567"/>
        </w:trPr>
        <w:tc>
          <w:tcPr>
            <w:tcW w:w="3686" w:type="dxa"/>
            <w:vAlign w:val="center"/>
          </w:tcPr>
          <w:p w14:paraId="4E3784FC" w14:textId="77777777" w:rsidR="00B97106" w:rsidRPr="0021723B" w:rsidRDefault="00B97106" w:rsidP="0021723B">
            <w:pPr>
              <w:rPr>
                <w:rStyle w:val="Style115pt"/>
              </w:rPr>
            </w:pPr>
            <w:r w:rsidRPr="0021723B">
              <w:rPr>
                <w:rStyle w:val="Style115pt"/>
              </w:rPr>
              <w:t>Les statistiques de suivi des charges d’exécution des prestations</w:t>
            </w:r>
          </w:p>
        </w:tc>
        <w:tc>
          <w:tcPr>
            <w:tcW w:w="5811" w:type="dxa"/>
            <w:vAlign w:val="center"/>
          </w:tcPr>
          <w:p w14:paraId="42F5A2D8" w14:textId="77777777" w:rsidR="00B97106" w:rsidRPr="000A40C0" w:rsidRDefault="00B97106" w:rsidP="0021723B"/>
        </w:tc>
      </w:tr>
      <w:tr w:rsidR="00B97106" w:rsidRPr="000A40C0" w14:paraId="4692DA93" w14:textId="77777777" w:rsidTr="0051092C">
        <w:trPr>
          <w:trHeight w:val="567"/>
        </w:trPr>
        <w:tc>
          <w:tcPr>
            <w:tcW w:w="3686" w:type="dxa"/>
            <w:vAlign w:val="center"/>
          </w:tcPr>
          <w:p w14:paraId="7AED2B20" w14:textId="77777777" w:rsidR="00B97106" w:rsidRPr="000A40C0" w:rsidRDefault="00B97106" w:rsidP="0021723B">
            <w:pPr>
              <w:rPr>
                <w:rStyle w:val="Style115pt"/>
                <w:sz w:val="20"/>
                <w:szCs w:val="20"/>
              </w:rPr>
            </w:pPr>
          </w:p>
        </w:tc>
        <w:tc>
          <w:tcPr>
            <w:tcW w:w="5811" w:type="dxa"/>
            <w:vAlign w:val="center"/>
          </w:tcPr>
          <w:p w14:paraId="779C69C6" w14:textId="77777777" w:rsidR="00B97106" w:rsidRPr="000A40C0" w:rsidRDefault="00B97106" w:rsidP="0021723B"/>
        </w:tc>
      </w:tr>
      <w:tr w:rsidR="00B97106" w:rsidRPr="000A40C0" w14:paraId="6F49C4B3" w14:textId="77777777" w:rsidTr="0051092C">
        <w:trPr>
          <w:trHeight w:val="567"/>
        </w:trPr>
        <w:tc>
          <w:tcPr>
            <w:tcW w:w="3686" w:type="dxa"/>
            <w:vAlign w:val="center"/>
          </w:tcPr>
          <w:p w14:paraId="0AD806CF" w14:textId="77777777" w:rsidR="00B97106" w:rsidRPr="000A40C0" w:rsidRDefault="00B97106" w:rsidP="0021723B">
            <w:pPr>
              <w:rPr>
                <w:rStyle w:val="Style115pt"/>
                <w:sz w:val="20"/>
                <w:szCs w:val="20"/>
              </w:rPr>
            </w:pPr>
          </w:p>
        </w:tc>
        <w:tc>
          <w:tcPr>
            <w:tcW w:w="5811" w:type="dxa"/>
            <w:vAlign w:val="center"/>
          </w:tcPr>
          <w:p w14:paraId="1C89D8AA" w14:textId="77777777" w:rsidR="00B97106" w:rsidRPr="000A40C0" w:rsidRDefault="00B97106" w:rsidP="0021723B"/>
        </w:tc>
      </w:tr>
      <w:tr w:rsidR="00B97106" w:rsidRPr="000A40C0" w14:paraId="7561AABF" w14:textId="77777777" w:rsidTr="0051092C">
        <w:trPr>
          <w:trHeight w:val="567"/>
        </w:trPr>
        <w:tc>
          <w:tcPr>
            <w:tcW w:w="3686" w:type="dxa"/>
            <w:vAlign w:val="center"/>
          </w:tcPr>
          <w:p w14:paraId="7C0C0A26" w14:textId="77777777" w:rsidR="00B97106" w:rsidRPr="000A40C0" w:rsidRDefault="00B97106" w:rsidP="0021723B">
            <w:pPr>
              <w:rPr>
                <w:rStyle w:val="Style115pt"/>
                <w:sz w:val="20"/>
                <w:szCs w:val="20"/>
              </w:rPr>
            </w:pPr>
          </w:p>
        </w:tc>
        <w:tc>
          <w:tcPr>
            <w:tcW w:w="5811" w:type="dxa"/>
            <w:vAlign w:val="center"/>
          </w:tcPr>
          <w:p w14:paraId="74EE4F35" w14:textId="77777777" w:rsidR="00B97106" w:rsidRPr="000A40C0" w:rsidRDefault="00B97106" w:rsidP="0021723B"/>
        </w:tc>
      </w:tr>
      <w:tr w:rsidR="00B97106" w:rsidRPr="000A40C0" w14:paraId="755374AD" w14:textId="77777777" w:rsidTr="0051092C">
        <w:trPr>
          <w:trHeight w:val="567"/>
        </w:trPr>
        <w:tc>
          <w:tcPr>
            <w:tcW w:w="3686" w:type="dxa"/>
            <w:vAlign w:val="center"/>
          </w:tcPr>
          <w:p w14:paraId="3EE06363" w14:textId="77777777" w:rsidR="00B97106" w:rsidRPr="000A40C0" w:rsidRDefault="00B97106" w:rsidP="0021723B">
            <w:pPr>
              <w:rPr>
                <w:rStyle w:val="Style115pt"/>
                <w:sz w:val="20"/>
                <w:szCs w:val="20"/>
              </w:rPr>
            </w:pPr>
          </w:p>
        </w:tc>
        <w:tc>
          <w:tcPr>
            <w:tcW w:w="5811" w:type="dxa"/>
            <w:vAlign w:val="center"/>
          </w:tcPr>
          <w:p w14:paraId="4151AC80" w14:textId="77777777" w:rsidR="00B97106" w:rsidRPr="000A40C0" w:rsidRDefault="00B97106" w:rsidP="0021723B"/>
        </w:tc>
      </w:tr>
    </w:tbl>
    <w:p w14:paraId="569D2ECA" w14:textId="77777777" w:rsidR="00B97106" w:rsidRPr="000A40C0" w:rsidRDefault="00B97106" w:rsidP="00B97106"/>
    <w:p w14:paraId="6718F07E" w14:textId="77777777" w:rsidR="00372408" w:rsidRPr="000A40C0" w:rsidRDefault="00372408" w:rsidP="00415E4D">
      <w:pPr>
        <w:pStyle w:val="Titre2"/>
      </w:pPr>
      <w:bookmarkStart w:id="108" w:name="_Toc188625656"/>
      <w:r w:rsidRPr="000A40C0">
        <w:t>Gestion des remplacements</w:t>
      </w:r>
      <w:bookmarkEnd w:id="108"/>
    </w:p>
    <w:p w14:paraId="42CF0E4E" w14:textId="77777777" w:rsidR="00372408" w:rsidRPr="000A40C0" w:rsidRDefault="00372408" w:rsidP="00345D6C">
      <w:pPr>
        <w:pStyle w:val="Titre3"/>
        <w:rPr>
          <w:rFonts w:cs="Times New Roman"/>
        </w:rPr>
      </w:pPr>
      <w:bookmarkStart w:id="109" w:name="_Toc188625657"/>
      <w:r w:rsidRPr="000A40C0">
        <w:rPr>
          <w:rFonts w:cs="Times New Roman"/>
        </w:rPr>
        <w:t>Délai de prévenance</w:t>
      </w:r>
      <w:bookmarkEnd w:id="109"/>
    </w:p>
    <w:p w14:paraId="1C649BD5" w14:textId="3D5E8E4E" w:rsidR="00372408" w:rsidRPr="0021723B" w:rsidRDefault="00372408" w:rsidP="0021723B">
      <w:pPr>
        <w:rPr>
          <w:b/>
          <w:bCs/>
        </w:rPr>
      </w:pPr>
      <w:r w:rsidRPr="0021723B">
        <w:rPr>
          <w:b/>
          <w:bCs/>
        </w:rPr>
        <w:t>[Le candidat indiqu</w:t>
      </w:r>
      <w:r w:rsidR="006A49C0" w:rsidRPr="0021723B">
        <w:rPr>
          <w:b/>
          <w:bCs/>
        </w:rPr>
        <w:t>e</w:t>
      </w:r>
      <w:r w:rsidRPr="0021723B">
        <w:rPr>
          <w:b/>
          <w:bCs/>
        </w:rPr>
        <w:t xml:space="preserve"> pour chaque profil proposé dans son offre</w:t>
      </w:r>
      <w:r w:rsidR="00166F1A" w:rsidRPr="0021723B">
        <w:rPr>
          <w:b/>
          <w:bCs/>
        </w:rPr>
        <w:t xml:space="preserve"> pour la réalisation des prestations</w:t>
      </w:r>
      <w:r w:rsidRPr="0021723B">
        <w:rPr>
          <w:b/>
          <w:bCs/>
        </w:rPr>
        <w:t>, le délai sur lequel il s’engage à prévenir l’AP-HP en cas de remplacement d’un de ses collaborateurs]</w:t>
      </w:r>
    </w:p>
    <w:p w14:paraId="5ABAF785" w14:textId="77777777" w:rsidR="00372408" w:rsidRPr="000A40C0" w:rsidRDefault="00372408" w:rsidP="00372408"/>
    <w:tbl>
      <w:tblPr>
        <w:tblStyle w:val="Grilledutableau"/>
        <w:tblW w:w="0" w:type="auto"/>
        <w:tblLook w:val="01E0" w:firstRow="1" w:lastRow="1" w:firstColumn="1" w:lastColumn="1" w:noHBand="0" w:noVBand="0"/>
      </w:tblPr>
      <w:tblGrid>
        <w:gridCol w:w="4811"/>
        <w:gridCol w:w="4817"/>
      </w:tblGrid>
      <w:tr w:rsidR="00372408" w:rsidRPr="000A40C0" w14:paraId="1E9C6309" w14:textId="77777777" w:rsidTr="00166F1A">
        <w:trPr>
          <w:trHeight w:val="567"/>
        </w:trPr>
        <w:tc>
          <w:tcPr>
            <w:tcW w:w="4889" w:type="dxa"/>
            <w:vAlign w:val="center"/>
          </w:tcPr>
          <w:p w14:paraId="51B68B8C" w14:textId="77777777" w:rsidR="00372408" w:rsidRPr="0021723B" w:rsidRDefault="00372408" w:rsidP="0021723B">
            <w:pPr>
              <w:jc w:val="center"/>
              <w:rPr>
                <w:b/>
                <w:bCs/>
              </w:rPr>
            </w:pPr>
            <w:r w:rsidRPr="0021723B">
              <w:rPr>
                <w:b/>
                <w:bCs/>
              </w:rPr>
              <w:t>Profil(s) à remplacer</w:t>
            </w:r>
          </w:p>
        </w:tc>
        <w:tc>
          <w:tcPr>
            <w:tcW w:w="4889" w:type="dxa"/>
            <w:vAlign w:val="center"/>
          </w:tcPr>
          <w:p w14:paraId="631458B7" w14:textId="77777777" w:rsidR="00372408" w:rsidRPr="0021723B" w:rsidRDefault="00372408" w:rsidP="0021723B">
            <w:pPr>
              <w:jc w:val="center"/>
              <w:rPr>
                <w:b/>
                <w:bCs/>
              </w:rPr>
            </w:pPr>
            <w:r w:rsidRPr="0021723B">
              <w:rPr>
                <w:b/>
                <w:bCs/>
              </w:rPr>
              <w:t>Délai de prévenance (en jours ouvrés)</w:t>
            </w:r>
          </w:p>
        </w:tc>
      </w:tr>
      <w:tr w:rsidR="00372408" w:rsidRPr="000A40C0" w14:paraId="059206A3" w14:textId="77777777" w:rsidTr="00166F1A">
        <w:trPr>
          <w:trHeight w:val="567"/>
        </w:trPr>
        <w:tc>
          <w:tcPr>
            <w:tcW w:w="4889" w:type="dxa"/>
            <w:vAlign w:val="center"/>
          </w:tcPr>
          <w:p w14:paraId="70902217" w14:textId="77777777" w:rsidR="00372408" w:rsidRPr="000A40C0" w:rsidRDefault="00372408" w:rsidP="0021723B">
            <w:r w:rsidRPr="000A40C0">
              <w:rPr>
                <w:i/>
              </w:rPr>
              <w:t xml:space="preserve">Exemple : </w:t>
            </w:r>
            <w:r w:rsidR="00760DA5" w:rsidRPr="000A40C0">
              <w:rPr>
                <w:i/>
              </w:rPr>
              <w:t>Chef</w:t>
            </w:r>
            <w:r w:rsidR="002E1361" w:rsidRPr="000A40C0">
              <w:rPr>
                <w:i/>
              </w:rPr>
              <w:t xml:space="preserve"> </w:t>
            </w:r>
            <w:r w:rsidRPr="000A40C0">
              <w:rPr>
                <w:i/>
              </w:rPr>
              <w:t>de projet</w:t>
            </w:r>
          </w:p>
        </w:tc>
        <w:tc>
          <w:tcPr>
            <w:tcW w:w="4889" w:type="dxa"/>
            <w:vAlign w:val="center"/>
          </w:tcPr>
          <w:p w14:paraId="6478B3AE" w14:textId="77777777" w:rsidR="00372408" w:rsidRPr="000A40C0" w:rsidRDefault="00372408" w:rsidP="0021723B">
            <w:pPr>
              <w:rPr>
                <w:i/>
              </w:rPr>
            </w:pPr>
            <w:r w:rsidRPr="000A40C0">
              <w:rPr>
                <w:i/>
              </w:rPr>
              <w:t xml:space="preserve">Exemple : </w:t>
            </w:r>
            <w:r w:rsidR="002E1361" w:rsidRPr="000A40C0">
              <w:rPr>
                <w:i/>
              </w:rPr>
              <w:t>1 mois</w:t>
            </w:r>
            <w:r w:rsidRPr="000A40C0">
              <w:rPr>
                <w:i/>
              </w:rPr>
              <w:t xml:space="preserve"> avant le départ du collaborateur</w:t>
            </w:r>
          </w:p>
        </w:tc>
      </w:tr>
      <w:tr w:rsidR="00372408" w:rsidRPr="000A40C0" w14:paraId="6D55DA23" w14:textId="77777777" w:rsidTr="00166F1A">
        <w:trPr>
          <w:trHeight w:val="567"/>
        </w:trPr>
        <w:tc>
          <w:tcPr>
            <w:tcW w:w="4889" w:type="dxa"/>
            <w:vAlign w:val="center"/>
          </w:tcPr>
          <w:p w14:paraId="4E154852" w14:textId="77777777" w:rsidR="00372408" w:rsidRPr="000A40C0" w:rsidRDefault="00372408" w:rsidP="0021723B"/>
        </w:tc>
        <w:tc>
          <w:tcPr>
            <w:tcW w:w="4889" w:type="dxa"/>
            <w:vAlign w:val="center"/>
          </w:tcPr>
          <w:p w14:paraId="218458F8" w14:textId="77777777" w:rsidR="00372408" w:rsidRPr="000A40C0" w:rsidRDefault="00372408" w:rsidP="0021723B"/>
        </w:tc>
      </w:tr>
      <w:tr w:rsidR="00372408" w:rsidRPr="000A40C0" w14:paraId="303C73B1" w14:textId="77777777" w:rsidTr="00166F1A">
        <w:trPr>
          <w:trHeight w:val="567"/>
        </w:trPr>
        <w:tc>
          <w:tcPr>
            <w:tcW w:w="4889" w:type="dxa"/>
            <w:vAlign w:val="center"/>
          </w:tcPr>
          <w:p w14:paraId="119E6BD3" w14:textId="77777777" w:rsidR="00372408" w:rsidRPr="000A40C0" w:rsidRDefault="00372408" w:rsidP="0021723B"/>
        </w:tc>
        <w:tc>
          <w:tcPr>
            <w:tcW w:w="4889" w:type="dxa"/>
            <w:vAlign w:val="center"/>
          </w:tcPr>
          <w:p w14:paraId="059B41EA" w14:textId="77777777" w:rsidR="00372408" w:rsidRPr="000A40C0" w:rsidRDefault="00372408" w:rsidP="0021723B"/>
        </w:tc>
      </w:tr>
      <w:tr w:rsidR="00372408" w:rsidRPr="000A40C0" w14:paraId="3E28244B" w14:textId="77777777" w:rsidTr="00166F1A">
        <w:trPr>
          <w:trHeight w:val="567"/>
        </w:trPr>
        <w:tc>
          <w:tcPr>
            <w:tcW w:w="4889" w:type="dxa"/>
            <w:vAlign w:val="center"/>
          </w:tcPr>
          <w:p w14:paraId="1A2F244C" w14:textId="77777777" w:rsidR="00372408" w:rsidRPr="000A40C0" w:rsidRDefault="00372408" w:rsidP="0021723B"/>
        </w:tc>
        <w:tc>
          <w:tcPr>
            <w:tcW w:w="4889" w:type="dxa"/>
            <w:vAlign w:val="center"/>
          </w:tcPr>
          <w:p w14:paraId="1D9026AB" w14:textId="77777777" w:rsidR="00372408" w:rsidRPr="000A40C0" w:rsidRDefault="00372408" w:rsidP="0021723B"/>
        </w:tc>
      </w:tr>
      <w:tr w:rsidR="00372408" w:rsidRPr="000A40C0" w14:paraId="3B0BB2E3" w14:textId="77777777" w:rsidTr="00166F1A">
        <w:trPr>
          <w:trHeight w:val="567"/>
        </w:trPr>
        <w:tc>
          <w:tcPr>
            <w:tcW w:w="4889" w:type="dxa"/>
            <w:vAlign w:val="center"/>
          </w:tcPr>
          <w:p w14:paraId="2505379A" w14:textId="77777777" w:rsidR="00372408" w:rsidRPr="000A40C0" w:rsidRDefault="00372408" w:rsidP="0021723B"/>
        </w:tc>
        <w:tc>
          <w:tcPr>
            <w:tcW w:w="4889" w:type="dxa"/>
            <w:vAlign w:val="center"/>
          </w:tcPr>
          <w:p w14:paraId="5432C711" w14:textId="77777777" w:rsidR="00372408" w:rsidRPr="000A40C0" w:rsidRDefault="00372408" w:rsidP="0021723B"/>
        </w:tc>
      </w:tr>
      <w:tr w:rsidR="00372408" w:rsidRPr="000A40C0" w14:paraId="0872A5C0" w14:textId="77777777" w:rsidTr="00166F1A">
        <w:trPr>
          <w:trHeight w:val="567"/>
        </w:trPr>
        <w:tc>
          <w:tcPr>
            <w:tcW w:w="4889" w:type="dxa"/>
            <w:vAlign w:val="center"/>
          </w:tcPr>
          <w:p w14:paraId="4ADA94E4" w14:textId="77777777" w:rsidR="00372408" w:rsidRPr="000A40C0" w:rsidRDefault="00372408" w:rsidP="0021723B"/>
        </w:tc>
        <w:tc>
          <w:tcPr>
            <w:tcW w:w="4889" w:type="dxa"/>
            <w:vAlign w:val="center"/>
          </w:tcPr>
          <w:p w14:paraId="3E8ED448" w14:textId="77777777" w:rsidR="00372408" w:rsidRPr="000A40C0" w:rsidRDefault="00372408" w:rsidP="0021723B"/>
        </w:tc>
      </w:tr>
    </w:tbl>
    <w:p w14:paraId="314D7731" w14:textId="77777777" w:rsidR="00372408" w:rsidRPr="000A40C0" w:rsidRDefault="00372408" w:rsidP="00372408"/>
    <w:p w14:paraId="03E24E5F" w14:textId="77777777" w:rsidR="00372408" w:rsidRPr="000A40C0" w:rsidRDefault="00372408" w:rsidP="00345D6C">
      <w:pPr>
        <w:pStyle w:val="Titre3"/>
        <w:rPr>
          <w:rFonts w:cs="Times New Roman"/>
        </w:rPr>
      </w:pPr>
      <w:bookmarkStart w:id="110" w:name="_Toc188625658"/>
      <w:r w:rsidRPr="000A40C0">
        <w:rPr>
          <w:rFonts w:cs="Times New Roman"/>
        </w:rPr>
        <w:t>Délai de transmission de CV</w:t>
      </w:r>
      <w:bookmarkEnd w:id="110"/>
    </w:p>
    <w:p w14:paraId="1BE55580" w14:textId="77777777" w:rsidR="00372408" w:rsidRPr="0021723B" w:rsidRDefault="00372408" w:rsidP="0021723B">
      <w:pPr>
        <w:rPr>
          <w:b/>
          <w:bCs/>
        </w:rPr>
      </w:pPr>
      <w:r w:rsidRPr="0021723B">
        <w:rPr>
          <w:b/>
          <w:bCs/>
        </w:rPr>
        <w:t>[Le candidat indiqu</w:t>
      </w:r>
      <w:r w:rsidR="006A49C0" w:rsidRPr="0021723B">
        <w:rPr>
          <w:b/>
          <w:bCs/>
        </w:rPr>
        <w:t>e</w:t>
      </w:r>
      <w:r w:rsidRPr="0021723B">
        <w:rPr>
          <w:b/>
          <w:bCs/>
        </w:rPr>
        <w:t xml:space="preserve"> pour chaque profil proposé dans son offre, le délai sur lequel il s’engage à transmettre à l’AP-HP de nouveaux CV]</w:t>
      </w:r>
    </w:p>
    <w:p w14:paraId="480DD1D0" w14:textId="77777777" w:rsidR="00372408" w:rsidRPr="000A40C0" w:rsidRDefault="00372408" w:rsidP="00372408"/>
    <w:tbl>
      <w:tblPr>
        <w:tblStyle w:val="Grilledutableau"/>
        <w:tblW w:w="0" w:type="auto"/>
        <w:tblInd w:w="-5" w:type="dxa"/>
        <w:tblLayout w:type="fixed"/>
        <w:tblLook w:val="01E0" w:firstRow="1" w:lastRow="1" w:firstColumn="1" w:lastColumn="1" w:noHBand="0" w:noVBand="0"/>
      </w:tblPr>
      <w:tblGrid>
        <w:gridCol w:w="2977"/>
        <w:gridCol w:w="6521"/>
      </w:tblGrid>
      <w:tr w:rsidR="00E3168E" w:rsidRPr="0021723B" w14:paraId="77D962A1" w14:textId="77777777" w:rsidTr="00760DA5">
        <w:trPr>
          <w:trHeight w:val="567"/>
        </w:trPr>
        <w:tc>
          <w:tcPr>
            <w:tcW w:w="2977" w:type="dxa"/>
            <w:vAlign w:val="center"/>
          </w:tcPr>
          <w:p w14:paraId="5536E8E2" w14:textId="77777777" w:rsidR="00E3168E" w:rsidRPr="0021723B" w:rsidRDefault="00E3168E" w:rsidP="0021723B">
            <w:pPr>
              <w:jc w:val="center"/>
              <w:rPr>
                <w:b/>
                <w:bCs/>
              </w:rPr>
            </w:pPr>
            <w:r w:rsidRPr="0021723B">
              <w:rPr>
                <w:b/>
                <w:bCs/>
              </w:rPr>
              <w:t>Profil(s) à remplacer</w:t>
            </w:r>
          </w:p>
        </w:tc>
        <w:tc>
          <w:tcPr>
            <w:tcW w:w="6521" w:type="dxa"/>
            <w:vAlign w:val="center"/>
          </w:tcPr>
          <w:p w14:paraId="36911B84" w14:textId="77777777" w:rsidR="00E3168E" w:rsidRPr="0021723B" w:rsidRDefault="00E3168E" w:rsidP="0021723B">
            <w:pPr>
              <w:jc w:val="center"/>
              <w:rPr>
                <w:b/>
                <w:bCs/>
              </w:rPr>
            </w:pPr>
            <w:r w:rsidRPr="0021723B">
              <w:rPr>
                <w:b/>
                <w:bCs/>
              </w:rPr>
              <w:t>Délai de transmission de nouveaux CV (en jours ouvrés) lors d’un remplacement</w:t>
            </w:r>
          </w:p>
        </w:tc>
      </w:tr>
      <w:tr w:rsidR="00E3168E" w:rsidRPr="000A40C0" w14:paraId="1987B11E" w14:textId="77777777" w:rsidTr="00760DA5">
        <w:trPr>
          <w:trHeight w:val="567"/>
        </w:trPr>
        <w:tc>
          <w:tcPr>
            <w:tcW w:w="2977" w:type="dxa"/>
            <w:vAlign w:val="center"/>
          </w:tcPr>
          <w:p w14:paraId="69A9A5DC" w14:textId="77777777" w:rsidR="00E3168E" w:rsidRPr="0021723B" w:rsidRDefault="00E3168E" w:rsidP="0021723B">
            <w:pPr>
              <w:rPr>
                <w:i/>
                <w:iCs/>
              </w:rPr>
            </w:pPr>
            <w:r w:rsidRPr="0021723B">
              <w:rPr>
                <w:i/>
                <w:iCs/>
              </w:rPr>
              <w:lastRenderedPageBreak/>
              <w:t>Exemple : Chef de projet</w:t>
            </w:r>
          </w:p>
        </w:tc>
        <w:tc>
          <w:tcPr>
            <w:tcW w:w="6521" w:type="dxa"/>
            <w:vAlign w:val="center"/>
          </w:tcPr>
          <w:p w14:paraId="2C4CCE00" w14:textId="77777777" w:rsidR="00E3168E" w:rsidRPr="0021723B" w:rsidRDefault="00E3168E" w:rsidP="0021723B">
            <w:pPr>
              <w:rPr>
                <w:i/>
                <w:iCs/>
              </w:rPr>
            </w:pPr>
            <w:r w:rsidRPr="0021723B">
              <w:rPr>
                <w:i/>
                <w:iCs/>
              </w:rPr>
              <w:t>Exemple : 10 jours avant le départ du collaborateur</w:t>
            </w:r>
          </w:p>
        </w:tc>
      </w:tr>
      <w:tr w:rsidR="00E3168E" w:rsidRPr="000A40C0" w14:paraId="1179F640" w14:textId="77777777" w:rsidTr="00760DA5">
        <w:trPr>
          <w:trHeight w:val="567"/>
        </w:trPr>
        <w:tc>
          <w:tcPr>
            <w:tcW w:w="2977" w:type="dxa"/>
            <w:vAlign w:val="center"/>
          </w:tcPr>
          <w:p w14:paraId="05A27A95" w14:textId="77777777" w:rsidR="00E3168E" w:rsidRPr="000A40C0" w:rsidRDefault="00E3168E" w:rsidP="00760DA5">
            <w:pPr>
              <w:jc w:val="left"/>
              <w:rPr>
                <w:sz w:val="20"/>
                <w:szCs w:val="20"/>
              </w:rPr>
            </w:pPr>
          </w:p>
        </w:tc>
        <w:tc>
          <w:tcPr>
            <w:tcW w:w="6521" w:type="dxa"/>
            <w:vAlign w:val="center"/>
          </w:tcPr>
          <w:p w14:paraId="45455FD3" w14:textId="77777777" w:rsidR="00E3168E" w:rsidRPr="000A40C0" w:rsidRDefault="00E3168E" w:rsidP="00760DA5">
            <w:pPr>
              <w:jc w:val="left"/>
              <w:rPr>
                <w:sz w:val="20"/>
                <w:szCs w:val="20"/>
              </w:rPr>
            </w:pPr>
          </w:p>
        </w:tc>
      </w:tr>
      <w:tr w:rsidR="00E3168E" w:rsidRPr="000A40C0" w14:paraId="4405A6DE" w14:textId="77777777" w:rsidTr="00760DA5">
        <w:trPr>
          <w:trHeight w:val="567"/>
        </w:trPr>
        <w:tc>
          <w:tcPr>
            <w:tcW w:w="2977" w:type="dxa"/>
            <w:vAlign w:val="center"/>
          </w:tcPr>
          <w:p w14:paraId="0EE8AB80" w14:textId="77777777" w:rsidR="00E3168E" w:rsidRPr="000A40C0" w:rsidRDefault="00E3168E" w:rsidP="00760DA5">
            <w:pPr>
              <w:jc w:val="left"/>
              <w:rPr>
                <w:sz w:val="20"/>
                <w:szCs w:val="20"/>
              </w:rPr>
            </w:pPr>
          </w:p>
        </w:tc>
        <w:tc>
          <w:tcPr>
            <w:tcW w:w="6521" w:type="dxa"/>
            <w:vAlign w:val="center"/>
          </w:tcPr>
          <w:p w14:paraId="0F081476" w14:textId="77777777" w:rsidR="00E3168E" w:rsidRPr="000A40C0" w:rsidRDefault="00E3168E" w:rsidP="00760DA5">
            <w:pPr>
              <w:jc w:val="left"/>
              <w:rPr>
                <w:sz w:val="20"/>
                <w:szCs w:val="20"/>
              </w:rPr>
            </w:pPr>
          </w:p>
        </w:tc>
      </w:tr>
      <w:tr w:rsidR="00E3168E" w:rsidRPr="000A40C0" w14:paraId="65DC6CBC" w14:textId="77777777" w:rsidTr="00760DA5">
        <w:trPr>
          <w:trHeight w:val="567"/>
        </w:trPr>
        <w:tc>
          <w:tcPr>
            <w:tcW w:w="2977" w:type="dxa"/>
            <w:vAlign w:val="center"/>
          </w:tcPr>
          <w:p w14:paraId="27DF6EBD" w14:textId="77777777" w:rsidR="00E3168E" w:rsidRPr="000A40C0" w:rsidRDefault="00E3168E" w:rsidP="00760DA5">
            <w:pPr>
              <w:jc w:val="left"/>
              <w:rPr>
                <w:sz w:val="20"/>
                <w:szCs w:val="20"/>
              </w:rPr>
            </w:pPr>
          </w:p>
        </w:tc>
        <w:tc>
          <w:tcPr>
            <w:tcW w:w="6521" w:type="dxa"/>
            <w:vAlign w:val="center"/>
          </w:tcPr>
          <w:p w14:paraId="41A80534" w14:textId="77777777" w:rsidR="00E3168E" w:rsidRPr="000A40C0" w:rsidRDefault="00E3168E" w:rsidP="00760DA5">
            <w:pPr>
              <w:jc w:val="left"/>
              <w:rPr>
                <w:sz w:val="20"/>
                <w:szCs w:val="20"/>
              </w:rPr>
            </w:pPr>
          </w:p>
        </w:tc>
      </w:tr>
      <w:tr w:rsidR="00E3168E" w:rsidRPr="000A40C0" w14:paraId="50D107EB" w14:textId="77777777" w:rsidTr="00760DA5">
        <w:trPr>
          <w:trHeight w:val="567"/>
        </w:trPr>
        <w:tc>
          <w:tcPr>
            <w:tcW w:w="2977" w:type="dxa"/>
            <w:vAlign w:val="center"/>
          </w:tcPr>
          <w:p w14:paraId="54446820" w14:textId="77777777" w:rsidR="00E3168E" w:rsidRPr="000A40C0" w:rsidRDefault="00E3168E" w:rsidP="00760DA5">
            <w:pPr>
              <w:jc w:val="left"/>
              <w:rPr>
                <w:sz w:val="20"/>
                <w:szCs w:val="20"/>
              </w:rPr>
            </w:pPr>
          </w:p>
        </w:tc>
        <w:tc>
          <w:tcPr>
            <w:tcW w:w="6521" w:type="dxa"/>
            <w:vAlign w:val="center"/>
          </w:tcPr>
          <w:p w14:paraId="5F5B68D1" w14:textId="77777777" w:rsidR="00E3168E" w:rsidRPr="000A40C0" w:rsidRDefault="00E3168E" w:rsidP="00760DA5">
            <w:pPr>
              <w:jc w:val="left"/>
              <w:rPr>
                <w:sz w:val="20"/>
                <w:szCs w:val="20"/>
              </w:rPr>
            </w:pPr>
          </w:p>
        </w:tc>
      </w:tr>
      <w:tr w:rsidR="00E3168E" w:rsidRPr="000A40C0" w14:paraId="3A6F651F" w14:textId="77777777" w:rsidTr="00760DA5">
        <w:trPr>
          <w:trHeight w:val="567"/>
        </w:trPr>
        <w:tc>
          <w:tcPr>
            <w:tcW w:w="2977" w:type="dxa"/>
            <w:vAlign w:val="center"/>
          </w:tcPr>
          <w:p w14:paraId="7E29B515" w14:textId="77777777" w:rsidR="00E3168E" w:rsidRPr="000A40C0" w:rsidRDefault="00E3168E" w:rsidP="00760DA5">
            <w:pPr>
              <w:jc w:val="left"/>
              <w:rPr>
                <w:sz w:val="20"/>
                <w:szCs w:val="20"/>
              </w:rPr>
            </w:pPr>
          </w:p>
        </w:tc>
        <w:tc>
          <w:tcPr>
            <w:tcW w:w="6521" w:type="dxa"/>
            <w:vAlign w:val="center"/>
          </w:tcPr>
          <w:p w14:paraId="2114EA5B" w14:textId="77777777" w:rsidR="00E3168E" w:rsidRPr="000A40C0" w:rsidRDefault="00E3168E" w:rsidP="00760DA5">
            <w:pPr>
              <w:jc w:val="left"/>
              <w:rPr>
                <w:sz w:val="20"/>
                <w:szCs w:val="20"/>
              </w:rPr>
            </w:pPr>
          </w:p>
        </w:tc>
      </w:tr>
      <w:tr w:rsidR="00E3168E" w:rsidRPr="000A40C0" w14:paraId="0684A058" w14:textId="77777777" w:rsidTr="00760DA5">
        <w:trPr>
          <w:trHeight w:val="567"/>
        </w:trPr>
        <w:tc>
          <w:tcPr>
            <w:tcW w:w="2977" w:type="dxa"/>
            <w:vAlign w:val="center"/>
          </w:tcPr>
          <w:p w14:paraId="5E873BB7" w14:textId="77777777" w:rsidR="00E3168E" w:rsidRPr="000A40C0" w:rsidRDefault="00E3168E" w:rsidP="00760DA5">
            <w:pPr>
              <w:jc w:val="left"/>
              <w:rPr>
                <w:sz w:val="20"/>
                <w:szCs w:val="20"/>
              </w:rPr>
            </w:pPr>
          </w:p>
        </w:tc>
        <w:tc>
          <w:tcPr>
            <w:tcW w:w="6521" w:type="dxa"/>
            <w:vAlign w:val="center"/>
          </w:tcPr>
          <w:p w14:paraId="050AB313" w14:textId="77777777" w:rsidR="00E3168E" w:rsidRPr="000A40C0" w:rsidRDefault="00E3168E" w:rsidP="00760DA5">
            <w:pPr>
              <w:jc w:val="left"/>
              <w:rPr>
                <w:sz w:val="20"/>
                <w:szCs w:val="20"/>
              </w:rPr>
            </w:pPr>
          </w:p>
        </w:tc>
      </w:tr>
    </w:tbl>
    <w:p w14:paraId="29080B8A" w14:textId="77777777" w:rsidR="00372408" w:rsidRPr="000A40C0" w:rsidRDefault="00372408" w:rsidP="00372408"/>
    <w:p w14:paraId="34AF701F" w14:textId="77777777" w:rsidR="00372408" w:rsidRPr="000A40C0" w:rsidRDefault="00372408" w:rsidP="00345D6C">
      <w:pPr>
        <w:pStyle w:val="Titre3"/>
        <w:rPr>
          <w:rFonts w:cs="Times New Roman"/>
        </w:rPr>
      </w:pPr>
      <w:bookmarkStart w:id="111" w:name="_Toc188625659"/>
      <w:r w:rsidRPr="000A40C0">
        <w:rPr>
          <w:rFonts w:cs="Times New Roman"/>
        </w:rPr>
        <w:t>Modalités de recouvrement et de transfert de compétence</w:t>
      </w:r>
      <w:bookmarkEnd w:id="111"/>
    </w:p>
    <w:p w14:paraId="496D1793" w14:textId="77777777" w:rsidR="00372408" w:rsidRPr="0021723B" w:rsidRDefault="00372408" w:rsidP="0021723B">
      <w:pPr>
        <w:rPr>
          <w:b/>
          <w:bCs/>
        </w:rPr>
      </w:pPr>
      <w:r w:rsidRPr="0021723B">
        <w:rPr>
          <w:b/>
          <w:bCs/>
        </w:rPr>
        <w:t xml:space="preserve">[Le candidat </w:t>
      </w:r>
      <w:r w:rsidR="00BE3352" w:rsidRPr="0021723B">
        <w:rPr>
          <w:b/>
          <w:bCs/>
        </w:rPr>
        <w:t>décrit</w:t>
      </w:r>
      <w:r w:rsidRPr="0021723B">
        <w:rPr>
          <w:b/>
          <w:bCs/>
        </w:rPr>
        <w:t xml:space="preserve"> les actions qu’il met en œuvre afin de garantir un recouvrement et un transfert de compétence lors du départ d’un collaborateur]</w:t>
      </w:r>
    </w:p>
    <w:p w14:paraId="792E32B9" w14:textId="77777777" w:rsidR="00372408" w:rsidRPr="000A40C0" w:rsidRDefault="00372408" w:rsidP="00372408"/>
    <w:p w14:paraId="7C5CD89E" w14:textId="77777777" w:rsidR="00372408" w:rsidRPr="000A40C0" w:rsidRDefault="00372408" w:rsidP="00786690">
      <w:pPr>
        <w:pBdr>
          <w:top w:val="single" w:sz="4" w:space="1" w:color="auto"/>
          <w:left w:val="single" w:sz="4" w:space="4" w:color="auto"/>
          <w:bottom w:val="single" w:sz="4" w:space="1" w:color="auto"/>
          <w:right w:val="single" w:sz="4" w:space="4" w:color="auto"/>
        </w:pBdr>
        <w:rPr>
          <w:sz w:val="20"/>
          <w:szCs w:val="20"/>
        </w:rPr>
      </w:pPr>
    </w:p>
    <w:p w14:paraId="10EF1784" w14:textId="77777777" w:rsidR="00E3168E" w:rsidRPr="000A40C0" w:rsidRDefault="00E3168E" w:rsidP="00786690">
      <w:pPr>
        <w:pBdr>
          <w:top w:val="single" w:sz="4" w:space="1" w:color="auto"/>
          <w:left w:val="single" w:sz="4" w:space="4" w:color="auto"/>
          <w:bottom w:val="single" w:sz="4" w:space="1" w:color="auto"/>
          <w:right w:val="single" w:sz="4" w:space="4" w:color="auto"/>
        </w:pBdr>
        <w:rPr>
          <w:sz w:val="20"/>
          <w:szCs w:val="20"/>
        </w:rPr>
      </w:pPr>
    </w:p>
    <w:p w14:paraId="3F65EF01" w14:textId="77777777" w:rsidR="00E3168E" w:rsidRPr="000A40C0" w:rsidRDefault="00E3168E" w:rsidP="00786690">
      <w:pPr>
        <w:pBdr>
          <w:top w:val="single" w:sz="4" w:space="1" w:color="auto"/>
          <w:left w:val="single" w:sz="4" w:space="4" w:color="auto"/>
          <w:bottom w:val="single" w:sz="4" w:space="1" w:color="auto"/>
          <w:right w:val="single" w:sz="4" w:space="4" w:color="auto"/>
        </w:pBdr>
        <w:rPr>
          <w:sz w:val="20"/>
          <w:szCs w:val="20"/>
        </w:rPr>
      </w:pPr>
    </w:p>
    <w:p w14:paraId="448EE137" w14:textId="77777777" w:rsidR="00E3168E" w:rsidRPr="000A40C0" w:rsidRDefault="00E3168E" w:rsidP="0021723B"/>
    <w:p w14:paraId="3862CB61" w14:textId="77777777" w:rsidR="00372408" w:rsidRPr="0021723B" w:rsidRDefault="00372408" w:rsidP="0021723B">
      <w:pPr>
        <w:rPr>
          <w:b/>
          <w:bCs/>
        </w:rPr>
      </w:pPr>
      <w:r w:rsidRPr="0021723B">
        <w:rPr>
          <w:b/>
          <w:bCs/>
        </w:rPr>
        <w:t>[Le candidat indiqu</w:t>
      </w:r>
      <w:r w:rsidR="006A49C0" w:rsidRPr="0021723B">
        <w:rPr>
          <w:b/>
          <w:bCs/>
        </w:rPr>
        <w:t>e</w:t>
      </w:r>
      <w:r w:rsidRPr="0021723B">
        <w:rPr>
          <w:b/>
          <w:bCs/>
        </w:rPr>
        <w:t xml:space="preserve"> la durée minimum de recouvrement lors du départ d’un collaborateur]</w:t>
      </w:r>
    </w:p>
    <w:p w14:paraId="41211E42" w14:textId="77777777" w:rsidR="0000675E" w:rsidRPr="000A40C0" w:rsidRDefault="0000675E" w:rsidP="00372408">
      <w:pPr>
        <w:rPr>
          <w:i/>
          <w:sz w:val="23"/>
          <w:szCs w:val="23"/>
        </w:rPr>
      </w:pPr>
    </w:p>
    <w:tbl>
      <w:tblPr>
        <w:tblStyle w:val="Grilledutableau"/>
        <w:tblW w:w="0" w:type="auto"/>
        <w:tblInd w:w="-147" w:type="dxa"/>
        <w:tblLayout w:type="fixed"/>
        <w:tblLook w:val="01E0" w:firstRow="1" w:lastRow="1" w:firstColumn="1" w:lastColumn="1" w:noHBand="0" w:noVBand="0"/>
      </w:tblPr>
      <w:tblGrid>
        <w:gridCol w:w="3494"/>
        <w:gridCol w:w="6429"/>
      </w:tblGrid>
      <w:tr w:rsidR="00372408" w:rsidRPr="000A40C0" w14:paraId="5CBA8BA6" w14:textId="77777777" w:rsidTr="0000675E">
        <w:trPr>
          <w:trHeight w:val="567"/>
        </w:trPr>
        <w:tc>
          <w:tcPr>
            <w:tcW w:w="3494" w:type="dxa"/>
            <w:vAlign w:val="center"/>
          </w:tcPr>
          <w:p w14:paraId="2E929189" w14:textId="77777777" w:rsidR="00372408" w:rsidRPr="0021723B" w:rsidRDefault="00372408" w:rsidP="0021723B">
            <w:pPr>
              <w:jc w:val="center"/>
              <w:rPr>
                <w:b/>
                <w:bCs/>
              </w:rPr>
            </w:pPr>
            <w:r w:rsidRPr="0021723B">
              <w:rPr>
                <w:b/>
                <w:bCs/>
              </w:rPr>
              <w:t>Profil(s) à remplacer</w:t>
            </w:r>
          </w:p>
        </w:tc>
        <w:tc>
          <w:tcPr>
            <w:tcW w:w="6429" w:type="dxa"/>
            <w:vAlign w:val="center"/>
          </w:tcPr>
          <w:p w14:paraId="47E5FA27" w14:textId="77777777" w:rsidR="00372408" w:rsidRPr="0021723B" w:rsidRDefault="00372408" w:rsidP="0021723B">
            <w:pPr>
              <w:jc w:val="center"/>
              <w:rPr>
                <w:b/>
                <w:bCs/>
              </w:rPr>
            </w:pPr>
            <w:r w:rsidRPr="0021723B">
              <w:rPr>
                <w:b/>
                <w:bCs/>
              </w:rPr>
              <w:t>Durée minimum de recouvrement</w:t>
            </w:r>
          </w:p>
        </w:tc>
      </w:tr>
      <w:tr w:rsidR="00372408" w:rsidRPr="000A40C0" w14:paraId="13015466" w14:textId="77777777" w:rsidTr="0000675E">
        <w:trPr>
          <w:trHeight w:val="567"/>
        </w:trPr>
        <w:tc>
          <w:tcPr>
            <w:tcW w:w="3494" w:type="dxa"/>
            <w:vAlign w:val="center"/>
          </w:tcPr>
          <w:p w14:paraId="7B8C4534" w14:textId="77777777" w:rsidR="00372408" w:rsidRPr="000A40C0" w:rsidRDefault="00372408" w:rsidP="0021723B">
            <w:r w:rsidRPr="000A40C0">
              <w:rPr>
                <w:i/>
              </w:rPr>
              <w:t>Exemple : Chef de projet</w:t>
            </w:r>
          </w:p>
        </w:tc>
        <w:tc>
          <w:tcPr>
            <w:tcW w:w="6429" w:type="dxa"/>
            <w:vAlign w:val="center"/>
          </w:tcPr>
          <w:p w14:paraId="4F47DD4B" w14:textId="77777777" w:rsidR="00372408" w:rsidRPr="000A40C0" w:rsidRDefault="00372408" w:rsidP="0021723B">
            <w:pPr>
              <w:rPr>
                <w:i/>
              </w:rPr>
            </w:pPr>
            <w:r w:rsidRPr="000A40C0">
              <w:rPr>
                <w:i/>
              </w:rPr>
              <w:t xml:space="preserve">Exemple : </w:t>
            </w:r>
            <w:r w:rsidR="002E1361" w:rsidRPr="000A40C0">
              <w:rPr>
                <w:i/>
              </w:rPr>
              <w:t>10</w:t>
            </w:r>
            <w:r w:rsidRPr="000A40C0">
              <w:rPr>
                <w:i/>
              </w:rPr>
              <w:t xml:space="preserve"> jours</w:t>
            </w:r>
          </w:p>
        </w:tc>
      </w:tr>
      <w:tr w:rsidR="00372408" w:rsidRPr="000A40C0" w14:paraId="7FE66C65" w14:textId="77777777" w:rsidTr="0000675E">
        <w:trPr>
          <w:trHeight w:val="567"/>
        </w:trPr>
        <w:tc>
          <w:tcPr>
            <w:tcW w:w="3494" w:type="dxa"/>
            <w:vAlign w:val="center"/>
          </w:tcPr>
          <w:p w14:paraId="350F91D7" w14:textId="77777777" w:rsidR="00372408" w:rsidRPr="000A40C0" w:rsidRDefault="00372408" w:rsidP="0021723B"/>
        </w:tc>
        <w:tc>
          <w:tcPr>
            <w:tcW w:w="6429" w:type="dxa"/>
            <w:vAlign w:val="center"/>
          </w:tcPr>
          <w:p w14:paraId="315AB534" w14:textId="77777777" w:rsidR="00372408" w:rsidRPr="000A40C0" w:rsidRDefault="00372408" w:rsidP="0021723B"/>
        </w:tc>
      </w:tr>
      <w:tr w:rsidR="00372408" w:rsidRPr="000A40C0" w14:paraId="17D3122C" w14:textId="77777777" w:rsidTr="0000675E">
        <w:trPr>
          <w:trHeight w:val="567"/>
        </w:trPr>
        <w:tc>
          <w:tcPr>
            <w:tcW w:w="3494" w:type="dxa"/>
            <w:vAlign w:val="center"/>
          </w:tcPr>
          <w:p w14:paraId="45D95D18" w14:textId="77777777" w:rsidR="00372408" w:rsidRPr="000A40C0" w:rsidRDefault="00372408" w:rsidP="0021723B"/>
        </w:tc>
        <w:tc>
          <w:tcPr>
            <w:tcW w:w="6429" w:type="dxa"/>
            <w:vAlign w:val="center"/>
          </w:tcPr>
          <w:p w14:paraId="3ED54C0B" w14:textId="77777777" w:rsidR="00372408" w:rsidRPr="000A40C0" w:rsidRDefault="00372408" w:rsidP="0021723B"/>
        </w:tc>
      </w:tr>
      <w:tr w:rsidR="00372408" w:rsidRPr="000A40C0" w14:paraId="0AF98CA0" w14:textId="77777777" w:rsidTr="0000675E">
        <w:trPr>
          <w:trHeight w:val="567"/>
        </w:trPr>
        <w:tc>
          <w:tcPr>
            <w:tcW w:w="3494" w:type="dxa"/>
            <w:vAlign w:val="center"/>
          </w:tcPr>
          <w:p w14:paraId="176CE31A" w14:textId="77777777" w:rsidR="00372408" w:rsidRPr="000A40C0" w:rsidRDefault="00372408" w:rsidP="0021723B"/>
        </w:tc>
        <w:tc>
          <w:tcPr>
            <w:tcW w:w="6429" w:type="dxa"/>
            <w:vAlign w:val="center"/>
          </w:tcPr>
          <w:p w14:paraId="47510A00" w14:textId="77777777" w:rsidR="00372408" w:rsidRPr="000A40C0" w:rsidRDefault="00372408" w:rsidP="0021723B"/>
        </w:tc>
      </w:tr>
      <w:tr w:rsidR="00372408" w:rsidRPr="000A40C0" w14:paraId="7EC7CC37" w14:textId="77777777" w:rsidTr="0000675E">
        <w:trPr>
          <w:trHeight w:val="567"/>
        </w:trPr>
        <w:tc>
          <w:tcPr>
            <w:tcW w:w="3494" w:type="dxa"/>
            <w:vAlign w:val="center"/>
          </w:tcPr>
          <w:p w14:paraId="22949BCF" w14:textId="77777777" w:rsidR="00372408" w:rsidRPr="000A40C0" w:rsidRDefault="00372408" w:rsidP="0021723B"/>
        </w:tc>
        <w:tc>
          <w:tcPr>
            <w:tcW w:w="6429" w:type="dxa"/>
            <w:vAlign w:val="center"/>
          </w:tcPr>
          <w:p w14:paraId="3A2A2B31" w14:textId="77777777" w:rsidR="00372408" w:rsidRPr="000A40C0" w:rsidRDefault="00372408" w:rsidP="0021723B"/>
        </w:tc>
      </w:tr>
      <w:tr w:rsidR="00372408" w:rsidRPr="000A40C0" w14:paraId="4FACD2B6" w14:textId="77777777" w:rsidTr="0000675E">
        <w:trPr>
          <w:trHeight w:val="567"/>
        </w:trPr>
        <w:tc>
          <w:tcPr>
            <w:tcW w:w="3494" w:type="dxa"/>
            <w:vAlign w:val="center"/>
          </w:tcPr>
          <w:p w14:paraId="51F25CE1" w14:textId="77777777" w:rsidR="00372408" w:rsidRPr="000A40C0" w:rsidRDefault="00372408" w:rsidP="0021723B"/>
        </w:tc>
        <w:tc>
          <w:tcPr>
            <w:tcW w:w="6429" w:type="dxa"/>
            <w:vAlign w:val="center"/>
          </w:tcPr>
          <w:p w14:paraId="59E20A2A" w14:textId="77777777" w:rsidR="00372408" w:rsidRPr="000A40C0" w:rsidRDefault="00372408" w:rsidP="0021723B"/>
        </w:tc>
      </w:tr>
      <w:tr w:rsidR="00372408" w:rsidRPr="000A40C0" w14:paraId="24E83685" w14:textId="77777777" w:rsidTr="0000675E">
        <w:trPr>
          <w:trHeight w:val="567"/>
        </w:trPr>
        <w:tc>
          <w:tcPr>
            <w:tcW w:w="3494" w:type="dxa"/>
            <w:vAlign w:val="center"/>
          </w:tcPr>
          <w:p w14:paraId="341C67B6" w14:textId="77777777" w:rsidR="00372408" w:rsidRPr="000A40C0" w:rsidRDefault="00372408" w:rsidP="0021723B"/>
        </w:tc>
        <w:tc>
          <w:tcPr>
            <w:tcW w:w="6429" w:type="dxa"/>
            <w:vAlign w:val="center"/>
          </w:tcPr>
          <w:p w14:paraId="40C3718E" w14:textId="77777777" w:rsidR="00372408" w:rsidRPr="000A40C0" w:rsidRDefault="00372408" w:rsidP="0021723B"/>
        </w:tc>
      </w:tr>
    </w:tbl>
    <w:p w14:paraId="7B804F4D" w14:textId="77777777" w:rsidR="00372408" w:rsidRPr="000A40C0" w:rsidRDefault="00372408" w:rsidP="00415E4D">
      <w:pPr>
        <w:pStyle w:val="Titre2"/>
      </w:pPr>
      <w:bookmarkStart w:id="112" w:name="_Toc188625660"/>
      <w:r w:rsidRPr="000A40C0">
        <w:t>Formation des collaborateurs</w:t>
      </w:r>
      <w:bookmarkEnd w:id="112"/>
    </w:p>
    <w:p w14:paraId="046F25A7" w14:textId="77777777" w:rsidR="00823294" w:rsidRPr="000A40C0" w:rsidRDefault="00823294" w:rsidP="002E1361">
      <w:pPr>
        <w:rPr>
          <w:i/>
          <w:sz w:val="23"/>
          <w:szCs w:val="23"/>
        </w:rPr>
      </w:pPr>
    </w:p>
    <w:p w14:paraId="370421B4" w14:textId="77777777" w:rsidR="002E1361" w:rsidRPr="0021723B" w:rsidRDefault="002E1361" w:rsidP="0021723B">
      <w:pPr>
        <w:rPr>
          <w:b/>
          <w:bCs/>
        </w:rPr>
      </w:pPr>
      <w:r w:rsidRPr="0021723B">
        <w:rPr>
          <w:b/>
          <w:bCs/>
        </w:rPr>
        <w:t xml:space="preserve"> [Le candidat précis</w:t>
      </w:r>
      <w:r w:rsidR="006A49C0" w:rsidRPr="0021723B">
        <w:rPr>
          <w:b/>
          <w:bCs/>
        </w:rPr>
        <w:t>e</w:t>
      </w:r>
      <w:r w:rsidRPr="0021723B">
        <w:rPr>
          <w:b/>
          <w:bCs/>
        </w:rPr>
        <w:t xml:space="preserve"> sa politique de formation pour chacun des profils proposés afin de garantir la matrice de compétences nécessaire au bon déroulement du marché]</w:t>
      </w:r>
    </w:p>
    <w:p w14:paraId="348DCC69" w14:textId="77777777" w:rsidR="00372408" w:rsidRPr="000A40C0" w:rsidRDefault="00372408" w:rsidP="00372408"/>
    <w:tbl>
      <w:tblPr>
        <w:tblStyle w:val="Grilledutableau"/>
        <w:tblW w:w="9923" w:type="dxa"/>
        <w:tblInd w:w="-147" w:type="dxa"/>
        <w:tblLayout w:type="fixed"/>
        <w:tblLook w:val="01E0" w:firstRow="1" w:lastRow="1" w:firstColumn="1" w:lastColumn="1" w:noHBand="0" w:noVBand="0"/>
      </w:tblPr>
      <w:tblGrid>
        <w:gridCol w:w="3494"/>
        <w:gridCol w:w="6429"/>
      </w:tblGrid>
      <w:tr w:rsidR="00B05497" w:rsidRPr="000A40C0" w14:paraId="640D6A69" w14:textId="77777777" w:rsidTr="00A17056">
        <w:trPr>
          <w:trHeight w:val="567"/>
        </w:trPr>
        <w:tc>
          <w:tcPr>
            <w:tcW w:w="3494" w:type="dxa"/>
            <w:vAlign w:val="center"/>
          </w:tcPr>
          <w:p w14:paraId="3EE79FB4" w14:textId="77777777" w:rsidR="00B05497" w:rsidRPr="0021723B" w:rsidRDefault="00B05497" w:rsidP="0021723B">
            <w:pPr>
              <w:jc w:val="center"/>
              <w:rPr>
                <w:b/>
                <w:bCs/>
              </w:rPr>
            </w:pPr>
            <w:r w:rsidRPr="0021723B">
              <w:rPr>
                <w:b/>
                <w:bCs/>
              </w:rPr>
              <w:t>Profil(s) à former</w:t>
            </w:r>
          </w:p>
        </w:tc>
        <w:tc>
          <w:tcPr>
            <w:tcW w:w="6429" w:type="dxa"/>
            <w:vAlign w:val="center"/>
          </w:tcPr>
          <w:p w14:paraId="56E681C6" w14:textId="77777777" w:rsidR="00B05497" w:rsidRPr="0021723B" w:rsidRDefault="00B05497" w:rsidP="0021723B">
            <w:pPr>
              <w:jc w:val="center"/>
              <w:rPr>
                <w:b/>
                <w:bCs/>
              </w:rPr>
            </w:pPr>
            <w:r w:rsidRPr="0021723B">
              <w:rPr>
                <w:b/>
                <w:bCs/>
              </w:rPr>
              <w:t>Politique de formation</w:t>
            </w:r>
          </w:p>
        </w:tc>
      </w:tr>
      <w:tr w:rsidR="00B05497" w:rsidRPr="000A40C0" w14:paraId="34610635" w14:textId="77777777" w:rsidTr="00A17056">
        <w:trPr>
          <w:trHeight w:val="567"/>
        </w:trPr>
        <w:tc>
          <w:tcPr>
            <w:tcW w:w="3494" w:type="dxa"/>
            <w:vAlign w:val="center"/>
          </w:tcPr>
          <w:p w14:paraId="71B8240B" w14:textId="77777777" w:rsidR="00B05497" w:rsidRPr="000A40C0" w:rsidRDefault="00B05497" w:rsidP="0021723B">
            <w:r w:rsidRPr="000A40C0">
              <w:rPr>
                <w:i/>
              </w:rPr>
              <w:t>Exemple : Chef de projet</w:t>
            </w:r>
          </w:p>
        </w:tc>
        <w:tc>
          <w:tcPr>
            <w:tcW w:w="6429" w:type="dxa"/>
            <w:vAlign w:val="center"/>
          </w:tcPr>
          <w:p w14:paraId="404BBB66" w14:textId="77777777" w:rsidR="00B05497" w:rsidRPr="000A40C0" w:rsidRDefault="00B05497" w:rsidP="0021723B">
            <w:pPr>
              <w:rPr>
                <w:i/>
              </w:rPr>
            </w:pPr>
          </w:p>
        </w:tc>
      </w:tr>
      <w:tr w:rsidR="00B05497" w:rsidRPr="000A40C0" w14:paraId="2B4B9D71" w14:textId="77777777" w:rsidTr="00A17056">
        <w:trPr>
          <w:trHeight w:val="567"/>
        </w:trPr>
        <w:tc>
          <w:tcPr>
            <w:tcW w:w="3494" w:type="dxa"/>
            <w:vAlign w:val="center"/>
          </w:tcPr>
          <w:p w14:paraId="0937E40B" w14:textId="77777777" w:rsidR="00B05497" w:rsidRPr="000A40C0" w:rsidRDefault="00B05497" w:rsidP="0021723B"/>
        </w:tc>
        <w:tc>
          <w:tcPr>
            <w:tcW w:w="6429" w:type="dxa"/>
            <w:vAlign w:val="center"/>
          </w:tcPr>
          <w:p w14:paraId="403423BB" w14:textId="77777777" w:rsidR="00B05497" w:rsidRPr="000A40C0" w:rsidRDefault="00B05497" w:rsidP="0021723B"/>
        </w:tc>
      </w:tr>
      <w:tr w:rsidR="00B05497" w:rsidRPr="000A40C0" w14:paraId="6F2BBF83" w14:textId="77777777" w:rsidTr="00A17056">
        <w:trPr>
          <w:trHeight w:val="567"/>
        </w:trPr>
        <w:tc>
          <w:tcPr>
            <w:tcW w:w="3494" w:type="dxa"/>
            <w:vAlign w:val="center"/>
          </w:tcPr>
          <w:p w14:paraId="0EE3D018" w14:textId="77777777" w:rsidR="00B05497" w:rsidRPr="000A40C0" w:rsidRDefault="00B05497" w:rsidP="0021723B"/>
        </w:tc>
        <w:tc>
          <w:tcPr>
            <w:tcW w:w="6429" w:type="dxa"/>
            <w:vAlign w:val="center"/>
          </w:tcPr>
          <w:p w14:paraId="54B2EC9A" w14:textId="77777777" w:rsidR="00B05497" w:rsidRPr="000A40C0" w:rsidRDefault="00B05497" w:rsidP="0021723B"/>
        </w:tc>
      </w:tr>
      <w:tr w:rsidR="00B05497" w:rsidRPr="000A40C0" w14:paraId="37CA6F67" w14:textId="77777777" w:rsidTr="00A17056">
        <w:trPr>
          <w:trHeight w:val="567"/>
        </w:trPr>
        <w:tc>
          <w:tcPr>
            <w:tcW w:w="3494" w:type="dxa"/>
            <w:vAlign w:val="center"/>
          </w:tcPr>
          <w:p w14:paraId="7C5EF02F" w14:textId="77777777" w:rsidR="00B05497" w:rsidRPr="000A40C0" w:rsidRDefault="00B05497" w:rsidP="0021723B"/>
        </w:tc>
        <w:tc>
          <w:tcPr>
            <w:tcW w:w="6429" w:type="dxa"/>
            <w:vAlign w:val="center"/>
          </w:tcPr>
          <w:p w14:paraId="613134FB" w14:textId="77777777" w:rsidR="00B05497" w:rsidRPr="000A40C0" w:rsidRDefault="00B05497" w:rsidP="0021723B"/>
        </w:tc>
      </w:tr>
      <w:tr w:rsidR="00B05497" w:rsidRPr="000A40C0" w14:paraId="5344E9F2" w14:textId="77777777" w:rsidTr="00A17056">
        <w:trPr>
          <w:trHeight w:val="567"/>
        </w:trPr>
        <w:tc>
          <w:tcPr>
            <w:tcW w:w="3494" w:type="dxa"/>
            <w:vAlign w:val="center"/>
          </w:tcPr>
          <w:p w14:paraId="6C20A3AC" w14:textId="77777777" w:rsidR="00B05497" w:rsidRPr="000A40C0" w:rsidRDefault="00B05497" w:rsidP="0021723B"/>
        </w:tc>
        <w:tc>
          <w:tcPr>
            <w:tcW w:w="6429" w:type="dxa"/>
            <w:vAlign w:val="center"/>
          </w:tcPr>
          <w:p w14:paraId="3B33F4D9" w14:textId="77777777" w:rsidR="00B05497" w:rsidRPr="000A40C0" w:rsidRDefault="00B05497" w:rsidP="0021723B"/>
        </w:tc>
      </w:tr>
      <w:tr w:rsidR="00B05497" w:rsidRPr="000A40C0" w14:paraId="6401460B" w14:textId="77777777" w:rsidTr="00A17056">
        <w:trPr>
          <w:trHeight w:val="567"/>
        </w:trPr>
        <w:tc>
          <w:tcPr>
            <w:tcW w:w="3494" w:type="dxa"/>
            <w:vAlign w:val="center"/>
          </w:tcPr>
          <w:p w14:paraId="15CFBCD6" w14:textId="77777777" w:rsidR="00B05497" w:rsidRPr="000A40C0" w:rsidRDefault="00B05497" w:rsidP="0021723B"/>
        </w:tc>
        <w:tc>
          <w:tcPr>
            <w:tcW w:w="6429" w:type="dxa"/>
            <w:vAlign w:val="center"/>
          </w:tcPr>
          <w:p w14:paraId="5D8C2200" w14:textId="77777777" w:rsidR="00B05497" w:rsidRPr="000A40C0" w:rsidRDefault="00B05497" w:rsidP="0021723B"/>
        </w:tc>
      </w:tr>
    </w:tbl>
    <w:p w14:paraId="1FE9115A" w14:textId="77777777" w:rsidR="00B05497" w:rsidRPr="000A40C0" w:rsidRDefault="00B05497" w:rsidP="00372408"/>
    <w:p w14:paraId="4B4B7F1D" w14:textId="77777777" w:rsidR="00B97106" w:rsidRPr="000A40C0" w:rsidRDefault="00B97106" w:rsidP="00415E4D">
      <w:pPr>
        <w:pStyle w:val="Titre2"/>
      </w:pPr>
      <w:bookmarkStart w:id="113" w:name="_Toc188625661"/>
      <w:r w:rsidRPr="000A40C0">
        <w:t>Proposition forfaitaire</w:t>
      </w:r>
      <w:bookmarkEnd w:id="113"/>
    </w:p>
    <w:p w14:paraId="2A585813" w14:textId="77777777" w:rsidR="00823294" w:rsidRPr="000A40C0" w:rsidRDefault="00823294" w:rsidP="00B97106">
      <w:pPr>
        <w:rPr>
          <w:i/>
          <w:sz w:val="23"/>
          <w:szCs w:val="23"/>
        </w:rPr>
      </w:pPr>
    </w:p>
    <w:p w14:paraId="1A3790E5" w14:textId="77777777" w:rsidR="00B97106" w:rsidRPr="0021723B" w:rsidRDefault="00B97106" w:rsidP="0021723B">
      <w:pPr>
        <w:rPr>
          <w:b/>
          <w:bCs/>
        </w:rPr>
      </w:pPr>
      <w:r w:rsidRPr="0021723B">
        <w:rPr>
          <w:b/>
          <w:bCs/>
        </w:rPr>
        <w:t>[Le candidat décrit ses engagements en matière d’élaboration et de fourniture des propositions forfaitaires, leurs modalités, degrés de précision et délai]</w:t>
      </w:r>
    </w:p>
    <w:p w14:paraId="60BE5950" w14:textId="77777777" w:rsidR="00B97106" w:rsidRPr="000A40C0" w:rsidRDefault="00B97106" w:rsidP="00B97106"/>
    <w:p w14:paraId="01752DC7" w14:textId="77777777" w:rsidR="00B97106" w:rsidRPr="000A40C0" w:rsidRDefault="00B97106" w:rsidP="00B97106">
      <w:pPr>
        <w:pBdr>
          <w:top w:val="single" w:sz="4" w:space="1" w:color="auto"/>
          <w:left w:val="single" w:sz="4" w:space="4" w:color="auto"/>
          <w:bottom w:val="single" w:sz="4" w:space="1" w:color="auto"/>
          <w:right w:val="single" w:sz="4" w:space="4" w:color="auto"/>
        </w:pBdr>
        <w:rPr>
          <w:sz w:val="20"/>
          <w:szCs w:val="20"/>
        </w:rPr>
      </w:pPr>
    </w:p>
    <w:p w14:paraId="0769EB5C" w14:textId="77777777" w:rsidR="00B97106" w:rsidRPr="000A40C0" w:rsidRDefault="00B97106" w:rsidP="00B97106">
      <w:pPr>
        <w:pBdr>
          <w:top w:val="single" w:sz="4" w:space="1" w:color="auto"/>
          <w:left w:val="single" w:sz="4" w:space="4" w:color="auto"/>
          <w:bottom w:val="single" w:sz="4" w:space="1" w:color="auto"/>
          <w:right w:val="single" w:sz="4" w:space="4" w:color="auto"/>
        </w:pBdr>
        <w:rPr>
          <w:sz w:val="20"/>
          <w:szCs w:val="20"/>
        </w:rPr>
      </w:pPr>
    </w:p>
    <w:p w14:paraId="0576E784" w14:textId="77777777" w:rsidR="00B97106" w:rsidRPr="000A40C0" w:rsidRDefault="00B97106" w:rsidP="00B97106">
      <w:pPr>
        <w:pBdr>
          <w:top w:val="single" w:sz="4" w:space="1" w:color="auto"/>
          <w:left w:val="single" w:sz="4" w:space="4" w:color="auto"/>
          <w:bottom w:val="single" w:sz="4" w:space="1" w:color="auto"/>
          <w:right w:val="single" w:sz="4" w:space="4" w:color="auto"/>
        </w:pBdr>
        <w:rPr>
          <w:sz w:val="20"/>
          <w:szCs w:val="20"/>
        </w:rPr>
      </w:pPr>
    </w:p>
    <w:p w14:paraId="3D9C6FAF" w14:textId="77777777" w:rsidR="00B97106" w:rsidRPr="000A40C0" w:rsidRDefault="00B97106" w:rsidP="00B97106">
      <w:pPr>
        <w:pBdr>
          <w:top w:val="single" w:sz="4" w:space="1" w:color="auto"/>
          <w:left w:val="single" w:sz="4" w:space="4" w:color="auto"/>
          <w:bottom w:val="single" w:sz="4" w:space="1" w:color="auto"/>
          <w:right w:val="single" w:sz="4" w:space="4" w:color="auto"/>
        </w:pBdr>
        <w:rPr>
          <w:sz w:val="20"/>
          <w:szCs w:val="20"/>
        </w:rPr>
      </w:pPr>
    </w:p>
    <w:p w14:paraId="35755BA9" w14:textId="77777777" w:rsidR="00B97106" w:rsidRPr="000A40C0" w:rsidRDefault="00B97106" w:rsidP="00B97106">
      <w:pPr>
        <w:pBdr>
          <w:top w:val="single" w:sz="4" w:space="1" w:color="auto"/>
          <w:left w:val="single" w:sz="4" w:space="4" w:color="auto"/>
          <w:bottom w:val="single" w:sz="4" w:space="1" w:color="auto"/>
          <w:right w:val="single" w:sz="4" w:space="4" w:color="auto"/>
        </w:pBdr>
        <w:rPr>
          <w:sz w:val="20"/>
          <w:szCs w:val="20"/>
        </w:rPr>
      </w:pPr>
    </w:p>
    <w:p w14:paraId="263A6CDB" w14:textId="77777777" w:rsidR="00B97106" w:rsidRDefault="00B97106">
      <w:pPr>
        <w:jc w:val="left"/>
        <w:rPr>
          <w:sz w:val="20"/>
          <w:szCs w:val="20"/>
        </w:rPr>
      </w:pPr>
    </w:p>
    <w:p w14:paraId="2A6EE1B4" w14:textId="77777777" w:rsidR="00BD11E7" w:rsidRPr="00BD11E7" w:rsidRDefault="00BD11E7" w:rsidP="00415E4D">
      <w:pPr>
        <w:pStyle w:val="Titre2"/>
      </w:pPr>
      <w:bookmarkStart w:id="114" w:name="_Toc445905383"/>
      <w:bookmarkStart w:id="115" w:name="_Toc48296782"/>
      <w:bookmarkStart w:id="116" w:name="_Toc48308298"/>
      <w:bookmarkStart w:id="117" w:name="_Toc48310250"/>
      <w:bookmarkStart w:id="118" w:name="_Toc188625662"/>
      <w:r w:rsidRPr="00BD11E7">
        <w:t>Clause sociale</w:t>
      </w:r>
      <w:bookmarkEnd w:id="114"/>
      <w:bookmarkEnd w:id="115"/>
      <w:bookmarkEnd w:id="116"/>
      <w:bookmarkEnd w:id="117"/>
      <w:bookmarkEnd w:id="118"/>
    </w:p>
    <w:p w14:paraId="7AD58F8D" w14:textId="77777777" w:rsidR="00BD11E7" w:rsidRPr="00A6075F" w:rsidRDefault="00BD11E7" w:rsidP="00BD11E7">
      <w:pPr>
        <w:rPr>
          <w:i/>
          <w:sz w:val="23"/>
          <w:szCs w:val="23"/>
        </w:rPr>
      </w:pPr>
    </w:p>
    <w:p w14:paraId="6DF11A44" w14:textId="77777777" w:rsidR="00BD11E7" w:rsidRPr="0021723B" w:rsidRDefault="00BD11E7" w:rsidP="0021723B">
      <w:pPr>
        <w:rPr>
          <w:b/>
          <w:bCs/>
        </w:rPr>
      </w:pPr>
      <w:r w:rsidRPr="0021723B">
        <w:rPr>
          <w:b/>
          <w:bCs/>
        </w:rPr>
        <w:t>[Le candidat décrit ses engagements concernant la clause sociale demandée par l’AP-HP pour un total d’heures sur 4 ans estimé à 2 400 heures]</w:t>
      </w:r>
    </w:p>
    <w:p w14:paraId="5589A142" w14:textId="77777777" w:rsidR="00BD11E7" w:rsidRPr="00A6075F" w:rsidRDefault="00BD11E7" w:rsidP="00BD11E7"/>
    <w:p w14:paraId="1BFC32E0" w14:textId="77777777" w:rsidR="00BD11E7" w:rsidRPr="00A6075F" w:rsidRDefault="00BD11E7" w:rsidP="00BD11E7">
      <w:pPr>
        <w:pBdr>
          <w:top w:val="single" w:sz="4" w:space="1" w:color="auto"/>
          <w:left w:val="single" w:sz="4" w:space="4" w:color="auto"/>
          <w:bottom w:val="single" w:sz="4" w:space="1" w:color="auto"/>
          <w:right w:val="single" w:sz="4" w:space="4" w:color="auto"/>
        </w:pBdr>
        <w:rPr>
          <w:sz w:val="20"/>
          <w:szCs w:val="20"/>
        </w:rPr>
      </w:pPr>
    </w:p>
    <w:p w14:paraId="3538834F" w14:textId="77777777" w:rsidR="00BD11E7" w:rsidRPr="00A6075F" w:rsidRDefault="00BD11E7" w:rsidP="00BD11E7">
      <w:pPr>
        <w:pBdr>
          <w:top w:val="single" w:sz="4" w:space="1" w:color="auto"/>
          <w:left w:val="single" w:sz="4" w:space="4" w:color="auto"/>
          <w:bottom w:val="single" w:sz="4" w:space="1" w:color="auto"/>
          <w:right w:val="single" w:sz="4" w:space="4" w:color="auto"/>
        </w:pBdr>
        <w:rPr>
          <w:sz w:val="20"/>
          <w:szCs w:val="20"/>
        </w:rPr>
      </w:pPr>
    </w:p>
    <w:p w14:paraId="54122F8F" w14:textId="77777777" w:rsidR="00BD11E7" w:rsidRPr="00A6075F" w:rsidRDefault="00BD11E7" w:rsidP="00BD11E7">
      <w:pPr>
        <w:pBdr>
          <w:top w:val="single" w:sz="4" w:space="1" w:color="auto"/>
          <w:left w:val="single" w:sz="4" w:space="4" w:color="auto"/>
          <w:bottom w:val="single" w:sz="4" w:space="1" w:color="auto"/>
          <w:right w:val="single" w:sz="4" w:space="4" w:color="auto"/>
        </w:pBdr>
        <w:rPr>
          <w:sz w:val="20"/>
          <w:szCs w:val="20"/>
        </w:rPr>
      </w:pPr>
    </w:p>
    <w:p w14:paraId="58B77430" w14:textId="77777777" w:rsidR="00BD11E7" w:rsidRPr="00A6075F" w:rsidRDefault="00BD11E7" w:rsidP="00BD11E7">
      <w:pPr>
        <w:pBdr>
          <w:top w:val="single" w:sz="4" w:space="1" w:color="auto"/>
          <w:left w:val="single" w:sz="4" w:space="4" w:color="auto"/>
          <w:bottom w:val="single" w:sz="4" w:space="1" w:color="auto"/>
          <w:right w:val="single" w:sz="4" w:space="4" w:color="auto"/>
        </w:pBdr>
        <w:rPr>
          <w:sz w:val="20"/>
          <w:szCs w:val="20"/>
        </w:rPr>
      </w:pPr>
    </w:p>
    <w:p w14:paraId="10F13D37" w14:textId="77777777" w:rsidR="00BD11E7" w:rsidRPr="00A6075F" w:rsidRDefault="00BD11E7" w:rsidP="00BD11E7">
      <w:pPr>
        <w:pBdr>
          <w:top w:val="single" w:sz="4" w:space="1" w:color="auto"/>
          <w:left w:val="single" w:sz="4" w:space="4" w:color="auto"/>
          <w:bottom w:val="single" w:sz="4" w:space="1" w:color="auto"/>
          <w:right w:val="single" w:sz="4" w:space="4" w:color="auto"/>
        </w:pBdr>
        <w:rPr>
          <w:sz w:val="20"/>
          <w:szCs w:val="20"/>
        </w:rPr>
      </w:pPr>
    </w:p>
    <w:p w14:paraId="11C6306A" w14:textId="77777777" w:rsidR="00BD11E7" w:rsidRDefault="00BD11E7" w:rsidP="00BD11E7">
      <w:pPr>
        <w:jc w:val="left"/>
        <w:rPr>
          <w:sz w:val="20"/>
          <w:szCs w:val="20"/>
        </w:rPr>
      </w:pPr>
    </w:p>
    <w:p w14:paraId="7B3C0648" w14:textId="77777777" w:rsidR="00BD11E7" w:rsidRDefault="00BD11E7" w:rsidP="00BD11E7">
      <w:pPr>
        <w:jc w:val="left"/>
        <w:rPr>
          <w:sz w:val="20"/>
          <w:szCs w:val="20"/>
        </w:rPr>
      </w:pPr>
    </w:p>
    <w:p w14:paraId="48C9E5B4" w14:textId="77777777" w:rsidR="00BD11E7" w:rsidRPr="00905C98" w:rsidRDefault="00BD11E7" w:rsidP="00415E4D">
      <w:pPr>
        <w:pStyle w:val="Titre2"/>
      </w:pPr>
      <w:bookmarkStart w:id="119" w:name="_Toc48310251"/>
      <w:bookmarkStart w:id="120" w:name="_Toc188625663"/>
      <w:r w:rsidRPr="00905C98">
        <w:t>Prestation d’initialisation</w:t>
      </w:r>
      <w:bookmarkEnd w:id="119"/>
      <w:bookmarkEnd w:id="120"/>
    </w:p>
    <w:p w14:paraId="29A5CBD3" w14:textId="77777777" w:rsidR="0021723B" w:rsidRDefault="0021723B" w:rsidP="0021723B">
      <w:pPr>
        <w:rPr>
          <w:b/>
          <w:bCs/>
        </w:rPr>
      </w:pPr>
    </w:p>
    <w:p w14:paraId="047DF373" w14:textId="588913F9" w:rsidR="00BD11E7" w:rsidRDefault="00BD11E7" w:rsidP="0021723B">
      <w:pPr>
        <w:rPr>
          <w:b/>
          <w:bCs/>
        </w:rPr>
      </w:pPr>
      <w:r w:rsidRPr="0021723B">
        <w:rPr>
          <w:b/>
          <w:bCs/>
        </w:rPr>
        <w:t>[Le candidat indique sa méthodologie pour le démarrage de sa prestation]</w:t>
      </w:r>
    </w:p>
    <w:p w14:paraId="1DD02BC0" w14:textId="77777777" w:rsidR="0021723B" w:rsidRPr="0021723B" w:rsidRDefault="0021723B" w:rsidP="0021723B">
      <w:pPr>
        <w:rPr>
          <w:b/>
          <w:bCs/>
        </w:rPr>
      </w:pPr>
    </w:p>
    <w:p w14:paraId="6EF13A12"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374DC6B1"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3DCC3B68"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5F0FED14"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0107127A"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075C8F9E" w14:textId="77777777" w:rsidR="00BD11E7" w:rsidRPr="00353AC2" w:rsidRDefault="00BD11E7" w:rsidP="00BD11E7">
      <w:pPr>
        <w:pStyle w:val="Titre3"/>
        <w:rPr>
          <w:rFonts w:cs="Times New Roman"/>
        </w:rPr>
      </w:pPr>
      <w:bookmarkStart w:id="121" w:name="_Toc48310252"/>
      <w:bookmarkStart w:id="122" w:name="_Toc188625664"/>
      <w:r w:rsidRPr="00353AC2">
        <w:rPr>
          <w:rFonts w:cs="Times New Roman"/>
        </w:rPr>
        <w:t>Prestation et livrable attendus et délais</w:t>
      </w:r>
      <w:bookmarkEnd w:id="121"/>
      <w:bookmarkEnd w:id="122"/>
    </w:p>
    <w:p w14:paraId="04FE43D8" w14:textId="77777777" w:rsidR="00BD11E7" w:rsidRPr="0021723B" w:rsidRDefault="00BD11E7" w:rsidP="0021723B">
      <w:pPr>
        <w:rPr>
          <w:b/>
          <w:bCs/>
        </w:rPr>
      </w:pPr>
      <w:r w:rsidRPr="0021723B">
        <w:rPr>
          <w:b/>
          <w:bCs/>
        </w:rPr>
        <w:t xml:space="preserve"> [Le candidat confirme la réalisation de la prestation, la mise à disposition des livrables attendus et précise pour chacun leur délai maximum de transmission].</w:t>
      </w:r>
    </w:p>
    <w:p w14:paraId="297D713A" w14:textId="77777777" w:rsidR="00BD11E7" w:rsidRPr="00353AC2" w:rsidRDefault="00BD11E7" w:rsidP="00BD11E7">
      <w:pPr>
        <w:rPr>
          <w:sz w:val="23"/>
          <w:szCs w:val="23"/>
        </w:rPr>
      </w:pPr>
    </w:p>
    <w:tbl>
      <w:tblPr>
        <w:tblStyle w:val="Grilledutableau"/>
        <w:tblW w:w="0" w:type="auto"/>
        <w:tblLayout w:type="fixed"/>
        <w:tblLook w:val="01E0" w:firstRow="1" w:lastRow="1" w:firstColumn="1" w:lastColumn="1" w:noHBand="0" w:noVBand="0"/>
      </w:tblPr>
      <w:tblGrid>
        <w:gridCol w:w="8075"/>
        <w:gridCol w:w="1553"/>
      </w:tblGrid>
      <w:tr w:rsidR="00BD11E7" w:rsidRPr="00353AC2" w14:paraId="2383F6B2" w14:textId="77777777" w:rsidTr="00EB4AE7">
        <w:trPr>
          <w:tblHeader/>
        </w:trPr>
        <w:tc>
          <w:tcPr>
            <w:tcW w:w="8075" w:type="dxa"/>
            <w:vAlign w:val="center"/>
          </w:tcPr>
          <w:p w14:paraId="4C6D7F4C" w14:textId="77777777" w:rsidR="00BD11E7" w:rsidRPr="0021723B" w:rsidRDefault="00BD11E7" w:rsidP="0021723B">
            <w:pPr>
              <w:jc w:val="center"/>
              <w:rPr>
                <w:b/>
                <w:bCs/>
              </w:rPr>
            </w:pPr>
            <w:r w:rsidRPr="0021723B">
              <w:rPr>
                <w:b/>
                <w:bCs/>
              </w:rPr>
              <w:t>Actions</w:t>
            </w:r>
          </w:p>
        </w:tc>
        <w:tc>
          <w:tcPr>
            <w:tcW w:w="1553" w:type="dxa"/>
            <w:vAlign w:val="center"/>
          </w:tcPr>
          <w:p w14:paraId="1FB951CD" w14:textId="77777777" w:rsidR="00BD11E7" w:rsidRPr="0021723B" w:rsidRDefault="00BD11E7" w:rsidP="0021723B">
            <w:pPr>
              <w:jc w:val="center"/>
              <w:rPr>
                <w:b/>
                <w:bCs/>
              </w:rPr>
            </w:pPr>
            <w:r w:rsidRPr="0021723B">
              <w:rPr>
                <w:b/>
                <w:bCs/>
              </w:rPr>
              <w:t>Durée maximum</w:t>
            </w:r>
          </w:p>
        </w:tc>
      </w:tr>
      <w:tr w:rsidR="00BD11E7" w:rsidRPr="00353AC2" w14:paraId="52902F93" w14:textId="77777777" w:rsidTr="00EB4AE7">
        <w:tc>
          <w:tcPr>
            <w:tcW w:w="8075" w:type="dxa"/>
            <w:tcBorders>
              <w:bottom w:val="single" w:sz="4" w:space="0" w:color="auto"/>
            </w:tcBorders>
          </w:tcPr>
          <w:p w14:paraId="189BE09C" w14:textId="77777777" w:rsidR="00BD11E7" w:rsidRPr="00353AC2" w:rsidRDefault="00BD11E7" w:rsidP="0021723B">
            <w:r w:rsidRPr="00353AC2">
              <w:t>Le recueil d’informations sur l'environnement de travail</w:t>
            </w:r>
          </w:p>
          <w:p w14:paraId="2F048143" w14:textId="77777777" w:rsidR="00BD11E7" w:rsidRPr="00353AC2" w:rsidRDefault="00BD11E7" w:rsidP="0021723B"/>
        </w:tc>
        <w:tc>
          <w:tcPr>
            <w:tcW w:w="1553" w:type="dxa"/>
            <w:tcBorders>
              <w:bottom w:val="single" w:sz="4" w:space="0" w:color="auto"/>
            </w:tcBorders>
          </w:tcPr>
          <w:p w14:paraId="5ADFB0D8" w14:textId="77777777" w:rsidR="00BD11E7" w:rsidRPr="00353AC2" w:rsidRDefault="00BD11E7" w:rsidP="0021723B">
            <w:pPr>
              <w:rPr>
                <w:i/>
              </w:rPr>
            </w:pPr>
          </w:p>
        </w:tc>
      </w:tr>
      <w:tr w:rsidR="00BD11E7" w:rsidRPr="00353AC2" w14:paraId="248EA69A" w14:textId="77777777" w:rsidTr="00EB4AE7">
        <w:tc>
          <w:tcPr>
            <w:tcW w:w="8075" w:type="dxa"/>
            <w:tcBorders>
              <w:bottom w:val="dotted" w:sz="4" w:space="0" w:color="auto"/>
            </w:tcBorders>
          </w:tcPr>
          <w:p w14:paraId="007E03D5" w14:textId="77777777" w:rsidR="00BD11E7" w:rsidRPr="00353AC2" w:rsidRDefault="00BD11E7" w:rsidP="0021723B">
            <w:r w:rsidRPr="00353AC2">
              <w:t>La prise de connaissance des normes et procédures et indicateurs à mettre en œuvre</w:t>
            </w:r>
          </w:p>
          <w:p w14:paraId="7D65A54B" w14:textId="4DC340F3" w:rsidR="00BD11E7" w:rsidRPr="00353AC2" w:rsidRDefault="00BD11E7" w:rsidP="0021723B">
            <w:r w:rsidRPr="00353AC2">
              <w:rPr>
                <w:i/>
                <w:iCs/>
              </w:rPr>
              <w:t>[</w:t>
            </w:r>
            <w:r w:rsidR="0021723B" w:rsidRPr="00353AC2">
              <w:rPr>
                <w:i/>
                <w:iCs/>
              </w:rPr>
              <w:t>Décrire</w:t>
            </w:r>
            <w:r w:rsidRPr="00353AC2">
              <w:rPr>
                <w:i/>
                <w:iCs/>
              </w:rPr>
              <w:t xml:space="preserve"> les indicateurs éventuels et leur utilité]</w:t>
            </w:r>
          </w:p>
        </w:tc>
        <w:tc>
          <w:tcPr>
            <w:tcW w:w="1553" w:type="dxa"/>
            <w:tcBorders>
              <w:bottom w:val="single" w:sz="4" w:space="0" w:color="auto"/>
            </w:tcBorders>
          </w:tcPr>
          <w:p w14:paraId="3F8320D0" w14:textId="77777777" w:rsidR="00BD11E7" w:rsidRPr="00353AC2" w:rsidRDefault="00BD11E7" w:rsidP="0021723B"/>
        </w:tc>
      </w:tr>
      <w:tr w:rsidR="00BD11E7" w:rsidRPr="00353AC2" w14:paraId="57F3E1C6" w14:textId="77777777" w:rsidTr="00EB4AE7">
        <w:tc>
          <w:tcPr>
            <w:tcW w:w="9628" w:type="dxa"/>
            <w:gridSpan w:val="2"/>
            <w:tcBorders>
              <w:top w:val="dotted" w:sz="4" w:space="0" w:color="auto"/>
              <w:bottom w:val="single" w:sz="4" w:space="0" w:color="auto"/>
            </w:tcBorders>
          </w:tcPr>
          <w:p w14:paraId="0F9A3006" w14:textId="77777777" w:rsidR="00BD11E7" w:rsidRPr="00353AC2" w:rsidRDefault="00BD11E7" w:rsidP="0021723B">
            <w:pPr>
              <w:rPr>
                <w:i/>
              </w:rPr>
            </w:pPr>
            <w:r w:rsidRPr="00353AC2">
              <w:rPr>
                <w:i/>
              </w:rPr>
              <w:t xml:space="preserve">Indicateurs : </w:t>
            </w:r>
          </w:p>
          <w:p w14:paraId="293113FF" w14:textId="77777777" w:rsidR="00BD11E7" w:rsidRPr="00353AC2" w:rsidRDefault="00BD11E7" w:rsidP="0021723B">
            <w:pPr>
              <w:rPr>
                <w:i/>
              </w:rPr>
            </w:pPr>
          </w:p>
          <w:p w14:paraId="5AD8F1DB" w14:textId="77777777" w:rsidR="00BD11E7" w:rsidRPr="00353AC2" w:rsidRDefault="00BD11E7" w:rsidP="0021723B">
            <w:pPr>
              <w:rPr>
                <w:i/>
              </w:rPr>
            </w:pPr>
          </w:p>
          <w:p w14:paraId="4FC33EB1" w14:textId="77777777" w:rsidR="00BD11E7" w:rsidRPr="00353AC2" w:rsidRDefault="00BD11E7" w:rsidP="0021723B">
            <w:pPr>
              <w:rPr>
                <w:i/>
              </w:rPr>
            </w:pPr>
          </w:p>
          <w:p w14:paraId="1048E7DE" w14:textId="77777777" w:rsidR="00BD11E7" w:rsidRPr="00353AC2" w:rsidRDefault="00BD11E7" w:rsidP="0021723B"/>
        </w:tc>
      </w:tr>
    </w:tbl>
    <w:p w14:paraId="422956A0" w14:textId="77777777" w:rsidR="00BD11E7" w:rsidRPr="0021723B" w:rsidRDefault="00BD11E7" w:rsidP="0021723B">
      <w:pPr>
        <w:jc w:val="center"/>
        <w:rPr>
          <w:b/>
          <w:bCs/>
        </w:rPr>
      </w:pPr>
    </w:p>
    <w:tbl>
      <w:tblPr>
        <w:tblStyle w:val="Grilledutableau"/>
        <w:tblW w:w="0" w:type="auto"/>
        <w:tblLayout w:type="fixed"/>
        <w:tblLook w:val="04A0" w:firstRow="1" w:lastRow="0" w:firstColumn="1" w:lastColumn="0" w:noHBand="0" w:noVBand="1"/>
      </w:tblPr>
      <w:tblGrid>
        <w:gridCol w:w="8042"/>
        <w:gridCol w:w="1586"/>
      </w:tblGrid>
      <w:tr w:rsidR="00BD11E7" w:rsidRPr="0021723B" w14:paraId="0B83772F" w14:textId="77777777" w:rsidTr="00EB4AE7">
        <w:tc>
          <w:tcPr>
            <w:tcW w:w="8042" w:type="dxa"/>
            <w:vAlign w:val="center"/>
          </w:tcPr>
          <w:p w14:paraId="46ED0EF7" w14:textId="77777777" w:rsidR="00BD11E7" w:rsidRPr="0021723B" w:rsidRDefault="00BD11E7" w:rsidP="0021723B">
            <w:pPr>
              <w:jc w:val="center"/>
              <w:rPr>
                <w:b/>
                <w:bCs/>
              </w:rPr>
            </w:pPr>
            <w:r w:rsidRPr="0021723B">
              <w:rPr>
                <w:b/>
                <w:bCs/>
              </w:rPr>
              <w:t>Actions</w:t>
            </w:r>
          </w:p>
        </w:tc>
        <w:tc>
          <w:tcPr>
            <w:tcW w:w="1586" w:type="dxa"/>
            <w:vAlign w:val="center"/>
          </w:tcPr>
          <w:p w14:paraId="0F640794" w14:textId="77777777" w:rsidR="00BD11E7" w:rsidRPr="0021723B" w:rsidRDefault="00BD11E7" w:rsidP="0021723B">
            <w:pPr>
              <w:jc w:val="center"/>
              <w:rPr>
                <w:b/>
                <w:bCs/>
              </w:rPr>
            </w:pPr>
            <w:r w:rsidRPr="0021723B">
              <w:rPr>
                <w:b/>
                <w:bCs/>
              </w:rPr>
              <w:t>Durée maximum</w:t>
            </w:r>
          </w:p>
        </w:tc>
      </w:tr>
      <w:tr w:rsidR="00BD11E7" w:rsidRPr="00353AC2" w14:paraId="25A77331" w14:textId="77777777" w:rsidTr="00EB4AE7">
        <w:tblPrEx>
          <w:tblLook w:val="01E0" w:firstRow="1" w:lastRow="1" w:firstColumn="1" w:lastColumn="1" w:noHBand="0" w:noVBand="0"/>
        </w:tblPrEx>
        <w:tc>
          <w:tcPr>
            <w:tcW w:w="8042" w:type="dxa"/>
            <w:tcBorders>
              <w:top w:val="single" w:sz="4" w:space="0" w:color="auto"/>
              <w:bottom w:val="dotted" w:sz="4" w:space="0" w:color="auto"/>
            </w:tcBorders>
            <w:vAlign w:val="center"/>
          </w:tcPr>
          <w:p w14:paraId="4D800550" w14:textId="77777777" w:rsidR="00BD11E7" w:rsidRPr="00353AC2" w:rsidRDefault="00BD11E7" w:rsidP="0021723B">
            <w:pPr>
              <w:rPr>
                <w:i/>
                <w:iCs/>
              </w:rPr>
            </w:pPr>
            <w:r w:rsidRPr="00353AC2">
              <w:t xml:space="preserve">La mise en place </w:t>
            </w:r>
            <w:r w:rsidRPr="00353AC2">
              <w:rPr>
                <w:bCs/>
              </w:rPr>
              <w:t>et le paramétrage</w:t>
            </w:r>
            <w:r w:rsidRPr="00353AC2">
              <w:t xml:space="preserve"> d'outils nécessaires au suivi des prestations objet du marché et les modalités de communication avec l’AP-HP (notamment les tableaux de bord)</w:t>
            </w:r>
            <w:r w:rsidRPr="00353AC2">
              <w:rPr>
                <w:i/>
                <w:iCs/>
              </w:rPr>
              <w:t xml:space="preserve"> </w:t>
            </w:r>
          </w:p>
          <w:p w14:paraId="4358B397" w14:textId="17AC63AA" w:rsidR="00BD11E7" w:rsidRPr="00353AC2" w:rsidRDefault="00BD11E7" w:rsidP="0021723B">
            <w:pPr>
              <w:rPr>
                <w:i/>
                <w:iCs/>
              </w:rPr>
            </w:pPr>
            <w:r w:rsidRPr="00353AC2">
              <w:rPr>
                <w:i/>
                <w:iCs/>
              </w:rPr>
              <w:t>[</w:t>
            </w:r>
            <w:r w:rsidR="0021723B" w:rsidRPr="00353AC2">
              <w:rPr>
                <w:i/>
                <w:iCs/>
              </w:rPr>
              <w:t>Décrire</w:t>
            </w:r>
            <w:r w:rsidRPr="00353AC2">
              <w:rPr>
                <w:i/>
                <w:iCs/>
              </w:rPr>
              <w:t xml:space="preserve"> les outils éventuels et leur utilité]</w:t>
            </w:r>
          </w:p>
        </w:tc>
        <w:tc>
          <w:tcPr>
            <w:tcW w:w="1586" w:type="dxa"/>
            <w:tcBorders>
              <w:top w:val="single" w:sz="4" w:space="0" w:color="auto"/>
              <w:bottom w:val="single" w:sz="4" w:space="0" w:color="auto"/>
            </w:tcBorders>
            <w:vAlign w:val="center"/>
          </w:tcPr>
          <w:p w14:paraId="3CEE866A" w14:textId="77777777" w:rsidR="00BD11E7" w:rsidRPr="00353AC2" w:rsidRDefault="00BD11E7" w:rsidP="0021723B"/>
        </w:tc>
      </w:tr>
      <w:tr w:rsidR="00BD11E7" w:rsidRPr="00353AC2" w14:paraId="47624D2A" w14:textId="77777777" w:rsidTr="00EB4AE7">
        <w:tblPrEx>
          <w:tblLook w:val="01E0" w:firstRow="1" w:lastRow="1" w:firstColumn="1" w:lastColumn="1" w:noHBand="0" w:noVBand="0"/>
        </w:tblPrEx>
        <w:tc>
          <w:tcPr>
            <w:tcW w:w="9628" w:type="dxa"/>
            <w:gridSpan w:val="2"/>
            <w:tcBorders>
              <w:top w:val="dotted" w:sz="4" w:space="0" w:color="auto"/>
            </w:tcBorders>
            <w:vAlign w:val="center"/>
          </w:tcPr>
          <w:p w14:paraId="23FADABF" w14:textId="77777777" w:rsidR="00BD11E7" w:rsidRPr="00353AC2" w:rsidRDefault="00BD11E7" w:rsidP="0021723B">
            <w:pPr>
              <w:rPr>
                <w:i/>
              </w:rPr>
            </w:pPr>
            <w:r w:rsidRPr="00353AC2">
              <w:rPr>
                <w:i/>
              </w:rPr>
              <w:t xml:space="preserve">Outils : </w:t>
            </w:r>
          </w:p>
          <w:p w14:paraId="69A690D9" w14:textId="77777777" w:rsidR="00BD11E7" w:rsidRPr="00353AC2" w:rsidRDefault="00BD11E7" w:rsidP="0021723B"/>
          <w:p w14:paraId="360FCF44" w14:textId="77777777" w:rsidR="00BD11E7" w:rsidRPr="00353AC2" w:rsidRDefault="00BD11E7" w:rsidP="0021723B"/>
          <w:p w14:paraId="178F35E7" w14:textId="77777777" w:rsidR="00BD11E7" w:rsidRPr="00353AC2" w:rsidRDefault="00BD11E7" w:rsidP="0021723B"/>
          <w:p w14:paraId="6C139C5B" w14:textId="77777777" w:rsidR="00BD11E7" w:rsidRPr="00353AC2" w:rsidRDefault="00BD11E7" w:rsidP="0021723B"/>
        </w:tc>
      </w:tr>
    </w:tbl>
    <w:p w14:paraId="213712B6" w14:textId="77777777" w:rsidR="00BD11E7" w:rsidRPr="00353AC2" w:rsidRDefault="00BD11E7" w:rsidP="00BD11E7"/>
    <w:tbl>
      <w:tblPr>
        <w:tblStyle w:val="Grilledutableau"/>
        <w:tblW w:w="0" w:type="auto"/>
        <w:tblLayout w:type="fixed"/>
        <w:tblLook w:val="04A0" w:firstRow="1" w:lastRow="0" w:firstColumn="1" w:lastColumn="0" w:noHBand="0" w:noVBand="1"/>
      </w:tblPr>
      <w:tblGrid>
        <w:gridCol w:w="8042"/>
        <w:gridCol w:w="1586"/>
      </w:tblGrid>
      <w:tr w:rsidR="00BD11E7" w:rsidRPr="00353AC2" w14:paraId="110FBB45" w14:textId="77777777" w:rsidTr="00EB4AE7">
        <w:tc>
          <w:tcPr>
            <w:tcW w:w="8042" w:type="dxa"/>
            <w:vAlign w:val="center"/>
          </w:tcPr>
          <w:p w14:paraId="58D58A69" w14:textId="77777777" w:rsidR="00BD11E7" w:rsidRPr="0021723B" w:rsidRDefault="00BD11E7" w:rsidP="0021723B">
            <w:pPr>
              <w:jc w:val="center"/>
              <w:rPr>
                <w:b/>
                <w:bCs/>
              </w:rPr>
            </w:pPr>
            <w:r w:rsidRPr="0021723B">
              <w:rPr>
                <w:b/>
                <w:bCs/>
              </w:rPr>
              <w:t>Actions</w:t>
            </w:r>
          </w:p>
        </w:tc>
        <w:tc>
          <w:tcPr>
            <w:tcW w:w="1586" w:type="dxa"/>
            <w:vAlign w:val="center"/>
          </w:tcPr>
          <w:p w14:paraId="132BC420" w14:textId="77777777" w:rsidR="00BD11E7" w:rsidRPr="0021723B" w:rsidRDefault="00BD11E7" w:rsidP="0021723B">
            <w:pPr>
              <w:jc w:val="center"/>
              <w:rPr>
                <w:b/>
                <w:bCs/>
              </w:rPr>
            </w:pPr>
            <w:r w:rsidRPr="0021723B">
              <w:rPr>
                <w:b/>
                <w:bCs/>
              </w:rPr>
              <w:t>Durée maximum</w:t>
            </w:r>
          </w:p>
        </w:tc>
      </w:tr>
      <w:tr w:rsidR="00BD11E7" w:rsidRPr="00353AC2" w14:paraId="59A258E0" w14:textId="77777777" w:rsidTr="00EB4AE7">
        <w:tblPrEx>
          <w:tblLook w:val="01E0" w:firstRow="1" w:lastRow="1" w:firstColumn="1" w:lastColumn="1" w:noHBand="0" w:noVBand="0"/>
        </w:tblPrEx>
        <w:tc>
          <w:tcPr>
            <w:tcW w:w="8042" w:type="dxa"/>
            <w:vAlign w:val="center"/>
          </w:tcPr>
          <w:p w14:paraId="23901006" w14:textId="77777777" w:rsidR="00BD11E7" w:rsidRPr="00353AC2" w:rsidRDefault="00BD11E7" w:rsidP="0021723B"/>
          <w:p w14:paraId="68C3745E" w14:textId="77777777" w:rsidR="00BD11E7" w:rsidRPr="00353AC2" w:rsidRDefault="00BD11E7" w:rsidP="0021723B">
            <w:r w:rsidRPr="00353AC2">
              <w:t>La création d’un Plan Qualité et Sécurité d’Assistance Technique appliqué</w:t>
            </w:r>
          </w:p>
          <w:p w14:paraId="2D543136" w14:textId="77777777" w:rsidR="00BD11E7" w:rsidRPr="00353AC2" w:rsidRDefault="00BD11E7" w:rsidP="0021723B"/>
        </w:tc>
        <w:tc>
          <w:tcPr>
            <w:tcW w:w="1586" w:type="dxa"/>
            <w:vAlign w:val="center"/>
          </w:tcPr>
          <w:p w14:paraId="11F0B026" w14:textId="77777777" w:rsidR="00BD11E7" w:rsidRPr="00353AC2" w:rsidRDefault="00BD11E7" w:rsidP="0021723B"/>
        </w:tc>
      </w:tr>
    </w:tbl>
    <w:p w14:paraId="31A02FBE" w14:textId="77777777" w:rsidR="00BD11E7" w:rsidRPr="00353AC2" w:rsidRDefault="00BD11E7" w:rsidP="00BD11E7">
      <w:pPr>
        <w:rPr>
          <w:sz w:val="23"/>
          <w:szCs w:val="23"/>
        </w:rPr>
      </w:pPr>
    </w:p>
    <w:tbl>
      <w:tblPr>
        <w:tblStyle w:val="Grilledutableau"/>
        <w:tblW w:w="0" w:type="auto"/>
        <w:tblLayout w:type="fixed"/>
        <w:tblLook w:val="01E0" w:firstRow="1" w:lastRow="1" w:firstColumn="1" w:lastColumn="1" w:noHBand="0" w:noVBand="0"/>
      </w:tblPr>
      <w:tblGrid>
        <w:gridCol w:w="7544"/>
        <w:gridCol w:w="2084"/>
      </w:tblGrid>
      <w:tr w:rsidR="00BD11E7" w:rsidRPr="00353AC2" w14:paraId="0B82D0A0" w14:textId="77777777" w:rsidTr="00EB4AE7">
        <w:trPr>
          <w:trHeight w:val="1077"/>
          <w:tblHeader/>
        </w:trPr>
        <w:tc>
          <w:tcPr>
            <w:tcW w:w="7544" w:type="dxa"/>
            <w:vAlign w:val="center"/>
          </w:tcPr>
          <w:p w14:paraId="69544830" w14:textId="77777777" w:rsidR="00BD11E7" w:rsidRPr="0021723B" w:rsidRDefault="00BD11E7" w:rsidP="0021723B">
            <w:pPr>
              <w:jc w:val="center"/>
              <w:rPr>
                <w:b/>
                <w:bCs/>
              </w:rPr>
            </w:pPr>
            <w:r w:rsidRPr="0021723B">
              <w:rPr>
                <w:b/>
                <w:bCs/>
              </w:rPr>
              <w:t>Livrables</w:t>
            </w:r>
          </w:p>
        </w:tc>
        <w:tc>
          <w:tcPr>
            <w:tcW w:w="2084" w:type="dxa"/>
            <w:vAlign w:val="center"/>
          </w:tcPr>
          <w:p w14:paraId="6162542B" w14:textId="41BECD6A" w:rsidR="00BD11E7" w:rsidRPr="0021723B" w:rsidRDefault="00BD11E7" w:rsidP="0021723B">
            <w:pPr>
              <w:jc w:val="center"/>
              <w:rPr>
                <w:b/>
                <w:bCs/>
              </w:rPr>
            </w:pPr>
            <w:r w:rsidRPr="0021723B">
              <w:rPr>
                <w:b/>
                <w:bCs/>
              </w:rPr>
              <w:t>Livraison à J + n</w:t>
            </w:r>
          </w:p>
          <w:p w14:paraId="1443E3B2" w14:textId="77777777" w:rsidR="00BD11E7" w:rsidRPr="0021723B" w:rsidRDefault="00BD11E7" w:rsidP="0021723B">
            <w:pPr>
              <w:jc w:val="center"/>
              <w:rPr>
                <w:b/>
                <w:bCs/>
              </w:rPr>
            </w:pPr>
            <w:r w:rsidRPr="0021723B">
              <w:rPr>
                <w:b/>
                <w:bCs/>
              </w:rPr>
              <w:t>(J = date de début d’exécution du marché)</w:t>
            </w:r>
          </w:p>
        </w:tc>
      </w:tr>
      <w:tr w:rsidR="00BD11E7" w:rsidRPr="00353AC2" w14:paraId="2B8C4DAA" w14:textId="77777777" w:rsidTr="00EB4AE7">
        <w:trPr>
          <w:trHeight w:val="1077"/>
        </w:trPr>
        <w:tc>
          <w:tcPr>
            <w:tcW w:w="7544" w:type="dxa"/>
            <w:vAlign w:val="center"/>
          </w:tcPr>
          <w:p w14:paraId="348A3D01" w14:textId="77777777" w:rsidR="00BD11E7" w:rsidRPr="00353AC2" w:rsidRDefault="00BD11E7" w:rsidP="0021723B">
            <w:r w:rsidRPr="00353AC2">
              <w:rPr>
                <w:rStyle w:val="Style115pt"/>
                <w:sz w:val="20"/>
                <w:szCs w:val="20"/>
              </w:rPr>
              <w:t xml:space="preserve">Le </w:t>
            </w:r>
            <w:r w:rsidRPr="00353AC2">
              <w:t>Plan Qualité et Sécurité d’Assistance Technique appliqué</w:t>
            </w:r>
          </w:p>
        </w:tc>
        <w:tc>
          <w:tcPr>
            <w:tcW w:w="2084" w:type="dxa"/>
            <w:vAlign w:val="center"/>
          </w:tcPr>
          <w:p w14:paraId="36530FA7" w14:textId="77777777" w:rsidR="00BD11E7" w:rsidRPr="00353AC2" w:rsidRDefault="00BD11E7" w:rsidP="0021723B">
            <w:pPr>
              <w:rPr>
                <w:i/>
              </w:rPr>
            </w:pPr>
          </w:p>
        </w:tc>
      </w:tr>
      <w:tr w:rsidR="00BD11E7" w:rsidRPr="00353AC2" w14:paraId="3C0DFD53" w14:textId="77777777" w:rsidTr="00EB4AE7">
        <w:trPr>
          <w:trHeight w:val="1077"/>
        </w:trPr>
        <w:tc>
          <w:tcPr>
            <w:tcW w:w="7544" w:type="dxa"/>
            <w:vAlign w:val="center"/>
          </w:tcPr>
          <w:p w14:paraId="408C3DFC" w14:textId="77777777" w:rsidR="00BD11E7" w:rsidRPr="0021723B" w:rsidRDefault="00BD11E7" w:rsidP="0021723B">
            <w:r w:rsidRPr="0021723B">
              <w:t xml:space="preserve">La mise en place </w:t>
            </w:r>
            <w:r w:rsidRPr="0021723B">
              <w:rPr>
                <w:bCs/>
              </w:rPr>
              <w:t>et le paramétrage</w:t>
            </w:r>
            <w:r w:rsidRPr="0021723B">
              <w:t xml:space="preserve"> d'outils nécessaires aux activités du marché </w:t>
            </w:r>
          </w:p>
        </w:tc>
        <w:tc>
          <w:tcPr>
            <w:tcW w:w="2084" w:type="dxa"/>
            <w:vAlign w:val="center"/>
          </w:tcPr>
          <w:p w14:paraId="5F32D479" w14:textId="77777777" w:rsidR="00BD11E7" w:rsidRPr="00353AC2" w:rsidRDefault="00BD11E7" w:rsidP="0021723B"/>
        </w:tc>
      </w:tr>
      <w:tr w:rsidR="00BD11E7" w:rsidRPr="00353AC2" w14:paraId="6A9843E4" w14:textId="77777777" w:rsidTr="00EB4AE7">
        <w:trPr>
          <w:trHeight w:val="1077"/>
        </w:trPr>
        <w:tc>
          <w:tcPr>
            <w:tcW w:w="7544" w:type="dxa"/>
            <w:vAlign w:val="center"/>
          </w:tcPr>
          <w:p w14:paraId="7FBC2B0C" w14:textId="77777777" w:rsidR="00BD11E7" w:rsidRPr="0021723B" w:rsidRDefault="00BD11E7" w:rsidP="0021723B">
            <w:r w:rsidRPr="0021723B">
              <w:rPr>
                <w:rStyle w:val="Style115pt"/>
              </w:rPr>
              <w:lastRenderedPageBreak/>
              <w:t>Document d’appropriation permettant notamment à un nouvel intervenant (du titulaire ou de l’AP-HP) de prendre connaissance de tout ce qui est nécessaire aux prestations de l’objet du marché.</w:t>
            </w:r>
          </w:p>
        </w:tc>
        <w:tc>
          <w:tcPr>
            <w:tcW w:w="2084" w:type="dxa"/>
            <w:vAlign w:val="center"/>
          </w:tcPr>
          <w:p w14:paraId="70CC59A7" w14:textId="77777777" w:rsidR="00BD11E7" w:rsidRPr="00353AC2" w:rsidRDefault="00BD11E7" w:rsidP="0021723B"/>
        </w:tc>
      </w:tr>
      <w:tr w:rsidR="00BD11E7" w:rsidRPr="00353AC2" w14:paraId="6E9C681C" w14:textId="77777777" w:rsidTr="00EB4AE7">
        <w:trPr>
          <w:trHeight w:val="1077"/>
        </w:trPr>
        <w:tc>
          <w:tcPr>
            <w:tcW w:w="7544" w:type="dxa"/>
            <w:vAlign w:val="center"/>
          </w:tcPr>
          <w:p w14:paraId="6E717524" w14:textId="77777777" w:rsidR="00BD11E7" w:rsidRPr="0021723B" w:rsidRDefault="00BD11E7" w:rsidP="0021723B">
            <w:r w:rsidRPr="0021723B">
              <w:rPr>
                <w:rStyle w:val="Style115pt"/>
              </w:rPr>
              <w:t>Oral de présentation à l’équipe projet démontrant un niveau de maîtrise suffisant pour assurer, sur le périmètre applicatif, les prestations du lot concerné</w:t>
            </w:r>
          </w:p>
        </w:tc>
        <w:tc>
          <w:tcPr>
            <w:tcW w:w="2084" w:type="dxa"/>
            <w:vAlign w:val="center"/>
          </w:tcPr>
          <w:p w14:paraId="11A7D4D3" w14:textId="77777777" w:rsidR="00BD11E7" w:rsidRPr="00353AC2" w:rsidRDefault="00BD11E7" w:rsidP="0021723B"/>
        </w:tc>
      </w:tr>
    </w:tbl>
    <w:p w14:paraId="0152E2A0" w14:textId="77777777" w:rsidR="00BD11E7" w:rsidRPr="00353AC2" w:rsidRDefault="00BD11E7" w:rsidP="00BD11E7">
      <w:pPr>
        <w:rPr>
          <w:sz w:val="23"/>
          <w:szCs w:val="23"/>
        </w:rPr>
      </w:pPr>
    </w:p>
    <w:p w14:paraId="63CCCFB1" w14:textId="77777777" w:rsidR="00BD11E7" w:rsidRPr="00353AC2" w:rsidRDefault="00BD11E7" w:rsidP="00BD11E7">
      <w:pPr>
        <w:pStyle w:val="Titre3"/>
        <w:rPr>
          <w:rFonts w:cs="Times New Roman"/>
        </w:rPr>
      </w:pPr>
      <w:bookmarkStart w:id="123" w:name="_Toc48310253"/>
      <w:bookmarkStart w:id="124" w:name="_Toc188625665"/>
      <w:r w:rsidRPr="00353AC2">
        <w:rPr>
          <w:rFonts w:cs="Times New Roman"/>
        </w:rPr>
        <w:t>Planning de la phase d’initialisation</w:t>
      </w:r>
      <w:bookmarkEnd w:id="123"/>
      <w:bookmarkEnd w:id="124"/>
    </w:p>
    <w:p w14:paraId="4348A2A7" w14:textId="46F71E3B" w:rsidR="00BD11E7" w:rsidRPr="0021723B" w:rsidRDefault="00BD11E7" w:rsidP="0021723B">
      <w:pPr>
        <w:rPr>
          <w:b/>
          <w:bCs/>
        </w:rPr>
      </w:pPr>
      <w:r w:rsidRPr="0021723B">
        <w:rPr>
          <w:b/>
          <w:bCs/>
        </w:rPr>
        <w:t>[Le candidat présente sous forme graphique, le planning correspondant à cette phase d’initialisation ].</w:t>
      </w:r>
    </w:p>
    <w:p w14:paraId="5494AE71" w14:textId="77777777" w:rsidR="00BD11E7" w:rsidRPr="00353AC2" w:rsidRDefault="00BD11E7" w:rsidP="00BD11E7">
      <w:pPr>
        <w:rPr>
          <w:sz w:val="23"/>
          <w:szCs w:val="23"/>
        </w:rPr>
      </w:pPr>
    </w:p>
    <w:p w14:paraId="66F513B8"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63025E8C"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6CF1FF7E"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1AE36E6D"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22100392" w14:textId="77777777" w:rsidR="00BD11E7" w:rsidRPr="00353AC2" w:rsidRDefault="00BD11E7" w:rsidP="00BD11E7">
      <w:pPr>
        <w:pStyle w:val="Titre3"/>
        <w:rPr>
          <w:rFonts w:cs="Times New Roman"/>
        </w:rPr>
      </w:pPr>
      <w:bookmarkStart w:id="125" w:name="_Toc48310254"/>
      <w:bookmarkStart w:id="126" w:name="_Toc188625666"/>
      <w:r w:rsidRPr="00353AC2">
        <w:rPr>
          <w:rFonts w:cs="Times New Roman"/>
        </w:rPr>
        <w:t>Indicateurs</w:t>
      </w:r>
      <w:bookmarkEnd w:id="125"/>
      <w:bookmarkEnd w:id="126"/>
    </w:p>
    <w:p w14:paraId="5B65C5D0" w14:textId="77777777" w:rsidR="00BD11E7" w:rsidRPr="0021723B" w:rsidRDefault="00BD11E7" w:rsidP="0021723B">
      <w:pPr>
        <w:rPr>
          <w:b/>
          <w:bCs/>
        </w:rPr>
      </w:pPr>
      <w:r w:rsidRPr="0021723B">
        <w:rPr>
          <w:b/>
          <w:bCs/>
        </w:rPr>
        <w:t>[Le candidat confirme son acceptation relative à la mise en place des indicateurs et peut, le cas échéant en proposer d’autres, en plus des indicateurs exigés par l’AP-HP].</w:t>
      </w:r>
    </w:p>
    <w:p w14:paraId="6A62AB3B" w14:textId="77777777" w:rsidR="00BD11E7" w:rsidRPr="00353AC2" w:rsidRDefault="00BD11E7" w:rsidP="00BD11E7">
      <w:pPr>
        <w:rPr>
          <w:sz w:val="23"/>
          <w:szCs w:val="23"/>
        </w:rPr>
      </w:pPr>
    </w:p>
    <w:tbl>
      <w:tblPr>
        <w:tblStyle w:val="Grilledutableau"/>
        <w:tblW w:w="9776" w:type="dxa"/>
        <w:tblLayout w:type="fixed"/>
        <w:tblLook w:val="01E0" w:firstRow="1" w:lastRow="1" w:firstColumn="1" w:lastColumn="1" w:noHBand="0" w:noVBand="0"/>
      </w:tblPr>
      <w:tblGrid>
        <w:gridCol w:w="1555"/>
        <w:gridCol w:w="6520"/>
        <w:gridCol w:w="1701"/>
      </w:tblGrid>
      <w:tr w:rsidR="00BD11E7" w:rsidRPr="00353AC2" w14:paraId="005E6A5F" w14:textId="77777777" w:rsidTr="00EB4AE7">
        <w:trPr>
          <w:tblHeader/>
        </w:trPr>
        <w:tc>
          <w:tcPr>
            <w:tcW w:w="1555" w:type="dxa"/>
            <w:vAlign w:val="center"/>
          </w:tcPr>
          <w:p w14:paraId="664FDB23" w14:textId="77777777" w:rsidR="00BD11E7" w:rsidRPr="0021723B" w:rsidRDefault="00BD11E7" w:rsidP="0021723B">
            <w:pPr>
              <w:jc w:val="center"/>
              <w:rPr>
                <w:b/>
                <w:bCs/>
              </w:rPr>
            </w:pPr>
            <w:r w:rsidRPr="0021723B">
              <w:rPr>
                <w:b/>
                <w:bCs/>
              </w:rPr>
              <w:t>Indicateurs</w:t>
            </w:r>
          </w:p>
        </w:tc>
        <w:tc>
          <w:tcPr>
            <w:tcW w:w="6520" w:type="dxa"/>
            <w:vAlign w:val="center"/>
          </w:tcPr>
          <w:p w14:paraId="2096AC5A" w14:textId="77777777" w:rsidR="00BD11E7" w:rsidRPr="0021723B" w:rsidRDefault="00BD11E7" w:rsidP="0021723B">
            <w:pPr>
              <w:jc w:val="center"/>
              <w:rPr>
                <w:b/>
                <w:bCs/>
              </w:rPr>
            </w:pPr>
            <w:r w:rsidRPr="0021723B">
              <w:rPr>
                <w:b/>
                <w:bCs/>
              </w:rPr>
              <w:t>Définition, mode de calcul de l’indicateur</w:t>
            </w:r>
          </w:p>
        </w:tc>
        <w:tc>
          <w:tcPr>
            <w:tcW w:w="1701" w:type="dxa"/>
            <w:vAlign w:val="center"/>
          </w:tcPr>
          <w:p w14:paraId="4F5EBBFB" w14:textId="77777777" w:rsidR="00BD11E7" w:rsidRPr="0021723B" w:rsidRDefault="00BD11E7" w:rsidP="0021723B">
            <w:pPr>
              <w:jc w:val="center"/>
              <w:rPr>
                <w:b/>
                <w:bCs/>
              </w:rPr>
            </w:pPr>
            <w:r w:rsidRPr="0021723B">
              <w:rPr>
                <w:b/>
                <w:bCs/>
              </w:rPr>
              <w:t>Confirmation O/N</w:t>
            </w:r>
          </w:p>
        </w:tc>
      </w:tr>
      <w:tr w:rsidR="00BD11E7" w:rsidRPr="00353AC2" w14:paraId="53525380" w14:textId="77777777" w:rsidTr="00EB4AE7">
        <w:trPr>
          <w:trHeight w:val="850"/>
        </w:trPr>
        <w:tc>
          <w:tcPr>
            <w:tcW w:w="1555" w:type="dxa"/>
            <w:vAlign w:val="center"/>
          </w:tcPr>
          <w:p w14:paraId="01BB6425" w14:textId="77777777" w:rsidR="00BD11E7" w:rsidRPr="00353AC2" w:rsidRDefault="00BD11E7" w:rsidP="0021723B">
            <w:r w:rsidRPr="00353AC2">
              <w:rPr>
                <w:rStyle w:val="Style115pt"/>
                <w:sz w:val="20"/>
                <w:szCs w:val="20"/>
              </w:rPr>
              <w:t>INI-LIV-R</w:t>
            </w:r>
          </w:p>
        </w:tc>
        <w:tc>
          <w:tcPr>
            <w:tcW w:w="6520" w:type="dxa"/>
            <w:vAlign w:val="center"/>
          </w:tcPr>
          <w:p w14:paraId="0CFD8EB9" w14:textId="77777777" w:rsidR="00BD11E7" w:rsidRPr="00353AC2" w:rsidRDefault="00BD11E7" w:rsidP="0021723B">
            <w:r w:rsidRPr="00353AC2">
              <w:rPr>
                <w:rStyle w:val="Style115pt"/>
                <w:sz w:val="20"/>
                <w:szCs w:val="20"/>
              </w:rPr>
              <w:t>Respect du délai de livraison : cumul en jours de retard de livraison pour tous les livrables de la phase d’initialisation</w:t>
            </w:r>
          </w:p>
        </w:tc>
        <w:tc>
          <w:tcPr>
            <w:tcW w:w="1701" w:type="dxa"/>
            <w:vAlign w:val="center"/>
          </w:tcPr>
          <w:p w14:paraId="76591A49" w14:textId="77777777" w:rsidR="00BD11E7" w:rsidRPr="00353AC2" w:rsidRDefault="00BD11E7" w:rsidP="0021723B">
            <w:pPr>
              <w:rPr>
                <w:rStyle w:val="Style115pt"/>
                <w:sz w:val="20"/>
                <w:szCs w:val="20"/>
              </w:rPr>
            </w:pPr>
          </w:p>
        </w:tc>
      </w:tr>
      <w:tr w:rsidR="00BD11E7" w:rsidRPr="00353AC2" w14:paraId="4AEC763C" w14:textId="77777777" w:rsidTr="00EB4AE7">
        <w:trPr>
          <w:trHeight w:val="850"/>
        </w:trPr>
        <w:tc>
          <w:tcPr>
            <w:tcW w:w="1555" w:type="dxa"/>
            <w:vAlign w:val="center"/>
          </w:tcPr>
          <w:p w14:paraId="185A4346" w14:textId="77777777" w:rsidR="00BD11E7" w:rsidRPr="00353AC2" w:rsidRDefault="00BD11E7" w:rsidP="0021723B">
            <w:r w:rsidRPr="00353AC2">
              <w:rPr>
                <w:rStyle w:val="Style115pt"/>
                <w:sz w:val="20"/>
                <w:szCs w:val="20"/>
              </w:rPr>
              <w:t>INI-LIV-Q</w:t>
            </w:r>
          </w:p>
        </w:tc>
        <w:tc>
          <w:tcPr>
            <w:tcW w:w="6520" w:type="dxa"/>
            <w:vAlign w:val="center"/>
          </w:tcPr>
          <w:p w14:paraId="59D38BE0" w14:textId="77777777" w:rsidR="00BD11E7" w:rsidRPr="00353AC2" w:rsidRDefault="00BD11E7" w:rsidP="0021723B">
            <w:r w:rsidRPr="00353AC2">
              <w:rPr>
                <w:rStyle w:val="Style115pt"/>
                <w:sz w:val="20"/>
                <w:szCs w:val="20"/>
              </w:rPr>
              <w:t>Qualité des livraisons : cumul du nombre de refus justifié par l’AP-HP de livraison du Titulaire</w:t>
            </w:r>
          </w:p>
        </w:tc>
        <w:tc>
          <w:tcPr>
            <w:tcW w:w="1701" w:type="dxa"/>
            <w:vAlign w:val="center"/>
          </w:tcPr>
          <w:p w14:paraId="23A9FA1A" w14:textId="77777777" w:rsidR="00BD11E7" w:rsidRPr="00353AC2" w:rsidRDefault="00BD11E7" w:rsidP="0021723B">
            <w:pPr>
              <w:rPr>
                <w:rStyle w:val="Style115pt"/>
                <w:sz w:val="20"/>
                <w:szCs w:val="20"/>
              </w:rPr>
            </w:pPr>
          </w:p>
        </w:tc>
      </w:tr>
      <w:tr w:rsidR="00BD11E7" w:rsidRPr="00353AC2" w14:paraId="46BB9617" w14:textId="77777777" w:rsidTr="00EB4AE7">
        <w:trPr>
          <w:trHeight w:val="850"/>
        </w:trPr>
        <w:tc>
          <w:tcPr>
            <w:tcW w:w="1555" w:type="dxa"/>
            <w:vAlign w:val="center"/>
          </w:tcPr>
          <w:p w14:paraId="6C80BDE0" w14:textId="77777777" w:rsidR="00BD11E7" w:rsidRPr="00353AC2" w:rsidRDefault="00BD11E7" w:rsidP="0021723B">
            <w:pPr>
              <w:rPr>
                <w:rStyle w:val="Style115pt"/>
                <w:sz w:val="20"/>
                <w:szCs w:val="20"/>
              </w:rPr>
            </w:pPr>
            <w:r w:rsidRPr="00353AC2">
              <w:rPr>
                <w:rStyle w:val="Style115pt"/>
                <w:sz w:val="20"/>
                <w:szCs w:val="20"/>
              </w:rPr>
              <w:t>…</w:t>
            </w:r>
          </w:p>
        </w:tc>
        <w:tc>
          <w:tcPr>
            <w:tcW w:w="6520" w:type="dxa"/>
            <w:vAlign w:val="center"/>
          </w:tcPr>
          <w:p w14:paraId="220131AA" w14:textId="77777777" w:rsidR="00BD11E7" w:rsidRPr="00353AC2" w:rsidRDefault="00BD11E7" w:rsidP="0021723B">
            <w:pPr>
              <w:rPr>
                <w:rStyle w:val="Style115pt"/>
                <w:sz w:val="20"/>
                <w:szCs w:val="20"/>
              </w:rPr>
            </w:pPr>
          </w:p>
        </w:tc>
        <w:tc>
          <w:tcPr>
            <w:tcW w:w="1701" w:type="dxa"/>
            <w:vAlign w:val="center"/>
          </w:tcPr>
          <w:p w14:paraId="22DB00D4" w14:textId="77777777" w:rsidR="00BD11E7" w:rsidRPr="00353AC2" w:rsidRDefault="00BD11E7" w:rsidP="0021723B">
            <w:pPr>
              <w:rPr>
                <w:rStyle w:val="Style115pt"/>
                <w:sz w:val="20"/>
                <w:szCs w:val="20"/>
              </w:rPr>
            </w:pPr>
          </w:p>
        </w:tc>
      </w:tr>
      <w:tr w:rsidR="00BD11E7" w:rsidRPr="00353AC2" w14:paraId="25C8AE52" w14:textId="77777777" w:rsidTr="00EB4AE7">
        <w:trPr>
          <w:trHeight w:val="850"/>
        </w:trPr>
        <w:tc>
          <w:tcPr>
            <w:tcW w:w="1555" w:type="dxa"/>
            <w:vAlign w:val="center"/>
          </w:tcPr>
          <w:p w14:paraId="2579B85D" w14:textId="77777777" w:rsidR="00BD11E7" w:rsidRPr="00353AC2" w:rsidRDefault="00BD11E7" w:rsidP="0021723B">
            <w:pPr>
              <w:rPr>
                <w:rStyle w:val="Style115pt"/>
                <w:sz w:val="20"/>
                <w:szCs w:val="20"/>
              </w:rPr>
            </w:pPr>
            <w:r w:rsidRPr="00353AC2">
              <w:rPr>
                <w:rStyle w:val="Style115pt"/>
                <w:sz w:val="20"/>
                <w:szCs w:val="20"/>
              </w:rPr>
              <w:t>…</w:t>
            </w:r>
          </w:p>
        </w:tc>
        <w:tc>
          <w:tcPr>
            <w:tcW w:w="6520" w:type="dxa"/>
            <w:vAlign w:val="center"/>
          </w:tcPr>
          <w:p w14:paraId="49A2909D" w14:textId="77777777" w:rsidR="00BD11E7" w:rsidRPr="00353AC2" w:rsidRDefault="00BD11E7" w:rsidP="0021723B">
            <w:pPr>
              <w:rPr>
                <w:rStyle w:val="Style115pt"/>
                <w:sz w:val="20"/>
                <w:szCs w:val="20"/>
              </w:rPr>
            </w:pPr>
          </w:p>
        </w:tc>
        <w:tc>
          <w:tcPr>
            <w:tcW w:w="1701" w:type="dxa"/>
            <w:vAlign w:val="center"/>
          </w:tcPr>
          <w:p w14:paraId="7C92C627" w14:textId="77777777" w:rsidR="00BD11E7" w:rsidRPr="00353AC2" w:rsidRDefault="00BD11E7" w:rsidP="0021723B">
            <w:pPr>
              <w:rPr>
                <w:rStyle w:val="Style115pt"/>
                <w:sz w:val="20"/>
                <w:szCs w:val="20"/>
              </w:rPr>
            </w:pPr>
          </w:p>
        </w:tc>
      </w:tr>
    </w:tbl>
    <w:p w14:paraId="1C3C9627" w14:textId="77777777" w:rsidR="00BD11E7" w:rsidRDefault="00BD11E7" w:rsidP="00BD11E7">
      <w:pPr>
        <w:jc w:val="left"/>
        <w:rPr>
          <w:sz w:val="20"/>
          <w:szCs w:val="20"/>
        </w:rPr>
      </w:pPr>
    </w:p>
    <w:p w14:paraId="5B590E37" w14:textId="77777777" w:rsidR="00BD11E7" w:rsidRPr="00905C98" w:rsidRDefault="00BD11E7" w:rsidP="00415E4D">
      <w:pPr>
        <w:pStyle w:val="Titre2"/>
      </w:pPr>
      <w:bookmarkStart w:id="127" w:name="_Toc48310255"/>
      <w:bookmarkStart w:id="128" w:name="_Toc188625667"/>
      <w:r w:rsidRPr="00905C98">
        <w:t>Prestation de réversibilité</w:t>
      </w:r>
      <w:bookmarkEnd w:id="127"/>
      <w:bookmarkEnd w:id="128"/>
    </w:p>
    <w:p w14:paraId="028328BA" w14:textId="77777777" w:rsidR="00BD11E7" w:rsidRPr="00353AC2" w:rsidRDefault="00BD11E7" w:rsidP="00BD11E7">
      <w:pPr>
        <w:rPr>
          <w:i/>
          <w:sz w:val="23"/>
          <w:szCs w:val="23"/>
        </w:rPr>
      </w:pPr>
    </w:p>
    <w:p w14:paraId="7CBE2BC0" w14:textId="306E481F" w:rsidR="00BD11E7" w:rsidRDefault="00BD11E7" w:rsidP="0021723B">
      <w:pPr>
        <w:rPr>
          <w:b/>
          <w:bCs/>
        </w:rPr>
      </w:pPr>
      <w:r w:rsidRPr="0021723B">
        <w:rPr>
          <w:b/>
          <w:bCs/>
        </w:rPr>
        <w:t>[Le candidat indique sa méthodologie pour la prestation de réversibilité]</w:t>
      </w:r>
    </w:p>
    <w:p w14:paraId="11D1A681" w14:textId="77777777" w:rsidR="0021723B" w:rsidRPr="0021723B" w:rsidRDefault="0021723B" w:rsidP="0021723B">
      <w:pPr>
        <w:rPr>
          <w:b/>
          <w:bCs/>
        </w:rPr>
      </w:pPr>
    </w:p>
    <w:p w14:paraId="26A17032"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1A59F9EB"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08D5785A"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0076CF38"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68F8457F" w14:textId="77777777" w:rsidR="00BD11E7" w:rsidRPr="00353AC2" w:rsidRDefault="00BD11E7" w:rsidP="00BD11E7">
      <w:pPr>
        <w:pBdr>
          <w:top w:val="single" w:sz="4" w:space="1" w:color="auto"/>
          <w:left w:val="single" w:sz="4" w:space="4" w:color="auto"/>
          <w:bottom w:val="single" w:sz="4" w:space="1" w:color="auto"/>
          <w:right w:val="single" w:sz="4" w:space="4" w:color="auto"/>
        </w:pBdr>
        <w:rPr>
          <w:sz w:val="20"/>
          <w:szCs w:val="20"/>
        </w:rPr>
      </w:pPr>
    </w:p>
    <w:p w14:paraId="178F1526" w14:textId="77777777" w:rsidR="00BD11E7" w:rsidRPr="00353AC2" w:rsidRDefault="00BD11E7" w:rsidP="00BD11E7">
      <w:pPr>
        <w:pStyle w:val="Titre3"/>
        <w:rPr>
          <w:rFonts w:cs="Times New Roman"/>
        </w:rPr>
      </w:pPr>
      <w:bookmarkStart w:id="129" w:name="_Toc48310256"/>
      <w:bookmarkStart w:id="130" w:name="_Toc188625668"/>
      <w:r w:rsidRPr="00353AC2">
        <w:rPr>
          <w:rFonts w:cs="Times New Roman"/>
        </w:rPr>
        <w:t>Prestation attendue</w:t>
      </w:r>
      <w:bookmarkEnd w:id="129"/>
      <w:bookmarkEnd w:id="130"/>
    </w:p>
    <w:p w14:paraId="672B02FB" w14:textId="77777777" w:rsidR="00BD11E7" w:rsidRPr="0021723B" w:rsidRDefault="00BD11E7" w:rsidP="0021723B">
      <w:pPr>
        <w:rPr>
          <w:b/>
          <w:bCs/>
        </w:rPr>
      </w:pPr>
      <w:r w:rsidRPr="0021723B">
        <w:rPr>
          <w:b/>
          <w:bCs/>
        </w:rPr>
        <w:t>[Le candidat décrit les actions qu’il met en œuvre pour réaliser cette prestation]</w:t>
      </w:r>
    </w:p>
    <w:p w14:paraId="781E4F84" w14:textId="77777777" w:rsidR="00BD11E7" w:rsidRPr="00353AC2" w:rsidRDefault="00BD11E7" w:rsidP="00BD11E7"/>
    <w:tbl>
      <w:tblPr>
        <w:tblStyle w:val="Grilledutableau"/>
        <w:tblW w:w="0" w:type="auto"/>
        <w:tblInd w:w="137" w:type="dxa"/>
        <w:tblLayout w:type="fixed"/>
        <w:tblLook w:val="01E0" w:firstRow="1" w:lastRow="1" w:firstColumn="1" w:lastColumn="1" w:noHBand="0" w:noVBand="0"/>
      </w:tblPr>
      <w:tblGrid>
        <w:gridCol w:w="4111"/>
        <w:gridCol w:w="5245"/>
      </w:tblGrid>
      <w:tr w:rsidR="00BD11E7" w:rsidRPr="00353AC2" w14:paraId="3359431D" w14:textId="77777777" w:rsidTr="00EB4AE7">
        <w:trPr>
          <w:trHeight w:val="567"/>
          <w:tblHeader/>
        </w:trPr>
        <w:tc>
          <w:tcPr>
            <w:tcW w:w="4111" w:type="dxa"/>
            <w:vAlign w:val="center"/>
          </w:tcPr>
          <w:p w14:paraId="3DDD7037" w14:textId="77777777" w:rsidR="00BD11E7" w:rsidRPr="0021723B" w:rsidRDefault="00BD11E7" w:rsidP="0021723B">
            <w:pPr>
              <w:jc w:val="center"/>
              <w:rPr>
                <w:b/>
                <w:bCs/>
              </w:rPr>
            </w:pPr>
            <w:r w:rsidRPr="0021723B">
              <w:rPr>
                <w:b/>
                <w:bCs/>
              </w:rPr>
              <w:t>Actions</w:t>
            </w:r>
          </w:p>
        </w:tc>
        <w:tc>
          <w:tcPr>
            <w:tcW w:w="5245" w:type="dxa"/>
            <w:vAlign w:val="center"/>
          </w:tcPr>
          <w:p w14:paraId="7326D228" w14:textId="2961C57F" w:rsidR="00BD11E7" w:rsidRPr="0021723B" w:rsidRDefault="0001354F" w:rsidP="0021723B">
            <w:pPr>
              <w:jc w:val="center"/>
              <w:rPr>
                <w:b/>
                <w:bCs/>
              </w:rPr>
            </w:pPr>
            <w:r>
              <w:rPr>
                <w:b/>
                <w:bCs/>
              </w:rPr>
              <w:t>Réponse du candidat</w:t>
            </w:r>
          </w:p>
        </w:tc>
      </w:tr>
      <w:tr w:rsidR="00BD11E7" w:rsidRPr="00353AC2" w14:paraId="63570811" w14:textId="77777777" w:rsidTr="00EB4AE7">
        <w:trPr>
          <w:trHeight w:val="567"/>
        </w:trPr>
        <w:tc>
          <w:tcPr>
            <w:tcW w:w="4111" w:type="dxa"/>
            <w:vAlign w:val="center"/>
          </w:tcPr>
          <w:p w14:paraId="02708FAC" w14:textId="77777777" w:rsidR="00BD11E7" w:rsidRPr="00353AC2" w:rsidRDefault="00BD11E7" w:rsidP="0021723B">
            <w:r w:rsidRPr="00353AC2">
              <w:t xml:space="preserve">Une présentation de l’équipe </w:t>
            </w:r>
          </w:p>
        </w:tc>
        <w:tc>
          <w:tcPr>
            <w:tcW w:w="5245" w:type="dxa"/>
            <w:vAlign w:val="center"/>
          </w:tcPr>
          <w:p w14:paraId="33446EAF" w14:textId="77777777" w:rsidR="00BD11E7" w:rsidRPr="00353AC2" w:rsidRDefault="00BD11E7" w:rsidP="0021723B"/>
        </w:tc>
      </w:tr>
      <w:tr w:rsidR="00BD11E7" w:rsidRPr="00353AC2" w14:paraId="03AC9375" w14:textId="77777777" w:rsidTr="00EB4AE7">
        <w:trPr>
          <w:trHeight w:val="567"/>
        </w:trPr>
        <w:tc>
          <w:tcPr>
            <w:tcW w:w="4111" w:type="dxa"/>
            <w:vAlign w:val="center"/>
          </w:tcPr>
          <w:p w14:paraId="1CDD5283" w14:textId="77777777" w:rsidR="00BD11E7" w:rsidRPr="00353AC2" w:rsidRDefault="00BD11E7" w:rsidP="0021723B">
            <w:r w:rsidRPr="00353AC2">
              <w:t>Une présentation du dispositif de transfert de connaissance vers le nouveau titulaire</w:t>
            </w:r>
          </w:p>
        </w:tc>
        <w:tc>
          <w:tcPr>
            <w:tcW w:w="5245" w:type="dxa"/>
            <w:vAlign w:val="center"/>
          </w:tcPr>
          <w:p w14:paraId="71B3395D" w14:textId="77777777" w:rsidR="00BD11E7" w:rsidRPr="00353AC2" w:rsidRDefault="00BD11E7" w:rsidP="0021723B"/>
        </w:tc>
      </w:tr>
      <w:tr w:rsidR="00BD11E7" w:rsidRPr="00353AC2" w14:paraId="0C7E36FD" w14:textId="77777777" w:rsidTr="00EB4AE7">
        <w:trPr>
          <w:trHeight w:val="567"/>
        </w:trPr>
        <w:tc>
          <w:tcPr>
            <w:tcW w:w="4111" w:type="dxa"/>
            <w:vAlign w:val="center"/>
          </w:tcPr>
          <w:p w14:paraId="0EA1ADEC" w14:textId="77777777" w:rsidR="00BD11E7" w:rsidRPr="00353AC2" w:rsidRDefault="00BD11E7" w:rsidP="0021723B">
            <w:r w:rsidRPr="00353AC2">
              <w:t>Délai de réversibilité et identification d’un éventuel biseau</w:t>
            </w:r>
          </w:p>
        </w:tc>
        <w:tc>
          <w:tcPr>
            <w:tcW w:w="5245" w:type="dxa"/>
            <w:vAlign w:val="center"/>
          </w:tcPr>
          <w:p w14:paraId="6B99F5F9" w14:textId="77777777" w:rsidR="00BD11E7" w:rsidRPr="00353AC2" w:rsidRDefault="00BD11E7" w:rsidP="0021723B"/>
        </w:tc>
      </w:tr>
      <w:tr w:rsidR="00BD11E7" w:rsidRPr="00353AC2" w14:paraId="56E2BD9B" w14:textId="77777777" w:rsidTr="00EB4AE7">
        <w:trPr>
          <w:trHeight w:val="567"/>
        </w:trPr>
        <w:tc>
          <w:tcPr>
            <w:tcW w:w="4111" w:type="dxa"/>
            <w:vAlign w:val="center"/>
          </w:tcPr>
          <w:p w14:paraId="6110402E" w14:textId="77777777" w:rsidR="00BD11E7" w:rsidRPr="00353AC2" w:rsidRDefault="00BD11E7" w:rsidP="0021723B">
            <w:r w:rsidRPr="00353AC2">
              <w:t>Prestations en double si le lot le nécessite</w:t>
            </w:r>
          </w:p>
        </w:tc>
        <w:tc>
          <w:tcPr>
            <w:tcW w:w="5245" w:type="dxa"/>
            <w:vAlign w:val="center"/>
          </w:tcPr>
          <w:p w14:paraId="477B0E5C" w14:textId="77777777" w:rsidR="00BD11E7" w:rsidRPr="00353AC2" w:rsidRDefault="00BD11E7" w:rsidP="0021723B"/>
        </w:tc>
      </w:tr>
      <w:tr w:rsidR="00BD11E7" w:rsidRPr="00353AC2" w14:paraId="3EDA5DAB" w14:textId="77777777" w:rsidTr="00EB4AE7">
        <w:trPr>
          <w:trHeight w:val="567"/>
        </w:trPr>
        <w:tc>
          <w:tcPr>
            <w:tcW w:w="4111" w:type="dxa"/>
            <w:vAlign w:val="center"/>
          </w:tcPr>
          <w:p w14:paraId="5390C983" w14:textId="77777777" w:rsidR="00BD11E7" w:rsidRPr="00353AC2" w:rsidRDefault="00BD11E7" w:rsidP="0021723B">
            <w:r w:rsidRPr="00353AC2">
              <w:t>Fourniture et explication des Tableaux de bord et de suivi au nouveau titulaire</w:t>
            </w:r>
          </w:p>
        </w:tc>
        <w:tc>
          <w:tcPr>
            <w:tcW w:w="5245" w:type="dxa"/>
            <w:vAlign w:val="center"/>
          </w:tcPr>
          <w:p w14:paraId="748F7723" w14:textId="77777777" w:rsidR="00BD11E7" w:rsidRPr="00353AC2" w:rsidRDefault="00BD11E7" w:rsidP="0021723B"/>
        </w:tc>
      </w:tr>
      <w:tr w:rsidR="00BD11E7" w:rsidRPr="00353AC2" w14:paraId="418CEC87" w14:textId="77777777" w:rsidTr="00EB4AE7">
        <w:trPr>
          <w:trHeight w:val="567"/>
        </w:trPr>
        <w:tc>
          <w:tcPr>
            <w:tcW w:w="4111" w:type="dxa"/>
            <w:vAlign w:val="center"/>
          </w:tcPr>
          <w:p w14:paraId="5A484EF3" w14:textId="77777777" w:rsidR="00BD11E7" w:rsidRPr="00353AC2" w:rsidRDefault="00BD11E7" w:rsidP="0021723B"/>
        </w:tc>
        <w:tc>
          <w:tcPr>
            <w:tcW w:w="5245" w:type="dxa"/>
            <w:vAlign w:val="center"/>
          </w:tcPr>
          <w:p w14:paraId="23099459" w14:textId="77777777" w:rsidR="00BD11E7" w:rsidRPr="00353AC2" w:rsidRDefault="00BD11E7" w:rsidP="0021723B"/>
        </w:tc>
      </w:tr>
      <w:tr w:rsidR="00BD11E7" w:rsidRPr="00353AC2" w14:paraId="3C8C6BC7" w14:textId="77777777" w:rsidTr="00EB4AE7">
        <w:trPr>
          <w:trHeight w:val="567"/>
        </w:trPr>
        <w:tc>
          <w:tcPr>
            <w:tcW w:w="4111" w:type="dxa"/>
            <w:vAlign w:val="center"/>
          </w:tcPr>
          <w:p w14:paraId="565ADAD9" w14:textId="77777777" w:rsidR="00BD11E7" w:rsidRPr="00353AC2" w:rsidRDefault="00BD11E7" w:rsidP="0021723B"/>
        </w:tc>
        <w:tc>
          <w:tcPr>
            <w:tcW w:w="5245" w:type="dxa"/>
            <w:vAlign w:val="center"/>
          </w:tcPr>
          <w:p w14:paraId="768A8E92" w14:textId="77777777" w:rsidR="00BD11E7" w:rsidRPr="00353AC2" w:rsidRDefault="00BD11E7" w:rsidP="0021723B"/>
        </w:tc>
      </w:tr>
      <w:tr w:rsidR="00BD11E7" w:rsidRPr="00353AC2" w14:paraId="561EE4B8" w14:textId="77777777" w:rsidTr="00EB4AE7">
        <w:trPr>
          <w:trHeight w:val="567"/>
        </w:trPr>
        <w:tc>
          <w:tcPr>
            <w:tcW w:w="4111" w:type="dxa"/>
            <w:vAlign w:val="center"/>
          </w:tcPr>
          <w:p w14:paraId="720F8B21" w14:textId="77777777" w:rsidR="00BD11E7" w:rsidRPr="00353AC2" w:rsidRDefault="00BD11E7" w:rsidP="0021723B"/>
        </w:tc>
        <w:tc>
          <w:tcPr>
            <w:tcW w:w="5245" w:type="dxa"/>
            <w:vAlign w:val="center"/>
          </w:tcPr>
          <w:p w14:paraId="59596906" w14:textId="77777777" w:rsidR="00BD11E7" w:rsidRPr="00353AC2" w:rsidRDefault="00BD11E7" w:rsidP="0021723B"/>
        </w:tc>
      </w:tr>
    </w:tbl>
    <w:p w14:paraId="7A394301" w14:textId="77777777" w:rsidR="00BD11E7" w:rsidRPr="00353AC2" w:rsidRDefault="00BD11E7" w:rsidP="00BD11E7">
      <w:pPr>
        <w:pStyle w:val="Titre3"/>
        <w:rPr>
          <w:rFonts w:cs="Times New Roman"/>
        </w:rPr>
      </w:pPr>
      <w:bookmarkStart w:id="131" w:name="_Toc48310257"/>
      <w:bookmarkStart w:id="132" w:name="_Toc188625669"/>
      <w:r w:rsidRPr="00353AC2">
        <w:rPr>
          <w:rFonts w:cs="Times New Roman"/>
        </w:rPr>
        <w:t>Livrables attendus</w:t>
      </w:r>
      <w:bookmarkEnd w:id="131"/>
      <w:bookmarkEnd w:id="132"/>
    </w:p>
    <w:p w14:paraId="01CC673E" w14:textId="77777777" w:rsidR="00BD11E7" w:rsidRPr="0021723B" w:rsidRDefault="00BD11E7" w:rsidP="0021723B">
      <w:pPr>
        <w:rPr>
          <w:b/>
          <w:bCs/>
        </w:rPr>
      </w:pPr>
      <w:r w:rsidRPr="0021723B">
        <w:rPr>
          <w:b/>
          <w:bCs/>
        </w:rPr>
        <w:t>[Le candidat confirme que l’ensemble des livrables décrits dans le CCTP sont remis et peut, le cas échéant, proposer des livrables supplémentaires]</w:t>
      </w:r>
    </w:p>
    <w:p w14:paraId="19A15BF7" w14:textId="77777777" w:rsidR="00BD11E7" w:rsidRPr="00353AC2" w:rsidRDefault="00BD11E7" w:rsidP="00BD11E7"/>
    <w:tbl>
      <w:tblPr>
        <w:tblStyle w:val="Grilledutableau"/>
        <w:tblW w:w="0" w:type="auto"/>
        <w:tblInd w:w="137" w:type="dxa"/>
        <w:tblLayout w:type="fixed"/>
        <w:tblLook w:val="01E0" w:firstRow="1" w:lastRow="1" w:firstColumn="1" w:lastColumn="1" w:noHBand="0" w:noVBand="0"/>
      </w:tblPr>
      <w:tblGrid>
        <w:gridCol w:w="4111"/>
        <w:gridCol w:w="5245"/>
      </w:tblGrid>
      <w:tr w:rsidR="00BD11E7" w:rsidRPr="00353AC2" w14:paraId="40F03D9E" w14:textId="77777777" w:rsidTr="00EB4AE7">
        <w:trPr>
          <w:trHeight w:val="567"/>
          <w:tblHeader/>
        </w:trPr>
        <w:tc>
          <w:tcPr>
            <w:tcW w:w="4111" w:type="dxa"/>
            <w:vAlign w:val="center"/>
          </w:tcPr>
          <w:p w14:paraId="5E51CD2D" w14:textId="77777777" w:rsidR="00BD11E7" w:rsidRPr="0021723B" w:rsidRDefault="00BD11E7" w:rsidP="0021723B">
            <w:pPr>
              <w:jc w:val="center"/>
              <w:rPr>
                <w:b/>
                <w:bCs/>
              </w:rPr>
            </w:pPr>
            <w:r w:rsidRPr="0021723B">
              <w:rPr>
                <w:b/>
                <w:bCs/>
              </w:rPr>
              <w:t>Livrables attendus</w:t>
            </w:r>
          </w:p>
        </w:tc>
        <w:tc>
          <w:tcPr>
            <w:tcW w:w="5245" w:type="dxa"/>
            <w:vAlign w:val="center"/>
          </w:tcPr>
          <w:p w14:paraId="03391BE8" w14:textId="56174CE0" w:rsidR="00BD11E7" w:rsidRPr="0021723B" w:rsidRDefault="0001354F" w:rsidP="0021723B">
            <w:pPr>
              <w:jc w:val="center"/>
              <w:rPr>
                <w:b/>
                <w:bCs/>
              </w:rPr>
            </w:pPr>
            <w:r>
              <w:rPr>
                <w:b/>
                <w:bCs/>
              </w:rPr>
              <w:t>Réponse du candidat</w:t>
            </w:r>
          </w:p>
        </w:tc>
      </w:tr>
      <w:tr w:rsidR="00BD11E7" w:rsidRPr="00353AC2" w14:paraId="2D206CF3" w14:textId="77777777" w:rsidTr="00EB4AE7">
        <w:trPr>
          <w:trHeight w:val="567"/>
        </w:trPr>
        <w:tc>
          <w:tcPr>
            <w:tcW w:w="4111" w:type="dxa"/>
            <w:vAlign w:val="center"/>
          </w:tcPr>
          <w:p w14:paraId="5B78A1ED" w14:textId="77777777" w:rsidR="00BD11E7" w:rsidRPr="00734113" w:rsidRDefault="00BD11E7" w:rsidP="0021723B">
            <w:pPr>
              <w:rPr>
                <w:rStyle w:val="Style115pt"/>
              </w:rPr>
            </w:pPr>
            <w:r w:rsidRPr="00734113">
              <w:rPr>
                <w:rStyle w:val="Style115pt"/>
              </w:rPr>
              <w:t xml:space="preserve">Manuel d’appropriation </w:t>
            </w:r>
          </w:p>
        </w:tc>
        <w:tc>
          <w:tcPr>
            <w:tcW w:w="5245" w:type="dxa"/>
            <w:vAlign w:val="center"/>
          </w:tcPr>
          <w:p w14:paraId="3DE8F589" w14:textId="77777777" w:rsidR="00BD11E7" w:rsidRPr="00353AC2" w:rsidRDefault="00BD11E7" w:rsidP="0021723B">
            <w:pPr>
              <w:rPr>
                <w:rStyle w:val="Style115pt"/>
                <w:sz w:val="20"/>
                <w:szCs w:val="20"/>
              </w:rPr>
            </w:pPr>
          </w:p>
        </w:tc>
      </w:tr>
      <w:tr w:rsidR="00BD11E7" w:rsidRPr="00353AC2" w14:paraId="629044A1" w14:textId="77777777" w:rsidTr="00EB4AE7">
        <w:trPr>
          <w:trHeight w:val="567"/>
        </w:trPr>
        <w:tc>
          <w:tcPr>
            <w:tcW w:w="4111" w:type="dxa"/>
            <w:vAlign w:val="center"/>
          </w:tcPr>
          <w:p w14:paraId="50007A7F" w14:textId="77777777" w:rsidR="00BD11E7" w:rsidRPr="00734113" w:rsidRDefault="00BD11E7" w:rsidP="0021723B">
            <w:pPr>
              <w:rPr>
                <w:rStyle w:val="Style115pt"/>
              </w:rPr>
            </w:pPr>
            <w:r w:rsidRPr="00734113">
              <w:rPr>
                <w:rStyle w:val="Style115pt"/>
              </w:rPr>
              <w:t xml:space="preserve">Les procédures d’organisation </w:t>
            </w:r>
          </w:p>
        </w:tc>
        <w:tc>
          <w:tcPr>
            <w:tcW w:w="5245" w:type="dxa"/>
            <w:vAlign w:val="center"/>
          </w:tcPr>
          <w:p w14:paraId="3D683A45" w14:textId="77777777" w:rsidR="00BD11E7" w:rsidRPr="00353AC2" w:rsidRDefault="00BD11E7" w:rsidP="0021723B">
            <w:pPr>
              <w:rPr>
                <w:rStyle w:val="Style115pt"/>
                <w:sz w:val="20"/>
                <w:szCs w:val="20"/>
              </w:rPr>
            </w:pPr>
          </w:p>
        </w:tc>
      </w:tr>
      <w:tr w:rsidR="00BD11E7" w:rsidRPr="00353AC2" w14:paraId="4856FECB" w14:textId="77777777" w:rsidTr="00EB4AE7">
        <w:trPr>
          <w:trHeight w:val="567"/>
        </w:trPr>
        <w:tc>
          <w:tcPr>
            <w:tcW w:w="4111" w:type="dxa"/>
            <w:vAlign w:val="center"/>
          </w:tcPr>
          <w:p w14:paraId="53A5ACFA" w14:textId="77777777" w:rsidR="00BD11E7" w:rsidRPr="00734113" w:rsidRDefault="00BD11E7" w:rsidP="0021723B">
            <w:pPr>
              <w:rPr>
                <w:rStyle w:val="Style115pt"/>
              </w:rPr>
            </w:pPr>
            <w:r w:rsidRPr="00734113">
              <w:rPr>
                <w:rStyle w:val="Style115pt"/>
              </w:rPr>
              <w:t>Les procédures référencées, si elles existent</w:t>
            </w:r>
          </w:p>
        </w:tc>
        <w:tc>
          <w:tcPr>
            <w:tcW w:w="5245" w:type="dxa"/>
            <w:vAlign w:val="center"/>
          </w:tcPr>
          <w:p w14:paraId="15E9E085" w14:textId="77777777" w:rsidR="00BD11E7" w:rsidRPr="00353AC2" w:rsidRDefault="00BD11E7" w:rsidP="0021723B"/>
        </w:tc>
      </w:tr>
      <w:tr w:rsidR="00BD11E7" w:rsidRPr="00353AC2" w14:paraId="33AB5475" w14:textId="77777777" w:rsidTr="00EB4AE7">
        <w:trPr>
          <w:trHeight w:val="567"/>
        </w:trPr>
        <w:tc>
          <w:tcPr>
            <w:tcW w:w="4111" w:type="dxa"/>
            <w:vAlign w:val="center"/>
          </w:tcPr>
          <w:p w14:paraId="4C799F97" w14:textId="77777777" w:rsidR="00BD11E7" w:rsidRPr="00734113" w:rsidRDefault="00BD11E7" w:rsidP="0021723B">
            <w:pPr>
              <w:rPr>
                <w:rStyle w:val="Style115pt"/>
              </w:rPr>
            </w:pPr>
            <w:r w:rsidRPr="00734113">
              <w:rPr>
                <w:rStyle w:val="Style115pt"/>
              </w:rPr>
              <w:t>Les tableaux de bord et de suivi</w:t>
            </w:r>
          </w:p>
        </w:tc>
        <w:tc>
          <w:tcPr>
            <w:tcW w:w="5245" w:type="dxa"/>
            <w:vAlign w:val="center"/>
          </w:tcPr>
          <w:p w14:paraId="70EC48A2" w14:textId="77777777" w:rsidR="00BD11E7" w:rsidRPr="00353AC2" w:rsidRDefault="00BD11E7" w:rsidP="0021723B"/>
        </w:tc>
      </w:tr>
      <w:tr w:rsidR="00BD11E7" w:rsidRPr="00353AC2" w14:paraId="65001EE4" w14:textId="77777777" w:rsidTr="00EB4AE7">
        <w:trPr>
          <w:trHeight w:val="567"/>
        </w:trPr>
        <w:tc>
          <w:tcPr>
            <w:tcW w:w="4111" w:type="dxa"/>
            <w:vAlign w:val="center"/>
          </w:tcPr>
          <w:p w14:paraId="4ED3CBAB" w14:textId="77777777" w:rsidR="00BD11E7" w:rsidRPr="00353AC2" w:rsidRDefault="00BD11E7" w:rsidP="0021723B">
            <w:pPr>
              <w:rPr>
                <w:rStyle w:val="Style115pt"/>
                <w:sz w:val="20"/>
                <w:szCs w:val="20"/>
              </w:rPr>
            </w:pPr>
          </w:p>
        </w:tc>
        <w:tc>
          <w:tcPr>
            <w:tcW w:w="5245" w:type="dxa"/>
            <w:vAlign w:val="center"/>
          </w:tcPr>
          <w:p w14:paraId="2E393DAF" w14:textId="77777777" w:rsidR="00BD11E7" w:rsidRPr="00353AC2" w:rsidRDefault="00BD11E7" w:rsidP="0021723B"/>
        </w:tc>
      </w:tr>
      <w:tr w:rsidR="00BD11E7" w:rsidRPr="00353AC2" w14:paraId="2E4BC9C8" w14:textId="77777777" w:rsidTr="00EB4AE7">
        <w:trPr>
          <w:trHeight w:val="567"/>
        </w:trPr>
        <w:tc>
          <w:tcPr>
            <w:tcW w:w="4111" w:type="dxa"/>
            <w:vAlign w:val="center"/>
          </w:tcPr>
          <w:p w14:paraId="50ADF322" w14:textId="77777777" w:rsidR="00BD11E7" w:rsidRPr="00353AC2" w:rsidRDefault="00BD11E7" w:rsidP="0021723B">
            <w:pPr>
              <w:rPr>
                <w:rStyle w:val="Style115pt"/>
                <w:sz w:val="20"/>
                <w:szCs w:val="20"/>
              </w:rPr>
            </w:pPr>
          </w:p>
        </w:tc>
        <w:tc>
          <w:tcPr>
            <w:tcW w:w="5245" w:type="dxa"/>
            <w:vAlign w:val="center"/>
          </w:tcPr>
          <w:p w14:paraId="3C55452E" w14:textId="77777777" w:rsidR="00BD11E7" w:rsidRPr="00353AC2" w:rsidRDefault="00BD11E7" w:rsidP="0021723B"/>
        </w:tc>
      </w:tr>
      <w:tr w:rsidR="00BD11E7" w:rsidRPr="00353AC2" w14:paraId="271151BE" w14:textId="77777777" w:rsidTr="00EB4AE7">
        <w:trPr>
          <w:trHeight w:val="567"/>
        </w:trPr>
        <w:tc>
          <w:tcPr>
            <w:tcW w:w="4111" w:type="dxa"/>
            <w:vAlign w:val="center"/>
          </w:tcPr>
          <w:p w14:paraId="2C88CFDB" w14:textId="77777777" w:rsidR="00BD11E7" w:rsidRPr="00353AC2" w:rsidRDefault="00BD11E7" w:rsidP="0021723B">
            <w:pPr>
              <w:rPr>
                <w:rStyle w:val="Style115pt"/>
                <w:sz w:val="20"/>
                <w:szCs w:val="20"/>
              </w:rPr>
            </w:pPr>
          </w:p>
        </w:tc>
        <w:tc>
          <w:tcPr>
            <w:tcW w:w="5245" w:type="dxa"/>
            <w:vAlign w:val="center"/>
          </w:tcPr>
          <w:p w14:paraId="179AC201" w14:textId="77777777" w:rsidR="00BD11E7" w:rsidRPr="00353AC2" w:rsidRDefault="00BD11E7" w:rsidP="0021723B"/>
        </w:tc>
      </w:tr>
    </w:tbl>
    <w:p w14:paraId="5E79B466" w14:textId="77777777" w:rsidR="00BD11E7" w:rsidRPr="00353AC2" w:rsidRDefault="00BD11E7" w:rsidP="00BD11E7">
      <w:pPr>
        <w:pStyle w:val="Titre3"/>
        <w:rPr>
          <w:rFonts w:cs="Times New Roman"/>
        </w:rPr>
      </w:pPr>
      <w:bookmarkStart w:id="133" w:name="_Toc48310258"/>
      <w:bookmarkStart w:id="134" w:name="_Toc188625670"/>
      <w:r w:rsidRPr="00353AC2">
        <w:rPr>
          <w:rFonts w:cs="Times New Roman"/>
        </w:rPr>
        <w:t>Profils proposés pour la prestation de réversibilité</w:t>
      </w:r>
      <w:bookmarkEnd w:id="133"/>
      <w:bookmarkEnd w:id="134"/>
    </w:p>
    <w:p w14:paraId="7E0A86BE" w14:textId="77777777" w:rsidR="00BD11E7" w:rsidRPr="00734113" w:rsidRDefault="00BD11E7" w:rsidP="00734113">
      <w:pPr>
        <w:rPr>
          <w:b/>
          <w:bCs/>
        </w:rPr>
      </w:pPr>
      <w:r w:rsidRPr="00734113">
        <w:rPr>
          <w:b/>
          <w:bCs/>
        </w:rPr>
        <w:t>[Le candidat complète le tableau ci-après]</w:t>
      </w:r>
    </w:p>
    <w:p w14:paraId="74E0111E" w14:textId="77777777" w:rsidR="00BD11E7" w:rsidRPr="00353AC2" w:rsidRDefault="00BD11E7" w:rsidP="00BD11E7"/>
    <w:tbl>
      <w:tblPr>
        <w:tblStyle w:val="Grilledutableau"/>
        <w:tblW w:w="9493" w:type="dxa"/>
        <w:tblLayout w:type="fixed"/>
        <w:tblLook w:val="01E0" w:firstRow="1" w:lastRow="1" w:firstColumn="1" w:lastColumn="1" w:noHBand="0" w:noVBand="0"/>
      </w:tblPr>
      <w:tblGrid>
        <w:gridCol w:w="2405"/>
        <w:gridCol w:w="4253"/>
        <w:gridCol w:w="2835"/>
      </w:tblGrid>
      <w:tr w:rsidR="00BD11E7" w:rsidRPr="00353AC2" w14:paraId="7A4AE715" w14:textId="77777777" w:rsidTr="00EB4AE7">
        <w:trPr>
          <w:trHeight w:val="567"/>
          <w:tblHeader/>
        </w:trPr>
        <w:tc>
          <w:tcPr>
            <w:tcW w:w="2405" w:type="dxa"/>
            <w:vAlign w:val="center"/>
          </w:tcPr>
          <w:p w14:paraId="52FDB3E4" w14:textId="77777777" w:rsidR="00BD11E7" w:rsidRPr="00734113" w:rsidRDefault="00BD11E7" w:rsidP="00734113">
            <w:pPr>
              <w:jc w:val="center"/>
              <w:rPr>
                <w:b/>
                <w:bCs/>
              </w:rPr>
            </w:pPr>
            <w:r w:rsidRPr="00734113">
              <w:rPr>
                <w:b/>
                <w:bCs/>
              </w:rPr>
              <w:t>Profil(s) proposé(s)</w:t>
            </w:r>
          </w:p>
        </w:tc>
        <w:tc>
          <w:tcPr>
            <w:tcW w:w="4253" w:type="dxa"/>
            <w:vAlign w:val="center"/>
          </w:tcPr>
          <w:p w14:paraId="69EB25BD" w14:textId="77777777" w:rsidR="00BD11E7" w:rsidRPr="00734113" w:rsidRDefault="00BD11E7" w:rsidP="00734113">
            <w:pPr>
              <w:jc w:val="center"/>
              <w:rPr>
                <w:b/>
                <w:bCs/>
              </w:rPr>
            </w:pPr>
            <w:r w:rsidRPr="00734113">
              <w:rPr>
                <w:b/>
                <w:bCs/>
              </w:rPr>
              <w:t>Description des compétences techniques</w:t>
            </w:r>
          </w:p>
        </w:tc>
        <w:tc>
          <w:tcPr>
            <w:tcW w:w="2835" w:type="dxa"/>
            <w:vAlign w:val="center"/>
          </w:tcPr>
          <w:p w14:paraId="7D13C3C9" w14:textId="77777777" w:rsidR="00BD11E7" w:rsidRPr="00734113" w:rsidRDefault="00BD11E7" w:rsidP="00734113">
            <w:pPr>
              <w:jc w:val="center"/>
              <w:rPr>
                <w:b/>
                <w:bCs/>
              </w:rPr>
            </w:pPr>
            <w:r w:rsidRPr="00734113">
              <w:rPr>
                <w:b/>
                <w:bCs/>
              </w:rPr>
              <w:t>Nb d’années d’expérience</w:t>
            </w:r>
          </w:p>
        </w:tc>
      </w:tr>
      <w:tr w:rsidR="00BD11E7" w:rsidRPr="00353AC2" w14:paraId="12E10BCB" w14:textId="77777777" w:rsidTr="00EB4AE7">
        <w:trPr>
          <w:trHeight w:val="567"/>
        </w:trPr>
        <w:tc>
          <w:tcPr>
            <w:tcW w:w="2405" w:type="dxa"/>
            <w:vAlign w:val="center"/>
          </w:tcPr>
          <w:p w14:paraId="26901494" w14:textId="77777777" w:rsidR="00BD11E7" w:rsidRPr="00353AC2" w:rsidRDefault="00BD11E7" w:rsidP="00734113"/>
        </w:tc>
        <w:tc>
          <w:tcPr>
            <w:tcW w:w="4253" w:type="dxa"/>
            <w:vAlign w:val="center"/>
          </w:tcPr>
          <w:p w14:paraId="007246AA" w14:textId="77777777" w:rsidR="00BD11E7" w:rsidRPr="00353AC2" w:rsidRDefault="00BD11E7" w:rsidP="00734113"/>
        </w:tc>
        <w:tc>
          <w:tcPr>
            <w:tcW w:w="2835" w:type="dxa"/>
            <w:vAlign w:val="center"/>
          </w:tcPr>
          <w:p w14:paraId="3B0D9384" w14:textId="77777777" w:rsidR="00BD11E7" w:rsidRPr="00353AC2" w:rsidRDefault="00BD11E7" w:rsidP="00734113"/>
        </w:tc>
      </w:tr>
      <w:tr w:rsidR="00BD11E7" w:rsidRPr="00353AC2" w14:paraId="1D33BF37" w14:textId="77777777" w:rsidTr="00EB4AE7">
        <w:trPr>
          <w:trHeight w:val="567"/>
        </w:trPr>
        <w:tc>
          <w:tcPr>
            <w:tcW w:w="2405" w:type="dxa"/>
            <w:vAlign w:val="center"/>
          </w:tcPr>
          <w:p w14:paraId="5E8E2BB5" w14:textId="77777777" w:rsidR="00BD11E7" w:rsidRPr="00353AC2" w:rsidRDefault="00BD11E7" w:rsidP="00734113"/>
        </w:tc>
        <w:tc>
          <w:tcPr>
            <w:tcW w:w="4253" w:type="dxa"/>
            <w:vAlign w:val="center"/>
          </w:tcPr>
          <w:p w14:paraId="0F2FAB1B" w14:textId="77777777" w:rsidR="00BD11E7" w:rsidRPr="00353AC2" w:rsidRDefault="00BD11E7" w:rsidP="00734113"/>
        </w:tc>
        <w:tc>
          <w:tcPr>
            <w:tcW w:w="2835" w:type="dxa"/>
            <w:vAlign w:val="center"/>
          </w:tcPr>
          <w:p w14:paraId="32C3D0F3" w14:textId="77777777" w:rsidR="00BD11E7" w:rsidRPr="00353AC2" w:rsidRDefault="00BD11E7" w:rsidP="00734113"/>
        </w:tc>
      </w:tr>
      <w:tr w:rsidR="00BD11E7" w:rsidRPr="00353AC2" w14:paraId="7B71D53D" w14:textId="77777777" w:rsidTr="00EB4AE7">
        <w:trPr>
          <w:trHeight w:val="567"/>
        </w:trPr>
        <w:tc>
          <w:tcPr>
            <w:tcW w:w="2405" w:type="dxa"/>
            <w:vAlign w:val="center"/>
          </w:tcPr>
          <w:p w14:paraId="653B58A6" w14:textId="77777777" w:rsidR="00BD11E7" w:rsidRPr="00353AC2" w:rsidRDefault="00BD11E7" w:rsidP="00734113"/>
        </w:tc>
        <w:tc>
          <w:tcPr>
            <w:tcW w:w="4253" w:type="dxa"/>
            <w:vAlign w:val="center"/>
          </w:tcPr>
          <w:p w14:paraId="30C4D6EF" w14:textId="77777777" w:rsidR="00BD11E7" w:rsidRPr="00353AC2" w:rsidRDefault="00BD11E7" w:rsidP="00734113"/>
        </w:tc>
        <w:tc>
          <w:tcPr>
            <w:tcW w:w="2835" w:type="dxa"/>
            <w:vAlign w:val="center"/>
          </w:tcPr>
          <w:p w14:paraId="0A76679E" w14:textId="77777777" w:rsidR="00BD11E7" w:rsidRPr="00353AC2" w:rsidRDefault="00BD11E7" w:rsidP="00734113"/>
        </w:tc>
      </w:tr>
      <w:tr w:rsidR="00BD11E7" w:rsidRPr="00353AC2" w14:paraId="48127396" w14:textId="77777777" w:rsidTr="00EB4AE7">
        <w:trPr>
          <w:trHeight w:val="567"/>
        </w:trPr>
        <w:tc>
          <w:tcPr>
            <w:tcW w:w="2405" w:type="dxa"/>
            <w:vAlign w:val="center"/>
          </w:tcPr>
          <w:p w14:paraId="590E71E1" w14:textId="77777777" w:rsidR="00BD11E7" w:rsidRPr="00353AC2" w:rsidRDefault="00BD11E7" w:rsidP="00734113"/>
        </w:tc>
        <w:tc>
          <w:tcPr>
            <w:tcW w:w="4253" w:type="dxa"/>
            <w:vAlign w:val="center"/>
          </w:tcPr>
          <w:p w14:paraId="1A33B429" w14:textId="77777777" w:rsidR="00BD11E7" w:rsidRPr="00353AC2" w:rsidRDefault="00BD11E7" w:rsidP="00734113"/>
        </w:tc>
        <w:tc>
          <w:tcPr>
            <w:tcW w:w="2835" w:type="dxa"/>
            <w:vAlign w:val="center"/>
          </w:tcPr>
          <w:p w14:paraId="4C934031" w14:textId="77777777" w:rsidR="00BD11E7" w:rsidRPr="00353AC2" w:rsidRDefault="00BD11E7" w:rsidP="00734113"/>
        </w:tc>
      </w:tr>
    </w:tbl>
    <w:p w14:paraId="06E92EE4" w14:textId="77777777" w:rsidR="00BD11E7" w:rsidRPr="00353AC2" w:rsidRDefault="00BD11E7" w:rsidP="00BD11E7">
      <w:pPr>
        <w:pStyle w:val="Titre3"/>
        <w:rPr>
          <w:rFonts w:cs="Times New Roman"/>
        </w:rPr>
      </w:pPr>
      <w:bookmarkStart w:id="135" w:name="_Toc48310259"/>
      <w:bookmarkStart w:id="136" w:name="_Toc188625671"/>
      <w:r w:rsidRPr="00353AC2">
        <w:rPr>
          <w:rFonts w:cs="Times New Roman"/>
        </w:rPr>
        <w:t>Indicateurs</w:t>
      </w:r>
      <w:bookmarkEnd w:id="135"/>
      <w:bookmarkEnd w:id="136"/>
    </w:p>
    <w:p w14:paraId="3AB89BCC" w14:textId="77777777" w:rsidR="00BD11E7" w:rsidRPr="00734113" w:rsidRDefault="00BD11E7" w:rsidP="00734113">
      <w:pPr>
        <w:rPr>
          <w:b/>
          <w:bCs/>
        </w:rPr>
      </w:pPr>
      <w:r w:rsidRPr="00734113">
        <w:rPr>
          <w:b/>
          <w:bCs/>
        </w:rPr>
        <w:t>[Le candidat confirme son acceptation relative à la mise en place des indicateurs et peut, le cas échéant en proposer d’autres, en plus des indicateurs exigés par l’AP-HP].</w:t>
      </w:r>
    </w:p>
    <w:p w14:paraId="573DB913" w14:textId="77777777" w:rsidR="00BD11E7" w:rsidRPr="00353AC2" w:rsidRDefault="00BD11E7" w:rsidP="00BD11E7">
      <w:pPr>
        <w:rPr>
          <w:sz w:val="23"/>
          <w:szCs w:val="23"/>
        </w:rPr>
      </w:pPr>
    </w:p>
    <w:tbl>
      <w:tblPr>
        <w:tblStyle w:val="Grilledutableau"/>
        <w:tblW w:w="9776" w:type="dxa"/>
        <w:tblLayout w:type="fixed"/>
        <w:tblLook w:val="01E0" w:firstRow="1" w:lastRow="1" w:firstColumn="1" w:lastColumn="1" w:noHBand="0" w:noVBand="0"/>
      </w:tblPr>
      <w:tblGrid>
        <w:gridCol w:w="1555"/>
        <w:gridCol w:w="6520"/>
        <w:gridCol w:w="1701"/>
      </w:tblGrid>
      <w:tr w:rsidR="00BD11E7" w:rsidRPr="00353AC2" w14:paraId="2A1CABDC" w14:textId="77777777" w:rsidTr="00EB4AE7">
        <w:trPr>
          <w:tblHeader/>
        </w:trPr>
        <w:tc>
          <w:tcPr>
            <w:tcW w:w="1555" w:type="dxa"/>
            <w:vAlign w:val="center"/>
          </w:tcPr>
          <w:p w14:paraId="75F1F12E" w14:textId="77777777" w:rsidR="00BD11E7" w:rsidRPr="00734113" w:rsidRDefault="00BD11E7" w:rsidP="00734113">
            <w:pPr>
              <w:jc w:val="center"/>
              <w:rPr>
                <w:b/>
                <w:bCs/>
              </w:rPr>
            </w:pPr>
            <w:r w:rsidRPr="00734113">
              <w:rPr>
                <w:b/>
                <w:bCs/>
              </w:rPr>
              <w:t>Indicateurs</w:t>
            </w:r>
          </w:p>
        </w:tc>
        <w:tc>
          <w:tcPr>
            <w:tcW w:w="6520" w:type="dxa"/>
            <w:vAlign w:val="center"/>
          </w:tcPr>
          <w:p w14:paraId="5DBE6566" w14:textId="77777777" w:rsidR="00BD11E7" w:rsidRPr="00734113" w:rsidRDefault="00BD11E7" w:rsidP="00734113">
            <w:pPr>
              <w:jc w:val="center"/>
              <w:rPr>
                <w:b/>
                <w:bCs/>
              </w:rPr>
            </w:pPr>
            <w:r w:rsidRPr="00734113">
              <w:rPr>
                <w:b/>
                <w:bCs/>
              </w:rPr>
              <w:t>Définition, mode de calcul de l’indicateur</w:t>
            </w:r>
          </w:p>
        </w:tc>
        <w:tc>
          <w:tcPr>
            <w:tcW w:w="1701" w:type="dxa"/>
            <w:vAlign w:val="center"/>
          </w:tcPr>
          <w:p w14:paraId="6C44E546" w14:textId="77777777" w:rsidR="00BD11E7" w:rsidRPr="00734113" w:rsidRDefault="00BD11E7" w:rsidP="00734113">
            <w:pPr>
              <w:jc w:val="center"/>
              <w:rPr>
                <w:b/>
                <w:bCs/>
              </w:rPr>
            </w:pPr>
            <w:r w:rsidRPr="00734113">
              <w:rPr>
                <w:b/>
                <w:bCs/>
              </w:rPr>
              <w:t>Confirmation O/N</w:t>
            </w:r>
          </w:p>
        </w:tc>
      </w:tr>
      <w:tr w:rsidR="00BD11E7" w:rsidRPr="00353AC2" w14:paraId="70B7D586" w14:textId="77777777" w:rsidTr="00EB4AE7">
        <w:trPr>
          <w:trHeight w:val="850"/>
        </w:trPr>
        <w:tc>
          <w:tcPr>
            <w:tcW w:w="1555" w:type="dxa"/>
            <w:vAlign w:val="center"/>
          </w:tcPr>
          <w:p w14:paraId="54BE9C2E" w14:textId="77777777" w:rsidR="00BD11E7" w:rsidRPr="00734113" w:rsidRDefault="00BD11E7" w:rsidP="00734113">
            <w:r w:rsidRPr="00734113">
              <w:rPr>
                <w:rStyle w:val="Style115pt"/>
              </w:rPr>
              <w:t>RV-LIV-R</w:t>
            </w:r>
          </w:p>
        </w:tc>
        <w:tc>
          <w:tcPr>
            <w:tcW w:w="6520" w:type="dxa"/>
            <w:vAlign w:val="center"/>
          </w:tcPr>
          <w:p w14:paraId="2F7A763D" w14:textId="77777777" w:rsidR="00BD11E7" w:rsidRPr="00734113" w:rsidRDefault="00BD11E7" w:rsidP="00734113">
            <w:r w:rsidRPr="00734113">
              <w:rPr>
                <w:rStyle w:val="Style115pt"/>
              </w:rPr>
              <w:t>Respect du délai de livraison : cumul en jours de retard de livraison pour tous les livrables de la phase de réversibilité</w:t>
            </w:r>
          </w:p>
        </w:tc>
        <w:tc>
          <w:tcPr>
            <w:tcW w:w="1701" w:type="dxa"/>
            <w:vAlign w:val="center"/>
          </w:tcPr>
          <w:p w14:paraId="0816E0B9" w14:textId="77777777" w:rsidR="00BD11E7" w:rsidRPr="00353AC2" w:rsidRDefault="00BD11E7" w:rsidP="00734113">
            <w:pPr>
              <w:rPr>
                <w:rStyle w:val="Style115pt"/>
                <w:sz w:val="20"/>
                <w:szCs w:val="20"/>
              </w:rPr>
            </w:pPr>
          </w:p>
        </w:tc>
      </w:tr>
      <w:tr w:rsidR="00BD11E7" w:rsidRPr="00353AC2" w14:paraId="7D401842" w14:textId="77777777" w:rsidTr="00EB4AE7">
        <w:trPr>
          <w:trHeight w:val="850"/>
        </w:trPr>
        <w:tc>
          <w:tcPr>
            <w:tcW w:w="1555" w:type="dxa"/>
            <w:vAlign w:val="center"/>
          </w:tcPr>
          <w:p w14:paraId="578757FC" w14:textId="77777777" w:rsidR="00BD11E7" w:rsidRPr="00734113" w:rsidRDefault="00BD11E7" w:rsidP="00734113">
            <w:r w:rsidRPr="00734113">
              <w:rPr>
                <w:rStyle w:val="Style115pt"/>
              </w:rPr>
              <w:t>RV-LIV-Q</w:t>
            </w:r>
          </w:p>
        </w:tc>
        <w:tc>
          <w:tcPr>
            <w:tcW w:w="6520" w:type="dxa"/>
            <w:vAlign w:val="center"/>
          </w:tcPr>
          <w:p w14:paraId="7E47445F" w14:textId="77777777" w:rsidR="00BD11E7" w:rsidRPr="00734113" w:rsidRDefault="00BD11E7" w:rsidP="00734113">
            <w:r w:rsidRPr="00734113">
              <w:rPr>
                <w:rStyle w:val="Style115pt"/>
              </w:rPr>
              <w:t>Qualité des livraisons : cumul du nombre de refus justifié par l’AP-HP de livraison du Titulaire</w:t>
            </w:r>
          </w:p>
        </w:tc>
        <w:tc>
          <w:tcPr>
            <w:tcW w:w="1701" w:type="dxa"/>
            <w:vAlign w:val="center"/>
          </w:tcPr>
          <w:p w14:paraId="0F16EAF3" w14:textId="77777777" w:rsidR="00BD11E7" w:rsidRPr="00353AC2" w:rsidRDefault="00BD11E7" w:rsidP="00734113">
            <w:pPr>
              <w:rPr>
                <w:rStyle w:val="Style115pt"/>
                <w:sz w:val="20"/>
                <w:szCs w:val="20"/>
              </w:rPr>
            </w:pPr>
          </w:p>
        </w:tc>
      </w:tr>
      <w:tr w:rsidR="00BD11E7" w:rsidRPr="00353AC2" w14:paraId="64CD9525" w14:textId="77777777" w:rsidTr="00EB4AE7">
        <w:trPr>
          <w:trHeight w:val="850"/>
        </w:trPr>
        <w:tc>
          <w:tcPr>
            <w:tcW w:w="1555" w:type="dxa"/>
            <w:vAlign w:val="center"/>
          </w:tcPr>
          <w:p w14:paraId="1EEF8DB8" w14:textId="77777777" w:rsidR="00BD11E7" w:rsidRPr="00353AC2" w:rsidRDefault="00BD11E7" w:rsidP="00734113">
            <w:pPr>
              <w:rPr>
                <w:rStyle w:val="Style115pt"/>
                <w:sz w:val="20"/>
                <w:szCs w:val="20"/>
              </w:rPr>
            </w:pPr>
            <w:r w:rsidRPr="00353AC2">
              <w:rPr>
                <w:rStyle w:val="Style115pt"/>
                <w:sz w:val="20"/>
                <w:szCs w:val="20"/>
              </w:rPr>
              <w:t>…</w:t>
            </w:r>
          </w:p>
        </w:tc>
        <w:tc>
          <w:tcPr>
            <w:tcW w:w="6520" w:type="dxa"/>
            <w:vAlign w:val="center"/>
          </w:tcPr>
          <w:p w14:paraId="671C9B7E" w14:textId="77777777" w:rsidR="00BD11E7" w:rsidRPr="00353AC2" w:rsidRDefault="00BD11E7" w:rsidP="00734113">
            <w:pPr>
              <w:rPr>
                <w:rStyle w:val="Style115pt"/>
                <w:sz w:val="20"/>
                <w:szCs w:val="20"/>
              </w:rPr>
            </w:pPr>
          </w:p>
        </w:tc>
        <w:tc>
          <w:tcPr>
            <w:tcW w:w="1701" w:type="dxa"/>
            <w:vAlign w:val="center"/>
          </w:tcPr>
          <w:p w14:paraId="4F860DD5" w14:textId="77777777" w:rsidR="00BD11E7" w:rsidRPr="00353AC2" w:rsidRDefault="00BD11E7" w:rsidP="00734113">
            <w:pPr>
              <w:rPr>
                <w:rStyle w:val="Style115pt"/>
                <w:sz w:val="20"/>
                <w:szCs w:val="20"/>
              </w:rPr>
            </w:pPr>
          </w:p>
        </w:tc>
      </w:tr>
    </w:tbl>
    <w:p w14:paraId="4C5A6AD9" w14:textId="77777777" w:rsidR="00BD11E7" w:rsidRPr="000A40C0" w:rsidRDefault="00BD11E7">
      <w:pPr>
        <w:jc w:val="left"/>
        <w:rPr>
          <w:sz w:val="20"/>
          <w:szCs w:val="20"/>
        </w:rPr>
      </w:pPr>
    </w:p>
    <w:sectPr w:rsidR="00BD11E7" w:rsidRPr="000A40C0" w:rsidSect="00A03952">
      <w:headerReference w:type="default" r:id="rId10"/>
      <w:footerReference w:type="even" r:id="rId11"/>
      <w:footerReference w:type="default" r:id="rId12"/>
      <w:footerReference w:type="first" r:id="rId13"/>
      <w:pgSz w:w="11906" w:h="16838" w:code="9"/>
      <w:pgMar w:top="709" w:right="1134" w:bottom="1440" w:left="1134" w:header="426"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5C3EA7" w14:textId="77777777" w:rsidR="00895A53" w:rsidRPr="001C6FFD" w:rsidRDefault="00895A53">
      <w:pPr>
        <w:rPr>
          <w:sz w:val="23"/>
          <w:szCs w:val="23"/>
        </w:rPr>
      </w:pPr>
      <w:r w:rsidRPr="001C6FFD">
        <w:rPr>
          <w:sz w:val="23"/>
          <w:szCs w:val="23"/>
        </w:rPr>
        <w:separator/>
      </w:r>
    </w:p>
  </w:endnote>
  <w:endnote w:type="continuationSeparator" w:id="0">
    <w:p w14:paraId="7DDC59FE" w14:textId="77777777" w:rsidR="00895A53" w:rsidRPr="001C6FFD" w:rsidRDefault="00895A53">
      <w:pPr>
        <w:rPr>
          <w:sz w:val="23"/>
          <w:szCs w:val="23"/>
        </w:rPr>
      </w:pPr>
      <w:r w:rsidRPr="001C6FF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C7D5DB" w14:textId="77777777" w:rsidR="0051092C" w:rsidRPr="001C6FFD" w:rsidRDefault="0051092C" w:rsidP="007722B7">
    <w:pPr>
      <w:pStyle w:val="Pieddepage"/>
      <w:framePr w:wrap="around" w:vAnchor="text" w:hAnchor="margin" w:xAlign="right" w:y="1"/>
      <w:rPr>
        <w:rStyle w:val="Numrodepage"/>
        <w:sz w:val="23"/>
        <w:szCs w:val="23"/>
      </w:rPr>
    </w:pPr>
    <w:r w:rsidRPr="001C6FFD">
      <w:rPr>
        <w:rStyle w:val="Numrodepage"/>
        <w:sz w:val="23"/>
        <w:szCs w:val="23"/>
      </w:rPr>
      <w:fldChar w:fldCharType="begin"/>
    </w:r>
    <w:r w:rsidRPr="001C6FFD">
      <w:rPr>
        <w:rStyle w:val="Numrodepage"/>
        <w:sz w:val="23"/>
        <w:szCs w:val="23"/>
      </w:rPr>
      <w:instrText xml:space="preserve">PAGE  </w:instrText>
    </w:r>
    <w:r w:rsidRPr="001C6FFD">
      <w:rPr>
        <w:rStyle w:val="Numrodepage"/>
        <w:sz w:val="23"/>
        <w:szCs w:val="23"/>
      </w:rPr>
      <w:fldChar w:fldCharType="end"/>
    </w:r>
  </w:p>
  <w:p w14:paraId="02641A6A" w14:textId="77777777" w:rsidR="0051092C" w:rsidRPr="001C6FFD" w:rsidRDefault="0051092C" w:rsidP="006010BE">
    <w:pPr>
      <w:pStyle w:val="Pieddepage"/>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Look w:val="01E0" w:firstRow="1" w:lastRow="1" w:firstColumn="1" w:lastColumn="1" w:noHBand="0" w:noVBand="0"/>
    </w:tblPr>
    <w:tblGrid>
      <w:gridCol w:w="1418"/>
      <w:gridCol w:w="6804"/>
      <w:gridCol w:w="864"/>
    </w:tblGrid>
    <w:tr w:rsidR="0051092C" w:rsidRPr="00A03952" w14:paraId="0ECFE21D" w14:textId="77777777">
      <w:trPr>
        <w:jc w:val="center"/>
      </w:trPr>
      <w:tc>
        <w:tcPr>
          <w:tcW w:w="1418" w:type="dxa"/>
        </w:tcPr>
        <w:p w14:paraId="5F18B042" w14:textId="77777777" w:rsidR="0051092C" w:rsidRPr="00A03952" w:rsidRDefault="0051092C" w:rsidP="00AD3953">
          <w:pPr>
            <w:pStyle w:val="Pieddepage"/>
            <w:tabs>
              <w:tab w:val="clear" w:pos="4536"/>
              <w:tab w:val="clear" w:pos="9072"/>
            </w:tabs>
            <w:jc w:val="left"/>
            <w:rPr>
              <w:rFonts w:ascii="Century Gothic" w:hAnsi="Century Gothic"/>
              <w:sz w:val="20"/>
              <w:szCs w:val="20"/>
            </w:rPr>
          </w:pPr>
          <w:r w:rsidRPr="00A03952">
            <w:rPr>
              <w:rFonts w:ascii="Century Gothic" w:hAnsi="Century Gothic"/>
              <w:sz w:val="20"/>
              <w:szCs w:val="20"/>
            </w:rPr>
            <w:t>A</w:t>
          </w:r>
          <w:r w:rsidR="00AD3953">
            <w:rPr>
              <w:rFonts w:ascii="Century Gothic" w:hAnsi="Century Gothic"/>
              <w:sz w:val="20"/>
              <w:szCs w:val="20"/>
            </w:rPr>
            <w:t>P</w:t>
          </w:r>
          <w:r w:rsidRPr="00A03952">
            <w:rPr>
              <w:rFonts w:ascii="Century Gothic" w:hAnsi="Century Gothic"/>
              <w:sz w:val="20"/>
              <w:szCs w:val="20"/>
            </w:rPr>
            <w:t>-HP</w:t>
          </w:r>
        </w:p>
      </w:tc>
      <w:tc>
        <w:tcPr>
          <w:tcW w:w="6804" w:type="dxa"/>
        </w:tcPr>
        <w:p w14:paraId="512EAA4B" w14:textId="02C21B5B" w:rsidR="0051092C" w:rsidRPr="00A03952" w:rsidRDefault="00B91472" w:rsidP="002C2EB9">
          <w:pPr>
            <w:pStyle w:val="Pieddepage"/>
            <w:tabs>
              <w:tab w:val="clear" w:pos="4536"/>
              <w:tab w:val="clear" w:pos="9072"/>
            </w:tabs>
            <w:jc w:val="center"/>
            <w:rPr>
              <w:rFonts w:ascii="Century Gothic" w:hAnsi="Century Gothic"/>
              <w:sz w:val="20"/>
              <w:szCs w:val="20"/>
            </w:rPr>
          </w:pPr>
          <w:r>
            <w:rPr>
              <w:rFonts w:ascii="Century Gothic" w:hAnsi="Century Gothic"/>
              <w:sz w:val="20"/>
              <w:szCs w:val="20"/>
            </w:rPr>
            <w:t>Consultation n° 24</w:t>
          </w:r>
          <w:r w:rsidR="00BA7D79">
            <w:rPr>
              <w:rFonts w:ascii="Century Gothic" w:hAnsi="Century Gothic"/>
              <w:sz w:val="20"/>
              <w:szCs w:val="20"/>
            </w:rPr>
            <w:t>-034</w:t>
          </w:r>
        </w:p>
      </w:tc>
      <w:tc>
        <w:tcPr>
          <w:tcW w:w="706" w:type="dxa"/>
        </w:tcPr>
        <w:p w14:paraId="0647E2AE" w14:textId="77777777" w:rsidR="0051092C" w:rsidRPr="00A03952" w:rsidRDefault="00BA7D79" w:rsidP="00B547A7">
          <w:pPr>
            <w:pStyle w:val="Pieddepage"/>
            <w:tabs>
              <w:tab w:val="clear" w:pos="4536"/>
              <w:tab w:val="clear" w:pos="9072"/>
            </w:tabs>
            <w:jc w:val="left"/>
            <w:rPr>
              <w:rFonts w:ascii="Century Gothic" w:hAnsi="Century Gothic"/>
              <w:sz w:val="20"/>
              <w:szCs w:val="20"/>
            </w:rPr>
          </w:pPr>
          <w:r>
            <w:rPr>
              <w:rFonts w:ascii="Century Gothic" w:hAnsi="Century Gothic"/>
              <w:sz w:val="20"/>
              <w:szCs w:val="20"/>
            </w:rPr>
            <w:t>AGEPS</w:t>
          </w:r>
        </w:p>
      </w:tc>
    </w:tr>
    <w:tr w:rsidR="0051092C" w:rsidRPr="00A03952" w14:paraId="47618A65" w14:textId="77777777">
      <w:trPr>
        <w:jc w:val="center"/>
      </w:trPr>
      <w:tc>
        <w:tcPr>
          <w:tcW w:w="1418" w:type="dxa"/>
        </w:tcPr>
        <w:p w14:paraId="58222F27" w14:textId="77777777" w:rsidR="0051092C" w:rsidRPr="00A03952" w:rsidRDefault="0051092C" w:rsidP="002C2EB9">
          <w:pPr>
            <w:pStyle w:val="Pieddepage"/>
            <w:tabs>
              <w:tab w:val="clear" w:pos="4536"/>
              <w:tab w:val="clear" w:pos="9072"/>
            </w:tabs>
            <w:jc w:val="left"/>
            <w:rPr>
              <w:rFonts w:ascii="Century Gothic" w:hAnsi="Century Gothic"/>
              <w:sz w:val="20"/>
              <w:szCs w:val="20"/>
            </w:rPr>
          </w:pPr>
          <w:r w:rsidRPr="00A03952">
            <w:rPr>
              <w:rFonts w:ascii="Century Gothic" w:hAnsi="Century Gothic"/>
              <w:sz w:val="20"/>
              <w:szCs w:val="20"/>
            </w:rPr>
            <w:t>CRT</w:t>
          </w:r>
        </w:p>
      </w:tc>
      <w:tc>
        <w:tcPr>
          <w:tcW w:w="6804" w:type="dxa"/>
        </w:tcPr>
        <w:p w14:paraId="3277C2FC" w14:textId="77777777" w:rsidR="0051092C" w:rsidRPr="00A03952" w:rsidRDefault="0051092C" w:rsidP="00522659">
          <w:pPr>
            <w:pStyle w:val="Pieddepage"/>
            <w:tabs>
              <w:tab w:val="clear" w:pos="4536"/>
              <w:tab w:val="clear" w:pos="9072"/>
            </w:tabs>
            <w:jc w:val="center"/>
            <w:rPr>
              <w:rFonts w:ascii="Century Gothic" w:hAnsi="Century Gothic"/>
              <w:sz w:val="20"/>
              <w:szCs w:val="20"/>
            </w:rPr>
          </w:pPr>
          <w:r>
            <w:rPr>
              <w:rFonts w:ascii="Century Gothic" w:hAnsi="Century Gothic"/>
              <w:sz w:val="20"/>
              <w:szCs w:val="20"/>
            </w:rPr>
            <w:t xml:space="preserve">Lot </w:t>
          </w:r>
          <w:r w:rsidR="00BA7D79">
            <w:rPr>
              <w:rFonts w:ascii="Century Gothic" w:hAnsi="Century Gothic"/>
              <w:sz w:val="20"/>
              <w:szCs w:val="20"/>
            </w:rPr>
            <w:t xml:space="preserve">3 </w:t>
          </w:r>
          <w:r w:rsidR="00317C74">
            <w:rPr>
              <w:rFonts w:ascii="Century Gothic" w:hAnsi="Century Gothic"/>
              <w:sz w:val="20"/>
              <w:szCs w:val="20"/>
            </w:rPr>
            <w:t>Systèmes</w:t>
          </w:r>
          <w:r w:rsidR="00522659">
            <w:rPr>
              <w:rFonts w:ascii="Century Gothic" w:hAnsi="Century Gothic"/>
              <w:sz w:val="20"/>
              <w:szCs w:val="20"/>
            </w:rPr>
            <w:t xml:space="preserve"> -</w:t>
          </w:r>
          <w:r w:rsidR="00317C74">
            <w:rPr>
              <w:rFonts w:ascii="Century Gothic" w:hAnsi="Century Gothic"/>
              <w:sz w:val="20"/>
              <w:szCs w:val="20"/>
            </w:rPr>
            <w:t xml:space="preserve"> bases de données</w:t>
          </w:r>
        </w:p>
      </w:tc>
      <w:tc>
        <w:tcPr>
          <w:tcW w:w="706" w:type="dxa"/>
        </w:tcPr>
        <w:p w14:paraId="378012E4" w14:textId="18C86558" w:rsidR="0051092C" w:rsidRPr="00A03952" w:rsidRDefault="0051092C" w:rsidP="00B547A7">
          <w:pPr>
            <w:pStyle w:val="Pieddepage"/>
            <w:tabs>
              <w:tab w:val="clear" w:pos="4536"/>
              <w:tab w:val="clear" w:pos="9072"/>
            </w:tabs>
            <w:jc w:val="left"/>
            <w:rPr>
              <w:rFonts w:ascii="Century Gothic" w:hAnsi="Century Gothic"/>
              <w:sz w:val="20"/>
              <w:szCs w:val="20"/>
            </w:rPr>
          </w:pPr>
          <w:r w:rsidRPr="00A03952">
            <w:rPr>
              <w:rFonts w:ascii="Century Gothic" w:hAnsi="Century Gothic"/>
              <w:sz w:val="20"/>
              <w:szCs w:val="20"/>
            </w:rPr>
            <w:fldChar w:fldCharType="begin"/>
          </w:r>
          <w:r w:rsidRPr="00A03952">
            <w:rPr>
              <w:rFonts w:ascii="Century Gothic" w:hAnsi="Century Gothic"/>
              <w:sz w:val="20"/>
              <w:szCs w:val="20"/>
            </w:rPr>
            <w:instrText xml:space="preserve"> PAGE </w:instrText>
          </w:r>
          <w:r w:rsidRPr="00A03952">
            <w:rPr>
              <w:rFonts w:ascii="Century Gothic" w:hAnsi="Century Gothic"/>
              <w:sz w:val="20"/>
              <w:szCs w:val="20"/>
            </w:rPr>
            <w:fldChar w:fldCharType="separate"/>
          </w:r>
          <w:r w:rsidR="00B37CE3">
            <w:rPr>
              <w:rFonts w:ascii="Century Gothic" w:hAnsi="Century Gothic"/>
              <w:noProof/>
              <w:sz w:val="20"/>
              <w:szCs w:val="20"/>
            </w:rPr>
            <w:t>22</w:t>
          </w:r>
          <w:r w:rsidRPr="00A03952">
            <w:rPr>
              <w:rFonts w:ascii="Century Gothic" w:hAnsi="Century Gothic"/>
              <w:sz w:val="20"/>
              <w:szCs w:val="20"/>
            </w:rPr>
            <w:fldChar w:fldCharType="end"/>
          </w:r>
          <w:r w:rsidRPr="00A03952">
            <w:rPr>
              <w:rFonts w:ascii="Century Gothic" w:hAnsi="Century Gothic"/>
              <w:sz w:val="20"/>
              <w:szCs w:val="20"/>
            </w:rPr>
            <w:t xml:space="preserve"> / </w:t>
          </w:r>
          <w:r w:rsidRPr="00A03952">
            <w:rPr>
              <w:rStyle w:val="Numrodepage"/>
              <w:rFonts w:ascii="Century Gothic" w:hAnsi="Century Gothic"/>
              <w:sz w:val="20"/>
              <w:szCs w:val="20"/>
            </w:rPr>
            <w:fldChar w:fldCharType="begin"/>
          </w:r>
          <w:r w:rsidRPr="00A03952">
            <w:rPr>
              <w:rStyle w:val="Numrodepage"/>
              <w:rFonts w:ascii="Century Gothic" w:hAnsi="Century Gothic"/>
              <w:sz w:val="20"/>
              <w:szCs w:val="20"/>
            </w:rPr>
            <w:instrText xml:space="preserve"> NUMPAGES </w:instrText>
          </w:r>
          <w:r w:rsidRPr="00A03952">
            <w:rPr>
              <w:rStyle w:val="Numrodepage"/>
              <w:rFonts w:ascii="Century Gothic" w:hAnsi="Century Gothic"/>
              <w:sz w:val="20"/>
              <w:szCs w:val="20"/>
            </w:rPr>
            <w:fldChar w:fldCharType="separate"/>
          </w:r>
          <w:r w:rsidR="00B37CE3">
            <w:rPr>
              <w:rStyle w:val="Numrodepage"/>
              <w:rFonts w:ascii="Century Gothic" w:hAnsi="Century Gothic"/>
              <w:noProof/>
              <w:sz w:val="20"/>
              <w:szCs w:val="20"/>
            </w:rPr>
            <w:t>24</w:t>
          </w:r>
          <w:r w:rsidRPr="00A03952">
            <w:rPr>
              <w:rStyle w:val="Numrodepage"/>
              <w:rFonts w:ascii="Century Gothic" w:hAnsi="Century Gothic"/>
              <w:sz w:val="20"/>
              <w:szCs w:val="20"/>
            </w:rPr>
            <w:fldChar w:fldCharType="end"/>
          </w:r>
        </w:p>
      </w:tc>
    </w:tr>
  </w:tbl>
  <w:p w14:paraId="04072F2B" w14:textId="77777777" w:rsidR="0051092C" w:rsidRPr="001C6FFD" w:rsidRDefault="0051092C" w:rsidP="00B547A7">
    <w:pPr>
      <w:pStyle w:val="Pieddepage"/>
      <w:ind w:right="360"/>
      <w:rPr>
        <w:sz w:val="23"/>
        <w:szCs w:val="23"/>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Look w:val="01E0" w:firstRow="1" w:lastRow="1" w:firstColumn="1" w:lastColumn="1" w:noHBand="0" w:noVBand="0"/>
    </w:tblPr>
    <w:tblGrid>
      <w:gridCol w:w="1418"/>
      <w:gridCol w:w="6804"/>
      <w:gridCol w:w="1098"/>
    </w:tblGrid>
    <w:tr w:rsidR="0051092C" w:rsidRPr="001C6FFD" w14:paraId="637D1E24" w14:textId="77777777">
      <w:trPr>
        <w:jc w:val="center"/>
      </w:trPr>
      <w:tc>
        <w:tcPr>
          <w:tcW w:w="1418" w:type="dxa"/>
        </w:tcPr>
        <w:p w14:paraId="517DC162" w14:textId="77777777" w:rsidR="0051092C" w:rsidRPr="001C6FFD" w:rsidRDefault="0051092C" w:rsidP="005F7A61">
          <w:pPr>
            <w:pStyle w:val="Pieddepage"/>
            <w:tabs>
              <w:tab w:val="clear" w:pos="4536"/>
              <w:tab w:val="clear" w:pos="9072"/>
            </w:tabs>
            <w:jc w:val="left"/>
            <w:rPr>
              <w:sz w:val="23"/>
              <w:szCs w:val="23"/>
            </w:rPr>
          </w:pPr>
          <w:r w:rsidRPr="001C6FFD">
            <w:rPr>
              <w:sz w:val="23"/>
              <w:szCs w:val="23"/>
            </w:rPr>
            <w:t>A.P.-H.P.</w:t>
          </w:r>
        </w:p>
      </w:tc>
      <w:tc>
        <w:tcPr>
          <w:tcW w:w="6804" w:type="dxa"/>
        </w:tcPr>
        <w:p w14:paraId="6070A145" w14:textId="77777777" w:rsidR="0051092C" w:rsidRPr="001C6FFD" w:rsidRDefault="0051092C" w:rsidP="005F7A61">
          <w:pPr>
            <w:pStyle w:val="Pieddepage"/>
            <w:tabs>
              <w:tab w:val="clear" w:pos="4536"/>
              <w:tab w:val="clear" w:pos="9072"/>
            </w:tabs>
            <w:jc w:val="left"/>
            <w:rPr>
              <w:sz w:val="23"/>
              <w:szCs w:val="23"/>
            </w:rPr>
          </w:pPr>
          <w:r w:rsidRPr="001C6FFD">
            <w:rPr>
              <w:sz w:val="23"/>
              <w:szCs w:val="23"/>
            </w:rPr>
            <w:t xml:space="preserve">Consultation n° </w:t>
          </w:r>
          <w:r>
            <w:rPr>
              <w:sz w:val="23"/>
              <w:szCs w:val="23"/>
            </w:rPr>
            <w:t>xxx</w:t>
          </w:r>
          <w:r w:rsidRPr="001C6FFD">
            <w:rPr>
              <w:sz w:val="23"/>
              <w:szCs w:val="23"/>
            </w:rPr>
            <w:t xml:space="preserve"> du </w:t>
          </w:r>
          <w:r>
            <w:rPr>
              <w:sz w:val="23"/>
              <w:szCs w:val="23"/>
            </w:rPr>
            <w:t>__/__/____</w:t>
          </w:r>
        </w:p>
      </w:tc>
      <w:tc>
        <w:tcPr>
          <w:tcW w:w="706" w:type="dxa"/>
        </w:tcPr>
        <w:p w14:paraId="5BE7B7A5" w14:textId="77777777" w:rsidR="0051092C" w:rsidRPr="001C6FFD" w:rsidRDefault="0051092C" w:rsidP="005F7A61">
          <w:pPr>
            <w:pStyle w:val="Pieddepage"/>
            <w:tabs>
              <w:tab w:val="clear" w:pos="4536"/>
              <w:tab w:val="clear" w:pos="9072"/>
            </w:tabs>
            <w:jc w:val="left"/>
            <w:rPr>
              <w:sz w:val="23"/>
              <w:szCs w:val="23"/>
            </w:rPr>
          </w:pPr>
          <w:r w:rsidRPr="001C6FFD">
            <w:rPr>
              <w:sz w:val="23"/>
              <w:szCs w:val="23"/>
            </w:rPr>
            <w:t>A.C.H.A.</w:t>
          </w:r>
        </w:p>
      </w:tc>
    </w:tr>
    <w:tr w:rsidR="0051092C" w:rsidRPr="001C6FFD" w14:paraId="762C4E9F" w14:textId="77777777">
      <w:trPr>
        <w:jc w:val="center"/>
      </w:trPr>
      <w:tc>
        <w:tcPr>
          <w:tcW w:w="1418" w:type="dxa"/>
        </w:tcPr>
        <w:p w14:paraId="51FA25D1" w14:textId="77777777" w:rsidR="0051092C" w:rsidRPr="001C6FFD" w:rsidRDefault="0051092C" w:rsidP="005F7A61">
          <w:pPr>
            <w:pStyle w:val="Pieddepage"/>
            <w:tabs>
              <w:tab w:val="clear" w:pos="4536"/>
              <w:tab w:val="clear" w:pos="9072"/>
            </w:tabs>
            <w:jc w:val="left"/>
            <w:rPr>
              <w:sz w:val="23"/>
              <w:szCs w:val="23"/>
            </w:rPr>
          </w:pPr>
          <w:r w:rsidRPr="001C6FFD">
            <w:rPr>
              <w:sz w:val="23"/>
              <w:szCs w:val="23"/>
            </w:rPr>
            <w:t>CCTP.</w:t>
          </w:r>
          <w:r>
            <w:rPr>
              <w:sz w:val="23"/>
              <w:szCs w:val="23"/>
            </w:rPr>
            <w:t>6</w:t>
          </w:r>
        </w:p>
      </w:tc>
      <w:tc>
        <w:tcPr>
          <w:tcW w:w="6804" w:type="dxa"/>
        </w:tcPr>
        <w:p w14:paraId="04899B7F" w14:textId="77777777" w:rsidR="0051092C" w:rsidRPr="001C6FFD" w:rsidRDefault="0051092C" w:rsidP="005F7A61">
          <w:pPr>
            <w:pStyle w:val="Pieddepage"/>
            <w:tabs>
              <w:tab w:val="clear" w:pos="4536"/>
              <w:tab w:val="clear" w:pos="9072"/>
            </w:tabs>
            <w:jc w:val="left"/>
            <w:rPr>
              <w:sz w:val="23"/>
              <w:szCs w:val="23"/>
            </w:rPr>
          </w:pPr>
          <w:r w:rsidRPr="001C6FFD">
            <w:rPr>
              <w:sz w:val="23"/>
              <w:szCs w:val="23"/>
            </w:rPr>
            <w:t xml:space="preserve">Dernière mise à jour du : </w:t>
          </w:r>
          <w:r>
            <w:rPr>
              <w:sz w:val="23"/>
              <w:szCs w:val="23"/>
            </w:rPr>
            <w:t>09/02/2010</w:t>
          </w:r>
        </w:p>
      </w:tc>
      <w:tc>
        <w:tcPr>
          <w:tcW w:w="706" w:type="dxa"/>
        </w:tcPr>
        <w:p w14:paraId="2E1EFF13" w14:textId="77777777" w:rsidR="0051092C" w:rsidRPr="001C6FFD" w:rsidRDefault="0051092C" w:rsidP="005F7A61">
          <w:pPr>
            <w:pStyle w:val="Pieddepage"/>
            <w:tabs>
              <w:tab w:val="clear" w:pos="4536"/>
              <w:tab w:val="clear" w:pos="9072"/>
            </w:tabs>
            <w:jc w:val="left"/>
            <w:rPr>
              <w:sz w:val="23"/>
              <w:szCs w:val="23"/>
            </w:rPr>
          </w:pPr>
          <w:r w:rsidRPr="001C6FFD">
            <w:rPr>
              <w:sz w:val="23"/>
              <w:szCs w:val="23"/>
            </w:rPr>
            <w:fldChar w:fldCharType="begin"/>
          </w:r>
          <w:r w:rsidRPr="001C6FFD">
            <w:rPr>
              <w:sz w:val="23"/>
              <w:szCs w:val="23"/>
            </w:rPr>
            <w:instrText xml:space="preserve"> PAGE </w:instrText>
          </w:r>
          <w:r w:rsidRPr="001C6FFD">
            <w:rPr>
              <w:sz w:val="23"/>
              <w:szCs w:val="23"/>
            </w:rPr>
            <w:fldChar w:fldCharType="separate"/>
          </w:r>
          <w:r>
            <w:rPr>
              <w:noProof/>
              <w:sz w:val="23"/>
              <w:szCs w:val="23"/>
            </w:rPr>
            <w:t>6</w:t>
          </w:r>
          <w:r w:rsidRPr="001C6FFD">
            <w:rPr>
              <w:sz w:val="23"/>
              <w:szCs w:val="23"/>
            </w:rPr>
            <w:fldChar w:fldCharType="end"/>
          </w:r>
          <w:r w:rsidRPr="001C6FFD">
            <w:rPr>
              <w:sz w:val="23"/>
              <w:szCs w:val="23"/>
            </w:rPr>
            <w:t xml:space="preserve"> / </w:t>
          </w:r>
          <w:r w:rsidRPr="001C6FFD">
            <w:rPr>
              <w:rStyle w:val="Numrodepage"/>
              <w:sz w:val="23"/>
              <w:szCs w:val="23"/>
            </w:rPr>
            <w:fldChar w:fldCharType="begin"/>
          </w:r>
          <w:r w:rsidRPr="001C6FFD">
            <w:rPr>
              <w:rStyle w:val="Numrodepage"/>
              <w:sz w:val="23"/>
              <w:szCs w:val="23"/>
            </w:rPr>
            <w:instrText xml:space="preserve"> NUMPAGES </w:instrText>
          </w:r>
          <w:r w:rsidRPr="001C6FFD">
            <w:rPr>
              <w:rStyle w:val="Numrodepage"/>
              <w:sz w:val="23"/>
              <w:szCs w:val="23"/>
            </w:rPr>
            <w:fldChar w:fldCharType="separate"/>
          </w:r>
          <w:r w:rsidR="00F23C6B">
            <w:rPr>
              <w:rStyle w:val="Numrodepage"/>
              <w:noProof/>
              <w:sz w:val="23"/>
              <w:szCs w:val="23"/>
            </w:rPr>
            <w:t>21</w:t>
          </w:r>
          <w:r w:rsidRPr="001C6FFD">
            <w:rPr>
              <w:rStyle w:val="Numrodepage"/>
              <w:sz w:val="23"/>
              <w:szCs w:val="23"/>
            </w:rPr>
            <w:fldChar w:fldCharType="end"/>
          </w:r>
        </w:p>
      </w:tc>
    </w:tr>
  </w:tbl>
  <w:p w14:paraId="1CD117FC" w14:textId="77777777" w:rsidR="0051092C" w:rsidRDefault="0051092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91D985" w14:textId="77777777" w:rsidR="00895A53" w:rsidRPr="001C6FFD" w:rsidRDefault="00895A53">
      <w:pPr>
        <w:rPr>
          <w:sz w:val="23"/>
          <w:szCs w:val="23"/>
        </w:rPr>
      </w:pPr>
      <w:r w:rsidRPr="001C6FFD">
        <w:rPr>
          <w:sz w:val="23"/>
          <w:szCs w:val="23"/>
        </w:rPr>
        <w:separator/>
      </w:r>
    </w:p>
  </w:footnote>
  <w:footnote w:type="continuationSeparator" w:id="0">
    <w:p w14:paraId="225274EC" w14:textId="77777777" w:rsidR="00895A53" w:rsidRPr="001C6FFD" w:rsidRDefault="00895A53">
      <w:pPr>
        <w:rPr>
          <w:sz w:val="23"/>
          <w:szCs w:val="23"/>
        </w:rPr>
      </w:pPr>
      <w:r w:rsidRPr="001C6FFD">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9563FC" w14:textId="77777777" w:rsidR="0051092C" w:rsidRDefault="0051092C" w:rsidP="00E70D61">
    <w:pPr>
      <w:pStyle w:val="En-tte"/>
      <w:tabs>
        <w:tab w:val="clear" w:pos="4536"/>
      </w:tabs>
    </w:pPr>
  </w:p>
  <w:p w14:paraId="5B2976DD" w14:textId="77777777" w:rsidR="0051092C" w:rsidRDefault="0051092C" w:rsidP="00E70D61">
    <w:pPr>
      <w:pStyle w:val="En-tte"/>
      <w:tabs>
        <w:tab w:val="clear" w:pos="4536"/>
      </w:tabs>
      <w:rPr>
        <w:u w:val="single"/>
      </w:rPr>
    </w:pPr>
  </w:p>
  <w:p w14:paraId="60C1DE97" w14:textId="77777777" w:rsidR="0051092C" w:rsidRPr="00E70D61" w:rsidRDefault="0051092C" w:rsidP="00E70D61">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28CEE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3" w15:restartNumberingAfterBreak="0">
    <w:nsid w:val="1B6E7C6F"/>
    <w:multiLevelType w:val="singleLevel"/>
    <w:tmpl w:val="C388B14C"/>
    <w:lvl w:ilvl="0">
      <w:start w:val="1"/>
      <w:numFmt w:val="bullet"/>
      <w:pStyle w:val="Enum3"/>
      <w:lvlText w:val=""/>
      <w:lvlJc w:val="left"/>
      <w:pPr>
        <w:tabs>
          <w:tab w:val="num" w:pos="1494"/>
        </w:tabs>
        <w:ind w:left="1491" w:hanging="357"/>
      </w:pPr>
      <w:rPr>
        <w:rFonts w:ascii="Wingdings" w:hAnsi="Wingdings" w:hint="default"/>
      </w:rPr>
    </w:lvl>
  </w:abstractNum>
  <w:abstractNum w:abstractNumId="4" w15:restartNumberingAfterBreak="0">
    <w:nsid w:val="34572E5E"/>
    <w:multiLevelType w:val="hybridMultilevel"/>
    <w:tmpl w:val="11E0217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1E7278"/>
    <w:multiLevelType w:val="hybridMultilevel"/>
    <w:tmpl w:val="543E4A3C"/>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 w15:restartNumberingAfterBreak="0">
    <w:nsid w:val="64793BD6"/>
    <w:multiLevelType w:val="hybridMultilevel"/>
    <w:tmpl w:val="4FD40DB2"/>
    <w:lvl w:ilvl="0" w:tplc="040C0001">
      <w:start w:val="1"/>
      <w:numFmt w:val="bullet"/>
      <w:pStyle w:val="List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8" w15:restartNumberingAfterBreak="0">
    <w:nsid w:val="7EF26E52"/>
    <w:multiLevelType w:val="multilevel"/>
    <w:tmpl w:val="8AEE51EC"/>
    <w:lvl w:ilvl="0">
      <w:start w:val="1"/>
      <w:numFmt w:val="decimal"/>
      <w:pStyle w:val="Titre1"/>
      <w:lvlText w:val="%1."/>
      <w:lvlJc w:val="left"/>
      <w:pPr>
        <w:tabs>
          <w:tab w:val="num" w:pos="360"/>
        </w:tabs>
        <w:ind w:left="360" w:hanging="360"/>
      </w:pPr>
    </w:lvl>
    <w:lvl w:ilvl="1">
      <w:start w:val="1"/>
      <w:numFmt w:val="decimal"/>
      <w:pStyle w:val="Titre2"/>
      <w:lvlText w:val="%1.%2."/>
      <w:lvlJc w:val="left"/>
      <w:pPr>
        <w:tabs>
          <w:tab w:val="num" w:pos="432"/>
        </w:tabs>
        <w:ind w:left="432" w:hanging="432"/>
      </w:pPr>
    </w:lvl>
    <w:lvl w:ilvl="2">
      <w:start w:val="1"/>
      <w:numFmt w:val="decimal"/>
      <w:pStyle w:val="Titre3"/>
      <w:lvlText w:val="%1.%2.%3."/>
      <w:lvlJc w:val="left"/>
      <w:pPr>
        <w:tabs>
          <w:tab w:val="num" w:pos="1224"/>
        </w:tabs>
        <w:ind w:left="1224" w:hanging="504"/>
      </w:pPr>
    </w:lvl>
    <w:lvl w:ilvl="3">
      <w:start w:val="1"/>
      <w:numFmt w:val="decimal"/>
      <w:pStyle w:val="Titre4"/>
      <w:lvlText w:val="%1.%2.%3.%4."/>
      <w:lvlJc w:val="left"/>
      <w:pPr>
        <w:tabs>
          <w:tab w:val="num" w:pos="1728"/>
        </w:tabs>
        <w:ind w:left="1728" w:hanging="648"/>
      </w:pPr>
    </w:lvl>
    <w:lvl w:ilvl="4">
      <w:start w:val="1"/>
      <w:numFmt w:val="decimal"/>
      <w:pStyle w:val="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6"/>
  </w:num>
  <w:num w:numId="3">
    <w:abstractNumId w:val="7"/>
  </w:num>
  <w:num w:numId="4">
    <w:abstractNumId w:val="3"/>
  </w:num>
  <w:num w:numId="5">
    <w:abstractNumId w:val="8"/>
  </w:num>
  <w:num w:numId="6">
    <w:abstractNumId w:val="0"/>
  </w:num>
  <w:num w:numId="7">
    <w:abstractNumId w:val="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096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940"/>
    <w:rsid w:val="00002EE5"/>
    <w:rsid w:val="000038B7"/>
    <w:rsid w:val="0000675E"/>
    <w:rsid w:val="00010FB8"/>
    <w:rsid w:val="000128A7"/>
    <w:rsid w:val="0001354F"/>
    <w:rsid w:val="00013918"/>
    <w:rsid w:val="00013A2A"/>
    <w:rsid w:val="00015392"/>
    <w:rsid w:val="0001543D"/>
    <w:rsid w:val="000166AE"/>
    <w:rsid w:val="00016E8D"/>
    <w:rsid w:val="000174AC"/>
    <w:rsid w:val="00020342"/>
    <w:rsid w:val="000308CD"/>
    <w:rsid w:val="0003143C"/>
    <w:rsid w:val="00031F87"/>
    <w:rsid w:val="00033336"/>
    <w:rsid w:val="000347AB"/>
    <w:rsid w:val="00034940"/>
    <w:rsid w:val="00045F21"/>
    <w:rsid w:val="00045F89"/>
    <w:rsid w:val="00046702"/>
    <w:rsid w:val="00047ADD"/>
    <w:rsid w:val="00050765"/>
    <w:rsid w:val="00050CAC"/>
    <w:rsid w:val="00052551"/>
    <w:rsid w:val="000540DF"/>
    <w:rsid w:val="0005464B"/>
    <w:rsid w:val="00056295"/>
    <w:rsid w:val="00057411"/>
    <w:rsid w:val="000577A9"/>
    <w:rsid w:val="00061101"/>
    <w:rsid w:val="00061F21"/>
    <w:rsid w:val="000656C2"/>
    <w:rsid w:val="00065E16"/>
    <w:rsid w:val="0006754D"/>
    <w:rsid w:val="0006775F"/>
    <w:rsid w:val="00070439"/>
    <w:rsid w:val="00071517"/>
    <w:rsid w:val="00072488"/>
    <w:rsid w:val="00073486"/>
    <w:rsid w:val="000738A4"/>
    <w:rsid w:val="000747C2"/>
    <w:rsid w:val="00074AE1"/>
    <w:rsid w:val="00075AA1"/>
    <w:rsid w:val="00082629"/>
    <w:rsid w:val="00083887"/>
    <w:rsid w:val="00085197"/>
    <w:rsid w:val="000857E3"/>
    <w:rsid w:val="000868B9"/>
    <w:rsid w:val="000876DF"/>
    <w:rsid w:val="00090C61"/>
    <w:rsid w:val="00092184"/>
    <w:rsid w:val="00092595"/>
    <w:rsid w:val="00095D92"/>
    <w:rsid w:val="000A2D77"/>
    <w:rsid w:val="000A2E07"/>
    <w:rsid w:val="000A40C0"/>
    <w:rsid w:val="000A5567"/>
    <w:rsid w:val="000B2F70"/>
    <w:rsid w:val="000B3FBF"/>
    <w:rsid w:val="000B7B0D"/>
    <w:rsid w:val="000B7E28"/>
    <w:rsid w:val="000C1D56"/>
    <w:rsid w:val="000C2E4B"/>
    <w:rsid w:val="000C4754"/>
    <w:rsid w:val="000C57B4"/>
    <w:rsid w:val="000C6047"/>
    <w:rsid w:val="000C64DF"/>
    <w:rsid w:val="000C779E"/>
    <w:rsid w:val="000C7F20"/>
    <w:rsid w:val="000D0AB0"/>
    <w:rsid w:val="000D1102"/>
    <w:rsid w:val="000D2105"/>
    <w:rsid w:val="000D2669"/>
    <w:rsid w:val="000D387C"/>
    <w:rsid w:val="000D3CA1"/>
    <w:rsid w:val="000D71B5"/>
    <w:rsid w:val="000E0A7C"/>
    <w:rsid w:val="000E0D1E"/>
    <w:rsid w:val="000E0D85"/>
    <w:rsid w:val="000E1B84"/>
    <w:rsid w:val="000E5376"/>
    <w:rsid w:val="000F0725"/>
    <w:rsid w:val="000F1213"/>
    <w:rsid w:val="000F2404"/>
    <w:rsid w:val="000F3537"/>
    <w:rsid w:val="000F64F0"/>
    <w:rsid w:val="00101EEF"/>
    <w:rsid w:val="00102DA1"/>
    <w:rsid w:val="00103224"/>
    <w:rsid w:val="00106649"/>
    <w:rsid w:val="0010712E"/>
    <w:rsid w:val="0011076A"/>
    <w:rsid w:val="00111123"/>
    <w:rsid w:val="00111166"/>
    <w:rsid w:val="00112451"/>
    <w:rsid w:val="0011302E"/>
    <w:rsid w:val="001130AC"/>
    <w:rsid w:val="001146B5"/>
    <w:rsid w:val="00116438"/>
    <w:rsid w:val="00116E19"/>
    <w:rsid w:val="001177FF"/>
    <w:rsid w:val="00120D05"/>
    <w:rsid w:val="00120FDC"/>
    <w:rsid w:val="001217E5"/>
    <w:rsid w:val="00121A54"/>
    <w:rsid w:val="001221DE"/>
    <w:rsid w:val="0012540E"/>
    <w:rsid w:val="00125FB7"/>
    <w:rsid w:val="00127F33"/>
    <w:rsid w:val="00132A13"/>
    <w:rsid w:val="00133682"/>
    <w:rsid w:val="001347BB"/>
    <w:rsid w:val="0013592D"/>
    <w:rsid w:val="00137133"/>
    <w:rsid w:val="00140F62"/>
    <w:rsid w:val="001431FF"/>
    <w:rsid w:val="0015251C"/>
    <w:rsid w:val="0015313B"/>
    <w:rsid w:val="00153516"/>
    <w:rsid w:val="00153B7A"/>
    <w:rsid w:val="0015503B"/>
    <w:rsid w:val="0015596D"/>
    <w:rsid w:val="00156CED"/>
    <w:rsid w:val="001606AB"/>
    <w:rsid w:val="00160E7E"/>
    <w:rsid w:val="00161A29"/>
    <w:rsid w:val="00161A84"/>
    <w:rsid w:val="00161BFD"/>
    <w:rsid w:val="00161F34"/>
    <w:rsid w:val="00163189"/>
    <w:rsid w:val="00163C21"/>
    <w:rsid w:val="00164464"/>
    <w:rsid w:val="00165148"/>
    <w:rsid w:val="00166F1A"/>
    <w:rsid w:val="00167E2F"/>
    <w:rsid w:val="001703F7"/>
    <w:rsid w:val="001724C1"/>
    <w:rsid w:val="001727CB"/>
    <w:rsid w:val="001731F4"/>
    <w:rsid w:val="00175017"/>
    <w:rsid w:val="00183BB0"/>
    <w:rsid w:val="001851B1"/>
    <w:rsid w:val="0018718E"/>
    <w:rsid w:val="0019063E"/>
    <w:rsid w:val="00191516"/>
    <w:rsid w:val="00192757"/>
    <w:rsid w:val="00192844"/>
    <w:rsid w:val="00192A19"/>
    <w:rsid w:val="0019335C"/>
    <w:rsid w:val="00193BAC"/>
    <w:rsid w:val="00196440"/>
    <w:rsid w:val="001976AB"/>
    <w:rsid w:val="001A00A8"/>
    <w:rsid w:val="001A08FE"/>
    <w:rsid w:val="001A24E1"/>
    <w:rsid w:val="001A3FE1"/>
    <w:rsid w:val="001A4D6B"/>
    <w:rsid w:val="001A7888"/>
    <w:rsid w:val="001A7A05"/>
    <w:rsid w:val="001A7A7B"/>
    <w:rsid w:val="001B0169"/>
    <w:rsid w:val="001B018F"/>
    <w:rsid w:val="001B444F"/>
    <w:rsid w:val="001B62B7"/>
    <w:rsid w:val="001C00AF"/>
    <w:rsid w:val="001C1710"/>
    <w:rsid w:val="001C3DB6"/>
    <w:rsid w:val="001C3FAA"/>
    <w:rsid w:val="001C5F46"/>
    <w:rsid w:val="001C6FFD"/>
    <w:rsid w:val="001C7DD3"/>
    <w:rsid w:val="001C7ED9"/>
    <w:rsid w:val="001D0AD4"/>
    <w:rsid w:val="001D1781"/>
    <w:rsid w:val="001D38CB"/>
    <w:rsid w:val="001D6032"/>
    <w:rsid w:val="001D6CAF"/>
    <w:rsid w:val="001D7226"/>
    <w:rsid w:val="001E1091"/>
    <w:rsid w:val="001E1A8B"/>
    <w:rsid w:val="001E348D"/>
    <w:rsid w:val="001E5409"/>
    <w:rsid w:val="001E5F11"/>
    <w:rsid w:val="001E5FC9"/>
    <w:rsid w:val="001F1D88"/>
    <w:rsid w:val="001F387F"/>
    <w:rsid w:val="001F3BDA"/>
    <w:rsid w:val="001F47A2"/>
    <w:rsid w:val="001F70EF"/>
    <w:rsid w:val="001F7447"/>
    <w:rsid w:val="001F7DE7"/>
    <w:rsid w:val="00202C72"/>
    <w:rsid w:val="0020305B"/>
    <w:rsid w:val="00204704"/>
    <w:rsid w:val="00205F13"/>
    <w:rsid w:val="00206050"/>
    <w:rsid w:val="00213174"/>
    <w:rsid w:val="00214CDC"/>
    <w:rsid w:val="00215023"/>
    <w:rsid w:val="002167BF"/>
    <w:rsid w:val="00216A51"/>
    <w:rsid w:val="0021723B"/>
    <w:rsid w:val="00221906"/>
    <w:rsid w:val="002239F9"/>
    <w:rsid w:val="002252BC"/>
    <w:rsid w:val="00226B80"/>
    <w:rsid w:val="00226B8F"/>
    <w:rsid w:val="0022749F"/>
    <w:rsid w:val="0023059B"/>
    <w:rsid w:val="0023107F"/>
    <w:rsid w:val="00232C0D"/>
    <w:rsid w:val="002338D8"/>
    <w:rsid w:val="00235821"/>
    <w:rsid w:val="0024420D"/>
    <w:rsid w:val="00245344"/>
    <w:rsid w:val="00245F7C"/>
    <w:rsid w:val="0024699B"/>
    <w:rsid w:val="00251438"/>
    <w:rsid w:val="00253BE7"/>
    <w:rsid w:val="002542A6"/>
    <w:rsid w:val="0025704C"/>
    <w:rsid w:val="00260211"/>
    <w:rsid w:val="0026152F"/>
    <w:rsid w:val="00261B7E"/>
    <w:rsid w:val="00262182"/>
    <w:rsid w:val="00263135"/>
    <w:rsid w:val="002659C3"/>
    <w:rsid w:val="00265C3F"/>
    <w:rsid w:val="00265FED"/>
    <w:rsid w:val="00266137"/>
    <w:rsid w:val="0026767E"/>
    <w:rsid w:val="0027077E"/>
    <w:rsid w:val="00270C61"/>
    <w:rsid w:val="00270CD8"/>
    <w:rsid w:val="00272B30"/>
    <w:rsid w:val="00273727"/>
    <w:rsid w:val="002768E1"/>
    <w:rsid w:val="002777DC"/>
    <w:rsid w:val="00280432"/>
    <w:rsid w:val="0028077B"/>
    <w:rsid w:val="002807F4"/>
    <w:rsid w:val="002809E7"/>
    <w:rsid w:val="00282083"/>
    <w:rsid w:val="00283EB9"/>
    <w:rsid w:val="0028589B"/>
    <w:rsid w:val="00285E57"/>
    <w:rsid w:val="00291BF2"/>
    <w:rsid w:val="00293758"/>
    <w:rsid w:val="00293C77"/>
    <w:rsid w:val="002951D8"/>
    <w:rsid w:val="00296AF2"/>
    <w:rsid w:val="002A098A"/>
    <w:rsid w:val="002A14C4"/>
    <w:rsid w:val="002A286C"/>
    <w:rsid w:val="002A2C61"/>
    <w:rsid w:val="002A43F6"/>
    <w:rsid w:val="002A48FC"/>
    <w:rsid w:val="002A5B0C"/>
    <w:rsid w:val="002A6E8A"/>
    <w:rsid w:val="002A6E9E"/>
    <w:rsid w:val="002A7615"/>
    <w:rsid w:val="002A7BEE"/>
    <w:rsid w:val="002B04E2"/>
    <w:rsid w:val="002B2987"/>
    <w:rsid w:val="002B33E2"/>
    <w:rsid w:val="002B4EC9"/>
    <w:rsid w:val="002B5E0E"/>
    <w:rsid w:val="002B5EF6"/>
    <w:rsid w:val="002B7128"/>
    <w:rsid w:val="002B7BCA"/>
    <w:rsid w:val="002C04CF"/>
    <w:rsid w:val="002C18C5"/>
    <w:rsid w:val="002C2EB9"/>
    <w:rsid w:val="002C5D45"/>
    <w:rsid w:val="002C6305"/>
    <w:rsid w:val="002D069A"/>
    <w:rsid w:val="002D3F32"/>
    <w:rsid w:val="002D431F"/>
    <w:rsid w:val="002E0EDD"/>
    <w:rsid w:val="002E1361"/>
    <w:rsid w:val="002E1BEB"/>
    <w:rsid w:val="002E29D8"/>
    <w:rsid w:val="002E3403"/>
    <w:rsid w:val="002E54F6"/>
    <w:rsid w:val="002E6E82"/>
    <w:rsid w:val="002E7C9C"/>
    <w:rsid w:val="002F12D0"/>
    <w:rsid w:val="002F1B4C"/>
    <w:rsid w:val="002F34F1"/>
    <w:rsid w:val="002F3E67"/>
    <w:rsid w:val="002F4873"/>
    <w:rsid w:val="002F52A2"/>
    <w:rsid w:val="002F68AA"/>
    <w:rsid w:val="0030217E"/>
    <w:rsid w:val="003025C4"/>
    <w:rsid w:val="00302A61"/>
    <w:rsid w:val="00304234"/>
    <w:rsid w:val="00305354"/>
    <w:rsid w:val="00307B23"/>
    <w:rsid w:val="00307C85"/>
    <w:rsid w:val="00314DBE"/>
    <w:rsid w:val="003151AF"/>
    <w:rsid w:val="0031678E"/>
    <w:rsid w:val="00317C74"/>
    <w:rsid w:val="003207E5"/>
    <w:rsid w:val="00321DB6"/>
    <w:rsid w:val="00322114"/>
    <w:rsid w:val="00325B94"/>
    <w:rsid w:val="003275F6"/>
    <w:rsid w:val="0033153F"/>
    <w:rsid w:val="00331A95"/>
    <w:rsid w:val="00331BCA"/>
    <w:rsid w:val="0033411E"/>
    <w:rsid w:val="00334B6C"/>
    <w:rsid w:val="003356DE"/>
    <w:rsid w:val="0034067E"/>
    <w:rsid w:val="00345D6C"/>
    <w:rsid w:val="003464D3"/>
    <w:rsid w:val="003466C2"/>
    <w:rsid w:val="00346C0B"/>
    <w:rsid w:val="00346F91"/>
    <w:rsid w:val="00347203"/>
    <w:rsid w:val="00347617"/>
    <w:rsid w:val="00347641"/>
    <w:rsid w:val="00350440"/>
    <w:rsid w:val="00354309"/>
    <w:rsid w:val="00361430"/>
    <w:rsid w:val="003644E0"/>
    <w:rsid w:val="0036626C"/>
    <w:rsid w:val="00366717"/>
    <w:rsid w:val="00372408"/>
    <w:rsid w:val="0037638A"/>
    <w:rsid w:val="00380BF3"/>
    <w:rsid w:val="00381478"/>
    <w:rsid w:val="00381889"/>
    <w:rsid w:val="003827C0"/>
    <w:rsid w:val="00382DC7"/>
    <w:rsid w:val="00385246"/>
    <w:rsid w:val="00385537"/>
    <w:rsid w:val="00386CF0"/>
    <w:rsid w:val="00387397"/>
    <w:rsid w:val="003902A2"/>
    <w:rsid w:val="003913E5"/>
    <w:rsid w:val="00393B63"/>
    <w:rsid w:val="003A13BE"/>
    <w:rsid w:val="003A1CC1"/>
    <w:rsid w:val="003A27AF"/>
    <w:rsid w:val="003A2AAC"/>
    <w:rsid w:val="003A32AD"/>
    <w:rsid w:val="003A5A6C"/>
    <w:rsid w:val="003A5C74"/>
    <w:rsid w:val="003A5EFE"/>
    <w:rsid w:val="003A6A31"/>
    <w:rsid w:val="003A7705"/>
    <w:rsid w:val="003B2C04"/>
    <w:rsid w:val="003B3128"/>
    <w:rsid w:val="003B3D73"/>
    <w:rsid w:val="003B4155"/>
    <w:rsid w:val="003B6E65"/>
    <w:rsid w:val="003B754F"/>
    <w:rsid w:val="003B756E"/>
    <w:rsid w:val="003B78BE"/>
    <w:rsid w:val="003B7BB8"/>
    <w:rsid w:val="003C01B8"/>
    <w:rsid w:val="003C04AF"/>
    <w:rsid w:val="003C2C06"/>
    <w:rsid w:val="003C3B37"/>
    <w:rsid w:val="003C4D59"/>
    <w:rsid w:val="003C6149"/>
    <w:rsid w:val="003D0B3B"/>
    <w:rsid w:val="003D1302"/>
    <w:rsid w:val="003D4BEF"/>
    <w:rsid w:val="003D5258"/>
    <w:rsid w:val="003D5994"/>
    <w:rsid w:val="003E06C3"/>
    <w:rsid w:val="003E2145"/>
    <w:rsid w:val="003E35A6"/>
    <w:rsid w:val="003E5A6F"/>
    <w:rsid w:val="003E6814"/>
    <w:rsid w:val="003E70CC"/>
    <w:rsid w:val="003E78C0"/>
    <w:rsid w:val="003E7D18"/>
    <w:rsid w:val="003F0656"/>
    <w:rsid w:val="003F132F"/>
    <w:rsid w:val="003F24B4"/>
    <w:rsid w:val="003F31D1"/>
    <w:rsid w:val="003F51CA"/>
    <w:rsid w:val="003F5549"/>
    <w:rsid w:val="003F6481"/>
    <w:rsid w:val="003F6A16"/>
    <w:rsid w:val="003F6B1D"/>
    <w:rsid w:val="0040125A"/>
    <w:rsid w:val="00401511"/>
    <w:rsid w:val="004024C2"/>
    <w:rsid w:val="00402B21"/>
    <w:rsid w:val="00402CC9"/>
    <w:rsid w:val="00412194"/>
    <w:rsid w:val="0041237A"/>
    <w:rsid w:val="0041356D"/>
    <w:rsid w:val="00415E4D"/>
    <w:rsid w:val="00417EA8"/>
    <w:rsid w:val="00420997"/>
    <w:rsid w:val="00421018"/>
    <w:rsid w:val="004234A3"/>
    <w:rsid w:val="00424BA4"/>
    <w:rsid w:val="00426A89"/>
    <w:rsid w:val="00430505"/>
    <w:rsid w:val="00431BCD"/>
    <w:rsid w:val="00432BD0"/>
    <w:rsid w:val="0043522C"/>
    <w:rsid w:val="004370E3"/>
    <w:rsid w:val="00442044"/>
    <w:rsid w:val="00442C61"/>
    <w:rsid w:val="00442FAF"/>
    <w:rsid w:val="00444136"/>
    <w:rsid w:val="00450420"/>
    <w:rsid w:val="0045088B"/>
    <w:rsid w:val="00454BC8"/>
    <w:rsid w:val="00454FF6"/>
    <w:rsid w:val="00457376"/>
    <w:rsid w:val="00457661"/>
    <w:rsid w:val="0046283B"/>
    <w:rsid w:val="00463D69"/>
    <w:rsid w:val="00464A50"/>
    <w:rsid w:val="00464E4F"/>
    <w:rsid w:val="00465A16"/>
    <w:rsid w:val="004719E5"/>
    <w:rsid w:val="00471DBF"/>
    <w:rsid w:val="00473CA1"/>
    <w:rsid w:val="00474A2A"/>
    <w:rsid w:val="00475DA9"/>
    <w:rsid w:val="00476695"/>
    <w:rsid w:val="00476870"/>
    <w:rsid w:val="00477C32"/>
    <w:rsid w:val="004806AE"/>
    <w:rsid w:val="00480846"/>
    <w:rsid w:val="00482461"/>
    <w:rsid w:val="00483582"/>
    <w:rsid w:val="004845D6"/>
    <w:rsid w:val="00485A8B"/>
    <w:rsid w:val="00486F99"/>
    <w:rsid w:val="0048741C"/>
    <w:rsid w:val="0049094E"/>
    <w:rsid w:val="00490F3A"/>
    <w:rsid w:val="00492746"/>
    <w:rsid w:val="004A10BC"/>
    <w:rsid w:val="004A1164"/>
    <w:rsid w:val="004A25D2"/>
    <w:rsid w:val="004A3958"/>
    <w:rsid w:val="004A470B"/>
    <w:rsid w:val="004A5528"/>
    <w:rsid w:val="004A6986"/>
    <w:rsid w:val="004B0A4D"/>
    <w:rsid w:val="004B36B1"/>
    <w:rsid w:val="004B456D"/>
    <w:rsid w:val="004B492B"/>
    <w:rsid w:val="004B6251"/>
    <w:rsid w:val="004B640D"/>
    <w:rsid w:val="004B7F05"/>
    <w:rsid w:val="004C1F03"/>
    <w:rsid w:val="004C20B1"/>
    <w:rsid w:val="004C27DF"/>
    <w:rsid w:val="004C6530"/>
    <w:rsid w:val="004C7460"/>
    <w:rsid w:val="004D2464"/>
    <w:rsid w:val="004D4266"/>
    <w:rsid w:val="004D4BF1"/>
    <w:rsid w:val="004D5569"/>
    <w:rsid w:val="004D5EAB"/>
    <w:rsid w:val="004D7381"/>
    <w:rsid w:val="004D7C8E"/>
    <w:rsid w:val="004E46DA"/>
    <w:rsid w:val="004E4C84"/>
    <w:rsid w:val="004E4CD6"/>
    <w:rsid w:val="004E4E20"/>
    <w:rsid w:val="004E5738"/>
    <w:rsid w:val="004E5E34"/>
    <w:rsid w:val="004E5EA6"/>
    <w:rsid w:val="004E74F5"/>
    <w:rsid w:val="004E794A"/>
    <w:rsid w:val="004F1DB1"/>
    <w:rsid w:val="004F4BCF"/>
    <w:rsid w:val="004F5325"/>
    <w:rsid w:val="004F7D64"/>
    <w:rsid w:val="004F7ED5"/>
    <w:rsid w:val="00501193"/>
    <w:rsid w:val="005039C6"/>
    <w:rsid w:val="0051017D"/>
    <w:rsid w:val="0051092C"/>
    <w:rsid w:val="00510EBE"/>
    <w:rsid w:val="00511E17"/>
    <w:rsid w:val="00520450"/>
    <w:rsid w:val="005210A7"/>
    <w:rsid w:val="00522659"/>
    <w:rsid w:val="00522AB2"/>
    <w:rsid w:val="00523D81"/>
    <w:rsid w:val="00525177"/>
    <w:rsid w:val="0053278C"/>
    <w:rsid w:val="005344A5"/>
    <w:rsid w:val="00540762"/>
    <w:rsid w:val="00541C31"/>
    <w:rsid w:val="005420E9"/>
    <w:rsid w:val="00542153"/>
    <w:rsid w:val="00543514"/>
    <w:rsid w:val="005445A3"/>
    <w:rsid w:val="005451B4"/>
    <w:rsid w:val="0055311C"/>
    <w:rsid w:val="0055357E"/>
    <w:rsid w:val="00553B66"/>
    <w:rsid w:val="00554585"/>
    <w:rsid w:val="00561C53"/>
    <w:rsid w:val="00562C00"/>
    <w:rsid w:val="0056479F"/>
    <w:rsid w:val="0056522F"/>
    <w:rsid w:val="0056644B"/>
    <w:rsid w:val="00566DF6"/>
    <w:rsid w:val="00571B2F"/>
    <w:rsid w:val="00575108"/>
    <w:rsid w:val="005763D5"/>
    <w:rsid w:val="005775C4"/>
    <w:rsid w:val="00580739"/>
    <w:rsid w:val="005811EA"/>
    <w:rsid w:val="00582AF5"/>
    <w:rsid w:val="0058305C"/>
    <w:rsid w:val="00584416"/>
    <w:rsid w:val="005861DB"/>
    <w:rsid w:val="00587E6E"/>
    <w:rsid w:val="00590D64"/>
    <w:rsid w:val="00592E87"/>
    <w:rsid w:val="00593AF4"/>
    <w:rsid w:val="0059434C"/>
    <w:rsid w:val="00595001"/>
    <w:rsid w:val="005A1B49"/>
    <w:rsid w:val="005A2280"/>
    <w:rsid w:val="005A2EDE"/>
    <w:rsid w:val="005A4308"/>
    <w:rsid w:val="005A6C42"/>
    <w:rsid w:val="005A7094"/>
    <w:rsid w:val="005A743D"/>
    <w:rsid w:val="005B035A"/>
    <w:rsid w:val="005B0B6A"/>
    <w:rsid w:val="005B1509"/>
    <w:rsid w:val="005B2155"/>
    <w:rsid w:val="005B3816"/>
    <w:rsid w:val="005B4196"/>
    <w:rsid w:val="005B5DEB"/>
    <w:rsid w:val="005B6CB1"/>
    <w:rsid w:val="005B6E7B"/>
    <w:rsid w:val="005B77B4"/>
    <w:rsid w:val="005B78FC"/>
    <w:rsid w:val="005C0B74"/>
    <w:rsid w:val="005C1BED"/>
    <w:rsid w:val="005C3606"/>
    <w:rsid w:val="005C3EB4"/>
    <w:rsid w:val="005C479E"/>
    <w:rsid w:val="005C55BC"/>
    <w:rsid w:val="005C77FD"/>
    <w:rsid w:val="005C7E61"/>
    <w:rsid w:val="005D39C6"/>
    <w:rsid w:val="005D475F"/>
    <w:rsid w:val="005E024D"/>
    <w:rsid w:val="005E0E82"/>
    <w:rsid w:val="005E0F07"/>
    <w:rsid w:val="005E25D0"/>
    <w:rsid w:val="005E2AE8"/>
    <w:rsid w:val="005E2EDD"/>
    <w:rsid w:val="005E30EF"/>
    <w:rsid w:val="005E3A94"/>
    <w:rsid w:val="005E4DD7"/>
    <w:rsid w:val="005E6A24"/>
    <w:rsid w:val="005E79F6"/>
    <w:rsid w:val="005F16B5"/>
    <w:rsid w:val="005F25EE"/>
    <w:rsid w:val="005F3583"/>
    <w:rsid w:val="005F4158"/>
    <w:rsid w:val="005F7A61"/>
    <w:rsid w:val="006010BE"/>
    <w:rsid w:val="00601BB4"/>
    <w:rsid w:val="006024B2"/>
    <w:rsid w:val="006024BD"/>
    <w:rsid w:val="006029CC"/>
    <w:rsid w:val="0060395D"/>
    <w:rsid w:val="006047D0"/>
    <w:rsid w:val="0060508B"/>
    <w:rsid w:val="00605D21"/>
    <w:rsid w:val="0060676B"/>
    <w:rsid w:val="00606D40"/>
    <w:rsid w:val="00607F65"/>
    <w:rsid w:val="0061082E"/>
    <w:rsid w:val="00612383"/>
    <w:rsid w:val="00614453"/>
    <w:rsid w:val="00614AD0"/>
    <w:rsid w:val="00615841"/>
    <w:rsid w:val="006164EA"/>
    <w:rsid w:val="00623C45"/>
    <w:rsid w:val="00626FEC"/>
    <w:rsid w:val="00627420"/>
    <w:rsid w:val="00630A7E"/>
    <w:rsid w:val="00630CA3"/>
    <w:rsid w:val="00631EE0"/>
    <w:rsid w:val="00633283"/>
    <w:rsid w:val="0063353B"/>
    <w:rsid w:val="0063395F"/>
    <w:rsid w:val="0063400A"/>
    <w:rsid w:val="00634794"/>
    <w:rsid w:val="006349A2"/>
    <w:rsid w:val="00634B82"/>
    <w:rsid w:val="00635C9A"/>
    <w:rsid w:val="00636173"/>
    <w:rsid w:val="00636389"/>
    <w:rsid w:val="00636BEC"/>
    <w:rsid w:val="00640471"/>
    <w:rsid w:val="00640499"/>
    <w:rsid w:val="006405BC"/>
    <w:rsid w:val="00642B5D"/>
    <w:rsid w:val="0064352B"/>
    <w:rsid w:val="006464EF"/>
    <w:rsid w:val="00653118"/>
    <w:rsid w:val="00653BAB"/>
    <w:rsid w:val="00657E99"/>
    <w:rsid w:val="00660A1B"/>
    <w:rsid w:val="0066194B"/>
    <w:rsid w:val="00662DDD"/>
    <w:rsid w:val="00664EC2"/>
    <w:rsid w:val="00665126"/>
    <w:rsid w:val="00666A11"/>
    <w:rsid w:val="0066725E"/>
    <w:rsid w:val="00672160"/>
    <w:rsid w:val="00673B84"/>
    <w:rsid w:val="00673CC6"/>
    <w:rsid w:val="00673F06"/>
    <w:rsid w:val="00680D43"/>
    <w:rsid w:val="0068116A"/>
    <w:rsid w:val="0068248E"/>
    <w:rsid w:val="0068285B"/>
    <w:rsid w:val="00682AD9"/>
    <w:rsid w:val="006836DA"/>
    <w:rsid w:val="00684125"/>
    <w:rsid w:val="00684B5D"/>
    <w:rsid w:val="00685296"/>
    <w:rsid w:val="00686AFC"/>
    <w:rsid w:val="0069040D"/>
    <w:rsid w:val="00690679"/>
    <w:rsid w:val="00690981"/>
    <w:rsid w:val="0069104E"/>
    <w:rsid w:val="006917A5"/>
    <w:rsid w:val="00691FD6"/>
    <w:rsid w:val="006927AA"/>
    <w:rsid w:val="00693390"/>
    <w:rsid w:val="00697018"/>
    <w:rsid w:val="0069747C"/>
    <w:rsid w:val="00697C59"/>
    <w:rsid w:val="006A1175"/>
    <w:rsid w:val="006A38FB"/>
    <w:rsid w:val="006A49C0"/>
    <w:rsid w:val="006A5DB9"/>
    <w:rsid w:val="006B02CD"/>
    <w:rsid w:val="006B1E0E"/>
    <w:rsid w:val="006B2152"/>
    <w:rsid w:val="006B224A"/>
    <w:rsid w:val="006B2643"/>
    <w:rsid w:val="006B3491"/>
    <w:rsid w:val="006B6811"/>
    <w:rsid w:val="006B6E73"/>
    <w:rsid w:val="006B7E27"/>
    <w:rsid w:val="006C0357"/>
    <w:rsid w:val="006C1427"/>
    <w:rsid w:val="006C1877"/>
    <w:rsid w:val="006C361A"/>
    <w:rsid w:val="006C365C"/>
    <w:rsid w:val="006C3F88"/>
    <w:rsid w:val="006C5248"/>
    <w:rsid w:val="006D1493"/>
    <w:rsid w:val="006D326C"/>
    <w:rsid w:val="006D4132"/>
    <w:rsid w:val="006D5364"/>
    <w:rsid w:val="006D55B1"/>
    <w:rsid w:val="006D712D"/>
    <w:rsid w:val="006E25FB"/>
    <w:rsid w:val="006E4130"/>
    <w:rsid w:val="006E4E5C"/>
    <w:rsid w:val="006E7477"/>
    <w:rsid w:val="006E769D"/>
    <w:rsid w:val="006F070B"/>
    <w:rsid w:val="006F3CBF"/>
    <w:rsid w:val="006F5DC5"/>
    <w:rsid w:val="006F721C"/>
    <w:rsid w:val="007003A6"/>
    <w:rsid w:val="007012BF"/>
    <w:rsid w:val="00701708"/>
    <w:rsid w:val="0070177F"/>
    <w:rsid w:val="00702615"/>
    <w:rsid w:val="00703E5F"/>
    <w:rsid w:val="00706DCE"/>
    <w:rsid w:val="007100FF"/>
    <w:rsid w:val="00710E17"/>
    <w:rsid w:val="007134F6"/>
    <w:rsid w:val="00721624"/>
    <w:rsid w:val="00722074"/>
    <w:rsid w:val="00722FB8"/>
    <w:rsid w:val="0072373E"/>
    <w:rsid w:val="007247A7"/>
    <w:rsid w:val="007250C6"/>
    <w:rsid w:val="00726F7B"/>
    <w:rsid w:val="00727063"/>
    <w:rsid w:val="007279A1"/>
    <w:rsid w:val="00730570"/>
    <w:rsid w:val="00734113"/>
    <w:rsid w:val="007405C0"/>
    <w:rsid w:val="007413FC"/>
    <w:rsid w:val="00741572"/>
    <w:rsid w:val="00741DB6"/>
    <w:rsid w:val="0074242B"/>
    <w:rsid w:val="00742D67"/>
    <w:rsid w:val="007458E8"/>
    <w:rsid w:val="00745D75"/>
    <w:rsid w:val="007466FF"/>
    <w:rsid w:val="00747560"/>
    <w:rsid w:val="007501BC"/>
    <w:rsid w:val="00753AFE"/>
    <w:rsid w:val="00753B61"/>
    <w:rsid w:val="00754D03"/>
    <w:rsid w:val="00755B4A"/>
    <w:rsid w:val="00756E67"/>
    <w:rsid w:val="0075700F"/>
    <w:rsid w:val="007572E2"/>
    <w:rsid w:val="0075749D"/>
    <w:rsid w:val="007575B5"/>
    <w:rsid w:val="00757D9D"/>
    <w:rsid w:val="00760DA5"/>
    <w:rsid w:val="00764A18"/>
    <w:rsid w:val="0076786A"/>
    <w:rsid w:val="00771EA9"/>
    <w:rsid w:val="007722B7"/>
    <w:rsid w:val="007732CB"/>
    <w:rsid w:val="0077382A"/>
    <w:rsid w:val="00773C82"/>
    <w:rsid w:val="00774271"/>
    <w:rsid w:val="00774C99"/>
    <w:rsid w:val="00776982"/>
    <w:rsid w:val="00776B11"/>
    <w:rsid w:val="00776BF4"/>
    <w:rsid w:val="00781B66"/>
    <w:rsid w:val="00783BF7"/>
    <w:rsid w:val="00785441"/>
    <w:rsid w:val="00785900"/>
    <w:rsid w:val="00785C30"/>
    <w:rsid w:val="00785F72"/>
    <w:rsid w:val="0078658B"/>
    <w:rsid w:val="00786690"/>
    <w:rsid w:val="00794FCE"/>
    <w:rsid w:val="00795F0B"/>
    <w:rsid w:val="007A0B3D"/>
    <w:rsid w:val="007A2531"/>
    <w:rsid w:val="007A3255"/>
    <w:rsid w:val="007A656A"/>
    <w:rsid w:val="007B0541"/>
    <w:rsid w:val="007B261B"/>
    <w:rsid w:val="007B5E81"/>
    <w:rsid w:val="007B6887"/>
    <w:rsid w:val="007B705B"/>
    <w:rsid w:val="007B7354"/>
    <w:rsid w:val="007B785A"/>
    <w:rsid w:val="007B7FD9"/>
    <w:rsid w:val="007C0253"/>
    <w:rsid w:val="007C1087"/>
    <w:rsid w:val="007C1175"/>
    <w:rsid w:val="007C1D79"/>
    <w:rsid w:val="007C3299"/>
    <w:rsid w:val="007C5A33"/>
    <w:rsid w:val="007D49DD"/>
    <w:rsid w:val="007D6485"/>
    <w:rsid w:val="007D74D4"/>
    <w:rsid w:val="007E1723"/>
    <w:rsid w:val="007E186D"/>
    <w:rsid w:val="007E2138"/>
    <w:rsid w:val="007E23D7"/>
    <w:rsid w:val="007E391B"/>
    <w:rsid w:val="007E4404"/>
    <w:rsid w:val="007E646E"/>
    <w:rsid w:val="007E6CC2"/>
    <w:rsid w:val="007E6E4F"/>
    <w:rsid w:val="007E79F9"/>
    <w:rsid w:val="007F0028"/>
    <w:rsid w:val="007F10F0"/>
    <w:rsid w:val="007F1631"/>
    <w:rsid w:val="007F3706"/>
    <w:rsid w:val="007F63F3"/>
    <w:rsid w:val="007F728A"/>
    <w:rsid w:val="007F734B"/>
    <w:rsid w:val="007F7BF4"/>
    <w:rsid w:val="007F7F88"/>
    <w:rsid w:val="00800880"/>
    <w:rsid w:val="008017CD"/>
    <w:rsid w:val="00801854"/>
    <w:rsid w:val="008051D2"/>
    <w:rsid w:val="00806514"/>
    <w:rsid w:val="00807F51"/>
    <w:rsid w:val="00810B49"/>
    <w:rsid w:val="00810C39"/>
    <w:rsid w:val="00811A47"/>
    <w:rsid w:val="0081298C"/>
    <w:rsid w:val="008135C0"/>
    <w:rsid w:val="00816B51"/>
    <w:rsid w:val="008179B4"/>
    <w:rsid w:val="00820A4E"/>
    <w:rsid w:val="00821B87"/>
    <w:rsid w:val="00821F8A"/>
    <w:rsid w:val="00822FDD"/>
    <w:rsid w:val="00823294"/>
    <w:rsid w:val="008250FB"/>
    <w:rsid w:val="008300B7"/>
    <w:rsid w:val="00830880"/>
    <w:rsid w:val="008328FE"/>
    <w:rsid w:val="00833179"/>
    <w:rsid w:val="008352AB"/>
    <w:rsid w:val="00840BF4"/>
    <w:rsid w:val="00842A2A"/>
    <w:rsid w:val="00843627"/>
    <w:rsid w:val="00845953"/>
    <w:rsid w:val="00846426"/>
    <w:rsid w:val="00846AF1"/>
    <w:rsid w:val="00846FDC"/>
    <w:rsid w:val="008500BC"/>
    <w:rsid w:val="0085068A"/>
    <w:rsid w:val="00850940"/>
    <w:rsid w:val="00852ADB"/>
    <w:rsid w:val="008547AA"/>
    <w:rsid w:val="00854C00"/>
    <w:rsid w:val="00857FA3"/>
    <w:rsid w:val="00860F28"/>
    <w:rsid w:val="008627CC"/>
    <w:rsid w:val="00863F73"/>
    <w:rsid w:val="0086451F"/>
    <w:rsid w:val="00864FB0"/>
    <w:rsid w:val="00865499"/>
    <w:rsid w:val="00865E24"/>
    <w:rsid w:val="008679BA"/>
    <w:rsid w:val="00872D28"/>
    <w:rsid w:val="0087449B"/>
    <w:rsid w:val="008748F8"/>
    <w:rsid w:val="00874C93"/>
    <w:rsid w:val="00881E7B"/>
    <w:rsid w:val="008837B5"/>
    <w:rsid w:val="008843BC"/>
    <w:rsid w:val="0088569F"/>
    <w:rsid w:val="00891B9A"/>
    <w:rsid w:val="00892B3D"/>
    <w:rsid w:val="008955CD"/>
    <w:rsid w:val="00895818"/>
    <w:rsid w:val="00895A53"/>
    <w:rsid w:val="00895DD2"/>
    <w:rsid w:val="008A1749"/>
    <w:rsid w:val="008A1BE9"/>
    <w:rsid w:val="008A4786"/>
    <w:rsid w:val="008A59A8"/>
    <w:rsid w:val="008A5FCB"/>
    <w:rsid w:val="008A779C"/>
    <w:rsid w:val="008A78E3"/>
    <w:rsid w:val="008B11E0"/>
    <w:rsid w:val="008B22F0"/>
    <w:rsid w:val="008B30C6"/>
    <w:rsid w:val="008B42BC"/>
    <w:rsid w:val="008B42EE"/>
    <w:rsid w:val="008B494C"/>
    <w:rsid w:val="008C25F9"/>
    <w:rsid w:val="008C3D25"/>
    <w:rsid w:val="008C502A"/>
    <w:rsid w:val="008C54A8"/>
    <w:rsid w:val="008C660F"/>
    <w:rsid w:val="008C723D"/>
    <w:rsid w:val="008D0C22"/>
    <w:rsid w:val="008D0E89"/>
    <w:rsid w:val="008D1931"/>
    <w:rsid w:val="008D39B8"/>
    <w:rsid w:val="008E28D1"/>
    <w:rsid w:val="008E4859"/>
    <w:rsid w:val="008E5841"/>
    <w:rsid w:val="008F0609"/>
    <w:rsid w:val="008F0657"/>
    <w:rsid w:val="008F2945"/>
    <w:rsid w:val="008F5C43"/>
    <w:rsid w:val="008F7D00"/>
    <w:rsid w:val="009026C2"/>
    <w:rsid w:val="00903990"/>
    <w:rsid w:val="009043AA"/>
    <w:rsid w:val="00905B69"/>
    <w:rsid w:val="00906A0C"/>
    <w:rsid w:val="00906B3D"/>
    <w:rsid w:val="00907094"/>
    <w:rsid w:val="00910D8B"/>
    <w:rsid w:val="00912D81"/>
    <w:rsid w:val="00913F6A"/>
    <w:rsid w:val="00916209"/>
    <w:rsid w:val="00921F05"/>
    <w:rsid w:val="009276E6"/>
    <w:rsid w:val="00930382"/>
    <w:rsid w:val="0093218B"/>
    <w:rsid w:val="00933834"/>
    <w:rsid w:val="00942029"/>
    <w:rsid w:val="009446C9"/>
    <w:rsid w:val="00944EF2"/>
    <w:rsid w:val="00945986"/>
    <w:rsid w:val="0094645F"/>
    <w:rsid w:val="00952345"/>
    <w:rsid w:val="009525D8"/>
    <w:rsid w:val="00952B15"/>
    <w:rsid w:val="009535C2"/>
    <w:rsid w:val="00953D8B"/>
    <w:rsid w:val="00955296"/>
    <w:rsid w:val="0095702C"/>
    <w:rsid w:val="00957E3E"/>
    <w:rsid w:val="00960641"/>
    <w:rsid w:val="009612FD"/>
    <w:rsid w:val="0096311B"/>
    <w:rsid w:val="00966380"/>
    <w:rsid w:val="0096756E"/>
    <w:rsid w:val="00970763"/>
    <w:rsid w:val="009711FF"/>
    <w:rsid w:val="00971976"/>
    <w:rsid w:val="00973A48"/>
    <w:rsid w:val="0097444A"/>
    <w:rsid w:val="00976E60"/>
    <w:rsid w:val="009773C7"/>
    <w:rsid w:val="009817B3"/>
    <w:rsid w:val="00982A5C"/>
    <w:rsid w:val="00983C89"/>
    <w:rsid w:val="00986575"/>
    <w:rsid w:val="009870BF"/>
    <w:rsid w:val="009875F1"/>
    <w:rsid w:val="00993428"/>
    <w:rsid w:val="00994111"/>
    <w:rsid w:val="00994A83"/>
    <w:rsid w:val="009964DF"/>
    <w:rsid w:val="00996DF6"/>
    <w:rsid w:val="009978C2"/>
    <w:rsid w:val="009A2399"/>
    <w:rsid w:val="009A5DE1"/>
    <w:rsid w:val="009A78B6"/>
    <w:rsid w:val="009B033E"/>
    <w:rsid w:val="009B3921"/>
    <w:rsid w:val="009B4A04"/>
    <w:rsid w:val="009B7BA2"/>
    <w:rsid w:val="009C1C3A"/>
    <w:rsid w:val="009C2C8E"/>
    <w:rsid w:val="009C5CC2"/>
    <w:rsid w:val="009D0A6F"/>
    <w:rsid w:val="009D36D5"/>
    <w:rsid w:val="009D6FC8"/>
    <w:rsid w:val="009E3496"/>
    <w:rsid w:val="009E5965"/>
    <w:rsid w:val="009E5EDC"/>
    <w:rsid w:val="009E6795"/>
    <w:rsid w:val="009F0179"/>
    <w:rsid w:val="009F08A3"/>
    <w:rsid w:val="009F4CFF"/>
    <w:rsid w:val="00A0054E"/>
    <w:rsid w:val="00A00B8F"/>
    <w:rsid w:val="00A03952"/>
    <w:rsid w:val="00A046F5"/>
    <w:rsid w:val="00A04775"/>
    <w:rsid w:val="00A0597B"/>
    <w:rsid w:val="00A129E8"/>
    <w:rsid w:val="00A12A32"/>
    <w:rsid w:val="00A1702E"/>
    <w:rsid w:val="00A17056"/>
    <w:rsid w:val="00A20609"/>
    <w:rsid w:val="00A21241"/>
    <w:rsid w:val="00A2290C"/>
    <w:rsid w:val="00A2386C"/>
    <w:rsid w:val="00A25EBA"/>
    <w:rsid w:val="00A26264"/>
    <w:rsid w:val="00A276A3"/>
    <w:rsid w:val="00A30599"/>
    <w:rsid w:val="00A320BA"/>
    <w:rsid w:val="00A32164"/>
    <w:rsid w:val="00A355BF"/>
    <w:rsid w:val="00A361D5"/>
    <w:rsid w:val="00A37F73"/>
    <w:rsid w:val="00A40E90"/>
    <w:rsid w:val="00A4331E"/>
    <w:rsid w:val="00A45730"/>
    <w:rsid w:val="00A46624"/>
    <w:rsid w:val="00A4680B"/>
    <w:rsid w:val="00A46E2D"/>
    <w:rsid w:val="00A47F3F"/>
    <w:rsid w:val="00A57B50"/>
    <w:rsid w:val="00A62BAC"/>
    <w:rsid w:val="00A656DF"/>
    <w:rsid w:val="00A65A4E"/>
    <w:rsid w:val="00A662C8"/>
    <w:rsid w:val="00A6675F"/>
    <w:rsid w:val="00A66F16"/>
    <w:rsid w:val="00A703FB"/>
    <w:rsid w:val="00A7128D"/>
    <w:rsid w:val="00A714D8"/>
    <w:rsid w:val="00A71E8D"/>
    <w:rsid w:val="00A724D7"/>
    <w:rsid w:val="00A737D5"/>
    <w:rsid w:val="00A737D6"/>
    <w:rsid w:val="00A744A2"/>
    <w:rsid w:val="00A74805"/>
    <w:rsid w:val="00A7495B"/>
    <w:rsid w:val="00A74F4A"/>
    <w:rsid w:val="00A75A88"/>
    <w:rsid w:val="00A76BB3"/>
    <w:rsid w:val="00A771E2"/>
    <w:rsid w:val="00A77F19"/>
    <w:rsid w:val="00A8564D"/>
    <w:rsid w:val="00A8611E"/>
    <w:rsid w:val="00A86F87"/>
    <w:rsid w:val="00A929BC"/>
    <w:rsid w:val="00A95B78"/>
    <w:rsid w:val="00A9643C"/>
    <w:rsid w:val="00A968B2"/>
    <w:rsid w:val="00A96C74"/>
    <w:rsid w:val="00A97D4A"/>
    <w:rsid w:val="00AA162D"/>
    <w:rsid w:val="00AA22C0"/>
    <w:rsid w:val="00AA2CBB"/>
    <w:rsid w:val="00AA3052"/>
    <w:rsid w:val="00AA428A"/>
    <w:rsid w:val="00AA4D5E"/>
    <w:rsid w:val="00AA68D9"/>
    <w:rsid w:val="00AA7E78"/>
    <w:rsid w:val="00AB18C1"/>
    <w:rsid w:val="00AB32E7"/>
    <w:rsid w:val="00AB4931"/>
    <w:rsid w:val="00AB5CC2"/>
    <w:rsid w:val="00AB5DDE"/>
    <w:rsid w:val="00AB6A1E"/>
    <w:rsid w:val="00AB6E66"/>
    <w:rsid w:val="00AB7092"/>
    <w:rsid w:val="00AB75B3"/>
    <w:rsid w:val="00AC1928"/>
    <w:rsid w:val="00AC1BCA"/>
    <w:rsid w:val="00AC2250"/>
    <w:rsid w:val="00AC2C25"/>
    <w:rsid w:val="00AC45C3"/>
    <w:rsid w:val="00AC5880"/>
    <w:rsid w:val="00AC60FB"/>
    <w:rsid w:val="00AC63B3"/>
    <w:rsid w:val="00AC6F92"/>
    <w:rsid w:val="00AC70EE"/>
    <w:rsid w:val="00AD02F8"/>
    <w:rsid w:val="00AD0C33"/>
    <w:rsid w:val="00AD0EEA"/>
    <w:rsid w:val="00AD12A1"/>
    <w:rsid w:val="00AD266C"/>
    <w:rsid w:val="00AD3703"/>
    <w:rsid w:val="00AD3953"/>
    <w:rsid w:val="00AD44D4"/>
    <w:rsid w:val="00AD474F"/>
    <w:rsid w:val="00AD6D9E"/>
    <w:rsid w:val="00AE0DFB"/>
    <w:rsid w:val="00AE6396"/>
    <w:rsid w:val="00AE683E"/>
    <w:rsid w:val="00AF0086"/>
    <w:rsid w:val="00AF20FF"/>
    <w:rsid w:val="00AF238C"/>
    <w:rsid w:val="00AF2EB4"/>
    <w:rsid w:val="00AF34F8"/>
    <w:rsid w:val="00AF3FE4"/>
    <w:rsid w:val="00AF4B0D"/>
    <w:rsid w:val="00B02D9A"/>
    <w:rsid w:val="00B05497"/>
    <w:rsid w:val="00B05F98"/>
    <w:rsid w:val="00B065A9"/>
    <w:rsid w:val="00B06CF6"/>
    <w:rsid w:val="00B11FC2"/>
    <w:rsid w:val="00B1294A"/>
    <w:rsid w:val="00B14426"/>
    <w:rsid w:val="00B154A9"/>
    <w:rsid w:val="00B20651"/>
    <w:rsid w:val="00B20F6C"/>
    <w:rsid w:val="00B212A8"/>
    <w:rsid w:val="00B22222"/>
    <w:rsid w:val="00B2226A"/>
    <w:rsid w:val="00B222B6"/>
    <w:rsid w:val="00B2456F"/>
    <w:rsid w:val="00B25007"/>
    <w:rsid w:val="00B26FEA"/>
    <w:rsid w:val="00B27667"/>
    <w:rsid w:val="00B32AF0"/>
    <w:rsid w:val="00B3407D"/>
    <w:rsid w:val="00B3703C"/>
    <w:rsid w:val="00B37CE3"/>
    <w:rsid w:val="00B40255"/>
    <w:rsid w:val="00B43352"/>
    <w:rsid w:val="00B4360B"/>
    <w:rsid w:val="00B47722"/>
    <w:rsid w:val="00B505BE"/>
    <w:rsid w:val="00B50949"/>
    <w:rsid w:val="00B51194"/>
    <w:rsid w:val="00B547A7"/>
    <w:rsid w:val="00B55084"/>
    <w:rsid w:val="00B56DA9"/>
    <w:rsid w:val="00B578AC"/>
    <w:rsid w:val="00B57F3A"/>
    <w:rsid w:val="00B61472"/>
    <w:rsid w:val="00B670D3"/>
    <w:rsid w:val="00B671FA"/>
    <w:rsid w:val="00B6796F"/>
    <w:rsid w:val="00B72DB4"/>
    <w:rsid w:val="00B7343F"/>
    <w:rsid w:val="00B73677"/>
    <w:rsid w:val="00B739C4"/>
    <w:rsid w:val="00B75822"/>
    <w:rsid w:val="00B77574"/>
    <w:rsid w:val="00B77985"/>
    <w:rsid w:val="00B77990"/>
    <w:rsid w:val="00B81E3E"/>
    <w:rsid w:val="00B82E5A"/>
    <w:rsid w:val="00B832EF"/>
    <w:rsid w:val="00B85359"/>
    <w:rsid w:val="00B87848"/>
    <w:rsid w:val="00B90BC9"/>
    <w:rsid w:val="00B90C62"/>
    <w:rsid w:val="00B90E56"/>
    <w:rsid w:val="00B91472"/>
    <w:rsid w:val="00B91764"/>
    <w:rsid w:val="00B918A0"/>
    <w:rsid w:val="00B97106"/>
    <w:rsid w:val="00B97F76"/>
    <w:rsid w:val="00BA14E7"/>
    <w:rsid w:val="00BA3E04"/>
    <w:rsid w:val="00BA4A68"/>
    <w:rsid w:val="00BA5611"/>
    <w:rsid w:val="00BA709C"/>
    <w:rsid w:val="00BA7D79"/>
    <w:rsid w:val="00BB0EE0"/>
    <w:rsid w:val="00BB1231"/>
    <w:rsid w:val="00BB4C90"/>
    <w:rsid w:val="00BB6962"/>
    <w:rsid w:val="00BC03D8"/>
    <w:rsid w:val="00BC05CC"/>
    <w:rsid w:val="00BC0949"/>
    <w:rsid w:val="00BC5FFE"/>
    <w:rsid w:val="00BC784D"/>
    <w:rsid w:val="00BD0AA9"/>
    <w:rsid w:val="00BD11E7"/>
    <w:rsid w:val="00BD1E47"/>
    <w:rsid w:val="00BD7DAB"/>
    <w:rsid w:val="00BE147E"/>
    <w:rsid w:val="00BE3352"/>
    <w:rsid w:val="00BE33BD"/>
    <w:rsid w:val="00BE40D9"/>
    <w:rsid w:val="00BE4103"/>
    <w:rsid w:val="00BE5BBB"/>
    <w:rsid w:val="00BF08FD"/>
    <w:rsid w:val="00BF3D98"/>
    <w:rsid w:val="00BF4078"/>
    <w:rsid w:val="00BF4AD6"/>
    <w:rsid w:val="00BF5E32"/>
    <w:rsid w:val="00BF5E4F"/>
    <w:rsid w:val="00BF6F04"/>
    <w:rsid w:val="00C0096A"/>
    <w:rsid w:val="00C02457"/>
    <w:rsid w:val="00C04EB5"/>
    <w:rsid w:val="00C06662"/>
    <w:rsid w:val="00C06BE5"/>
    <w:rsid w:val="00C06D1A"/>
    <w:rsid w:val="00C07AD9"/>
    <w:rsid w:val="00C109B8"/>
    <w:rsid w:val="00C14B49"/>
    <w:rsid w:val="00C14C6F"/>
    <w:rsid w:val="00C163E0"/>
    <w:rsid w:val="00C16F61"/>
    <w:rsid w:val="00C20684"/>
    <w:rsid w:val="00C2273B"/>
    <w:rsid w:val="00C2484B"/>
    <w:rsid w:val="00C25F25"/>
    <w:rsid w:val="00C32AC3"/>
    <w:rsid w:val="00C37E09"/>
    <w:rsid w:val="00C41F35"/>
    <w:rsid w:val="00C4287F"/>
    <w:rsid w:val="00C4322D"/>
    <w:rsid w:val="00C43789"/>
    <w:rsid w:val="00C441FC"/>
    <w:rsid w:val="00C44232"/>
    <w:rsid w:val="00C4524A"/>
    <w:rsid w:val="00C45ACF"/>
    <w:rsid w:val="00C46CCC"/>
    <w:rsid w:val="00C47B1A"/>
    <w:rsid w:val="00C516DD"/>
    <w:rsid w:val="00C51EDE"/>
    <w:rsid w:val="00C53F60"/>
    <w:rsid w:val="00C63E61"/>
    <w:rsid w:val="00C64233"/>
    <w:rsid w:val="00C64D13"/>
    <w:rsid w:val="00C64E2A"/>
    <w:rsid w:val="00C65DC8"/>
    <w:rsid w:val="00C67236"/>
    <w:rsid w:val="00C72DA3"/>
    <w:rsid w:val="00C73021"/>
    <w:rsid w:val="00C73BB8"/>
    <w:rsid w:val="00C76E52"/>
    <w:rsid w:val="00C77366"/>
    <w:rsid w:val="00C822DB"/>
    <w:rsid w:val="00C85736"/>
    <w:rsid w:val="00C9231D"/>
    <w:rsid w:val="00C92CA8"/>
    <w:rsid w:val="00C93669"/>
    <w:rsid w:val="00C93C94"/>
    <w:rsid w:val="00C93D00"/>
    <w:rsid w:val="00C9407F"/>
    <w:rsid w:val="00C9531F"/>
    <w:rsid w:val="00C9701E"/>
    <w:rsid w:val="00C97766"/>
    <w:rsid w:val="00C97AFE"/>
    <w:rsid w:val="00CA0A09"/>
    <w:rsid w:val="00CA1872"/>
    <w:rsid w:val="00CA3637"/>
    <w:rsid w:val="00CA701D"/>
    <w:rsid w:val="00CA78AE"/>
    <w:rsid w:val="00CB0848"/>
    <w:rsid w:val="00CB10EE"/>
    <w:rsid w:val="00CB214B"/>
    <w:rsid w:val="00CB22C5"/>
    <w:rsid w:val="00CB3179"/>
    <w:rsid w:val="00CB4BBE"/>
    <w:rsid w:val="00CC0A65"/>
    <w:rsid w:val="00CC1B0E"/>
    <w:rsid w:val="00CC371D"/>
    <w:rsid w:val="00CC39A2"/>
    <w:rsid w:val="00CC4EB6"/>
    <w:rsid w:val="00CC52D5"/>
    <w:rsid w:val="00CC579A"/>
    <w:rsid w:val="00CC6A02"/>
    <w:rsid w:val="00CC7192"/>
    <w:rsid w:val="00CC7ED1"/>
    <w:rsid w:val="00CD156E"/>
    <w:rsid w:val="00CD54CF"/>
    <w:rsid w:val="00CD64D0"/>
    <w:rsid w:val="00CD79D3"/>
    <w:rsid w:val="00CE134E"/>
    <w:rsid w:val="00CE7046"/>
    <w:rsid w:val="00CF1A80"/>
    <w:rsid w:val="00CF23D6"/>
    <w:rsid w:val="00CF285A"/>
    <w:rsid w:val="00CF4519"/>
    <w:rsid w:val="00CF5BD7"/>
    <w:rsid w:val="00D0104D"/>
    <w:rsid w:val="00D01BE8"/>
    <w:rsid w:val="00D01E35"/>
    <w:rsid w:val="00D020E2"/>
    <w:rsid w:val="00D036A0"/>
    <w:rsid w:val="00D056DD"/>
    <w:rsid w:val="00D1129C"/>
    <w:rsid w:val="00D14023"/>
    <w:rsid w:val="00D14882"/>
    <w:rsid w:val="00D174F9"/>
    <w:rsid w:val="00D176B0"/>
    <w:rsid w:val="00D2250E"/>
    <w:rsid w:val="00D248FE"/>
    <w:rsid w:val="00D25B2E"/>
    <w:rsid w:val="00D25C2D"/>
    <w:rsid w:val="00D27611"/>
    <w:rsid w:val="00D27983"/>
    <w:rsid w:val="00D30F1D"/>
    <w:rsid w:val="00D31B86"/>
    <w:rsid w:val="00D3519E"/>
    <w:rsid w:val="00D353AE"/>
    <w:rsid w:val="00D36355"/>
    <w:rsid w:val="00D422DA"/>
    <w:rsid w:val="00D42820"/>
    <w:rsid w:val="00D428BC"/>
    <w:rsid w:val="00D4605F"/>
    <w:rsid w:val="00D46960"/>
    <w:rsid w:val="00D5039E"/>
    <w:rsid w:val="00D5111C"/>
    <w:rsid w:val="00D51164"/>
    <w:rsid w:val="00D518B3"/>
    <w:rsid w:val="00D5234D"/>
    <w:rsid w:val="00D55C1B"/>
    <w:rsid w:val="00D6072C"/>
    <w:rsid w:val="00D617EB"/>
    <w:rsid w:val="00D62AA4"/>
    <w:rsid w:val="00D63A23"/>
    <w:rsid w:val="00D64C96"/>
    <w:rsid w:val="00D666E9"/>
    <w:rsid w:val="00D67A7D"/>
    <w:rsid w:val="00D7056D"/>
    <w:rsid w:val="00D75A44"/>
    <w:rsid w:val="00D75BB9"/>
    <w:rsid w:val="00D764C1"/>
    <w:rsid w:val="00D76B2C"/>
    <w:rsid w:val="00D846F2"/>
    <w:rsid w:val="00D84E26"/>
    <w:rsid w:val="00D85BFA"/>
    <w:rsid w:val="00D85ED1"/>
    <w:rsid w:val="00D873D1"/>
    <w:rsid w:val="00D875DE"/>
    <w:rsid w:val="00D90F45"/>
    <w:rsid w:val="00D94DAF"/>
    <w:rsid w:val="00D95730"/>
    <w:rsid w:val="00D95FFF"/>
    <w:rsid w:val="00D9628A"/>
    <w:rsid w:val="00D9643B"/>
    <w:rsid w:val="00D97DA0"/>
    <w:rsid w:val="00DA28D9"/>
    <w:rsid w:val="00DA6644"/>
    <w:rsid w:val="00DA7E08"/>
    <w:rsid w:val="00DB1AEF"/>
    <w:rsid w:val="00DB330B"/>
    <w:rsid w:val="00DB449F"/>
    <w:rsid w:val="00DB4D00"/>
    <w:rsid w:val="00DB7331"/>
    <w:rsid w:val="00DB7990"/>
    <w:rsid w:val="00DC2DE5"/>
    <w:rsid w:val="00DC2F3A"/>
    <w:rsid w:val="00DC2FF7"/>
    <w:rsid w:val="00DC5191"/>
    <w:rsid w:val="00DC5A3B"/>
    <w:rsid w:val="00DC61FD"/>
    <w:rsid w:val="00DC665A"/>
    <w:rsid w:val="00DD07CF"/>
    <w:rsid w:val="00DD1188"/>
    <w:rsid w:val="00DD2C20"/>
    <w:rsid w:val="00DD3381"/>
    <w:rsid w:val="00DD518F"/>
    <w:rsid w:val="00DD6921"/>
    <w:rsid w:val="00DD6A0A"/>
    <w:rsid w:val="00DE0F3F"/>
    <w:rsid w:val="00DE119C"/>
    <w:rsid w:val="00DE1771"/>
    <w:rsid w:val="00DE1A57"/>
    <w:rsid w:val="00DE2322"/>
    <w:rsid w:val="00DE57D9"/>
    <w:rsid w:val="00DF1958"/>
    <w:rsid w:val="00DF385D"/>
    <w:rsid w:val="00DF39D9"/>
    <w:rsid w:val="00DF46E2"/>
    <w:rsid w:val="00DF732E"/>
    <w:rsid w:val="00DF7455"/>
    <w:rsid w:val="00E01529"/>
    <w:rsid w:val="00E01E43"/>
    <w:rsid w:val="00E05486"/>
    <w:rsid w:val="00E07992"/>
    <w:rsid w:val="00E07EC0"/>
    <w:rsid w:val="00E11A70"/>
    <w:rsid w:val="00E15FA2"/>
    <w:rsid w:val="00E160FB"/>
    <w:rsid w:val="00E175C8"/>
    <w:rsid w:val="00E216EA"/>
    <w:rsid w:val="00E22CBF"/>
    <w:rsid w:val="00E30AC6"/>
    <w:rsid w:val="00E3108D"/>
    <w:rsid w:val="00E3168E"/>
    <w:rsid w:val="00E31DFA"/>
    <w:rsid w:val="00E324F9"/>
    <w:rsid w:val="00E32E96"/>
    <w:rsid w:val="00E33ECF"/>
    <w:rsid w:val="00E34C8A"/>
    <w:rsid w:val="00E41FA1"/>
    <w:rsid w:val="00E42AFC"/>
    <w:rsid w:val="00E42B80"/>
    <w:rsid w:val="00E430F0"/>
    <w:rsid w:val="00E44E7D"/>
    <w:rsid w:val="00E472AE"/>
    <w:rsid w:val="00E500A3"/>
    <w:rsid w:val="00E50185"/>
    <w:rsid w:val="00E53469"/>
    <w:rsid w:val="00E557D5"/>
    <w:rsid w:val="00E55A8D"/>
    <w:rsid w:val="00E55AC7"/>
    <w:rsid w:val="00E5685C"/>
    <w:rsid w:val="00E602C6"/>
    <w:rsid w:val="00E624FB"/>
    <w:rsid w:val="00E63427"/>
    <w:rsid w:val="00E66FD9"/>
    <w:rsid w:val="00E7071E"/>
    <w:rsid w:val="00E70D61"/>
    <w:rsid w:val="00E70DD8"/>
    <w:rsid w:val="00E71A7E"/>
    <w:rsid w:val="00E7216F"/>
    <w:rsid w:val="00E7265F"/>
    <w:rsid w:val="00E72A12"/>
    <w:rsid w:val="00E72DAC"/>
    <w:rsid w:val="00E73F92"/>
    <w:rsid w:val="00E74057"/>
    <w:rsid w:val="00E74228"/>
    <w:rsid w:val="00E75D8A"/>
    <w:rsid w:val="00E76A03"/>
    <w:rsid w:val="00E771F5"/>
    <w:rsid w:val="00E806C5"/>
    <w:rsid w:val="00E8073E"/>
    <w:rsid w:val="00E8122C"/>
    <w:rsid w:val="00E81EF0"/>
    <w:rsid w:val="00E830F0"/>
    <w:rsid w:val="00E85719"/>
    <w:rsid w:val="00E86754"/>
    <w:rsid w:val="00E86C31"/>
    <w:rsid w:val="00E90ADB"/>
    <w:rsid w:val="00E92831"/>
    <w:rsid w:val="00E928FD"/>
    <w:rsid w:val="00E92C9C"/>
    <w:rsid w:val="00E93313"/>
    <w:rsid w:val="00E94178"/>
    <w:rsid w:val="00E94839"/>
    <w:rsid w:val="00E94D55"/>
    <w:rsid w:val="00EA1E71"/>
    <w:rsid w:val="00EA3430"/>
    <w:rsid w:val="00EA60E3"/>
    <w:rsid w:val="00EA62F8"/>
    <w:rsid w:val="00EB139D"/>
    <w:rsid w:val="00EB4EF8"/>
    <w:rsid w:val="00EB5161"/>
    <w:rsid w:val="00EB5B57"/>
    <w:rsid w:val="00EB5C6A"/>
    <w:rsid w:val="00EB5E56"/>
    <w:rsid w:val="00EB74AE"/>
    <w:rsid w:val="00EC0AB4"/>
    <w:rsid w:val="00EC1DD9"/>
    <w:rsid w:val="00EC4398"/>
    <w:rsid w:val="00EC4A73"/>
    <w:rsid w:val="00EC4AAD"/>
    <w:rsid w:val="00EC59A8"/>
    <w:rsid w:val="00EC5E60"/>
    <w:rsid w:val="00ED08E3"/>
    <w:rsid w:val="00ED1A27"/>
    <w:rsid w:val="00ED1EBC"/>
    <w:rsid w:val="00ED3988"/>
    <w:rsid w:val="00ED4703"/>
    <w:rsid w:val="00ED4897"/>
    <w:rsid w:val="00EE17B5"/>
    <w:rsid w:val="00EE1CA9"/>
    <w:rsid w:val="00EE3424"/>
    <w:rsid w:val="00EE4887"/>
    <w:rsid w:val="00EE52C9"/>
    <w:rsid w:val="00EE5AC7"/>
    <w:rsid w:val="00EE5BCB"/>
    <w:rsid w:val="00EE610F"/>
    <w:rsid w:val="00EE6BE8"/>
    <w:rsid w:val="00EF266B"/>
    <w:rsid w:val="00EF2C60"/>
    <w:rsid w:val="00EF334F"/>
    <w:rsid w:val="00EF4735"/>
    <w:rsid w:val="00EF52BE"/>
    <w:rsid w:val="00EF56CA"/>
    <w:rsid w:val="00EF68AE"/>
    <w:rsid w:val="00F011D1"/>
    <w:rsid w:val="00F04A1D"/>
    <w:rsid w:val="00F0582B"/>
    <w:rsid w:val="00F05953"/>
    <w:rsid w:val="00F10CD0"/>
    <w:rsid w:val="00F13FB3"/>
    <w:rsid w:val="00F148CB"/>
    <w:rsid w:val="00F14972"/>
    <w:rsid w:val="00F14A2E"/>
    <w:rsid w:val="00F14C45"/>
    <w:rsid w:val="00F14EFE"/>
    <w:rsid w:val="00F174B6"/>
    <w:rsid w:val="00F17722"/>
    <w:rsid w:val="00F17CB5"/>
    <w:rsid w:val="00F223D5"/>
    <w:rsid w:val="00F23C6B"/>
    <w:rsid w:val="00F33D8C"/>
    <w:rsid w:val="00F359DC"/>
    <w:rsid w:val="00F35BDF"/>
    <w:rsid w:val="00F36BB2"/>
    <w:rsid w:val="00F37F09"/>
    <w:rsid w:val="00F4251C"/>
    <w:rsid w:val="00F426E0"/>
    <w:rsid w:val="00F445C4"/>
    <w:rsid w:val="00F47972"/>
    <w:rsid w:val="00F5115B"/>
    <w:rsid w:val="00F5341E"/>
    <w:rsid w:val="00F54413"/>
    <w:rsid w:val="00F54FD1"/>
    <w:rsid w:val="00F578D9"/>
    <w:rsid w:val="00F61D38"/>
    <w:rsid w:val="00F64CBE"/>
    <w:rsid w:val="00F65171"/>
    <w:rsid w:val="00F659A0"/>
    <w:rsid w:val="00F65C6C"/>
    <w:rsid w:val="00F66342"/>
    <w:rsid w:val="00F67B56"/>
    <w:rsid w:val="00F70831"/>
    <w:rsid w:val="00F709BB"/>
    <w:rsid w:val="00F71CA8"/>
    <w:rsid w:val="00F74FB9"/>
    <w:rsid w:val="00F777AB"/>
    <w:rsid w:val="00F9023F"/>
    <w:rsid w:val="00F90919"/>
    <w:rsid w:val="00F91418"/>
    <w:rsid w:val="00F91C8B"/>
    <w:rsid w:val="00F94B99"/>
    <w:rsid w:val="00F94BD8"/>
    <w:rsid w:val="00F965D6"/>
    <w:rsid w:val="00F96DEC"/>
    <w:rsid w:val="00F96EFC"/>
    <w:rsid w:val="00FA2104"/>
    <w:rsid w:val="00FA4205"/>
    <w:rsid w:val="00FA5533"/>
    <w:rsid w:val="00FA7510"/>
    <w:rsid w:val="00FA7C42"/>
    <w:rsid w:val="00FB085C"/>
    <w:rsid w:val="00FB1D31"/>
    <w:rsid w:val="00FB28AE"/>
    <w:rsid w:val="00FB3292"/>
    <w:rsid w:val="00FB32AA"/>
    <w:rsid w:val="00FB5403"/>
    <w:rsid w:val="00FB58CF"/>
    <w:rsid w:val="00FB5941"/>
    <w:rsid w:val="00FB5B8D"/>
    <w:rsid w:val="00FB5F42"/>
    <w:rsid w:val="00FB6186"/>
    <w:rsid w:val="00FB66CB"/>
    <w:rsid w:val="00FB7158"/>
    <w:rsid w:val="00FC0B89"/>
    <w:rsid w:val="00FC2800"/>
    <w:rsid w:val="00FC36AA"/>
    <w:rsid w:val="00FC455C"/>
    <w:rsid w:val="00FC55A1"/>
    <w:rsid w:val="00FD0A31"/>
    <w:rsid w:val="00FD108F"/>
    <w:rsid w:val="00FD1EDE"/>
    <w:rsid w:val="00FE01C5"/>
    <w:rsid w:val="00FE1DB9"/>
    <w:rsid w:val="00FE1E31"/>
    <w:rsid w:val="00FE2389"/>
    <w:rsid w:val="00FE374C"/>
    <w:rsid w:val="00FE424D"/>
    <w:rsid w:val="00FE51C2"/>
    <w:rsid w:val="00FE63AB"/>
    <w:rsid w:val="00FE6CC9"/>
    <w:rsid w:val="00FE7606"/>
    <w:rsid w:val="00FF0384"/>
    <w:rsid w:val="00FF105A"/>
    <w:rsid w:val="00FF19EE"/>
    <w:rsid w:val="00FF5684"/>
    <w:rsid w:val="00FF7C24"/>
    <w:rsid w:val="00FF7D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fill="f" fillcolor="white" stroke="f">
      <v:fill color="white" on="f"/>
      <v:stroke on="f"/>
    </o:shapedefaults>
    <o:shapelayout v:ext="edit">
      <o:idmap v:ext="edit" data="1"/>
    </o:shapelayout>
  </w:shapeDefaults>
  <w:decimalSymbol w:val=","/>
  <w:listSeparator w:val=";"/>
  <w14:docId w14:val="5D3E9BDF"/>
  <w15:chartTrackingRefBased/>
  <w15:docId w15:val="{F41ACDC1-F93E-4896-8DF6-DEFFA5B12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3427"/>
    <w:pPr>
      <w:jc w:val="both"/>
    </w:pPr>
    <w:rPr>
      <w:sz w:val="24"/>
      <w:szCs w:val="24"/>
    </w:rPr>
  </w:style>
  <w:style w:type="paragraph" w:styleId="Titre1">
    <w:name w:val="heading 1"/>
    <w:aliases w:val="Chapter Headline"/>
    <w:basedOn w:val="Normal"/>
    <w:next w:val="Normal"/>
    <w:autoRedefine/>
    <w:qFormat/>
    <w:rsid w:val="00E63427"/>
    <w:pPr>
      <w:keepNext/>
      <w:numPr>
        <w:numId w:val="5"/>
      </w:numPr>
      <w:spacing w:before="240" w:after="120"/>
      <w:jc w:val="left"/>
      <w:outlineLvl w:val="0"/>
    </w:pPr>
    <w:rPr>
      <w:rFonts w:cs="Arial"/>
      <w:b/>
      <w:bCs/>
      <w:kern w:val="32"/>
      <w:sz w:val="32"/>
      <w:szCs w:val="32"/>
    </w:rPr>
  </w:style>
  <w:style w:type="paragraph" w:styleId="Titre2">
    <w:name w:val="heading 2"/>
    <w:aliases w:val="Subhead A"/>
    <w:basedOn w:val="Normal"/>
    <w:next w:val="Normal"/>
    <w:link w:val="Titre2Car"/>
    <w:autoRedefine/>
    <w:qFormat/>
    <w:rsid w:val="00415E4D"/>
    <w:pPr>
      <w:keepNext/>
      <w:numPr>
        <w:ilvl w:val="1"/>
        <w:numId w:val="5"/>
      </w:numPr>
      <w:tabs>
        <w:tab w:val="clear" w:pos="432"/>
        <w:tab w:val="num" w:pos="792"/>
      </w:tabs>
      <w:spacing w:before="480" w:after="60"/>
      <w:ind w:left="792"/>
      <w:outlineLvl w:val="1"/>
    </w:pPr>
    <w:rPr>
      <w:rFonts w:cs="Arial"/>
      <w:b/>
      <w:bCs/>
      <w:iCs/>
      <w:sz w:val="28"/>
      <w:szCs w:val="28"/>
    </w:rPr>
  </w:style>
  <w:style w:type="paragraph" w:styleId="Titre3">
    <w:name w:val="heading 3"/>
    <w:basedOn w:val="Normal"/>
    <w:next w:val="Normal"/>
    <w:link w:val="Titre3Car"/>
    <w:autoRedefine/>
    <w:qFormat/>
    <w:rsid w:val="00A9643C"/>
    <w:pPr>
      <w:keepNext/>
      <w:numPr>
        <w:ilvl w:val="2"/>
        <w:numId w:val="5"/>
      </w:numPr>
      <w:spacing w:before="480" w:after="240"/>
      <w:jc w:val="left"/>
      <w:outlineLvl w:val="2"/>
    </w:pPr>
    <w:rPr>
      <w:rFonts w:cs="Arial"/>
      <w:b/>
      <w:bCs/>
      <w:i/>
    </w:rPr>
  </w:style>
  <w:style w:type="paragraph" w:styleId="Titre4">
    <w:name w:val="heading 4"/>
    <w:basedOn w:val="Normal"/>
    <w:next w:val="Normal"/>
    <w:autoRedefine/>
    <w:qFormat/>
    <w:rsid w:val="003B6E65"/>
    <w:pPr>
      <w:keepNext/>
      <w:numPr>
        <w:ilvl w:val="3"/>
        <w:numId w:val="5"/>
      </w:numPr>
      <w:spacing w:before="360" w:after="60"/>
      <w:outlineLvl w:val="3"/>
    </w:pPr>
    <w:rPr>
      <w:rFonts w:ascii="Arial" w:hAnsi="Arial"/>
      <w:bCs/>
      <w:i/>
    </w:rPr>
  </w:style>
  <w:style w:type="paragraph" w:styleId="Titre5">
    <w:name w:val="heading 5"/>
    <w:basedOn w:val="Normal"/>
    <w:next w:val="Normal"/>
    <w:autoRedefine/>
    <w:qFormat/>
    <w:rsid w:val="003B6E65"/>
    <w:pPr>
      <w:numPr>
        <w:ilvl w:val="4"/>
        <w:numId w:val="5"/>
      </w:numPr>
      <w:spacing w:before="240" w:after="240"/>
      <w:jc w:val="left"/>
      <w:outlineLvl w:val="4"/>
    </w:pPr>
    <w:rPr>
      <w:rFonts w:ascii="Arial" w:hAnsi="Arial"/>
      <w:bCs/>
      <w:i/>
      <w:iCs/>
      <w:sz w:val="22"/>
    </w:rPr>
  </w:style>
  <w:style w:type="paragraph" w:styleId="Titre6">
    <w:name w:val="heading 6"/>
    <w:basedOn w:val="Normal"/>
    <w:next w:val="Normal"/>
    <w:qFormat/>
    <w:rsid w:val="003902A2"/>
    <w:pPr>
      <w:spacing w:before="240" w:after="60"/>
      <w:outlineLvl w:val="5"/>
    </w:pPr>
    <w:rPr>
      <w:bCs/>
      <w:sz w:val="23"/>
      <w:szCs w:val="23"/>
    </w:rPr>
  </w:style>
  <w:style w:type="paragraph" w:styleId="Titre7">
    <w:name w:val="heading 7"/>
    <w:basedOn w:val="Normal"/>
    <w:next w:val="Normal"/>
    <w:qFormat/>
    <w:rsid w:val="003902A2"/>
    <w:pPr>
      <w:spacing w:before="240" w:after="60"/>
      <w:outlineLvl w:val="6"/>
    </w:pPr>
  </w:style>
  <w:style w:type="paragraph" w:styleId="Titre8">
    <w:name w:val="heading 8"/>
    <w:basedOn w:val="Normal"/>
    <w:next w:val="Normal"/>
    <w:qFormat/>
    <w:rsid w:val="003902A2"/>
    <w:pPr>
      <w:spacing w:before="240" w:after="60"/>
      <w:outlineLvl w:val="7"/>
    </w:pPr>
    <w:rPr>
      <w:i/>
      <w:iCs/>
    </w:rPr>
  </w:style>
  <w:style w:type="paragraph" w:styleId="Titre9">
    <w:name w:val="heading 9"/>
    <w:basedOn w:val="Normal"/>
    <w:next w:val="Normal"/>
    <w:qFormat/>
    <w:rsid w:val="003902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034940"/>
    <w:rPr>
      <w:rFonts w:ascii="Tahoma" w:hAnsi="Tahoma" w:cs="Tahoma"/>
      <w:sz w:val="16"/>
      <w:szCs w:val="16"/>
    </w:rPr>
  </w:style>
  <w:style w:type="table" w:styleId="Grilledutableau">
    <w:name w:val="Table Grid"/>
    <w:basedOn w:val="TableauNormal"/>
    <w:rsid w:val="0008388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AF4B0D"/>
    <w:pPr>
      <w:spacing w:before="120" w:after="120"/>
      <w:jc w:val="left"/>
    </w:pPr>
    <w:rPr>
      <w:b/>
      <w:bCs/>
      <w:caps/>
      <w:sz w:val="20"/>
      <w:szCs w:val="20"/>
    </w:rPr>
  </w:style>
  <w:style w:type="paragraph" w:styleId="TM2">
    <w:name w:val="toc 2"/>
    <w:basedOn w:val="Normal"/>
    <w:next w:val="Normal"/>
    <w:autoRedefine/>
    <w:uiPriority w:val="39"/>
    <w:rsid w:val="00AF4B0D"/>
    <w:pPr>
      <w:ind w:left="240"/>
      <w:jc w:val="left"/>
    </w:pPr>
    <w:rPr>
      <w:smallCaps/>
      <w:sz w:val="20"/>
      <w:szCs w:val="20"/>
    </w:rPr>
  </w:style>
  <w:style w:type="paragraph" w:styleId="TM3">
    <w:name w:val="toc 3"/>
    <w:basedOn w:val="Normal"/>
    <w:next w:val="Normal"/>
    <w:autoRedefine/>
    <w:uiPriority w:val="39"/>
    <w:rsid w:val="00AF4B0D"/>
    <w:pPr>
      <w:ind w:left="480"/>
      <w:jc w:val="left"/>
    </w:pPr>
    <w:rPr>
      <w:i/>
      <w:iCs/>
      <w:sz w:val="20"/>
      <w:szCs w:val="20"/>
    </w:rPr>
  </w:style>
  <w:style w:type="character" w:styleId="Lienhypertexte">
    <w:name w:val="Hyperlink"/>
    <w:basedOn w:val="Policepardfaut"/>
    <w:uiPriority w:val="99"/>
    <w:rsid w:val="00AF4B0D"/>
    <w:rPr>
      <w:color w:val="0000FF"/>
      <w:u w:val="single"/>
    </w:rPr>
  </w:style>
  <w:style w:type="paragraph" w:styleId="TM4">
    <w:name w:val="toc 4"/>
    <w:basedOn w:val="Normal"/>
    <w:next w:val="Normal"/>
    <w:autoRedefine/>
    <w:semiHidden/>
    <w:rsid w:val="00AF4B0D"/>
    <w:pPr>
      <w:ind w:left="720"/>
      <w:jc w:val="left"/>
    </w:pPr>
    <w:rPr>
      <w:sz w:val="18"/>
      <w:szCs w:val="18"/>
    </w:rPr>
  </w:style>
  <w:style w:type="paragraph" w:styleId="TM5">
    <w:name w:val="toc 5"/>
    <w:basedOn w:val="Normal"/>
    <w:next w:val="Normal"/>
    <w:autoRedefine/>
    <w:semiHidden/>
    <w:rsid w:val="006C5248"/>
    <w:pPr>
      <w:ind w:left="960"/>
      <w:jc w:val="left"/>
    </w:pPr>
    <w:rPr>
      <w:sz w:val="18"/>
      <w:szCs w:val="18"/>
    </w:rPr>
  </w:style>
  <w:style w:type="paragraph" w:styleId="Pieddepage">
    <w:name w:val="footer"/>
    <w:basedOn w:val="Normal"/>
    <w:rsid w:val="006010BE"/>
    <w:pPr>
      <w:tabs>
        <w:tab w:val="center" w:pos="4536"/>
        <w:tab w:val="right" w:pos="9072"/>
      </w:tabs>
    </w:pPr>
  </w:style>
  <w:style w:type="character" w:styleId="Numrodepage">
    <w:name w:val="page number"/>
    <w:basedOn w:val="Policepardfaut"/>
    <w:rsid w:val="006010BE"/>
  </w:style>
  <w:style w:type="paragraph" w:styleId="En-tte">
    <w:name w:val="header"/>
    <w:basedOn w:val="Normal"/>
    <w:rsid w:val="006010BE"/>
    <w:pPr>
      <w:tabs>
        <w:tab w:val="center" w:pos="4536"/>
        <w:tab w:val="right" w:pos="9072"/>
      </w:tabs>
    </w:pPr>
  </w:style>
  <w:style w:type="paragraph" w:customStyle="1" w:styleId="Style1">
    <w:name w:val="Style1"/>
    <w:basedOn w:val="Normal"/>
    <w:autoRedefine/>
    <w:rsid w:val="009F08A3"/>
    <w:pPr>
      <w:spacing w:line="360" w:lineRule="auto"/>
      <w:jc w:val="center"/>
    </w:pPr>
    <w:rPr>
      <w:rFonts w:ascii="Arial" w:hAnsi="Arial"/>
      <w:b/>
      <w:color w:val="000000"/>
      <w:sz w:val="52"/>
      <w:szCs w:val="20"/>
      <w:u w:val="single"/>
    </w:rPr>
  </w:style>
  <w:style w:type="paragraph" w:customStyle="1" w:styleId="Normal2">
    <w:name w:val="Normal2"/>
    <w:basedOn w:val="Normal"/>
    <w:autoRedefine/>
    <w:rsid w:val="009F08A3"/>
    <w:rPr>
      <w:rFonts w:ascii="Arial" w:hAnsi="Arial"/>
      <w:color w:val="000000"/>
      <w:sz w:val="20"/>
      <w:szCs w:val="20"/>
    </w:rPr>
  </w:style>
  <w:style w:type="paragraph" w:styleId="Retraitcorpsdetexte">
    <w:name w:val="Body Text Indent"/>
    <w:basedOn w:val="Normal"/>
    <w:rsid w:val="009F08A3"/>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Corpsdetexte">
    <w:name w:val="Body Text"/>
    <w:basedOn w:val="Normal"/>
    <w:rsid w:val="009F08A3"/>
    <w:rPr>
      <w:rFonts w:ascii="Arial" w:hAnsi="Arial"/>
      <w:color w:val="FF0000"/>
      <w:sz w:val="20"/>
      <w:szCs w:val="20"/>
    </w:rPr>
  </w:style>
  <w:style w:type="paragraph" w:customStyle="1" w:styleId="Corpsdetexte21">
    <w:name w:val="Corps de texte 21"/>
    <w:basedOn w:val="Normal"/>
    <w:rsid w:val="009F08A3"/>
    <w:rPr>
      <w:b/>
      <w:i/>
      <w:color w:val="0000FF"/>
      <w:szCs w:val="20"/>
    </w:rPr>
  </w:style>
  <w:style w:type="paragraph" w:styleId="Retraitcorpsdetexte2">
    <w:name w:val="Body Text Indent 2"/>
    <w:basedOn w:val="Normal"/>
    <w:rsid w:val="009F08A3"/>
    <w:pPr>
      <w:ind w:left="2124" w:firstLine="6"/>
    </w:pPr>
    <w:rPr>
      <w:i/>
      <w:color w:val="000000"/>
      <w:szCs w:val="20"/>
    </w:rPr>
  </w:style>
  <w:style w:type="paragraph" w:styleId="Corpsdetexte2">
    <w:name w:val="Body Text 2"/>
    <w:basedOn w:val="Normal"/>
    <w:rsid w:val="009F08A3"/>
    <w:rPr>
      <w:rFonts w:ascii="Arial" w:hAnsi="Arial"/>
      <w:b/>
      <w:bCs/>
      <w:color w:val="FF0000"/>
      <w:sz w:val="20"/>
      <w:szCs w:val="20"/>
    </w:rPr>
  </w:style>
  <w:style w:type="paragraph" w:styleId="Listepuces">
    <w:name w:val="List Bullet"/>
    <w:basedOn w:val="Normal"/>
    <w:rsid w:val="009F08A3"/>
    <w:pPr>
      <w:numPr>
        <w:numId w:val="1"/>
      </w:numPr>
      <w:tabs>
        <w:tab w:val="left" w:pos="284"/>
      </w:tabs>
      <w:spacing w:before="20"/>
    </w:pPr>
    <w:rPr>
      <w:rFonts w:ascii="Tahoma" w:hAnsi="Tahoma"/>
      <w:sz w:val="22"/>
    </w:rPr>
  </w:style>
  <w:style w:type="paragraph" w:customStyle="1" w:styleId="TitreQual">
    <w:name w:val="TitreQual"/>
    <w:basedOn w:val="Normal"/>
    <w:rsid w:val="009F08A3"/>
    <w:pPr>
      <w:spacing w:before="60" w:after="60"/>
      <w:ind w:left="57" w:right="57"/>
      <w:jc w:val="left"/>
    </w:pPr>
    <w:rPr>
      <w:b/>
      <w:sz w:val="22"/>
      <w:szCs w:val="20"/>
    </w:rPr>
  </w:style>
  <w:style w:type="paragraph" w:customStyle="1" w:styleId="TabT10">
    <w:name w:val="Tab T10"/>
    <w:basedOn w:val="Normal"/>
    <w:rsid w:val="009F08A3"/>
    <w:pPr>
      <w:spacing w:before="20" w:after="20"/>
      <w:ind w:left="57" w:right="57"/>
      <w:jc w:val="left"/>
    </w:pPr>
    <w:rPr>
      <w:sz w:val="20"/>
      <w:szCs w:val="20"/>
    </w:rPr>
  </w:style>
  <w:style w:type="paragraph" w:styleId="Listepuces2">
    <w:name w:val="List Bullet 2"/>
    <w:basedOn w:val="Normal"/>
    <w:rsid w:val="009F08A3"/>
    <w:pPr>
      <w:tabs>
        <w:tab w:val="num" w:pos="643"/>
      </w:tabs>
      <w:ind w:left="643" w:hanging="360"/>
    </w:pPr>
    <w:rPr>
      <w:rFonts w:ascii="Arial" w:hAnsi="Arial"/>
      <w:color w:val="000000"/>
      <w:sz w:val="20"/>
      <w:szCs w:val="20"/>
    </w:rPr>
  </w:style>
  <w:style w:type="paragraph" w:customStyle="1" w:styleId="StyleListepucesAvant24ptAprs24pt1">
    <w:name w:val="Style Liste à puces + Avant : 24 pt Après : 24 pt1"/>
    <w:basedOn w:val="Listepuces"/>
    <w:rsid w:val="009F08A3"/>
    <w:pPr>
      <w:numPr>
        <w:numId w:val="0"/>
      </w:numPr>
      <w:tabs>
        <w:tab w:val="num" w:pos="720"/>
      </w:tabs>
      <w:spacing w:before="60" w:after="60"/>
      <w:ind w:left="720" w:hanging="360"/>
    </w:pPr>
    <w:rPr>
      <w:szCs w:val="20"/>
    </w:rPr>
  </w:style>
  <w:style w:type="paragraph" w:customStyle="1" w:styleId="StyleTitre5Gauche102cmSuspendu178cm">
    <w:name w:val="Style Titre 5 + Gauche :  102 cm Suspendu : 178 cm"/>
    <w:basedOn w:val="Titre5"/>
    <w:autoRedefine/>
    <w:rsid w:val="009F08A3"/>
    <w:pPr>
      <w:keepNext/>
      <w:numPr>
        <w:ilvl w:val="0"/>
        <w:numId w:val="0"/>
      </w:numPr>
    </w:pPr>
    <w:rPr>
      <w:rFonts w:ascii="Tahoma" w:hAnsi="Tahoma"/>
      <w:iCs w:val="0"/>
      <w:szCs w:val="20"/>
    </w:rPr>
  </w:style>
  <w:style w:type="paragraph" w:customStyle="1" w:styleId="TabT11">
    <w:name w:val="Tab T11"/>
    <w:basedOn w:val="Normal"/>
    <w:rsid w:val="009F08A3"/>
    <w:pPr>
      <w:spacing w:before="30" w:after="30"/>
      <w:ind w:left="57" w:right="57"/>
      <w:jc w:val="left"/>
    </w:pPr>
    <w:rPr>
      <w:sz w:val="22"/>
      <w:szCs w:val="20"/>
    </w:rPr>
  </w:style>
  <w:style w:type="paragraph" w:customStyle="1" w:styleId="CadreT11">
    <w:name w:val="Cadre T11"/>
    <w:basedOn w:val="Normal"/>
    <w:rsid w:val="009F08A3"/>
    <w:pPr>
      <w:tabs>
        <w:tab w:val="right" w:pos="851"/>
      </w:tabs>
      <w:spacing w:before="40" w:after="40"/>
      <w:jc w:val="center"/>
    </w:pPr>
    <w:rPr>
      <w:b/>
      <w:sz w:val="22"/>
      <w:szCs w:val="20"/>
    </w:rPr>
  </w:style>
  <w:style w:type="paragraph" w:customStyle="1" w:styleId="EnumTab">
    <w:name w:val="Enum Tab"/>
    <w:basedOn w:val="Normal"/>
    <w:rsid w:val="009F08A3"/>
    <w:pPr>
      <w:tabs>
        <w:tab w:val="num" w:pos="425"/>
      </w:tabs>
      <w:spacing w:before="20" w:after="20"/>
      <w:ind w:left="425" w:right="57" w:hanging="368"/>
      <w:jc w:val="left"/>
    </w:pPr>
    <w:rPr>
      <w:sz w:val="20"/>
      <w:szCs w:val="20"/>
    </w:rPr>
  </w:style>
  <w:style w:type="paragraph" w:customStyle="1" w:styleId="ActionTab">
    <w:name w:val="Action Tab"/>
    <w:basedOn w:val="Normal"/>
    <w:rsid w:val="009F08A3"/>
    <w:pPr>
      <w:tabs>
        <w:tab w:val="num" w:pos="360"/>
      </w:tabs>
      <w:spacing w:before="20" w:after="20"/>
      <w:ind w:left="357" w:right="57" w:hanging="357"/>
      <w:jc w:val="left"/>
    </w:pPr>
    <w:rPr>
      <w:sz w:val="20"/>
      <w:szCs w:val="20"/>
    </w:rPr>
  </w:style>
  <w:style w:type="paragraph" w:customStyle="1" w:styleId="StyleListepuces2">
    <w:name w:val="Style Liste à puces 2"/>
    <w:basedOn w:val="Listepuces2"/>
    <w:rsid w:val="009F08A3"/>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F08A3"/>
    <w:pPr>
      <w:spacing w:after="160" w:line="240" w:lineRule="exact"/>
      <w:jc w:val="left"/>
    </w:pPr>
    <w:rPr>
      <w:rFonts w:ascii="Verdana" w:hAnsi="Verdana"/>
      <w:sz w:val="20"/>
      <w:szCs w:val="20"/>
      <w:lang w:val="en-US" w:eastAsia="en-US"/>
    </w:rPr>
  </w:style>
  <w:style w:type="character" w:styleId="Marquedecommentaire">
    <w:name w:val="annotation reference"/>
    <w:basedOn w:val="Policepardfaut"/>
    <w:semiHidden/>
    <w:rsid w:val="009F08A3"/>
    <w:rPr>
      <w:sz w:val="16"/>
      <w:szCs w:val="16"/>
    </w:rPr>
  </w:style>
  <w:style w:type="paragraph" w:styleId="Commentaire">
    <w:name w:val="annotation text"/>
    <w:basedOn w:val="Normal"/>
    <w:link w:val="CommentaireCar"/>
    <w:semiHidden/>
    <w:rsid w:val="009F08A3"/>
    <w:rPr>
      <w:rFonts w:ascii="Arial" w:hAnsi="Arial"/>
      <w:color w:val="000000"/>
      <w:sz w:val="20"/>
      <w:szCs w:val="20"/>
    </w:rPr>
  </w:style>
  <w:style w:type="paragraph" w:customStyle="1" w:styleId="StyleTitre2">
    <w:name w:val="Style Titre 2"/>
    <w:aliases w:val="Subhead A + Gauche Après : 0 pt"/>
    <w:basedOn w:val="Titre2"/>
    <w:autoRedefine/>
    <w:rsid w:val="00FB1D31"/>
    <w:pPr>
      <w:spacing w:after="0"/>
      <w:jc w:val="left"/>
    </w:pPr>
    <w:rPr>
      <w:rFonts w:cs="Times New Roman"/>
      <w:szCs w:val="20"/>
    </w:rPr>
  </w:style>
  <w:style w:type="paragraph" w:styleId="TM6">
    <w:name w:val="toc 6"/>
    <w:basedOn w:val="Normal"/>
    <w:next w:val="Normal"/>
    <w:autoRedefine/>
    <w:semiHidden/>
    <w:rsid w:val="004E4E20"/>
    <w:pPr>
      <w:ind w:left="1200"/>
      <w:jc w:val="left"/>
    </w:pPr>
    <w:rPr>
      <w:sz w:val="18"/>
      <w:szCs w:val="18"/>
    </w:rPr>
  </w:style>
  <w:style w:type="paragraph" w:styleId="TM7">
    <w:name w:val="toc 7"/>
    <w:basedOn w:val="Normal"/>
    <w:next w:val="Normal"/>
    <w:autoRedefine/>
    <w:semiHidden/>
    <w:rsid w:val="004E4E20"/>
    <w:pPr>
      <w:ind w:left="1440"/>
      <w:jc w:val="left"/>
    </w:pPr>
    <w:rPr>
      <w:sz w:val="18"/>
      <w:szCs w:val="18"/>
    </w:rPr>
  </w:style>
  <w:style w:type="paragraph" w:styleId="TM8">
    <w:name w:val="toc 8"/>
    <w:basedOn w:val="Normal"/>
    <w:next w:val="Normal"/>
    <w:autoRedefine/>
    <w:semiHidden/>
    <w:rsid w:val="004E4E20"/>
    <w:pPr>
      <w:ind w:left="1680"/>
      <w:jc w:val="left"/>
    </w:pPr>
    <w:rPr>
      <w:sz w:val="18"/>
      <w:szCs w:val="18"/>
    </w:rPr>
  </w:style>
  <w:style w:type="paragraph" w:styleId="TM9">
    <w:name w:val="toc 9"/>
    <w:basedOn w:val="Normal"/>
    <w:next w:val="Normal"/>
    <w:autoRedefine/>
    <w:semiHidden/>
    <w:rsid w:val="004E4E20"/>
    <w:pPr>
      <w:ind w:left="1920"/>
      <w:jc w:val="left"/>
    </w:pPr>
    <w:rPr>
      <w:sz w:val="18"/>
      <w:szCs w:val="18"/>
    </w:rPr>
  </w:style>
  <w:style w:type="paragraph" w:styleId="Objetducommentaire">
    <w:name w:val="annotation subject"/>
    <w:basedOn w:val="Commentaire"/>
    <w:next w:val="Commentaire"/>
    <w:semiHidden/>
    <w:rsid w:val="006B6811"/>
    <w:rPr>
      <w:rFonts w:ascii="Book Antiqua" w:hAnsi="Book Antiqua"/>
      <w:b/>
      <w:bCs/>
      <w:color w:val="auto"/>
    </w:rPr>
  </w:style>
  <w:style w:type="character" w:customStyle="1" w:styleId="Style115pt">
    <w:name w:val="Style 115 pt"/>
    <w:basedOn w:val="Policepardfaut"/>
    <w:rsid w:val="009A78B6"/>
    <w:rPr>
      <w:sz w:val="24"/>
    </w:rPr>
  </w:style>
  <w:style w:type="paragraph" w:styleId="Liste">
    <w:name w:val="List"/>
    <w:basedOn w:val="Normal"/>
    <w:rsid w:val="00F90919"/>
    <w:pPr>
      <w:numPr>
        <w:numId w:val="2"/>
      </w:numPr>
      <w:tabs>
        <w:tab w:val="left" w:pos="284"/>
      </w:tabs>
    </w:pPr>
    <w:rPr>
      <w:rFonts w:ascii="Tahoma" w:hAnsi="Tahoma"/>
      <w:sz w:val="18"/>
    </w:rPr>
  </w:style>
  <w:style w:type="character" w:styleId="Lienhypertextesuivivisit">
    <w:name w:val="FollowedHyperlink"/>
    <w:basedOn w:val="Policepardfaut"/>
    <w:rsid w:val="00FD0A31"/>
    <w:rPr>
      <w:color w:val="800080"/>
      <w:u w:val="single"/>
    </w:rPr>
  </w:style>
  <w:style w:type="paragraph" w:styleId="Explorateurdedocuments">
    <w:name w:val="Document Map"/>
    <w:basedOn w:val="Normal"/>
    <w:semiHidden/>
    <w:rsid w:val="001D6032"/>
    <w:pPr>
      <w:shd w:val="clear" w:color="auto" w:fill="000080"/>
    </w:pPr>
    <w:rPr>
      <w:rFonts w:ascii="Tahoma" w:hAnsi="Tahoma" w:cs="Tahoma"/>
      <w:sz w:val="20"/>
      <w:szCs w:val="20"/>
    </w:rPr>
  </w:style>
  <w:style w:type="paragraph" w:customStyle="1" w:styleId="Enumration">
    <w:name w:val="Enumération"/>
    <w:basedOn w:val="Normal"/>
    <w:rsid w:val="00EB74AE"/>
    <w:pPr>
      <w:numPr>
        <w:numId w:val="3"/>
      </w:numPr>
      <w:spacing w:before="20"/>
      <w:ind w:left="357" w:hanging="357"/>
    </w:pPr>
    <w:rPr>
      <w:rFonts w:ascii="Tahoma" w:hAnsi="Tahoma"/>
      <w:sz w:val="22"/>
      <w:szCs w:val="22"/>
    </w:rPr>
  </w:style>
  <w:style w:type="paragraph" w:customStyle="1" w:styleId="Enum3">
    <w:name w:val="Enum 3"/>
    <w:basedOn w:val="Normal"/>
    <w:rsid w:val="002807F4"/>
    <w:pPr>
      <w:numPr>
        <w:numId w:val="4"/>
      </w:numPr>
      <w:spacing w:before="40"/>
      <w:ind w:left="1503" w:hanging="369"/>
    </w:pPr>
    <w:rPr>
      <w:sz w:val="22"/>
      <w:szCs w:val="20"/>
    </w:rPr>
  </w:style>
  <w:style w:type="paragraph" w:styleId="Listepuces3">
    <w:name w:val="List Bullet 3"/>
    <w:basedOn w:val="Normal"/>
    <w:rsid w:val="0001543D"/>
    <w:pPr>
      <w:numPr>
        <w:numId w:val="6"/>
      </w:numPr>
    </w:pPr>
  </w:style>
  <w:style w:type="paragraph" w:customStyle="1" w:styleId="ElemTab">
    <w:name w:val="Elem Tab"/>
    <w:basedOn w:val="Normal"/>
    <w:rsid w:val="0001543D"/>
    <w:pPr>
      <w:widowControl w:val="0"/>
      <w:numPr>
        <w:numId w:val="7"/>
      </w:numPr>
      <w:ind w:right="57"/>
      <w:jc w:val="left"/>
    </w:pPr>
    <w:rPr>
      <w:sz w:val="20"/>
      <w:szCs w:val="20"/>
    </w:rPr>
  </w:style>
  <w:style w:type="character" w:customStyle="1" w:styleId="Titre2Car">
    <w:name w:val="Titre 2 Car"/>
    <w:aliases w:val="Subhead A Car"/>
    <w:basedOn w:val="Policepardfaut"/>
    <w:link w:val="Titre2"/>
    <w:rsid w:val="00415E4D"/>
    <w:rPr>
      <w:rFonts w:cs="Arial"/>
      <w:b/>
      <w:bCs/>
      <w:iCs/>
      <w:sz w:val="28"/>
      <w:szCs w:val="28"/>
    </w:rPr>
  </w:style>
  <w:style w:type="character" w:customStyle="1" w:styleId="Titre3Car">
    <w:name w:val="Titre 3 Car"/>
    <w:basedOn w:val="Policepardfaut"/>
    <w:link w:val="Titre3"/>
    <w:rsid w:val="00A9643C"/>
    <w:rPr>
      <w:rFonts w:cs="Arial"/>
      <w:b/>
      <w:bCs/>
      <w:i/>
      <w:sz w:val="24"/>
      <w:szCs w:val="24"/>
    </w:rPr>
  </w:style>
  <w:style w:type="paragraph" w:styleId="Paragraphedeliste">
    <w:name w:val="List Paragraph"/>
    <w:basedOn w:val="Normal"/>
    <w:uiPriority w:val="34"/>
    <w:qFormat/>
    <w:rsid w:val="00F23C6B"/>
    <w:pPr>
      <w:ind w:left="708"/>
    </w:pPr>
  </w:style>
  <w:style w:type="character" w:customStyle="1" w:styleId="CommentaireCar">
    <w:name w:val="Commentaire Car"/>
    <w:basedOn w:val="Policepardfaut"/>
    <w:link w:val="Commentaire"/>
    <w:semiHidden/>
    <w:rsid w:val="0075749D"/>
    <w:rPr>
      <w:rFonts w:ascii="Arial" w:hAnsi="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036">
      <w:bodyDiv w:val="1"/>
      <w:marLeft w:val="0"/>
      <w:marRight w:val="0"/>
      <w:marTop w:val="0"/>
      <w:marBottom w:val="0"/>
      <w:divBdr>
        <w:top w:val="none" w:sz="0" w:space="0" w:color="auto"/>
        <w:left w:val="none" w:sz="0" w:space="0" w:color="auto"/>
        <w:bottom w:val="none" w:sz="0" w:space="0" w:color="auto"/>
        <w:right w:val="none" w:sz="0" w:space="0" w:color="auto"/>
      </w:divBdr>
    </w:div>
    <w:div w:id="514077712">
      <w:bodyDiv w:val="1"/>
      <w:marLeft w:val="0"/>
      <w:marRight w:val="0"/>
      <w:marTop w:val="0"/>
      <w:marBottom w:val="0"/>
      <w:divBdr>
        <w:top w:val="none" w:sz="0" w:space="0" w:color="auto"/>
        <w:left w:val="none" w:sz="0" w:space="0" w:color="auto"/>
        <w:bottom w:val="none" w:sz="0" w:space="0" w:color="auto"/>
        <w:right w:val="none" w:sz="0" w:space="0" w:color="auto"/>
      </w:divBdr>
    </w:div>
    <w:div w:id="568422471">
      <w:bodyDiv w:val="1"/>
      <w:marLeft w:val="0"/>
      <w:marRight w:val="0"/>
      <w:marTop w:val="0"/>
      <w:marBottom w:val="0"/>
      <w:divBdr>
        <w:top w:val="none" w:sz="0" w:space="0" w:color="auto"/>
        <w:left w:val="none" w:sz="0" w:space="0" w:color="auto"/>
        <w:bottom w:val="none" w:sz="0" w:space="0" w:color="auto"/>
        <w:right w:val="none" w:sz="0" w:space="0" w:color="auto"/>
      </w:divBdr>
    </w:div>
    <w:div w:id="583227970">
      <w:bodyDiv w:val="1"/>
      <w:marLeft w:val="0"/>
      <w:marRight w:val="0"/>
      <w:marTop w:val="0"/>
      <w:marBottom w:val="0"/>
      <w:divBdr>
        <w:top w:val="none" w:sz="0" w:space="0" w:color="auto"/>
        <w:left w:val="none" w:sz="0" w:space="0" w:color="auto"/>
        <w:bottom w:val="none" w:sz="0" w:space="0" w:color="auto"/>
        <w:right w:val="none" w:sz="0" w:space="0" w:color="auto"/>
      </w:divBdr>
    </w:div>
    <w:div w:id="655493464">
      <w:bodyDiv w:val="1"/>
      <w:marLeft w:val="0"/>
      <w:marRight w:val="0"/>
      <w:marTop w:val="0"/>
      <w:marBottom w:val="0"/>
      <w:divBdr>
        <w:top w:val="none" w:sz="0" w:space="0" w:color="auto"/>
        <w:left w:val="none" w:sz="0" w:space="0" w:color="auto"/>
        <w:bottom w:val="none" w:sz="0" w:space="0" w:color="auto"/>
        <w:right w:val="none" w:sz="0" w:space="0" w:color="auto"/>
      </w:divBdr>
    </w:div>
    <w:div w:id="872114716">
      <w:bodyDiv w:val="1"/>
      <w:marLeft w:val="0"/>
      <w:marRight w:val="0"/>
      <w:marTop w:val="0"/>
      <w:marBottom w:val="0"/>
      <w:divBdr>
        <w:top w:val="none" w:sz="0" w:space="0" w:color="auto"/>
        <w:left w:val="none" w:sz="0" w:space="0" w:color="auto"/>
        <w:bottom w:val="none" w:sz="0" w:space="0" w:color="auto"/>
        <w:right w:val="none" w:sz="0" w:space="0" w:color="auto"/>
      </w:divBdr>
    </w:div>
    <w:div w:id="1786805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7F397BE8A2C494FB574CA1D59B3FFFC" ma:contentTypeVersion="2" ma:contentTypeDescription="Crée un document." ma:contentTypeScope="" ma:versionID="baf3a6359510adeefbca233ab739f168">
  <xsd:schema xmlns:xsd="http://www.w3.org/2001/XMLSchema" xmlns:xs="http://www.w3.org/2001/XMLSchema" xmlns:p="http://schemas.microsoft.com/office/2006/metadata/properties" xmlns:ns2="a2ac9892-bd99-441a-b58f-49bb969e171e" targetNamespace="http://schemas.microsoft.com/office/2006/metadata/properties" ma:root="true" ma:fieldsID="ee305daa0d02f9acfa9545977c404b80" ns2:_="">
    <xsd:import namespace="a2ac9892-bd99-441a-b58f-49bb969e171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ac9892-bd99-441a-b58f-49bb969e171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4A04A1-5E93-4B6D-8C9F-CEF5D2E4559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a2ac9892-bd99-441a-b58f-49bb969e171e"/>
    <ds:schemaRef ds:uri="http://www.w3.org/XML/1998/namespace"/>
    <ds:schemaRef ds:uri="http://purl.org/dc/dcmitype/"/>
  </ds:schemaRefs>
</ds:datastoreItem>
</file>

<file path=customXml/itemProps2.xml><?xml version="1.0" encoding="utf-8"?>
<ds:datastoreItem xmlns:ds="http://schemas.openxmlformats.org/officeDocument/2006/customXml" ds:itemID="{A09EF3E6-0132-4C19-884C-CD19D6ADDF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ac9892-bd99-441a-b58f-49bb969e1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E9185F1-0510-433E-9963-33CD23C03A0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24</Pages>
  <Words>3836</Words>
  <Characters>26026</Characters>
  <Application>Microsoft Office Word</Application>
  <DocSecurity>0</DocSecurity>
  <Lines>216</Lines>
  <Paragraphs>59</Paragraphs>
  <ScaleCrop>false</ScaleCrop>
  <HeadingPairs>
    <vt:vector size="2" baseType="variant">
      <vt:variant>
        <vt:lpstr>Titre</vt:lpstr>
      </vt:variant>
      <vt:variant>
        <vt:i4>1</vt:i4>
      </vt:variant>
    </vt:vector>
  </HeadingPairs>
  <TitlesOfParts>
    <vt:vector size="1" baseType="lpstr">
      <vt:lpstr>Cadre de Réponse Technique</vt:lpstr>
    </vt:vector>
  </TitlesOfParts>
  <Manager>AP-HP</Manager>
  <Company>AP-HP</Company>
  <LinksUpToDate>false</LinksUpToDate>
  <CharactersWithSpaces>29803</CharactersWithSpaces>
  <SharedDoc>false</SharedDoc>
  <HLinks>
    <vt:vector size="240" baseType="variant">
      <vt:variant>
        <vt:i4>1572916</vt:i4>
      </vt:variant>
      <vt:variant>
        <vt:i4>236</vt:i4>
      </vt:variant>
      <vt:variant>
        <vt:i4>0</vt:i4>
      </vt:variant>
      <vt:variant>
        <vt:i4>5</vt:i4>
      </vt:variant>
      <vt:variant>
        <vt:lpwstr/>
      </vt:variant>
      <vt:variant>
        <vt:lpwstr>_Toc316940574</vt:lpwstr>
      </vt:variant>
      <vt:variant>
        <vt:i4>1572916</vt:i4>
      </vt:variant>
      <vt:variant>
        <vt:i4>230</vt:i4>
      </vt:variant>
      <vt:variant>
        <vt:i4>0</vt:i4>
      </vt:variant>
      <vt:variant>
        <vt:i4>5</vt:i4>
      </vt:variant>
      <vt:variant>
        <vt:lpwstr/>
      </vt:variant>
      <vt:variant>
        <vt:lpwstr>_Toc316940573</vt:lpwstr>
      </vt:variant>
      <vt:variant>
        <vt:i4>1572916</vt:i4>
      </vt:variant>
      <vt:variant>
        <vt:i4>224</vt:i4>
      </vt:variant>
      <vt:variant>
        <vt:i4>0</vt:i4>
      </vt:variant>
      <vt:variant>
        <vt:i4>5</vt:i4>
      </vt:variant>
      <vt:variant>
        <vt:lpwstr/>
      </vt:variant>
      <vt:variant>
        <vt:lpwstr>_Toc316940572</vt:lpwstr>
      </vt:variant>
      <vt:variant>
        <vt:i4>1572916</vt:i4>
      </vt:variant>
      <vt:variant>
        <vt:i4>218</vt:i4>
      </vt:variant>
      <vt:variant>
        <vt:i4>0</vt:i4>
      </vt:variant>
      <vt:variant>
        <vt:i4>5</vt:i4>
      </vt:variant>
      <vt:variant>
        <vt:lpwstr/>
      </vt:variant>
      <vt:variant>
        <vt:lpwstr>_Toc316940571</vt:lpwstr>
      </vt:variant>
      <vt:variant>
        <vt:i4>1572916</vt:i4>
      </vt:variant>
      <vt:variant>
        <vt:i4>212</vt:i4>
      </vt:variant>
      <vt:variant>
        <vt:i4>0</vt:i4>
      </vt:variant>
      <vt:variant>
        <vt:i4>5</vt:i4>
      </vt:variant>
      <vt:variant>
        <vt:lpwstr/>
      </vt:variant>
      <vt:variant>
        <vt:lpwstr>_Toc316940570</vt:lpwstr>
      </vt:variant>
      <vt:variant>
        <vt:i4>1638452</vt:i4>
      </vt:variant>
      <vt:variant>
        <vt:i4>206</vt:i4>
      </vt:variant>
      <vt:variant>
        <vt:i4>0</vt:i4>
      </vt:variant>
      <vt:variant>
        <vt:i4>5</vt:i4>
      </vt:variant>
      <vt:variant>
        <vt:lpwstr/>
      </vt:variant>
      <vt:variant>
        <vt:lpwstr>_Toc316940569</vt:lpwstr>
      </vt:variant>
      <vt:variant>
        <vt:i4>1638452</vt:i4>
      </vt:variant>
      <vt:variant>
        <vt:i4>200</vt:i4>
      </vt:variant>
      <vt:variant>
        <vt:i4>0</vt:i4>
      </vt:variant>
      <vt:variant>
        <vt:i4>5</vt:i4>
      </vt:variant>
      <vt:variant>
        <vt:lpwstr/>
      </vt:variant>
      <vt:variant>
        <vt:lpwstr>_Toc316940568</vt:lpwstr>
      </vt:variant>
      <vt:variant>
        <vt:i4>1638452</vt:i4>
      </vt:variant>
      <vt:variant>
        <vt:i4>194</vt:i4>
      </vt:variant>
      <vt:variant>
        <vt:i4>0</vt:i4>
      </vt:variant>
      <vt:variant>
        <vt:i4>5</vt:i4>
      </vt:variant>
      <vt:variant>
        <vt:lpwstr/>
      </vt:variant>
      <vt:variant>
        <vt:lpwstr>_Toc316940567</vt:lpwstr>
      </vt:variant>
      <vt:variant>
        <vt:i4>1638452</vt:i4>
      </vt:variant>
      <vt:variant>
        <vt:i4>188</vt:i4>
      </vt:variant>
      <vt:variant>
        <vt:i4>0</vt:i4>
      </vt:variant>
      <vt:variant>
        <vt:i4>5</vt:i4>
      </vt:variant>
      <vt:variant>
        <vt:lpwstr/>
      </vt:variant>
      <vt:variant>
        <vt:lpwstr>_Toc316940566</vt:lpwstr>
      </vt:variant>
      <vt:variant>
        <vt:i4>1638452</vt:i4>
      </vt:variant>
      <vt:variant>
        <vt:i4>182</vt:i4>
      </vt:variant>
      <vt:variant>
        <vt:i4>0</vt:i4>
      </vt:variant>
      <vt:variant>
        <vt:i4>5</vt:i4>
      </vt:variant>
      <vt:variant>
        <vt:lpwstr/>
      </vt:variant>
      <vt:variant>
        <vt:lpwstr>_Toc316940565</vt:lpwstr>
      </vt:variant>
      <vt:variant>
        <vt:i4>1638452</vt:i4>
      </vt:variant>
      <vt:variant>
        <vt:i4>176</vt:i4>
      </vt:variant>
      <vt:variant>
        <vt:i4>0</vt:i4>
      </vt:variant>
      <vt:variant>
        <vt:i4>5</vt:i4>
      </vt:variant>
      <vt:variant>
        <vt:lpwstr/>
      </vt:variant>
      <vt:variant>
        <vt:lpwstr>_Toc316940564</vt:lpwstr>
      </vt:variant>
      <vt:variant>
        <vt:i4>1638452</vt:i4>
      </vt:variant>
      <vt:variant>
        <vt:i4>170</vt:i4>
      </vt:variant>
      <vt:variant>
        <vt:i4>0</vt:i4>
      </vt:variant>
      <vt:variant>
        <vt:i4>5</vt:i4>
      </vt:variant>
      <vt:variant>
        <vt:lpwstr/>
      </vt:variant>
      <vt:variant>
        <vt:lpwstr>_Toc316940563</vt:lpwstr>
      </vt:variant>
      <vt:variant>
        <vt:i4>1638452</vt:i4>
      </vt:variant>
      <vt:variant>
        <vt:i4>164</vt:i4>
      </vt:variant>
      <vt:variant>
        <vt:i4>0</vt:i4>
      </vt:variant>
      <vt:variant>
        <vt:i4>5</vt:i4>
      </vt:variant>
      <vt:variant>
        <vt:lpwstr/>
      </vt:variant>
      <vt:variant>
        <vt:lpwstr>_Toc316940562</vt:lpwstr>
      </vt:variant>
      <vt:variant>
        <vt:i4>1638452</vt:i4>
      </vt:variant>
      <vt:variant>
        <vt:i4>158</vt:i4>
      </vt:variant>
      <vt:variant>
        <vt:i4>0</vt:i4>
      </vt:variant>
      <vt:variant>
        <vt:i4>5</vt:i4>
      </vt:variant>
      <vt:variant>
        <vt:lpwstr/>
      </vt:variant>
      <vt:variant>
        <vt:lpwstr>_Toc316940561</vt:lpwstr>
      </vt:variant>
      <vt:variant>
        <vt:i4>1638452</vt:i4>
      </vt:variant>
      <vt:variant>
        <vt:i4>152</vt:i4>
      </vt:variant>
      <vt:variant>
        <vt:i4>0</vt:i4>
      </vt:variant>
      <vt:variant>
        <vt:i4>5</vt:i4>
      </vt:variant>
      <vt:variant>
        <vt:lpwstr/>
      </vt:variant>
      <vt:variant>
        <vt:lpwstr>_Toc316940560</vt:lpwstr>
      </vt:variant>
      <vt:variant>
        <vt:i4>1703988</vt:i4>
      </vt:variant>
      <vt:variant>
        <vt:i4>146</vt:i4>
      </vt:variant>
      <vt:variant>
        <vt:i4>0</vt:i4>
      </vt:variant>
      <vt:variant>
        <vt:i4>5</vt:i4>
      </vt:variant>
      <vt:variant>
        <vt:lpwstr/>
      </vt:variant>
      <vt:variant>
        <vt:lpwstr>_Toc316940559</vt:lpwstr>
      </vt:variant>
      <vt:variant>
        <vt:i4>1703988</vt:i4>
      </vt:variant>
      <vt:variant>
        <vt:i4>140</vt:i4>
      </vt:variant>
      <vt:variant>
        <vt:i4>0</vt:i4>
      </vt:variant>
      <vt:variant>
        <vt:i4>5</vt:i4>
      </vt:variant>
      <vt:variant>
        <vt:lpwstr/>
      </vt:variant>
      <vt:variant>
        <vt:lpwstr>_Toc316940558</vt:lpwstr>
      </vt:variant>
      <vt:variant>
        <vt:i4>1703988</vt:i4>
      </vt:variant>
      <vt:variant>
        <vt:i4>134</vt:i4>
      </vt:variant>
      <vt:variant>
        <vt:i4>0</vt:i4>
      </vt:variant>
      <vt:variant>
        <vt:i4>5</vt:i4>
      </vt:variant>
      <vt:variant>
        <vt:lpwstr/>
      </vt:variant>
      <vt:variant>
        <vt:lpwstr>_Toc316940557</vt:lpwstr>
      </vt:variant>
      <vt:variant>
        <vt:i4>1703988</vt:i4>
      </vt:variant>
      <vt:variant>
        <vt:i4>128</vt:i4>
      </vt:variant>
      <vt:variant>
        <vt:i4>0</vt:i4>
      </vt:variant>
      <vt:variant>
        <vt:i4>5</vt:i4>
      </vt:variant>
      <vt:variant>
        <vt:lpwstr/>
      </vt:variant>
      <vt:variant>
        <vt:lpwstr>_Toc316940556</vt:lpwstr>
      </vt:variant>
      <vt:variant>
        <vt:i4>1703988</vt:i4>
      </vt:variant>
      <vt:variant>
        <vt:i4>122</vt:i4>
      </vt:variant>
      <vt:variant>
        <vt:i4>0</vt:i4>
      </vt:variant>
      <vt:variant>
        <vt:i4>5</vt:i4>
      </vt:variant>
      <vt:variant>
        <vt:lpwstr/>
      </vt:variant>
      <vt:variant>
        <vt:lpwstr>_Toc316940555</vt:lpwstr>
      </vt:variant>
      <vt:variant>
        <vt:i4>1703988</vt:i4>
      </vt:variant>
      <vt:variant>
        <vt:i4>116</vt:i4>
      </vt:variant>
      <vt:variant>
        <vt:i4>0</vt:i4>
      </vt:variant>
      <vt:variant>
        <vt:i4>5</vt:i4>
      </vt:variant>
      <vt:variant>
        <vt:lpwstr/>
      </vt:variant>
      <vt:variant>
        <vt:lpwstr>_Toc316940554</vt:lpwstr>
      </vt:variant>
      <vt:variant>
        <vt:i4>1703988</vt:i4>
      </vt:variant>
      <vt:variant>
        <vt:i4>110</vt:i4>
      </vt:variant>
      <vt:variant>
        <vt:i4>0</vt:i4>
      </vt:variant>
      <vt:variant>
        <vt:i4>5</vt:i4>
      </vt:variant>
      <vt:variant>
        <vt:lpwstr/>
      </vt:variant>
      <vt:variant>
        <vt:lpwstr>_Toc316940553</vt:lpwstr>
      </vt:variant>
      <vt:variant>
        <vt:i4>1703988</vt:i4>
      </vt:variant>
      <vt:variant>
        <vt:i4>104</vt:i4>
      </vt:variant>
      <vt:variant>
        <vt:i4>0</vt:i4>
      </vt:variant>
      <vt:variant>
        <vt:i4>5</vt:i4>
      </vt:variant>
      <vt:variant>
        <vt:lpwstr/>
      </vt:variant>
      <vt:variant>
        <vt:lpwstr>_Toc316940552</vt:lpwstr>
      </vt:variant>
      <vt:variant>
        <vt:i4>1703988</vt:i4>
      </vt:variant>
      <vt:variant>
        <vt:i4>98</vt:i4>
      </vt:variant>
      <vt:variant>
        <vt:i4>0</vt:i4>
      </vt:variant>
      <vt:variant>
        <vt:i4>5</vt:i4>
      </vt:variant>
      <vt:variant>
        <vt:lpwstr/>
      </vt:variant>
      <vt:variant>
        <vt:lpwstr>_Toc316940551</vt:lpwstr>
      </vt:variant>
      <vt:variant>
        <vt:i4>1703988</vt:i4>
      </vt:variant>
      <vt:variant>
        <vt:i4>92</vt:i4>
      </vt:variant>
      <vt:variant>
        <vt:i4>0</vt:i4>
      </vt:variant>
      <vt:variant>
        <vt:i4>5</vt:i4>
      </vt:variant>
      <vt:variant>
        <vt:lpwstr/>
      </vt:variant>
      <vt:variant>
        <vt:lpwstr>_Toc316940550</vt:lpwstr>
      </vt:variant>
      <vt:variant>
        <vt:i4>1769524</vt:i4>
      </vt:variant>
      <vt:variant>
        <vt:i4>86</vt:i4>
      </vt:variant>
      <vt:variant>
        <vt:i4>0</vt:i4>
      </vt:variant>
      <vt:variant>
        <vt:i4>5</vt:i4>
      </vt:variant>
      <vt:variant>
        <vt:lpwstr/>
      </vt:variant>
      <vt:variant>
        <vt:lpwstr>_Toc316940549</vt:lpwstr>
      </vt:variant>
      <vt:variant>
        <vt:i4>1769524</vt:i4>
      </vt:variant>
      <vt:variant>
        <vt:i4>80</vt:i4>
      </vt:variant>
      <vt:variant>
        <vt:i4>0</vt:i4>
      </vt:variant>
      <vt:variant>
        <vt:i4>5</vt:i4>
      </vt:variant>
      <vt:variant>
        <vt:lpwstr/>
      </vt:variant>
      <vt:variant>
        <vt:lpwstr>_Toc316940548</vt:lpwstr>
      </vt:variant>
      <vt:variant>
        <vt:i4>1769524</vt:i4>
      </vt:variant>
      <vt:variant>
        <vt:i4>74</vt:i4>
      </vt:variant>
      <vt:variant>
        <vt:i4>0</vt:i4>
      </vt:variant>
      <vt:variant>
        <vt:i4>5</vt:i4>
      </vt:variant>
      <vt:variant>
        <vt:lpwstr/>
      </vt:variant>
      <vt:variant>
        <vt:lpwstr>_Toc316940547</vt:lpwstr>
      </vt:variant>
      <vt:variant>
        <vt:i4>1769524</vt:i4>
      </vt:variant>
      <vt:variant>
        <vt:i4>68</vt:i4>
      </vt:variant>
      <vt:variant>
        <vt:i4>0</vt:i4>
      </vt:variant>
      <vt:variant>
        <vt:i4>5</vt:i4>
      </vt:variant>
      <vt:variant>
        <vt:lpwstr/>
      </vt:variant>
      <vt:variant>
        <vt:lpwstr>_Toc316940546</vt:lpwstr>
      </vt:variant>
      <vt:variant>
        <vt:i4>1769524</vt:i4>
      </vt:variant>
      <vt:variant>
        <vt:i4>62</vt:i4>
      </vt:variant>
      <vt:variant>
        <vt:i4>0</vt:i4>
      </vt:variant>
      <vt:variant>
        <vt:i4>5</vt:i4>
      </vt:variant>
      <vt:variant>
        <vt:lpwstr/>
      </vt:variant>
      <vt:variant>
        <vt:lpwstr>_Toc316940545</vt:lpwstr>
      </vt:variant>
      <vt:variant>
        <vt:i4>1769524</vt:i4>
      </vt:variant>
      <vt:variant>
        <vt:i4>56</vt:i4>
      </vt:variant>
      <vt:variant>
        <vt:i4>0</vt:i4>
      </vt:variant>
      <vt:variant>
        <vt:i4>5</vt:i4>
      </vt:variant>
      <vt:variant>
        <vt:lpwstr/>
      </vt:variant>
      <vt:variant>
        <vt:lpwstr>_Toc316940544</vt:lpwstr>
      </vt:variant>
      <vt:variant>
        <vt:i4>1769524</vt:i4>
      </vt:variant>
      <vt:variant>
        <vt:i4>50</vt:i4>
      </vt:variant>
      <vt:variant>
        <vt:i4>0</vt:i4>
      </vt:variant>
      <vt:variant>
        <vt:i4>5</vt:i4>
      </vt:variant>
      <vt:variant>
        <vt:lpwstr/>
      </vt:variant>
      <vt:variant>
        <vt:lpwstr>_Toc316940543</vt:lpwstr>
      </vt:variant>
      <vt:variant>
        <vt:i4>1769524</vt:i4>
      </vt:variant>
      <vt:variant>
        <vt:i4>44</vt:i4>
      </vt:variant>
      <vt:variant>
        <vt:i4>0</vt:i4>
      </vt:variant>
      <vt:variant>
        <vt:i4>5</vt:i4>
      </vt:variant>
      <vt:variant>
        <vt:lpwstr/>
      </vt:variant>
      <vt:variant>
        <vt:lpwstr>_Toc316940542</vt:lpwstr>
      </vt:variant>
      <vt:variant>
        <vt:i4>1769524</vt:i4>
      </vt:variant>
      <vt:variant>
        <vt:i4>38</vt:i4>
      </vt:variant>
      <vt:variant>
        <vt:i4>0</vt:i4>
      </vt:variant>
      <vt:variant>
        <vt:i4>5</vt:i4>
      </vt:variant>
      <vt:variant>
        <vt:lpwstr/>
      </vt:variant>
      <vt:variant>
        <vt:lpwstr>_Toc316940541</vt:lpwstr>
      </vt:variant>
      <vt:variant>
        <vt:i4>1769524</vt:i4>
      </vt:variant>
      <vt:variant>
        <vt:i4>32</vt:i4>
      </vt:variant>
      <vt:variant>
        <vt:i4>0</vt:i4>
      </vt:variant>
      <vt:variant>
        <vt:i4>5</vt:i4>
      </vt:variant>
      <vt:variant>
        <vt:lpwstr/>
      </vt:variant>
      <vt:variant>
        <vt:lpwstr>_Toc316940540</vt:lpwstr>
      </vt:variant>
      <vt:variant>
        <vt:i4>1835060</vt:i4>
      </vt:variant>
      <vt:variant>
        <vt:i4>26</vt:i4>
      </vt:variant>
      <vt:variant>
        <vt:i4>0</vt:i4>
      </vt:variant>
      <vt:variant>
        <vt:i4>5</vt:i4>
      </vt:variant>
      <vt:variant>
        <vt:lpwstr/>
      </vt:variant>
      <vt:variant>
        <vt:lpwstr>_Toc316940539</vt:lpwstr>
      </vt:variant>
      <vt:variant>
        <vt:i4>1835060</vt:i4>
      </vt:variant>
      <vt:variant>
        <vt:i4>20</vt:i4>
      </vt:variant>
      <vt:variant>
        <vt:i4>0</vt:i4>
      </vt:variant>
      <vt:variant>
        <vt:i4>5</vt:i4>
      </vt:variant>
      <vt:variant>
        <vt:lpwstr/>
      </vt:variant>
      <vt:variant>
        <vt:lpwstr>_Toc316940538</vt:lpwstr>
      </vt:variant>
      <vt:variant>
        <vt:i4>1835060</vt:i4>
      </vt:variant>
      <vt:variant>
        <vt:i4>14</vt:i4>
      </vt:variant>
      <vt:variant>
        <vt:i4>0</vt:i4>
      </vt:variant>
      <vt:variant>
        <vt:i4>5</vt:i4>
      </vt:variant>
      <vt:variant>
        <vt:lpwstr/>
      </vt:variant>
      <vt:variant>
        <vt:lpwstr>_Toc316940537</vt:lpwstr>
      </vt:variant>
      <vt:variant>
        <vt:i4>1835060</vt:i4>
      </vt:variant>
      <vt:variant>
        <vt:i4>8</vt:i4>
      </vt:variant>
      <vt:variant>
        <vt:i4>0</vt:i4>
      </vt:variant>
      <vt:variant>
        <vt:i4>5</vt:i4>
      </vt:variant>
      <vt:variant>
        <vt:lpwstr/>
      </vt:variant>
      <vt:variant>
        <vt:lpwstr>_Toc316940536</vt:lpwstr>
      </vt:variant>
      <vt:variant>
        <vt:i4>1835060</vt:i4>
      </vt:variant>
      <vt:variant>
        <vt:i4>2</vt:i4>
      </vt:variant>
      <vt:variant>
        <vt:i4>0</vt:i4>
      </vt:variant>
      <vt:variant>
        <vt:i4>5</vt:i4>
      </vt:variant>
      <vt:variant>
        <vt:lpwstr/>
      </vt:variant>
      <vt:variant>
        <vt:lpwstr>_Toc316940535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Technique</dc:title>
  <dc:subject>AOO AT Services Opérationnels</dc:subject>
  <dc:creator>AP-HP</dc:creator>
  <cp:keywords/>
  <dc:description/>
  <cp:lastModifiedBy>RAMEYE Hubert</cp:lastModifiedBy>
  <cp:revision>10</cp:revision>
  <cp:lastPrinted>2020-08-14T13:15:00Z</cp:lastPrinted>
  <dcterms:created xsi:type="dcterms:W3CDTF">2025-01-13T13:46:00Z</dcterms:created>
  <dcterms:modified xsi:type="dcterms:W3CDTF">2025-01-29T07:54:00Z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0x01010017F397BE8A2C494FB574CA1D59B3FFFC</vt:lpwstr>
  </property>
</Properties>
</file>