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9CE4A" w14:textId="6747A397" w:rsidR="00EA3996" w:rsidRPr="00EA3996" w:rsidRDefault="00136AFA" w:rsidP="0020578A">
      <w:pPr>
        <w:jc w:val="center"/>
        <w:outlineLvl w:val="1"/>
        <w:rPr>
          <w:rFonts w:ascii="Calibri" w:eastAsia="Calibri" w:hAnsi="Calibri" w:cs="Times New Roman"/>
          <w:b/>
          <w:bCs/>
          <w:sz w:val="24"/>
          <w:szCs w:val="24"/>
          <w:u w:val="single"/>
        </w:rPr>
      </w:pPr>
      <w:r>
        <w:rPr>
          <w:rFonts w:ascii="Calibri" w:eastAsia="Calibri" w:hAnsi="Calibri" w:cs="Times New Roman"/>
          <w:b/>
          <w:bCs/>
          <w:sz w:val="24"/>
          <w:szCs w:val="24"/>
          <w:u w:val="single"/>
        </w:rPr>
        <w:t xml:space="preserve">ANNEXE N°1 AU CCP : </w:t>
      </w:r>
      <w:r w:rsidRPr="00136AFA">
        <w:rPr>
          <w:rFonts w:ascii="Calibri" w:eastAsia="Calibri" w:hAnsi="Calibri" w:cs="Times New Roman"/>
          <w:b/>
          <w:bCs/>
          <w:sz w:val="24"/>
          <w:szCs w:val="24"/>
          <w:u w:val="single"/>
        </w:rPr>
        <w:t>PROTECTION DES DONNEES A CARACTERE PERSONNEL</w:t>
      </w:r>
    </w:p>
    <w:p w14:paraId="146BA289" w14:textId="77777777" w:rsidR="00EA3996" w:rsidRPr="00EA3996" w:rsidRDefault="00EA3996" w:rsidP="00EA3996">
      <w:pPr>
        <w:spacing w:after="0" w:line="240" w:lineRule="auto"/>
        <w:jc w:val="both"/>
        <w:rPr>
          <w:rFonts w:ascii="Frutiger 45 Light" w:eastAsia="Calibri" w:hAnsi="Frutiger 45 Light" w:cs="Times New Roman"/>
          <w:sz w:val="20"/>
          <w:szCs w:val="20"/>
        </w:rPr>
      </w:pPr>
    </w:p>
    <w:p w14:paraId="00471759" w14:textId="77777777" w:rsidR="00EA3996" w:rsidRPr="00EA3996" w:rsidRDefault="00EA3996" w:rsidP="00EA3996">
      <w:pPr>
        <w:spacing w:after="0" w:line="240" w:lineRule="auto"/>
        <w:jc w:val="both"/>
        <w:rPr>
          <w:rFonts w:ascii="Calibri" w:eastAsia="Calibri" w:hAnsi="Calibri" w:cs="Times New Roman"/>
        </w:rPr>
      </w:pPr>
      <w:r w:rsidRPr="00EA3996">
        <w:rPr>
          <w:rFonts w:ascii="Calibri" w:eastAsia="Calibri" w:hAnsi="Calibri" w:cs="Times New Roman"/>
        </w:rPr>
        <w:t>Chacune des Parties s’engage à respecter la réglementation en vigueur applicable au traitement des données à caractère personnel et, notamment les dispositions de la Loi n°78-17 du 6 janvier 1978 modifiée et du Règlement UE 2016/679 du Parlement Européen et du Conseil du 27 avril 2016 (« RGPD »), ci-après ensemble la « Réglementation ».</w:t>
      </w:r>
    </w:p>
    <w:p w14:paraId="42575FF0" w14:textId="77777777" w:rsidR="00EA3996" w:rsidRPr="00EA3996" w:rsidRDefault="00EA3996" w:rsidP="00EA3996">
      <w:pPr>
        <w:spacing w:after="0" w:line="240" w:lineRule="auto"/>
        <w:jc w:val="both"/>
        <w:rPr>
          <w:rFonts w:ascii="Calibri" w:eastAsia="Calibri" w:hAnsi="Calibri" w:cs="Times New Roman"/>
        </w:rPr>
      </w:pPr>
    </w:p>
    <w:p w14:paraId="2D085348" w14:textId="77777777" w:rsidR="00EA3996" w:rsidRPr="00EA3996" w:rsidRDefault="00EA3996" w:rsidP="00EA3996">
      <w:pPr>
        <w:spacing w:after="0" w:line="240" w:lineRule="auto"/>
        <w:jc w:val="both"/>
        <w:rPr>
          <w:rFonts w:ascii="Calibri" w:eastAsia="Calibri" w:hAnsi="Calibri" w:cs="Times New Roman"/>
        </w:rPr>
      </w:pPr>
      <w:r w:rsidRPr="00EA3996">
        <w:rPr>
          <w:rFonts w:ascii="Calibri" w:eastAsia="Calibri" w:hAnsi="Calibri" w:cs="Times New Roman"/>
        </w:rPr>
        <w:t>Chaque Partie reste ainsi responsable des bases de données contenant les données personnelles qu’elle a collectées et s’engage à respecter la Réglementation.</w:t>
      </w:r>
    </w:p>
    <w:p w14:paraId="336FB1E5" w14:textId="77777777" w:rsidR="00EA3996" w:rsidRPr="00EA3996" w:rsidRDefault="00EA3996" w:rsidP="00EA3996">
      <w:pPr>
        <w:spacing w:after="0" w:line="240" w:lineRule="auto"/>
        <w:jc w:val="both"/>
        <w:rPr>
          <w:rFonts w:ascii="Calibri" w:eastAsia="Calibri" w:hAnsi="Calibri" w:cs="Times New Roman"/>
        </w:rPr>
      </w:pPr>
    </w:p>
    <w:p w14:paraId="5F0875A2" w14:textId="77777777" w:rsidR="00EA3996" w:rsidRPr="00EA3996" w:rsidRDefault="00EA3996" w:rsidP="00EA3996">
      <w:pPr>
        <w:spacing w:after="0" w:line="240" w:lineRule="auto"/>
        <w:jc w:val="both"/>
        <w:rPr>
          <w:rFonts w:ascii="Calibri" w:eastAsia="Calibri" w:hAnsi="Calibri" w:cs="Times New Roman"/>
        </w:rPr>
      </w:pPr>
      <w:r w:rsidRPr="00EA3996">
        <w:rPr>
          <w:rFonts w:ascii="Calibri" w:eastAsia="Calibri" w:hAnsi="Calibri" w:cs="Times New Roman"/>
        </w:rPr>
        <w:t xml:space="preserve">Dans le cadre du contrat de prestation, chaque Partie est informée que les informations recueillies par l’autre Partie peuvent faire l'objet d'un traitement, automatisé ou non, sur lequel chaque Partie agit en qualité de responsable de traitement. A ce titre, les personnes concernées par ce traitement peuvent exercer leurs droits sur leurs données à caractère personnel dans les limites de la Règlementation. La finalité du traitement des données est la gestion et le suivi de l’exécution du contrat, des relations avec les prestataires et de la communication sur l’activité des Parties. Tout manquement portant sur ces données pourra donc être considéré comme un manquement grave au sens du Contrat, pouvant interrompre le Contrat au torts du Prestataire, compte tenu de la gravité d’atteinte à leur vie privée et des lourdes sanctions portées par le RGPD. </w:t>
      </w:r>
    </w:p>
    <w:p w14:paraId="6295A0B7" w14:textId="77777777" w:rsidR="00EA3996" w:rsidRPr="00EA3996" w:rsidRDefault="00EA3996" w:rsidP="00EA3996">
      <w:pPr>
        <w:spacing w:after="0" w:line="240" w:lineRule="auto"/>
        <w:jc w:val="both"/>
        <w:rPr>
          <w:rFonts w:ascii="Calibri" w:eastAsia="Calibri" w:hAnsi="Calibri" w:cs="Times New Roman"/>
        </w:rPr>
      </w:pPr>
    </w:p>
    <w:p w14:paraId="214376A8" w14:textId="77777777" w:rsidR="00EA3996" w:rsidRPr="00EA3996" w:rsidRDefault="00EA3996" w:rsidP="00EA3996">
      <w:pPr>
        <w:spacing w:after="0" w:line="240" w:lineRule="auto"/>
        <w:jc w:val="both"/>
        <w:rPr>
          <w:rFonts w:ascii="Calibri" w:eastAsia="Calibri" w:hAnsi="Calibri" w:cs="Times New Roman"/>
        </w:rPr>
      </w:pPr>
      <w:r w:rsidRPr="00EA3996">
        <w:rPr>
          <w:rFonts w:ascii="Calibri" w:eastAsia="Calibri" w:hAnsi="Calibri" w:cs="Times New Roman"/>
        </w:rPr>
        <w:t>Par ailleurs, le Prestataire est amené à traiter des données à caractère personnel (ou « Données ») au nom et pour le compte du Client, dans le strict cadre de la bonne exécution de ces Prestations. Le détail des traitements est précisé dans le présent document. Le Prestataire comprend et accepte qu’il traite des données sensibles au sens du RGPD, pouvant concerner des personnes vulnérables. A ce titre, ses obligations du respect du RGPD sont d’autant plus renforcées. Il n’est pas autorisé à traiter les données pour son propre compte.</w:t>
      </w:r>
    </w:p>
    <w:p w14:paraId="342BCD45" w14:textId="77777777" w:rsidR="00EA3996" w:rsidRPr="00EA3996" w:rsidRDefault="00EA3996" w:rsidP="00EA3996">
      <w:pPr>
        <w:spacing w:after="0" w:line="240" w:lineRule="auto"/>
        <w:jc w:val="both"/>
        <w:rPr>
          <w:rFonts w:ascii="Calibri" w:eastAsia="Calibri" w:hAnsi="Calibri" w:cs="Times New Roman"/>
        </w:rPr>
      </w:pPr>
    </w:p>
    <w:p w14:paraId="0F6E996D" w14:textId="77777777" w:rsidR="00EA3996" w:rsidRPr="00EA3996" w:rsidRDefault="00EA3996" w:rsidP="00EA3996">
      <w:pPr>
        <w:spacing w:after="0" w:line="240" w:lineRule="auto"/>
        <w:jc w:val="both"/>
        <w:rPr>
          <w:rFonts w:ascii="Calibri" w:eastAsia="Calibri" w:hAnsi="Calibri" w:cs="Times New Roman"/>
        </w:rPr>
      </w:pPr>
      <w:r w:rsidRPr="00EA3996">
        <w:rPr>
          <w:rFonts w:ascii="Calibri" w:eastAsia="Calibri" w:hAnsi="Calibri" w:cs="Times New Roman"/>
        </w:rPr>
        <w:t>Dans ce cadre le Prestataire agit en tant que sous-traitant de Données qui agit au nom et pour le compte du Client, responsable des traitements de Données. En tant que sous-traitant de Données, le Prestataire s’engage à :</w:t>
      </w:r>
    </w:p>
    <w:p w14:paraId="21009768" w14:textId="77777777" w:rsidR="00EA3996" w:rsidRPr="00EA3996" w:rsidRDefault="00EA3996" w:rsidP="00EA3996">
      <w:pPr>
        <w:numPr>
          <w:ilvl w:val="0"/>
          <w:numId w:val="5"/>
        </w:numPr>
        <w:spacing w:after="0" w:line="240" w:lineRule="auto"/>
        <w:contextualSpacing/>
        <w:jc w:val="both"/>
        <w:rPr>
          <w:rFonts w:ascii="Calibri" w:eastAsia="Calibri" w:hAnsi="Calibri" w:cs="Times New Roman"/>
        </w:rPr>
      </w:pPr>
      <w:proofErr w:type="gramStart"/>
      <w:r w:rsidRPr="00EA3996">
        <w:rPr>
          <w:rFonts w:ascii="Calibri" w:eastAsia="Calibri" w:hAnsi="Calibri" w:cs="Times New Roman"/>
        </w:rPr>
        <w:t>mettre</w:t>
      </w:r>
      <w:proofErr w:type="gramEnd"/>
      <w:r w:rsidRPr="00EA3996">
        <w:rPr>
          <w:rFonts w:ascii="Calibri" w:eastAsia="Calibri" w:hAnsi="Calibri" w:cs="Times New Roman"/>
        </w:rPr>
        <w:t xml:space="preserve"> en œuvre les mesures techniques et organisationnelles appropriées de manière à ce que le traitement des Données garantisse la protection des droits des personnes concernées et soit conforme à la Réglementation et toutes autres dispositions applicables ;</w:t>
      </w:r>
    </w:p>
    <w:p w14:paraId="2EBD3C16" w14:textId="53046D1B" w:rsidR="00EA3996" w:rsidRPr="00EA3996" w:rsidRDefault="00EA3996" w:rsidP="00EA3996">
      <w:pPr>
        <w:numPr>
          <w:ilvl w:val="0"/>
          <w:numId w:val="5"/>
        </w:numPr>
        <w:spacing w:after="0" w:line="240" w:lineRule="auto"/>
        <w:contextualSpacing/>
        <w:jc w:val="both"/>
        <w:rPr>
          <w:rFonts w:ascii="Calibri" w:eastAsia="Calibri" w:hAnsi="Calibri" w:cs="Times New Roman"/>
        </w:rPr>
      </w:pPr>
      <w:proofErr w:type="gramStart"/>
      <w:r w:rsidRPr="00EA3996">
        <w:rPr>
          <w:rFonts w:ascii="Calibri" w:eastAsia="Calibri" w:hAnsi="Calibri" w:cs="Times New Roman"/>
        </w:rPr>
        <w:t>traiter</w:t>
      </w:r>
      <w:proofErr w:type="gramEnd"/>
      <w:r w:rsidRPr="00EA3996">
        <w:rPr>
          <w:rFonts w:ascii="Calibri" w:eastAsia="Calibri" w:hAnsi="Calibri" w:cs="Times New Roman"/>
        </w:rPr>
        <w:t xml:space="preserve"> les Données uniquement pour les finalités fixées dans le présent contrat, pour le compte exclusif du Client et conformément aux instructions docu</w:t>
      </w:r>
      <w:r w:rsidR="0020578A">
        <w:rPr>
          <w:rFonts w:ascii="Calibri" w:eastAsia="Calibri" w:hAnsi="Calibri" w:cs="Times New Roman"/>
        </w:rPr>
        <w:t xml:space="preserve">mentées qu’il lui aura fournies </w:t>
      </w:r>
      <w:r w:rsidRPr="00EA3996">
        <w:rPr>
          <w:rFonts w:ascii="Calibri" w:eastAsia="Calibri" w:hAnsi="Calibri" w:cs="Times New Roman"/>
        </w:rPr>
        <w:t>;</w:t>
      </w:r>
    </w:p>
    <w:p w14:paraId="2CB6E086" w14:textId="77777777" w:rsidR="00EA3996" w:rsidRPr="00EA3996" w:rsidRDefault="00EA3996" w:rsidP="00EA3996">
      <w:pPr>
        <w:numPr>
          <w:ilvl w:val="0"/>
          <w:numId w:val="5"/>
        </w:numPr>
        <w:spacing w:after="0" w:line="240" w:lineRule="auto"/>
        <w:contextualSpacing/>
        <w:jc w:val="both"/>
        <w:rPr>
          <w:rFonts w:ascii="Calibri" w:eastAsia="Calibri" w:hAnsi="Calibri" w:cs="Times New Roman"/>
        </w:rPr>
      </w:pPr>
      <w:proofErr w:type="gramStart"/>
      <w:r w:rsidRPr="00EA3996">
        <w:rPr>
          <w:rFonts w:ascii="Calibri" w:eastAsia="Calibri" w:hAnsi="Calibri" w:cs="Times New Roman"/>
        </w:rPr>
        <w:t>informer</w:t>
      </w:r>
      <w:proofErr w:type="gramEnd"/>
      <w:r w:rsidRPr="00EA3996">
        <w:rPr>
          <w:rFonts w:ascii="Calibri" w:eastAsia="Calibri" w:hAnsi="Calibri" w:cs="Times New Roman"/>
        </w:rPr>
        <w:t xml:space="preserve"> immédiatement le Client si le Prestataire considère qu’une instruction du Client constitue une violation de la Réglementation et, plus largement, de toute disposition du droit de l’Union ou du droit des Etats membres relative à la protection des données à caractère personnel ;</w:t>
      </w:r>
    </w:p>
    <w:p w14:paraId="7ED047EC" w14:textId="77777777" w:rsidR="00EA3996" w:rsidRPr="00EA3996" w:rsidRDefault="00EA3996" w:rsidP="00EA3996">
      <w:pPr>
        <w:numPr>
          <w:ilvl w:val="0"/>
          <w:numId w:val="5"/>
        </w:numPr>
        <w:spacing w:after="0" w:line="240" w:lineRule="auto"/>
        <w:contextualSpacing/>
        <w:jc w:val="both"/>
        <w:rPr>
          <w:rFonts w:ascii="Calibri" w:eastAsia="Calibri" w:hAnsi="Calibri" w:cs="Times New Roman"/>
        </w:rPr>
      </w:pPr>
      <w:proofErr w:type="gramStart"/>
      <w:r w:rsidRPr="00EA3996">
        <w:rPr>
          <w:rFonts w:ascii="Calibri" w:eastAsia="Calibri" w:hAnsi="Calibri" w:cs="Times New Roman"/>
        </w:rPr>
        <w:t>ne</w:t>
      </w:r>
      <w:proofErr w:type="gramEnd"/>
      <w:r w:rsidRPr="00EA3996">
        <w:rPr>
          <w:rFonts w:ascii="Calibri" w:eastAsia="Calibri" w:hAnsi="Calibri" w:cs="Times New Roman"/>
        </w:rPr>
        <w:t xml:space="preserve"> pas divulguer les Données à d’autres personnes que celles autorisées par le Client, dans le cadre de l’exécution du Contrat ;</w:t>
      </w:r>
    </w:p>
    <w:p w14:paraId="1764215F" w14:textId="77777777" w:rsidR="00EA3996" w:rsidRPr="00EA3996" w:rsidRDefault="00EA3996" w:rsidP="00EA3996">
      <w:pPr>
        <w:numPr>
          <w:ilvl w:val="0"/>
          <w:numId w:val="5"/>
        </w:numPr>
        <w:spacing w:after="0" w:line="240" w:lineRule="auto"/>
        <w:contextualSpacing/>
        <w:jc w:val="both"/>
        <w:rPr>
          <w:rFonts w:ascii="Calibri" w:eastAsia="Calibri" w:hAnsi="Calibri" w:cs="Times New Roman"/>
        </w:rPr>
      </w:pPr>
      <w:proofErr w:type="gramStart"/>
      <w:r w:rsidRPr="00EA3996">
        <w:rPr>
          <w:rFonts w:ascii="Calibri" w:eastAsia="Calibri" w:hAnsi="Calibri" w:cs="Times New Roman"/>
        </w:rPr>
        <w:t>veiller</w:t>
      </w:r>
      <w:proofErr w:type="gramEnd"/>
      <w:r w:rsidRPr="00EA3996">
        <w:rPr>
          <w:rFonts w:ascii="Calibri" w:eastAsia="Calibri" w:hAnsi="Calibri" w:cs="Times New Roman"/>
        </w:rPr>
        <w:t xml:space="preserve"> à ce que les personnes autorisées à traiter les Données, dans le cadre du présent Contrat, s’engagent à respecter la confidentialité ou soient soumises à une obligation légale appropriée de confidentialité et reçoivent la formation nécessaire en matière de protection des Données ; </w:t>
      </w:r>
    </w:p>
    <w:p w14:paraId="7760FE11" w14:textId="77777777" w:rsidR="00EA3996" w:rsidRPr="00EA3996" w:rsidRDefault="00EA3996" w:rsidP="00EA3996">
      <w:pPr>
        <w:numPr>
          <w:ilvl w:val="0"/>
          <w:numId w:val="5"/>
        </w:numPr>
        <w:spacing w:after="0" w:line="240" w:lineRule="auto"/>
        <w:contextualSpacing/>
        <w:jc w:val="both"/>
        <w:rPr>
          <w:rFonts w:ascii="Calibri" w:eastAsia="Calibri" w:hAnsi="Calibri" w:cs="Times New Roman"/>
        </w:rPr>
      </w:pPr>
      <w:proofErr w:type="gramStart"/>
      <w:r w:rsidRPr="00EA3996">
        <w:rPr>
          <w:rFonts w:ascii="Calibri" w:eastAsia="Calibri" w:hAnsi="Calibri" w:cs="Times New Roman"/>
        </w:rPr>
        <w:lastRenderedPageBreak/>
        <w:t>prendre</w:t>
      </w:r>
      <w:proofErr w:type="gramEnd"/>
      <w:r w:rsidRPr="00EA3996">
        <w:rPr>
          <w:rFonts w:ascii="Calibri" w:eastAsia="Calibri" w:hAnsi="Calibri" w:cs="Times New Roman"/>
        </w:rPr>
        <w:t xml:space="preserve"> en compte, s’agissant de ses outils, produits, applications ou services, les principes de protection des données dès la conception et de protection des données par défaut ;</w:t>
      </w:r>
    </w:p>
    <w:p w14:paraId="5EFFDA18" w14:textId="77777777" w:rsidR="00EA3996" w:rsidRPr="00EA3996" w:rsidRDefault="00EA3996" w:rsidP="00EA3996">
      <w:pPr>
        <w:numPr>
          <w:ilvl w:val="0"/>
          <w:numId w:val="5"/>
        </w:numPr>
        <w:spacing w:after="0" w:line="240" w:lineRule="auto"/>
        <w:contextualSpacing/>
        <w:jc w:val="both"/>
        <w:rPr>
          <w:rFonts w:ascii="Calibri" w:eastAsia="Calibri" w:hAnsi="Calibri" w:cs="Times New Roman"/>
        </w:rPr>
      </w:pPr>
      <w:proofErr w:type="gramStart"/>
      <w:r w:rsidRPr="00EA3996">
        <w:rPr>
          <w:rFonts w:ascii="Calibri" w:eastAsia="Calibri" w:hAnsi="Calibri" w:cs="Times New Roman"/>
        </w:rPr>
        <w:t>mettre</w:t>
      </w:r>
      <w:proofErr w:type="gramEnd"/>
      <w:r w:rsidRPr="00EA3996">
        <w:rPr>
          <w:rFonts w:ascii="Calibri" w:eastAsia="Calibri" w:hAnsi="Calibri" w:cs="Times New Roman"/>
        </w:rPr>
        <w:t xml:space="preserve"> en place un registre de toutes les catégories de traitements de Données effectués pour le compte du Client, conformément à l’article 30§2 du RGPD ;</w:t>
      </w:r>
    </w:p>
    <w:p w14:paraId="185EB7BE" w14:textId="77777777" w:rsidR="00EA3996" w:rsidRPr="00EA3996" w:rsidRDefault="00EA3996" w:rsidP="00EA3996">
      <w:pPr>
        <w:numPr>
          <w:ilvl w:val="0"/>
          <w:numId w:val="5"/>
        </w:numPr>
        <w:spacing w:after="0" w:line="240" w:lineRule="auto"/>
        <w:contextualSpacing/>
        <w:jc w:val="both"/>
        <w:rPr>
          <w:rFonts w:ascii="Calibri" w:eastAsia="Calibri" w:hAnsi="Calibri" w:cs="Times New Roman"/>
        </w:rPr>
      </w:pPr>
      <w:proofErr w:type="gramStart"/>
      <w:r w:rsidRPr="00EA3996">
        <w:rPr>
          <w:rFonts w:ascii="Calibri" w:eastAsia="Calibri" w:hAnsi="Calibri" w:cs="Times New Roman"/>
        </w:rPr>
        <w:t>aider</w:t>
      </w:r>
      <w:proofErr w:type="gramEnd"/>
      <w:r w:rsidRPr="00EA3996">
        <w:rPr>
          <w:rFonts w:ascii="Calibri" w:eastAsia="Calibri" w:hAnsi="Calibri" w:cs="Times New Roman"/>
        </w:rPr>
        <w:t xml:space="preserve"> le Client pour la réalisation des analyses d’impact relatives à la protection des Données et les consultations préalables de l’autorité de contrôle compétente, le cas échéant ;</w:t>
      </w:r>
    </w:p>
    <w:p w14:paraId="04BBB285" w14:textId="77777777" w:rsidR="00EA3996" w:rsidRPr="00EA3996" w:rsidRDefault="00EA3996" w:rsidP="00EA3996">
      <w:pPr>
        <w:numPr>
          <w:ilvl w:val="0"/>
          <w:numId w:val="5"/>
        </w:numPr>
        <w:spacing w:after="0" w:line="240" w:lineRule="auto"/>
        <w:contextualSpacing/>
        <w:jc w:val="both"/>
        <w:rPr>
          <w:rFonts w:ascii="Calibri" w:eastAsia="Calibri" w:hAnsi="Calibri" w:cs="Times New Roman"/>
        </w:rPr>
      </w:pPr>
      <w:proofErr w:type="gramStart"/>
      <w:r w:rsidRPr="00EA3996">
        <w:rPr>
          <w:rFonts w:ascii="Calibri" w:eastAsia="Calibri" w:hAnsi="Calibri" w:cs="Times New Roman"/>
        </w:rPr>
        <w:t>mettre</w:t>
      </w:r>
      <w:proofErr w:type="gramEnd"/>
      <w:r w:rsidRPr="00EA3996">
        <w:rPr>
          <w:rFonts w:ascii="Calibri" w:eastAsia="Calibri" w:hAnsi="Calibri" w:cs="Times New Roman"/>
        </w:rPr>
        <w:t xml:space="preserve"> en œuvre, conformément à l’article 32 du RGPD, des mesures techniques et organisationnelles appropriées, telles que détaillées dans son mémoire technique, de manière à assurer la confidentialité, l’intégrité, la disponibilité des systèmes d’information, des traitements et des Données, et, notamment, empêcher toute destruction fortuite ou illicite, divulgation, de Données.</w:t>
      </w:r>
    </w:p>
    <w:p w14:paraId="2FBC382A" w14:textId="77777777" w:rsidR="00EA3996" w:rsidRPr="00EA3996" w:rsidRDefault="00EA3996" w:rsidP="00EA3996">
      <w:pPr>
        <w:spacing w:after="0" w:line="240" w:lineRule="auto"/>
        <w:jc w:val="both"/>
        <w:rPr>
          <w:rFonts w:ascii="Calibri" w:eastAsia="Calibri" w:hAnsi="Calibri" w:cs="Times New Roman"/>
        </w:rPr>
      </w:pPr>
    </w:p>
    <w:p w14:paraId="62C35E4D" w14:textId="77777777" w:rsidR="00EA3996" w:rsidRPr="00EA3996" w:rsidRDefault="00EA3996" w:rsidP="00EA3996">
      <w:pPr>
        <w:spacing w:after="0" w:line="240" w:lineRule="auto"/>
        <w:jc w:val="both"/>
        <w:rPr>
          <w:rFonts w:ascii="Calibri" w:eastAsia="Calibri" w:hAnsi="Calibri" w:cs="Times New Roman"/>
        </w:rPr>
      </w:pPr>
      <w:r w:rsidRPr="00EA3996">
        <w:rPr>
          <w:rFonts w:ascii="Calibri" w:eastAsia="Calibri" w:hAnsi="Calibri" w:cs="Times New Roman"/>
        </w:rPr>
        <w:t xml:space="preserve">Le Prestataire doit, par des mesures techniques et organisationnelles appropriées, aider le Client à s’acquitter de son obligation de donner suite aux demandes d’exercice des droits des personnes concernées, tels que prévus par la Réglementation, et notamment les articles 12 et 15 à 22 du RGPD. A minima, lorsqu’une personne concernée effectue une demande d’exercice de ses droits auprès du Prestataire, ce dernier doit adresser ces demandes, dès réception, par courrier électronique, à </w:t>
      </w:r>
      <w:hyperlink r:id="rId7" w:history="1">
        <w:r w:rsidRPr="00EA3996">
          <w:rPr>
            <w:rFonts w:ascii="Calibri" w:eastAsia="Calibri" w:hAnsi="Calibri" w:cs="Times New Roman"/>
            <w:color w:val="0563C1"/>
            <w:u w:val="single"/>
          </w:rPr>
          <w:t>dpo@campusfrance.org</w:t>
        </w:r>
      </w:hyperlink>
      <w:r w:rsidRPr="00EA3996">
        <w:rPr>
          <w:rFonts w:ascii="Calibri" w:eastAsia="Calibri" w:hAnsi="Calibri" w:cs="Times New Roman"/>
        </w:rPr>
        <w:t>.</w:t>
      </w:r>
    </w:p>
    <w:p w14:paraId="7C058EE7" w14:textId="77777777" w:rsidR="00EA3996" w:rsidRPr="00EA3996" w:rsidRDefault="00EA3996" w:rsidP="00EA3996">
      <w:pPr>
        <w:spacing w:after="0" w:line="240" w:lineRule="auto"/>
        <w:jc w:val="both"/>
        <w:rPr>
          <w:rFonts w:ascii="Calibri" w:eastAsia="Calibri" w:hAnsi="Calibri" w:cs="Times New Roman"/>
        </w:rPr>
      </w:pPr>
    </w:p>
    <w:p w14:paraId="7C483970" w14:textId="77777777" w:rsidR="00EA3996" w:rsidRPr="00EA3996" w:rsidRDefault="00EA3996" w:rsidP="00EA3996">
      <w:pPr>
        <w:spacing w:after="0" w:line="240" w:lineRule="auto"/>
        <w:jc w:val="both"/>
        <w:rPr>
          <w:rFonts w:ascii="Calibri" w:eastAsia="Calibri" w:hAnsi="Calibri" w:cs="Times New Roman"/>
        </w:rPr>
      </w:pPr>
      <w:r w:rsidRPr="00EA3996">
        <w:rPr>
          <w:rFonts w:ascii="Calibri" w:eastAsia="Calibri" w:hAnsi="Calibri" w:cs="Times New Roman"/>
        </w:rPr>
        <w:t xml:space="preserve">Le Prestataire s’engage à notifier au Client, par courriel à l’adresse </w:t>
      </w:r>
      <w:hyperlink r:id="rId8" w:history="1">
        <w:r w:rsidRPr="00EA3996">
          <w:rPr>
            <w:rFonts w:ascii="Calibri" w:eastAsia="Calibri" w:hAnsi="Calibri" w:cs="Times New Roman"/>
            <w:color w:val="0563C1"/>
            <w:u w:val="single"/>
          </w:rPr>
          <w:t>dpo@campusfrance.org</w:t>
        </w:r>
      </w:hyperlink>
      <w:r w:rsidRPr="00EA3996">
        <w:rPr>
          <w:rFonts w:ascii="Calibri" w:eastAsia="Calibri" w:hAnsi="Calibri" w:cs="Times New Roman"/>
        </w:rPr>
        <w:t xml:space="preserve"> dans les meilleurs délais et au plus tard dans les soixante-douze (72) heures, après en avoir pris connaissance, de la survenance de toute faille de sécurité pouvant avoir des conséquences directes ou indirectes sur le traitement des Données traitées pour le compte du Client, et notamment, entraîner, de manière accidentelle ou illicite, la destruction, la perte, l'altération, la divulgation non autorisée de Données traitées par le Prestataire pour le compte du Client, ou l'accès non autorisé à de telles Données. Le Prestataire devra faire ses meilleurs efforts pour en limiter les conséquences dommageables. Cette notification devra être accompagnée de toute la documentation utile afin de permettre au Client, si nécessaire, de notifier cette violation à l’autorité de contrôle compétente, et notamment :</w:t>
      </w:r>
    </w:p>
    <w:p w14:paraId="79D071E6" w14:textId="77777777" w:rsidR="00EA3996" w:rsidRPr="00EA3996" w:rsidRDefault="00EA3996" w:rsidP="00EA3996">
      <w:pPr>
        <w:numPr>
          <w:ilvl w:val="0"/>
          <w:numId w:val="6"/>
        </w:numPr>
        <w:spacing w:after="0" w:line="240" w:lineRule="auto"/>
        <w:contextualSpacing/>
        <w:jc w:val="both"/>
        <w:rPr>
          <w:rFonts w:ascii="Calibri" w:eastAsia="Calibri" w:hAnsi="Calibri" w:cs="Times New Roman"/>
        </w:rPr>
      </w:pPr>
      <w:proofErr w:type="gramStart"/>
      <w:r w:rsidRPr="00EA3996">
        <w:rPr>
          <w:rFonts w:ascii="Calibri" w:eastAsia="Calibri" w:hAnsi="Calibri" w:cs="Times New Roman"/>
        </w:rPr>
        <w:t>décrire</w:t>
      </w:r>
      <w:proofErr w:type="gramEnd"/>
      <w:r w:rsidRPr="00EA3996">
        <w:rPr>
          <w:rFonts w:ascii="Calibri" w:eastAsia="Calibri" w:hAnsi="Calibri" w:cs="Times New Roman"/>
        </w:rPr>
        <w:t xml:space="preserv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4CAE7A44" w14:textId="77777777" w:rsidR="00EA3996" w:rsidRPr="00EA3996" w:rsidRDefault="00EA3996" w:rsidP="00EA3996">
      <w:pPr>
        <w:numPr>
          <w:ilvl w:val="0"/>
          <w:numId w:val="6"/>
        </w:numPr>
        <w:spacing w:after="0" w:line="240" w:lineRule="auto"/>
        <w:contextualSpacing/>
        <w:jc w:val="both"/>
        <w:rPr>
          <w:rFonts w:ascii="Calibri" w:eastAsia="Calibri" w:hAnsi="Calibri" w:cs="Times New Roman"/>
        </w:rPr>
      </w:pPr>
      <w:proofErr w:type="gramStart"/>
      <w:r w:rsidRPr="00EA3996">
        <w:rPr>
          <w:rFonts w:ascii="Calibri" w:eastAsia="Calibri" w:hAnsi="Calibri" w:cs="Times New Roman"/>
        </w:rPr>
        <w:t>décrire</w:t>
      </w:r>
      <w:proofErr w:type="gramEnd"/>
      <w:r w:rsidRPr="00EA3996">
        <w:rPr>
          <w:rFonts w:ascii="Calibri" w:eastAsia="Calibri" w:hAnsi="Calibri" w:cs="Times New Roman"/>
        </w:rPr>
        <w:t xml:space="preserve"> les conséquences probables de la violation de données à caractère personnel ;</w:t>
      </w:r>
    </w:p>
    <w:p w14:paraId="5C956A54" w14:textId="77777777" w:rsidR="00EA3996" w:rsidRPr="00EA3996" w:rsidRDefault="00EA3996" w:rsidP="00EA3996">
      <w:pPr>
        <w:numPr>
          <w:ilvl w:val="0"/>
          <w:numId w:val="6"/>
        </w:numPr>
        <w:spacing w:after="0" w:line="240" w:lineRule="auto"/>
        <w:contextualSpacing/>
        <w:jc w:val="both"/>
        <w:rPr>
          <w:rFonts w:ascii="Calibri" w:eastAsia="Calibri" w:hAnsi="Calibri" w:cs="Times New Roman"/>
        </w:rPr>
      </w:pPr>
      <w:proofErr w:type="gramStart"/>
      <w:r w:rsidRPr="00EA3996">
        <w:rPr>
          <w:rFonts w:ascii="Calibri" w:eastAsia="Calibri" w:hAnsi="Calibri" w:cs="Times New Roman"/>
        </w:rPr>
        <w:t>décrire</w:t>
      </w:r>
      <w:proofErr w:type="gramEnd"/>
      <w:r w:rsidRPr="00EA3996">
        <w:rPr>
          <w:rFonts w:ascii="Calibri" w:eastAsia="Calibri" w:hAnsi="Calibri" w:cs="Times New Roman"/>
        </w:rPr>
        <w:t xml:space="preserve"> les mesures prises ou que le Prestataire propose de prendre pour remédier à la violation de données à caractère personnel, y compris, le cas échéant, les mesures pour en atténuer les éventuelles conséquences négatives.</w:t>
      </w:r>
    </w:p>
    <w:p w14:paraId="6B1CFA5F" w14:textId="77777777" w:rsidR="00EA3996" w:rsidRPr="00EA3996" w:rsidRDefault="00EA3996" w:rsidP="00EA3996">
      <w:pPr>
        <w:spacing w:after="0" w:line="240" w:lineRule="auto"/>
        <w:jc w:val="both"/>
        <w:rPr>
          <w:rFonts w:ascii="Calibri" w:eastAsia="Calibri" w:hAnsi="Calibri" w:cs="Times New Roman"/>
        </w:rPr>
      </w:pPr>
    </w:p>
    <w:p w14:paraId="51BDF0E4" w14:textId="77777777" w:rsidR="00EA3996" w:rsidRPr="00EA3996" w:rsidRDefault="00EA3996" w:rsidP="00EA3996">
      <w:pPr>
        <w:spacing w:after="0" w:line="240" w:lineRule="auto"/>
        <w:jc w:val="both"/>
        <w:rPr>
          <w:rFonts w:ascii="Calibri" w:eastAsia="Calibri" w:hAnsi="Calibri" w:cs="Times New Roman"/>
        </w:rPr>
      </w:pPr>
      <w:r w:rsidRPr="00EA3996">
        <w:rPr>
          <w:rFonts w:ascii="Calibri" w:eastAsia="Calibri" w:hAnsi="Calibri" w:cs="Times New Roman"/>
        </w:rPr>
        <w:t>Le Client accorde au Prestataire l’autorisation de faire appel à des Sous-traitants ultérieurs dans le cadre du Traitement (les « Sous-traitants Ultérieurs ») selon les termes convenus ci-dessous.</w:t>
      </w:r>
    </w:p>
    <w:p w14:paraId="7ECF47B2" w14:textId="77777777" w:rsidR="00EA3996" w:rsidRPr="00EA3996" w:rsidRDefault="00EA3996" w:rsidP="00EA3996">
      <w:pPr>
        <w:spacing w:after="0" w:line="240" w:lineRule="auto"/>
        <w:jc w:val="both"/>
        <w:rPr>
          <w:rFonts w:ascii="Calibri" w:eastAsia="Calibri" w:hAnsi="Calibri" w:cs="Times New Roman"/>
        </w:rPr>
      </w:pPr>
    </w:p>
    <w:p w14:paraId="70FE74F1" w14:textId="77777777" w:rsidR="00EA3996" w:rsidRPr="00EA3996" w:rsidRDefault="00EA3996" w:rsidP="00EA3996">
      <w:pPr>
        <w:spacing w:after="0" w:line="240" w:lineRule="auto"/>
        <w:jc w:val="both"/>
        <w:rPr>
          <w:rFonts w:ascii="Calibri" w:eastAsia="Calibri" w:hAnsi="Calibri" w:cs="Times New Roman"/>
        </w:rPr>
      </w:pPr>
      <w:r w:rsidRPr="00EA3996">
        <w:rPr>
          <w:rFonts w:ascii="Calibri" w:eastAsia="Calibri" w:hAnsi="Calibri" w:cs="Times New Roman"/>
        </w:rPr>
        <w:t xml:space="preserve">Le Prestataire s’engage à faire uniquement appel à des Sous-traitants Ultérieurs qui présentent des garanties suffisantes quant à la mise en œuvre de mesures techniques et organisationnelles appropriées et répondent aux exigences du RGPD. A la date de signature du Contrat, les Sous-traitants Ultérieurs du Prestataire sont indiqués </w:t>
      </w:r>
      <w:proofErr w:type="spellStart"/>
      <w:r w:rsidRPr="00EA3996">
        <w:rPr>
          <w:rFonts w:ascii="Calibri" w:eastAsia="Calibri" w:hAnsi="Calibri" w:cs="Times New Roman"/>
        </w:rPr>
        <w:t>indiqués</w:t>
      </w:r>
      <w:proofErr w:type="spellEnd"/>
      <w:r w:rsidRPr="00EA3996">
        <w:rPr>
          <w:rFonts w:ascii="Calibri" w:eastAsia="Calibri" w:hAnsi="Calibri" w:cs="Times New Roman"/>
        </w:rPr>
        <w:t xml:space="preserve"> dans les formulaires DC4 correspondants.</w:t>
      </w:r>
    </w:p>
    <w:p w14:paraId="6CD9365D" w14:textId="77777777" w:rsidR="00EA3996" w:rsidRPr="00EA3996" w:rsidRDefault="00EA3996" w:rsidP="00EA3996">
      <w:pPr>
        <w:spacing w:after="0" w:line="240" w:lineRule="auto"/>
        <w:jc w:val="both"/>
        <w:rPr>
          <w:rFonts w:ascii="Calibri" w:eastAsia="Calibri" w:hAnsi="Calibri" w:cs="Times New Roman"/>
        </w:rPr>
      </w:pPr>
    </w:p>
    <w:p w14:paraId="64076E84" w14:textId="77777777" w:rsidR="00EA3996" w:rsidRPr="00EA3996" w:rsidRDefault="00EA3996" w:rsidP="00EA3996">
      <w:pPr>
        <w:spacing w:after="0" w:line="240" w:lineRule="auto"/>
        <w:jc w:val="both"/>
        <w:rPr>
          <w:rFonts w:ascii="Calibri" w:eastAsia="Calibri" w:hAnsi="Calibri" w:cs="Times New Roman"/>
        </w:rPr>
      </w:pPr>
      <w:r w:rsidRPr="00EA3996">
        <w:rPr>
          <w:rFonts w:ascii="Calibri" w:eastAsia="Calibri" w:hAnsi="Calibri" w:cs="Times New Roman"/>
        </w:rPr>
        <w:t xml:space="preserve">Si le Prestataire devait souhaiter changer (ajout ou remplacement) de Sous-traitant Ultérieurs dans le cadre des traitements qu’il effectue pour le compte du Client, il le notifie au Client et sollicite son accord sur un tel changement, en indiquant les activités de Traitement sous-traitées et l’identité du nouveau Sous-traitant Ultérieur. En l’absence de réponse du Client dans le délai de vingt et un (21) jours à compter de la date de réception de cette première notification par lettre avec avis de réception adressée au secrétariat général de Campus France – marchés publics – 28 rue de la Grange aux Belles </w:t>
      </w:r>
      <w:r w:rsidRPr="00EA3996">
        <w:rPr>
          <w:rFonts w:ascii="Calibri" w:eastAsia="Calibri" w:hAnsi="Calibri" w:cs="Times New Roman"/>
        </w:rPr>
        <w:lastRenderedPageBreak/>
        <w:t xml:space="preserve">– 75010 Paris ou et email à </w:t>
      </w:r>
      <w:hyperlink r:id="rId9" w:history="1">
        <w:r w:rsidRPr="00EA3996">
          <w:rPr>
            <w:rFonts w:ascii="Calibri" w:eastAsia="Calibri" w:hAnsi="Calibri" w:cs="Times New Roman"/>
            <w:color w:val="0563C1"/>
            <w:u w:val="single"/>
          </w:rPr>
          <w:t>dpo@campusfrance.org</w:t>
        </w:r>
      </w:hyperlink>
      <w:r w:rsidRPr="00EA3996">
        <w:rPr>
          <w:rFonts w:ascii="Calibri" w:eastAsia="Calibri" w:hAnsi="Calibri" w:cs="Times New Roman"/>
        </w:rPr>
        <w:t xml:space="preserve">, en indiquant dans l’objet « Demande d’accord - Changement de Sous-traitant ». Si la procédure de notification a bien été respectée, l’absence de réponse dans un délai de vingt et un (21) jours, vaut accord du Client et le Prestataire pourra confier les Prestations concernées au nouveau Sous-traitant Ultérieur. En l’absence de respect de la procédure de notification, l’absence de réponse ne peut aucunement valoir accord du Client. </w:t>
      </w:r>
    </w:p>
    <w:p w14:paraId="0C27AAFA" w14:textId="77777777" w:rsidR="00EA3996" w:rsidRPr="00EA3996" w:rsidRDefault="00EA3996" w:rsidP="00EA3996">
      <w:pPr>
        <w:spacing w:after="0" w:line="240" w:lineRule="auto"/>
        <w:jc w:val="both"/>
        <w:rPr>
          <w:rFonts w:ascii="Calibri" w:eastAsia="Calibri" w:hAnsi="Calibri" w:cs="Times New Roman"/>
        </w:rPr>
      </w:pPr>
    </w:p>
    <w:p w14:paraId="68D6F74F" w14:textId="77777777" w:rsidR="00EA3996" w:rsidRPr="00EA3996" w:rsidRDefault="00EA3996" w:rsidP="00EA3996">
      <w:pPr>
        <w:spacing w:after="0" w:line="240" w:lineRule="auto"/>
        <w:jc w:val="both"/>
        <w:rPr>
          <w:rFonts w:ascii="Calibri" w:eastAsia="Calibri" w:hAnsi="Calibri" w:cs="Times New Roman"/>
        </w:rPr>
      </w:pPr>
      <w:r w:rsidRPr="00EA3996">
        <w:rPr>
          <w:rFonts w:ascii="Calibri" w:eastAsia="Calibri" w:hAnsi="Calibri" w:cs="Times New Roman"/>
        </w:rPr>
        <w:t>Le Prestataire s’assure et garantit que les Sous-traitants Ultérieurs sélectionnés par le Prestataire s’engagent contractuellement à respecter la Réglementation et les obligations du Contrat, pour le compte du Prestataire et selon les instructions du Client. Si le Sous-traitant ultérieur ne remplit pas ses obligations en matière de protection des Données, le Prestataire demeure pleinement responsable devant le Client de l’exécution par le sous-traitant ultérieur de ses obligations.</w:t>
      </w:r>
    </w:p>
    <w:p w14:paraId="19DA7E46" w14:textId="77777777" w:rsidR="00EA3996" w:rsidRPr="00EA3996" w:rsidRDefault="00EA3996" w:rsidP="00EA3996">
      <w:pPr>
        <w:spacing w:after="0" w:line="240" w:lineRule="auto"/>
        <w:jc w:val="both"/>
        <w:rPr>
          <w:rFonts w:ascii="Calibri" w:eastAsia="Calibri" w:hAnsi="Calibri" w:cs="Times New Roman"/>
        </w:rPr>
      </w:pPr>
    </w:p>
    <w:p w14:paraId="6E2AFE78" w14:textId="77777777" w:rsidR="00EA3996" w:rsidRPr="00EA3996" w:rsidRDefault="00EA3996" w:rsidP="00EA3996">
      <w:pPr>
        <w:spacing w:after="0" w:line="240" w:lineRule="auto"/>
        <w:jc w:val="both"/>
        <w:rPr>
          <w:rFonts w:ascii="Calibri" w:eastAsia="Calibri" w:hAnsi="Calibri" w:cs="Times New Roman"/>
        </w:rPr>
      </w:pPr>
      <w:r w:rsidRPr="00EA3996">
        <w:rPr>
          <w:rFonts w:ascii="Calibri" w:eastAsia="Calibri" w:hAnsi="Calibri" w:cs="Times New Roman"/>
        </w:rPr>
        <w:t xml:space="preserve">Le Client autorise le Prestataire à transférer des données à caractère personnel hors de l’Union européenne selon les termes convenus ci-dessous. </w:t>
      </w:r>
    </w:p>
    <w:p w14:paraId="027146E5" w14:textId="77777777" w:rsidR="00EA3996" w:rsidRPr="00EA3996" w:rsidRDefault="00EA3996" w:rsidP="00EA3996">
      <w:pPr>
        <w:spacing w:after="0" w:line="240" w:lineRule="auto"/>
        <w:jc w:val="both"/>
        <w:rPr>
          <w:rFonts w:ascii="Calibri" w:eastAsia="Calibri" w:hAnsi="Calibri" w:cs="Times New Roman"/>
        </w:rPr>
      </w:pPr>
    </w:p>
    <w:p w14:paraId="4EB97810" w14:textId="77777777" w:rsidR="00EA3996" w:rsidRPr="00EA3996" w:rsidRDefault="00EA3996" w:rsidP="00EA3996">
      <w:pPr>
        <w:spacing w:after="0" w:line="240" w:lineRule="auto"/>
        <w:jc w:val="both"/>
        <w:rPr>
          <w:rFonts w:ascii="Calibri" w:eastAsia="Calibri" w:hAnsi="Calibri" w:cs="Times New Roman"/>
        </w:rPr>
      </w:pPr>
      <w:r w:rsidRPr="00EA3996">
        <w:rPr>
          <w:rFonts w:ascii="Calibri" w:eastAsia="Calibri" w:hAnsi="Calibri" w:cs="Times New Roman"/>
        </w:rPr>
        <w:t>Si le Prestataire devait souhaiter transférer des Données hors de l’Union européenne il le notifie au Client et sollicite son accord préalable sur un tel transfert. Ledit transfert ne pourra donc être mis en œuvre qu’après accord écrit exprès du Client.</w:t>
      </w:r>
    </w:p>
    <w:p w14:paraId="3C3FD27C" w14:textId="77777777" w:rsidR="00EA3996" w:rsidRPr="00EA3996" w:rsidRDefault="00EA3996" w:rsidP="00EA3996">
      <w:pPr>
        <w:spacing w:after="0" w:line="240" w:lineRule="auto"/>
        <w:jc w:val="both"/>
        <w:rPr>
          <w:rFonts w:ascii="Calibri" w:eastAsia="Calibri" w:hAnsi="Calibri" w:cs="Times New Roman"/>
        </w:rPr>
      </w:pPr>
    </w:p>
    <w:p w14:paraId="777AB343" w14:textId="6ECD356C" w:rsidR="00EA3996" w:rsidRPr="00EA3996" w:rsidRDefault="00EA3996" w:rsidP="00EA3996">
      <w:pPr>
        <w:spacing w:after="0" w:line="240" w:lineRule="auto"/>
        <w:jc w:val="both"/>
        <w:rPr>
          <w:rFonts w:ascii="Calibri" w:eastAsia="Calibri" w:hAnsi="Calibri" w:cs="Times New Roman"/>
        </w:rPr>
      </w:pPr>
      <w:r w:rsidRPr="00EA3996">
        <w:rPr>
          <w:rFonts w:ascii="Calibri" w:eastAsia="Calibri" w:hAnsi="Calibri" w:cs="Times New Roman"/>
        </w:rPr>
        <w:t>En cas de transfert, le Prestataire s’engage à prendre toutes garanties appropriées telles que prévues aux articles 44 à 49 du RGPD de manière à ce que le niveau de protection des personnes physiques garanti par la Réglementation ne soit pas compromis.</w:t>
      </w:r>
    </w:p>
    <w:p w14:paraId="393C17D6" w14:textId="77777777" w:rsidR="00EA3996" w:rsidRPr="00EA3996" w:rsidRDefault="00EA3996" w:rsidP="00EA3996">
      <w:pPr>
        <w:spacing w:after="0" w:line="240" w:lineRule="auto"/>
        <w:jc w:val="both"/>
        <w:rPr>
          <w:rFonts w:ascii="Calibri" w:eastAsia="Calibri" w:hAnsi="Calibri" w:cs="Times New Roman"/>
        </w:rPr>
      </w:pPr>
      <w:r w:rsidRPr="00EA3996">
        <w:rPr>
          <w:rFonts w:ascii="Calibri" w:eastAsia="Calibri" w:hAnsi="Calibri" w:cs="Times New Roman"/>
        </w:rPr>
        <w:t xml:space="preserve"> </w:t>
      </w:r>
    </w:p>
    <w:p w14:paraId="516B4861" w14:textId="77777777" w:rsidR="00EA3996" w:rsidRPr="00EA3996" w:rsidRDefault="00EA3996" w:rsidP="00EA3996">
      <w:pPr>
        <w:spacing w:after="0" w:line="240" w:lineRule="auto"/>
        <w:jc w:val="both"/>
        <w:rPr>
          <w:rFonts w:ascii="Calibri" w:eastAsia="Calibri" w:hAnsi="Calibri" w:cs="Times New Roman"/>
        </w:rPr>
      </w:pPr>
    </w:p>
    <w:p w14:paraId="1BC490B3" w14:textId="77777777" w:rsidR="00EA3996" w:rsidRPr="00EA3996" w:rsidRDefault="00EA3996" w:rsidP="00EA3996">
      <w:pPr>
        <w:spacing w:after="0" w:line="240" w:lineRule="auto"/>
        <w:jc w:val="both"/>
        <w:rPr>
          <w:rFonts w:ascii="Calibri" w:eastAsia="Calibri" w:hAnsi="Calibri" w:cs="Times New Roman"/>
        </w:rPr>
      </w:pPr>
      <w:r w:rsidRPr="00EA3996">
        <w:rPr>
          <w:rFonts w:ascii="Calibri" w:eastAsia="Calibri" w:hAnsi="Calibri" w:cs="Times New Roman"/>
        </w:rPr>
        <w:t>Le Client veille à ce que les traitements répondent aux exigences de la Réglementation, à la garantie des droits des personnes concernées, et au respect des obligations prévues par la Réglementation par le Prestataire. A ce titre, le Client pourra faire procéder à toute inspection ou audit documentaire permettant de vérifier le respect par le Prestataire des obligations prévues au présent article. Dans ce cadre, le Prestataire met à la disposition du Client toutes les informations et tous les documents nécessaires pour démontrer le respect de toutes ses obligations et pour permettre la réalisation des audits visés ci-dessus. Dans le cas particulier de résultats non satisfaisants d’un audit documentaire ou en cas de circonstances particulières ou de violations de données (supposées ou réelles), le Client peut, lui-même ou par l’intermédiaire d’un auditeur externe, réaliser des audits chez le Prestataire qui s’engage à contribuer à ces audits.</w:t>
      </w:r>
    </w:p>
    <w:p w14:paraId="5EEFE63D" w14:textId="77777777" w:rsidR="00EA3996" w:rsidRPr="00EA3996" w:rsidRDefault="00EA3996" w:rsidP="00EA3996">
      <w:pPr>
        <w:spacing w:after="0" w:line="240" w:lineRule="auto"/>
        <w:jc w:val="both"/>
        <w:rPr>
          <w:rFonts w:ascii="Calibri" w:eastAsia="Calibri" w:hAnsi="Calibri" w:cs="Times New Roman"/>
        </w:rPr>
      </w:pPr>
    </w:p>
    <w:p w14:paraId="34608961" w14:textId="77777777" w:rsidR="00EA3996" w:rsidRPr="00EA3996" w:rsidRDefault="00EA3996" w:rsidP="00EA3996">
      <w:pPr>
        <w:spacing w:after="0" w:line="240" w:lineRule="auto"/>
        <w:jc w:val="both"/>
        <w:rPr>
          <w:rFonts w:ascii="Calibri" w:eastAsia="Calibri" w:hAnsi="Calibri" w:cs="Times New Roman"/>
        </w:rPr>
      </w:pPr>
      <w:r w:rsidRPr="00EA3996">
        <w:rPr>
          <w:rFonts w:ascii="Calibri" w:eastAsia="Calibri" w:hAnsi="Calibri" w:cs="Times New Roman"/>
        </w:rPr>
        <w:t xml:space="preserve">Au terme des Prestations, le Prestataire s’engage à restituer au Client toutes les données à caractère personnel et à détruire de manière sécurisée toutes les copies existantes, sans délai. Le Prestataire devra justifier par écrit de cette destruction. </w:t>
      </w:r>
    </w:p>
    <w:p w14:paraId="76831232" w14:textId="77777777" w:rsidR="00EA3996" w:rsidRPr="00EA3996" w:rsidRDefault="00EA3996" w:rsidP="00EA3996">
      <w:pPr>
        <w:spacing w:after="0" w:line="240" w:lineRule="auto"/>
        <w:jc w:val="both"/>
        <w:rPr>
          <w:rFonts w:ascii="Calibri" w:eastAsia="Calibri" w:hAnsi="Calibri" w:cs="Times New Roman"/>
        </w:rPr>
      </w:pPr>
    </w:p>
    <w:p w14:paraId="601F3F0F" w14:textId="77777777" w:rsidR="00EA3996" w:rsidRPr="00EA3996" w:rsidRDefault="00EA3996" w:rsidP="00EA3996">
      <w:pPr>
        <w:spacing w:after="0" w:line="240" w:lineRule="auto"/>
        <w:jc w:val="both"/>
        <w:rPr>
          <w:rFonts w:ascii="Calibri" w:eastAsia="Calibri" w:hAnsi="Calibri" w:cs="Times New Roman"/>
        </w:rPr>
      </w:pPr>
    </w:p>
    <w:p w14:paraId="29C30F3F" w14:textId="77777777" w:rsidR="00EA3996" w:rsidRPr="00EA3996" w:rsidRDefault="00EA3996" w:rsidP="00EA3996">
      <w:pPr>
        <w:rPr>
          <w:rFonts w:ascii="Calibri" w:eastAsia="Calibri" w:hAnsi="Calibri" w:cs="Times New Roman"/>
        </w:rPr>
      </w:pPr>
      <w:r w:rsidRPr="00EA3996">
        <w:rPr>
          <w:rFonts w:ascii="Calibri" w:eastAsia="Calibri" w:hAnsi="Calibri" w:cs="Times New Roman"/>
        </w:rPr>
        <w:br w:type="page"/>
      </w:r>
    </w:p>
    <w:p w14:paraId="3B2CB3D6" w14:textId="77777777" w:rsidR="00EA3996" w:rsidRPr="00EA3996" w:rsidRDefault="00EA3996" w:rsidP="00EA3996">
      <w:pPr>
        <w:numPr>
          <w:ilvl w:val="0"/>
          <w:numId w:val="4"/>
        </w:numPr>
        <w:ind w:hanging="578"/>
        <w:jc w:val="center"/>
        <w:outlineLvl w:val="1"/>
        <w:rPr>
          <w:rFonts w:ascii="Calibri" w:eastAsia="Calibri" w:hAnsi="Calibri" w:cs="Times New Roman"/>
          <w:b/>
          <w:bCs/>
          <w:sz w:val="24"/>
          <w:szCs w:val="24"/>
          <w:u w:val="single"/>
        </w:rPr>
      </w:pPr>
      <w:r w:rsidRPr="00EA3996">
        <w:rPr>
          <w:rFonts w:ascii="Calibri" w:eastAsia="Calibri" w:hAnsi="Calibri" w:cs="Times New Roman"/>
          <w:b/>
          <w:bCs/>
          <w:sz w:val="24"/>
          <w:szCs w:val="24"/>
          <w:u w:val="single"/>
        </w:rPr>
        <w:lastRenderedPageBreak/>
        <w:t>DESCRIPTION DES OPERATIONS DE TRAITEMENT DE DONNEES</w:t>
      </w:r>
    </w:p>
    <w:p w14:paraId="3CFBEB50" w14:textId="77777777" w:rsidR="00EA3996" w:rsidRPr="00EA3996" w:rsidRDefault="00EA3996" w:rsidP="00EA3996">
      <w:pPr>
        <w:rPr>
          <w:rFonts w:ascii="Calibri" w:eastAsia="Calibri" w:hAnsi="Calibri" w:cs="Times New Roman"/>
        </w:rPr>
      </w:pPr>
    </w:p>
    <w:p w14:paraId="277F3C59" w14:textId="77777777" w:rsidR="00EA3996" w:rsidRPr="00EA3996" w:rsidRDefault="00EA3996" w:rsidP="00EA3996">
      <w:pPr>
        <w:numPr>
          <w:ilvl w:val="0"/>
          <w:numId w:val="8"/>
        </w:numPr>
        <w:contextualSpacing/>
        <w:rPr>
          <w:rFonts w:ascii="Calibri" w:eastAsia="Calibri" w:hAnsi="Calibri" w:cs="Times New Roman"/>
          <w:b/>
          <w:bCs/>
        </w:rPr>
      </w:pPr>
      <w:r w:rsidRPr="00EA3996">
        <w:rPr>
          <w:rFonts w:ascii="Calibri" w:eastAsia="Calibri" w:hAnsi="Calibri" w:cs="Times New Roman"/>
          <w:b/>
          <w:bCs/>
        </w:rPr>
        <w:t>Description des Prestations</w:t>
      </w:r>
    </w:p>
    <w:p w14:paraId="573AE577" w14:textId="77777777" w:rsidR="00EA3996" w:rsidRPr="00EA3996" w:rsidRDefault="00EA3996" w:rsidP="00EA3996">
      <w:pPr>
        <w:spacing w:after="0" w:line="240" w:lineRule="auto"/>
        <w:rPr>
          <w:rFonts w:ascii="Calibri" w:eastAsia="Calibri" w:hAnsi="Calibri" w:cs="Times New Roman"/>
        </w:rPr>
      </w:pPr>
      <w:r w:rsidRPr="00EA3996">
        <w:rPr>
          <w:rFonts w:ascii="Calibri" w:eastAsia="Calibri" w:hAnsi="Calibri" w:cs="Times New Roman"/>
        </w:rPr>
        <w:t>Le Sous-traitant est autorisé à traiter pour le compte du Responsable de traitement les données à caractère personnel nécessaires pour fournir la ou les Prestations prévues au Contrat suivantes :</w:t>
      </w:r>
    </w:p>
    <w:p w14:paraId="0981FCD8" w14:textId="77777777" w:rsidR="00EA3996" w:rsidRPr="00EA3996" w:rsidRDefault="00EA3996" w:rsidP="00EA3996">
      <w:pPr>
        <w:spacing w:after="0" w:line="240" w:lineRule="auto"/>
        <w:rPr>
          <w:rFonts w:ascii="Calibri" w:eastAsia="Calibri" w:hAnsi="Calibri" w:cs="Times New Roman"/>
        </w:rPr>
      </w:pPr>
    </w:p>
    <w:p w14:paraId="5ACDB28C" w14:textId="5B27EAA2" w:rsidR="00EA3996" w:rsidRPr="00EA3996" w:rsidRDefault="0020578A" w:rsidP="00EA3996">
      <w:pPr>
        <w:spacing w:after="0" w:line="240" w:lineRule="auto"/>
        <w:rPr>
          <w:rFonts w:ascii="Calibri" w:eastAsia="Calibri" w:hAnsi="Calibri" w:cs="Times New Roman"/>
        </w:rPr>
      </w:pPr>
      <w:r>
        <w:rPr>
          <w:rFonts w:ascii="Calibri" w:eastAsia="Calibri" w:hAnsi="Calibri" w:cs="Times New Roman"/>
        </w:rPr>
        <w:t>R</w:t>
      </w:r>
      <w:r w:rsidRPr="0020578A">
        <w:rPr>
          <w:rFonts w:ascii="Calibri" w:eastAsia="Calibri" w:hAnsi="Calibri" w:cs="Times New Roman"/>
        </w:rPr>
        <w:t>éalisation de services de prestations juridiques pour le compte de Campus France en matière de conseils juridiques d’une part et de représentation légale d’autre part.</w:t>
      </w:r>
    </w:p>
    <w:p w14:paraId="20479B06" w14:textId="77777777" w:rsidR="00EA3996" w:rsidRPr="00EA3996" w:rsidRDefault="00EA3996" w:rsidP="00EA3996">
      <w:pPr>
        <w:spacing w:after="0" w:line="240" w:lineRule="auto"/>
        <w:rPr>
          <w:rFonts w:ascii="Calibri" w:eastAsia="Calibri" w:hAnsi="Calibri" w:cs="Times New Roman"/>
        </w:rPr>
      </w:pPr>
    </w:p>
    <w:p w14:paraId="7612F9D0" w14:textId="77777777" w:rsidR="00EA3996" w:rsidRPr="00EA3996" w:rsidRDefault="00EA3996" w:rsidP="00EA3996">
      <w:pPr>
        <w:numPr>
          <w:ilvl w:val="0"/>
          <w:numId w:val="7"/>
        </w:numPr>
        <w:contextualSpacing/>
        <w:jc w:val="both"/>
        <w:rPr>
          <w:rFonts w:ascii="Calibri" w:eastAsia="Calibri" w:hAnsi="Calibri" w:cs="Times New Roman"/>
          <w:b/>
          <w:lang w:eastAsia="fr-FR"/>
        </w:rPr>
      </w:pPr>
      <w:r w:rsidRPr="00EA3996">
        <w:rPr>
          <w:rFonts w:ascii="Calibri" w:eastAsia="Calibri" w:hAnsi="Calibri" w:cs="Times New Roman"/>
          <w:b/>
          <w:lang w:eastAsia="fr-FR"/>
        </w:rPr>
        <w:t>Finalité(s) du traitement</w:t>
      </w:r>
    </w:p>
    <w:p w14:paraId="000DA531" w14:textId="22922763" w:rsidR="00EA3996" w:rsidRDefault="0020578A" w:rsidP="00EA3996">
      <w:pPr>
        <w:spacing w:after="0" w:line="240" w:lineRule="auto"/>
        <w:rPr>
          <w:rFonts w:ascii="Calibri" w:eastAsia="Calibri" w:hAnsi="Calibri" w:cs="Times New Roman"/>
        </w:rPr>
      </w:pPr>
      <w:r w:rsidRPr="0020578A">
        <w:rPr>
          <w:rFonts w:ascii="Calibri" w:eastAsia="Calibri" w:hAnsi="Calibri" w:cs="Times New Roman"/>
        </w:rPr>
        <w:t>Réalisation de services de prestations juridiques pour le compte de Campus France en matière de conseils juridiques d’une part et de représentation légale d’autre part.</w:t>
      </w:r>
    </w:p>
    <w:p w14:paraId="5BFDCAC5" w14:textId="77777777" w:rsidR="0020578A" w:rsidRPr="00EA3996" w:rsidRDefault="0020578A" w:rsidP="00EA3996">
      <w:pPr>
        <w:spacing w:after="0" w:line="240" w:lineRule="auto"/>
        <w:rPr>
          <w:rFonts w:ascii="Calibri" w:eastAsia="Calibri" w:hAnsi="Calibri" w:cs="Times New Roman"/>
        </w:rPr>
      </w:pPr>
    </w:p>
    <w:p w14:paraId="2686E940" w14:textId="77777777" w:rsidR="00EA3996" w:rsidRPr="00EA3996" w:rsidRDefault="00EA3996" w:rsidP="00EA3996">
      <w:pPr>
        <w:numPr>
          <w:ilvl w:val="0"/>
          <w:numId w:val="7"/>
        </w:numPr>
        <w:contextualSpacing/>
        <w:jc w:val="both"/>
        <w:rPr>
          <w:rFonts w:ascii="Calibri" w:eastAsia="Calibri" w:hAnsi="Calibri" w:cs="Times New Roman"/>
          <w:b/>
          <w:lang w:eastAsia="fr-FR"/>
        </w:rPr>
      </w:pPr>
      <w:bookmarkStart w:id="0" w:name="_Toc508718293"/>
      <w:r w:rsidRPr="00EA3996">
        <w:rPr>
          <w:rFonts w:ascii="Calibri" w:eastAsia="Calibri" w:hAnsi="Calibri" w:cs="Times New Roman"/>
          <w:b/>
          <w:lang w:eastAsia="fr-FR"/>
        </w:rPr>
        <w:t>Nature des opérations réalisées par le Sous-traitant sur les données :</w:t>
      </w:r>
      <w:bookmarkEnd w:id="0"/>
    </w:p>
    <w:p w14:paraId="20AEF950" w14:textId="2B7ACC12" w:rsidR="00EA3996" w:rsidRPr="00EA3996" w:rsidRDefault="001A5323" w:rsidP="00EA3996">
      <w:pPr>
        <w:rPr>
          <w:rFonts w:ascii="Calibri" w:eastAsia="Calibri" w:hAnsi="Calibri" w:cs="Times New Roman"/>
          <w:lang w:eastAsia="fr-FR"/>
        </w:rPr>
      </w:pPr>
      <w:sdt>
        <w:sdtPr>
          <w:rPr>
            <w:rFonts w:ascii="Calibri" w:eastAsia="Calibri" w:hAnsi="Calibri" w:cs="Times New Roman"/>
          </w:rPr>
          <w:id w:val="1873035127"/>
          <w14:checkbox>
            <w14:checked w14:val="1"/>
            <w14:checkedState w14:val="2612" w14:font="MS Gothic"/>
            <w14:uncheckedState w14:val="2610" w14:font="MS Gothic"/>
          </w14:checkbox>
        </w:sdtPr>
        <w:sdtEndPr/>
        <w:sdtContent>
          <w:r w:rsidR="0020578A">
            <w:rPr>
              <w:rFonts w:ascii="MS Gothic" w:eastAsia="MS Gothic" w:hAnsi="MS Gothic" w:cs="Times New Roman" w:hint="eastAsia"/>
            </w:rPr>
            <w:t>☒</w:t>
          </w:r>
        </w:sdtContent>
      </w:sdt>
      <w:r w:rsidR="00EA3996" w:rsidRPr="00EA3996">
        <w:rPr>
          <w:rFonts w:ascii="Calibri" w:eastAsia="Calibri" w:hAnsi="Calibri" w:cs="Times New Roman"/>
        </w:rPr>
        <w:t xml:space="preserve"> Colle</w:t>
      </w:r>
      <w:r w:rsidR="00EA3996" w:rsidRPr="00EA3996">
        <w:rPr>
          <w:rFonts w:ascii="Calibri" w:eastAsia="Calibri" w:hAnsi="Calibri" w:cs="Times New Roman"/>
          <w:lang w:eastAsia="fr-FR"/>
        </w:rPr>
        <w:t>cte ou enregistrement des données</w:t>
      </w:r>
    </w:p>
    <w:p w14:paraId="739F3C5A" w14:textId="2685067E" w:rsidR="00EA3996" w:rsidRPr="00EA3996" w:rsidRDefault="001A5323" w:rsidP="00EA3996">
      <w:pPr>
        <w:rPr>
          <w:rFonts w:ascii="Calibri" w:eastAsia="Calibri" w:hAnsi="Calibri" w:cs="Times New Roman"/>
          <w:lang w:eastAsia="fr-FR"/>
        </w:rPr>
      </w:pPr>
      <w:sdt>
        <w:sdtPr>
          <w:rPr>
            <w:rFonts w:ascii="Segoe UI Symbol" w:eastAsia="Calibri" w:hAnsi="Segoe UI Symbol" w:cs="Segoe UI Symbol"/>
          </w:rPr>
          <w:id w:val="1126436421"/>
          <w14:checkbox>
            <w14:checked w14:val="1"/>
            <w14:checkedState w14:val="2612" w14:font="MS Gothic"/>
            <w14:uncheckedState w14:val="2610" w14:font="MS Gothic"/>
          </w14:checkbox>
        </w:sdtPr>
        <w:sdtEndPr/>
        <w:sdtContent>
          <w:r w:rsidR="0020578A">
            <w:rPr>
              <w:rFonts w:ascii="MS Gothic" w:eastAsia="MS Gothic" w:hAnsi="MS Gothic" w:cs="Segoe UI Symbol" w:hint="eastAsia"/>
            </w:rPr>
            <w:t>☒</w:t>
          </w:r>
        </w:sdtContent>
      </w:sdt>
      <w:r w:rsidR="00EA3996" w:rsidRPr="00EA3996">
        <w:rPr>
          <w:rFonts w:ascii="Calibri" w:eastAsia="Calibri" w:hAnsi="Calibri" w:cs="Times New Roman"/>
          <w:lang w:eastAsia="fr-FR"/>
        </w:rPr>
        <w:t xml:space="preserve"> Organisation ou structuration des données</w:t>
      </w:r>
    </w:p>
    <w:p w14:paraId="3EDB396D" w14:textId="752C1260" w:rsidR="00EA3996" w:rsidRPr="00EA3996" w:rsidRDefault="001A5323" w:rsidP="00EA3996">
      <w:pPr>
        <w:rPr>
          <w:rFonts w:ascii="Calibri" w:eastAsia="Calibri" w:hAnsi="Calibri" w:cs="Times New Roman"/>
          <w:lang w:eastAsia="fr-FR"/>
        </w:rPr>
      </w:pPr>
      <w:sdt>
        <w:sdtPr>
          <w:rPr>
            <w:rFonts w:ascii="Segoe UI Symbol" w:eastAsia="Calibri" w:hAnsi="Segoe UI Symbol" w:cs="Segoe UI Symbol"/>
          </w:rPr>
          <w:id w:val="552432499"/>
          <w14:checkbox>
            <w14:checked w14:val="1"/>
            <w14:checkedState w14:val="2612" w14:font="MS Gothic"/>
            <w14:uncheckedState w14:val="2610" w14:font="MS Gothic"/>
          </w14:checkbox>
        </w:sdtPr>
        <w:sdtEndPr/>
        <w:sdtContent>
          <w:r w:rsidR="0020578A">
            <w:rPr>
              <w:rFonts w:ascii="MS Gothic" w:eastAsia="MS Gothic" w:hAnsi="MS Gothic" w:cs="Segoe UI Symbol" w:hint="eastAsia"/>
            </w:rPr>
            <w:t>☒</w:t>
          </w:r>
        </w:sdtContent>
      </w:sdt>
      <w:r w:rsidR="00EA3996" w:rsidRPr="00EA3996">
        <w:rPr>
          <w:rFonts w:ascii="Calibri" w:eastAsia="Calibri" w:hAnsi="Calibri" w:cs="Times New Roman"/>
          <w:lang w:eastAsia="fr-FR"/>
        </w:rPr>
        <w:t xml:space="preserve"> Hébergement ou conservation des données</w:t>
      </w:r>
    </w:p>
    <w:p w14:paraId="7B36DC0B" w14:textId="77777777" w:rsidR="00EA3996" w:rsidRPr="00EA3996" w:rsidRDefault="001A5323" w:rsidP="00EA3996">
      <w:pPr>
        <w:rPr>
          <w:rFonts w:ascii="Calibri" w:eastAsia="Calibri" w:hAnsi="Calibri" w:cs="Times New Roman"/>
          <w:lang w:eastAsia="fr-FR"/>
        </w:rPr>
      </w:pPr>
      <w:sdt>
        <w:sdtPr>
          <w:rPr>
            <w:rFonts w:ascii="Segoe UI Symbol" w:eastAsia="Calibri" w:hAnsi="Segoe UI Symbol" w:cs="Segoe UI Symbol"/>
          </w:rPr>
          <w:id w:val="-1489087019"/>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rPr>
            <w:t>☐</w:t>
          </w:r>
        </w:sdtContent>
      </w:sdt>
      <w:r w:rsidR="00EA3996" w:rsidRPr="00EA3996">
        <w:rPr>
          <w:rFonts w:ascii="Calibri" w:eastAsia="Calibri" w:hAnsi="Calibri" w:cs="Times New Roman"/>
          <w:lang w:eastAsia="fr-FR"/>
        </w:rPr>
        <w:t xml:space="preserve"> Adaptation ou modification des données</w:t>
      </w:r>
    </w:p>
    <w:p w14:paraId="02A47CD9" w14:textId="56A32B96" w:rsidR="00EA3996" w:rsidRPr="00EA3996" w:rsidRDefault="001A5323" w:rsidP="00EA3996">
      <w:pPr>
        <w:rPr>
          <w:rFonts w:ascii="Calibri" w:eastAsia="Calibri" w:hAnsi="Calibri" w:cs="Times New Roman"/>
          <w:lang w:eastAsia="fr-FR"/>
        </w:rPr>
      </w:pPr>
      <w:sdt>
        <w:sdtPr>
          <w:rPr>
            <w:rFonts w:ascii="Segoe UI Symbol" w:eastAsia="Calibri" w:hAnsi="Segoe UI Symbol" w:cs="Segoe UI Symbol"/>
          </w:rPr>
          <w:id w:val="1831560534"/>
          <w14:checkbox>
            <w14:checked w14:val="1"/>
            <w14:checkedState w14:val="2612" w14:font="MS Gothic"/>
            <w14:uncheckedState w14:val="2610" w14:font="MS Gothic"/>
          </w14:checkbox>
        </w:sdtPr>
        <w:sdtEndPr/>
        <w:sdtContent>
          <w:r w:rsidR="0020578A">
            <w:rPr>
              <w:rFonts w:ascii="MS Gothic" w:eastAsia="MS Gothic" w:hAnsi="MS Gothic" w:cs="Segoe UI Symbol" w:hint="eastAsia"/>
            </w:rPr>
            <w:t>☒</w:t>
          </w:r>
        </w:sdtContent>
      </w:sdt>
      <w:r w:rsidR="00EA3996" w:rsidRPr="00EA3996">
        <w:rPr>
          <w:rFonts w:ascii="Calibri" w:eastAsia="Calibri" w:hAnsi="Calibri" w:cs="Times New Roman"/>
          <w:lang w:eastAsia="fr-FR"/>
        </w:rPr>
        <w:t xml:space="preserve"> Extraction ou consultation des données</w:t>
      </w:r>
    </w:p>
    <w:p w14:paraId="7B564534" w14:textId="07D2E87E" w:rsidR="00EA3996" w:rsidRPr="00EA3996" w:rsidRDefault="001A5323" w:rsidP="00EA3996">
      <w:pPr>
        <w:rPr>
          <w:rFonts w:ascii="Calibri" w:eastAsia="Calibri" w:hAnsi="Calibri" w:cs="Times New Roman"/>
          <w:lang w:eastAsia="fr-FR"/>
        </w:rPr>
      </w:pPr>
      <w:sdt>
        <w:sdtPr>
          <w:rPr>
            <w:rFonts w:ascii="Segoe UI Symbol" w:eastAsia="Calibri" w:hAnsi="Segoe UI Symbol" w:cs="Segoe UI Symbol"/>
          </w:rPr>
          <w:id w:val="287250244"/>
          <w14:checkbox>
            <w14:checked w14:val="1"/>
            <w14:checkedState w14:val="2612" w14:font="MS Gothic"/>
            <w14:uncheckedState w14:val="2610" w14:font="MS Gothic"/>
          </w14:checkbox>
        </w:sdtPr>
        <w:sdtEndPr/>
        <w:sdtContent>
          <w:r w:rsidR="0020578A">
            <w:rPr>
              <w:rFonts w:ascii="MS Gothic" w:eastAsia="MS Gothic" w:hAnsi="MS Gothic" w:cs="Segoe UI Symbol" w:hint="eastAsia"/>
            </w:rPr>
            <w:t>☒</w:t>
          </w:r>
        </w:sdtContent>
      </w:sdt>
      <w:r w:rsidR="00EA3996" w:rsidRPr="00EA3996">
        <w:rPr>
          <w:rFonts w:ascii="Calibri" w:eastAsia="Calibri" w:hAnsi="Calibri" w:cs="Times New Roman"/>
          <w:lang w:eastAsia="fr-FR"/>
        </w:rPr>
        <w:t xml:space="preserve"> Utilisation des données</w:t>
      </w:r>
    </w:p>
    <w:p w14:paraId="37A9DAD3" w14:textId="572B720B" w:rsidR="00EA3996" w:rsidRPr="00EA3996" w:rsidRDefault="001A5323" w:rsidP="00EA3996">
      <w:pPr>
        <w:rPr>
          <w:rFonts w:ascii="Calibri" w:eastAsia="Calibri" w:hAnsi="Calibri" w:cs="Times New Roman"/>
          <w:lang w:eastAsia="fr-FR"/>
        </w:rPr>
      </w:pPr>
      <w:sdt>
        <w:sdtPr>
          <w:rPr>
            <w:rFonts w:ascii="Segoe UI Symbol" w:eastAsia="Calibri" w:hAnsi="Segoe UI Symbol" w:cs="Segoe UI Symbol"/>
          </w:rPr>
          <w:id w:val="-2038342262"/>
          <w14:checkbox>
            <w14:checked w14:val="1"/>
            <w14:checkedState w14:val="2612" w14:font="MS Gothic"/>
            <w14:uncheckedState w14:val="2610" w14:font="MS Gothic"/>
          </w14:checkbox>
        </w:sdtPr>
        <w:sdtEndPr/>
        <w:sdtContent>
          <w:r w:rsidR="0020578A">
            <w:rPr>
              <w:rFonts w:ascii="MS Gothic" w:eastAsia="MS Gothic" w:hAnsi="MS Gothic" w:cs="Segoe UI Symbol" w:hint="eastAsia"/>
            </w:rPr>
            <w:t>☒</w:t>
          </w:r>
        </w:sdtContent>
      </w:sdt>
      <w:r w:rsidR="00EA3996" w:rsidRPr="00EA3996">
        <w:rPr>
          <w:rFonts w:ascii="Calibri" w:eastAsia="Calibri" w:hAnsi="Calibri" w:cs="Times New Roman"/>
          <w:lang w:eastAsia="fr-FR"/>
        </w:rPr>
        <w:t xml:space="preserve">  Communication des données par transmission, diffusion ou toute autre forme de mise à disposition </w:t>
      </w:r>
    </w:p>
    <w:p w14:paraId="0A3C8FAC" w14:textId="77532901" w:rsidR="00EA3996" w:rsidRPr="00EA3996" w:rsidRDefault="001A5323" w:rsidP="00EA3996">
      <w:pPr>
        <w:rPr>
          <w:rFonts w:ascii="Calibri" w:eastAsia="Calibri" w:hAnsi="Calibri" w:cs="Times New Roman"/>
          <w:lang w:eastAsia="fr-FR"/>
        </w:rPr>
      </w:pPr>
      <w:sdt>
        <w:sdtPr>
          <w:rPr>
            <w:rFonts w:ascii="Segoe UI Symbol" w:eastAsia="Calibri" w:hAnsi="Segoe UI Symbol" w:cs="Segoe UI Symbol"/>
          </w:rPr>
          <w:id w:val="-1372069873"/>
          <w14:checkbox>
            <w14:checked w14:val="1"/>
            <w14:checkedState w14:val="2612" w14:font="MS Gothic"/>
            <w14:uncheckedState w14:val="2610" w14:font="MS Gothic"/>
          </w14:checkbox>
        </w:sdtPr>
        <w:sdtEndPr/>
        <w:sdtContent>
          <w:r w:rsidR="0020578A">
            <w:rPr>
              <w:rFonts w:ascii="MS Gothic" w:eastAsia="MS Gothic" w:hAnsi="MS Gothic" w:cs="Segoe UI Symbol" w:hint="eastAsia"/>
            </w:rPr>
            <w:t>☒</w:t>
          </w:r>
        </w:sdtContent>
      </w:sdt>
      <w:r w:rsidR="00EA3996" w:rsidRPr="00EA3996">
        <w:rPr>
          <w:rFonts w:ascii="Calibri" w:eastAsia="Calibri" w:hAnsi="Calibri" w:cs="Times New Roman"/>
          <w:lang w:eastAsia="fr-FR"/>
        </w:rPr>
        <w:t xml:space="preserve"> Rapprochement ou interconnexion des données</w:t>
      </w:r>
    </w:p>
    <w:p w14:paraId="506063BE" w14:textId="77777777" w:rsidR="00EA3996" w:rsidRPr="00EA3996" w:rsidRDefault="001A5323" w:rsidP="00EA3996">
      <w:pPr>
        <w:rPr>
          <w:rFonts w:ascii="Calibri" w:eastAsia="Calibri" w:hAnsi="Calibri" w:cs="Times New Roman"/>
          <w:lang w:eastAsia="fr-FR"/>
        </w:rPr>
      </w:pPr>
      <w:sdt>
        <w:sdtPr>
          <w:rPr>
            <w:rFonts w:ascii="Segoe UI Symbol" w:eastAsia="Calibri" w:hAnsi="Segoe UI Symbol" w:cs="Segoe UI Symbol"/>
          </w:rPr>
          <w:id w:val="-585300348"/>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rPr>
            <w:t>☐</w:t>
          </w:r>
        </w:sdtContent>
      </w:sdt>
      <w:r w:rsidR="00EA3996" w:rsidRPr="00EA3996">
        <w:rPr>
          <w:rFonts w:ascii="Calibri" w:eastAsia="Calibri" w:hAnsi="Calibri" w:cs="Times New Roman"/>
          <w:lang w:eastAsia="fr-FR"/>
        </w:rPr>
        <w:t xml:space="preserve"> Limitation (ou blocage) des données</w:t>
      </w:r>
    </w:p>
    <w:p w14:paraId="1CDF5AF3" w14:textId="77777777" w:rsidR="00EA3996" w:rsidRPr="00EA3996" w:rsidRDefault="001A5323" w:rsidP="00EA3996">
      <w:pPr>
        <w:rPr>
          <w:rFonts w:ascii="Calibri" w:eastAsia="Calibri" w:hAnsi="Calibri" w:cs="Times New Roman"/>
          <w:lang w:eastAsia="fr-FR"/>
        </w:rPr>
      </w:pPr>
      <w:sdt>
        <w:sdtPr>
          <w:rPr>
            <w:rFonts w:ascii="Segoe UI Symbol" w:eastAsia="Calibri" w:hAnsi="Segoe UI Symbol" w:cs="Segoe UI Symbol"/>
          </w:rPr>
          <w:id w:val="-1862195214"/>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rPr>
            <w:t>☐</w:t>
          </w:r>
        </w:sdtContent>
      </w:sdt>
      <w:r w:rsidR="00EA3996" w:rsidRPr="00EA3996">
        <w:rPr>
          <w:rFonts w:ascii="Calibri" w:eastAsia="Calibri" w:hAnsi="Calibri" w:cs="Times New Roman"/>
          <w:lang w:eastAsia="fr-FR"/>
        </w:rPr>
        <w:t> Effacement ou destruction des données</w:t>
      </w:r>
    </w:p>
    <w:p w14:paraId="3FB0D779" w14:textId="77777777" w:rsidR="00EA3996" w:rsidRPr="00EA3996" w:rsidRDefault="00EA3996" w:rsidP="00EA3996">
      <w:pPr>
        <w:rPr>
          <w:rFonts w:ascii="Calibri" w:eastAsia="Calibri" w:hAnsi="Calibri" w:cs="Times New Roman"/>
          <w:lang w:eastAsia="fr-FR"/>
        </w:rPr>
      </w:pPr>
      <w:bookmarkStart w:id="1" w:name="_Toc508718294"/>
      <w:r w:rsidRPr="00EA3996">
        <w:rPr>
          <w:rFonts w:ascii="Segoe UI Symbol" w:eastAsia="Calibri" w:hAnsi="Segoe UI Symbol" w:cs="Segoe UI Symbol"/>
        </w:rPr>
        <w:t>☐</w:t>
      </w:r>
      <w:r w:rsidRPr="00EA3996">
        <w:rPr>
          <w:rFonts w:ascii="Calibri" w:eastAsia="Calibri" w:hAnsi="Calibri" w:cs="Times New Roman"/>
          <w:lang w:eastAsia="fr-FR"/>
        </w:rPr>
        <w:t> Autre </w:t>
      </w:r>
      <w:bookmarkEnd w:id="1"/>
      <w:r w:rsidRPr="00EA3996">
        <w:rPr>
          <w:rFonts w:ascii="Calibri" w:eastAsia="Calibri" w:hAnsi="Calibri" w:cs="Times New Roman"/>
          <w:lang w:eastAsia="fr-FR"/>
        </w:rPr>
        <w:t>:</w:t>
      </w:r>
    </w:p>
    <w:p w14:paraId="7E470376" w14:textId="77777777" w:rsidR="00EA3996" w:rsidRPr="00EA3996" w:rsidRDefault="00EA3996" w:rsidP="00EA3996">
      <w:pPr>
        <w:rPr>
          <w:rFonts w:ascii="Calibri" w:eastAsia="Calibri" w:hAnsi="Calibri" w:cs="Times New Roman"/>
          <w:lang w:eastAsia="fr-FR"/>
        </w:rPr>
      </w:pPr>
      <w:bookmarkStart w:id="2" w:name="_Toc508718296"/>
    </w:p>
    <w:p w14:paraId="055CC327" w14:textId="77777777" w:rsidR="00EA3996" w:rsidRPr="00EA3996" w:rsidRDefault="00EA3996" w:rsidP="00EA3996">
      <w:pPr>
        <w:numPr>
          <w:ilvl w:val="0"/>
          <w:numId w:val="7"/>
        </w:numPr>
        <w:contextualSpacing/>
        <w:jc w:val="both"/>
        <w:rPr>
          <w:rFonts w:ascii="Calibri" w:eastAsia="Calibri" w:hAnsi="Calibri" w:cs="Times New Roman"/>
          <w:lang w:eastAsia="fr-FR"/>
        </w:rPr>
      </w:pPr>
      <w:r w:rsidRPr="00EA3996">
        <w:rPr>
          <w:rFonts w:ascii="Calibri" w:eastAsia="Calibri" w:hAnsi="Calibri" w:cs="Times New Roman"/>
          <w:b/>
          <w:lang w:eastAsia="fr-FR"/>
        </w:rPr>
        <w:t>Catégories de données</w:t>
      </w:r>
      <w:bookmarkEnd w:id="2"/>
      <w:r w:rsidRPr="00EA3996">
        <w:rPr>
          <w:rFonts w:ascii="Calibri" w:eastAsia="Calibri" w:hAnsi="Calibri" w:cs="Times New Roman"/>
          <w:b/>
          <w:lang w:eastAsia="fr-FR"/>
        </w:rPr>
        <w:t xml:space="preserve"> à caractère personnel traitées</w:t>
      </w:r>
    </w:p>
    <w:p w14:paraId="52B75741" w14:textId="7C4C74ED" w:rsidR="00EA3996" w:rsidRPr="00EA3996" w:rsidRDefault="001A5323" w:rsidP="00EA3996">
      <w:pPr>
        <w:rPr>
          <w:rFonts w:ascii="Calibri" w:eastAsia="Calibri" w:hAnsi="Calibri" w:cs="Times New Roman"/>
        </w:rPr>
      </w:pPr>
      <w:sdt>
        <w:sdtPr>
          <w:rPr>
            <w:rFonts w:ascii="Calibri" w:eastAsia="Calibri" w:hAnsi="Calibri" w:cs="Times New Roman"/>
          </w:rPr>
          <w:id w:val="-1604636846"/>
          <w14:checkbox>
            <w14:checked w14:val="1"/>
            <w14:checkedState w14:val="2612" w14:font="MS Gothic"/>
            <w14:uncheckedState w14:val="2610" w14:font="MS Gothic"/>
          </w14:checkbox>
        </w:sdtPr>
        <w:sdtEndPr/>
        <w:sdtContent>
          <w:r w:rsidR="0020578A">
            <w:rPr>
              <w:rFonts w:ascii="MS Gothic" w:eastAsia="MS Gothic" w:hAnsi="MS Gothic" w:cs="Times New Roman" w:hint="eastAsia"/>
            </w:rPr>
            <w:t>☒</w:t>
          </w:r>
        </w:sdtContent>
      </w:sdt>
      <w:r w:rsidR="00EA3996" w:rsidRPr="00EA3996">
        <w:rPr>
          <w:rFonts w:ascii="Calibri" w:eastAsia="Calibri" w:hAnsi="Calibri" w:cs="Times New Roman"/>
        </w:rPr>
        <w:t xml:space="preserve"> Nom, titre, fonctions</w:t>
      </w:r>
    </w:p>
    <w:p w14:paraId="5E9B3945" w14:textId="7BBC6C4C" w:rsidR="00EA3996" w:rsidRPr="00EA3996" w:rsidRDefault="001A5323" w:rsidP="00EA3996">
      <w:pPr>
        <w:rPr>
          <w:rFonts w:ascii="Calibri" w:eastAsia="Calibri" w:hAnsi="Calibri" w:cs="Times New Roman"/>
        </w:rPr>
      </w:pPr>
      <w:sdt>
        <w:sdtPr>
          <w:rPr>
            <w:rFonts w:ascii="Segoe UI Symbol" w:eastAsia="Calibri" w:hAnsi="Segoe UI Symbol" w:cs="Segoe UI Symbol"/>
          </w:rPr>
          <w:id w:val="-2002651290"/>
          <w14:checkbox>
            <w14:checked w14:val="1"/>
            <w14:checkedState w14:val="2612" w14:font="MS Gothic"/>
            <w14:uncheckedState w14:val="2610" w14:font="MS Gothic"/>
          </w14:checkbox>
        </w:sdtPr>
        <w:sdtEndPr/>
        <w:sdtContent>
          <w:r w:rsidR="003E35A0">
            <w:rPr>
              <w:rFonts w:ascii="MS Gothic" w:eastAsia="MS Gothic" w:hAnsi="MS Gothic" w:cs="Segoe UI Symbol" w:hint="eastAsia"/>
            </w:rPr>
            <w:t>☒</w:t>
          </w:r>
        </w:sdtContent>
      </w:sdt>
      <w:r w:rsidR="00EA3996" w:rsidRPr="00EA3996">
        <w:rPr>
          <w:rFonts w:ascii="Calibri" w:eastAsia="Calibri" w:hAnsi="Calibri" w:cs="Times New Roman"/>
        </w:rPr>
        <w:t xml:space="preserve"> Numéro(s) d’identification</w:t>
      </w:r>
    </w:p>
    <w:p w14:paraId="03F0F20C" w14:textId="790CFF0E" w:rsidR="00EA3996" w:rsidRPr="00EA3996" w:rsidRDefault="001A5323" w:rsidP="00EA3996">
      <w:pPr>
        <w:rPr>
          <w:rFonts w:ascii="Calibri" w:eastAsia="Calibri" w:hAnsi="Calibri" w:cs="Times New Roman"/>
        </w:rPr>
      </w:pPr>
      <w:sdt>
        <w:sdtPr>
          <w:rPr>
            <w:rFonts w:ascii="Segoe UI Symbol" w:eastAsia="Calibri" w:hAnsi="Segoe UI Symbol" w:cs="Segoe UI Symbol"/>
          </w:rPr>
          <w:id w:val="1772810722"/>
          <w14:checkbox>
            <w14:checked w14:val="1"/>
            <w14:checkedState w14:val="2612" w14:font="MS Gothic"/>
            <w14:uncheckedState w14:val="2610" w14:font="MS Gothic"/>
          </w14:checkbox>
        </w:sdtPr>
        <w:sdtEndPr/>
        <w:sdtContent>
          <w:r w:rsidR="0020578A">
            <w:rPr>
              <w:rFonts w:ascii="MS Gothic" w:eastAsia="MS Gothic" w:hAnsi="MS Gothic" w:cs="Segoe UI Symbol" w:hint="eastAsia"/>
            </w:rPr>
            <w:t>☒</w:t>
          </w:r>
        </w:sdtContent>
      </w:sdt>
      <w:r w:rsidR="00EA3996" w:rsidRPr="00EA3996">
        <w:rPr>
          <w:rFonts w:ascii="Calibri" w:eastAsia="Calibri" w:hAnsi="Calibri" w:cs="Times New Roman"/>
        </w:rPr>
        <w:t xml:space="preserve"> Photos ou enregistrements tel que vidéo ou enregistrement téléphonique</w:t>
      </w:r>
    </w:p>
    <w:p w14:paraId="4D827200" w14:textId="772B2D82" w:rsidR="00EA3996" w:rsidRPr="00EA3996" w:rsidRDefault="001A5323" w:rsidP="00EA3996">
      <w:pPr>
        <w:rPr>
          <w:rFonts w:ascii="Calibri" w:eastAsia="Calibri" w:hAnsi="Calibri" w:cs="Times New Roman"/>
        </w:rPr>
      </w:pPr>
      <w:sdt>
        <w:sdtPr>
          <w:rPr>
            <w:rFonts w:ascii="Calibri" w:eastAsia="Calibri" w:hAnsi="Calibri" w:cs="Times New Roman"/>
          </w:rPr>
          <w:id w:val="772058725"/>
          <w14:checkbox>
            <w14:checked w14:val="1"/>
            <w14:checkedState w14:val="2612" w14:font="MS Gothic"/>
            <w14:uncheckedState w14:val="2610" w14:font="MS Gothic"/>
          </w14:checkbox>
        </w:sdtPr>
        <w:sdtEndPr/>
        <w:sdtContent>
          <w:r w:rsidR="0020578A">
            <w:rPr>
              <w:rFonts w:ascii="MS Gothic" w:eastAsia="MS Gothic" w:hAnsi="MS Gothic" w:cs="Times New Roman" w:hint="eastAsia"/>
            </w:rPr>
            <w:t>☒</w:t>
          </w:r>
        </w:sdtContent>
      </w:sdt>
      <w:r w:rsidR="00EA3996" w:rsidRPr="00EA3996">
        <w:rPr>
          <w:rFonts w:ascii="Calibri" w:eastAsia="Calibri" w:hAnsi="Calibri" w:cs="Times New Roman"/>
        </w:rPr>
        <w:t xml:space="preserve"> Données de contact personnelles (ex. : téléphone, e-mail)</w:t>
      </w:r>
    </w:p>
    <w:p w14:paraId="205C5A52" w14:textId="7849554D" w:rsidR="00EA3996" w:rsidRPr="00EA3996" w:rsidRDefault="001A5323" w:rsidP="00EA3996">
      <w:pPr>
        <w:rPr>
          <w:rFonts w:ascii="Calibri" w:eastAsia="Calibri" w:hAnsi="Calibri" w:cs="Times New Roman"/>
        </w:rPr>
      </w:pPr>
      <w:sdt>
        <w:sdtPr>
          <w:rPr>
            <w:rFonts w:ascii="Calibri" w:eastAsia="Calibri" w:hAnsi="Calibri" w:cs="Times New Roman"/>
          </w:rPr>
          <w:id w:val="1882968905"/>
          <w14:checkbox>
            <w14:checked w14:val="1"/>
            <w14:checkedState w14:val="2612" w14:font="MS Gothic"/>
            <w14:uncheckedState w14:val="2610" w14:font="MS Gothic"/>
          </w14:checkbox>
        </w:sdtPr>
        <w:sdtEndPr/>
        <w:sdtContent>
          <w:r w:rsidR="0020578A">
            <w:rPr>
              <w:rFonts w:ascii="MS Gothic" w:eastAsia="MS Gothic" w:hAnsi="MS Gothic" w:cs="Times New Roman" w:hint="eastAsia"/>
            </w:rPr>
            <w:t>☒</w:t>
          </w:r>
        </w:sdtContent>
      </w:sdt>
      <w:r w:rsidR="00EA3996" w:rsidRPr="00EA3996">
        <w:rPr>
          <w:rFonts w:ascii="Calibri" w:eastAsia="Calibri" w:hAnsi="Calibri" w:cs="Times New Roman"/>
        </w:rPr>
        <w:t xml:space="preserve"> Données de contact professionnelles (ex. société, adresse, téléphone, e-mail)</w:t>
      </w:r>
    </w:p>
    <w:p w14:paraId="1201B9FC" w14:textId="3A8CB4D1" w:rsidR="00EA3996" w:rsidRPr="00EA3996" w:rsidRDefault="001A5323" w:rsidP="00EA3996">
      <w:pPr>
        <w:rPr>
          <w:rFonts w:ascii="Calibri" w:eastAsia="Calibri" w:hAnsi="Calibri" w:cs="Times New Roman"/>
        </w:rPr>
      </w:pPr>
      <w:sdt>
        <w:sdtPr>
          <w:rPr>
            <w:rFonts w:ascii="Calibri" w:eastAsia="Calibri" w:hAnsi="Calibri" w:cs="Times New Roman"/>
          </w:rPr>
          <w:id w:val="353924770"/>
          <w14:checkbox>
            <w14:checked w14:val="1"/>
            <w14:checkedState w14:val="2612" w14:font="MS Gothic"/>
            <w14:uncheckedState w14:val="2610" w14:font="MS Gothic"/>
          </w14:checkbox>
        </w:sdtPr>
        <w:sdtEndPr/>
        <w:sdtContent>
          <w:r w:rsidR="0020578A">
            <w:rPr>
              <w:rFonts w:ascii="MS Gothic" w:eastAsia="MS Gothic" w:hAnsi="MS Gothic" w:cs="Times New Roman" w:hint="eastAsia"/>
            </w:rPr>
            <w:t>☒</w:t>
          </w:r>
        </w:sdtContent>
      </w:sdt>
      <w:r w:rsidR="00EA3996" w:rsidRPr="00EA3996">
        <w:rPr>
          <w:rFonts w:ascii="Calibri" w:eastAsia="Calibri" w:hAnsi="Calibri" w:cs="Times New Roman"/>
        </w:rPr>
        <w:t xml:space="preserve"> Données relatives à la vie personnelle (habitudes de vie, situation familiale, etc.)</w:t>
      </w:r>
    </w:p>
    <w:p w14:paraId="6748A2E1" w14:textId="1AEC7160" w:rsidR="00EA3996" w:rsidRPr="00EA3996" w:rsidRDefault="001A5323" w:rsidP="00EA3996">
      <w:pPr>
        <w:rPr>
          <w:rFonts w:ascii="Calibri" w:eastAsia="Calibri" w:hAnsi="Calibri" w:cs="Times New Roman"/>
        </w:rPr>
      </w:pPr>
      <w:sdt>
        <w:sdtPr>
          <w:rPr>
            <w:rFonts w:ascii="Calibri" w:eastAsia="Calibri" w:hAnsi="Calibri" w:cs="Times New Roman"/>
          </w:rPr>
          <w:id w:val="-1546288945"/>
          <w14:checkbox>
            <w14:checked w14:val="1"/>
            <w14:checkedState w14:val="2612" w14:font="MS Gothic"/>
            <w14:uncheckedState w14:val="2610" w14:font="MS Gothic"/>
          </w14:checkbox>
        </w:sdtPr>
        <w:sdtEndPr/>
        <w:sdtContent>
          <w:r w:rsidR="0020578A">
            <w:rPr>
              <w:rFonts w:ascii="MS Gothic" w:eastAsia="MS Gothic" w:hAnsi="MS Gothic" w:cs="Times New Roman" w:hint="eastAsia"/>
            </w:rPr>
            <w:t>☒</w:t>
          </w:r>
        </w:sdtContent>
      </w:sdt>
      <w:r w:rsidR="00EA3996" w:rsidRPr="00EA3996">
        <w:rPr>
          <w:rFonts w:ascii="Calibri" w:eastAsia="Calibri" w:hAnsi="Calibri" w:cs="Times New Roman"/>
        </w:rPr>
        <w:t xml:space="preserve"> Données relatives à la vie professionnelle (CV, formation professionnelle, distinctions…)</w:t>
      </w:r>
    </w:p>
    <w:p w14:paraId="689D83A1" w14:textId="5D273DD1" w:rsidR="00EA3996" w:rsidRPr="00EA3996" w:rsidRDefault="001A5323" w:rsidP="00EA3996">
      <w:pPr>
        <w:rPr>
          <w:rFonts w:ascii="Calibri" w:eastAsia="Calibri" w:hAnsi="Calibri" w:cs="Times New Roman"/>
        </w:rPr>
      </w:pPr>
      <w:sdt>
        <w:sdtPr>
          <w:rPr>
            <w:rFonts w:ascii="Segoe UI Symbol" w:eastAsia="Calibri" w:hAnsi="Segoe UI Symbol" w:cs="Segoe UI Symbol"/>
          </w:rPr>
          <w:id w:val="1206915819"/>
          <w14:checkbox>
            <w14:checked w14:val="1"/>
            <w14:checkedState w14:val="2612" w14:font="MS Gothic"/>
            <w14:uncheckedState w14:val="2610" w14:font="MS Gothic"/>
          </w14:checkbox>
        </w:sdtPr>
        <w:sdtEndPr/>
        <w:sdtContent>
          <w:r w:rsidR="0020578A">
            <w:rPr>
              <w:rFonts w:ascii="MS Gothic" w:eastAsia="MS Gothic" w:hAnsi="MS Gothic" w:cs="Segoe UI Symbol" w:hint="eastAsia"/>
            </w:rPr>
            <w:t>☒</w:t>
          </w:r>
        </w:sdtContent>
      </w:sdt>
      <w:r w:rsidR="00EA3996" w:rsidRPr="00EA3996">
        <w:rPr>
          <w:rFonts w:ascii="Segoe UI Symbol" w:eastAsia="Calibri" w:hAnsi="Segoe UI Symbol" w:cs="Segoe UI Symbol"/>
        </w:rPr>
        <w:t xml:space="preserve"> </w:t>
      </w:r>
      <w:r w:rsidR="00EA3996" w:rsidRPr="00EA3996">
        <w:rPr>
          <w:rFonts w:ascii="Calibri" w:eastAsia="Calibri" w:hAnsi="Calibri" w:cs="Times New Roman"/>
        </w:rPr>
        <w:t>Informations d'ordre économique et financier (revenus, situation financière, situation fiscale, etc.)</w:t>
      </w:r>
    </w:p>
    <w:p w14:paraId="7DCF94EC" w14:textId="77777777" w:rsidR="00EA3996" w:rsidRPr="00EA3996" w:rsidRDefault="001A5323" w:rsidP="00EA3996">
      <w:pPr>
        <w:rPr>
          <w:rFonts w:ascii="Calibri" w:eastAsia="Calibri" w:hAnsi="Calibri" w:cs="Times New Roman"/>
        </w:rPr>
      </w:pPr>
      <w:sdt>
        <w:sdtPr>
          <w:rPr>
            <w:rFonts w:ascii="Calibri" w:eastAsia="Calibri" w:hAnsi="Calibri" w:cs="Times New Roman"/>
          </w:rPr>
          <w:id w:val="1818681681"/>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rPr>
            <w:t>☐</w:t>
          </w:r>
        </w:sdtContent>
      </w:sdt>
      <w:r w:rsidR="00EA3996" w:rsidRPr="00EA3996">
        <w:rPr>
          <w:rFonts w:ascii="Calibri" w:eastAsia="Calibri" w:hAnsi="Calibri" w:cs="Times New Roman"/>
        </w:rPr>
        <w:t xml:space="preserve"> Informations en lien avec le contrat (relations contractuelles, intérêts dans des produits, services ou contrats) </w:t>
      </w:r>
    </w:p>
    <w:p w14:paraId="1F910EFB" w14:textId="77777777" w:rsidR="00EA3996" w:rsidRPr="00EA3996" w:rsidRDefault="001A5323" w:rsidP="00EA3996">
      <w:pPr>
        <w:rPr>
          <w:rFonts w:ascii="Calibri" w:eastAsia="Calibri" w:hAnsi="Calibri" w:cs="Times New Roman"/>
        </w:rPr>
      </w:pPr>
      <w:sdt>
        <w:sdtPr>
          <w:rPr>
            <w:rFonts w:ascii="Calibri" w:eastAsia="Calibri" w:hAnsi="Calibri" w:cs="Times New Roman"/>
          </w:rPr>
          <w:id w:val="-1164544806"/>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rPr>
            <w:t>☐</w:t>
          </w:r>
        </w:sdtContent>
      </w:sdt>
      <w:r w:rsidR="00EA3996" w:rsidRPr="00EA3996">
        <w:rPr>
          <w:rFonts w:ascii="Calibri" w:eastAsia="Calibri" w:hAnsi="Calibri" w:cs="Times New Roman"/>
        </w:rPr>
        <w:t xml:space="preserve"> Historique Client</w:t>
      </w:r>
    </w:p>
    <w:p w14:paraId="1AF886BB" w14:textId="77777777" w:rsidR="00EA3996" w:rsidRPr="00EA3996" w:rsidRDefault="001A5323" w:rsidP="00EA3996">
      <w:pPr>
        <w:rPr>
          <w:rFonts w:ascii="Calibri" w:eastAsia="Calibri" w:hAnsi="Calibri" w:cs="Times New Roman"/>
        </w:rPr>
      </w:pPr>
      <w:sdt>
        <w:sdtPr>
          <w:rPr>
            <w:rFonts w:ascii="Calibri" w:eastAsia="Calibri" w:hAnsi="Calibri" w:cs="Times New Roman"/>
          </w:rPr>
          <w:id w:val="479039202"/>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rPr>
            <w:t>☐</w:t>
          </w:r>
        </w:sdtContent>
      </w:sdt>
      <w:r w:rsidR="00EA3996" w:rsidRPr="00EA3996">
        <w:rPr>
          <w:rFonts w:ascii="Calibri" w:eastAsia="Calibri" w:hAnsi="Calibri" w:cs="Times New Roman"/>
        </w:rPr>
        <w:t xml:space="preserve"> Données bancaires (RIB, IBAN, numéro de carte bancaire, transactions)</w:t>
      </w:r>
    </w:p>
    <w:p w14:paraId="4B557BB7" w14:textId="77777777" w:rsidR="00EA3996" w:rsidRPr="00EA3996" w:rsidRDefault="001A5323" w:rsidP="00EA3996">
      <w:pPr>
        <w:rPr>
          <w:rFonts w:ascii="Calibri" w:eastAsia="Calibri" w:hAnsi="Calibri" w:cs="Times New Roman"/>
        </w:rPr>
      </w:pPr>
      <w:sdt>
        <w:sdtPr>
          <w:rPr>
            <w:rFonts w:ascii="Calibri" w:eastAsia="Calibri" w:hAnsi="Calibri" w:cs="Times New Roman"/>
          </w:rPr>
          <w:id w:val="-57562273"/>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rPr>
            <w:t>☐</w:t>
          </w:r>
        </w:sdtContent>
      </w:sdt>
      <w:r w:rsidR="00EA3996" w:rsidRPr="00EA3996">
        <w:rPr>
          <w:rFonts w:ascii="Calibri" w:eastAsia="Calibri" w:hAnsi="Calibri" w:cs="Times New Roman"/>
        </w:rPr>
        <w:t xml:space="preserve"> Données de facturation ou de paiement</w:t>
      </w:r>
    </w:p>
    <w:p w14:paraId="2977F5C5" w14:textId="4DE4EF8A" w:rsidR="00EA3996" w:rsidRPr="00EA3996" w:rsidRDefault="001A5323" w:rsidP="00EA3996">
      <w:pPr>
        <w:rPr>
          <w:rFonts w:ascii="Calibri" w:eastAsia="Calibri" w:hAnsi="Calibri" w:cs="Times New Roman"/>
        </w:rPr>
      </w:pPr>
      <w:sdt>
        <w:sdtPr>
          <w:rPr>
            <w:rFonts w:ascii="Calibri" w:eastAsia="Calibri" w:hAnsi="Calibri" w:cs="Times New Roman"/>
          </w:rPr>
          <w:id w:val="-446467413"/>
          <w14:checkbox>
            <w14:checked w14:val="1"/>
            <w14:checkedState w14:val="2612" w14:font="MS Gothic"/>
            <w14:uncheckedState w14:val="2610" w14:font="MS Gothic"/>
          </w14:checkbox>
        </w:sdtPr>
        <w:sdtEndPr/>
        <w:sdtContent>
          <w:r w:rsidR="0020578A">
            <w:rPr>
              <w:rFonts w:ascii="MS Gothic" w:eastAsia="MS Gothic" w:hAnsi="MS Gothic" w:cs="Times New Roman" w:hint="eastAsia"/>
            </w:rPr>
            <w:t>☒</w:t>
          </w:r>
        </w:sdtContent>
      </w:sdt>
      <w:r w:rsidR="00EA3996" w:rsidRPr="00EA3996">
        <w:rPr>
          <w:rFonts w:ascii="Calibri" w:eastAsia="Calibri" w:hAnsi="Calibri" w:cs="Times New Roman"/>
        </w:rPr>
        <w:t xml:space="preserve"> Données d’évaluation ou de notation </w:t>
      </w:r>
    </w:p>
    <w:p w14:paraId="7A1C5BAF" w14:textId="052111A4" w:rsidR="00EA3996" w:rsidRPr="00EA3996" w:rsidRDefault="001A5323" w:rsidP="00EA3996">
      <w:pPr>
        <w:rPr>
          <w:rFonts w:ascii="Calibri" w:eastAsia="Calibri" w:hAnsi="Calibri" w:cs="Times New Roman"/>
        </w:rPr>
      </w:pPr>
      <w:sdt>
        <w:sdtPr>
          <w:rPr>
            <w:rFonts w:ascii="Calibri" w:eastAsia="Calibri" w:hAnsi="Calibri" w:cs="Times New Roman"/>
          </w:rPr>
          <w:id w:val="55821904"/>
          <w14:checkbox>
            <w14:checked w14:val="1"/>
            <w14:checkedState w14:val="2612" w14:font="MS Gothic"/>
            <w14:uncheckedState w14:val="2610" w14:font="MS Gothic"/>
          </w14:checkbox>
        </w:sdtPr>
        <w:sdtEndPr/>
        <w:sdtContent>
          <w:r w:rsidR="0020578A">
            <w:rPr>
              <w:rFonts w:ascii="MS Gothic" w:eastAsia="MS Gothic" w:hAnsi="MS Gothic" w:cs="Times New Roman" w:hint="eastAsia"/>
            </w:rPr>
            <w:t>☒</w:t>
          </w:r>
        </w:sdtContent>
      </w:sdt>
      <w:r w:rsidR="00EA3996" w:rsidRPr="00EA3996">
        <w:rPr>
          <w:rFonts w:ascii="Calibri" w:eastAsia="Calibri" w:hAnsi="Calibri" w:cs="Times New Roman"/>
        </w:rPr>
        <w:t xml:space="preserve"> Données de connexion (adresse IP, logs, etc.)</w:t>
      </w:r>
    </w:p>
    <w:p w14:paraId="2CF62F9A" w14:textId="77777777" w:rsidR="00EA3996" w:rsidRPr="00EA3996" w:rsidRDefault="001A5323" w:rsidP="00EA3996">
      <w:pPr>
        <w:rPr>
          <w:rFonts w:ascii="Calibri" w:eastAsia="Calibri" w:hAnsi="Calibri" w:cs="Times New Roman"/>
        </w:rPr>
      </w:pPr>
      <w:sdt>
        <w:sdtPr>
          <w:rPr>
            <w:rFonts w:ascii="Calibri" w:eastAsia="Calibri" w:hAnsi="Calibri" w:cs="Times New Roman"/>
          </w:rPr>
          <w:id w:val="1944675"/>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rPr>
            <w:t>☐</w:t>
          </w:r>
        </w:sdtContent>
      </w:sdt>
      <w:r w:rsidR="00EA3996" w:rsidRPr="00EA3996">
        <w:rPr>
          <w:rFonts w:ascii="Calibri" w:eastAsia="Calibri" w:hAnsi="Calibri" w:cs="Times New Roman"/>
        </w:rPr>
        <w:t xml:space="preserve"> Données de localisation (déplacements, données GPS, GSM etc.)</w:t>
      </w:r>
    </w:p>
    <w:bookmarkStart w:id="3" w:name="_Toc508718297"/>
    <w:p w14:paraId="7B8CF77D" w14:textId="77777777" w:rsidR="00EA3996" w:rsidRPr="00EA3996" w:rsidRDefault="001A5323" w:rsidP="00EA3996">
      <w:pPr>
        <w:rPr>
          <w:rFonts w:ascii="Calibri" w:eastAsia="Calibri" w:hAnsi="Calibri" w:cs="Times New Roman"/>
        </w:rPr>
      </w:pPr>
      <w:sdt>
        <w:sdtPr>
          <w:rPr>
            <w:rFonts w:ascii="Calibri" w:eastAsia="Calibri" w:hAnsi="Calibri" w:cs="Times New Roman"/>
          </w:rPr>
          <w:id w:val="-643887042"/>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rPr>
            <w:t>☐</w:t>
          </w:r>
        </w:sdtContent>
      </w:sdt>
      <w:r w:rsidR="00EA3996" w:rsidRPr="00EA3996">
        <w:rPr>
          <w:rFonts w:ascii="Calibri" w:eastAsia="Calibri" w:hAnsi="Calibri" w:cs="Times New Roman"/>
        </w:rPr>
        <w:t xml:space="preserve"> </w:t>
      </w:r>
      <w:bookmarkEnd w:id="3"/>
      <w:r w:rsidR="00EA3996" w:rsidRPr="00EA3996">
        <w:rPr>
          <w:rFonts w:ascii="Calibri" w:eastAsia="Calibri" w:hAnsi="Calibri" w:cs="Times New Roman"/>
        </w:rPr>
        <w:t>Autres catégories :</w:t>
      </w:r>
    </w:p>
    <w:p w14:paraId="69FF80BA" w14:textId="77777777" w:rsidR="00EA3996" w:rsidRPr="00EA3996" w:rsidRDefault="00EA3996" w:rsidP="00EA3996">
      <w:pPr>
        <w:rPr>
          <w:rFonts w:ascii="Calibri" w:eastAsia="Calibri" w:hAnsi="Calibri" w:cs="Times New Roman"/>
        </w:rPr>
      </w:pPr>
    </w:p>
    <w:p w14:paraId="09FA4567" w14:textId="77777777" w:rsidR="00EA3996" w:rsidRPr="00EA3996" w:rsidRDefault="00EA3996" w:rsidP="00EA3996">
      <w:pPr>
        <w:numPr>
          <w:ilvl w:val="0"/>
          <w:numId w:val="7"/>
        </w:numPr>
        <w:contextualSpacing/>
        <w:jc w:val="both"/>
        <w:rPr>
          <w:rFonts w:ascii="Calibri" w:eastAsia="Calibri" w:hAnsi="Calibri" w:cs="Times New Roman"/>
          <w:b/>
        </w:rPr>
      </w:pPr>
      <w:r w:rsidRPr="00EA3996">
        <w:rPr>
          <w:rFonts w:ascii="Calibri" w:eastAsia="Calibri" w:hAnsi="Calibri" w:cs="Times New Roman"/>
          <w:b/>
        </w:rPr>
        <w:t>Catégories particulières de données à caractère personnel :</w:t>
      </w:r>
    </w:p>
    <w:p w14:paraId="61452E1F" w14:textId="77777777" w:rsidR="00EA3996" w:rsidRPr="00EA3996" w:rsidRDefault="001A5323" w:rsidP="00EA3996">
      <w:pPr>
        <w:rPr>
          <w:rFonts w:ascii="Calibri" w:eastAsia="Calibri" w:hAnsi="Calibri" w:cs="Times New Roman"/>
        </w:rPr>
      </w:pPr>
      <w:sdt>
        <w:sdtPr>
          <w:rPr>
            <w:rFonts w:ascii="Calibri" w:eastAsia="Calibri" w:hAnsi="Calibri" w:cs="Times New Roman"/>
            <w:bCs/>
          </w:rPr>
          <w:id w:val="-1412539783"/>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bCs/>
            </w:rPr>
            <w:t>☐</w:t>
          </w:r>
        </w:sdtContent>
      </w:sdt>
      <w:r w:rsidR="00EA3996" w:rsidRPr="00EA3996">
        <w:rPr>
          <w:rFonts w:ascii="Calibri" w:eastAsia="Calibri" w:hAnsi="Calibri" w:cs="Times New Roman"/>
          <w:bCs/>
        </w:rPr>
        <w:t xml:space="preserve"> Données révélant l'origine raciale ou ethnique</w:t>
      </w:r>
    </w:p>
    <w:p w14:paraId="360753D3" w14:textId="77777777" w:rsidR="00EA3996" w:rsidRPr="00EA3996" w:rsidRDefault="001A5323" w:rsidP="00EA3996">
      <w:pPr>
        <w:rPr>
          <w:rFonts w:ascii="Calibri" w:eastAsia="Calibri" w:hAnsi="Calibri" w:cs="Times New Roman"/>
          <w:bCs/>
        </w:rPr>
      </w:pPr>
      <w:sdt>
        <w:sdtPr>
          <w:rPr>
            <w:rFonts w:ascii="Calibri" w:eastAsia="Calibri" w:hAnsi="Calibri" w:cs="Times New Roman"/>
            <w:bCs/>
          </w:rPr>
          <w:id w:val="1572618700"/>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bCs/>
            </w:rPr>
            <w:t>☐</w:t>
          </w:r>
        </w:sdtContent>
      </w:sdt>
      <w:r w:rsidR="00EA3996" w:rsidRPr="00EA3996">
        <w:rPr>
          <w:rFonts w:ascii="Calibri" w:eastAsia="Calibri" w:hAnsi="Calibri" w:cs="Times New Roman"/>
          <w:bCs/>
        </w:rPr>
        <w:t xml:space="preserve"> Données révélant les opinions politiques</w:t>
      </w:r>
    </w:p>
    <w:p w14:paraId="52278318" w14:textId="77777777" w:rsidR="00EA3996" w:rsidRPr="00EA3996" w:rsidRDefault="001A5323" w:rsidP="00EA3996">
      <w:pPr>
        <w:rPr>
          <w:rFonts w:ascii="Calibri" w:eastAsia="Calibri" w:hAnsi="Calibri" w:cs="Times New Roman"/>
          <w:bCs/>
        </w:rPr>
      </w:pPr>
      <w:sdt>
        <w:sdtPr>
          <w:rPr>
            <w:rFonts w:ascii="Calibri" w:eastAsia="Calibri" w:hAnsi="Calibri" w:cs="Times New Roman"/>
            <w:bCs/>
          </w:rPr>
          <w:id w:val="-197622914"/>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bCs/>
            </w:rPr>
            <w:t>☐</w:t>
          </w:r>
        </w:sdtContent>
      </w:sdt>
      <w:r w:rsidR="00EA3996" w:rsidRPr="00EA3996">
        <w:rPr>
          <w:rFonts w:ascii="Calibri" w:eastAsia="Calibri" w:hAnsi="Calibri" w:cs="Times New Roman"/>
          <w:bCs/>
        </w:rPr>
        <w:t xml:space="preserve"> Données révélant les convictions religieuses ou philosophiques </w:t>
      </w:r>
    </w:p>
    <w:p w14:paraId="50DD0776" w14:textId="60295918" w:rsidR="00EA3996" w:rsidRPr="00EA3996" w:rsidRDefault="001A5323" w:rsidP="00EA3996">
      <w:pPr>
        <w:rPr>
          <w:rFonts w:ascii="Calibri" w:eastAsia="Calibri" w:hAnsi="Calibri" w:cs="Times New Roman"/>
          <w:bCs/>
        </w:rPr>
      </w:pPr>
      <w:sdt>
        <w:sdtPr>
          <w:rPr>
            <w:rFonts w:ascii="Calibri" w:eastAsia="Calibri" w:hAnsi="Calibri" w:cs="Times New Roman"/>
            <w:bCs/>
          </w:rPr>
          <w:id w:val="2046172412"/>
          <w14:checkbox>
            <w14:checked w14:val="1"/>
            <w14:checkedState w14:val="2612" w14:font="MS Gothic"/>
            <w14:uncheckedState w14:val="2610" w14:font="MS Gothic"/>
          </w14:checkbox>
        </w:sdtPr>
        <w:sdtEndPr/>
        <w:sdtContent>
          <w:r w:rsidR="0020578A">
            <w:rPr>
              <w:rFonts w:ascii="MS Gothic" w:eastAsia="MS Gothic" w:hAnsi="MS Gothic" w:cs="Times New Roman" w:hint="eastAsia"/>
              <w:bCs/>
            </w:rPr>
            <w:t>☒</w:t>
          </w:r>
        </w:sdtContent>
      </w:sdt>
      <w:r w:rsidR="00EA3996" w:rsidRPr="00EA3996">
        <w:rPr>
          <w:rFonts w:ascii="Calibri" w:eastAsia="Calibri" w:hAnsi="Calibri" w:cs="Times New Roman"/>
          <w:bCs/>
        </w:rPr>
        <w:t xml:space="preserve"> Données révélant l'appartenance syndicale</w:t>
      </w:r>
    </w:p>
    <w:p w14:paraId="4A74083E" w14:textId="77777777" w:rsidR="00EA3996" w:rsidRPr="00EA3996" w:rsidRDefault="001A5323" w:rsidP="00EA3996">
      <w:pPr>
        <w:rPr>
          <w:rFonts w:ascii="Calibri" w:eastAsia="Calibri" w:hAnsi="Calibri" w:cs="Times New Roman"/>
          <w:bCs/>
        </w:rPr>
      </w:pPr>
      <w:sdt>
        <w:sdtPr>
          <w:rPr>
            <w:rFonts w:ascii="Calibri" w:eastAsia="Calibri" w:hAnsi="Calibri" w:cs="Times New Roman"/>
            <w:bCs/>
          </w:rPr>
          <w:id w:val="-695841989"/>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bCs/>
            </w:rPr>
            <w:t>☐</w:t>
          </w:r>
        </w:sdtContent>
      </w:sdt>
      <w:r w:rsidR="00EA3996" w:rsidRPr="00EA3996">
        <w:rPr>
          <w:rFonts w:ascii="Calibri" w:eastAsia="Calibri" w:hAnsi="Calibri" w:cs="Times New Roman"/>
          <w:bCs/>
        </w:rPr>
        <w:t xml:space="preserve"> Données génétiques</w:t>
      </w:r>
    </w:p>
    <w:p w14:paraId="606D0C36" w14:textId="77777777" w:rsidR="00EA3996" w:rsidRPr="00EA3996" w:rsidRDefault="001A5323" w:rsidP="00EA3996">
      <w:pPr>
        <w:rPr>
          <w:rFonts w:ascii="Calibri" w:eastAsia="Calibri" w:hAnsi="Calibri" w:cs="Times New Roman"/>
          <w:bCs/>
        </w:rPr>
      </w:pPr>
      <w:sdt>
        <w:sdtPr>
          <w:rPr>
            <w:rFonts w:ascii="Calibri" w:eastAsia="Calibri" w:hAnsi="Calibri" w:cs="Times New Roman"/>
          </w:rPr>
          <w:id w:val="844597928"/>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rPr>
            <w:t>☐</w:t>
          </w:r>
        </w:sdtContent>
      </w:sdt>
      <w:r w:rsidR="00EA3996" w:rsidRPr="00EA3996">
        <w:rPr>
          <w:rFonts w:ascii="Calibri" w:eastAsia="Calibri" w:hAnsi="Calibri" w:cs="Times New Roman"/>
        </w:rPr>
        <w:t xml:space="preserve"> D</w:t>
      </w:r>
      <w:r w:rsidR="00EA3996" w:rsidRPr="00EA3996">
        <w:rPr>
          <w:rFonts w:ascii="Calibri" w:eastAsia="Calibri" w:hAnsi="Calibri" w:cs="Times New Roman"/>
          <w:bCs/>
        </w:rPr>
        <w:t>onnées biométriques aux fins d'identifier une personne physique de manière unique</w:t>
      </w:r>
    </w:p>
    <w:p w14:paraId="527A5DB7" w14:textId="6E8BF834" w:rsidR="00EA3996" w:rsidRPr="00EA3996" w:rsidRDefault="001A5323" w:rsidP="00EA3996">
      <w:pPr>
        <w:rPr>
          <w:rFonts w:ascii="Calibri" w:eastAsia="Calibri" w:hAnsi="Calibri" w:cs="Times New Roman"/>
          <w:bCs/>
        </w:rPr>
      </w:pPr>
      <w:sdt>
        <w:sdtPr>
          <w:rPr>
            <w:rFonts w:ascii="Calibri" w:eastAsia="Calibri" w:hAnsi="Calibri" w:cs="Times New Roman"/>
            <w:bCs/>
          </w:rPr>
          <w:id w:val="-1658059141"/>
          <w14:checkbox>
            <w14:checked w14:val="1"/>
            <w14:checkedState w14:val="2612" w14:font="MS Gothic"/>
            <w14:uncheckedState w14:val="2610" w14:font="MS Gothic"/>
          </w14:checkbox>
        </w:sdtPr>
        <w:sdtEndPr/>
        <w:sdtContent>
          <w:r w:rsidR="0020578A">
            <w:rPr>
              <w:rFonts w:ascii="MS Gothic" w:eastAsia="MS Gothic" w:hAnsi="MS Gothic" w:cs="Times New Roman" w:hint="eastAsia"/>
              <w:bCs/>
            </w:rPr>
            <w:t>☒</w:t>
          </w:r>
        </w:sdtContent>
      </w:sdt>
      <w:r w:rsidR="00EA3996" w:rsidRPr="00EA3996">
        <w:rPr>
          <w:rFonts w:ascii="Calibri" w:eastAsia="Calibri" w:hAnsi="Calibri" w:cs="Times New Roman"/>
          <w:bCs/>
        </w:rPr>
        <w:t xml:space="preserve"> Données concernant la santé</w:t>
      </w:r>
    </w:p>
    <w:p w14:paraId="3B6A171D" w14:textId="77777777" w:rsidR="00EA3996" w:rsidRPr="00EA3996" w:rsidRDefault="001A5323" w:rsidP="00EA3996">
      <w:pPr>
        <w:rPr>
          <w:rFonts w:ascii="Calibri" w:eastAsia="Calibri" w:hAnsi="Calibri" w:cs="Times New Roman"/>
          <w:bCs/>
        </w:rPr>
      </w:pPr>
      <w:sdt>
        <w:sdtPr>
          <w:rPr>
            <w:rFonts w:ascii="Calibri" w:eastAsia="Calibri" w:hAnsi="Calibri" w:cs="Times New Roman"/>
            <w:bCs/>
          </w:rPr>
          <w:id w:val="-47461044"/>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bCs/>
            </w:rPr>
            <w:t>☐</w:t>
          </w:r>
        </w:sdtContent>
      </w:sdt>
      <w:r w:rsidR="00EA3996" w:rsidRPr="00EA3996">
        <w:rPr>
          <w:rFonts w:ascii="Calibri" w:eastAsia="Calibri" w:hAnsi="Calibri" w:cs="Times New Roman"/>
          <w:bCs/>
        </w:rPr>
        <w:t xml:space="preserve"> Données concernant la vie sexuelle ou l'orientation sexuelle</w:t>
      </w:r>
    </w:p>
    <w:p w14:paraId="70058102" w14:textId="35F71AC8" w:rsidR="00EA3996" w:rsidRPr="00EA3996" w:rsidRDefault="001A5323" w:rsidP="00EA3996">
      <w:pPr>
        <w:rPr>
          <w:rFonts w:ascii="Calibri" w:eastAsia="Calibri" w:hAnsi="Calibri" w:cs="Times New Roman"/>
          <w:bCs/>
        </w:rPr>
      </w:pPr>
      <w:sdt>
        <w:sdtPr>
          <w:rPr>
            <w:rFonts w:ascii="Calibri" w:eastAsia="Calibri" w:hAnsi="Calibri" w:cs="Times New Roman"/>
            <w:bCs/>
          </w:rPr>
          <w:id w:val="-400374792"/>
          <w14:checkbox>
            <w14:checked w14:val="1"/>
            <w14:checkedState w14:val="2612" w14:font="MS Gothic"/>
            <w14:uncheckedState w14:val="2610" w14:font="MS Gothic"/>
          </w14:checkbox>
        </w:sdtPr>
        <w:sdtEndPr/>
        <w:sdtContent>
          <w:r w:rsidR="0020578A">
            <w:rPr>
              <w:rFonts w:ascii="MS Gothic" w:eastAsia="MS Gothic" w:hAnsi="MS Gothic" w:cs="Times New Roman" w:hint="eastAsia"/>
              <w:bCs/>
            </w:rPr>
            <w:t>☒</w:t>
          </w:r>
        </w:sdtContent>
      </w:sdt>
      <w:r w:rsidR="00EA3996" w:rsidRPr="00EA3996">
        <w:rPr>
          <w:rFonts w:ascii="Calibri" w:eastAsia="Calibri" w:hAnsi="Calibri" w:cs="Times New Roman"/>
          <w:bCs/>
        </w:rPr>
        <w:t xml:space="preserve"> Données concernant des condamnations pénales ou infractions</w:t>
      </w:r>
    </w:p>
    <w:p w14:paraId="1E3322E3" w14:textId="6C586D13" w:rsidR="00EA3996" w:rsidRPr="00EA3996" w:rsidRDefault="001A5323" w:rsidP="00EA3996">
      <w:pPr>
        <w:rPr>
          <w:rFonts w:ascii="Calibri" w:eastAsia="Calibri" w:hAnsi="Calibri" w:cs="Times New Roman"/>
          <w:bCs/>
        </w:rPr>
      </w:pPr>
      <w:sdt>
        <w:sdtPr>
          <w:rPr>
            <w:rFonts w:ascii="Calibri" w:eastAsia="Calibri" w:hAnsi="Calibri" w:cs="Times New Roman"/>
            <w:bCs/>
          </w:rPr>
          <w:id w:val="-1348484320"/>
          <w14:checkbox>
            <w14:checked w14:val="1"/>
            <w14:checkedState w14:val="2612" w14:font="MS Gothic"/>
            <w14:uncheckedState w14:val="2610" w14:font="MS Gothic"/>
          </w14:checkbox>
        </w:sdtPr>
        <w:sdtEndPr/>
        <w:sdtContent>
          <w:r w:rsidR="0020578A">
            <w:rPr>
              <w:rFonts w:ascii="MS Gothic" w:eastAsia="MS Gothic" w:hAnsi="MS Gothic" w:cs="Times New Roman" w:hint="eastAsia"/>
              <w:bCs/>
            </w:rPr>
            <w:t>☒</w:t>
          </w:r>
        </w:sdtContent>
      </w:sdt>
      <w:r w:rsidR="00EA3996" w:rsidRPr="00EA3996">
        <w:rPr>
          <w:rFonts w:ascii="Calibri" w:eastAsia="Calibri" w:hAnsi="Calibri" w:cs="Times New Roman"/>
          <w:bCs/>
        </w:rPr>
        <w:t xml:space="preserve"> Numéro d’identification national unique (NIR pour la France)</w:t>
      </w:r>
    </w:p>
    <w:p w14:paraId="2ACE2D5E" w14:textId="77777777" w:rsidR="00EA3996" w:rsidRPr="00EA3996" w:rsidRDefault="001A5323" w:rsidP="00EA3996">
      <w:pPr>
        <w:rPr>
          <w:rFonts w:ascii="Calibri" w:eastAsia="Calibri" w:hAnsi="Calibri" w:cs="Times New Roman"/>
        </w:rPr>
      </w:pPr>
      <w:sdt>
        <w:sdtPr>
          <w:rPr>
            <w:rFonts w:ascii="Calibri" w:eastAsia="Calibri" w:hAnsi="Calibri" w:cs="Times New Roman"/>
          </w:rPr>
          <w:id w:val="-1353954954"/>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rPr>
            <w:t>☐</w:t>
          </w:r>
        </w:sdtContent>
      </w:sdt>
      <w:r w:rsidR="00EA3996" w:rsidRPr="00EA3996">
        <w:rPr>
          <w:rFonts w:ascii="Calibri" w:eastAsia="Calibri" w:hAnsi="Calibri" w:cs="Times New Roman"/>
        </w:rPr>
        <w:t xml:space="preserve"> Autres catégories :</w:t>
      </w:r>
    </w:p>
    <w:p w14:paraId="42AF2CE4" w14:textId="77777777" w:rsidR="00EA3996" w:rsidRPr="00EA3996" w:rsidRDefault="00EA3996" w:rsidP="00EA3996">
      <w:pPr>
        <w:rPr>
          <w:rFonts w:ascii="Calibri" w:eastAsia="Calibri" w:hAnsi="Calibri" w:cs="Times New Roman"/>
          <w:lang w:eastAsia="fr-FR"/>
        </w:rPr>
      </w:pPr>
    </w:p>
    <w:p w14:paraId="5559F414" w14:textId="77777777" w:rsidR="00EA3996" w:rsidRPr="00EA3996" w:rsidRDefault="00EA3996" w:rsidP="00EA3996">
      <w:pPr>
        <w:numPr>
          <w:ilvl w:val="0"/>
          <w:numId w:val="7"/>
        </w:numPr>
        <w:contextualSpacing/>
        <w:rPr>
          <w:rFonts w:ascii="Calibri" w:eastAsia="Calibri" w:hAnsi="Calibri" w:cs="Times New Roman"/>
          <w:b/>
          <w:lang w:eastAsia="fr-FR"/>
        </w:rPr>
      </w:pPr>
      <w:r w:rsidRPr="00EA3996">
        <w:rPr>
          <w:rFonts w:ascii="Calibri" w:eastAsia="Calibri" w:hAnsi="Calibri" w:cs="Times New Roman"/>
          <w:b/>
          <w:lang w:eastAsia="fr-FR"/>
        </w:rPr>
        <w:t>Catégories de personnes concernées :</w:t>
      </w:r>
    </w:p>
    <w:p w14:paraId="76F58784" w14:textId="6325E1C3" w:rsidR="00EA3996" w:rsidRPr="00EA3996" w:rsidRDefault="001A5323" w:rsidP="00EA3996">
      <w:pPr>
        <w:rPr>
          <w:rFonts w:ascii="Calibri" w:eastAsia="Calibri" w:hAnsi="Calibri" w:cs="Times New Roman"/>
          <w:lang w:eastAsia="fr-FR"/>
        </w:rPr>
      </w:pPr>
      <w:sdt>
        <w:sdtPr>
          <w:rPr>
            <w:rFonts w:ascii="Calibri" w:eastAsia="Calibri" w:hAnsi="Calibri" w:cs="Times New Roman"/>
          </w:rPr>
          <w:id w:val="-1195226849"/>
          <w14:checkbox>
            <w14:checked w14:val="1"/>
            <w14:checkedState w14:val="2612" w14:font="MS Gothic"/>
            <w14:uncheckedState w14:val="2610" w14:font="MS Gothic"/>
          </w14:checkbox>
        </w:sdtPr>
        <w:sdtEndPr/>
        <w:sdtContent>
          <w:r w:rsidR="003E35A0">
            <w:rPr>
              <w:rFonts w:ascii="MS Gothic" w:eastAsia="MS Gothic" w:hAnsi="MS Gothic" w:cs="Times New Roman" w:hint="eastAsia"/>
            </w:rPr>
            <w:t>☒</w:t>
          </w:r>
        </w:sdtContent>
      </w:sdt>
      <w:r w:rsidR="00EA3996" w:rsidRPr="00EA3996">
        <w:rPr>
          <w:rFonts w:ascii="Calibri" w:eastAsia="Calibri" w:hAnsi="Calibri" w:cs="Times New Roman"/>
        </w:rPr>
        <w:t xml:space="preserve"> </w:t>
      </w:r>
      <w:r w:rsidR="00EA3996" w:rsidRPr="00EA3996">
        <w:rPr>
          <w:rFonts w:ascii="Calibri" w:eastAsia="Calibri" w:hAnsi="Calibri" w:cs="Times New Roman"/>
          <w:lang w:eastAsia="fr-FR"/>
        </w:rPr>
        <w:t>Collaborateurs et anciens collaborateurs (salariés, stagiaires)</w:t>
      </w:r>
    </w:p>
    <w:p w14:paraId="445CD481" w14:textId="77777777" w:rsidR="00EA3996" w:rsidRPr="00EA3996" w:rsidRDefault="001A5323" w:rsidP="00EA3996">
      <w:pPr>
        <w:rPr>
          <w:rFonts w:ascii="Calibri" w:eastAsia="Calibri" w:hAnsi="Calibri" w:cs="Times New Roman"/>
          <w:lang w:eastAsia="fr-FR"/>
        </w:rPr>
      </w:pPr>
      <w:sdt>
        <w:sdtPr>
          <w:rPr>
            <w:rFonts w:ascii="Calibri" w:eastAsia="Calibri" w:hAnsi="Calibri" w:cs="Times New Roman"/>
          </w:rPr>
          <w:id w:val="594672728"/>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rPr>
            <w:t>☐</w:t>
          </w:r>
        </w:sdtContent>
      </w:sdt>
      <w:r w:rsidR="00EA3996" w:rsidRPr="00EA3996">
        <w:rPr>
          <w:rFonts w:ascii="Calibri" w:eastAsia="Calibri" w:hAnsi="Calibri" w:cs="Times New Roman"/>
        </w:rPr>
        <w:t xml:space="preserve"> Candidats</w:t>
      </w:r>
    </w:p>
    <w:p w14:paraId="385134F3" w14:textId="77777777" w:rsidR="00EA3996" w:rsidRPr="00EA3996" w:rsidRDefault="001A5323" w:rsidP="00EA3996">
      <w:pPr>
        <w:rPr>
          <w:rFonts w:ascii="Calibri" w:eastAsia="Calibri" w:hAnsi="Calibri" w:cs="Times New Roman"/>
          <w:lang w:eastAsia="fr-FR"/>
        </w:rPr>
      </w:pPr>
      <w:sdt>
        <w:sdtPr>
          <w:rPr>
            <w:rFonts w:ascii="Calibri" w:eastAsia="Calibri" w:hAnsi="Calibri" w:cs="Times New Roman"/>
          </w:rPr>
          <w:id w:val="1094131833"/>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rPr>
            <w:t>☐</w:t>
          </w:r>
        </w:sdtContent>
      </w:sdt>
      <w:r w:rsidR="00EA3996" w:rsidRPr="00EA3996">
        <w:rPr>
          <w:rFonts w:ascii="Calibri" w:eastAsia="Calibri" w:hAnsi="Calibri" w:cs="Times New Roman"/>
          <w:lang w:eastAsia="fr-FR"/>
        </w:rPr>
        <w:t xml:space="preserve"> Etudiants</w:t>
      </w:r>
    </w:p>
    <w:p w14:paraId="1E69312F" w14:textId="77777777" w:rsidR="00EA3996" w:rsidRPr="00EA3996" w:rsidRDefault="001A5323" w:rsidP="00EA3996">
      <w:pPr>
        <w:rPr>
          <w:rFonts w:ascii="Calibri" w:eastAsia="Calibri" w:hAnsi="Calibri" w:cs="Times New Roman"/>
          <w:lang w:eastAsia="fr-FR"/>
        </w:rPr>
      </w:pPr>
      <w:sdt>
        <w:sdtPr>
          <w:rPr>
            <w:rFonts w:ascii="Calibri" w:eastAsia="Calibri" w:hAnsi="Calibri" w:cs="Times New Roman"/>
          </w:rPr>
          <w:id w:val="-84143406"/>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rPr>
            <w:t>☐</w:t>
          </w:r>
        </w:sdtContent>
      </w:sdt>
      <w:r w:rsidR="00EA3996" w:rsidRPr="00EA3996">
        <w:rPr>
          <w:rFonts w:ascii="Calibri" w:eastAsia="Calibri" w:hAnsi="Calibri" w:cs="Times New Roman"/>
          <w:lang w:eastAsia="fr-FR"/>
        </w:rPr>
        <w:t xml:space="preserve"> Boursiers</w:t>
      </w:r>
    </w:p>
    <w:p w14:paraId="4490A8EC" w14:textId="77777777" w:rsidR="00EA3996" w:rsidRPr="00EA3996" w:rsidRDefault="001A5323" w:rsidP="00EA3996">
      <w:pPr>
        <w:rPr>
          <w:rFonts w:ascii="Calibri" w:eastAsia="Calibri" w:hAnsi="Calibri" w:cs="Times New Roman"/>
          <w:lang w:eastAsia="fr-FR"/>
        </w:rPr>
      </w:pPr>
      <w:sdt>
        <w:sdtPr>
          <w:rPr>
            <w:rFonts w:ascii="Calibri" w:eastAsia="Calibri" w:hAnsi="Calibri" w:cs="Times New Roman"/>
          </w:rPr>
          <w:id w:val="-881794309"/>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rPr>
            <w:t>☐</w:t>
          </w:r>
        </w:sdtContent>
      </w:sdt>
      <w:r w:rsidR="00EA3996" w:rsidRPr="00EA3996">
        <w:rPr>
          <w:rFonts w:ascii="Calibri" w:eastAsia="Calibri" w:hAnsi="Calibri" w:cs="Times New Roman"/>
        </w:rPr>
        <w:t xml:space="preserve"> </w:t>
      </w:r>
      <w:r w:rsidR="00EA3996" w:rsidRPr="00EA3996">
        <w:rPr>
          <w:rFonts w:ascii="Calibri" w:eastAsia="Calibri" w:hAnsi="Calibri" w:cs="Times New Roman"/>
          <w:lang w:eastAsia="fr-FR"/>
        </w:rPr>
        <w:t>Fournisseurs, consultants</w:t>
      </w:r>
    </w:p>
    <w:p w14:paraId="7CAD3F32" w14:textId="77777777" w:rsidR="00EA3996" w:rsidRPr="00EA3996" w:rsidRDefault="001A5323" w:rsidP="00EA3996">
      <w:pPr>
        <w:rPr>
          <w:rFonts w:ascii="Calibri" w:eastAsia="Calibri" w:hAnsi="Calibri" w:cs="Times New Roman"/>
          <w:lang w:eastAsia="fr-FR"/>
        </w:rPr>
      </w:pPr>
      <w:sdt>
        <w:sdtPr>
          <w:rPr>
            <w:rFonts w:ascii="Calibri" w:eastAsia="Calibri" w:hAnsi="Calibri" w:cs="Times New Roman"/>
          </w:rPr>
          <w:id w:val="-669708794"/>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rPr>
            <w:t>☐</w:t>
          </w:r>
        </w:sdtContent>
      </w:sdt>
      <w:r w:rsidR="00EA3996" w:rsidRPr="00EA3996">
        <w:rPr>
          <w:rFonts w:ascii="Calibri" w:eastAsia="Calibri" w:hAnsi="Calibri" w:cs="Times New Roman"/>
          <w:lang w:eastAsia="fr-FR"/>
        </w:rPr>
        <w:t xml:space="preserve"> Contacts professionnels</w:t>
      </w:r>
    </w:p>
    <w:p w14:paraId="1D5E5CB9" w14:textId="77777777" w:rsidR="00EA3996" w:rsidRPr="00EA3996" w:rsidRDefault="001A5323" w:rsidP="00EA3996">
      <w:pPr>
        <w:rPr>
          <w:rFonts w:ascii="Calibri" w:eastAsia="Calibri" w:hAnsi="Calibri" w:cs="Times New Roman"/>
        </w:rPr>
      </w:pPr>
      <w:sdt>
        <w:sdtPr>
          <w:rPr>
            <w:rFonts w:ascii="Calibri" w:eastAsia="Calibri" w:hAnsi="Calibri" w:cs="Times New Roman"/>
          </w:rPr>
          <w:id w:val="1227035957"/>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rPr>
            <w:t>☐</w:t>
          </w:r>
        </w:sdtContent>
      </w:sdt>
      <w:r w:rsidR="00EA3996" w:rsidRPr="00EA3996">
        <w:rPr>
          <w:rFonts w:ascii="Calibri" w:eastAsia="Calibri" w:hAnsi="Calibri" w:cs="Times New Roman"/>
        </w:rPr>
        <w:t xml:space="preserve"> Autres catégories :</w:t>
      </w:r>
    </w:p>
    <w:p w14:paraId="4817ECEA" w14:textId="77777777" w:rsidR="00EA3996" w:rsidRPr="00EA3996" w:rsidRDefault="00EA3996" w:rsidP="00EA3996">
      <w:pPr>
        <w:rPr>
          <w:rFonts w:ascii="Calibri" w:eastAsia="Calibri" w:hAnsi="Calibri" w:cs="Times New Roman"/>
        </w:rPr>
      </w:pPr>
    </w:p>
    <w:p w14:paraId="58E8A054" w14:textId="77777777" w:rsidR="00EA3996" w:rsidRPr="00EA3996" w:rsidRDefault="00EA3996" w:rsidP="00EA3996">
      <w:pPr>
        <w:numPr>
          <w:ilvl w:val="0"/>
          <w:numId w:val="7"/>
        </w:numPr>
        <w:contextualSpacing/>
        <w:jc w:val="both"/>
        <w:rPr>
          <w:rFonts w:ascii="Calibri" w:eastAsia="Calibri" w:hAnsi="Calibri" w:cs="Times New Roman"/>
          <w:b/>
          <w:lang w:eastAsia="fr-FR"/>
        </w:rPr>
      </w:pPr>
      <w:r w:rsidRPr="00EA3996">
        <w:rPr>
          <w:rFonts w:ascii="Calibri" w:eastAsia="Calibri" w:hAnsi="Calibri" w:cs="Times New Roman"/>
          <w:b/>
          <w:lang w:eastAsia="fr-FR"/>
        </w:rPr>
        <w:t>Durée du traitement :</w:t>
      </w:r>
    </w:p>
    <w:bookmarkStart w:id="4" w:name="_Toc508718291"/>
    <w:p w14:paraId="6F5B8FC1" w14:textId="0C1F4B49" w:rsidR="00EA3996" w:rsidRPr="00EA3996" w:rsidRDefault="001A5323" w:rsidP="003E35A0">
      <w:pPr>
        <w:jc w:val="both"/>
        <w:rPr>
          <w:rFonts w:ascii="Calibri" w:eastAsia="Calibri" w:hAnsi="Calibri" w:cs="Times New Roman"/>
          <w:b/>
          <w:lang w:eastAsia="fr-FR"/>
        </w:rPr>
      </w:pPr>
      <w:sdt>
        <w:sdtPr>
          <w:rPr>
            <w:rFonts w:ascii="Calibri" w:eastAsia="Calibri" w:hAnsi="Calibri" w:cs="Times New Roman"/>
            <w:lang w:eastAsia="fr-FR"/>
          </w:rPr>
          <w:id w:val="-1770391087"/>
          <w14:checkbox>
            <w14:checked w14:val="1"/>
            <w14:checkedState w14:val="2612" w14:font="MS Gothic"/>
            <w14:uncheckedState w14:val="2610" w14:font="MS Gothic"/>
          </w14:checkbox>
        </w:sdtPr>
        <w:sdtEndPr/>
        <w:sdtContent>
          <w:r w:rsidR="003E35A0">
            <w:rPr>
              <w:rFonts w:ascii="MS Gothic" w:eastAsia="MS Gothic" w:hAnsi="MS Gothic" w:cs="Times New Roman" w:hint="eastAsia"/>
              <w:lang w:eastAsia="fr-FR"/>
            </w:rPr>
            <w:t>☒</w:t>
          </w:r>
        </w:sdtContent>
      </w:sdt>
      <w:r w:rsidR="00EA3996" w:rsidRPr="00EA3996">
        <w:rPr>
          <w:rFonts w:ascii="Calibri" w:eastAsia="Calibri" w:hAnsi="Calibri" w:cs="Times New Roman"/>
          <w:lang w:eastAsia="fr-FR"/>
        </w:rPr>
        <w:t xml:space="preserve"> La durée du traitement correspond à la durée du </w:t>
      </w:r>
      <w:bookmarkEnd w:id="4"/>
      <w:r w:rsidR="00EA3996" w:rsidRPr="00EA3996">
        <w:rPr>
          <w:rFonts w:ascii="Calibri" w:eastAsia="Calibri" w:hAnsi="Calibri" w:cs="Times New Roman"/>
          <w:lang w:eastAsia="fr-FR"/>
        </w:rPr>
        <w:t>Contrat.</w:t>
      </w:r>
      <w:r w:rsidR="003E35A0" w:rsidRPr="003E35A0">
        <w:t xml:space="preserve"> </w:t>
      </w:r>
      <w:r w:rsidR="003E35A0">
        <w:t xml:space="preserve">Cependant, </w:t>
      </w:r>
      <w:r w:rsidR="003E35A0" w:rsidRPr="003E35A0">
        <w:rPr>
          <w:rFonts w:ascii="Calibri" w:eastAsia="Calibri" w:hAnsi="Calibri" w:cs="Times New Roman"/>
          <w:lang w:eastAsia="fr-FR"/>
        </w:rPr>
        <w:t>les données</w:t>
      </w:r>
      <w:r w:rsidR="003E35A0">
        <w:rPr>
          <w:rFonts w:ascii="Calibri" w:eastAsia="Calibri" w:hAnsi="Calibri" w:cs="Times New Roman"/>
          <w:lang w:eastAsia="fr-FR"/>
        </w:rPr>
        <w:t xml:space="preserve"> pourront</w:t>
      </w:r>
      <w:r w:rsidR="003E35A0" w:rsidRPr="003E35A0">
        <w:rPr>
          <w:rFonts w:ascii="Calibri" w:eastAsia="Calibri" w:hAnsi="Calibri" w:cs="Times New Roman"/>
          <w:lang w:eastAsia="fr-FR"/>
        </w:rPr>
        <w:t xml:space="preserve"> être archivées pour la période où la responsabilité de l’avocat pourrait</w:t>
      </w:r>
      <w:r w:rsidR="003E35A0">
        <w:rPr>
          <w:rFonts w:ascii="Calibri" w:eastAsia="Calibri" w:hAnsi="Calibri" w:cs="Times New Roman"/>
          <w:lang w:eastAsia="fr-FR"/>
        </w:rPr>
        <w:t xml:space="preserve"> </w:t>
      </w:r>
      <w:r w:rsidR="003E35A0" w:rsidRPr="003E35A0">
        <w:rPr>
          <w:rFonts w:ascii="Calibri" w:eastAsia="Calibri" w:hAnsi="Calibri" w:cs="Times New Roman"/>
          <w:lang w:eastAsia="fr-FR"/>
        </w:rPr>
        <w:t xml:space="preserve">être mise en cause avant </w:t>
      </w:r>
      <w:r w:rsidR="003E35A0">
        <w:rPr>
          <w:rFonts w:ascii="Calibri" w:eastAsia="Calibri" w:hAnsi="Calibri" w:cs="Times New Roman"/>
          <w:lang w:eastAsia="fr-FR"/>
        </w:rPr>
        <w:t xml:space="preserve">leur </w:t>
      </w:r>
      <w:r w:rsidR="003E35A0" w:rsidRPr="003E35A0">
        <w:rPr>
          <w:rFonts w:ascii="Calibri" w:eastAsia="Calibri" w:hAnsi="Calibri" w:cs="Times New Roman"/>
          <w:lang w:eastAsia="fr-FR"/>
        </w:rPr>
        <w:t>suppression définitive.</w:t>
      </w:r>
    </w:p>
    <w:bookmarkStart w:id="5" w:name="_Toc508718292"/>
    <w:p w14:paraId="26A6C5C4" w14:textId="77777777" w:rsidR="00EA3996" w:rsidRPr="00EA3996" w:rsidRDefault="001A5323" w:rsidP="00EA3996">
      <w:pPr>
        <w:rPr>
          <w:rFonts w:ascii="Calibri" w:eastAsia="Calibri" w:hAnsi="Calibri" w:cs="Times New Roman"/>
          <w:b/>
          <w:lang w:eastAsia="fr-FR"/>
        </w:rPr>
      </w:pPr>
      <w:sdt>
        <w:sdtPr>
          <w:rPr>
            <w:rFonts w:ascii="Calibri" w:eastAsia="Calibri" w:hAnsi="Calibri" w:cs="Times New Roman"/>
            <w:lang w:eastAsia="fr-FR"/>
          </w:rPr>
          <w:id w:val="-841154118"/>
          <w14:checkbox>
            <w14:checked w14:val="0"/>
            <w14:checkedState w14:val="2612" w14:font="MS Gothic"/>
            <w14:uncheckedState w14:val="2610" w14:font="MS Gothic"/>
          </w14:checkbox>
        </w:sdtPr>
        <w:sdtEndPr/>
        <w:sdtContent>
          <w:r w:rsidR="00EA3996" w:rsidRPr="00EA3996">
            <w:rPr>
              <w:rFonts w:ascii="Segoe UI Symbol" w:eastAsia="Calibri" w:hAnsi="Segoe UI Symbol" w:cs="Segoe UI Symbol"/>
              <w:lang w:eastAsia="fr-FR"/>
            </w:rPr>
            <w:t>☐</w:t>
          </w:r>
        </w:sdtContent>
      </w:sdt>
      <w:r w:rsidR="00EA3996" w:rsidRPr="00EA3996">
        <w:rPr>
          <w:rFonts w:ascii="Calibri" w:eastAsia="Calibri" w:hAnsi="Calibri" w:cs="Times New Roman"/>
          <w:lang w:eastAsia="fr-FR"/>
        </w:rPr>
        <w:t xml:space="preserve"> </w:t>
      </w:r>
      <w:bookmarkEnd w:id="5"/>
      <w:r w:rsidR="00EA3996" w:rsidRPr="00EA3996">
        <w:rPr>
          <w:rFonts w:ascii="Calibri" w:eastAsia="Calibri" w:hAnsi="Calibri" w:cs="Times New Roman"/>
          <w:lang w:eastAsia="fr-FR"/>
        </w:rPr>
        <w:t>Autre(s) durée(s) :</w:t>
      </w:r>
    </w:p>
    <w:p w14:paraId="66FDC458" w14:textId="77777777" w:rsidR="00EA3996" w:rsidRPr="00EA3996" w:rsidRDefault="00EA3996" w:rsidP="00EA3996">
      <w:pPr>
        <w:rPr>
          <w:rFonts w:ascii="Calibri" w:eastAsia="Calibri" w:hAnsi="Calibri" w:cs="Calibri"/>
        </w:rPr>
      </w:pPr>
    </w:p>
    <w:p w14:paraId="3062637F" w14:textId="77777777" w:rsidR="00EA3996" w:rsidRPr="00EA3996" w:rsidRDefault="00EA3996" w:rsidP="00EA3996">
      <w:pPr>
        <w:numPr>
          <w:ilvl w:val="0"/>
          <w:numId w:val="9"/>
        </w:numPr>
        <w:contextualSpacing/>
        <w:rPr>
          <w:rFonts w:ascii="Calibri" w:eastAsia="Calibri" w:hAnsi="Calibri" w:cs="Times New Roman"/>
          <w:b/>
          <w:bCs/>
        </w:rPr>
      </w:pPr>
      <w:r w:rsidRPr="00EA3996">
        <w:rPr>
          <w:rFonts w:ascii="Calibri" w:eastAsia="Calibri" w:hAnsi="Calibri" w:cs="Times New Roman"/>
          <w:b/>
          <w:bCs/>
        </w:rPr>
        <w:t>Sécurité des Données</w:t>
      </w:r>
    </w:p>
    <w:p w14:paraId="498FDED2" w14:textId="2F37754C" w:rsidR="00EA3996" w:rsidRPr="00EA3996" w:rsidRDefault="00EA3996" w:rsidP="00EA3996">
      <w:pPr>
        <w:jc w:val="both"/>
        <w:rPr>
          <w:rFonts w:ascii="Calibri" w:eastAsia="Calibri" w:hAnsi="Calibri" w:cs="Times New Roman"/>
        </w:rPr>
      </w:pPr>
      <w:r w:rsidRPr="00EA3996">
        <w:rPr>
          <w:rFonts w:ascii="Calibri" w:eastAsia="Calibri" w:hAnsi="Calibri" w:cs="Times New Roman"/>
        </w:rPr>
        <w:t>Pour l’exécution du Contrat, le Prestataire s’engage à mettre en œuvre les mesures techniques et organisationnelles adaptées prévues par le guide sécurité de la Cnil et celui de l’ANSSI. Le récapitulatif de l’ensemble des mesures qu’il met en œuvre figure dans son mémoire technique.</w:t>
      </w:r>
    </w:p>
    <w:p w14:paraId="2052A795" w14:textId="77777777" w:rsidR="00EA3996" w:rsidRPr="00EA3996" w:rsidRDefault="00EA3996" w:rsidP="00EA3996">
      <w:pPr>
        <w:numPr>
          <w:ilvl w:val="0"/>
          <w:numId w:val="9"/>
        </w:numPr>
        <w:spacing w:after="0" w:line="240" w:lineRule="auto"/>
        <w:contextualSpacing/>
        <w:jc w:val="both"/>
        <w:rPr>
          <w:rFonts w:ascii="Calibri" w:eastAsia="Calibri" w:hAnsi="Calibri" w:cs="Times New Roman"/>
          <w:b/>
          <w:bCs/>
        </w:rPr>
      </w:pPr>
      <w:r w:rsidRPr="00EA3996">
        <w:rPr>
          <w:rFonts w:ascii="Calibri" w:eastAsia="Calibri" w:hAnsi="Calibri" w:cs="Times New Roman"/>
          <w:b/>
          <w:bCs/>
        </w:rPr>
        <w:t>Destinataires et localisation</w:t>
      </w:r>
    </w:p>
    <w:p w14:paraId="1DF3CF28" w14:textId="77777777" w:rsidR="00EA3996" w:rsidRPr="00EA3996" w:rsidRDefault="00EA3996" w:rsidP="00EA3996">
      <w:pPr>
        <w:spacing w:after="0" w:line="240" w:lineRule="auto"/>
        <w:jc w:val="both"/>
        <w:rPr>
          <w:rFonts w:ascii="Calibri" w:eastAsia="Calibri" w:hAnsi="Calibri" w:cs="Times New Roman"/>
          <w:b/>
          <w:bCs/>
        </w:rPr>
      </w:pPr>
    </w:p>
    <w:p w14:paraId="2D5EE4B5" w14:textId="77777777" w:rsidR="00EA3996" w:rsidRPr="00EA3996" w:rsidRDefault="00EA3996" w:rsidP="00EA3996">
      <w:pPr>
        <w:spacing w:after="0" w:line="240" w:lineRule="auto"/>
        <w:jc w:val="both"/>
        <w:rPr>
          <w:rFonts w:ascii="Calibri" w:eastAsia="Calibri" w:hAnsi="Calibri" w:cs="Times New Roman"/>
          <w:bCs/>
        </w:rPr>
      </w:pPr>
      <w:r w:rsidRPr="00EA3996">
        <w:rPr>
          <w:rFonts w:ascii="Calibri" w:eastAsia="Calibri" w:hAnsi="Calibri" w:cs="Times New Roman"/>
          <w:bCs/>
        </w:rPr>
        <w:t xml:space="preserve">Les données ne sont pas transmises à des tiers de Campus France, sauf pour les Sous-traitants déclarés au formulaire DC4. </w:t>
      </w:r>
    </w:p>
    <w:p w14:paraId="2C78CFEB" w14:textId="77777777" w:rsidR="00EA3996" w:rsidRPr="00EA3996" w:rsidRDefault="00EA3996" w:rsidP="00EA3996">
      <w:pPr>
        <w:spacing w:after="0" w:line="240" w:lineRule="auto"/>
        <w:jc w:val="both"/>
        <w:rPr>
          <w:rFonts w:ascii="Calibri" w:eastAsia="Calibri" w:hAnsi="Calibri" w:cs="Times New Roman"/>
          <w:bCs/>
        </w:rPr>
      </w:pPr>
    </w:p>
    <w:p w14:paraId="31CD2DE2" w14:textId="79C7F063" w:rsidR="00EA3996" w:rsidRPr="00EA3996" w:rsidRDefault="00EA3996" w:rsidP="00EA3996">
      <w:pPr>
        <w:spacing w:after="0" w:line="240" w:lineRule="auto"/>
        <w:jc w:val="both"/>
        <w:rPr>
          <w:rFonts w:ascii="Calibri" w:eastAsia="Calibri" w:hAnsi="Calibri" w:cs="Times New Roman"/>
          <w:bCs/>
        </w:rPr>
      </w:pPr>
      <w:r w:rsidRPr="00EA3996">
        <w:rPr>
          <w:rFonts w:ascii="Calibri" w:eastAsia="Calibri" w:hAnsi="Calibri" w:cs="Times New Roman"/>
          <w:bCs/>
        </w:rPr>
        <w:t xml:space="preserve">En cas de transfert de données hors Union Européenne, </w:t>
      </w:r>
      <w:r w:rsidR="003E35A0">
        <w:rPr>
          <w:rFonts w:ascii="Calibri" w:eastAsia="Calibri" w:hAnsi="Calibri" w:cs="Times New Roman"/>
          <w:bCs/>
        </w:rPr>
        <w:t>le mémoire technique expose les garanties apportées.</w:t>
      </w:r>
    </w:p>
    <w:p w14:paraId="0FADB5DC" w14:textId="77777777" w:rsidR="00EA3996" w:rsidRPr="00EA3996" w:rsidRDefault="00EA3996" w:rsidP="00EA3996">
      <w:pPr>
        <w:spacing w:after="0" w:line="240" w:lineRule="auto"/>
        <w:jc w:val="both"/>
        <w:rPr>
          <w:rFonts w:ascii="Calibri" w:eastAsia="Calibri" w:hAnsi="Calibri" w:cs="Times New Roman"/>
          <w:bCs/>
        </w:rPr>
      </w:pPr>
    </w:p>
    <w:p w14:paraId="1626643C" w14:textId="77777777" w:rsidR="00EA3996" w:rsidRPr="00EA3996" w:rsidRDefault="00EA3996" w:rsidP="00EA3996">
      <w:pPr>
        <w:spacing w:after="0" w:line="240" w:lineRule="auto"/>
        <w:jc w:val="both"/>
        <w:rPr>
          <w:rFonts w:ascii="Calibri" w:eastAsia="Calibri" w:hAnsi="Calibri" w:cs="Times New Roman"/>
          <w:b/>
          <w:bCs/>
        </w:rPr>
      </w:pPr>
    </w:p>
    <w:p w14:paraId="59E004D2" w14:textId="77777777" w:rsidR="00EA3996" w:rsidRPr="00EA3996" w:rsidRDefault="00EA3996" w:rsidP="00EA3996">
      <w:pPr>
        <w:numPr>
          <w:ilvl w:val="0"/>
          <w:numId w:val="9"/>
        </w:numPr>
        <w:spacing w:after="0" w:line="240" w:lineRule="auto"/>
        <w:contextualSpacing/>
        <w:jc w:val="both"/>
        <w:rPr>
          <w:rFonts w:ascii="Calibri" w:eastAsia="Calibri" w:hAnsi="Calibri" w:cs="Times New Roman"/>
          <w:b/>
          <w:bCs/>
        </w:rPr>
      </w:pPr>
      <w:r w:rsidRPr="00EA3996">
        <w:rPr>
          <w:rFonts w:ascii="Calibri" w:eastAsia="Calibri" w:hAnsi="Calibri" w:cs="Times New Roman"/>
          <w:b/>
          <w:bCs/>
        </w:rPr>
        <w:t>Contacts</w:t>
      </w:r>
    </w:p>
    <w:p w14:paraId="0225E0E2" w14:textId="77777777" w:rsidR="00EA3996" w:rsidRPr="00EA3996" w:rsidRDefault="00EA3996" w:rsidP="00EA3996">
      <w:pPr>
        <w:spacing w:after="0" w:line="240" w:lineRule="auto"/>
        <w:jc w:val="both"/>
        <w:rPr>
          <w:rFonts w:ascii="Calibri" w:eastAsia="Calibri" w:hAnsi="Calibri" w:cs="Times New Roman"/>
        </w:rPr>
      </w:pPr>
    </w:p>
    <w:p w14:paraId="0230E37F" w14:textId="77777777" w:rsidR="00EA3996" w:rsidRPr="00EA3996" w:rsidRDefault="00EA3996" w:rsidP="00EA3996">
      <w:pPr>
        <w:spacing w:after="0" w:line="240" w:lineRule="auto"/>
        <w:jc w:val="both"/>
        <w:rPr>
          <w:rFonts w:ascii="Calibri" w:eastAsia="Calibri" w:hAnsi="Calibri" w:cs="Times New Roman"/>
        </w:rPr>
      </w:pPr>
      <w:r w:rsidRPr="00EA3996">
        <w:rPr>
          <w:rFonts w:ascii="Calibri" w:eastAsia="Calibri" w:hAnsi="Calibri" w:cs="Times New Roman"/>
        </w:rPr>
        <w:t>Il est précisé que :</w:t>
      </w:r>
    </w:p>
    <w:p w14:paraId="289424C1" w14:textId="77777777" w:rsidR="00EA3996" w:rsidRPr="00EA3996" w:rsidRDefault="00EA3996" w:rsidP="00EA3996">
      <w:pPr>
        <w:numPr>
          <w:ilvl w:val="0"/>
          <w:numId w:val="10"/>
        </w:numPr>
        <w:spacing w:after="0" w:line="240" w:lineRule="auto"/>
        <w:contextualSpacing/>
        <w:jc w:val="both"/>
        <w:rPr>
          <w:rFonts w:ascii="Calibri" w:eastAsia="Calibri" w:hAnsi="Calibri" w:cs="Times New Roman"/>
        </w:rPr>
      </w:pPr>
      <w:r w:rsidRPr="00EA3996">
        <w:rPr>
          <w:rFonts w:ascii="Calibri" w:eastAsia="Calibri" w:hAnsi="Calibri" w:cs="Times New Roman"/>
        </w:rPr>
        <w:t xml:space="preserve">Le délégué à la protection des données du Client peut être contacté à l’adresse email suivante : </w:t>
      </w:r>
      <w:hyperlink r:id="rId10" w:history="1">
        <w:r w:rsidRPr="00EA3996">
          <w:rPr>
            <w:rFonts w:ascii="Calibri" w:eastAsia="Calibri" w:hAnsi="Calibri" w:cs="Times New Roman"/>
            <w:color w:val="0563C1"/>
            <w:u w:val="single"/>
          </w:rPr>
          <w:t>dpo@campusfrance.org</w:t>
        </w:r>
      </w:hyperlink>
    </w:p>
    <w:p w14:paraId="5652D1A1" w14:textId="138444FD" w:rsidR="00EA3996" w:rsidRPr="00EA3996" w:rsidRDefault="00EA3996" w:rsidP="00EA3996">
      <w:pPr>
        <w:numPr>
          <w:ilvl w:val="0"/>
          <w:numId w:val="10"/>
        </w:numPr>
        <w:spacing w:after="0" w:line="240" w:lineRule="auto"/>
        <w:contextualSpacing/>
        <w:jc w:val="both"/>
        <w:rPr>
          <w:rFonts w:ascii="Calibri" w:eastAsia="Calibri" w:hAnsi="Calibri" w:cs="Times New Roman"/>
        </w:rPr>
      </w:pPr>
      <w:r w:rsidRPr="00EA3996">
        <w:rPr>
          <w:rFonts w:ascii="Calibri" w:eastAsia="Calibri" w:hAnsi="Calibri" w:cs="Times New Roman"/>
        </w:rPr>
        <w:t xml:space="preserve">Le cas échéant Le délégué à la protection des données du Prestataire ou </w:t>
      </w:r>
      <w:proofErr w:type="gramStart"/>
      <w:r w:rsidRPr="00EA3996">
        <w:rPr>
          <w:rFonts w:ascii="Calibri" w:eastAsia="Calibri" w:hAnsi="Calibri" w:cs="Times New Roman"/>
        </w:rPr>
        <w:t>le référent données</w:t>
      </w:r>
      <w:proofErr w:type="gramEnd"/>
      <w:r w:rsidRPr="00EA3996">
        <w:rPr>
          <w:rFonts w:ascii="Calibri" w:eastAsia="Calibri" w:hAnsi="Calibri" w:cs="Times New Roman"/>
        </w:rPr>
        <w:t xml:space="preserve"> personnelles peut être contacté à l’adresse email indiquée dans son mémoire technique</w:t>
      </w:r>
      <w:r w:rsidR="003E35A0">
        <w:rPr>
          <w:rFonts w:ascii="Calibri" w:eastAsia="Calibri" w:hAnsi="Calibri" w:cs="Times New Roman"/>
        </w:rPr>
        <w:t>.</w:t>
      </w:r>
    </w:p>
    <w:p w14:paraId="4240F7A9" w14:textId="77777777" w:rsidR="000C6F99" w:rsidRDefault="000C6F99">
      <w:bookmarkStart w:id="6" w:name="_GoBack"/>
      <w:bookmarkEnd w:id="6"/>
    </w:p>
    <w:sectPr w:rsidR="000C6F99" w:rsidSect="00C86CB8">
      <w:headerReference w:type="default" r:id="rId11"/>
      <w:footerReference w:type="default" r:id="rId12"/>
      <w:headerReference w:type="first" r:id="rId13"/>
      <w:pgSz w:w="11906" w:h="16838"/>
      <w:pgMar w:top="1560"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3B75A1" w14:textId="77777777" w:rsidR="00BC1DB5" w:rsidRDefault="00BC1DB5">
      <w:pPr>
        <w:spacing w:after="0" w:line="240" w:lineRule="auto"/>
      </w:pPr>
      <w:r>
        <w:separator/>
      </w:r>
    </w:p>
  </w:endnote>
  <w:endnote w:type="continuationSeparator" w:id="0">
    <w:p w14:paraId="4F9246C8" w14:textId="77777777" w:rsidR="00BC1DB5" w:rsidRDefault="00BC1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Bold"/>
    <w:panose1 w:val="020B0704020202020204"/>
    <w:charset w:val="00"/>
    <w:family w:val="roman"/>
    <w:notTrueType/>
    <w:pitch w:val="default"/>
    <w:sig w:usb0="00000003" w:usb1="00000000" w:usb2="00000000" w:usb3="00000000" w:csb0="00000001" w:csb1="00000000"/>
  </w:font>
  <w:font w:name="MS Mincho">
    <w:altName w:val="Yu Gothic UI"/>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Frutiger 45 Light">
    <w:altName w:val="Calibri"/>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55E2E" w14:textId="7311D39F" w:rsidR="00141EB8" w:rsidRDefault="00EA3996">
    <w:pPr>
      <w:pStyle w:val="Pieddepage"/>
    </w:pPr>
    <w:r>
      <w:fldChar w:fldCharType="begin"/>
    </w:r>
    <w:r>
      <w:instrText>PAGE   \* MERGEFORMAT</w:instrText>
    </w:r>
    <w:r>
      <w:fldChar w:fldCharType="separate"/>
    </w:r>
    <w:r w:rsidR="001A5323">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D1209" w14:textId="77777777" w:rsidR="00BC1DB5" w:rsidRDefault="00BC1DB5">
      <w:pPr>
        <w:spacing w:after="0" w:line="240" w:lineRule="auto"/>
      </w:pPr>
      <w:r>
        <w:separator/>
      </w:r>
    </w:p>
  </w:footnote>
  <w:footnote w:type="continuationSeparator" w:id="0">
    <w:p w14:paraId="48FB3BD8" w14:textId="77777777" w:rsidR="00BC1DB5" w:rsidRDefault="00BC1D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4992D" w14:textId="1B898F4A" w:rsidR="00F96A29" w:rsidRDefault="007F50CD" w:rsidP="007F50CD">
    <w:pPr>
      <w:pStyle w:val="En-tte"/>
      <w:jc w:val="center"/>
    </w:pPr>
    <w:r w:rsidRPr="007F50CD">
      <w:t xml:space="preserve"> </w:t>
    </w:r>
    <w:r>
      <w:t>ACCORD-CADREDE PRESTATIONS DE SERVICES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EF787" w14:textId="23CE0F44" w:rsidR="007F50CD" w:rsidRDefault="00656546">
    <w:pPr>
      <w:pStyle w:val="En-tte"/>
    </w:pPr>
    <w:r>
      <w:rPr>
        <w:noProof/>
        <w:lang w:eastAsia="fr-FR"/>
      </w:rPr>
      <w:drawing>
        <wp:inline distT="0" distB="0" distL="0" distR="0" wp14:anchorId="34891E56" wp14:editId="5FD7FADA">
          <wp:extent cx="5761990" cy="1371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990" cy="13716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668B2"/>
    <w:multiLevelType w:val="hybridMultilevel"/>
    <w:tmpl w:val="BF4C65E6"/>
    <w:lvl w:ilvl="0" w:tplc="3DAEA58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4F338B"/>
    <w:multiLevelType w:val="hybridMultilevel"/>
    <w:tmpl w:val="53C8B324"/>
    <w:lvl w:ilvl="0" w:tplc="992A53A6">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4A97200"/>
    <w:multiLevelType w:val="hybridMultilevel"/>
    <w:tmpl w:val="99CCAD00"/>
    <w:lvl w:ilvl="0" w:tplc="992A53A6">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0C0426B"/>
    <w:multiLevelType w:val="hybridMultilevel"/>
    <w:tmpl w:val="683671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3F73791"/>
    <w:multiLevelType w:val="hybridMultilevel"/>
    <w:tmpl w:val="EC587BCC"/>
    <w:lvl w:ilvl="0" w:tplc="992A53A6">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8965E5A"/>
    <w:multiLevelType w:val="multilevel"/>
    <w:tmpl w:val="C37E42CE"/>
    <w:lvl w:ilvl="0">
      <w:start w:val="1"/>
      <w:numFmt w:val="decimal"/>
      <w:pStyle w:val="Titre1"/>
      <w:lvlText w:val="ARTICLE %1."/>
      <w:lvlJc w:val="left"/>
      <w:pPr>
        <w:tabs>
          <w:tab w:val="num" w:pos="432"/>
        </w:tabs>
        <w:ind w:left="431" w:hanging="431"/>
      </w:pPr>
      <w:rPr>
        <w:rFonts w:ascii="Arial Gras" w:hAnsi="Arial Gras" w:hint="default"/>
        <w:b/>
        <w:i w:val="0"/>
        <w:caps/>
        <w:sz w:val="22"/>
      </w:rPr>
    </w:lvl>
    <w:lvl w:ilvl="1">
      <w:start w:val="1"/>
      <w:numFmt w:val="decimal"/>
      <w:pStyle w:val="Titre2"/>
      <w:lvlText w:val="ARTICLE %1.%2"/>
      <w:lvlJc w:val="left"/>
      <w:pPr>
        <w:tabs>
          <w:tab w:val="num" w:pos="1141"/>
        </w:tabs>
        <w:ind w:left="1140" w:hanging="431"/>
      </w:pPr>
      <w:rPr>
        <w:rFonts w:ascii="Arial Gras" w:hAnsi="Arial Gras" w:hint="default"/>
        <w:b/>
        <w:i w:val="0"/>
        <w:caps/>
        <w:sz w:val="20"/>
      </w:rPr>
    </w:lvl>
    <w:lvl w:ilvl="2">
      <w:start w:val="1"/>
      <w:numFmt w:val="decimal"/>
      <w:pStyle w:val="Titre3"/>
      <w:lvlText w:val="ARTICLE %1.%2.%3"/>
      <w:lvlJc w:val="left"/>
      <w:pPr>
        <w:tabs>
          <w:tab w:val="num" w:pos="1850"/>
        </w:tabs>
        <w:ind w:left="1849" w:hanging="431"/>
      </w:pPr>
      <w:rPr>
        <w:rFonts w:ascii="Arial Gras" w:hAnsi="Arial Gras" w:hint="default"/>
        <w:b/>
        <w:i w:val="0"/>
        <w:caps/>
        <w:sz w:val="18"/>
      </w:rPr>
    </w:lvl>
    <w:lvl w:ilvl="3">
      <w:start w:val="1"/>
      <w:numFmt w:val="decimal"/>
      <w:lvlText w:val="%1.%2.%3.%4"/>
      <w:lvlJc w:val="left"/>
      <w:pPr>
        <w:tabs>
          <w:tab w:val="num" w:pos="2559"/>
        </w:tabs>
        <w:ind w:left="2558" w:hanging="431"/>
      </w:pPr>
      <w:rPr>
        <w:rFonts w:hint="default"/>
        <w:b w:val="0"/>
      </w:rPr>
    </w:lvl>
    <w:lvl w:ilvl="4">
      <w:start w:val="1"/>
      <w:numFmt w:val="decimal"/>
      <w:lvlText w:val="%1.%2.%3.%4.%5"/>
      <w:lvlJc w:val="left"/>
      <w:pPr>
        <w:tabs>
          <w:tab w:val="num" w:pos="3268"/>
        </w:tabs>
        <w:ind w:left="3267" w:hanging="431"/>
      </w:pPr>
      <w:rPr>
        <w:rFonts w:hint="default"/>
      </w:rPr>
    </w:lvl>
    <w:lvl w:ilvl="5">
      <w:start w:val="1"/>
      <w:numFmt w:val="decimal"/>
      <w:lvlText w:val="%1.%2.%3.%4.%5.%6"/>
      <w:lvlJc w:val="left"/>
      <w:pPr>
        <w:tabs>
          <w:tab w:val="num" w:pos="3977"/>
        </w:tabs>
        <w:ind w:left="3976" w:hanging="431"/>
      </w:pPr>
      <w:rPr>
        <w:rFonts w:hint="default"/>
      </w:rPr>
    </w:lvl>
    <w:lvl w:ilvl="6">
      <w:start w:val="1"/>
      <w:numFmt w:val="decimal"/>
      <w:lvlText w:val="%1.%2.%3.%4.%5.%6.%7"/>
      <w:lvlJc w:val="left"/>
      <w:pPr>
        <w:tabs>
          <w:tab w:val="num" w:pos="4686"/>
        </w:tabs>
        <w:ind w:left="4685" w:hanging="431"/>
      </w:pPr>
      <w:rPr>
        <w:rFonts w:hint="default"/>
      </w:rPr>
    </w:lvl>
    <w:lvl w:ilvl="7">
      <w:start w:val="1"/>
      <w:numFmt w:val="decimal"/>
      <w:lvlText w:val="%1.%2.%3.%4.%5.%6.%7.%8"/>
      <w:lvlJc w:val="left"/>
      <w:pPr>
        <w:tabs>
          <w:tab w:val="num" w:pos="5395"/>
        </w:tabs>
        <w:ind w:left="5394" w:hanging="431"/>
      </w:pPr>
      <w:rPr>
        <w:rFonts w:hint="default"/>
      </w:rPr>
    </w:lvl>
    <w:lvl w:ilvl="8">
      <w:start w:val="1"/>
      <w:numFmt w:val="decimal"/>
      <w:lvlText w:val="%1.%2.%3.%4.%5.%6.%7.%8.%9"/>
      <w:lvlJc w:val="left"/>
      <w:pPr>
        <w:tabs>
          <w:tab w:val="num" w:pos="6104"/>
        </w:tabs>
        <w:ind w:left="6103" w:hanging="431"/>
      </w:pPr>
      <w:rPr>
        <w:rFonts w:hint="default"/>
      </w:rPr>
    </w:lvl>
  </w:abstractNum>
  <w:abstractNum w:abstractNumId="6" w15:restartNumberingAfterBreak="0">
    <w:nsid w:val="79E93E50"/>
    <w:multiLevelType w:val="hybridMultilevel"/>
    <w:tmpl w:val="E1BEFA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CE41D0E"/>
    <w:multiLevelType w:val="hybridMultilevel"/>
    <w:tmpl w:val="849E2F6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5"/>
  </w:num>
  <w:num w:numId="4">
    <w:abstractNumId w:val="0"/>
  </w:num>
  <w:num w:numId="5">
    <w:abstractNumId w:val="2"/>
  </w:num>
  <w:num w:numId="6">
    <w:abstractNumId w:val="1"/>
  </w:num>
  <w:num w:numId="7">
    <w:abstractNumId w:val="7"/>
  </w:num>
  <w:num w:numId="8">
    <w:abstractNumId w:val="3"/>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996"/>
    <w:rsid w:val="000C6F99"/>
    <w:rsid w:val="00136AFA"/>
    <w:rsid w:val="001A5323"/>
    <w:rsid w:val="0020578A"/>
    <w:rsid w:val="003E35A0"/>
    <w:rsid w:val="00656546"/>
    <w:rsid w:val="007F50CD"/>
    <w:rsid w:val="00B61DFE"/>
    <w:rsid w:val="00BC1DB5"/>
    <w:rsid w:val="00EA39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182C2B3B"/>
  <w15:chartTrackingRefBased/>
  <w15:docId w15:val="{B14CF488-78D7-4E1A-B84D-78DB686D1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Corpsdetexte"/>
    <w:link w:val="Titre1Car"/>
    <w:qFormat/>
    <w:rsid w:val="00B61DFE"/>
    <w:pPr>
      <w:keepNext/>
      <w:numPr>
        <w:numId w:val="3"/>
      </w:numPr>
      <w:tabs>
        <w:tab w:val="left" w:pos="0"/>
        <w:tab w:val="left" w:pos="1843"/>
      </w:tabs>
      <w:suppressAutoHyphens/>
      <w:spacing w:before="360" w:after="360" w:line="240" w:lineRule="auto"/>
      <w:jc w:val="both"/>
      <w:outlineLvl w:val="0"/>
    </w:pPr>
    <w:rPr>
      <w:rFonts w:ascii="Arial Gras" w:eastAsia="MS Mincho" w:hAnsi="Arial Gras" w:cs="Tahoma"/>
      <w:b/>
      <w:bCs/>
      <w:caps/>
      <w:szCs w:val="32"/>
      <w:lang w:eastAsia="ar-SA"/>
    </w:rPr>
  </w:style>
  <w:style w:type="paragraph" w:styleId="Titre2">
    <w:name w:val="heading 2"/>
    <w:basedOn w:val="Normal"/>
    <w:next w:val="Corpsdetexte"/>
    <w:link w:val="Titre2Car"/>
    <w:qFormat/>
    <w:rsid w:val="00B61DFE"/>
    <w:pPr>
      <w:keepNext/>
      <w:numPr>
        <w:ilvl w:val="1"/>
        <w:numId w:val="3"/>
      </w:numPr>
      <w:tabs>
        <w:tab w:val="clear" w:pos="1141"/>
        <w:tab w:val="left" w:pos="1134"/>
      </w:tabs>
      <w:suppressAutoHyphens/>
      <w:spacing w:before="240" w:after="240" w:line="240" w:lineRule="auto"/>
      <w:jc w:val="both"/>
      <w:outlineLvl w:val="1"/>
    </w:pPr>
    <w:rPr>
      <w:rFonts w:ascii="Arial Gras" w:eastAsia="MS Mincho" w:hAnsi="Arial Gras" w:cs="Arial"/>
      <w:b/>
      <w:bCs/>
      <w:iCs/>
      <w:caps/>
      <w:lang w:eastAsia="ar-SA"/>
    </w:rPr>
  </w:style>
  <w:style w:type="paragraph" w:styleId="Titre3">
    <w:name w:val="heading 3"/>
    <w:basedOn w:val="Normal"/>
    <w:next w:val="Corpsdetexte"/>
    <w:link w:val="Titre3Car"/>
    <w:qFormat/>
    <w:rsid w:val="00B61DFE"/>
    <w:pPr>
      <w:keepNext/>
      <w:numPr>
        <w:ilvl w:val="2"/>
        <w:numId w:val="3"/>
      </w:numPr>
      <w:suppressAutoHyphens/>
      <w:spacing w:before="120" w:after="120" w:line="240" w:lineRule="auto"/>
      <w:jc w:val="both"/>
      <w:outlineLvl w:val="2"/>
    </w:pPr>
    <w:rPr>
      <w:rFonts w:ascii="Arial Gras" w:eastAsia="MS Mincho" w:hAnsi="Arial Gras" w:cs="Tahoma"/>
      <w:b/>
      <w:bCs/>
      <w:caps/>
      <w:sz w:val="18"/>
      <w:szCs w:val="28"/>
      <w:u w:val="single"/>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rsid w:val="00B61DFE"/>
    <w:rPr>
      <w:rFonts w:ascii="Arial Gras" w:eastAsia="MS Mincho" w:hAnsi="Arial Gras" w:cs="Tahoma"/>
      <w:b/>
      <w:bCs/>
      <w:caps/>
      <w:sz w:val="18"/>
      <w:szCs w:val="28"/>
      <w:u w:val="single"/>
      <w:lang w:eastAsia="ar-SA"/>
    </w:rPr>
  </w:style>
  <w:style w:type="paragraph" w:styleId="Corpsdetexte">
    <w:name w:val="Body Text"/>
    <w:basedOn w:val="Normal"/>
    <w:link w:val="CorpsdetexteCar"/>
    <w:uiPriority w:val="99"/>
    <w:semiHidden/>
    <w:unhideWhenUsed/>
    <w:rsid w:val="00B61DFE"/>
    <w:pPr>
      <w:spacing w:after="120"/>
    </w:pPr>
  </w:style>
  <w:style w:type="character" w:customStyle="1" w:styleId="CorpsdetexteCar">
    <w:name w:val="Corps de texte Car"/>
    <w:basedOn w:val="Policepardfaut"/>
    <w:link w:val="Corpsdetexte"/>
    <w:uiPriority w:val="99"/>
    <w:semiHidden/>
    <w:rsid w:val="00B61DFE"/>
  </w:style>
  <w:style w:type="character" w:customStyle="1" w:styleId="Titre2Car">
    <w:name w:val="Titre 2 Car"/>
    <w:link w:val="Titre2"/>
    <w:rsid w:val="00B61DFE"/>
    <w:rPr>
      <w:rFonts w:ascii="Arial Gras" w:eastAsia="MS Mincho" w:hAnsi="Arial Gras" w:cs="Arial"/>
      <w:b/>
      <w:bCs/>
      <w:iCs/>
      <w:caps/>
      <w:lang w:eastAsia="ar-SA"/>
    </w:rPr>
  </w:style>
  <w:style w:type="character" w:customStyle="1" w:styleId="Titre1Car">
    <w:name w:val="Titre 1 Car"/>
    <w:basedOn w:val="Policepardfaut"/>
    <w:link w:val="Titre1"/>
    <w:rsid w:val="00B61DFE"/>
    <w:rPr>
      <w:rFonts w:ascii="Arial Gras" w:eastAsia="MS Mincho" w:hAnsi="Arial Gras" w:cs="Tahoma"/>
      <w:b/>
      <w:bCs/>
      <w:caps/>
      <w:szCs w:val="32"/>
      <w:lang w:eastAsia="ar-SA"/>
    </w:rPr>
  </w:style>
  <w:style w:type="paragraph" w:styleId="Commentaire">
    <w:name w:val="annotation text"/>
    <w:basedOn w:val="Normal"/>
    <w:link w:val="CommentaireCar"/>
    <w:uiPriority w:val="99"/>
    <w:semiHidden/>
    <w:unhideWhenUsed/>
    <w:rsid w:val="00EA3996"/>
    <w:pPr>
      <w:spacing w:line="240" w:lineRule="auto"/>
    </w:pPr>
    <w:rPr>
      <w:sz w:val="20"/>
      <w:szCs w:val="20"/>
    </w:rPr>
  </w:style>
  <w:style w:type="character" w:customStyle="1" w:styleId="CommentaireCar">
    <w:name w:val="Commentaire Car"/>
    <w:basedOn w:val="Policepardfaut"/>
    <w:link w:val="Commentaire"/>
    <w:uiPriority w:val="99"/>
    <w:semiHidden/>
    <w:rsid w:val="00EA3996"/>
    <w:rPr>
      <w:sz w:val="20"/>
      <w:szCs w:val="20"/>
    </w:rPr>
  </w:style>
  <w:style w:type="paragraph" w:styleId="En-tte">
    <w:name w:val="header"/>
    <w:basedOn w:val="Normal"/>
    <w:link w:val="En-tteCar"/>
    <w:uiPriority w:val="99"/>
    <w:unhideWhenUsed/>
    <w:rsid w:val="00EA3996"/>
    <w:pPr>
      <w:tabs>
        <w:tab w:val="center" w:pos="4536"/>
        <w:tab w:val="right" w:pos="9072"/>
      </w:tabs>
      <w:spacing w:after="0" w:line="240" w:lineRule="auto"/>
    </w:pPr>
  </w:style>
  <w:style w:type="character" w:customStyle="1" w:styleId="En-tteCar">
    <w:name w:val="En-tête Car"/>
    <w:basedOn w:val="Policepardfaut"/>
    <w:link w:val="En-tte"/>
    <w:uiPriority w:val="99"/>
    <w:rsid w:val="00EA3996"/>
  </w:style>
  <w:style w:type="paragraph" w:styleId="Pieddepage">
    <w:name w:val="footer"/>
    <w:basedOn w:val="Normal"/>
    <w:link w:val="PieddepageCar"/>
    <w:uiPriority w:val="99"/>
    <w:unhideWhenUsed/>
    <w:rsid w:val="00EA399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A3996"/>
  </w:style>
  <w:style w:type="character" w:styleId="Marquedecommentaire">
    <w:name w:val="annotation reference"/>
    <w:uiPriority w:val="99"/>
    <w:rsid w:val="00EA3996"/>
    <w:rPr>
      <w:sz w:val="16"/>
      <w:szCs w:val="16"/>
    </w:rPr>
  </w:style>
  <w:style w:type="paragraph" w:styleId="Textedebulles">
    <w:name w:val="Balloon Text"/>
    <w:basedOn w:val="Normal"/>
    <w:link w:val="TextedebullesCar"/>
    <w:uiPriority w:val="99"/>
    <w:semiHidden/>
    <w:unhideWhenUsed/>
    <w:rsid w:val="00EA399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A39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campusfrance.org"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dpo@campusfrance.or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po@campusfrance.org" TargetMode="External"/><Relationship Id="rId4" Type="http://schemas.openxmlformats.org/officeDocument/2006/relationships/webSettings" Target="webSettings.xml"/><Relationship Id="rId9" Type="http://schemas.openxmlformats.org/officeDocument/2006/relationships/hyperlink" Target="mailto:dpo@campusfrance.or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2271</Words>
  <Characters>12496</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CHAPUT Etienne</dc:creator>
  <cp:keywords/>
  <dc:description/>
  <cp:lastModifiedBy>CHAPUT Etienne</cp:lastModifiedBy>
  <cp:revision>4</cp:revision>
  <cp:lastPrinted>2020-09-22T15:12:00Z</cp:lastPrinted>
  <dcterms:created xsi:type="dcterms:W3CDTF">2020-09-07T13:45:00Z</dcterms:created>
  <dcterms:modified xsi:type="dcterms:W3CDTF">2020-09-22T15:13:00Z</dcterms:modified>
</cp:coreProperties>
</file>