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407664" w:rsidRDefault="00806DB2" w:rsidP="001F7686">
      <w:pPr>
        <w:jc w:val="center"/>
      </w:pPr>
      <w:r>
        <w:rPr>
          <w:noProof/>
          <w:color w:val="2B579A"/>
          <w:shd w:val="clear" w:color="auto" w:fill="E6E6E6"/>
          <w:lang w:eastAsia="fr-FR"/>
        </w:rPr>
        <w:drawing>
          <wp:inline distT="0" distB="0" distL="0" distR="0" wp14:anchorId="05AAECAC" wp14:editId="09463151">
            <wp:extent cx="2329815" cy="1192530"/>
            <wp:effectExtent l="0" t="0" r="0" b="7620"/>
            <wp:docPr id="3" name="Image 3" descr="LogoUni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UniH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1C090A" w:rsidRDefault="001C090A" w:rsidP="00407664"/>
    <w:p w14:paraId="5DAB6C7B" w14:textId="77777777" w:rsidR="001C090A" w:rsidRDefault="001C090A" w:rsidP="00407664"/>
    <w:p w14:paraId="02EB378F" w14:textId="77777777" w:rsidR="001C090A" w:rsidRDefault="001C090A" w:rsidP="00407664"/>
    <w:p w14:paraId="6A05A809" w14:textId="77777777" w:rsidR="008142DA" w:rsidRDefault="008142DA" w:rsidP="00407664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</w:p>
    <w:p w14:paraId="7252B386" w14:textId="706CE401" w:rsidR="00407664" w:rsidRDefault="01830161" w:rsidP="3DE7F935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  <w:bCs/>
        </w:rPr>
      </w:pPr>
      <w:r w:rsidRPr="3DE7F935">
        <w:rPr>
          <w:rFonts w:ascii="Arial" w:hAnsi="Arial" w:cs="Arial"/>
          <w:b/>
          <w:bCs/>
        </w:rPr>
        <w:t xml:space="preserve">Annexe </w:t>
      </w:r>
      <w:r w:rsidR="005A3CD9">
        <w:rPr>
          <w:rFonts w:ascii="Arial" w:hAnsi="Arial" w:cs="Arial"/>
          <w:b/>
          <w:bCs/>
        </w:rPr>
        <w:t>4</w:t>
      </w:r>
      <w:r w:rsidRPr="3DE7F935">
        <w:rPr>
          <w:rFonts w:ascii="Arial" w:hAnsi="Arial" w:cs="Arial"/>
          <w:b/>
          <w:bCs/>
        </w:rPr>
        <w:t xml:space="preserve"> au CCAP :</w:t>
      </w:r>
    </w:p>
    <w:p w14:paraId="415764AB" w14:textId="49EAF769" w:rsidR="00407664" w:rsidRDefault="00591FEC" w:rsidP="3DE7F935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  <w:bCs/>
        </w:rPr>
      </w:pPr>
      <w:r w:rsidRPr="3DE7F935">
        <w:rPr>
          <w:rFonts w:ascii="Arial" w:hAnsi="Arial" w:cs="Arial"/>
          <w:b/>
          <w:bCs/>
        </w:rPr>
        <w:t>CONTRAT de MISE à DISPOSITION d’un EQUIPEMENT MEDICAL</w:t>
      </w:r>
    </w:p>
    <w:p w14:paraId="53F8870D" w14:textId="7E9C0D6E" w:rsidR="00591FEC" w:rsidRDefault="00591FEC" w:rsidP="00591FEC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Associé au MARCHE de FOURNITURES Numéro…………………..</w:t>
      </w:r>
    </w:p>
    <w:p w14:paraId="43BC2E7F" w14:textId="6F2E2303" w:rsidR="005A3CD9" w:rsidRDefault="005A3CD9" w:rsidP="00591FEC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  <w:r w:rsidRPr="005A3CD9">
        <w:rPr>
          <w:rFonts w:ascii="Arial" w:hAnsi="Arial" w:cs="Arial"/>
          <w:b/>
        </w:rPr>
        <w:t>Passé après une procédure d</w:t>
      </w:r>
      <w:r>
        <w:rPr>
          <w:rFonts w:ascii="Arial" w:hAnsi="Arial" w:cs="Arial"/>
          <w:b/>
        </w:rPr>
        <w:t>’</w:t>
      </w:r>
      <w:r w:rsidRPr="005A3CD9">
        <w:rPr>
          <w:rFonts w:ascii="Arial" w:hAnsi="Arial" w:cs="Arial"/>
          <w:b/>
        </w:rPr>
        <w:t>appel d’offres UniHA M_2509</w:t>
      </w:r>
    </w:p>
    <w:p w14:paraId="54F72E12" w14:textId="48B14D81" w:rsidR="005A3CD9" w:rsidRDefault="005A3CD9" w:rsidP="00591FEC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</w:p>
    <w:p w14:paraId="0D0B940D" w14:textId="77777777" w:rsidR="00407664" w:rsidRPr="00FB59ED" w:rsidRDefault="00407664" w:rsidP="00407664"/>
    <w:p w14:paraId="6F18ABB5" w14:textId="77777777" w:rsidR="00407664" w:rsidRPr="00FB59ED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</w:rPr>
      </w:pPr>
      <w:r>
        <w:rPr>
          <w:rFonts w:cs="Arial"/>
        </w:rPr>
        <w:t>Entre</w:t>
      </w:r>
    </w:p>
    <w:p w14:paraId="252531E1" w14:textId="77777777" w:rsidR="00407664" w:rsidRP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/>
          <w:bCs/>
          <w:u w:val="single"/>
        </w:rPr>
        <w:t>La société</w:t>
      </w:r>
      <w:r w:rsidR="00407664" w:rsidRPr="00E7547B">
        <w:rPr>
          <w:rFonts w:cs="Arial"/>
          <w:b/>
          <w:bCs/>
          <w:u w:val="single"/>
        </w:rPr>
        <w:t> </w:t>
      </w:r>
      <w:r w:rsidR="00407664" w:rsidRPr="00591FEC">
        <w:rPr>
          <w:rFonts w:cs="Arial"/>
          <w:bCs/>
        </w:rPr>
        <w:t>:</w:t>
      </w:r>
      <w:r w:rsidRPr="00591FEC">
        <w:rPr>
          <w:rFonts w:cs="Arial"/>
          <w:bCs/>
        </w:rPr>
        <w:t>……………………………………………………………………………………………………………………………….</w:t>
      </w:r>
    </w:p>
    <w:p w14:paraId="09CC510C" w14:textId="77777777" w:rsid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Représentée par ……………………………………………………………………………………………………………………….</w:t>
      </w:r>
    </w:p>
    <w:p w14:paraId="3642F3FD" w14:textId="77777777" w:rsid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Et</w:t>
      </w:r>
    </w:p>
    <w:p w14:paraId="22E607EA" w14:textId="77777777" w:rsidR="00591FEC" w:rsidRPr="00591FEC" w:rsidRDefault="00591FEC" w:rsidP="00591FE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/>
          <w:bCs/>
          <w:u w:val="single"/>
        </w:rPr>
        <w:t xml:space="preserve">L’établissement </w:t>
      </w:r>
      <w:r w:rsidRPr="00E7547B">
        <w:rPr>
          <w:rFonts w:cs="Arial"/>
          <w:b/>
          <w:bCs/>
          <w:u w:val="single"/>
        </w:rPr>
        <w:t> </w:t>
      </w:r>
      <w:r w:rsidRPr="00591FEC">
        <w:rPr>
          <w:rFonts w:cs="Arial"/>
          <w:bCs/>
        </w:rPr>
        <w:t>:………………………………………………………………………………………………………………………</w:t>
      </w:r>
    </w:p>
    <w:p w14:paraId="6C94D936" w14:textId="77777777" w:rsidR="00591FEC" w:rsidRDefault="00591FEC" w:rsidP="00591FE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Représentée par ……………………………………………………………………………………………………………………….</w:t>
      </w:r>
    </w:p>
    <w:p w14:paraId="0E27B00A" w14:textId="77777777" w:rsidR="00407664" w:rsidRPr="00E7547B" w:rsidRDefault="00407664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line="220" w:lineRule="exact"/>
        <w:ind w:firstLine="708"/>
        <w:rPr>
          <w:rFonts w:cs="Arial"/>
          <w:bCs/>
        </w:rPr>
      </w:pPr>
    </w:p>
    <w:p w14:paraId="60061E4C" w14:textId="77777777" w:rsidR="00407664" w:rsidRPr="00E7547B" w:rsidRDefault="00407664" w:rsidP="00407664">
      <w:pPr>
        <w:rPr>
          <w:rFonts w:cs="Arial"/>
        </w:rPr>
      </w:pPr>
    </w:p>
    <w:p w14:paraId="44EAFD9C" w14:textId="77777777" w:rsidR="00407664" w:rsidRDefault="00407664" w:rsidP="00407664"/>
    <w:p w14:paraId="4B94D5A5" w14:textId="43AEFD6D" w:rsidR="001F7686" w:rsidRDefault="001F7686" w:rsidP="00407664"/>
    <w:p w14:paraId="2B3D0D33" w14:textId="1F3BC798" w:rsidR="00153AF1" w:rsidRDefault="00153AF1" w:rsidP="00407664"/>
    <w:p w14:paraId="5364DEB8" w14:textId="77777777" w:rsidR="00153AF1" w:rsidRDefault="00153AF1" w:rsidP="00407664"/>
    <w:p w14:paraId="3DEEC669" w14:textId="77777777" w:rsidR="001F7686" w:rsidRDefault="001F7686" w:rsidP="00407664"/>
    <w:p w14:paraId="3656B9AB" w14:textId="77777777" w:rsidR="008E39EF" w:rsidRDefault="008E39EF" w:rsidP="00407664"/>
    <w:p w14:paraId="2EFDA7BA" w14:textId="77777777" w:rsidR="005A3CD9" w:rsidRDefault="005A3CD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710C88A" w14:textId="3B93C51C" w:rsidR="001F7686" w:rsidRPr="001F7686" w:rsidRDefault="001F7686" w:rsidP="00814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z w:val="24"/>
          <w:szCs w:val="24"/>
        </w:rPr>
      </w:pPr>
      <w:r w:rsidRPr="001F7686">
        <w:rPr>
          <w:b/>
          <w:sz w:val="24"/>
          <w:szCs w:val="24"/>
        </w:rPr>
        <w:lastRenderedPageBreak/>
        <w:t>SOMMAIRE</w:t>
      </w:r>
    </w:p>
    <w:p w14:paraId="7C0E0620" w14:textId="77777777" w:rsidR="004B051B" w:rsidRDefault="001F7686">
      <w:pPr>
        <w:pStyle w:val="TM1"/>
        <w:rPr>
          <w:rFonts w:eastAsiaTheme="minorEastAsia" w:cstheme="minorBidi"/>
          <w:b w:val="0"/>
          <w:lang w:eastAsia="fr-FR"/>
        </w:rPr>
      </w:pPr>
      <w:r>
        <w:rPr>
          <w:rFonts w:eastAsia="Times New Roman"/>
          <w:color w:val="2B579A"/>
          <w:sz w:val="20"/>
          <w:szCs w:val="20"/>
          <w:shd w:val="clear" w:color="auto" w:fill="E6E6E6"/>
        </w:rPr>
        <w:fldChar w:fldCharType="begin"/>
      </w:r>
      <w:r>
        <w:instrText xml:space="preserve"> TOC \o "1-2" \h \z \u </w:instrText>
      </w:r>
      <w:r>
        <w:rPr>
          <w:rFonts w:eastAsia="Times New Roman"/>
          <w:color w:val="2B579A"/>
          <w:sz w:val="20"/>
          <w:szCs w:val="20"/>
          <w:shd w:val="clear" w:color="auto" w:fill="E6E6E6"/>
        </w:rPr>
        <w:fldChar w:fldCharType="separate"/>
      </w:r>
      <w:hyperlink w:anchor="_Toc3024521" w:history="1">
        <w:r w:rsidR="004B051B" w:rsidRPr="00C33184">
          <w:rPr>
            <w:rStyle w:val="Lienhypertexte"/>
            <w:rFonts w:ascii="Calibri" w:hAnsi="Calibri" w:cs="Arial"/>
          </w:rPr>
          <w:t>ARTICLE 1.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OBJET et CADRE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_Toc3024521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3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018C326D" w14:textId="77777777" w:rsidR="004B051B" w:rsidRDefault="00633F4E">
      <w:pPr>
        <w:pStyle w:val="TM1"/>
        <w:rPr>
          <w:rFonts w:eastAsiaTheme="minorEastAsia" w:cstheme="minorBidi"/>
          <w:b w:val="0"/>
          <w:lang w:eastAsia="fr-FR"/>
        </w:rPr>
      </w:pPr>
      <w:hyperlink w:anchor="_Toc3024522" w:history="1">
        <w:r w:rsidR="004B051B" w:rsidRPr="00C33184">
          <w:rPr>
            <w:rStyle w:val="Lienhypertexte"/>
            <w:rFonts w:ascii="Calibri" w:hAnsi="Calibri"/>
          </w:rPr>
          <w:t>ARTICLE 2.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DUREE DE LA MISE A DISPOSITION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_Toc3024522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3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4AD6AADE" w14:textId="77777777" w:rsidR="004B051B" w:rsidRDefault="00633F4E">
      <w:pPr>
        <w:pStyle w:val="TM1"/>
        <w:rPr>
          <w:rFonts w:eastAsiaTheme="minorEastAsia" w:cstheme="minorBidi"/>
          <w:b w:val="0"/>
          <w:lang w:eastAsia="fr-FR"/>
        </w:rPr>
      </w:pPr>
      <w:hyperlink w:anchor="_Toc3024523" w:history="1">
        <w:r w:rsidR="004B051B" w:rsidRPr="00C33184">
          <w:rPr>
            <w:rStyle w:val="Lienhypertexte"/>
            <w:rFonts w:ascii="Calibri" w:hAnsi="Calibri"/>
          </w:rPr>
          <w:t>ARTICLE 3.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FIN DE LA MISE A DISPOSITION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_Toc3024523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4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1CC8DFCE" w14:textId="77777777" w:rsidR="004B051B" w:rsidRDefault="00633F4E">
      <w:pPr>
        <w:pStyle w:val="TM1"/>
        <w:rPr>
          <w:rFonts w:eastAsiaTheme="minorEastAsia" w:cstheme="minorBidi"/>
          <w:b w:val="0"/>
          <w:lang w:eastAsia="fr-FR"/>
        </w:rPr>
      </w:pPr>
      <w:hyperlink w:anchor="_Toc3024524" w:history="1">
        <w:r w:rsidR="004B051B" w:rsidRPr="00C33184">
          <w:rPr>
            <w:rStyle w:val="Lienhypertexte"/>
            <w:rFonts w:ascii="Calibri" w:hAnsi="Calibri"/>
          </w:rPr>
          <w:t>ARTICLE 4.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CONDITIONS DE LIVRAISON DE l’EQUIPEMENT ET RECEPTION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_Toc3024524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4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4CEB47A4" w14:textId="77777777" w:rsidR="004B051B" w:rsidRDefault="00633F4E">
      <w:pPr>
        <w:pStyle w:val="TM1"/>
        <w:rPr>
          <w:rFonts w:eastAsiaTheme="minorEastAsia" w:cstheme="minorBidi"/>
          <w:b w:val="0"/>
          <w:lang w:eastAsia="fr-FR"/>
        </w:rPr>
      </w:pPr>
      <w:hyperlink w:anchor="_Toc3024525" w:history="1">
        <w:r w:rsidR="004B051B" w:rsidRPr="00C33184">
          <w:rPr>
            <w:rStyle w:val="Lienhypertexte"/>
            <w:rFonts w:ascii="Calibri" w:hAnsi="Calibri"/>
          </w:rPr>
          <w:t>ARTICLE 5.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CONDITIONS D’UTILISATION DE L’EQUIPEMENT MIS A DISPOSITION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_Toc3024525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4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0D064CBF" w14:textId="77777777" w:rsidR="004B051B" w:rsidRDefault="00633F4E">
      <w:pPr>
        <w:pStyle w:val="TM1"/>
        <w:rPr>
          <w:rFonts w:eastAsiaTheme="minorEastAsia" w:cstheme="minorBidi"/>
          <w:b w:val="0"/>
          <w:lang w:eastAsia="fr-FR"/>
        </w:rPr>
      </w:pPr>
      <w:hyperlink w:anchor="_Toc3024526" w:history="1">
        <w:r w:rsidR="004B051B" w:rsidRPr="00C33184">
          <w:rPr>
            <w:rStyle w:val="Lienhypertexte"/>
            <w:rFonts w:ascii="Calibri" w:hAnsi="Calibri"/>
          </w:rPr>
          <w:t>ARTICLE 6.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CONDITIONS DE MAINTENANCE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_Toc3024526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5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50B01944" w14:textId="77777777" w:rsidR="004B051B" w:rsidRDefault="00633F4E">
      <w:pPr>
        <w:pStyle w:val="TM1"/>
        <w:rPr>
          <w:rFonts w:eastAsiaTheme="minorEastAsia" w:cstheme="minorBidi"/>
          <w:b w:val="0"/>
          <w:lang w:eastAsia="fr-FR"/>
        </w:rPr>
      </w:pPr>
      <w:hyperlink w:anchor="_Toc3024527" w:history="1">
        <w:r w:rsidR="004B051B" w:rsidRPr="00C33184">
          <w:rPr>
            <w:rStyle w:val="Lienhypertexte"/>
            <w:rFonts w:ascii="Calibri" w:hAnsi="Calibri"/>
          </w:rPr>
          <w:t>ARTICLE 7.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RESPONSABILITE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_Toc3024527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6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18658440" w14:textId="77777777" w:rsidR="004B051B" w:rsidRDefault="00633F4E">
      <w:pPr>
        <w:pStyle w:val="TM1"/>
        <w:rPr>
          <w:rFonts w:eastAsiaTheme="minorEastAsia" w:cstheme="minorBidi"/>
          <w:b w:val="0"/>
          <w:lang w:eastAsia="fr-FR"/>
        </w:rPr>
      </w:pPr>
      <w:hyperlink w:anchor="_Toc3024528" w:history="1">
        <w:r w:rsidR="004B051B" w:rsidRPr="00C33184">
          <w:rPr>
            <w:rStyle w:val="Lienhypertexte"/>
            <w:rFonts w:ascii="Calibri" w:hAnsi="Calibri"/>
          </w:rPr>
          <w:t>ARTICLE 8.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RETRAIT DE L’EQUIPEMENT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_Toc3024528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6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45FB0818" w14:textId="499DA533" w:rsidR="00C44688" w:rsidRDefault="001F7686" w:rsidP="00D6128A">
      <w:pPr>
        <w:pStyle w:val="Titre1"/>
        <w:numPr>
          <w:ilvl w:val="0"/>
          <w:numId w:val="0"/>
        </w:numPr>
        <w:rPr>
          <w:color w:val="2B579A"/>
          <w:shd w:val="clear" w:color="auto" w:fill="E6E6E6"/>
        </w:rPr>
      </w:pPr>
      <w:r>
        <w:rPr>
          <w:color w:val="2B579A"/>
          <w:shd w:val="clear" w:color="auto" w:fill="E6E6E6"/>
        </w:rPr>
        <w:fldChar w:fldCharType="end"/>
      </w:r>
      <w:bookmarkStart w:id="0" w:name="_Toc450034416"/>
      <w:bookmarkStart w:id="1" w:name="_Toc450891678"/>
      <w:bookmarkStart w:id="2" w:name="_Toc452458234"/>
    </w:p>
    <w:p w14:paraId="3FD77643" w14:textId="04A7891A" w:rsidR="00633F4E" w:rsidRDefault="00633F4E" w:rsidP="00633F4E"/>
    <w:p w14:paraId="2A435A2D" w14:textId="6FDE8F71" w:rsidR="00633F4E" w:rsidRDefault="00633F4E" w:rsidP="00633F4E"/>
    <w:p w14:paraId="4831D644" w14:textId="245D646D" w:rsidR="00633F4E" w:rsidRDefault="00633F4E" w:rsidP="00633F4E"/>
    <w:p w14:paraId="2DE2738E" w14:textId="6D748B73" w:rsidR="00633F4E" w:rsidRDefault="00633F4E" w:rsidP="00633F4E"/>
    <w:p w14:paraId="2B16B5D0" w14:textId="48E50A9B" w:rsidR="00633F4E" w:rsidRDefault="00633F4E" w:rsidP="00633F4E"/>
    <w:p w14:paraId="15D4AEF5" w14:textId="388CE1AE" w:rsidR="00633F4E" w:rsidRDefault="00633F4E" w:rsidP="00633F4E"/>
    <w:p w14:paraId="0FBA9094" w14:textId="5E9DAC2E" w:rsidR="00633F4E" w:rsidRDefault="00633F4E" w:rsidP="00633F4E"/>
    <w:p w14:paraId="61E349D5" w14:textId="3EC4ED6B" w:rsidR="00633F4E" w:rsidRDefault="00633F4E" w:rsidP="00633F4E"/>
    <w:p w14:paraId="23D4F92A" w14:textId="32415593" w:rsidR="00633F4E" w:rsidRDefault="00633F4E" w:rsidP="00633F4E"/>
    <w:p w14:paraId="0F7CB462" w14:textId="141450D5" w:rsidR="00633F4E" w:rsidRDefault="00633F4E" w:rsidP="00633F4E"/>
    <w:p w14:paraId="6A6DA470" w14:textId="3B4E118B" w:rsidR="00633F4E" w:rsidRDefault="00633F4E" w:rsidP="00633F4E"/>
    <w:p w14:paraId="3D03E620" w14:textId="276E8565" w:rsidR="00633F4E" w:rsidRDefault="00633F4E" w:rsidP="00633F4E"/>
    <w:p w14:paraId="560032B5" w14:textId="76C64865" w:rsidR="00633F4E" w:rsidRDefault="00633F4E" w:rsidP="00633F4E"/>
    <w:p w14:paraId="2FD44739" w14:textId="1E118C83" w:rsidR="00633F4E" w:rsidRDefault="00633F4E" w:rsidP="00633F4E"/>
    <w:p w14:paraId="224839FC" w14:textId="77777777" w:rsidR="00633F4E" w:rsidRPr="00633F4E" w:rsidRDefault="00633F4E" w:rsidP="00633F4E"/>
    <w:p w14:paraId="0021A655" w14:textId="77777777" w:rsidR="005A3CD9" w:rsidRPr="005A3CD9" w:rsidRDefault="005A3CD9" w:rsidP="005A3CD9"/>
    <w:p w14:paraId="07056E52" w14:textId="77777777" w:rsidR="005A3CD9" w:rsidRPr="005A3CD9" w:rsidRDefault="005A3CD9" w:rsidP="005A3CD9">
      <w:bookmarkStart w:id="3" w:name="_GoBack"/>
      <w:bookmarkEnd w:id="3"/>
    </w:p>
    <w:p w14:paraId="0EF445B1" w14:textId="7C57F846" w:rsidR="001F2713" w:rsidRPr="001F7686" w:rsidRDefault="001F2713" w:rsidP="001F2713">
      <w:pPr>
        <w:pStyle w:val="Titre1"/>
        <w:rPr>
          <w:rFonts w:cs="Arial"/>
          <w:vertAlign w:val="superscript"/>
        </w:rPr>
      </w:pPr>
      <w:bookmarkStart w:id="4" w:name="_Toc3024521"/>
      <w:bookmarkEnd w:id="0"/>
      <w:bookmarkEnd w:id="1"/>
      <w:bookmarkEnd w:id="2"/>
      <w:r>
        <w:lastRenderedPageBreak/>
        <w:t>OBJET et CADRE</w:t>
      </w:r>
      <w:bookmarkEnd w:id="4"/>
      <w:r w:rsidRPr="001F7686">
        <w:rPr>
          <w:rFonts w:cs="Arial"/>
          <w:vertAlign w:val="superscript"/>
        </w:rPr>
        <w:t xml:space="preserve"> </w:t>
      </w:r>
    </w:p>
    <w:p w14:paraId="049F31CB" w14:textId="77777777" w:rsidR="00903DF1" w:rsidRDefault="00903DF1" w:rsidP="001F2713">
      <w:pPr>
        <w:tabs>
          <w:tab w:val="right" w:leader="dot" w:pos="9072"/>
        </w:tabs>
        <w:jc w:val="both"/>
        <w:rPr>
          <w:i/>
        </w:rPr>
      </w:pPr>
    </w:p>
    <w:p w14:paraId="1E80A700" w14:textId="146C52C7" w:rsidR="001F2713" w:rsidRDefault="001F2713" w:rsidP="001F2713">
      <w:pPr>
        <w:tabs>
          <w:tab w:val="right" w:leader="dot" w:pos="9072"/>
        </w:tabs>
        <w:jc w:val="both"/>
      </w:pPr>
      <w:r w:rsidRPr="00697652">
        <w:rPr>
          <w:i/>
        </w:rPr>
        <w:t>Dans le cadre du</w:t>
      </w:r>
      <w:r>
        <w:rPr>
          <w:i/>
        </w:rPr>
        <w:t xml:space="preserve"> marché numéro…………………………………………</w:t>
      </w:r>
      <w:r w:rsidR="00153AF1">
        <w:rPr>
          <w:i/>
        </w:rPr>
        <w:t>…, passé</w:t>
      </w:r>
      <w:r>
        <w:rPr>
          <w:i/>
        </w:rPr>
        <w:t xml:space="preserve"> après une procédure d’appel d’offres UniHA </w:t>
      </w:r>
      <w:r w:rsidR="00153AF1">
        <w:rPr>
          <w:i/>
        </w:rPr>
        <w:t>M_2</w:t>
      </w:r>
      <w:r w:rsidR="00E979F5">
        <w:rPr>
          <w:i/>
        </w:rPr>
        <w:t>509</w:t>
      </w:r>
      <w:r w:rsidR="00153AF1">
        <w:rPr>
          <w:i/>
        </w:rPr>
        <w:t xml:space="preserve">, </w:t>
      </w:r>
      <w:r w:rsidR="00153AF1">
        <w:t xml:space="preserve"> </w:t>
      </w:r>
      <w:r w:rsidRPr="004476DC">
        <w:rPr>
          <w:b/>
        </w:rPr>
        <w:t>la société met à disposition, conformément aux articles 1875 à 1888 et 1891 du code civil, le(s)  matériel(s) décrit</w:t>
      </w:r>
      <w:r>
        <w:rPr>
          <w:b/>
        </w:rPr>
        <w:t>(s) ci-dessous</w:t>
      </w:r>
      <w:r>
        <w:t xml:space="preserve"> : </w:t>
      </w:r>
      <w:r>
        <w:tab/>
      </w:r>
    </w:p>
    <w:p w14:paraId="53128261" w14:textId="77777777" w:rsidR="00903DF1" w:rsidRDefault="00903DF1" w:rsidP="001F2713">
      <w:pPr>
        <w:tabs>
          <w:tab w:val="right" w:leader="dot" w:pos="9072"/>
        </w:tabs>
        <w:jc w:val="both"/>
      </w:pPr>
    </w:p>
    <w:p w14:paraId="0D7291CB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</w:rPr>
        <w:t>□</w:t>
      </w:r>
      <w:r w:rsidRPr="00B025B2">
        <w:t xml:space="preserve"> </w:t>
      </w:r>
      <w:r w:rsidRPr="00B025B2">
        <w:rPr>
          <w:i/>
        </w:rPr>
        <w:t xml:space="preserve">Caractéristiques principales de l’équipement médical : </w:t>
      </w:r>
      <w:r w:rsidRPr="00B025B2">
        <w:rPr>
          <w:i/>
        </w:rPr>
        <w:tab/>
      </w:r>
    </w:p>
    <w:p w14:paraId="1D3762FB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Fonctionnalités</w:t>
      </w:r>
      <w:r w:rsidRPr="00B025B2">
        <w:rPr>
          <w:i/>
        </w:rPr>
        <w:tab/>
      </w:r>
    </w:p>
    <w:p w14:paraId="1C20E97C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 xml:space="preserve">. Valeur d’achat </w:t>
      </w:r>
      <w:r w:rsidRPr="00B025B2">
        <w:rPr>
          <w:i/>
        </w:rPr>
        <w:tab/>
      </w:r>
    </w:p>
    <w:p w14:paraId="1E894E77" w14:textId="3D85CD1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 xml:space="preserve">. Statut de </w:t>
      </w:r>
      <w:r w:rsidR="00153AF1" w:rsidRPr="00B025B2">
        <w:rPr>
          <w:i/>
        </w:rPr>
        <w:t>l’appareil mis</w:t>
      </w:r>
      <w:r w:rsidRPr="00B025B2">
        <w:rPr>
          <w:i/>
        </w:rPr>
        <w:t xml:space="preserve"> à disposition :</w:t>
      </w:r>
      <w:r>
        <w:rPr>
          <w:i/>
        </w:rPr>
        <w:tab/>
      </w:r>
    </w:p>
    <w:p w14:paraId="21D61C49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 xml:space="preserve"> - commercialisé ou non :</w:t>
      </w:r>
      <w:r>
        <w:rPr>
          <w:i/>
        </w:rPr>
        <w:tab/>
      </w:r>
    </w:p>
    <w:p w14:paraId="3890AFB4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 xml:space="preserve"> - marqué CE ou non :</w:t>
      </w:r>
      <w:r>
        <w:rPr>
          <w:i/>
        </w:rPr>
        <w:tab/>
      </w:r>
    </w:p>
    <w:p w14:paraId="7CC4410B" w14:textId="77777777" w:rsidR="001F2713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>- neuf ou reconditionn</w:t>
      </w:r>
      <w:r>
        <w:rPr>
          <w:i/>
        </w:rPr>
        <w:t>é</w:t>
      </w:r>
      <w:r w:rsidRPr="00B025B2">
        <w:rPr>
          <w:i/>
        </w:rPr>
        <w:t> </w:t>
      </w:r>
      <w:r>
        <w:rPr>
          <w:i/>
        </w:rPr>
        <w:t>:</w:t>
      </w:r>
      <w:r>
        <w:rPr>
          <w:i/>
        </w:rPr>
        <w:tab/>
      </w:r>
    </w:p>
    <w:p w14:paraId="53704871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>- exclusif ou concurrentiel :</w:t>
      </w:r>
      <w:r>
        <w:rPr>
          <w:i/>
        </w:rPr>
        <w:tab/>
      </w:r>
    </w:p>
    <w:p w14:paraId="0D33C78C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>- nom du constructeur :</w:t>
      </w:r>
      <w:r>
        <w:rPr>
          <w:i/>
        </w:rPr>
        <w:tab/>
      </w:r>
    </w:p>
    <w:p w14:paraId="0B3DC6B7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Durée d’amortissement suivant âge de l’appareil</w:t>
      </w:r>
      <w:r w:rsidR="00D5466C">
        <w:rPr>
          <w:i/>
        </w:rPr>
        <w:t xml:space="preserve"> </w:t>
      </w:r>
      <w:r w:rsidRPr="00B025B2">
        <w:rPr>
          <w:i/>
        </w:rPr>
        <w:t xml:space="preserve">: </w:t>
      </w:r>
      <w:r w:rsidRPr="00B025B2">
        <w:rPr>
          <w:i/>
        </w:rPr>
        <w:tab/>
      </w:r>
    </w:p>
    <w:p w14:paraId="17FD16D0" w14:textId="77777777" w:rsidR="001F2713" w:rsidRDefault="001F2713" w:rsidP="001F2713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both"/>
        <w:rPr>
          <w:rFonts w:cs="Arial"/>
        </w:rPr>
      </w:pPr>
      <w:r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Numéro de série</w:t>
      </w:r>
      <w:r w:rsidR="00D5466C">
        <w:rPr>
          <w:i/>
        </w:rPr>
        <w:t xml:space="preserve"> </w:t>
      </w:r>
      <w:r w:rsidRPr="00B025B2">
        <w:rPr>
          <w:i/>
        </w:rPr>
        <w:t>:</w:t>
      </w:r>
      <w:r w:rsidR="00D5466C">
        <w:rPr>
          <w:i/>
        </w:rPr>
        <w:t>…………………………………………………………………………………………………………………………………</w:t>
      </w:r>
      <w:r>
        <w:rPr>
          <w:i/>
        </w:rPr>
        <w:tab/>
      </w:r>
    </w:p>
    <w:p w14:paraId="62486C05" w14:textId="77777777" w:rsidR="001F2713" w:rsidRPr="001F7686" w:rsidRDefault="001F2713" w:rsidP="001D50EC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both"/>
        <w:rPr>
          <w:rFonts w:cs="Arial"/>
        </w:rPr>
      </w:pPr>
    </w:p>
    <w:p w14:paraId="2990909B" w14:textId="77777777" w:rsidR="00D6128A" w:rsidRDefault="001F2713" w:rsidP="00D6128A">
      <w:pPr>
        <w:pStyle w:val="Titre1"/>
      </w:pPr>
      <w:bookmarkStart w:id="5" w:name="_Toc3024522"/>
      <w:bookmarkStart w:id="6" w:name="_Toc450034417"/>
      <w:bookmarkStart w:id="7" w:name="_Toc450891679"/>
      <w:bookmarkStart w:id="8" w:name="_Toc452458235"/>
      <w:r>
        <w:t>DUREE DE LA MISE A DISPOSITION</w:t>
      </w:r>
      <w:bookmarkEnd w:id="5"/>
    </w:p>
    <w:p w14:paraId="4101652C" w14:textId="77777777" w:rsidR="00903DF1" w:rsidRDefault="00903DF1" w:rsidP="00417E45">
      <w:pPr>
        <w:jc w:val="both"/>
        <w:rPr>
          <w:i/>
        </w:rPr>
      </w:pPr>
    </w:p>
    <w:p w14:paraId="677A4F6F" w14:textId="77777777" w:rsidR="00417E45" w:rsidRPr="00AD1306" w:rsidRDefault="00417E45" w:rsidP="00417E45">
      <w:pPr>
        <w:jc w:val="both"/>
        <w:rPr>
          <w:i/>
        </w:rPr>
      </w:pPr>
      <w:r w:rsidRPr="00AD1306">
        <w:rPr>
          <w:i/>
        </w:rPr>
        <w:t>La durée et date d’effet de la mise à disposition sont les suivantes :</w:t>
      </w:r>
    </w:p>
    <w:p w14:paraId="797D603A" w14:textId="77777777" w:rsidR="00417E45" w:rsidRPr="00AD1306" w:rsidRDefault="00417E45" w:rsidP="00417E45">
      <w:pPr>
        <w:jc w:val="both"/>
      </w:pPr>
      <w:r w:rsidRPr="00AD1306">
        <w:rPr>
          <w:i/>
        </w:rPr>
        <w:t>La durée de la mise à disposition est de</w:t>
      </w:r>
      <w:r w:rsidRPr="00AD1306">
        <w:t> : ………………………………………………………………</w:t>
      </w:r>
      <w:r w:rsidR="009A021E">
        <w:t>…………………………….</w:t>
      </w:r>
    </w:p>
    <w:p w14:paraId="2715BFB4" w14:textId="77777777" w:rsidR="00417E45" w:rsidRPr="00AD1306" w:rsidRDefault="00417E45" w:rsidP="00417E45">
      <w:pPr>
        <w:tabs>
          <w:tab w:val="right" w:leader="dot" w:pos="9072"/>
        </w:tabs>
        <w:jc w:val="both"/>
        <w:rPr>
          <w:i/>
        </w:rPr>
      </w:pPr>
      <w:r w:rsidRPr="00AD1306">
        <w:rPr>
          <w:i/>
        </w:rPr>
        <w:t>Date de début</w:t>
      </w:r>
      <w:r>
        <w:rPr>
          <w:i/>
        </w:rPr>
        <w:t> :</w:t>
      </w:r>
      <w:r>
        <w:rPr>
          <w:i/>
        </w:rPr>
        <w:tab/>
      </w:r>
    </w:p>
    <w:p w14:paraId="120666A2" w14:textId="77777777" w:rsidR="00417E45" w:rsidRPr="00AD1306" w:rsidRDefault="00417E45" w:rsidP="00417E45">
      <w:pPr>
        <w:tabs>
          <w:tab w:val="right" w:leader="dot" w:pos="9072"/>
        </w:tabs>
        <w:jc w:val="both"/>
        <w:rPr>
          <w:i/>
        </w:rPr>
      </w:pPr>
      <w:r w:rsidRPr="00AD1306">
        <w:rPr>
          <w:i/>
        </w:rPr>
        <w:t>Date de fin</w:t>
      </w:r>
      <w:r>
        <w:rPr>
          <w:i/>
        </w:rPr>
        <w:t>:</w:t>
      </w:r>
      <w:r>
        <w:rPr>
          <w:i/>
        </w:rPr>
        <w:tab/>
      </w:r>
    </w:p>
    <w:p w14:paraId="116A6E9C" w14:textId="77777777" w:rsidR="00417E45" w:rsidRDefault="00417E45" w:rsidP="00417E45">
      <w:pPr>
        <w:jc w:val="both"/>
      </w:pPr>
      <w:r w:rsidRPr="00AD1306">
        <w:rPr>
          <w:b/>
        </w:rPr>
        <w:t xml:space="preserve">Elle ne peut être supérieure à </w:t>
      </w:r>
      <w:r>
        <w:rPr>
          <w:b/>
        </w:rPr>
        <w:t>la</w:t>
      </w:r>
      <w:r w:rsidRPr="00AD1306">
        <w:rPr>
          <w:b/>
        </w:rPr>
        <w:t xml:space="preserve"> durée d</w:t>
      </w:r>
      <w:r>
        <w:rPr>
          <w:b/>
        </w:rPr>
        <w:t>u marché associé</w:t>
      </w:r>
      <w:r>
        <w:t>.</w:t>
      </w:r>
    </w:p>
    <w:p w14:paraId="4B99056E" w14:textId="77777777" w:rsidR="00223A02" w:rsidRPr="00223A02" w:rsidRDefault="00223A02" w:rsidP="00223A02">
      <w:pPr>
        <w:spacing w:before="80" w:after="0" w:line="240" w:lineRule="auto"/>
        <w:jc w:val="both"/>
        <w:rPr>
          <w:rFonts w:cs="Arial"/>
          <w:iCs/>
        </w:rPr>
      </w:pPr>
    </w:p>
    <w:p w14:paraId="60480822" w14:textId="77777777" w:rsidR="00407664" w:rsidRPr="00903DF1" w:rsidRDefault="001F2713" w:rsidP="00D6128A">
      <w:pPr>
        <w:pStyle w:val="Titre1"/>
      </w:pPr>
      <w:bookmarkStart w:id="9" w:name="_Toc3024523"/>
      <w:bookmarkEnd w:id="6"/>
      <w:bookmarkEnd w:id="7"/>
      <w:bookmarkEnd w:id="8"/>
      <w:r w:rsidRPr="00903DF1">
        <w:t>FIN DE LA MISE A DISPOSITION</w:t>
      </w:r>
      <w:bookmarkEnd w:id="9"/>
    </w:p>
    <w:p w14:paraId="18DA483A" w14:textId="77777777" w:rsidR="00495E99" w:rsidRPr="00CF1DD5" w:rsidRDefault="00903DF1" w:rsidP="00495E99">
      <w:pPr>
        <w:jc w:val="both"/>
      </w:pPr>
      <w:r w:rsidRPr="00903DF1">
        <w:t>Trois</w:t>
      </w:r>
      <w:r w:rsidR="00495E99" w:rsidRPr="00903DF1">
        <w:t xml:space="preserve"> conditions peuvent</w:t>
      </w:r>
      <w:r w:rsidR="00495E99" w:rsidRPr="00CF1DD5">
        <w:t xml:space="preserve"> mettre un terme à la mise à disposition :</w:t>
      </w:r>
    </w:p>
    <w:p w14:paraId="203BFCD7" w14:textId="6C5E3599" w:rsidR="00495E99" w:rsidRDefault="00153AF1" w:rsidP="00903DF1">
      <w:pPr>
        <w:numPr>
          <w:ilvl w:val="0"/>
          <w:numId w:val="22"/>
        </w:numPr>
        <w:spacing w:after="0"/>
        <w:jc w:val="both"/>
      </w:pPr>
      <w:r w:rsidRPr="00CF1DD5">
        <w:t>La</w:t>
      </w:r>
      <w:r w:rsidR="00495E99" w:rsidRPr="00CF1DD5">
        <w:t xml:space="preserve"> fin du marché</w:t>
      </w:r>
      <w:r>
        <w:t> ;</w:t>
      </w:r>
    </w:p>
    <w:p w14:paraId="79A6A31E" w14:textId="547AEBCB" w:rsidR="00903DF1" w:rsidRDefault="00153AF1" w:rsidP="00903DF1">
      <w:pPr>
        <w:pStyle w:val="Paragraphedeliste"/>
        <w:numPr>
          <w:ilvl w:val="0"/>
          <w:numId w:val="22"/>
        </w:numPr>
        <w:spacing w:after="0"/>
        <w:jc w:val="both"/>
      </w:pPr>
      <w:r w:rsidRPr="00CF1DD5">
        <w:lastRenderedPageBreak/>
        <w:t>La</w:t>
      </w:r>
      <w:r w:rsidR="00495E99" w:rsidRPr="00CF1DD5">
        <w:t xml:space="preserve"> résiliation du</w:t>
      </w:r>
      <w:r w:rsidR="00495E99">
        <w:t xml:space="preserve"> contrat de mise à disposition dans les conditions spécifiées au CCAP</w:t>
      </w:r>
      <w:r>
        <w:t> ;</w:t>
      </w:r>
    </w:p>
    <w:p w14:paraId="73648D4E" w14:textId="77777777" w:rsidR="00407664" w:rsidRPr="00903DF1" w:rsidRDefault="00903DF1" w:rsidP="00903DF1">
      <w:pPr>
        <w:pStyle w:val="Paragraphedeliste"/>
        <w:numPr>
          <w:ilvl w:val="0"/>
          <w:numId w:val="22"/>
        </w:numPr>
        <w:spacing w:after="0"/>
        <w:jc w:val="both"/>
        <w:rPr>
          <w:rFonts w:cs="Arial"/>
          <w:iCs/>
        </w:rPr>
      </w:pPr>
      <w:r>
        <w:t xml:space="preserve">Le constat </w:t>
      </w:r>
      <w:r w:rsidRPr="00F06599">
        <w:t>d’une quantité de consommables commandés annuellement inférieure au seuil minimal indiqué</w:t>
      </w:r>
      <w:r w:rsidR="00407664" w:rsidRPr="00903DF1">
        <w:rPr>
          <w:rFonts w:cs="Arial"/>
          <w:iCs/>
        </w:rPr>
        <w:t>.</w:t>
      </w:r>
    </w:p>
    <w:p w14:paraId="1299C43A" w14:textId="77777777" w:rsidR="00903DF1" w:rsidRPr="001F7686" w:rsidRDefault="00903DF1" w:rsidP="00495E99">
      <w:pPr>
        <w:spacing w:after="0" w:line="240" w:lineRule="auto"/>
        <w:ind w:firstLine="709"/>
        <w:jc w:val="both"/>
        <w:rPr>
          <w:rFonts w:cs="Arial"/>
          <w:iCs/>
        </w:rPr>
      </w:pPr>
    </w:p>
    <w:p w14:paraId="0889E824" w14:textId="77777777" w:rsidR="00407664" w:rsidRPr="001C090A" w:rsidRDefault="001F2713" w:rsidP="00D6128A">
      <w:pPr>
        <w:pStyle w:val="Titre1"/>
      </w:pPr>
      <w:bookmarkStart w:id="10" w:name="_Toc3024524"/>
      <w:r>
        <w:t>CONDITIONS DE LIVRAISON DE l’EQUIPEMENT ET RECEPTION</w:t>
      </w:r>
      <w:bookmarkEnd w:id="10"/>
    </w:p>
    <w:p w14:paraId="4BE06FE6" w14:textId="210F5136" w:rsidR="00495E99" w:rsidRPr="00AD6183" w:rsidRDefault="00495E99" w:rsidP="31849554">
      <w:pPr>
        <w:jc w:val="both"/>
        <w:rPr>
          <w:b/>
          <w:bCs/>
        </w:rPr>
      </w:pPr>
      <w:r w:rsidRPr="31849554">
        <w:rPr>
          <w:b/>
          <w:bCs/>
        </w:rPr>
        <w:t>La livraison ne peut intervenir sans notification, par le représentant de l’établissement, du marché ou de la convention de mise à disposition du marché, et du présent contrat.</w:t>
      </w:r>
    </w:p>
    <w:p w14:paraId="4330AED7" w14:textId="5D6173AC" w:rsidR="00495E99" w:rsidRPr="00822CA6" w:rsidRDefault="00495E99" w:rsidP="00495E99">
      <w:pPr>
        <w:tabs>
          <w:tab w:val="left" w:pos="2340"/>
        </w:tabs>
        <w:jc w:val="both"/>
      </w:pPr>
      <w:r>
        <w:t xml:space="preserve">La réception de l’équipement est opérée par l’ingénieur biomédical de site ou par tout autre représentant désigné à cet effet par la direction de </w:t>
      </w:r>
      <w:r w:rsidR="00153AF1">
        <w:t>l</w:t>
      </w:r>
      <w:r w:rsidR="309CA2A4">
        <w:t>’établissement</w:t>
      </w:r>
      <w:r>
        <w:t xml:space="preserve">. Cette réception donne lieu à l’établissement d’un procès-verbal de réception (modèle proposé en annexe </w:t>
      </w:r>
      <w:r w:rsidR="00E979F5">
        <w:t>2</w:t>
      </w:r>
      <w:r w:rsidR="609CA38C">
        <w:t xml:space="preserve"> du CCAP</w:t>
      </w:r>
      <w:r>
        <w:t xml:space="preserve">) signé par l’ingénieur biomédical de site ou tout autre représentant de la direction désigné à cet effet. </w:t>
      </w:r>
    </w:p>
    <w:p w14:paraId="76B79CE8" w14:textId="77777777" w:rsidR="00495E99" w:rsidRPr="00AD6183" w:rsidRDefault="00495E99" w:rsidP="00495E99">
      <w:pPr>
        <w:jc w:val="both"/>
      </w:pPr>
      <w:r w:rsidRPr="004F67DD">
        <w:rPr>
          <w:b/>
        </w:rPr>
        <w:t>Une étiquette autocollante ou fixe apposée sur le matériel mentionnera :</w:t>
      </w:r>
    </w:p>
    <w:p w14:paraId="1B5967C2" w14:textId="5355E838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Le</w:t>
      </w:r>
      <w:r w:rsidR="00495E99" w:rsidRPr="00AD6183">
        <w:t xml:space="preserve"> nom de la société, et le nom du service utilisateur lorsqu’il est connu,</w:t>
      </w:r>
    </w:p>
    <w:p w14:paraId="1DD071F9" w14:textId="0C915D8D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Le</w:t>
      </w:r>
      <w:r w:rsidR="00495E99" w:rsidRPr="00AD6183">
        <w:t xml:space="preserve"> nom de l’établissement, et le nom du service utilisateur lorsqu’il est connu,</w:t>
      </w:r>
    </w:p>
    <w:p w14:paraId="2A71E3D8" w14:textId="48777C5C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La</w:t>
      </w:r>
      <w:r w:rsidR="00495E99" w:rsidRPr="00AD6183">
        <w:t xml:space="preserve"> période de validité de la mise à disposition.</w:t>
      </w:r>
    </w:p>
    <w:p w14:paraId="4DDBEF00" w14:textId="77777777" w:rsidR="00495E99" w:rsidRPr="004F67DD" w:rsidRDefault="00495E99" w:rsidP="00495E99">
      <w:pPr>
        <w:jc w:val="both"/>
        <w:rPr>
          <w:b/>
          <w:sz w:val="10"/>
          <w:szCs w:val="10"/>
        </w:rPr>
      </w:pPr>
    </w:p>
    <w:p w14:paraId="78D94431" w14:textId="77777777" w:rsidR="005252BD" w:rsidRDefault="00495E99" w:rsidP="00495E99">
      <w:pPr>
        <w:spacing w:before="80" w:after="0" w:line="240" w:lineRule="auto"/>
        <w:jc w:val="both"/>
        <w:rPr>
          <w:rFonts w:cs="Arial"/>
        </w:rPr>
      </w:pPr>
      <w:r w:rsidRPr="004F67DD">
        <w:rPr>
          <w:b/>
        </w:rPr>
        <w:t>Cet étiquetage a pour object</w:t>
      </w:r>
      <w:r>
        <w:rPr>
          <w:b/>
        </w:rPr>
        <w:t>if d’en assurer la traçabilité et d’en faciliter la restitution à la fin du marché.</w:t>
      </w:r>
    </w:p>
    <w:p w14:paraId="3461D779" w14:textId="77777777" w:rsidR="001F2713" w:rsidRDefault="001F2713" w:rsidP="00F2234E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0E5548A9" w14:textId="77777777" w:rsidR="001F2713" w:rsidRPr="001C090A" w:rsidRDefault="001F2713" w:rsidP="001F2713">
      <w:pPr>
        <w:pStyle w:val="Titre1"/>
      </w:pPr>
      <w:bookmarkStart w:id="11" w:name="_Toc3024525"/>
      <w:r>
        <w:t>CONDITIONS D’UTILISATION DE L’EQUIPEMENT MIS A DISPOSITION</w:t>
      </w:r>
      <w:bookmarkEnd w:id="11"/>
    </w:p>
    <w:p w14:paraId="1A643AF7" w14:textId="77777777" w:rsidR="005A22E6" w:rsidRPr="00FF5D3F" w:rsidRDefault="005A22E6" w:rsidP="005A22E6">
      <w:pPr>
        <w:jc w:val="both"/>
        <w:rPr>
          <w:b/>
        </w:rPr>
      </w:pPr>
      <w:r w:rsidRPr="00FF5D3F">
        <w:rPr>
          <w:b/>
        </w:rPr>
        <w:t>L’équipement est livré avec un manuel d’utilisation, la ou</w:t>
      </w:r>
      <w:r>
        <w:rPr>
          <w:b/>
        </w:rPr>
        <w:t xml:space="preserve"> les fiches techniques requises, en français.</w:t>
      </w:r>
    </w:p>
    <w:p w14:paraId="4B83A976" w14:textId="77777777" w:rsidR="005A22E6" w:rsidRDefault="005A22E6" w:rsidP="005A22E6">
      <w:pPr>
        <w:jc w:val="both"/>
        <w:rPr>
          <w:b/>
        </w:rPr>
      </w:pPr>
      <w:r w:rsidRPr="00FF5D3F">
        <w:rPr>
          <w:b/>
        </w:rPr>
        <w:t>L’équipement est livré avec l’ensemble des accessoires et consommables permettant s</w:t>
      </w:r>
      <w:r>
        <w:rPr>
          <w:b/>
        </w:rPr>
        <w:t>a mise en service.</w:t>
      </w:r>
      <w:r w:rsidRPr="00FF5D3F">
        <w:rPr>
          <w:b/>
        </w:rPr>
        <w:t xml:space="preserve"> </w:t>
      </w:r>
    </w:p>
    <w:p w14:paraId="0B50D8B1" w14:textId="77777777" w:rsidR="005A22E6" w:rsidRDefault="005A22E6" w:rsidP="005A22E6">
      <w:pPr>
        <w:jc w:val="both"/>
        <w:rPr>
          <w:i/>
        </w:rPr>
      </w:pPr>
      <w:r w:rsidRPr="003F5C0F">
        <w:rPr>
          <w:i/>
        </w:rPr>
        <w:t>Les conditions relatives à la fourniture des accessoires, consommables nécessaires à son fonctionneme</w:t>
      </w:r>
      <w:r>
        <w:rPr>
          <w:i/>
        </w:rPr>
        <w:t>nt sont celles du marché numéro …………………………………………………………………………………..</w:t>
      </w:r>
    </w:p>
    <w:p w14:paraId="3CF2D8B6" w14:textId="77777777" w:rsidR="00903DF1" w:rsidRPr="003F5C0F" w:rsidRDefault="00903DF1" w:rsidP="005A22E6">
      <w:pPr>
        <w:jc w:val="both"/>
        <w:rPr>
          <w:i/>
        </w:rPr>
      </w:pPr>
    </w:p>
    <w:p w14:paraId="308DAE48" w14:textId="77777777" w:rsidR="005A22E6" w:rsidRDefault="005A22E6" w:rsidP="005A22E6">
      <w:pPr>
        <w:jc w:val="both"/>
        <w:rPr>
          <w:b/>
        </w:rPr>
      </w:pPr>
      <w:r w:rsidRPr="00A80683">
        <w:rPr>
          <w:b/>
        </w:rPr>
        <w:t>La société assure la formation des agents utilisateurs du service et du service biomédical, le cas échéant</w:t>
      </w:r>
      <w:r>
        <w:rPr>
          <w:b/>
        </w:rPr>
        <w:t>, lors de la mise en service</w:t>
      </w:r>
      <w:r w:rsidRPr="00A80683">
        <w:rPr>
          <w:b/>
        </w:rPr>
        <w:t>.</w:t>
      </w:r>
      <w:r>
        <w:rPr>
          <w:b/>
        </w:rPr>
        <w:t xml:space="preserve"> </w:t>
      </w:r>
    </w:p>
    <w:p w14:paraId="00AECB81" w14:textId="77777777" w:rsidR="005A22E6" w:rsidRPr="00E574A3" w:rsidRDefault="005A22E6" w:rsidP="00903DF1">
      <w:pPr>
        <w:jc w:val="both"/>
        <w:rPr>
          <w:bCs/>
        </w:rPr>
      </w:pPr>
      <w:r w:rsidRPr="00A80683">
        <w:rPr>
          <w:bCs/>
        </w:rPr>
        <w:t>La formation</w:t>
      </w:r>
      <w:r w:rsidRPr="00E574A3">
        <w:rPr>
          <w:bCs/>
        </w:rPr>
        <w:t xml:space="preserve"> des utilisateurs comprend : </w:t>
      </w:r>
    </w:p>
    <w:p w14:paraId="00FEF915" w14:textId="136620FC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t>Une</w:t>
      </w:r>
      <w:r w:rsidR="005A22E6" w:rsidRPr="00903DF1">
        <w:rPr>
          <w:bCs/>
        </w:rPr>
        <w:t xml:space="preserve"> démonstration de fonctionnement de l’équipement, </w:t>
      </w:r>
    </w:p>
    <w:p w14:paraId="6EB563F9" w14:textId="639D41AF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t>Une</w:t>
      </w:r>
      <w:r w:rsidR="005A22E6" w:rsidRPr="00903DF1">
        <w:rPr>
          <w:bCs/>
        </w:rPr>
        <w:t xml:space="preserve"> présentation de la gamme de consommables, </w:t>
      </w:r>
    </w:p>
    <w:p w14:paraId="6CB4DDCE" w14:textId="2249331C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t>Des</w:t>
      </w:r>
      <w:r w:rsidR="005A22E6" w:rsidRPr="00903DF1">
        <w:rPr>
          <w:bCs/>
        </w:rPr>
        <w:t xml:space="preserve"> explications et une démonstration relatives à l’entretien de l’équipement pour l’ensemble des utilisateurs. </w:t>
      </w:r>
    </w:p>
    <w:p w14:paraId="4802DE76" w14:textId="77777777" w:rsidR="005A22E6" w:rsidRPr="00AD6D1A" w:rsidRDefault="005A22E6" w:rsidP="00903DF1">
      <w:pPr>
        <w:tabs>
          <w:tab w:val="left" w:pos="567"/>
        </w:tabs>
        <w:jc w:val="both"/>
        <w:rPr>
          <w:bCs/>
        </w:rPr>
      </w:pPr>
      <w:r w:rsidRPr="00547152">
        <w:rPr>
          <w:bCs/>
        </w:rPr>
        <w:t>Elle inclura également l’assistance d’un personnel qualifié du candidat lors des premières utilisations jusqu’à la maîtrise d’usage par les utilisateurs.</w:t>
      </w:r>
    </w:p>
    <w:p w14:paraId="2836D892" w14:textId="77777777" w:rsidR="005A22E6" w:rsidRDefault="005A22E6" w:rsidP="005A22E6">
      <w:pPr>
        <w:jc w:val="both"/>
      </w:pPr>
      <w:r w:rsidRPr="00A80683">
        <w:rPr>
          <w:b/>
        </w:rPr>
        <w:lastRenderedPageBreak/>
        <w:t>La société assure la formation d</w:t>
      </w:r>
      <w:r>
        <w:rPr>
          <w:b/>
        </w:rPr>
        <w:t>e 2 utilisateurs référents cliniques.</w:t>
      </w:r>
    </w:p>
    <w:p w14:paraId="3A2D5967" w14:textId="0EF85836" w:rsidR="005A22E6" w:rsidRPr="00FF5D3F" w:rsidRDefault="005A22E6" w:rsidP="31849554">
      <w:pPr>
        <w:ind w:right="-1"/>
        <w:jc w:val="both"/>
        <w:rPr>
          <w:b/>
          <w:bCs/>
          <w:spacing w:val="-4"/>
        </w:rPr>
      </w:pPr>
      <w:r w:rsidRPr="31849554">
        <w:rPr>
          <w:b/>
          <w:bCs/>
        </w:rPr>
        <w:t>Le matériel mis à disposition est réputé conforme à la législation et à la réglementation en vigueur à la date de la mise en service, et en particulier </w:t>
      </w:r>
      <w:r w:rsidR="0C5B7FDE" w:rsidRPr="31849554">
        <w:rPr>
          <w:b/>
          <w:bCs/>
        </w:rPr>
        <w:t xml:space="preserve">celle relative aux Dispositifs Médicaux. </w:t>
      </w:r>
    </w:p>
    <w:p w14:paraId="7F6D1ABC" w14:textId="77777777" w:rsidR="005A22E6" w:rsidRPr="00FF5D3F" w:rsidRDefault="005A22E6" w:rsidP="005A22E6">
      <w:pPr>
        <w:jc w:val="both"/>
        <w:rPr>
          <w:b/>
        </w:rPr>
      </w:pPr>
      <w:r w:rsidRPr="00FF5D3F">
        <w:rPr>
          <w:b/>
        </w:rPr>
        <w:t>La société demeure propriétaire de l’équipement.</w:t>
      </w:r>
    </w:p>
    <w:p w14:paraId="2B6DC8C4" w14:textId="6E250EB5" w:rsidR="001F2713" w:rsidRPr="0050324E" w:rsidRDefault="005A22E6" w:rsidP="31849554">
      <w:pPr>
        <w:spacing w:before="80" w:after="0" w:line="240" w:lineRule="auto"/>
        <w:jc w:val="both"/>
        <w:rPr>
          <w:b/>
          <w:bCs/>
          <w:color w:val="000000"/>
        </w:rPr>
      </w:pPr>
      <w:r w:rsidRPr="31849554">
        <w:rPr>
          <w:b/>
          <w:bCs/>
        </w:rPr>
        <w:t>Le matériel mis à disposition est réservé à l’usage de l’établissement : l’établissement utilisateur ne peut le prêter à un autre établissement, ne peut procéder à une modification ou à une transformation du matériel sans l’accord écrit son propriétaire, et doit restituer le matériel à l’issue du terme du contrat.</w:t>
      </w:r>
      <w:r w:rsidR="001F2713" w:rsidRPr="31849554">
        <w:rPr>
          <w:rFonts w:cs="Arial"/>
        </w:rPr>
        <w:t> </w:t>
      </w:r>
    </w:p>
    <w:p w14:paraId="0FB78278" w14:textId="77777777" w:rsidR="001F2713" w:rsidRDefault="001F2713" w:rsidP="00F2234E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54591DBD" w14:textId="77777777" w:rsidR="001F2713" w:rsidRPr="001C090A" w:rsidRDefault="001F2713" w:rsidP="001F2713">
      <w:pPr>
        <w:pStyle w:val="Titre1"/>
      </w:pPr>
      <w:bookmarkStart w:id="12" w:name="_Toc3024526"/>
      <w:r>
        <w:t>CONDITIONS DE MAINTENANCE</w:t>
      </w:r>
      <w:bookmarkEnd w:id="12"/>
    </w:p>
    <w:p w14:paraId="04F3B18D" w14:textId="77777777" w:rsidR="00C61928" w:rsidRPr="00493E46" w:rsidRDefault="00C61928" w:rsidP="00C61928">
      <w:pPr>
        <w:jc w:val="both"/>
        <w:rPr>
          <w:b/>
        </w:rPr>
      </w:pPr>
      <w:r w:rsidRPr="00493E46">
        <w:rPr>
          <w:b/>
        </w:rPr>
        <w:t>La maintenance est incluse dans le contrat de mise à disposition.</w:t>
      </w:r>
    </w:p>
    <w:p w14:paraId="3475F954" w14:textId="77777777" w:rsidR="00C61928" w:rsidRPr="00493E46" w:rsidRDefault="00C61928" w:rsidP="00C61928">
      <w:pPr>
        <w:jc w:val="both"/>
      </w:pPr>
      <w:r w:rsidRPr="00493E46">
        <w:rPr>
          <w:bCs/>
        </w:rPr>
        <w:t>Les prestations de maintenance sont comprises au sens de la norme NF en 13 306 de j</w:t>
      </w:r>
      <w:r w:rsidR="00B25393">
        <w:rPr>
          <w:bCs/>
        </w:rPr>
        <w:t>anvier 2018</w:t>
      </w:r>
      <w:r w:rsidRPr="00493E46">
        <w:rPr>
          <w:bCs/>
        </w:rPr>
        <w:t xml:space="preserve">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1482364E" w14:textId="77777777" w:rsidR="00C61928" w:rsidRDefault="00C61928" w:rsidP="00C61928">
      <w:pPr>
        <w:jc w:val="both"/>
      </w:pPr>
      <w:r w:rsidRPr="00E71B12">
        <w:rPr>
          <w:b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t>.</w:t>
      </w:r>
    </w:p>
    <w:p w14:paraId="1FC39945" w14:textId="77777777" w:rsidR="00903DF1" w:rsidRDefault="00903DF1" w:rsidP="00C61928">
      <w:pPr>
        <w:jc w:val="both"/>
      </w:pPr>
    </w:p>
    <w:p w14:paraId="3AFD2F2D" w14:textId="77777777" w:rsidR="00C61928" w:rsidRDefault="00C61928" w:rsidP="00C61928">
      <w:pPr>
        <w:jc w:val="both"/>
        <w:rPr>
          <w:b/>
        </w:rPr>
      </w:pPr>
      <w:r w:rsidRPr="005E0D61">
        <w:rPr>
          <w:b/>
          <w:i/>
          <w:u w:val="single"/>
        </w:rPr>
        <w:t>Maintenance préventive</w:t>
      </w:r>
      <w:r>
        <w:rPr>
          <w:b/>
        </w:rPr>
        <w:t> </w:t>
      </w:r>
    </w:p>
    <w:p w14:paraId="108EB81D" w14:textId="77777777" w:rsidR="00C61928" w:rsidRDefault="00C61928" w:rsidP="00C61928">
      <w:pPr>
        <w:jc w:val="both"/>
        <w:rPr>
          <w:b/>
        </w:rPr>
      </w:pPr>
      <w:r>
        <w:rPr>
          <w:b/>
        </w:rPr>
        <w:t>La société s’engage au minimum à effectuer une visite annuelle</w:t>
      </w:r>
      <w:r w:rsidR="00B25393">
        <w:rPr>
          <w:b/>
        </w:rPr>
        <w:t xml:space="preserve"> ou selon la fréquence préconisée par le fabricant</w:t>
      </w:r>
      <w:r>
        <w:rPr>
          <w:b/>
        </w:rPr>
        <w:t xml:space="preserve">. </w:t>
      </w:r>
    </w:p>
    <w:p w14:paraId="7C51319D" w14:textId="77777777" w:rsidR="00C61928" w:rsidRDefault="00C61928" w:rsidP="00C61928">
      <w:pPr>
        <w:jc w:val="both"/>
        <w:rPr>
          <w:b/>
        </w:rPr>
      </w:pPr>
      <w:r w:rsidRPr="00E71B12">
        <w:rPr>
          <w:b/>
        </w:rPr>
        <w:t>Ce contrôle fait l’objet d’un rapport transmis au service biomédical de l’établissement.</w:t>
      </w:r>
    </w:p>
    <w:p w14:paraId="0562CB0E" w14:textId="77777777" w:rsidR="00903DF1" w:rsidRPr="00E71B12" w:rsidRDefault="00903DF1" w:rsidP="00C61928">
      <w:pPr>
        <w:jc w:val="both"/>
        <w:rPr>
          <w:b/>
        </w:rPr>
      </w:pPr>
    </w:p>
    <w:p w14:paraId="7FE86A86" w14:textId="77777777" w:rsidR="00C61928" w:rsidRDefault="00C61928" w:rsidP="00C61928">
      <w:pPr>
        <w:jc w:val="both"/>
        <w:rPr>
          <w:b/>
          <w:i/>
        </w:rPr>
      </w:pPr>
      <w:r w:rsidRPr="005E0D61">
        <w:rPr>
          <w:b/>
          <w:i/>
          <w:u w:val="single"/>
        </w:rPr>
        <w:t>Maintenance corrective</w:t>
      </w:r>
    </w:p>
    <w:p w14:paraId="4EC0162D" w14:textId="77777777" w:rsidR="00C61928" w:rsidRPr="00E71B12" w:rsidRDefault="00C61928" w:rsidP="00C61928">
      <w:pPr>
        <w:jc w:val="both"/>
        <w:rPr>
          <w:b/>
        </w:rPr>
      </w:pPr>
      <w:r w:rsidRPr="00E71B12">
        <w:rPr>
          <w:b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4D6BC8C0" w14:textId="11CFB323" w:rsidR="00C61928" w:rsidRDefault="00C61928" w:rsidP="00C61928">
      <w:pPr>
        <w:tabs>
          <w:tab w:val="right" w:leader="dot" w:pos="9072"/>
        </w:tabs>
        <w:jc w:val="both"/>
      </w:pPr>
      <w:r w:rsidRPr="00E71B12">
        <w:rPr>
          <w:b/>
        </w:rPr>
        <w:t>La société s’engage à intervenir dans un délai</w:t>
      </w:r>
      <w:r>
        <w:rPr>
          <w:b/>
        </w:rPr>
        <w:t xml:space="preserve"> maximum</w:t>
      </w:r>
      <w:r w:rsidRPr="00E71B12">
        <w:rPr>
          <w:b/>
        </w:rPr>
        <w:t xml:space="preserve"> précisé </w:t>
      </w:r>
      <w:r w:rsidRPr="004E0DBA">
        <w:rPr>
          <w:i/>
        </w:rPr>
        <w:t>en annexe</w:t>
      </w:r>
      <w:r w:rsidR="005A3CD9">
        <w:rPr>
          <w:i/>
        </w:rPr>
        <w:t xml:space="preserve"> Questionnaire Services</w:t>
      </w:r>
      <w:r>
        <w:t xml:space="preserve">, </w:t>
      </w:r>
      <w:r>
        <w:rPr>
          <w:b/>
        </w:rPr>
        <w:t>et</w:t>
      </w:r>
      <w:r w:rsidRPr="00E71B12">
        <w:rPr>
          <w:b/>
        </w:rPr>
        <w:t xml:space="preserve"> dans le cas où la panne conduit à </w:t>
      </w:r>
      <w:r>
        <w:rPr>
          <w:b/>
        </w:rPr>
        <w:t>une immobilisation de plus de 7</w:t>
      </w:r>
      <w:r w:rsidRPr="00E71B12">
        <w:rPr>
          <w:b/>
        </w:rPr>
        <w:t xml:space="preserve"> </w:t>
      </w:r>
      <w:r>
        <w:rPr>
          <w:b/>
        </w:rPr>
        <w:t>jours</w:t>
      </w:r>
      <w:r w:rsidRPr="00E71B12">
        <w:rPr>
          <w:b/>
        </w:rPr>
        <w:t xml:space="preserve"> de l’appareil à mettre à disposition un équipement similaire</w:t>
      </w:r>
      <w:r>
        <w:t xml:space="preserve">. </w:t>
      </w:r>
    </w:p>
    <w:p w14:paraId="317B19D3" w14:textId="77777777" w:rsidR="00153AF1" w:rsidRDefault="00153AF1" w:rsidP="00C61928">
      <w:pPr>
        <w:tabs>
          <w:tab w:val="right" w:leader="dot" w:pos="9072"/>
        </w:tabs>
        <w:jc w:val="both"/>
      </w:pPr>
    </w:p>
    <w:p w14:paraId="34CE0A41" w14:textId="77777777" w:rsidR="00C61928" w:rsidRDefault="00C61928" w:rsidP="00C61928">
      <w:pPr>
        <w:jc w:val="both"/>
      </w:pPr>
    </w:p>
    <w:p w14:paraId="458A7103" w14:textId="77777777" w:rsidR="00C61928" w:rsidRPr="00E71B12" w:rsidRDefault="00C61928" w:rsidP="00C61928">
      <w:pPr>
        <w:jc w:val="both"/>
        <w:rPr>
          <w:b/>
        </w:rPr>
      </w:pPr>
      <w:r w:rsidRPr="00AD1306">
        <w:rPr>
          <w:i/>
        </w:rPr>
        <w:t>La société assure la maintenance selon les conditions suivantes</w:t>
      </w:r>
      <w:r w:rsidRPr="00E71B12">
        <w:rPr>
          <w:b/>
        </w:rPr>
        <w:t> :</w:t>
      </w:r>
    </w:p>
    <w:p w14:paraId="5E46EDA9" w14:textId="77777777" w:rsidR="00C61928" w:rsidRDefault="00C61928" w:rsidP="00C61928">
      <w:pPr>
        <w:jc w:val="both"/>
        <w:rPr>
          <w:b/>
        </w:rPr>
      </w:pPr>
      <w:r w:rsidRPr="00B025B2">
        <w:rPr>
          <w:b/>
          <w:i/>
        </w:rPr>
        <w:lastRenderedPageBreak/>
        <w:t>1) Maintenance préventive</w:t>
      </w:r>
      <w:r>
        <w:rPr>
          <w:b/>
        </w:rPr>
        <w:t> :</w:t>
      </w:r>
    </w:p>
    <w:p w14:paraId="6C12B36F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Fréquence de la maintenance préventive : </w:t>
      </w:r>
      <w:r w:rsidRPr="00E71B12">
        <w:rPr>
          <w:i/>
        </w:rPr>
        <w:tab/>
      </w:r>
    </w:p>
    <w:p w14:paraId="5F1C434B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Prestations envisagées : </w:t>
      </w:r>
      <w:r w:rsidRPr="00E71B12">
        <w:rPr>
          <w:i/>
        </w:rPr>
        <w:tab/>
      </w:r>
    </w:p>
    <w:p w14:paraId="75899C56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Délai de rendu de l’équipement : </w:t>
      </w:r>
      <w:r w:rsidRPr="00E71B12">
        <w:rPr>
          <w:i/>
        </w:rPr>
        <w:tab/>
      </w:r>
    </w:p>
    <w:p w14:paraId="62EBF3C5" w14:textId="77777777" w:rsidR="00C61928" w:rsidRDefault="00C61928" w:rsidP="00C61928">
      <w:pPr>
        <w:tabs>
          <w:tab w:val="right" w:leader="dot" w:pos="9072"/>
        </w:tabs>
        <w:jc w:val="both"/>
        <w:rPr>
          <w:b/>
        </w:rPr>
      </w:pPr>
    </w:p>
    <w:p w14:paraId="2145447C" w14:textId="77777777" w:rsidR="00C61928" w:rsidRDefault="00C61928" w:rsidP="00C61928">
      <w:pPr>
        <w:tabs>
          <w:tab w:val="right" w:leader="dot" w:pos="9072"/>
        </w:tabs>
        <w:jc w:val="both"/>
        <w:rPr>
          <w:b/>
        </w:rPr>
      </w:pPr>
      <w:r w:rsidRPr="00B025B2">
        <w:rPr>
          <w:b/>
          <w:i/>
        </w:rPr>
        <w:t xml:space="preserve">2) Modalités de mise en </w:t>
      </w:r>
      <w:r w:rsidR="00B25393" w:rsidRPr="00B025B2">
        <w:rPr>
          <w:b/>
          <w:i/>
        </w:rPr>
        <w:t>œ</w:t>
      </w:r>
      <w:r w:rsidR="00B25393">
        <w:rPr>
          <w:b/>
          <w:i/>
        </w:rPr>
        <w:t>u</w:t>
      </w:r>
      <w:r w:rsidR="00B25393" w:rsidRPr="00B025B2">
        <w:rPr>
          <w:b/>
          <w:i/>
        </w:rPr>
        <w:t>vre</w:t>
      </w:r>
      <w:r w:rsidRPr="00B025B2">
        <w:rPr>
          <w:b/>
          <w:i/>
        </w:rPr>
        <w:t xml:space="preserve"> de la maintenance corrective</w:t>
      </w:r>
      <w:r>
        <w:rPr>
          <w:b/>
        </w:rPr>
        <w:t> :</w:t>
      </w:r>
    </w:p>
    <w:p w14:paraId="3FDD2496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>Coordonnées du « service » de maintenance</w:t>
      </w:r>
      <w:r>
        <w:rPr>
          <w:i/>
        </w:rPr>
        <w:t xml:space="preserve"> de la société</w:t>
      </w:r>
      <w:r w:rsidRPr="00E71B12">
        <w:rPr>
          <w:i/>
        </w:rPr>
        <w:t xml:space="preserve"> : </w:t>
      </w:r>
      <w:r w:rsidRPr="00E71B12">
        <w:rPr>
          <w:i/>
        </w:rPr>
        <w:tab/>
      </w:r>
    </w:p>
    <w:p w14:paraId="52C145BB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Horaires de la hot line : </w:t>
      </w:r>
      <w:r w:rsidRPr="00E71B12">
        <w:rPr>
          <w:i/>
        </w:rPr>
        <w:tab/>
      </w:r>
    </w:p>
    <w:p w14:paraId="537330EF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>Délai maximum d’intervention : </w:t>
      </w:r>
      <w:r w:rsidRPr="00E71B12">
        <w:rPr>
          <w:i/>
        </w:rPr>
        <w:tab/>
      </w:r>
    </w:p>
    <w:p w14:paraId="1D0B45FC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Horaires d’intervention : </w:t>
      </w:r>
      <w:r w:rsidRPr="00E71B12">
        <w:rPr>
          <w:i/>
        </w:rPr>
        <w:tab/>
      </w:r>
    </w:p>
    <w:p w14:paraId="0D9CF919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Effectifs des techniciens de la société affectés à la maintenance : </w:t>
      </w:r>
      <w:r w:rsidRPr="00E71B12">
        <w:rPr>
          <w:i/>
        </w:rPr>
        <w:tab/>
      </w:r>
    </w:p>
    <w:p w14:paraId="217934F0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Temps moyen d’immobilisation de l’appareil : </w:t>
      </w:r>
      <w:r w:rsidRPr="00E71B12">
        <w:rPr>
          <w:i/>
        </w:rPr>
        <w:tab/>
      </w:r>
    </w:p>
    <w:p w14:paraId="3C1F81C7" w14:textId="77777777" w:rsidR="00C61928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Modalité de remplacement de l’appareil dans le cas d’une </w:t>
      </w:r>
      <w:r>
        <w:rPr>
          <w:i/>
        </w:rPr>
        <w:t>im</w:t>
      </w:r>
      <w:r w:rsidRPr="00E71B12">
        <w:rPr>
          <w:i/>
        </w:rPr>
        <w:t>mobilisation sup</w:t>
      </w:r>
      <w:r>
        <w:rPr>
          <w:i/>
        </w:rPr>
        <w:t>érieure à 7 jour</w:t>
      </w:r>
      <w:r w:rsidRPr="00E71B12">
        <w:rPr>
          <w:i/>
        </w:rPr>
        <w:t xml:space="preserve">s : </w:t>
      </w:r>
      <w:r w:rsidRPr="00E71B12">
        <w:rPr>
          <w:i/>
        </w:rPr>
        <w:tab/>
      </w:r>
    </w:p>
    <w:p w14:paraId="74C12369" w14:textId="77777777" w:rsidR="00B25393" w:rsidRDefault="00B25393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>
        <w:rPr>
          <w:i/>
        </w:rPr>
        <w:t>Limites de l’intervention : …………………………………………………………………………………………………………………</w:t>
      </w:r>
    </w:p>
    <w:p w14:paraId="6D98A12B" w14:textId="77777777" w:rsidR="001F2713" w:rsidRPr="00B25393" w:rsidRDefault="001F2713" w:rsidP="00B25393">
      <w:pPr>
        <w:pStyle w:val="Paragraphedeliste"/>
        <w:spacing w:before="80" w:after="0" w:line="240" w:lineRule="auto"/>
        <w:jc w:val="both"/>
        <w:rPr>
          <w:b/>
          <w:color w:val="000000"/>
        </w:rPr>
      </w:pPr>
    </w:p>
    <w:p w14:paraId="0D946A60" w14:textId="77777777" w:rsidR="001F2713" w:rsidRPr="001C090A" w:rsidRDefault="001F2713" w:rsidP="001F2713">
      <w:pPr>
        <w:pStyle w:val="Titre1"/>
      </w:pPr>
      <w:bookmarkStart w:id="13" w:name="_Toc3024527"/>
      <w:r>
        <w:t>RESPONSABILITE</w:t>
      </w:r>
      <w:bookmarkEnd w:id="13"/>
    </w:p>
    <w:p w14:paraId="59410B16" w14:textId="77777777" w:rsidR="00726966" w:rsidRPr="005B6BB5" w:rsidRDefault="00726966" w:rsidP="00726966">
      <w:pPr>
        <w:jc w:val="both"/>
      </w:pPr>
      <w:r w:rsidRPr="005B6BB5"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7CE831AD" w14:textId="77777777" w:rsidR="00726966" w:rsidRPr="0050324E" w:rsidRDefault="00726966" w:rsidP="00726966">
      <w:pPr>
        <w:spacing w:before="80" w:after="0" w:line="240" w:lineRule="auto"/>
        <w:jc w:val="both"/>
        <w:rPr>
          <w:b/>
          <w:color w:val="000000"/>
        </w:rPr>
      </w:pPr>
      <w:r w:rsidRPr="005B6BB5">
        <w:t>La société s’engage à supporter l’entière responsabilité liée au contrôle et à l’entretien des équipements et déclare avoir souscrit toutes assurances utiles à cet effet</w:t>
      </w:r>
      <w:r>
        <w:t>.</w:t>
      </w:r>
    </w:p>
    <w:p w14:paraId="29D6B04F" w14:textId="77777777" w:rsidR="001F2713" w:rsidRPr="0050324E" w:rsidRDefault="001F2713" w:rsidP="001F2713">
      <w:pPr>
        <w:spacing w:after="0" w:line="240" w:lineRule="auto"/>
        <w:ind w:left="108"/>
        <w:jc w:val="center"/>
        <w:rPr>
          <w:b/>
          <w:color w:val="000000"/>
        </w:rPr>
      </w:pPr>
      <w:r w:rsidRPr="0050324E">
        <w:rPr>
          <w:b/>
          <w:color w:val="000000"/>
        </w:rPr>
        <w:t xml:space="preserve"> </w:t>
      </w:r>
    </w:p>
    <w:p w14:paraId="2946DB82" w14:textId="77777777" w:rsidR="001F2713" w:rsidRDefault="001F2713" w:rsidP="00F2234E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6E15BF2" w14:textId="77777777" w:rsidR="001F2713" w:rsidRPr="001C090A" w:rsidRDefault="001F2713" w:rsidP="001F2713">
      <w:pPr>
        <w:pStyle w:val="Titre1"/>
      </w:pPr>
      <w:bookmarkStart w:id="14" w:name="_Toc3024528"/>
      <w:r>
        <w:t>RETRAIT DE L’EQUIPEMENT</w:t>
      </w:r>
      <w:bookmarkEnd w:id="14"/>
    </w:p>
    <w:p w14:paraId="22C42F66" w14:textId="77777777" w:rsidR="009A021E" w:rsidRPr="005B6BB5" w:rsidRDefault="009A021E" w:rsidP="009A021E">
      <w:pPr>
        <w:jc w:val="both"/>
      </w:pPr>
      <w:r w:rsidRPr="005B6BB5">
        <w:t>Il ne peut être retiré avant le terme du marché.</w:t>
      </w:r>
    </w:p>
    <w:p w14:paraId="1FD7F71A" w14:textId="77777777" w:rsidR="009A021E" w:rsidRPr="005B6BB5" w:rsidRDefault="009A021E" w:rsidP="009A021E">
      <w:pPr>
        <w:jc w:val="both"/>
      </w:pPr>
      <w:r w:rsidRPr="005B6BB5">
        <w:t>L’équipement est restitué à la société au terme du contrat.</w:t>
      </w:r>
    </w:p>
    <w:p w14:paraId="5A2C3FEF" w14:textId="77777777" w:rsidR="009A021E" w:rsidRPr="005B6BB5" w:rsidRDefault="009A021E" w:rsidP="009A021E">
      <w:pPr>
        <w:jc w:val="both"/>
      </w:pPr>
      <w:r w:rsidRPr="005B6BB5">
        <w:t>La société est en charge de l’enlèvement à ses frais de l’équipement.</w:t>
      </w:r>
    </w:p>
    <w:p w14:paraId="368673EE" w14:textId="77777777" w:rsidR="009A021E" w:rsidRPr="005B6BB5" w:rsidRDefault="009A021E" w:rsidP="009A021E">
      <w:pPr>
        <w:jc w:val="both"/>
      </w:pPr>
      <w:r w:rsidRPr="005B6BB5">
        <w:t>Un constat contradictoire est mené par la société en présence de l’ingénieur biomédical de l’établissement utilisateur ou du représentant désigné par la direction du site.</w:t>
      </w:r>
    </w:p>
    <w:p w14:paraId="55DD84A2" w14:textId="77777777" w:rsidR="009A021E" w:rsidRPr="005B6BB5" w:rsidRDefault="009A021E" w:rsidP="009A021E">
      <w:pPr>
        <w:jc w:val="both"/>
      </w:pPr>
      <w:r w:rsidRPr="005B6BB5">
        <w:t>L’entreprise ne peut se prévaloir des détériorations dues à l’usage de l’équipement ou dues à un manque d’information de la société sur les éventuels défauts de l’appareil.</w:t>
      </w:r>
    </w:p>
    <w:p w14:paraId="4CC117B2" w14:textId="77777777" w:rsidR="009A021E" w:rsidRPr="005B6BB5" w:rsidRDefault="009A021E" w:rsidP="009A021E">
      <w:pPr>
        <w:jc w:val="both"/>
      </w:pPr>
      <w:r w:rsidRPr="005B6BB5">
        <w:t>Dans le cas de détérioration manifestement volontaire causé par autrui ou d’une mauvaise utilisation manifeste de l’équipement, les parties se rapprocheront afin d’évaluer les éventuels préjudices.</w:t>
      </w:r>
    </w:p>
    <w:p w14:paraId="5997CC1D" w14:textId="77777777" w:rsidR="009A021E" w:rsidRDefault="009A021E" w:rsidP="009A021E">
      <w:pPr>
        <w:jc w:val="both"/>
      </w:pPr>
    </w:p>
    <w:p w14:paraId="73CE75C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La Société :</w:t>
      </w:r>
      <w:r w:rsidRPr="0003237E">
        <w:rPr>
          <w:i/>
        </w:rPr>
        <w:tab/>
      </w:r>
    </w:p>
    <w:p w14:paraId="06A748C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lastRenderedPageBreak/>
        <w:t xml:space="preserve">Représentée par : </w:t>
      </w:r>
      <w:r w:rsidRPr="0003237E">
        <w:rPr>
          <w:i/>
        </w:rPr>
        <w:tab/>
      </w:r>
    </w:p>
    <w:p w14:paraId="110FFD37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6486963A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Date :</w:t>
      </w:r>
    </w:p>
    <w:p w14:paraId="6B699379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404C06C1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Signature </w:t>
      </w:r>
    </w:p>
    <w:p w14:paraId="3FE9F23F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1F72F64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51B8F2FE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Et l’hôpital </w:t>
      </w:r>
      <w:r w:rsidRPr="0003237E">
        <w:rPr>
          <w:i/>
        </w:rPr>
        <w:tab/>
      </w:r>
    </w:p>
    <w:p w14:paraId="754AD503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Représenté par son chef d’établissement ou tout représentant disposant d’une délégation de signature : </w:t>
      </w:r>
      <w:r w:rsidRPr="0003237E">
        <w:rPr>
          <w:i/>
        </w:rPr>
        <w:tab/>
      </w:r>
    </w:p>
    <w:p w14:paraId="08CE6F91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0299382E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Date :</w:t>
      </w:r>
    </w:p>
    <w:p w14:paraId="61CDCEAD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3A85E74B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Signature </w:t>
      </w:r>
    </w:p>
    <w:p w14:paraId="6BB9E253" w14:textId="77777777" w:rsidR="009A021E" w:rsidRPr="0003237E" w:rsidRDefault="009A021E" w:rsidP="009A021E">
      <w:pPr>
        <w:tabs>
          <w:tab w:val="right" w:leader="dot" w:pos="9072"/>
        </w:tabs>
        <w:jc w:val="both"/>
      </w:pPr>
    </w:p>
    <w:p w14:paraId="23DE523C" w14:textId="77777777" w:rsidR="009A021E" w:rsidRPr="0003237E" w:rsidRDefault="009A021E" w:rsidP="009A021E">
      <w:pPr>
        <w:tabs>
          <w:tab w:val="right" w:leader="dot" w:pos="9072"/>
        </w:tabs>
        <w:jc w:val="both"/>
      </w:pPr>
    </w:p>
    <w:p w14:paraId="52E56223" w14:textId="77777777" w:rsidR="009A021E" w:rsidRDefault="009A021E" w:rsidP="009A021E">
      <w:pPr>
        <w:tabs>
          <w:tab w:val="right" w:leader="dot" w:pos="9072"/>
        </w:tabs>
        <w:jc w:val="both"/>
      </w:pPr>
    </w:p>
    <w:p w14:paraId="2CB8A242" w14:textId="77777777" w:rsidR="001F2713" w:rsidRPr="00F2234E" w:rsidRDefault="009A021E" w:rsidP="00903DF1">
      <w:pPr>
        <w:spacing w:after="0" w:line="240" w:lineRule="auto"/>
        <w:ind w:left="108"/>
        <w:jc w:val="center"/>
        <w:rPr>
          <w:rFonts w:cs="Arial"/>
        </w:rPr>
      </w:pPr>
      <w:r w:rsidRPr="0062406E">
        <w:rPr>
          <w:b/>
        </w:rPr>
        <w:t>L’exécution du présent contrat est subordonnée</w:t>
      </w:r>
      <w:r>
        <w:rPr>
          <w:b/>
        </w:rPr>
        <w:t>,</w:t>
      </w:r>
      <w:r w:rsidRPr="0062406E">
        <w:rPr>
          <w:b/>
        </w:rPr>
        <w:t xml:space="preserve"> après signature des deux parties</w:t>
      </w:r>
      <w:r>
        <w:rPr>
          <w:b/>
        </w:rPr>
        <w:t>, à l</w:t>
      </w:r>
      <w:r w:rsidRPr="0062406E">
        <w:rPr>
          <w:b/>
        </w:rPr>
        <w:t>a notification</w:t>
      </w:r>
      <w:r>
        <w:rPr>
          <w:b/>
        </w:rPr>
        <w:t xml:space="preserve"> du marché ou de la convention de mise à disposition du marché et du contrat,</w:t>
      </w:r>
      <w:r w:rsidRPr="0062406E">
        <w:rPr>
          <w:b/>
        </w:rPr>
        <w:t xml:space="preserve"> </w:t>
      </w:r>
      <w:r>
        <w:rPr>
          <w:b/>
        </w:rPr>
        <w:t>par l’établissement.</w:t>
      </w:r>
    </w:p>
    <w:sectPr w:rsidR="001F2713" w:rsidRPr="00F2234E" w:rsidSect="006E5F71">
      <w:footerReference w:type="default" r:id="rId12"/>
      <w:pgSz w:w="12240" w:h="15840"/>
      <w:pgMar w:top="1112" w:right="1417" w:bottom="851" w:left="1417" w:header="284" w:footer="170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0351E23" w16cex:dateUtc="2023-04-20T09:27:18.537Z"/>
  <w16cex:commentExtensible w16cex:durableId="37999BAE" w16cex:dateUtc="2023-04-20T09:28:17.845Z"/>
  <w16cex:commentExtensible w16cex:durableId="3F142E65" w16cex:dateUtc="2023-04-21T11:27:58.50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12961F0" w16cid:durableId="70351E23"/>
  <w16cid:commentId w16cid:paraId="21475EDF" w16cid:durableId="37999BAE"/>
  <w16cid:commentId w16cid:paraId="695C27D1" w16cid:durableId="3F142E65"/>
  <w16cid:commentId w16cid:paraId="101627DE" w16cid:durableId="262B9C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18552" w14:textId="77777777" w:rsidR="00076FAD" w:rsidRDefault="00076FAD" w:rsidP="00301517">
      <w:r>
        <w:separator/>
      </w:r>
    </w:p>
  </w:endnote>
  <w:endnote w:type="continuationSeparator" w:id="0">
    <w:p w14:paraId="7D75BDFD" w14:textId="77777777" w:rsidR="00076FAD" w:rsidRDefault="00076FAD" w:rsidP="0030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D41A9" w14:textId="65B983E1" w:rsidR="000E1F2C" w:rsidRDefault="00417E45" w:rsidP="000E1F2C">
    <w:pPr>
      <w:pStyle w:val="Pieddepage"/>
      <w:rPr>
        <w:b/>
        <w:sz w:val="16"/>
        <w:szCs w:val="16"/>
      </w:rPr>
    </w:pPr>
    <w:r>
      <w:rPr>
        <w:b/>
        <w:sz w:val="16"/>
        <w:szCs w:val="16"/>
      </w:rPr>
      <w:t>DCE_CCAP</w:t>
    </w:r>
    <w:r w:rsidR="001C3F9C">
      <w:rPr>
        <w:b/>
        <w:sz w:val="16"/>
        <w:szCs w:val="16"/>
      </w:rPr>
      <w:t xml:space="preserve"> </w:t>
    </w:r>
    <w:r>
      <w:rPr>
        <w:b/>
        <w:sz w:val="16"/>
        <w:szCs w:val="16"/>
      </w:rPr>
      <w:t>an</w:t>
    </w:r>
    <w:r w:rsidR="001C3F9C">
      <w:rPr>
        <w:b/>
        <w:sz w:val="16"/>
        <w:szCs w:val="16"/>
      </w:rPr>
      <w:t>n</w:t>
    </w:r>
    <w:r>
      <w:rPr>
        <w:b/>
        <w:sz w:val="16"/>
        <w:szCs w:val="16"/>
      </w:rPr>
      <w:t>ex</w:t>
    </w:r>
    <w:r w:rsidR="005A3CD9">
      <w:rPr>
        <w:b/>
        <w:sz w:val="16"/>
        <w:szCs w:val="16"/>
      </w:rPr>
      <w:t>e 4</w:t>
    </w:r>
    <w:r w:rsidR="000E1F2C">
      <w:rPr>
        <w:b/>
        <w:sz w:val="16"/>
        <w:szCs w:val="16"/>
      </w:rPr>
      <w:tab/>
    </w:r>
    <w:r w:rsidR="000E1F2C">
      <w:rPr>
        <w:b/>
        <w:sz w:val="16"/>
        <w:szCs w:val="16"/>
      </w:rPr>
      <w:tab/>
      <w:t xml:space="preserve"> </w:t>
    </w:r>
    <w:r w:rsidR="000E1F2C" w:rsidRPr="003B36DC">
      <w:rPr>
        <w:b/>
        <w:sz w:val="16"/>
        <w:szCs w:val="16"/>
      </w:rPr>
      <w:t xml:space="preserve">Page 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begin"/>
    </w:r>
    <w:r w:rsidR="000E1F2C" w:rsidRPr="003B36DC">
      <w:rPr>
        <w:b/>
        <w:sz w:val="16"/>
        <w:szCs w:val="16"/>
      </w:rPr>
      <w:instrText xml:space="preserve"> PAGE </w:instrTex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separate"/>
    </w:r>
    <w:r w:rsidR="00633F4E">
      <w:rPr>
        <w:b/>
        <w:noProof/>
        <w:sz w:val="16"/>
        <w:szCs w:val="16"/>
      </w:rPr>
      <w:t>2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end"/>
    </w:r>
    <w:r w:rsidR="000E1F2C" w:rsidRPr="003B36DC">
      <w:rPr>
        <w:b/>
        <w:sz w:val="16"/>
        <w:szCs w:val="16"/>
      </w:rPr>
      <w:t xml:space="preserve"> sur 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begin"/>
    </w:r>
    <w:r w:rsidR="000E1F2C" w:rsidRPr="003B36DC">
      <w:rPr>
        <w:b/>
        <w:sz w:val="16"/>
        <w:szCs w:val="16"/>
      </w:rPr>
      <w:instrText xml:space="preserve"> NUMPAGES </w:instrTex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separate"/>
    </w:r>
    <w:r w:rsidR="00633F4E">
      <w:rPr>
        <w:b/>
        <w:noProof/>
        <w:sz w:val="16"/>
        <w:szCs w:val="16"/>
      </w:rPr>
      <w:t>7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end"/>
    </w:r>
  </w:p>
  <w:p w14:paraId="6DFB9E20" w14:textId="77777777" w:rsidR="00FF3299" w:rsidRDefault="00FF3299" w:rsidP="006E5F71">
    <w:pPr>
      <w:pStyle w:val="Pieddepage"/>
      <w:tabs>
        <w:tab w:val="left" w:pos="250"/>
        <w:tab w:val="right" w:pos="9406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E776E" w14:textId="77777777" w:rsidR="00076FAD" w:rsidRDefault="00076FAD" w:rsidP="00301517">
      <w:r>
        <w:separator/>
      </w:r>
    </w:p>
  </w:footnote>
  <w:footnote w:type="continuationSeparator" w:id="0">
    <w:p w14:paraId="046EFA39" w14:textId="77777777" w:rsidR="00076FAD" w:rsidRDefault="00076FAD" w:rsidP="0030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9pt;height:11.9pt" o:bullet="t">
        <v:imagedata r:id="rId1" o:title="mso1D"/>
      </v:shape>
    </w:pict>
  </w:numPicBullet>
  <w:abstractNum w:abstractNumId="0" w15:restartNumberingAfterBreak="0">
    <w:nsid w:val="00000002"/>
    <w:multiLevelType w:val="multilevel"/>
    <w:tmpl w:val="9E5809BC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2E94574"/>
    <w:multiLevelType w:val="hybridMultilevel"/>
    <w:tmpl w:val="6D4436A2"/>
    <w:lvl w:ilvl="0" w:tplc="98824CA2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B7461"/>
    <w:multiLevelType w:val="multilevel"/>
    <w:tmpl w:val="B706193C"/>
    <w:styleLink w:val="Style3"/>
    <w:lvl w:ilvl="0">
      <w:start w:val="1"/>
      <w:numFmt w:val="decimal"/>
      <w:lvlText w:val="ARTICLE %1."/>
      <w:lvlJc w:val="left"/>
      <w:pPr>
        <w:ind w:left="0" w:firstLine="0"/>
      </w:pPr>
      <w:rPr>
        <w:rFonts w:ascii="Calibri" w:hAnsi="Calibri"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0E2A1B06"/>
    <w:multiLevelType w:val="multilevel"/>
    <w:tmpl w:val="309C568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Titre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24DE2"/>
    <w:multiLevelType w:val="hybridMultilevel"/>
    <w:tmpl w:val="152CB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5E1F"/>
    <w:multiLevelType w:val="multilevel"/>
    <w:tmpl w:val="26FA9E6E"/>
    <w:lvl w:ilvl="0">
      <w:start w:val="1"/>
      <w:numFmt w:val="decimal"/>
      <w:pStyle w:val="Titre1"/>
      <w:lvlText w:val="ARTICLE %1."/>
      <w:lvlJc w:val="left"/>
      <w:pPr>
        <w:ind w:left="426" w:firstLine="0"/>
      </w:pPr>
      <w:rPr>
        <w:rFonts w:ascii="Calibri" w:hAnsi="Calibri"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pStyle w:val="Titre2"/>
      <w:lvlText w:val="%1.%2."/>
      <w:lvlJc w:val="left"/>
      <w:pPr>
        <w:tabs>
          <w:tab w:val="num" w:pos="71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393866DD"/>
    <w:multiLevelType w:val="multilevel"/>
    <w:tmpl w:val="CE5634CA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090C14"/>
    <w:multiLevelType w:val="hybridMultilevel"/>
    <w:tmpl w:val="2070F0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B3E9E"/>
    <w:multiLevelType w:val="hybridMultilevel"/>
    <w:tmpl w:val="D614727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DE0557E"/>
    <w:multiLevelType w:val="hybridMultilevel"/>
    <w:tmpl w:val="586447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44061"/>
    <w:multiLevelType w:val="hybridMultilevel"/>
    <w:tmpl w:val="FE58373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71283"/>
    <w:multiLevelType w:val="hybridMultilevel"/>
    <w:tmpl w:val="DFB235DE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pStyle w:val="Titre4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5" w15:restartNumberingAfterBreak="0">
    <w:nsid w:val="57082750"/>
    <w:multiLevelType w:val="multilevel"/>
    <w:tmpl w:val="A878AF02"/>
    <w:lvl w:ilvl="0">
      <w:start w:val="1"/>
      <w:numFmt w:val="decimal"/>
      <w:pStyle w:val="Listenumro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9623EBA"/>
    <w:multiLevelType w:val="multilevel"/>
    <w:tmpl w:val="ACBAD1E2"/>
    <w:styleLink w:val="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8674EA"/>
    <w:multiLevelType w:val="hybridMultilevel"/>
    <w:tmpl w:val="079EA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63D4F"/>
    <w:multiLevelType w:val="hybridMultilevel"/>
    <w:tmpl w:val="689CC5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15FDB"/>
    <w:multiLevelType w:val="hybridMultilevel"/>
    <w:tmpl w:val="BEDCA5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E6639"/>
    <w:multiLevelType w:val="hybridMultilevel"/>
    <w:tmpl w:val="FBE4EB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6"/>
  </w:num>
  <w:num w:numId="5">
    <w:abstractNumId w:val="3"/>
  </w:num>
  <w:num w:numId="6">
    <w:abstractNumId w:val="15"/>
  </w:num>
  <w:num w:numId="7">
    <w:abstractNumId w:val="6"/>
  </w:num>
  <w:num w:numId="8">
    <w:abstractNumId w:val="8"/>
  </w:num>
  <w:num w:numId="9">
    <w:abstractNumId w:val="19"/>
  </w:num>
  <w:num w:numId="10">
    <w:abstractNumId w:val="13"/>
  </w:num>
  <w:num w:numId="11">
    <w:abstractNumId w:val="10"/>
  </w:num>
  <w:num w:numId="12">
    <w:abstractNumId w:val="2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8"/>
  </w:num>
  <w:num w:numId="16">
    <w:abstractNumId w:val="5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2"/>
  </w:num>
  <w:num w:numId="22">
    <w:abstractNumId w:val="17"/>
  </w:num>
  <w:num w:numId="2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664"/>
    <w:rsid w:val="00000CE1"/>
    <w:rsid w:val="000016EF"/>
    <w:rsid w:val="000033FD"/>
    <w:rsid w:val="0000437B"/>
    <w:rsid w:val="000111FC"/>
    <w:rsid w:val="00025153"/>
    <w:rsid w:val="00042CCA"/>
    <w:rsid w:val="00057A7B"/>
    <w:rsid w:val="00060E25"/>
    <w:rsid w:val="000615FB"/>
    <w:rsid w:val="000642E7"/>
    <w:rsid w:val="00066464"/>
    <w:rsid w:val="00067AD9"/>
    <w:rsid w:val="00076A70"/>
    <w:rsid w:val="00076FAD"/>
    <w:rsid w:val="00077439"/>
    <w:rsid w:val="000A327C"/>
    <w:rsid w:val="000A34C9"/>
    <w:rsid w:val="000B4DFE"/>
    <w:rsid w:val="000C2F2A"/>
    <w:rsid w:val="000C703F"/>
    <w:rsid w:val="000D5E5A"/>
    <w:rsid w:val="000E0F1A"/>
    <w:rsid w:val="000E1F2C"/>
    <w:rsid w:val="000F063E"/>
    <w:rsid w:val="0010521D"/>
    <w:rsid w:val="00107678"/>
    <w:rsid w:val="0011104E"/>
    <w:rsid w:val="00112D76"/>
    <w:rsid w:val="00114798"/>
    <w:rsid w:val="001222FD"/>
    <w:rsid w:val="001240DA"/>
    <w:rsid w:val="00136EE3"/>
    <w:rsid w:val="001476DF"/>
    <w:rsid w:val="00153AF1"/>
    <w:rsid w:val="001559E0"/>
    <w:rsid w:val="00164DAB"/>
    <w:rsid w:val="00165B8C"/>
    <w:rsid w:val="00182831"/>
    <w:rsid w:val="001B58B3"/>
    <w:rsid w:val="001C090A"/>
    <w:rsid w:val="001C2311"/>
    <w:rsid w:val="001C3F9C"/>
    <w:rsid w:val="001D263B"/>
    <w:rsid w:val="001D50EC"/>
    <w:rsid w:val="001E576A"/>
    <w:rsid w:val="001F2713"/>
    <w:rsid w:val="001F7686"/>
    <w:rsid w:val="002039EC"/>
    <w:rsid w:val="002048B6"/>
    <w:rsid w:val="00211FA4"/>
    <w:rsid w:val="002213EB"/>
    <w:rsid w:val="00223082"/>
    <w:rsid w:val="00223A02"/>
    <w:rsid w:val="00225581"/>
    <w:rsid w:val="00236512"/>
    <w:rsid w:val="00251DE7"/>
    <w:rsid w:val="00252C19"/>
    <w:rsid w:val="00252E56"/>
    <w:rsid w:val="0027769A"/>
    <w:rsid w:val="0028600D"/>
    <w:rsid w:val="002901EA"/>
    <w:rsid w:val="002A12FB"/>
    <w:rsid w:val="002A4077"/>
    <w:rsid w:val="002B3940"/>
    <w:rsid w:val="002B52C3"/>
    <w:rsid w:val="002B6A97"/>
    <w:rsid w:val="002B737C"/>
    <w:rsid w:val="002C3751"/>
    <w:rsid w:val="002D69D9"/>
    <w:rsid w:val="002D705F"/>
    <w:rsid w:val="002E1559"/>
    <w:rsid w:val="002E7D7C"/>
    <w:rsid w:val="002F1963"/>
    <w:rsid w:val="00301517"/>
    <w:rsid w:val="003049D1"/>
    <w:rsid w:val="00312033"/>
    <w:rsid w:val="00312C31"/>
    <w:rsid w:val="00355507"/>
    <w:rsid w:val="00361D93"/>
    <w:rsid w:val="00365975"/>
    <w:rsid w:val="003756B1"/>
    <w:rsid w:val="003910F0"/>
    <w:rsid w:val="0039342B"/>
    <w:rsid w:val="003C4AA4"/>
    <w:rsid w:val="003C5B37"/>
    <w:rsid w:val="003D372F"/>
    <w:rsid w:val="003D7C61"/>
    <w:rsid w:val="003E1283"/>
    <w:rsid w:val="003F33F6"/>
    <w:rsid w:val="004069E1"/>
    <w:rsid w:val="00407664"/>
    <w:rsid w:val="00417E45"/>
    <w:rsid w:val="00427D59"/>
    <w:rsid w:val="00435F67"/>
    <w:rsid w:val="004445AD"/>
    <w:rsid w:val="00444623"/>
    <w:rsid w:val="00444D27"/>
    <w:rsid w:val="00445C2D"/>
    <w:rsid w:val="00456A76"/>
    <w:rsid w:val="0046016C"/>
    <w:rsid w:val="0046460E"/>
    <w:rsid w:val="0048154A"/>
    <w:rsid w:val="00481E91"/>
    <w:rsid w:val="004851D0"/>
    <w:rsid w:val="00492AB1"/>
    <w:rsid w:val="00493223"/>
    <w:rsid w:val="00495E99"/>
    <w:rsid w:val="004B051B"/>
    <w:rsid w:val="004B420D"/>
    <w:rsid w:val="004C0542"/>
    <w:rsid w:val="004D0EA3"/>
    <w:rsid w:val="004D548D"/>
    <w:rsid w:val="004E3352"/>
    <w:rsid w:val="004F07B6"/>
    <w:rsid w:val="0050324E"/>
    <w:rsid w:val="005038A6"/>
    <w:rsid w:val="005132FC"/>
    <w:rsid w:val="005252BD"/>
    <w:rsid w:val="00526E75"/>
    <w:rsid w:val="0053294C"/>
    <w:rsid w:val="00540845"/>
    <w:rsid w:val="00546508"/>
    <w:rsid w:val="0055025F"/>
    <w:rsid w:val="0055066F"/>
    <w:rsid w:val="005529EE"/>
    <w:rsid w:val="00552FB7"/>
    <w:rsid w:val="00557395"/>
    <w:rsid w:val="00566C72"/>
    <w:rsid w:val="00566EF1"/>
    <w:rsid w:val="005675B6"/>
    <w:rsid w:val="005714CA"/>
    <w:rsid w:val="005745DA"/>
    <w:rsid w:val="0058523D"/>
    <w:rsid w:val="00591FEC"/>
    <w:rsid w:val="00595D3C"/>
    <w:rsid w:val="005962DF"/>
    <w:rsid w:val="0059668D"/>
    <w:rsid w:val="005A165D"/>
    <w:rsid w:val="005A22E6"/>
    <w:rsid w:val="005A3CD9"/>
    <w:rsid w:val="005A6E4B"/>
    <w:rsid w:val="005B1DE0"/>
    <w:rsid w:val="005B2AE7"/>
    <w:rsid w:val="005C0613"/>
    <w:rsid w:val="005C4859"/>
    <w:rsid w:val="005D1DBC"/>
    <w:rsid w:val="005D733F"/>
    <w:rsid w:val="005E5261"/>
    <w:rsid w:val="005F6EB8"/>
    <w:rsid w:val="005F7A74"/>
    <w:rsid w:val="00615339"/>
    <w:rsid w:val="006227FE"/>
    <w:rsid w:val="0062283A"/>
    <w:rsid w:val="00627E67"/>
    <w:rsid w:val="00633F4E"/>
    <w:rsid w:val="0063466A"/>
    <w:rsid w:val="00636284"/>
    <w:rsid w:val="00647BBF"/>
    <w:rsid w:val="00652C49"/>
    <w:rsid w:val="0065476A"/>
    <w:rsid w:val="00656DD5"/>
    <w:rsid w:val="006666DA"/>
    <w:rsid w:val="00674B0B"/>
    <w:rsid w:val="00676671"/>
    <w:rsid w:val="00680857"/>
    <w:rsid w:val="00683F7A"/>
    <w:rsid w:val="00692C75"/>
    <w:rsid w:val="0069406E"/>
    <w:rsid w:val="00695436"/>
    <w:rsid w:val="006A729D"/>
    <w:rsid w:val="006B20F2"/>
    <w:rsid w:val="006B3DB9"/>
    <w:rsid w:val="006B5E4D"/>
    <w:rsid w:val="006B6085"/>
    <w:rsid w:val="006C1D27"/>
    <w:rsid w:val="006D5B12"/>
    <w:rsid w:val="006E5F71"/>
    <w:rsid w:val="006E6214"/>
    <w:rsid w:val="00700A34"/>
    <w:rsid w:val="00703602"/>
    <w:rsid w:val="00704E5D"/>
    <w:rsid w:val="00705047"/>
    <w:rsid w:val="007217E8"/>
    <w:rsid w:val="00726966"/>
    <w:rsid w:val="00727561"/>
    <w:rsid w:val="00747F52"/>
    <w:rsid w:val="0075515A"/>
    <w:rsid w:val="007610A6"/>
    <w:rsid w:val="007729B4"/>
    <w:rsid w:val="00774795"/>
    <w:rsid w:val="007762AD"/>
    <w:rsid w:val="00783721"/>
    <w:rsid w:val="0079199E"/>
    <w:rsid w:val="007923A5"/>
    <w:rsid w:val="007C6A48"/>
    <w:rsid w:val="00800BCA"/>
    <w:rsid w:val="00804560"/>
    <w:rsid w:val="00804AAC"/>
    <w:rsid w:val="00806DB2"/>
    <w:rsid w:val="008142DA"/>
    <w:rsid w:val="00816CBE"/>
    <w:rsid w:val="0082637D"/>
    <w:rsid w:val="00831A1D"/>
    <w:rsid w:val="00851646"/>
    <w:rsid w:val="00853B7F"/>
    <w:rsid w:val="00856322"/>
    <w:rsid w:val="008605F7"/>
    <w:rsid w:val="00866185"/>
    <w:rsid w:val="0087715D"/>
    <w:rsid w:val="00880CAA"/>
    <w:rsid w:val="00881204"/>
    <w:rsid w:val="00881A15"/>
    <w:rsid w:val="00897159"/>
    <w:rsid w:val="008B1C8D"/>
    <w:rsid w:val="008B2873"/>
    <w:rsid w:val="008B2944"/>
    <w:rsid w:val="008D56EA"/>
    <w:rsid w:val="008E121A"/>
    <w:rsid w:val="008E39EF"/>
    <w:rsid w:val="009016E9"/>
    <w:rsid w:val="00903DF1"/>
    <w:rsid w:val="0091555F"/>
    <w:rsid w:val="00943743"/>
    <w:rsid w:val="009513A5"/>
    <w:rsid w:val="00964E20"/>
    <w:rsid w:val="009702E3"/>
    <w:rsid w:val="009726F9"/>
    <w:rsid w:val="00972D63"/>
    <w:rsid w:val="00976206"/>
    <w:rsid w:val="0097731E"/>
    <w:rsid w:val="00983000"/>
    <w:rsid w:val="009857D6"/>
    <w:rsid w:val="00994602"/>
    <w:rsid w:val="009954B4"/>
    <w:rsid w:val="009A021E"/>
    <w:rsid w:val="009C1727"/>
    <w:rsid w:val="009C6C5A"/>
    <w:rsid w:val="009D5AAC"/>
    <w:rsid w:val="009D7368"/>
    <w:rsid w:val="00A040C9"/>
    <w:rsid w:val="00A05B5A"/>
    <w:rsid w:val="00A07AFD"/>
    <w:rsid w:val="00A116B4"/>
    <w:rsid w:val="00A15B9B"/>
    <w:rsid w:val="00A364F7"/>
    <w:rsid w:val="00A42716"/>
    <w:rsid w:val="00A72C0D"/>
    <w:rsid w:val="00A76FF9"/>
    <w:rsid w:val="00A84CA6"/>
    <w:rsid w:val="00A91036"/>
    <w:rsid w:val="00A96E9A"/>
    <w:rsid w:val="00AA719E"/>
    <w:rsid w:val="00AB01E8"/>
    <w:rsid w:val="00AB2DAB"/>
    <w:rsid w:val="00AB3637"/>
    <w:rsid w:val="00AB4AFC"/>
    <w:rsid w:val="00AC7624"/>
    <w:rsid w:val="00AD3563"/>
    <w:rsid w:val="00AE138A"/>
    <w:rsid w:val="00AE3904"/>
    <w:rsid w:val="00AF66CA"/>
    <w:rsid w:val="00B02199"/>
    <w:rsid w:val="00B10D3C"/>
    <w:rsid w:val="00B123F8"/>
    <w:rsid w:val="00B1319B"/>
    <w:rsid w:val="00B13746"/>
    <w:rsid w:val="00B148EB"/>
    <w:rsid w:val="00B17BAF"/>
    <w:rsid w:val="00B21154"/>
    <w:rsid w:val="00B228FF"/>
    <w:rsid w:val="00B25393"/>
    <w:rsid w:val="00B30633"/>
    <w:rsid w:val="00B32024"/>
    <w:rsid w:val="00B34DAA"/>
    <w:rsid w:val="00B36BDC"/>
    <w:rsid w:val="00B450F5"/>
    <w:rsid w:val="00B54733"/>
    <w:rsid w:val="00B81240"/>
    <w:rsid w:val="00B83EA6"/>
    <w:rsid w:val="00B916F1"/>
    <w:rsid w:val="00B95F04"/>
    <w:rsid w:val="00B95F0D"/>
    <w:rsid w:val="00B968B3"/>
    <w:rsid w:val="00BB1D5F"/>
    <w:rsid w:val="00BC20CA"/>
    <w:rsid w:val="00BD1AC4"/>
    <w:rsid w:val="00BD57ED"/>
    <w:rsid w:val="00BE491F"/>
    <w:rsid w:val="00BF57C1"/>
    <w:rsid w:val="00C13159"/>
    <w:rsid w:val="00C16B09"/>
    <w:rsid w:val="00C21367"/>
    <w:rsid w:val="00C37D85"/>
    <w:rsid w:val="00C41DB6"/>
    <w:rsid w:val="00C44688"/>
    <w:rsid w:val="00C447E1"/>
    <w:rsid w:val="00C608C4"/>
    <w:rsid w:val="00C61928"/>
    <w:rsid w:val="00C6511B"/>
    <w:rsid w:val="00C67E34"/>
    <w:rsid w:val="00C759B1"/>
    <w:rsid w:val="00C771D5"/>
    <w:rsid w:val="00C77A42"/>
    <w:rsid w:val="00C804D3"/>
    <w:rsid w:val="00C81395"/>
    <w:rsid w:val="00C87EC0"/>
    <w:rsid w:val="00CB1DD0"/>
    <w:rsid w:val="00CB2EF9"/>
    <w:rsid w:val="00CC167F"/>
    <w:rsid w:val="00CC571F"/>
    <w:rsid w:val="00CC6CAD"/>
    <w:rsid w:val="00CD210D"/>
    <w:rsid w:val="00CD3423"/>
    <w:rsid w:val="00CD7421"/>
    <w:rsid w:val="00D140E9"/>
    <w:rsid w:val="00D25EB9"/>
    <w:rsid w:val="00D264F2"/>
    <w:rsid w:val="00D27FD0"/>
    <w:rsid w:val="00D32175"/>
    <w:rsid w:val="00D42B67"/>
    <w:rsid w:val="00D435D7"/>
    <w:rsid w:val="00D44DAF"/>
    <w:rsid w:val="00D4539F"/>
    <w:rsid w:val="00D5466C"/>
    <w:rsid w:val="00D567DB"/>
    <w:rsid w:val="00D6128A"/>
    <w:rsid w:val="00D71463"/>
    <w:rsid w:val="00D77D17"/>
    <w:rsid w:val="00D814AF"/>
    <w:rsid w:val="00D83C20"/>
    <w:rsid w:val="00D8762D"/>
    <w:rsid w:val="00D9214C"/>
    <w:rsid w:val="00DA078C"/>
    <w:rsid w:val="00DB4DD9"/>
    <w:rsid w:val="00DB76BC"/>
    <w:rsid w:val="00DC1133"/>
    <w:rsid w:val="00DC2919"/>
    <w:rsid w:val="00DD6B2E"/>
    <w:rsid w:val="00DE3889"/>
    <w:rsid w:val="00DE5B12"/>
    <w:rsid w:val="00DE6B51"/>
    <w:rsid w:val="00DF3B1A"/>
    <w:rsid w:val="00E07613"/>
    <w:rsid w:val="00E11E5E"/>
    <w:rsid w:val="00E22673"/>
    <w:rsid w:val="00E22DF9"/>
    <w:rsid w:val="00E23C3E"/>
    <w:rsid w:val="00E30102"/>
    <w:rsid w:val="00E32975"/>
    <w:rsid w:val="00E37E1F"/>
    <w:rsid w:val="00E43B22"/>
    <w:rsid w:val="00E4415C"/>
    <w:rsid w:val="00E542B0"/>
    <w:rsid w:val="00E6077D"/>
    <w:rsid w:val="00E6478A"/>
    <w:rsid w:val="00E75887"/>
    <w:rsid w:val="00E802CD"/>
    <w:rsid w:val="00E82051"/>
    <w:rsid w:val="00E850A0"/>
    <w:rsid w:val="00E94579"/>
    <w:rsid w:val="00E979F5"/>
    <w:rsid w:val="00EA19DA"/>
    <w:rsid w:val="00EC0621"/>
    <w:rsid w:val="00EC1809"/>
    <w:rsid w:val="00ED18A1"/>
    <w:rsid w:val="00ED32F9"/>
    <w:rsid w:val="00ED7A38"/>
    <w:rsid w:val="00EE4C1F"/>
    <w:rsid w:val="00EE4DD9"/>
    <w:rsid w:val="00EE7F14"/>
    <w:rsid w:val="00F03F3B"/>
    <w:rsid w:val="00F11F1A"/>
    <w:rsid w:val="00F2035F"/>
    <w:rsid w:val="00F207B0"/>
    <w:rsid w:val="00F2234E"/>
    <w:rsid w:val="00F26398"/>
    <w:rsid w:val="00F26981"/>
    <w:rsid w:val="00F279E5"/>
    <w:rsid w:val="00F336C1"/>
    <w:rsid w:val="00F72E8D"/>
    <w:rsid w:val="00F8663B"/>
    <w:rsid w:val="00F9099F"/>
    <w:rsid w:val="00FD481B"/>
    <w:rsid w:val="00FD49F8"/>
    <w:rsid w:val="00FF0E7D"/>
    <w:rsid w:val="00FF3299"/>
    <w:rsid w:val="00FF728D"/>
    <w:rsid w:val="01830161"/>
    <w:rsid w:val="0C5B7FDE"/>
    <w:rsid w:val="15DC5EE1"/>
    <w:rsid w:val="309CA2A4"/>
    <w:rsid w:val="31346C04"/>
    <w:rsid w:val="31849554"/>
    <w:rsid w:val="32ED4210"/>
    <w:rsid w:val="3D6AE19E"/>
    <w:rsid w:val="3DE7F935"/>
    <w:rsid w:val="3EFC1B59"/>
    <w:rsid w:val="41BDC1A1"/>
    <w:rsid w:val="58AE6D00"/>
    <w:rsid w:val="609CA38C"/>
    <w:rsid w:val="6E32E4BC"/>
    <w:rsid w:val="6ECC6BAD"/>
    <w:rsid w:val="7591D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5C4344"/>
  <w15:docId w15:val="{6C32E75D-8395-49ED-910A-EF65712C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F4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D6128A"/>
    <w:pPr>
      <w:keepNext/>
      <w:keepLines/>
      <w:numPr>
        <w:numId w:val="7"/>
      </w:numPr>
      <w:overflowPunct w:val="0"/>
      <w:autoSpaceDE w:val="0"/>
      <w:autoSpaceDN w:val="0"/>
      <w:adjustRightInd w:val="0"/>
      <w:spacing w:before="600" w:after="240"/>
      <w:ind w:left="0"/>
      <w:textAlignment w:val="baseline"/>
      <w:outlineLvl w:val="0"/>
    </w:pPr>
    <w:rPr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B34DAA"/>
    <w:pPr>
      <w:numPr>
        <w:ilvl w:val="1"/>
        <w:numId w:val="7"/>
      </w:numPr>
      <w:spacing w:before="480" w:after="60"/>
      <w:outlineLvl w:val="1"/>
    </w:pPr>
    <w:rPr>
      <w:rFonts w:cs="Trebuchet MS"/>
      <w:b/>
      <w:sz w:val="28"/>
    </w:rPr>
  </w:style>
  <w:style w:type="paragraph" w:styleId="Titre3">
    <w:name w:val="heading 3"/>
    <w:basedOn w:val="Normal"/>
    <w:next w:val="Titre5"/>
    <w:link w:val="Titre3Car"/>
    <w:autoRedefine/>
    <w:qFormat/>
    <w:rsid w:val="008142DA"/>
    <w:pPr>
      <w:numPr>
        <w:ilvl w:val="2"/>
        <w:numId w:val="7"/>
      </w:numPr>
      <w:suppressLineNumbers/>
      <w:spacing w:before="360" w:after="60"/>
      <w:outlineLvl w:val="2"/>
    </w:pPr>
    <w:rPr>
      <w:i/>
      <w:iCs/>
      <w:sz w:val="24"/>
      <w:szCs w:val="24"/>
    </w:rPr>
  </w:style>
  <w:style w:type="paragraph" w:styleId="Titre4">
    <w:name w:val="heading 4"/>
    <w:aliases w:val="Stylebiis"/>
    <w:basedOn w:val="Normal"/>
    <w:next w:val="Titre5"/>
    <w:link w:val="Titre4Car"/>
    <w:autoRedefine/>
    <w:qFormat/>
    <w:rsid w:val="00F26981"/>
    <w:pPr>
      <w:numPr>
        <w:ilvl w:val="3"/>
        <w:numId w:val="1"/>
      </w:numPr>
      <w:ind w:right="170"/>
      <w:outlineLvl w:val="3"/>
    </w:pPr>
    <w:rPr>
      <w:b/>
    </w:rPr>
  </w:style>
  <w:style w:type="paragraph" w:styleId="Titre5">
    <w:name w:val="heading 5"/>
    <w:basedOn w:val="Listenumros5"/>
    <w:next w:val="Normal"/>
    <w:link w:val="Titre5Car"/>
    <w:autoRedefine/>
    <w:qFormat/>
    <w:rsid w:val="00F26981"/>
    <w:pPr>
      <w:numPr>
        <w:ilvl w:val="4"/>
        <w:numId w:val="2"/>
      </w:numPr>
      <w:tabs>
        <w:tab w:val="clear" w:pos="3600"/>
        <w:tab w:val="num" w:pos="426"/>
      </w:tabs>
      <w:spacing w:before="240" w:after="60"/>
      <w:ind w:left="357" w:hanging="357"/>
      <w:outlineLvl w:val="4"/>
    </w:pPr>
    <w:rPr>
      <w:b/>
      <w:bCs/>
      <w:i/>
      <w:iCs/>
      <w:u w:val="single"/>
    </w:rPr>
  </w:style>
  <w:style w:type="character" w:default="1" w:styleId="Policepardfaut">
    <w:name w:val="Default Paragraph Font"/>
    <w:uiPriority w:val="1"/>
    <w:semiHidden/>
    <w:unhideWhenUsed/>
    <w:rsid w:val="00633F4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33F4E"/>
  </w:style>
  <w:style w:type="paragraph" w:styleId="En-tte">
    <w:name w:val="header"/>
    <w:basedOn w:val="Normal"/>
    <w:link w:val="En-tteCar"/>
    <w:rsid w:val="00F26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26981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2698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F26981"/>
    <w:rPr>
      <w:rFonts w:ascii="CG Times" w:hAnsi="CG Times"/>
    </w:rPr>
  </w:style>
  <w:style w:type="character" w:customStyle="1" w:styleId="CorpsdetexteCar">
    <w:name w:val="Corps de texte Car"/>
    <w:link w:val="Corpsdetexte"/>
    <w:locked/>
    <w:rsid w:val="00F26981"/>
    <w:rPr>
      <w:rFonts w:ascii="CG Times" w:hAnsi="CG Times"/>
    </w:rPr>
  </w:style>
  <w:style w:type="character" w:styleId="Lienhypertexte">
    <w:name w:val="Hyperlink"/>
    <w:uiPriority w:val="99"/>
    <w:rsid w:val="00F26981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F26981"/>
    <w:pPr>
      <w:tabs>
        <w:tab w:val="right" w:leader="dot" w:pos="9060"/>
      </w:tabs>
      <w:ind w:left="1530" w:hanging="1332"/>
    </w:pPr>
  </w:style>
  <w:style w:type="paragraph" w:styleId="TM3">
    <w:name w:val="toc 3"/>
    <w:basedOn w:val="Normal"/>
    <w:next w:val="Normal"/>
    <w:autoRedefine/>
    <w:uiPriority w:val="39"/>
    <w:rsid w:val="00F26981"/>
    <w:pPr>
      <w:ind w:left="400"/>
    </w:pPr>
  </w:style>
  <w:style w:type="character" w:customStyle="1" w:styleId="PieddepageCar">
    <w:name w:val="Pied de page Car"/>
    <w:link w:val="Pieddepage"/>
    <w:uiPriority w:val="99"/>
    <w:locked/>
    <w:rsid w:val="00F26981"/>
    <w:rPr>
      <w:rFonts w:ascii="Calibri" w:hAnsi="Calibri"/>
    </w:rPr>
  </w:style>
  <w:style w:type="paragraph" w:styleId="Paragraphedeliste">
    <w:name w:val="List Paragraph"/>
    <w:basedOn w:val="Normal"/>
    <w:uiPriority w:val="99"/>
    <w:qFormat/>
    <w:rsid w:val="00F26981"/>
    <w:pPr>
      <w:ind w:left="720"/>
      <w:contextualSpacing/>
    </w:pPr>
  </w:style>
  <w:style w:type="numbering" w:customStyle="1" w:styleId="Style1">
    <w:name w:val="Style1"/>
    <w:rsid w:val="00F26981"/>
    <w:pPr>
      <w:numPr>
        <w:numId w:val="3"/>
      </w:numPr>
    </w:pPr>
  </w:style>
  <w:style w:type="paragraph" w:customStyle="1" w:styleId="Paragraphe">
    <w:name w:val="Paragraphe"/>
    <w:basedOn w:val="Normal"/>
    <w:uiPriority w:val="99"/>
    <w:rsid w:val="00F2698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styleId="Listecontinue5">
    <w:name w:val="List Continue 5"/>
    <w:basedOn w:val="Normal"/>
    <w:rsid w:val="00F26981"/>
    <w:pPr>
      <w:spacing w:after="120"/>
      <w:ind w:left="1415"/>
      <w:contextualSpacing/>
    </w:pPr>
  </w:style>
  <w:style w:type="paragraph" w:styleId="Listenumros5">
    <w:name w:val="List Number 5"/>
    <w:basedOn w:val="Normal"/>
    <w:rsid w:val="00F26981"/>
    <w:pPr>
      <w:numPr>
        <w:numId w:val="6"/>
      </w:numPr>
      <w:ind w:left="1492" w:hanging="360"/>
      <w:contextualSpacing/>
    </w:pPr>
  </w:style>
  <w:style w:type="paragraph" w:customStyle="1" w:styleId="Normal1">
    <w:name w:val="Normal1"/>
    <w:basedOn w:val="Normal"/>
    <w:uiPriority w:val="99"/>
    <w:rsid w:val="00F26981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</w:rPr>
  </w:style>
  <w:style w:type="paragraph" w:customStyle="1" w:styleId="Corpsdetexte311">
    <w:name w:val="Corps de texte 311"/>
    <w:basedOn w:val="Normal"/>
    <w:uiPriority w:val="99"/>
    <w:rsid w:val="00F26981"/>
    <w:rPr>
      <w:rFonts w:ascii="Times New Roman" w:hAnsi="Times New Roman"/>
      <w:b/>
      <w:bCs/>
    </w:rPr>
  </w:style>
  <w:style w:type="paragraph" w:styleId="Textedebulles">
    <w:name w:val="Balloon Text"/>
    <w:basedOn w:val="Normal"/>
    <w:link w:val="TextedebullesCar"/>
    <w:rsid w:val="00F269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26981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26981"/>
    <w:rPr>
      <w:color w:val="800080"/>
      <w:u w:val="single"/>
    </w:rPr>
  </w:style>
  <w:style w:type="character" w:styleId="Marquedecommentaire">
    <w:name w:val="annotation reference"/>
    <w:rsid w:val="00F26981"/>
    <w:rPr>
      <w:sz w:val="16"/>
      <w:szCs w:val="16"/>
    </w:rPr>
  </w:style>
  <w:style w:type="paragraph" w:styleId="Commentaire">
    <w:name w:val="annotation text"/>
    <w:basedOn w:val="Normal"/>
    <w:link w:val="CommentaireCar"/>
    <w:rsid w:val="00F26981"/>
  </w:style>
  <w:style w:type="character" w:customStyle="1" w:styleId="CommentaireCar">
    <w:name w:val="Commentaire Car"/>
    <w:link w:val="Commentaire"/>
    <w:rsid w:val="00F26981"/>
    <w:rPr>
      <w:rFonts w:ascii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rsid w:val="00F26981"/>
    <w:rPr>
      <w:b/>
      <w:bCs/>
    </w:rPr>
  </w:style>
  <w:style w:type="character" w:customStyle="1" w:styleId="ObjetducommentaireCar">
    <w:name w:val="Objet du commentaire Car"/>
    <w:link w:val="Objetducommentaire"/>
    <w:rsid w:val="00F26981"/>
    <w:rPr>
      <w:rFonts w:ascii="Calibri" w:hAnsi="Calibri"/>
      <w:b/>
      <w:bCs/>
    </w:rPr>
  </w:style>
  <w:style w:type="paragraph" w:styleId="NormalWeb">
    <w:name w:val="Normal (Web)"/>
    <w:basedOn w:val="Normal"/>
    <w:rsid w:val="00F269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269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M1">
    <w:name w:val="toc 1"/>
    <w:basedOn w:val="Normal"/>
    <w:next w:val="TM2"/>
    <w:autoRedefine/>
    <w:uiPriority w:val="39"/>
    <w:rsid w:val="00F26981"/>
    <w:pPr>
      <w:tabs>
        <w:tab w:val="left" w:pos="1530"/>
        <w:tab w:val="right" w:leader="dot" w:pos="9060"/>
      </w:tabs>
      <w:spacing w:before="240"/>
    </w:pPr>
    <w:rPr>
      <w:rFonts w:cs="Trebuchet MS"/>
      <w:b/>
      <w:noProof/>
    </w:rPr>
  </w:style>
  <w:style w:type="character" w:customStyle="1" w:styleId="Titre1Car">
    <w:name w:val="Titre 1 Car"/>
    <w:link w:val="Titre1"/>
    <w:rsid w:val="00D6128A"/>
    <w:rPr>
      <w:rFonts w:asciiTheme="minorHAnsi" w:eastAsiaTheme="minorHAnsi" w:hAnsiTheme="minorHAnsi" w:cstheme="minorBidi"/>
      <w:b/>
      <w:bCs/>
      <w:caps/>
      <w:sz w:val="28"/>
      <w:szCs w:val="28"/>
      <w:lang w:eastAsia="en-US"/>
    </w:rPr>
  </w:style>
  <w:style w:type="paragraph" w:styleId="Index1">
    <w:name w:val="index 1"/>
    <w:basedOn w:val="Normal"/>
    <w:next w:val="Normal"/>
    <w:autoRedefine/>
    <w:rsid w:val="00F26981"/>
    <w:pPr>
      <w:ind w:left="200" w:hanging="200"/>
    </w:pPr>
  </w:style>
  <w:style w:type="paragraph" w:styleId="Titreindex">
    <w:name w:val="index heading"/>
    <w:basedOn w:val="Normal"/>
    <w:next w:val="Index1"/>
    <w:rsid w:val="00F26981"/>
    <w:rPr>
      <w:rFonts w:ascii="Cambria" w:hAnsi="Cambria"/>
      <w:b/>
      <w:bCs/>
    </w:rPr>
  </w:style>
  <w:style w:type="paragraph" w:styleId="Titre">
    <w:name w:val="Title"/>
    <w:basedOn w:val="Normal"/>
    <w:next w:val="Normal"/>
    <w:link w:val="TitreCar"/>
    <w:qFormat/>
    <w:rsid w:val="00F2698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26981"/>
    <w:rPr>
      <w:rFonts w:ascii="Cambria" w:hAnsi="Cambria"/>
      <w:b/>
      <w:bCs/>
      <w:kern w:val="28"/>
      <w:sz w:val="32"/>
      <w:szCs w:val="32"/>
    </w:rPr>
  </w:style>
  <w:style w:type="numbering" w:customStyle="1" w:styleId="Style2">
    <w:name w:val="Style2"/>
    <w:rsid w:val="00F26981"/>
    <w:pPr>
      <w:numPr>
        <w:numId w:val="4"/>
      </w:numPr>
    </w:pPr>
  </w:style>
  <w:style w:type="paragraph" w:styleId="Sous-titre">
    <w:name w:val="Subtitle"/>
    <w:basedOn w:val="Normal"/>
    <w:next w:val="Normal"/>
    <w:link w:val="Sous-titreCar"/>
    <w:qFormat/>
    <w:rsid w:val="00F2698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link w:val="Sous-titre"/>
    <w:rsid w:val="00F26981"/>
    <w:rPr>
      <w:rFonts w:ascii="Cambria" w:hAnsi="Cambria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26981"/>
    <w:pPr>
      <w:numPr>
        <w:numId w:val="0"/>
      </w:numPr>
      <w:spacing w:after="0"/>
      <w:outlineLvl w:val="9"/>
    </w:pPr>
    <w:rPr>
      <w:rFonts w:ascii="Cambria" w:hAnsi="Cambria"/>
      <w:caps w:val="0"/>
      <w:color w:val="365F91"/>
    </w:rPr>
  </w:style>
  <w:style w:type="numbering" w:customStyle="1" w:styleId="Style3">
    <w:name w:val="Style3"/>
    <w:rsid w:val="00F26981"/>
    <w:pPr>
      <w:numPr>
        <w:numId w:val="5"/>
      </w:numPr>
    </w:pPr>
  </w:style>
  <w:style w:type="character" w:customStyle="1" w:styleId="Titre2Car">
    <w:name w:val="Titre 2 Car"/>
    <w:link w:val="Titre2"/>
    <w:rsid w:val="00B34DAA"/>
    <w:rPr>
      <w:rFonts w:asciiTheme="minorHAnsi" w:eastAsiaTheme="minorHAnsi" w:hAnsiTheme="minorHAnsi" w:cs="Trebuchet MS"/>
      <w:b/>
      <w:sz w:val="28"/>
      <w:szCs w:val="22"/>
      <w:lang w:eastAsia="en-US"/>
    </w:rPr>
  </w:style>
  <w:style w:type="character" w:customStyle="1" w:styleId="Titre3Car">
    <w:name w:val="Titre 3 Car"/>
    <w:link w:val="Titre3"/>
    <w:rsid w:val="008142DA"/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Titre4Car">
    <w:name w:val="Titre 4 Car"/>
    <w:aliases w:val="Stylebiis Car"/>
    <w:link w:val="Titre4"/>
    <w:rsid w:val="00F26981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Titre5Car">
    <w:name w:val="Titre 5 Car"/>
    <w:link w:val="Titre5"/>
    <w:rsid w:val="00F26981"/>
    <w:rPr>
      <w:rFonts w:asciiTheme="minorHAnsi" w:eastAsiaTheme="minorHAnsi" w:hAnsiTheme="minorHAnsi" w:cstheme="minorBidi"/>
      <w:b/>
      <w:bCs/>
      <w:i/>
      <w:iCs/>
      <w:sz w:val="22"/>
      <w:szCs w:val="22"/>
      <w:u w:val="single"/>
      <w:lang w:eastAsia="en-US"/>
    </w:rPr>
  </w:style>
  <w:style w:type="paragraph" w:styleId="Index2">
    <w:name w:val="index 2"/>
    <w:basedOn w:val="Normal"/>
    <w:next w:val="Normal"/>
    <w:autoRedefine/>
    <w:rsid w:val="00F26981"/>
    <w:pPr>
      <w:ind w:left="400" w:hanging="200"/>
    </w:pPr>
  </w:style>
  <w:style w:type="paragraph" w:styleId="Index3">
    <w:name w:val="index 3"/>
    <w:basedOn w:val="Normal"/>
    <w:next w:val="Normal"/>
    <w:autoRedefine/>
    <w:rsid w:val="00F26981"/>
    <w:pPr>
      <w:ind w:left="600" w:hanging="200"/>
    </w:pPr>
  </w:style>
  <w:style w:type="paragraph" w:styleId="Index4">
    <w:name w:val="index 4"/>
    <w:basedOn w:val="Normal"/>
    <w:next w:val="Normal"/>
    <w:autoRedefine/>
    <w:rsid w:val="00F26981"/>
    <w:pPr>
      <w:ind w:left="800" w:hanging="200"/>
    </w:pPr>
  </w:style>
  <w:style w:type="paragraph" w:styleId="Index5">
    <w:name w:val="index 5"/>
    <w:basedOn w:val="Normal"/>
    <w:next w:val="Normal"/>
    <w:autoRedefine/>
    <w:rsid w:val="00F26981"/>
    <w:pPr>
      <w:ind w:left="1000" w:hanging="200"/>
    </w:pPr>
  </w:style>
  <w:style w:type="paragraph" w:styleId="Index7">
    <w:name w:val="index 7"/>
    <w:basedOn w:val="Normal"/>
    <w:next w:val="Normal"/>
    <w:autoRedefine/>
    <w:rsid w:val="00F26981"/>
    <w:pPr>
      <w:ind w:left="1400" w:hanging="200"/>
    </w:pPr>
  </w:style>
  <w:style w:type="paragraph" w:styleId="Index8">
    <w:name w:val="index 8"/>
    <w:basedOn w:val="Normal"/>
    <w:next w:val="Normal"/>
    <w:autoRedefine/>
    <w:rsid w:val="00F26981"/>
    <w:pPr>
      <w:ind w:left="1600" w:hanging="200"/>
    </w:pPr>
  </w:style>
  <w:style w:type="paragraph" w:styleId="Index9">
    <w:name w:val="index 9"/>
    <w:basedOn w:val="Normal"/>
    <w:next w:val="Normal"/>
    <w:autoRedefine/>
    <w:rsid w:val="00F26981"/>
    <w:pPr>
      <w:ind w:left="1800" w:hanging="200"/>
    </w:pPr>
  </w:style>
  <w:style w:type="paragraph" w:styleId="TM4">
    <w:name w:val="toc 4"/>
    <w:basedOn w:val="Normal"/>
    <w:next w:val="Normal"/>
    <w:autoRedefine/>
    <w:rsid w:val="00F26981"/>
    <w:pPr>
      <w:ind w:left="600"/>
    </w:pPr>
  </w:style>
  <w:style w:type="paragraph" w:customStyle="1" w:styleId="fcasegauche">
    <w:name w:val="f_case_gauche"/>
    <w:basedOn w:val="Normal"/>
    <w:rsid w:val="00F26981"/>
    <w:pPr>
      <w:spacing w:after="60"/>
      <w:ind w:left="284" w:hanging="284"/>
    </w:pPr>
    <w:rPr>
      <w:rFonts w:ascii="Univers" w:hAnsi="Univers"/>
    </w:rPr>
  </w:style>
  <w:style w:type="paragraph" w:customStyle="1" w:styleId="Style10">
    <w:name w:val="Style 1"/>
    <w:uiPriority w:val="99"/>
    <w:rsid w:val="00F269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F26981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rsid w:val="00F26981"/>
    <w:rPr>
      <w:rFonts w:ascii="Calibri" w:hAnsi="Calibri"/>
    </w:rPr>
  </w:style>
  <w:style w:type="paragraph" w:customStyle="1" w:styleId="StyleStyleChapitreCalibri12ptMotifTransparenteBlanc">
    <w:name w:val="Style Style Chapitre + Calibri 12 pt + Motif : Transparente (Blanc)"/>
    <w:basedOn w:val="Normal"/>
    <w:autoRedefine/>
    <w:rsid w:val="00F26981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 w:after="60"/>
      <w:jc w:val="center"/>
      <w:outlineLvl w:val="0"/>
    </w:pPr>
    <w:rPr>
      <w:b/>
      <w:bCs/>
      <w:smallCaps/>
      <w:kern w:val="32"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lev">
    <w:name w:val="Strong"/>
    <w:qFormat/>
    <w:rsid w:val="00F26981"/>
    <w:rPr>
      <w:b/>
      <w:bCs/>
    </w:rPr>
  </w:style>
  <w:style w:type="paragraph" w:styleId="Notedefin">
    <w:name w:val="endnote text"/>
    <w:basedOn w:val="Normal"/>
    <w:link w:val="NotedefinCar"/>
    <w:rsid w:val="00F26981"/>
    <w:pPr>
      <w:spacing w:after="240"/>
    </w:pPr>
    <w:rPr>
      <w:rFonts w:ascii="Times New Roman" w:hAnsi="Times New Roman"/>
    </w:rPr>
  </w:style>
  <w:style w:type="character" w:customStyle="1" w:styleId="NotedefinCar">
    <w:name w:val="Note de fin Car"/>
    <w:link w:val="Notedefin"/>
    <w:rsid w:val="00F26981"/>
    <w:rPr>
      <w:lang w:eastAsia="en-US"/>
    </w:rPr>
  </w:style>
  <w:style w:type="paragraph" w:customStyle="1" w:styleId="Texte">
    <w:name w:val="Texte"/>
    <w:basedOn w:val="Normal"/>
    <w:link w:val="TexteCar"/>
    <w:rsid w:val="00F26981"/>
    <w:pPr>
      <w:ind w:firstLine="567"/>
    </w:pPr>
    <w:rPr>
      <w:rFonts w:ascii="Times New Roman" w:hAnsi="Times New Roman"/>
      <w:noProof/>
    </w:rPr>
  </w:style>
  <w:style w:type="character" w:customStyle="1" w:styleId="TexteCar">
    <w:name w:val="Texte Car"/>
    <w:link w:val="Texte"/>
    <w:rsid w:val="00F26981"/>
    <w:rPr>
      <w:noProof/>
    </w:rPr>
  </w:style>
  <w:style w:type="paragraph" w:styleId="Retraitcorpsdetexte">
    <w:name w:val="Body Text Indent"/>
    <w:basedOn w:val="Normal"/>
    <w:link w:val="RetraitcorpsdetexteCar"/>
    <w:rsid w:val="00407664"/>
    <w:pPr>
      <w:spacing w:after="120"/>
      <w:ind w:left="283"/>
    </w:pPr>
    <w:rPr>
      <w:rFonts w:ascii="Times New Roman" w:hAnsi="Times New Roman"/>
    </w:rPr>
  </w:style>
  <w:style w:type="character" w:customStyle="1" w:styleId="RetraitcorpsdetexteCar">
    <w:name w:val="Retrait corps de texte Car"/>
    <w:basedOn w:val="Policepardfaut"/>
    <w:link w:val="Retraitcorpsdetexte"/>
    <w:rsid w:val="00407664"/>
  </w:style>
  <w:style w:type="character" w:customStyle="1" w:styleId="cheminrouge1">
    <w:name w:val="cheminrouge1"/>
    <w:rsid w:val="00407664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407664"/>
    <w:pPr>
      <w:spacing w:line="240" w:lineRule="exact"/>
    </w:pPr>
    <w:rPr>
      <w:rFonts w:ascii="Verdana" w:hAnsi="Verdana"/>
      <w:lang w:val="en-US"/>
    </w:rPr>
  </w:style>
  <w:style w:type="paragraph" w:customStyle="1" w:styleId="articleannexes">
    <w:name w:val="article annexes"/>
    <w:basedOn w:val="En-tte"/>
    <w:autoRedefine/>
    <w:rsid w:val="00407664"/>
    <w:pPr>
      <w:tabs>
        <w:tab w:val="clear" w:pos="4536"/>
        <w:tab w:val="clear" w:pos="9072"/>
      </w:tabs>
    </w:pPr>
    <w:rPr>
      <w:rFonts w:cs="Arial"/>
      <w:b/>
    </w:rPr>
  </w:style>
  <w:style w:type="paragraph" w:customStyle="1" w:styleId="StyleTitre1Gauche0cmPremireligne0cm">
    <w:name w:val="Style Titre 1 + Gauche :  0 cm Première ligne : 0 cm"/>
    <w:basedOn w:val="Titre1"/>
    <w:autoRedefine/>
    <w:rsid w:val="00407664"/>
    <w:pPr>
      <w:keepLines w:val="0"/>
      <w:numPr>
        <w:numId w:val="0"/>
      </w:numPr>
      <w:tabs>
        <w:tab w:val="left" w:pos="1418"/>
      </w:tabs>
      <w:overflowPunct/>
      <w:autoSpaceDE/>
      <w:autoSpaceDN/>
      <w:adjustRightInd/>
      <w:spacing w:before="0" w:after="0"/>
      <w:textAlignment w:val="auto"/>
      <w:outlineLvl w:val="1"/>
    </w:pPr>
    <w:rPr>
      <w:rFonts w:eastAsia="Times New Roman"/>
      <w:i/>
      <w:caps w:val="0"/>
      <w:w w:val="90"/>
      <w:sz w:val="24"/>
      <w:szCs w:val="20"/>
    </w:rPr>
  </w:style>
  <w:style w:type="character" w:styleId="Accentuation">
    <w:name w:val="Emphasis"/>
    <w:qFormat/>
    <w:rsid w:val="00F26981"/>
    <w:rPr>
      <w:i/>
      <w:iCs/>
    </w:rPr>
  </w:style>
  <w:style w:type="paragraph" w:styleId="Rvision">
    <w:name w:val="Revision"/>
    <w:hidden/>
    <w:uiPriority w:val="99"/>
    <w:semiHidden/>
    <w:rsid w:val="00F9099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1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b864bec5138a4a62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3cb2c66e56134ada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8F2CBA36BC294882F3C85F766F9516" ma:contentTypeVersion="2" ma:contentTypeDescription="Crée un document." ma:contentTypeScope="" ma:versionID="d0f270169b18484b5d8f0e152c2b91a7">
  <xsd:schema xmlns:xsd="http://www.w3.org/2001/XMLSchema" xmlns:xs="http://www.w3.org/2001/XMLSchema" xmlns:p="http://schemas.microsoft.com/office/2006/metadata/properties" xmlns:ns2="f252c013-1c14-4469-870a-7ce6c8d82955" targetNamespace="http://schemas.microsoft.com/office/2006/metadata/properties" ma:root="true" ma:fieldsID="7d62248bbec0b64d5ba438da966e7d59" ns2:_="">
    <xsd:import namespace="f252c013-1c14-4469-870a-7ce6c8d82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2c013-1c14-4469-870a-7ce6c8d82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20C3B-DE19-4C7C-9C59-AC202B6A7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2A3709-AC3B-44AB-BE1A-357262A1D2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3CF6A5-9615-4BB4-9CF3-5871404F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2c013-1c14-4469-870a-7ce6c8d82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8C29E0-1A27-4093-A63A-A49772B2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1375</Words>
  <Characters>7565</Characters>
  <Application>Microsoft Office Word</Application>
  <DocSecurity>0</DocSecurity>
  <Lines>63</Lines>
  <Paragraphs>17</Paragraphs>
  <ScaleCrop>false</ScaleCrop>
  <Company>CHU-RENNES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OGIER Virginie</dc:creator>
  <cp:lastModifiedBy>LENOUVEL Marylise</cp:lastModifiedBy>
  <cp:revision>12</cp:revision>
  <cp:lastPrinted>2015-03-18T15:04:00Z</cp:lastPrinted>
  <dcterms:created xsi:type="dcterms:W3CDTF">2019-03-09T10:48:00Z</dcterms:created>
  <dcterms:modified xsi:type="dcterms:W3CDTF">2025-04-01T12:51:00Z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0x0101007A8F2CBA36BC294882F3C85F766F9516</vt:lpwstr>
  </property>
</Properties>
</file>