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9500C" w14:textId="77777777" w:rsidR="00C30B71" w:rsidRPr="00A36C38" w:rsidRDefault="00C30B71" w:rsidP="00C30B71"/>
    <w:p w14:paraId="4C60A75D" w14:textId="40733549" w:rsidR="00C30B71" w:rsidRPr="00A36C38" w:rsidRDefault="00487FE3" w:rsidP="00C30B71">
      <w:r>
        <w:rPr>
          <w:noProof/>
        </w:rPr>
        <w:drawing>
          <wp:inline distT="0" distB="0" distL="0" distR="0" wp14:anchorId="20B0E197" wp14:editId="5E2EB218">
            <wp:extent cx="1947545" cy="915035"/>
            <wp:effectExtent l="0" t="0" r="0" b="0"/>
            <wp:docPr id="1552992308" name="Image 1" descr="Une image contenant Graphique, art, conception&#10;&#10;Description générée automatiquement avec une confiance moy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992308" name="Image 1" descr="Une image contenant Graphique, art, conception&#10;&#10;Description générée automatiquement avec une confiance moyen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915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016DCF" w14:textId="77777777" w:rsidR="00C30B71" w:rsidRPr="00A36C38" w:rsidRDefault="00C30B71" w:rsidP="00C30B71"/>
    <w:p w14:paraId="58DE5B90" w14:textId="77777777" w:rsidR="00C30B71" w:rsidRPr="00A36C38" w:rsidRDefault="00C30B71" w:rsidP="00C30B71"/>
    <w:p w14:paraId="656B9A72" w14:textId="77777777" w:rsidR="00C30B71" w:rsidRPr="00A36C38" w:rsidRDefault="00C30B71" w:rsidP="00C30B71"/>
    <w:p w14:paraId="2C791DD1" w14:textId="77777777" w:rsidR="00FA0AE6" w:rsidRPr="00A36C38" w:rsidRDefault="00FA0AE6" w:rsidP="00C30B71"/>
    <w:p w14:paraId="3D79A687" w14:textId="77777777" w:rsidR="00C30B71" w:rsidRPr="00A36C38" w:rsidRDefault="00C30B71" w:rsidP="00C30B71"/>
    <w:p w14:paraId="75508446" w14:textId="1AA87833" w:rsidR="00EC51DB" w:rsidRPr="00A36C38" w:rsidRDefault="00EC51DB" w:rsidP="00EC51DB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A36C38">
        <w:rPr>
          <w:rStyle w:val="Titredulivre"/>
          <w:color w:val="234F77" w:themeColor="accent1" w:themeShade="80"/>
        </w:rPr>
        <w:t>BORDEREAU DE PRIX</w:t>
      </w:r>
      <w:r w:rsidR="00955424">
        <w:rPr>
          <w:rStyle w:val="Titredulivre"/>
          <w:color w:val="234F77" w:themeColor="accent1" w:themeShade="80"/>
        </w:rPr>
        <w:t xml:space="preserve"> UNITAIRE</w:t>
      </w:r>
    </w:p>
    <w:p w14:paraId="2CEF63B2" w14:textId="77777777" w:rsidR="00EC51DB" w:rsidRPr="00A36C38" w:rsidRDefault="00EC51DB" w:rsidP="00EC51DB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A36C38">
        <w:rPr>
          <w:rStyle w:val="Titredulivre"/>
          <w:color w:val="234F77" w:themeColor="accent1" w:themeShade="80"/>
        </w:rPr>
        <w:t>ET</w:t>
      </w:r>
    </w:p>
    <w:p w14:paraId="76D07DA6" w14:textId="77777777" w:rsidR="00EC51DB" w:rsidRPr="00A36C38" w:rsidRDefault="00EC51DB" w:rsidP="00EC51DB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A36C38">
        <w:rPr>
          <w:rStyle w:val="Titredulivre"/>
          <w:color w:val="234F77" w:themeColor="accent1" w:themeShade="80"/>
        </w:rPr>
        <w:t>DETAIL QUANTITATIF ESTIMATIF</w:t>
      </w:r>
    </w:p>
    <w:p w14:paraId="59AF5CFA" w14:textId="77777777" w:rsidR="00C30B71" w:rsidRPr="00A36C38" w:rsidRDefault="00C30B71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378EC67A" w14:textId="1D9E50F0" w:rsidR="00DB3C6A" w:rsidRPr="00A36C38" w:rsidRDefault="00EC51DB" w:rsidP="00DB3C6A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>
        <w:rPr>
          <w:rStyle w:val="Titredulivre"/>
          <w:color w:val="234F77" w:themeColor="accent1" w:themeShade="80"/>
        </w:rPr>
        <w:t xml:space="preserve">ACCORD CADRE A BONS DE COMMANDE </w:t>
      </w:r>
      <w:r w:rsidR="00DB3C6A" w:rsidRPr="00A36C38">
        <w:rPr>
          <w:rStyle w:val="Titredulivre"/>
          <w:color w:val="234F77" w:themeColor="accent1" w:themeShade="80"/>
        </w:rPr>
        <w:t xml:space="preserve">DE FOURNITURES </w:t>
      </w:r>
    </w:p>
    <w:p w14:paraId="7B61001F" w14:textId="77777777" w:rsidR="00DB3C6A" w:rsidRPr="00A36C38" w:rsidRDefault="00DB3C6A" w:rsidP="00DB3C6A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A36C38">
        <w:rPr>
          <w:rStyle w:val="Titredulivre"/>
          <w:color w:val="234F77" w:themeColor="accent1" w:themeShade="80"/>
        </w:rPr>
        <w:t xml:space="preserve">DE LOGICIELS DE SYSTEME DE COURRIER ELECTRONIQUE ET </w:t>
      </w:r>
      <w:r w:rsidR="00077A87" w:rsidRPr="00A36C38">
        <w:rPr>
          <w:rStyle w:val="Titredulivre"/>
          <w:color w:val="234F77" w:themeColor="accent1" w:themeShade="80"/>
        </w:rPr>
        <w:t>D</w:t>
      </w:r>
      <w:r w:rsidRPr="00A36C38">
        <w:rPr>
          <w:rStyle w:val="Titredulivre"/>
          <w:color w:val="234F77" w:themeColor="accent1" w:themeShade="80"/>
        </w:rPr>
        <w:t>ES PRESTATIONS DE SERVICES ASSOCIEES</w:t>
      </w:r>
    </w:p>
    <w:p w14:paraId="0AB2FD78" w14:textId="77777777" w:rsidR="00C30B71" w:rsidRDefault="00C30B71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2CC10C12" w14:textId="416CD726" w:rsidR="00487FE3" w:rsidRDefault="00487FE3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>
        <w:rPr>
          <w:rStyle w:val="Titredulivre"/>
          <w:color w:val="234F77" w:themeColor="accent1" w:themeShade="80"/>
        </w:rPr>
        <w:t>CCIC/DG/2025.001</w:t>
      </w:r>
    </w:p>
    <w:p w14:paraId="5218CC1B" w14:textId="77777777" w:rsidR="00487FE3" w:rsidRPr="00A36C38" w:rsidRDefault="00487FE3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53489A39" w14:textId="77777777" w:rsidR="00FA0AE6" w:rsidRPr="00A36C38" w:rsidRDefault="00C30B71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A36C38">
        <w:rPr>
          <w:rStyle w:val="Titredulivre"/>
          <w:color w:val="234F77" w:themeColor="accent1" w:themeShade="80"/>
        </w:rPr>
        <w:t xml:space="preserve">CHAMBRE DE COMMERCE ET D’INDUSTRIE </w:t>
      </w:r>
    </w:p>
    <w:p w14:paraId="23516D7A" w14:textId="1575242F" w:rsidR="00C30B71" w:rsidRPr="00A36C38" w:rsidRDefault="00C30B71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A36C38">
        <w:rPr>
          <w:rStyle w:val="Titredulivre"/>
          <w:color w:val="234F77" w:themeColor="accent1" w:themeShade="80"/>
        </w:rPr>
        <w:t>DE CORSE</w:t>
      </w:r>
    </w:p>
    <w:p w14:paraId="05E1A2F6" w14:textId="77777777" w:rsidR="00874227" w:rsidRPr="00A36C38" w:rsidRDefault="00874227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  <w:sz w:val="22"/>
        </w:rPr>
      </w:pPr>
    </w:p>
    <w:p w14:paraId="3C356F57" w14:textId="77777777" w:rsidR="00C30B71" w:rsidRPr="00A36C38" w:rsidRDefault="00C30B71" w:rsidP="00C30B71"/>
    <w:p w14:paraId="68FD2A61" w14:textId="77777777" w:rsidR="00C30B71" w:rsidRPr="00A36C38" w:rsidRDefault="00C30B71" w:rsidP="00C30B71"/>
    <w:p w14:paraId="534FB9E8" w14:textId="77777777" w:rsidR="00C30B71" w:rsidRPr="00A36C38" w:rsidRDefault="00C30B71" w:rsidP="00C30B71"/>
    <w:p w14:paraId="349BDDFC" w14:textId="77777777" w:rsidR="00C30B71" w:rsidRPr="00A36C38" w:rsidRDefault="00C30B71" w:rsidP="00C30B71">
      <w:r w:rsidRPr="00A36C38">
        <w:br w:type="page"/>
      </w:r>
    </w:p>
    <w:p w14:paraId="5A9FEB2E" w14:textId="77777777" w:rsidR="009E15DF" w:rsidRPr="00A36C38" w:rsidRDefault="009E15DF" w:rsidP="009E15DF">
      <w:pPr>
        <w:pStyle w:val="Titre"/>
      </w:pPr>
      <w:r w:rsidRPr="00A36C38">
        <w:lastRenderedPageBreak/>
        <w:t>Bordereau de prix</w:t>
      </w:r>
    </w:p>
    <w:p w14:paraId="440E2D5C" w14:textId="77777777" w:rsidR="009E15DF" w:rsidRPr="00A36C38" w:rsidRDefault="009E15DF" w:rsidP="009E15DF"/>
    <w:tbl>
      <w:tblPr>
        <w:tblStyle w:val="TableauGrille5Fonc-Accentuation1"/>
        <w:tblW w:w="10201" w:type="dxa"/>
        <w:jc w:val="center"/>
        <w:tblLook w:val="04A0" w:firstRow="1" w:lastRow="0" w:firstColumn="1" w:lastColumn="0" w:noHBand="0" w:noVBand="1"/>
      </w:tblPr>
      <w:tblGrid>
        <w:gridCol w:w="1478"/>
        <w:gridCol w:w="4896"/>
        <w:gridCol w:w="1187"/>
        <w:gridCol w:w="948"/>
        <w:gridCol w:w="1692"/>
      </w:tblGrid>
      <w:tr w:rsidR="00CF3B84" w14:paraId="67297220" w14:textId="77777777" w:rsidTr="00265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tcBorders>
              <w:right w:val="single" w:sz="4" w:space="0" w:color="FFFFFF" w:themeColor="background1"/>
            </w:tcBorders>
            <w:vAlign w:val="center"/>
          </w:tcPr>
          <w:p w14:paraId="523E91BE" w14:textId="729E891A" w:rsidR="00CF3B84" w:rsidRDefault="00CF3B84" w:rsidP="00CF3B84">
            <w:pPr>
              <w:ind w:firstLine="0"/>
              <w:jc w:val="center"/>
            </w:pPr>
            <w:bookmarkStart w:id="0" w:name="_Hlk26280234"/>
            <w:proofErr w:type="spellStart"/>
            <w:r>
              <w:t>Ref</w:t>
            </w:r>
            <w:proofErr w:type="spellEnd"/>
          </w:p>
        </w:tc>
        <w:tc>
          <w:tcPr>
            <w:tcW w:w="48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569F992" w14:textId="40F7DC6C" w:rsidR="00CF3B84" w:rsidRDefault="00D973E3" w:rsidP="00CF3B84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Désignation</w:t>
            </w:r>
          </w:p>
        </w:tc>
        <w:tc>
          <w:tcPr>
            <w:tcW w:w="118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981DD3" w14:textId="577E6376" w:rsidR="00CF3B84" w:rsidRDefault="00CF3B84" w:rsidP="00CF3B84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6C38">
              <w:t>Prix Public HT</w:t>
            </w:r>
          </w:p>
        </w:tc>
        <w:tc>
          <w:tcPr>
            <w:tcW w:w="94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FBCDB94" w14:textId="708EFE27" w:rsidR="00CF3B84" w:rsidRDefault="00CF3B84" w:rsidP="00CF3B84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Remise</w:t>
            </w:r>
          </w:p>
        </w:tc>
        <w:tc>
          <w:tcPr>
            <w:tcW w:w="1692" w:type="dxa"/>
            <w:tcBorders>
              <w:left w:val="single" w:sz="4" w:space="0" w:color="FFFFFF" w:themeColor="background1"/>
            </w:tcBorders>
            <w:vAlign w:val="center"/>
          </w:tcPr>
          <w:p w14:paraId="2B4091E3" w14:textId="2E973607" w:rsidR="00CF3B84" w:rsidRDefault="00CF3B84" w:rsidP="00CF3B84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 HT</w:t>
            </w:r>
          </w:p>
        </w:tc>
      </w:tr>
      <w:tr w:rsidR="00CF3B84" w:rsidRPr="009F5212" w14:paraId="7C5DAED5" w14:textId="77777777" w:rsidTr="00265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14:paraId="3C0C2C76" w14:textId="4C4A9AAB" w:rsidR="00CF3B84" w:rsidRDefault="006F6081" w:rsidP="009E15DF">
            <w:pPr>
              <w:ind w:firstLine="0"/>
            </w:pPr>
            <w:bookmarkStart w:id="1" w:name="_Hlk51142779"/>
            <w:bookmarkStart w:id="2" w:name="_Hlk188970866"/>
            <w:r w:rsidRPr="006F6081">
              <w:t>D0KXJLL</w:t>
            </w:r>
          </w:p>
        </w:tc>
        <w:tc>
          <w:tcPr>
            <w:tcW w:w="4896" w:type="dxa"/>
            <w:vAlign w:val="center"/>
          </w:tcPr>
          <w:p w14:paraId="3A1287DB" w14:textId="188E4AB3" w:rsidR="00CF3B84" w:rsidRPr="006F6081" w:rsidRDefault="006F6081" w:rsidP="002656EA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en-US"/>
              </w:rPr>
            </w:pPr>
            <w:r w:rsidRPr="006F6081">
              <w:rPr>
                <w:i/>
                <w:iCs/>
                <w:lang w:val="en-US"/>
              </w:rPr>
              <w:t>HCL Connections Docs, Perpetual License &amp; 12 Month S&amp;S, Authorized User</w:t>
            </w:r>
          </w:p>
        </w:tc>
        <w:tc>
          <w:tcPr>
            <w:tcW w:w="1187" w:type="dxa"/>
            <w:vAlign w:val="center"/>
          </w:tcPr>
          <w:p w14:paraId="73F29FFE" w14:textId="77777777" w:rsidR="00CF3B84" w:rsidRPr="006F6081" w:rsidRDefault="00CF3B84" w:rsidP="009E15D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48" w:type="dxa"/>
            <w:vAlign w:val="center"/>
          </w:tcPr>
          <w:p w14:paraId="3DF0BF65" w14:textId="77777777" w:rsidR="00CF3B84" w:rsidRPr="006F6081" w:rsidRDefault="00CF3B84" w:rsidP="009E15D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2" w:type="dxa"/>
            <w:vAlign w:val="center"/>
          </w:tcPr>
          <w:p w14:paraId="57EB63BA" w14:textId="77777777" w:rsidR="00CF3B84" w:rsidRPr="006F6081" w:rsidRDefault="00CF3B84" w:rsidP="009E15D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F3B84" w:rsidRPr="009F5212" w14:paraId="30C8BDA1" w14:textId="77777777" w:rsidTr="002656E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14:paraId="31092089" w14:textId="6C7790A0" w:rsidR="00CF3B84" w:rsidRPr="006F6081" w:rsidRDefault="006F6081" w:rsidP="009E15DF">
            <w:pPr>
              <w:ind w:firstLine="0"/>
              <w:rPr>
                <w:lang w:val="en-US"/>
              </w:rPr>
            </w:pPr>
            <w:r w:rsidRPr="006F6081">
              <w:rPr>
                <w:lang w:val="en-US"/>
              </w:rPr>
              <w:t>D6158LL</w:t>
            </w:r>
          </w:p>
        </w:tc>
        <w:tc>
          <w:tcPr>
            <w:tcW w:w="4896" w:type="dxa"/>
            <w:vAlign w:val="center"/>
          </w:tcPr>
          <w:p w14:paraId="4631E4B0" w14:textId="4A594097" w:rsidR="00CF3B84" w:rsidRPr="006F6081" w:rsidRDefault="006F6081" w:rsidP="002656EA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US"/>
              </w:rPr>
            </w:pPr>
            <w:r w:rsidRPr="006F6081">
              <w:rPr>
                <w:i/>
                <w:iCs/>
                <w:lang w:val="en-US"/>
              </w:rPr>
              <w:t>HCL Connections, Perpetual License &amp; 12 Month S&amp;S, Authorized User</w:t>
            </w:r>
          </w:p>
        </w:tc>
        <w:tc>
          <w:tcPr>
            <w:tcW w:w="1187" w:type="dxa"/>
            <w:vAlign w:val="center"/>
          </w:tcPr>
          <w:p w14:paraId="031F0144" w14:textId="77777777" w:rsidR="00CF3B84" w:rsidRPr="006F6081" w:rsidRDefault="00CF3B84" w:rsidP="009E15D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48" w:type="dxa"/>
            <w:vAlign w:val="center"/>
          </w:tcPr>
          <w:p w14:paraId="57805290" w14:textId="77777777" w:rsidR="00CF3B84" w:rsidRPr="006F6081" w:rsidRDefault="00CF3B84" w:rsidP="009E15D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2" w:type="dxa"/>
            <w:vAlign w:val="center"/>
          </w:tcPr>
          <w:p w14:paraId="70EC3561" w14:textId="77777777" w:rsidR="00CF3B84" w:rsidRPr="006F6081" w:rsidRDefault="00CF3B84" w:rsidP="009E15D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F3B84" w:rsidRPr="009F5212" w14:paraId="0409ACC3" w14:textId="77777777" w:rsidTr="00265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14:paraId="201F98D7" w14:textId="52E75750" w:rsidR="00CF3B84" w:rsidRPr="006F6081" w:rsidRDefault="006F6081" w:rsidP="009E15DF">
            <w:pPr>
              <w:ind w:firstLine="0"/>
              <w:rPr>
                <w:lang w:val="en-US"/>
              </w:rPr>
            </w:pPr>
            <w:r w:rsidRPr="006F6081">
              <w:rPr>
                <w:lang w:val="en-US"/>
              </w:rPr>
              <w:t>D52VQLL</w:t>
            </w:r>
          </w:p>
        </w:tc>
        <w:tc>
          <w:tcPr>
            <w:tcW w:w="4896" w:type="dxa"/>
            <w:vAlign w:val="center"/>
          </w:tcPr>
          <w:p w14:paraId="7737314A" w14:textId="173BB183" w:rsidR="00CF3B84" w:rsidRPr="006F6081" w:rsidRDefault="006F6081" w:rsidP="002656EA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en-US"/>
              </w:rPr>
            </w:pPr>
            <w:r w:rsidRPr="006F6081">
              <w:rPr>
                <w:i/>
                <w:iCs/>
                <w:lang w:val="en-US"/>
              </w:rPr>
              <w:t>HCL Domino Collaboration Express, Perpetual License &amp; 12 Month S&amp;S, Authorized User</w:t>
            </w:r>
          </w:p>
        </w:tc>
        <w:tc>
          <w:tcPr>
            <w:tcW w:w="1187" w:type="dxa"/>
            <w:vAlign w:val="center"/>
          </w:tcPr>
          <w:p w14:paraId="1B6AE523" w14:textId="77777777" w:rsidR="00CF3B84" w:rsidRPr="006F6081" w:rsidRDefault="00CF3B84" w:rsidP="009E15D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48" w:type="dxa"/>
            <w:vAlign w:val="center"/>
          </w:tcPr>
          <w:p w14:paraId="6EE52FED" w14:textId="77777777" w:rsidR="00CF3B84" w:rsidRPr="006F6081" w:rsidRDefault="00CF3B84" w:rsidP="009E15D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2" w:type="dxa"/>
            <w:vAlign w:val="center"/>
          </w:tcPr>
          <w:p w14:paraId="696C8A7C" w14:textId="77777777" w:rsidR="00CF3B84" w:rsidRPr="006F6081" w:rsidRDefault="00CF3B84" w:rsidP="009E15D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2656EA" w:rsidRPr="009F5212" w14:paraId="2881992C" w14:textId="77777777" w:rsidTr="002656E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14:paraId="0458CDDD" w14:textId="77777777" w:rsidR="006F6081" w:rsidRPr="006F6081" w:rsidRDefault="006F6081" w:rsidP="000B25D7">
            <w:pPr>
              <w:ind w:firstLine="0"/>
              <w:rPr>
                <w:lang w:val="en-US"/>
              </w:rPr>
            </w:pPr>
            <w:r w:rsidRPr="006F6081">
              <w:rPr>
                <w:lang w:val="en-US"/>
              </w:rPr>
              <w:t>TN100282Y01</w:t>
            </w:r>
          </w:p>
        </w:tc>
        <w:tc>
          <w:tcPr>
            <w:tcW w:w="4896" w:type="dxa"/>
            <w:vAlign w:val="center"/>
          </w:tcPr>
          <w:p w14:paraId="35FAB496" w14:textId="77777777" w:rsidR="006F6081" w:rsidRPr="006F6081" w:rsidRDefault="006F6081" w:rsidP="002656EA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US"/>
              </w:rPr>
            </w:pPr>
            <w:r w:rsidRPr="006F6081">
              <w:rPr>
                <w:i/>
                <w:iCs/>
                <w:lang w:val="en-US"/>
              </w:rPr>
              <w:t>HCL Domino Leap, 12 Month Term License &amp; S&amp;S, User</w:t>
            </w:r>
          </w:p>
        </w:tc>
        <w:tc>
          <w:tcPr>
            <w:tcW w:w="1187" w:type="dxa"/>
            <w:vAlign w:val="center"/>
          </w:tcPr>
          <w:p w14:paraId="6DEEBCC0" w14:textId="77777777" w:rsidR="006F6081" w:rsidRPr="006F6081" w:rsidRDefault="006F6081" w:rsidP="000B25D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48" w:type="dxa"/>
            <w:vAlign w:val="center"/>
          </w:tcPr>
          <w:p w14:paraId="7ACBFEEB" w14:textId="77777777" w:rsidR="006F6081" w:rsidRPr="006F6081" w:rsidRDefault="006F6081" w:rsidP="000B25D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2" w:type="dxa"/>
            <w:vAlign w:val="center"/>
          </w:tcPr>
          <w:p w14:paraId="7EFF703C" w14:textId="77777777" w:rsidR="006F6081" w:rsidRPr="006F6081" w:rsidRDefault="006F6081" w:rsidP="000B25D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2656EA" w:rsidRPr="009F5212" w14:paraId="2CA67AE2" w14:textId="77777777" w:rsidTr="00265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14:paraId="0EDDEBB4" w14:textId="77777777" w:rsidR="006F6081" w:rsidRPr="006F6081" w:rsidRDefault="006F6081" w:rsidP="000B25D7">
            <w:pPr>
              <w:ind w:firstLine="0"/>
              <w:rPr>
                <w:lang w:val="en-US"/>
              </w:rPr>
            </w:pPr>
            <w:r w:rsidRPr="006F6081">
              <w:rPr>
                <w:lang w:val="en-US"/>
              </w:rPr>
              <w:t>D18KCLL</w:t>
            </w:r>
          </w:p>
        </w:tc>
        <w:tc>
          <w:tcPr>
            <w:tcW w:w="4896" w:type="dxa"/>
            <w:vAlign w:val="center"/>
          </w:tcPr>
          <w:p w14:paraId="340CF31F" w14:textId="77777777" w:rsidR="006F6081" w:rsidRPr="006F6081" w:rsidRDefault="006F6081" w:rsidP="002656EA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en-US"/>
              </w:rPr>
            </w:pPr>
            <w:r w:rsidRPr="006F6081">
              <w:rPr>
                <w:i/>
                <w:iCs/>
                <w:lang w:val="en-US"/>
              </w:rPr>
              <w:t>HCL Connections Docs, 1 Month Term License &amp; S&amp;S, Authorized User</w:t>
            </w:r>
          </w:p>
        </w:tc>
        <w:tc>
          <w:tcPr>
            <w:tcW w:w="1187" w:type="dxa"/>
            <w:vAlign w:val="center"/>
          </w:tcPr>
          <w:p w14:paraId="6FD7CC64" w14:textId="77777777" w:rsidR="006F6081" w:rsidRPr="006F6081" w:rsidRDefault="006F6081" w:rsidP="000B25D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48" w:type="dxa"/>
            <w:vAlign w:val="center"/>
          </w:tcPr>
          <w:p w14:paraId="44C91A41" w14:textId="77777777" w:rsidR="006F6081" w:rsidRPr="006F6081" w:rsidRDefault="006F6081" w:rsidP="000B25D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2" w:type="dxa"/>
            <w:vAlign w:val="center"/>
          </w:tcPr>
          <w:p w14:paraId="72010840" w14:textId="77777777" w:rsidR="006F6081" w:rsidRPr="006F6081" w:rsidRDefault="006F6081" w:rsidP="000B25D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F6081" w:rsidRPr="006F6081" w14:paraId="2FE33D1C" w14:textId="77777777" w:rsidTr="002656EA">
        <w:trPr>
          <w:trHeight w:val="5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14:paraId="177FE8B8" w14:textId="77777777" w:rsidR="006F6081" w:rsidRPr="006F6081" w:rsidRDefault="006F6081" w:rsidP="009E15DF">
            <w:pPr>
              <w:ind w:firstLine="0"/>
              <w:rPr>
                <w:lang w:val="en-US"/>
              </w:rPr>
            </w:pPr>
          </w:p>
        </w:tc>
        <w:tc>
          <w:tcPr>
            <w:tcW w:w="4896" w:type="dxa"/>
            <w:vAlign w:val="center"/>
          </w:tcPr>
          <w:p w14:paraId="210F9045" w14:textId="71457826" w:rsidR="006F6081" w:rsidRPr="006F6081" w:rsidRDefault="002656EA" w:rsidP="002656EA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HCL Volt MX</w:t>
            </w:r>
          </w:p>
        </w:tc>
        <w:tc>
          <w:tcPr>
            <w:tcW w:w="1187" w:type="dxa"/>
            <w:vAlign w:val="center"/>
          </w:tcPr>
          <w:p w14:paraId="6D1E6E19" w14:textId="77777777" w:rsidR="006F6081" w:rsidRPr="006F6081" w:rsidRDefault="006F6081" w:rsidP="009E15D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48" w:type="dxa"/>
            <w:vAlign w:val="center"/>
          </w:tcPr>
          <w:p w14:paraId="4372966A" w14:textId="77777777" w:rsidR="006F6081" w:rsidRPr="006F6081" w:rsidRDefault="006F6081" w:rsidP="009E15D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2" w:type="dxa"/>
            <w:vAlign w:val="center"/>
          </w:tcPr>
          <w:p w14:paraId="1E01388D" w14:textId="77777777" w:rsidR="006F6081" w:rsidRPr="006F6081" w:rsidRDefault="006F6081" w:rsidP="009E15D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426D9" w:rsidRPr="006F6081" w14:paraId="3DB460A9" w14:textId="77777777" w:rsidTr="00265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D9D9D9" w:themeFill="background1" w:themeFillShade="D9"/>
            <w:vAlign w:val="center"/>
          </w:tcPr>
          <w:p w14:paraId="20C9369E" w14:textId="77777777" w:rsidR="00C426D9" w:rsidRPr="006F6081" w:rsidRDefault="00C426D9" w:rsidP="00C2173D">
            <w:pPr>
              <w:ind w:firstLine="0"/>
              <w:rPr>
                <w:sz w:val="12"/>
                <w:szCs w:val="12"/>
                <w:lang w:val="en-US"/>
              </w:rPr>
            </w:pPr>
          </w:p>
        </w:tc>
        <w:tc>
          <w:tcPr>
            <w:tcW w:w="8723" w:type="dxa"/>
            <w:gridSpan w:val="4"/>
            <w:shd w:val="clear" w:color="auto" w:fill="D9D9D9" w:themeFill="background1" w:themeFillShade="D9"/>
            <w:vAlign w:val="center"/>
          </w:tcPr>
          <w:p w14:paraId="0E49BBC0" w14:textId="77777777" w:rsidR="00C426D9" w:rsidRPr="006F6081" w:rsidRDefault="00C426D9" w:rsidP="002656EA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  <w:lang w:val="en-US"/>
              </w:rPr>
            </w:pPr>
          </w:p>
        </w:tc>
      </w:tr>
      <w:bookmarkEnd w:id="1"/>
      <w:tr w:rsidR="00C426D9" w:rsidRPr="009F5212" w14:paraId="337772C3" w14:textId="77777777" w:rsidTr="002656E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14:paraId="05362C82" w14:textId="1450A40D" w:rsidR="00C426D9" w:rsidRPr="006F6081" w:rsidRDefault="006F6081" w:rsidP="00C2173D">
            <w:pPr>
              <w:ind w:firstLine="0"/>
              <w:rPr>
                <w:lang w:val="en-US"/>
              </w:rPr>
            </w:pPr>
            <w:r w:rsidRPr="006F6081">
              <w:rPr>
                <w:lang w:val="en-US"/>
              </w:rPr>
              <w:t>E0CMNLL</w:t>
            </w:r>
          </w:p>
        </w:tc>
        <w:tc>
          <w:tcPr>
            <w:tcW w:w="4896" w:type="dxa"/>
            <w:vAlign w:val="center"/>
          </w:tcPr>
          <w:p w14:paraId="17ADAEF7" w14:textId="77777777" w:rsidR="00C426D9" w:rsidRPr="006F6081" w:rsidRDefault="00C426D9" w:rsidP="002656EA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  <w:lang w:val="en-US"/>
              </w:rPr>
            </w:pPr>
            <w:r w:rsidRPr="006F6081">
              <w:rPr>
                <w:u w:val="single"/>
                <w:lang w:val="en-US"/>
              </w:rPr>
              <w:t>RENOUVELLEMENT</w:t>
            </w:r>
          </w:p>
          <w:p w14:paraId="0A5624A3" w14:textId="45ED6908" w:rsidR="00C426D9" w:rsidRPr="006F6081" w:rsidRDefault="006F6081" w:rsidP="002656EA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US"/>
              </w:rPr>
            </w:pPr>
            <w:r w:rsidRPr="006F6081">
              <w:rPr>
                <w:i/>
                <w:iCs/>
                <w:sz w:val="20"/>
                <w:szCs w:val="20"/>
                <w:lang w:val="en-US"/>
              </w:rPr>
              <w:t>HCL Connections Docs, 12 Month S&amp;S Renewal, Authorized User</w:t>
            </w:r>
          </w:p>
        </w:tc>
        <w:tc>
          <w:tcPr>
            <w:tcW w:w="1187" w:type="dxa"/>
            <w:vAlign w:val="center"/>
          </w:tcPr>
          <w:p w14:paraId="25C8378A" w14:textId="77777777" w:rsidR="00C426D9" w:rsidRPr="006F6081" w:rsidRDefault="00C426D9" w:rsidP="00C2173D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48" w:type="dxa"/>
            <w:vAlign w:val="center"/>
          </w:tcPr>
          <w:p w14:paraId="0D077710" w14:textId="77777777" w:rsidR="00C426D9" w:rsidRPr="006F6081" w:rsidRDefault="00C426D9" w:rsidP="00C2173D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2" w:type="dxa"/>
            <w:vAlign w:val="center"/>
          </w:tcPr>
          <w:p w14:paraId="726F50B0" w14:textId="77777777" w:rsidR="00C426D9" w:rsidRPr="006F6081" w:rsidRDefault="00C426D9" w:rsidP="00C2173D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426D9" w:rsidRPr="009F5212" w14:paraId="14F106FC" w14:textId="77777777" w:rsidTr="00265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14:paraId="087A8261" w14:textId="305E0760" w:rsidR="00C426D9" w:rsidRPr="006F6081" w:rsidRDefault="006F6081" w:rsidP="00C2173D">
            <w:pPr>
              <w:ind w:firstLine="0"/>
              <w:rPr>
                <w:lang w:val="en-US"/>
              </w:rPr>
            </w:pPr>
            <w:r w:rsidRPr="006F6081">
              <w:rPr>
                <w:lang w:val="en-US"/>
              </w:rPr>
              <w:t>E03VJLL</w:t>
            </w:r>
          </w:p>
        </w:tc>
        <w:tc>
          <w:tcPr>
            <w:tcW w:w="4896" w:type="dxa"/>
            <w:vAlign w:val="center"/>
          </w:tcPr>
          <w:p w14:paraId="0471AA45" w14:textId="77777777" w:rsidR="00C426D9" w:rsidRPr="006F6081" w:rsidRDefault="00C426D9" w:rsidP="002656EA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  <w:lang w:val="en-US"/>
              </w:rPr>
            </w:pPr>
            <w:r w:rsidRPr="006F6081">
              <w:rPr>
                <w:u w:val="single"/>
                <w:lang w:val="en-US"/>
              </w:rPr>
              <w:t>RENOUVELLEMENT</w:t>
            </w:r>
          </w:p>
          <w:p w14:paraId="5EE8670D" w14:textId="7E77F096" w:rsidR="00C426D9" w:rsidRPr="006F6081" w:rsidRDefault="006F6081" w:rsidP="002656EA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lang w:val="en-US"/>
              </w:rPr>
            </w:pPr>
            <w:r w:rsidRPr="006F6081">
              <w:rPr>
                <w:i/>
                <w:iCs/>
                <w:lang w:val="en-US"/>
              </w:rPr>
              <w:t>HCL Connections, 12 Month S&amp;S Renewal, Authorized User</w:t>
            </w:r>
          </w:p>
        </w:tc>
        <w:tc>
          <w:tcPr>
            <w:tcW w:w="1187" w:type="dxa"/>
            <w:vAlign w:val="center"/>
          </w:tcPr>
          <w:p w14:paraId="14C6572F" w14:textId="77777777" w:rsidR="00C426D9" w:rsidRPr="006F6081" w:rsidRDefault="00C426D9" w:rsidP="00C2173D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48" w:type="dxa"/>
            <w:vAlign w:val="center"/>
          </w:tcPr>
          <w:p w14:paraId="180B6A69" w14:textId="77777777" w:rsidR="00C426D9" w:rsidRPr="006F6081" w:rsidRDefault="00C426D9" w:rsidP="00C2173D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2" w:type="dxa"/>
            <w:vAlign w:val="center"/>
          </w:tcPr>
          <w:p w14:paraId="08FE0ACD" w14:textId="77777777" w:rsidR="00C426D9" w:rsidRPr="006F6081" w:rsidRDefault="00C426D9" w:rsidP="00C2173D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C426D9" w:rsidRPr="009F5212" w14:paraId="3F68069D" w14:textId="77777777" w:rsidTr="002656E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14:paraId="7DA5A0F9" w14:textId="4A573B3B" w:rsidR="00C426D9" w:rsidRPr="006F6081" w:rsidRDefault="006F6081" w:rsidP="00C2173D">
            <w:pPr>
              <w:ind w:firstLine="0"/>
              <w:rPr>
                <w:lang w:val="en-US"/>
              </w:rPr>
            </w:pPr>
            <w:r w:rsidRPr="006F6081">
              <w:rPr>
                <w:lang w:val="en-US"/>
              </w:rPr>
              <w:t>E0NXRLL</w:t>
            </w:r>
          </w:p>
        </w:tc>
        <w:tc>
          <w:tcPr>
            <w:tcW w:w="4896" w:type="dxa"/>
            <w:vAlign w:val="center"/>
          </w:tcPr>
          <w:p w14:paraId="179DC2A8" w14:textId="77777777" w:rsidR="00C426D9" w:rsidRPr="006F6081" w:rsidRDefault="00C426D9" w:rsidP="002656EA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  <w:lang w:val="en-US"/>
              </w:rPr>
            </w:pPr>
            <w:r w:rsidRPr="006F6081">
              <w:rPr>
                <w:u w:val="single"/>
                <w:lang w:val="en-US"/>
              </w:rPr>
              <w:t>RENOUVELLEMENT</w:t>
            </w:r>
          </w:p>
          <w:p w14:paraId="561D6FD6" w14:textId="50A38017" w:rsidR="00C426D9" w:rsidRPr="006F6081" w:rsidRDefault="006F6081" w:rsidP="002656EA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US"/>
              </w:rPr>
            </w:pPr>
            <w:r w:rsidRPr="006F6081">
              <w:rPr>
                <w:i/>
                <w:iCs/>
                <w:lang w:val="en-US"/>
              </w:rPr>
              <w:t>HCL Domino Collaboration, S&amp;S Renewal, Authorized User</w:t>
            </w:r>
          </w:p>
        </w:tc>
        <w:tc>
          <w:tcPr>
            <w:tcW w:w="1187" w:type="dxa"/>
            <w:vAlign w:val="center"/>
          </w:tcPr>
          <w:p w14:paraId="4258367D" w14:textId="77777777" w:rsidR="00C426D9" w:rsidRPr="006F6081" w:rsidRDefault="00C426D9" w:rsidP="00C2173D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48" w:type="dxa"/>
            <w:vAlign w:val="center"/>
          </w:tcPr>
          <w:p w14:paraId="4D2F39C4" w14:textId="77777777" w:rsidR="00C426D9" w:rsidRPr="006F6081" w:rsidRDefault="00C426D9" w:rsidP="00C2173D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92" w:type="dxa"/>
            <w:vAlign w:val="center"/>
          </w:tcPr>
          <w:p w14:paraId="27C804AC" w14:textId="77777777" w:rsidR="00C426D9" w:rsidRPr="006F6081" w:rsidRDefault="00C426D9" w:rsidP="00C2173D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bookmarkEnd w:id="2"/>
      <w:tr w:rsidR="00C426D9" w:rsidRPr="009F5212" w14:paraId="32FF4374" w14:textId="77777777" w:rsidTr="00265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D9D9D9" w:themeFill="background1" w:themeFillShade="D9"/>
            <w:vAlign w:val="center"/>
          </w:tcPr>
          <w:p w14:paraId="78B03CB0" w14:textId="77777777" w:rsidR="00C426D9" w:rsidRPr="006F6081" w:rsidRDefault="00C426D9" w:rsidP="009E15DF">
            <w:pPr>
              <w:ind w:firstLine="0"/>
              <w:rPr>
                <w:sz w:val="14"/>
                <w:szCs w:val="14"/>
                <w:lang w:val="en-US"/>
              </w:rPr>
            </w:pPr>
          </w:p>
        </w:tc>
        <w:tc>
          <w:tcPr>
            <w:tcW w:w="8723" w:type="dxa"/>
            <w:gridSpan w:val="4"/>
            <w:shd w:val="clear" w:color="auto" w:fill="D9D9D9" w:themeFill="background1" w:themeFillShade="D9"/>
            <w:vAlign w:val="center"/>
          </w:tcPr>
          <w:p w14:paraId="714D0680" w14:textId="77777777" w:rsidR="00C426D9" w:rsidRPr="006F6081" w:rsidRDefault="00C426D9" w:rsidP="002656EA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  <w:lang w:val="en-US"/>
              </w:rPr>
            </w:pPr>
          </w:p>
        </w:tc>
      </w:tr>
      <w:tr w:rsidR="00CF3B84" w14:paraId="6020EF88" w14:textId="77777777" w:rsidTr="002656EA">
        <w:trPr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vAlign w:val="center"/>
          </w:tcPr>
          <w:p w14:paraId="763A92AB" w14:textId="77777777" w:rsidR="00CF3B84" w:rsidRPr="006F6081" w:rsidRDefault="00CF3B84" w:rsidP="009E15DF">
            <w:pPr>
              <w:ind w:firstLine="0"/>
              <w:rPr>
                <w:lang w:val="en-US"/>
              </w:rPr>
            </w:pPr>
          </w:p>
        </w:tc>
        <w:tc>
          <w:tcPr>
            <w:tcW w:w="4896" w:type="dxa"/>
            <w:vAlign w:val="center"/>
          </w:tcPr>
          <w:p w14:paraId="40199E43" w14:textId="02607827" w:rsidR="00CF3B84" w:rsidRDefault="000B6008" w:rsidP="002656EA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6008">
              <w:t>Maintenance et assistance proposé par le candidat /an</w:t>
            </w:r>
            <w:r w:rsidR="004F22C6">
              <w:t>.(Hors éditeur)</w:t>
            </w:r>
          </w:p>
        </w:tc>
        <w:tc>
          <w:tcPr>
            <w:tcW w:w="1187" w:type="dxa"/>
            <w:vAlign w:val="center"/>
          </w:tcPr>
          <w:p w14:paraId="31D938CC" w14:textId="77777777" w:rsidR="00CF3B84" w:rsidRDefault="00CF3B84" w:rsidP="009E15D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48" w:type="dxa"/>
            <w:vAlign w:val="center"/>
          </w:tcPr>
          <w:p w14:paraId="7564B662" w14:textId="77777777" w:rsidR="00CF3B84" w:rsidRDefault="00CF3B84" w:rsidP="009E15D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2" w:type="dxa"/>
            <w:vAlign w:val="center"/>
          </w:tcPr>
          <w:p w14:paraId="33B5CA5C" w14:textId="77777777" w:rsidR="00CF3B84" w:rsidRDefault="00CF3B84" w:rsidP="009E15D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0"/>
    </w:tbl>
    <w:p w14:paraId="4D7AE2D3" w14:textId="77777777" w:rsidR="00CF3B84" w:rsidRPr="00A36C38" w:rsidRDefault="00CF3B84" w:rsidP="009E15DF"/>
    <w:tbl>
      <w:tblPr>
        <w:tblStyle w:val="Grillemoyenne3-Accent1"/>
        <w:tblW w:w="5637" w:type="pct"/>
        <w:jc w:val="center"/>
        <w:tblLayout w:type="fixed"/>
        <w:tblLook w:val="04A0" w:firstRow="1" w:lastRow="0" w:firstColumn="1" w:lastColumn="0" w:noHBand="0" w:noVBand="1"/>
      </w:tblPr>
      <w:tblGrid>
        <w:gridCol w:w="4393"/>
        <w:gridCol w:w="285"/>
        <w:gridCol w:w="3119"/>
        <w:gridCol w:w="2408"/>
      </w:tblGrid>
      <w:tr w:rsidR="00AD75AE" w:rsidRPr="00A36C38" w14:paraId="0DCAB337" w14:textId="77777777" w:rsidTr="00265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pct"/>
            <w:tcBorders>
              <w:bottom w:val="single" w:sz="4" w:space="0" w:color="FFFFFF" w:themeColor="background1"/>
            </w:tcBorders>
            <w:vAlign w:val="center"/>
          </w:tcPr>
          <w:p w14:paraId="7C6492DB" w14:textId="77777777" w:rsidR="00AD75AE" w:rsidRPr="00A36C38" w:rsidRDefault="00AD75AE" w:rsidP="002656EA">
            <w:pPr>
              <w:ind w:firstLine="0"/>
              <w:jc w:val="center"/>
            </w:pPr>
            <w:r w:rsidRPr="00A36C38">
              <w:t>Prestations de service</w:t>
            </w:r>
          </w:p>
        </w:tc>
        <w:tc>
          <w:tcPr>
            <w:tcW w:w="139" w:type="pct"/>
            <w:tcBorders>
              <w:bottom w:val="single" w:sz="4" w:space="0" w:color="FFFFFF" w:themeColor="background1"/>
            </w:tcBorders>
            <w:vAlign w:val="center"/>
          </w:tcPr>
          <w:p w14:paraId="3962D3F8" w14:textId="559D7BD0" w:rsidR="00AD75AE" w:rsidRPr="00A36C38" w:rsidRDefault="00AD75AE" w:rsidP="002656E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8" w:type="pct"/>
            <w:tcBorders>
              <w:bottom w:val="single" w:sz="4" w:space="0" w:color="FFFFFF" w:themeColor="background1"/>
            </w:tcBorders>
            <w:vAlign w:val="center"/>
          </w:tcPr>
          <w:p w14:paraId="1F6AA70A" w14:textId="77777777" w:rsidR="00AD75AE" w:rsidRPr="00A36C38" w:rsidRDefault="00AD75AE" w:rsidP="002656E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0" w:type="pct"/>
            <w:tcBorders>
              <w:bottom w:val="single" w:sz="4" w:space="0" w:color="FFFFFF" w:themeColor="background1"/>
            </w:tcBorders>
            <w:vAlign w:val="center"/>
          </w:tcPr>
          <w:p w14:paraId="5996EB38" w14:textId="77777777" w:rsidR="00AD75AE" w:rsidRPr="00A36C38" w:rsidRDefault="00AD75AE" w:rsidP="002656E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6C38">
              <w:t>Prix à la Journée HT</w:t>
            </w:r>
          </w:p>
        </w:tc>
      </w:tr>
      <w:tr w:rsidR="00AD75AE" w:rsidRPr="00A36C38" w14:paraId="57C0D415" w14:textId="77777777" w:rsidTr="00265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pct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449FFBA" w14:textId="2567CF98" w:rsidR="00AD75AE" w:rsidRPr="00A36C38" w:rsidRDefault="00801AEF" w:rsidP="002B540E">
            <w:pPr>
              <w:ind w:firstLine="0"/>
            </w:pPr>
            <w:r>
              <w:t>Journée Expert</w:t>
            </w:r>
          </w:p>
        </w:tc>
        <w:tc>
          <w:tcPr>
            <w:tcW w:w="139" w:type="pct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5E445A2" w14:textId="77777777" w:rsidR="00AD75AE" w:rsidRPr="00A36C38" w:rsidRDefault="00AD75AE" w:rsidP="00AD75A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8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1502121" w14:textId="77777777" w:rsidR="00AD75AE" w:rsidRPr="00A36C38" w:rsidRDefault="00AD75AE" w:rsidP="00AD75A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1180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A13E18E" w14:textId="77777777" w:rsidR="00AD75AE" w:rsidRPr="00A36C38" w:rsidRDefault="00AD75AE" w:rsidP="00AD75A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56EA" w:rsidRPr="00A36C38" w14:paraId="1237DAD4" w14:textId="77777777" w:rsidTr="002656EA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pct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B951F1E" w14:textId="77777777" w:rsidR="00AD75AE" w:rsidRDefault="00AD75AE" w:rsidP="002B540E">
            <w:pPr>
              <w:ind w:firstLine="0"/>
            </w:pPr>
          </w:p>
        </w:tc>
        <w:tc>
          <w:tcPr>
            <w:tcW w:w="139" w:type="pct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B0CDE8" w:themeFill="accent1" w:themeFillTint="7F"/>
            <w:vAlign w:val="center"/>
          </w:tcPr>
          <w:p w14:paraId="42D7948B" w14:textId="77777777" w:rsidR="00AD75AE" w:rsidRPr="00A36C38" w:rsidRDefault="00AD75AE" w:rsidP="00AD75A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8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FEBF5" w:themeFill="accent1" w:themeFillTint="33"/>
            <w:vAlign w:val="center"/>
          </w:tcPr>
          <w:p w14:paraId="636A7FBF" w14:textId="341DC757" w:rsidR="00AD75AE" w:rsidRPr="00A36C38" w:rsidRDefault="00801AEF" w:rsidP="00AD75A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À</w:t>
            </w:r>
            <w:r w:rsidR="00AD75AE">
              <w:t xml:space="preserve"> distance</w:t>
            </w:r>
          </w:p>
        </w:tc>
        <w:tc>
          <w:tcPr>
            <w:tcW w:w="1180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FEBF5" w:themeFill="accent1" w:themeFillTint="33"/>
            <w:vAlign w:val="center"/>
          </w:tcPr>
          <w:p w14:paraId="07B3A7C5" w14:textId="77777777" w:rsidR="00AD75AE" w:rsidRPr="00A36C38" w:rsidRDefault="00AD75AE" w:rsidP="00AD75A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5AE" w:rsidRPr="00A36C38" w14:paraId="47EA01B2" w14:textId="77777777" w:rsidTr="00265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pct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D2BB94" w14:textId="1CF8959A" w:rsidR="00AD75AE" w:rsidRPr="00A36C38" w:rsidRDefault="00801AEF" w:rsidP="00AD75AE">
            <w:pPr>
              <w:ind w:firstLine="0"/>
            </w:pPr>
            <w:r>
              <w:t>Journée technicien</w:t>
            </w:r>
          </w:p>
        </w:tc>
        <w:tc>
          <w:tcPr>
            <w:tcW w:w="139" w:type="pct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672D7F5" w14:textId="77777777" w:rsidR="00AD75AE" w:rsidRPr="00A36C38" w:rsidRDefault="00AD75AE" w:rsidP="00AD75A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8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ED3BEE0" w14:textId="77777777" w:rsidR="00AD75AE" w:rsidRPr="00A36C38" w:rsidRDefault="00AD75AE" w:rsidP="002B540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1180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C4E6E4A" w14:textId="77777777" w:rsidR="00AD75AE" w:rsidRPr="00A36C38" w:rsidRDefault="00AD75AE" w:rsidP="00AD75A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56EA" w:rsidRPr="00A36C38" w14:paraId="3F28EA7C" w14:textId="77777777" w:rsidTr="002656EA">
        <w:trPr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pct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74FEA52" w14:textId="77777777" w:rsidR="00AD75AE" w:rsidRDefault="00AD75AE" w:rsidP="00AD75AE">
            <w:pPr>
              <w:ind w:firstLine="0"/>
            </w:pPr>
          </w:p>
        </w:tc>
        <w:tc>
          <w:tcPr>
            <w:tcW w:w="139" w:type="pct"/>
            <w:vMerge/>
            <w:tcBorders>
              <w:top w:val="single" w:sz="4" w:space="0" w:color="FFFFFF" w:themeColor="background1"/>
              <w:bottom w:val="nil"/>
            </w:tcBorders>
            <w:shd w:val="clear" w:color="auto" w:fill="B0CDE8" w:themeFill="accent1" w:themeFillTint="7F"/>
            <w:vAlign w:val="center"/>
          </w:tcPr>
          <w:p w14:paraId="4FDD31C4" w14:textId="77777777" w:rsidR="00AD75AE" w:rsidRPr="00A36C38" w:rsidRDefault="00AD75AE" w:rsidP="00AD75A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8" w:type="pct"/>
            <w:tcBorders>
              <w:top w:val="single" w:sz="4" w:space="0" w:color="FFFFFF" w:themeColor="background1"/>
              <w:bottom w:val="nil"/>
            </w:tcBorders>
            <w:shd w:val="clear" w:color="auto" w:fill="DFEBF5" w:themeFill="accent1" w:themeFillTint="33"/>
            <w:vAlign w:val="center"/>
          </w:tcPr>
          <w:p w14:paraId="73CB0E48" w14:textId="29F40F10" w:rsidR="00AD75AE" w:rsidRPr="00A36C38" w:rsidRDefault="00801AEF" w:rsidP="002B540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À</w:t>
            </w:r>
            <w:r w:rsidR="00AD75AE">
              <w:t xml:space="preserve"> distance</w:t>
            </w:r>
          </w:p>
        </w:tc>
        <w:tc>
          <w:tcPr>
            <w:tcW w:w="1180" w:type="pct"/>
            <w:tcBorders>
              <w:top w:val="single" w:sz="4" w:space="0" w:color="FFFFFF" w:themeColor="background1"/>
              <w:bottom w:val="nil"/>
            </w:tcBorders>
            <w:shd w:val="clear" w:color="auto" w:fill="DFEBF5" w:themeFill="accent1" w:themeFillTint="33"/>
            <w:vAlign w:val="center"/>
          </w:tcPr>
          <w:p w14:paraId="4FEFD771" w14:textId="77777777" w:rsidR="00AD75AE" w:rsidRPr="00A36C38" w:rsidRDefault="00AD75AE" w:rsidP="00AD75A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5AE" w:rsidRPr="00A36C38" w14:paraId="09B16A5B" w14:textId="77777777" w:rsidTr="00265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pct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FB8681F" w14:textId="748B544F" w:rsidR="00AD75AE" w:rsidRPr="00A36C38" w:rsidRDefault="00801AEF" w:rsidP="002B540E">
            <w:pPr>
              <w:ind w:firstLine="0"/>
            </w:pPr>
            <w:r>
              <w:t>Journée Formation</w:t>
            </w:r>
            <w:r w:rsidR="009A0B28">
              <w:t xml:space="preserve"> </w:t>
            </w:r>
          </w:p>
        </w:tc>
        <w:tc>
          <w:tcPr>
            <w:tcW w:w="139" w:type="pct"/>
            <w:vMerge w:val="restart"/>
            <w:tcBorders>
              <w:top w:val="nil"/>
            </w:tcBorders>
            <w:vAlign w:val="center"/>
          </w:tcPr>
          <w:p w14:paraId="007F3546" w14:textId="77777777" w:rsidR="00AD75AE" w:rsidRPr="00A36C38" w:rsidRDefault="00AD75AE" w:rsidP="00AD75A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8" w:type="pct"/>
            <w:tcBorders>
              <w:top w:val="nil"/>
            </w:tcBorders>
            <w:vAlign w:val="center"/>
          </w:tcPr>
          <w:p w14:paraId="2B2B60E6" w14:textId="77777777" w:rsidR="00AD75AE" w:rsidRPr="00A36C38" w:rsidRDefault="00AD75AE" w:rsidP="002B540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1180" w:type="pct"/>
            <w:tcBorders>
              <w:top w:val="nil"/>
            </w:tcBorders>
            <w:vAlign w:val="center"/>
          </w:tcPr>
          <w:p w14:paraId="3A312050" w14:textId="77777777" w:rsidR="00AD75AE" w:rsidRPr="00A36C38" w:rsidRDefault="00AD75AE" w:rsidP="00AD75A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56EA" w:rsidRPr="00A36C38" w14:paraId="2E07E43D" w14:textId="77777777" w:rsidTr="002656EA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pct"/>
            <w:vMerge/>
            <w:tcBorders>
              <w:bottom w:val="single" w:sz="4" w:space="0" w:color="FFFFFF" w:themeColor="background1"/>
            </w:tcBorders>
            <w:vAlign w:val="center"/>
          </w:tcPr>
          <w:p w14:paraId="7649D336" w14:textId="77777777" w:rsidR="00AD75AE" w:rsidRDefault="00AD75AE" w:rsidP="002B540E">
            <w:pPr>
              <w:ind w:firstLine="0"/>
            </w:pPr>
          </w:p>
        </w:tc>
        <w:tc>
          <w:tcPr>
            <w:tcW w:w="139" w:type="pct"/>
            <w:vMerge/>
            <w:tcBorders>
              <w:bottom w:val="single" w:sz="8" w:space="0" w:color="FFFFFF" w:themeColor="background1"/>
            </w:tcBorders>
            <w:shd w:val="clear" w:color="auto" w:fill="B0CDE8" w:themeFill="accent1" w:themeFillTint="7F"/>
            <w:vAlign w:val="center"/>
          </w:tcPr>
          <w:p w14:paraId="0938BAA1" w14:textId="77777777" w:rsidR="00AD75AE" w:rsidRPr="00A36C38" w:rsidRDefault="00AD75AE" w:rsidP="00AD75A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8" w:type="pct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DFEBF5" w:themeFill="accent1" w:themeFillTint="33"/>
            <w:vAlign w:val="center"/>
          </w:tcPr>
          <w:p w14:paraId="605C5747" w14:textId="03498784" w:rsidR="00AD75AE" w:rsidRPr="00A36C38" w:rsidRDefault="00801AEF" w:rsidP="002B540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À</w:t>
            </w:r>
            <w:r w:rsidR="00AD75AE">
              <w:t xml:space="preserve"> distance</w:t>
            </w:r>
          </w:p>
        </w:tc>
        <w:tc>
          <w:tcPr>
            <w:tcW w:w="1180" w:type="pct"/>
            <w:tcBorders>
              <w:bottom w:val="single" w:sz="8" w:space="0" w:color="FFFFFF" w:themeColor="background1"/>
            </w:tcBorders>
            <w:shd w:val="clear" w:color="auto" w:fill="DFEBF5" w:themeFill="accent1" w:themeFillTint="33"/>
            <w:vAlign w:val="center"/>
          </w:tcPr>
          <w:p w14:paraId="518D1FC0" w14:textId="77777777" w:rsidR="00AD75AE" w:rsidRPr="00A36C38" w:rsidRDefault="00AD75AE" w:rsidP="00AD75A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682A" w:rsidRPr="00A36C38" w14:paraId="45C1C8A1" w14:textId="77777777" w:rsidTr="00265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FCBC9AE" w14:textId="6A191115" w:rsidR="00A5682A" w:rsidRPr="00A36C38" w:rsidRDefault="00801AEF" w:rsidP="002B540E">
            <w:pPr>
              <w:ind w:firstLine="0"/>
            </w:pPr>
            <w:r>
              <w:t>Journée développeur</w:t>
            </w:r>
          </w:p>
        </w:tc>
        <w:tc>
          <w:tcPr>
            <w:tcW w:w="139" w:type="pct"/>
            <w:vAlign w:val="center"/>
          </w:tcPr>
          <w:p w14:paraId="48050A07" w14:textId="77777777" w:rsidR="00A5682A" w:rsidRPr="00A36C38" w:rsidRDefault="00A5682A" w:rsidP="00AD75A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8" w:type="pct"/>
            <w:shd w:val="clear" w:color="auto" w:fill="BFBFBF" w:themeFill="background1" w:themeFillShade="BF"/>
            <w:vAlign w:val="center"/>
          </w:tcPr>
          <w:p w14:paraId="045E8517" w14:textId="77777777" w:rsidR="00A5682A" w:rsidRPr="00A36C38" w:rsidRDefault="00A5682A" w:rsidP="002B540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0" w:type="pct"/>
            <w:vAlign w:val="center"/>
          </w:tcPr>
          <w:p w14:paraId="39246EF7" w14:textId="77777777" w:rsidR="00A5682A" w:rsidRPr="00A36C38" w:rsidRDefault="00A5682A" w:rsidP="00AD75AE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AEF" w:rsidRPr="00A36C38" w14:paraId="757331F9" w14:textId="77777777" w:rsidTr="002656EA">
        <w:trPr>
          <w:trHeight w:val="6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2" w:type="pct"/>
            <w:tcBorders>
              <w:top w:val="single" w:sz="4" w:space="0" w:color="FFFFFF" w:themeColor="background1"/>
              <w:bottom w:val="single" w:sz="24" w:space="0" w:color="FFFFFF" w:themeColor="background1"/>
            </w:tcBorders>
            <w:vAlign w:val="center"/>
          </w:tcPr>
          <w:p w14:paraId="70E14BBC" w14:textId="6832466B" w:rsidR="00801AEF" w:rsidRDefault="00801AEF" w:rsidP="002B540E">
            <w:pPr>
              <w:ind w:firstLine="0"/>
            </w:pPr>
            <w:r>
              <w:t>Journée Architecte</w:t>
            </w:r>
          </w:p>
        </w:tc>
        <w:tc>
          <w:tcPr>
            <w:tcW w:w="139" w:type="pct"/>
            <w:vAlign w:val="center"/>
          </w:tcPr>
          <w:p w14:paraId="0E235ADE" w14:textId="77777777" w:rsidR="00801AEF" w:rsidRPr="00A36C38" w:rsidRDefault="00801AEF" w:rsidP="00AD75A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8" w:type="pct"/>
            <w:shd w:val="clear" w:color="auto" w:fill="BFBFBF" w:themeFill="background1" w:themeFillShade="BF"/>
            <w:vAlign w:val="center"/>
          </w:tcPr>
          <w:p w14:paraId="7D61BBF4" w14:textId="77777777" w:rsidR="00801AEF" w:rsidRPr="00A36C38" w:rsidRDefault="00801AEF" w:rsidP="002B540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0" w:type="pct"/>
            <w:vAlign w:val="center"/>
          </w:tcPr>
          <w:p w14:paraId="29748085" w14:textId="77777777" w:rsidR="00801AEF" w:rsidRPr="00A36C38" w:rsidRDefault="00801AEF" w:rsidP="00AD75AE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3AAC98" w14:textId="77777777" w:rsidR="00E40203" w:rsidRDefault="00E40203" w:rsidP="00E40203"/>
    <w:tbl>
      <w:tblPr>
        <w:tblStyle w:val="Grillemoyenne3-Accent1"/>
        <w:tblW w:w="3910" w:type="pct"/>
        <w:tblInd w:w="-436" w:type="dxa"/>
        <w:tblLayout w:type="fixed"/>
        <w:tblLook w:val="04A0" w:firstRow="1" w:lastRow="0" w:firstColumn="1" w:lastColumn="0" w:noHBand="0" w:noVBand="1"/>
      </w:tblPr>
      <w:tblGrid>
        <w:gridCol w:w="3970"/>
        <w:gridCol w:w="3109"/>
      </w:tblGrid>
      <w:tr w:rsidR="002656EA" w:rsidRPr="00A36C38" w14:paraId="3E5CE810" w14:textId="77777777" w:rsidTr="00265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4" w:type="pct"/>
            <w:vAlign w:val="center"/>
          </w:tcPr>
          <w:p w14:paraId="27CD6EF2" w14:textId="77777777" w:rsidR="002656EA" w:rsidRPr="00A36C38" w:rsidRDefault="002656EA" w:rsidP="000B25D7">
            <w:pPr>
              <w:ind w:firstLine="0"/>
            </w:pPr>
            <w:r>
              <w:lastRenderedPageBreak/>
              <w:t>Taux de Remise Prix Catalogue</w:t>
            </w:r>
          </w:p>
        </w:tc>
        <w:tc>
          <w:tcPr>
            <w:tcW w:w="2196" w:type="pct"/>
            <w:shd w:val="clear" w:color="auto" w:fill="C0D7EC" w:themeFill="accent1" w:themeFillTint="66"/>
            <w:vAlign w:val="center"/>
          </w:tcPr>
          <w:p w14:paraId="0F25F60C" w14:textId="77777777" w:rsidR="002656EA" w:rsidRPr="00A36C38" w:rsidRDefault="002656EA" w:rsidP="000B25D7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81F62A" w14:textId="77777777" w:rsidR="002656EA" w:rsidRPr="00A36C38" w:rsidRDefault="002656EA" w:rsidP="00E40203"/>
    <w:p w14:paraId="03FC1079" w14:textId="77777777" w:rsidR="009E15DF" w:rsidRPr="00A36C38" w:rsidRDefault="009E15DF">
      <w:r w:rsidRPr="00A36C38">
        <w:br w:type="page"/>
      </w:r>
    </w:p>
    <w:p w14:paraId="7810AFD8" w14:textId="77777777" w:rsidR="009E15DF" w:rsidRPr="00A36C38" w:rsidRDefault="009E15DF" w:rsidP="009E15DF">
      <w:pPr>
        <w:pStyle w:val="Titre"/>
      </w:pPr>
      <w:r w:rsidRPr="00A36C38">
        <w:lastRenderedPageBreak/>
        <w:t>Détail Quantitatif Estimatif (DQE)</w:t>
      </w:r>
    </w:p>
    <w:p w14:paraId="3C926B5A" w14:textId="77777777" w:rsidR="009E15DF" w:rsidRPr="00A36C38" w:rsidRDefault="009E15DF" w:rsidP="00594B86">
      <w:pPr>
        <w:ind w:firstLine="0"/>
      </w:pPr>
    </w:p>
    <w:tbl>
      <w:tblPr>
        <w:tblStyle w:val="TableauGrille5Fonc-Accentuation1"/>
        <w:tblW w:w="10774" w:type="dxa"/>
        <w:tblInd w:w="-714" w:type="dxa"/>
        <w:tblLook w:val="04A0" w:firstRow="1" w:lastRow="0" w:firstColumn="1" w:lastColumn="0" w:noHBand="0" w:noVBand="1"/>
      </w:tblPr>
      <w:tblGrid>
        <w:gridCol w:w="4446"/>
        <w:gridCol w:w="1054"/>
        <w:gridCol w:w="2013"/>
        <w:gridCol w:w="1276"/>
        <w:gridCol w:w="1985"/>
      </w:tblGrid>
      <w:tr w:rsidR="00BE2A08" w14:paraId="596D33EA" w14:textId="77777777" w:rsidTr="000964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tcBorders>
              <w:right w:val="single" w:sz="4" w:space="0" w:color="FFFFFF" w:themeColor="background1"/>
            </w:tcBorders>
            <w:vAlign w:val="center"/>
          </w:tcPr>
          <w:p w14:paraId="79AFEB2B" w14:textId="77777777" w:rsidR="00BE2A08" w:rsidRDefault="00BE2A08" w:rsidP="00DA2BF9">
            <w:pPr>
              <w:ind w:firstLine="0"/>
              <w:jc w:val="center"/>
            </w:pPr>
            <w:r>
              <w:t>Désignation</w:t>
            </w:r>
          </w:p>
        </w:tc>
        <w:tc>
          <w:tcPr>
            <w:tcW w:w="10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459E619" w14:textId="7AFC9B53" w:rsidR="00BE2A08" w:rsidRPr="00A36C38" w:rsidRDefault="00BE2A08" w:rsidP="00DA2BF9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Quantité</w:t>
            </w:r>
          </w:p>
        </w:tc>
        <w:tc>
          <w:tcPr>
            <w:tcW w:w="20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CDDD1B8" w14:textId="563D2FA6" w:rsidR="00BE2A08" w:rsidRDefault="00BE2A08" w:rsidP="00DA2BF9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6C38">
              <w:t>Prix Public HT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4C37EDA" w14:textId="77777777" w:rsidR="00BE2A08" w:rsidRDefault="00BE2A08" w:rsidP="00DA2BF9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Remise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</w:tcBorders>
            <w:vAlign w:val="center"/>
          </w:tcPr>
          <w:p w14:paraId="2AE6202D" w14:textId="77777777" w:rsidR="00BE2A08" w:rsidRDefault="00BE2A08" w:rsidP="00DA2BF9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 HT</w:t>
            </w:r>
          </w:p>
        </w:tc>
      </w:tr>
      <w:tr w:rsidR="00044454" w14:paraId="1CBC2606" w14:textId="77777777" w:rsidTr="000964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7D3386CA" w14:textId="1D063312" w:rsidR="00044454" w:rsidRPr="009F6C1E" w:rsidRDefault="00044454" w:rsidP="00044454">
            <w:pPr>
              <w:ind w:firstLine="0"/>
              <w:rPr>
                <w:lang w:val="en-US"/>
              </w:rPr>
            </w:pPr>
            <w:r w:rsidRPr="009F6C1E">
              <w:rPr>
                <w:i/>
                <w:iCs/>
                <w:lang w:val="en-US"/>
              </w:rPr>
              <w:t>HCL Connections Docs, Perpetual License &amp; 12 Month S&amp;S, Authorized User</w:t>
            </w:r>
          </w:p>
        </w:tc>
        <w:tc>
          <w:tcPr>
            <w:tcW w:w="1054" w:type="dxa"/>
            <w:vAlign w:val="center"/>
          </w:tcPr>
          <w:p w14:paraId="45FDAD84" w14:textId="7B6DC91B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2013" w:type="dxa"/>
            <w:vAlign w:val="center"/>
          </w:tcPr>
          <w:p w14:paraId="3CC6F8FB" w14:textId="07DD0B0D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384A89EE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vAlign w:val="center"/>
          </w:tcPr>
          <w:p w14:paraId="1E9A33A6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4454" w14:paraId="5C5FAECB" w14:textId="77777777" w:rsidTr="000964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7229AC23" w14:textId="2581EAC7" w:rsidR="00044454" w:rsidRPr="009F6C1E" w:rsidRDefault="00044454" w:rsidP="00044454">
            <w:pPr>
              <w:ind w:firstLine="0"/>
              <w:rPr>
                <w:lang w:val="en-US"/>
              </w:rPr>
            </w:pPr>
            <w:r w:rsidRPr="009F6C1E">
              <w:rPr>
                <w:i/>
                <w:iCs/>
                <w:lang w:val="en-US"/>
              </w:rPr>
              <w:t>HCL Connections, Perpetual License &amp; 12 Month S&amp;S, Authorized User</w:t>
            </w:r>
          </w:p>
        </w:tc>
        <w:tc>
          <w:tcPr>
            <w:tcW w:w="1054" w:type="dxa"/>
            <w:vAlign w:val="center"/>
          </w:tcPr>
          <w:p w14:paraId="43BDB962" w14:textId="00DE6FAE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2013" w:type="dxa"/>
            <w:vAlign w:val="center"/>
          </w:tcPr>
          <w:p w14:paraId="607DADCE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5081A36F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vAlign w:val="center"/>
          </w:tcPr>
          <w:p w14:paraId="1867ACDF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4454" w14:paraId="041E1252" w14:textId="77777777" w:rsidTr="000964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0C5E496F" w14:textId="417B646C" w:rsidR="00044454" w:rsidRPr="009F6C1E" w:rsidRDefault="00044454" w:rsidP="00044454">
            <w:pPr>
              <w:ind w:firstLine="0"/>
              <w:rPr>
                <w:lang w:val="en-US"/>
              </w:rPr>
            </w:pPr>
            <w:r w:rsidRPr="009F6C1E">
              <w:rPr>
                <w:i/>
                <w:iCs/>
                <w:lang w:val="en-US"/>
              </w:rPr>
              <w:t>HCL Domino Collaboration Express, Perpetual License &amp; 12 Month S&amp;S, Authorized User</w:t>
            </w:r>
          </w:p>
        </w:tc>
        <w:tc>
          <w:tcPr>
            <w:tcW w:w="1054" w:type="dxa"/>
            <w:vAlign w:val="center"/>
          </w:tcPr>
          <w:p w14:paraId="1833E73E" w14:textId="05C20D66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2013" w:type="dxa"/>
            <w:vAlign w:val="center"/>
          </w:tcPr>
          <w:p w14:paraId="1A3AE6AE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60B05AAE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vAlign w:val="center"/>
          </w:tcPr>
          <w:p w14:paraId="6893AB43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4454" w14:paraId="08DFFDBB" w14:textId="77777777" w:rsidTr="000964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7660827F" w14:textId="60968B5E" w:rsidR="00044454" w:rsidRPr="009F6C1E" w:rsidRDefault="00044454" w:rsidP="00044454">
            <w:pPr>
              <w:ind w:firstLine="0"/>
              <w:rPr>
                <w:i/>
                <w:iCs/>
                <w:lang w:val="en-US"/>
              </w:rPr>
            </w:pPr>
            <w:r w:rsidRPr="009F6C1E">
              <w:rPr>
                <w:i/>
                <w:iCs/>
                <w:lang w:val="en-US"/>
              </w:rPr>
              <w:t>HCL Domino Leap, 12 Month Term License &amp; S&amp;S, User</w:t>
            </w:r>
          </w:p>
        </w:tc>
        <w:tc>
          <w:tcPr>
            <w:tcW w:w="1054" w:type="dxa"/>
            <w:vAlign w:val="center"/>
          </w:tcPr>
          <w:p w14:paraId="6F7B3D3E" w14:textId="3B8640FF" w:rsidR="00044454" w:rsidRDefault="007C0056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1000</w:t>
            </w:r>
          </w:p>
        </w:tc>
        <w:tc>
          <w:tcPr>
            <w:tcW w:w="2013" w:type="dxa"/>
            <w:vAlign w:val="center"/>
          </w:tcPr>
          <w:p w14:paraId="65E95E25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44CD9D90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vAlign w:val="center"/>
          </w:tcPr>
          <w:p w14:paraId="1F227B46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4454" w14:paraId="7D6A0351" w14:textId="77777777" w:rsidTr="000964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1415A57C" w14:textId="657655A7" w:rsidR="00044454" w:rsidRPr="009F6C1E" w:rsidRDefault="00044454" w:rsidP="00044454">
            <w:pPr>
              <w:ind w:firstLine="0"/>
              <w:rPr>
                <w:i/>
                <w:iCs/>
                <w:lang w:val="en-US"/>
              </w:rPr>
            </w:pPr>
            <w:r w:rsidRPr="009F6C1E">
              <w:rPr>
                <w:i/>
                <w:iCs/>
                <w:lang w:val="en-US"/>
              </w:rPr>
              <w:t>HCL Connections Docs, 1 Month Term License &amp; S&amp;S, Authorized User</w:t>
            </w:r>
          </w:p>
        </w:tc>
        <w:tc>
          <w:tcPr>
            <w:tcW w:w="1054" w:type="dxa"/>
            <w:vAlign w:val="center"/>
          </w:tcPr>
          <w:p w14:paraId="1D7A4284" w14:textId="29B45581" w:rsidR="00044454" w:rsidRDefault="007C0056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044454">
              <w:t>00</w:t>
            </w:r>
          </w:p>
        </w:tc>
        <w:tc>
          <w:tcPr>
            <w:tcW w:w="2013" w:type="dxa"/>
            <w:vAlign w:val="center"/>
          </w:tcPr>
          <w:p w14:paraId="76568BD4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713F47F6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vAlign w:val="center"/>
          </w:tcPr>
          <w:p w14:paraId="23B8A3A0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4454" w14:paraId="2E88D0E1" w14:textId="77777777" w:rsidTr="0009647F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068BB518" w14:textId="589DFCCF" w:rsidR="00044454" w:rsidRPr="009F6C1E" w:rsidRDefault="00044454" w:rsidP="00044454">
            <w:pPr>
              <w:ind w:firstLine="0"/>
              <w:rPr>
                <w:i/>
                <w:iCs/>
                <w:lang w:val="en-US"/>
              </w:rPr>
            </w:pPr>
            <w:r w:rsidRPr="009F6C1E">
              <w:rPr>
                <w:i/>
                <w:iCs/>
                <w:lang w:val="en-US"/>
              </w:rPr>
              <w:t>HCL Volt MX</w:t>
            </w:r>
          </w:p>
        </w:tc>
        <w:tc>
          <w:tcPr>
            <w:tcW w:w="1054" w:type="dxa"/>
            <w:vAlign w:val="center"/>
          </w:tcPr>
          <w:p w14:paraId="6D4FEB5E" w14:textId="15447F8B" w:rsidR="00044454" w:rsidRDefault="0009647F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2013" w:type="dxa"/>
            <w:vAlign w:val="center"/>
          </w:tcPr>
          <w:p w14:paraId="38AF2027" w14:textId="0E805BD6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3171481E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vAlign w:val="center"/>
          </w:tcPr>
          <w:p w14:paraId="61E87978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4454" w:rsidRPr="009F6C1E" w14:paraId="3EB42518" w14:textId="77777777" w:rsidTr="009F6C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shd w:val="clear" w:color="auto" w:fill="FFFFFF" w:themeFill="background1"/>
            <w:vAlign w:val="center"/>
          </w:tcPr>
          <w:p w14:paraId="4A1B2FB7" w14:textId="77777777" w:rsidR="00044454" w:rsidRPr="009F6C1E" w:rsidRDefault="00044454" w:rsidP="00044454">
            <w:pPr>
              <w:spacing w:line="360" w:lineRule="auto"/>
              <w:ind w:firstLine="0"/>
              <w:rPr>
                <w:sz w:val="2"/>
                <w:szCs w:val="2"/>
                <w:u w:val="single"/>
                <w:lang w:val="en-US"/>
              </w:rPr>
            </w:pPr>
          </w:p>
        </w:tc>
        <w:tc>
          <w:tcPr>
            <w:tcW w:w="1054" w:type="dxa"/>
            <w:shd w:val="clear" w:color="auto" w:fill="FFFFFF" w:themeFill="background1"/>
            <w:vAlign w:val="center"/>
          </w:tcPr>
          <w:p w14:paraId="10026529" w14:textId="77777777" w:rsidR="00044454" w:rsidRPr="009F6C1E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"/>
                <w:szCs w:val="2"/>
              </w:rPr>
            </w:pP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46EF9C07" w14:textId="77777777" w:rsidR="00044454" w:rsidRPr="009F6C1E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"/>
                <w:szCs w:val="2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14192FB" w14:textId="77777777" w:rsidR="00044454" w:rsidRPr="009F6C1E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"/>
                <w:szCs w:val="2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BB08A3C" w14:textId="77777777" w:rsidR="00044454" w:rsidRPr="009F6C1E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"/>
                <w:szCs w:val="2"/>
              </w:rPr>
            </w:pPr>
          </w:p>
        </w:tc>
      </w:tr>
      <w:tr w:rsidR="00044454" w:rsidRPr="00044454" w14:paraId="60EDE93F" w14:textId="77777777" w:rsidTr="000964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3FF872AE" w14:textId="77777777" w:rsidR="00044454" w:rsidRPr="009F6C1E" w:rsidRDefault="00044454" w:rsidP="00044454">
            <w:pPr>
              <w:ind w:firstLine="0"/>
              <w:rPr>
                <w:u w:val="single"/>
                <w:lang w:val="en-US"/>
              </w:rPr>
            </w:pPr>
            <w:r w:rsidRPr="009F6C1E">
              <w:rPr>
                <w:u w:val="single"/>
                <w:lang w:val="en-US"/>
              </w:rPr>
              <w:t>RENOUVELLEMENT</w:t>
            </w:r>
          </w:p>
          <w:p w14:paraId="19ACDE46" w14:textId="3954631D" w:rsidR="00044454" w:rsidRPr="009F6C1E" w:rsidRDefault="00044454" w:rsidP="009F6C1E">
            <w:pPr>
              <w:ind w:firstLine="0"/>
              <w:rPr>
                <w:u w:val="single"/>
                <w:lang w:val="en-US"/>
              </w:rPr>
            </w:pPr>
            <w:r w:rsidRPr="009F6C1E">
              <w:rPr>
                <w:i/>
                <w:iCs/>
                <w:lang w:val="en-US"/>
              </w:rPr>
              <w:t>HCL Connections Docs, 12 Month S&amp;S Renewal, Authorized User</w:t>
            </w:r>
          </w:p>
        </w:tc>
        <w:tc>
          <w:tcPr>
            <w:tcW w:w="1054" w:type="dxa"/>
            <w:vAlign w:val="center"/>
          </w:tcPr>
          <w:p w14:paraId="17D7D51C" w14:textId="5F4686DD" w:rsidR="00044454" w:rsidRP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2013" w:type="dxa"/>
            <w:vAlign w:val="center"/>
          </w:tcPr>
          <w:p w14:paraId="4E17570E" w14:textId="77777777" w:rsidR="00044454" w:rsidRP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073A3A7" w14:textId="77777777" w:rsidR="00044454" w:rsidRP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1F5A2944" w14:textId="77777777" w:rsidR="00044454" w:rsidRP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44454" w:rsidRPr="00044454" w14:paraId="584849D3" w14:textId="77777777" w:rsidTr="000964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756B2A92" w14:textId="77777777" w:rsidR="00044454" w:rsidRPr="009F6C1E" w:rsidRDefault="00044454" w:rsidP="00044454">
            <w:pPr>
              <w:ind w:firstLine="0"/>
              <w:rPr>
                <w:u w:val="single"/>
                <w:lang w:val="en-US"/>
              </w:rPr>
            </w:pPr>
            <w:r w:rsidRPr="009F6C1E">
              <w:rPr>
                <w:u w:val="single"/>
                <w:lang w:val="en-US"/>
              </w:rPr>
              <w:t>RENOUVELLEMENT</w:t>
            </w:r>
          </w:p>
          <w:p w14:paraId="0C99162F" w14:textId="2B4D177B" w:rsidR="00044454" w:rsidRPr="009F6C1E" w:rsidRDefault="00044454" w:rsidP="009F6C1E">
            <w:pPr>
              <w:ind w:firstLine="0"/>
              <w:rPr>
                <w:u w:val="single"/>
                <w:lang w:val="en-US"/>
              </w:rPr>
            </w:pPr>
            <w:r w:rsidRPr="009F6C1E">
              <w:rPr>
                <w:i/>
                <w:iCs/>
                <w:lang w:val="en-US"/>
              </w:rPr>
              <w:t>HCL Connections, 12 Month S&amp;S Renewal, Authorized User</w:t>
            </w:r>
          </w:p>
        </w:tc>
        <w:tc>
          <w:tcPr>
            <w:tcW w:w="1054" w:type="dxa"/>
            <w:vAlign w:val="center"/>
          </w:tcPr>
          <w:p w14:paraId="67F4B7AD" w14:textId="5A5D3CA8" w:rsidR="00044454" w:rsidRP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2013" w:type="dxa"/>
            <w:vAlign w:val="center"/>
          </w:tcPr>
          <w:p w14:paraId="3237674D" w14:textId="77777777" w:rsidR="00044454" w:rsidRP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282CDB1" w14:textId="77777777" w:rsidR="00044454" w:rsidRP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3F19B52D" w14:textId="77777777" w:rsidR="00044454" w:rsidRP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44454" w:rsidRPr="00044454" w14:paraId="5D511CEB" w14:textId="77777777" w:rsidTr="000964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478A87A6" w14:textId="77777777" w:rsidR="00044454" w:rsidRPr="009F6C1E" w:rsidRDefault="00044454" w:rsidP="00044454">
            <w:pPr>
              <w:ind w:firstLine="0"/>
              <w:rPr>
                <w:u w:val="single"/>
                <w:lang w:val="en-US"/>
              </w:rPr>
            </w:pPr>
            <w:r w:rsidRPr="009F6C1E">
              <w:rPr>
                <w:u w:val="single"/>
                <w:lang w:val="en-US"/>
              </w:rPr>
              <w:t>RENOUVELLEMENT</w:t>
            </w:r>
          </w:p>
          <w:p w14:paraId="1E33D7E6" w14:textId="2882CD76" w:rsidR="00044454" w:rsidRPr="009F6C1E" w:rsidRDefault="00044454" w:rsidP="0009647F">
            <w:pPr>
              <w:ind w:firstLine="0"/>
              <w:rPr>
                <w:u w:val="single"/>
                <w:lang w:val="en-US"/>
              </w:rPr>
            </w:pPr>
            <w:r w:rsidRPr="009F6C1E">
              <w:rPr>
                <w:i/>
                <w:iCs/>
                <w:lang w:val="en-US"/>
              </w:rPr>
              <w:t>HCL Domino Collaboration, S&amp;S Renewal, Authorized User</w:t>
            </w:r>
          </w:p>
        </w:tc>
        <w:tc>
          <w:tcPr>
            <w:tcW w:w="1054" w:type="dxa"/>
            <w:vAlign w:val="center"/>
          </w:tcPr>
          <w:p w14:paraId="45EE46C8" w14:textId="7F2D2619" w:rsidR="00044454" w:rsidRP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2013" w:type="dxa"/>
            <w:vAlign w:val="center"/>
          </w:tcPr>
          <w:p w14:paraId="611E3148" w14:textId="77777777" w:rsidR="00044454" w:rsidRP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E55940F" w14:textId="77777777" w:rsidR="00044454" w:rsidRP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141DFBC9" w14:textId="77777777" w:rsidR="00044454" w:rsidRP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F6C1E" w:rsidRPr="009F6C1E" w14:paraId="54FC7BE9" w14:textId="77777777" w:rsidTr="000B25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shd w:val="clear" w:color="auto" w:fill="FFFFFF" w:themeFill="background1"/>
            <w:vAlign w:val="center"/>
          </w:tcPr>
          <w:p w14:paraId="272D9FBA" w14:textId="77777777" w:rsidR="009F6C1E" w:rsidRPr="009F6C1E" w:rsidRDefault="009F6C1E" w:rsidP="000B25D7">
            <w:pPr>
              <w:spacing w:line="360" w:lineRule="auto"/>
              <w:ind w:firstLine="0"/>
              <w:rPr>
                <w:sz w:val="2"/>
                <w:szCs w:val="2"/>
                <w:u w:val="single"/>
                <w:lang w:val="en-US"/>
              </w:rPr>
            </w:pPr>
          </w:p>
        </w:tc>
        <w:tc>
          <w:tcPr>
            <w:tcW w:w="1054" w:type="dxa"/>
            <w:shd w:val="clear" w:color="auto" w:fill="FFFFFF" w:themeFill="background1"/>
            <w:vAlign w:val="center"/>
          </w:tcPr>
          <w:p w14:paraId="1C5569D4" w14:textId="77777777" w:rsidR="009F6C1E" w:rsidRPr="009F6C1E" w:rsidRDefault="009F6C1E" w:rsidP="000B25D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"/>
                <w:szCs w:val="2"/>
              </w:rPr>
            </w:pPr>
          </w:p>
        </w:tc>
        <w:tc>
          <w:tcPr>
            <w:tcW w:w="2013" w:type="dxa"/>
            <w:shd w:val="clear" w:color="auto" w:fill="FFFFFF" w:themeFill="background1"/>
            <w:vAlign w:val="center"/>
          </w:tcPr>
          <w:p w14:paraId="13C9B9E4" w14:textId="77777777" w:rsidR="009F6C1E" w:rsidRPr="009F6C1E" w:rsidRDefault="009F6C1E" w:rsidP="000B25D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"/>
                <w:szCs w:val="2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CED2B6E" w14:textId="77777777" w:rsidR="009F6C1E" w:rsidRPr="009F6C1E" w:rsidRDefault="009F6C1E" w:rsidP="000B25D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"/>
                <w:szCs w:val="2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1A7FF5D" w14:textId="77777777" w:rsidR="009F6C1E" w:rsidRPr="009F6C1E" w:rsidRDefault="009F6C1E" w:rsidP="000B25D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"/>
                <w:szCs w:val="2"/>
              </w:rPr>
            </w:pPr>
          </w:p>
        </w:tc>
      </w:tr>
      <w:tr w:rsidR="00044454" w14:paraId="39CE3E12" w14:textId="77777777" w:rsidTr="000964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7521B1BC" w14:textId="1F25A610" w:rsidR="00044454" w:rsidRPr="009F6C1E" w:rsidRDefault="00044454" w:rsidP="00044454">
            <w:pPr>
              <w:ind w:firstLine="0"/>
            </w:pPr>
            <w:r w:rsidRPr="009F6C1E">
              <w:t>Maintenance et assistance proposé par le candidat /an (hors éditeur)</w:t>
            </w:r>
          </w:p>
        </w:tc>
        <w:tc>
          <w:tcPr>
            <w:tcW w:w="1054" w:type="dxa"/>
            <w:vAlign w:val="center"/>
          </w:tcPr>
          <w:p w14:paraId="28AC7C93" w14:textId="26D43FED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an</w:t>
            </w:r>
          </w:p>
        </w:tc>
        <w:tc>
          <w:tcPr>
            <w:tcW w:w="2013" w:type="dxa"/>
            <w:vAlign w:val="center"/>
          </w:tcPr>
          <w:p w14:paraId="7C33CFDE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6ABA67E4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vAlign w:val="center"/>
          </w:tcPr>
          <w:p w14:paraId="0C307391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4454" w14:paraId="440E3B6F" w14:textId="77777777" w:rsidTr="000964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382FFB73" w14:textId="37A533C0" w:rsidR="00044454" w:rsidRPr="009F6C1E" w:rsidRDefault="00044454" w:rsidP="00044454">
            <w:pPr>
              <w:ind w:firstLine="0"/>
            </w:pPr>
            <w:r w:rsidRPr="009F6C1E">
              <w:t>Etude de projet</w:t>
            </w:r>
          </w:p>
        </w:tc>
        <w:tc>
          <w:tcPr>
            <w:tcW w:w="1054" w:type="dxa"/>
            <w:vAlign w:val="center"/>
          </w:tcPr>
          <w:p w14:paraId="23CE4C7C" w14:textId="1D5AAC94" w:rsidR="00044454" w:rsidRDefault="0009647F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  <w:r w:rsidR="00044454">
              <w:t xml:space="preserve"> jrs</w:t>
            </w:r>
          </w:p>
        </w:tc>
        <w:tc>
          <w:tcPr>
            <w:tcW w:w="2013" w:type="dxa"/>
            <w:vAlign w:val="center"/>
          </w:tcPr>
          <w:p w14:paraId="3C59057E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3E348173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vAlign w:val="center"/>
          </w:tcPr>
          <w:p w14:paraId="7F56E7F9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4454" w14:paraId="5D8E5463" w14:textId="77777777" w:rsidTr="000964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74230ADD" w14:textId="614196B3" w:rsidR="00044454" w:rsidRPr="009F6C1E" w:rsidRDefault="0009647F" w:rsidP="00044454">
            <w:pPr>
              <w:ind w:firstLine="0"/>
            </w:pPr>
            <w:r w:rsidRPr="009F6C1E">
              <w:t>Développement application de dématérialisation avec Workflow</w:t>
            </w:r>
          </w:p>
        </w:tc>
        <w:tc>
          <w:tcPr>
            <w:tcW w:w="1054" w:type="dxa"/>
            <w:vAlign w:val="center"/>
          </w:tcPr>
          <w:p w14:paraId="7F64C401" w14:textId="09DB53AA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jrs</w:t>
            </w:r>
          </w:p>
        </w:tc>
        <w:tc>
          <w:tcPr>
            <w:tcW w:w="2013" w:type="dxa"/>
            <w:vAlign w:val="center"/>
          </w:tcPr>
          <w:p w14:paraId="57C06727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0B4228B3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vAlign w:val="center"/>
          </w:tcPr>
          <w:p w14:paraId="0420133A" w14:textId="77777777" w:rsidR="00044454" w:rsidRDefault="00044454" w:rsidP="00044454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4454" w14:paraId="177B0C8A" w14:textId="77777777" w:rsidTr="000964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vAlign w:val="center"/>
          </w:tcPr>
          <w:p w14:paraId="2BB897C2" w14:textId="41E7754A" w:rsidR="00044454" w:rsidRPr="009F6C1E" w:rsidRDefault="0009647F" w:rsidP="00044454">
            <w:pPr>
              <w:ind w:firstLine="0"/>
            </w:pPr>
            <w:r w:rsidRPr="009F6C1E">
              <w:t>Formation</w:t>
            </w:r>
          </w:p>
        </w:tc>
        <w:tc>
          <w:tcPr>
            <w:tcW w:w="1054" w:type="dxa"/>
            <w:vAlign w:val="center"/>
          </w:tcPr>
          <w:p w14:paraId="63A2BFF9" w14:textId="36C1AEA1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jrs</w:t>
            </w:r>
          </w:p>
        </w:tc>
        <w:tc>
          <w:tcPr>
            <w:tcW w:w="2013" w:type="dxa"/>
            <w:vAlign w:val="center"/>
          </w:tcPr>
          <w:p w14:paraId="75AB8CC5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vAlign w:val="center"/>
          </w:tcPr>
          <w:p w14:paraId="51444F30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vAlign w:val="center"/>
          </w:tcPr>
          <w:p w14:paraId="449EB463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44454" w14:paraId="7766BB24" w14:textId="77777777" w:rsidTr="0009647F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5"/>
            <w:shd w:val="clear" w:color="auto" w:fill="D9D9D9" w:themeFill="background1" w:themeFillShade="D9"/>
            <w:vAlign w:val="center"/>
          </w:tcPr>
          <w:p w14:paraId="3DDD8C93" w14:textId="77777777" w:rsidR="00044454" w:rsidRDefault="00044454" w:rsidP="00044454">
            <w:pPr>
              <w:ind w:firstLine="0"/>
              <w:jc w:val="center"/>
            </w:pPr>
          </w:p>
        </w:tc>
      </w:tr>
      <w:tr w:rsidR="009A743E" w14:paraId="1ED36D96" w14:textId="77777777" w:rsidTr="000964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6" w:type="dxa"/>
            <w:shd w:val="clear" w:color="auto" w:fill="auto"/>
            <w:vAlign w:val="center"/>
          </w:tcPr>
          <w:p w14:paraId="3B2648D1" w14:textId="77777777" w:rsidR="00044454" w:rsidRDefault="00044454" w:rsidP="00044454">
            <w:pPr>
              <w:ind w:firstLine="0"/>
            </w:pPr>
          </w:p>
        </w:tc>
        <w:tc>
          <w:tcPr>
            <w:tcW w:w="1054" w:type="dxa"/>
            <w:shd w:val="clear" w:color="auto" w:fill="auto"/>
            <w:vAlign w:val="center"/>
          </w:tcPr>
          <w:p w14:paraId="46C453C4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89" w:type="dxa"/>
            <w:gridSpan w:val="2"/>
            <w:vAlign w:val="center"/>
          </w:tcPr>
          <w:p w14:paraId="2B0E05C4" w14:textId="09E84E22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Total</w:t>
            </w:r>
          </w:p>
        </w:tc>
        <w:tc>
          <w:tcPr>
            <w:tcW w:w="1985" w:type="dxa"/>
            <w:vAlign w:val="center"/>
          </w:tcPr>
          <w:p w14:paraId="53FFFE81" w14:textId="77777777" w:rsidR="00044454" w:rsidRDefault="00044454" w:rsidP="00044454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82D3BD4" w14:textId="77777777" w:rsidR="009E15DF" w:rsidRPr="00A36C38" w:rsidRDefault="009E15DF" w:rsidP="00594B86">
      <w:pPr>
        <w:ind w:firstLine="0"/>
      </w:pPr>
    </w:p>
    <w:sectPr w:rsidR="009E15DF" w:rsidRPr="00A36C38" w:rsidSect="002656EA">
      <w:footerReference w:type="default" r:id="rId9"/>
      <w:pgSz w:w="11906" w:h="16838"/>
      <w:pgMar w:top="1417" w:right="1417" w:bottom="1417" w:left="1417" w:header="708" w:footer="173" w:gutter="0"/>
      <w:pgBorders w:offsetFrom="page">
        <w:bottom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314FB" w14:textId="77777777" w:rsidR="006B05C0" w:rsidRDefault="006B05C0" w:rsidP="00F70421">
      <w:r>
        <w:separator/>
      </w:r>
    </w:p>
  </w:endnote>
  <w:endnote w:type="continuationSeparator" w:id="0">
    <w:p w14:paraId="63420E7B" w14:textId="77777777" w:rsidR="006B05C0" w:rsidRDefault="006B05C0" w:rsidP="00F7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16C1" w14:textId="77777777" w:rsidR="00A17BD6" w:rsidRDefault="00A17BD6" w:rsidP="00F70421">
    <w:pPr>
      <w:pStyle w:val="Pieddepage"/>
      <w:rPr>
        <w:rStyle w:val="Numrodepage"/>
        <w:b/>
        <w:bCs/>
        <w:i/>
        <w:iCs/>
      </w:rPr>
    </w:pPr>
    <w:r>
      <w:rPr>
        <w:b/>
        <w:bCs/>
        <w:i/>
        <w:iCs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D5977" wp14:editId="7BBDEF16">
              <wp:simplePos x="0" y="0"/>
              <wp:positionH relativeFrom="column">
                <wp:posOffset>-407035</wp:posOffset>
              </wp:positionH>
              <wp:positionV relativeFrom="paragraph">
                <wp:posOffset>-33968</wp:posOffset>
              </wp:positionV>
              <wp:extent cx="6705600" cy="0"/>
              <wp:effectExtent l="0" t="0" r="19050" b="19050"/>
              <wp:wrapNone/>
              <wp:docPr id="1" name="Connecteur droi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5A869D13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05pt,-2.65pt" to="495.9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"/>
          </w:pict>
        </mc:Fallback>
      </mc:AlternateContent>
    </w:r>
    <w:r>
      <w:rPr>
        <w:b/>
        <w:bCs/>
        <w:i/>
        <w:iCs/>
      </w:rPr>
      <w:t xml:space="preserve">CCTP </w:t>
    </w:r>
    <w:r w:rsidR="00827B38">
      <w:rPr>
        <w:b/>
        <w:bCs/>
        <w:i/>
        <w:iCs/>
      </w:rPr>
      <w:t>Fourniture de logiciel de système de courrier électronique</w:t>
    </w:r>
    <w:r>
      <w:rPr>
        <w:b/>
        <w:bCs/>
        <w:i/>
        <w:iCs/>
      </w:rPr>
      <w:tab/>
      <w:t xml:space="preserve">Page </w:t>
    </w:r>
    <w:r>
      <w:rPr>
        <w:rStyle w:val="Numrodepage"/>
        <w:b/>
        <w:bCs/>
        <w:i/>
        <w:iCs/>
      </w:rPr>
      <w:fldChar w:fldCharType="begin"/>
    </w:r>
    <w:r>
      <w:rPr>
        <w:rStyle w:val="Numrodepage"/>
        <w:b/>
        <w:bCs/>
        <w:i/>
        <w:iCs/>
      </w:rPr>
      <w:instrText xml:space="preserve"> PAGE </w:instrText>
    </w:r>
    <w:r>
      <w:rPr>
        <w:rStyle w:val="Numrodepage"/>
        <w:b/>
        <w:bCs/>
        <w:i/>
        <w:iCs/>
      </w:rPr>
      <w:fldChar w:fldCharType="separate"/>
    </w:r>
    <w:r w:rsidR="008A0F29">
      <w:rPr>
        <w:rStyle w:val="Numrodepage"/>
        <w:b/>
        <w:bCs/>
        <w:i/>
        <w:iCs/>
        <w:noProof/>
      </w:rPr>
      <w:t>3</w:t>
    </w:r>
    <w:r>
      <w:rPr>
        <w:rStyle w:val="Numrodepage"/>
        <w:b/>
        <w:bCs/>
        <w:i/>
        <w:iCs/>
      </w:rPr>
      <w:fldChar w:fldCharType="end"/>
    </w:r>
    <w:r>
      <w:rPr>
        <w:rStyle w:val="Numrodepage"/>
        <w:b/>
        <w:bCs/>
        <w:i/>
        <w:iCs/>
      </w:rPr>
      <w:t xml:space="preserve"> </w:t>
    </w:r>
  </w:p>
  <w:p w14:paraId="7912C5E6" w14:textId="77777777" w:rsidR="00A17BD6" w:rsidRDefault="00A17BD6" w:rsidP="00F70421">
    <w:pPr>
      <w:pStyle w:val="Pieddepage"/>
      <w:rPr>
        <w:rStyle w:val="Numrodepage"/>
        <w:b/>
        <w:bCs/>
        <w:i/>
        <w:iCs/>
      </w:rPr>
    </w:pPr>
  </w:p>
  <w:p w14:paraId="603EF5F3" w14:textId="43CCE9C7" w:rsidR="00A17BD6" w:rsidRDefault="00A17BD6" w:rsidP="00F70421">
    <w:pPr>
      <w:pStyle w:val="Pieddepage"/>
      <w:jc w:val="center"/>
      <w:rPr>
        <w:rStyle w:val="Numrodepage"/>
      </w:rPr>
    </w:pPr>
    <w:r>
      <w:rPr>
        <w:rStyle w:val="Numrodepage"/>
      </w:rPr>
      <w:t>D</w:t>
    </w:r>
    <w:r w:rsidR="0018278E">
      <w:rPr>
        <w:rStyle w:val="Numrodepage"/>
      </w:rPr>
      <w:t>irection</w:t>
    </w:r>
    <w:r>
      <w:rPr>
        <w:rStyle w:val="Numrodepage"/>
      </w:rPr>
      <w:t xml:space="preserve"> Système d’Informations – CCI de Corse</w:t>
    </w:r>
  </w:p>
  <w:p w14:paraId="6A6E4C9B" w14:textId="77777777" w:rsidR="00A17BD6" w:rsidRDefault="00A17BD6" w:rsidP="00F70421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D0F94" w14:textId="77777777" w:rsidR="006B05C0" w:rsidRDefault="006B05C0" w:rsidP="00F70421">
      <w:r>
        <w:separator/>
      </w:r>
    </w:p>
  </w:footnote>
  <w:footnote w:type="continuationSeparator" w:id="0">
    <w:p w14:paraId="01D7A050" w14:textId="77777777" w:rsidR="006B05C0" w:rsidRDefault="006B05C0" w:rsidP="00F70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203AB"/>
    <w:multiLevelType w:val="multilevel"/>
    <w:tmpl w:val="1E8C4B4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0F4FB1"/>
    <w:multiLevelType w:val="hybridMultilevel"/>
    <w:tmpl w:val="E81615B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7B5EED"/>
    <w:multiLevelType w:val="hybridMultilevel"/>
    <w:tmpl w:val="0D48C3D6"/>
    <w:lvl w:ilvl="0" w:tplc="A2343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  <w:sz w:val="4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7080F"/>
    <w:multiLevelType w:val="hybridMultilevel"/>
    <w:tmpl w:val="C65654D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74513"/>
    <w:multiLevelType w:val="hybridMultilevel"/>
    <w:tmpl w:val="57BE64E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5A7EE2"/>
    <w:multiLevelType w:val="hybridMultilevel"/>
    <w:tmpl w:val="E8583144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7F1246E"/>
    <w:multiLevelType w:val="hybridMultilevel"/>
    <w:tmpl w:val="8C52CF1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B51B4F"/>
    <w:multiLevelType w:val="hybridMultilevel"/>
    <w:tmpl w:val="D9F29E26"/>
    <w:lvl w:ilvl="0" w:tplc="AB321318">
      <w:numFmt w:val="bullet"/>
      <w:lvlText w:val="•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085F14"/>
    <w:multiLevelType w:val="hybridMultilevel"/>
    <w:tmpl w:val="AE06A19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20028554">
    <w:abstractNumId w:val="0"/>
  </w:num>
  <w:num w:numId="2" w16cid:durableId="1968853966">
    <w:abstractNumId w:val="7"/>
  </w:num>
  <w:num w:numId="3" w16cid:durableId="213002440">
    <w:abstractNumId w:val="2"/>
  </w:num>
  <w:num w:numId="4" w16cid:durableId="282003470">
    <w:abstractNumId w:val="1"/>
  </w:num>
  <w:num w:numId="5" w16cid:durableId="1953631694">
    <w:abstractNumId w:val="6"/>
  </w:num>
  <w:num w:numId="6" w16cid:durableId="1871215634">
    <w:abstractNumId w:val="8"/>
  </w:num>
  <w:num w:numId="7" w16cid:durableId="775752748">
    <w:abstractNumId w:val="5"/>
  </w:num>
  <w:num w:numId="8" w16cid:durableId="47808117">
    <w:abstractNumId w:val="4"/>
  </w:num>
  <w:num w:numId="9" w16cid:durableId="105284509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71"/>
    <w:rsid w:val="000076E2"/>
    <w:rsid w:val="00030225"/>
    <w:rsid w:val="00044454"/>
    <w:rsid w:val="0004607F"/>
    <w:rsid w:val="00050638"/>
    <w:rsid w:val="00063513"/>
    <w:rsid w:val="000760FA"/>
    <w:rsid w:val="00077A87"/>
    <w:rsid w:val="0009059D"/>
    <w:rsid w:val="0009647F"/>
    <w:rsid w:val="000965E0"/>
    <w:rsid w:val="000A5195"/>
    <w:rsid w:val="000B160B"/>
    <w:rsid w:val="000B6008"/>
    <w:rsid w:val="000C1754"/>
    <w:rsid w:val="000C544C"/>
    <w:rsid w:val="000D0E71"/>
    <w:rsid w:val="000E26CC"/>
    <w:rsid w:val="000F76C8"/>
    <w:rsid w:val="00101B47"/>
    <w:rsid w:val="00105494"/>
    <w:rsid w:val="00114AF3"/>
    <w:rsid w:val="001240F5"/>
    <w:rsid w:val="0014101B"/>
    <w:rsid w:val="001461DF"/>
    <w:rsid w:val="00173A2A"/>
    <w:rsid w:val="0018278E"/>
    <w:rsid w:val="00183C60"/>
    <w:rsid w:val="001B4CA9"/>
    <w:rsid w:val="001C1F93"/>
    <w:rsid w:val="001C6FFD"/>
    <w:rsid w:val="001D1DED"/>
    <w:rsid w:val="001D21F4"/>
    <w:rsid w:val="001E5865"/>
    <w:rsid w:val="001F2090"/>
    <w:rsid w:val="00205924"/>
    <w:rsid w:val="00234598"/>
    <w:rsid w:val="002409EE"/>
    <w:rsid w:val="00245458"/>
    <w:rsid w:val="002505F8"/>
    <w:rsid w:val="00260BCA"/>
    <w:rsid w:val="00263FAE"/>
    <w:rsid w:val="002656EA"/>
    <w:rsid w:val="00274695"/>
    <w:rsid w:val="002A3C84"/>
    <w:rsid w:val="002B196E"/>
    <w:rsid w:val="002B2877"/>
    <w:rsid w:val="002C7216"/>
    <w:rsid w:val="002F07E7"/>
    <w:rsid w:val="002F1529"/>
    <w:rsid w:val="00306CBA"/>
    <w:rsid w:val="0031089F"/>
    <w:rsid w:val="00316C61"/>
    <w:rsid w:val="00322549"/>
    <w:rsid w:val="003236A1"/>
    <w:rsid w:val="00325442"/>
    <w:rsid w:val="00335E67"/>
    <w:rsid w:val="00337CB7"/>
    <w:rsid w:val="00350994"/>
    <w:rsid w:val="003533EE"/>
    <w:rsid w:val="00357D2D"/>
    <w:rsid w:val="0038276B"/>
    <w:rsid w:val="00393706"/>
    <w:rsid w:val="003A147E"/>
    <w:rsid w:val="003C6FD2"/>
    <w:rsid w:val="003C7F0A"/>
    <w:rsid w:val="003D474C"/>
    <w:rsid w:val="004040A9"/>
    <w:rsid w:val="004133E3"/>
    <w:rsid w:val="0041445C"/>
    <w:rsid w:val="00423EFF"/>
    <w:rsid w:val="004309AB"/>
    <w:rsid w:val="00433673"/>
    <w:rsid w:val="00437C6E"/>
    <w:rsid w:val="00445837"/>
    <w:rsid w:val="00447A03"/>
    <w:rsid w:val="00457127"/>
    <w:rsid w:val="00470624"/>
    <w:rsid w:val="00471C8A"/>
    <w:rsid w:val="00474DE0"/>
    <w:rsid w:val="00482A51"/>
    <w:rsid w:val="00487FE3"/>
    <w:rsid w:val="004A38F3"/>
    <w:rsid w:val="004A7A98"/>
    <w:rsid w:val="004B2DCA"/>
    <w:rsid w:val="004B3445"/>
    <w:rsid w:val="004B3FF1"/>
    <w:rsid w:val="004C240B"/>
    <w:rsid w:val="004D177A"/>
    <w:rsid w:val="004E3617"/>
    <w:rsid w:val="004E53E1"/>
    <w:rsid w:val="004F22C6"/>
    <w:rsid w:val="004F7DC1"/>
    <w:rsid w:val="0050241F"/>
    <w:rsid w:val="00505386"/>
    <w:rsid w:val="005358EB"/>
    <w:rsid w:val="005379BF"/>
    <w:rsid w:val="00554FC3"/>
    <w:rsid w:val="0058037D"/>
    <w:rsid w:val="00585521"/>
    <w:rsid w:val="00585D4A"/>
    <w:rsid w:val="00594B86"/>
    <w:rsid w:val="005A00FC"/>
    <w:rsid w:val="005A3DA2"/>
    <w:rsid w:val="005A7622"/>
    <w:rsid w:val="005C225B"/>
    <w:rsid w:val="005D2382"/>
    <w:rsid w:val="005E3AFE"/>
    <w:rsid w:val="005E48ED"/>
    <w:rsid w:val="005F0F0B"/>
    <w:rsid w:val="005F3402"/>
    <w:rsid w:val="006017E9"/>
    <w:rsid w:val="006113C3"/>
    <w:rsid w:val="006138D8"/>
    <w:rsid w:val="006264AC"/>
    <w:rsid w:val="006309DE"/>
    <w:rsid w:val="0064072A"/>
    <w:rsid w:val="00654EB3"/>
    <w:rsid w:val="0065719B"/>
    <w:rsid w:val="006835EB"/>
    <w:rsid w:val="00687EB3"/>
    <w:rsid w:val="006935E1"/>
    <w:rsid w:val="006960F5"/>
    <w:rsid w:val="006B05C0"/>
    <w:rsid w:val="006B1748"/>
    <w:rsid w:val="006D2E22"/>
    <w:rsid w:val="006E09CE"/>
    <w:rsid w:val="006F6081"/>
    <w:rsid w:val="0070296E"/>
    <w:rsid w:val="0070599C"/>
    <w:rsid w:val="00710802"/>
    <w:rsid w:val="00720366"/>
    <w:rsid w:val="00733EF2"/>
    <w:rsid w:val="0073780F"/>
    <w:rsid w:val="007404A7"/>
    <w:rsid w:val="0074211E"/>
    <w:rsid w:val="00747367"/>
    <w:rsid w:val="00747801"/>
    <w:rsid w:val="0075182B"/>
    <w:rsid w:val="00755F15"/>
    <w:rsid w:val="0079351F"/>
    <w:rsid w:val="007A175F"/>
    <w:rsid w:val="007A57A5"/>
    <w:rsid w:val="007C0056"/>
    <w:rsid w:val="007C3393"/>
    <w:rsid w:val="007D2402"/>
    <w:rsid w:val="007D30AF"/>
    <w:rsid w:val="007D3662"/>
    <w:rsid w:val="007E1FF2"/>
    <w:rsid w:val="007E2D2F"/>
    <w:rsid w:val="007F40A5"/>
    <w:rsid w:val="00801AEF"/>
    <w:rsid w:val="00812139"/>
    <w:rsid w:val="008160D3"/>
    <w:rsid w:val="008228EF"/>
    <w:rsid w:val="00826A16"/>
    <w:rsid w:val="00827B38"/>
    <w:rsid w:val="00835421"/>
    <w:rsid w:val="008545CE"/>
    <w:rsid w:val="00874227"/>
    <w:rsid w:val="008829E9"/>
    <w:rsid w:val="0089239E"/>
    <w:rsid w:val="008A0F29"/>
    <w:rsid w:val="008A1D5E"/>
    <w:rsid w:val="008B6B31"/>
    <w:rsid w:val="008D2B94"/>
    <w:rsid w:val="008E7019"/>
    <w:rsid w:val="009110F1"/>
    <w:rsid w:val="00911574"/>
    <w:rsid w:val="00924BCE"/>
    <w:rsid w:val="00951739"/>
    <w:rsid w:val="00955424"/>
    <w:rsid w:val="00960E20"/>
    <w:rsid w:val="009739AD"/>
    <w:rsid w:val="0099506A"/>
    <w:rsid w:val="0099712D"/>
    <w:rsid w:val="00997472"/>
    <w:rsid w:val="009A0B28"/>
    <w:rsid w:val="009A743E"/>
    <w:rsid w:val="009B01E9"/>
    <w:rsid w:val="009C1C3F"/>
    <w:rsid w:val="009E15DF"/>
    <w:rsid w:val="009F5212"/>
    <w:rsid w:val="009F6C1E"/>
    <w:rsid w:val="00A02109"/>
    <w:rsid w:val="00A17BD6"/>
    <w:rsid w:val="00A36C38"/>
    <w:rsid w:val="00A425D2"/>
    <w:rsid w:val="00A5682A"/>
    <w:rsid w:val="00A72C23"/>
    <w:rsid w:val="00A82003"/>
    <w:rsid w:val="00A90F9D"/>
    <w:rsid w:val="00A916C3"/>
    <w:rsid w:val="00AA233B"/>
    <w:rsid w:val="00AB5B56"/>
    <w:rsid w:val="00AC47A5"/>
    <w:rsid w:val="00AC6075"/>
    <w:rsid w:val="00AD75AE"/>
    <w:rsid w:val="00AE251C"/>
    <w:rsid w:val="00AE4537"/>
    <w:rsid w:val="00AE7DEB"/>
    <w:rsid w:val="00AF17B3"/>
    <w:rsid w:val="00AF3A90"/>
    <w:rsid w:val="00AF53FD"/>
    <w:rsid w:val="00B01193"/>
    <w:rsid w:val="00B11D66"/>
    <w:rsid w:val="00B125BF"/>
    <w:rsid w:val="00B1734E"/>
    <w:rsid w:val="00B21106"/>
    <w:rsid w:val="00B25A93"/>
    <w:rsid w:val="00B34E0C"/>
    <w:rsid w:val="00B42DE5"/>
    <w:rsid w:val="00B46348"/>
    <w:rsid w:val="00B676D2"/>
    <w:rsid w:val="00B80271"/>
    <w:rsid w:val="00B80A2C"/>
    <w:rsid w:val="00B816C5"/>
    <w:rsid w:val="00B8246C"/>
    <w:rsid w:val="00B87F1E"/>
    <w:rsid w:val="00BA6A38"/>
    <w:rsid w:val="00BC025E"/>
    <w:rsid w:val="00BC274F"/>
    <w:rsid w:val="00BE2A08"/>
    <w:rsid w:val="00BF013E"/>
    <w:rsid w:val="00BF0786"/>
    <w:rsid w:val="00BF44F5"/>
    <w:rsid w:val="00BF48FA"/>
    <w:rsid w:val="00C10A47"/>
    <w:rsid w:val="00C1223F"/>
    <w:rsid w:val="00C14AAE"/>
    <w:rsid w:val="00C21D9B"/>
    <w:rsid w:val="00C30B71"/>
    <w:rsid w:val="00C32119"/>
    <w:rsid w:val="00C426D9"/>
    <w:rsid w:val="00C4399B"/>
    <w:rsid w:val="00C44CC6"/>
    <w:rsid w:val="00C561D4"/>
    <w:rsid w:val="00C84385"/>
    <w:rsid w:val="00C851AD"/>
    <w:rsid w:val="00C91F1D"/>
    <w:rsid w:val="00CC02CA"/>
    <w:rsid w:val="00CC132A"/>
    <w:rsid w:val="00CC5062"/>
    <w:rsid w:val="00CF3B84"/>
    <w:rsid w:val="00D03ADA"/>
    <w:rsid w:val="00D21C01"/>
    <w:rsid w:val="00D3367F"/>
    <w:rsid w:val="00D51AAE"/>
    <w:rsid w:val="00D522E1"/>
    <w:rsid w:val="00D62B46"/>
    <w:rsid w:val="00D8492E"/>
    <w:rsid w:val="00D909F8"/>
    <w:rsid w:val="00D93DF7"/>
    <w:rsid w:val="00D973E3"/>
    <w:rsid w:val="00DA74B1"/>
    <w:rsid w:val="00DB2067"/>
    <w:rsid w:val="00DB3C6A"/>
    <w:rsid w:val="00DD10E8"/>
    <w:rsid w:val="00DD1A58"/>
    <w:rsid w:val="00DD5325"/>
    <w:rsid w:val="00DE31BE"/>
    <w:rsid w:val="00DF19B5"/>
    <w:rsid w:val="00DF2ED2"/>
    <w:rsid w:val="00E002DB"/>
    <w:rsid w:val="00E0766D"/>
    <w:rsid w:val="00E21799"/>
    <w:rsid w:val="00E23D8B"/>
    <w:rsid w:val="00E31224"/>
    <w:rsid w:val="00E313DE"/>
    <w:rsid w:val="00E318FD"/>
    <w:rsid w:val="00E37AB0"/>
    <w:rsid w:val="00E400CF"/>
    <w:rsid w:val="00E40203"/>
    <w:rsid w:val="00E67573"/>
    <w:rsid w:val="00E73462"/>
    <w:rsid w:val="00E7578E"/>
    <w:rsid w:val="00E768CB"/>
    <w:rsid w:val="00E87E0C"/>
    <w:rsid w:val="00E93093"/>
    <w:rsid w:val="00E93D57"/>
    <w:rsid w:val="00E94085"/>
    <w:rsid w:val="00EA6E1C"/>
    <w:rsid w:val="00EA7C63"/>
    <w:rsid w:val="00EB5432"/>
    <w:rsid w:val="00EC51DB"/>
    <w:rsid w:val="00ED73C3"/>
    <w:rsid w:val="00EF50D8"/>
    <w:rsid w:val="00F262CB"/>
    <w:rsid w:val="00F3113B"/>
    <w:rsid w:val="00F32201"/>
    <w:rsid w:val="00F33755"/>
    <w:rsid w:val="00F56C59"/>
    <w:rsid w:val="00F70421"/>
    <w:rsid w:val="00FA0AE6"/>
    <w:rsid w:val="00FB56F1"/>
    <w:rsid w:val="00FB7AAC"/>
    <w:rsid w:val="00FC29A9"/>
    <w:rsid w:val="00FC5E96"/>
    <w:rsid w:val="00FE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7137C6"/>
  <w15:docId w15:val="{FDABF42D-1F0D-4CE8-A9F2-1AE15B9E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A08"/>
  </w:style>
  <w:style w:type="paragraph" w:styleId="Titre1">
    <w:name w:val="heading 1"/>
    <w:basedOn w:val="Normal"/>
    <w:next w:val="Normal"/>
    <w:link w:val="Titre1Car"/>
    <w:qFormat/>
    <w:rsid w:val="00322549"/>
    <w:pPr>
      <w:numPr>
        <w:numId w:val="1"/>
      </w:numPr>
      <w:pBdr>
        <w:bottom w:val="single" w:sz="12" w:space="1" w:color="3476B1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nhideWhenUsed/>
    <w:qFormat/>
    <w:rsid w:val="0075182B"/>
    <w:pPr>
      <w:numPr>
        <w:ilvl w:val="1"/>
        <w:numId w:val="1"/>
      </w:numPr>
      <w:pBdr>
        <w:bottom w:val="single" w:sz="8" w:space="1" w:color="629DD1" w:themeColor="accent1"/>
      </w:pBdr>
      <w:spacing w:before="200" w:after="80"/>
      <w:ind w:left="851"/>
      <w:outlineLvl w:val="1"/>
    </w:pPr>
    <w:rPr>
      <w:rFonts w:asciiTheme="majorHAnsi" w:eastAsiaTheme="majorEastAsia" w:hAnsiTheme="majorHAnsi" w:cstheme="majorBidi"/>
      <w:i/>
      <w:color w:val="3476B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AF53FD"/>
    <w:pPr>
      <w:numPr>
        <w:ilvl w:val="2"/>
        <w:numId w:val="1"/>
      </w:numPr>
      <w:pBdr>
        <w:bottom w:val="single" w:sz="4" w:space="1" w:color="A0C3E3" w:themeColor="accent1" w:themeTint="99"/>
      </w:pBdr>
      <w:spacing w:before="200" w:after="80"/>
      <w:ind w:left="1276"/>
      <w:outlineLvl w:val="2"/>
    </w:pPr>
    <w:rPr>
      <w:rFonts w:asciiTheme="majorHAnsi" w:eastAsiaTheme="majorEastAsia" w:hAnsiTheme="majorHAnsi" w:cstheme="majorBidi"/>
      <w:color w:val="629DD1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9739AD"/>
    <w:pPr>
      <w:numPr>
        <w:ilvl w:val="3"/>
        <w:numId w:val="1"/>
      </w:numPr>
      <w:pBdr>
        <w:bottom w:val="single" w:sz="4" w:space="2" w:color="C0D7EC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629DD1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nhideWhenUsed/>
    <w:qFormat/>
    <w:rsid w:val="009739AD"/>
    <w:pPr>
      <w:numPr>
        <w:ilvl w:val="4"/>
        <w:numId w:val="1"/>
      </w:numPr>
      <w:spacing w:before="200" w:after="80"/>
      <w:outlineLvl w:val="4"/>
    </w:pPr>
    <w:rPr>
      <w:rFonts w:asciiTheme="majorHAnsi" w:eastAsiaTheme="majorEastAsia" w:hAnsiTheme="majorHAnsi" w:cstheme="majorBidi"/>
      <w:color w:val="629DD1" w:themeColor="accent1"/>
    </w:rPr>
  </w:style>
  <w:style w:type="paragraph" w:styleId="Titre6">
    <w:name w:val="heading 6"/>
    <w:basedOn w:val="Normal"/>
    <w:next w:val="Normal"/>
    <w:link w:val="Titre6Car"/>
    <w:unhideWhenUsed/>
    <w:qFormat/>
    <w:rsid w:val="009739AD"/>
    <w:pPr>
      <w:numPr>
        <w:ilvl w:val="5"/>
        <w:numId w:val="1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629DD1" w:themeColor="accent1"/>
    </w:rPr>
  </w:style>
  <w:style w:type="paragraph" w:styleId="Titre7">
    <w:name w:val="heading 7"/>
    <w:basedOn w:val="Normal"/>
    <w:next w:val="Normal"/>
    <w:link w:val="Titre7Car"/>
    <w:unhideWhenUsed/>
    <w:qFormat/>
    <w:rsid w:val="009739AD"/>
    <w:pPr>
      <w:numPr>
        <w:ilvl w:val="6"/>
        <w:numId w:val="1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7F8FA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39AD"/>
    <w:pPr>
      <w:numPr>
        <w:ilvl w:val="7"/>
        <w:numId w:val="1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7F8FA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39AD"/>
    <w:pPr>
      <w:numPr>
        <w:ilvl w:val="8"/>
        <w:numId w:val="1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7F8FA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C30B71"/>
    <w:pPr>
      <w:spacing w:before="360" w:after="360"/>
      <w:ind w:firstLine="0"/>
    </w:pPr>
    <w:rPr>
      <w:b/>
      <w:bCs/>
      <w:caps/>
      <w:u w:val="single"/>
    </w:rPr>
  </w:style>
  <w:style w:type="character" w:customStyle="1" w:styleId="Titre1Car">
    <w:name w:val="Titre 1 Car"/>
    <w:basedOn w:val="Policepardfaut"/>
    <w:link w:val="Titre1"/>
    <w:rsid w:val="00322549"/>
    <w:rPr>
      <w:rFonts w:asciiTheme="majorHAnsi" w:eastAsiaTheme="majorEastAsia" w:hAnsiTheme="majorHAnsi" w:cstheme="majorBidi"/>
      <w:b/>
      <w:bCs/>
      <w:color w:val="3476B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rsid w:val="0075182B"/>
    <w:rPr>
      <w:rFonts w:asciiTheme="majorHAnsi" w:eastAsiaTheme="majorEastAsia" w:hAnsiTheme="majorHAnsi" w:cstheme="majorBidi"/>
      <w:i/>
      <w:color w:val="3476B1" w:themeColor="accent1" w:themeShade="BF"/>
      <w:sz w:val="24"/>
      <w:szCs w:val="24"/>
    </w:rPr>
  </w:style>
  <w:style w:type="character" w:customStyle="1" w:styleId="Titre3Car">
    <w:name w:val="Titre 3 Car"/>
    <w:basedOn w:val="Policepardfaut"/>
    <w:link w:val="Titre3"/>
    <w:rsid w:val="00AF53FD"/>
    <w:rPr>
      <w:rFonts w:asciiTheme="majorHAnsi" w:eastAsiaTheme="majorEastAsia" w:hAnsiTheme="majorHAnsi" w:cstheme="majorBidi"/>
      <w:color w:val="629DD1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rsid w:val="009739AD"/>
    <w:rPr>
      <w:rFonts w:asciiTheme="majorHAnsi" w:eastAsiaTheme="majorEastAsia" w:hAnsiTheme="majorHAnsi" w:cstheme="majorBidi"/>
      <w:i/>
      <w:iCs/>
      <w:color w:val="629DD1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rsid w:val="009739AD"/>
    <w:rPr>
      <w:rFonts w:asciiTheme="majorHAnsi" w:eastAsiaTheme="majorEastAsia" w:hAnsiTheme="majorHAnsi" w:cstheme="majorBidi"/>
      <w:color w:val="629DD1" w:themeColor="accent1"/>
    </w:rPr>
  </w:style>
  <w:style w:type="character" w:customStyle="1" w:styleId="Titre6Car">
    <w:name w:val="Titre 6 Car"/>
    <w:basedOn w:val="Policepardfaut"/>
    <w:link w:val="Titre6"/>
    <w:rsid w:val="009739AD"/>
    <w:rPr>
      <w:rFonts w:asciiTheme="majorHAnsi" w:eastAsiaTheme="majorEastAsia" w:hAnsiTheme="majorHAnsi" w:cstheme="majorBidi"/>
      <w:i/>
      <w:iCs/>
      <w:color w:val="629DD1" w:themeColor="accent1"/>
    </w:rPr>
  </w:style>
  <w:style w:type="character" w:customStyle="1" w:styleId="Titre7Car">
    <w:name w:val="Titre 7 Car"/>
    <w:basedOn w:val="Policepardfaut"/>
    <w:link w:val="Titre7"/>
    <w:rsid w:val="009739AD"/>
    <w:rPr>
      <w:rFonts w:asciiTheme="majorHAnsi" w:eastAsiaTheme="majorEastAsia" w:hAnsiTheme="majorHAnsi" w:cstheme="majorBidi"/>
      <w:b/>
      <w:bCs/>
      <w:color w:val="7F8FA9" w:themeColor="accent3"/>
      <w:sz w:val="20"/>
      <w:szCs w:val="20"/>
    </w:rPr>
  </w:style>
  <w:style w:type="paragraph" w:styleId="Corpsdetexte">
    <w:name w:val="Body Text"/>
    <w:basedOn w:val="Normal"/>
    <w:link w:val="CorpsdetexteCar"/>
    <w:semiHidden/>
    <w:rsid w:val="00C30B71"/>
    <w:pPr>
      <w:shd w:val="clear" w:color="auto" w:fill="FFFFFF"/>
      <w:jc w:val="center"/>
    </w:pPr>
    <w:rPr>
      <w:rFonts w:ascii="Times New Roman" w:hAnsi="Times New Roman"/>
      <w:bCs/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semiHidden/>
    <w:rsid w:val="00C30B71"/>
    <w:rPr>
      <w:rFonts w:ascii="Times New Roman" w:eastAsia="Times New Roman" w:hAnsi="Times New Roman" w:cs="Arial"/>
      <w:bCs/>
      <w:color w:val="000000"/>
      <w:sz w:val="24"/>
      <w:szCs w:val="20"/>
      <w:shd w:val="clear" w:color="auto" w:fill="FFFFFF"/>
      <w:lang w:eastAsia="fr-FR"/>
    </w:rPr>
  </w:style>
  <w:style w:type="character" w:styleId="Titredulivre">
    <w:name w:val="Book Title"/>
    <w:basedOn w:val="Policepardfaut"/>
    <w:uiPriority w:val="33"/>
    <w:qFormat/>
    <w:rsid w:val="00FA0AE6"/>
    <w:rPr>
      <w:rFonts w:asciiTheme="majorHAnsi" w:eastAsiaTheme="majorEastAsia" w:hAnsiTheme="majorHAnsi" w:cstheme="majorBidi"/>
      <w:b/>
      <w:bCs/>
      <w:i w:val="0"/>
      <w:iCs/>
      <w:color w:val="143F6A" w:themeColor="accent2" w:themeShade="80"/>
      <w:sz w:val="36"/>
    </w:rPr>
  </w:style>
  <w:style w:type="paragraph" w:styleId="Titre">
    <w:name w:val="Title"/>
    <w:basedOn w:val="Normal"/>
    <w:next w:val="Normal"/>
    <w:link w:val="TitreCar"/>
    <w:uiPriority w:val="10"/>
    <w:qFormat/>
    <w:rsid w:val="009739AD"/>
    <w:pPr>
      <w:pBdr>
        <w:top w:val="single" w:sz="8" w:space="10" w:color="B0CDE8" w:themeColor="accent1" w:themeTint="7F"/>
        <w:bottom w:val="single" w:sz="24" w:space="15" w:color="7F8FA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24E76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9739AD"/>
    <w:rPr>
      <w:rFonts w:asciiTheme="majorHAnsi" w:eastAsiaTheme="majorEastAsia" w:hAnsiTheme="majorHAnsi" w:cstheme="majorBidi"/>
      <w:i/>
      <w:iCs/>
      <w:color w:val="224E76" w:themeColor="accent1" w:themeShade="7F"/>
      <w:sz w:val="60"/>
      <w:szCs w:val="60"/>
    </w:rPr>
  </w:style>
  <w:style w:type="character" w:customStyle="1" w:styleId="Titre8Car">
    <w:name w:val="Titre 8 Car"/>
    <w:basedOn w:val="Policepardfaut"/>
    <w:link w:val="Titre8"/>
    <w:uiPriority w:val="9"/>
    <w:semiHidden/>
    <w:rsid w:val="009739AD"/>
    <w:rPr>
      <w:rFonts w:asciiTheme="majorHAnsi" w:eastAsiaTheme="majorEastAsia" w:hAnsiTheme="majorHAnsi" w:cstheme="majorBidi"/>
      <w:b/>
      <w:bCs/>
      <w:i/>
      <w:iCs/>
      <w:color w:val="7F8FA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739AD"/>
    <w:rPr>
      <w:rFonts w:asciiTheme="majorHAnsi" w:eastAsiaTheme="majorEastAsia" w:hAnsiTheme="majorHAnsi" w:cstheme="majorBidi"/>
      <w:i/>
      <w:iCs/>
      <w:color w:val="7F8FA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739AD"/>
    <w:rPr>
      <w:b/>
      <w:bCs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39A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9739AD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9739AD"/>
    <w:rPr>
      <w:b/>
      <w:bCs/>
      <w:spacing w:val="0"/>
    </w:rPr>
  </w:style>
  <w:style w:type="character" w:styleId="Accentuation">
    <w:name w:val="Emphasis"/>
    <w:uiPriority w:val="20"/>
    <w:qFormat/>
    <w:rsid w:val="009739AD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9739AD"/>
    <w:pPr>
      <w:ind w:firstLine="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739AD"/>
  </w:style>
  <w:style w:type="paragraph" w:styleId="Paragraphedeliste">
    <w:name w:val="List Paragraph"/>
    <w:basedOn w:val="Normal"/>
    <w:uiPriority w:val="34"/>
    <w:qFormat/>
    <w:rsid w:val="009739A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9739A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9739A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39AD"/>
    <w:pPr>
      <w:pBdr>
        <w:top w:val="single" w:sz="12" w:space="10" w:color="C0D7EC" w:themeColor="accent1" w:themeTint="66"/>
        <w:left w:val="single" w:sz="36" w:space="4" w:color="629DD1" w:themeColor="accent1"/>
        <w:bottom w:val="single" w:sz="24" w:space="10" w:color="7F8FA9" w:themeColor="accent3"/>
        <w:right w:val="single" w:sz="36" w:space="4" w:color="629DD1" w:themeColor="accent1"/>
      </w:pBdr>
      <w:shd w:val="clear" w:color="auto" w:fill="629DD1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39A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629DD1" w:themeFill="accent1"/>
    </w:rPr>
  </w:style>
  <w:style w:type="character" w:styleId="Accentuationlgre">
    <w:name w:val="Subtle Emphasis"/>
    <w:uiPriority w:val="19"/>
    <w:qFormat/>
    <w:rsid w:val="009739AD"/>
    <w:rPr>
      <w:i/>
      <w:iCs/>
      <w:color w:val="5A5A5A" w:themeColor="text1" w:themeTint="A5"/>
    </w:rPr>
  </w:style>
  <w:style w:type="character" w:styleId="Accentuationintense">
    <w:name w:val="Intense Emphasis"/>
    <w:uiPriority w:val="21"/>
    <w:qFormat/>
    <w:rsid w:val="009739AD"/>
    <w:rPr>
      <w:b/>
      <w:bCs/>
      <w:i/>
      <w:iCs/>
      <w:color w:val="629DD1" w:themeColor="accent1"/>
      <w:sz w:val="22"/>
      <w:szCs w:val="22"/>
    </w:rPr>
  </w:style>
  <w:style w:type="character" w:styleId="Rfrencelgre">
    <w:name w:val="Subtle Reference"/>
    <w:uiPriority w:val="31"/>
    <w:qFormat/>
    <w:rsid w:val="009739AD"/>
    <w:rPr>
      <w:color w:val="auto"/>
      <w:u w:val="single" w:color="7F8FA9" w:themeColor="accent3"/>
    </w:rPr>
  </w:style>
  <w:style w:type="character" w:styleId="Rfrenceintense">
    <w:name w:val="Intense Reference"/>
    <w:basedOn w:val="Policepardfaut"/>
    <w:uiPriority w:val="32"/>
    <w:qFormat/>
    <w:rsid w:val="009739AD"/>
    <w:rPr>
      <w:b/>
      <w:bCs/>
      <w:color w:val="596984" w:themeColor="accent3" w:themeShade="BF"/>
      <w:u w:val="single" w:color="7F8FA9" w:themeColor="accent3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739AD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F704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70421"/>
  </w:style>
  <w:style w:type="paragraph" w:styleId="Pieddepage">
    <w:name w:val="footer"/>
    <w:basedOn w:val="Normal"/>
    <w:link w:val="PieddepageCar"/>
    <w:uiPriority w:val="99"/>
    <w:unhideWhenUsed/>
    <w:rsid w:val="00F704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70421"/>
  </w:style>
  <w:style w:type="character" w:styleId="Numrodepage">
    <w:name w:val="page number"/>
    <w:basedOn w:val="Policepardfaut"/>
    <w:semiHidden/>
    <w:rsid w:val="00F70421"/>
  </w:style>
  <w:style w:type="paragraph" w:styleId="TM2">
    <w:name w:val="toc 2"/>
    <w:basedOn w:val="Normal"/>
    <w:next w:val="Normal"/>
    <w:autoRedefine/>
    <w:uiPriority w:val="39"/>
    <w:unhideWhenUsed/>
    <w:rsid w:val="00325442"/>
    <w:pPr>
      <w:ind w:firstLine="0"/>
    </w:pPr>
    <w:rPr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325442"/>
    <w:pPr>
      <w:ind w:firstLine="0"/>
    </w:pPr>
    <w:rPr>
      <w:smallCaps/>
    </w:rPr>
  </w:style>
  <w:style w:type="character" w:styleId="Lienhypertexte">
    <w:name w:val="Hyperlink"/>
    <w:basedOn w:val="Policepardfaut"/>
    <w:uiPriority w:val="99"/>
    <w:unhideWhenUsed/>
    <w:rsid w:val="00325442"/>
    <w:rPr>
      <w:color w:val="9454C3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544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5442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5">
    <w:name w:val="toc 5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6">
    <w:name w:val="toc 6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7">
    <w:name w:val="toc 7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8">
    <w:name w:val="toc 8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9">
    <w:name w:val="toc 9"/>
    <w:basedOn w:val="Normal"/>
    <w:next w:val="Normal"/>
    <w:autoRedefine/>
    <w:uiPriority w:val="39"/>
    <w:unhideWhenUsed/>
    <w:rsid w:val="00C10A47"/>
    <w:pPr>
      <w:ind w:firstLine="0"/>
    </w:pPr>
  </w:style>
  <w:style w:type="paragraph" w:customStyle="1" w:styleId="Texte">
    <w:name w:val="Texte"/>
    <w:basedOn w:val="Normal"/>
    <w:rsid w:val="004309AB"/>
    <w:pPr>
      <w:widowControl w:val="0"/>
      <w:tabs>
        <w:tab w:val="left" w:pos="72"/>
        <w:tab w:val="left" w:pos="180"/>
        <w:tab w:val="left" w:pos="540"/>
        <w:tab w:val="left" w:pos="720"/>
        <w:tab w:val="left" w:pos="3960"/>
        <w:tab w:val="left" w:pos="5400"/>
      </w:tabs>
      <w:suppressAutoHyphens/>
      <w:ind w:firstLine="0"/>
      <w:jc w:val="both"/>
    </w:pPr>
    <w:rPr>
      <w:rFonts w:ascii="Arial" w:eastAsia="SimSun" w:hAnsi="Arial" w:cs="Arial"/>
      <w:szCs w:val="24"/>
      <w:lang w:eastAsia="ar-SA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935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9351F"/>
  </w:style>
  <w:style w:type="character" w:styleId="Marquedecommentaire">
    <w:name w:val="annotation reference"/>
    <w:basedOn w:val="Policepardfaut"/>
    <w:uiPriority w:val="99"/>
    <w:semiHidden/>
    <w:unhideWhenUsed/>
    <w:rsid w:val="00C122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22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223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22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223F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42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rsid w:val="00911574"/>
    <w:pPr>
      <w:widowControl w:val="0"/>
      <w:autoSpaceDE w:val="0"/>
      <w:autoSpaceDN w:val="0"/>
      <w:adjustRightInd w:val="0"/>
      <w:spacing w:line="206" w:lineRule="atLeast"/>
      <w:ind w:firstLine="0"/>
    </w:pPr>
    <w:rPr>
      <w:rFonts w:ascii="Arial" w:eastAsia="Times New Roman" w:hAnsi="Arial" w:cs="Times New Roman"/>
      <w:sz w:val="24"/>
      <w:szCs w:val="24"/>
      <w:lang w:eastAsia="fr-FR"/>
    </w:rPr>
  </w:style>
  <w:style w:type="table" w:styleId="Grillemoyenne3-Accent1">
    <w:name w:val="Medium Grid 3 Accent 1"/>
    <w:basedOn w:val="TableauNormal"/>
    <w:uiPriority w:val="69"/>
    <w:rsid w:val="009B01E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6F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9DD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9DD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9DD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9DD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CD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CDE8" w:themeFill="accent1" w:themeFillTint="7F"/>
      </w:tcPr>
    </w:tblStylePr>
  </w:style>
  <w:style w:type="table" w:styleId="TableauGrille5Fonc-Accentuation2">
    <w:name w:val="Grid Table 5 Dark Accent 2"/>
    <w:basedOn w:val="TableauNormal"/>
    <w:uiPriority w:val="50"/>
    <w:rsid w:val="00CF3B8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E5F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97FD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97FD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97FD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97FD5" w:themeFill="accent2"/>
      </w:tcPr>
    </w:tblStylePr>
    <w:tblStylePr w:type="band1Vert">
      <w:tblPr/>
      <w:tcPr>
        <w:shd w:val="clear" w:color="auto" w:fill="A8CBEE" w:themeFill="accent2" w:themeFillTint="66"/>
      </w:tcPr>
    </w:tblStylePr>
    <w:tblStylePr w:type="band1Horz">
      <w:tblPr/>
      <w:tcPr>
        <w:shd w:val="clear" w:color="auto" w:fill="A8CBEE" w:themeFill="accent2" w:themeFillTint="66"/>
      </w:tcPr>
    </w:tblStylePr>
  </w:style>
  <w:style w:type="table" w:styleId="TableauGrille5Fonc-Accentuation1">
    <w:name w:val="Grid Table 5 Dark Accent 1"/>
    <w:basedOn w:val="TableauNormal"/>
    <w:uiPriority w:val="50"/>
    <w:rsid w:val="00CF3B8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B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9DD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9DD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9DD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9DD1" w:themeFill="accent1"/>
      </w:tcPr>
    </w:tblStylePr>
    <w:tblStylePr w:type="band1Vert">
      <w:tblPr/>
      <w:tcPr>
        <w:shd w:val="clear" w:color="auto" w:fill="C0D7EC" w:themeFill="accent1" w:themeFillTint="66"/>
      </w:tcPr>
    </w:tblStylePr>
    <w:tblStylePr w:type="band1Horz">
      <w:tblPr/>
      <w:tcPr>
        <w:shd w:val="clear" w:color="auto" w:fill="C0D7EC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Élémentair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25E01-B9A0-4847-8212-39B61139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BASTIA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jean-marc ottaviani</dc:creator>
  <cp:lastModifiedBy>Pierre-François AGOSTINI</cp:lastModifiedBy>
  <cp:revision>12</cp:revision>
  <cp:lastPrinted>2013-11-04T16:33:00Z</cp:lastPrinted>
  <dcterms:created xsi:type="dcterms:W3CDTF">2025-01-27T10:56:00Z</dcterms:created>
  <dcterms:modified xsi:type="dcterms:W3CDTF">2025-02-10T14:49:00Z</dcterms:modified>
</cp:coreProperties>
</file>