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03BDF027" w:rsidR="00055BC9" w:rsidRDefault="00E667C0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067221FA">
                    <wp:simplePos x="0" y="0"/>
                    <wp:positionH relativeFrom="margin">
                      <wp:posOffset>4841978</wp:posOffset>
                    </wp:positionH>
                    <wp:positionV relativeFrom="page">
                      <wp:posOffset>247134</wp:posOffset>
                    </wp:positionV>
                    <wp:extent cx="1588466" cy="461319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88466" cy="461319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304E05B1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EF000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</w:t>
                                </w:r>
                                <w:r w:rsidR="002E3F78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5</w:t>
                                </w:r>
                                <w:r w:rsidR="00EF000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_00</w:t>
                                </w:r>
                                <w:r w:rsidR="002E3F78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225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1.25pt;margin-top:19.45pt;width:125.1pt;height:36.3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304E05B1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EF000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</w:t>
                          </w:r>
                          <w:r w:rsidR="002E3F78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5</w:t>
                          </w:r>
                          <w:r w:rsidR="00EF000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_00</w:t>
                          </w:r>
                          <w:r w:rsidR="002E3F78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225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3D88CAA6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4604F475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" fillcolor="#315847 [1607]" strokecolor="#315847 [1607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4604F475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44E731CA" w:rsidR="00055BC9" w:rsidRDefault="00055BC9" w:rsidP="00055BC9">
          <w:pPr>
            <w:jc w:val="right"/>
          </w:pPr>
          <w:r>
            <w:t xml:space="preserve">Accord-cadre </w:t>
          </w:r>
          <w:r w:rsidR="006D5202">
            <w:t xml:space="preserve">mixte à bons de commande et marchés </w:t>
          </w:r>
          <w:r w:rsidR="00070347">
            <w:t>subséquents</w:t>
          </w:r>
          <w:r>
            <w:t>, reconductible.</w:t>
          </w:r>
        </w:p>
        <w:p w14:paraId="513746E8" w14:textId="74ED2D91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6A5E049A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6FF05B5B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72ED957C" w14:textId="77777777" w:rsidR="006D5202" w:rsidRPr="00005185" w:rsidRDefault="006D5202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2" w14:textId="5F9C8B2E" w:rsidR="00313E59" w:rsidRPr="00005185" w:rsidRDefault="006D5202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 xml:space="preserve">Accord-cadre pour la réalisation de petits travaux récurrents sur le périmètre de </w:t>
                                </w:r>
                                <w:r w:rsidR="008F2FB3"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l</w:t>
                                </w:r>
                                <w:r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’</w:t>
                                </w:r>
                                <w:r w:rsidR="008F2FB3"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USID</w:t>
                                </w:r>
                                <w:r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 xml:space="preserve"> de </w:t>
                                </w:r>
                                <w:r w:rsidR="00EF000C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CORSE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" fillcolor="white [3201]" strokecolor="#315847 [1607]" strokeweight="1.5pt">
                    <v:stroke endcap="round"/>
                    <v:textbox>
                      <w:txbxContent>
                        <w:p w14:paraId="51374731" w14:textId="6FF05B5B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72ED957C" w14:textId="77777777" w:rsidR="006D5202" w:rsidRPr="00005185" w:rsidRDefault="006D5202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51374732" w14:textId="5F9C8B2E" w:rsidR="00313E59" w:rsidRPr="00005185" w:rsidRDefault="006D5202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 xml:space="preserve">Accord-cadre pour la réalisation de petits travaux récurrents sur le périmètre de </w:t>
                          </w:r>
                          <w:r w:rsidR="008F2FB3"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l</w:t>
                          </w:r>
                          <w:r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’</w:t>
                          </w:r>
                          <w:r w:rsidR="008F2FB3"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USID</w:t>
                          </w:r>
                          <w:r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 xml:space="preserve"> de </w:t>
                          </w:r>
                          <w:r w:rsidR="00EF000C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CORSE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43997A46" w14:textId="77777777" w:rsidR="00070347" w:rsidRDefault="00070347" w:rsidP="00070347">
          <w:r>
            <w:t>NOM DU CANDIDAT :</w:t>
          </w:r>
        </w:p>
        <w:p w14:paraId="513746F3" w14:textId="21F56473" w:rsidR="003474AD" w:rsidRDefault="00070347" w:rsidP="00070347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t xml:space="preserve">N° du lot : </w:t>
          </w:r>
          <w:r w:rsidR="00432FF6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B163B1">
            <w:t xml:space="preserve">   </w:t>
          </w:r>
          <w:r w:rsidR="00B163B1">
            <w:t xml:space="preserve">: </w:t>
          </w:r>
          <w:bookmarkStart w:id="0" w:name="_GoBack"/>
          <w:bookmarkEnd w:id="0"/>
          <w:r w:rsidR="00B163B1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1040" behindDoc="0" locked="0" layoutInCell="1" allowOverlap="1" wp14:anchorId="5E1B5276" wp14:editId="59376C08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2" name="Rectangl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solidFill>
                              <a:srgbClr val="B01513"/>
                            </a:solidFill>
                            <a:ln w="19050" cap="rnd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9F86D7C" w14:textId="77777777" w:rsidR="00B163B1" w:rsidRDefault="00B163B1" w:rsidP="00B163B1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1B5276" id="Rectangle 2" o:spid="_x0000_s1030" style="position:absolute;left:0;text-align:left;margin-left:374.85pt;margin-top:0;width:130.9pt;height:50.9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" fillcolor="#b01513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79F86D7C" w14:textId="77777777" w:rsidR="00B163B1" w:rsidRDefault="00B163B1" w:rsidP="00B163B1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B163B1">
            <w:t xml:space="preserve">                    (CONTRAT SENSIBLE LOTS 2 ,3 et 8)</w:t>
          </w:r>
          <w:r w:rsidR="00B163B1">
            <w:t xml:space="preserve">                    </w:t>
          </w:r>
        </w:p>
        <w:p w14:paraId="513746F4" w14:textId="5C37392D" w:rsidR="00410AFD" w:rsidRDefault="00712B6B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DD71BE">
        <w:trPr>
          <w:trHeight w:val="1339"/>
        </w:trPr>
        <w:tc>
          <w:tcPr>
            <w:tcW w:w="9067" w:type="dxa"/>
            <w:shd w:val="clear" w:color="auto" w:fill="325948" w:themeFill="accent4" w:themeFillShade="80"/>
            <w:vAlign w:val="center"/>
          </w:tcPr>
          <w:p w14:paraId="513746F5" w14:textId="77777777" w:rsidR="003474AD" w:rsidRPr="006D5202" w:rsidRDefault="003474AD" w:rsidP="004438D6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bookmarkStart w:id="1" w:name="_Toc42079488"/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D5202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color w:val="FFFFFF" w:themeColor="background1"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325948" w:themeFill="accent4" w:themeFillShade="80"/>
            <w:vAlign w:val="center"/>
          </w:tcPr>
          <w:p w14:paraId="513746F7" w14:textId="77777777" w:rsidR="003474AD" w:rsidRPr="006D5202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D5202" w:rsidRDefault="003474AD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3474AD" w:rsidRPr="003B66F6" w14:paraId="513746FE" w14:textId="77777777" w:rsidTr="00DD71BE">
        <w:trPr>
          <w:trHeight w:val="2141"/>
        </w:trPr>
        <w:tc>
          <w:tcPr>
            <w:tcW w:w="9067" w:type="dxa"/>
            <w:shd w:val="clear" w:color="auto" w:fill="auto"/>
            <w:vAlign w:val="center"/>
          </w:tcPr>
          <w:p w14:paraId="2F89E844" w14:textId="4E4DBCF6" w:rsidR="005D6DF1" w:rsidRDefault="005D6DF1" w:rsidP="005D6DF1">
            <w:pPr>
              <w:ind w:left="600" w:hanging="567"/>
            </w:pPr>
            <w:r w:rsidRPr="00E87A17">
              <w:rPr>
                <w:u w:val="single"/>
              </w:rPr>
              <w:t xml:space="preserve">Item 1 : Dispositions </w:t>
            </w:r>
            <w:r w:rsidRPr="005D6DF1">
              <w:t>pratiques</w:t>
            </w:r>
            <w:r w:rsidRPr="005D6DF1">
              <w:rPr>
                <w:rFonts w:ascii="Calibri" w:hAnsi="Calibri" w:cs="Calibri"/>
              </w:rPr>
              <w:t> </w:t>
            </w:r>
            <w:r w:rsidRPr="005D6DF1">
              <w:t>prévues pour la réalisation des prestations définies à l’accord-cadre :</w:t>
            </w:r>
            <w:r>
              <w:t xml:space="preserve"> </w:t>
            </w:r>
            <w:r w:rsidR="00DD5FA2">
              <w:rPr>
                <w:b/>
              </w:rPr>
              <w:t>10</w:t>
            </w:r>
            <w:r w:rsidRPr="005D6DF1">
              <w:rPr>
                <w:b/>
              </w:rPr>
              <w:t xml:space="preserve"> points</w:t>
            </w:r>
          </w:p>
          <w:p w14:paraId="513746FC" w14:textId="3C4446E3" w:rsidR="00590B00" w:rsidRPr="006D5202" w:rsidRDefault="00600B13" w:rsidP="005D6DF1">
            <w:pPr>
              <w:ind w:left="600" w:hanging="567"/>
            </w:pPr>
            <w:r>
              <w:t>Le candidat justifiera de l’organisation mise en place pour l’exécution de l’accord-cadre (référent, communication, gestion des demandes, répartition des chantier</w:t>
            </w:r>
            <w:r w:rsidR="00F316A6">
              <w:t>s</w:t>
            </w:r>
            <w:r>
              <w:t>, réactivité,  ...)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DD71BE">
        <w:trPr>
          <w:trHeight w:val="1540"/>
        </w:trPr>
        <w:tc>
          <w:tcPr>
            <w:tcW w:w="9067" w:type="dxa"/>
            <w:shd w:val="clear" w:color="auto" w:fill="auto"/>
            <w:vAlign w:val="center"/>
          </w:tcPr>
          <w:p w14:paraId="7D160926" w14:textId="52A933BF" w:rsidR="005D6DF1" w:rsidRDefault="005D6DF1" w:rsidP="005D6DF1">
            <w:pPr>
              <w:ind w:left="600" w:hanging="567"/>
            </w:pPr>
            <w:r w:rsidRPr="00E87A17">
              <w:rPr>
                <w:u w:val="single"/>
              </w:rPr>
              <w:t xml:space="preserve">Item 2 : </w:t>
            </w:r>
            <w:r w:rsidR="00600B13">
              <w:rPr>
                <w:u w:val="single"/>
              </w:rPr>
              <w:t>Simultanéité des travaux</w:t>
            </w:r>
            <w:r>
              <w:t xml:space="preserve"> : </w:t>
            </w:r>
            <w:r w:rsidR="002E3F78">
              <w:rPr>
                <w:b/>
              </w:rPr>
              <w:t>10</w:t>
            </w:r>
            <w:r w:rsidRPr="005D6DF1">
              <w:rPr>
                <w:b/>
              </w:rPr>
              <w:t xml:space="preserve"> points</w:t>
            </w:r>
          </w:p>
          <w:p w14:paraId="51374701" w14:textId="647446D6" w:rsidR="003474AD" w:rsidRPr="006D5202" w:rsidRDefault="00600B13" w:rsidP="006B6B1C">
            <w:pPr>
              <w:ind w:left="600" w:hanging="567"/>
            </w:pPr>
            <w:r>
              <w:t>Le candidat justifiera de l’organisation de mise en place pour répondre à la réalisation simultanée dans les condition</w:t>
            </w:r>
            <w:r w:rsidR="000230E9">
              <w:t>s</w:t>
            </w:r>
            <w:r>
              <w:t xml:space="preserve"> de l’article </w:t>
            </w:r>
            <w:r w:rsidR="006B6B1C">
              <w:t>9</w:t>
            </w:r>
            <w:r>
              <w:t xml:space="preserve"> du CCAP.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DD71BE">
        <w:trPr>
          <w:trHeight w:val="1821"/>
        </w:trPr>
        <w:tc>
          <w:tcPr>
            <w:tcW w:w="9067" w:type="dxa"/>
            <w:shd w:val="clear" w:color="auto" w:fill="auto"/>
            <w:vAlign w:val="center"/>
          </w:tcPr>
          <w:p w14:paraId="113C0C1F" w14:textId="01658E2F" w:rsidR="0008705A" w:rsidRDefault="0008705A" w:rsidP="0008705A">
            <w:pPr>
              <w:ind w:left="600" w:hanging="567"/>
            </w:pPr>
            <w:r w:rsidRPr="00E87A17">
              <w:rPr>
                <w:u w:val="single"/>
              </w:rPr>
              <w:t>Item 3 : Mesures prises pour garantir la sécurité</w:t>
            </w:r>
            <w:r>
              <w:t xml:space="preserve"> au cours de l’accord-cadre : </w:t>
            </w:r>
            <w:r w:rsidR="002E3F78">
              <w:rPr>
                <w:b/>
              </w:rPr>
              <w:t>5</w:t>
            </w:r>
            <w:r w:rsidRPr="0008705A">
              <w:rPr>
                <w:b/>
              </w:rPr>
              <w:t xml:space="preserve"> points</w:t>
            </w:r>
          </w:p>
          <w:p w14:paraId="51374705" w14:textId="0419F2BF" w:rsidR="003474AD" w:rsidRPr="006D5202" w:rsidRDefault="00600B13" w:rsidP="00600B13">
            <w:pPr>
              <w:ind w:left="458" w:hanging="458"/>
            </w:pPr>
            <w:r>
              <w:t>Le candidat détaillera les d</w:t>
            </w:r>
            <w:r w:rsidR="0008705A">
              <w:t>ispositions prises pour la protection des données</w:t>
            </w:r>
            <w:r>
              <w:t xml:space="preserve"> et des </w:t>
            </w:r>
            <w:r w:rsidR="0008705A">
              <w:t xml:space="preserve"> informations, relatives à la mise en œuvre d’un marché sensible.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bookmarkEnd w:id="1"/>
    <w:p w14:paraId="0E096108" w14:textId="48A8D539" w:rsidR="008F2FB3" w:rsidRDefault="005C76E4" w:rsidP="005C76E4">
      <w:pPr>
        <w:tabs>
          <w:tab w:val="left" w:pos="1087"/>
        </w:tabs>
      </w:pPr>
      <w:r>
        <w:tab/>
      </w:r>
    </w:p>
    <w:p w14:paraId="27904BF4" w14:textId="77777777" w:rsidR="008F2FB3" w:rsidRPr="008F2FB3" w:rsidRDefault="008F2FB3" w:rsidP="00EF000C"/>
    <w:p w14:paraId="5A98F1F9" w14:textId="77777777" w:rsidR="008F2FB3" w:rsidRPr="008F2FB3" w:rsidRDefault="008F2FB3" w:rsidP="00EF000C"/>
    <w:p w14:paraId="1008C2B4" w14:textId="189D0F44" w:rsidR="003474AD" w:rsidRPr="008F2FB3" w:rsidRDefault="008F2FB3" w:rsidP="00EF000C">
      <w:pPr>
        <w:tabs>
          <w:tab w:val="left" w:pos="957"/>
          <w:tab w:val="left" w:pos="12472"/>
        </w:tabs>
      </w:pPr>
      <w:r>
        <w:tab/>
      </w:r>
      <w:r w:rsidR="002F7AA0">
        <w:tab/>
      </w:r>
    </w:p>
    <w:sectPr w:rsidR="003474AD" w:rsidRPr="008F2FB3" w:rsidSect="00F36E82">
      <w:footerReference w:type="first" r:id="rId15"/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B917C" w14:textId="77777777" w:rsidR="00712B6B" w:rsidRDefault="00712B6B" w:rsidP="00EA6B59">
      <w:pPr>
        <w:spacing w:after="0" w:line="240" w:lineRule="auto"/>
      </w:pPr>
      <w:r>
        <w:separator/>
      </w:r>
    </w:p>
  </w:endnote>
  <w:endnote w:type="continuationSeparator" w:id="0">
    <w:p w14:paraId="74D55465" w14:textId="77777777" w:rsidR="00712B6B" w:rsidRDefault="00712B6B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712B6B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1104E612" w:rsidR="005C76E4" w:rsidRDefault="005C76E4">
    <w:pPr>
      <w:pStyle w:val="Pieddepage"/>
    </w:pPr>
    <w:r>
      <w:t xml:space="preserve">ESID </w:t>
    </w:r>
    <w:r w:rsidR="002E3F78">
      <w:t>25</w:t>
    </w:r>
    <w:r w:rsidR="002E3F78">
      <w:rPr>
        <w:rFonts w:ascii="Calibri" w:hAnsi="Calibri" w:cs="Calibri"/>
      </w:rPr>
      <w:t> </w:t>
    </w:r>
    <w:r w:rsidR="002E3F78">
      <w:t>121 à 126</w:t>
    </w:r>
    <w:r>
      <w:tab/>
    </w:r>
    <w:r>
      <w:tab/>
    </w:r>
    <w:r>
      <w:tab/>
    </w:r>
    <w:r>
      <w:tab/>
    </w:r>
    <w:r>
      <w:tab/>
    </w:r>
    <w:r>
      <w:tab/>
      <w:t>DAF_</w:t>
    </w:r>
    <w:r w:rsidR="00EF000C">
      <w:t>202</w:t>
    </w:r>
    <w:r w:rsidR="002E3F78">
      <w:t>5</w:t>
    </w:r>
    <w:r w:rsidR="00EF000C">
      <w:t>_000</w:t>
    </w:r>
    <w:r w:rsidR="002E3F78">
      <w:t>225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FEBEC" w14:textId="77777777" w:rsidR="00712B6B" w:rsidRDefault="00712B6B" w:rsidP="00EA6B59">
      <w:pPr>
        <w:spacing w:after="0" w:line="240" w:lineRule="auto"/>
      </w:pPr>
      <w:r>
        <w:separator/>
      </w:r>
    </w:p>
  </w:footnote>
  <w:footnote w:type="continuationSeparator" w:id="0">
    <w:p w14:paraId="2F3D7A5D" w14:textId="77777777" w:rsidR="00712B6B" w:rsidRDefault="00712B6B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21E6"/>
    <w:rsid w:val="000230E9"/>
    <w:rsid w:val="00050653"/>
    <w:rsid w:val="00055BC9"/>
    <w:rsid w:val="00056423"/>
    <w:rsid w:val="000625E9"/>
    <w:rsid w:val="0006299A"/>
    <w:rsid w:val="00062BBE"/>
    <w:rsid w:val="00063A3D"/>
    <w:rsid w:val="00070347"/>
    <w:rsid w:val="00073F35"/>
    <w:rsid w:val="0008705A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E3F78"/>
    <w:rsid w:val="002F1BA1"/>
    <w:rsid w:val="002F560C"/>
    <w:rsid w:val="002F7AA0"/>
    <w:rsid w:val="00302298"/>
    <w:rsid w:val="00313E59"/>
    <w:rsid w:val="003200C4"/>
    <w:rsid w:val="00331F9E"/>
    <w:rsid w:val="00341EEF"/>
    <w:rsid w:val="003429B5"/>
    <w:rsid w:val="0034364C"/>
    <w:rsid w:val="003474AD"/>
    <w:rsid w:val="00365CB9"/>
    <w:rsid w:val="00366946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5A12"/>
    <w:rsid w:val="004014A7"/>
    <w:rsid w:val="00403987"/>
    <w:rsid w:val="00410AFD"/>
    <w:rsid w:val="00412B51"/>
    <w:rsid w:val="00420410"/>
    <w:rsid w:val="0042140F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2CE7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77863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C76E4"/>
    <w:rsid w:val="005D5D11"/>
    <w:rsid w:val="005D6DF1"/>
    <w:rsid w:val="005E15D9"/>
    <w:rsid w:val="005E4045"/>
    <w:rsid w:val="005E7372"/>
    <w:rsid w:val="005F1279"/>
    <w:rsid w:val="005F445C"/>
    <w:rsid w:val="005F51D7"/>
    <w:rsid w:val="005F6470"/>
    <w:rsid w:val="00600B13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1C"/>
    <w:rsid w:val="006B767A"/>
    <w:rsid w:val="006C3B18"/>
    <w:rsid w:val="006D5202"/>
    <w:rsid w:val="006F348D"/>
    <w:rsid w:val="00701035"/>
    <w:rsid w:val="00703893"/>
    <w:rsid w:val="00704D92"/>
    <w:rsid w:val="0071039C"/>
    <w:rsid w:val="00712B6B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D2831"/>
    <w:rsid w:val="007F2911"/>
    <w:rsid w:val="007F7034"/>
    <w:rsid w:val="00800A0D"/>
    <w:rsid w:val="00816947"/>
    <w:rsid w:val="00826D76"/>
    <w:rsid w:val="008523F1"/>
    <w:rsid w:val="00852962"/>
    <w:rsid w:val="008750C9"/>
    <w:rsid w:val="00875379"/>
    <w:rsid w:val="00882C5A"/>
    <w:rsid w:val="00891ABE"/>
    <w:rsid w:val="0089627B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8F2FB3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372EE"/>
    <w:rsid w:val="00A413FD"/>
    <w:rsid w:val="00A5473E"/>
    <w:rsid w:val="00A774EA"/>
    <w:rsid w:val="00A97745"/>
    <w:rsid w:val="00AB6C5C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63B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E3A6E"/>
    <w:rsid w:val="00CF06D8"/>
    <w:rsid w:val="00D0090A"/>
    <w:rsid w:val="00D0260B"/>
    <w:rsid w:val="00D07AE8"/>
    <w:rsid w:val="00D11A47"/>
    <w:rsid w:val="00D1322D"/>
    <w:rsid w:val="00D17F7E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C391C"/>
    <w:rsid w:val="00DD0B95"/>
    <w:rsid w:val="00DD14CD"/>
    <w:rsid w:val="00DD2E0E"/>
    <w:rsid w:val="00DD5FA2"/>
    <w:rsid w:val="00DD71BE"/>
    <w:rsid w:val="00DE0DDC"/>
    <w:rsid w:val="00DF05C2"/>
    <w:rsid w:val="00E012C2"/>
    <w:rsid w:val="00E45982"/>
    <w:rsid w:val="00E64161"/>
    <w:rsid w:val="00E667C0"/>
    <w:rsid w:val="00E7280E"/>
    <w:rsid w:val="00E87AAE"/>
    <w:rsid w:val="00E970C0"/>
    <w:rsid w:val="00EA60CB"/>
    <w:rsid w:val="00EA6B59"/>
    <w:rsid w:val="00EC25CC"/>
    <w:rsid w:val="00EC58AD"/>
    <w:rsid w:val="00ED583B"/>
    <w:rsid w:val="00EE10E8"/>
    <w:rsid w:val="00EE55D2"/>
    <w:rsid w:val="00EE55D3"/>
    <w:rsid w:val="00EF000C"/>
    <w:rsid w:val="00EF0451"/>
    <w:rsid w:val="00F02DF2"/>
    <w:rsid w:val="00F23173"/>
    <w:rsid w:val="00F24CC0"/>
    <w:rsid w:val="00F316A6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A20872-EED4-4569-94B9-A8C8D55C0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5BBB242-6122-49DA-9AEB-4B4DF748C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9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10</cp:revision>
  <dcterms:created xsi:type="dcterms:W3CDTF">2024-01-07T15:55:00Z</dcterms:created>
  <dcterms:modified xsi:type="dcterms:W3CDTF">2025-03-24T07:37:00Z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