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35EB2D27" w:rsidR="008A31FD" w:rsidRDefault="002621A8" w:rsidP="00685F0F">
      <w:pPr>
        <w:pStyle w:val="Titre"/>
        <w:jc w:val="center"/>
      </w:pPr>
      <w:r>
        <w:t>ANNEXE</w:t>
      </w:r>
      <w:r w:rsidR="005806A7" w:rsidRPr="00685F0F">
        <w:t xml:space="preserve"> </w:t>
      </w:r>
      <w:r w:rsidR="00560613" w:rsidRPr="00560613">
        <w:rPr>
          <w:rFonts w:ascii="Marianne Light" w:hAnsi="Marianne Light"/>
        </w:rPr>
        <w:t>2</w:t>
      </w:r>
      <w:r w:rsidR="005806A7" w:rsidRPr="00685F0F">
        <w:t xml:space="preserve"> CC</w:t>
      </w:r>
      <w:r w:rsidR="007962B8">
        <w:t>TP Lot 12</w:t>
      </w:r>
    </w:p>
    <w:p w14:paraId="0BA5683D" w14:textId="77777777" w:rsidR="00685F0F" w:rsidRPr="00685F0F" w:rsidRDefault="00685F0F" w:rsidP="00685F0F"/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6A7FC174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 xml:space="preserve">Liste des </w:t>
      </w:r>
      <w:r w:rsidR="002621A8">
        <w:rPr>
          <w:rFonts w:ascii="Marianne" w:hAnsi="Marianne" w:cstheme="minorHAnsi"/>
          <w:b/>
          <w:color w:val="FFFFFF" w:themeColor="background1"/>
          <w:sz w:val="24"/>
          <w:szCs w:val="24"/>
        </w:rPr>
        <w:t>buttes de tirs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14176" w:type="dxa"/>
        <w:tblInd w:w="-147" w:type="dxa"/>
        <w:tblLook w:val="04A0" w:firstRow="1" w:lastRow="0" w:firstColumn="1" w:lastColumn="0" w:noHBand="0" w:noVBand="1"/>
      </w:tblPr>
      <w:tblGrid>
        <w:gridCol w:w="2482"/>
        <w:gridCol w:w="2489"/>
        <w:gridCol w:w="1746"/>
        <w:gridCol w:w="1743"/>
        <w:gridCol w:w="1697"/>
        <w:gridCol w:w="1503"/>
        <w:gridCol w:w="2516"/>
      </w:tblGrid>
      <w:tr w:rsidR="00CC4830" w14:paraId="2A91FB3A" w14:textId="05A24300" w:rsidTr="005B2DC4">
        <w:trPr>
          <w:trHeight w:val="480"/>
        </w:trPr>
        <w:tc>
          <w:tcPr>
            <w:tcW w:w="2508" w:type="dxa"/>
            <w:shd w:val="clear" w:color="auto" w:fill="C2D69B" w:themeFill="accent3" w:themeFillTint="99"/>
            <w:vAlign w:val="center"/>
          </w:tcPr>
          <w:p w14:paraId="0177B365" w14:textId="12CA5017" w:rsidR="00CC4830" w:rsidRPr="00757903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2501" w:type="dxa"/>
            <w:shd w:val="clear" w:color="auto" w:fill="C2D69B" w:themeFill="accent3" w:themeFillTint="99"/>
            <w:vAlign w:val="center"/>
          </w:tcPr>
          <w:p w14:paraId="1ED60DA8" w14:textId="218D154D" w:rsidR="00CC4830" w:rsidRPr="00757903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  <w:tc>
          <w:tcPr>
            <w:tcW w:w="1750" w:type="dxa"/>
            <w:shd w:val="clear" w:color="auto" w:fill="C2D69B" w:themeFill="accent3" w:themeFillTint="99"/>
            <w:vAlign w:val="center"/>
          </w:tcPr>
          <w:p w14:paraId="1139D2A9" w14:textId="55F7BF5B" w:rsidR="00CC4830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1747" w:type="dxa"/>
            <w:shd w:val="clear" w:color="auto" w:fill="C2D69B" w:themeFill="accent3" w:themeFillTint="99"/>
            <w:vAlign w:val="center"/>
          </w:tcPr>
          <w:p w14:paraId="6829E70E" w14:textId="3D7934B5" w:rsidR="00CC4830" w:rsidRPr="00757903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Conditions d’accès particulières</w:t>
            </w:r>
          </w:p>
        </w:tc>
        <w:tc>
          <w:tcPr>
            <w:tcW w:w="1594" w:type="dxa"/>
            <w:shd w:val="clear" w:color="auto" w:fill="C2D69B" w:themeFill="accent3" w:themeFillTint="99"/>
          </w:tcPr>
          <w:p w14:paraId="58375F9F" w14:textId="6EA82F8A" w:rsid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C4830">
              <w:rPr>
                <w:b/>
                <w:sz w:val="24"/>
                <w:szCs w:val="24"/>
              </w:rPr>
              <w:t>Sable ou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C4830">
              <w:rPr>
                <w:b/>
                <w:sz w:val="24"/>
                <w:szCs w:val="24"/>
              </w:rPr>
              <w:t>granulats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C4830">
              <w:rPr>
                <w:b/>
                <w:sz w:val="24"/>
                <w:szCs w:val="24"/>
              </w:rPr>
              <w:t>synthétiques</w:t>
            </w:r>
          </w:p>
        </w:tc>
        <w:tc>
          <w:tcPr>
            <w:tcW w:w="1524" w:type="dxa"/>
            <w:shd w:val="clear" w:color="auto" w:fill="C2D69B" w:themeFill="accent3" w:themeFillTint="99"/>
          </w:tcPr>
          <w:p w14:paraId="796904F2" w14:textId="6F276964" w:rsidR="00CC4830" w:rsidRP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Fermé ou ouvert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14:paraId="7CBACEDA" w14:textId="77777777" w:rsidR="00CC4830" w:rsidRP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C4830">
              <w:rPr>
                <w:b/>
                <w:sz w:val="24"/>
                <w:szCs w:val="24"/>
              </w:rPr>
              <w:t xml:space="preserve">Dimensions totales </w:t>
            </w:r>
            <w:r w:rsidRPr="00CC4830">
              <w:rPr>
                <w:rFonts w:ascii="Segoe UI Symbol" w:hAnsi="Segoe UI Symbol" w:cs="Segoe UI Symbol"/>
                <w:b/>
                <w:sz w:val="24"/>
                <w:szCs w:val="24"/>
              </w:rPr>
              <w:t>➔</w:t>
            </w:r>
          </w:p>
          <w:p w14:paraId="581A13CC" w14:textId="259E7FC0" w:rsid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C4830">
              <w:rPr>
                <w:b/>
                <w:sz w:val="24"/>
                <w:szCs w:val="24"/>
              </w:rPr>
              <w:t>Largeur et Hauteur</w:t>
            </w:r>
          </w:p>
        </w:tc>
      </w:tr>
      <w:tr w:rsidR="00CC4830" w14:paraId="186281C9" w14:textId="079BAB71" w:rsidTr="005B2DC4">
        <w:trPr>
          <w:trHeight w:val="747"/>
        </w:trPr>
        <w:tc>
          <w:tcPr>
            <w:tcW w:w="2508" w:type="dxa"/>
            <w:vAlign w:val="center"/>
          </w:tcPr>
          <w:p w14:paraId="3D5F97AB" w14:textId="5B229A39" w:rsidR="00CC4830" w:rsidRDefault="007962B8" w:rsidP="00757903">
            <w:pPr>
              <w:ind w:left="0"/>
            </w:pPr>
            <w:r>
              <w:t>CHAMP DE TIR DE DIANE</w:t>
            </w:r>
          </w:p>
        </w:tc>
        <w:tc>
          <w:tcPr>
            <w:tcW w:w="2501" w:type="dxa"/>
            <w:vAlign w:val="center"/>
          </w:tcPr>
          <w:p w14:paraId="47A87F03" w14:textId="4D7AE4F8" w:rsidR="00CC4830" w:rsidRDefault="007962B8" w:rsidP="00757903">
            <w:pPr>
              <w:ind w:left="0"/>
            </w:pPr>
            <w:r>
              <w:t>2B_LINGUIZZETTA</w:t>
            </w:r>
          </w:p>
        </w:tc>
        <w:tc>
          <w:tcPr>
            <w:tcW w:w="1750" w:type="dxa"/>
            <w:vAlign w:val="center"/>
          </w:tcPr>
          <w:p w14:paraId="64588181" w14:textId="4CB7D2E3" w:rsidR="00CC4830" w:rsidRDefault="00612CB8" w:rsidP="00757903">
            <w:pPr>
              <w:ind w:left="0"/>
            </w:pPr>
            <w:r>
              <w:t xml:space="preserve">RT10 </w:t>
            </w:r>
            <w:r w:rsidR="007136B4">
              <w:t>LINGUIZETTA</w:t>
            </w:r>
          </w:p>
        </w:tc>
        <w:tc>
          <w:tcPr>
            <w:tcW w:w="1747" w:type="dxa"/>
            <w:vAlign w:val="center"/>
          </w:tcPr>
          <w:p w14:paraId="174A4C6C" w14:textId="4587EACE" w:rsidR="00CC4830" w:rsidRDefault="00710DC8" w:rsidP="00757903">
            <w:pPr>
              <w:ind w:left="0"/>
            </w:pPr>
            <w:r>
              <w:t>Sans objet</w:t>
            </w:r>
          </w:p>
        </w:tc>
        <w:tc>
          <w:tcPr>
            <w:tcW w:w="1594" w:type="dxa"/>
            <w:vAlign w:val="center"/>
          </w:tcPr>
          <w:p w14:paraId="6E205CDB" w14:textId="7BD2317F" w:rsidR="00CC4830" w:rsidRDefault="007136B4" w:rsidP="00612CB8">
            <w:pPr>
              <w:ind w:left="0"/>
            </w:pPr>
            <w:r>
              <w:t>Sable</w:t>
            </w:r>
          </w:p>
        </w:tc>
        <w:tc>
          <w:tcPr>
            <w:tcW w:w="1524" w:type="dxa"/>
            <w:vAlign w:val="center"/>
          </w:tcPr>
          <w:p w14:paraId="2101A4E5" w14:textId="49C9D2E8" w:rsidR="00CC4830" w:rsidRDefault="007136B4" w:rsidP="00612CB8">
            <w:pPr>
              <w:ind w:left="0"/>
            </w:pPr>
            <w:r>
              <w:t>Ouvert</w:t>
            </w:r>
          </w:p>
        </w:tc>
        <w:tc>
          <w:tcPr>
            <w:tcW w:w="2552" w:type="dxa"/>
            <w:vAlign w:val="center"/>
          </w:tcPr>
          <w:p w14:paraId="097AD65C" w14:textId="1BE6381C" w:rsidR="00CC4830" w:rsidRDefault="007136B4" w:rsidP="00612CB8">
            <w:pPr>
              <w:ind w:left="0"/>
            </w:pPr>
            <w:r>
              <w:t>Butte de largeur 26m et hauteur 8m</w:t>
            </w:r>
          </w:p>
        </w:tc>
      </w:tr>
      <w:tr w:rsidR="007136B4" w14:paraId="4252BD78" w14:textId="57C7D9F0" w:rsidTr="005B2DC4">
        <w:trPr>
          <w:trHeight w:val="843"/>
        </w:trPr>
        <w:tc>
          <w:tcPr>
            <w:tcW w:w="2508" w:type="dxa"/>
            <w:vAlign w:val="center"/>
          </w:tcPr>
          <w:p w14:paraId="1619B87D" w14:textId="321570A8" w:rsidR="007136B4" w:rsidRDefault="007136B4" w:rsidP="007136B4">
            <w:pPr>
              <w:ind w:left="0"/>
            </w:pPr>
            <w:r>
              <w:t xml:space="preserve">STAND DE TIR BA126 </w:t>
            </w:r>
          </w:p>
        </w:tc>
        <w:tc>
          <w:tcPr>
            <w:tcW w:w="2501" w:type="dxa"/>
            <w:vAlign w:val="center"/>
          </w:tcPr>
          <w:p w14:paraId="17EA1589" w14:textId="4FAF861F" w:rsidR="007136B4" w:rsidRDefault="007136B4" w:rsidP="007136B4">
            <w:pPr>
              <w:ind w:left="0"/>
            </w:pPr>
            <w:r>
              <w:t>2B_VENTISERI</w:t>
            </w:r>
          </w:p>
        </w:tc>
        <w:tc>
          <w:tcPr>
            <w:tcW w:w="1750" w:type="dxa"/>
            <w:vAlign w:val="center"/>
          </w:tcPr>
          <w:p w14:paraId="7D75EB41" w14:textId="4C2C1F64" w:rsidR="007136B4" w:rsidRDefault="007136B4" w:rsidP="007136B4">
            <w:pPr>
              <w:ind w:left="0"/>
            </w:pPr>
            <w:r>
              <w:t>BA 126</w:t>
            </w:r>
            <w:r w:rsidR="00612CB8">
              <w:t xml:space="preserve"> - </w:t>
            </w:r>
            <w:proofErr w:type="spellStart"/>
            <w:r w:rsidR="00612CB8">
              <w:t>Ventiseri</w:t>
            </w:r>
            <w:proofErr w:type="spellEnd"/>
          </w:p>
        </w:tc>
        <w:tc>
          <w:tcPr>
            <w:tcW w:w="1747" w:type="dxa"/>
            <w:vAlign w:val="center"/>
          </w:tcPr>
          <w:p w14:paraId="73C75D49" w14:textId="648BB86A" w:rsidR="007136B4" w:rsidRDefault="00710DC8" w:rsidP="007136B4">
            <w:pPr>
              <w:ind w:left="0"/>
            </w:pPr>
            <w:r>
              <w:t>Sans objet</w:t>
            </w:r>
          </w:p>
        </w:tc>
        <w:tc>
          <w:tcPr>
            <w:tcW w:w="1594" w:type="dxa"/>
            <w:vAlign w:val="center"/>
          </w:tcPr>
          <w:p w14:paraId="472EF354" w14:textId="5DA39770" w:rsidR="007136B4" w:rsidRDefault="007136B4" w:rsidP="00612CB8">
            <w:pPr>
              <w:ind w:left="0"/>
            </w:pPr>
            <w:r>
              <w:t>Sable</w:t>
            </w:r>
          </w:p>
        </w:tc>
        <w:tc>
          <w:tcPr>
            <w:tcW w:w="1524" w:type="dxa"/>
            <w:vAlign w:val="center"/>
          </w:tcPr>
          <w:p w14:paraId="7524A7C7" w14:textId="67F58B3C" w:rsidR="007136B4" w:rsidRDefault="007136B4" w:rsidP="00612CB8">
            <w:pPr>
              <w:ind w:left="0"/>
            </w:pPr>
            <w:r>
              <w:t>Ouvert</w:t>
            </w:r>
          </w:p>
        </w:tc>
        <w:tc>
          <w:tcPr>
            <w:tcW w:w="2552" w:type="dxa"/>
            <w:vAlign w:val="center"/>
          </w:tcPr>
          <w:p w14:paraId="304CBCB5" w14:textId="2ABEB8AD" w:rsidR="007136B4" w:rsidRDefault="007136B4" w:rsidP="00612CB8">
            <w:pPr>
              <w:ind w:left="0"/>
            </w:pPr>
            <w:r>
              <w:t>Butte de Largeur 9m et hauteur 4m</w:t>
            </w:r>
          </w:p>
        </w:tc>
      </w:tr>
    </w:tbl>
    <w:p w14:paraId="4D6F0D64" w14:textId="3523AE75" w:rsidR="00360848" w:rsidRDefault="00360848" w:rsidP="00757903">
      <w:pPr>
        <w:ind w:left="0"/>
      </w:pPr>
      <w:bookmarkStart w:id="0" w:name="_GoBack"/>
    </w:p>
    <w:bookmarkEnd w:id="0"/>
    <w:p w14:paraId="0A67D404" w14:textId="77777777" w:rsidR="00360848" w:rsidRPr="00360848" w:rsidRDefault="00360848" w:rsidP="00360848"/>
    <w:p w14:paraId="6944F5E3" w14:textId="77777777" w:rsidR="00360848" w:rsidRPr="00360848" w:rsidRDefault="00360848" w:rsidP="00360848"/>
    <w:p w14:paraId="4E09A320" w14:textId="77777777" w:rsidR="00360848" w:rsidRPr="00360848" w:rsidRDefault="00360848" w:rsidP="00360848"/>
    <w:p w14:paraId="0E079D40" w14:textId="77777777" w:rsidR="00360848" w:rsidRPr="00360848" w:rsidRDefault="00360848" w:rsidP="00360848"/>
    <w:p w14:paraId="0A7971B5" w14:textId="77777777" w:rsidR="00360848" w:rsidRPr="00360848" w:rsidRDefault="00360848" w:rsidP="00360848"/>
    <w:p w14:paraId="12838AA9" w14:textId="77777777" w:rsidR="00360848" w:rsidRPr="00360848" w:rsidRDefault="00360848" w:rsidP="00360848"/>
    <w:p w14:paraId="3AA9B210" w14:textId="77777777" w:rsidR="00360848" w:rsidRPr="00360848" w:rsidRDefault="00360848" w:rsidP="00360848"/>
    <w:p w14:paraId="1F30027D" w14:textId="77777777" w:rsidR="00360848" w:rsidRPr="00360848" w:rsidRDefault="00360848" w:rsidP="00360848"/>
    <w:p w14:paraId="0F0D5C21" w14:textId="77777777" w:rsidR="00360848" w:rsidRPr="00360848" w:rsidRDefault="00360848" w:rsidP="00360848"/>
    <w:p w14:paraId="5FEAC55C" w14:textId="77777777" w:rsidR="00360848" w:rsidRPr="00360848" w:rsidRDefault="00360848" w:rsidP="00360848"/>
    <w:sectPr w:rsidR="00360848" w:rsidRPr="00360848" w:rsidSect="002621A8">
      <w:headerReference w:type="default" r:id="rId10"/>
      <w:footerReference w:type="default" r:id="rId11"/>
      <w:pgSz w:w="16838" w:h="11906" w:orient="landscape"/>
      <w:pgMar w:top="1417" w:right="170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C3A68" w14:textId="77777777" w:rsidR="0051455E" w:rsidRDefault="0051455E" w:rsidP="002F4632">
      <w:r>
        <w:separator/>
      </w:r>
    </w:p>
  </w:endnote>
  <w:endnote w:type="continuationSeparator" w:id="0">
    <w:p w14:paraId="56A7AABA" w14:textId="77777777" w:rsidR="0051455E" w:rsidRDefault="0051455E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42B0C037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560613">
      <w:rPr>
        <w:sz w:val="16"/>
        <w:szCs w:val="16"/>
      </w:rPr>
      <w:t xml:space="preserve">Annexe </w:t>
    </w:r>
    <w:r w:rsidR="00560613" w:rsidRPr="00560613">
      <w:rPr>
        <w:sz w:val="16"/>
        <w:szCs w:val="16"/>
      </w:rPr>
      <w:t xml:space="preserve">2 </w:t>
    </w:r>
    <w:r w:rsidRPr="00F30A76">
      <w:rPr>
        <w:sz w:val="16"/>
        <w:szCs w:val="16"/>
      </w:rPr>
      <w:t>au CC</w:t>
    </w:r>
    <w:r w:rsidR="0082503F">
      <w:rPr>
        <w:sz w:val="16"/>
        <w:szCs w:val="16"/>
      </w:rPr>
      <w:t>T</w:t>
    </w:r>
    <w:r w:rsidRPr="00F30A76">
      <w:rPr>
        <w:sz w:val="16"/>
        <w:szCs w:val="16"/>
      </w:rPr>
      <w:t xml:space="preserve">P – </w:t>
    </w:r>
    <w:r w:rsidRPr="00612CB8">
      <w:rPr>
        <w:sz w:val="16"/>
        <w:szCs w:val="16"/>
      </w:rPr>
      <w:t>DAF_20</w:t>
    </w:r>
    <w:r w:rsidR="00E03733">
      <w:rPr>
        <w:sz w:val="16"/>
        <w:szCs w:val="16"/>
      </w:rPr>
      <w:t>25</w:t>
    </w:r>
    <w:r w:rsidRPr="00612CB8">
      <w:rPr>
        <w:sz w:val="16"/>
        <w:szCs w:val="16"/>
      </w:rPr>
      <w:t>_</w:t>
    </w:r>
    <w:r w:rsidR="00612CB8" w:rsidRPr="00612CB8">
      <w:rPr>
        <w:sz w:val="16"/>
        <w:szCs w:val="16"/>
      </w:rPr>
      <w:t>0000</w:t>
    </w:r>
    <w:r w:rsidR="00E03733">
      <w:rPr>
        <w:sz w:val="16"/>
        <w:szCs w:val="16"/>
      </w:rPr>
      <w:t>225</w:t>
    </w:r>
    <w:r w:rsidRPr="00612CB8">
      <w:rPr>
        <w:sz w:val="16"/>
        <w:szCs w:val="16"/>
      </w:rPr>
      <w:t xml:space="preserve"> </w:t>
    </w:r>
  </w:p>
  <w:p w14:paraId="0BA56895" w14:textId="387C40CB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E03733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E03733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00566" w14:textId="77777777" w:rsidR="0051455E" w:rsidRDefault="0051455E" w:rsidP="002F4632">
      <w:r>
        <w:separator/>
      </w:r>
    </w:p>
  </w:footnote>
  <w:footnote w:type="continuationSeparator" w:id="0">
    <w:p w14:paraId="578F26B0" w14:textId="77777777" w:rsidR="0051455E" w:rsidRDefault="0051455E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200C"/>
    <w:rsid w:val="000532EF"/>
    <w:rsid w:val="00071B7B"/>
    <w:rsid w:val="000D0656"/>
    <w:rsid w:val="000D7724"/>
    <w:rsid w:val="000F26C2"/>
    <w:rsid w:val="00120D79"/>
    <w:rsid w:val="001741DC"/>
    <w:rsid w:val="001755E0"/>
    <w:rsid w:val="001E6658"/>
    <w:rsid w:val="001F6AC4"/>
    <w:rsid w:val="002621A8"/>
    <w:rsid w:val="002B6362"/>
    <w:rsid w:val="002F4632"/>
    <w:rsid w:val="00317490"/>
    <w:rsid w:val="00360848"/>
    <w:rsid w:val="003A41B3"/>
    <w:rsid w:val="003C297C"/>
    <w:rsid w:val="003D74F9"/>
    <w:rsid w:val="004D62D4"/>
    <w:rsid w:val="0050292E"/>
    <w:rsid w:val="0051455E"/>
    <w:rsid w:val="005220EA"/>
    <w:rsid w:val="00560613"/>
    <w:rsid w:val="00571988"/>
    <w:rsid w:val="005806A7"/>
    <w:rsid w:val="005B2DC4"/>
    <w:rsid w:val="005D47D9"/>
    <w:rsid w:val="005F5401"/>
    <w:rsid w:val="006021E5"/>
    <w:rsid w:val="00605A9B"/>
    <w:rsid w:val="00612CB8"/>
    <w:rsid w:val="00641A3B"/>
    <w:rsid w:val="00684B59"/>
    <w:rsid w:val="00685F0F"/>
    <w:rsid w:val="00710DC8"/>
    <w:rsid w:val="007136B4"/>
    <w:rsid w:val="00741570"/>
    <w:rsid w:val="00757903"/>
    <w:rsid w:val="007962B8"/>
    <w:rsid w:val="007A600E"/>
    <w:rsid w:val="007E7F48"/>
    <w:rsid w:val="008140E9"/>
    <w:rsid w:val="0082503F"/>
    <w:rsid w:val="008307B5"/>
    <w:rsid w:val="008A31FD"/>
    <w:rsid w:val="009C6BD5"/>
    <w:rsid w:val="009F78D5"/>
    <w:rsid w:val="00A115A7"/>
    <w:rsid w:val="00A11BE7"/>
    <w:rsid w:val="00A673D7"/>
    <w:rsid w:val="00A8516F"/>
    <w:rsid w:val="00A87C78"/>
    <w:rsid w:val="00AB72FF"/>
    <w:rsid w:val="00AC189D"/>
    <w:rsid w:val="00B57A82"/>
    <w:rsid w:val="00B84C56"/>
    <w:rsid w:val="00BA57E9"/>
    <w:rsid w:val="00BD24A4"/>
    <w:rsid w:val="00CC4830"/>
    <w:rsid w:val="00D85750"/>
    <w:rsid w:val="00D9558F"/>
    <w:rsid w:val="00D963FD"/>
    <w:rsid w:val="00D9709F"/>
    <w:rsid w:val="00DB3237"/>
    <w:rsid w:val="00DC362E"/>
    <w:rsid w:val="00E03733"/>
    <w:rsid w:val="00E07C24"/>
    <w:rsid w:val="00E126BB"/>
    <w:rsid w:val="00E358FA"/>
    <w:rsid w:val="00E47E72"/>
    <w:rsid w:val="00EE4E32"/>
    <w:rsid w:val="00F005AB"/>
    <w:rsid w:val="00F20902"/>
    <w:rsid w:val="00F33B18"/>
    <w:rsid w:val="00F51087"/>
    <w:rsid w:val="00F54A6B"/>
    <w:rsid w:val="00FD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9130A5-6159-4CDB-A207-4F70F6753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7</cp:revision>
  <cp:lastPrinted>2016-06-14T08:32:00Z</cp:lastPrinted>
  <dcterms:created xsi:type="dcterms:W3CDTF">2024-01-17T08:16:00Z</dcterms:created>
  <dcterms:modified xsi:type="dcterms:W3CDTF">2025-02-10T09:12:00Z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