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  <w:r w:rsidRPr="007660E8">
        <w:rPr>
          <w:rFonts w:ascii="CGP" w:eastAsia="Times New Roman" w:hAnsi="CGP" w:cs="Tahoma"/>
          <w:noProof/>
          <w:color w:val="FF0000"/>
          <w:lang w:eastAsia="fr-FR"/>
        </w:rPr>
        <w:drawing>
          <wp:inline distT="0" distB="0" distL="0" distR="0" wp14:anchorId="04E094EE" wp14:editId="36BE18A5">
            <wp:extent cx="1505585" cy="377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0E8" w:rsidRPr="00107BA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7660E8" w:rsidRPr="00107BA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107BA9" w:rsidRDefault="007660E8" w:rsidP="007660E8">
      <w:pPr>
        <w:keepNext/>
        <w:shd w:val="clear" w:color="auto" w:fill="FFFFCC"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bCs/>
          <w:i/>
          <w:caps/>
          <w:lang w:eastAsia="fr-FR"/>
        </w:rPr>
        <w:t>Renseignement à fournir OBLIGATOIREMENT PAR LE CANDIDAT</w:t>
      </w:r>
    </w:p>
    <w:p w:rsidR="007660E8" w:rsidRPr="00107BA9" w:rsidRDefault="007660E8" w:rsidP="007660E8">
      <w:pPr>
        <w:shd w:val="clear" w:color="auto" w:fill="FFFFCC"/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i/>
          <w:caps/>
          <w:lang w:eastAsia="fr-FR"/>
        </w:rPr>
        <w:t>ET à INSéRER DANS LE DOSSIER DE CANDIDATURE</w:t>
      </w: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107BA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7660E8" w:rsidRPr="00107BA9" w:rsidTr="00762C9B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7660E8" w:rsidRPr="00107BA9" w:rsidTr="00762C9B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107BA9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762C9B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7660E8" w:rsidRPr="00107BA9" w:rsidRDefault="007660E8" w:rsidP="007660E8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7660E8" w:rsidRPr="00107BA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7660E8" w:rsidRPr="00107BA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7660E8" w:rsidRPr="00107BA9" w:rsidTr="00762C9B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107BA9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762C9B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</w:p>
          <w:p w:rsidR="007660E8" w:rsidRPr="00107BA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Candidat à l’accord-cadre concernant la mission d’accompagnement au recrutement d’agents du Centre Pompidou</w:t>
            </w:r>
          </w:p>
          <w:p w:rsidR="007660E8" w:rsidRPr="00107BA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  <w:p w:rsidR="0004666F" w:rsidRPr="00107BA9" w:rsidRDefault="00817175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i/>
                <w:lang w:eastAsia="fr-FR"/>
              </w:rPr>
              <w:t>Lot 4 : Agents de groupe hors échelle</w:t>
            </w:r>
          </w:p>
          <w:p w:rsidR="00817175" w:rsidRPr="00107BA9" w:rsidRDefault="00817175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</w:tc>
      </w:tr>
    </w:tbl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sz w:val="16"/>
          <w:szCs w:val="16"/>
          <w:lang w:eastAsia="fr-FR"/>
        </w:r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190"/>
      </w:tblGrid>
      <w:tr w:rsidR="007660E8" w:rsidRPr="00107BA9" w:rsidTr="00107BA9">
        <w:trPr>
          <w:trHeight w:val="360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7660E8" w:rsidRPr="00107BA9" w:rsidTr="00107BA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107BA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107BA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107BA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Fax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107BA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107BA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E33ABF" w:rsidRDefault="00E33ABF">
      <w:pPr>
        <w:rPr>
          <w:rFonts w:ascii="Univers Next Pro Condensed" w:eastAsia="Times New Roman" w:hAnsi="Univers Next Pro Condensed" w:cs="Tahoma"/>
          <w:b/>
          <w:u w:val="single"/>
          <w:lang w:eastAsia="fr-FR"/>
        </w:rPr>
      </w:pPr>
      <w:r>
        <w:rPr>
          <w:rFonts w:ascii="Univers Next Pro Condensed" w:eastAsia="Times New Roman" w:hAnsi="Univers Next Pro Condensed" w:cs="Tahoma"/>
          <w:b/>
          <w:u w:val="single"/>
          <w:lang w:eastAsia="fr-FR"/>
        </w:rPr>
        <w:br w:type="page"/>
      </w: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107BA9">
        <w:rPr>
          <w:rFonts w:ascii="Univers Next Pro Condensed" w:eastAsia="Times New Roman" w:hAnsi="Univers Next Pro Condensed" w:cs="Tahoma"/>
          <w:lang w:eastAsia="fr-FR"/>
        </w:rPr>
        <w:t xml:space="preserve"> : </w:t>
      </w: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3219"/>
        <w:gridCol w:w="3227"/>
      </w:tblGrid>
      <w:tr w:rsidR="007660E8" w:rsidRPr="00107BA9" w:rsidTr="00762C9B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  <w:tc>
          <w:tcPr>
            <w:tcW w:w="3303" w:type="dxa"/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Dont personnel d’encadrement</w:t>
            </w:r>
          </w:p>
        </w:tc>
      </w:tr>
      <w:tr w:rsidR="007660E8" w:rsidRPr="00107BA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lastRenderedPageBreak/>
              <w:t>Année……</w:t>
            </w: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107BA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107BA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t xml:space="preserve">Présentation des chiffres d’affaires </w:t>
      </w:r>
      <w:r w:rsidRPr="00107BA9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br/>
        <w:t xml:space="preserve">des 3 derniers exercices </w:t>
      </w:r>
    </w:p>
    <w:p w:rsidR="007660E8" w:rsidRPr="00107BA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7660E8" w:rsidRPr="00107BA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7660E8" w:rsidRPr="00107BA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7660E8" w:rsidRPr="00107BA9" w:rsidRDefault="007660E8" w:rsidP="007660E8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7660E8" w:rsidRPr="00107BA9" w:rsidTr="00E33ABF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60E8" w:rsidRPr="00107BA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3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Chiffre d’affaires global HT </w:t>
            </w: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Chiffre d’affaires HT spécifique au domaine d’activité de l’accord-cadre en euros</w:t>
            </w:r>
          </w:p>
        </w:tc>
      </w:tr>
      <w:tr w:rsidR="007660E8" w:rsidRPr="00107BA9" w:rsidTr="00E33ABF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E33ABF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E33ABF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107BA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107BA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7660E8" w:rsidRPr="00107BA9" w:rsidSect="00EB6DB3">
          <w:footerReference w:type="default" r:id="rId7"/>
          <w:headerReference w:type="first" r:id="rId8"/>
          <w:footerReference w:type="first" r:id="rId9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 w:rsidP="007660E8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</w:pPr>
      <w:r w:rsidRPr="00107BA9"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  <w:t xml:space="preserve">REFERENCES AU COURS DES TROIS DERNIERES ANNEES </w:t>
      </w:r>
      <w:r w:rsidRPr="00107BA9">
        <w:rPr>
          <w:rFonts w:ascii="Univers Next Pro Condensed" w:eastAsia="Times New Roman" w:hAnsi="Univers Next Pro Condensed" w:cs="Tahoma"/>
          <w:b/>
          <w:bCs/>
          <w:color w:val="FF0000"/>
          <w:szCs w:val="28"/>
          <w:lang w:eastAsia="fr-FR"/>
        </w:rPr>
        <w:t>POUR DES PRESTATIONS SIMILAIRES</w:t>
      </w:r>
    </w:p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Cs/>
          <w:iCs/>
          <w:lang w:eastAsia="fr-FR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7660E8" w:rsidRPr="00107BA9" w:rsidTr="00762C9B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des 3 dernières années pour des 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Montant en</w:t>
            </w:r>
            <w:r w:rsidRPr="00107BA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107BA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 xml:space="preserve">Destinataire public ou privé </w:t>
            </w:r>
          </w:p>
          <w:p w:rsidR="007660E8" w:rsidRPr="00107BA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107BA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+ contact</w:t>
            </w:r>
          </w:p>
        </w:tc>
      </w:tr>
      <w:tr w:rsidR="007660E8" w:rsidRPr="00107BA9" w:rsidTr="00407D80">
        <w:trPr>
          <w:trHeight w:val="1743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407D80">
        <w:trPr>
          <w:trHeight w:val="1743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bookmarkStart w:id="0" w:name="_GoBack"/>
            <w:bookmarkEnd w:id="0"/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107BA9" w:rsidTr="00407D80">
        <w:trPr>
          <w:trHeight w:val="1743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107BA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107BA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107BA9" w:rsidRDefault="007660E8">
      <w:pPr>
        <w:rPr>
          <w:rFonts w:ascii="Univers Next Pro Condensed" w:hAnsi="Univers Next Pro Condensed"/>
        </w:rPr>
      </w:pPr>
    </w:p>
    <w:sectPr w:rsidR="007660E8" w:rsidRPr="00107BA9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0E8" w:rsidRDefault="007660E8" w:rsidP="007660E8">
      <w:pPr>
        <w:spacing w:after="0" w:line="240" w:lineRule="auto"/>
      </w:pPr>
      <w:r>
        <w:separator/>
      </w:r>
    </w:p>
  </w:endnote>
  <w:end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Default="00817175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37284" w:rsidRDefault="00817175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0E8" w:rsidRDefault="007660E8" w:rsidP="007660E8">
      <w:pPr>
        <w:spacing w:after="0" w:line="240" w:lineRule="auto"/>
      </w:pPr>
      <w:r>
        <w:separator/>
      </w:r>
    </w:p>
  </w:footnote>
  <w:foot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107BA9" w:rsidRDefault="00817175" w:rsidP="00712B48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107BA9">
      <w:rPr>
        <w:rFonts w:ascii="Univers Next Pro Condensed" w:hAnsi="Univers Next Pro Condensed"/>
        <w:color w:val="FF0000"/>
        <w:sz w:val="20"/>
        <w:szCs w:val="20"/>
      </w:rPr>
      <w:t>Accord-cadre n° 25-CP0</w:t>
    </w:r>
    <w:r w:rsidR="007660E8" w:rsidRPr="00107BA9">
      <w:rPr>
        <w:rFonts w:ascii="Univers Next Pro Condensed" w:hAnsi="Univers Next Pro Condensed"/>
        <w:color w:val="FF0000"/>
        <w:sz w:val="20"/>
        <w:szCs w:val="20"/>
      </w:rPr>
      <w:t>9</w:t>
    </w:r>
    <w:r w:rsidRPr="00107BA9">
      <w:rPr>
        <w:rFonts w:ascii="Univers Next Pro Condensed" w:hAnsi="Univers Next Pro Condensed"/>
        <w:color w:val="FF0000"/>
        <w:sz w:val="20"/>
        <w:szCs w:val="20"/>
      </w:rPr>
      <w:t>-0</w:t>
    </w:r>
    <w:r w:rsidR="00DB7D61" w:rsidRPr="00107BA9">
      <w:rPr>
        <w:rFonts w:ascii="Univers Next Pro Condensed" w:hAnsi="Univers Next Pro Condensed"/>
        <w:color w:val="FF0000"/>
        <w:sz w:val="20"/>
        <w:szCs w:val="20"/>
      </w:rPr>
      <w:t>1</w:t>
    </w:r>
    <w:r w:rsidRPr="00107BA9">
      <w:rPr>
        <w:rFonts w:ascii="Univers Next Pro Condensed" w:hAnsi="Univers Next Pro Condensed"/>
        <w:color w:val="FF0000"/>
        <w:sz w:val="20"/>
        <w:szCs w:val="20"/>
      </w:rPr>
      <w:t>2-AC</w:t>
    </w:r>
  </w:p>
  <w:p w:rsidR="00E500D4" w:rsidRPr="00107BA9" w:rsidRDefault="00407D80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:rsidR="00D65618" w:rsidRPr="00107BA9" w:rsidRDefault="00817175" w:rsidP="00D65618">
    <w:pPr>
      <w:jc w:val="center"/>
      <w:rPr>
        <w:rFonts w:ascii="Univers Next Pro Condensed" w:hAnsi="Univers Next Pro Condensed"/>
        <w:b/>
        <w:sz w:val="20"/>
        <w:szCs w:val="20"/>
      </w:rPr>
    </w:pPr>
    <w:r w:rsidRPr="00107BA9">
      <w:rPr>
        <w:rFonts w:ascii="Univers Next Pro Condensed" w:hAnsi="Univers Next Pro Condensed"/>
        <w:b/>
        <w:sz w:val="20"/>
        <w:szCs w:val="20"/>
      </w:rPr>
      <w:t>ACCORD-CADRE RELATIF A</w:t>
    </w:r>
    <w:r w:rsidR="007660E8" w:rsidRPr="00107BA9">
      <w:rPr>
        <w:rFonts w:ascii="Univers Next Pro Condensed" w:hAnsi="Univers Next Pro Condensed"/>
        <w:b/>
        <w:sz w:val="20"/>
        <w:szCs w:val="20"/>
      </w:rPr>
      <w:t xml:space="preserve"> LA</w:t>
    </w:r>
  </w:p>
  <w:p w:rsidR="007660E8" w:rsidRPr="00107BA9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  <w:r w:rsidRPr="00107BA9">
      <w:rPr>
        <w:rFonts w:ascii="Univers Next Pro Condensed" w:hAnsi="Univers Next Pro Condensed"/>
        <w:b/>
        <w:sz w:val="20"/>
        <w:szCs w:val="20"/>
      </w:rPr>
      <w:t>MISSION D’ACCOMPAGEMENT AU RECRUTEMENT D’AGENTS DU CENTRE POMPIDOU</w:t>
    </w:r>
  </w:p>
  <w:p w:rsidR="007660E8" w:rsidRPr="00107BA9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</w:p>
  <w:p w:rsidR="00E500D4" w:rsidRPr="00107BA9" w:rsidRDefault="00817175" w:rsidP="00817175">
    <w:pPr>
      <w:jc w:val="center"/>
      <w:rPr>
        <w:rFonts w:ascii="Univers Next Pro Condensed" w:hAnsi="Univers Next Pro Condensed"/>
        <w:sz w:val="10"/>
        <w:szCs w:val="10"/>
      </w:rPr>
    </w:pPr>
    <w:r w:rsidRPr="00107BA9">
      <w:rPr>
        <w:rFonts w:ascii="Univers Next Pro Condensed" w:hAnsi="Univers Next Pro Condensed"/>
        <w:b/>
        <w:sz w:val="20"/>
        <w:szCs w:val="20"/>
      </w:rPr>
      <w:t>Lot 4 : Agents de groupe hors échelle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E8"/>
    <w:rsid w:val="0004666F"/>
    <w:rsid w:val="00107BA9"/>
    <w:rsid w:val="00407D80"/>
    <w:rsid w:val="007660E8"/>
    <w:rsid w:val="00817175"/>
    <w:rsid w:val="00DB7D61"/>
    <w:rsid w:val="00E3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0F640D2-6642-4F01-B59F-0A27E6D7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7660E8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7660E8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76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4</cp:revision>
  <dcterms:created xsi:type="dcterms:W3CDTF">2025-04-17T08:12:00Z</dcterms:created>
  <dcterms:modified xsi:type="dcterms:W3CDTF">2025-04-17T12:07:00Z</dcterms:modified>
</cp:coreProperties>
</file>