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F6F" w:rsidRPr="00C92F6F" w:rsidRDefault="00C92F6F" w:rsidP="00C9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92F6F">
        <w:rPr>
          <w:rFonts w:asciiTheme="minorHAnsi" w:hAnsiTheme="minorHAnsi" w:cstheme="minorHAnsi"/>
          <w:b/>
          <w:bCs/>
          <w:color w:val="000000"/>
          <w:sz w:val="24"/>
          <w:szCs w:val="24"/>
        </w:rPr>
        <w:t>GROUPEMENT HOSPITALIER NORD</w:t>
      </w:r>
    </w:p>
    <w:p w:rsidR="00C92F6F" w:rsidRDefault="00C92F6F" w:rsidP="00C9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92F6F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REMPLACEMENT DU POSTE DE LIVRAISON DE L’HOPITAL GERIATRIQUE FREDERIC DUGOUJON</w:t>
      </w:r>
      <w:r w:rsidRPr="00C92F6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</w:p>
    <w:p w:rsidR="00076D59" w:rsidRPr="008453B6" w:rsidRDefault="00076D59" w:rsidP="00C92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bCs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Lot unique</w:t>
      </w: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proofErr w:type="gramStart"/>
            <w:r w:rsidRPr="00184CC1">
              <w:rPr>
                <w:rFonts w:ascii="Calibri" w:hAnsi="Calibri" w:cs="Calibri"/>
              </w:rPr>
              <w:t>nom</w:t>
            </w:r>
            <w:proofErr w:type="gramEnd"/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proofErr w:type="gramStart"/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  <w:proofErr w:type="gramEnd"/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proofErr w:type="gramStart"/>
            <w:r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proofErr w:type="gramEnd"/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</w:t>
            </w:r>
            <w:bookmarkStart w:id="0" w:name="_GoBack"/>
            <w:bookmarkEnd w:id="0"/>
            <w:r w:rsidRPr="00093064">
              <w:rPr>
                <w:rFonts w:ascii="Calibri" w:hAnsi="Calibri" w:cs="Calibri"/>
                <w:b/>
                <w:bCs/>
                <w:lang w:eastAsia="fr-FR"/>
              </w:rPr>
              <w:t>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C92F6F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C92F6F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76D59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92F6F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A13456A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8E31D-E927-40E7-93FD-CEF09E06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Catherine GUEY-POUGNET</cp:lastModifiedBy>
  <cp:revision>4</cp:revision>
  <cp:lastPrinted>2023-05-31T09:36:00Z</cp:lastPrinted>
  <dcterms:created xsi:type="dcterms:W3CDTF">2023-05-31T12:18:00Z</dcterms:created>
  <dcterms:modified xsi:type="dcterms:W3CDTF">2025-01-22T09:50:00Z</dcterms:modified>
</cp:coreProperties>
</file>