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D147A" w14:textId="77777777" w:rsidR="00A30A08" w:rsidRPr="002E6D5A" w:rsidRDefault="00D82237">
      <w:pPr>
        <w:ind w:right="9600"/>
        <w:rPr>
          <w:rFonts w:ascii="Red Hat Display" w:hAnsi="Red Hat Display"/>
          <w:sz w:val="2"/>
        </w:rPr>
      </w:pPr>
      <w:r w:rsidRPr="00D82237">
        <w:rPr>
          <w:rFonts w:ascii="Red Hat Display" w:hAnsi="Red Hat Display"/>
          <w:noProof/>
        </w:rPr>
        <w:pict w14:anchorId="73EDCD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alt="" style="width:1pt;height:1pt;mso-width-percent:0;mso-height-percent:0;mso-width-percent:0;mso-height-percent:0"/>
        </w:pict>
      </w:r>
    </w:p>
    <w:p w14:paraId="21E750F5" w14:textId="60A237A4" w:rsidR="00A30A08" w:rsidRPr="002E6D5A" w:rsidRDefault="002E6D5A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  <w:noProof/>
          <w:sz w:val="2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4A3D8411" wp14:editId="350052D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642400" cy="763200"/>
            <wp:effectExtent l="0" t="0" r="0" b="0"/>
            <wp:wrapNone/>
            <wp:docPr id="1078284802" name="Image 15" descr="Une image contenant texte, Police, Graphiqu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284802" name="Image 15" descr="Une image contenant texte, Police, Graphique, Bleu électrique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400" cy="76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19892A" w14:textId="77777777" w:rsidR="00A30A08" w:rsidRPr="002E6D5A" w:rsidRDefault="00A30A08">
      <w:pPr>
        <w:spacing w:line="240" w:lineRule="exact"/>
        <w:rPr>
          <w:rFonts w:ascii="Red Hat Display" w:hAnsi="Red Hat Display"/>
        </w:rPr>
      </w:pPr>
    </w:p>
    <w:p w14:paraId="68AFF901" w14:textId="77777777" w:rsidR="00A30A08" w:rsidRPr="002E6D5A" w:rsidRDefault="00A30A08">
      <w:pPr>
        <w:spacing w:line="240" w:lineRule="exact"/>
        <w:rPr>
          <w:rFonts w:ascii="Red Hat Display" w:hAnsi="Red Hat Display"/>
        </w:rPr>
      </w:pPr>
    </w:p>
    <w:p w14:paraId="41F09905" w14:textId="77777777" w:rsidR="00A30A08" w:rsidRPr="002E6D5A" w:rsidRDefault="00A30A08">
      <w:pPr>
        <w:spacing w:line="240" w:lineRule="exact"/>
        <w:rPr>
          <w:rFonts w:ascii="Red Hat Display" w:hAnsi="Red Hat Display"/>
        </w:rPr>
      </w:pPr>
    </w:p>
    <w:p w14:paraId="462B1FBF" w14:textId="77777777" w:rsidR="00A30A08" w:rsidRPr="002E6D5A" w:rsidRDefault="00A30A08">
      <w:pPr>
        <w:spacing w:line="240" w:lineRule="exact"/>
        <w:rPr>
          <w:rFonts w:ascii="Red Hat Display" w:hAnsi="Red Hat Display"/>
        </w:rPr>
      </w:pPr>
    </w:p>
    <w:p w14:paraId="7F6DAE6F" w14:textId="77777777" w:rsidR="00A30A08" w:rsidRPr="002E6D5A" w:rsidRDefault="00A30A08">
      <w:pPr>
        <w:spacing w:line="240" w:lineRule="exact"/>
        <w:rPr>
          <w:rFonts w:ascii="Red Hat Display" w:hAnsi="Red Hat Display"/>
        </w:rPr>
      </w:pPr>
    </w:p>
    <w:p w14:paraId="2DC9E68A" w14:textId="77777777" w:rsidR="00A30A08" w:rsidRPr="002E6D5A" w:rsidRDefault="00A30A08">
      <w:pPr>
        <w:spacing w:line="240" w:lineRule="exact"/>
        <w:rPr>
          <w:rFonts w:ascii="Red Hat Display" w:hAnsi="Red Hat Display"/>
        </w:rPr>
      </w:pPr>
    </w:p>
    <w:p w14:paraId="3004A48B" w14:textId="77777777" w:rsidR="002E6D5A" w:rsidRPr="002E6D5A" w:rsidRDefault="002E6D5A">
      <w:pPr>
        <w:spacing w:line="240" w:lineRule="exact"/>
        <w:rPr>
          <w:rFonts w:ascii="Red Hat Display" w:hAnsi="Red Hat Display"/>
        </w:rPr>
      </w:pPr>
    </w:p>
    <w:p w14:paraId="33C49459" w14:textId="77777777" w:rsidR="002E6D5A" w:rsidRPr="002E6D5A" w:rsidRDefault="002E6D5A">
      <w:pPr>
        <w:spacing w:line="240" w:lineRule="exact"/>
        <w:rPr>
          <w:rFonts w:ascii="Red Hat Display" w:hAnsi="Red Hat Display"/>
        </w:rPr>
      </w:pPr>
    </w:p>
    <w:p w14:paraId="359E0CAF" w14:textId="77777777" w:rsidR="00A30A08" w:rsidRPr="002E6D5A" w:rsidRDefault="00A30A08">
      <w:pPr>
        <w:spacing w:line="240" w:lineRule="exact"/>
        <w:rPr>
          <w:rFonts w:ascii="Red Hat Display" w:hAnsi="Red Hat Display"/>
        </w:rPr>
      </w:pPr>
    </w:p>
    <w:tbl>
      <w:tblPr>
        <w:tblW w:w="0" w:type="auto"/>
        <w:shd w:val="clear" w:color="666553" w:fill="00B0F0"/>
        <w:tblLayout w:type="fixed"/>
        <w:tblLook w:val="04A0" w:firstRow="1" w:lastRow="0" w:firstColumn="1" w:lastColumn="0" w:noHBand="0" w:noVBand="1"/>
      </w:tblPr>
      <w:tblGrid>
        <w:gridCol w:w="9620"/>
      </w:tblGrid>
      <w:tr w:rsidR="00A30A08" w:rsidRPr="002E6D5A" w14:paraId="7CD857EF" w14:textId="77777777" w:rsidTr="002E6D5A">
        <w:tc>
          <w:tcPr>
            <w:tcW w:w="9620" w:type="dxa"/>
            <w:shd w:val="clear" w:color="666553" w:fill="00B0F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B59532B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b/>
                <w:color w:val="FFFFFF"/>
                <w:sz w:val="28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2B25853" w14:textId="77777777" w:rsidR="00A30A08" w:rsidRPr="002E6D5A" w:rsidRDefault="00000000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p w14:paraId="5EF31C3A" w14:textId="77777777" w:rsidR="00A30A08" w:rsidRPr="002E6D5A" w:rsidRDefault="00A30A08">
      <w:pPr>
        <w:spacing w:after="120" w:line="240" w:lineRule="exact"/>
        <w:rPr>
          <w:rFonts w:ascii="Red Hat Display" w:hAnsi="Red Hat Display"/>
        </w:rPr>
      </w:pPr>
    </w:p>
    <w:p w14:paraId="2F8EC020" w14:textId="77777777" w:rsidR="00A30A08" w:rsidRPr="002E6D5A" w:rsidRDefault="00000000">
      <w:pPr>
        <w:spacing w:before="20"/>
        <w:jc w:val="center"/>
        <w:rPr>
          <w:rFonts w:ascii="Red Hat Display" w:eastAsia="Trebuchet MS" w:hAnsi="Red Hat Display" w:cs="Trebuchet MS"/>
          <w:b/>
          <w:color w:val="000000"/>
          <w:sz w:val="28"/>
          <w:lang w:val="fr-FR"/>
        </w:rPr>
      </w:pPr>
      <w:r w:rsidRPr="002E6D5A">
        <w:rPr>
          <w:rFonts w:ascii="Red Hat Display" w:eastAsia="Trebuchet MS" w:hAnsi="Red Hat Display" w:cs="Trebuchet MS"/>
          <w:b/>
          <w:color w:val="000000"/>
          <w:sz w:val="28"/>
          <w:lang w:val="fr-FR"/>
        </w:rPr>
        <w:t>ACCORD-CADRE DE FOURNITURES COURANTES ET DE SERVICES</w:t>
      </w:r>
    </w:p>
    <w:p w14:paraId="126D6A6A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0A980F5F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06925F18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3856DC4F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774E8C33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1B658800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211F2B10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43C3CE18" w14:textId="77777777" w:rsidR="00A30A08" w:rsidRPr="002E6D5A" w:rsidRDefault="00A30A08">
      <w:pPr>
        <w:spacing w:after="180" w:line="240" w:lineRule="exact"/>
        <w:rPr>
          <w:rFonts w:ascii="Red Hat Display" w:hAnsi="Red Hat Display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30A08" w:rsidRPr="002E6D5A" w14:paraId="54CF3F2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9C63AEC" w14:textId="77777777" w:rsidR="00A30A08" w:rsidRPr="002E6D5A" w:rsidRDefault="00000000">
            <w:pPr>
              <w:spacing w:line="325" w:lineRule="exact"/>
              <w:jc w:val="center"/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8"/>
                <w:lang w:val="fr-FR"/>
              </w:rPr>
              <w:t>CONSTRUCTION D’UNE UNITE DE SOINS EN CONSTRUCTION MODULAIRES TEMPORAIRES</w:t>
            </w:r>
          </w:p>
        </w:tc>
      </w:tr>
    </w:tbl>
    <w:p w14:paraId="2DB6D00D" w14:textId="77777777" w:rsidR="00A30A08" w:rsidRPr="002E6D5A" w:rsidRDefault="00000000">
      <w:pPr>
        <w:spacing w:line="240" w:lineRule="exact"/>
        <w:rPr>
          <w:rFonts w:ascii="Red Hat Display" w:hAnsi="Red Hat Display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p w14:paraId="5958597D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2D6DF74A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6EB4946B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20AEB21A" w14:textId="77777777" w:rsidR="00A30A08" w:rsidRPr="002E6D5A" w:rsidRDefault="00A30A08">
      <w:pPr>
        <w:spacing w:line="240" w:lineRule="exact"/>
        <w:rPr>
          <w:rFonts w:ascii="Red Hat Display" w:hAnsi="Red Hat Display"/>
          <w:lang w:val="fr-FR"/>
        </w:rPr>
      </w:pPr>
    </w:p>
    <w:p w14:paraId="68F35234" w14:textId="77777777" w:rsidR="00A30A08" w:rsidRPr="002E6D5A" w:rsidRDefault="00A30A08">
      <w:pPr>
        <w:spacing w:after="40" w:line="240" w:lineRule="exact"/>
        <w:rPr>
          <w:rFonts w:ascii="Red Hat Display" w:hAnsi="Red Hat Display"/>
          <w:lang w:val="fr-FR"/>
        </w:rPr>
      </w:pPr>
    </w:p>
    <w:p w14:paraId="59A58F06" w14:textId="77777777" w:rsidR="00A30A08" w:rsidRPr="002E6D5A" w:rsidRDefault="00000000">
      <w:pPr>
        <w:spacing w:after="40"/>
        <w:ind w:left="1780" w:right="1680"/>
        <w:rPr>
          <w:rFonts w:ascii="Red Hat Display" w:eastAsia="Trebuchet MS" w:hAnsi="Red Hat Display" w:cs="Trebuchet MS"/>
          <w:color w:val="000000"/>
          <w:sz w:val="14"/>
          <w:lang w:val="fr-FR"/>
        </w:rPr>
      </w:pPr>
      <w:r w:rsidRPr="002E6D5A">
        <w:rPr>
          <w:rFonts w:ascii="Red Hat Display" w:eastAsia="Trebuchet MS" w:hAnsi="Red Hat Display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30A08" w:rsidRPr="002E6D5A" w14:paraId="0821D87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B5DE" w14:textId="77777777" w:rsidR="00A30A08" w:rsidRPr="002E6D5A" w:rsidRDefault="00000000">
            <w:pPr>
              <w:rPr>
                <w:rFonts w:ascii="Red Hat Display" w:eastAsia="Trebuchet MS" w:hAnsi="Red Hat Display" w:cs="Trebuchet MS"/>
                <w:b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D393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684A4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B8A67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70CC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4B15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199A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D12E6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AF08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9CFED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A810E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5B447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</w:tr>
      <w:tr w:rsidR="00A30A08" w:rsidRPr="002E6D5A" w14:paraId="1989D75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B254E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2D869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FB06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0EEF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ED78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FE2B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8ED6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9212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665A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44BCF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181F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2185" w14:textId="77777777" w:rsidR="00A30A08" w:rsidRPr="002E6D5A" w:rsidRDefault="00000000">
            <w:pPr>
              <w:jc w:val="center"/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30A08" w:rsidRPr="002E6D5A" w14:paraId="353AE07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F8DB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2BCE1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4DCFB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4979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57AF5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AADDE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0593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BAFC6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2EA77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99F2A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D01F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0224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</w:tr>
    </w:tbl>
    <w:p w14:paraId="2EC30B34" w14:textId="77777777" w:rsidR="00A30A08" w:rsidRPr="002E6D5A" w:rsidRDefault="00000000">
      <w:pPr>
        <w:spacing w:after="40"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30A08" w:rsidRPr="002E6D5A" w14:paraId="1C41C72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A408" w14:textId="77777777" w:rsidR="00A30A08" w:rsidRPr="002E6D5A" w:rsidRDefault="00000000">
            <w:pPr>
              <w:rPr>
                <w:rFonts w:ascii="Red Hat Display" w:eastAsia="Trebuchet MS" w:hAnsi="Red Hat Display" w:cs="Trebuchet MS"/>
                <w:b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E8E16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D142" w14:textId="77777777" w:rsidR="00A30A08" w:rsidRPr="002E6D5A" w:rsidRDefault="00000000">
            <w:pPr>
              <w:rPr>
                <w:rFonts w:ascii="Red Hat Display" w:eastAsia="Trebuchet MS" w:hAnsi="Red Hat Display" w:cs="Trebuchet MS"/>
                <w:color w:val="000000"/>
                <w:sz w:val="16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28174CA" w14:textId="77777777" w:rsidR="00A30A08" w:rsidRPr="002E6D5A" w:rsidRDefault="00000000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p w14:paraId="5B6A3283" w14:textId="77777777" w:rsidR="00A30A08" w:rsidRPr="002E6D5A" w:rsidRDefault="00A30A08">
      <w:pPr>
        <w:spacing w:after="100" w:line="240" w:lineRule="exact"/>
        <w:rPr>
          <w:rFonts w:ascii="Red Hat Display" w:hAnsi="Red Hat Display"/>
        </w:rPr>
      </w:pPr>
    </w:p>
    <w:p w14:paraId="1420B039" w14:textId="77777777" w:rsidR="00A30A08" w:rsidRPr="002E6D5A" w:rsidRDefault="00A30A08">
      <w:pPr>
        <w:spacing w:line="279" w:lineRule="exact"/>
        <w:jc w:val="center"/>
        <w:rPr>
          <w:rFonts w:ascii="Red Hat Display" w:eastAsia="Trebuchet MS" w:hAnsi="Red Hat Display" w:cs="Trebuchet MS"/>
          <w:color w:val="000000"/>
          <w:lang w:val="fr-FR"/>
        </w:rPr>
      </w:pPr>
    </w:p>
    <w:p w14:paraId="36D5C602" w14:textId="77777777" w:rsidR="002E6D5A" w:rsidRPr="002E6D5A" w:rsidRDefault="002E6D5A" w:rsidP="002E6D5A">
      <w:pPr>
        <w:spacing w:line="279" w:lineRule="exact"/>
        <w:jc w:val="center"/>
        <w:rPr>
          <w:rFonts w:ascii="Red Hat Display" w:eastAsia="Trebuchet MS" w:hAnsi="Red Hat Display" w:cs="Trebuchet MS"/>
          <w:b/>
          <w:bCs/>
          <w:color w:val="000000"/>
          <w:lang w:val="fr-FR"/>
        </w:rPr>
      </w:pPr>
      <w:r w:rsidRPr="002E6D5A">
        <w:rPr>
          <w:rFonts w:ascii="Red Hat Display" w:eastAsia="Trebuchet MS" w:hAnsi="Red Hat Display" w:cs="Trebuchet MS"/>
          <w:b/>
          <w:bCs/>
          <w:color w:val="000000"/>
          <w:lang w:val="fr-FR"/>
        </w:rPr>
        <w:t>UGECAM OCCITANIE</w:t>
      </w:r>
    </w:p>
    <w:p w14:paraId="421A08A7" w14:textId="77777777" w:rsidR="002E6D5A" w:rsidRPr="002E6D5A" w:rsidRDefault="002E6D5A" w:rsidP="002E6D5A">
      <w:pPr>
        <w:spacing w:line="279" w:lineRule="exact"/>
        <w:jc w:val="center"/>
        <w:rPr>
          <w:rFonts w:ascii="Red Hat Display" w:eastAsia="Trebuchet MS" w:hAnsi="Red Hat Display" w:cs="Trebuchet MS"/>
          <w:b/>
          <w:bCs/>
          <w:color w:val="000000"/>
          <w:lang w:val="fr-FR"/>
        </w:rPr>
      </w:pPr>
    </w:p>
    <w:p w14:paraId="7BCAC4E8" w14:textId="77777777" w:rsidR="002E6D5A" w:rsidRPr="002E6D5A" w:rsidRDefault="002E6D5A" w:rsidP="002E6D5A">
      <w:pPr>
        <w:spacing w:line="279" w:lineRule="exact"/>
        <w:jc w:val="center"/>
        <w:rPr>
          <w:rFonts w:ascii="Red Hat Display" w:eastAsia="Trebuchet MS" w:hAnsi="Red Hat Display" w:cs="Trebuchet MS"/>
          <w:color w:val="000000"/>
          <w:lang w:val="fr-FR"/>
        </w:rPr>
      </w:pPr>
      <w:r w:rsidRPr="002E6D5A">
        <w:rPr>
          <w:rFonts w:ascii="Red Hat Display" w:eastAsia="Trebuchet MS" w:hAnsi="Red Hat Display" w:cs="Trebuchet MS"/>
          <w:color w:val="000000"/>
          <w:lang w:val="fr-FR"/>
        </w:rPr>
        <w:t>CS 20004</w:t>
      </w:r>
    </w:p>
    <w:p w14:paraId="2CF0FB1C" w14:textId="77777777" w:rsidR="002E6D5A" w:rsidRPr="002E6D5A" w:rsidRDefault="002E6D5A" w:rsidP="002E6D5A">
      <w:pPr>
        <w:spacing w:line="279" w:lineRule="exact"/>
        <w:jc w:val="center"/>
        <w:rPr>
          <w:rFonts w:ascii="Red Hat Display" w:eastAsia="Trebuchet MS" w:hAnsi="Red Hat Display" w:cs="Trebuchet MS"/>
          <w:color w:val="000000"/>
          <w:lang w:val="fr-FR"/>
        </w:rPr>
      </w:pPr>
      <w:r w:rsidRPr="002E6D5A">
        <w:rPr>
          <w:rFonts w:ascii="Red Hat Display" w:eastAsia="Trebuchet MS" w:hAnsi="Red Hat Display" w:cs="Trebuchet MS"/>
          <w:color w:val="000000"/>
          <w:lang w:val="fr-FR"/>
        </w:rPr>
        <w:t>515 Avenue Georges Frêche</w:t>
      </w:r>
    </w:p>
    <w:p w14:paraId="33DE1A58" w14:textId="77777777" w:rsidR="002E6D5A" w:rsidRPr="002E6D5A" w:rsidRDefault="002E6D5A" w:rsidP="002E6D5A">
      <w:pPr>
        <w:spacing w:line="279" w:lineRule="exact"/>
        <w:jc w:val="center"/>
        <w:rPr>
          <w:rFonts w:ascii="Red Hat Display" w:eastAsia="Trebuchet MS" w:hAnsi="Red Hat Display" w:cs="Trebuchet MS"/>
          <w:color w:val="000000"/>
          <w:lang w:val="fr-FR"/>
        </w:rPr>
      </w:pPr>
      <w:r w:rsidRPr="002E6D5A">
        <w:rPr>
          <w:rFonts w:ascii="Red Hat Display" w:eastAsia="Trebuchet MS" w:hAnsi="Red Hat Display" w:cs="Trebuchet MS"/>
          <w:color w:val="000000"/>
          <w:lang w:val="fr-FR"/>
        </w:rPr>
        <w:t>34174 Castelnau le Lez Cedex</w:t>
      </w:r>
    </w:p>
    <w:p w14:paraId="6AA56C25" w14:textId="77777777" w:rsidR="002E6D5A" w:rsidRPr="002E6D5A" w:rsidRDefault="002E6D5A" w:rsidP="002E6D5A">
      <w:pPr>
        <w:spacing w:line="279" w:lineRule="exact"/>
        <w:jc w:val="center"/>
        <w:rPr>
          <w:rFonts w:ascii="Red Hat Display" w:eastAsia="Trebuchet MS" w:hAnsi="Red Hat Display" w:cs="Trebuchet MS"/>
          <w:color w:val="000000"/>
          <w:lang w:val="fr-FR"/>
        </w:rPr>
      </w:pPr>
    </w:p>
    <w:p w14:paraId="6732C0E6" w14:textId="77777777" w:rsidR="002E6D5A" w:rsidRPr="002E6D5A" w:rsidRDefault="002E6D5A" w:rsidP="002E6D5A">
      <w:pPr>
        <w:spacing w:line="279" w:lineRule="exact"/>
        <w:jc w:val="center"/>
        <w:rPr>
          <w:rFonts w:ascii="Red Hat Display" w:eastAsia="Trebuchet MS" w:hAnsi="Red Hat Display" w:cs="Trebuchet MS"/>
          <w:color w:val="000000"/>
          <w:lang w:val="fr-FR"/>
        </w:rPr>
      </w:pPr>
    </w:p>
    <w:p w14:paraId="211F2241" w14:textId="77777777" w:rsidR="002E6D5A" w:rsidRPr="002E6D5A" w:rsidRDefault="002E6D5A" w:rsidP="002E6D5A">
      <w:pPr>
        <w:spacing w:line="279" w:lineRule="exact"/>
        <w:jc w:val="center"/>
        <w:rPr>
          <w:rFonts w:ascii="Red Hat Display" w:eastAsia="Trebuchet MS" w:hAnsi="Red Hat Display" w:cs="Trebuchet MS"/>
          <w:color w:val="000000"/>
          <w:lang w:val="fr-FR"/>
        </w:rPr>
        <w:sectPr w:rsidR="002E6D5A" w:rsidRPr="002E6D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00" w:right="1140" w:bottom="1440" w:left="1140" w:header="1400" w:footer="1440" w:gutter="0"/>
          <w:cols w:space="708"/>
        </w:sectPr>
      </w:pPr>
      <w:r w:rsidRPr="002E6D5A">
        <w:rPr>
          <w:rFonts w:ascii="Red Hat Display" w:eastAsia="Trebuchet MS" w:hAnsi="Red Hat Display" w:cs="Trebuchet MS"/>
          <w:b/>
          <w:bCs/>
          <w:color w:val="0096FF"/>
          <w:lang w:val="fr-FR"/>
        </w:rPr>
        <w:t>Profil acheteur</w:t>
      </w:r>
      <w:r w:rsidRPr="002E6D5A">
        <w:rPr>
          <w:rFonts w:ascii="Red Hat Display" w:eastAsia="Trebuchet MS" w:hAnsi="Red Hat Display" w:cs="Trebuchet MS"/>
          <w:b/>
          <w:bCs/>
          <w:color w:val="000000"/>
          <w:lang w:val="fr-FR"/>
        </w:rPr>
        <w:t xml:space="preserve"> : https://www.marches-publics.gouv.fr</w:t>
      </w:r>
    </w:p>
    <w:p w14:paraId="115B865F" w14:textId="77777777" w:rsidR="00A30A08" w:rsidRPr="002E6D5A" w:rsidRDefault="00A30A08">
      <w:pPr>
        <w:spacing w:line="200" w:lineRule="exact"/>
        <w:rPr>
          <w:rFonts w:ascii="Red Hat Display" w:hAnsi="Red Hat Display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30A08" w:rsidRPr="002E6D5A" w14:paraId="217BF65C" w14:textId="77777777" w:rsidTr="002E6D5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00B0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A63A" w14:textId="77777777" w:rsidR="00A30A08" w:rsidRPr="002E6D5A" w:rsidRDefault="00000000">
            <w:pPr>
              <w:pStyle w:val="Titletable"/>
              <w:jc w:val="center"/>
              <w:rPr>
                <w:rFonts w:ascii="Red Hat Display" w:hAnsi="Red Hat Display"/>
                <w:lang w:val="fr-FR"/>
              </w:rPr>
            </w:pPr>
            <w:r w:rsidRPr="002E6D5A">
              <w:rPr>
                <w:rFonts w:ascii="Red Hat Display" w:hAnsi="Red Hat Display"/>
                <w:lang w:val="fr-FR"/>
              </w:rPr>
              <w:t>L'ESSENTIEL DE L'ACTE D'ENGAGEMENT</w:t>
            </w:r>
          </w:p>
        </w:tc>
      </w:tr>
      <w:tr w:rsidR="00A30A08" w:rsidRPr="002E6D5A" w14:paraId="0CA996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E17E" w14:textId="77777777" w:rsidR="00A30A08" w:rsidRPr="002E6D5A" w:rsidRDefault="00A30A08">
            <w:pPr>
              <w:spacing w:line="140" w:lineRule="exact"/>
              <w:rPr>
                <w:rFonts w:ascii="Red Hat Display" w:hAnsi="Red Hat Display"/>
                <w:sz w:val="14"/>
              </w:rPr>
            </w:pPr>
          </w:p>
          <w:p w14:paraId="3C256FD9" w14:textId="77777777" w:rsidR="00A30A08" w:rsidRPr="002E6D5A" w:rsidRDefault="00D82237">
            <w:pPr>
              <w:ind w:left="420"/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291ABD9B">
                <v:shape id="_x0000_i1048" type="#_x0000_t75" alt="" style="width:18pt;height:18pt;mso-width-percent:0;mso-height-percent:0;mso-width-percent:0;mso-height-percent:0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9FD8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0C3EF" w14:textId="77777777" w:rsidR="00A30A08" w:rsidRPr="002E6D5A" w:rsidRDefault="00000000">
            <w:pPr>
              <w:spacing w:before="60" w:after="60" w:line="232" w:lineRule="exact"/>
              <w:ind w:left="160" w:right="16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CONSTRUCTION D’UNE UNITE DE SOINS EN CONSTRUCTION MODULAIRES TEMPORAIRES</w:t>
            </w:r>
          </w:p>
        </w:tc>
      </w:tr>
      <w:tr w:rsidR="00A30A08" w:rsidRPr="002E6D5A" w14:paraId="216257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09AB4" w14:textId="77777777" w:rsidR="00A30A08" w:rsidRPr="002E6D5A" w:rsidRDefault="00A30A08">
            <w:pPr>
              <w:spacing w:line="140" w:lineRule="exact"/>
              <w:rPr>
                <w:rFonts w:ascii="Red Hat Display" w:hAnsi="Red Hat Display"/>
                <w:sz w:val="14"/>
                <w:lang w:val="fr-FR"/>
              </w:rPr>
            </w:pPr>
          </w:p>
          <w:p w14:paraId="550BCE98" w14:textId="77777777" w:rsidR="00A30A08" w:rsidRPr="002E6D5A" w:rsidRDefault="00D82237">
            <w:pPr>
              <w:ind w:left="420"/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55B92E7D">
                <v:shape id="_x0000_i1047" type="#_x0000_t75" alt="" style="width:18pt;height:18pt;mso-width-percent:0;mso-height-percent:0;mso-width-percent:0;mso-height-percent:0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89F1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AB87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A30A08" w:rsidRPr="002E6D5A" w14:paraId="7B5BA2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43A10" w14:textId="77777777" w:rsidR="00A30A08" w:rsidRPr="002E6D5A" w:rsidRDefault="00A30A08">
            <w:pPr>
              <w:spacing w:line="140" w:lineRule="exact"/>
              <w:rPr>
                <w:rFonts w:ascii="Red Hat Display" w:hAnsi="Red Hat Display"/>
                <w:sz w:val="14"/>
              </w:rPr>
            </w:pPr>
          </w:p>
          <w:p w14:paraId="21246BCE" w14:textId="77777777" w:rsidR="00A30A08" w:rsidRPr="002E6D5A" w:rsidRDefault="00D82237">
            <w:pPr>
              <w:ind w:left="420"/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7E6A4F04">
                <v:shape id="_x0000_i1046" type="#_x0000_t75" alt="" style="width:18pt;height:18pt;mso-width-percent:0;mso-height-percent:0;mso-width-percent:0;mso-height-percent:0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87835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4FD6" w14:textId="7196356F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Accord-cadre</w:t>
            </w:r>
            <w:r w:rsidR="002E6D5A"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 xml:space="preserve"> mixte</w:t>
            </w:r>
          </w:p>
        </w:tc>
      </w:tr>
      <w:tr w:rsidR="00A30A08" w:rsidRPr="002E6D5A" w14:paraId="3D7B4D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C4D2" w14:textId="77777777" w:rsidR="00A30A08" w:rsidRPr="002E6D5A" w:rsidRDefault="00A30A08">
            <w:pPr>
              <w:spacing w:line="140" w:lineRule="exact"/>
              <w:rPr>
                <w:rFonts w:ascii="Red Hat Display" w:hAnsi="Red Hat Display"/>
                <w:sz w:val="14"/>
              </w:rPr>
            </w:pPr>
          </w:p>
          <w:p w14:paraId="51DD66F5" w14:textId="77777777" w:rsidR="00A30A08" w:rsidRPr="002E6D5A" w:rsidRDefault="00D82237">
            <w:pPr>
              <w:ind w:left="420"/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1FF1394D">
                <v:shape id="_x0000_i1045" type="#_x0000_t75" alt="" style="width:18pt;height:18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A776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2745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A30A08" w:rsidRPr="002E6D5A" w14:paraId="5D0B8B4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81D23" w14:textId="77777777" w:rsidR="00A30A08" w:rsidRPr="002E6D5A" w:rsidRDefault="00A30A08">
            <w:pPr>
              <w:spacing w:line="140" w:lineRule="exact"/>
              <w:rPr>
                <w:rFonts w:ascii="Red Hat Display" w:hAnsi="Red Hat Display"/>
                <w:sz w:val="14"/>
                <w:lang w:val="fr-FR"/>
              </w:rPr>
            </w:pPr>
          </w:p>
          <w:p w14:paraId="3B32A47A" w14:textId="77777777" w:rsidR="00A30A08" w:rsidRPr="002E6D5A" w:rsidRDefault="00D82237">
            <w:pPr>
              <w:ind w:left="420"/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417474EB">
                <v:shape id="_x0000_i1044" type="#_x0000_t75" alt="" style="width:18pt;height:18pt;mso-width-percent:0;mso-height-percent:0;mso-width-percent:0;mso-height-percent:0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CB137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75D1A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30A08" w:rsidRPr="002E6D5A" w14:paraId="73B730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B2505" w14:textId="77777777" w:rsidR="00A30A08" w:rsidRPr="002E6D5A" w:rsidRDefault="00A30A08">
            <w:pPr>
              <w:spacing w:line="140" w:lineRule="exact"/>
              <w:rPr>
                <w:rFonts w:ascii="Red Hat Display" w:hAnsi="Red Hat Display"/>
                <w:sz w:val="14"/>
              </w:rPr>
            </w:pPr>
          </w:p>
          <w:p w14:paraId="3DF7FED1" w14:textId="77777777" w:rsidR="00A30A08" w:rsidRPr="002E6D5A" w:rsidRDefault="00D82237">
            <w:pPr>
              <w:ind w:left="420"/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09E775FD">
                <v:shape id="_x0000_i1043" type="#_x0000_t75" alt="" style="width:18pt;height:18pt;mso-width-percent:0;mso-height-percent:0;mso-width-percent:0;mso-height-percent:0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77522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5980E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30A08" w:rsidRPr="002E6D5A" w14:paraId="021847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C8D6C" w14:textId="77777777" w:rsidR="00A30A08" w:rsidRPr="002E6D5A" w:rsidRDefault="00A30A08">
            <w:pPr>
              <w:spacing w:line="180" w:lineRule="exact"/>
              <w:rPr>
                <w:rFonts w:ascii="Red Hat Display" w:hAnsi="Red Hat Display"/>
                <w:sz w:val="18"/>
              </w:rPr>
            </w:pPr>
          </w:p>
          <w:p w14:paraId="092A515D" w14:textId="77777777" w:rsidR="00A30A08" w:rsidRPr="002E6D5A" w:rsidRDefault="00D82237">
            <w:pPr>
              <w:ind w:left="420"/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739DA57D">
                <v:shape id="_x0000_i1042" type="#_x0000_t75" alt="" style="width:18pt;height:13pt;mso-width-percent:0;mso-height-percent:0;mso-width-percent:0;mso-height-percent:0">
                  <v:imagedata r:id="rId20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0A31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D67D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30A08" w:rsidRPr="002E6D5A" w14:paraId="35B7DF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847B" w14:textId="77777777" w:rsidR="00A30A08" w:rsidRPr="002E6D5A" w:rsidRDefault="00A30A08">
            <w:pPr>
              <w:spacing w:line="140" w:lineRule="exact"/>
              <w:rPr>
                <w:rFonts w:ascii="Red Hat Display" w:hAnsi="Red Hat Display"/>
                <w:sz w:val="14"/>
              </w:rPr>
            </w:pPr>
          </w:p>
          <w:p w14:paraId="4F686583" w14:textId="77777777" w:rsidR="00A30A08" w:rsidRPr="002E6D5A" w:rsidRDefault="00D82237">
            <w:pPr>
              <w:ind w:left="420"/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6B89E84E">
                <v:shape id="_x0000_i1041" type="#_x0000_t75" alt="" style="width:18pt;height:18pt;mso-width-percent:0;mso-height-percent:0;mso-width-percent:0;mso-height-percent:0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B22AF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E9A73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30A08" w:rsidRPr="002E6D5A" w14:paraId="739AF47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44F63" w14:textId="77777777" w:rsidR="00A30A08" w:rsidRPr="002E6D5A" w:rsidRDefault="00A30A08">
            <w:pPr>
              <w:spacing w:line="140" w:lineRule="exact"/>
              <w:rPr>
                <w:rFonts w:ascii="Red Hat Display" w:hAnsi="Red Hat Display"/>
                <w:sz w:val="14"/>
              </w:rPr>
            </w:pPr>
          </w:p>
          <w:p w14:paraId="42667889" w14:textId="77777777" w:rsidR="00A30A08" w:rsidRPr="002E6D5A" w:rsidRDefault="00D82237">
            <w:pPr>
              <w:ind w:left="420"/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73EB58D6">
                <v:shape id="_x0000_i1040" type="#_x0000_t75" alt="" style="width:18pt;height:18pt;mso-width-percent:0;mso-height-percent:0;mso-width-percent:0;mso-height-percent:0">
                  <v:imagedata r:id="rId2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E500" w14:textId="77777777" w:rsidR="00A30A08" w:rsidRPr="002E6D5A" w:rsidRDefault="00000000">
            <w:pPr>
              <w:spacing w:before="60" w:after="60" w:line="232" w:lineRule="exact"/>
              <w:ind w:left="160" w:right="160"/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2AE9" w14:textId="77777777" w:rsidR="00A30A08" w:rsidRPr="002E6D5A" w:rsidRDefault="00000000">
            <w:pPr>
              <w:spacing w:before="180" w:after="120"/>
              <w:ind w:left="160" w:right="16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AA2B3C2" w14:textId="77777777" w:rsidR="00A30A08" w:rsidRPr="002E6D5A" w:rsidRDefault="00A30A08">
      <w:pPr>
        <w:rPr>
          <w:rFonts w:ascii="Red Hat Display" w:hAnsi="Red Hat Display"/>
        </w:rPr>
        <w:sectPr w:rsidR="00A30A08" w:rsidRPr="002E6D5A">
          <w:pgSz w:w="11900" w:h="16840"/>
          <w:pgMar w:top="1440" w:right="1160" w:bottom="1440" w:left="1140" w:header="1440" w:footer="1440" w:gutter="0"/>
          <w:cols w:space="708"/>
        </w:sectPr>
      </w:pPr>
    </w:p>
    <w:p w14:paraId="6ED6EA9F" w14:textId="77777777" w:rsidR="00A30A08" w:rsidRPr="002E6D5A" w:rsidRDefault="00000000">
      <w:pPr>
        <w:spacing w:after="80"/>
        <w:jc w:val="center"/>
        <w:rPr>
          <w:rFonts w:ascii="Red Hat Display" w:eastAsia="Trebuchet MS" w:hAnsi="Red Hat Display" w:cs="Trebuchet MS"/>
          <w:b/>
          <w:color w:val="000000"/>
          <w:lang w:val="fr-FR"/>
        </w:rPr>
      </w:pPr>
      <w:r w:rsidRPr="002E6D5A">
        <w:rPr>
          <w:rFonts w:ascii="Red Hat Display" w:eastAsia="Trebuchet MS" w:hAnsi="Red Hat Display" w:cs="Trebuchet MS"/>
          <w:b/>
          <w:color w:val="000000"/>
          <w:lang w:val="fr-FR"/>
        </w:rPr>
        <w:lastRenderedPageBreak/>
        <w:t>SOMMAIRE</w:t>
      </w:r>
    </w:p>
    <w:p w14:paraId="45F3CB19" w14:textId="77777777" w:rsidR="00A30A08" w:rsidRPr="002E6D5A" w:rsidRDefault="00A30A08">
      <w:pPr>
        <w:spacing w:after="80" w:line="240" w:lineRule="exact"/>
        <w:rPr>
          <w:rFonts w:ascii="Red Hat Display" w:hAnsi="Red Hat Display"/>
        </w:rPr>
      </w:pPr>
    </w:p>
    <w:p w14:paraId="34C3694E" w14:textId="77777777" w:rsidR="00A30A08" w:rsidRPr="002E6D5A" w:rsidRDefault="00000000">
      <w:pPr>
        <w:pStyle w:val="TM1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r w:rsidRPr="002E6D5A">
        <w:rPr>
          <w:rFonts w:ascii="Red Hat Display" w:eastAsia="Trebuchet MS" w:hAnsi="Red Hat Display" w:cs="Trebuchet MS"/>
          <w:color w:val="000000"/>
          <w:sz w:val="22"/>
          <w:lang w:val="fr-FR"/>
        </w:rPr>
        <w:fldChar w:fldCharType="begin"/>
      </w:r>
      <w:r w:rsidRPr="002E6D5A">
        <w:rPr>
          <w:rFonts w:ascii="Red Hat Display" w:eastAsia="Trebuchet MS" w:hAnsi="Red Hat Display" w:cs="Trebuchet MS"/>
          <w:color w:val="000000"/>
          <w:sz w:val="22"/>
          <w:lang w:val="fr-FR"/>
        </w:rPr>
        <w:instrText xml:space="preserve"> TOC \h </w:instrText>
      </w:r>
      <w:r w:rsidRPr="002E6D5A">
        <w:rPr>
          <w:rFonts w:ascii="Red Hat Display" w:eastAsia="Trebuchet MS" w:hAnsi="Red Hat Display" w:cs="Trebuchet MS"/>
          <w:color w:val="000000"/>
          <w:sz w:val="22"/>
          <w:lang w:val="fr-FR"/>
        </w:rPr>
        <w:fldChar w:fldCharType="separate"/>
      </w:r>
      <w:hyperlink w:anchor="_Toc256000000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1 - Identification de l'acheteur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_Toc256000000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4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47ABAC67" w14:textId="77777777" w:rsidR="00A30A08" w:rsidRPr="002E6D5A" w:rsidRDefault="00000000">
      <w:pPr>
        <w:pStyle w:val="TM1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01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2 - Identification du co-contractant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_Toc256000001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4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2001C7CF" w14:textId="77777777" w:rsidR="00A30A08" w:rsidRPr="002E6D5A" w:rsidRDefault="00000000">
      <w:pPr>
        <w:pStyle w:val="TM1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02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3 - Dispositions générales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_Toc256000002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6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7F5B023F" w14:textId="77777777" w:rsidR="00A30A08" w:rsidRPr="002E6D5A" w:rsidRDefault="00000000">
      <w:pPr>
        <w:pStyle w:val="TM2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03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3.1 - Objet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_Toc256000003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6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617237FA" w14:textId="77777777" w:rsidR="00A30A08" w:rsidRPr="002E6D5A" w:rsidRDefault="00000000">
      <w:pPr>
        <w:pStyle w:val="TM2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04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3.2 - Mode de passation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_Toc256000004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6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75DA4CDB" w14:textId="77777777" w:rsidR="00A30A08" w:rsidRPr="002E6D5A" w:rsidRDefault="00000000">
      <w:pPr>
        <w:pStyle w:val="TM2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05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3.3 - Forme de contrat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_Toc256000005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6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52C361FF" w14:textId="77777777" w:rsidR="00A30A08" w:rsidRPr="002E6D5A" w:rsidRDefault="00000000">
      <w:pPr>
        <w:pStyle w:val="TM1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06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4 - Prix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_Toc256000006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6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2C9357F8" w14:textId="77777777" w:rsidR="00A30A08" w:rsidRPr="002E6D5A" w:rsidRDefault="00000000">
      <w:pPr>
        <w:pStyle w:val="TM1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07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5 - Durée de l'accord-cadre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_Toc256000007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6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2BA280E3" w14:textId="77777777" w:rsidR="00A30A08" w:rsidRPr="002E6D5A" w:rsidRDefault="00000000">
      <w:pPr>
        <w:pStyle w:val="TM1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08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6 - Paiement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_Toc256000008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6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14375C5C" w14:textId="77777777" w:rsidR="00A30A08" w:rsidRPr="002E6D5A" w:rsidRDefault="00000000">
      <w:pPr>
        <w:pStyle w:val="TM1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09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7 - Nomenclature(s)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_Toc256000009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8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2ADEEB5F" w14:textId="77777777" w:rsidR="00A30A08" w:rsidRPr="002E6D5A" w:rsidRDefault="00000000">
      <w:pPr>
        <w:pStyle w:val="TM1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10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8 - Signature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_Toc256000010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9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44F86CF5" w14:textId="77777777" w:rsidR="00A30A08" w:rsidRPr="002E6D5A" w:rsidRDefault="00000000">
      <w:pPr>
        <w:pStyle w:val="TM1"/>
        <w:tabs>
          <w:tab w:val="right" w:leader="dot" w:pos="9610"/>
        </w:tabs>
        <w:rPr>
          <w:rFonts w:ascii="Red Hat Display" w:hAnsi="Red Hat Display"/>
          <w:noProof/>
          <w:sz w:val="22"/>
        </w:rPr>
      </w:pPr>
      <w:hyperlink w:anchor="_Toc256000011" w:history="1">
        <w:r w:rsidRPr="002E6D5A">
          <w:rPr>
            <w:rStyle w:val="Lienhypertexte"/>
            <w:rFonts w:ascii="Red Hat Display" w:eastAsia="Trebuchet MS" w:hAnsi="Red Hat Display" w:cs="Trebuchet MS"/>
            <w:lang w:val="fr-FR"/>
          </w:rPr>
          <w:t>ANNEXE N° 1 : DÉSIGNATION DES CO-TRAITANTS ET RÉPARTITION DES PRESTATIONS</w:t>
        </w:r>
        <w:r w:rsidRPr="002E6D5A">
          <w:rPr>
            <w:rFonts w:ascii="Red Hat Display" w:eastAsia="Trebuchet MS" w:hAnsi="Red Hat Display" w:cs="Trebuchet MS"/>
          </w:rPr>
          <w:tab/>
        </w:r>
        <w:r w:rsidRPr="002E6D5A">
          <w:rPr>
            <w:rFonts w:ascii="Red Hat Display" w:eastAsia="Trebuchet MS" w:hAnsi="Red Hat Display" w:cs="Trebuchet MS"/>
          </w:rPr>
          <w:fldChar w:fldCharType="begin"/>
        </w:r>
        <w:r w:rsidRPr="002E6D5A">
          <w:rPr>
            <w:rFonts w:ascii="Red Hat Display" w:eastAsia="Trebuchet MS" w:hAnsi="Red Hat Display" w:cs="Trebuchet MS"/>
          </w:rPr>
          <w:instrText xml:space="preserve"> PAGEREF _Toc256000011 \h </w:instrText>
        </w:r>
        <w:r w:rsidRPr="002E6D5A">
          <w:rPr>
            <w:rFonts w:ascii="Red Hat Display" w:eastAsia="Trebuchet MS" w:hAnsi="Red Hat Display" w:cs="Trebuchet MS"/>
          </w:rPr>
        </w:r>
        <w:r w:rsidRPr="002E6D5A">
          <w:rPr>
            <w:rFonts w:ascii="Red Hat Display" w:eastAsia="Trebuchet MS" w:hAnsi="Red Hat Display" w:cs="Trebuchet MS"/>
          </w:rPr>
          <w:fldChar w:fldCharType="separate"/>
        </w:r>
        <w:r w:rsidRPr="002E6D5A">
          <w:rPr>
            <w:rFonts w:ascii="Red Hat Display" w:eastAsia="Trebuchet MS" w:hAnsi="Red Hat Display" w:cs="Trebuchet MS"/>
          </w:rPr>
          <w:t>11</w:t>
        </w:r>
        <w:r w:rsidRPr="002E6D5A">
          <w:rPr>
            <w:rFonts w:ascii="Red Hat Display" w:eastAsia="Trebuchet MS" w:hAnsi="Red Hat Display" w:cs="Trebuchet MS"/>
          </w:rPr>
          <w:fldChar w:fldCharType="end"/>
        </w:r>
      </w:hyperlink>
    </w:p>
    <w:p w14:paraId="0978DDDB" w14:textId="77777777" w:rsidR="00A30A08" w:rsidRPr="002E6D5A" w:rsidRDefault="00000000">
      <w:pPr>
        <w:spacing w:after="100"/>
        <w:rPr>
          <w:rFonts w:ascii="Red Hat Display" w:eastAsia="Trebuchet MS" w:hAnsi="Red Hat Display" w:cs="Trebuchet MS"/>
          <w:color w:val="000000"/>
          <w:sz w:val="22"/>
          <w:lang w:val="fr-FR"/>
        </w:rPr>
        <w:sectPr w:rsidR="00A30A08" w:rsidRPr="002E6D5A">
          <w:pgSz w:w="11900" w:h="16840"/>
          <w:pgMar w:top="1140" w:right="1140" w:bottom="1440" w:left="1140" w:header="1140" w:footer="1440" w:gutter="0"/>
          <w:cols w:space="708"/>
        </w:sectPr>
      </w:pPr>
      <w:r w:rsidRPr="002E6D5A">
        <w:rPr>
          <w:rFonts w:ascii="Red Hat Display" w:eastAsia="Trebuchet MS" w:hAnsi="Red Hat Display" w:cs="Trebuchet MS"/>
          <w:color w:val="000000"/>
          <w:sz w:val="22"/>
          <w:lang w:val="fr-FR"/>
        </w:rPr>
        <w:fldChar w:fldCharType="end"/>
      </w:r>
    </w:p>
    <w:p w14:paraId="7CE3CEC8" w14:textId="77777777" w:rsidR="00A30A08" w:rsidRPr="002E6D5A" w:rsidRDefault="00000000" w:rsidP="002E6D5A">
      <w:pPr>
        <w:pStyle w:val="Titre1"/>
        <w:rPr>
          <w:rFonts w:ascii="Red Hat Display" w:hAnsi="Red Hat Display"/>
        </w:rPr>
      </w:pPr>
      <w:bookmarkStart w:id="0" w:name="ArtL1_AE-3-A2"/>
      <w:bookmarkStart w:id="1" w:name="_Toc256000000"/>
      <w:bookmarkEnd w:id="0"/>
      <w:r w:rsidRPr="002E6D5A">
        <w:rPr>
          <w:rFonts w:ascii="Red Hat Display" w:hAnsi="Red Hat Display"/>
        </w:rPr>
        <w:lastRenderedPageBreak/>
        <w:t>1 - Identification de l'acheteur</w:t>
      </w:r>
      <w:bookmarkEnd w:id="1"/>
    </w:p>
    <w:p w14:paraId="4A80BFA6" w14:textId="77777777" w:rsidR="00A30A08" w:rsidRPr="002E6D5A" w:rsidRDefault="00000000">
      <w:pPr>
        <w:spacing w:line="60" w:lineRule="exact"/>
        <w:rPr>
          <w:rFonts w:ascii="Red Hat Display" w:hAnsi="Red Hat Display"/>
          <w:sz w:val="6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p w14:paraId="10119FDF" w14:textId="77777777" w:rsidR="002E6D5A" w:rsidRPr="002E6D5A" w:rsidRDefault="002E6D5A" w:rsidP="002E6D5A">
      <w:pPr>
        <w:pStyle w:val="ParagrapheIndent1"/>
        <w:spacing w:after="240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b/>
          <w:bCs/>
          <w:i/>
          <w:iCs/>
          <w:color w:val="000000"/>
          <w:u w:val="single"/>
          <w:lang w:val="fr-FR"/>
        </w:rPr>
        <w:t>Nom de l'organisme :</w:t>
      </w:r>
      <w:r w:rsidRPr="002E6D5A">
        <w:rPr>
          <w:rFonts w:ascii="Red Hat Display" w:hAnsi="Red Hat Display"/>
          <w:color w:val="000000"/>
          <w:lang w:val="fr-FR"/>
        </w:rPr>
        <w:t xml:space="preserve"> UGECAM OCCITANIE</w:t>
      </w:r>
    </w:p>
    <w:p w14:paraId="0F2ED79A" w14:textId="77777777" w:rsidR="002E6D5A" w:rsidRPr="002E6D5A" w:rsidRDefault="002E6D5A" w:rsidP="002E6D5A">
      <w:pPr>
        <w:pStyle w:val="ParagrapheIndent1"/>
        <w:spacing w:after="240" w:line="232" w:lineRule="exact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b/>
          <w:i/>
          <w:color w:val="000000"/>
          <w:u w:val="single"/>
          <w:lang w:val="fr-FR"/>
        </w:rPr>
        <w:t>Personne habilitée à donner les renseignements relatifs aux nantissements et cessions de créances :</w:t>
      </w:r>
      <w:r w:rsidRPr="002E6D5A">
        <w:rPr>
          <w:rFonts w:ascii="Red Hat Display" w:hAnsi="Red Hat Display"/>
          <w:color w:val="000000"/>
          <w:lang w:val="fr-FR"/>
        </w:rPr>
        <w:t xml:space="preserve"> Monsieur Laurent CHESNEAU, Directeur Comptable et Financier de l'UGECAM OCCITANIE</w:t>
      </w:r>
    </w:p>
    <w:p w14:paraId="1311DB28" w14:textId="77777777" w:rsidR="002E6D5A" w:rsidRPr="002E6D5A" w:rsidRDefault="002E6D5A" w:rsidP="002E6D5A">
      <w:pPr>
        <w:pStyle w:val="ParagrapheIndent1"/>
        <w:spacing w:after="240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b/>
          <w:i/>
          <w:color w:val="000000"/>
          <w:u w:val="single"/>
          <w:lang w:val="fr-FR"/>
        </w:rPr>
        <w:t>Ordonnateur :</w:t>
      </w:r>
      <w:r w:rsidRPr="002E6D5A">
        <w:rPr>
          <w:rFonts w:ascii="Red Hat Display" w:hAnsi="Red Hat Display"/>
          <w:color w:val="000000"/>
          <w:lang w:val="fr-FR"/>
        </w:rPr>
        <w:t xml:space="preserve"> Madame Stéphanie DEMARET, Directrice UGECAM Occitanie</w:t>
      </w:r>
    </w:p>
    <w:p w14:paraId="6C0E230F" w14:textId="0FE80EC7" w:rsidR="002E6D5A" w:rsidRPr="002E6D5A" w:rsidRDefault="002E6D5A" w:rsidP="002E6D5A">
      <w:pPr>
        <w:pStyle w:val="ParagrapheIndent1"/>
        <w:spacing w:after="240"/>
        <w:ind w:left="20" w:right="20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b/>
          <w:i/>
          <w:color w:val="000000"/>
          <w:u w:val="single"/>
          <w:lang w:val="fr-FR"/>
        </w:rPr>
        <w:t>Comptable assignataire des paiements :</w:t>
      </w:r>
      <w:r w:rsidRPr="002E6D5A">
        <w:rPr>
          <w:rFonts w:ascii="Red Hat Display" w:hAnsi="Red Hat Display"/>
          <w:color w:val="000000"/>
          <w:lang w:val="fr-FR"/>
        </w:rPr>
        <w:t xml:space="preserve"> Madame Cécile KAUER, Fondé de Pouvoir</w:t>
      </w:r>
    </w:p>
    <w:p w14:paraId="126E0ADF" w14:textId="77777777" w:rsidR="002E6D5A" w:rsidRPr="002E6D5A" w:rsidRDefault="002E6D5A" w:rsidP="002E6D5A">
      <w:pPr>
        <w:rPr>
          <w:rFonts w:ascii="Red Hat Display" w:hAnsi="Red Hat Display"/>
          <w:lang w:val="fr-FR"/>
        </w:rPr>
      </w:pPr>
    </w:p>
    <w:p w14:paraId="6EACEC66" w14:textId="77777777" w:rsidR="00A30A08" w:rsidRPr="002E6D5A" w:rsidRDefault="00000000" w:rsidP="002E6D5A">
      <w:pPr>
        <w:pStyle w:val="Titre1"/>
        <w:rPr>
          <w:rFonts w:ascii="Red Hat Display" w:hAnsi="Red Hat Display"/>
        </w:rPr>
      </w:pPr>
      <w:bookmarkStart w:id="2" w:name="ArtL1_AE-3-A3"/>
      <w:bookmarkStart w:id="3" w:name="_Toc256000001"/>
      <w:bookmarkEnd w:id="2"/>
      <w:r w:rsidRPr="002E6D5A">
        <w:rPr>
          <w:rFonts w:ascii="Red Hat Display" w:hAnsi="Red Hat Display"/>
        </w:rPr>
        <w:t>2 - Identification du co-contractant</w:t>
      </w:r>
      <w:bookmarkEnd w:id="3"/>
    </w:p>
    <w:p w14:paraId="7AF5F8AA" w14:textId="77777777" w:rsidR="00A30A08" w:rsidRPr="002E6D5A" w:rsidRDefault="00000000">
      <w:pPr>
        <w:spacing w:line="60" w:lineRule="exact"/>
        <w:rPr>
          <w:rFonts w:ascii="Red Hat Display" w:hAnsi="Red Hat Display"/>
          <w:sz w:val="6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p w14:paraId="49519C73" w14:textId="77777777" w:rsidR="00A30A08" w:rsidRPr="002E6D5A" w:rsidRDefault="00000000">
      <w:pPr>
        <w:pStyle w:val="ParagrapheIndent1"/>
        <w:spacing w:after="240"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3AA88A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BCA02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18042D02">
                <v:shape id="_x0000_i1039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8D97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8BB0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Le signataire (Candidat individuel),</w:t>
            </w:r>
          </w:p>
        </w:tc>
      </w:tr>
    </w:tbl>
    <w:p w14:paraId="6ED22C04" w14:textId="77777777" w:rsidR="00A30A08" w:rsidRPr="002E6D5A" w:rsidRDefault="00000000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0A08" w:rsidRPr="002E6D5A" w14:paraId="03E838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F81CD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3621F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683421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C3613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38437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</w:tbl>
    <w:p w14:paraId="330922C2" w14:textId="77777777" w:rsidR="00A30A08" w:rsidRPr="002E6D5A" w:rsidRDefault="00000000">
      <w:pPr>
        <w:spacing w:after="120"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25D35D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72E45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6461629E">
                <v:shape id="_x0000_i1038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AC9C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8C891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8B90C98" w14:textId="77777777" w:rsidR="00A30A08" w:rsidRPr="002E6D5A" w:rsidRDefault="00000000">
      <w:pPr>
        <w:spacing w:line="240" w:lineRule="exact"/>
        <w:rPr>
          <w:rFonts w:ascii="Red Hat Display" w:hAnsi="Red Hat Display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0A08" w:rsidRPr="002E6D5A" w14:paraId="1CB4D43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4EE4C" w14:textId="77777777" w:rsidR="00A30A08" w:rsidRPr="002E6D5A" w:rsidRDefault="00000000">
            <w:pPr>
              <w:pStyle w:val="saisieClientHead"/>
              <w:spacing w:line="232" w:lineRule="exact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6B399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57F1C3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D2CF2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23541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348CBC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F1048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07EC9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150410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25338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F3EAC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2AAB67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F15F9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AE54D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5093C8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ACF9C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B4A73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746EB2F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AAAE6" w14:textId="77777777" w:rsidR="00A30A08" w:rsidRPr="002E6D5A" w:rsidRDefault="00000000">
            <w:pPr>
              <w:pStyle w:val="saisieClientHead"/>
              <w:spacing w:line="232" w:lineRule="exact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B1843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</w:tbl>
    <w:p w14:paraId="55D43B24" w14:textId="77777777" w:rsidR="00A30A08" w:rsidRPr="002E6D5A" w:rsidRDefault="00000000">
      <w:pPr>
        <w:spacing w:after="120"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3B14EE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DC1B3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372F3317">
                <v:shape id="_x0000_i1037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CBFE7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CC85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D16F1F8" w14:textId="77777777" w:rsidR="00A30A08" w:rsidRPr="002E6D5A" w:rsidRDefault="00000000">
      <w:pPr>
        <w:spacing w:line="240" w:lineRule="exact"/>
        <w:rPr>
          <w:rFonts w:ascii="Red Hat Display" w:hAnsi="Red Hat Display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0A08" w:rsidRPr="002E6D5A" w14:paraId="43C54A6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D8ADD" w14:textId="77777777" w:rsidR="00A30A08" w:rsidRPr="002E6D5A" w:rsidRDefault="00000000">
            <w:pPr>
              <w:pStyle w:val="saisieClientHead"/>
              <w:spacing w:line="232" w:lineRule="exact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1CFA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78B17A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367D9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3A5EF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5242B9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2AA14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3939E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5EB9AB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FE701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E06DB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0379AF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23E5C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F0E70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</w:tbl>
    <w:p w14:paraId="6E47549F" w14:textId="77777777" w:rsidR="00A30A08" w:rsidRPr="002E6D5A" w:rsidRDefault="00A30A08">
      <w:pPr>
        <w:rPr>
          <w:rFonts w:ascii="Red Hat Display" w:hAnsi="Red Hat Display"/>
        </w:rPr>
        <w:sectPr w:rsidR="00A30A08" w:rsidRPr="002E6D5A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0A08" w:rsidRPr="002E6D5A" w14:paraId="3D108B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63952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1C572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121792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B9C46" w14:textId="77777777" w:rsidR="00A30A08" w:rsidRPr="002E6D5A" w:rsidRDefault="00000000">
            <w:pPr>
              <w:pStyle w:val="saisieClientHead"/>
              <w:spacing w:line="232" w:lineRule="exact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70AD6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</w:tbl>
    <w:p w14:paraId="2D62D602" w14:textId="77777777" w:rsidR="00A30A08" w:rsidRPr="002E6D5A" w:rsidRDefault="00000000">
      <w:pPr>
        <w:spacing w:after="120"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349339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D86D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1628E964">
                <v:shape id="_x0000_i1036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3B54D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0D70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Le mandataire (Candidat groupé),</w:t>
            </w:r>
          </w:p>
        </w:tc>
      </w:tr>
    </w:tbl>
    <w:p w14:paraId="0F14F64E" w14:textId="77777777" w:rsidR="00A30A08" w:rsidRPr="002E6D5A" w:rsidRDefault="00000000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0A08" w:rsidRPr="002E6D5A" w14:paraId="78383E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B467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A9162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0F980D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C7085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56246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</w:tbl>
    <w:p w14:paraId="575CA435" w14:textId="77777777" w:rsidR="00A30A08" w:rsidRPr="002E6D5A" w:rsidRDefault="00000000">
      <w:pPr>
        <w:spacing w:after="120"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p w14:paraId="1814592D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désigné mandataire :</w:t>
      </w:r>
    </w:p>
    <w:p w14:paraId="5FADD79B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00CEF8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5415B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004A00AB">
                <v:shape id="_x0000_i1035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170D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62325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du groupement solidaire</w:t>
            </w:r>
          </w:p>
        </w:tc>
      </w:tr>
    </w:tbl>
    <w:p w14:paraId="1F248564" w14:textId="77777777" w:rsidR="00A30A08" w:rsidRPr="002E6D5A" w:rsidRDefault="00000000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37E0AA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E0573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04FA6092">
                <v:shape id="_x0000_i1034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F3FE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25F3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solidaire du groupement conjoint</w:t>
            </w:r>
          </w:p>
        </w:tc>
      </w:tr>
    </w:tbl>
    <w:p w14:paraId="40F8E3EF" w14:textId="77777777" w:rsidR="00A30A08" w:rsidRPr="002E6D5A" w:rsidRDefault="00000000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2D108D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D2AF5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780715AD">
                <v:shape id="_x0000_i1033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B864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FC7CA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non solidaire du groupement conjoint</w:t>
            </w:r>
          </w:p>
        </w:tc>
      </w:tr>
    </w:tbl>
    <w:p w14:paraId="6F00823D" w14:textId="77777777" w:rsidR="00A30A08" w:rsidRPr="002E6D5A" w:rsidRDefault="00000000">
      <w:pPr>
        <w:spacing w:line="240" w:lineRule="exact"/>
        <w:rPr>
          <w:rFonts w:ascii="Red Hat Display" w:hAnsi="Red Hat Display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0A08" w:rsidRPr="002E6D5A" w14:paraId="4B44E88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15FCA" w14:textId="77777777" w:rsidR="00A30A08" w:rsidRPr="002E6D5A" w:rsidRDefault="00000000">
            <w:pPr>
              <w:pStyle w:val="saisieClientHead"/>
              <w:spacing w:line="232" w:lineRule="exact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48526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27608C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A8E84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A2C41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4D8CF9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48719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EFAB56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5AA05F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07059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2D349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323E53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BE63A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C1995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7EC860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8D9E9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9C71D9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371176B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CCB12" w14:textId="77777777" w:rsidR="00A30A08" w:rsidRPr="002E6D5A" w:rsidRDefault="00000000">
            <w:pPr>
              <w:pStyle w:val="saisieClientHead"/>
              <w:spacing w:line="232" w:lineRule="exact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75FC2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</w:tbl>
    <w:p w14:paraId="3404DB4C" w14:textId="77777777" w:rsidR="00A30A08" w:rsidRPr="002E6D5A" w:rsidRDefault="00000000">
      <w:pPr>
        <w:spacing w:after="120"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p w14:paraId="395DB3A6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 xml:space="preserve">S'engage, au nom des membres du groupement </w:t>
      </w:r>
      <w:r w:rsidRPr="002E6D5A">
        <w:rPr>
          <w:rFonts w:ascii="Red Hat Display" w:hAnsi="Red Hat Display"/>
          <w:color w:val="000000"/>
          <w:sz w:val="16"/>
          <w:vertAlign w:val="superscript"/>
          <w:lang w:val="fr-FR"/>
        </w:rPr>
        <w:t>1</w:t>
      </w:r>
      <w:r w:rsidRPr="002E6D5A">
        <w:rPr>
          <w:rFonts w:ascii="Red Hat Display" w:hAnsi="Red Hat Display"/>
          <w:color w:val="000000"/>
          <w:lang w:val="fr-FR"/>
        </w:rPr>
        <w:t>, sur la base de l'offre du groupement,</w:t>
      </w:r>
    </w:p>
    <w:p w14:paraId="5AC1B441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p w14:paraId="542D105B" w14:textId="77777777" w:rsidR="00A30A08" w:rsidRPr="002E6D5A" w:rsidRDefault="00000000">
      <w:pPr>
        <w:pStyle w:val="ParagrapheIndent1"/>
        <w:spacing w:after="240"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à exécuter les prestations demandées dans les conditions définies ci-après ;</w:t>
      </w:r>
    </w:p>
    <w:p w14:paraId="0970D6ED" w14:textId="77777777" w:rsidR="00A30A08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 w:rsidRPr="002E6D5A">
        <w:rPr>
          <w:rFonts w:ascii="Red Hat Display" w:hAnsi="Red Hat Display"/>
          <w:color w:val="000000"/>
          <w:lang w:val="fr-FR"/>
        </w:rPr>
        <w:cr/>
      </w:r>
    </w:p>
    <w:p w14:paraId="0483C44B" w14:textId="77777777" w:rsidR="002E6D5A" w:rsidRDefault="002E6D5A" w:rsidP="002E6D5A">
      <w:pPr>
        <w:rPr>
          <w:lang w:val="fr-FR"/>
        </w:rPr>
      </w:pPr>
    </w:p>
    <w:p w14:paraId="31140673" w14:textId="77777777" w:rsidR="00A30A08" w:rsidRPr="002E6D5A" w:rsidRDefault="00000000" w:rsidP="002E6D5A">
      <w:pPr>
        <w:pStyle w:val="Titre1"/>
        <w:rPr>
          <w:rFonts w:ascii="Red Hat Display" w:hAnsi="Red Hat Display"/>
        </w:rPr>
      </w:pPr>
      <w:bookmarkStart w:id="4" w:name="ArtL1_AE-3-A4"/>
      <w:bookmarkStart w:id="5" w:name="_Toc256000002"/>
      <w:bookmarkEnd w:id="4"/>
      <w:r w:rsidRPr="002E6D5A">
        <w:rPr>
          <w:rFonts w:ascii="Red Hat Display" w:hAnsi="Red Hat Display"/>
        </w:rPr>
        <w:t>3 - Dispositions générales</w:t>
      </w:r>
      <w:bookmarkEnd w:id="5"/>
    </w:p>
    <w:p w14:paraId="68482D6F" w14:textId="77777777" w:rsidR="00A30A08" w:rsidRPr="002E6D5A" w:rsidRDefault="00000000">
      <w:pPr>
        <w:spacing w:line="60" w:lineRule="exact"/>
        <w:rPr>
          <w:rFonts w:ascii="Red Hat Display" w:hAnsi="Red Hat Display"/>
          <w:sz w:val="6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p w14:paraId="3403FC5A" w14:textId="77777777" w:rsidR="00A30A08" w:rsidRPr="002E6D5A" w:rsidRDefault="00000000">
      <w:pPr>
        <w:pStyle w:val="Titre2"/>
        <w:ind w:left="280"/>
        <w:rPr>
          <w:rFonts w:ascii="Red Hat Display" w:eastAsia="Trebuchet MS" w:hAnsi="Red Hat Display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 w:rsidRPr="002E6D5A">
        <w:rPr>
          <w:rFonts w:ascii="Red Hat Display" w:eastAsia="Trebuchet MS" w:hAnsi="Red Hat Display" w:cs="Trebuchet MS"/>
          <w:i w:val="0"/>
          <w:color w:val="000000"/>
          <w:sz w:val="24"/>
          <w:lang w:val="fr-FR"/>
        </w:rPr>
        <w:t>3.1 - Objet</w:t>
      </w:r>
      <w:bookmarkEnd w:id="7"/>
    </w:p>
    <w:p w14:paraId="17F4DA4C" w14:textId="2E259016" w:rsidR="00A30A08" w:rsidRPr="002E6D5A" w:rsidRDefault="00000000">
      <w:pPr>
        <w:pStyle w:val="ParagrapheIndent2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Le présent Acte d'Engagement concerne</w:t>
      </w:r>
      <w:r w:rsidR="002E6D5A" w:rsidRPr="002E6D5A">
        <w:rPr>
          <w:rFonts w:ascii="Red Hat Display" w:hAnsi="Red Hat Display"/>
          <w:color w:val="000000"/>
          <w:lang w:val="fr-FR"/>
        </w:rPr>
        <w:t xml:space="preserve"> l’exécution des prestations suivantes</w:t>
      </w:r>
      <w:r w:rsidRPr="002E6D5A">
        <w:rPr>
          <w:rFonts w:ascii="Red Hat Display" w:hAnsi="Red Hat Display"/>
          <w:color w:val="000000"/>
          <w:lang w:val="fr-FR"/>
        </w:rPr>
        <w:t xml:space="preserve"> :</w:t>
      </w:r>
    </w:p>
    <w:p w14:paraId="3BF48273" w14:textId="77777777" w:rsidR="002E6D5A" w:rsidRPr="002E6D5A" w:rsidRDefault="002E6D5A" w:rsidP="002E6D5A">
      <w:pPr>
        <w:rPr>
          <w:rFonts w:ascii="Red Hat Display" w:hAnsi="Red Hat Display"/>
          <w:lang w:val="fr-FR"/>
        </w:rPr>
      </w:pPr>
    </w:p>
    <w:p w14:paraId="53563EE6" w14:textId="77777777" w:rsidR="002E6D5A" w:rsidRPr="002E6D5A" w:rsidRDefault="002E6D5A" w:rsidP="002E6D5A">
      <w:pPr>
        <w:pStyle w:val="ParagrapheIndent2"/>
        <w:jc w:val="center"/>
        <w:rPr>
          <w:rFonts w:ascii="Red Hat Display" w:hAnsi="Red Hat Display"/>
          <w:b/>
          <w:bCs/>
          <w:color w:val="000000"/>
          <w:lang w:val="fr-FR"/>
        </w:rPr>
      </w:pPr>
      <w:bookmarkStart w:id="8" w:name="ArtL2_AE-3-A4.2"/>
      <w:bookmarkStart w:id="9" w:name="_Toc256000004"/>
      <w:bookmarkEnd w:id="8"/>
      <w:r w:rsidRPr="002E6D5A">
        <w:rPr>
          <w:rFonts w:ascii="Red Hat Display" w:hAnsi="Red Hat Display"/>
          <w:b/>
          <w:bCs/>
          <w:color w:val="000000"/>
          <w:lang w:val="fr-FR"/>
        </w:rPr>
        <w:lastRenderedPageBreak/>
        <w:t>CONSTRUCTION (INSTALLATION, LOCATION, GROS ENTRETIEN ET ENLEVEMENT) D’UNE UNITE DE SOINS EN CONSTRUCTION MODULAIRES TEMPORAIRES DURANT les TRAVAUX DE REHABILITATION DU SSR du VALLESPIR</w:t>
      </w:r>
    </w:p>
    <w:p w14:paraId="2EB7CD81" w14:textId="77777777" w:rsidR="002E6D5A" w:rsidRPr="002E6D5A" w:rsidRDefault="002E6D5A" w:rsidP="002E6D5A">
      <w:pPr>
        <w:pStyle w:val="ParagrapheIndent2"/>
        <w:jc w:val="both"/>
        <w:rPr>
          <w:rFonts w:ascii="Red Hat Display" w:hAnsi="Red Hat Display"/>
          <w:color w:val="000000"/>
          <w:lang w:val="fr-FR"/>
        </w:rPr>
      </w:pPr>
    </w:p>
    <w:p w14:paraId="5C53A06F" w14:textId="77777777" w:rsidR="002E6D5A" w:rsidRPr="002E6D5A" w:rsidRDefault="002E6D5A" w:rsidP="002E6D5A">
      <w:pPr>
        <w:pStyle w:val="ParagrapheIndent2"/>
        <w:jc w:val="both"/>
        <w:rPr>
          <w:rFonts w:ascii="Red Hat Display" w:hAnsi="Red Hat Display"/>
          <w:color w:val="000000"/>
          <w:u w:val="single"/>
          <w:lang w:val="fr-FR"/>
        </w:rPr>
      </w:pPr>
      <w:r w:rsidRPr="002E6D5A">
        <w:rPr>
          <w:rFonts w:ascii="Red Hat Display" w:hAnsi="Red Hat Display"/>
          <w:color w:val="000000"/>
          <w:u w:val="single"/>
          <w:lang w:val="fr-FR"/>
        </w:rPr>
        <w:t>Lieu d'exécution :</w:t>
      </w:r>
    </w:p>
    <w:p w14:paraId="0F3EA29C" w14:textId="77777777" w:rsidR="002E6D5A" w:rsidRPr="002E6D5A" w:rsidRDefault="002E6D5A" w:rsidP="002E6D5A">
      <w:pPr>
        <w:pStyle w:val="ParagrapheIndent2"/>
        <w:jc w:val="both"/>
        <w:rPr>
          <w:rFonts w:ascii="Red Hat Display" w:hAnsi="Red Hat Display"/>
          <w:color w:val="000000"/>
          <w:szCs w:val="20"/>
          <w:lang w:val="fr-FR"/>
        </w:rPr>
      </w:pPr>
      <w:r w:rsidRPr="002E6D5A">
        <w:rPr>
          <w:rFonts w:ascii="Red Hat Display" w:hAnsi="Red Hat Display"/>
          <w:color w:val="000000"/>
          <w:szCs w:val="20"/>
          <w:lang w:val="fr-FR"/>
        </w:rPr>
        <w:t>Centre de Soins de Suite et de Réadaptation Le Vallespir</w:t>
      </w:r>
    </w:p>
    <w:p w14:paraId="70F0FDCE" w14:textId="77777777" w:rsidR="002E6D5A" w:rsidRPr="002E6D5A" w:rsidRDefault="002E6D5A" w:rsidP="002E6D5A">
      <w:pPr>
        <w:pStyle w:val="ParagrapheIndent2"/>
        <w:jc w:val="both"/>
        <w:rPr>
          <w:rFonts w:ascii="Red Hat Display" w:hAnsi="Red Hat Display"/>
          <w:color w:val="000000"/>
          <w:szCs w:val="20"/>
          <w:lang w:val="fr-FR"/>
        </w:rPr>
      </w:pPr>
      <w:r w:rsidRPr="002E6D5A">
        <w:rPr>
          <w:rFonts w:ascii="Red Hat Display" w:hAnsi="Red Hat Display"/>
          <w:color w:val="000000"/>
          <w:szCs w:val="20"/>
          <w:lang w:val="fr-FR"/>
        </w:rPr>
        <w:t>230 rue de la Méditerranée</w:t>
      </w:r>
    </w:p>
    <w:p w14:paraId="6845BE72" w14:textId="77777777" w:rsidR="002E6D5A" w:rsidRPr="002E6D5A" w:rsidRDefault="002E6D5A" w:rsidP="002E6D5A">
      <w:pPr>
        <w:rPr>
          <w:rFonts w:ascii="Red Hat Display" w:hAnsi="Red Hat Display"/>
          <w:sz w:val="20"/>
          <w:szCs w:val="20"/>
          <w:lang w:val="fr-FR"/>
        </w:rPr>
      </w:pPr>
      <w:r w:rsidRPr="002E6D5A">
        <w:rPr>
          <w:rFonts w:ascii="Red Hat Display" w:hAnsi="Red Hat Display"/>
          <w:sz w:val="20"/>
          <w:szCs w:val="20"/>
          <w:lang w:val="fr-FR"/>
        </w:rPr>
        <w:t xml:space="preserve">66160 LE BOULOU </w:t>
      </w:r>
    </w:p>
    <w:p w14:paraId="2F161347" w14:textId="77777777" w:rsidR="002E6D5A" w:rsidRPr="002E6D5A" w:rsidRDefault="002E6D5A" w:rsidP="00276F0C">
      <w:pPr>
        <w:pStyle w:val="Titre2"/>
        <w:rPr>
          <w:rFonts w:ascii="Red Hat Display" w:eastAsia="Trebuchet MS" w:hAnsi="Red Hat Display" w:cs="Trebuchet MS"/>
          <w:i w:val="0"/>
          <w:color w:val="000000"/>
          <w:sz w:val="24"/>
          <w:lang w:val="fr-FR"/>
        </w:rPr>
      </w:pPr>
    </w:p>
    <w:p w14:paraId="4AE9D4F5" w14:textId="02A5D62C" w:rsidR="00A30A08" w:rsidRPr="002E6D5A" w:rsidRDefault="00000000">
      <w:pPr>
        <w:pStyle w:val="Titre2"/>
        <w:ind w:left="280"/>
        <w:rPr>
          <w:rFonts w:ascii="Red Hat Display" w:eastAsia="Trebuchet MS" w:hAnsi="Red Hat Display" w:cs="Trebuchet MS"/>
          <w:i w:val="0"/>
          <w:color w:val="000000"/>
          <w:sz w:val="24"/>
          <w:lang w:val="fr-FR"/>
        </w:rPr>
      </w:pPr>
      <w:r w:rsidRPr="002E6D5A">
        <w:rPr>
          <w:rFonts w:ascii="Red Hat Display" w:eastAsia="Trebuchet MS" w:hAnsi="Red Hat Display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079B8A22" w14:textId="77777777" w:rsidR="00A30A08" w:rsidRPr="002E6D5A" w:rsidRDefault="00000000">
      <w:pPr>
        <w:pStyle w:val="ParagrapheIndent2"/>
        <w:spacing w:after="240"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750EE6A2" w14:textId="77777777" w:rsidR="00A30A08" w:rsidRPr="002E6D5A" w:rsidRDefault="00000000">
      <w:pPr>
        <w:pStyle w:val="Titre2"/>
        <w:ind w:left="280"/>
        <w:rPr>
          <w:rFonts w:ascii="Red Hat Display" w:eastAsia="Trebuchet MS" w:hAnsi="Red Hat Display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 w:rsidRPr="002E6D5A">
        <w:rPr>
          <w:rFonts w:ascii="Red Hat Display" w:eastAsia="Trebuchet MS" w:hAnsi="Red Hat Display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7B2BC1A" w14:textId="77777777" w:rsidR="00A30A08" w:rsidRPr="002E6D5A" w:rsidRDefault="00000000">
      <w:pPr>
        <w:pStyle w:val="ParagrapheIndent2"/>
        <w:spacing w:after="240"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A958C6D" w14:textId="77777777" w:rsidR="002E6D5A" w:rsidRPr="002E6D5A" w:rsidRDefault="002E6D5A" w:rsidP="002E6D5A">
      <w:pPr>
        <w:ind w:left="20" w:right="20"/>
        <w:jc w:val="both"/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</w:pPr>
      <w:r w:rsidRPr="002E6D5A"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  <w:t xml:space="preserve">Il est passé sous la forme d’un </w:t>
      </w:r>
      <w:r w:rsidRPr="002E6D5A">
        <w:rPr>
          <w:rFonts w:ascii="Red Hat Display" w:eastAsia="Calibri" w:hAnsi="Red Hat Display" w:cstheme="majorHAnsi"/>
          <w:b/>
          <w:color w:val="000000"/>
          <w:sz w:val="20"/>
          <w:szCs w:val="20"/>
          <w:lang w:val="fr-FR"/>
        </w:rPr>
        <w:t>accord-cadre mixte</w:t>
      </w:r>
      <w:r w:rsidRPr="002E6D5A">
        <w:rPr>
          <w:rFonts w:ascii="Red Hat Display" w:eastAsia="Calibri" w:hAnsi="Red Hat Display" w:cs="Cambria"/>
          <w:b/>
          <w:color w:val="000000"/>
          <w:sz w:val="20"/>
          <w:szCs w:val="20"/>
          <w:lang w:val="fr-FR"/>
        </w:rPr>
        <w:t> </w:t>
      </w:r>
      <w:r w:rsidRPr="002E6D5A"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  <w:t xml:space="preserve">: </w:t>
      </w:r>
    </w:p>
    <w:p w14:paraId="363913C1" w14:textId="77777777" w:rsidR="002E6D5A" w:rsidRPr="002E6D5A" w:rsidRDefault="002E6D5A" w:rsidP="002E6D5A">
      <w:pPr>
        <w:ind w:left="20" w:right="20"/>
        <w:jc w:val="both"/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</w:pPr>
    </w:p>
    <w:p w14:paraId="46B7AB01" w14:textId="77777777" w:rsidR="002E6D5A" w:rsidRPr="002E6D5A" w:rsidRDefault="002E6D5A" w:rsidP="002E6D5A">
      <w:pPr>
        <w:numPr>
          <w:ilvl w:val="0"/>
          <w:numId w:val="1"/>
        </w:numPr>
        <w:ind w:right="20"/>
        <w:jc w:val="both"/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</w:pPr>
      <w:proofErr w:type="gramStart"/>
      <w:r w:rsidRPr="002E6D5A">
        <w:rPr>
          <w:rFonts w:ascii="Red Hat Display" w:eastAsia="Calibri" w:hAnsi="Red Hat Display" w:cstheme="majorHAnsi"/>
          <w:b/>
          <w:bCs/>
          <w:color w:val="000000"/>
          <w:sz w:val="20"/>
          <w:szCs w:val="20"/>
          <w:lang w:val="fr-FR"/>
        </w:rPr>
        <w:t>pour</w:t>
      </w:r>
      <w:proofErr w:type="gramEnd"/>
      <w:r w:rsidRPr="002E6D5A">
        <w:rPr>
          <w:rFonts w:ascii="Red Hat Display" w:eastAsia="Calibri" w:hAnsi="Red Hat Display" w:cstheme="majorHAnsi"/>
          <w:b/>
          <w:bCs/>
          <w:color w:val="000000"/>
          <w:sz w:val="20"/>
          <w:szCs w:val="20"/>
          <w:lang w:val="fr-FR"/>
        </w:rPr>
        <w:t xml:space="preserve"> partie à prix global et forfaitaire</w:t>
      </w:r>
      <w:r w:rsidRPr="002E6D5A"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  <w:t xml:space="preserve"> (pour les prestations identifiées à la DPGF),</w:t>
      </w:r>
    </w:p>
    <w:p w14:paraId="0F2821AE" w14:textId="77777777" w:rsidR="002E6D5A" w:rsidRPr="002E6D5A" w:rsidRDefault="002E6D5A" w:rsidP="002E6D5A">
      <w:pPr>
        <w:numPr>
          <w:ilvl w:val="0"/>
          <w:numId w:val="1"/>
        </w:numPr>
        <w:ind w:right="20"/>
        <w:jc w:val="both"/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</w:pPr>
      <w:proofErr w:type="gramStart"/>
      <w:r w:rsidRPr="002E6D5A"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  <w:t>et</w:t>
      </w:r>
      <w:proofErr w:type="gramEnd"/>
      <w:r w:rsidRPr="002E6D5A"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  <w:t xml:space="preserve"> </w:t>
      </w:r>
      <w:r w:rsidRPr="002E6D5A">
        <w:rPr>
          <w:rFonts w:ascii="Red Hat Display" w:eastAsia="Calibri" w:hAnsi="Red Hat Display" w:cstheme="majorHAnsi"/>
          <w:b/>
          <w:bCs/>
          <w:color w:val="000000"/>
          <w:sz w:val="20"/>
          <w:szCs w:val="20"/>
          <w:lang w:val="fr-FR"/>
        </w:rPr>
        <w:t xml:space="preserve">pour partie à bons de commande </w:t>
      </w:r>
      <w:r w:rsidRPr="002E6D5A">
        <w:rPr>
          <w:rFonts w:ascii="Red Hat Display" w:eastAsia="Calibri" w:hAnsi="Red Hat Display" w:cstheme="majorHAnsi"/>
          <w:color w:val="000000"/>
          <w:sz w:val="20"/>
          <w:szCs w:val="20"/>
          <w:lang w:val="fr-FR"/>
        </w:rPr>
        <w:t xml:space="preserve">(pour les prestations identifiées au BPU). </w:t>
      </w:r>
    </w:p>
    <w:p w14:paraId="5E305F33" w14:textId="77777777" w:rsidR="002E6D5A" w:rsidRPr="002E6D5A" w:rsidRDefault="002E6D5A" w:rsidP="002E6D5A">
      <w:pPr>
        <w:rPr>
          <w:rFonts w:ascii="Red Hat Display" w:hAnsi="Red Hat Display"/>
          <w:lang w:val="fr-FR"/>
        </w:rPr>
      </w:pPr>
    </w:p>
    <w:p w14:paraId="0BA293AE" w14:textId="77777777" w:rsidR="002E6D5A" w:rsidRPr="002E6D5A" w:rsidRDefault="002E6D5A" w:rsidP="002E6D5A">
      <w:pPr>
        <w:rPr>
          <w:rFonts w:ascii="Red Hat Display" w:hAnsi="Red Hat Display"/>
          <w:lang w:val="fr-FR"/>
        </w:rPr>
      </w:pPr>
    </w:p>
    <w:p w14:paraId="7EE716F8" w14:textId="77777777" w:rsidR="00A30A08" w:rsidRPr="002E6D5A" w:rsidRDefault="00000000" w:rsidP="002E6D5A">
      <w:pPr>
        <w:pStyle w:val="Titre1"/>
        <w:rPr>
          <w:rFonts w:ascii="Red Hat Display" w:hAnsi="Red Hat Display"/>
        </w:rPr>
      </w:pPr>
      <w:bookmarkStart w:id="12" w:name="ArtL1_AE-3-A5"/>
      <w:bookmarkStart w:id="13" w:name="_Toc256000006"/>
      <w:bookmarkEnd w:id="12"/>
      <w:r w:rsidRPr="002E6D5A">
        <w:rPr>
          <w:rFonts w:ascii="Red Hat Display" w:hAnsi="Red Hat Display"/>
        </w:rPr>
        <w:t>4 - Prix</w:t>
      </w:r>
      <w:bookmarkEnd w:id="13"/>
    </w:p>
    <w:p w14:paraId="02692D05" w14:textId="77777777" w:rsidR="00A30A08" w:rsidRPr="002E6D5A" w:rsidRDefault="00000000">
      <w:pPr>
        <w:spacing w:line="60" w:lineRule="exact"/>
        <w:rPr>
          <w:rFonts w:ascii="Red Hat Display" w:hAnsi="Red Hat Display"/>
          <w:sz w:val="6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p w14:paraId="71CE9D20" w14:textId="3FC312CC" w:rsidR="002E6D5A" w:rsidRPr="00276F0C" w:rsidRDefault="00000000" w:rsidP="00276F0C">
      <w:pPr>
        <w:pStyle w:val="ParagrapheIndent1"/>
        <w:spacing w:after="240"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 xml:space="preserve">Les prestations seront rémunérées à la fois par application de prix forfaitaires et par application aux quantités réellement exécutées des prix unitaires fixés dans </w:t>
      </w:r>
      <w:r w:rsidR="002E6D5A" w:rsidRPr="002E6D5A">
        <w:rPr>
          <w:rFonts w:ascii="Red Hat Display" w:hAnsi="Red Hat Display"/>
          <w:color w:val="000000"/>
          <w:lang w:val="fr-FR"/>
        </w:rPr>
        <w:t>le bordereau des prix unitaires</w:t>
      </w:r>
      <w:r w:rsidRPr="002E6D5A">
        <w:rPr>
          <w:rFonts w:ascii="Red Hat Display" w:hAnsi="Red Hat Display"/>
          <w:color w:val="000000"/>
          <w:lang w:val="fr-FR"/>
        </w:rPr>
        <w:t>.</w:t>
      </w:r>
    </w:p>
    <w:p w14:paraId="66FF0447" w14:textId="19FE8523" w:rsidR="002E6D5A" w:rsidRPr="002E6D5A" w:rsidRDefault="002E6D5A" w:rsidP="002E6D5A">
      <w:pPr>
        <w:pStyle w:val="ParagrapheIndent1"/>
        <w:jc w:val="both"/>
        <w:rPr>
          <w:rFonts w:ascii="Red Hat Display" w:hAnsi="Red Hat Display"/>
          <w:b/>
          <w:bCs/>
          <w:color w:val="000000"/>
          <w:u w:val="single"/>
          <w:lang w:val="fr-FR"/>
        </w:rPr>
      </w:pPr>
      <w:r w:rsidRPr="002E6D5A">
        <w:rPr>
          <w:rFonts w:ascii="Red Hat Display" w:hAnsi="Red Hat Display"/>
          <w:b/>
          <w:bCs/>
          <w:color w:val="000000"/>
          <w:u w:val="single"/>
          <w:lang w:val="fr-FR"/>
        </w:rPr>
        <w:t>Concernant l</w:t>
      </w:r>
      <w:r w:rsidRPr="002E6D5A">
        <w:rPr>
          <w:rFonts w:ascii="Red Hat Display" w:hAnsi="Red Hat Display"/>
          <w:b/>
          <w:bCs/>
          <w:color w:val="000000"/>
          <w:u w:val="single"/>
          <w:lang w:val="fr-FR"/>
        </w:rPr>
        <w:t>a partie à prix global et forfaitaire :</w:t>
      </w:r>
    </w:p>
    <w:p w14:paraId="605417B2" w14:textId="77777777" w:rsidR="002E6D5A" w:rsidRPr="002E6D5A" w:rsidRDefault="002E6D5A" w:rsidP="002E6D5A">
      <w:pPr>
        <w:rPr>
          <w:rFonts w:ascii="Red Hat Display" w:hAnsi="Red Hat Display"/>
          <w:lang w:val="fr-FR"/>
        </w:rPr>
      </w:pPr>
    </w:p>
    <w:p w14:paraId="151DE3D4" w14:textId="5926F94A" w:rsidR="002E6D5A" w:rsidRPr="002E6D5A" w:rsidRDefault="002E6D5A" w:rsidP="002E6D5A">
      <w:pPr>
        <w:pStyle w:val="ParagrapheIndent1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Les prestations seront rémunérées par application du prix global forfaitaire porté à la DPGF :</w:t>
      </w:r>
    </w:p>
    <w:p w14:paraId="36B9FF87" w14:textId="77777777" w:rsidR="002E6D5A" w:rsidRPr="002E6D5A" w:rsidRDefault="002E6D5A" w:rsidP="002E6D5A">
      <w:pPr>
        <w:pStyle w:val="ParagrapheIndent1"/>
        <w:jc w:val="both"/>
        <w:rPr>
          <w:rFonts w:ascii="Red Hat Display" w:hAnsi="Red Hat Display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708"/>
        <w:gridCol w:w="1708"/>
        <w:gridCol w:w="1708"/>
        <w:gridCol w:w="4442"/>
      </w:tblGrid>
      <w:tr w:rsidR="002E6D5A" w:rsidRPr="002E6D5A" w14:paraId="5E7F22A1" w14:textId="77777777" w:rsidTr="003B3F25">
        <w:trPr>
          <w:trHeight w:val="505"/>
        </w:trPr>
        <w:tc>
          <w:tcPr>
            <w:tcW w:w="1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AAC6" w14:textId="77777777" w:rsidR="002E6D5A" w:rsidRPr="002E6D5A" w:rsidRDefault="002E6D5A" w:rsidP="003B3F25">
            <w:pPr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02167" w14:textId="77777777" w:rsidR="002E6D5A" w:rsidRPr="002E6D5A" w:rsidRDefault="002E6D5A" w:rsidP="003B3F25">
            <w:pPr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E6474" w14:textId="77777777" w:rsidR="002E6D5A" w:rsidRPr="002E6D5A" w:rsidRDefault="002E6D5A" w:rsidP="003B3F25">
            <w:pPr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44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08F88" w14:textId="77777777" w:rsidR="002E6D5A" w:rsidRPr="002E6D5A" w:rsidRDefault="002E6D5A" w:rsidP="003B3F25">
            <w:pPr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2E6D5A" w:rsidRPr="002E6D5A" w14:paraId="56F786D4" w14:textId="77777777" w:rsidTr="003B3F25">
        <w:trPr>
          <w:trHeight w:val="385"/>
        </w:trPr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06C9A" w14:textId="77777777" w:rsidR="002E6D5A" w:rsidRPr="002E6D5A" w:rsidRDefault="002E6D5A" w:rsidP="003B3F25">
            <w:pPr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4249" w14:textId="77777777" w:rsidR="002E6D5A" w:rsidRPr="002E6D5A" w:rsidRDefault="002E6D5A" w:rsidP="003B3F25">
            <w:pPr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2CB67" w14:textId="77777777" w:rsidR="002E6D5A" w:rsidRPr="002E6D5A" w:rsidRDefault="002E6D5A" w:rsidP="003B3F25">
            <w:pPr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202F0" w14:textId="77777777" w:rsidR="002E6D5A" w:rsidRPr="002E6D5A" w:rsidRDefault="002E6D5A" w:rsidP="003B3F25">
            <w:pPr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0FC6474" w14:textId="77777777" w:rsidR="002E6D5A" w:rsidRPr="002E6D5A" w:rsidRDefault="002E6D5A" w:rsidP="002E6D5A">
      <w:pPr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p w14:paraId="1DA6B67F" w14:textId="7820A60B" w:rsidR="002E6D5A" w:rsidRPr="002E6D5A" w:rsidRDefault="002E6D5A" w:rsidP="002E6D5A">
      <w:pPr>
        <w:pStyle w:val="ParagrapheIndent1"/>
        <w:jc w:val="both"/>
        <w:rPr>
          <w:rFonts w:ascii="Red Hat Display" w:hAnsi="Red Hat Display"/>
          <w:b/>
          <w:bCs/>
          <w:color w:val="000000"/>
          <w:u w:val="single"/>
          <w:lang w:val="fr-FR"/>
        </w:rPr>
      </w:pPr>
      <w:r w:rsidRPr="002E6D5A">
        <w:rPr>
          <w:rFonts w:ascii="Red Hat Display" w:hAnsi="Red Hat Display"/>
          <w:b/>
          <w:bCs/>
          <w:color w:val="000000"/>
          <w:u w:val="single"/>
          <w:lang w:val="fr-FR"/>
        </w:rPr>
        <w:t xml:space="preserve">Concernant </w:t>
      </w:r>
      <w:r w:rsidRPr="002E6D5A">
        <w:rPr>
          <w:rFonts w:ascii="Red Hat Display" w:hAnsi="Red Hat Display"/>
          <w:b/>
          <w:bCs/>
          <w:color w:val="000000"/>
          <w:u w:val="single"/>
          <w:lang w:val="fr-FR"/>
        </w:rPr>
        <w:t>la partie à prix unitaires</w:t>
      </w:r>
      <w:r w:rsidRPr="002E6D5A">
        <w:rPr>
          <w:rFonts w:ascii="Red Hat Display" w:hAnsi="Red Hat Display"/>
          <w:b/>
          <w:bCs/>
          <w:color w:val="000000"/>
          <w:u w:val="single"/>
          <w:lang w:val="fr-FR"/>
        </w:rPr>
        <w:t> :</w:t>
      </w:r>
    </w:p>
    <w:p w14:paraId="1FB3DF76" w14:textId="77777777" w:rsidR="002E6D5A" w:rsidRPr="002E6D5A" w:rsidRDefault="002E6D5A" w:rsidP="002E6D5A">
      <w:pPr>
        <w:rPr>
          <w:rFonts w:ascii="Red Hat Display" w:hAnsi="Red Hat Display"/>
          <w:lang w:val="fr-FR"/>
        </w:rPr>
      </w:pPr>
    </w:p>
    <w:p w14:paraId="5290639E" w14:textId="77777777" w:rsidR="002E6D5A" w:rsidRPr="002E6D5A" w:rsidRDefault="002E6D5A" w:rsidP="002E6D5A">
      <w:pPr>
        <w:pStyle w:val="ParagrapheIndent1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 xml:space="preserve">Les prestations seront rémunérées par application du prix unitaire fixé au BPU. </w:t>
      </w:r>
    </w:p>
    <w:p w14:paraId="1912C2E8" w14:textId="77777777" w:rsidR="002E6D5A" w:rsidRPr="002E6D5A" w:rsidRDefault="002E6D5A" w:rsidP="002E6D5A">
      <w:pPr>
        <w:rPr>
          <w:rFonts w:ascii="Red Hat Display" w:hAnsi="Red Hat Display"/>
          <w:lang w:val="fr-FR"/>
        </w:rPr>
      </w:pPr>
    </w:p>
    <w:p w14:paraId="0D331B68" w14:textId="36F478CF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Le montant total des prestations pour la durée de l'accord-cadre est défini comme suit :</w:t>
      </w:r>
    </w:p>
    <w:p w14:paraId="7CAF0CA4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2E6D5A" w:rsidRPr="002E6D5A" w14:paraId="27C09555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335B8" w14:textId="77777777" w:rsidR="002E6D5A" w:rsidRPr="002E6D5A" w:rsidRDefault="002E6D5A">
            <w:pPr>
              <w:spacing w:before="4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E6D5A" w:rsidRPr="002E6D5A" w14:paraId="4FFC861E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AFCF" w14:textId="145F22AB" w:rsidR="002E6D5A" w:rsidRPr="002E6D5A" w:rsidRDefault="002E6D5A">
            <w:pPr>
              <w:spacing w:before="80" w:after="2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950</w:t>
            </w:r>
            <w:r w:rsidRPr="002E6D5A">
              <w:rPr>
                <w:rFonts w:ascii="Red Hat Display" w:eastAsia="Trebuchet MS" w:hAnsi="Red Hat Display" w:cs="Cambria"/>
                <w:color w:val="000000"/>
                <w:sz w:val="20"/>
                <w:lang w:val="fr-FR"/>
              </w:rPr>
              <w:t> </w:t>
            </w: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000,00 €</w:t>
            </w:r>
          </w:p>
        </w:tc>
      </w:tr>
    </w:tbl>
    <w:p w14:paraId="06B6C167" w14:textId="178EDEB2" w:rsidR="002E6D5A" w:rsidRPr="002E6D5A" w:rsidRDefault="00000000">
      <w:pPr>
        <w:spacing w:after="120"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p w14:paraId="25AAEB31" w14:textId="77777777" w:rsidR="00A30A08" w:rsidRPr="002E6D5A" w:rsidRDefault="00000000" w:rsidP="002E6D5A">
      <w:pPr>
        <w:pStyle w:val="Titre1"/>
        <w:rPr>
          <w:rFonts w:ascii="Red Hat Display" w:hAnsi="Red Hat Display"/>
        </w:rPr>
      </w:pPr>
      <w:bookmarkStart w:id="14" w:name="ArtL1_AE-3-A7"/>
      <w:bookmarkStart w:id="15" w:name="_Toc256000007"/>
      <w:bookmarkEnd w:id="14"/>
      <w:r w:rsidRPr="002E6D5A">
        <w:rPr>
          <w:rFonts w:ascii="Red Hat Display" w:hAnsi="Red Hat Display"/>
        </w:rPr>
        <w:lastRenderedPageBreak/>
        <w:t>5 - Durée de l'accord-cadre</w:t>
      </w:r>
      <w:bookmarkEnd w:id="15"/>
    </w:p>
    <w:p w14:paraId="290D749E" w14:textId="77777777" w:rsidR="00A30A08" w:rsidRPr="002E6D5A" w:rsidRDefault="00000000">
      <w:pPr>
        <w:spacing w:line="60" w:lineRule="exact"/>
        <w:rPr>
          <w:rFonts w:ascii="Red Hat Display" w:hAnsi="Red Hat Display"/>
          <w:sz w:val="6"/>
        </w:rPr>
      </w:pPr>
      <w:r w:rsidRPr="002E6D5A">
        <w:rPr>
          <w:rFonts w:ascii="Red Hat Display" w:hAnsi="Red Hat Display"/>
        </w:rPr>
        <w:t xml:space="preserve"> </w:t>
      </w:r>
    </w:p>
    <w:p w14:paraId="043FA59F" w14:textId="77777777" w:rsidR="00A30A08" w:rsidRPr="002E6D5A" w:rsidRDefault="00000000">
      <w:pPr>
        <w:pStyle w:val="ParagrapheIndent1"/>
        <w:spacing w:after="240"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4F3C6EC" w14:textId="77777777" w:rsidR="002E6D5A" w:rsidRPr="002E6D5A" w:rsidRDefault="002E6D5A" w:rsidP="002E6D5A">
      <w:pPr>
        <w:rPr>
          <w:rFonts w:ascii="Red Hat Display" w:hAnsi="Red Hat Display"/>
          <w:lang w:val="fr-FR"/>
        </w:rPr>
      </w:pPr>
    </w:p>
    <w:p w14:paraId="18C17E89" w14:textId="77777777" w:rsidR="00A30A08" w:rsidRPr="002E6D5A" w:rsidRDefault="00000000" w:rsidP="002E6D5A">
      <w:pPr>
        <w:pStyle w:val="Titre1"/>
        <w:rPr>
          <w:rFonts w:ascii="Red Hat Display" w:hAnsi="Red Hat Display"/>
        </w:rPr>
      </w:pPr>
      <w:bookmarkStart w:id="16" w:name="ArtL1_AE-3-A8"/>
      <w:bookmarkStart w:id="17" w:name="_Toc256000008"/>
      <w:bookmarkEnd w:id="16"/>
      <w:r w:rsidRPr="002E6D5A">
        <w:rPr>
          <w:rFonts w:ascii="Red Hat Display" w:hAnsi="Red Hat Display"/>
        </w:rPr>
        <w:t>6 - Paiement</w:t>
      </w:r>
      <w:bookmarkEnd w:id="17"/>
    </w:p>
    <w:p w14:paraId="522002F8" w14:textId="77777777" w:rsidR="00A30A08" w:rsidRPr="002E6D5A" w:rsidRDefault="00000000">
      <w:pPr>
        <w:spacing w:line="60" w:lineRule="exact"/>
        <w:rPr>
          <w:rFonts w:ascii="Red Hat Display" w:hAnsi="Red Hat Display"/>
          <w:sz w:val="6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p w14:paraId="311EBC96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3358DD4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0A08" w:rsidRPr="002E6D5A" w14:paraId="3EE97A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EAE7F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9059F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49FC88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11340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C3E3E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27B73C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2FDA7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9D619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770EC6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F1B72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CC717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131DEE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FBA03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FB2E0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105C64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71407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84F07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5B8CF6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DD2AB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7BA25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64450F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BD758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134D7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1196AD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4CB01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CB709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</w:tbl>
    <w:p w14:paraId="5C90FA9E" w14:textId="77777777" w:rsidR="00A30A08" w:rsidRPr="002E6D5A" w:rsidRDefault="00000000">
      <w:pPr>
        <w:spacing w:after="120"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30A08" w:rsidRPr="002E6D5A" w14:paraId="6620AB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B7184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EA0EF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12A90C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A237E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0480E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142132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4813E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F2D7F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06605A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2E97E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471D9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3977D8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E73FF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4D54E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6C01E9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2CED5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5AB1A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7C10C9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B74AA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76EC1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046B1B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F99E8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021BD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  <w:tr w:rsidR="00A30A08" w:rsidRPr="002E6D5A" w14:paraId="043C56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B9C95" w14:textId="77777777" w:rsidR="00A30A08" w:rsidRPr="002E6D5A" w:rsidRDefault="00000000">
            <w:pPr>
              <w:pStyle w:val="saisieClientHead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2C429" w14:textId="77777777" w:rsidR="00A30A08" w:rsidRPr="002E6D5A" w:rsidRDefault="00A30A08">
            <w:pPr>
              <w:pStyle w:val="saisieClientCel"/>
              <w:rPr>
                <w:rFonts w:ascii="Red Hat Display" w:eastAsia="Trebuchet MS" w:hAnsi="Red Hat Display" w:cs="Trebuchet MS"/>
                <w:color w:val="000000"/>
                <w:lang w:val="fr-FR"/>
              </w:rPr>
            </w:pPr>
          </w:p>
        </w:tc>
      </w:tr>
    </w:tbl>
    <w:p w14:paraId="19CB6A6A" w14:textId="77777777" w:rsidR="00A30A08" w:rsidRPr="002E6D5A" w:rsidRDefault="00000000">
      <w:pPr>
        <w:spacing w:after="120"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p w14:paraId="2BBE1271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 xml:space="preserve">En cas de groupement, le paiement est effectué sur </w:t>
      </w:r>
      <w:r w:rsidRPr="002E6D5A">
        <w:rPr>
          <w:rFonts w:ascii="Red Hat Display" w:hAnsi="Red Hat Display"/>
          <w:color w:val="000000"/>
          <w:sz w:val="16"/>
          <w:vertAlign w:val="superscript"/>
          <w:lang w:val="fr-FR"/>
        </w:rPr>
        <w:t>1</w:t>
      </w:r>
      <w:r w:rsidRPr="002E6D5A">
        <w:rPr>
          <w:rFonts w:ascii="Red Hat Display" w:hAnsi="Red Hat Display"/>
          <w:color w:val="000000"/>
          <w:lang w:val="fr-FR"/>
        </w:rPr>
        <w:t xml:space="preserve"> :</w:t>
      </w:r>
    </w:p>
    <w:p w14:paraId="35D639CA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51B3A1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3D1D2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62435C89">
                <v:shape id="_x0000_i1032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6484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0648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3596834" w14:textId="77777777" w:rsidR="00A30A08" w:rsidRPr="002E6D5A" w:rsidRDefault="00000000">
      <w:pPr>
        <w:spacing w:line="240" w:lineRule="exact"/>
        <w:rPr>
          <w:rFonts w:ascii="Red Hat Display" w:hAnsi="Red Hat Display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41511B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F8D2C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lastRenderedPageBreak/>
              <w:pict w14:anchorId="7595907F">
                <v:shape id="_x0000_i1031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BB9C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5155B" w14:textId="77777777" w:rsidR="00A30A08" w:rsidRPr="002E6D5A" w:rsidRDefault="00000000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30A08" w:rsidRPr="002E6D5A" w14:paraId="5A75499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9724" w14:textId="77777777" w:rsidR="00A30A08" w:rsidRPr="002E6D5A" w:rsidRDefault="00A30A08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1C9D" w14:textId="77777777" w:rsidR="00A30A08" w:rsidRPr="002E6D5A" w:rsidRDefault="00A30A08">
            <w:pPr>
              <w:rPr>
                <w:rFonts w:ascii="Red Hat Display" w:hAnsi="Red Hat Display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9963" w14:textId="77777777" w:rsidR="00A30A08" w:rsidRPr="002E6D5A" w:rsidRDefault="00A30A08">
            <w:pPr>
              <w:rPr>
                <w:rFonts w:ascii="Red Hat Display" w:hAnsi="Red Hat Display"/>
                <w:lang w:val="fr-FR"/>
              </w:rPr>
            </w:pPr>
          </w:p>
        </w:tc>
      </w:tr>
    </w:tbl>
    <w:p w14:paraId="60955C4E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p w14:paraId="5D03017D" w14:textId="77777777" w:rsidR="00A30A08" w:rsidRPr="002E6D5A" w:rsidRDefault="00000000">
      <w:pPr>
        <w:pStyle w:val="ParagrapheIndent1"/>
        <w:spacing w:after="240"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b/>
          <w:color w:val="000000"/>
          <w:lang w:val="fr-FR"/>
        </w:rPr>
        <w:t>Nota</w:t>
      </w:r>
      <w:proofErr w:type="gramStart"/>
      <w:r w:rsidRPr="002E6D5A">
        <w:rPr>
          <w:rFonts w:ascii="Red Hat Display" w:hAnsi="Red Hat Display"/>
          <w:b/>
          <w:color w:val="000000"/>
          <w:lang w:val="fr-FR"/>
        </w:rPr>
        <w:t xml:space="preserve"> :</w:t>
      </w:r>
      <w:r w:rsidRPr="002E6D5A">
        <w:rPr>
          <w:rFonts w:ascii="Red Hat Display" w:hAnsi="Red Hat Display"/>
          <w:color w:val="000000"/>
          <w:lang w:val="fr-FR"/>
        </w:rPr>
        <w:t>Si</w:t>
      </w:r>
      <w:proofErr w:type="gramEnd"/>
      <w:r w:rsidRPr="002E6D5A">
        <w:rPr>
          <w:rFonts w:ascii="Red Hat Display" w:hAnsi="Red Hat Display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249E773" w14:textId="77777777" w:rsidR="002E6D5A" w:rsidRPr="002E6D5A" w:rsidRDefault="002E6D5A" w:rsidP="002E6D5A">
      <w:pPr>
        <w:rPr>
          <w:rFonts w:ascii="Red Hat Display" w:hAnsi="Red Hat Display"/>
          <w:lang w:val="fr-FR"/>
        </w:rPr>
      </w:pPr>
    </w:p>
    <w:p w14:paraId="575CFA7D" w14:textId="3A64B84C" w:rsidR="00A30A08" w:rsidRPr="002E6D5A" w:rsidRDefault="00000000" w:rsidP="002E6D5A">
      <w:pPr>
        <w:pStyle w:val="Titre1"/>
        <w:rPr>
          <w:rFonts w:ascii="Red Hat Display" w:hAnsi="Red Hat Display"/>
        </w:rPr>
      </w:pPr>
      <w:bookmarkStart w:id="18" w:name="ArtL1_AE-3-A11"/>
      <w:bookmarkStart w:id="19" w:name="_Toc256000009"/>
      <w:bookmarkEnd w:id="18"/>
      <w:r w:rsidRPr="002E6D5A">
        <w:rPr>
          <w:rFonts w:ascii="Red Hat Display" w:hAnsi="Red Hat Display"/>
        </w:rPr>
        <w:t>7 - Nomenclature</w:t>
      </w:r>
      <w:bookmarkEnd w:id="19"/>
    </w:p>
    <w:p w14:paraId="250284B3" w14:textId="77777777" w:rsidR="00A30A08" w:rsidRPr="002E6D5A" w:rsidRDefault="00000000">
      <w:pPr>
        <w:spacing w:line="60" w:lineRule="exact"/>
        <w:rPr>
          <w:rFonts w:ascii="Red Hat Display" w:hAnsi="Red Hat Display"/>
          <w:sz w:val="6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p w14:paraId="6CA98118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La classification conforme au vocabulaire commun des marchés européens (CPV) est :</w:t>
      </w:r>
    </w:p>
    <w:p w14:paraId="3DCA6D28" w14:textId="77777777" w:rsidR="00A30A08" w:rsidRPr="002E6D5A" w:rsidRDefault="00A30A08">
      <w:pPr>
        <w:pStyle w:val="ParagrapheIndent1"/>
        <w:spacing w:after="240" w:line="232" w:lineRule="exact"/>
        <w:jc w:val="both"/>
        <w:rPr>
          <w:rFonts w:ascii="Red Hat Display" w:hAnsi="Red Hat Display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30A08" w:rsidRPr="002E6D5A" w14:paraId="5372154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A5FB1" w14:textId="77777777" w:rsidR="00A30A08" w:rsidRPr="002E6D5A" w:rsidRDefault="00000000">
            <w:pPr>
              <w:spacing w:before="140" w:after="4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5B9B5" w14:textId="77777777" w:rsidR="00A30A08" w:rsidRPr="002E6D5A" w:rsidRDefault="00000000">
            <w:pPr>
              <w:spacing w:before="140" w:after="4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30A08" w:rsidRPr="002E6D5A" w14:paraId="5855000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BA9A" w14:textId="77777777" w:rsidR="00A30A08" w:rsidRPr="002E6D5A" w:rsidRDefault="00000000">
            <w:pPr>
              <w:spacing w:before="60" w:after="40"/>
              <w:ind w:left="40" w:right="4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44211100-3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8B2C" w14:textId="77777777" w:rsidR="00A30A08" w:rsidRPr="002E6D5A" w:rsidRDefault="00000000">
            <w:pPr>
              <w:spacing w:before="60" w:after="40"/>
              <w:ind w:left="40" w:right="4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Bâtiments modulaires préfabriqués</w:t>
            </w:r>
          </w:p>
        </w:tc>
      </w:tr>
    </w:tbl>
    <w:p w14:paraId="20ADF806" w14:textId="77777777" w:rsidR="00A30A08" w:rsidRDefault="00A30A08">
      <w:pPr>
        <w:rPr>
          <w:rFonts w:ascii="Red Hat Display" w:hAnsi="Red Hat Display"/>
        </w:rPr>
      </w:pPr>
    </w:p>
    <w:p w14:paraId="16427746" w14:textId="77777777" w:rsidR="002E6D5A" w:rsidRDefault="002E6D5A">
      <w:pPr>
        <w:rPr>
          <w:rFonts w:ascii="Red Hat Display" w:hAnsi="Red Hat Display"/>
        </w:rPr>
      </w:pPr>
    </w:p>
    <w:p w14:paraId="24946159" w14:textId="77777777" w:rsidR="00A30A08" w:rsidRPr="002E6D5A" w:rsidRDefault="00000000" w:rsidP="002E6D5A">
      <w:pPr>
        <w:pStyle w:val="Titre1"/>
        <w:rPr>
          <w:rFonts w:ascii="Red Hat Display" w:hAnsi="Red Hat Display"/>
        </w:rPr>
      </w:pPr>
      <w:bookmarkStart w:id="20" w:name="ArtL1_AE-3-A14"/>
      <w:bookmarkStart w:id="21" w:name="_Toc256000010"/>
      <w:bookmarkEnd w:id="20"/>
      <w:r w:rsidRPr="002E6D5A">
        <w:rPr>
          <w:rFonts w:ascii="Red Hat Display" w:hAnsi="Red Hat Display"/>
        </w:rPr>
        <w:t>8 - Signature</w:t>
      </w:r>
      <w:bookmarkEnd w:id="21"/>
    </w:p>
    <w:p w14:paraId="6B6760E1" w14:textId="77777777" w:rsidR="00A30A08" w:rsidRPr="002E6D5A" w:rsidRDefault="00000000">
      <w:pPr>
        <w:spacing w:line="60" w:lineRule="exact"/>
        <w:rPr>
          <w:rFonts w:ascii="Red Hat Display" w:hAnsi="Red Hat Display"/>
          <w:sz w:val="6"/>
        </w:rPr>
      </w:pPr>
      <w:r w:rsidRPr="002E6D5A">
        <w:rPr>
          <w:rFonts w:ascii="Red Hat Display" w:hAnsi="Red Hat Display"/>
        </w:rPr>
        <w:t xml:space="preserve"> </w:t>
      </w:r>
    </w:p>
    <w:p w14:paraId="77FC97DD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p w14:paraId="305AEA81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b/>
          <w:color w:val="000000"/>
          <w:u w:val="single"/>
          <w:lang w:val="fr-FR"/>
        </w:rPr>
        <w:t>ENGAGEMENT DU CANDIDAT</w:t>
      </w:r>
    </w:p>
    <w:p w14:paraId="2AE31C06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p w14:paraId="65B6DEC1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38C8461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p w14:paraId="30BF5727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(Ne pas compléter dans le cas d'un dépôt signé électroniquement)</w:t>
      </w:r>
    </w:p>
    <w:p w14:paraId="377F4BCF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p w14:paraId="298C1978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Fait en un seul original</w:t>
      </w:r>
    </w:p>
    <w:p w14:paraId="7EB9DF31" w14:textId="77777777" w:rsidR="00A30A08" w:rsidRPr="002E6D5A" w:rsidRDefault="00000000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A .............................................</w:t>
      </w:r>
    </w:p>
    <w:p w14:paraId="3BB44965" w14:textId="77777777" w:rsidR="00A30A08" w:rsidRPr="002E6D5A" w:rsidRDefault="00000000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Le .............................................</w:t>
      </w:r>
    </w:p>
    <w:p w14:paraId="0E70856E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0DBB895B" w14:textId="77777777" w:rsidR="00A30A08" w:rsidRPr="002E6D5A" w:rsidRDefault="00000000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 xml:space="preserve">Signature du candidat, du mandataire ou des membres du groupement </w:t>
      </w:r>
      <w:r w:rsidRPr="002E6D5A">
        <w:rPr>
          <w:rFonts w:ascii="Red Hat Display" w:hAnsi="Red Hat Display"/>
          <w:color w:val="000000"/>
          <w:sz w:val="16"/>
          <w:vertAlign w:val="superscript"/>
          <w:lang w:val="fr-FR"/>
        </w:rPr>
        <w:t>1</w:t>
      </w:r>
    </w:p>
    <w:p w14:paraId="6E912AF8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522A4DCD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3BF785EB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21D9570C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29ED368F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0C52E591" w14:textId="77777777" w:rsidR="00A30A08" w:rsidRPr="002E6D5A" w:rsidRDefault="00A30A08">
      <w:pPr>
        <w:pStyle w:val="style1010"/>
        <w:spacing w:after="240"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633DA871" w14:textId="77777777" w:rsidR="00A30A08" w:rsidRPr="002E6D5A" w:rsidRDefault="00000000">
      <w:pPr>
        <w:pStyle w:val="ParagrapheIndent1"/>
        <w:spacing w:after="240"/>
        <w:jc w:val="both"/>
        <w:rPr>
          <w:rFonts w:ascii="Red Hat Display" w:hAnsi="Red Hat Display"/>
          <w:b/>
          <w:color w:val="000000"/>
          <w:u w:val="single"/>
          <w:lang w:val="fr-FR"/>
        </w:rPr>
      </w:pPr>
      <w:r w:rsidRPr="002E6D5A">
        <w:rPr>
          <w:rFonts w:ascii="Red Hat Display" w:hAnsi="Red Hat Display"/>
          <w:b/>
          <w:color w:val="000000"/>
          <w:u w:val="single"/>
          <w:lang w:val="fr-FR"/>
        </w:rPr>
        <w:t>ACCEPTATION DE L'OFFRE PAR LE POUVOIR ADJUDICATEUR</w:t>
      </w:r>
    </w:p>
    <w:p w14:paraId="4F73DCCE" w14:textId="77777777" w:rsidR="00A30A08" w:rsidRPr="002E6D5A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La présente offre est acceptée</w:t>
      </w:r>
    </w:p>
    <w:p w14:paraId="2AEA97F0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p w14:paraId="04D3A882" w14:textId="77777777" w:rsidR="00A30A08" w:rsidRPr="002E6D5A" w:rsidRDefault="00000000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A .............................................</w:t>
      </w:r>
    </w:p>
    <w:p w14:paraId="46F4404B" w14:textId="77777777" w:rsidR="00A30A08" w:rsidRPr="002E6D5A" w:rsidRDefault="00000000">
      <w:pPr>
        <w:pStyle w:val="style1010"/>
        <w:spacing w:after="240"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Le .............................................</w:t>
      </w:r>
    </w:p>
    <w:p w14:paraId="23535883" w14:textId="77777777" w:rsidR="00A30A08" w:rsidRPr="002E6D5A" w:rsidRDefault="00000000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Signature du représentant du pouvoir adjudicateur.</w:t>
      </w:r>
    </w:p>
    <w:p w14:paraId="4F775635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30330712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30A312E2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39B4ECE2" w14:textId="77777777" w:rsidR="00276F0C" w:rsidRDefault="00276F0C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  <w:sectPr w:rsidR="00276F0C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7B183DAB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6C02B398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3EB0AC67" w14:textId="77777777" w:rsidR="00A30A08" w:rsidRPr="00276F0C" w:rsidRDefault="00A30A08" w:rsidP="00276F0C">
      <w:pPr>
        <w:pStyle w:val="style1010"/>
        <w:spacing w:after="240" w:line="232" w:lineRule="exact"/>
        <w:ind w:right="20"/>
        <w:jc w:val="center"/>
        <w:rPr>
          <w:rFonts w:ascii="Red Hat Display" w:hAnsi="Red Hat Display"/>
          <w:color w:val="00B0F0"/>
          <w:lang w:val="fr-FR"/>
        </w:rPr>
      </w:pPr>
    </w:p>
    <w:p w14:paraId="1AD2D1B3" w14:textId="77777777" w:rsidR="00A30A08" w:rsidRPr="00276F0C" w:rsidRDefault="00000000" w:rsidP="00276F0C">
      <w:pPr>
        <w:pStyle w:val="ParagrapheIndent1"/>
        <w:spacing w:line="232" w:lineRule="exact"/>
        <w:jc w:val="center"/>
        <w:rPr>
          <w:rFonts w:ascii="Red Hat Display" w:hAnsi="Red Hat Display"/>
          <w:color w:val="00B0F0"/>
          <w:lang w:val="fr-FR"/>
        </w:rPr>
      </w:pPr>
      <w:r w:rsidRPr="00276F0C">
        <w:rPr>
          <w:rFonts w:ascii="Red Hat Display" w:hAnsi="Red Hat Display"/>
          <w:b/>
          <w:color w:val="00B0F0"/>
          <w:u w:val="single"/>
          <w:lang w:val="fr-FR"/>
        </w:rPr>
        <w:t>NANTISSEMENT OU CESSION DE CREANCES</w:t>
      </w:r>
    </w:p>
    <w:p w14:paraId="24C3712F" w14:textId="77777777" w:rsidR="00A30A08" w:rsidRPr="002E6D5A" w:rsidRDefault="00A30A08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</w:p>
    <w:p w14:paraId="78D9D18B" w14:textId="77777777" w:rsidR="00A30A08" w:rsidRDefault="00000000">
      <w:pPr>
        <w:pStyle w:val="ParagrapheIndent1"/>
        <w:spacing w:line="232" w:lineRule="exact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0354C2C4" w14:textId="77777777" w:rsidR="00276F0C" w:rsidRPr="00276F0C" w:rsidRDefault="00276F0C" w:rsidP="00276F0C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7DDC7B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8A78C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654EABE7">
                <v:shape id="_x0000_i1030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8EFD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2D51" w14:textId="77777777" w:rsidR="00A30A08" w:rsidRPr="002E6D5A" w:rsidRDefault="00000000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9F9591D" w14:textId="77777777" w:rsidR="00A30A08" w:rsidRPr="002E6D5A" w:rsidRDefault="00000000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0A08" w:rsidRPr="002E6D5A" w14:paraId="08371A4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341D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0F2B5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F01C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</w:tbl>
    <w:p w14:paraId="44F88AF5" w14:textId="77777777" w:rsidR="00A30A08" w:rsidRPr="002E6D5A" w:rsidRDefault="00000000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11126E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7BF6F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400EC8DB">
                <v:shape id="_x0000_i1029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7C469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EE1A" w14:textId="77777777" w:rsidR="00A30A08" w:rsidRPr="002E6D5A" w:rsidRDefault="00000000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1D91BF5" w14:textId="77777777" w:rsidR="00A30A08" w:rsidRPr="002E6D5A" w:rsidRDefault="00000000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0A08" w:rsidRPr="002E6D5A" w14:paraId="502D8F3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57926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697E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CD393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</w:tbl>
    <w:p w14:paraId="7EDBD82A" w14:textId="77777777" w:rsidR="00A30A08" w:rsidRPr="002E6D5A" w:rsidRDefault="00000000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6C5025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0C362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31A58737">
                <v:shape id="_x0000_i1028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477D1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5785F" w14:textId="77777777" w:rsidR="00A30A08" w:rsidRPr="002E6D5A" w:rsidRDefault="00000000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967C07D" w14:textId="77777777" w:rsidR="00A30A08" w:rsidRPr="002E6D5A" w:rsidRDefault="00000000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0A08" w:rsidRPr="002E6D5A" w14:paraId="70801F9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FD14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C481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E5358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  <w:tr w:rsidR="00A30A08" w:rsidRPr="002E6D5A" w14:paraId="0E32A9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18F8D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7BB0C628">
                <v:shape id="_x0000_i1027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D915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D1B3" w14:textId="77777777" w:rsidR="00A30A08" w:rsidRPr="002E6D5A" w:rsidRDefault="00000000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5F9760D" w14:textId="77777777" w:rsidR="00A30A08" w:rsidRPr="002E6D5A" w:rsidRDefault="00000000">
            <w:pPr>
              <w:pStyle w:val="ParagrapheIndent1"/>
              <w:spacing w:line="232" w:lineRule="exact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30A08" w:rsidRPr="002E6D5A" w14:paraId="2EFD714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F95E8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6B83A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65D5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</w:tbl>
    <w:p w14:paraId="4BEF5C8D" w14:textId="77777777" w:rsidR="00A30A08" w:rsidRDefault="00000000">
      <w:pPr>
        <w:pStyle w:val="ParagrapheIndent1"/>
        <w:jc w:val="both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 xml:space="preserve">et devant être exécutée par : . . . . . . . . . . . . . . . . . . . . . . </w:t>
      </w:r>
      <w:proofErr w:type="gramStart"/>
      <w:r w:rsidRPr="002E6D5A">
        <w:rPr>
          <w:rFonts w:ascii="Red Hat Display" w:hAnsi="Red Hat Display"/>
          <w:color w:val="000000"/>
          <w:lang w:val="fr-FR"/>
        </w:rPr>
        <w:t>en</w:t>
      </w:r>
      <w:proofErr w:type="gramEnd"/>
      <w:r w:rsidRPr="002E6D5A">
        <w:rPr>
          <w:rFonts w:ascii="Red Hat Display" w:hAnsi="Red Hat Display"/>
          <w:color w:val="000000"/>
          <w:lang w:val="fr-FR"/>
        </w:rPr>
        <w:t xml:space="preserve"> qualité de :</w:t>
      </w:r>
    </w:p>
    <w:p w14:paraId="2657C718" w14:textId="77777777" w:rsidR="00276F0C" w:rsidRPr="00276F0C" w:rsidRDefault="00276F0C" w:rsidP="00276F0C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30A08" w:rsidRPr="002E6D5A" w14:paraId="688647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6A0F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1BABA642">
                <v:shape id="_x0000_i1026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79D4F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AD410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membre d'un groupement d'entreprise</w:t>
            </w:r>
          </w:p>
        </w:tc>
      </w:tr>
      <w:tr w:rsidR="00A30A08" w:rsidRPr="002E6D5A" w14:paraId="1C7085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6965" w14:textId="77777777" w:rsidR="00A30A08" w:rsidRPr="002E6D5A" w:rsidRDefault="00D82237">
            <w:pPr>
              <w:rPr>
                <w:rFonts w:ascii="Red Hat Display" w:hAnsi="Red Hat Display"/>
                <w:sz w:val="2"/>
              </w:rPr>
            </w:pPr>
            <w:r w:rsidRPr="00D82237">
              <w:rPr>
                <w:rFonts w:ascii="Red Hat Display" w:hAnsi="Red Hat Display"/>
                <w:noProof/>
              </w:rPr>
              <w:pict w14:anchorId="1B2CF803">
                <v:shape id="_x0000_i1025" type="#_x0000_t75" alt="" style="width:12pt;height:12pt;mso-width-percent:0;mso-height-percent:0;mso-width-percent:0;mso-height-percent:0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FCF8" w14:textId="77777777" w:rsidR="00A30A08" w:rsidRPr="002E6D5A" w:rsidRDefault="00A30A08">
            <w:pPr>
              <w:rPr>
                <w:rFonts w:ascii="Red Hat Display" w:hAnsi="Red Hat Display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6F30" w14:textId="77777777" w:rsidR="00A30A08" w:rsidRPr="002E6D5A" w:rsidRDefault="00000000">
            <w:pPr>
              <w:pStyle w:val="ParagrapheIndent1"/>
              <w:jc w:val="both"/>
              <w:rPr>
                <w:rFonts w:ascii="Red Hat Display" w:hAnsi="Red Hat Display"/>
                <w:color w:val="000000"/>
                <w:lang w:val="fr-FR"/>
              </w:rPr>
            </w:pPr>
            <w:r w:rsidRPr="002E6D5A">
              <w:rPr>
                <w:rFonts w:ascii="Red Hat Display" w:hAnsi="Red Hat Display"/>
                <w:color w:val="000000"/>
                <w:lang w:val="fr-FR"/>
              </w:rPr>
              <w:t>sous-traitant</w:t>
            </w:r>
          </w:p>
        </w:tc>
      </w:tr>
    </w:tbl>
    <w:p w14:paraId="23ABB89B" w14:textId="77777777" w:rsidR="00A30A08" w:rsidRPr="002E6D5A" w:rsidRDefault="00000000">
      <w:pPr>
        <w:spacing w:line="240" w:lineRule="exact"/>
        <w:rPr>
          <w:rFonts w:ascii="Red Hat Display" w:hAnsi="Red Hat Display"/>
        </w:rPr>
      </w:pPr>
      <w:r w:rsidRPr="002E6D5A">
        <w:rPr>
          <w:rFonts w:ascii="Red Hat Display" w:hAnsi="Red Hat Display"/>
        </w:rPr>
        <w:t xml:space="preserve"> </w:t>
      </w:r>
    </w:p>
    <w:p w14:paraId="0DD5D719" w14:textId="77777777" w:rsidR="00A30A08" w:rsidRPr="002E6D5A" w:rsidRDefault="00000000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A . . . . . . . . . . . . . . . . . . . . . .</w:t>
      </w:r>
    </w:p>
    <w:p w14:paraId="5FA983D1" w14:textId="77777777" w:rsidR="00A30A08" w:rsidRPr="002E6D5A" w:rsidRDefault="00000000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  <w:r w:rsidRPr="002E6D5A">
        <w:rPr>
          <w:rFonts w:ascii="Red Hat Display" w:hAnsi="Red Hat Display"/>
          <w:color w:val="000000"/>
          <w:lang w:val="fr-FR"/>
        </w:rPr>
        <w:t>Le . . . . . . . . . . . . . . . . . . . . . .</w:t>
      </w:r>
    </w:p>
    <w:p w14:paraId="0532C970" w14:textId="77777777" w:rsidR="00A30A08" w:rsidRPr="002E6D5A" w:rsidRDefault="00A30A08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lang w:val="fr-FR"/>
        </w:rPr>
      </w:pPr>
    </w:p>
    <w:p w14:paraId="08667F5E" w14:textId="77777777" w:rsidR="00A30A08" w:rsidRPr="002E6D5A" w:rsidRDefault="00000000">
      <w:pPr>
        <w:pStyle w:val="style1010"/>
        <w:spacing w:line="232" w:lineRule="exact"/>
        <w:ind w:right="20"/>
        <w:jc w:val="center"/>
        <w:rPr>
          <w:rFonts w:ascii="Red Hat Display" w:hAnsi="Red Hat Display"/>
          <w:color w:val="000000"/>
          <w:sz w:val="16"/>
          <w:vertAlign w:val="superscript"/>
          <w:lang w:val="fr-FR"/>
        </w:rPr>
        <w:sectPr w:rsidR="00A30A08" w:rsidRPr="002E6D5A">
          <w:pgSz w:w="11900" w:h="16840"/>
          <w:pgMar w:top="1140" w:right="1140" w:bottom="1140" w:left="1140" w:header="1140" w:footer="1140" w:gutter="0"/>
          <w:cols w:space="708"/>
        </w:sectPr>
      </w:pPr>
      <w:r w:rsidRPr="002E6D5A">
        <w:rPr>
          <w:rFonts w:ascii="Red Hat Display" w:hAnsi="Red Hat Display"/>
          <w:b/>
          <w:color w:val="000000"/>
          <w:lang w:val="fr-FR"/>
        </w:rPr>
        <w:t>Signature</w:t>
      </w:r>
      <w:r w:rsidRPr="002E6D5A">
        <w:rPr>
          <w:rFonts w:ascii="Red Hat Display" w:hAnsi="Red Hat Display"/>
          <w:color w:val="000000"/>
          <w:lang w:val="fr-FR"/>
        </w:rPr>
        <w:t xml:space="preserve"> </w:t>
      </w:r>
      <w:r w:rsidRPr="002E6D5A">
        <w:rPr>
          <w:rFonts w:ascii="Red Hat Display" w:hAnsi="Red Hat Display"/>
          <w:color w:val="000000"/>
          <w:sz w:val="16"/>
          <w:vertAlign w:val="superscript"/>
          <w:lang w:val="fr-FR"/>
        </w:rPr>
        <w:t>1</w:t>
      </w:r>
    </w:p>
    <w:p w14:paraId="5F30FD08" w14:textId="77777777" w:rsidR="00A30A08" w:rsidRPr="002E6D5A" w:rsidRDefault="00000000" w:rsidP="002E6D5A">
      <w:pPr>
        <w:pStyle w:val="Titre1"/>
        <w:rPr>
          <w:rFonts w:ascii="Red Hat Display" w:hAnsi="Red Hat Display"/>
        </w:rPr>
      </w:pPr>
      <w:bookmarkStart w:id="22" w:name="ArtL1_A-CT"/>
      <w:bookmarkStart w:id="23" w:name="_Toc256000011"/>
      <w:bookmarkEnd w:id="22"/>
      <w:r w:rsidRPr="002E6D5A">
        <w:rPr>
          <w:rFonts w:ascii="Red Hat Display" w:hAnsi="Red Hat Display"/>
        </w:rPr>
        <w:lastRenderedPageBreak/>
        <w:t>ANNEXE N° 1 : DÉSIGNATION DES CO-TRAITANTS ET RÉPARTITION DES PRESTATIONS</w:t>
      </w:r>
      <w:bookmarkEnd w:id="23"/>
    </w:p>
    <w:p w14:paraId="75680B79" w14:textId="77777777" w:rsidR="00A30A08" w:rsidRPr="002E6D5A" w:rsidRDefault="00000000">
      <w:pPr>
        <w:spacing w:after="60" w:line="240" w:lineRule="exact"/>
        <w:rPr>
          <w:rFonts w:ascii="Red Hat Display" w:hAnsi="Red Hat Display"/>
          <w:lang w:val="fr-FR"/>
        </w:rPr>
      </w:pPr>
      <w:r w:rsidRPr="002E6D5A">
        <w:rPr>
          <w:rFonts w:ascii="Red Hat Display" w:hAnsi="Red Hat Display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30A08" w:rsidRPr="002E6D5A" w14:paraId="0E8F2AD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0C8E" w14:textId="77777777" w:rsidR="00A30A08" w:rsidRPr="002E6D5A" w:rsidRDefault="00000000">
            <w:pPr>
              <w:spacing w:before="180" w:after="6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77722" w14:textId="77777777" w:rsidR="00A30A08" w:rsidRPr="002E6D5A" w:rsidRDefault="00000000">
            <w:pPr>
              <w:spacing w:before="180" w:after="6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21B23" w14:textId="77777777" w:rsidR="00A30A08" w:rsidRPr="002E6D5A" w:rsidRDefault="00000000">
            <w:pPr>
              <w:spacing w:before="180" w:after="6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7C1A4" w14:textId="77777777" w:rsidR="00A30A08" w:rsidRPr="002E6D5A" w:rsidRDefault="00000000">
            <w:pPr>
              <w:spacing w:before="60" w:line="232" w:lineRule="exact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Taux</w:t>
            </w:r>
          </w:p>
          <w:p w14:paraId="71BC85B2" w14:textId="77777777" w:rsidR="00A30A08" w:rsidRPr="002E6D5A" w:rsidRDefault="00000000">
            <w:pPr>
              <w:spacing w:before="60" w:after="20" w:line="232" w:lineRule="exact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E4B0" w14:textId="77777777" w:rsidR="00A30A08" w:rsidRPr="002E6D5A" w:rsidRDefault="00000000">
            <w:pPr>
              <w:spacing w:before="180" w:after="6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30A08" w:rsidRPr="002E6D5A" w14:paraId="785EBCD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BAACA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2E83C6B3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6A872A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D00A55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052941F0" w14:textId="77777777" w:rsidR="00A30A08" w:rsidRPr="002E6D5A" w:rsidRDefault="00A30A08">
            <w:pPr>
              <w:spacing w:after="10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34C9C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ECDE5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A023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1F4D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  <w:tr w:rsidR="00A30A08" w:rsidRPr="002E6D5A" w14:paraId="54455D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F6536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635AB20A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96D1947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6F84FE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264DFA10" w14:textId="77777777" w:rsidR="00A30A08" w:rsidRPr="002E6D5A" w:rsidRDefault="00A30A08">
            <w:pPr>
              <w:spacing w:after="10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FFF9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A3DC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15CD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E1C02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  <w:tr w:rsidR="00A30A08" w:rsidRPr="002E6D5A" w14:paraId="5883481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242C5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17382CFA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222924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6913E5D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3D127264" w14:textId="77777777" w:rsidR="00A30A08" w:rsidRPr="002E6D5A" w:rsidRDefault="00A30A08">
            <w:pPr>
              <w:spacing w:after="10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42DE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FEA3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591B3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35BBE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  <w:tr w:rsidR="00A30A08" w:rsidRPr="002E6D5A" w14:paraId="49A39B8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5972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7A814201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BCE072A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9F5B831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22A7F2CA" w14:textId="77777777" w:rsidR="00A30A08" w:rsidRPr="002E6D5A" w:rsidRDefault="00A30A08">
            <w:pPr>
              <w:spacing w:after="10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9F1B2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09FD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DFDF5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4920C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  <w:tr w:rsidR="00A30A08" w:rsidRPr="002E6D5A" w14:paraId="40F3030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09E5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Dénomination sociale :</w:t>
            </w:r>
          </w:p>
          <w:p w14:paraId="11926219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7CA0CA2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537B7E" w14:textId="77777777" w:rsidR="00A30A08" w:rsidRPr="002E6D5A" w:rsidRDefault="00000000">
            <w:pPr>
              <w:spacing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Adresse :</w:t>
            </w:r>
          </w:p>
          <w:p w14:paraId="66B5660A" w14:textId="77777777" w:rsidR="00A30A08" w:rsidRPr="002E6D5A" w:rsidRDefault="00A30A08">
            <w:pPr>
              <w:spacing w:after="100" w:line="232" w:lineRule="exact"/>
              <w:ind w:left="80" w:right="80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88298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6EFD0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DC4D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325E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  <w:tr w:rsidR="00A30A08" w:rsidRPr="002E6D5A" w14:paraId="065172B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93828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C2AF9" w14:textId="77777777" w:rsidR="00A30A08" w:rsidRPr="002E6D5A" w:rsidRDefault="00000000">
            <w:pPr>
              <w:spacing w:before="180" w:after="60"/>
              <w:ind w:left="80" w:right="80"/>
              <w:jc w:val="center"/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</w:pPr>
            <w:r w:rsidRPr="002E6D5A">
              <w:rPr>
                <w:rFonts w:ascii="Red Hat Display" w:eastAsia="Trebuchet MS" w:hAnsi="Red Hat Display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877E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FE257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D6DB" w14:textId="77777777" w:rsidR="00A30A08" w:rsidRPr="002E6D5A" w:rsidRDefault="00A30A08">
            <w:pPr>
              <w:rPr>
                <w:rFonts w:ascii="Red Hat Display" w:hAnsi="Red Hat Display"/>
              </w:rPr>
            </w:pPr>
          </w:p>
        </w:tc>
      </w:tr>
    </w:tbl>
    <w:p w14:paraId="7DA9BE13" w14:textId="77777777" w:rsidR="00A30A08" w:rsidRPr="002E6D5A" w:rsidRDefault="00A30A08">
      <w:pPr>
        <w:rPr>
          <w:rFonts w:ascii="Red Hat Display" w:hAnsi="Red Hat Display"/>
        </w:rPr>
      </w:pPr>
    </w:p>
    <w:sectPr w:rsidR="00A30A08" w:rsidRPr="002E6D5A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B718D" w14:textId="77777777" w:rsidR="00D82237" w:rsidRDefault="00D82237">
      <w:r>
        <w:separator/>
      </w:r>
    </w:p>
  </w:endnote>
  <w:endnote w:type="continuationSeparator" w:id="0">
    <w:p w14:paraId="0B32557A" w14:textId="77777777" w:rsidR="00D82237" w:rsidRDefault="00D8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rianne">
    <w:panose1 w:val="020B0604020202020204"/>
    <w:charset w:val="00"/>
    <w:family w:val="auto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ed Hat Display">
    <w:panose1 w:val="02010303040201060303"/>
    <w:charset w:val="4D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FD8C5" w14:textId="77777777" w:rsidR="00276F0C" w:rsidRDefault="00276F0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9E72" w14:textId="77777777" w:rsidR="00276F0C" w:rsidRDefault="00276F0C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12A96" w14:textId="77777777" w:rsidR="00276F0C" w:rsidRDefault="00276F0C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4EBE" w14:textId="77777777" w:rsidR="00A30A08" w:rsidRPr="00276F0C" w:rsidRDefault="00A30A08">
    <w:pPr>
      <w:spacing w:line="240" w:lineRule="exact"/>
      <w:rPr>
        <w:rFonts w:ascii="Red Hat Display" w:hAnsi="Red Hat Display"/>
        <w:sz w:val="18"/>
        <w:szCs w:val="18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0A08" w:rsidRPr="00276F0C" w14:paraId="035900F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A59F93" w14:textId="6D9B014D" w:rsidR="00A30A08" w:rsidRPr="00276F0C" w:rsidRDefault="00000000">
          <w:pPr>
            <w:pStyle w:val="PiedDePage"/>
            <w:rPr>
              <w:rFonts w:ascii="Red Hat Display" w:hAnsi="Red Hat Display"/>
              <w:color w:val="000000"/>
              <w:szCs w:val="18"/>
              <w:lang w:val="fr-FR"/>
            </w:rPr>
          </w:pP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>Consultation n</w:t>
          </w:r>
          <w:proofErr w:type="gramStart"/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>°:</w:t>
          </w:r>
          <w:proofErr w:type="gramEnd"/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 xml:space="preserve"> </w:t>
          </w:r>
          <w:r w:rsidR="00276F0C" w:rsidRPr="00276F0C">
            <w:rPr>
              <w:rFonts w:ascii="Red Hat Display" w:hAnsi="Red Hat Display"/>
              <w:color w:val="000000"/>
              <w:szCs w:val="18"/>
              <w:lang w:val="fr-FR"/>
            </w:rPr>
            <w:t>P-AO 2025-873-64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E787FF" w14:textId="77777777" w:rsidR="00A30A08" w:rsidRPr="00276F0C" w:rsidRDefault="00000000">
          <w:pPr>
            <w:pStyle w:val="PiedDePage"/>
            <w:jc w:val="right"/>
            <w:rPr>
              <w:rFonts w:ascii="Red Hat Display" w:hAnsi="Red Hat Display"/>
              <w:color w:val="000000"/>
              <w:szCs w:val="18"/>
              <w:lang w:val="fr-FR"/>
            </w:rPr>
          </w:pP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 xml:space="preserve">Page </w: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begin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instrText xml:space="preserve"> PAGE </w:instrTex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separate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>4</w: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end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 xml:space="preserve"> sur </w: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begin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instrText xml:space="preserve"> NUMPAGES </w:instrTex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separate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>11</w: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46DF8" w14:textId="77777777" w:rsidR="00A30A08" w:rsidRPr="00276F0C" w:rsidRDefault="00000000">
    <w:pPr>
      <w:pStyle w:val="PiedDePage"/>
      <w:rPr>
        <w:rFonts w:ascii="Red Hat Display" w:hAnsi="Red Hat Display"/>
        <w:color w:val="000000"/>
        <w:szCs w:val="18"/>
        <w:lang w:val="fr-FR"/>
      </w:rPr>
    </w:pPr>
    <w:r w:rsidRPr="00276F0C">
      <w:rPr>
        <w:rFonts w:ascii="Red Hat Display" w:hAnsi="Red Hat Display"/>
        <w:color w:val="000000"/>
        <w:szCs w:val="18"/>
        <w:lang w:val="fr-FR"/>
      </w:rPr>
      <w:t xml:space="preserve">(1)  Date et signature originales </w:t>
    </w:r>
  </w:p>
  <w:p w14:paraId="228BA2EE" w14:textId="77777777" w:rsidR="00A30A08" w:rsidRPr="00276F0C" w:rsidRDefault="00A30A08">
    <w:pPr>
      <w:spacing w:after="160" w:line="240" w:lineRule="exact"/>
      <w:rPr>
        <w:rFonts w:ascii="Red Hat Display" w:hAnsi="Red Hat Display"/>
        <w:sz w:val="18"/>
        <w:szCs w:val="18"/>
      </w:rPr>
    </w:pPr>
  </w:p>
  <w:p w14:paraId="61F64426" w14:textId="77777777" w:rsidR="00A30A08" w:rsidRPr="00276F0C" w:rsidRDefault="00A30A08">
    <w:pPr>
      <w:spacing w:line="240" w:lineRule="exact"/>
      <w:rPr>
        <w:rFonts w:ascii="Red Hat Display" w:hAnsi="Red Hat Display"/>
        <w:sz w:val="18"/>
        <w:szCs w:val="18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0A08" w:rsidRPr="00276F0C" w14:paraId="1016E45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A14EC8" w14:textId="3529D8D9" w:rsidR="00A30A08" w:rsidRPr="00276F0C" w:rsidRDefault="00000000">
          <w:pPr>
            <w:pStyle w:val="PiedDePage"/>
            <w:rPr>
              <w:rFonts w:ascii="Red Hat Display" w:hAnsi="Red Hat Display"/>
              <w:color w:val="000000"/>
              <w:szCs w:val="18"/>
              <w:lang w:val="fr-FR"/>
            </w:rPr>
          </w:pP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>Consultation n</w:t>
          </w:r>
          <w:proofErr w:type="gramStart"/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>°:</w:t>
          </w:r>
          <w:proofErr w:type="gramEnd"/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 xml:space="preserve"> </w:t>
          </w:r>
          <w:r w:rsidR="00276F0C" w:rsidRPr="00276F0C">
            <w:rPr>
              <w:rFonts w:ascii="Red Hat Display" w:hAnsi="Red Hat Display"/>
              <w:color w:val="000000"/>
              <w:szCs w:val="18"/>
              <w:lang w:val="fr-FR"/>
            </w:rPr>
            <w:t>P-AO 2025-873-64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58147E" w14:textId="77777777" w:rsidR="00A30A08" w:rsidRPr="00276F0C" w:rsidRDefault="00000000">
          <w:pPr>
            <w:pStyle w:val="PiedDePage"/>
            <w:jc w:val="right"/>
            <w:rPr>
              <w:rFonts w:ascii="Red Hat Display" w:hAnsi="Red Hat Display"/>
              <w:color w:val="000000"/>
              <w:szCs w:val="18"/>
              <w:lang w:val="fr-FR"/>
            </w:rPr>
          </w:pP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 xml:space="preserve">Page </w: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begin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instrText xml:space="preserve"> PAGE </w:instrTex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separate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>10</w: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end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 xml:space="preserve"> sur </w: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begin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instrText xml:space="preserve"> NUMPAGES </w:instrTex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separate"/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t>11</w:t>
          </w:r>
          <w:r w:rsidRPr="00276F0C">
            <w:rPr>
              <w:rFonts w:ascii="Red Hat Display" w:hAnsi="Red Hat Display"/>
              <w:color w:val="000000"/>
              <w:szCs w:val="18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30A08" w:rsidRPr="00276F0C" w14:paraId="1160EE9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9E97F1" w14:textId="384C179A" w:rsidR="00A30A08" w:rsidRPr="00276F0C" w:rsidRDefault="00000000">
          <w:pPr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</w:pP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>Consultation n</w:t>
          </w:r>
          <w:proofErr w:type="gramStart"/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>°:</w:t>
          </w:r>
          <w:proofErr w:type="gramEnd"/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 xml:space="preserve"> P-AO 2025</w:t>
          </w:r>
          <w:r w:rsid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>-873-64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37D7DB" w14:textId="77777777" w:rsidR="00A30A08" w:rsidRPr="00276F0C" w:rsidRDefault="00000000">
          <w:pPr>
            <w:jc w:val="right"/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</w:pP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 xml:space="preserve">Page </w:t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begin"/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instrText xml:space="preserve"> PAGE </w:instrText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separate"/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>11</w:t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end"/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 xml:space="preserve"> sur </w:t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begin"/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instrText xml:space="preserve"> NUMPAGES </w:instrText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separate"/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t>11</w:t>
          </w:r>
          <w:r w:rsidRPr="00276F0C">
            <w:rPr>
              <w:rFonts w:ascii="Red Hat Display" w:eastAsia="Trebuchet MS" w:hAnsi="Red Hat Display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0BF02" w14:textId="77777777" w:rsidR="00D82237" w:rsidRDefault="00D82237">
      <w:r>
        <w:separator/>
      </w:r>
    </w:p>
  </w:footnote>
  <w:footnote w:type="continuationSeparator" w:id="0">
    <w:p w14:paraId="202F5262" w14:textId="77777777" w:rsidR="00D82237" w:rsidRDefault="00D82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0884" w14:textId="77777777" w:rsidR="00276F0C" w:rsidRDefault="00276F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21E5B" w14:textId="77777777" w:rsidR="00276F0C" w:rsidRDefault="00276F0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A46CB" w14:textId="77777777" w:rsidR="00276F0C" w:rsidRDefault="00276F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9636B"/>
    <w:multiLevelType w:val="hybridMultilevel"/>
    <w:tmpl w:val="9D5A34D4"/>
    <w:lvl w:ilvl="0" w:tplc="040C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323847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08"/>
    <w:rsid w:val="00276F0C"/>
    <w:rsid w:val="002E6D5A"/>
    <w:rsid w:val="00A30A08"/>
    <w:rsid w:val="00D8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88FF5"/>
  <w15:docId w15:val="{32414C9E-EE1C-0740-A518-0E7C49BD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2E6D5A"/>
    <w:pPr>
      <w:keepNext/>
      <w:shd w:val="clear" w:color="FD2456" w:fill="00B0F0"/>
      <w:spacing w:after="120"/>
      <w:outlineLvl w:val="0"/>
    </w:pPr>
    <w:rPr>
      <w:rFonts w:ascii="Marianne" w:eastAsia="Trebuchet MS" w:hAnsi="Marianne" w:cs="Trebuchet MS"/>
      <w:b/>
      <w:bCs/>
      <w:color w:val="FFFFFF"/>
      <w:kern w:val="32"/>
      <w:sz w:val="28"/>
      <w:szCs w:val="32"/>
      <w:lang w:val="fr-FR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76F0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76F0C"/>
    <w:rPr>
      <w:sz w:val="24"/>
      <w:szCs w:val="24"/>
    </w:rPr>
  </w:style>
  <w:style w:type="paragraph" w:styleId="Pieddepage0">
    <w:name w:val="footer"/>
    <w:basedOn w:val="Normal"/>
    <w:link w:val="PieddepageCar"/>
    <w:rsid w:val="00276F0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76F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1591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Thomann-Pereire</cp:lastModifiedBy>
  <cp:revision>3</cp:revision>
  <dcterms:created xsi:type="dcterms:W3CDTF">2025-02-07T09:03:00Z</dcterms:created>
  <dcterms:modified xsi:type="dcterms:W3CDTF">2025-02-07T09:13:00Z</dcterms:modified>
</cp:coreProperties>
</file>