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4122CE" w14:textId="06A1DB14" w:rsidR="00452634" w:rsidRDefault="00215921">
      <w:r>
        <w:rPr>
          <w:noProof/>
        </w:rPr>
        <w:drawing>
          <wp:anchor distT="0" distB="0" distL="114300" distR="114300" simplePos="0" relativeHeight="251658240" behindDoc="0" locked="0" layoutInCell="1" allowOverlap="1" wp14:anchorId="430544B1" wp14:editId="4B0D4C29">
            <wp:simplePos x="0" y="0"/>
            <wp:positionH relativeFrom="margin">
              <wp:align>center</wp:align>
            </wp:positionH>
            <wp:positionV relativeFrom="paragraph">
              <wp:posOffset>11430</wp:posOffset>
            </wp:positionV>
            <wp:extent cx="2599690" cy="1017270"/>
            <wp:effectExtent l="0" t="0" r="0" b="0"/>
            <wp:wrapSquare wrapText="bothSides"/>
            <wp:docPr id="436399512" name="images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6399512" name="images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9690" cy="1017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5AE0FD18" w14:textId="1EB0FB35" w:rsidR="00452634" w:rsidRDefault="00452634"/>
    <w:p w14:paraId="045A6DC5" w14:textId="77777777" w:rsidR="00452634" w:rsidRDefault="00452634"/>
    <w:p w14:paraId="1C31CF33" w14:textId="77777777" w:rsidR="00452634" w:rsidRDefault="00452634"/>
    <w:p w14:paraId="3DE68695" w14:textId="77777777" w:rsidR="00452634" w:rsidRDefault="00452634"/>
    <w:p w14:paraId="4FC5DEAA" w14:textId="77777777" w:rsidR="00452634" w:rsidRDefault="00452634"/>
    <w:p w14:paraId="74FC061B" w14:textId="77777777" w:rsidR="00452634" w:rsidRDefault="00452634">
      <w:pPr>
        <w:spacing w:after="200" w:line="276" w:lineRule="auto"/>
        <w:jc w:val="center"/>
        <w:rPr>
          <w:rFonts w:eastAsia="Times New Roman"/>
          <w:bCs/>
          <w:sz w:val="32"/>
          <w:szCs w:val="32"/>
          <w:lang w:eastAsia="fr-FR"/>
        </w:rPr>
      </w:pPr>
    </w:p>
    <w:p w14:paraId="03833EA9" w14:textId="77777777" w:rsidR="00452634" w:rsidRDefault="00452634">
      <w:pPr>
        <w:spacing w:after="200" w:line="276" w:lineRule="auto"/>
        <w:jc w:val="center"/>
        <w:rPr>
          <w:rFonts w:eastAsia="Times New Roman"/>
          <w:bCs/>
          <w:sz w:val="32"/>
          <w:szCs w:val="32"/>
          <w:lang w:eastAsia="fr-FR"/>
        </w:rPr>
      </w:pPr>
    </w:p>
    <w:p w14:paraId="5D078ED1" w14:textId="5D49AE61" w:rsidR="00452634" w:rsidRPr="004236ED" w:rsidRDefault="004236ED">
      <w:pPr>
        <w:spacing w:after="200" w:line="276" w:lineRule="auto"/>
        <w:jc w:val="center"/>
        <w:rPr>
          <w:rFonts w:ascii="Marianne" w:eastAsia="Times New Roman" w:hAnsi="Marianne"/>
          <w:bCs/>
          <w:sz w:val="32"/>
          <w:szCs w:val="32"/>
          <w:lang w:eastAsia="fr-FR"/>
        </w:rPr>
      </w:pPr>
      <w:r w:rsidRPr="004236ED">
        <w:rPr>
          <w:rFonts w:ascii="Marianne" w:eastAsia="Times New Roman" w:hAnsi="Marianne"/>
          <w:bCs/>
          <w:sz w:val="32"/>
          <w:szCs w:val="32"/>
          <w:lang w:eastAsia="fr-FR"/>
        </w:rPr>
        <w:t>MARCHE DE SERVICES</w:t>
      </w:r>
    </w:p>
    <w:p w14:paraId="05FED553" w14:textId="5E8E6381" w:rsidR="00452634" w:rsidRDefault="004236ED">
      <w:pPr>
        <w:spacing w:after="200" w:line="276" w:lineRule="auto"/>
        <w:jc w:val="center"/>
        <w:rPr>
          <w:rFonts w:ascii="Marianne" w:eastAsia="Times New Roman" w:hAnsi="Marianne"/>
          <w:bCs/>
          <w:sz w:val="32"/>
          <w:szCs w:val="32"/>
          <w:lang w:eastAsia="fr-FR"/>
        </w:rPr>
      </w:pPr>
      <w:r w:rsidRPr="004236ED">
        <w:rPr>
          <w:rFonts w:ascii="Marianne" w:eastAsia="Times New Roman" w:hAnsi="Marianne"/>
          <w:bCs/>
          <w:sz w:val="32"/>
          <w:szCs w:val="32"/>
          <w:lang w:eastAsia="fr-FR"/>
        </w:rPr>
        <w:t xml:space="preserve">N° </w:t>
      </w:r>
      <w:r w:rsidR="00944E3C">
        <w:rPr>
          <w:rFonts w:ascii="Marianne" w:eastAsia="Times New Roman" w:hAnsi="Marianne"/>
          <w:bCs/>
          <w:sz w:val="32"/>
          <w:szCs w:val="32"/>
          <w:lang w:eastAsia="fr-FR"/>
        </w:rPr>
        <w:t>25 003 PNCAL</w:t>
      </w:r>
    </w:p>
    <w:p w14:paraId="1AF00713" w14:textId="77777777" w:rsidR="00944E3C" w:rsidRPr="004236ED" w:rsidRDefault="00944E3C">
      <w:pPr>
        <w:spacing w:after="200" w:line="276" w:lineRule="auto"/>
        <w:jc w:val="center"/>
        <w:rPr>
          <w:rFonts w:ascii="Marianne" w:eastAsia="Times New Roman" w:hAnsi="Marianne"/>
          <w:bCs/>
          <w:sz w:val="32"/>
          <w:szCs w:val="32"/>
          <w:lang w:eastAsia="fr-FR"/>
        </w:rPr>
      </w:pPr>
    </w:p>
    <w:p w14:paraId="7A4C6E36" w14:textId="77777777" w:rsidR="00944E3C" w:rsidRPr="003B1143" w:rsidRDefault="00944E3C" w:rsidP="00944E3C">
      <w:pPr>
        <w:autoSpaceDE w:val="0"/>
        <w:adjustRightInd w:val="0"/>
        <w:spacing w:line="480" w:lineRule="auto"/>
        <w:jc w:val="center"/>
        <w:rPr>
          <w:b/>
          <w:bCs/>
          <w:sz w:val="28"/>
        </w:rPr>
      </w:pPr>
      <w:r>
        <w:rPr>
          <w:b/>
          <w:bCs/>
          <w:caps/>
          <w:sz w:val="28"/>
        </w:rPr>
        <w:t>MISE A DISPOSITION</w:t>
      </w:r>
      <w:r w:rsidRPr="003B1143">
        <w:rPr>
          <w:b/>
          <w:bCs/>
          <w:caps/>
          <w:sz w:val="28"/>
        </w:rPr>
        <w:t xml:space="preserve"> de vehicules de location </w:t>
      </w:r>
      <w:r>
        <w:rPr>
          <w:b/>
          <w:bCs/>
          <w:caps/>
          <w:sz w:val="28"/>
        </w:rPr>
        <w:t>DE MOYENNE</w:t>
      </w:r>
      <w:r w:rsidRPr="003B1143">
        <w:rPr>
          <w:b/>
          <w:bCs/>
          <w:caps/>
          <w:sz w:val="28"/>
        </w:rPr>
        <w:t xml:space="preserve"> duree pour le dispositif saisonnier </w:t>
      </w:r>
      <w:r w:rsidRPr="003B1143">
        <w:rPr>
          <w:b/>
          <w:bCs/>
          <w:sz w:val="28"/>
        </w:rPr>
        <w:t>DU PARC NATIONAL DES CALANQUES</w:t>
      </w:r>
    </w:p>
    <w:p w14:paraId="72EE593A" w14:textId="77777777" w:rsidR="00452634" w:rsidRPr="004236ED" w:rsidRDefault="00452634">
      <w:pPr>
        <w:spacing w:after="200" w:line="276" w:lineRule="auto"/>
        <w:jc w:val="center"/>
        <w:rPr>
          <w:rFonts w:ascii="Marianne" w:eastAsia="Times New Roman" w:hAnsi="Marianne"/>
          <w:b/>
          <w:bCs/>
          <w:sz w:val="32"/>
          <w:szCs w:val="32"/>
          <w:lang w:eastAsia="fr-FR"/>
        </w:rPr>
      </w:pPr>
    </w:p>
    <w:p w14:paraId="3CE1E95A" w14:textId="77777777" w:rsidR="00452634" w:rsidRPr="004236ED" w:rsidRDefault="004236ED">
      <w:pPr>
        <w:spacing w:after="200" w:line="276" w:lineRule="auto"/>
        <w:jc w:val="center"/>
        <w:rPr>
          <w:rFonts w:ascii="Marianne" w:eastAsia="Times New Roman" w:hAnsi="Marianne"/>
          <w:b/>
          <w:bCs/>
          <w:sz w:val="32"/>
          <w:szCs w:val="32"/>
          <w:lang w:eastAsia="fr-FR"/>
        </w:rPr>
      </w:pPr>
      <w:r w:rsidRPr="004236ED">
        <w:rPr>
          <w:rFonts w:ascii="Marianne" w:eastAsia="Times New Roman" w:hAnsi="Marianne"/>
          <w:b/>
          <w:bCs/>
          <w:sz w:val="32"/>
          <w:szCs w:val="32"/>
          <w:lang w:eastAsia="fr-FR"/>
        </w:rPr>
        <w:t>CADRE DE MEMOIRE TECHNIQUE</w:t>
      </w:r>
    </w:p>
    <w:p w14:paraId="41C1EF19" w14:textId="7BA2C05B" w:rsidR="00452634" w:rsidRPr="004236ED" w:rsidRDefault="004236ED">
      <w:pPr>
        <w:spacing w:after="200" w:line="276" w:lineRule="auto"/>
        <w:jc w:val="center"/>
        <w:rPr>
          <w:rFonts w:ascii="Marianne" w:eastAsia="Times New Roman" w:hAnsi="Marianne"/>
          <w:b/>
          <w:bCs/>
          <w:sz w:val="24"/>
          <w:szCs w:val="24"/>
          <w:lang w:eastAsia="fr-FR"/>
        </w:rPr>
      </w:pPr>
      <w:r w:rsidRPr="004236ED">
        <w:rPr>
          <w:rFonts w:ascii="Marianne" w:eastAsia="Times New Roman" w:hAnsi="Marianne"/>
          <w:b/>
          <w:bCs/>
          <w:sz w:val="24"/>
          <w:szCs w:val="24"/>
          <w:lang w:eastAsia="fr-FR"/>
        </w:rPr>
        <w:t>(</w:t>
      </w:r>
      <w:r w:rsidR="00A67303" w:rsidRPr="004236ED">
        <w:rPr>
          <w:rFonts w:ascii="Marianne" w:eastAsia="Times New Roman" w:hAnsi="Marianne"/>
          <w:b/>
          <w:bCs/>
          <w:sz w:val="24"/>
          <w:szCs w:val="24"/>
          <w:lang w:eastAsia="fr-FR"/>
        </w:rPr>
        <w:t>À</w:t>
      </w:r>
      <w:r w:rsidRPr="004236ED">
        <w:rPr>
          <w:rFonts w:ascii="Marianne" w:eastAsia="Times New Roman" w:hAnsi="Marianne"/>
          <w:b/>
          <w:bCs/>
          <w:sz w:val="24"/>
          <w:szCs w:val="24"/>
          <w:lang w:eastAsia="fr-FR"/>
        </w:rPr>
        <w:t xml:space="preserve"> renseigner par le soumissionnaire)</w:t>
      </w:r>
    </w:p>
    <w:p w14:paraId="47FE5DE9" w14:textId="77777777" w:rsidR="00452634" w:rsidRPr="004236ED" w:rsidRDefault="00452634">
      <w:pPr>
        <w:spacing w:after="200" w:line="276" w:lineRule="auto"/>
        <w:rPr>
          <w:rFonts w:ascii="Marianne" w:eastAsia="Times New Roman" w:hAnsi="Marianne"/>
          <w:bCs/>
          <w:lang w:eastAsia="fr-FR"/>
        </w:rPr>
      </w:pPr>
    </w:p>
    <w:p w14:paraId="04658698" w14:textId="77777777" w:rsidR="00452634" w:rsidRPr="004236ED" w:rsidRDefault="004236ED">
      <w:pPr>
        <w:spacing w:after="200" w:line="276" w:lineRule="auto"/>
        <w:rPr>
          <w:rFonts w:ascii="Marianne" w:eastAsia="Times New Roman" w:hAnsi="Marianne"/>
          <w:bCs/>
          <w:lang w:eastAsia="fr-FR"/>
        </w:rPr>
      </w:pPr>
      <w:r w:rsidRPr="004236ED">
        <w:rPr>
          <w:rFonts w:ascii="Marianne" w:eastAsia="Times New Roman" w:hAnsi="Marianne"/>
          <w:bCs/>
          <w:lang w:eastAsia="fr-FR"/>
        </w:rPr>
        <w:t>Une attention particulière devra être apportée aux renseignements de cette trame de mémoire technique qui constitue la proposition technique du candidat :</w:t>
      </w:r>
    </w:p>
    <w:p w14:paraId="45E92B9E" w14:textId="0E198187" w:rsidR="00452634" w:rsidRPr="004236ED" w:rsidRDefault="004236ED">
      <w:pPr>
        <w:numPr>
          <w:ilvl w:val="0"/>
          <w:numId w:val="3"/>
        </w:numPr>
        <w:spacing w:after="200" w:line="276" w:lineRule="auto"/>
        <w:rPr>
          <w:rFonts w:ascii="Marianne" w:eastAsia="Times New Roman" w:hAnsi="Marianne"/>
          <w:bCs/>
          <w:lang w:eastAsia="fr-FR"/>
        </w:rPr>
      </w:pPr>
      <w:r w:rsidRPr="004236ED">
        <w:rPr>
          <w:rFonts w:ascii="Marianne" w:eastAsia="Times New Roman" w:hAnsi="Marianne"/>
          <w:bCs/>
          <w:lang w:eastAsia="fr-FR"/>
        </w:rPr>
        <w:t xml:space="preserve">Cette trame permettra au </w:t>
      </w:r>
      <w:r w:rsidR="000738BE">
        <w:rPr>
          <w:rFonts w:ascii="Marianne" w:eastAsia="Times New Roman" w:hAnsi="Marianne"/>
          <w:bCs/>
          <w:lang w:eastAsia="fr-FR"/>
        </w:rPr>
        <w:t>PNCAL</w:t>
      </w:r>
      <w:r w:rsidRPr="004236ED">
        <w:rPr>
          <w:rFonts w:ascii="Marianne" w:eastAsia="Times New Roman" w:hAnsi="Marianne"/>
          <w:bCs/>
          <w:lang w:eastAsia="fr-FR"/>
        </w:rPr>
        <w:t xml:space="preserve"> de juger le candidat sur les éléments relatifs aux exigences du CCTP.</w:t>
      </w:r>
    </w:p>
    <w:p w14:paraId="1D3B214B" w14:textId="77777777" w:rsidR="00452634" w:rsidRPr="004236ED" w:rsidRDefault="004236ED">
      <w:pPr>
        <w:numPr>
          <w:ilvl w:val="0"/>
          <w:numId w:val="3"/>
        </w:numPr>
        <w:spacing w:after="200" w:line="276" w:lineRule="auto"/>
        <w:rPr>
          <w:rFonts w:ascii="Marianne" w:eastAsia="Times New Roman" w:hAnsi="Marianne"/>
          <w:bCs/>
          <w:lang w:eastAsia="fr-FR"/>
        </w:rPr>
      </w:pPr>
      <w:r w:rsidRPr="004236ED">
        <w:rPr>
          <w:rFonts w:ascii="Marianne" w:eastAsia="Times New Roman" w:hAnsi="Marianne"/>
          <w:bCs/>
          <w:lang w:eastAsia="fr-FR"/>
        </w:rPr>
        <w:t>Il s’agit de reporter dans ce cadre les éléments spécifiques à la consultation visée en objet, permettant de juger l’offre.</w:t>
      </w:r>
    </w:p>
    <w:p w14:paraId="19B7B212" w14:textId="0B0DFEED" w:rsidR="004236ED" w:rsidRPr="004236ED" w:rsidRDefault="004236ED" w:rsidP="004236ED">
      <w:pPr>
        <w:numPr>
          <w:ilvl w:val="0"/>
          <w:numId w:val="3"/>
        </w:numPr>
        <w:spacing w:after="200" w:line="276" w:lineRule="auto"/>
        <w:rPr>
          <w:rFonts w:ascii="Marianne" w:hAnsi="Marianne"/>
        </w:rPr>
      </w:pPr>
      <w:r w:rsidRPr="004236ED">
        <w:rPr>
          <w:rFonts w:ascii="Marianne" w:eastAsia="Times New Roman" w:hAnsi="Marianne"/>
          <w:bCs/>
          <w:lang w:eastAsia="fr-FR"/>
        </w:rPr>
        <w:t>Des renvois pourront être effectués en annexe au présent cadre à la condition qu’ils soient clairement identifiés et joints au présent document</w:t>
      </w:r>
      <w:r w:rsidRPr="004236ED">
        <w:rPr>
          <w:rFonts w:ascii="Marianne" w:eastAsia="Times New Roman" w:hAnsi="Marianne"/>
          <w:b/>
          <w:bCs/>
          <w:lang w:eastAsia="fr-FR"/>
        </w:rPr>
        <w:t>.</w:t>
      </w:r>
    </w:p>
    <w:p w14:paraId="0F2A9811" w14:textId="77777777" w:rsidR="00BD417A" w:rsidRPr="005143C7" w:rsidRDefault="00BD417A" w:rsidP="00BD417A">
      <w:pPr>
        <w:spacing w:after="200"/>
        <w:rPr>
          <w:rFonts w:ascii="Marianne" w:hAnsi="Marianne"/>
          <w:b/>
          <w:bCs/>
        </w:rPr>
      </w:pPr>
      <w:r w:rsidRPr="005143C7">
        <w:rPr>
          <w:rFonts w:ascii="Marianne" w:hAnsi="Marianne"/>
          <w:b/>
          <w:bCs/>
        </w:rPr>
        <w:t>En sus des informations attendues, listées ci-après, pour l’appréciation de la valeur technique de l’offre, il est demandé au candidat de préciser les éléments suivants afin de s’assurer de la conformité de l’offre :</w:t>
      </w:r>
    </w:p>
    <w:p w14:paraId="70187DA5" w14:textId="77777777" w:rsidR="00BD417A" w:rsidRPr="005143C7" w:rsidRDefault="00BD417A" w:rsidP="00BD417A">
      <w:pPr>
        <w:spacing w:after="200"/>
        <w:rPr>
          <w:rFonts w:ascii="Marianne" w:hAnsi="Marianne"/>
          <w:b/>
          <w:bCs/>
        </w:rPr>
      </w:pPr>
      <w:r w:rsidRPr="005143C7">
        <w:rPr>
          <w:rFonts w:ascii="Marianne" w:hAnsi="Marianne"/>
        </w:rPr>
        <w:t>Les fiches techniques pour chaque véhicule proposé à la location, dont une partie est destinée au roulage sur piste, conformément aux attentes du PNCAL, précisant notamment :</w:t>
      </w:r>
    </w:p>
    <w:p w14:paraId="769908FE" w14:textId="77777777" w:rsidR="00BD417A" w:rsidRPr="005143C7" w:rsidRDefault="00BD417A" w:rsidP="00BD417A">
      <w:pPr>
        <w:pStyle w:val="Paragraphedeliste"/>
        <w:numPr>
          <w:ilvl w:val="0"/>
          <w:numId w:val="8"/>
        </w:numPr>
        <w:spacing w:after="200"/>
        <w:rPr>
          <w:rFonts w:ascii="Marianne" w:hAnsi="Marianne"/>
        </w:rPr>
      </w:pPr>
      <w:r w:rsidRPr="005143C7">
        <w:rPr>
          <w:rFonts w:ascii="Marianne" w:hAnsi="Marianne"/>
        </w:rPr>
        <w:t>La garde au sol</w:t>
      </w:r>
      <w:r>
        <w:rPr>
          <w:rFonts w:ascii="Marianne" w:hAnsi="Marianne"/>
        </w:rPr>
        <w:t>,</w:t>
      </w:r>
    </w:p>
    <w:p w14:paraId="67FAE165" w14:textId="77777777" w:rsidR="00BD417A" w:rsidRPr="005143C7" w:rsidRDefault="00BD417A" w:rsidP="00BD417A">
      <w:pPr>
        <w:pStyle w:val="Paragraphedeliste"/>
        <w:numPr>
          <w:ilvl w:val="0"/>
          <w:numId w:val="8"/>
        </w:numPr>
        <w:spacing w:after="200"/>
        <w:rPr>
          <w:rFonts w:ascii="Marianne" w:hAnsi="Marianne"/>
        </w:rPr>
      </w:pPr>
      <w:r w:rsidRPr="005143C7">
        <w:rPr>
          <w:rFonts w:ascii="Marianne" w:hAnsi="Marianne"/>
        </w:rPr>
        <w:t>La motorisation,</w:t>
      </w:r>
    </w:p>
    <w:p w14:paraId="1EA5D9E7" w14:textId="77777777" w:rsidR="00BD417A" w:rsidRPr="005143C7" w:rsidRDefault="00BD417A" w:rsidP="00BD417A">
      <w:pPr>
        <w:pStyle w:val="Paragraphedeliste"/>
        <w:numPr>
          <w:ilvl w:val="0"/>
          <w:numId w:val="8"/>
        </w:numPr>
        <w:spacing w:after="200"/>
        <w:rPr>
          <w:rFonts w:ascii="Marianne" w:hAnsi="Marianne"/>
        </w:rPr>
      </w:pPr>
      <w:r w:rsidRPr="005143C7">
        <w:rPr>
          <w:rFonts w:ascii="Marianne" w:hAnsi="Marianne"/>
        </w:rPr>
        <w:t>Le niveau de Crit’Air</w:t>
      </w:r>
    </w:p>
    <w:p w14:paraId="54CEE32B" w14:textId="77777777" w:rsidR="00456360" w:rsidRDefault="00456360" w:rsidP="004236ED">
      <w:pPr>
        <w:pStyle w:val="Paragraphedeliste"/>
        <w:numPr>
          <w:ilvl w:val="0"/>
          <w:numId w:val="0"/>
        </w:numPr>
        <w:spacing w:after="200" w:line="276" w:lineRule="auto"/>
        <w:rPr>
          <w:rFonts w:ascii="Marianne" w:hAnsi="Marianne"/>
          <w:b/>
          <w:color w:val="FF0000"/>
          <w:sz w:val="24"/>
          <w:szCs w:val="24"/>
        </w:rPr>
      </w:pPr>
    </w:p>
    <w:p w14:paraId="12A7573E" w14:textId="77777777" w:rsidR="006F320C" w:rsidRDefault="006F320C" w:rsidP="004236ED">
      <w:pPr>
        <w:pStyle w:val="Paragraphedeliste"/>
        <w:numPr>
          <w:ilvl w:val="0"/>
          <w:numId w:val="7"/>
        </w:numPr>
        <w:spacing w:after="200" w:line="276" w:lineRule="auto"/>
        <w:rPr>
          <w:rFonts w:ascii="Marianne" w:hAnsi="Marianne"/>
        </w:rPr>
      </w:pPr>
      <w:r w:rsidRPr="002A69C9">
        <w:rPr>
          <w:rFonts w:ascii="Marianne" w:hAnsi="Marianne"/>
          <w:b/>
          <w:bCs/>
        </w:rPr>
        <w:lastRenderedPageBreak/>
        <w:t>Organisation administrative</w:t>
      </w:r>
      <w:r>
        <w:rPr>
          <w:rFonts w:ascii="Marianne" w:hAnsi="Marianne"/>
        </w:rPr>
        <w:t xml:space="preserve"> de la prestation : </w:t>
      </w:r>
    </w:p>
    <w:p w14:paraId="606E54E4" w14:textId="1117024F" w:rsidR="006F320C" w:rsidRDefault="006F320C" w:rsidP="006F320C">
      <w:pPr>
        <w:pStyle w:val="Paragraphedeliste"/>
        <w:numPr>
          <w:ilvl w:val="0"/>
          <w:numId w:val="0"/>
        </w:numPr>
        <w:spacing w:after="200" w:line="276" w:lineRule="auto"/>
        <w:ind w:left="720"/>
        <w:rPr>
          <w:rFonts w:ascii="Marianne" w:hAnsi="Marianne"/>
        </w:rPr>
      </w:pPr>
      <w:r>
        <w:rPr>
          <w:rFonts w:ascii="Marianne" w:hAnsi="Marianne"/>
        </w:rPr>
        <w:t>Désignation</w:t>
      </w:r>
      <w:r>
        <w:rPr>
          <w:rFonts w:ascii="Marianne" w:hAnsi="Marianne"/>
        </w:rPr>
        <w:t xml:space="preserve"> d’un interlocuteur</w:t>
      </w:r>
      <w:r>
        <w:rPr>
          <w:rFonts w:ascii="Marianne" w:hAnsi="Marianne"/>
        </w:rPr>
        <w:t> :</w:t>
      </w:r>
    </w:p>
    <w:p w14:paraId="5081AB3C" w14:textId="77777777" w:rsidR="006F320C" w:rsidRDefault="006F320C" w:rsidP="006F320C">
      <w:pPr>
        <w:pStyle w:val="Paragraphedeliste"/>
        <w:numPr>
          <w:ilvl w:val="0"/>
          <w:numId w:val="0"/>
        </w:numPr>
        <w:spacing w:after="200" w:line="276" w:lineRule="auto"/>
        <w:ind w:left="720"/>
        <w:rPr>
          <w:rFonts w:ascii="Marianne" w:hAnsi="Marianne"/>
        </w:rPr>
      </w:pPr>
    </w:p>
    <w:p w14:paraId="39862352" w14:textId="7F2F0B0E" w:rsidR="006F320C" w:rsidRDefault="006F320C" w:rsidP="006F320C">
      <w:pPr>
        <w:pStyle w:val="Paragraphedeliste"/>
        <w:numPr>
          <w:ilvl w:val="0"/>
          <w:numId w:val="0"/>
        </w:numPr>
        <w:spacing w:after="200" w:line="276" w:lineRule="auto"/>
        <w:ind w:left="720"/>
        <w:rPr>
          <w:rFonts w:ascii="Marianne" w:hAnsi="Marianne"/>
        </w:rPr>
      </w:pPr>
      <w:r>
        <w:rPr>
          <w:rFonts w:ascii="Marianne" w:hAnsi="Marianne"/>
        </w:rPr>
        <w:t>Outil</w:t>
      </w:r>
      <w:r>
        <w:rPr>
          <w:rFonts w:ascii="Marianne" w:hAnsi="Marianne"/>
        </w:rPr>
        <w:t>(s) mis en place pour assurer les modalités de réservation des véhicules</w:t>
      </w:r>
      <w:r>
        <w:rPr>
          <w:rFonts w:ascii="Marianne" w:hAnsi="Marianne"/>
        </w:rPr>
        <w:t> :</w:t>
      </w:r>
    </w:p>
    <w:p w14:paraId="7CAFAF05" w14:textId="77777777" w:rsidR="006F320C" w:rsidRDefault="006F320C" w:rsidP="006F320C">
      <w:pPr>
        <w:pStyle w:val="Paragraphedeliste"/>
        <w:numPr>
          <w:ilvl w:val="0"/>
          <w:numId w:val="0"/>
        </w:numPr>
        <w:spacing w:after="200" w:line="276" w:lineRule="auto"/>
        <w:ind w:left="720"/>
        <w:rPr>
          <w:rFonts w:ascii="Marianne" w:hAnsi="Marianne"/>
        </w:rPr>
      </w:pPr>
    </w:p>
    <w:p w14:paraId="24CEF56A" w14:textId="5CE360DC" w:rsidR="00452634" w:rsidRPr="004236ED" w:rsidRDefault="00782CBE" w:rsidP="006F320C">
      <w:pPr>
        <w:pStyle w:val="Paragraphedeliste"/>
        <w:numPr>
          <w:ilvl w:val="0"/>
          <w:numId w:val="0"/>
        </w:numPr>
        <w:spacing w:after="200" w:line="276" w:lineRule="auto"/>
        <w:ind w:left="720"/>
        <w:rPr>
          <w:rFonts w:ascii="Marianne" w:hAnsi="Marianne"/>
        </w:rPr>
      </w:pPr>
      <w:r>
        <w:rPr>
          <w:rFonts w:ascii="Marianne" w:hAnsi="Marianne"/>
        </w:rPr>
        <w:t>Personnalisation</w:t>
      </w:r>
      <w:r w:rsidR="006F320C">
        <w:rPr>
          <w:rFonts w:ascii="Marianne" w:hAnsi="Marianne"/>
        </w:rPr>
        <w:t xml:space="preserve"> de la prestation, accompagnement (conseil, prévention)</w:t>
      </w:r>
      <w:r w:rsidR="006F320C">
        <w:rPr>
          <w:rFonts w:ascii="Marianne" w:hAnsi="Marianne"/>
        </w:rPr>
        <w:t> :</w:t>
      </w:r>
    </w:p>
    <w:p w14:paraId="01E7B8B8" w14:textId="77777777" w:rsidR="000738BE" w:rsidRDefault="000738BE">
      <w:pPr>
        <w:rPr>
          <w:rFonts w:ascii="Marianne" w:hAnsi="Marianne"/>
        </w:rPr>
      </w:pPr>
    </w:p>
    <w:p w14:paraId="77F40659" w14:textId="77777777" w:rsidR="000738BE" w:rsidRDefault="000738BE">
      <w:pPr>
        <w:rPr>
          <w:rFonts w:ascii="Marianne" w:hAnsi="Marianne"/>
        </w:rPr>
      </w:pPr>
    </w:p>
    <w:p w14:paraId="2EFB9C3E" w14:textId="77777777" w:rsidR="000738BE" w:rsidRDefault="000738BE">
      <w:pPr>
        <w:rPr>
          <w:rFonts w:ascii="Marianne" w:hAnsi="Marianne"/>
        </w:rPr>
      </w:pPr>
    </w:p>
    <w:p w14:paraId="437F853E" w14:textId="77777777" w:rsidR="000738BE" w:rsidRDefault="000738BE">
      <w:pPr>
        <w:rPr>
          <w:rFonts w:ascii="Marianne" w:hAnsi="Marianne"/>
        </w:rPr>
      </w:pPr>
    </w:p>
    <w:p w14:paraId="53FA2A6A" w14:textId="77777777" w:rsidR="000738BE" w:rsidRDefault="000738BE">
      <w:pPr>
        <w:rPr>
          <w:rFonts w:ascii="Marianne" w:hAnsi="Marianne"/>
        </w:rPr>
      </w:pPr>
    </w:p>
    <w:p w14:paraId="3C181348" w14:textId="5AF00D01" w:rsidR="00452634" w:rsidRPr="004236ED" w:rsidRDefault="004236ED">
      <w:pPr>
        <w:rPr>
          <w:rFonts w:ascii="Marianne" w:hAnsi="Marianne"/>
        </w:rPr>
      </w:pPr>
      <w:r w:rsidRPr="004236ED">
        <w:rPr>
          <w:rFonts w:ascii="Marianne" w:hAnsi="Marianne"/>
          <w:b/>
          <w:bCs/>
        </w:rPr>
        <w:t xml:space="preserve">Renvoi au mémoire technique ou à des documents annexes le cas échéant :  </w:t>
      </w:r>
    </w:p>
    <w:p w14:paraId="14E3C197" w14:textId="5C32B159" w:rsidR="00452634" w:rsidRPr="004236ED" w:rsidRDefault="004236ED">
      <w:pPr>
        <w:rPr>
          <w:rFonts w:ascii="Marianne" w:hAnsi="Marianne"/>
        </w:rPr>
      </w:pPr>
      <w:r w:rsidRPr="004236ED">
        <w:rPr>
          <w:rFonts w:ascii="Marianne" w:hAnsi="Marianne"/>
        </w:rPr>
        <w:t>- Intitulé précis des annexes :</w:t>
      </w:r>
    </w:p>
    <w:p w14:paraId="604E4EC1" w14:textId="77777777" w:rsidR="004236ED" w:rsidRDefault="004236ED" w:rsidP="004236ED">
      <w:pPr>
        <w:rPr>
          <w:rFonts w:ascii="Marianne" w:hAnsi="Marianne"/>
        </w:rPr>
      </w:pPr>
      <w:r w:rsidRPr="004236ED">
        <w:rPr>
          <w:rFonts w:ascii="Marianne" w:hAnsi="Marianne"/>
        </w:rPr>
        <w:t>- Pages :</w:t>
      </w:r>
    </w:p>
    <w:p w14:paraId="2DED1074" w14:textId="77777777" w:rsidR="004236ED" w:rsidRDefault="004236ED" w:rsidP="004236ED">
      <w:pPr>
        <w:rPr>
          <w:rFonts w:ascii="Marianne" w:hAnsi="Marianne"/>
        </w:rPr>
      </w:pPr>
    </w:p>
    <w:p w14:paraId="127741C6" w14:textId="77777777" w:rsidR="00DE368E" w:rsidRDefault="00DE368E" w:rsidP="00DE368E">
      <w:pPr>
        <w:pStyle w:val="Paragraphedeliste"/>
        <w:numPr>
          <w:ilvl w:val="0"/>
          <w:numId w:val="7"/>
        </w:numPr>
        <w:rPr>
          <w:rFonts w:ascii="Marianne" w:hAnsi="Marianne"/>
        </w:rPr>
      </w:pPr>
      <w:r w:rsidRPr="002A69C9">
        <w:rPr>
          <w:rFonts w:ascii="Marianne" w:hAnsi="Marianne"/>
          <w:b/>
          <w:bCs/>
        </w:rPr>
        <w:t>Organisation matérielle</w:t>
      </w:r>
      <w:r>
        <w:rPr>
          <w:rFonts w:ascii="Marianne" w:hAnsi="Marianne"/>
        </w:rPr>
        <w:t xml:space="preserve"> de la prestation : </w:t>
      </w:r>
    </w:p>
    <w:p w14:paraId="09901556" w14:textId="1245CC9B" w:rsidR="00DE368E" w:rsidRDefault="00DE368E" w:rsidP="00DE368E">
      <w:pPr>
        <w:pStyle w:val="Paragraphedeliste"/>
        <w:numPr>
          <w:ilvl w:val="0"/>
          <w:numId w:val="0"/>
        </w:numPr>
        <w:ind w:left="720"/>
        <w:rPr>
          <w:rFonts w:ascii="Marianne" w:hAnsi="Marianne"/>
        </w:rPr>
      </w:pPr>
      <w:r w:rsidRPr="004236ED">
        <w:rPr>
          <w:rFonts w:ascii="Marianne" w:hAnsi="Marianne"/>
        </w:rPr>
        <w:t xml:space="preserve">Le soumissionnaire détaille </w:t>
      </w:r>
      <w:r>
        <w:rPr>
          <w:rFonts w:ascii="Marianne" w:hAnsi="Marianne"/>
        </w:rPr>
        <w:t>les</w:t>
      </w:r>
    </w:p>
    <w:p w14:paraId="39778A13" w14:textId="60453BE6" w:rsidR="00DE368E" w:rsidRDefault="00DE368E" w:rsidP="00DE368E">
      <w:pPr>
        <w:pStyle w:val="Paragraphedeliste"/>
        <w:numPr>
          <w:ilvl w:val="0"/>
          <w:numId w:val="0"/>
        </w:numPr>
        <w:ind w:left="720"/>
        <w:rPr>
          <w:rFonts w:ascii="Marianne" w:hAnsi="Marianne"/>
        </w:rPr>
      </w:pPr>
      <w:r>
        <w:rPr>
          <w:rFonts w:ascii="Marianne" w:hAnsi="Marianne"/>
        </w:rPr>
        <w:t>M</w:t>
      </w:r>
      <w:r>
        <w:rPr>
          <w:rFonts w:ascii="Marianne" w:hAnsi="Marianne"/>
        </w:rPr>
        <w:t>odalités de livraison des véhicules</w:t>
      </w:r>
      <w:r>
        <w:rPr>
          <w:rFonts w:ascii="Marianne" w:hAnsi="Marianne"/>
        </w:rPr>
        <w:t> ;</w:t>
      </w:r>
    </w:p>
    <w:p w14:paraId="19B5D252" w14:textId="77777777" w:rsidR="00DE368E" w:rsidRDefault="00DE368E" w:rsidP="00DE368E">
      <w:pPr>
        <w:pStyle w:val="Paragraphedeliste"/>
        <w:numPr>
          <w:ilvl w:val="0"/>
          <w:numId w:val="0"/>
        </w:numPr>
        <w:ind w:left="720"/>
        <w:rPr>
          <w:rFonts w:ascii="Marianne" w:hAnsi="Marianne"/>
        </w:rPr>
      </w:pPr>
    </w:p>
    <w:p w14:paraId="427F0DA2" w14:textId="77777777" w:rsidR="00DE368E" w:rsidRDefault="00DE368E" w:rsidP="00DE368E">
      <w:pPr>
        <w:pStyle w:val="Paragraphedeliste"/>
        <w:numPr>
          <w:ilvl w:val="0"/>
          <w:numId w:val="0"/>
        </w:numPr>
        <w:ind w:left="720"/>
        <w:rPr>
          <w:rFonts w:ascii="Marianne" w:hAnsi="Marianne"/>
        </w:rPr>
      </w:pPr>
    </w:p>
    <w:p w14:paraId="202AC0F9" w14:textId="3A116ACB" w:rsidR="00DE368E" w:rsidRDefault="00DE368E" w:rsidP="00DE368E">
      <w:pPr>
        <w:pStyle w:val="Paragraphedeliste"/>
        <w:numPr>
          <w:ilvl w:val="0"/>
          <w:numId w:val="0"/>
        </w:numPr>
        <w:ind w:left="720"/>
        <w:rPr>
          <w:rFonts w:ascii="Marianne" w:hAnsi="Marianne"/>
        </w:rPr>
      </w:pPr>
      <w:r>
        <w:rPr>
          <w:rFonts w:ascii="Marianne" w:hAnsi="Marianne"/>
        </w:rPr>
        <w:t xml:space="preserve">Modalités </w:t>
      </w:r>
      <w:r>
        <w:rPr>
          <w:rFonts w:ascii="Marianne" w:hAnsi="Marianne"/>
        </w:rPr>
        <w:t>de récupération des véhicules</w:t>
      </w:r>
      <w:r>
        <w:rPr>
          <w:rFonts w:ascii="Marianne" w:hAnsi="Marianne"/>
        </w:rPr>
        <w:t> :</w:t>
      </w:r>
    </w:p>
    <w:p w14:paraId="7C7A1E56" w14:textId="77777777" w:rsidR="00DE368E" w:rsidRDefault="00DE368E" w:rsidP="00DE368E">
      <w:pPr>
        <w:pStyle w:val="Paragraphedeliste"/>
        <w:numPr>
          <w:ilvl w:val="0"/>
          <w:numId w:val="0"/>
        </w:numPr>
        <w:ind w:left="720"/>
        <w:rPr>
          <w:rFonts w:ascii="Marianne" w:hAnsi="Marianne"/>
        </w:rPr>
      </w:pPr>
    </w:p>
    <w:p w14:paraId="6DA5F940" w14:textId="77777777" w:rsidR="00DE368E" w:rsidRDefault="00DE368E" w:rsidP="00DE368E">
      <w:pPr>
        <w:pStyle w:val="Paragraphedeliste"/>
        <w:numPr>
          <w:ilvl w:val="0"/>
          <w:numId w:val="0"/>
        </w:numPr>
        <w:ind w:left="720"/>
        <w:rPr>
          <w:rFonts w:ascii="Marianne" w:hAnsi="Marianne"/>
        </w:rPr>
      </w:pPr>
    </w:p>
    <w:p w14:paraId="187CDC33" w14:textId="6F411493" w:rsidR="00DE368E" w:rsidRPr="00DE368E" w:rsidRDefault="00DE368E" w:rsidP="00DE368E">
      <w:pPr>
        <w:pStyle w:val="Paragraphedeliste"/>
        <w:numPr>
          <w:ilvl w:val="0"/>
          <w:numId w:val="0"/>
        </w:numPr>
        <w:ind w:left="720"/>
        <w:rPr>
          <w:rFonts w:ascii="Marianne" w:hAnsi="Marianne"/>
        </w:rPr>
      </w:pPr>
      <w:r>
        <w:rPr>
          <w:rFonts w:ascii="Marianne" w:hAnsi="Marianne"/>
        </w:rPr>
        <w:t>Procédure</w:t>
      </w:r>
      <w:r>
        <w:rPr>
          <w:rFonts w:ascii="Marianne" w:hAnsi="Marianne"/>
        </w:rPr>
        <w:t xml:space="preserve"> détaillée de l’état des lieux pour chaque véhicules (modèle des fiches, photos, etc.)</w:t>
      </w:r>
    </w:p>
    <w:p w14:paraId="115CAD26" w14:textId="77777777" w:rsidR="000738BE" w:rsidRDefault="000738BE" w:rsidP="000738BE">
      <w:pPr>
        <w:rPr>
          <w:rFonts w:ascii="Marianne" w:hAnsi="Marianne"/>
        </w:rPr>
      </w:pPr>
    </w:p>
    <w:p w14:paraId="788D30E5" w14:textId="77777777" w:rsidR="000738BE" w:rsidRDefault="000738BE" w:rsidP="000738BE">
      <w:pPr>
        <w:rPr>
          <w:rFonts w:ascii="Marianne" w:hAnsi="Marianne"/>
        </w:rPr>
      </w:pPr>
    </w:p>
    <w:p w14:paraId="03D0F5A6" w14:textId="77777777" w:rsidR="004236ED" w:rsidRPr="004236ED" w:rsidRDefault="004236ED">
      <w:pPr>
        <w:rPr>
          <w:rFonts w:ascii="Marianne" w:hAnsi="Marianne"/>
        </w:rPr>
      </w:pPr>
    </w:p>
    <w:p w14:paraId="659DFC90" w14:textId="77777777" w:rsidR="00452634" w:rsidRPr="004236ED" w:rsidRDefault="004236ED">
      <w:pPr>
        <w:rPr>
          <w:rFonts w:ascii="Marianne" w:hAnsi="Marianne"/>
          <w:b/>
          <w:bCs/>
        </w:rPr>
      </w:pPr>
      <w:r w:rsidRPr="004236ED">
        <w:rPr>
          <w:rFonts w:ascii="Marianne" w:hAnsi="Marianne"/>
          <w:b/>
          <w:bCs/>
        </w:rPr>
        <w:t xml:space="preserve">Renvoi au mémoire technique ou à des documents annexes le cas échéant :  </w:t>
      </w:r>
    </w:p>
    <w:p w14:paraId="78EF0144" w14:textId="77777777" w:rsidR="00452634" w:rsidRPr="004236ED" w:rsidRDefault="004236ED">
      <w:pPr>
        <w:rPr>
          <w:rFonts w:ascii="Marianne" w:hAnsi="Marianne"/>
        </w:rPr>
      </w:pPr>
      <w:r w:rsidRPr="004236ED">
        <w:rPr>
          <w:rFonts w:ascii="Marianne" w:hAnsi="Marianne"/>
        </w:rPr>
        <w:t>- Intitulé précis des annexes :</w:t>
      </w:r>
    </w:p>
    <w:p w14:paraId="04108F8F" w14:textId="77777777" w:rsidR="00452634" w:rsidRPr="004236ED" w:rsidRDefault="00452634">
      <w:pPr>
        <w:rPr>
          <w:rFonts w:ascii="Marianne" w:hAnsi="Marianne"/>
        </w:rPr>
      </w:pPr>
    </w:p>
    <w:p w14:paraId="0DFD64B5" w14:textId="77777777" w:rsidR="004236ED" w:rsidRDefault="004236ED" w:rsidP="004236ED">
      <w:pPr>
        <w:rPr>
          <w:rFonts w:ascii="Marianne" w:hAnsi="Marianne"/>
        </w:rPr>
      </w:pPr>
      <w:r w:rsidRPr="004236ED">
        <w:rPr>
          <w:rFonts w:ascii="Marianne" w:hAnsi="Marianne"/>
        </w:rPr>
        <w:t>- Pages :</w:t>
      </w:r>
    </w:p>
    <w:p w14:paraId="3265E552" w14:textId="77777777" w:rsidR="004236ED" w:rsidRDefault="004236ED" w:rsidP="004236ED">
      <w:pPr>
        <w:rPr>
          <w:rFonts w:ascii="Marianne" w:hAnsi="Marianne"/>
        </w:rPr>
      </w:pPr>
    </w:p>
    <w:p w14:paraId="64004C18" w14:textId="30ED8724" w:rsidR="00452634" w:rsidRPr="00DE368E" w:rsidRDefault="00DE368E" w:rsidP="00DE368E">
      <w:pPr>
        <w:pStyle w:val="Paragraphedeliste"/>
        <w:numPr>
          <w:ilvl w:val="0"/>
          <w:numId w:val="7"/>
        </w:numPr>
        <w:rPr>
          <w:rFonts w:ascii="Marianne" w:hAnsi="Marianne"/>
        </w:rPr>
      </w:pPr>
      <w:r w:rsidRPr="00DE368E">
        <w:rPr>
          <w:rFonts w:ascii="Marianne" w:hAnsi="Marianne"/>
          <w:b/>
          <w:bCs/>
        </w:rPr>
        <w:t>Document illustratif des dommages facturables</w:t>
      </w:r>
      <w:r w:rsidRPr="00DE368E">
        <w:rPr>
          <w:rFonts w:ascii="Marianne" w:hAnsi="Marianne"/>
        </w:rPr>
        <w:t xml:space="preserve"> (ex : avec réglette dimension rayure), pour les réparations qui relèvent du bordereau des prix unitaires, le document attendu doit être suffisamment détaillé et précis</w:t>
      </w:r>
    </w:p>
    <w:p w14:paraId="33B15C0B" w14:textId="77777777" w:rsidR="000738BE" w:rsidRDefault="000738BE" w:rsidP="000738BE">
      <w:pPr>
        <w:rPr>
          <w:rFonts w:ascii="Marianne" w:hAnsi="Marianne"/>
        </w:rPr>
      </w:pPr>
    </w:p>
    <w:p w14:paraId="5AB0B715" w14:textId="77777777" w:rsidR="00452634" w:rsidRPr="004236ED" w:rsidRDefault="00452634">
      <w:pPr>
        <w:rPr>
          <w:rFonts w:ascii="Marianne" w:hAnsi="Marianne"/>
          <w:b/>
          <w:bCs/>
        </w:rPr>
      </w:pPr>
    </w:p>
    <w:p w14:paraId="486C937E" w14:textId="77777777" w:rsidR="00452634" w:rsidRPr="004236ED" w:rsidRDefault="004236ED">
      <w:pPr>
        <w:rPr>
          <w:rFonts w:ascii="Marianne" w:hAnsi="Marianne"/>
          <w:b/>
          <w:bCs/>
        </w:rPr>
      </w:pPr>
      <w:r w:rsidRPr="004236ED">
        <w:rPr>
          <w:rFonts w:ascii="Marianne" w:hAnsi="Marianne"/>
          <w:b/>
          <w:bCs/>
        </w:rPr>
        <w:t xml:space="preserve">Renvoi au mémoire technique ou à des documents annexes le cas échéant :  </w:t>
      </w:r>
    </w:p>
    <w:p w14:paraId="08633413" w14:textId="77777777" w:rsidR="00452634" w:rsidRPr="004236ED" w:rsidRDefault="004236ED">
      <w:pPr>
        <w:rPr>
          <w:rFonts w:ascii="Marianne" w:hAnsi="Marianne"/>
        </w:rPr>
      </w:pPr>
      <w:r w:rsidRPr="004236ED">
        <w:rPr>
          <w:rFonts w:ascii="Marianne" w:hAnsi="Marianne"/>
        </w:rPr>
        <w:t>- Intitulé précis des annexes :</w:t>
      </w:r>
    </w:p>
    <w:p w14:paraId="60D17493" w14:textId="77777777" w:rsidR="00452634" w:rsidRPr="004236ED" w:rsidRDefault="00452634">
      <w:pPr>
        <w:rPr>
          <w:rFonts w:ascii="Marianne" w:hAnsi="Marianne"/>
        </w:rPr>
      </w:pPr>
    </w:p>
    <w:p w14:paraId="5E7203AB" w14:textId="77777777" w:rsidR="00452634" w:rsidRPr="004236ED" w:rsidRDefault="00452634">
      <w:pPr>
        <w:rPr>
          <w:rFonts w:ascii="Marianne" w:hAnsi="Marianne"/>
        </w:rPr>
      </w:pPr>
    </w:p>
    <w:p w14:paraId="44785E6D" w14:textId="77777777" w:rsidR="004236ED" w:rsidRDefault="004236ED" w:rsidP="004236ED">
      <w:pPr>
        <w:rPr>
          <w:rFonts w:ascii="Marianne" w:hAnsi="Marianne"/>
        </w:rPr>
      </w:pPr>
      <w:r w:rsidRPr="004236ED">
        <w:rPr>
          <w:rFonts w:ascii="Marianne" w:hAnsi="Marianne"/>
        </w:rPr>
        <w:t>- Pages :</w:t>
      </w:r>
    </w:p>
    <w:p w14:paraId="0B7F9C87" w14:textId="77777777" w:rsidR="004236ED" w:rsidRDefault="004236ED" w:rsidP="004236ED">
      <w:pPr>
        <w:rPr>
          <w:rFonts w:ascii="Marianne" w:hAnsi="Marianne"/>
        </w:rPr>
      </w:pPr>
    </w:p>
    <w:p w14:paraId="21C4E0DF" w14:textId="77777777" w:rsidR="00DE368E" w:rsidRDefault="00DE368E" w:rsidP="004236ED">
      <w:pPr>
        <w:rPr>
          <w:rFonts w:ascii="Marianne" w:hAnsi="Marianne"/>
        </w:rPr>
      </w:pPr>
    </w:p>
    <w:p w14:paraId="2714DD91" w14:textId="2CDD3F96" w:rsidR="00452634" w:rsidRPr="004236ED" w:rsidRDefault="00DE368E" w:rsidP="004236ED">
      <w:pPr>
        <w:pStyle w:val="Paragraphedeliste"/>
        <w:numPr>
          <w:ilvl w:val="0"/>
          <w:numId w:val="7"/>
        </w:numPr>
        <w:rPr>
          <w:rFonts w:ascii="Marianne" w:hAnsi="Marianne"/>
        </w:rPr>
      </w:pPr>
      <w:r w:rsidRPr="002A69C9">
        <w:rPr>
          <w:rFonts w:ascii="Marianne" w:hAnsi="Marianne"/>
          <w:b/>
          <w:bCs/>
        </w:rPr>
        <w:lastRenderedPageBreak/>
        <w:t>Organisation</w:t>
      </w:r>
      <w:r>
        <w:rPr>
          <w:rFonts w:ascii="Marianne" w:hAnsi="Marianne"/>
        </w:rPr>
        <w:t xml:space="preserve"> mise en place pour assurer la </w:t>
      </w:r>
      <w:r w:rsidRPr="002A69C9">
        <w:rPr>
          <w:rFonts w:ascii="Marianne" w:hAnsi="Marianne"/>
          <w:b/>
          <w:bCs/>
        </w:rPr>
        <w:t>réactivité</w:t>
      </w:r>
      <w:r>
        <w:rPr>
          <w:rFonts w:ascii="Marianne" w:hAnsi="Marianne"/>
        </w:rPr>
        <w:t xml:space="preserve"> de livraison initiale et de remplacement en cas d’immobilisation du véhicule</w:t>
      </w:r>
    </w:p>
    <w:p w14:paraId="6684DA5E" w14:textId="77777777" w:rsidR="00452634" w:rsidRPr="004236ED" w:rsidRDefault="00452634">
      <w:pPr>
        <w:pStyle w:val="Paragraphedeliste"/>
        <w:numPr>
          <w:ilvl w:val="0"/>
          <w:numId w:val="0"/>
        </w:numPr>
        <w:ind w:left="1440" w:hanging="360"/>
        <w:rPr>
          <w:rFonts w:ascii="Marianne" w:hAnsi="Marianne"/>
          <w:b/>
        </w:rPr>
      </w:pPr>
    </w:p>
    <w:p w14:paraId="639F0C16" w14:textId="33AA3E47" w:rsidR="000738BE" w:rsidRDefault="00DE368E" w:rsidP="000738BE">
      <w:pPr>
        <w:rPr>
          <w:rFonts w:ascii="Marianne" w:hAnsi="Marianne"/>
        </w:rPr>
      </w:pPr>
      <w:r>
        <w:rPr>
          <w:rFonts w:ascii="Marianne" w:hAnsi="Marianne"/>
        </w:rPr>
        <w:t>Le candidat détaille sa proposition :</w:t>
      </w:r>
    </w:p>
    <w:p w14:paraId="4158A3D6" w14:textId="77777777" w:rsidR="000738BE" w:rsidRDefault="000738BE" w:rsidP="000738BE">
      <w:pPr>
        <w:rPr>
          <w:rFonts w:ascii="Marianne" w:hAnsi="Marianne"/>
        </w:rPr>
      </w:pPr>
    </w:p>
    <w:p w14:paraId="6D41BA2D" w14:textId="77777777" w:rsidR="000738BE" w:rsidRDefault="000738BE" w:rsidP="000738BE">
      <w:pPr>
        <w:rPr>
          <w:rFonts w:ascii="Marianne" w:hAnsi="Marianne"/>
        </w:rPr>
      </w:pPr>
    </w:p>
    <w:p w14:paraId="5D1B86A9" w14:textId="77777777" w:rsidR="00452634" w:rsidRPr="004236ED" w:rsidRDefault="00452634">
      <w:pPr>
        <w:rPr>
          <w:rFonts w:ascii="Marianne" w:hAnsi="Marianne"/>
        </w:rPr>
      </w:pPr>
    </w:p>
    <w:p w14:paraId="006B9290" w14:textId="753759BC" w:rsidR="000738BE" w:rsidRPr="004236ED" w:rsidRDefault="004236ED">
      <w:pPr>
        <w:rPr>
          <w:rFonts w:ascii="Marianne" w:hAnsi="Marianne"/>
          <w:b/>
          <w:bCs/>
        </w:rPr>
      </w:pPr>
      <w:r w:rsidRPr="004236ED">
        <w:rPr>
          <w:rFonts w:ascii="Marianne" w:hAnsi="Marianne"/>
          <w:b/>
          <w:bCs/>
        </w:rPr>
        <w:t xml:space="preserve">Renvoi au mémoire technique ou à des documents annexes le cas échéant :  </w:t>
      </w:r>
    </w:p>
    <w:p w14:paraId="0BFAFE24" w14:textId="77777777" w:rsidR="00452634" w:rsidRPr="004236ED" w:rsidRDefault="004236ED">
      <w:pPr>
        <w:rPr>
          <w:rFonts w:ascii="Marianne" w:hAnsi="Marianne"/>
        </w:rPr>
      </w:pPr>
      <w:r w:rsidRPr="004236ED">
        <w:rPr>
          <w:rFonts w:ascii="Marianne" w:hAnsi="Marianne"/>
        </w:rPr>
        <w:t>- Intitulé précis des annexes :</w:t>
      </w:r>
    </w:p>
    <w:p w14:paraId="36F463A6" w14:textId="77777777" w:rsidR="00452634" w:rsidRPr="004236ED" w:rsidRDefault="00452634">
      <w:pPr>
        <w:rPr>
          <w:rFonts w:ascii="Marianne" w:hAnsi="Marianne"/>
        </w:rPr>
      </w:pPr>
    </w:p>
    <w:p w14:paraId="589FB676" w14:textId="77777777" w:rsidR="00452634" w:rsidRPr="004236ED" w:rsidRDefault="004236ED">
      <w:pPr>
        <w:rPr>
          <w:rFonts w:ascii="Marianne" w:hAnsi="Marianne"/>
        </w:rPr>
      </w:pPr>
      <w:r w:rsidRPr="004236ED">
        <w:rPr>
          <w:rFonts w:ascii="Marianne" w:hAnsi="Marianne"/>
        </w:rPr>
        <w:t>- Pages :</w:t>
      </w:r>
    </w:p>
    <w:sectPr w:rsidR="00452634" w:rsidRPr="004236ED" w:rsidSect="000738BE">
      <w:footerReference w:type="default" r:id="rId8"/>
      <w:pgSz w:w="11906" w:h="16838"/>
      <w:pgMar w:top="709" w:right="851" w:bottom="567" w:left="851" w:header="720" w:footer="283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34C53D" w14:textId="77777777" w:rsidR="001672D2" w:rsidRDefault="001672D2">
      <w:r>
        <w:separator/>
      </w:r>
    </w:p>
  </w:endnote>
  <w:endnote w:type="continuationSeparator" w:id="0">
    <w:p w14:paraId="4131771B" w14:textId="77777777" w:rsidR="001672D2" w:rsidRDefault="001672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iamante-Medium">
    <w:altName w:val="Calibri"/>
    <w:charset w:val="00"/>
    <w:family w:val="auto"/>
    <w:pitch w:val="variable"/>
  </w:font>
  <w:font w:name="Diamante-DemiBold">
    <w:charset w:val="00"/>
    <w:family w:val="auto"/>
    <w:pitch w:val="variable"/>
  </w:font>
  <w:font w:name="Diamante-Regular">
    <w:altName w:val="Calibri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">
    <w:altName w:val="Times New Roman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1E2054" w14:textId="3FDD6D2F" w:rsidR="00215921" w:rsidRPr="009C1394" w:rsidRDefault="00215921" w:rsidP="00215921">
    <w:pPr>
      <w:pStyle w:val="Pieddepage"/>
      <w:rPr>
        <w:rFonts w:ascii="Marianne" w:hAnsi="Marianne"/>
        <w:sz w:val="18"/>
        <w:szCs w:val="18"/>
      </w:rPr>
    </w:pPr>
    <w:r w:rsidRPr="009C1394">
      <w:rPr>
        <w:rFonts w:ascii="Marianne" w:hAnsi="Marianne"/>
        <w:sz w:val="18"/>
        <w:szCs w:val="18"/>
      </w:rPr>
      <w:t>Marché n°       | 2</w:t>
    </w:r>
    <w:r w:rsidR="00DE368E">
      <w:rPr>
        <w:rFonts w:ascii="Marianne" w:hAnsi="Marianne"/>
        <w:sz w:val="18"/>
        <w:szCs w:val="18"/>
      </w:rPr>
      <w:t>5003PNCAL</w:t>
    </w:r>
    <w:r w:rsidRPr="009C1394">
      <w:rPr>
        <w:rFonts w:ascii="Marianne" w:hAnsi="Marianne"/>
        <w:sz w:val="18"/>
        <w:szCs w:val="18"/>
      </w:rPr>
      <w:t xml:space="preserve"> | Cadre de mémoire technique</w:t>
    </w:r>
    <w:r w:rsidRPr="009C1394">
      <w:rPr>
        <w:rFonts w:ascii="Marianne" w:hAnsi="Marianne"/>
        <w:sz w:val="18"/>
        <w:szCs w:val="18"/>
      </w:rPr>
      <w:tab/>
      <w:t xml:space="preserve">     Page </w:t>
    </w:r>
    <w:r w:rsidRPr="009C1394">
      <w:rPr>
        <w:rFonts w:ascii="Marianne" w:hAnsi="Marianne"/>
        <w:b/>
        <w:bCs/>
        <w:sz w:val="18"/>
        <w:szCs w:val="18"/>
      </w:rPr>
      <w:fldChar w:fldCharType="begin"/>
    </w:r>
    <w:r w:rsidRPr="009C1394">
      <w:rPr>
        <w:rFonts w:ascii="Marianne" w:hAnsi="Marianne"/>
        <w:b/>
        <w:bCs/>
        <w:sz w:val="18"/>
        <w:szCs w:val="18"/>
      </w:rPr>
      <w:instrText xml:space="preserve"> PAGE </w:instrText>
    </w:r>
    <w:r w:rsidRPr="009C1394">
      <w:rPr>
        <w:rFonts w:ascii="Marianne" w:hAnsi="Marianne"/>
        <w:b/>
        <w:bCs/>
        <w:sz w:val="18"/>
        <w:szCs w:val="18"/>
      </w:rPr>
      <w:fldChar w:fldCharType="separate"/>
    </w:r>
    <w:r w:rsidRPr="009C1394">
      <w:rPr>
        <w:rFonts w:ascii="Marianne" w:hAnsi="Marianne"/>
        <w:b/>
        <w:bCs/>
        <w:sz w:val="18"/>
        <w:szCs w:val="18"/>
      </w:rPr>
      <w:t>1</w:t>
    </w:r>
    <w:r w:rsidRPr="009C1394">
      <w:rPr>
        <w:rFonts w:ascii="Marianne" w:hAnsi="Marianne"/>
        <w:b/>
        <w:bCs/>
        <w:sz w:val="18"/>
        <w:szCs w:val="18"/>
      </w:rPr>
      <w:fldChar w:fldCharType="end"/>
    </w:r>
    <w:r w:rsidRPr="009C1394">
      <w:rPr>
        <w:rFonts w:ascii="Marianne" w:hAnsi="Marianne"/>
        <w:sz w:val="18"/>
        <w:szCs w:val="18"/>
      </w:rPr>
      <w:t xml:space="preserve"> sur </w:t>
    </w:r>
    <w:r w:rsidRPr="009C1394">
      <w:rPr>
        <w:rFonts w:ascii="Marianne" w:hAnsi="Marianne"/>
        <w:b/>
        <w:bCs/>
        <w:sz w:val="18"/>
        <w:szCs w:val="18"/>
      </w:rPr>
      <w:fldChar w:fldCharType="begin"/>
    </w:r>
    <w:r w:rsidRPr="009C1394">
      <w:rPr>
        <w:rFonts w:ascii="Marianne" w:hAnsi="Marianne"/>
        <w:b/>
        <w:bCs/>
        <w:sz w:val="18"/>
        <w:szCs w:val="18"/>
      </w:rPr>
      <w:instrText xml:space="preserve"> NUMPAGES </w:instrText>
    </w:r>
    <w:r w:rsidRPr="009C1394">
      <w:rPr>
        <w:rFonts w:ascii="Marianne" w:hAnsi="Marianne"/>
        <w:b/>
        <w:bCs/>
        <w:sz w:val="18"/>
        <w:szCs w:val="18"/>
      </w:rPr>
      <w:fldChar w:fldCharType="separate"/>
    </w:r>
    <w:r w:rsidRPr="009C1394">
      <w:rPr>
        <w:rFonts w:ascii="Marianne" w:hAnsi="Marianne"/>
        <w:b/>
        <w:bCs/>
        <w:sz w:val="18"/>
        <w:szCs w:val="18"/>
      </w:rPr>
      <w:t>7</w:t>
    </w:r>
    <w:r w:rsidRPr="009C1394">
      <w:rPr>
        <w:rFonts w:ascii="Marianne" w:hAnsi="Marianne"/>
        <w:b/>
        <w:bCs/>
        <w:sz w:val="18"/>
        <w:szCs w:val="18"/>
      </w:rPr>
      <w:fldChar w:fldCharType="end"/>
    </w:r>
  </w:p>
  <w:p w14:paraId="35D4B983" w14:textId="2954971F" w:rsidR="004236ED" w:rsidRDefault="004236ED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1A8B4E" w14:textId="77777777" w:rsidR="001672D2" w:rsidRDefault="001672D2">
      <w:r>
        <w:rPr>
          <w:color w:val="000000"/>
        </w:rPr>
        <w:separator/>
      </w:r>
    </w:p>
  </w:footnote>
  <w:footnote w:type="continuationSeparator" w:id="0">
    <w:p w14:paraId="00B705A6" w14:textId="77777777" w:rsidR="001672D2" w:rsidRDefault="001672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BE64F8"/>
    <w:multiLevelType w:val="multilevel"/>
    <w:tmpl w:val="87B6FC6C"/>
    <w:styleLink w:val="Outline"/>
    <w:lvl w:ilvl="0">
      <w:start w:val="1"/>
      <w:numFmt w:val="decimal"/>
      <w:pStyle w:val="Titre123"/>
      <w:lvlText w:val="%1."/>
      <w:lvlJc w:val="left"/>
      <w:pPr>
        <w:ind w:left="284" w:hanging="284"/>
      </w:pPr>
      <w:rPr>
        <w:b/>
        <w:i w:val="0"/>
        <w:color w:val="97BF0E"/>
      </w:rPr>
    </w:lvl>
    <w:lvl w:ilvl="1">
      <w:start w:val="1"/>
      <w:numFmt w:val="decimal"/>
      <w:pStyle w:val="Titre12-"/>
      <w:lvlText w:val="%2.1-"/>
      <w:lvlJc w:val="left"/>
      <w:pPr>
        <w:ind w:left="927" w:hanging="360"/>
      </w:pPr>
      <w:rPr>
        <w:color w:val="97BF0E"/>
      </w:r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1" w15:restartNumberingAfterBreak="0">
    <w:nsid w:val="28255BBB"/>
    <w:multiLevelType w:val="multilevel"/>
    <w:tmpl w:val="D86C227C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43A27020"/>
    <w:multiLevelType w:val="hybridMultilevel"/>
    <w:tmpl w:val="E3C00016"/>
    <w:lvl w:ilvl="0" w:tplc="9FA27238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F403A4"/>
    <w:multiLevelType w:val="multilevel"/>
    <w:tmpl w:val="B1B03C4A"/>
    <w:styleLink w:val="LFO1"/>
    <w:lvl w:ilvl="0">
      <w:numFmt w:val="bullet"/>
      <w:pStyle w:val="Paragraphedeliste"/>
      <w:lvlText w:val=""/>
      <w:lvlJc w:val="left"/>
      <w:pPr>
        <w:ind w:left="1440" w:hanging="360"/>
      </w:pPr>
      <w:rPr>
        <w:rFonts w:ascii="Symbol" w:hAnsi="Symbol"/>
        <w:color w:val="027676"/>
        <w:sz w:val="20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4" w15:restartNumberingAfterBreak="0">
    <w:nsid w:val="48BA5BB3"/>
    <w:multiLevelType w:val="hybridMultilevel"/>
    <w:tmpl w:val="3F1460C6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577E15"/>
    <w:multiLevelType w:val="hybridMultilevel"/>
    <w:tmpl w:val="B2A6FD1E"/>
    <w:lvl w:ilvl="0" w:tplc="E428681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4A03B3"/>
    <w:multiLevelType w:val="hybridMultilevel"/>
    <w:tmpl w:val="0F3E44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4050BD"/>
    <w:multiLevelType w:val="hybridMultilevel"/>
    <w:tmpl w:val="E8E88D88"/>
    <w:lvl w:ilvl="0" w:tplc="040C0011">
      <w:start w:val="1"/>
      <w:numFmt w:val="decimal"/>
      <w:lvlText w:val="%1)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725489166">
    <w:abstractNumId w:val="0"/>
  </w:num>
  <w:num w:numId="2" w16cid:durableId="730274145">
    <w:abstractNumId w:val="3"/>
  </w:num>
  <w:num w:numId="3" w16cid:durableId="978681506">
    <w:abstractNumId w:val="1"/>
  </w:num>
  <w:num w:numId="4" w16cid:durableId="486896436">
    <w:abstractNumId w:val="5"/>
  </w:num>
  <w:num w:numId="5" w16cid:durableId="809175195">
    <w:abstractNumId w:val="4"/>
  </w:num>
  <w:num w:numId="6" w16cid:durableId="18705828">
    <w:abstractNumId w:val="7"/>
  </w:num>
  <w:num w:numId="7" w16cid:durableId="1492479975">
    <w:abstractNumId w:val="2"/>
  </w:num>
  <w:num w:numId="8" w16cid:durableId="17817986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2634"/>
    <w:rsid w:val="000738BE"/>
    <w:rsid w:val="00084555"/>
    <w:rsid w:val="001672D2"/>
    <w:rsid w:val="001C215B"/>
    <w:rsid w:val="00215921"/>
    <w:rsid w:val="002463EE"/>
    <w:rsid w:val="00303BD2"/>
    <w:rsid w:val="004236ED"/>
    <w:rsid w:val="00452634"/>
    <w:rsid w:val="00456360"/>
    <w:rsid w:val="005005D7"/>
    <w:rsid w:val="006F320C"/>
    <w:rsid w:val="00782CBE"/>
    <w:rsid w:val="008C1D93"/>
    <w:rsid w:val="00944E3C"/>
    <w:rsid w:val="009C1394"/>
    <w:rsid w:val="00A67303"/>
    <w:rsid w:val="00B83D3C"/>
    <w:rsid w:val="00BD417A"/>
    <w:rsid w:val="00C32EF6"/>
    <w:rsid w:val="00C34059"/>
    <w:rsid w:val="00D56DB0"/>
    <w:rsid w:val="00DE3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B104A9"/>
  <w15:docId w15:val="{E7D4BF0F-1378-4455-BE24-B519988B6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fr-FR" w:eastAsia="fr-FR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jc w:val="both"/>
    </w:pPr>
    <w:rPr>
      <w:rFonts w:ascii="Arial" w:eastAsia="Arial" w:hAnsi="Arial" w:cs="Arial"/>
      <w:lang w:eastAsia="en-US"/>
    </w:rPr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240" w:after="240"/>
      <w:ind w:left="284"/>
      <w:outlineLvl w:val="0"/>
    </w:pPr>
    <w:rPr>
      <w:rFonts w:ascii="Diamante-Medium" w:eastAsia="Times New Roman" w:hAnsi="Diamante-Medium" w:cs="Diamante-Medium"/>
      <w:bCs/>
      <w:color w:val="97BF0E"/>
      <w:sz w:val="28"/>
      <w:szCs w:val="28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240" w:after="120"/>
      <w:ind w:left="284"/>
      <w:outlineLvl w:val="1"/>
    </w:pPr>
    <w:rPr>
      <w:rFonts w:ascii="Diamante-Medium" w:eastAsia="Times New Roman" w:hAnsi="Diamante-Medium" w:cs="Diamante-Medium"/>
      <w:bCs/>
      <w:color w:val="7F7F7F"/>
      <w:sz w:val="24"/>
      <w:szCs w:val="26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Outline">
    <w:name w:val="Outline"/>
    <w:basedOn w:val="Aucuneliste"/>
    <w:pPr>
      <w:numPr>
        <w:numId w:val="1"/>
      </w:numPr>
    </w:pPr>
  </w:style>
  <w:style w:type="paragraph" w:customStyle="1" w:styleId="Standard">
    <w:name w:val="Standard"/>
  </w:style>
  <w:style w:type="paragraph" w:customStyle="1" w:styleId="Titre123">
    <w:name w:val="Titre 1.2.3"/>
    <w:basedOn w:val="Titre1"/>
    <w:pPr>
      <w:numPr>
        <w:numId w:val="1"/>
      </w:numPr>
    </w:pPr>
    <w:rPr>
      <w:color w:val="auto"/>
    </w:rPr>
  </w:style>
  <w:style w:type="paragraph" w:customStyle="1" w:styleId="Titre12-">
    <w:name w:val="Titre 1.2-"/>
    <w:basedOn w:val="Titre123"/>
    <w:pPr>
      <w:numPr>
        <w:ilvl w:val="1"/>
      </w:numPr>
      <w:spacing w:before="120" w:after="120"/>
      <w:outlineLvl w:val="1"/>
    </w:pPr>
  </w:style>
  <w:style w:type="paragraph" w:customStyle="1" w:styleId="Heading">
    <w:name w:val="Heading"/>
    <w:basedOn w:val="Normal"/>
    <w:next w:val="Normal"/>
    <w:pPr>
      <w:spacing w:before="240" w:after="480"/>
      <w:jc w:val="center"/>
    </w:pPr>
    <w:rPr>
      <w:rFonts w:ascii="Diamante-DemiBold" w:eastAsia="Times New Roman" w:hAnsi="Diamante-DemiBold" w:cs="Diamante-DemiBold"/>
      <w:color w:val="027676"/>
      <w:spacing w:val="5"/>
      <w:kern w:val="3"/>
      <w:sz w:val="36"/>
      <w:szCs w:val="52"/>
    </w:rPr>
  </w:style>
  <w:style w:type="paragraph" w:customStyle="1" w:styleId="Textbody">
    <w:name w:val="Text body"/>
    <w:basedOn w:val="Standard"/>
    <w:pPr>
      <w:spacing w:after="120"/>
    </w:pPr>
  </w:style>
  <w:style w:type="paragraph" w:styleId="Sansinterligne">
    <w:name w:val="No Spacing"/>
    <w:pPr>
      <w:suppressAutoHyphens/>
      <w:spacing w:before="120"/>
      <w:ind w:left="284"/>
      <w:jc w:val="both"/>
    </w:pPr>
    <w:rPr>
      <w:rFonts w:ascii="Arial" w:eastAsia="Arial" w:hAnsi="Arial" w:cs="Arial"/>
      <w:lang w:eastAsia="en-US"/>
    </w:rPr>
  </w:style>
  <w:style w:type="paragraph" w:styleId="Sous-titre">
    <w:name w:val="Subtitle"/>
    <w:basedOn w:val="Normal"/>
    <w:next w:val="Normal"/>
    <w:uiPriority w:val="11"/>
    <w:qFormat/>
    <w:pPr>
      <w:spacing w:before="60" w:after="120"/>
      <w:ind w:left="284"/>
    </w:pPr>
    <w:rPr>
      <w:rFonts w:ascii="Diamante-Regular" w:eastAsia="Times New Roman" w:hAnsi="Diamante-Regular" w:cs="Diamante-Regular"/>
      <w:i/>
      <w:iCs/>
      <w:color w:val="7F7F7F"/>
      <w:spacing w:val="15"/>
      <w:sz w:val="22"/>
      <w:szCs w:val="24"/>
    </w:rPr>
  </w:style>
  <w:style w:type="paragraph" w:styleId="Paragraphedeliste">
    <w:name w:val="List Paragraph"/>
    <w:basedOn w:val="Normal"/>
    <w:qFormat/>
    <w:pPr>
      <w:numPr>
        <w:numId w:val="2"/>
      </w:numPr>
      <w:spacing w:before="120"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rPr>
      <w:rFonts w:ascii="Tahoma" w:eastAsia="Tahoma" w:hAnsi="Tahoma" w:cs="Tahoma"/>
      <w:sz w:val="16"/>
      <w:szCs w:val="16"/>
    </w:rPr>
  </w:style>
  <w:style w:type="paragraph" w:customStyle="1" w:styleId="listeperso">
    <w:name w:val="liste perso"/>
    <w:basedOn w:val="Normal"/>
    <w:pPr>
      <w:tabs>
        <w:tab w:val="left" w:pos="1425"/>
      </w:tabs>
      <w:spacing w:before="120" w:line="300" w:lineRule="atLeast"/>
      <w:ind w:left="1425" w:hanging="720"/>
    </w:pPr>
    <w:rPr>
      <w:rFonts w:ascii="Century Gothic" w:eastAsia="Times New Roman" w:hAnsi="Century Gothic"/>
      <w:sz w:val="24"/>
      <w:szCs w:val="24"/>
      <w:lang w:eastAsia="fr-FR"/>
    </w:rPr>
  </w:style>
  <w:style w:type="paragraph" w:customStyle="1" w:styleId="DefaultParagraphFontParaCharCarCarCarCarChar">
    <w:name w:val="Default Paragraph Font Para Char Car Car Car Car Char"/>
    <w:basedOn w:val="Normal"/>
    <w:pPr>
      <w:spacing w:after="160" w:line="240" w:lineRule="exact"/>
      <w:jc w:val="left"/>
    </w:pPr>
    <w:rPr>
      <w:rFonts w:eastAsia="Times New Roman"/>
    </w:rPr>
  </w:style>
  <w:style w:type="paragraph" w:customStyle="1" w:styleId="Index">
    <w:name w:val="Index"/>
    <w:basedOn w:val="Standard"/>
    <w:pPr>
      <w:suppressLineNumbers/>
    </w:pPr>
  </w:style>
  <w:style w:type="paragraph" w:styleId="Index1">
    <w:name w:val="index 1"/>
    <w:basedOn w:val="Normal"/>
    <w:next w:val="Normal"/>
    <w:rPr>
      <w:rFonts w:eastAsia="Times New Roman"/>
      <w:sz w:val="24"/>
      <w:lang w:eastAsia="fr-FR"/>
    </w:rPr>
  </w:style>
  <w:style w:type="character" w:customStyle="1" w:styleId="Titre1Car">
    <w:name w:val="Titre 1 Car"/>
    <w:rPr>
      <w:rFonts w:ascii="Diamante-Medium" w:eastAsia="Times New Roman" w:hAnsi="Diamante-Medium" w:cs="Times New Roman"/>
      <w:bCs/>
      <w:color w:val="97BF0E"/>
      <w:sz w:val="28"/>
      <w:szCs w:val="28"/>
    </w:rPr>
  </w:style>
  <w:style w:type="character" w:customStyle="1" w:styleId="TitreCar">
    <w:name w:val="Titre Car"/>
    <w:rPr>
      <w:rFonts w:ascii="Diamante-DemiBold" w:eastAsia="Times New Roman" w:hAnsi="Diamante-DemiBold" w:cs="Times New Roman"/>
      <w:color w:val="027676"/>
      <w:spacing w:val="5"/>
      <w:kern w:val="3"/>
      <w:sz w:val="36"/>
      <w:szCs w:val="52"/>
    </w:rPr>
  </w:style>
  <w:style w:type="character" w:customStyle="1" w:styleId="Titre2Car">
    <w:name w:val="Titre 2 Car"/>
    <w:rPr>
      <w:rFonts w:ascii="Diamante-Medium" w:eastAsia="Times New Roman" w:hAnsi="Diamante-Medium" w:cs="Times New Roman"/>
      <w:bCs/>
      <w:color w:val="7F7F7F"/>
      <w:sz w:val="24"/>
      <w:szCs w:val="26"/>
    </w:rPr>
  </w:style>
  <w:style w:type="character" w:customStyle="1" w:styleId="Sous-titreCar">
    <w:name w:val="Sous-titre Car"/>
    <w:rPr>
      <w:rFonts w:ascii="Diamante-Regular" w:eastAsia="Times New Roman" w:hAnsi="Diamante-Regular" w:cs="Times New Roman"/>
      <w:i/>
      <w:iCs/>
      <w:color w:val="7F7F7F"/>
      <w:spacing w:val="15"/>
      <w:sz w:val="22"/>
      <w:szCs w:val="24"/>
    </w:rPr>
  </w:style>
  <w:style w:type="character" w:styleId="lev">
    <w:name w:val="Strong"/>
    <w:rPr>
      <w:b/>
      <w:bCs/>
    </w:rPr>
  </w:style>
  <w:style w:type="character" w:customStyle="1" w:styleId="Titre123Car">
    <w:name w:val="Titre 1.2.3 Car"/>
    <w:rPr>
      <w:rFonts w:ascii="Diamante-Medium" w:eastAsia="Times New Roman" w:hAnsi="Diamante-Medium" w:cs="Times New Roman"/>
      <w:bCs/>
      <w:color w:val="97BF0E"/>
      <w:sz w:val="28"/>
      <w:szCs w:val="28"/>
    </w:rPr>
  </w:style>
  <w:style w:type="character" w:customStyle="1" w:styleId="Titre12-Car">
    <w:name w:val="Titre 1.2- Car"/>
    <w:rPr>
      <w:rFonts w:ascii="Diamante-Medium" w:eastAsia="Times New Roman" w:hAnsi="Diamante-Medium" w:cs="Times New Roman"/>
      <w:bCs/>
      <w:color w:val="97BF0E"/>
      <w:sz w:val="28"/>
      <w:szCs w:val="28"/>
    </w:rPr>
  </w:style>
  <w:style w:type="character" w:customStyle="1" w:styleId="En-tteCar">
    <w:name w:val="En-tête Car"/>
    <w:rPr>
      <w:rFonts w:ascii="Arial" w:eastAsia="Arial" w:hAnsi="Arial" w:cs="Arial"/>
      <w:lang w:eastAsia="en-US"/>
    </w:rPr>
  </w:style>
  <w:style w:type="character" w:customStyle="1" w:styleId="PieddepageCar">
    <w:name w:val="Pied de page Car"/>
    <w:rPr>
      <w:rFonts w:ascii="Arial" w:eastAsia="Arial" w:hAnsi="Arial" w:cs="Arial"/>
      <w:lang w:eastAsia="en-US"/>
    </w:rPr>
  </w:style>
  <w:style w:type="character" w:customStyle="1" w:styleId="TextedebullesCar">
    <w:name w:val="Texte de bulles Car"/>
    <w:rPr>
      <w:rFonts w:ascii="Tahoma" w:eastAsia="Tahoma" w:hAnsi="Tahoma" w:cs="Tahoma"/>
      <w:sz w:val="16"/>
      <w:szCs w:val="16"/>
      <w:lang w:eastAsia="en-US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numbering" w:customStyle="1" w:styleId="LFO1">
    <w:name w:val="LFO1"/>
    <w:basedOn w:val="Aucuneliste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696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395</Words>
  <Characters>2176</Characters>
  <Application>Microsoft Office Word</Application>
  <DocSecurity>0</DocSecurity>
  <Lines>18</Lines>
  <Paragraphs>5</Paragraphs>
  <ScaleCrop>false</ScaleCrop>
  <Company/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RITTER Valérie</dc:creator>
  <cp:lastModifiedBy>Vanessa SAULNIER-CABANE</cp:lastModifiedBy>
  <cp:revision>15</cp:revision>
  <cp:lastPrinted>2019-10-14T09:39:00Z</cp:lastPrinted>
  <dcterms:created xsi:type="dcterms:W3CDTF">2024-12-11T14:27:00Z</dcterms:created>
  <dcterms:modified xsi:type="dcterms:W3CDTF">2025-02-07T09:14:00Z</dcterms:modified>
</cp:coreProperties>
</file>